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b46a" w14:textId="343b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2014 жылғы 28 сәуірдегі № 130/44 "Атаулы күндер мен мереке күндеріне орай алушылардың жекелеген санаттары үшін әлеуметтік көмектің мөлшерлерін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2016 жылғы 14 желтоқсандағы № 39/14 шешімі. Павлодар облысының Әділет департаментінде 2017 жылғы 20 қаңтарда № 5347 болып тіркелді. Күші жойылды - Павлодар облысы Шарбақты аудандық мәслихатының 2020 жылғы 11 желтоқсандағы № 280/83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11.12.2020 № 280/83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2014 жылғы 28 сәуірдегі "Атаулы күндер мен мереке күндеріне орай алушылардың жекелеген санаттары үшін әлеуметтік көмектің мөлшерлерін белгілеу туралы" № 130/44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3776 тіркелген, 2014 жылғы 1 мамырдағы "Маралды", "Трибуна"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кіріспесінде "Қазақстан Республикасының 1998 жылғы 24 сәуірдегі "Құқықтық нормативтік актілер туралы" Заңының 21-1-бабы 1-тармағына" деген сөздері мен сандары алып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заңнамалық және әлеуметтік саясат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2016 жылғы "26"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