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0954" w14:textId="b540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өсімдік шаруашылығы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25 ақпандағы № 70/2 қаулысы. Павлодар облысының Әділет департаментінде 2016 жылғы 04 сәуірде № 5045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шілдедегі "Жеміс-жидек дақылдары мен жүзімнің көпжылдық екпелерін отырғызу және өсіру (оның ішінде қалпына келтіру) шығындарының құнын субсидиялау" мемлекеттік көрсетілетін қызмет регламентін бекіту туралы" № 226/8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4683 болып тіркелді, 2015 жылғы 11 қыркүйекте "Регион.kz" газетінде жарияланды)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2015 жылғы 11 тамыздағы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 238/8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4711 болып тіркелді, 2015 жылғы 2 қазанда "Регион.kz" газетінде жарияланды) келесідей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3. 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4735 болып тіркелді, 2015 жылғы 9 қазанда "Регион.kz" газетінде жарияланды) келесідей өзгеріс енгізілсін: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4. Павлодар облысы әкімдігінің 2015 жылғы 25 қыркүйектегі "Тыңайтқыштар (органикалықтарды қоспағанда) құнын субсидиялау" мемлекеттік көрсетілетін қызмет регламентін бекіту туралы" № 278/10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4780 болып тіркелді, 2015 жылғы 13 қарашада "Регион.kz" газетінде жарияланды) келесідей өзгеріс енгізілсін: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5. "Павлодар облысының ауыл шаруашылығы басқармасы" мемлекеттік мекемесі заңнамамен белгіленген тәртіпте:</w:t>
      </w:r>
    </w:p>
    <w:bookmarkEnd w:id="9"/>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1" w:id="10"/>
    <w:p>
      <w:pPr>
        <w:spacing w:after="0"/>
        <w:ind w:left="0"/>
        <w:jc w:val="both"/>
      </w:pPr>
      <w:r>
        <w:rPr>
          <w:rFonts w:ascii="Times New Roman"/>
          <w:b w:val="false"/>
          <w:i w:val="false"/>
          <w:color w:val="000000"/>
          <w:sz w:val="28"/>
        </w:rPr>
        <w:t>
      6. Осы қаулының орындалуын бақылау облыс әкімінің орынбасары Н.К. Әшімбетовке жүктелсін.</w:t>
      </w:r>
    </w:p>
    <w:bookmarkEnd w:id="10"/>
    <w:bookmarkStart w:name="z12" w:id="11"/>
    <w:p>
      <w:pPr>
        <w:spacing w:after="0"/>
        <w:ind w:left="0"/>
        <w:jc w:val="both"/>
      </w:pPr>
      <w:r>
        <w:rPr>
          <w:rFonts w:ascii="Times New Roman"/>
          <w:b w:val="false"/>
          <w:i w:val="false"/>
          <w:color w:val="000000"/>
          <w:sz w:val="28"/>
        </w:rPr>
        <w:t>
      7. Осы қаулы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70/2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226/8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"Жемiс-жидек дақылдарының және жүзiмнiң</w:t>
      </w:r>
      <w:r>
        <w:br/>
      </w:r>
      <w:r>
        <w:rPr>
          <w:rFonts w:ascii="Times New Roman"/>
          <w:b/>
          <w:i w:val="false"/>
          <w:color w:val="000000"/>
        </w:rPr>
        <w:t>көпжылдық көшеттерін отырғызу және өсiру</w:t>
      </w:r>
      <w:r>
        <w:br/>
      </w:r>
      <w:r>
        <w:rPr>
          <w:rFonts w:ascii="Times New Roman"/>
          <w:b/>
          <w:i w:val="false"/>
          <w:color w:val="000000"/>
        </w:rPr>
        <w:t>(оның iшiнде қалпына келтiру) шығындарының құнын</w:t>
      </w:r>
      <w:r>
        <w:br/>
      </w:r>
      <w:r>
        <w:rPr>
          <w:rFonts w:ascii="Times New Roman"/>
          <w:b/>
          <w:i w:val="false"/>
          <w:color w:val="000000"/>
        </w:rPr>
        <w:t>субсидиялау"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 Жалпы ережелер</w:t>
      </w:r>
    </w:p>
    <w:bookmarkEnd w:id="13"/>
    <w:bookmarkStart w:name="z16" w:id="14"/>
    <w:p>
      <w:pPr>
        <w:spacing w:after="0"/>
        <w:ind w:left="0"/>
        <w:jc w:val="both"/>
      </w:pPr>
      <w:r>
        <w:rPr>
          <w:rFonts w:ascii="Times New Roman"/>
          <w:b w:val="false"/>
          <w:i w:val="false"/>
          <w:color w:val="000000"/>
          <w:sz w:val="28"/>
        </w:rPr>
        <w:t xml:space="preserve">
      1. "Жемiс-жидек дақылдарының және жүзiмнiң көпжылдық көшеттерін отырғызу және өсiру (оның iшiнде қалпына келтiру) шығындарының құнын субсидиялау"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қалалардың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18" w:id="16"/>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 ұсыну.</w:t>
      </w:r>
    </w:p>
    <w:bookmarkEnd w:id="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28 сәуірдегі № 4-1/379 </w:t>
      </w:r>
      <w:r>
        <w:rPr>
          <w:rFonts w:ascii="Times New Roman"/>
          <w:b w:val="false"/>
          <w:i w:val="false"/>
          <w:color w:val="000000"/>
          <w:sz w:val="28"/>
        </w:rPr>
        <w:t>бұйрығымен</w:t>
      </w:r>
      <w:r>
        <w:rPr>
          <w:rFonts w:ascii="Times New Roman"/>
          <w:b w:val="false"/>
          <w:i w:val="false"/>
          <w:color w:val="000000"/>
          <w:sz w:val="28"/>
        </w:rPr>
        <w:t xml:space="preserve"> бекітілген "Жемiс-жидек дақылдарының және жүзiмнiң көпжылдық көшеттерін отырғызу және өсiру (оның iшiнде қалпына келтiру) шығындарының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w:t>
      </w:r>
      <w:r>
        <w:rPr>
          <w:rFonts w:ascii="Times New Roman"/>
          <w:b w:val="false"/>
          <w:i w:val="false"/>
          <w:color w:val="000000"/>
          <w:sz w:val="28"/>
        </w:rPr>
        <w:t>-қосымшаларына сәйкес нысан бойынша көрсетілген қызметті беруші уәкілетті адамының қолы қойылған субсидия тағайындау/тағайындамау туралы шешімі бар қағаз жеткізгіштегі хабарлама жолданады.</w:t>
      </w:r>
    </w:p>
    <w:bookmarkStart w:name="z19" w:id="1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 құрылымдық бөлімшелерінің</w:t>
      </w:r>
      <w:r>
        <w:br/>
      </w:r>
      <w:r>
        <w:rPr>
          <w:rFonts w:ascii="Times New Roman"/>
          <w:b/>
          <w:i w:val="false"/>
          <w:color w:val="000000"/>
        </w:rPr>
        <w:t>(қызметкерлерінің) іс-қимыл тәртібін сипаттау</w:t>
      </w:r>
    </w:p>
    <w:bookmarkEnd w:id="17"/>
    <w:bookmarkStart w:name="z20" w:id="18"/>
    <w:p>
      <w:pPr>
        <w:spacing w:after="0"/>
        <w:ind w:left="0"/>
        <w:jc w:val="both"/>
      </w:pPr>
      <w:r>
        <w:rPr>
          <w:rFonts w:ascii="Times New Roman"/>
          <w:b w:val="false"/>
          <w:i w:val="false"/>
          <w:color w:val="000000"/>
          <w:sz w:val="28"/>
        </w:rPr>
        <w:t xml:space="preserve">
      4. Мемлекеттік қызметті ұсыну үшін көрсетілетін қызметті алушы өтініш білдірген кезде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-қосымшаларда белгіленген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негіздеме болып табылады.</w:t>
      </w:r>
    </w:p>
    <w:bookmarkEnd w:id="18"/>
    <w:bookmarkStart w:name="z21"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орындалу ұзақтығы:</w:t>
      </w:r>
    </w:p>
    <w:bookmarkEnd w:id="19"/>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 11 (он бір) жұмыс күні;</w:t>
      </w:r>
    </w:p>
    <w:p>
      <w:pPr>
        <w:spacing w:after="0"/>
        <w:ind w:left="0"/>
        <w:jc w:val="both"/>
      </w:pPr>
      <w:r>
        <w:rPr>
          <w:rFonts w:ascii="Times New Roman"/>
          <w:b w:val="false"/>
          <w:i w:val="false"/>
          <w:color w:val="000000"/>
          <w:sz w:val="28"/>
        </w:rPr>
        <w:t>
      көрсетілетін қызметті беруші бөлімнің кеңсе қызметкері ұсынылған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көрсетілетін қызметті беруші бөлім басшысы өтінімді қарап көрсетілетін қызметті беруші жауапты маманын анықтайды – 15 (он бес) минут;</w:t>
      </w:r>
    </w:p>
    <w:p>
      <w:pPr>
        <w:spacing w:after="0"/>
        <w:ind w:left="0"/>
        <w:jc w:val="both"/>
      </w:pPr>
      <w:r>
        <w:rPr>
          <w:rFonts w:ascii="Times New Roman"/>
          <w:b w:val="false"/>
          <w:i w:val="false"/>
          <w:color w:val="000000"/>
          <w:sz w:val="28"/>
        </w:rPr>
        <w:t>
      көрсетілетін қызметті беруші бөлімінің жауапты маманының бастапқы құжаттарды салыстырып тексеру үшін көрсетілетін қызметті алушының қызмет орнына баруы, сондай-ақ көрсетілетін қызметті беруші бөлімінің маманы аудан немесе қала әкімімен бекітілген бюджеттік субсидияларды алушылардың жиынтық актісін құрастырады және жиынтық актіні облыс ауыл шаруашылығы басқармасына (бұдан әрі – басқарма) тапсырады – 5 (бес) сағат ішінде;</w:t>
      </w:r>
    </w:p>
    <w:p>
      <w:pPr>
        <w:spacing w:after="0"/>
        <w:ind w:left="0"/>
        <w:jc w:val="both"/>
      </w:pPr>
      <w:r>
        <w:rPr>
          <w:rFonts w:ascii="Times New Roman"/>
          <w:b w:val="false"/>
          <w:i w:val="false"/>
          <w:color w:val="000000"/>
          <w:sz w:val="28"/>
        </w:rPr>
        <w:t>
      көрсетілетін қызметті беруші басқармасының кеңсе қызметкері бөлім ұсынған құжаттарды қабылдауды және оларды тіркеуді жүзеге асырады – 15 (он бес) минуттан аспайды;</w:t>
      </w:r>
    </w:p>
    <w:p>
      <w:pPr>
        <w:spacing w:after="0"/>
        <w:ind w:left="0"/>
        <w:jc w:val="both"/>
      </w:pPr>
      <w:r>
        <w:rPr>
          <w:rFonts w:ascii="Times New Roman"/>
          <w:b w:val="false"/>
          <w:i w:val="false"/>
          <w:color w:val="000000"/>
          <w:sz w:val="28"/>
        </w:rPr>
        <w:t>
      көрсетілетін қызметті беруші басқармасының басшысы өтінімді қарайды, көрсетілетін қызметті беруші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 басқармасының өсімдік шаруашылығы бөлімінің жауапты маманы құжаттарды облыс әкімінің өкімімен бекітілген комиссияның (бұдан әрі – комиссия) қарауына ұсынады – 5 (бес) жұмыс күні ішінде;</w:t>
      </w:r>
    </w:p>
    <w:p>
      <w:pPr>
        <w:spacing w:after="0"/>
        <w:ind w:left="0"/>
        <w:jc w:val="both"/>
      </w:pPr>
      <w:r>
        <w:rPr>
          <w:rFonts w:ascii="Times New Roman"/>
          <w:b w:val="false"/>
          <w:i w:val="false"/>
          <w:color w:val="000000"/>
          <w:sz w:val="28"/>
        </w:rPr>
        <w:t>
      көрсетілетін қызметті беруші комиссиясы ұсынылған құжаттарды көрсетілетін қызметті алушылардың критерийлері мен қағида талаптарына сәйкестігі тұрғысынан қарастырады, көрсетілетін қызметті алушылар мәлімдеген тиесілі субсидия көлемін анықтайды, облыс бойынша жиынтық актілерін қалыптастырады және қаражатты қайта бөлу және субсидия көлемін</w:t>
      </w:r>
    </w:p>
    <w:p>
      <w:pPr>
        <w:spacing w:after="0"/>
        <w:ind w:left="0"/>
        <w:jc w:val="both"/>
      </w:pPr>
      <w:r>
        <w:rPr>
          <w:rFonts w:ascii="Times New Roman"/>
          <w:b w:val="false"/>
          <w:i w:val="false"/>
          <w:color w:val="000000"/>
          <w:sz w:val="28"/>
        </w:rPr>
        <w:t>
      өзгерту жөнінде ұсыныстар енгізеді – 1 (бір)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басшысы құжаттарға қол қояды және басқарманың қаржыландыру бөлімінің жауапты маманына береді – 5 (бес) сағат ішінде;</w:t>
      </w:r>
    </w:p>
    <w:p>
      <w:pPr>
        <w:spacing w:after="0"/>
        <w:ind w:left="0"/>
        <w:jc w:val="both"/>
      </w:pPr>
      <w:r>
        <w:rPr>
          <w:rFonts w:ascii="Times New Roman"/>
          <w:b w:val="false"/>
          <w:i w:val="false"/>
          <w:color w:val="000000"/>
          <w:sz w:val="28"/>
        </w:rPr>
        <w:t>
      көрсетілетін қызметті беруші басқармасының қаржыландыру бөлімінің жауапты маманы одан әрі көрсетілетін қызметті алушылардың банктік есепшоттарына тиесілі бюджеттік субсидияларды аудару үшін төлем есеп шоттарының тізілімін аумақтық қазынашылық бөлімшесіне тапсырады және төлемін ұсынады – 2 (екі) жұмыс күні ішінде.</w:t>
      </w:r>
    </w:p>
    <w:p>
      <w:pPr>
        <w:spacing w:after="0"/>
        <w:ind w:left="0"/>
        <w:jc w:val="both"/>
      </w:pPr>
      <w:r>
        <w:rPr>
          <w:rFonts w:ascii="Times New Roman"/>
          <w:b w:val="false"/>
          <w:i w:val="false"/>
          <w:color w:val="000000"/>
          <w:sz w:val="28"/>
        </w:rPr>
        <w:t>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Start w:name="z22" w:id="2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 құрылымдық бөлімшелерінің</w:t>
      </w:r>
      <w:r>
        <w:br/>
      </w:r>
      <w:r>
        <w:rPr>
          <w:rFonts w:ascii="Times New Roman"/>
          <w:b/>
          <w:i w:val="false"/>
          <w:color w:val="000000"/>
        </w:rPr>
        <w:t>(қызметкерлерінің) өзара іс-қимыл тәртібін сипаттау</w:t>
      </w:r>
    </w:p>
    <w:bookmarkEnd w:id="20"/>
    <w:bookmarkStart w:name="z23" w:id="2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көрсетілетін қызметті беруші бөлімінің кеңсе қызметкері;</w:t>
      </w:r>
    </w:p>
    <w:p>
      <w:pPr>
        <w:spacing w:after="0"/>
        <w:ind w:left="0"/>
        <w:jc w:val="both"/>
      </w:pPr>
      <w:r>
        <w:rPr>
          <w:rFonts w:ascii="Times New Roman"/>
          <w:b w:val="false"/>
          <w:i w:val="false"/>
          <w:color w:val="000000"/>
          <w:sz w:val="28"/>
        </w:rPr>
        <w:t>
      2) көрсетілетін қызметті беруші бөлімінің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маманы;</w:t>
      </w:r>
    </w:p>
    <w:p>
      <w:pPr>
        <w:spacing w:after="0"/>
        <w:ind w:left="0"/>
        <w:jc w:val="both"/>
      </w:pPr>
      <w:r>
        <w:rPr>
          <w:rFonts w:ascii="Times New Roman"/>
          <w:b w:val="false"/>
          <w:i w:val="false"/>
          <w:color w:val="000000"/>
          <w:sz w:val="28"/>
        </w:rPr>
        <w:t>
      4) көрсетілетін қызметті беруші басқармасының кеңсе қызметкері;</w:t>
      </w:r>
    </w:p>
    <w:p>
      <w:pPr>
        <w:spacing w:after="0"/>
        <w:ind w:left="0"/>
        <w:jc w:val="both"/>
      </w:pPr>
      <w:r>
        <w:rPr>
          <w:rFonts w:ascii="Times New Roman"/>
          <w:b w:val="false"/>
          <w:i w:val="false"/>
          <w:color w:val="000000"/>
          <w:sz w:val="28"/>
        </w:rPr>
        <w:t>
      5) көрсетілетін қызметті беруші басқармасының басшысы;</w:t>
      </w:r>
    </w:p>
    <w:p>
      <w:pPr>
        <w:spacing w:after="0"/>
        <w:ind w:left="0"/>
        <w:jc w:val="both"/>
      </w:pPr>
      <w:r>
        <w:rPr>
          <w:rFonts w:ascii="Times New Roman"/>
          <w:b w:val="false"/>
          <w:i w:val="false"/>
          <w:color w:val="000000"/>
          <w:sz w:val="28"/>
        </w:rPr>
        <w:t>
      6) көрсетілетін қызметті беруші басқармасының өсімдік шаруашылығы бөлімінің жауапты маманы;</w:t>
      </w:r>
    </w:p>
    <w:p>
      <w:pPr>
        <w:spacing w:after="0"/>
        <w:ind w:left="0"/>
        <w:jc w:val="both"/>
      </w:pPr>
      <w:r>
        <w:rPr>
          <w:rFonts w:ascii="Times New Roman"/>
          <w:b w:val="false"/>
          <w:i w:val="false"/>
          <w:color w:val="000000"/>
          <w:sz w:val="28"/>
        </w:rPr>
        <w:t>
      7) көрсетілетін қызметті берушінің комиссиясы;</w:t>
      </w:r>
    </w:p>
    <w:p>
      <w:pPr>
        <w:spacing w:after="0"/>
        <w:ind w:left="0"/>
        <w:jc w:val="both"/>
      </w:pPr>
      <w:r>
        <w:rPr>
          <w:rFonts w:ascii="Times New Roman"/>
          <w:b w:val="false"/>
          <w:i w:val="false"/>
          <w:color w:val="000000"/>
          <w:sz w:val="28"/>
        </w:rPr>
        <w:t>
      8) көрсетілетін қызметті беруші басқармасының қаржыландыру бөлімінің жауапты маманы.</w:t>
      </w:r>
    </w:p>
    <w:bookmarkStart w:name="z24" w:id="2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2"/>
    <w:bookmarkStart w:name="z25" w:id="2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3"/>
    <w:bookmarkStart w:name="z26" w:id="24"/>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көрсетілген қызметті алушының сұрауын өңдеу ұзақтығын сипаттау:</w:t>
      </w:r>
    </w:p>
    <w:bookmarkEnd w:id="24"/>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11 (он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нысан бойынша қызмет алушының өтінімін қабылдайды және тіркейді, құжаттардың қабылдаған күні мен уақыты көрсетілген қолхат береді; </w:t>
      </w:r>
    </w:p>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толық құжаттар топтамасы ұсынылмаған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 бөлімінің кеңсе қызметкері ұсынылған құжаттарды қабылдауды және оларды тіркеуді жүзеге асырады;</w:t>
      </w:r>
    </w:p>
    <w:p>
      <w:pPr>
        <w:spacing w:after="0"/>
        <w:ind w:left="0"/>
        <w:jc w:val="both"/>
      </w:pPr>
      <w:r>
        <w:rPr>
          <w:rFonts w:ascii="Times New Roman"/>
          <w:b w:val="false"/>
          <w:i w:val="false"/>
          <w:color w:val="000000"/>
          <w:sz w:val="28"/>
        </w:rPr>
        <w:t>
      3-процесс – көрсетілетін қызметті берушінің бөлім басшысы өтінімді қарастырады, көрсетілетін қызметті беруші жауапты маманын анықтайды;</w:t>
      </w:r>
    </w:p>
    <w:p>
      <w:pPr>
        <w:spacing w:after="0"/>
        <w:ind w:left="0"/>
        <w:jc w:val="both"/>
      </w:pPr>
      <w:r>
        <w:rPr>
          <w:rFonts w:ascii="Times New Roman"/>
          <w:b w:val="false"/>
          <w:i w:val="false"/>
          <w:color w:val="000000"/>
          <w:sz w:val="28"/>
        </w:rPr>
        <w:t>
      4-процесс – көрсетілетін қызметті беруші бөлімінің жауапты маманы бастапқы құжаттарды салыстырып тексеру үшін көрсетілетін қызметті алушының қызмет орнына барады, аудан немесе қала әкімімен бекітілген бюджеттік субсидияларды алушылардың жиынтық актісін құрастырады және жиынтық актіні басқармаға тапсырады;</w:t>
      </w:r>
    </w:p>
    <w:p>
      <w:pPr>
        <w:spacing w:after="0"/>
        <w:ind w:left="0"/>
        <w:jc w:val="both"/>
      </w:pPr>
      <w:r>
        <w:rPr>
          <w:rFonts w:ascii="Times New Roman"/>
          <w:b w:val="false"/>
          <w:i w:val="false"/>
          <w:color w:val="000000"/>
          <w:sz w:val="28"/>
        </w:rPr>
        <w:t>
      5-процесс – көрсетілетін қызметті беруші басқармасының кеңсе қызметкері бөлім ұсынған құжаттарды қабылдауды және оларды тіркеуді жүзеге асырады;</w:t>
      </w:r>
    </w:p>
    <w:p>
      <w:pPr>
        <w:spacing w:after="0"/>
        <w:ind w:left="0"/>
        <w:jc w:val="both"/>
      </w:pPr>
      <w:r>
        <w:rPr>
          <w:rFonts w:ascii="Times New Roman"/>
          <w:b w:val="false"/>
          <w:i w:val="false"/>
          <w:color w:val="000000"/>
          <w:sz w:val="28"/>
        </w:rPr>
        <w:t>
      6-процесс – көрсетілетін қызметті беруші басқармасының басшысы өтінішті қарайды, көрсетілетін қызметті беруші жауапты мамандарын анықтайды;</w:t>
      </w:r>
    </w:p>
    <w:p>
      <w:pPr>
        <w:spacing w:after="0"/>
        <w:ind w:left="0"/>
        <w:jc w:val="both"/>
      </w:pPr>
      <w:r>
        <w:rPr>
          <w:rFonts w:ascii="Times New Roman"/>
          <w:b w:val="false"/>
          <w:i w:val="false"/>
          <w:color w:val="000000"/>
          <w:sz w:val="28"/>
        </w:rPr>
        <w:t>
      7-процесс – көрсетілетін қызметті беруші басқармасының өсімдік шаруашылығы бөлімінің жауапты маманы құжаттарды облыс әкімінің өкімімен бекітілген комиссияның (бұдан әрі – комиссия) қарауына ұсынады;</w:t>
      </w:r>
    </w:p>
    <w:p>
      <w:pPr>
        <w:spacing w:after="0"/>
        <w:ind w:left="0"/>
        <w:jc w:val="both"/>
      </w:pPr>
      <w:r>
        <w:rPr>
          <w:rFonts w:ascii="Times New Roman"/>
          <w:b w:val="false"/>
          <w:i w:val="false"/>
          <w:color w:val="000000"/>
          <w:sz w:val="28"/>
        </w:rPr>
        <w:t>
      8-процесс – көрсетілетін қызметті берушінің комиссиясы ұсынылған құжаттарды көрсетілетін қызметті алушылардың критерийлері мен қағида талаптарына сәйкестігі тұрғысынан қарастырады, көрсетілетін қызметті алушылар мәлімдеген тиесілі субсидия көлемін анықтайды, облыс бойынша жиынтық актілерін қалыптастырады және қаражатты қайта бөлу және субсидия көлемін өзгерту жөнінде ұсыныстар енгізеді;</w:t>
      </w:r>
    </w:p>
    <w:p>
      <w:pPr>
        <w:spacing w:after="0"/>
        <w:ind w:left="0"/>
        <w:jc w:val="both"/>
      </w:pPr>
      <w:r>
        <w:rPr>
          <w:rFonts w:ascii="Times New Roman"/>
          <w:b w:val="false"/>
          <w:i w:val="false"/>
          <w:color w:val="000000"/>
          <w:sz w:val="28"/>
        </w:rPr>
        <w:t>
      9-процесс – көрсетілетін қызметті беруші басқармасының басшысы құжаттарға қол қояды және көрсетілетін қызметті беруші басқарманың қаржыландыру бөлімінің жауапты маманына береді;</w:t>
      </w:r>
    </w:p>
    <w:p>
      <w:pPr>
        <w:spacing w:after="0"/>
        <w:ind w:left="0"/>
        <w:jc w:val="both"/>
      </w:pPr>
      <w:r>
        <w:rPr>
          <w:rFonts w:ascii="Times New Roman"/>
          <w:b w:val="false"/>
          <w:i w:val="false"/>
          <w:color w:val="000000"/>
          <w:sz w:val="28"/>
        </w:rPr>
        <w:t>
      10-процесс – көрсетілетін қызметті беруші басқармасының қаржыландыру бөлімінің жауапты маманы одан әрі көрсетілетін қызметті алушылардың банктік есеп шоттарына тиесілі бюджеттік субсидияларды аудару үшін төлем есепшоттарының тізілімін аумақтық қазынашылық бөлімшесіне тапсырады және төлемін ұсынады;</w:t>
      </w:r>
    </w:p>
    <w:p>
      <w:pPr>
        <w:spacing w:after="0"/>
        <w:ind w:left="0"/>
        <w:jc w:val="both"/>
      </w:pPr>
      <w:r>
        <w:rPr>
          <w:rFonts w:ascii="Times New Roman"/>
          <w:b w:val="false"/>
          <w:i w:val="false"/>
          <w:color w:val="000000"/>
          <w:sz w:val="28"/>
        </w:rPr>
        <w:t>
      11-процесс – Мемлекеттік корпорация қызметкері тиісті құжаттарды қолхатта жазылған мерзімде қабылдағаны жөнінде көрсетілетін қызметті алушыға мемлекеттік қызмет көрсетудің дайын нәтижесін береді.</w:t>
      </w:r>
    </w:p>
    <w:bookmarkStart w:name="z27" w:id="2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 беруші құрылымдық бөлімшелерінің (қызметкерлерінің) өзара іс-қимылының, рәсімінің (іс-қимылының) тізбегінің толық сипаттамасы және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қолданудың тәртібі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мемлекеттік қызметті көрсетудің бизнес-процестерінің анықтамалығында көрсетілген.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w:t>
            </w:r>
            <w:r>
              <w:br/>
            </w:r>
            <w:r>
              <w:rPr>
                <w:rFonts w:ascii="Times New Roman"/>
                <w:b w:val="false"/>
                <w:i w:val="false"/>
                <w:color w:val="000000"/>
                <w:sz w:val="20"/>
              </w:rPr>
              <w:t>дақылдарының және</w:t>
            </w:r>
            <w:r>
              <w:br/>
            </w:r>
            <w:r>
              <w:rPr>
                <w:rFonts w:ascii="Times New Roman"/>
                <w:b w:val="false"/>
                <w:i w:val="false"/>
                <w:color w:val="000000"/>
                <w:sz w:val="20"/>
              </w:rPr>
              <w:t>жүзiмнiң көпжылдық</w:t>
            </w:r>
            <w:r>
              <w:br/>
            </w:r>
            <w:r>
              <w:rPr>
                <w:rFonts w:ascii="Times New Roman"/>
                <w:b w:val="false"/>
                <w:i w:val="false"/>
                <w:color w:val="000000"/>
                <w:sz w:val="20"/>
              </w:rPr>
              <w:t>көшеттерін отырғызу</w:t>
            </w:r>
            <w:r>
              <w:br/>
            </w:r>
            <w:r>
              <w:rPr>
                <w:rFonts w:ascii="Times New Roman"/>
                <w:b w:val="false"/>
                <w:i w:val="false"/>
                <w:color w:val="000000"/>
                <w:sz w:val="20"/>
              </w:rPr>
              <w:t>және өсiру (оның</w:t>
            </w:r>
            <w:r>
              <w:br/>
            </w:r>
            <w:r>
              <w:rPr>
                <w:rFonts w:ascii="Times New Roman"/>
                <w:b w:val="false"/>
                <w:i w:val="false"/>
                <w:color w:val="000000"/>
                <w:sz w:val="20"/>
              </w:rPr>
              <w:t>iшiнде қалпына</w:t>
            </w:r>
            <w:r>
              <w:br/>
            </w:r>
            <w:r>
              <w:rPr>
                <w:rFonts w:ascii="Times New Roman"/>
                <w:b w:val="false"/>
                <w:i w:val="false"/>
                <w:color w:val="000000"/>
                <w:sz w:val="20"/>
              </w:rPr>
              <w:t>келтiру)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Уәкілетті органның атауы және оның байланыс деректері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846"/>
        <w:gridCol w:w="9652"/>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көрсететін органының атауы</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Ленин көшесі, 61-үй</w:t>
            </w:r>
            <w:r>
              <w:br/>
            </w:r>
            <w:r>
              <w:rPr>
                <w:rFonts w:ascii="Times New Roman"/>
                <w:b w:val="false"/>
                <w:i w:val="false"/>
                <w:color w:val="000000"/>
                <w:sz w:val="20"/>
              </w:rPr>
              <w:t>
телефон: 8 (7182) 32-32-30</w:t>
            </w:r>
            <w:r>
              <w:br/>
            </w:r>
            <w:r>
              <w:rPr>
                <w:rFonts w:ascii="Times New Roman"/>
                <w:b w:val="false"/>
                <w:i w:val="false"/>
                <w:color w:val="000000"/>
                <w:sz w:val="20"/>
              </w:rPr>
              <w:t>
email: kense.dsh@pavlodar.gov.kz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32-07-30</w:t>
            </w:r>
            <w:r>
              <w:br/>
            </w:r>
            <w:r>
              <w:rPr>
                <w:rFonts w:ascii="Times New Roman"/>
                <w:b w:val="false"/>
                <w:i w:val="false"/>
                <w:color w:val="000000"/>
                <w:sz w:val="20"/>
              </w:rPr>
              <w:t>
email: pavlodar_osh@mail.ru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50-жылдық көшесі,</w:t>
            </w:r>
            <w:r>
              <w:br/>
            </w:r>
            <w:r>
              <w:rPr>
                <w:rFonts w:ascii="Times New Roman"/>
                <w:b w:val="false"/>
                <w:i w:val="false"/>
                <w:color w:val="000000"/>
                <w:sz w:val="20"/>
              </w:rPr>
              <w:t>
телефон: 8 (71877) 54237</w:t>
            </w:r>
            <w:r>
              <w:br/>
            </w:r>
            <w:r>
              <w:rPr>
                <w:rFonts w:ascii="Times New Roman"/>
                <w:b w:val="false"/>
                <w:i w:val="false"/>
                <w:color w:val="000000"/>
                <w:sz w:val="20"/>
              </w:rPr>
              <w:t>
email: otdel_osh@mail.ru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Царев көшесі, 12-үй</w:t>
            </w:r>
            <w:r>
              <w:br/>
            </w:r>
            <w:r>
              <w:rPr>
                <w:rFonts w:ascii="Times New Roman"/>
                <w:b w:val="false"/>
                <w:i w:val="false"/>
                <w:color w:val="000000"/>
                <w:sz w:val="20"/>
              </w:rPr>
              <w:t>
телефон: 8 (71837) 50572</w:t>
            </w:r>
            <w:r>
              <w:br/>
            </w:r>
            <w:r>
              <w:rPr>
                <w:rFonts w:ascii="Times New Roman"/>
                <w:b w:val="false"/>
                <w:i w:val="false"/>
                <w:color w:val="000000"/>
                <w:sz w:val="20"/>
              </w:rPr>
              <w:t>
email: 4108605@mail.ru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77-үй</w:t>
            </w:r>
            <w:r>
              <w:br/>
            </w:r>
            <w:r>
              <w:rPr>
                <w:rFonts w:ascii="Times New Roman"/>
                <w:b w:val="false"/>
                <w:i w:val="false"/>
                <w:color w:val="000000"/>
                <w:sz w:val="20"/>
              </w:rPr>
              <w:t>
телефон: 8 (71841) 21572</w:t>
            </w:r>
            <w:r>
              <w:br/>
            </w:r>
            <w:r>
              <w:rPr>
                <w:rFonts w:ascii="Times New Roman"/>
                <w:b w:val="false"/>
                <w:i w:val="false"/>
                <w:color w:val="000000"/>
                <w:sz w:val="20"/>
              </w:rPr>
              <w:t>
email: aktogai_sozprog@mail.ru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49-үй</w:t>
            </w:r>
            <w:r>
              <w:br/>
            </w:r>
            <w:r>
              <w:rPr>
                <w:rFonts w:ascii="Times New Roman"/>
                <w:b w:val="false"/>
                <w:i w:val="false"/>
                <w:color w:val="000000"/>
                <w:sz w:val="20"/>
              </w:rPr>
              <w:t>
телефон: 8 (71840) 91245</w:t>
            </w:r>
            <w:r>
              <w:br/>
            </w:r>
            <w:r>
              <w:rPr>
                <w:rFonts w:ascii="Times New Roman"/>
                <w:b w:val="false"/>
                <w:i w:val="false"/>
                <w:color w:val="000000"/>
                <w:sz w:val="20"/>
              </w:rPr>
              <w:t>
email: baiandepselhoz@mail.ru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Придков көшесі, 13-үй</w:t>
            </w:r>
            <w:r>
              <w:br/>
            </w:r>
            <w:r>
              <w:rPr>
                <w:rFonts w:ascii="Times New Roman"/>
                <w:b w:val="false"/>
                <w:i w:val="false"/>
                <w:color w:val="000000"/>
                <w:sz w:val="20"/>
              </w:rPr>
              <w:t>
телефон: 8 (71831) 22041</w:t>
            </w:r>
            <w:r>
              <w:br/>
            </w:r>
            <w:r>
              <w:rPr>
                <w:rFonts w:ascii="Times New Roman"/>
                <w:b w:val="false"/>
                <w:i w:val="false"/>
                <w:color w:val="000000"/>
                <w:sz w:val="20"/>
              </w:rPr>
              <w:t>
email: zhelselhoz@mail.kz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w:t>
            </w:r>
            <w:r>
              <w:br/>
            </w:r>
            <w:r>
              <w:rPr>
                <w:rFonts w:ascii="Times New Roman"/>
                <w:b w:val="false"/>
                <w:i w:val="false"/>
                <w:color w:val="000000"/>
                <w:sz w:val="20"/>
              </w:rPr>
              <w:t>
Бөгембаев көшесі, 97-үй</w:t>
            </w:r>
            <w:r>
              <w:br/>
            </w:r>
            <w:r>
              <w:rPr>
                <w:rFonts w:ascii="Times New Roman"/>
                <w:b w:val="false"/>
                <w:i w:val="false"/>
                <w:color w:val="000000"/>
                <w:sz w:val="20"/>
              </w:rPr>
              <w:t>
телефон: 8 (71832) 21436</w:t>
            </w:r>
            <w:r>
              <w:br/>
            </w:r>
            <w:r>
              <w:rPr>
                <w:rFonts w:ascii="Times New Roman"/>
                <w:b w:val="false"/>
                <w:i w:val="false"/>
                <w:color w:val="000000"/>
                <w:sz w:val="20"/>
              </w:rPr>
              <w:t>
email: Ertis_osh@mail.ru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w:t>
            </w:r>
            <w:r>
              <w:br/>
            </w:r>
            <w:r>
              <w:rPr>
                <w:rFonts w:ascii="Times New Roman"/>
                <w:b w:val="false"/>
                <w:i w:val="false"/>
                <w:color w:val="000000"/>
                <w:sz w:val="20"/>
              </w:rPr>
              <w:t>
Тәуелсіздік көшесі, 236-үй</w:t>
            </w:r>
            <w:r>
              <w:br/>
            </w:r>
            <w:r>
              <w:rPr>
                <w:rFonts w:ascii="Times New Roman"/>
                <w:b w:val="false"/>
                <w:i w:val="false"/>
                <w:color w:val="000000"/>
                <w:sz w:val="20"/>
              </w:rPr>
              <w:t>
телефон: 8 (71833) 21403</w:t>
            </w:r>
            <w:r>
              <w:br/>
            </w:r>
            <w:r>
              <w:rPr>
                <w:rFonts w:ascii="Times New Roman"/>
                <w:b w:val="false"/>
                <w:i w:val="false"/>
                <w:color w:val="000000"/>
                <w:sz w:val="20"/>
              </w:rPr>
              <w:t>
email: kusainova.g.akr@pavlodar.gov.kz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Абылқайыр Баймулдин көшесі, 13-үй</w:t>
            </w:r>
            <w:r>
              <w:br/>
            </w:r>
            <w:r>
              <w:rPr>
                <w:rFonts w:ascii="Times New Roman"/>
                <w:b w:val="false"/>
                <w:i w:val="false"/>
                <w:color w:val="000000"/>
                <w:sz w:val="20"/>
              </w:rPr>
              <w:t>
телефон 8 (71839) 21051</w:t>
            </w:r>
            <w:r>
              <w:br/>
            </w:r>
            <w:r>
              <w:rPr>
                <w:rFonts w:ascii="Times New Roman"/>
                <w:b w:val="false"/>
                <w:i w:val="false"/>
                <w:color w:val="000000"/>
                <w:sz w:val="20"/>
              </w:rPr>
              <w:t>
email: selhoz_akku@mail.ru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w:t>
            </w:r>
            <w:r>
              <w:br/>
            </w:r>
            <w:r>
              <w:rPr>
                <w:rFonts w:ascii="Times New Roman"/>
                <w:b w:val="false"/>
                <w:i w:val="false"/>
                <w:color w:val="000000"/>
                <w:sz w:val="20"/>
              </w:rPr>
              <w:t>
телефон: 8 (71838) 91380</w:t>
            </w:r>
            <w:r>
              <w:br/>
            </w:r>
            <w:r>
              <w:rPr>
                <w:rFonts w:ascii="Times New Roman"/>
                <w:b w:val="false"/>
                <w:i w:val="false"/>
                <w:color w:val="000000"/>
                <w:sz w:val="20"/>
              </w:rPr>
              <w:t>
email: may_opish@mail.ru.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 оф. 309</w:t>
            </w:r>
            <w:r>
              <w:br/>
            </w:r>
            <w:r>
              <w:rPr>
                <w:rFonts w:ascii="Times New Roman"/>
                <w:b w:val="false"/>
                <w:i w:val="false"/>
                <w:color w:val="000000"/>
                <w:sz w:val="20"/>
              </w:rPr>
              <w:t>
телефон: 8 (7182) 329867</w:t>
            </w:r>
            <w:r>
              <w:br/>
            </w:r>
            <w:r>
              <w:rPr>
                <w:rFonts w:ascii="Times New Roman"/>
                <w:b w:val="false"/>
                <w:i w:val="false"/>
                <w:color w:val="000000"/>
                <w:sz w:val="20"/>
              </w:rPr>
              <w:t>
email: defence6@rambler.ru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 10-жылдығы көшесі, 30-үй</w:t>
            </w:r>
            <w:r>
              <w:br/>
            </w:r>
            <w:r>
              <w:rPr>
                <w:rFonts w:ascii="Times New Roman"/>
                <w:b w:val="false"/>
                <w:i w:val="false"/>
                <w:color w:val="000000"/>
                <w:sz w:val="20"/>
              </w:rPr>
              <w:t>
телефон: 8 (71834) 91300</w:t>
            </w:r>
            <w:r>
              <w:br/>
            </w:r>
            <w:r>
              <w:rPr>
                <w:rFonts w:ascii="Times New Roman"/>
                <w:b w:val="false"/>
                <w:i w:val="false"/>
                <w:color w:val="000000"/>
                <w:sz w:val="20"/>
              </w:rPr>
              <w:t>
email: usposh@yandex.ru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Советов көшесі, 49-үй</w:t>
            </w:r>
            <w:r>
              <w:br/>
            </w:r>
            <w:r>
              <w:rPr>
                <w:rFonts w:ascii="Times New Roman"/>
                <w:b w:val="false"/>
                <w:i w:val="false"/>
                <w:color w:val="000000"/>
                <w:sz w:val="20"/>
              </w:rPr>
              <w:t>
телефон: 8 (71836) 21191</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w:t>
            </w:r>
            <w:r>
              <w:br/>
            </w:r>
            <w:r>
              <w:rPr>
                <w:rFonts w:ascii="Times New Roman"/>
                <w:b w:val="false"/>
                <w:i w:val="false"/>
                <w:color w:val="000000"/>
                <w:sz w:val="20"/>
              </w:rPr>
              <w:t>дақылдарының және</w:t>
            </w:r>
            <w:r>
              <w:br/>
            </w:r>
            <w:r>
              <w:rPr>
                <w:rFonts w:ascii="Times New Roman"/>
                <w:b w:val="false"/>
                <w:i w:val="false"/>
                <w:color w:val="000000"/>
                <w:sz w:val="20"/>
              </w:rPr>
              <w:t>жүзiмнiң көпжылдық</w:t>
            </w:r>
            <w:r>
              <w:br/>
            </w:r>
            <w:r>
              <w:rPr>
                <w:rFonts w:ascii="Times New Roman"/>
                <w:b w:val="false"/>
                <w:i w:val="false"/>
                <w:color w:val="000000"/>
                <w:sz w:val="20"/>
              </w:rPr>
              <w:t>көшеттерін отырғызу</w:t>
            </w:r>
            <w:r>
              <w:br/>
            </w:r>
            <w:r>
              <w:rPr>
                <w:rFonts w:ascii="Times New Roman"/>
                <w:b w:val="false"/>
                <w:i w:val="false"/>
                <w:color w:val="000000"/>
                <w:sz w:val="20"/>
              </w:rPr>
              <w:t>және өсiру (оның</w:t>
            </w:r>
            <w:r>
              <w:br/>
            </w:r>
            <w:r>
              <w:rPr>
                <w:rFonts w:ascii="Times New Roman"/>
                <w:b w:val="false"/>
                <w:i w:val="false"/>
                <w:color w:val="000000"/>
                <w:sz w:val="20"/>
              </w:rPr>
              <w:t>iшiнде қалпына</w:t>
            </w:r>
            <w:r>
              <w:br/>
            </w:r>
            <w:r>
              <w:rPr>
                <w:rFonts w:ascii="Times New Roman"/>
                <w:b w:val="false"/>
                <w:i w:val="false"/>
                <w:color w:val="000000"/>
                <w:sz w:val="20"/>
              </w:rPr>
              <w:t>келтiру)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556"/>
        <w:gridCol w:w="1805"/>
        <w:gridCol w:w="1390"/>
        <w:gridCol w:w="3537"/>
        <w:gridCol w:w="2177"/>
        <w:gridCol w:w="1391"/>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кеңсе қызметкері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 басшысы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кеңсе қызметкері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қабылдайды, тіркейді, көрсетілетін қызметті беруші бөлімінің басшысына қарастыруға жібереді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маманды анықтау</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 салыстырып тексеру үшін көрсетілетін қызметті алушының қызмет орнына баруы, аудан немесе қала әкімімен бекітілген бюджеттік субсидияларды алушылардың жиынтық актісін құрастырады және жиынтық актіні басқармаға тапсыруы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ұсынған құжаттарды қабылдауды және оларды тіркеуді жүзеге асырады, көрсетілетін қызметті беруші басқарма басшысына қарастыруға жолдайды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мамандарды анықтау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күні және уақыты көрсетілген өтініштің көшірмесі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күні және уақыты көрсетілген өтініштің көшірмесі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сағат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897"/>
        <w:gridCol w:w="1447"/>
        <w:gridCol w:w="3257"/>
        <w:gridCol w:w="1598"/>
        <w:gridCol w:w="3559"/>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өсімдік шаруашылығы бөлімінің жауапты маманы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 басшысы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қаржы бөлімінің жауапты маманы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облыс әкімінің өкімімен бекітілген комиссияның қарауына ұсынады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көрсетілетін қызметті алушылардың критерийлері мен қағида талаптарына сәйкестігі тұрғысынан қарастырады, көрсетілетін қызметті алушылар мәлімдеген тиесілі субсидия көлемін анықтау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қояды және басқарманың қаржыландыру бөлімінің жауапты маманына береді</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көрсетілетін қызметті алушылардың банктік есеп шоттарына тиесілі бюджеттік субсидияларды аудару үшін төлем есепшоттарының тізілімін аумақтық қазынашылық бөлімшесіне тапсырады және төлемін ұсынады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жиынтық актілерін қалыптастыру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5(бес) жұмыс күні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сағат</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w:t>
            </w:r>
            <w:r>
              <w:br/>
            </w:r>
            <w:r>
              <w:rPr>
                <w:rFonts w:ascii="Times New Roman"/>
                <w:b w:val="false"/>
                <w:i w:val="false"/>
                <w:color w:val="000000"/>
                <w:sz w:val="20"/>
              </w:rPr>
              <w:t>дақылдарының және</w:t>
            </w:r>
            <w:r>
              <w:br/>
            </w:r>
            <w:r>
              <w:rPr>
                <w:rFonts w:ascii="Times New Roman"/>
                <w:b w:val="false"/>
                <w:i w:val="false"/>
                <w:color w:val="000000"/>
                <w:sz w:val="20"/>
              </w:rPr>
              <w:t>жүзiмнiң көпжылдық</w:t>
            </w:r>
            <w:r>
              <w:br/>
            </w:r>
            <w:r>
              <w:rPr>
                <w:rFonts w:ascii="Times New Roman"/>
                <w:b w:val="false"/>
                <w:i w:val="false"/>
                <w:color w:val="000000"/>
                <w:sz w:val="20"/>
              </w:rPr>
              <w:t>көшеттерін отырғызу</w:t>
            </w:r>
            <w:r>
              <w:br/>
            </w:r>
            <w:r>
              <w:rPr>
                <w:rFonts w:ascii="Times New Roman"/>
                <w:b w:val="false"/>
                <w:i w:val="false"/>
                <w:color w:val="000000"/>
                <w:sz w:val="20"/>
              </w:rPr>
              <w:t>және өсiру (оның</w:t>
            </w:r>
            <w:r>
              <w:br/>
            </w:r>
            <w:r>
              <w:rPr>
                <w:rFonts w:ascii="Times New Roman"/>
                <w:b w:val="false"/>
                <w:i w:val="false"/>
                <w:color w:val="000000"/>
                <w:sz w:val="20"/>
              </w:rPr>
              <w:t>iшiнде қалпына</w:t>
            </w:r>
            <w:r>
              <w:br/>
            </w:r>
            <w:r>
              <w:rPr>
                <w:rFonts w:ascii="Times New Roman"/>
                <w:b w:val="false"/>
                <w:i w:val="false"/>
                <w:color w:val="000000"/>
                <w:sz w:val="20"/>
              </w:rPr>
              <w:t>келтiру)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"Жемiс-жидек дақылдарының және жүзiмнiң</w:t>
      </w:r>
      <w:r>
        <w:br/>
      </w:r>
      <w:r>
        <w:rPr>
          <w:rFonts w:ascii="Times New Roman"/>
          <w:b/>
          <w:i w:val="false"/>
          <w:color w:val="000000"/>
        </w:rPr>
        <w:t>көпжылдық көшеттерін отырғызу және өсiру</w:t>
      </w:r>
      <w:r>
        <w:br/>
      </w:r>
      <w:r>
        <w:rPr>
          <w:rFonts w:ascii="Times New Roman"/>
          <w:b/>
          <w:i w:val="false"/>
          <w:color w:val="000000"/>
        </w:rPr>
        <w:t>(оның iшiнде қалпына келтiру) шығындарының құнын</w:t>
      </w:r>
      <w:r>
        <w:br/>
      </w:r>
      <w:r>
        <w:rPr>
          <w:rFonts w:ascii="Times New Roman"/>
          <w:b/>
          <w:i w:val="false"/>
          <w:color w:val="000000"/>
        </w:rPr>
        <w:t>субсидиялау" мемлекеттік қызмет көрсетудің</w:t>
      </w:r>
      <w:r>
        <w:br/>
      </w:r>
      <w:r>
        <w:rPr>
          <w:rFonts w:ascii="Times New Roman"/>
          <w:b/>
          <w:i w:val="false"/>
          <w:color w:val="000000"/>
        </w:rPr>
        <w:t>бизнес-процестерінің анықтамалығы</w:t>
      </w:r>
    </w:p>
    <w:bookmarkEnd w:id="28"/>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"Жемiс-жидек дақылдарының және жүзiмнiң көпжылдық көшеттерін отырғызу және өсiру (оның iшiнде қалпына келтiру) шығындарының құнын субсидиялау" мемлекеттік қызмет көрсетудің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Шартты белгілер</w:t>
      </w:r>
    </w:p>
    <w:bookmarkEnd w:id="29"/>
    <w:p>
      <w:pPr>
        <w:spacing w:after="0"/>
        <w:ind w:left="0"/>
        <w:jc w:val="left"/>
      </w:pP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70/2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238/8 қаулысымен</w:t>
            </w:r>
            <w:r>
              <w:br/>
            </w:r>
            <w:r>
              <w:rPr>
                <w:rFonts w:ascii="Times New Roman"/>
                <w:b w:val="false"/>
                <w:i w:val="false"/>
                <w:color w:val="000000"/>
                <w:sz w:val="20"/>
              </w:rPr>
              <w:t>бекітілді</w:t>
            </w:r>
          </w:p>
        </w:tc>
      </w:tr>
    </w:tbl>
    <w:bookmarkStart w:name="z36" w:id="30"/>
    <w:p>
      <w:pPr>
        <w:spacing w:after="0"/>
        <w:ind w:left="0"/>
        <w:jc w:val="left"/>
      </w:pPr>
      <w:r>
        <w:rPr>
          <w:rFonts w:ascii="Times New Roman"/>
          <w:b/>
          <w:i w:val="false"/>
          <w:color w:val="000000"/>
        </w:rPr>
        <w:t xml:space="preserve"> "Ауыл шаруашылығы дақылдарын қорғалған топырақта</w:t>
      </w:r>
      <w:r>
        <w:br/>
      </w:r>
      <w:r>
        <w:rPr>
          <w:rFonts w:ascii="Times New Roman"/>
          <w:b/>
          <w:i w:val="false"/>
          <w:color w:val="000000"/>
        </w:rPr>
        <w:t>өңдеп өсiру шығындарының құнын субсидиялау"</w:t>
      </w:r>
      <w:r>
        <w:br/>
      </w:r>
      <w:r>
        <w:rPr>
          <w:rFonts w:ascii="Times New Roman"/>
          <w:b/>
          <w:i w:val="false"/>
          <w:color w:val="000000"/>
        </w:rPr>
        <w:t>мемлекеттік көрсетілетін қызмет регламенті</w:t>
      </w:r>
    </w:p>
    <w:bookmarkEnd w:id="30"/>
    <w:bookmarkStart w:name="z37" w:id="31"/>
    <w:p>
      <w:pPr>
        <w:spacing w:after="0"/>
        <w:ind w:left="0"/>
        <w:jc w:val="left"/>
      </w:pPr>
      <w:r>
        <w:rPr>
          <w:rFonts w:ascii="Times New Roman"/>
          <w:b/>
          <w:i w:val="false"/>
          <w:color w:val="000000"/>
        </w:rPr>
        <w:t xml:space="preserve"> 1. Жалпы ережелер</w:t>
      </w:r>
    </w:p>
    <w:bookmarkEnd w:id="31"/>
    <w:bookmarkStart w:name="z38" w:id="32"/>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облыстың, аудандардың және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32"/>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9" w:id="33"/>
    <w:p>
      <w:pPr>
        <w:spacing w:after="0"/>
        <w:ind w:left="0"/>
        <w:jc w:val="both"/>
      </w:pPr>
      <w:r>
        <w:rPr>
          <w:rFonts w:ascii="Times New Roman"/>
          <w:b w:val="false"/>
          <w:i w:val="false"/>
          <w:color w:val="000000"/>
          <w:sz w:val="28"/>
        </w:rPr>
        <w:t>
      2. Мемлекеттік қызметті көрсету нысаны: қағаз түрінде.</w:t>
      </w:r>
    </w:p>
    <w:bookmarkEnd w:id="33"/>
    <w:bookmarkStart w:name="z40" w:id="34"/>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бөлімшеге ақы төлеуге төлем құжаттарын ұсыну.</w:t>
      </w:r>
    </w:p>
    <w:bookmarkEnd w:id="3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Ауыл шаруашылығы министрінің міндетін атқарушының 2015 жылғы 8 мамырдағы № 4-1/428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 бойынша көрсетілетін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bookmarkStart w:name="z41" w:id="3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5"/>
    <w:bookmarkStart w:name="z42" w:id="36"/>
    <w:p>
      <w:pPr>
        <w:spacing w:after="0"/>
        <w:ind w:left="0"/>
        <w:jc w:val="both"/>
      </w:pPr>
      <w:r>
        <w:rPr>
          <w:rFonts w:ascii="Times New Roman"/>
          <w:b w:val="false"/>
          <w:i w:val="false"/>
          <w:color w:val="000000"/>
          <w:sz w:val="28"/>
        </w:rPr>
        <w:t xml:space="preserve">
      4. Көрсетілетін қызметті алушы жүгінген кезде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 үшін негіздеме болып табылады.</w:t>
      </w:r>
    </w:p>
    <w:bookmarkEnd w:id="36"/>
    <w:bookmarkStart w:name="z43" w:id="3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орындалу ұзақтығы:</w:t>
      </w:r>
    </w:p>
    <w:bookmarkEnd w:id="37"/>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 41 (қырық бір) жұмыс күні;</w:t>
      </w:r>
    </w:p>
    <w:p>
      <w:pPr>
        <w:spacing w:after="0"/>
        <w:ind w:left="0"/>
        <w:jc w:val="both"/>
      </w:pPr>
      <w:r>
        <w:rPr>
          <w:rFonts w:ascii="Times New Roman"/>
          <w:b w:val="false"/>
          <w:i w:val="false"/>
          <w:color w:val="000000"/>
          <w:sz w:val="28"/>
        </w:rPr>
        <w:t>
      көрсетілетін қызметті беруші бөлімнің кеңсе қызметкері ұсынылған құжаттарды қабылдауды және оларды тіркеуді жүзеге асырады – 30 (отыз) минуттан аспайды;</w:t>
      </w:r>
    </w:p>
    <w:p>
      <w:pPr>
        <w:spacing w:after="0"/>
        <w:ind w:left="0"/>
        <w:jc w:val="both"/>
      </w:pPr>
      <w:r>
        <w:rPr>
          <w:rFonts w:ascii="Times New Roman"/>
          <w:b w:val="false"/>
          <w:i w:val="false"/>
          <w:color w:val="000000"/>
          <w:sz w:val="28"/>
        </w:rPr>
        <w:t>
      көрсетілетін қызметті беруші бөлімінің басшысы өтінімді қарайды, көрсетілетін қызметті берушінің жауапты маманын анықтайды – 15 (он бес) минут;</w:t>
      </w:r>
    </w:p>
    <w:p>
      <w:pPr>
        <w:spacing w:after="0"/>
        <w:ind w:left="0"/>
        <w:jc w:val="both"/>
      </w:pPr>
      <w:r>
        <w:rPr>
          <w:rFonts w:ascii="Times New Roman"/>
          <w:b w:val="false"/>
          <w:i w:val="false"/>
          <w:color w:val="000000"/>
          <w:sz w:val="28"/>
        </w:rPr>
        <w:t>
      көрсетілетін қызметті беруші бөлімінің жауапты маманы өтінімдер мен құжаттарды алғаннан кейін ұсынылған құжаттарды зерделейді және ведомствоаралық комиссияның (бұдан әрі – ВАК) қарауына енгізеді – 3 (үш) жұмыс күні ішінде;</w:t>
      </w:r>
    </w:p>
    <w:p>
      <w:pPr>
        <w:spacing w:after="0"/>
        <w:ind w:left="0"/>
        <w:jc w:val="both"/>
      </w:pPr>
      <w:r>
        <w:rPr>
          <w:rFonts w:ascii="Times New Roman"/>
          <w:b w:val="false"/>
          <w:i w:val="false"/>
          <w:color w:val="000000"/>
          <w:sz w:val="28"/>
        </w:rPr>
        <w:t>
      көрсетілетін қызметті берушінің ВАК ұсынылған құжаттарды қарайды, субсидиялар алуға үміткер ауыл шаруашылығы тауарын өндiрушiлердiң (бұдан әрі – АШТӨ) тiзiмiн құрастырады. Себу мерзімі аяқталған соң, өскіндердің бар-жоғын тексереді, егістерді қабылдау актісін құрастырады, субсидия алуға АШТӨ-тың соңғы тізімін құрастырады және оны аудан немесе қала әкіміне (бұдан әрі – әкім) бекітуге жібереді - 25 (жиырма бес) жұмыс күні ішінде;</w:t>
      </w:r>
    </w:p>
    <w:p>
      <w:pPr>
        <w:spacing w:after="0"/>
        <w:ind w:left="0"/>
        <w:jc w:val="both"/>
      </w:pPr>
      <w:r>
        <w:rPr>
          <w:rFonts w:ascii="Times New Roman"/>
          <w:b w:val="false"/>
          <w:i w:val="false"/>
          <w:color w:val="000000"/>
          <w:sz w:val="28"/>
        </w:rPr>
        <w:t>
      әкім АШТӨ тізімін қарайды және бекітеді – 2 (екі) жұмыс күні ішінде;</w:t>
      </w:r>
    </w:p>
    <w:p>
      <w:pPr>
        <w:spacing w:after="0"/>
        <w:ind w:left="0"/>
        <w:jc w:val="both"/>
      </w:pPr>
      <w:r>
        <w:rPr>
          <w:rFonts w:ascii="Times New Roman"/>
          <w:b w:val="false"/>
          <w:i w:val="false"/>
          <w:color w:val="000000"/>
          <w:sz w:val="28"/>
        </w:rPr>
        <w:t>
      көрсетілетін қызметті беруші бөлімінің жауапты маманы әкім бекіткен тізімді, қабылдау актілерін және қазынашылық органдарына ұсыну үшін оның нөмірін көрсете отырып, банктiк шоттың бар болуы туралы екінші деңгейдегі банктің анықтамасын Павлодар облысының ауыл шаруашылығы басқармасына (бұдан әрі – басқарма) ұсынады – 3 (үш)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кеңсе қызметкері бөлім ұсынған құжаттарды қабылдауды және оларды тіркеуді жүзеге асырады – 15 (он бес) минуттан аспайды;</w:t>
      </w:r>
    </w:p>
    <w:p>
      <w:pPr>
        <w:spacing w:after="0"/>
        <w:ind w:left="0"/>
        <w:jc w:val="both"/>
      </w:pPr>
      <w:r>
        <w:rPr>
          <w:rFonts w:ascii="Times New Roman"/>
          <w:b w:val="false"/>
          <w:i w:val="false"/>
          <w:color w:val="000000"/>
          <w:sz w:val="28"/>
        </w:rPr>
        <w:t>
      көрсетілетін қызметті берушінің басқарма басшысы өтінімді қарайды, көрсетілетін қызметті берушінің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 басқармасының өсімдік шаруашылығы бөлімінің жауапты маманы құжаттардың нысанға тиістілігін зерделейді және АШТӨ-нің жиынтық тізілімін құрастырады, оларды көрсетілетін қызметті беруші басқармасының қаржыландыру бөлімінің жауапты маманына жолдайды - 2 (екі)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қаржыландыру бөлімінің жауапты маманы субсидиялар төлеу үшін ведомость және төлем шоттарын құрастырады және аумақтық қазынашылық бөлімшеге төлем шоттарының тізілімін ұсынады - 3 (үш) жұмыс күні ішінде.</w:t>
      </w:r>
    </w:p>
    <w:p>
      <w:pPr>
        <w:spacing w:after="0"/>
        <w:ind w:left="0"/>
        <w:jc w:val="both"/>
      </w:pPr>
      <w:r>
        <w:rPr>
          <w:rFonts w:ascii="Times New Roman"/>
          <w:b w:val="false"/>
          <w:i w:val="false"/>
          <w:color w:val="000000"/>
          <w:sz w:val="28"/>
        </w:rPr>
        <w:t>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Start w:name="z44" w:id="3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8"/>
    <w:bookmarkStart w:name="z45" w:id="3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 бөлімінің кеңсе қызметкері;</w:t>
      </w:r>
    </w:p>
    <w:p>
      <w:pPr>
        <w:spacing w:after="0"/>
        <w:ind w:left="0"/>
        <w:jc w:val="both"/>
      </w:pPr>
      <w:r>
        <w:rPr>
          <w:rFonts w:ascii="Times New Roman"/>
          <w:b w:val="false"/>
          <w:i w:val="false"/>
          <w:color w:val="000000"/>
          <w:sz w:val="28"/>
        </w:rPr>
        <w:t>
      2) көрсетілетін қызметті берушінің бөлім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4) көрсетілетін қызметті берушінің ведомствоаралық комиссиясы;</w:t>
      </w:r>
    </w:p>
    <w:p>
      <w:pPr>
        <w:spacing w:after="0"/>
        <w:ind w:left="0"/>
        <w:jc w:val="both"/>
      </w:pPr>
      <w:r>
        <w:rPr>
          <w:rFonts w:ascii="Times New Roman"/>
          <w:b w:val="false"/>
          <w:i w:val="false"/>
          <w:color w:val="000000"/>
          <w:sz w:val="28"/>
        </w:rPr>
        <w:t>
      5) қала немесе аудан әкімі;</w:t>
      </w:r>
    </w:p>
    <w:p>
      <w:pPr>
        <w:spacing w:after="0"/>
        <w:ind w:left="0"/>
        <w:jc w:val="both"/>
      </w:pPr>
      <w:r>
        <w:rPr>
          <w:rFonts w:ascii="Times New Roman"/>
          <w:b w:val="false"/>
          <w:i w:val="false"/>
          <w:color w:val="000000"/>
          <w:sz w:val="28"/>
        </w:rPr>
        <w:t>
      6) көрсетілетін қызметті беруші басқармасының кеңсе қызметкері;</w:t>
      </w:r>
    </w:p>
    <w:p>
      <w:pPr>
        <w:spacing w:after="0"/>
        <w:ind w:left="0"/>
        <w:jc w:val="both"/>
      </w:pPr>
      <w:r>
        <w:rPr>
          <w:rFonts w:ascii="Times New Roman"/>
          <w:b w:val="false"/>
          <w:i w:val="false"/>
          <w:color w:val="000000"/>
          <w:sz w:val="28"/>
        </w:rPr>
        <w:t>
      7) көрсетілетін қызметті беруші басқармасының басшысы;</w:t>
      </w:r>
    </w:p>
    <w:p>
      <w:pPr>
        <w:spacing w:after="0"/>
        <w:ind w:left="0"/>
        <w:jc w:val="both"/>
      </w:pPr>
      <w:r>
        <w:rPr>
          <w:rFonts w:ascii="Times New Roman"/>
          <w:b w:val="false"/>
          <w:i w:val="false"/>
          <w:color w:val="000000"/>
          <w:sz w:val="28"/>
        </w:rPr>
        <w:t>
      8) көрсетілетін қызметті беруші басқармасының өсімдік шаруашылығы бөлімінің жауапты маманы;</w:t>
      </w:r>
    </w:p>
    <w:p>
      <w:pPr>
        <w:spacing w:after="0"/>
        <w:ind w:left="0"/>
        <w:jc w:val="both"/>
      </w:pPr>
      <w:r>
        <w:rPr>
          <w:rFonts w:ascii="Times New Roman"/>
          <w:b w:val="false"/>
          <w:i w:val="false"/>
          <w:color w:val="000000"/>
          <w:sz w:val="28"/>
        </w:rPr>
        <w:t>
      9) көрсетілетін қызметті беруші басқармасының қаржыландыру бөлімінің жауапты маманы.</w:t>
      </w:r>
    </w:p>
    <w:bookmarkStart w:name="z46" w:id="4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0"/>
    <w:bookmarkStart w:name="z47" w:id="41"/>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корпорациясы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1"/>
    <w:bookmarkStart w:name="z48" w:id="42"/>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көрсетілген қызметті алушының сұрауын өңдеу ұзақтығын сипаттау:</w:t>
      </w:r>
    </w:p>
    <w:bookmarkEnd w:id="42"/>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41 (қырық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қабылдаған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құжаттардың толық топтамасы ұсынылмаған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бөлім басшысына қарастыруға жібереді;</w:t>
      </w:r>
    </w:p>
    <w:p>
      <w:pPr>
        <w:spacing w:after="0"/>
        <w:ind w:left="0"/>
        <w:jc w:val="both"/>
      </w:pPr>
      <w:r>
        <w:rPr>
          <w:rFonts w:ascii="Times New Roman"/>
          <w:b w:val="false"/>
          <w:i w:val="false"/>
          <w:color w:val="000000"/>
          <w:sz w:val="28"/>
        </w:rPr>
        <w:t>
      3–процесс – көрсетілетін қызметті берушінің бөлім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 бөлімінің жауапты маманы құжаттарды зерделейді және көрсетілетін қызметті берушінің ВАК-тың қарауына енгізеді;</w:t>
      </w:r>
    </w:p>
    <w:p>
      <w:pPr>
        <w:spacing w:after="0"/>
        <w:ind w:left="0"/>
        <w:jc w:val="both"/>
      </w:pPr>
      <w:r>
        <w:rPr>
          <w:rFonts w:ascii="Times New Roman"/>
          <w:b w:val="false"/>
          <w:i w:val="false"/>
          <w:color w:val="000000"/>
          <w:sz w:val="28"/>
        </w:rPr>
        <w:t>
      5–процесс – көрсетілетін қызметті берушінің ВАК ұсынған құжаттарды қарайды, субсидиялар алуға үміткер ауыл шаруашылығы тауарын өндiрушiлердiң (бұдан әрі – АШТӨ) тiзiмiн құрастырады. Себу мерзімі аяқталған соң өскіндердің бар-жоғын тексереді, егістерді қабылдау актісін құрастырады, субсидия алуға АШТӨ-тың соңғы тізімін құрастырады және оны аудан немесе қала әкіміне (бұдан әрі – әкім) бекітуге жібереді;</w:t>
      </w:r>
    </w:p>
    <w:p>
      <w:pPr>
        <w:spacing w:after="0"/>
        <w:ind w:left="0"/>
        <w:jc w:val="both"/>
      </w:pPr>
      <w:r>
        <w:rPr>
          <w:rFonts w:ascii="Times New Roman"/>
          <w:b w:val="false"/>
          <w:i w:val="false"/>
          <w:color w:val="000000"/>
          <w:sz w:val="28"/>
        </w:rPr>
        <w:t>
      6–процесс - әкім АШТӨ-тің тізімін қарайды және бекітеді;</w:t>
      </w:r>
    </w:p>
    <w:p>
      <w:pPr>
        <w:spacing w:after="0"/>
        <w:ind w:left="0"/>
        <w:jc w:val="both"/>
      </w:pPr>
      <w:r>
        <w:rPr>
          <w:rFonts w:ascii="Times New Roman"/>
          <w:b w:val="false"/>
          <w:i w:val="false"/>
          <w:color w:val="000000"/>
          <w:sz w:val="28"/>
        </w:rPr>
        <w:t>
      7-процесс - көрсетілетін қызметті беруші бөлімінің жауапты маманы басқармаға тиісті құжаттарды ұсынады;</w:t>
      </w:r>
    </w:p>
    <w:p>
      <w:pPr>
        <w:spacing w:after="0"/>
        <w:ind w:left="0"/>
        <w:jc w:val="both"/>
      </w:pPr>
      <w:r>
        <w:rPr>
          <w:rFonts w:ascii="Times New Roman"/>
          <w:b w:val="false"/>
          <w:i w:val="false"/>
          <w:color w:val="000000"/>
          <w:sz w:val="28"/>
        </w:rPr>
        <w:t>
      8-процесс көрсетілетін қызметті беруші басқармасының кеңсе қызметкері бөлім ұсынған құжаттарды қабылдауды және оларды тіркеуді жүзеге асырады;</w:t>
      </w:r>
    </w:p>
    <w:p>
      <w:pPr>
        <w:spacing w:after="0"/>
        <w:ind w:left="0"/>
        <w:jc w:val="both"/>
      </w:pPr>
      <w:r>
        <w:rPr>
          <w:rFonts w:ascii="Times New Roman"/>
          <w:b w:val="false"/>
          <w:i w:val="false"/>
          <w:color w:val="000000"/>
          <w:sz w:val="28"/>
        </w:rPr>
        <w:t>
      9-процесс – көрсетілетін қызметті берушінің басқарма басшысы өтінімді қарайды, көрсетілетін қызметті берушінің жауапты мамандарын анықтайды;</w:t>
      </w:r>
    </w:p>
    <w:p>
      <w:pPr>
        <w:spacing w:after="0"/>
        <w:ind w:left="0"/>
        <w:jc w:val="both"/>
      </w:pPr>
      <w:r>
        <w:rPr>
          <w:rFonts w:ascii="Times New Roman"/>
          <w:b w:val="false"/>
          <w:i w:val="false"/>
          <w:color w:val="000000"/>
          <w:sz w:val="28"/>
        </w:rPr>
        <w:t>
      10-процесс – көрсетілетін қызметті беруші басқармасының өсімдік шаруашылығы бөлімінің жауапты маманы құжаттарды нысандарға тиістілгін зерделейді және АШТӨ-тің жиынтық тізілімін құрастырады, оларды көрсетілетін қызметті беруші басқармасының қаржыландыру бөлімінің жауапты маманына жолдайды;</w:t>
      </w:r>
    </w:p>
    <w:p>
      <w:pPr>
        <w:spacing w:after="0"/>
        <w:ind w:left="0"/>
        <w:jc w:val="both"/>
      </w:pPr>
      <w:r>
        <w:rPr>
          <w:rFonts w:ascii="Times New Roman"/>
          <w:b w:val="false"/>
          <w:i w:val="false"/>
          <w:color w:val="000000"/>
          <w:sz w:val="28"/>
        </w:rPr>
        <w:t>
      11–процесс – көрсетілетін қызметті беруші басқармасының қаржыландыру бөлімінің жауапты маманы субсидиялар төлеу үшін ведомость және төлем шоттарын құрастырады және аумақтық қазынашылық бөлімшеге ақы төлеуге төлем шоттарының тізілімін ұсынады;</w:t>
      </w:r>
    </w:p>
    <w:p>
      <w:pPr>
        <w:spacing w:after="0"/>
        <w:ind w:left="0"/>
        <w:jc w:val="both"/>
      </w:pPr>
      <w:r>
        <w:rPr>
          <w:rFonts w:ascii="Times New Roman"/>
          <w:b w:val="false"/>
          <w:i w:val="false"/>
          <w:color w:val="000000"/>
          <w:sz w:val="28"/>
        </w:rPr>
        <w:t>
      12–процесс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49" w:id="4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 берушінің құрылымдық бөлімшелерінің (қызметкерлерінің) өзара іс-қимылының, рәсімінің (іс-қимылының) реттілігін толық сипаттау және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қолдану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w:t>
            </w:r>
            <w:r>
              <w:br/>
            </w:r>
            <w:r>
              <w:rPr>
                <w:rFonts w:ascii="Times New Roman"/>
                <w:b w:val="false"/>
                <w:i w:val="false"/>
                <w:color w:val="000000"/>
                <w:sz w:val="20"/>
              </w:rPr>
              <w:t>өсiру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44"/>
    <w:p>
      <w:pPr>
        <w:spacing w:after="0"/>
        <w:ind w:left="0"/>
        <w:jc w:val="left"/>
      </w:pPr>
      <w:r>
        <w:rPr>
          <w:rFonts w:ascii="Times New Roman"/>
          <w:b/>
          <w:i w:val="false"/>
          <w:color w:val="000000"/>
        </w:rPr>
        <w:t xml:space="preserve"> Уәкілетті органның атауы және оның байланыс деректері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846"/>
        <w:gridCol w:w="9652"/>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 орган</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Ленин көшесі, 61-үй</w:t>
            </w:r>
            <w:r>
              <w:br/>
            </w:r>
            <w:r>
              <w:rPr>
                <w:rFonts w:ascii="Times New Roman"/>
                <w:b w:val="false"/>
                <w:i w:val="false"/>
                <w:color w:val="000000"/>
                <w:sz w:val="20"/>
              </w:rPr>
              <w:t>
телефон: 8 (7182) 32-32-30</w:t>
            </w:r>
            <w:r>
              <w:br/>
            </w:r>
            <w:r>
              <w:rPr>
                <w:rFonts w:ascii="Times New Roman"/>
                <w:b w:val="false"/>
                <w:i w:val="false"/>
                <w:color w:val="000000"/>
                <w:sz w:val="20"/>
              </w:rPr>
              <w:t>
email: kense.dsh@pavlodar.gov.kz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 шаруашылығы және кәсіпкерлік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32-07-30</w:t>
            </w:r>
            <w:r>
              <w:br/>
            </w:r>
            <w:r>
              <w:rPr>
                <w:rFonts w:ascii="Times New Roman"/>
                <w:b w:val="false"/>
                <w:i w:val="false"/>
                <w:color w:val="000000"/>
                <w:sz w:val="20"/>
              </w:rPr>
              <w:t>
email: pavlodar_osh@mail.ru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50-жылдық көшесі,</w:t>
            </w:r>
            <w:r>
              <w:br/>
            </w:r>
            <w:r>
              <w:rPr>
                <w:rFonts w:ascii="Times New Roman"/>
                <w:b w:val="false"/>
                <w:i w:val="false"/>
                <w:color w:val="000000"/>
                <w:sz w:val="20"/>
              </w:rPr>
              <w:t>
телефон: 8 (71877) 54237</w:t>
            </w:r>
            <w:r>
              <w:br/>
            </w:r>
            <w:r>
              <w:rPr>
                <w:rFonts w:ascii="Times New Roman"/>
                <w:b w:val="false"/>
                <w:i w:val="false"/>
                <w:color w:val="000000"/>
                <w:sz w:val="20"/>
              </w:rPr>
              <w:t>
email: otdel_osh@mail.ru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Царев көшесі, 12-үй</w:t>
            </w:r>
            <w:r>
              <w:br/>
            </w:r>
            <w:r>
              <w:rPr>
                <w:rFonts w:ascii="Times New Roman"/>
                <w:b w:val="false"/>
                <w:i w:val="false"/>
                <w:color w:val="000000"/>
                <w:sz w:val="20"/>
              </w:rPr>
              <w:t>
телефон: 8 (71837) 50572</w:t>
            </w:r>
            <w:r>
              <w:br/>
            </w:r>
            <w:r>
              <w:rPr>
                <w:rFonts w:ascii="Times New Roman"/>
                <w:b w:val="false"/>
                <w:i w:val="false"/>
                <w:color w:val="000000"/>
                <w:sz w:val="20"/>
              </w:rPr>
              <w:t>
email: 4108605@mail.ru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77-үй</w:t>
            </w:r>
            <w:r>
              <w:br/>
            </w:r>
            <w:r>
              <w:rPr>
                <w:rFonts w:ascii="Times New Roman"/>
                <w:b w:val="false"/>
                <w:i w:val="false"/>
                <w:color w:val="000000"/>
                <w:sz w:val="20"/>
              </w:rPr>
              <w:t>
телефон: 8 (71841) 21572</w:t>
            </w:r>
            <w:r>
              <w:br/>
            </w:r>
            <w:r>
              <w:rPr>
                <w:rFonts w:ascii="Times New Roman"/>
                <w:b w:val="false"/>
                <w:i w:val="false"/>
                <w:color w:val="000000"/>
                <w:sz w:val="20"/>
              </w:rPr>
              <w:t>
email: aktogai_sozprog@mail.ru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49-үй</w:t>
            </w:r>
            <w:r>
              <w:br/>
            </w:r>
            <w:r>
              <w:rPr>
                <w:rFonts w:ascii="Times New Roman"/>
                <w:b w:val="false"/>
                <w:i w:val="false"/>
                <w:color w:val="000000"/>
                <w:sz w:val="20"/>
              </w:rPr>
              <w:t>
телефон: 8 (71840) 91245</w:t>
            </w:r>
            <w:r>
              <w:br/>
            </w:r>
            <w:r>
              <w:rPr>
                <w:rFonts w:ascii="Times New Roman"/>
                <w:b w:val="false"/>
                <w:i w:val="false"/>
                <w:color w:val="000000"/>
                <w:sz w:val="20"/>
              </w:rPr>
              <w:t>
email: baiandepselhoz@mail.ru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Придков көшесі, 13-үй</w:t>
            </w:r>
            <w:r>
              <w:br/>
            </w:r>
            <w:r>
              <w:rPr>
                <w:rFonts w:ascii="Times New Roman"/>
                <w:b w:val="false"/>
                <w:i w:val="false"/>
                <w:color w:val="000000"/>
                <w:sz w:val="20"/>
              </w:rPr>
              <w:t>
телефон: 8 (71831) 22041</w:t>
            </w:r>
            <w:r>
              <w:br/>
            </w:r>
            <w:r>
              <w:rPr>
                <w:rFonts w:ascii="Times New Roman"/>
                <w:b w:val="false"/>
                <w:i w:val="false"/>
                <w:color w:val="000000"/>
                <w:sz w:val="20"/>
              </w:rPr>
              <w:t>
email: zhelselhoz@mail.kz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w:t>
            </w:r>
            <w:r>
              <w:br/>
            </w:r>
            <w:r>
              <w:rPr>
                <w:rFonts w:ascii="Times New Roman"/>
                <w:b w:val="false"/>
                <w:i w:val="false"/>
                <w:color w:val="000000"/>
                <w:sz w:val="20"/>
              </w:rPr>
              <w:t>
Бөгембаев көшесі, 97-үй</w:t>
            </w:r>
            <w:r>
              <w:br/>
            </w:r>
            <w:r>
              <w:rPr>
                <w:rFonts w:ascii="Times New Roman"/>
                <w:b w:val="false"/>
                <w:i w:val="false"/>
                <w:color w:val="000000"/>
                <w:sz w:val="20"/>
              </w:rPr>
              <w:t>
телефон: 8 (71832) 21436</w:t>
            </w:r>
            <w:r>
              <w:br/>
            </w:r>
            <w:r>
              <w:rPr>
                <w:rFonts w:ascii="Times New Roman"/>
                <w:b w:val="false"/>
                <w:i w:val="false"/>
                <w:color w:val="000000"/>
                <w:sz w:val="20"/>
              </w:rPr>
              <w:t>
email: Ertis_osh@mail.ru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w:t>
            </w:r>
            <w:r>
              <w:br/>
            </w:r>
            <w:r>
              <w:rPr>
                <w:rFonts w:ascii="Times New Roman"/>
                <w:b w:val="false"/>
                <w:i w:val="false"/>
                <w:color w:val="000000"/>
                <w:sz w:val="20"/>
              </w:rPr>
              <w:t>
Тәуелсіздік көшесі, 236-үй</w:t>
            </w:r>
            <w:r>
              <w:br/>
            </w:r>
            <w:r>
              <w:rPr>
                <w:rFonts w:ascii="Times New Roman"/>
                <w:b w:val="false"/>
                <w:i w:val="false"/>
                <w:color w:val="000000"/>
                <w:sz w:val="20"/>
              </w:rPr>
              <w:t>
телефон: 8 (71833) 21403</w:t>
            </w:r>
            <w:r>
              <w:br/>
            </w:r>
            <w:r>
              <w:rPr>
                <w:rFonts w:ascii="Times New Roman"/>
                <w:b w:val="false"/>
                <w:i w:val="false"/>
                <w:color w:val="000000"/>
                <w:sz w:val="20"/>
              </w:rPr>
              <w:t>
email: kusainova.g.akr@pavlodar.gov.kz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Абылқайыр Баймулдин көшесі, 13-үй</w:t>
            </w:r>
            <w:r>
              <w:br/>
            </w:r>
            <w:r>
              <w:rPr>
                <w:rFonts w:ascii="Times New Roman"/>
                <w:b w:val="false"/>
                <w:i w:val="false"/>
                <w:color w:val="000000"/>
                <w:sz w:val="20"/>
              </w:rPr>
              <w:t>
телефон 8 (71839) 21051</w:t>
            </w:r>
            <w:r>
              <w:br/>
            </w:r>
            <w:r>
              <w:rPr>
                <w:rFonts w:ascii="Times New Roman"/>
                <w:b w:val="false"/>
                <w:i w:val="false"/>
                <w:color w:val="000000"/>
                <w:sz w:val="20"/>
              </w:rPr>
              <w:t>
email: selhoz_akku@mail.ru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w:t>
            </w:r>
            <w:r>
              <w:br/>
            </w:r>
            <w:r>
              <w:rPr>
                <w:rFonts w:ascii="Times New Roman"/>
                <w:b w:val="false"/>
                <w:i w:val="false"/>
                <w:color w:val="000000"/>
                <w:sz w:val="20"/>
              </w:rPr>
              <w:t>
телефон: 8 (71838) 91380</w:t>
            </w:r>
            <w:r>
              <w:br/>
            </w:r>
            <w:r>
              <w:rPr>
                <w:rFonts w:ascii="Times New Roman"/>
                <w:b w:val="false"/>
                <w:i w:val="false"/>
                <w:color w:val="000000"/>
                <w:sz w:val="20"/>
              </w:rPr>
              <w:t>
email: may_opish@mail.ru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32-үй, оф. 309</w:t>
            </w:r>
            <w:r>
              <w:br/>
            </w:r>
            <w:r>
              <w:rPr>
                <w:rFonts w:ascii="Times New Roman"/>
                <w:b w:val="false"/>
                <w:i w:val="false"/>
                <w:color w:val="000000"/>
                <w:sz w:val="20"/>
              </w:rPr>
              <w:t>
телефон: 8 (7182) 329867</w:t>
            </w:r>
            <w:r>
              <w:br/>
            </w:r>
            <w:r>
              <w:rPr>
                <w:rFonts w:ascii="Times New Roman"/>
                <w:b w:val="false"/>
                <w:i w:val="false"/>
                <w:color w:val="000000"/>
                <w:sz w:val="20"/>
              </w:rPr>
              <w:t>
email: defence6@rambler.ru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Тәуелсізідіктің 10-жылдығы көшесі, 30-үй</w:t>
            </w:r>
            <w:r>
              <w:br/>
            </w:r>
            <w:r>
              <w:rPr>
                <w:rFonts w:ascii="Times New Roman"/>
                <w:b w:val="false"/>
                <w:i w:val="false"/>
                <w:color w:val="000000"/>
                <w:sz w:val="20"/>
              </w:rPr>
              <w:t>
телефон: 8 (71834) 91300</w:t>
            </w:r>
            <w:r>
              <w:br/>
            </w:r>
            <w:r>
              <w:rPr>
                <w:rFonts w:ascii="Times New Roman"/>
                <w:b w:val="false"/>
                <w:i w:val="false"/>
                <w:color w:val="000000"/>
                <w:sz w:val="20"/>
              </w:rPr>
              <w:t>
email: usposh@yandex.ru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Советов көшесі, 49-үй</w:t>
            </w:r>
            <w:r>
              <w:br/>
            </w:r>
            <w:r>
              <w:rPr>
                <w:rFonts w:ascii="Times New Roman"/>
                <w:b w:val="false"/>
                <w:i w:val="false"/>
                <w:color w:val="000000"/>
                <w:sz w:val="20"/>
              </w:rPr>
              <w:t>
телефон: 8 (71836) 21191</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w:t>
            </w:r>
            <w:r>
              <w:br/>
            </w:r>
            <w:r>
              <w:rPr>
                <w:rFonts w:ascii="Times New Roman"/>
                <w:b w:val="false"/>
                <w:i w:val="false"/>
                <w:color w:val="000000"/>
                <w:sz w:val="20"/>
              </w:rPr>
              <w:t>өсiру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Мемлекеттік қызмет көрсету кезінде</w:t>
      </w:r>
      <w:r>
        <w:br/>
      </w:r>
      <w:r>
        <w:rPr>
          <w:rFonts w:ascii="Times New Roman"/>
          <w:b/>
          <w:i w:val="false"/>
          <w:color w:val="000000"/>
        </w:rPr>
        <w:t>құрылымдық бөлімшелердің (қызметкерлердің)</w:t>
      </w:r>
      <w:r>
        <w:br/>
      </w:r>
      <w:r>
        <w:rPr>
          <w:rFonts w:ascii="Times New Roman"/>
          <w:b/>
          <w:i w:val="false"/>
          <w:color w:val="000000"/>
        </w:rPr>
        <w:t>рәсімдер (іс-қимылдар) реттілігін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771"/>
        <w:gridCol w:w="2195"/>
        <w:gridCol w:w="1582"/>
        <w:gridCol w:w="1351"/>
        <w:gridCol w:w="2288"/>
        <w:gridCol w:w="1303"/>
        <w:gridCol w:w="1304"/>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кеңсе қызметкері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зерделеу және ведомствоаралық комиссияның қарауына енгізу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ұсынған құжаттарды қарау, субсидиялар алуға үміткер АШТӨ-ның тiзiмiн құрастырады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тізімін қарау және бекіту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бекіткен құжаттарды басқармаға ұсыну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отыра, тіркеу туралы белгісі бар өтініштің көшірмесі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комиссияның қарауына енгізу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қабылдау актісін құрастырады, субсидия алуға АШТӨ-тің соңғы тізімін құрастыру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жұмыс күні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269"/>
        <w:gridCol w:w="1830"/>
        <w:gridCol w:w="1635"/>
        <w:gridCol w:w="3627"/>
        <w:gridCol w:w="24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кеңсе қызметкері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өсімдік шаруашылығы бөлімінің жауапты маманы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қаржыландыру бөлімінің жауапты маманы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ұсынған құжаттарды қабылдау, тіркеу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мамандарды анықтайды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нысандарға тиістілігін зерделеу және АШТӨ-нің жиынтық тізілімін құрастыру, оларды көрсетілетін қызметті беруші басқармасының ауыл шаруашылығын қаржыландыру бөлімінің жауапты маманына жолдау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 үшін ведомость және төлем шоттарын құрастыру және аумақтық қазынашылық бөлімшеге төлем шоттарының тізілімін ұсыну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отыра, тіркеу туралы белгісі бар өтініштің көшірмесі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w:t>
            </w:r>
            <w:r>
              <w:br/>
            </w:r>
            <w:r>
              <w:rPr>
                <w:rFonts w:ascii="Times New Roman"/>
                <w:b w:val="false"/>
                <w:i w:val="false"/>
                <w:color w:val="000000"/>
                <w:sz w:val="20"/>
              </w:rPr>
              <w:t>өсiру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5" w:id="46"/>
    <w:p>
      <w:pPr>
        <w:spacing w:after="0"/>
        <w:ind w:left="0"/>
        <w:jc w:val="left"/>
      </w:pPr>
      <w:r>
        <w:rPr>
          <w:rFonts w:ascii="Times New Roman"/>
          <w:b/>
          <w:i w:val="false"/>
          <w:color w:val="000000"/>
        </w:rPr>
        <w:t xml:space="preserve"> "Ауыл шаруашылығы дақылдарын қорғалған</w:t>
      </w:r>
      <w:r>
        <w:br/>
      </w:r>
      <w:r>
        <w:rPr>
          <w:rFonts w:ascii="Times New Roman"/>
          <w:b/>
          <w:i w:val="false"/>
          <w:color w:val="000000"/>
        </w:rPr>
        <w:t>топырақта өңдеп өсiру шығындарының құнын субсидиялау"</w:t>
      </w:r>
      <w:r>
        <w:br/>
      </w:r>
      <w:r>
        <w:rPr>
          <w:rFonts w:ascii="Times New Roman"/>
          <w:b/>
          <w:i w:val="false"/>
          <w:color w:val="000000"/>
        </w:rPr>
        <w:t>мемлекеттік қызмет көрсетудің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 субсидиялау" мемлекеттік қызмет көрсетудің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Шартты белгілер</w:t>
      </w:r>
    </w:p>
    <w:bookmarkEnd w:id="47"/>
    <w:p>
      <w:pPr>
        <w:spacing w:after="0"/>
        <w:ind w:left="0"/>
        <w:jc w:val="left"/>
      </w:pP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70/2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21 тамыздағы</w:t>
            </w:r>
            <w:r>
              <w:br/>
            </w:r>
            <w:r>
              <w:rPr>
                <w:rFonts w:ascii="Times New Roman"/>
                <w:b w:val="false"/>
                <w:i w:val="false"/>
                <w:color w:val="000000"/>
                <w:sz w:val="20"/>
              </w:rPr>
              <w:t>№ 254/8 қаулысымен</w:t>
            </w:r>
            <w:r>
              <w:br/>
            </w:r>
            <w:r>
              <w:rPr>
                <w:rFonts w:ascii="Times New Roman"/>
                <w:b w:val="false"/>
                <w:i w:val="false"/>
                <w:color w:val="000000"/>
                <w:sz w:val="20"/>
              </w:rPr>
              <w:t>бекітілген</w:t>
            </w:r>
          </w:p>
        </w:tc>
      </w:tr>
    </w:tbl>
    <w:bookmarkStart w:name="z58" w:id="48"/>
    <w:p>
      <w:pPr>
        <w:spacing w:after="0"/>
        <w:ind w:left="0"/>
        <w:jc w:val="left"/>
      </w:pPr>
      <w:r>
        <w:rPr>
          <w:rFonts w:ascii="Times New Roman"/>
          <w:b/>
          <w:i w:val="false"/>
          <w:color w:val="000000"/>
        </w:rPr>
        <w:t xml:space="preserve"> "Басым дақылдар өндiрудi субсидиялау арқылы</w:t>
      </w:r>
      <w:r>
        <w:br/>
      </w:r>
      <w:r>
        <w:rPr>
          <w:rFonts w:ascii="Times New Roman"/>
          <w:b/>
          <w:i w:val="false"/>
          <w:color w:val="000000"/>
        </w:rPr>
        <w:t>өсiмдiк шаруашылығы өнiмiнiң шығымдылығы</w:t>
      </w:r>
      <w:r>
        <w:br/>
      </w:r>
      <w:r>
        <w:rPr>
          <w:rFonts w:ascii="Times New Roman"/>
          <w:b/>
          <w:i w:val="false"/>
          <w:color w:val="000000"/>
        </w:rPr>
        <w:t>мен сапасын арттыруды, жанар-жағармай материалдарының</w:t>
      </w:r>
      <w:r>
        <w:br/>
      </w:r>
      <w:r>
        <w:rPr>
          <w:rFonts w:ascii="Times New Roman"/>
          <w:b/>
          <w:i w:val="false"/>
          <w:color w:val="000000"/>
        </w:rPr>
        <w:t>және көктемгi егiс пен егiн жинау жұмыстарын жүргiзу</w:t>
      </w:r>
      <w:r>
        <w:br/>
      </w:r>
      <w:r>
        <w:rPr>
          <w:rFonts w:ascii="Times New Roman"/>
          <w:b/>
          <w:i w:val="false"/>
          <w:color w:val="000000"/>
        </w:rPr>
        <w:t>үшін қажеттi басқа да тауарлық-материалдық құндылықтардың</w:t>
      </w:r>
      <w:r>
        <w:br/>
      </w:r>
      <w:r>
        <w:rPr>
          <w:rFonts w:ascii="Times New Roman"/>
          <w:b/>
          <w:i w:val="false"/>
          <w:color w:val="000000"/>
        </w:rPr>
        <w:t>құнын субсидиялау" мемлекеттік көрсетілетін қызмет регламенті</w:t>
      </w:r>
    </w:p>
    <w:bookmarkEnd w:id="48"/>
    <w:bookmarkStart w:name="z59" w:id="49"/>
    <w:p>
      <w:pPr>
        <w:spacing w:after="0"/>
        <w:ind w:left="0"/>
        <w:jc w:val="left"/>
      </w:pPr>
      <w:r>
        <w:rPr>
          <w:rFonts w:ascii="Times New Roman"/>
          <w:b/>
          <w:i w:val="false"/>
          <w:color w:val="000000"/>
        </w:rPr>
        <w:t xml:space="preserve"> 1. Жалпы ережелер</w:t>
      </w:r>
    </w:p>
    <w:bookmarkEnd w:id="49"/>
    <w:bookmarkStart w:name="z60" w:id="50"/>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50"/>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қалалардың жергілікті атқарушы органдарының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Start w:name="z61" w:id="5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1"/>
    <w:bookmarkStart w:name="z62" w:id="52"/>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5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w:t>
      </w:r>
      <w:r>
        <w:rPr>
          <w:rFonts w:ascii="Times New Roman"/>
          <w:b w:val="false"/>
          <w:i w:val="false"/>
          <w:color w:val="000000"/>
          <w:sz w:val="28"/>
        </w:rPr>
        <w:t>-қосымшаларына сәйкес нысандары бойынша көрсетілген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электрондық құжат нысанында көрсетілген қызметті берушінің уәкілетті адамының электрондық цифрлық қолтаңбасы (бұдан әрі - ЭЦҚ) қойылған субсидия тағайындау/тағайындамау туралы шешімі бар қағаз жеткізгіштегі хабарлама "жеке кабинетіне" жолданады.</w:t>
      </w:r>
    </w:p>
    <w:bookmarkStart w:name="z63" w:id="5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3"/>
    <w:bookmarkStart w:name="z64" w:id="54"/>
    <w:p>
      <w:pPr>
        <w:spacing w:after="0"/>
        <w:ind w:left="0"/>
        <w:jc w:val="both"/>
      </w:pPr>
      <w:r>
        <w:rPr>
          <w:rFonts w:ascii="Times New Roman"/>
          <w:b w:val="false"/>
          <w:i w:val="false"/>
          <w:color w:val="000000"/>
          <w:sz w:val="28"/>
        </w:rPr>
        <w:t xml:space="preserve">
      4. Мемлекеттік қызметті ұсыну үшін көрсетілетін қызметті алушы өтініш білдірген кезде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негіздеме болып табылады.</w:t>
      </w:r>
    </w:p>
    <w:bookmarkEnd w:id="54"/>
    <w:bookmarkStart w:name="z65" w:id="5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қимылдың) мазмұны және оны орындау ұзақтығы:</w:t>
      </w:r>
    </w:p>
    <w:bookmarkEnd w:id="55"/>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құжаттарды тапсырған сәттен бастап – 41 (қырық бір) жұмыс күні;</w:t>
      </w:r>
    </w:p>
    <w:p>
      <w:pPr>
        <w:spacing w:after="0"/>
        <w:ind w:left="0"/>
        <w:jc w:val="both"/>
      </w:pPr>
      <w:r>
        <w:rPr>
          <w:rFonts w:ascii="Times New Roman"/>
          <w:b w:val="false"/>
          <w:i w:val="false"/>
          <w:color w:val="000000"/>
          <w:sz w:val="28"/>
        </w:rPr>
        <w:t>
      көрсетілетін қызметті беруші бөлімінің кеңсе қызметкері бөлім ұсынған құжаттарды қабылдауды және оларды тіркеуді жүзеге асырады және көрсетілетін қызметті берушінің басшысына қарау үшін – 30 (отыз) минут;</w:t>
      </w:r>
    </w:p>
    <w:p>
      <w:pPr>
        <w:spacing w:after="0"/>
        <w:ind w:left="0"/>
        <w:jc w:val="both"/>
      </w:pPr>
      <w:r>
        <w:rPr>
          <w:rFonts w:ascii="Times New Roman"/>
          <w:b w:val="false"/>
          <w:i w:val="false"/>
          <w:color w:val="000000"/>
          <w:sz w:val="28"/>
        </w:rPr>
        <w:t>
      көрсетілетін қызметті берушінің бөлім басшысы өтінішті қарап көрсетілетін қызметті берушінің жауапты маманын анықтайды – 15 (он бес) минут;</w:t>
      </w:r>
    </w:p>
    <w:p>
      <w:pPr>
        <w:spacing w:after="0"/>
        <w:ind w:left="0"/>
        <w:jc w:val="both"/>
      </w:pPr>
      <w:r>
        <w:rPr>
          <w:rFonts w:ascii="Times New Roman"/>
          <w:b w:val="false"/>
          <w:i w:val="false"/>
          <w:color w:val="000000"/>
          <w:sz w:val="28"/>
        </w:rPr>
        <w:t>
      көрсетілетін қызметті берушінің жауапты бөлім маманы өтінімдер мен құжаттарды алғаннан кейін ұсынылған құжаттарды зерделейді және ведомствоаралық комиссияның (бұдан әрі – ВАК) қарауына енгізеді – 3 (үш) жұмыс күні ішінде;</w:t>
      </w:r>
    </w:p>
    <w:p>
      <w:pPr>
        <w:spacing w:after="0"/>
        <w:ind w:left="0"/>
        <w:jc w:val="both"/>
      </w:pPr>
      <w:r>
        <w:rPr>
          <w:rFonts w:ascii="Times New Roman"/>
          <w:b w:val="false"/>
          <w:i w:val="false"/>
          <w:color w:val="000000"/>
          <w:sz w:val="28"/>
        </w:rPr>
        <w:t>
      көрсетілетін қызметті берушінің ВАК бөлім ұсынған құжаттарды қарайды, субсидиялар алуға үміткер ауыл шаруашылығы тауарын өндiрушiлердiң (бұдан әрі – АШТӨ) тiзiмiн құрастырады. Себу мерзімі аяқталған соң өскіндердің бар-жоғын тексереді, егістерді қабылдау актісін құрастырады, субсидия алуға АШТӨ соңғы тізімін құрастырады және оны аудан немесе қала әкіміне (бұдан әрі – әкім) бекітуге жібереді - 25 (жиырма бес) жұмыс күні ішінде;</w:t>
      </w:r>
    </w:p>
    <w:p>
      <w:pPr>
        <w:spacing w:after="0"/>
        <w:ind w:left="0"/>
        <w:jc w:val="both"/>
      </w:pPr>
      <w:r>
        <w:rPr>
          <w:rFonts w:ascii="Times New Roman"/>
          <w:b w:val="false"/>
          <w:i w:val="false"/>
          <w:color w:val="000000"/>
          <w:sz w:val="28"/>
        </w:rPr>
        <w:t>
      әкім АШТӨ тізімін қарайды және бекітеді – 2 (екі) жұмыс күні ішінде;</w:t>
      </w:r>
    </w:p>
    <w:p>
      <w:pPr>
        <w:spacing w:after="0"/>
        <w:ind w:left="0"/>
        <w:jc w:val="both"/>
      </w:pPr>
      <w:r>
        <w:rPr>
          <w:rFonts w:ascii="Times New Roman"/>
          <w:b w:val="false"/>
          <w:i w:val="false"/>
          <w:color w:val="000000"/>
          <w:sz w:val="28"/>
        </w:rPr>
        <w:t>
      көрсетілетін қызметті беруші бөлімінің жауапты маманы әкім бекіткен тізімді, қабылдау актілерін және қазынашылық органдарына ұсыну үшін оның нөмірін көрсете отырып, банктiк шоттың бар болуы туралы екінші деңгейдегі банктің анықтамасын Павлодар облысының ауыл шаруашылығы басқармасына (бұдан әрі – басқарма) ұсынады – 3 (үш)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кеңсе қызметкері бөлім ұсынған құжаттарды қабылдауды және оларды тіркеуді жүзеге асырады – 15 (он бес) минуттан аспайды;</w:t>
      </w:r>
    </w:p>
    <w:p>
      <w:pPr>
        <w:spacing w:after="0"/>
        <w:ind w:left="0"/>
        <w:jc w:val="both"/>
      </w:pPr>
      <w:r>
        <w:rPr>
          <w:rFonts w:ascii="Times New Roman"/>
          <w:b w:val="false"/>
          <w:i w:val="false"/>
          <w:color w:val="000000"/>
          <w:sz w:val="28"/>
        </w:rPr>
        <w:t>
      көрсетілетін қызметті берушінің басқарма басшысы өтінімді қарайды, көрсетілетін қызметті берушінің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 басқармасының өсімдік шаруашылығы бөлімінің жауапты маманы ұсынылған құжаттардың сәйкестігін зерделейді және АШТӨ-нің жиынтық тізілімін құрастырады, оларды көрсетілетін қызметті беруші басқармасының қаржыландыру бөлімінің жауапты маманына жолдайды - 2 (екі)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қаржыландыру бөлімінің жауапты маманы субсидиялар төлеу үшін ведомость және төлем шоттарын құрастырады және аумақтық қазынашылық бөлімшеге төлем шоттарының тізілімін ұсынады - 3 (үш) жұмыс күні ішінде.</w:t>
      </w:r>
    </w:p>
    <w:p>
      <w:pPr>
        <w:spacing w:after="0"/>
        <w:ind w:left="0"/>
        <w:jc w:val="both"/>
      </w:pPr>
      <w:r>
        <w:rPr>
          <w:rFonts w:ascii="Times New Roman"/>
          <w:b w:val="false"/>
          <w:i w:val="false"/>
          <w:color w:val="000000"/>
          <w:sz w:val="28"/>
        </w:rPr>
        <w:t>
      Мемлекеттік қызметті көрсету рәсімінің (іс-қимылының) нәтижесі – банктік шоттарға тиесілі бюджеттік субсидияларды одан әрі аудару үшін аумақтық қазынашылық бөлімшеге төлем шоттарының тізілімін ұсыну.</w:t>
      </w:r>
    </w:p>
    <w:bookmarkStart w:name="z66" w:id="5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6"/>
    <w:bookmarkStart w:name="z67" w:id="5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7"/>
    <w:p>
      <w:pPr>
        <w:spacing w:after="0"/>
        <w:ind w:left="0"/>
        <w:jc w:val="both"/>
      </w:pPr>
      <w:r>
        <w:rPr>
          <w:rFonts w:ascii="Times New Roman"/>
          <w:b w:val="false"/>
          <w:i w:val="false"/>
          <w:color w:val="000000"/>
          <w:sz w:val="28"/>
        </w:rPr>
        <w:t>
      1) көрсетілетін қызметті беруші бөлімінің кеңсе қызметкері;</w:t>
      </w:r>
    </w:p>
    <w:p>
      <w:pPr>
        <w:spacing w:after="0"/>
        <w:ind w:left="0"/>
        <w:jc w:val="both"/>
      </w:pPr>
      <w:r>
        <w:rPr>
          <w:rFonts w:ascii="Times New Roman"/>
          <w:b w:val="false"/>
          <w:i w:val="false"/>
          <w:color w:val="000000"/>
          <w:sz w:val="28"/>
        </w:rPr>
        <w:t>
      2) көрсетілетін қызметті беруші бөлімінің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маманы;</w:t>
      </w:r>
    </w:p>
    <w:p>
      <w:pPr>
        <w:spacing w:after="0"/>
        <w:ind w:left="0"/>
        <w:jc w:val="both"/>
      </w:pPr>
      <w:r>
        <w:rPr>
          <w:rFonts w:ascii="Times New Roman"/>
          <w:b w:val="false"/>
          <w:i w:val="false"/>
          <w:color w:val="000000"/>
          <w:sz w:val="28"/>
        </w:rPr>
        <w:t>
      4) көрсетілетін қызметті берушінің ведомствоаралық комиссиясы;</w:t>
      </w:r>
    </w:p>
    <w:p>
      <w:pPr>
        <w:spacing w:after="0"/>
        <w:ind w:left="0"/>
        <w:jc w:val="both"/>
      </w:pPr>
      <w:r>
        <w:rPr>
          <w:rFonts w:ascii="Times New Roman"/>
          <w:b w:val="false"/>
          <w:i w:val="false"/>
          <w:color w:val="000000"/>
          <w:sz w:val="28"/>
        </w:rPr>
        <w:t>
      5) қала немесе аудан әкімі;</w:t>
      </w:r>
    </w:p>
    <w:p>
      <w:pPr>
        <w:spacing w:after="0"/>
        <w:ind w:left="0"/>
        <w:jc w:val="both"/>
      </w:pPr>
      <w:r>
        <w:rPr>
          <w:rFonts w:ascii="Times New Roman"/>
          <w:b w:val="false"/>
          <w:i w:val="false"/>
          <w:color w:val="000000"/>
          <w:sz w:val="28"/>
        </w:rPr>
        <w:t>
      6) көрсетілетін қызметті беруші басқармасының кеңсе қызметкері;</w:t>
      </w:r>
    </w:p>
    <w:p>
      <w:pPr>
        <w:spacing w:after="0"/>
        <w:ind w:left="0"/>
        <w:jc w:val="both"/>
      </w:pPr>
      <w:r>
        <w:rPr>
          <w:rFonts w:ascii="Times New Roman"/>
          <w:b w:val="false"/>
          <w:i w:val="false"/>
          <w:color w:val="000000"/>
          <w:sz w:val="28"/>
        </w:rPr>
        <w:t>
      7) көрсетілетін қызметті беруші басқармасының басшысы;</w:t>
      </w:r>
    </w:p>
    <w:p>
      <w:pPr>
        <w:spacing w:after="0"/>
        <w:ind w:left="0"/>
        <w:jc w:val="both"/>
      </w:pPr>
      <w:r>
        <w:rPr>
          <w:rFonts w:ascii="Times New Roman"/>
          <w:b w:val="false"/>
          <w:i w:val="false"/>
          <w:color w:val="000000"/>
          <w:sz w:val="28"/>
        </w:rPr>
        <w:t>
      8) көрсетілетін қызметті беруші басқармасының өсімдік шаруашылығы бөлімінің жауапты маманы;</w:t>
      </w:r>
    </w:p>
    <w:p>
      <w:pPr>
        <w:spacing w:after="0"/>
        <w:ind w:left="0"/>
        <w:jc w:val="both"/>
      </w:pPr>
      <w:r>
        <w:rPr>
          <w:rFonts w:ascii="Times New Roman"/>
          <w:b w:val="false"/>
          <w:i w:val="false"/>
          <w:color w:val="000000"/>
          <w:sz w:val="28"/>
        </w:rPr>
        <w:t xml:space="preserve">
      9) көрсетілетін қызметті беруші басқармасының қаржыландыру бөлімінің жауапты маманы. </w:t>
      </w:r>
    </w:p>
    <w:bookmarkStart w:name="z68" w:id="5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8"/>
    <w:bookmarkStart w:name="z69" w:id="5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59"/>
    <w:bookmarkStart w:name="z70" w:id="60"/>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жүгінудің тәртібін, өтініштің рәсімдеу ұзақтығын сипаттау:</w:t>
      </w:r>
    </w:p>
    <w:bookmarkEnd w:id="60"/>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41 (қырық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қызмет алушының өтінімін қабылдайды және тіркейді, құжаттардың қабылдаған күні мен уақыты көрсетілген қолхат береді;</w:t>
      </w:r>
    </w:p>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толық құжаттар топтамасы ұсынылмаған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келген құжаттарды қабылдайды және тіркейді, көрсетілетін қызметті берушінің бөлім басшысына қарастыруға жібереді;</w:t>
      </w:r>
    </w:p>
    <w:p>
      <w:pPr>
        <w:spacing w:after="0"/>
        <w:ind w:left="0"/>
        <w:jc w:val="both"/>
      </w:pPr>
      <w:r>
        <w:rPr>
          <w:rFonts w:ascii="Times New Roman"/>
          <w:b w:val="false"/>
          <w:i w:val="false"/>
          <w:color w:val="000000"/>
          <w:sz w:val="28"/>
        </w:rPr>
        <w:t>
      3-процесс - көрсетілетін қызметті берушінің бөлім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 бөлімінің жауапты маманы құжаттарды зерделейді және көрсетілетін қызметті берушінің ВАК қарауына енгізеді;</w:t>
      </w:r>
    </w:p>
    <w:p>
      <w:pPr>
        <w:spacing w:after="0"/>
        <w:ind w:left="0"/>
        <w:jc w:val="both"/>
      </w:pPr>
      <w:r>
        <w:rPr>
          <w:rFonts w:ascii="Times New Roman"/>
          <w:b w:val="false"/>
          <w:i w:val="false"/>
          <w:color w:val="000000"/>
          <w:sz w:val="28"/>
        </w:rPr>
        <w:t>
      5-процесс - көрсетілетін қызметті берушінің ВАК бөлім ұсынған құжаттарды қарайды, субсидиялар алуға үміткер АШТӨ тiзiмiн құрастырады. Себу мерзімі аяқталған соң өскіндердің бар-жоғын тексереді, егістерді қабылдау актісін құрастырады, субсидия алуға АШТӨ соңғы тізімін құрастырады және оны әкімге бекітуге жібереді;</w:t>
      </w:r>
    </w:p>
    <w:p>
      <w:pPr>
        <w:spacing w:after="0"/>
        <w:ind w:left="0"/>
        <w:jc w:val="both"/>
      </w:pPr>
      <w:r>
        <w:rPr>
          <w:rFonts w:ascii="Times New Roman"/>
          <w:b w:val="false"/>
          <w:i w:val="false"/>
          <w:color w:val="000000"/>
          <w:sz w:val="28"/>
        </w:rPr>
        <w:t>
      6-процесс – әкім АШТӨ тізімін қарайды және бекітеді;</w:t>
      </w:r>
    </w:p>
    <w:p>
      <w:pPr>
        <w:spacing w:after="0"/>
        <w:ind w:left="0"/>
        <w:jc w:val="both"/>
      </w:pPr>
      <w:r>
        <w:rPr>
          <w:rFonts w:ascii="Times New Roman"/>
          <w:b w:val="false"/>
          <w:i w:val="false"/>
          <w:color w:val="000000"/>
          <w:sz w:val="28"/>
        </w:rPr>
        <w:t>
      7-процесс – көрсетілетін қызметті беруші бөлімінің жауапты маманы басқармаға тиісті құжаттарды ұсынады;</w:t>
      </w:r>
    </w:p>
    <w:p>
      <w:pPr>
        <w:spacing w:after="0"/>
        <w:ind w:left="0"/>
        <w:jc w:val="both"/>
      </w:pPr>
      <w:r>
        <w:rPr>
          <w:rFonts w:ascii="Times New Roman"/>
          <w:b w:val="false"/>
          <w:i w:val="false"/>
          <w:color w:val="000000"/>
          <w:sz w:val="28"/>
        </w:rPr>
        <w:t>
      8-процесс – көрсетілетін қызметті беруші басқармасының кеңсе қызметкері бөлім ұсынған құжаттарды қабылдауды және оларды тіркеуді жүзеге асырады;</w:t>
      </w:r>
    </w:p>
    <w:p>
      <w:pPr>
        <w:spacing w:after="0"/>
        <w:ind w:left="0"/>
        <w:jc w:val="both"/>
      </w:pPr>
      <w:r>
        <w:rPr>
          <w:rFonts w:ascii="Times New Roman"/>
          <w:b w:val="false"/>
          <w:i w:val="false"/>
          <w:color w:val="000000"/>
          <w:sz w:val="28"/>
        </w:rPr>
        <w:t>
      9-процесс – көрсетілетін қызметті беруші басқармасының басшысы өтінімді қарайды, көрсетілетін қызметті берушінің жауапты мамандарын анықтайды;</w:t>
      </w:r>
    </w:p>
    <w:p>
      <w:pPr>
        <w:spacing w:after="0"/>
        <w:ind w:left="0"/>
        <w:jc w:val="both"/>
      </w:pPr>
      <w:r>
        <w:rPr>
          <w:rFonts w:ascii="Times New Roman"/>
          <w:b w:val="false"/>
          <w:i w:val="false"/>
          <w:color w:val="000000"/>
          <w:sz w:val="28"/>
        </w:rPr>
        <w:t>
      10-процесс – көрсетілетін қызметті беруші басқармасының өсімдік шаруашылығы бөлімінің жауапты маманы құжаттарды нысандарға сәйкестігін зерделейді және АШТӨ-нің жиынтық тізілімін құрастырады, оларды көрсетілетін қызметті беруші басқармасының қаржыландыру бөлімінің жауапты маманына жолдайды;</w:t>
      </w:r>
    </w:p>
    <w:p>
      <w:pPr>
        <w:spacing w:after="0"/>
        <w:ind w:left="0"/>
        <w:jc w:val="both"/>
      </w:pPr>
      <w:r>
        <w:rPr>
          <w:rFonts w:ascii="Times New Roman"/>
          <w:b w:val="false"/>
          <w:i w:val="false"/>
          <w:color w:val="000000"/>
          <w:sz w:val="28"/>
        </w:rPr>
        <w:t>
      11-процесс – көрсетілетін қызметті беруші басқармасының қаржыландыру бөлімінің жауапты маманы субсидиялар төлеу үшін ведомость және төлем шоттарын құрастырады және аумақтық қазынашылық бөлімшеге төлем шоттарының тізілімін ұсынады;</w:t>
      </w:r>
    </w:p>
    <w:p>
      <w:pPr>
        <w:spacing w:after="0"/>
        <w:ind w:left="0"/>
        <w:jc w:val="both"/>
      </w:pPr>
      <w:r>
        <w:rPr>
          <w:rFonts w:ascii="Times New Roman"/>
          <w:b w:val="false"/>
          <w:i w:val="false"/>
          <w:color w:val="000000"/>
          <w:sz w:val="28"/>
        </w:rPr>
        <w:t>
      12-процесс – Мемлекеттік корпорация қызметкері тиісті құжаттарды қолхатта жазылған мерзімде қабылдағаны жөнінде көрсетілетін қызметті алушыға мемлекеттік қызмет көрсетудің дайын нәтижесін береді.</w:t>
      </w:r>
    </w:p>
    <w:bookmarkStart w:name="z71" w:id="61"/>
    <w:p>
      <w:pPr>
        <w:spacing w:after="0"/>
        <w:ind w:left="0"/>
        <w:jc w:val="both"/>
      </w:pPr>
      <w:r>
        <w:rPr>
          <w:rFonts w:ascii="Times New Roman"/>
          <w:b w:val="false"/>
          <w:i w:val="false"/>
          <w:color w:val="000000"/>
          <w:sz w:val="28"/>
        </w:rPr>
        <w:t>
      9.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6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аймақтық шлюзінің автоматтандырылған жұмыс орнына (бұдан әрі – ЭҮАШ АЖО )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әрекет ететін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72" w:id="6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 берушінің құрылымдық бөлімшелерінің (қызметкерлерінің) өзара іс-қимылының, рәсімінің (іс-қимылының) тізбегінің толық сипаттамасы және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қолданудың тәртібі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мемлекеттік қызметті көрсетудің бизнес-процестерінің анықтамалығында көрсетілген.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4" w:id="63"/>
    <w:p>
      <w:pPr>
        <w:spacing w:after="0"/>
        <w:ind w:left="0"/>
        <w:jc w:val="left"/>
      </w:pPr>
      <w:r>
        <w:rPr>
          <w:rFonts w:ascii="Times New Roman"/>
          <w:b/>
          <w:i w:val="false"/>
          <w:color w:val="000000"/>
        </w:rPr>
        <w:t xml:space="preserve"> Уәкілетті органның атауы және оның байланыс деректері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67"/>
        <w:gridCol w:w="9540"/>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 орган</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Ленин көшесі, 61-үй</w:t>
            </w:r>
            <w:r>
              <w:br/>
            </w:r>
            <w:r>
              <w:rPr>
                <w:rFonts w:ascii="Times New Roman"/>
                <w:b w:val="false"/>
                <w:i w:val="false"/>
                <w:color w:val="000000"/>
                <w:sz w:val="20"/>
              </w:rPr>
              <w:t>
телефон: 8 (7182) 32-32-30</w:t>
            </w:r>
            <w:r>
              <w:br/>
            </w:r>
            <w:r>
              <w:rPr>
                <w:rFonts w:ascii="Times New Roman"/>
                <w:b w:val="false"/>
                <w:i w:val="false"/>
                <w:color w:val="000000"/>
                <w:sz w:val="20"/>
              </w:rPr>
              <w:t>
email: kense.dsh@pavlodar.gov.kz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w:t>
            </w:r>
            <w:r>
              <w:br/>
            </w:r>
            <w:r>
              <w:rPr>
                <w:rFonts w:ascii="Times New Roman"/>
                <w:b w:val="false"/>
                <w:i w:val="false"/>
                <w:color w:val="000000"/>
                <w:sz w:val="20"/>
              </w:rPr>
              <w:t xml:space="preserve">
телефон: 8 (7182) 32-07-30 </w:t>
            </w:r>
            <w:r>
              <w:br/>
            </w:r>
            <w:r>
              <w:rPr>
                <w:rFonts w:ascii="Times New Roman"/>
                <w:b w:val="false"/>
                <w:i w:val="false"/>
                <w:color w:val="000000"/>
                <w:sz w:val="20"/>
              </w:rPr>
              <w:t>
email: pavlodar_osh@mail.ru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50-жылдық көшесі,</w:t>
            </w:r>
            <w:r>
              <w:br/>
            </w:r>
            <w:r>
              <w:rPr>
                <w:rFonts w:ascii="Times New Roman"/>
                <w:b w:val="false"/>
                <w:i w:val="false"/>
                <w:color w:val="000000"/>
                <w:sz w:val="20"/>
              </w:rPr>
              <w:t>
телефон: 8 (71877) 54237</w:t>
            </w:r>
            <w:r>
              <w:br/>
            </w:r>
            <w:r>
              <w:rPr>
                <w:rFonts w:ascii="Times New Roman"/>
                <w:b w:val="false"/>
                <w:i w:val="false"/>
                <w:color w:val="000000"/>
                <w:sz w:val="20"/>
              </w:rPr>
              <w:t>
email: otdel_osh@mail.ru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Царев көшесі, 12</w:t>
            </w:r>
            <w:r>
              <w:br/>
            </w:r>
            <w:r>
              <w:rPr>
                <w:rFonts w:ascii="Times New Roman"/>
                <w:b w:val="false"/>
                <w:i w:val="false"/>
                <w:color w:val="000000"/>
                <w:sz w:val="20"/>
              </w:rPr>
              <w:t>
телефон: 8 (71837) 50572</w:t>
            </w:r>
            <w:r>
              <w:br/>
            </w:r>
            <w:r>
              <w:rPr>
                <w:rFonts w:ascii="Times New Roman"/>
                <w:b w:val="false"/>
                <w:i w:val="false"/>
                <w:color w:val="000000"/>
                <w:sz w:val="20"/>
              </w:rPr>
              <w:t>
email: 4108605@mail.ru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коммуналдық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w:t>
            </w:r>
            <w:r>
              <w:br/>
            </w:r>
            <w:r>
              <w:rPr>
                <w:rFonts w:ascii="Times New Roman"/>
                <w:b w:val="false"/>
                <w:i w:val="false"/>
                <w:color w:val="000000"/>
                <w:sz w:val="20"/>
              </w:rPr>
              <w:t>
Абай көшесі, 77</w:t>
            </w:r>
            <w:r>
              <w:br/>
            </w:r>
            <w:r>
              <w:rPr>
                <w:rFonts w:ascii="Times New Roman"/>
                <w:b w:val="false"/>
                <w:i w:val="false"/>
                <w:color w:val="000000"/>
                <w:sz w:val="20"/>
              </w:rPr>
              <w:t>
телефон: 8 (71841) 21572</w:t>
            </w:r>
            <w:r>
              <w:br/>
            </w:r>
            <w:r>
              <w:rPr>
                <w:rFonts w:ascii="Times New Roman"/>
                <w:b w:val="false"/>
                <w:i w:val="false"/>
                <w:color w:val="000000"/>
                <w:sz w:val="20"/>
              </w:rPr>
              <w:t>
email: aktogai_sozprog@mail.ru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Баянауыл ауылы,</w:t>
            </w:r>
            <w:r>
              <w:br/>
            </w:r>
            <w:r>
              <w:rPr>
                <w:rFonts w:ascii="Times New Roman"/>
                <w:b w:val="false"/>
                <w:i w:val="false"/>
                <w:color w:val="000000"/>
                <w:sz w:val="20"/>
              </w:rPr>
              <w:t>
Сәтбаев көшесі, 49</w:t>
            </w:r>
            <w:r>
              <w:br/>
            </w:r>
            <w:r>
              <w:rPr>
                <w:rFonts w:ascii="Times New Roman"/>
                <w:b w:val="false"/>
                <w:i w:val="false"/>
                <w:color w:val="000000"/>
                <w:sz w:val="20"/>
              </w:rPr>
              <w:t>
телефон: 8 (71840) 91245</w:t>
            </w:r>
            <w:r>
              <w:br/>
            </w:r>
            <w:r>
              <w:rPr>
                <w:rFonts w:ascii="Times New Roman"/>
                <w:b w:val="false"/>
                <w:i w:val="false"/>
                <w:color w:val="000000"/>
                <w:sz w:val="20"/>
              </w:rPr>
              <w:t>
Email: baiandepselhoz@mail.ru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Железинка ауылы,</w:t>
            </w:r>
            <w:r>
              <w:br/>
            </w:r>
            <w:r>
              <w:rPr>
                <w:rFonts w:ascii="Times New Roman"/>
                <w:b w:val="false"/>
                <w:i w:val="false"/>
                <w:color w:val="000000"/>
                <w:sz w:val="20"/>
              </w:rPr>
              <w:t>
Придков көшесі, 13</w:t>
            </w:r>
            <w:r>
              <w:br/>
            </w:r>
            <w:r>
              <w:rPr>
                <w:rFonts w:ascii="Times New Roman"/>
                <w:b w:val="false"/>
                <w:i w:val="false"/>
                <w:color w:val="000000"/>
                <w:sz w:val="20"/>
              </w:rPr>
              <w:t>
телефон: 8 (71831) 22041</w:t>
            </w:r>
            <w:r>
              <w:br/>
            </w:r>
            <w:r>
              <w:rPr>
                <w:rFonts w:ascii="Times New Roman"/>
                <w:b w:val="false"/>
                <w:i w:val="false"/>
                <w:color w:val="000000"/>
                <w:sz w:val="20"/>
              </w:rPr>
              <w:t>
email: zhelselhoz@mail.kz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w:t>
            </w:r>
            <w:r>
              <w:br/>
            </w:r>
            <w:r>
              <w:rPr>
                <w:rFonts w:ascii="Times New Roman"/>
                <w:b w:val="false"/>
                <w:i w:val="false"/>
                <w:color w:val="000000"/>
                <w:sz w:val="20"/>
              </w:rPr>
              <w:t>
Бөгембаев көшесі, 97</w:t>
            </w:r>
            <w:r>
              <w:br/>
            </w:r>
            <w:r>
              <w:rPr>
                <w:rFonts w:ascii="Times New Roman"/>
                <w:b w:val="false"/>
                <w:i w:val="false"/>
                <w:color w:val="000000"/>
                <w:sz w:val="20"/>
              </w:rPr>
              <w:t>
телефон: 8 (71832) 21436</w:t>
            </w:r>
            <w:r>
              <w:br/>
            </w:r>
            <w:r>
              <w:rPr>
                <w:rFonts w:ascii="Times New Roman"/>
                <w:b w:val="false"/>
                <w:i w:val="false"/>
                <w:color w:val="000000"/>
                <w:sz w:val="20"/>
              </w:rPr>
              <w:t>
email: Ertis_osh@mail.ru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Теренкөл ауылы,</w:t>
            </w:r>
            <w:r>
              <w:br/>
            </w:r>
            <w:r>
              <w:rPr>
                <w:rFonts w:ascii="Times New Roman"/>
                <w:b w:val="false"/>
                <w:i w:val="false"/>
                <w:color w:val="000000"/>
                <w:sz w:val="20"/>
              </w:rPr>
              <w:t>
Тәуелсіздік көшесі, 236</w:t>
            </w:r>
            <w:r>
              <w:br/>
            </w:r>
            <w:r>
              <w:rPr>
                <w:rFonts w:ascii="Times New Roman"/>
                <w:b w:val="false"/>
                <w:i w:val="false"/>
                <w:color w:val="000000"/>
                <w:sz w:val="20"/>
              </w:rPr>
              <w:t>
телефон: 8 (71833)21403</w:t>
            </w:r>
            <w:r>
              <w:br/>
            </w:r>
            <w:r>
              <w:rPr>
                <w:rFonts w:ascii="Times New Roman"/>
                <w:b w:val="false"/>
                <w:i w:val="false"/>
                <w:color w:val="000000"/>
                <w:sz w:val="20"/>
              </w:rPr>
              <w:t>
email: kusainova.g.akr@pavlodar.gov.kz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Лебяжі ауылы,</w:t>
            </w:r>
            <w:r>
              <w:br/>
            </w:r>
            <w:r>
              <w:rPr>
                <w:rFonts w:ascii="Times New Roman"/>
                <w:b w:val="false"/>
                <w:i w:val="false"/>
                <w:color w:val="000000"/>
                <w:sz w:val="20"/>
              </w:rPr>
              <w:t>
Абылқайыр Баймулдин көшесі, 13</w:t>
            </w:r>
            <w:r>
              <w:br/>
            </w:r>
            <w:r>
              <w:rPr>
                <w:rFonts w:ascii="Times New Roman"/>
                <w:b w:val="false"/>
                <w:i w:val="false"/>
                <w:color w:val="000000"/>
                <w:sz w:val="20"/>
              </w:rPr>
              <w:t>
телефон 8 (71839) 21051</w:t>
            </w:r>
            <w:r>
              <w:br/>
            </w:r>
            <w:r>
              <w:rPr>
                <w:rFonts w:ascii="Times New Roman"/>
                <w:b w:val="false"/>
                <w:i w:val="false"/>
                <w:color w:val="000000"/>
                <w:sz w:val="20"/>
              </w:rPr>
              <w:t>
email: selhoz_akku@mail.ru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Көктөбе ауылы,</w:t>
            </w:r>
            <w:r>
              <w:br/>
            </w:r>
            <w:r>
              <w:rPr>
                <w:rFonts w:ascii="Times New Roman"/>
                <w:b w:val="false"/>
                <w:i w:val="false"/>
                <w:color w:val="000000"/>
                <w:sz w:val="20"/>
              </w:rPr>
              <w:t>
Қазыбек би көшесі, 24</w:t>
            </w:r>
            <w:r>
              <w:br/>
            </w:r>
            <w:r>
              <w:rPr>
                <w:rFonts w:ascii="Times New Roman"/>
                <w:b w:val="false"/>
                <w:i w:val="false"/>
                <w:color w:val="000000"/>
                <w:sz w:val="20"/>
              </w:rPr>
              <w:t>
телефон: 8 (71838) 91380</w:t>
            </w:r>
            <w:r>
              <w:br/>
            </w:r>
            <w:r>
              <w:rPr>
                <w:rFonts w:ascii="Times New Roman"/>
                <w:b w:val="false"/>
                <w:i w:val="false"/>
                <w:color w:val="000000"/>
                <w:sz w:val="20"/>
              </w:rPr>
              <w:t>
email: may_opish@mail.ru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 оф. 309</w:t>
            </w:r>
            <w:r>
              <w:br/>
            </w:r>
            <w:r>
              <w:rPr>
                <w:rFonts w:ascii="Times New Roman"/>
                <w:b w:val="false"/>
                <w:i w:val="false"/>
                <w:color w:val="000000"/>
                <w:sz w:val="20"/>
              </w:rPr>
              <w:t>
телефон: 8 (7182) 329867</w:t>
            </w:r>
            <w:r>
              <w:br/>
            </w:r>
            <w:r>
              <w:rPr>
                <w:rFonts w:ascii="Times New Roman"/>
                <w:b w:val="false"/>
                <w:i w:val="false"/>
                <w:color w:val="000000"/>
                <w:sz w:val="20"/>
              </w:rPr>
              <w:t>
email: defence6@rambler.ru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Успен ауылы,</w:t>
            </w:r>
            <w:r>
              <w:br/>
            </w:r>
            <w:r>
              <w:rPr>
                <w:rFonts w:ascii="Times New Roman"/>
                <w:b w:val="false"/>
                <w:i w:val="false"/>
                <w:color w:val="000000"/>
                <w:sz w:val="20"/>
              </w:rPr>
              <w:t>
Тәуелсізідіктің 10-жылдығы көшесі, 30</w:t>
            </w:r>
            <w:r>
              <w:br/>
            </w:r>
            <w:r>
              <w:rPr>
                <w:rFonts w:ascii="Times New Roman"/>
                <w:b w:val="false"/>
                <w:i w:val="false"/>
                <w:color w:val="000000"/>
                <w:sz w:val="20"/>
              </w:rPr>
              <w:t>
телефон: 8 (71834) 91300</w:t>
            </w:r>
            <w:r>
              <w:br/>
            </w:r>
            <w:r>
              <w:rPr>
                <w:rFonts w:ascii="Times New Roman"/>
                <w:b w:val="false"/>
                <w:i w:val="false"/>
                <w:color w:val="000000"/>
                <w:sz w:val="20"/>
              </w:rPr>
              <w:t>
email: usposh@yandex.ru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
Советов көшесі, 49</w:t>
            </w:r>
            <w:r>
              <w:br/>
            </w:r>
            <w:r>
              <w:rPr>
                <w:rFonts w:ascii="Times New Roman"/>
                <w:b w:val="false"/>
                <w:i w:val="false"/>
                <w:color w:val="000000"/>
                <w:sz w:val="20"/>
              </w:rPr>
              <w:t>
телефон: 8 (71836) 21191</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6" w:id="64"/>
    <w:p>
      <w:pPr>
        <w:spacing w:after="0"/>
        <w:ind w:left="0"/>
        <w:jc w:val="left"/>
      </w:pPr>
      <w:r>
        <w:rPr>
          <w:rFonts w:ascii="Times New Roman"/>
          <w:b/>
          <w:i w:val="false"/>
          <w:color w:val="000000"/>
        </w:rPr>
        <w:t xml:space="preserve"> Мемлекеттік қызмет көрсету кезінде құрылымдық</w:t>
      </w:r>
      <w:r>
        <w:br/>
      </w:r>
      <w:r>
        <w:rPr>
          <w:rFonts w:ascii="Times New Roman"/>
          <w:b/>
          <w:i w:val="false"/>
          <w:color w:val="000000"/>
        </w:rPr>
        <w:t>бөлімшелердің (қызметкерлердің)</w:t>
      </w:r>
      <w:r>
        <w:br/>
      </w:r>
      <w:r>
        <w:rPr>
          <w:rFonts w:ascii="Times New Roman"/>
          <w:b/>
          <w:i w:val="false"/>
          <w:color w:val="000000"/>
        </w:rPr>
        <w:t>рәсімдер (іс-қимылдар) реттілігін сипаттау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8"/>
        <w:gridCol w:w="1560"/>
        <w:gridCol w:w="1713"/>
        <w:gridCol w:w="1463"/>
        <w:gridCol w:w="2275"/>
        <w:gridCol w:w="1411"/>
        <w:gridCol w:w="1412"/>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кеңсе қызметкері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қабылдайды, тіркейді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зерделеу және ведомствоаралық комиссияның қарауына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ұсынған құжаттарды қарайды, субсидиялар алуға үміткер АШТӨ тiзiмiн құрастырады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тізімін қарайды және бекітеді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бекіткен құжаттарды басқармаға ұсынады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күні және уақыты көрсетілген өтініштің көшірмесі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комиссияның қарауына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қабылдау актісін құрастырады, субсидия алуға АШТӨ соңғы тізімін құрастырады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жұмыс күні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057"/>
        <w:gridCol w:w="2304"/>
        <w:gridCol w:w="2058"/>
        <w:gridCol w:w="2183"/>
        <w:gridCol w:w="304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бөлімдердің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өсімдік шаруашылығы бөлімінің жауапты маманы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қаржыландыру бөлімінің жауапты маманы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ұсынған құжаттарды қабылдайды, тіркейді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мамандарды анықтау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нысандарға тиістілігін зерделеу және АШТӨ-нің жиынтық тізілімін құрастыру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 үшін ведомость және төлем шоттарын құрастыру және аумақтық қазынашылық бөлімшеге төлем шоттарының тізілімін ұсыну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күні және уақыты көрсетілген өтініштің көшірмесі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нәтижесінің жобасы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8" w:id="65"/>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әрекет ететін ақпараттық жүйелердің</w:t>
      </w:r>
      <w:r>
        <w:br/>
      </w:r>
      <w:r>
        <w:rPr>
          <w:rFonts w:ascii="Times New Roman"/>
          <w:b/>
          <w:i w:val="false"/>
          <w:color w:val="000000"/>
        </w:rPr>
        <w:t>функционалдық өзара іс-қимылының диаграммасы</w:t>
      </w:r>
    </w:p>
    <w:bookmarkEnd w:id="65"/>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6"/>
    <w:p>
      <w:pPr>
        <w:spacing w:after="0"/>
        <w:ind w:left="0"/>
        <w:jc w:val="left"/>
      </w:pPr>
      <w:r>
        <w:rPr>
          <w:rFonts w:ascii="Times New Roman"/>
          <w:b/>
          <w:i w:val="false"/>
          <w:color w:val="000000"/>
        </w:rPr>
        <w:t xml:space="preserve"> Шартты белгілер мен қысқартулар</w:t>
      </w:r>
    </w:p>
    <w:bookmarkEnd w:id="66"/>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1" w:id="67"/>
    <w:p>
      <w:pPr>
        <w:spacing w:after="0"/>
        <w:ind w:left="0"/>
        <w:jc w:val="left"/>
      </w:pPr>
      <w:r>
        <w:rPr>
          <w:rFonts w:ascii="Times New Roman"/>
          <w:b/>
          <w:i w:val="false"/>
          <w:color w:val="000000"/>
        </w:rPr>
        <w:t xml:space="preserve"> "Басым дақылдар өндiрудi субсидиялау арқылы</w:t>
      </w:r>
      <w:r>
        <w:br/>
      </w:r>
      <w:r>
        <w:rPr>
          <w:rFonts w:ascii="Times New Roman"/>
          <w:b/>
          <w:i w:val="false"/>
          <w:color w:val="000000"/>
        </w:rPr>
        <w:t>өсiмдiк шаруашылығы өнiмiнiң шығымдылығы</w:t>
      </w:r>
      <w:r>
        <w:br/>
      </w:r>
      <w:r>
        <w:rPr>
          <w:rFonts w:ascii="Times New Roman"/>
          <w:b/>
          <w:i w:val="false"/>
          <w:color w:val="000000"/>
        </w:rPr>
        <w:t>мен сапасын арттыруды, жанар-жағармай</w:t>
      </w:r>
      <w:r>
        <w:br/>
      </w:r>
      <w:r>
        <w:rPr>
          <w:rFonts w:ascii="Times New Roman"/>
          <w:b/>
          <w:i w:val="false"/>
          <w:color w:val="000000"/>
        </w:rPr>
        <w:t>материалдарының және көктемгi егiс пен егiн жинау</w:t>
      </w:r>
      <w:r>
        <w:br/>
      </w:r>
      <w:r>
        <w:rPr>
          <w:rFonts w:ascii="Times New Roman"/>
          <w:b/>
          <w:i w:val="false"/>
          <w:color w:val="000000"/>
        </w:rPr>
        <w:t>жұмыстарын жүргiзу үшін қажеттi басқа да</w:t>
      </w:r>
      <w:r>
        <w:br/>
      </w:r>
      <w:r>
        <w:rPr>
          <w:rFonts w:ascii="Times New Roman"/>
          <w:b/>
          <w:i w:val="false"/>
          <w:color w:val="000000"/>
        </w:rPr>
        <w:t>тауарлық-материалдық құндылықтардың құнын</w:t>
      </w:r>
      <w:r>
        <w:br/>
      </w:r>
      <w:r>
        <w:rPr>
          <w:rFonts w:ascii="Times New Roman"/>
          <w:b/>
          <w:i w:val="false"/>
          <w:color w:val="000000"/>
        </w:rPr>
        <w:t>субсидиялау" мемлекеттік көрсетілетін</w:t>
      </w:r>
      <w:r>
        <w:br/>
      </w:r>
      <w:r>
        <w:rPr>
          <w:rFonts w:ascii="Times New Roman"/>
          <w:b/>
          <w:i w:val="false"/>
          <w:color w:val="000000"/>
        </w:rPr>
        <w:t>қызметтің бизнес-процестерінің анықтамалығы</w:t>
      </w:r>
    </w:p>
    <w:bookmarkEnd w:id="67"/>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left"/>
      </w:pPr>
      <w:r>
        <w:rPr>
          <w:rFonts w:ascii="Times New Roman"/>
          <w:b/>
          <w:i w:val="false"/>
          <w:color w:val="000000"/>
        </w:rPr>
        <w:t xml:space="preserve"> Шартты белгілер</w:t>
      </w:r>
    </w:p>
    <w:bookmarkEnd w:id="68"/>
    <w:p>
      <w:pPr>
        <w:spacing w:after="0"/>
        <w:ind w:left="0"/>
        <w:jc w:val="left"/>
      </w:pP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70/2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278/10 қаулысымен</w:t>
            </w:r>
            <w:r>
              <w:br/>
            </w:r>
            <w:r>
              <w:rPr>
                <w:rFonts w:ascii="Times New Roman"/>
                <w:b w:val="false"/>
                <w:i w:val="false"/>
                <w:color w:val="000000"/>
                <w:sz w:val="20"/>
              </w:rPr>
              <w:t>бекітілді</w:t>
            </w:r>
          </w:p>
        </w:tc>
      </w:tr>
    </w:tbl>
    <w:bookmarkStart w:name="z84" w:id="69"/>
    <w:p>
      <w:pPr>
        <w:spacing w:after="0"/>
        <w:ind w:left="0"/>
        <w:jc w:val="left"/>
      </w:pPr>
      <w:r>
        <w:rPr>
          <w:rFonts w:ascii="Times New Roman"/>
          <w:b/>
          <w:i w:val="false"/>
          <w:color w:val="000000"/>
        </w:rPr>
        <w:t xml:space="preserve"> "Тыңайтқыштар (органикалықтарды қоспағанда) құнын</w:t>
      </w:r>
      <w:r>
        <w:br/>
      </w:r>
      <w:r>
        <w:rPr>
          <w:rFonts w:ascii="Times New Roman"/>
          <w:b/>
          <w:i w:val="false"/>
          <w:color w:val="000000"/>
        </w:rPr>
        <w:t>субсидиялау" мемлекеттік көрсетілетін қызмет регламенті</w:t>
      </w:r>
    </w:p>
    <w:bookmarkEnd w:id="69"/>
    <w:bookmarkStart w:name="z85" w:id="70"/>
    <w:p>
      <w:pPr>
        <w:spacing w:after="0"/>
        <w:ind w:left="0"/>
        <w:jc w:val="left"/>
      </w:pPr>
      <w:r>
        <w:rPr>
          <w:rFonts w:ascii="Times New Roman"/>
          <w:b/>
          <w:i w:val="false"/>
          <w:color w:val="000000"/>
        </w:rPr>
        <w:t xml:space="preserve"> 1. Жалпы ережелер</w:t>
      </w:r>
    </w:p>
    <w:bookmarkEnd w:id="70"/>
    <w:bookmarkStart w:name="z86" w:id="71"/>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аудандардың және облыстық маңызы бар қалалардың жергілікті атқарушы органдары (бұдан әрі – бөлім);</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Start w:name="z87" w:id="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2"/>
    <w:bookmarkStart w:name="z88" w:id="73"/>
    <w:p>
      <w:pPr>
        <w:spacing w:after="0"/>
        <w:ind w:left="0"/>
        <w:jc w:val="both"/>
      </w:pPr>
      <w:r>
        <w:rPr>
          <w:rFonts w:ascii="Times New Roman"/>
          <w:b w:val="false"/>
          <w:i w:val="false"/>
          <w:color w:val="000000"/>
          <w:sz w:val="28"/>
        </w:rPr>
        <w:t>
      3. Мемлекеттік қызметті көрсету нәтижесі:</w:t>
      </w:r>
    </w:p>
    <w:bookmarkEnd w:id="73"/>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тікелей шетелдік тыңайтқыштарды өндірушіден сатып алынған тыңайтқыштарға (органикалықтарды қоспағанда) жұмсалған шығындарды өтеу үшін ауыл шаруашылығы тауарын өндірушілердің (бұдан әрі – ауыл шаруашылығы тауарын өндіруші);</w:t>
      </w:r>
    </w:p>
    <w:p>
      <w:pPr>
        <w:spacing w:after="0"/>
        <w:ind w:left="0"/>
        <w:jc w:val="both"/>
      </w:pPr>
      <w:r>
        <w:rPr>
          <w:rFonts w:ascii="Times New Roman"/>
          <w:b w:val="false"/>
          <w:i w:val="false"/>
          <w:color w:val="000000"/>
          <w:sz w:val="28"/>
        </w:rPr>
        <w:t>
      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(бұдан әрі - стандарт) сәйкес нысандар бойынша көрсетілген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электрондық құжат нысанында, көрсетілетін қызметті берушінің уәкілетті адамының электрондық цифрлық қолтаңбасы (ЭЦҚ) қойылған субсидия тағайындау/тағайындамау туралы шешімі бар қағаз жеткізгіштегі хабарлама "жеке кабинетіне" жолданады.</w:t>
      </w:r>
    </w:p>
    <w:bookmarkStart w:name="z89" w:id="7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іс-қимыл тәртібін сипаттау</w:t>
      </w:r>
    </w:p>
    <w:bookmarkEnd w:id="74"/>
    <w:bookmarkStart w:name="z90" w:id="75"/>
    <w:p>
      <w:pPr>
        <w:spacing w:after="0"/>
        <w:ind w:left="0"/>
        <w:jc w:val="both"/>
      </w:pPr>
      <w:r>
        <w:rPr>
          <w:rFonts w:ascii="Times New Roman"/>
          <w:b w:val="false"/>
          <w:i w:val="false"/>
          <w:color w:val="000000"/>
          <w:sz w:val="28"/>
        </w:rPr>
        <w:t xml:space="preserve">
      4. Көрсетілетін қызметті алушы жүгінген кезде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 үшін негіздеме болып табылады.</w:t>
      </w:r>
    </w:p>
    <w:bookmarkEnd w:id="75"/>
    <w:bookmarkStart w:name="z91" w:id="7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орындалу ұзақтығы:</w:t>
      </w:r>
    </w:p>
    <w:bookmarkEnd w:id="76"/>
    <w:p>
      <w:pPr>
        <w:spacing w:after="0"/>
        <w:ind w:left="0"/>
        <w:jc w:val="both"/>
      </w:pPr>
      <w:r>
        <w:rPr>
          <w:rFonts w:ascii="Times New Roman"/>
          <w:b w:val="false"/>
          <w:i w:val="false"/>
          <w:color w:val="000000"/>
          <w:sz w:val="28"/>
        </w:rPr>
        <w:t>
      көрсетілетін қызметті алушы құжаттарды тапсырған сәттен бастап мемлекеттік қызмет көрсету мерзімі – 6 (алты) жұмыс күні;</w:t>
      </w:r>
    </w:p>
    <w:p>
      <w:pPr>
        <w:spacing w:after="0"/>
        <w:ind w:left="0"/>
        <w:jc w:val="both"/>
      </w:pPr>
      <w:r>
        <w:rPr>
          <w:rFonts w:ascii="Times New Roman"/>
          <w:b w:val="false"/>
          <w:i w:val="false"/>
          <w:color w:val="000000"/>
          <w:sz w:val="28"/>
        </w:rPr>
        <w:t>
      көрсетілетін қызметті берушінің кеңсе қызметкері бөлімнен алынған құжаттарды қабылдауды және оларды тіркеуді жүзеге асырады және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көрсетілетін қызметті берушінің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берушінің өсімдік шаруашылығы бөлімінің жауапты маманы ұсынылған құжаттардың нысанға тиістілігін зерделейді және көрсетілетін қызметті беруші басқармасының қаржыландыру бөлімінің жауапты маманына жолдайды - 2 (екі) жұмыс күні;</w:t>
      </w:r>
    </w:p>
    <w:p>
      <w:pPr>
        <w:spacing w:after="0"/>
        <w:ind w:left="0"/>
        <w:jc w:val="both"/>
      </w:pPr>
      <w:r>
        <w:rPr>
          <w:rFonts w:ascii="Times New Roman"/>
          <w:b w:val="false"/>
          <w:i w:val="false"/>
          <w:color w:val="000000"/>
          <w:sz w:val="28"/>
        </w:rPr>
        <w:t>
      көрсетілетін қызметті берушінің қаржыландыру бөлімінің жауапты маманы аумақтық қазынашылық бөлімшесіне ауыл шаруашылығы тауарын өндірушілердің және (немесе) тыңайтқыштарды өндірушілердің шотына тиесілі субсидияларды аудару үшін ақы төлеуге төлем құжаттарын ұсынады – 3 (үш) жұмыс күні.</w:t>
      </w:r>
    </w:p>
    <w:p>
      <w:pPr>
        <w:spacing w:after="0"/>
        <w:ind w:left="0"/>
        <w:jc w:val="both"/>
      </w:pPr>
      <w:r>
        <w:rPr>
          <w:rFonts w:ascii="Times New Roman"/>
          <w:b w:val="false"/>
          <w:i w:val="false"/>
          <w:color w:val="000000"/>
          <w:sz w:val="28"/>
        </w:rPr>
        <w:t>
      Мемлекеттік қызметті көрсету рәсімінің (іс-қимылдың) нәтижесі – банктік шоттарға тиесілі субсидияларды одан әрі аудару үшін аумақтық қазынашылық бөлімшесіне ақы төлеуге төлем құжаттарын ұсыну.</w:t>
      </w:r>
    </w:p>
    <w:bookmarkStart w:name="z92" w:id="7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7"/>
    <w:bookmarkStart w:name="z93" w:id="7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өсімдік шаруашылығы бөлімінің жауапты маманы;</w:t>
      </w:r>
    </w:p>
    <w:p>
      <w:pPr>
        <w:spacing w:after="0"/>
        <w:ind w:left="0"/>
        <w:jc w:val="both"/>
      </w:pPr>
      <w:r>
        <w:rPr>
          <w:rFonts w:ascii="Times New Roman"/>
          <w:b w:val="false"/>
          <w:i w:val="false"/>
          <w:color w:val="000000"/>
          <w:sz w:val="28"/>
        </w:rPr>
        <w:t>
      4) көрсетілетін қызметті берушінің қаржыландыру бөлімінің жауапты маманы.</w:t>
      </w:r>
    </w:p>
    <w:bookmarkStart w:name="z94" w:id="7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9"/>
    <w:bookmarkStart w:name="z95" w:id="8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корпорациясымен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80"/>
    <w:bookmarkStart w:name="z96" w:id="81"/>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көрсетілген қызметті алушының сұрауын өңдеу ұзақтығын сипаттау:</w:t>
      </w:r>
    </w:p>
    <w:bookmarkEnd w:id="81"/>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6 (алты)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көрсетілетін қызметті берушінің қызмет көрсетуінің рұқсат етілген ең ұзақ уақыты - 20 (жиырма минут)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қабылдаған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 ұсынылмаған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көрсетілетін қызметті берушінің кеңсе қызметкері келіп түскен құжаттарды қабылдайды және тіркейді, көрсетілетін қызметті берушінің басшысына қарастыруға жібереді;</w:t>
      </w:r>
    </w:p>
    <w:p>
      <w:pPr>
        <w:spacing w:after="0"/>
        <w:ind w:left="0"/>
        <w:jc w:val="both"/>
      </w:pPr>
      <w:r>
        <w:rPr>
          <w:rFonts w:ascii="Times New Roman"/>
          <w:b w:val="false"/>
          <w:i w:val="false"/>
          <w:color w:val="000000"/>
          <w:sz w:val="28"/>
        </w:rPr>
        <w:t>
      3-процесс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өсімдік шаруашылығы бөлімінің жауапты маманы құжаттарды зерделейді және көрсетілетін қызметті берушінің қаржыландыру бөлімінің жауапты маманына жолдайды;</w:t>
      </w:r>
    </w:p>
    <w:p>
      <w:pPr>
        <w:spacing w:after="0"/>
        <w:ind w:left="0"/>
        <w:jc w:val="both"/>
      </w:pPr>
      <w:r>
        <w:rPr>
          <w:rFonts w:ascii="Times New Roman"/>
          <w:b w:val="false"/>
          <w:i w:val="false"/>
          <w:color w:val="000000"/>
          <w:sz w:val="28"/>
        </w:rPr>
        <w:t>
      5-процесс - көрсетілетін қызметті берушінің қаржыландыру бөлімінің жауапты маманы аумақтық қазынашылық бөлімшесіне ауыл шаруашылығы тауарын өндірушілердің және (немесе) тыңайтқыштарды өндірушілердің шотына тиесілі субсидияларды аудару үшін ақы төлеуге төлем құжаттарын ұсынады;</w:t>
      </w:r>
    </w:p>
    <w:p>
      <w:pPr>
        <w:spacing w:after="0"/>
        <w:ind w:left="0"/>
        <w:jc w:val="both"/>
      </w:pPr>
      <w:r>
        <w:rPr>
          <w:rFonts w:ascii="Times New Roman"/>
          <w:b w:val="false"/>
          <w:i w:val="false"/>
          <w:color w:val="000000"/>
          <w:sz w:val="28"/>
        </w:rPr>
        <w:t>
      6-процесс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97" w:id="82"/>
    <w:p>
      <w:pPr>
        <w:spacing w:after="0"/>
        <w:ind w:left="0"/>
        <w:jc w:val="both"/>
      </w:pPr>
      <w:r>
        <w:rPr>
          <w:rFonts w:ascii="Times New Roman"/>
          <w:b w:val="false"/>
          <w:i w:val="false"/>
          <w:color w:val="000000"/>
          <w:sz w:val="28"/>
        </w:rPr>
        <w:t>
      9.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8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авторландырудан бас тарту туралы хабарламаны порталда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(күшін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ЭҮАШ АЖО )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берушінің ұсынылған құжаттар топтамасын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электрондық цифрлық қолтаңбасы (бұдан әрі - ЭЦҚ) қойылған субсидия тағайындау/тағайындамау туралы шешімі бар қағаз жеткізгіштегі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98" w:id="8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 берушінің құрылымдық бөлімшелерінің (қызметкерлерінің) өзара іс-қимылының, рәсімінің (іс-қимылының) реттілігін толық сипаттау және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қолдану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0" w:id="84"/>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13"/>
        <w:gridCol w:w="2372"/>
        <w:gridCol w:w="1709"/>
        <w:gridCol w:w="2068"/>
        <w:gridCol w:w="36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Процесстің іс-қимылдары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өсімдік шаруашылығы бөлімінің жауапты маманы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қаржылық бөлімінің жауапты маманы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қабылдайды, тіркейді, көрсетілетін қызметті берушінің басшысына қарауға жолдайды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мамандарды анықтау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нысанға тиістілігін зерделеу және көрсетілетін қызметті берушінің қаржыландыру бөлімінің жауапты маманына жолдау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бөлімшесіне ауыл шаруашылығы тауарын өндірушілердің және (немесе) тыңайтқыштарды өндірушілердің шотына тиесілі субсидияларды аудару үшін ақы төлуге төлем құжаттарын ұсыну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отыра, тіркеу туралы белгісі бар өтініштің көшірмесі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2" w:id="85"/>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іс-қимылының диаграммасы</w:t>
      </w:r>
    </w:p>
    <w:bookmarkEnd w:id="85"/>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6"/>
    <w:p>
      <w:pPr>
        <w:spacing w:after="0"/>
        <w:ind w:left="0"/>
        <w:jc w:val="left"/>
      </w:pPr>
      <w:r>
        <w:rPr>
          <w:rFonts w:ascii="Times New Roman"/>
          <w:b/>
          <w:i w:val="false"/>
          <w:color w:val="000000"/>
        </w:rPr>
        <w:t xml:space="preserve"> Шартты белгілер мен қысқартулар</w:t>
      </w:r>
    </w:p>
    <w:bookmarkEnd w:id="86"/>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5" w:id="87"/>
    <w:p>
      <w:pPr>
        <w:spacing w:after="0"/>
        <w:ind w:left="0"/>
        <w:jc w:val="left"/>
      </w:pPr>
      <w:r>
        <w:rPr>
          <w:rFonts w:ascii="Times New Roman"/>
          <w:b/>
          <w:i w:val="false"/>
          <w:color w:val="000000"/>
        </w:rPr>
        <w:t xml:space="preserve"> "Тыңайтқыштар (органикалықтарды қоспағанда)</w:t>
      </w:r>
      <w:r>
        <w:br/>
      </w:r>
      <w:r>
        <w:rPr>
          <w:rFonts w:ascii="Times New Roman"/>
          <w:b/>
          <w:i w:val="false"/>
          <w:color w:val="000000"/>
        </w:rPr>
        <w:t>құнын субсидиялау" мемлекеттік қызмет көрсетудің</w:t>
      </w:r>
      <w:r>
        <w:br/>
      </w:r>
      <w:r>
        <w:rPr>
          <w:rFonts w:ascii="Times New Roman"/>
          <w:b/>
          <w:i w:val="false"/>
          <w:color w:val="000000"/>
        </w:rPr>
        <w:t>бизнес-процестерінің анықтамалығы</w:t>
      </w:r>
    </w:p>
    <w:bookmarkEnd w:id="87"/>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8"/>
    <w:p>
      <w:pPr>
        <w:spacing w:after="0"/>
        <w:ind w:left="0"/>
        <w:jc w:val="left"/>
      </w:pPr>
      <w:r>
        <w:rPr>
          <w:rFonts w:ascii="Times New Roman"/>
          <w:b/>
          <w:i w:val="false"/>
          <w:color w:val="000000"/>
        </w:rPr>
        <w:t xml:space="preserve"> Шартты белгілер</w:t>
      </w:r>
    </w:p>
    <w:bookmarkEnd w:id="88"/>
    <w:p>
      <w:pPr>
        <w:spacing w:after="0"/>
        <w:ind w:left="0"/>
        <w:jc w:val="left"/>
      </w:pP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