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3985" w14:textId="84c3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регламеттерін бекіту туралы" Жамбыл облысы әкімдігінің 2015 жылғы 17 тамыздағы № 201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11 сәуірдегі № 121 қаулысы. Жамбыл облысы Әділет департаментінде 2016 жылғы 20 мамырда № 3076 болып тіркелді. Күші жойылды - Жамбыл облысы әкімдігінің 2022 жылғы 24 қарашадағы № 249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11" w:id="1"/>
    <w:p>
      <w:pPr>
        <w:spacing w:after="0"/>
        <w:ind w:left="0"/>
        <w:jc w:val="both"/>
      </w:pPr>
      <w:r>
        <w:rPr>
          <w:rFonts w:ascii="Times New Roman"/>
          <w:b w:val="false"/>
          <w:i w:val="false"/>
          <w:color w:val="000000"/>
          <w:sz w:val="28"/>
        </w:rPr>
        <w:t xml:space="preserve">
      1. "Тұқым шаруашылығы саласындағы мемлекеттік көрсетілетін қызметтер регламенттерін бекіту туралы" Жамбыл облысы әкімдігінің 2015 жылғы 17 тамыздағы </w:t>
      </w:r>
      <w:r>
        <w:rPr>
          <w:rFonts w:ascii="Times New Roman"/>
          <w:b w:val="false"/>
          <w:i w:val="false"/>
          <w:color w:val="000000"/>
          <w:sz w:val="28"/>
        </w:rPr>
        <w:t>№ 201</w:t>
      </w:r>
      <w:r>
        <w:rPr>
          <w:rFonts w:ascii="Times New Roman"/>
          <w:b w:val="false"/>
          <w:i w:val="false"/>
          <w:color w:val="000000"/>
          <w:sz w:val="28"/>
        </w:rPr>
        <w:t xml:space="preserve"> қаулысына (Нормативтік құқықтық актілердің мемлекеттік тіркеу тізілімінде № 2780 болып тіркелген, 2015 жылдың 27 қазанындағы "Ақ жол" газетінде жарияланған) мынадай өзгерістер енгізілсін:</w:t>
      </w:r>
    </w:p>
    <w:bookmarkEnd w:id="1"/>
    <w:bookmarkStart w:name="z12" w:id="2"/>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5"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6" w:id="6"/>
    <w:p>
      <w:pPr>
        <w:spacing w:after="0"/>
        <w:ind w:left="0"/>
        <w:jc w:val="both"/>
      </w:pPr>
      <w:r>
        <w:rPr>
          <w:rFonts w:ascii="Times New Roman"/>
          <w:b w:val="false"/>
          <w:i w:val="false"/>
          <w:color w:val="000000"/>
          <w:sz w:val="28"/>
        </w:rPr>
        <w:t>
      3) осы қаулының Жамбыл облысы әкімдігінің интернет - ресурсында орналастырылуын;</w:t>
      </w:r>
    </w:p>
    <w:bookmarkEnd w:id="6"/>
    <w:bookmarkStart w:name="z17"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8" w:id="8"/>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8"/>
    <w:bookmarkStart w:name="z19"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w:t>
            </w:r>
            <w:r>
              <w:br/>
            </w:r>
            <w:r>
              <w:rPr>
                <w:rFonts w:ascii="Times New Roman"/>
                <w:b w:val="false"/>
                <w:i w:val="false"/>
                <w:color w:val="000000"/>
                <w:sz w:val="20"/>
              </w:rPr>
              <w:t>№ 121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201қаулысымен бекітілген</w:t>
            </w:r>
          </w:p>
        </w:tc>
      </w:tr>
    </w:tbl>
    <w:bookmarkStart w:name="z27" w:id="10"/>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w:t>
      </w:r>
    </w:p>
    <w:bookmarkEnd w:id="10"/>
    <w:bookmarkStart w:name="z28" w:id="11"/>
    <w:p>
      <w:pPr>
        <w:spacing w:after="0"/>
        <w:ind w:left="0"/>
        <w:jc w:val="left"/>
      </w:pPr>
      <w:r>
        <w:rPr>
          <w:rFonts w:ascii="Times New Roman"/>
          <w:b/>
          <w:i w:val="false"/>
          <w:color w:val="000000"/>
        </w:rPr>
        <w:t xml:space="preserve"> 1. Жалпы ережелер</w:t>
      </w:r>
    </w:p>
    <w:bookmarkEnd w:id="11"/>
    <w:bookmarkStart w:name="z29" w:id="12"/>
    <w:p>
      <w:pPr>
        <w:spacing w:after="0"/>
        <w:ind w:left="0"/>
        <w:jc w:val="both"/>
      </w:pPr>
      <w:r>
        <w:rPr>
          <w:rFonts w:ascii="Times New Roman"/>
          <w:b w:val="false"/>
          <w:i w:val="false"/>
          <w:color w:val="000000"/>
          <w:sz w:val="28"/>
        </w:rPr>
        <w:t xml:space="preserve">
      1. "Бiрегей және элиталық тұқымдар, бiрiншi, екiншi және үшiншi көбейтілген тұқым өндiрушiлердi, тұқым өткiзушiлердi аттестаттау" мемлекеттік көрсетілетін қызметі (бұдан әрі - мемлекеттік көрсетілетін қызмет)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4-2/416</w:t>
      </w:r>
      <w:r>
        <w:rPr>
          <w:rFonts w:ascii="Times New Roman"/>
          <w:b w:val="false"/>
          <w:i w:val="false"/>
          <w:color w:val="000000"/>
          <w:sz w:val="28"/>
        </w:rPr>
        <w:t xml:space="preserve"> бұйрығымен (Нормативтік құқықтық актілердің мемлекеттік тіркеу тізілімінде № 11777 болып тіркелген) бекітілген "Бiрегей және элиталық тұқымдар, бiрiншi, екiншi және үшiншi көбейтілген тұқым өндiрушiлердi, тұқым өткiзушiлердi аттестаттау"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w:t>
      </w:r>
    </w:p>
    <w:bookmarkEnd w:id="12"/>
    <w:bookmarkStart w:name="z30"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31"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32" w:id="15"/>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5"/>
    <w:bookmarkStart w:name="z33" w:id="16"/>
    <w:p>
      <w:pPr>
        <w:spacing w:after="0"/>
        <w:ind w:left="0"/>
        <w:jc w:val="both"/>
      </w:pPr>
      <w:r>
        <w:rPr>
          <w:rFonts w:ascii="Times New Roman"/>
          <w:b w:val="false"/>
          <w:i w:val="false"/>
          <w:color w:val="000000"/>
          <w:sz w:val="28"/>
        </w:rPr>
        <w:t>
      3) "электрондық үкіметтің" веб-порталы:www.egov.kz (бұдан әрі - портал) арқылы жүзеге асырылады.</w:t>
      </w:r>
    </w:p>
    <w:bookmarkEnd w:id="16"/>
    <w:bookmarkStart w:name="z34" w:id="17"/>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немесе қағаз түрінде.</w:t>
      </w:r>
    </w:p>
    <w:bookmarkEnd w:id="17"/>
    <w:bookmarkStart w:name="z35" w:id="18"/>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w:t>
      </w:r>
    </w:p>
    <w:bookmarkEnd w:id="18"/>
    <w:bookmarkStart w:name="z36"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9"/>
    <w:bookmarkStart w:name="z37" w:id="2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20"/>
    <w:bookmarkStart w:name="z38" w:id="21"/>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рәсімделеді, басып шығарылады, мөрмен және көрсетілетін қызметті берушінің басшысының қолымен куәландырылады.      </w:t>
      </w:r>
    </w:p>
    <w:bookmarkEnd w:id="21"/>
    <w:bookmarkStart w:name="z39" w:id="22"/>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іс - қимыл тәртiбiн сипаттау</w:t>
      </w:r>
    </w:p>
    <w:bookmarkEnd w:id="22"/>
    <w:bookmarkStart w:name="z40" w:id="23"/>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алушының (не сенімхат бойынша оның өкілі) стандарттың 9 - тармағында көрсетілген құжаттарды тапсыру болып табылады.</w:t>
      </w:r>
    </w:p>
    <w:bookmarkEnd w:id="23"/>
    <w:bookmarkStart w:name="z41" w:id="24"/>
    <w:p>
      <w:pPr>
        <w:spacing w:after="0"/>
        <w:ind w:left="0"/>
        <w:jc w:val="both"/>
      </w:pPr>
      <w:r>
        <w:rPr>
          <w:rFonts w:ascii="Times New Roman"/>
          <w:b w:val="false"/>
          <w:i w:val="false"/>
          <w:color w:val="000000"/>
          <w:sz w:val="28"/>
        </w:rPr>
        <w:t>
      5. Мемлекеттiк қызметті көрсету процесінiң құрамына кiретiн әрбiр рәсiмнiң (іс - қимылдың) мазмұны, оның орындалу ұзақтығы:</w:t>
      </w:r>
    </w:p>
    <w:bookmarkEnd w:id="24"/>
    <w:bookmarkStart w:name="z42" w:id="25"/>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стандарттың 9 - тармағында көрсетілген қажетті құжаттардың тізбесін берген сәттен бастап 20 (жиырма) минут ішінде қабылдауды жүзеге асырады және тіркейді, көрсетілетін қызметті беруші басшысына құжатқа бұрыштама қоюға жолдайды.</w:t>
      </w:r>
    </w:p>
    <w:bookmarkEnd w:id="25"/>
    <w:bookmarkStart w:name="z43" w:id="26"/>
    <w:p>
      <w:pPr>
        <w:spacing w:after="0"/>
        <w:ind w:left="0"/>
        <w:jc w:val="both"/>
      </w:pPr>
      <w:r>
        <w:rPr>
          <w:rFonts w:ascii="Times New Roman"/>
          <w:b w:val="false"/>
          <w:i w:val="false"/>
          <w:color w:val="000000"/>
          <w:sz w:val="28"/>
        </w:rPr>
        <w:t>
      2) көрсетілетін қызметті берушінің басшысы 1 (бір) жұмыс күні ішінде келіп түскен құжаттармен танысады және құжаттарды мемлекеттік қызметті көрсету үшін көрсетілетін қызметті берушінің бөлім басшысына орындауға жолдайды;</w:t>
      </w:r>
    </w:p>
    <w:bookmarkEnd w:id="26"/>
    <w:bookmarkStart w:name="z44" w:id="27"/>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қызметті берушінің жауапты орындаушысын анықтайды, келіп түскен құжаттарды көрсетілетін қызметті берушінің жауапты орындаушысына жолдайды;</w:t>
      </w:r>
    </w:p>
    <w:bookmarkEnd w:id="27"/>
    <w:bookmarkStart w:name="z45" w:id="28"/>
    <w:p>
      <w:pPr>
        <w:spacing w:after="0"/>
        <w:ind w:left="0"/>
        <w:jc w:val="both"/>
      </w:pPr>
      <w:r>
        <w:rPr>
          <w:rFonts w:ascii="Times New Roman"/>
          <w:b w:val="false"/>
          <w:i w:val="false"/>
          <w:color w:val="000000"/>
          <w:sz w:val="28"/>
        </w:rPr>
        <w:t>
      4) көрсетілетін қызметті берушінің жауапты орындаушысы 1 (бір) жұмыс күні ішінде комиссияға орналасқан жеріне баруға немесе өтінішті әрі қарай қараудан жазбаша дәлелді бас тартуға ұсынылған құжаттарды жолдайды;</w:t>
      </w:r>
    </w:p>
    <w:bookmarkEnd w:id="28"/>
    <w:bookmarkStart w:name="z46" w:id="29"/>
    <w:p>
      <w:pPr>
        <w:spacing w:after="0"/>
        <w:ind w:left="0"/>
        <w:jc w:val="both"/>
      </w:pPr>
      <w:r>
        <w:rPr>
          <w:rFonts w:ascii="Times New Roman"/>
          <w:b w:val="false"/>
          <w:i w:val="false"/>
          <w:color w:val="000000"/>
          <w:sz w:val="28"/>
        </w:rPr>
        <w:t>
      5) комиссия орналасқан жеріне бару арқылы 7 (жеті) жұмыс күні ішінде көрсетілетін қызметті алушының қойылатын талаптарға сәйкестігі дәрежесін анықтайды;</w:t>
      </w:r>
    </w:p>
    <w:bookmarkEnd w:id="29"/>
    <w:bookmarkStart w:name="z47" w:id="30"/>
    <w:p>
      <w:pPr>
        <w:spacing w:after="0"/>
        <w:ind w:left="0"/>
        <w:jc w:val="both"/>
      </w:pPr>
      <w:r>
        <w:rPr>
          <w:rFonts w:ascii="Times New Roman"/>
          <w:b w:val="false"/>
          <w:i w:val="false"/>
          <w:color w:val="000000"/>
          <w:sz w:val="28"/>
        </w:rPr>
        <w:t>
      6) комиссия мүшелері 1 (бір) жұмыс күні ішінде тексеру қорытындысы бойынша тексеру актісін жасайды, тексеру актісінің қорытындысы бойынша көрсетілетін мемлекеттік қызметті алушыға мәртебе беру не бас тарту туралы шешім қабылдайды, ол хаттамамен рәсімделеді, қолдары қойылады;</w:t>
      </w:r>
    </w:p>
    <w:bookmarkEnd w:id="30"/>
    <w:bookmarkStart w:name="z48" w:id="31"/>
    <w:p>
      <w:pPr>
        <w:spacing w:after="0"/>
        <w:ind w:left="0"/>
        <w:jc w:val="both"/>
      </w:pPr>
      <w:r>
        <w:rPr>
          <w:rFonts w:ascii="Times New Roman"/>
          <w:b w:val="false"/>
          <w:i w:val="false"/>
          <w:color w:val="000000"/>
          <w:sz w:val="28"/>
        </w:rPr>
        <w:t xml:space="preserve">
      7) көрсетілетін қызметті берушінің жауапты орындаушысы 3 (үш) жұмыс күні ішінде көрсетілетін қызметті алушыға мәртебе беру туралы комиссия шешімінің негізінде облыс әкімдігі қаулысының жобасын дайындайды, қол қоюға береді; </w:t>
      </w:r>
    </w:p>
    <w:bookmarkEnd w:id="31"/>
    <w:bookmarkStart w:name="z49" w:id="32"/>
    <w:p>
      <w:pPr>
        <w:spacing w:after="0"/>
        <w:ind w:left="0"/>
        <w:jc w:val="both"/>
      </w:pPr>
      <w:r>
        <w:rPr>
          <w:rFonts w:ascii="Times New Roman"/>
          <w:b w:val="false"/>
          <w:i w:val="false"/>
          <w:color w:val="000000"/>
          <w:sz w:val="28"/>
        </w:rPr>
        <w:t>
      8) жергілікті органның кеңсе маманы 3 (үш) жұмыс күні ішінде қаулыны әкімге қол қоюға береді;</w:t>
      </w:r>
    </w:p>
    <w:bookmarkEnd w:id="32"/>
    <w:bookmarkStart w:name="z50" w:id="33"/>
    <w:p>
      <w:pPr>
        <w:spacing w:after="0"/>
        <w:ind w:left="0"/>
        <w:jc w:val="both"/>
      </w:pPr>
      <w:r>
        <w:rPr>
          <w:rFonts w:ascii="Times New Roman"/>
          <w:b w:val="false"/>
          <w:i w:val="false"/>
          <w:color w:val="000000"/>
          <w:sz w:val="28"/>
        </w:rPr>
        <w:t>
      9) облыс әкімі - 1 (бір) жұмыс күні ішінде қаулыға қол қояды;</w:t>
      </w:r>
    </w:p>
    <w:bookmarkEnd w:id="33"/>
    <w:bookmarkStart w:name="z51" w:id="34"/>
    <w:p>
      <w:pPr>
        <w:spacing w:after="0"/>
        <w:ind w:left="0"/>
        <w:jc w:val="both"/>
      </w:pPr>
      <w:r>
        <w:rPr>
          <w:rFonts w:ascii="Times New Roman"/>
          <w:b w:val="false"/>
          <w:i w:val="false"/>
          <w:color w:val="000000"/>
          <w:sz w:val="28"/>
        </w:rPr>
        <w:t>
      10) жергілікті атқарушы органның кеңсе маманы 1 (бір) жұмыс күні ішінде көрсетілетін қызметті берушінің жауапты орындаушысына әкімдіктің бекітілген қаулысын береді;</w:t>
      </w:r>
    </w:p>
    <w:bookmarkEnd w:id="34"/>
    <w:bookmarkStart w:name="z52" w:id="35"/>
    <w:p>
      <w:pPr>
        <w:spacing w:after="0"/>
        <w:ind w:left="0"/>
        <w:jc w:val="both"/>
      </w:pPr>
      <w:r>
        <w:rPr>
          <w:rFonts w:ascii="Times New Roman"/>
          <w:b w:val="false"/>
          <w:i w:val="false"/>
          <w:color w:val="000000"/>
          <w:sz w:val="28"/>
        </w:rPr>
        <w:t>
      11) көрсетілетін қызметті берушінің жауапты орындаушысы 1 (бір) жұмыс күні ішінде көрсетілетін қызметті алушыға қызметті берушінің уәкілетті адамының ЭЦҚ қол қойылған аттестаттау туралы куәлік береді.</w:t>
      </w:r>
    </w:p>
    <w:bookmarkEnd w:id="35"/>
    <w:bookmarkStart w:name="z53" w:id="36"/>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 - қимылдардың) нәтижесі:</w:t>
      </w:r>
    </w:p>
    <w:bookmarkEnd w:id="36"/>
    <w:bookmarkStart w:name="z54" w:id="37"/>
    <w:p>
      <w:pPr>
        <w:spacing w:after="0"/>
        <w:ind w:left="0"/>
        <w:jc w:val="both"/>
      </w:pPr>
      <w:r>
        <w:rPr>
          <w:rFonts w:ascii="Times New Roman"/>
          <w:b w:val="false"/>
          <w:i w:val="false"/>
          <w:color w:val="000000"/>
          <w:sz w:val="28"/>
        </w:rPr>
        <w:t xml:space="preserve">
      1) тіркелген кіріс нөмірі бар өтініш; </w:t>
      </w:r>
    </w:p>
    <w:bookmarkEnd w:id="37"/>
    <w:bookmarkStart w:name="z55" w:id="38"/>
    <w:p>
      <w:pPr>
        <w:spacing w:after="0"/>
        <w:ind w:left="0"/>
        <w:jc w:val="both"/>
      </w:pPr>
      <w:r>
        <w:rPr>
          <w:rFonts w:ascii="Times New Roman"/>
          <w:b w:val="false"/>
          <w:i w:val="false"/>
          <w:color w:val="000000"/>
          <w:sz w:val="28"/>
        </w:rPr>
        <w:t>
      2) көрсетілетін қызметті беруші басшының қарауы;</w:t>
      </w:r>
    </w:p>
    <w:bookmarkEnd w:id="38"/>
    <w:bookmarkStart w:name="z56" w:id="39"/>
    <w:p>
      <w:pPr>
        <w:spacing w:after="0"/>
        <w:ind w:left="0"/>
        <w:jc w:val="both"/>
      </w:pPr>
      <w:r>
        <w:rPr>
          <w:rFonts w:ascii="Times New Roman"/>
          <w:b w:val="false"/>
          <w:i w:val="false"/>
          <w:color w:val="000000"/>
          <w:sz w:val="28"/>
        </w:rPr>
        <w:t>
      3) жауапты маманның анықталуы;</w:t>
      </w:r>
    </w:p>
    <w:bookmarkEnd w:id="39"/>
    <w:bookmarkStart w:name="z57" w:id="40"/>
    <w:p>
      <w:pPr>
        <w:spacing w:after="0"/>
        <w:ind w:left="0"/>
        <w:jc w:val="both"/>
      </w:pPr>
      <w:r>
        <w:rPr>
          <w:rFonts w:ascii="Times New Roman"/>
          <w:b w:val="false"/>
          <w:i w:val="false"/>
          <w:color w:val="000000"/>
          <w:sz w:val="28"/>
        </w:rPr>
        <w:t>
      4) комиссияға құжаттардың ұсынылуы;</w:t>
      </w:r>
    </w:p>
    <w:bookmarkEnd w:id="40"/>
    <w:bookmarkStart w:name="z58" w:id="41"/>
    <w:p>
      <w:pPr>
        <w:spacing w:after="0"/>
        <w:ind w:left="0"/>
        <w:jc w:val="both"/>
      </w:pPr>
      <w:r>
        <w:rPr>
          <w:rFonts w:ascii="Times New Roman"/>
          <w:b w:val="false"/>
          <w:i w:val="false"/>
          <w:color w:val="000000"/>
          <w:sz w:val="28"/>
        </w:rPr>
        <w:t>
      5) қабылданған хаттамалық шешім және орналасқан жеріне бару арқылы тексеру қорытындысы бойынша тексеру актісінің рәсімделуі;</w:t>
      </w:r>
    </w:p>
    <w:bookmarkEnd w:id="41"/>
    <w:bookmarkStart w:name="z59" w:id="42"/>
    <w:p>
      <w:pPr>
        <w:spacing w:after="0"/>
        <w:ind w:left="0"/>
        <w:jc w:val="both"/>
      </w:pPr>
      <w:r>
        <w:rPr>
          <w:rFonts w:ascii="Times New Roman"/>
          <w:b w:val="false"/>
          <w:i w:val="false"/>
          <w:color w:val="000000"/>
          <w:sz w:val="28"/>
        </w:rPr>
        <w:t>
      6) қаулы жобасының дайындалуы;</w:t>
      </w:r>
    </w:p>
    <w:bookmarkEnd w:id="42"/>
    <w:bookmarkStart w:name="z60" w:id="43"/>
    <w:p>
      <w:pPr>
        <w:spacing w:after="0"/>
        <w:ind w:left="0"/>
        <w:jc w:val="both"/>
      </w:pPr>
      <w:r>
        <w:rPr>
          <w:rFonts w:ascii="Times New Roman"/>
          <w:b w:val="false"/>
          <w:i w:val="false"/>
          <w:color w:val="000000"/>
          <w:sz w:val="28"/>
        </w:rPr>
        <w:t>
      7) қаулыны облыс әкіміне қол қоюға беру;</w:t>
      </w:r>
    </w:p>
    <w:bookmarkEnd w:id="43"/>
    <w:bookmarkStart w:name="z61" w:id="44"/>
    <w:p>
      <w:pPr>
        <w:spacing w:after="0"/>
        <w:ind w:left="0"/>
        <w:jc w:val="both"/>
      </w:pPr>
      <w:r>
        <w:rPr>
          <w:rFonts w:ascii="Times New Roman"/>
          <w:b w:val="false"/>
          <w:i w:val="false"/>
          <w:color w:val="000000"/>
          <w:sz w:val="28"/>
        </w:rPr>
        <w:t>
      8) облыс әкімі қаулыға қол қояды;</w:t>
      </w:r>
    </w:p>
    <w:bookmarkEnd w:id="44"/>
    <w:bookmarkStart w:name="z62" w:id="45"/>
    <w:p>
      <w:pPr>
        <w:spacing w:after="0"/>
        <w:ind w:left="0"/>
        <w:jc w:val="both"/>
      </w:pPr>
      <w:r>
        <w:rPr>
          <w:rFonts w:ascii="Times New Roman"/>
          <w:b w:val="false"/>
          <w:i w:val="false"/>
          <w:color w:val="000000"/>
          <w:sz w:val="28"/>
        </w:rPr>
        <w:t>
      9) бекітілген қаулыны алу;</w:t>
      </w:r>
    </w:p>
    <w:bookmarkEnd w:id="45"/>
    <w:bookmarkStart w:name="z63" w:id="46"/>
    <w:p>
      <w:pPr>
        <w:spacing w:after="0"/>
        <w:ind w:left="0"/>
        <w:jc w:val="both"/>
      </w:pPr>
      <w:r>
        <w:rPr>
          <w:rFonts w:ascii="Times New Roman"/>
          <w:b w:val="false"/>
          <w:i w:val="false"/>
          <w:color w:val="000000"/>
          <w:sz w:val="28"/>
        </w:rPr>
        <w:t>
      10) аттестаттау туралы куәлікті беру.</w:t>
      </w:r>
    </w:p>
    <w:bookmarkEnd w:id="46"/>
    <w:bookmarkStart w:name="z64" w:id="47"/>
    <w:p>
      <w:pPr>
        <w:spacing w:after="0"/>
        <w:ind w:left="0"/>
        <w:jc w:val="left"/>
      </w:pPr>
      <w:r>
        <w:rPr>
          <w:rFonts w:ascii="Times New Roman"/>
          <w:b/>
          <w:i w:val="false"/>
          <w:color w:val="000000"/>
        </w:rPr>
        <w:t xml:space="preserve"> 3. Мемлекеттiк қызмет көрсету процесінде көрсетілетін қызмет берушінің құрылымдық бөлiмшелерінің (қызметкерлерінің) өзара </w:t>
      </w:r>
    </w:p>
    <w:bookmarkEnd w:id="47"/>
    <w:bookmarkStart w:name="z65" w:id="48"/>
    <w:p>
      <w:pPr>
        <w:spacing w:after="0"/>
        <w:ind w:left="0"/>
        <w:jc w:val="left"/>
      </w:pPr>
      <w:r>
        <w:rPr>
          <w:rFonts w:ascii="Times New Roman"/>
          <w:b/>
          <w:i w:val="false"/>
          <w:color w:val="000000"/>
        </w:rPr>
        <w:t xml:space="preserve">  іс-қимылы тәртiбiн сипаттау</w:t>
      </w:r>
    </w:p>
    <w:bookmarkEnd w:id="48"/>
    <w:bookmarkStart w:name="z66" w:id="49"/>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берушiлердің құрылымдық бөлiмшелерінің (қызметкерлерінің) тiзбесі:</w:t>
      </w:r>
    </w:p>
    <w:bookmarkEnd w:id="49"/>
    <w:bookmarkStart w:name="z67" w:id="50"/>
    <w:p>
      <w:pPr>
        <w:spacing w:after="0"/>
        <w:ind w:left="0"/>
        <w:jc w:val="both"/>
      </w:pPr>
      <w:r>
        <w:rPr>
          <w:rFonts w:ascii="Times New Roman"/>
          <w:b w:val="false"/>
          <w:i w:val="false"/>
          <w:color w:val="000000"/>
          <w:sz w:val="28"/>
        </w:rPr>
        <w:t>
      1) көрсетілетін қызметті берушінің кеңсе маманы;</w:t>
      </w:r>
    </w:p>
    <w:bookmarkEnd w:id="50"/>
    <w:bookmarkStart w:name="z68"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69" w:id="52"/>
    <w:p>
      <w:pPr>
        <w:spacing w:after="0"/>
        <w:ind w:left="0"/>
        <w:jc w:val="both"/>
      </w:pPr>
      <w:r>
        <w:rPr>
          <w:rFonts w:ascii="Times New Roman"/>
          <w:b w:val="false"/>
          <w:i w:val="false"/>
          <w:color w:val="000000"/>
          <w:sz w:val="28"/>
        </w:rPr>
        <w:t>
      3) көрсетілетін қызметті берушінің бөлім басшысы;</w:t>
      </w:r>
    </w:p>
    <w:bookmarkEnd w:id="52"/>
    <w:bookmarkStart w:name="z70" w:id="53"/>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53"/>
    <w:bookmarkStart w:name="z71" w:id="54"/>
    <w:p>
      <w:pPr>
        <w:spacing w:after="0"/>
        <w:ind w:left="0"/>
        <w:jc w:val="both"/>
      </w:pPr>
      <w:r>
        <w:rPr>
          <w:rFonts w:ascii="Times New Roman"/>
          <w:b w:val="false"/>
          <w:i w:val="false"/>
          <w:color w:val="000000"/>
          <w:sz w:val="28"/>
        </w:rPr>
        <w:t>
      5) комиссия;</w:t>
      </w:r>
    </w:p>
    <w:bookmarkEnd w:id="54"/>
    <w:bookmarkStart w:name="z72" w:id="55"/>
    <w:p>
      <w:pPr>
        <w:spacing w:after="0"/>
        <w:ind w:left="0"/>
        <w:jc w:val="both"/>
      </w:pPr>
      <w:r>
        <w:rPr>
          <w:rFonts w:ascii="Times New Roman"/>
          <w:b w:val="false"/>
          <w:i w:val="false"/>
          <w:color w:val="000000"/>
          <w:sz w:val="28"/>
        </w:rPr>
        <w:t>
      6) облыс әкімі;</w:t>
      </w:r>
    </w:p>
    <w:bookmarkEnd w:id="55"/>
    <w:bookmarkStart w:name="z73" w:id="56"/>
    <w:p>
      <w:pPr>
        <w:spacing w:after="0"/>
        <w:ind w:left="0"/>
        <w:jc w:val="both"/>
      </w:pPr>
      <w:r>
        <w:rPr>
          <w:rFonts w:ascii="Times New Roman"/>
          <w:b w:val="false"/>
          <w:i w:val="false"/>
          <w:color w:val="000000"/>
          <w:sz w:val="28"/>
        </w:rPr>
        <w:t>
      7) жергілікті атқарушы органның кеңсе маманы.</w:t>
      </w:r>
    </w:p>
    <w:bookmarkEnd w:id="56"/>
    <w:bookmarkStart w:name="z74" w:id="5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(қызметкелер) арасындағы рәсімдердің (іс - қимылдардың) реттілігін сипаттау:</w:t>
      </w:r>
    </w:p>
    <w:bookmarkEnd w:id="57"/>
    <w:bookmarkStart w:name="z75" w:id="58"/>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(не сенімхат бойынша оның өкілі) стандарттың 9 - тармағында көрсетілген қажетті құжаттарды берген сәттен бастап 20 (жиырма) минут ішінде қабылдауды жүзеге асырады және тіркейді.</w:t>
      </w:r>
    </w:p>
    <w:bookmarkEnd w:id="58"/>
    <w:bookmarkStart w:name="z76" w:id="59"/>
    <w:p>
      <w:pPr>
        <w:spacing w:after="0"/>
        <w:ind w:left="0"/>
        <w:jc w:val="both"/>
      </w:pPr>
      <w:r>
        <w:rPr>
          <w:rFonts w:ascii="Times New Roman"/>
          <w:b w:val="false"/>
          <w:i w:val="false"/>
          <w:color w:val="000000"/>
          <w:sz w:val="28"/>
        </w:rPr>
        <w:t>
      2) көрсетілетін қызметті берушінің басшысы 1 (бір) жұмыс күні ішінде келіп түскен құжаттармен танысады және орындауға жолдайды;</w:t>
      </w:r>
    </w:p>
    <w:bookmarkEnd w:id="59"/>
    <w:bookmarkStart w:name="z77" w:id="60"/>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 берушінің жауапты орындаушысын анықтайды, келіп түскен құжаттарды жолдайды;</w:t>
      </w:r>
    </w:p>
    <w:bookmarkEnd w:id="60"/>
    <w:bookmarkStart w:name="z78" w:id="61"/>
    <w:p>
      <w:pPr>
        <w:spacing w:after="0"/>
        <w:ind w:left="0"/>
        <w:jc w:val="both"/>
      </w:pPr>
      <w:r>
        <w:rPr>
          <w:rFonts w:ascii="Times New Roman"/>
          <w:b w:val="false"/>
          <w:i w:val="false"/>
          <w:color w:val="000000"/>
          <w:sz w:val="28"/>
        </w:rPr>
        <w:t>
      4) көрсетілетін қызметті берушінің жауапты орындаушысы 1 (бір) жұмыс күні ішінде комиссияға ұсынылған құжаттарды жолдайды, ұсынылған құжаттардың толық болмау фактісі анықталған жағдайда көрсетілетін қызметті беруші өтінішті әрі қарай қараудан жазбаша дәлелді бас тартады;</w:t>
      </w:r>
    </w:p>
    <w:bookmarkEnd w:id="61"/>
    <w:bookmarkStart w:name="z79" w:id="62"/>
    <w:p>
      <w:pPr>
        <w:spacing w:after="0"/>
        <w:ind w:left="0"/>
        <w:jc w:val="both"/>
      </w:pPr>
      <w:r>
        <w:rPr>
          <w:rFonts w:ascii="Times New Roman"/>
          <w:b w:val="false"/>
          <w:i w:val="false"/>
          <w:color w:val="000000"/>
          <w:sz w:val="28"/>
        </w:rPr>
        <w:t>
      5) комиссия орналасқан жеріне бару арқылы 7 (жеті) жұмыс күні ішінде көрсетілетін қызметті алушының қойылатын талаптарға сәйкестігі дәрежесін анықтайды;</w:t>
      </w:r>
    </w:p>
    <w:bookmarkEnd w:id="62"/>
    <w:bookmarkStart w:name="z80" w:id="63"/>
    <w:p>
      <w:pPr>
        <w:spacing w:after="0"/>
        <w:ind w:left="0"/>
        <w:jc w:val="both"/>
      </w:pPr>
      <w:r>
        <w:rPr>
          <w:rFonts w:ascii="Times New Roman"/>
          <w:b w:val="false"/>
          <w:i w:val="false"/>
          <w:color w:val="000000"/>
          <w:sz w:val="28"/>
        </w:rPr>
        <w:t>
      6) 1 (бір) күн ішінде тексеру қорытындысы бойынша акт жасайды, көрсетілетін мемлекеттік қызметті алушыға мәртебе беру немесе бас тарту туралы шешім қабылдайды, комиссия мүшелерінің барлығының қолдары қойылған хаттамамен рәсімделеді;</w:t>
      </w:r>
    </w:p>
    <w:bookmarkEnd w:id="63"/>
    <w:bookmarkStart w:name="z81" w:id="64"/>
    <w:p>
      <w:pPr>
        <w:spacing w:after="0"/>
        <w:ind w:left="0"/>
        <w:jc w:val="both"/>
      </w:pPr>
      <w:r>
        <w:rPr>
          <w:rFonts w:ascii="Times New Roman"/>
          <w:b w:val="false"/>
          <w:i w:val="false"/>
          <w:color w:val="000000"/>
          <w:sz w:val="28"/>
        </w:rPr>
        <w:t>
      7) көрсетілетін қызметті берушінің жауапты орындаушысы 3 (үш) жұмыс күні ішінде көрсетілетін қызметті алушыға мәртебе беру туралы комиссия шешімінің негізінде облыс әкімдігі қаулысының жобасын дайындайды қол қоюға береді;</w:t>
      </w:r>
    </w:p>
    <w:bookmarkEnd w:id="64"/>
    <w:bookmarkStart w:name="z82" w:id="65"/>
    <w:p>
      <w:pPr>
        <w:spacing w:after="0"/>
        <w:ind w:left="0"/>
        <w:jc w:val="both"/>
      </w:pPr>
      <w:r>
        <w:rPr>
          <w:rFonts w:ascii="Times New Roman"/>
          <w:b w:val="false"/>
          <w:i w:val="false"/>
          <w:color w:val="000000"/>
          <w:sz w:val="28"/>
        </w:rPr>
        <w:t>
      8) жергілікті атқарушы органның кеңсе маманы 3 (үш) жұмыс күні ішінде қаулыны облыс әкіміне қол қоюға береді;</w:t>
      </w:r>
    </w:p>
    <w:bookmarkEnd w:id="65"/>
    <w:bookmarkStart w:name="z83" w:id="66"/>
    <w:p>
      <w:pPr>
        <w:spacing w:after="0"/>
        <w:ind w:left="0"/>
        <w:jc w:val="both"/>
      </w:pPr>
      <w:r>
        <w:rPr>
          <w:rFonts w:ascii="Times New Roman"/>
          <w:b w:val="false"/>
          <w:i w:val="false"/>
          <w:color w:val="000000"/>
          <w:sz w:val="28"/>
        </w:rPr>
        <w:t xml:space="preserve">
      9) облыс әкімі – 1 (бір) жұмыс қүні ішінде қаулыға қол қояды; </w:t>
      </w:r>
    </w:p>
    <w:bookmarkEnd w:id="66"/>
    <w:bookmarkStart w:name="z84" w:id="67"/>
    <w:p>
      <w:pPr>
        <w:spacing w:after="0"/>
        <w:ind w:left="0"/>
        <w:jc w:val="both"/>
      </w:pPr>
      <w:r>
        <w:rPr>
          <w:rFonts w:ascii="Times New Roman"/>
          <w:b w:val="false"/>
          <w:i w:val="false"/>
          <w:color w:val="000000"/>
          <w:sz w:val="28"/>
        </w:rPr>
        <w:t>
      10) жергілікті атқарушы органның кеңсе маманы 1 (бір) жұмыс күні ішінде көрсетілетін қызметті берушінің жауапты орындаушысына әкімдіктің бекітілген қаулысын береді;</w:t>
      </w:r>
    </w:p>
    <w:bookmarkEnd w:id="67"/>
    <w:bookmarkStart w:name="z85" w:id="68"/>
    <w:p>
      <w:pPr>
        <w:spacing w:after="0"/>
        <w:ind w:left="0"/>
        <w:jc w:val="both"/>
      </w:pPr>
      <w:r>
        <w:rPr>
          <w:rFonts w:ascii="Times New Roman"/>
          <w:b w:val="false"/>
          <w:i w:val="false"/>
          <w:color w:val="000000"/>
          <w:sz w:val="28"/>
        </w:rPr>
        <w:t>
      11) көрсетілетін қызметті берушінің жауапты орындаушысы 1 (бір) жұмыс күні ішінде көрсетілетін қызметті алушыға аттестаттау туралы куәлік береді.</w:t>
      </w:r>
    </w:p>
    <w:bookmarkEnd w:id="68"/>
    <w:bookmarkStart w:name="z86" w:id="6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bookmarkStart w:name="z87" w:id="70"/>
    <w:p>
      <w:pPr>
        <w:spacing w:after="0"/>
        <w:ind w:left="0"/>
        <w:jc w:val="both"/>
      </w:pPr>
      <w:r>
        <w:rPr>
          <w:rFonts w:ascii="Times New Roman"/>
          <w:b w:val="false"/>
          <w:i w:val="false"/>
          <w:color w:val="000000"/>
          <w:sz w:val="28"/>
        </w:rPr>
        <w:t xml:space="preserve">
      9. Мемлекеттік корпорацияға және (немесе) өзге көрсетілетін қызметті берушілерге жүгіну тәртібін, көрсетілетін қызметті алушының өтінішін өңдеу ұзақтығы: </w:t>
      </w:r>
    </w:p>
    <w:bookmarkEnd w:id="70"/>
    <w:bookmarkStart w:name="z88" w:id="71"/>
    <w:p>
      <w:pPr>
        <w:spacing w:after="0"/>
        <w:ind w:left="0"/>
        <w:jc w:val="both"/>
      </w:pPr>
      <w:r>
        <w:rPr>
          <w:rFonts w:ascii="Times New Roman"/>
          <w:b w:val="false"/>
          <w:i w:val="false"/>
          <w:color w:val="000000"/>
          <w:sz w:val="28"/>
        </w:rPr>
        <w:t xml:space="preserve">
       Мемлекеттік корпорацияның жауапты орындаушысы: </w:t>
      </w:r>
    </w:p>
    <w:bookmarkEnd w:id="71"/>
    <w:bookmarkStart w:name="z89" w:id="72"/>
    <w:p>
      <w:pPr>
        <w:spacing w:after="0"/>
        <w:ind w:left="0"/>
        <w:jc w:val="both"/>
      </w:pPr>
      <w:r>
        <w:rPr>
          <w:rFonts w:ascii="Times New Roman"/>
          <w:b w:val="false"/>
          <w:i w:val="false"/>
          <w:color w:val="000000"/>
          <w:sz w:val="28"/>
        </w:rPr>
        <w:t>
      көрсетілетін қызметті алушының өтінішін қарау – 15 (он бес) минут және тиісті құжаттардың қабылданғаны туралы қолхат беріледі.</w:t>
      </w:r>
    </w:p>
    <w:bookmarkEnd w:id="72"/>
    <w:bookmarkStart w:name="z90" w:id="73"/>
    <w:p>
      <w:pPr>
        <w:spacing w:after="0"/>
        <w:ind w:left="0"/>
        <w:jc w:val="both"/>
      </w:pPr>
      <w:r>
        <w:rPr>
          <w:rFonts w:ascii="Times New Roman"/>
          <w:b w:val="false"/>
          <w:i w:val="false"/>
          <w:color w:val="000000"/>
          <w:sz w:val="28"/>
        </w:rPr>
        <w:t>
      Ұсынылған құжаттар стандарттың 9 – тармағының 6-шы қосымшасына сәйкес көрсетілетін қызметті алушы құжаттар пакетін толық ұсынбаған жағдайда 2 (екі) минут ішінде, өтінішті қабылдаудан бас тартады және құжаттарды қабылдаудан бас тарту туралы қолхат береді;</w:t>
      </w:r>
    </w:p>
    <w:bookmarkEnd w:id="73"/>
    <w:bookmarkStart w:name="z91" w:id="74"/>
    <w:p>
      <w:pPr>
        <w:spacing w:after="0"/>
        <w:ind w:left="0"/>
        <w:jc w:val="both"/>
      </w:pPr>
      <w:r>
        <w:rPr>
          <w:rFonts w:ascii="Times New Roman"/>
          <w:b w:val="false"/>
          <w:i w:val="false"/>
          <w:color w:val="000000"/>
          <w:sz w:val="28"/>
        </w:rPr>
        <w:t>
      2) қызмет берушінің кеңсе маманына қағаз жеткізгіште 1 (бір) жұмыс күні ішінде қабылданған құжаттарды жолдайды.</w:t>
      </w:r>
    </w:p>
    <w:bookmarkEnd w:id="74"/>
    <w:bookmarkStart w:name="z92" w:id="75"/>
    <w:p>
      <w:pPr>
        <w:spacing w:after="0"/>
        <w:ind w:left="0"/>
        <w:jc w:val="both"/>
      </w:pPr>
      <w:r>
        <w:rPr>
          <w:rFonts w:ascii="Times New Roman"/>
          <w:b w:val="false"/>
          <w:i w:val="false"/>
          <w:color w:val="000000"/>
          <w:sz w:val="28"/>
        </w:rPr>
        <w:t xml:space="preserve">
      10. Мемлекеттік қызмет көрсетудің нәтижесін мемлекеттік корпорациясы арқылы алу процесін, оның ұзақтылығын сипаттау: </w:t>
      </w:r>
    </w:p>
    <w:bookmarkEnd w:id="75"/>
    <w:bookmarkStart w:name="z93" w:id="76"/>
    <w:p>
      <w:pPr>
        <w:spacing w:after="0"/>
        <w:ind w:left="0"/>
        <w:jc w:val="both"/>
      </w:pPr>
      <w:r>
        <w:rPr>
          <w:rFonts w:ascii="Times New Roman"/>
          <w:b w:val="false"/>
          <w:i w:val="false"/>
          <w:color w:val="000000"/>
          <w:sz w:val="28"/>
        </w:rPr>
        <w:t>
      көрсетілетін қызметті алушыға – өтінімді көрсетілетін қызметті берушіге тапсырған кезде көшірмесінде өтінімді қабылдау күні мен уақыты, өтінімді қабылдаған лауазымды адамның тегі және аты-жөні көрсетіле отырып, көрсетілген қызметті берушінің кеңсесінде тіркелгені туралы белгі қойылады;</w:t>
      </w:r>
    </w:p>
    <w:bookmarkEnd w:id="76"/>
    <w:bookmarkStart w:name="z94" w:id="77"/>
    <w:p>
      <w:pPr>
        <w:spacing w:after="0"/>
        <w:ind w:left="0"/>
        <w:jc w:val="both"/>
      </w:pPr>
      <w:r>
        <w:rPr>
          <w:rFonts w:ascii="Times New Roman"/>
          <w:b w:val="false"/>
          <w:i w:val="false"/>
          <w:color w:val="000000"/>
          <w:sz w:val="28"/>
        </w:rPr>
        <w:t>
      көрсетілетін қызмет берушінің жауапты маманы ұсынылған құжаттарды қарайды және мемлекеттік қызмет көрсетудің нәтижесін Мемлекеттік корпорацияға 19 (он тоғыз) жұмыс күні ішінде дайындайды.</w:t>
      </w:r>
    </w:p>
    <w:bookmarkEnd w:id="77"/>
    <w:bookmarkStart w:name="z95" w:id="78"/>
    <w:p>
      <w:pPr>
        <w:spacing w:after="0"/>
        <w:ind w:left="0"/>
        <w:jc w:val="both"/>
      </w:pPr>
      <w:r>
        <w:rPr>
          <w:rFonts w:ascii="Times New Roman"/>
          <w:b w:val="false"/>
          <w:i w:val="false"/>
          <w:color w:val="000000"/>
          <w:sz w:val="28"/>
        </w:rPr>
        <w:t>
      Мемлекеттік корпорацияға қағаз жүзінде аттестация куәлігі берілгені туралы хабарлама 1 (бір) жұмыс күні ішінде беріледі.</w:t>
      </w:r>
    </w:p>
    <w:bookmarkEnd w:id="78"/>
    <w:bookmarkStart w:name="z96" w:id="79"/>
    <w:p>
      <w:pPr>
        <w:spacing w:after="0"/>
        <w:ind w:left="0"/>
        <w:jc w:val="both"/>
      </w:pPr>
      <w:r>
        <w:rPr>
          <w:rFonts w:ascii="Times New Roman"/>
          <w:b w:val="false"/>
          <w:i w:val="false"/>
          <w:color w:val="000000"/>
          <w:sz w:val="28"/>
        </w:rPr>
        <w:t>
      Дайын құжаттарды Мемлекеттік корпорацияға беру тиісті құжаттардың қабылданғаны туралы қолхаттың негізінде, жеке тұлғаны куәландыратын құжатты көрсеткен кезде 3 (үш) минут ішінде жүзеге асырады.</w:t>
      </w:r>
    </w:p>
    <w:bookmarkEnd w:id="79"/>
    <w:bookmarkStart w:name="z97" w:id="80"/>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80"/>
    <w:bookmarkStart w:name="z98" w:id="81"/>
    <w:p>
      <w:pPr>
        <w:spacing w:after="0"/>
        <w:ind w:left="0"/>
        <w:jc w:val="both"/>
      </w:pPr>
      <w:r>
        <w:rPr>
          <w:rFonts w:ascii="Times New Roman"/>
          <w:b w:val="false"/>
          <w:i w:val="false"/>
          <w:color w:val="000000"/>
          <w:sz w:val="28"/>
        </w:rPr>
        <w:t>
      11. Мемлекеттік қызмет көрсетуге тартылған ақпараттық жүйелердің функционалдық өзара іс-қимыл диаграммасын қоса портал арқылы мемлекеттік қызмет көрсету кезінде беруші мен көрсетілетін қызметті алушының жүгіну және рәсімдерінің (іс-қимылдарының) реттілігі тәртібін сипаттау:</w:t>
      </w:r>
    </w:p>
    <w:bookmarkEnd w:id="81"/>
    <w:bookmarkStart w:name="z99" w:id="82"/>
    <w:p>
      <w:pPr>
        <w:spacing w:after="0"/>
        <w:ind w:left="0"/>
        <w:jc w:val="both"/>
      </w:pPr>
      <w:r>
        <w:rPr>
          <w:rFonts w:ascii="Times New Roman"/>
          <w:b w:val="false"/>
          <w:i w:val="false"/>
          <w:color w:val="000000"/>
          <w:sz w:val="28"/>
        </w:rPr>
        <w:t>
      1) 1 - үдеріс - көрсетілетін қызметті беруші қызметкерінің мемлекеттік қызметті көрсету үшін "Е-лицензиялау" мемлекеттік деректер базасының автоматтандырылған жұмыс орнының ақпараттық жүйесінде логин мен пароль енгізуі (авторизациялау процесі);</w:t>
      </w:r>
    </w:p>
    <w:bookmarkEnd w:id="82"/>
    <w:bookmarkStart w:name="z100" w:id="83"/>
    <w:p>
      <w:pPr>
        <w:spacing w:after="0"/>
        <w:ind w:left="0"/>
        <w:jc w:val="both"/>
      </w:pPr>
      <w:r>
        <w:rPr>
          <w:rFonts w:ascii="Times New Roman"/>
          <w:b w:val="false"/>
          <w:i w:val="false"/>
          <w:color w:val="000000"/>
          <w:sz w:val="28"/>
        </w:rPr>
        <w:t>
      2) 1 - шарт - көрсетілетін қызметті берушінің тіркелген қызметкері туралы деректердің түпнұсқалығын "Е-лицензиялау" мемлекеттік деректер базасының автоматтандырылған жұмыс орнының ақпараттық жүйесінде логин мен пароль арқылы тексеру;</w:t>
      </w:r>
    </w:p>
    <w:bookmarkEnd w:id="83"/>
    <w:bookmarkStart w:name="z101" w:id="84"/>
    <w:p>
      <w:pPr>
        <w:spacing w:after="0"/>
        <w:ind w:left="0"/>
        <w:jc w:val="both"/>
      </w:pPr>
      <w:r>
        <w:rPr>
          <w:rFonts w:ascii="Times New Roman"/>
          <w:b w:val="false"/>
          <w:i w:val="false"/>
          <w:color w:val="000000"/>
          <w:sz w:val="28"/>
        </w:rPr>
        <w:t>
      3) 2 - үдеріс - көрсетілетін қызметті беруші қызметкерінің деректерінде бұзушылықтардың болуына байланысты авторластырудан бас тарту туралы хабарламаны "Е-лицензиялау" мемлекеттік деректер базасының автоматтандырылған жұмыс орнының ақпараттық жүйесінде қалыптастыру;</w:t>
      </w:r>
    </w:p>
    <w:bookmarkEnd w:id="84"/>
    <w:bookmarkStart w:name="z102" w:id="85"/>
    <w:p>
      <w:pPr>
        <w:spacing w:after="0"/>
        <w:ind w:left="0"/>
        <w:jc w:val="both"/>
      </w:pPr>
      <w:r>
        <w:rPr>
          <w:rFonts w:ascii="Times New Roman"/>
          <w:b w:val="false"/>
          <w:i w:val="false"/>
          <w:color w:val="000000"/>
          <w:sz w:val="28"/>
        </w:rPr>
        <w:t>
      4)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p>
    <w:bookmarkEnd w:id="85"/>
    <w:bookmarkStart w:name="z103" w:id="86"/>
    <w:p>
      <w:pPr>
        <w:spacing w:after="0"/>
        <w:ind w:left="0"/>
        <w:jc w:val="both"/>
      </w:pPr>
      <w:r>
        <w:rPr>
          <w:rFonts w:ascii="Times New Roman"/>
          <w:b w:val="false"/>
          <w:i w:val="false"/>
          <w:color w:val="000000"/>
          <w:sz w:val="28"/>
        </w:rPr>
        <w:t>
      5) 4 - үдеріс - "электрондық үкіметтің" шлюзі арқылы жеке тұлға мемлекеттік деректер базасы/заңды тұлға мемлекеттік деректер базасында көрсетілетін қызметті алушы деректеріне сұрау салу;</w:t>
      </w:r>
    </w:p>
    <w:bookmarkEnd w:id="86"/>
    <w:bookmarkStart w:name="z104" w:id="87"/>
    <w:p>
      <w:pPr>
        <w:spacing w:after="0"/>
        <w:ind w:left="0"/>
        <w:jc w:val="both"/>
      </w:pPr>
      <w:r>
        <w:rPr>
          <w:rFonts w:ascii="Times New Roman"/>
          <w:b w:val="false"/>
          <w:i w:val="false"/>
          <w:color w:val="000000"/>
          <w:sz w:val="28"/>
        </w:rPr>
        <w:t>
      6) 2 - шарт - жеке тұлға мемлекеттік деректер базасы/заңды тұлға мемлекеттік деректер базасында көрсетілетін қызметті алушы деректерінің болуын тексеру;</w:t>
      </w:r>
    </w:p>
    <w:bookmarkEnd w:id="87"/>
    <w:bookmarkStart w:name="z105" w:id="88"/>
    <w:p>
      <w:pPr>
        <w:spacing w:after="0"/>
        <w:ind w:left="0"/>
        <w:jc w:val="both"/>
      </w:pPr>
      <w:r>
        <w:rPr>
          <w:rFonts w:ascii="Times New Roman"/>
          <w:b w:val="false"/>
          <w:i w:val="false"/>
          <w:color w:val="000000"/>
          <w:sz w:val="28"/>
        </w:rPr>
        <w:t>
      7) 5 - үдеріс - жеке тұлға мемлекеттік деректер базасы/заңды тұлға мемлекеттік деректер базасында көрсетілетін қызметті алушы деректерінің расталмауына байланысты деректерді алу мүмкін болмауы туралы хабарламаны қалыптастыру;</w:t>
      </w:r>
    </w:p>
    <w:bookmarkEnd w:id="88"/>
    <w:bookmarkStart w:name="z106" w:id="89"/>
    <w:p>
      <w:pPr>
        <w:spacing w:after="0"/>
        <w:ind w:left="0"/>
        <w:jc w:val="both"/>
      </w:pP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сканирлеуі және оларды сұрау салу нысанына қоса беруі;</w:t>
      </w:r>
    </w:p>
    <w:bookmarkEnd w:id="89"/>
    <w:bookmarkStart w:name="z107" w:id="90"/>
    <w:p>
      <w:pPr>
        <w:spacing w:after="0"/>
        <w:ind w:left="0"/>
        <w:jc w:val="both"/>
      </w:pPr>
      <w:r>
        <w:rPr>
          <w:rFonts w:ascii="Times New Roman"/>
          <w:b w:val="false"/>
          <w:i w:val="false"/>
          <w:color w:val="000000"/>
          <w:sz w:val="28"/>
        </w:rPr>
        <w:t>
      9) 7 - үдеріс - Е-лицензиялау" мемлекеттік деректер базасының автоматтандырылған жұмыс орнының ақпараттық жүйесінде сұранысты тіркеу және қызметті өңдеу;</w:t>
      </w:r>
    </w:p>
    <w:bookmarkEnd w:id="90"/>
    <w:bookmarkStart w:name="z108" w:id="91"/>
    <w:p>
      <w:pPr>
        <w:spacing w:after="0"/>
        <w:ind w:left="0"/>
        <w:jc w:val="both"/>
      </w:pPr>
      <w:r>
        <w:rPr>
          <w:rFonts w:ascii="Times New Roman"/>
          <w:b w:val="false"/>
          <w:i w:val="false"/>
          <w:color w:val="000000"/>
          <w:sz w:val="28"/>
        </w:rPr>
        <w:t>
      10) 3 - 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p>
    <w:bookmarkEnd w:id="91"/>
    <w:bookmarkStart w:name="z109" w:id="92"/>
    <w:p>
      <w:pPr>
        <w:spacing w:after="0"/>
        <w:ind w:left="0"/>
        <w:jc w:val="both"/>
      </w:pPr>
      <w:r>
        <w:rPr>
          <w:rFonts w:ascii="Times New Roman"/>
          <w:b w:val="false"/>
          <w:i w:val="false"/>
          <w:color w:val="000000"/>
          <w:sz w:val="28"/>
        </w:rPr>
        <w:t>
      11) 8 - үдеріс - Е-лицензиялау" мемлекеттік деректер базасының автоматтандырылған жұмыс орнының ақпараттық жүйесінде қызмет көрсету үшін төлемнің болмауына байланысты сұратылатын қызметтен бас тарту туралы хабарламаны қалыптастыру;</w:t>
      </w:r>
    </w:p>
    <w:bookmarkEnd w:id="92"/>
    <w:bookmarkStart w:name="z110" w:id="93"/>
    <w:p>
      <w:pPr>
        <w:spacing w:after="0"/>
        <w:ind w:left="0"/>
        <w:jc w:val="both"/>
      </w:pPr>
      <w:r>
        <w:rPr>
          <w:rFonts w:ascii="Times New Roman"/>
          <w:b w:val="false"/>
          <w:i w:val="false"/>
          <w:color w:val="000000"/>
          <w:sz w:val="28"/>
        </w:rPr>
        <w:t>
      12) 9 - үдеріс - Е-лицензиялау" мемлекеттік деректер базасының автоматтандырылған жұмыс орнының ақпараттық жүйесінде қалыптастырылған қызмет нәтижесін (электрондық лицензияны) көрсетілетін қызметті алушының алуы. Электрондық құжат көрсетілетін қызметті берушінің уәкілетті тұлғасының ЭЦҚ пайдалана отырып қалыптастыру.</w:t>
      </w:r>
    </w:p>
    <w:bookmarkEnd w:id="93"/>
    <w:bookmarkStart w:name="z111" w:id="9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94"/>
    <w:bookmarkStart w:name="z112" w:id="9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 </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w:t>
            </w:r>
            <w:r>
              <w:br/>
            </w:r>
            <w:r>
              <w:rPr>
                <w:rFonts w:ascii="Times New Roman"/>
                <w:b w:val="false"/>
                <w:i w:val="false"/>
                <w:color w:val="000000"/>
                <w:sz w:val="20"/>
              </w:rPr>
              <w:t>үшiншi көбейтілген тұқым өндiрушiлердi, тұқым</w:t>
            </w:r>
            <w:r>
              <w:br/>
            </w:r>
            <w:r>
              <w:rPr>
                <w:rFonts w:ascii="Times New Roman"/>
                <w:b w:val="false"/>
                <w:i w:val="false"/>
                <w:color w:val="000000"/>
                <w:sz w:val="20"/>
              </w:rPr>
              <w:t>өткiзушiлердi аттестаттау" мемлекеттік</w:t>
            </w:r>
            <w:r>
              <w:br/>
            </w:r>
            <w:r>
              <w:rPr>
                <w:rFonts w:ascii="Times New Roman"/>
                <w:b w:val="false"/>
                <w:i w:val="false"/>
                <w:color w:val="000000"/>
                <w:sz w:val="20"/>
              </w:rPr>
              <w:t>көрсетілетін қызмет регламентіне 1-қосымша</w:t>
            </w:r>
          </w:p>
        </w:tc>
      </w:tr>
    </w:tbl>
    <w:bookmarkStart w:name="z118" w:id="96"/>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мемлекеттік қызмет көрсетуге тартылған ақпараттық жүйелердің фунционалдық өзара іс-қимыл диаграммасы</w:t>
      </w:r>
    </w:p>
    <w:bookmarkEnd w:id="96"/>
    <w:bookmarkStart w:name="z12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w:t>
            </w:r>
            <w:r>
              <w:br/>
            </w:r>
            <w:r>
              <w:rPr>
                <w:rFonts w:ascii="Times New Roman"/>
                <w:b w:val="false"/>
                <w:i w:val="false"/>
                <w:color w:val="000000"/>
                <w:sz w:val="20"/>
              </w:rPr>
              <w:t>үшiншi көбейтілген тұқым өндiрушiлердi, тұқым</w:t>
            </w:r>
            <w:r>
              <w:br/>
            </w:r>
            <w:r>
              <w:rPr>
                <w:rFonts w:ascii="Times New Roman"/>
                <w:b w:val="false"/>
                <w:i w:val="false"/>
                <w:color w:val="000000"/>
                <w:sz w:val="20"/>
              </w:rPr>
              <w:t>өткiзушiлердi аттестаттау" мемлекеттік</w:t>
            </w:r>
            <w:r>
              <w:br/>
            </w:r>
            <w:r>
              <w:rPr>
                <w:rFonts w:ascii="Times New Roman"/>
                <w:b w:val="false"/>
                <w:i w:val="false"/>
                <w:color w:val="000000"/>
                <w:sz w:val="20"/>
              </w:rPr>
              <w:t>көрсетілетін қызмет регламентіне 2-қосымша</w:t>
            </w:r>
          </w:p>
        </w:tc>
      </w:tr>
    </w:tbl>
    <w:bookmarkStart w:name="z137" w:id="98"/>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мемлекеттік қызмет көрсетудің бизнес-процестерінің анықтамалығы - қызмет беруші арқылы</w:t>
      </w:r>
    </w:p>
    <w:bookmarkEnd w:id="98"/>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w:t>
            </w:r>
            <w:r>
              <w:br/>
            </w:r>
            <w:r>
              <w:rPr>
                <w:rFonts w:ascii="Times New Roman"/>
                <w:b w:val="false"/>
                <w:i w:val="false"/>
                <w:color w:val="000000"/>
                <w:sz w:val="20"/>
              </w:rPr>
              <w:t>екiншi және үшiншi көбейтілген тұқым</w:t>
            </w:r>
            <w:r>
              <w:br/>
            </w:r>
            <w:r>
              <w:rPr>
                <w:rFonts w:ascii="Times New Roman"/>
                <w:b w:val="false"/>
                <w:i w:val="false"/>
                <w:color w:val="000000"/>
                <w:sz w:val="20"/>
              </w:rPr>
              <w:t>өндiрушiлердi, тұқым өткiзушiлердi</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50" w:id="99"/>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мемлекеттік көрсетілетін қызмет - Мемлекеттік корпорация арқылы</w:t>
      </w:r>
    </w:p>
    <w:bookmarkEnd w:id="99"/>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 өткiзушiлердi</w:t>
            </w:r>
            <w:r>
              <w:br/>
            </w:r>
            <w:r>
              <w:rPr>
                <w:rFonts w:ascii="Times New Roman"/>
                <w:b w:val="false"/>
                <w:i w:val="false"/>
                <w:color w:val="000000"/>
                <w:sz w:val="20"/>
              </w:rPr>
              <w:t>аттестаттау" мемлекеттік</w:t>
            </w:r>
            <w:r>
              <w:br/>
            </w:r>
            <w:r>
              <w:rPr>
                <w:rFonts w:ascii="Times New Roman"/>
                <w:b w:val="false"/>
                <w:i w:val="false"/>
                <w:color w:val="000000"/>
                <w:sz w:val="20"/>
              </w:rPr>
              <w:t xml:space="preserve"> көрсетілетін қызмет регламентіне</w:t>
            </w:r>
            <w:r>
              <w:br/>
            </w:r>
            <w:r>
              <w:rPr>
                <w:rFonts w:ascii="Times New Roman"/>
                <w:b w:val="false"/>
                <w:i w:val="false"/>
                <w:color w:val="000000"/>
                <w:sz w:val="20"/>
              </w:rPr>
              <w:t>4-қосымша</w:t>
            </w:r>
          </w:p>
        </w:tc>
      </w:tr>
    </w:tbl>
    <w:bookmarkStart w:name="z159" w:id="100"/>
    <w:p>
      <w:pPr>
        <w:spacing w:after="0"/>
        <w:ind w:left="0"/>
        <w:jc w:val="left"/>
      </w:pPr>
      <w:r>
        <w:rPr>
          <w:rFonts w:ascii="Times New Roman"/>
          <w:b/>
          <w:i w:val="false"/>
          <w:color w:val="000000"/>
        </w:rPr>
        <w:t xml:space="preserve"> "Бiрегей және элиталық тұқымдар, бiрiншi, екiншi және үшiншi көбейтілген </w:t>
      </w:r>
    </w:p>
    <w:bookmarkEnd w:id="100"/>
    <w:bookmarkStart w:name="z160" w:id="101"/>
    <w:p>
      <w:pPr>
        <w:spacing w:after="0"/>
        <w:ind w:left="0"/>
        <w:jc w:val="left"/>
      </w:pPr>
      <w:r>
        <w:rPr>
          <w:rFonts w:ascii="Times New Roman"/>
          <w:b/>
          <w:i w:val="false"/>
          <w:color w:val="000000"/>
        </w:rPr>
        <w:t xml:space="preserve"> тұқым өндiрушiлердi, тұқым өткiзушiлердi аттестаттау" мемлекеттік көрсетілетін қызмет - портал арқылы</w:t>
      </w:r>
    </w:p>
    <w:bookmarkEnd w:id="101"/>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