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476d" w14:textId="81f4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тораңғы ауылдық округінің Желтораңғы ауылындағы "Школьная"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Желтораңғы ауылдық округі әкімінің 2016 жылғы 28 сәуірдегі № 4-3 шешімі. Алматы облысының Әділет департаментінде 2016 жылы 12 мамырда № 382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лтораңғы ауылдық округі Желтораңғы ауылы халқының пікірін ескере отырып, 2015 жылғы 10 шілдедегі Алматы облыстық ономастика комиссиясының қорытындысы негізінде, Балқаш ауданы Желтораң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елтораңғы ауылдық округінің Желтораңғы ауылындағы "Школьная" көшесі "Сәтімқұл Көпжасаров"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елтораңғы ауылдық округі әкімінің аппараты" мемлекеттік мекемесінің бас маманы Шөбеев Ербол Серікбай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