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5ffd" w14:textId="7735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Қарғалы ауданының бюджеті туралы" аудандық мәслихаттың 2015 жылғы 24 желтоқсандағы № 373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2016 жылғы 02 наурыздағы № 402 шешімі. Ақтөбе облысының Әділет департаментінде 2016 жылғы 18 наурызда № 4799 болып тіркелді. 2017 жылдың 1 қаңтарына дейін қолданыста болды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сәйкес, Қарғалы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2015 жылғы 24 желтоқсандағы № 373 "2016-2018 жылдарға арналған Қарғалы ауданының бюджеті туралы" (нормативтік құқықтық кесімдерді мемлекеттік тіркеу тізілімінде №.4680 тіркелген, 2016 жылдың 24 ақпанда аудандық "Қарғалы" газетінде жарияланған) </w:t>
      </w:r>
      <w:r>
        <w:rPr>
          <w:rFonts w:ascii="Times New Roman"/>
          <w:b w:val="false"/>
          <w:i w:val="false"/>
          <w:color w:val="000000"/>
          <w:sz w:val="28"/>
        </w:rPr>
        <w:t>6 бабының</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w:t>
      </w:r>
    </w:p>
    <w:p>
      <w:pPr>
        <w:spacing w:after="0"/>
        <w:ind w:left="0"/>
        <w:jc w:val="both"/>
      </w:pPr>
      <w:r>
        <w:rPr>
          <w:rFonts w:ascii="Times New Roman"/>
          <w:b w:val="false"/>
          <w:i w:val="false"/>
          <w:color w:val="000000"/>
          <w:sz w:val="28"/>
        </w:rPr>
        <w:t>
      1).тармақшасында: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"2 938 308" саны "3 008 247"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трансферттер түсімдері бойынша- </w:t>
      </w:r>
    </w:p>
    <w:p>
      <w:pPr>
        <w:spacing w:after="0"/>
        <w:ind w:left="0"/>
        <w:jc w:val="both"/>
      </w:pPr>
      <w:r>
        <w:rPr>
          <w:rFonts w:ascii="Times New Roman"/>
          <w:b w:val="false"/>
          <w:i w:val="false"/>
          <w:color w:val="000000"/>
          <w:sz w:val="28"/>
        </w:rPr>
        <w:t xml:space="preserve">
      "2 457 766" саны "2 527 705" сандарымен ауыстырылсын; </w:t>
      </w:r>
    </w:p>
    <w:p>
      <w:pPr>
        <w:spacing w:after="0"/>
        <w:ind w:left="0"/>
        <w:jc w:val="both"/>
      </w:pPr>
      <w:r>
        <w:rPr>
          <w:rFonts w:ascii="Times New Roman"/>
          <w:b w:val="false"/>
          <w:i w:val="false"/>
          <w:color w:val="000000"/>
          <w:sz w:val="28"/>
        </w:rPr>
        <w:t>
      1).тармақшасында:</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"2 938 308" саны "3 039 832" сандарымен ауыстырылсын;</w:t>
      </w:r>
    </w:p>
    <w:p>
      <w:pPr>
        <w:spacing w:after="0"/>
        <w:ind w:left="0"/>
        <w:jc w:val="both"/>
      </w:pPr>
      <w:r>
        <w:rPr>
          <w:rFonts w:ascii="Times New Roman"/>
          <w:b w:val="false"/>
          <w:i w:val="false"/>
          <w:color w:val="000000"/>
          <w:sz w:val="28"/>
        </w:rPr>
        <w:t>
      3).тармақшасында:</w:t>
      </w:r>
    </w:p>
    <w:p>
      <w:pPr>
        <w:spacing w:after="0"/>
        <w:ind w:left="0"/>
        <w:jc w:val="both"/>
      </w:pPr>
      <w:r>
        <w:rPr>
          <w:rFonts w:ascii="Times New Roman"/>
          <w:b w:val="false"/>
          <w:i w:val="false"/>
          <w:color w:val="000000"/>
          <w:sz w:val="28"/>
        </w:rPr>
        <w:t>
      таза бюджеттік кредит беру-</w:t>
      </w:r>
    </w:p>
    <w:p>
      <w:pPr>
        <w:spacing w:after="0"/>
        <w:ind w:left="0"/>
        <w:jc w:val="both"/>
      </w:pPr>
      <w:r>
        <w:rPr>
          <w:rFonts w:ascii="Times New Roman"/>
          <w:b w:val="false"/>
          <w:i w:val="false"/>
          <w:color w:val="000000"/>
          <w:sz w:val="28"/>
        </w:rPr>
        <w:t>
      "19 760,3" саны "19 387"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бюджеттік кредиттерді өтеу- </w:t>
      </w:r>
    </w:p>
    <w:p>
      <w:pPr>
        <w:spacing w:after="0"/>
        <w:ind w:left="0"/>
        <w:jc w:val="both"/>
      </w:pPr>
      <w:r>
        <w:rPr>
          <w:rFonts w:ascii="Times New Roman"/>
          <w:b w:val="false"/>
          <w:i w:val="false"/>
          <w:color w:val="000000"/>
          <w:sz w:val="28"/>
        </w:rPr>
        <w:t>
      "12 054,7" саны "12 428" сандарымен ауыстырылсын;</w:t>
      </w:r>
    </w:p>
    <w:p>
      <w:pPr>
        <w:spacing w:after="0"/>
        <w:ind w:left="0"/>
        <w:jc w:val="both"/>
      </w:pPr>
      <w:r>
        <w:rPr>
          <w:rFonts w:ascii="Times New Roman"/>
          <w:b w:val="false"/>
          <w:i w:val="false"/>
          <w:color w:val="000000"/>
          <w:sz w:val="28"/>
        </w:rPr>
        <w:t>
      5).тармақшасында:</w:t>
      </w:r>
    </w:p>
    <w:p>
      <w:pPr>
        <w:spacing w:after="0"/>
        <w:ind w:left="0"/>
        <w:jc w:val="both"/>
      </w:pPr>
      <w:r>
        <w:rPr>
          <w:rFonts w:ascii="Times New Roman"/>
          <w:b w:val="false"/>
          <w:i w:val="false"/>
          <w:color w:val="000000"/>
          <w:sz w:val="28"/>
        </w:rPr>
        <w:t xml:space="preserve">
      бюджет тапшылығы бойынша- </w:t>
      </w:r>
    </w:p>
    <w:p>
      <w:pPr>
        <w:spacing w:after="0"/>
        <w:ind w:left="0"/>
        <w:jc w:val="both"/>
      </w:pPr>
      <w:r>
        <w:rPr>
          <w:rFonts w:ascii="Times New Roman"/>
          <w:b w:val="false"/>
          <w:i w:val="false"/>
          <w:color w:val="000000"/>
          <w:sz w:val="28"/>
        </w:rPr>
        <w:t>
      "-19 760,3" саны "-50 972" санымен ауыстырылсын;</w:t>
      </w:r>
    </w:p>
    <w:p>
      <w:pPr>
        <w:spacing w:after="0"/>
        <w:ind w:left="0"/>
        <w:jc w:val="both"/>
      </w:pPr>
      <w:r>
        <w:rPr>
          <w:rFonts w:ascii="Times New Roman"/>
          <w:b w:val="false"/>
          <w:i w:val="false"/>
          <w:color w:val="000000"/>
          <w:sz w:val="28"/>
        </w:rPr>
        <w:t>
      6).тармақшасында:</w:t>
      </w:r>
    </w:p>
    <w:p>
      <w:pPr>
        <w:spacing w:after="0"/>
        <w:ind w:left="0"/>
        <w:jc w:val="both"/>
      </w:pPr>
      <w:r>
        <w:rPr>
          <w:rFonts w:ascii="Times New Roman"/>
          <w:b w:val="false"/>
          <w:i w:val="false"/>
          <w:color w:val="000000"/>
          <w:sz w:val="28"/>
        </w:rPr>
        <w:t>
      бюджет тапшылығын қаржыландыру бойынша-</w:t>
      </w:r>
    </w:p>
    <w:p>
      <w:pPr>
        <w:spacing w:after="0"/>
        <w:ind w:left="0"/>
        <w:jc w:val="both"/>
      </w:pPr>
      <w:r>
        <w:rPr>
          <w:rFonts w:ascii="Times New Roman"/>
          <w:b w:val="false"/>
          <w:i w:val="false"/>
          <w:color w:val="000000"/>
          <w:sz w:val="28"/>
        </w:rPr>
        <w:t>
      "19 760,3" саны "50 972" санымен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келесі мазмұндағы абзацпен толықтырылсын: </w:t>
      </w:r>
    </w:p>
    <w:p>
      <w:pPr>
        <w:spacing w:after="0"/>
        <w:ind w:left="0"/>
        <w:jc w:val="both"/>
      </w:pPr>
      <w:r>
        <w:rPr>
          <w:rFonts w:ascii="Times New Roman"/>
          <w:b w:val="false"/>
          <w:i w:val="false"/>
          <w:color w:val="000000"/>
          <w:sz w:val="28"/>
        </w:rPr>
        <w:t xml:space="preserve">
      69 939 мың теңге – Қарғалы ауданы Бадамша ауылында екі қабатты </w:t>
      </w:r>
    </w:p>
    <w:p>
      <w:pPr>
        <w:spacing w:after="0"/>
        <w:ind w:left="0"/>
        <w:jc w:val="both"/>
      </w:pPr>
      <w:r>
        <w:rPr>
          <w:rFonts w:ascii="Times New Roman"/>
          <w:b w:val="false"/>
          <w:i w:val="false"/>
          <w:color w:val="000000"/>
          <w:sz w:val="28"/>
        </w:rPr>
        <w:t>
      сегіз пәтерлік жалдамалы-коммуналдық тұрғын үй құрылысына;</w:t>
      </w:r>
    </w:p>
    <w:bookmarkStart w:name="z4"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шешімінің </w:t>
      </w:r>
      <w:r>
        <w:rPr>
          <w:rFonts w:ascii="Times New Roman"/>
          <w:b w:val="false"/>
          <w:i w:val="false"/>
          <w:color w:val="000000"/>
          <w:sz w:val="28"/>
        </w:rPr>
        <w:t>1 қосымшасына</w:t>
      </w:r>
      <w:r>
        <w:rPr>
          <w:rFonts w:ascii="Times New Roman"/>
          <w:b w:val="false"/>
          <w:i w:val="false"/>
          <w:color w:val="000000"/>
          <w:sz w:val="28"/>
        </w:rPr>
        <w:t xml:space="preserve"> сәйкес редакцияда мазмұндалсын.</w:t>
      </w:r>
    </w:p>
    <w:bookmarkEnd w:id="2"/>
    <w:bookmarkStart w:name="z5" w:id="3"/>
    <w:p>
      <w:pPr>
        <w:spacing w:after="0"/>
        <w:ind w:left="0"/>
        <w:jc w:val="both"/>
      </w:pPr>
      <w:r>
        <w:rPr>
          <w:rFonts w:ascii="Times New Roman"/>
          <w:b w:val="false"/>
          <w:i w:val="false"/>
          <w:color w:val="000000"/>
          <w:sz w:val="28"/>
        </w:rPr>
        <w:t>
      2. Осы шешім 2016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хатшысының міндетін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атқарушы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Л.Ильчевская</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И.Кунакбаев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286"/>
        <w:gridCol w:w="829"/>
        <w:gridCol w:w="182"/>
        <w:gridCol w:w="5590"/>
        <w:gridCol w:w="35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3008247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445938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2527705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2527705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2527705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207"/>
        <w:gridCol w:w="648"/>
        <w:gridCol w:w="370"/>
        <w:gridCol w:w="486"/>
        <w:gridCol w:w="865"/>
        <w:gridCol w:w="488"/>
        <w:gridCol w:w="779"/>
        <w:gridCol w:w="130"/>
        <w:gridCol w:w="5"/>
        <w:gridCol w:w="523"/>
        <w:gridCol w:w="456"/>
        <w:gridCol w:w="93"/>
        <w:gridCol w:w="2158"/>
        <w:gridCol w:w="2242"/>
        <w:gridCol w:w="2191"/>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3039832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1991377,5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1366348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1281425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276575,5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276575,5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бізнесті қолдау мен дамытудың бірынғай бағдарламасы шеңберінде жеке кәсіпкерлікті қолдау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дейінгі "Өңірлерді дамыту" Бағдарламасы шеңберінде өңірлерді экономикалық дамытуға жәрдемдесу бойынша шараларды іске асыру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