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0d7d" w14:textId="2b40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Ақмола облысы Қорғалжын аудандық мәслихатының 2016 жылғы 22 желтоқсандағы № 1/12 шешімі. Ақмола облысының Әділет департаментінде 2017 жылғы 13 қаңтарда № 5698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- 2 786 448,1 мың теңге, оның ішінде:</w:t>
      </w:r>
    </w:p>
    <w:p>
      <w:pPr>
        <w:spacing w:after="0"/>
        <w:ind w:left="0"/>
        <w:jc w:val="both"/>
      </w:pPr>
      <w:r>
        <w:rPr>
          <w:rFonts w:ascii="Times New Roman"/>
          <w:b w:val="false"/>
          <w:i w:val="false"/>
          <w:color w:val="000000"/>
          <w:sz w:val="28"/>
        </w:rPr>
        <w:t>
      салықтық түсімдер – 206 158,0 мың теңге;</w:t>
      </w:r>
    </w:p>
    <w:p>
      <w:pPr>
        <w:spacing w:after="0"/>
        <w:ind w:left="0"/>
        <w:jc w:val="both"/>
      </w:pPr>
      <w:r>
        <w:rPr>
          <w:rFonts w:ascii="Times New Roman"/>
          <w:b w:val="false"/>
          <w:i w:val="false"/>
          <w:color w:val="000000"/>
          <w:sz w:val="28"/>
        </w:rPr>
        <w:t>
      салықтық емес түсімдер – 10 671,2 мың теңге;</w:t>
      </w:r>
    </w:p>
    <w:p>
      <w:pPr>
        <w:spacing w:after="0"/>
        <w:ind w:left="0"/>
        <w:jc w:val="both"/>
      </w:pPr>
      <w:r>
        <w:rPr>
          <w:rFonts w:ascii="Times New Roman"/>
          <w:b w:val="false"/>
          <w:i w:val="false"/>
          <w:color w:val="000000"/>
          <w:sz w:val="28"/>
        </w:rPr>
        <w:t>
      негізгі капиталды сатудан түсетін түсімдер – 18 188,0 мың теңге;</w:t>
      </w:r>
    </w:p>
    <w:p>
      <w:pPr>
        <w:spacing w:after="0"/>
        <w:ind w:left="0"/>
        <w:jc w:val="both"/>
      </w:pPr>
      <w:r>
        <w:rPr>
          <w:rFonts w:ascii="Times New Roman"/>
          <w:b w:val="false"/>
          <w:i w:val="false"/>
          <w:color w:val="000000"/>
          <w:sz w:val="28"/>
        </w:rPr>
        <w:t>
      трансферттер түсімі – 2 551 430,9 мың теңге;</w:t>
      </w:r>
    </w:p>
    <w:p>
      <w:pPr>
        <w:spacing w:after="0"/>
        <w:ind w:left="0"/>
        <w:jc w:val="both"/>
      </w:pPr>
      <w:r>
        <w:rPr>
          <w:rFonts w:ascii="Times New Roman"/>
          <w:b w:val="false"/>
          <w:i w:val="false"/>
          <w:color w:val="000000"/>
          <w:sz w:val="28"/>
        </w:rPr>
        <w:t>
      2) шығындар – 2 748 204,0 мың теңге;</w:t>
      </w:r>
    </w:p>
    <w:p>
      <w:pPr>
        <w:spacing w:after="0"/>
        <w:ind w:left="0"/>
        <w:jc w:val="both"/>
      </w:pPr>
      <w:r>
        <w:rPr>
          <w:rFonts w:ascii="Times New Roman"/>
          <w:b w:val="false"/>
          <w:i w:val="false"/>
          <w:color w:val="000000"/>
          <w:sz w:val="28"/>
        </w:rPr>
        <w:t>
      3) таза бюджеттік кредиттеу – 29 706,7 мың теңге, оның ішінде:</w:t>
      </w:r>
    </w:p>
    <w:p>
      <w:pPr>
        <w:spacing w:after="0"/>
        <w:ind w:left="0"/>
        <w:jc w:val="both"/>
      </w:pPr>
      <w:r>
        <w:rPr>
          <w:rFonts w:ascii="Times New Roman"/>
          <w:b w:val="false"/>
          <w:i w:val="false"/>
          <w:color w:val="000000"/>
          <w:sz w:val="28"/>
        </w:rPr>
        <w:t>
      бюджеттік кредиттер – 44 246,7 мың теңге;</w:t>
      </w:r>
    </w:p>
    <w:p>
      <w:pPr>
        <w:spacing w:after="0"/>
        <w:ind w:left="0"/>
        <w:jc w:val="both"/>
      </w:pPr>
      <w:r>
        <w:rPr>
          <w:rFonts w:ascii="Times New Roman"/>
          <w:b w:val="false"/>
          <w:i w:val="false"/>
          <w:color w:val="000000"/>
          <w:sz w:val="28"/>
        </w:rPr>
        <w:t>
      бюджеттік кредиттерді өтеу – 14 540,0 мың теңге;</w:t>
      </w:r>
    </w:p>
    <w:p>
      <w:pPr>
        <w:spacing w:after="0"/>
        <w:ind w:left="0"/>
        <w:jc w:val="both"/>
      </w:pPr>
      <w:r>
        <w:rPr>
          <w:rFonts w:ascii="Times New Roman"/>
          <w:b w:val="false"/>
          <w:i w:val="false"/>
          <w:color w:val="000000"/>
          <w:sz w:val="28"/>
        </w:rPr>
        <w:t>
      4) қаржы активтерімен операциялар бойынша сальдо – 64 957,0 мың теңге, оның ішінде:</w:t>
      </w:r>
    </w:p>
    <w:p>
      <w:pPr>
        <w:spacing w:after="0"/>
        <w:ind w:left="0"/>
        <w:jc w:val="both"/>
      </w:pPr>
      <w:r>
        <w:rPr>
          <w:rFonts w:ascii="Times New Roman"/>
          <w:b w:val="false"/>
          <w:i w:val="false"/>
          <w:color w:val="000000"/>
          <w:sz w:val="28"/>
        </w:rPr>
        <w:t>
      қаржы активтерін сатып алу – 65 057,0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(-56 419,6)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56 419,6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Қорғалжын аудандық мәслихатының 14.12.2017 </w:t>
      </w:r>
      <w:r>
        <w:rPr>
          <w:rFonts w:ascii="Times New Roman"/>
          <w:b w:val="false"/>
          <w:i w:val="false"/>
          <w:color w:val="ff0000"/>
          <w:sz w:val="28"/>
        </w:rPr>
        <w:t>№ 1/21</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көздердің есебінен аудан бюджетінің кірістері бекітілсін:</w:t>
      </w:r>
    </w:p>
    <w:bookmarkEnd w:id="2"/>
    <w:p>
      <w:pPr>
        <w:spacing w:after="0"/>
        <w:ind w:left="0"/>
        <w:jc w:val="both"/>
      </w:pPr>
      <w:r>
        <w:rPr>
          <w:rFonts w:ascii="Times New Roman"/>
          <w:b w:val="false"/>
          <w:i w:val="false"/>
          <w:color w:val="000000"/>
          <w:sz w:val="28"/>
        </w:rPr>
        <w:t>
      1) салықтық түсімдер, 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көлiк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үшiн түсетiн түсiмдер;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 оның ішінде:</w:t>
      </w:r>
    </w:p>
    <w:p>
      <w:pPr>
        <w:spacing w:after="0"/>
        <w:ind w:left="0"/>
        <w:jc w:val="both"/>
      </w:pPr>
      <w:r>
        <w:rPr>
          <w:rFonts w:ascii="Times New Roman"/>
          <w:b w:val="false"/>
          <w:i w:val="false"/>
          <w:color w:val="000000"/>
          <w:sz w:val="28"/>
        </w:rPr>
        <w:t>
      мемлекеттік кәсіпорындардың таза кіріс бөлігінің түсетін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өзге де салықтық емес түсiмдер;</w:t>
      </w:r>
    </w:p>
    <w:p>
      <w:pPr>
        <w:spacing w:after="0"/>
        <w:ind w:left="0"/>
        <w:jc w:val="both"/>
      </w:pPr>
      <w:r>
        <w:rPr>
          <w:rFonts w:ascii="Times New Roman"/>
          <w:b w:val="false"/>
          <w:i w:val="false"/>
          <w:color w:val="000000"/>
          <w:sz w:val="28"/>
        </w:rPr>
        <w:t>
      3) негізгі капиталды сатудан түсетін түсімдер, оның ішінде:</w:t>
      </w:r>
    </w:p>
    <w:p>
      <w:pPr>
        <w:spacing w:after="0"/>
        <w:ind w:left="0"/>
        <w:jc w:val="both"/>
      </w:pPr>
      <w:r>
        <w:rPr>
          <w:rFonts w:ascii="Times New Roman"/>
          <w:b w:val="false"/>
          <w:i w:val="false"/>
          <w:color w:val="000000"/>
          <w:sz w:val="28"/>
        </w:rPr>
        <w:t>
      жердi және материалдық емес активтердi сату.</w:t>
      </w:r>
    </w:p>
    <w:p>
      <w:pPr>
        <w:spacing w:after="0"/>
        <w:ind w:left="0"/>
        <w:jc w:val="both"/>
      </w:pPr>
      <w:r>
        <w:rPr>
          <w:rFonts w:ascii="Times New Roman"/>
          <w:b w:val="false"/>
          <w:i w:val="false"/>
          <w:color w:val="000000"/>
          <w:sz w:val="28"/>
        </w:rPr>
        <w:t>
      4) трансферттердің түсімдері, оның ішінде:</w:t>
      </w:r>
    </w:p>
    <w:p>
      <w:pPr>
        <w:spacing w:after="0"/>
        <w:ind w:left="0"/>
        <w:jc w:val="both"/>
      </w:pPr>
      <w:r>
        <w:rPr>
          <w:rFonts w:ascii="Times New Roman"/>
          <w:b w:val="false"/>
          <w:i w:val="false"/>
          <w:color w:val="000000"/>
          <w:sz w:val="28"/>
        </w:rPr>
        <w:t>
      ағымдағы нысаналы трансферттер;</w:t>
      </w:r>
    </w:p>
    <w:p>
      <w:pPr>
        <w:spacing w:after="0"/>
        <w:ind w:left="0"/>
        <w:jc w:val="both"/>
      </w:pPr>
      <w:r>
        <w:rPr>
          <w:rFonts w:ascii="Times New Roman"/>
          <w:b w:val="false"/>
          <w:i w:val="false"/>
          <w:color w:val="000000"/>
          <w:sz w:val="28"/>
        </w:rPr>
        <w:t>
      нысаналы даму трансферттері;</w:t>
      </w:r>
    </w:p>
    <w:p>
      <w:pPr>
        <w:spacing w:after="0"/>
        <w:ind w:left="0"/>
        <w:jc w:val="both"/>
      </w:pPr>
      <w:r>
        <w:rPr>
          <w:rFonts w:ascii="Times New Roman"/>
          <w:b w:val="false"/>
          <w:i w:val="false"/>
          <w:color w:val="000000"/>
          <w:sz w:val="28"/>
        </w:rPr>
        <w:t>
      субвенциялар.</w:t>
      </w:r>
    </w:p>
    <w:bookmarkStart w:name="z4" w:id="3"/>
    <w:p>
      <w:pPr>
        <w:spacing w:after="0"/>
        <w:ind w:left="0"/>
        <w:jc w:val="both"/>
      </w:pPr>
      <w:r>
        <w:rPr>
          <w:rFonts w:ascii="Times New Roman"/>
          <w:b w:val="false"/>
          <w:i w:val="false"/>
          <w:color w:val="000000"/>
          <w:sz w:val="28"/>
        </w:rPr>
        <w:t>
      3. 2017 жылға аудандық бюджетке берілетін субвенция көлемі 1 605 833,0 мың теңге болып ескерілсін.</w:t>
      </w:r>
    </w:p>
    <w:bookmarkEnd w:id="3"/>
    <w:bookmarkStart w:name="z5" w:id="4"/>
    <w:p>
      <w:pPr>
        <w:spacing w:after="0"/>
        <w:ind w:left="0"/>
        <w:jc w:val="both"/>
      </w:pPr>
      <w:r>
        <w:rPr>
          <w:rFonts w:ascii="Times New Roman"/>
          <w:b w:val="false"/>
          <w:i w:val="false"/>
          <w:color w:val="000000"/>
          <w:sz w:val="28"/>
        </w:rPr>
        <w:t xml:space="preserve">
      4. 2017 жылға арналған аудандық бюджеттің кірістерінің құрамында республикалық бюджеттен нысаналы трансферттер мен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5. Көрсетілген нысаналы трансферттердің сомасын бөлу Қорғалжын ауданы әкімдігінің қаулысымен белгіленеді.</w:t>
      </w:r>
    </w:p>
    <w:bookmarkEnd w:id="5"/>
    <w:bookmarkStart w:name="z7" w:id="6"/>
    <w:p>
      <w:pPr>
        <w:spacing w:after="0"/>
        <w:ind w:left="0"/>
        <w:jc w:val="both"/>
      </w:pPr>
      <w:r>
        <w:rPr>
          <w:rFonts w:ascii="Times New Roman"/>
          <w:b w:val="false"/>
          <w:i w:val="false"/>
          <w:color w:val="000000"/>
          <w:sz w:val="28"/>
        </w:rPr>
        <w:t xml:space="preserve">
      6. 2017 жылға арналған аудандық бюджеттің кірістерінің құрамында облыстық бюджеттен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6"/>
    <w:bookmarkStart w:name="z8" w:id="7"/>
    <w:p>
      <w:pPr>
        <w:spacing w:after="0"/>
        <w:ind w:left="0"/>
        <w:jc w:val="both"/>
      </w:pPr>
      <w:r>
        <w:rPr>
          <w:rFonts w:ascii="Times New Roman"/>
          <w:b w:val="false"/>
          <w:i w:val="false"/>
          <w:color w:val="000000"/>
          <w:sz w:val="28"/>
        </w:rPr>
        <w:t>
      7. 2017 жылға арналған аудандық жергілікті атқарушы органның резерві 4 700,0 мың теңге сомасында бекітілсін.</w:t>
      </w:r>
    </w:p>
    <w:bookmarkEnd w:id="7"/>
    <w:bookmarkStart w:name="z9" w:id="8"/>
    <w:p>
      <w:pPr>
        <w:spacing w:after="0"/>
        <w:ind w:left="0"/>
        <w:jc w:val="both"/>
      </w:pPr>
      <w:r>
        <w:rPr>
          <w:rFonts w:ascii="Times New Roman"/>
          <w:b w:val="false"/>
          <w:i w:val="false"/>
          <w:color w:val="000000"/>
          <w:sz w:val="28"/>
        </w:rPr>
        <w:t>
      8.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сәйкес белгiленсiн.</w:t>
      </w:r>
    </w:p>
    <w:bookmarkEnd w:id="8"/>
    <w:bookmarkStart w:name="z10" w:id="9"/>
    <w:p>
      <w:pPr>
        <w:spacing w:after="0"/>
        <w:ind w:left="0"/>
        <w:jc w:val="both"/>
      </w:pPr>
      <w:r>
        <w:rPr>
          <w:rFonts w:ascii="Times New Roman"/>
          <w:b w:val="false"/>
          <w:i w:val="false"/>
          <w:color w:val="000000"/>
          <w:sz w:val="28"/>
        </w:rPr>
        <w:t xml:space="preserve">
      9. 2017 жылға арналған аудандық бюджетінің атқарылу процесінде секвестрге жатпайтын аудандық бюджеттік бағдарламалардың (кіші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Ауыл, ауылдық округтердің 2017 жылға арналған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Жергілікті өзін-өзі басқару органдарына 2017 жылға арналған трансферттер сомасын бөлу көлемдері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22.12.2016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1/12 шешіміне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2017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Қорғалжын аудандық мәслихатының 14.12.2017 </w:t>
      </w:r>
      <w:r>
        <w:rPr>
          <w:rFonts w:ascii="Times New Roman"/>
          <w:b w:val="false"/>
          <w:i w:val="false"/>
          <w:color w:val="ff0000"/>
          <w:sz w:val="28"/>
        </w:rPr>
        <w:t>№ 1/21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2 786 448,1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2 551 430,9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2 551 430,9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2 551 430,9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665 782,0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279 815,9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1 605 833,0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2 748204,0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237 968,5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200 246,8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90 530,1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1 274884,9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1 059 684,2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55 327,2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722 207,1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700 290,0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142 943,8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26 467,2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35 353,1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85 249,8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кредиттердi өтеу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2 қосымша</w:t>
            </w:r>
          </w:p>
        </w:tc>
      </w:tr>
    </w:tbl>
    <w:bookmarkStart w:name="z17" w:id="14"/>
    <w:p>
      <w:pPr>
        <w:spacing w:after="0"/>
        <w:ind w:left="0"/>
        <w:jc w:val="left"/>
      </w:pPr>
      <w:r>
        <w:rPr>
          <w:rFonts w:ascii="Times New Roman"/>
          <w:b/>
          <w:i w:val="false"/>
          <w:color w:val="000000"/>
        </w:rPr>
        <w:t xml:space="preserve"> 2018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5606"/>
        <w:gridCol w:w="3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2 048 024,0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1 801 276,0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1 801 276,0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1 801 276,0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1 691 276,0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2 048 124,0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1 383 096,0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1 191 863,0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абаттандыру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3 қосымша</w:t>
            </w:r>
          </w:p>
        </w:tc>
      </w:tr>
    </w:tbl>
    <w:bookmarkStart w:name="z19" w:id="15"/>
    <w:p>
      <w:pPr>
        <w:spacing w:after="0"/>
        <w:ind w:left="0"/>
        <w:jc w:val="left"/>
      </w:pPr>
      <w:r>
        <w:rPr>
          <w:rFonts w:ascii="Times New Roman"/>
          <w:b/>
          <w:i w:val="false"/>
          <w:color w:val="000000"/>
        </w:rPr>
        <w:t xml:space="preserve"> 2019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5606"/>
        <w:gridCol w:w="3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1 967 489,0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1 967 589,0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1 402 703,0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1 228 652,0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абаттандыру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4 қосымша</w:t>
            </w:r>
          </w:p>
        </w:tc>
      </w:tr>
    </w:tbl>
    <w:bookmarkStart w:name="z21" w:id="16"/>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 мен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Қорғалжын аудандық мәслихатының 14.12.2017 </w:t>
      </w:r>
      <w:r>
        <w:rPr>
          <w:rFonts w:ascii="Times New Roman"/>
          <w:b w:val="false"/>
          <w:i w:val="false"/>
          <w:color w:val="ff0000"/>
          <w:sz w:val="28"/>
        </w:rPr>
        <w:t>№ 1/21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9"/>
        <w:gridCol w:w="5251"/>
      </w:tblGrid>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212 171,3</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13 399,3</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10 308,3</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4 923,3</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беруге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1 289,3</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5 қосымша</w:t>
            </w:r>
          </w:p>
        </w:tc>
      </w:tr>
    </w:tbl>
    <w:bookmarkStart w:name="z23" w:id="17"/>
    <w:p>
      <w:pPr>
        <w:spacing w:after="0"/>
        <w:ind w:left="0"/>
        <w:jc w:val="left"/>
      </w:pPr>
      <w:r>
        <w:rPr>
          <w:rFonts w:ascii="Times New Roman"/>
          <w:b/>
          <w:i w:val="false"/>
          <w:color w:val="000000"/>
        </w:rPr>
        <w:t xml:space="preserve"> 2017 жылға арналған облыстық бюджеттен берілетін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Қорғалжын аудандық мәслихатының 14.12.2017 </w:t>
      </w:r>
      <w:r>
        <w:rPr>
          <w:rFonts w:ascii="Times New Roman"/>
          <w:b w:val="false"/>
          <w:i w:val="false"/>
          <w:color w:val="ff0000"/>
          <w:sz w:val="28"/>
        </w:rPr>
        <w:t>№ 1/21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5814"/>
      </w:tblGrid>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777 672,6</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653 681,7</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күрделi жөндеуіне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арналған оқулықтарды сатып алу және жеткізуге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суицидтің алдын алу бойынша семинарларда мектеп педагогтарын оқытуға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тұрғын үй-коммуналдық шаруашылығын дамытуға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 жөндеуге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72 964,1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42 869,1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9 553,5</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асыруына берілетін ағымдағы нысаналы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9 553,5</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жүйені іске асыруына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объектілерінің материалдық-техникалық базасын нығайтуға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123 990,9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43 933,9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 және су бұру жүйелерін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80 057,0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капиталының ұлғайту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6 қосымша</w:t>
            </w:r>
          </w:p>
        </w:tc>
      </w:tr>
    </w:tbl>
    <w:bookmarkStart w:name="z25" w:id="18"/>
    <w:p>
      <w:pPr>
        <w:spacing w:after="0"/>
        <w:ind w:left="0"/>
        <w:jc w:val="left"/>
      </w:pPr>
      <w:r>
        <w:rPr>
          <w:rFonts w:ascii="Times New Roman"/>
          <w:b/>
          <w:i w:val="false"/>
          <w:color w:val="000000"/>
        </w:rPr>
        <w:t xml:space="preserve"> 2017 жылға арналған ауылдық округі әкімдерінің бюджет бағдарламаларының тізбесі</w:t>
      </w:r>
    </w:p>
    <w:bookmarkEnd w:id="18"/>
    <w:p>
      <w:pPr>
        <w:spacing w:after="0"/>
        <w:ind w:left="0"/>
        <w:jc w:val="both"/>
      </w:pPr>
      <w:r>
        <w:rPr>
          <w:rFonts w:ascii="Times New Roman"/>
          <w:b w:val="false"/>
          <w:i w:val="false"/>
          <w:color w:val="ff0000"/>
          <w:sz w:val="28"/>
        </w:rPr>
        <w:t xml:space="preserve">
      Ескерту. 6-қосымша жаңа редакцияда - Ақмола облысы Қорғалжын аудандық мәслихатының 14.12.2017 </w:t>
      </w:r>
      <w:r>
        <w:rPr>
          <w:rFonts w:ascii="Times New Roman"/>
          <w:b w:val="false"/>
          <w:i w:val="false"/>
          <w:color w:val="ff0000"/>
          <w:sz w:val="28"/>
        </w:rPr>
        <w:t>№ 1/21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003"/>
        <w:gridCol w:w="1003"/>
        <w:gridCol w:w="3118"/>
        <w:gridCol w:w="2322"/>
        <w:gridCol w:w="2058"/>
        <w:gridCol w:w="20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134 209,3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12 815,6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90 530,1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90 530,1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89 439,1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 ұстау және туысы жоқ адамдарды жерлеу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7 қосымша</w:t>
            </w:r>
          </w:p>
        </w:tc>
      </w:tr>
    </w:tbl>
    <w:bookmarkStart w:name="z27" w:id="19"/>
    <w:p>
      <w:pPr>
        <w:spacing w:after="0"/>
        <w:ind w:left="0"/>
        <w:jc w:val="left"/>
      </w:pPr>
      <w:r>
        <w:rPr>
          <w:rFonts w:ascii="Times New Roman"/>
          <w:b/>
          <w:i w:val="false"/>
          <w:color w:val="000000"/>
        </w:rPr>
        <w:t xml:space="preserve"> 2017 жылға арналған аудандық бюджеттің атқарылу процесінде секвестрленуге жатпайтын аудандық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8 қосымша</w:t>
            </w:r>
          </w:p>
        </w:tc>
      </w:tr>
    </w:tbl>
    <w:bookmarkStart w:name="z29" w:id="20"/>
    <w:p>
      <w:pPr>
        <w:spacing w:after="0"/>
        <w:ind w:left="0"/>
        <w:jc w:val="left"/>
      </w:pPr>
      <w:r>
        <w:rPr>
          <w:rFonts w:ascii="Times New Roman"/>
          <w:b/>
          <w:i w:val="false"/>
          <w:color w:val="000000"/>
        </w:rPr>
        <w:t xml:space="preserve"> Жергілікті өзін-өзі басқару органдарына 2017 жылға арналған трансферттер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3460"/>
        <w:gridCol w:w="29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13"/>
        <w:gridCol w:w="1613"/>
        <w:gridCol w:w="1310"/>
        <w:gridCol w:w="1310"/>
        <w:gridCol w:w="1613"/>
        <w:gridCol w:w="1614"/>
        <w:gridCol w:w="1614"/>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 әкімінің аппараты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