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c0e0" w14:textId="929c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маршруттар мен соқпақтардың мемлекеттік тізілімінен үзінді"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12 сәуірдегі № А-5/162 қаулысы. Ақмола облысының Әділет департаментінде 2016 жылғы 13 мамырда № 5352 болып тіркелді. Күші жойылды - Ақмола облысы әкімдігінің 2020 жылғы 24 маусымдағы № А-7/333 қауслысымен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24.06.2020 </w:t>
      </w:r>
      <w:r>
        <w:rPr>
          <w:rFonts w:ascii="Times New Roman"/>
          <w:b w:val="false"/>
          <w:i w:val="false"/>
          <w:color w:val="ff0000"/>
          <w:sz w:val="28"/>
        </w:rPr>
        <w:t>№ А-7/333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16-бабындағы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ұсынылып отырған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В.Н. Балахонцевқа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көрсетілетін қызмет регламенті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Ақмола облысы әкімдігінің 18.05.2018 </w:t>
      </w:r>
      <w:r>
        <w:rPr>
          <w:rFonts w:ascii="Times New Roman"/>
          <w:b w:val="false"/>
          <w:i w:val="false"/>
          <w:color w:val="ff0000"/>
          <w:sz w:val="28"/>
        </w:rPr>
        <w:t>№ А-5/225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маршруттар мен соқпақтардың мемлекеттік тізілімінен үзінді" мемлекеттік көрсетілетін қызмет (бұдан әрі – мемлекеттік көрсетілетін қызмет) "Ақмола облысының туризм басқармасы" мемлекеттік мекемесімен (бұдан әрі – көрсетілетін қызметті беруші) көрсетіледі.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жүзінде.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- туристік маршруттар мен соқпақтардың мемлекеттік тізілімінен үзінді.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ұсыну нысаны: қағаз жүзінде.</w:t>
      </w:r>
    </w:p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көрсетілетін қызмет көрсету процесінде көрсетілетін қызметті беруші қызметкерлерінің іс-қимылдар тәртібін сипаттау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Қазақстан Республикасы Инвестициялар және даму министрі міндетін атқарушының 2015 жылғы 26 қарашадағы № 1110 бұйрығымен (Нормативтік құқықтық актілерді мемлекеттік тіркеу тізілімінде № 12841 болып тіркелген) бекітілген "Туристік маршруттар мен соқпақтардың мемлекеттік тізілімінен үзінді"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көрсету процесінің құрамына кіретін әрбір рәсімнің (іс-қимылдың) мазмұны, оны орындаудың ұзақтығы: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қабылдауды және тіркеуді іске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келіп түскен құжаттарды тексереді, мемлекеттік қызмет көрсетудің нәтижесін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 мемлекеттік қызмет көрсетудің нәтижесіне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мемлекеттік қызмет көрсетудің нәтижесін береді –20 минут.</w:t>
      </w:r>
    </w:p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(іс-қимылдарды) орындауды бастау үшін негіз болатын мемлекеттік көрсетілетін қызмет көрсету жөніндегі рәсімдердің (іс-әрекеттердің) нәтижелері: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көрсетудің нәтижесіні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көрсетудің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көрсетудің нәтижесін беру.</w:t>
      </w:r>
    </w:p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 қызметкерлерінің өзара әрекет ету тәртібін сипаттау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қызметті көрсету процесіне қатысатын көрсетілетін қызметті берушінің құрылымдық бөлімшелерінің (қызметшілерінің)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орындаушы.</w:t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 рәсімнің (іс-қимылдың) ұзақтығын көрсете отырып, қызметшілердің арасындағы іс-қимылдар кезеңділігін сипаттау: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қабылдауды және тіркеуді іске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келіп түскен құжаттарды тексереді, мемлекеттік қызмет көрсетудің нәтижесін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 мемлекеттік қызмет көрсетудің нәтижесіне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мемлекеттік қызмет көрсетудің нәтижесін береді –20 минут.</w:t>
      </w:r>
    </w:p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көрсетілетін қызмет көрсету процесінде Мемлекеттік корпорациямен және (немесе) басқа көрсетілетін қызметті берушілермен өзара әрекет ету тәртібінің сипаттамасы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тәртібінің сипаттамасы, қызметті берушінің сұрау салуын өңдеу ұзақтығы: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ұсынған құжаттарды тексереді, қызмет алушының өтінішін қабылдайды және тіркейді, құжаттардың қабылданған күнін, уақытын көрсете отырып, құжаттардың қабылданғаны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топтамасын ұсынбаған жағдайда, Мемлекеттік корпорацияның қызметкері өтінішті қабылдаудан бас тартады және Стандартына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қызметкері,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етілетін ең ұзақ күту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етілетін ең ұзақ қызмет көрсету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алу үшін көрсетілетін қызметті алушы Мемлекеттік корпорацияға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маршруттар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соқпақтардың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тізілімінен үзінді"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көрсетілетін қызмет бизнес-процестерінің анықтамалығы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