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c185" w14:textId="5fec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29 қарашадағы № 1111 бұйрығы. Қазақстан Республикасының Әділет министрлігінде 2017 жылғы 7 наурызда № 14858 болып тіркелді. Күші жойылды - Қазақстан Республикасы Ішкі істер министрінің 2020 жылғы 15 маусымдағы № 470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12-бабы 1-тармағының </w:t>
      </w:r>
      <w:r>
        <w:rPr>
          <w:rFonts w:ascii="Times New Roman"/>
          <w:b w:val="false"/>
          <w:i w:val="false"/>
          <w:color w:val="000000"/>
          <w:sz w:val="28"/>
        </w:rPr>
        <w:t>70-23)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тіркеу күнінен бастап он жұмыс күні ішінде оның көшірмелерін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баспа және электрондық түрде бір данада мемлекеттік және ресми тілдерде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 Төтенше жағдайлар комитетінің төрағасы В.Р. Беккерге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2016 жылғы 6 желтоқсан</w:t>
      </w:r>
    </w:p>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
      Қазақстан Республикасының            Қазақстан Республикасының</w:t>
      </w:r>
    </w:p>
    <w:p>
      <w:pPr>
        <w:spacing w:after="0"/>
        <w:ind w:left="0"/>
        <w:jc w:val="both"/>
      </w:pPr>
      <w:r>
        <w:rPr>
          <w:rFonts w:ascii="Times New Roman"/>
          <w:b w:val="false"/>
          <w:i w:val="false"/>
          <w:color w:val="000000"/>
          <w:sz w:val="28"/>
        </w:rPr>
        <w:t>
      Ұлттық экономика министрі            Ұлттық экономика министрі</w:t>
      </w:r>
    </w:p>
    <w:p>
      <w:pPr>
        <w:spacing w:after="0"/>
        <w:ind w:left="0"/>
        <w:jc w:val="both"/>
      </w:pPr>
      <w:r>
        <w:rPr>
          <w:rFonts w:ascii="Times New Roman"/>
          <w:b w:val="false"/>
          <w:i w:val="false"/>
          <w:color w:val="000000"/>
          <w:sz w:val="28"/>
        </w:rPr>
        <w:t>
      ____________ Қ. Бишімбаев            ____________ Т. Сүлейменов</w:t>
      </w:r>
    </w:p>
    <w:p>
      <w:pPr>
        <w:spacing w:after="0"/>
        <w:ind w:left="0"/>
        <w:jc w:val="both"/>
      </w:pPr>
      <w:r>
        <w:rPr>
          <w:rFonts w:ascii="Times New Roman"/>
          <w:b w:val="false"/>
          <w:i w:val="false"/>
          <w:color w:val="000000"/>
          <w:sz w:val="28"/>
        </w:rPr>
        <w:t>
      2016 жылғы "     "                        2017 жылғы 20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29 қарашадағы</w:t>
            </w:r>
            <w:r>
              <w:br/>
            </w:r>
            <w:r>
              <w:rPr>
                <w:rFonts w:ascii="Times New Roman"/>
                <w:b w:val="false"/>
                <w:i w:val="false"/>
                <w:color w:val="000000"/>
                <w:sz w:val="20"/>
              </w:rPr>
              <w:t>№ 1111 бұйрығымен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"Ғимараттарды, үй-жайлар мен құрылыстарды автоматты өрт сөндіру және автоматты </w:t>
      </w:r>
      <w:r>
        <w:br/>
      </w:r>
      <w:r>
        <w:rPr>
          <w:rFonts w:ascii="Times New Roman"/>
          <w:b/>
          <w:i w:val="false"/>
          <w:color w:val="000000"/>
        </w:rPr>
        <w:t xml:space="preserve">өрт сигнализациясы, өрт кезінде адамдарды құлақтандыру және оларды </w:t>
      </w:r>
      <w:r>
        <w:br/>
      </w:r>
      <w:r>
        <w:rPr>
          <w:rFonts w:ascii="Times New Roman"/>
          <w:b/>
          <w:i w:val="false"/>
          <w:color w:val="000000"/>
        </w:rPr>
        <w:t>эвакуациялауды басқару жүйелерімен жабдықтау жөніндегі талаптар"</w:t>
      </w:r>
      <w:r>
        <w:br/>
      </w:r>
      <w:r>
        <w:rPr>
          <w:rFonts w:ascii="Times New Roman"/>
          <w:b/>
          <w:i w:val="false"/>
          <w:color w:val="000000"/>
        </w:rPr>
        <w:t>техникалық регламенті</w:t>
      </w:r>
    </w:p>
    <w:bookmarkEnd w:id="9"/>
    <w:bookmarkStart w:name="z20" w:id="10"/>
    <w:p>
      <w:pPr>
        <w:spacing w:after="0"/>
        <w:ind w:left="0"/>
        <w:jc w:val="left"/>
      </w:pPr>
      <w:r>
        <w:rPr>
          <w:rFonts w:ascii="Times New Roman"/>
          <w:b/>
          <w:i w:val="false"/>
          <w:color w:val="000000"/>
        </w:rPr>
        <w:t xml:space="preserve"> 1-тарау. Қолданылу саласы</w:t>
      </w:r>
    </w:p>
    <w:bookmarkEnd w:id="10"/>
    <w:bookmarkStart w:name="z21" w:id="11"/>
    <w:p>
      <w:pPr>
        <w:spacing w:after="0"/>
        <w:ind w:left="0"/>
        <w:jc w:val="both"/>
      </w:pPr>
      <w:r>
        <w:rPr>
          <w:rFonts w:ascii="Times New Roman"/>
          <w:b w:val="false"/>
          <w:i w:val="false"/>
          <w:color w:val="000000"/>
          <w:sz w:val="28"/>
        </w:rPr>
        <w:t xml:space="preserve">
      1. Осы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регламенті (бұдан әрі – Техникалық регламент) "Азаматтық қорғау туралы" 2014 жылғы 11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"Техникалық реттеу туралы" 2004 жылғы 9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w:t>
      </w:r>
    </w:p>
    <w:bookmarkEnd w:id="11"/>
    <w:bookmarkStart w:name="z22" w:id="12"/>
    <w:p>
      <w:pPr>
        <w:spacing w:after="0"/>
        <w:ind w:left="0"/>
        <w:jc w:val="both"/>
      </w:pPr>
      <w:r>
        <w:rPr>
          <w:rFonts w:ascii="Times New Roman"/>
          <w:b w:val="false"/>
          <w:i w:val="false"/>
          <w:color w:val="000000"/>
          <w:sz w:val="28"/>
        </w:rPr>
        <w:t>
      2. Осы Техникалық регламенттің талаптары ғимараттарда, үй-жайлар мен құрылыстарда (бұдан әрі – объектілер) өртті табуға, хабарлауға, оның туындағаны туралы ақпарат беруге, өртті сөндіруге арналған автоматты өрт сөндіру және автоматты өрт сигнализациясы, өрт кезінде адамдарды құлақтандыру және оларды эвакуациялауды басқару жүйелеріне және тіршілік циклінің процестеріне қолданылады.</w:t>
      </w:r>
    </w:p>
    <w:bookmarkEnd w:id="12"/>
    <w:bookmarkStart w:name="z23" w:id="13"/>
    <w:p>
      <w:pPr>
        <w:spacing w:after="0"/>
        <w:ind w:left="0"/>
        <w:jc w:val="both"/>
      </w:pPr>
      <w:r>
        <w:rPr>
          <w:rFonts w:ascii="Times New Roman"/>
          <w:b w:val="false"/>
          <w:i w:val="false"/>
          <w:color w:val="000000"/>
          <w:sz w:val="28"/>
        </w:rPr>
        <w:t xml:space="preserve">
      Осы Техникалық регламенттің талаптары қолданылатын өнімнің тізбесі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3"/>
    <w:bookmarkStart w:name="z24" w:id="14"/>
    <w:p>
      <w:pPr>
        <w:spacing w:after="0"/>
        <w:ind w:left="0"/>
        <w:jc w:val="both"/>
      </w:pPr>
      <w:r>
        <w:rPr>
          <w:rFonts w:ascii="Times New Roman"/>
          <w:b w:val="false"/>
          <w:i w:val="false"/>
          <w:color w:val="000000"/>
          <w:sz w:val="28"/>
        </w:rPr>
        <w:t xml:space="preserve">
      3. Осы Техникалық регламенттің күші: </w:t>
      </w:r>
    </w:p>
    <w:bookmarkEnd w:id="14"/>
    <w:bookmarkStart w:name="z25" w:id="15"/>
    <w:p>
      <w:pPr>
        <w:spacing w:after="0"/>
        <w:ind w:left="0"/>
        <w:jc w:val="both"/>
      </w:pPr>
      <w:r>
        <w:rPr>
          <w:rFonts w:ascii="Times New Roman"/>
          <w:b w:val="false"/>
          <w:i w:val="false"/>
          <w:color w:val="000000"/>
          <w:sz w:val="28"/>
        </w:rPr>
        <w:t xml:space="preserve">
      1) көлік құралдарын (пойыздар, теңіз және әуе кемелері) қорғауға арналған өрт сөндіру және өрт сигнализациясы қондырғыларына; </w:t>
      </w:r>
    </w:p>
    <w:bookmarkEnd w:id="15"/>
    <w:bookmarkStart w:name="z26" w:id="16"/>
    <w:p>
      <w:pPr>
        <w:spacing w:after="0"/>
        <w:ind w:left="0"/>
        <w:jc w:val="both"/>
      </w:pPr>
      <w:r>
        <w:rPr>
          <w:rFonts w:ascii="Times New Roman"/>
          <w:b w:val="false"/>
          <w:i w:val="false"/>
          <w:color w:val="000000"/>
          <w:sz w:val="28"/>
        </w:rPr>
        <w:t xml:space="preserve">
      2) тау-кен және көмір өнеркәсібі шахталарында орнатылған автоматты өрт сөндіру, автоматты өрт сигнализациясы және өрт кезінде адамдарды құлақтандыру мен оларды эвакуациялауды басқару жүйелеріне; </w:t>
      </w:r>
    </w:p>
    <w:bookmarkEnd w:id="16"/>
    <w:bookmarkStart w:name="z27" w:id="17"/>
    <w:p>
      <w:pPr>
        <w:spacing w:after="0"/>
        <w:ind w:left="0"/>
        <w:jc w:val="both"/>
      </w:pPr>
      <w:r>
        <w:rPr>
          <w:rFonts w:ascii="Times New Roman"/>
          <w:b w:val="false"/>
          <w:i w:val="false"/>
          <w:color w:val="000000"/>
          <w:sz w:val="28"/>
        </w:rPr>
        <w:t xml:space="preserve">
      3) зиянды заттардың шекті рұқсат етілген концентрацияларының және өндірістік үй-жайлар мен жарылыс-өрт қауіпті объектілердің сыртқы алаңдарында жанғыш газдар мен будың жарылыс қауіптілігіне дейінгі концентрацияларының стационарлық газ сигнализаторларының датчиктеріне; </w:t>
      </w:r>
    </w:p>
    <w:bookmarkEnd w:id="17"/>
    <w:bookmarkStart w:name="z28" w:id="18"/>
    <w:p>
      <w:pPr>
        <w:spacing w:after="0"/>
        <w:ind w:left="0"/>
        <w:jc w:val="both"/>
      </w:pPr>
      <w:r>
        <w:rPr>
          <w:rFonts w:ascii="Times New Roman"/>
          <w:b w:val="false"/>
          <w:i w:val="false"/>
          <w:color w:val="000000"/>
          <w:sz w:val="28"/>
        </w:rPr>
        <w:t xml:space="preserve">
      4) технологиялық процестерді, автоматты және қашықтықтан басқаруды бақылау жүйелеріне (басқару жүйелеріне), аварияға қарсы автоматты қорғау жүйелеріне, сондай-ақ байланыс және авариялық жағдайлар туралы құлақтандыру, оның ішінде жабдық жиынтығымен жеткізілетін жүйелерге қолданылмайды. </w:t>
      </w:r>
    </w:p>
    <w:bookmarkEnd w:id="18"/>
    <w:bookmarkStart w:name="z29" w:id="19"/>
    <w:p>
      <w:pPr>
        <w:spacing w:after="0"/>
        <w:ind w:left="0"/>
        <w:jc w:val="left"/>
      </w:pPr>
      <w:r>
        <w:rPr>
          <w:rFonts w:ascii="Times New Roman"/>
          <w:b/>
          <w:i w:val="false"/>
          <w:color w:val="000000"/>
        </w:rPr>
        <w:t xml:space="preserve"> 2-тарау. Терминдер мен анықтамалар</w:t>
      </w:r>
    </w:p>
    <w:bookmarkEnd w:id="19"/>
    <w:bookmarkStart w:name="z30" w:id="20"/>
    <w:p>
      <w:pPr>
        <w:spacing w:after="0"/>
        <w:ind w:left="0"/>
        <w:jc w:val="both"/>
      </w:pPr>
      <w:r>
        <w:rPr>
          <w:rFonts w:ascii="Times New Roman"/>
          <w:b w:val="false"/>
          <w:i w:val="false"/>
          <w:color w:val="000000"/>
          <w:sz w:val="28"/>
        </w:rPr>
        <w:t xml:space="preserve">
      4. Осы Техникалық регламентте мынадай негізгі терминдер мен анықтамалар қолданылады: </w:t>
      </w:r>
    </w:p>
    <w:bookmarkEnd w:id="20"/>
    <w:bookmarkStart w:name="z31" w:id="21"/>
    <w:p>
      <w:pPr>
        <w:spacing w:after="0"/>
        <w:ind w:left="0"/>
        <w:jc w:val="both"/>
      </w:pPr>
      <w:r>
        <w:rPr>
          <w:rFonts w:ascii="Times New Roman"/>
          <w:b w:val="false"/>
          <w:i w:val="false"/>
          <w:color w:val="000000"/>
          <w:sz w:val="28"/>
        </w:rPr>
        <w:t xml:space="preserve">
      1) автоматты – белгілі бір жағдайларда жұмыс істейтін немесе адамның араласуынсыз орындалатын процестерді немесе құрылғыларды сипаттайды; </w:t>
      </w:r>
    </w:p>
    <w:bookmarkEnd w:id="21"/>
    <w:bookmarkStart w:name="z32" w:id="22"/>
    <w:p>
      <w:pPr>
        <w:spacing w:after="0"/>
        <w:ind w:left="0"/>
        <w:jc w:val="both"/>
      </w:pPr>
      <w:r>
        <w:rPr>
          <w:rFonts w:ascii="Times New Roman"/>
          <w:b w:val="false"/>
          <w:i w:val="false"/>
          <w:color w:val="000000"/>
          <w:sz w:val="28"/>
        </w:rPr>
        <w:t xml:space="preserve">
      2) автоматты өрт сөндіру жүйесі – автоматы режимде өртті табуға, берілген түрде арнайы ақпаратты жинауға, өңдеуге және ұсынуға арналған, бірлесіп әрекет ететін техникалық құралдардың жиынтығы; </w:t>
      </w:r>
    </w:p>
    <w:bookmarkEnd w:id="22"/>
    <w:bookmarkStart w:name="z33" w:id="23"/>
    <w:p>
      <w:pPr>
        <w:spacing w:after="0"/>
        <w:ind w:left="0"/>
        <w:jc w:val="both"/>
      </w:pPr>
      <w:r>
        <w:rPr>
          <w:rFonts w:ascii="Times New Roman"/>
          <w:b w:val="false"/>
          <w:i w:val="false"/>
          <w:color w:val="000000"/>
          <w:sz w:val="28"/>
        </w:rPr>
        <w:t xml:space="preserve">
      3) автоматты өрт сөндіру қондырғысы – қорғалатын аймақта өрттің бақыланатын факторы (факторлары) белгіленген шекті мәндерден асып кеткен кезде автоматты түрде іске қосылатын өрт сөндіру қондырғысы; </w:t>
      </w:r>
    </w:p>
    <w:bookmarkEnd w:id="23"/>
    <w:bookmarkStart w:name="z34" w:id="24"/>
    <w:p>
      <w:pPr>
        <w:spacing w:after="0"/>
        <w:ind w:left="0"/>
        <w:jc w:val="both"/>
      </w:pPr>
      <w:r>
        <w:rPr>
          <w:rFonts w:ascii="Times New Roman"/>
          <w:b w:val="false"/>
          <w:i w:val="false"/>
          <w:color w:val="000000"/>
          <w:sz w:val="28"/>
        </w:rPr>
        <w:t xml:space="preserve">
      4) дайындаушы – жеке кәсіпкер ретінде тіркелген, өз атынан өнімді шығаратын және өнімді шығарып іске асыратын және оның техникалық регламенттердің, оның ішінде Кеден/Еуразиялық экономикалық одақтың техникалық регламенттерінің талаптарына сәйкестігіне жауапты заңды және жеке тұлға, оның ішінде шетелдік дайындаушы; </w:t>
      </w:r>
    </w:p>
    <w:bookmarkEnd w:id="24"/>
    <w:bookmarkStart w:name="z35" w:id="25"/>
    <w:p>
      <w:pPr>
        <w:spacing w:after="0"/>
        <w:ind w:left="0"/>
        <w:jc w:val="both"/>
      </w:pPr>
      <w:r>
        <w:rPr>
          <w:rFonts w:ascii="Times New Roman"/>
          <w:b w:val="false"/>
          <w:i w:val="false"/>
          <w:color w:val="000000"/>
          <w:sz w:val="28"/>
        </w:rPr>
        <w:t xml:space="preserve">
      5) дренчерлік өрт сөндіру қондырғысы – қалыпты ашық дренчерлік суландырғышпен жабдықталған және өртті барлық есептік алаңы бойынша байқау мен өшіруге, сондай-ақ су бүркеуін құруға арналған сумен өрт сөндіру қондырғысы; </w:t>
      </w:r>
    </w:p>
    <w:bookmarkEnd w:id="25"/>
    <w:bookmarkStart w:name="z36" w:id="26"/>
    <w:p>
      <w:pPr>
        <w:spacing w:after="0"/>
        <w:ind w:left="0"/>
        <w:jc w:val="both"/>
      </w:pPr>
      <w:r>
        <w:rPr>
          <w:rFonts w:ascii="Times New Roman"/>
          <w:b w:val="false"/>
          <w:i w:val="false"/>
          <w:color w:val="000000"/>
          <w:sz w:val="28"/>
        </w:rPr>
        <w:t xml:space="preserve">
      6) жартылай автоматты басқару – автоматты өрт сигнализациясы немесе өрт сөндіру қондырғыларынан команда импульсін алған кезде құлақтандыру және диспетчердің эвакуацияны басқару жүйесін әрекетке келтіру; </w:t>
      </w:r>
    </w:p>
    <w:bookmarkEnd w:id="26"/>
    <w:bookmarkStart w:name="z37" w:id="27"/>
    <w:p>
      <w:pPr>
        <w:spacing w:after="0"/>
        <w:ind w:left="0"/>
        <w:jc w:val="both"/>
      </w:pPr>
      <w:r>
        <w:rPr>
          <w:rFonts w:ascii="Times New Roman"/>
          <w:b w:val="false"/>
          <w:i w:val="false"/>
          <w:color w:val="000000"/>
          <w:sz w:val="28"/>
        </w:rPr>
        <w:t>
      7) жеткізуші – өнімді, қызметті ұсынатын заңды немесе жеке тұлға;</w:t>
      </w:r>
    </w:p>
    <w:bookmarkEnd w:id="27"/>
    <w:bookmarkStart w:name="z38" w:id="28"/>
    <w:p>
      <w:pPr>
        <w:spacing w:after="0"/>
        <w:ind w:left="0"/>
        <w:jc w:val="both"/>
      </w:pPr>
      <w:r>
        <w:rPr>
          <w:rFonts w:ascii="Times New Roman"/>
          <w:b w:val="false"/>
          <w:i w:val="false"/>
          <w:color w:val="000000"/>
          <w:sz w:val="28"/>
        </w:rPr>
        <w:t xml:space="preserve">
      8) күзет-өрт сигнализациясы – берілген түрде тұтынушыларға техникалық құралдардың көмегімен күзетілетін объектілерге ену туралы және олардағы өрт туралы ақпаратты алу, өңдеу, беру және ұсыну; </w:t>
      </w:r>
    </w:p>
    <w:bookmarkEnd w:id="28"/>
    <w:bookmarkStart w:name="z39" w:id="29"/>
    <w:p>
      <w:pPr>
        <w:spacing w:after="0"/>
        <w:ind w:left="0"/>
        <w:jc w:val="both"/>
      </w:pPr>
      <w:r>
        <w:rPr>
          <w:rFonts w:ascii="Times New Roman"/>
          <w:b w:val="false"/>
          <w:i w:val="false"/>
          <w:color w:val="000000"/>
          <w:sz w:val="28"/>
        </w:rPr>
        <w:t xml:space="preserve">
      9) құлақтандыру және эвакуацияны басқару жүйесі – адамдарға өрттің туындағаны және (немесе) эвакуациялау қажеттілігі мен жолдары туралы ақпаратты уақтылы хабарлауға арналған ұйымдық іс-шаралар мен техникалық құралдардың кешені; </w:t>
      </w:r>
    </w:p>
    <w:bookmarkEnd w:id="29"/>
    <w:bookmarkStart w:name="z40" w:id="30"/>
    <w:p>
      <w:pPr>
        <w:spacing w:after="0"/>
        <w:ind w:left="0"/>
        <w:jc w:val="both"/>
      </w:pPr>
      <w:r>
        <w:rPr>
          <w:rFonts w:ascii="Times New Roman"/>
          <w:b w:val="false"/>
          <w:i w:val="false"/>
          <w:color w:val="000000"/>
          <w:sz w:val="28"/>
        </w:rPr>
        <w:t>
      10) өнім – материалдық-заттай нысанда ұсынылған және шаруашылық және өзге де мақсаттарда одан әрі пайдалануға арналған қызмет нәтижесі;</w:t>
      </w:r>
    </w:p>
    <w:bookmarkEnd w:id="30"/>
    <w:bookmarkStart w:name="z41" w:id="31"/>
    <w:p>
      <w:pPr>
        <w:spacing w:after="0"/>
        <w:ind w:left="0"/>
        <w:jc w:val="both"/>
      </w:pPr>
      <w:r>
        <w:rPr>
          <w:rFonts w:ascii="Times New Roman"/>
          <w:b w:val="false"/>
          <w:i w:val="false"/>
          <w:color w:val="000000"/>
          <w:sz w:val="28"/>
        </w:rPr>
        <w:t>
      11) өрт автоматикасы – өрт (өрт-күзет) сигнализациясы, өрт сөндіру, түтінді жою, өрт кезінде адамдарды құлақтандыру және эвакуациялауды басқару функцияларын орындау кезінде берілген алгоритмге сәйкес автоматты түрде жұмыс істейтін механизмдердің, аспаптар мен құрылғылардың жиынтығы;</w:t>
      </w:r>
    </w:p>
    <w:bookmarkEnd w:id="31"/>
    <w:bookmarkStart w:name="z42" w:id="32"/>
    <w:p>
      <w:pPr>
        <w:spacing w:after="0"/>
        <w:ind w:left="0"/>
        <w:jc w:val="both"/>
      </w:pPr>
      <w:r>
        <w:rPr>
          <w:rFonts w:ascii="Times New Roman"/>
          <w:b w:val="false"/>
          <w:i w:val="false"/>
          <w:color w:val="000000"/>
          <w:sz w:val="28"/>
        </w:rPr>
        <w:t xml:space="preserve">
      12) өрт бекеті – объектінің кезекші персонал тәулік бойы болатын, өрт автоматикасы құралдарының жай-күйін бақылау аспаптарымен жабдықталған арнайы үй-жайы; </w:t>
      </w:r>
    </w:p>
    <w:bookmarkEnd w:id="32"/>
    <w:bookmarkStart w:name="z43" w:id="33"/>
    <w:p>
      <w:pPr>
        <w:spacing w:after="0"/>
        <w:ind w:left="0"/>
        <w:jc w:val="both"/>
      </w:pPr>
      <w:r>
        <w:rPr>
          <w:rFonts w:ascii="Times New Roman"/>
          <w:b w:val="false"/>
          <w:i w:val="false"/>
          <w:color w:val="000000"/>
          <w:sz w:val="28"/>
        </w:rPr>
        <w:t>
      13) өрт дренчерлік суландырғыш – көбіктүзгіштің су ерітіндісінен шашыраңқы суды немесе ауа-механикалық көбікті алуға және оларды өрт сөндіру немесе оны оқшаулау мақсатында қорғалатын аудан бойынша таратуға арналған ашық шығу тесігі бар сумен немесе көбікпен өрт сөндіру қондырғыларының суландырғышы;</w:t>
      </w:r>
    </w:p>
    <w:bookmarkEnd w:id="33"/>
    <w:bookmarkStart w:name="z44" w:id="34"/>
    <w:p>
      <w:pPr>
        <w:spacing w:after="0"/>
        <w:ind w:left="0"/>
        <w:jc w:val="both"/>
      </w:pPr>
      <w:r>
        <w:rPr>
          <w:rFonts w:ascii="Times New Roman"/>
          <w:b w:val="false"/>
          <w:i w:val="false"/>
          <w:color w:val="000000"/>
          <w:sz w:val="28"/>
        </w:rPr>
        <w:t>
      14) өрт краны – өрт құбырында орнатылған және өрт қосылыс бастиегімен жабдықталған клапаннан, сондай-ақ қол оқпаны бар өрт түтігінен тұратын жиынтық;</w:t>
      </w:r>
    </w:p>
    <w:bookmarkEnd w:id="34"/>
    <w:bookmarkStart w:name="z45" w:id="35"/>
    <w:p>
      <w:pPr>
        <w:spacing w:after="0"/>
        <w:ind w:left="0"/>
        <w:jc w:val="both"/>
      </w:pPr>
      <w:r>
        <w:rPr>
          <w:rFonts w:ascii="Times New Roman"/>
          <w:b w:val="false"/>
          <w:i w:val="false"/>
          <w:color w:val="000000"/>
          <w:sz w:val="28"/>
        </w:rPr>
        <w:t xml:space="preserve">
      15) өрт қабылдау-бақылау аспабы – өрт хабарлағыштарынан ақпаратты қабылдау, өрттің туындағаны немесе қондырғының ақаулығы туралы сигналды өңдеу, өртке қарсы қорғау жүйелерін іске қосуға және басқа құрылғыларға команданы одан әрі беруге сигналдарды қалыптастыру үшін өрт сигнализациясы қондырғыларының құрамдас бөлігі; </w:t>
      </w:r>
    </w:p>
    <w:bookmarkEnd w:id="35"/>
    <w:bookmarkStart w:name="z46" w:id="36"/>
    <w:p>
      <w:pPr>
        <w:spacing w:after="0"/>
        <w:ind w:left="0"/>
        <w:jc w:val="both"/>
      </w:pPr>
      <w:r>
        <w:rPr>
          <w:rFonts w:ascii="Times New Roman"/>
          <w:b w:val="false"/>
          <w:i w:val="false"/>
          <w:color w:val="000000"/>
          <w:sz w:val="28"/>
        </w:rPr>
        <w:t xml:space="preserve">
      16) өрт қауіпсіздігі талаптары – өрт қауіпсіздігін қамтамасыз ету мақсатында Қазақстан Республикасының заңнамасында белгіленген әлеуметтік және (немесе) техникалық сипаттағы арнайы жағдайлар; </w:t>
      </w:r>
    </w:p>
    <w:bookmarkEnd w:id="36"/>
    <w:bookmarkStart w:name="z47" w:id="37"/>
    <w:p>
      <w:pPr>
        <w:spacing w:after="0"/>
        <w:ind w:left="0"/>
        <w:jc w:val="both"/>
      </w:pPr>
      <w:r>
        <w:rPr>
          <w:rFonts w:ascii="Times New Roman"/>
          <w:b w:val="false"/>
          <w:i w:val="false"/>
          <w:color w:val="000000"/>
          <w:sz w:val="28"/>
        </w:rPr>
        <w:t xml:space="preserve">
      17) өрт құлақтандыру аймағы – адамдарды бір уақытта және тәсілі жағынан бірдей өрт туралы құлақтандыру жүргізілетін ғимараттың бөлігі; </w:t>
      </w:r>
    </w:p>
    <w:bookmarkEnd w:id="37"/>
    <w:bookmarkStart w:name="z48" w:id="38"/>
    <w:p>
      <w:pPr>
        <w:spacing w:after="0"/>
        <w:ind w:left="0"/>
        <w:jc w:val="both"/>
      </w:pPr>
      <w:r>
        <w:rPr>
          <w:rFonts w:ascii="Times New Roman"/>
          <w:b w:val="false"/>
          <w:i w:val="false"/>
          <w:color w:val="000000"/>
          <w:sz w:val="28"/>
        </w:rPr>
        <w:t xml:space="preserve">
      18) өрт сигнализациясы жүйесі – бір объектіде монтаждалған және жалпы өрт бекетінен бақыланатын өрт сигнализациясы қондырғыларының жиынтығы; </w:t>
      </w:r>
    </w:p>
    <w:bookmarkEnd w:id="38"/>
    <w:bookmarkStart w:name="z49" w:id="39"/>
    <w:p>
      <w:pPr>
        <w:spacing w:after="0"/>
        <w:ind w:left="0"/>
        <w:jc w:val="both"/>
      </w:pPr>
      <w:r>
        <w:rPr>
          <w:rFonts w:ascii="Times New Roman"/>
          <w:b w:val="false"/>
          <w:i w:val="false"/>
          <w:color w:val="000000"/>
          <w:sz w:val="28"/>
        </w:rPr>
        <w:t xml:space="preserve">
      19) өрт сигнализациясы қондырғысы – өртті байқаудың, оның шығу орны туралы хабарлама берудің және өрт туралы сигналды, арнайы ақпаратты өңдеудің және (немесе) автоматты өрт сөндіру қондырғылары мен басқа да техникалық құрылғыларды қосуға команда берудің техникалық құралдарының жиынтығы; </w:t>
      </w:r>
    </w:p>
    <w:bookmarkEnd w:id="39"/>
    <w:bookmarkStart w:name="z50" w:id="40"/>
    <w:p>
      <w:pPr>
        <w:spacing w:after="0"/>
        <w:ind w:left="0"/>
        <w:jc w:val="both"/>
      </w:pPr>
      <w:r>
        <w:rPr>
          <w:rFonts w:ascii="Times New Roman"/>
          <w:b w:val="false"/>
          <w:i w:val="false"/>
          <w:color w:val="000000"/>
          <w:sz w:val="28"/>
        </w:rPr>
        <w:t xml:space="preserve">
      20) өрт сөндіру қондырғысы – өрт сөндіргіш затты шығару есебінен өртті сөндіруге арналған стационарлық техникалық құралдардың жиынтығы; </w:t>
      </w:r>
    </w:p>
    <w:bookmarkEnd w:id="40"/>
    <w:bookmarkStart w:name="z51" w:id="41"/>
    <w:p>
      <w:pPr>
        <w:spacing w:after="0"/>
        <w:ind w:left="0"/>
        <w:jc w:val="both"/>
      </w:pPr>
      <w:r>
        <w:rPr>
          <w:rFonts w:ascii="Times New Roman"/>
          <w:b w:val="false"/>
          <w:i w:val="false"/>
          <w:color w:val="000000"/>
          <w:sz w:val="28"/>
        </w:rPr>
        <w:t xml:space="preserve">
      21) өрт спринклерлік суландырғыш - көбіктүзгіштің су ерітіндісінен шашыраңқы суды немесе ауа-механикалық көбікті алуға және оларды өрт сөндіру немесе оны шектеу мақсатында қорғалатын аудан бойынша таратуға арналған жылу құлпы іске қосылған кезде ашылатын шығу тесігінің ілмекті құрылғысы бар сумен немесе көбікпен өрт сөндіру қондырғыларының суландырғышы; </w:t>
      </w:r>
    </w:p>
    <w:bookmarkEnd w:id="41"/>
    <w:bookmarkStart w:name="z52" w:id="42"/>
    <w:p>
      <w:pPr>
        <w:spacing w:after="0"/>
        <w:ind w:left="0"/>
        <w:jc w:val="both"/>
      </w:pPr>
      <w:r>
        <w:rPr>
          <w:rFonts w:ascii="Times New Roman"/>
          <w:b w:val="false"/>
          <w:i w:val="false"/>
          <w:color w:val="000000"/>
          <w:sz w:val="28"/>
        </w:rPr>
        <w:t xml:space="preserve">
      22) өрт хабарлағышы – өрт туралы сигналды қалыптастыруға арналған құрылғы; </w:t>
      </w:r>
    </w:p>
    <w:bookmarkEnd w:id="42"/>
    <w:bookmarkStart w:name="z53" w:id="43"/>
    <w:p>
      <w:pPr>
        <w:spacing w:after="0"/>
        <w:ind w:left="0"/>
        <w:jc w:val="both"/>
      </w:pPr>
      <w:r>
        <w:rPr>
          <w:rFonts w:ascii="Times New Roman"/>
          <w:b w:val="false"/>
          <w:i w:val="false"/>
          <w:color w:val="000000"/>
          <w:sz w:val="28"/>
        </w:rPr>
        <w:t>
      23) өртке қарсы қорғау жүйесі – адамдарға өрттің қауіпті факторларының әсерін болдырмауға және одан келетін материалдық шығынды шектеуге бағытталған техникалық және ұйымдық іс-шаралар мен техникалық құралдардың жиынтығы;</w:t>
      </w:r>
    </w:p>
    <w:bookmarkEnd w:id="43"/>
    <w:bookmarkStart w:name="z54" w:id="44"/>
    <w:p>
      <w:pPr>
        <w:spacing w:after="0"/>
        <w:ind w:left="0"/>
        <w:jc w:val="both"/>
      </w:pPr>
      <w:r>
        <w:rPr>
          <w:rFonts w:ascii="Times New Roman"/>
          <w:b w:val="false"/>
          <w:i w:val="false"/>
          <w:color w:val="000000"/>
          <w:sz w:val="28"/>
        </w:rPr>
        <w:t>
      24) пайдалануды бақылау – ұйымдағы өрт автоматикасы қондырғыларын пайдалануға жауапты адам орындайтын сәйкестікті бағалау нысандарының бірі;</w:t>
      </w:r>
    </w:p>
    <w:bookmarkEnd w:id="44"/>
    <w:bookmarkStart w:name="z55" w:id="45"/>
    <w:p>
      <w:pPr>
        <w:spacing w:after="0"/>
        <w:ind w:left="0"/>
        <w:jc w:val="both"/>
      </w:pPr>
      <w:r>
        <w:rPr>
          <w:rFonts w:ascii="Times New Roman"/>
          <w:b w:val="false"/>
          <w:i w:val="false"/>
          <w:color w:val="000000"/>
          <w:sz w:val="28"/>
        </w:rPr>
        <w:t>
      25) роботталған өрт сөндіру қондырғысы – жылжымайтын негізде монтаждалған, өрт оқпанынан тұратын, бірнеше жылжымалық дәрежесі бар және жетек жүйелерімен, бағдарламалық басқару құрылғыларымен жарақталған және өртті сөндіру мен шектеуге немесе технологиялық жабдық пен құрылыс конструкцияларын салқындатуға арналған стационарлық автоматты құрал;</w:t>
      </w:r>
    </w:p>
    <w:bookmarkEnd w:id="45"/>
    <w:bookmarkStart w:name="z56" w:id="46"/>
    <w:p>
      <w:pPr>
        <w:spacing w:after="0"/>
        <w:ind w:left="0"/>
        <w:jc w:val="both"/>
      </w:pPr>
      <w:r>
        <w:rPr>
          <w:rFonts w:ascii="Times New Roman"/>
          <w:b w:val="false"/>
          <w:i w:val="false"/>
          <w:color w:val="000000"/>
          <w:sz w:val="28"/>
        </w:rPr>
        <w:t>
      26) спринклерлік өрт сөндіру қондырғысы – белгілі бір температураға жеткен кезде ашылатын қалыпты жабық спринклерлік суландырғышпен жабдықталған сумен өрт сөндірудің автоматты қондырғысы;</w:t>
      </w:r>
    </w:p>
    <w:bookmarkEnd w:id="46"/>
    <w:bookmarkStart w:name="z57" w:id="47"/>
    <w:p>
      <w:pPr>
        <w:spacing w:after="0"/>
        <w:ind w:left="0"/>
        <w:jc w:val="both"/>
      </w:pPr>
      <w:r>
        <w:rPr>
          <w:rFonts w:ascii="Times New Roman"/>
          <w:b w:val="false"/>
          <w:i w:val="false"/>
          <w:color w:val="000000"/>
          <w:sz w:val="28"/>
        </w:rPr>
        <w:t xml:space="preserve">
      27) стационарлық өрт сөндіру жүйесі (автоматты емес) – өрт сөндіргіш затқа арналған резервуарларды (ыдыстарды, сыйымдылықтарды), сорғы станциясын және өрт сөндіргіш затты іріктеуге және өрт аймағына беруге арналған құрылғылары бар құбырлар желісін қамтитын жүйе. </w:t>
      </w:r>
    </w:p>
    <w:bookmarkEnd w:id="47"/>
    <w:p>
      <w:pPr>
        <w:spacing w:after="0"/>
        <w:ind w:left="0"/>
        <w:jc w:val="both"/>
      </w:pPr>
      <w:r>
        <w:rPr>
          <w:rFonts w:ascii="Times New Roman"/>
          <w:b w:val="false"/>
          <w:i w:val="false"/>
          <w:color w:val="000000"/>
          <w:sz w:val="28"/>
        </w:rPr>
        <w:t xml:space="preserve">
      Бұл жүйелерді автоматтандыру құралдары егер негізгі сорғылар ақаулы болған немесе есептік тегеурінді қамтамасыз ете алмаған жағдайда, резервтік сорғылардың қосылуын қамтамасыз ету үшін қолданылады; </w:t>
      </w:r>
    </w:p>
    <w:bookmarkStart w:name="z59" w:id="48"/>
    <w:p>
      <w:pPr>
        <w:spacing w:after="0"/>
        <w:ind w:left="0"/>
        <w:jc w:val="both"/>
      </w:pPr>
      <w:r>
        <w:rPr>
          <w:rFonts w:ascii="Times New Roman"/>
          <w:b w:val="false"/>
          <w:i w:val="false"/>
          <w:color w:val="000000"/>
          <w:sz w:val="28"/>
        </w:rPr>
        <w:t>
      28) технологиялық жабдықтың өрттен қорғайтын стационарлық қондырғысы – іске қосудың автоматты, қашықтықтық немесе жергілікті режимінде қорғалатын аймаққа өрт сөндіргіш затты беру есебінен технологиялық жабдықты салқындатуға және өртті шектеуге арналған стационарлық техникалық құралдардың жиынтығы;</w:t>
      </w:r>
    </w:p>
    <w:bookmarkEnd w:id="48"/>
    <w:bookmarkStart w:name="z60" w:id="49"/>
    <w:p>
      <w:pPr>
        <w:spacing w:after="0"/>
        <w:ind w:left="0"/>
        <w:jc w:val="both"/>
      </w:pPr>
      <w:r>
        <w:rPr>
          <w:rFonts w:ascii="Times New Roman"/>
          <w:b w:val="false"/>
          <w:i w:val="false"/>
          <w:color w:val="000000"/>
          <w:sz w:val="28"/>
        </w:rPr>
        <w:t>
      29) техникалық құлақтандыру құралдары – дыбыстық, сөздік, жарықтық және құрамалы өрт хабарлағыштары, оларды басқару аспаптары, сондай-ақ өрт қауіпсіздігінің эвакуациялық белгілері.</w:t>
      </w:r>
    </w:p>
    <w:bookmarkEnd w:id="49"/>
    <w:bookmarkStart w:name="z61" w:id="50"/>
    <w:p>
      <w:pPr>
        <w:spacing w:after="0"/>
        <w:ind w:left="0"/>
        <w:jc w:val="left"/>
      </w:pPr>
      <w:r>
        <w:rPr>
          <w:rFonts w:ascii="Times New Roman"/>
          <w:b/>
          <w:i w:val="false"/>
          <w:color w:val="000000"/>
        </w:rPr>
        <w:t xml:space="preserve"> 3-тарау. Қазақстан Республикасы нарығында өнім айналымының талаптары</w:t>
      </w:r>
    </w:p>
    <w:bookmarkEnd w:id="50"/>
    <w:bookmarkStart w:name="z62" w:id="51"/>
    <w:p>
      <w:pPr>
        <w:spacing w:after="0"/>
        <w:ind w:left="0"/>
        <w:jc w:val="left"/>
      </w:pPr>
      <w:r>
        <w:rPr>
          <w:rFonts w:ascii="Times New Roman"/>
          <w:b/>
          <w:i w:val="false"/>
          <w:color w:val="000000"/>
        </w:rPr>
        <w:t xml:space="preserve"> 1-параграф. Жалпы талаптар</w:t>
      </w:r>
    </w:p>
    <w:bookmarkEnd w:id="51"/>
    <w:bookmarkStart w:name="z63" w:id="52"/>
    <w:p>
      <w:pPr>
        <w:spacing w:after="0"/>
        <w:ind w:left="0"/>
        <w:jc w:val="both"/>
      </w:pPr>
      <w:r>
        <w:rPr>
          <w:rFonts w:ascii="Times New Roman"/>
          <w:b w:val="false"/>
          <w:i w:val="false"/>
          <w:color w:val="000000"/>
          <w:sz w:val="28"/>
        </w:rPr>
        <w:t>
      5. Нарыққа шығарылатын өрт автоматикасы жүйелері мен қондырғылары өртті байқау, өрттің туындағаны туралы хабарлау, ақпаратты мәлімдеу объектілерде өртті сөндіру бойынша міндетті орындау үшін қолданылады және адамдарға, қоршаған ортаға, жеке және заңды тұлғалардың меншігіне қауіп төндірмейді.</w:t>
      </w:r>
    </w:p>
    <w:bookmarkEnd w:id="52"/>
    <w:bookmarkStart w:name="z64" w:id="53"/>
    <w:p>
      <w:pPr>
        <w:spacing w:after="0"/>
        <w:ind w:left="0"/>
        <w:jc w:val="both"/>
      </w:pPr>
      <w:r>
        <w:rPr>
          <w:rFonts w:ascii="Times New Roman"/>
          <w:b w:val="false"/>
          <w:i w:val="false"/>
          <w:color w:val="000000"/>
          <w:sz w:val="28"/>
        </w:rPr>
        <w:t xml:space="preserve">
      6. Өнім түрін таңдау, өрт автоматикасы жүйелері мен қондырғыларын жобалау, монтаждау, сынау және пайдалануға қабылдау, техникалық ұстау (пайдалану және қызмет көрсету), техникалық куәландыру осы Техникалық регламенттің талаптарына сәйкес жүзеге асырылады. </w:t>
      </w:r>
    </w:p>
    <w:bookmarkEnd w:id="53"/>
    <w:bookmarkStart w:name="z65" w:id="54"/>
    <w:p>
      <w:pPr>
        <w:spacing w:after="0"/>
        <w:ind w:left="0"/>
        <w:jc w:val="both"/>
      </w:pPr>
      <w:r>
        <w:rPr>
          <w:rFonts w:ascii="Times New Roman"/>
          <w:b w:val="false"/>
          <w:i w:val="false"/>
          <w:color w:val="000000"/>
          <w:sz w:val="28"/>
        </w:rPr>
        <w:t xml:space="preserve">
      7. Жүйелер мен қондырғылардың, техникалық құрылғылардың, өрт сөндіру құралдарының техникалық сипаттамалары туралы ақпарат нақты өнімнің ілеспе құжаттамасында көрсетіледі. Ілеспе құжаттаманың құрамы өнім түрі мен оның өмірлік циклінің сатысына байланысты анықталады. </w:t>
      </w:r>
    </w:p>
    <w:bookmarkEnd w:id="54"/>
    <w:p>
      <w:pPr>
        <w:spacing w:after="0"/>
        <w:ind w:left="0"/>
        <w:jc w:val="both"/>
      </w:pPr>
      <w:r>
        <w:rPr>
          <w:rFonts w:ascii="Times New Roman"/>
          <w:b w:val="false"/>
          <w:i w:val="false"/>
          <w:color w:val="000000"/>
          <w:sz w:val="28"/>
        </w:rPr>
        <w:t xml:space="preserve">
      Ілеспе құжаттардың жиынтығында мыналар ұсынылады: </w:t>
      </w:r>
    </w:p>
    <w:bookmarkStart w:name="z67" w:id="55"/>
    <w:p>
      <w:pPr>
        <w:spacing w:after="0"/>
        <w:ind w:left="0"/>
        <w:jc w:val="both"/>
      </w:pPr>
      <w:r>
        <w:rPr>
          <w:rFonts w:ascii="Times New Roman"/>
          <w:b w:val="false"/>
          <w:i w:val="false"/>
          <w:color w:val="000000"/>
          <w:sz w:val="28"/>
        </w:rPr>
        <w:t xml:space="preserve">
      1) бұйымның құрылғыларының сипаты және дайындаушының кепілдік берген техникалық сипаттамалары және бұйымның құрылысы мен жұмысын түсіндіретін сызбалар жиынтығы бар өнімнің төлқұжаты; </w:t>
      </w:r>
    </w:p>
    <w:bookmarkEnd w:id="55"/>
    <w:bookmarkStart w:name="z68" w:id="56"/>
    <w:p>
      <w:pPr>
        <w:spacing w:after="0"/>
        <w:ind w:left="0"/>
        <w:jc w:val="both"/>
      </w:pPr>
      <w:r>
        <w:rPr>
          <w:rFonts w:ascii="Times New Roman"/>
          <w:b w:val="false"/>
          <w:i w:val="false"/>
          <w:color w:val="000000"/>
          <w:sz w:val="28"/>
        </w:rPr>
        <w:t xml:space="preserve">
      2) техникалық құрылғыларды консервациялау, сақтау, тасымалдау, монтаждау (жинау), сынау, пайдалану, техникалық қызмет көрсету бойынша және оның өмірлік циклінің барлық сатыларындағы қауіпсіздік талаптары туралы мәліметтерді қамтитын нұсқаулық (басшылық); </w:t>
      </w:r>
    </w:p>
    <w:bookmarkEnd w:id="56"/>
    <w:bookmarkStart w:name="z69" w:id="57"/>
    <w:p>
      <w:pPr>
        <w:spacing w:after="0"/>
        <w:ind w:left="0"/>
        <w:jc w:val="both"/>
      </w:pPr>
      <w:r>
        <w:rPr>
          <w:rFonts w:ascii="Times New Roman"/>
          <w:b w:val="false"/>
          <w:i w:val="false"/>
          <w:color w:val="000000"/>
          <w:sz w:val="28"/>
        </w:rPr>
        <w:t xml:space="preserve">
      3) сәйкестік сертификаты немесе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сертификаттауға жататын өнімнің сәйкестігі туралы декларация жөніндегі мәлімет. </w:t>
      </w:r>
    </w:p>
    <w:bookmarkEnd w:id="57"/>
    <w:bookmarkStart w:name="z70" w:id="58"/>
    <w:p>
      <w:pPr>
        <w:spacing w:after="0"/>
        <w:ind w:left="0"/>
        <w:jc w:val="left"/>
      </w:pPr>
      <w:r>
        <w:rPr>
          <w:rFonts w:ascii="Times New Roman"/>
          <w:b/>
          <w:i w:val="false"/>
          <w:color w:val="000000"/>
        </w:rPr>
        <w:t xml:space="preserve"> 2-параграф. Өнімді таңдауға қойылатын талаптар</w:t>
      </w:r>
    </w:p>
    <w:bookmarkEnd w:id="58"/>
    <w:bookmarkStart w:name="z71" w:id="59"/>
    <w:p>
      <w:pPr>
        <w:spacing w:after="0"/>
        <w:ind w:left="0"/>
        <w:jc w:val="both"/>
      </w:pPr>
      <w:r>
        <w:rPr>
          <w:rFonts w:ascii="Times New Roman"/>
          <w:b w:val="false"/>
          <w:i w:val="false"/>
          <w:color w:val="000000"/>
          <w:sz w:val="28"/>
        </w:rPr>
        <w:t xml:space="preserve">
      8. Автоматты өрт сөндіру қондырғысының типін, сөндіру тәсілін, өрт сөндіргіш құралдардың түрін, өрт (өрт-күзет) сигнализациясы қондырғыларын жабдықтау типін өндірістің технологиялық процестеріне, объектінің құрылыс ерекшеліктеріне, техникалық-экономикалық көрсеткіштерге, объектіде өндірілетін, сақталатын және қолданылатын заттар мен материалдардың өрт қауіптілігі мен физикалық-химиялық қасиеттеріне байланысты құрылыс нормалары мен қағидаларының, Қазақстан Республикасының аумағында қолдануға рұқсат етілген ұлттық, мемлекетаралық, халықаралық стандарттардың талаптарын ескере отырып, жобалаушы-ұйым айқындайды. </w:t>
      </w:r>
    </w:p>
    <w:bookmarkEnd w:id="59"/>
    <w:bookmarkStart w:name="z72" w:id="60"/>
    <w:p>
      <w:pPr>
        <w:spacing w:after="0"/>
        <w:ind w:left="0"/>
        <w:jc w:val="both"/>
      </w:pPr>
      <w:r>
        <w:rPr>
          <w:rFonts w:ascii="Times New Roman"/>
          <w:b w:val="false"/>
          <w:i w:val="false"/>
          <w:color w:val="000000"/>
          <w:sz w:val="28"/>
        </w:rPr>
        <w:t xml:space="preserve">
      9. Өрт автоматикасы жүйелерімен және қондырғыларымен жабдықтауға жататын объектілердің тізбесі ҚР ҚН 2.02-11-2002* "Ғимараттарды, үй-жайлар мен құрылыстарды автоматты өрт сигнализациясы жүйелерімен, автоматты өрт сөндіру және өрт туралы адамдарды құлақтандыру қондырғыларымен жабдықтау нормалары" Қазақстан Республикасының құрылыс нормаларының талаптарына және белгіленген тәртіппен бекітілген басқа да нормативтік құжаттарға сәйкес айқындалады. </w:t>
      </w:r>
    </w:p>
    <w:bookmarkEnd w:id="60"/>
    <w:bookmarkStart w:name="z73" w:id="61"/>
    <w:p>
      <w:pPr>
        <w:spacing w:after="0"/>
        <w:ind w:left="0"/>
        <w:jc w:val="both"/>
      </w:pPr>
      <w:r>
        <w:rPr>
          <w:rFonts w:ascii="Times New Roman"/>
          <w:b w:val="false"/>
          <w:i w:val="false"/>
          <w:color w:val="000000"/>
          <w:sz w:val="28"/>
        </w:rPr>
        <w:t xml:space="preserve">
      10. Автоматты өрт сөндіру жүйелерімен жабдықтауға жататын үй-жайлардың ауданы ғимараттың жалпы ауданының 50 %-ын және одан астамын құраса, ғимаратты тұтастай автоматты өрт сөндіру жүйесімен жабдықтауды көздеу қажет. </w:t>
      </w:r>
    </w:p>
    <w:bookmarkEnd w:id="61"/>
    <w:bookmarkStart w:name="z74" w:id="62"/>
    <w:p>
      <w:pPr>
        <w:spacing w:after="0"/>
        <w:ind w:left="0"/>
        <w:jc w:val="both"/>
      </w:pPr>
      <w:r>
        <w:rPr>
          <w:rFonts w:ascii="Times New Roman"/>
          <w:b w:val="false"/>
          <w:i w:val="false"/>
          <w:color w:val="000000"/>
          <w:sz w:val="28"/>
        </w:rPr>
        <w:t xml:space="preserve">
      11. Спринклерлік және дренчерлік өрт сөндіру қондырғыларын өндіріс технологиясының шарттары бойынша өрт сөндіру үшін суды қолдануға жол берілмейтін үй-жайларда қолданылмайды. </w:t>
      </w:r>
    </w:p>
    <w:bookmarkEnd w:id="62"/>
    <w:bookmarkStart w:name="z75" w:id="63"/>
    <w:p>
      <w:pPr>
        <w:spacing w:after="0"/>
        <w:ind w:left="0"/>
        <w:jc w:val="both"/>
      </w:pPr>
      <w:r>
        <w:rPr>
          <w:rFonts w:ascii="Times New Roman"/>
          <w:b w:val="false"/>
          <w:i w:val="false"/>
          <w:color w:val="000000"/>
          <w:sz w:val="28"/>
        </w:rPr>
        <w:t>
      12. Спринклерлік қондырғыларды өртті жергілікті сөндіру және өрт ошағын шектеу рұқсат етілетін үй-жайларда, дренчерлік қондырғыларды тұтастай есептік алаңы бойынша бір мезгілде өрт сөндіруілуі тиіс, сондай-ақ су бүркемесін жасауға арналған үй-жайларда орнату көзделуі керек.</w:t>
      </w:r>
    </w:p>
    <w:bookmarkEnd w:id="63"/>
    <w:bookmarkStart w:name="z76" w:id="64"/>
    <w:p>
      <w:pPr>
        <w:spacing w:after="0"/>
        <w:ind w:left="0"/>
        <w:jc w:val="left"/>
      </w:pPr>
      <w:r>
        <w:rPr>
          <w:rFonts w:ascii="Times New Roman"/>
          <w:b/>
          <w:i w:val="false"/>
          <w:color w:val="000000"/>
        </w:rPr>
        <w:t xml:space="preserve"> 3-параграф. Өрт автоматикасы жүйелері мен қондырғыларын жобалауға қойылатын талаптар</w:t>
      </w:r>
    </w:p>
    <w:bookmarkEnd w:id="64"/>
    <w:bookmarkStart w:name="z77" w:id="65"/>
    <w:p>
      <w:pPr>
        <w:spacing w:after="0"/>
        <w:ind w:left="0"/>
        <w:jc w:val="both"/>
      </w:pPr>
      <w:r>
        <w:rPr>
          <w:rFonts w:ascii="Times New Roman"/>
          <w:b w:val="false"/>
          <w:i w:val="false"/>
          <w:color w:val="000000"/>
          <w:sz w:val="28"/>
        </w:rPr>
        <w:t xml:space="preserve">
      13. Объектілерді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бойынша жобалау-сметалық құжаттамасын әзірлеу кезінде ҚР ҚН 2.02-11-2002* "Ғимараттарды, үй-жайлар мен құрылыстарды автоматты өрт сигнализациясы жүйелерімен, автоматты өрт сөндіру және өрт туралы адамдарды құлақтандыру қондырғыларымен жабдықтау нормалары" талаптарын басшылыққа алу қажет. </w:t>
      </w:r>
    </w:p>
    <w:bookmarkEnd w:id="65"/>
    <w:bookmarkStart w:name="z78" w:id="66"/>
    <w:p>
      <w:pPr>
        <w:spacing w:after="0"/>
        <w:ind w:left="0"/>
        <w:jc w:val="both"/>
      </w:pPr>
      <w:r>
        <w:rPr>
          <w:rFonts w:ascii="Times New Roman"/>
          <w:b w:val="false"/>
          <w:i w:val="false"/>
          <w:color w:val="000000"/>
          <w:sz w:val="28"/>
        </w:rPr>
        <w:t>
      14. "Жобалауға арналған тапсырма" объектілерді өрт автоматикасы жүйелерімен және қондырғыларымен жабдықтауға арналған жобалау-сметалық құжаттаманы әзірлеу үшін міндетті құжат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7"/>
    <w:p>
      <w:pPr>
        <w:spacing w:after="0"/>
        <w:ind w:left="0"/>
        <w:jc w:val="left"/>
      </w:pPr>
      <w:r>
        <w:rPr>
          <w:rFonts w:ascii="Times New Roman"/>
          <w:b/>
          <w:i w:val="false"/>
          <w:color w:val="000000"/>
        </w:rPr>
        <w:t xml:space="preserve"> 4-параграф. Өрт автоматикасы жүйелері мен қондырғыларын монтаждауға, сынауға және пайдалануға қабылдауға қойылатын талаптар</w:t>
      </w:r>
    </w:p>
    <w:bookmarkEnd w:id="67"/>
    <w:bookmarkStart w:name="z82" w:id="68"/>
    <w:p>
      <w:pPr>
        <w:spacing w:after="0"/>
        <w:ind w:left="0"/>
        <w:jc w:val="both"/>
      </w:pPr>
      <w:r>
        <w:rPr>
          <w:rFonts w:ascii="Times New Roman"/>
          <w:b w:val="false"/>
          <w:i w:val="false"/>
          <w:color w:val="000000"/>
          <w:sz w:val="28"/>
        </w:rPr>
        <w:t xml:space="preserve">
      17. Өрт автоматикасы жүйелері мен қондырғыларын монтаждау жұмыстары жобалау-сметалық және жұмыс құжаттамасына, жұмыс өндірісі жобасы мен дайындаушы-кәсіпорынның техникалық құжаттамасына сәйкес жүргізіледі. </w:t>
      </w:r>
    </w:p>
    <w:bookmarkEnd w:id="68"/>
    <w:bookmarkStart w:name="z83" w:id="69"/>
    <w:p>
      <w:pPr>
        <w:spacing w:after="0"/>
        <w:ind w:left="0"/>
        <w:jc w:val="both"/>
      </w:pPr>
      <w:r>
        <w:rPr>
          <w:rFonts w:ascii="Times New Roman"/>
          <w:b w:val="false"/>
          <w:i w:val="false"/>
          <w:color w:val="000000"/>
          <w:sz w:val="28"/>
        </w:rPr>
        <w:t xml:space="preserve">
      18. Техникалық құжаттамада көрсетілген өлшем бірліктері халықаралық бірліктер жүйесінде (бұдан әрі – БЖ) көзделеді. </w:t>
      </w:r>
    </w:p>
    <w:bookmarkEnd w:id="69"/>
    <w:bookmarkStart w:name="z84" w:id="70"/>
    <w:p>
      <w:pPr>
        <w:spacing w:after="0"/>
        <w:ind w:left="0"/>
        <w:jc w:val="both"/>
      </w:pPr>
      <w:r>
        <w:rPr>
          <w:rFonts w:ascii="Times New Roman"/>
          <w:b w:val="false"/>
          <w:i w:val="false"/>
          <w:color w:val="000000"/>
          <w:sz w:val="28"/>
        </w:rPr>
        <w:t xml:space="preserve">
      19. Жобаның ерекшеліктеріне сәйкес келетін өрт автоматикасы жүйелері мен қондырғыларын монтаждау кезінде қолданылатын жабдыққа, бұйымдар мен материалдарға сертификаттарын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сертификаттауға жататын жабдыққа), төлқұжаттарын, нұсқаулықтарын (жинау, сынау және пайдалану жөніндегі) ұсынады. </w:t>
      </w:r>
    </w:p>
    <w:bookmarkEnd w:id="70"/>
    <w:bookmarkStart w:name="z85" w:id="71"/>
    <w:p>
      <w:pPr>
        <w:spacing w:after="0"/>
        <w:ind w:left="0"/>
        <w:jc w:val="both"/>
      </w:pPr>
      <w:r>
        <w:rPr>
          <w:rFonts w:ascii="Times New Roman"/>
          <w:b w:val="false"/>
          <w:i w:val="false"/>
          <w:color w:val="000000"/>
          <w:sz w:val="28"/>
        </w:rPr>
        <w:t xml:space="preserve">
      20. Өрт автоматикасы жүйелері мен қондырғыларында пайдаланылатын материалдар Қазақстан Республикасының аумағында қолданыстағы ұлттық, мемлекетаралық және халықаралық стандарттардың, сондай-ақ санитарлық-эпидемиологиялық талаптарға сәйкес келген жағдайда ғана қолданылады. </w:t>
      </w:r>
    </w:p>
    <w:bookmarkEnd w:id="71"/>
    <w:bookmarkStart w:name="z86" w:id="72"/>
    <w:p>
      <w:pPr>
        <w:spacing w:after="0"/>
        <w:ind w:left="0"/>
        <w:jc w:val="both"/>
      </w:pPr>
      <w:r>
        <w:rPr>
          <w:rFonts w:ascii="Times New Roman"/>
          <w:b w:val="false"/>
          <w:i w:val="false"/>
          <w:color w:val="000000"/>
          <w:sz w:val="28"/>
        </w:rPr>
        <w:t xml:space="preserve">
      21. Монтаждау кезінде Қазақстан Республикасы Үкіметінің 2014 жылғы 9 қазандағы № 1077 қаулысымен бекітілген Өрт қауіпсіздігі қағидаларының талаптары сақталуы тиіс. </w:t>
      </w:r>
    </w:p>
    <w:bookmarkEnd w:id="72"/>
    <w:bookmarkStart w:name="z87" w:id="73"/>
    <w:p>
      <w:pPr>
        <w:spacing w:after="0"/>
        <w:ind w:left="0"/>
        <w:jc w:val="both"/>
      </w:pPr>
      <w:r>
        <w:rPr>
          <w:rFonts w:ascii="Times New Roman"/>
          <w:b w:val="false"/>
          <w:i w:val="false"/>
          <w:color w:val="000000"/>
          <w:sz w:val="28"/>
        </w:rPr>
        <w:t xml:space="preserve">
      22. Газбен өрт сөндіру қондырғыларының баллондары мен қысыммен жұмыс істейтін басқа да ыдыстар монтаждау алдында тексеріледі және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тізілімде № 10303 болып тіркелген)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сәйкес куәландырылады. Куәландыру мерзімі өтіп кеткен баллондарды монтаждауға қабылдауға жол берілмейді.</w:t>
      </w:r>
    </w:p>
    <w:bookmarkEnd w:id="73"/>
    <w:bookmarkStart w:name="z88" w:id="74"/>
    <w:p>
      <w:pPr>
        <w:spacing w:after="0"/>
        <w:ind w:left="0"/>
        <w:jc w:val="both"/>
      </w:pPr>
      <w:r>
        <w:rPr>
          <w:rFonts w:ascii="Times New Roman"/>
          <w:b w:val="false"/>
          <w:i w:val="false"/>
          <w:color w:val="000000"/>
          <w:sz w:val="28"/>
        </w:rPr>
        <w:t>
      23. Құбыр (тиек, реттегіш, сақтандырғыш) арматурасын монтаждауға қабылдаған кезде корпусында шартты немесе жұмыс қысымы таңбалауының және оның мақсаты мен материалына сәйкес арматураның айырым бояуының, сондай-ақ оны дайындаушы-кәсіпорынның жеткізгенін растайтын құжаттардың болуы және төзімділігі мен герметикалығына сынақ жүргізуі тексеріледі.</w:t>
      </w:r>
    </w:p>
    <w:bookmarkEnd w:id="74"/>
    <w:bookmarkStart w:name="z89" w:id="75"/>
    <w:p>
      <w:pPr>
        <w:spacing w:after="0"/>
        <w:ind w:left="0"/>
        <w:jc w:val="both"/>
      </w:pPr>
      <w:r>
        <w:rPr>
          <w:rFonts w:ascii="Times New Roman"/>
          <w:b w:val="false"/>
          <w:i w:val="false"/>
          <w:color w:val="000000"/>
          <w:sz w:val="28"/>
        </w:rPr>
        <w:t xml:space="preserve">
      24. Өрт автоматикасы жүйелері мен қондырғыларын монтаждау бойынша орындалатын жұмыстар ҚР ҚН 1.03-00-2011 "Құрылыс өндірісі. Кәсіпорындардың, ғимараттар мен құрылыстардың құрылысын ұйымдастыру" талаптарына сәйкес ресімделеді. </w:t>
      </w:r>
    </w:p>
    <w:bookmarkEnd w:id="75"/>
    <w:bookmarkStart w:name="z90" w:id="76"/>
    <w:p>
      <w:pPr>
        <w:spacing w:after="0"/>
        <w:ind w:left="0"/>
        <w:jc w:val="both"/>
      </w:pPr>
      <w:r>
        <w:rPr>
          <w:rFonts w:ascii="Times New Roman"/>
          <w:b w:val="false"/>
          <w:i w:val="false"/>
          <w:color w:val="000000"/>
          <w:sz w:val="28"/>
        </w:rPr>
        <w:t xml:space="preserve">
      25. Өрт автоматикасы жүйелері мен қондырғыларын жеке және кешенді баптау жұмыстары (іске қосу-баптау жұмыстары) монтаждау жұмыстары аяқталған соң орындалады. </w:t>
      </w:r>
    </w:p>
    <w:bookmarkEnd w:id="76"/>
    <w:bookmarkStart w:name="z91" w:id="77"/>
    <w:p>
      <w:pPr>
        <w:spacing w:after="0"/>
        <w:ind w:left="0"/>
        <w:jc w:val="both"/>
      </w:pPr>
      <w:r>
        <w:rPr>
          <w:rFonts w:ascii="Times New Roman"/>
          <w:b w:val="false"/>
          <w:i w:val="false"/>
          <w:color w:val="000000"/>
          <w:sz w:val="28"/>
        </w:rPr>
        <w:t xml:space="preserve">
      26. Іске қосу-баптау жұмыстары өрт автоматикасы жүйелері мен қондырғыларының сенімді әрі үздіксіз жұмыс істеуін қамтамасыз етуі қажет. </w:t>
      </w:r>
    </w:p>
    <w:bookmarkEnd w:id="77"/>
    <w:p>
      <w:pPr>
        <w:spacing w:after="0"/>
        <w:ind w:left="0"/>
        <w:jc w:val="both"/>
      </w:pPr>
      <w:r>
        <w:rPr>
          <w:rFonts w:ascii="Times New Roman"/>
          <w:b w:val="false"/>
          <w:i w:val="false"/>
          <w:color w:val="000000"/>
          <w:sz w:val="28"/>
        </w:rPr>
        <w:t xml:space="preserve">
      Іске қосу-баптау жұмыстарына монтаждаудың дұрыс орындалуын, олардың жұмысқа қабілеттілігін тексеру мақсатында аппаратурамен, аспаптармен және реттегіштермен бірге монтаждалған схемаларды жеке сынау, сондай-ақ жүйелер мен қондырғыларды жұмыс режиміне шығару мақсатында кешенді баптау жатады. </w:t>
      </w:r>
    </w:p>
    <w:bookmarkStart w:name="z93" w:id="78"/>
    <w:p>
      <w:pPr>
        <w:spacing w:after="0"/>
        <w:ind w:left="0"/>
        <w:jc w:val="both"/>
      </w:pPr>
      <w:r>
        <w:rPr>
          <w:rFonts w:ascii="Times New Roman"/>
          <w:b w:val="false"/>
          <w:i w:val="false"/>
          <w:color w:val="000000"/>
          <w:sz w:val="28"/>
        </w:rPr>
        <w:t xml:space="preserve">
      27. Монтаждалған өрт автоматикасы жүйелері мен қондырғыларының жекелеген элементтері мен тораптарын баптау жұмыстарын жүргізуді бастағанға дейін барлық реттегіш және тиек арматурасы жұмысқа қабілетті күйге келтіріледі. </w:t>
      </w:r>
    </w:p>
    <w:bookmarkEnd w:id="78"/>
    <w:bookmarkStart w:name="z94" w:id="79"/>
    <w:p>
      <w:pPr>
        <w:spacing w:after="0"/>
        <w:ind w:left="0"/>
        <w:jc w:val="both"/>
      </w:pPr>
      <w:r>
        <w:rPr>
          <w:rFonts w:ascii="Times New Roman"/>
          <w:b w:val="false"/>
          <w:i w:val="false"/>
          <w:color w:val="000000"/>
          <w:sz w:val="28"/>
        </w:rPr>
        <w:t xml:space="preserve">
      28. Кешенді баптау кезінде өрт автоматикасы жүйелері мен қондырғыларын реттеу және күйге келтіру жүргізіледі. Кешенді баптау өрт автоматикасы жүйелері мен қондырғыларын пайдалануға беруге дайындаумен аяқталады. </w:t>
      </w:r>
    </w:p>
    <w:bookmarkEnd w:id="79"/>
    <w:bookmarkStart w:name="z95" w:id="80"/>
    <w:p>
      <w:pPr>
        <w:spacing w:after="0"/>
        <w:ind w:left="0"/>
        <w:jc w:val="both"/>
      </w:pPr>
      <w:r>
        <w:rPr>
          <w:rFonts w:ascii="Times New Roman"/>
          <w:b w:val="false"/>
          <w:i w:val="false"/>
          <w:color w:val="000000"/>
          <w:sz w:val="28"/>
        </w:rPr>
        <w:t>
      29. Өрт автоматикасы жүйелері мен қондырғыларын пайдалануға қабылдау кезінде тапсырыс берушінің кәсіпорнының немесе ұйымының басшысының бұйрығымен комиссия тағайындалады.</w:t>
      </w:r>
    </w:p>
    <w:bookmarkEnd w:id="80"/>
    <w:bookmarkStart w:name="z96" w:id="81"/>
    <w:p>
      <w:pPr>
        <w:spacing w:after="0"/>
        <w:ind w:left="0"/>
        <w:jc w:val="both"/>
      </w:pPr>
      <w:r>
        <w:rPr>
          <w:rFonts w:ascii="Times New Roman"/>
          <w:b w:val="false"/>
          <w:i w:val="false"/>
          <w:color w:val="000000"/>
          <w:sz w:val="28"/>
        </w:rPr>
        <w:t xml:space="preserve">
      30. Комиссияның құрамына тапсырыс берушінің (бас мердігердің), монтаждау ұйымының, іске қосу-баптау ұйымының өкілдері енгізіледі. </w:t>
      </w:r>
    </w:p>
    <w:bookmarkEnd w:id="81"/>
    <w:p>
      <w:pPr>
        <w:spacing w:after="0"/>
        <w:ind w:left="0"/>
        <w:jc w:val="both"/>
      </w:pPr>
      <w:r>
        <w:rPr>
          <w:rFonts w:ascii="Times New Roman"/>
          <w:b w:val="false"/>
          <w:i w:val="false"/>
          <w:color w:val="000000"/>
          <w:sz w:val="28"/>
        </w:rPr>
        <w:t>
      Қажет болған жағдайда, комиссияның құрамына өрт автоматикасы жүйелері мен қондырғыларына техникалық қызметті жүзеге асыратын мамандандырылған ұйымның өкілі енгізіледі.</w:t>
      </w:r>
    </w:p>
    <w:bookmarkStart w:name="z98" w:id="82"/>
    <w:p>
      <w:pPr>
        <w:spacing w:after="0"/>
        <w:ind w:left="0"/>
        <w:jc w:val="both"/>
      </w:pPr>
      <w:r>
        <w:rPr>
          <w:rFonts w:ascii="Times New Roman"/>
          <w:b w:val="false"/>
          <w:i w:val="false"/>
          <w:color w:val="000000"/>
          <w:sz w:val="28"/>
        </w:rPr>
        <w:t xml:space="preserve">
      31. Өрт автоматикасы жүйелері мен қондырғыларын пайдалануға қабылдаған кезде монтаждау, кешенді баптау бойынша барлық жұмыстар орындалады және қабылдау-тапсыру сынақтары жүргізіледі. </w:t>
      </w:r>
    </w:p>
    <w:bookmarkEnd w:id="82"/>
    <w:p>
      <w:pPr>
        <w:spacing w:after="0"/>
        <w:ind w:left="0"/>
        <w:jc w:val="both"/>
      </w:pPr>
      <w:r>
        <w:rPr>
          <w:rFonts w:ascii="Times New Roman"/>
          <w:b w:val="false"/>
          <w:i w:val="false"/>
          <w:color w:val="000000"/>
          <w:sz w:val="28"/>
        </w:rPr>
        <w:t>
      Қабылдау-тапсыру сынақтары нақты типтер мен модификациядағы өрт автоматикасы жүйелері мен қондырғыларына техникалық құжаттамада белгіленген көлемде жүргізіледі.</w:t>
      </w:r>
    </w:p>
    <w:bookmarkStart w:name="z100" w:id="83"/>
    <w:p>
      <w:pPr>
        <w:spacing w:after="0"/>
        <w:ind w:left="0"/>
        <w:jc w:val="both"/>
      </w:pPr>
      <w:r>
        <w:rPr>
          <w:rFonts w:ascii="Times New Roman"/>
          <w:b w:val="false"/>
          <w:i w:val="false"/>
          <w:color w:val="000000"/>
          <w:sz w:val="28"/>
        </w:rPr>
        <w:t xml:space="preserve">
      32. Өрт автоматикасы жүйелері мен қондырғыларын қабылдау кезінде монтаждау және баптау ұйымдары: </w:t>
      </w:r>
    </w:p>
    <w:bookmarkEnd w:id="83"/>
    <w:bookmarkStart w:name="z101" w:id="84"/>
    <w:p>
      <w:pPr>
        <w:spacing w:after="0"/>
        <w:ind w:left="0"/>
        <w:jc w:val="both"/>
      </w:pPr>
      <w:r>
        <w:rPr>
          <w:rFonts w:ascii="Times New Roman"/>
          <w:b w:val="false"/>
          <w:i w:val="false"/>
          <w:color w:val="000000"/>
          <w:sz w:val="28"/>
        </w:rPr>
        <w:t xml:space="preserve">
      1) орындау құжаттарын (енгізілген өзгертулері бар жұмыс сызбаларының жиынтығы); </w:t>
      </w:r>
    </w:p>
    <w:bookmarkEnd w:id="84"/>
    <w:bookmarkStart w:name="z102" w:id="85"/>
    <w:p>
      <w:pPr>
        <w:spacing w:after="0"/>
        <w:ind w:left="0"/>
        <w:jc w:val="both"/>
      </w:pPr>
      <w:r>
        <w:rPr>
          <w:rFonts w:ascii="Times New Roman"/>
          <w:b w:val="false"/>
          <w:i w:val="false"/>
          <w:color w:val="000000"/>
          <w:sz w:val="28"/>
        </w:rPr>
        <w:t xml:space="preserve">
      2) сертификаттар (міндетті сертификаттауға жататын жабдықтарға арналған), техникалық төлқұжаттар мен монтаждау жұмыстарын жүргізу кезінде қолданылатын материалдардың, бұйымдар мен жабдықтың сапасын куәландыратын басқа да құжаттарды; </w:t>
      </w:r>
    </w:p>
    <w:bookmarkEnd w:id="85"/>
    <w:bookmarkStart w:name="z103" w:id="86"/>
    <w:p>
      <w:pPr>
        <w:spacing w:after="0"/>
        <w:ind w:left="0"/>
        <w:jc w:val="both"/>
      </w:pPr>
      <w:r>
        <w:rPr>
          <w:rFonts w:ascii="Times New Roman"/>
          <w:b w:val="false"/>
          <w:i w:val="false"/>
          <w:color w:val="000000"/>
          <w:sz w:val="28"/>
        </w:rPr>
        <w:t xml:space="preserve">
      3) өндірістік құжаттаманы ұсынады. </w:t>
      </w:r>
    </w:p>
    <w:bookmarkEnd w:id="86"/>
    <w:bookmarkStart w:name="z104" w:id="87"/>
    <w:p>
      <w:pPr>
        <w:spacing w:after="0"/>
        <w:ind w:left="0"/>
        <w:jc w:val="both"/>
      </w:pPr>
      <w:r>
        <w:rPr>
          <w:rFonts w:ascii="Times New Roman"/>
          <w:b w:val="false"/>
          <w:i w:val="false"/>
          <w:color w:val="000000"/>
          <w:sz w:val="28"/>
        </w:rPr>
        <w:t xml:space="preserve">
      33. Өрт автоматикасы жүйелері мен қондырғыларын пайдалануға қабылдау осы Техникалық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Өрт автоматикасы жүйелері мен қондырғыларын пайдалануға қабылдау актісімен ресімделеді. </w:t>
      </w:r>
    </w:p>
    <w:bookmarkEnd w:id="87"/>
    <w:bookmarkStart w:name="z105" w:id="88"/>
    <w:p>
      <w:pPr>
        <w:spacing w:after="0"/>
        <w:ind w:left="0"/>
        <w:jc w:val="left"/>
      </w:pPr>
      <w:r>
        <w:rPr>
          <w:rFonts w:ascii="Times New Roman"/>
          <w:b/>
          <w:i w:val="false"/>
          <w:color w:val="000000"/>
        </w:rPr>
        <w:t xml:space="preserve"> 5-параграф. Өрт автоматикасы жүйелері мен қондырғыларын техникалық ұстауға және куәландыруға қойылатын талаптар</w:t>
      </w:r>
    </w:p>
    <w:bookmarkEnd w:id="88"/>
    <w:bookmarkStart w:name="z106" w:id="89"/>
    <w:p>
      <w:pPr>
        <w:spacing w:after="0"/>
        <w:ind w:left="0"/>
        <w:jc w:val="both"/>
      </w:pPr>
      <w:r>
        <w:rPr>
          <w:rFonts w:ascii="Times New Roman"/>
          <w:b w:val="false"/>
          <w:i w:val="false"/>
          <w:color w:val="000000"/>
          <w:sz w:val="28"/>
        </w:rPr>
        <w:t xml:space="preserve">
      34. Өрт автоматикасы жүйелері мен қондырғыларының жұмысқа қабілеттілігі мен сенімді қызмет етуін қамтамасыз ету мақсатында объектілердің ерекшеліктері мен өндірістік процестердің ерекшеліктерін ескере отырып, өрт автоматикасы жүйелері мен қондырғыларын техникалық ұстау жөніндегі ведомстволық (салалық, объектілік) қағидалар мен нұсқаулықтар әзірленеді. </w:t>
      </w:r>
    </w:p>
    <w:bookmarkEnd w:id="89"/>
    <w:bookmarkStart w:name="z107" w:id="90"/>
    <w:p>
      <w:pPr>
        <w:spacing w:after="0"/>
        <w:ind w:left="0"/>
        <w:jc w:val="both"/>
      </w:pPr>
      <w:r>
        <w:rPr>
          <w:rFonts w:ascii="Times New Roman"/>
          <w:b w:val="false"/>
          <w:i w:val="false"/>
          <w:color w:val="000000"/>
          <w:sz w:val="28"/>
        </w:rPr>
        <w:t xml:space="preserve">
      35. Өрт автоматикасы жүйелері мен қондырғыларын техникалық ұстау жөніндегі қағидалар мен нұсқаулықтар осы Техникалық регламенттің және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Техникалық регламентінің (Нормативтік құқықтық актілерді мемлекеттік тіркеу тізілімінде № 15501 болып тіркелген) талаптарын ескере отырып әзірленеді.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1"/>
    <w:p>
      <w:pPr>
        <w:spacing w:after="0"/>
        <w:ind w:left="0"/>
        <w:jc w:val="both"/>
      </w:pPr>
      <w:r>
        <w:rPr>
          <w:rFonts w:ascii="Times New Roman"/>
          <w:b w:val="false"/>
          <w:i w:val="false"/>
          <w:color w:val="000000"/>
          <w:sz w:val="28"/>
        </w:rPr>
        <w:t xml:space="preserve">
      36. Өрт автоматикасы жүйелері мен қондырғыларын пайдалануға берген сәттен бастап әрбір объектіде техникалық қызмет көрсету және жоспарлы-алдын алу жөндеулерін жүргізу ұйымдастырылады. </w:t>
      </w:r>
    </w:p>
    <w:bookmarkEnd w:id="91"/>
    <w:bookmarkStart w:name="z109" w:id="92"/>
    <w:p>
      <w:pPr>
        <w:spacing w:after="0"/>
        <w:ind w:left="0"/>
        <w:jc w:val="both"/>
      </w:pPr>
      <w:r>
        <w:rPr>
          <w:rFonts w:ascii="Times New Roman"/>
          <w:b w:val="false"/>
          <w:i w:val="false"/>
          <w:color w:val="000000"/>
          <w:sz w:val="28"/>
        </w:rPr>
        <w:t>
      37. Өрт автоматикасы жүйелері мен қондырғыларына техникалық қызмет көрсету мен оларды жоспарлы-алдын алу жөндеуді тек объектінің тиісті даярлықтан өткен білікті мамандары немесе шарт негізінде осы қызмет түрін жүзеге асыратын ұйымдар (бұдан әрі – Орындаушы) ғана орындайды.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3"/>
    <w:p>
      <w:pPr>
        <w:spacing w:after="0"/>
        <w:ind w:left="0"/>
        <w:jc w:val="both"/>
      </w:pPr>
      <w:r>
        <w:rPr>
          <w:rFonts w:ascii="Times New Roman"/>
          <w:b w:val="false"/>
          <w:i w:val="false"/>
          <w:color w:val="000000"/>
          <w:sz w:val="28"/>
        </w:rPr>
        <w:t>
      38. Ұйыммен өрт автоматикасы жүйелері мен қондырғыларына техникалық қызмет көрсету мен оларды жоспарлы-алдын алу жөндеу жұмыстарын жүргізуге шарттың болуы объект басшысынан осы Техникалық регламенттің талаптарын орындау үшін жауапкершіліктен босатпайды.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4"/>
    <w:p>
      <w:pPr>
        <w:spacing w:after="0"/>
        <w:ind w:left="0"/>
        <w:jc w:val="both"/>
      </w:pPr>
      <w:r>
        <w:rPr>
          <w:rFonts w:ascii="Times New Roman"/>
          <w:b w:val="false"/>
          <w:i w:val="false"/>
          <w:color w:val="000000"/>
          <w:sz w:val="28"/>
        </w:rPr>
        <w:t xml:space="preserve">
      39. Өрт автоматикасы жүйелері мен қондырғыларына техникалық қызмет көрсету мен оларды жоспарлы-алдын алу жөндеу мыналарды қамтиды: </w:t>
      </w:r>
    </w:p>
    <w:bookmarkEnd w:id="94"/>
    <w:bookmarkStart w:name="z112" w:id="95"/>
    <w:p>
      <w:pPr>
        <w:spacing w:after="0"/>
        <w:ind w:left="0"/>
        <w:jc w:val="both"/>
      </w:pPr>
      <w:r>
        <w:rPr>
          <w:rFonts w:ascii="Times New Roman"/>
          <w:b w:val="false"/>
          <w:i w:val="false"/>
          <w:color w:val="000000"/>
          <w:sz w:val="28"/>
        </w:rPr>
        <w:t xml:space="preserve">
      1) жоспарлы профилактикалық жұмыстарды жүргізу; </w:t>
      </w:r>
    </w:p>
    <w:bookmarkEnd w:id="95"/>
    <w:bookmarkStart w:name="z113" w:id="96"/>
    <w:p>
      <w:pPr>
        <w:spacing w:after="0"/>
        <w:ind w:left="0"/>
        <w:jc w:val="both"/>
      </w:pPr>
      <w:r>
        <w:rPr>
          <w:rFonts w:ascii="Times New Roman"/>
          <w:b w:val="false"/>
          <w:i w:val="false"/>
          <w:color w:val="000000"/>
          <w:sz w:val="28"/>
        </w:rPr>
        <w:t xml:space="preserve">
      2) ақаулықтарды жою және ағымдық жөндеу жүргізу; </w:t>
      </w:r>
    </w:p>
    <w:bookmarkEnd w:id="96"/>
    <w:bookmarkStart w:name="z114" w:id="97"/>
    <w:p>
      <w:pPr>
        <w:spacing w:after="0"/>
        <w:ind w:left="0"/>
        <w:jc w:val="both"/>
      </w:pPr>
      <w:r>
        <w:rPr>
          <w:rFonts w:ascii="Times New Roman"/>
          <w:b w:val="false"/>
          <w:i w:val="false"/>
          <w:color w:val="000000"/>
          <w:sz w:val="28"/>
        </w:rPr>
        <w:t xml:space="preserve">
      3) Орындаушының Тапсырыс берушіге дұрыс пайдалану мәселелерінде көмек көрсетуі. </w:t>
      </w:r>
    </w:p>
    <w:bookmarkEnd w:id="97"/>
    <w:bookmarkStart w:name="z115" w:id="98"/>
    <w:p>
      <w:pPr>
        <w:spacing w:after="0"/>
        <w:ind w:left="0"/>
        <w:jc w:val="both"/>
      </w:pPr>
      <w:r>
        <w:rPr>
          <w:rFonts w:ascii="Times New Roman"/>
          <w:b w:val="false"/>
          <w:i w:val="false"/>
          <w:color w:val="000000"/>
          <w:sz w:val="28"/>
        </w:rPr>
        <w:t xml:space="preserve">
      40. Техникалық қызмет көрсету, жоспарлы-алдын алу жөндеу мерзімділігі мен жұмыстардың көлемі қызмет көрсетілетін өрт автоматикасы жүйелері мен қондырғыларының техникалық құралдарына арналған пайдалану құжаттамасының талаптарына сәйкес белгіленеді және шартта көрсетіледі. </w:t>
      </w:r>
    </w:p>
    <w:bookmarkEnd w:id="98"/>
    <w:bookmarkStart w:name="z116"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Өрт автоматикасы жүйелері мен қондырғыларын білікті пайдалану және техникалық жарамды күйде ұстау үшін объектіде басшының бұйрығымен мынадай персонал тағайындалады: </w:t>
      </w:r>
    </w:p>
    <w:bookmarkEnd w:id="99"/>
    <w:p>
      <w:pPr>
        <w:spacing w:after="0"/>
        <w:ind w:left="0"/>
        <w:jc w:val="both"/>
      </w:pPr>
      <w:r>
        <w:rPr>
          <w:rFonts w:ascii="Times New Roman"/>
          <w:b w:val="false"/>
          <w:i w:val="false"/>
          <w:color w:val="000000"/>
          <w:sz w:val="28"/>
        </w:rPr>
        <w:t xml:space="preserve">
      1) өрт автоматикасы жүйелері мен қондырғыларын пайдалануға жауапты адам; </w:t>
      </w:r>
    </w:p>
    <w:p>
      <w:pPr>
        <w:spacing w:after="0"/>
        <w:ind w:left="0"/>
        <w:jc w:val="both"/>
      </w:pPr>
      <w:r>
        <w:rPr>
          <w:rFonts w:ascii="Times New Roman"/>
          <w:b w:val="false"/>
          <w:i w:val="false"/>
          <w:color w:val="000000"/>
          <w:sz w:val="28"/>
        </w:rPr>
        <w:t>
      2) өрт автоматикасы жүйелері мен қондырғыларына техникалық қызмет көрсету және оларды жоспарлы-алдын алу жөндеу жұмыстарын орындау үшін мамандар. Мамандарды оқытуды өрт автоматикасы жүйелері мен қондырғыларын пайдалануға жауапты адам объектінің басшысы бекіткен бағдарлама бойынша жүргізеді;</w:t>
      </w:r>
    </w:p>
    <w:p>
      <w:pPr>
        <w:spacing w:after="0"/>
        <w:ind w:left="0"/>
        <w:jc w:val="both"/>
      </w:pPr>
      <w:r>
        <w:rPr>
          <w:rFonts w:ascii="Times New Roman"/>
          <w:b w:val="false"/>
          <w:i w:val="false"/>
          <w:color w:val="000000"/>
          <w:sz w:val="28"/>
        </w:rPr>
        <w:t>
      3) өрт автоматикасы жүйелері мен қондырғыларының жай-күйін бақылауға, сондай-ақ өрт туындаған жағдайда өртке қарсы қызметті шақыруға арналған жедел (кезекші) персонал.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0" w:id="100"/>
    <w:p>
      <w:pPr>
        <w:spacing w:after="0"/>
        <w:ind w:left="0"/>
        <w:jc w:val="both"/>
      </w:pPr>
      <w:r>
        <w:rPr>
          <w:rFonts w:ascii="Times New Roman"/>
          <w:b w:val="false"/>
          <w:i w:val="false"/>
          <w:color w:val="000000"/>
          <w:sz w:val="28"/>
        </w:rPr>
        <w:t xml:space="preserve">
      42. Объектілерде қызмет көрсетуші персонал үшін "Өрт автоматикасы жүйелері мен қондырғыларын пайдалану жөніндегі нұсқаулықтар" және "Кезекші (жедел) персоналға арналған нұсқаулықтар" әзірленеді. </w:t>
      </w:r>
    </w:p>
    <w:bookmarkEnd w:id="100"/>
    <w:bookmarkStart w:name="z121" w:id="101"/>
    <w:p>
      <w:pPr>
        <w:spacing w:after="0"/>
        <w:ind w:left="0"/>
        <w:jc w:val="both"/>
      </w:pPr>
      <w:r>
        <w:rPr>
          <w:rFonts w:ascii="Times New Roman"/>
          <w:b w:val="false"/>
          <w:i w:val="false"/>
          <w:color w:val="000000"/>
          <w:sz w:val="28"/>
        </w:rPr>
        <w:t xml:space="preserve">
      43. Өрт автоматикасы жүйелері мен қондырғыларын пайдалануға жауапты адам: </w:t>
      </w:r>
    </w:p>
    <w:bookmarkEnd w:id="101"/>
    <w:bookmarkStart w:name="z122" w:id="102"/>
    <w:p>
      <w:pPr>
        <w:spacing w:after="0"/>
        <w:ind w:left="0"/>
        <w:jc w:val="both"/>
      </w:pPr>
      <w:r>
        <w:rPr>
          <w:rFonts w:ascii="Times New Roman"/>
          <w:b w:val="false"/>
          <w:i w:val="false"/>
          <w:color w:val="000000"/>
          <w:sz w:val="28"/>
        </w:rPr>
        <w:t xml:space="preserve">
      1) осы Техникалық регламенттің талаптарының орындалуын; </w:t>
      </w:r>
    </w:p>
    <w:bookmarkEnd w:id="102"/>
    <w:bookmarkStart w:name="z123" w:id="103"/>
    <w:p>
      <w:pPr>
        <w:spacing w:after="0"/>
        <w:ind w:left="0"/>
        <w:jc w:val="both"/>
      </w:pPr>
      <w:r>
        <w:rPr>
          <w:rFonts w:ascii="Times New Roman"/>
          <w:b w:val="false"/>
          <w:i w:val="false"/>
          <w:color w:val="000000"/>
          <w:sz w:val="28"/>
        </w:rPr>
        <w:t xml:space="preserve">
      2) шарт бойынша жұмыстардың кестесі мен күнтізбелік жоспарына сәйкес техникалық қызмет көрсету және жоспарлы-алдын алу жөндеу жұмыстарын бақылау мен қабылдауды; </w:t>
      </w:r>
    </w:p>
    <w:bookmarkEnd w:id="103"/>
    <w:bookmarkStart w:name="z124" w:id="104"/>
    <w:p>
      <w:pPr>
        <w:spacing w:after="0"/>
        <w:ind w:left="0"/>
        <w:jc w:val="both"/>
      </w:pPr>
      <w:r>
        <w:rPr>
          <w:rFonts w:ascii="Times New Roman"/>
          <w:b w:val="false"/>
          <w:i w:val="false"/>
          <w:color w:val="000000"/>
          <w:sz w:val="28"/>
        </w:rPr>
        <w:t xml:space="preserve">
      3) өрт автоматикасы жүйелері мен қондырғыларына уақтылы техникалық қызмет көрсету және жоспарлы-алдын алу жөндеуін жүргізуді ұйымдастыру жолымен жұмысқа қабілетті күйде ұстауды; </w:t>
      </w:r>
    </w:p>
    <w:bookmarkEnd w:id="104"/>
    <w:bookmarkStart w:name="z125" w:id="105"/>
    <w:p>
      <w:pPr>
        <w:spacing w:after="0"/>
        <w:ind w:left="0"/>
        <w:jc w:val="both"/>
      </w:pPr>
      <w:r>
        <w:rPr>
          <w:rFonts w:ascii="Times New Roman"/>
          <w:b w:val="false"/>
          <w:i w:val="false"/>
          <w:color w:val="000000"/>
          <w:sz w:val="28"/>
        </w:rPr>
        <w:t xml:space="preserve">
      4) қызмет көрсететін және кезекші персоналды оқыту, сондай-ақ қорғалатын үй-жайларда жұмыс істейтін адамдарға өрт автоматикасы жүйелері мен қондырғылары іске қосылған кездегі іс-қимылдар бойынша нұсқамалар беруді; </w:t>
      </w:r>
    </w:p>
    <w:bookmarkEnd w:id="105"/>
    <w:bookmarkStart w:name="z126" w:id="106"/>
    <w:p>
      <w:pPr>
        <w:spacing w:after="0"/>
        <w:ind w:left="0"/>
        <w:jc w:val="both"/>
      </w:pPr>
      <w:r>
        <w:rPr>
          <w:rFonts w:ascii="Times New Roman"/>
          <w:b w:val="false"/>
          <w:i w:val="false"/>
          <w:color w:val="000000"/>
          <w:sz w:val="28"/>
        </w:rPr>
        <w:t xml:space="preserve">
      5) қажетті пайдалану құжаттамасын әзірлеуді және оны жүргізуді; </w:t>
      </w:r>
    </w:p>
    <w:bookmarkEnd w:id="106"/>
    <w:bookmarkStart w:name="z127" w:id="107"/>
    <w:p>
      <w:pPr>
        <w:spacing w:after="0"/>
        <w:ind w:left="0"/>
        <w:jc w:val="both"/>
      </w:pPr>
      <w:r>
        <w:rPr>
          <w:rFonts w:ascii="Times New Roman"/>
          <w:b w:val="false"/>
          <w:i w:val="false"/>
          <w:color w:val="000000"/>
          <w:sz w:val="28"/>
        </w:rPr>
        <w:t xml:space="preserve">
      6) мынадай: </w:t>
      </w:r>
    </w:p>
    <w:bookmarkEnd w:id="107"/>
    <w:p>
      <w:pPr>
        <w:spacing w:after="0"/>
        <w:ind w:left="0"/>
        <w:jc w:val="both"/>
      </w:pPr>
      <w:r>
        <w:rPr>
          <w:rFonts w:ascii="Times New Roman"/>
          <w:b w:val="false"/>
          <w:i w:val="false"/>
          <w:color w:val="000000"/>
          <w:sz w:val="28"/>
        </w:rPr>
        <w:t xml:space="preserve">
      дайындаушыларға – өрт автоматикасы жүйелері мен қондырғыларының жинақталмаған немесе техникалық құжаттамаға сәйкес келмейтін техникалық құрылғылары мен жабдықтарын жеткізген кезде; </w:t>
      </w:r>
    </w:p>
    <w:p>
      <w:pPr>
        <w:spacing w:after="0"/>
        <w:ind w:left="0"/>
        <w:jc w:val="both"/>
      </w:pPr>
      <w:r>
        <w:rPr>
          <w:rFonts w:ascii="Times New Roman"/>
          <w:b w:val="false"/>
          <w:i w:val="false"/>
          <w:color w:val="000000"/>
          <w:sz w:val="28"/>
        </w:rPr>
        <w:t xml:space="preserve">
      монтаждау ұйымдарына – сапасыз монтаждауды анықтаған кезде; </w:t>
      </w:r>
    </w:p>
    <w:p>
      <w:pPr>
        <w:spacing w:after="0"/>
        <w:ind w:left="0"/>
        <w:jc w:val="both"/>
      </w:pPr>
      <w:r>
        <w:rPr>
          <w:rFonts w:ascii="Times New Roman"/>
          <w:b w:val="false"/>
          <w:i w:val="false"/>
          <w:color w:val="000000"/>
          <w:sz w:val="28"/>
        </w:rPr>
        <w:t xml:space="preserve">
      қызмет көрсететін ұйымдарға – өрт автоматикасы жүйелері мен қондырғыларына уақтылы және сапалы техникалық қызмет көрсету мен жоспарлы-алдын алу жөндеуі жүргізілмегені үшін наразылықтарды уақтылы беруді қамтамасыз етеді. </w:t>
      </w:r>
    </w:p>
    <w:bookmarkStart w:name="z131" w:id="108"/>
    <w:p>
      <w:pPr>
        <w:spacing w:after="0"/>
        <w:ind w:left="0"/>
        <w:jc w:val="both"/>
      </w:pPr>
      <w:r>
        <w:rPr>
          <w:rFonts w:ascii="Times New Roman"/>
          <w:b w:val="false"/>
          <w:i w:val="false"/>
          <w:color w:val="000000"/>
          <w:sz w:val="28"/>
        </w:rPr>
        <w:t xml:space="preserve">
      44. Объектінің қызмет көрсететін персоналы немесе Орындаушы объектіде монтаждалған өрт автоматикасы жүйелері мен қондырғыларының құрылысы мен жұмыс қағидатын білуі, осы Техникалық регламенттің, өрт автоматикасы жүйелері мен қондырғыларын пайдалану жөніндегі қағидалардың, нұсқаулықтардың талаптарын білуі және орындауы, белгіленген мерзімдерде регламенттік жұмыстарды жүргізуі және тиісті пайдалану құжаттамасын толтыруы тиіс. </w:t>
      </w:r>
    </w:p>
    <w:bookmarkEnd w:id="108"/>
    <w:bookmarkStart w:name="z132"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Өрт автоматикасы жүйелерімен және қондырғыларымен жабдықталған объектіде мынадай құжаттама болуы тиіс: </w:t>
      </w:r>
    </w:p>
    <w:bookmarkEnd w:id="109"/>
    <w:p>
      <w:pPr>
        <w:spacing w:after="0"/>
        <w:ind w:left="0"/>
        <w:jc w:val="both"/>
      </w:pPr>
      <w:r>
        <w:rPr>
          <w:rFonts w:ascii="Times New Roman"/>
          <w:b w:val="false"/>
          <w:i w:val="false"/>
          <w:color w:val="000000"/>
          <w:sz w:val="28"/>
        </w:rPr>
        <w:t>
      1) өрт автоматикасы жүйелері мен қондырғыларына жобалау-сметалық құжаттамасы;</w:t>
      </w:r>
    </w:p>
    <w:p>
      <w:pPr>
        <w:spacing w:after="0"/>
        <w:ind w:left="0"/>
        <w:jc w:val="both"/>
      </w:pPr>
      <w:r>
        <w:rPr>
          <w:rFonts w:ascii="Times New Roman"/>
          <w:b w:val="false"/>
          <w:i w:val="false"/>
          <w:color w:val="000000"/>
          <w:sz w:val="28"/>
        </w:rPr>
        <w:t xml:space="preserve">
      2) орындау құжаттамасы (жұмыс сызбаларының жиынтығы), жасырын жұмыстардың (олар болған жағдайда), сынақтар мен өлшеулердің актілері; </w:t>
      </w:r>
    </w:p>
    <w:p>
      <w:pPr>
        <w:spacing w:after="0"/>
        <w:ind w:left="0"/>
        <w:jc w:val="both"/>
      </w:pPr>
      <w:r>
        <w:rPr>
          <w:rFonts w:ascii="Times New Roman"/>
          <w:b w:val="false"/>
          <w:i w:val="false"/>
          <w:color w:val="000000"/>
          <w:sz w:val="28"/>
        </w:rPr>
        <w:t xml:space="preserve">
      3) осы Техникалық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өрт автоматикасы жүйелері мен қондырғыларын пайдалануға қабылдау актісі; </w:t>
      </w:r>
    </w:p>
    <w:p>
      <w:pPr>
        <w:spacing w:after="0"/>
        <w:ind w:left="0"/>
        <w:jc w:val="both"/>
      </w:pPr>
      <w:r>
        <w:rPr>
          <w:rFonts w:ascii="Times New Roman"/>
          <w:b w:val="false"/>
          <w:i w:val="false"/>
          <w:color w:val="000000"/>
          <w:sz w:val="28"/>
        </w:rPr>
        <w:t xml:space="preserve">
      4) өрт автоматикасы жүйелері мен қондырғыларының құрамына кіретін техникалық құралдарға паспорттар; </w:t>
      </w:r>
    </w:p>
    <w:p>
      <w:pPr>
        <w:spacing w:after="0"/>
        <w:ind w:left="0"/>
        <w:jc w:val="both"/>
      </w:pPr>
      <w:r>
        <w:rPr>
          <w:rFonts w:ascii="Times New Roman"/>
          <w:b w:val="false"/>
          <w:i w:val="false"/>
          <w:color w:val="000000"/>
          <w:sz w:val="28"/>
        </w:rPr>
        <w:t xml:space="preserve">
      5) осы Техникалық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өрт автоматикасы жүйелері мен қондырғыларының монтаждалған аспаптары мен жабдықтарының ведомосі; </w:t>
      </w:r>
    </w:p>
    <w:p>
      <w:pPr>
        <w:spacing w:after="0"/>
        <w:ind w:left="0"/>
        <w:jc w:val="both"/>
      </w:pPr>
      <w:r>
        <w:rPr>
          <w:rFonts w:ascii="Times New Roman"/>
          <w:b w:val="false"/>
          <w:i w:val="false"/>
          <w:color w:val="000000"/>
          <w:sz w:val="28"/>
        </w:rPr>
        <w:t xml:space="preserve">
      6) газбен өрт сөндіру қондырғыларының (олар бар болғанда) баллондарын өрт сөндіргіш құрамдармен зарядтауға паспорттар; </w:t>
      </w:r>
    </w:p>
    <w:p>
      <w:pPr>
        <w:spacing w:after="0"/>
        <w:ind w:left="0"/>
        <w:jc w:val="both"/>
      </w:pPr>
      <w:r>
        <w:rPr>
          <w:rFonts w:ascii="Times New Roman"/>
          <w:b w:val="false"/>
          <w:i w:val="false"/>
          <w:color w:val="000000"/>
          <w:sz w:val="28"/>
        </w:rPr>
        <w:t xml:space="preserve">
      7) өрт автоматикасы жүйелері мен қондырғыларын пайдалану жөніндегі нұсқаулық; </w:t>
      </w:r>
    </w:p>
    <w:p>
      <w:pPr>
        <w:spacing w:after="0"/>
        <w:ind w:left="0"/>
        <w:jc w:val="both"/>
      </w:pPr>
      <w:r>
        <w:rPr>
          <w:rFonts w:ascii="Times New Roman"/>
          <w:b w:val="false"/>
          <w:i w:val="false"/>
          <w:color w:val="000000"/>
          <w:sz w:val="28"/>
        </w:rPr>
        <w:t xml:space="preserve">
      8) техникалық қызмет көрсету жөніндегі жұмыс регламенті; </w:t>
      </w:r>
    </w:p>
    <w:p>
      <w:pPr>
        <w:spacing w:after="0"/>
        <w:ind w:left="0"/>
        <w:jc w:val="both"/>
      </w:pPr>
      <w:r>
        <w:rPr>
          <w:rFonts w:ascii="Times New Roman"/>
          <w:b w:val="false"/>
          <w:i w:val="false"/>
          <w:color w:val="000000"/>
          <w:sz w:val="28"/>
        </w:rPr>
        <w:t xml:space="preserve">
      9) техникалық қызмет көрсету және жоспарлы-алдын алу жөндеуінің жоспар-кестесі; </w:t>
      </w:r>
    </w:p>
    <w:p>
      <w:pPr>
        <w:spacing w:after="0"/>
        <w:ind w:left="0"/>
        <w:jc w:val="both"/>
      </w:pPr>
      <w:r>
        <w:rPr>
          <w:rFonts w:ascii="Times New Roman"/>
          <w:b w:val="false"/>
          <w:i w:val="false"/>
          <w:color w:val="000000"/>
          <w:sz w:val="28"/>
        </w:rPr>
        <w:t xml:space="preserve">
      10) осы Техникалық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өрт автоматикасы жүйелері мен қондырғыларын пайдалану журналы; </w:t>
      </w:r>
    </w:p>
    <w:p>
      <w:pPr>
        <w:spacing w:after="0"/>
        <w:ind w:left="0"/>
        <w:jc w:val="both"/>
      </w:pPr>
      <w:r>
        <w:rPr>
          <w:rFonts w:ascii="Times New Roman"/>
          <w:b w:val="false"/>
          <w:i w:val="false"/>
          <w:color w:val="000000"/>
          <w:sz w:val="28"/>
        </w:rPr>
        <w:t xml:space="preserve">
      11) жедел (кезекші) персоналдың кезекшілік кестесі; </w:t>
      </w:r>
    </w:p>
    <w:p>
      <w:pPr>
        <w:spacing w:after="0"/>
        <w:ind w:left="0"/>
        <w:jc w:val="both"/>
      </w:pPr>
      <w:r>
        <w:rPr>
          <w:rFonts w:ascii="Times New Roman"/>
          <w:b w:val="false"/>
          <w:i w:val="false"/>
          <w:color w:val="000000"/>
          <w:sz w:val="28"/>
        </w:rPr>
        <w:t xml:space="preserve">
      12) кезекші және қызмет көрсететін персоналдың, техникалық қызмет көрсету және жоспарлы-алдын алу жөндеу жұмыстарын жүргізуге жауапты адамның лауазымдық нұсқаулықтары, техникалық қызмет көрсету және жоспарлы-алдын алу жөндеу жүргізуге ұйыммен шарт (ұйымдар қызмет көрсететін объектілерде); </w:t>
      </w:r>
    </w:p>
    <w:p>
      <w:pPr>
        <w:spacing w:after="0"/>
        <w:ind w:left="0"/>
        <w:jc w:val="both"/>
      </w:pPr>
      <w:r>
        <w:rPr>
          <w:rFonts w:ascii="Times New Roman"/>
          <w:b w:val="false"/>
          <w:i w:val="false"/>
          <w:color w:val="000000"/>
          <w:sz w:val="28"/>
        </w:rPr>
        <w:t>
      13) құлақтандыру және эвакуацияны басқару жүйелерін пайдалана отырып, адамдарды эвакуациялау бойынша объект персоналының жаттығу жүргізу журналы (ол болған жағдайда), еркін нысанда.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0"/>
    <w:p>
      <w:pPr>
        <w:spacing w:after="0"/>
        <w:ind w:left="0"/>
        <w:jc w:val="both"/>
      </w:pPr>
      <w:r>
        <w:rPr>
          <w:rFonts w:ascii="Times New Roman"/>
          <w:b w:val="false"/>
          <w:i w:val="false"/>
          <w:color w:val="000000"/>
          <w:sz w:val="28"/>
        </w:rPr>
        <w:t xml:space="preserve">
      46. Өрт автоматикасы жүйелері мен қондырғылары тұрақты жұмыстың кезекші (жобалық) режимінде болуы тиіс. </w:t>
      </w:r>
    </w:p>
    <w:bookmarkEnd w:id="110"/>
    <w:bookmarkStart w:name="z147" w:id="111"/>
    <w:p>
      <w:pPr>
        <w:spacing w:after="0"/>
        <w:ind w:left="0"/>
        <w:jc w:val="both"/>
      </w:pPr>
      <w:r>
        <w:rPr>
          <w:rFonts w:ascii="Times New Roman"/>
          <w:b w:val="false"/>
          <w:i w:val="false"/>
          <w:color w:val="000000"/>
          <w:sz w:val="28"/>
        </w:rPr>
        <w:t xml:space="preserve">
      47. Жүргізілуі өрт автоматикасы жүйелері мен қондырғыларын ажыратуға байланысты болатын техникалық қызмет көрсету және жоспарлы-алдын алу жөндеу бойынша жұмыстарды орындау кезеңінде объектінің әкімшілігі өрт автоматикасы жүйелерімен және қондырғыларымен қорғалатын объектілердің өрт қауіпсіздігін өтелетін шаралармен қамтамасыз етіледі. </w:t>
      </w:r>
    </w:p>
    <w:bookmarkEnd w:id="111"/>
    <w:bookmarkStart w:name="z148" w:id="112"/>
    <w:p>
      <w:pPr>
        <w:spacing w:after="0"/>
        <w:ind w:left="0"/>
        <w:jc w:val="both"/>
      </w:pPr>
      <w:r>
        <w:rPr>
          <w:rFonts w:ascii="Times New Roman"/>
          <w:b w:val="false"/>
          <w:i w:val="false"/>
          <w:color w:val="000000"/>
          <w:sz w:val="28"/>
        </w:rPr>
        <w:t xml:space="preserve">
      48. Өрт автоматикасы жүйелері мен қондырғыларының құрамына кіретін техникалық құралға құжаттамада көрсетілген қызмет мерзімі өткеннен кейін, сондай-ақ өрт автоматикасы жүйелері мен қондырғылары істен шыққан жағдайларда, барлық жүйелер мен қондырғыларды мақсаты бойынша одан әрі пайдалану мүмкіндігін анықтау мақсатында оларға техникалық куәландыру жүргізіледі. </w:t>
      </w:r>
    </w:p>
    <w:bookmarkEnd w:id="112"/>
    <w:bookmarkStart w:name="z149" w:id="113"/>
    <w:p>
      <w:pPr>
        <w:spacing w:after="0"/>
        <w:ind w:left="0"/>
        <w:jc w:val="both"/>
      </w:pPr>
      <w:r>
        <w:rPr>
          <w:rFonts w:ascii="Times New Roman"/>
          <w:b w:val="false"/>
          <w:i w:val="false"/>
          <w:color w:val="000000"/>
          <w:sz w:val="28"/>
        </w:rPr>
        <w:t xml:space="preserve">
      49. Өрт автоматикасы жүйелері мен қондырғыларын техникалық куәландыруды Тапсырыс берушінің, Орындаушының, қажет болған жағдайда басқа да ұйымдардың мамандарының міндетті қатысуымен комиссия жүргізеді. </w:t>
      </w:r>
    </w:p>
    <w:bookmarkEnd w:id="113"/>
    <w:bookmarkStart w:name="z150" w:id="114"/>
    <w:p>
      <w:pPr>
        <w:spacing w:after="0"/>
        <w:ind w:left="0"/>
        <w:jc w:val="both"/>
      </w:pPr>
      <w:r>
        <w:rPr>
          <w:rFonts w:ascii="Times New Roman"/>
          <w:b w:val="false"/>
          <w:i w:val="false"/>
          <w:color w:val="000000"/>
          <w:sz w:val="28"/>
        </w:rPr>
        <w:t xml:space="preserve">
      50. Куәландыру нәтижелері осы Техникалық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өрт автоматикасы жүйелері мен қондырғыларын куәландыру актісімен ресімделеді. </w:t>
      </w:r>
    </w:p>
    <w:bookmarkEnd w:id="114"/>
    <w:bookmarkStart w:name="z151" w:id="115"/>
    <w:p>
      <w:pPr>
        <w:spacing w:after="0"/>
        <w:ind w:left="0"/>
        <w:jc w:val="both"/>
      </w:pPr>
      <w:r>
        <w:rPr>
          <w:rFonts w:ascii="Times New Roman"/>
          <w:b w:val="false"/>
          <w:i w:val="false"/>
          <w:color w:val="000000"/>
          <w:sz w:val="28"/>
        </w:rPr>
        <w:t xml:space="preserve">
      51. Өрт автоматикасының жаңғыртылатын жүйелері мен қондырғыларын монтаждау, сынау және пайдалануға қабылдау сәйкестігін бағалау осы Техникалық регламенттің 3-тарауының 4-параграфында белгіленген талаптарға сәйкес жүзеге асырылады. </w:t>
      </w:r>
    </w:p>
    <w:bookmarkEnd w:id="115"/>
    <w:bookmarkStart w:name="z152" w:id="116"/>
    <w:p>
      <w:pPr>
        <w:spacing w:after="0"/>
        <w:ind w:left="0"/>
        <w:jc w:val="left"/>
      </w:pPr>
      <w:r>
        <w:rPr>
          <w:rFonts w:ascii="Times New Roman"/>
          <w:b/>
          <w:i w:val="false"/>
          <w:color w:val="000000"/>
        </w:rPr>
        <w:t xml:space="preserve"> 4-тарау. Өнімнің қауіпсіздігіне және оның өмірлік циклінің процестеріне қойылатын талаптар</w:t>
      </w:r>
    </w:p>
    <w:bookmarkEnd w:id="116"/>
    <w:bookmarkStart w:name="z153" w:id="117"/>
    <w:p>
      <w:pPr>
        <w:spacing w:after="0"/>
        <w:ind w:left="0"/>
        <w:jc w:val="left"/>
      </w:pPr>
      <w:r>
        <w:rPr>
          <w:rFonts w:ascii="Times New Roman"/>
          <w:b/>
          <w:i w:val="false"/>
          <w:color w:val="000000"/>
        </w:rPr>
        <w:t xml:space="preserve"> 1-параграф. Жалпы талаптар</w:t>
      </w:r>
    </w:p>
    <w:bookmarkEnd w:id="117"/>
    <w:bookmarkStart w:name="z154" w:id="118"/>
    <w:p>
      <w:pPr>
        <w:spacing w:after="0"/>
        <w:ind w:left="0"/>
        <w:jc w:val="both"/>
      </w:pPr>
      <w:r>
        <w:rPr>
          <w:rFonts w:ascii="Times New Roman"/>
          <w:b w:val="false"/>
          <w:i w:val="false"/>
          <w:color w:val="000000"/>
          <w:sz w:val="28"/>
        </w:rPr>
        <w:t xml:space="preserve">
      52. Өрт автоматикасы жүйелері мен қондырғыларына қойылатын талаптар Қазақстан Республикасының аумағында қолданыстағы ұлттық, мемлекетаралық, халықаралық стандарттардың талаптарына сәйкес нақты типтегі және модификациядағы өрт автоматикасы жүйелері мен қондырғыларына техникалық құжаттамада белгіленеді. </w:t>
      </w:r>
    </w:p>
    <w:bookmarkEnd w:id="118"/>
    <w:bookmarkStart w:name="z155" w:id="119"/>
    <w:p>
      <w:pPr>
        <w:spacing w:after="0"/>
        <w:ind w:left="0"/>
        <w:jc w:val="both"/>
      </w:pPr>
      <w:r>
        <w:rPr>
          <w:rFonts w:ascii="Times New Roman"/>
          <w:b w:val="false"/>
          <w:i w:val="false"/>
          <w:color w:val="000000"/>
          <w:sz w:val="28"/>
        </w:rPr>
        <w:t xml:space="preserve">
      53. Өрт автоматикасы жүйелері мен қондырғылары үшін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10851 болып тіркелген) Электр қондырғыларын орнату </w:t>
      </w:r>
      <w:r>
        <w:rPr>
          <w:rFonts w:ascii="Times New Roman"/>
          <w:b w:val="false"/>
          <w:i w:val="false"/>
          <w:color w:val="000000"/>
          <w:sz w:val="28"/>
        </w:rPr>
        <w:t>қағидаларына</w:t>
      </w:r>
      <w:r>
        <w:rPr>
          <w:rFonts w:ascii="Times New Roman"/>
          <w:b w:val="false"/>
          <w:i w:val="false"/>
          <w:color w:val="000000"/>
          <w:sz w:val="28"/>
        </w:rPr>
        <w:t xml:space="preserve"> (бұдан әрі - ЭҚОҚ) сәйкес электрмен жабдықтау сенімділігінің І-санатын қабылдау қажет. </w:t>
      </w:r>
    </w:p>
    <w:bookmarkEnd w:id="119"/>
    <w:bookmarkStart w:name="z156" w:id="120"/>
    <w:p>
      <w:pPr>
        <w:spacing w:after="0"/>
        <w:ind w:left="0"/>
        <w:jc w:val="both"/>
      </w:pPr>
      <w:r>
        <w:rPr>
          <w:rFonts w:ascii="Times New Roman"/>
          <w:b w:val="false"/>
          <w:i w:val="false"/>
          <w:color w:val="000000"/>
          <w:sz w:val="28"/>
        </w:rPr>
        <w:t xml:space="preserve">
      54. Өрт автоматикасы жүйелері мен қондырғыларының жабдығы ЭҚОҚ, МемСт 12.1.030-81 "Еңбек қауіпсіздігі стандарттарының жүйесі. Электр қауіпсіздігі. Қорғағыш жерге тұйықтау. Нөлдеу" және Қазақстан Республикасының аумағында қолданыстағы өзге де ұлттық, мемлекетаралық, халықаралық стандарттардың талаптарына сәйкес жерге тұйықталуы (нөлденуі) тиіс. </w:t>
      </w:r>
    </w:p>
    <w:bookmarkEnd w:id="120"/>
    <w:bookmarkStart w:name="z157" w:id="121"/>
    <w:p>
      <w:pPr>
        <w:spacing w:after="0"/>
        <w:ind w:left="0"/>
        <w:jc w:val="both"/>
      </w:pPr>
      <w:r>
        <w:rPr>
          <w:rFonts w:ascii="Times New Roman"/>
          <w:b w:val="false"/>
          <w:i w:val="false"/>
          <w:color w:val="000000"/>
          <w:sz w:val="28"/>
        </w:rPr>
        <w:t xml:space="preserve">
      55. Сорғы станцияларының немесе өрт бекеттерінің үй-жайларында орнатылған басқару тораптары мен қолмен іске қосу крандарын қосапағанда, автоматты өрт сөндіру қондырғыларының басқару тораптары мен қолмен іске қосу крандары қоршалады және пломбыланады. </w:t>
      </w:r>
    </w:p>
    <w:bookmarkEnd w:id="121"/>
    <w:bookmarkStart w:name="z158" w:id="122"/>
    <w:p>
      <w:pPr>
        <w:spacing w:after="0"/>
        <w:ind w:left="0"/>
        <w:jc w:val="both"/>
      </w:pPr>
      <w:r>
        <w:rPr>
          <w:rFonts w:ascii="Times New Roman"/>
          <w:b w:val="false"/>
          <w:i w:val="false"/>
          <w:color w:val="000000"/>
          <w:sz w:val="28"/>
        </w:rPr>
        <w:t xml:space="preserve">
      56. Қорғалатын үй-жайларда орналастырылатын автоматты өрт сөндіру қондырғыларын басқару тораптары осы үй-жайлардан отқа төзімділік шегі EI 45 өртке қарсы қалқалармен және жабындармен, қорғалатын үй-жайлардан тыс – шыныланған немесе торлы қалқалармен бөлектейді. </w:t>
      </w:r>
    </w:p>
    <w:bookmarkEnd w:id="122"/>
    <w:bookmarkStart w:name="z159" w:id="123"/>
    <w:p>
      <w:pPr>
        <w:spacing w:after="0"/>
        <w:ind w:left="0"/>
        <w:jc w:val="both"/>
      </w:pPr>
      <w:r>
        <w:rPr>
          <w:rFonts w:ascii="Times New Roman"/>
          <w:b w:val="false"/>
          <w:i w:val="false"/>
          <w:color w:val="000000"/>
          <w:sz w:val="28"/>
        </w:rPr>
        <w:t>
      57. Бекіту құрылғылары (ысырмалар, вентильдер, крандар) сұйықтық ағынының бағытын нұсқағыштармен (тілшелермен) және "АШЫҚ" және "ЖАБЫҚ" деген жазулармен жарақталуы және автоматты өрт сөндіру қондырғыларын кездейсоқ немесе өздігінен қосылу немесе ажыратылу мүмкіндігін болдырмауы қажет.</w:t>
      </w:r>
    </w:p>
    <w:bookmarkEnd w:id="123"/>
    <w:bookmarkStart w:name="z160" w:id="124"/>
    <w:p>
      <w:pPr>
        <w:spacing w:after="0"/>
        <w:ind w:left="0"/>
        <w:jc w:val="both"/>
      </w:pPr>
      <w:r>
        <w:rPr>
          <w:rFonts w:ascii="Times New Roman"/>
          <w:b w:val="false"/>
          <w:i w:val="false"/>
          <w:color w:val="000000"/>
          <w:sz w:val="28"/>
        </w:rPr>
        <w:t xml:space="preserve">
      58. Автоматты өрт сөндіру қондырғыларын пайдалану кезінде: </w:t>
      </w:r>
    </w:p>
    <w:bookmarkEnd w:id="124"/>
    <w:bookmarkStart w:name="z161" w:id="125"/>
    <w:p>
      <w:pPr>
        <w:spacing w:after="0"/>
        <w:ind w:left="0"/>
        <w:jc w:val="both"/>
      </w:pPr>
      <w:r>
        <w:rPr>
          <w:rFonts w:ascii="Times New Roman"/>
          <w:b w:val="false"/>
          <w:i w:val="false"/>
          <w:color w:val="000000"/>
          <w:sz w:val="28"/>
        </w:rPr>
        <w:t xml:space="preserve">
      1) автоматты өрт сөндіру қондырғыларының құбырларын қандай да бір жабдықты ілу немесе бекіту үшін пайдалануға; </w:t>
      </w:r>
    </w:p>
    <w:bookmarkEnd w:id="125"/>
    <w:bookmarkStart w:name="z162" w:id="126"/>
    <w:p>
      <w:pPr>
        <w:spacing w:after="0"/>
        <w:ind w:left="0"/>
        <w:jc w:val="both"/>
      </w:pPr>
      <w:r>
        <w:rPr>
          <w:rFonts w:ascii="Times New Roman"/>
          <w:b w:val="false"/>
          <w:i w:val="false"/>
          <w:color w:val="000000"/>
          <w:sz w:val="28"/>
        </w:rPr>
        <w:t xml:space="preserve">
      2) автоматты өрт сөндіру қондырғыларының құбырларына өндірістік жабдық пен санитарлық аспаптарды қосуға; </w:t>
      </w:r>
    </w:p>
    <w:bookmarkEnd w:id="126"/>
    <w:bookmarkStart w:name="z163" w:id="127"/>
    <w:p>
      <w:pPr>
        <w:spacing w:after="0"/>
        <w:ind w:left="0"/>
        <w:jc w:val="both"/>
      </w:pPr>
      <w:r>
        <w:rPr>
          <w:rFonts w:ascii="Times New Roman"/>
          <w:b w:val="false"/>
          <w:i w:val="false"/>
          <w:color w:val="000000"/>
          <w:sz w:val="28"/>
        </w:rPr>
        <w:t xml:space="preserve">
      3) автоматты өрт сөндіру спринклерлік қондырғыларының құбырларына орнатылған ішкі өрт крандарын өрт сөндіруден басқа мақсаттар үшін пайдалануға тыйым салынады. </w:t>
      </w:r>
    </w:p>
    <w:bookmarkEnd w:id="127"/>
    <w:bookmarkStart w:name="z164" w:id="128"/>
    <w:p>
      <w:pPr>
        <w:spacing w:after="0"/>
        <w:ind w:left="0"/>
        <w:jc w:val="both"/>
      </w:pPr>
      <w:r>
        <w:rPr>
          <w:rFonts w:ascii="Times New Roman"/>
          <w:b w:val="false"/>
          <w:i w:val="false"/>
          <w:color w:val="000000"/>
          <w:sz w:val="28"/>
        </w:rPr>
        <w:t xml:space="preserve">
      59. Сорғы станциясы мен басқару тораптарының үй-жайларында сорғы қондырғысының принципті схемасы ілінеді, оған сәйкес сорғылар, басқару тораптары, ысырмалар мен басқа да жабдықтар нөмірленуі тиіс. </w:t>
      </w:r>
    </w:p>
    <w:bookmarkEnd w:id="128"/>
    <w:bookmarkStart w:name="z165" w:id="129"/>
    <w:p>
      <w:pPr>
        <w:spacing w:after="0"/>
        <w:ind w:left="0"/>
        <w:jc w:val="both"/>
      </w:pPr>
      <w:r>
        <w:rPr>
          <w:rFonts w:ascii="Times New Roman"/>
          <w:b w:val="false"/>
          <w:i w:val="false"/>
          <w:color w:val="000000"/>
          <w:sz w:val="28"/>
        </w:rPr>
        <w:t xml:space="preserve">
      60. Сорғы станциясының үй-жайларында жұмыс және авариялық жарық беру, сондай-ақ өрт сөндіру бекетімен (диспетчер бөлмесімен) телефон байланысы көзделеді. </w:t>
      </w:r>
    </w:p>
    <w:bookmarkEnd w:id="129"/>
    <w:bookmarkStart w:name="z166" w:id="130"/>
    <w:p>
      <w:pPr>
        <w:spacing w:after="0"/>
        <w:ind w:left="0"/>
        <w:jc w:val="both"/>
      </w:pPr>
      <w:r>
        <w:rPr>
          <w:rFonts w:ascii="Times New Roman"/>
          <w:b w:val="false"/>
          <w:i w:val="false"/>
          <w:color w:val="000000"/>
          <w:sz w:val="28"/>
        </w:rPr>
        <w:t xml:space="preserve">
      61. Сынақтар немесе жөндеу жұмыстарын жүргізу орындарында "Сынақтар жүргізілуде!" деген түсіндірме жазуы бар ҚР СТ Р МемСТ 12.4.026-2002 "Сигналдық түстер, қауіпсіздік белгілері және сигналдық белгілеу. Жалпы техникалық шарттар мен қолданылу тәртібі" сәйкес "Назар аударыңыз. Қауіптілік (басқа да қауіптіліктер)" деген ескерту белгілері орнатылады, сондай-ақ қауіпсіздік нұсқаулықтары мен қағидалары ілінеді. </w:t>
      </w:r>
    </w:p>
    <w:bookmarkEnd w:id="130"/>
    <w:bookmarkStart w:name="z167" w:id="131"/>
    <w:p>
      <w:pPr>
        <w:spacing w:after="0"/>
        <w:ind w:left="0"/>
        <w:jc w:val="both"/>
      </w:pPr>
      <w:r>
        <w:rPr>
          <w:rFonts w:ascii="Times New Roman"/>
          <w:b w:val="false"/>
          <w:i w:val="false"/>
          <w:color w:val="000000"/>
          <w:sz w:val="28"/>
        </w:rPr>
        <w:t xml:space="preserve">
      62. Көбік түзгішті сақтауға арналған үй-жай Қазақстан Республикасының аумағында қолданыстағы ұлттық, мемлекетаралық, халықаралық стандарттардың талаптарына сәйкес анықталады. </w:t>
      </w:r>
    </w:p>
    <w:bookmarkEnd w:id="131"/>
    <w:bookmarkStart w:name="z168" w:id="132"/>
    <w:p>
      <w:pPr>
        <w:spacing w:after="0"/>
        <w:ind w:left="0"/>
        <w:jc w:val="left"/>
      </w:pPr>
      <w:r>
        <w:rPr>
          <w:rFonts w:ascii="Times New Roman"/>
          <w:b/>
          <w:i w:val="false"/>
          <w:color w:val="000000"/>
        </w:rPr>
        <w:t xml:space="preserve"> 2-параграф. Өрт сөндіру қондырғыларына қойылатын жалпы талаптар</w:t>
      </w:r>
    </w:p>
    <w:bookmarkEnd w:id="132"/>
    <w:bookmarkStart w:name="z169" w:id="133"/>
    <w:p>
      <w:pPr>
        <w:spacing w:after="0"/>
        <w:ind w:left="0"/>
        <w:jc w:val="both"/>
      </w:pPr>
      <w:r>
        <w:rPr>
          <w:rFonts w:ascii="Times New Roman"/>
          <w:b w:val="false"/>
          <w:i w:val="false"/>
          <w:color w:val="000000"/>
          <w:sz w:val="28"/>
        </w:rPr>
        <w:t>
      63. Өрт сөндіру қондырғылары конструктивтік құрылысы бойынша агрегаттық, модульдік және ұсақ капсулалы, автоматтандыру дәрежесі бойынша автоматты, автономды және қол, өрт сөндіргіш заттарының түрі бойынша сұйық (су, су ерітіндісі, басқа өрт сөндіргіш сұйықтықтар), көбікті, газды, ұнтақты, аэрозольді және құрама, сөндіру тәсілі бойынша көлемдік, сыртқы, жергілікті-көлемдік және жергілікті-сыртқы болып бөлінеді.</w:t>
      </w:r>
    </w:p>
    <w:bookmarkEnd w:id="133"/>
    <w:bookmarkStart w:name="z170" w:id="134"/>
    <w:p>
      <w:pPr>
        <w:spacing w:after="0"/>
        <w:ind w:left="0"/>
        <w:jc w:val="both"/>
      </w:pPr>
      <w:r>
        <w:rPr>
          <w:rFonts w:ascii="Times New Roman"/>
          <w:b w:val="false"/>
          <w:i w:val="false"/>
          <w:color w:val="000000"/>
          <w:sz w:val="28"/>
        </w:rPr>
        <w:t>
      64. Өрт сөндіру қондырғысының типін, сөндіру тәсілі мен өрт сөндіргіш заттың түрін жобалау ұйымы айқындайды. Бұл ретте өрт сөндіру қондырғысы:</w:t>
      </w:r>
    </w:p>
    <w:bookmarkEnd w:id="134"/>
    <w:bookmarkStart w:name="z171" w:id="135"/>
    <w:p>
      <w:pPr>
        <w:spacing w:after="0"/>
        <w:ind w:left="0"/>
        <w:jc w:val="both"/>
      </w:pPr>
      <w:r>
        <w:rPr>
          <w:rFonts w:ascii="Times New Roman"/>
          <w:b w:val="false"/>
          <w:i w:val="false"/>
          <w:color w:val="000000"/>
          <w:sz w:val="28"/>
        </w:rPr>
        <w:t>
      1) өрт сөндірудің тиімді технологияларының іске асырылуын, ұтымды инерциялығын, қорғалатын жабдыққа зиянды әсерінің аз болуын;</w:t>
      </w:r>
    </w:p>
    <w:bookmarkEnd w:id="135"/>
    <w:bookmarkStart w:name="z172" w:id="136"/>
    <w:p>
      <w:pPr>
        <w:spacing w:after="0"/>
        <w:ind w:left="0"/>
        <w:jc w:val="both"/>
      </w:pPr>
      <w:r>
        <w:rPr>
          <w:rFonts w:ascii="Times New Roman"/>
          <w:b w:val="false"/>
          <w:i w:val="false"/>
          <w:color w:val="000000"/>
          <w:sz w:val="28"/>
        </w:rPr>
        <w:t>
      2) өрттің өршуінің бастапқы сатысының ұзақтығынан аспайтын (өрттің еркін өршуінің шекті уақыты) уақыт ішінде іске қосылуын;</w:t>
      </w:r>
    </w:p>
    <w:bookmarkEnd w:id="136"/>
    <w:bookmarkStart w:name="z173" w:id="137"/>
    <w:p>
      <w:pPr>
        <w:spacing w:after="0"/>
        <w:ind w:left="0"/>
        <w:jc w:val="both"/>
      </w:pPr>
      <w:r>
        <w:rPr>
          <w:rFonts w:ascii="Times New Roman"/>
          <w:b w:val="false"/>
          <w:i w:val="false"/>
          <w:color w:val="000000"/>
          <w:sz w:val="28"/>
        </w:rPr>
        <w:t>
      3) қажетті суландыру қарқындылығын немесе өрт сөндіргіш затының үлестік шығысын;</w:t>
      </w:r>
    </w:p>
    <w:bookmarkEnd w:id="137"/>
    <w:bookmarkStart w:name="z174" w:id="138"/>
    <w:p>
      <w:pPr>
        <w:spacing w:after="0"/>
        <w:ind w:left="0"/>
        <w:jc w:val="both"/>
      </w:pPr>
      <w:r>
        <w:rPr>
          <w:rFonts w:ascii="Times New Roman"/>
          <w:b w:val="false"/>
          <w:i w:val="false"/>
          <w:color w:val="000000"/>
          <w:sz w:val="28"/>
        </w:rPr>
        <w:t>
      4) жедел күштер мен құралдарды енгізу үшін қажетті уақыт ішінде өртті сөндіру мен оқшаулау мақсатында оны сөндіруді;</w:t>
      </w:r>
    </w:p>
    <w:bookmarkEnd w:id="138"/>
    <w:bookmarkStart w:name="z175" w:id="139"/>
    <w:p>
      <w:pPr>
        <w:spacing w:after="0"/>
        <w:ind w:left="0"/>
        <w:jc w:val="both"/>
      </w:pPr>
      <w:r>
        <w:rPr>
          <w:rFonts w:ascii="Times New Roman"/>
          <w:b w:val="false"/>
          <w:i w:val="false"/>
          <w:color w:val="000000"/>
          <w:sz w:val="28"/>
        </w:rPr>
        <w:t>
      5) қызмет етуінің тиісті сенімділігін қамтамасыз етуі қажет.</w:t>
      </w:r>
    </w:p>
    <w:bookmarkEnd w:id="139"/>
    <w:bookmarkStart w:name="z176" w:id="140"/>
    <w:p>
      <w:pPr>
        <w:spacing w:after="0"/>
        <w:ind w:left="0"/>
        <w:jc w:val="left"/>
      </w:pPr>
      <w:r>
        <w:rPr>
          <w:rFonts w:ascii="Times New Roman"/>
          <w:b/>
          <w:i w:val="false"/>
          <w:color w:val="000000"/>
        </w:rPr>
        <w:t xml:space="preserve"> 3-параграф. Автоматты өрт сөндіру қондырғыларына қойылатын жалпы талаптар</w:t>
      </w:r>
    </w:p>
    <w:bookmarkEnd w:id="140"/>
    <w:bookmarkStart w:name="z177" w:id="141"/>
    <w:p>
      <w:pPr>
        <w:spacing w:after="0"/>
        <w:ind w:left="0"/>
        <w:jc w:val="both"/>
      </w:pPr>
      <w:r>
        <w:rPr>
          <w:rFonts w:ascii="Times New Roman"/>
          <w:b w:val="false"/>
          <w:i w:val="false"/>
          <w:color w:val="000000"/>
          <w:sz w:val="28"/>
        </w:rPr>
        <w:t xml:space="preserve">
      65. Автоматты өрт сөндіру қондырғыларының (бұдан әрі – қондырғылар) конструкциялық шешімдері Қазақстан Республикасының аумағында қолданыстағы ұлттық, мемлекетаралық және халықаралық стандарттардың және: </w:t>
      </w:r>
    </w:p>
    <w:bookmarkEnd w:id="141"/>
    <w:bookmarkStart w:name="z178" w:id="142"/>
    <w:p>
      <w:pPr>
        <w:spacing w:after="0"/>
        <w:ind w:left="0"/>
        <w:jc w:val="both"/>
      </w:pPr>
      <w:r>
        <w:rPr>
          <w:rFonts w:ascii="Times New Roman"/>
          <w:b w:val="false"/>
          <w:i w:val="false"/>
          <w:color w:val="000000"/>
          <w:sz w:val="28"/>
        </w:rPr>
        <w:t xml:space="preserve">
      1) климаттық әсерлерге төзімділігі бойынша орындалу санаттары; </w:t>
      </w:r>
    </w:p>
    <w:bookmarkEnd w:id="142"/>
    <w:bookmarkStart w:name="z179" w:id="143"/>
    <w:p>
      <w:pPr>
        <w:spacing w:after="0"/>
        <w:ind w:left="0"/>
        <w:jc w:val="both"/>
      </w:pPr>
      <w:r>
        <w:rPr>
          <w:rFonts w:ascii="Times New Roman"/>
          <w:b w:val="false"/>
          <w:i w:val="false"/>
          <w:color w:val="000000"/>
          <w:sz w:val="28"/>
        </w:rPr>
        <w:t xml:space="preserve">
      2) сейсмикалығы мен діріл; </w:t>
      </w:r>
    </w:p>
    <w:bookmarkEnd w:id="143"/>
    <w:bookmarkStart w:name="z180" w:id="144"/>
    <w:p>
      <w:pPr>
        <w:spacing w:after="0"/>
        <w:ind w:left="0"/>
        <w:jc w:val="both"/>
      </w:pPr>
      <w:r>
        <w:rPr>
          <w:rFonts w:ascii="Times New Roman"/>
          <w:b w:val="false"/>
          <w:i w:val="false"/>
          <w:color w:val="000000"/>
          <w:sz w:val="28"/>
        </w:rPr>
        <w:t xml:space="preserve">
      3) беріктігі мен герметикалығы бөлігінде нормативтік құжаттардың талаптарына сәйкес әзірлейді. </w:t>
      </w:r>
    </w:p>
    <w:bookmarkEnd w:id="144"/>
    <w:bookmarkStart w:name="z181" w:id="145"/>
    <w:p>
      <w:pPr>
        <w:spacing w:after="0"/>
        <w:ind w:left="0"/>
        <w:jc w:val="both"/>
      </w:pPr>
      <w:r>
        <w:rPr>
          <w:rFonts w:ascii="Times New Roman"/>
          <w:b w:val="false"/>
          <w:i w:val="false"/>
          <w:color w:val="000000"/>
          <w:sz w:val="28"/>
        </w:rPr>
        <w:t xml:space="preserve">
      66. Қондырғылар: </w:t>
      </w:r>
    </w:p>
    <w:bookmarkEnd w:id="145"/>
    <w:bookmarkStart w:name="z182" w:id="146"/>
    <w:p>
      <w:pPr>
        <w:spacing w:after="0"/>
        <w:ind w:left="0"/>
        <w:jc w:val="both"/>
      </w:pPr>
      <w:r>
        <w:rPr>
          <w:rFonts w:ascii="Times New Roman"/>
          <w:b w:val="false"/>
          <w:i w:val="false"/>
          <w:color w:val="000000"/>
          <w:sz w:val="28"/>
        </w:rPr>
        <w:t>
      1) өрттің өршуінің бастапқы сатысында іске қосылуын;</w:t>
      </w:r>
    </w:p>
    <w:bookmarkEnd w:id="146"/>
    <w:bookmarkStart w:name="z183" w:id="147"/>
    <w:p>
      <w:pPr>
        <w:spacing w:after="0"/>
        <w:ind w:left="0"/>
        <w:jc w:val="both"/>
      </w:pPr>
      <w:r>
        <w:rPr>
          <w:rFonts w:ascii="Times New Roman"/>
          <w:b w:val="false"/>
          <w:i w:val="false"/>
          <w:color w:val="000000"/>
          <w:sz w:val="28"/>
        </w:rPr>
        <w:t>
      2) жедел күштер мен құралдарды іс-әрекетке енгізу үшін қажетті уақыт ішінде өртті оқшаулауды;</w:t>
      </w:r>
    </w:p>
    <w:bookmarkEnd w:id="147"/>
    <w:bookmarkStart w:name="z184" w:id="148"/>
    <w:p>
      <w:pPr>
        <w:spacing w:after="0"/>
        <w:ind w:left="0"/>
        <w:jc w:val="both"/>
      </w:pPr>
      <w:r>
        <w:rPr>
          <w:rFonts w:ascii="Times New Roman"/>
          <w:b w:val="false"/>
          <w:i w:val="false"/>
          <w:color w:val="000000"/>
          <w:sz w:val="28"/>
        </w:rPr>
        <w:t xml:space="preserve">
      3) өрт сөндіргіш заттарды берудің сыртқы немесе көлемдік тәсілімен өртті жою мақсатында оны сөндіруді; </w:t>
      </w:r>
    </w:p>
    <w:bookmarkEnd w:id="148"/>
    <w:bookmarkStart w:name="z185" w:id="149"/>
    <w:p>
      <w:pPr>
        <w:spacing w:after="0"/>
        <w:ind w:left="0"/>
        <w:jc w:val="both"/>
      </w:pPr>
      <w:r>
        <w:rPr>
          <w:rFonts w:ascii="Times New Roman"/>
          <w:b w:val="false"/>
          <w:i w:val="false"/>
          <w:color w:val="000000"/>
          <w:sz w:val="28"/>
        </w:rPr>
        <w:t xml:space="preserve">
      4) өрт сөндіргіш заттарды берудің қажетті қарқындылығын және (немесе) концентрациясын; </w:t>
      </w:r>
    </w:p>
    <w:bookmarkEnd w:id="149"/>
    <w:bookmarkStart w:name="z186" w:id="150"/>
    <w:p>
      <w:pPr>
        <w:spacing w:after="0"/>
        <w:ind w:left="0"/>
        <w:jc w:val="both"/>
      </w:pPr>
      <w:r>
        <w:rPr>
          <w:rFonts w:ascii="Times New Roman"/>
          <w:b w:val="false"/>
          <w:i w:val="false"/>
          <w:color w:val="000000"/>
          <w:sz w:val="28"/>
        </w:rPr>
        <w:t xml:space="preserve">
      5) жұмыс істеудің қажетті сенімділігін (оқшаулау немесе сөндіру) қамтамасыз етуі тиіс. </w:t>
      </w:r>
    </w:p>
    <w:bookmarkEnd w:id="150"/>
    <w:bookmarkStart w:name="z187" w:id="151"/>
    <w:p>
      <w:pPr>
        <w:spacing w:after="0"/>
        <w:ind w:left="0"/>
        <w:jc w:val="both"/>
      </w:pPr>
      <w:r>
        <w:rPr>
          <w:rFonts w:ascii="Times New Roman"/>
          <w:b w:val="false"/>
          <w:i w:val="false"/>
          <w:color w:val="000000"/>
          <w:sz w:val="28"/>
        </w:rPr>
        <w:t xml:space="preserve">
      67. Қондырғылар: </w:t>
      </w:r>
    </w:p>
    <w:bookmarkEnd w:id="151"/>
    <w:bookmarkStart w:name="z188" w:id="152"/>
    <w:p>
      <w:pPr>
        <w:spacing w:after="0"/>
        <w:ind w:left="0"/>
        <w:jc w:val="both"/>
      </w:pPr>
      <w:r>
        <w:rPr>
          <w:rFonts w:ascii="Times New Roman"/>
          <w:b w:val="false"/>
          <w:i w:val="false"/>
          <w:color w:val="000000"/>
          <w:sz w:val="28"/>
        </w:rPr>
        <w:t xml:space="preserve">
      1) өрт және оның туындау орны туралы дыбыстық және жарық сигналдарын беру; </w:t>
      </w:r>
    </w:p>
    <w:bookmarkEnd w:id="152"/>
    <w:bookmarkStart w:name="z189" w:id="153"/>
    <w:p>
      <w:pPr>
        <w:spacing w:after="0"/>
        <w:ind w:left="0"/>
        <w:jc w:val="both"/>
      </w:pPr>
      <w:r>
        <w:rPr>
          <w:rFonts w:ascii="Times New Roman"/>
          <w:b w:val="false"/>
          <w:i w:val="false"/>
          <w:color w:val="000000"/>
          <w:sz w:val="28"/>
        </w:rPr>
        <w:t xml:space="preserve">
      2) қондырғының жұмысқа қабілеттілігін, өрт сөндіргіш затты қамтитын, толтырылған құбырлар мен ыдыстардың қысымын (деңгейін) және (немесе) өрт сөндіргіш заттың массасын бақылау; </w:t>
      </w:r>
    </w:p>
    <w:bookmarkEnd w:id="153"/>
    <w:bookmarkStart w:name="z190" w:id="154"/>
    <w:p>
      <w:pPr>
        <w:spacing w:after="0"/>
        <w:ind w:left="0"/>
        <w:jc w:val="both"/>
      </w:pPr>
      <w:r>
        <w:rPr>
          <w:rFonts w:ascii="Times New Roman"/>
          <w:b w:val="false"/>
          <w:i w:val="false"/>
          <w:color w:val="000000"/>
          <w:sz w:val="28"/>
        </w:rPr>
        <w:t xml:space="preserve">
      3) құбырларды жуу (үрлеу) үшін және сынақтар жүргізу үшін газды және (немесе) сұйықтықты бөлу; </w:t>
      </w:r>
    </w:p>
    <w:bookmarkEnd w:id="154"/>
    <w:bookmarkStart w:name="z191" w:id="155"/>
    <w:p>
      <w:pPr>
        <w:spacing w:after="0"/>
        <w:ind w:left="0"/>
        <w:jc w:val="both"/>
      </w:pPr>
      <w:r>
        <w:rPr>
          <w:rFonts w:ascii="Times New Roman"/>
          <w:b w:val="false"/>
          <w:i w:val="false"/>
          <w:color w:val="000000"/>
          <w:sz w:val="28"/>
        </w:rPr>
        <w:t xml:space="preserve">
      4) суландырғыштар мен құбырларды берілген биіктікте орналастыру кезінде оларды монтаждауға және оларға қызмет көрсетуге арналған; </w:t>
      </w:r>
    </w:p>
    <w:bookmarkEnd w:id="155"/>
    <w:bookmarkStart w:name="z192" w:id="156"/>
    <w:p>
      <w:pPr>
        <w:spacing w:after="0"/>
        <w:ind w:left="0"/>
        <w:jc w:val="both"/>
      </w:pPr>
      <w:r>
        <w:rPr>
          <w:rFonts w:ascii="Times New Roman"/>
          <w:b w:val="false"/>
          <w:i w:val="false"/>
          <w:color w:val="000000"/>
          <w:sz w:val="28"/>
        </w:rPr>
        <w:t xml:space="preserve">
      5) өрт үй-жайынан адамдарды эвакуациялауға қажетті уақытқа газды және ұнтақты өрт сөндіргіш заттарды беруді ұстап тұруға арналған құрылғылармен жарақталуы тиіс. </w:t>
      </w:r>
    </w:p>
    <w:bookmarkEnd w:id="156"/>
    <w:bookmarkStart w:name="z193" w:id="157"/>
    <w:p>
      <w:pPr>
        <w:spacing w:after="0"/>
        <w:ind w:left="0"/>
        <w:jc w:val="both"/>
      </w:pPr>
      <w:r>
        <w:rPr>
          <w:rFonts w:ascii="Times New Roman"/>
          <w:b w:val="false"/>
          <w:i w:val="false"/>
          <w:color w:val="000000"/>
          <w:sz w:val="28"/>
        </w:rPr>
        <w:t xml:space="preserve">
      68. Қондырғылар көлемдік өрт сөндіру кезінде: </w:t>
      </w:r>
    </w:p>
    <w:bookmarkEnd w:id="157"/>
    <w:bookmarkStart w:name="z194" w:id="158"/>
    <w:p>
      <w:pPr>
        <w:spacing w:after="0"/>
        <w:ind w:left="0"/>
        <w:jc w:val="both"/>
      </w:pPr>
      <w:r>
        <w:rPr>
          <w:rFonts w:ascii="Times New Roman"/>
          <w:b w:val="false"/>
          <w:i w:val="false"/>
          <w:color w:val="000000"/>
          <w:sz w:val="28"/>
        </w:rPr>
        <w:t xml:space="preserve">
      1) желдету (ауа баптау) жүйелерін автоматты ажыратуға және қажет болған жағдайда қорғалатын үй-жайға өрт сөндіргіш затты шығарғанға дейін аралас үй-жайларға ойықтарды жабуға; </w:t>
      </w:r>
    </w:p>
    <w:bookmarkEnd w:id="158"/>
    <w:bookmarkStart w:name="z195" w:id="159"/>
    <w:p>
      <w:pPr>
        <w:spacing w:after="0"/>
        <w:ind w:left="0"/>
        <w:jc w:val="both"/>
      </w:pPr>
      <w:r>
        <w:rPr>
          <w:rFonts w:ascii="Times New Roman"/>
          <w:b w:val="false"/>
          <w:i w:val="false"/>
          <w:color w:val="000000"/>
          <w:sz w:val="28"/>
        </w:rPr>
        <w:t xml:space="preserve">
      2) есіктердің өздігінен жабылуына; </w:t>
      </w:r>
    </w:p>
    <w:bookmarkEnd w:id="159"/>
    <w:bookmarkStart w:name="z196" w:id="160"/>
    <w:p>
      <w:pPr>
        <w:spacing w:after="0"/>
        <w:ind w:left="0"/>
        <w:jc w:val="both"/>
      </w:pPr>
      <w:r>
        <w:rPr>
          <w:rFonts w:ascii="Times New Roman"/>
          <w:b w:val="false"/>
          <w:i w:val="false"/>
          <w:color w:val="000000"/>
          <w:sz w:val="28"/>
        </w:rPr>
        <w:t xml:space="preserve">
      3) адамдарды эвакуациялауға қажетті уақытқа қорғалатын көлемге өрт сөндіргіш затты беруді ұстап тұруға командалық импульсті қалыптастыруды қамтамасыз етуі тиіс. </w:t>
      </w:r>
    </w:p>
    <w:bookmarkEnd w:id="160"/>
    <w:bookmarkStart w:name="z197" w:id="161"/>
    <w:p>
      <w:pPr>
        <w:spacing w:after="0"/>
        <w:ind w:left="0"/>
        <w:jc w:val="both"/>
      </w:pPr>
      <w:r>
        <w:rPr>
          <w:rFonts w:ascii="Times New Roman"/>
          <w:b w:val="false"/>
          <w:i w:val="false"/>
          <w:color w:val="000000"/>
          <w:sz w:val="28"/>
        </w:rPr>
        <w:t xml:space="preserve">
      69. Қорғалатын үй-жайдың ішінде көлемдік (ұнтақты, газбен немесе көбікпен) өрт сөндіру қондырғылары іске қосылған кезде "Газ (көбік, ұнтақ) - жолама!" деген жарық таблосындағы жазу түріндегі сигнал және дыбыстық құлақтандыру сигналы берілуі қажет. Қорғалатын үй-жайға кіретін жерде "Газ (көбік, ұнтақ) - кіруге болмайды!" деген жарық таблосындағы жазу түріндегі сигнал, ал кезекші персоналдың үй-жайында өрт сөндіргіш затты беру туралы ақпараты бар тиісті сигнал берілуі тиіс. </w:t>
      </w:r>
    </w:p>
    <w:bookmarkEnd w:id="161"/>
    <w:bookmarkStart w:name="z198" w:id="162"/>
    <w:p>
      <w:pPr>
        <w:spacing w:after="0"/>
        <w:ind w:left="0"/>
        <w:jc w:val="both"/>
      </w:pPr>
      <w:r>
        <w:rPr>
          <w:rFonts w:ascii="Times New Roman"/>
          <w:b w:val="false"/>
          <w:i w:val="false"/>
          <w:color w:val="000000"/>
          <w:sz w:val="28"/>
        </w:rPr>
        <w:t xml:space="preserve">
      70. Спринклерлік қондырғылардан басқа қондырғылар мынадай қол құралдарымен жарақталуы тиіс: </w:t>
      </w:r>
    </w:p>
    <w:bookmarkEnd w:id="162"/>
    <w:bookmarkStart w:name="z199" w:id="163"/>
    <w:p>
      <w:pPr>
        <w:spacing w:after="0"/>
        <w:ind w:left="0"/>
        <w:jc w:val="both"/>
      </w:pPr>
      <w:r>
        <w:rPr>
          <w:rFonts w:ascii="Times New Roman"/>
          <w:b w:val="false"/>
          <w:i w:val="false"/>
          <w:color w:val="000000"/>
          <w:sz w:val="28"/>
        </w:rPr>
        <w:t xml:space="preserve">
      1) қашықтықтан іске қосумен – қорғалатын үй-жайға кіреберісте орналасқан құрылғылардан бастап және қажет болған жағдайда - өрт сөндіру бекетінен бастап; </w:t>
      </w:r>
    </w:p>
    <w:bookmarkEnd w:id="163"/>
    <w:bookmarkStart w:name="z200" w:id="164"/>
    <w:p>
      <w:pPr>
        <w:spacing w:after="0"/>
        <w:ind w:left="0"/>
        <w:jc w:val="both"/>
      </w:pPr>
      <w:r>
        <w:rPr>
          <w:rFonts w:ascii="Times New Roman"/>
          <w:b w:val="false"/>
          <w:i w:val="false"/>
          <w:color w:val="000000"/>
          <w:sz w:val="28"/>
        </w:rPr>
        <w:t xml:space="preserve">
      2) жергілікті іске қосумен – қорғалатын үй-жайдың ішінде орналасқан ілмекті-іске қосу торабында және (немесе) өрт сөндіру станциясында орнатылған құрылғылардан бастап. </w:t>
      </w:r>
    </w:p>
    <w:bookmarkEnd w:id="164"/>
    <w:bookmarkStart w:name="z201" w:id="165"/>
    <w:p>
      <w:pPr>
        <w:spacing w:after="0"/>
        <w:ind w:left="0"/>
        <w:jc w:val="both"/>
      </w:pPr>
      <w:r>
        <w:rPr>
          <w:rFonts w:ascii="Times New Roman"/>
          <w:b w:val="false"/>
          <w:i w:val="false"/>
          <w:color w:val="000000"/>
          <w:sz w:val="28"/>
        </w:rPr>
        <w:t xml:space="preserve">
      71. Қолмен іске қосу құрылғылары оларды кездейсоқ әрекетке келтіруден және механикалық зақымдануынан қорғалуы және жану аймағынан тыс болуы тиіс. </w:t>
      </w:r>
    </w:p>
    <w:bookmarkEnd w:id="165"/>
    <w:bookmarkStart w:name="z202" w:id="166"/>
    <w:p>
      <w:pPr>
        <w:spacing w:after="0"/>
        <w:ind w:left="0"/>
        <w:jc w:val="both"/>
      </w:pPr>
      <w:r>
        <w:rPr>
          <w:rFonts w:ascii="Times New Roman"/>
          <w:b w:val="false"/>
          <w:i w:val="false"/>
          <w:color w:val="000000"/>
          <w:sz w:val="28"/>
        </w:rPr>
        <w:t xml:space="preserve">
      72. Роботталған өрт сөндірудің қондырғылары: </w:t>
      </w:r>
    </w:p>
    <w:bookmarkEnd w:id="166"/>
    <w:bookmarkStart w:name="z203" w:id="167"/>
    <w:p>
      <w:pPr>
        <w:spacing w:after="0"/>
        <w:ind w:left="0"/>
        <w:jc w:val="both"/>
      </w:pPr>
      <w:r>
        <w:rPr>
          <w:rFonts w:ascii="Times New Roman"/>
          <w:b w:val="false"/>
          <w:i w:val="false"/>
          <w:color w:val="000000"/>
          <w:sz w:val="28"/>
        </w:rPr>
        <w:t xml:space="preserve">
      1) өртті байқауды және жоюды немесе оның қондырғының жұмыс аймағында адамның тікелей қатысуынсыз өрт ошағынан тыс таралуын шектеуді; </w:t>
      </w:r>
    </w:p>
    <w:bookmarkEnd w:id="167"/>
    <w:bookmarkStart w:name="z204" w:id="168"/>
    <w:p>
      <w:pPr>
        <w:spacing w:after="0"/>
        <w:ind w:left="0"/>
        <w:jc w:val="both"/>
      </w:pPr>
      <w:r>
        <w:rPr>
          <w:rFonts w:ascii="Times New Roman"/>
          <w:b w:val="false"/>
          <w:i w:val="false"/>
          <w:color w:val="000000"/>
          <w:sz w:val="28"/>
        </w:rPr>
        <w:t xml:space="preserve">
      2) қондырғыны қашықтықтан басқару және қондырғының жұмыс орнынан операторға ақпаратты беру мүмкіндігін; </w:t>
      </w:r>
    </w:p>
    <w:bookmarkEnd w:id="168"/>
    <w:bookmarkStart w:name="z205" w:id="169"/>
    <w:p>
      <w:pPr>
        <w:spacing w:after="0"/>
        <w:ind w:left="0"/>
        <w:jc w:val="both"/>
      </w:pPr>
      <w:r>
        <w:rPr>
          <w:rFonts w:ascii="Times New Roman"/>
          <w:b w:val="false"/>
          <w:i w:val="false"/>
          <w:color w:val="000000"/>
          <w:sz w:val="28"/>
        </w:rPr>
        <w:t xml:space="preserve">
      3) өрт пен жарылыстың қауіпті факторларының әсерлері, радиациялық және химиялық әсер жағдайларында өз функцияларын орындау мүмкіндігін қамтамасыз етуі тиіс. </w:t>
      </w:r>
    </w:p>
    <w:bookmarkEnd w:id="169"/>
    <w:bookmarkStart w:name="z206" w:id="170"/>
    <w:p>
      <w:pPr>
        <w:spacing w:after="0"/>
        <w:ind w:left="0"/>
        <w:jc w:val="both"/>
      </w:pPr>
      <w:r>
        <w:rPr>
          <w:rFonts w:ascii="Times New Roman"/>
          <w:b w:val="false"/>
          <w:i w:val="false"/>
          <w:color w:val="000000"/>
          <w:sz w:val="28"/>
        </w:rPr>
        <w:t xml:space="preserve">
      73. Автоматты өрт сөндіру жүйелерінің қозғаушы тетіктері қорғалатын үй-жайда үй-жайдың кез келген нүктесінде өртті уақтылы байқауды қамтамасыз ететіндей орналасуы тиіс. </w:t>
      </w:r>
    </w:p>
    <w:bookmarkEnd w:id="170"/>
    <w:bookmarkStart w:name="z207" w:id="171"/>
    <w:p>
      <w:pPr>
        <w:spacing w:after="0"/>
        <w:ind w:left="0"/>
        <w:jc w:val="both"/>
      </w:pPr>
      <w:r>
        <w:rPr>
          <w:rFonts w:ascii="Times New Roman"/>
          <w:b w:val="false"/>
          <w:i w:val="false"/>
          <w:color w:val="000000"/>
          <w:sz w:val="28"/>
        </w:rPr>
        <w:t xml:space="preserve">
      74. Қондырғылардың іске қосылуы объектінің үй-жайлары мен ашық алаңдарда жанғыш материалдардың өртінің және (немесе) жарылысының туындауына әкеп соқпауы тиіс. </w:t>
      </w:r>
    </w:p>
    <w:bookmarkEnd w:id="171"/>
    <w:bookmarkStart w:name="z208" w:id="172"/>
    <w:p>
      <w:pPr>
        <w:spacing w:after="0"/>
        <w:ind w:left="0"/>
        <w:jc w:val="both"/>
      </w:pPr>
      <w:r>
        <w:rPr>
          <w:rFonts w:ascii="Times New Roman"/>
          <w:b w:val="false"/>
          <w:i w:val="false"/>
          <w:color w:val="000000"/>
          <w:sz w:val="28"/>
        </w:rPr>
        <w:t xml:space="preserve">
      75. Өрт сөндіргіш затты өрт ошағына беру тәсілі жанғыш материалдардың төгілуі, шашырауы немесе тозаңдануы салдарынан өрт ауданының ұлғаюына әкеп соқпауы тиіс. </w:t>
      </w:r>
    </w:p>
    <w:bookmarkEnd w:id="172"/>
    <w:bookmarkStart w:name="z209" w:id="173"/>
    <w:p>
      <w:pPr>
        <w:spacing w:after="0"/>
        <w:ind w:left="0"/>
        <w:jc w:val="both"/>
      </w:pPr>
      <w:r>
        <w:rPr>
          <w:rFonts w:ascii="Times New Roman"/>
          <w:b w:val="false"/>
          <w:i w:val="false"/>
          <w:color w:val="000000"/>
          <w:sz w:val="28"/>
        </w:rPr>
        <w:t xml:space="preserve">
      76. Технологиялық жабдықты өрттен қорғаудың стационарлық қондырғылары басқа қондырғыларды пайдалану мақсатқа сай келмейтін немесе техникалық мүмкін болмайтын ғимараттар мен құрылыстарда қолданылуы тиіс. </w:t>
      </w:r>
    </w:p>
    <w:bookmarkEnd w:id="173"/>
    <w:bookmarkStart w:name="z210" w:id="174"/>
    <w:p>
      <w:pPr>
        <w:spacing w:after="0"/>
        <w:ind w:left="0"/>
        <w:jc w:val="both"/>
      </w:pPr>
      <w:r>
        <w:rPr>
          <w:rFonts w:ascii="Times New Roman"/>
          <w:b w:val="false"/>
          <w:i w:val="false"/>
          <w:color w:val="000000"/>
          <w:sz w:val="28"/>
        </w:rPr>
        <w:t>
      77. Өрт сөндіргіш заттардың түрі, оларды берудің қарқындылығы, өрттен қорғаудың стационарлық қондырғыларына арналған өртке қарсы жабдықтың типі қорғалатын объектінің ерекшеліктеріне, өрт жүктемесінің түріне және орналасуына байланысты Қазақстан Республикасының аумағында қолданыстағы ұлттық, мемлекетаралық және халықаралық стандарттардың және өрт қауіпсіздігі саласындағы нормативтік құжаттардың талаптарын ескере отырып айқындалады.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75"/>
    <w:p>
      <w:pPr>
        <w:spacing w:after="0"/>
        <w:ind w:left="0"/>
        <w:jc w:val="both"/>
      </w:pPr>
      <w:r>
        <w:rPr>
          <w:rFonts w:ascii="Times New Roman"/>
          <w:b w:val="false"/>
          <w:i w:val="false"/>
          <w:color w:val="000000"/>
          <w:sz w:val="28"/>
        </w:rPr>
        <w:t>
      78. Қондырғылар бір мезгілде автоматты өрт сигнализациясы функцияларын да орындауы тиіс.</w:t>
      </w:r>
    </w:p>
    <w:bookmarkEnd w:id="175"/>
    <w:bookmarkStart w:name="z212" w:id="176"/>
    <w:p>
      <w:pPr>
        <w:spacing w:after="0"/>
        <w:ind w:left="0"/>
        <w:jc w:val="left"/>
      </w:pPr>
      <w:r>
        <w:rPr>
          <w:rFonts w:ascii="Times New Roman"/>
          <w:b/>
          <w:i w:val="false"/>
          <w:color w:val="000000"/>
        </w:rPr>
        <w:t xml:space="preserve"> 4-параграф. Сумен өрт сөндірудің автоматты қондырғыларына қойылатын талаптар</w:t>
      </w:r>
    </w:p>
    <w:bookmarkEnd w:id="176"/>
    <w:bookmarkStart w:name="z213" w:id="177"/>
    <w:p>
      <w:pPr>
        <w:spacing w:after="0"/>
        <w:ind w:left="0"/>
        <w:jc w:val="both"/>
      </w:pPr>
      <w:r>
        <w:rPr>
          <w:rFonts w:ascii="Times New Roman"/>
          <w:b w:val="false"/>
          <w:i w:val="false"/>
          <w:color w:val="000000"/>
          <w:sz w:val="28"/>
        </w:rPr>
        <w:t xml:space="preserve">
      79. Қондырғылар суландырғыштардың типіне қарай: </w:t>
      </w:r>
    </w:p>
    <w:bookmarkEnd w:id="177"/>
    <w:p>
      <w:pPr>
        <w:spacing w:after="0"/>
        <w:ind w:left="0"/>
        <w:jc w:val="both"/>
      </w:pPr>
      <w:r>
        <w:rPr>
          <w:rFonts w:ascii="Times New Roman"/>
          <w:b w:val="false"/>
          <w:i w:val="false"/>
          <w:color w:val="000000"/>
          <w:sz w:val="28"/>
        </w:rPr>
        <w:t xml:space="preserve">
      спринклерлік; </w:t>
      </w:r>
    </w:p>
    <w:p>
      <w:pPr>
        <w:spacing w:after="0"/>
        <w:ind w:left="0"/>
        <w:jc w:val="both"/>
      </w:pPr>
      <w:r>
        <w:rPr>
          <w:rFonts w:ascii="Times New Roman"/>
          <w:b w:val="false"/>
          <w:i w:val="false"/>
          <w:color w:val="000000"/>
          <w:sz w:val="28"/>
        </w:rPr>
        <w:t xml:space="preserve">
      дренчерлік болып бөлінеді. </w:t>
      </w:r>
    </w:p>
    <w:bookmarkStart w:name="z216" w:id="178"/>
    <w:p>
      <w:pPr>
        <w:spacing w:after="0"/>
        <w:ind w:left="0"/>
        <w:jc w:val="both"/>
      </w:pPr>
      <w:r>
        <w:rPr>
          <w:rFonts w:ascii="Times New Roman"/>
          <w:b w:val="false"/>
          <w:i w:val="false"/>
          <w:color w:val="000000"/>
          <w:sz w:val="28"/>
        </w:rPr>
        <w:t xml:space="preserve">
      80. Спринклерлік қондырғылар: </w:t>
      </w:r>
    </w:p>
    <w:bookmarkEnd w:id="178"/>
    <w:p>
      <w:pPr>
        <w:spacing w:after="0"/>
        <w:ind w:left="0"/>
        <w:jc w:val="both"/>
      </w:pPr>
      <w:r>
        <w:rPr>
          <w:rFonts w:ascii="Times New Roman"/>
          <w:b w:val="false"/>
          <w:i w:val="false"/>
          <w:color w:val="000000"/>
          <w:sz w:val="28"/>
        </w:rPr>
        <w:t xml:space="preserve">
      бір жыл ішінде ең төменгі ауа температурасы 4ºС үй-жайларды қорғау үшін – сумен толтырылған; </w:t>
      </w:r>
    </w:p>
    <w:p>
      <w:pPr>
        <w:spacing w:after="0"/>
        <w:ind w:left="0"/>
        <w:jc w:val="both"/>
      </w:pPr>
      <w:r>
        <w:rPr>
          <w:rFonts w:ascii="Times New Roman"/>
          <w:b w:val="false"/>
          <w:i w:val="false"/>
          <w:color w:val="000000"/>
          <w:sz w:val="28"/>
        </w:rPr>
        <w:t xml:space="preserve">
      жылу беру кезеңінің ұзақтығы жылына 240 күннен астам, ауаның орташа тәуліктік температурасы 8ºС және одан төмен аудандарда орналасқан жылу берілмейтін үй-жайларды қорғау үшін – ауа; </w:t>
      </w:r>
    </w:p>
    <w:p>
      <w:pPr>
        <w:spacing w:after="0"/>
        <w:ind w:left="0"/>
        <w:jc w:val="both"/>
      </w:pPr>
      <w:r>
        <w:rPr>
          <w:rFonts w:ascii="Times New Roman"/>
          <w:b w:val="false"/>
          <w:i w:val="false"/>
          <w:color w:val="000000"/>
          <w:sz w:val="28"/>
        </w:rPr>
        <w:t xml:space="preserve">
      жылу беру кезеңінің ұзақтығы жылына 240 күн және одан аз, ауаның орташа тәуліктік температурасы 8ºС және одан төмен аудандарда орналасқан жылу берілмейтін үй-жайларды қорғау үшін – су-ауалы (ауыспалы) болып бөлінеді. </w:t>
      </w:r>
    </w:p>
    <w:bookmarkStart w:name="z220" w:id="179"/>
    <w:p>
      <w:pPr>
        <w:spacing w:after="0"/>
        <w:ind w:left="0"/>
        <w:jc w:val="both"/>
      </w:pPr>
      <w:r>
        <w:rPr>
          <w:rFonts w:ascii="Times New Roman"/>
          <w:b w:val="false"/>
          <w:i w:val="false"/>
          <w:color w:val="000000"/>
          <w:sz w:val="28"/>
        </w:rPr>
        <w:t xml:space="preserve">
      81. Сумен өрт сөндірудің дренчерлік қондырғылары (бұдан әрі – СӨСДҚ) іске қосу тәсіліне қарай (басқару торабының силналдық клапаны жетегінің түріне қарай): </w:t>
      </w:r>
    </w:p>
    <w:bookmarkEnd w:id="179"/>
    <w:p>
      <w:pPr>
        <w:spacing w:after="0"/>
        <w:ind w:left="0"/>
        <w:jc w:val="both"/>
      </w:pPr>
      <w:r>
        <w:rPr>
          <w:rFonts w:ascii="Times New Roman"/>
          <w:b w:val="false"/>
          <w:i w:val="false"/>
          <w:color w:val="000000"/>
          <w:sz w:val="28"/>
        </w:rPr>
        <w:t xml:space="preserve">
      гидравликалық; </w:t>
      </w:r>
    </w:p>
    <w:p>
      <w:pPr>
        <w:spacing w:after="0"/>
        <w:ind w:left="0"/>
        <w:jc w:val="both"/>
      </w:pPr>
      <w:r>
        <w:rPr>
          <w:rFonts w:ascii="Times New Roman"/>
          <w:b w:val="false"/>
          <w:i w:val="false"/>
          <w:color w:val="000000"/>
          <w:sz w:val="28"/>
        </w:rPr>
        <w:t>
      механикалық;</w:t>
      </w:r>
    </w:p>
    <w:p>
      <w:pPr>
        <w:spacing w:after="0"/>
        <w:ind w:left="0"/>
        <w:jc w:val="both"/>
      </w:pPr>
      <w:r>
        <w:rPr>
          <w:rFonts w:ascii="Times New Roman"/>
          <w:b w:val="false"/>
          <w:i w:val="false"/>
          <w:color w:val="000000"/>
          <w:sz w:val="28"/>
        </w:rPr>
        <w:t xml:space="preserve">
      пневматикалық; </w:t>
      </w:r>
    </w:p>
    <w:p>
      <w:pPr>
        <w:spacing w:after="0"/>
        <w:ind w:left="0"/>
        <w:jc w:val="both"/>
      </w:pPr>
      <w:r>
        <w:rPr>
          <w:rFonts w:ascii="Times New Roman"/>
          <w:b w:val="false"/>
          <w:i w:val="false"/>
          <w:color w:val="000000"/>
          <w:sz w:val="28"/>
        </w:rPr>
        <w:t>
      электрлік;</w:t>
      </w:r>
    </w:p>
    <w:p>
      <w:pPr>
        <w:spacing w:after="0"/>
        <w:ind w:left="0"/>
        <w:jc w:val="both"/>
      </w:pPr>
      <w:r>
        <w:rPr>
          <w:rFonts w:ascii="Times New Roman"/>
          <w:b w:val="false"/>
          <w:i w:val="false"/>
          <w:color w:val="000000"/>
          <w:sz w:val="28"/>
        </w:rPr>
        <w:t xml:space="preserve">
      құрама болып бөлінеді. </w:t>
      </w:r>
    </w:p>
    <w:bookmarkStart w:name="z226" w:id="180"/>
    <w:p>
      <w:pPr>
        <w:spacing w:after="0"/>
        <w:ind w:left="0"/>
        <w:jc w:val="both"/>
      </w:pPr>
      <w:r>
        <w:rPr>
          <w:rFonts w:ascii="Times New Roman"/>
          <w:b w:val="false"/>
          <w:i w:val="false"/>
          <w:color w:val="000000"/>
          <w:sz w:val="28"/>
        </w:rPr>
        <w:t xml:space="preserve">
      82. Қондырғылар іске қосылу уақыты бойынша: </w:t>
      </w:r>
    </w:p>
    <w:bookmarkEnd w:id="180"/>
    <w:p>
      <w:pPr>
        <w:spacing w:after="0"/>
        <w:ind w:left="0"/>
        <w:jc w:val="both"/>
      </w:pPr>
      <w:r>
        <w:rPr>
          <w:rFonts w:ascii="Times New Roman"/>
          <w:b w:val="false"/>
          <w:i w:val="false"/>
          <w:color w:val="000000"/>
          <w:sz w:val="28"/>
        </w:rPr>
        <w:t xml:space="preserve">
      іске қосылу ұзақтығы 3 секундтан аспайтын жылдам әсер ететін; </w:t>
      </w:r>
    </w:p>
    <w:p>
      <w:pPr>
        <w:spacing w:after="0"/>
        <w:ind w:left="0"/>
        <w:jc w:val="both"/>
      </w:pPr>
      <w:r>
        <w:rPr>
          <w:rFonts w:ascii="Times New Roman"/>
          <w:b w:val="false"/>
          <w:i w:val="false"/>
          <w:color w:val="000000"/>
          <w:sz w:val="28"/>
        </w:rPr>
        <w:t>
      іске қосылу ұзақтығы 30 секундтан аспайтын орташа инерциялы;</w:t>
      </w:r>
    </w:p>
    <w:p>
      <w:pPr>
        <w:spacing w:after="0"/>
        <w:ind w:left="0"/>
        <w:jc w:val="both"/>
      </w:pPr>
      <w:r>
        <w:rPr>
          <w:rFonts w:ascii="Times New Roman"/>
          <w:b w:val="false"/>
          <w:i w:val="false"/>
          <w:color w:val="000000"/>
          <w:sz w:val="28"/>
        </w:rPr>
        <w:t xml:space="preserve">
      іске қосылу ұзақтығы 30 секундтан астам, бірақ 180 секундтан аспайтын инерциялы болып бөлінеді. </w:t>
      </w:r>
    </w:p>
    <w:bookmarkStart w:name="z230" w:id="181"/>
    <w:p>
      <w:pPr>
        <w:spacing w:after="0"/>
        <w:ind w:left="0"/>
        <w:jc w:val="both"/>
      </w:pPr>
      <w:r>
        <w:rPr>
          <w:rFonts w:ascii="Times New Roman"/>
          <w:b w:val="false"/>
          <w:i w:val="false"/>
          <w:color w:val="000000"/>
          <w:sz w:val="28"/>
        </w:rPr>
        <w:t xml:space="preserve">
      83. Қондырғылар әрекет етуінің ұзақтығы бойынша: </w:t>
      </w:r>
    </w:p>
    <w:bookmarkEnd w:id="181"/>
    <w:p>
      <w:pPr>
        <w:spacing w:after="0"/>
        <w:ind w:left="0"/>
        <w:jc w:val="both"/>
      </w:pPr>
      <w:r>
        <w:rPr>
          <w:rFonts w:ascii="Times New Roman"/>
          <w:b w:val="false"/>
          <w:i w:val="false"/>
          <w:color w:val="000000"/>
          <w:sz w:val="28"/>
        </w:rPr>
        <w:t xml:space="preserve">
      30 минуттан аспайтын орташа ұзақтықта әрекет ететін; </w:t>
      </w:r>
    </w:p>
    <w:p>
      <w:pPr>
        <w:spacing w:after="0"/>
        <w:ind w:left="0"/>
        <w:jc w:val="both"/>
      </w:pPr>
      <w:r>
        <w:rPr>
          <w:rFonts w:ascii="Times New Roman"/>
          <w:b w:val="false"/>
          <w:i w:val="false"/>
          <w:color w:val="000000"/>
          <w:sz w:val="28"/>
        </w:rPr>
        <w:t xml:space="preserve">
      30 минуттан астам, бірақ 60 минуттан аспайтын ұзақ әсер ететін болып бөлінеді. </w:t>
      </w:r>
    </w:p>
    <w:bookmarkStart w:name="z233" w:id="182"/>
    <w:p>
      <w:pPr>
        <w:spacing w:after="0"/>
        <w:ind w:left="0"/>
        <w:jc w:val="both"/>
      </w:pPr>
      <w:r>
        <w:rPr>
          <w:rFonts w:ascii="Times New Roman"/>
          <w:b w:val="false"/>
          <w:i w:val="false"/>
          <w:color w:val="000000"/>
          <w:sz w:val="28"/>
        </w:rPr>
        <w:t xml:space="preserve">
      84. Қондырғылар әрекет етудің барлық уақыты ішінде қорғалатын ауданда суландырудың берілген қарқындылығын қамтамасыз етуі тиіс. </w:t>
      </w:r>
    </w:p>
    <w:bookmarkEnd w:id="182"/>
    <w:bookmarkStart w:name="z234" w:id="183"/>
    <w:p>
      <w:pPr>
        <w:spacing w:after="0"/>
        <w:ind w:left="0"/>
        <w:jc w:val="both"/>
      </w:pPr>
      <w:r>
        <w:rPr>
          <w:rFonts w:ascii="Times New Roman"/>
          <w:b w:val="false"/>
          <w:i w:val="false"/>
          <w:color w:val="000000"/>
          <w:sz w:val="28"/>
        </w:rPr>
        <w:t xml:space="preserve">
      85. Қондырғылар белгіленген тәртіппен бекітілген суқоректендіргішке нормативтік құжаттамаға сәйкес есептік шығын мен тегеурінді қамтамасыз ететін автоматты суқоректендіргішпен немесе негізгі суқоректендіргішті қосқанға дейін қысыммен жұмыс істейтін күту (бақылау) режимінде қондырғыны ұстап тұратын импульстік құрылғымен жарақталады. </w:t>
      </w:r>
    </w:p>
    <w:bookmarkEnd w:id="183"/>
    <w:bookmarkStart w:name="z235" w:id="184"/>
    <w:p>
      <w:pPr>
        <w:spacing w:after="0"/>
        <w:ind w:left="0"/>
        <w:jc w:val="both"/>
      </w:pPr>
      <w:r>
        <w:rPr>
          <w:rFonts w:ascii="Times New Roman"/>
          <w:b w:val="false"/>
          <w:i w:val="false"/>
          <w:color w:val="000000"/>
          <w:sz w:val="28"/>
        </w:rPr>
        <w:t>
      86. Қондырғылар үшін электрмен қоректенудің мынадай параметрлері қабылданады:</w:t>
      </w:r>
    </w:p>
    <w:bookmarkEnd w:id="184"/>
    <w:bookmarkStart w:name="z236" w:id="185"/>
    <w:p>
      <w:pPr>
        <w:spacing w:after="0"/>
        <w:ind w:left="0"/>
        <w:jc w:val="both"/>
      </w:pPr>
      <w:r>
        <w:rPr>
          <w:rFonts w:ascii="Times New Roman"/>
          <w:b w:val="false"/>
          <w:i w:val="false"/>
          <w:color w:val="000000"/>
          <w:sz w:val="28"/>
        </w:rPr>
        <w:t xml:space="preserve">
      1) ҚР СТ 1899-2009 "Өрт техникасы. Сумен автоматты өрт сөндіру қондырғылары. Жалпы техникалық талаптар. Сынау әдістері" талаптарына сәйкес тұрақты және ауыспалы ток желілерінің кернеуі; </w:t>
      </w:r>
    </w:p>
    <w:bookmarkEnd w:id="185"/>
    <w:bookmarkStart w:name="z237" w:id="186"/>
    <w:p>
      <w:pPr>
        <w:spacing w:after="0"/>
        <w:ind w:left="0"/>
        <w:jc w:val="both"/>
      </w:pPr>
      <w:r>
        <w:rPr>
          <w:rFonts w:ascii="Times New Roman"/>
          <w:b w:val="false"/>
          <w:i w:val="false"/>
          <w:color w:val="000000"/>
          <w:sz w:val="28"/>
        </w:rPr>
        <w:t xml:space="preserve">
      2) минус 15 %-дан бастап плюс 10 %-ға дейін кернеудің тербелісі; </w:t>
      </w:r>
    </w:p>
    <w:bookmarkEnd w:id="186"/>
    <w:bookmarkStart w:name="z238" w:id="187"/>
    <w:p>
      <w:pPr>
        <w:spacing w:after="0"/>
        <w:ind w:left="0"/>
        <w:jc w:val="both"/>
      </w:pPr>
      <w:r>
        <w:rPr>
          <w:rFonts w:ascii="Times New Roman"/>
          <w:b w:val="false"/>
          <w:i w:val="false"/>
          <w:color w:val="000000"/>
          <w:sz w:val="28"/>
        </w:rPr>
        <w:t>
      3) (50</w:t>
      </w:r>
      <w:r>
        <w:rPr>
          <w:rFonts w:ascii="Times New Roman"/>
          <w:b w:val="false"/>
          <w:i w:val="false"/>
          <w:color w:val="000000"/>
          <w:sz w:val="28"/>
          <w:u w:val="single"/>
        </w:rPr>
        <w:t>+</w:t>
      </w:r>
      <w:r>
        <w:rPr>
          <w:rFonts w:ascii="Times New Roman"/>
          <w:b w:val="false"/>
          <w:i w:val="false"/>
          <w:color w:val="000000"/>
          <w:sz w:val="28"/>
        </w:rPr>
        <w:t xml:space="preserve">0,1) Гц шамасында ауыспалы токтың жиілігі. </w:t>
      </w:r>
    </w:p>
    <w:bookmarkEnd w:id="187"/>
    <w:bookmarkStart w:name="z239" w:id="188"/>
    <w:p>
      <w:pPr>
        <w:spacing w:after="0"/>
        <w:ind w:left="0"/>
        <w:jc w:val="both"/>
      </w:pPr>
      <w:r>
        <w:rPr>
          <w:rFonts w:ascii="Times New Roman"/>
          <w:b w:val="false"/>
          <w:i w:val="false"/>
          <w:color w:val="000000"/>
          <w:sz w:val="28"/>
        </w:rPr>
        <w:t xml:space="preserve">
      87. Қондырғылардың тоқтаусыз жұмыс істеу ықтималдылығының есептік мәні әзірлеу сатысында кемінде 0,924 болуы тиіс. </w:t>
      </w:r>
    </w:p>
    <w:bookmarkEnd w:id="188"/>
    <w:bookmarkStart w:name="z240" w:id="189"/>
    <w:p>
      <w:pPr>
        <w:spacing w:after="0"/>
        <w:ind w:left="0"/>
        <w:jc w:val="both"/>
      </w:pPr>
      <w:r>
        <w:rPr>
          <w:rFonts w:ascii="Times New Roman"/>
          <w:b w:val="false"/>
          <w:i w:val="false"/>
          <w:color w:val="000000"/>
          <w:sz w:val="28"/>
        </w:rPr>
        <w:t xml:space="preserve">
      88. Күрделі жөндеуге дейін қондырғылардың орташа қызмет мерзімі кемінде 10 жыл болуы тиіс. </w:t>
      </w:r>
    </w:p>
    <w:bookmarkEnd w:id="189"/>
    <w:bookmarkStart w:name="z241" w:id="190"/>
    <w:p>
      <w:pPr>
        <w:spacing w:after="0"/>
        <w:ind w:left="0"/>
        <w:jc w:val="both"/>
      </w:pPr>
      <w:r>
        <w:rPr>
          <w:rFonts w:ascii="Times New Roman"/>
          <w:b w:val="false"/>
          <w:i w:val="false"/>
          <w:color w:val="000000"/>
          <w:sz w:val="28"/>
        </w:rPr>
        <w:t xml:space="preserve">
      89. Қондырғылар: </w:t>
      </w:r>
    </w:p>
    <w:bookmarkEnd w:id="190"/>
    <w:bookmarkStart w:name="z242" w:id="191"/>
    <w:p>
      <w:pPr>
        <w:spacing w:after="0"/>
        <w:ind w:left="0"/>
        <w:jc w:val="both"/>
      </w:pPr>
      <w:r>
        <w:rPr>
          <w:rFonts w:ascii="Times New Roman"/>
          <w:b w:val="false"/>
          <w:i w:val="false"/>
          <w:color w:val="000000"/>
          <w:sz w:val="28"/>
        </w:rPr>
        <w:t xml:space="preserve">
      1) берілген қысымда және оларды арматура мен аспаптарға қосу кезінде құбырлардың қосылыстарының беріктігі мен герметикалығын; </w:t>
      </w:r>
    </w:p>
    <w:bookmarkEnd w:id="191"/>
    <w:bookmarkStart w:name="z243" w:id="192"/>
    <w:p>
      <w:pPr>
        <w:spacing w:after="0"/>
        <w:ind w:left="0"/>
        <w:jc w:val="both"/>
      </w:pPr>
      <w:r>
        <w:rPr>
          <w:rFonts w:ascii="Times New Roman"/>
          <w:b w:val="false"/>
          <w:i w:val="false"/>
          <w:color w:val="000000"/>
          <w:sz w:val="28"/>
        </w:rPr>
        <w:t xml:space="preserve">
      2) құбырлардың тірек конструкциялары мен сол конструкциялардың негіздерде сенімді бекітілуін; </w:t>
      </w:r>
    </w:p>
    <w:bookmarkEnd w:id="192"/>
    <w:bookmarkStart w:name="z244" w:id="193"/>
    <w:p>
      <w:pPr>
        <w:spacing w:after="0"/>
        <w:ind w:left="0"/>
        <w:jc w:val="both"/>
      </w:pPr>
      <w:r>
        <w:rPr>
          <w:rFonts w:ascii="Times New Roman"/>
          <w:b w:val="false"/>
          <w:i w:val="false"/>
          <w:color w:val="000000"/>
          <w:sz w:val="28"/>
        </w:rPr>
        <w:t xml:space="preserve">
      3) оларды қарау, сондай-ақ жуу мен үрлеу мүмкіндігін қамтамасыз етуі тиіс. </w:t>
      </w:r>
    </w:p>
    <w:bookmarkEnd w:id="193"/>
    <w:bookmarkStart w:name="z245" w:id="194"/>
    <w:p>
      <w:pPr>
        <w:spacing w:after="0"/>
        <w:ind w:left="0"/>
        <w:jc w:val="both"/>
      </w:pPr>
      <w:r>
        <w:rPr>
          <w:rFonts w:ascii="Times New Roman"/>
          <w:b w:val="false"/>
          <w:i w:val="false"/>
          <w:color w:val="000000"/>
          <w:sz w:val="28"/>
        </w:rPr>
        <w:t xml:space="preserve">
      90. Қондырғыларда олардың сенімді жұмыс істеуіне әсер ететін сызаттары, майсқан жерлері және басқа да ақаулары бар суландырғыштарды пайдалануға жол берілмейді. </w:t>
      </w:r>
    </w:p>
    <w:bookmarkEnd w:id="194"/>
    <w:bookmarkStart w:name="z246" w:id="195"/>
    <w:p>
      <w:pPr>
        <w:spacing w:after="0"/>
        <w:ind w:left="0"/>
        <w:jc w:val="both"/>
      </w:pPr>
      <w:r>
        <w:rPr>
          <w:rFonts w:ascii="Times New Roman"/>
          <w:b w:val="false"/>
          <w:i w:val="false"/>
          <w:color w:val="000000"/>
          <w:sz w:val="28"/>
        </w:rPr>
        <w:t xml:space="preserve">
      91. Басқару тораптарын орналастыру, құбырларды монтаждау ҚР ҚН 2.02-02-2012 "Ғимараттар мен құрылыстардың өрт автоматикасы", ҚР ҚЖ 2.02-102-2012 "Ғимараттар мен құрылыстардың өрт автоматикасы" талаптарына сәйкес жүзеге асырылады. </w:t>
      </w:r>
    </w:p>
    <w:bookmarkEnd w:id="195"/>
    <w:bookmarkStart w:name="z247" w:id="196"/>
    <w:p>
      <w:pPr>
        <w:spacing w:after="0"/>
        <w:ind w:left="0"/>
        <w:jc w:val="both"/>
      </w:pPr>
      <w:r>
        <w:rPr>
          <w:rFonts w:ascii="Times New Roman"/>
          <w:b w:val="false"/>
          <w:i w:val="false"/>
          <w:color w:val="000000"/>
          <w:sz w:val="28"/>
        </w:rPr>
        <w:t xml:space="preserve">
      92. Қондырғыларда автоматты суқоректендіргіш немесе импульстік құрылғы ретінде қолданылатын сыйымдылықтар ҚР ҚЖ 2.02-102-2012 "Ғимараттар мен құрылыстардың өрт автоматикасы" талаптарына сәйкес болуы тиіс. </w:t>
      </w:r>
    </w:p>
    <w:bookmarkEnd w:id="196"/>
    <w:bookmarkStart w:name="z248" w:id="197"/>
    <w:p>
      <w:pPr>
        <w:spacing w:after="0"/>
        <w:ind w:left="0"/>
        <w:jc w:val="both"/>
      </w:pPr>
      <w:r>
        <w:rPr>
          <w:rFonts w:ascii="Times New Roman"/>
          <w:b w:val="false"/>
          <w:i w:val="false"/>
          <w:color w:val="000000"/>
          <w:sz w:val="28"/>
        </w:rPr>
        <w:t xml:space="preserve">
      93. Қондырғыларды электрмен басқару: </w:t>
      </w:r>
    </w:p>
    <w:bookmarkEnd w:id="197"/>
    <w:bookmarkStart w:name="z249" w:id="198"/>
    <w:p>
      <w:pPr>
        <w:spacing w:after="0"/>
        <w:ind w:left="0"/>
        <w:jc w:val="both"/>
      </w:pPr>
      <w:r>
        <w:rPr>
          <w:rFonts w:ascii="Times New Roman"/>
          <w:b w:val="false"/>
          <w:i w:val="false"/>
          <w:color w:val="000000"/>
          <w:sz w:val="28"/>
        </w:rPr>
        <w:t xml:space="preserve">
      1) жұмыс сорғысын автоматты іске қосуды; </w:t>
      </w:r>
    </w:p>
    <w:bookmarkEnd w:id="198"/>
    <w:bookmarkStart w:name="z250" w:id="199"/>
    <w:p>
      <w:pPr>
        <w:spacing w:after="0"/>
        <w:ind w:left="0"/>
        <w:jc w:val="both"/>
      </w:pPr>
      <w:r>
        <w:rPr>
          <w:rFonts w:ascii="Times New Roman"/>
          <w:b w:val="false"/>
          <w:i w:val="false"/>
          <w:color w:val="000000"/>
          <w:sz w:val="28"/>
        </w:rPr>
        <w:t xml:space="preserve">
      2) жұмыс сорғысын іске қосудан бас тартылған немесе ол белгіленген іске қосылу уақыты ішінде өрт сөндіру режиміне іске қосылмаған жағдайда, резервтік сорғының автоматты іске қосылуын; </w:t>
      </w:r>
    </w:p>
    <w:bookmarkEnd w:id="199"/>
    <w:bookmarkStart w:name="z251" w:id="200"/>
    <w:p>
      <w:pPr>
        <w:spacing w:after="0"/>
        <w:ind w:left="0"/>
        <w:jc w:val="both"/>
      </w:pPr>
      <w:r>
        <w:rPr>
          <w:rFonts w:ascii="Times New Roman"/>
          <w:b w:val="false"/>
          <w:i w:val="false"/>
          <w:color w:val="000000"/>
          <w:sz w:val="28"/>
        </w:rPr>
        <w:t xml:space="preserve">
      3) ілмекті арматураны электр жетектерімен автоматты басқаруды; </w:t>
      </w:r>
    </w:p>
    <w:bookmarkEnd w:id="200"/>
    <w:bookmarkStart w:name="z252" w:id="201"/>
    <w:p>
      <w:pPr>
        <w:spacing w:after="0"/>
        <w:ind w:left="0"/>
        <w:jc w:val="both"/>
      </w:pPr>
      <w:r>
        <w:rPr>
          <w:rFonts w:ascii="Times New Roman"/>
          <w:b w:val="false"/>
          <w:i w:val="false"/>
          <w:color w:val="000000"/>
          <w:sz w:val="28"/>
        </w:rPr>
        <w:t xml:space="preserve">
      4) басқару тізбектерін электр энергиясымен қоректенудің жұмыс көзінен резервтік көзге автоматты ауыстырып-қосуды қамтамасыз етуі тиіс. </w:t>
      </w:r>
    </w:p>
    <w:bookmarkEnd w:id="201"/>
    <w:bookmarkStart w:name="z253" w:id="202"/>
    <w:p>
      <w:pPr>
        <w:spacing w:after="0"/>
        <w:ind w:left="0"/>
        <w:jc w:val="both"/>
      </w:pPr>
      <w:r>
        <w:rPr>
          <w:rFonts w:ascii="Times New Roman"/>
          <w:b w:val="false"/>
          <w:i w:val="false"/>
          <w:color w:val="000000"/>
          <w:sz w:val="28"/>
        </w:rPr>
        <w:t xml:space="preserve">
      94. Өрт сөндірудің сорғы станциясының үй-жайында қондырғылардың сорғыларды қолмен ажырату құрылғылары болуы қажет. </w:t>
      </w:r>
    </w:p>
    <w:bookmarkEnd w:id="202"/>
    <w:bookmarkStart w:name="z254" w:id="203"/>
    <w:p>
      <w:pPr>
        <w:spacing w:after="0"/>
        <w:ind w:left="0"/>
        <w:jc w:val="both"/>
      </w:pPr>
      <w:r>
        <w:rPr>
          <w:rFonts w:ascii="Times New Roman"/>
          <w:b w:val="false"/>
          <w:i w:val="false"/>
          <w:color w:val="000000"/>
          <w:sz w:val="28"/>
        </w:rPr>
        <w:t xml:space="preserve">
      95. Сорғы станциясының үй-жайында: </w:t>
      </w:r>
    </w:p>
    <w:bookmarkEnd w:id="203"/>
    <w:p>
      <w:pPr>
        <w:spacing w:after="0"/>
        <w:ind w:left="0"/>
        <w:jc w:val="both"/>
      </w:pPr>
      <w:r>
        <w:rPr>
          <w:rFonts w:ascii="Times New Roman"/>
          <w:b w:val="false"/>
          <w:i w:val="false"/>
          <w:color w:val="000000"/>
          <w:sz w:val="28"/>
        </w:rPr>
        <w:t xml:space="preserve">
      электрмен жабдықтаудың негізгі және резервтік ендірмелерінде кернеудің және фазалардың жерге тұйықталуының (шақыру бойынша) болуы туралы; </w:t>
      </w:r>
    </w:p>
    <w:p>
      <w:pPr>
        <w:spacing w:after="0"/>
        <w:ind w:left="0"/>
        <w:jc w:val="both"/>
      </w:pPr>
      <w:r>
        <w:rPr>
          <w:rFonts w:ascii="Times New Roman"/>
          <w:b w:val="false"/>
          <w:i w:val="false"/>
          <w:color w:val="000000"/>
          <w:sz w:val="28"/>
        </w:rPr>
        <w:t xml:space="preserve">
      сорғыларды автоматты іске қосуды бұғаттау туралы; </w:t>
      </w:r>
    </w:p>
    <w:p>
      <w:pPr>
        <w:spacing w:after="0"/>
        <w:ind w:left="0"/>
        <w:jc w:val="both"/>
      </w:pPr>
      <w:r>
        <w:rPr>
          <w:rFonts w:ascii="Times New Roman"/>
          <w:b w:val="false"/>
          <w:i w:val="false"/>
          <w:color w:val="000000"/>
          <w:sz w:val="28"/>
        </w:rPr>
        <w:t xml:space="preserve">
      резервуардағы авариялық деңгей туралы; </w:t>
      </w:r>
    </w:p>
    <w:p>
      <w:pPr>
        <w:spacing w:after="0"/>
        <w:ind w:left="0"/>
        <w:jc w:val="both"/>
      </w:pPr>
      <w:r>
        <w:rPr>
          <w:rFonts w:ascii="Times New Roman"/>
          <w:b w:val="false"/>
          <w:i w:val="false"/>
          <w:color w:val="000000"/>
          <w:sz w:val="28"/>
        </w:rPr>
        <w:t>
      дренажды шұңқыршадағы авариялық деңгей туралы;</w:t>
      </w:r>
    </w:p>
    <w:p>
      <w:pPr>
        <w:spacing w:after="0"/>
        <w:ind w:left="0"/>
        <w:jc w:val="both"/>
      </w:pPr>
      <w:r>
        <w:rPr>
          <w:rFonts w:ascii="Times New Roman"/>
          <w:b w:val="false"/>
          <w:i w:val="false"/>
          <w:color w:val="000000"/>
          <w:sz w:val="28"/>
        </w:rPr>
        <w:t xml:space="preserve">
      дренчерлік қондырғыларды басқару тораптарының қозғаушы құбырларында орнатылған электр жетегі бар тиекті құрылғылармен электр басқару желілерінің зақымдануы туралы жарық сигнализациясы көзделеді. </w:t>
      </w:r>
    </w:p>
    <w:bookmarkStart w:name="z260" w:id="204"/>
    <w:p>
      <w:pPr>
        <w:spacing w:after="0"/>
        <w:ind w:left="0"/>
        <w:jc w:val="both"/>
      </w:pPr>
      <w:r>
        <w:rPr>
          <w:rFonts w:ascii="Times New Roman"/>
          <w:b w:val="false"/>
          <w:i w:val="false"/>
          <w:color w:val="000000"/>
          <w:sz w:val="28"/>
        </w:rPr>
        <w:t>
      96. Қондырғының жұмыс істеуін тәулік бойы бақылауды жүзеге асыратын персоналы бар үй-жайда:</w:t>
      </w:r>
    </w:p>
    <w:bookmarkEnd w:id="204"/>
    <w:bookmarkStart w:name="z261" w:id="205"/>
    <w:p>
      <w:pPr>
        <w:spacing w:after="0"/>
        <w:ind w:left="0"/>
        <w:jc w:val="both"/>
      </w:pPr>
      <w:r>
        <w:rPr>
          <w:rFonts w:ascii="Times New Roman"/>
          <w:b w:val="false"/>
          <w:i w:val="false"/>
          <w:color w:val="000000"/>
          <w:sz w:val="28"/>
        </w:rPr>
        <w:t xml:space="preserve">
      1) қондырғының іске қосылуы туралы (бағыты бойынша шартбелгіні ашумен); </w:t>
      </w:r>
    </w:p>
    <w:bookmarkEnd w:id="205"/>
    <w:bookmarkStart w:name="z262" w:id="206"/>
    <w:p>
      <w:pPr>
        <w:spacing w:after="0"/>
        <w:ind w:left="0"/>
        <w:jc w:val="both"/>
      </w:pPr>
      <w:r>
        <w:rPr>
          <w:rFonts w:ascii="Times New Roman"/>
          <w:b w:val="false"/>
          <w:i w:val="false"/>
          <w:color w:val="000000"/>
          <w:sz w:val="28"/>
        </w:rPr>
        <w:t xml:space="preserve">
      2) сорғылардың автоматты іске қосылуын бұғаттау туралы; </w:t>
      </w:r>
    </w:p>
    <w:bookmarkEnd w:id="206"/>
    <w:bookmarkStart w:name="z263" w:id="207"/>
    <w:p>
      <w:pPr>
        <w:spacing w:after="0"/>
        <w:ind w:left="0"/>
        <w:jc w:val="both"/>
      </w:pPr>
      <w:r>
        <w:rPr>
          <w:rFonts w:ascii="Times New Roman"/>
          <w:b w:val="false"/>
          <w:i w:val="false"/>
          <w:color w:val="000000"/>
          <w:sz w:val="28"/>
        </w:rPr>
        <w:t xml:space="preserve">
      3) қондырғының ақаулы екені туралы (автоматты суқоректендіргіште немесе импульстік құрылғыда қысымның түсуі, резервуардағы немесе дренаждық шұңқыршадағы судың авариялық деңгейі, электрді басқару желілерінің тегеурінді құрылғылармен бұзылуы, электрмен жабдықтаудың негізгі ендірмесіндегі кернеудің жоғалып кетуі туралы жалпы сигнал); </w:t>
      </w:r>
    </w:p>
    <w:bookmarkEnd w:id="207"/>
    <w:bookmarkStart w:name="z264" w:id="208"/>
    <w:p>
      <w:pPr>
        <w:spacing w:after="0"/>
        <w:ind w:left="0"/>
        <w:jc w:val="both"/>
      </w:pPr>
      <w:r>
        <w:rPr>
          <w:rFonts w:ascii="Times New Roman"/>
          <w:b w:val="false"/>
          <w:i w:val="false"/>
          <w:color w:val="000000"/>
          <w:sz w:val="28"/>
        </w:rPr>
        <w:t xml:space="preserve">
      4) электр жетегі бар ысырмалардың ақаулығы туралы жарық және дыбыстық сигнализация көзделеді. </w:t>
      </w:r>
    </w:p>
    <w:bookmarkEnd w:id="208"/>
    <w:bookmarkStart w:name="z265" w:id="209"/>
    <w:p>
      <w:pPr>
        <w:spacing w:after="0"/>
        <w:ind w:left="0"/>
        <w:jc w:val="both"/>
      </w:pPr>
      <w:r>
        <w:rPr>
          <w:rFonts w:ascii="Times New Roman"/>
          <w:b w:val="false"/>
          <w:i w:val="false"/>
          <w:color w:val="000000"/>
          <w:sz w:val="28"/>
        </w:rPr>
        <w:t xml:space="preserve">
      97. Монтаждау аяқталғаннан кейін басқару тораптары: </w:t>
      </w:r>
    </w:p>
    <w:bookmarkEnd w:id="209"/>
    <w:bookmarkStart w:name="z266" w:id="210"/>
    <w:p>
      <w:pPr>
        <w:spacing w:after="0"/>
        <w:ind w:left="0"/>
        <w:jc w:val="both"/>
      </w:pPr>
      <w:r>
        <w:rPr>
          <w:rFonts w:ascii="Times New Roman"/>
          <w:b w:val="false"/>
          <w:i w:val="false"/>
          <w:color w:val="000000"/>
          <w:sz w:val="28"/>
        </w:rPr>
        <w:t xml:space="preserve">
      1) тораптың атауы мен оның нөмірі; </w:t>
      </w:r>
    </w:p>
    <w:bookmarkEnd w:id="210"/>
    <w:bookmarkStart w:name="z267" w:id="211"/>
    <w:p>
      <w:pPr>
        <w:spacing w:after="0"/>
        <w:ind w:left="0"/>
        <w:jc w:val="both"/>
      </w:pPr>
      <w:r>
        <w:rPr>
          <w:rFonts w:ascii="Times New Roman"/>
          <w:b w:val="false"/>
          <w:i w:val="false"/>
          <w:color w:val="000000"/>
          <w:sz w:val="28"/>
        </w:rPr>
        <w:t xml:space="preserve">
      2) бағытының нөмірі; </w:t>
      </w:r>
    </w:p>
    <w:bookmarkEnd w:id="211"/>
    <w:bookmarkStart w:name="z268" w:id="212"/>
    <w:p>
      <w:pPr>
        <w:spacing w:after="0"/>
        <w:ind w:left="0"/>
        <w:jc w:val="both"/>
      </w:pPr>
      <w:r>
        <w:rPr>
          <w:rFonts w:ascii="Times New Roman"/>
          <w:b w:val="false"/>
          <w:i w:val="false"/>
          <w:color w:val="000000"/>
          <w:sz w:val="28"/>
        </w:rPr>
        <w:t xml:space="preserve">
      3) қорғалатын үй-жайдың атауы; </w:t>
      </w:r>
    </w:p>
    <w:bookmarkEnd w:id="212"/>
    <w:bookmarkStart w:name="z269" w:id="213"/>
    <w:p>
      <w:pPr>
        <w:spacing w:after="0"/>
        <w:ind w:left="0"/>
        <w:jc w:val="both"/>
      </w:pPr>
      <w:r>
        <w:rPr>
          <w:rFonts w:ascii="Times New Roman"/>
          <w:b w:val="false"/>
          <w:i w:val="false"/>
          <w:color w:val="000000"/>
          <w:sz w:val="28"/>
        </w:rPr>
        <w:t xml:space="preserve">
      4) суландырғыштардың типі мен саны; </w:t>
      </w:r>
    </w:p>
    <w:bookmarkEnd w:id="213"/>
    <w:bookmarkStart w:name="z270" w:id="214"/>
    <w:p>
      <w:pPr>
        <w:spacing w:after="0"/>
        <w:ind w:left="0"/>
        <w:jc w:val="both"/>
      </w:pPr>
      <w:r>
        <w:rPr>
          <w:rFonts w:ascii="Times New Roman"/>
          <w:b w:val="false"/>
          <w:i w:val="false"/>
          <w:color w:val="000000"/>
          <w:sz w:val="28"/>
        </w:rPr>
        <w:t xml:space="preserve">
      5) таңғыштың функционалдық схемасы мен от сөндіру қондырғысының қағидаттық схемасы; </w:t>
      </w:r>
    </w:p>
    <w:bookmarkEnd w:id="214"/>
    <w:bookmarkStart w:name="z271" w:id="215"/>
    <w:p>
      <w:pPr>
        <w:spacing w:after="0"/>
        <w:ind w:left="0"/>
        <w:jc w:val="both"/>
      </w:pPr>
      <w:r>
        <w:rPr>
          <w:rFonts w:ascii="Times New Roman"/>
          <w:b w:val="false"/>
          <w:i w:val="false"/>
          <w:color w:val="000000"/>
          <w:sz w:val="28"/>
        </w:rPr>
        <w:t xml:space="preserve">
      6) өрт сөндіргіш затты беру бағыты; </w:t>
      </w:r>
    </w:p>
    <w:bookmarkEnd w:id="215"/>
    <w:bookmarkStart w:name="z272" w:id="216"/>
    <w:p>
      <w:pPr>
        <w:spacing w:after="0"/>
        <w:ind w:left="0"/>
        <w:jc w:val="both"/>
      </w:pPr>
      <w:r>
        <w:rPr>
          <w:rFonts w:ascii="Times New Roman"/>
          <w:b w:val="false"/>
          <w:i w:val="false"/>
          <w:color w:val="000000"/>
          <w:sz w:val="28"/>
        </w:rPr>
        <w:t xml:space="preserve">
      7) қондырғыны жұмысқа қосу тәсілі көрсетілген тақтайшамен жабдықталады. </w:t>
      </w:r>
    </w:p>
    <w:bookmarkEnd w:id="216"/>
    <w:bookmarkStart w:name="z273" w:id="217"/>
    <w:p>
      <w:pPr>
        <w:spacing w:after="0"/>
        <w:ind w:left="0"/>
        <w:jc w:val="both"/>
      </w:pPr>
      <w:r>
        <w:rPr>
          <w:rFonts w:ascii="Times New Roman"/>
          <w:b w:val="false"/>
          <w:i w:val="false"/>
          <w:color w:val="000000"/>
          <w:sz w:val="28"/>
        </w:rPr>
        <w:t xml:space="preserve">
      98. Қондырғылардың құбырлары мен басқару тораптары ҚР СТ Р МемСТ 12.4.026-2002 "Сигналдық түстер, қауіпсіздік белгілері және сигналдық белгілеу. Жалпы техникалық шарттар мен қолданылу тәртібі" және ҚР СТ 1174-2003 "Объектілерді қорғауға арналған өрт техникасы. Негізгі түрлері. Орналастыру және қызмет көрсету", сондай-ақ Қазақстан Республикасының аумағында қолданыстағы өзге де мемлекетаралық, халықаралық стандарттардың талаптарына сәйкес боялады. </w:t>
      </w:r>
    </w:p>
    <w:bookmarkEnd w:id="217"/>
    <w:p>
      <w:pPr>
        <w:spacing w:after="0"/>
        <w:ind w:left="0"/>
        <w:jc w:val="both"/>
      </w:pPr>
      <w:r>
        <w:rPr>
          <w:rFonts w:ascii="Times New Roman"/>
          <w:b w:val="false"/>
          <w:i w:val="false"/>
          <w:color w:val="000000"/>
          <w:sz w:val="28"/>
        </w:rPr>
        <w:t xml:space="preserve">
      Жабынның класы – ҚР СТ 1979-2010 "Өрт техникасы. Сумен және көбікпен автоматты өрт сөндіру қондырғылары. Басқару тораптары. Жалпы техникалық шарттар", сондай-ақ Қазақстан Республикасының аумағында қолданыстағы өзге де ұлттық, мемлекетаралық, халықаралық стандарттардың талаптарына сәйкес. </w:t>
      </w:r>
    </w:p>
    <w:bookmarkStart w:name="z275" w:id="218"/>
    <w:p>
      <w:pPr>
        <w:spacing w:after="0"/>
        <w:ind w:left="0"/>
        <w:jc w:val="both"/>
      </w:pPr>
      <w:r>
        <w:rPr>
          <w:rFonts w:ascii="Times New Roman"/>
          <w:b w:val="false"/>
          <w:i w:val="false"/>
          <w:color w:val="000000"/>
          <w:sz w:val="28"/>
        </w:rPr>
        <w:t xml:space="preserve">
      99. Суландырғыштарды, хабарлағыштарды, жылу құлыптарын бояуға жол берілмейді. </w:t>
      </w:r>
    </w:p>
    <w:bookmarkEnd w:id="218"/>
    <w:bookmarkStart w:name="z276" w:id="219"/>
    <w:p>
      <w:pPr>
        <w:spacing w:after="0"/>
        <w:ind w:left="0"/>
        <w:jc w:val="both"/>
      </w:pPr>
      <w:r>
        <w:rPr>
          <w:rFonts w:ascii="Times New Roman"/>
          <w:b w:val="false"/>
          <w:i w:val="false"/>
          <w:color w:val="000000"/>
          <w:sz w:val="28"/>
        </w:rPr>
        <w:t xml:space="preserve">
      100. Қондырғылар объектіде тарату құбырларында монтаждалған қондырғылар санынан кемінде 10 %-дан және сынақтар жүргізу үшін кемінде 2 %-дан суландырғыш қорымен қамтамасыз етіледі. </w:t>
      </w:r>
    </w:p>
    <w:bookmarkEnd w:id="219"/>
    <w:p>
      <w:pPr>
        <w:spacing w:after="0"/>
        <w:ind w:left="0"/>
        <w:jc w:val="both"/>
      </w:pPr>
      <w:r>
        <w:rPr>
          <w:rFonts w:ascii="Times New Roman"/>
          <w:b w:val="false"/>
          <w:i w:val="false"/>
          <w:color w:val="000000"/>
          <w:sz w:val="28"/>
        </w:rPr>
        <w:t xml:space="preserve">
      Ашылған және ақаулы суландырғыштардың орнына тығындар мен бұқтырмаларды орнатуға тыйым салынады. </w:t>
      </w:r>
    </w:p>
    <w:bookmarkStart w:name="z278" w:id="220"/>
    <w:p>
      <w:pPr>
        <w:spacing w:after="0"/>
        <w:ind w:left="0"/>
        <w:jc w:val="left"/>
      </w:pPr>
      <w:r>
        <w:rPr>
          <w:rFonts w:ascii="Times New Roman"/>
          <w:b/>
          <w:i w:val="false"/>
          <w:color w:val="000000"/>
        </w:rPr>
        <w:t xml:space="preserve"> 5-параграф. Көбікпен өрт сөндірудің автоматты қондырғыларына қойылатын талаптар</w:t>
      </w:r>
    </w:p>
    <w:bookmarkEnd w:id="220"/>
    <w:bookmarkStart w:name="z279" w:id="221"/>
    <w:p>
      <w:pPr>
        <w:spacing w:after="0"/>
        <w:ind w:left="0"/>
        <w:jc w:val="both"/>
      </w:pPr>
      <w:r>
        <w:rPr>
          <w:rFonts w:ascii="Times New Roman"/>
          <w:b w:val="false"/>
          <w:i w:val="false"/>
          <w:color w:val="000000"/>
          <w:sz w:val="28"/>
        </w:rPr>
        <w:t xml:space="preserve">
      101. Қондырғылар конструктивтік орындалуы бойынша: </w:t>
      </w:r>
    </w:p>
    <w:bookmarkEnd w:id="221"/>
    <w:p>
      <w:pPr>
        <w:spacing w:after="0"/>
        <w:ind w:left="0"/>
        <w:jc w:val="both"/>
      </w:pPr>
      <w:r>
        <w:rPr>
          <w:rFonts w:ascii="Times New Roman"/>
          <w:b w:val="false"/>
          <w:i w:val="false"/>
          <w:color w:val="000000"/>
          <w:sz w:val="28"/>
        </w:rPr>
        <w:t xml:space="preserve">
      спринклерлік; </w:t>
      </w:r>
    </w:p>
    <w:p>
      <w:pPr>
        <w:spacing w:after="0"/>
        <w:ind w:left="0"/>
        <w:jc w:val="both"/>
      </w:pPr>
      <w:r>
        <w:rPr>
          <w:rFonts w:ascii="Times New Roman"/>
          <w:b w:val="false"/>
          <w:i w:val="false"/>
          <w:color w:val="000000"/>
          <w:sz w:val="28"/>
        </w:rPr>
        <w:t xml:space="preserve">
      дренчерлік болып бөлінеді. </w:t>
      </w:r>
    </w:p>
    <w:bookmarkStart w:name="z282" w:id="222"/>
    <w:p>
      <w:pPr>
        <w:spacing w:after="0"/>
        <w:ind w:left="0"/>
        <w:jc w:val="both"/>
      </w:pPr>
      <w:r>
        <w:rPr>
          <w:rFonts w:ascii="Times New Roman"/>
          <w:b w:val="false"/>
          <w:i w:val="false"/>
          <w:color w:val="000000"/>
          <w:sz w:val="28"/>
        </w:rPr>
        <w:t xml:space="preserve">
      102. Дренчерлік қондырғылар іске қосу тәсіліне қарай (басқару торабының силналдық клапаны жетегінің түріне қарай): </w:t>
      </w:r>
    </w:p>
    <w:bookmarkEnd w:id="222"/>
    <w:p>
      <w:pPr>
        <w:spacing w:after="0"/>
        <w:ind w:left="0"/>
        <w:jc w:val="both"/>
      </w:pPr>
      <w:r>
        <w:rPr>
          <w:rFonts w:ascii="Times New Roman"/>
          <w:b w:val="false"/>
          <w:i w:val="false"/>
          <w:color w:val="000000"/>
          <w:sz w:val="28"/>
        </w:rPr>
        <w:t xml:space="preserve">
      электрлік; </w:t>
      </w:r>
    </w:p>
    <w:p>
      <w:pPr>
        <w:spacing w:after="0"/>
        <w:ind w:left="0"/>
        <w:jc w:val="both"/>
      </w:pPr>
      <w:r>
        <w:rPr>
          <w:rFonts w:ascii="Times New Roman"/>
          <w:b w:val="false"/>
          <w:i w:val="false"/>
          <w:color w:val="000000"/>
          <w:sz w:val="28"/>
        </w:rPr>
        <w:t xml:space="preserve">
      гидравликалық; </w:t>
      </w:r>
    </w:p>
    <w:p>
      <w:pPr>
        <w:spacing w:after="0"/>
        <w:ind w:left="0"/>
        <w:jc w:val="both"/>
      </w:pPr>
      <w:r>
        <w:rPr>
          <w:rFonts w:ascii="Times New Roman"/>
          <w:b w:val="false"/>
          <w:i w:val="false"/>
          <w:color w:val="000000"/>
          <w:sz w:val="28"/>
        </w:rPr>
        <w:t xml:space="preserve">
      пневматикалық; </w:t>
      </w:r>
    </w:p>
    <w:p>
      <w:pPr>
        <w:spacing w:after="0"/>
        <w:ind w:left="0"/>
        <w:jc w:val="both"/>
      </w:pPr>
      <w:r>
        <w:rPr>
          <w:rFonts w:ascii="Times New Roman"/>
          <w:b w:val="false"/>
          <w:i w:val="false"/>
          <w:color w:val="000000"/>
          <w:sz w:val="28"/>
        </w:rPr>
        <w:t xml:space="preserve">
      механикалық; </w:t>
      </w:r>
    </w:p>
    <w:p>
      <w:pPr>
        <w:spacing w:after="0"/>
        <w:ind w:left="0"/>
        <w:jc w:val="both"/>
      </w:pPr>
      <w:r>
        <w:rPr>
          <w:rFonts w:ascii="Times New Roman"/>
          <w:b w:val="false"/>
          <w:i w:val="false"/>
          <w:color w:val="000000"/>
          <w:sz w:val="28"/>
        </w:rPr>
        <w:t xml:space="preserve">
      құрама болып бөлінеді. </w:t>
      </w:r>
    </w:p>
    <w:bookmarkStart w:name="z288" w:id="223"/>
    <w:p>
      <w:pPr>
        <w:spacing w:after="0"/>
        <w:ind w:left="0"/>
        <w:jc w:val="both"/>
      </w:pPr>
      <w:r>
        <w:rPr>
          <w:rFonts w:ascii="Times New Roman"/>
          <w:b w:val="false"/>
          <w:i w:val="false"/>
          <w:color w:val="000000"/>
          <w:sz w:val="28"/>
        </w:rPr>
        <w:t xml:space="preserve">
      103. Қондырғылар іске қосылу уақыты бойынша: </w:t>
      </w:r>
    </w:p>
    <w:bookmarkEnd w:id="223"/>
    <w:p>
      <w:pPr>
        <w:spacing w:after="0"/>
        <w:ind w:left="0"/>
        <w:jc w:val="both"/>
      </w:pPr>
      <w:r>
        <w:rPr>
          <w:rFonts w:ascii="Times New Roman"/>
          <w:b w:val="false"/>
          <w:i w:val="false"/>
          <w:color w:val="000000"/>
          <w:sz w:val="28"/>
        </w:rPr>
        <w:t xml:space="preserve">
      іске қосылу ұзақтығы 3 секундтан аспайтын жылдам әсер ететін; </w:t>
      </w:r>
    </w:p>
    <w:p>
      <w:pPr>
        <w:spacing w:after="0"/>
        <w:ind w:left="0"/>
        <w:jc w:val="both"/>
      </w:pPr>
      <w:r>
        <w:rPr>
          <w:rFonts w:ascii="Times New Roman"/>
          <w:b w:val="false"/>
          <w:i w:val="false"/>
          <w:color w:val="000000"/>
          <w:sz w:val="28"/>
        </w:rPr>
        <w:t>
      іске қосылу ұзақтығы 30 секундтан аспайтын орташа инерциялы;</w:t>
      </w:r>
    </w:p>
    <w:p>
      <w:pPr>
        <w:spacing w:after="0"/>
        <w:ind w:left="0"/>
        <w:jc w:val="both"/>
      </w:pPr>
      <w:r>
        <w:rPr>
          <w:rFonts w:ascii="Times New Roman"/>
          <w:b w:val="false"/>
          <w:i w:val="false"/>
          <w:color w:val="000000"/>
          <w:sz w:val="28"/>
        </w:rPr>
        <w:t>
      іске қосылу ұзақтығы 30 секундтан астам, бірақ 180 секундтан аспайтын инерциялы болып бөлінеді.</w:t>
      </w:r>
    </w:p>
    <w:bookmarkStart w:name="z292" w:id="224"/>
    <w:p>
      <w:pPr>
        <w:spacing w:after="0"/>
        <w:ind w:left="0"/>
        <w:jc w:val="both"/>
      </w:pPr>
      <w:r>
        <w:rPr>
          <w:rFonts w:ascii="Times New Roman"/>
          <w:b w:val="false"/>
          <w:i w:val="false"/>
          <w:color w:val="000000"/>
          <w:sz w:val="28"/>
        </w:rPr>
        <w:t xml:space="preserve">
      104. Қондырғылар өрт сөндіру тәсілдері бойынша: </w:t>
      </w:r>
    </w:p>
    <w:bookmarkEnd w:id="224"/>
    <w:p>
      <w:pPr>
        <w:spacing w:after="0"/>
        <w:ind w:left="0"/>
        <w:jc w:val="both"/>
      </w:pPr>
      <w:r>
        <w:rPr>
          <w:rFonts w:ascii="Times New Roman"/>
          <w:b w:val="false"/>
          <w:i w:val="false"/>
          <w:color w:val="000000"/>
          <w:sz w:val="28"/>
        </w:rPr>
        <w:t xml:space="preserve">
      аудан бойынша өрт сөндіру қондырғылары; </w:t>
      </w:r>
    </w:p>
    <w:p>
      <w:pPr>
        <w:spacing w:after="0"/>
        <w:ind w:left="0"/>
        <w:jc w:val="both"/>
      </w:pPr>
      <w:r>
        <w:rPr>
          <w:rFonts w:ascii="Times New Roman"/>
          <w:b w:val="false"/>
          <w:i w:val="false"/>
          <w:color w:val="000000"/>
          <w:sz w:val="28"/>
        </w:rPr>
        <w:t xml:space="preserve">
      көлемдік өрт сөндіру қондырғылары болып бөлінеді. </w:t>
      </w:r>
    </w:p>
    <w:bookmarkStart w:name="z295" w:id="225"/>
    <w:p>
      <w:pPr>
        <w:spacing w:after="0"/>
        <w:ind w:left="0"/>
        <w:jc w:val="both"/>
      </w:pPr>
      <w:r>
        <w:rPr>
          <w:rFonts w:ascii="Times New Roman"/>
          <w:b w:val="false"/>
          <w:i w:val="false"/>
          <w:color w:val="000000"/>
          <w:sz w:val="28"/>
        </w:rPr>
        <w:t xml:space="preserve">
      105. Қондырғылар әрекет етуінің ұзақтығы бойынша: </w:t>
      </w:r>
    </w:p>
    <w:bookmarkEnd w:id="225"/>
    <w:p>
      <w:pPr>
        <w:spacing w:after="0"/>
        <w:ind w:left="0"/>
        <w:jc w:val="both"/>
      </w:pPr>
      <w:r>
        <w:rPr>
          <w:rFonts w:ascii="Times New Roman"/>
          <w:b w:val="false"/>
          <w:i w:val="false"/>
          <w:color w:val="000000"/>
          <w:sz w:val="28"/>
        </w:rPr>
        <w:t xml:space="preserve">
      10 минуттан аспайтын қысқа мерзімді әрекет ететін; </w:t>
      </w:r>
    </w:p>
    <w:p>
      <w:pPr>
        <w:spacing w:after="0"/>
        <w:ind w:left="0"/>
        <w:jc w:val="both"/>
      </w:pPr>
      <w:r>
        <w:rPr>
          <w:rFonts w:ascii="Times New Roman"/>
          <w:b w:val="false"/>
          <w:i w:val="false"/>
          <w:color w:val="000000"/>
          <w:sz w:val="28"/>
        </w:rPr>
        <w:t>
      15 минуттан аспайтын орташа ұзақтықтағы:</w:t>
      </w:r>
    </w:p>
    <w:p>
      <w:pPr>
        <w:spacing w:after="0"/>
        <w:ind w:left="0"/>
        <w:jc w:val="both"/>
      </w:pPr>
      <w:r>
        <w:rPr>
          <w:rFonts w:ascii="Times New Roman"/>
          <w:b w:val="false"/>
          <w:i w:val="false"/>
          <w:color w:val="000000"/>
          <w:sz w:val="28"/>
        </w:rPr>
        <w:t xml:space="preserve">
      15 минуттан астам, бірақ 25 минуттан аспайтын ұзақ мерзімді әрекет ететін болып бөлінеді. </w:t>
      </w:r>
    </w:p>
    <w:bookmarkStart w:name="z299" w:id="226"/>
    <w:p>
      <w:pPr>
        <w:spacing w:after="0"/>
        <w:ind w:left="0"/>
        <w:jc w:val="both"/>
      </w:pPr>
      <w:r>
        <w:rPr>
          <w:rFonts w:ascii="Times New Roman"/>
          <w:b w:val="false"/>
          <w:i w:val="false"/>
          <w:color w:val="000000"/>
          <w:sz w:val="28"/>
        </w:rPr>
        <w:t xml:space="preserve">
      106. Қондырғылар көбік еселілігі бойынша: </w:t>
      </w:r>
    </w:p>
    <w:bookmarkEnd w:id="226"/>
    <w:p>
      <w:pPr>
        <w:spacing w:after="0"/>
        <w:ind w:left="0"/>
        <w:jc w:val="both"/>
      </w:pPr>
      <w:r>
        <w:rPr>
          <w:rFonts w:ascii="Times New Roman"/>
          <w:b w:val="false"/>
          <w:i w:val="false"/>
          <w:color w:val="000000"/>
          <w:sz w:val="28"/>
        </w:rPr>
        <w:t xml:space="preserve">
      көбігі төмен еселікті өрт сөндіру қондырғылары (еселігі 5-тен бастап 20-ға дейін); </w:t>
      </w:r>
    </w:p>
    <w:p>
      <w:pPr>
        <w:spacing w:after="0"/>
        <w:ind w:left="0"/>
        <w:jc w:val="both"/>
      </w:pPr>
      <w:r>
        <w:rPr>
          <w:rFonts w:ascii="Times New Roman"/>
          <w:b w:val="false"/>
          <w:i w:val="false"/>
          <w:color w:val="000000"/>
          <w:sz w:val="28"/>
        </w:rPr>
        <w:t xml:space="preserve">
      көбігі орташа еселікті өрт сөндіру қондырғылары (еселігі 20-дан бастап 200-ге дейін); </w:t>
      </w:r>
    </w:p>
    <w:p>
      <w:pPr>
        <w:spacing w:after="0"/>
        <w:ind w:left="0"/>
        <w:jc w:val="both"/>
      </w:pPr>
      <w:r>
        <w:rPr>
          <w:rFonts w:ascii="Times New Roman"/>
          <w:b w:val="false"/>
          <w:i w:val="false"/>
          <w:color w:val="000000"/>
          <w:sz w:val="28"/>
        </w:rPr>
        <w:t xml:space="preserve">
      көбігі жоғары еселікті өрт сөндіру қондырғылары (еселігі 200-ден астам) болып бөлінеді. </w:t>
      </w:r>
    </w:p>
    <w:bookmarkStart w:name="z303" w:id="227"/>
    <w:p>
      <w:pPr>
        <w:spacing w:after="0"/>
        <w:ind w:left="0"/>
        <w:jc w:val="both"/>
      </w:pPr>
      <w:r>
        <w:rPr>
          <w:rFonts w:ascii="Times New Roman"/>
          <w:b w:val="false"/>
          <w:i w:val="false"/>
          <w:color w:val="000000"/>
          <w:sz w:val="28"/>
        </w:rPr>
        <w:t xml:space="preserve">
      107. Қондырғылар ҚР ҚН 2.02-02-2012 "Ғимараттар мен құрылыстардың өрт автоматикасы", ҚР ҚЖ 2.02-102-2012 "Ғимараттар мен құрылыстардың өрт автоматикасы" сәйкес әрекет етудің белгіленген уақыты ішінде нормативтіктен төмен емес көбік берудің берілген қарқындылығын қамтамасыз етуі тиіс. </w:t>
      </w:r>
    </w:p>
    <w:bookmarkEnd w:id="227"/>
    <w:bookmarkStart w:name="z304" w:id="228"/>
    <w:p>
      <w:pPr>
        <w:spacing w:after="0"/>
        <w:ind w:left="0"/>
        <w:jc w:val="both"/>
      </w:pPr>
      <w:r>
        <w:rPr>
          <w:rFonts w:ascii="Times New Roman"/>
          <w:b w:val="false"/>
          <w:i w:val="false"/>
          <w:color w:val="000000"/>
          <w:sz w:val="28"/>
        </w:rPr>
        <w:t xml:space="preserve">
      108. Қондырғылар 1,5 МПа сынау қысымы кезінде беріктік пен герметикалықты қамтамасыз етуі тиіс. </w:t>
      </w:r>
    </w:p>
    <w:bookmarkEnd w:id="228"/>
    <w:bookmarkStart w:name="z305" w:id="229"/>
    <w:p>
      <w:pPr>
        <w:spacing w:after="0"/>
        <w:ind w:left="0"/>
        <w:jc w:val="both"/>
      </w:pPr>
      <w:r>
        <w:rPr>
          <w:rFonts w:ascii="Times New Roman"/>
          <w:b w:val="false"/>
          <w:i w:val="false"/>
          <w:color w:val="000000"/>
          <w:sz w:val="28"/>
        </w:rPr>
        <w:t xml:space="preserve">
      109. Қондырғыларда пайдаланылатын көбіктүзгіштер ҚР СТ 1609-2006 "Өрт сөндіруге арналған көбік түзгіштер. Жалпы техникалық талаптар. Сынау әдістері" және Қазақстан Республикасының аумағында қолданыстағы өзге де мемлекетаралық, халықаралық стандарттардың талаптарына сәйкес келуі тиіс. </w:t>
      </w:r>
    </w:p>
    <w:bookmarkEnd w:id="229"/>
    <w:bookmarkStart w:name="z306" w:id="230"/>
    <w:p>
      <w:pPr>
        <w:spacing w:after="0"/>
        <w:ind w:left="0"/>
        <w:jc w:val="both"/>
      </w:pPr>
      <w:r>
        <w:rPr>
          <w:rFonts w:ascii="Times New Roman"/>
          <w:b w:val="false"/>
          <w:i w:val="false"/>
          <w:color w:val="000000"/>
          <w:sz w:val="28"/>
        </w:rPr>
        <w:t xml:space="preserve">
      110. Қондырғылар: </w:t>
      </w:r>
    </w:p>
    <w:bookmarkEnd w:id="230"/>
    <w:bookmarkStart w:name="z307" w:id="231"/>
    <w:p>
      <w:pPr>
        <w:spacing w:after="0"/>
        <w:ind w:left="0"/>
        <w:jc w:val="both"/>
      </w:pPr>
      <w:r>
        <w:rPr>
          <w:rFonts w:ascii="Times New Roman"/>
          <w:b w:val="false"/>
          <w:i w:val="false"/>
          <w:color w:val="000000"/>
          <w:sz w:val="28"/>
        </w:rPr>
        <w:t xml:space="preserve">
      1) толтырылған құбырлар мен импульстік құрылғыдағы қысымды бақылау; </w:t>
      </w:r>
    </w:p>
    <w:bookmarkEnd w:id="231"/>
    <w:bookmarkStart w:name="z308" w:id="232"/>
    <w:p>
      <w:pPr>
        <w:spacing w:after="0"/>
        <w:ind w:left="0"/>
        <w:jc w:val="both"/>
      </w:pPr>
      <w:r>
        <w:rPr>
          <w:rFonts w:ascii="Times New Roman"/>
          <w:b w:val="false"/>
          <w:i w:val="false"/>
          <w:color w:val="000000"/>
          <w:sz w:val="28"/>
        </w:rPr>
        <w:t xml:space="preserve">
      2) көліктік сыйымдылықтан көбіктүзгішті құйып алу; </w:t>
      </w:r>
    </w:p>
    <w:bookmarkEnd w:id="232"/>
    <w:bookmarkStart w:name="z309" w:id="233"/>
    <w:p>
      <w:pPr>
        <w:spacing w:after="0"/>
        <w:ind w:left="0"/>
        <w:jc w:val="both"/>
      </w:pPr>
      <w:r>
        <w:rPr>
          <w:rFonts w:ascii="Times New Roman"/>
          <w:b w:val="false"/>
          <w:i w:val="false"/>
          <w:color w:val="000000"/>
          <w:sz w:val="28"/>
        </w:rPr>
        <w:t xml:space="preserve">
      3) көбіктүзгішті жеке сақтаған кезде оны автоматты мөлшерлеу; </w:t>
      </w:r>
    </w:p>
    <w:bookmarkEnd w:id="233"/>
    <w:bookmarkStart w:name="z310" w:id="234"/>
    <w:p>
      <w:pPr>
        <w:spacing w:after="0"/>
        <w:ind w:left="0"/>
        <w:jc w:val="both"/>
      </w:pPr>
      <w:r>
        <w:rPr>
          <w:rFonts w:ascii="Times New Roman"/>
          <w:b w:val="false"/>
          <w:i w:val="false"/>
          <w:color w:val="000000"/>
          <w:sz w:val="28"/>
        </w:rPr>
        <w:t xml:space="preserve">
      4) ең жоғарғы есептік шығын мен есептік секциядағы тегеурінді қамтамасыз ететін жылжымалы өрт техникасынан көбіктүзгіштің ерітіндісін беру; </w:t>
      </w:r>
    </w:p>
    <w:bookmarkEnd w:id="234"/>
    <w:bookmarkStart w:name="z311" w:id="235"/>
    <w:p>
      <w:pPr>
        <w:spacing w:after="0"/>
        <w:ind w:left="0"/>
        <w:jc w:val="both"/>
      </w:pPr>
      <w:r>
        <w:rPr>
          <w:rFonts w:ascii="Times New Roman"/>
          <w:b w:val="false"/>
          <w:i w:val="false"/>
          <w:color w:val="000000"/>
          <w:sz w:val="28"/>
        </w:rPr>
        <w:t xml:space="preserve">
      5) көбіктүзгішті сақтау сыйымдылықтарынан немесе оның ерітіндісін құбырлардан құйып алу; </w:t>
      </w:r>
    </w:p>
    <w:bookmarkEnd w:id="235"/>
    <w:bookmarkStart w:name="z312" w:id="236"/>
    <w:p>
      <w:pPr>
        <w:spacing w:after="0"/>
        <w:ind w:left="0"/>
        <w:jc w:val="both"/>
      </w:pPr>
      <w:r>
        <w:rPr>
          <w:rFonts w:ascii="Times New Roman"/>
          <w:b w:val="false"/>
          <w:i w:val="false"/>
          <w:color w:val="000000"/>
          <w:sz w:val="28"/>
        </w:rPr>
        <w:t xml:space="preserve">
      6) суға, көбіктүзгішке және оның ерітіндісіне арналған сыйымдылықтардағы деңгейді бақылау құрылғыларымен қамтамасыз етіледі. </w:t>
      </w:r>
    </w:p>
    <w:bookmarkEnd w:id="236"/>
    <w:p>
      <w:pPr>
        <w:spacing w:after="0"/>
        <w:ind w:left="0"/>
        <w:jc w:val="both"/>
      </w:pPr>
      <w:r>
        <w:rPr>
          <w:rFonts w:ascii="Times New Roman"/>
          <w:b w:val="false"/>
          <w:i w:val="false"/>
          <w:color w:val="000000"/>
          <w:sz w:val="28"/>
        </w:rPr>
        <w:t xml:space="preserve">
      Көбіктүзгіш ерітіндісін пайдалану кезінде оны араластыруға арналған құрылғылар көзделуі тиіс. </w:t>
      </w:r>
    </w:p>
    <w:bookmarkStart w:name="z314" w:id="237"/>
    <w:p>
      <w:pPr>
        <w:spacing w:after="0"/>
        <w:ind w:left="0"/>
        <w:jc w:val="both"/>
      </w:pPr>
      <w:r>
        <w:rPr>
          <w:rFonts w:ascii="Times New Roman"/>
          <w:b w:val="false"/>
          <w:i w:val="false"/>
          <w:color w:val="000000"/>
          <w:sz w:val="28"/>
        </w:rPr>
        <w:t xml:space="preserve">
      111. Қондырғылар белгіленген тәртіппен бекітілген су қоректендіргішке арналған нормативтік құжаттамаға сәйкес есептік шығын мен тегеурінді қамтамасыз ететін автоматты суқоректендіргішпен немесе қондырғыны қағидаттық суқоректендіргішті қосқанға дейін қысыммен жұмыс істейтін, күту (бақылау) режимінде ұстап тұратын импульстік құрылғымен жарақталады. </w:t>
      </w:r>
    </w:p>
    <w:bookmarkEnd w:id="237"/>
    <w:bookmarkStart w:name="z315" w:id="238"/>
    <w:p>
      <w:pPr>
        <w:spacing w:after="0"/>
        <w:ind w:left="0"/>
        <w:jc w:val="both"/>
      </w:pPr>
      <w:r>
        <w:rPr>
          <w:rFonts w:ascii="Times New Roman"/>
          <w:b w:val="false"/>
          <w:i w:val="false"/>
          <w:color w:val="000000"/>
          <w:sz w:val="28"/>
        </w:rPr>
        <w:t>
      112. Қондырғыларда автоматты суқоректендіргіш немесе импульстік құрылғы ретінде қолданылатын сыйымдылықтар ҚР ҚЖ 2.02-102-2012 "Ғимараттар мен құрылыстардың өрт автоматикасы" талаптарына сәйкес болуы тиіс.</w:t>
      </w:r>
    </w:p>
    <w:bookmarkEnd w:id="238"/>
    <w:bookmarkStart w:name="z316" w:id="239"/>
    <w:p>
      <w:pPr>
        <w:spacing w:after="0"/>
        <w:ind w:left="0"/>
        <w:jc w:val="both"/>
      </w:pPr>
      <w:r>
        <w:rPr>
          <w:rFonts w:ascii="Times New Roman"/>
          <w:b w:val="false"/>
          <w:i w:val="false"/>
          <w:color w:val="000000"/>
          <w:sz w:val="28"/>
        </w:rPr>
        <w:t xml:space="preserve">
      113. Қондырғыларды электрмен басқару: </w:t>
      </w:r>
    </w:p>
    <w:bookmarkEnd w:id="239"/>
    <w:bookmarkStart w:name="z317" w:id="240"/>
    <w:p>
      <w:pPr>
        <w:spacing w:after="0"/>
        <w:ind w:left="0"/>
        <w:jc w:val="both"/>
      </w:pPr>
      <w:r>
        <w:rPr>
          <w:rFonts w:ascii="Times New Roman"/>
          <w:b w:val="false"/>
          <w:i w:val="false"/>
          <w:color w:val="000000"/>
          <w:sz w:val="28"/>
        </w:rPr>
        <w:t xml:space="preserve">
      1) жұмыс сорғысын автоматты іске қосуды; </w:t>
      </w:r>
    </w:p>
    <w:bookmarkEnd w:id="240"/>
    <w:bookmarkStart w:name="z318" w:id="241"/>
    <w:p>
      <w:pPr>
        <w:spacing w:after="0"/>
        <w:ind w:left="0"/>
        <w:jc w:val="both"/>
      </w:pPr>
      <w:r>
        <w:rPr>
          <w:rFonts w:ascii="Times New Roman"/>
          <w:b w:val="false"/>
          <w:i w:val="false"/>
          <w:color w:val="000000"/>
          <w:sz w:val="28"/>
        </w:rPr>
        <w:t xml:space="preserve">
      2) жұмыс сорғысын іске қосудан бас тартылған немесе ол белгіленген іске қосылу уақыты ішінде өрт сөндіру режиміне іске қосылмаған жағдайда, резервтік сорғының автоматты іске қосылуын; </w:t>
      </w:r>
    </w:p>
    <w:bookmarkEnd w:id="241"/>
    <w:bookmarkStart w:name="z319" w:id="242"/>
    <w:p>
      <w:pPr>
        <w:spacing w:after="0"/>
        <w:ind w:left="0"/>
        <w:jc w:val="both"/>
      </w:pPr>
      <w:r>
        <w:rPr>
          <w:rFonts w:ascii="Times New Roman"/>
          <w:b w:val="false"/>
          <w:i w:val="false"/>
          <w:color w:val="000000"/>
          <w:sz w:val="28"/>
        </w:rPr>
        <w:t xml:space="preserve">
      3) ілмекті арматураны электр жетектерімен автоматты басқаруды; </w:t>
      </w:r>
    </w:p>
    <w:bookmarkEnd w:id="242"/>
    <w:bookmarkStart w:name="z320" w:id="243"/>
    <w:p>
      <w:pPr>
        <w:spacing w:after="0"/>
        <w:ind w:left="0"/>
        <w:jc w:val="both"/>
      </w:pPr>
      <w:r>
        <w:rPr>
          <w:rFonts w:ascii="Times New Roman"/>
          <w:b w:val="false"/>
          <w:i w:val="false"/>
          <w:color w:val="000000"/>
          <w:sz w:val="28"/>
        </w:rPr>
        <w:t>
      4) басқару тізбектерін электр энергиясымен қоректенудің жұмыс көзінен резервтік көзге автоматты ауыстырып-қосуды;</w:t>
      </w:r>
    </w:p>
    <w:bookmarkEnd w:id="243"/>
    <w:bookmarkStart w:name="z321" w:id="244"/>
    <w:p>
      <w:pPr>
        <w:spacing w:after="0"/>
        <w:ind w:left="0"/>
        <w:jc w:val="both"/>
      </w:pPr>
      <w:r>
        <w:rPr>
          <w:rFonts w:ascii="Times New Roman"/>
          <w:b w:val="false"/>
          <w:i w:val="false"/>
          <w:color w:val="000000"/>
          <w:sz w:val="28"/>
        </w:rPr>
        <w:t>
      5) мөлшерлегіш-сорғыны автоматты іске қосуды;</w:t>
      </w:r>
    </w:p>
    <w:bookmarkEnd w:id="244"/>
    <w:bookmarkStart w:name="z322" w:id="245"/>
    <w:p>
      <w:pPr>
        <w:spacing w:after="0"/>
        <w:ind w:left="0"/>
        <w:jc w:val="both"/>
      </w:pPr>
      <w:r>
        <w:rPr>
          <w:rFonts w:ascii="Times New Roman"/>
          <w:b w:val="false"/>
          <w:i w:val="false"/>
          <w:color w:val="000000"/>
          <w:sz w:val="28"/>
        </w:rPr>
        <w:t>
      6) мөлшерлегіш-сорғыны іске қосудан бас тартылған немесе ол белгіленген іске қосылу уақыты ішінде өрт сөндіру режиміне іске қосылмаған жағдайда, резервтік мөлшерлегіш-сорғының автоматты іске қосылуын;</w:t>
      </w:r>
    </w:p>
    <w:bookmarkEnd w:id="245"/>
    <w:bookmarkStart w:name="z323" w:id="246"/>
    <w:p>
      <w:pPr>
        <w:spacing w:after="0"/>
        <w:ind w:left="0"/>
        <w:jc w:val="both"/>
      </w:pPr>
      <w:r>
        <w:rPr>
          <w:rFonts w:ascii="Times New Roman"/>
          <w:b w:val="false"/>
          <w:i w:val="false"/>
          <w:color w:val="000000"/>
          <w:sz w:val="28"/>
        </w:rPr>
        <w:t xml:space="preserve">
      7) сорғы станциясының үй-жайларынан сорғыларды, мөлшерлегіш-сорғыларды және тиек арматурасының электр жетектерін қолмен іске қосу мүмкіндігін қамтамасыз етуі тиіс. </w:t>
      </w:r>
    </w:p>
    <w:bookmarkEnd w:id="246"/>
    <w:bookmarkStart w:name="z324" w:id="247"/>
    <w:p>
      <w:pPr>
        <w:spacing w:after="0"/>
        <w:ind w:left="0"/>
        <w:jc w:val="both"/>
      </w:pPr>
      <w:r>
        <w:rPr>
          <w:rFonts w:ascii="Times New Roman"/>
          <w:b w:val="false"/>
          <w:i w:val="false"/>
          <w:color w:val="000000"/>
          <w:sz w:val="28"/>
        </w:rPr>
        <w:t xml:space="preserve">
      114. Сорғы станциясының үй-жайында: </w:t>
      </w:r>
    </w:p>
    <w:bookmarkEnd w:id="247"/>
    <w:p>
      <w:pPr>
        <w:spacing w:after="0"/>
        <w:ind w:left="0"/>
        <w:jc w:val="both"/>
      </w:pPr>
      <w:r>
        <w:rPr>
          <w:rFonts w:ascii="Times New Roman"/>
          <w:b w:val="false"/>
          <w:i w:val="false"/>
          <w:color w:val="000000"/>
          <w:sz w:val="28"/>
        </w:rPr>
        <w:t xml:space="preserve">
      электрмен жабдықтаудың негізгі және резервтік ендірмелерінде кернеудің және фазалардың жерге тұйықталуының (шақыру бойынша) болуы туралы; </w:t>
      </w:r>
    </w:p>
    <w:p>
      <w:pPr>
        <w:spacing w:after="0"/>
        <w:ind w:left="0"/>
        <w:jc w:val="both"/>
      </w:pPr>
      <w:r>
        <w:rPr>
          <w:rFonts w:ascii="Times New Roman"/>
          <w:b w:val="false"/>
          <w:i w:val="false"/>
          <w:color w:val="000000"/>
          <w:sz w:val="28"/>
        </w:rPr>
        <w:t xml:space="preserve">
      сорғыларды автоматты іске қосуды бұғаттау туралы; </w:t>
      </w:r>
    </w:p>
    <w:p>
      <w:pPr>
        <w:spacing w:after="0"/>
        <w:ind w:left="0"/>
        <w:jc w:val="both"/>
      </w:pPr>
      <w:r>
        <w:rPr>
          <w:rFonts w:ascii="Times New Roman"/>
          <w:b w:val="false"/>
          <w:i w:val="false"/>
          <w:color w:val="000000"/>
          <w:sz w:val="28"/>
        </w:rPr>
        <w:t xml:space="preserve">
      резервуардағы авариялық деңгей туралы; </w:t>
      </w:r>
    </w:p>
    <w:p>
      <w:pPr>
        <w:spacing w:after="0"/>
        <w:ind w:left="0"/>
        <w:jc w:val="both"/>
      </w:pPr>
      <w:r>
        <w:rPr>
          <w:rFonts w:ascii="Times New Roman"/>
          <w:b w:val="false"/>
          <w:i w:val="false"/>
          <w:color w:val="000000"/>
          <w:sz w:val="28"/>
        </w:rPr>
        <w:t>
      дренажды шұңқыршадағы авариялық деңгей туралы;</w:t>
      </w:r>
    </w:p>
    <w:p>
      <w:pPr>
        <w:spacing w:after="0"/>
        <w:ind w:left="0"/>
        <w:jc w:val="both"/>
      </w:pPr>
      <w:r>
        <w:rPr>
          <w:rFonts w:ascii="Times New Roman"/>
          <w:b w:val="false"/>
          <w:i w:val="false"/>
          <w:color w:val="000000"/>
          <w:sz w:val="28"/>
        </w:rPr>
        <w:t xml:space="preserve">
      дренчерлік қондырғыларды басқару тораптарының қозғаушы құбырларында және мөлшерлегіш-сорғылардың тегеурінді құбырларында (бағыты бойынша шартбелгіні ашумен) орнатылған электр жетегі бар тиекті құрылғылармен электр басқару желілерінің зақымдануы туралы жарық сигнализациясы көзделеді. </w:t>
      </w:r>
    </w:p>
    <w:bookmarkStart w:name="z330" w:id="248"/>
    <w:p>
      <w:pPr>
        <w:spacing w:after="0"/>
        <w:ind w:left="0"/>
        <w:jc w:val="both"/>
      </w:pPr>
      <w:r>
        <w:rPr>
          <w:rFonts w:ascii="Times New Roman"/>
          <w:b w:val="false"/>
          <w:i w:val="false"/>
          <w:color w:val="000000"/>
          <w:sz w:val="28"/>
        </w:rPr>
        <w:t>
      115. Қондырғының жұмыс істеуін тәулік бойы бақылауды жүзеге асыратын персоналы бар үй-жайда:</w:t>
      </w:r>
    </w:p>
    <w:bookmarkEnd w:id="248"/>
    <w:p>
      <w:pPr>
        <w:spacing w:after="0"/>
        <w:ind w:left="0"/>
        <w:jc w:val="both"/>
      </w:pPr>
      <w:r>
        <w:rPr>
          <w:rFonts w:ascii="Times New Roman"/>
          <w:b w:val="false"/>
          <w:i w:val="false"/>
          <w:color w:val="000000"/>
          <w:sz w:val="28"/>
        </w:rPr>
        <w:t xml:space="preserve">
      қондырғының іске қосылуы туралы (бағыты бойынша шартбелгіні ашумен); </w:t>
      </w:r>
    </w:p>
    <w:p>
      <w:pPr>
        <w:spacing w:after="0"/>
        <w:ind w:left="0"/>
        <w:jc w:val="both"/>
      </w:pPr>
      <w:r>
        <w:rPr>
          <w:rFonts w:ascii="Times New Roman"/>
          <w:b w:val="false"/>
          <w:i w:val="false"/>
          <w:color w:val="000000"/>
          <w:sz w:val="28"/>
        </w:rPr>
        <w:t xml:space="preserve">
      сорғылардың автоматты іске қосылуын бұғаттау туралы; </w:t>
      </w:r>
    </w:p>
    <w:p>
      <w:pPr>
        <w:spacing w:after="0"/>
        <w:ind w:left="0"/>
        <w:jc w:val="both"/>
      </w:pPr>
      <w:r>
        <w:rPr>
          <w:rFonts w:ascii="Times New Roman"/>
          <w:b w:val="false"/>
          <w:i w:val="false"/>
          <w:color w:val="000000"/>
          <w:sz w:val="28"/>
        </w:rPr>
        <w:t xml:space="preserve">
      қондырғының ақаулы екені туралы (автоматты суқоректендіргіште немесе импульстік құрылғыда қысымның түсуі, резервуардағы немесе дренаждық шұңқыршадағы судың авариялық деңгейі, электрді басқару желілерінің тегеурінді құрылғылармен бұзылуы, электрмен жабдықтаудың негізгі ендірмесіндегі кернеудің жоғалып кетуі туралы жалпы сигнал); </w:t>
      </w:r>
    </w:p>
    <w:p>
      <w:pPr>
        <w:spacing w:after="0"/>
        <w:ind w:left="0"/>
        <w:jc w:val="both"/>
      </w:pPr>
      <w:r>
        <w:rPr>
          <w:rFonts w:ascii="Times New Roman"/>
          <w:b w:val="false"/>
          <w:i w:val="false"/>
          <w:color w:val="000000"/>
          <w:sz w:val="28"/>
        </w:rPr>
        <w:t xml:space="preserve">
      электр жетегі бар ысырмалардың ақаулығы туралы жарық және дыбыстық сигнализация көзделеді. </w:t>
      </w:r>
    </w:p>
    <w:bookmarkStart w:name="z335" w:id="249"/>
    <w:p>
      <w:pPr>
        <w:spacing w:after="0"/>
        <w:ind w:left="0"/>
        <w:jc w:val="both"/>
      </w:pPr>
      <w:r>
        <w:rPr>
          <w:rFonts w:ascii="Times New Roman"/>
          <w:b w:val="false"/>
          <w:i w:val="false"/>
          <w:color w:val="000000"/>
          <w:sz w:val="28"/>
        </w:rPr>
        <w:t xml:space="preserve">
      116. Өрт сөндіру қондырғыларын басқару тораптары: </w:t>
      </w:r>
    </w:p>
    <w:bookmarkEnd w:id="249"/>
    <w:bookmarkStart w:name="z336" w:id="250"/>
    <w:p>
      <w:pPr>
        <w:spacing w:after="0"/>
        <w:ind w:left="0"/>
        <w:jc w:val="both"/>
      </w:pPr>
      <w:r>
        <w:rPr>
          <w:rFonts w:ascii="Times New Roman"/>
          <w:b w:val="false"/>
          <w:i w:val="false"/>
          <w:color w:val="000000"/>
          <w:sz w:val="28"/>
        </w:rPr>
        <w:t xml:space="preserve">
      1) қондырғының жай-күйін бақылау мүмкіндігін; </w:t>
      </w:r>
    </w:p>
    <w:bookmarkEnd w:id="250"/>
    <w:bookmarkStart w:name="z337" w:id="251"/>
    <w:p>
      <w:pPr>
        <w:spacing w:after="0"/>
        <w:ind w:left="0"/>
        <w:jc w:val="both"/>
      </w:pPr>
      <w:r>
        <w:rPr>
          <w:rFonts w:ascii="Times New Roman"/>
          <w:b w:val="false"/>
          <w:i w:val="false"/>
          <w:color w:val="000000"/>
          <w:sz w:val="28"/>
        </w:rPr>
        <w:t xml:space="preserve">
      2) өрт туралы командалық импульсті қалыптастыру үшін сорғыларды қосуға, технологиялық және электртехникалық жабдықтарды ажыратуға сигнал беруді; </w:t>
      </w:r>
    </w:p>
    <w:bookmarkEnd w:id="251"/>
    <w:bookmarkStart w:name="z338" w:id="252"/>
    <w:p>
      <w:pPr>
        <w:spacing w:after="0"/>
        <w:ind w:left="0"/>
        <w:jc w:val="both"/>
      </w:pPr>
      <w:r>
        <w:rPr>
          <w:rFonts w:ascii="Times New Roman"/>
          <w:b w:val="false"/>
          <w:i w:val="false"/>
          <w:color w:val="000000"/>
          <w:sz w:val="28"/>
        </w:rPr>
        <w:t xml:space="preserve">
      3) өрт сөндіргіш затты қоректену және тарату құбырларына өткізуді қамтамасыз етуі тиіс. </w:t>
      </w:r>
    </w:p>
    <w:bookmarkEnd w:id="252"/>
    <w:bookmarkStart w:name="z339" w:id="253"/>
    <w:p>
      <w:pPr>
        <w:spacing w:after="0"/>
        <w:ind w:left="0"/>
        <w:jc w:val="both"/>
      </w:pPr>
      <w:r>
        <w:rPr>
          <w:rFonts w:ascii="Times New Roman"/>
          <w:b w:val="false"/>
          <w:i w:val="false"/>
          <w:color w:val="000000"/>
          <w:sz w:val="28"/>
        </w:rPr>
        <w:t xml:space="preserve">
      117. Басқару тораптарын орналастыру, құбырларды монтаждау ҚР ҚН 2.02-02-2012 "Ғимараттар мен құрылыстардың өрт автоматикасы", ҚР ҚЖ 2.02-102-2012 "Ғимараттар мен құрылыстардың өрт автоматикасы" талаптарына сәйкес жүзеге асырылады. </w:t>
      </w:r>
    </w:p>
    <w:bookmarkEnd w:id="253"/>
    <w:bookmarkStart w:name="z340" w:id="254"/>
    <w:p>
      <w:pPr>
        <w:spacing w:after="0"/>
        <w:ind w:left="0"/>
        <w:jc w:val="both"/>
      </w:pPr>
      <w:r>
        <w:rPr>
          <w:rFonts w:ascii="Times New Roman"/>
          <w:b w:val="false"/>
          <w:i w:val="false"/>
          <w:color w:val="000000"/>
          <w:sz w:val="28"/>
        </w:rPr>
        <w:t xml:space="preserve">
      118. Монтаждау аяқталғаннан кейін басқару тораптары: </w:t>
      </w:r>
    </w:p>
    <w:bookmarkEnd w:id="254"/>
    <w:bookmarkStart w:name="z341" w:id="255"/>
    <w:p>
      <w:pPr>
        <w:spacing w:after="0"/>
        <w:ind w:left="0"/>
        <w:jc w:val="both"/>
      </w:pPr>
      <w:r>
        <w:rPr>
          <w:rFonts w:ascii="Times New Roman"/>
          <w:b w:val="false"/>
          <w:i w:val="false"/>
          <w:color w:val="000000"/>
          <w:sz w:val="28"/>
        </w:rPr>
        <w:t xml:space="preserve">
      1) тораптың атауы мен оның нөмірі; </w:t>
      </w:r>
    </w:p>
    <w:bookmarkEnd w:id="255"/>
    <w:bookmarkStart w:name="z342" w:id="256"/>
    <w:p>
      <w:pPr>
        <w:spacing w:after="0"/>
        <w:ind w:left="0"/>
        <w:jc w:val="both"/>
      </w:pPr>
      <w:r>
        <w:rPr>
          <w:rFonts w:ascii="Times New Roman"/>
          <w:b w:val="false"/>
          <w:i w:val="false"/>
          <w:color w:val="000000"/>
          <w:sz w:val="28"/>
        </w:rPr>
        <w:t xml:space="preserve">
      2) бағытының нөмірі; </w:t>
      </w:r>
    </w:p>
    <w:bookmarkEnd w:id="256"/>
    <w:bookmarkStart w:name="z343" w:id="257"/>
    <w:p>
      <w:pPr>
        <w:spacing w:after="0"/>
        <w:ind w:left="0"/>
        <w:jc w:val="both"/>
      </w:pPr>
      <w:r>
        <w:rPr>
          <w:rFonts w:ascii="Times New Roman"/>
          <w:b w:val="false"/>
          <w:i w:val="false"/>
          <w:color w:val="000000"/>
          <w:sz w:val="28"/>
        </w:rPr>
        <w:t xml:space="preserve">
      3) қорғалатын үй-жайдың атауы; </w:t>
      </w:r>
    </w:p>
    <w:bookmarkEnd w:id="257"/>
    <w:bookmarkStart w:name="z344" w:id="258"/>
    <w:p>
      <w:pPr>
        <w:spacing w:after="0"/>
        <w:ind w:left="0"/>
        <w:jc w:val="both"/>
      </w:pPr>
      <w:r>
        <w:rPr>
          <w:rFonts w:ascii="Times New Roman"/>
          <w:b w:val="false"/>
          <w:i w:val="false"/>
          <w:color w:val="000000"/>
          <w:sz w:val="28"/>
        </w:rPr>
        <w:t xml:space="preserve">
      4) суландырғыштардың типі мен саны; </w:t>
      </w:r>
    </w:p>
    <w:bookmarkEnd w:id="258"/>
    <w:bookmarkStart w:name="z345" w:id="259"/>
    <w:p>
      <w:pPr>
        <w:spacing w:after="0"/>
        <w:ind w:left="0"/>
        <w:jc w:val="both"/>
      </w:pPr>
      <w:r>
        <w:rPr>
          <w:rFonts w:ascii="Times New Roman"/>
          <w:b w:val="false"/>
          <w:i w:val="false"/>
          <w:color w:val="000000"/>
          <w:sz w:val="28"/>
        </w:rPr>
        <w:t xml:space="preserve">
      5) таңғыштың функционалдық схемасы мен от сөндіру қондырғысының қағидаттық схемасы; </w:t>
      </w:r>
    </w:p>
    <w:bookmarkEnd w:id="259"/>
    <w:bookmarkStart w:name="z346" w:id="260"/>
    <w:p>
      <w:pPr>
        <w:spacing w:after="0"/>
        <w:ind w:left="0"/>
        <w:jc w:val="both"/>
      </w:pPr>
      <w:r>
        <w:rPr>
          <w:rFonts w:ascii="Times New Roman"/>
          <w:b w:val="false"/>
          <w:i w:val="false"/>
          <w:color w:val="000000"/>
          <w:sz w:val="28"/>
        </w:rPr>
        <w:t xml:space="preserve">
      6) өрт сөндіргіш затты беру бағыты; </w:t>
      </w:r>
    </w:p>
    <w:bookmarkEnd w:id="260"/>
    <w:bookmarkStart w:name="z347" w:id="261"/>
    <w:p>
      <w:pPr>
        <w:spacing w:after="0"/>
        <w:ind w:left="0"/>
        <w:jc w:val="both"/>
      </w:pPr>
      <w:r>
        <w:rPr>
          <w:rFonts w:ascii="Times New Roman"/>
          <w:b w:val="false"/>
          <w:i w:val="false"/>
          <w:color w:val="000000"/>
          <w:sz w:val="28"/>
        </w:rPr>
        <w:t xml:space="preserve">
      7) қондырғыны жұмысқа қосу тәсілі көрсетілген тақтайшамен жабдықталады. </w:t>
      </w:r>
    </w:p>
    <w:bookmarkEnd w:id="261"/>
    <w:bookmarkStart w:name="z348" w:id="262"/>
    <w:p>
      <w:pPr>
        <w:spacing w:after="0"/>
        <w:ind w:left="0"/>
        <w:jc w:val="both"/>
      </w:pPr>
      <w:r>
        <w:rPr>
          <w:rFonts w:ascii="Times New Roman"/>
          <w:b w:val="false"/>
          <w:i w:val="false"/>
          <w:color w:val="000000"/>
          <w:sz w:val="28"/>
        </w:rPr>
        <w:t xml:space="preserve">
      119. Қондырғылардың басқару тораптары мен құбырлары жарамсыз учаскелерін алмастырып, кемінде бес жылда бір рет лас пен тоттанудан шайылады және тазартылады. </w:t>
      </w:r>
    </w:p>
    <w:bookmarkEnd w:id="262"/>
    <w:bookmarkStart w:name="z349" w:id="263"/>
    <w:p>
      <w:pPr>
        <w:spacing w:after="0"/>
        <w:ind w:left="0"/>
        <w:jc w:val="both"/>
      </w:pPr>
      <w:r>
        <w:rPr>
          <w:rFonts w:ascii="Times New Roman"/>
          <w:b w:val="false"/>
          <w:i w:val="false"/>
          <w:color w:val="000000"/>
          <w:sz w:val="28"/>
        </w:rPr>
        <w:t xml:space="preserve">
      120. Қондырғылардың құбырлары мен басқару тораптары ҚР СТ Р МемСТ 12.4.026-2002 "Сигналдық түстер, қауіпсіздік белгілері және сигналдық белгілеу. Жалпы техникалық шарттар мен қолданылу тәртібі" және ҚР СТ 1174-2003 "Объектілерді қорғауға арналған өрт техникасы. Негізгі түрлері. Орналастыру және қызмет көрсету", сондай-ақ Қазақстан Республикасының аумағында қолданыстағы рұқсат етілген өзге де мемлекетаралық, халықаралық стандарттардың талаптарына сәйкес боялады. </w:t>
      </w:r>
    </w:p>
    <w:bookmarkEnd w:id="263"/>
    <w:p>
      <w:pPr>
        <w:spacing w:after="0"/>
        <w:ind w:left="0"/>
        <w:jc w:val="both"/>
      </w:pPr>
      <w:r>
        <w:rPr>
          <w:rFonts w:ascii="Times New Roman"/>
          <w:b w:val="false"/>
          <w:i w:val="false"/>
          <w:color w:val="000000"/>
          <w:sz w:val="28"/>
        </w:rPr>
        <w:t xml:space="preserve">
      Жабынның класы – ҚР СТ 1979-2010 "Өрт техникасы. Сумен және көбікпен автоматты өрт сөндіру қондырғылары. Басқару тораптары. Жалпы техникалық шарттар", сондай-ақ Қазақстан Республикасының аумағында қолданыстағы өзге де ұлттық, мемлекетаралық, халықаралық стандарттардың сәйкес, бірақ VI-кластан төмен емес. </w:t>
      </w:r>
    </w:p>
    <w:bookmarkStart w:name="z351" w:id="264"/>
    <w:p>
      <w:pPr>
        <w:spacing w:after="0"/>
        <w:ind w:left="0"/>
        <w:jc w:val="both"/>
      </w:pPr>
      <w:r>
        <w:rPr>
          <w:rFonts w:ascii="Times New Roman"/>
          <w:b w:val="false"/>
          <w:i w:val="false"/>
          <w:color w:val="000000"/>
          <w:sz w:val="28"/>
        </w:rPr>
        <w:t>
      121. Көбікті суландырғыштарды, хабарлағыштарды, жылу құлыптарын бояуға жол берілмейді.</w:t>
      </w:r>
    </w:p>
    <w:bookmarkEnd w:id="264"/>
    <w:bookmarkStart w:name="z352" w:id="265"/>
    <w:p>
      <w:pPr>
        <w:spacing w:after="0"/>
        <w:ind w:left="0"/>
        <w:jc w:val="both"/>
      </w:pPr>
      <w:r>
        <w:rPr>
          <w:rFonts w:ascii="Times New Roman"/>
          <w:b w:val="false"/>
          <w:i w:val="false"/>
          <w:color w:val="000000"/>
          <w:sz w:val="28"/>
        </w:rPr>
        <w:t xml:space="preserve">
      122. Күрделі жөндеуге дейін қондырғылардың орташа қызмет мерзімі кемінде 10 жыл болуы тиіс. </w:t>
      </w:r>
    </w:p>
    <w:bookmarkEnd w:id="265"/>
    <w:bookmarkStart w:name="z353" w:id="266"/>
    <w:p>
      <w:pPr>
        <w:spacing w:after="0"/>
        <w:ind w:left="0"/>
        <w:jc w:val="both"/>
      </w:pPr>
      <w:r>
        <w:rPr>
          <w:rFonts w:ascii="Times New Roman"/>
          <w:b w:val="false"/>
          <w:i w:val="false"/>
          <w:color w:val="000000"/>
          <w:sz w:val="28"/>
        </w:rPr>
        <w:t>
      123. Қондырғының тоқтаусыз жұмыс істеу ықтималдығы кемінде 0,924 болуы тиіс.</w:t>
      </w:r>
    </w:p>
    <w:bookmarkEnd w:id="266"/>
    <w:bookmarkStart w:name="z354" w:id="267"/>
    <w:p>
      <w:pPr>
        <w:spacing w:after="0"/>
        <w:ind w:left="0"/>
        <w:jc w:val="both"/>
      </w:pPr>
      <w:r>
        <w:rPr>
          <w:rFonts w:ascii="Times New Roman"/>
          <w:b w:val="false"/>
          <w:i w:val="false"/>
          <w:color w:val="000000"/>
          <w:sz w:val="28"/>
        </w:rPr>
        <w:t xml:space="preserve">
      124. Қондырғылар объектіде монтаждалған қондырғылар санынан кемінде 10 %-дан және сынақтар жүргізу үшін кемінде 2 %-дан көбікті суландырғыш немесе көбіктүзгіш құрылғылары қорымен қамтамасыз етіледі. Ашылған және ақаулы суландырғыштардың орнына тығындар мен бұқтырмаларды, сондай-ақ диаметрі қондырғының жобасына сәйкес келмейтін суландырғыштарды орнатуға тыйым салынады. </w:t>
      </w:r>
    </w:p>
    <w:bookmarkEnd w:id="267"/>
    <w:bookmarkStart w:name="z355" w:id="268"/>
    <w:p>
      <w:pPr>
        <w:spacing w:after="0"/>
        <w:ind w:left="0"/>
        <w:jc w:val="both"/>
      </w:pPr>
      <w:r>
        <w:rPr>
          <w:rFonts w:ascii="Times New Roman"/>
          <w:b w:val="false"/>
          <w:i w:val="false"/>
          <w:color w:val="000000"/>
          <w:sz w:val="28"/>
        </w:rPr>
        <w:t xml:space="preserve">
      125. Қорғалатын бір үй-жайдың шегінде бір диаметрінің шығу тесігі бар көбікті суландырғыштар орнатылады. </w:t>
      </w:r>
    </w:p>
    <w:bookmarkEnd w:id="268"/>
    <w:bookmarkStart w:name="z356" w:id="269"/>
    <w:p>
      <w:pPr>
        <w:spacing w:after="0"/>
        <w:ind w:left="0"/>
        <w:jc w:val="left"/>
      </w:pPr>
      <w:r>
        <w:rPr>
          <w:rFonts w:ascii="Times New Roman"/>
          <w:b/>
          <w:i w:val="false"/>
          <w:color w:val="000000"/>
        </w:rPr>
        <w:t xml:space="preserve"> 6-параграф. Газбен өрт сөндірудің автоматты қондырғыларына қойылатын талаптар</w:t>
      </w:r>
    </w:p>
    <w:bookmarkEnd w:id="269"/>
    <w:bookmarkStart w:name="z357" w:id="270"/>
    <w:p>
      <w:pPr>
        <w:spacing w:after="0"/>
        <w:ind w:left="0"/>
        <w:jc w:val="both"/>
      </w:pPr>
      <w:r>
        <w:rPr>
          <w:rFonts w:ascii="Times New Roman"/>
          <w:b w:val="false"/>
          <w:i w:val="false"/>
          <w:color w:val="000000"/>
          <w:sz w:val="28"/>
        </w:rPr>
        <w:t>
      126. Газбен өрт сөндіру қондырғылары (бұдан әрі – ГӨСҚ) конструктивтік орындалуына қарай (газды өрт сөндіргіш құрамды сақтау тәсіліне қарай):</w:t>
      </w:r>
    </w:p>
    <w:bookmarkEnd w:id="270"/>
    <w:p>
      <w:pPr>
        <w:spacing w:after="0"/>
        <w:ind w:left="0"/>
        <w:jc w:val="both"/>
      </w:pPr>
      <w:r>
        <w:rPr>
          <w:rFonts w:ascii="Times New Roman"/>
          <w:b w:val="false"/>
          <w:i w:val="false"/>
          <w:color w:val="000000"/>
          <w:sz w:val="28"/>
        </w:rPr>
        <w:t>
      орталықтандырылған;</w:t>
      </w:r>
    </w:p>
    <w:p>
      <w:pPr>
        <w:spacing w:after="0"/>
        <w:ind w:left="0"/>
        <w:jc w:val="both"/>
      </w:pPr>
      <w:r>
        <w:rPr>
          <w:rFonts w:ascii="Times New Roman"/>
          <w:b w:val="false"/>
          <w:i w:val="false"/>
          <w:color w:val="000000"/>
          <w:sz w:val="28"/>
        </w:rPr>
        <w:t>
      модульдік болып бөлінеді.</w:t>
      </w:r>
    </w:p>
    <w:p>
      <w:pPr>
        <w:spacing w:after="0"/>
        <w:ind w:left="0"/>
        <w:jc w:val="both"/>
      </w:pPr>
      <w:r>
        <w:rPr>
          <w:rFonts w:ascii="Times New Roman"/>
          <w:b w:val="false"/>
          <w:i w:val="false"/>
          <w:color w:val="000000"/>
          <w:sz w:val="28"/>
        </w:rPr>
        <w:t>
      Іске қосу тәсілі бойынша:</w:t>
      </w:r>
    </w:p>
    <w:p>
      <w:pPr>
        <w:spacing w:after="0"/>
        <w:ind w:left="0"/>
        <w:jc w:val="both"/>
      </w:pPr>
      <w:r>
        <w:rPr>
          <w:rFonts w:ascii="Times New Roman"/>
          <w:b w:val="false"/>
          <w:i w:val="false"/>
          <w:color w:val="000000"/>
          <w:sz w:val="28"/>
        </w:rPr>
        <w:t>
      электрлік;</w:t>
      </w:r>
    </w:p>
    <w:p>
      <w:pPr>
        <w:spacing w:after="0"/>
        <w:ind w:left="0"/>
        <w:jc w:val="both"/>
      </w:pPr>
      <w:r>
        <w:rPr>
          <w:rFonts w:ascii="Times New Roman"/>
          <w:b w:val="false"/>
          <w:i w:val="false"/>
          <w:color w:val="000000"/>
          <w:sz w:val="28"/>
        </w:rPr>
        <w:t>
      пневматикалық;</w:t>
      </w:r>
    </w:p>
    <w:p>
      <w:pPr>
        <w:spacing w:after="0"/>
        <w:ind w:left="0"/>
        <w:jc w:val="both"/>
      </w:pPr>
      <w:r>
        <w:rPr>
          <w:rFonts w:ascii="Times New Roman"/>
          <w:b w:val="false"/>
          <w:i w:val="false"/>
          <w:color w:val="000000"/>
          <w:sz w:val="28"/>
        </w:rPr>
        <w:t>
      арқанды (механикалық);</w:t>
      </w:r>
    </w:p>
    <w:p>
      <w:pPr>
        <w:spacing w:after="0"/>
        <w:ind w:left="0"/>
        <w:jc w:val="both"/>
      </w:pPr>
      <w:r>
        <w:rPr>
          <w:rFonts w:ascii="Times New Roman"/>
          <w:b w:val="false"/>
          <w:i w:val="false"/>
          <w:color w:val="000000"/>
          <w:sz w:val="28"/>
        </w:rPr>
        <w:t>
      құрама іске қосу болып бөлінеді.</w:t>
      </w:r>
    </w:p>
    <w:p>
      <w:pPr>
        <w:spacing w:after="0"/>
        <w:ind w:left="0"/>
        <w:jc w:val="both"/>
      </w:pPr>
      <w:r>
        <w:rPr>
          <w:rFonts w:ascii="Times New Roman"/>
          <w:b w:val="false"/>
          <w:i w:val="false"/>
          <w:color w:val="000000"/>
          <w:sz w:val="28"/>
        </w:rPr>
        <w:t>
      Өрт сөндіру тәсілі бойынша:</w:t>
      </w:r>
    </w:p>
    <w:p>
      <w:pPr>
        <w:spacing w:after="0"/>
        <w:ind w:left="0"/>
        <w:jc w:val="both"/>
      </w:pPr>
      <w:r>
        <w:rPr>
          <w:rFonts w:ascii="Times New Roman"/>
          <w:b w:val="false"/>
          <w:i w:val="false"/>
          <w:color w:val="000000"/>
          <w:sz w:val="28"/>
        </w:rPr>
        <w:t>
      көлемдік өрт сөндіру қондырғылары;</w:t>
      </w:r>
    </w:p>
    <w:p>
      <w:pPr>
        <w:spacing w:after="0"/>
        <w:ind w:left="0"/>
        <w:jc w:val="both"/>
      </w:pPr>
      <w:r>
        <w:rPr>
          <w:rFonts w:ascii="Times New Roman"/>
          <w:b w:val="false"/>
          <w:i w:val="false"/>
          <w:color w:val="000000"/>
          <w:sz w:val="28"/>
        </w:rPr>
        <w:t>
      жергілікті өрт сөндіру қондырғылары болып бөлінеді.</w:t>
      </w:r>
    </w:p>
    <w:p>
      <w:pPr>
        <w:spacing w:after="0"/>
        <w:ind w:left="0"/>
        <w:jc w:val="both"/>
      </w:pPr>
      <w:r>
        <w:rPr>
          <w:rFonts w:ascii="Times New Roman"/>
          <w:b w:val="false"/>
          <w:i w:val="false"/>
          <w:color w:val="000000"/>
          <w:sz w:val="28"/>
        </w:rPr>
        <w:t>
      Әрекет ету ұзақтығы бойынша:</w:t>
      </w:r>
    </w:p>
    <w:p>
      <w:pPr>
        <w:spacing w:after="0"/>
        <w:ind w:left="0"/>
        <w:jc w:val="both"/>
      </w:pPr>
      <w:r>
        <w:rPr>
          <w:rFonts w:ascii="Times New Roman"/>
          <w:b w:val="false"/>
          <w:i w:val="false"/>
          <w:color w:val="000000"/>
          <w:sz w:val="28"/>
        </w:rPr>
        <w:t>
      өрт сөндіргіш құрам ретінде хладонды қолданатын модульдер үшін – 10 секундтан аспайтын;</w:t>
      </w:r>
    </w:p>
    <w:p>
      <w:pPr>
        <w:spacing w:after="0"/>
        <w:ind w:left="0"/>
        <w:jc w:val="both"/>
      </w:pPr>
      <w:r>
        <w:rPr>
          <w:rFonts w:ascii="Times New Roman"/>
          <w:b w:val="false"/>
          <w:i w:val="false"/>
          <w:color w:val="000000"/>
          <w:sz w:val="28"/>
        </w:rPr>
        <w:t>
      өрт сөндіргіш құрам ретінде инертті газды қолданатын модульдер үшін – 60 секундтан аспайтын.</w:t>
      </w:r>
    </w:p>
    <w:p>
      <w:pPr>
        <w:spacing w:after="0"/>
        <w:ind w:left="0"/>
        <w:jc w:val="both"/>
      </w:pPr>
      <w:r>
        <w:rPr>
          <w:rFonts w:ascii="Times New Roman"/>
          <w:b w:val="false"/>
          <w:i w:val="false"/>
          <w:color w:val="000000"/>
          <w:sz w:val="28"/>
        </w:rPr>
        <w:t>
      Өрт сөндіргіш заттың түріне қарай:</w:t>
      </w:r>
    </w:p>
    <w:p>
      <w:pPr>
        <w:spacing w:after="0"/>
        <w:ind w:left="0"/>
        <w:jc w:val="both"/>
      </w:pPr>
      <w:r>
        <w:rPr>
          <w:rFonts w:ascii="Times New Roman"/>
          <w:b w:val="false"/>
          <w:i w:val="false"/>
          <w:color w:val="000000"/>
          <w:sz w:val="28"/>
        </w:rPr>
        <w:t>
      көмірқышқыл;</w:t>
      </w:r>
    </w:p>
    <w:p>
      <w:pPr>
        <w:spacing w:after="0"/>
        <w:ind w:left="0"/>
        <w:jc w:val="both"/>
      </w:pPr>
      <w:r>
        <w:rPr>
          <w:rFonts w:ascii="Times New Roman"/>
          <w:b w:val="false"/>
          <w:i w:val="false"/>
          <w:color w:val="000000"/>
          <w:sz w:val="28"/>
        </w:rPr>
        <w:t>
      хладон;</w:t>
      </w:r>
    </w:p>
    <w:p>
      <w:pPr>
        <w:spacing w:after="0"/>
        <w:ind w:left="0"/>
        <w:jc w:val="both"/>
      </w:pPr>
      <w:r>
        <w:rPr>
          <w:rFonts w:ascii="Times New Roman"/>
          <w:b w:val="false"/>
          <w:i w:val="false"/>
          <w:color w:val="000000"/>
          <w:sz w:val="28"/>
        </w:rPr>
        <w:t>
      азот;</w:t>
      </w:r>
    </w:p>
    <w:p>
      <w:pPr>
        <w:spacing w:after="0"/>
        <w:ind w:left="0"/>
        <w:jc w:val="both"/>
      </w:pPr>
      <w:r>
        <w:rPr>
          <w:rFonts w:ascii="Times New Roman"/>
          <w:b w:val="false"/>
          <w:i w:val="false"/>
          <w:color w:val="000000"/>
          <w:sz w:val="28"/>
        </w:rPr>
        <w:t>
      бу.</w:t>
      </w:r>
    </w:p>
    <w:bookmarkStart w:name="z376" w:id="271"/>
    <w:p>
      <w:pPr>
        <w:spacing w:after="0"/>
        <w:ind w:left="0"/>
        <w:jc w:val="both"/>
      </w:pPr>
      <w:r>
        <w:rPr>
          <w:rFonts w:ascii="Times New Roman"/>
          <w:b w:val="false"/>
          <w:i w:val="false"/>
          <w:color w:val="000000"/>
          <w:sz w:val="28"/>
        </w:rPr>
        <w:t xml:space="preserve">
      127. Жабдықтардың, бұйымдардың, материалдардың, газды өрт сөндіргіш құрамдар мен қондырғыда оларды ығыстырып шығару үшін қолданылатын газдың олардың сапасын, сақталу мерзімін куәландыратын төлқұжаты, құжаттары болуы және қолдану шарттары мен қондырғыға арналған жобаның ерекшеліктеріне сәйкес келуі тиіс. </w:t>
      </w:r>
    </w:p>
    <w:bookmarkEnd w:id="271"/>
    <w:bookmarkStart w:name="z377" w:id="272"/>
    <w:p>
      <w:pPr>
        <w:spacing w:after="0"/>
        <w:ind w:left="0"/>
        <w:jc w:val="both"/>
      </w:pPr>
      <w:r>
        <w:rPr>
          <w:rFonts w:ascii="Times New Roman"/>
          <w:b w:val="false"/>
          <w:i w:val="false"/>
          <w:color w:val="000000"/>
          <w:sz w:val="28"/>
        </w:rPr>
        <w:t>
      128. Қондырғыларда Қазақстан Республикасының аумағында қолданыстағы ұлттық, мемлекетаралық, халықаралық стандарттардың талаптарына сәйкес келетін газды өрт сөндіргіш құрамдарды ғана қолдануға болады.</w:t>
      </w:r>
    </w:p>
    <w:bookmarkEnd w:id="272"/>
    <w:bookmarkStart w:name="z378" w:id="273"/>
    <w:p>
      <w:pPr>
        <w:spacing w:after="0"/>
        <w:ind w:left="0"/>
        <w:jc w:val="both"/>
      </w:pPr>
      <w:r>
        <w:rPr>
          <w:rFonts w:ascii="Times New Roman"/>
          <w:b w:val="false"/>
          <w:i w:val="false"/>
          <w:color w:val="000000"/>
          <w:sz w:val="28"/>
        </w:rPr>
        <w:t>
      129. Газды өрт сөндіргіш құрамдарды ығыстырып шығаратын газ ретінде ауа, азот, инертті газ бен олардың қоспаларын қолданады. Ауаға арналған шық нүктесі минус 40</w:t>
      </w:r>
      <w:r>
        <w:rPr>
          <w:rFonts w:ascii="Times New Roman"/>
          <w:b w:val="false"/>
          <w:i w:val="false"/>
          <w:color w:val="000000"/>
          <w:vertAlign w:val="superscript"/>
        </w:rPr>
        <w:t>о</w:t>
      </w:r>
      <w:r>
        <w:rPr>
          <w:rFonts w:ascii="Times New Roman"/>
          <w:b w:val="false"/>
          <w:i w:val="false"/>
          <w:color w:val="000000"/>
          <w:sz w:val="28"/>
        </w:rPr>
        <w:t xml:space="preserve">С аспауы тиіс. </w:t>
      </w:r>
    </w:p>
    <w:bookmarkEnd w:id="273"/>
    <w:bookmarkStart w:name="z379" w:id="274"/>
    <w:p>
      <w:pPr>
        <w:spacing w:after="0"/>
        <w:ind w:left="0"/>
        <w:jc w:val="both"/>
      </w:pPr>
      <w:r>
        <w:rPr>
          <w:rFonts w:ascii="Times New Roman"/>
          <w:b w:val="false"/>
          <w:i w:val="false"/>
          <w:color w:val="000000"/>
          <w:sz w:val="28"/>
        </w:rPr>
        <w:t xml:space="preserve">
      130. Өрт сөндіру қондырғыларында қолданылатын ыдыстар (әртүрлі конструкцияда орындалған ыдыстар, жеке немесе батареяларда орнатылған баллондар) Қазақстан Республикасы Инвестициялар және даму министрінің 2014 жылғы 30 желтоқсандағы № 358 бұйрығымен бекітілген (Нормативтік құқықтық актілердің мемлекеттік тіркеу тізілімінде № 10303 болып тіркелген)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талаптарына</w:t>
      </w:r>
      <w:r>
        <w:rPr>
          <w:rFonts w:ascii="Times New Roman"/>
          <w:b w:val="false"/>
          <w:i w:val="false"/>
          <w:color w:val="000000"/>
          <w:sz w:val="28"/>
        </w:rPr>
        <w:t xml:space="preserve"> сәйкес келуі тиіс. </w:t>
      </w:r>
    </w:p>
    <w:bookmarkEnd w:id="274"/>
    <w:bookmarkStart w:name="z380" w:id="275"/>
    <w:p>
      <w:pPr>
        <w:spacing w:after="0"/>
        <w:ind w:left="0"/>
        <w:jc w:val="both"/>
      </w:pPr>
      <w:r>
        <w:rPr>
          <w:rFonts w:ascii="Times New Roman"/>
          <w:b w:val="false"/>
          <w:i w:val="false"/>
          <w:color w:val="000000"/>
          <w:sz w:val="28"/>
        </w:rPr>
        <w:t xml:space="preserve">
      131. Қондырғылар газды өрт сөндіргіш құрамының саны мен ығыстырушы газдың қысымын бақылау құрылғыларымен қамтамасыз етіледі. </w:t>
      </w:r>
    </w:p>
    <w:bookmarkEnd w:id="275"/>
    <w:p>
      <w:pPr>
        <w:spacing w:after="0"/>
        <w:ind w:left="0"/>
        <w:jc w:val="both"/>
      </w:pPr>
      <w:r>
        <w:rPr>
          <w:rFonts w:ascii="Times New Roman"/>
          <w:b w:val="false"/>
          <w:i w:val="false"/>
          <w:color w:val="000000"/>
          <w:sz w:val="28"/>
        </w:rPr>
        <w:t xml:space="preserve">
      Пайдалану жағдайларында газды өрт сөндіргіш құрамы сығылған газ болып табылатын қондырғыларды тек қысымды бақылау құрылғыларымен ғана қамтамасыз етуге жол беріледі. </w:t>
      </w:r>
    </w:p>
    <w:bookmarkStart w:name="z382" w:id="276"/>
    <w:p>
      <w:pPr>
        <w:spacing w:after="0"/>
        <w:ind w:left="0"/>
        <w:jc w:val="both"/>
      </w:pPr>
      <w:r>
        <w:rPr>
          <w:rFonts w:ascii="Times New Roman"/>
          <w:b w:val="false"/>
          <w:i w:val="false"/>
          <w:color w:val="000000"/>
          <w:sz w:val="28"/>
        </w:rPr>
        <w:t xml:space="preserve">
      132. Қондырғылар 15 секундтан аспайтын іске қосылу уақытын (адамдарды эвакуациялауға, технологиялық жабдықты тоқтатуға қажетті газды өрт сөндіргіш құрамын шығаруды кідірту уақытын есепке алмай) қамтамасыз етуі тиіс. </w:t>
      </w:r>
    </w:p>
    <w:bookmarkEnd w:id="276"/>
    <w:bookmarkStart w:name="z383" w:id="277"/>
    <w:p>
      <w:pPr>
        <w:spacing w:after="0"/>
        <w:ind w:left="0"/>
        <w:jc w:val="both"/>
      </w:pPr>
      <w:r>
        <w:rPr>
          <w:rFonts w:ascii="Times New Roman"/>
          <w:b w:val="false"/>
          <w:i w:val="false"/>
          <w:color w:val="000000"/>
          <w:sz w:val="28"/>
        </w:rPr>
        <w:t>
      133. Қондырғылар қорғалатын үй-жайдың көлемінде нормативтік концентрациядан төмен болмайтын газды өрт сөндіргіш құрамның концентрациясын қамтамасыз етуі тиіс.</w:t>
      </w:r>
    </w:p>
    <w:bookmarkEnd w:id="277"/>
    <w:bookmarkStart w:name="z384" w:id="278"/>
    <w:p>
      <w:pPr>
        <w:spacing w:after="0"/>
        <w:ind w:left="0"/>
        <w:jc w:val="both"/>
      </w:pPr>
      <w:r>
        <w:rPr>
          <w:rFonts w:ascii="Times New Roman"/>
          <w:b w:val="false"/>
          <w:i w:val="false"/>
          <w:color w:val="000000"/>
          <w:sz w:val="28"/>
        </w:rPr>
        <w:t xml:space="preserve">
      134. Ыдыстарды газды өрт сөндіргіш құраммен және салмағы (қысымы) бойынша ығыстырғыш-газбен толтыру қондырғыға арналған жобаның және ыдыстарға, газды өрт сөндіргіш құрамға арналған техникалық құжаттаманың талаптарына, сондай-ақ оларды пайдалану жағдайларына сәйкес келуі тиіс. Бір типті өлшемді баллондар үшін қондырғыда газды өрт сөндіргіш құраммен және ығыстырушы-газбен толтыру бойынша есептік мәндер бірдей болуы тиіс. </w:t>
      </w:r>
    </w:p>
    <w:bookmarkEnd w:id="278"/>
    <w:bookmarkStart w:name="z385" w:id="279"/>
    <w:p>
      <w:pPr>
        <w:spacing w:after="0"/>
        <w:ind w:left="0"/>
        <w:jc w:val="both"/>
      </w:pPr>
      <w:r>
        <w:rPr>
          <w:rFonts w:ascii="Times New Roman"/>
          <w:b w:val="false"/>
          <w:i w:val="false"/>
          <w:color w:val="000000"/>
          <w:sz w:val="28"/>
        </w:rPr>
        <w:t xml:space="preserve">
      135. Газды өрт сөндіргіш құрамның есептік мөлшерінен басқа, орталықтандырылған қондырғылардың 100 %-дық резерві болуы тиіс. Орталықтандырылған қондырғыларда газды өрт сөндіргіш құрамның қоры міндетті болып табылмайды. </w:t>
      </w:r>
    </w:p>
    <w:bookmarkEnd w:id="279"/>
    <w:bookmarkStart w:name="z386" w:id="280"/>
    <w:p>
      <w:pPr>
        <w:spacing w:after="0"/>
        <w:ind w:left="0"/>
        <w:jc w:val="both"/>
      </w:pPr>
      <w:r>
        <w:rPr>
          <w:rFonts w:ascii="Times New Roman"/>
          <w:b w:val="false"/>
          <w:i w:val="false"/>
          <w:color w:val="000000"/>
          <w:sz w:val="28"/>
        </w:rPr>
        <w:t xml:space="preserve">
      136. Газды от сөндіргіш құрамның есептік мөлшерінен басқа, модульдік қондырғылардың 100 %-дық қоры болуы тиіс. Модульдік қондырғыларда газды өрт сөндіргіш құрамның резерві міндетті болып табылмайды. </w:t>
      </w:r>
    </w:p>
    <w:bookmarkEnd w:id="280"/>
    <w:p>
      <w:pPr>
        <w:spacing w:after="0"/>
        <w:ind w:left="0"/>
        <w:jc w:val="both"/>
      </w:pPr>
      <w:r>
        <w:rPr>
          <w:rFonts w:ascii="Times New Roman"/>
          <w:b w:val="false"/>
          <w:i w:val="false"/>
          <w:color w:val="000000"/>
          <w:sz w:val="28"/>
        </w:rPr>
        <w:t xml:space="preserve">
      Газды от сөндіргіш құрамның қоры объектіде қондырғылардың баллондарына ұқсас баллондарда сақталуы тиіс. Газды өрт сөндіргіш құрамның қоры монтаждауға дайын болуы тиіс. </w:t>
      </w:r>
    </w:p>
    <w:p>
      <w:pPr>
        <w:spacing w:after="0"/>
        <w:ind w:left="0"/>
        <w:jc w:val="both"/>
      </w:pPr>
      <w:r>
        <w:rPr>
          <w:rFonts w:ascii="Times New Roman"/>
          <w:b w:val="false"/>
          <w:i w:val="false"/>
          <w:color w:val="000000"/>
          <w:sz w:val="28"/>
        </w:rPr>
        <w:t xml:space="preserve">
      Объектіде бірнеше модульдік қондырғы болған жағдайда, объектіде қолданылатын кез келген қондырғының әрбір типі өлшемінің баллонын толық ауыстыруға жеткілікті көлемде газды өрт сөндіргіш құрамның жалпы қорының болуына рұқсат етіледі. </w:t>
      </w:r>
    </w:p>
    <w:p>
      <w:pPr>
        <w:spacing w:after="0"/>
        <w:ind w:left="0"/>
        <w:jc w:val="both"/>
      </w:pPr>
      <w:r>
        <w:rPr>
          <w:rFonts w:ascii="Times New Roman"/>
          <w:b w:val="false"/>
          <w:i w:val="false"/>
          <w:color w:val="000000"/>
          <w:sz w:val="28"/>
        </w:rPr>
        <w:t xml:space="preserve">
      Модульдік қондырғыда газды өрт сөндіргіш құрамның резерві болған кезде осы қондырғы үшін газды өрт сөндіргіш құрамның қоры міндетті болып табылмайды. </w:t>
      </w:r>
    </w:p>
    <w:p>
      <w:pPr>
        <w:spacing w:after="0"/>
        <w:ind w:left="0"/>
        <w:jc w:val="both"/>
      </w:pPr>
      <w:r>
        <w:rPr>
          <w:rFonts w:ascii="Times New Roman"/>
          <w:b w:val="false"/>
          <w:i w:val="false"/>
          <w:color w:val="000000"/>
          <w:sz w:val="28"/>
        </w:rPr>
        <w:t xml:space="preserve">
      Газды өрт сөндіргіш құрамның резервін (қорын) қорғалатын үй-жайда орналастыру ұсынылмайды. </w:t>
      </w:r>
    </w:p>
    <w:bookmarkStart w:name="z391" w:id="281"/>
    <w:p>
      <w:pPr>
        <w:spacing w:after="0"/>
        <w:ind w:left="0"/>
        <w:jc w:val="both"/>
      </w:pPr>
      <w:r>
        <w:rPr>
          <w:rFonts w:ascii="Times New Roman"/>
          <w:b w:val="false"/>
          <w:i w:val="false"/>
          <w:color w:val="000000"/>
          <w:sz w:val="28"/>
        </w:rPr>
        <w:t xml:space="preserve">
      137. Орталықтандырылған қондырғылардағы газды от сөндіргіш құрамның резерві бар ыдыстар мен модульдік қондырғылардағы газды өрт сөндіргіш құрамның қоры немесе резерві бар баллондарды қоса алғанда, қондырғының әрбір ыдысындағы газды өрт сөндіргіш құрамның салмағы мен ығыстырушы-газдың қысымы олардың есептік мәндерінің кемінде 95%-ын құрауы тиіс. </w:t>
      </w:r>
    </w:p>
    <w:bookmarkEnd w:id="281"/>
    <w:p>
      <w:pPr>
        <w:spacing w:after="0"/>
        <w:ind w:left="0"/>
        <w:jc w:val="both"/>
      </w:pPr>
      <w:r>
        <w:rPr>
          <w:rFonts w:ascii="Times New Roman"/>
          <w:b w:val="false"/>
          <w:i w:val="false"/>
          <w:color w:val="000000"/>
          <w:sz w:val="28"/>
        </w:rPr>
        <w:t xml:space="preserve">
      Қондырғыларды пайдалану жағдайында сығылған газ болып табылатын газды өрт сөндіргіш құрамның қысымын ғана бақылауға жол беріледі. </w:t>
      </w:r>
    </w:p>
    <w:bookmarkStart w:name="z393" w:id="282"/>
    <w:p>
      <w:pPr>
        <w:spacing w:after="0"/>
        <w:ind w:left="0"/>
        <w:jc w:val="both"/>
      </w:pPr>
      <w:r>
        <w:rPr>
          <w:rFonts w:ascii="Times New Roman"/>
          <w:b w:val="false"/>
          <w:i w:val="false"/>
          <w:color w:val="000000"/>
          <w:sz w:val="28"/>
        </w:rPr>
        <w:t xml:space="preserve">
      138. Газды өрт сөндіргіш құрамды беру құбырлары мен қондырғылардағы олардың қосылыстары пайдалану жағдайында ыдыстағы газды өрт сөндіргіш құрамның ең жоғарғы қысымынан кемінде 1,25 болғанда, ал қозғаушы құбырлар мен олардың қосылыстары үшін қозғаушы жүйедегі газдың (ауаның) ең жоғарғы қысымынан кемінде 1,25 болғанда беріктікті қамтамасыз етуі тиіс. </w:t>
      </w:r>
    </w:p>
    <w:bookmarkEnd w:id="282"/>
    <w:bookmarkStart w:name="z394" w:id="283"/>
    <w:p>
      <w:pPr>
        <w:spacing w:after="0"/>
        <w:ind w:left="0"/>
        <w:jc w:val="both"/>
      </w:pPr>
      <w:r>
        <w:rPr>
          <w:rFonts w:ascii="Times New Roman"/>
          <w:b w:val="false"/>
          <w:i w:val="false"/>
          <w:color w:val="000000"/>
          <w:sz w:val="28"/>
        </w:rPr>
        <w:t xml:space="preserve">
      139. Қондырғылардағы қозғаушы құбырлар мен олардың қосылыстары қозғаушы жүйедегі газдың (ауаның) ең жоғарғы қысымынан кемінде 1,25 қысым кезінде герметикалықты қамтамасыз етуі тиіс. </w:t>
      </w:r>
    </w:p>
    <w:bookmarkEnd w:id="283"/>
    <w:bookmarkStart w:name="z395" w:id="284"/>
    <w:p>
      <w:pPr>
        <w:spacing w:after="0"/>
        <w:ind w:left="0"/>
        <w:jc w:val="both"/>
      </w:pPr>
      <w:r>
        <w:rPr>
          <w:rFonts w:ascii="Times New Roman"/>
          <w:b w:val="false"/>
          <w:i w:val="false"/>
          <w:color w:val="000000"/>
          <w:sz w:val="28"/>
        </w:rPr>
        <w:t>
      140. Қондырғыларды электрмен басқару құралдары:</w:t>
      </w:r>
    </w:p>
    <w:bookmarkEnd w:id="284"/>
    <w:bookmarkStart w:name="z396" w:id="285"/>
    <w:p>
      <w:pPr>
        <w:spacing w:after="0"/>
        <w:ind w:left="0"/>
        <w:jc w:val="both"/>
      </w:pPr>
      <w:r>
        <w:rPr>
          <w:rFonts w:ascii="Times New Roman"/>
          <w:b w:val="false"/>
          <w:i w:val="false"/>
          <w:color w:val="000000"/>
          <w:sz w:val="28"/>
        </w:rPr>
        <w:t xml:space="preserve">
      1) автоматты және қолмен қашықтықтан іске қосуды; </w:t>
      </w:r>
    </w:p>
    <w:bookmarkEnd w:id="285"/>
    <w:bookmarkStart w:name="z397" w:id="286"/>
    <w:p>
      <w:pPr>
        <w:spacing w:after="0"/>
        <w:ind w:left="0"/>
        <w:jc w:val="both"/>
      </w:pPr>
      <w:r>
        <w:rPr>
          <w:rFonts w:ascii="Times New Roman"/>
          <w:b w:val="false"/>
          <w:i w:val="false"/>
          <w:color w:val="000000"/>
          <w:sz w:val="28"/>
        </w:rPr>
        <w:t xml:space="preserve">
      2) автоматты іске қосуды ажыратуды және қалпына келтіруді; </w:t>
      </w:r>
    </w:p>
    <w:bookmarkEnd w:id="286"/>
    <w:bookmarkStart w:name="z398" w:id="287"/>
    <w:p>
      <w:pPr>
        <w:spacing w:after="0"/>
        <w:ind w:left="0"/>
        <w:jc w:val="both"/>
      </w:pPr>
      <w:r>
        <w:rPr>
          <w:rFonts w:ascii="Times New Roman"/>
          <w:b w:val="false"/>
          <w:i w:val="false"/>
          <w:color w:val="000000"/>
          <w:sz w:val="28"/>
        </w:rPr>
        <w:t xml:space="preserve">
      3) кернеуді негізгі көзден ажыратқан кезде электрмен қоректендіруді негізгі көзден резервтік көзге автоматты ауыстырып-қосуды; </w:t>
      </w:r>
    </w:p>
    <w:bookmarkEnd w:id="287"/>
    <w:bookmarkStart w:name="z399" w:id="288"/>
    <w:p>
      <w:pPr>
        <w:spacing w:after="0"/>
        <w:ind w:left="0"/>
        <w:jc w:val="both"/>
      </w:pPr>
      <w:r>
        <w:rPr>
          <w:rFonts w:ascii="Times New Roman"/>
          <w:b w:val="false"/>
          <w:i w:val="false"/>
          <w:color w:val="000000"/>
          <w:sz w:val="28"/>
        </w:rPr>
        <w:t xml:space="preserve">
      4) өрт сигнализациясы шлейфтері мен қосу желілерінің жарамдылығын (үзілуін, қысқа тұйықталуын) бақылауды; </w:t>
      </w:r>
    </w:p>
    <w:bookmarkEnd w:id="288"/>
    <w:bookmarkStart w:name="z400" w:id="289"/>
    <w:p>
      <w:pPr>
        <w:spacing w:after="0"/>
        <w:ind w:left="0"/>
        <w:jc w:val="both"/>
      </w:pPr>
      <w:r>
        <w:rPr>
          <w:rFonts w:ascii="Times New Roman"/>
          <w:b w:val="false"/>
          <w:i w:val="false"/>
          <w:color w:val="000000"/>
          <w:sz w:val="28"/>
        </w:rPr>
        <w:t xml:space="preserve">
      5) іске қосу элементтерін басқарудың электр тізбектерінің жарамдылығын (үзілуін) бақылауды; </w:t>
      </w:r>
    </w:p>
    <w:bookmarkEnd w:id="289"/>
    <w:bookmarkStart w:name="z401" w:id="290"/>
    <w:p>
      <w:pPr>
        <w:spacing w:after="0"/>
        <w:ind w:left="0"/>
        <w:jc w:val="both"/>
      </w:pPr>
      <w:r>
        <w:rPr>
          <w:rFonts w:ascii="Times New Roman"/>
          <w:b w:val="false"/>
          <w:i w:val="false"/>
          <w:color w:val="000000"/>
          <w:sz w:val="28"/>
        </w:rPr>
        <w:t xml:space="preserve">
      6) іске қосу, баллондар мен қозғаушы құбырлардағы қысымды бақылауды; </w:t>
      </w:r>
    </w:p>
    <w:bookmarkEnd w:id="290"/>
    <w:bookmarkStart w:name="z402" w:id="291"/>
    <w:p>
      <w:pPr>
        <w:spacing w:after="0"/>
        <w:ind w:left="0"/>
        <w:jc w:val="both"/>
      </w:pPr>
      <w:r>
        <w:rPr>
          <w:rFonts w:ascii="Times New Roman"/>
          <w:b w:val="false"/>
          <w:i w:val="false"/>
          <w:color w:val="000000"/>
          <w:sz w:val="28"/>
        </w:rPr>
        <w:t xml:space="preserve">
      7) дыбыстық және жарық сигнализациясының жарамдылығын бақылауды (шақыру бойынша); </w:t>
      </w:r>
    </w:p>
    <w:bookmarkEnd w:id="291"/>
    <w:bookmarkStart w:name="z403" w:id="292"/>
    <w:p>
      <w:pPr>
        <w:spacing w:after="0"/>
        <w:ind w:left="0"/>
        <w:jc w:val="both"/>
      </w:pPr>
      <w:r>
        <w:rPr>
          <w:rFonts w:ascii="Times New Roman"/>
          <w:b w:val="false"/>
          <w:i w:val="false"/>
          <w:color w:val="000000"/>
          <w:sz w:val="28"/>
        </w:rPr>
        <w:t xml:space="preserve">
      8) дыбыстық сигнализацияны ажыратуды; </w:t>
      </w:r>
    </w:p>
    <w:bookmarkEnd w:id="292"/>
    <w:bookmarkStart w:name="z404" w:id="293"/>
    <w:p>
      <w:pPr>
        <w:spacing w:after="0"/>
        <w:ind w:left="0"/>
        <w:jc w:val="both"/>
      </w:pPr>
      <w:r>
        <w:rPr>
          <w:rFonts w:ascii="Times New Roman"/>
          <w:b w:val="false"/>
          <w:i w:val="false"/>
          <w:color w:val="000000"/>
          <w:sz w:val="28"/>
        </w:rPr>
        <w:t xml:space="preserve">
      9) көлемнің технологиялық және электртехникалық жабдықтарын, желдетуді, ауа баптауды, сондай-ақ өрт туралы құлақтандыру құрылғыларын басқару үшін командалық импульсті қалыптастыруды және беруді қамтамасыз етуі тиіс. </w:t>
      </w:r>
    </w:p>
    <w:bookmarkEnd w:id="293"/>
    <w:bookmarkStart w:name="z405" w:id="294"/>
    <w:p>
      <w:pPr>
        <w:spacing w:after="0"/>
        <w:ind w:left="0"/>
        <w:jc w:val="both"/>
      </w:pPr>
      <w:r>
        <w:rPr>
          <w:rFonts w:ascii="Times New Roman"/>
          <w:b w:val="false"/>
          <w:i w:val="false"/>
          <w:color w:val="000000"/>
          <w:sz w:val="28"/>
        </w:rPr>
        <w:t xml:space="preserve">
      141. Қондырғылар газды өрт сөндіргіш құрамды адамдарды үй-жайдан эвакуациялауға қажетті, бірақ адамдарды эвакуациялау туралы құлақтандыру құрылғысын үй-жайға қосқан сәттен бастап кемінде 10 секунд уақытқа автоматты және қолмен қашықтықтан іске қосу кезінде қорғалатын үй-жайға шығаруды кідіртуді қамтамасыз етуі тиіс. </w:t>
      </w:r>
    </w:p>
    <w:bookmarkEnd w:id="294"/>
    <w:p>
      <w:pPr>
        <w:spacing w:after="0"/>
        <w:ind w:left="0"/>
        <w:jc w:val="both"/>
      </w:pPr>
      <w:r>
        <w:rPr>
          <w:rFonts w:ascii="Times New Roman"/>
          <w:b w:val="false"/>
          <w:i w:val="false"/>
          <w:color w:val="000000"/>
          <w:sz w:val="28"/>
        </w:rPr>
        <w:t xml:space="preserve">
      Қорғалатын үй-жайдағы желдету жүйесінің ауа арнасындағы жапқыштардың (клапандардың) толық жабылу уақыты газды өрт сөндіргіш құрамды осы үй-жайға шығаруды кідірту уақытынан аспауы тиіс. </w:t>
      </w:r>
    </w:p>
    <w:bookmarkStart w:name="z407" w:id="295"/>
    <w:p>
      <w:pPr>
        <w:spacing w:after="0"/>
        <w:ind w:left="0"/>
        <w:jc w:val="both"/>
      </w:pPr>
      <w:r>
        <w:rPr>
          <w:rFonts w:ascii="Times New Roman"/>
          <w:b w:val="false"/>
          <w:i w:val="false"/>
          <w:color w:val="000000"/>
          <w:sz w:val="28"/>
        </w:rPr>
        <w:t xml:space="preserve">
      142. Өрт сөндіру бекетінің үй-жайында немесе тәулік бойы кезекшілік ететін персоналы бар басқа үй-жайда ҚР ҚН 2.02-02-2012 "Ғимараттар мен құрылыстардың өрт автоматикасы", ҚР ҚЖ 2.02-102-2012 "Ғимараттар мен құрылыстардың өрт автоматикасы" талаптарына сәйкес жарық және дыбыстық сигнализация көзделеді. </w:t>
      </w:r>
    </w:p>
    <w:bookmarkEnd w:id="295"/>
    <w:bookmarkStart w:name="z408" w:id="296"/>
    <w:p>
      <w:pPr>
        <w:spacing w:after="0"/>
        <w:ind w:left="0"/>
        <w:jc w:val="both"/>
      </w:pPr>
      <w:r>
        <w:rPr>
          <w:rFonts w:ascii="Times New Roman"/>
          <w:b w:val="false"/>
          <w:i w:val="false"/>
          <w:color w:val="000000"/>
          <w:sz w:val="28"/>
        </w:rPr>
        <w:t xml:space="preserve">
      143. Қондырғылар жергілікті іске қосу құрылғыларымен жабдықталады. Қондырғыларды жергілікті іске қосу құрылғыларының, оның ішінде үлестіру құрылғыларын іске қосу элементтері қорғалатын үй-жайлардың атаулары көрсетілген тақтайшалармен жабдықталады. </w:t>
      </w:r>
    </w:p>
    <w:bookmarkEnd w:id="296"/>
    <w:bookmarkStart w:name="z409" w:id="297"/>
    <w:p>
      <w:pPr>
        <w:spacing w:after="0"/>
        <w:ind w:left="0"/>
        <w:jc w:val="both"/>
      </w:pPr>
      <w:r>
        <w:rPr>
          <w:rFonts w:ascii="Times New Roman"/>
          <w:b w:val="false"/>
          <w:i w:val="false"/>
          <w:color w:val="000000"/>
          <w:sz w:val="28"/>
        </w:rPr>
        <w:t xml:space="preserve">
      144. Қашықтықтан іске қосу құрылғыларын орнату, есіктерді ашқан кезде қондырғыларды автоматты іске қосуды ажырату, сондай-ақ қондырғыларды автоматты іске қосу режимін қалпына келтіру ҚР ҚН 2.02-02-2012 "Ғимараттар мен құрылыстардың өрт автоматикасы", ҚР ҚЖ 2.02-102-2012 "Ғимараттар мен құрылыстардың өрт автоматикасы" талаптарына сәйкес айқындалады. </w:t>
      </w:r>
    </w:p>
    <w:bookmarkEnd w:id="297"/>
    <w:p>
      <w:pPr>
        <w:spacing w:after="0"/>
        <w:ind w:left="0"/>
        <w:jc w:val="both"/>
      </w:pPr>
      <w:r>
        <w:rPr>
          <w:rFonts w:ascii="Times New Roman"/>
          <w:b w:val="false"/>
          <w:i w:val="false"/>
          <w:color w:val="000000"/>
          <w:sz w:val="28"/>
        </w:rPr>
        <w:t xml:space="preserve">
      Қондырғыларды автоматты іске қосу режимін қалпына келтіру құрылғыларын бөгде адамдардың өтуіне жол бермейтін қоршаулар болған кезде қорғалатын үй-жайларға кіретін жерлерде орналастыруға жол беріледі. </w:t>
      </w:r>
    </w:p>
    <w:bookmarkStart w:name="z411" w:id="298"/>
    <w:p>
      <w:pPr>
        <w:spacing w:after="0"/>
        <w:ind w:left="0"/>
        <w:jc w:val="both"/>
      </w:pPr>
      <w:r>
        <w:rPr>
          <w:rFonts w:ascii="Times New Roman"/>
          <w:b w:val="false"/>
          <w:i w:val="false"/>
          <w:color w:val="000000"/>
          <w:sz w:val="28"/>
        </w:rPr>
        <w:t xml:space="preserve">
      145. Қондырғылардың саптамалары қондырғыға арналған жобаға және саптамаға техникалық құжаттамаға сәйкес орналастырылады және кеңістікте бағдарлайды. </w:t>
      </w:r>
    </w:p>
    <w:bookmarkEnd w:id="298"/>
    <w:p>
      <w:pPr>
        <w:spacing w:after="0"/>
        <w:ind w:left="0"/>
        <w:jc w:val="both"/>
      </w:pPr>
      <w:r>
        <w:rPr>
          <w:rFonts w:ascii="Times New Roman"/>
          <w:b w:val="false"/>
          <w:i w:val="false"/>
          <w:color w:val="000000"/>
          <w:sz w:val="28"/>
        </w:rPr>
        <w:t xml:space="preserve">
      Саптамалардың ықтимал бүліну орындарында оларды қорғау қамтамасыз етіледі. </w:t>
      </w:r>
    </w:p>
    <w:bookmarkStart w:name="z413" w:id="299"/>
    <w:p>
      <w:pPr>
        <w:spacing w:after="0"/>
        <w:ind w:left="0"/>
        <w:jc w:val="both"/>
      </w:pPr>
      <w:r>
        <w:rPr>
          <w:rFonts w:ascii="Times New Roman"/>
          <w:b w:val="false"/>
          <w:i w:val="false"/>
          <w:color w:val="000000"/>
          <w:sz w:val="28"/>
        </w:rPr>
        <w:t xml:space="preserve">
      146. Қондырғыларда сызаттары, майысқан жерлері және оның жұмыс қабілеттілігіне әсер ететін басқа да ақаулары бар саптамаларды қолдануға жол берілмейді. </w:t>
      </w:r>
    </w:p>
    <w:bookmarkEnd w:id="299"/>
    <w:bookmarkStart w:name="z414" w:id="300"/>
    <w:p>
      <w:pPr>
        <w:spacing w:after="0"/>
        <w:ind w:left="0"/>
        <w:jc w:val="both"/>
      </w:pPr>
      <w:r>
        <w:rPr>
          <w:rFonts w:ascii="Times New Roman"/>
          <w:b w:val="false"/>
          <w:i w:val="false"/>
          <w:color w:val="000000"/>
          <w:sz w:val="28"/>
        </w:rPr>
        <w:t xml:space="preserve">
      147. Қондырғылар қозғаушы жүйелер үшін монтаждалған саннан кемінде 10 % өрт хабарлағыштары мен спринклерлік суландырғыштардың қорымен қамтамасыз етіледі. </w:t>
      </w:r>
    </w:p>
    <w:bookmarkEnd w:id="300"/>
    <w:p>
      <w:pPr>
        <w:spacing w:after="0"/>
        <w:ind w:left="0"/>
        <w:jc w:val="both"/>
      </w:pPr>
      <w:r>
        <w:rPr>
          <w:rFonts w:ascii="Times New Roman"/>
          <w:b w:val="false"/>
          <w:i w:val="false"/>
          <w:color w:val="000000"/>
          <w:sz w:val="28"/>
        </w:rPr>
        <w:t xml:space="preserve">
      Ашылған спринклерлік суландырғыштар мен ақауы бар саптамалардың орнына тығындар мен бұқтырмаларды, сондай-ақ қондырғыға арналған жобаға сәйкес келмейтін саптамаларды пайдалануға тыйым салынады. </w:t>
      </w:r>
    </w:p>
    <w:bookmarkStart w:name="z416" w:id="301"/>
    <w:p>
      <w:pPr>
        <w:spacing w:after="0"/>
        <w:ind w:left="0"/>
        <w:jc w:val="both"/>
      </w:pPr>
      <w:r>
        <w:rPr>
          <w:rFonts w:ascii="Times New Roman"/>
          <w:b w:val="false"/>
          <w:i w:val="false"/>
          <w:color w:val="000000"/>
          <w:sz w:val="28"/>
        </w:rPr>
        <w:t xml:space="preserve">
      148. Оймалық қосқыштар мен нығыздағыш қабаттардан басқа құбырлардың сыртқы қабаттары қорғағыш бояумен боялады. </w:t>
      </w:r>
    </w:p>
    <w:bookmarkEnd w:id="301"/>
    <w:bookmarkStart w:name="z417" w:id="302"/>
    <w:p>
      <w:pPr>
        <w:spacing w:after="0"/>
        <w:ind w:left="0"/>
        <w:jc w:val="both"/>
      </w:pPr>
      <w:r>
        <w:rPr>
          <w:rFonts w:ascii="Times New Roman"/>
          <w:b w:val="false"/>
          <w:i w:val="false"/>
          <w:color w:val="000000"/>
          <w:sz w:val="28"/>
        </w:rPr>
        <w:t xml:space="preserve">
      149. Құбырларды қоса алғанда қондырғылардың құрама бөліктерін бояу ҚР СТ Р МемСТ 12.4.026-2002 "Сигналдық түстер, қауіпсіздік белгілері және сигналдық белгілеу. Жалпы техникалық шарттар мен қолданылу тәртібі" және ҚР СТ 1174-2003 "Объектілерді қорғауға арналған өрт техникасы. Негізгі түрлері. Орналастыру және қызмет көрсету", сондай-ақ Қазақстан Республикасының аумағында қолданыстағы өзге де мемлекетаралық, халықаралық стандарттардың талаптарына сәйкес жүзеге асырылады. </w:t>
      </w:r>
    </w:p>
    <w:bookmarkEnd w:id="302"/>
    <w:p>
      <w:pPr>
        <w:spacing w:after="0"/>
        <w:ind w:left="0"/>
        <w:jc w:val="both"/>
      </w:pPr>
      <w:r>
        <w:rPr>
          <w:rFonts w:ascii="Times New Roman"/>
          <w:b w:val="false"/>
          <w:i w:val="false"/>
          <w:color w:val="000000"/>
          <w:sz w:val="28"/>
        </w:rPr>
        <w:t xml:space="preserve">
      Саптамаларды, өрт хабарлағыштары мен қозғаушы жүйелердегі термосезгіш элементтерді бояуға жол берілмейді. </w:t>
      </w:r>
    </w:p>
    <w:bookmarkStart w:name="z419" w:id="303"/>
    <w:p>
      <w:pPr>
        <w:spacing w:after="0"/>
        <w:ind w:left="0"/>
        <w:jc w:val="both"/>
      </w:pPr>
      <w:r>
        <w:rPr>
          <w:rFonts w:ascii="Times New Roman"/>
          <w:b w:val="false"/>
          <w:i w:val="false"/>
          <w:color w:val="000000"/>
          <w:sz w:val="28"/>
        </w:rPr>
        <w:t xml:space="preserve">
      150. Күрделі жөндеуге дейін қондырғыларды пайдалану мерзімі кемінде 10 жыл болуы тиіс. </w:t>
      </w:r>
    </w:p>
    <w:bookmarkEnd w:id="303"/>
    <w:bookmarkStart w:name="z420" w:id="304"/>
    <w:p>
      <w:pPr>
        <w:spacing w:after="0"/>
        <w:ind w:left="0"/>
        <w:jc w:val="left"/>
      </w:pPr>
      <w:r>
        <w:rPr>
          <w:rFonts w:ascii="Times New Roman"/>
          <w:b/>
          <w:i w:val="false"/>
          <w:color w:val="000000"/>
        </w:rPr>
        <w:t xml:space="preserve"> 7-параграф. Ұнтақпен өрт сөндірудің автоматты қондырғыларына қойылатын талаптар</w:t>
      </w:r>
    </w:p>
    <w:bookmarkEnd w:id="304"/>
    <w:bookmarkStart w:name="z421" w:id="305"/>
    <w:p>
      <w:pPr>
        <w:spacing w:after="0"/>
        <w:ind w:left="0"/>
        <w:jc w:val="both"/>
      </w:pPr>
      <w:r>
        <w:rPr>
          <w:rFonts w:ascii="Times New Roman"/>
          <w:b w:val="false"/>
          <w:i w:val="false"/>
          <w:color w:val="000000"/>
          <w:sz w:val="28"/>
        </w:rPr>
        <w:t>
      151. Ұнтақпен өрт сөндіру қондырғылары конструктивтік орындалуы бойынша модульдік және агрегаттық болып бөлінеді.</w:t>
      </w:r>
    </w:p>
    <w:bookmarkEnd w:id="305"/>
    <w:p>
      <w:pPr>
        <w:spacing w:after="0"/>
        <w:ind w:left="0"/>
        <w:jc w:val="both"/>
      </w:pPr>
      <w:r>
        <w:rPr>
          <w:rFonts w:ascii="Times New Roman"/>
          <w:b w:val="false"/>
          <w:i w:val="false"/>
          <w:color w:val="000000"/>
          <w:sz w:val="28"/>
        </w:rPr>
        <w:t>
      Іске қосу тәсіліне қарай қондырғылар:</w:t>
      </w:r>
    </w:p>
    <w:p>
      <w:pPr>
        <w:spacing w:after="0"/>
        <w:ind w:left="0"/>
        <w:jc w:val="both"/>
      </w:pPr>
      <w:r>
        <w:rPr>
          <w:rFonts w:ascii="Times New Roman"/>
          <w:b w:val="false"/>
          <w:i w:val="false"/>
          <w:color w:val="000000"/>
          <w:sz w:val="28"/>
        </w:rPr>
        <w:t>
      арқанды (жылу құлыптары бар механикалық жүйелер);</w:t>
      </w:r>
    </w:p>
    <w:p>
      <w:pPr>
        <w:spacing w:after="0"/>
        <w:ind w:left="0"/>
        <w:jc w:val="both"/>
      </w:pPr>
      <w:r>
        <w:rPr>
          <w:rFonts w:ascii="Times New Roman"/>
          <w:b w:val="false"/>
          <w:i w:val="false"/>
          <w:color w:val="000000"/>
          <w:sz w:val="28"/>
        </w:rPr>
        <w:t>
      электрлік іске қосу болып бөлінеді.</w:t>
      </w:r>
    </w:p>
    <w:p>
      <w:pPr>
        <w:spacing w:after="0"/>
        <w:ind w:left="0"/>
        <w:jc w:val="both"/>
      </w:pPr>
      <w:r>
        <w:rPr>
          <w:rFonts w:ascii="Times New Roman"/>
          <w:b w:val="false"/>
          <w:i w:val="false"/>
          <w:color w:val="000000"/>
          <w:sz w:val="28"/>
        </w:rPr>
        <w:t>
      Өрт сөндіру тәсілі бойынша:</w:t>
      </w:r>
    </w:p>
    <w:p>
      <w:pPr>
        <w:spacing w:after="0"/>
        <w:ind w:left="0"/>
        <w:jc w:val="both"/>
      </w:pPr>
      <w:r>
        <w:rPr>
          <w:rFonts w:ascii="Times New Roman"/>
          <w:b w:val="false"/>
          <w:i w:val="false"/>
          <w:color w:val="000000"/>
          <w:sz w:val="28"/>
        </w:rPr>
        <w:t>
      көлемдік;</w:t>
      </w:r>
    </w:p>
    <w:p>
      <w:pPr>
        <w:spacing w:after="0"/>
        <w:ind w:left="0"/>
        <w:jc w:val="both"/>
      </w:pPr>
      <w:r>
        <w:rPr>
          <w:rFonts w:ascii="Times New Roman"/>
          <w:b w:val="false"/>
          <w:i w:val="false"/>
          <w:color w:val="000000"/>
          <w:sz w:val="28"/>
        </w:rPr>
        <w:t>
      қабаттық;</w:t>
      </w:r>
    </w:p>
    <w:p>
      <w:pPr>
        <w:spacing w:after="0"/>
        <w:ind w:left="0"/>
        <w:jc w:val="both"/>
      </w:pPr>
      <w:r>
        <w:rPr>
          <w:rFonts w:ascii="Times New Roman"/>
          <w:b w:val="false"/>
          <w:i w:val="false"/>
          <w:color w:val="000000"/>
          <w:sz w:val="28"/>
        </w:rPr>
        <w:t>
      көлемі бойынша жергілікті сөндіру.</w:t>
      </w:r>
    </w:p>
    <w:p>
      <w:pPr>
        <w:spacing w:after="0"/>
        <w:ind w:left="0"/>
        <w:jc w:val="both"/>
      </w:pPr>
      <w:r>
        <w:rPr>
          <w:rFonts w:ascii="Times New Roman"/>
          <w:b w:val="false"/>
          <w:i w:val="false"/>
          <w:color w:val="000000"/>
          <w:sz w:val="28"/>
        </w:rPr>
        <w:t>
      Іске қосылу уақыты (инерциялығы) бойынша:</w:t>
      </w:r>
    </w:p>
    <w:p>
      <w:pPr>
        <w:spacing w:after="0"/>
        <w:ind w:left="0"/>
        <w:jc w:val="both"/>
      </w:pPr>
      <w:r>
        <w:rPr>
          <w:rFonts w:ascii="Times New Roman"/>
          <w:b w:val="false"/>
          <w:i w:val="false"/>
          <w:color w:val="000000"/>
          <w:sz w:val="28"/>
        </w:rPr>
        <w:t>
      шағын инерциялы (инерциялығы 3 секундтан аспайтын);</w:t>
      </w:r>
    </w:p>
    <w:p>
      <w:pPr>
        <w:spacing w:after="0"/>
        <w:ind w:left="0"/>
        <w:jc w:val="both"/>
      </w:pPr>
      <w:r>
        <w:rPr>
          <w:rFonts w:ascii="Times New Roman"/>
          <w:b w:val="false"/>
          <w:i w:val="false"/>
          <w:color w:val="000000"/>
          <w:sz w:val="28"/>
        </w:rPr>
        <w:t>
      орташа инерциялы (инерциялығы 3-тен бастап 180 секундқа дейін);</w:t>
      </w:r>
    </w:p>
    <w:p>
      <w:pPr>
        <w:spacing w:after="0"/>
        <w:ind w:left="0"/>
        <w:jc w:val="both"/>
      </w:pPr>
      <w:r>
        <w:rPr>
          <w:rFonts w:ascii="Times New Roman"/>
          <w:b w:val="false"/>
          <w:i w:val="false"/>
          <w:color w:val="000000"/>
          <w:sz w:val="28"/>
        </w:rPr>
        <w:t>
      жоғары инерциялы (инерциялығы 180 секундтан астам).</w:t>
      </w:r>
    </w:p>
    <w:p>
      <w:pPr>
        <w:spacing w:after="0"/>
        <w:ind w:left="0"/>
        <w:jc w:val="both"/>
      </w:pPr>
      <w:r>
        <w:rPr>
          <w:rFonts w:ascii="Times New Roman"/>
          <w:b w:val="false"/>
          <w:i w:val="false"/>
          <w:color w:val="000000"/>
          <w:sz w:val="28"/>
        </w:rPr>
        <w:t>
      Әрекет ету ұзақтығы бойынша:</w:t>
      </w:r>
    </w:p>
    <w:p>
      <w:pPr>
        <w:spacing w:after="0"/>
        <w:ind w:left="0"/>
        <w:jc w:val="both"/>
      </w:pPr>
      <w:r>
        <w:rPr>
          <w:rFonts w:ascii="Times New Roman"/>
          <w:b w:val="false"/>
          <w:i w:val="false"/>
          <w:color w:val="000000"/>
          <w:sz w:val="28"/>
        </w:rPr>
        <w:t>
      жылдам әрекет ететін - импульстік (И), әрекет ету уақыты 1 секундқа дейін;</w:t>
      </w:r>
    </w:p>
    <w:p>
      <w:pPr>
        <w:spacing w:after="0"/>
        <w:ind w:left="0"/>
        <w:jc w:val="both"/>
      </w:pPr>
      <w:r>
        <w:rPr>
          <w:rFonts w:ascii="Times New Roman"/>
          <w:b w:val="false"/>
          <w:i w:val="false"/>
          <w:color w:val="000000"/>
          <w:sz w:val="28"/>
        </w:rPr>
        <w:t>
      қысқа мерзімді әрекет ететін (ҚМӘ-1), әрекет ету уақыты 1-ден 15 секундқа дейін;</w:t>
      </w:r>
    </w:p>
    <w:p>
      <w:pPr>
        <w:spacing w:after="0"/>
        <w:ind w:left="0"/>
        <w:jc w:val="both"/>
      </w:pPr>
      <w:r>
        <w:rPr>
          <w:rFonts w:ascii="Times New Roman"/>
          <w:b w:val="false"/>
          <w:i w:val="false"/>
          <w:color w:val="000000"/>
          <w:sz w:val="28"/>
        </w:rPr>
        <w:t>
      қысқа мерзімді әрекет ететін (ҚМӘ-2), әрекет ету уақыты 15 секундтан астам.</w:t>
      </w:r>
    </w:p>
    <w:p>
      <w:pPr>
        <w:spacing w:after="0"/>
        <w:ind w:left="0"/>
        <w:jc w:val="both"/>
      </w:pPr>
      <w:r>
        <w:rPr>
          <w:rFonts w:ascii="Times New Roman"/>
          <w:b w:val="false"/>
          <w:i w:val="false"/>
          <w:color w:val="000000"/>
          <w:sz w:val="28"/>
        </w:rPr>
        <w:t>
      Модульдің (сыйымдылықтың) корпусында ығыстырушы газды сақтау тәсілі бойынша:</w:t>
      </w:r>
    </w:p>
    <w:p>
      <w:pPr>
        <w:spacing w:after="0"/>
        <w:ind w:left="0"/>
        <w:jc w:val="both"/>
      </w:pPr>
      <w:r>
        <w:rPr>
          <w:rFonts w:ascii="Times New Roman"/>
          <w:b w:val="false"/>
          <w:i w:val="false"/>
          <w:color w:val="000000"/>
          <w:sz w:val="28"/>
        </w:rPr>
        <w:t>
      толтырылатын;</w:t>
      </w:r>
    </w:p>
    <w:p>
      <w:pPr>
        <w:spacing w:after="0"/>
        <w:ind w:left="0"/>
        <w:jc w:val="both"/>
      </w:pPr>
      <w:r>
        <w:rPr>
          <w:rFonts w:ascii="Times New Roman"/>
          <w:b w:val="false"/>
          <w:i w:val="false"/>
          <w:color w:val="000000"/>
          <w:sz w:val="28"/>
        </w:rPr>
        <w:t>
      газгенерациялаушы (пиротехникалық) элементі бар;</w:t>
      </w:r>
    </w:p>
    <w:p>
      <w:pPr>
        <w:spacing w:after="0"/>
        <w:ind w:left="0"/>
        <w:jc w:val="both"/>
      </w:pPr>
      <w:r>
        <w:rPr>
          <w:rFonts w:ascii="Times New Roman"/>
          <w:b w:val="false"/>
          <w:i w:val="false"/>
          <w:color w:val="000000"/>
          <w:sz w:val="28"/>
        </w:rPr>
        <w:t>
      сығылған немесе сұйытылған газ баллондары бар.</w:t>
      </w:r>
    </w:p>
    <w:p>
      <w:pPr>
        <w:spacing w:after="0"/>
        <w:ind w:left="0"/>
        <w:jc w:val="both"/>
      </w:pPr>
      <w:r>
        <w:rPr>
          <w:rFonts w:ascii="Times New Roman"/>
          <w:b w:val="false"/>
          <w:i w:val="false"/>
          <w:color w:val="000000"/>
          <w:sz w:val="28"/>
        </w:rPr>
        <w:t>
      Модульдің (сыйымдылықтың) жекелеген корпусының сыйымдылығы бойынша:</w:t>
      </w:r>
    </w:p>
    <w:p>
      <w:pPr>
        <w:spacing w:after="0"/>
        <w:ind w:left="0"/>
        <w:jc w:val="both"/>
      </w:pPr>
      <w:r>
        <w:rPr>
          <w:rFonts w:ascii="Times New Roman"/>
          <w:b w:val="false"/>
          <w:i w:val="false"/>
          <w:color w:val="000000"/>
          <w:sz w:val="28"/>
        </w:rPr>
        <w:t>
      модульдік (жылдам әрекет ететін импульстік қондырғылар (И) - 0,2-ден 50 литрге дейін;</w:t>
      </w:r>
    </w:p>
    <w:p>
      <w:pPr>
        <w:spacing w:after="0"/>
        <w:ind w:left="0"/>
        <w:jc w:val="both"/>
      </w:pPr>
      <w:r>
        <w:rPr>
          <w:rFonts w:ascii="Times New Roman"/>
          <w:b w:val="false"/>
          <w:i w:val="false"/>
          <w:color w:val="000000"/>
          <w:sz w:val="28"/>
        </w:rPr>
        <w:t>
      қысқа мерзімді әрекет ететін қондырғылар (ҚМӘ) – 2-ден 250 литрге дейін;</w:t>
      </w:r>
    </w:p>
    <w:p>
      <w:pPr>
        <w:spacing w:after="0"/>
        <w:ind w:left="0"/>
        <w:jc w:val="both"/>
      </w:pPr>
      <w:r>
        <w:rPr>
          <w:rFonts w:ascii="Times New Roman"/>
          <w:b w:val="false"/>
          <w:i w:val="false"/>
          <w:color w:val="000000"/>
          <w:sz w:val="28"/>
        </w:rPr>
        <w:t>
      агрегаттық қондырғылар – 250-ден бастап 5000 литрге дейін.</w:t>
      </w:r>
    </w:p>
    <w:bookmarkStart w:name="z445" w:id="306"/>
    <w:p>
      <w:pPr>
        <w:spacing w:after="0"/>
        <w:ind w:left="0"/>
        <w:jc w:val="both"/>
      </w:pPr>
      <w:r>
        <w:rPr>
          <w:rFonts w:ascii="Times New Roman"/>
          <w:b w:val="false"/>
          <w:i w:val="false"/>
          <w:color w:val="000000"/>
          <w:sz w:val="28"/>
        </w:rPr>
        <w:t>
      152. Қондырғылар:</w:t>
      </w:r>
    </w:p>
    <w:bookmarkEnd w:id="306"/>
    <w:bookmarkStart w:name="z446" w:id="307"/>
    <w:p>
      <w:pPr>
        <w:spacing w:after="0"/>
        <w:ind w:left="0"/>
        <w:jc w:val="both"/>
      </w:pPr>
      <w:r>
        <w:rPr>
          <w:rFonts w:ascii="Times New Roman"/>
          <w:b w:val="false"/>
          <w:i w:val="false"/>
          <w:color w:val="000000"/>
          <w:sz w:val="28"/>
        </w:rPr>
        <w:t>
      1) заттың көлемі ішінде өздігінен жануға және бықсуға бейім жанғыш материалдардың;</w:t>
      </w:r>
    </w:p>
    <w:bookmarkEnd w:id="307"/>
    <w:bookmarkStart w:name="z447" w:id="308"/>
    <w:p>
      <w:pPr>
        <w:spacing w:after="0"/>
        <w:ind w:left="0"/>
        <w:jc w:val="both"/>
      </w:pPr>
      <w:r>
        <w:rPr>
          <w:rFonts w:ascii="Times New Roman"/>
          <w:b w:val="false"/>
          <w:i w:val="false"/>
          <w:color w:val="000000"/>
          <w:sz w:val="28"/>
        </w:rPr>
        <w:t>
      2) ауаның өтуінсіз бықсуға және жануға бейім химиялық заттар мен олардың қоспаларының, пирофорлық және полимерлік материалдардың өртін сөндіруге қолданылмайды.</w:t>
      </w:r>
    </w:p>
    <w:bookmarkEnd w:id="308"/>
    <w:bookmarkStart w:name="z448" w:id="309"/>
    <w:p>
      <w:pPr>
        <w:spacing w:after="0"/>
        <w:ind w:left="0"/>
        <w:jc w:val="both"/>
      </w:pPr>
      <w:r>
        <w:rPr>
          <w:rFonts w:ascii="Times New Roman"/>
          <w:b w:val="false"/>
          <w:i w:val="false"/>
          <w:color w:val="000000"/>
          <w:sz w:val="28"/>
        </w:rPr>
        <w:t xml:space="preserve">
      153. Конструкцияға, сенімділігіне, сыртқы әсерлерге төзімділігіне, жинақтылығына, буып-түйілуі мен таңбалануына қойылатын талаптар, сондай-ақ қондырғыларға қойылатын қауіпсіздік талаптары мен оларды сынау әдістері ҚР СТ 1302-2004 "Ұнтақпен автоматты өрт сөндіру қондырғылары. Модульдер. Жалпы техникалық шарттар" және Қазақстан Республикасының аумағында қолданыстағы ұлттық, мемлекетаралық, халықаралық стандарттардың талаптарына сәйкес анықталады. </w:t>
      </w:r>
    </w:p>
    <w:bookmarkEnd w:id="309"/>
    <w:bookmarkStart w:name="z449" w:id="310"/>
    <w:p>
      <w:pPr>
        <w:spacing w:after="0"/>
        <w:ind w:left="0"/>
        <w:jc w:val="both"/>
      </w:pPr>
      <w:r>
        <w:rPr>
          <w:rFonts w:ascii="Times New Roman"/>
          <w:b w:val="false"/>
          <w:i w:val="false"/>
          <w:color w:val="000000"/>
          <w:sz w:val="28"/>
        </w:rPr>
        <w:t xml:space="preserve">
      154. Қорғалатын барлық көлемді сөндіру көзделген үй-жайларда есіктердің өздігінен ашылуына қарсы ойықтарды нығыздау (герметизациялау) бойынша шаралар қабылданады. </w:t>
      </w:r>
    </w:p>
    <w:bookmarkEnd w:id="310"/>
    <w:bookmarkStart w:name="z450" w:id="311"/>
    <w:p>
      <w:pPr>
        <w:spacing w:after="0"/>
        <w:ind w:left="0"/>
        <w:jc w:val="both"/>
      </w:pPr>
      <w:r>
        <w:rPr>
          <w:rFonts w:ascii="Times New Roman"/>
          <w:b w:val="false"/>
          <w:i w:val="false"/>
          <w:color w:val="000000"/>
          <w:sz w:val="28"/>
        </w:rPr>
        <w:t xml:space="preserve">
      155. Қорғалатын үй-жайлардың жалпы алмастыру желдеткіштерінің ауа арнасы, ауамен жылыту және ауаны баптау жүйелерінде ауа бұқтырмалары немесе өртке қарсы клапандар көзделеді. </w:t>
      </w:r>
    </w:p>
    <w:bookmarkEnd w:id="311"/>
    <w:bookmarkStart w:name="z933" w:id="312"/>
    <w:p>
      <w:pPr>
        <w:spacing w:after="0"/>
        <w:ind w:left="0"/>
        <w:jc w:val="left"/>
      </w:pPr>
      <w:r>
        <w:rPr>
          <w:rFonts w:ascii="Times New Roman"/>
          <w:b/>
          <w:i w:val="false"/>
          <w:color w:val="000000"/>
        </w:rPr>
        <w:t xml:space="preserve"> 7-1-параграф. Ауа-дисперсиялық өрт сөндіру модульдік қондырғыларына қойылатын талаптар</w:t>
      </w:r>
    </w:p>
    <w:bookmarkEnd w:id="312"/>
    <w:p>
      <w:pPr>
        <w:spacing w:after="0"/>
        <w:ind w:left="0"/>
        <w:jc w:val="both"/>
      </w:pPr>
      <w:r>
        <w:rPr>
          <w:rFonts w:ascii="Times New Roman"/>
          <w:b w:val="false"/>
          <w:i w:val="false"/>
          <w:color w:val="ff0000"/>
          <w:sz w:val="28"/>
        </w:rPr>
        <w:t xml:space="preserve">
      Ескерту. 7-1-параграфпен толықтырылды – ҚР Ішкі істер министрінің 28.06.2019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4" w:id="313"/>
    <w:p>
      <w:pPr>
        <w:spacing w:after="0"/>
        <w:ind w:left="0"/>
        <w:jc w:val="both"/>
      </w:pPr>
      <w:r>
        <w:rPr>
          <w:rFonts w:ascii="Times New Roman"/>
          <w:b w:val="false"/>
          <w:i w:val="false"/>
          <w:color w:val="000000"/>
          <w:sz w:val="28"/>
        </w:rPr>
        <w:t>
      155-1. Іске қосу тәсілі бойынша модульдік қондырғылар:</w:t>
      </w:r>
    </w:p>
    <w:bookmarkEnd w:id="313"/>
    <w:p>
      <w:pPr>
        <w:spacing w:after="0"/>
        <w:ind w:left="0"/>
        <w:jc w:val="both"/>
      </w:pPr>
      <w:r>
        <w:rPr>
          <w:rFonts w:ascii="Times New Roman"/>
          <w:b w:val="false"/>
          <w:i w:val="false"/>
          <w:color w:val="000000"/>
          <w:sz w:val="28"/>
        </w:rPr>
        <w:t>
      жылу құлпы бар;</w:t>
      </w:r>
    </w:p>
    <w:p>
      <w:pPr>
        <w:spacing w:after="0"/>
        <w:ind w:left="0"/>
        <w:jc w:val="both"/>
      </w:pPr>
      <w:r>
        <w:rPr>
          <w:rFonts w:ascii="Times New Roman"/>
          <w:b w:val="false"/>
          <w:i w:val="false"/>
          <w:color w:val="000000"/>
          <w:sz w:val="28"/>
        </w:rPr>
        <w:t>
      электрлік іске қосқышы бар болып бөлінеді.</w:t>
      </w:r>
    </w:p>
    <w:bookmarkStart w:name="z935" w:id="314"/>
    <w:p>
      <w:pPr>
        <w:spacing w:after="0"/>
        <w:ind w:left="0"/>
        <w:jc w:val="both"/>
      </w:pPr>
      <w:r>
        <w:rPr>
          <w:rFonts w:ascii="Times New Roman"/>
          <w:b w:val="false"/>
          <w:i w:val="false"/>
          <w:color w:val="000000"/>
          <w:sz w:val="28"/>
        </w:rPr>
        <w:t>
      155-2. Сөндіру тәсілі бойынша:</w:t>
      </w:r>
    </w:p>
    <w:bookmarkEnd w:id="314"/>
    <w:p>
      <w:pPr>
        <w:spacing w:after="0"/>
        <w:ind w:left="0"/>
        <w:jc w:val="both"/>
      </w:pPr>
      <w:r>
        <w:rPr>
          <w:rFonts w:ascii="Times New Roman"/>
          <w:b w:val="false"/>
          <w:i w:val="false"/>
          <w:color w:val="000000"/>
          <w:sz w:val="28"/>
        </w:rPr>
        <w:t>
      көлемдік;</w:t>
      </w:r>
    </w:p>
    <w:p>
      <w:pPr>
        <w:spacing w:after="0"/>
        <w:ind w:left="0"/>
        <w:jc w:val="both"/>
      </w:pPr>
      <w:r>
        <w:rPr>
          <w:rFonts w:ascii="Times New Roman"/>
          <w:b w:val="false"/>
          <w:i w:val="false"/>
          <w:color w:val="000000"/>
          <w:sz w:val="28"/>
        </w:rPr>
        <w:t>
      қабаттық;</w:t>
      </w:r>
    </w:p>
    <w:p>
      <w:pPr>
        <w:spacing w:after="0"/>
        <w:ind w:left="0"/>
        <w:jc w:val="both"/>
      </w:pPr>
      <w:r>
        <w:rPr>
          <w:rFonts w:ascii="Times New Roman"/>
          <w:b w:val="false"/>
          <w:i w:val="false"/>
          <w:color w:val="000000"/>
          <w:sz w:val="28"/>
        </w:rPr>
        <w:t>
      көлемі бойынша жергілікті сөндіру болып бөлінеді.</w:t>
      </w:r>
    </w:p>
    <w:bookmarkStart w:name="z936" w:id="315"/>
    <w:p>
      <w:pPr>
        <w:spacing w:after="0"/>
        <w:ind w:left="0"/>
        <w:jc w:val="both"/>
      </w:pPr>
      <w:r>
        <w:rPr>
          <w:rFonts w:ascii="Times New Roman"/>
          <w:b w:val="false"/>
          <w:i w:val="false"/>
          <w:color w:val="000000"/>
          <w:sz w:val="28"/>
        </w:rPr>
        <w:t>
      155-3. Әрекет ету ұзақтығы бойынша:</w:t>
      </w:r>
    </w:p>
    <w:bookmarkEnd w:id="315"/>
    <w:p>
      <w:pPr>
        <w:spacing w:after="0"/>
        <w:ind w:left="0"/>
        <w:jc w:val="both"/>
      </w:pPr>
      <w:r>
        <w:rPr>
          <w:rFonts w:ascii="Times New Roman"/>
          <w:b w:val="false"/>
          <w:i w:val="false"/>
          <w:color w:val="000000"/>
          <w:sz w:val="28"/>
        </w:rPr>
        <w:t>
      қысқа мерзімді әрекет ететін, әрекет ету уақыты 1-ден 15 секундқа дейін;</w:t>
      </w:r>
    </w:p>
    <w:p>
      <w:pPr>
        <w:spacing w:after="0"/>
        <w:ind w:left="0"/>
        <w:jc w:val="both"/>
      </w:pPr>
      <w:r>
        <w:rPr>
          <w:rFonts w:ascii="Times New Roman"/>
          <w:b w:val="false"/>
          <w:i w:val="false"/>
          <w:color w:val="000000"/>
          <w:sz w:val="28"/>
        </w:rPr>
        <w:t>
      қысқа мерзімді әрекет ететін, әрекет ету уақыты 15 секундтан астам.</w:t>
      </w:r>
    </w:p>
    <w:bookmarkStart w:name="z937" w:id="316"/>
    <w:p>
      <w:pPr>
        <w:spacing w:after="0"/>
        <w:ind w:left="0"/>
        <w:jc w:val="both"/>
      </w:pPr>
      <w:r>
        <w:rPr>
          <w:rFonts w:ascii="Times New Roman"/>
          <w:b w:val="false"/>
          <w:i w:val="false"/>
          <w:color w:val="000000"/>
          <w:sz w:val="28"/>
        </w:rPr>
        <w:t>
      155-4. Модульдің (сыйымдылықтың) жекелеген корпусының сыйымдылығы бойынша:</w:t>
      </w:r>
    </w:p>
    <w:bookmarkEnd w:id="316"/>
    <w:p>
      <w:pPr>
        <w:spacing w:after="0"/>
        <w:ind w:left="0"/>
        <w:jc w:val="both"/>
      </w:pPr>
      <w:r>
        <w:rPr>
          <w:rFonts w:ascii="Times New Roman"/>
          <w:b w:val="false"/>
          <w:i w:val="false"/>
          <w:color w:val="000000"/>
          <w:sz w:val="28"/>
        </w:rPr>
        <w:t>
      қысқа мерзімді әрекет ететін модульдер – 2-ден 8 литрге дейін;</w:t>
      </w:r>
    </w:p>
    <w:p>
      <w:pPr>
        <w:spacing w:after="0"/>
        <w:ind w:left="0"/>
        <w:jc w:val="both"/>
      </w:pPr>
      <w:r>
        <w:rPr>
          <w:rFonts w:ascii="Times New Roman"/>
          <w:b w:val="false"/>
          <w:i w:val="false"/>
          <w:color w:val="000000"/>
          <w:sz w:val="28"/>
        </w:rPr>
        <w:t>
      қысқа мерзімді әрекет ететін модульдер – 8-ден 80 литрге дейін.</w:t>
      </w:r>
    </w:p>
    <w:bookmarkStart w:name="z938" w:id="317"/>
    <w:p>
      <w:pPr>
        <w:spacing w:after="0"/>
        <w:ind w:left="0"/>
        <w:jc w:val="both"/>
      </w:pPr>
      <w:r>
        <w:rPr>
          <w:rFonts w:ascii="Times New Roman"/>
          <w:b w:val="false"/>
          <w:i w:val="false"/>
          <w:color w:val="000000"/>
          <w:sz w:val="28"/>
        </w:rPr>
        <w:t>
      155-5. Модульдің (сыйымдылықтың) корпусында ығыстырушы газды сақтау тәсілі бойынша: – толтырылатын.</w:t>
      </w:r>
    </w:p>
    <w:bookmarkEnd w:id="317"/>
    <w:bookmarkStart w:name="z451" w:id="318"/>
    <w:p>
      <w:pPr>
        <w:spacing w:after="0"/>
        <w:ind w:left="0"/>
        <w:jc w:val="left"/>
      </w:pPr>
      <w:r>
        <w:rPr>
          <w:rFonts w:ascii="Times New Roman"/>
          <w:b/>
          <w:i w:val="false"/>
          <w:color w:val="000000"/>
        </w:rPr>
        <w:t xml:space="preserve"> 8-параграф. Өрт (өрт-күзет) сигнализациясының автоматты қондырғыларына қойылатын жалпы талаптар</w:t>
      </w:r>
    </w:p>
    <w:bookmarkEnd w:id="318"/>
    <w:bookmarkStart w:name="z452" w:id="319"/>
    <w:p>
      <w:pPr>
        <w:spacing w:after="0"/>
        <w:ind w:left="0"/>
        <w:jc w:val="both"/>
      </w:pPr>
      <w:r>
        <w:rPr>
          <w:rFonts w:ascii="Times New Roman"/>
          <w:b w:val="false"/>
          <w:i w:val="false"/>
          <w:color w:val="000000"/>
          <w:sz w:val="28"/>
        </w:rPr>
        <w:t>
      156. Өрт сигнализациясы қондырғылары (жүйелері) техникалық құралдардың алты түрінен тұрады:</w:t>
      </w:r>
    </w:p>
    <w:bookmarkEnd w:id="319"/>
    <w:p>
      <w:pPr>
        <w:spacing w:after="0"/>
        <w:ind w:left="0"/>
        <w:jc w:val="both"/>
      </w:pPr>
      <w:r>
        <w:rPr>
          <w:rFonts w:ascii="Times New Roman"/>
          <w:b w:val="false"/>
          <w:i w:val="false"/>
          <w:color w:val="000000"/>
          <w:sz w:val="28"/>
        </w:rPr>
        <w:t>
      өрт қабылдау-бақылау және өрт-күзет аспаптары;</w:t>
      </w:r>
    </w:p>
    <w:p>
      <w:pPr>
        <w:spacing w:after="0"/>
        <w:ind w:left="0"/>
        <w:jc w:val="both"/>
      </w:pPr>
      <w:r>
        <w:rPr>
          <w:rFonts w:ascii="Times New Roman"/>
          <w:b w:val="false"/>
          <w:i w:val="false"/>
          <w:color w:val="000000"/>
          <w:sz w:val="28"/>
        </w:rPr>
        <w:t>
      өрт басқару аспаптары;</w:t>
      </w:r>
    </w:p>
    <w:p>
      <w:pPr>
        <w:spacing w:after="0"/>
        <w:ind w:left="0"/>
        <w:jc w:val="both"/>
      </w:pPr>
      <w:r>
        <w:rPr>
          <w:rFonts w:ascii="Times New Roman"/>
          <w:b w:val="false"/>
          <w:i w:val="false"/>
          <w:color w:val="000000"/>
          <w:sz w:val="28"/>
        </w:rPr>
        <w:t>
      құлақтандыру құрылғылары;</w:t>
      </w:r>
    </w:p>
    <w:p>
      <w:pPr>
        <w:spacing w:after="0"/>
        <w:ind w:left="0"/>
        <w:jc w:val="both"/>
      </w:pPr>
      <w:r>
        <w:rPr>
          <w:rFonts w:ascii="Times New Roman"/>
          <w:b w:val="false"/>
          <w:i w:val="false"/>
          <w:color w:val="000000"/>
          <w:sz w:val="28"/>
        </w:rPr>
        <w:t>
      желілік құрылыстар;</w:t>
      </w:r>
    </w:p>
    <w:p>
      <w:pPr>
        <w:spacing w:after="0"/>
        <w:ind w:left="0"/>
        <w:jc w:val="both"/>
      </w:pPr>
      <w:r>
        <w:rPr>
          <w:rFonts w:ascii="Times New Roman"/>
          <w:b w:val="false"/>
          <w:i w:val="false"/>
          <w:color w:val="000000"/>
          <w:sz w:val="28"/>
        </w:rPr>
        <w:t>
      өрт хабарлағыштары;</w:t>
      </w:r>
    </w:p>
    <w:p>
      <w:pPr>
        <w:spacing w:after="0"/>
        <w:ind w:left="0"/>
        <w:jc w:val="both"/>
      </w:pPr>
      <w:r>
        <w:rPr>
          <w:rFonts w:ascii="Times New Roman"/>
          <w:b w:val="false"/>
          <w:i w:val="false"/>
          <w:color w:val="000000"/>
          <w:sz w:val="28"/>
        </w:rPr>
        <w:t>
      өрт сигнализациясының мекенжайлық жүйелері.</w:t>
      </w:r>
    </w:p>
    <w:p>
      <w:pPr>
        <w:spacing w:after="0"/>
        <w:ind w:left="0"/>
        <w:jc w:val="both"/>
      </w:pPr>
      <w:r>
        <w:rPr>
          <w:rFonts w:ascii="Times New Roman"/>
          <w:b w:val="false"/>
          <w:i w:val="false"/>
          <w:color w:val="000000"/>
          <w:sz w:val="28"/>
        </w:rPr>
        <w:t>
      Өрт қабылдау-бақылау және өрт-күзет аспаптары (бұдан әрі – ӨҚБА):</w:t>
      </w:r>
    </w:p>
    <w:p>
      <w:pPr>
        <w:spacing w:after="0"/>
        <w:ind w:left="0"/>
        <w:jc w:val="both"/>
      </w:pPr>
      <w:r>
        <w:rPr>
          <w:rFonts w:ascii="Times New Roman"/>
          <w:b w:val="false"/>
          <w:i w:val="false"/>
          <w:color w:val="000000"/>
          <w:sz w:val="28"/>
        </w:rPr>
        <w:t>
      Ақпараттық сыйымдылығы (сигнализацияның бақылаушы шлейфтерінің саны) бойынша ӨҚБА мынадай аспаптарға бөлінеді:</w:t>
      </w:r>
    </w:p>
    <w:p>
      <w:pPr>
        <w:spacing w:after="0"/>
        <w:ind w:left="0"/>
        <w:jc w:val="both"/>
      </w:pPr>
      <w:r>
        <w:rPr>
          <w:rFonts w:ascii="Times New Roman"/>
          <w:b w:val="false"/>
          <w:i w:val="false"/>
          <w:color w:val="000000"/>
          <w:sz w:val="28"/>
        </w:rPr>
        <w:t>
      шағын ақпараттық сыйымдылық – 5 сигнализация шлейфіне дейін;</w:t>
      </w:r>
    </w:p>
    <w:p>
      <w:pPr>
        <w:spacing w:after="0"/>
        <w:ind w:left="0"/>
        <w:jc w:val="both"/>
      </w:pPr>
      <w:r>
        <w:rPr>
          <w:rFonts w:ascii="Times New Roman"/>
          <w:b w:val="false"/>
          <w:i w:val="false"/>
          <w:color w:val="000000"/>
          <w:sz w:val="28"/>
        </w:rPr>
        <w:t>
      орташа ақпараттық сыйымдылық – 6-дан 20 сигнализация шлейфіне дейін;</w:t>
      </w:r>
    </w:p>
    <w:p>
      <w:pPr>
        <w:spacing w:after="0"/>
        <w:ind w:left="0"/>
        <w:jc w:val="both"/>
      </w:pPr>
      <w:r>
        <w:rPr>
          <w:rFonts w:ascii="Times New Roman"/>
          <w:b w:val="false"/>
          <w:i w:val="false"/>
          <w:color w:val="000000"/>
          <w:sz w:val="28"/>
        </w:rPr>
        <w:t>
      үлкен ақпараттық сыйымдылық – 20 сигнализация шлейфінен астам.</w:t>
      </w:r>
    </w:p>
    <w:p>
      <w:pPr>
        <w:spacing w:after="0"/>
        <w:ind w:left="0"/>
        <w:jc w:val="both"/>
      </w:pPr>
      <w:r>
        <w:rPr>
          <w:rFonts w:ascii="Times New Roman"/>
          <w:b w:val="false"/>
          <w:i w:val="false"/>
          <w:color w:val="000000"/>
          <w:sz w:val="28"/>
        </w:rPr>
        <w:t>
      ӨҚБА ақпараттылығы бойынша мынадай аспаптарға бөлінеді:</w:t>
      </w:r>
    </w:p>
    <w:p>
      <w:pPr>
        <w:spacing w:after="0"/>
        <w:ind w:left="0"/>
        <w:jc w:val="both"/>
      </w:pPr>
      <w:r>
        <w:rPr>
          <w:rFonts w:ascii="Times New Roman"/>
          <w:b w:val="false"/>
          <w:i w:val="false"/>
          <w:color w:val="000000"/>
          <w:sz w:val="28"/>
        </w:rPr>
        <w:t>
      шағын ақпараттылық – хабарламаның 3түріне дейін;</w:t>
      </w:r>
    </w:p>
    <w:p>
      <w:pPr>
        <w:spacing w:after="0"/>
        <w:ind w:left="0"/>
        <w:jc w:val="both"/>
      </w:pPr>
      <w:r>
        <w:rPr>
          <w:rFonts w:ascii="Times New Roman"/>
          <w:b w:val="false"/>
          <w:i w:val="false"/>
          <w:color w:val="000000"/>
          <w:sz w:val="28"/>
        </w:rPr>
        <w:t>
      орташа ақпараттылық – хабарламаның 3-тен 5 түріне дейін;</w:t>
      </w:r>
    </w:p>
    <w:p>
      <w:pPr>
        <w:spacing w:after="0"/>
        <w:ind w:left="0"/>
        <w:jc w:val="both"/>
      </w:pPr>
      <w:r>
        <w:rPr>
          <w:rFonts w:ascii="Times New Roman"/>
          <w:b w:val="false"/>
          <w:i w:val="false"/>
          <w:color w:val="000000"/>
          <w:sz w:val="28"/>
        </w:rPr>
        <w:t>
      үлкен ақпараттылық – хабарламаның 5 түрінен астам.</w:t>
      </w:r>
    </w:p>
    <w:p>
      <w:pPr>
        <w:spacing w:after="0"/>
        <w:ind w:left="0"/>
        <w:jc w:val="both"/>
      </w:pPr>
      <w:r>
        <w:rPr>
          <w:rFonts w:ascii="Times New Roman"/>
          <w:b w:val="false"/>
          <w:i w:val="false"/>
          <w:color w:val="000000"/>
          <w:sz w:val="28"/>
        </w:rPr>
        <w:t>
      ӨҚБА орташа және үлкен ақпараттық сыйымдылығы құрамдас бөліктерін резервке қою мүмкіндігі бойынша:</w:t>
      </w:r>
    </w:p>
    <w:p>
      <w:pPr>
        <w:spacing w:after="0"/>
        <w:ind w:left="0"/>
        <w:jc w:val="both"/>
      </w:pPr>
      <w:r>
        <w:rPr>
          <w:rFonts w:ascii="Times New Roman"/>
          <w:b w:val="false"/>
          <w:i w:val="false"/>
          <w:color w:val="000000"/>
          <w:sz w:val="28"/>
        </w:rPr>
        <w:t>
      резервке қойылмаған аспаптар;</w:t>
      </w:r>
    </w:p>
    <w:p>
      <w:pPr>
        <w:spacing w:after="0"/>
        <w:ind w:left="0"/>
        <w:jc w:val="both"/>
      </w:pPr>
      <w:r>
        <w:rPr>
          <w:rFonts w:ascii="Times New Roman"/>
          <w:b w:val="false"/>
          <w:i w:val="false"/>
          <w:color w:val="000000"/>
          <w:sz w:val="28"/>
        </w:rPr>
        <w:t>
      резервке қойылған аспаптар болып бөлінеді.</w:t>
      </w:r>
    </w:p>
    <w:p>
      <w:pPr>
        <w:spacing w:after="0"/>
        <w:ind w:left="0"/>
        <w:jc w:val="both"/>
      </w:pPr>
      <w:r>
        <w:rPr>
          <w:rFonts w:ascii="Times New Roman"/>
          <w:b w:val="false"/>
          <w:i w:val="false"/>
          <w:color w:val="000000"/>
          <w:sz w:val="28"/>
        </w:rPr>
        <w:t>
      Өрт басқару аспаптары (бұдан әрі – ӨБА):</w:t>
      </w:r>
    </w:p>
    <w:p>
      <w:pPr>
        <w:spacing w:after="0"/>
        <w:ind w:left="0"/>
        <w:jc w:val="both"/>
      </w:pPr>
      <w:r>
        <w:rPr>
          <w:rFonts w:ascii="Times New Roman"/>
          <w:b w:val="false"/>
          <w:i w:val="false"/>
          <w:color w:val="000000"/>
          <w:sz w:val="28"/>
        </w:rPr>
        <w:t>
      Басқару объектісі бойынша ӨБА мынадай топтарға бөлінеді:</w:t>
      </w:r>
    </w:p>
    <w:p>
      <w:pPr>
        <w:spacing w:after="0"/>
        <w:ind w:left="0"/>
        <w:jc w:val="both"/>
      </w:pPr>
      <w:r>
        <w:rPr>
          <w:rFonts w:ascii="Times New Roman"/>
          <w:b w:val="false"/>
          <w:i w:val="false"/>
          <w:color w:val="000000"/>
          <w:sz w:val="28"/>
        </w:rPr>
        <w:t>
      сумен және көбікпен өрт сөндіру қондырғыларын басқаруға арналған;</w:t>
      </w:r>
    </w:p>
    <w:p>
      <w:pPr>
        <w:spacing w:after="0"/>
        <w:ind w:left="0"/>
        <w:jc w:val="both"/>
      </w:pPr>
      <w:r>
        <w:rPr>
          <w:rFonts w:ascii="Times New Roman"/>
          <w:b w:val="false"/>
          <w:i w:val="false"/>
          <w:color w:val="000000"/>
          <w:sz w:val="28"/>
        </w:rPr>
        <w:t>
      газбен өрт сөндіру қондырғыларын басқаруға арналған;</w:t>
      </w:r>
    </w:p>
    <w:p>
      <w:pPr>
        <w:spacing w:after="0"/>
        <w:ind w:left="0"/>
        <w:jc w:val="both"/>
      </w:pPr>
      <w:r>
        <w:rPr>
          <w:rFonts w:ascii="Times New Roman"/>
          <w:b w:val="false"/>
          <w:i w:val="false"/>
          <w:color w:val="000000"/>
          <w:sz w:val="28"/>
        </w:rPr>
        <w:t>
      ұнтақпен өрт сөндіру қондырғыларын басқаруға арналған;</w:t>
      </w:r>
    </w:p>
    <w:p>
      <w:pPr>
        <w:spacing w:after="0"/>
        <w:ind w:left="0"/>
        <w:jc w:val="both"/>
      </w:pPr>
      <w:r>
        <w:rPr>
          <w:rFonts w:ascii="Times New Roman"/>
          <w:b w:val="false"/>
          <w:i w:val="false"/>
          <w:color w:val="000000"/>
          <w:sz w:val="28"/>
        </w:rPr>
        <w:t>
      аэрозольмен өрт сөндіру қондырғыларын басқаруға арналған;</w:t>
      </w:r>
    </w:p>
    <w:p>
      <w:pPr>
        <w:spacing w:after="0"/>
        <w:ind w:left="0"/>
        <w:jc w:val="both"/>
      </w:pPr>
      <w:r>
        <w:rPr>
          <w:rFonts w:ascii="Times New Roman"/>
          <w:b w:val="false"/>
          <w:i w:val="false"/>
          <w:color w:val="000000"/>
          <w:sz w:val="28"/>
        </w:rPr>
        <w:t>
      түтін жою қондырғыларын басқаруға арналған;</w:t>
      </w:r>
    </w:p>
    <w:p>
      <w:pPr>
        <w:spacing w:after="0"/>
        <w:ind w:left="0"/>
        <w:jc w:val="both"/>
      </w:pPr>
      <w:r>
        <w:rPr>
          <w:rFonts w:ascii="Times New Roman"/>
          <w:b w:val="false"/>
          <w:i w:val="false"/>
          <w:color w:val="000000"/>
          <w:sz w:val="28"/>
        </w:rPr>
        <w:t>
      басқа да құрылғыларды басқаруға арналған;</w:t>
      </w:r>
    </w:p>
    <w:p>
      <w:pPr>
        <w:spacing w:after="0"/>
        <w:ind w:left="0"/>
        <w:jc w:val="both"/>
      </w:pPr>
      <w:r>
        <w:rPr>
          <w:rFonts w:ascii="Times New Roman"/>
          <w:b w:val="false"/>
          <w:i w:val="false"/>
          <w:color w:val="000000"/>
          <w:sz w:val="28"/>
        </w:rPr>
        <w:t>
      Ақпараттық сыйымдылығы (қорғалатын аймақтардың саны) бойынша ӨБА мынадай аспаптарға бөлінеді:</w:t>
      </w:r>
    </w:p>
    <w:p>
      <w:pPr>
        <w:spacing w:after="0"/>
        <w:ind w:left="0"/>
        <w:jc w:val="both"/>
      </w:pPr>
      <w:r>
        <w:rPr>
          <w:rFonts w:ascii="Times New Roman"/>
          <w:b w:val="false"/>
          <w:i w:val="false"/>
          <w:color w:val="000000"/>
          <w:sz w:val="28"/>
        </w:rPr>
        <w:t>
      шағын сыйымдылықты – 5 аймаққа дейін;</w:t>
      </w:r>
    </w:p>
    <w:p>
      <w:pPr>
        <w:spacing w:after="0"/>
        <w:ind w:left="0"/>
        <w:jc w:val="both"/>
      </w:pPr>
      <w:r>
        <w:rPr>
          <w:rFonts w:ascii="Times New Roman"/>
          <w:b w:val="false"/>
          <w:i w:val="false"/>
          <w:color w:val="000000"/>
          <w:sz w:val="28"/>
        </w:rPr>
        <w:t>
      орташа сыйымдылықты – 6-дан 20 аймаққа дейін;</w:t>
      </w:r>
    </w:p>
    <w:p>
      <w:pPr>
        <w:spacing w:after="0"/>
        <w:ind w:left="0"/>
        <w:jc w:val="both"/>
      </w:pPr>
      <w:r>
        <w:rPr>
          <w:rFonts w:ascii="Times New Roman"/>
          <w:b w:val="false"/>
          <w:i w:val="false"/>
          <w:color w:val="000000"/>
          <w:sz w:val="28"/>
        </w:rPr>
        <w:t>
      үлкен сыйымдылықты – 20 аймақтан астам.</w:t>
      </w:r>
    </w:p>
    <w:p>
      <w:pPr>
        <w:spacing w:after="0"/>
        <w:ind w:left="0"/>
        <w:jc w:val="both"/>
      </w:pPr>
      <w:r>
        <w:rPr>
          <w:rFonts w:ascii="Times New Roman"/>
          <w:b w:val="false"/>
          <w:i w:val="false"/>
          <w:color w:val="000000"/>
          <w:sz w:val="28"/>
        </w:rPr>
        <w:t>
      Тармақталуы (бір қорғалатын аймаққа өтетін коммутаторлық шынжырлардың санына) бойынша ӨБА мынадай аспаптарға бөлінеді:</w:t>
      </w:r>
    </w:p>
    <w:p>
      <w:pPr>
        <w:spacing w:after="0"/>
        <w:ind w:left="0"/>
        <w:jc w:val="both"/>
      </w:pPr>
      <w:r>
        <w:rPr>
          <w:rFonts w:ascii="Times New Roman"/>
          <w:b w:val="false"/>
          <w:i w:val="false"/>
          <w:color w:val="000000"/>
          <w:sz w:val="28"/>
        </w:rPr>
        <w:t>
      аз тармақталған – 3-ке дейін;</w:t>
      </w:r>
    </w:p>
    <w:p>
      <w:pPr>
        <w:spacing w:after="0"/>
        <w:ind w:left="0"/>
        <w:jc w:val="both"/>
      </w:pPr>
      <w:r>
        <w:rPr>
          <w:rFonts w:ascii="Times New Roman"/>
          <w:b w:val="false"/>
          <w:i w:val="false"/>
          <w:color w:val="000000"/>
          <w:sz w:val="28"/>
        </w:rPr>
        <w:t>
      орташа тармақталған – 4-тен 6-ға дейін;</w:t>
      </w:r>
    </w:p>
    <w:p>
      <w:pPr>
        <w:spacing w:after="0"/>
        <w:ind w:left="0"/>
        <w:jc w:val="both"/>
      </w:pPr>
      <w:r>
        <w:rPr>
          <w:rFonts w:ascii="Times New Roman"/>
          <w:b w:val="false"/>
          <w:i w:val="false"/>
          <w:color w:val="000000"/>
          <w:sz w:val="28"/>
        </w:rPr>
        <w:t>
      үлкен тармақталған – 6-дан астам.</w:t>
      </w:r>
    </w:p>
    <w:p>
      <w:pPr>
        <w:spacing w:after="0"/>
        <w:ind w:left="0"/>
        <w:jc w:val="both"/>
      </w:pPr>
      <w:r>
        <w:rPr>
          <w:rFonts w:ascii="Times New Roman"/>
          <w:b w:val="false"/>
          <w:i w:val="false"/>
          <w:color w:val="000000"/>
          <w:sz w:val="28"/>
        </w:rPr>
        <w:t>
      ӨБА құрамдас бөліктерін резервке қою мүмкіндігі бойынша:</w:t>
      </w:r>
    </w:p>
    <w:p>
      <w:pPr>
        <w:spacing w:after="0"/>
        <w:ind w:left="0"/>
        <w:jc w:val="both"/>
      </w:pPr>
      <w:r>
        <w:rPr>
          <w:rFonts w:ascii="Times New Roman"/>
          <w:b w:val="false"/>
          <w:i w:val="false"/>
          <w:color w:val="000000"/>
          <w:sz w:val="28"/>
        </w:rPr>
        <w:t>
      резервке қойылмаған;</w:t>
      </w:r>
    </w:p>
    <w:p>
      <w:pPr>
        <w:spacing w:after="0"/>
        <w:ind w:left="0"/>
        <w:jc w:val="both"/>
      </w:pPr>
      <w:r>
        <w:rPr>
          <w:rFonts w:ascii="Times New Roman"/>
          <w:b w:val="false"/>
          <w:i w:val="false"/>
          <w:color w:val="000000"/>
          <w:sz w:val="28"/>
        </w:rPr>
        <w:t>
      резервтке қойылған аспаптар болып бөлінеді.</w:t>
      </w:r>
    </w:p>
    <w:bookmarkStart w:name="z490" w:id="320"/>
    <w:p>
      <w:pPr>
        <w:spacing w:after="0"/>
        <w:ind w:left="0"/>
        <w:jc w:val="both"/>
      </w:pPr>
      <w:r>
        <w:rPr>
          <w:rFonts w:ascii="Times New Roman"/>
          <w:b w:val="false"/>
          <w:i w:val="false"/>
          <w:color w:val="000000"/>
          <w:sz w:val="28"/>
        </w:rPr>
        <w:t xml:space="preserve">
      157. Автоматты өрт сигнализациясы жүйелері өртті автоматты байқауды, өрт туралы өрт сөндіру бекетінің үй-жайына хабарлауды, құлақтандыру мен адамдарды эвакуациялауды басқарудың техникалық құралдарына, өрт сөндіру, түтін жою қондырғыларын басқару аспаптарына, инженерлік және технологиялық жабдыққа басқару сигналдарын қалыптастыру мен беруді қамтамасыз ету үшін қолданылады. </w:t>
      </w:r>
    </w:p>
    <w:bookmarkEnd w:id="320"/>
    <w:bookmarkStart w:name="z491" w:id="321"/>
    <w:p>
      <w:pPr>
        <w:spacing w:after="0"/>
        <w:ind w:left="0"/>
        <w:jc w:val="both"/>
      </w:pPr>
      <w:r>
        <w:rPr>
          <w:rFonts w:ascii="Times New Roman"/>
          <w:b w:val="false"/>
          <w:i w:val="false"/>
          <w:color w:val="000000"/>
          <w:sz w:val="28"/>
        </w:rPr>
        <w:t xml:space="preserve">
      158. Қондырғылар кезекші персоналды өрт туралы сигналдан ерекшеленетін жарық және дыбыстық сигналдардың көмегімен жекелеген техникалық құралдардың арасындағы байланыс желісінің ақаулығын анықтау туралы хабарландыруды қамтамасыз етуі қажет. </w:t>
      </w:r>
    </w:p>
    <w:bookmarkEnd w:id="321"/>
    <w:bookmarkStart w:name="z492" w:id="322"/>
    <w:p>
      <w:pPr>
        <w:spacing w:after="0"/>
        <w:ind w:left="0"/>
        <w:jc w:val="both"/>
      </w:pPr>
      <w:r>
        <w:rPr>
          <w:rFonts w:ascii="Times New Roman"/>
          <w:b w:val="false"/>
          <w:i w:val="false"/>
          <w:color w:val="000000"/>
          <w:sz w:val="28"/>
        </w:rPr>
        <w:t xml:space="preserve">
      159. Өрт (өрт-күзет) сигнализациясы жүйелері өрттің туындағаны туралы кезекші персоналдың үй-жайындағы қабылдау-бақылау құрылғысына және ғимараттар мен құрылыстардағы құлақтандырудың арнайы шығарылатын құрылғыларына жарық және дыбыстық сигнал беруді қамтамасыз етуі тиіс. </w:t>
      </w:r>
    </w:p>
    <w:bookmarkEnd w:id="322"/>
    <w:bookmarkStart w:name="z493" w:id="323"/>
    <w:p>
      <w:pPr>
        <w:spacing w:after="0"/>
        <w:ind w:left="0"/>
        <w:jc w:val="both"/>
      </w:pPr>
      <w:r>
        <w:rPr>
          <w:rFonts w:ascii="Times New Roman"/>
          <w:b w:val="false"/>
          <w:i w:val="false"/>
          <w:color w:val="000000"/>
          <w:sz w:val="28"/>
        </w:rPr>
        <w:t xml:space="preserve">
      160. Өрт (өрт-күзет) сигнализациясының автоматты қондырғыларының техникалық құралдары бір-бірімен, сондай-ақ олармен өзара байланысатын басқа да техникалық құралдармен электрлік және ақпараттық үйлесімділікті қамтамасыз етуі тиіс. </w:t>
      </w:r>
    </w:p>
    <w:bookmarkEnd w:id="323"/>
    <w:bookmarkStart w:name="z494" w:id="324"/>
    <w:p>
      <w:pPr>
        <w:spacing w:after="0"/>
        <w:ind w:left="0"/>
        <w:jc w:val="both"/>
      </w:pPr>
      <w:r>
        <w:rPr>
          <w:rFonts w:ascii="Times New Roman"/>
          <w:b w:val="false"/>
          <w:i w:val="false"/>
          <w:color w:val="000000"/>
          <w:sz w:val="28"/>
        </w:rPr>
        <w:t xml:space="preserve">
      161. Өрт (өрт-күзет) сигнализациясының автоматты қондырғыларының техникалық құралдары арасындағы байланыс желілері олардың өртті анықтау, эвакуация туралы сигналды беруге қажетті уақыт, эвакуациялау уақыты, сондай-ақ басқа да техникалық құралдарды басқаруға қажетті уақыт ішінде қызмет етуін қамтамасыз етуді ескере отыра орындалады. </w:t>
      </w:r>
    </w:p>
    <w:bookmarkEnd w:id="324"/>
    <w:bookmarkStart w:name="z495" w:id="325"/>
    <w:p>
      <w:pPr>
        <w:spacing w:after="0"/>
        <w:ind w:left="0"/>
        <w:jc w:val="both"/>
      </w:pPr>
      <w:r>
        <w:rPr>
          <w:rFonts w:ascii="Times New Roman"/>
          <w:b w:val="false"/>
          <w:i w:val="false"/>
          <w:color w:val="000000"/>
          <w:sz w:val="28"/>
        </w:rPr>
        <w:t xml:space="preserve">
      162. Өрт (өрт-күзет) сигнализациясының автоматты қондырғыларының өрт жабдығын басқару аспаптары басқарылатын жабдықтың типіне және объектінің талаптарына сәйкес басқару алгоритмін қамтамасыз етуі тиіс. </w:t>
      </w:r>
    </w:p>
    <w:bookmarkEnd w:id="325"/>
    <w:bookmarkStart w:name="z496" w:id="326"/>
    <w:p>
      <w:pPr>
        <w:spacing w:after="0"/>
        <w:ind w:left="0"/>
        <w:jc w:val="both"/>
      </w:pPr>
      <w:r>
        <w:rPr>
          <w:rFonts w:ascii="Times New Roman"/>
          <w:b w:val="false"/>
          <w:i w:val="false"/>
          <w:color w:val="000000"/>
          <w:sz w:val="28"/>
        </w:rPr>
        <w:t xml:space="preserve">
      163. Өрт (өрт-күзет) сигнализациясының автоматты қондырғыларының техникалық құралдары өз функцияларын орындауы кезінде үздіксіз электрқоректендіргішпен қамтамасыз етіледі. </w:t>
      </w:r>
    </w:p>
    <w:bookmarkEnd w:id="326"/>
    <w:bookmarkStart w:name="z497" w:id="327"/>
    <w:p>
      <w:pPr>
        <w:spacing w:after="0"/>
        <w:ind w:left="0"/>
        <w:jc w:val="both"/>
      </w:pPr>
      <w:r>
        <w:rPr>
          <w:rFonts w:ascii="Times New Roman"/>
          <w:b w:val="false"/>
          <w:i w:val="false"/>
          <w:color w:val="000000"/>
          <w:sz w:val="28"/>
        </w:rPr>
        <w:t xml:space="preserve">
      164. Өрт (өрт-күзет) сигнализациясының автоматты қондырғыларының техникалық құралдары қорғалатын объектіге тән шекті рұқсат етілген деңгейімен электромагниттік кедергілердің әсеріне төзімді болуы тиіс, бұл ретте олар қорғалатын объектіде қолданылатын техникалық құралдарға электромагниттік кедергілермен теріс әсерлерін тигізбеуі тиіс. </w:t>
      </w:r>
    </w:p>
    <w:bookmarkEnd w:id="327"/>
    <w:bookmarkStart w:name="z498" w:id="328"/>
    <w:p>
      <w:pPr>
        <w:spacing w:after="0"/>
        <w:ind w:left="0"/>
        <w:jc w:val="both"/>
      </w:pPr>
      <w:r>
        <w:rPr>
          <w:rFonts w:ascii="Times New Roman"/>
          <w:b w:val="false"/>
          <w:i w:val="false"/>
          <w:color w:val="000000"/>
          <w:sz w:val="28"/>
        </w:rPr>
        <w:t xml:space="preserve">
      165. Өрт хабарлағыштардың, өрт сигнализациясының мекенжайлық жүйелерінің, қабылдау-бақылау аспаптарының, сондай-ақ күзет, өрт және өрт-күзет сигнализациясы жүйелерінің параметрлері Қазақстан Республикасының аумағында қолданыстағы ұлттық, мемлекетаралық, халықаралық стандарттардың талаптарына сәйкес анықталады. </w:t>
      </w:r>
    </w:p>
    <w:bookmarkEnd w:id="328"/>
    <w:bookmarkStart w:name="z499" w:id="329"/>
    <w:p>
      <w:pPr>
        <w:spacing w:after="0"/>
        <w:ind w:left="0"/>
        <w:jc w:val="left"/>
      </w:pPr>
      <w:r>
        <w:rPr>
          <w:rFonts w:ascii="Times New Roman"/>
          <w:b/>
          <w:i w:val="false"/>
          <w:color w:val="000000"/>
        </w:rPr>
        <w:t xml:space="preserve"> 9-параграф. Өрт хабарлағыштарына қойылатын талаптар</w:t>
      </w:r>
    </w:p>
    <w:bookmarkEnd w:id="329"/>
    <w:bookmarkStart w:name="z500" w:id="330"/>
    <w:p>
      <w:pPr>
        <w:spacing w:after="0"/>
        <w:ind w:left="0"/>
        <w:jc w:val="both"/>
      </w:pPr>
      <w:r>
        <w:rPr>
          <w:rFonts w:ascii="Times New Roman"/>
          <w:b w:val="false"/>
          <w:i w:val="false"/>
          <w:color w:val="000000"/>
          <w:sz w:val="28"/>
        </w:rPr>
        <w:t xml:space="preserve">
      166. Әрекетке келтіру тәсілі бойынша өрт хабарлағыштары автоматты (бұдан әрі – АӨХ) және қол болып бөлінеді. </w:t>
      </w:r>
    </w:p>
    <w:bookmarkEnd w:id="330"/>
    <w:p>
      <w:pPr>
        <w:spacing w:after="0"/>
        <w:ind w:left="0"/>
        <w:jc w:val="both"/>
      </w:pPr>
      <w:r>
        <w:rPr>
          <w:rFonts w:ascii="Times New Roman"/>
          <w:b w:val="false"/>
          <w:i w:val="false"/>
          <w:color w:val="000000"/>
          <w:sz w:val="28"/>
        </w:rPr>
        <w:t>
      АӨХ мыналарға бөлінеді:</w:t>
      </w:r>
    </w:p>
    <w:p>
      <w:pPr>
        <w:spacing w:after="0"/>
        <w:ind w:left="0"/>
        <w:jc w:val="both"/>
      </w:pPr>
      <w:r>
        <w:rPr>
          <w:rFonts w:ascii="Times New Roman"/>
          <w:b w:val="false"/>
          <w:i w:val="false"/>
          <w:color w:val="000000"/>
          <w:sz w:val="28"/>
        </w:rPr>
        <w:t>
      Бақыланатын өрт белгісінің түрі бойынша АӨХ мынадай типтерге бөлінеді: жылу, түтін, жалын, құрама.</w:t>
      </w:r>
    </w:p>
    <w:p>
      <w:pPr>
        <w:spacing w:after="0"/>
        <w:ind w:left="0"/>
        <w:jc w:val="both"/>
      </w:pPr>
      <w:r>
        <w:rPr>
          <w:rFonts w:ascii="Times New Roman"/>
          <w:b w:val="false"/>
          <w:i w:val="false"/>
          <w:color w:val="000000"/>
          <w:sz w:val="28"/>
        </w:rPr>
        <w:t>
      Жылу АӨХ әрекет ету қағидаты бойынша:</w:t>
      </w:r>
    </w:p>
    <w:p>
      <w:pPr>
        <w:spacing w:after="0"/>
        <w:ind w:left="0"/>
        <w:jc w:val="both"/>
      </w:pPr>
      <w:r>
        <w:rPr>
          <w:rFonts w:ascii="Times New Roman"/>
          <w:b w:val="false"/>
          <w:i w:val="false"/>
          <w:color w:val="000000"/>
          <w:sz w:val="28"/>
        </w:rPr>
        <w:t>
      элементтердің электрлік кедергісінің температураға тәуелділігін қолданып;</w:t>
      </w:r>
    </w:p>
    <w:p>
      <w:pPr>
        <w:spacing w:after="0"/>
        <w:ind w:left="0"/>
        <w:jc w:val="both"/>
      </w:pPr>
      <w:r>
        <w:rPr>
          <w:rFonts w:ascii="Times New Roman"/>
          <w:b w:val="false"/>
          <w:i w:val="false"/>
          <w:color w:val="000000"/>
          <w:sz w:val="28"/>
        </w:rPr>
        <w:t>
      термоэлектрлік қозғалыс желілерін қолданып;</w:t>
      </w:r>
    </w:p>
    <w:p>
      <w:pPr>
        <w:spacing w:after="0"/>
        <w:ind w:left="0"/>
        <w:jc w:val="both"/>
      </w:pPr>
      <w:r>
        <w:rPr>
          <w:rFonts w:ascii="Times New Roman"/>
          <w:b w:val="false"/>
          <w:i w:val="false"/>
          <w:color w:val="000000"/>
          <w:sz w:val="28"/>
        </w:rPr>
        <w:t>
      желілік кеңейткішті қолданып;</w:t>
      </w:r>
    </w:p>
    <w:p>
      <w:pPr>
        <w:spacing w:after="0"/>
        <w:ind w:left="0"/>
        <w:jc w:val="both"/>
      </w:pPr>
      <w:r>
        <w:rPr>
          <w:rFonts w:ascii="Times New Roman"/>
          <w:b w:val="false"/>
          <w:i w:val="false"/>
          <w:color w:val="000000"/>
          <w:sz w:val="28"/>
        </w:rPr>
        <w:t>
      балқығыш немесе жанғыш ендірмелерді қолданып;</w:t>
      </w:r>
    </w:p>
    <w:p>
      <w:pPr>
        <w:spacing w:after="0"/>
        <w:ind w:left="0"/>
        <w:jc w:val="both"/>
      </w:pPr>
      <w:r>
        <w:rPr>
          <w:rFonts w:ascii="Times New Roman"/>
          <w:b w:val="false"/>
          <w:i w:val="false"/>
          <w:color w:val="000000"/>
          <w:sz w:val="28"/>
        </w:rPr>
        <w:t>
      магниттік индукцияның температураға тәуелділігін қолданып;</w:t>
      </w:r>
    </w:p>
    <w:p>
      <w:pPr>
        <w:spacing w:after="0"/>
        <w:ind w:left="0"/>
        <w:jc w:val="both"/>
      </w:pPr>
      <w:r>
        <w:rPr>
          <w:rFonts w:ascii="Times New Roman"/>
          <w:b w:val="false"/>
          <w:i w:val="false"/>
          <w:color w:val="000000"/>
          <w:sz w:val="28"/>
        </w:rPr>
        <w:t>
      көлемдік кеңейтішті (сұйықтықты, газды) қолданып;</w:t>
      </w:r>
    </w:p>
    <w:p>
      <w:pPr>
        <w:spacing w:after="0"/>
        <w:ind w:left="0"/>
        <w:jc w:val="both"/>
      </w:pPr>
      <w:r>
        <w:rPr>
          <w:rFonts w:ascii="Times New Roman"/>
          <w:b w:val="false"/>
          <w:i w:val="false"/>
          <w:color w:val="000000"/>
          <w:sz w:val="28"/>
        </w:rPr>
        <w:t>
      серпінді модульдің температураға тәуелділігін қолданып;</w:t>
      </w:r>
    </w:p>
    <w:p>
      <w:pPr>
        <w:spacing w:after="0"/>
        <w:ind w:left="0"/>
        <w:jc w:val="both"/>
      </w:pPr>
      <w:r>
        <w:rPr>
          <w:rFonts w:ascii="Times New Roman"/>
          <w:b w:val="false"/>
          <w:i w:val="false"/>
          <w:color w:val="000000"/>
          <w:sz w:val="28"/>
        </w:rPr>
        <w:t>
      "нысан жадысы" әсерін қолданып.</w:t>
      </w:r>
    </w:p>
    <w:p>
      <w:pPr>
        <w:spacing w:after="0"/>
        <w:ind w:left="0"/>
        <w:jc w:val="both"/>
      </w:pPr>
      <w:r>
        <w:rPr>
          <w:rFonts w:ascii="Times New Roman"/>
          <w:b w:val="false"/>
          <w:i w:val="false"/>
          <w:color w:val="000000"/>
          <w:sz w:val="28"/>
        </w:rPr>
        <w:t>
      Жылу АӨХ өлшеу аймағының конфигурациясы бойынша:</w:t>
      </w:r>
    </w:p>
    <w:p>
      <w:pPr>
        <w:spacing w:after="0"/>
        <w:ind w:left="0"/>
        <w:jc w:val="both"/>
      </w:pPr>
      <w:r>
        <w:rPr>
          <w:rFonts w:ascii="Times New Roman"/>
          <w:b w:val="false"/>
          <w:i w:val="false"/>
          <w:color w:val="000000"/>
          <w:sz w:val="28"/>
        </w:rPr>
        <w:t>
      нүктелі;</w:t>
      </w:r>
    </w:p>
    <w:p>
      <w:pPr>
        <w:spacing w:after="0"/>
        <w:ind w:left="0"/>
        <w:jc w:val="both"/>
      </w:pPr>
      <w:r>
        <w:rPr>
          <w:rFonts w:ascii="Times New Roman"/>
          <w:b w:val="false"/>
          <w:i w:val="false"/>
          <w:color w:val="000000"/>
          <w:sz w:val="28"/>
        </w:rPr>
        <w:t>
      көп нүктелі;</w:t>
      </w:r>
    </w:p>
    <w:p>
      <w:pPr>
        <w:spacing w:after="0"/>
        <w:ind w:left="0"/>
        <w:jc w:val="both"/>
      </w:pPr>
      <w:r>
        <w:rPr>
          <w:rFonts w:ascii="Times New Roman"/>
          <w:b w:val="false"/>
          <w:i w:val="false"/>
          <w:color w:val="000000"/>
          <w:sz w:val="28"/>
        </w:rPr>
        <w:t>
      желілік болып бөлінеді.</w:t>
      </w:r>
    </w:p>
    <w:p>
      <w:pPr>
        <w:spacing w:after="0"/>
        <w:ind w:left="0"/>
        <w:jc w:val="both"/>
      </w:pPr>
      <w:r>
        <w:rPr>
          <w:rFonts w:ascii="Times New Roman"/>
          <w:b w:val="false"/>
          <w:i w:val="false"/>
          <w:color w:val="000000"/>
          <w:sz w:val="28"/>
        </w:rPr>
        <w:t>
      Түтін АӨХ әрекет ету қағидаты бойынша:</w:t>
      </w:r>
    </w:p>
    <w:p>
      <w:pPr>
        <w:spacing w:after="0"/>
        <w:ind w:left="0"/>
        <w:jc w:val="both"/>
      </w:pPr>
      <w:r>
        <w:rPr>
          <w:rFonts w:ascii="Times New Roman"/>
          <w:b w:val="false"/>
          <w:i w:val="false"/>
          <w:color w:val="000000"/>
          <w:sz w:val="28"/>
        </w:rPr>
        <w:t>
      иондау;</w:t>
      </w:r>
    </w:p>
    <w:p>
      <w:pPr>
        <w:spacing w:after="0"/>
        <w:ind w:left="0"/>
        <w:jc w:val="both"/>
      </w:pPr>
      <w:r>
        <w:rPr>
          <w:rFonts w:ascii="Times New Roman"/>
          <w:b w:val="false"/>
          <w:i w:val="false"/>
          <w:color w:val="000000"/>
          <w:sz w:val="28"/>
        </w:rPr>
        <w:t>
      оптикалық болып бөлінеді.</w:t>
      </w:r>
    </w:p>
    <w:p>
      <w:pPr>
        <w:spacing w:after="0"/>
        <w:ind w:left="0"/>
        <w:jc w:val="both"/>
      </w:pPr>
      <w:r>
        <w:rPr>
          <w:rFonts w:ascii="Times New Roman"/>
          <w:b w:val="false"/>
          <w:i w:val="false"/>
          <w:color w:val="000000"/>
          <w:sz w:val="28"/>
        </w:rPr>
        <w:t xml:space="preserve">
      Өлшеу аймағының конфигурациясы бойынша түтін оптикалық АӨХ: </w:t>
      </w:r>
    </w:p>
    <w:p>
      <w:pPr>
        <w:spacing w:after="0"/>
        <w:ind w:left="0"/>
        <w:jc w:val="both"/>
      </w:pPr>
      <w:r>
        <w:rPr>
          <w:rFonts w:ascii="Times New Roman"/>
          <w:b w:val="false"/>
          <w:i w:val="false"/>
          <w:color w:val="000000"/>
          <w:sz w:val="28"/>
        </w:rPr>
        <w:t>
      нүктелі;</w:t>
      </w:r>
    </w:p>
    <w:p>
      <w:pPr>
        <w:spacing w:after="0"/>
        <w:ind w:left="0"/>
        <w:jc w:val="both"/>
      </w:pPr>
      <w:r>
        <w:rPr>
          <w:rFonts w:ascii="Times New Roman"/>
          <w:b w:val="false"/>
          <w:i w:val="false"/>
          <w:color w:val="000000"/>
          <w:sz w:val="28"/>
        </w:rPr>
        <w:t>
      желілік болып бөлінеді.</w:t>
      </w:r>
    </w:p>
    <w:p>
      <w:pPr>
        <w:spacing w:after="0"/>
        <w:ind w:left="0"/>
        <w:jc w:val="both"/>
      </w:pPr>
      <w:r>
        <w:rPr>
          <w:rFonts w:ascii="Times New Roman"/>
          <w:b w:val="false"/>
          <w:i w:val="false"/>
          <w:color w:val="000000"/>
          <w:sz w:val="28"/>
        </w:rPr>
        <w:t>
      Жалын АӨХ сезгіш элементпен қабылданатын электрмагниттік сәулелену спектрінің саласы бойынша:</w:t>
      </w:r>
    </w:p>
    <w:p>
      <w:pPr>
        <w:spacing w:after="0"/>
        <w:ind w:left="0"/>
        <w:jc w:val="both"/>
      </w:pPr>
      <w:r>
        <w:rPr>
          <w:rFonts w:ascii="Times New Roman"/>
          <w:b w:val="false"/>
          <w:i w:val="false"/>
          <w:color w:val="000000"/>
          <w:sz w:val="28"/>
        </w:rPr>
        <w:t>
      ультракүлгін сәулелену спектрі;</w:t>
      </w:r>
    </w:p>
    <w:p>
      <w:pPr>
        <w:spacing w:after="0"/>
        <w:ind w:left="0"/>
        <w:jc w:val="both"/>
      </w:pPr>
      <w:r>
        <w:rPr>
          <w:rFonts w:ascii="Times New Roman"/>
          <w:b w:val="false"/>
          <w:i w:val="false"/>
          <w:color w:val="000000"/>
          <w:sz w:val="28"/>
        </w:rPr>
        <w:t>
      инфрақызыл сәулелену спектрі болып бөлінеді.</w:t>
      </w:r>
    </w:p>
    <w:p>
      <w:pPr>
        <w:spacing w:after="0"/>
        <w:ind w:left="0"/>
        <w:jc w:val="both"/>
      </w:pPr>
      <w:r>
        <w:rPr>
          <w:rFonts w:ascii="Times New Roman"/>
          <w:b w:val="false"/>
          <w:i w:val="false"/>
          <w:color w:val="000000"/>
          <w:sz w:val="28"/>
        </w:rPr>
        <w:t xml:space="preserve">
      Құрама АӨХ. </w:t>
      </w:r>
    </w:p>
    <w:p>
      <w:pPr>
        <w:spacing w:after="0"/>
        <w:ind w:left="0"/>
        <w:jc w:val="both"/>
      </w:pPr>
      <w:r>
        <w:rPr>
          <w:rFonts w:ascii="Times New Roman"/>
          <w:b w:val="false"/>
          <w:i w:val="false"/>
          <w:color w:val="000000"/>
          <w:sz w:val="28"/>
        </w:rPr>
        <w:t xml:space="preserve">
      Бақыланатын өрт белгісіне реакциясының сипаты бойынша АӨХ: </w:t>
      </w:r>
    </w:p>
    <w:p>
      <w:pPr>
        <w:spacing w:after="0"/>
        <w:ind w:left="0"/>
        <w:jc w:val="both"/>
      </w:pPr>
      <w:r>
        <w:rPr>
          <w:rFonts w:ascii="Times New Roman"/>
          <w:b w:val="false"/>
          <w:i w:val="false"/>
          <w:color w:val="000000"/>
          <w:sz w:val="28"/>
        </w:rPr>
        <w:t>
      ең жоғарғы;</w:t>
      </w:r>
    </w:p>
    <w:p>
      <w:pPr>
        <w:spacing w:after="0"/>
        <w:ind w:left="0"/>
        <w:jc w:val="both"/>
      </w:pPr>
      <w:r>
        <w:rPr>
          <w:rFonts w:ascii="Times New Roman"/>
          <w:b w:val="false"/>
          <w:i w:val="false"/>
          <w:color w:val="000000"/>
          <w:sz w:val="28"/>
        </w:rPr>
        <w:t>
      дифференциалдық;</w:t>
      </w:r>
    </w:p>
    <w:p>
      <w:pPr>
        <w:spacing w:after="0"/>
        <w:ind w:left="0"/>
        <w:jc w:val="both"/>
      </w:pPr>
      <w:r>
        <w:rPr>
          <w:rFonts w:ascii="Times New Roman"/>
          <w:b w:val="false"/>
          <w:i w:val="false"/>
          <w:color w:val="000000"/>
          <w:sz w:val="28"/>
        </w:rPr>
        <w:t>
      ең жоғарғы дифференциалдық болып бөлінеді.</w:t>
      </w:r>
    </w:p>
    <w:p>
      <w:pPr>
        <w:spacing w:after="0"/>
        <w:ind w:left="0"/>
        <w:jc w:val="both"/>
      </w:pPr>
      <w:r>
        <w:rPr>
          <w:rFonts w:ascii="Times New Roman"/>
          <w:b w:val="false"/>
          <w:i w:val="false"/>
          <w:color w:val="000000"/>
          <w:sz w:val="28"/>
        </w:rPr>
        <w:t>
      Электрмен қоректендіру тәсілі бойынша АӨХ:</w:t>
      </w:r>
    </w:p>
    <w:p>
      <w:pPr>
        <w:spacing w:after="0"/>
        <w:ind w:left="0"/>
        <w:jc w:val="both"/>
      </w:pPr>
      <w:r>
        <w:rPr>
          <w:rFonts w:ascii="Times New Roman"/>
          <w:b w:val="false"/>
          <w:i w:val="false"/>
          <w:color w:val="000000"/>
          <w:sz w:val="28"/>
        </w:rPr>
        <w:t>
      шлейфтен қорентендіру;</w:t>
      </w:r>
    </w:p>
    <w:p>
      <w:pPr>
        <w:spacing w:after="0"/>
        <w:ind w:left="0"/>
        <w:jc w:val="both"/>
      </w:pPr>
      <w:r>
        <w:rPr>
          <w:rFonts w:ascii="Times New Roman"/>
          <w:b w:val="false"/>
          <w:i w:val="false"/>
          <w:color w:val="000000"/>
          <w:sz w:val="28"/>
        </w:rPr>
        <w:t>
      жеке өткізгіш арқылы қоректендіру;</w:t>
      </w:r>
    </w:p>
    <w:p>
      <w:pPr>
        <w:spacing w:after="0"/>
        <w:ind w:left="0"/>
        <w:jc w:val="both"/>
      </w:pPr>
      <w:r>
        <w:rPr>
          <w:rFonts w:ascii="Times New Roman"/>
          <w:b w:val="false"/>
          <w:i w:val="false"/>
          <w:color w:val="000000"/>
          <w:sz w:val="28"/>
        </w:rPr>
        <w:t>
      автономдық болып бөлінеді.</w:t>
      </w:r>
    </w:p>
    <w:p>
      <w:pPr>
        <w:spacing w:after="0"/>
        <w:ind w:left="0"/>
        <w:jc w:val="both"/>
      </w:pPr>
      <w:r>
        <w:rPr>
          <w:rFonts w:ascii="Times New Roman"/>
          <w:b w:val="false"/>
          <w:i w:val="false"/>
          <w:color w:val="000000"/>
          <w:sz w:val="28"/>
        </w:rPr>
        <w:t>
      АӨХ-қа мекенжайды орналастыру мүмкіндігі бойынша:</w:t>
      </w:r>
    </w:p>
    <w:p>
      <w:pPr>
        <w:spacing w:after="0"/>
        <w:ind w:left="0"/>
        <w:jc w:val="both"/>
      </w:pPr>
      <w:r>
        <w:rPr>
          <w:rFonts w:ascii="Times New Roman"/>
          <w:b w:val="false"/>
          <w:i w:val="false"/>
          <w:color w:val="000000"/>
          <w:sz w:val="28"/>
        </w:rPr>
        <w:t>
      мекенжайлық;</w:t>
      </w:r>
    </w:p>
    <w:p>
      <w:pPr>
        <w:spacing w:after="0"/>
        <w:ind w:left="0"/>
        <w:jc w:val="both"/>
      </w:pPr>
      <w:r>
        <w:rPr>
          <w:rFonts w:ascii="Times New Roman"/>
          <w:b w:val="false"/>
          <w:i w:val="false"/>
          <w:color w:val="000000"/>
          <w:sz w:val="28"/>
        </w:rPr>
        <w:t>
      мекенжайлық емес болып бөлінеді.</w:t>
      </w:r>
    </w:p>
    <w:bookmarkStart w:name="z537" w:id="331"/>
    <w:p>
      <w:pPr>
        <w:spacing w:after="0"/>
        <w:ind w:left="0"/>
        <w:jc w:val="both"/>
      </w:pPr>
      <w:r>
        <w:rPr>
          <w:rFonts w:ascii="Times New Roman"/>
          <w:b w:val="false"/>
          <w:i w:val="false"/>
          <w:color w:val="000000"/>
          <w:sz w:val="28"/>
        </w:rPr>
        <w:t xml:space="preserve">
      167. Өрт сигнализациясының автоматты жүйелерінің өрт хабарлағыштары қорғалатын үй-жайда өртті үй-жайдың кез келген нүктесінен уақтылы табуды қамтамасыз ететіндей етіп орналастырылады. </w:t>
      </w:r>
    </w:p>
    <w:bookmarkEnd w:id="331"/>
    <w:bookmarkStart w:name="z538" w:id="332"/>
    <w:p>
      <w:pPr>
        <w:spacing w:after="0"/>
        <w:ind w:left="0"/>
        <w:jc w:val="both"/>
      </w:pPr>
      <w:r>
        <w:rPr>
          <w:rFonts w:ascii="Times New Roman"/>
          <w:b w:val="false"/>
          <w:i w:val="false"/>
          <w:color w:val="000000"/>
          <w:sz w:val="28"/>
        </w:rPr>
        <w:t xml:space="preserve">
      168. Қол өрт хабарлағыштары эвакуациялау жолдарында өрт туындаған кезде оларды қосуға қолжетімді жерлерде орнатылады. </w:t>
      </w:r>
    </w:p>
    <w:bookmarkEnd w:id="332"/>
    <w:bookmarkStart w:name="z539" w:id="333"/>
    <w:p>
      <w:pPr>
        <w:spacing w:after="0"/>
        <w:ind w:left="0"/>
        <w:jc w:val="both"/>
      </w:pPr>
      <w:r>
        <w:rPr>
          <w:rFonts w:ascii="Times New Roman"/>
          <w:b w:val="false"/>
          <w:i w:val="false"/>
          <w:color w:val="000000"/>
          <w:sz w:val="28"/>
        </w:rPr>
        <w:t xml:space="preserve">
      169. Өрт хабарлағыштары тәулік бойы үздіксіз жұмысқа есептелген болуы тиіс. </w:t>
      </w:r>
    </w:p>
    <w:bookmarkEnd w:id="333"/>
    <w:bookmarkStart w:name="z540" w:id="334"/>
    <w:p>
      <w:pPr>
        <w:spacing w:after="0"/>
        <w:ind w:left="0"/>
        <w:jc w:val="both"/>
      </w:pPr>
      <w:r>
        <w:rPr>
          <w:rFonts w:ascii="Times New Roman"/>
          <w:b w:val="false"/>
          <w:i w:val="false"/>
          <w:color w:val="000000"/>
          <w:sz w:val="28"/>
        </w:rPr>
        <w:t xml:space="preserve">
      170. Өрт хабарлағыштары қабылдау-бақылау аспаптарымен ақпараттық және электрлік үйлесімділікті қамтамасыз етуі тиіс. </w:t>
      </w:r>
    </w:p>
    <w:bookmarkEnd w:id="334"/>
    <w:bookmarkStart w:name="z541" w:id="335"/>
    <w:p>
      <w:pPr>
        <w:spacing w:after="0"/>
        <w:ind w:left="0"/>
        <w:jc w:val="both"/>
      </w:pPr>
      <w:r>
        <w:rPr>
          <w:rFonts w:ascii="Times New Roman"/>
          <w:b w:val="false"/>
          <w:i w:val="false"/>
          <w:color w:val="000000"/>
          <w:sz w:val="28"/>
        </w:rPr>
        <w:t xml:space="preserve">
      171. Өрт хабарлағыштарының дабыл хабарламасын беру режимінде қосылатын қосалқы қызыл түсті оптикалық индикаторы болуы тиіс. </w:t>
      </w:r>
    </w:p>
    <w:bookmarkEnd w:id="335"/>
    <w:p>
      <w:pPr>
        <w:spacing w:after="0"/>
        <w:ind w:left="0"/>
        <w:jc w:val="both"/>
      </w:pPr>
      <w:r>
        <w:rPr>
          <w:rFonts w:ascii="Times New Roman"/>
          <w:b w:val="false"/>
          <w:i w:val="false"/>
          <w:color w:val="000000"/>
          <w:sz w:val="28"/>
        </w:rPr>
        <w:t>
      Оптикалық индикаторды өрт хабарлағышына орнату мүмкін болмаған жағдайда, шығарылатын оптикалық индикаторды қосу мүмкіндігін қамтамасыз етуі немесе оның дабыл хабарламасын беру режимінің жергілікті индикациясына арналған басқа да құралдары болуы тиіс.</w:t>
      </w:r>
    </w:p>
    <w:bookmarkStart w:name="z543" w:id="336"/>
    <w:p>
      <w:pPr>
        <w:spacing w:after="0"/>
        <w:ind w:left="0"/>
        <w:jc w:val="both"/>
      </w:pPr>
      <w:r>
        <w:rPr>
          <w:rFonts w:ascii="Times New Roman"/>
          <w:b w:val="false"/>
          <w:i w:val="false"/>
          <w:color w:val="000000"/>
          <w:sz w:val="28"/>
        </w:rPr>
        <w:t xml:space="preserve">
      172. Егер өрт хабарлағышының конструкциясы оны розеткаға бекітуді көздейтін болса, онда өрт хабарлағышын розеткадан ажыратқан кезде қабылдау-бақылау аспабындағы ақаулық туралы хабарламаны қалыптастыру қамтамасыз етілуі тиіс. </w:t>
      </w:r>
    </w:p>
    <w:bookmarkEnd w:id="336"/>
    <w:bookmarkStart w:name="z544" w:id="337"/>
    <w:p>
      <w:pPr>
        <w:spacing w:after="0"/>
        <w:ind w:left="0"/>
        <w:jc w:val="both"/>
      </w:pPr>
      <w:r>
        <w:rPr>
          <w:rFonts w:ascii="Times New Roman"/>
          <w:b w:val="false"/>
          <w:i w:val="false"/>
          <w:color w:val="000000"/>
          <w:sz w:val="28"/>
        </w:rPr>
        <w:t>
      173. Өндіріс процесінде пайдаланылатын өрт хабарлағыштарының калибрлеу немесе күйін келтіру элементтерінде өрт хабарлағышын дайындағаннан кейін сырттан қолжетімділік болмауы тиіс.</w:t>
      </w:r>
    </w:p>
    <w:bookmarkEnd w:id="337"/>
    <w:bookmarkStart w:name="z545" w:id="338"/>
    <w:p>
      <w:pPr>
        <w:spacing w:after="0"/>
        <w:ind w:left="0"/>
        <w:jc w:val="both"/>
      </w:pPr>
      <w:r>
        <w:rPr>
          <w:rFonts w:ascii="Times New Roman"/>
          <w:b w:val="false"/>
          <w:i w:val="false"/>
          <w:color w:val="000000"/>
          <w:sz w:val="28"/>
        </w:rPr>
        <w:t>
      174. Өрт хабарлағышының сезгіштігін сыртқы реттеу мүмкіндігі кезінде мынадай талаптар орындалады:</w:t>
      </w:r>
    </w:p>
    <w:bookmarkEnd w:id="338"/>
    <w:bookmarkStart w:name="z546" w:id="339"/>
    <w:p>
      <w:pPr>
        <w:spacing w:after="0"/>
        <w:ind w:left="0"/>
        <w:jc w:val="both"/>
      </w:pPr>
      <w:r>
        <w:rPr>
          <w:rFonts w:ascii="Times New Roman"/>
          <w:b w:val="false"/>
          <w:i w:val="false"/>
          <w:color w:val="000000"/>
          <w:sz w:val="28"/>
        </w:rPr>
        <w:t xml:space="preserve">
      1) сезгіштіктің әр деңгейіне өрт хабарлағыштарына арналған белгілі бір таңбалау сәйкес келуі тиіс; </w:t>
      </w:r>
    </w:p>
    <w:bookmarkEnd w:id="339"/>
    <w:bookmarkStart w:name="z547" w:id="340"/>
    <w:p>
      <w:pPr>
        <w:spacing w:after="0"/>
        <w:ind w:left="0"/>
        <w:jc w:val="both"/>
      </w:pPr>
      <w:r>
        <w:rPr>
          <w:rFonts w:ascii="Times New Roman"/>
          <w:b w:val="false"/>
          <w:i w:val="false"/>
          <w:color w:val="000000"/>
          <w:sz w:val="28"/>
        </w:rPr>
        <w:t xml:space="preserve">
      2) өрт хабарлағышын монтаждағаннан кейін реттеу құралдарына тікелей қол жетімділік болмауы тиіс. </w:t>
      </w:r>
    </w:p>
    <w:bookmarkEnd w:id="340"/>
    <w:bookmarkStart w:name="z548" w:id="341"/>
    <w:p>
      <w:pPr>
        <w:spacing w:after="0"/>
        <w:ind w:left="0"/>
        <w:jc w:val="both"/>
      </w:pPr>
      <w:r>
        <w:rPr>
          <w:rFonts w:ascii="Times New Roman"/>
          <w:b w:val="false"/>
          <w:i w:val="false"/>
          <w:color w:val="000000"/>
          <w:sz w:val="28"/>
        </w:rPr>
        <w:t xml:space="preserve">
      175. Өрт хабарлағыштары оның әрбір үлгісінде сынақтар кезінде нормаланатын барлық техникалық сипаттамаларды тексеруді, сондай-ақ пайдалану процесінде жұмысқа қабілеттілігін тексеруді қамтамасыз ететін қалпына келтірілетін бұйым болуы тиіс. </w:t>
      </w:r>
    </w:p>
    <w:bookmarkEnd w:id="341"/>
    <w:bookmarkStart w:name="z549" w:id="342"/>
    <w:p>
      <w:pPr>
        <w:spacing w:after="0"/>
        <w:ind w:left="0"/>
        <w:jc w:val="both"/>
      </w:pPr>
      <w:r>
        <w:rPr>
          <w:rFonts w:ascii="Times New Roman"/>
          <w:b w:val="false"/>
          <w:i w:val="false"/>
          <w:color w:val="000000"/>
          <w:sz w:val="28"/>
        </w:rPr>
        <w:t xml:space="preserve">
      176. Желілік өрт хабарлағышының іске қосылу шегі 0,4 дБ-дан бастап 5,2 дБ-ға дейінгі шамада, бұл ретте хабарлағыштардың сегіз үлгісі үшін іске қосудың ең жоғарғы және ең төменгі шегінің мәндері 1,3-тен аспауы тиіс. </w:t>
      </w:r>
    </w:p>
    <w:bookmarkEnd w:id="342"/>
    <w:bookmarkStart w:name="z550" w:id="343"/>
    <w:p>
      <w:pPr>
        <w:spacing w:after="0"/>
        <w:ind w:left="0"/>
        <w:jc w:val="both"/>
      </w:pPr>
      <w:r>
        <w:rPr>
          <w:rFonts w:ascii="Times New Roman"/>
          <w:b w:val="false"/>
          <w:i w:val="false"/>
          <w:color w:val="000000"/>
          <w:sz w:val="28"/>
        </w:rPr>
        <w:t xml:space="preserve">
      177. Іске қосылудың реттелетін шегі бар желілік өрт хабарлағышы іске қосылудың белгіленген мәндерін көрсететін құрылғымен қамтамасыз етіледі. Іске қосылу шегін реттеу ауқымы 0,4-тен бастап 5,2 дБ-ға дейінгі шамада болуы тиіс. </w:t>
      </w:r>
    </w:p>
    <w:bookmarkEnd w:id="343"/>
    <w:bookmarkStart w:name="z551" w:id="344"/>
    <w:p>
      <w:pPr>
        <w:spacing w:after="0"/>
        <w:ind w:left="0"/>
        <w:jc w:val="both"/>
      </w:pPr>
      <w:r>
        <w:rPr>
          <w:rFonts w:ascii="Times New Roman"/>
          <w:b w:val="false"/>
          <w:i w:val="false"/>
          <w:color w:val="000000"/>
          <w:sz w:val="28"/>
        </w:rPr>
        <w:t xml:space="preserve">
      178. Желілік өрт хабарлағышының іске қосылу шегінің мәні үздіксіз ұзақ жұмыс кезінде өзгермеуі тиіс. </w:t>
      </w:r>
    </w:p>
    <w:bookmarkEnd w:id="344"/>
    <w:bookmarkStart w:name="z552" w:id="345"/>
    <w:p>
      <w:pPr>
        <w:spacing w:after="0"/>
        <w:ind w:left="0"/>
        <w:jc w:val="both"/>
      </w:pPr>
      <w:r>
        <w:rPr>
          <w:rFonts w:ascii="Times New Roman"/>
          <w:b w:val="false"/>
          <w:i w:val="false"/>
          <w:color w:val="000000"/>
          <w:sz w:val="28"/>
        </w:rPr>
        <w:t xml:space="preserve">
      179. Желілік өрт хабарлағышының іске қосылу шегінің мәні оптикалық осінің тік және көлденең жазықтықтарға көлбеу бұрышының өзгерістеріне байланысты болмауы тиіс. </w:t>
      </w:r>
    </w:p>
    <w:bookmarkEnd w:id="345"/>
    <w:bookmarkStart w:name="z553" w:id="346"/>
    <w:p>
      <w:pPr>
        <w:spacing w:after="0"/>
        <w:ind w:left="0"/>
        <w:jc w:val="both"/>
      </w:pPr>
      <w:r>
        <w:rPr>
          <w:rFonts w:ascii="Times New Roman"/>
          <w:b w:val="false"/>
          <w:i w:val="false"/>
          <w:color w:val="000000"/>
          <w:sz w:val="28"/>
        </w:rPr>
        <w:t xml:space="preserve">
      180. Желілік өрт хабарлағышының іске қосылу шегінің мәні қоректену кернеуінің номиналды мәндерінен 85%-дан бастап 110%-ға дейінгі шамада қоректену кернеуі өзгерген кезде өзгермеуі тиіс. </w:t>
      </w:r>
    </w:p>
    <w:bookmarkEnd w:id="346"/>
    <w:bookmarkStart w:name="z554" w:id="347"/>
    <w:p>
      <w:pPr>
        <w:spacing w:after="0"/>
        <w:ind w:left="0"/>
        <w:jc w:val="both"/>
      </w:pPr>
      <w:r>
        <w:rPr>
          <w:rFonts w:ascii="Times New Roman"/>
          <w:b w:val="false"/>
          <w:i w:val="false"/>
          <w:color w:val="000000"/>
          <w:sz w:val="28"/>
        </w:rPr>
        <w:t xml:space="preserve">
      181. Желілік өрт хабарлағышының қарама-қарсы компоненттерінің хабарлағыштың оптикалық осінің тік және көлденең жазықтықтарға көлбеу бұрышын өзгертуге мүмкіндік беретін реттеу құрылғысы болуы тиіс. </w:t>
      </w:r>
    </w:p>
    <w:bookmarkEnd w:id="347"/>
    <w:bookmarkStart w:name="z555" w:id="348"/>
    <w:p>
      <w:pPr>
        <w:spacing w:after="0"/>
        <w:ind w:left="0"/>
        <w:jc w:val="both"/>
      </w:pPr>
      <w:r>
        <w:rPr>
          <w:rFonts w:ascii="Times New Roman"/>
          <w:b w:val="false"/>
          <w:i w:val="false"/>
          <w:color w:val="000000"/>
          <w:sz w:val="28"/>
        </w:rPr>
        <w:t xml:space="preserve">
      182. Желілік өрт хабарлағышы кабель қосылыстарының ақаулығы жағдайында "Ақаулық" деген сигналды қалыптастырып, компоненттер арасында кабельдік қосылыстарды бақылауды қамтамасыз етуі тиіс. </w:t>
      </w:r>
    </w:p>
    <w:bookmarkEnd w:id="348"/>
    <w:bookmarkStart w:name="z556" w:id="349"/>
    <w:p>
      <w:pPr>
        <w:spacing w:after="0"/>
        <w:ind w:left="0"/>
        <w:jc w:val="both"/>
      </w:pPr>
      <w:r>
        <w:rPr>
          <w:rFonts w:ascii="Times New Roman"/>
          <w:b w:val="false"/>
          <w:i w:val="false"/>
          <w:color w:val="000000"/>
          <w:sz w:val="28"/>
        </w:rPr>
        <w:t xml:space="preserve">
      183. Кезекші режимдегі желілік өрт хабарлағышының тұтынатын қуаты 1,0 Вт аспауы тиіс. </w:t>
      </w:r>
    </w:p>
    <w:bookmarkEnd w:id="349"/>
    <w:bookmarkStart w:name="z557" w:id="350"/>
    <w:p>
      <w:pPr>
        <w:spacing w:after="0"/>
        <w:ind w:left="0"/>
        <w:jc w:val="both"/>
      </w:pPr>
      <w:r>
        <w:rPr>
          <w:rFonts w:ascii="Times New Roman"/>
          <w:b w:val="false"/>
          <w:i w:val="false"/>
          <w:color w:val="000000"/>
          <w:sz w:val="28"/>
        </w:rPr>
        <w:t xml:space="preserve">
      184. Желілік өрт хабарлағышының іске қосылу шегінің мәні жолдың оптикалық ұзындығына байланысты болмауы тиіс. </w:t>
      </w:r>
    </w:p>
    <w:bookmarkEnd w:id="350"/>
    <w:bookmarkStart w:name="z558" w:id="351"/>
    <w:p>
      <w:pPr>
        <w:spacing w:after="0"/>
        <w:ind w:left="0"/>
        <w:jc w:val="both"/>
      </w:pPr>
      <w:r>
        <w:rPr>
          <w:rFonts w:ascii="Times New Roman"/>
          <w:b w:val="false"/>
          <w:i w:val="false"/>
          <w:color w:val="000000"/>
          <w:sz w:val="28"/>
        </w:rPr>
        <w:t>
      185. Желілік өрт хабарлағышы ортаның оптикалық тығыздығы (5,2</w:t>
      </w:r>
      <w:r>
        <w:rPr>
          <w:rFonts w:ascii="Times New Roman"/>
          <w:b w:val="false"/>
          <w:i w:val="false"/>
          <w:color w:val="000000"/>
          <w:sz w:val="28"/>
          <w:u w:val="single"/>
        </w:rPr>
        <w:t>+</w:t>
      </w:r>
      <w:r>
        <w:rPr>
          <w:rFonts w:ascii="Times New Roman"/>
          <w:b w:val="false"/>
          <w:i w:val="false"/>
          <w:color w:val="000000"/>
          <w:sz w:val="28"/>
        </w:rPr>
        <w:t xml:space="preserve">0,5) дБ жылдам артқан кезде (5 секундтан аспайтын уақытта) 10 секундтан аспайтын уақытта "Өрт" деген сигналды қалыптастыруы тиіс. </w:t>
      </w:r>
    </w:p>
    <w:bookmarkEnd w:id="351"/>
    <w:bookmarkStart w:name="z559" w:id="352"/>
    <w:p>
      <w:pPr>
        <w:spacing w:after="0"/>
        <w:ind w:left="0"/>
        <w:jc w:val="both"/>
      </w:pPr>
      <w:r>
        <w:rPr>
          <w:rFonts w:ascii="Times New Roman"/>
          <w:b w:val="false"/>
          <w:i w:val="false"/>
          <w:color w:val="000000"/>
          <w:sz w:val="28"/>
        </w:rPr>
        <w:t xml:space="preserve">
      186. Оптиканы ластау компенсациясының құрылғысы бар желілік өрт хабарлағышы 2,8 дБ шектік компенсациясына қол жеткізген кезде 30 минут ішінде 0,268 дБ аспайтын ортаның оптикалық тығыздығын өзгерту жылдамдығымен "Ақаулық" деген сигналды қалыптастыруы тиіс. </w:t>
      </w:r>
    </w:p>
    <w:bookmarkEnd w:id="352"/>
    <w:p>
      <w:pPr>
        <w:spacing w:after="0"/>
        <w:ind w:left="0"/>
        <w:jc w:val="both"/>
      </w:pPr>
      <w:r>
        <w:rPr>
          <w:rFonts w:ascii="Times New Roman"/>
          <w:b w:val="false"/>
          <w:i w:val="false"/>
          <w:color w:val="000000"/>
          <w:sz w:val="28"/>
        </w:rPr>
        <w:t xml:space="preserve">
      1 минут ішінде 0,109 дБ аспайтын жылдамдығы бар ортаның оптикалық тығыздығы одан әрі артқан кезде компенсация құрылғысы бар желілік хабарлағыш 10 дБ ортаның оптикалық тығыздығы мәніне қол жеткізгенге дейін "Өрт" деген сигналды қалыптастыруы тиіс. </w:t>
      </w:r>
    </w:p>
    <w:bookmarkStart w:name="z561" w:id="353"/>
    <w:p>
      <w:pPr>
        <w:spacing w:after="0"/>
        <w:ind w:left="0"/>
        <w:jc w:val="both"/>
      </w:pPr>
      <w:r>
        <w:rPr>
          <w:rFonts w:ascii="Times New Roman"/>
          <w:b w:val="false"/>
          <w:i w:val="false"/>
          <w:color w:val="000000"/>
          <w:sz w:val="28"/>
        </w:rPr>
        <w:t>
      187. Желілік хабарлағыш таратқыштың (1</w:t>
      </w:r>
      <w:r>
        <w:rPr>
          <w:rFonts w:ascii="Times New Roman"/>
          <w:b w:val="false"/>
          <w:i w:val="false"/>
          <w:color w:val="000000"/>
          <w:sz w:val="28"/>
          <w:u w:val="single"/>
        </w:rPr>
        <w:t>+</w:t>
      </w:r>
      <w:r>
        <w:rPr>
          <w:rFonts w:ascii="Times New Roman"/>
          <w:b w:val="false"/>
          <w:i w:val="false"/>
          <w:color w:val="000000"/>
          <w:sz w:val="28"/>
        </w:rPr>
        <w:t>0,1) секундтық сәулеленуі үзілген кезде "Ақаулық" немесе "Өрт" деген сигналды қалыптастырмауы тиіс.</w:t>
      </w:r>
    </w:p>
    <w:bookmarkEnd w:id="353"/>
    <w:bookmarkStart w:name="z562" w:id="354"/>
    <w:p>
      <w:pPr>
        <w:spacing w:after="0"/>
        <w:ind w:left="0"/>
        <w:jc w:val="both"/>
      </w:pPr>
      <w:r>
        <w:rPr>
          <w:rFonts w:ascii="Times New Roman"/>
          <w:b w:val="false"/>
          <w:i w:val="false"/>
          <w:color w:val="000000"/>
          <w:sz w:val="28"/>
        </w:rPr>
        <w:t>
      188. Дискретті шығу сигналы бар оптикалық өрт хабарлағышының іске қосылу сигналы жану өнімдерінің әсері аяқталғаннан кейін сақталуы тиіс. Сигналды ажырату қоректендіруді 3 секундтан аспайтын уақытқа ажырату арқылы немесе арнайы құрылғының көмегімен жүргізілуі тиіс.</w:t>
      </w:r>
    </w:p>
    <w:bookmarkEnd w:id="354"/>
    <w:bookmarkStart w:name="z563" w:id="355"/>
    <w:p>
      <w:pPr>
        <w:spacing w:after="0"/>
        <w:ind w:left="0"/>
        <w:jc w:val="both"/>
      </w:pPr>
      <w:r>
        <w:rPr>
          <w:rFonts w:ascii="Times New Roman"/>
          <w:b w:val="false"/>
          <w:i w:val="false"/>
          <w:color w:val="000000"/>
          <w:sz w:val="28"/>
        </w:rPr>
        <w:t xml:space="preserve">
      189. Оптикалық өрт хабарлағышының қоректендіру кернеуінің номиналды мәні 6 В, 9 В, 12 В, 18 В, 20 В, 24 В қатарынан немесе 30 В-дан анықталады. </w:t>
      </w:r>
    </w:p>
    <w:bookmarkEnd w:id="355"/>
    <w:bookmarkStart w:name="z564" w:id="356"/>
    <w:p>
      <w:pPr>
        <w:spacing w:after="0"/>
        <w:ind w:left="0"/>
        <w:jc w:val="both"/>
      </w:pPr>
      <w:r>
        <w:rPr>
          <w:rFonts w:ascii="Times New Roman"/>
          <w:b w:val="false"/>
          <w:i w:val="false"/>
          <w:color w:val="000000"/>
          <w:sz w:val="28"/>
        </w:rPr>
        <w:t xml:space="preserve">
      190. Оптикалық өрт хабарлағышының сезгіштігі 0,05 дБ/м бастап 0,2 дБ/м дейінгі шамада таңдап алынады. </w:t>
      </w:r>
    </w:p>
    <w:bookmarkEnd w:id="356"/>
    <w:bookmarkStart w:name="z565" w:id="357"/>
    <w:p>
      <w:pPr>
        <w:spacing w:after="0"/>
        <w:ind w:left="0"/>
        <w:jc w:val="both"/>
      </w:pPr>
      <w:r>
        <w:rPr>
          <w:rFonts w:ascii="Times New Roman"/>
          <w:b w:val="false"/>
          <w:i w:val="false"/>
          <w:color w:val="000000"/>
          <w:sz w:val="28"/>
        </w:rPr>
        <w:t xml:space="preserve">
      191. Дискреттік шығу сигналы бар оптикалық өрт хабарлағышына техникалық құжаттамада сезгіштіктің нақты мәні белгіленеді. </w:t>
      </w:r>
    </w:p>
    <w:bookmarkEnd w:id="357"/>
    <w:bookmarkStart w:name="z566" w:id="358"/>
    <w:p>
      <w:pPr>
        <w:spacing w:after="0"/>
        <w:ind w:left="0"/>
        <w:jc w:val="both"/>
      </w:pPr>
      <w:r>
        <w:rPr>
          <w:rFonts w:ascii="Times New Roman"/>
          <w:b w:val="false"/>
          <w:i w:val="false"/>
          <w:color w:val="000000"/>
          <w:sz w:val="28"/>
        </w:rPr>
        <w:t xml:space="preserve">
      192. Ұқсас шығу сигналы бар оптикалық өрт хабарлағышына техникалық құжаттамада сезгіштік мәнінің ауқымы белгіленеді. </w:t>
      </w:r>
    </w:p>
    <w:bookmarkEnd w:id="358"/>
    <w:bookmarkStart w:name="z567" w:id="359"/>
    <w:p>
      <w:pPr>
        <w:spacing w:after="0"/>
        <w:ind w:left="0"/>
        <w:jc w:val="both"/>
      </w:pPr>
      <w:r>
        <w:rPr>
          <w:rFonts w:ascii="Times New Roman"/>
          <w:b w:val="false"/>
          <w:i w:val="false"/>
          <w:color w:val="000000"/>
          <w:sz w:val="28"/>
        </w:rPr>
        <w:t xml:space="preserve">
      193. Ұқсас шығу сигналы бар оптикалық өрт хабарлағышы бақылайтын ең жоғарғы үлестік оптикалық тығыздық қалыпты жағдайларда кемінде 0,2 дБ/м болуы тиіс. </w:t>
      </w:r>
    </w:p>
    <w:bookmarkEnd w:id="359"/>
    <w:bookmarkStart w:name="z568" w:id="360"/>
    <w:p>
      <w:pPr>
        <w:spacing w:after="0"/>
        <w:ind w:left="0"/>
        <w:jc w:val="both"/>
      </w:pPr>
      <w:r>
        <w:rPr>
          <w:rFonts w:ascii="Times New Roman"/>
          <w:b w:val="false"/>
          <w:i w:val="false"/>
          <w:color w:val="000000"/>
          <w:sz w:val="28"/>
        </w:rPr>
        <w:t xml:space="preserve">
      194. Оптикалық өрт хабарлағышының сезгіштік мәні: </w:t>
      </w:r>
    </w:p>
    <w:bookmarkEnd w:id="360"/>
    <w:bookmarkStart w:name="z569" w:id="361"/>
    <w:p>
      <w:pPr>
        <w:spacing w:after="0"/>
        <w:ind w:left="0"/>
        <w:jc w:val="both"/>
      </w:pPr>
      <w:r>
        <w:rPr>
          <w:rFonts w:ascii="Times New Roman"/>
          <w:b w:val="false"/>
          <w:i w:val="false"/>
          <w:color w:val="000000"/>
          <w:sz w:val="28"/>
        </w:rPr>
        <w:t xml:space="preserve">
      1) хабарлағыштың іске қосылу санына байланысты болмауы; </w:t>
      </w:r>
    </w:p>
    <w:bookmarkEnd w:id="361"/>
    <w:bookmarkStart w:name="z570" w:id="362"/>
    <w:p>
      <w:pPr>
        <w:spacing w:after="0"/>
        <w:ind w:left="0"/>
        <w:jc w:val="both"/>
      </w:pPr>
      <w:r>
        <w:rPr>
          <w:rFonts w:ascii="Times New Roman"/>
          <w:b w:val="false"/>
          <w:i w:val="false"/>
          <w:color w:val="000000"/>
          <w:sz w:val="28"/>
        </w:rPr>
        <w:t>
      2) ауа ағынының әсеріне байланысты болмауы;</w:t>
      </w:r>
    </w:p>
    <w:bookmarkEnd w:id="362"/>
    <w:bookmarkStart w:name="z571" w:id="363"/>
    <w:p>
      <w:pPr>
        <w:spacing w:after="0"/>
        <w:ind w:left="0"/>
        <w:jc w:val="both"/>
      </w:pPr>
      <w:r>
        <w:rPr>
          <w:rFonts w:ascii="Times New Roman"/>
          <w:b w:val="false"/>
          <w:i w:val="false"/>
          <w:color w:val="000000"/>
          <w:sz w:val="28"/>
        </w:rPr>
        <w:t xml:space="preserve">
      3) ауа ағынының бағытына қарай бағдарға байланысты болмауы; </w:t>
      </w:r>
    </w:p>
    <w:bookmarkEnd w:id="363"/>
    <w:bookmarkStart w:name="z572" w:id="364"/>
    <w:p>
      <w:pPr>
        <w:spacing w:after="0"/>
        <w:ind w:left="0"/>
        <w:jc w:val="both"/>
      </w:pPr>
      <w:r>
        <w:rPr>
          <w:rFonts w:ascii="Times New Roman"/>
          <w:b w:val="false"/>
          <w:i w:val="false"/>
          <w:color w:val="000000"/>
          <w:sz w:val="28"/>
        </w:rPr>
        <w:t xml:space="preserve">
      4) бір үлгіден екіншісіне өзгермеуі; </w:t>
      </w:r>
    </w:p>
    <w:bookmarkEnd w:id="364"/>
    <w:bookmarkStart w:name="z573" w:id="365"/>
    <w:p>
      <w:pPr>
        <w:spacing w:after="0"/>
        <w:ind w:left="0"/>
        <w:jc w:val="both"/>
      </w:pPr>
      <w:r>
        <w:rPr>
          <w:rFonts w:ascii="Times New Roman"/>
          <w:b w:val="false"/>
          <w:i w:val="false"/>
          <w:color w:val="000000"/>
          <w:sz w:val="28"/>
        </w:rPr>
        <w:t xml:space="preserve">
      5) нақты типті оптикалық өрт хабарлағышына техникалық құжаттамада көрсетілген кернеу ауқымының ішінде қоректену кернеуіне байланысты болмауы тиіс. </w:t>
      </w:r>
    </w:p>
    <w:bookmarkEnd w:id="365"/>
    <w:bookmarkStart w:name="z574" w:id="366"/>
    <w:p>
      <w:pPr>
        <w:spacing w:after="0"/>
        <w:ind w:left="0"/>
        <w:jc w:val="both"/>
      </w:pPr>
      <w:r>
        <w:rPr>
          <w:rFonts w:ascii="Times New Roman"/>
          <w:b w:val="false"/>
          <w:i w:val="false"/>
          <w:color w:val="000000"/>
          <w:sz w:val="28"/>
        </w:rPr>
        <w:t>
      195. Газды өрт хабарлағыштары төменде келтірілген газдардың бір немесе бірнешеуіне мына концентрациялар шегінде реакцияға түсуі тиіс:</w:t>
      </w:r>
    </w:p>
    <w:bookmarkEnd w:id="366"/>
    <w:bookmarkStart w:name="z575" w:id="367"/>
    <w:p>
      <w:pPr>
        <w:spacing w:after="0"/>
        <w:ind w:left="0"/>
        <w:jc w:val="both"/>
      </w:pPr>
      <w:r>
        <w:rPr>
          <w:rFonts w:ascii="Times New Roman"/>
          <w:b w:val="false"/>
          <w:i w:val="false"/>
          <w:color w:val="000000"/>
          <w:sz w:val="28"/>
        </w:rPr>
        <w:t>
      1) көміртегінің (СО</w:t>
      </w:r>
      <w:r>
        <w:rPr>
          <w:rFonts w:ascii="Times New Roman"/>
          <w:b w:val="false"/>
          <w:i w:val="false"/>
          <w:color w:val="000000"/>
          <w:vertAlign w:val="subscript"/>
        </w:rPr>
        <w:t>2</w:t>
      </w:r>
      <w:r>
        <w:rPr>
          <w:rFonts w:ascii="Times New Roman"/>
          <w:b w:val="false"/>
          <w:i w:val="false"/>
          <w:color w:val="000000"/>
          <w:sz w:val="28"/>
        </w:rPr>
        <w:t xml:space="preserve">) диоксиді үшін 1000 ррm бастап 1500 ррm дейінгі шегінде; </w:t>
      </w:r>
    </w:p>
    <w:bookmarkEnd w:id="367"/>
    <w:bookmarkStart w:name="z576" w:id="368"/>
    <w:p>
      <w:pPr>
        <w:spacing w:after="0"/>
        <w:ind w:left="0"/>
        <w:jc w:val="both"/>
      </w:pPr>
      <w:r>
        <w:rPr>
          <w:rFonts w:ascii="Times New Roman"/>
          <w:b w:val="false"/>
          <w:i w:val="false"/>
          <w:color w:val="000000"/>
          <w:sz w:val="28"/>
        </w:rPr>
        <w:t xml:space="preserve">
      2) көміртегі оксиді (СО) үшін 20 ррm бастап 80 ррm дейінгі шегінде; </w:t>
      </w:r>
    </w:p>
    <w:bookmarkEnd w:id="368"/>
    <w:bookmarkStart w:name="z577" w:id="369"/>
    <w:p>
      <w:pPr>
        <w:spacing w:after="0"/>
        <w:ind w:left="0"/>
        <w:jc w:val="both"/>
      </w:pPr>
      <w:r>
        <w:rPr>
          <w:rFonts w:ascii="Times New Roman"/>
          <w:b w:val="false"/>
          <w:i w:val="false"/>
          <w:color w:val="000000"/>
          <w:sz w:val="28"/>
        </w:rPr>
        <w:t>
      3) көмірсутегі газдары (С</w:t>
      </w:r>
      <w:r>
        <w:rPr>
          <w:rFonts w:ascii="Times New Roman"/>
          <w:b w:val="false"/>
          <w:i w:val="false"/>
          <w:color w:val="000000"/>
          <w:vertAlign w:val="subscript"/>
        </w:rPr>
        <w:t>х</w:t>
      </w:r>
      <w:r>
        <w:rPr>
          <w:rFonts w:ascii="Times New Roman"/>
          <w:b w:val="false"/>
          <w:i w:val="false"/>
          <w:color w:val="000000"/>
          <w:sz w:val="28"/>
        </w:rPr>
        <w:t>Н</w:t>
      </w:r>
      <w:r>
        <w:rPr>
          <w:rFonts w:ascii="Times New Roman"/>
          <w:b w:val="false"/>
          <w:i w:val="false"/>
          <w:color w:val="000000"/>
          <w:vertAlign w:val="subscript"/>
        </w:rPr>
        <w:t>у</w:t>
      </w:r>
      <w:r>
        <w:rPr>
          <w:rFonts w:ascii="Times New Roman"/>
          <w:b w:val="false"/>
          <w:i w:val="false"/>
          <w:color w:val="000000"/>
          <w:sz w:val="28"/>
        </w:rPr>
        <w:t xml:space="preserve">) үшін 10 ррm бастап 20 ррm дейінгі шегінде. </w:t>
      </w:r>
    </w:p>
    <w:bookmarkEnd w:id="369"/>
    <w:bookmarkStart w:name="z578" w:id="370"/>
    <w:p>
      <w:pPr>
        <w:spacing w:after="0"/>
        <w:ind w:left="0"/>
        <w:jc w:val="both"/>
      </w:pPr>
      <w:r>
        <w:rPr>
          <w:rFonts w:ascii="Times New Roman"/>
          <w:b w:val="false"/>
          <w:i w:val="false"/>
          <w:color w:val="000000"/>
          <w:sz w:val="28"/>
        </w:rPr>
        <w:t xml:space="preserve">
      196. Газды өрт хабарлағыштары қоректену кернеуінің номиналды мәнінен 75 %-дан бастап 115 %-ға дейінгі шегінде қоректену кернеуі өзгерген кезде жұмысқа қабілеттілігін сақтауы тиіс. </w:t>
      </w:r>
    </w:p>
    <w:bookmarkEnd w:id="370"/>
    <w:bookmarkStart w:name="z579" w:id="371"/>
    <w:p>
      <w:pPr>
        <w:spacing w:after="0"/>
        <w:ind w:left="0"/>
        <w:jc w:val="both"/>
      </w:pPr>
      <w:r>
        <w:rPr>
          <w:rFonts w:ascii="Times New Roman"/>
          <w:b w:val="false"/>
          <w:i w:val="false"/>
          <w:color w:val="000000"/>
          <w:sz w:val="28"/>
        </w:rPr>
        <w:t xml:space="preserve">
      197. Автономды өрт хабарлағышы іске қосылған кезде дауыс қаттылығының деңгейі 4 минут бойы кемінде 85 дБ "Дабыл" деген дыбыстық сигналды беруі тиіс (автономды хабарлағыштан 1 метр қашықтықта өлшенген). </w:t>
      </w:r>
    </w:p>
    <w:bookmarkEnd w:id="371"/>
    <w:bookmarkStart w:name="z580" w:id="372"/>
    <w:p>
      <w:pPr>
        <w:spacing w:after="0"/>
        <w:ind w:left="0"/>
        <w:jc w:val="both"/>
      </w:pPr>
      <w:r>
        <w:rPr>
          <w:rFonts w:ascii="Times New Roman"/>
          <w:b w:val="false"/>
          <w:i w:val="false"/>
          <w:color w:val="000000"/>
          <w:sz w:val="28"/>
        </w:rPr>
        <w:t xml:space="preserve">
      198. Оптикалық-электронды автономды түтін өрт хабарлағышының сезгіштігі 0,05 дБ/м бастап 0,20 дБ/м дейінгі шамада болуы тиіс. </w:t>
      </w:r>
    </w:p>
    <w:bookmarkEnd w:id="372"/>
    <w:bookmarkStart w:name="z581" w:id="373"/>
    <w:p>
      <w:pPr>
        <w:spacing w:after="0"/>
        <w:ind w:left="0"/>
        <w:jc w:val="both"/>
      </w:pPr>
      <w:r>
        <w:rPr>
          <w:rFonts w:ascii="Times New Roman"/>
          <w:b w:val="false"/>
          <w:i w:val="false"/>
          <w:color w:val="000000"/>
          <w:sz w:val="28"/>
        </w:rPr>
        <w:t xml:space="preserve">
      199. Автономды өрт хабарлағыш сезгіштігінің (іске қосылу шегінің) мәні: </w:t>
      </w:r>
    </w:p>
    <w:bookmarkEnd w:id="373"/>
    <w:bookmarkStart w:name="z582" w:id="374"/>
    <w:p>
      <w:pPr>
        <w:spacing w:after="0"/>
        <w:ind w:left="0"/>
        <w:jc w:val="both"/>
      </w:pPr>
      <w:r>
        <w:rPr>
          <w:rFonts w:ascii="Times New Roman"/>
          <w:b w:val="false"/>
          <w:i w:val="false"/>
          <w:color w:val="000000"/>
          <w:sz w:val="28"/>
        </w:rPr>
        <w:t xml:space="preserve">
      1) іске қосылу санына байланысты болмауы; </w:t>
      </w:r>
    </w:p>
    <w:bookmarkEnd w:id="374"/>
    <w:bookmarkStart w:name="z583" w:id="375"/>
    <w:p>
      <w:pPr>
        <w:spacing w:after="0"/>
        <w:ind w:left="0"/>
        <w:jc w:val="both"/>
      </w:pPr>
      <w:r>
        <w:rPr>
          <w:rFonts w:ascii="Times New Roman"/>
          <w:b w:val="false"/>
          <w:i w:val="false"/>
          <w:color w:val="000000"/>
          <w:sz w:val="28"/>
        </w:rPr>
        <w:t xml:space="preserve">
      2) ауа ағынының бағытына қарай бағдарға байланысты болмауы; </w:t>
      </w:r>
    </w:p>
    <w:bookmarkEnd w:id="375"/>
    <w:bookmarkStart w:name="z584" w:id="376"/>
    <w:p>
      <w:pPr>
        <w:spacing w:after="0"/>
        <w:ind w:left="0"/>
        <w:jc w:val="both"/>
      </w:pPr>
      <w:r>
        <w:rPr>
          <w:rFonts w:ascii="Times New Roman"/>
          <w:b w:val="false"/>
          <w:i w:val="false"/>
          <w:color w:val="000000"/>
          <w:sz w:val="28"/>
        </w:rPr>
        <w:t xml:space="preserve">
      3) бір үлгіден екіншісіне өзгермеуі тиіс. </w:t>
      </w:r>
    </w:p>
    <w:bookmarkEnd w:id="376"/>
    <w:bookmarkStart w:name="z585" w:id="377"/>
    <w:p>
      <w:pPr>
        <w:spacing w:after="0"/>
        <w:ind w:left="0"/>
        <w:jc w:val="both"/>
      </w:pPr>
      <w:r>
        <w:rPr>
          <w:rFonts w:ascii="Times New Roman"/>
          <w:b w:val="false"/>
          <w:i w:val="false"/>
          <w:color w:val="000000"/>
          <w:sz w:val="28"/>
        </w:rPr>
        <w:t xml:space="preserve">
      200. Автономды өрт хабарлағышының сезгіштігі 0,2 м/с бастап 1,0 м/с дейінгі жылдамдығы бар ауа ағынының әсеріне байланысты болмауы тиіс. </w:t>
      </w:r>
    </w:p>
    <w:bookmarkEnd w:id="377"/>
    <w:bookmarkStart w:name="z586" w:id="378"/>
    <w:p>
      <w:pPr>
        <w:spacing w:after="0"/>
        <w:ind w:left="0"/>
        <w:jc w:val="both"/>
      </w:pPr>
      <w:r>
        <w:rPr>
          <w:rFonts w:ascii="Times New Roman"/>
          <w:b w:val="false"/>
          <w:i w:val="false"/>
          <w:color w:val="000000"/>
          <w:sz w:val="28"/>
        </w:rPr>
        <w:t>
      201. Автономды өрт хабарлағышының ауа ағынының (10,0</w:t>
      </w:r>
      <w:r>
        <w:rPr>
          <w:rFonts w:ascii="Times New Roman"/>
          <w:b w:val="false"/>
          <w:i w:val="false"/>
          <w:color w:val="000000"/>
          <w:sz w:val="28"/>
          <w:u w:val="single"/>
        </w:rPr>
        <w:t>+</w:t>
      </w:r>
      <w:r>
        <w:rPr>
          <w:rFonts w:ascii="Times New Roman"/>
          <w:b w:val="false"/>
          <w:i w:val="false"/>
          <w:color w:val="000000"/>
          <w:sz w:val="28"/>
        </w:rPr>
        <w:t xml:space="preserve">0,5) м/с жылдамдығының мәні кезінде "Дабыл" деген жалған сигналды бермеуі тиіс. </w:t>
      </w:r>
    </w:p>
    <w:bookmarkEnd w:id="378"/>
    <w:bookmarkStart w:name="z587" w:id="379"/>
    <w:p>
      <w:pPr>
        <w:spacing w:after="0"/>
        <w:ind w:left="0"/>
        <w:jc w:val="both"/>
      </w:pPr>
      <w:r>
        <w:rPr>
          <w:rFonts w:ascii="Times New Roman"/>
          <w:b w:val="false"/>
          <w:i w:val="false"/>
          <w:color w:val="000000"/>
          <w:sz w:val="28"/>
        </w:rPr>
        <w:t xml:space="preserve">
      202. Автономды өрт хабарлағышының кезекші режимде қоректенудің ішкі көзінен тұтынатын токтың мәні 50 мкА аспауы тиіс. </w:t>
      </w:r>
    </w:p>
    <w:bookmarkEnd w:id="379"/>
    <w:bookmarkStart w:name="z588" w:id="380"/>
    <w:p>
      <w:pPr>
        <w:spacing w:after="0"/>
        <w:ind w:left="0"/>
        <w:jc w:val="left"/>
      </w:pPr>
      <w:r>
        <w:rPr>
          <w:rFonts w:ascii="Times New Roman"/>
          <w:b/>
          <w:i w:val="false"/>
          <w:color w:val="000000"/>
        </w:rPr>
        <w:t xml:space="preserve"> 10-параграф. Өрт сигнализациясының мекенжайлық жүйелеріне қойылатын талаптар</w:t>
      </w:r>
    </w:p>
    <w:bookmarkEnd w:id="380"/>
    <w:bookmarkStart w:name="z589" w:id="381"/>
    <w:p>
      <w:pPr>
        <w:spacing w:after="0"/>
        <w:ind w:left="0"/>
        <w:jc w:val="both"/>
      </w:pPr>
      <w:r>
        <w:rPr>
          <w:rFonts w:ascii="Times New Roman"/>
          <w:b w:val="false"/>
          <w:i w:val="false"/>
          <w:color w:val="000000"/>
          <w:sz w:val="28"/>
        </w:rPr>
        <w:t>
      203. Өрт сигнализациясының мекенжайлық жүйелері (бұдан әрі – ӨСМЖ) ӨСМЖ қосылатын мекенжайлық өрт хабарлағыштарының ең көп саны бойынша үш санатқа бөлінеді:</w:t>
      </w:r>
    </w:p>
    <w:bookmarkEnd w:id="381"/>
    <w:bookmarkStart w:name="z590" w:id="382"/>
    <w:p>
      <w:pPr>
        <w:spacing w:after="0"/>
        <w:ind w:left="0"/>
        <w:jc w:val="both"/>
      </w:pPr>
      <w:r>
        <w:rPr>
          <w:rFonts w:ascii="Times New Roman"/>
          <w:b w:val="false"/>
          <w:i w:val="false"/>
          <w:color w:val="000000"/>
          <w:sz w:val="28"/>
        </w:rPr>
        <w:t>
      1) 1-санат – 1-ден бастап 128-ге дейін мекенжайлық өрт хабарлағыштары (бұдан әрі – мекенжайлық ӨХ). ӨСМЖ шлейфі перифериясының ең аз конфигурациясы түтін мекенжайлық ӨХ-ті қамтиды;</w:t>
      </w:r>
    </w:p>
    <w:bookmarkEnd w:id="382"/>
    <w:bookmarkStart w:name="z591" w:id="383"/>
    <w:p>
      <w:pPr>
        <w:spacing w:after="0"/>
        <w:ind w:left="0"/>
        <w:jc w:val="both"/>
      </w:pPr>
      <w:r>
        <w:rPr>
          <w:rFonts w:ascii="Times New Roman"/>
          <w:b w:val="false"/>
          <w:i w:val="false"/>
          <w:color w:val="000000"/>
          <w:sz w:val="28"/>
        </w:rPr>
        <w:t>
      2) 2-санат – 129-дан бастап 512-ге дейін мекенжайлық өрт хабарлағыштары. ӨСМЖ-інің шығарылатын дыбыс өрт хабарлағышы бар, ал шлейф перифериясының ең аз конфигурациясы түтін және қол мекенжайлық ӨХ-ін қамтиды;</w:t>
      </w:r>
    </w:p>
    <w:bookmarkEnd w:id="383"/>
    <w:bookmarkStart w:name="z592" w:id="384"/>
    <w:p>
      <w:pPr>
        <w:spacing w:after="0"/>
        <w:ind w:left="0"/>
        <w:jc w:val="both"/>
      </w:pPr>
      <w:r>
        <w:rPr>
          <w:rFonts w:ascii="Times New Roman"/>
          <w:b w:val="false"/>
          <w:i w:val="false"/>
          <w:color w:val="000000"/>
          <w:sz w:val="28"/>
        </w:rPr>
        <w:t>
      3) 3-санат – 512-ден астам мекенжайлық өрт хабарлағыштары. ӨСМЖ-нің "Өрт" деген сигнал келіп түсетін, мекенжайлық ӨХ нөмірін көрсететін шығарылатын дыбыстық өрт хабарлағышы және дыбыстық сигнализациясы бар шығарылатын қайталама дисплейі бар, ал шлейф перифериясының ең аз конфигурациясы түтін, жылу және қол мекенжайлық ӨХ-ті қамтиды.</w:t>
      </w:r>
    </w:p>
    <w:bookmarkEnd w:id="384"/>
    <w:p>
      <w:pPr>
        <w:spacing w:after="0"/>
        <w:ind w:left="0"/>
        <w:jc w:val="both"/>
      </w:pPr>
      <w:r>
        <w:rPr>
          <w:rFonts w:ascii="Times New Roman"/>
          <w:b w:val="false"/>
          <w:i w:val="false"/>
          <w:color w:val="000000"/>
          <w:sz w:val="28"/>
        </w:rPr>
        <w:t>
      Қорғалатын үй-жайдағы өрт қауіпті жағдай туралы ақпаратты беру тәсілі бойынша ӨСМЖ:</w:t>
      </w:r>
    </w:p>
    <w:p>
      <w:pPr>
        <w:spacing w:after="0"/>
        <w:ind w:left="0"/>
        <w:jc w:val="both"/>
      </w:pPr>
      <w:r>
        <w:rPr>
          <w:rFonts w:ascii="Times New Roman"/>
          <w:b w:val="false"/>
          <w:i w:val="false"/>
          <w:color w:val="000000"/>
          <w:sz w:val="28"/>
        </w:rPr>
        <w:t>
      ұқсас ӨСМЖ;</w:t>
      </w:r>
    </w:p>
    <w:p>
      <w:pPr>
        <w:spacing w:after="0"/>
        <w:ind w:left="0"/>
        <w:jc w:val="both"/>
      </w:pPr>
      <w:r>
        <w:rPr>
          <w:rFonts w:ascii="Times New Roman"/>
          <w:b w:val="false"/>
          <w:i w:val="false"/>
          <w:color w:val="000000"/>
          <w:sz w:val="28"/>
        </w:rPr>
        <w:t>
      дискреттік ӨСМЖ;</w:t>
      </w:r>
    </w:p>
    <w:p>
      <w:pPr>
        <w:spacing w:after="0"/>
        <w:ind w:left="0"/>
        <w:jc w:val="both"/>
      </w:pPr>
      <w:r>
        <w:rPr>
          <w:rFonts w:ascii="Times New Roman"/>
          <w:b w:val="false"/>
          <w:i w:val="false"/>
          <w:color w:val="000000"/>
          <w:sz w:val="28"/>
        </w:rPr>
        <w:t>
      құрама ӨСМЖ болып бөлінеді.</w:t>
      </w:r>
    </w:p>
    <w:bookmarkStart w:name="z597" w:id="385"/>
    <w:p>
      <w:pPr>
        <w:spacing w:after="0"/>
        <w:ind w:left="0"/>
        <w:jc w:val="both"/>
      </w:pPr>
      <w:r>
        <w:rPr>
          <w:rFonts w:ascii="Times New Roman"/>
          <w:b w:val="false"/>
          <w:i w:val="false"/>
          <w:color w:val="000000"/>
          <w:sz w:val="28"/>
        </w:rPr>
        <w:t xml:space="preserve">
      204. Өрт сигнализациясының мекенжайлық жүйелері кезекші персонал тәулік бойы болатын үй-жайларда орнатылады. </w:t>
      </w:r>
    </w:p>
    <w:bookmarkEnd w:id="385"/>
    <w:bookmarkStart w:name="z598" w:id="386"/>
    <w:p>
      <w:pPr>
        <w:spacing w:after="0"/>
        <w:ind w:left="0"/>
        <w:jc w:val="both"/>
      </w:pPr>
      <w:r>
        <w:rPr>
          <w:rFonts w:ascii="Times New Roman"/>
          <w:b w:val="false"/>
          <w:i w:val="false"/>
          <w:color w:val="000000"/>
          <w:sz w:val="28"/>
        </w:rPr>
        <w:t xml:space="preserve">
      205. Өрт сигнализациясының мекенжайлық жүйелері қорғалатын үй-жайда (мекенжайлық өрт хабарлағыштары орнатылған орындарда) мекенжайлық өрт хабарлағыштарының құрамына кіретін мекенжайлық өрт хабарлағыштарының іске қосылу шегінің бақыланатын факторының сандық шамасынан асқан кезде, сондай-ақ мекенжайлық қол өрт хабарлағышын қосқан кезде "Өрт" деген режимге ауысуы тиіс. </w:t>
      </w:r>
    </w:p>
    <w:bookmarkEnd w:id="386"/>
    <w:bookmarkStart w:name="z599" w:id="387"/>
    <w:p>
      <w:pPr>
        <w:spacing w:after="0"/>
        <w:ind w:left="0"/>
        <w:jc w:val="both"/>
      </w:pPr>
      <w:r>
        <w:rPr>
          <w:rFonts w:ascii="Times New Roman"/>
          <w:b w:val="false"/>
          <w:i w:val="false"/>
          <w:color w:val="000000"/>
          <w:sz w:val="28"/>
        </w:rPr>
        <w:t xml:space="preserve">
      206. Өрт сигнализациясының мекенжайлық жүйелері "Өрт" деген сигнал келіп түскен мекенжайлық өрт хабарлағыштары мекенжайларының кодтарын (бұдан әрі – нөмірлер) визуалды бейнелеуді автоматты түрде қамтамасыз етуі тиіс. "Өрт" деген сигнал келіп түскен мекенжайлық өрт хабарлағыштарының бір мезгілде немесе кезектесіп бейнеленетін нөмірлерінің жалпы саны кемінде 10 нөмір болуы қажет. </w:t>
      </w:r>
    </w:p>
    <w:bookmarkEnd w:id="387"/>
    <w:bookmarkStart w:name="z600" w:id="388"/>
    <w:p>
      <w:pPr>
        <w:spacing w:after="0"/>
        <w:ind w:left="0"/>
        <w:jc w:val="both"/>
      </w:pPr>
      <w:r>
        <w:rPr>
          <w:rFonts w:ascii="Times New Roman"/>
          <w:b w:val="false"/>
          <w:i w:val="false"/>
          <w:color w:val="000000"/>
          <w:sz w:val="28"/>
        </w:rPr>
        <w:t>
      207. Өрт сигнализациясының мекенжайлық жүйесі:</w:t>
      </w:r>
    </w:p>
    <w:bookmarkEnd w:id="388"/>
    <w:bookmarkStart w:name="z601" w:id="389"/>
    <w:p>
      <w:pPr>
        <w:spacing w:after="0"/>
        <w:ind w:left="0"/>
        <w:jc w:val="both"/>
      </w:pPr>
      <w:r>
        <w:rPr>
          <w:rFonts w:ascii="Times New Roman"/>
          <w:b w:val="false"/>
          <w:i w:val="false"/>
          <w:color w:val="000000"/>
          <w:sz w:val="28"/>
        </w:rPr>
        <w:t xml:space="preserve">
      1) осы ақпаратты визуалды бейнелеу мүмкіндігі бар "Өрт" деген сигналдың келіп түскен санын есте сақтау құрылғысы болуы; </w:t>
      </w:r>
    </w:p>
    <w:bookmarkEnd w:id="389"/>
    <w:bookmarkStart w:name="z602" w:id="390"/>
    <w:p>
      <w:pPr>
        <w:spacing w:after="0"/>
        <w:ind w:left="0"/>
        <w:jc w:val="both"/>
      </w:pPr>
      <w:r>
        <w:rPr>
          <w:rFonts w:ascii="Times New Roman"/>
          <w:b w:val="false"/>
          <w:i w:val="false"/>
          <w:color w:val="000000"/>
          <w:sz w:val="28"/>
        </w:rPr>
        <w:t xml:space="preserve">
      2) мекенжайлық өрт хабарлағыштарының нөмірлерін визуалды бейнелеуі бар мекенжайлық өрт хабарлағыштарының жұмысқа қабілеттілігін автоматты қашықтықтан тексеруді қамтамасыз етуі; </w:t>
      </w:r>
    </w:p>
    <w:bookmarkEnd w:id="390"/>
    <w:bookmarkStart w:name="z603" w:id="391"/>
    <w:p>
      <w:pPr>
        <w:spacing w:after="0"/>
        <w:ind w:left="0"/>
        <w:jc w:val="both"/>
      </w:pPr>
      <w:r>
        <w:rPr>
          <w:rFonts w:ascii="Times New Roman"/>
          <w:b w:val="false"/>
          <w:i w:val="false"/>
          <w:color w:val="000000"/>
          <w:sz w:val="28"/>
        </w:rPr>
        <w:t xml:space="preserve">
      3) реле түйіспесінің көмегімен "Өрт" және "Ақаулық" деген электрлік сигналдарды таратуды, сондай-ақ өрт автоматикасының қондырғыларын іске қосуға сигналдарды қосуды қамтамасыз етуі тиіс. </w:t>
      </w:r>
    </w:p>
    <w:bookmarkEnd w:id="391"/>
    <w:bookmarkStart w:name="z604" w:id="392"/>
    <w:p>
      <w:pPr>
        <w:spacing w:after="0"/>
        <w:ind w:left="0"/>
        <w:jc w:val="both"/>
      </w:pPr>
      <w:r>
        <w:rPr>
          <w:rFonts w:ascii="Times New Roman"/>
          <w:b w:val="false"/>
          <w:i w:val="false"/>
          <w:color w:val="000000"/>
          <w:sz w:val="28"/>
        </w:rPr>
        <w:t xml:space="preserve">
      208. Мекенжайлық өрт хабарлағышының істен шыққан сәтінен бастап мекенжайлық қабылдау-бақылау аспабында ақпарат пайда болғанға дейінгі аралық 2 сағаттан аспауы тиіс. </w:t>
      </w:r>
    </w:p>
    <w:bookmarkEnd w:id="392"/>
    <w:bookmarkStart w:name="z605" w:id="393"/>
    <w:p>
      <w:pPr>
        <w:spacing w:after="0"/>
        <w:ind w:left="0"/>
        <w:jc w:val="both"/>
      </w:pPr>
      <w:r>
        <w:rPr>
          <w:rFonts w:ascii="Times New Roman"/>
          <w:b w:val="false"/>
          <w:i w:val="false"/>
          <w:color w:val="000000"/>
          <w:sz w:val="28"/>
        </w:rPr>
        <w:t xml:space="preserve">
      209. Өрт сигнализациясы мекенжайлық жүйесінің: </w:t>
      </w:r>
    </w:p>
    <w:bookmarkEnd w:id="393"/>
    <w:bookmarkStart w:name="z606" w:id="394"/>
    <w:p>
      <w:pPr>
        <w:spacing w:after="0"/>
        <w:ind w:left="0"/>
        <w:jc w:val="both"/>
      </w:pPr>
      <w:r>
        <w:rPr>
          <w:rFonts w:ascii="Times New Roman"/>
          <w:b w:val="false"/>
          <w:i w:val="false"/>
          <w:color w:val="000000"/>
          <w:sz w:val="28"/>
        </w:rPr>
        <w:t xml:space="preserve">
      1) өрт автоматикасының қондырғыларын іске қосу сигналдарын қолмен қашықтықтан қосу мүмкіндігі болуы; </w:t>
      </w:r>
    </w:p>
    <w:bookmarkEnd w:id="394"/>
    <w:bookmarkStart w:name="z607" w:id="395"/>
    <w:p>
      <w:pPr>
        <w:spacing w:after="0"/>
        <w:ind w:left="0"/>
        <w:jc w:val="both"/>
      </w:pPr>
      <w:r>
        <w:rPr>
          <w:rFonts w:ascii="Times New Roman"/>
          <w:b w:val="false"/>
          <w:i w:val="false"/>
          <w:color w:val="000000"/>
          <w:sz w:val="28"/>
        </w:rPr>
        <w:t xml:space="preserve">
      2) өрт автоматикасы қондырғыларының кездейсоқ іске қосылуынан қорғанышы болуы тиіс. </w:t>
      </w:r>
    </w:p>
    <w:bookmarkEnd w:id="395"/>
    <w:bookmarkStart w:name="z608" w:id="396"/>
    <w:p>
      <w:pPr>
        <w:spacing w:after="0"/>
        <w:ind w:left="0"/>
        <w:jc w:val="both"/>
      </w:pPr>
      <w:r>
        <w:rPr>
          <w:rFonts w:ascii="Times New Roman"/>
          <w:b w:val="false"/>
          <w:i w:val="false"/>
          <w:color w:val="000000"/>
          <w:sz w:val="28"/>
        </w:rPr>
        <w:t xml:space="preserve">
      210. Мекенжайлық өрт хабарлағышынан "Өрт" деген сигнал келіп түскен кезде мекенжайлық қабылдау-бақылау аспабында қызыл түсті "Өрт" деген оптикалық индикатор және "Өрт" деген екі үнді дыбыстық сигнал қосылуы тиіс. </w:t>
      </w:r>
    </w:p>
    <w:bookmarkEnd w:id="396"/>
    <w:bookmarkStart w:name="z609" w:id="397"/>
    <w:p>
      <w:pPr>
        <w:spacing w:after="0"/>
        <w:ind w:left="0"/>
        <w:jc w:val="both"/>
      </w:pPr>
      <w:r>
        <w:rPr>
          <w:rFonts w:ascii="Times New Roman"/>
          <w:b w:val="false"/>
          <w:i w:val="false"/>
          <w:color w:val="000000"/>
          <w:sz w:val="28"/>
        </w:rPr>
        <w:t xml:space="preserve">
      211. Өрт автоматикасы қондырғысының іске қосу сигналын автоматты қосуды жүзеге асыратын мекенжайлық өрт хабарлағыштарының кез келген бағдарламаланған топтарының мекенжайлық өрт хабарлағышынан "Өрт" деген алғашқы сигналдың келіп түсуі тиісті қызыл түсті оптикалық индикатордың қосылуымен сүйемелденуі тиіс. </w:t>
      </w:r>
    </w:p>
    <w:bookmarkEnd w:id="397"/>
    <w:bookmarkStart w:name="z610" w:id="398"/>
    <w:p>
      <w:pPr>
        <w:spacing w:after="0"/>
        <w:ind w:left="0"/>
        <w:jc w:val="both"/>
      </w:pPr>
      <w:r>
        <w:rPr>
          <w:rFonts w:ascii="Times New Roman"/>
          <w:b w:val="false"/>
          <w:i w:val="false"/>
          <w:color w:val="000000"/>
          <w:sz w:val="28"/>
        </w:rPr>
        <w:t xml:space="preserve">
      212. Электрлік қоректенудің негізгі көзі ажыратылғаннан кейін өрт сигнализациясының мекенжайлық жүйесі "Өрт" және "Ақаулық" деген режимдерден ерекшеленетін дыбыстық сигнализациясының және тиісті оптикалық индикатордың (қызыл түстен басқа) қосылуымен немесе оптикалық индикатордың басқа режимде қосылуымен резервтік көзден электрлік қоректенуге автоматты ауыстырылып қосылуы бар "Резерв" деген режимге ауысуы тиіс. </w:t>
      </w:r>
    </w:p>
    <w:bookmarkEnd w:id="398"/>
    <w:p>
      <w:pPr>
        <w:spacing w:after="0"/>
        <w:ind w:left="0"/>
        <w:jc w:val="both"/>
      </w:pPr>
      <w:r>
        <w:rPr>
          <w:rFonts w:ascii="Times New Roman"/>
          <w:b w:val="false"/>
          <w:i w:val="false"/>
          <w:color w:val="000000"/>
          <w:sz w:val="28"/>
        </w:rPr>
        <w:t xml:space="preserve">
      Жұмысқа қабілетін бұзатын мекенжайлық өрт хабарлағышының электрлік схемасының кез келген құраушы элементінің істен шығуы немесе мекенжайлық қабылдау-бақылау аспаптары мен мекенжайлық өрт хабарлағышының арасында ақпарат алмасу процесін бұзатын шлейфтің істен шығуы ақаулылық болып табылады. </w:t>
      </w:r>
    </w:p>
    <w:bookmarkStart w:name="z612" w:id="399"/>
    <w:p>
      <w:pPr>
        <w:spacing w:after="0"/>
        <w:ind w:left="0"/>
        <w:jc w:val="both"/>
      </w:pPr>
      <w:r>
        <w:rPr>
          <w:rFonts w:ascii="Times New Roman"/>
          <w:b w:val="false"/>
          <w:i w:val="false"/>
          <w:color w:val="000000"/>
          <w:sz w:val="28"/>
        </w:rPr>
        <w:t xml:space="preserve">
      213. Ажыратылғаннан, істен шыққаннан немесе электрлік қоректенудің резервтік көзінің нормасынан төмен разрядтағаннан кейін өрт сигнализациясының мекенжайлық жүйесі тиісті оптикалық индикаторын (қызыл түстен басқа) және "Өрт", "Ақаулық" және "Резерв" деген режимдерден ерекшеленетін дыбыстық сигнализацияны қосып, "Разряд" деген режимге ауысуы тиіс. </w:t>
      </w:r>
    </w:p>
    <w:bookmarkEnd w:id="399"/>
    <w:p>
      <w:pPr>
        <w:spacing w:after="0"/>
        <w:ind w:left="0"/>
        <w:jc w:val="both"/>
      </w:pPr>
      <w:r>
        <w:rPr>
          <w:rFonts w:ascii="Times New Roman"/>
          <w:b w:val="false"/>
          <w:i w:val="false"/>
          <w:color w:val="000000"/>
          <w:sz w:val="28"/>
        </w:rPr>
        <w:t xml:space="preserve">
      Электрлік қоректенудің резервтік көзінің күйін мерзімді бақылаудан туындаған "Разряд" деген режимге ауысу кезінде бақылау арасындағы уақыт аралығы 2 сағаттан аспауы тиіс, ал дыбыстық сигнал қысқа мерзімді болуы мүмкін. </w:t>
      </w:r>
    </w:p>
    <w:bookmarkStart w:name="z614" w:id="400"/>
    <w:p>
      <w:pPr>
        <w:spacing w:after="0"/>
        <w:ind w:left="0"/>
        <w:jc w:val="both"/>
      </w:pPr>
      <w:r>
        <w:rPr>
          <w:rFonts w:ascii="Times New Roman"/>
          <w:b w:val="false"/>
          <w:i w:val="false"/>
          <w:color w:val="000000"/>
          <w:sz w:val="28"/>
        </w:rPr>
        <w:t xml:space="preserve">
      214. Дыбыстық сигналдарды ажырату үшін мекенжайлық қабылдау-бақылау аспаптарының басқару органдарының бекіткіші бар түймесі немесе дыбыстық сигналдарды ажыратудың режиміне сәйкес оның қалпынан оптикалық индикациясы бар бекіткіші бар түймесі болуы тиіс. </w:t>
      </w:r>
    </w:p>
    <w:bookmarkEnd w:id="400"/>
    <w:bookmarkStart w:name="z615" w:id="401"/>
    <w:p>
      <w:pPr>
        <w:spacing w:after="0"/>
        <w:ind w:left="0"/>
        <w:jc w:val="both"/>
      </w:pPr>
      <w:r>
        <w:rPr>
          <w:rFonts w:ascii="Times New Roman"/>
          <w:b w:val="false"/>
          <w:i w:val="false"/>
          <w:color w:val="000000"/>
          <w:sz w:val="28"/>
        </w:rPr>
        <w:t xml:space="preserve">
      215. Мекенжайлық қабылдау-бақылау аспабын басқару органдарының ақпаратты сақтай отырып, барлық келіп түскен сигналдарды жедел ажырату үшін бекіткіші жоқ түймешігі болуы тиіс. </w:t>
      </w:r>
    </w:p>
    <w:bookmarkEnd w:id="401"/>
    <w:bookmarkStart w:name="z616" w:id="402"/>
    <w:p>
      <w:pPr>
        <w:spacing w:after="0"/>
        <w:ind w:left="0"/>
        <w:jc w:val="both"/>
      </w:pPr>
      <w:r>
        <w:rPr>
          <w:rFonts w:ascii="Times New Roman"/>
          <w:b w:val="false"/>
          <w:i w:val="false"/>
          <w:color w:val="000000"/>
          <w:sz w:val="28"/>
        </w:rPr>
        <w:t xml:space="preserve">
      216. Өрт сигнализациясының мекенжайлық жүйесінде "Өрт" деген оптикалық, дыбыстық және электрлік сигналдардың басқа сигналдарға қарағанда басымдығы болуы тиіс. </w:t>
      </w:r>
    </w:p>
    <w:bookmarkEnd w:id="402"/>
    <w:bookmarkStart w:name="z617" w:id="403"/>
    <w:p>
      <w:pPr>
        <w:spacing w:after="0"/>
        <w:ind w:left="0"/>
        <w:jc w:val="both"/>
      </w:pPr>
      <w:r>
        <w:rPr>
          <w:rFonts w:ascii="Times New Roman"/>
          <w:b w:val="false"/>
          <w:i w:val="false"/>
          <w:color w:val="000000"/>
          <w:sz w:val="28"/>
        </w:rPr>
        <w:t xml:space="preserve">
      217. Барлық санаттағы өрт сигнализациясының мекенжайлық жүйелеріндегі бағдарламалау және басқару органдары рұқсат етілмеген қолжетімділіктен қорғалған болуы қажет. </w:t>
      </w:r>
    </w:p>
    <w:bookmarkEnd w:id="403"/>
    <w:bookmarkStart w:name="z618" w:id="404"/>
    <w:p>
      <w:pPr>
        <w:spacing w:after="0"/>
        <w:ind w:left="0"/>
        <w:jc w:val="both"/>
      </w:pPr>
      <w:r>
        <w:rPr>
          <w:rFonts w:ascii="Times New Roman"/>
          <w:b w:val="false"/>
          <w:i w:val="false"/>
          <w:color w:val="000000"/>
          <w:sz w:val="28"/>
        </w:rPr>
        <w:t>
      218. Мекенжайлық өрт хабарлағышына мекенжайлық өрт хабарлағышының іске қосылу шегінен немесе өрт сигнализациясының барлық ұқсас жүйесінің іске қосылу шегінен асатын шамасы бар өрттің бақыланатын факторы әсер етудің басталған сәтінен бастап оның "Өрт" деген режимге ауысуына дейінгі уақыт аралығы 10 секундтан аспауы тиіс.</w:t>
      </w:r>
    </w:p>
    <w:bookmarkEnd w:id="404"/>
    <w:p>
      <w:pPr>
        <w:spacing w:after="0"/>
        <w:ind w:left="0"/>
        <w:jc w:val="both"/>
      </w:pPr>
      <w:r>
        <w:rPr>
          <w:rFonts w:ascii="Times New Roman"/>
          <w:b w:val="false"/>
          <w:i w:val="false"/>
          <w:color w:val="000000"/>
          <w:sz w:val="28"/>
        </w:rPr>
        <w:t xml:space="preserve">
      Мекенжайлық өрт хабарлағышын қолмен қосқан сәттен бастап өрт сигнализациясының мекенжайлық жүйесінің "Өрт" деген режимге ауысуына дейінгі уақыт аралығы 10 секундтан аспауы тиіс. </w:t>
      </w:r>
    </w:p>
    <w:bookmarkStart w:name="z620" w:id="405"/>
    <w:p>
      <w:pPr>
        <w:spacing w:after="0"/>
        <w:ind w:left="0"/>
        <w:jc w:val="left"/>
      </w:pPr>
      <w:r>
        <w:rPr>
          <w:rFonts w:ascii="Times New Roman"/>
          <w:b/>
          <w:i w:val="false"/>
          <w:color w:val="000000"/>
        </w:rPr>
        <w:t xml:space="preserve"> 11-параграф. Өрт сигнализациясының автоматты жүйелерінің өрт қабылдау-бақылау аспаптарына қойылатын талаптар</w:t>
      </w:r>
    </w:p>
    <w:bookmarkEnd w:id="405"/>
    <w:bookmarkStart w:name="z621" w:id="406"/>
    <w:p>
      <w:pPr>
        <w:spacing w:after="0"/>
        <w:ind w:left="0"/>
        <w:jc w:val="both"/>
      </w:pPr>
      <w:r>
        <w:rPr>
          <w:rFonts w:ascii="Times New Roman"/>
          <w:b w:val="false"/>
          <w:i w:val="false"/>
          <w:color w:val="000000"/>
          <w:sz w:val="28"/>
        </w:rPr>
        <w:t>
      219. Өрт қабылдау-бақылау және өрт-күзет аспаптары (бұдан әрі – ӨҚБА) ақпараттық сыйымдылығы (бақыланатын сигнализация шлейфтерінің саны) бойынша ӨҚБА мынадай аспаптарға бөлінеді:</w:t>
      </w:r>
    </w:p>
    <w:bookmarkEnd w:id="406"/>
    <w:p>
      <w:pPr>
        <w:spacing w:after="0"/>
        <w:ind w:left="0"/>
        <w:jc w:val="both"/>
      </w:pPr>
      <w:r>
        <w:rPr>
          <w:rFonts w:ascii="Times New Roman"/>
          <w:b w:val="false"/>
          <w:i w:val="false"/>
          <w:color w:val="000000"/>
          <w:sz w:val="28"/>
        </w:rPr>
        <w:t>
      шағын ақпараттық сыйымдылық – 5 сигнализация шлейфіне дейін;</w:t>
      </w:r>
    </w:p>
    <w:p>
      <w:pPr>
        <w:spacing w:after="0"/>
        <w:ind w:left="0"/>
        <w:jc w:val="both"/>
      </w:pPr>
      <w:r>
        <w:rPr>
          <w:rFonts w:ascii="Times New Roman"/>
          <w:b w:val="false"/>
          <w:i w:val="false"/>
          <w:color w:val="000000"/>
          <w:sz w:val="28"/>
        </w:rPr>
        <w:t>
      орташа ақпараттық сыйымдылық – 6-дан бастап 20 сигнализация шлейфіне дейін;</w:t>
      </w:r>
    </w:p>
    <w:p>
      <w:pPr>
        <w:spacing w:after="0"/>
        <w:ind w:left="0"/>
        <w:jc w:val="both"/>
      </w:pPr>
      <w:r>
        <w:rPr>
          <w:rFonts w:ascii="Times New Roman"/>
          <w:b w:val="false"/>
          <w:i w:val="false"/>
          <w:color w:val="000000"/>
          <w:sz w:val="28"/>
        </w:rPr>
        <w:t>
      үлкен ақпараттық сыйымдылық – 20 сигнализация шлейфінен астам.</w:t>
      </w:r>
    </w:p>
    <w:p>
      <w:pPr>
        <w:spacing w:after="0"/>
        <w:ind w:left="0"/>
        <w:jc w:val="both"/>
      </w:pPr>
      <w:r>
        <w:rPr>
          <w:rFonts w:ascii="Times New Roman"/>
          <w:b w:val="false"/>
          <w:i w:val="false"/>
          <w:color w:val="000000"/>
          <w:sz w:val="28"/>
        </w:rPr>
        <w:t>
      ӨҚБА ақпараттылығы бойынша мынадай аспаптарға бөлінеді:</w:t>
      </w:r>
    </w:p>
    <w:p>
      <w:pPr>
        <w:spacing w:after="0"/>
        <w:ind w:left="0"/>
        <w:jc w:val="both"/>
      </w:pPr>
      <w:r>
        <w:rPr>
          <w:rFonts w:ascii="Times New Roman"/>
          <w:b w:val="false"/>
          <w:i w:val="false"/>
          <w:color w:val="000000"/>
          <w:sz w:val="28"/>
        </w:rPr>
        <w:t>
      шағын ақпараттылық – хабарламаның 3 түріне дейін;</w:t>
      </w:r>
    </w:p>
    <w:p>
      <w:pPr>
        <w:spacing w:after="0"/>
        <w:ind w:left="0"/>
        <w:jc w:val="both"/>
      </w:pPr>
      <w:r>
        <w:rPr>
          <w:rFonts w:ascii="Times New Roman"/>
          <w:b w:val="false"/>
          <w:i w:val="false"/>
          <w:color w:val="000000"/>
          <w:sz w:val="28"/>
        </w:rPr>
        <w:t>
      орташа ақпараттылық – хабарламаның 3-тен 5 түріне дейін;</w:t>
      </w:r>
    </w:p>
    <w:p>
      <w:pPr>
        <w:spacing w:after="0"/>
        <w:ind w:left="0"/>
        <w:jc w:val="both"/>
      </w:pPr>
      <w:r>
        <w:rPr>
          <w:rFonts w:ascii="Times New Roman"/>
          <w:b w:val="false"/>
          <w:i w:val="false"/>
          <w:color w:val="000000"/>
          <w:sz w:val="28"/>
        </w:rPr>
        <w:t>
      үлкен ақпараттылық – хабарламаның 5 түрінен астам.</w:t>
      </w:r>
    </w:p>
    <w:p>
      <w:pPr>
        <w:spacing w:after="0"/>
        <w:ind w:left="0"/>
        <w:jc w:val="both"/>
      </w:pPr>
      <w:r>
        <w:rPr>
          <w:rFonts w:ascii="Times New Roman"/>
          <w:b w:val="false"/>
          <w:i w:val="false"/>
          <w:color w:val="000000"/>
          <w:sz w:val="28"/>
        </w:rPr>
        <w:t>
      ӨҚБА орташа және үлкен ақпараттық сыйымдылығы құрамдас бөліктерін резервке қою мүмкіндігі бойынша:</w:t>
      </w:r>
    </w:p>
    <w:p>
      <w:pPr>
        <w:spacing w:after="0"/>
        <w:ind w:left="0"/>
        <w:jc w:val="both"/>
      </w:pPr>
      <w:r>
        <w:rPr>
          <w:rFonts w:ascii="Times New Roman"/>
          <w:b w:val="false"/>
          <w:i w:val="false"/>
          <w:color w:val="000000"/>
          <w:sz w:val="28"/>
        </w:rPr>
        <w:t>
      резервке қойылмаған аспаптар;</w:t>
      </w:r>
    </w:p>
    <w:p>
      <w:pPr>
        <w:spacing w:after="0"/>
        <w:ind w:left="0"/>
        <w:jc w:val="both"/>
      </w:pPr>
      <w:r>
        <w:rPr>
          <w:rFonts w:ascii="Times New Roman"/>
          <w:b w:val="false"/>
          <w:i w:val="false"/>
          <w:color w:val="000000"/>
          <w:sz w:val="28"/>
        </w:rPr>
        <w:t>
      резервке қойылған аспаптар болып бөлінеді.</w:t>
      </w:r>
    </w:p>
    <w:bookmarkStart w:name="z632" w:id="407"/>
    <w:p>
      <w:pPr>
        <w:spacing w:after="0"/>
        <w:ind w:left="0"/>
        <w:jc w:val="both"/>
      </w:pPr>
      <w:r>
        <w:rPr>
          <w:rFonts w:ascii="Times New Roman"/>
          <w:b w:val="false"/>
          <w:i w:val="false"/>
          <w:color w:val="000000"/>
          <w:sz w:val="28"/>
        </w:rPr>
        <w:t xml:space="preserve">
      220. Өрт қабылдау-бақылау аспаптары кезекші персонал тәулік бойы болатын үй-жайларда орнатылады. </w:t>
      </w:r>
    </w:p>
    <w:bookmarkEnd w:id="407"/>
    <w:bookmarkStart w:name="z633" w:id="408"/>
    <w:p>
      <w:pPr>
        <w:spacing w:after="0"/>
        <w:ind w:left="0"/>
        <w:jc w:val="both"/>
      </w:pPr>
      <w:r>
        <w:rPr>
          <w:rFonts w:ascii="Times New Roman"/>
          <w:b w:val="false"/>
          <w:i w:val="false"/>
          <w:color w:val="000000"/>
          <w:sz w:val="28"/>
        </w:rPr>
        <w:t xml:space="preserve">
      221. Өрт қабылдау-бақылау аспаптары мынадай функцияларды: </w:t>
      </w:r>
    </w:p>
    <w:bookmarkEnd w:id="408"/>
    <w:bookmarkStart w:name="z634" w:id="409"/>
    <w:p>
      <w:pPr>
        <w:spacing w:after="0"/>
        <w:ind w:left="0"/>
        <w:jc w:val="both"/>
      </w:pPr>
      <w:r>
        <w:rPr>
          <w:rFonts w:ascii="Times New Roman"/>
          <w:b w:val="false"/>
          <w:i w:val="false"/>
          <w:color w:val="000000"/>
          <w:sz w:val="28"/>
        </w:rPr>
        <w:t>
      1) өрт хабарлағыштары іске қосылған шлейфтің нөмірінің жарық индикациясы бар қол және автоматты өрт хабарлағыштарынан және дыбыстық және жарық сигнализациясын қосу арқылы электрлік сигналдарын қабылдауды;</w:t>
      </w:r>
    </w:p>
    <w:bookmarkEnd w:id="409"/>
    <w:bookmarkStart w:name="z635" w:id="410"/>
    <w:p>
      <w:pPr>
        <w:spacing w:after="0"/>
        <w:ind w:left="0"/>
        <w:jc w:val="both"/>
      </w:pPr>
      <w:r>
        <w:rPr>
          <w:rFonts w:ascii="Times New Roman"/>
          <w:b w:val="false"/>
          <w:i w:val="false"/>
          <w:color w:val="000000"/>
          <w:sz w:val="28"/>
        </w:rPr>
        <w:t xml:space="preserve">
      2) барлық ұзындығы бойынша үзілуді немесе ондағы қысқа тұйықталуды автоматты анықтағышы бар сигнализация шлейфтерінің жарамдылығын, сондай-ақ пайда болған ақаулық туралы жарық және дыбыстық сигнализацияны бақылауды; </w:t>
      </w:r>
    </w:p>
    <w:bookmarkEnd w:id="410"/>
    <w:bookmarkStart w:name="z636" w:id="411"/>
    <w:p>
      <w:pPr>
        <w:spacing w:after="0"/>
        <w:ind w:left="0"/>
        <w:jc w:val="both"/>
      </w:pPr>
      <w:r>
        <w:rPr>
          <w:rFonts w:ascii="Times New Roman"/>
          <w:b w:val="false"/>
          <w:i w:val="false"/>
          <w:color w:val="000000"/>
          <w:sz w:val="28"/>
        </w:rPr>
        <w:t xml:space="preserve">
      3) сигнализацияның және байланыс желілерінің жерге тұйықталуын (егер бұл өрт қабылдау-бақылау аспаптарының қалыпты жұмысына кедергі келтіретін болса) бақылауды; </w:t>
      </w:r>
    </w:p>
    <w:bookmarkEnd w:id="411"/>
    <w:bookmarkStart w:name="z637" w:id="412"/>
    <w:p>
      <w:pPr>
        <w:spacing w:after="0"/>
        <w:ind w:left="0"/>
        <w:jc w:val="both"/>
      </w:pPr>
      <w:r>
        <w:rPr>
          <w:rFonts w:ascii="Times New Roman"/>
          <w:b w:val="false"/>
          <w:i w:val="false"/>
          <w:color w:val="000000"/>
          <w:sz w:val="28"/>
        </w:rPr>
        <w:t xml:space="preserve">
      4) олардың ақаулығы туралы сыртқы тізбектерге хабарлама беру мүмкіндігі бар өрт қабылдау-бақылау аспаптарының түйіндері мен блоктарының жұмыс қабілеттілігі мен жай-күйін қолмен немесе автоматты бақылауды; </w:t>
      </w:r>
    </w:p>
    <w:bookmarkEnd w:id="412"/>
    <w:bookmarkStart w:name="z638" w:id="413"/>
    <w:p>
      <w:pPr>
        <w:spacing w:after="0"/>
        <w:ind w:left="0"/>
        <w:jc w:val="both"/>
      </w:pPr>
      <w:r>
        <w:rPr>
          <w:rFonts w:ascii="Times New Roman"/>
          <w:b w:val="false"/>
          <w:i w:val="false"/>
          <w:color w:val="000000"/>
          <w:sz w:val="28"/>
        </w:rPr>
        <w:t xml:space="preserve">
      5) сигнализацияның кез келген шлейфін қолмен қосуды қамтамасыз етуі тиіс, бұл ретте сигнализацияның бір немесе бірнеше шлейфтерін қосуға сыртқы тізбектерге ақаулық туралы хабарды берумен сүйемелденуі тиіс; </w:t>
      </w:r>
    </w:p>
    <w:bookmarkEnd w:id="413"/>
    <w:bookmarkStart w:name="z639" w:id="414"/>
    <w:p>
      <w:pPr>
        <w:spacing w:after="0"/>
        <w:ind w:left="0"/>
        <w:jc w:val="both"/>
      </w:pPr>
      <w:r>
        <w:rPr>
          <w:rFonts w:ascii="Times New Roman"/>
          <w:b w:val="false"/>
          <w:i w:val="false"/>
          <w:color w:val="000000"/>
          <w:sz w:val="28"/>
        </w:rPr>
        <w:t xml:space="preserve">
      6) жарық индикациясын сақтай отырып, қабылданған хабар туралы дыбыстық сигнализацияны қолмен қосу, сонымен қатар дыбыстық сигнализацияны ажырату сигнализациясының басқа шлейфтерінен хабарларды қабылдауға және жаңадан дабыл хабарламасы келіп түскен кезде кезекті қосылуына ықпал етпеуі тиіс; </w:t>
      </w:r>
    </w:p>
    <w:bookmarkEnd w:id="414"/>
    <w:bookmarkStart w:name="z640" w:id="415"/>
    <w:p>
      <w:pPr>
        <w:spacing w:after="0"/>
        <w:ind w:left="0"/>
        <w:jc w:val="both"/>
      </w:pPr>
      <w:r>
        <w:rPr>
          <w:rFonts w:ascii="Times New Roman"/>
          <w:b w:val="false"/>
          <w:i w:val="false"/>
          <w:color w:val="000000"/>
          <w:sz w:val="28"/>
        </w:rPr>
        <w:t xml:space="preserve">
      7) өрт қабылдау-бақылау аспаптары қалыптастыратын басқа сигналдарға қарағанда өрт туралы хабарламаны сыртқы тізбектерге айрықша тіркеуді және беруді; </w:t>
      </w:r>
    </w:p>
    <w:bookmarkEnd w:id="415"/>
    <w:bookmarkStart w:name="z641" w:id="416"/>
    <w:p>
      <w:pPr>
        <w:spacing w:after="0"/>
        <w:ind w:left="0"/>
        <w:jc w:val="both"/>
      </w:pPr>
      <w:r>
        <w:rPr>
          <w:rFonts w:ascii="Times New Roman"/>
          <w:b w:val="false"/>
          <w:i w:val="false"/>
          <w:color w:val="000000"/>
          <w:sz w:val="28"/>
        </w:rPr>
        <w:t xml:space="preserve">
      8) қол өрт хабарлағышына өрт туралы хабарламаны қабылданғанын нақтылайтын кері сигналдың жіберілуін; </w:t>
      </w:r>
    </w:p>
    <w:bookmarkEnd w:id="416"/>
    <w:bookmarkStart w:name="z642" w:id="417"/>
    <w:p>
      <w:pPr>
        <w:spacing w:after="0"/>
        <w:ind w:left="0"/>
        <w:jc w:val="both"/>
      </w:pPr>
      <w:r>
        <w:rPr>
          <w:rFonts w:ascii="Times New Roman"/>
          <w:b w:val="false"/>
          <w:i w:val="false"/>
          <w:color w:val="000000"/>
          <w:sz w:val="28"/>
        </w:rPr>
        <w:t xml:space="preserve">
      9) басқару органдарын бөгде адамдардың рұқсатсыз қолжетімділігінен қорғауды; </w:t>
      </w:r>
    </w:p>
    <w:bookmarkEnd w:id="417"/>
    <w:bookmarkStart w:name="z643" w:id="418"/>
    <w:p>
      <w:pPr>
        <w:spacing w:after="0"/>
        <w:ind w:left="0"/>
        <w:jc w:val="both"/>
      </w:pPr>
      <w:r>
        <w:rPr>
          <w:rFonts w:ascii="Times New Roman"/>
          <w:b w:val="false"/>
          <w:i w:val="false"/>
          <w:color w:val="000000"/>
          <w:sz w:val="28"/>
        </w:rPr>
        <w:t xml:space="preserve">
      10) өрт, өрт қабылдау-бақылау аспаптарының ақаулығы мен оның басқару органдарына бөгде адамдардың рұқсатсыз кіргені туралы бөлек хабарлардың автоматты берілуін; </w:t>
      </w:r>
    </w:p>
    <w:bookmarkEnd w:id="418"/>
    <w:bookmarkStart w:name="z644" w:id="419"/>
    <w:p>
      <w:pPr>
        <w:spacing w:after="0"/>
        <w:ind w:left="0"/>
        <w:jc w:val="both"/>
      </w:pPr>
      <w:r>
        <w:rPr>
          <w:rFonts w:ascii="Times New Roman"/>
          <w:b w:val="false"/>
          <w:i w:val="false"/>
          <w:color w:val="000000"/>
          <w:sz w:val="28"/>
        </w:rPr>
        <w:t xml:space="preserve">
      11) қорғалатын бір үй-жайда орнатылған екі өрт хабарлағышы іске қосылған кезде өрт сөндірудің автоматты қондырғыларының басқару аспаптарын жіберудің бастапқы импульсін кемінде 30 секунд ұстап және адамдардың болуы көзделмеген үй-жайлар үшін уақыт ұстамай қалыптастыруды; </w:t>
      </w:r>
    </w:p>
    <w:bookmarkEnd w:id="419"/>
    <w:bookmarkStart w:name="z645" w:id="420"/>
    <w:p>
      <w:pPr>
        <w:spacing w:after="0"/>
        <w:ind w:left="0"/>
        <w:jc w:val="both"/>
      </w:pPr>
      <w:r>
        <w:rPr>
          <w:rFonts w:ascii="Times New Roman"/>
          <w:b w:val="false"/>
          <w:i w:val="false"/>
          <w:color w:val="000000"/>
          <w:sz w:val="28"/>
        </w:rPr>
        <w:t xml:space="preserve">
      12) электр қоректендіргіштің негізгі көзден резервтікке және сыртқы тізбектерге жалған сигналдарды бермей тиісті индикацияны қосып, кері автоматты ауысып-қосылуын; </w:t>
      </w:r>
    </w:p>
    <w:bookmarkEnd w:id="420"/>
    <w:bookmarkStart w:name="z646" w:id="421"/>
    <w:p>
      <w:pPr>
        <w:spacing w:after="0"/>
        <w:ind w:left="0"/>
        <w:jc w:val="both"/>
      </w:pPr>
      <w:r>
        <w:rPr>
          <w:rFonts w:ascii="Times New Roman"/>
          <w:b w:val="false"/>
          <w:i w:val="false"/>
          <w:color w:val="000000"/>
          <w:sz w:val="28"/>
        </w:rPr>
        <w:t xml:space="preserve">
      13) сигнализацияның бір шлейфіне қалыпты тұйықталған түйіспелері бар белсенді (энергия тұтынушы) және белсенді емес өрт хабарлағыштарының қосылу мүмкіндігін; </w:t>
      </w:r>
    </w:p>
    <w:bookmarkEnd w:id="421"/>
    <w:bookmarkStart w:name="z647" w:id="422"/>
    <w:p>
      <w:pPr>
        <w:spacing w:after="0"/>
        <w:ind w:left="0"/>
        <w:jc w:val="both"/>
      </w:pPr>
      <w:r>
        <w:rPr>
          <w:rFonts w:ascii="Times New Roman"/>
          <w:b w:val="false"/>
          <w:i w:val="false"/>
          <w:color w:val="000000"/>
          <w:sz w:val="28"/>
        </w:rPr>
        <w:t xml:space="preserve">
      14) резервтік қоректендіру көзінің (аккумулятордың) жай-күйін бақылауды; </w:t>
      </w:r>
    </w:p>
    <w:bookmarkEnd w:id="422"/>
    <w:bookmarkStart w:name="z648" w:id="423"/>
    <w:p>
      <w:pPr>
        <w:spacing w:after="0"/>
        <w:ind w:left="0"/>
        <w:jc w:val="both"/>
      </w:pPr>
      <w:r>
        <w:rPr>
          <w:rFonts w:ascii="Times New Roman"/>
          <w:b w:val="false"/>
          <w:i w:val="false"/>
          <w:color w:val="000000"/>
          <w:sz w:val="28"/>
        </w:rPr>
        <w:t xml:space="preserve">
      15) өрт туралы хабарламаны қалыптастыру тактикасын бағдарламалау мүмкіндігін қамтамасыз етуі тиіс. </w:t>
      </w:r>
    </w:p>
    <w:bookmarkEnd w:id="423"/>
    <w:bookmarkStart w:name="z649" w:id="424"/>
    <w:p>
      <w:pPr>
        <w:spacing w:after="0"/>
        <w:ind w:left="0"/>
        <w:jc w:val="both"/>
      </w:pPr>
      <w:r>
        <w:rPr>
          <w:rFonts w:ascii="Times New Roman"/>
          <w:b w:val="false"/>
          <w:i w:val="false"/>
          <w:color w:val="000000"/>
          <w:sz w:val="28"/>
        </w:rPr>
        <w:t xml:space="preserve">
      222. Өрт қабылдау-бақылау аспаптары мынадай хабарламаларды беруді қамтамасыз етуі тиіс: </w:t>
      </w:r>
    </w:p>
    <w:bookmarkEnd w:id="424"/>
    <w:bookmarkStart w:name="z650" w:id="425"/>
    <w:p>
      <w:pPr>
        <w:spacing w:after="0"/>
        <w:ind w:left="0"/>
        <w:jc w:val="both"/>
      </w:pPr>
      <w:r>
        <w:rPr>
          <w:rFonts w:ascii="Times New Roman"/>
          <w:b w:val="false"/>
          <w:i w:val="false"/>
          <w:color w:val="000000"/>
          <w:sz w:val="28"/>
        </w:rPr>
        <w:t xml:space="preserve">
      1) сигнализацияның шлейфіндегі бір өрт хабарлағышы іске қосылған кезде өрт туралы; </w:t>
      </w:r>
    </w:p>
    <w:bookmarkEnd w:id="425"/>
    <w:bookmarkStart w:name="z651" w:id="426"/>
    <w:p>
      <w:pPr>
        <w:spacing w:after="0"/>
        <w:ind w:left="0"/>
        <w:jc w:val="both"/>
      </w:pPr>
      <w:r>
        <w:rPr>
          <w:rFonts w:ascii="Times New Roman"/>
          <w:b w:val="false"/>
          <w:i w:val="false"/>
          <w:color w:val="000000"/>
          <w:sz w:val="28"/>
        </w:rPr>
        <w:t xml:space="preserve">
      2) өрт сөндірудің автоматты қондырғыларымен бірге жұмыс істейтін өрт қабылдау-бақылау аспаптары үшін екі өрт хабарлағышы іске қосылған кезде өрт туралы; </w:t>
      </w:r>
    </w:p>
    <w:bookmarkEnd w:id="426"/>
    <w:bookmarkStart w:name="z652" w:id="427"/>
    <w:p>
      <w:pPr>
        <w:spacing w:after="0"/>
        <w:ind w:left="0"/>
        <w:jc w:val="both"/>
      </w:pPr>
      <w:r>
        <w:rPr>
          <w:rFonts w:ascii="Times New Roman"/>
          <w:b w:val="false"/>
          <w:i w:val="false"/>
          <w:color w:val="000000"/>
          <w:sz w:val="28"/>
        </w:rPr>
        <w:t>
      3) сигнализация шлейфінің қысқа тұйықталуы немесе үзілуі туралы;</w:t>
      </w:r>
    </w:p>
    <w:bookmarkEnd w:id="427"/>
    <w:bookmarkStart w:name="z653" w:id="428"/>
    <w:p>
      <w:pPr>
        <w:spacing w:after="0"/>
        <w:ind w:left="0"/>
        <w:jc w:val="both"/>
      </w:pPr>
      <w:r>
        <w:rPr>
          <w:rFonts w:ascii="Times New Roman"/>
          <w:b w:val="false"/>
          <w:i w:val="false"/>
          <w:color w:val="000000"/>
          <w:sz w:val="28"/>
        </w:rPr>
        <w:t xml:space="preserve">
      4) негізгі қоректендіру көзі кернеуінің ажыратылғаны туралы немесе кернеудің рұқсат етілген деңгейден төмендегені туралы; </w:t>
      </w:r>
    </w:p>
    <w:bookmarkEnd w:id="428"/>
    <w:bookmarkStart w:name="z654" w:id="429"/>
    <w:p>
      <w:pPr>
        <w:spacing w:after="0"/>
        <w:ind w:left="0"/>
        <w:jc w:val="both"/>
      </w:pPr>
      <w:r>
        <w:rPr>
          <w:rFonts w:ascii="Times New Roman"/>
          <w:b w:val="false"/>
          <w:i w:val="false"/>
          <w:color w:val="000000"/>
          <w:sz w:val="28"/>
        </w:rPr>
        <w:t xml:space="preserve">
      5) резервтік қоректендіру көзі кернеуінің ажыратылғаны туралы; </w:t>
      </w:r>
    </w:p>
    <w:bookmarkEnd w:id="429"/>
    <w:bookmarkStart w:name="z655" w:id="430"/>
    <w:p>
      <w:pPr>
        <w:spacing w:after="0"/>
        <w:ind w:left="0"/>
        <w:jc w:val="both"/>
      </w:pPr>
      <w:r>
        <w:rPr>
          <w:rFonts w:ascii="Times New Roman"/>
          <w:b w:val="false"/>
          <w:i w:val="false"/>
          <w:color w:val="000000"/>
          <w:sz w:val="28"/>
        </w:rPr>
        <w:t xml:space="preserve">
      6) жұмыс қабілеттілігін автоматты немесе қолмен тексеру кезінде өрт қабылдау-бақылау аспабының ақаулығы туралы; </w:t>
      </w:r>
    </w:p>
    <w:bookmarkEnd w:id="430"/>
    <w:bookmarkStart w:name="z656" w:id="431"/>
    <w:p>
      <w:pPr>
        <w:spacing w:after="0"/>
        <w:ind w:left="0"/>
        <w:jc w:val="both"/>
      </w:pPr>
      <w:r>
        <w:rPr>
          <w:rFonts w:ascii="Times New Roman"/>
          <w:b w:val="false"/>
          <w:i w:val="false"/>
          <w:color w:val="000000"/>
          <w:sz w:val="28"/>
        </w:rPr>
        <w:t xml:space="preserve">
      7) негізгі қоректендіру көзінен резервке ауысқаны туралы; </w:t>
      </w:r>
    </w:p>
    <w:bookmarkEnd w:id="431"/>
    <w:bookmarkStart w:name="z657" w:id="432"/>
    <w:p>
      <w:pPr>
        <w:spacing w:after="0"/>
        <w:ind w:left="0"/>
        <w:jc w:val="both"/>
      </w:pPr>
      <w:r>
        <w:rPr>
          <w:rFonts w:ascii="Times New Roman"/>
          <w:b w:val="false"/>
          <w:i w:val="false"/>
          <w:color w:val="000000"/>
          <w:sz w:val="28"/>
        </w:rPr>
        <w:t xml:space="preserve">
      8) бөгде адамдардың өрт қабылдау-бақылау аспаптарының басқару органдарына рұқсатсыз енгені туралы. </w:t>
      </w:r>
    </w:p>
    <w:bookmarkEnd w:id="432"/>
    <w:bookmarkStart w:name="z658" w:id="433"/>
    <w:p>
      <w:pPr>
        <w:spacing w:after="0"/>
        <w:ind w:left="0"/>
        <w:jc w:val="both"/>
      </w:pPr>
      <w:r>
        <w:rPr>
          <w:rFonts w:ascii="Times New Roman"/>
          <w:b w:val="false"/>
          <w:i w:val="false"/>
          <w:color w:val="000000"/>
          <w:sz w:val="28"/>
        </w:rPr>
        <w:t xml:space="preserve">
      223. Өрт қабылдау-бақылау аспаптары хабарламаларды мынадай тәсілдердің бірімен тіркеуді және бейнелеуді: </w:t>
      </w:r>
    </w:p>
    <w:bookmarkEnd w:id="433"/>
    <w:bookmarkStart w:name="z659" w:id="434"/>
    <w:p>
      <w:pPr>
        <w:spacing w:after="0"/>
        <w:ind w:left="0"/>
        <w:jc w:val="both"/>
      </w:pPr>
      <w:r>
        <w:rPr>
          <w:rFonts w:ascii="Times New Roman"/>
          <w:b w:val="false"/>
          <w:i w:val="false"/>
          <w:color w:val="000000"/>
          <w:sz w:val="28"/>
        </w:rPr>
        <w:t xml:space="preserve">
      1) жарық индикациясымен; </w:t>
      </w:r>
    </w:p>
    <w:bookmarkEnd w:id="434"/>
    <w:bookmarkStart w:name="z660" w:id="435"/>
    <w:p>
      <w:pPr>
        <w:spacing w:after="0"/>
        <w:ind w:left="0"/>
        <w:jc w:val="both"/>
      </w:pPr>
      <w:r>
        <w:rPr>
          <w:rFonts w:ascii="Times New Roman"/>
          <w:b w:val="false"/>
          <w:i w:val="false"/>
          <w:color w:val="000000"/>
          <w:sz w:val="28"/>
        </w:rPr>
        <w:t xml:space="preserve">
      2) жарық индикациясымен және дыбыстық құлақтандырумен қамтамасыз етуі тиіс. </w:t>
      </w:r>
    </w:p>
    <w:bookmarkEnd w:id="435"/>
    <w:bookmarkStart w:name="z661" w:id="436"/>
    <w:p>
      <w:pPr>
        <w:spacing w:after="0"/>
        <w:ind w:left="0"/>
        <w:jc w:val="both"/>
      </w:pPr>
      <w:r>
        <w:rPr>
          <w:rFonts w:ascii="Times New Roman"/>
          <w:b w:val="false"/>
          <w:i w:val="false"/>
          <w:color w:val="000000"/>
          <w:sz w:val="28"/>
        </w:rPr>
        <w:t xml:space="preserve">
      224. Өрт қабылдау-бақылау аспаптарының мынадай: </w:t>
      </w:r>
    </w:p>
    <w:bookmarkEnd w:id="436"/>
    <w:bookmarkStart w:name="z662" w:id="437"/>
    <w:p>
      <w:pPr>
        <w:spacing w:after="0"/>
        <w:ind w:left="0"/>
        <w:jc w:val="both"/>
      </w:pPr>
      <w:r>
        <w:rPr>
          <w:rFonts w:ascii="Times New Roman"/>
          <w:b w:val="false"/>
          <w:i w:val="false"/>
          <w:color w:val="000000"/>
          <w:sz w:val="28"/>
        </w:rPr>
        <w:t xml:space="preserve">
      1) кезекші режимде және дабыл режимінде қоректендірудің резервтік көзінен тұтынылатын ток; </w:t>
      </w:r>
    </w:p>
    <w:bookmarkEnd w:id="437"/>
    <w:bookmarkStart w:name="z663" w:id="438"/>
    <w:p>
      <w:pPr>
        <w:spacing w:after="0"/>
        <w:ind w:left="0"/>
        <w:jc w:val="both"/>
      </w:pPr>
      <w:r>
        <w:rPr>
          <w:rFonts w:ascii="Times New Roman"/>
          <w:b w:val="false"/>
          <w:i w:val="false"/>
          <w:color w:val="000000"/>
          <w:sz w:val="28"/>
        </w:rPr>
        <w:t xml:space="preserve">
      2) қоректендіру кернеуінің ауқымы; </w:t>
      </w:r>
    </w:p>
    <w:bookmarkEnd w:id="438"/>
    <w:bookmarkStart w:name="z664" w:id="439"/>
    <w:p>
      <w:pPr>
        <w:spacing w:after="0"/>
        <w:ind w:left="0"/>
        <w:jc w:val="both"/>
      </w:pPr>
      <w:r>
        <w:rPr>
          <w:rFonts w:ascii="Times New Roman"/>
          <w:b w:val="false"/>
          <w:i w:val="false"/>
          <w:color w:val="000000"/>
          <w:sz w:val="28"/>
        </w:rPr>
        <w:t xml:space="preserve">
      3) кедергіден қорғанушылық; </w:t>
      </w:r>
    </w:p>
    <w:bookmarkEnd w:id="439"/>
    <w:bookmarkStart w:name="z665" w:id="440"/>
    <w:p>
      <w:pPr>
        <w:spacing w:after="0"/>
        <w:ind w:left="0"/>
        <w:jc w:val="both"/>
      </w:pPr>
      <w:r>
        <w:rPr>
          <w:rFonts w:ascii="Times New Roman"/>
          <w:b w:val="false"/>
          <w:i w:val="false"/>
          <w:color w:val="000000"/>
          <w:sz w:val="28"/>
        </w:rPr>
        <w:t xml:space="preserve">
      4) ақпараттық сыйымдылық; </w:t>
      </w:r>
    </w:p>
    <w:bookmarkEnd w:id="440"/>
    <w:bookmarkStart w:name="z666" w:id="441"/>
    <w:p>
      <w:pPr>
        <w:spacing w:after="0"/>
        <w:ind w:left="0"/>
        <w:jc w:val="both"/>
      </w:pPr>
      <w:r>
        <w:rPr>
          <w:rFonts w:ascii="Times New Roman"/>
          <w:b w:val="false"/>
          <w:i w:val="false"/>
          <w:color w:val="000000"/>
          <w:sz w:val="28"/>
        </w:rPr>
        <w:t xml:space="preserve">
      5) ақпараттылық; </w:t>
      </w:r>
    </w:p>
    <w:bookmarkEnd w:id="441"/>
    <w:bookmarkStart w:name="z667" w:id="442"/>
    <w:p>
      <w:pPr>
        <w:spacing w:after="0"/>
        <w:ind w:left="0"/>
        <w:jc w:val="both"/>
      </w:pPr>
      <w:r>
        <w:rPr>
          <w:rFonts w:ascii="Times New Roman"/>
          <w:b w:val="false"/>
          <w:i w:val="false"/>
          <w:color w:val="000000"/>
          <w:sz w:val="28"/>
        </w:rPr>
        <w:t xml:space="preserve">
      6) шығу байланыстарымен коммутацияланатын ең жоғарғы кернеу; </w:t>
      </w:r>
    </w:p>
    <w:bookmarkEnd w:id="442"/>
    <w:bookmarkStart w:name="z668" w:id="443"/>
    <w:p>
      <w:pPr>
        <w:spacing w:after="0"/>
        <w:ind w:left="0"/>
        <w:jc w:val="both"/>
      </w:pPr>
      <w:r>
        <w:rPr>
          <w:rFonts w:ascii="Times New Roman"/>
          <w:b w:val="false"/>
          <w:i w:val="false"/>
          <w:color w:val="000000"/>
          <w:sz w:val="28"/>
        </w:rPr>
        <w:t xml:space="preserve">
      7) шығу байланыстарымен коммутацияланатын ең жоғарғы ток; </w:t>
      </w:r>
    </w:p>
    <w:bookmarkEnd w:id="443"/>
    <w:bookmarkStart w:name="z669" w:id="444"/>
    <w:p>
      <w:pPr>
        <w:spacing w:after="0"/>
        <w:ind w:left="0"/>
        <w:jc w:val="both"/>
      </w:pPr>
      <w:r>
        <w:rPr>
          <w:rFonts w:ascii="Times New Roman"/>
          <w:b w:val="false"/>
          <w:i w:val="false"/>
          <w:color w:val="000000"/>
          <w:sz w:val="28"/>
        </w:rPr>
        <w:t xml:space="preserve">
      8) жұмысқа техникалық әзірлігінің уақыты; </w:t>
      </w:r>
    </w:p>
    <w:bookmarkEnd w:id="444"/>
    <w:bookmarkStart w:name="z670" w:id="445"/>
    <w:p>
      <w:pPr>
        <w:spacing w:after="0"/>
        <w:ind w:left="0"/>
        <w:jc w:val="both"/>
      </w:pPr>
      <w:r>
        <w:rPr>
          <w:rFonts w:ascii="Times New Roman"/>
          <w:b w:val="false"/>
          <w:i w:val="false"/>
          <w:color w:val="000000"/>
          <w:sz w:val="28"/>
        </w:rPr>
        <w:t>
      9) өрт қабылдау-бақылау аспаптары өзінің жұмыс қабілеттілігін сақтап қалатын шығару элементінің кедергісін есепке алмайтын сигнализация шлейфінің ең жоғарғы кедергісі;</w:t>
      </w:r>
    </w:p>
    <w:bookmarkEnd w:id="445"/>
    <w:bookmarkStart w:name="z671" w:id="446"/>
    <w:p>
      <w:pPr>
        <w:spacing w:after="0"/>
        <w:ind w:left="0"/>
        <w:jc w:val="both"/>
      </w:pPr>
      <w:r>
        <w:rPr>
          <w:rFonts w:ascii="Times New Roman"/>
          <w:b w:val="false"/>
          <w:i w:val="false"/>
          <w:color w:val="000000"/>
          <w:sz w:val="28"/>
        </w:rPr>
        <w:t xml:space="preserve">
      10) өрт қабылдау-бақылау аспаптары өзінің жұмыс қабілеттілігін сақтап қалатын сигнал беру жабдығы шлейфтерінің сымдарының немесе "Жерге" сымдарының әрбірінің арасындағы жылыстау кедергісінің ең төменгі рұқсат етілген шамасы; </w:t>
      </w:r>
    </w:p>
    <w:bookmarkEnd w:id="446"/>
    <w:bookmarkStart w:name="z672" w:id="447"/>
    <w:p>
      <w:pPr>
        <w:spacing w:after="0"/>
        <w:ind w:left="0"/>
        <w:jc w:val="both"/>
      </w:pPr>
      <w:r>
        <w:rPr>
          <w:rFonts w:ascii="Times New Roman"/>
          <w:b w:val="false"/>
          <w:i w:val="false"/>
          <w:color w:val="000000"/>
          <w:sz w:val="28"/>
        </w:rPr>
        <w:t xml:space="preserve">
      11) хабарлағыштарды қоректендіру үшін сигнализацияның шлейфі бойынша токтың шамасы; </w:t>
      </w:r>
    </w:p>
    <w:bookmarkEnd w:id="447"/>
    <w:bookmarkStart w:name="z673" w:id="448"/>
    <w:p>
      <w:pPr>
        <w:spacing w:after="0"/>
        <w:ind w:left="0"/>
        <w:jc w:val="both"/>
      </w:pPr>
      <w:r>
        <w:rPr>
          <w:rFonts w:ascii="Times New Roman"/>
          <w:b w:val="false"/>
          <w:i w:val="false"/>
          <w:color w:val="000000"/>
          <w:sz w:val="28"/>
        </w:rPr>
        <w:t xml:space="preserve">
      12) дабыл туралы хабарламаның ұзақтығы; </w:t>
      </w:r>
    </w:p>
    <w:bookmarkEnd w:id="448"/>
    <w:bookmarkStart w:name="z674" w:id="449"/>
    <w:p>
      <w:pPr>
        <w:spacing w:after="0"/>
        <w:ind w:left="0"/>
        <w:jc w:val="both"/>
      </w:pPr>
      <w:r>
        <w:rPr>
          <w:rFonts w:ascii="Times New Roman"/>
          <w:b w:val="false"/>
          <w:i w:val="false"/>
          <w:color w:val="000000"/>
          <w:sz w:val="28"/>
        </w:rPr>
        <w:t xml:space="preserve">
      13) климаттық әсерлері бойынша қолданудың жұмыс жағдайлары; </w:t>
      </w:r>
    </w:p>
    <w:bookmarkEnd w:id="449"/>
    <w:bookmarkStart w:name="z675" w:id="450"/>
    <w:p>
      <w:pPr>
        <w:spacing w:after="0"/>
        <w:ind w:left="0"/>
        <w:jc w:val="both"/>
      </w:pPr>
      <w:r>
        <w:rPr>
          <w:rFonts w:ascii="Times New Roman"/>
          <w:b w:val="false"/>
          <w:i w:val="false"/>
          <w:color w:val="000000"/>
          <w:sz w:val="28"/>
        </w:rPr>
        <w:t xml:space="preserve">
      14) механикалық әсерлері бойынша қолданудың жұмыс жағдайлары; </w:t>
      </w:r>
    </w:p>
    <w:bookmarkEnd w:id="450"/>
    <w:bookmarkStart w:name="z676" w:id="451"/>
    <w:p>
      <w:pPr>
        <w:spacing w:after="0"/>
        <w:ind w:left="0"/>
        <w:jc w:val="both"/>
      </w:pPr>
      <w:r>
        <w:rPr>
          <w:rFonts w:ascii="Times New Roman"/>
          <w:b w:val="false"/>
          <w:i w:val="false"/>
          <w:color w:val="000000"/>
          <w:sz w:val="28"/>
        </w:rPr>
        <w:t xml:space="preserve">
      15) габариттік өлшемдері деген мақсаттардың көрсеткіштері болуы тиіс. </w:t>
      </w:r>
    </w:p>
    <w:bookmarkEnd w:id="451"/>
    <w:bookmarkStart w:name="z677" w:id="452"/>
    <w:p>
      <w:pPr>
        <w:spacing w:after="0"/>
        <w:ind w:left="0"/>
        <w:jc w:val="left"/>
      </w:pPr>
      <w:r>
        <w:rPr>
          <w:rFonts w:ascii="Times New Roman"/>
          <w:b/>
          <w:i w:val="false"/>
          <w:color w:val="000000"/>
        </w:rPr>
        <w:t xml:space="preserve"> 12-параграф. Күзет, өрт (өрт-күзет) сигнализациясы құралдарына қойылатын талаптар</w:t>
      </w:r>
    </w:p>
    <w:bookmarkEnd w:id="452"/>
    <w:bookmarkStart w:name="z678" w:id="453"/>
    <w:p>
      <w:pPr>
        <w:spacing w:after="0"/>
        <w:ind w:left="0"/>
        <w:jc w:val="both"/>
      </w:pPr>
      <w:r>
        <w:rPr>
          <w:rFonts w:ascii="Times New Roman"/>
          <w:b w:val="false"/>
          <w:i w:val="false"/>
          <w:color w:val="000000"/>
          <w:sz w:val="28"/>
        </w:rPr>
        <w:t xml:space="preserve">
      225. Күзет, өрт (өрт-күзет) құралдарының сигнализациясы (бұдан әрі – бұйымдар) төрт негізгі бағытта: </w:t>
      </w:r>
    </w:p>
    <w:bookmarkEnd w:id="453"/>
    <w:bookmarkStart w:name="z679" w:id="454"/>
    <w:p>
      <w:pPr>
        <w:spacing w:after="0"/>
        <w:ind w:left="0"/>
        <w:jc w:val="both"/>
      </w:pPr>
      <w:r>
        <w:rPr>
          <w:rFonts w:ascii="Times New Roman"/>
          <w:b w:val="false"/>
          <w:i w:val="false"/>
          <w:color w:val="000000"/>
          <w:sz w:val="28"/>
        </w:rPr>
        <w:t xml:space="preserve">
      1) хабарлағыштар, шифр құрылғылары және қабылдау-бақылау аспаптары немесе өрт сигнализациясы; </w:t>
      </w:r>
    </w:p>
    <w:bookmarkEnd w:id="454"/>
    <w:bookmarkStart w:name="z680" w:id="455"/>
    <w:p>
      <w:pPr>
        <w:spacing w:after="0"/>
        <w:ind w:left="0"/>
        <w:jc w:val="both"/>
      </w:pPr>
      <w:r>
        <w:rPr>
          <w:rFonts w:ascii="Times New Roman"/>
          <w:b w:val="false"/>
          <w:i w:val="false"/>
          <w:color w:val="000000"/>
          <w:sz w:val="28"/>
        </w:rPr>
        <w:t xml:space="preserve">
      2) қабылдау-бақылау аспаптары немесе өрт сигнализациясының, хабарлағыштар мен хабарламаларды беру жүйесінің соңғы құрылғылары; </w:t>
      </w:r>
    </w:p>
    <w:bookmarkEnd w:id="455"/>
    <w:bookmarkStart w:name="z681" w:id="456"/>
    <w:p>
      <w:pPr>
        <w:spacing w:after="0"/>
        <w:ind w:left="0"/>
        <w:jc w:val="both"/>
      </w:pPr>
      <w:r>
        <w:rPr>
          <w:rFonts w:ascii="Times New Roman"/>
          <w:b w:val="false"/>
          <w:i w:val="false"/>
          <w:color w:val="000000"/>
          <w:sz w:val="28"/>
        </w:rPr>
        <w:t xml:space="preserve">
      3) соңғы қайта таратқыштар, хабарламаларды беру жүйесінің орталықтандырылған бақылау пульті және үнді жиіліктің стандартты арнасы; </w:t>
      </w:r>
    </w:p>
    <w:bookmarkEnd w:id="456"/>
    <w:bookmarkStart w:name="z682" w:id="457"/>
    <w:p>
      <w:pPr>
        <w:spacing w:after="0"/>
        <w:ind w:left="0"/>
        <w:jc w:val="both"/>
      </w:pPr>
      <w:r>
        <w:rPr>
          <w:rFonts w:ascii="Times New Roman"/>
          <w:b w:val="false"/>
          <w:i w:val="false"/>
          <w:color w:val="000000"/>
          <w:sz w:val="28"/>
        </w:rPr>
        <w:t xml:space="preserve">
      4) хабарламаларды беру жүйесінің орталықтандырылған бақылау пульті мен перифериялық аппаратуралар арасындағы үйлесімділікті қамтамасыз етуі тиіс. </w:t>
      </w:r>
    </w:p>
    <w:bookmarkEnd w:id="457"/>
    <w:bookmarkStart w:name="z683" w:id="458"/>
    <w:p>
      <w:pPr>
        <w:spacing w:after="0"/>
        <w:ind w:left="0"/>
        <w:jc w:val="both"/>
      </w:pPr>
      <w:r>
        <w:rPr>
          <w:rFonts w:ascii="Times New Roman"/>
          <w:b w:val="false"/>
          <w:i w:val="false"/>
          <w:color w:val="000000"/>
          <w:sz w:val="28"/>
        </w:rPr>
        <w:t xml:space="preserve">
      226. Функциялық мақсатына қарай бұйымдар тұтынушыларға кіру, күзетілетін объектідегі өрт туралы ақпаратты берілген түрде қалыптастыруды, алуды, өңдеуді, беруді және ұсынуды қамтамасыз етуі тиіс. </w:t>
      </w:r>
    </w:p>
    <w:bookmarkEnd w:id="458"/>
    <w:bookmarkStart w:name="z684" w:id="459"/>
    <w:p>
      <w:pPr>
        <w:spacing w:after="0"/>
        <w:ind w:left="0"/>
        <w:jc w:val="both"/>
      </w:pPr>
      <w:r>
        <w:rPr>
          <w:rFonts w:ascii="Times New Roman"/>
          <w:b w:val="false"/>
          <w:i w:val="false"/>
          <w:color w:val="000000"/>
          <w:sz w:val="28"/>
        </w:rPr>
        <w:t>
      227. Бұйымның типіне қарай хабарламаларды тіркеу мен бейнелеу бір немесе бірнеше тәсілмен:</w:t>
      </w:r>
    </w:p>
    <w:bookmarkEnd w:id="459"/>
    <w:bookmarkStart w:name="z685" w:id="460"/>
    <w:p>
      <w:pPr>
        <w:spacing w:after="0"/>
        <w:ind w:left="0"/>
        <w:jc w:val="both"/>
      </w:pPr>
      <w:r>
        <w:rPr>
          <w:rFonts w:ascii="Times New Roman"/>
          <w:b w:val="false"/>
          <w:i w:val="false"/>
          <w:color w:val="000000"/>
          <w:sz w:val="28"/>
        </w:rPr>
        <w:t xml:space="preserve">
      1) оптикалық индикациямен; </w:t>
      </w:r>
    </w:p>
    <w:bookmarkEnd w:id="460"/>
    <w:bookmarkStart w:name="z686" w:id="461"/>
    <w:p>
      <w:pPr>
        <w:spacing w:after="0"/>
        <w:ind w:left="0"/>
        <w:jc w:val="both"/>
      </w:pPr>
      <w:r>
        <w:rPr>
          <w:rFonts w:ascii="Times New Roman"/>
          <w:b w:val="false"/>
          <w:i w:val="false"/>
          <w:color w:val="000000"/>
          <w:sz w:val="28"/>
        </w:rPr>
        <w:t xml:space="preserve">
      2) жарықтық, дыбыстық немесе сөздік хабарлаумен; </w:t>
      </w:r>
    </w:p>
    <w:bookmarkEnd w:id="461"/>
    <w:bookmarkStart w:name="z687" w:id="462"/>
    <w:p>
      <w:pPr>
        <w:spacing w:after="0"/>
        <w:ind w:left="0"/>
        <w:jc w:val="both"/>
      </w:pPr>
      <w:r>
        <w:rPr>
          <w:rFonts w:ascii="Times New Roman"/>
          <w:b w:val="false"/>
          <w:i w:val="false"/>
          <w:color w:val="000000"/>
          <w:sz w:val="28"/>
        </w:rPr>
        <w:t xml:space="preserve">
      3) электрлік сигналды түйіспелі немесе түйіспесіз тәсілмен қалыптастырумен; </w:t>
      </w:r>
    </w:p>
    <w:bookmarkEnd w:id="462"/>
    <w:bookmarkStart w:name="z688" w:id="463"/>
    <w:p>
      <w:pPr>
        <w:spacing w:after="0"/>
        <w:ind w:left="0"/>
        <w:jc w:val="both"/>
      </w:pPr>
      <w:r>
        <w:rPr>
          <w:rFonts w:ascii="Times New Roman"/>
          <w:b w:val="false"/>
          <w:i w:val="false"/>
          <w:color w:val="000000"/>
          <w:sz w:val="28"/>
        </w:rPr>
        <w:t xml:space="preserve">
      4) алфавиттік-цифрлық басып шығаратын құрылғымен; </w:t>
      </w:r>
    </w:p>
    <w:bookmarkEnd w:id="463"/>
    <w:bookmarkStart w:name="z689" w:id="464"/>
    <w:p>
      <w:pPr>
        <w:spacing w:after="0"/>
        <w:ind w:left="0"/>
        <w:jc w:val="both"/>
      </w:pPr>
      <w:r>
        <w:rPr>
          <w:rFonts w:ascii="Times New Roman"/>
          <w:b w:val="false"/>
          <w:i w:val="false"/>
          <w:color w:val="000000"/>
          <w:sz w:val="28"/>
        </w:rPr>
        <w:t xml:space="preserve">
      5) магнитті (м) таспамен (дискпен) жүзеге асырылуы тиіс. </w:t>
      </w:r>
    </w:p>
    <w:bookmarkEnd w:id="464"/>
    <w:bookmarkStart w:name="z690" w:id="465"/>
    <w:p>
      <w:pPr>
        <w:spacing w:after="0"/>
        <w:ind w:left="0"/>
        <w:jc w:val="both"/>
      </w:pPr>
      <w:r>
        <w:rPr>
          <w:rFonts w:ascii="Times New Roman"/>
          <w:b w:val="false"/>
          <w:i w:val="false"/>
          <w:color w:val="000000"/>
          <w:sz w:val="28"/>
        </w:rPr>
        <w:t>
      228. Функциялық мақсатына қарай бұйымдар мына жағдайларда:</w:t>
      </w:r>
    </w:p>
    <w:bookmarkEnd w:id="465"/>
    <w:bookmarkStart w:name="z691" w:id="466"/>
    <w:p>
      <w:pPr>
        <w:spacing w:after="0"/>
        <w:ind w:left="0"/>
        <w:jc w:val="both"/>
      </w:pPr>
      <w:r>
        <w:rPr>
          <w:rFonts w:ascii="Times New Roman"/>
          <w:b w:val="false"/>
          <w:i w:val="false"/>
          <w:color w:val="000000"/>
          <w:sz w:val="28"/>
        </w:rPr>
        <w:t xml:space="preserve">
      1) бұзушының енген немесе жақындаған; </w:t>
      </w:r>
    </w:p>
    <w:bookmarkEnd w:id="466"/>
    <w:bookmarkStart w:name="z692" w:id="467"/>
    <w:p>
      <w:pPr>
        <w:spacing w:after="0"/>
        <w:ind w:left="0"/>
        <w:jc w:val="both"/>
      </w:pPr>
      <w:r>
        <w:rPr>
          <w:rFonts w:ascii="Times New Roman"/>
          <w:b w:val="false"/>
          <w:i w:val="false"/>
          <w:color w:val="000000"/>
          <w:sz w:val="28"/>
        </w:rPr>
        <w:t xml:space="preserve">
      2) қарақшылық басып алған; жану ошағын анықтаған; </w:t>
      </w:r>
    </w:p>
    <w:bookmarkEnd w:id="467"/>
    <w:bookmarkStart w:name="z693" w:id="468"/>
    <w:p>
      <w:pPr>
        <w:spacing w:after="0"/>
        <w:ind w:left="0"/>
        <w:jc w:val="both"/>
      </w:pPr>
      <w:r>
        <w:rPr>
          <w:rFonts w:ascii="Times New Roman"/>
          <w:b w:val="false"/>
          <w:i w:val="false"/>
          <w:color w:val="000000"/>
          <w:sz w:val="28"/>
        </w:rPr>
        <w:t xml:space="preserve">
      3) аппаратураның ақаулығы (қызметтік хабарлама); </w:t>
      </w:r>
    </w:p>
    <w:bookmarkEnd w:id="468"/>
    <w:bookmarkStart w:name="z694" w:id="469"/>
    <w:p>
      <w:pPr>
        <w:spacing w:after="0"/>
        <w:ind w:left="0"/>
        <w:jc w:val="both"/>
      </w:pPr>
      <w:r>
        <w:rPr>
          <w:rFonts w:ascii="Times New Roman"/>
          <w:b w:val="false"/>
          <w:i w:val="false"/>
          <w:color w:val="000000"/>
          <w:sz w:val="28"/>
        </w:rPr>
        <w:t xml:space="preserve">
      4) электр қоректенудің рұқсат етілген деңгейден төмендеген; </w:t>
      </w:r>
    </w:p>
    <w:bookmarkEnd w:id="469"/>
    <w:bookmarkStart w:name="z695" w:id="470"/>
    <w:p>
      <w:pPr>
        <w:spacing w:after="0"/>
        <w:ind w:left="0"/>
        <w:jc w:val="both"/>
      </w:pPr>
      <w:r>
        <w:rPr>
          <w:rFonts w:ascii="Times New Roman"/>
          <w:b w:val="false"/>
          <w:i w:val="false"/>
          <w:color w:val="000000"/>
          <w:sz w:val="28"/>
        </w:rPr>
        <w:t xml:space="preserve">
      5) негізгіден резервтік қоректендіру көзіне және кері ауысқан (қызметтік хабарлама); </w:t>
      </w:r>
    </w:p>
    <w:bookmarkEnd w:id="470"/>
    <w:bookmarkStart w:name="z696" w:id="471"/>
    <w:p>
      <w:pPr>
        <w:spacing w:after="0"/>
        <w:ind w:left="0"/>
        <w:jc w:val="both"/>
      </w:pPr>
      <w:r>
        <w:rPr>
          <w:rFonts w:ascii="Times New Roman"/>
          <w:b w:val="false"/>
          <w:i w:val="false"/>
          <w:color w:val="000000"/>
          <w:sz w:val="28"/>
        </w:rPr>
        <w:t xml:space="preserve">
      6) сигнализацияның сигналдық сымдарының немесе шлейфтерінің қысқа тұйықталған немесе үзілген; </w:t>
      </w:r>
    </w:p>
    <w:bookmarkEnd w:id="471"/>
    <w:bookmarkStart w:name="z697" w:id="472"/>
    <w:p>
      <w:pPr>
        <w:spacing w:after="0"/>
        <w:ind w:left="0"/>
        <w:jc w:val="both"/>
      </w:pPr>
      <w:r>
        <w:rPr>
          <w:rFonts w:ascii="Times New Roman"/>
          <w:b w:val="false"/>
          <w:i w:val="false"/>
          <w:color w:val="000000"/>
          <w:sz w:val="28"/>
        </w:rPr>
        <w:t xml:space="preserve">
      7) аппарат жұмысына рұқсатсыз енген немесе басқа да қызметтік хабарламалар жағдайларында хабар беруі тиіс. </w:t>
      </w:r>
    </w:p>
    <w:bookmarkEnd w:id="472"/>
    <w:bookmarkStart w:name="z698" w:id="473"/>
    <w:p>
      <w:pPr>
        <w:spacing w:after="0"/>
        <w:ind w:left="0"/>
        <w:jc w:val="both"/>
      </w:pPr>
      <w:r>
        <w:rPr>
          <w:rFonts w:ascii="Times New Roman"/>
          <w:b w:val="false"/>
          <w:i w:val="false"/>
          <w:color w:val="000000"/>
          <w:sz w:val="28"/>
        </w:rPr>
        <w:t xml:space="preserve">
      229. Хабарламаның бірнеше түрі берілген кезде бұйым өрт, бұзушының енгені және қарақшылық басып алу туралы хабарламаларды берудің бірінші кезектілігін қамтамасыз етуі тиіс. </w:t>
      </w:r>
    </w:p>
    <w:bookmarkEnd w:id="473"/>
    <w:bookmarkStart w:name="z699" w:id="474"/>
    <w:p>
      <w:pPr>
        <w:spacing w:after="0"/>
        <w:ind w:left="0"/>
        <w:jc w:val="both"/>
      </w:pPr>
      <w:r>
        <w:rPr>
          <w:rFonts w:ascii="Times New Roman"/>
          <w:b w:val="false"/>
          <w:i w:val="false"/>
          <w:color w:val="000000"/>
          <w:sz w:val="28"/>
        </w:rPr>
        <w:t xml:space="preserve">
      230. Қысқа тұйықталу, жерге тұйықталу, сондай-ақ техникалық құралдар кешендерінің түйіндес тізбектерімен қосылу желілерінің үзілуі жанасатын бұйымдарда бүлінулерді тудырмауы тиіс. </w:t>
      </w:r>
    </w:p>
    <w:bookmarkEnd w:id="474"/>
    <w:bookmarkStart w:name="z700" w:id="475"/>
    <w:p>
      <w:pPr>
        <w:spacing w:after="0"/>
        <w:ind w:left="0"/>
        <w:jc w:val="both"/>
      </w:pPr>
      <w:r>
        <w:rPr>
          <w:rFonts w:ascii="Times New Roman"/>
          <w:b w:val="false"/>
          <w:i w:val="false"/>
          <w:color w:val="000000"/>
          <w:sz w:val="28"/>
        </w:rPr>
        <w:t xml:space="preserve">
      231. Негізгі қоректендіру жоғалған кезде резервтік қоректендіруге автоматты және кері ауысуы бар бұйымдар дабылды хабарламаларды бермей-ақ ауыстырып-қосуды қамтамасыз етуі тиіс. </w:t>
      </w:r>
    </w:p>
    <w:bookmarkEnd w:id="475"/>
    <w:bookmarkStart w:name="z701" w:id="476"/>
    <w:p>
      <w:pPr>
        <w:spacing w:after="0"/>
        <w:ind w:left="0"/>
        <w:jc w:val="both"/>
      </w:pPr>
      <w:r>
        <w:rPr>
          <w:rFonts w:ascii="Times New Roman"/>
          <w:b w:val="false"/>
          <w:i w:val="false"/>
          <w:color w:val="000000"/>
          <w:sz w:val="28"/>
        </w:rPr>
        <w:t xml:space="preserve">
      232. Күзет, өрт (өрт-күзет) сигнализациясы құралдарының типтері мен негізгі параметрлері Қазақстан Республикасының аумағында қолданыстағы ұлттық, мемлекетаралық және халықаралық стандарттардың талаптарына сәйкес анықталады. </w:t>
      </w:r>
    </w:p>
    <w:bookmarkEnd w:id="476"/>
    <w:bookmarkStart w:name="z702" w:id="477"/>
    <w:p>
      <w:pPr>
        <w:spacing w:after="0"/>
        <w:ind w:left="0"/>
        <w:jc w:val="left"/>
      </w:pPr>
      <w:r>
        <w:rPr>
          <w:rFonts w:ascii="Times New Roman"/>
          <w:b/>
          <w:i w:val="false"/>
          <w:color w:val="000000"/>
        </w:rPr>
        <w:t xml:space="preserve"> 13-параграф. Ғимараттар мен құрылыстарда өрт туралы құлақтандыру және адамдарды эвакуациялауды басқару жүйелеріне қойылатын талаптар</w:t>
      </w:r>
    </w:p>
    <w:bookmarkEnd w:id="477"/>
    <w:bookmarkStart w:name="z703" w:id="478"/>
    <w:p>
      <w:pPr>
        <w:spacing w:after="0"/>
        <w:ind w:left="0"/>
        <w:jc w:val="both"/>
      </w:pPr>
      <w:r>
        <w:rPr>
          <w:rFonts w:ascii="Times New Roman"/>
          <w:b w:val="false"/>
          <w:i w:val="false"/>
          <w:color w:val="000000"/>
          <w:sz w:val="28"/>
        </w:rPr>
        <w:t xml:space="preserve">
      233. Берілетін сигналдардың сипатына қарай құлақтандырғыштар: </w:t>
      </w:r>
    </w:p>
    <w:bookmarkEnd w:id="478"/>
    <w:bookmarkStart w:name="z704" w:id="479"/>
    <w:p>
      <w:pPr>
        <w:spacing w:after="0"/>
        <w:ind w:left="0"/>
        <w:jc w:val="both"/>
      </w:pPr>
      <w:r>
        <w:rPr>
          <w:rFonts w:ascii="Times New Roman"/>
          <w:b w:val="false"/>
          <w:i w:val="false"/>
          <w:color w:val="000000"/>
          <w:sz w:val="28"/>
        </w:rPr>
        <w:t xml:space="preserve">
      1) жарық; </w:t>
      </w:r>
    </w:p>
    <w:bookmarkEnd w:id="479"/>
    <w:bookmarkStart w:name="z705" w:id="480"/>
    <w:p>
      <w:pPr>
        <w:spacing w:after="0"/>
        <w:ind w:left="0"/>
        <w:jc w:val="both"/>
      </w:pPr>
      <w:r>
        <w:rPr>
          <w:rFonts w:ascii="Times New Roman"/>
          <w:b w:val="false"/>
          <w:i w:val="false"/>
          <w:color w:val="000000"/>
          <w:sz w:val="28"/>
        </w:rPr>
        <w:t xml:space="preserve">
      2) дыбыстық; </w:t>
      </w:r>
    </w:p>
    <w:bookmarkEnd w:id="480"/>
    <w:bookmarkStart w:name="z706" w:id="481"/>
    <w:p>
      <w:pPr>
        <w:spacing w:after="0"/>
        <w:ind w:left="0"/>
        <w:jc w:val="both"/>
      </w:pPr>
      <w:r>
        <w:rPr>
          <w:rFonts w:ascii="Times New Roman"/>
          <w:b w:val="false"/>
          <w:i w:val="false"/>
          <w:color w:val="000000"/>
          <w:sz w:val="28"/>
        </w:rPr>
        <w:t xml:space="preserve">
      3) сөздік; </w:t>
      </w:r>
    </w:p>
    <w:bookmarkEnd w:id="481"/>
    <w:bookmarkStart w:name="z707" w:id="482"/>
    <w:p>
      <w:pPr>
        <w:spacing w:after="0"/>
        <w:ind w:left="0"/>
        <w:jc w:val="both"/>
      </w:pPr>
      <w:r>
        <w:rPr>
          <w:rFonts w:ascii="Times New Roman"/>
          <w:b w:val="false"/>
          <w:i w:val="false"/>
          <w:color w:val="000000"/>
          <w:sz w:val="28"/>
        </w:rPr>
        <w:t xml:space="preserve">
      4) құрама болып бөлінеді. </w:t>
      </w:r>
    </w:p>
    <w:bookmarkEnd w:id="482"/>
    <w:bookmarkStart w:name="z708" w:id="483"/>
    <w:p>
      <w:pPr>
        <w:spacing w:after="0"/>
        <w:ind w:left="0"/>
        <w:jc w:val="both"/>
      </w:pPr>
      <w:r>
        <w:rPr>
          <w:rFonts w:ascii="Times New Roman"/>
          <w:b w:val="false"/>
          <w:i w:val="false"/>
          <w:color w:val="000000"/>
          <w:sz w:val="28"/>
        </w:rPr>
        <w:t xml:space="preserve">
      234. Құлақтандырудың тәсілі мен кезектілігіне қарай аспаптар 5 топқа бөлінеді: </w:t>
      </w:r>
    </w:p>
    <w:bookmarkEnd w:id="483"/>
    <w:bookmarkStart w:name="z709" w:id="484"/>
    <w:p>
      <w:pPr>
        <w:spacing w:after="0"/>
        <w:ind w:left="0"/>
        <w:jc w:val="both"/>
      </w:pPr>
      <w:r>
        <w:rPr>
          <w:rFonts w:ascii="Times New Roman"/>
          <w:b w:val="false"/>
          <w:i w:val="false"/>
          <w:color w:val="000000"/>
          <w:sz w:val="28"/>
        </w:rPr>
        <w:t xml:space="preserve">
      1-топ: </w:t>
      </w:r>
    </w:p>
    <w:bookmarkEnd w:id="484"/>
    <w:bookmarkStart w:name="z710" w:id="485"/>
    <w:p>
      <w:pPr>
        <w:spacing w:after="0"/>
        <w:ind w:left="0"/>
        <w:jc w:val="both"/>
      </w:pPr>
      <w:r>
        <w:rPr>
          <w:rFonts w:ascii="Times New Roman"/>
          <w:b w:val="false"/>
          <w:i w:val="false"/>
          <w:color w:val="000000"/>
          <w:sz w:val="28"/>
        </w:rPr>
        <w:t xml:space="preserve">
      1) құлақтандырудың тәсілдері: дыбыстық, жарық (жарық жыпылықтау сигналы, "Шығу" деген жарық көрсеткіш); </w:t>
      </w:r>
    </w:p>
    <w:bookmarkEnd w:id="485"/>
    <w:bookmarkStart w:name="z711" w:id="486"/>
    <w:p>
      <w:pPr>
        <w:spacing w:after="0"/>
        <w:ind w:left="0"/>
        <w:jc w:val="both"/>
      </w:pPr>
      <w:r>
        <w:rPr>
          <w:rFonts w:ascii="Times New Roman"/>
          <w:b w:val="false"/>
          <w:i w:val="false"/>
          <w:color w:val="000000"/>
          <w:sz w:val="28"/>
        </w:rPr>
        <w:t xml:space="preserve">
      2) құлақтандырудың кезектілігі: құлақтандырудың бір желісі (барлық құлақтандырғыштарды құлақтандыру желісіне бір мезгілде қосып); </w:t>
      </w:r>
    </w:p>
    <w:bookmarkEnd w:id="486"/>
    <w:bookmarkStart w:name="z712" w:id="487"/>
    <w:p>
      <w:pPr>
        <w:spacing w:after="0"/>
        <w:ind w:left="0"/>
        <w:jc w:val="both"/>
      </w:pPr>
      <w:r>
        <w:rPr>
          <w:rFonts w:ascii="Times New Roman"/>
          <w:b w:val="false"/>
          <w:i w:val="false"/>
          <w:color w:val="000000"/>
          <w:sz w:val="28"/>
        </w:rPr>
        <w:t xml:space="preserve">
      2-топ: </w:t>
      </w:r>
    </w:p>
    <w:bookmarkEnd w:id="487"/>
    <w:bookmarkStart w:name="z713" w:id="488"/>
    <w:p>
      <w:pPr>
        <w:spacing w:after="0"/>
        <w:ind w:left="0"/>
        <w:jc w:val="both"/>
      </w:pPr>
      <w:r>
        <w:rPr>
          <w:rFonts w:ascii="Times New Roman"/>
          <w:b w:val="false"/>
          <w:i w:val="false"/>
          <w:color w:val="000000"/>
          <w:sz w:val="28"/>
        </w:rPr>
        <w:t xml:space="preserve">
      1) құлақтандырудың тәсілдері: дыбыстық, жарық (жарық жыпылықтау сигналы, "Шығу" деген жарық көрсеткіштер, қозғалыс бағытының жарық көрсеткіштері); </w:t>
      </w:r>
    </w:p>
    <w:bookmarkEnd w:id="488"/>
    <w:bookmarkStart w:name="z714" w:id="489"/>
    <w:p>
      <w:pPr>
        <w:spacing w:after="0"/>
        <w:ind w:left="0"/>
        <w:jc w:val="both"/>
      </w:pPr>
      <w:r>
        <w:rPr>
          <w:rFonts w:ascii="Times New Roman"/>
          <w:b w:val="false"/>
          <w:i w:val="false"/>
          <w:color w:val="000000"/>
          <w:sz w:val="28"/>
        </w:rPr>
        <w:t xml:space="preserve">
      2) құлақтандырудың кезектілігі: құлақтандырудың екі немесе одан да көп желілері (құлақтандырудың берілген кезектілігін қамтамасыз ету үшін әрбір желіні тәуелсіз қосу); </w:t>
      </w:r>
    </w:p>
    <w:bookmarkEnd w:id="489"/>
    <w:bookmarkStart w:name="z715" w:id="490"/>
    <w:p>
      <w:pPr>
        <w:spacing w:after="0"/>
        <w:ind w:left="0"/>
        <w:jc w:val="both"/>
      </w:pPr>
      <w:r>
        <w:rPr>
          <w:rFonts w:ascii="Times New Roman"/>
          <w:b w:val="false"/>
          <w:i w:val="false"/>
          <w:color w:val="000000"/>
          <w:sz w:val="28"/>
        </w:rPr>
        <w:t>
      3-топ:</w:t>
      </w:r>
    </w:p>
    <w:bookmarkEnd w:id="490"/>
    <w:bookmarkStart w:name="z716" w:id="491"/>
    <w:p>
      <w:pPr>
        <w:spacing w:after="0"/>
        <w:ind w:left="0"/>
        <w:jc w:val="both"/>
      </w:pPr>
      <w:r>
        <w:rPr>
          <w:rFonts w:ascii="Times New Roman"/>
          <w:b w:val="false"/>
          <w:i w:val="false"/>
          <w:color w:val="000000"/>
          <w:sz w:val="28"/>
        </w:rPr>
        <w:t xml:space="preserve">
      1) құлақтандырудың тәсілдері: дыбыстық, сөздік, жарықтық ("Шығу" деген жарық көрсеткіштер, қозғалыс бағытының жарық көрсеткіштері); </w:t>
      </w:r>
    </w:p>
    <w:bookmarkEnd w:id="491"/>
    <w:bookmarkStart w:name="z717" w:id="492"/>
    <w:p>
      <w:pPr>
        <w:spacing w:after="0"/>
        <w:ind w:left="0"/>
        <w:jc w:val="both"/>
      </w:pPr>
      <w:r>
        <w:rPr>
          <w:rFonts w:ascii="Times New Roman"/>
          <w:b w:val="false"/>
          <w:i w:val="false"/>
          <w:color w:val="000000"/>
          <w:sz w:val="28"/>
        </w:rPr>
        <w:t xml:space="preserve">
      2) құлақтандырудың кезектілігі: құлақтандырудың екі немесе одан да көп желілері (құлақтандырудың берілген кезектілігін қамтамасыз ету үшін әрбір желіні тәуелсіз қосу); </w:t>
      </w:r>
    </w:p>
    <w:bookmarkEnd w:id="492"/>
    <w:bookmarkStart w:name="z718" w:id="493"/>
    <w:p>
      <w:pPr>
        <w:spacing w:after="0"/>
        <w:ind w:left="0"/>
        <w:jc w:val="both"/>
      </w:pPr>
      <w:r>
        <w:rPr>
          <w:rFonts w:ascii="Times New Roman"/>
          <w:b w:val="false"/>
          <w:i w:val="false"/>
          <w:color w:val="000000"/>
          <w:sz w:val="28"/>
        </w:rPr>
        <w:t xml:space="preserve">
      4-топ: </w:t>
      </w:r>
    </w:p>
    <w:bookmarkEnd w:id="493"/>
    <w:bookmarkStart w:name="z719" w:id="494"/>
    <w:p>
      <w:pPr>
        <w:spacing w:after="0"/>
        <w:ind w:left="0"/>
        <w:jc w:val="both"/>
      </w:pPr>
      <w:r>
        <w:rPr>
          <w:rFonts w:ascii="Times New Roman"/>
          <w:b w:val="false"/>
          <w:i w:val="false"/>
          <w:color w:val="000000"/>
          <w:sz w:val="28"/>
        </w:rPr>
        <w:t xml:space="preserve">
      1) құлақтандырудың тәсілдері: дыбыстық, сөздік, жарық ("Шығу" деген жарық көрсеткіштер, қозғалыс бағытының жарық көрсеткіштері); </w:t>
      </w:r>
    </w:p>
    <w:bookmarkEnd w:id="494"/>
    <w:bookmarkStart w:name="z720" w:id="495"/>
    <w:p>
      <w:pPr>
        <w:spacing w:after="0"/>
        <w:ind w:left="0"/>
        <w:jc w:val="both"/>
      </w:pPr>
      <w:r>
        <w:rPr>
          <w:rFonts w:ascii="Times New Roman"/>
          <w:b w:val="false"/>
          <w:i w:val="false"/>
          <w:color w:val="000000"/>
          <w:sz w:val="28"/>
        </w:rPr>
        <w:t xml:space="preserve">
      2) құлақтандырудың кезектілігі: құлақтандырудың екі немесе одан да көп желілері (құлақтандырудың берілген кезектілігін қамтамасыз ету үшін әрбір желіні тәуелсіз қосу); </w:t>
      </w:r>
    </w:p>
    <w:bookmarkEnd w:id="495"/>
    <w:bookmarkStart w:name="z721" w:id="496"/>
    <w:p>
      <w:pPr>
        <w:spacing w:after="0"/>
        <w:ind w:left="0"/>
        <w:jc w:val="both"/>
      </w:pPr>
      <w:r>
        <w:rPr>
          <w:rFonts w:ascii="Times New Roman"/>
          <w:b w:val="false"/>
          <w:i w:val="false"/>
          <w:color w:val="000000"/>
          <w:sz w:val="28"/>
        </w:rPr>
        <w:t xml:space="preserve">
      3) диспетчер бөлмесінен хабарлау аймағының байланысы; </w:t>
      </w:r>
    </w:p>
    <w:bookmarkEnd w:id="496"/>
    <w:bookmarkStart w:name="z722" w:id="497"/>
    <w:p>
      <w:pPr>
        <w:spacing w:after="0"/>
        <w:ind w:left="0"/>
        <w:jc w:val="both"/>
      </w:pPr>
      <w:r>
        <w:rPr>
          <w:rFonts w:ascii="Times New Roman"/>
          <w:b w:val="false"/>
          <w:i w:val="false"/>
          <w:color w:val="000000"/>
          <w:sz w:val="28"/>
        </w:rPr>
        <w:t xml:space="preserve">
      5-топ: </w:t>
      </w:r>
    </w:p>
    <w:bookmarkEnd w:id="497"/>
    <w:bookmarkStart w:name="z723" w:id="498"/>
    <w:p>
      <w:pPr>
        <w:spacing w:after="0"/>
        <w:ind w:left="0"/>
        <w:jc w:val="both"/>
      </w:pPr>
      <w:r>
        <w:rPr>
          <w:rFonts w:ascii="Times New Roman"/>
          <w:b w:val="false"/>
          <w:i w:val="false"/>
          <w:color w:val="000000"/>
          <w:sz w:val="28"/>
        </w:rPr>
        <w:t xml:space="preserve">
      1) құлақтандырудың тәсілдері: дыбыстық, сөздік, жарық ("Шығу" деген жарық көрсеткіштер, қозғалыс бағытының жарық көрсеткіштері); </w:t>
      </w:r>
    </w:p>
    <w:bookmarkEnd w:id="498"/>
    <w:bookmarkStart w:name="z724" w:id="499"/>
    <w:p>
      <w:pPr>
        <w:spacing w:after="0"/>
        <w:ind w:left="0"/>
        <w:jc w:val="both"/>
      </w:pPr>
      <w:r>
        <w:rPr>
          <w:rFonts w:ascii="Times New Roman"/>
          <w:b w:val="false"/>
          <w:i w:val="false"/>
          <w:color w:val="000000"/>
          <w:sz w:val="28"/>
        </w:rPr>
        <w:t xml:space="preserve">
      2) құлақтандырудың кезектілігі: құлақтандырудың екі немесе одан да көп желілері (құлақтандырудың берілген кезектілігін қамтамасыз ету үшін әрбір желіні тәуелсіз қосу); </w:t>
      </w:r>
    </w:p>
    <w:bookmarkEnd w:id="499"/>
    <w:bookmarkStart w:name="z725" w:id="500"/>
    <w:p>
      <w:pPr>
        <w:spacing w:after="0"/>
        <w:ind w:left="0"/>
        <w:jc w:val="both"/>
      </w:pPr>
      <w:r>
        <w:rPr>
          <w:rFonts w:ascii="Times New Roman"/>
          <w:b w:val="false"/>
          <w:i w:val="false"/>
          <w:color w:val="000000"/>
          <w:sz w:val="28"/>
        </w:rPr>
        <w:t xml:space="preserve">
      3) диспетчерлікпен құлақтандыру аймағының байланысы; </w:t>
      </w:r>
    </w:p>
    <w:bookmarkEnd w:id="500"/>
    <w:bookmarkStart w:name="z726" w:id="501"/>
    <w:p>
      <w:pPr>
        <w:spacing w:after="0"/>
        <w:ind w:left="0"/>
        <w:jc w:val="both"/>
      </w:pPr>
      <w:r>
        <w:rPr>
          <w:rFonts w:ascii="Times New Roman"/>
          <w:b w:val="false"/>
          <w:i w:val="false"/>
          <w:color w:val="000000"/>
          <w:sz w:val="28"/>
        </w:rPr>
        <w:t xml:space="preserve">
      4) құлақтандыру жүйесін басқаруды толық автоматтандыру және құлақтандырудың әрбір аймағынан эвакуациялауды ұйымдастырудың бірнеше нұсқаларын тарату мүмкіндігі болып бөлінеді. </w:t>
      </w:r>
    </w:p>
    <w:bookmarkEnd w:id="501"/>
    <w:bookmarkStart w:name="z727" w:id="502"/>
    <w:p>
      <w:pPr>
        <w:spacing w:after="0"/>
        <w:ind w:left="0"/>
        <w:jc w:val="both"/>
      </w:pPr>
      <w:r>
        <w:rPr>
          <w:rFonts w:ascii="Times New Roman"/>
          <w:b w:val="false"/>
          <w:i w:val="false"/>
          <w:color w:val="000000"/>
          <w:sz w:val="28"/>
        </w:rPr>
        <w:t xml:space="preserve">
      235. Өрт кезінде құлақтандыру және адамдарды эвакуациялауды басқару жүйелері: </w:t>
      </w:r>
    </w:p>
    <w:bookmarkEnd w:id="502"/>
    <w:bookmarkStart w:name="z728" w:id="503"/>
    <w:p>
      <w:pPr>
        <w:spacing w:after="0"/>
        <w:ind w:left="0"/>
        <w:jc w:val="both"/>
      </w:pPr>
      <w:r>
        <w:rPr>
          <w:rFonts w:ascii="Times New Roman"/>
          <w:b w:val="false"/>
          <w:i w:val="false"/>
          <w:color w:val="000000"/>
          <w:sz w:val="28"/>
        </w:rPr>
        <w:t xml:space="preserve">
      1) ғимараттың барлық үй-жайларына дыбыстық, ал қажет болған жағдайларда жарық сигналдарын беруді; </w:t>
      </w:r>
    </w:p>
    <w:bookmarkEnd w:id="503"/>
    <w:bookmarkStart w:name="z729" w:id="504"/>
    <w:p>
      <w:pPr>
        <w:spacing w:after="0"/>
        <w:ind w:left="0"/>
        <w:jc w:val="both"/>
      </w:pPr>
      <w:r>
        <w:rPr>
          <w:rFonts w:ascii="Times New Roman"/>
          <w:b w:val="false"/>
          <w:i w:val="false"/>
          <w:color w:val="000000"/>
          <w:sz w:val="28"/>
        </w:rPr>
        <w:t xml:space="preserve">
      2) сөздік хабарламаларды таратуды; </w:t>
      </w:r>
    </w:p>
    <w:bookmarkEnd w:id="504"/>
    <w:bookmarkStart w:name="z730" w:id="505"/>
    <w:p>
      <w:pPr>
        <w:spacing w:after="0"/>
        <w:ind w:left="0"/>
        <w:jc w:val="both"/>
      </w:pPr>
      <w:r>
        <w:rPr>
          <w:rFonts w:ascii="Times New Roman"/>
          <w:b w:val="false"/>
          <w:i w:val="false"/>
          <w:color w:val="000000"/>
          <w:sz w:val="28"/>
        </w:rPr>
        <w:t>
      3) өрттің пайда болу орны туралы, жеке қауіпсіздікті қамтамасыз ететін, сондай-ақ үрей мен эвакуациялау процесін қиындататын басқа да құбылыстарды болдырмауға бағытталған эвакуациялау жолдары мен әрекеттер туралы хабарламарды ғимараттың немесе үй-жайдың жекелеген аймақтарына беруді;</w:t>
      </w:r>
    </w:p>
    <w:bookmarkEnd w:id="505"/>
    <w:bookmarkStart w:name="z731" w:id="506"/>
    <w:p>
      <w:pPr>
        <w:spacing w:after="0"/>
        <w:ind w:left="0"/>
        <w:jc w:val="both"/>
      </w:pPr>
      <w:r>
        <w:rPr>
          <w:rFonts w:ascii="Times New Roman"/>
          <w:b w:val="false"/>
          <w:i w:val="false"/>
          <w:color w:val="000000"/>
          <w:sz w:val="28"/>
        </w:rPr>
        <w:t xml:space="preserve">
      4) эвакуацияның ұсынылатын бағытына жарық және дыбыстық нұсқағыштарды; </w:t>
      </w:r>
    </w:p>
    <w:bookmarkEnd w:id="506"/>
    <w:bookmarkStart w:name="z732" w:id="507"/>
    <w:p>
      <w:pPr>
        <w:spacing w:after="0"/>
        <w:ind w:left="0"/>
        <w:jc w:val="both"/>
      </w:pPr>
      <w:r>
        <w:rPr>
          <w:rFonts w:ascii="Times New Roman"/>
          <w:b w:val="false"/>
          <w:i w:val="false"/>
          <w:color w:val="000000"/>
          <w:sz w:val="28"/>
        </w:rPr>
        <w:t>
      5) эвакуациялық жарықтандыруды іске қосуды;</w:t>
      </w:r>
    </w:p>
    <w:bookmarkEnd w:id="507"/>
    <w:bookmarkStart w:name="z733" w:id="508"/>
    <w:p>
      <w:pPr>
        <w:spacing w:after="0"/>
        <w:ind w:left="0"/>
        <w:jc w:val="both"/>
      </w:pPr>
      <w:r>
        <w:rPr>
          <w:rFonts w:ascii="Times New Roman"/>
          <w:b w:val="false"/>
          <w:i w:val="false"/>
          <w:color w:val="000000"/>
          <w:sz w:val="28"/>
        </w:rPr>
        <w:t xml:space="preserve">
      6) өрт бекетінің (диспетчерліктің) адамдар болуы мүмкін барлық үй-жайлармен екі жақты байланысын; </w:t>
      </w:r>
    </w:p>
    <w:bookmarkEnd w:id="508"/>
    <w:bookmarkStart w:name="z734" w:id="509"/>
    <w:p>
      <w:pPr>
        <w:spacing w:after="0"/>
        <w:ind w:left="0"/>
        <w:jc w:val="both"/>
      </w:pPr>
      <w:r>
        <w:rPr>
          <w:rFonts w:ascii="Times New Roman"/>
          <w:b w:val="false"/>
          <w:i w:val="false"/>
          <w:color w:val="000000"/>
          <w:sz w:val="28"/>
        </w:rPr>
        <w:t xml:space="preserve">
      7) электромагниттік құлыптармен жабдықталған эвакуациялық шығу есіктерінің қашықтан ашылуын қамтамасыз етуі тиіс. </w:t>
      </w:r>
    </w:p>
    <w:bookmarkEnd w:id="509"/>
    <w:bookmarkStart w:name="z735" w:id="510"/>
    <w:p>
      <w:pPr>
        <w:spacing w:after="0"/>
        <w:ind w:left="0"/>
        <w:jc w:val="both"/>
      </w:pPr>
      <w:r>
        <w:rPr>
          <w:rFonts w:ascii="Times New Roman"/>
          <w:b w:val="false"/>
          <w:i w:val="false"/>
          <w:color w:val="000000"/>
          <w:sz w:val="28"/>
        </w:rPr>
        <w:t xml:space="preserve">
      236. Аспаптар хабарламаларды тіркеу мен бейнелеуді мына тәсілдердің бірімен: </w:t>
      </w:r>
    </w:p>
    <w:bookmarkEnd w:id="510"/>
    <w:bookmarkStart w:name="z736" w:id="511"/>
    <w:p>
      <w:pPr>
        <w:spacing w:after="0"/>
        <w:ind w:left="0"/>
        <w:jc w:val="both"/>
      </w:pPr>
      <w:r>
        <w:rPr>
          <w:rFonts w:ascii="Times New Roman"/>
          <w:b w:val="false"/>
          <w:i w:val="false"/>
          <w:color w:val="000000"/>
          <w:sz w:val="28"/>
        </w:rPr>
        <w:t xml:space="preserve">
      1) жарық индикациясымен; </w:t>
      </w:r>
    </w:p>
    <w:bookmarkEnd w:id="511"/>
    <w:bookmarkStart w:name="z737" w:id="512"/>
    <w:p>
      <w:pPr>
        <w:spacing w:after="0"/>
        <w:ind w:left="0"/>
        <w:jc w:val="both"/>
      </w:pPr>
      <w:r>
        <w:rPr>
          <w:rFonts w:ascii="Times New Roman"/>
          <w:b w:val="false"/>
          <w:i w:val="false"/>
          <w:color w:val="000000"/>
          <w:sz w:val="28"/>
        </w:rPr>
        <w:t xml:space="preserve">
      2) жарық индикациясымен және дыбыстық сигнализациямен қамтамасыз етуі тиіс. </w:t>
      </w:r>
    </w:p>
    <w:bookmarkEnd w:id="512"/>
    <w:bookmarkStart w:name="z738" w:id="513"/>
    <w:p>
      <w:pPr>
        <w:spacing w:after="0"/>
        <w:ind w:left="0"/>
        <w:jc w:val="both"/>
      </w:pPr>
      <w:r>
        <w:rPr>
          <w:rFonts w:ascii="Times New Roman"/>
          <w:b w:val="false"/>
          <w:i w:val="false"/>
          <w:color w:val="000000"/>
          <w:sz w:val="28"/>
        </w:rPr>
        <w:t xml:space="preserve">
      237. Сөздік құлақтандырғышты басқару аспаптары жазылған фонограммаларды таратуды және (немесе) хабарламалар мен басқару командаларын микрофон арқылы тікелей таратуды қамтамасыз етуі тиіс. </w:t>
      </w:r>
    </w:p>
    <w:bookmarkEnd w:id="513"/>
    <w:bookmarkStart w:name="z739" w:id="514"/>
    <w:p>
      <w:pPr>
        <w:spacing w:after="0"/>
        <w:ind w:left="0"/>
        <w:jc w:val="both"/>
      </w:pPr>
      <w:r>
        <w:rPr>
          <w:rFonts w:ascii="Times New Roman"/>
          <w:b w:val="false"/>
          <w:i w:val="false"/>
          <w:color w:val="000000"/>
          <w:sz w:val="28"/>
        </w:rPr>
        <w:t xml:space="preserve">
      238. 4 және 5-топтың сөздік және дыбыстық құлақтандырғыштардың басқару аспаптарында құлақтандыру аймағымен екі жақты коммуникациялық байланыстың мүмкіндігі көзделуі тиіс. </w:t>
      </w:r>
    </w:p>
    <w:bookmarkEnd w:id="514"/>
    <w:p>
      <w:pPr>
        <w:spacing w:after="0"/>
        <w:ind w:left="0"/>
        <w:jc w:val="both"/>
      </w:pPr>
      <w:r>
        <w:rPr>
          <w:rFonts w:ascii="Times New Roman"/>
          <w:b w:val="false"/>
          <w:i w:val="false"/>
          <w:color w:val="000000"/>
          <w:sz w:val="28"/>
        </w:rPr>
        <w:t xml:space="preserve">
      Құлақтандырғыштарға басқарушы сигналдарды беру туралы дыбыстық сигналдар басқа сигналдардан ерекшеленуі тиіс. </w:t>
      </w:r>
    </w:p>
    <w:bookmarkStart w:name="z741" w:id="515"/>
    <w:p>
      <w:pPr>
        <w:spacing w:after="0"/>
        <w:ind w:left="0"/>
        <w:jc w:val="both"/>
      </w:pPr>
      <w:r>
        <w:rPr>
          <w:rFonts w:ascii="Times New Roman"/>
          <w:b w:val="false"/>
          <w:i w:val="false"/>
          <w:color w:val="000000"/>
          <w:sz w:val="28"/>
        </w:rPr>
        <w:t xml:space="preserve">
      239. Сөздік құлақтандырғыштарды басқару аспаптарының өрт кезінде объектіде штаттық емес өзгеру жағдайында басқару командаларын жедел түзету мүмкіндігі болуы тиіс. </w:t>
      </w:r>
    </w:p>
    <w:bookmarkEnd w:id="515"/>
    <w:bookmarkStart w:name="z742" w:id="516"/>
    <w:p>
      <w:pPr>
        <w:spacing w:after="0"/>
        <w:ind w:left="0"/>
        <w:jc w:val="both"/>
      </w:pPr>
      <w:r>
        <w:rPr>
          <w:rFonts w:ascii="Times New Roman"/>
          <w:b w:val="false"/>
          <w:i w:val="false"/>
          <w:color w:val="000000"/>
          <w:sz w:val="28"/>
        </w:rPr>
        <w:t xml:space="preserve">
      240. Құлақтандыру және эвакуациялауды басқару жүйелері эвакуациялау жоспарларын тарату мақсатында жобаланады. Құлақтандыру және эвакуациялауды басқару жүйесін жобалаған кезде оның азаматтық қорғаныстың құлақтандыру жүйесімен өзара іс-қимыл жасау мүмкіндігін көздеуі тиіс. </w:t>
      </w:r>
    </w:p>
    <w:bookmarkEnd w:id="516"/>
    <w:bookmarkStart w:name="z743" w:id="517"/>
    <w:p>
      <w:pPr>
        <w:spacing w:after="0"/>
        <w:ind w:left="0"/>
        <w:jc w:val="both"/>
      </w:pPr>
      <w:r>
        <w:rPr>
          <w:rFonts w:ascii="Times New Roman"/>
          <w:b w:val="false"/>
          <w:i w:val="false"/>
          <w:color w:val="000000"/>
          <w:sz w:val="28"/>
        </w:rPr>
        <w:t>
      241. Құлақтандыру және адамдарды эвакуациялауды басқару жүйесі егер ғимаратта нормативтік құжаттарға сәйкес автоматты өрт сөндіру қондырғыларымен және автоматты өрт сигнализациясымен жабдықтау қажет етілмеген жағдайдан басқа, автоматты өрт сигнализациясының немесе автоматты өрт сөндіру қондырғысы іске қосылған кезде автоматты қосылуы тиіс. Бұл жағдайда құлақтандыру және адамдарды эвакуациялауды басқару жүйесін қашықтықтан іске қосу қол өрт хабарлағыштарына қойылатын нормалардың талаптарына сәйкес орындалған және орналастырылған іске қосу элементтеріненм жүзеге асырылуы тиіс.</w:t>
      </w:r>
    </w:p>
    <w:bookmarkEnd w:id="517"/>
    <w:p>
      <w:pPr>
        <w:spacing w:after="0"/>
        <w:ind w:left="0"/>
        <w:jc w:val="both"/>
      </w:pPr>
      <w:r>
        <w:rPr>
          <w:rFonts w:ascii="Times New Roman"/>
          <w:b w:val="false"/>
          <w:i w:val="false"/>
          <w:color w:val="000000"/>
          <w:sz w:val="28"/>
        </w:rPr>
        <w:t xml:space="preserve">
      қалыптастыратын командалық импульстен іске қосылуы тиіс. </w:t>
      </w:r>
    </w:p>
    <w:bookmarkStart w:name="z745" w:id="518"/>
    <w:p>
      <w:pPr>
        <w:spacing w:after="0"/>
        <w:ind w:left="0"/>
        <w:jc w:val="both"/>
      </w:pPr>
      <w:r>
        <w:rPr>
          <w:rFonts w:ascii="Times New Roman"/>
          <w:b w:val="false"/>
          <w:i w:val="false"/>
          <w:color w:val="000000"/>
          <w:sz w:val="28"/>
        </w:rPr>
        <w:t xml:space="preserve">
      242. Жартылай автоматты басқару, сондай-ақ құлақтандыру мен эвакуациялауды басқару жүйелерін қашықтықтан және жергілікті іске қосу ҚР ҚН 2.02-11-2002* "Ғимараттарды, үй-жайлар мен құрылыстарды автоматты өрт сигнализациясы жүйелерімен, автоматты өрт сөндіру және өрт туралы адамдарды құлақтандыру қондырғыларымен жабдықтау нормалары" талаптарына сәйкес жекелеген құлақтандыру аймақтарында қолданылады. </w:t>
      </w:r>
    </w:p>
    <w:bookmarkEnd w:id="518"/>
    <w:p>
      <w:pPr>
        <w:spacing w:after="0"/>
        <w:ind w:left="0"/>
        <w:jc w:val="both"/>
      </w:pPr>
      <w:r>
        <w:rPr>
          <w:rFonts w:ascii="Times New Roman"/>
          <w:b w:val="false"/>
          <w:i w:val="false"/>
          <w:color w:val="000000"/>
          <w:sz w:val="28"/>
        </w:rPr>
        <w:t xml:space="preserve">
      Басқарудың түрін таңдау өрт кезінде адамдарды қауіпсіз эвакуациялауды қамтамасыз етуге негізге ала отырып, ғимараттың функционалдық мақсатына, конструктивті және көлемді-жоспарлау шешімдеріне қарай жобалаушы ұйым анықтайды. </w:t>
      </w:r>
    </w:p>
    <w:bookmarkStart w:name="z747" w:id="519"/>
    <w:p>
      <w:pPr>
        <w:spacing w:after="0"/>
        <w:ind w:left="0"/>
        <w:jc w:val="both"/>
      </w:pPr>
      <w:r>
        <w:rPr>
          <w:rFonts w:ascii="Times New Roman"/>
          <w:b w:val="false"/>
          <w:i w:val="false"/>
          <w:color w:val="000000"/>
          <w:sz w:val="28"/>
        </w:rPr>
        <w:t xml:space="preserve">
      243. Объектіні құлақтандыру аймағына бөлу кезінде жобада қорғалатын объектідегі адамдарды құлақтандырудың арнайы кезектілігі әзірленеді. </w:t>
      </w:r>
    </w:p>
    <w:bookmarkEnd w:id="519"/>
    <w:bookmarkStart w:name="z748" w:id="520"/>
    <w:p>
      <w:pPr>
        <w:spacing w:after="0"/>
        <w:ind w:left="0"/>
        <w:jc w:val="both"/>
      </w:pPr>
      <w:r>
        <w:rPr>
          <w:rFonts w:ascii="Times New Roman"/>
          <w:b w:val="false"/>
          <w:i w:val="false"/>
          <w:color w:val="000000"/>
          <w:sz w:val="28"/>
        </w:rPr>
        <w:t xml:space="preserve">
      244. Өрт құлақтандыру аймақтарының көлемдері, құлақтандырудың кезектілігі мен жекелеген аймақтарда құлақтандырудың басталу уақыты адамдарды өрт кезінде қауіпсіз эвакуациялауды қамтамасыз ету жағдайына қарай анықталады. </w:t>
      </w:r>
    </w:p>
    <w:bookmarkEnd w:id="520"/>
    <w:bookmarkStart w:name="z749" w:id="521"/>
    <w:p>
      <w:pPr>
        <w:spacing w:after="0"/>
        <w:ind w:left="0"/>
        <w:jc w:val="both"/>
      </w:pPr>
      <w:r>
        <w:rPr>
          <w:rFonts w:ascii="Times New Roman"/>
          <w:b w:val="false"/>
          <w:i w:val="false"/>
          <w:color w:val="000000"/>
          <w:sz w:val="28"/>
        </w:rPr>
        <w:t>
      245. Құлақтандыру және эвакуациялауды басқару жүйелері адамдарды ғимараттан эвакуациялауды аяқтауға қажетті уақыт ішінде қызмет етуі тиіс.</w:t>
      </w:r>
    </w:p>
    <w:bookmarkEnd w:id="521"/>
    <w:bookmarkStart w:name="z750" w:id="522"/>
    <w:p>
      <w:pPr>
        <w:spacing w:after="0"/>
        <w:ind w:left="0"/>
        <w:jc w:val="both"/>
      </w:pPr>
      <w:r>
        <w:rPr>
          <w:rFonts w:ascii="Times New Roman"/>
          <w:b w:val="false"/>
          <w:i w:val="false"/>
          <w:color w:val="000000"/>
          <w:sz w:val="28"/>
        </w:rPr>
        <w:t>
      246. Сымдар мен құлақтандыру және эвакуациялауды басқару жүйелерін қосу желілерінің кабельдерін құрылыс конструкцияларына, қораптарға немесе жанбайтын материалдардан жасалған арналарға салады.</w:t>
      </w:r>
    </w:p>
    <w:bookmarkEnd w:id="522"/>
    <w:bookmarkStart w:name="z751" w:id="523"/>
    <w:p>
      <w:pPr>
        <w:spacing w:after="0"/>
        <w:ind w:left="0"/>
        <w:jc w:val="both"/>
      </w:pPr>
      <w:r>
        <w:rPr>
          <w:rFonts w:ascii="Times New Roman"/>
          <w:b w:val="false"/>
          <w:i w:val="false"/>
          <w:color w:val="000000"/>
          <w:sz w:val="28"/>
        </w:rPr>
        <w:t xml:space="preserve">
      247. Эвакуациялық жарықтандырылған нұсқағыштар жұмыс жарықтандырудың негізгі жарықтандыру аспаптарымен бір мезгілде қосылуы тиіс. Құлақтандыру мен эвакуациялауды басқару жүйелерінен өрт туралы құлақтандырудың басталғаны және (немесе) жұмыс жарықтандыруды қоректендірудің авариялық тоқтағаны туралы командалық импульсті алған кезде автоматты қосылатын эвакуациялық жарықтандырылған нұсқағыштарды пайдалануға жол беріледі. </w:t>
      </w:r>
    </w:p>
    <w:bookmarkEnd w:id="523"/>
    <w:bookmarkStart w:name="z752" w:id="524"/>
    <w:p>
      <w:pPr>
        <w:spacing w:after="0"/>
        <w:ind w:left="0"/>
        <w:jc w:val="both"/>
      </w:pPr>
      <w:r>
        <w:rPr>
          <w:rFonts w:ascii="Times New Roman"/>
          <w:b w:val="false"/>
          <w:i w:val="false"/>
          <w:color w:val="000000"/>
          <w:sz w:val="28"/>
        </w:rPr>
        <w:t xml:space="preserve">
      248. Дыбыстық және сөздік өрт құлақтандырғыштардың саны, олардың орналасуы мен қуаты адамдар тұрақты немесе уақытша болатын барлық орындарда қажетті естілуді қамтамасыз етуі тиіс. </w:t>
      </w:r>
    </w:p>
    <w:bookmarkEnd w:id="524"/>
    <w:bookmarkStart w:name="z753" w:id="525"/>
    <w:p>
      <w:pPr>
        <w:spacing w:after="0"/>
        <w:ind w:left="0"/>
        <w:jc w:val="both"/>
      </w:pPr>
      <w:r>
        <w:rPr>
          <w:rFonts w:ascii="Times New Roman"/>
          <w:b w:val="false"/>
          <w:i w:val="false"/>
          <w:color w:val="000000"/>
          <w:sz w:val="28"/>
        </w:rPr>
        <w:t xml:space="preserve">
      249. Құлақтандырғыштардың дауыс реттегіштері болмауы және желіге алынбалы құрылғыларсыз қосылуы тиіс. </w:t>
      </w:r>
    </w:p>
    <w:bookmarkEnd w:id="525"/>
    <w:bookmarkStart w:name="z754" w:id="526"/>
    <w:p>
      <w:pPr>
        <w:spacing w:after="0"/>
        <w:ind w:left="0"/>
        <w:jc w:val="both"/>
      </w:pPr>
      <w:r>
        <w:rPr>
          <w:rFonts w:ascii="Times New Roman"/>
          <w:b w:val="false"/>
          <w:i w:val="false"/>
          <w:color w:val="000000"/>
          <w:sz w:val="28"/>
        </w:rPr>
        <w:t xml:space="preserve">
      250. Құлақтандырудың дыбыстық сигналдары үндестігі бойынша басқа мақсаттағы дыбыстық сигналдардан ерекшеленуі тиіс. </w:t>
      </w:r>
    </w:p>
    <w:bookmarkEnd w:id="526"/>
    <w:bookmarkStart w:name="z755" w:id="527"/>
    <w:p>
      <w:pPr>
        <w:spacing w:after="0"/>
        <w:ind w:left="0"/>
        <w:jc w:val="both"/>
      </w:pPr>
      <w:r>
        <w:rPr>
          <w:rFonts w:ascii="Times New Roman"/>
          <w:b w:val="false"/>
          <w:i w:val="false"/>
          <w:color w:val="000000"/>
          <w:sz w:val="28"/>
        </w:rPr>
        <w:t xml:space="preserve">
      251. Құлақтандыру және эвакуациялауды басқару жүйесін басқару өртке қарсы қорғау жүйелерін басқарудың орталық пунктінен, өрт сөндіру бекетінің үй-жайынан, операторлық немесе басқа арнайы үй-жайлардан жүзеге асырылуы тиіс. </w:t>
      </w:r>
    </w:p>
    <w:bookmarkEnd w:id="527"/>
    <w:bookmarkStart w:name="z756" w:id="528"/>
    <w:p>
      <w:pPr>
        <w:spacing w:after="0"/>
        <w:ind w:left="0"/>
        <w:jc w:val="both"/>
      </w:pPr>
      <w:r>
        <w:rPr>
          <w:rFonts w:ascii="Times New Roman"/>
          <w:b w:val="false"/>
          <w:i w:val="false"/>
          <w:color w:val="000000"/>
          <w:sz w:val="28"/>
        </w:rPr>
        <w:t xml:space="preserve">
      252. Жобаны әзірлеу сатысында құлақтандыру жүйелерін басқару түріне қарамастан (қолмен немесе жартылай автоматты іске қосылатын), оның еріксіз жұмыс істеуін немесе кездейсоқ қосылуын болдырмайтын құрылғы қарастырылады. </w:t>
      </w:r>
    </w:p>
    <w:bookmarkEnd w:id="528"/>
    <w:bookmarkStart w:name="z757" w:id="529"/>
    <w:p>
      <w:pPr>
        <w:spacing w:after="0"/>
        <w:ind w:left="0"/>
        <w:jc w:val="both"/>
      </w:pPr>
      <w:r>
        <w:rPr>
          <w:rFonts w:ascii="Times New Roman"/>
          <w:b w:val="false"/>
          <w:i w:val="false"/>
          <w:color w:val="000000"/>
          <w:sz w:val="28"/>
        </w:rPr>
        <w:t xml:space="preserve">
      253. Физикалық кемістігі бар адамдар болатын (жұмыс істейтін, тұратын, бос уақытын өткізетін) ғимараттар мен үй-жайларда құлақтандыру және эвакуациялауды басқару жүйелерін жобалау және (немесе) монтаждау кезінде осы ерекшеліктер ескеріледі. </w:t>
      </w:r>
    </w:p>
    <w:bookmarkEnd w:id="529"/>
    <w:bookmarkStart w:name="z758" w:id="530"/>
    <w:p>
      <w:pPr>
        <w:spacing w:after="0"/>
        <w:ind w:left="0"/>
        <w:jc w:val="both"/>
      </w:pPr>
      <w:r>
        <w:rPr>
          <w:rFonts w:ascii="Times New Roman"/>
          <w:b w:val="false"/>
          <w:i w:val="false"/>
          <w:color w:val="000000"/>
          <w:sz w:val="28"/>
        </w:rPr>
        <w:t xml:space="preserve">
      254. Объектіде радио хабар тарату торабы болса, адамдарды өрт туралы құлақтандыруды осылар арқылы жүзеге асыруға жол беріледі. </w:t>
      </w:r>
    </w:p>
    <w:bookmarkEnd w:id="530"/>
    <w:bookmarkStart w:name="z759" w:id="531"/>
    <w:p>
      <w:pPr>
        <w:spacing w:after="0"/>
        <w:ind w:left="0"/>
        <w:jc w:val="both"/>
      </w:pPr>
      <w:r>
        <w:rPr>
          <w:rFonts w:ascii="Times New Roman"/>
          <w:b w:val="false"/>
          <w:i w:val="false"/>
          <w:color w:val="000000"/>
          <w:sz w:val="28"/>
        </w:rPr>
        <w:t xml:space="preserve">
      255. Радио хабар тарату тораптарын оларды құлақтандыру және эвакуациялауды басқару жүйелеріне қосу мүмкіндігімен бірге жобалайды. </w:t>
      </w:r>
    </w:p>
    <w:bookmarkEnd w:id="531"/>
    <w:bookmarkStart w:name="z760" w:id="532"/>
    <w:p>
      <w:pPr>
        <w:spacing w:after="0"/>
        <w:ind w:left="0"/>
        <w:jc w:val="both"/>
      </w:pPr>
      <w:r>
        <w:rPr>
          <w:rFonts w:ascii="Times New Roman"/>
          <w:b w:val="false"/>
          <w:i w:val="false"/>
          <w:color w:val="000000"/>
          <w:sz w:val="28"/>
        </w:rPr>
        <w:t xml:space="preserve">
      256. Құлақтандырудың техникалық құралдары электрмен жабдықтау сенімділігі бойынша ЭҚОҚ-қа сәйкес І-санатты электр қабылдағыштармен қамтамасыз етіледі және мына тәсілдердің бірімен: </w:t>
      </w:r>
    </w:p>
    <w:bookmarkEnd w:id="532"/>
    <w:bookmarkStart w:name="z761" w:id="533"/>
    <w:p>
      <w:pPr>
        <w:spacing w:after="0"/>
        <w:ind w:left="0"/>
        <w:jc w:val="both"/>
      </w:pPr>
      <w:r>
        <w:rPr>
          <w:rFonts w:ascii="Times New Roman"/>
          <w:b w:val="false"/>
          <w:i w:val="false"/>
          <w:color w:val="000000"/>
          <w:sz w:val="28"/>
        </w:rPr>
        <w:t xml:space="preserve">
      1) 220 В кернеуімен 50 Гц жиілікпен ауыспалы токтың желісінен; </w:t>
      </w:r>
    </w:p>
    <w:bookmarkEnd w:id="533"/>
    <w:bookmarkStart w:name="z762" w:id="534"/>
    <w:p>
      <w:pPr>
        <w:spacing w:after="0"/>
        <w:ind w:left="0"/>
        <w:jc w:val="both"/>
      </w:pPr>
      <w:r>
        <w:rPr>
          <w:rFonts w:ascii="Times New Roman"/>
          <w:b w:val="false"/>
          <w:i w:val="false"/>
          <w:color w:val="000000"/>
          <w:sz w:val="28"/>
        </w:rPr>
        <w:t xml:space="preserve">
      2) 3 В, 6 В, 9 В, 12 В, 18 В, 20 В, 24 В, 30 В, 36 В, 42 В, 60 В немесе 110 В қатарынан таңдап алынатын қоректендіру кернеуімен тұрақты токтың көздерінен жүзеге асырылады. </w:t>
      </w:r>
    </w:p>
    <w:bookmarkEnd w:id="534"/>
    <w:bookmarkStart w:name="z763" w:id="535"/>
    <w:p>
      <w:pPr>
        <w:spacing w:after="0"/>
        <w:ind w:left="0"/>
        <w:jc w:val="both"/>
      </w:pPr>
      <w:r>
        <w:rPr>
          <w:rFonts w:ascii="Times New Roman"/>
          <w:b w:val="false"/>
          <w:i w:val="false"/>
          <w:color w:val="000000"/>
          <w:sz w:val="28"/>
        </w:rPr>
        <w:t xml:space="preserve">
      257. Құлақтандырудың техникалық құралдарының резервтік электр қоректенуі: </w:t>
      </w:r>
    </w:p>
    <w:bookmarkEnd w:id="535"/>
    <w:bookmarkStart w:name="z764" w:id="536"/>
    <w:p>
      <w:pPr>
        <w:spacing w:after="0"/>
        <w:ind w:left="0"/>
        <w:jc w:val="both"/>
      </w:pPr>
      <w:r>
        <w:rPr>
          <w:rFonts w:ascii="Times New Roman"/>
          <w:b w:val="false"/>
          <w:i w:val="false"/>
          <w:color w:val="000000"/>
          <w:sz w:val="28"/>
        </w:rPr>
        <w:t>
      1) ауыспалы ток желісінің екінші тәуелсіз енгізуден;</w:t>
      </w:r>
    </w:p>
    <w:bookmarkEnd w:id="536"/>
    <w:bookmarkStart w:name="z765" w:id="537"/>
    <w:p>
      <w:pPr>
        <w:spacing w:after="0"/>
        <w:ind w:left="0"/>
        <w:jc w:val="both"/>
      </w:pPr>
      <w:r>
        <w:rPr>
          <w:rFonts w:ascii="Times New Roman"/>
          <w:b w:val="false"/>
          <w:i w:val="false"/>
          <w:color w:val="000000"/>
          <w:sz w:val="28"/>
        </w:rPr>
        <w:t xml:space="preserve">
      2) тұрақты токтың қоректендіру көзінен; </w:t>
      </w:r>
    </w:p>
    <w:bookmarkEnd w:id="537"/>
    <w:bookmarkStart w:name="z766" w:id="538"/>
    <w:p>
      <w:pPr>
        <w:spacing w:after="0"/>
        <w:ind w:left="0"/>
        <w:jc w:val="both"/>
      </w:pPr>
      <w:r>
        <w:rPr>
          <w:rFonts w:ascii="Times New Roman"/>
          <w:b w:val="false"/>
          <w:i w:val="false"/>
          <w:color w:val="000000"/>
          <w:sz w:val="28"/>
        </w:rPr>
        <w:t xml:space="preserve">
      3) тұрақты токтың автономды электр агрегатынан жүзеге асырылуы тиіс. </w:t>
      </w:r>
    </w:p>
    <w:bookmarkEnd w:id="538"/>
    <w:bookmarkStart w:name="z767" w:id="539"/>
    <w:p>
      <w:pPr>
        <w:spacing w:after="0"/>
        <w:ind w:left="0"/>
        <w:jc w:val="both"/>
      </w:pPr>
      <w:r>
        <w:rPr>
          <w:rFonts w:ascii="Times New Roman"/>
          <w:b w:val="false"/>
          <w:i w:val="false"/>
          <w:color w:val="000000"/>
          <w:sz w:val="28"/>
        </w:rPr>
        <w:t xml:space="preserve">
      Тұрақты токтың резервтік көзі ретінде құрғақ гальваникалық элементтерді немесе аккумулятор батареяларын пайдалануға жол беріледі. </w:t>
      </w:r>
    </w:p>
    <w:bookmarkEnd w:id="539"/>
    <w:bookmarkStart w:name="z768" w:id="540"/>
    <w:p>
      <w:pPr>
        <w:spacing w:after="0"/>
        <w:ind w:left="0"/>
        <w:jc w:val="both"/>
      </w:pPr>
      <w:r>
        <w:rPr>
          <w:rFonts w:ascii="Times New Roman"/>
          <w:b w:val="false"/>
          <w:i w:val="false"/>
          <w:color w:val="000000"/>
          <w:sz w:val="28"/>
        </w:rPr>
        <w:t xml:space="preserve">
      258. Құлақтандырудың техникалық құралдарының тұрақты токтың резервтік көзінен кезекші режимдегі жұмыс уақыты кемінде 24 сағат болуы тиіс. </w:t>
      </w:r>
    </w:p>
    <w:bookmarkEnd w:id="540"/>
    <w:bookmarkStart w:name="z769" w:id="541"/>
    <w:p>
      <w:pPr>
        <w:spacing w:after="0"/>
        <w:ind w:left="0"/>
        <w:jc w:val="both"/>
      </w:pPr>
      <w:r>
        <w:rPr>
          <w:rFonts w:ascii="Times New Roman"/>
          <w:b w:val="false"/>
          <w:i w:val="false"/>
          <w:color w:val="000000"/>
          <w:sz w:val="28"/>
        </w:rPr>
        <w:t xml:space="preserve">
      259. Құлақтандырудың техникалық құралдарының тұрақты токтың резервтік көзінен дабылды режимдегі жұмыс уақыты кемінде 3 сағат болуы тиіс. </w:t>
      </w:r>
    </w:p>
    <w:bookmarkEnd w:id="541"/>
    <w:bookmarkStart w:name="z770" w:id="542"/>
    <w:p>
      <w:pPr>
        <w:spacing w:after="0"/>
        <w:ind w:left="0"/>
        <w:jc w:val="both"/>
      </w:pPr>
      <w:r>
        <w:rPr>
          <w:rFonts w:ascii="Times New Roman"/>
          <w:b w:val="false"/>
          <w:i w:val="false"/>
          <w:color w:val="000000"/>
          <w:sz w:val="28"/>
        </w:rPr>
        <w:t xml:space="preserve">
      260. Құлақтандырудың техникалық құралдарының параметрлері мен орындалуы, жарықтандырылған нұсқағыштар мен эвакуациялау белгілерін, дыбыстық құлақтандырғыштарды, эвакуациялық жарықтандыруды орналастыру Қазақстан Республикасының аумағында қолданыстағы ұлттық, мемлекетаралық, халықаралық стандарттардың, сондай-ақ белгіленген тәртіппен бекітілген өрт қауіпсіздігі саласындағы нормативтік құжаттардың талаптарына сәйкес анықталады. </w:t>
      </w:r>
    </w:p>
    <w:bookmarkEnd w:id="542"/>
    <w:bookmarkStart w:name="z771" w:id="543"/>
    <w:p>
      <w:pPr>
        <w:spacing w:after="0"/>
        <w:ind w:left="0"/>
        <w:jc w:val="left"/>
      </w:pPr>
      <w:r>
        <w:rPr>
          <w:rFonts w:ascii="Times New Roman"/>
          <w:b/>
          <w:i w:val="false"/>
          <w:color w:val="000000"/>
        </w:rPr>
        <w:t xml:space="preserve"> 14-параграф. Өрт автоматикасы жүйелері мен қондырғыларын таңбалау мен буып-түюге қойылатын талаптар</w:t>
      </w:r>
    </w:p>
    <w:bookmarkEnd w:id="543"/>
    <w:bookmarkStart w:name="z772" w:id="544"/>
    <w:p>
      <w:pPr>
        <w:spacing w:after="0"/>
        <w:ind w:left="0"/>
        <w:jc w:val="both"/>
      </w:pPr>
      <w:r>
        <w:rPr>
          <w:rFonts w:ascii="Times New Roman"/>
          <w:b w:val="false"/>
          <w:i w:val="false"/>
          <w:color w:val="000000"/>
          <w:sz w:val="28"/>
        </w:rPr>
        <w:t xml:space="preserve">
      261. Өрт автоматикасы жүйелері мен қондырғыларын таңбалау Қазақстан Республикасының Инвестициялар және даму министрінің 2016 жылғы 15 қазандағы № 724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14471 болып тіркелген) "Өнімді таңбалауға қойылатын талаптар" техникалық регламентінің </w:t>
      </w:r>
      <w:r>
        <w:rPr>
          <w:rFonts w:ascii="Times New Roman"/>
          <w:b w:val="false"/>
          <w:i w:val="false"/>
          <w:color w:val="000000"/>
          <w:sz w:val="28"/>
        </w:rPr>
        <w:t>талаптарына</w:t>
      </w:r>
      <w:r>
        <w:rPr>
          <w:rFonts w:ascii="Times New Roman"/>
          <w:b w:val="false"/>
          <w:i w:val="false"/>
          <w:color w:val="000000"/>
          <w:sz w:val="28"/>
        </w:rPr>
        <w:t xml:space="preserve"> сәйкес айқындалады. </w:t>
      </w:r>
    </w:p>
    <w:bookmarkEnd w:id="544"/>
    <w:bookmarkStart w:name="z773" w:id="545"/>
    <w:p>
      <w:pPr>
        <w:spacing w:after="0"/>
        <w:ind w:left="0"/>
        <w:jc w:val="both"/>
      </w:pPr>
      <w:r>
        <w:rPr>
          <w:rFonts w:ascii="Times New Roman"/>
          <w:b w:val="false"/>
          <w:i w:val="false"/>
          <w:color w:val="000000"/>
          <w:sz w:val="28"/>
        </w:rPr>
        <w:t xml:space="preserve">
      262. Тасымалдау ыдысын таңбалауда ішінде ҚР СТ Р МемСТ 12.4.026-2002 "Сигналдық түстер, қауіпсіздік белгілері және сигналдық белгілеу. Жалпы техникалық шарттар мен қолданылу тәртібі" талаптарына сәйкес "Абайлаңыз, сынғыш!"; "Ылғалдан сақтаңыз"; "Жоғары, аударуға болмайды" деген ескертетін қауіпсіздік белгілері болуы тиіс. </w:t>
      </w:r>
    </w:p>
    <w:bookmarkEnd w:id="545"/>
    <w:bookmarkStart w:name="z774" w:id="546"/>
    <w:p>
      <w:pPr>
        <w:spacing w:after="0"/>
        <w:ind w:left="0"/>
        <w:jc w:val="both"/>
      </w:pPr>
      <w:r>
        <w:rPr>
          <w:rFonts w:ascii="Times New Roman"/>
          <w:b w:val="false"/>
          <w:i w:val="false"/>
          <w:color w:val="000000"/>
          <w:sz w:val="28"/>
        </w:rPr>
        <w:t xml:space="preserve">
      263. Таңбалауды салу орны мен тәсілі нақты типтегі және модификациядағы өрт автоматикасы жүйелері мен қондырғыларына техникалық құжаттамада көрсетіледі. </w:t>
      </w:r>
    </w:p>
    <w:bookmarkEnd w:id="546"/>
    <w:bookmarkStart w:name="z775" w:id="547"/>
    <w:p>
      <w:pPr>
        <w:spacing w:after="0"/>
        <w:ind w:left="0"/>
        <w:jc w:val="both"/>
      </w:pPr>
      <w:r>
        <w:rPr>
          <w:rFonts w:ascii="Times New Roman"/>
          <w:b w:val="false"/>
          <w:i w:val="false"/>
          <w:color w:val="000000"/>
          <w:sz w:val="28"/>
        </w:rPr>
        <w:t xml:space="preserve">
      264. Өрт автоматикасы жүйелері мен қондырғылары Қазақстан Республикасының аумағында қолданыстағы ұлттық, мемлекетаралық, халықаралық стандарттардың талаптарына сәйкес тоттануға қарсы қорғанышы бар тұтыну ыдысында буып-түйіледі. </w:t>
      </w:r>
    </w:p>
    <w:bookmarkEnd w:id="547"/>
    <w:bookmarkStart w:name="z776" w:id="548"/>
    <w:p>
      <w:pPr>
        <w:spacing w:after="0"/>
        <w:ind w:left="0"/>
        <w:jc w:val="both"/>
      </w:pPr>
      <w:r>
        <w:rPr>
          <w:rFonts w:ascii="Times New Roman"/>
          <w:b w:val="false"/>
          <w:i w:val="false"/>
          <w:color w:val="000000"/>
          <w:sz w:val="28"/>
        </w:rPr>
        <w:t xml:space="preserve">
      265. Өрт автоматикасы жүйелері мен қондырғыларын жеткізу жиынтығы оларды тасымалдау мен сақтау кезінде бүлінуден қорғау мақсатында тасымалдау ыдысына буып-түйіледі. </w:t>
      </w:r>
    </w:p>
    <w:bookmarkEnd w:id="548"/>
    <w:bookmarkStart w:name="z777" w:id="549"/>
    <w:p>
      <w:pPr>
        <w:spacing w:after="0"/>
        <w:ind w:left="0"/>
        <w:jc w:val="left"/>
      </w:pPr>
      <w:r>
        <w:rPr>
          <w:rFonts w:ascii="Times New Roman"/>
          <w:b/>
          <w:i w:val="false"/>
          <w:color w:val="000000"/>
        </w:rPr>
        <w:t xml:space="preserve"> 15-параграф. Өрт автоматикасы жүйелері мен қондырғыларын тасымалдауға және сақтауға қойылатын талаптар</w:t>
      </w:r>
    </w:p>
    <w:bookmarkEnd w:id="549"/>
    <w:bookmarkStart w:name="z778" w:id="550"/>
    <w:p>
      <w:pPr>
        <w:spacing w:after="0"/>
        <w:ind w:left="0"/>
        <w:jc w:val="both"/>
      </w:pPr>
      <w:r>
        <w:rPr>
          <w:rFonts w:ascii="Times New Roman"/>
          <w:b w:val="false"/>
          <w:i w:val="false"/>
          <w:color w:val="000000"/>
          <w:sz w:val="28"/>
        </w:rPr>
        <w:t xml:space="preserve">
      266. Өрт автоматикасы жүйелері мен қондырғыларын тасымалдау және сақтау талаптары оларды пайдалану талаптарына және Қазақстан Республикасының аумағында қолданыстағы ұлттық, мемлекетаралық, халықаралық стандарттардың талаптарына сәйкес жүзеге асырылады. </w:t>
      </w:r>
    </w:p>
    <w:bookmarkEnd w:id="550"/>
    <w:bookmarkStart w:name="z779" w:id="551"/>
    <w:p>
      <w:pPr>
        <w:spacing w:after="0"/>
        <w:ind w:left="0"/>
        <w:jc w:val="both"/>
      </w:pPr>
      <w:r>
        <w:rPr>
          <w:rFonts w:ascii="Times New Roman"/>
          <w:b w:val="false"/>
          <w:i w:val="false"/>
          <w:color w:val="000000"/>
          <w:sz w:val="28"/>
        </w:rPr>
        <w:t xml:space="preserve">
      267. Өрт автоматикасы жүйелері мен қондырғыларын тасымалдау мен сақтау кезінде оларды механикалық бүлінуден, қызудан, тікелей күн сәулесінің түсуінен, атмосфералық жауын-шашыннан, ылғал мен агрессивті ортаның әсерлерінен қорғайтын жағдайлар қамтамасыз етіледі. </w:t>
      </w:r>
    </w:p>
    <w:bookmarkEnd w:id="551"/>
    <w:bookmarkStart w:name="z780" w:id="552"/>
    <w:p>
      <w:pPr>
        <w:spacing w:after="0"/>
        <w:ind w:left="0"/>
        <w:jc w:val="left"/>
      </w:pPr>
      <w:r>
        <w:rPr>
          <w:rFonts w:ascii="Times New Roman"/>
          <w:b/>
          <w:i w:val="false"/>
          <w:color w:val="000000"/>
        </w:rPr>
        <w:t xml:space="preserve"> 5-тарау. Сәйкестік презумпциясы</w:t>
      </w:r>
    </w:p>
    <w:bookmarkEnd w:id="552"/>
    <w:bookmarkStart w:name="z781" w:id="553"/>
    <w:p>
      <w:pPr>
        <w:spacing w:after="0"/>
        <w:ind w:left="0"/>
        <w:jc w:val="both"/>
      </w:pPr>
      <w:r>
        <w:rPr>
          <w:rFonts w:ascii="Times New Roman"/>
          <w:b w:val="false"/>
          <w:i w:val="false"/>
          <w:color w:val="000000"/>
          <w:sz w:val="28"/>
        </w:rPr>
        <w:t xml:space="preserve">
      268. Үйлестірілген стандарттардың талаптарына сәйкес дайындалған және объектілерде орнатылған өрт автоматикасы жүйелері мен қондырғыларына арналған техникалық құрылғылар мен жабдықтар, өрт автоматикасы жүйелері мен қондырғылары осы Техникалық регламенттің талаптарына сәйкес деп есептеледі. </w:t>
      </w:r>
    </w:p>
    <w:bookmarkEnd w:id="553"/>
    <w:bookmarkStart w:name="z782" w:id="554"/>
    <w:p>
      <w:pPr>
        <w:spacing w:after="0"/>
        <w:ind w:left="0"/>
        <w:jc w:val="both"/>
      </w:pPr>
      <w:r>
        <w:rPr>
          <w:rFonts w:ascii="Times New Roman"/>
          <w:b w:val="false"/>
          <w:i w:val="false"/>
          <w:color w:val="000000"/>
          <w:sz w:val="28"/>
        </w:rPr>
        <w:t xml:space="preserve">
      269. Талаптары осы Техникалық регламентте көрсетілген талаптардан кем болмаса, өрт автоматикасы жүйелері мен қондырғылары стандарттау саласындағы өзге де нормативтік құжаттар бойынша жасалуы мүмкін. </w:t>
      </w:r>
    </w:p>
    <w:bookmarkEnd w:id="554"/>
    <w:bookmarkStart w:name="z783" w:id="555"/>
    <w:p>
      <w:pPr>
        <w:spacing w:after="0"/>
        <w:ind w:left="0"/>
        <w:jc w:val="left"/>
      </w:pPr>
      <w:r>
        <w:rPr>
          <w:rFonts w:ascii="Times New Roman"/>
          <w:b/>
          <w:i w:val="false"/>
          <w:color w:val="000000"/>
        </w:rPr>
        <w:t xml:space="preserve"> 6-тарау. Өнімнің сәйкестігін растау тәртібі</w:t>
      </w:r>
    </w:p>
    <w:bookmarkEnd w:id="555"/>
    <w:bookmarkStart w:name="z784" w:id="556"/>
    <w:p>
      <w:pPr>
        <w:spacing w:after="0"/>
        <w:ind w:left="0"/>
        <w:jc w:val="both"/>
      </w:pPr>
      <w:r>
        <w:rPr>
          <w:rFonts w:ascii="Times New Roman"/>
          <w:b w:val="false"/>
          <w:i w:val="false"/>
          <w:color w:val="000000"/>
          <w:sz w:val="28"/>
        </w:rPr>
        <w:t xml:space="preserve">
      270. Өрт автоматикасы жүйелері мен қондырғыларының техникалық құралдары, өрт сөндіру құралдары (көбіктүзгіштер, газ және ұнтақты өрт сөндіру құрамдары) оларды Қазақстан Республикасының нарығына жеткізгенге дейін сәйкестікті растау рәсіміне жатады. </w:t>
      </w:r>
    </w:p>
    <w:bookmarkEnd w:id="556"/>
    <w:bookmarkStart w:name="z785" w:id="557"/>
    <w:p>
      <w:pPr>
        <w:spacing w:after="0"/>
        <w:ind w:left="0"/>
        <w:jc w:val="both"/>
      </w:pPr>
      <w:r>
        <w:rPr>
          <w:rFonts w:ascii="Times New Roman"/>
          <w:b w:val="false"/>
          <w:i w:val="false"/>
          <w:color w:val="000000"/>
          <w:sz w:val="28"/>
        </w:rPr>
        <w:t xml:space="preserve">
      271. Сәйкестікті растау жөніндегі органдар, олардың функциялары, құқықтары мен міндеттері, сондай-ақ өнімнің сәйкестігін анықтау тәртібі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анықталады. </w:t>
      </w:r>
    </w:p>
    <w:bookmarkEnd w:id="557"/>
    <w:bookmarkStart w:name="z786" w:id="558"/>
    <w:p>
      <w:pPr>
        <w:spacing w:after="0"/>
        <w:ind w:left="0"/>
        <w:jc w:val="both"/>
      </w:pPr>
      <w:r>
        <w:rPr>
          <w:rFonts w:ascii="Times New Roman"/>
          <w:b w:val="false"/>
          <w:i w:val="false"/>
          <w:color w:val="000000"/>
          <w:sz w:val="28"/>
        </w:rPr>
        <w:t xml:space="preserve">
      272. Өрт автоматикасы жүйелері мен қондырғыларының техникалық құралдарын, сондай-ақ өрт сөндіру құралдарын сәйкестендіру сәйкестікті растаун және мемлекеттік бақылауды жүзеге асыру кезінде жүргізіледі. </w:t>
      </w:r>
    </w:p>
    <w:bookmarkEnd w:id="558"/>
    <w:bookmarkStart w:name="z787" w:id="559"/>
    <w:p>
      <w:pPr>
        <w:spacing w:after="0"/>
        <w:ind w:left="0"/>
        <w:jc w:val="both"/>
      </w:pPr>
      <w:r>
        <w:rPr>
          <w:rFonts w:ascii="Times New Roman"/>
          <w:b w:val="false"/>
          <w:i w:val="false"/>
          <w:color w:val="000000"/>
          <w:sz w:val="28"/>
        </w:rPr>
        <w:t xml:space="preserve">
      273. Өрт автоматикасы жүйелері мен қондырғыларының техникалық құралдарын, сондай-ақ өрт сөндіру құралдарын сәйкестендіруді: </w:t>
      </w:r>
    </w:p>
    <w:bookmarkEnd w:id="559"/>
    <w:bookmarkStart w:name="z788" w:id="560"/>
    <w:p>
      <w:pPr>
        <w:spacing w:after="0"/>
        <w:ind w:left="0"/>
        <w:jc w:val="both"/>
      </w:pPr>
      <w:r>
        <w:rPr>
          <w:rFonts w:ascii="Times New Roman"/>
          <w:b w:val="false"/>
          <w:i w:val="false"/>
          <w:color w:val="000000"/>
          <w:sz w:val="28"/>
        </w:rPr>
        <w:t xml:space="preserve">
      1) сынақ зертханалары; </w:t>
      </w:r>
    </w:p>
    <w:bookmarkEnd w:id="560"/>
    <w:bookmarkStart w:name="z789" w:id="561"/>
    <w:p>
      <w:pPr>
        <w:spacing w:after="0"/>
        <w:ind w:left="0"/>
        <w:jc w:val="both"/>
      </w:pPr>
      <w:r>
        <w:rPr>
          <w:rFonts w:ascii="Times New Roman"/>
          <w:b w:val="false"/>
          <w:i w:val="false"/>
          <w:color w:val="000000"/>
          <w:sz w:val="28"/>
        </w:rPr>
        <w:t xml:space="preserve">
      2) сәйкестікті растау жөніндегі органдар; </w:t>
      </w:r>
    </w:p>
    <w:bookmarkEnd w:id="561"/>
    <w:bookmarkStart w:name="z790" w:id="562"/>
    <w:p>
      <w:pPr>
        <w:spacing w:after="0"/>
        <w:ind w:left="0"/>
        <w:jc w:val="both"/>
      </w:pPr>
      <w:r>
        <w:rPr>
          <w:rFonts w:ascii="Times New Roman"/>
          <w:b w:val="false"/>
          <w:i w:val="false"/>
          <w:color w:val="000000"/>
          <w:sz w:val="28"/>
        </w:rPr>
        <w:t xml:space="preserve">
      3) өз құзыретінің шегінде бақылауды жүзеге асыру кезінде уәкілетті органдар жүргізеді. </w:t>
      </w:r>
    </w:p>
    <w:bookmarkEnd w:id="562"/>
    <w:bookmarkStart w:name="z791" w:id="563"/>
    <w:p>
      <w:pPr>
        <w:spacing w:after="0"/>
        <w:ind w:left="0"/>
        <w:jc w:val="both"/>
      </w:pPr>
      <w:r>
        <w:rPr>
          <w:rFonts w:ascii="Times New Roman"/>
          <w:b w:val="false"/>
          <w:i w:val="false"/>
          <w:color w:val="000000"/>
          <w:sz w:val="28"/>
        </w:rPr>
        <w:t xml:space="preserve">
      274. Өрт автоматикасы жүйелері мен қондырғыларының сәйкестігін растау мынадай жағдайларда жүргізіледі: </w:t>
      </w:r>
    </w:p>
    <w:bookmarkEnd w:id="563"/>
    <w:bookmarkStart w:name="z792" w:id="564"/>
    <w:p>
      <w:pPr>
        <w:spacing w:after="0"/>
        <w:ind w:left="0"/>
        <w:jc w:val="both"/>
      </w:pPr>
      <w:r>
        <w:rPr>
          <w:rFonts w:ascii="Times New Roman"/>
          <w:b w:val="false"/>
          <w:i w:val="false"/>
          <w:color w:val="000000"/>
          <w:sz w:val="28"/>
        </w:rPr>
        <w:t xml:space="preserve">
      1) осы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өрт автоматикасы жүйелері мен қондырғыларын пайдалануға қабылдау актісіне сәйкес оларды пайдалануға қабылдау кезінде; </w:t>
      </w:r>
    </w:p>
    <w:bookmarkEnd w:id="564"/>
    <w:bookmarkStart w:name="z793" w:id="565"/>
    <w:p>
      <w:pPr>
        <w:spacing w:after="0"/>
        <w:ind w:left="0"/>
        <w:jc w:val="both"/>
      </w:pPr>
      <w:r>
        <w:rPr>
          <w:rFonts w:ascii="Times New Roman"/>
          <w:b w:val="false"/>
          <w:i w:val="false"/>
          <w:color w:val="000000"/>
          <w:sz w:val="28"/>
        </w:rPr>
        <w:t xml:space="preserve">
      2) "Азаматтық қорғау туралы" 2014 жылғы 11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өрт қауіпсіздігі саласында аудит жүргізу кезінде. </w:t>
      </w:r>
    </w:p>
    <w:bookmarkEnd w:id="565"/>
    <w:bookmarkStart w:name="z794" w:id="566"/>
    <w:p>
      <w:pPr>
        <w:spacing w:after="0"/>
        <w:ind w:left="0"/>
        <w:jc w:val="left"/>
      </w:pPr>
      <w:r>
        <w:rPr>
          <w:rFonts w:ascii="Times New Roman"/>
          <w:b/>
          <w:i w:val="false"/>
          <w:color w:val="000000"/>
        </w:rPr>
        <w:t xml:space="preserve"> 7-тарау. Қолданысқа енгізу шарттары</w:t>
      </w:r>
    </w:p>
    <w:bookmarkEnd w:id="566"/>
    <w:bookmarkStart w:name="z795" w:id="567"/>
    <w:p>
      <w:pPr>
        <w:spacing w:after="0"/>
        <w:ind w:left="0"/>
        <w:jc w:val="both"/>
      </w:pPr>
      <w:r>
        <w:rPr>
          <w:rFonts w:ascii="Times New Roman"/>
          <w:b w:val="false"/>
          <w:i w:val="false"/>
          <w:color w:val="000000"/>
          <w:sz w:val="28"/>
        </w:rPr>
        <w:t xml:space="preserve">
      275. Ережелері осы Техникалық регламенттің талаптарына сәйкес келетін өрт автоматикасы жүйелері мен қондырғыларына қатысты бөлігінде өрт қауіпсіздігі саласындағы нормативтік құқықтық актілердің күші Қазақстан Республикасының аумағында сақталады. </w:t>
      </w:r>
    </w:p>
    <w:bookmarkEnd w:id="567"/>
    <w:bookmarkStart w:name="z796" w:id="568"/>
    <w:p>
      <w:pPr>
        <w:spacing w:after="0"/>
        <w:ind w:left="0"/>
        <w:jc w:val="left"/>
      </w:pPr>
      <w:r>
        <w:rPr>
          <w:rFonts w:ascii="Times New Roman"/>
          <w:b/>
          <w:i w:val="false"/>
          <w:color w:val="000000"/>
        </w:rPr>
        <w:t xml:space="preserve"> 8-тарау. Стандарттар тізбесі</w:t>
      </w:r>
    </w:p>
    <w:bookmarkEnd w:id="568"/>
    <w:bookmarkStart w:name="z797" w:id="569"/>
    <w:p>
      <w:pPr>
        <w:spacing w:after="0"/>
        <w:ind w:left="0"/>
        <w:jc w:val="both"/>
      </w:pPr>
      <w:r>
        <w:rPr>
          <w:rFonts w:ascii="Times New Roman"/>
          <w:b w:val="false"/>
          <w:i w:val="false"/>
          <w:color w:val="000000"/>
          <w:sz w:val="28"/>
        </w:rPr>
        <w:t>
      276. Қолдану нәтижесінде ерікті негізде техникалық регламенттің талаптарын сақтауды қамтамасыз ететін стандарттар тізбесі осы Техникалық регламенттің 6-қосымшасында келтірілген.</w:t>
      </w:r>
    </w:p>
    <w:bookmarkEnd w:id="569"/>
    <w:p>
      <w:pPr>
        <w:spacing w:after="0"/>
        <w:ind w:left="0"/>
        <w:jc w:val="both"/>
      </w:pPr>
      <w:r>
        <w:rPr>
          <w:rFonts w:ascii="Times New Roman"/>
          <w:b w:val="false"/>
          <w:i w:val="false"/>
          <w:color w:val="000000"/>
          <w:sz w:val="28"/>
        </w:rPr>
        <w:t>
      Зерттеу (сынақ) және өлшеу қағидалары мен әдістерін, оның ішінде үлгілерді іріктеу қағидаларын қамтитын және техникалық регламенттің талаптарын қолдану және орындау және өнімнің сәйкестігін (растауын) бағалауды жүзеге асыру үшін қажетті стандарттар тізбесі осы Техникалық регламенттің 7-қосымшасында келтірілген.</w:t>
      </w:r>
    </w:p>
    <w:bookmarkStart w:name="z799" w:id="570"/>
    <w:p>
      <w:pPr>
        <w:spacing w:after="0"/>
        <w:ind w:left="0"/>
        <w:jc w:val="both"/>
      </w:pPr>
      <w:r>
        <w:rPr>
          <w:rFonts w:ascii="Times New Roman"/>
          <w:b w:val="false"/>
          <w:i w:val="false"/>
          <w:color w:val="000000"/>
          <w:sz w:val="28"/>
        </w:rPr>
        <w:t>
      277. Осы техникалық регламентпен бекітілген қауіпсіздік талаптарын орындауды қамтамасыз ететін қолданыстағы стандарттарды үйлестіру осы Техникалық регламентпен белгіленген, техникалық реттеу саласындағы заңнамалармен бекітілген тәртіппен жүзеге асырылады.</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 үй-жайлар мен</w:t>
            </w:r>
            <w:r>
              <w:br/>
            </w:r>
            <w:r>
              <w:rPr>
                <w:rFonts w:ascii="Times New Roman"/>
                <w:b w:val="false"/>
                <w:i w:val="false"/>
                <w:color w:val="000000"/>
                <w:sz w:val="20"/>
              </w:rPr>
              <w:t>құрылыстарды автоматты өрт</w:t>
            </w:r>
            <w:r>
              <w:br/>
            </w:r>
            <w:r>
              <w:rPr>
                <w:rFonts w:ascii="Times New Roman"/>
                <w:b w:val="false"/>
                <w:i w:val="false"/>
                <w:color w:val="000000"/>
                <w:sz w:val="20"/>
              </w:rPr>
              <w:t>сөндіру және автоматты өрт</w:t>
            </w:r>
            <w:r>
              <w:br/>
            </w:r>
            <w:r>
              <w:rPr>
                <w:rFonts w:ascii="Times New Roman"/>
                <w:b w:val="false"/>
                <w:i w:val="false"/>
                <w:color w:val="000000"/>
                <w:sz w:val="20"/>
              </w:rPr>
              <w:t>сигнализациясы, өрт кезінде</w:t>
            </w:r>
            <w:r>
              <w:br/>
            </w:r>
            <w:r>
              <w:rPr>
                <w:rFonts w:ascii="Times New Roman"/>
                <w:b w:val="false"/>
                <w:i w:val="false"/>
                <w:color w:val="000000"/>
                <w:sz w:val="20"/>
              </w:rPr>
              <w:t>адамдарды құлақтандыру</w:t>
            </w:r>
            <w:r>
              <w:br/>
            </w:r>
            <w:r>
              <w:rPr>
                <w:rFonts w:ascii="Times New Roman"/>
                <w:b w:val="false"/>
                <w:i w:val="false"/>
                <w:color w:val="000000"/>
                <w:sz w:val="20"/>
              </w:rPr>
              <w:t>және оларды эвакуациялауды</w:t>
            </w:r>
            <w:r>
              <w:br/>
            </w:r>
            <w:r>
              <w:rPr>
                <w:rFonts w:ascii="Times New Roman"/>
                <w:b w:val="false"/>
                <w:i w:val="false"/>
                <w:color w:val="000000"/>
                <w:sz w:val="20"/>
              </w:rPr>
              <w:t>басқару жүйелерімен жабдықтау</w:t>
            </w:r>
            <w:r>
              <w:br/>
            </w:r>
            <w:r>
              <w:rPr>
                <w:rFonts w:ascii="Times New Roman"/>
                <w:b w:val="false"/>
                <w:i w:val="false"/>
                <w:color w:val="000000"/>
                <w:sz w:val="20"/>
              </w:rPr>
              <w:t>жөніндегі талаптар"</w:t>
            </w:r>
            <w:r>
              <w:br/>
            </w: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bookmarkStart w:name="z932" w:id="571"/>
    <w:p>
      <w:pPr>
        <w:spacing w:after="0"/>
        <w:ind w:left="0"/>
        <w:jc w:val="left"/>
      </w:pPr>
      <w:r>
        <w:rPr>
          <w:rFonts w:ascii="Times New Roman"/>
          <w:b/>
          <w:i w:val="false"/>
          <w:color w:val="000000"/>
        </w:rPr>
        <w:t xml:space="preserve"> Техникалық регламенттің талаптары қолданылатын өнімнің тізбесі</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510"/>
        <w:gridCol w:w="10181"/>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және өрт-күзет сигнализациясы техникалық құралдары: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өрт хабарлағыштары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Оптика-электронды сызықтық түтін сезгіш өрт хабарлағыштары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Оптика-электронды нүктелік түтін сезгіш өрт хабарлағыштары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Радиоизотопты түтін сезгіш өрт хабарлағыштары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хабарлағыштары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өрт хабарлағыштары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өрт хабарлағыштары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өрт хабарлағыштары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сигнализациясының мекенжайлық жүйелері</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қабылдау-бақылау және басқару аспаптары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Құлақтандырудың және эвакуациялауды басқарудың өрт техникалық құралдары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Автоматты өрт сөндіру қондырғыларының элементтері:</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өрт сөндіру автоматты қондырғыларының модульдері және батареялары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газды өрт сөндіру автоматты қондырғыларының резервуарлары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өрт сөндіру автоматты қондырғыларының таратушы құрылғылары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сөндіру автоматты қондырғыларының модульдері</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Жұқалап су шашатын өрт сөндіру қондырғыларының модульдері</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көбікпен өрт сөндіру автоматты қондырғыларын басқару тораптары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көбікпен өрт сөндіру автоматты қондырғыларының көбік шайғыштары мен мөлшерлегіштері (сумен қоректендіргіштің сулы желілеріне орнатылған қондырғылардан басқа)</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8481 000 000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Көбікпен өрт сөндіруге арналған автоматты қондырғылардың мөлшерлегіштері</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8481 000 000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көбікпен өрт сөндіруге арналған өрт автоматты қондырғыларының сұйықтығы қысымының және ағынының сигнализаторлары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8481 401 000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 суландырғыштар спринклерлік </w:t>
            </w:r>
            <w:r>
              <w:br/>
            </w:r>
            <w:r>
              <w:rPr>
                <w:rFonts w:ascii="Times New Roman"/>
                <w:b w:val="false"/>
                <w:i w:val="false"/>
                <w:color w:val="000000"/>
                <w:sz w:val="20"/>
              </w:rPr>
              <w:t>
 және дренчерлік</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8424 898 009, 8424 900 000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Көбікті суландырғыштар спринклерлік </w:t>
            </w:r>
            <w:r>
              <w:br/>
            </w:r>
            <w:r>
              <w:rPr>
                <w:rFonts w:ascii="Times New Roman"/>
                <w:b w:val="false"/>
                <w:i w:val="false"/>
                <w:color w:val="000000"/>
                <w:sz w:val="20"/>
              </w:rPr>
              <w:t>
 және дренчерлік</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8424 898 009, 8424 900 000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тораптарының клапандары, бекіту құрылғылары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8481 309 100, 8481 309 900, 8481 401 000, 8481 806 100, 8481 807 100, 8481 808 100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гидравликалық өрт құлақтандырғыштары</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8479 899 500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 үй-жайлар мен</w:t>
            </w:r>
            <w:r>
              <w:br/>
            </w:r>
            <w:r>
              <w:rPr>
                <w:rFonts w:ascii="Times New Roman"/>
                <w:b w:val="false"/>
                <w:i w:val="false"/>
                <w:color w:val="000000"/>
                <w:sz w:val="20"/>
              </w:rPr>
              <w:t>құрылыстарды автоматты өрт</w:t>
            </w:r>
            <w:r>
              <w:br/>
            </w:r>
            <w:r>
              <w:rPr>
                <w:rFonts w:ascii="Times New Roman"/>
                <w:b w:val="false"/>
                <w:i w:val="false"/>
                <w:color w:val="000000"/>
                <w:sz w:val="20"/>
              </w:rPr>
              <w:t>сөндіру және автоматты өрт</w:t>
            </w:r>
            <w:r>
              <w:br/>
            </w:r>
            <w:r>
              <w:rPr>
                <w:rFonts w:ascii="Times New Roman"/>
                <w:b w:val="false"/>
                <w:i w:val="false"/>
                <w:color w:val="000000"/>
                <w:sz w:val="20"/>
              </w:rPr>
              <w:t>сигнализациясы, өрт кезінде</w:t>
            </w:r>
            <w:r>
              <w:br/>
            </w:r>
            <w:r>
              <w:rPr>
                <w:rFonts w:ascii="Times New Roman"/>
                <w:b w:val="false"/>
                <w:i w:val="false"/>
                <w:color w:val="000000"/>
                <w:sz w:val="20"/>
              </w:rPr>
              <w:t>адамдарды құлақтандыру</w:t>
            </w:r>
            <w:r>
              <w:br/>
            </w:r>
            <w:r>
              <w:rPr>
                <w:rFonts w:ascii="Times New Roman"/>
                <w:b w:val="false"/>
                <w:i w:val="false"/>
                <w:color w:val="000000"/>
                <w:sz w:val="20"/>
              </w:rPr>
              <w:t>және оларды эвакуациялауды</w:t>
            </w:r>
            <w:r>
              <w:br/>
            </w:r>
            <w:r>
              <w:rPr>
                <w:rFonts w:ascii="Times New Roman"/>
                <w:b w:val="false"/>
                <w:i w:val="false"/>
                <w:color w:val="000000"/>
                <w:sz w:val="20"/>
              </w:rPr>
              <w:t>басқару жүйелерімен жабдықтау</w:t>
            </w:r>
            <w:r>
              <w:br/>
            </w:r>
            <w:r>
              <w:rPr>
                <w:rFonts w:ascii="Times New Roman"/>
                <w:b w:val="false"/>
                <w:i w:val="false"/>
                <w:color w:val="000000"/>
                <w:sz w:val="20"/>
              </w:rPr>
              <w:t>жөніндегі талаптар"</w:t>
            </w:r>
            <w:r>
              <w:br/>
            </w: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3" w:id="572"/>
    <w:p>
      <w:pPr>
        <w:spacing w:after="0"/>
        <w:ind w:left="0"/>
        <w:jc w:val="left"/>
      </w:pPr>
      <w:r>
        <w:rPr>
          <w:rFonts w:ascii="Times New Roman"/>
          <w:b/>
          <w:i w:val="false"/>
          <w:color w:val="000000"/>
        </w:rPr>
        <w:t xml:space="preserve"> Өрт автоматикасы жүйелері мен қондырғыларын пайдалануға қабылдау АКТІСІ</w:t>
      </w:r>
    </w:p>
    <w:bookmarkEnd w:id="572"/>
    <w:p>
      <w:pPr>
        <w:spacing w:after="0"/>
        <w:ind w:left="0"/>
        <w:jc w:val="both"/>
      </w:pPr>
      <w:r>
        <w:rPr>
          <w:rFonts w:ascii="Times New Roman"/>
          <w:b w:val="false"/>
          <w:i w:val="false"/>
          <w:color w:val="000000"/>
          <w:sz w:val="28"/>
        </w:rPr>
        <w:t>
      __________ қаласы                                     20__ж. "___"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(тапсырыс беруші – ұйымның атауы)</w:t>
      </w:r>
    </w:p>
    <w:p>
      <w:pPr>
        <w:spacing w:after="0"/>
        <w:ind w:left="0"/>
        <w:jc w:val="both"/>
      </w:pPr>
      <w:r>
        <w:rPr>
          <w:rFonts w:ascii="Times New Roman"/>
          <w:b w:val="false"/>
          <w:i w:val="false"/>
          <w:color w:val="000000"/>
          <w:sz w:val="28"/>
        </w:rPr>
        <w:t>
      20__ ж. "___"____________________ № _____ шешімімен мынадай құрамда:</w:t>
      </w:r>
    </w:p>
    <w:p>
      <w:pPr>
        <w:spacing w:after="0"/>
        <w:ind w:left="0"/>
        <w:jc w:val="both"/>
      </w:pPr>
      <w:r>
        <w:rPr>
          <w:rFonts w:ascii="Times New Roman"/>
          <w:b w:val="false"/>
          <w:i w:val="false"/>
          <w:color w:val="000000"/>
          <w:sz w:val="28"/>
        </w:rPr>
        <w:t>
      Төраға – тапсырыс берушінің (бас мердігердің) өкілі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Комиссия мүшелері - өкілдер:</w:t>
      </w:r>
    </w:p>
    <w:p>
      <w:pPr>
        <w:spacing w:after="0"/>
        <w:ind w:left="0"/>
        <w:jc w:val="both"/>
      </w:pPr>
      <w:r>
        <w:rPr>
          <w:rFonts w:ascii="Times New Roman"/>
          <w:b w:val="false"/>
          <w:i w:val="false"/>
          <w:color w:val="000000"/>
          <w:sz w:val="28"/>
        </w:rPr>
        <w:t>
      монтаждау ұйымдары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іске қосу баптау ұйымдары 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тағайындалған комиссия орындалған жұмыстарды тексерді және анықтады:</w:t>
      </w:r>
    </w:p>
    <w:p>
      <w:pPr>
        <w:spacing w:after="0"/>
        <w:ind w:left="0"/>
        <w:jc w:val="both"/>
      </w:pPr>
      <w:r>
        <w:rPr>
          <w:rFonts w:ascii="Times New Roman"/>
          <w:b w:val="false"/>
          <w:i w:val="false"/>
          <w:color w:val="000000"/>
          <w:sz w:val="28"/>
        </w:rPr>
        <w:t>
      1. Монтаждау-баптау (іске қосу баптау) ұйымы __________________________________</w:t>
      </w:r>
    </w:p>
    <w:p>
      <w:pPr>
        <w:spacing w:after="0"/>
        <w:ind w:left="0"/>
        <w:jc w:val="both"/>
      </w:pPr>
      <w:r>
        <w:rPr>
          <w:rFonts w:ascii="Times New Roman"/>
          <w:b w:val="false"/>
          <w:i w:val="false"/>
          <w:color w:val="000000"/>
          <w:sz w:val="28"/>
        </w:rPr>
        <w:t>
      әзірлеген (құрастырған) жоба бойынша                        (ұйымның атауы)</w:t>
      </w:r>
    </w:p>
    <w:p>
      <w:pPr>
        <w:spacing w:after="0"/>
        <w:ind w:left="0"/>
        <w:jc w:val="both"/>
      </w:pPr>
      <w:r>
        <w:rPr>
          <w:rFonts w:ascii="Times New Roman"/>
          <w:b w:val="false"/>
          <w:i w:val="false"/>
          <w:color w:val="000000"/>
          <w:sz w:val="28"/>
        </w:rPr>
        <w:t>
      _______________________________________________________монтаждалған қондырғыны</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(қондырғының атауы)</w:t>
      </w:r>
    </w:p>
    <w:p>
      <w:pPr>
        <w:spacing w:after="0"/>
        <w:ind w:left="0"/>
        <w:jc w:val="both"/>
      </w:pPr>
      <w:r>
        <w:rPr>
          <w:rFonts w:ascii="Times New Roman"/>
          <w:b w:val="false"/>
          <w:i w:val="false"/>
          <w:color w:val="000000"/>
          <w:sz w:val="28"/>
        </w:rPr>
        <w:t>
      қабылдауға ұсынды.</w:t>
      </w:r>
    </w:p>
    <w:p>
      <w:pPr>
        <w:spacing w:after="0"/>
        <w:ind w:left="0"/>
        <w:jc w:val="both"/>
      </w:pPr>
      <w:r>
        <w:rPr>
          <w:rFonts w:ascii="Times New Roman"/>
          <w:b w:val="false"/>
          <w:i w:val="false"/>
          <w:color w:val="000000"/>
          <w:sz w:val="28"/>
        </w:rPr>
        <w:t>
      2. ________________________________________ монтаждау жұмыстарын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 ж. "___"_____________ бастап 20__ ж. "___"________________ аралығында орындады.</w:t>
      </w:r>
    </w:p>
    <w:p>
      <w:pPr>
        <w:spacing w:after="0"/>
        <w:ind w:left="0"/>
        <w:jc w:val="both"/>
      </w:pPr>
      <w:r>
        <w:rPr>
          <w:rFonts w:ascii="Times New Roman"/>
          <w:b w:val="false"/>
          <w:i w:val="false"/>
          <w:color w:val="000000"/>
          <w:sz w:val="28"/>
        </w:rPr>
        <w:t>
      3. ___________________________________ іске қосу баптау жұмыстарын</w:t>
      </w:r>
    </w:p>
    <w:p>
      <w:pPr>
        <w:spacing w:after="0"/>
        <w:ind w:left="0"/>
        <w:jc w:val="both"/>
      </w:pPr>
      <w:r>
        <w:rPr>
          <w:rFonts w:ascii="Times New Roman"/>
          <w:b w:val="false"/>
          <w:i w:val="false"/>
          <w:color w:val="000000"/>
          <w:sz w:val="28"/>
        </w:rPr>
        <w:t>
      (іске қосу баптау ұйымының атауы)</w:t>
      </w:r>
    </w:p>
    <w:p>
      <w:pPr>
        <w:spacing w:after="0"/>
        <w:ind w:left="0"/>
        <w:jc w:val="both"/>
      </w:pPr>
      <w:r>
        <w:rPr>
          <w:rFonts w:ascii="Times New Roman"/>
          <w:b w:val="false"/>
          <w:i w:val="false"/>
          <w:color w:val="000000"/>
          <w:sz w:val="28"/>
        </w:rPr>
        <w:t>
      20__ ж. "___"______________ бастап 20__ ж. "___"_______________ аралығында орындады.</w:t>
      </w:r>
    </w:p>
    <w:p>
      <w:pPr>
        <w:spacing w:after="0"/>
        <w:ind w:left="0"/>
        <w:jc w:val="both"/>
      </w:pPr>
      <w:r>
        <w:rPr>
          <w:rFonts w:ascii="Times New Roman"/>
          <w:b w:val="false"/>
          <w:i w:val="false"/>
          <w:color w:val="000000"/>
          <w:sz w:val="28"/>
        </w:rPr>
        <w:t>
      4. Кешенді байқау процесінде анықталған ақаулар мен кемшіліктер жойылды (қажет болған кезде осы актіге қосымшада көрсету керек).</w:t>
      </w:r>
    </w:p>
    <w:bookmarkStart w:name="z832" w:id="573"/>
    <w:p>
      <w:pPr>
        <w:spacing w:after="0"/>
        <w:ind w:left="0"/>
        <w:jc w:val="left"/>
      </w:pPr>
      <w:r>
        <w:rPr>
          <w:rFonts w:ascii="Times New Roman"/>
          <w:b/>
          <w:i w:val="false"/>
          <w:color w:val="000000"/>
        </w:rPr>
        <w:t xml:space="preserve"> Комиссияның қорытындысы:</w:t>
      </w:r>
    </w:p>
    <w:bookmarkEnd w:id="573"/>
    <w:p>
      <w:pPr>
        <w:spacing w:after="0"/>
        <w:ind w:left="0"/>
        <w:jc w:val="both"/>
      </w:pPr>
      <w:r>
        <w:rPr>
          <w:rFonts w:ascii="Times New Roman"/>
          <w:b w:val="false"/>
          <w:i w:val="false"/>
          <w:color w:val="000000"/>
          <w:sz w:val="28"/>
        </w:rPr>
        <w:t>
      Іске қосу баптау жұмыстарын қоса алғанда, кешенді байқаудан өткен қондырғы,</w:t>
      </w:r>
    </w:p>
    <w:p>
      <w:pPr>
        <w:spacing w:after="0"/>
        <w:ind w:left="0"/>
        <w:jc w:val="both"/>
      </w:pPr>
      <w:r>
        <w:rPr>
          <w:rFonts w:ascii="Times New Roman"/>
          <w:b w:val="false"/>
          <w:i w:val="false"/>
          <w:color w:val="000000"/>
          <w:sz w:val="28"/>
        </w:rPr>
        <w:t>
      орындалған жұмыстардың сапасын _________________________________________________</w:t>
      </w:r>
    </w:p>
    <w:p>
      <w:pPr>
        <w:spacing w:after="0"/>
        <w:ind w:left="0"/>
        <w:jc w:val="both"/>
      </w:pPr>
      <w:r>
        <w:rPr>
          <w:rFonts w:ascii="Times New Roman"/>
          <w:b w:val="false"/>
          <w:i w:val="false"/>
          <w:color w:val="000000"/>
          <w:sz w:val="28"/>
        </w:rPr>
        <w:t>
      (өте жақсы, жақсы, қанағаттанарлық)</w:t>
      </w:r>
    </w:p>
    <w:p>
      <w:pPr>
        <w:spacing w:after="0"/>
        <w:ind w:left="0"/>
        <w:jc w:val="both"/>
      </w:pPr>
      <w:r>
        <w:rPr>
          <w:rFonts w:ascii="Times New Roman"/>
          <w:b w:val="false"/>
          <w:i w:val="false"/>
          <w:color w:val="000000"/>
          <w:sz w:val="28"/>
        </w:rPr>
        <w:t>
      деп бағалай отырып, 20__ ж. "___"____________________ бастап пайдалануға қабылданды</w:t>
      </w:r>
    </w:p>
    <w:p>
      <w:pPr>
        <w:spacing w:after="0"/>
        <w:ind w:left="0"/>
        <w:jc w:val="both"/>
      </w:pPr>
      <w:r>
        <w:rPr>
          <w:rFonts w:ascii="Times New Roman"/>
          <w:b w:val="false"/>
          <w:i w:val="false"/>
          <w:color w:val="000000"/>
          <w:sz w:val="28"/>
        </w:rPr>
        <w:t>
      деп есептелсін. Құжаттама актісіне қоса беріліп отырған тізбе</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Комиссия төрағасы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Комиссия мүшелері __________________________</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 үй-жайлар мен</w:t>
            </w:r>
            <w:r>
              <w:br/>
            </w:r>
            <w:r>
              <w:rPr>
                <w:rFonts w:ascii="Times New Roman"/>
                <w:b w:val="false"/>
                <w:i w:val="false"/>
                <w:color w:val="000000"/>
                <w:sz w:val="20"/>
              </w:rPr>
              <w:t>құрылыстарды автоматты өрт</w:t>
            </w:r>
            <w:r>
              <w:br/>
            </w:r>
            <w:r>
              <w:rPr>
                <w:rFonts w:ascii="Times New Roman"/>
                <w:b w:val="false"/>
                <w:i w:val="false"/>
                <w:color w:val="000000"/>
                <w:sz w:val="20"/>
              </w:rPr>
              <w:t>сөндіру және автоматты өрт</w:t>
            </w:r>
            <w:r>
              <w:br/>
            </w:r>
            <w:r>
              <w:rPr>
                <w:rFonts w:ascii="Times New Roman"/>
                <w:b w:val="false"/>
                <w:i w:val="false"/>
                <w:color w:val="000000"/>
                <w:sz w:val="20"/>
              </w:rPr>
              <w:t>сигнализациясы, өрт кезінде</w:t>
            </w:r>
            <w:r>
              <w:br/>
            </w:r>
            <w:r>
              <w:rPr>
                <w:rFonts w:ascii="Times New Roman"/>
                <w:b w:val="false"/>
                <w:i w:val="false"/>
                <w:color w:val="000000"/>
                <w:sz w:val="20"/>
              </w:rPr>
              <w:t>адамдарды құлақтандыру</w:t>
            </w:r>
            <w:r>
              <w:br/>
            </w:r>
            <w:r>
              <w:rPr>
                <w:rFonts w:ascii="Times New Roman"/>
                <w:b w:val="false"/>
                <w:i w:val="false"/>
                <w:color w:val="000000"/>
                <w:sz w:val="20"/>
              </w:rPr>
              <w:t>және оларды эвакуациялауды</w:t>
            </w:r>
            <w:r>
              <w:br/>
            </w:r>
            <w:r>
              <w:rPr>
                <w:rFonts w:ascii="Times New Roman"/>
                <w:b w:val="false"/>
                <w:i w:val="false"/>
                <w:color w:val="000000"/>
                <w:sz w:val="20"/>
              </w:rPr>
              <w:t>басқару жүйелерімен жабдықтау</w:t>
            </w:r>
            <w:r>
              <w:br/>
            </w:r>
            <w:r>
              <w:rPr>
                <w:rFonts w:ascii="Times New Roman"/>
                <w:b w:val="false"/>
                <w:i w:val="false"/>
                <w:color w:val="000000"/>
                <w:sz w:val="20"/>
              </w:rPr>
              <w:t>жөніндегі талаптар"</w:t>
            </w:r>
            <w:r>
              <w:br/>
            </w: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7" w:id="574"/>
    <w:p>
      <w:pPr>
        <w:spacing w:after="0"/>
        <w:ind w:left="0"/>
        <w:jc w:val="left"/>
      </w:pPr>
      <w:r>
        <w:rPr>
          <w:rFonts w:ascii="Times New Roman"/>
          <w:b/>
          <w:i w:val="false"/>
          <w:color w:val="000000"/>
        </w:rPr>
        <w:t xml:space="preserve"> Өрт автоматикасы жүйелері мен қондырғыларының монтаждалған аспаптары мен жабдықтарының ВЕДОМОСІ</w:t>
      </w:r>
    </w:p>
    <w:bookmarkEnd w:id="57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_________________________________________________________________жобасы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1"/>
        <w:gridCol w:w="1512"/>
        <w:gridCol w:w="1513"/>
        <w:gridCol w:w="2460"/>
        <w:gridCol w:w="1514"/>
      </w:tblGrid>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ұстанымы мен ерекшелігінің нөмірі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Тапсырды _______________________________________________________________________</w:t>
      </w:r>
    </w:p>
    <w:p>
      <w:pPr>
        <w:spacing w:after="0"/>
        <w:ind w:left="0"/>
        <w:jc w:val="both"/>
      </w:pPr>
      <w:r>
        <w:rPr>
          <w:rFonts w:ascii="Times New Roman"/>
          <w:b w:val="false"/>
          <w:i w:val="false"/>
          <w:color w:val="000000"/>
          <w:sz w:val="28"/>
        </w:rPr>
        <w:t xml:space="preserve">
      (тапсырыс беруші өкілінің лауазымы,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(болған жағдайда) (қолы)</w:t>
      </w:r>
    </w:p>
    <w:p>
      <w:pPr>
        <w:spacing w:after="0"/>
        <w:ind w:left="0"/>
        <w:jc w:val="both"/>
      </w:pPr>
      <w:r>
        <w:rPr>
          <w:rFonts w:ascii="Times New Roman"/>
          <w:b w:val="false"/>
          <w:i w:val="false"/>
          <w:color w:val="000000"/>
          <w:sz w:val="28"/>
        </w:rPr>
        <w:t>
      Қабылдады______________________________________________________________________</w:t>
      </w:r>
    </w:p>
    <w:p>
      <w:pPr>
        <w:spacing w:after="0"/>
        <w:ind w:left="0"/>
        <w:jc w:val="both"/>
      </w:pPr>
      <w:r>
        <w:rPr>
          <w:rFonts w:ascii="Times New Roman"/>
          <w:b w:val="false"/>
          <w:i w:val="false"/>
          <w:color w:val="000000"/>
          <w:sz w:val="28"/>
        </w:rPr>
        <w:t>
      (монтаждау ұйымы өкілінің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 үй-жайлар мен</w:t>
            </w:r>
            <w:r>
              <w:br/>
            </w:r>
            <w:r>
              <w:rPr>
                <w:rFonts w:ascii="Times New Roman"/>
                <w:b w:val="false"/>
                <w:i w:val="false"/>
                <w:color w:val="000000"/>
                <w:sz w:val="20"/>
              </w:rPr>
              <w:t>құрылыстарды автоматты өрт</w:t>
            </w:r>
            <w:r>
              <w:br/>
            </w:r>
            <w:r>
              <w:rPr>
                <w:rFonts w:ascii="Times New Roman"/>
                <w:b w:val="false"/>
                <w:i w:val="false"/>
                <w:color w:val="000000"/>
                <w:sz w:val="20"/>
              </w:rPr>
              <w:t>сөндіру және автоматты өрт</w:t>
            </w:r>
            <w:r>
              <w:br/>
            </w:r>
            <w:r>
              <w:rPr>
                <w:rFonts w:ascii="Times New Roman"/>
                <w:b w:val="false"/>
                <w:i w:val="false"/>
                <w:color w:val="000000"/>
                <w:sz w:val="20"/>
              </w:rPr>
              <w:t>сигнализациясы, өрт кезінде</w:t>
            </w:r>
            <w:r>
              <w:br/>
            </w:r>
            <w:r>
              <w:rPr>
                <w:rFonts w:ascii="Times New Roman"/>
                <w:b w:val="false"/>
                <w:i w:val="false"/>
                <w:color w:val="000000"/>
                <w:sz w:val="20"/>
              </w:rPr>
              <w:t>адамдарды құлақтандыру</w:t>
            </w:r>
            <w:r>
              <w:br/>
            </w:r>
            <w:r>
              <w:rPr>
                <w:rFonts w:ascii="Times New Roman"/>
                <w:b w:val="false"/>
                <w:i w:val="false"/>
                <w:color w:val="000000"/>
                <w:sz w:val="20"/>
              </w:rPr>
              <w:t>және оларды эвакуациялауды</w:t>
            </w:r>
            <w:r>
              <w:br/>
            </w:r>
            <w:r>
              <w:rPr>
                <w:rFonts w:ascii="Times New Roman"/>
                <w:b w:val="false"/>
                <w:i w:val="false"/>
                <w:color w:val="000000"/>
                <w:sz w:val="20"/>
              </w:rPr>
              <w:t>басқару жүйелерімен жабдықтау</w:t>
            </w:r>
            <w:r>
              <w:br/>
            </w:r>
            <w:r>
              <w:rPr>
                <w:rFonts w:ascii="Times New Roman"/>
                <w:b w:val="false"/>
                <w:i w:val="false"/>
                <w:color w:val="000000"/>
                <w:sz w:val="20"/>
              </w:rPr>
              <w:t>жөніндегі талаптар"</w:t>
            </w:r>
            <w:r>
              <w:br/>
            </w: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1" w:id="575"/>
    <w:p>
      <w:pPr>
        <w:spacing w:after="0"/>
        <w:ind w:left="0"/>
        <w:jc w:val="left"/>
      </w:pPr>
      <w:r>
        <w:rPr>
          <w:rFonts w:ascii="Times New Roman"/>
          <w:b/>
          <w:i w:val="false"/>
          <w:color w:val="000000"/>
        </w:rPr>
        <w:t xml:space="preserve"> Өрт автоматикасы жүйелері мен қондырғыларын пайдалану журналы</w:t>
      </w:r>
    </w:p>
    <w:bookmarkEnd w:id="575"/>
    <w:p>
      <w:pPr>
        <w:spacing w:after="0"/>
        <w:ind w:left="0"/>
        <w:jc w:val="both"/>
      </w:pPr>
      <w:r>
        <w:rPr>
          <w:rFonts w:ascii="Times New Roman"/>
          <w:b w:val="false"/>
          <w:i w:val="false"/>
          <w:color w:val="000000"/>
          <w:sz w:val="28"/>
        </w:rPr>
        <w:t>
      1. Өрт автоматикасы жүйелерімен және қондырғыларымен жабдықталған объектінің</w:t>
      </w:r>
    </w:p>
    <w:p>
      <w:pPr>
        <w:spacing w:after="0"/>
        <w:ind w:left="0"/>
        <w:jc w:val="both"/>
      </w:pPr>
      <w:r>
        <w:rPr>
          <w:rFonts w:ascii="Times New Roman"/>
          <w:b w:val="false"/>
          <w:i w:val="false"/>
          <w:color w:val="000000"/>
          <w:sz w:val="28"/>
        </w:rPr>
        <w:t>
      атауы мен ведомстволық бағыныстылығы (меншік нысаны)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(жүйенің түрі, іске қосу тәсілі)</w:t>
      </w:r>
    </w:p>
    <w:p>
      <w:pPr>
        <w:spacing w:after="0"/>
        <w:ind w:left="0"/>
        <w:jc w:val="both"/>
      </w:pPr>
      <w:r>
        <w:rPr>
          <w:rFonts w:ascii="Times New Roman"/>
          <w:b w:val="false"/>
          <w:i w:val="false"/>
          <w:color w:val="000000"/>
          <w:sz w:val="28"/>
        </w:rPr>
        <w:t>
      Мекенжайы, телефоны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Жүйені монтаждау күні, монтаждау ұйымының атауы__________________________________</w:t>
      </w:r>
    </w:p>
    <w:p>
      <w:pPr>
        <w:spacing w:after="0"/>
        <w:ind w:left="0"/>
        <w:jc w:val="both"/>
      </w:pPr>
      <w:r>
        <w:rPr>
          <w:rFonts w:ascii="Times New Roman"/>
          <w:b w:val="false"/>
          <w:i w:val="false"/>
          <w:color w:val="000000"/>
          <w:sz w:val="28"/>
        </w:rPr>
        <w:t>
      Өрт автоматикасы жүйесінің типі ___________________________________________________</w:t>
      </w:r>
    </w:p>
    <w:p>
      <w:pPr>
        <w:spacing w:after="0"/>
        <w:ind w:left="0"/>
        <w:jc w:val="both"/>
      </w:pPr>
      <w:r>
        <w:rPr>
          <w:rFonts w:ascii="Times New Roman"/>
          <w:b w:val="false"/>
          <w:i w:val="false"/>
          <w:color w:val="000000"/>
          <w:sz w:val="28"/>
        </w:rPr>
        <w:t>
      Жүйеге қызмет көрсететін ұйымның (қызметтің)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2. Өрт автоматикасы жүйесінің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(техникалық құралдардың атауы, типтері, шығару күні, пайдалануды бастау</w:t>
      </w:r>
    </w:p>
    <w:p>
      <w:pPr>
        <w:spacing w:after="0"/>
        <w:ind w:left="0"/>
        <w:jc w:val="both"/>
      </w:pPr>
      <w:r>
        <w:rPr>
          <w:rFonts w:ascii="Times New Roman"/>
          <w:b w:val="false"/>
          <w:i w:val="false"/>
          <w:color w:val="000000"/>
          <w:sz w:val="28"/>
        </w:rPr>
        <w:t>
      күні, куәландырудың кезекті мерзімі және т.б.)</w:t>
      </w:r>
    </w:p>
    <w:p>
      <w:pPr>
        <w:spacing w:after="0"/>
        <w:ind w:left="0"/>
        <w:jc w:val="both"/>
      </w:pPr>
      <w:r>
        <w:rPr>
          <w:rFonts w:ascii="Times New Roman"/>
          <w:b w:val="false"/>
          <w:i w:val="false"/>
          <w:color w:val="000000"/>
          <w:sz w:val="28"/>
        </w:rPr>
        <w:t>
      3. Өрт автоматикасы жүйесінің қағидаттық немесе монтаждау схемасы.</w:t>
      </w:r>
    </w:p>
    <w:p>
      <w:pPr>
        <w:spacing w:after="0"/>
        <w:ind w:left="0"/>
        <w:jc w:val="both"/>
      </w:pPr>
      <w:r>
        <w:rPr>
          <w:rFonts w:ascii="Times New Roman"/>
          <w:b w:val="false"/>
          <w:i w:val="false"/>
          <w:color w:val="000000"/>
          <w:sz w:val="28"/>
        </w:rPr>
        <w:t>
      4. Гидравликалық және электрлік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нәтижелері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5. Кезекшілікті қабылдау-тапсыру және жүйенің техникалық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2763"/>
        <w:gridCol w:w="4476"/>
        <w:gridCol w:w="3231"/>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күні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кезеңінде жүйелердің жай-күйі</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объектілердің атауы және сигналдар келіп түскен жүйелердің типі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Кезекшілікті қабылдап-тапсырғандардың тегі, қолы</w:t>
            </w:r>
          </w:p>
        </w:tc>
      </w:tr>
    </w:tbl>
    <w:p>
      <w:pPr>
        <w:spacing w:after="0"/>
        <w:ind w:left="0"/>
        <w:jc w:val="both"/>
      </w:pPr>
      <w:r>
        <w:rPr>
          <w:rFonts w:ascii="Times New Roman"/>
          <w:b w:val="false"/>
          <w:i w:val="false"/>
          <w:color w:val="000000"/>
          <w:sz w:val="28"/>
        </w:rPr>
        <w:t>
      6. Өрт автоматикасы жүйелері мен қондырғыларының бас тартулары мен ақаулықтарын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2894"/>
        <w:gridCol w:w="2161"/>
        <w:gridCol w:w="1139"/>
        <w:gridCol w:w="2457"/>
        <w:gridCol w:w="2457"/>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келіп түскен күні мен уақыты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үй-жайдың атауы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Ақаулықтың сипаты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қабылдағанның тегі мен лауазымы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 жою күні мен уақыты</w:t>
            </w:r>
          </w:p>
        </w:tc>
      </w:tr>
    </w:tbl>
    <w:p>
      <w:pPr>
        <w:spacing w:after="0"/>
        <w:ind w:left="0"/>
        <w:jc w:val="both"/>
      </w:pPr>
      <w:r>
        <w:rPr>
          <w:rFonts w:ascii="Times New Roman"/>
          <w:b w:val="false"/>
          <w:i w:val="false"/>
          <w:color w:val="000000"/>
          <w:sz w:val="28"/>
        </w:rPr>
        <w:t>
      Ескертпелер: </w:t>
      </w:r>
    </w:p>
    <w:p>
      <w:pPr>
        <w:spacing w:after="0"/>
        <w:ind w:left="0"/>
        <w:jc w:val="both"/>
      </w:pPr>
      <w:r>
        <w:rPr>
          <w:rFonts w:ascii="Times New Roman"/>
          <w:b w:val="false"/>
          <w:i w:val="false"/>
          <w:color w:val="000000"/>
          <w:sz w:val="28"/>
        </w:rPr>
        <w:t>
      1) Ақаулықтарды уақтылы жоюды талдау күн сайын жүргізіледі.</w:t>
      </w:r>
    </w:p>
    <w:p>
      <w:pPr>
        <w:spacing w:after="0"/>
        <w:ind w:left="0"/>
        <w:jc w:val="both"/>
      </w:pPr>
      <w:r>
        <w:rPr>
          <w:rFonts w:ascii="Times New Roman"/>
          <w:b w:val="false"/>
          <w:i w:val="false"/>
          <w:color w:val="000000"/>
          <w:sz w:val="28"/>
        </w:rPr>
        <w:t>
      2) Журналда бас тартулардың, ақаулықтардың, жалған іске қосулардың санын қорытындылау ай сайын жүргізіледі.</w:t>
      </w:r>
    </w:p>
    <w:p>
      <w:pPr>
        <w:spacing w:after="0"/>
        <w:ind w:left="0"/>
        <w:jc w:val="both"/>
      </w:pPr>
      <w:r>
        <w:rPr>
          <w:rFonts w:ascii="Times New Roman"/>
          <w:b w:val="false"/>
          <w:i w:val="false"/>
          <w:color w:val="000000"/>
          <w:sz w:val="28"/>
        </w:rPr>
        <w:t>
      3) Журналды жедел (кезекші) персонал жүргізеді.</w:t>
      </w:r>
    </w:p>
    <w:p>
      <w:pPr>
        <w:spacing w:after="0"/>
        <w:ind w:left="0"/>
        <w:jc w:val="both"/>
      </w:pPr>
      <w:r>
        <w:rPr>
          <w:rFonts w:ascii="Times New Roman"/>
          <w:b w:val="false"/>
          <w:i w:val="false"/>
          <w:color w:val="000000"/>
          <w:sz w:val="28"/>
        </w:rPr>
        <w:t>
      7. Өрт автоматикасы жүйелері мен қондырғыларына техникалық қызмет көрсетуді және жоспарлы-алдын алу жөндеулерін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776"/>
        <w:gridCol w:w="1262"/>
        <w:gridCol w:w="1262"/>
        <w:gridCol w:w="1749"/>
        <w:gridCol w:w="1749"/>
        <w:gridCol w:w="4182"/>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типі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сипаты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тізбесі</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жүргізген адамның лауазымы, тегі және қолы</w:t>
            </w:r>
          </w:p>
        </w:tc>
      </w:tr>
    </w:tbl>
    <w:p>
      <w:pPr>
        <w:spacing w:after="0"/>
        <w:ind w:left="0"/>
        <w:jc w:val="both"/>
      </w:pPr>
      <w:r>
        <w:rPr>
          <w:rFonts w:ascii="Times New Roman"/>
          <w:b w:val="false"/>
          <w:i w:val="false"/>
          <w:color w:val="000000"/>
          <w:sz w:val="28"/>
        </w:rPr>
        <w:t>
      8. Өрт автоматикасы жүйесіне қызмет көрсетуші персоналдың білімін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6990"/>
        <w:gridCol w:w="1052"/>
        <w:gridCol w:w="1052"/>
        <w:gridCol w:w="1053"/>
        <w:gridCol w:w="1053"/>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 (болған жағдайда), лауазымы, жұмыс өтілі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бағалау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қолы</w:t>
            </w:r>
          </w:p>
        </w:tc>
      </w:tr>
    </w:tbl>
    <w:p>
      <w:pPr>
        <w:spacing w:after="0"/>
        <w:ind w:left="0"/>
        <w:jc w:val="both"/>
      </w:pPr>
      <w:r>
        <w:rPr>
          <w:rFonts w:ascii="Times New Roman"/>
          <w:b w:val="false"/>
          <w:i w:val="false"/>
          <w:color w:val="000000"/>
          <w:sz w:val="28"/>
        </w:rPr>
        <w:t>
      9. Өрт автоматикасы жүйелерінің іске қосылуын (ажыратылуын)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1316"/>
        <w:gridCol w:w="2414"/>
        <w:gridCol w:w="2654"/>
        <w:gridCol w:w="2654"/>
        <w:gridCol w:w="950"/>
        <w:gridCol w:w="1318"/>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жүйесінің түрі мен типі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күні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(ажыратылу) себебі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шығыны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себебі</w:t>
            </w:r>
          </w:p>
        </w:tc>
      </w:tr>
    </w:tbl>
    <w:p>
      <w:pPr>
        <w:spacing w:after="0"/>
        <w:ind w:left="0"/>
        <w:jc w:val="both"/>
      </w:pPr>
      <w:r>
        <w:rPr>
          <w:rFonts w:ascii="Times New Roman"/>
          <w:b w:val="false"/>
          <w:i w:val="false"/>
          <w:color w:val="000000"/>
          <w:sz w:val="28"/>
        </w:rPr>
        <w:t>
      10. Өрт автоматикасы жүйелерімен жұмыс істеу кезінде қауіпсіздік техникасы бойынша техникалық жәнежедел персоналға нұсқаулық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949"/>
        <w:gridCol w:w="2490"/>
        <w:gridCol w:w="1949"/>
        <w:gridCol w:w="1949"/>
        <w:gridCol w:w="2492"/>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Нұсқаулықтан өтушінің тегі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Нұсқаулықтан өтушінің атқаратын лауазымы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Нұстаулық өткізу күні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Нұсқаулықтан өтушінің қолы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өткізген адамның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 үй-жайлар мен</w:t>
            </w:r>
            <w:r>
              <w:br/>
            </w:r>
            <w:r>
              <w:rPr>
                <w:rFonts w:ascii="Times New Roman"/>
                <w:b w:val="false"/>
                <w:i w:val="false"/>
                <w:color w:val="000000"/>
                <w:sz w:val="20"/>
              </w:rPr>
              <w:t>құрылыстарды автоматты өрт</w:t>
            </w:r>
            <w:r>
              <w:br/>
            </w:r>
            <w:r>
              <w:rPr>
                <w:rFonts w:ascii="Times New Roman"/>
                <w:b w:val="false"/>
                <w:i w:val="false"/>
                <w:color w:val="000000"/>
                <w:sz w:val="20"/>
              </w:rPr>
              <w:t>сөндіру және автоматты өрт</w:t>
            </w:r>
            <w:r>
              <w:br/>
            </w:r>
            <w:r>
              <w:rPr>
                <w:rFonts w:ascii="Times New Roman"/>
                <w:b w:val="false"/>
                <w:i w:val="false"/>
                <w:color w:val="000000"/>
                <w:sz w:val="20"/>
              </w:rPr>
              <w:t>сигнализациясы, өрт кезінде</w:t>
            </w:r>
            <w:r>
              <w:br/>
            </w:r>
            <w:r>
              <w:rPr>
                <w:rFonts w:ascii="Times New Roman"/>
                <w:b w:val="false"/>
                <w:i w:val="false"/>
                <w:color w:val="000000"/>
                <w:sz w:val="20"/>
              </w:rPr>
              <w:t>адамдарды құлақтандыру</w:t>
            </w:r>
            <w:r>
              <w:br/>
            </w:r>
            <w:r>
              <w:rPr>
                <w:rFonts w:ascii="Times New Roman"/>
                <w:b w:val="false"/>
                <w:i w:val="false"/>
                <w:color w:val="000000"/>
                <w:sz w:val="20"/>
              </w:rPr>
              <w:t>және оларды эвакуациялауды</w:t>
            </w:r>
            <w:r>
              <w:br/>
            </w:r>
            <w:r>
              <w:rPr>
                <w:rFonts w:ascii="Times New Roman"/>
                <w:b w:val="false"/>
                <w:i w:val="false"/>
                <w:color w:val="000000"/>
                <w:sz w:val="20"/>
              </w:rPr>
              <w:t>басқару жүйелерімен жабдықтау</w:t>
            </w:r>
            <w:r>
              <w:br/>
            </w:r>
            <w:r>
              <w:rPr>
                <w:rFonts w:ascii="Times New Roman"/>
                <w:b w:val="false"/>
                <w:i w:val="false"/>
                <w:color w:val="000000"/>
                <w:sz w:val="20"/>
              </w:rPr>
              <w:t>жөніндегі талаптар"</w:t>
            </w:r>
            <w:r>
              <w:br/>
            </w:r>
            <w:r>
              <w:rPr>
                <w:rFonts w:ascii="Times New Roman"/>
                <w:b w:val="false"/>
                <w:i w:val="false"/>
                <w:color w:val="000000"/>
                <w:sz w:val="20"/>
              </w:rPr>
              <w:t>Техникалық регламентке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6" w:id="576"/>
    <w:p>
      <w:pPr>
        <w:spacing w:after="0"/>
        <w:ind w:left="0"/>
        <w:jc w:val="left"/>
      </w:pPr>
      <w:r>
        <w:rPr>
          <w:rFonts w:ascii="Times New Roman"/>
          <w:b/>
          <w:i w:val="false"/>
          <w:color w:val="000000"/>
        </w:rPr>
        <w:t xml:space="preserve"> Өрт автоматикасы жүйелері мен қондырғыларын куәландыру АКТІСІ</w:t>
      </w:r>
    </w:p>
    <w:bookmarkEnd w:id="576"/>
    <w:p>
      <w:pPr>
        <w:spacing w:after="0"/>
        <w:ind w:left="0"/>
        <w:jc w:val="both"/>
      </w:pPr>
      <w:r>
        <w:rPr>
          <w:rFonts w:ascii="Times New Roman"/>
          <w:b w:val="false"/>
          <w:i w:val="false"/>
          <w:color w:val="000000"/>
          <w:sz w:val="28"/>
        </w:rPr>
        <w:t>
      __________ қаласы                                     20__ж. "___" _____________________</w:t>
      </w:r>
    </w:p>
    <w:p>
      <w:pPr>
        <w:spacing w:after="0"/>
        <w:ind w:left="0"/>
        <w:jc w:val="both"/>
      </w:pPr>
      <w:r>
        <w:rPr>
          <w:rFonts w:ascii="Times New Roman"/>
          <w:b w:val="false"/>
          <w:i w:val="false"/>
          <w:color w:val="000000"/>
          <w:sz w:val="28"/>
        </w:rPr>
        <w:t>
      Объект 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Комиссия төрағасы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 байқап-тексеру жүргізді</w:t>
      </w:r>
    </w:p>
    <w:p>
      <w:pPr>
        <w:spacing w:after="0"/>
        <w:ind w:left="0"/>
        <w:jc w:val="both"/>
      </w:pPr>
      <w:r>
        <w:rPr>
          <w:rFonts w:ascii="Times New Roman"/>
          <w:b w:val="false"/>
          <w:i w:val="false"/>
          <w:color w:val="000000"/>
          <w:sz w:val="28"/>
        </w:rPr>
        <w:t>
      (қондырғының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(қондырғының орналасу орнын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(элементтердің атауы)</w:t>
      </w:r>
    </w:p>
    <w:p>
      <w:pPr>
        <w:spacing w:after="0"/>
        <w:ind w:left="0"/>
        <w:jc w:val="both"/>
      </w:pPr>
      <w:r>
        <w:rPr>
          <w:rFonts w:ascii="Times New Roman"/>
          <w:b w:val="false"/>
          <w:i w:val="false"/>
          <w:color w:val="000000"/>
          <w:sz w:val="28"/>
        </w:rPr>
        <w:t>
      Жұмыстар 20__ ж. "___"_______________ және "___"_____________ аралығында жүргізілді</w:t>
      </w:r>
    </w:p>
    <w:p>
      <w:pPr>
        <w:spacing w:after="0"/>
        <w:ind w:left="0"/>
        <w:jc w:val="both"/>
      </w:pPr>
      <w:r>
        <w:rPr>
          <w:rFonts w:ascii="Times New Roman"/>
          <w:b w:val="false"/>
          <w:i w:val="false"/>
          <w:color w:val="000000"/>
          <w:sz w:val="28"/>
        </w:rPr>
        <w:t>
      Байқап-тексеру кезінде:</w:t>
      </w:r>
    </w:p>
    <w:p>
      <w:pPr>
        <w:spacing w:after="0"/>
        <w:ind w:left="0"/>
        <w:jc w:val="both"/>
      </w:pPr>
      <w:r>
        <w:rPr>
          <w:rFonts w:ascii="Times New Roman"/>
          <w:b w:val="false"/>
          <w:i w:val="false"/>
          <w:color w:val="000000"/>
          <w:sz w:val="28"/>
        </w:rPr>
        <w:t>
      ______________________________________________________________________анықталды</w:t>
      </w:r>
    </w:p>
    <w:p>
      <w:pPr>
        <w:spacing w:after="0"/>
        <w:ind w:left="0"/>
        <w:jc w:val="both"/>
      </w:pPr>
      <w:r>
        <w:rPr>
          <w:rFonts w:ascii="Times New Roman"/>
          <w:b w:val="false"/>
          <w:i w:val="false"/>
          <w:color w:val="000000"/>
          <w:sz w:val="28"/>
        </w:rPr>
        <w:t>
      (қондырғылардың, элементтердің жай-күйі)</w:t>
      </w:r>
    </w:p>
    <w:bookmarkStart w:name="z917" w:id="577"/>
    <w:p>
      <w:pPr>
        <w:spacing w:after="0"/>
        <w:ind w:left="0"/>
        <w:jc w:val="left"/>
      </w:pPr>
      <w:r>
        <w:rPr>
          <w:rFonts w:ascii="Times New Roman"/>
          <w:b/>
          <w:i w:val="false"/>
          <w:color w:val="000000"/>
        </w:rPr>
        <w:t xml:space="preserve"> Қомиссияның ұсыныстары:</w:t>
      </w:r>
    </w:p>
    <w:bookmarkEnd w:id="57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(қолданыстағы өрт автоматикасы жүйелері мен қондырғыларын одан әрі пайдалану</w:t>
      </w:r>
    </w:p>
    <w:p>
      <w:pPr>
        <w:spacing w:after="0"/>
        <w:ind w:left="0"/>
        <w:jc w:val="both"/>
      </w:pPr>
      <w:r>
        <w:rPr>
          <w:rFonts w:ascii="Times New Roman"/>
          <w:b w:val="false"/>
          <w:i w:val="false"/>
          <w:color w:val="000000"/>
          <w:sz w:val="28"/>
        </w:rPr>
        <w:t>
      мүмкін/ мүмкін емес немесе жаңа жүйелер мен қондырғыларды монтаждауды</w:t>
      </w:r>
    </w:p>
    <w:p>
      <w:pPr>
        <w:spacing w:after="0"/>
        <w:ind w:left="0"/>
        <w:jc w:val="both"/>
      </w:pPr>
      <w:r>
        <w:rPr>
          <w:rFonts w:ascii="Times New Roman"/>
          <w:b w:val="false"/>
          <w:i w:val="false"/>
          <w:color w:val="000000"/>
          <w:sz w:val="28"/>
        </w:rPr>
        <w:t>
      орындау қажет; өрт автоматикасы жүйелері мен қондырғыларының жекелеген</w:t>
      </w:r>
    </w:p>
    <w:p>
      <w:pPr>
        <w:spacing w:after="0"/>
        <w:ind w:left="0"/>
        <w:jc w:val="both"/>
      </w:pPr>
      <w:r>
        <w:rPr>
          <w:rFonts w:ascii="Times New Roman"/>
          <w:b w:val="false"/>
          <w:i w:val="false"/>
          <w:color w:val="000000"/>
          <w:sz w:val="28"/>
        </w:rPr>
        <w:t>
      техникалық құралдарына жөндеу жүргізу қажет; келесі куәландыру мерзімін белгілеп,</w:t>
      </w:r>
    </w:p>
    <w:p>
      <w:pPr>
        <w:spacing w:after="0"/>
        <w:ind w:left="0"/>
        <w:jc w:val="both"/>
      </w:pPr>
      <w:r>
        <w:rPr>
          <w:rFonts w:ascii="Times New Roman"/>
          <w:b w:val="false"/>
          <w:i w:val="false"/>
          <w:color w:val="000000"/>
          <w:sz w:val="28"/>
        </w:rPr>
        <w:t>
      өрт автоматикасы жүйелері мен қондырғыларын пайдалануды ұзарту қажет)</w:t>
      </w:r>
    </w:p>
    <w:p>
      <w:pPr>
        <w:spacing w:after="0"/>
        <w:ind w:left="0"/>
        <w:jc w:val="both"/>
      </w:pPr>
      <w:r>
        <w:rPr>
          <w:rFonts w:ascii="Times New Roman"/>
          <w:b w:val="false"/>
          <w:i w:val="false"/>
          <w:color w:val="000000"/>
          <w:sz w:val="28"/>
        </w:rPr>
        <w:t>
      Комиссия төрағасы: ______________________________________________________________</w:t>
      </w:r>
    </w:p>
    <w:p>
      <w:pPr>
        <w:spacing w:after="0"/>
        <w:ind w:left="0"/>
        <w:jc w:val="both"/>
      </w:pPr>
      <w:r>
        <w:rPr>
          <w:rFonts w:ascii="Times New Roman"/>
          <w:b w:val="false"/>
          <w:i w:val="false"/>
          <w:color w:val="000000"/>
          <w:sz w:val="28"/>
        </w:rPr>
        <w:t>
      (қолы, лауазымы, тегі, аты, әкесінің аты (болған жағдайда)</w:t>
      </w:r>
    </w:p>
    <w:p>
      <w:pPr>
        <w:spacing w:after="0"/>
        <w:ind w:left="0"/>
        <w:jc w:val="both"/>
      </w:pPr>
      <w:r>
        <w:rPr>
          <w:rFonts w:ascii="Times New Roman"/>
          <w:b w:val="false"/>
          <w:i w:val="false"/>
          <w:color w:val="000000"/>
          <w:sz w:val="28"/>
        </w:rPr>
        <w:t>
      Комиссия мүшелері:______________________________________________________________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лауазымы,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