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7f66" w14:textId="ae77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21 қазандағы № 17 бұйрығы. Қазақстан Республикасының Әділет министрлігінде 2016 жылғы 24 қарашада № 14451 болып тіркелді. Күші жойылды - Қазақстан Республикасы Сыбайлас жемқорлыққа қарсы іс-қимыл агенттігі (Сыбайлас жемқорлыққа қарсы қызмет) төрағасының 2019 жылғы 30 қазандағы № 272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30.10.2019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мемлекеттік бюджеті және Қазақстан Республикасы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Сыбайлас жемқорлыққа қарсы қызмет қызметкерінің дербес деректері жазылған жеке істерін жүргізу қағидалары;</w:t>
      </w:r>
    </w:p>
    <w:bookmarkEnd w:id="2"/>
    <w:bookmarkStart w:name="z4" w:id="3"/>
    <w:p>
      <w:pPr>
        <w:spacing w:after="0"/>
        <w:ind w:left="0"/>
        <w:jc w:val="both"/>
      </w:pPr>
      <w:r>
        <w:rPr>
          <w:rFonts w:ascii="Times New Roman"/>
          <w:b w:val="false"/>
          <w:i w:val="false"/>
          <w:color w:val="000000"/>
          <w:sz w:val="28"/>
        </w:rPr>
        <w:t xml:space="preserve">
      2).осы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Сыбайлас жемқорлыққа қарсы қызмет қызметкерлеріне көтермелеулер қолдану қағидалары;</w:t>
      </w:r>
    </w:p>
    <w:bookmarkEnd w:id="3"/>
    <w:bookmarkStart w:name="z5" w:id="4"/>
    <w:p>
      <w:pPr>
        <w:spacing w:after="0"/>
        <w:ind w:left="0"/>
        <w:jc w:val="both"/>
      </w:pPr>
      <w:r>
        <w:rPr>
          <w:rFonts w:ascii="Times New Roman"/>
          <w:b w:val="false"/>
          <w:i w:val="false"/>
          <w:color w:val="000000"/>
          <w:sz w:val="28"/>
        </w:rPr>
        <w:t xml:space="preserve">
      3).осы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Сыбайлас жемқорлыққа қарсы қызмет қызметкерлерін тәртіптік жауапкершілікке тарту қағидалары мен шарттары;</w:t>
      </w:r>
    </w:p>
    <w:bookmarkEnd w:id="4"/>
    <w:bookmarkStart w:name="z6" w:id="5"/>
    <w:p>
      <w:pPr>
        <w:spacing w:after="0"/>
        <w:ind w:left="0"/>
        <w:jc w:val="both"/>
      </w:pPr>
      <w:r>
        <w:rPr>
          <w:rFonts w:ascii="Times New Roman"/>
          <w:b w:val="false"/>
          <w:i w:val="false"/>
          <w:color w:val="000000"/>
          <w:sz w:val="28"/>
        </w:rPr>
        <w:t xml:space="preserve">
      4).осы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Сыбайлас жемқорлыққа қарсы қызмет қарамағындағы қызметкерлердің қызмет өткеру қағидалары;</w:t>
      </w:r>
    </w:p>
    <w:bookmarkEnd w:id="5"/>
    <w:bookmarkStart w:name="z7" w:id="6"/>
    <w:p>
      <w:pPr>
        <w:spacing w:after="0"/>
        <w:ind w:left="0"/>
        <w:jc w:val="both"/>
      </w:pPr>
      <w:r>
        <w:rPr>
          <w:rFonts w:ascii="Times New Roman"/>
          <w:b w:val="false"/>
          <w:i w:val="false"/>
          <w:color w:val="000000"/>
          <w:sz w:val="28"/>
        </w:rPr>
        <w:t xml:space="preserve">
      5).осы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Сыбайлас жемқорлыққа қарсы қызметтегі кәсіби, қызметтік және дене шынықтыру даярлықтарын ұйымдастыру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Сыбайлас жемқорлыққа қарсы қызметтің аттестатталуы тиіс қызметкерлерінің Қазақстан Республикасының заңнамасын білуін және логикалық ойлау қабілетін компьютерлік тестілеуден өткізудің қағидалары мен шарттары, кәсіби жарамдылығын айқындау жөніндегі нормативтер, сондай-ақ лауазымдардың санаттары үшін шекті мәндер;</w:t>
      </w:r>
    </w:p>
    <w:bookmarkEnd w:id="7"/>
    <w:bookmarkStart w:name="z9" w:id="8"/>
    <w:p>
      <w:pPr>
        <w:spacing w:after="0"/>
        <w:ind w:left="0"/>
        <w:jc w:val="both"/>
      </w:pPr>
      <w:r>
        <w:rPr>
          <w:rFonts w:ascii="Times New Roman"/>
          <w:b w:val="false"/>
          <w:i w:val="false"/>
          <w:color w:val="000000"/>
          <w:sz w:val="28"/>
        </w:rPr>
        <w:t xml:space="preserve">
      7).осы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Сыбайлас жемқорлыққа қарсы қызметте жас қызметкерлерді бейімдеу және тәлімгерлікті жүзеге асыру қағидалары;</w:t>
      </w:r>
    </w:p>
    <w:bookmarkEnd w:id="8"/>
    <w:bookmarkStart w:name="z10" w:id="9"/>
    <w:p>
      <w:pPr>
        <w:spacing w:after="0"/>
        <w:ind w:left="0"/>
        <w:jc w:val="both"/>
      </w:pPr>
      <w:r>
        <w:rPr>
          <w:rFonts w:ascii="Times New Roman"/>
          <w:b w:val="false"/>
          <w:i w:val="false"/>
          <w:color w:val="000000"/>
          <w:sz w:val="28"/>
        </w:rPr>
        <w:t xml:space="preserve">
      8).осы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Сыбайлас жемқорлыққа қарсы қызметке орта басшы құрамдағы лауазымдарына бірінші рет қабылданатын адамдар үшін арнайы бастапқы оқудан өту қағидалары мен шарттары;</w:t>
      </w:r>
    </w:p>
    <w:bookmarkEnd w:id="9"/>
    <w:bookmarkStart w:name="z11" w:id="10"/>
    <w:p>
      <w:pPr>
        <w:spacing w:after="0"/>
        <w:ind w:left="0"/>
        <w:jc w:val="both"/>
      </w:pPr>
      <w:r>
        <w:rPr>
          <w:rFonts w:ascii="Times New Roman"/>
          <w:b w:val="false"/>
          <w:i w:val="false"/>
          <w:color w:val="000000"/>
          <w:sz w:val="28"/>
        </w:rPr>
        <w:t xml:space="preserve">
      9).осы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Сыбайлас жемқорлыққа қарсы қызмет қызметкерлеріне кезектен тыс біліктілік сыныптарын белгілеу жөніндегі қағидалар;</w:t>
      </w:r>
    </w:p>
    <w:bookmarkEnd w:id="10"/>
    <w:bookmarkStart w:name="z12" w:id="11"/>
    <w:p>
      <w:pPr>
        <w:spacing w:after="0"/>
        <w:ind w:left="0"/>
        <w:jc w:val="both"/>
      </w:pPr>
      <w:r>
        <w:rPr>
          <w:rFonts w:ascii="Times New Roman"/>
          <w:b w:val="false"/>
          <w:i w:val="false"/>
          <w:color w:val="000000"/>
          <w:sz w:val="28"/>
        </w:rPr>
        <w:t xml:space="preserve">
      10).осы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Сыбайлас жемқорлыққа қарсы қызметте қызметтік тергеулер жүргізу қағидалары;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Сыбайлас жемқорлыққа қарсы қызмет қызметкерлеріне сыныптық біліктілік беру жөніндегі нұсқаулық;</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Сыбайлас жемқорлыққа қарсы қызмет қызметкерлерінің қызметтік куәлігінің сипаттауы, сондай-ақ оларды қағидалары.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2. "Қазақстан Республикасы Мемлекеттік қызмет істері министрлігінің Сыбайлас жемқорлыққа қарсы іс-қимыл ұлттық бюросында (Сыбайлас жемқорлыққа қарсы қызмет) құқық қорғау қызметін өткерудің кейбір мәселелері" атты Қазақстан Республикасы Мемлекеттік қызмет істері министрінің 2016 жылғы 19 мамырдағы № 103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13807 болып тіркелген, "Әділет" ақпараттық-құқықтық жүйесінде 2016 жылғы 19 шілдеде жарияланған) күші жойылған деп танылсын.</w:t>
      </w:r>
    </w:p>
    <w:bookmarkEnd w:id="14"/>
    <w:bookmarkStart w:name="z16" w:id="15"/>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заңнамада белгіленген тәртіппен: </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 құқықтық жүйесінде ресми жариялауға жіберуді;</w:t>
      </w:r>
    </w:p>
    <w:bookmarkEnd w:id="17"/>
    <w:bookmarkStart w:name="z19" w:id="18"/>
    <w:p>
      <w:pPr>
        <w:spacing w:after="0"/>
        <w:ind w:left="0"/>
        <w:jc w:val="both"/>
      </w:pPr>
      <w:r>
        <w:rPr>
          <w:rFonts w:ascii="Times New Roman"/>
          <w:b w:val="false"/>
          <w:i w:val="false"/>
          <w:color w:val="000000"/>
          <w:sz w:val="28"/>
        </w:rPr>
        <w:t>
      3)осы бұйрықтың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18"/>
    <w:bookmarkStart w:name="z20" w:id="19"/>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19"/>
    <w:bookmarkStart w:name="z21" w:id="20"/>
    <w:p>
      <w:pPr>
        <w:spacing w:after="0"/>
        <w:ind w:left="0"/>
        <w:jc w:val="both"/>
      </w:pPr>
      <w:r>
        <w:rPr>
          <w:rFonts w:ascii="Times New Roman"/>
          <w:b w:val="false"/>
          <w:i w:val="false"/>
          <w:color w:val="000000"/>
          <w:sz w:val="28"/>
        </w:rPr>
        <w:t>
      4..Осы бұйрықтың орындалуын бақылау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басшысы Т.М. Татубаевқа жүктелсін.</w:t>
      </w:r>
    </w:p>
    <w:bookmarkEnd w:id="20"/>
    <w:bookmarkStart w:name="z22" w:id="2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және</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 төрағасы</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1-қосымша</w:t>
            </w:r>
          </w:p>
        </w:tc>
      </w:tr>
    </w:tbl>
    <w:bookmarkStart w:name="z24" w:id="22"/>
    <w:p>
      <w:pPr>
        <w:spacing w:after="0"/>
        <w:ind w:left="0"/>
        <w:jc w:val="left"/>
      </w:pPr>
      <w:r>
        <w:rPr>
          <w:rFonts w:ascii="Times New Roman"/>
          <w:b/>
          <w:i w:val="false"/>
          <w:color w:val="000000"/>
        </w:rPr>
        <w:t xml:space="preserve"> Сыбайлас жемқорлыққа қарсы қызмет қызметкерінің дербес деректері жазылған жеке істерін жүргізу қағидалары</w:t>
      </w:r>
      <w:r>
        <w:br/>
      </w:r>
      <w:r>
        <w:rPr>
          <w:rFonts w:ascii="Times New Roman"/>
          <w:b/>
          <w:i w:val="false"/>
          <w:color w:val="000000"/>
        </w:rPr>
        <w:t>1-тарау. Жалпы ережелер</w:t>
      </w:r>
    </w:p>
    <w:bookmarkEnd w:id="22"/>
    <w:bookmarkStart w:name="z26" w:id="23"/>
    <w:p>
      <w:pPr>
        <w:spacing w:after="0"/>
        <w:ind w:left="0"/>
        <w:jc w:val="both"/>
      </w:pPr>
      <w:r>
        <w:rPr>
          <w:rFonts w:ascii="Times New Roman"/>
          <w:b w:val="false"/>
          <w:i w:val="false"/>
          <w:color w:val="000000"/>
          <w:sz w:val="28"/>
        </w:rPr>
        <w:t xml:space="preserve">
      1. Осы Сыбайлас жемқорлыққа қарсы қызмет қызметкерінің дербес деректері жазылған жеке істерін жүргізу қағидалары (бұдан әрі - Қағидалар) "Құқық қорғау қызметі туралы" 2011 жылғы 6 қаңтардағы Қазақстан Республикасы Заңының 42-бабы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Қазақстан Республикасы Мемлекеттік қызмет істері сыбайлас жемқорлыққа қарсы іс-қимыл ұлттық бюросы (Сыбайлас жемқорлыққа қарсы қызмет) және оның аумақтық органдары (бұдан әрі – Сыбайлас жемқорлыққа қарсы қызмет) қызметкерлерінің жеке істерін жүргізу, оларды есепке алу, сақтау және беру тәртібін айқындайды.</w:t>
      </w:r>
    </w:p>
    <w:bookmarkEnd w:id="23"/>
    <w:bookmarkStart w:name="z27" w:id="24"/>
    <w:p>
      <w:pPr>
        <w:spacing w:after="0"/>
        <w:ind w:left="0"/>
        <w:jc w:val="both"/>
      </w:pPr>
      <w:r>
        <w:rPr>
          <w:rFonts w:ascii="Times New Roman"/>
          <w:b w:val="false"/>
          <w:i w:val="false"/>
          <w:color w:val="000000"/>
          <w:sz w:val="28"/>
        </w:rPr>
        <w:t>
      2. Үміткер Сыбайлас жемқорлыққа қарсы қызметке қабылданған кезде кадр қызметі жеке іс ресімдейді, оған барлық зерделеу материалдары және одан әрі қызметтік іс-әрекеттері мен құқық қорғау қызметінің өтілі туралы мәліметтер тігіледі.</w:t>
      </w:r>
    </w:p>
    <w:bookmarkEnd w:id="24"/>
    <w:bookmarkStart w:name="z28" w:id="25"/>
    <w:p>
      <w:pPr>
        <w:spacing w:after="0"/>
        <w:ind w:left="0"/>
        <w:jc w:val="both"/>
      </w:pPr>
      <w:r>
        <w:rPr>
          <w:rFonts w:ascii="Times New Roman"/>
          <w:b w:val="false"/>
          <w:i w:val="false"/>
          <w:color w:val="000000"/>
          <w:sz w:val="28"/>
        </w:rPr>
        <w:t>
      3. Жеке істе бұрынғы еңбек қызметі, Қарулы Күштерде, басқа әскерлерде және әскери құралымдарда, арнайы мемлекеттік және құқық қорғау органдарында қызмет өткеруі, өмірбаяндық және әлеуметтік сипаттағы деректер, зерделеудің, арнайы тексерістердің нәтижелері мен басқа да мәліметтер көрсетіледі.</w:t>
      </w:r>
    </w:p>
    <w:bookmarkEnd w:id="25"/>
    <w:bookmarkStart w:name="z29" w:id="26"/>
    <w:p>
      <w:pPr>
        <w:spacing w:after="0"/>
        <w:ind w:left="0"/>
        <w:jc w:val="both"/>
      </w:pPr>
      <w:r>
        <w:rPr>
          <w:rFonts w:ascii="Times New Roman"/>
          <w:b w:val="false"/>
          <w:i w:val="false"/>
          <w:color w:val="000000"/>
          <w:sz w:val="28"/>
        </w:rPr>
        <w:t>
      4. Қызметкердің жеке ісіндегі және есепке алу құжаттарындағы мәліметтер "Мемлекеттік құпиялар туралы" Қазақстан Республикасының Заңына сәйкес мемлекеттік құпияларға жатады.</w:t>
      </w:r>
    </w:p>
    <w:bookmarkEnd w:id="26"/>
    <w:bookmarkStart w:name="z30" w:id="27"/>
    <w:p>
      <w:pPr>
        <w:spacing w:after="0"/>
        <w:ind w:left="0"/>
        <w:jc w:val="both"/>
      </w:pPr>
      <w:r>
        <w:rPr>
          <w:rFonts w:ascii="Times New Roman"/>
          <w:b w:val="false"/>
          <w:i w:val="false"/>
          <w:color w:val="000000"/>
          <w:sz w:val="28"/>
        </w:rPr>
        <w:t>
      5. Сыбайлас жемқорлыққа қарсы қызметте қызмет істейтін барлық тұлғаларға жеке істер ресімделіп жүргізіледі.</w:t>
      </w:r>
    </w:p>
    <w:bookmarkEnd w:id="27"/>
    <w:bookmarkStart w:name="z31" w:id="28"/>
    <w:p>
      <w:pPr>
        <w:spacing w:after="0"/>
        <w:ind w:left="0"/>
        <w:jc w:val="both"/>
      </w:pPr>
      <w:r>
        <w:rPr>
          <w:rFonts w:ascii="Times New Roman"/>
          <w:b w:val="false"/>
          <w:i w:val="false"/>
          <w:color w:val="000000"/>
          <w:sz w:val="28"/>
        </w:rPr>
        <w:t>
      6. Жеке іс қызметкерлердің қызметтік, кәсіби және қоғамдық қызметін сипаттайтын барлық дербес деректер мен материалдар көрсетілген негізгі құжат болып табылады.</w:t>
      </w:r>
    </w:p>
    <w:bookmarkEnd w:id="28"/>
    <w:bookmarkStart w:name="z32" w:id="29"/>
    <w:p>
      <w:pPr>
        <w:spacing w:after="0"/>
        <w:ind w:left="0"/>
        <w:jc w:val="both"/>
      </w:pPr>
      <w:r>
        <w:rPr>
          <w:rFonts w:ascii="Times New Roman"/>
          <w:b w:val="false"/>
          <w:i w:val="false"/>
          <w:color w:val="000000"/>
          <w:sz w:val="28"/>
        </w:rPr>
        <w:t>
      7. Жеке іс қызметкердің, ақпараттық моделі ретінде болады және оның қызметтік және еңбек қызметін, іскерлік және жеке қасиеттерінен тұратын нақты және толық өмірбаяндық деректері қамтылған есепке алу құжаты ғана емес, сондай-ақ, осы мәліметтерді заңды түрде растайтын құжаттардың (мінездемелер, қызметтік аттестаттау, ант, ұсыныстар және басқа материалдар) қоймасы ретінде пайдаланылады.</w:t>
      </w:r>
    </w:p>
    <w:bookmarkEnd w:id="29"/>
    <w:bookmarkStart w:name="z33" w:id="30"/>
    <w:p>
      <w:pPr>
        <w:spacing w:after="0"/>
        <w:ind w:left="0"/>
        <w:jc w:val="both"/>
      </w:pPr>
      <w:r>
        <w:rPr>
          <w:rFonts w:ascii="Times New Roman"/>
          <w:b w:val="false"/>
          <w:i w:val="false"/>
          <w:color w:val="000000"/>
          <w:sz w:val="28"/>
        </w:rPr>
        <w:t>
      8. Жеке іс материалдары қызметкердің қызмет өткеруі туралы мәселелерді шешу, оны кезекті біліктілік сыныптарын белгілеуге ұсыну, марапаттау және көтермелеу, санаттарын көтеру, лауазымдық айлықақысының мөлшерін анықтау үшін қызмет өтілін, еңбек өтілін есептеу, зейнетақыны белгілеу үшін еңбек сіңірген жылдарын есептеу мәселелерін шешу үшін пайдаланады.</w:t>
      </w:r>
    </w:p>
    <w:bookmarkEnd w:id="30"/>
    <w:bookmarkStart w:name="z34" w:id="31"/>
    <w:p>
      <w:pPr>
        <w:spacing w:after="0"/>
        <w:ind w:left="0"/>
        <w:jc w:val="both"/>
      </w:pPr>
      <w:r>
        <w:rPr>
          <w:rFonts w:ascii="Times New Roman"/>
          <w:b w:val="false"/>
          <w:i w:val="false"/>
          <w:color w:val="000000"/>
          <w:sz w:val="28"/>
        </w:rPr>
        <w:t>
      9. Жеке істің барлық материалдары тиісті бөлімдерге тігіледі. Желімді, скотчты, степлерді және құжаттарды бекітуге арналған басқа да құралдарды пайдалануға тыйым салынады.</w:t>
      </w:r>
    </w:p>
    <w:bookmarkEnd w:id="31"/>
    <w:bookmarkStart w:name="z35" w:id="32"/>
    <w:p>
      <w:pPr>
        <w:spacing w:after="0"/>
        <w:ind w:left="0"/>
        <w:jc w:val="left"/>
      </w:pPr>
      <w:r>
        <w:rPr>
          <w:rFonts w:ascii="Times New Roman"/>
          <w:b/>
          <w:i w:val="false"/>
          <w:color w:val="000000"/>
        </w:rPr>
        <w:t xml:space="preserve"> 2-тарау. Сыбайлас жемқорлыққа қарсы қызмет қызметкерінің жеке істерін ресімдеу және жүргізу тәртібі</w:t>
      </w:r>
    </w:p>
    <w:bookmarkEnd w:id="32"/>
    <w:bookmarkStart w:name="z36" w:id="33"/>
    <w:p>
      <w:pPr>
        <w:spacing w:after="0"/>
        <w:ind w:left="0"/>
        <w:jc w:val="both"/>
      </w:pPr>
      <w:r>
        <w:rPr>
          <w:rFonts w:ascii="Times New Roman"/>
          <w:b w:val="false"/>
          <w:i w:val="false"/>
          <w:color w:val="000000"/>
          <w:sz w:val="28"/>
        </w:rPr>
        <w:t>
      10. Жеке іс бес бөлімнен тұрады.</w:t>
      </w:r>
    </w:p>
    <w:bookmarkEnd w:id="33"/>
    <w:p>
      <w:pPr>
        <w:spacing w:after="0"/>
        <w:ind w:left="0"/>
        <w:jc w:val="both"/>
      </w:pPr>
      <w:r>
        <w:rPr>
          <w:rFonts w:ascii="Times New Roman"/>
          <w:b w:val="false"/>
          <w:i w:val="false"/>
          <w:color w:val="000000"/>
          <w:sz w:val="28"/>
        </w:rPr>
        <w:t>
      1) бірінші бөлімде:</w:t>
      </w:r>
    </w:p>
    <w:p>
      <w:pPr>
        <w:spacing w:after="0"/>
        <w:ind w:left="0"/>
        <w:jc w:val="both"/>
      </w:pPr>
      <w:r>
        <w:rPr>
          <w:rFonts w:ascii="Times New Roman"/>
          <w:b w:val="false"/>
          <w:i w:val="false"/>
          <w:color w:val="000000"/>
          <w:sz w:val="28"/>
        </w:rPr>
        <w:t>
      қызметтік тізім;</w:t>
      </w:r>
    </w:p>
    <w:p>
      <w:pPr>
        <w:spacing w:after="0"/>
        <w:ind w:left="0"/>
        <w:jc w:val="both"/>
      </w:pPr>
      <w:r>
        <w:rPr>
          <w:rFonts w:ascii="Times New Roman"/>
          <w:b w:val="false"/>
          <w:i w:val="false"/>
          <w:color w:val="000000"/>
          <w:sz w:val="28"/>
        </w:rPr>
        <w:t>
      қызмет өтілін анықтау жөніндегі комиссияның қорытындысы;</w:t>
      </w:r>
    </w:p>
    <w:p>
      <w:pPr>
        <w:spacing w:after="0"/>
        <w:ind w:left="0"/>
        <w:jc w:val="both"/>
      </w:pPr>
      <w:r>
        <w:rPr>
          <w:rFonts w:ascii="Times New Roman"/>
          <w:b w:val="false"/>
          <w:i w:val="false"/>
          <w:color w:val="000000"/>
          <w:sz w:val="28"/>
        </w:rPr>
        <w:t>
      қызметінің жеке кезеңдерін растау туралы қорытындысы сақталады.</w:t>
      </w:r>
    </w:p>
    <w:p>
      <w:pPr>
        <w:spacing w:after="0"/>
        <w:ind w:left="0"/>
        <w:jc w:val="both"/>
      </w:pPr>
      <w:r>
        <w:rPr>
          <w:rFonts w:ascii="Times New Roman"/>
          <w:b w:val="false"/>
          <w:i w:val="false"/>
          <w:color w:val="000000"/>
          <w:sz w:val="28"/>
        </w:rPr>
        <w:t>
      2) екінші бөлімде:</w:t>
      </w:r>
    </w:p>
    <w:p>
      <w:pPr>
        <w:spacing w:after="0"/>
        <w:ind w:left="0"/>
        <w:jc w:val="both"/>
      </w:pPr>
      <w:r>
        <w:rPr>
          <w:rFonts w:ascii="Times New Roman"/>
          <w:b w:val="false"/>
          <w:i w:val="false"/>
          <w:color w:val="000000"/>
          <w:sz w:val="28"/>
        </w:rPr>
        <w:t>
      аттестаттау парақтары;</w:t>
      </w:r>
    </w:p>
    <w:p>
      <w:pPr>
        <w:spacing w:after="0"/>
        <w:ind w:left="0"/>
        <w:jc w:val="both"/>
      </w:pPr>
      <w:r>
        <w:rPr>
          <w:rFonts w:ascii="Times New Roman"/>
          <w:b w:val="false"/>
          <w:i w:val="false"/>
          <w:color w:val="000000"/>
          <w:sz w:val="28"/>
        </w:rPr>
        <w:t>
      қызметтік мінездемелер;</w:t>
      </w:r>
    </w:p>
    <w:p>
      <w:pPr>
        <w:spacing w:after="0"/>
        <w:ind w:left="0"/>
        <w:jc w:val="both"/>
      </w:pPr>
      <w:r>
        <w:rPr>
          <w:rFonts w:ascii="Times New Roman"/>
          <w:b w:val="false"/>
          <w:i w:val="false"/>
          <w:color w:val="000000"/>
          <w:sz w:val="28"/>
        </w:rPr>
        <w:t>
      біліктілік сыныбын белгілеуге (төмендетуге, қайта қалпына келтіруге) арналған ұсыныстар;</w:t>
      </w:r>
    </w:p>
    <w:p>
      <w:pPr>
        <w:spacing w:after="0"/>
        <w:ind w:left="0"/>
        <w:jc w:val="both"/>
      </w:pPr>
      <w:r>
        <w:rPr>
          <w:rFonts w:ascii="Times New Roman"/>
          <w:b w:val="false"/>
          <w:i w:val="false"/>
          <w:color w:val="000000"/>
          <w:sz w:val="28"/>
        </w:rPr>
        <w:t>
      кезекті біліктілік сыныбын белгілеуге арналған ұсыныстың кешіктірілгені туралы шешім;</w:t>
      </w:r>
    </w:p>
    <w:p>
      <w:pPr>
        <w:spacing w:after="0"/>
        <w:ind w:left="0"/>
        <w:jc w:val="both"/>
      </w:pPr>
      <w:r>
        <w:rPr>
          <w:rFonts w:ascii="Times New Roman"/>
          <w:b w:val="false"/>
          <w:i w:val="false"/>
          <w:color w:val="000000"/>
          <w:sz w:val="28"/>
        </w:rPr>
        <w:t>
      қызметі бойынша ауысуға ұсынулар және баянаттар;</w:t>
      </w:r>
    </w:p>
    <w:p>
      <w:pPr>
        <w:spacing w:after="0"/>
        <w:ind w:left="0"/>
        <w:jc w:val="both"/>
      </w:pPr>
      <w:r>
        <w:rPr>
          <w:rFonts w:ascii="Times New Roman"/>
          <w:b w:val="false"/>
          <w:i w:val="false"/>
          <w:color w:val="000000"/>
          <w:sz w:val="28"/>
        </w:rPr>
        <w:t>
      қызметтен босатуға ұсынулар мен баянаттар;</w:t>
      </w:r>
    </w:p>
    <w:p>
      <w:pPr>
        <w:spacing w:after="0"/>
        <w:ind w:left="0"/>
        <w:jc w:val="both"/>
      </w:pPr>
      <w:r>
        <w:rPr>
          <w:rFonts w:ascii="Times New Roman"/>
          <w:b w:val="false"/>
          <w:i w:val="false"/>
          <w:color w:val="000000"/>
          <w:sz w:val="28"/>
        </w:rPr>
        <w:t>
      қызметтен босату туралы хабарлама;</w:t>
      </w:r>
    </w:p>
    <w:p>
      <w:pPr>
        <w:spacing w:after="0"/>
        <w:ind w:left="0"/>
        <w:jc w:val="both"/>
      </w:pPr>
      <w:r>
        <w:rPr>
          <w:rFonts w:ascii="Times New Roman"/>
          <w:b w:val="false"/>
          <w:i w:val="false"/>
          <w:color w:val="000000"/>
          <w:sz w:val="28"/>
        </w:rPr>
        <w:t>
      марапаттау парақтары, көтермелеу (марапаттау) туралы ұсынулар.</w:t>
      </w:r>
    </w:p>
    <w:p>
      <w:pPr>
        <w:spacing w:after="0"/>
        <w:ind w:left="0"/>
        <w:jc w:val="both"/>
      </w:pPr>
      <w:r>
        <w:rPr>
          <w:rFonts w:ascii="Times New Roman"/>
          <w:b w:val="false"/>
          <w:i w:val="false"/>
          <w:color w:val="000000"/>
          <w:sz w:val="28"/>
        </w:rPr>
        <w:t>
      3) үшінші бөлімде:</w:t>
      </w:r>
    </w:p>
    <w:p>
      <w:pPr>
        <w:spacing w:after="0"/>
        <w:ind w:left="0"/>
        <w:jc w:val="both"/>
      </w:pPr>
      <w:r>
        <w:rPr>
          <w:rFonts w:ascii="Times New Roman"/>
          <w:b w:val="false"/>
          <w:i w:val="false"/>
          <w:color w:val="000000"/>
          <w:sz w:val="28"/>
        </w:rPr>
        <w:t>
      құқық қорғау органына қабылдау туралы өтініш;</w:t>
      </w:r>
    </w:p>
    <w:p>
      <w:pPr>
        <w:spacing w:after="0"/>
        <w:ind w:left="0"/>
        <w:jc w:val="both"/>
      </w:pPr>
      <w:r>
        <w:rPr>
          <w:rFonts w:ascii="Times New Roman"/>
          <w:b w:val="false"/>
          <w:i w:val="false"/>
          <w:color w:val="000000"/>
          <w:sz w:val="28"/>
        </w:rPr>
        <w:t>
      өмірбаян (өз қолымен жазылған және басылған түрде, (кадр бөлімшесі қызметкерінің (жұмыскерінің) қолымен расталған);</w:t>
      </w:r>
    </w:p>
    <w:p>
      <w:pPr>
        <w:spacing w:after="0"/>
        <w:ind w:left="0"/>
        <w:jc w:val="both"/>
      </w:pPr>
      <w:r>
        <w:rPr>
          <w:rFonts w:ascii="Times New Roman"/>
          <w:b w:val="false"/>
          <w:i w:val="false"/>
          <w:color w:val="000000"/>
          <w:sz w:val="28"/>
        </w:rPr>
        <w:t>
      сауалнама (кадр бөлімшесінің мөрімен расталған фотосуретпен);</w:t>
      </w:r>
    </w:p>
    <w:p>
      <w:pPr>
        <w:spacing w:after="0"/>
        <w:ind w:left="0"/>
        <w:jc w:val="both"/>
      </w:pPr>
      <w:r>
        <w:rPr>
          <w:rFonts w:ascii="Times New Roman"/>
          <w:b w:val="false"/>
          <w:i w:val="false"/>
          <w:color w:val="000000"/>
          <w:sz w:val="28"/>
        </w:rPr>
        <w:t>
      құқық қорғау органына, оның ішінде сыбайлас жемқорлыққа қарсы қызметке қабылдау туралы қорытынды;</w:t>
      </w:r>
    </w:p>
    <w:p>
      <w:pPr>
        <w:spacing w:after="0"/>
        <w:ind w:left="0"/>
        <w:jc w:val="both"/>
      </w:pPr>
      <w:r>
        <w:rPr>
          <w:rFonts w:ascii="Times New Roman"/>
          <w:b w:val="false"/>
          <w:i w:val="false"/>
          <w:color w:val="000000"/>
          <w:sz w:val="28"/>
        </w:rPr>
        <w:t>
      қызметке (оқуға) түсуге дейінгі ұсынылатын мінездемелер (қызметтік, оқу және басқалары);</w:t>
      </w:r>
    </w:p>
    <w:p>
      <w:pPr>
        <w:spacing w:after="0"/>
        <w:ind w:left="0"/>
        <w:jc w:val="both"/>
      </w:pPr>
      <w:r>
        <w:rPr>
          <w:rFonts w:ascii="Times New Roman"/>
          <w:b w:val="false"/>
          <w:i w:val="false"/>
          <w:color w:val="000000"/>
          <w:sz w:val="28"/>
        </w:rPr>
        <w:t>
      конкурстық комиссия материалдары (мемлекеттік тілді, Қазақстан Республикасының заңнамасын білуін және жеке құзыретін тестілеу нәтижелері; дене шынықтыру дайындығы бойынша нормативтерді тапсыру нәтижелері, полиграфологиялық зерттеу нәтижелері, конкурстық комиссия отырысының хаттамасынан үзінділер);</w:t>
      </w:r>
    </w:p>
    <w:p>
      <w:pPr>
        <w:spacing w:after="0"/>
        <w:ind w:left="0"/>
        <w:jc w:val="both"/>
      </w:pPr>
      <w:r>
        <w:rPr>
          <w:rFonts w:ascii="Times New Roman"/>
          <w:b w:val="false"/>
          <w:i w:val="false"/>
          <w:color w:val="000000"/>
          <w:sz w:val="28"/>
        </w:rPr>
        <w:t>
      орталық (округтік) әскери-дәрігерлік комиссиясының анықтамасы;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жазылым;</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міндеттеме;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сыбайлас жемқорлыққа қарсы шектеулер;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мемлекеттік қызметшілерінің әдеп кодексін (Мемлекеттік қызметшілердің әдеп қағидалары) сақтауы жөніндегі міндеттеме;</w:t>
      </w:r>
    </w:p>
    <w:p>
      <w:pPr>
        <w:spacing w:after="0"/>
        <w:ind w:left="0"/>
        <w:jc w:val="both"/>
      </w:pPr>
      <w:r>
        <w:rPr>
          <w:rFonts w:ascii="Times New Roman"/>
          <w:b w:val="false"/>
          <w:i w:val="false"/>
          <w:color w:val="000000"/>
          <w:sz w:val="28"/>
        </w:rPr>
        <w:t>
      Анттың мәтіні жазылған қол қойылған бланк;</w:t>
      </w:r>
    </w:p>
    <w:p>
      <w:pPr>
        <w:spacing w:after="0"/>
        <w:ind w:left="0"/>
        <w:jc w:val="both"/>
      </w:pPr>
      <w:r>
        <w:rPr>
          <w:rFonts w:ascii="Times New Roman"/>
          <w:b w:val="false"/>
          <w:i w:val="false"/>
          <w:color w:val="000000"/>
          <w:sz w:val="28"/>
        </w:rPr>
        <w:t>
      жедел-тыңшылық жұмысқа жасалған қорытынды (рұқсат қағазы);</w:t>
      </w:r>
    </w:p>
    <w:p>
      <w:pPr>
        <w:spacing w:after="0"/>
        <w:ind w:left="0"/>
        <w:jc w:val="both"/>
      </w:pPr>
      <w:r>
        <w:rPr>
          <w:rFonts w:ascii="Times New Roman"/>
          <w:b w:val="false"/>
          <w:i w:val="false"/>
          <w:color w:val="000000"/>
          <w:sz w:val="28"/>
        </w:rPr>
        <w:t xml:space="preserve">
      мемлекеттік құпияларға рұқсат беру туралы шарт (келісімшарт). </w:t>
      </w:r>
    </w:p>
    <w:p>
      <w:pPr>
        <w:spacing w:after="0"/>
        <w:ind w:left="0"/>
        <w:jc w:val="both"/>
      </w:pPr>
      <w:r>
        <w:rPr>
          <w:rFonts w:ascii="Times New Roman"/>
          <w:b w:val="false"/>
          <w:i w:val="false"/>
          <w:color w:val="000000"/>
          <w:sz w:val="28"/>
        </w:rPr>
        <w:t>
      4) төртінші бөлім (жеке папка) – "Мұрағаттық материалдар":</w:t>
      </w:r>
    </w:p>
    <w:p>
      <w:pPr>
        <w:spacing w:after="0"/>
        <w:ind w:left="0"/>
        <w:jc w:val="both"/>
      </w:pPr>
      <w:r>
        <w:rPr>
          <w:rFonts w:ascii="Times New Roman"/>
          <w:b w:val="false"/>
          <w:i w:val="false"/>
          <w:color w:val="000000"/>
          <w:sz w:val="28"/>
        </w:rPr>
        <w:t>
      ескірген қызметтік тізімдер;</w:t>
      </w:r>
    </w:p>
    <w:p>
      <w:pPr>
        <w:spacing w:after="0"/>
        <w:ind w:left="0"/>
        <w:jc w:val="both"/>
      </w:pPr>
      <w:r>
        <w:rPr>
          <w:rFonts w:ascii="Times New Roman"/>
          <w:b w:val="false"/>
          <w:i w:val="false"/>
          <w:color w:val="000000"/>
          <w:sz w:val="28"/>
        </w:rPr>
        <w:t>
      ескірген өмірбаяндар мен сауалнамалар;</w:t>
      </w:r>
    </w:p>
    <w:p>
      <w:pPr>
        <w:spacing w:after="0"/>
        <w:ind w:left="0"/>
        <w:jc w:val="both"/>
      </w:pPr>
      <w:r>
        <w:rPr>
          <w:rFonts w:ascii="Times New Roman"/>
          <w:b w:val="false"/>
          <w:i w:val="false"/>
          <w:color w:val="000000"/>
          <w:sz w:val="28"/>
        </w:rPr>
        <w:t>
      қызметкердің баянаттары;</w:t>
      </w:r>
    </w:p>
    <w:p>
      <w:pPr>
        <w:spacing w:after="0"/>
        <w:ind w:left="0"/>
        <w:jc w:val="both"/>
      </w:pPr>
      <w:r>
        <w:rPr>
          <w:rFonts w:ascii="Times New Roman"/>
          <w:b w:val="false"/>
          <w:i w:val="false"/>
          <w:color w:val="000000"/>
          <w:sz w:val="28"/>
        </w:rPr>
        <w:t>
      қызметтік тексерістер мен тергеулердің қорытындылары мен материалдары;</w:t>
      </w:r>
    </w:p>
    <w:p>
      <w:pPr>
        <w:spacing w:after="0"/>
        <w:ind w:left="0"/>
        <w:jc w:val="both"/>
      </w:pPr>
      <w:r>
        <w:rPr>
          <w:rFonts w:ascii="Times New Roman"/>
          <w:b w:val="false"/>
          <w:i w:val="false"/>
          <w:color w:val="000000"/>
          <w:sz w:val="28"/>
        </w:rPr>
        <w:t>
      жеке құрам жиналыстарының шешімдері мен хаттамалары;</w:t>
      </w:r>
    </w:p>
    <w:p>
      <w:pPr>
        <w:spacing w:after="0"/>
        <w:ind w:left="0"/>
        <w:jc w:val="both"/>
      </w:pPr>
      <w:r>
        <w:rPr>
          <w:rFonts w:ascii="Times New Roman"/>
          <w:b w:val="false"/>
          <w:i w:val="false"/>
          <w:color w:val="000000"/>
          <w:sz w:val="28"/>
        </w:rPr>
        <w:t>
      Орталық (аймақтық) әскери-дәрігерлік комиссияның ескірген анықтамалары, денсаулық жағдайы туралы, жарақаттар мен контузиялар туралы анықтамалар;</w:t>
      </w:r>
    </w:p>
    <w:p>
      <w:pPr>
        <w:spacing w:after="0"/>
        <w:ind w:left="0"/>
        <w:jc w:val="both"/>
      </w:pPr>
      <w:r>
        <w:rPr>
          <w:rFonts w:ascii="Times New Roman"/>
          <w:b w:val="false"/>
          <w:i w:val="false"/>
          <w:color w:val="000000"/>
          <w:sz w:val="28"/>
        </w:rPr>
        <w:t>
      қызметкердің қызметі бойынша басқа жерге ауысуы жөніндегі жолдаманың үшінші бөлігі;</w:t>
      </w:r>
    </w:p>
    <w:p>
      <w:pPr>
        <w:spacing w:after="0"/>
        <w:ind w:left="0"/>
        <w:jc w:val="both"/>
      </w:pPr>
      <w:r>
        <w:rPr>
          <w:rFonts w:ascii="Times New Roman"/>
          <w:b w:val="false"/>
          <w:i w:val="false"/>
          <w:color w:val="000000"/>
          <w:sz w:val="28"/>
        </w:rPr>
        <w:t>
      қызмет мерзімін ұзарту туралы қолдаухат пен баянат;</w:t>
      </w:r>
    </w:p>
    <w:p>
      <w:pPr>
        <w:spacing w:after="0"/>
        <w:ind w:left="0"/>
        <w:jc w:val="both"/>
      </w:pPr>
      <w:r>
        <w:rPr>
          <w:rFonts w:ascii="Times New Roman"/>
          <w:b w:val="false"/>
          <w:i w:val="false"/>
          <w:color w:val="000000"/>
          <w:sz w:val="28"/>
        </w:rPr>
        <w:t>
      қызметі бойынша ауысу кезіндегі ұсынулар;</w:t>
      </w:r>
    </w:p>
    <w:p>
      <w:pPr>
        <w:spacing w:after="0"/>
        <w:ind w:left="0"/>
        <w:jc w:val="both"/>
      </w:pPr>
      <w:r>
        <w:rPr>
          <w:rFonts w:ascii="Times New Roman"/>
          <w:b w:val="false"/>
          <w:i w:val="false"/>
          <w:color w:val="000000"/>
          <w:sz w:val="28"/>
        </w:rPr>
        <w:t>
      кадр резервіне қабылданған үміткерлермен жұмыс жөніндегі материалдар;</w:t>
      </w:r>
    </w:p>
    <w:p>
      <w:pPr>
        <w:spacing w:after="0"/>
        <w:ind w:left="0"/>
        <w:jc w:val="both"/>
      </w:pPr>
      <w:r>
        <w:rPr>
          <w:rFonts w:ascii="Times New Roman"/>
          <w:b w:val="false"/>
          <w:i w:val="false"/>
          <w:color w:val="000000"/>
          <w:sz w:val="28"/>
        </w:rPr>
        <w:t>
      сертификаттардың (арнайы алғашқы оқуды, қайта даярлау курстарын, біліктілікті арттыру, сондай-ақ мемлекеттік қызмет істері және сыбайлас жемқорлыққа қарсы іс-қимыл органдарының бюджеті есебінен төленетін тілдік, білім беру және басқа да курстарды бітіргені туралы) көшірмелері сақталады.</w:t>
      </w:r>
    </w:p>
    <w:p>
      <w:pPr>
        <w:spacing w:after="0"/>
        <w:ind w:left="0"/>
        <w:jc w:val="both"/>
      </w:pPr>
      <w:r>
        <w:rPr>
          <w:rFonts w:ascii="Times New Roman"/>
          <w:b w:val="false"/>
          <w:i w:val="false"/>
          <w:color w:val="000000"/>
          <w:sz w:val="28"/>
        </w:rPr>
        <w:t>
      тестілеудің, дене шынықтыру даярлығы бойынша нормативтерді тапсыру нәтижелері;</w:t>
      </w:r>
    </w:p>
    <w:p>
      <w:pPr>
        <w:spacing w:after="0"/>
        <w:ind w:left="0"/>
        <w:jc w:val="both"/>
      </w:pPr>
      <w:r>
        <w:rPr>
          <w:rFonts w:ascii="Times New Roman"/>
          <w:b w:val="false"/>
          <w:i w:val="false"/>
          <w:color w:val="000000"/>
          <w:sz w:val="28"/>
        </w:rPr>
        <w:t>
      жеке істің өзекті емес жағдайдағы басқа да құжаттары.</w:t>
      </w:r>
    </w:p>
    <w:p>
      <w:pPr>
        <w:spacing w:after="0"/>
        <w:ind w:left="0"/>
        <w:jc w:val="both"/>
      </w:pPr>
      <w:r>
        <w:rPr>
          <w:rFonts w:ascii="Times New Roman"/>
          <w:b w:val="false"/>
          <w:i w:val="false"/>
          <w:color w:val="000000"/>
          <w:sz w:val="28"/>
        </w:rPr>
        <w:t>
      5) бесінші бөлім (жеке папка) – "Зерделеу және арнайы тексеріс материалдары" құқық қорғау органына қызметке түсетін үміткерлерді зерделеу және арнайы тексеріс материалдарынан, қызметкердің жүзеге асыратын қызметі кезеңдеріндегі қосымша тексеру материалдарынан құрастырылады. Аталған бөлікте зерделеу материалдары:</w:t>
      </w:r>
    </w:p>
    <w:p>
      <w:pPr>
        <w:spacing w:after="0"/>
        <w:ind w:left="0"/>
        <w:jc w:val="both"/>
      </w:pPr>
      <w:r>
        <w:rPr>
          <w:rFonts w:ascii="Times New Roman"/>
          <w:b w:val="false"/>
          <w:i w:val="false"/>
          <w:color w:val="000000"/>
          <w:sz w:val="28"/>
        </w:rPr>
        <w:t>
      зерделеуге және тексеруге келіскені туралы өтініш;</w:t>
      </w:r>
    </w:p>
    <w:p>
      <w:pPr>
        <w:spacing w:after="0"/>
        <w:ind w:left="0"/>
        <w:jc w:val="both"/>
      </w:pPr>
      <w:r>
        <w:rPr>
          <w:rFonts w:ascii="Times New Roman"/>
          <w:b w:val="false"/>
          <w:i w:val="false"/>
          <w:color w:val="000000"/>
          <w:sz w:val="28"/>
        </w:rPr>
        <w:t>
      тексеріс жүргізу жоспары;</w:t>
      </w:r>
    </w:p>
    <w:p>
      <w:pPr>
        <w:spacing w:after="0"/>
        <w:ind w:left="0"/>
        <w:jc w:val="both"/>
      </w:pPr>
      <w:r>
        <w:rPr>
          <w:rFonts w:ascii="Times New Roman"/>
          <w:b w:val="false"/>
          <w:i w:val="false"/>
          <w:color w:val="000000"/>
          <w:sz w:val="28"/>
        </w:rPr>
        <w:t>
      атаулы тізім;</w:t>
      </w:r>
    </w:p>
    <w:p>
      <w:pPr>
        <w:spacing w:after="0"/>
        <w:ind w:left="0"/>
        <w:jc w:val="both"/>
      </w:pPr>
      <w:r>
        <w:rPr>
          <w:rFonts w:ascii="Times New Roman"/>
          <w:b w:val="false"/>
          <w:i w:val="false"/>
          <w:color w:val="000000"/>
          <w:sz w:val="28"/>
        </w:rPr>
        <w:t>
      соттылықтың болуы немесе болмауы туралы талаптар;</w:t>
      </w:r>
    </w:p>
    <w:p>
      <w:pPr>
        <w:spacing w:after="0"/>
        <w:ind w:left="0"/>
        <w:jc w:val="both"/>
      </w:pPr>
      <w:r>
        <w:rPr>
          <w:rFonts w:ascii="Times New Roman"/>
          <w:b w:val="false"/>
          <w:i w:val="false"/>
          <w:color w:val="000000"/>
          <w:sz w:val="28"/>
        </w:rPr>
        <w:t>
      арнайы тексеріс нәтижелері;</w:t>
      </w:r>
    </w:p>
    <w:p>
      <w:pPr>
        <w:spacing w:after="0"/>
        <w:ind w:left="0"/>
        <w:jc w:val="both"/>
      </w:pPr>
      <w:r>
        <w:rPr>
          <w:rFonts w:ascii="Times New Roman"/>
          <w:b w:val="false"/>
          <w:i w:val="false"/>
          <w:color w:val="000000"/>
          <w:sz w:val="28"/>
        </w:rPr>
        <w:t>
      ішкі қауіпсіздік бөлімшелерінің ақпараты;</w:t>
      </w:r>
    </w:p>
    <w:p>
      <w:pPr>
        <w:spacing w:after="0"/>
        <w:ind w:left="0"/>
        <w:jc w:val="both"/>
      </w:pPr>
      <w:r>
        <w:rPr>
          <w:rFonts w:ascii="Times New Roman"/>
          <w:b w:val="false"/>
          <w:i w:val="false"/>
          <w:color w:val="000000"/>
          <w:sz w:val="28"/>
        </w:rPr>
        <w:t>
      үміткерді тұрғылықты жері бойынша тексеру нәтижелері жөніндегі баянаттар, анықтамалар, пікірлер;</w:t>
      </w:r>
    </w:p>
    <w:p>
      <w:pPr>
        <w:spacing w:after="0"/>
        <w:ind w:left="0"/>
        <w:jc w:val="both"/>
      </w:pPr>
      <w:r>
        <w:rPr>
          <w:rFonts w:ascii="Times New Roman"/>
          <w:b w:val="false"/>
          <w:i w:val="false"/>
          <w:color w:val="000000"/>
          <w:sz w:val="28"/>
        </w:rPr>
        <w:t>
      үміткердің тұрғылықты жері бойынша учаскелік полиция инспекторының анықтама-ұсынымдары;</w:t>
      </w:r>
    </w:p>
    <w:p>
      <w:pPr>
        <w:spacing w:after="0"/>
        <w:ind w:left="0"/>
        <w:jc w:val="both"/>
      </w:pPr>
      <w:r>
        <w:rPr>
          <w:rFonts w:ascii="Times New Roman"/>
          <w:b w:val="false"/>
          <w:i w:val="false"/>
          <w:color w:val="000000"/>
          <w:sz w:val="28"/>
        </w:rPr>
        <w:t>
      арнайы тексеріс бойынша қорытындылар;</w:t>
      </w:r>
    </w:p>
    <w:p>
      <w:pPr>
        <w:spacing w:after="0"/>
        <w:ind w:left="0"/>
        <w:jc w:val="both"/>
      </w:pPr>
      <w:r>
        <w:rPr>
          <w:rFonts w:ascii="Times New Roman"/>
          <w:b w:val="false"/>
          <w:i w:val="false"/>
          <w:color w:val="000000"/>
          <w:sz w:val="28"/>
        </w:rPr>
        <w:t>
      қосымша тексерістер бойынша материалдар.</w:t>
      </w:r>
    </w:p>
    <w:p>
      <w:pPr>
        <w:spacing w:after="0"/>
        <w:ind w:left="0"/>
        <w:jc w:val="both"/>
      </w:pPr>
      <w:r>
        <w:rPr>
          <w:rFonts w:ascii="Times New Roman"/>
          <w:b w:val="false"/>
          <w:i w:val="false"/>
          <w:color w:val="000000"/>
          <w:sz w:val="28"/>
        </w:rPr>
        <w:t>
      Жеке істің сыртқы мұқабасы тығыз картоннан баспаханалық тәсілмен жасалады, бүйірлі, жоғары және төмен жаппалары, тығыз байламасы болады.</w:t>
      </w:r>
    </w:p>
    <w:p>
      <w:pPr>
        <w:spacing w:after="0"/>
        <w:ind w:left="0"/>
        <w:jc w:val="both"/>
      </w:pPr>
      <w:r>
        <w:rPr>
          <w:rFonts w:ascii="Times New Roman"/>
          <w:b w:val="false"/>
          <w:i w:val="false"/>
          <w:color w:val="000000"/>
          <w:sz w:val="28"/>
        </w:rPr>
        <w:t xml:space="preserve">
      Жеке істің сыртқы мұқабасы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ресімделеді.</w:t>
      </w:r>
    </w:p>
    <w:p>
      <w:pPr>
        <w:spacing w:after="0"/>
        <w:ind w:left="0"/>
        <w:jc w:val="both"/>
      </w:pPr>
      <w:r>
        <w:rPr>
          <w:rFonts w:ascii="Times New Roman"/>
          <w:b w:val="false"/>
          <w:i w:val="false"/>
          <w:color w:val="000000"/>
          <w:sz w:val="28"/>
        </w:rPr>
        <w:t>
      Жеке іс қалың картоннан әзірленген папка-қаптамаға (көлемі 250х320 миллиметр) салынады, оның жоғарғы түбіршегінде салыстырып тексеру кітабына сәйкес жеке істің нөмірі көрсетіледі.</w:t>
      </w:r>
    </w:p>
    <w:p>
      <w:pPr>
        <w:spacing w:after="0"/>
        <w:ind w:left="0"/>
        <w:jc w:val="both"/>
      </w:pPr>
      <w:r>
        <w:rPr>
          <w:rFonts w:ascii="Times New Roman"/>
          <w:b w:val="false"/>
          <w:i w:val="false"/>
          <w:color w:val="000000"/>
          <w:sz w:val="28"/>
        </w:rPr>
        <w:t>
      Сыртқы мұқабасы мен папка қолмен жазылған мәтінді пайдаланусыз келісімді әрі біртекті болуы қажет.</w:t>
      </w:r>
    </w:p>
    <w:p>
      <w:pPr>
        <w:spacing w:after="0"/>
        <w:ind w:left="0"/>
        <w:jc w:val="both"/>
      </w:pPr>
      <w:r>
        <w:rPr>
          <w:rFonts w:ascii="Times New Roman"/>
          <w:b w:val="false"/>
          <w:i w:val="false"/>
          <w:color w:val="000000"/>
          <w:sz w:val="28"/>
        </w:rPr>
        <w:t>
      Жеке істің сыртқы мұқабасының ішкі жағында қызметкердің белгіленген іскерлік киім нысанындағы сыртқы киімсіз және бас киімсіз түрлі-түсті фотосуреті (анфас, бюст) бекітіледі. Фотосуреттің екінші жағына қызметкердің тегі, аты, әкесінің аты (бар болғанда) жазылады, ол кадр қызметкерінің немесе тікелей бастықтың қолымен расталады және оған кадр қызметінің мөрі басылады.</w:t>
      </w:r>
    </w:p>
    <w:p>
      <w:pPr>
        <w:spacing w:after="0"/>
        <w:ind w:left="0"/>
        <w:jc w:val="both"/>
      </w:pPr>
      <w:r>
        <w:rPr>
          <w:rFonts w:ascii="Times New Roman"/>
          <w:b w:val="false"/>
          <w:i w:val="false"/>
          <w:color w:val="000000"/>
          <w:sz w:val="28"/>
        </w:rPr>
        <w:t>
      Мұқабаның екінші ішкі жағында көлемі 200х280 милиметр жоғарғы клапаны бар конверт орналастырылады. Конвертте мынадай құжаттар:</w:t>
      </w:r>
    </w:p>
    <w:p>
      <w:pPr>
        <w:spacing w:after="0"/>
        <w:ind w:left="0"/>
        <w:jc w:val="both"/>
      </w:pPr>
      <w:r>
        <w:rPr>
          <w:rFonts w:ascii="Times New Roman"/>
          <w:b w:val="false"/>
          <w:i w:val="false"/>
          <w:color w:val="000000"/>
          <w:sz w:val="28"/>
        </w:rPr>
        <w:t>
      1) кадр қызметінің қызметкері (жұмыскері) куәландырған жеке куәліктің көшірмесі;</w:t>
      </w:r>
    </w:p>
    <w:p>
      <w:pPr>
        <w:spacing w:after="0"/>
        <w:ind w:left="0"/>
        <w:jc w:val="both"/>
      </w:pPr>
      <w:r>
        <w:rPr>
          <w:rFonts w:ascii="Times New Roman"/>
          <w:b w:val="false"/>
          <w:i w:val="false"/>
          <w:color w:val="000000"/>
          <w:sz w:val="28"/>
        </w:rPr>
        <w:t>
      2) жоғары білімі туралы құжаттардың нотариалды түрде расталған  көшірмелері;</w:t>
      </w:r>
    </w:p>
    <w:p>
      <w:pPr>
        <w:spacing w:after="0"/>
        <w:ind w:left="0"/>
        <w:jc w:val="both"/>
      </w:pPr>
      <w:r>
        <w:rPr>
          <w:rFonts w:ascii="Times New Roman"/>
          <w:b w:val="false"/>
          <w:i w:val="false"/>
          <w:color w:val="000000"/>
          <w:sz w:val="28"/>
        </w:rPr>
        <w:t>
      3) отбасы жағдайы туралы, балалардың тууы туралы кадр бөлімшесінің (кадр қызметі) қызметкері (жұмыскері) куәландырған құжаттардың көшірмелері;</w:t>
      </w:r>
    </w:p>
    <w:p>
      <w:pPr>
        <w:spacing w:after="0"/>
        <w:ind w:left="0"/>
        <w:jc w:val="both"/>
      </w:pPr>
      <w:r>
        <w:rPr>
          <w:rFonts w:ascii="Times New Roman"/>
          <w:b w:val="false"/>
          <w:i w:val="false"/>
          <w:color w:val="000000"/>
          <w:sz w:val="28"/>
        </w:rPr>
        <w:t>
      4) еңбек кітапшасы;</w:t>
      </w:r>
    </w:p>
    <w:p>
      <w:pPr>
        <w:spacing w:after="0"/>
        <w:ind w:left="0"/>
        <w:jc w:val="both"/>
      </w:pPr>
      <w:r>
        <w:rPr>
          <w:rFonts w:ascii="Times New Roman"/>
          <w:b w:val="false"/>
          <w:i w:val="false"/>
          <w:color w:val="000000"/>
          <w:sz w:val="28"/>
        </w:rPr>
        <w:t>
      5) әскери есепке алу құжаты (әскери міндетті тұлғалар үшін);</w:t>
      </w:r>
    </w:p>
    <w:p>
      <w:pPr>
        <w:spacing w:after="0"/>
        <w:ind w:left="0"/>
        <w:jc w:val="both"/>
      </w:pPr>
      <w:r>
        <w:rPr>
          <w:rFonts w:ascii="Times New Roman"/>
          <w:b w:val="false"/>
          <w:i w:val="false"/>
          <w:color w:val="000000"/>
          <w:sz w:val="28"/>
        </w:rPr>
        <w:t>
      6) кірістері мен мүліктері туралы, оның ішінде зайыбының (жұбайының) (соңғы бес жылға) кірістері мен мүліктері туралы декларация тапсыру туралы салық органынан алынған анықтамалардың көшірмелері сақталады.</w:t>
      </w:r>
    </w:p>
    <w:p>
      <w:pPr>
        <w:spacing w:after="0"/>
        <w:ind w:left="0"/>
        <w:jc w:val="both"/>
      </w:pPr>
      <w:r>
        <w:rPr>
          <w:rFonts w:ascii="Times New Roman"/>
          <w:b w:val="false"/>
          <w:i w:val="false"/>
          <w:color w:val="000000"/>
          <w:sz w:val="28"/>
        </w:rPr>
        <w:t xml:space="preserve">
      Конверттің сыртқы жағында конверттің ішіндегі құжаттардың тізімдемесі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тіркеледі.</w:t>
      </w:r>
    </w:p>
    <w:bookmarkStart w:name="z37" w:id="34"/>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ресімделетін жеке істің қызметтік тізімі құқық қорғау қызметі өткеруін көрсететін құжат болып табылады.</w:t>
      </w:r>
    </w:p>
    <w:bookmarkEnd w:id="34"/>
    <w:p>
      <w:pPr>
        <w:spacing w:after="0"/>
        <w:ind w:left="0"/>
        <w:jc w:val="both"/>
      </w:pPr>
      <w:r>
        <w:rPr>
          <w:rFonts w:ascii="Times New Roman"/>
          <w:b w:val="false"/>
          <w:i w:val="false"/>
          <w:color w:val="000000"/>
          <w:sz w:val="28"/>
        </w:rPr>
        <w:t>
      Жазулар көк түсті сиямен, анық, мұқият, қысқартуларсыз және түзетулерсіз жүргізіледі.</w:t>
      </w:r>
    </w:p>
    <w:p>
      <w:pPr>
        <w:spacing w:after="0"/>
        <w:ind w:left="0"/>
        <w:jc w:val="both"/>
      </w:pPr>
      <w:r>
        <w:rPr>
          <w:rFonts w:ascii="Times New Roman"/>
          <w:b w:val="false"/>
          <w:i w:val="false"/>
          <w:color w:val="000000"/>
          <w:sz w:val="28"/>
        </w:rPr>
        <w:t>
      Егер кейіннен қызметтік тізімдегі жазбада жүргізілген жазуларда дәлсіздіктер мен бұрмалаулар анықталған жағдайда түзетулер енгізіледі. Барлық түзетулер "Түзетілгенге сену керек" деген сөзбен расталады, кадр қызметі қызметкерінің (жұмыскерінің) қолы мен кадр қызметінің мөрі қойылады.</w:t>
      </w:r>
    </w:p>
    <w:p>
      <w:pPr>
        <w:spacing w:after="0"/>
        <w:ind w:left="0"/>
        <w:jc w:val="both"/>
      </w:pPr>
      <w:r>
        <w:rPr>
          <w:rFonts w:ascii="Times New Roman"/>
          <w:b w:val="false"/>
          <w:i w:val="false"/>
          <w:color w:val="000000"/>
          <w:sz w:val="28"/>
        </w:rPr>
        <w:t>
      Қызметтік тізімді ресімдеу және оған кезекті жазбалар енгізу мемлекеттік қызмет істері және сыбайлас жемқорлыққа қарсы қызметтің іс жүргізу тіліне байланысты мемлекеттік немесе орыс тілдерінде жүзеге асырылады. Жеке істің қызметтік тізіміндегі, тізімдемесіндегі және басқа да құжаттардағы әртүрлі жазбаларды цифрлық ресімдеу араб сандарын ғана пайдалана отырып жүзеге асырылады.</w:t>
      </w:r>
    </w:p>
    <w:p>
      <w:pPr>
        <w:spacing w:after="0"/>
        <w:ind w:left="0"/>
        <w:jc w:val="both"/>
      </w:pPr>
      <w:r>
        <w:rPr>
          <w:rFonts w:ascii="Times New Roman"/>
          <w:b w:val="false"/>
          <w:i w:val="false"/>
          <w:color w:val="000000"/>
          <w:sz w:val="28"/>
        </w:rPr>
        <w:t>
      Қызметтік тізімге белгіленген үлгідегі (арнайы есепке қою туралы, еңбек сіңірген жылдарын белгілеу туралы және тағы басқа мөртаңбалар қойылады.</w:t>
      </w:r>
    </w:p>
    <w:p>
      <w:pPr>
        <w:spacing w:after="0"/>
        <w:ind w:left="0"/>
        <w:jc w:val="both"/>
      </w:pPr>
      <w:r>
        <w:rPr>
          <w:rFonts w:ascii="Times New Roman"/>
          <w:b w:val="false"/>
          <w:i w:val="false"/>
          <w:color w:val="000000"/>
          <w:sz w:val="28"/>
        </w:rPr>
        <w:t>
      Мөртаңба анық басылуы қажет. Қызметтік тізімге оның нысанында көзделмеген деректерді енгізуге тыйым салынады.</w:t>
      </w:r>
    </w:p>
    <w:p>
      <w:pPr>
        <w:spacing w:after="0"/>
        <w:ind w:left="0"/>
        <w:jc w:val="both"/>
      </w:pPr>
      <w:r>
        <w:rPr>
          <w:rFonts w:ascii="Times New Roman"/>
          <w:b w:val="false"/>
          <w:i w:val="false"/>
          <w:color w:val="000000"/>
          <w:sz w:val="28"/>
        </w:rPr>
        <w:t>
      Қызметтік тізімнің бөлімдерін толтыру кезінде, егер осы сәтте қандай да бір ақпарат жоқ болса немесе ол тұрақсыз түрде болса (жоқ, тұрмысқа шықпаған және тағы басқа), онда жазба қара қарындашпен "жоқ", "болмаған" деген ескертпе түрінде қойылады (мысалы, "Ғылыми дәрежесі, атақтары туралы мәліметтер" бөлімі – жоқ).</w:t>
      </w:r>
    </w:p>
    <w:p>
      <w:pPr>
        <w:spacing w:after="0"/>
        <w:ind w:left="0"/>
        <w:jc w:val="both"/>
      </w:pPr>
      <w:r>
        <w:rPr>
          <w:rFonts w:ascii="Times New Roman"/>
          <w:b w:val="false"/>
          <w:i w:val="false"/>
          <w:color w:val="000000"/>
          <w:sz w:val="28"/>
        </w:rPr>
        <w:t>
      Қызметтік тізімді жасау және оны кейіннен жүргізу кезінде мыналарды басшылыққа алу керек:</w:t>
      </w:r>
    </w:p>
    <w:p>
      <w:pPr>
        <w:spacing w:after="0"/>
        <w:ind w:left="0"/>
        <w:jc w:val="both"/>
      </w:pPr>
      <w:r>
        <w:rPr>
          <w:rFonts w:ascii="Times New Roman"/>
          <w:b w:val="false"/>
          <w:i w:val="false"/>
          <w:color w:val="000000"/>
          <w:sz w:val="28"/>
        </w:rPr>
        <w:t>
      1) қызметтік тізімнің титул бетінде тегі, аты, әкесінің аты (бар болғанда) деген бағанда сөздерді лексикографиялық ресімдеу ескеріле отырып, бұрмалаусыз, жеке куәлігіне дәл сәйкестікте қызметкердің тегі, аты және әкесінің аты (бар болғанда) толық және анық көрсетіледі. Тегі, аты немесе әкесінің аты (бар болғанда) өзгерген жағдайда алдыңғы деректер дөңгелек жақшаға мұқият алынады, шимайланбайды. Жанына өзгертілген мәліметтер анық түрде енгізіледі. Сол жақ төменгі бұрышында есепке алу деректерін өзгерткені туралы белгіленген үлгідегі мөртаңба қойылады, онда бұрынғы және өзгертілген деректер, бұйрықтың нөмірі мен күні, бұйрықты шығарған инстанциялардың атауы белгіленеді.</w:t>
      </w:r>
    </w:p>
    <w:p>
      <w:pPr>
        <w:spacing w:after="0"/>
        <w:ind w:left="0"/>
        <w:jc w:val="both"/>
      </w:pPr>
      <w:r>
        <w:rPr>
          <w:rFonts w:ascii="Times New Roman"/>
          <w:b w:val="false"/>
          <w:i w:val="false"/>
          <w:color w:val="000000"/>
          <w:sz w:val="28"/>
        </w:rPr>
        <w:t>
      2) арнаулы (әскери) атақтар кестесінде жаңадан қабылданған адамның әскери билетінде көрсетілген атағы көрсетілмейді. Тек бірінші және кезекті арнаулы (әскери) атақтар беру туралы жеке құрам бойынша бұйрықтар осы кестені толтыруға негіз болып табылады.</w:t>
      </w:r>
    </w:p>
    <w:p>
      <w:pPr>
        <w:spacing w:after="0"/>
        <w:ind w:left="0"/>
        <w:jc w:val="both"/>
      </w:pPr>
      <w:r>
        <w:rPr>
          <w:rFonts w:ascii="Times New Roman"/>
          <w:b w:val="false"/>
          <w:i w:val="false"/>
          <w:color w:val="000000"/>
          <w:sz w:val="28"/>
        </w:rPr>
        <w:t>
      3) "Туған күні туралы мәліметтер" деген 1-бөлімде жеке куәлікке сәйкес қатаң түрде жазба енгізіледі және сөздік-цифрлық тәсілмен мәтіндік аймақта толығымен жазылады.</w:t>
      </w:r>
    </w:p>
    <w:p>
      <w:pPr>
        <w:spacing w:after="0"/>
        <w:ind w:left="0"/>
        <w:jc w:val="both"/>
      </w:pPr>
      <w:r>
        <w:rPr>
          <w:rFonts w:ascii="Times New Roman"/>
          <w:b w:val="false"/>
          <w:i w:val="false"/>
          <w:color w:val="000000"/>
          <w:sz w:val="28"/>
        </w:rPr>
        <w:t>
      4) "Туған жері" деген 2-бөлімде жеке куәлігі негізінде сауалнамамен салыстырылған жазба енгізіледі.</w:t>
      </w:r>
    </w:p>
    <w:p>
      <w:pPr>
        <w:spacing w:after="0"/>
        <w:ind w:left="0"/>
        <w:jc w:val="both"/>
      </w:pPr>
      <w:r>
        <w:rPr>
          <w:rFonts w:ascii="Times New Roman"/>
          <w:b w:val="false"/>
          <w:i w:val="false"/>
          <w:color w:val="000000"/>
          <w:sz w:val="28"/>
        </w:rPr>
        <w:t>
      5) "Ұлты" деген 3-бөлімде жазба жеке куәлікпен қатаң сәйкестікте енгізіледі.</w:t>
      </w:r>
    </w:p>
    <w:p>
      <w:pPr>
        <w:spacing w:after="0"/>
        <w:ind w:left="0"/>
        <w:jc w:val="both"/>
      </w:pPr>
      <w:r>
        <w:rPr>
          <w:rFonts w:ascii="Times New Roman"/>
          <w:b w:val="false"/>
          <w:i w:val="false"/>
          <w:color w:val="000000"/>
          <w:sz w:val="28"/>
        </w:rPr>
        <w:t xml:space="preserve">
      6) "Білімі" деген 4-бөлім білімі туралы құжаттар негізінде толтырылады. </w:t>
      </w:r>
    </w:p>
    <w:p>
      <w:pPr>
        <w:spacing w:after="0"/>
        <w:ind w:left="0"/>
        <w:jc w:val="both"/>
      </w:pPr>
      <w:r>
        <w:rPr>
          <w:rFonts w:ascii="Times New Roman"/>
          <w:b w:val="false"/>
          <w:i w:val="false"/>
          <w:color w:val="000000"/>
          <w:sz w:val="28"/>
        </w:rPr>
        <w:t>
      4-бөлімнің құрылымдық элементтеріне білім беру ұйымының атауы, дипломның сериясы мен нөмірі, бітірген жылы, біліктілігі, дипломы бойынша бағыты немесе мамандығы енгізіледі, берілген ғылыми дәрежесі (бар болған кезде) көрсетіледі.</w:t>
      </w:r>
    </w:p>
    <w:p>
      <w:pPr>
        <w:spacing w:after="0"/>
        <w:ind w:left="0"/>
        <w:jc w:val="both"/>
      </w:pPr>
      <w:r>
        <w:rPr>
          <w:rFonts w:ascii="Times New Roman"/>
          <w:b w:val="false"/>
          <w:i w:val="false"/>
          <w:color w:val="000000"/>
          <w:sz w:val="28"/>
        </w:rPr>
        <w:t>
      7) "Тілдерді білуі" деген 5-бөлімде қызметкердің толтырған сауалнамасы негізінде жазба енгізіледі. Қызметкер меңгерген тілдер қысқартуларсыз толық көрсетіледі. Тілдерді білу деңгейі мәтіндік нысанда мынадай түрде көрсетіледі: "еркін меңгерген", "оқи алады және түсіндіре алады", "оқи алады және сөздікті қолдана отырып аударады".</w:t>
      </w:r>
    </w:p>
    <w:p>
      <w:pPr>
        <w:spacing w:after="0"/>
        <w:ind w:left="0"/>
        <w:jc w:val="both"/>
      </w:pPr>
      <w:r>
        <w:rPr>
          <w:rFonts w:ascii="Times New Roman"/>
          <w:b w:val="false"/>
          <w:i w:val="false"/>
          <w:color w:val="000000"/>
          <w:sz w:val="28"/>
        </w:rPr>
        <w:t>
      8) "Ғылыми дәрежелері мен атақтары туралы мәліметтер" деген 6-бөлімде білім және ғылым саласындағы уәкілетті мемлекеттік орган берген құжаттар негізінде жазбалар енгізіледі. Бұл бөлімде ғылыми дәрежесі және (немесе) ғылыми атағы, ғылыми дәрежені немесе арнайы атақты беру күні, құжатты кімнің бергені, құжаттың нөмірі (сериясы) көрсетіледі. Сонымен қатар, мамандықтың шифрі және ғылыми зерттеулер саласы көрсетіледі.</w:t>
      </w:r>
    </w:p>
    <w:p>
      <w:pPr>
        <w:spacing w:after="0"/>
        <w:ind w:left="0"/>
        <w:jc w:val="both"/>
      </w:pPr>
      <w:r>
        <w:rPr>
          <w:rFonts w:ascii="Times New Roman"/>
          <w:b w:val="false"/>
          <w:i w:val="false"/>
          <w:color w:val="000000"/>
          <w:sz w:val="28"/>
        </w:rPr>
        <w:t>
      9) "Ғылыми еңбектері мен өнертапқыштығының бар екендігі туралы мәліметтер" деген 7-бөлімде диссертациялар тақырыптарының атаулары көрсетіледі, жазбалар қызметкер берген белгіленген үлгідегі ғылыми еңбектері мен өнертапқыштығы тізімі негізінде енгізіледі. Бұл бөлімде ғылыми еңбектері мен өнертапқыштығы тізімінің барлығын көрсету мүмкін болмаған жағдайда, қызметкер берген тізім жеке істің төртінші бөліміне тігіледі.</w:t>
      </w:r>
    </w:p>
    <w:p>
      <w:pPr>
        <w:spacing w:after="0"/>
        <w:ind w:left="0"/>
        <w:jc w:val="both"/>
      </w:pPr>
      <w:r>
        <w:rPr>
          <w:rFonts w:ascii="Times New Roman"/>
          <w:b w:val="false"/>
          <w:i w:val="false"/>
          <w:color w:val="000000"/>
          <w:sz w:val="28"/>
        </w:rPr>
        <w:t>
      10) "Өзіндік еңбек қызметі" деген 8-бөлімде Қазақстан Республикасының Қарулы Күштеріндегі, басқа да әскерлер мен әскери құрылымдардағы, қаржы полициясы органдарындағы, арнайы мемлекеттік және құқық қорғау органдарындағы, осыған ұқсас құрылымдардағы және Тәуелсіз Мемлекеттер Достастығына қатысушы-мемлекеттердің құқық қорғау органдарындағы қызметтерді қоспағанда, еңбек қызметін растайтын тиісті құжаттардың негізінде еңбек қызметінің басынан бастап атқарылған жұмыстар туралы деректер енгізіледі. Аталған бөлімде азаматтық оқу орындарында күндізгі нысан бойынша оқуы, Қазақстан Республикасының Қарулы Күштерінде, басқа да әскерлер мен әскери құрылымдарда, арнайы мемлекеттік және құқық қорғау органдарындағы, осыған ұқсас құрылымдарда және Тәуелсіз Мемлекеттер Достастығына қатысушы-мемлекеттердің құқық қорғау органдарындағы жұмысшы және қызметші ретіндегі жұмысы туралы мәліметтер көрсетіледі.</w:t>
      </w:r>
    </w:p>
    <w:p>
      <w:pPr>
        <w:spacing w:after="0"/>
        <w:ind w:left="0"/>
        <w:jc w:val="both"/>
      </w:pPr>
      <w:r>
        <w:rPr>
          <w:rFonts w:ascii="Times New Roman"/>
          <w:b w:val="false"/>
          <w:i w:val="false"/>
          <w:color w:val="000000"/>
          <w:sz w:val="28"/>
        </w:rPr>
        <w:t>
      Бөлімнің соңында көрсетілген мәліметтер қызметтік тізімді ресімдеген адамның лауазымы, тегі мен аты-жөні көрсетіле отырып, қолымен расталады, сондай-ақ еңбек қызметін және оның негізінде жүргізілген жазбаларды растайтын құжаттың деректемелері көрсетіледі. Қолы кадр қызметінің мөрімен расталады.</w:t>
      </w:r>
    </w:p>
    <w:p>
      <w:pPr>
        <w:spacing w:after="0"/>
        <w:ind w:left="0"/>
        <w:jc w:val="both"/>
      </w:pPr>
      <w:r>
        <w:rPr>
          <w:rFonts w:ascii="Times New Roman"/>
          <w:b w:val="false"/>
          <w:i w:val="false"/>
          <w:color w:val="000000"/>
          <w:sz w:val="28"/>
        </w:rPr>
        <w:t>
      11) "Қызмет өткеру" деген 9-бөлімде жазбалар хронологиялық тәртіппен жүргізіледі: Қарулы Күштердегі мерзімді әскери қызметті өткергені туралы мәліметтер – әскери билет негізінде; бастапқы оқудан өткені туралы мәліметтер – белгіленген үлгідегі сертификат (куәлік) негізінде; құқық қорғау органдарының білім беру ұйымдарының күндізгі оқу бөлімшелеріндегі оқуы – тиісті оқу орнына оқуға қабылдау және аяқтау туралы бұйрықтар негізінде; Қазақстан Республикасының Қарулы Күштерінде, басқа да әскерлер мен әскери құрылымдарда, арнайы мемлекеттік және құқық қорғау органдарында, осыған ұқсас құрылымдарда және Тәуелсіз Мемлекеттер Достастығына қатысушы-мемлекеттердің құқық қорғау органдарында қызмет өткеруі – тиісті инстанциялардың жеке құрамы бойынша бұйрықтары негізінде жүргізіледі.</w:t>
      </w:r>
    </w:p>
    <w:p>
      <w:pPr>
        <w:spacing w:after="0"/>
        <w:ind w:left="0"/>
        <w:jc w:val="both"/>
      </w:pPr>
      <w:r>
        <w:rPr>
          <w:rFonts w:ascii="Times New Roman"/>
          <w:b w:val="false"/>
          <w:i w:val="false"/>
          <w:color w:val="000000"/>
          <w:sz w:val="28"/>
        </w:rPr>
        <w:t>
      Бұл бөлімге мынадай:</w:t>
      </w:r>
    </w:p>
    <w:p>
      <w:pPr>
        <w:spacing w:after="0"/>
        <w:ind w:left="0"/>
        <w:jc w:val="both"/>
      </w:pPr>
      <w:r>
        <w:rPr>
          <w:rFonts w:ascii="Times New Roman"/>
          <w:b w:val="false"/>
          <w:i w:val="false"/>
          <w:color w:val="000000"/>
          <w:sz w:val="28"/>
        </w:rPr>
        <w:t>
      1) тиісті инстанциялардың жеке құрамы бойынша бұйрықтардың негізіндегі лауазымдар еңбек қызметі туралы;</w:t>
      </w:r>
    </w:p>
    <w:p>
      <w:pPr>
        <w:spacing w:after="0"/>
        <w:ind w:left="0"/>
        <w:jc w:val="both"/>
      </w:pPr>
      <w:r>
        <w:rPr>
          <w:rFonts w:ascii="Times New Roman"/>
          <w:b w:val="false"/>
          <w:i w:val="false"/>
          <w:color w:val="000000"/>
          <w:sz w:val="28"/>
        </w:rPr>
        <w:t>
      2) Қазақстан Республикасының жекелеген мемлекеттік органдарына әскери қызметшілерді, қызметкерлерді іссапарға жіберу туралы;</w:t>
      </w:r>
    </w:p>
    <w:p>
      <w:pPr>
        <w:spacing w:after="0"/>
        <w:ind w:left="0"/>
        <w:jc w:val="both"/>
      </w:pPr>
      <w:r>
        <w:rPr>
          <w:rFonts w:ascii="Times New Roman"/>
          <w:b w:val="false"/>
          <w:i w:val="false"/>
          <w:color w:val="000000"/>
          <w:sz w:val="28"/>
        </w:rPr>
        <w:t>
      3) шетелдік оқу мекемелері немесе білім алушылардың өздері ұсынған оқуға қабылдау және оқуды аяқтау туралы бұйрықтары негізінде шет мемлекеттердің оқу мекемелерінде мемлекеттік бюджет есебінен оқығаны туралы мәліметтер енгізіледі.</w:t>
      </w:r>
    </w:p>
    <w:p>
      <w:pPr>
        <w:spacing w:after="0"/>
        <w:ind w:left="0"/>
        <w:jc w:val="both"/>
      </w:pPr>
      <w:r>
        <w:rPr>
          <w:rFonts w:ascii="Times New Roman"/>
          <w:b w:val="false"/>
          <w:i w:val="false"/>
          <w:color w:val="000000"/>
          <w:sz w:val="28"/>
        </w:rPr>
        <w:t>
      Сондай-ақ, осы бөлімде тиісті бұйрықтар негізінде лауазымдық жалақы көлемін анықтау үшін қызмет өтілін белгілеу туралы мөртаңбалар қойылады.</w:t>
      </w:r>
    </w:p>
    <w:p>
      <w:pPr>
        <w:spacing w:after="0"/>
        <w:ind w:left="0"/>
        <w:jc w:val="both"/>
      </w:pPr>
      <w:r>
        <w:rPr>
          <w:rFonts w:ascii="Times New Roman"/>
          <w:b w:val="false"/>
          <w:i w:val="false"/>
          <w:color w:val="000000"/>
          <w:sz w:val="28"/>
        </w:rPr>
        <w:t>
      Бұйрықтың нөмірі, күні және оны шығарған инстанцияның атауы осы бұйрықпен расталған әрбір қызмет кезеңінің жанында жазылады. Басшы құрамдағы адамдардың жоғары лауазымнан төменгі лауазымға ауыстырылуын жазу кезінде ауыстыру себебі көрсетіледі, мысалы: "тәртіптік жаза түрінде төмендетіле отырып тағайындалды" немесе "штаттардың қысқартылуына байланысты төмендетіле отырып тағайындалды" немесе "жеке өтініші бойынша төмендетіле отырып тағайындалды". Лауазымда төмендету себептері туралы жазба жеке құрам бойынша бұйрықтың негізінде ғана жүргізіледі.</w:t>
      </w:r>
    </w:p>
    <w:p>
      <w:pPr>
        <w:spacing w:after="0"/>
        <w:ind w:left="0"/>
        <w:jc w:val="both"/>
      </w:pPr>
      <w:r>
        <w:rPr>
          <w:rFonts w:ascii="Times New Roman"/>
          <w:b w:val="false"/>
          <w:i w:val="false"/>
          <w:color w:val="000000"/>
          <w:sz w:val="28"/>
        </w:rPr>
        <w:t>
      Қызметкерді қызметке жіберген, қызметтен босатқан жағдайларда немесе оны жеке құрам тізімінен алып тастаған кезде 9-бөлімде жүргізілген жазбаларға кадр бөлімшесінің басшысы немесе оны алмастырушы тұлғаның қойған қолымен расталады және кадр бөлімшесінің немесе мемлекеттік қызмет істері және сыбайлас жемқорлыққа қарсы органның мөрімен бекітіледі.</w:t>
      </w:r>
    </w:p>
    <w:p>
      <w:pPr>
        <w:spacing w:after="0"/>
        <w:ind w:left="0"/>
        <w:jc w:val="both"/>
      </w:pPr>
      <w:r>
        <w:rPr>
          <w:rFonts w:ascii="Times New Roman"/>
          <w:b w:val="false"/>
          <w:i w:val="false"/>
          <w:color w:val="000000"/>
          <w:sz w:val="28"/>
        </w:rPr>
        <w:t>
      12) "Жеңілдікті жағдайларда еңбек сіңірген жылын есептеуге жататын қызмет кезеңдері" деген қызметтік тізімнің 10-бөлімінде зейнетақыны жеңілдік жағдайларда тағайындау кезінде еңбек сіңірген жылы есептелуге тиіс қызмет кезеңдері жазылады.</w:t>
      </w:r>
    </w:p>
    <w:p>
      <w:pPr>
        <w:spacing w:after="0"/>
        <w:ind w:left="0"/>
        <w:jc w:val="both"/>
      </w:pPr>
      <w:r>
        <w:rPr>
          <w:rFonts w:ascii="Times New Roman"/>
          <w:b w:val="false"/>
          <w:i w:val="false"/>
          <w:color w:val="000000"/>
          <w:sz w:val="28"/>
        </w:rPr>
        <w:t>
      Қызметтік тізімнің осы бөліміне мынадай мазмұндағы жазба жүргізіледі: "Зейнетақы тағайындау үшін қызмет өткерген кезеңі еңбек сіңірген жылдарына _______________________бастап_____________________ аралығында жеңілдікті жағдайларда есептелсін:_________ай үшін бір ай.</w:t>
      </w:r>
    </w:p>
    <w:p>
      <w:pPr>
        <w:spacing w:after="0"/>
        <w:ind w:left="0"/>
        <w:jc w:val="both"/>
      </w:pPr>
      <w:r>
        <w:rPr>
          <w:rFonts w:ascii="Times New Roman"/>
          <w:b w:val="false"/>
          <w:i w:val="false"/>
          <w:color w:val="000000"/>
          <w:sz w:val="28"/>
        </w:rPr>
        <w:t>
      Негіздеме: ____________________________________________________ (бұйрықтар, еңбек сіңірген жылдарын жеңілдіктен есептеуге арналған құжаттары)".</w:t>
      </w:r>
    </w:p>
    <w:p>
      <w:pPr>
        <w:spacing w:after="0"/>
        <w:ind w:left="0"/>
        <w:jc w:val="both"/>
      </w:pPr>
      <w:r>
        <w:rPr>
          <w:rFonts w:ascii="Times New Roman"/>
          <w:b w:val="false"/>
          <w:i w:val="false"/>
          <w:color w:val="000000"/>
          <w:sz w:val="28"/>
        </w:rPr>
        <w:t>
      Соғыстарға және басқа да әскери іс-қимылдарға қатысуы туралы мәліметтер ол әскери әрекеттерге қатысқан әскери бөлімдердің, құрамалардың, мекемелердің атауын көрсете отырып, хронологиялық тәртіпте бірізділікпен жазылады. Жазбалар Қарулы Күштер тізімдеріне, бұйрықтарға, мұрағаттар анықтамаларына немесе нөмірі, күні және оны шығарған органның аты көрсетіле отырып, басқа да ресми құжаттарға сілтеме жасаумен расталады.</w:t>
      </w:r>
    </w:p>
    <w:p>
      <w:pPr>
        <w:spacing w:after="0"/>
        <w:ind w:left="0"/>
        <w:jc w:val="both"/>
      </w:pPr>
      <w:r>
        <w:rPr>
          <w:rFonts w:ascii="Times New Roman"/>
          <w:b w:val="false"/>
          <w:i w:val="false"/>
          <w:color w:val="000000"/>
          <w:sz w:val="28"/>
        </w:rPr>
        <w:t>
      Қызметкердің шалғайдағы және биік таулы жерлердегі қызметі туралы жазбалар осы аудандарда қызметтің жеңілдікті жағдайларын белгілейтін Қазақстан Республикасының тиісті нормативтік құқықтық актілеріне сілтеме жасай отырып жүргізіледі.</w:t>
      </w:r>
    </w:p>
    <w:p>
      <w:pPr>
        <w:spacing w:after="0"/>
        <w:ind w:left="0"/>
        <w:jc w:val="both"/>
      </w:pPr>
      <w:r>
        <w:rPr>
          <w:rFonts w:ascii="Times New Roman"/>
          <w:b w:val="false"/>
          <w:i w:val="false"/>
          <w:color w:val="000000"/>
          <w:sz w:val="28"/>
        </w:rPr>
        <w:t>
      10-бөлімде жүргізілген жазбалар кадр қызметі басшысының немесе оны ауыстырушы тұлғаның қолымен және кадр қызметінің мөртаңбасымен расталады.</w:t>
      </w:r>
    </w:p>
    <w:p>
      <w:pPr>
        <w:spacing w:after="0"/>
        <w:ind w:left="0"/>
        <w:jc w:val="both"/>
      </w:pPr>
      <w:r>
        <w:rPr>
          <w:rFonts w:ascii="Times New Roman"/>
          <w:b w:val="false"/>
          <w:i w:val="false"/>
          <w:color w:val="000000"/>
          <w:sz w:val="28"/>
        </w:rPr>
        <w:t>
      13) "Даярлау, біліктілігін арттыру және қайта даярлау" деген 11-бөлімде растайтын құжаттардың (сертификаттар, дипломдар және тағы басқа) негізінде ведомстволық білім беру ұйымдарында қызметкерлердің біліктілігін арттыру және қайта даярлау, сондай-ақ басқа да министрліктердің, ведомстволардың, оның ішінде шет мемлекеттердің білім беру ұйымдарында қызметкерлерді даярлау, біліктілігін арттыру және қайта даярлау туралы жазбалар енгізіледі.</w:t>
      </w:r>
    </w:p>
    <w:p>
      <w:pPr>
        <w:spacing w:after="0"/>
        <w:ind w:left="0"/>
        <w:jc w:val="both"/>
      </w:pPr>
      <w:r>
        <w:rPr>
          <w:rFonts w:ascii="Times New Roman"/>
          <w:b w:val="false"/>
          <w:i w:val="false"/>
          <w:color w:val="000000"/>
          <w:sz w:val="28"/>
        </w:rPr>
        <w:t>
      Даярлау, біліктілігін арттыру және қайта даярлау қайда және қай жерде жүргізілгені, оқудың бейіні мен түрі, алған мамандығы мен біліктілігі, растайтын құжаттың деректемелері көрсетіледі. Мысалы: Б. Бейсенов атындағы ҚР ІІМ Қарағанды академиясы, 2016 жылғы 15-25 мамыр аралығында, жедел бөлімшелер басшыларының біліктілігін арттыру, 2016 жылғы 25 мамырдағы № ____ сертификат.</w:t>
      </w:r>
    </w:p>
    <w:p>
      <w:pPr>
        <w:spacing w:after="0"/>
        <w:ind w:left="0"/>
        <w:jc w:val="both"/>
      </w:pPr>
      <w:r>
        <w:rPr>
          <w:rFonts w:ascii="Times New Roman"/>
          <w:b w:val="false"/>
          <w:i w:val="false"/>
          <w:color w:val="000000"/>
          <w:sz w:val="28"/>
        </w:rPr>
        <w:t>
      14) "Аттестаттау туралы мәліметтер" деген 12-бөліміне аттестаттау өткізу күні, аттестаттау қомиссиясының қабылдаған шешімі туралы және ұсынымдары туралы мәліметтер енгізіледі.</w:t>
      </w:r>
    </w:p>
    <w:p>
      <w:pPr>
        <w:spacing w:after="0"/>
        <w:ind w:left="0"/>
        <w:jc w:val="both"/>
      </w:pPr>
      <w:r>
        <w:rPr>
          <w:rFonts w:ascii="Times New Roman"/>
          <w:b w:val="false"/>
          <w:i w:val="false"/>
          <w:color w:val="000000"/>
          <w:sz w:val="28"/>
        </w:rPr>
        <w:t>
      Төраға және аттестаттау комиссиясының мүшелері қол қойған аттестаттау парағы жазбалар енгізу үшін негіз болып табылады.</w:t>
      </w:r>
    </w:p>
    <w:p>
      <w:pPr>
        <w:spacing w:after="0"/>
        <w:ind w:left="0"/>
        <w:jc w:val="both"/>
      </w:pPr>
      <w:r>
        <w:rPr>
          <w:rFonts w:ascii="Times New Roman"/>
          <w:b w:val="false"/>
          <w:i w:val="false"/>
          <w:color w:val="000000"/>
          <w:sz w:val="28"/>
        </w:rPr>
        <w:t>
      15).Қызметтік тізімнің "Наградалар мен көтермелеулер" деген 13-бөлімінде қызметкердің қызмет өткерген кезеңінде алған Қазақстан Республикасының және шет мемлекеттердің мемлекеттік наградалары, сондай-ақ көтермелеулері туралы мәліметтер енгізіледі. Қазақстан Республикасы Президентінің Наградтау туралы Жарлықтары, көтермелеулер туралы тиісті инстанциялардың бұйрықтары жазбалар енгізу үшін негіз болып табылады.</w:t>
      </w:r>
    </w:p>
    <w:p>
      <w:pPr>
        <w:spacing w:after="0"/>
        <w:ind w:left="0"/>
        <w:jc w:val="both"/>
      </w:pPr>
      <w:r>
        <w:rPr>
          <w:rFonts w:ascii="Times New Roman"/>
          <w:b w:val="false"/>
          <w:i w:val="false"/>
          <w:color w:val="000000"/>
          <w:sz w:val="28"/>
        </w:rPr>
        <w:t>
      16) Қызметтік тізімнің "Тәртіптік жазалар" деген 14-бөлімінде қызмет өткеру кезеңінде қызметкерлерге салынған тәртіптік жазалар жазылады. Қызметкерді тәртіптік жауапкершілікке тарту туралы бұйрықтар жазбаларды енгізу үшін негіз болып табылады, бұл ретте бұйрыққа толық сәйкестікте бөлімнің бағандарында қандай жаза және не үшін салынғаны толығымен көрсетіледі.</w:t>
      </w:r>
    </w:p>
    <w:p>
      <w:pPr>
        <w:spacing w:after="0"/>
        <w:ind w:left="0"/>
        <w:jc w:val="both"/>
      </w:pPr>
      <w:r>
        <w:rPr>
          <w:rFonts w:ascii="Times New Roman"/>
          <w:b w:val="false"/>
          <w:i w:val="false"/>
          <w:color w:val="000000"/>
          <w:sz w:val="28"/>
        </w:rPr>
        <w:t>
      17) "Қызметтік борышын орындау кезінде алған жарақаттары мен контузиялары туралы мәліметтер" деген 15-бөлімде қызметкерлердің қызметтік міндеттерін немесе қызметтік борышын орындау кезінде алған жарақаттары, контузиялары, зақымданулары, мертігулері, сырқаттары туралы жазбалар жазылады. Емдеу мекемелері берген құжаттар, растайтын құжаттардың нөмірлері мен күніне сілтеме жасай отырып, мұрағаттық анықтамалар жазбалар үшін негіз болып табылады, бұл ретте жарақаттардың, контузиялардың, зақымданулардың, мертігулердің сипаттамасы, олар қашан және қай жерде алғаны көрсетіледі.</w:t>
      </w:r>
    </w:p>
    <w:p>
      <w:pPr>
        <w:spacing w:after="0"/>
        <w:ind w:left="0"/>
        <w:jc w:val="both"/>
      </w:pPr>
      <w:r>
        <w:rPr>
          <w:rFonts w:ascii="Times New Roman"/>
          <w:b w:val="false"/>
          <w:i w:val="false"/>
          <w:color w:val="000000"/>
          <w:sz w:val="28"/>
        </w:rPr>
        <w:t>
      18) "Шетелде болуы" деген 16-бөлімде барлық шетелге шығулар (жақын және алыс шетелге) көрсетіледі (тұрақты жұмысқа, оқуға, іссапарға, демалысқа, туристік жол жүрулер). Қызметкердің (үміткердің) кадрларды есепке алу жөніндегі жеке парақшада көрсетіліп толтырған деректер және қажет болған жағдайда, кандидаттың паспортындағы белгілер қызметтік тізімді толтырудың бастапқы сатысындағы жазбалар үшін негіз болып табылады. Мынадай құжаттар: белгілері бар демалыс куәліктерінің және (немесе) Қазақстан Республикасы азаматының визаларының көшірмелері және (немесе) паспортының көшірмесі, оқуға және қызметтік іссапарға жіберу кезінде – жіберуші инстанцияның бұйрықтары және (немесе) іссапар куәліктерінің түбіршектері осы бөлімнің қызметтік тізімін толтырудың кейінгі сатысындағы жазбалар үшін негіздер болып табылады.</w:t>
      </w:r>
    </w:p>
    <w:p>
      <w:pPr>
        <w:spacing w:after="0"/>
        <w:ind w:left="0"/>
        <w:jc w:val="both"/>
      </w:pPr>
      <w:r>
        <w:rPr>
          <w:rFonts w:ascii="Times New Roman"/>
          <w:b w:val="false"/>
          <w:i w:val="false"/>
          <w:color w:val="000000"/>
          <w:sz w:val="28"/>
        </w:rPr>
        <w:t>
      19)."Қызметкердің ата-аналары туралы мәліметтері" деген 17-бөлімде әкесі мен шешесінің тегі, аты, әкесінің аты (бар болғанда), олардың тұрақты жері көрсетіледі. Қызметкердің сауалнамасында және өмірбаянында көрсетілген тексерілген деректер жазба үшін негіз болып табылады.</w:t>
      </w:r>
    </w:p>
    <w:p>
      <w:pPr>
        <w:spacing w:after="0"/>
        <w:ind w:left="0"/>
        <w:jc w:val="both"/>
      </w:pPr>
      <w:r>
        <w:rPr>
          <w:rFonts w:ascii="Times New Roman"/>
          <w:b w:val="false"/>
          <w:i w:val="false"/>
          <w:color w:val="000000"/>
          <w:sz w:val="28"/>
        </w:rPr>
        <w:t>
      20)."Отбасы жағдайы туралы мәліметтер" деген 18-бөлімде бөлім атауының оң жағында мынадай ықтимал мәндер: "үйленген (үйленбеген)"; "үйленбеген (тұрмысқа шықпаған)"; "ажырасқан (ажыраспаған)", "тұлер жесір" екені жазылады. Осы бөлімнің кестесінде зайыбының (жұбайының) тегі (оның ішінде тұрмысқа шықпаған кездегі тегі), аты, әкесінің аты (бар болғанда) және қызметкердің балалары (оның ішінде асырып алынған қыз және ұл балалары) жазылады. Азаматтық хал актілерін тіркеуді жүзеге асыратын органдар беретін тиісті құжаттар негізінде ғана қызметкердің отбасы жағдайы туралы мәліметтерді жазу жүргізіледі.</w:t>
      </w:r>
    </w:p>
    <w:p>
      <w:pPr>
        <w:spacing w:after="0"/>
        <w:ind w:left="0"/>
        <w:jc w:val="both"/>
      </w:pPr>
      <w:r>
        <w:rPr>
          <w:rFonts w:ascii="Times New Roman"/>
          <w:b w:val="false"/>
          <w:i w:val="false"/>
          <w:color w:val="000000"/>
          <w:sz w:val="28"/>
        </w:rPr>
        <w:t>
      Бұл бөлім "Ескертпе" деген бағанмен толықтырылады, онда қосымша мәліметтер (некені бұзу, қайтыс болуы туралы және тағы басқа) көрсетіледі.</w:t>
      </w:r>
    </w:p>
    <w:p>
      <w:pPr>
        <w:spacing w:after="0"/>
        <w:ind w:left="0"/>
        <w:jc w:val="both"/>
      </w:pPr>
      <w:r>
        <w:rPr>
          <w:rFonts w:ascii="Times New Roman"/>
          <w:b w:val="false"/>
          <w:i w:val="false"/>
          <w:color w:val="000000"/>
          <w:sz w:val="28"/>
        </w:rPr>
        <w:t>
      21) "Қызметкердің тұрғылықты мекенжайы" деген 19-бөлім тұратын жері бойынша мекенжай анықтамасы негізінде және қызметкер толтырған сауалнамада, өмірбаянында көрсетілген деректер негізінде толтырылады. Мекенжай екі ұстанымда көрсетіледі (егер мұндай жағдай орын алса), тіркелген және есепке алынған орны, онымен байланысуға мүмкін болатын үй және ұялы телефондарының нөмірлері қызметкердің сөзі бойынша көрсетіледі. Үй және ұялы телефондардың нөмірлері қара қарындашпен жазылады.</w:t>
      </w:r>
    </w:p>
    <w:p>
      <w:pPr>
        <w:spacing w:after="0"/>
        <w:ind w:left="0"/>
        <w:jc w:val="both"/>
      </w:pPr>
      <w:r>
        <w:rPr>
          <w:rFonts w:ascii="Times New Roman"/>
          <w:b w:val="false"/>
          <w:i w:val="false"/>
          <w:color w:val="000000"/>
          <w:sz w:val="28"/>
        </w:rPr>
        <w:t>
      22) Қызметтік тізімнің соңында қызметтік тізімді толтырған кадр бөлімшесі жұмыскерінің лауазымы, тегі мен аты-жөні көрсетіледі, оның қолы және күні қойылады. Адам толтырылған қызметтік тізіммен таныстырылады және ол туралы жазылған мәліметтердің дұрыстығын растау  шін қызметтік тізімге өзінің қолын қояды. Содан кейін кадр қызметінің басшысы немесе оны алмастыратын тұлға қызметтік тізімді бекітеді, кадр қызметінің мөрімен расталады.</w:t>
      </w:r>
    </w:p>
    <w:p>
      <w:pPr>
        <w:spacing w:after="0"/>
        <w:ind w:left="0"/>
        <w:jc w:val="both"/>
      </w:pPr>
      <w:r>
        <w:rPr>
          <w:rFonts w:ascii="Times New Roman"/>
          <w:b w:val="false"/>
          <w:i w:val="false"/>
          <w:color w:val="000000"/>
          <w:sz w:val="28"/>
        </w:rPr>
        <w:t>
      Қызметтік тізімдегі парақтардың стандарттық саны 12 (он екі) парақты құрайды, соңғы он екінші бет мөр қоюға арналған.</w:t>
      </w:r>
    </w:p>
    <w:p>
      <w:pPr>
        <w:spacing w:after="0"/>
        <w:ind w:left="0"/>
        <w:jc w:val="both"/>
      </w:pPr>
      <w:r>
        <w:rPr>
          <w:rFonts w:ascii="Times New Roman"/>
          <w:b w:val="false"/>
          <w:i w:val="false"/>
          <w:color w:val="000000"/>
          <w:sz w:val="28"/>
        </w:rPr>
        <w:t>
      Қызмет өткеру кезеңінде қызметкерлер қызметтік тізімдегі жазбалармен кемінде бес жылда бір рет, сондай-ақ жаңа қызмет орнына барар алдында, қызметінен босатылғаннан кейін және басқа жағдайларда кадр бөлімшесі басшысының немесе оны алмастырушы тұлғаның рұқсаты болған жағдайларда танысады.</w:t>
      </w:r>
    </w:p>
    <w:p>
      <w:pPr>
        <w:spacing w:after="0"/>
        <w:ind w:left="0"/>
        <w:jc w:val="both"/>
      </w:pPr>
      <w:r>
        <w:rPr>
          <w:rFonts w:ascii="Times New Roman"/>
          <w:b w:val="false"/>
          <w:i w:val="false"/>
          <w:color w:val="000000"/>
          <w:sz w:val="28"/>
        </w:rPr>
        <w:t>
      Қызметтік тізім қызметкердің барлық қызметтік жұмысы барысында жүргізіледі.</w:t>
      </w:r>
    </w:p>
    <w:p>
      <w:pPr>
        <w:spacing w:after="0"/>
        <w:ind w:left="0"/>
        <w:jc w:val="both"/>
      </w:pPr>
      <w:r>
        <w:rPr>
          <w:rFonts w:ascii="Times New Roman"/>
          <w:b w:val="false"/>
          <w:i w:val="false"/>
          <w:color w:val="000000"/>
          <w:sz w:val="28"/>
        </w:rPr>
        <w:t>
      Қызметтік тізімдерді қайта ресімдеуге олардың толық жарамсыз болып қалған жағдайларында кадр қызметінің басшысы немесе оны алмастырушы тұлғаның бекіткен кадр қызметінің дәлелді қорытындысы бойынша рұқсат етіледі. Бұл ретте бұрынғы қызметтік тізім жойылмайды, жеке істің төртінші бөліміне тіркеледі.</w:t>
      </w:r>
    </w:p>
    <w:bookmarkStart w:name="z38" w:id="35"/>
    <w:p>
      <w:pPr>
        <w:spacing w:after="0"/>
        <w:ind w:left="0"/>
        <w:jc w:val="both"/>
      </w:pPr>
      <w:r>
        <w:rPr>
          <w:rFonts w:ascii="Times New Roman"/>
          <w:b w:val="false"/>
          <w:i w:val="false"/>
          <w:color w:val="000000"/>
          <w:sz w:val="28"/>
        </w:rPr>
        <w:t>
      12. Әлеуметтік-демографиялық (тегі, туған күні мен жері, білімі, отбасы жағдайы және тағы басқа), әкімшілік сипаттағы (лауазымы, қызмет орны, көтермелеулер мен жазалар және тағы басқа) мәліметтердегі, сондай-ақ қызметкердің жеке және іскерлік қасиеттерін сипаттайтын деректердегі кейінгі өзгерістер мен толықтырулар бұл істер есепте тұрған кадр бөлімшелерінің жеке қызметтік іс тізімінде көрсетіледі.</w:t>
      </w:r>
    </w:p>
    <w:bookmarkEnd w:id="35"/>
    <w:bookmarkStart w:name="z39" w:id="36"/>
    <w:p>
      <w:pPr>
        <w:spacing w:after="0"/>
        <w:ind w:left="0"/>
        <w:jc w:val="both"/>
      </w:pPr>
      <w:r>
        <w:rPr>
          <w:rFonts w:ascii="Times New Roman"/>
          <w:b w:val="false"/>
          <w:i w:val="false"/>
          <w:color w:val="000000"/>
          <w:sz w:val="28"/>
        </w:rPr>
        <w:t>
      13. Жаңа мән-жайлар туындаған, өмірбаяндық сипаттағы елеулі өзгерістер болған жағдайда қызметтік тізімнің деректеріне (тұрмыс құру (үйлену), шетелге шығу, балаларының және басқа да жақын туыстарының кәмелеттік жасқа толуы және тағы басқа) қосымша тексеріс іс-шаралары жүргізіледі, қайшы келетін мәліметтер анықталған жағдайда қызметкерден жаңа өмірбаян, кадрларды есепке алу жөніндегі жеке парақша, сауалнама, қажетті құжаттар талап етіледі.</w:t>
      </w:r>
    </w:p>
    <w:bookmarkEnd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өмірбаяндық тексеріс бойынша қорытынды қосымша толтырылып, сыбайлас жемқорлыққа қарсы қызмет басшысымен, сыбайлас жемқорлыққа қарсы қызметтің аумақтық органының басшысымен келісіледі, сондай-ақ арнайы тексерістің қосымша құжаттарымен бірге арнайы тексеріс құжаттарына қосылады.</w:t>
      </w:r>
    </w:p>
    <w:p>
      <w:pPr>
        <w:spacing w:after="0"/>
        <w:ind w:left="0"/>
        <w:jc w:val="both"/>
      </w:pPr>
      <w:r>
        <w:rPr>
          <w:rFonts w:ascii="Times New Roman"/>
          <w:b w:val="false"/>
          <w:i w:val="false"/>
          <w:color w:val="000000"/>
          <w:sz w:val="28"/>
        </w:rPr>
        <w:t>
      Қызметкердің отбасы жағдайы өзгергенде, қылмыстық жауапкершілікке өзі немесе жақын туыстары тартылғанында, олардың біреуі шет елге тұрақты тұруға шыққан жағдайда бұл туралы күнтізбелік үш күн мерзімде тікелей басшысына баянатпен баяндайды. Бөлімшенің, органның басшысы шешім қабылдаған баянат кадр қызметіне беріліп, ол қызметкердің жеке ісіне тігіледі.</w:t>
      </w:r>
    </w:p>
    <w:p>
      <w:pPr>
        <w:spacing w:after="0"/>
        <w:ind w:left="0"/>
        <w:jc w:val="both"/>
      </w:pPr>
      <w:r>
        <w:rPr>
          <w:rFonts w:ascii="Times New Roman"/>
          <w:b w:val="false"/>
          <w:i w:val="false"/>
          <w:color w:val="000000"/>
          <w:sz w:val="28"/>
        </w:rPr>
        <w:t>
      Уақтылы ресімдеу, нақтылау, қызметкерлердің есепке алу деректеріндегі өзгерістер мен толықтыруларды тексеру, қажетті материалдар мен құжаттарды жинау жасақтау мәселелері үшін жауапты кадр қызметінің қызметкерлеріне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14. Жеке істердің жай-күйін және олардың осы Қағидалардың талаптарына сәйкестігін бақылау жүйелі түрде мерзімділікпен кемінде екі жылда бір рет кемшіліктерді жоюдың нақты мерзімдерін көрсету және ақаулық ведомосін жасау арқылы жеке істерге ревизиялар жүргізу арқылы жүзеге асырылады.</w:t>
      </w:r>
    </w:p>
    <w:bookmarkEnd w:id="37"/>
    <w:p>
      <w:pPr>
        <w:spacing w:after="0"/>
        <w:ind w:left="0"/>
        <w:jc w:val="both"/>
      </w:pPr>
      <w:r>
        <w:rPr>
          <w:rFonts w:ascii="Times New Roman"/>
          <w:b w:val="false"/>
          <w:i w:val="false"/>
          <w:color w:val="000000"/>
          <w:sz w:val="28"/>
        </w:rPr>
        <w:t xml:space="preserve">
      Ревизияны өткізу, ақаулық ведомосін қалыптастыру және анықталған кемшіліктерді жою жасақтау мәселелеріне жауапты кадр қызметінің қызметкерлеріне (жұмыскерлеріне) жүктеледі. Ақаулық ведомосінің орындалуын бақылау кадр бөлімшелерінің жұмыскерлеріне жүктеледі, олар бақылау карточкасында осы қызметтің нәтижелерін тіркейді. Бақылау карточкасы әрбір жеке істе болады және қызметкердің барлық қызметі кезеңінде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толтырылады.</w:t>
      </w:r>
    </w:p>
    <w:bookmarkStart w:name="z41" w:id="3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жеке істің әрбір бөлімінде сақталатын құжаттар жеке нөмірленеді және тиісті бөлімдердің ішкі тізімдемелеріне нысан бойынша енгізіледі, ішкі тізімдеменің парақтар саны шектелмейді. Әрбір бөлімнің парақтары қарындашпен оң жақ жоғарғы бұрышында нөмірленеді. Бұл ретте жеке істің ішкі тізімдемесінің парақтары нөмірленбейді.</w:t>
      </w:r>
    </w:p>
    <w:bookmarkEnd w:id="38"/>
    <w:p>
      <w:pPr>
        <w:spacing w:after="0"/>
        <w:ind w:left="0"/>
        <w:jc w:val="both"/>
      </w:pPr>
      <w:r>
        <w:rPr>
          <w:rFonts w:ascii="Times New Roman"/>
          <w:b w:val="false"/>
          <w:i w:val="false"/>
          <w:color w:val="000000"/>
          <w:sz w:val="28"/>
        </w:rPr>
        <w:t>
      Жеке істің әрбір бөліміндегі құжаттар хронологиялық тәртіппен орналастырылады. Басында ішкі тізімдемеге қызметкерді қызметке қабылдау кезінде қабылданған немесе ресімделген құжаттар, ал одан әрі хронологиялық тәртіппен олардың кадр қызметіне қабылдануы бойынша енгізіледі.</w:t>
      </w:r>
    </w:p>
    <w:p>
      <w:pPr>
        <w:spacing w:after="0"/>
        <w:ind w:left="0"/>
        <w:jc w:val="both"/>
      </w:pPr>
      <w:r>
        <w:rPr>
          <w:rFonts w:ascii="Times New Roman"/>
          <w:b w:val="false"/>
          <w:i w:val="false"/>
          <w:color w:val="000000"/>
          <w:sz w:val="28"/>
        </w:rPr>
        <w:t>
      Жеке істің әрбір құжаты тізімге жеке енгізіледі. Ішкі тізімдемені кадр қызметінің қызметкері (жұмыскері) жасайды және тиісті бағандағы әрбір құжаттың жанына қол қоя отырып, растайды. Құжаттар мен ішкі тізімдеме парақтарының жалпы саны қызметкер қызметтен шығарылған кезде ішкі тізімнің тиісті бөлімдерінде көрсетіледі, бұл ретте құжаттардың жалпы саны цифрлық және бас әріп тәсілімен көрсетіледі, тізімдемені толтырған кадр қызметі қызметкерінің (жұмыскерінің) лауазымы, тегі және аты-жөні көрсетіледі, оның қолы тізімдемеде кадр қызметінің мөрімен бекітіледі, күні қойылады.</w:t>
      </w:r>
    </w:p>
    <w:p>
      <w:pPr>
        <w:spacing w:after="0"/>
        <w:ind w:left="0"/>
        <w:jc w:val="both"/>
      </w:pPr>
      <w:r>
        <w:rPr>
          <w:rFonts w:ascii="Times New Roman"/>
          <w:b w:val="false"/>
          <w:i w:val="false"/>
          <w:color w:val="000000"/>
          <w:sz w:val="28"/>
        </w:rPr>
        <w:t>
      Ішкі тізімдемеге енгізілген жазбалардың мазмұнына енгізілген өзгерістер (түзетулер) кадр қызметінің есепке алу үшін жауапты қызметкерінің (жұмыскерінің) қолымен және сол бөлімшенің мөрімен расталады.</w:t>
      </w:r>
    </w:p>
    <w:p>
      <w:pPr>
        <w:spacing w:after="0"/>
        <w:ind w:left="0"/>
        <w:jc w:val="both"/>
      </w:pPr>
      <w:r>
        <w:rPr>
          <w:rFonts w:ascii="Times New Roman"/>
          <w:b w:val="false"/>
          <w:i w:val="false"/>
          <w:color w:val="000000"/>
          <w:sz w:val="28"/>
        </w:rPr>
        <w:t>
      Сыбайлас жемқорлыққа қарсы қызметті өткеріп жүрген запастағы офицерлердің қысқартылған әскери істері негізгі жеке іске тігілмеген күйінде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9"/>
    <w:p>
      <w:pPr>
        <w:spacing w:after="0"/>
        <w:ind w:left="0"/>
        <w:jc w:val="left"/>
      </w:pPr>
      <w:r>
        <w:rPr>
          <w:rFonts w:ascii="Times New Roman"/>
          <w:b/>
          <w:i w:val="false"/>
          <w:color w:val="000000"/>
        </w:rPr>
        <w:t xml:space="preserve"> 3-тарау. Сыбайлас жемқорлыққа қарсы қызмет қызметкерлерінің жеке істерін есепке алу, сақтау және беру (жөнелту)</w:t>
      </w:r>
    </w:p>
    <w:bookmarkEnd w:id="39"/>
    <w:bookmarkStart w:name="z43" w:id="40"/>
    <w:p>
      <w:pPr>
        <w:spacing w:after="0"/>
        <w:ind w:left="0"/>
        <w:jc w:val="both"/>
      </w:pPr>
      <w:r>
        <w:rPr>
          <w:rFonts w:ascii="Times New Roman"/>
          <w:b w:val="false"/>
          <w:i w:val="false"/>
          <w:color w:val="000000"/>
          <w:sz w:val="28"/>
        </w:rPr>
        <w:t>
      16. Қызметкерлердің жеке істерін есепке алуды және сақтауды кадр қызметі ұйымдастырады. Жеке істер тіркеуге және лауазымға тағайындау туралы бұйрық шыққаннан кейін күнтізбелік 15 күн мерзімінен кешіктірілмей кадр қызметі есепке алу бөлімшесінің қоймасына тапсыруға тиіс. Сақтауға осы Қағидаларға сәйкес ресімделген жеке істер ғана қабылданады.</w:t>
      </w:r>
    </w:p>
    <w:bookmarkEnd w:id="40"/>
    <w:p>
      <w:pPr>
        <w:spacing w:after="0"/>
        <w:ind w:left="0"/>
        <w:jc w:val="both"/>
      </w:pPr>
      <w:r>
        <w:rPr>
          <w:rFonts w:ascii="Times New Roman"/>
          <w:b w:val="false"/>
          <w:i w:val="false"/>
          <w:color w:val="000000"/>
          <w:sz w:val="28"/>
        </w:rPr>
        <w:t xml:space="preserve">
      Жеке істерді есепке алу инвентарлық кітап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нысанда жүргізіледі. Ондағы нөмірлердің саны сақталуға тиіс жеке істердің санына сәйкес келуі қажет. Кітапты өте ұзақ пайдалану мақсатында әр нөмірдің астында келесі бес жазба үшін орын көзделеді. Түгендеу кітабында жеке іс ескерілген нөмір жеке істің сыртқы бетіне қойылады. Жеке істер нөмірлердің реті бойынша сақталады.</w:t>
      </w:r>
    </w:p>
    <w:p>
      <w:pPr>
        <w:spacing w:after="0"/>
        <w:ind w:left="0"/>
        <w:jc w:val="both"/>
      </w:pPr>
      <w:r>
        <w:rPr>
          <w:rFonts w:ascii="Times New Roman"/>
          <w:b w:val="false"/>
          <w:i w:val="false"/>
          <w:color w:val="000000"/>
          <w:sz w:val="28"/>
        </w:rPr>
        <w:t>
      Жеке істерге түгендеу кемінде екі жылда бір рет жүргізіледі (жеке істерді түгендеу кітабындағы жазбалармен бар-жоғын салыстырып тексеру), ол туралы түгендеу кезіндегі іс саны көрсетілетін қолдағы жеке істердің актісі жасалады.</w:t>
      </w:r>
    </w:p>
    <w:bookmarkStart w:name="z44" w:id="41"/>
    <w:p>
      <w:pPr>
        <w:spacing w:after="0"/>
        <w:ind w:left="0"/>
        <w:jc w:val="both"/>
      </w:pPr>
      <w:r>
        <w:rPr>
          <w:rFonts w:ascii="Times New Roman"/>
          <w:b w:val="false"/>
          <w:i w:val="false"/>
          <w:color w:val="000000"/>
          <w:sz w:val="28"/>
        </w:rPr>
        <w:t>
      17. Жеке істер Қазақстан Республикасы Үкіметінің 2000 жылғы 14 наурыздағы № 390-16 қ қаулысымен бекітілген Қазақстан Республикасындағы құпиялылық режимді қамтамасыз ету жөніндегі нұсқаулықтың талаптарына жауап беретін сөрелермен, сейфтермен, шкафтармен жабдықталған жеке бөлмеде (қоймада) сақталады.</w:t>
      </w:r>
    </w:p>
    <w:bookmarkEnd w:id="41"/>
    <w:bookmarkStart w:name="z45" w:id="42"/>
    <w:p>
      <w:pPr>
        <w:spacing w:after="0"/>
        <w:ind w:left="0"/>
        <w:jc w:val="both"/>
      </w:pPr>
      <w:r>
        <w:rPr>
          <w:rFonts w:ascii="Times New Roman"/>
          <w:b w:val="false"/>
          <w:i w:val="false"/>
          <w:color w:val="000000"/>
          <w:sz w:val="28"/>
        </w:rPr>
        <w:t>
      18. Жеке істерді есепке алу және сақтау үшін жауапкершілік құпия жұмыстар мен құжаттарға тиісті рұқсаты бар, міндеттеріне лауазымдық нұсқаулықтарға (функциялық міндеттерге) сәйкес аталған қызметке кіретін кадр қызметінің арнайы бөлінген қызметкерлеріне (жұмыскерлеріне) жүктеледі.</w:t>
      </w:r>
    </w:p>
    <w:bookmarkEnd w:id="42"/>
    <w:bookmarkStart w:name="z46" w:id="43"/>
    <w:p>
      <w:pPr>
        <w:spacing w:after="0"/>
        <w:ind w:left="0"/>
        <w:jc w:val="both"/>
      </w:pPr>
      <w:r>
        <w:rPr>
          <w:rFonts w:ascii="Times New Roman"/>
          <w:b w:val="false"/>
          <w:i w:val="false"/>
          <w:color w:val="000000"/>
          <w:sz w:val="28"/>
        </w:rPr>
        <w:t>
      19. Егер кейіннен жеке істермен жұмыс істеу барысында жазбаларда дәлсіздіктер мен бұрмалаулар анықталса, оларға енгізілген құжаттардың негізінде түзетулер енгізіледі. Барлық түзетулер кадр қызметінің мөрі қойыла отырып, жеке істерді есепке алуға және сақтауға жауапты адамның қолымен расталады.</w:t>
      </w:r>
    </w:p>
    <w:bookmarkEnd w:id="43"/>
    <w:bookmarkStart w:name="z47" w:id="44"/>
    <w:p>
      <w:pPr>
        <w:spacing w:after="0"/>
        <w:ind w:left="0"/>
        <w:jc w:val="both"/>
      </w:pPr>
      <w:r>
        <w:rPr>
          <w:rFonts w:ascii="Times New Roman"/>
          <w:b w:val="false"/>
          <w:i w:val="false"/>
          <w:color w:val="000000"/>
          <w:sz w:val="28"/>
        </w:rPr>
        <w:t>
      20..Жеке істерден құжаттарды алуға, сондай-ақ осы Қағидаларда көзделмеген құжаттарды сақтауға тыйым салынады. Жеке істегі құжаттардың көшірмелерін түсіру кадр қызметі басшысының немесе оны алмастыратын тұлғаның рұқсатымен ғана жүргізіледі. Мұндай жағдайларда түпнұсқалық құжатқа көшірмелер кім үшін және қашан түсірілгендігі көрсетіледі.</w:t>
      </w:r>
    </w:p>
    <w:bookmarkEnd w:id="44"/>
    <w:p>
      <w:pPr>
        <w:spacing w:after="0"/>
        <w:ind w:left="0"/>
        <w:jc w:val="both"/>
      </w:pPr>
      <w:r>
        <w:rPr>
          <w:rFonts w:ascii="Times New Roman"/>
          <w:b w:val="false"/>
          <w:i w:val="false"/>
          <w:color w:val="000000"/>
          <w:sz w:val="28"/>
        </w:rPr>
        <w:t xml:space="preserve">
      Ұлттық бюроның номенклатурасы бойынша лауазымға тағайындалған қызметкерлердің жеке істері Ұлттық бюроның Кадр жұмысын ұйымдастыру басқармасында сақталады. Жеке істер бойынша кадрларды дербес есепке алу жүзеге асырылатын кадр бөлімшелерінде аталған қызметкерлердің жеке істерінің телнұсқалары ресімделеді. Жеке істің түпнұсқасында көшірмелер түсіру туралы белгілер жүргізілмейді. Жеке істің оң жақ жоғарғы бұрышында "Телнұсқа" деген белгі қойылады. Қызметкер қызметтен шығарылғаннан кейін жеке істің телнұсқасы кадр бөлімшесінде бір жыл бойы сақталады, одан кейін "Ұлттық мұрағат қоры және мұрағаттар" атты 1998 жылғы 22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(бұдан әрі - Ұлттық мұрағат туралы заң) белгіленген тәртіпте жойылады.</w:t>
      </w:r>
    </w:p>
    <w:bookmarkStart w:name="z48" w:id="45"/>
    <w:p>
      <w:pPr>
        <w:spacing w:after="0"/>
        <w:ind w:left="0"/>
        <w:jc w:val="both"/>
      </w:pPr>
      <w:r>
        <w:rPr>
          <w:rFonts w:ascii="Times New Roman"/>
          <w:b w:val="false"/>
          <w:i w:val="false"/>
          <w:color w:val="000000"/>
          <w:sz w:val="28"/>
        </w:rPr>
        <w:t>
      21. Жеке істерді беруді (жөнелтуді) кадр қызметінің қызметкерлері (жұмыскерлері) орган басшысы орынбасарының жазбаша нұсқауымен (рұқсатымен) ғана жүзеге асырады.</w:t>
      </w:r>
    </w:p>
    <w:bookmarkEnd w:id="45"/>
    <w:p>
      <w:pPr>
        <w:spacing w:after="0"/>
        <w:ind w:left="0"/>
        <w:jc w:val="both"/>
      </w:pPr>
      <w:r>
        <w:rPr>
          <w:rFonts w:ascii="Times New Roman"/>
          <w:b w:val="false"/>
          <w:i w:val="false"/>
          <w:color w:val="000000"/>
          <w:sz w:val="28"/>
        </w:rPr>
        <w:t>
      Орган басшысының немесе кадр қызметінің уәкілетті басшысының сұрауына сәйкес, Қазақстан Республикасының Қарулы Күштеріне, Қазақстан Республикасының басқа да әскерлері мен әскери құрылымдарына, арнайы мемлекеттік және құқық қорғау органдарына қызметкерді сипаттайтын материалдар (қызметтік тізімнің көшірмесі, соңғы аттесттаттаудың қорытындысы, еңбек сіңірген жылдарын есептеу) жіберіледі.</w:t>
      </w:r>
    </w:p>
    <w:p>
      <w:pPr>
        <w:spacing w:after="0"/>
        <w:ind w:left="0"/>
        <w:jc w:val="both"/>
      </w:pPr>
      <w:r>
        <w:rPr>
          <w:rFonts w:ascii="Times New Roman"/>
          <w:b w:val="false"/>
          <w:i w:val="false"/>
          <w:color w:val="000000"/>
          <w:sz w:val="28"/>
        </w:rPr>
        <w:t>
      Іссапарға жіберілген қызметкерлерге жеке істер олардың жаңа жұмыс орындарына қызметке жіберу туралы бұйрық шыққан күннен бастап бес жұмыс күнінен кешіктірілмей жіберіледі.</w:t>
      </w:r>
    </w:p>
    <w:p>
      <w:pPr>
        <w:spacing w:after="0"/>
        <w:ind w:left="0"/>
        <w:jc w:val="both"/>
      </w:pPr>
      <w:r>
        <w:rPr>
          <w:rFonts w:ascii="Times New Roman"/>
          <w:b w:val="false"/>
          <w:i w:val="false"/>
          <w:color w:val="000000"/>
          <w:sz w:val="28"/>
        </w:rPr>
        <w:t>
      Жеке істер кадр қызметінің қызметкерлеріне (жұмыскерлеріне) уақытша қолдану үшін жұмыс күнінің соңына дейін беріледі, одан кейін қоймаға тапсырылады.</w:t>
      </w:r>
    </w:p>
    <w:p>
      <w:pPr>
        <w:spacing w:after="0"/>
        <w:ind w:left="0"/>
        <w:jc w:val="both"/>
      </w:pPr>
      <w:r>
        <w:rPr>
          <w:rFonts w:ascii="Times New Roman"/>
          <w:b w:val="false"/>
          <w:i w:val="false"/>
          <w:color w:val="000000"/>
          <w:sz w:val="28"/>
        </w:rPr>
        <w:t>
      Жеке істерді есепке алу және сақтау үшін жауапты адам жеке істерді уақытша пайдалану үшін беруді (жөнелтуді) белгілеуді әрбір жеке істегі бақылау карточкасында осы Қағидаларға 12-қосымшаға сәйкес нысан бойынша жүргізеді. Бақылау карточкасында жеке іс қашан, кімге, қайда және жеке іс қандай шығыс нөмірімен жіберілгені көрсетіледі, еке істерді аумақтық бөлімшелеріне беру кезінде онда берген күні, алушының лауазымы және қолы қойылады. Берілген (жөнелтілген) жеке істердің бақылау карточкалары арнайы картотекада нөмірлік тәртіппен сақталады.</w:t>
      </w:r>
    </w:p>
    <w:p>
      <w:pPr>
        <w:spacing w:after="0"/>
        <w:ind w:left="0"/>
        <w:jc w:val="both"/>
      </w:pPr>
      <w:r>
        <w:rPr>
          <w:rFonts w:ascii="Times New Roman"/>
          <w:b w:val="false"/>
          <w:i w:val="false"/>
          <w:color w:val="000000"/>
          <w:sz w:val="28"/>
        </w:rPr>
        <w:t>
      Жеке іс қайта келгенде оған қайтарылған күні мен қабылдаған адамның қолы қойыла отырып, бақылау карточкасы салынады. Жеке істер тиісті сұрау салулар бойынша кемінде бір ай мерзіміне жіберіледі, ерекше жағдайларда мерзімі жазбаша сұрау салу бойынша ұзартылады.</w:t>
      </w:r>
    </w:p>
    <w:p>
      <w:pPr>
        <w:spacing w:after="0"/>
        <w:ind w:left="0"/>
        <w:jc w:val="both"/>
      </w:pPr>
      <w:r>
        <w:rPr>
          <w:rFonts w:ascii="Times New Roman"/>
          <w:b w:val="false"/>
          <w:i w:val="false"/>
          <w:color w:val="000000"/>
          <w:sz w:val="28"/>
        </w:rPr>
        <w:t>
      Түгендеу кітабында жеке іс қашан, қайда және қандай шығыс нөмірімен жіберілгені көрсетіле отырып тиісті жазба жүргізіледі  Қызметке жіберілген қызметкерлердің жеке істерінің бақылау карточкалары "Ұлттық мұрағат туралы" Қазақстан Республикасының Заңымен белгіленген тәртіппен жойылуға тиіс.</w:t>
      </w:r>
    </w:p>
    <w:bookmarkStart w:name="z49" w:id="46"/>
    <w:p>
      <w:pPr>
        <w:spacing w:after="0"/>
        <w:ind w:left="0"/>
        <w:jc w:val="both"/>
      </w:pPr>
      <w:r>
        <w:rPr>
          <w:rFonts w:ascii="Times New Roman"/>
          <w:b w:val="false"/>
          <w:i w:val="false"/>
          <w:color w:val="000000"/>
          <w:sz w:val="28"/>
        </w:rPr>
        <w:t>
      22..Сыбайлас жемқорлыққа қарсы қызметтен шығарылған қызметкерлердің жеке істері ведомстволық мұрағаттарға сақтауға тапсырылады. Қызметтен шығарылған қызметкерлердің жеке істерін ресімдеу және беру тәртібі мен мерзімдері Нұсқаулықтың талаптарына және ұлттық мұрағат туралы Заңға сәйкес жүзеге асырылады.</w:t>
      </w:r>
    </w:p>
    <w:bookmarkEnd w:id="46"/>
    <w:p>
      <w:pPr>
        <w:spacing w:after="0"/>
        <w:ind w:left="0"/>
        <w:jc w:val="both"/>
      </w:pPr>
      <w:r>
        <w:rPr>
          <w:rFonts w:ascii="Times New Roman"/>
          <w:b w:val="false"/>
          <w:i w:val="false"/>
          <w:color w:val="000000"/>
          <w:sz w:val="28"/>
        </w:rPr>
        <w:t xml:space="preserve">
      Сыбайлас жемқорлыққа қарсы қызметке қайта орналасу туралы мәселені шешу кезінде қызметтен шығарылған қызметкерлердің мұрағаттық жеке істерінің тігілуі бұзылмайды, өзгерістер тағайындау туралы бұйрық шыққаннан кейін енгізіледі. </w:t>
      </w:r>
    </w:p>
    <w:bookmarkStart w:name="z50" w:id="47"/>
    <w:p>
      <w:pPr>
        <w:spacing w:after="0"/>
        <w:ind w:left="0"/>
        <w:jc w:val="both"/>
      </w:pPr>
      <w:r>
        <w:rPr>
          <w:rFonts w:ascii="Times New Roman"/>
          <w:b w:val="false"/>
          <w:i w:val="false"/>
          <w:color w:val="000000"/>
          <w:sz w:val="28"/>
        </w:rPr>
        <w:t xml:space="preserve">
      23..Қазақстан Республикасы Денсаулық сақтау және әлеуметтік даму министрінің 2015 жылғы 30 қарашадағы № 929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кітапшаларының жүргізу және сақтау қағидаларына (Нормативтік құқықтық актілерді мемлекеттік тіркеу тізілімінде № 12621 болып тіркелген) сәйкес кадр қызметінде еңбек кітапшаларын және олардың қосымша парақтарын есепке алу кітабы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жүргізіледі, онда қызметке тұру кезінде қызметкерлерден қабылданған барлық еңбек кітапшалары, сондай-ақ жаңадан қабылданған қызметкерлерге берілген еңбек кітапшалары мен олардың қосымша парағы тіркеледі. Еңбек кітапшаларын тіркеу нөмірі ыңғайлылық үшін қызметтік немесе жеке карточкада және жеке істің конвертінде тіркеледі.</w:t>
      </w:r>
    </w:p>
    <w:bookmarkEnd w:id="47"/>
    <w:p>
      <w:pPr>
        <w:spacing w:after="0"/>
        <w:ind w:left="0"/>
        <w:jc w:val="both"/>
      </w:pPr>
      <w:r>
        <w:rPr>
          <w:rFonts w:ascii="Times New Roman"/>
          <w:b w:val="false"/>
          <w:i w:val="false"/>
          <w:color w:val="000000"/>
          <w:sz w:val="28"/>
        </w:rPr>
        <w:t>
      Қызметтен шығарылуына байланысты еңбек кітапшасын алу кезінде қызметкер Еңбек кітапшаларының және олардың қосымша парақтарының қозғалысын есепке алу кітабына қол қояды. Қызметкерлер қызметтен шығарылған кезде немесе олар қаза болған жағдайда, жақын туыстары алмаған еңбек кітапшалары кадр бөлімшесінде екі жыл бойы сақталады. Аталған мерзім өткеннен кейін сұратылмаған еңбек кітапшалары ведомстволық мұрағатта 50 жыл сақталады, содан кейін "Ұлттық мұрағат туралы" Қазақстан Республикасының Заңымен белгіленген тәртіппен жойылуға тиіс.</w:t>
      </w:r>
    </w:p>
    <w:bookmarkStart w:name="z51" w:id="48"/>
    <w:p>
      <w:pPr>
        <w:spacing w:after="0"/>
        <w:ind w:left="0"/>
        <w:jc w:val="both"/>
      </w:pPr>
      <w:r>
        <w:rPr>
          <w:rFonts w:ascii="Times New Roman"/>
          <w:b w:val="false"/>
          <w:i w:val="false"/>
          <w:color w:val="000000"/>
          <w:sz w:val="28"/>
        </w:rPr>
        <w:t xml:space="preserve">
      24. Сыбайлас жемқорлыққа қарсы қызметтен шығарылған қызметкерлерге тиісті кадр қызметі оларға қызметтен шығарғаны туралы жазбалар енгізе отырып еңбек кітапшаларын береді, әскери билеттері қайтарылады және Қазақстан Республикасы Үкіметінің 2012 жылғы 27 маусымдағы № 859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 әскери есепке алуды жүргізу қағидаларына сәйкес ұйғарым береді.</w:t>
      </w:r>
    </w:p>
    <w:bookmarkEnd w:id="48"/>
    <w:p>
      <w:pPr>
        <w:spacing w:after="0"/>
        <w:ind w:left="0"/>
        <w:jc w:val="both"/>
      </w:pPr>
      <w:r>
        <w:rPr>
          <w:rFonts w:ascii="Times New Roman"/>
          <w:b w:val="false"/>
          <w:i w:val="false"/>
          <w:color w:val="000000"/>
          <w:sz w:val="28"/>
        </w:rPr>
        <w:t>
      Кадр қызметі күнтізбелік 30 күн ішінде запастағы офицерлердің қысқартылған әскери істерін (олар бар болған кезде) (жетонымен бірге) тұратын жері бойынша әскери басқару органына жібереді.</w:t>
      </w:r>
    </w:p>
    <w:p>
      <w:pPr>
        <w:spacing w:after="0"/>
        <w:ind w:left="0"/>
        <w:jc w:val="both"/>
      </w:pPr>
      <w:r>
        <w:rPr>
          <w:rFonts w:ascii="Times New Roman"/>
          <w:b w:val="false"/>
          <w:i w:val="false"/>
          <w:color w:val="000000"/>
          <w:sz w:val="28"/>
        </w:rPr>
        <w:t>
      Бұл ретте жеке істің конвертінде сақталатын құжаттардың тізімдемесінде жеке істің мұқабасының екінші ішкі жағында жеке құжаттарды бергені туралы жазба жүргізіледі, оны алған адам өз қолын қойып растайды. Еңбек кітапшалары мен олардың қосымша парақтарының қозғалысын есепке алу кітабында еңбек кітапшасын алғаны туралы қосымша тиісті жазба енгізіледі.</w:t>
      </w:r>
    </w:p>
    <w:p>
      <w:pPr>
        <w:spacing w:after="0"/>
        <w:ind w:left="0"/>
        <w:jc w:val="both"/>
      </w:pPr>
      <w:r>
        <w:rPr>
          <w:rFonts w:ascii="Times New Roman"/>
          <w:b w:val="false"/>
          <w:i w:val="false"/>
          <w:color w:val="000000"/>
          <w:sz w:val="28"/>
        </w:rPr>
        <w:t>
      Сыбайлас жемқорлыққа қарсы қызметке дейін әскери есепте тұрмаған әйел қызметкерлерге сыбайлас жемқорлыққа қарсы қызметтен шығарылғаннан кейін әскери есепке қою үшін жіберу туралы ұйғарым берілмейді.</w:t>
      </w:r>
    </w:p>
    <w:bookmarkStart w:name="z52" w:id="49"/>
    <w:p>
      <w:pPr>
        <w:spacing w:after="0"/>
        <w:ind w:left="0"/>
        <w:jc w:val="both"/>
      </w:pPr>
      <w:r>
        <w:rPr>
          <w:rFonts w:ascii="Times New Roman"/>
          <w:b w:val="false"/>
          <w:i w:val="false"/>
          <w:color w:val="000000"/>
          <w:sz w:val="28"/>
        </w:rPr>
        <w:t>
      25. Еңбек кітапшасына сыбайлас жемқорлыққа қарсы қызмет туралы жазбалар енгізу кезінде мыналарды басшылыққа алу қажет:</w:t>
      </w:r>
    </w:p>
    <w:bookmarkEnd w:id="49"/>
    <w:p>
      <w:pPr>
        <w:spacing w:after="0"/>
        <w:ind w:left="0"/>
        <w:jc w:val="both"/>
      </w:pPr>
      <w:r>
        <w:rPr>
          <w:rFonts w:ascii="Times New Roman"/>
          <w:b w:val="false"/>
          <w:i w:val="false"/>
          <w:color w:val="000000"/>
          <w:sz w:val="28"/>
        </w:rPr>
        <w:t>
      1) атқарып отырған лауазымдары мен қызметтен шығарылатын адам қызмет өткерген аумақтық бөлімшелерінің атаулары енгізілмейді;</w:t>
      </w:r>
    </w:p>
    <w:p>
      <w:pPr>
        <w:spacing w:after="0"/>
        <w:ind w:left="0"/>
        <w:jc w:val="both"/>
      </w:pPr>
      <w:r>
        <w:rPr>
          <w:rFonts w:ascii="Times New Roman"/>
          <w:b w:val="false"/>
          <w:i w:val="false"/>
          <w:color w:val="000000"/>
          <w:sz w:val="28"/>
        </w:rPr>
        <w:t>
      2) еңбек кітапшасының тиісті бағандарына сыбайлас жемқорлыққа қарсы қызметте болу уақытында барлық марапаттаулары мен көтермелеулері туралы мәліметтер енгізіледі;</w:t>
      </w:r>
    </w:p>
    <w:p>
      <w:pPr>
        <w:spacing w:after="0"/>
        <w:ind w:left="0"/>
        <w:jc w:val="both"/>
      </w:pPr>
      <w:r>
        <w:rPr>
          <w:rFonts w:ascii="Times New Roman"/>
          <w:b w:val="false"/>
          <w:i w:val="false"/>
          <w:color w:val="000000"/>
          <w:sz w:val="28"/>
        </w:rPr>
        <w:t>
      3) тәртіптік жазалары туралы мәліметтер еңбек кітапшасына жазылмайды;</w:t>
      </w:r>
    </w:p>
    <w:p>
      <w:pPr>
        <w:spacing w:after="0"/>
        <w:ind w:left="0"/>
        <w:jc w:val="both"/>
      </w:pPr>
      <w:r>
        <w:rPr>
          <w:rFonts w:ascii="Times New Roman"/>
          <w:b w:val="false"/>
          <w:i w:val="false"/>
          <w:color w:val="000000"/>
          <w:sz w:val="28"/>
        </w:rPr>
        <w:t>
      4).қызметкерді сыбайлас жемқорлыққа қарсы қызметтен шығару негіздемесі, Заңның тармағы және бабы еңбек кітапшасында көрсетілмейді;</w:t>
      </w:r>
    </w:p>
    <w:p>
      <w:pPr>
        <w:spacing w:after="0"/>
        <w:ind w:left="0"/>
        <w:jc w:val="both"/>
      </w:pPr>
      <w:r>
        <w:rPr>
          <w:rFonts w:ascii="Times New Roman"/>
          <w:b w:val="false"/>
          <w:i w:val="false"/>
          <w:color w:val="000000"/>
          <w:sz w:val="28"/>
        </w:rPr>
        <w:t>
      5).қызметке қабылдау, қызметтен шығару, марапаттаулар мен көтермелеулер (күні мен айы екі таңбалы сандармен, жыл толығымен көрсетіледі) туралы барлық жазбалар тиісті бұйрықтарға сілтеме жасай отырып, араб сандарымен жүргізіледі.</w:t>
      </w:r>
    </w:p>
    <w:p>
      <w:pPr>
        <w:spacing w:after="0"/>
        <w:ind w:left="0"/>
        <w:jc w:val="both"/>
      </w:pPr>
      <w:r>
        <w:rPr>
          <w:rFonts w:ascii="Times New Roman"/>
          <w:b w:val="false"/>
          <w:i w:val="false"/>
          <w:color w:val="000000"/>
          <w:sz w:val="28"/>
        </w:rPr>
        <w:t>
      Қызметкерлердің сыбайлас жемқорлыққа қарсы қызметтен шығу кезінде еңбек кітапшасына енгізілген қызметі (жұмысы), марапаттаулары мен көтермелеулері туралы барлық жазбалар кадр қызметі басшысының (немесе оны алмастыратын тұлғаның) қолымен және сыбайлас жемқорлыққа қарсы іс-қимыл органының кадр қызметінің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Кепілхат</w:t>
      </w:r>
    </w:p>
    <w:p>
      <w:pPr>
        <w:spacing w:after="0"/>
        <w:ind w:left="0"/>
        <w:jc w:val="both"/>
      </w:pPr>
      <w:r>
        <w:rPr>
          <w:rFonts w:ascii="Times New Roman"/>
          <w:b w:val="false"/>
          <w:i w:val="false"/>
          <w:color w:val="000000"/>
          <w:sz w:val="28"/>
        </w:rPr>
        <w:t>
      Маған,_________________________________________________________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мемлекеттік құпияларға рұқсат етілген немесе бұрын рұқсат етілген лауазымды адамы немесе азаматы өзінің құқықтары жөнінен уақытша 5 жыл (мемлекеттік құпия болып табылатын мәліметтермен жұмыс аяқталғаннан кейін) мерзімге республикадан тыс жерлерге шығу құқығына шектелетінім туралы;</w:t>
      </w:r>
    </w:p>
    <w:p>
      <w:pPr>
        <w:spacing w:after="0"/>
        <w:ind w:left="0"/>
        <w:jc w:val="both"/>
      </w:pPr>
      <w:r>
        <w:rPr>
          <w:rFonts w:ascii="Times New Roman"/>
          <w:b w:val="false"/>
          <w:i w:val="false"/>
          <w:color w:val="000000"/>
          <w:sz w:val="28"/>
        </w:rPr>
        <w:t>
      мемлекеттік құпиялар туралы заңдарды бұзғаным үшін және осындай мәліміттерден тұратын құжаттарды жоғалту және басқа да құпиялылық тәртібін бұзғаным үшін Қазақстан Республикасының заңдарына сәйкес жауап беретіндігім туралы ескертілді.</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16-бабы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мемлекеттiк құпияларды және заңмен қорғалатын өзге де құпияны, оның iшiнде құқық қорғау қызметiн тоқтатқаннан кейiн де, ол жөнiнде қолхат бере отырып, заңмен  белгiленген уақыт iшiнде сақтауға міндеттенемін.</w:t>
      </w:r>
    </w:p>
    <w:p>
      <w:pPr>
        <w:spacing w:after="0"/>
        <w:ind w:left="0"/>
        <w:jc w:val="both"/>
      </w:pPr>
      <w:r>
        <w:rPr>
          <w:rFonts w:ascii="Times New Roman"/>
          <w:b w:val="false"/>
          <w:i w:val="false"/>
          <w:color w:val="000000"/>
          <w:sz w:val="28"/>
        </w:rPr>
        <w:t>
      20 __ жылғы "____" _____________ қолы ________________</w:t>
      </w:r>
    </w:p>
    <w:p>
      <w:pPr>
        <w:spacing w:after="0"/>
        <w:ind w:left="0"/>
        <w:jc w:val="both"/>
      </w:pPr>
      <w:r>
        <w:rPr>
          <w:rFonts w:ascii="Times New Roman"/>
          <w:b w:val="false"/>
          <w:i w:val="false"/>
          <w:color w:val="000000"/>
          <w:sz w:val="28"/>
        </w:rPr>
        <w:t>
      Кадр қызметінің қызметкері (жұмыскері)</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20 __ жылғы "____" _____________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Міндеттеме</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(аты, тегі, әкесінің аты (бар болғанда))</w:t>
      </w:r>
    </w:p>
    <w:p>
      <w:pPr>
        <w:spacing w:after="0"/>
        <w:ind w:left="0"/>
        <w:jc w:val="both"/>
      </w:pPr>
      <w:r>
        <w:rPr>
          <w:rFonts w:ascii="Times New Roman"/>
          <w:b w:val="false"/>
          <w:i w:val="false"/>
          <w:color w:val="000000"/>
          <w:sz w:val="28"/>
        </w:rPr>
        <w:t xml:space="preserve">
            сыбайлас жемқорлыққа қарсы қызметтің қызметкері бола отырып, "Құқық қорғау қызметі туралы"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17-баптарына</w:t>
      </w:r>
      <w:r>
        <w:rPr>
          <w:rFonts w:ascii="Times New Roman"/>
          <w:b w:val="false"/>
          <w:i w:val="false"/>
          <w:color w:val="000000"/>
          <w:sz w:val="28"/>
        </w:rPr>
        <w:t xml:space="preserve">, "Сыбайлас жемқорлыққа қарсы іс-қимыл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уәкілетті органдардың депутаты және жергiлiктi өзiн-өзi басқару органдарының мүшесі болуға, партиялар, кәсіптік одақтар қатарында болуға, қандай да бір саяси партияны қолдауға, құқық қорғау органдары жүйесінде өз мүшелерінің еңбек, сондай-ақ басқа да әлеуметтік-экономикалық құқықтары мен мүдделерін білдіру мен қорғау және еңбек жағдайын жақсарту үшін олардың кәсіптік мүдделерінің ортақтығына негізделген саяси мақсаттарды көздейтiн қоғамдық бірлестіктер құруға;</w:t>
      </w:r>
    </w:p>
    <w:p>
      <w:pPr>
        <w:spacing w:after="0"/>
        <w:ind w:left="0"/>
        <w:jc w:val="both"/>
      </w:pPr>
      <w:r>
        <w:rPr>
          <w:rFonts w:ascii="Times New Roman"/>
          <w:b w:val="false"/>
          <w:i w:val="false"/>
          <w:color w:val="000000"/>
          <w:sz w:val="28"/>
        </w:rPr>
        <w:t>
            - педагогтiк, ғылыми және өзге де шығармашылық қызметтердi қоспағанда, басқа да ақылы қызметпен айналысуға;</w:t>
      </w:r>
    </w:p>
    <w:p>
      <w:pPr>
        <w:spacing w:after="0"/>
        <w:ind w:left="0"/>
        <w:jc w:val="both"/>
      </w:pPr>
      <w:r>
        <w:rPr>
          <w:rFonts w:ascii="Times New Roman"/>
          <w:b w:val="false"/>
          <w:i w:val="false"/>
          <w:color w:val="000000"/>
          <w:sz w:val="28"/>
        </w:rPr>
        <w:t>
            - кәсiпкерлiк қызметпен айналысуға, оның iшiнде оның ұйымдық-құқықтық нысанына қарамастан, коммерциялық ұйымды басқаруға қатысуға;</w:t>
      </w:r>
    </w:p>
    <w:p>
      <w:pPr>
        <w:spacing w:after="0"/>
        <w:ind w:left="0"/>
        <w:jc w:val="both"/>
      </w:pPr>
      <w:r>
        <w:rPr>
          <w:rFonts w:ascii="Times New Roman"/>
          <w:b w:val="false"/>
          <w:i w:val="false"/>
          <w:color w:val="000000"/>
          <w:sz w:val="28"/>
        </w:rPr>
        <w:t>
            - заңдарда көзделген жағдайларды қоспағанда, үшiншi тұлғалардың істерi бойынша уәкiл болуға;</w:t>
      </w:r>
    </w:p>
    <w:p>
      <w:pPr>
        <w:spacing w:after="0"/>
        <w:ind w:left="0"/>
        <w:jc w:val="both"/>
      </w:pPr>
      <w:r>
        <w:rPr>
          <w:rFonts w:ascii="Times New Roman"/>
          <w:b w:val="false"/>
          <w:i w:val="false"/>
          <w:color w:val="000000"/>
          <w:sz w:val="28"/>
        </w:rPr>
        <w:t>
            - өзiнiң қызметтiк әрекетiн қамтамасыз ететін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p>
    <w:p>
      <w:pPr>
        <w:spacing w:after="0"/>
        <w:ind w:left="0"/>
        <w:jc w:val="both"/>
      </w:pPr>
      <w:r>
        <w:rPr>
          <w:rFonts w:ascii="Times New Roman"/>
          <w:b w:val="false"/>
          <w:i w:val="false"/>
          <w:color w:val="000000"/>
          <w:sz w:val="28"/>
        </w:rPr>
        <w:t>
            - ереуiлдердi қоса алғанда, мемлекеттiк органдардың қалыпты жұмыс iстеуiне және қызметтiк мiндеттердi орындауға кедергi келтiретiн әрекеттерге қатысуға;</w:t>
      </w:r>
    </w:p>
    <w:p>
      <w:pPr>
        <w:spacing w:after="0"/>
        <w:ind w:left="0"/>
        <w:jc w:val="both"/>
      </w:pPr>
      <w:r>
        <w:rPr>
          <w:rFonts w:ascii="Times New Roman"/>
          <w:b w:val="false"/>
          <w:i w:val="false"/>
          <w:color w:val="000000"/>
          <w:sz w:val="28"/>
        </w:rPr>
        <w:t>
            - лауазымдық өкiлеттiктерін атқаруға байланысты жеке және заңды тұлғалардың қызметiн жеке мақсатында пайдалануға;</w:t>
      </w:r>
    </w:p>
    <w:p>
      <w:pPr>
        <w:spacing w:after="0"/>
        <w:ind w:left="0"/>
        <w:jc w:val="both"/>
      </w:pPr>
      <w:r>
        <w:rPr>
          <w:rFonts w:ascii="Times New Roman"/>
          <w:b w:val="false"/>
          <w:i w:val="false"/>
          <w:color w:val="000000"/>
          <w:sz w:val="28"/>
        </w:rPr>
        <w:t>
            - пайдакүнемдiк мақсатта, оның ішінде лауазымды немесе өзге де адамдармен сөз байласу арқылы қызмет бабын пайдалануға;</w:t>
      </w:r>
    </w:p>
    <w:p>
      <w:pPr>
        <w:spacing w:after="0"/>
        <w:ind w:left="0"/>
        <w:jc w:val="both"/>
      </w:pPr>
      <w:r>
        <w:rPr>
          <w:rFonts w:ascii="Times New Roman"/>
          <w:b w:val="false"/>
          <w:i w:val="false"/>
          <w:color w:val="000000"/>
          <w:sz w:val="28"/>
        </w:rPr>
        <w:t>
            - өзінің жақын туыстары (ата-аналары, балалары, бала асырап алушылары, асырап алынған балалары, ата-анасы бір және ата-анасы бөлек аға-інілері және апа-сіңлілері, қарындастары, аталары, әжелері, немерелері) немесе жұбайы (зайыбы) атқаратын қызметіне тікелей бағынысты лауазымды атқаруға;</w:t>
      </w:r>
    </w:p>
    <w:p>
      <w:pPr>
        <w:spacing w:after="0"/>
        <w:ind w:left="0"/>
        <w:jc w:val="both"/>
      </w:pPr>
      <w:r>
        <w:rPr>
          <w:rFonts w:ascii="Times New Roman"/>
          <w:b w:val="false"/>
          <w:i w:val="false"/>
          <w:color w:val="000000"/>
          <w:sz w:val="28"/>
        </w:rPr>
        <w:t>
            - мемлекеттік қызметті атқарумен сәйкес келмейтін іс-әрекетті жүзеге асыруға;</w:t>
      </w:r>
    </w:p>
    <w:p>
      <w:pPr>
        <w:spacing w:after="0"/>
        <w:ind w:left="0"/>
        <w:jc w:val="both"/>
      </w:pPr>
      <w:r>
        <w:rPr>
          <w:rFonts w:ascii="Times New Roman"/>
          <w:b w:val="false"/>
          <w:i w:val="false"/>
          <w:color w:val="000000"/>
          <w:sz w:val="28"/>
        </w:rPr>
        <w:t>
            - мүліктік және мүліктік емес игіліктер мен басымдықтарды алу немесе қолдану мақсатында ресми тартатылуға жатпайтын қызметтік және басқа ақпараттарды пайдалануға құқығымның жоқ екені туралы ескертілдім.</w:t>
      </w:r>
    </w:p>
    <w:p>
      <w:pPr>
        <w:spacing w:after="0"/>
        <w:ind w:left="0"/>
        <w:jc w:val="both"/>
      </w:pPr>
      <w:r>
        <w:rPr>
          <w:rFonts w:ascii="Times New Roman"/>
          <w:b w:val="false"/>
          <w:i w:val="false"/>
          <w:color w:val="000000"/>
          <w:sz w:val="28"/>
        </w:rPr>
        <w:t>
      Сондай-ақ,</w:t>
      </w:r>
    </w:p>
    <w:p>
      <w:pPr>
        <w:spacing w:after="0"/>
        <w:ind w:left="0"/>
        <w:jc w:val="both"/>
      </w:pPr>
      <w:r>
        <w:rPr>
          <w:rFonts w:ascii="Times New Roman"/>
          <w:b w:val="false"/>
          <w:i w:val="false"/>
          <w:color w:val="000000"/>
          <w:sz w:val="28"/>
        </w:rPr>
        <w:t>
      Қазақстан Республикасының Конституциясын және Қазақстан Республикасының заңнамаларын сақтауға;</w:t>
      </w:r>
    </w:p>
    <w:p>
      <w:pPr>
        <w:spacing w:after="0"/>
        <w:ind w:left="0"/>
        <w:jc w:val="both"/>
      </w:pPr>
      <w:r>
        <w:rPr>
          <w:rFonts w:ascii="Times New Roman"/>
          <w:b w:val="false"/>
          <w:i w:val="false"/>
          <w:color w:val="000000"/>
          <w:sz w:val="28"/>
        </w:rPr>
        <w:t>
      - адам мен азаматтың құқықтары мен бостандықтарының, сондай-ақ жеке және заңды тұлғалардың, мемлекеттің заңды мүдделерінің сақталуы мен қорғалуын қамтамасыз етуге;</w:t>
      </w:r>
    </w:p>
    <w:p>
      <w:pPr>
        <w:spacing w:after="0"/>
        <w:ind w:left="0"/>
        <w:jc w:val="both"/>
      </w:pPr>
      <w:r>
        <w:rPr>
          <w:rFonts w:ascii="Times New Roman"/>
          <w:b w:val="false"/>
          <w:i w:val="false"/>
          <w:color w:val="000000"/>
          <w:sz w:val="28"/>
        </w:rPr>
        <w:t>
      - заңмен көзделген тәртіп пен мерзімде жеке және тұлғалардың өтініштерін қарауға, олар бойынша қажетті шаралар қабылдауға;</w:t>
      </w:r>
    </w:p>
    <w:p>
      <w:pPr>
        <w:spacing w:after="0"/>
        <w:ind w:left="0"/>
        <w:jc w:val="both"/>
      </w:pPr>
      <w:r>
        <w:rPr>
          <w:rFonts w:ascii="Times New Roman"/>
          <w:b w:val="false"/>
          <w:i w:val="false"/>
          <w:color w:val="000000"/>
          <w:sz w:val="28"/>
        </w:rPr>
        <w:t>
      - өздеріне берілген құқықтар шегінде және лауазымдық міндеттеріне сәйкес өкілеттігін жүзеге асыруға;</w:t>
      </w:r>
    </w:p>
    <w:p>
      <w:pPr>
        <w:spacing w:after="0"/>
        <w:ind w:left="0"/>
        <w:jc w:val="both"/>
      </w:pPr>
      <w:r>
        <w:rPr>
          <w:rFonts w:ascii="Times New Roman"/>
          <w:b w:val="false"/>
          <w:i w:val="false"/>
          <w:color w:val="000000"/>
          <w:sz w:val="28"/>
        </w:rPr>
        <w:t>
      - қызметтік және еңбек тәртібін сақтауға;</w:t>
      </w:r>
    </w:p>
    <w:p>
      <w:pPr>
        <w:spacing w:after="0"/>
        <w:ind w:left="0"/>
        <w:jc w:val="both"/>
      </w:pPr>
      <w:r>
        <w:rPr>
          <w:rFonts w:ascii="Times New Roman"/>
          <w:b w:val="false"/>
          <w:i w:val="false"/>
          <w:color w:val="000000"/>
          <w:sz w:val="28"/>
        </w:rPr>
        <w:t>
      - өзіме "Сыбайлас жемқорлыққа қарсы іс-қимыл туралы" Қазақстан Республикасы Заңының белгіленген сыбайлас жемқорлыққа қарсы шектеулерді және құқық қорғау қызметінде болумен байланысты шектеулерді қабылдауға;</w:t>
      </w:r>
    </w:p>
    <w:p>
      <w:pPr>
        <w:spacing w:after="0"/>
        <w:ind w:left="0"/>
        <w:jc w:val="both"/>
      </w:pPr>
      <w:r>
        <w:rPr>
          <w:rFonts w:ascii="Times New Roman"/>
          <w:b w:val="false"/>
          <w:i w:val="false"/>
          <w:color w:val="000000"/>
          <w:sz w:val="28"/>
        </w:rPr>
        <w:t xml:space="preserve">
      -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мемлекеттік қызметшілерінің әдеп кодексі (мемлекеттік қызметшілердің қызметтік әдеп қағидалары) талаптарын сақтауға;</w:t>
      </w:r>
    </w:p>
    <w:p>
      <w:pPr>
        <w:spacing w:after="0"/>
        <w:ind w:left="0"/>
        <w:jc w:val="both"/>
      </w:pPr>
      <w:r>
        <w:rPr>
          <w:rFonts w:ascii="Times New Roman"/>
          <w:b w:val="false"/>
          <w:i w:val="false"/>
          <w:color w:val="000000"/>
          <w:sz w:val="28"/>
        </w:rPr>
        <w:t>
      - басшылардың заңды бұйрықтары мен өкімдерін, жоғары тұрған органдар мен лауазымды адамдардың өз өкілеттіктері шегінде шығарған шешімдері мен нұсқауларын орындауға;</w:t>
      </w:r>
    </w:p>
    <w:p>
      <w:pPr>
        <w:spacing w:after="0"/>
        <w:ind w:left="0"/>
        <w:jc w:val="both"/>
      </w:pPr>
      <w:r>
        <w:rPr>
          <w:rFonts w:ascii="Times New Roman"/>
          <w:b w:val="false"/>
          <w:i w:val="false"/>
          <w:color w:val="000000"/>
          <w:sz w:val="28"/>
        </w:rPr>
        <w:t>
      - мемлекеттік құпияларды және заңмен қорғалатын өзге де құпияны, оның ішінде құқық қорғау қызметін тоқтатқаннан кейін де ол жөнінде қолхат бере отырып, заңмен белгіленген уақыт ішінде сақтауға;</w:t>
      </w:r>
    </w:p>
    <w:p>
      <w:pPr>
        <w:spacing w:after="0"/>
        <w:ind w:left="0"/>
        <w:jc w:val="both"/>
      </w:pPr>
      <w:r>
        <w:rPr>
          <w:rFonts w:ascii="Times New Roman"/>
          <w:b w:val="false"/>
          <w:i w:val="false"/>
          <w:color w:val="000000"/>
          <w:sz w:val="28"/>
        </w:rPr>
        <w:t>
      - қызметтік міндеттерін атқару кезінде алған, азаматтардың жеке өмірін, ар-намысын және қадір-қасиетін қозғайтын мәліметтерді құпия сақтауға және заңдарда көзделген жағдайларды қоспағанда, олардан мұндай ақпарат беруді талап етпеуге;</w:t>
      </w:r>
    </w:p>
    <w:p>
      <w:pPr>
        <w:spacing w:after="0"/>
        <w:ind w:left="0"/>
        <w:jc w:val="both"/>
      </w:pPr>
      <w:r>
        <w:rPr>
          <w:rFonts w:ascii="Times New Roman"/>
          <w:b w:val="false"/>
          <w:i w:val="false"/>
          <w:color w:val="000000"/>
          <w:sz w:val="28"/>
        </w:rPr>
        <w:t>
      - мемлекеттік мүліктің сақталуын қамтамасыз етуге;</w:t>
      </w:r>
    </w:p>
    <w:p>
      <w:pPr>
        <w:spacing w:after="0"/>
        <w:ind w:left="0"/>
        <w:jc w:val="both"/>
      </w:pPr>
      <w:r>
        <w:rPr>
          <w:rFonts w:ascii="Times New Roman"/>
          <w:b w:val="false"/>
          <w:i w:val="false"/>
          <w:color w:val="000000"/>
          <w:sz w:val="28"/>
        </w:rPr>
        <w:t>
      - қызметкердің жеке мүддесі өзінің өкілеттігімен ұштасатын немесе оған қайшы келетін жағдайларда, жазбаша нысанда баянат беруге және тікелей және уәкілетті басшыны дереу хабардар етуге;</w:t>
      </w:r>
    </w:p>
    <w:p>
      <w:pPr>
        <w:spacing w:after="0"/>
        <w:ind w:left="0"/>
        <w:jc w:val="both"/>
      </w:pPr>
      <w:r>
        <w:rPr>
          <w:rFonts w:ascii="Times New Roman"/>
          <w:b w:val="false"/>
          <w:i w:val="false"/>
          <w:color w:val="000000"/>
          <w:sz w:val="28"/>
        </w:rPr>
        <w:t>
      - өзінің кәсіптік деңгейі мен біліктілігін арттыруға;</w:t>
      </w:r>
    </w:p>
    <w:p>
      <w:pPr>
        <w:spacing w:after="0"/>
        <w:ind w:left="0"/>
        <w:jc w:val="both"/>
      </w:pPr>
      <w:r>
        <w:rPr>
          <w:rFonts w:ascii="Times New Roman"/>
          <w:b w:val="false"/>
          <w:i w:val="false"/>
          <w:color w:val="000000"/>
          <w:sz w:val="28"/>
        </w:rPr>
        <w:t>
      - мемлекеттік қызмет мүдделеріне зиян келтіретін жария сөйлеуге жол бермеуге;</w:t>
      </w:r>
    </w:p>
    <w:p>
      <w:pPr>
        <w:spacing w:after="0"/>
        <w:ind w:left="0"/>
        <w:jc w:val="both"/>
      </w:pPr>
      <w:r>
        <w:rPr>
          <w:rFonts w:ascii="Times New Roman"/>
          <w:b w:val="false"/>
          <w:i w:val="false"/>
          <w:color w:val="000000"/>
          <w:sz w:val="28"/>
        </w:rPr>
        <w:t>
      - Қазақстан Республикасының азаматтығынан шығу туралы өтініш бергендігі туралы оны берген күні өзінің тікелей басшысына хабарлауға;</w:t>
      </w:r>
    </w:p>
    <w:p>
      <w:pPr>
        <w:spacing w:after="0"/>
        <w:ind w:left="0"/>
        <w:jc w:val="both"/>
      </w:pPr>
      <w:r>
        <w:rPr>
          <w:rFonts w:ascii="Times New Roman"/>
          <w:b w:val="false"/>
          <w:i w:val="false"/>
          <w:color w:val="000000"/>
          <w:sz w:val="28"/>
        </w:rPr>
        <w:t>
      - салық органына тұрғылықты жері бойынша кірістер туралы салық объектісі болып табылатын декларациялар тапсыруға;</w:t>
      </w:r>
    </w:p>
    <w:p>
      <w:pPr>
        <w:spacing w:after="0"/>
        <w:ind w:left="0"/>
        <w:jc w:val="both"/>
      </w:pPr>
      <w:r>
        <w:rPr>
          <w:rFonts w:ascii="Times New Roman"/>
          <w:b w:val="false"/>
          <w:i w:val="false"/>
          <w:color w:val="000000"/>
          <w:sz w:val="28"/>
        </w:rPr>
        <w:t>
      - қызметке кіріскеннен кейін бір ай ішінде өзінің меншігіндегі, пайдаланылуы табыс алуға әкелетін мүлікті Қазақстан Республикасының заңнамасында белгіленген тәртіппен осы функцияларды орындау уақытына сенімгерлік басқаруға беруге міндетті, бұған осы адамдарға заңды түрде тиесілі ақша, облигациялар, ашық және аралық инвестициялық пай қорларының пайлары, сондай-ақ мүліктік жалдауға берілген мүлік қосылмайды;</w:t>
      </w:r>
    </w:p>
    <w:p>
      <w:pPr>
        <w:spacing w:after="0"/>
        <w:ind w:left="0"/>
        <w:jc w:val="both"/>
      </w:pPr>
      <w:r>
        <w:rPr>
          <w:rFonts w:ascii="Times New Roman"/>
          <w:b w:val="false"/>
          <w:i w:val="false"/>
          <w:color w:val="000000"/>
          <w:sz w:val="28"/>
        </w:rPr>
        <w:t>
      - мүлікті сенімгерлік басқару шартының нотариалды куәландырылған көшірмесін нотариалды куәландырылған күннен бастап, он күн мерзім ішінде кадр қызметіне ұсынуға, ал мүлікті сенімгерлік басқару шартын тараптардың бірі бұзған жағдайда, бір ай мерзім ішінде кадр қызметіне хабарлауға, сенімгерлік басқарылуға тиіс мүлікті шарт бұзылған күннен бір ай мерзімде қайтадан сенімгерлік басқару беріп, қолданыстағы заңнамамен белгіленген тәртіпте жұмыс орны бойынша кадр қызметіне нотариалды куәландырылған көшірмесін ұсынуға;</w:t>
      </w:r>
    </w:p>
    <w:p>
      <w:pPr>
        <w:spacing w:after="0"/>
        <w:ind w:left="0"/>
        <w:jc w:val="both"/>
      </w:pPr>
      <w:r>
        <w:rPr>
          <w:rFonts w:ascii="Times New Roman"/>
          <w:b w:val="false"/>
          <w:i w:val="false"/>
          <w:color w:val="000000"/>
          <w:sz w:val="28"/>
        </w:rPr>
        <w:t>
      - лауазымдық өкілеттіктерін жүзеге асыру кезінде адал және саяси партиялардың, қоғамдық және діни бірлестіктердің жұмысынан тәуелсіз болуға;</w:t>
      </w:r>
    </w:p>
    <w:p>
      <w:pPr>
        <w:spacing w:after="0"/>
        <w:ind w:left="0"/>
        <w:jc w:val="both"/>
      </w:pPr>
      <w:r>
        <w:rPr>
          <w:rFonts w:ascii="Times New Roman"/>
          <w:b w:val="false"/>
          <w:i w:val="false"/>
          <w:color w:val="000000"/>
          <w:sz w:val="28"/>
        </w:rPr>
        <w:t>
      - Сыбайлас жемқорлыққа қарсы іс-қимыл ұлттық бюросының және аумақтық органдарының ақпараттық қорларымен жұмыс барысында ақпараттық қауіпсіздікті қамтамасыз етуге міндеттетенемін.</w:t>
      </w:r>
    </w:p>
    <w:p>
      <w:pPr>
        <w:spacing w:after="0"/>
        <w:ind w:left="0"/>
        <w:jc w:val="both"/>
      </w:pPr>
      <w:r>
        <w:rPr>
          <w:rFonts w:ascii="Times New Roman"/>
          <w:b w:val="false"/>
          <w:i w:val="false"/>
          <w:color w:val="000000"/>
          <w:sz w:val="28"/>
        </w:rPr>
        <w:t>
      20 __ жылғы "____" _____________ Қолы ________________</w:t>
      </w:r>
    </w:p>
    <w:p>
      <w:pPr>
        <w:spacing w:after="0"/>
        <w:ind w:left="0"/>
        <w:jc w:val="both"/>
      </w:pPr>
      <w:r>
        <w:rPr>
          <w:rFonts w:ascii="Times New Roman"/>
          <w:b w:val="false"/>
          <w:i w:val="false"/>
          <w:color w:val="000000"/>
          <w:sz w:val="28"/>
        </w:rPr>
        <w:t>
      Кадр қызметінің қызметкері (жұмыскері) _________________</w:t>
      </w:r>
    </w:p>
    <w:p>
      <w:pPr>
        <w:spacing w:after="0"/>
        <w:ind w:left="0"/>
        <w:jc w:val="both"/>
      </w:pPr>
      <w:r>
        <w:rPr>
          <w:rFonts w:ascii="Times New Roman"/>
          <w:b w:val="false"/>
          <w:i w:val="false"/>
          <w:color w:val="000000"/>
          <w:sz w:val="28"/>
        </w:rPr>
        <w:t>
      20 _жылғы "____" _____________ Қолы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Сыбайлас жемқорлыққа қарсы шектеулер</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Қазақстан Республикасының сыбайлас жемқорлыққа қарсы заңнамасын сақтау мақсатында мыналарға:</w:t>
      </w:r>
    </w:p>
    <w:p>
      <w:pPr>
        <w:spacing w:after="0"/>
        <w:ind w:left="0"/>
        <w:jc w:val="both"/>
      </w:pPr>
      <w:r>
        <w:rPr>
          <w:rFonts w:ascii="Times New Roman"/>
          <w:b w:val="false"/>
          <w:i w:val="false"/>
          <w:color w:val="000000"/>
          <w:sz w:val="28"/>
        </w:rPr>
        <w:t>
      сыбайлас жемқорлық құқық бұзушылықтар жасауға немесе сыбайлас жемқорлық көріністер үшін жағдайлар жасауға;</w:t>
      </w:r>
    </w:p>
    <w:p>
      <w:pPr>
        <w:spacing w:after="0"/>
        <w:ind w:left="0"/>
        <w:jc w:val="both"/>
      </w:pPr>
      <w:r>
        <w:rPr>
          <w:rFonts w:ascii="Times New Roman"/>
          <w:b w:val="false"/>
          <w:i w:val="false"/>
          <w:color w:val="000000"/>
          <w:sz w:val="28"/>
        </w:rPr>
        <w:t>
      басқа адамдарды сыбайлас жемқорлық құқық бұзушылықтарды жасауға көндіруге және көтермелеуге;</w:t>
      </w:r>
    </w:p>
    <w:p>
      <w:pPr>
        <w:spacing w:after="0"/>
        <w:ind w:left="0"/>
        <w:jc w:val="both"/>
      </w:pPr>
      <w:r>
        <w:rPr>
          <w:rFonts w:ascii="Times New Roman"/>
          <w:b w:val="false"/>
          <w:i w:val="false"/>
          <w:color w:val="000000"/>
          <w:sz w:val="28"/>
        </w:rPr>
        <w:t>
      жасалған немесе дайындалып жатқан сыбайлас жемқорлық құқық бұзушылықтар туралы немесе өзімді басқа адамдардың сыбайлас жемқорлық құқық бұзушылықтарды жасауға көндіру жағдайлары туралы ақпаратты елемеуге, айтпауға және жасыруға;</w:t>
      </w:r>
    </w:p>
    <w:p>
      <w:pPr>
        <w:spacing w:after="0"/>
        <w:ind w:left="0"/>
        <w:jc w:val="both"/>
      </w:pPr>
      <w:r>
        <w:rPr>
          <w:rFonts w:ascii="Times New Roman"/>
          <w:b w:val="false"/>
          <w:i w:val="false"/>
          <w:color w:val="000000"/>
          <w:sz w:val="28"/>
        </w:rPr>
        <w:t>
      мүдделер қақтығысының туындауына жол беруге және олардың алдын алу бойынша шаралар қабылдамауға;</w:t>
      </w:r>
    </w:p>
    <w:p>
      <w:pPr>
        <w:spacing w:after="0"/>
        <w:ind w:left="0"/>
        <w:jc w:val="both"/>
      </w:pPr>
      <w:r>
        <w:rPr>
          <w:rFonts w:ascii="Times New Roman"/>
          <w:b w:val="false"/>
          <w:i w:val="false"/>
          <w:color w:val="000000"/>
          <w:sz w:val="28"/>
        </w:rPr>
        <w:t>
      Қазақстан Республикасының заңнамасына сәйкес, қызметтік өкілеттіктерімді пайдалануға байланысты сыйлықтар қабылдауға;</w:t>
      </w:r>
    </w:p>
    <w:p>
      <w:pPr>
        <w:spacing w:after="0"/>
        <w:ind w:left="0"/>
        <w:jc w:val="both"/>
      </w:pPr>
      <w:r>
        <w:rPr>
          <w:rFonts w:ascii="Times New Roman"/>
          <w:b w:val="false"/>
          <w:i w:val="false"/>
          <w:color w:val="000000"/>
          <w:sz w:val="28"/>
        </w:rPr>
        <w:t>
      мүліктік және мүліктік емес игіліктер мен басымдықтар алу немесе табу мақсатында ресми жариялануға тиіс емес қызметтік және өзге де ақпаратты пайдалануға;</w:t>
      </w:r>
    </w:p>
    <w:p>
      <w:pPr>
        <w:spacing w:after="0"/>
        <w:ind w:left="0"/>
        <w:jc w:val="both"/>
      </w:pPr>
      <w:r>
        <w:rPr>
          <w:rFonts w:ascii="Times New Roman"/>
          <w:b w:val="false"/>
          <w:i w:val="false"/>
          <w:color w:val="000000"/>
          <w:sz w:val="28"/>
        </w:rPr>
        <w:t>
      жоғары тұрған ресми адамдарға сыйлықтар беруге және қызметтік емес қызмет көрсетулерге;</w:t>
      </w:r>
    </w:p>
    <w:p>
      <w:pPr>
        <w:spacing w:after="0"/>
        <w:ind w:left="0"/>
        <w:jc w:val="both"/>
      </w:pPr>
      <w:r>
        <w:rPr>
          <w:rFonts w:ascii="Times New Roman"/>
          <w:b w:val="false"/>
          <w:i w:val="false"/>
          <w:color w:val="000000"/>
          <w:sz w:val="28"/>
        </w:rPr>
        <w:t>
      кіріс алумен ұштасқан кәсіпкерлік және өзге де қызметті жүзеге асыруда біреуге көмек көрсетуге;</w:t>
      </w:r>
    </w:p>
    <w:p>
      <w:pPr>
        <w:spacing w:after="0"/>
        <w:ind w:left="0"/>
        <w:jc w:val="both"/>
      </w:pPr>
      <w:r>
        <w:rPr>
          <w:rFonts w:ascii="Times New Roman"/>
          <w:b w:val="false"/>
          <w:i w:val="false"/>
          <w:color w:val="000000"/>
          <w:sz w:val="28"/>
        </w:rPr>
        <w:t>
      басқа мемлекеттік органдардың, ұйымдардың және кәсіпкерлік субъектілерінің қызметіне заңсыз араласуға;</w:t>
      </w:r>
    </w:p>
    <w:p>
      <w:pPr>
        <w:spacing w:after="0"/>
        <w:ind w:left="0"/>
        <w:jc w:val="both"/>
      </w:pPr>
      <w:r>
        <w:rPr>
          <w:rFonts w:ascii="Times New Roman"/>
          <w:b w:val="false"/>
          <w:i w:val="false"/>
          <w:color w:val="000000"/>
          <w:sz w:val="28"/>
        </w:rPr>
        <w:t>
      мемлекеттік қызметшінің мәртебесін және оған негізделген беделді, қызметтік өкілеттіктер мен жеке, топтық және өзге де қызмет мүддесіндегі емес ақпаратты пайдалануға;</w:t>
      </w:r>
    </w:p>
    <w:p>
      <w:pPr>
        <w:spacing w:after="0"/>
        <w:ind w:left="0"/>
        <w:jc w:val="both"/>
      </w:pPr>
      <w:r>
        <w:rPr>
          <w:rFonts w:ascii="Times New Roman"/>
          <w:b w:val="false"/>
          <w:i w:val="false"/>
          <w:color w:val="000000"/>
          <w:sz w:val="28"/>
        </w:rPr>
        <w:t>
      егер бұл қызметтік міндеттерін орындауға байланысты болмаса, оған қатысты тексеріс іс-шаралары жүргізіліп және қылмыстық қудалау жүзеге асырылып жатқан адамдармен немесе олардың отбасы мүшелерімен, жақын туыстарымен, достарымен, қызметтестерімен байланысуға;</w:t>
      </w:r>
    </w:p>
    <w:p>
      <w:pPr>
        <w:spacing w:after="0"/>
        <w:ind w:left="0"/>
        <w:jc w:val="both"/>
      </w:pPr>
      <w:r>
        <w:rPr>
          <w:rFonts w:ascii="Times New Roman"/>
          <w:b w:val="false"/>
          <w:i w:val="false"/>
          <w:color w:val="000000"/>
          <w:sz w:val="28"/>
        </w:rPr>
        <w:t>
      жеке және заңды тұлғалардың құқықтары мен заңды мүдделерін іске асыру кезінде бұзушылыққа және кедергі жасауға;</w:t>
      </w:r>
    </w:p>
    <w:p>
      <w:pPr>
        <w:spacing w:after="0"/>
        <w:ind w:left="0"/>
        <w:jc w:val="both"/>
      </w:pPr>
      <w:r>
        <w:rPr>
          <w:rFonts w:ascii="Times New Roman"/>
          <w:b w:val="false"/>
          <w:i w:val="false"/>
          <w:color w:val="000000"/>
          <w:sz w:val="28"/>
        </w:rPr>
        <w:t>
      жұмыс уақытында қымбат тұратын:</w:t>
      </w:r>
    </w:p>
    <w:p>
      <w:pPr>
        <w:spacing w:after="0"/>
        <w:ind w:left="0"/>
        <w:jc w:val="both"/>
      </w:pPr>
      <w:r>
        <w:rPr>
          <w:rFonts w:ascii="Times New Roman"/>
          <w:b w:val="false"/>
          <w:i w:val="false"/>
          <w:color w:val="000000"/>
          <w:sz w:val="28"/>
        </w:rPr>
        <w:t>
      1) автокөлік құралдарын (құны сатып алу кезінде 2900 айлық есептік көрсеткіштен жоғары);</w:t>
      </w:r>
    </w:p>
    <w:p>
      <w:pPr>
        <w:spacing w:after="0"/>
        <w:ind w:left="0"/>
        <w:jc w:val="both"/>
      </w:pPr>
      <w:r>
        <w:rPr>
          <w:rFonts w:ascii="Times New Roman"/>
          <w:b w:val="false"/>
          <w:i w:val="false"/>
          <w:color w:val="000000"/>
          <w:sz w:val="28"/>
        </w:rPr>
        <w:t>
      2) киімді (оның жекелеген элементтерінің құны 100 айлық есептік көрсеткіштен жоғары теңге, ал сыртқы киім үшін құны 500 айлық есептік көрсеткіштен жоғары);</w:t>
      </w:r>
    </w:p>
    <w:p>
      <w:pPr>
        <w:spacing w:after="0"/>
        <w:ind w:left="0"/>
        <w:jc w:val="both"/>
      </w:pPr>
      <w:r>
        <w:rPr>
          <w:rFonts w:ascii="Times New Roman"/>
          <w:b w:val="false"/>
          <w:i w:val="false"/>
          <w:color w:val="000000"/>
          <w:sz w:val="28"/>
        </w:rPr>
        <w:t>
      3) сағаттар мен зергерлік бұйымдарды (құны сатып алу кезінде 100 айлық есептік көрсеткіштен жоғары);</w:t>
      </w:r>
    </w:p>
    <w:p>
      <w:pPr>
        <w:spacing w:after="0"/>
        <w:ind w:left="0"/>
        <w:jc w:val="both"/>
      </w:pPr>
      <w:r>
        <w:rPr>
          <w:rFonts w:ascii="Times New Roman"/>
          <w:b w:val="false"/>
          <w:i w:val="false"/>
          <w:color w:val="000000"/>
          <w:sz w:val="28"/>
        </w:rPr>
        <w:t>
      4) аксессуарларды (құны сатып алу кезінде 100 айлық есептік көрсеткіштен жоғары) пайдалануға;</w:t>
      </w:r>
    </w:p>
    <w:p>
      <w:pPr>
        <w:spacing w:after="0"/>
        <w:ind w:left="0"/>
        <w:jc w:val="both"/>
      </w:pPr>
      <w:r>
        <w:rPr>
          <w:rFonts w:ascii="Times New Roman"/>
          <w:b w:val="false"/>
          <w:i w:val="false"/>
          <w:color w:val="000000"/>
          <w:sz w:val="28"/>
        </w:rPr>
        <w:t>
      интернет-кеңістікте және әлеуметтік желілерде қымбат тұратын жылжымалы және жылжымайтын мүлікті, қызметкерге (жұмыскерге) немесе оның отбасы мүшелеріне тиесілі автокөлік құралдарын, сондай-ақ ойын-сауық мекемелеріндегі демалыс орындарында түскен фотосуреттерді орналастыруға тыйым салумен байланысты шектеулерді өзіме ерікті және саналы түрде қабылдаймын.</w:t>
      </w:r>
    </w:p>
    <w:p>
      <w:pPr>
        <w:spacing w:after="0"/>
        <w:ind w:left="0"/>
        <w:jc w:val="both"/>
      </w:pPr>
      <w:r>
        <w:rPr>
          <w:rFonts w:ascii="Times New Roman"/>
          <w:b w:val="false"/>
          <w:i w:val="false"/>
          <w:color w:val="000000"/>
          <w:sz w:val="28"/>
        </w:rPr>
        <w:t>
      Мен осы шектеулердің бірін бұзған жағдайда, маған қатысты жұмыстан шығаруға дейінгі тәртіптік жазалау шараларының қолданылуына келісемін.</w:t>
      </w:r>
    </w:p>
    <w:p>
      <w:pPr>
        <w:spacing w:after="0"/>
        <w:ind w:left="0"/>
        <w:jc w:val="both"/>
      </w:pPr>
      <w:r>
        <w:rPr>
          <w:rFonts w:ascii="Times New Roman"/>
          <w:b w:val="false"/>
          <w:i w:val="false"/>
          <w:color w:val="000000"/>
          <w:sz w:val="28"/>
        </w:rPr>
        <w:t>
      20___жылғы "_____" ________________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Қазақстан Республикасы мемлекеттік қызметшілерінің әдеп</w:t>
      </w:r>
      <w:r>
        <w:br/>
      </w:r>
      <w:r>
        <w:rPr>
          <w:rFonts w:ascii="Times New Roman"/>
          <w:b/>
          <w:i w:val="false"/>
          <w:color w:val="000000"/>
        </w:rPr>
        <w:t>кодексін (Мемлекеттік қызметшiлердiң қызметтік әдеп</w:t>
      </w:r>
      <w:r>
        <w:br/>
      </w:r>
      <w:r>
        <w:rPr>
          <w:rFonts w:ascii="Times New Roman"/>
          <w:b/>
          <w:i w:val="false"/>
          <w:color w:val="000000"/>
        </w:rPr>
        <w:t>қағидалары) сақтау жөніндегі</w:t>
      </w:r>
      <w:r>
        <w:br/>
      </w:r>
      <w:r>
        <w:rPr>
          <w:rFonts w:ascii="Times New Roman"/>
          <w:b/>
          <w:i w:val="false"/>
          <w:color w:val="000000"/>
        </w:rPr>
        <w:t>міндеттеме</w:t>
      </w:r>
    </w:p>
    <w:p>
      <w:pPr>
        <w:spacing w:after="0"/>
        <w:ind w:left="0"/>
        <w:jc w:val="both"/>
      </w:pPr>
      <w:r>
        <w:rPr>
          <w:rFonts w:ascii="Times New Roman"/>
          <w:b w:val="false"/>
          <w:i w:val="false"/>
          <w:color w:val="000000"/>
          <w:sz w:val="28"/>
        </w:rPr>
        <w:t>
      Мен, _________________________________________________________,</w:t>
      </w:r>
    </w:p>
    <w:p>
      <w:pPr>
        <w:spacing w:after="0"/>
        <w:ind w:left="0"/>
        <w:jc w:val="both"/>
      </w:pPr>
      <w:r>
        <w:rPr>
          <w:rFonts w:ascii="Times New Roman"/>
          <w:b w:val="false"/>
          <w:i w:val="false"/>
          <w:color w:val="000000"/>
          <w:sz w:val="28"/>
        </w:rPr>
        <w:t xml:space="preserve">
      Сыбайлас жемқорлыққа қарсы іс-қимыл органдарының қызметкері болып, 2015 жылғы 29 желтоқсандағы № 153 Қазақстан Республикасы Президенті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мемлкеттік қызметшілерінің әдеп кодексімен (мемлекеттік қызметшiлерiнiң қызметтік әдеп қағидалары) таныстым және онда көрсетілген міндеттемелерді қабылдап, Қазақстан Республикасы мемлекеттік қызметшілерінің әдеп кодексімен қөзделген талаптарды бұзғаным үшін Қазақстан Республикасы заңнамасында қөрсетілген тәртіппен жауапкершілікке тартылатындығым туралы ескертілді.</w:t>
      </w:r>
    </w:p>
    <w:p>
      <w:pPr>
        <w:spacing w:after="0"/>
        <w:ind w:left="0"/>
        <w:jc w:val="both"/>
      </w:pPr>
      <w:r>
        <w:rPr>
          <w:rFonts w:ascii="Times New Roman"/>
          <w:b w:val="false"/>
          <w:i w:val="false"/>
          <w:color w:val="000000"/>
          <w:sz w:val="28"/>
        </w:rPr>
        <w:t>
      20 __ жылғы "____"_______________ Қолы _____________________</w:t>
      </w:r>
    </w:p>
    <w:p>
      <w:pPr>
        <w:spacing w:after="0"/>
        <w:ind w:left="0"/>
        <w:jc w:val="both"/>
      </w:pPr>
      <w:r>
        <w:rPr>
          <w:rFonts w:ascii="Times New Roman"/>
          <w:b w:val="false"/>
          <w:i w:val="false"/>
          <w:color w:val="000000"/>
          <w:sz w:val="28"/>
        </w:rPr>
        <w:t>
      Кадр қызметінің қызметкері (жұмыскері)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20 __ жылғы "____"_______________ Қолы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Қазақстан Республикасы мемлекеттік қызмет істері және сыбайлас</w:t>
      </w:r>
      <w:r>
        <w:br/>
      </w:r>
      <w:r>
        <w:rPr>
          <w:rFonts w:ascii="Times New Roman"/>
          <w:b/>
          <w:i w:val="false"/>
          <w:color w:val="000000"/>
        </w:rPr>
        <w:t>жемқорлыққа қарсы іс-қимыл агенттігінің Сыбайлас жемқорлыққа қарсы іс-қимыл ұлттық бюросы</w:t>
      </w:r>
      <w:r>
        <w:br/>
      </w:r>
      <w:r>
        <w:rPr>
          <w:rFonts w:ascii="Times New Roman"/>
          <w:b/>
          <w:i w:val="false"/>
          <w:color w:val="000000"/>
        </w:rPr>
        <w:t>(Сыбайлас жемқорлыққа қарсы қызмет)</w:t>
      </w:r>
    </w:p>
    <w:p>
      <w:pPr>
        <w:spacing w:after="0"/>
        <w:ind w:left="0"/>
        <w:jc w:val="both"/>
      </w:pPr>
      <w:r>
        <w:rPr>
          <w:rFonts w:ascii="Times New Roman"/>
          <w:b w:val="false"/>
          <w:i w:val="false"/>
          <w:color w:val="000000"/>
          <w:sz w:val="28"/>
        </w:rPr>
        <w:t xml:space="preserve">
      Құпия </w:t>
      </w:r>
    </w:p>
    <w:p>
      <w:pPr>
        <w:spacing w:after="0"/>
        <w:ind w:left="0"/>
        <w:jc w:val="both"/>
      </w:pPr>
      <w:r>
        <w:rPr>
          <w:rFonts w:ascii="Times New Roman"/>
          <w:b w:val="false"/>
          <w:i w:val="false"/>
          <w:color w:val="000000"/>
          <w:sz w:val="28"/>
        </w:rPr>
        <w:t>
      (толтырылуы бойынша)</w:t>
      </w:r>
    </w:p>
    <w:p>
      <w:pPr>
        <w:spacing w:after="0"/>
        <w:ind w:left="0"/>
        <w:jc w:val="both"/>
      </w:pPr>
      <w:r>
        <w:rPr>
          <w:rFonts w:ascii="Times New Roman"/>
          <w:b w:val="false"/>
          <w:i w:val="false"/>
          <w:color w:val="000000"/>
          <w:sz w:val="28"/>
        </w:rPr>
        <w:t>
      №_______жеке іс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I БӨЛІМ</w:t>
      </w:r>
    </w:p>
    <w:p>
      <w:pPr>
        <w:spacing w:after="0"/>
        <w:ind w:left="0"/>
        <w:jc w:val="both"/>
      </w:pPr>
      <w:r>
        <w:rPr>
          <w:rFonts w:ascii="Times New Roman"/>
          <w:b w:val="false"/>
          <w:i w:val="false"/>
          <w:color w:val="000000"/>
          <w:sz w:val="28"/>
        </w:rPr>
        <w:t>
            1) қызметтік тізім;</w:t>
      </w:r>
    </w:p>
    <w:p>
      <w:pPr>
        <w:spacing w:after="0"/>
        <w:ind w:left="0"/>
        <w:jc w:val="both"/>
      </w:pPr>
      <w:r>
        <w:rPr>
          <w:rFonts w:ascii="Times New Roman"/>
          <w:b w:val="false"/>
          <w:i w:val="false"/>
          <w:color w:val="000000"/>
          <w:sz w:val="28"/>
        </w:rPr>
        <w:t>
            2) қызмет өтілін анықтау жөніндегі комиссияның қорытындысы;</w:t>
      </w:r>
    </w:p>
    <w:p>
      <w:pPr>
        <w:spacing w:after="0"/>
        <w:ind w:left="0"/>
        <w:jc w:val="both"/>
      </w:pPr>
      <w:r>
        <w:rPr>
          <w:rFonts w:ascii="Times New Roman"/>
          <w:b w:val="false"/>
          <w:i w:val="false"/>
          <w:color w:val="000000"/>
          <w:sz w:val="28"/>
        </w:rPr>
        <w:t>
            3) қызметінің жеке кезеңдерін растау туралы қорытынды тігіледі.</w:t>
      </w:r>
    </w:p>
    <w:p>
      <w:pPr>
        <w:spacing w:after="0"/>
        <w:ind w:left="0"/>
        <w:jc w:val="both"/>
      </w:pPr>
      <w:r>
        <w:rPr>
          <w:rFonts w:ascii="Times New Roman"/>
          <w:b w:val="false"/>
          <w:i w:val="false"/>
          <w:color w:val="000000"/>
          <w:sz w:val="28"/>
        </w:rPr>
        <w:t>
      II БӨЛІМ</w:t>
      </w:r>
    </w:p>
    <w:p>
      <w:pPr>
        <w:spacing w:after="0"/>
        <w:ind w:left="0"/>
        <w:jc w:val="both"/>
      </w:pPr>
      <w:r>
        <w:rPr>
          <w:rFonts w:ascii="Times New Roman"/>
          <w:b w:val="false"/>
          <w:i w:val="false"/>
          <w:color w:val="000000"/>
          <w:sz w:val="28"/>
        </w:rPr>
        <w:t>
            1) аттестаттау парақтары;</w:t>
      </w:r>
    </w:p>
    <w:p>
      <w:pPr>
        <w:spacing w:after="0"/>
        <w:ind w:left="0"/>
        <w:jc w:val="both"/>
      </w:pPr>
      <w:r>
        <w:rPr>
          <w:rFonts w:ascii="Times New Roman"/>
          <w:b w:val="false"/>
          <w:i w:val="false"/>
          <w:color w:val="000000"/>
          <w:sz w:val="28"/>
        </w:rPr>
        <w:t>
            2) қызметтік мінездемелер;</w:t>
      </w:r>
    </w:p>
    <w:p>
      <w:pPr>
        <w:spacing w:after="0"/>
        <w:ind w:left="0"/>
        <w:jc w:val="both"/>
      </w:pPr>
      <w:r>
        <w:rPr>
          <w:rFonts w:ascii="Times New Roman"/>
          <w:b w:val="false"/>
          <w:i w:val="false"/>
          <w:color w:val="000000"/>
          <w:sz w:val="28"/>
        </w:rPr>
        <w:t>
            3) біліктілік сыныбын белгілеуге ұсыныстар (төмендету, қайта қалпына келтіру);</w:t>
      </w:r>
    </w:p>
    <w:p>
      <w:pPr>
        <w:spacing w:after="0"/>
        <w:ind w:left="0"/>
        <w:jc w:val="both"/>
      </w:pPr>
      <w:r>
        <w:rPr>
          <w:rFonts w:ascii="Times New Roman"/>
          <w:b w:val="false"/>
          <w:i w:val="false"/>
          <w:color w:val="000000"/>
          <w:sz w:val="28"/>
        </w:rPr>
        <w:t>
            4) кезекті біліктілік сыныптарды беруге ұсыныстарды кешіктіріп беру туралы шешім;</w:t>
      </w:r>
    </w:p>
    <w:p>
      <w:pPr>
        <w:spacing w:after="0"/>
        <w:ind w:left="0"/>
        <w:jc w:val="both"/>
      </w:pPr>
      <w:r>
        <w:rPr>
          <w:rFonts w:ascii="Times New Roman"/>
          <w:b w:val="false"/>
          <w:i w:val="false"/>
          <w:color w:val="000000"/>
          <w:sz w:val="28"/>
        </w:rPr>
        <w:t>
            5) қызметі бойынша ауыстыруға ұсыныстар;</w:t>
      </w:r>
    </w:p>
    <w:p>
      <w:pPr>
        <w:spacing w:after="0"/>
        <w:ind w:left="0"/>
        <w:jc w:val="both"/>
      </w:pPr>
      <w:r>
        <w:rPr>
          <w:rFonts w:ascii="Times New Roman"/>
          <w:b w:val="false"/>
          <w:i w:val="false"/>
          <w:color w:val="000000"/>
          <w:sz w:val="28"/>
        </w:rPr>
        <w:t>
            6) қызметтен шығаруға ұсыныстар;</w:t>
      </w:r>
    </w:p>
    <w:p>
      <w:pPr>
        <w:spacing w:after="0"/>
        <w:ind w:left="0"/>
        <w:jc w:val="both"/>
      </w:pPr>
      <w:r>
        <w:rPr>
          <w:rFonts w:ascii="Times New Roman"/>
          <w:b w:val="false"/>
          <w:i w:val="false"/>
          <w:color w:val="000000"/>
          <w:sz w:val="28"/>
        </w:rPr>
        <w:t>
            7) қызметтен босату туралы хабарлама;</w:t>
      </w:r>
    </w:p>
    <w:p>
      <w:pPr>
        <w:spacing w:after="0"/>
        <w:ind w:left="0"/>
        <w:jc w:val="both"/>
      </w:pPr>
      <w:r>
        <w:rPr>
          <w:rFonts w:ascii="Times New Roman"/>
          <w:b w:val="false"/>
          <w:i w:val="false"/>
          <w:color w:val="000000"/>
          <w:sz w:val="28"/>
        </w:rPr>
        <w:t>
            8) марапаттау парақтары, көтермелеу (наградтау) туралы ұсыныстар.</w:t>
      </w:r>
    </w:p>
    <w:p>
      <w:pPr>
        <w:spacing w:after="0"/>
        <w:ind w:left="0"/>
        <w:jc w:val="both"/>
      </w:pPr>
      <w:r>
        <w:rPr>
          <w:rFonts w:ascii="Times New Roman"/>
          <w:b w:val="false"/>
          <w:i w:val="false"/>
          <w:color w:val="000000"/>
          <w:sz w:val="28"/>
        </w:rPr>
        <w:t>
      III БӨЛІМ</w:t>
      </w:r>
    </w:p>
    <w:p>
      <w:pPr>
        <w:spacing w:after="0"/>
        <w:ind w:left="0"/>
        <w:jc w:val="both"/>
      </w:pPr>
      <w:r>
        <w:rPr>
          <w:rFonts w:ascii="Times New Roman"/>
          <w:b w:val="false"/>
          <w:i w:val="false"/>
          <w:color w:val="000000"/>
          <w:sz w:val="28"/>
        </w:rPr>
        <w:t>
            1) сыбайлас жемқорлыққа қарсы қызметке қабылдау туралы өтініш;</w:t>
      </w:r>
    </w:p>
    <w:p>
      <w:pPr>
        <w:spacing w:after="0"/>
        <w:ind w:left="0"/>
        <w:jc w:val="both"/>
      </w:pPr>
      <w:r>
        <w:rPr>
          <w:rFonts w:ascii="Times New Roman"/>
          <w:b w:val="false"/>
          <w:i w:val="false"/>
          <w:color w:val="000000"/>
          <w:sz w:val="28"/>
        </w:rPr>
        <w:t>
            2) өмірбаяндар (өз қолымен жазылған және басылған түрде, кадр қызметі қызметкерінің (жұмыскерінің) қолымен расталған);</w:t>
      </w:r>
    </w:p>
    <w:p>
      <w:pPr>
        <w:spacing w:after="0"/>
        <w:ind w:left="0"/>
        <w:jc w:val="both"/>
      </w:pPr>
      <w:r>
        <w:rPr>
          <w:rFonts w:ascii="Times New Roman"/>
          <w:b w:val="false"/>
          <w:i w:val="false"/>
          <w:color w:val="000000"/>
          <w:sz w:val="28"/>
        </w:rPr>
        <w:t>
            3) сауалнама (кадр қызметінің мөрімен расталған фотосуретпен);</w:t>
      </w:r>
    </w:p>
    <w:p>
      <w:pPr>
        <w:spacing w:after="0"/>
        <w:ind w:left="0"/>
        <w:jc w:val="both"/>
      </w:pPr>
      <w:r>
        <w:rPr>
          <w:rFonts w:ascii="Times New Roman"/>
          <w:b w:val="false"/>
          <w:i w:val="false"/>
          <w:color w:val="000000"/>
          <w:sz w:val="28"/>
        </w:rPr>
        <w:t xml:space="preserve">
            4) құқық қорғау органдарына, оның ішінде сыбайлас жемқорлыққа қарсы қызметке қабылдау туралы қорытынды; </w:t>
      </w:r>
    </w:p>
    <w:p>
      <w:pPr>
        <w:spacing w:after="0"/>
        <w:ind w:left="0"/>
        <w:jc w:val="both"/>
      </w:pPr>
      <w:r>
        <w:rPr>
          <w:rFonts w:ascii="Times New Roman"/>
          <w:b w:val="false"/>
          <w:i w:val="false"/>
          <w:color w:val="000000"/>
          <w:sz w:val="28"/>
        </w:rPr>
        <w:t>
            5) қызметке түсуге дейінгі ұсынылатын мінездемелер (қызметтік, оқу және басқалары);</w:t>
      </w:r>
    </w:p>
    <w:p>
      <w:pPr>
        <w:spacing w:after="0"/>
        <w:ind w:left="0"/>
        <w:jc w:val="both"/>
      </w:pPr>
      <w:r>
        <w:rPr>
          <w:rFonts w:ascii="Times New Roman"/>
          <w:b w:val="false"/>
          <w:i w:val="false"/>
          <w:color w:val="000000"/>
          <w:sz w:val="28"/>
        </w:rPr>
        <w:t>
            6) конкурстық комиссия материалдары (Қазақстан Республикасының заңнамасын, мемлекеттік тілді білуін және жеке құзіретін тестілеу нәтижелері; дене шынықтыру дайындығы бойынша нормативтерді тапсыру нәтижелері, полиграфологиялық зерттеу нәтижелері, конкурстық комиссия мәжілісінің хаттамаларынан үзінділер);</w:t>
      </w:r>
    </w:p>
    <w:p>
      <w:pPr>
        <w:spacing w:after="0"/>
        <w:ind w:left="0"/>
        <w:jc w:val="both"/>
      </w:pPr>
      <w:r>
        <w:rPr>
          <w:rFonts w:ascii="Times New Roman"/>
          <w:b w:val="false"/>
          <w:i w:val="false"/>
          <w:color w:val="000000"/>
          <w:sz w:val="28"/>
        </w:rPr>
        <w:t>
            7) округтік әскери-дәрігерлік комиссияның анықтамасы;</w:t>
      </w:r>
    </w:p>
    <w:p>
      <w:pPr>
        <w:spacing w:after="0"/>
        <w:ind w:left="0"/>
        <w:jc w:val="both"/>
      </w:pPr>
      <w:r>
        <w:rPr>
          <w:rFonts w:ascii="Times New Roman"/>
          <w:b w:val="false"/>
          <w:i w:val="false"/>
          <w:color w:val="000000"/>
          <w:sz w:val="28"/>
        </w:rPr>
        <w:t>
            8) мемлекеттік және қызметтік құпиялардан тұратын мәліметтерді ашпау туралы жазылым және міндеттеме;</w:t>
      </w:r>
    </w:p>
    <w:p>
      <w:pPr>
        <w:spacing w:after="0"/>
        <w:ind w:left="0"/>
        <w:jc w:val="both"/>
      </w:pPr>
      <w:r>
        <w:rPr>
          <w:rFonts w:ascii="Times New Roman"/>
          <w:b w:val="false"/>
          <w:i w:val="false"/>
          <w:color w:val="000000"/>
          <w:sz w:val="28"/>
        </w:rPr>
        <w:t>
      9)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Құқық</w:t>
      </w:r>
      <w:r>
        <w:rPr>
          <w:rFonts w:ascii="Times New Roman"/>
          <w:b w:val="false"/>
          <w:i w:val="false"/>
          <w:color w:val="000000"/>
          <w:sz w:val="28"/>
        </w:rPr>
        <w:t xml:space="preserve"> қорғау қызметі туралы</w:t>
      </w:r>
      <w:r>
        <w:rPr>
          <w:rFonts w:ascii="Times New Roman"/>
          <w:b w:val="false"/>
          <w:i w:val="false"/>
          <w:color w:val="000000"/>
          <w:sz w:val="28"/>
        </w:rPr>
        <w:t>" Қазақстан Республикасының Заңдарында белгіленген шектеулер бойынша мемлекеттік қызметшінің міндеттемелері;</w:t>
      </w:r>
    </w:p>
    <w:p>
      <w:pPr>
        <w:spacing w:after="0"/>
        <w:ind w:left="0"/>
        <w:jc w:val="both"/>
      </w:pPr>
      <w:r>
        <w:rPr>
          <w:rFonts w:ascii="Times New Roman"/>
          <w:b w:val="false"/>
          <w:i w:val="false"/>
          <w:color w:val="000000"/>
          <w:sz w:val="28"/>
        </w:rPr>
        <w:t>
      10) сыбайлас жемқорлыққа қарсы шектеулер;</w:t>
      </w:r>
    </w:p>
    <w:p>
      <w:pPr>
        <w:spacing w:after="0"/>
        <w:ind w:left="0"/>
        <w:jc w:val="both"/>
      </w:pPr>
      <w:r>
        <w:rPr>
          <w:rFonts w:ascii="Times New Roman"/>
          <w:b w:val="false"/>
          <w:i w:val="false"/>
          <w:color w:val="000000"/>
          <w:sz w:val="28"/>
        </w:rPr>
        <w:t>
      11) Қазақстан Республикасы мемлекеттік қызметшілерінің әдеп кодексін (Мемлекеттік қызметшілердің қызметтік әдеп қағидаларын) сақтау жөніндегі міндеттеме;</w:t>
      </w:r>
    </w:p>
    <w:p>
      <w:pPr>
        <w:spacing w:after="0"/>
        <w:ind w:left="0"/>
        <w:jc w:val="both"/>
      </w:pPr>
      <w:r>
        <w:rPr>
          <w:rFonts w:ascii="Times New Roman"/>
          <w:b w:val="false"/>
          <w:i w:val="false"/>
          <w:color w:val="000000"/>
          <w:sz w:val="28"/>
        </w:rPr>
        <w:t>
      12) қол қойылған Ант мәтіні;</w:t>
      </w:r>
    </w:p>
    <w:p>
      <w:pPr>
        <w:spacing w:after="0"/>
        <w:ind w:left="0"/>
        <w:jc w:val="both"/>
      </w:pPr>
      <w:r>
        <w:rPr>
          <w:rFonts w:ascii="Times New Roman"/>
          <w:b w:val="false"/>
          <w:i w:val="false"/>
          <w:color w:val="000000"/>
          <w:sz w:val="28"/>
        </w:rPr>
        <w:t>
      13) жедел-тыңшылық жұмыс қорытындысы (рұқсат қағазы);</w:t>
      </w:r>
    </w:p>
    <w:p>
      <w:pPr>
        <w:spacing w:after="0"/>
        <w:ind w:left="0"/>
        <w:jc w:val="both"/>
      </w:pPr>
      <w:r>
        <w:rPr>
          <w:rFonts w:ascii="Times New Roman"/>
          <w:b w:val="false"/>
          <w:i w:val="false"/>
          <w:color w:val="000000"/>
          <w:sz w:val="28"/>
        </w:rPr>
        <w:t>
      14) мемлекеттік құпияларға рұқсат беру шарты (келісімшарты).</w:t>
      </w:r>
    </w:p>
    <w:p>
      <w:pPr>
        <w:spacing w:after="0"/>
        <w:ind w:left="0"/>
        <w:jc w:val="both"/>
      </w:pPr>
      <w:r>
        <w:rPr>
          <w:rFonts w:ascii="Times New Roman"/>
          <w:b w:val="false"/>
          <w:i w:val="false"/>
          <w:color w:val="000000"/>
          <w:sz w:val="28"/>
        </w:rPr>
        <w:t>
      №________ жеке іс</w:t>
      </w:r>
    </w:p>
    <w:p>
      <w:pPr>
        <w:spacing w:after="0"/>
        <w:ind w:left="0"/>
        <w:jc w:val="both"/>
      </w:pPr>
      <w:r>
        <w:rPr>
          <w:rFonts w:ascii="Times New Roman"/>
          <w:b w:val="false"/>
          <w:i w:val="false"/>
          <w:color w:val="000000"/>
          <w:sz w:val="28"/>
        </w:rPr>
        <w:t>
      IV БӨЛІМ</w:t>
      </w:r>
    </w:p>
    <w:p>
      <w:pPr>
        <w:spacing w:after="0"/>
        <w:ind w:left="0"/>
        <w:jc w:val="both"/>
      </w:pPr>
      <w:r>
        <w:rPr>
          <w:rFonts w:ascii="Times New Roman"/>
          <w:b w:val="false"/>
          <w:i w:val="false"/>
          <w:color w:val="000000"/>
          <w:sz w:val="28"/>
        </w:rPr>
        <w:t>
      Мұрағат материалдары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1) ескірген қызметтік тізімдер;</w:t>
      </w:r>
    </w:p>
    <w:p>
      <w:pPr>
        <w:spacing w:after="0"/>
        <w:ind w:left="0"/>
        <w:jc w:val="both"/>
      </w:pPr>
      <w:r>
        <w:rPr>
          <w:rFonts w:ascii="Times New Roman"/>
          <w:b w:val="false"/>
          <w:i w:val="false"/>
          <w:color w:val="000000"/>
          <w:sz w:val="28"/>
        </w:rPr>
        <w:t>
            2) ескірген өмірбаяндар мен сауалнамалар;</w:t>
      </w:r>
    </w:p>
    <w:p>
      <w:pPr>
        <w:spacing w:after="0"/>
        <w:ind w:left="0"/>
        <w:jc w:val="both"/>
      </w:pPr>
      <w:r>
        <w:rPr>
          <w:rFonts w:ascii="Times New Roman"/>
          <w:b w:val="false"/>
          <w:i w:val="false"/>
          <w:color w:val="000000"/>
          <w:sz w:val="28"/>
        </w:rPr>
        <w:t>
            3) қызметкердің баянаты;</w:t>
      </w:r>
    </w:p>
    <w:p>
      <w:pPr>
        <w:spacing w:after="0"/>
        <w:ind w:left="0"/>
        <w:jc w:val="both"/>
      </w:pPr>
      <w:r>
        <w:rPr>
          <w:rFonts w:ascii="Times New Roman"/>
          <w:b w:val="false"/>
          <w:i w:val="false"/>
          <w:color w:val="000000"/>
          <w:sz w:val="28"/>
        </w:rPr>
        <w:t>
            4) қызметтік тексерістер мен тергеулердің қорытындылары мен материалдары;</w:t>
      </w:r>
    </w:p>
    <w:p>
      <w:pPr>
        <w:spacing w:after="0"/>
        <w:ind w:left="0"/>
        <w:jc w:val="both"/>
      </w:pPr>
      <w:r>
        <w:rPr>
          <w:rFonts w:ascii="Times New Roman"/>
          <w:b w:val="false"/>
          <w:i w:val="false"/>
          <w:color w:val="000000"/>
          <w:sz w:val="28"/>
        </w:rPr>
        <w:t>
            5) жеке құрам жиналыстарының шешімдері мен хаттамалары және басқалары;</w:t>
      </w:r>
    </w:p>
    <w:p>
      <w:pPr>
        <w:spacing w:after="0"/>
        <w:ind w:left="0"/>
        <w:jc w:val="both"/>
      </w:pPr>
      <w:r>
        <w:rPr>
          <w:rFonts w:ascii="Times New Roman"/>
          <w:b w:val="false"/>
          <w:i w:val="false"/>
          <w:color w:val="000000"/>
          <w:sz w:val="28"/>
        </w:rPr>
        <w:t>
            6) әскери-дәрігерлік комиссияның ескірген анықтамалары, денсаулық жағдайы туралы, жарақаттар мен контузиялар туралы анықтамалары;</w:t>
      </w:r>
    </w:p>
    <w:p>
      <w:pPr>
        <w:spacing w:after="0"/>
        <w:ind w:left="0"/>
        <w:jc w:val="both"/>
      </w:pPr>
      <w:r>
        <w:rPr>
          <w:rFonts w:ascii="Times New Roman"/>
          <w:b w:val="false"/>
          <w:i w:val="false"/>
          <w:color w:val="000000"/>
          <w:sz w:val="28"/>
        </w:rPr>
        <w:t>
            7).қызметкердің қызметі бойынша басқа жерге ауысуы жөніндегі жолдаманың үшінші бөлігі;</w:t>
      </w:r>
    </w:p>
    <w:p>
      <w:pPr>
        <w:spacing w:after="0"/>
        <w:ind w:left="0"/>
        <w:jc w:val="both"/>
      </w:pPr>
      <w:r>
        <w:rPr>
          <w:rFonts w:ascii="Times New Roman"/>
          <w:b w:val="false"/>
          <w:i w:val="false"/>
          <w:color w:val="000000"/>
          <w:sz w:val="28"/>
        </w:rPr>
        <w:t>
            8) сыбайлас жемқорлыққа қарсы қызмет мерзімін ұзарту туралы қолдаухат және баянат;</w:t>
      </w:r>
    </w:p>
    <w:p>
      <w:pPr>
        <w:spacing w:after="0"/>
        <w:ind w:left="0"/>
        <w:jc w:val="both"/>
      </w:pPr>
      <w:r>
        <w:rPr>
          <w:rFonts w:ascii="Times New Roman"/>
          <w:b w:val="false"/>
          <w:i w:val="false"/>
          <w:color w:val="000000"/>
          <w:sz w:val="28"/>
        </w:rPr>
        <w:t>
            9) қызмет бойынша ауысу кезіндегі ұсынымдар;</w:t>
      </w:r>
    </w:p>
    <w:p>
      <w:pPr>
        <w:spacing w:after="0"/>
        <w:ind w:left="0"/>
        <w:jc w:val="both"/>
      </w:pPr>
      <w:r>
        <w:rPr>
          <w:rFonts w:ascii="Times New Roman"/>
          <w:b w:val="false"/>
          <w:i w:val="false"/>
          <w:color w:val="000000"/>
          <w:sz w:val="28"/>
        </w:rPr>
        <w:t>
            10).кадр резервіне қабылданған кандидаттармен жұмыс жөніндегі материалдар;</w:t>
      </w:r>
    </w:p>
    <w:p>
      <w:pPr>
        <w:spacing w:after="0"/>
        <w:ind w:left="0"/>
        <w:jc w:val="both"/>
      </w:pPr>
      <w:r>
        <w:rPr>
          <w:rFonts w:ascii="Times New Roman"/>
          <w:b w:val="false"/>
          <w:i w:val="false"/>
          <w:color w:val="000000"/>
          <w:sz w:val="28"/>
        </w:rPr>
        <w:t>
            11) сертификаттардың көшірмелері (арнайы бастапқы дайындық оқуын бітіргені, қайта даярлау курстарын, біліктілікті арттыру және басқа да мемлекеттік қызмет істері және сыбайлас жемқорлыққа қарсы іс-қимыл органдарының бюджеті есебінен ақылы курстарды бітіргені туралы және басқалары);</w:t>
      </w:r>
    </w:p>
    <w:p>
      <w:pPr>
        <w:spacing w:after="0"/>
        <w:ind w:left="0"/>
        <w:jc w:val="both"/>
      </w:pPr>
      <w:r>
        <w:rPr>
          <w:rFonts w:ascii="Times New Roman"/>
          <w:b w:val="false"/>
          <w:i w:val="false"/>
          <w:color w:val="000000"/>
          <w:sz w:val="28"/>
        </w:rPr>
        <w:t>
            12) тестілеудің, дене шынықтыру бойынша нормативтер тапсыру нәтижелері;</w:t>
      </w:r>
    </w:p>
    <w:p>
      <w:pPr>
        <w:spacing w:after="0"/>
        <w:ind w:left="0"/>
        <w:jc w:val="both"/>
      </w:pPr>
      <w:r>
        <w:rPr>
          <w:rFonts w:ascii="Times New Roman"/>
          <w:b w:val="false"/>
          <w:i w:val="false"/>
          <w:color w:val="000000"/>
          <w:sz w:val="28"/>
        </w:rPr>
        <w:t>
            13) жеке істің өзекті емес жағдайдағы басқа да материалдары.</w:t>
      </w:r>
    </w:p>
    <w:p>
      <w:pPr>
        <w:spacing w:after="0"/>
        <w:ind w:left="0"/>
        <w:jc w:val="both"/>
      </w:pPr>
      <w:r>
        <w:rPr>
          <w:rFonts w:ascii="Times New Roman"/>
          <w:b w:val="false"/>
          <w:i w:val="false"/>
          <w:color w:val="000000"/>
          <w:sz w:val="28"/>
        </w:rPr>
        <w:t>
      №________ жеке іс</w:t>
      </w:r>
    </w:p>
    <w:p>
      <w:pPr>
        <w:spacing w:after="0"/>
        <w:ind w:left="0"/>
        <w:jc w:val="both"/>
      </w:pPr>
      <w:r>
        <w:rPr>
          <w:rFonts w:ascii="Times New Roman"/>
          <w:b w:val="false"/>
          <w:i w:val="false"/>
          <w:color w:val="000000"/>
          <w:sz w:val="28"/>
        </w:rPr>
        <w:t>
      V БӨЛІМ</w:t>
      </w:r>
    </w:p>
    <w:p>
      <w:pPr>
        <w:spacing w:after="0"/>
        <w:ind w:left="0"/>
        <w:jc w:val="both"/>
      </w:pPr>
      <w:r>
        <w:rPr>
          <w:rFonts w:ascii="Times New Roman"/>
          <w:b w:val="false"/>
          <w:i w:val="false"/>
          <w:color w:val="000000"/>
          <w:sz w:val="28"/>
        </w:rPr>
        <w:t>
      Зерделеу және арнайы тексеру материалдары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іс конвертіндегі құжаттардың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1300"/>
        <w:gridCol w:w="327"/>
        <w:gridCol w:w="1627"/>
        <w:gridCol w:w="1440"/>
        <w:gridCol w:w="2432"/>
        <w:gridCol w:w="1704"/>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алған адамның қолы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іске қосымша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қызметі қызметкерінің қолы және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және арнайы тексеру материалдары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офицердің қысқартылған жеке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агенттігінің</w:t>
      </w:r>
      <w:r>
        <w:br/>
      </w:r>
      <w:r>
        <w:rPr>
          <w:rFonts w:ascii="Times New Roman"/>
          <w:b/>
          <w:i w:val="false"/>
          <w:color w:val="000000"/>
        </w:rPr>
        <w:t>Сыбайлас жемқорлыққа қарсы іс-қимыл ұлттық бюросы</w:t>
      </w:r>
      <w:r>
        <w:br/>
      </w:r>
      <w:r>
        <w:rPr>
          <w:rFonts w:ascii="Times New Roman"/>
          <w:b/>
          <w:i w:val="false"/>
          <w:color w:val="000000"/>
        </w:rPr>
        <w:t>(Сыбайлас жемқорлыққа қарсы қызмет)</w:t>
      </w:r>
      <w:r>
        <w:br/>
      </w:r>
      <w:r>
        <w:rPr>
          <w:rFonts w:ascii="Times New Roman"/>
          <w:b/>
          <w:i w:val="false"/>
          <w:color w:val="000000"/>
        </w:rPr>
        <w:t>Национальное бюро по противодействию коррупции (Антикоррупционная служба) Министерства по делам государственной службы</w:t>
      </w:r>
      <w:r>
        <w:br/>
      </w:r>
      <w:r>
        <w:rPr>
          <w:rFonts w:ascii="Times New Roman"/>
          <w:b/>
          <w:i w:val="false"/>
          <w:color w:val="000000"/>
        </w:rPr>
        <w:t>Республики Казахстан</w:t>
      </w:r>
      <w:r>
        <w:br/>
      </w:r>
      <w:r>
        <w:rPr>
          <w:rFonts w:ascii="Times New Roman"/>
          <w:b/>
          <w:i w:val="false"/>
          <w:color w:val="000000"/>
        </w:rPr>
        <w:t>Қызметтік тізім</w:t>
      </w:r>
      <w:r>
        <w:br/>
      </w:r>
      <w:r>
        <w:rPr>
          <w:rFonts w:ascii="Times New Roman"/>
          <w:b/>
          <w:i w:val="false"/>
          <w:color w:val="000000"/>
        </w:rPr>
        <w:t>Послужной список</w:t>
      </w:r>
    </w:p>
    <w:p>
      <w:pPr>
        <w:spacing w:after="0"/>
        <w:ind w:left="0"/>
        <w:jc w:val="both"/>
      </w:pPr>
      <w:r>
        <w:rPr>
          <w:rFonts w:ascii="Times New Roman"/>
          <w:b w:val="false"/>
          <w:i w:val="false"/>
          <w:color w:val="000000"/>
          <w:sz w:val="28"/>
        </w:rPr>
        <w:t>
      Личный номер № _________________ жеке нөмірі________________________________________________тегі/фамилия/</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/аты, әкесінің аты /бар болғанда//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1"/>
        <w:gridCol w:w="2570"/>
        <w:gridCol w:w="1517"/>
        <w:gridCol w:w="2572"/>
      </w:tblGrid>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w:t>
            </w:r>
          </w:p>
          <w:p>
            <w:pPr>
              <w:spacing w:after="20"/>
              <w:ind w:left="20"/>
              <w:jc w:val="both"/>
            </w:pPr>
            <w:r>
              <w:rPr>
                <w:rFonts w:ascii="Times New Roman"/>
                <w:b w:val="false"/>
                <w:i w:val="false"/>
                <w:color w:val="000000"/>
                <w:sz w:val="20"/>
              </w:rPr>
              <w:t>
Квалификационный класс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сыныбын белгілеу туралы кімнің бұйрығы, күні, нөмірі</w:t>
            </w:r>
          </w:p>
          <w:p>
            <w:pPr>
              <w:spacing w:after="20"/>
              <w:ind w:left="20"/>
              <w:jc w:val="both"/>
            </w:pPr>
            <w:r>
              <w:rPr>
                <w:rFonts w:ascii="Times New Roman"/>
                <w:b w:val="false"/>
                <w:i w:val="false"/>
                <w:color w:val="000000"/>
                <w:sz w:val="20"/>
              </w:rPr>
              <w:t>
Дата, номер и чей приказ об установлении квалификационного класса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p>
          <w:p>
            <w:pPr>
              <w:spacing w:after="20"/>
              <w:ind w:left="20"/>
              <w:jc w:val="both"/>
            </w:pPr>
            <w:r>
              <w:rPr>
                <w:rFonts w:ascii="Times New Roman"/>
                <w:b w:val="false"/>
                <w:i w:val="false"/>
                <w:color w:val="000000"/>
                <w:sz w:val="20"/>
              </w:rPr>
              <w:t>
Специальное</w:t>
            </w:r>
          </w:p>
          <w:p>
            <w:pPr>
              <w:spacing w:after="20"/>
              <w:ind w:left="20"/>
              <w:jc w:val="both"/>
            </w:pPr>
            <w:r>
              <w:rPr>
                <w:rFonts w:ascii="Times New Roman"/>
                <w:b w:val="false"/>
                <w:i w:val="false"/>
                <w:color w:val="000000"/>
                <w:sz w:val="20"/>
              </w:rPr>
              <w:t>
(воинское) звание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сыныбын белгілеу туралы кімнің бұйрығы, күні, нөмірі </w:t>
            </w:r>
          </w:p>
          <w:p>
            <w:pPr>
              <w:spacing w:after="20"/>
              <w:ind w:left="20"/>
              <w:jc w:val="both"/>
            </w:pPr>
            <w:r>
              <w:rPr>
                <w:rFonts w:ascii="Times New Roman"/>
                <w:b w:val="false"/>
                <w:i w:val="false"/>
                <w:color w:val="000000"/>
                <w:sz w:val="20"/>
              </w:rPr>
              <w:t>
Дата, номер и чей приказ об установлении квалификационного класса</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 жылы, күні, айы/Сведения о дате рождения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Туған жері/Место рождения</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Ұлты/Национальность</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4.Білімі</w:t>
            </w:r>
          </w:p>
          <w:p>
            <w:pPr>
              <w:spacing w:after="20"/>
              <w:ind w:left="20"/>
              <w:jc w:val="both"/>
            </w:pPr>
            <w:r>
              <w:rPr>
                <w:rFonts w:ascii="Times New Roman"/>
                <w:b w:val="false"/>
                <w:i w:val="false"/>
                <w:color w:val="000000"/>
                <w:sz w:val="20"/>
              </w:rPr>
              <w:t>
Образование (указать в последовательном порядке наименование учебных заведений и год их окончания, наименование специальности и квалификации, № диплома)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кейінгі/Послесреднее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Жоғары/Высшее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p>
            <w:pPr>
              <w:spacing w:after="20"/>
              <w:ind w:left="20"/>
              <w:jc w:val="both"/>
            </w:pPr>
            <w:r>
              <w:rPr>
                <w:rFonts w:ascii="Times New Roman"/>
                <w:b w:val="false"/>
                <w:i w:val="false"/>
                <w:color w:val="000000"/>
                <w:sz w:val="20"/>
              </w:rPr>
              <w:t>
Послевузовское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5.Тілдерді білуі/Знание языков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6.Ғылыми дәрежесі және ғылыми атағы туралы мәліметтер/Сведения об ученой степени и ученом звании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7.Ғылыми еңбектері мен өнер-табыстарының болуы туралы мәліметтер/Сведения о наличии научных трудов и изобретений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Дербес еңбек қызметі (1 парақта)/Самостоятельная трудовая деятельность (на 1 странице)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054"/>
        <w:gridCol w:w="4041"/>
        <w:gridCol w:w="21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(мекеменің немесе кәсіпорынның атауы) және атқарған лауазымы, қызмет түрі/</w:t>
            </w:r>
          </w:p>
          <w:p>
            <w:pPr>
              <w:spacing w:after="20"/>
              <w:ind w:left="20"/>
              <w:jc w:val="both"/>
            </w:pPr>
            <w:r>
              <w:rPr>
                <w:rFonts w:ascii="Times New Roman"/>
                <w:b w:val="false"/>
                <w:i w:val="false"/>
                <w:color w:val="000000"/>
                <w:sz w:val="20"/>
              </w:rPr>
              <w:t>
Место работы (занимаемая должность, наименование подразделения, учреждения или предприятия)</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облыс, ел/</w:t>
            </w:r>
          </w:p>
          <w:p>
            <w:pPr>
              <w:spacing w:after="20"/>
              <w:ind w:left="20"/>
              <w:jc w:val="both"/>
            </w:pPr>
            <w:r>
              <w:rPr>
                <w:rFonts w:ascii="Times New Roman"/>
                <w:b w:val="false"/>
                <w:i w:val="false"/>
                <w:color w:val="000000"/>
                <w:sz w:val="20"/>
              </w:rPr>
              <w:t>
Район, город, область</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p>
            <w:pPr>
              <w:spacing w:after="20"/>
              <w:ind w:left="20"/>
              <w:jc w:val="both"/>
            </w:pPr>
            <w:r>
              <w:rPr>
                <w:rFonts w:ascii="Times New Roman"/>
                <w:b w:val="false"/>
                <w:i w:val="false"/>
                <w:color w:val="000000"/>
                <w:sz w:val="20"/>
              </w:rPr>
              <w:t>
С какого времени (число, месяц, год)</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p>
            <w:pPr>
              <w:spacing w:after="20"/>
              <w:ind w:left="20"/>
              <w:jc w:val="both"/>
            </w:pPr>
            <w:r>
              <w:rPr>
                <w:rFonts w:ascii="Times New Roman"/>
                <w:b w:val="false"/>
                <w:i w:val="false"/>
                <w:color w:val="000000"/>
                <w:sz w:val="20"/>
              </w:rPr>
              <w:t>
По какое время (число, месяц,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Қызмет өткеру (8 - парақта)/ Прохождение службы (на 8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3324"/>
        <w:gridCol w:w="730"/>
        <w:gridCol w:w="2310"/>
        <w:gridCol w:w="2612"/>
      </w:tblGrid>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 (жылы, күні, айы)/</w:t>
            </w:r>
          </w:p>
          <w:p>
            <w:pPr>
              <w:spacing w:after="20"/>
              <w:ind w:left="20"/>
              <w:jc w:val="both"/>
            </w:pPr>
            <w:r>
              <w:rPr>
                <w:rFonts w:ascii="Times New Roman"/>
                <w:b w:val="false"/>
                <w:i w:val="false"/>
                <w:color w:val="000000"/>
                <w:sz w:val="20"/>
              </w:rPr>
              <w:t>
С какого времени (число, месяц, год)</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 (жылы, күні, айы)/</w:t>
            </w:r>
          </w:p>
          <w:p>
            <w:pPr>
              <w:spacing w:after="20"/>
              <w:ind w:left="20"/>
              <w:jc w:val="both"/>
            </w:pPr>
            <w:r>
              <w:rPr>
                <w:rFonts w:ascii="Times New Roman"/>
                <w:b w:val="false"/>
                <w:i w:val="false"/>
                <w:color w:val="000000"/>
                <w:sz w:val="20"/>
              </w:rPr>
              <w:t>
По какое время (число, месяц, год)</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Должность</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қызмет атауы, бөлімі/</w:t>
            </w:r>
          </w:p>
          <w:p>
            <w:pPr>
              <w:spacing w:after="20"/>
              <w:ind w:left="20"/>
              <w:jc w:val="both"/>
            </w:pPr>
            <w:r>
              <w:rPr>
                <w:rFonts w:ascii="Times New Roman"/>
                <w:b w:val="false"/>
                <w:i w:val="false"/>
                <w:color w:val="000000"/>
                <w:sz w:val="20"/>
              </w:rPr>
              <w:t>
Часть, соединение, наименование службы, подразделения</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бұйрықтың №, және күні/</w:t>
            </w:r>
          </w:p>
          <w:p>
            <w:pPr>
              <w:spacing w:after="20"/>
              <w:ind w:left="20"/>
              <w:jc w:val="both"/>
            </w:pPr>
            <w:r>
              <w:rPr>
                <w:rFonts w:ascii="Times New Roman"/>
                <w:b w:val="false"/>
                <w:i w:val="false"/>
                <w:color w:val="000000"/>
                <w:sz w:val="20"/>
              </w:rPr>
              <w:t>
Чей приказ, номер и дата приказа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Жеңілдік жағдайларында еңбек сіңірген жылдарына жататынқызмет кезеңдері (1 парақта)</w:t>
      </w:r>
    </w:p>
    <w:p>
      <w:pPr>
        <w:spacing w:after="0"/>
        <w:ind w:left="0"/>
        <w:jc w:val="both"/>
      </w:pPr>
      <w:r>
        <w:rPr>
          <w:rFonts w:ascii="Times New Roman"/>
          <w:b w:val="false"/>
          <w:i w:val="false"/>
          <w:color w:val="000000"/>
          <w:sz w:val="28"/>
        </w:rPr>
        <w:t>
      Периоды службы, подлежащие зачету в выслугу лет на льготныхусловиях (на 1 странице)</w:t>
      </w:r>
    </w:p>
    <w:p>
      <w:pPr>
        <w:spacing w:after="0"/>
        <w:ind w:left="0"/>
        <w:jc w:val="both"/>
      </w:pPr>
      <w:r>
        <w:rPr>
          <w:rFonts w:ascii="Times New Roman"/>
          <w:b w:val="false"/>
          <w:i w:val="false"/>
          <w:color w:val="000000"/>
          <w:sz w:val="28"/>
        </w:rPr>
        <w:t>
      Зейнетақы тағайындау үшін еңбек сіңірген жылдарына/Период</w:t>
      </w:r>
    </w:p>
    <w:p>
      <w:pPr>
        <w:spacing w:after="0"/>
        <w:ind w:left="0"/>
        <w:jc w:val="both"/>
      </w:pPr>
      <w:r>
        <w:rPr>
          <w:rFonts w:ascii="Times New Roman"/>
          <w:b w:val="false"/>
          <w:i w:val="false"/>
          <w:color w:val="000000"/>
          <w:sz w:val="28"/>
        </w:rPr>
        <w:t>
      службы в выслугу лет для назначения пенсии с _____________ бастап по</w:t>
      </w:r>
    </w:p>
    <w:p>
      <w:pPr>
        <w:spacing w:after="0"/>
        <w:ind w:left="0"/>
        <w:jc w:val="both"/>
      </w:pPr>
      <w:r>
        <w:rPr>
          <w:rFonts w:ascii="Times New Roman"/>
          <w:b w:val="false"/>
          <w:i w:val="false"/>
          <w:color w:val="000000"/>
          <w:sz w:val="28"/>
        </w:rPr>
        <w:t>
      __________________ дейін қызмет кезеңі жеңілдік жағдайларында: бір</w:t>
      </w:r>
    </w:p>
    <w:p>
      <w:pPr>
        <w:spacing w:after="0"/>
        <w:ind w:left="0"/>
        <w:jc w:val="both"/>
      </w:pPr>
      <w:r>
        <w:rPr>
          <w:rFonts w:ascii="Times New Roman"/>
          <w:b w:val="false"/>
          <w:i w:val="false"/>
          <w:color w:val="000000"/>
          <w:sz w:val="28"/>
        </w:rPr>
        <w:t>
      ай/считать на льготных условиях: один месяц за __________________</w:t>
      </w:r>
    </w:p>
    <w:p>
      <w:pPr>
        <w:spacing w:after="0"/>
        <w:ind w:left="0"/>
        <w:jc w:val="both"/>
      </w:pPr>
      <w:r>
        <w:rPr>
          <w:rFonts w:ascii="Times New Roman"/>
          <w:b w:val="false"/>
          <w:i w:val="false"/>
          <w:color w:val="000000"/>
          <w:sz w:val="28"/>
        </w:rPr>
        <w:t>
      болып есептелсін/месяца.</w:t>
      </w:r>
    </w:p>
    <w:p>
      <w:pPr>
        <w:spacing w:after="0"/>
        <w:ind w:left="0"/>
        <w:jc w:val="both"/>
      </w:pPr>
      <w:r>
        <w:rPr>
          <w:rFonts w:ascii="Times New Roman"/>
          <w:b w:val="false"/>
          <w:i w:val="false"/>
          <w:color w:val="000000"/>
          <w:sz w:val="28"/>
        </w:rPr>
        <w:t>
      Негіз/Основание: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(басшыларының (әскери бөлімдер командирлерінің бұйрықтары)</w:t>
      </w:r>
    </w:p>
    <w:p>
      <w:pPr>
        <w:spacing w:after="0"/>
        <w:ind w:left="0"/>
        <w:jc w:val="both"/>
      </w:pPr>
      <w:r>
        <w:rPr>
          <w:rFonts w:ascii="Times New Roman"/>
          <w:b w:val="false"/>
          <w:i w:val="false"/>
          <w:color w:val="000000"/>
          <w:sz w:val="28"/>
        </w:rPr>
        <w:t>
      приказы руководителей (командиров воинских частей))</w:t>
      </w:r>
    </w:p>
    <w:p>
      <w:pPr>
        <w:spacing w:after="0"/>
        <w:ind w:left="0"/>
        <w:jc w:val="both"/>
      </w:pPr>
      <w:r>
        <w:rPr>
          <w:rFonts w:ascii="Times New Roman"/>
          <w:b w:val="false"/>
          <w:i w:val="false"/>
          <w:color w:val="000000"/>
          <w:sz w:val="28"/>
        </w:rPr>
        <w:t>
      11. Даярлық, біліктілігін арттыру және қайта даярлау/</w:t>
      </w:r>
    </w:p>
    <w:p>
      <w:pPr>
        <w:spacing w:after="0"/>
        <w:ind w:left="0"/>
        <w:jc w:val="both"/>
      </w:pPr>
      <w:r>
        <w:rPr>
          <w:rFonts w:ascii="Times New Roman"/>
          <w:b w:val="false"/>
          <w:i w:val="false"/>
          <w:color w:val="000000"/>
          <w:sz w:val="28"/>
        </w:rPr>
        <w:t>
      Подготовка, повышение квалификации и переподготовка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8"/>
        <w:gridCol w:w="2558"/>
        <w:gridCol w:w="2559"/>
        <w:gridCol w:w="4625"/>
      </w:tblGrid>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түрі/</w:t>
            </w:r>
          </w:p>
          <w:p>
            <w:pPr>
              <w:spacing w:after="20"/>
              <w:ind w:left="20"/>
              <w:jc w:val="both"/>
            </w:pPr>
            <w:r>
              <w:rPr>
                <w:rFonts w:ascii="Times New Roman"/>
                <w:b w:val="false"/>
                <w:i w:val="false"/>
                <w:color w:val="000000"/>
                <w:sz w:val="20"/>
              </w:rPr>
              <w:t>
Вид обучения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p>
            <w:pPr>
              <w:spacing w:after="20"/>
              <w:ind w:left="20"/>
              <w:jc w:val="both"/>
            </w:pPr>
            <w:r>
              <w:rPr>
                <w:rFonts w:ascii="Times New Roman"/>
                <w:b w:val="false"/>
                <w:i w:val="false"/>
                <w:color w:val="000000"/>
                <w:sz w:val="20"/>
              </w:rPr>
              <w:t>
Период обучения</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p>
            <w:pPr>
              <w:spacing w:after="20"/>
              <w:ind w:left="20"/>
              <w:jc w:val="both"/>
            </w:pPr>
            <w:r>
              <w:rPr>
                <w:rFonts w:ascii="Times New Roman"/>
                <w:b w:val="false"/>
                <w:i w:val="false"/>
                <w:color w:val="000000"/>
                <w:sz w:val="20"/>
              </w:rPr>
              <w:t>
Место обучения</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бітіргені туралы құжаттың деректемелері/</w:t>
            </w:r>
          </w:p>
          <w:p>
            <w:pPr>
              <w:spacing w:after="20"/>
              <w:ind w:left="20"/>
              <w:jc w:val="both"/>
            </w:pPr>
            <w:r>
              <w:rPr>
                <w:rFonts w:ascii="Times New Roman"/>
                <w:b w:val="false"/>
                <w:i w:val="false"/>
                <w:color w:val="000000"/>
                <w:sz w:val="20"/>
              </w:rPr>
              <w:t>
Реквизиты документа об окончании обучения</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Аттестаттаудан өткені туралы мәліметтер/Сведения о прохождении аттестации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4184"/>
        <w:gridCol w:w="2410"/>
        <w:gridCol w:w="2410"/>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күні/</w:t>
            </w:r>
          </w:p>
          <w:p>
            <w:pPr>
              <w:spacing w:after="20"/>
              <w:ind w:left="20"/>
              <w:jc w:val="both"/>
            </w:pPr>
            <w:r>
              <w:rPr>
                <w:rFonts w:ascii="Times New Roman"/>
                <w:b w:val="false"/>
                <w:i w:val="false"/>
                <w:color w:val="000000"/>
                <w:sz w:val="20"/>
              </w:rPr>
              <w:t>
Дата проведения</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қомиссиясының шешімі/</w:t>
            </w:r>
          </w:p>
          <w:p>
            <w:pPr>
              <w:spacing w:after="20"/>
              <w:ind w:left="20"/>
              <w:jc w:val="both"/>
            </w:pPr>
            <w:r>
              <w:rPr>
                <w:rFonts w:ascii="Times New Roman"/>
                <w:b w:val="false"/>
                <w:i w:val="false"/>
                <w:color w:val="000000"/>
                <w:sz w:val="20"/>
              </w:rPr>
              <w:t>
Решение аттестационной комиссии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p>
            <w:pPr>
              <w:spacing w:after="20"/>
              <w:ind w:left="20"/>
              <w:jc w:val="both"/>
            </w:pPr>
            <w:r>
              <w:rPr>
                <w:rFonts w:ascii="Times New Roman"/>
                <w:b w:val="false"/>
                <w:i w:val="false"/>
                <w:color w:val="000000"/>
                <w:sz w:val="20"/>
              </w:rPr>
              <w:t>
Рекомендации</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p>
            <w:pPr>
              <w:spacing w:after="20"/>
              <w:ind w:left="20"/>
              <w:jc w:val="both"/>
            </w:pPr>
            <w:r>
              <w:rPr>
                <w:rFonts w:ascii="Times New Roman"/>
                <w:b w:val="false"/>
                <w:i w:val="false"/>
                <w:color w:val="000000"/>
                <w:sz w:val="20"/>
              </w:rPr>
              <w:t>
Примечание</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13.Марапаттар мен көтермелеулер (4 парақта)/Награды и поощрения (на 4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3645"/>
        <w:gridCol w:w="6079"/>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Немен марапатталды/көтермеленді/</w:t>
            </w:r>
          </w:p>
          <w:p>
            <w:pPr>
              <w:spacing w:after="20"/>
              <w:ind w:left="20"/>
              <w:jc w:val="both"/>
            </w:pPr>
            <w:r>
              <w:rPr>
                <w:rFonts w:ascii="Times New Roman"/>
                <w:b w:val="false"/>
                <w:i w:val="false"/>
                <w:color w:val="000000"/>
                <w:sz w:val="20"/>
              </w:rPr>
              <w:t>
Чем награжден/поощрен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еңбектері үшін марапатталды/көтермеленді/</w:t>
            </w:r>
          </w:p>
          <w:p>
            <w:pPr>
              <w:spacing w:after="20"/>
              <w:ind w:left="20"/>
              <w:jc w:val="both"/>
            </w:pPr>
            <w:r>
              <w:rPr>
                <w:rFonts w:ascii="Times New Roman"/>
                <w:b w:val="false"/>
                <w:i w:val="false"/>
                <w:color w:val="000000"/>
                <w:sz w:val="20"/>
              </w:rPr>
              <w:t>
За что награжден/поощрен</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(кімнің бұйрығы, күні, нөмірі)/</w:t>
            </w:r>
          </w:p>
          <w:p>
            <w:pPr>
              <w:spacing w:after="20"/>
              <w:ind w:left="20"/>
              <w:jc w:val="both"/>
            </w:pPr>
            <w:r>
              <w:rPr>
                <w:rFonts w:ascii="Times New Roman"/>
                <w:b w:val="false"/>
                <w:i w:val="false"/>
                <w:color w:val="000000"/>
                <w:sz w:val="20"/>
              </w:rPr>
              <w:t>
Основание (чей, номер и</w:t>
            </w:r>
          </w:p>
          <w:p>
            <w:pPr>
              <w:spacing w:after="20"/>
              <w:ind w:left="20"/>
              <w:jc w:val="both"/>
            </w:pPr>
            <w:r>
              <w:rPr>
                <w:rFonts w:ascii="Times New Roman"/>
                <w:b w:val="false"/>
                <w:i w:val="false"/>
                <w:color w:val="000000"/>
                <w:sz w:val="20"/>
              </w:rPr>
              <w:t>
дата приказа)</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Тәртіптік жазалар (4 парақта)/Дисциплинарные взыскания (на 4 страницах)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4285"/>
        <w:gridCol w:w="3730"/>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Кімнің бұйрығы, күні, нөмірі/</w:t>
            </w:r>
          </w:p>
          <w:p>
            <w:pPr>
              <w:spacing w:after="20"/>
              <w:ind w:left="20"/>
              <w:jc w:val="both"/>
            </w:pPr>
            <w:r>
              <w:rPr>
                <w:rFonts w:ascii="Times New Roman"/>
                <w:b w:val="false"/>
                <w:i w:val="false"/>
                <w:color w:val="000000"/>
                <w:sz w:val="20"/>
              </w:rPr>
              <w:t>
Чей приказ, номер и дата</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жаза салынды және не үшін/</w:t>
            </w:r>
          </w:p>
          <w:p>
            <w:pPr>
              <w:spacing w:after="20"/>
              <w:ind w:left="20"/>
              <w:jc w:val="both"/>
            </w:pPr>
            <w:r>
              <w:rPr>
                <w:rFonts w:ascii="Times New Roman"/>
                <w:b w:val="false"/>
                <w:i w:val="false"/>
                <w:color w:val="000000"/>
                <w:sz w:val="20"/>
              </w:rPr>
              <w:t>
Какое наложено взыскание и за что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алынып тасталғаны туралы белгі/</w:t>
            </w:r>
          </w:p>
          <w:p>
            <w:pPr>
              <w:spacing w:after="20"/>
              <w:ind w:left="20"/>
              <w:jc w:val="both"/>
            </w:pPr>
            <w:r>
              <w:rPr>
                <w:rFonts w:ascii="Times New Roman"/>
                <w:b w:val="false"/>
                <w:i w:val="false"/>
                <w:color w:val="000000"/>
                <w:sz w:val="20"/>
              </w:rPr>
              <w:t>
Отметка о снятии взыскания</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Қызметкердің қызметтік міндеттемелерін немесе қызметтік борышын атқару кезінде алған жарақаттары, контузиялары, зақымдары, мертігуі, сырқаттары туралы мәліметтер (1 парақта) </w:t>
      </w:r>
    </w:p>
    <w:p>
      <w:pPr>
        <w:spacing w:after="0"/>
        <w:ind w:left="0"/>
        <w:jc w:val="both"/>
      </w:pPr>
      <w:r>
        <w:rPr>
          <w:rFonts w:ascii="Times New Roman"/>
          <w:b w:val="false"/>
          <w:i w:val="false"/>
          <w:color w:val="000000"/>
          <w:sz w:val="28"/>
        </w:rPr>
        <w:t>
      /Сведения о ранениях, контузиях, травмах, увечьях, заболеваниях, полученных сотрудником при исполнении им служебных обязанностей или служебного долга (на 1 странице)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Шетелде болуы/Пребывание за границей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2710"/>
        <w:gridCol w:w="2710"/>
        <w:gridCol w:w="344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қала/</w:t>
            </w:r>
          </w:p>
          <w:p>
            <w:pPr>
              <w:spacing w:after="20"/>
              <w:ind w:left="20"/>
              <w:jc w:val="both"/>
            </w:pPr>
            <w:r>
              <w:rPr>
                <w:rFonts w:ascii="Times New Roman"/>
                <w:b w:val="false"/>
                <w:i w:val="false"/>
                <w:color w:val="000000"/>
                <w:sz w:val="20"/>
              </w:rPr>
              <w:t>
Страна, город</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Сапардың мақсаты/</w:t>
            </w:r>
          </w:p>
          <w:p>
            <w:pPr>
              <w:spacing w:after="20"/>
              <w:ind w:left="20"/>
              <w:jc w:val="both"/>
            </w:pPr>
            <w:r>
              <w:rPr>
                <w:rFonts w:ascii="Times New Roman"/>
                <w:b w:val="false"/>
                <w:i w:val="false"/>
                <w:color w:val="000000"/>
                <w:sz w:val="20"/>
              </w:rPr>
              <w:t>
Цель поездки</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кезеңі/</w:t>
            </w:r>
          </w:p>
          <w:p>
            <w:pPr>
              <w:spacing w:after="20"/>
              <w:ind w:left="20"/>
              <w:jc w:val="both"/>
            </w:pPr>
            <w:r>
              <w:rPr>
                <w:rFonts w:ascii="Times New Roman"/>
                <w:b w:val="false"/>
                <w:i w:val="false"/>
                <w:color w:val="000000"/>
                <w:sz w:val="20"/>
              </w:rPr>
              <w:t>
Период</w:t>
            </w:r>
          </w:p>
          <w:p>
            <w:pPr>
              <w:spacing w:after="20"/>
              <w:ind w:left="20"/>
              <w:jc w:val="both"/>
            </w:pPr>
            <w:r>
              <w:rPr>
                <w:rFonts w:ascii="Times New Roman"/>
                <w:b w:val="false"/>
                <w:i w:val="false"/>
                <w:color w:val="000000"/>
                <w:sz w:val="20"/>
              </w:rPr>
              <w:t>
пребывания</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негіздеме/</w:t>
            </w:r>
          </w:p>
          <w:p>
            <w:pPr>
              <w:spacing w:after="20"/>
              <w:ind w:left="20"/>
              <w:jc w:val="both"/>
            </w:pPr>
            <w:r>
              <w:rPr>
                <w:rFonts w:ascii="Times New Roman"/>
                <w:b w:val="false"/>
                <w:i w:val="false"/>
                <w:color w:val="000000"/>
                <w:sz w:val="20"/>
              </w:rPr>
              <w:t>
Основание для записи</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Қызметкердің ата-анасы туралы мәліметтер (1 парақта)</w:t>
      </w:r>
    </w:p>
    <w:p>
      <w:pPr>
        <w:spacing w:after="0"/>
        <w:ind w:left="0"/>
        <w:jc w:val="both"/>
      </w:pPr>
      <w:r>
        <w:rPr>
          <w:rFonts w:ascii="Times New Roman"/>
          <w:b w:val="false"/>
          <w:i w:val="false"/>
          <w:color w:val="000000"/>
          <w:sz w:val="28"/>
        </w:rPr>
        <w:t>
      /Сведения о родителях сотрудника (на 1 странице)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18. Отбасы жағдайы туралы мәліметтер /Сведения о семейном положении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8"/>
        <w:gridCol w:w="1257"/>
        <w:gridCol w:w="3288"/>
        <w:gridCol w:w="1597"/>
        <w:gridCol w:w="920"/>
      </w:tblGrid>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балаларының тегі, аты, әкесінің аты</w:t>
            </w:r>
          </w:p>
          <w:p>
            <w:pPr>
              <w:spacing w:after="20"/>
              <w:ind w:left="20"/>
              <w:jc w:val="both"/>
            </w:pPr>
            <w:r>
              <w:rPr>
                <w:rFonts w:ascii="Times New Roman"/>
                <w:b w:val="false"/>
                <w:i w:val="false"/>
                <w:color w:val="000000"/>
                <w:sz w:val="20"/>
              </w:rPr>
              <w:t>
Фамилия, имя, отчество ( при его наличии) жены/мужа/детей</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p>
            <w:pPr>
              <w:spacing w:after="20"/>
              <w:ind w:left="20"/>
              <w:jc w:val="both"/>
            </w:pPr>
            <w:r>
              <w:rPr>
                <w:rFonts w:ascii="Times New Roman"/>
                <w:b w:val="false"/>
                <w:i w:val="false"/>
                <w:color w:val="000000"/>
                <w:sz w:val="20"/>
              </w:rPr>
              <w:t>
Степень родства</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 және жері/</w:t>
            </w:r>
          </w:p>
          <w:p>
            <w:pPr>
              <w:spacing w:after="20"/>
              <w:ind w:left="20"/>
              <w:jc w:val="both"/>
            </w:pPr>
            <w:r>
              <w:rPr>
                <w:rFonts w:ascii="Times New Roman"/>
                <w:b w:val="false"/>
                <w:i w:val="false"/>
                <w:color w:val="000000"/>
                <w:sz w:val="20"/>
              </w:rPr>
              <w:t>
Число, месяц, год и место рождения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үшін негіз/</w:t>
            </w:r>
          </w:p>
          <w:p>
            <w:pPr>
              <w:spacing w:after="20"/>
              <w:ind w:left="20"/>
              <w:jc w:val="both"/>
            </w:pPr>
            <w:r>
              <w:rPr>
                <w:rFonts w:ascii="Times New Roman"/>
                <w:b w:val="false"/>
                <w:i w:val="false"/>
                <w:color w:val="000000"/>
                <w:sz w:val="20"/>
              </w:rPr>
              <w:t>
Основание для записи</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Қызметкердің тұрғылықты мекенжайы/Адрес места жительства сотрудника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Қызметтік тізімді жасаған/Послужной список составил: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/кадр қызметі қызметкерінің (жұмыскерінің) лауазымы, тегі және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 инициалы сотрудника (работника) кадровой службы</w:t>
      </w:r>
    </w:p>
    <w:p>
      <w:pPr>
        <w:spacing w:after="0"/>
        <w:ind w:left="0"/>
        <w:jc w:val="both"/>
      </w:pPr>
      <w:r>
        <w:rPr>
          <w:rFonts w:ascii="Times New Roman"/>
          <w:b w:val="false"/>
          <w:i w:val="false"/>
          <w:color w:val="000000"/>
          <w:sz w:val="28"/>
        </w:rPr>
        <w:t>
      20_____жылғы "____"_____________</w:t>
      </w:r>
    </w:p>
    <w:p>
      <w:pPr>
        <w:spacing w:after="0"/>
        <w:ind w:left="0"/>
        <w:jc w:val="both"/>
      </w:pPr>
      <w:r>
        <w:rPr>
          <w:rFonts w:ascii="Times New Roman"/>
          <w:b w:val="false"/>
          <w:i w:val="false"/>
          <w:color w:val="000000"/>
          <w:sz w:val="28"/>
        </w:rPr>
        <w:t>
      "____" ____________ 20___ г.</w:t>
      </w:r>
    </w:p>
    <w:p>
      <w:pPr>
        <w:spacing w:after="0"/>
        <w:ind w:left="0"/>
        <w:jc w:val="both"/>
      </w:pPr>
      <w:r>
        <w:rPr>
          <w:rFonts w:ascii="Times New Roman"/>
          <w:b w:val="false"/>
          <w:i w:val="false"/>
          <w:color w:val="000000"/>
          <w:sz w:val="28"/>
        </w:rPr>
        <w:t>
      БЕКІТЕМІН/Утверждаю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/кадр қызметі басшысының лауазымы, біліктілік сыныбы, тегі және аты-жөні/</w:t>
      </w:r>
    </w:p>
    <w:p>
      <w:pPr>
        <w:spacing w:after="0"/>
        <w:ind w:left="0"/>
        <w:jc w:val="both"/>
      </w:pPr>
      <w:r>
        <w:rPr>
          <w:rFonts w:ascii="Times New Roman"/>
          <w:b w:val="false"/>
          <w:i w:val="false"/>
          <w:color w:val="000000"/>
          <w:sz w:val="28"/>
        </w:rPr>
        <w:t>
      /руководитель кадровой службы, квалификационный класс, фамилия и инициалы/</w:t>
      </w:r>
    </w:p>
    <w:p>
      <w:pPr>
        <w:spacing w:after="0"/>
        <w:ind w:left="0"/>
        <w:jc w:val="both"/>
      </w:pPr>
      <w:r>
        <w:rPr>
          <w:rFonts w:ascii="Times New Roman"/>
          <w:b w:val="false"/>
          <w:i w:val="false"/>
          <w:color w:val="000000"/>
          <w:sz w:val="28"/>
        </w:rPr>
        <w:t>
      М.О./М.П.</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20____ жылғы "____" _________</w:t>
      </w:r>
    </w:p>
    <w:p>
      <w:pPr>
        <w:spacing w:after="0"/>
        <w:ind w:left="0"/>
        <w:jc w:val="both"/>
      </w:pPr>
      <w:r>
        <w:rPr>
          <w:rFonts w:ascii="Times New Roman"/>
          <w:b w:val="false"/>
          <w:i w:val="false"/>
          <w:color w:val="000000"/>
          <w:sz w:val="28"/>
        </w:rPr>
        <w:t>
      20____ жылғы "____" ________________</w:t>
      </w:r>
    </w:p>
    <w:p>
      <w:pPr>
        <w:spacing w:after="0"/>
        <w:ind w:left="0"/>
        <w:jc w:val="both"/>
      </w:pPr>
      <w:r>
        <w:rPr>
          <w:rFonts w:ascii="Times New Roman"/>
          <w:b w:val="false"/>
          <w:i w:val="false"/>
          <w:color w:val="000000"/>
          <w:sz w:val="28"/>
        </w:rPr>
        <w:t>
      20____ жылғы "____" ________________</w:t>
      </w:r>
    </w:p>
    <w:p>
      <w:pPr>
        <w:spacing w:after="0"/>
        <w:ind w:left="0"/>
        <w:jc w:val="both"/>
      </w:pPr>
      <w:r>
        <w:rPr>
          <w:rFonts w:ascii="Times New Roman"/>
          <w:b w:val="false"/>
          <w:i w:val="false"/>
          <w:color w:val="000000"/>
          <w:sz w:val="28"/>
        </w:rPr>
        <w:t>
      Жазылған мәліметтердің дұрыстығын растау қолхаты _________</w:t>
      </w:r>
    </w:p>
    <w:p>
      <w:pPr>
        <w:spacing w:after="0"/>
        <w:ind w:left="0"/>
        <w:jc w:val="both"/>
      </w:pPr>
      <w:r>
        <w:rPr>
          <w:rFonts w:ascii="Times New Roman"/>
          <w:b w:val="false"/>
          <w:i w:val="false"/>
          <w:color w:val="000000"/>
          <w:sz w:val="28"/>
        </w:rPr>
        <w:t>
      Расписка в подтверждении правильности записанных сведений________</w:t>
      </w:r>
    </w:p>
    <w:p>
      <w:pPr>
        <w:spacing w:after="0"/>
        <w:ind w:left="0"/>
        <w:jc w:val="both"/>
      </w:pPr>
      <w:r>
        <w:rPr>
          <w:rFonts w:ascii="Times New Roman"/>
          <w:b w:val="false"/>
          <w:i w:val="false"/>
          <w:color w:val="000000"/>
          <w:sz w:val="28"/>
        </w:rPr>
        <w:t>
      "_____" _________ 20___ года.</w:t>
      </w:r>
    </w:p>
    <w:p>
      <w:pPr>
        <w:spacing w:after="0"/>
        <w:ind w:left="0"/>
        <w:jc w:val="both"/>
      </w:pPr>
      <w:r>
        <w:rPr>
          <w:rFonts w:ascii="Times New Roman"/>
          <w:b w:val="false"/>
          <w:i w:val="false"/>
          <w:color w:val="000000"/>
          <w:sz w:val="28"/>
        </w:rPr>
        <w:t>
      "_____" __________ 20___ года.</w:t>
      </w:r>
    </w:p>
    <w:p>
      <w:pPr>
        <w:spacing w:after="0"/>
        <w:ind w:left="0"/>
        <w:jc w:val="both"/>
      </w:pPr>
      <w:r>
        <w:rPr>
          <w:rFonts w:ascii="Times New Roman"/>
          <w:b w:val="false"/>
          <w:i w:val="false"/>
          <w:color w:val="000000"/>
          <w:sz w:val="28"/>
        </w:rPr>
        <w:t>
      "____" _________________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(кадр қызметінің басшысы)</w:t>
      </w:r>
    </w:p>
    <w:p>
      <w:pPr>
        <w:spacing w:after="0"/>
        <w:ind w:left="0"/>
        <w:jc w:val="both"/>
      </w:pPr>
      <w:r>
        <w:rPr>
          <w:rFonts w:ascii="Times New Roman"/>
          <w:b w:val="false"/>
          <w:i w:val="false"/>
          <w:color w:val="000000"/>
          <w:sz w:val="28"/>
        </w:rPr>
        <w:t>
      20 __ жылғы "____"________________</w:t>
      </w:r>
    </w:p>
    <w:p>
      <w:pPr>
        <w:spacing w:after="0"/>
        <w:ind w:left="0"/>
        <w:jc w:val="left"/>
      </w:pPr>
      <w:r>
        <w:rPr>
          <w:rFonts w:ascii="Times New Roman"/>
          <w:b/>
          <w:i w:val="false"/>
          <w:color w:val="000000"/>
        </w:rPr>
        <w:t xml:space="preserve"> Өмірбаянды тексеру бойынша</w:t>
      </w:r>
      <w:r>
        <w:br/>
      </w:r>
      <w:r>
        <w:rPr>
          <w:rFonts w:ascii="Times New Roman"/>
          <w:b/>
          <w:i w:val="false"/>
          <w:color w:val="000000"/>
        </w:rPr>
        <w:t>қорытынды</w:t>
      </w:r>
    </w:p>
    <w:p>
      <w:pPr>
        <w:spacing w:after="0"/>
        <w:ind w:left="0"/>
        <w:jc w:val="both"/>
      </w:pPr>
      <w:r>
        <w:rPr>
          <w:rFonts w:ascii="Times New Roman"/>
          <w:b w:val="false"/>
          <w:i w:val="false"/>
          <w:color w:val="000000"/>
          <w:sz w:val="28"/>
        </w:rPr>
        <w:t>
      Мен, _________________________________ 20__ жылғы "___" _______ (қызметкердің біліктілік сыныбы,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зайыбының (жұбайының) қосымша өмірбаяндық тексеру материалдарын қарап, мыналарды ____________________________________________________</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Зайыбының (жұбайының) тегі, аты, әкесінің аты (бар болғанда)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Туған жылы _____________ Туған жері 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туыстарын жедел есептер бойынша тексеру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болғанда) және туыстық дәрежесі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Мынадай деректер келіп түсті_________________________________________</w:t>
      </w:r>
    </w:p>
    <w:p>
      <w:pPr>
        <w:spacing w:after="0"/>
        <w:ind w:left="0"/>
        <w:jc w:val="both"/>
      </w:pPr>
      <w:r>
        <w:rPr>
          <w:rFonts w:ascii="Times New Roman"/>
          <w:b w:val="false"/>
          <w:i w:val="false"/>
          <w:color w:val="000000"/>
          <w:sz w:val="28"/>
        </w:rPr>
        <w:t>
      (осы мәліметтердің мазмұны және олардың қайдан келіп түскені, нақты әрбір адамға жеке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Айтылғанның негізінде 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(жұмысқа жіберу, бас тарту және тағы басқа)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болады деп ұйғарамын.</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Басшы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істің ресімделуін бақылау карточкасы</w:t>
      </w:r>
    </w:p>
    <w:p>
      <w:pPr>
        <w:spacing w:after="0"/>
        <w:ind w:left="0"/>
        <w:jc w:val="both"/>
      </w:pPr>
      <w:r>
        <w:rPr>
          <w:rFonts w:ascii="Times New Roman"/>
          <w:b w:val="false"/>
          <w:i w:val="false"/>
          <w:color w:val="000000"/>
          <w:sz w:val="28"/>
        </w:rPr>
        <w:t>
      Карточкасы__________________________________________________________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3758"/>
        <w:gridCol w:w="6561"/>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істің жай-күйі</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істі жүргізуге жауапты адамның лауазымы, қолы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 жеке іс құжаттарының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912"/>
        <w:gridCol w:w="1913"/>
        <w:gridCol w:w="1913"/>
        <w:gridCol w:w="2649"/>
        <w:gridCol w:w="1177"/>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парақтарының нөмірлері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_______________________________________________________ құжат</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Ішкі тізімдеменің парақ саны_________________________________________</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Іс құжаттарының ішкі тізімдемесін толтырған</w:t>
      </w:r>
    </w:p>
    <w:p>
      <w:pPr>
        <w:spacing w:after="0"/>
        <w:ind w:left="0"/>
        <w:jc w:val="both"/>
      </w:pPr>
      <w:r>
        <w:rPr>
          <w:rFonts w:ascii="Times New Roman"/>
          <w:b w:val="false"/>
          <w:i w:val="false"/>
          <w:color w:val="000000"/>
          <w:sz w:val="28"/>
        </w:rPr>
        <w:t>
      адамның лауазымы __________________________________________________</w:t>
      </w:r>
    </w:p>
    <w:p>
      <w:pPr>
        <w:spacing w:after="0"/>
        <w:ind w:left="0"/>
        <w:jc w:val="both"/>
      </w:pPr>
      <w:r>
        <w:rPr>
          <w:rFonts w:ascii="Times New Roman"/>
          <w:b w:val="false"/>
          <w:i w:val="false"/>
          <w:color w:val="000000"/>
          <w:sz w:val="28"/>
        </w:rPr>
        <w:t>
                               қойылған қолдың толық жазылуы (өз қолы)</w:t>
      </w:r>
    </w:p>
    <w:p>
      <w:pPr>
        <w:spacing w:after="0"/>
        <w:ind w:left="0"/>
        <w:jc w:val="both"/>
      </w:pPr>
      <w:r>
        <w:rPr>
          <w:rFonts w:ascii="Times New Roman"/>
          <w:b w:val="false"/>
          <w:i w:val="false"/>
          <w:color w:val="000000"/>
          <w:sz w:val="28"/>
        </w:rPr>
        <w:t>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істерді түгендеу кітабы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Басталды:</w:t>
      </w:r>
    </w:p>
    <w:p>
      <w:pPr>
        <w:spacing w:after="0"/>
        <w:ind w:left="0"/>
        <w:jc w:val="both"/>
      </w:pPr>
      <w:r>
        <w:rPr>
          <w:rFonts w:ascii="Times New Roman"/>
          <w:b w:val="false"/>
          <w:i w:val="false"/>
          <w:color w:val="000000"/>
          <w:sz w:val="28"/>
        </w:rPr>
        <w:t>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412"/>
        <w:gridCol w:w="2406"/>
        <w:gridCol w:w="3076"/>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туралы белгі</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№_______жеке істің бақылау карточкасы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504"/>
        <w:gridCol w:w="1414"/>
        <w:gridCol w:w="1414"/>
        <w:gridCol w:w="1415"/>
        <w:gridCol w:w="305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карточкасының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504"/>
        <w:gridCol w:w="1414"/>
        <w:gridCol w:w="1414"/>
        <w:gridCol w:w="1415"/>
        <w:gridCol w:w="305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немесе жіберілген күні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немесе жіберілді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қабылдап алған адамның қолы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органдарының сыбайлас жемқорлыққа</w:t>
            </w:r>
            <w:r>
              <w:br/>
            </w:r>
            <w:r>
              <w:rPr>
                <w:rFonts w:ascii="Times New Roman"/>
                <w:b w:val="false"/>
                <w:i w:val="false"/>
                <w:color w:val="000000"/>
                <w:sz w:val="20"/>
              </w:rPr>
              <w:t>қарсы қызмет қызметкерінің дербес</w:t>
            </w:r>
            <w:r>
              <w:br/>
            </w:r>
            <w:r>
              <w:rPr>
                <w:rFonts w:ascii="Times New Roman"/>
                <w:b w:val="false"/>
                <w:i w:val="false"/>
                <w:color w:val="000000"/>
                <w:sz w:val="20"/>
              </w:rPr>
              <w:t>деректері жазылған жеке істерін жүргізу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Еңбек кітапшаларының және олардың қосымша парақтарын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620"/>
        <w:gridCol w:w="620"/>
        <w:gridCol w:w="624"/>
        <w:gridCol w:w="1675"/>
        <w:gridCol w:w="2431"/>
        <w:gridCol w:w="2713"/>
        <w:gridCol w:w="1866"/>
        <w:gridCol w:w="452"/>
      </w:tblGrid>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қабылданған немесе толтырылған күні</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аты-жөні</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тапсырған немесе оған толтырылған қызметкердің лауазымы</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кезде еңбек кітапшасының қолына берілген күні және негізі</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кітапшасын алған уақытындағы қызметкердің қолхаты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2-қосымша</w:t>
            </w:r>
          </w:p>
        </w:tc>
      </w:tr>
    </w:tbl>
    <w:p>
      <w:pPr>
        <w:spacing w:after="0"/>
        <w:ind w:left="0"/>
        <w:jc w:val="left"/>
      </w:pPr>
      <w:r>
        <w:rPr>
          <w:rFonts w:ascii="Times New Roman"/>
          <w:b/>
          <w:i w:val="false"/>
          <w:color w:val="000000"/>
        </w:rPr>
        <w:t xml:space="preserve"> Сыбайлас жемқорлыққа қарсы қызмет қызметкерлеріне көтермелеулер қолдану қағидалары</w:t>
      </w:r>
    </w:p>
    <w:bookmarkStart w:name="z67" w:id="50"/>
    <w:p>
      <w:pPr>
        <w:spacing w:after="0"/>
        <w:ind w:left="0"/>
        <w:jc w:val="both"/>
      </w:pPr>
      <w:r>
        <w:rPr>
          <w:rFonts w:ascii="Times New Roman"/>
          <w:b w:val="false"/>
          <w:i w:val="false"/>
          <w:color w:val="000000"/>
          <w:sz w:val="28"/>
        </w:rPr>
        <w:t xml:space="preserve">
      1. Осы Сыбайлас жемқорлыққа қарсы қызмет қызметкерлеріне көтермелеулер қолдану туралы қағидалар (бұдан әрі – Қағидалар) "Құқық қорғау қызметі туралы" 2011 жылғы 6 қаңтардағы Қазақстан Республикасы Заңының (бұдан әрі - Заң) </w:t>
      </w:r>
      <w:r>
        <w:rPr>
          <w:rFonts w:ascii="Times New Roman"/>
          <w:b w:val="false"/>
          <w:i w:val="false"/>
          <w:color w:val="000000"/>
          <w:sz w:val="28"/>
        </w:rPr>
        <w:t>55-бабы</w:t>
      </w:r>
      <w:r>
        <w:rPr>
          <w:rFonts w:ascii="Times New Roman"/>
          <w:b w:val="false"/>
          <w:i w:val="false"/>
          <w:color w:val="000000"/>
          <w:sz w:val="28"/>
        </w:rPr>
        <w:t xml:space="preserve"> сәйкес әзірленген және Сыбайлас жемқорлыққа қарсы қызмет қызметкерлеріне (бұдан әрі - қызметкерлер) көтермелеулер қолдану тәртібін айқындайды.</w:t>
      </w:r>
    </w:p>
    <w:bookmarkEnd w:id="50"/>
    <w:bookmarkStart w:name="z68" w:id="51"/>
    <w:p>
      <w:pPr>
        <w:spacing w:after="0"/>
        <w:ind w:left="0"/>
        <w:jc w:val="both"/>
      </w:pPr>
      <w:r>
        <w:rPr>
          <w:rFonts w:ascii="Times New Roman"/>
          <w:b w:val="false"/>
          <w:i w:val="false"/>
          <w:color w:val="000000"/>
          <w:sz w:val="28"/>
        </w:rPr>
        <w:t xml:space="preserve">
      2. Қызметкерлерге лауазымдық мiндеттемелерiн үлгiлi атқарғаны және қызметтік іс-әрекетінде жоғары нәтижелерге қол жеткізгені үшін Заңның 55- бабы </w:t>
      </w:r>
      <w:r>
        <w:rPr>
          <w:rFonts w:ascii="Times New Roman"/>
          <w:b w:val="false"/>
          <w:i w:val="false"/>
          <w:color w:val="000000"/>
          <w:sz w:val="28"/>
        </w:rPr>
        <w:t>1-тармағына</w:t>
      </w:r>
      <w:r>
        <w:rPr>
          <w:rFonts w:ascii="Times New Roman"/>
          <w:b w:val="false"/>
          <w:i w:val="false"/>
          <w:color w:val="000000"/>
          <w:sz w:val="28"/>
        </w:rPr>
        <w:t xml:space="preserve"> көзделген көтермелеулерді қоспағанда, Қазақстан Республикасы Мемлекеттік қызмет істері және сыбайлас жемқорлыққа қарсы іс-қимыл агенттігі төрағасының (бұдан әрі – Агенттік)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(бұдан әрі - Ұлттық бюро) басшысының көтермелеулердің мынадай түрлерін қолданады:</w:t>
      </w:r>
    </w:p>
    <w:bookmarkEnd w:id="51"/>
    <w:p>
      <w:pPr>
        <w:spacing w:after="0"/>
        <w:ind w:left="0"/>
        <w:jc w:val="both"/>
      </w:pPr>
      <w:r>
        <w:rPr>
          <w:rFonts w:ascii="Times New Roman"/>
          <w:b w:val="false"/>
          <w:i w:val="false"/>
          <w:color w:val="000000"/>
          <w:sz w:val="28"/>
        </w:rPr>
        <w:t>
      1) Агенттік Төрағасының, Ұлттық бюро басшысының алғыс хатымен марапаттау;</w:t>
      </w:r>
    </w:p>
    <w:p>
      <w:pPr>
        <w:spacing w:after="0"/>
        <w:ind w:left="0"/>
        <w:jc w:val="both"/>
      </w:pPr>
      <w:r>
        <w:rPr>
          <w:rFonts w:ascii="Times New Roman"/>
          <w:b w:val="false"/>
          <w:i w:val="false"/>
          <w:color w:val="000000"/>
          <w:sz w:val="28"/>
        </w:rPr>
        <w:t xml:space="preserve">
      2) атқарып отырған штаттық лауазымымен көзделген бір саты жоғары біліктілік сыныбын немесе кезектен тыс біліктілік сыныбын белгілеу. </w:t>
      </w:r>
    </w:p>
    <w:p>
      <w:pPr>
        <w:spacing w:after="0"/>
        <w:ind w:left="0"/>
        <w:jc w:val="both"/>
      </w:pPr>
      <w:r>
        <w:rPr>
          <w:rFonts w:ascii="Times New Roman"/>
          <w:b w:val="false"/>
          <w:i w:val="false"/>
          <w:color w:val="000000"/>
          <w:sz w:val="28"/>
        </w:rPr>
        <w:t>
      Көтермелеу Ұлттық бюро басшысының, уәкілетті басшының, сыбайлас жемқорлыққа қарсы қызметтің құрылымдық бөлімшелері басшыларының жетекшілік ететін орынбасарымен келісілген ұсынуы негізінде жүргізіледі.</w:t>
      </w:r>
    </w:p>
    <w:bookmarkStart w:name="z69" w:id="52"/>
    <w:p>
      <w:pPr>
        <w:spacing w:after="0"/>
        <w:ind w:left="0"/>
        <w:jc w:val="both"/>
      </w:pPr>
      <w:r>
        <w:rPr>
          <w:rFonts w:ascii="Times New Roman"/>
          <w:b w:val="false"/>
          <w:i w:val="false"/>
          <w:color w:val="000000"/>
          <w:sz w:val="28"/>
        </w:rPr>
        <w:t>
      3. Қызметкерді көтермелеудің түрін айқындау кезінде қызметкердің сіңірген еңбегінің сипаты немесе ерекшелігі, сондай-ақ оның қызметіне деген бұрынғы қатынасы ескеріледі. Көтермелеулер қызметтік іс-әрекеттің бағасы, қызметкерлерді тәрбиелеудің және қызметтік тәртіпті нығайтудың пәрменді құралы болып табылады.</w:t>
      </w:r>
    </w:p>
    <w:bookmarkEnd w:id="52"/>
    <w:bookmarkStart w:name="z70" w:id="53"/>
    <w:p>
      <w:pPr>
        <w:spacing w:after="0"/>
        <w:ind w:left="0"/>
        <w:jc w:val="both"/>
      </w:pPr>
      <w:r>
        <w:rPr>
          <w:rFonts w:ascii="Times New Roman"/>
          <w:b w:val="false"/>
          <w:i w:val="false"/>
          <w:color w:val="000000"/>
          <w:sz w:val="28"/>
        </w:rPr>
        <w:t>
      4. Көтермеленгені туралы қызметкердің жеке өзіне, саптың алдында немесе мәжілістерде жарияланады.</w:t>
      </w:r>
    </w:p>
    <w:bookmarkEnd w:id="53"/>
    <w:bookmarkStart w:name="z71" w:id="54"/>
    <w:p>
      <w:pPr>
        <w:spacing w:after="0"/>
        <w:ind w:left="0"/>
        <w:jc w:val="both"/>
      </w:pPr>
      <w:r>
        <w:rPr>
          <w:rFonts w:ascii="Times New Roman"/>
          <w:b w:val="false"/>
          <w:i w:val="false"/>
          <w:color w:val="000000"/>
          <w:sz w:val="28"/>
        </w:rPr>
        <w:t>
      5. Көтермелеулерді есепке алуды кадрлар қызметі жүргізеді.</w:t>
      </w:r>
    </w:p>
    <w:bookmarkEnd w:id="54"/>
    <w:bookmarkStart w:name="z72" w:id="55"/>
    <w:p>
      <w:pPr>
        <w:spacing w:after="0"/>
        <w:ind w:left="0"/>
        <w:jc w:val="both"/>
      </w:pPr>
      <w:r>
        <w:rPr>
          <w:rFonts w:ascii="Times New Roman"/>
          <w:b w:val="false"/>
          <w:i w:val="false"/>
          <w:color w:val="000000"/>
          <w:sz w:val="28"/>
        </w:rPr>
        <w:t>
      6. Бұйрықтармен жарияланған барлық көтермелеулер қызметкердің жеке ісіне енгізіледі.</w:t>
      </w:r>
    </w:p>
    <w:bookmarkEnd w:id="55"/>
    <w:bookmarkStart w:name="z73" w:id="56"/>
    <w:p>
      <w:pPr>
        <w:spacing w:after="0"/>
        <w:ind w:left="0"/>
        <w:jc w:val="both"/>
      </w:pPr>
      <w:r>
        <w:rPr>
          <w:rFonts w:ascii="Times New Roman"/>
          <w:b w:val="false"/>
          <w:i w:val="false"/>
          <w:color w:val="000000"/>
          <w:sz w:val="28"/>
        </w:rPr>
        <w:t>
      7. Қызметкерлерді көтермелеу туралы бұйрықтардың түпнұсқалық (бірінші) даналары осы бұйрықтарды шығарған сыбайлас жемқорлыққа қарсы қызметте сақталады.</w:t>
      </w:r>
    </w:p>
    <w:bookmarkEnd w:id="56"/>
    <w:p>
      <w:pPr>
        <w:spacing w:after="0"/>
        <w:ind w:left="0"/>
        <w:jc w:val="both"/>
      </w:pPr>
      <w:r>
        <w:rPr>
          <w:rFonts w:ascii="Times New Roman"/>
          <w:b w:val="false"/>
          <w:i w:val="false"/>
          <w:color w:val="000000"/>
          <w:sz w:val="28"/>
        </w:rPr>
        <w:t>
      Бұйрықтардың көшірмелері немесе олардың үзінділері бұйрықта көрсетілген аумақтық органдарға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3-қосымша</w:t>
            </w:r>
          </w:p>
        </w:tc>
      </w:tr>
    </w:tbl>
    <w:bookmarkStart w:name="z75" w:id="57"/>
    <w:p>
      <w:pPr>
        <w:spacing w:after="0"/>
        <w:ind w:left="0"/>
        <w:jc w:val="left"/>
      </w:pPr>
      <w:r>
        <w:rPr>
          <w:rFonts w:ascii="Times New Roman"/>
          <w:b/>
          <w:i w:val="false"/>
          <w:color w:val="000000"/>
        </w:rPr>
        <w:t xml:space="preserve"> Сыбайлас жемқорлыққа қарсы қызмет қызметкерлерін тәртіптік</w:t>
      </w:r>
      <w:r>
        <w:br/>
      </w:r>
      <w:r>
        <w:rPr>
          <w:rFonts w:ascii="Times New Roman"/>
          <w:b/>
          <w:i w:val="false"/>
          <w:color w:val="000000"/>
        </w:rPr>
        <w:t>жауапкершілікке тарту қағидалары мен шарттары</w:t>
      </w:r>
    </w:p>
    <w:bookmarkEnd w:id="57"/>
    <w:bookmarkStart w:name="z76" w:id="58"/>
    <w:p>
      <w:pPr>
        <w:spacing w:after="0"/>
        <w:ind w:left="0"/>
        <w:jc w:val="both"/>
      </w:pPr>
      <w:r>
        <w:rPr>
          <w:rFonts w:ascii="Times New Roman"/>
          <w:b w:val="false"/>
          <w:i w:val="false"/>
          <w:color w:val="000000"/>
          <w:sz w:val="28"/>
        </w:rPr>
        <w:t xml:space="preserve">
      1. Осы сыбайлас жемқорлыққа қарсы қызмет қызметкерлерін тәртіптік жауапкершілікке тарту қағидалары мен шарттары (бұдан әрі – Қағидалар) "Құқық қорғау қызметі туралы" 2011 жылғы 6 қаңтардағы Қазақстан Республикасы Заңының (әрі қарай - Заң)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 қызметкерлерін тәртіптік жауапкершілікке тартудың тәртібі мен шарттарын айқындайды.</w:t>
      </w:r>
    </w:p>
    <w:bookmarkEnd w:id="58"/>
    <w:bookmarkStart w:name="z77" w:id="59"/>
    <w:p>
      <w:pPr>
        <w:spacing w:after="0"/>
        <w:ind w:left="0"/>
        <w:jc w:val="both"/>
      </w:pPr>
      <w:r>
        <w:rPr>
          <w:rFonts w:ascii="Times New Roman"/>
          <w:b w:val="false"/>
          <w:i w:val="false"/>
          <w:color w:val="000000"/>
          <w:sz w:val="28"/>
        </w:rPr>
        <w:t>
      2. Сыбайлас жемқорлыққа қарсы қызметте тәртіптік жазалар тәртіптік жауапкершілік шарасы болып табылады.</w:t>
      </w:r>
    </w:p>
    <w:bookmarkEnd w:id="59"/>
    <w:bookmarkStart w:name="z78" w:id="60"/>
    <w:p>
      <w:pPr>
        <w:spacing w:after="0"/>
        <w:ind w:left="0"/>
        <w:jc w:val="both"/>
      </w:pPr>
      <w:r>
        <w:rPr>
          <w:rFonts w:ascii="Times New Roman"/>
          <w:b w:val="false"/>
          <w:i w:val="false"/>
          <w:color w:val="000000"/>
          <w:sz w:val="28"/>
        </w:rPr>
        <w:t>
      3. Сыбайлас жемқорлыққа қарсы қызмет қызметкерінің (бұдан әрі - қызметкер) тәртіптік теріс қылық жасауы тәртіптік жаза салу үшін негіз болып табылады.</w:t>
      </w:r>
    </w:p>
    <w:bookmarkEnd w:id="60"/>
    <w:bookmarkStart w:name="z79" w:id="61"/>
    <w:p>
      <w:pPr>
        <w:spacing w:after="0"/>
        <w:ind w:left="0"/>
        <w:jc w:val="both"/>
      </w:pPr>
      <w:r>
        <w:rPr>
          <w:rFonts w:ascii="Times New Roman"/>
          <w:b w:val="false"/>
          <w:i w:val="false"/>
          <w:color w:val="000000"/>
          <w:sz w:val="28"/>
        </w:rPr>
        <w:t>
      4. Тәртіптік жаза қолдану және оның түрін анықтау кезінде қызметкердің кінәсінің болуы, жасалған тәртіптік теріс қылықтың ауырлығы мен мән-жайы, қызметкердің жеке басы және оның қызметке қатысы, теріс салдардың болуы және сыбайлас жемқорлыққа қарсы іс-қимыл органдарының беделіне нұқсан келтіруі ескеріледі.</w:t>
      </w:r>
    </w:p>
    <w:bookmarkEnd w:id="61"/>
    <w:bookmarkStart w:name="z80" w:id="62"/>
    <w:p>
      <w:pPr>
        <w:spacing w:after="0"/>
        <w:ind w:left="0"/>
        <w:jc w:val="both"/>
      </w:pPr>
      <w:r>
        <w:rPr>
          <w:rFonts w:ascii="Times New Roman"/>
          <w:b w:val="false"/>
          <w:i w:val="false"/>
          <w:color w:val="000000"/>
          <w:sz w:val="28"/>
        </w:rPr>
        <w:t>
      5. Қызметкер тәртіптік теріс қылық жасаған кезде одан жазбаша түсініктеме талап етіледі. Егер жазбаша түсініктемесінде қызметкер өзінің тәртіптік теріс қылықты жасау фактісімен келіссе, онда лауазымға тағайындау құқығы берілген басшы қызметтік тергеу жүргізбей, жазаны қолданады.</w:t>
      </w:r>
    </w:p>
    <w:bookmarkEnd w:id="62"/>
    <w:bookmarkStart w:name="z81" w:id="63"/>
    <w:p>
      <w:pPr>
        <w:spacing w:after="0"/>
        <w:ind w:left="0"/>
        <w:jc w:val="both"/>
      </w:pPr>
      <w:r>
        <w:rPr>
          <w:rFonts w:ascii="Times New Roman"/>
          <w:b w:val="false"/>
          <w:i w:val="false"/>
          <w:color w:val="000000"/>
          <w:sz w:val="28"/>
        </w:rPr>
        <w:t>
      6. Егер қызметкер өзінің жазбаша түсініктемесінде теріс тәртіптік қылық жасағаны жөніндегі фактімен келіспеген жағдайда, қызметтік тергеу жүргізіледі.</w:t>
      </w:r>
    </w:p>
    <w:bookmarkEnd w:id="63"/>
    <w:bookmarkStart w:name="z82" w:id="64"/>
    <w:p>
      <w:pPr>
        <w:spacing w:after="0"/>
        <w:ind w:left="0"/>
        <w:jc w:val="both"/>
      </w:pPr>
      <w:r>
        <w:rPr>
          <w:rFonts w:ascii="Times New Roman"/>
          <w:b w:val="false"/>
          <w:i w:val="false"/>
          <w:color w:val="000000"/>
          <w:sz w:val="28"/>
        </w:rPr>
        <w:t xml:space="preserve">
      7. Қызметке толық сәйкес еместігі туралы ескерту, атқаратын лауазымынан босату және Заңның 80-бабы 1-тармағының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тармақшалары бойынша сыбайлас жемқорлыққа қарсы іс-қимыл органынан шығару түріндегі жаза жүргізілген қызметтік тергеу нәтижелері және Сыбайлас жемқорлыққа қарсы қызметтің Тәртіптік комиссиясының (бұдан әрі – Тәртіптік комиссия) тиісті ұсынымдары бойынша салынады.</w:t>
      </w:r>
    </w:p>
    <w:bookmarkEnd w:id="64"/>
    <w:p>
      <w:pPr>
        <w:spacing w:after="0"/>
        <w:ind w:left="0"/>
        <w:jc w:val="both"/>
      </w:pPr>
      <w:r>
        <w:rPr>
          <w:rFonts w:ascii="Times New Roman"/>
          <w:b w:val="false"/>
          <w:i w:val="false"/>
          <w:color w:val="000000"/>
          <w:sz w:val="28"/>
        </w:rPr>
        <w:t>
      Сонымен қатар, қызметке толық сәйкес еместігі туралы ескерту, атқаратын лауазымынан босату Қазақстан Республикасы Мемлекеттік қызмет істері және сыбайлас жемқорлыққа қарсы іс-қимыл агенттігі төрағасының (бұдан әрі – Агенттік),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 басшысының жанындағы алқа немесе жедел мәжілістің шешімі негізінде салынады.</w:t>
      </w:r>
    </w:p>
    <w:bookmarkStart w:name="z83" w:id="65"/>
    <w:p>
      <w:pPr>
        <w:spacing w:after="0"/>
        <w:ind w:left="0"/>
        <w:jc w:val="both"/>
      </w:pPr>
      <w:r>
        <w:rPr>
          <w:rFonts w:ascii="Times New Roman"/>
          <w:b w:val="false"/>
          <w:i w:val="false"/>
          <w:color w:val="000000"/>
          <w:sz w:val="28"/>
        </w:rPr>
        <w:t>
      8. Егер жасалған тәртіптік теріс қылықтың ауырлығы мен мән-жайын, қызметкердің жеке басын, оның қызметке қатынасын, туындаған салдарлардың болуын, сыбайлас жемқорлыққа қарсы іс-қимыл органының беделіне нұқсан келтіруін ескерген жағдайда, қызметке толық сәйкес еместігі туралы ескерту, атқаратын лауазымынан босату немесе жұмыстан шығару ретіндегі тәртіптік жазалардың түрлері қолданылуы қажет болса, онда қызметтік тергеу қорытындысы міндетті түрде тек Тәртіптік комиссияның қарауына шығарылады.</w:t>
      </w:r>
    </w:p>
    <w:bookmarkEnd w:id="65"/>
    <w:p>
      <w:pPr>
        <w:spacing w:after="0"/>
        <w:ind w:left="0"/>
        <w:jc w:val="both"/>
      </w:pPr>
      <w:r>
        <w:rPr>
          <w:rFonts w:ascii="Times New Roman"/>
          <w:b w:val="false"/>
          <w:i w:val="false"/>
          <w:color w:val="000000"/>
          <w:sz w:val="28"/>
        </w:rPr>
        <w:t>
      Қызметтік тергеу қорытындыларын аппараттық, жедел немесе басқа да мәжілістерде қарауға жол берілмейді.</w:t>
      </w:r>
    </w:p>
    <w:bookmarkStart w:name="z84" w:id="66"/>
    <w:p>
      <w:pPr>
        <w:spacing w:after="0"/>
        <w:ind w:left="0"/>
        <w:jc w:val="both"/>
      </w:pPr>
      <w:r>
        <w:rPr>
          <w:rFonts w:ascii="Times New Roman"/>
          <w:b w:val="false"/>
          <w:i w:val="false"/>
          <w:color w:val="000000"/>
          <w:sz w:val="28"/>
        </w:rPr>
        <w:t>
      9. Бірнеше қызметкер бірлесіп тәртіптік теріс қылық жасаған кезде жаза әр кінәліге жеке-жеке қолданылады.</w:t>
      </w:r>
    </w:p>
    <w:bookmarkEnd w:id="66"/>
    <w:bookmarkStart w:name="z85" w:id="67"/>
    <w:p>
      <w:pPr>
        <w:spacing w:after="0"/>
        <w:ind w:left="0"/>
        <w:jc w:val="both"/>
      </w:pPr>
      <w:r>
        <w:rPr>
          <w:rFonts w:ascii="Times New Roman"/>
          <w:b w:val="false"/>
          <w:i w:val="false"/>
          <w:color w:val="000000"/>
          <w:sz w:val="28"/>
        </w:rPr>
        <w:t>
      10. Қызметтік тәртiптiң бұзылуының әрбiр жағдайы үшiн бір тәртіптік жаза ғана қолданылады.</w:t>
      </w:r>
    </w:p>
    <w:bookmarkEnd w:id="67"/>
    <w:bookmarkStart w:name="z86" w:id="68"/>
    <w:p>
      <w:pPr>
        <w:spacing w:after="0"/>
        <w:ind w:left="0"/>
        <w:jc w:val="both"/>
      </w:pPr>
      <w:r>
        <w:rPr>
          <w:rFonts w:ascii="Times New Roman"/>
          <w:b w:val="false"/>
          <w:i w:val="false"/>
          <w:color w:val="000000"/>
          <w:sz w:val="28"/>
        </w:rPr>
        <w:t>
      11. Жаза қолдану тәртіптік теріс қылық жасаған қызметкерді міндеттемелерін атқармағаны немесе тиісінше атқармағаны үшін тәртіптік жауапкершілік түрлерінен босатпайды.</w:t>
      </w:r>
    </w:p>
    <w:bookmarkEnd w:id="68"/>
    <w:bookmarkStart w:name="z87" w:id="69"/>
    <w:p>
      <w:pPr>
        <w:spacing w:after="0"/>
        <w:ind w:left="0"/>
        <w:jc w:val="both"/>
      </w:pPr>
      <w:r>
        <w:rPr>
          <w:rFonts w:ascii="Times New Roman"/>
          <w:b w:val="false"/>
          <w:i w:val="false"/>
          <w:color w:val="000000"/>
          <w:sz w:val="28"/>
        </w:rPr>
        <w:t>
      12. Қабылданған шешім туралы жазаға тартылған қызметкерге бұйрық шыққан күннен бастап үш жұмыс күні ішінде қолын қойдыра отырып хабарланады. Қызметкер тәртіптік жаза қолдану туралы бұйрықпен танысудан бас тартқан немесе танысқанын өз қолымен растаудан жалтарған жағдайда, қызметкердің бұйрықпен танысудан бас тартқанын немесе танысқанын жалтару фактісін, оның лауазымын, Тегін, Атын, Әкесінің атын (бар болса), бөлімшенің атауын, күнін, актіні толтырған кезеңде қызметкерлердің лауазымдарын, Тегін, Атын, Әкесінің атын (бар болса) көрсете отырып акті толтырылады.</w:t>
      </w:r>
    </w:p>
    <w:bookmarkEnd w:id="69"/>
    <w:p>
      <w:pPr>
        <w:spacing w:after="0"/>
        <w:ind w:left="0"/>
        <w:jc w:val="both"/>
      </w:pPr>
      <w:r>
        <w:rPr>
          <w:rFonts w:ascii="Times New Roman"/>
          <w:b w:val="false"/>
          <w:i w:val="false"/>
          <w:color w:val="000000"/>
          <w:sz w:val="28"/>
        </w:rPr>
        <w:t>
      Қызметкерді тәртіптік жаза салу туралы бұйрықпен жеке таныстыруға мүмкіндік болмаған жағдайда, жазалау туралы бұйрықтың көшірмесі хабарламамен бірге хат арқылы қызметкерге жіберіледі.</w:t>
      </w:r>
    </w:p>
    <w:p>
      <w:pPr>
        <w:spacing w:after="0"/>
        <w:ind w:left="0"/>
        <w:jc w:val="both"/>
      </w:pPr>
      <w:r>
        <w:rPr>
          <w:rFonts w:ascii="Times New Roman"/>
          <w:b w:val="false"/>
          <w:i w:val="false"/>
          <w:color w:val="000000"/>
          <w:sz w:val="28"/>
        </w:rPr>
        <w:t>
      Жазалауға тартылған қызметкер басқа өңірде қызмет өткерген кезде бұйрықты шығарған күнінде жұмыс орны бойынша тәртіптік жазалау туралы бұйрықтың көшірмесі жіберіледі. Аумақтық органның кадр қызметі қызметкерді таныстырады.</w:t>
      </w:r>
    </w:p>
    <w:bookmarkStart w:name="z88" w:id="70"/>
    <w:p>
      <w:pPr>
        <w:spacing w:after="0"/>
        <w:ind w:left="0"/>
        <w:jc w:val="both"/>
      </w:pPr>
      <w:r>
        <w:rPr>
          <w:rFonts w:ascii="Times New Roman"/>
          <w:b w:val="false"/>
          <w:i w:val="false"/>
          <w:color w:val="000000"/>
          <w:sz w:val="28"/>
        </w:rPr>
        <w:t>
      13. Жаза тәртіптік теріс қылық мәлім болған күннен бастап бір айдан және тәртіптік теріс қылық жасалған күннен бастап алты айдан кешіктірілмей қолданылады.</w:t>
      </w:r>
    </w:p>
    <w:bookmarkEnd w:id="70"/>
    <w:p>
      <w:pPr>
        <w:spacing w:after="0"/>
        <w:ind w:left="0"/>
        <w:jc w:val="both"/>
      </w:pPr>
      <w:r>
        <w:rPr>
          <w:rFonts w:ascii="Times New Roman"/>
          <w:b w:val="false"/>
          <w:i w:val="false"/>
          <w:color w:val="000000"/>
          <w:sz w:val="28"/>
        </w:rPr>
        <w:t>
      Мемлекеттік қызметке кір келтіретін тәртіптік теріс әрекет жасалған жағдайда, тәртіптік жаза тәртіптік теріс қылық байқалған күннен бастап үш айдан кешіктірілмей және тәртіптік теріс қылық жасалған күннен бастап бір жылдан кешіктірілмей салынады.</w:t>
      </w:r>
    </w:p>
    <w:p>
      <w:pPr>
        <w:spacing w:after="0"/>
        <w:ind w:left="0"/>
        <w:jc w:val="both"/>
      </w:pPr>
      <w:r>
        <w:rPr>
          <w:rFonts w:ascii="Times New Roman"/>
          <w:b w:val="false"/>
          <w:i w:val="false"/>
          <w:color w:val="000000"/>
          <w:sz w:val="28"/>
        </w:rPr>
        <w:t>
      Қызмет бабында қызметкер бағынатын адамға тәртіптік жаза қолдану құқығы берілгеніне не берілмегеніне қарамастан, тәртіптік теріс қылық жасалғаны туралы белгілі болған, белгіленген мерзім басталатын күн тәртіптік теріс қылық байқалған күн болып есептеледі.</w:t>
      </w:r>
    </w:p>
    <w:bookmarkStart w:name="z89" w:id="71"/>
    <w:p>
      <w:pPr>
        <w:spacing w:after="0"/>
        <w:ind w:left="0"/>
        <w:jc w:val="both"/>
      </w:pPr>
      <w:r>
        <w:rPr>
          <w:rFonts w:ascii="Times New Roman"/>
          <w:b w:val="false"/>
          <w:i w:val="false"/>
          <w:color w:val="000000"/>
          <w:sz w:val="28"/>
        </w:rPr>
        <w:t>
      14. Қызметтік тергеу жүргізген, сот қараған қылмыстық іс немесе әкімшілік құқық бұзушылық туралы іс қозғалған жағдайда, тәртіптік жаза кінәлінің науқастануына немесе демалыста, іссапарда болуына байланысты жұмыста болмаған уақытын есептемегенде, қылмыстық істі немесе әкімшілік құқық бұзушылық туралы істі тергеу аяқталған, қылмыстық істі немесе әкімшілік құқық бұзушылық туралы іс бойынша іс жүргізуді қысқарту туралы процестік шешім қабылданған күннен бастап, бір айдан кешіктірілмей салынады.</w:t>
      </w:r>
    </w:p>
    <w:bookmarkEnd w:id="71"/>
    <w:bookmarkStart w:name="z90" w:id="72"/>
    <w:p>
      <w:pPr>
        <w:spacing w:after="0"/>
        <w:ind w:left="0"/>
        <w:jc w:val="both"/>
      </w:pPr>
      <w:r>
        <w:rPr>
          <w:rFonts w:ascii="Times New Roman"/>
          <w:b w:val="false"/>
          <w:i w:val="false"/>
          <w:color w:val="000000"/>
          <w:sz w:val="28"/>
        </w:rPr>
        <w:t>
      15. Қылмыстық іс қозғаудан бас тартылған не қылмыстық іс қысқартылған жағдайда, бірақ қызметкердің әрекеттерінде тәртіптік теріс қылық бар болған кезде жаза қылмыстық іс қозғаудан бас тарту не оны қысқарту туралы шешім қабылданған күннен бастап бір айдан кешіктірілмей қолданылады.</w:t>
      </w:r>
    </w:p>
    <w:bookmarkEnd w:id="72"/>
    <w:bookmarkStart w:name="z91" w:id="73"/>
    <w:p>
      <w:pPr>
        <w:spacing w:after="0"/>
        <w:ind w:left="0"/>
        <w:jc w:val="both"/>
      </w:pPr>
      <w:r>
        <w:rPr>
          <w:rFonts w:ascii="Times New Roman"/>
          <w:b w:val="false"/>
          <w:i w:val="false"/>
          <w:color w:val="000000"/>
          <w:sz w:val="28"/>
        </w:rPr>
        <w:t>
      16. Қылмыстық қудалау органы немесе сот қылмыстық істі не әкімшілік құқық бұзушылық туралы іс өндірісін тоқтататын, бірақ адамдың іс-әрекетінде мемлекеттік қызметке кір келтіретін тәртіптік теріс қылық жасау белгілері болатын кездегі жағдайда, тәртіптік жаза қылмыстық істі немесе әкімшілік құқық бұзушылық туралы іс бойынша өндірісті тоқтату туралы шешім қабылданған күннен бастап үш айдан кешіктірілмей салынады бірақ аталған теріс қылық жасалған күннен бастап бір жылдан кешіктірілмей.</w:t>
      </w:r>
    </w:p>
    <w:bookmarkEnd w:id="73"/>
    <w:bookmarkStart w:name="z92" w:id="74"/>
    <w:p>
      <w:pPr>
        <w:spacing w:after="0"/>
        <w:ind w:left="0"/>
        <w:jc w:val="both"/>
      </w:pPr>
      <w:r>
        <w:rPr>
          <w:rFonts w:ascii="Times New Roman"/>
          <w:b w:val="false"/>
          <w:i w:val="false"/>
          <w:color w:val="000000"/>
          <w:sz w:val="28"/>
        </w:rPr>
        <w:t>
      17. Қызметкер еңбекке уақытша жарамсыз, демалыста немесе iссапарда болған кезеңде, сондай-ақ егер тәртіптік терiс қылық жасалған күннен бастап алты айдан астам уақыт өткен жағдайда, оған тәртiптiк жаза қолданылмайды.</w:t>
      </w:r>
    </w:p>
    <w:bookmarkEnd w:id="74"/>
    <w:bookmarkStart w:name="z93" w:id="75"/>
    <w:p>
      <w:pPr>
        <w:spacing w:after="0"/>
        <w:ind w:left="0"/>
        <w:jc w:val="both"/>
      </w:pPr>
      <w:r>
        <w:rPr>
          <w:rFonts w:ascii="Times New Roman"/>
          <w:b w:val="false"/>
          <w:i w:val="false"/>
          <w:color w:val="000000"/>
          <w:sz w:val="28"/>
        </w:rPr>
        <w:t>
      18. Қызметкер өзін тәртіптік жауапкершілікке тартумен байланысты барлық материалдармен таныстырылады.</w:t>
      </w:r>
    </w:p>
    <w:bookmarkEnd w:id="75"/>
    <w:bookmarkStart w:name="z94" w:id="76"/>
    <w:p>
      <w:pPr>
        <w:spacing w:after="0"/>
        <w:ind w:left="0"/>
        <w:jc w:val="both"/>
      </w:pPr>
      <w:r>
        <w:rPr>
          <w:rFonts w:ascii="Times New Roman"/>
          <w:b w:val="false"/>
          <w:i w:val="false"/>
          <w:color w:val="000000"/>
          <w:sz w:val="28"/>
        </w:rPr>
        <w:t xml:space="preserve">
      19. Міндеттемелерін үлгілі атқарғаны және қызмет барысында жоғары нәтижелерге қол жеткізгені үшін, атқарып отырған лауазымынан босатуды және біліктілік сыныптарын бір сатыға төмендетуді қоспағанда, кемшіліктерді жою жоспарында көрсетілген кемшіліктерді жою жағдайында жаза алты ай өткенге дейін алынады, алайда берілген күннен бастап үш айдан ерте алынбайды. </w:t>
      </w:r>
    </w:p>
    <w:bookmarkEnd w:id="76"/>
    <w:p>
      <w:pPr>
        <w:spacing w:after="0"/>
        <w:ind w:left="0"/>
        <w:jc w:val="both"/>
      </w:pPr>
      <w:r>
        <w:rPr>
          <w:rFonts w:ascii="Times New Roman"/>
          <w:b w:val="false"/>
          <w:i w:val="false"/>
          <w:color w:val="000000"/>
          <w:sz w:val="28"/>
        </w:rPr>
        <w:t>
      Кемшіліктерді жою жоспарын тәртіптік теріс қылыққа жол берген қызметкердің тікелей басшысы әзірлейді және ұйымдастырушылық-басқарушылық сипаттағы (теріс қылықты жасауға ықпал еткен факторларды, себептер мен жағдайларды, оның ішінде қызметтік жүктемені талдау мен бағалау) теріс қылықты жасаған қызметкердің кәсіби біліктілігін арттыру (функцианалдық міндеттемелерін орындау кезінде қызметкерді іс-қимылдар алгоритміне үйрету), тәрбиелік сипаттағы (құқықтық үгіт-насихатты ұйымдастыру, профилактикалық шаралар дербес жүргізу) шаралар көзделеді.</w:t>
      </w:r>
    </w:p>
    <w:p>
      <w:pPr>
        <w:spacing w:after="0"/>
        <w:ind w:left="0"/>
        <w:jc w:val="both"/>
      </w:pPr>
      <w:r>
        <w:rPr>
          <w:rFonts w:ascii="Times New Roman"/>
          <w:b w:val="false"/>
          <w:i w:val="false"/>
          <w:color w:val="000000"/>
          <w:sz w:val="28"/>
        </w:rPr>
        <w:t>
      Ерекше жағдайларда, қызметкер аса маңызды нәтижелерге жеткені үшін, сондай-ақ мемлекетке сіңірген еңбегі мен ерлігі үшін тікелей басшысы кемшіліктерді жою жоспарының орындау нәтижелерін есепке алмай, бұрын қолданылған жазаны алып тастау туралы ерікті нысандағы өтінішхат енгізеді.</w:t>
      </w:r>
    </w:p>
    <w:p>
      <w:pPr>
        <w:spacing w:after="0"/>
        <w:ind w:left="0"/>
        <w:jc w:val="both"/>
      </w:pPr>
      <w:r>
        <w:rPr>
          <w:rFonts w:ascii="Times New Roman"/>
          <w:b w:val="false"/>
          <w:i w:val="false"/>
          <w:color w:val="000000"/>
          <w:sz w:val="28"/>
        </w:rPr>
        <w:t>
      Тәртіптік жазаны алып тастауға, аталған тәртіптік жазаны салған лауазымды тұлға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7"/>
    <w:p>
      <w:pPr>
        <w:spacing w:after="0"/>
        <w:ind w:left="0"/>
        <w:jc w:val="both"/>
      </w:pPr>
      <w:r>
        <w:rPr>
          <w:rFonts w:ascii="Times New Roman"/>
          <w:b w:val="false"/>
          <w:i w:val="false"/>
          <w:color w:val="000000"/>
          <w:sz w:val="28"/>
        </w:rPr>
        <w:t>
      20. Атқарып отырған лауазымынан босату түріндегі тәртіптік жауапкершілікке тартылған жағдайда, бұдан әрі ауысуы және (немесе) қызмет бойынша ілгерілеуі Заңмен көзделген тәртіппен жүргізіледі.</w:t>
      </w:r>
    </w:p>
    <w:bookmarkEnd w:id="77"/>
    <w:bookmarkStart w:name="z96" w:id="78"/>
    <w:p>
      <w:pPr>
        <w:spacing w:after="0"/>
        <w:ind w:left="0"/>
        <w:jc w:val="both"/>
      </w:pPr>
      <w:r>
        <w:rPr>
          <w:rFonts w:ascii="Times New Roman"/>
          <w:b w:val="false"/>
          <w:i w:val="false"/>
          <w:color w:val="000000"/>
          <w:sz w:val="28"/>
        </w:rPr>
        <w:t>
      21. Біліктілік сыныбында төмендету Агенттік Төрағасының келісімінен кейін, Ұлттық бюро басшысының бұйрығымен жүргізіледі.</w:t>
      </w:r>
    </w:p>
    <w:bookmarkEnd w:id="78"/>
    <w:p>
      <w:pPr>
        <w:spacing w:after="0"/>
        <w:ind w:left="0"/>
        <w:jc w:val="both"/>
      </w:pPr>
      <w:r>
        <w:rPr>
          <w:rFonts w:ascii="Times New Roman"/>
          <w:b w:val="false"/>
          <w:i w:val="false"/>
          <w:color w:val="000000"/>
          <w:sz w:val="28"/>
        </w:rPr>
        <w:t>
      Біліктілік сыныптары төмендетілген қызметкерлерге Агенттік Төрағасының келісімінен кейін, Ұлттық бюро Басшысының бұйрығымен бұрынғы біліктілік сыныптары қалпына келтіріледі, бірақ біліктілік сыныптары төмендетілген күннен бастап алты айдан ерте берілмейді.</w:t>
      </w:r>
    </w:p>
    <w:bookmarkStart w:name="z97" w:id="79"/>
    <w:p>
      <w:pPr>
        <w:spacing w:after="0"/>
        <w:ind w:left="0"/>
        <w:jc w:val="both"/>
      </w:pPr>
      <w:r>
        <w:rPr>
          <w:rFonts w:ascii="Times New Roman"/>
          <w:b w:val="false"/>
          <w:i w:val="false"/>
          <w:color w:val="000000"/>
          <w:sz w:val="28"/>
        </w:rPr>
        <w:t>
      22. Салынған тәртіптік жазалар туралы жазаланған қызметкерлердің жеке істеріне мәліметтерді міндетті түрде енгізе отырып, жеке құрамның назарына жеткізіледі.</w:t>
      </w:r>
    </w:p>
    <w:bookmarkEnd w:id="79"/>
    <w:bookmarkStart w:name="z98" w:id="80"/>
    <w:p>
      <w:pPr>
        <w:spacing w:after="0"/>
        <w:ind w:left="0"/>
        <w:jc w:val="both"/>
      </w:pPr>
      <w:r>
        <w:rPr>
          <w:rFonts w:ascii="Times New Roman"/>
          <w:b w:val="false"/>
          <w:i w:val="false"/>
          <w:color w:val="000000"/>
          <w:sz w:val="28"/>
        </w:rPr>
        <w:t>
      23. Өзіне қолданылған тәртіптік жазаға келіспеген жағдайда, қызметкер жоғары тұрған органға немесе сотқа шағымдануға құқылы.</w:t>
      </w:r>
    </w:p>
    <w:bookmarkEnd w:id="80"/>
    <w:bookmarkStart w:name="z99" w:id="81"/>
    <w:p>
      <w:pPr>
        <w:spacing w:after="0"/>
        <w:ind w:left="0"/>
        <w:jc w:val="both"/>
      </w:pPr>
      <w:r>
        <w:rPr>
          <w:rFonts w:ascii="Times New Roman"/>
          <w:b w:val="false"/>
          <w:i w:val="false"/>
          <w:color w:val="000000"/>
          <w:sz w:val="28"/>
        </w:rPr>
        <w:t>
      Жаза салу туралы шешімге шағымдану оны орындауға келтіруді тоқтатпайды.</w:t>
      </w:r>
    </w:p>
    <w:bookmarkEnd w:id="81"/>
    <w:bookmarkStart w:name="z100" w:id="82"/>
    <w:p>
      <w:pPr>
        <w:spacing w:after="0"/>
        <w:ind w:left="0"/>
        <w:jc w:val="both"/>
      </w:pPr>
      <w:r>
        <w:rPr>
          <w:rFonts w:ascii="Times New Roman"/>
          <w:b w:val="false"/>
          <w:i w:val="false"/>
          <w:color w:val="000000"/>
          <w:sz w:val="28"/>
        </w:rPr>
        <w:t>
      24. Бұйрықпен жарияланған барлық тәртіптік жазалар қызметкердің жеке ісіне жазылады.</w:t>
      </w:r>
    </w:p>
    <w:bookmarkEnd w:id="82"/>
    <w:bookmarkStart w:name="z101" w:id="83"/>
    <w:p>
      <w:pPr>
        <w:spacing w:after="0"/>
        <w:ind w:left="0"/>
        <w:jc w:val="both"/>
      </w:pPr>
      <w:r>
        <w:rPr>
          <w:rFonts w:ascii="Times New Roman"/>
          <w:b w:val="false"/>
          <w:i w:val="false"/>
          <w:color w:val="000000"/>
          <w:sz w:val="28"/>
        </w:rPr>
        <w:t>
      25. Қызметкерлерді жазалау туралы бұйрықтардың түпнұсқалық (бірінші) даналары осы бұйрықтарды шығарған сыбайлас жемқорлыққа қарсы қызметте сақталады.</w:t>
      </w:r>
    </w:p>
    <w:bookmarkEnd w:id="83"/>
    <w:p>
      <w:pPr>
        <w:spacing w:after="0"/>
        <w:ind w:left="0"/>
        <w:jc w:val="both"/>
      </w:pPr>
      <w:r>
        <w:rPr>
          <w:rFonts w:ascii="Times New Roman"/>
          <w:b w:val="false"/>
          <w:i w:val="false"/>
          <w:color w:val="000000"/>
          <w:sz w:val="28"/>
        </w:rPr>
        <w:t>
      Жазалау туралы бұйрықтардың көшірмелері немесе олардың үзінділері бұйрықта атап көрсетілген аумақтық органдарға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4-қосымша</w:t>
            </w:r>
          </w:p>
        </w:tc>
      </w:tr>
    </w:tbl>
    <w:bookmarkStart w:name="z103" w:id="84"/>
    <w:p>
      <w:pPr>
        <w:spacing w:after="0"/>
        <w:ind w:left="0"/>
        <w:jc w:val="left"/>
      </w:pPr>
      <w:r>
        <w:rPr>
          <w:rFonts w:ascii="Times New Roman"/>
          <w:b/>
          <w:i w:val="false"/>
          <w:color w:val="000000"/>
        </w:rPr>
        <w:t xml:space="preserve"> Сыбайлас жемқорлыққа қарсы қызмет қарамағындағы</w:t>
      </w:r>
      <w:r>
        <w:br/>
      </w:r>
      <w:r>
        <w:rPr>
          <w:rFonts w:ascii="Times New Roman"/>
          <w:b/>
          <w:i w:val="false"/>
          <w:color w:val="000000"/>
        </w:rPr>
        <w:t>қызметкерлердің қызмет өткеру қағидалары</w:t>
      </w:r>
    </w:p>
    <w:bookmarkEnd w:id="84"/>
    <w:bookmarkStart w:name="z104" w:id="85"/>
    <w:p>
      <w:pPr>
        <w:spacing w:after="0"/>
        <w:ind w:left="0"/>
        <w:jc w:val="both"/>
      </w:pPr>
      <w:r>
        <w:rPr>
          <w:rFonts w:ascii="Times New Roman"/>
          <w:b w:val="false"/>
          <w:i w:val="false"/>
          <w:color w:val="000000"/>
          <w:sz w:val="28"/>
        </w:rPr>
        <w:t xml:space="preserve">
      1. Осы сыбайлас жемқорлыққа қарсы қызметтің қарамағындағы қызметкерлердің қызмет өткеру қағидалары (бұдан әрі – Қағидалар) "Құқық қорғау қызметі туралы" 2011 жылғы 6 қаңтардағы Қазақстан Республикасы Заңының (бұдан әрі - Заң) 46-1-бабы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(бұдан әрі – Ұлттық бюро) қарамағындағы қызметкерлердің қызмет өткеру тәртібін айқындайды.</w:t>
      </w:r>
    </w:p>
    <w:bookmarkEnd w:id="85"/>
    <w:bookmarkStart w:name="z105" w:id="86"/>
    <w:p>
      <w:pPr>
        <w:spacing w:after="0"/>
        <w:ind w:left="0"/>
        <w:jc w:val="both"/>
      </w:pPr>
      <w:r>
        <w:rPr>
          <w:rFonts w:ascii="Times New Roman"/>
          <w:b w:val="false"/>
          <w:i w:val="false"/>
          <w:color w:val="000000"/>
          <w:sz w:val="28"/>
        </w:rPr>
        <w:t xml:space="preserve">
      2. Қызметкерді атқарып отырған лауазымынан босату және сыбайлас жемқорлыққа қарсы қызмет қарамағына енгізу Қазақстан Республикасының Мемлекеттік қызмет істері және сыбайлас жемқорлыққа қарсы іс-қимыл агенттігі төрағасының, Ұлттық бюро басшысының немесе аумақтық орган басшысының бұйрығы негізінде күнтізбелік он бес күннен аспайтын мерзімде жүзеге асырылады. </w:t>
      </w:r>
    </w:p>
    <w:bookmarkEnd w:id="86"/>
    <w:p>
      <w:pPr>
        <w:spacing w:after="0"/>
        <w:ind w:left="0"/>
        <w:jc w:val="both"/>
      </w:pPr>
      <w:r>
        <w:rPr>
          <w:rFonts w:ascii="Times New Roman"/>
          <w:b w:val="false"/>
          <w:i w:val="false"/>
          <w:color w:val="000000"/>
          <w:sz w:val="28"/>
        </w:rPr>
        <w:t>
      Ерекше мән-жайлардан туындаған айрықша жағдайларда бұл мерзімді Ұлттық бюро басшысы 2 айға дейін ұзартады.</w:t>
      </w:r>
    </w:p>
    <w:bookmarkStart w:name="z106" w:id="87"/>
    <w:p>
      <w:pPr>
        <w:spacing w:after="0"/>
        <w:ind w:left="0"/>
        <w:jc w:val="both"/>
      </w:pPr>
      <w:r>
        <w:rPr>
          <w:rFonts w:ascii="Times New Roman"/>
          <w:b w:val="false"/>
          <w:i w:val="false"/>
          <w:color w:val="000000"/>
          <w:sz w:val="28"/>
        </w:rPr>
        <w:t>
      3. Органның қарамағындағы адамдарды лауазымға тағайындау күнтізбелік он бес күннен аспайтын мерзімде, бірақ лауазымнан босатылған күннен бастап екі айдан кешіктірілмей жүргізіледі.</w:t>
      </w:r>
    </w:p>
    <w:bookmarkEnd w:id="87"/>
    <w:p>
      <w:pPr>
        <w:spacing w:after="0"/>
        <w:ind w:left="0"/>
        <w:jc w:val="both"/>
      </w:pPr>
      <w:r>
        <w:rPr>
          <w:rFonts w:ascii="Times New Roman"/>
          <w:b w:val="false"/>
          <w:i w:val="false"/>
          <w:color w:val="000000"/>
          <w:sz w:val="28"/>
        </w:rPr>
        <w:t xml:space="preserve">
      3-1. Қызметкердің қарамағында болу мерзімі келесі жағдайларда тоқтатылады: </w:t>
      </w:r>
    </w:p>
    <w:p>
      <w:pPr>
        <w:spacing w:after="0"/>
        <w:ind w:left="0"/>
        <w:jc w:val="both"/>
      </w:pPr>
      <w:r>
        <w:rPr>
          <w:rFonts w:ascii="Times New Roman"/>
          <w:b w:val="false"/>
          <w:i w:val="false"/>
          <w:color w:val="000000"/>
          <w:sz w:val="28"/>
        </w:rPr>
        <w:t>
      1) Заңның 71-бабымен белгіленген еңбек демалысында;</w:t>
      </w:r>
    </w:p>
    <w:p>
      <w:pPr>
        <w:spacing w:after="0"/>
        <w:ind w:left="0"/>
        <w:jc w:val="both"/>
      </w:pPr>
      <w:r>
        <w:rPr>
          <w:rFonts w:ascii="Times New Roman"/>
          <w:b w:val="false"/>
          <w:i w:val="false"/>
          <w:color w:val="000000"/>
          <w:sz w:val="28"/>
        </w:rPr>
        <w:t xml:space="preserve">
      2) денсаулық сақтау ұйымдарында (әскери-дәрігерлік комиссияның жолдамасы арқылы тексерілу) емделу барысында; </w:t>
      </w:r>
    </w:p>
    <w:p>
      <w:pPr>
        <w:spacing w:after="0"/>
        <w:ind w:left="0"/>
        <w:jc w:val="both"/>
      </w:pPr>
      <w:r>
        <w:rPr>
          <w:rFonts w:ascii="Times New Roman"/>
          <w:b w:val="false"/>
          <w:i w:val="false"/>
          <w:color w:val="000000"/>
          <w:sz w:val="28"/>
        </w:rPr>
        <w:t>
      3) сыбайлас жемқорлыққа қарсы қызметтің алдыңғы қызмет атқарған бағытынан кейінгі қабылданған, сондай-ақ тиісінше сол жердің басшылығына есепке алынған аумақтық орны аралығында;</w:t>
      </w:r>
    </w:p>
    <w:p>
      <w:pPr>
        <w:spacing w:after="0"/>
        <w:ind w:left="0"/>
        <w:jc w:val="both"/>
      </w:pPr>
      <w:r>
        <w:rPr>
          <w:rFonts w:ascii="Times New Roman"/>
          <w:b w:val="false"/>
          <w:i w:val="false"/>
          <w:color w:val="000000"/>
          <w:sz w:val="28"/>
        </w:rPr>
        <w:t xml:space="preserve">
      4) сырттай оқыту нысаны жағдайында білім беру ұйымдарының оқу-емтиханы сессияларында; </w:t>
      </w:r>
    </w:p>
    <w:p>
      <w:pPr>
        <w:spacing w:after="0"/>
        <w:ind w:left="0"/>
        <w:jc w:val="both"/>
      </w:pPr>
      <w:r>
        <w:rPr>
          <w:rFonts w:ascii="Times New Roman"/>
          <w:b w:val="false"/>
          <w:i w:val="false"/>
          <w:color w:val="000000"/>
          <w:sz w:val="28"/>
        </w:rPr>
        <w:t>
      5) қылмыстық жауапкершілікке тартылуына байланысты, қылмыстық істің ақтау негізімен қысқартылуы немесе ақтау үкімімен қамауға алынған күнінен босатылған күнді қоса алғанда.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8"/>
    <w:p>
      <w:pPr>
        <w:spacing w:after="0"/>
        <w:ind w:left="0"/>
        <w:jc w:val="both"/>
      </w:pPr>
      <w:r>
        <w:rPr>
          <w:rFonts w:ascii="Times New Roman"/>
          <w:b w:val="false"/>
          <w:i w:val="false"/>
          <w:color w:val="000000"/>
          <w:sz w:val="28"/>
        </w:rPr>
        <w:t>
      4. Қарамағындағы қызметкер оны лауазымға тағайындау туралы шешім қабылданғанға дейін жұмысқа шығады және қарамағына енгізуге дейін қызмет атқарған құрылымдық бөлімшенің басшысына тікелей бағыныста болады. Қарамағына алынған қызметкердің жұмыс уақытын бақылауды және есептеуді жалпы негіздерде қарамағына енгізуге дейін қызмет өткерген құрылымдық бөлімше басшысы жүзеге асырады.</w:t>
      </w:r>
    </w:p>
    <w:bookmarkEnd w:id="88"/>
    <w:p>
      <w:pPr>
        <w:spacing w:after="0"/>
        <w:ind w:left="0"/>
        <w:jc w:val="both"/>
      </w:pPr>
      <w:r>
        <w:rPr>
          <w:rFonts w:ascii="Times New Roman"/>
          <w:b w:val="false"/>
          <w:i w:val="false"/>
          <w:color w:val="000000"/>
          <w:sz w:val="28"/>
        </w:rPr>
        <w:t>
      Қарамағындағы қызметкерлердің органның орналасқан аумағынан тысқары шығуы орган басшысының жазбаша келісімімен баянат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Басшылық қарамағына алынған қызметкер үш жұмыс күні ішінде өз өндірісіндегі материалдарды (құжаттамаларды) тікелей басшысына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9"/>
    <w:p>
      <w:pPr>
        <w:spacing w:after="0"/>
        <w:ind w:left="0"/>
        <w:jc w:val="both"/>
      </w:pPr>
      <w:r>
        <w:rPr>
          <w:rFonts w:ascii="Times New Roman"/>
          <w:b w:val="false"/>
          <w:i w:val="false"/>
          <w:color w:val="000000"/>
          <w:sz w:val="28"/>
        </w:rPr>
        <w:t>
      5. Атқарып отырған лауазымынан босатылған және жыл сайынғы ақылы еңбек демалысын пайдаланбаған органның қарамағындағы қызметкерлеріне оларды қызметте одан әрi пайдалану туралы мәселенi шешу кідірген жағдайларда, пайдаланылмаған демалысы беріледi. Оларға жыл сайынғы ақылы еңбек демалысы уақытындағы ақшалай үлесі қарамағында болу мерзiмiне қарамастан, оның қарамағына қабылданған күнгі негiзгi лауазымы бойынша алатын мөлшерде төленедi.</w:t>
      </w:r>
    </w:p>
    <w:bookmarkEnd w:id="89"/>
    <w:p>
      <w:pPr>
        <w:spacing w:after="0"/>
        <w:ind w:left="0"/>
        <w:jc w:val="both"/>
      </w:pPr>
      <w:r>
        <w:rPr>
          <w:rFonts w:ascii="Times New Roman"/>
          <w:b w:val="false"/>
          <w:i w:val="false"/>
          <w:color w:val="000000"/>
          <w:sz w:val="28"/>
        </w:rPr>
        <w:t>
      Органның қарамағына алынған қызметкерге Заңда көзделген көтермелеу шаралары мен тәртіптік жазалар қолданылады.</w:t>
      </w:r>
    </w:p>
    <w:p>
      <w:pPr>
        <w:spacing w:after="0"/>
        <w:ind w:left="0"/>
        <w:jc w:val="both"/>
      </w:pPr>
      <w:r>
        <w:rPr>
          <w:rFonts w:ascii="Times New Roman"/>
          <w:b w:val="false"/>
          <w:i w:val="false"/>
          <w:color w:val="000000"/>
          <w:sz w:val="28"/>
        </w:rPr>
        <w:t>
      5-1. Осы қағидалардың 3-1-тармағы 2) және 5) тармақшаларында көрсетілген жағдайларда, сондай-ақ, қызметкер қызмет өткеру аймағынан тыс жерлерге шыққанда кадр қызметін кешіктірмей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90"/>
    <w:p>
      <w:pPr>
        <w:spacing w:after="0"/>
        <w:ind w:left="0"/>
        <w:jc w:val="both"/>
      </w:pPr>
      <w:r>
        <w:rPr>
          <w:rFonts w:ascii="Times New Roman"/>
          <w:b w:val="false"/>
          <w:i w:val="false"/>
          <w:color w:val="000000"/>
          <w:sz w:val="28"/>
        </w:rPr>
        <w:t>
      6. Қызметкердің органның қарамағында болу уақыты қызмет өтіліне, біліктілік сыныбын белгілеу үшін еңбек сіңірген жылдарына есептеледі, сондай-ақ белгіленген күн тәртібінің толық көлемі таралады.</w:t>
      </w:r>
    </w:p>
    <w:bookmarkEnd w:id="90"/>
    <w:p>
      <w:pPr>
        <w:spacing w:after="0"/>
        <w:ind w:left="0"/>
        <w:jc w:val="both"/>
      </w:pPr>
      <w:r>
        <w:rPr>
          <w:rFonts w:ascii="Times New Roman"/>
          <w:b w:val="false"/>
          <w:i w:val="false"/>
          <w:color w:val="000000"/>
          <w:sz w:val="28"/>
        </w:rPr>
        <w:t>
      Органның қарамағындағы қызметкер ұсынылған лауазымға орналасудан бас тартқан жағдайда, ол Заңға сәйкес жұмыстан шығарылуға тиіс.</w:t>
      </w:r>
    </w:p>
    <w:bookmarkStart w:name="z110" w:id="91"/>
    <w:p>
      <w:pPr>
        <w:spacing w:after="0"/>
        <w:ind w:left="0"/>
        <w:jc w:val="both"/>
      </w:pPr>
      <w:r>
        <w:rPr>
          <w:rFonts w:ascii="Times New Roman"/>
          <w:b w:val="false"/>
          <w:i w:val="false"/>
          <w:color w:val="000000"/>
          <w:sz w:val="28"/>
        </w:rPr>
        <w:t>
      7. Қызметкердің ұсынылған лауазымға орналасудан бас тартуы жазбаша түрде ресімделеді.</w:t>
      </w:r>
    </w:p>
    <w:bookmarkEnd w:id="91"/>
    <w:p>
      <w:pPr>
        <w:spacing w:after="0"/>
        <w:ind w:left="0"/>
        <w:jc w:val="both"/>
      </w:pPr>
      <w:r>
        <w:rPr>
          <w:rFonts w:ascii="Times New Roman"/>
          <w:b w:val="false"/>
          <w:i w:val="false"/>
          <w:color w:val="000000"/>
          <w:sz w:val="28"/>
        </w:rPr>
        <w:t xml:space="preserve">
      Заңның 77-бабының </w:t>
      </w:r>
      <w:r>
        <w:rPr>
          <w:rFonts w:ascii="Times New Roman"/>
          <w:b w:val="false"/>
          <w:i w:val="false"/>
          <w:color w:val="000000"/>
          <w:sz w:val="28"/>
        </w:rPr>
        <w:t>3-тармағына</w:t>
      </w:r>
      <w:r>
        <w:rPr>
          <w:rFonts w:ascii="Times New Roman"/>
          <w:b w:val="false"/>
          <w:i w:val="false"/>
          <w:color w:val="000000"/>
          <w:sz w:val="28"/>
        </w:rPr>
        <w:t xml:space="preserve"> сілтеме жасай отырып, қызметкерлерге алдағы уақытта қарамағында болатыны туралы қол қойдырып, жазбаша хабарланады.</w:t>
      </w:r>
    </w:p>
    <w:p>
      <w:pPr>
        <w:spacing w:after="0"/>
        <w:ind w:left="0"/>
        <w:jc w:val="both"/>
      </w:pPr>
      <w:r>
        <w:rPr>
          <w:rFonts w:ascii="Times New Roman"/>
          <w:b w:val="false"/>
          <w:i w:val="false"/>
          <w:color w:val="000000"/>
          <w:sz w:val="28"/>
        </w:rPr>
        <w:t>
      7-1. Кадр қызметтері қарамағына алынған қызметкерді үш жұмыс күні ішінде осы ереженің талаптарымен және басшылық қарамағында болған кезеңдегі қызмет өткеру тәртібімен таныстырады.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5-қосымша</w:t>
            </w:r>
          </w:p>
        </w:tc>
      </w:tr>
    </w:tbl>
    <w:bookmarkStart w:name="z112" w:id="92"/>
    <w:p>
      <w:pPr>
        <w:spacing w:after="0"/>
        <w:ind w:left="0"/>
        <w:jc w:val="left"/>
      </w:pPr>
      <w:r>
        <w:rPr>
          <w:rFonts w:ascii="Times New Roman"/>
          <w:b/>
          <w:i w:val="false"/>
          <w:color w:val="000000"/>
        </w:rPr>
        <w:t xml:space="preserve"> Сыбайлас жемқорлыққа қарсы қызметтегі кәсіби қызметтік және дене шынықтыру даярлықтарын ұйымдастыру қағидалары</w:t>
      </w:r>
      <w:r>
        <w:br/>
      </w:r>
      <w:r>
        <w:rPr>
          <w:rFonts w:ascii="Times New Roman"/>
          <w:b/>
          <w:i w:val="false"/>
          <w:color w:val="000000"/>
        </w:rPr>
        <w:t>1-тарау. Жалпы ережелер</w:t>
      </w:r>
    </w:p>
    <w:bookmarkEnd w:id="92"/>
    <w:bookmarkStart w:name="z114" w:id="93"/>
    <w:p>
      <w:pPr>
        <w:spacing w:after="0"/>
        <w:ind w:left="0"/>
        <w:jc w:val="both"/>
      </w:pPr>
      <w:r>
        <w:rPr>
          <w:rFonts w:ascii="Times New Roman"/>
          <w:b w:val="false"/>
          <w:i w:val="false"/>
          <w:color w:val="000000"/>
          <w:sz w:val="28"/>
        </w:rPr>
        <w:t xml:space="preserve">
      1. Осы Сыбайлас жемқорлыққа қарсы қызметте кәсіби қызметтік және дене шынықтыру даярлықтарын ұйымдастыру қағидалары (бұдан әрі - Қағидалар) "Құқық қорғау қызметі туралы" 2011 жылғы 6 қаңтардағы Қазақстан Республикасы Заңының (бұдан әрі – Заң) 36-бабы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Қазақстан Республикасы сыбайлас жемқорлыққа қарсы қызмет қызметкерлерінің (бұдан әрі - қызметкерлер) кәсіби қызметтік және дене шынықтыру даярлықтарын ұйымдастыру тәртібін айқындайды.</w:t>
      </w:r>
    </w:p>
    <w:bookmarkEnd w:id="93"/>
    <w:bookmarkStart w:name="z115" w:id="94"/>
    <w:p>
      <w:pPr>
        <w:spacing w:after="0"/>
        <w:ind w:left="0"/>
        <w:jc w:val="both"/>
      </w:pPr>
      <w:r>
        <w:rPr>
          <w:rFonts w:ascii="Times New Roman"/>
          <w:b w:val="false"/>
          <w:i w:val="false"/>
          <w:color w:val="000000"/>
          <w:sz w:val="28"/>
        </w:rPr>
        <w:t>
      2. Қызметкерлерді кәсіби дайындаудың негізгі міндеттері:</w:t>
      </w:r>
    </w:p>
    <w:bookmarkEnd w:id="94"/>
    <w:p>
      <w:pPr>
        <w:spacing w:after="0"/>
        <w:ind w:left="0"/>
        <w:jc w:val="both"/>
      </w:pPr>
      <w:r>
        <w:rPr>
          <w:rFonts w:ascii="Times New Roman"/>
          <w:b w:val="false"/>
          <w:i w:val="false"/>
          <w:color w:val="000000"/>
          <w:sz w:val="28"/>
        </w:rPr>
        <w:t>
      1) сыбайлас жемқорлыққа қарсы қызметтің жұмысын реттейтін Қазақстан Республикасының заңнамалық және басқа да нормативтік-құқықтық актілерін,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(бұдан әрі – Ұлттық бюро) нормативтік-құқықтық актілерін зерделеу және оларды жедел-қызметтік іс-әрекетті жүзеге асыру кезінде іс жүзінде қолдану;</w:t>
      </w:r>
    </w:p>
    <w:p>
      <w:pPr>
        <w:spacing w:after="0"/>
        <w:ind w:left="0"/>
        <w:jc w:val="both"/>
      </w:pPr>
      <w:r>
        <w:rPr>
          <w:rFonts w:ascii="Times New Roman"/>
          <w:b w:val="false"/>
          <w:i w:val="false"/>
          <w:color w:val="000000"/>
          <w:sz w:val="28"/>
        </w:rPr>
        <w:t>
      2) қызметкерлерді жедел-қызметтік міндеттердің сәтті орындалуын қамтамасыз ететін шеберлік және тиімді іс-әрекеттерге үйрету;</w:t>
      </w:r>
    </w:p>
    <w:p>
      <w:pPr>
        <w:spacing w:after="0"/>
        <w:ind w:left="0"/>
        <w:jc w:val="both"/>
      </w:pPr>
      <w:r>
        <w:rPr>
          <w:rFonts w:ascii="Times New Roman"/>
          <w:b w:val="false"/>
          <w:i w:val="false"/>
          <w:color w:val="000000"/>
          <w:sz w:val="28"/>
        </w:rPr>
        <w:t>
      3) қызметкерлердің сыбайлас жемқорлыққа қарсы қызметтің нақты бөлімшелері қызметінің ерекшелігін ескере отырып, кәсіби шеберліктерін жетілдіруі;</w:t>
      </w:r>
    </w:p>
    <w:p>
      <w:pPr>
        <w:spacing w:after="0"/>
        <w:ind w:left="0"/>
        <w:jc w:val="both"/>
      </w:pPr>
      <w:r>
        <w:rPr>
          <w:rFonts w:ascii="Times New Roman"/>
          <w:b w:val="false"/>
          <w:i w:val="false"/>
          <w:color w:val="000000"/>
          <w:sz w:val="28"/>
        </w:rPr>
        <w:t>
      4) арнайы техника мен арнайы құралдарды қолдану дағдыларын жетілдіру болып табылады.</w:t>
      </w:r>
    </w:p>
    <w:bookmarkStart w:name="z116" w:id="95"/>
    <w:p>
      <w:pPr>
        <w:spacing w:after="0"/>
        <w:ind w:left="0"/>
        <w:jc w:val="left"/>
      </w:pPr>
      <w:r>
        <w:rPr>
          <w:rFonts w:ascii="Times New Roman"/>
          <w:b/>
          <w:i w:val="false"/>
          <w:color w:val="000000"/>
        </w:rPr>
        <w:t xml:space="preserve"> 2-тарау. Кәсіби қызметтік және дене шынықтыру даярлығының мазмұны және тәртібі</w:t>
      </w:r>
    </w:p>
    <w:bookmarkEnd w:id="95"/>
    <w:bookmarkStart w:name="z117" w:id="96"/>
    <w:p>
      <w:pPr>
        <w:spacing w:after="0"/>
        <w:ind w:left="0"/>
        <w:jc w:val="both"/>
      </w:pPr>
      <w:r>
        <w:rPr>
          <w:rFonts w:ascii="Times New Roman"/>
          <w:b w:val="false"/>
          <w:i w:val="false"/>
          <w:color w:val="000000"/>
          <w:sz w:val="28"/>
        </w:rPr>
        <w:t>
      3. Қызметкерлердің қызметтік міндеттемелерін орындау үшін қажет кәсіби білімі мен дағдыларын жетілдіру мақсатында, кәсіби қызметтік және дене шынықтыру даярлығы қызмет атқару орны бойынша жүзеге асырылады.</w:t>
      </w:r>
    </w:p>
    <w:bookmarkEnd w:id="96"/>
    <w:bookmarkStart w:name="z118" w:id="97"/>
    <w:p>
      <w:pPr>
        <w:spacing w:after="0"/>
        <w:ind w:left="0"/>
        <w:jc w:val="both"/>
      </w:pPr>
      <w:r>
        <w:rPr>
          <w:rFonts w:ascii="Times New Roman"/>
          <w:b w:val="false"/>
          <w:i w:val="false"/>
          <w:color w:val="000000"/>
          <w:sz w:val="28"/>
        </w:rPr>
        <w:t>
      4. Кәсіби қызметтік және дене шынықтыру даярлығы бойынша сабақтың өтуіне қажет болған жағдайда білім беру ұйымдарының профессорлық-оқытушылық құрамы, сондай-ақ басқа да мамандар жұмылдырылады.</w:t>
      </w:r>
    </w:p>
    <w:bookmarkEnd w:id="97"/>
    <w:bookmarkStart w:name="z119" w:id="98"/>
    <w:p>
      <w:pPr>
        <w:spacing w:after="0"/>
        <w:ind w:left="0"/>
        <w:jc w:val="both"/>
      </w:pPr>
      <w:r>
        <w:rPr>
          <w:rFonts w:ascii="Times New Roman"/>
          <w:b w:val="false"/>
          <w:i w:val="false"/>
          <w:color w:val="000000"/>
          <w:sz w:val="28"/>
        </w:rPr>
        <w:t>
      5. Сыбайлас жемқорлыққа қарсы қызметтің жедел-тергеу бөлімшелерінің қызметкерлеріне арналған кәсіби қызметтік даярлықты қоспағанда, сыбайлас жемқорлыққа қарсы қызмет қызметкерлерінің кәсіби қызметтік және дене шынықтыру дайындығына тікелей басшылықты сыбайлас жемқорлыққа қарсы қызметтің кадр қызметі жүзеге асырады.</w:t>
      </w:r>
    </w:p>
    <w:bookmarkEnd w:id="98"/>
    <w:bookmarkStart w:name="z120" w:id="99"/>
    <w:p>
      <w:pPr>
        <w:spacing w:after="0"/>
        <w:ind w:left="0"/>
        <w:jc w:val="both"/>
      </w:pPr>
      <w:r>
        <w:rPr>
          <w:rFonts w:ascii="Times New Roman"/>
          <w:b w:val="false"/>
          <w:i w:val="false"/>
          <w:color w:val="000000"/>
          <w:sz w:val="28"/>
        </w:rPr>
        <w:t>
      6. Сыбайлас жемқорлыққа қарсы қызмет қызметкерлерінің кәсіби қызметтік даярлығын органның тиісті бөлімшелері дербес, қызмет уақытында айына кемінде екі рет өткізеді.</w:t>
      </w:r>
    </w:p>
    <w:bookmarkEnd w:id="99"/>
    <w:bookmarkStart w:name="z121" w:id="100"/>
    <w:p>
      <w:pPr>
        <w:spacing w:after="0"/>
        <w:ind w:left="0"/>
        <w:jc w:val="both"/>
      </w:pPr>
      <w:r>
        <w:rPr>
          <w:rFonts w:ascii="Times New Roman"/>
          <w:b w:val="false"/>
          <w:i w:val="false"/>
          <w:color w:val="000000"/>
          <w:sz w:val="28"/>
        </w:rPr>
        <w:t>
      7. Кәсіби қызметтік және дене шынықтыру даярлықтары бойынша сабақтарды ұйымдастыру үшін Мемлекеттік қызмет істері және сыбайлас жемқорлыққа қарсы іс-қимыл агенттігінің Сыбайлас жемқорлыққа қарсы іс-қимыл ұлттық бюросы басшысының, уәкілетті басшының бұйрығымен ерікті нысанда сабақ өткізу график-жоспары бекітіледі және сабақ өткізу мен жоспарлы оқ атудың аптадағы күндері (ай), орны мен уақыты белгіленеді.</w:t>
      </w:r>
    </w:p>
    <w:bookmarkEnd w:id="100"/>
    <w:bookmarkStart w:name="z122" w:id="101"/>
    <w:p>
      <w:pPr>
        <w:spacing w:after="0"/>
        <w:ind w:left="0"/>
        <w:jc w:val="both"/>
      </w:pPr>
      <w:r>
        <w:rPr>
          <w:rFonts w:ascii="Times New Roman"/>
          <w:b w:val="false"/>
          <w:i w:val="false"/>
          <w:color w:val="000000"/>
          <w:sz w:val="28"/>
        </w:rPr>
        <w:t>
      8. Сыбайлас жемқорлыққа қарсы қызметтің қызметкерлері үшін олардың қызметінің ерекшелігін ескере отырып кәсіби қызметтік даярлық бөлек өткізіледі. Жоспарларды Сыбайлас жемқорлыққа қарсы қызметтің осы бөлімшелерінің қызметіне жетекшілік ететін Сыбайлас жемқорлыққа қарсы қызмет органдары басшыларының орынбасарлары бекітеді. Жоспарда сабақ тақырыбының, бөлімшенің атауы, сабақты өткізуге жауапты қызметкердің тегі, аты, әкесінің аты (болған жағдайда) және лауазымы көрсетіледі.</w:t>
      </w:r>
    </w:p>
    <w:bookmarkEnd w:id="101"/>
    <w:p>
      <w:pPr>
        <w:spacing w:after="0"/>
        <w:ind w:left="0"/>
        <w:jc w:val="both"/>
      </w:pPr>
      <w:r>
        <w:rPr>
          <w:rFonts w:ascii="Times New Roman"/>
          <w:b w:val="false"/>
          <w:i w:val="false"/>
          <w:color w:val="000000"/>
          <w:sz w:val="28"/>
        </w:rPr>
        <w:t>
      Сыбайлас жемқорлыққа қарсы қызметтің жедел-тергеу бөлімшелерінің қызметкерлері үшін кәсіби қызметтік даярлықты ұйымдастыруға жауапкершілік Ұлттық бюроның және оның аумақтық органдарының тиісті құрылымдық бөлімшелеріне жүктеледі.</w:t>
      </w:r>
    </w:p>
    <w:bookmarkStart w:name="z123" w:id="102"/>
    <w:p>
      <w:pPr>
        <w:spacing w:after="0"/>
        <w:ind w:left="0"/>
        <w:jc w:val="both"/>
      </w:pPr>
      <w:r>
        <w:rPr>
          <w:rFonts w:ascii="Times New Roman"/>
          <w:b w:val="false"/>
          <w:i w:val="false"/>
          <w:color w:val="000000"/>
          <w:sz w:val="28"/>
        </w:rPr>
        <w:t>
      9. Қызметтік даярлық бойынша сабақтың дәріс материалдары мысалдар, жарықтандыру мәселесі бойынша халықаралық тәжірибе, статистикалық ақпарат, сондай-ақ, өзекті мәселелерді қамтуы керек.</w:t>
      </w:r>
    </w:p>
    <w:bookmarkEnd w:id="102"/>
    <w:bookmarkStart w:name="z124" w:id="103"/>
    <w:p>
      <w:pPr>
        <w:spacing w:after="0"/>
        <w:ind w:left="0"/>
        <w:jc w:val="both"/>
      </w:pPr>
      <w:r>
        <w:rPr>
          <w:rFonts w:ascii="Times New Roman"/>
          <w:b w:val="false"/>
          <w:i w:val="false"/>
          <w:color w:val="000000"/>
          <w:sz w:val="28"/>
        </w:rPr>
        <w:t>
      10. Қажеттілігіне қарай, визуалды қабылдау үшін слайдтармен, схемалар не фото және бейне-материалдармен сүйемелденуге тиіс.</w:t>
      </w:r>
    </w:p>
    <w:bookmarkEnd w:id="103"/>
    <w:bookmarkStart w:name="z125" w:id="104"/>
    <w:p>
      <w:pPr>
        <w:spacing w:after="0"/>
        <w:ind w:left="0"/>
        <w:jc w:val="both"/>
      </w:pPr>
      <w:r>
        <w:rPr>
          <w:rFonts w:ascii="Times New Roman"/>
          <w:b w:val="false"/>
          <w:i w:val="false"/>
          <w:color w:val="000000"/>
          <w:sz w:val="28"/>
        </w:rPr>
        <w:t>
      11. Сабақ өткізу барысында тыңдаушылардың алдында сабақ тақырыбымен байланысты жағдайлар бойынша сабаққа қатысып отырғандармен бірлесе отырып, шешім қабылдайтын тактикалық міндеттер қою жүргізіледі.</w:t>
      </w:r>
    </w:p>
    <w:bookmarkEnd w:id="104"/>
    <w:bookmarkStart w:name="z126" w:id="105"/>
    <w:p>
      <w:pPr>
        <w:spacing w:after="0"/>
        <w:ind w:left="0"/>
        <w:jc w:val="both"/>
      </w:pPr>
      <w:r>
        <w:rPr>
          <w:rFonts w:ascii="Times New Roman"/>
          <w:b w:val="false"/>
          <w:i w:val="false"/>
          <w:color w:val="000000"/>
          <w:sz w:val="28"/>
        </w:rPr>
        <w:t>
      12. Дәріс материалдарын әзірлеу тиісті құрылымдық бөлімшелердің басшыларына жүктеледі.</w:t>
      </w:r>
    </w:p>
    <w:bookmarkEnd w:id="105"/>
    <w:bookmarkStart w:name="z127" w:id="106"/>
    <w:p>
      <w:pPr>
        <w:spacing w:after="0"/>
        <w:ind w:left="0"/>
        <w:jc w:val="both"/>
      </w:pPr>
      <w:r>
        <w:rPr>
          <w:rFonts w:ascii="Times New Roman"/>
          <w:b w:val="false"/>
          <w:i w:val="false"/>
          <w:color w:val="000000"/>
          <w:sz w:val="28"/>
        </w:rPr>
        <w:t>
      13. Органдардың кадр қызметтері қызметкерлердің сабаққа қатысуын бақылауды жүзеге асырады.</w:t>
      </w:r>
    </w:p>
    <w:bookmarkEnd w:id="106"/>
    <w:bookmarkStart w:name="z128" w:id="107"/>
    <w:p>
      <w:pPr>
        <w:spacing w:after="0"/>
        <w:ind w:left="0"/>
        <w:jc w:val="both"/>
      </w:pPr>
      <w:r>
        <w:rPr>
          <w:rFonts w:ascii="Times New Roman"/>
          <w:b w:val="false"/>
          <w:i w:val="false"/>
          <w:color w:val="000000"/>
          <w:sz w:val="28"/>
        </w:rPr>
        <w:t>
      14. Қызметкерлер қызметтік даярлық сабақтарына арналған дәптерлерге жазбалар жүргізеді. Конспектілер сабақ өткізу кезінде құпия және аса құпия мәліметтерге рұқсаттамасы бар қызметкерлер үшін құпия жазбаларды жүргізуге арналған арнайы (тігілген, нөмірленген, мөрмен белгіленген және құпиялылық режим бөлімшелерінде тіркелген) дәптерлерде жазылады.</w:t>
      </w:r>
    </w:p>
    <w:bookmarkEnd w:id="107"/>
    <w:bookmarkStart w:name="z129" w:id="108"/>
    <w:p>
      <w:pPr>
        <w:spacing w:after="0"/>
        <w:ind w:left="0"/>
        <w:jc w:val="both"/>
      </w:pPr>
      <w:r>
        <w:rPr>
          <w:rFonts w:ascii="Times New Roman"/>
          <w:b w:val="false"/>
          <w:i w:val="false"/>
          <w:color w:val="000000"/>
          <w:sz w:val="28"/>
        </w:rPr>
        <w:t>
      15. Өткізілген дәріс беру сабағының материалдары кадр қызметтерінің тиісті номенклатуралық істеріне тігіледі.</w:t>
      </w:r>
    </w:p>
    <w:bookmarkEnd w:id="108"/>
    <w:bookmarkStart w:name="z130" w:id="109"/>
    <w:p>
      <w:pPr>
        <w:spacing w:after="0"/>
        <w:ind w:left="0"/>
        <w:jc w:val="both"/>
      </w:pPr>
      <w:r>
        <w:rPr>
          <w:rFonts w:ascii="Times New Roman"/>
          <w:b w:val="false"/>
          <w:i w:val="false"/>
          <w:color w:val="000000"/>
          <w:sz w:val="28"/>
        </w:rPr>
        <w:t>
      16. Сыбайлас жемқорлыққа қарсы қызмет қызметкерлерінің дене шынықтыру, оның ішінде оқ ату дайындығы қызметкерлердің өз алдына қойған қызметтік міндеттерін атқару үшін қажет дене шынықтыру дағдысын қалыптастыруға бағытталған сабақтар кешенінен тұрады.</w:t>
      </w:r>
    </w:p>
    <w:bookmarkEnd w:id="109"/>
    <w:bookmarkStart w:name="z131" w:id="110"/>
    <w:p>
      <w:pPr>
        <w:spacing w:after="0"/>
        <w:ind w:left="0"/>
        <w:jc w:val="both"/>
      </w:pPr>
      <w:r>
        <w:rPr>
          <w:rFonts w:ascii="Times New Roman"/>
          <w:b w:val="false"/>
          <w:i w:val="false"/>
          <w:color w:val="000000"/>
          <w:sz w:val="28"/>
        </w:rPr>
        <w:t>
      17. Сыбайлас жемқорлыққа қарсы қызмет қызметкерлерінің жоспарлы оқ атуы Ұлттық бюроның Штабы (департаменті) және оның аумақтық органдарының бөлімшелері кемінде тоқсанына бір рет өткізеді.</w:t>
      </w:r>
    </w:p>
    <w:bookmarkEnd w:id="110"/>
    <w:bookmarkStart w:name="z132" w:id="111"/>
    <w:p>
      <w:pPr>
        <w:spacing w:after="0"/>
        <w:ind w:left="0"/>
        <w:jc w:val="both"/>
      </w:pPr>
      <w:r>
        <w:rPr>
          <w:rFonts w:ascii="Times New Roman"/>
          <w:b w:val="false"/>
          <w:i w:val="false"/>
          <w:color w:val="000000"/>
          <w:sz w:val="28"/>
        </w:rPr>
        <w:t>
      18. Сыбайлас жемқорлыққа қарсы қызмет қызметкерлерінің дене шынықтыру даярлығын ұйымдастыру кадр қызметтеріне жүктеледі.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6-қосымша</w:t>
            </w:r>
          </w:p>
        </w:tc>
      </w:tr>
    </w:tbl>
    <w:bookmarkStart w:name="z285" w:id="112"/>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w:t>
      </w:r>
    </w:p>
    <w:bookmarkEnd w:id="112"/>
    <w:p>
      <w:pPr>
        <w:spacing w:after="0"/>
        <w:ind w:left="0"/>
        <w:jc w:val="both"/>
      </w:pPr>
      <w:r>
        <w:rPr>
          <w:rFonts w:ascii="Times New Roman"/>
          <w:b w:val="false"/>
          <w:i w:val="false"/>
          <w:color w:val="ff0000"/>
          <w:sz w:val="28"/>
        </w:rPr>
        <w:t xml:space="preserve">
      Ескерту. 6-қосымша жаңа редакцияда – ҚР Мемлекеттік қызмет істері және сыбайлас жемқорлыққа қарсы іс-қимыл агенттігі төрағасының 15.05.2019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1" w:id="113"/>
    <w:p>
      <w:pPr>
        <w:spacing w:after="0"/>
        <w:ind w:left="0"/>
        <w:jc w:val="left"/>
      </w:pPr>
      <w:r>
        <w:rPr>
          <w:rFonts w:ascii="Times New Roman"/>
          <w:b/>
          <w:i w:val="false"/>
          <w:color w:val="000000"/>
        </w:rPr>
        <w:t xml:space="preserve"> 1-тарау. Жалпы ережелер</w:t>
      </w:r>
    </w:p>
    <w:bookmarkEnd w:id="113"/>
    <w:bookmarkStart w:name="z850" w:id="114"/>
    <w:p>
      <w:pPr>
        <w:spacing w:after="0"/>
        <w:ind w:left="0"/>
        <w:jc w:val="both"/>
      </w:pPr>
      <w:r>
        <w:rPr>
          <w:rFonts w:ascii="Times New Roman"/>
          <w:b w:val="false"/>
          <w:i w:val="false"/>
          <w:color w:val="000000"/>
          <w:sz w:val="28"/>
        </w:rPr>
        <w:t xml:space="preserve">
      1. Осы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өткізу қағидалары мен шарттары, кәсіби жарамдылығын айқындау жөніндегі нормативтер, сондай-ақ лауазымдардың санаттары үшін шекті мәндер (бұдан әрі - Қағидалар) "Құқық қорғау қызметі туралы" Қазақстан Республикасы Заңының (бұдан әрі - Заң) 48-бабы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аттестатталуға тиіс қызметкерлерінің Қазақстан Республикасының заңнамасын білуін және логикалық ойлау қабілетін компьютерлік тестілеуден (бұдан әрі - тестілеу) өткізу қағидалары мен шарттарын, кәсіби жарамдылығын айқындау жөніндегі нормативтерін, сондай-ақ лауазымдардың санаттары үшін шекті мәндерін айқындайды.</w:t>
      </w:r>
    </w:p>
    <w:bookmarkEnd w:id="114"/>
    <w:bookmarkStart w:name="z849" w:id="115"/>
    <w:p>
      <w:pPr>
        <w:spacing w:after="0"/>
        <w:ind w:left="0"/>
        <w:jc w:val="both"/>
      </w:pPr>
      <w:r>
        <w:rPr>
          <w:rFonts w:ascii="Times New Roman"/>
          <w:b w:val="false"/>
          <w:i w:val="false"/>
          <w:color w:val="000000"/>
          <w:sz w:val="28"/>
        </w:rPr>
        <w:t>
      2. Қызметкерлердің аттестаттау кезінде дене шынықтыру және жауынгерлік дайындық бойынша нормативтерді тапсыруы олардың кәсіби жарамдылық деңгейін айқындау үшін жүргізіледі.</w:t>
      </w:r>
    </w:p>
    <w:bookmarkEnd w:id="115"/>
    <w:bookmarkStart w:name="z848" w:id="116"/>
    <w:p>
      <w:pPr>
        <w:spacing w:after="0"/>
        <w:ind w:left="0"/>
        <w:jc w:val="both"/>
      </w:pPr>
      <w:r>
        <w:rPr>
          <w:rFonts w:ascii="Times New Roman"/>
          <w:b w:val="false"/>
          <w:i w:val="false"/>
          <w:color w:val="000000"/>
          <w:sz w:val="28"/>
        </w:rPr>
        <w:t>
      3. Аттестаттау өткізу кезінде сыбайлас жемқорлыққа қарсы қызмет қызметкерлерін (бұдан әрі – қызметкерлер) тестілеу Қазақстан Республикасының заңнамасын білуін объективті бағалау мақсатында жүргізіледі.</w:t>
      </w:r>
    </w:p>
    <w:bookmarkEnd w:id="116"/>
    <w:bookmarkStart w:name="z847" w:id="117"/>
    <w:p>
      <w:pPr>
        <w:spacing w:after="0"/>
        <w:ind w:left="0"/>
        <w:jc w:val="left"/>
      </w:pPr>
      <w:r>
        <w:rPr>
          <w:rFonts w:ascii="Times New Roman"/>
          <w:b/>
          <w:i w:val="false"/>
          <w:color w:val="000000"/>
        </w:rPr>
        <w:t xml:space="preserve"> 2-тарау. Кәсіби жарамдылығын айқындау жөніндегі нормативтерді тапсыру тәртібі</w:t>
      </w:r>
    </w:p>
    <w:bookmarkEnd w:id="117"/>
    <w:bookmarkStart w:name="z846" w:id="118"/>
    <w:p>
      <w:pPr>
        <w:spacing w:after="0"/>
        <w:ind w:left="0"/>
        <w:jc w:val="both"/>
      </w:pPr>
      <w:r>
        <w:rPr>
          <w:rFonts w:ascii="Times New Roman"/>
          <w:b w:val="false"/>
          <w:i w:val="false"/>
          <w:color w:val="000000"/>
          <w:sz w:val="28"/>
        </w:rPr>
        <w:t>
      4. Сыбайлас жемқорлыққа қарсы қызмет қызметкерлерінің кәсіби жарамдылығын айқындау жөніндегі нормативтер осы Қағидаларға 1-қосымшаға сәйкес тапсырылады.</w:t>
      </w:r>
    </w:p>
    <w:bookmarkEnd w:id="118"/>
    <w:bookmarkStart w:name="z845" w:id="119"/>
    <w:p>
      <w:pPr>
        <w:spacing w:after="0"/>
        <w:ind w:left="0"/>
        <w:jc w:val="both"/>
      </w:pPr>
      <w:r>
        <w:rPr>
          <w:rFonts w:ascii="Times New Roman"/>
          <w:b w:val="false"/>
          <w:i w:val="false"/>
          <w:color w:val="000000"/>
          <w:sz w:val="28"/>
        </w:rPr>
        <w:t>
      5. Қызметкерлердің дене шынықтыру және жауынгерлік дайындық бойынша нормативтерді тапсыруы кезінде объективтілікті қамтамасыз ету мақсатында, кәсіби жарамдылығын айқындау ішкі қауіпсіздік қызметі, кадр қызметі және қару-жарақ сақтау мен беруге жауапты түлғалардың қатысумен тапсырылады. Нормативтер нәтижесі ведомоске енгізіледі және қатысушы тұлғалардың қолымен куәландырылады.</w:t>
      </w:r>
    </w:p>
    <w:bookmarkEnd w:id="119"/>
    <w:bookmarkStart w:name="z844" w:id="120"/>
    <w:p>
      <w:pPr>
        <w:spacing w:after="0"/>
        <w:ind w:left="0"/>
        <w:jc w:val="both"/>
      </w:pPr>
      <w:r>
        <w:rPr>
          <w:rFonts w:ascii="Times New Roman"/>
          <w:b w:val="false"/>
          <w:i w:val="false"/>
          <w:color w:val="000000"/>
          <w:sz w:val="28"/>
        </w:rPr>
        <w:t>
      6. Екі және одан көп дене шынықтыру және жауынгерлік даярлық бойынша нормативтерден қанағаттанарлықсыз баға алған қызметкерлер кәсіби жарамдылықты айқындау жөніндегі нормативтерді тапсырмаған болып есептеледі.</w:t>
      </w:r>
    </w:p>
    <w:bookmarkEnd w:id="120"/>
    <w:bookmarkStart w:name="z843" w:id="121"/>
    <w:p>
      <w:pPr>
        <w:spacing w:after="0"/>
        <w:ind w:left="0"/>
        <w:jc w:val="both"/>
      </w:pPr>
      <w:r>
        <w:rPr>
          <w:rFonts w:ascii="Times New Roman"/>
          <w:b w:val="false"/>
          <w:i w:val="false"/>
          <w:color w:val="000000"/>
          <w:sz w:val="28"/>
        </w:rPr>
        <w:t>
      7. Кәсіби жарамдылық нормативтерін тапсырмаған қызметкерлер тестілеу тапсыруға жіберілмейді және алғашқы аттестаттау өткен күннен бастап, үш айлық мерзімде және алты айдан кешіктірілмей қайта аттестаталуға тиіс.</w:t>
      </w:r>
    </w:p>
    <w:bookmarkEnd w:id="121"/>
    <w:bookmarkStart w:name="z842" w:id="122"/>
    <w:p>
      <w:pPr>
        <w:spacing w:after="0"/>
        <w:ind w:left="0"/>
        <w:jc w:val="left"/>
      </w:pPr>
      <w:r>
        <w:rPr>
          <w:rFonts w:ascii="Times New Roman"/>
          <w:b/>
          <w:i w:val="false"/>
          <w:color w:val="000000"/>
        </w:rPr>
        <w:t xml:space="preserve"> 3-тарау. Тестілеуден өткізу тәртібі мен шарттары, сондай-ақ лауазым санаттарына арналған шекті мәндер</w:t>
      </w:r>
    </w:p>
    <w:bookmarkEnd w:id="122"/>
    <w:bookmarkStart w:name="z841" w:id="123"/>
    <w:p>
      <w:pPr>
        <w:spacing w:after="0"/>
        <w:ind w:left="0"/>
        <w:jc w:val="both"/>
      </w:pPr>
      <w:r>
        <w:rPr>
          <w:rFonts w:ascii="Times New Roman"/>
          <w:b w:val="false"/>
          <w:i w:val="false"/>
          <w:color w:val="000000"/>
          <w:sz w:val="28"/>
        </w:rPr>
        <w:t>
      8. Тестілеуді ұйымдастыруды кадр қызметтері жүзеге асырады.</w:t>
      </w:r>
    </w:p>
    <w:bookmarkEnd w:id="123"/>
    <w:bookmarkStart w:name="z840" w:id="124"/>
    <w:p>
      <w:pPr>
        <w:spacing w:after="0"/>
        <w:ind w:left="0"/>
        <w:jc w:val="both"/>
      </w:pPr>
      <w:r>
        <w:rPr>
          <w:rFonts w:ascii="Times New Roman"/>
          <w:b w:val="false"/>
          <w:i w:val="false"/>
          <w:color w:val="000000"/>
          <w:sz w:val="28"/>
        </w:rPr>
        <w:t>
      9. Тестілеудi өткiзу объективтілігі жағдайлардың, уақыттың, нәтижелердi есептеудің және тестілер мазмұнының стандарттылығымен қамтамасыз етiледi.</w:t>
      </w:r>
    </w:p>
    <w:bookmarkEnd w:id="124"/>
    <w:bookmarkStart w:name="z839" w:id="125"/>
    <w:p>
      <w:pPr>
        <w:spacing w:after="0"/>
        <w:ind w:left="0"/>
        <w:jc w:val="both"/>
      </w:pPr>
      <w:r>
        <w:rPr>
          <w:rFonts w:ascii="Times New Roman"/>
          <w:b w:val="false"/>
          <w:i w:val="false"/>
          <w:color w:val="000000"/>
          <w:sz w:val="28"/>
        </w:rPr>
        <w:t>
      10. Тестілеу рәсімдерін техникалық қамтамасыз етуді, оның ішінде, деректер базасын жаңартуды "Мемлекеттік қызмет персоналын басқару ұлттық орталығы" акционерлік қоғамы (бұдан әрі – Орталық) жүзеге асырады.</w:t>
      </w:r>
    </w:p>
    <w:bookmarkEnd w:id="125"/>
    <w:p>
      <w:pPr>
        <w:spacing w:after="0"/>
        <w:ind w:left="0"/>
        <w:jc w:val="both"/>
      </w:pPr>
      <w:r>
        <w:rPr>
          <w:rFonts w:ascii="Times New Roman"/>
          <w:b w:val="false"/>
          <w:i w:val="false"/>
          <w:color w:val="000000"/>
          <w:sz w:val="28"/>
        </w:rPr>
        <w:t>
      Орталықтың жұмыскері тестілеу операторы (бұдан әрі - оператор) болып табылады.</w:t>
      </w:r>
    </w:p>
    <w:bookmarkStart w:name="z838" w:id="126"/>
    <w:p>
      <w:pPr>
        <w:spacing w:after="0"/>
        <w:ind w:left="0"/>
        <w:jc w:val="both"/>
      </w:pPr>
      <w:r>
        <w:rPr>
          <w:rFonts w:ascii="Times New Roman"/>
          <w:b w:val="false"/>
          <w:i w:val="false"/>
          <w:color w:val="000000"/>
          <w:sz w:val="28"/>
        </w:rPr>
        <w:t>
      11. Тестілеу Орталықтың және оның аумақтық бөлімшелерінің тестілеу залдарында жүргізіледі.</w:t>
      </w:r>
    </w:p>
    <w:bookmarkEnd w:id="126"/>
    <w:bookmarkStart w:name="z837" w:id="127"/>
    <w:p>
      <w:pPr>
        <w:spacing w:after="0"/>
        <w:ind w:left="0"/>
        <w:jc w:val="both"/>
      </w:pPr>
      <w:r>
        <w:rPr>
          <w:rFonts w:ascii="Times New Roman"/>
          <w:b w:val="false"/>
          <w:i w:val="false"/>
          <w:color w:val="000000"/>
          <w:sz w:val="28"/>
        </w:rPr>
        <w:t>
      12. Тестілеуде логикалық тестілеу және Қазақстан Республикасының заңнамасын білуге арналған тестілеу қамтылады.</w:t>
      </w:r>
    </w:p>
    <w:bookmarkEnd w:id="127"/>
    <w:bookmarkStart w:name="z836" w:id="128"/>
    <w:p>
      <w:pPr>
        <w:spacing w:after="0"/>
        <w:ind w:left="0"/>
        <w:jc w:val="both"/>
      </w:pPr>
      <w:r>
        <w:rPr>
          <w:rFonts w:ascii="Times New Roman"/>
          <w:b w:val="false"/>
          <w:i w:val="false"/>
          <w:color w:val="000000"/>
          <w:sz w:val="28"/>
        </w:rPr>
        <w:t>
      13. Тестілеу қызметкердің таңдауы бойынша мемлекеттік немесе орыс тілдерінде жүргізіледі.</w:t>
      </w:r>
    </w:p>
    <w:bookmarkEnd w:id="128"/>
    <w:bookmarkStart w:name="z835" w:id="129"/>
    <w:p>
      <w:pPr>
        <w:spacing w:after="0"/>
        <w:ind w:left="0"/>
        <w:jc w:val="both"/>
      </w:pPr>
      <w:r>
        <w:rPr>
          <w:rFonts w:ascii="Times New Roman"/>
          <w:b w:val="false"/>
          <w:i w:val="false"/>
          <w:color w:val="000000"/>
          <w:sz w:val="28"/>
        </w:rPr>
        <w:t>
      14. Кадр қызметінің қызметкері тестілеуге жіберілетін қызметкерлердің тізімін дайындайды және оны Орталыққа жолдайды.</w:t>
      </w:r>
    </w:p>
    <w:bookmarkEnd w:id="129"/>
    <w:p>
      <w:pPr>
        <w:spacing w:after="0"/>
        <w:ind w:left="0"/>
        <w:jc w:val="both"/>
      </w:pPr>
      <w:r>
        <w:rPr>
          <w:rFonts w:ascii="Times New Roman"/>
          <w:b w:val="false"/>
          <w:i w:val="false"/>
          <w:color w:val="000000"/>
          <w:sz w:val="28"/>
        </w:rPr>
        <w:t>
      Тізімде қызметкерлер туралы келесі мәліметтер қамтылады: тегі, аты және әкесінің аты (бар болған жағдайда), атқаратын лауазымы, санаты көрсетіле отырып, жеке сәйкестендіру нөмірі, атқаратын лауазымының санатына сәйкес тестілеу бағдарламасының нөмірі.</w:t>
      </w:r>
    </w:p>
    <w:bookmarkStart w:name="z834" w:id="130"/>
    <w:p>
      <w:pPr>
        <w:spacing w:after="0"/>
        <w:ind w:left="0"/>
        <w:jc w:val="both"/>
      </w:pPr>
      <w:r>
        <w:rPr>
          <w:rFonts w:ascii="Times New Roman"/>
          <w:b w:val="false"/>
          <w:i w:val="false"/>
          <w:color w:val="000000"/>
          <w:sz w:val="28"/>
        </w:rPr>
        <w:t>
      15. Кадр бөлімшесінің қызметкері тестілеу басталатын күнге дейін үш жұмыс күнінен кешіктірілмейтін мерзімде телефонға электрондық мекенжайға және ұялы телефонға ақпарат жіберу арқылы тестілеуден өтуге тиіс қызметкерлерді тестілеудің өтілетін күні, орны мен уақыты туралы хабардар етеді.</w:t>
      </w:r>
    </w:p>
    <w:bookmarkEnd w:id="130"/>
    <w:bookmarkStart w:name="z833" w:id="131"/>
    <w:p>
      <w:pPr>
        <w:spacing w:after="0"/>
        <w:ind w:left="0"/>
        <w:jc w:val="both"/>
      </w:pPr>
      <w:r>
        <w:rPr>
          <w:rFonts w:ascii="Times New Roman"/>
          <w:b w:val="false"/>
          <w:i w:val="false"/>
          <w:color w:val="000000"/>
          <w:sz w:val="28"/>
        </w:rPr>
        <w:t>
      16. Тестілеу осы Қағидаларға 2-қосымшаға сәйкес Сыбайлас жемқорлыққа қарсы қызметтің аттестатталуға тиіс қызметкерлерін компьютерлік тестілеу бағдарламасына сәйкес өткізіледі.</w:t>
      </w:r>
    </w:p>
    <w:bookmarkEnd w:id="131"/>
    <w:bookmarkStart w:name="z832" w:id="132"/>
    <w:p>
      <w:pPr>
        <w:spacing w:after="0"/>
        <w:ind w:left="0"/>
        <w:jc w:val="both"/>
      </w:pPr>
      <w:r>
        <w:rPr>
          <w:rFonts w:ascii="Times New Roman"/>
          <w:b w:val="false"/>
          <w:i w:val="false"/>
          <w:color w:val="000000"/>
          <w:sz w:val="28"/>
        </w:rPr>
        <w:t>
      17. Тестілеуге өзімен бірге жеке басын куәландыратын құжаты бар қызметкерлер жіберіледі.</w:t>
      </w:r>
    </w:p>
    <w:bookmarkEnd w:id="132"/>
    <w:bookmarkStart w:name="z831" w:id="133"/>
    <w:p>
      <w:pPr>
        <w:spacing w:after="0"/>
        <w:ind w:left="0"/>
        <w:jc w:val="both"/>
      </w:pPr>
      <w:r>
        <w:rPr>
          <w:rFonts w:ascii="Times New Roman"/>
          <w:b w:val="false"/>
          <w:i w:val="false"/>
          <w:color w:val="000000"/>
          <w:sz w:val="28"/>
        </w:rPr>
        <w:t>
      18. Тестілеу басталғанға дейін Орталық операторы нұсқама өткізеді.</w:t>
      </w:r>
    </w:p>
    <w:bookmarkEnd w:id="133"/>
    <w:bookmarkStart w:name="z830" w:id="134"/>
    <w:p>
      <w:pPr>
        <w:spacing w:after="0"/>
        <w:ind w:left="0"/>
        <w:jc w:val="both"/>
      </w:pPr>
      <w:r>
        <w:rPr>
          <w:rFonts w:ascii="Times New Roman"/>
          <w:b w:val="false"/>
          <w:i w:val="false"/>
          <w:color w:val="000000"/>
          <w:sz w:val="28"/>
        </w:rPr>
        <w:t>
      19. Тестiлеу сәтiнде өзiн нашар сезiнген қызметкерлер ол туралы кадр қызметкеріне тестілеу өткізу басталғанға дейін хабарлайды және сол күні бекітілген медициналық мекемеден анықтама ұсынады. Бұл жағдайда, осындай тұлғаларды тестілеу осы күні басқа жұмыс уақытында не тестілеу кестесіне сәйкес анықталатын басқа жұмыс күні өткізіледі.</w:t>
      </w:r>
    </w:p>
    <w:bookmarkEnd w:id="134"/>
    <w:bookmarkStart w:name="z829" w:id="135"/>
    <w:p>
      <w:pPr>
        <w:spacing w:after="0"/>
        <w:ind w:left="0"/>
        <w:jc w:val="both"/>
      </w:pPr>
      <w:r>
        <w:rPr>
          <w:rFonts w:ascii="Times New Roman"/>
          <w:b w:val="false"/>
          <w:i w:val="false"/>
          <w:color w:val="000000"/>
          <w:sz w:val="28"/>
        </w:rPr>
        <w:t>
      20. Тестілеу уақытында аттесталатын қызметкерлерге басқа қызметкерлермен сөйлесуге, материалдармен алмасуға, қағаз немесе электрондық тасығыштардағы ақпараттарды қолдануға жол берілмейді</w:t>
      </w:r>
    </w:p>
    <w:bookmarkEnd w:id="135"/>
    <w:bookmarkStart w:name="z828" w:id="136"/>
    <w:p>
      <w:pPr>
        <w:spacing w:after="0"/>
        <w:ind w:left="0"/>
        <w:jc w:val="both"/>
      </w:pPr>
      <w:r>
        <w:rPr>
          <w:rFonts w:ascii="Times New Roman"/>
          <w:b w:val="false"/>
          <w:i w:val="false"/>
          <w:color w:val="000000"/>
          <w:sz w:val="28"/>
        </w:rPr>
        <w:t xml:space="preserve">
      21. Қызметкер осы Қағидалардың 20-тармағында көрсетілген талаптарды бұзған жағдайда, тестілеу процесі тоқтатылады және соңғысы тестілеуге арналған үй-жайдан шығарылады. </w:t>
      </w:r>
    </w:p>
    <w:bookmarkEnd w:id="136"/>
    <w:p>
      <w:pPr>
        <w:spacing w:after="0"/>
        <w:ind w:left="0"/>
        <w:jc w:val="both"/>
      </w:pPr>
      <w:r>
        <w:rPr>
          <w:rFonts w:ascii="Times New Roman"/>
          <w:b w:val="false"/>
          <w:i w:val="false"/>
          <w:color w:val="000000"/>
          <w:sz w:val="28"/>
        </w:rPr>
        <w:t>
      Бұл ретте, тестілеу операторы және бұзушылыққа жол берген қызметкер қол қоятын ерікті нысандағы акті жасалады.</w:t>
      </w:r>
    </w:p>
    <w:p>
      <w:pPr>
        <w:spacing w:after="0"/>
        <w:ind w:left="0"/>
        <w:jc w:val="both"/>
      </w:pPr>
      <w:r>
        <w:rPr>
          <w:rFonts w:ascii="Times New Roman"/>
          <w:b w:val="false"/>
          <w:i w:val="false"/>
          <w:color w:val="000000"/>
          <w:sz w:val="28"/>
        </w:rPr>
        <w:t>
      Бұзушылыққа жол берген қызметкер актіге қол қоюдан бас тартқан жағдайда, актіге тиісінше жазба толтырылып, тестілеу операторы куәландырады.</w:t>
      </w:r>
    </w:p>
    <w:p>
      <w:pPr>
        <w:spacing w:after="0"/>
        <w:ind w:left="0"/>
        <w:jc w:val="both"/>
      </w:pPr>
      <w:r>
        <w:rPr>
          <w:rFonts w:ascii="Times New Roman"/>
          <w:b w:val="false"/>
          <w:i w:val="false"/>
          <w:color w:val="000000"/>
          <w:sz w:val="28"/>
        </w:rPr>
        <w:t>
      Осы Қағидалардың 20-тармағының талаптарын бұзған қызметкерлердің тестілеу нәтижелері жойылады.</w:t>
      </w:r>
    </w:p>
    <w:bookmarkStart w:name="z827" w:id="137"/>
    <w:p>
      <w:pPr>
        <w:spacing w:after="0"/>
        <w:ind w:left="0"/>
        <w:jc w:val="both"/>
      </w:pPr>
      <w:r>
        <w:rPr>
          <w:rFonts w:ascii="Times New Roman"/>
          <w:b w:val="false"/>
          <w:i w:val="false"/>
          <w:color w:val="000000"/>
          <w:sz w:val="28"/>
        </w:rPr>
        <w:t>
      22. Қазақстан Республикасының заңнамаларын білуге арналған тест бойынша сыбайлас жемқорлыққа қарсы қызмет қызметкерлері үшін төменде көрсетілген санаттарға арналған шекті мәндер:</w:t>
      </w:r>
    </w:p>
    <w:bookmarkEnd w:id="137"/>
    <w:p>
      <w:pPr>
        <w:spacing w:after="0"/>
        <w:ind w:left="0"/>
        <w:jc w:val="both"/>
      </w:pPr>
      <w:r>
        <w:rPr>
          <w:rFonts w:ascii="Times New Roman"/>
          <w:b w:val="false"/>
          <w:i w:val="false"/>
          <w:color w:val="000000"/>
          <w:sz w:val="28"/>
        </w:rPr>
        <w:t>
      1) жедел-тергеу, арнайы және ішкі қауіпсіздік бөлімшелерінің В-РК-2, В-РК-3, В-РК-4, В-РК-5, В-РКО-1, В-РКО-2, В-РКО-3, В-РКО-4, В-РКО-5 санаттары үшін – барлық нормативтік құқықтық актілер (85 сұрақ) бойынша кемінде 60 дұрыс жауап;</w:t>
      </w:r>
    </w:p>
    <w:p>
      <w:pPr>
        <w:spacing w:after="0"/>
        <w:ind w:left="0"/>
        <w:jc w:val="both"/>
      </w:pPr>
      <w:r>
        <w:rPr>
          <w:rFonts w:ascii="Times New Roman"/>
          <w:b w:val="false"/>
          <w:i w:val="false"/>
          <w:color w:val="000000"/>
          <w:sz w:val="28"/>
        </w:rPr>
        <w:t>
      2) жедел-тергеу, арнайы және ішкі қауіпсіздік бөлімшелерінің В-РК-6, В-РК-7, В-РК-8, В-РКО-6, В-РКО-7, В-РКО-8 санаттары үшін – барлық нормативтік құқықтық актілер (75 сұрақ) бойынша кемінде 53 дұрыс жауап;</w:t>
      </w:r>
    </w:p>
    <w:p>
      <w:pPr>
        <w:spacing w:after="0"/>
        <w:ind w:left="0"/>
        <w:jc w:val="both"/>
      </w:pPr>
      <w:r>
        <w:rPr>
          <w:rFonts w:ascii="Times New Roman"/>
          <w:b w:val="false"/>
          <w:i w:val="false"/>
          <w:color w:val="000000"/>
          <w:sz w:val="28"/>
        </w:rPr>
        <w:t>
      3) ұйымдастыру функцияларын атқаратын бөлімшелердің В-РК-2, В-РК-3, В-РК-4, В-РК-5, В-РКО-3, В-РКО-4, В-РКО-5 санаттары үшін – барлық нормативтік құқықтық актілер (80 сұрақ) бойынша кемінде 56 дұрыс жауап;</w:t>
      </w:r>
    </w:p>
    <w:p>
      <w:pPr>
        <w:spacing w:after="0"/>
        <w:ind w:left="0"/>
        <w:jc w:val="both"/>
      </w:pPr>
      <w:r>
        <w:rPr>
          <w:rFonts w:ascii="Times New Roman"/>
          <w:b w:val="false"/>
          <w:i w:val="false"/>
          <w:color w:val="000000"/>
          <w:sz w:val="28"/>
        </w:rPr>
        <w:t>
      4) ұйымдастыру функцияларын атқаратын бөлімшелердің В-РК-6, В-РК-7, В-РК-8, В-РКО-6, В-РКО-7, В-РКО-8 санаттары үшін – барлық нормативтік құқықтық актілер (70 сұрақ) бойынша кемінде 49 дұрыс жауап.</w:t>
      </w:r>
    </w:p>
    <w:bookmarkStart w:name="z826" w:id="138"/>
    <w:p>
      <w:pPr>
        <w:spacing w:after="0"/>
        <w:ind w:left="0"/>
        <w:jc w:val="both"/>
      </w:pPr>
      <w:r>
        <w:rPr>
          <w:rFonts w:ascii="Times New Roman"/>
          <w:b w:val="false"/>
          <w:i w:val="false"/>
          <w:color w:val="000000"/>
          <w:sz w:val="28"/>
        </w:rPr>
        <w:t>
      23. Егер, тестіленуші Қазақстан Республикасының заңнамаларын білуге арналған тестілеу тапсырмаларынан шекті мәндер жинай алмаса, тестілеуден өтпеген болып саналады.</w:t>
      </w:r>
    </w:p>
    <w:bookmarkEnd w:id="138"/>
    <w:bookmarkStart w:name="z825" w:id="139"/>
    <w:p>
      <w:pPr>
        <w:spacing w:after="0"/>
        <w:ind w:left="0"/>
        <w:jc w:val="both"/>
      </w:pPr>
      <w:r>
        <w:rPr>
          <w:rFonts w:ascii="Times New Roman"/>
          <w:b w:val="false"/>
          <w:i w:val="false"/>
          <w:color w:val="000000"/>
          <w:sz w:val="28"/>
        </w:rPr>
        <w:t>
      24. Логикалық пайымдауға арналған тест бойынша шекті мәндер белгіленбейді.</w:t>
      </w:r>
    </w:p>
    <w:bookmarkEnd w:id="139"/>
    <w:bookmarkStart w:name="z824" w:id="140"/>
    <w:p>
      <w:pPr>
        <w:spacing w:after="0"/>
        <w:ind w:left="0"/>
        <w:jc w:val="both"/>
      </w:pPr>
      <w:r>
        <w:rPr>
          <w:rFonts w:ascii="Times New Roman"/>
          <w:b w:val="false"/>
          <w:i w:val="false"/>
          <w:color w:val="000000"/>
          <w:sz w:val="28"/>
        </w:rPr>
        <w:t>
      25. Тестілеу аяқталғаннан кейін тестілеу нәтижелерінің бір данасы қызметкерге беріледі, екінші данасы қызметкердің аттестаттау материалдарына тігіледі.</w:t>
      </w:r>
    </w:p>
    <w:bookmarkEnd w:id="140"/>
    <w:bookmarkStart w:name="z823" w:id="141"/>
    <w:p>
      <w:pPr>
        <w:spacing w:after="0"/>
        <w:ind w:left="0"/>
        <w:jc w:val="both"/>
      </w:pPr>
      <w:r>
        <w:rPr>
          <w:rFonts w:ascii="Times New Roman"/>
          <w:b w:val="false"/>
          <w:i w:val="false"/>
          <w:color w:val="000000"/>
          <w:sz w:val="28"/>
        </w:rPr>
        <w:t>
      26. Тестілеу нәтижелері бойынша нақтыланған есеп тестілеу жүйесінің деректер базасында сақталады.</w:t>
      </w:r>
    </w:p>
    <w:bookmarkEnd w:id="141"/>
    <w:bookmarkStart w:name="z822" w:id="142"/>
    <w:p>
      <w:pPr>
        <w:spacing w:after="0"/>
        <w:ind w:left="0"/>
        <w:jc w:val="both"/>
      </w:pPr>
      <w:r>
        <w:rPr>
          <w:rFonts w:ascii="Times New Roman"/>
          <w:b w:val="false"/>
          <w:i w:val="false"/>
          <w:color w:val="000000"/>
          <w:sz w:val="28"/>
        </w:rPr>
        <w:t>
      27. Тестілеу өткізу кезінде шекті мәндерден төмен баға алған қызметкерлер әңгімелесуге жіберілмейді және аттестаттау комиссиясының шешімімен қайтадан тестілеуден өтеді.</w:t>
      </w:r>
    </w:p>
    <w:bookmarkEnd w:id="142"/>
    <w:bookmarkStart w:name="z821" w:id="143"/>
    <w:p>
      <w:pPr>
        <w:spacing w:after="0"/>
        <w:ind w:left="0"/>
        <w:jc w:val="both"/>
      </w:pPr>
      <w:r>
        <w:rPr>
          <w:rFonts w:ascii="Times New Roman"/>
          <w:b w:val="false"/>
          <w:i w:val="false"/>
          <w:color w:val="000000"/>
          <w:sz w:val="28"/>
        </w:rPr>
        <w:t>
      28. Тестілеу аяқталған соң Орталық операторы аттестатталушы тұлғаны тестілеу қорытындысымен қол қойдыра отырып таныстырады және оны сыбайлас жемқорлыққа қарсы қызметтің кадр бөлімшесіне жолдайды.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қызметкерлерінің</w:t>
            </w:r>
            <w:r>
              <w:br/>
            </w:r>
            <w:r>
              <w:rPr>
                <w:rFonts w:ascii="Times New Roman"/>
                <w:b w:val="false"/>
                <w:i w:val="false"/>
                <w:color w:val="000000"/>
                <w:sz w:val="20"/>
              </w:rPr>
              <w:t>аттестаттаудан өту кезінде</w:t>
            </w:r>
            <w:r>
              <w:br/>
            </w:r>
            <w:r>
              <w:rPr>
                <w:rFonts w:ascii="Times New Roman"/>
                <w:b w:val="false"/>
                <w:i w:val="false"/>
                <w:color w:val="000000"/>
                <w:sz w:val="20"/>
              </w:rPr>
              <w:t>компьютерлік тестілеуден өту</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лауазымдарының</w:t>
            </w:r>
            <w:r>
              <w:br/>
            </w:r>
            <w:r>
              <w:rPr>
                <w:rFonts w:ascii="Times New Roman"/>
                <w:b w:val="false"/>
                <w:i w:val="false"/>
                <w:color w:val="000000"/>
                <w:sz w:val="20"/>
              </w:rPr>
              <w:t>санаттарына арналған шекті</w:t>
            </w:r>
            <w:r>
              <w:br/>
            </w:r>
            <w:r>
              <w:rPr>
                <w:rFonts w:ascii="Times New Roman"/>
                <w:b w:val="false"/>
                <w:i w:val="false"/>
                <w:color w:val="000000"/>
                <w:sz w:val="20"/>
              </w:rPr>
              <w:t>мәндерге 1-қосымша</w:t>
            </w:r>
          </w:p>
        </w:tc>
      </w:tr>
    </w:tbl>
    <w:p>
      <w:pPr>
        <w:spacing w:after="0"/>
        <w:ind w:left="0"/>
        <w:jc w:val="left"/>
      </w:pPr>
      <w:r>
        <w:rPr>
          <w:rFonts w:ascii="Times New Roman"/>
          <w:b/>
          <w:i w:val="false"/>
          <w:color w:val="000000"/>
        </w:rPr>
        <w:t xml:space="preserve"> Аттестатталуға тиіс сыбайлас жемқорлыққа қарсы қызмет қызметкерлерінің дене шынықтыру және жауынгерлік даярлық бойынша нормативтері</w:t>
      </w:r>
    </w:p>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392"/>
        <w:gridCol w:w="1648"/>
        <w:gridCol w:w="1651"/>
        <w:gridCol w:w="1651"/>
        <w:gridCol w:w="1651"/>
        <w:gridCol w:w="1652"/>
        <w:gridCol w:w="1652"/>
      </w:tblGrid>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22-ден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9,6-дан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10,8-ден жоғары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11,4-тен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12,0-ден жоғары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13,2-ден жоғары</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қалыпта қолды созу және бүгу (рет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(рет саны)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9-ға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7-ге дейін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53"/>
        <w:gridCol w:w="1906"/>
        <w:gridCol w:w="1907"/>
        <w:gridCol w:w="1907"/>
        <w:gridCol w:w="1907"/>
        <w:gridCol w:w="1907"/>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атауы</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жоға</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30,6-дан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44,1-ден жоғары</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19-дан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жоғары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27-ден жоғары</w:t>
            </w:r>
          </w:p>
        </w:tc>
      </w:tr>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Арқасымен жатып кеудесін көтеру (рет саны)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22-ге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18-ге дейін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r>
    </w:tbl>
    <w:p>
      <w:pPr>
        <w:spacing w:after="0"/>
        <w:ind w:left="0"/>
        <w:jc w:val="both"/>
      </w:pPr>
      <w:r>
        <w:rPr>
          <w:rFonts w:ascii="Times New Roman"/>
          <w:b w:val="false"/>
          <w:i w:val="false"/>
          <w:color w:val="000000"/>
          <w:sz w:val="28"/>
        </w:rPr>
        <w:t>
      Ескертпе: аттестаттауды қыс мезгілінде өткізу кезінде жабық спорт немесе басқа да объектілер болмаған жағдайда, 100 метрге жүгіру нормативінің орнына 60 метрге жүгіруге рұқсат етіледі.</w:t>
      </w:r>
    </w:p>
    <w:p>
      <w:pPr>
        <w:spacing w:after="0"/>
        <w:ind w:left="0"/>
        <w:jc w:val="left"/>
      </w:pPr>
      <w:r>
        <w:rPr>
          <w:rFonts w:ascii="Times New Roman"/>
          <w:b/>
          <w:i w:val="false"/>
          <w:color w:val="000000"/>
        </w:rPr>
        <w:t xml:space="preserve"> Дене шынықтыру дайындығы бойынша жаттығуларды орындау шарттары</w:t>
      </w:r>
    </w:p>
    <w:p>
      <w:pPr>
        <w:spacing w:after="0"/>
        <w:ind w:left="0"/>
        <w:jc w:val="both"/>
      </w:pPr>
      <w:r>
        <w:rPr>
          <w:rFonts w:ascii="Times New Roman"/>
          <w:b w:val="false"/>
          <w:i w:val="false"/>
          <w:color w:val="000000"/>
          <w:sz w:val="28"/>
        </w:rPr>
        <w:t>
      1. 60, 100 м. жүгіру стадионның жүгіру жолында немесе кез келген тегіс жерде жүргізіледі.</w:t>
      </w:r>
    </w:p>
    <w:p>
      <w:pPr>
        <w:spacing w:after="0"/>
        <w:ind w:left="0"/>
        <w:jc w:val="both"/>
      </w:pPr>
      <w:r>
        <w:rPr>
          <w:rFonts w:ascii="Times New Roman"/>
          <w:b w:val="false"/>
          <w:i w:val="false"/>
          <w:color w:val="000000"/>
          <w:sz w:val="28"/>
        </w:rPr>
        <w:t>
      2. Ерлер үшін – қолды созу және бүгу жатқан қалпында орындалады - денені тік ұстап, қолдарын кеудесі жерге тигенше бүгу.</w:t>
      </w:r>
    </w:p>
    <w:p>
      <w:pPr>
        <w:spacing w:after="0"/>
        <w:ind w:left="0"/>
        <w:jc w:val="both"/>
      </w:pPr>
      <w:r>
        <w:rPr>
          <w:rFonts w:ascii="Times New Roman"/>
          <w:b w:val="false"/>
          <w:i w:val="false"/>
          <w:color w:val="000000"/>
          <w:sz w:val="28"/>
        </w:rPr>
        <w:t>
      Әйелдер үшін аталған жаттығуды тізеден орындауға болады.</w:t>
      </w:r>
    </w:p>
    <w:p>
      <w:pPr>
        <w:spacing w:after="0"/>
        <w:ind w:left="0"/>
        <w:jc w:val="both"/>
      </w:pPr>
      <w:r>
        <w:rPr>
          <w:rFonts w:ascii="Times New Roman"/>
          <w:b w:val="false"/>
          <w:i w:val="false"/>
          <w:color w:val="000000"/>
          <w:sz w:val="28"/>
        </w:rPr>
        <w:t>
      3. Ерлер үшін – биік аспадан тартылу бастапқы орнынан тартылған қалпын жоғарыда ұстап, еденге (жерге) аяғын тигізбей орындалады. Иегі аспадан асқан жағдайда, жаттығу орындалды деп есептеледі. Тартылғанда тартылып тұрған орнынан 5 секундтан артық демалуға (тоқтауға) және тартылуды шайқалудан бастауға рұқсат етілмейді.</w:t>
      </w:r>
    </w:p>
    <w:p>
      <w:pPr>
        <w:spacing w:after="0"/>
        <w:ind w:left="0"/>
        <w:jc w:val="both"/>
      </w:pPr>
      <w:r>
        <w:rPr>
          <w:rFonts w:ascii="Times New Roman"/>
          <w:b w:val="false"/>
          <w:i w:val="false"/>
          <w:color w:val="000000"/>
          <w:sz w:val="28"/>
        </w:rPr>
        <w:t>
      4. Әйелдер үшін - кеудені көтеру шалқасынан жатып орындалады, аяғы тізеде 90 градус бұрышта бүгіліп, қолдың басы иыққа қойылады, табанын әріптесі ұстайды.</w:t>
      </w:r>
    </w:p>
    <w:p>
      <w:pPr>
        <w:spacing w:after="0"/>
        <w:ind w:left="0"/>
        <w:jc w:val="both"/>
      </w:pPr>
      <w:r>
        <w:rPr>
          <w:rFonts w:ascii="Times New Roman"/>
          <w:b w:val="false"/>
          <w:i w:val="false"/>
          <w:color w:val="000000"/>
          <w:sz w:val="28"/>
        </w:rPr>
        <w:t>
      Ескертпе: жаттығуларды дұрыс орындамаған жағдайда, үш реттен артық емес "санамау" деген бұйрық беріледі, содан кейін тестіленуші жаттығуды орындаудан алынып тасталынады.</w:t>
      </w:r>
    </w:p>
    <w:p>
      <w:pPr>
        <w:spacing w:after="0"/>
        <w:ind w:left="0"/>
        <w:jc w:val="both"/>
      </w:pPr>
      <w:r>
        <w:rPr>
          <w:rFonts w:ascii="Times New Roman"/>
          <w:b w:val="false"/>
          <w:i w:val="false"/>
          <w:color w:val="000000"/>
          <w:sz w:val="28"/>
        </w:rPr>
        <w:t>
      Ату (ерлер):</w:t>
      </w:r>
    </w:p>
    <w:p>
      <w:pPr>
        <w:spacing w:after="0"/>
        <w:ind w:left="0"/>
        <w:jc w:val="both"/>
      </w:pPr>
      <w:r>
        <w:rPr>
          <w:rFonts w:ascii="Times New Roman"/>
          <w:b w:val="false"/>
          <w:i w:val="false"/>
          <w:color w:val="000000"/>
          <w:sz w:val="28"/>
        </w:rPr>
        <w:t>
      Нысана: атушының көз тұсы биіктігінде 75х75 қалқанда орнатылған (50х50) шеңберлі нысана.</w:t>
      </w:r>
    </w:p>
    <w:p>
      <w:pPr>
        <w:spacing w:after="0"/>
        <w:ind w:left="0"/>
        <w:jc w:val="both"/>
      </w:pPr>
      <w:r>
        <w:rPr>
          <w:rFonts w:ascii="Times New Roman"/>
          <w:b w:val="false"/>
          <w:i w:val="false"/>
          <w:color w:val="000000"/>
          <w:sz w:val="28"/>
        </w:rPr>
        <w:t>
      Нысанаға дейінгі ұзақтық: 25 м</w:t>
      </w:r>
    </w:p>
    <w:p>
      <w:pPr>
        <w:spacing w:after="0"/>
        <w:ind w:left="0"/>
        <w:jc w:val="both"/>
      </w:pPr>
      <w:r>
        <w:rPr>
          <w:rFonts w:ascii="Times New Roman"/>
          <w:b w:val="false"/>
          <w:i w:val="false"/>
          <w:color w:val="000000"/>
          <w:sz w:val="28"/>
        </w:rPr>
        <w:t>
      Оқ-дәрі саны: 6 (3 атып көруге, 3 сынақтық)</w:t>
      </w:r>
    </w:p>
    <w:p>
      <w:pPr>
        <w:spacing w:after="0"/>
        <w:ind w:left="0"/>
        <w:jc w:val="both"/>
      </w:pPr>
      <w:r>
        <w:rPr>
          <w:rFonts w:ascii="Times New Roman"/>
          <w:b w:val="false"/>
          <w:i w:val="false"/>
          <w:color w:val="000000"/>
          <w:sz w:val="28"/>
        </w:rPr>
        <w:t>
      Ату жағдайы: тік тұрып қолмен ұстап ату (екі қолмен де рұқсат етіледі)</w:t>
      </w:r>
    </w:p>
    <w:p>
      <w:pPr>
        <w:spacing w:after="0"/>
        <w:ind w:left="0"/>
        <w:jc w:val="both"/>
      </w:pPr>
      <w:r>
        <w:rPr>
          <w:rFonts w:ascii="Times New Roman"/>
          <w:b w:val="false"/>
          <w:i w:val="false"/>
          <w:color w:val="000000"/>
          <w:sz w:val="28"/>
        </w:rPr>
        <w:t>
      Атуға берілетін уақыт: шектелмеген</w:t>
      </w:r>
    </w:p>
    <w:p>
      <w:pPr>
        <w:spacing w:after="0"/>
        <w:ind w:left="0"/>
        <w:jc w:val="both"/>
      </w:pPr>
      <w:r>
        <w:rPr>
          <w:rFonts w:ascii="Times New Roman"/>
          <w:b w:val="false"/>
          <w:i w:val="false"/>
          <w:color w:val="000000"/>
          <w:sz w:val="28"/>
        </w:rPr>
        <w:t>
      Бағалау көрсеткіштері: 20 және одан жоғары – "өте жақсы", 15-19 – "жақсы", 10-14 – "қанағаттанарлық", 0-9 қанағаттанарлықсыз.</w:t>
      </w:r>
    </w:p>
    <w:p>
      <w:pPr>
        <w:spacing w:after="0"/>
        <w:ind w:left="0"/>
        <w:jc w:val="both"/>
      </w:pPr>
      <w:r>
        <w:rPr>
          <w:rFonts w:ascii="Times New Roman"/>
          <w:b w:val="false"/>
          <w:i w:val="false"/>
          <w:color w:val="000000"/>
          <w:sz w:val="28"/>
        </w:rPr>
        <w:t>
      Атудың ең үздік көрсеткіштері бойынша баға қойылады (атып көру немесе сынақтық).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қызметкерлерінің</w:t>
            </w:r>
            <w:r>
              <w:br/>
            </w:r>
            <w:r>
              <w:rPr>
                <w:rFonts w:ascii="Times New Roman"/>
                <w:b w:val="false"/>
                <w:i w:val="false"/>
                <w:color w:val="000000"/>
                <w:sz w:val="20"/>
              </w:rPr>
              <w:t>аттестаттаудан өту кезінде</w:t>
            </w:r>
            <w:r>
              <w:br/>
            </w:r>
            <w:r>
              <w:rPr>
                <w:rFonts w:ascii="Times New Roman"/>
                <w:b w:val="false"/>
                <w:i w:val="false"/>
                <w:color w:val="000000"/>
                <w:sz w:val="20"/>
              </w:rPr>
              <w:t>компьютерлік тестілеуден өту</w:t>
            </w:r>
            <w:r>
              <w:br/>
            </w:r>
            <w:r>
              <w:rPr>
                <w:rFonts w:ascii="Times New Roman"/>
                <w:b w:val="false"/>
                <w:i w:val="false"/>
                <w:color w:val="000000"/>
                <w:sz w:val="20"/>
              </w:rPr>
              <w:t>қағидалары мен шарттары,</w:t>
            </w:r>
            <w:r>
              <w:br/>
            </w:r>
            <w:r>
              <w:rPr>
                <w:rFonts w:ascii="Times New Roman"/>
                <w:b w:val="false"/>
                <w:i w:val="false"/>
                <w:color w:val="000000"/>
                <w:sz w:val="20"/>
              </w:rPr>
              <w:t>кәсіби жарамдылығын айқындау</w:t>
            </w:r>
            <w:r>
              <w:br/>
            </w:r>
            <w:r>
              <w:rPr>
                <w:rFonts w:ascii="Times New Roman"/>
                <w:b w:val="false"/>
                <w:i w:val="false"/>
                <w:color w:val="000000"/>
                <w:sz w:val="20"/>
              </w:rPr>
              <w:t>жөніндегі нормативтер,</w:t>
            </w:r>
            <w:r>
              <w:br/>
            </w:r>
            <w:r>
              <w:rPr>
                <w:rFonts w:ascii="Times New Roman"/>
                <w:b w:val="false"/>
                <w:i w:val="false"/>
                <w:color w:val="000000"/>
                <w:sz w:val="20"/>
              </w:rPr>
              <w:t>сондай-ақ лауазымдарының</w:t>
            </w:r>
            <w:r>
              <w:br/>
            </w:r>
            <w:r>
              <w:rPr>
                <w:rFonts w:ascii="Times New Roman"/>
                <w:b w:val="false"/>
                <w:i w:val="false"/>
                <w:color w:val="000000"/>
                <w:sz w:val="20"/>
              </w:rPr>
              <w:t>санаттарына арналған шекті</w:t>
            </w:r>
            <w:r>
              <w:br/>
            </w:r>
            <w:r>
              <w:rPr>
                <w:rFonts w:ascii="Times New Roman"/>
                <w:b w:val="false"/>
                <w:i w:val="false"/>
                <w:color w:val="000000"/>
                <w:sz w:val="20"/>
              </w:rPr>
              <w:t>мәндерге 2-қосымша</w:t>
            </w:r>
          </w:p>
        </w:tc>
      </w:tr>
    </w:tbl>
    <w:p>
      <w:pPr>
        <w:spacing w:after="0"/>
        <w:ind w:left="0"/>
        <w:jc w:val="left"/>
      </w:pPr>
      <w:r>
        <w:rPr>
          <w:rFonts w:ascii="Times New Roman"/>
          <w:b/>
          <w:i w:val="false"/>
          <w:color w:val="000000"/>
        </w:rPr>
        <w:t xml:space="preserve"> Сыбайлас жемқорлыққа қарсы қызметтің аттестатталуға тиіс қызметкерлерін компьютерлік тестілеу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6"/>
        <w:gridCol w:w="374"/>
      </w:tblGrid>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В-РК-2, В-РК-3, В-РК-4, В-РК-5, В-РКО-1, В-РКО-2, В-РКО-3, В-РКО-4, В-РКО-5 санаттары үшін №1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29 желтоқсандағы № 153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2014 жылы 27 желтоқсанда № 10027 болып тіркелді)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85 минутқа барлығы 85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В-РК-6, В-РК-7, В-РК-8, В-РКО-6, В-РКО-7, В-РКО-8 санаттары үшін №2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 153 </w:t>
            </w:r>
            <w:r>
              <w:rPr>
                <w:rFonts w:ascii="Times New Roman"/>
                <w:b w:val="false"/>
                <w:i w:val="false"/>
                <w:color w:val="000000"/>
                <w:sz w:val="20"/>
              </w:rPr>
              <w:t>Жарлығы</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Қылмыстық </w:t>
            </w:r>
            <w:r>
              <w:rPr>
                <w:rFonts w:ascii="Times New Roman"/>
                <w:b w:val="false"/>
                <w:i w:val="false"/>
                <w:color w:val="000000"/>
                <w:sz w:val="20"/>
              </w:rPr>
              <w:t>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Қылмыстық-процестік кодексі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 туралы" Қазақстан Республикасының 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 тергеу әрекеттерін жүргізу қағидаларын бекіту туралы"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актілердің Мемлекеттік тіркеу тізілімінде 2014 жылы 27 желтоқсанда № 10027 болып тіркелді)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нормативтік құқықтық акті бойынша 75 минутқа барлығы 75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В-РК-2, В-РК-3, В-РК-4, В-РК-5, В-РКО-3, В-РКО-4, В-РКО-5 санаттары үшін №3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өтiнiштерiн қарау тәртiбi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қызметшілерінің әдеп кодексі (Мемлекеттік қызметшілердің қызметтік әдеп қағидалары) Қазақстан Республикасы Президентінің 2015 жылғы 29 желтоқсандағы № 153 </w:t>
            </w:r>
            <w:r>
              <w:rPr>
                <w:rFonts w:ascii="Times New Roman"/>
                <w:b w:val="false"/>
                <w:i w:val="false"/>
                <w:color w:val="000000"/>
                <w:sz w:val="20"/>
              </w:rPr>
              <w:t>Жарлығы</w:t>
            </w: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 бойынша 80 минутқа барлығы 80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В-РК-6, В-РК-7, В-РК-8, В-РКО-6, В-РКО-7, В-РКО-8 санаттары үшін № 4 бағдарлама</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2015 жылғы 29 желтоқсандағы № 153 </w:t>
            </w:r>
            <w:r>
              <w:rPr>
                <w:rFonts w:ascii="Times New Roman"/>
                <w:b w:val="false"/>
                <w:i w:val="false"/>
                <w:color w:val="000000"/>
                <w:sz w:val="20"/>
              </w:rPr>
              <w:t>Жарлығы</w:t>
            </w:r>
            <w:r>
              <w:rPr>
                <w:rFonts w:ascii="Times New Roman"/>
                <w:b w:val="false"/>
                <w:i w:val="false"/>
                <w:color w:val="000000"/>
                <w:sz w:val="20"/>
              </w:rPr>
              <w:t xml:space="preserve"> бекітілген Қазақстан Республикасы мемлекеттік қызметшілерінің әдеп кодексі (Мемлекеттік қызметшілердің қызметтік әдеп қағидалары).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 бойынша 70 минутқа барлығы 70 сұрақ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тест (10 сұрақ) ұзақтығы 10 минут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7-қосымша</w:t>
            </w:r>
          </w:p>
        </w:tc>
      </w:tr>
    </w:tbl>
    <w:bookmarkStart w:name="z175" w:id="144"/>
    <w:p>
      <w:pPr>
        <w:spacing w:after="0"/>
        <w:ind w:left="0"/>
        <w:jc w:val="left"/>
      </w:pPr>
      <w:r>
        <w:rPr>
          <w:rFonts w:ascii="Times New Roman"/>
          <w:b/>
          <w:i w:val="false"/>
          <w:color w:val="000000"/>
        </w:rPr>
        <w:t xml:space="preserve"> Сыбайлас жемқорлыққа қарсы қызметте жас қызметкерлерді бейімдеу және тәлімгерлікті жүзеге асыру қағидалары</w:t>
      </w:r>
      <w:r>
        <w:br/>
      </w:r>
      <w:r>
        <w:rPr>
          <w:rFonts w:ascii="Times New Roman"/>
          <w:b/>
          <w:i w:val="false"/>
          <w:color w:val="000000"/>
        </w:rPr>
        <w:t>1-тарау. Жалпы ережелер</w:t>
      </w:r>
    </w:p>
    <w:bookmarkEnd w:id="144"/>
    <w:bookmarkStart w:name="z177" w:id="145"/>
    <w:p>
      <w:pPr>
        <w:spacing w:after="0"/>
        <w:ind w:left="0"/>
        <w:jc w:val="both"/>
      </w:pPr>
      <w:r>
        <w:rPr>
          <w:rFonts w:ascii="Times New Roman"/>
          <w:b w:val="false"/>
          <w:i w:val="false"/>
          <w:color w:val="000000"/>
          <w:sz w:val="28"/>
        </w:rPr>
        <w:t xml:space="preserve">
      1. Осы Сыбайлас жемқорлыққа қарсы қызметте жас қызметкерлерді бейімдеу және тәлімгерлікті жүзеге асыру қағидалары (бұдан әрі – Қағидалар) "Құқық қорғау қызметі туралы" 2011 жылғы 6 қаңтардағы Қазақстан Республикасы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сыбайлас жемқорлыққа қарсы қызметте жас қызметкерлерді бейімдеу және тәлімгерлікті жүзеге асыру тәртібін айқындайды.</w:t>
      </w:r>
    </w:p>
    <w:bookmarkEnd w:id="145"/>
    <w:bookmarkStart w:name="z178" w:id="146"/>
    <w:p>
      <w:pPr>
        <w:spacing w:after="0"/>
        <w:ind w:left="0"/>
        <w:jc w:val="both"/>
      </w:pPr>
      <w:r>
        <w:rPr>
          <w:rFonts w:ascii="Times New Roman"/>
          <w:b w:val="false"/>
          <w:i w:val="false"/>
          <w:color w:val="000000"/>
          <w:sz w:val="28"/>
        </w:rPr>
        <w:t>
      2. Осы Қағидаларда мынадай ұғымдар пайдаланылады:</w:t>
      </w:r>
    </w:p>
    <w:bookmarkEnd w:id="146"/>
    <w:p>
      <w:pPr>
        <w:spacing w:after="0"/>
        <w:ind w:left="0"/>
        <w:jc w:val="both"/>
      </w:pPr>
      <w:r>
        <w:rPr>
          <w:rFonts w:ascii="Times New Roman"/>
          <w:b w:val="false"/>
          <w:i w:val="false"/>
          <w:color w:val="000000"/>
          <w:sz w:val="28"/>
        </w:rPr>
        <w:t>
      1) жас қызметкерлер – құқық қорғау қызметіне алғаш тұрған және қызметке тұрған күнінен бастап бір жыл бойы оны өткеретін адамдар;</w:t>
      </w:r>
    </w:p>
    <w:p>
      <w:pPr>
        <w:spacing w:after="0"/>
        <w:ind w:left="0"/>
        <w:jc w:val="both"/>
      </w:pPr>
      <w:r>
        <w:rPr>
          <w:rFonts w:ascii="Times New Roman"/>
          <w:b w:val="false"/>
          <w:i w:val="false"/>
          <w:color w:val="000000"/>
          <w:sz w:val="28"/>
        </w:rPr>
        <w:t>
      2) жас қызметкерлерді бейімдеу – жас қызметкердің кәсіби дағдыларды меңгеру, ұйымдық (корпоративтік) мәдениетке қосылу, құқық қорғау органындағы қызметке бейілділікті қалыптастыру процесі;</w:t>
      </w:r>
    </w:p>
    <w:p>
      <w:pPr>
        <w:spacing w:after="0"/>
        <w:ind w:left="0"/>
        <w:jc w:val="both"/>
      </w:pPr>
      <w:r>
        <w:rPr>
          <w:rFonts w:ascii="Times New Roman"/>
          <w:b w:val="false"/>
          <w:i w:val="false"/>
          <w:color w:val="000000"/>
          <w:sz w:val="28"/>
        </w:rPr>
        <w:t>
      3) тәлімгер – жас қызметкер бекітіліп берілген, оның кәсіби даярлығы мен дамуына практикалық көмек көрсететін сыбайлас жемқорлыққа қарсы қызметтің қызметкері;</w:t>
      </w:r>
    </w:p>
    <w:p>
      <w:pPr>
        <w:spacing w:after="0"/>
        <w:ind w:left="0"/>
        <w:jc w:val="both"/>
      </w:pPr>
      <w:r>
        <w:rPr>
          <w:rFonts w:ascii="Times New Roman"/>
          <w:b w:val="false"/>
          <w:i w:val="false"/>
          <w:color w:val="000000"/>
          <w:sz w:val="28"/>
        </w:rPr>
        <w:t>
      4) тәлімгерлер кеңесі – тәлімгерлердің қызметін үйлестіретін, кәсіптік ортаны, сыбайлас жемқорлыққа қарсы қызметте сабақтастықты нығайтуға арналған тұрақты жұмыс істейтін ұжымдық алқалы орган.</w:t>
      </w:r>
    </w:p>
    <w:bookmarkStart w:name="z179" w:id="147"/>
    <w:p>
      <w:pPr>
        <w:spacing w:after="0"/>
        <w:ind w:left="0"/>
        <w:jc w:val="left"/>
      </w:pPr>
      <w:r>
        <w:rPr>
          <w:rFonts w:ascii="Times New Roman"/>
          <w:b/>
          <w:i w:val="false"/>
          <w:color w:val="000000"/>
        </w:rPr>
        <w:t xml:space="preserve"> 2-тарау. Жас қызметкерлерді бейімдеу тәртібі</w:t>
      </w:r>
    </w:p>
    <w:bookmarkEnd w:id="147"/>
    <w:bookmarkStart w:name="z180" w:id="148"/>
    <w:p>
      <w:pPr>
        <w:spacing w:after="0"/>
        <w:ind w:left="0"/>
        <w:jc w:val="both"/>
      </w:pPr>
      <w:r>
        <w:rPr>
          <w:rFonts w:ascii="Times New Roman"/>
          <w:b w:val="false"/>
          <w:i w:val="false"/>
          <w:color w:val="000000"/>
          <w:sz w:val="28"/>
        </w:rPr>
        <w:t xml:space="preserve">
      3. Тәлімгер үш жұмыс күні ішінде жұмыстың ерекшелігін, функционалдық міндеттемелерін ескере отырып, бөлімше басшысының басшылығымен жас қызметкерді бейімдеудің және кәсіби даярлаудың жеке жоспарын (бұдан әрі - Жоспар)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w:t>
      </w:r>
    </w:p>
    <w:bookmarkEnd w:id="148"/>
    <w:bookmarkStart w:name="z181" w:id="149"/>
    <w:p>
      <w:pPr>
        <w:spacing w:after="0"/>
        <w:ind w:left="0"/>
        <w:jc w:val="both"/>
      </w:pPr>
      <w:r>
        <w:rPr>
          <w:rFonts w:ascii="Times New Roman"/>
          <w:b w:val="false"/>
          <w:i w:val="false"/>
          <w:color w:val="000000"/>
          <w:sz w:val="28"/>
        </w:rPr>
        <w:t>
      4. Жас қызметкерлерді бейімдеу жоспары:</w:t>
      </w:r>
    </w:p>
    <w:bookmarkEnd w:id="149"/>
    <w:p>
      <w:pPr>
        <w:spacing w:after="0"/>
        <w:ind w:left="0"/>
        <w:jc w:val="both"/>
      </w:pPr>
      <w:r>
        <w:rPr>
          <w:rFonts w:ascii="Times New Roman"/>
          <w:b w:val="false"/>
          <w:i w:val="false"/>
          <w:color w:val="000000"/>
          <w:sz w:val="28"/>
        </w:rPr>
        <w:t>
      1) қойылған міндеттерді сәтті шешуге қажет кәсіби білімді және тәжірибелік дағдыны меңгеру;</w:t>
      </w:r>
    </w:p>
    <w:p>
      <w:pPr>
        <w:spacing w:after="0"/>
        <w:ind w:left="0"/>
        <w:jc w:val="both"/>
      </w:pPr>
      <w:r>
        <w:rPr>
          <w:rFonts w:ascii="Times New Roman"/>
          <w:b w:val="false"/>
          <w:i w:val="false"/>
          <w:color w:val="000000"/>
          <w:sz w:val="28"/>
        </w:rPr>
        <w:t>
      2) Қазақстан Республикасының құқықтық актілерін, Қазақстан Республикасының Мемлекеттік қызмет істері және сыбайлас жемқорлыққа қарсы іс-қимыл агенттігі Төрағасының, сыбайлас жемқорлыққа қарсы қызмет басшысының бұйрықтарын зерделеу;</w:t>
      </w:r>
    </w:p>
    <w:p>
      <w:pPr>
        <w:spacing w:after="0"/>
        <w:ind w:left="0"/>
        <w:jc w:val="both"/>
      </w:pPr>
      <w:r>
        <w:rPr>
          <w:rFonts w:ascii="Times New Roman"/>
          <w:b w:val="false"/>
          <w:i w:val="false"/>
          <w:color w:val="000000"/>
          <w:sz w:val="28"/>
        </w:rPr>
        <w:t>
      3) жұмыстың тапсырылған бөлігіне жауапкершілікпен қарауға тәрбиелеуге, жоғары адамгершілік қаситеттерді қалыптастыру;</w:t>
      </w:r>
    </w:p>
    <w:p>
      <w:pPr>
        <w:spacing w:after="0"/>
        <w:ind w:left="0"/>
        <w:jc w:val="both"/>
      </w:pPr>
      <w:r>
        <w:rPr>
          <w:rFonts w:ascii="Times New Roman"/>
          <w:b w:val="false"/>
          <w:i w:val="false"/>
          <w:color w:val="000000"/>
          <w:sz w:val="28"/>
        </w:rPr>
        <w:t xml:space="preserve">
      4)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кодексінің (Мемлекеттік қызметшілердің қызметтік әдеп қағидалары) нормаларын, қызметтік және еңбек тәртібін сақтау бойынша іс-шараларды қамтиды.</w:t>
      </w:r>
    </w:p>
    <w:bookmarkStart w:name="z182" w:id="150"/>
    <w:p>
      <w:pPr>
        <w:spacing w:after="0"/>
        <w:ind w:left="0"/>
        <w:jc w:val="left"/>
      </w:pPr>
      <w:r>
        <w:rPr>
          <w:rFonts w:ascii="Times New Roman"/>
          <w:b/>
          <w:i w:val="false"/>
          <w:color w:val="000000"/>
        </w:rPr>
        <w:t xml:space="preserve"> 3-тарау. Тәлімгерлікті жүзеге асыру тәртібі</w:t>
      </w:r>
    </w:p>
    <w:bookmarkEnd w:id="150"/>
    <w:bookmarkStart w:name="z183" w:id="151"/>
    <w:p>
      <w:pPr>
        <w:spacing w:after="0"/>
        <w:ind w:left="0"/>
        <w:jc w:val="both"/>
      </w:pPr>
      <w:r>
        <w:rPr>
          <w:rFonts w:ascii="Times New Roman"/>
          <w:b w:val="false"/>
          <w:i w:val="false"/>
          <w:color w:val="000000"/>
          <w:sz w:val="28"/>
        </w:rPr>
        <w:t>
      5. Тәлімгерлік жас қызметкер үшін айқындалған ұзақтығы үш айдан алты айға дейінгі сынақ мерзімі кезеңіне белгіленеді.</w:t>
      </w:r>
    </w:p>
    <w:bookmarkEnd w:id="151"/>
    <w:p>
      <w:pPr>
        <w:spacing w:after="0"/>
        <w:ind w:left="0"/>
        <w:jc w:val="both"/>
      </w:pPr>
      <w:r>
        <w:rPr>
          <w:rFonts w:ascii="Times New Roman"/>
          <w:b w:val="false"/>
          <w:i w:val="false"/>
          <w:color w:val="000000"/>
          <w:sz w:val="28"/>
        </w:rPr>
        <w:t>
      Қызметкердің дәлелдi себептермен қызметте болмаған кезеңі тәлімгерлік мерзiмiне есептелмейдi.</w:t>
      </w:r>
    </w:p>
    <w:bookmarkStart w:name="z184" w:id="152"/>
    <w:p>
      <w:pPr>
        <w:spacing w:after="0"/>
        <w:ind w:left="0"/>
        <w:jc w:val="both"/>
      </w:pPr>
      <w:r>
        <w:rPr>
          <w:rFonts w:ascii="Times New Roman"/>
          <w:b w:val="false"/>
          <w:i w:val="false"/>
          <w:color w:val="000000"/>
          <w:sz w:val="28"/>
        </w:rPr>
        <w:t>
      6. Тәлімгерлер резерві сыбайлас жемқорлыққа қарсы қызмет басшылығының ұсынымдары негізінде қабылданатын Тәлімгерлер кеңесінің шешімі бойынша барынша тәжірибелі қызметкерлерден құрылады.</w:t>
      </w:r>
    </w:p>
    <w:bookmarkEnd w:id="152"/>
    <w:bookmarkStart w:name="z185" w:id="153"/>
    <w:p>
      <w:pPr>
        <w:spacing w:after="0"/>
        <w:ind w:left="0"/>
        <w:jc w:val="both"/>
      </w:pPr>
      <w:r>
        <w:rPr>
          <w:rFonts w:ascii="Times New Roman"/>
          <w:b w:val="false"/>
          <w:i w:val="false"/>
          <w:color w:val="000000"/>
          <w:sz w:val="28"/>
        </w:rPr>
        <w:t>
      7. Кадр қызметі енгізген тәлімгерді бекіту туралы ұсынысқа сыбайлас жемқорлыққа қарсы қызмет басшысының оң шешімі тәлімгерді бекітуге негіз болып табылады.</w:t>
      </w:r>
    </w:p>
    <w:bookmarkEnd w:id="153"/>
    <w:bookmarkStart w:name="z186" w:id="154"/>
    <w:p>
      <w:pPr>
        <w:spacing w:after="0"/>
        <w:ind w:left="0"/>
        <w:jc w:val="both"/>
      </w:pPr>
      <w:r>
        <w:rPr>
          <w:rFonts w:ascii="Times New Roman"/>
          <w:b w:val="false"/>
          <w:i w:val="false"/>
          <w:color w:val="000000"/>
          <w:sz w:val="28"/>
        </w:rPr>
        <w:t>
      8. Сыбайлас жемқорлыққа қарсы қызмет қызметкерін тәлімгер ретінде бекіту сыбайлас жемқорлыққа қарсы қызмет басшысының бұйрығы негізінде жас қызметкерді тағайындаған күннен бастап бес жұмыс күнінен кешіктірілмей жүргізіледі.</w:t>
      </w:r>
    </w:p>
    <w:bookmarkEnd w:id="154"/>
    <w:bookmarkStart w:name="z187" w:id="155"/>
    <w:p>
      <w:pPr>
        <w:spacing w:after="0"/>
        <w:ind w:left="0"/>
        <w:jc w:val="both"/>
      </w:pPr>
      <w:r>
        <w:rPr>
          <w:rFonts w:ascii="Times New Roman"/>
          <w:b w:val="false"/>
          <w:i w:val="false"/>
          <w:color w:val="000000"/>
          <w:sz w:val="28"/>
        </w:rPr>
        <w:t>
      9. Бір тәлімгерге екеуден артық жас қызметкерді бекітуге жол берілмейді.</w:t>
      </w:r>
    </w:p>
    <w:bookmarkEnd w:id="155"/>
    <w:bookmarkStart w:name="z188" w:id="156"/>
    <w:p>
      <w:pPr>
        <w:spacing w:after="0"/>
        <w:ind w:left="0"/>
        <w:jc w:val="both"/>
      </w:pPr>
      <w:r>
        <w:rPr>
          <w:rFonts w:ascii="Times New Roman"/>
          <w:b w:val="false"/>
          <w:i w:val="false"/>
          <w:color w:val="000000"/>
          <w:sz w:val="28"/>
        </w:rPr>
        <w:t>
      10. Тәлімгерді ауыстыру сыбайлас жемқорлыққа қарсы қызмет басшысының бұйрығымен мынадай жағдайларда жүргізіледі:</w:t>
      </w:r>
    </w:p>
    <w:bookmarkEnd w:id="156"/>
    <w:p>
      <w:pPr>
        <w:spacing w:after="0"/>
        <w:ind w:left="0"/>
        <w:jc w:val="both"/>
      </w:pPr>
      <w:r>
        <w:rPr>
          <w:rFonts w:ascii="Times New Roman"/>
          <w:b w:val="false"/>
          <w:i w:val="false"/>
          <w:color w:val="000000"/>
          <w:sz w:val="28"/>
        </w:rPr>
        <w:t>
      1) тәлімгердің жұмыстан шығуы немесе басқа жұмысқа ауысуы;</w:t>
      </w:r>
    </w:p>
    <w:p>
      <w:pPr>
        <w:spacing w:after="0"/>
        <w:ind w:left="0"/>
        <w:jc w:val="both"/>
      </w:pPr>
      <w:r>
        <w:rPr>
          <w:rFonts w:ascii="Times New Roman"/>
          <w:b w:val="false"/>
          <w:i w:val="false"/>
          <w:color w:val="000000"/>
          <w:sz w:val="28"/>
        </w:rPr>
        <w:t>
      2) тәлімгердің дәлелді себептермен (еңбек демалысы, сырқаттану, қызметтік іссапар) екі аптадан артық жұмыста болмауы;</w:t>
      </w:r>
    </w:p>
    <w:p>
      <w:pPr>
        <w:spacing w:after="0"/>
        <w:ind w:left="0"/>
        <w:jc w:val="both"/>
      </w:pPr>
      <w:r>
        <w:rPr>
          <w:rFonts w:ascii="Times New Roman"/>
          <w:b w:val="false"/>
          <w:i w:val="false"/>
          <w:color w:val="000000"/>
          <w:sz w:val="28"/>
        </w:rPr>
        <w:t>
      3) тәлімгердің оны тәлімгерлік қызметтен жалпы босату немесе нақты жас қызметкерге қатысты (себептерін көрсетумен) шеттету туралы жазбаша өтініші;</w:t>
      </w:r>
    </w:p>
    <w:p>
      <w:pPr>
        <w:spacing w:after="0"/>
        <w:ind w:left="0"/>
        <w:jc w:val="both"/>
      </w:pPr>
      <w:r>
        <w:rPr>
          <w:rFonts w:ascii="Times New Roman"/>
          <w:b w:val="false"/>
          <w:i w:val="false"/>
          <w:color w:val="000000"/>
          <w:sz w:val="28"/>
        </w:rPr>
        <w:t>
      4) жас қызметкердің тәлімгерді ауыстыру туралы (себебін көрсетпеуі мүмкін) жазбаша өтініші.</w:t>
      </w:r>
    </w:p>
    <w:p>
      <w:pPr>
        <w:spacing w:after="0"/>
        <w:ind w:left="0"/>
        <w:jc w:val="both"/>
      </w:pPr>
      <w:r>
        <w:rPr>
          <w:rFonts w:ascii="Times New Roman"/>
          <w:b w:val="false"/>
          <w:i w:val="false"/>
          <w:color w:val="000000"/>
          <w:sz w:val="28"/>
        </w:rPr>
        <w:t>
      Сонымен қатар, тәлімгерлікті жүзеге асыру мерзімі өзгермейді.</w:t>
      </w:r>
    </w:p>
    <w:bookmarkStart w:name="z189" w:id="157"/>
    <w:p>
      <w:pPr>
        <w:spacing w:after="0"/>
        <w:ind w:left="0"/>
        <w:jc w:val="both"/>
      </w:pPr>
      <w:r>
        <w:rPr>
          <w:rFonts w:ascii="Times New Roman"/>
          <w:b w:val="false"/>
          <w:i w:val="false"/>
          <w:color w:val="000000"/>
          <w:sz w:val="28"/>
        </w:rPr>
        <w:t>
      11. Тәлімгерліктен тәлімгерді босату мен жас қызметкерге жаңа тәлімгер бекіту кезеңінің арасы бес жұмыс күнінен аспауы қажет.</w:t>
      </w:r>
    </w:p>
    <w:bookmarkEnd w:id="157"/>
    <w:bookmarkStart w:name="z190" w:id="158"/>
    <w:p>
      <w:pPr>
        <w:spacing w:after="0"/>
        <w:ind w:left="0"/>
        <w:jc w:val="both"/>
      </w:pPr>
      <w:r>
        <w:rPr>
          <w:rFonts w:ascii="Times New Roman"/>
          <w:b w:val="false"/>
          <w:i w:val="false"/>
          <w:color w:val="000000"/>
          <w:sz w:val="28"/>
        </w:rPr>
        <w:t>
      12. Тәлімгер:</w:t>
      </w:r>
    </w:p>
    <w:bookmarkEnd w:id="158"/>
    <w:p>
      <w:pPr>
        <w:spacing w:after="0"/>
        <w:ind w:left="0"/>
        <w:jc w:val="both"/>
      </w:pPr>
      <w:r>
        <w:rPr>
          <w:rFonts w:ascii="Times New Roman"/>
          <w:b w:val="false"/>
          <w:i w:val="false"/>
          <w:color w:val="000000"/>
          <w:sz w:val="28"/>
        </w:rPr>
        <w:t>
      1) жас қызметкерге бейімделу және кәсіби даярлаудың жеке жоспарын орындауына күнделікті бақылауды жүзеге асырады;</w:t>
      </w:r>
    </w:p>
    <w:p>
      <w:pPr>
        <w:spacing w:after="0"/>
        <w:ind w:left="0"/>
        <w:jc w:val="both"/>
      </w:pPr>
      <w:r>
        <w:rPr>
          <w:rFonts w:ascii="Times New Roman"/>
          <w:b w:val="false"/>
          <w:i w:val="false"/>
          <w:color w:val="000000"/>
          <w:sz w:val="28"/>
        </w:rPr>
        <w:t>
      2) жас қызметкерге таңдаған кәсібін меңгеруіне көмек көрсетеді, оған функционалдық міндеттемелерін түсіндіреді, оларды сапалы орындаудың әдістері мен тәсілдерін көрсетеді, жіберілген қателіктерді анықтайды, бірге талдайды және жояды;</w:t>
      </w:r>
    </w:p>
    <w:p>
      <w:pPr>
        <w:spacing w:after="0"/>
        <w:ind w:left="0"/>
        <w:jc w:val="both"/>
      </w:pPr>
      <w:r>
        <w:rPr>
          <w:rFonts w:ascii="Times New Roman"/>
          <w:b w:val="false"/>
          <w:i w:val="false"/>
          <w:color w:val="000000"/>
          <w:sz w:val="28"/>
        </w:rPr>
        <w:t>
      3) қызметтік іс-әрекетін тиімді жүзеге асыруда жас қызметкерге, сондай-ақ қойылған міндеттерді өз еркімен шешуде оң үлгі көрсетеді;</w:t>
      </w:r>
    </w:p>
    <w:p>
      <w:pPr>
        <w:spacing w:after="0"/>
        <w:ind w:left="0"/>
        <w:jc w:val="both"/>
      </w:pPr>
      <w:r>
        <w:rPr>
          <w:rFonts w:ascii="Times New Roman"/>
          <w:b w:val="false"/>
          <w:i w:val="false"/>
          <w:color w:val="000000"/>
          <w:sz w:val="28"/>
        </w:rPr>
        <w:t>
      4) жас қызметкерді ұжымның қоғамдық өміріне белсенді қатысуыға тартады, салауатты өмір салтын жүргізуге үгіттейді, жалпы мәдениетті және кәсіби ой-өрісті дамытуға көмектеседі, патриоттықты дағдыландырады;</w:t>
      </w:r>
    </w:p>
    <w:p>
      <w:pPr>
        <w:spacing w:after="0"/>
        <w:ind w:left="0"/>
        <w:jc w:val="both"/>
      </w:pPr>
      <w:r>
        <w:rPr>
          <w:rFonts w:ascii="Times New Roman"/>
          <w:b w:val="false"/>
          <w:i w:val="false"/>
          <w:color w:val="000000"/>
          <w:sz w:val="28"/>
        </w:rPr>
        <w:t>
      5) жас қызметкердің жігерлілік, қызметтік және адамгершілік қасиеттерін, оның қызметке, ұжымға, азаматтарға қатынасын, сондай-ақ әуестігін, бейімділігін, бос уақытындағы араласатын ортасын зерделейді;</w:t>
      </w:r>
    </w:p>
    <w:p>
      <w:pPr>
        <w:spacing w:after="0"/>
        <w:ind w:left="0"/>
        <w:jc w:val="both"/>
      </w:pPr>
      <w:r>
        <w:rPr>
          <w:rFonts w:ascii="Times New Roman"/>
          <w:b w:val="false"/>
          <w:i w:val="false"/>
          <w:color w:val="000000"/>
          <w:sz w:val="28"/>
        </w:rPr>
        <w:t>
      6) жас қызметкердің қызмет атқаруда қиындықты жеңуге, моральдық-психологиялық тұрақтылықты нығайтуға көмектеседі;</w:t>
      </w:r>
    </w:p>
    <w:p>
      <w:pPr>
        <w:spacing w:after="0"/>
        <w:ind w:left="0"/>
        <w:jc w:val="both"/>
      </w:pPr>
      <w:r>
        <w:rPr>
          <w:rFonts w:ascii="Times New Roman"/>
          <w:b w:val="false"/>
          <w:i w:val="false"/>
          <w:color w:val="000000"/>
          <w:sz w:val="28"/>
        </w:rPr>
        <w:t>
      7) жас қызметкердің тәртіпті және заңдылықты бұзуды болдырмауы бойынша шараларды уақтылы қабылдайды;</w:t>
      </w:r>
    </w:p>
    <w:p>
      <w:pPr>
        <w:spacing w:after="0"/>
        <w:ind w:left="0"/>
        <w:jc w:val="both"/>
      </w:pPr>
      <w:r>
        <w:rPr>
          <w:rFonts w:ascii="Times New Roman"/>
          <w:b w:val="false"/>
          <w:i w:val="false"/>
          <w:color w:val="000000"/>
          <w:sz w:val="28"/>
        </w:rPr>
        <w:t>
      8) жас қызметкердің бейімделу процесі, оның қол жеткізген жетістіктері, тәртібі, оның қалыптасуына өзінің жеке ықпал ету нәтижелері туралы бөлімшенің басшысына бір айда бір рет баяндайды.</w:t>
      </w:r>
    </w:p>
    <w:p>
      <w:pPr>
        <w:spacing w:after="0"/>
        <w:ind w:left="0"/>
        <w:jc w:val="both"/>
      </w:pPr>
      <w:r>
        <w:rPr>
          <w:rFonts w:ascii="Times New Roman"/>
          <w:b w:val="false"/>
          <w:i w:val="false"/>
          <w:color w:val="000000"/>
          <w:sz w:val="28"/>
        </w:rPr>
        <w:t>
      9) қажет болған жағдайда жас қызметкер жұмыс істейтін құрылымдық бөлімшенің басшысына оны көтермелеу, тәрбиелік және тәртіптік ықпал ету шараларын қолдану туралы ұсныстарын бір айда бір рет енгізеді.</w:t>
      </w:r>
    </w:p>
    <w:bookmarkStart w:name="z191" w:id="159"/>
    <w:p>
      <w:pPr>
        <w:spacing w:after="0"/>
        <w:ind w:left="0"/>
        <w:jc w:val="both"/>
      </w:pPr>
      <w:r>
        <w:rPr>
          <w:rFonts w:ascii="Times New Roman"/>
          <w:b w:val="false"/>
          <w:i w:val="false"/>
          <w:color w:val="000000"/>
          <w:sz w:val="28"/>
        </w:rPr>
        <w:t>
      13. Жас қызметкер:</w:t>
      </w:r>
    </w:p>
    <w:bookmarkEnd w:id="159"/>
    <w:p>
      <w:pPr>
        <w:spacing w:after="0"/>
        <w:ind w:left="0"/>
        <w:jc w:val="both"/>
      </w:pPr>
      <w:r>
        <w:rPr>
          <w:rFonts w:ascii="Times New Roman"/>
          <w:b w:val="false"/>
          <w:i w:val="false"/>
          <w:color w:val="000000"/>
          <w:sz w:val="28"/>
        </w:rPr>
        <w:t>
      1) өзіне берілген тапсырмаларды орындайды, Жоспарында көзделген шараларды жүзеге асырады;</w:t>
      </w:r>
    </w:p>
    <w:p>
      <w:pPr>
        <w:spacing w:after="0"/>
        <w:ind w:left="0"/>
        <w:jc w:val="both"/>
      </w:pPr>
      <w:r>
        <w:rPr>
          <w:rFonts w:ascii="Times New Roman"/>
          <w:b w:val="false"/>
          <w:i w:val="false"/>
          <w:color w:val="000000"/>
          <w:sz w:val="28"/>
        </w:rPr>
        <w:t>
      2) өзінің кәсіби құзыретінің деңгейін арттыруға, дағдысы мен қабілетін дамытуға, білім алуға барлық күш-жігерін салады;</w:t>
      </w:r>
    </w:p>
    <w:p>
      <w:pPr>
        <w:spacing w:after="0"/>
        <w:ind w:left="0"/>
        <w:jc w:val="both"/>
      </w:pPr>
      <w:r>
        <w:rPr>
          <w:rFonts w:ascii="Times New Roman"/>
          <w:b w:val="false"/>
          <w:i w:val="false"/>
          <w:color w:val="000000"/>
          <w:sz w:val="28"/>
        </w:rPr>
        <w:t>
      3) ұжымның қоғамдық өміріне белсенді қатысады;</w:t>
      </w:r>
    </w:p>
    <w:p>
      <w:pPr>
        <w:spacing w:after="0"/>
        <w:ind w:left="0"/>
        <w:jc w:val="both"/>
      </w:pPr>
      <w:r>
        <w:rPr>
          <w:rFonts w:ascii="Times New Roman"/>
          <w:b w:val="false"/>
          <w:i w:val="false"/>
          <w:color w:val="000000"/>
          <w:sz w:val="28"/>
        </w:rPr>
        <w:t>
      4) тәлімгерден жұмыстың тиімді нысандары мен әдістерін үйренеді;</w:t>
      </w:r>
    </w:p>
    <w:p>
      <w:pPr>
        <w:spacing w:after="0"/>
        <w:ind w:left="0"/>
        <w:jc w:val="both"/>
      </w:pPr>
      <w:r>
        <w:rPr>
          <w:rFonts w:ascii="Times New Roman"/>
          <w:b w:val="false"/>
          <w:i w:val="false"/>
          <w:color w:val="000000"/>
          <w:sz w:val="28"/>
        </w:rPr>
        <w:t>
      5) лауазымдық міндеттемелерін атқару кезінде тәлімгердің ұсынымдарын басшылыққа алады.</w:t>
      </w:r>
    </w:p>
    <w:p>
      <w:pPr>
        <w:spacing w:after="0"/>
        <w:ind w:left="0"/>
        <w:jc w:val="both"/>
      </w:pPr>
      <w:r>
        <w:rPr>
          <w:rFonts w:ascii="Times New Roman"/>
          <w:b w:val="false"/>
          <w:i w:val="false"/>
          <w:color w:val="000000"/>
          <w:sz w:val="28"/>
        </w:rPr>
        <w:t xml:space="preserve">
      6) тәлімгерлік мерзімі аяқталғаннан кейін жеке жоспардың орындалуы туралы есепті (бұдан әрі -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дайындайды. </w:t>
      </w:r>
    </w:p>
    <w:bookmarkStart w:name="z192" w:id="160"/>
    <w:p>
      <w:pPr>
        <w:spacing w:after="0"/>
        <w:ind w:left="0"/>
        <w:jc w:val="both"/>
      </w:pPr>
      <w:r>
        <w:rPr>
          <w:rFonts w:ascii="Times New Roman"/>
          <w:b w:val="false"/>
          <w:i w:val="false"/>
          <w:color w:val="000000"/>
          <w:sz w:val="28"/>
        </w:rPr>
        <w:t>
      14. Есеп қажетті құжаттарды тіркеумен жас қызметкер жұмыс істейтін құрылымдық бөлімшенің басшысына ұсынылады.</w:t>
      </w:r>
    </w:p>
    <w:bookmarkEnd w:id="160"/>
    <w:bookmarkStart w:name="z193" w:id="161"/>
    <w:p>
      <w:pPr>
        <w:spacing w:after="0"/>
        <w:ind w:left="0"/>
        <w:jc w:val="both"/>
      </w:pPr>
      <w:r>
        <w:rPr>
          <w:rFonts w:ascii="Times New Roman"/>
          <w:b w:val="false"/>
          <w:i w:val="false"/>
          <w:color w:val="000000"/>
          <w:sz w:val="28"/>
        </w:rPr>
        <w:t xml:space="preserve">
      15. Тәлімгерлік аяқталғаннан кейін тәлімгер жас қызметкерге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пікір (бұдан әрі - пікір) дайындайды.</w:t>
      </w:r>
    </w:p>
    <w:bookmarkEnd w:id="161"/>
    <w:bookmarkStart w:name="z194" w:id="162"/>
    <w:p>
      <w:pPr>
        <w:spacing w:after="0"/>
        <w:ind w:left="0"/>
        <w:jc w:val="both"/>
      </w:pPr>
      <w:r>
        <w:rPr>
          <w:rFonts w:ascii="Times New Roman"/>
          <w:b w:val="false"/>
          <w:i w:val="false"/>
          <w:color w:val="000000"/>
          <w:sz w:val="28"/>
        </w:rPr>
        <w:t xml:space="preserve">
      16. Пікір жас қызметкер жұмыс істейтін құрылымдық бөлімшенің басшысына ұсынылады. </w:t>
      </w:r>
    </w:p>
    <w:bookmarkEnd w:id="162"/>
    <w:bookmarkStart w:name="z195" w:id="163"/>
    <w:p>
      <w:pPr>
        <w:spacing w:after="0"/>
        <w:ind w:left="0"/>
        <w:jc w:val="both"/>
      </w:pPr>
      <w:r>
        <w:rPr>
          <w:rFonts w:ascii="Times New Roman"/>
          <w:b w:val="false"/>
          <w:i w:val="false"/>
          <w:color w:val="000000"/>
          <w:sz w:val="28"/>
        </w:rPr>
        <w:t>
      17. Тәлімгерлік аяқталғаннан күннен бастап бес жұмыс күні ішінде жас қызметкердің есебі мен тәлімгердің пікірі тәлімгерлер кеңесіне және кадр қызметіне ұсынылады.</w:t>
      </w:r>
    </w:p>
    <w:bookmarkEnd w:id="163"/>
    <w:bookmarkStart w:name="z196" w:id="164"/>
    <w:p>
      <w:pPr>
        <w:spacing w:after="0"/>
        <w:ind w:left="0"/>
        <w:jc w:val="both"/>
      </w:pPr>
      <w:r>
        <w:rPr>
          <w:rFonts w:ascii="Times New Roman"/>
          <w:b w:val="false"/>
          <w:i w:val="false"/>
          <w:color w:val="000000"/>
          <w:sz w:val="28"/>
        </w:rPr>
        <w:t>
      18. Тәлімгерлер кеңесі атқарылған жұмысы туралы тәлімгерлер мен жас қызметкерлерді тыңдайды.</w:t>
      </w:r>
    </w:p>
    <w:bookmarkEnd w:id="164"/>
    <w:p>
      <w:pPr>
        <w:spacing w:after="0"/>
        <w:ind w:left="0"/>
        <w:jc w:val="both"/>
      </w:pPr>
      <w:r>
        <w:rPr>
          <w:rFonts w:ascii="Times New Roman"/>
          <w:b w:val="false"/>
          <w:i w:val="false"/>
          <w:color w:val="000000"/>
          <w:sz w:val="28"/>
        </w:rPr>
        <w:t>
      Қажет болғанда оларды тыңдау үшін жас қызметкерлер жұмыс істейтін құрылымдық бөлімшелер басшылары шақырылуы мүмкін.</w:t>
      </w:r>
    </w:p>
    <w:bookmarkStart w:name="z197" w:id="165"/>
    <w:p>
      <w:pPr>
        <w:spacing w:after="0"/>
        <w:ind w:left="0"/>
        <w:jc w:val="both"/>
      </w:pPr>
      <w:r>
        <w:rPr>
          <w:rFonts w:ascii="Times New Roman"/>
          <w:b w:val="false"/>
          <w:i w:val="false"/>
          <w:color w:val="000000"/>
          <w:sz w:val="28"/>
        </w:rPr>
        <w:t xml:space="preserve">
      19. Тыңдау қорытындысы бойынша тәлімгерлер кеңесі сыбайлас жемқорлыққа қарсы қызмет басшысына бейімделу мерзімін аяқтау туралы немесе оны ұзарту туралы ұсыным енгізеді. </w:t>
      </w:r>
    </w:p>
    <w:bookmarkEnd w:id="165"/>
    <w:bookmarkStart w:name="z198" w:id="166"/>
    <w:p>
      <w:pPr>
        <w:spacing w:after="0"/>
        <w:ind w:left="0"/>
        <w:jc w:val="both"/>
      </w:pPr>
      <w:r>
        <w:rPr>
          <w:rFonts w:ascii="Times New Roman"/>
          <w:b w:val="false"/>
          <w:i w:val="false"/>
          <w:color w:val="000000"/>
          <w:sz w:val="28"/>
        </w:rPr>
        <w:t>
      20. Тәлімгердің пікірі, жас қызметкердің есебі басқа да қажет құжаттарды тіркеумен жас қызметкер мен тәлімгердің жеке ісінде сақталады.</w:t>
      </w:r>
    </w:p>
    <w:bookmarkEnd w:id="166"/>
    <w:bookmarkStart w:name="z199" w:id="167"/>
    <w:p>
      <w:pPr>
        <w:spacing w:after="0"/>
        <w:ind w:left="0"/>
        <w:jc w:val="both"/>
      </w:pPr>
      <w:r>
        <w:rPr>
          <w:rFonts w:ascii="Times New Roman"/>
          <w:b w:val="false"/>
          <w:i w:val="false"/>
          <w:color w:val="000000"/>
          <w:sz w:val="28"/>
        </w:rPr>
        <w:t>
      21. Тәлімгерлікті ұйымдастыру сыбайлас жемқорлыққа қарсы қызметтің кадр қызметтеріне жүктеледі.</w:t>
      </w:r>
    </w:p>
    <w:bookmarkEnd w:id="167"/>
    <w:p>
      <w:pPr>
        <w:spacing w:after="0"/>
        <w:ind w:left="0"/>
        <w:jc w:val="both"/>
      </w:pPr>
      <w:r>
        <w:rPr>
          <w:rFonts w:ascii="Times New Roman"/>
          <w:b w:val="false"/>
          <w:i w:val="false"/>
          <w:color w:val="000000"/>
          <w:sz w:val="28"/>
        </w:rPr>
        <w:t>
      Сыбайлас жемқорлыққа қарсы қызметтің кадр қызметтері тәлімгерлікті ұйымдастыру тәжірибесін зерделейді және қорытады, сыбайлас жемқорлыққа қарсы қызмет басшысына тәлімгерлік бойынша жұмысты жетілдіру туралы ұсыныстар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жас қызметкерлерді</w:t>
            </w:r>
            <w:r>
              <w:br/>
            </w:r>
            <w:r>
              <w:rPr>
                <w:rFonts w:ascii="Times New Roman"/>
                <w:b w:val="false"/>
                <w:i w:val="false"/>
                <w:color w:val="000000"/>
                <w:sz w:val="20"/>
              </w:rPr>
              <w:t>бейімдеу және тәлімгерлікті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(уәкiлетті тұлғаның тегі, аты-жөні,</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 жылы "__" _________</w:t>
      </w:r>
    </w:p>
    <w:p>
      <w:pPr>
        <w:spacing w:after="0"/>
        <w:ind w:left="0"/>
        <w:jc w:val="both"/>
      </w:pPr>
      <w:r>
        <w:rPr>
          <w:rFonts w:ascii="Times New Roman"/>
          <w:b w:val="false"/>
          <w:i w:val="false"/>
          <w:color w:val="000000"/>
          <w:sz w:val="28"/>
        </w:rPr>
        <w:t>
      Жас қызметкерді бейімдеу және кәсіби даярлаудың жеке жоспары</w:t>
      </w:r>
    </w:p>
    <w:p>
      <w:pPr>
        <w:spacing w:after="0"/>
        <w:ind w:left="0"/>
        <w:jc w:val="both"/>
      </w:pPr>
      <w:r>
        <w:rPr>
          <w:rFonts w:ascii="Times New Roman"/>
          <w:b w:val="false"/>
          <w:i w:val="false"/>
          <w:color w:val="000000"/>
          <w:sz w:val="28"/>
        </w:rPr>
        <w:t>
      Жас қызметкер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Құрылымдық бөлімше, лауазымы ________________________________________</w:t>
      </w:r>
    </w:p>
    <w:p>
      <w:pPr>
        <w:spacing w:after="0"/>
        <w:ind w:left="0"/>
        <w:jc w:val="both"/>
      </w:pPr>
      <w:r>
        <w:rPr>
          <w:rFonts w:ascii="Times New Roman"/>
          <w:b w:val="false"/>
          <w:i w:val="false"/>
          <w:color w:val="000000"/>
          <w:sz w:val="28"/>
        </w:rPr>
        <w:t>
      Тәлімгер_____________________________________________________________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5331"/>
        <w:gridCol w:w="1826"/>
        <w:gridCol w:w="2530"/>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(тапсырмалар) 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Тәлімгер ____________________________________________________________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Жас қызметкер _______________________________________________________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жас қызметкерлерді</w:t>
            </w:r>
            <w:r>
              <w:br/>
            </w:r>
            <w:r>
              <w:rPr>
                <w:rFonts w:ascii="Times New Roman"/>
                <w:b w:val="false"/>
                <w:i w:val="false"/>
                <w:color w:val="000000"/>
                <w:sz w:val="20"/>
              </w:rPr>
              <w:t>бейімдеу және тәлімгерлікті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жоспардың орындалуы туралы есеп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 қызметкердің тегі, аты, әкесінің аты (бар болған жағдайда), құрылымдық бөлімшенің атауы)</w:t>
      </w:r>
    </w:p>
    <w:p>
      <w:pPr>
        <w:spacing w:after="0"/>
        <w:ind w:left="0"/>
        <w:jc w:val="both"/>
      </w:pPr>
      <w:r>
        <w:rPr>
          <w:rFonts w:ascii="Times New Roman"/>
          <w:b w:val="false"/>
          <w:i w:val="false"/>
          <w:color w:val="000000"/>
          <w:sz w:val="28"/>
        </w:rPr>
        <w:t>
      Тәлімгерліктің мақсаты ______________________________________________</w:t>
      </w:r>
    </w:p>
    <w:p>
      <w:pPr>
        <w:spacing w:after="0"/>
        <w:ind w:left="0"/>
        <w:jc w:val="both"/>
      </w:pPr>
      <w:r>
        <w:rPr>
          <w:rFonts w:ascii="Times New Roman"/>
          <w:b w:val="false"/>
          <w:i w:val="false"/>
          <w:color w:val="000000"/>
          <w:sz w:val="28"/>
        </w:rPr>
        <w:t>
      Тәлімгер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Тәлімгерліктің кезеңі _______________________________________________</w:t>
      </w:r>
    </w:p>
    <w:p>
      <w:pPr>
        <w:spacing w:after="0"/>
        <w:ind w:left="0"/>
        <w:jc w:val="both"/>
      </w:pPr>
      <w:r>
        <w:rPr>
          <w:rFonts w:ascii="Times New Roman"/>
          <w:b w:val="false"/>
          <w:i w:val="false"/>
          <w:color w:val="000000"/>
          <w:sz w:val="28"/>
        </w:rPr>
        <w:t>
      Жеке жоспармен көзделген іс-шаралардың орындалуы туралы ақпарат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Тәлімгерлік кезеңінде алынған нәтижелер туралы ақпарат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Тәлімгердің жұмысын жақсарту бойынша ұсыныстар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Есепке жас қызметкерді бейімдеу мен кәсіби даярлаудың жеке жоспары қоса беріледі</w:t>
      </w:r>
    </w:p>
    <w:p>
      <w:pPr>
        <w:spacing w:after="0"/>
        <w:ind w:left="0"/>
        <w:jc w:val="both"/>
      </w:pPr>
      <w:r>
        <w:rPr>
          <w:rFonts w:ascii="Times New Roman"/>
          <w:b w:val="false"/>
          <w:i w:val="false"/>
          <w:color w:val="000000"/>
          <w:sz w:val="28"/>
        </w:rPr>
        <w:t>
      Жас қызметкер _______________________________________________________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жас қызметкерлерді</w:t>
            </w:r>
            <w:r>
              <w:br/>
            </w:r>
            <w:r>
              <w:rPr>
                <w:rFonts w:ascii="Times New Roman"/>
                <w:b w:val="false"/>
                <w:i w:val="false"/>
                <w:color w:val="000000"/>
                <w:sz w:val="20"/>
              </w:rPr>
              <w:t>бейімдеу және тәлімгерлікті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Жас қызметкерге жазылатын пікір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(жас қызметкердің тегі, аты, әкесінің аты (бар болған жағдайда)</w:t>
      </w:r>
    </w:p>
    <w:p>
      <w:pPr>
        <w:spacing w:after="0"/>
        <w:ind w:left="0"/>
        <w:jc w:val="both"/>
      </w:pPr>
      <w:r>
        <w:rPr>
          <w:rFonts w:ascii="Times New Roman"/>
          <w:b w:val="false"/>
          <w:i w:val="false"/>
          <w:color w:val="000000"/>
          <w:sz w:val="28"/>
        </w:rPr>
        <w:t>
      Тәлімгер ____________________________________________________________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 (бар болған жағдайда), лауазымы)</w:t>
      </w:r>
    </w:p>
    <w:p>
      <w:pPr>
        <w:spacing w:after="0"/>
        <w:ind w:left="0"/>
        <w:jc w:val="both"/>
      </w:pPr>
      <w:r>
        <w:rPr>
          <w:rFonts w:ascii="Times New Roman"/>
          <w:b w:val="false"/>
          <w:i w:val="false"/>
          <w:color w:val="000000"/>
          <w:sz w:val="28"/>
        </w:rPr>
        <w:t>
      Тәлімгерлік кезең ___________________________________________________</w:t>
      </w:r>
    </w:p>
    <w:p>
      <w:pPr>
        <w:spacing w:after="0"/>
        <w:ind w:left="0"/>
        <w:jc w:val="both"/>
      </w:pPr>
      <w:r>
        <w:rPr>
          <w:rFonts w:ascii="Times New Roman"/>
          <w:b w:val="false"/>
          <w:i w:val="false"/>
          <w:color w:val="000000"/>
          <w:sz w:val="28"/>
        </w:rPr>
        <w:t>
      Жас қызметкердің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5351"/>
        <w:gridCol w:w="1311"/>
        <w:gridCol w:w="806"/>
        <w:gridCol w:w="1478"/>
        <w:gridCol w:w="1478"/>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көзделген іс-шаралардың орындалу деңгейі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білімі мен практикалық жұмыс деңгейі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шешім қабылдау, ақпаратты жалпылау және талдау қабілеті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лауазым бойынша өзіндік жұмысқа дайындық дәрежесі</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Кәсiби деңгейiн арттыру бойынша ұсынымдар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Тәлімгерлік нәтижелері бойынша қорытындылар мен ұсынымдар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Тәлімгер ____________________________________________________________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8-қосымша</w:t>
            </w:r>
          </w:p>
        </w:tc>
      </w:tr>
    </w:tbl>
    <w:bookmarkStart w:name="z204" w:id="168"/>
    <w:p>
      <w:pPr>
        <w:spacing w:after="0"/>
        <w:ind w:left="0"/>
        <w:jc w:val="left"/>
      </w:pPr>
      <w:r>
        <w:rPr>
          <w:rFonts w:ascii="Times New Roman"/>
          <w:b/>
          <w:i w:val="false"/>
          <w:color w:val="000000"/>
        </w:rPr>
        <w:t xml:space="preserve"> Сыбайлас жемқорлыққа қарсы қызметтің орта басшы құрамдағы лауазымдарына бірінші рет қабылданатын адамдар үшін арнайы бастапқы оқытудан өту қағидалары мен шарттары</w:t>
      </w:r>
      <w:r>
        <w:br/>
      </w:r>
      <w:r>
        <w:rPr>
          <w:rFonts w:ascii="Times New Roman"/>
          <w:b/>
          <w:i w:val="false"/>
          <w:color w:val="000000"/>
        </w:rPr>
        <w:t>1-тарау. Жалпы ережелер</w:t>
      </w:r>
    </w:p>
    <w:bookmarkEnd w:id="168"/>
    <w:bookmarkStart w:name="z206" w:id="169"/>
    <w:p>
      <w:pPr>
        <w:spacing w:after="0"/>
        <w:ind w:left="0"/>
        <w:jc w:val="both"/>
      </w:pPr>
      <w:r>
        <w:rPr>
          <w:rFonts w:ascii="Times New Roman"/>
          <w:b w:val="false"/>
          <w:i w:val="false"/>
          <w:color w:val="000000"/>
          <w:sz w:val="28"/>
        </w:rPr>
        <w:t xml:space="preserve">
      1. Осы Сыбайлас жемқорлыққа қарсы қызметтің орта басшы құрамдағы лауазымдарына бірінші рет қабылданатын тұлғалар үшін арнайы бастапқы оқытудан өту қағидалары мен шарттары (бұдан әрі - Қағидалар) "Құқық қорғау қызметі туралы" 2011 жылғы 6 қаңтардағы Қазақстан Республикасы Заңының (бұдан әрі - Заң) 11-бабы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сыбайлас жемқорлыққа қарсы қызметтің орта басшы құрамындағы лауазымдарға алғашқы рет қабылданатын тұлғалар үшін арнайы бастапқы оқытудан өту тәртібі мен шарттарын айқындайды.</w:t>
      </w:r>
    </w:p>
    <w:bookmarkEnd w:id="169"/>
    <w:bookmarkStart w:name="z207" w:id="170"/>
    <w:p>
      <w:pPr>
        <w:spacing w:after="0"/>
        <w:ind w:left="0"/>
        <w:jc w:val="both"/>
      </w:pPr>
      <w:r>
        <w:rPr>
          <w:rFonts w:ascii="Times New Roman"/>
          <w:b w:val="false"/>
          <w:i w:val="false"/>
          <w:color w:val="000000"/>
          <w:sz w:val="28"/>
        </w:rPr>
        <w:t>
      2. Сыбайлас жемқорлыққа қарсы қызметке алғашқы рет қабылданатын тұлғалар нақты лауазым бойынша қызметтік міндеттемелерін атқару үшін қажетті білім, іскерлік, дағды және мінез-құлық нормаларын жедел үйрену үшін арнайы бастапқы оқытудан өтеді.</w:t>
      </w:r>
    </w:p>
    <w:bookmarkEnd w:id="170"/>
    <w:bookmarkStart w:name="z208" w:id="171"/>
    <w:p>
      <w:pPr>
        <w:spacing w:after="0"/>
        <w:ind w:left="0"/>
        <w:jc w:val="both"/>
      </w:pPr>
      <w:r>
        <w:rPr>
          <w:rFonts w:ascii="Times New Roman"/>
          <w:b w:val="false"/>
          <w:i w:val="false"/>
          <w:color w:val="000000"/>
          <w:sz w:val="28"/>
        </w:rPr>
        <w:t>
      3. Арнайы бастапқы оқыту Қазақстан Республикасының Бас прокуратурасы жанындағы құқық қорғау органдарының академиясында жүзеге асырылады.</w:t>
      </w:r>
    </w:p>
    <w:bookmarkEnd w:id="171"/>
    <w:bookmarkStart w:name="z209" w:id="172"/>
    <w:p>
      <w:pPr>
        <w:spacing w:after="0"/>
        <w:ind w:left="0"/>
        <w:jc w:val="left"/>
      </w:pPr>
      <w:r>
        <w:rPr>
          <w:rFonts w:ascii="Times New Roman"/>
          <w:b/>
          <w:i w:val="false"/>
          <w:color w:val="000000"/>
        </w:rPr>
        <w:t xml:space="preserve"> 2-тарау. Арнайы бастапқы оқытудан өту тәртібі мен шарттары</w:t>
      </w:r>
    </w:p>
    <w:bookmarkEnd w:id="172"/>
    <w:bookmarkStart w:name="z210" w:id="173"/>
    <w:p>
      <w:pPr>
        <w:spacing w:after="0"/>
        <w:ind w:left="0"/>
        <w:jc w:val="both"/>
      </w:pPr>
      <w:r>
        <w:rPr>
          <w:rFonts w:ascii="Times New Roman"/>
          <w:b w:val="false"/>
          <w:i w:val="false"/>
          <w:color w:val="000000"/>
          <w:sz w:val="28"/>
        </w:rPr>
        <w:t>
      4. Арнайы бастапқы оқытуға сыбайлас жемқорлыққа қарсы қызметтің орта басшы құрамдағы лауазымдарына бірінші рет қабылданатын тұлғалар жіберіледі.</w:t>
      </w:r>
    </w:p>
    <w:bookmarkEnd w:id="173"/>
    <w:bookmarkStart w:name="z211" w:id="174"/>
    <w:p>
      <w:pPr>
        <w:spacing w:after="0"/>
        <w:ind w:left="0"/>
        <w:jc w:val="both"/>
      </w:pPr>
      <w:r>
        <w:rPr>
          <w:rFonts w:ascii="Times New Roman"/>
          <w:b w:val="false"/>
          <w:i w:val="false"/>
          <w:color w:val="000000"/>
          <w:sz w:val="28"/>
        </w:rPr>
        <w:t>
      5. Арнайы бастапқы оқытуға жіберу үшін адамдарды іріктеуді және қажетті құжаттарды ресімдеуді кадр қызметі жүзеге асырады.</w:t>
      </w:r>
    </w:p>
    <w:bookmarkEnd w:id="174"/>
    <w:bookmarkStart w:name="z212" w:id="175"/>
    <w:p>
      <w:pPr>
        <w:spacing w:after="0"/>
        <w:ind w:left="0"/>
        <w:jc w:val="both"/>
      </w:pPr>
      <w:r>
        <w:rPr>
          <w:rFonts w:ascii="Times New Roman"/>
          <w:b w:val="false"/>
          <w:i w:val="false"/>
          <w:color w:val="000000"/>
          <w:sz w:val="28"/>
        </w:rPr>
        <w:t xml:space="preserve">
      6. Арнайы бастапқы оқыту сыбайлас жемқорлыққа қарсы қызметтің орта басшы құрамдағы лауазымдарына бірінші рет қабылданатын тұлғалардың "Қазақстан Республикасының құқық қорғау органдары қызметкерлерін кәсіби даярлау, қайта даярлау және олардың біліктілігін арттырудың мазмұны мен қағидаларын бекіту туралы" Қазақстан Республикасы Бас Прокурорының 2015 жылғы 24 желтоқсандағы № 152, Қазақстан Республикасы Қаржы министрінің 2015 жылғы 25 желтоқсандағы № 684, Қазақстан Республикасы Мемлекеттік қызмет істері министрінің 2015 жылғы 28 жетоқсандағы № 3 және Қазақстан Ресубликасы Ішкі істер министрінің 2015 жылғы 25 желтоқсандағы № 1062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12798 болып тіркелген) сәйкес жүзеге асырылады.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9-қосымша</w:t>
            </w:r>
          </w:p>
        </w:tc>
      </w:tr>
    </w:tbl>
    <w:bookmarkStart w:name="z214" w:id="176"/>
    <w:p>
      <w:pPr>
        <w:spacing w:after="0"/>
        <w:ind w:left="0"/>
        <w:jc w:val="left"/>
      </w:pPr>
      <w:r>
        <w:rPr>
          <w:rFonts w:ascii="Times New Roman"/>
          <w:b/>
          <w:i w:val="false"/>
          <w:color w:val="000000"/>
        </w:rPr>
        <w:t xml:space="preserve"> Сыбайлас жемқорлыққа қарсы қызмет қызметкерлеріне кезектен тыс</w:t>
      </w:r>
      <w:r>
        <w:br/>
      </w:r>
      <w:r>
        <w:rPr>
          <w:rFonts w:ascii="Times New Roman"/>
          <w:b/>
          <w:i w:val="false"/>
          <w:color w:val="000000"/>
        </w:rPr>
        <w:t>біліктілік сыныптарын белгілеу жөніндегі қағидалар</w:t>
      </w:r>
    </w:p>
    <w:bookmarkEnd w:id="176"/>
    <w:bookmarkStart w:name="z215" w:id="177"/>
    <w:p>
      <w:pPr>
        <w:spacing w:after="0"/>
        <w:ind w:left="0"/>
        <w:jc w:val="both"/>
      </w:pPr>
      <w:r>
        <w:rPr>
          <w:rFonts w:ascii="Times New Roman"/>
          <w:b w:val="false"/>
          <w:i w:val="false"/>
          <w:color w:val="000000"/>
          <w:sz w:val="28"/>
        </w:rPr>
        <w:t xml:space="preserve">
      1. Сыбайлас жемқорлыққа қарсы қызмет қызметкерлеріне кезектен тыс біліктілік сыныптарын белгілеу жөніндегі қағидалар (бұдан әрі - Қағидалар) "Құқық қорғау қызметі туралы" 2011 жылғы 6 қаңтардағы Қазақстан Республикасы Заңының 26-бабы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Қазақстан Республикасы Мемлекеттік қызмет істері және сыбайлас жемқорлыққа қарсы іс-қимыл агенттігі Сыбайлас жемқорлыққа қарсы ұлттық бюросының (Сыбайлас жемқорлыққа қарсы қызмет) (бұдан әрі – Ұлттық бюро) сыбайлас жемқорлыққа қарсы қызметінде кезектен тыс біліктілік сыныптарын белгілеу тәртібін айқындайды.</w:t>
      </w:r>
    </w:p>
    <w:bookmarkEnd w:id="177"/>
    <w:bookmarkStart w:name="z216" w:id="178"/>
    <w:p>
      <w:pPr>
        <w:spacing w:after="0"/>
        <w:ind w:left="0"/>
        <w:jc w:val="both"/>
      </w:pPr>
      <w:r>
        <w:rPr>
          <w:rFonts w:ascii="Times New Roman"/>
          <w:b w:val="false"/>
          <w:i w:val="false"/>
          <w:color w:val="000000"/>
          <w:sz w:val="28"/>
        </w:rPr>
        <w:t>
      2. Кезектен тыс біліктілік сыныбын белгілеу туралы шешімді Қазақстан Республикасы Мемлекеттік қызмет істері және сыбайлас жемқорлыққа қарсы іс-қимыл агенттігі Төрағасының келісімінен кейін, Ұлттық бюроның басшысы қабылдайды.</w:t>
      </w:r>
    </w:p>
    <w:bookmarkEnd w:id="178"/>
    <w:bookmarkStart w:name="z217" w:id="179"/>
    <w:p>
      <w:pPr>
        <w:spacing w:after="0"/>
        <w:ind w:left="0"/>
        <w:jc w:val="both"/>
      </w:pPr>
      <w:r>
        <w:rPr>
          <w:rFonts w:ascii="Times New Roman"/>
          <w:b w:val="false"/>
          <w:i w:val="false"/>
          <w:color w:val="000000"/>
          <w:sz w:val="28"/>
        </w:rPr>
        <w:t>
      3. Кезектен тыс біліктілік сыныбы қызметкерлерге иеленіп отырған штаттық лауазымы бойынша біліктілік сыныбында белгіленген еңбек еткен жылдары мерзімінің кемінде үштен бірі өткенде, қызметтегі ерекше жетістіктері үшін көтермелеу тәртібімен Ұлттық бюроның құрылымдық бөлімшелерінің немесе аумақтық органдары басшыларының ерікті нысандағы ұсыным хаттары негізінде қызметкердің иеленіп отырған біліктілік сыныбынан өзге екі біліктілік сыныбынан көп болмай белгіленеді.</w:t>
      </w:r>
    </w:p>
    <w:bookmarkEnd w:id="179"/>
    <w:p>
      <w:pPr>
        <w:spacing w:after="0"/>
        <w:ind w:left="0"/>
        <w:jc w:val="both"/>
      </w:pPr>
      <w:r>
        <w:rPr>
          <w:rFonts w:ascii="Times New Roman"/>
          <w:b w:val="false"/>
          <w:i w:val="false"/>
          <w:color w:val="000000"/>
          <w:sz w:val="28"/>
        </w:rPr>
        <w:t>
      Кезектен тыс біліктілік сыныбын белгілеу аса ауыр сыбайлас жемқорлық қылмыстарын ашу және тергеу кезіндегі еңбегіне қарай, қолданыстағы біліктілік сыныбында қызмет өткеру мерзіміне қарамастан, иеленіп отырған біліктілік сыныбынан екі біліктілік сыныбынан көп болмай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80"/>
    <w:p>
      <w:pPr>
        <w:spacing w:after="0"/>
        <w:ind w:left="0"/>
        <w:jc w:val="both"/>
      </w:pPr>
      <w:r>
        <w:rPr>
          <w:rFonts w:ascii="Times New Roman"/>
          <w:b w:val="false"/>
          <w:i w:val="false"/>
          <w:color w:val="000000"/>
          <w:sz w:val="28"/>
        </w:rPr>
        <w:t>
      4. Кезектен тыс біліктілік сыныптары органдағы қызметі кезеңінде екі реттен артық жүргізілмейді.</w:t>
      </w:r>
    </w:p>
    <w:bookmarkEnd w:id="180"/>
    <w:bookmarkStart w:name="z219" w:id="181"/>
    <w:p>
      <w:pPr>
        <w:spacing w:after="0"/>
        <w:ind w:left="0"/>
        <w:jc w:val="both"/>
      </w:pPr>
      <w:r>
        <w:rPr>
          <w:rFonts w:ascii="Times New Roman"/>
          <w:b w:val="false"/>
          <w:i w:val="false"/>
          <w:color w:val="000000"/>
          <w:sz w:val="28"/>
        </w:rPr>
        <w:t>
      5. Біліктілік сыныбында болу мерзімі қызметкерге тиісті біліктілік сыныбын белгілеген күннен бастап есептеледі. Осы мерзімге лауазымдардағы қызметтің нақты уақыты, сондай-ақ қызметкердің органның қарамағында болған кезеңі кіреді.</w:t>
      </w:r>
    </w:p>
    <w:bookmarkEnd w:id="181"/>
    <w:bookmarkStart w:name="z220" w:id="182"/>
    <w:p>
      <w:pPr>
        <w:spacing w:after="0"/>
        <w:ind w:left="0"/>
        <w:jc w:val="both"/>
      </w:pPr>
      <w:r>
        <w:rPr>
          <w:rFonts w:ascii="Times New Roman"/>
          <w:b w:val="false"/>
          <w:i w:val="false"/>
          <w:color w:val="000000"/>
          <w:sz w:val="28"/>
        </w:rPr>
        <w:t>
      6. Кезектен тыс біліктілік сыныптарын белгілеуге ұсыну (бұдан әрі - Ұсыну) Ұлттық бюроның кадр қызметіне осы Қағидаларға қосымшаға сәйкес нысан бойынша жіберіледі.</w:t>
      </w:r>
    </w:p>
    <w:bookmarkEnd w:id="182"/>
    <w:bookmarkStart w:name="z221" w:id="183"/>
    <w:p>
      <w:pPr>
        <w:spacing w:after="0"/>
        <w:ind w:left="0"/>
        <w:jc w:val="both"/>
      </w:pPr>
      <w:r>
        <w:rPr>
          <w:rFonts w:ascii="Times New Roman"/>
          <w:b w:val="false"/>
          <w:i w:val="false"/>
          <w:color w:val="000000"/>
          <w:sz w:val="28"/>
        </w:rPr>
        <w:t>
      7. Ұсынуда көрсетілген мәліметтердің дұрыстығын бақылау және жауапкершілік Ұлттық бюроның құрылымдық және аумақтық органдарының басшыларына жүктеледі.</w:t>
      </w:r>
    </w:p>
    <w:bookmarkEnd w:id="183"/>
    <w:bookmarkStart w:name="z222" w:id="184"/>
    <w:p>
      <w:pPr>
        <w:spacing w:after="0"/>
        <w:ind w:left="0"/>
        <w:jc w:val="both"/>
      </w:pPr>
      <w:r>
        <w:rPr>
          <w:rFonts w:ascii="Times New Roman"/>
          <w:b w:val="false"/>
          <w:i w:val="false"/>
          <w:color w:val="000000"/>
          <w:sz w:val="28"/>
        </w:rPr>
        <w:t>
      8..Алынбаған тәртіптік жазасы болғанда, қызметтік тергеу аяқталғанға дейін, қылмыстық іс ақтайтын негіздер бойынша қысқартылғанға дейін, ақтау үкімі заңды күшіне енгенге дейін кезектен тыс біліктілік сыныптарын белгілеуге берілетін ұсынуларға жол берілмейді.</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 қызмет</w:t>
            </w:r>
            <w:r>
              <w:br/>
            </w:r>
            <w:r>
              <w:rPr>
                <w:rFonts w:ascii="Times New Roman"/>
                <w:b w:val="false"/>
                <w:i w:val="false"/>
                <w:color w:val="000000"/>
                <w:sz w:val="20"/>
              </w:rPr>
              <w:t>қызметкерлеріне кезектен</w:t>
            </w:r>
            <w:r>
              <w:br/>
            </w:r>
            <w:r>
              <w:rPr>
                <w:rFonts w:ascii="Times New Roman"/>
                <w:b w:val="false"/>
                <w:i w:val="false"/>
                <w:color w:val="000000"/>
                <w:sz w:val="20"/>
              </w:rPr>
              <w:t>тыс біліктілік сыныптарын</w:t>
            </w:r>
            <w:r>
              <w:br/>
            </w:r>
            <w:r>
              <w:rPr>
                <w:rFonts w:ascii="Times New Roman"/>
                <w:b w:val="false"/>
                <w:i w:val="false"/>
                <w:color w:val="000000"/>
                <w:sz w:val="20"/>
              </w:rPr>
              <w:t>белгілеу жөніндегі қағидаларға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Лауазымы бойынша біліктілік сыныбы</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_______ жылғы "_____" __________________</w:t>
      </w:r>
    </w:p>
    <w:p>
      <w:pPr>
        <w:spacing w:after="0"/>
        <w:ind w:left="0"/>
        <w:jc w:val="both"/>
      </w:pPr>
      <w:r>
        <w:rPr>
          <w:rFonts w:ascii="Times New Roman"/>
          <w:b w:val="false"/>
          <w:i w:val="false"/>
          <w:color w:val="000000"/>
          <w:sz w:val="28"/>
        </w:rPr>
        <w:t>
      №____________ Жарлығымен бекітілген</w:t>
      </w:r>
    </w:p>
    <w:p>
      <w:pPr>
        <w:spacing w:after="0"/>
        <w:ind w:left="0"/>
        <w:jc w:val="left"/>
      </w:pPr>
      <w:r>
        <w:rPr>
          <w:rFonts w:ascii="Times New Roman"/>
          <w:b/>
          <w:i w:val="false"/>
          <w:color w:val="000000"/>
        </w:rPr>
        <w:t xml:space="preserve"> Кезектен тыс біліктілік сыныбын белгілеуге ұсыну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(сынып түрі)</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(біліктілік сыныбы, тегі, аты, әкесінің аты, (бар болған кезде))</w:t>
      </w:r>
    </w:p>
    <w:p>
      <w:pPr>
        <w:spacing w:after="0"/>
        <w:ind w:left="0"/>
        <w:jc w:val="both"/>
      </w:pPr>
      <w:r>
        <w:rPr>
          <w:rFonts w:ascii="Times New Roman"/>
          <w:b w:val="false"/>
          <w:i w:val="false"/>
          <w:color w:val="000000"/>
          <w:sz w:val="28"/>
        </w:rPr>
        <w:t>
      Лауазымы_____________________________________________________________</w:t>
      </w:r>
    </w:p>
    <w:p>
      <w:pPr>
        <w:spacing w:after="0"/>
        <w:ind w:left="0"/>
        <w:jc w:val="both"/>
      </w:pPr>
      <w:r>
        <w:rPr>
          <w:rFonts w:ascii="Times New Roman"/>
          <w:b w:val="false"/>
          <w:i w:val="false"/>
          <w:color w:val="000000"/>
          <w:sz w:val="28"/>
        </w:rPr>
        <w:t>
      (сыбайлас жемқорлыққа қарсы қызмет органы)</w:t>
      </w:r>
    </w:p>
    <w:p>
      <w:pPr>
        <w:spacing w:after="0"/>
        <w:ind w:left="0"/>
        <w:jc w:val="both"/>
      </w:pPr>
      <w:r>
        <w:rPr>
          <w:rFonts w:ascii="Times New Roman"/>
          <w:b w:val="false"/>
          <w:i w:val="false"/>
          <w:color w:val="000000"/>
          <w:sz w:val="28"/>
        </w:rPr>
        <w:t>
      Туған жылы, күні, айы________________________________________________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(жалпы, арнайы, жоғары, әскери)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және қандай оқу орнын аяқтады)</w:t>
      </w:r>
    </w:p>
    <w:p>
      <w:pPr>
        <w:spacing w:after="0"/>
        <w:ind w:left="0"/>
        <w:jc w:val="both"/>
      </w:pPr>
      <w:r>
        <w:rPr>
          <w:rFonts w:ascii="Times New Roman"/>
          <w:b w:val="false"/>
          <w:i w:val="false"/>
          <w:color w:val="000000"/>
          <w:sz w:val="28"/>
        </w:rPr>
        <w:t>
      Берілген біліктілік сыныбы __________________________________________</w:t>
      </w:r>
    </w:p>
    <w:p>
      <w:pPr>
        <w:spacing w:after="0"/>
        <w:ind w:left="0"/>
        <w:jc w:val="both"/>
      </w:pPr>
      <w:r>
        <w:rPr>
          <w:rFonts w:ascii="Times New Roman"/>
          <w:b w:val="false"/>
          <w:i w:val="false"/>
          <w:color w:val="000000"/>
          <w:sz w:val="28"/>
        </w:rPr>
        <w:t>
      ____________ 20_____ жылғы __________ № ______ бұйрығымен бекітілген.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(қысқаша мінездеме)</w:t>
      </w:r>
    </w:p>
    <w:p>
      <w:pPr>
        <w:spacing w:after="0"/>
        <w:ind w:left="0"/>
        <w:jc w:val="both"/>
      </w:pPr>
      <w:r>
        <w:rPr>
          <w:rFonts w:ascii="Times New Roman"/>
          <w:b w:val="false"/>
          <w:i w:val="false"/>
          <w:color w:val="000000"/>
          <w:sz w:val="28"/>
        </w:rPr>
        <w:t>
      ҚК, арнайы мемлекеттік және құқық қорғау органдарындағы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2777"/>
        <w:gridCol w:w="6747"/>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айдан және жылдан бастап</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ай және жыл аралығында</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бөлімдердің, құрамалардың, органдардың, мекемелердің, оқу орындарының атауы</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(лауазымы, біліктілік сыныбы, тегі, аты-жөні, қолы)</w:t>
      </w:r>
    </w:p>
    <w:p>
      <w:pPr>
        <w:spacing w:after="0"/>
        <w:ind w:left="0"/>
        <w:jc w:val="both"/>
      </w:pPr>
      <w:r>
        <w:rPr>
          <w:rFonts w:ascii="Times New Roman"/>
          <w:b w:val="false"/>
          <w:i w:val="false"/>
          <w:color w:val="000000"/>
          <w:sz w:val="28"/>
        </w:rPr>
        <w:t>
      Кадр қызметінің басшысы _____________________________________________</w:t>
      </w:r>
    </w:p>
    <w:p>
      <w:pPr>
        <w:spacing w:after="0"/>
        <w:ind w:left="0"/>
        <w:jc w:val="both"/>
      </w:pPr>
      <w:r>
        <w:rPr>
          <w:rFonts w:ascii="Times New Roman"/>
          <w:b w:val="false"/>
          <w:i w:val="false"/>
          <w:color w:val="000000"/>
          <w:sz w:val="28"/>
        </w:rPr>
        <w:t>
      (біліктілік сыныбы, тегі, аты-жөні, қолы)</w:t>
      </w:r>
    </w:p>
    <w:p>
      <w:pPr>
        <w:spacing w:after="0"/>
        <w:ind w:left="0"/>
        <w:jc w:val="both"/>
      </w:pPr>
      <w:r>
        <w:rPr>
          <w:rFonts w:ascii="Times New Roman"/>
          <w:b w:val="false"/>
          <w:i w:val="false"/>
          <w:color w:val="000000"/>
          <w:sz w:val="28"/>
        </w:rPr>
        <w:t>
      20_____ жылғы 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Ұсынуда құпия сипаттағы мәліметтер жазылса, оған құпиялылық белгісі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10-қосымша</w:t>
            </w:r>
          </w:p>
        </w:tc>
      </w:tr>
    </w:tbl>
    <w:bookmarkStart w:name="z225" w:id="185"/>
    <w:p>
      <w:pPr>
        <w:spacing w:after="0"/>
        <w:ind w:left="0"/>
        <w:jc w:val="left"/>
      </w:pPr>
      <w:r>
        <w:rPr>
          <w:rFonts w:ascii="Times New Roman"/>
          <w:b/>
          <w:i w:val="false"/>
          <w:color w:val="000000"/>
        </w:rPr>
        <w:t xml:space="preserve"> Сыбайлас жемқорлыққа қарсы қызметте</w:t>
      </w:r>
      <w:r>
        <w:br/>
      </w:r>
      <w:r>
        <w:rPr>
          <w:rFonts w:ascii="Times New Roman"/>
          <w:b/>
          <w:i w:val="false"/>
          <w:color w:val="000000"/>
        </w:rPr>
        <w:t>қызметтік тергеулер жүргізу қағидалары</w:t>
      </w:r>
      <w:r>
        <w:br/>
      </w:r>
      <w:r>
        <w:rPr>
          <w:rFonts w:ascii="Times New Roman"/>
          <w:b/>
          <w:i w:val="false"/>
          <w:color w:val="000000"/>
        </w:rPr>
        <w:t>1-тарау. Жалпы ережелер</w:t>
      </w:r>
    </w:p>
    <w:bookmarkEnd w:id="185"/>
    <w:bookmarkStart w:name="z227" w:id="186"/>
    <w:p>
      <w:pPr>
        <w:spacing w:after="0"/>
        <w:ind w:left="0"/>
        <w:jc w:val="both"/>
      </w:pPr>
      <w:r>
        <w:rPr>
          <w:rFonts w:ascii="Times New Roman"/>
          <w:b w:val="false"/>
          <w:i w:val="false"/>
          <w:color w:val="000000"/>
          <w:sz w:val="28"/>
        </w:rPr>
        <w:t xml:space="preserve">
      1. Осы Қағидалар "Құқық қорғау қызметі туралы" Қазақстан Республикасының 2011 жылғы 6 қаңтардағы Заңының 58-бабы </w:t>
      </w:r>
      <w:r>
        <w:rPr>
          <w:rFonts w:ascii="Times New Roman"/>
          <w:b w:val="false"/>
          <w:i w:val="false"/>
          <w:color w:val="000000"/>
          <w:sz w:val="28"/>
        </w:rPr>
        <w:t>10-тармағына</w:t>
      </w:r>
      <w:r>
        <w:rPr>
          <w:rFonts w:ascii="Times New Roman"/>
          <w:b w:val="false"/>
          <w:i w:val="false"/>
          <w:color w:val="000000"/>
          <w:sz w:val="28"/>
        </w:rPr>
        <w:t xml:space="preserve"> сәйкес әзірленген және Қазақстан Республикасы Мемлекеттік қызмет істері агенттігінің Сыбайлас жемқорлыққа қарсы іс-қимыл ұлттық бюросында (Сыбайлас жемқорлыққа қарсы қызмет) және оның аумақтық органдарында (бұдан әрі – сыбайлас жемқорлыққа қарсы қызмет) қызметтік тергеулер жүргізу тәртібін белгілейді.</w:t>
      </w:r>
    </w:p>
    <w:bookmarkEnd w:id="186"/>
    <w:bookmarkStart w:name="z228" w:id="187"/>
    <w:p>
      <w:pPr>
        <w:spacing w:after="0"/>
        <w:ind w:left="0"/>
        <w:jc w:val="both"/>
      </w:pPr>
      <w:r>
        <w:rPr>
          <w:rFonts w:ascii="Times New Roman"/>
          <w:b w:val="false"/>
          <w:i w:val="false"/>
          <w:color w:val="000000"/>
          <w:sz w:val="28"/>
        </w:rPr>
        <w:t>
      2. Қызметтік тергеу жүргізу мақсаты қызметкердің жасаған тәртіптік теріс қылығының себебін, сипатын және мән-жайын анықтау, "Құқық қорғау қызметі туралы" Қазақстан Республикасының Заңымен және Қазақстан Ресбуликасының басқа да заңдарымен көзделген мән-жайлардың бар-жоғын растау болып табылады.</w:t>
      </w:r>
    </w:p>
    <w:bookmarkEnd w:id="187"/>
    <w:bookmarkStart w:name="z229" w:id="188"/>
    <w:p>
      <w:pPr>
        <w:spacing w:after="0"/>
        <w:ind w:left="0"/>
        <w:jc w:val="left"/>
      </w:pPr>
      <w:r>
        <w:rPr>
          <w:rFonts w:ascii="Times New Roman"/>
          <w:b/>
          <w:i w:val="false"/>
          <w:color w:val="000000"/>
        </w:rPr>
        <w:t xml:space="preserve"> 2-тарау. Қызметтік тергеу жүргізу тәртібі</w:t>
      </w:r>
    </w:p>
    <w:bookmarkEnd w:id="188"/>
    <w:bookmarkStart w:name="z230" w:id="189"/>
    <w:p>
      <w:pPr>
        <w:spacing w:after="0"/>
        <w:ind w:left="0"/>
        <w:jc w:val="both"/>
      </w:pPr>
      <w:r>
        <w:rPr>
          <w:rFonts w:ascii="Times New Roman"/>
          <w:b w:val="false"/>
          <w:i w:val="false"/>
          <w:color w:val="000000"/>
          <w:sz w:val="28"/>
        </w:rPr>
        <w:t>
      3. Қызметтік тергеу Ұлттық бюроның және оның аумақтық органдарындағы ішкі қауіпсіздік бөлімшелері қызметкерлерінің жазбаша баянаты негізінде сыбайлас жемқорлыққа қарсы қызмет басшысының немесе уәкілетті басшының шешімі бойынша жүргізіледі.</w:t>
      </w:r>
    </w:p>
    <w:bookmarkEnd w:id="189"/>
    <w:bookmarkStart w:name="z231" w:id="190"/>
    <w:p>
      <w:pPr>
        <w:spacing w:after="0"/>
        <w:ind w:left="0"/>
        <w:jc w:val="both"/>
      </w:pPr>
      <w:r>
        <w:rPr>
          <w:rFonts w:ascii="Times New Roman"/>
          <w:b w:val="false"/>
          <w:i w:val="false"/>
          <w:color w:val="000000"/>
          <w:sz w:val="28"/>
        </w:rPr>
        <w:t>
      4. Сыбайлас жемқорлыққа қарсы қызмет қызметкерінің тәртіптік теріс қылық жасағаны туралы, әкімшілік ғимараттардағы төтенше оқиғалар немесе өзге де оқиғалар туралы мәліметтер қызметтік тексерістер жүргізу үшін негіз болып табылады.</w:t>
      </w:r>
    </w:p>
    <w:bookmarkEnd w:id="190"/>
    <w:bookmarkStart w:name="z232" w:id="191"/>
    <w:p>
      <w:pPr>
        <w:spacing w:after="0"/>
        <w:ind w:left="0"/>
        <w:jc w:val="both"/>
      </w:pPr>
      <w:r>
        <w:rPr>
          <w:rFonts w:ascii="Times New Roman"/>
          <w:b w:val="false"/>
          <w:i w:val="false"/>
          <w:color w:val="000000"/>
          <w:sz w:val="28"/>
        </w:rPr>
        <w:t>
      5. Сыбайлас жемқорлыққа қарсы қызмет қызметкерінің тәртіптік теріс қылық жасағандығы туралы мәліметтер болып табылады: жеке және заңды тұлғалардың өтініштері, құқық қорғау және өзге де мемлекеттік органдардың материалдары, сыбайлас жемқорлыққа қарсы қызметтің құрылымдық бөлімшелері басшыларының баянаттары, бұқаралық ақпарат құралдарындағы жарияланымдар,қызметкерлердің құқық бұзушылықтар жасауы.</w:t>
      </w:r>
    </w:p>
    <w:bookmarkEnd w:id="191"/>
    <w:p>
      <w:pPr>
        <w:spacing w:after="0"/>
        <w:ind w:left="0"/>
        <w:jc w:val="both"/>
      </w:pPr>
      <w:r>
        <w:rPr>
          <w:rFonts w:ascii="Times New Roman"/>
          <w:b w:val="false"/>
          <w:i w:val="false"/>
          <w:color w:val="000000"/>
          <w:sz w:val="28"/>
        </w:rPr>
        <w:t>
      Қызметтік тексерістер материалдарында жазбаша нысанда, сондай-ақ олар бар болатын жағдайда, бейне материалдар нысанында тіркелген мәліметтер болады.</w:t>
      </w:r>
    </w:p>
    <w:bookmarkStart w:name="z233" w:id="192"/>
    <w:p>
      <w:pPr>
        <w:spacing w:after="0"/>
        <w:ind w:left="0"/>
        <w:jc w:val="both"/>
      </w:pPr>
      <w:r>
        <w:rPr>
          <w:rFonts w:ascii="Times New Roman"/>
          <w:b w:val="false"/>
          <w:i w:val="false"/>
          <w:color w:val="000000"/>
          <w:sz w:val="28"/>
        </w:rPr>
        <w:t>
      6. Әкімшілік ғимараттардағы төтенше жағдайлар туралы мәліметтер болып: Сыбайлас жемқорлыққа қарсы қызметтің әкімшілік ғимараттарындағы қарулы шабуыл, террорлық акті қаупі немесе жасалуы, қызметтік және арнайы автокөлікті пайдаланумен байланысты ауыр зардаптар келтірген оқиғалар, табиғи немесе техногендік сипаттағы ахуалдар табылады.</w:t>
      </w:r>
    </w:p>
    <w:bookmarkEnd w:id="192"/>
    <w:bookmarkStart w:name="z234" w:id="193"/>
    <w:p>
      <w:pPr>
        <w:spacing w:after="0"/>
        <w:ind w:left="0"/>
        <w:jc w:val="both"/>
      </w:pPr>
      <w:r>
        <w:rPr>
          <w:rFonts w:ascii="Times New Roman"/>
          <w:b w:val="false"/>
          <w:i w:val="false"/>
          <w:color w:val="000000"/>
          <w:sz w:val="28"/>
        </w:rPr>
        <w:t>
      7. Қажет болған жағдайда, сыбайлас жемқорлыққа қарсы қызмет басшысының немесе уәкілетті басшысының келісімімен қызметтік тергеу жүргізу кезінде сыбайлас жемқорлыққа қарсы қызмет немесе оның аумақтық органдарының басқа құрылымдық бөлімшелерінің қызметкерлері, сондай-ақ мемлекеттік органдардың, ұйымдардың мамандары тартылады.</w:t>
      </w:r>
    </w:p>
    <w:bookmarkEnd w:id="193"/>
    <w:bookmarkStart w:name="z235" w:id="194"/>
    <w:p>
      <w:pPr>
        <w:spacing w:after="0"/>
        <w:ind w:left="0"/>
        <w:jc w:val="both"/>
      </w:pPr>
      <w:r>
        <w:rPr>
          <w:rFonts w:ascii="Times New Roman"/>
          <w:b w:val="false"/>
          <w:i w:val="false"/>
          <w:color w:val="000000"/>
          <w:sz w:val="28"/>
        </w:rPr>
        <w:t xml:space="preserve">
      8. Қызметтік тергеу жүргізу кезінде теріс қылық не құқық бұзушылық жасауының мән-жайларын, қызметкердің аталған теріс қылыққа не құқық бұзушылыққа қатыстылығын, қызметтік өкілеттігін теріс пайдалану фактілерін анықтау үшін полиграфологиялық зерттеу Қазақстан Республикасы Үкіметінің 2014 жылғы 19 маусымдағы № 683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құқық қорғау органдарында полиграфологиялық зерттеу өткізу қағидаларына сәйкес жүргізіледі.</w:t>
      </w:r>
    </w:p>
    <w:bookmarkEnd w:id="194"/>
    <w:bookmarkStart w:name="z236" w:id="195"/>
    <w:p>
      <w:pPr>
        <w:spacing w:after="0"/>
        <w:ind w:left="0"/>
        <w:jc w:val="both"/>
      </w:pPr>
      <w:r>
        <w:rPr>
          <w:rFonts w:ascii="Times New Roman"/>
          <w:b w:val="false"/>
          <w:i w:val="false"/>
          <w:color w:val="000000"/>
          <w:sz w:val="28"/>
        </w:rPr>
        <w:t>
      9. Қызметтік тергеу жүргізуге оның нәтижесіне тікелей немесе жанама мүдделі қызметкер қатыса алмайды. Мұндай жағдайда ол қызметтік тергеулер жүргізу туралы шешім қабылдаған адамға, өзін осы тергеулерді жүргізуге қатысудан босату туралы жазбаша баянатпен жүгінеді. Басшы шешім қабылдағанға дейін тергеу тоқтатылмайды. Басқа қызметкерді тағайындау туралы шешім екі тәуліктен кешіктірілмей жазбаша берілген баянатпен қабылданады. Осы аталған талап сақталмаған жағдайда, қызметтік тексерістер нәтижелері жарамсыз болып саналады.</w:t>
      </w:r>
    </w:p>
    <w:bookmarkEnd w:id="195"/>
    <w:bookmarkStart w:name="z237" w:id="196"/>
    <w:p>
      <w:pPr>
        <w:spacing w:after="0"/>
        <w:ind w:left="0"/>
        <w:jc w:val="both"/>
      </w:pPr>
      <w:r>
        <w:rPr>
          <w:rFonts w:ascii="Times New Roman"/>
          <w:b w:val="false"/>
          <w:i w:val="false"/>
          <w:color w:val="000000"/>
          <w:sz w:val="28"/>
        </w:rPr>
        <w:t>
      10. Қызметтік тергеу оны өткізу туралы шешім қабылданған күннен бастап бір күннен кешіктірілмей аяқталады.</w:t>
      </w:r>
    </w:p>
    <w:bookmarkEnd w:id="196"/>
    <w:p>
      <w:pPr>
        <w:spacing w:after="0"/>
        <w:ind w:left="0"/>
        <w:jc w:val="both"/>
      </w:pPr>
      <w:r>
        <w:rPr>
          <w:rFonts w:ascii="Times New Roman"/>
          <w:b w:val="false"/>
          <w:i w:val="false"/>
          <w:color w:val="000000"/>
          <w:sz w:val="28"/>
        </w:rPr>
        <w:t>
      Аталған мерзімге қызметтік тергеу жүргізілетін қызметкердің демалыста, іссапарда немесе емделуде болған уақыты, сондай-ақ оның өзге де дәлелді себептермен қызметте болмаған уақыты есептелмейді. Бұл уақытта қызметтік тексерістер тоқтатылады және қызметтік тергеу жүргізіп жатқан қызметкердің баянаты арқылы қайта жаңартылады.</w:t>
      </w:r>
    </w:p>
    <w:bookmarkStart w:name="z238" w:id="197"/>
    <w:p>
      <w:pPr>
        <w:spacing w:after="0"/>
        <w:ind w:left="0"/>
        <w:jc w:val="both"/>
      </w:pPr>
      <w:r>
        <w:rPr>
          <w:rFonts w:ascii="Times New Roman"/>
          <w:b w:val="false"/>
          <w:i w:val="false"/>
          <w:color w:val="000000"/>
          <w:sz w:val="28"/>
        </w:rPr>
        <w:t>
      11. Қызметтік тергеу жүргізіліп жатқан қызметкерді қажет болатын жағдайда,сыбайлас жемқорлыққа қарсы қызмет басшысы немесе уәкілетті басшы жауапкершілік туралы мәселе шешілгенге дейін бір айдан аспайтын мерзімге лауазымдық міндеттемелерін орындаудан уақытша шеттетеді.</w:t>
      </w:r>
    </w:p>
    <w:bookmarkEnd w:id="197"/>
    <w:bookmarkStart w:name="z239" w:id="198"/>
    <w:p>
      <w:pPr>
        <w:spacing w:after="0"/>
        <w:ind w:left="0"/>
        <w:jc w:val="both"/>
      </w:pPr>
      <w:r>
        <w:rPr>
          <w:rFonts w:ascii="Times New Roman"/>
          <w:b w:val="false"/>
          <w:i w:val="false"/>
          <w:color w:val="000000"/>
          <w:sz w:val="28"/>
        </w:rPr>
        <w:t>
      12. Қызметтік тергеу жүргізу кезінде:</w:t>
      </w:r>
    </w:p>
    <w:bookmarkEnd w:id="198"/>
    <w:p>
      <w:pPr>
        <w:spacing w:after="0"/>
        <w:ind w:left="0"/>
        <w:jc w:val="both"/>
      </w:pPr>
      <w:r>
        <w:rPr>
          <w:rFonts w:ascii="Times New Roman"/>
          <w:b w:val="false"/>
          <w:i w:val="false"/>
          <w:color w:val="000000"/>
          <w:sz w:val="28"/>
        </w:rPr>
        <w:t>
      1) қызметкердің тәртіптік теріс қылық жасау фактісін;</w:t>
      </w:r>
    </w:p>
    <w:p>
      <w:pPr>
        <w:spacing w:after="0"/>
        <w:ind w:left="0"/>
        <w:jc w:val="both"/>
      </w:pPr>
      <w:r>
        <w:rPr>
          <w:rFonts w:ascii="Times New Roman"/>
          <w:b w:val="false"/>
          <w:i w:val="false"/>
          <w:color w:val="000000"/>
          <w:sz w:val="28"/>
        </w:rPr>
        <w:t>
      2) қызметкердің тәртіптік теріс қылық жасауына ықпал еткен себептер мен жағдайларды;</w:t>
      </w:r>
    </w:p>
    <w:p>
      <w:pPr>
        <w:spacing w:after="0"/>
        <w:ind w:left="0"/>
        <w:jc w:val="both"/>
      </w:pPr>
      <w:r>
        <w:rPr>
          <w:rFonts w:ascii="Times New Roman"/>
          <w:b w:val="false"/>
          <w:i w:val="false"/>
          <w:color w:val="000000"/>
          <w:sz w:val="28"/>
        </w:rPr>
        <w:t>
      3) қызметкердің тәртіптік теріс қылық жасау нәтижесінде келтірген залалдың сипаты мен мөлшерін;</w:t>
      </w:r>
    </w:p>
    <w:p>
      <w:pPr>
        <w:spacing w:after="0"/>
        <w:ind w:left="0"/>
        <w:jc w:val="both"/>
      </w:pPr>
      <w:r>
        <w:rPr>
          <w:rFonts w:ascii="Times New Roman"/>
          <w:b w:val="false"/>
          <w:i w:val="false"/>
          <w:color w:val="000000"/>
          <w:sz w:val="28"/>
        </w:rPr>
        <w:t>
      4) қызметкердің қызметін өткеруге кедергі келтіретін мән-жайлардың болу немесе болмауын объективті және жан-жақты анықтауға шаралар қабылданады.</w:t>
      </w:r>
    </w:p>
    <w:bookmarkStart w:name="z240" w:id="199"/>
    <w:p>
      <w:pPr>
        <w:spacing w:after="0"/>
        <w:ind w:left="0"/>
        <w:jc w:val="both"/>
      </w:pPr>
      <w:r>
        <w:rPr>
          <w:rFonts w:ascii="Times New Roman"/>
          <w:b w:val="false"/>
          <w:i w:val="false"/>
          <w:color w:val="000000"/>
          <w:sz w:val="28"/>
        </w:rPr>
        <w:t>
      13. Қызметтік тергеу:</w:t>
      </w:r>
    </w:p>
    <w:bookmarkEnd w:id="199"/>
    <w:p>
      <w:pPr>
        <w:spacing w:after="0"/>
        <w:ind w:left="0"/>
        <w:jc w:val="both"/>
      </w:pPr>
      <w:r>
        <w:rPr>
          <w:rFonts w:ascii="Times New Roman"/>
          <w:b w:val="false"/>
          <w:i w:val="false"/>
          <w:color w:val="000000"/>
          <w:sz w:val="28"/>
        </w:rPr>
        <w:t>
      1) тәртіптік теріс қылықтың жасалған күнін, уақытын және болған орнын, қызметтік тергеу жүргізіліп жатқан жауапты қызметкердің кінәлі адамдар тобын, дәрежесіне және мінезіне ықпал ететін мән-жайларды жеңілдететін, сондай-ақ ауырлататын жайттарды құжаттық белгілеу;</w:t>
      </w:r>
    </w:p>
    <w:p>
      <w:pPr>
        <w:spacing w:after="0"/>
        <w:ind w:left="0"/>
        <w:jc w:val="both"/>
      </w:pPr>
      <w:r>
        <w:rPr>
          <w:rFonts w:ascii="Times New Roman"/>
          <w:b w:val="false"/>
          <w:i w:val="false"/>
          <w:color w:val="000000"/>
          <w:sz w:val="28"/>
        </w:rPr>
        <w:t>
      2) арнайы білімді қажет ететін мәселелер бойынша мамандардан кеңестер алу;</w:t>
      </w:r>
    </w:p>
    <w:p>
      <w:pPr>
        <w:spacing w:after="0"/>
        <w:ind w:left="0"/>
        <w:jc w:val="both"/>
      </w:pPr>
      <w:r>
        <w:rPr>
          <w:rFonts w:ascii="Times New Roman"/>
          <w:b w:val="false"/>
          <w:i w:val="false"/>
          <w:color w:val="000000"/>
          <w:sz w:val="28"/>
        </w:rPr>
        <w:t>
      3) анықтауға жататын мән-жайларды анықтау үшін қажетті ақпарат ұсыну туралы Ұлттық бюро және оның аумақтық органдарына, басқа құрылымдық бөлімшелеріне және мемлекеттік органдарына, ұйымдарына тапсырмалар мен сұрау салулар жіберу;</w:t>
      </w:r>
    </w:p>
    <w:p>
      <w:pPr>
        <w:spacing w:after="0"/>
        <w:ind w:left="0"/>
        <w:jc w:val="both"/>
      </w:pPr>
      <w:r>
        <w:rPr>
          <w:rFonts w:ascii="Times New Roman"/>
          <w:b w:val="false"/>
          <w:i w:val="false"/>
          <w:color w:val="000000"/>
          <w:sz w:val="28"/>
        </w:rPr>
        <w:t>
      4) қажет болған кезде алынатын және қызметтік тергеу материалдарына біріктірілетін қажетті құжаттармен, түпнұсқалармен немесе көшірмелермен танысу;</w:t>
      </w:r>
    </w:p>
    <w:p>
      <w:pPr>
        <w:spacing w:after="0"/>
        <w:ind w:left="0"/>
        <w:jc w:val="both"/>
      </w:pPr>
      <w:r>
        <w:rPr>
          <w:rFonts w:ascii="Times New Roman"/>
          <w:b w:val="false"/>
          <w:i w:val="false"/>
          <w:color w:val="000000"/>
          <w:sz w:val="28"/>
        </w:rPr>
        <w:t>
      5) полиграфологиялық зерттеулерді қызметкер-полиграфологты тартумен өткізу, сондай-ақ қажет болған жағдайда маманның жүргізуі арқылы өткізіледі.</w:t>
      </w:r>
    </w:p>
    <w:bookmarkStart w:name="z241" w:id="200"/>
    <w:p>
      <w:pPr>
        <w:spacing w:after="0"/>
        <w:ind w:left="0"/>
        <w:jc w:val="both"/>
      </w:pPr>
      <w:r>
        <w:rPr>
          <w:rFonts w:ascii="Times New Roman"/>
          <w:b w:val="false"/>
          <w:i w:val="false"/>
          <w:color w:val="000000"/>
          <w:sz w:val="28"/>
        </w:rPr>
        <w:t>
      14. Өзіне қатысты қызметтік тергеу жүргізілетін қызметкерден қызметтік тергеу жүргізудің мән-жайлары бойынша түсініктеме талап етіледі.</w:t>
      </w:r>
    </w:p>
    <w:bookmarkEnd w:id="200"/>
    <w:p>
      <w:pPr>
        <w:spacing w:after="0"/>
        <w:ind w:left="0"/>
        <w:jc w:val="both"/>
      </w:pPr>
      <w:r>
        <w:rPr>
          <w:rFonts w:ascii="Times New Roman"/>
          <w:b w:val="false"/>
          <w:i w:val="false"/>
          <w:color w:val="000000"/>
          <w:sz w:val="28"/>
        </w:rPr>
        <w:t>
      Қызметтік тергеу жүргізіліп жатқан қызметкер жазбаша түсінік беруден бас тартқан жағдайда, жасалған жері, күні және уақыты, лауазымы көрсетілген кез келген түрдегі акті толтырылып, онда актіні толтырған тұлғаның лауазымы, жазбаша түсініктеме беруден бас тартқан кезде қатысқан қызметкерлердің тегі, аты және әкесінің аты (бар болса) көрсетіледі.</w:t>
      </w:r>
    </w:p>
    <w:p>
      <w:pPr>
        <w:spacing w:after="0"/>
        <w:ind w:left="0"/>
        <w:jc w:val="both"/>
      </w:pPr>
      <w:r>
        <w:rPr>
          <w:rFonts w:ascii="Times New Roman"/>
          <w:b w:val="false"/>
          <w:i w:val="false"/>
          <w:color w:val="000000"/>
          <w:sz w:val="28"/>
        </w:rPr>
        <w:t>
      Актіге оны жасаушы лауазымды тұлға және жазбаша түсініктеме беруден бас тартқан кезде қатысқан басқа қызметкерлер (жұмыскерлер) қолдарын қояды.</w:t>
      </w:r>
    </w:p>
    <w:bookmarkStart w:name="z242" w:id="201"/>
    <w:p>
      <w:pPr>
        <w:spacing w:after="0"/>
        <w:ind w:left="0"/>
        <w:jc w:val="both"/>
      </w:pPr>
      <w:r>
        <w:rPr>
          <w:rFonts w:ascii="Times New Roman"/>
          <w:b w:val="false"/>
          <w:i w:val="false"/>
          <w:color w:val="000000"/>
          <w:sz w:val="28"/>
        </w:rPr>
        <w:t>
      15. Қызметтік тергеу нәтижелері бойынша қорытынды жасалады.</w:t>
      </w:r>
    </w:p>
    <w:bookmarkEnd w:id="201"/>
    <w:p>
      <w:pPr>
        <w:spacing w:after="0"/>
        <w:ind w:left="0"/>
        <w:jc w:val="both"/>
      </w:pPr>
      <w:r>
        <w:rPr>
          <w:rFonts w:ascii="Times New Roman"/>
          <w:b w:val="false"/>
          <w:i w:val="false"/>
          <w:color w:val="000000"/>
          <w:sz w:val="28"/>
        </w:rPr>
        <w:t>
      Қызметтік тергеу қорытындысында анықталған тәртіп немесе басқа да құқық бұзушылықтың мәні, оның салдарлары, қызметкердің кінәсін растайтын немесе жоққа шығаратын материалдар, оның жауапкершілігін ауырлататын немесе жеңілдететін мән-жайлар, тәртіп немесе өзге де құқық бұзушылықты бұзуға ықпал еткен себептер мен жағдайлар, оларды жою бойынша қабылданған немесе ұсынылатын шаралар көрсетіледі.</w:t>
      </w:r>
    </w:p>
    <w:p>
      <w:pPr>
        <w:spacing w:after="0"/>
        <w:ind w:left="0"/>
        <w:jc w:val="both"/>
      </w:pPr>
      <w:r>
        <w:rPr>
          <w:rFonts w:ascii="Times New Roman"/>
          <w:b w:val="false"/>
          <w:i w:val="false"/>
          <w:color w:val="000000"/>
          <w:sz w:val="28"/>
        </w:rPr>
        <w:t>
      Тәртіп немесе өзге де құқық бұзушылық фактісі анықталған жағдайда, оған жол берген қызметкерлерге қатысты жасалған теріс қылықтың ауырлығына және кінәлілік дәрежесіне карай қызметтік тергеу жүргізген қызметкер нақты тәртіптік жазалау түрін қолдану туралы қызметтік тергеу жүргізу қорытындысында көрсетеді.</w:t>
      </w:r>
    </w:p>
    <w:p>
      <w:pPr>
        <w:spacing w:after="0"/>
        <w:ind w:left="0"/>
        <w:jc w:val="both"/>
      </w:pPr>
      <w:r>
        <w:rPr>
          <w:rFonts w:ascii="Times New Roman"/>
          <w:b w:val="false"/>
          <w:i w:val="false"/>
          <w:color w:val="000000"/>
          <w:sz w:val="28"/>
        </w:rPr>
        <w:t>
      Қызметтік тергеу қорытындысына қызметтік тергеу жүргізген қызметкер қол қояды, ішкі қауіпсіздікті қамтамасыз етуді үйлестіретін тұлға бір жұмыс күні ішінде бекітеді.</w:t>
      </w:r>
    </w:p>
    <w:bookmarkStart w:name="z243" w:id="202"/>
    <w:p>
      <w:pPr>
        <w:spacing w:after="0"/>
        <w:ind w:left="0"/>
        <w:jc w:val="both"/>
      </w:pPr>
      <w:r>
        <w:rPr>
          <w:rFonts w:ascii="Times New Roman"/>
          <w:b w:val="false"/>
          <w:i w:val="false"/>
          <w:color w:val="000000"/>
          <w:sz w:val="28"/>
        </w:rPr>
        <w:t>
      16. Бекітілген қызметтік тергеу қорытындысы сыбайлас жемқорлыққа қарсы қызметтің уәкілетті басшысымен үш жұмыс күні ішінде келісіледі.</w:t>
      </w:r>
    </w:p>
    <w:bookmarkEnd w:id="202"/>
    <w:bookmarkStart w:name="z244" w:id="203"/>
    <w:p>
      <w:pPr>
        <w:spacing w:after="0"/>
        <w:ind w:left="0"/>
        <w:jc w:val="both"/>
      </w:pPr>
      <w:r>
        <w:rPr>
          <w:rFonts w:ascii="Times New Roman"/>
          <w:b w:val="false"/>
          <w:i w:val="false"/>
          <w:color w:val="000000"/>
          <w:sz w:val="28"/>
        </w:rPr>
        <w:t>
      17. Сыбайлас жемқорлыққа қарсы қызметтің уәкілетті басшысы қызметтік тексерістер қорытындысына келісуден бас тартқан жағдайда, соңғысы өзінің бас тарту себебін жазбаша жазуға тиіс. Көрсетілген жағдайда қызметтік тергеуді жүргізген тұлға бір тәулік ішінде қызметтік тергеу қорытындысын материалдармен бірге келіспеушіліктерді жою және шаралар қабылдау үшін Ұлттық бюроның Ішкі қауіпсіздік басқармасына жібереді.</w:t>
      </w:r>
    </w:p>
    <w:bookmarkEnd w:id="203"/>
    <w:bookmarkStart w:name="z245" w:id="204"/>
    <w:p>
      <w:pPr>
        <w:spacing w:after="0"/>
        <w:ind w:left="0"/>
        <w:jc w:val="both"/>
      </w:pPr>
      <w:r>
        <w:rPr>
          <w:rFonts w:ascii="Times New Roman"/>
          <w:b w:val="false"/>
          <w:i w:val="false"/>
          <w:color w:val="000000"/>
          <w:sz w:val="28"/>
        </w:rPr>
        <w:t>
      18. Қызметтік тергеу жүргізу кезінде қызметкердің әрекеттерінде қылмыстың немесе әкімшілік құқық бұзушылық белгілері анықталған жағдайда, қызметтік тергеу жүргізу туралы шешім қабылдаған, алынған материалдарды шешім қабылдау үшін тиісті құқық қорғау органдарына дереу беруге міндетті.</w:t>
      </w:r>
    </w:p>
    <w:bookmarkEnd w:id="204"/>
    <w:bookmarkStart w:name="z246" w:id="205"/>
    <w:p>
      <w:pPr>
        <w:spacing w:after="0"/>
        <w:ind w:left="0"/>
        <w:jc w:val="both"/>
      </w:pPr>
      <w:r>
        <w:rPr>
          <w:rFonts w:ascii="Times New Roman"/>
          <w:b w:val="false"/>
          <w:i w:val="false"/>
          <w:color w:val="000000"/>
          <w:sz w:val="28"/>
        </w:rPr>
        <w:t>
      19. Қызметкерге өткізілген қызметтік тергеу нәтижелері бойынша қызметке толық сәйкес еместігi туралы ескерту, атқаратын лауазымынан босату және жұмыстан шығару түріндей тәртіптік жазалау шаралары қолданылатын жағдайда, қорытындысы және қажет болған кезінде, қызметтік тексерістердің материалдары оларды Сыбайлас жемқорлыққа қарсы қызметтің Тәртіптік комиссиясында қарастыру үшін кадр қызметіне жіберіледі.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06"/>
    <w:p>
      <w:pPr>
        <w:spacing w:after="0"/>
        <w:ind w:left="0"/>
        <w:jc w:val="both"/>
      </w:pPr>
      <w:r>
        <w:rPr>
          <w:rFonts w:ascii="Times New Roman"/>
          <w:b w:val="false"/>
          <w:i w:val="false"/>
          <w:color w:val="000000"/>
          <w:sz w:val="28"/>
        </w:rPr>
        <w:t>
      20. Қызметтік тергеу қорытындысының көшірмесі қызметтік тергеу жүзеге асырылған қызметкердің жеке ісіне тігіледі. Қызметтік тергеу материалдары тергеуді жүргізген Сыбайлас жемқорлыққа қарсы қызмет бөлімшесінде сақталады.</w:t>
      </w:r>
    </w:p>
    <w:bookmarkEnd w:id="206"/>
    <w:bookmarkStart w:name="z248" w:id="207"/>
    <w:p>
      <w:pPr>
        <w:spacing w:after="0"/>
        <w:ind w:left="0"/>
        <w:jc w:val="both"/>
      </w:pPr>
      <w:r>
        <w:rPr>
          <w:rFonts w:ascii="Times New Roman"/>
          <w:b w:val="false"/>
          <w:i w:val="false"/>
          <w:color w:val="000000"/>
          <w:sz w:val="28"/>
        </w:rPr>
        <w:t>
      21. Қызметкерлер қызметтік тергеуді Қазақстан Республикасының қолданыстағы заңнамасына сәйкес жүзеге асырады.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11-қосымша</w:t>
            </w:r>
          </w:p>
        </w:tc>
      </w:tr>
    </w:tbl>
    <w:bookmarkStart w:name="z250" w:id="208"/>
    <w:p>
      <w:pPr>
        <w:spacing w:after="0"/>
        <w:ind w:left="0"/>
        <w:jc w:val="left"/>
      </w:pPr>
      <w:r>
        <w:rPr>
          <w:rFonts w:ascii="Times New Roman"/>
          <w:b/>
          <w:i w:val="false"/>
          <w:color w:val="000000"/>
        </w:rPr>
        <w:t xml:space="preserve"> Сыбайлас жемқорлыққа қарсы қызмет қызметкерлеріне</w:t>
      </w:r>
      <w:r>
        <w:br/>
      </w:r>
      <w:r>
        <w:rPr>
          <w:rFonts w:ascii="Times New Roman"/>
          <w:b/>
          <w:i w:val="false"/>
          <w:color w:val="000000"/>
        </w:rPr>
        <w:t>сыныптық біліктілік беру жөніндегі нұсқаулық</w:t>
      </w:r>
      <w:r>
        <w:br/>
      </w:r>
      <w:r>
        <w:rPr>
          <w:rFonts w:ascii="Times New Roman"/>
          <w:b/>
          <w:i w:val="false"/>
          <w:color w:val="000000"/>
        </w:rPr>
        <w:t>1-тарау. Жалпы ережелер</w:t>
      </w:r>
    </w:p>
    <w:bookmarkEnd w:id="208"/>
    <w:bookmarkStart w:name="z252" w:id="209"/>
    <w:p>
      <w:pPr>
        <w:spacing w:after="0"/>
        <w:ind w:left="0"/>
        <w:jc w:val="both"/>
      </w:pPr>
      <w:r>
        <w:rPr>
          <w:rFonts w:ascii="Times New Roman"/>
          <w:b w:val="false"/>
          <w:i w:val="false"/>
          <w:color w:val="000000"/>
          <w:sz w:val="28"/>
        </w:rPr>
        <w:t>
      1. Сыбайлас жемқорлыққа қарсы қызмет қызметкерлеріне сыныптық біліктілікті беру жөніндегі нұсқаулық (бұдан әрі - Нұсқаулық)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қызметкерлеріне (бұдан әрі – қызметкерлер) олардың өз мамандықтарын игеруге қол жеткізген деңгейлеріне сәйкес сыныптық біліктілікті беру және растау тәртібі мен шарттарын нақтылайды.</w:t>
      </w:r>
    </w:p>
    <w:bookmarkEnd w:id="209"/>
    <w:bookmarkStart w:name="z253" w:id="210"/>
    <w:p>
      <w:pPr>
        <w:spacing w:after="0"/>
        <w:ind w:left="0"/>
        <w:jc w:val="both"/>
      </w:pPr>
      <w:r>
        <w:rPr>
          <w:rFonts w:ascii="Times New Roman"/>
          <w:b w:val="false"/>
          <w:i w:val="false"/>
          <w:color w:val="000000"/>
          <w:sz w:val="28"/>
        </w:rPr>
        <w:t xml:space="preserve">
      2. Қызметкерлердің қол жеткізген дайындық деңгейлеріне, жұмыс тәжірибесі мен өтіліне байланысты реттілігі бойынша мынадай сыныптық біліктіліктер беріледі: "2-сыныпты маман", "1-сыныпты маман" және "1-сыныпты маман - тәлімгер". </w:t>
      </w:r>
    </w:p>
    <w:bookmarkEnd w:id="210"/>
    <w:p>
      <w:pPr>
        <w:spacing w:after="0"/>
        <w:ind w:left="0"/>
        <w:jc w:val="both"/>
      </w:pPr>
      <w:r>
        <w:rPr>
          <w:rFonts w:ascii="Times New Roman"/>
          <w:b w:val="false"/>
          <w:i w:val="false"/>
          <w:color w:val="000000"/>
          <w:sz w:val="28"/>
        </w:rPr>
        <w:t>
      Сыныптық біліктіліктерді беру қызметкерлердің кәсіптілігін жоғарылатуды ынталандыру және кадрларды бекіту мақсатында жүргізіледі.</w:t>
      </w:r>
    </w:p>
    <w:p>
      <w:pPr>
        <w:spacing w:after="0"/>
        <w:ind w:left="0"/>
        <w:jc w:val="both"/>
      </w:pPr>
      <w:r>
        <w:rPr>
          <w:rFonts w:ascii="Times New Roman"/>
          <w:b w:val="false"/>
          <w:i w:val="false"/>
          <w:color w:val="000000"/>
          <w:sz w:val="28"/>
        </w:rPr>
        <w:t xml:space="preserve">
      Сыныптық біліктіліктер: </w:t>
      </w:r>
    </w:p>
    <w:p>
      <w:pPr>
        <w:spacing w:after="0"/>
        <w:ind w:left="0"/>
        <w:jc w:val="both"/>
      </w:pPr>
      <w:r>
        <w:rPr>
          <w:rFonts w:ascii="Times New Roman"/>
          <w:b w:val="false"/>
          <w:i w:val="false"/>
          <w:color w:val="000000"/>
          <w:sz w:val="28"/>
        </w:rPr>
        <w:t>
      1) "2-сыныпты маман" - сыныптық біліктілігі жоқ және құқық қорғау қызметінде кемінде 3 жыл қызмет өтілі бар қызметкерлерге;</w:t>
      </w:r>
    </w:p>
    <w:p>
      <w:pPr>
        <w:spacing w:after="0"/>
        <w:ind w:left="0"/>
        <w:jc w:val="both"/>
      </w:pPr>
      <w:r>
        <w:rPr>
          <w:rFonts w:ascii="Times New Roman"/>
          <w:b w:val="false"/>
          <w:i w:val="false"/>
          <w:color w:val="000000"/>
          <w:sz w:val="28"/>
        </w:rPr>
        <w:t>
      2) "1-сыныпты маман" - "2-сыныпты маман" сыныптық біліктілігі берілген сәттен бастап екі жыл өткеннен беріледі;</w:t>
      </w:r>
    </w:p>
    <w:p>
      <w:pPr>
        <w:spacing w:after="0"/>
        <w:ind w:left="0"/>
        <w:jc w:val="both"/>
      </w:pPr>
      <w:r>
        <w:rPr>
          <w:rFonts w:ascii="Times New Roman"/>
          <w:b w:val="false"/>
          <w:i w:val="false"/>
          <w:color w:val="000000"/>
          <w:sz w:val="28"/>
        </w:rPr>
        <w:t>
      Ерекше жағдай ретінде "2- сыныпты маман" сыныптық біліктілігі жоқ және құқық қорғау органдарында 10 жылдан астам қызмет атқарған қызметкерлерге атқарып отырған лауазымында кәсіби білімдері мен дағдыларының деңгейін ескере отырып, "1-сыныпты маман" сыныптық біліктілігін беруге жол беріледі;</w:t>
      </w:r>
    </w:p>
    <w:p>
      <w:pPr>
        <w:spacing w:after="0"/>
        <w:ind w:left="0"/>
        <w:jc w:val="both"/>
      </w:pPr>
      <w:r>
        <w:rPr>
          <w:rFonts w:ascii="Times New Roman"/>
          <w:b w:val="false"/>
          <w:i w:val="false"/>
          <w:color w:val="000000"/>
          <w:sz w:val="28"/>
        </w:rPr>
        <w:t>
      3) "1-сыныпты маман - тәлімгер" - "1-сыныпты маман" сыныптық біліктілігі берілген күннен бастап үш жыл өткеннен кейін, бір немесе одан да көп жас мамандарға тәлімгерлікті жүзеге асырушы (жүзеге асырған) қызметкерлерге беріледі.</w:t>
      </w:r>
    </w:p>
    <w:p>
      <w:pPr>
        <w:spacing w:after="0"/>
        <w:ind w:left="0"/>
        <w:jc w:val="both"/>
      </w:pPr>
      <w:r>
        <w:rPr>
          <w:rFonts w:ascii="Times New Roman"/>
          <w:b w:val="false"/>
          <w:i w:val="false"/>
          <w:color w:val="000000"/>
          <w:sz w:val="28"/>
        </w:rPr>
        <w:t>
      Ерекше жағдай ретінде, сыбайлас жемқорлыққа қарсы қызмет бөлімшелерінің құрылымдық басшыларына "1-сыныпты маман" сыныптық біліктілігі берілген күннен бастап үш жыл мерзімі өткен және құқық қорғау органдарында кемінде 8 жыл еңбек өтілі бар, сондай-ақ, құқық қорғау органдарында кемінде 15 жыл, оның ішінде басшылық лауазымдарда кемінде 5 жыл қызмет атқарған қызметкерлерге тәлімгерлік тағайындалусыз, "1-сыныпты маман – тәлімгер" сыныптық біліктілігін беруге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211"/>
    <w:p>
      <w:pPr>
        <w:spacing w:after="0"/>
        <w:ind w:left="0"/>
        <w:jc w:val="both"/>
      </w:pPr>
      <w:r>
        <w:rPr>
          <w:rFonts w:ascii="Times New Roman"/>
          <w:b w:val="false"/>
          <w:i w:val="false"/>
          <w:color w:val="000000"/>
          <w:sz w:val="28"/>
        </w:rPr>
        <w:t>
      3. Сыныптық біліктілік өзінің қызметтік міндеттемелерін адал атқаратын, тәртіптік жазалары жоқ, жеке құрамды (тәлімгерліктен өтушіні) сапалы оқыту мен тәрбиелеуді қамтамасыз етуші қызметкерлерге беріледі.</w:t>
      </w:r>
    </w:p>
    <w:bookmarkEnd w:id="211"/>
    <w:bookmarkStart w:name="z255" w:id="212"/>
    <w:p>
      <w:pPr>
        <w:spacing w:after="0"/>
        <w:ind w:left="0"/>
        <w:jc w:val="both"/>
      </w:pPr>
      <w:r>
        <w:rPr>
          <w:rFonts w:ascii="Times New Roman"/>
          <w:b w:val="false"/>
          <w:i w:val="false"/>
          <w:color w:val="000000"/>
          <w:sz w:val="28"/>
        </w:rPr>
        <w:t>
      4. Сыныптық біліктілікті беру және растау туралы шешімді сыбайлас жемқорлыққа қарсы қызмет басшысы немесе уәкілетті басшысы сыбайлас жемқорлыққа қарсы қызметте құрылатын Сыныптық біліктілік мәселелері жөніндегі комиссиясының (бұдан әрі – Комиссия) ұсынымдары бойынша бұйрық шығару арқылы қабылдайды.</w:t>
      </w:r>
    </w:p>
    <w:bookmarkEnd w:id="212"/>
    <w:bookmarkStart w:name="z256" w:id="213"/>
    <w:p>
      <w:pPr>
        <w:spacing w:after="0"/>
        <w:ind w:left="0"/>
        <w:jc w:val="both"/>
      </w:pPr>
      <w:r>
        <w:rPr>
          <w:rFonts w:ascii="Times New Roman"/>
          <w:b w:val="false"/>
          <w:i w:val="false"/>
          <w:color w:val="000000"/>
          <w:sz w:val="28"/>
        </w:rPr>
        <w:t xml:space="preserve">
      5. Қызметі бойынша үш айға дейінгі аралықтағы үзіліспен сыбайлас жемқорлыққа қарсы қызметке жаңадан қабылданған, сондай-ақ сот шешімі бойынша қызметке қайта қабылданған адамдарға сыныптық біліктілігі сақталады. </w:t>
      </w:r>
    </w:p>
    <w:bookmarkEnd w:id="213"/>
    <w:p>
      <w:pPr>
        <w:spacing w:after="0"/>
        <w:ind w:left="0"/>
        <w:jc w:val="both"/>
      </w:pPr>
      <w:r>
        <w:rPr>
          <w:rFonts w:ascii="Times New Roman"/>
          <w:b w:val="false"/>
          <w:i w:val="false"/>
          <w:color w:val="000000"/>
          <w:sz w:val="28"/>
        </w:rPr>
        <w:t>
      Құқық қорғау органдарынан шығарылған және сыбайлас жемқорлыққа қарсы қызметке қайтадан қабылданған қызметкерлер осы Нұсқаулықтың талаптарына сәйкес болған жағдайда, бұдан бұрын берілген сыныптық біліктілік расталады.</w:t>
      </w:r>
    </w:p>
    <w:p>
      <w:pPr>
        <w:spacing w:after="0"/>
        <w:ind w:left="0"/>
        <w:jc w:val="both"/>
      </w:pPr>
      <w:r>
        <w:rPr>
          <w:rFonts w:ascii="Times New Roman"/>
          <w:b w:val="false"/>
          <w:i w:val="false"/>
          <w:color w:val="000000"/>
          <w:sz w:val="28"/>
        </w:rPr>
        <w:t>
      Сыбайлас жемқорлыққа қарсы қызметке басқа құқық қорғау органдарынан ауысу тәртібімен қабылданған адамдарға сыныптық біліктілікті беру (растау) сыныптық біліктілікті беру (бұдан бұрынғысын растау) туралы ұсыныстары негізінде Комиссияның шешімі бойынша жүзеге асырылады.</w:t>
      </w:r>
    </w:p>
    <w:p>
      <w:pPr>
        <w:spacing w:after="0"/>
        <w:ind w:left="0"/>
        <w:jc w:val="both"/>
      </w:pPr>
      <w:r>
        <w:rPr>
          <w:rFonts w:ascii="Times New Roman"/>
          <w:b w:val="false"/>
          <w:i w:val="false"/>
          <w:color w:val="000000"/>
          <w:sz w:val="28"/>
        </w:rPr>
        <w:t>
      5-1. Ұлттық бюроның ішінде қызметкерлердің ауысуы кезінде кадр қызметтері олардың жеке ісін жолдау барысында біліктілік сыныбын белгілеу (растау) жөніндегі бұйрықтан үзінді көшірлені қоса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5-1-тармақпен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Келесі жағдайларда қызметкердің сыныптық біліктілігі төмендетілуі тиіс: </w:t>
      </w:r>
    </w:p>
    <w:p>
      <w:pPr>
        <w:spacing w:after="0"/>
        <w:ind w:left="0"/>
        <w:jc w:val="both"/>
      </w:pPr>
      <w:r>
        <w:rPr>
          <w:rFonts w:ascii="Times New Roman"/>
          <w:b w:val="false"/>
          <w:i w:val="false"/>
          <w:color w:val="000000"/>
          <w:sz w:val="28"/>
        </w:rPr>
        <w:t>
      1) қызметке толық сәйкес еместігi туралы ескерту түріндегі тәртіптік жазаға тартылғанда, атқаратын лауазымынан босатылғанда (немесе) және біліктілік сыныбынан бiр сатыға төмендетілгенде;</w:t>
      </w:r>
    </w:p>
    <w:p>
      <w:pPr>
        <w:spacing w:after="0"/>
        <w:ind w:left="0"/>
        <w:jc w:val="both"/>
      </w:pPr>
      <w:r>
        <w:rPr>
          <w:rFonts w:ascii="Times New Roman"/>
          <w:b w:val="false"/>
          <w:i w:val="false"/>
          <w:color w:val="000000"/>
          <w:sz w:val="28"/>
        </w:rPr>
        <w:t>
      2) аттестаттау, сонымен қатар кезектен тыс аттестаттау қорытындысы бойынша атқаратын лауазымынан төмендетілуі немесе басқа қызметке ауысуы;</w:t>
      </w:r>
    </w:p>
    <w:p>
      <w:pPr>
        <w:spacing w:after="0"/>
        <w:ind w:left="0"/>
        <w:jc w:val="both"/>
      </w:pPr>
      <w:r>
        <w:rPr>
          <w:rFonts w:ascii="Times New Roman"/>
          <w:b w:val="false"/>
          <w:i w:val="false"/>
          <w:color w:val="000000"/>
          <w:sz w:val="28"/>
        </w:rPr>
        <w:t>
      3) жылдық бағалау қорытындысы бойынша "тиімсіз" деген баға алған жағдайда.</w:t>
      </w:r>
    </w:p>
    <w:p>
      <w:pPr>
        <w:spacing w:after="0"/>
        <w:ind w:left="0"/>
        <w:jc w:val="both"/>
      </w:pPr>
      <w:r>
        <w:rPr>
          <w:rFonts w:ascii="Times New Roman"/>
          <w:b w:val="false"/>
          <w:i w:val="false"/>
          <w:color w:val="000000"/>
          <w:sz w:val="28"/>
        </w:rPr>
        <w:t>
      "2-сыныпты.-.маман" сыныптық біліктілігі бар қызметкерлер осы Нұсқаулықтың 5-2-тармағының 1), 2), 3) тармақшаларында көрсетілген жағдайлар орын алғанда, сыныптық біліктілігі алынып тасталуы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5-2-тармақпен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14"/>
    <w:p>
      <w:pPr>
        <w:spacing w:after="0"/>
        <w:ind w:left="0"/>
        <w:jc w:val="both"/>
      </w:pPr>
      <w:r>
        <w:rPr>
          <w:rFonts w:ascii="Times New Roman"/>
          <w:b w:val="false"/>
          <w:i w:val="false"/>
          <w:color w:val="000000"/>
          <w:sz w:val="28"/>
        </w:rPr>
        <w:t>
      6. Сыныптық біліктілік үшін қызметкерлерге үстемеақы төлеу қызметкердің негізгі ай сайынғы ақшалай үлесімен жүргізіледі.</w:t>
      </w:r>
    </w:p>
    <w:bookmarkEnd w:id="214"/>
    <w:bookmarkStart w:name="z258" w:id="215"/>
    <w:p>
      <w:pPr>
        <w:spacing w:after="0"/>
        <w:ind w:left="0"/>
        <w:jc w:val="both"/>
      </w:pPr>
      <w:r>
        <w:rPr>
          <w:rFonts w:ascii="Times New Roman"/>
          <w:b w:val="false"/>
          <w:i w:val="false"/>
          <w:color w:val="000000"/>
          <w:sz w:val="28"/>
        </w:rPr>
        <w:t>
      7. Сыбайлас жемқорлыққа қарсы қызметтің қарамағындағы, сондай-ақ бала күтімі бойынша демалыстағы қызметкерлерге берілген сыныптық біліктіліктері, қарамағында және бала күтіміне байланысты демалыста болған барлық кезең ішінде көрсетілген үстемеақы төлеусіз сақталады.</w:t>
      </w:r>
    </w:p>
    <w:bookmarkEnd w:id="215"/>
    <w:bookmarkStart w:name="z259" w:id="216"/>
    <w:p>
      <w:pPr>
        <w:spacing w:after="0"/>
        <w:ind w:left="0"/>
        <w:jc w:val="both"/>
      </w:pPr>
      <w:r>
        <w:rPr>
          <w:rFonts w:ascii="Times New Roman"/>
          <w:b w:val="false"/>
          <w:i w:val="false"/>
          <w:color w:val="000000"/>
          <w:sz w:val="28"/>
        </w:rPr>
        <w:t>
      8. Қазақстан Республикасының ведомстволық білім беру ұйымдарында, сондай-ақ уағдаластық шеңберінде шет елдерде күндізгі оқу нысаны бойынша оқитын қызметкерлердің сыныптық біліктілігі көрсетілген үстемеақыны төлеусіз оқудың барлық кезеңі ішінде сақталады.</w:t>
      </w:r>
    </w:p>
    <w:bookmarkEnd w:id="216"/>
    <w:bookmarkStart w:name="z260" w:id="217"/>
    <w:p>
      <w:pPr>
        <w:spacing w:after="0"/>
        <w:ind w:left="0"/>
        <w:jc w:val="left"/>
      </w:pPr>
      <w:r>
        <w:rPr>
          <w:rFonts w:ascii="Times New Roman"/>
          <w:b/>
          <w:i w:val="false"/>
          <w:color w:val="000000"/>
        </w:rPr>
        <w:t xml:space="preserve"> 2-тарау. Сыныптық біліктілікті беру, растау</w:t>
      </w:r>
    </w:p>
    <w:bookmarkEnd w:id="217"/>
    <w:bookmarkStart w:name="z261" w:id="218"/>
    <w:p>
      <w:pPr>
        <w:spacing w:after="0"/>
        <w:ind w:left="0"/>
        <w:jc w:val="both"/>
      </w:pPr>
      <w:r>
        <w:rPr>
          <w:rFonts w:ascii="Times New Roman"/>
          <w:b w:val="false"/>
          <w:i w:val="false"/>
          <w:color w:val="000000"/>
          <w:sz w:val="28"/>
        </w:rPr>
        <w:t>
      9..Сыныптық біліктіліктер сыбайлас жемқорлыққа қарсы қызмет қызметкерлеріне:</w:t>
      </w:r>
    </w:p>
    <w:bookmarkEnd w:id="218"/>
    <w:p>
      <w:pPr>
        <w:spacing w:after="0"/>
        <w:ind w:left="0"/>
        <w:jc w:val="both"/>
      </w:pPr>
      <w:r>
        <w:rPr>
          <w:rFonts w:ascii="Times New Roman"/>
          <w:b w:val="false"/>
          <w:i w:val="false"/>
          <w:color w:val="000000"/>
          <w:sz w:val="28"/>
        </w:rPr>
        <w:t>
      1).Ұлттық бюро қызметкерлеріне, оның аумақтық органдарының басшыларына –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(бұдан әрі – Ұлттық бюро) басшысының;</w:t>
      </w:r>
    </w:p>
    <w:p>
      <w:pPr>
        <w:spacing w:after="0"/>
        <w:ind w:left="0"/>
        <w:jc w:val="both"/>
      </w:pPr>
      <w:r>
        <w:rPr>
          <w:rFonts w:ascii="Times New Roman"/>
          <w:b w:val="false"/>
          <w:i w:val="false"/>
          <w:color w:val="000000"/>
          <w:sz w:val="28"/>
        </w:rPr>
        <w:t>
      2) Ұлттық бюроның аумақтық органдарының қызметкерлеріне – Ұлттық бюроның аумақтық орган басшысының бұйрығымен беріледі.</w:t>
      </w:r>
    </w:p>
    <w:bookmarkStart w:name="z262" w:id="219"/>
    <w:p>
      <w:pPr>
        <w:spacing w:after="0"/>
        <w:ind w:left="0"/>
        <w:jc w:val="both"/>
      </w:pPr>
      <w:r>
        <w:rPr>
          <w:rFonts w:ascii="Times New Roman"/>
          <w:b w:val="false"/>
          <w:i w:val="false"/>
          <w:color w:val="000000"/>
          <w:sz w:val="28"/>
        </w:rPr>
        <w:t xml:space="preserve">
      10. Сыныптық біліктілік Ұлттық бюро департаменттерінің басшыларына, ерекше тапсырмалар жөніндегі офицерлеріне, дербес басқарма басшыларына және олардың орынбасарларына, сондай-ақ Ұлттық бюроның аумақтық органдарының басшыларына Ұлттық бюро басшысының жетекшілік ететін орынбасарының жазбаша ұсынуы бойынша беріледі (расталады). </w:t>
      </w:r>
    </w:p>
    <w:bookmarkEnd w:id="219"/>
    <w:p>
      <w:pPr>
        <w:spacing w:after="0"/>
        <w:ind w:left="0"/>
        <w:jc w:val="both"/>
      </w:pPr>
      <w:r>
        <w:rPr>
          <w:rFonts w:ascii="Times New Roman"/>
          <w:b w:val="false"/>
          <w:i w:val="false"/>
          <w:color w:val="000000"/>
          <w:sz w:val="28"/>
        </w:rPr>
        <w:t>
      Ұлттық бюроның қызметкерлеріне сыныптық біліктілік Ұлттық бюро басшысының жетекшілік ететін орынбасарымен келісілген тікелей басшылардың жазбаша ұсынуы бойынша беріледі (расталады).</w:t>
      </w:r>
    </w:p>
    <w:p>
      <w:pPr>
        <w:spacing w:after="0"/>
        <w:ind w:left="0"/>
        <w:jc w:val="both"/>
      </w:pPr>
      <w:r>
        <w:rPr>
          <w:rFonts w:ascii="Times New Roman"/>
          <w:b w:val="false"/>
          <w:i w:val="false"/>
          <w:color w:val="000000"/>
          <w:sz w:val="28"/>
        </w:rPr>
        <w:t>
      Аумақтық органдар басқармаларының басшыларына, басшылардың орынбасарларына, дербес бөлімдердің басшыларына сыныптық біліктілік жетекшілік ететін аумақтық орган басшысы орынбасарының жазбаша ұсынуы бойынша беріледі (расталады).</w:t>
      </w:r>
    </w:p>
    <w:p>
      <w:pPr>
        <w:spacing w:after="0"/>
        <w:ind w:left="0"/>
        <w:jc w:val="both"/>
      </w:pPr>
      <w:r>
        <w:rPr>
          <w:rFonts w:ascii="Times New Roman"/>
          <w:b w:val="false"/>
          <w:i w:val="false"/>
          <w:color w:val="000000"/>
          <w:sz w:val="28"/>
        </w:rPr>
        <w:t>
      Аумақтық органдардың басқарма құрамындағы бөлімдер басшыларына, қызметкерлеріне сыныптық біліктілік жетекшілік ететін аумақтық орган басшысының орынбасарымен келісілген тікелей басшысының жазбаша ұсынуы бойынша беріледі (расталады).</w:t>
      </w:r>
    </w:p>
    <w:bookmarkStart w:name="z263" w:id="220"/>
    <w:p>
      <w:pPr>
        <w:spacing w:after="0"/>
        <w:ind w:left="0"/>
        <w:jc w:val="both"/>
      </w:pPr>
      <w:r>
        <w:rPr>
          <w:rFonts w:ascii="Times New Roman"/>
          <w:b w:val="false"/>
          <w:i w:val="false"/>
          <w:color w:val="000000"/>
          <w:sz w:val="28"/>
        </w:rPr>
        <w:t>
      11. Қызметкерлерді сыныптық біліктілікті беруге ұсыну мынадай кезеңде:</w:t>
      </w:r>
    </w:p>
    <w:bookmarkEnd w:id="220"/>
    <w:p>
      <w:pPr>
        <w:spacing w:after="0"/>
        <w:ind w:left="0"/>
        <w:jc w:val="both"/>
      </w:pPr>
      <w:r>
        <w:rPr>
          <w:rFonts w:ascii="Times New Roman"/>
          <w:b w:val="false"/>
          <w:i w:val="false"/>
          <w:color w:val="000000"/>
          <w:sz w:val="28"/>
        </w:rPr>
        <w:t>
      1) қарамағында болған кезде лауазымға тағайындалғанға дейін;</w:t>
      </w:r>
    </w:p>
    <w:p>
      <w:pPr>
        <w:spacing w:after="0"/>
        <w:ind w:left="0"/>
        <w:jc w:val="both"/>
      </w:pPr>
      <w:r>
        <w:rPr>
          <w:rFonts w:ascii="Times New Roman"/>
          <w:b w:val="false"/>
          <w:i w:val="false"/>
          <w:color w:val="000000"/>
          <w:sz w:val="28"/>
        </w:rPr>
        <w:t xml:space="preserve">
      2) алынбаған тәртіптік жазасы бар болғанда; </w:t>
      </w:r>
    </w:p>
    <w:p>
      <w:pPr>
        <w:spacing w:after="0"/>
        <w:ind w:left="0"/>
        <w:jc w:val="both"/>
      </w:pPr>
      <w:r>
        <w:rPr>
          <w:rFonts w:ascii="Times New Roman"/>
          <w:b w:val="false"/>
          <w:i w:val="false"/>
          <w:color w:val="000000"/>
          <w:sz w:val="28"/>
        </w:rPr>
        <w:t>
      3) оған қатысты қызметтік тергеуді және (немесе) қылмыстық істі тергеуді жүргізу мерзімінде – қызметтік тергеуді аяқтағанға дейін және (немесе) қылмыстық істі аяқтау негіздері бойынша тоқтатқанға дейін, ақтау үкімі заңды күшіне енгенге дейін жүргізілмейді.</w:t>
      </w:r>
    </w:p>
    <w:bookmarkStart w:name="z264" w:id="221"/>
    <w:p>
      <w:pPr>
        <w:spacing w:after="0"/>
        <w:ind w:left="0"/>
        <w:jc w:val="both"/>
      </w:pPr>
      <w:r>
        <w:rPr>
          <w:rFonts w:ascii="Times New Roman"/>
          <w:b w:val="false"/>
          <w:i w:val="false"/>
          <w:color w:val="000000"/>
          <w:sz w:val="28"/>
        </w:rPr>
        <w:t>
      12.Ұсынуда:</w:t>
      </w:r>
    </w:p>
    <w:bookmarkEnd w:id="221"/>
    <w:p>
      <w:pPr>
        <w:spacing w:after="0"/>
        <w:ind w:left="0"/>
        <w:jc w:val="both"/>
      </w:pPr>
      <w:r>
        <w:rPr>
          <w:rFonts w:ascii="Times New Roman"/>
          <w:b w:val="false"/>
          <w:i w:val="false"/>
          <w:color w:val="000000"/>
          <w:sz w:val="28"/>
        </w:rPr>
        <w:t>
      1) қызметкер туралы сауалнамалық деректер (қызметкердің тегі, аты, әкесінің аты (оның бар болған жағдайда), туған жылы, білімі, мамандығы, сыныптық біліктілігі, ғылыми дәрежесі және (немесе) біліктілік сыныбы);</w:t>
      </w:r>
    </w:p>
    <w:p>
      <w:pPr>
        <w:spacing w:after="0"/>
        <w:ind w:left="0"/>
        <w:jc w:val="both"/>
      </w:pPr>
      <w:r>
        <w:rPr>
          <w:rFonts w:ascii="Times New Roman"/>
          <w:b w:val="false"/>
          <w:i w:val="false"/>
          <w:color w:val="000000"/>
          <w:sz w:val="28"/>
        </w:rPr>
        <w:t>
      2) еңбек қызметі туралы деректер (орын ауыстыру, біліктілігін жоғарылату, қайта даярлау, жедел-қызметтік әрекетіндегі маңызды нәтижелері туралы мәліметтер);</w:t>
      </w:r>
    </w:p>
    <w:p>
      <w:pPr>
        <w:spacing w:after="0"/>
        <w:ind w:left="0"/>
        <w:jc w:val="both"/>
      </w:pPr>
      <w:r>
        <w:rPr>
          <w:rFonts w:ascii="Times New Roman"/>
          <w:b w:val="false"/>
          <w:i w:val="false"/>
          <w:color w:val="000000"/>
          <w:sz w:val="28"/>
        </w:rPr>
        <w:t>
      3) қызметкердің іскерлік және жеке қасиеттерінің бағалары (кәсіби құзыреттігі, жұмысқа қабілеттілігі, іскерлік және жеке қасиеттері, көтермелеу және жазалау туралы мәліметтер) көрсетіледі.</w:t>
      </w:r>
    </w:p>
    <w:bookmarkStart w:name="z265" w:id="222"/>
    <w:p>
      <w:pPr>
        <w:spacing w:after="0"/>
        <w:ind w:left="0"/>
        <w:jc w:val="both"/>
      </w:pPr>
      <w:r>
        <w:rPr>
          <w:rFonts w:ascii="Times New Roman"/>
          <w:b w:val="false"/>
          <w:i w:val="false"/>
          <w:color w:val="000000"/>
          <w:sz w:val="28"/>
        </w:rPr>
        <w:t>
      13. Қызметкерге сыныптық біліктілікті беру немесе растау туралы ұсынулар Комиссияның қарауына кадр қызметіне түскеннен кейін бес жұмыс күні ішінде енгізіледі.</w:t>
      </w:r>
    </w:p>
    <w:bookmarkEnd w:id="222"/>
    <w:bookmarkStart w:name="z266" w:id="223"/>
    <w:p>
      <w:pPr>
        <w:spacing w:after="0"/>
        <w:ind w:left="0"/>
        <w:jc w:val="both"/>
      </w:pPr>
      <w:r>
        <w:rPr>
          <w:rFonts w:ascii="Times New Roman"/>
          <w:b w:val="false"/>
          <w:i w:val="false"/>
          <w:color w:val="000000"/>
          <w:sz w:val="28"/>
        </w:rPr>
        <w:t>
      14. Қызметкерге сыныптық біліктілікті беру немесе растау туралы мәселе оң шешілген жағдайда, Комиссия сыбайлас жемқорлыққа қарсы қызметтің басшысына немесе уәкілетті басшысына қызметкерге сыныптық біліктілікті беруді (растауды) ұсынады.</w:t>
      </w:r>
    </w:p>
    <w:bookmarkEnd w:id="223"/>
    <w:bookmarkStart w:name="z267" w:id="224"/>
    <w:p>
      <w:pPr>
        <w:spacing w:after="0"/>
        <w:ind w:left="0"/>
        <w:jc w:val="both"/>
      </w:pPr>
      <w:r>
        <w:rPr>
          <w:rFonts w:ascii="Times New Roman"/>
          <w:b w:val="false"/>
          <w:i w:val="false"/>
          <w:color w:val="000000"/>
          <w:sz w:val="28"/>
        </w:rPr>
        <w:t>
      15. Комиссияның ұсынымдарымен келіскен жағдайда, сыбайлас жемқорлыққа қарсы қызметтің басшысы немесе уәкілетті басшысы қызметкерге сыныптық біліктілікті беру немесе растау туралы бұйрық шығарады.</w:t>
      </w:r>
    </w:p>
    <w:bookmarkEnd w:id="224"/>
    <w:bookmarkStart w:name="z268" w:id="225"/>
    <w:p>
      <w:pPr>
        <w:spacing w:after="0"/>
        <w:ind w:left="0"/>
        <w:jc w:val="both"/>
      </w:pPr>
      <w:r>
        <w:rPr>
          <w:rFonts w:ascii="Times New Roman"/>
          <w:b w:val="false"/>
          <w:i w:val="false"/>
          <w:color w:val="000000"/>
          <w:sz w:val="28"/>
        </w:rPr>
        <w:t>
      16. Қызметкерге сыныптық біліктілікті беру (растау) туралы бұйрықтың көшірмесі тіркелген күннен бастап үш жұмыс күні ішінде лауазымдық жалақысына тиісті үстемеақы қосу, оның мөлшерін өзгерту үшін сыбайлас жемқорлыққа қарсы қызметтің қаржы-шаруашылық бөлімшесіне жіберіледі.</w:t>
      </w:r>
    </w:p>
    <w:bookmarkEnd w:id="225"/>
    <w:bookmarkStart w:name="z269" w:id="226"/>
    <w:p>
      <w:pPr>
        <w:spacing w:after="0"/>
        <w:ind w:left="0"/>
        <w:jc w:val="both"/>
      </w:pPr>
      <w:r>
        <w:rPr>
          <w:rFonts w:ascii="Times New Roman"/>
          <w:b w:val="false"/>
          <w:i w:val="false"/>
          <w:color w:val="000000"/>
          <w:sz w:val="28"/>
        </w:rPr>
        <w:t>
      17. Бұйрыққа қол қойылған күн, егер онда өзгеше айтылмаса, қызметкерге сыныптық біліктілікті беру немесе растау күні болып табылады.</w:t>
      </w:r>
    </w:p>
    <w:bookmarkEnd w:id="226"/>
    <w:bookmarkStart w:name="z270" w:id="227"/>
    <w:p>
      <w:pPr>
        <w:spacing w:after="0"/>
        <w:ind w:left="0"/>
        <w:jc w:val="both"/>
      </w:pPr>
      <w:r>
        <w:rPr>
          <w:rFonts w:ascii="Times New Roman"/>
          <w:b w:val="false"/>
          <w:i w:val="false"/>
          <w:color w:val="000000"/>
          <w:sz w:val="28"/>
        </w:rPr>
        <w:t>
      18. Сыныптық біліктілікті беру (растау) туралы материалдар (комиссия отырысының хаттамасы, сыныптық біліктілікті беруге (растауға) ұсынылған қызметкерлердің тізімі) кадр қызметінің номенклатуралық ісінде сақталады.</w:t>
      </w:r>
    </w:p>
    <w:bookmarkEnd w:id="227"/>
    <w:bookmarkStart w:name="z271" w:id="228"/>
    <w:p>
      <w:pPr>
        <w:spacing w:after="0"/>
        <w:ind w:left="0"/>
        <w:jc w:val="left"/>
      </w:pPr>
      <w:r>
        <w:rPr>
          <w:rFonts w:ascii="Times New Roman"/>
          <w:b/>
          <w:i w:val="false"/>
          <w:color w:val="000000"/>
        </w:rPr>
        <w:t xml:space="preserve"> 3-тарау. Сыныптық біліктілігі бар мамандарды есепке алу</w:t>
      </w:r>
    </w:p>
    <w:bookmarkEnd w:id="228"/>
    <w:bookmarkStart w:name="z272" w:id="229"/>
    <w:p>
      <w:pPr>
        <w:spacing w:after="0"/>
        <w:ind w:left="0"/>
        <w:jc w:val="both"/>
      </w:pPr>
      <w:r>
        <w:rPr>
          <w:rFonts w:ascii="Times New Roman"/>
          <w:b w:val="false"/>
          <w:i w:val="false"/>
          <w:color w:val="000000"/>
          <w:sz w:val="28"/>
        </w:rPr>
        <w:t>
      19. Сыныптық біліктілігі бар қызметкерлерді есепке алуды кадр қызметтері жүзеге асырады.</w:t>
      </w:r>
    </w:p>
    <w:bookmarkEnd w:id="229"/>
    <w:bookmarkStart w:name="z273" w:id="230"/>
    <w:p>
      <w:pPr>
        <w:spacing w:after="0"/>
        <w:ind w:left="0"/>
        <w:jc w:val="both"/>
      </w:pPr>
      <w:r>
        <w:rPr>
          <w:rFonts w:ascii="Times New Roman"/>
          <w:b w:val="false"/>
          <w:i w:val="false"/>
          <w:color w:val="000000"/>
          <w:sz w:val="28"/>
        </w:rPr>
        <w:t>
      20. Сыныптық біліктіліктер берілген (расталған) қызметкерлердің жеке істерінде (қызметтік тізім бөлімінде) бұйрықтың нөмірі мен күні көрсетіле отырып жазба жүргізіледі.</w:t>
      </w:r>
    </w:p>
    <w:bookmarkEnd w:id="2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17 бұйрығына 12-қосымша</w:t>
            </w:r>
          </w:p>
        </w:tc>
      </w:tr>
    </w:tbl>
    <w:bookmarkStart w:name="z776" w:id="231"/>
    <w:p>
      <w:pPr>
        <w:spacing w:after="0"/>
        <w:ind w:left="0"/>
        <w:jc w:val="left"/>
      </w:pPr>
      <w:r>
        <w:rPr>
          <w:rFonts w:ascii="Times New Roman"/>
          <w:b/>
          <w:i w:val="false"/>
          <w:color w:val="000000"/>
        </w:rPr>
        <w:t xml:space="preserve"> Сыбайлас жемқорлыққа қарсы қызмет қызметкерлерінің қызметтік куәлігінің сипаттамасы, сондай-ақ оны беру Қағидалары</w:t>
      </w:r>
    </w:p>
    <w:bookmarkEnd w:id="231"/>
    <w:p>
      <w:pPr>
        <w:spacing w:after="0"/>
        <w:ind w:left="0"/>
        <w:jc w:val="both"/>
      </w:pPr>
      <w:r>
        <w:rPr>
          <w:rFonts w:ascii="Times New Roman"/>
          <w:b w:val="false"/>
          <w:i w:val="false"/>
          <w:color w:val="ff0000"/>
          <w:sz w:val="28"/>
        </w:rPr>
        <w:t xml:space="preserve">
      Ескерту. 12-қосымша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77" w:id="232"/>
    <w:p>
      <w:pPr>
        <w:spacing w:after="0"/>
        <w:ind w:left="0"/>
        <w:jc w:val="left"/>
      </w:pPr>
      <w:r>
        <w:rPr>
          <w:rFonts w:ascii="Times New Roman"/>
          <w:b/>
          <w:i w:val="false"/>
          <w:color w:val="000000"/>
        </w:rPr>
        <w:t xml:space="preserve"> 1-тарау. Жалпы ереже</w:t>
      </w:r>
    </w:p>
    <w:bookmarkEnd w:id="232"/>
    <w:bookmarkStart w:name="z778" w:id="233"/>
    <w:p>
      <w:pPr>
        <w:spacing w:after="0"/>
        <w:ind w:left="0"/>
        <w:jc w:val="both"/>
      </w:pPr>
      <w:r>
        <w:rPr>
          <w:rFonts w:ascii="Times New Roman"/>
          <w:b w:val="false"/>
          <w:i w:val="false"/>
          <w:color w:val="000000"/>
          <w:sz w:val="28"/>
        </w:rPr>
        <w:t xml:space="preserve">
      1. Осы Сыбайлас жемқорлыққа қарсы қызмет қызметкерлерінің қызметтік куәліктерінің сипаттамасы, сондай-ақ оны беру Қағидалары (бұдан әрі – Қағидалар) "Құқық қорғау қызметі туралы" 2011 жылғы 6 қаңтардағы Қазақстан Республикасы Заңының 20-бабы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(бұдан әрі – Ұлттық бюро) және оның аумақтық органдары қызметкерлерінің қызметтік куәліктерінің сипаттамасын, беру тәртібін, есепке алу, сақтау және жою тәртібін айқындайды.</w:t>
      </w:r>
    </w:p>
    <w:bookmarkEnd w:id="233"/>
    <w:bookmarkStart w:name="z779" w:id="234"/>
    <w:p>
      <w:pPr>
        <w:spacing w:after="0"/>
        <w:ind w:left="0"/>
        <w:jc w:val="both"/>
      </w:pPr>
      <w:r>
        <w:rPr>
          <w:rFonts w:ascii="Times New Roman"/>
          <w:b w:val="false"/>
          <w:i w:val="false"/>
          <w:color w:val="000000"/>
          <w:sz w:val="28"/>
        </w:rPr>
        <w:t>
      Қызметкердің қызметтік куәлігі сыбайлас жемқорлыққа қарсы қызметке қатыстылығын, лауазымын растайтын ресми құжат болып табылады.</w:t>
      </w:r>
    </w:p>
    <w:bookmarkEnd w:id="234"/>
    <w:bookmarkStart w:name="z780" w:id="235"/>
    <w:p>
      <w:pPr>
        <w:spacing w:after="0"/>
        <w:ind w:left="0"/>
        <w:jc w:val="left"/>
      </w:pPr>
      <w:r>
        <w:rPr>
          <w:rFonts w:ascii="Times New Roman"/>
          <w:b/>
          <w:i w:val="false"/>
          <w:color w:val="000000"/>
        </w:rPr>
        <w:t xml:space="preserve"> 2-тарау. Қызметкердің қызметтік куәлігінің сипаттамасы</w:t>
      </w:r>
    </w:p>
    <w:bookmarkEnd w:id="235"/>
    <w:bookmarkStart w:name="z781" w:id="236"/>
    <w:p>
      <w:pPr>
        <w:spacing w:after="0"/>
        <w:ind w:left="0"/>
        <w:jc w:val="both"/>
      </w:pPr>
      <w:r>
        <w:rPr>
          <w:rFonts w:ascii="Times New Roman"/>
          <w:b w:val="false"/>
          <w:i w:val="false"/>
          <w:color w:val="000000"/>
          <w:sz w:val="28"/>
        </w:rPr>
        <w:t>
      2. Ұлттық бюроның және оның аумақтық органдары қызметкерлерінің қызметтік куәліктерінің мұқабасы қою қызыл түсті былғарыдан әзірленеді. Қызметтік куәліктің ашық түріндегі көлемі 6,5х19 см болады.</w:t>
      </w:r>
    </w:p>
    <w:bookmarkEnd w:id="236"/>
    <w:bookmarkStart w:name="z782" w:id="237"/>
    <w:p>
      <w:pPr>
        <w:spacing w:after="0"/>
        <w:ind w:left="0"/>
        <w:jc w:val="both"/>
      </w:pPr>
      <w:r>
        <w:rPr>
          <w:rFonts w:ascii="Times New Roman"/>
          <w:b w:val="false"/>
          <w:i w:val="false"/>
          <w:color w:val="000000"/>
          <w:sz w:val="28"/>
        </w:rPr>
        <w:t>
      3. Қызметтік куәліктің бет жағының ортасында алтын түсті Қазақстан Республикасының Мемлекеттік Елтаңбасы орналастырылған, төменгі жағында сыбайлас жемқорлыққа қарсы қызмет қызметкерлерінің қызметтік куәліктерінде баспа қарпімен мемлекеттік тілде:</w:t>
      </w:r>
    </w:p>
    <w:bookmarkEnd w:id="237"/>
    <w:bookmarkStart w:name="z783" w:id="238"/>
    <w:p>
      <w:pPr>
        <w:spacing w:after="0"/>
        <w:ind w:left="0"/>
        <w:jc w:val="both"/>
      </w:pPr>
      <w:r>
        <w:rPr>
          <w:rFonts w:ascii="Times New Roman"/>
          <w:b w:val="false"/>
          <w:i w:val="false"/>
          <w:color w:val="000000"/>
          <w:sz w:val="28"/>
        </w:rPr>
        <w:t>
      "ҚАЗАҚСТАН РЕСПУБЛИКАСЫНЫҢ СЫБАЙЛАС ЖЕМҚОРЛЫҚҚА ҚАРСЫ ҚЫЗМЕТІ" деген жазу жазылған.</w:t>
      </w:r>
    </w:p>
    <w:bookmarkEnd w:id="238"/>
    <w:bookmarkStart w:name="z784" w:id="239"/>
    <w:p>
      <w:pPr>
        <w:spacing w:after="0"/>
        <w:ind w:left="0"/>
        <w:jc w:val="both"/>
      </w:pPr>
      <w:r>
        <w:rPr>
          <w:rFonts w:ascii="Times New Roman"/>
          <w:b w:val="false"/>
          <w:i w:val="false"/>
          <w:color w:val="000000"/>
          <w:sz w:val="28"/>
        </w:rPr>
        <w:t>
      4. Қызметтік куәліктің сол және оң жақ ішкі бөліктері белгіленген үлгіде көгілдір түсте тангир торы реңкінде күн астында қалықтап бара жатқан қыранның бейнесімен орындалған.</w:t>
      </w:r>
    </w:p>
    <w:bookmarkEnd w:id="239"/>
    <w:bookmarkStart w:name="z785" w:id="240"/>
    <w:p>
      <w:pPr>
        <w:spacing w:after="0"/>
        <w:ind w:left="0"/>
        <w:jc w:val="both"/>
      </w:pPr>
      <w:r>
        <w:rPr>
          <w:rFonts w:ascii="Times New Roman"/>
          <w:b w:val="false"/>
          <w:i w:val="false"/>
          <w:color w:val="000000"/>
          <w:sz w:val="28"/>
        </w:rPr>
        <w:t>
      5. Қызметтік куәліктің сол жақ ішкі бөлігінде:</w:t>
      </w:r>
    </w:p>
    <w:bookmarkEnd w:id="240"/>
    <w:bookmarkStart w:name="z786" w:id="241"/>
    <w:p>
      <w:pPr>
        <w:spacing w:after="0"/>
        <w:ind w:left="0"/>
        <w:jc w:val="both"/>
      </w:pPr>
      <w:r>
        <w:rPr>
          <w:rFonts w:ascii="Times New Roman"/>
          <w:b w:val="false"/>
          <w:i w:val="false"/>
          <w:color w:val="000000"/>
          <w:sz w:val="28"/>
        </w:rPr>
        <w:t>
      жоғарғы бөлігінде: "ҚАЗАҚСТАН РЕСПУБЛИКАСЫНЫҢ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деген мемлекеттік тілдегі қара түсті жазу бар, төменірек үзіліссіз жолақта "ҚАЗАҚСТАН РЕСПУБЛИКАСЫНЫҢ СЫБАЙЛАС ЖЕМҚОРЛЫҚҚА ҚАРСЫ ҚЫЗМЕТІ" деген қызыл түсті үзіліссіз жазылған шағын мәтін орналасқан;</w:t>
      </w:r>
    </w:p>
    <w:bookmarkEnd w:id="241"/>
    <w:bookmarkStart w:name="z787" w:id="242"/>
    <w:p>
      <w:pPr>
        <w:spacing w:after="0"/>
        <w:ind w:left="0"/>
        <w:jc w:val="both"/>
      </w:pPr>
      <w:r>
        <w:rPr>
          <w:rFonts w:ascii="Times New Roman"/>
          <w:b w:val="false"/>
          <w:i w:val="false"/>
          <w:color w:val="000000"/>
          <w:sz w:val="28"/>
        </w:rPr>
        <w:t>
      Ұлттық бюроның аумақтық органдарының қызметтік куәлігінде шағын мәтін астында тиісті аумақтық органның қысқартылған атауы қара түсте "____________ облысы бойынша департаменті" орналастырылады.</w:t>
      </w:r>
    </w:p>
    <w:bookmarkEnd w:id="242"/>
    <w:bookmarkStart w:name="z788" w:id="243"/>
    <w:p>
      <w:pPr>
        <w:spacing w:after="0"/>
        <w:ind w:left="0"/>
        <w:jc w:val="both"/>
      </w:pPr>
      <w:r>
        <w:rPr>
          <w:rFonts w:ascii="Times New Roman"/>
          <w:b w:val="false"/>
          <w:i w:val="false"/>
          <w:color w:val="000000"/>
          <w:sz w:val="28"/>
        </w:rPr>
        <w:t>
      ортасында қызыл түспен мемлекеттік тілде "№ __ КУӘЛІК" деген жазу орналастырылған, оның астынан қызметкердің біліктілік сыныбы, аты, әкесінің аты (бар болған жағдайда), тегі және атқаратын лауазымы қазақ тілінде көрсетіледі. Қызметтік куәліктің нөмірі қара түспен басылады;</w:t>
      </w:r>
    </w:p>
    <w:bookmarkEnd w:id="243"/>
    <w:bookmarkStart w:name="z789" w:id="244"/>
    <w:p>
      <w:pPr>
        <w:spacing w:after="0"/>
        <w:ind w:left="0"/>
        <w:jc w:val="both"/>
      </w:pPr>
      <w:r>
        <w:rPr>
          <w:rFonts w:ascii="Times New Roman"/>
          <w:b w:val="false"/>
          <w:i w:val="false"/>
          <w:color w:val="000000"/>
          <w:sz w:val="28"/>
        </w:rPr>
        <w:t>
      сол жақ бөлігінде Қазақстан Республикасының мемлекеттік стандарттарына сәйкес Қазақстан Республикасының Елтаңбасы бейнеленген, оның астында қара түсте мемлекеттік тілде "ҚАЗАҚСТАН" деген жазу орналасқан, қара түсте қызметтік куәлік бланкісінің нөмірі көрсетілген;</w:t>
      </w:r>
    </w:p>
    <w:bookmarkEnd w:id="244"/>
    <w:bookmarkStart w:name="z790" w:id="245"/>
    <w:p>
      <w:pPr>
        <w:spacing w:after="0"/>
        <w:ind w:left="0"/>
        <w:jc w:val="both"/>
      </w:pPr>
      <w:r>
        <w:rPr>
          <w:rFonts w:ascii="Times New Roman"/>
          <w:b w:val="false"/>
          <w:i w:val="false"/>
          <w:color w:val="000000"/>
          <w:sz w:val="28"/>
        </w:rPr>
        <w:t>
      сол жақ бөлігінде қызыл түсті графикалық шеңберде орындалған мемлекеттік тілде: "ОҚ ДӘРІМЕН АТЫЛАТЫН ҚАРУДЫ САҚТАУҒА ЖӘНЕ АЛЫП ЖҮРУГЕ РҰҚСАТ ЕТІЛГЕН" деген жазу орналастырылады;</w:t>
      </w:r>
    </w:p>
    <w:bookmarkEnd w:id="245"/>
    <w:bookmarkStart w:name="z791" w:id="246"/>
    <w:p>
      <w:pPr>
        <w:spacing w:after="0"/>
        <w:ind w:left="0"/>
        <w:jc w:val="both"/>
      </w:pPr>
      <w:r>
        <w:rPr>
          <w:rFonts w:ascii="Times New Roman"/>
          <w:b w:val="false"/>
          <w:i w:val="false"/>
          <w:color w:val="000000"/>
          <w:sz w:val="28"/>
        </w:rPr>
        <w:t>
      төменгі бөлігінде қызметтік куәліктің қолдану мерзімі көрсетіледі.</w:t>
      </w:r>
    </w:p>
    <w:bookmarkEnd w:id="246"/>
    <w:bookmarkStart w:name="z792" w:id="247"/>
    <w:p>
      <w:pPr>
        <w:spacing w:after="0"/>
        <w:ind w:left="0"/>
        <w:jc w:val="both"/>
      </w:pPr>
      <w:r>
        <w:rPr>
          <w:rFonts w:ascii="Times New Roman"/>
          <w:b w:val="false"/>
          <w:i w:val="false"/>
          <w:color w:val="000000"/>
          <w:sz w:val="28"/>
        </w:rPr>
        <w:t>
      6. Қызметтік куәліктің оң жақ бөлігінде:</w:t>
      </w:r>
    </w:p>
    <w:bookmarkEnd w:id="247"/>
    <w:bookmarkStart w:name="z793" w:id="248"/>
    <w:p>
      <w:pPr>
        <w:spacing w:after="0"/>
        <w:ind w:left="0"/>
        <w:jc w:val="both"/>
      </w:pPr>
      <w:r>
        <w:rPr>
          <w:rFonts w:ascii="Times New Roman"/>
          <w:b w:val="false"/>
          <w:i w:val="false"/>
          <w:color w:val="000000"/>
          <w:sz w:val="28"/>
        </w:rPr>
        <w:t>
      жоғарғы бөлігінде: "НАЦИОНАЛЬНОЕ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деген қара түсті жазу бар, төменірек үзіліссіз жолақта "АНТИКОРРУПЦИОННАЯ СЛУЖБА РЕСПУБЛИКИ КАЗАХСТАН" деген қызыл түсті үзіліссіз жазылған шағын мәтін орналасқан;</w:t>
      </w:r>
    </w:p>
    <w:bookmarkEnd w:id="248"/>
    <w:bookmarkStart w:name="z794" w:id="249"/>
    <w:p>
      <w:pPr>
        <w:spacing w:after="0"/>
        <w:ind w:left="0"/>
        <w:jc w:val="both"/>
      </w:pPr>
      <w:r>
        <w:rPr>
          <w:rFonts w:ascii="Times New Roman"/>
          <w:b w:val="false"/>
          <w:i w:val="false"/>
          <w:color w:val="000000"/>
          <w:sz w:val="28"/>
        </w:rPr>
        <w:t>
      Ұлттық бюроның аумақтық органдарының қызметтік куәлігінде шағын мәтін астында тиісті аумақтық органның қысқартылған атауы қара түсте "Департамент по _______ области" орналастырылады.</w:t>
      </w:r>
    </w:p>
    <w:bookmarkEnd w:id="249"/>
    <w:bookmarkStart w:name="z795" w:id="250"/>
    <w:p>
      <w:pPr>
        <w:spacing w:after="0"/>
        <w:ind w:left="0"/>
        <w:jc w:val="both"/>
      </w:pPr>
      <w:r>
        <w:rPr>
          <w:rFonts w:ascii="Times New Roman"/>
          <w:b w:val="false"/>
          <w:i w:val="false"/>
          <w:color w:val="000000"/>
          <w:sz w:val="28"/>
        </w:rPr>
        <w:t>
      оң жақ бөлігінің ортасында қызыл түспен орыс тілінде "УДОСТОВЕРЕНИЕ № __" деген жазу орналастырылған, оның астынан қара түспен қызметкердің біліктілік сыныбы, аты, әкесінің аты (бар болған жағдайда), тегі және атқаратын лауазымы көрсетіледі. Қызметтік куәліктің нөмірі қара түспен басылады;</w:t>
      </w:r>
    </w:p>
    <w:bookmarkEnd w:id="250"/>
    <w:bookmarkStart w:name="z796" w:id="251"/>
    <w:p>
      <w:pPr>
        <w:spacing w:after="0"/>
        <w:ind w:left="0"/>
        <w:jc w:val="both"/>
      </w:pPr>
      <w:r>
        <w:rPr>
          <w:rFonts w:ascii="Times New Roman"/>
          <w:b w:val="false"/>
          <w:i w:val="false"/>
          <w:color w:val="000000"/>
          <w:sz w:val="28"/>
        </w:rPr>
        <w:t>
      сол жақ бұрышында 3х4 см көлемінде қызметкердің түрлі-түсті фотосуреті (анфас) орналастырылады. Қызметкер, іскерлік киім стилінде ақ фонда бас киімсіз суретке түседі;</w:t>
      </w:r>
    </w:p>
    <w:bookmarkEnd w:id="251"/>
    <w:bookmarkStart w:name="z797" w:id="252"/>
    <w:p>
      <w:pPr>
        <w:spacing w:after="0"/>
        <w:ind w:left="0"/>
        <w:jc w:val="both"/>
      </w:pPr>
      <w:r>
        <w:rPr>
          <w:rFonts w:ascii="Times New Roman"/>
          <w:b w:val="false"/>
          <w:i w:val="false"/>
          <w:color w:val="000000"/>
          <w:sz w:val="28"/>
        </w:rPr>
        <w:t>
      қызметкердің қызметтік куәлігінің оң жақ бөлігінде қызыл түсті графикалық шеңберде орындалған "РАЗРЕШЕНО ХРАНЕНИЕ И НОШЕНИЕ ОГНЕСТРЕЛЬНОГО ОРУЖИЯ" деген орыс тіліндегі жазу орналастырылады.</w:t>
      </w:r>
    </w:p>
    <w:bookmarkEnd w:id="252"/>
    <w:bookmarkStart w:name="z798" w:id="253"/>
    <w:p>
      <w:pPr>
        <w:spacing w:after="0"/>
        <w:ind w:left="0"/>
        <w:jc w:val="both"/>
      </w:pPr>
      <w:r>
        <w:rPr>
          <w:rFonts w:ascii="Times New Roman"/>
          <w:b w:val="false"/>
          <w:i w:val="false"/>
          <w:color w:val="000000"/>
          <w:sz w:val="28"/>
        </w:rPr>
        <w:t>
      7. Тиісті түрде ресімделмеген, сақталу мерзімі өткен, жөнделген немесе түзетілген қызметтік куәлік жарамсыз болып саналады.</w:t>
      </w:r>
    </w:p>
    <w:bookmarkEnd w:id="253"/>
    <w:bookmarkStart w:name="z799" w:id="254"/>
    <w:p>
      <w:pPr>
        <w:spacing w:after="0"/>
        <w:ind w:left="0"/>
        <w:jc w:val="left"/>
      </w:pPr>
      <w:r>
        <w:rPr>
          <w:rFonts w:ascii="Times New Roman"/>
          <w:b/>
          <w:i w:val="false"/>
          <w:color w:val="000000"/>
        </w:rPr>
        <w:t xml:space="preserve"> 3-тарау. Қызметтік куәлікті дайындау және рәсімдеу</w:t>
      </w:r>
    </w:p>
    <w:bookmarkEnd w:id="254"/>
    <w:bookmarkStart w:name="z800" w:id="255"/>
    <w:p>
      <w:pPr>
        <w:spacing w:after="0"/>
        <w:ind w:left="0"/>
        <w:jc w:val="both"/>
      </w:pPr>
      <w:r>
        <w:rPr>
          <w:rFonts w:ascii="Times New Roman"/>
          <w:b w:val="false"/>
          <w:i w:val="false"/>
          <w:color w:val="000000"/>
          <w:sz w:val="28"/>
        </w:rPr>
        <w:t>
      8. Кадр қызметінің тапсырысына сәйкес, қызметтік куәліктерді дайындау әкімшілік-құқықтық жұмыс бөлімшелеріне жүктеледі.</w:t>
      </w:r>
    </w:p>
    <w:bookmarkEnd w:id="255"/>
    <w:bookmarkStart w:name="z801" w:id="256"/>
    <w:p>
      <w:pPr>
        <w:spacing w:after="0"/>
        <w:ind w:left="0"/>
        <w:jc w:val="both"/>
      </w:pPr>
      <w:r>
        <w:rPr>
          <w:rFonts w:ascii="Times New Roman"/>
          <w:b w:val="false"/>
          <w:i w:val="false"/>
          <w:color w:val="000000"/>
          <w:sz w:val="28"/>
        </w:rPr>
        <w:t>
      9. Қызметтік куәлікт алу үшін, қызметкер қызмет өткеріп жатқан орындағы кадр қызметіне 3х4 өлшемі бойынша 2 дана фото суретін тапсырады.</w:t>
      </w:r>
    </w:p>
    <w:bookmarkEnd w:id="256"/>
    <w:bookmarkStart w:name="z802" w:id="257"/>
    <w:p>
      <w:pPr>
        <w:spacing w:after="0"/>
        <w:ind w:left="0"/>
        <w:jc w:val="both"/>
      </w:pPr>
      <w:r>
        <w:rPr>
          <w:rFonts w:ascii="Times New Roman"/>
          <w:b w:val="false"/>
          <w:i w:val="false"/>
          <w:color w:val="000000"/>
          <w:sz w:val="28"/>
        </w:rPr>
        <w:t>
      10. Қызметтік куәліктер 3 жыл мерзімге беріледі.</w:t>
      </w:r>
    </w:p>
    <w:bookmarkEnd w:id="257"/>
    <w:bookmarkStart w:name="z803" w:id="258"/>
    <w:p>
      <w:pPr>
        <w:spacing w:after="0"/>
        <w:ind w:left="0"/>
        <w:jc w:val="both"/>
      </w:pPr>
      <w:r>
        <w:rPr>
          <w:rFonts w:ascii="Times New Roman"/>
          <w:b w:val="false"/>
          <w:i w:val="false"/>
          <w:color w:val="000000"/>
          <w:sz w:val="28"/>
        </w:rPr>
        <w:t>
      11. Қызметтік куәліктер:</w:t>
      </w:r>
    </w:p>
    <w:bookmarkEnd w:id="258"/>
    <w:bookmarkStart w:name="z804" w:id="259"/>
    <w:p>
      <w:pPr>
        <w:spacing w:after="0"/>
        <w:ind w:left="0"/>
        <w:jc w:val="both"/>
      </w:pPr>
      <w:r>
        <w:rPr>
          <w:rFonts w:ascii="Times New Roman"/>
          <w:b w:val="false"/>
          <w:i w:val="false"/>
          <w:color w:val="000000"/>
          <w:sz w:val="28"/>
        </w:rPr>
        <w:t>
      1) Ұлттық бюроның орталық аппараты басқарма басшысының орынбасары мен одан жоғары және Ұлттық бюроның аумақтық органдары басшыларының қызметтік куәліктері Қазақстан Республикасы Мемлекеттік қызмет істері және сыбайлас жемқорлыққа қарсы іс-қимыл агенттігі Төрағасының қолымен қояды және Ұлттық бюроның елтаңбалық мөрімен растала отырып беріледі.</w:t>
      </w:r>
    </w:p>
    <w:bookmarkEnd w:id="259"/>
    <w:bookmarkStart w:name="z805" w:id="260"/>
    <w:p>
      <w:pPr>
        <w:spacing w:after="0"/>
        <w:ind w:left="0"/>
        <w:jc w:val="both"/>
      </w:pPr>
      <w:r>
        <w:rPr>
          <w:rFonts w:ascii="Times New Roman"/>
          <w:b w:val="false"/>
          <w:i w:val="false"/>
          <w:color w:val="000000"/>
          <w:sz w:val="28"/>
        </w:rPr>
        <w:t>
      2) Ұлттық бюроның қызметкерлеріне Ұлттық бюро Басшысының қолымен және Ұлттық бюроның елтаңбалық мөрімен растала отырып беріледі.</w:t>
      </w:r>
    </w:p>
    <w:bookmarkEnd w:id="260"/>
    <w:bookmarkStart w:name="z806" w:id="261"/>
    <w:p>
      <w:pPr>
        <w:spacing w:after="0"/>
        <w:ind w:left="0"/>
        <w:jc w:val="both"/>
      </w:pPr>
      <w:r>
        <w:rPr>
          <w:rFonts w:ascii="Times New Roman"/>
          <w:b w:val="false"/>
          <w:i w:val="false"/>
          <w:color w:val="000000"/>
          <w:sz w:val="28"/>
        </w:rPr>
        <w:t>
      3) Ұлттық бюроның аумақтық органдары қызметкерлерінің қызметтік куәліктері олардың басшыларының қолымен және аумақтық органның елтаңбалық мөрімен растала отырып беріледі.</w:t>
      </w:r>
    </w:p>
    <w:bookmarkEnd w:id="261"/>
    <w:bookmarkStart w:name="z807" w:id="262"/>
    <w:p>
      <w:pPr>
        <w:spacing w:after="0"/>
        <w:ind w:left="0"/>
        <w:jc w:val="left"/>
      </w:pPr>
      <w:r>
        <w:rPr>
          <w:rFonts w:ascii="Times New Roman"/>
          <w:b/>
          <w:i w:val="false"/>
          <w:color w:val="000000"/>
        </w:rPr>
        <w:t xml:space="preserve"> 4-тарау. Қызметтік куәліктерді беру</w:t>
      </w:r>
    </w:p>
    <w:bookmarkEnd w:id="262"/>
    <w:bookmarkStart w:name="z808" w:id="263"/>
    <w:p>
      <w:pPr>
        <w:spacing w:after="0"/>
        <w:ind w:left="0"/>
        <w:jc w:val="both"/>
      </w:pPr>
      <w:r>
        <w:rPr>
          <w:rFonts w:ascii="Times New Roman"/>
          <w:b w:val="false"/>
          <w:i w:val="false"/>
          <w:color w:val="000000"/>
          <w:sz w:val="28"/>
        </w:rPr>
        <w:t>
      12. Қызметтік куәліктердің есепке ал, тіркеу және беру кадр қызметіне жүктеледі.</w:t>
      </w:r>
    </w:p>
    <w:bookmarkEnd w:id="263"/>
    <w:bookmarkStart w:name="z809" w:id="264"/>
    <w:p>
      <w:pPr>
        <w:spacing w:after="0"/>
        <w:ind w:left="0"/>
        <w:jc w:val="both"/>
      </w:pPr>
      <w:r>
        <w:rPr>
          <w:rFonts w:ascii="Times New Roman"/>
          <w:b w:val="false"/>
          <w:i w:val="false"/>
          <w:color w:val="000000"/>
          <w:sz w:val="28"/>
        </w:rPr>
        <w:t>
      13. Қызметтік куәліктер қызметкерлерге лауазымға тағайындалғанда, ауысқан кезінде, жарамсыз болған, жоғалған, алдынғы берілген қызметтік куәліктің мерзімі өткен жағдайларда беріледі.</w:t>
      </w:r>
    </w:p>
    <w:bookmarkEnd w:id="264"/>
    <w:bookmarkStart w:name="z810" w:id="265"/>
    <w:p>
      <w:pPr>
        <w:spacing w:after="0"/>
        <w:ind w:left="0"/>
        <w:jc w:val="both"/>
      </w:pPr>
      <w:r>
        <w:rPr>
          <w:rFonts w:ascii="Times New Roman"/>
          <w:b w:val="false"/>
          <w:i w:val="false"/>
          <w:color w:val="000000"/>
          <w:sz w:val="28"/>
        </w:rPr>
        <w:t>
      14. Сыбайлас жемқорлыққа қарсы қызметке бірінші рет қабылданып жатқан қызметкерлерге қызметтік куәлікті тапсыру барысында кадр бөлімшесінің қызметкері қызметтік куәлікті қолдану және оны сақтау туралы нұсқама өткізіп, куәліктің және бланкінің номері, қызметкердің тегі, аты, әкесінің аты (бар болған жағдайда), лауазымы, біліктілік сыныбы, берілген күні, қолдану мерзімі, нұсқама жүргізілгендігі туралы, алғандығы туралы, тапсырған күні туралы мәліметтері бар сыбайлас жемқорлыққа қарсы қызмет қызметкерлерінің Қызметтік куәліктерін есепке алу және беру кітабына сәйкесінше белгі қойылады.</w:t>
      </w:r>
    </w:p>
    <w:bookmarkEnd w:id="265"/>
    <w:bookmarkStart w:name="z811" w:id="266"/>
    <w:p>
      <w:pPr>
        <w:spacing w:after="0"/>
        <w:ind w:left="0"/>
        <w:jc w:val="both"/>
      </w:pPr>
      <w:r>
        <w:rPr>
          <w:rFonts w:ascii="Times New Roman"/>
          <w:b w:val="false"/>
          <w:i w:val="false"/>
          <w:color w:val="000000"/>
          <w:sz w:val="28"/>
        </w:rPr>
        <w:t>
      Қызметтік орын ауыстыру кезінде, сыбайлас жемқорлыққа қарсы қызметтен босатылған немесе қызмет атқару мерзімі өткен жағдайда бұрын берілген қызметтік куәлік қабылдап алынған жеріне қайтарылады.</w:t>
      </w:r>
    </w:p>
    <w:bookmarkEnd w:id="266"/>
    <w:bookmarkStart w:name="z812" w:id="267"/>
    <w:p>
      <w:pPr>
        <w:spacing w:after="0"/>
        <w:ind w:left="0"/>
        <w:jc w:val="both"/>
      </w:pPr>
      <w:r>
        <w:rPr>
          <w:rFonts w:ascii="Times New Roman"/>
          <w:b w:val="false"/>
          <w:i w:val="false"/>
          <w:color w:val="000000"/>
          <w:sz w:val="28"/>
        </w:rPr>
        <w:t>
      Кадр қызметтері ішкі қауіпсіздік бөлімшелерімен бірлесе отырып тоқсанына бір рет қызметкерлердің қызметтік куәліктерінің бар болуын тексереді.</w:t>
      </w:r>
    </w:p>
    <w:bookmarkEnd w:id="267"/>
    <w:bookmarkStart w:name="z813" w:id="268"/>
    <w:p>
      <w:pPr>
        <w:spacing w:after="0"/>
        <w:ind w:left="0"/>
        <w:jc w:val="both"/>
      </w:pPr>
      <w:r>
        <w:rPr>
          <w:rFonts w:ascii="Times New Roman"/>
          <w:b w:val="false"/>
          <w:i w:val="false"/>
          <w:color w:val="000000"/>
          <w:sz w:val="28"/>
        </w:rPr>
        <w:t>
      15. Қызметтік куәлікті жоғалтқан жағдайда қызметкерлер үш жұмыс күнінің ішінде жазбаша түрде болған жағдай туралы Ұлттық бюро басшысына немесе сәйкесінше өкілетті басшыға баяндайды.</w:t>
      </w:r>
    </w:p>
    <w:bookmarkEnd w:id="268"/>
    <w:bookmarkStart w:name="z814" w:id="269"/>
    <w:p>
      <w:pPr>
        <w:spacing w:after="0"/>
        <w:ind w:left="0"/>
        <w:jc w:val="both"/>
      </w:pPr>
      <w:r>
        <w:rPr>
          <w:rFonts w:ascii="Times New Roman"/>
          <w:b w:val="false"/>
          <w:i w:val="false"/>
          <w:color w:val="000000"/>
          <w:sz w:val="28"/>
        </w:rPr>
        <w:t xml:space="preserve">
      Қызметтік куәлікті дұрыс сақтамаудың нәтижесінде орын алған қызметтік куәлікті жоғалтудың, бүлдірудің, сондай-ақ қызметтік куәлікті басқа тұлғаларға табыстаудың және жеке қызметтен тыс мақсаттарға пайдаланудың дерегі бойынша сыбайлас жемқорлыққа қарсы қызмет басшыларының тапсырмасымен қызметтік тергеу амалдары жүргізіледі. </w:t>
      </w:r>
    </w:p>
    <w:bookmarkEnd w:id="269"/>
    <w:bookmarkStart w:name="z815" w:id="270"/>
    <w:p>
      <w:pPr>
        <w:spacing w:after="0"/>
        <w:ind w:left="0"/>
        <w:jc w:val="both"/>
      </w:pPr>
      <w:r>
        <w:rPr>
          <w:rFonts w:ascii="Times New Roman"/>
          <w:b w:val="false"/>
          <w:i w:val="false"/>
          <w:color w:val="000000"/>
          <w:sz w:val="28"/>
        </w:rPr>
        <w:t xml:space="preserve">
      16. Лауазымнан босатылған жағдайда, сыбайлас жемқорлыққа қарсы қызметінен босатылған кезде, орын ауыстырған жағдайларда сәйкесінше бұйрық шыққан кезден бастап үш күн ішінде қызметкерлер кадр бөлімшесіне өздерінің қызметтік куәліктерін тапсырады. </w:t>
      </w:r>
    </w:p>
    <w:bookmarkEnd w:id="270"/>
    <w:bookmarkStart w:name="z816" w:id="271"/>
    <w:p>
      <w:pPr>
        <w:spacing w:after="0"/>
        <w:ind w:left="0"/>
        <w:jc w:val="left"/>
      </w:pPr>
      <w:r>
        <w:rPr>
          <w:rFonts w:ascii="Times New Roman"/>
          <w:b/>
          <w:i w:val="false"/>
          <w:color w:val="000000"/>
        </w:rPr>
        <w:t xml:space="preserve"> 5-тарау. Қызметтік куәлік бланкілерін есепке алу, сақтау және жою</w:t>
      </w:r>
    </w:p>
    <w:bookmarkEnd w:id="271"/>
    <w:bookmarkStart w:name="z817" w:id="272"/>
    <w:p>
      <w:pPr>
        <w:spacing w:after="0"/>
        <w:ind w:left="0"/>
        <w:jc w:val="both"/>
      </w:pPr>
      <w:r>
        <w:rPr>
          <w:rFonts w:ascii="Times New Roman"/>
          <w:b w:val="false"/>
          <w:i w:val="false"/>
          <w:color w:val="000000"/>
          <w:sz w:val="28"/>
        </w:rPr>
        <w:t>
      17. Шығыс материалдары, қызметтік куәліктер мен қызметтік куәліктерді есепке алу және беру кітабы кадр қызметтерінде жабылатын шкафтарда сақталады.</w:t>
      </w:r>
    </w:p>
    <w:bookmarkEnd w:id="272"/>
    <w:bookmarkStart w:name="z818" w:id="273"/>
    <w:p>
      <w:pPr>
        <w:spacing w:after="0"/>
        <w:ind w:left="0"/>
        <w:jc w:val="both"/>
      </w:pPr>
      <w:r>
        <w:rPr>
          <w:rFonts w:ascii="Times New Roman"/>
          <w:b w:val="false"/>
          <w:i w:val="false"/>
          <w:color w:val="000000"/>
          <w:sz w:val="28"/>
        </w:rPr>
        <w:t>
      18. Бүлінген шығыс материалдарын, сондай-ақ қызметкерлер қайтарған қызметтік куәліктерді кадр қызметі, ішкі қауіпсіздік және қаржы-шаруашылық бөлімшелері қызметкерлерінен құрылған комиссия жою туралы тиісті ерікті нысандағы акт жасай отырып, жоюы тиіс.</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