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abd00e7" w14:textId="abd00e7">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"Табиғи монополияларды реттеу саласындағы мемлекеттік көрсетілетін қызметтер регламенттерін бекіту туралы" Қазақстан Республикасы Ұлттық экономика министрінің 2015 жылғы 27 сәуірдегі № 362 бұйрығына өзгерістер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Республикасының Ұлттық экономика министрінің 2016 жылғы 24 ақпандағы № 96 бұйрығы. Қазақстан Республикасының Әділет министрлігінде 2016 жылы 24 наурызда № 13518 болып тіркелді. Күші жойылды - Қазақстан Республикасы Ұлттық экономика министрінің 2020 жылғы 5 маусымдағы № 47 бұйрығымен.</w:t>
      </w:r>
    </w:p>
    <w:p>
      <w:pPr>
        <w:spacing w:after="0"/>
        <w:ind w:left="0"/>
        <w:jc w:val="both"/>
      </w:pPr>
      <w:r>
        <w:rPr>
          <w:rFonts w:ascii="Times New Roman"/>
          <w:b w:val="false"/>
          <w:i w:val="false"/>
          <w:color w:val="ff0000"/>
          <w:sz w:val="28"/>
        </w:rPr>
        <w:t xml:space="preserve">
      Ескерту. Бұйрықтың күші жойылды – ҚР Ұлттық экономика министрінің 05.06.2020 </w:t>
      </w:r>
      <w:r>
        <w:rPr>
          <w:rFonts w:ascii="Times New Roman"/>
          <w:b w:val="false"/>
          <w:i w:val="false"/>
          <w:color w:val="ff0000"/>
          <w:sz w:val="28"/>
        </w:rPr>
        <w:t>№ 47</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p>
    <w:bookmarkStart w:name="z1" w:id="0"/>
    <w:p>
      <w:pPr>
        <w:spacing w:after="0"/>
        <w:ind w:left="0"/>
        <w:jc w:val="both"/>
      </w:pPr>
      <w:r>
        <w:rPr>
          <w:rFonts w:ascii="Times New Roman"/>
          <w:b w:val="false"/>
          <w:i w:val="false"/>
          <w:color w:val="000000"/>
          <w:sz w:val="28"/>
        </w:rPr>
        <w:t xml:space="preserve">
      </w:t>
      </w:r>
      <w:r>
        <w:rPr>
          <w:rFonts w:ascii="Times New Roman"/>
          <w:b/>
          <w:i w:val="false"/>
          <w:color w:val="000000"/>
          <w:sz w:val="28"/>
        </w:rPr>
        <w:t>"БҰЙЫРАМЫН:</w:t>
      </w:r>
    </w:p>
    <w:bookmarkEnd w:id="0"/>
    <w:bookmarkStart w:name="z2" w:id="1"/>
    <w:p>
      <w:pPr>
        <w:spacing w:after="0"/>
        <w:ind w:left="0"/>
        <w:jc w:val="both"/>
      </w:pPr>
      <w:r>
        <w:rPr>
          <w:rFonts w:ascii="Times New Roman"/>
          <w:b w:val="false"/>
          <w:i w:val="false"/>
          <w:color w:val="000000"/>
          <w:sz w:val="28"/>
        </w:rPr>
        <w:t xml:space="preserve">
      1. "Табиғи монополияларды реттеу саласындағы мемлекеттік көрсетілетін қызметтер регламенттерін бекіту туралы" Қазақстан Республикасы Ұлттық экономика министрінің 2015 жылғы 27 сәуірдегі № 362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11214 тіркелген, "Әділет" ақпараттық құқықтық жүйесінде 2015 жылғы 22 маусымда жарияланған) мынадай өзгерістер енгізілсін:</w:t>
      </w:r>
    </w:p>
    <w:bookmarkEnd w:id="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1-тармақта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тармақша</w:t>
      </w:r>
      <w:r>
        <w:rPr>
          <w:rFonts w:ascii="Times New Roman"/>
          <w:b w:val="false"/>
          <w:i w:val="false"/>
          <w:color w:val="000000"/>
          <w:sz w:val="28"/>
        </w:rPr>
        <w:t xml:space="preserve"> алынып тасталсын;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тармақша</w:t>
      </w:r>
      <w:r>
        <w:rPr>
          <w:rFonts w:ascii="Times New Roman"/>
          <w:b w:val="false"/>
          <w:i w:val="false"/>
          <w:color w:val="000000"/>
          <w:sz w:val="28"/>
        </w:rPr>
        <w:t xml:space="preserve"> алынып тасталсын;</w:t>
      </w:r>
    </w:p>
    <w:bookmarkStart w:name="z6" w:id="2"/>
    <w:p>
      <w:pPr>
        <w:spacing w:after="0"/>
        <w:ind w:left="0"/>
        <w:jc w:val="both"/>
      </w:pPr>
      <w:r>
        <w:rPr>
          <w:rFonts w:ascii="Times New Roman"/>
          <w:b w:val="false"/>
          <w:i w:val="false"/>
          <w:color w:val="000000"/>
          <w:sz w:val="28"/>
        </w:rPr>
        <w:t xml:space="preserve">
      көрсетілген бұйрықпен бекітілген "Энергиямен жабдықтау мақсатында электр энергиясын сатып алу қызметіне лицензия беру" мемлекеттік қызмет көрсету </w:t>
      </w:r>
      <w:r>
        <w:rPr>
          <w:rFonts w:ascii="Times New Roman"/>
          <w:b w:val="false"/>
          <w:i w:val="false"/>
          <w:color w:val="000000"/>
          <w:sz w:val="28"/>
        </w:rPr>
        <w:t>регламентінде</w:t>
      </w:r>
      <w:r>
        <w:rPr>
          <w:rFonts w:ascii="Times New Roman"/>
          <w:b w:val="false"/>
          <w:i w:val="false"/>
          <w:color w:val="000000"/>
          <w:sz w:val="28"/>
        </w:rPr>
        <w:t>:</w:t>
      </w:r>
    </w:p>
    <w:bookmarkEnd w:id="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1-тармақтың</w:t>
      </w:r>
      <w:r>
        <w:rPr>
          <w:rFonts w:ascii="Times New Roman"/>
          <w:b w:val="false"/>
          <w:i w:val="false"/>
          <w:color w:val="000000"/>
          <w:sz w:val="28"/>
        </w:rPr>
        <w:t xml:space="preserve"> екінші бөлімінің екінші абзацы мынадай редакцияда жазылсын:</w:t>
      </w:r>
    </w:p>
    <w:bookmarkStart w:name="z8" w:id="3"/>
    <w:p>
      <w:pPr>
        <w:spacing w:after="0"/>
        <w:ind w:left="0"/>
        <w:jc w:val="both"/>
      </w:pPr>
      <w:r>
        <w:rPr>
          <w:rFonts w:ascii="Times New Roman"/>
          <w:b w:val="false"/>
          <w:i w:val="false"/>
          <w:color w:val="000000"/>
          <w:sz w:val="28"/>
        </w:rPr>
        <w:t>
      "Азаматтарға арналған үкімет" мемлекеттік корпорациясы коммерциялық емес акцонерлік қоғамы (бұдан әрі – Мемлекеттік корпорация) арқылы";</w:t>
      </w:r>
    </w:p>
    <w:bookmarkEnd w:id="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5-тармақтың</w:t>
      </w:r>
      <w:r>
        <w:rPr>
          <w:rFonts w:ascii="Times New Roman"/>
          <w:b w:val="false"/>
          <w:i w:val="false"/>
          <w:color w:val="000000"/>
          <w:sz w:val="28"/>
        </w:rPr>
        <w:t xml:space="preserve"> 1) тармақшасы мынадай редакцияда жазылсын:</w:t>
      </w:r>
    </w:p>
    <w:bookmarkStart w:name="z10" w:id="4"/>
    <w:p>
      <w:pPr>
        <w:spacing w:after="0"/>
        <w:ind w:left="0"/>
        <w:jc w:val="both"/>
      </w:pPr>
      <w:r>
        <w:rPr>
          <w:rFonts w:ascii="Times New Roman"/>
          <w:b w:val="false"/>
          <w:i w:val="false"/>
          <w:color w:val="000000"/>
          <w:sz w:val="28"/>
        </w:rPr>
        <w:t>
      "1) көрсетілетін қызметті берушінің құрылымдық бөлімшесінің уәкілетті қызметкерінің мемлекеттік көрсетілетін қызметті алуға портал арқылы тікелей көрсетілетін қызметті алушыдан немесе "Е-лицензиялау" мемлекеттік деректер қоры" ақпараттық жүйесіндегі (бұдан әрі – "Е-лицензиялау" МДҚ" АЖ) Мемлекеттік корпорация арқылы келіп түскен өтінішті түскен күні тіркеуі";</w:t>
      </w:r>
    </w:p>
    <w:bookmarkEnd w:id="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4-тараудың</w:t>
      </w:r>
      <w:r>
        <w:rPr>
          <w:rFonts w:ascii="Times New Roman"/>
          <w:b w:val="false"/>
          <w:i w:val="false"/>
          <w:color w:val="000000"/>
          <w:sz w:val="28"/>
        </w:rPr>
        <w:t xml:space="preserve"> атауы мынадай редакцияда жазылсын:</w:t>
      </w:r>
    </w:p>
    <w:bookmarkStart w:name="z12" w:id="5"/>
    <w:p>
      <w:pPr>
        <w:spacing w:after="0"/>
        <w:ind w:left="0"/>
        <w:jc w:val="both"/>
      </w:pPr>
      <w:r>
        <w:rPr>
          <w:rFonts w:ascii="Times New Roman"/>
          <w:b w:val="false"/>
          <w:i w:val="false"/>
          <w:color w:val="000000"/>
          <w:sz w:val="28"/>
        </w:rPr>
        <w:t>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және </w:t>
      </w:r>
      <w:r>
        <w:rPr>
          <w:rFonts w:ascii="Times New Roman"/>
          <w:b w:val="false"/>
          <w:i w:val="false"/>
          <w:color w:val="000000"/>
          <w:sz w:val="28"/>
        </w:rPr>
        <w:t>9-тармақтар</w:t>
      </w:r>
      <w:r>
        <w:rPr>
          <w:rFonts w:ascii="Times New Roman"/>
          <w:b w:val="false"/>
          <w:i w:val="false"/>
          <w:color w:val="000000"/>
          <w:sz w:val="28"/>
        </w:rPr>
        <w:t xml:space="preserve"> мынадай редакцияда жазылсын:</w:t>
      </w:r>
    </w:p>
    <w:bookmarkStart w:name="z14" w:id="6"/>
    <w:p>
      <w:pPr>
        <w:spacing w:after="0"/>
        <w:ind w:left="0"/>
        <w:jc w:val="both"/>
      </w:pPr>
      <w:r>
        <w:rPr>
          <w:rFonts w:ascii="Times New Roman"/>
          <w:b w:val="false"/>
          <w:i w:val="false"/>
          <w:color w:val="000000"/>
          <w:sz w:val="28"/>
        </w:rPr>
        <w:t>
      "7. Мемлекеттік корпорациямен және (немесе) өзге де көрсетілетін қызметті берушілермен өзара іс-қимыл тәртібінің, сондай-ақ мемлекеттік көрсетілетін қызметті көрсету процесінде ақпараттық жүйелерді пайдалану тәртібінің сипаттамасы:</w:t>
      </w:r>
    </w:p>
    <w:bookmarkEnd w:id="6"/>
    <w:bookmarkStart w:name="z15" w:id="7"/>
    <w:p>
      <w:pPr>
        <w:spacing w:after="0"/>
        <w:ind w:left="0"/>
        <w:jc w:val="both"/>
      </w:pPr>
      <w:r>
        <w:rPr>
          <w:rFonts w:ascii="Times New Roman"/>
          <w:b w:val="false"/>
          <w:i w:val="false"/>
          <w:color w:val="000000"/>
          <w:sz w:val="28"/>
        </w:rPr>
        <w:t>
      1) қабылдау "электрондық кезек" тәртібімен операциялық залда "кедергісіз қызмет көрсету" арқылы жедел қызмет көрсетусіз жүзеге асырылады, электрондық кезек портал арқылы брондалуы мүмкін;</w:t>
      </w:r>
    </w:p>
    <w:bookmarkEnd w:id="7"/>
    <w:bookmarkStart w:name="z16" w:id="8"/>
    <w:p>
      <w:pPr>
        <w:spacing w:after="0"/>
        <w:ind w:left="0"/>
        <w:jc w:val="both"/>
      </w:pPr>
      <w:r>
        <w:rPr>
          <w:rFonts w:ascii="Times New Roman"/>
          <w:b w:val="false"/>
          <w:i w:val="false"/>
          <w:color w:val="000000"/>
          <w:sz w:val="28"/>
        </w:rPr>
        <w:t>
      2) көрсетілетін қызметті алушының құжаттар топтамасын Мемлекеттік корпорацияға тапсыру үшін жол берілетін ең ұзақ күту уақыты – 15 минут;</w:t>
      </w:r>
    </w:p>
    <w:bookmarkEnd w:id="8"/>
    <w:bookmarkStart w:name="z17" w:id="9"/>
    <w:p>
      <w:pPr>
        <w:spacing w:after="0"/>
        <w:ind w:left="0"/>
        <w:jc w:val="both"/>
      </w:pPr>
      <w:r>
        <w:rPr>
          <w:rFonts w:ascii="Times New Roman"/>
          <w:b w:val="false"/>
          <w:i w:val="false"/>
          <w:color w:val="000000"/>
          <w:sz w:val="28"/>
        </w:rPr>
        <w:t>
      3) Мемлекеттік корпорациядан көрсетілетін қызметті берушінің құрылымдық бөлімшесіне көрсетілетін қызметті алушының сұрау салуын жіберу мерзімі – құжаттарды қабылдағаннан кейін бірден;</w:t>
      </w:r>
    </w:p>
    <w:bookmarkEnd w:id="9"/>
    <w:bookmarkStart w:name="z18" w:id="10"/>
    <w:p>
      <w:pPr>
        <w:spacing w:after="0"/>
        <w:ind w:left="0"/>
        <w:jc w:val="both"/>
      </w:pPr>
      <w:r>
        <w:rPr>
          <w:rFonts w:ascii="Times New Roman"/>
          <w:b w:val="false"/>
          <w:i w:val="false"/>
          <w:color w:val="000000"/>
          <w:sz w:val="28"/>
        </w:rPr>
        <w:t>
      4) Мемлекеттік корпорацияда көрсетілетін қызметті алушыға барынша жол берілетін ең ұзақ қызмет көрсету уақыты – 15 минут.</w:t>
      </w:r>
    </w:p>
    <w:bookmarkEnd w:id="10"/>
    <w:bookmarkStart w:name="z19" w:id="11"/>
    <w:p>
      <w:pPr>
        <w:spacing w:after="0"/>
        <w:ind w:left="0"/>
        <w:jc w:val="both"/>
      </w:pPr>
      <w:r>
        <w:rPr>
          <w:rFonts w:ascii="Times New Roman"/>
          <w:b w:val="false"/>
          <w:i w:val="false"/>
          <w:color w:val="000000"/>
          <w:sz w:val="28"/>
        </w:rPr>
        <w:t>
      Мемлекеттік корпорацияға қажетті құжаттарды тапсырған кезде көрсетілетін қызметті алушыға:</w:t>
      </w:r>
    </w:p>
    <w:bookmarkEnd w:id="11"/>
    <w:bookmarkStart w:name="z20" w:id="12"/>
    <w:p>
      <w:pPr>
        <w:spacing w:after="0"/>
        <w:ind w:left="0"/>
        <w:jc w:val="both"/>
      </w:pPr>
      <w:r>
        <w:rPr>
          <w:rFonts w:ascii="Times New Roman"/>
          <w:b w:val="false"/>
          <w:i w:val="false"/>
          <w:color w:val="000000"/>
          <w:sz w:val="28"/>
        </w:rPr>
        <w:t>
      Сұрау салуды қабылдау нөмірі мен күні;</w:t>
      </w:r>
    </w:p>
    <w:bookmarkEnd w:id="12"/>
    <w:bookmarkStart w:name="z21" w:id="13"/>
    <w:p>
      <w:pPr>
        <w:spacing w:after="0"/>
        <w:ind w:left="0"/>
        <w:jc w:val="both"/>
      </w:pPr>
      <w:r>
        <w:rPr>
          <w:rFonts w:ascii="Times New Roman"/>
          <w:b w:val="false"/>
          <w:i w:val="false"/>
          <w:color w:val="000000"/>
          <w:sz w:val="28"/>
        </w:rPr>
        <w:t>
      сұрау салынған мемлекеттік көрсетілетін қызметтің түрі;</w:t>
      </w:r>
    </w:p>
    <w:bookmarkEnd w:id="13"/>
    <w:bookmarkStart w:name="z22" w:id="14"/>
    <w:p>
      <w:pPr>
        <w:spacing w:after="0"/>
        <w:ind w:left="0"/>
        <w:jc w:val="both"/>
      </w:pPr>
      <w:r>
        <w:rPr>
          <w:rFonts w:ascii="Times New Roman"/>
          <w:b w:val="false"/>
          <w:i w:val="false"/>
          <w:color w:val="000000"/>
          <w:sz w:val="28"/>
        </w:rPr>
        <w:t>
      қоса берілген құжаттардың саны мен атауы;</w:t>
      </w:r>
    </w:p>
    <w:bookmarkEnd w:id="14"/>
    <w:bookmarkStart w:name="z23" w:id="15"/>
    <w:p>
      <w:pPr>
        <w:spacing w:after="0"/>
        <w:ind w:left="0"/>
        <w:jc w:val="both"/>
      </w:pPr>
      <w:r>
        <w:rPr>
          <w:rFonts w:ascii="Times New Roman"/>
          <w:b w:val="false"/>
          <w:i w:val="false"/>
          <w:color w:val="000000"/>
          <w:sz w:val="28"/>
        </w:rPr>
        <w:t>
      мемлекеттік көрсетілетін қызметтің нәтижелерін беру күні (уақыты) және орны;</w:t>
      </w:r>
    </w:p>
    <w:bookmarkEnd w:id="15"/>
    <w:bookmarkStart w:name="z24" w:id="16"/>
    <w:p>
      <w:pPr>
        <w:spacing w:after="0"/>
        <w:ind w:left="0"/>
        <w:jc w:val="both"/>
      </w:pPr>
      <w:r>
        <w:rPr>
          <w:rFonts w:ascii="Times New Roman"/>
          <w:b w:val="false"/>
          <w:i w:val="false"/>
          <w:color w:val="000000"/>
          <w:sz w:val="28"/>
        </w:rPr>
        <w:t>
      құжаттарды ресімдеуге арналған өтінішті қабылдаған қызметкердің тегі, аты, әкесінің аты (жеке басын куәландыратын құжатта болған кезде);</w:t>
      </w:r>
    </w:p>
    <w:bookmarkEnd w:id="16"/>
    <w:bookmarkStart w:name="z25" w:id="17"/>
    <w:p>
      <w:pPr>
        <w:spacing w:after="0"/>
        <w:ind w:left="0"/>
        <w:jc w:val="both"/>
      </w:pPr>
      <w:r>
        <w:rPr>
          <w:rFonts w:ascii="Times New Roman"/>
          <w:b w:val="false"/>
          <w:i w:val="false"/>
          <w:color w:val="000000"/>
          <w:sz w:val="28"/>
        </w:rPr>
        <w:t>
      өтініш берушінің немесе оның уәкілетті өкілінің тегі, аты, әкесінің аты (жеке басын куәландыратын құжатта болған кезде) және олардың байланыс телефондары көрсетілген тиісті құжаттарды қабылдау туралы қолхат беріледі.</w:t>
      </w:r>
    </w:p>
    <w:bookmarkEnd w:id="17"/>
    <w:bookmarkStart w:name="z26" w:id="18"/>
    <w:p>
      <w:pPr>
        <w:spacing w:after="0"/>
        <w:ind w:left="0"/>
        <w:jc w:val="both"/>
      </w:pPr>
      <w:r>
        <w:rPr>
          <w:rFonts w:ascii="Times New Roman"/>
          <w:b w:val="false"/>
          <w:i w:val="false"/>
          <w:color w:val="000000"/>
          <w:sz w:val="28"/>
        </w:rPr>
        <w:t>
      Көрсетілетін қызметті берушінің қызметкері мемлекеттік органдардың уәкілетті тұлғаларының ЭЦҚ-мен куәландырылған электрондық құжаттар нысанында тиісті мемлекеттік ақпараттық жүйелерден алатын мемлекеттік электрондық ақпараттық ресурстар болып табылатын жеке басты куәландыратын, заңды тұлға ретінде мемлекеттік тіркелуі туралы, дара кәсіпкер ретінде мемлекеттік тіркелуі туралы, лицензия туралы құжаттардың мәліметтер.</w:t>
      </w:r>
    </w:p>
    <w:bookmarkEnd w:id="18"/>
    <w:bookmarkStart w:name="z27" w:id="19"/>
    <w:p>
      <w:pPr>
        <w:spacing w:after="0"/>
        <w:ind w:left="0"/>
        <w:jc w:val="both"/>
      </w:pPr>
      <w:r>
        <w:rPr>
          <w:rFonts w:ascii="Times New Roman"/>
          <w:b w:val="false"/>
          <w:i w:val="false"/>
          <w:color w:val="000000"/>
          <w:sz w:val="28"/>
        </w:rPr>
        <w:t>
      8. Көрсетілетін қызметті алушы (немесе сенімхат бойынша оның өкілі) Мемлекеттік корпорацияға немесе порталға жүгінген кезде мемлекеттік қызмет көрсету үшін қажетті құжаттар тізбесі Стандарттың</w:t>
      </w:r>
      <w:r>
        <w:rPr>
          <w:rFonts w:ascii="Times New Roman"/>
          <w:b w:val="false"/>
          <w:i w:val="false"/>
          <w:color w:val="000000"/>
          <w:sz w:val="28"/>
        </w:rPr>
        <w:t>9-тармағында</w:t>
      </w:r>
      <w:r>
        <w:rPr>
          <w:rFonts w:ascii="Times New Roman"/>
          <w:b w:val="false"/>
          <w:i w:val="false"/>
          <w:color w:val="000000"/>
          <w:sz w:val="28"/>
        </w:rPr>
        <w:t xml:space="preserve"> көзделген.</w:t>
      </w:r>
    </w:p>
    <w:bookmarkEnd w:id="19"/>
    <w:bookmarkStart w:name="z28" w:id="20"/>
    <w:p>
      <w:pPr>
        <w:spacing w:after="0"/>
        <w:ind w:left="0"/>
        <w:jc w:val="both"/>
      </w:pPr>
      <w:r>
        <w:rPr>
          <w:rFonts w:ascii="Times New Roman"/>
          <w:b w:val="false"/>
          <w:i w:val="false"/>
          <w:color w:val="000000"/>
          <w:sz w:val="28"/>
        </w:rPr>
        <w:t>
      9. Мемлекеттік корпорацияда көрсетілетін қызметті алушыға дайын құжаттарды беруді жеке басты куәландыратын құжат және (немесе) сенімхат ұсынылған кезде, қолхаттың негізінде Мемлекеттік корпорацияның қызметкері дереу жүзеге асырады.</w:t>
      </w:r>
    </w:p>
    <w:bookmarkEnd w:id="20"/>
    <w:bookmarkStart w:name="z29" w:id="21"/>
    <w:p>
      <w:pPr>
        <w:spacing w:after="0"/>
        <w:ind w:left="0"/>
        <w:jc w:val="both"/>
      </w:pPr>
      <w:r>
        <w:rPr>
          <w:rFonts w:ascii="Times New Roman"/>
          <w:b w:val="false"/>
          <w:i w:val="false"/>
          <w:color w:val="000000"/>
          <w:sz w:val="28"/>
        </w:rPr>
        <w:t>
      Егер көрсетілетін қызметті алушы көрсетілген мерзімде көрсетілетін қызмет нәтижесін алуға келмеген жағдайда, Мемлекеттік корпорация оны бір ай бойы сақтауды қамтамасыз етеді, содан кейін оны көрсетілетін қызметті берушіге одан әрі сақтау үшін тапсырады.</w:t>
      </w:r>
    </w:p>
    <w:bookmarkEnd w:id="21"/>
    <w:bookmarkStart w:name="z30" w:id="22"/>
    <w:p>
      <w:pPr>
        <w:spacing w:after="0"/>
        <w:ind w:left="0"/>
        <w:jc w:val="both"/>
      </w:pPr>
      <w:r>
        <w:rPr>
          <w:rFonts w:ascii="Times New Roman"/>
          <w:b w:val="false"/>
          <w:i w:val="false"/>
          <w:color w:val="000000"/>
          <w:sz w:val="28"/>
        </w:rPr>
        <w:t>
      Көрсетілетін қызметті алушы бір ай мерзім өткен соң дайын құжаттарды алуға Мемлекеттік корпорацияға жүгінген жағдайда, Мемлекеттік корпорация бір жұмыс күні ішінде көрсетілетін қызметті берушіге сұрау салады. Көрсетілетін қызметті беруші бір жұмыс күні ішінде дайын құжаттарды Мемлекеттік корпорацияға жолдайды, содан кейін Мемлекеттік корпорация дайын құжаттарды көрсетілетін қызметті алушыға береді.".</w:t>
      </w:r>
    </w:p>
    <w:bookmarkEnd w:id="2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11-тармақ</w:t>
      </w:r>
      <w:r>
        <w:rPr>
          <w:rFonts w:ascii="Times New Roman"/>
          <w:b w:val="false"/>
          <w:i w:val="false"/>
          <w:color w:val="000000"/>
          <w:sz w:val="28"/>
        </w:rPr>
        <w:t xml:space="preserve"> мынадай редакцияда жазылсын:</w:t>
      </w:r>
    </w:p>
    <w:bookmarkStart w:name="z32" w:id="23"/>
    <w:p>
      <w:pPr>
        <w:spacing w:after="0"/>
        <w:ind w:left="0"/>
        <w:jc w:val="both"/>
      </w:pPr>
      <w:r>
        <w:rPr>
          <w:rFonts w:ascii="Times New Roman"/>
          <w:b w:val="false"/>
          <w:i w:val="false"/>
          <w:color w:val="000000"/>
          <w:sz w:val="28"/>
        </w:rPr>
        <w:t xml:space="preserve">
      "11. Мемлекеттік қызмет көрсету процесінде рәсімдердің </w:t>
      </w:r>
    </w:p>
    <w:bookmarkEnd w:id="23"/>
    <w:bookmarkStart w:name="z33" w:id="24"/>
    <w:p>
      <w:pPr>
        <w:spacing w:after="0"/>
        <w:ind w:left="0"/>
        <w:jc w:val="both"/>
      </w:pPr>
      <w:r>
        <w:rPr>
          <w:rFonts w:ascii="Times New Roman"/>
          <w:b w:val="false"/>
          <w:i w:val="false"/>
          <w:color w:val="000000"/>
          <w:sz w:val="28"/>
        </w:rPr>
        <w:t>
      іс-қимылдардың) реттілігін, мемлекеттік қызметті берушінің құрылымдық бөлімшелерінің (қызметкерлерінің) өзара іс-қимылдарын, сонымен қатар Мемлекеттік корпорациямен өзара іс-қимыл тәртібінің сипаттамасы, оның ішінде графикалық және схемалық түрде осы Регламентке қосымшада келтірілген.</w:t>
      </w:r>
    </w:p>
    <w:bookmarkEnd w:id="24"/>
    <w:bookmarkStart w:name="z34" w:id="25"/>
    <w:p>
      <w:pPr>
        <w:spacing w:after="0"/>
        <w:ind w:left="0"/>
        <w:jc w:val="both"/>
      </w:pPr>
      <w:r>
        <w:rPr>
          <w:rFonts w:ascii="Times New Roman"/>
          <w:b w:val="false"/>
          <w:i w:val="false"/>
          <w:color w:val="000000"/>
          <w:sz w:val="28"/>
        </w:rPr>
        <w:t>
      Қызмет көрсету кезіндегі Мемлекеттік корпорация операторының Мемлекеттік корпорация арқылы қадамдық іс-қимылдары мен шешімдері (Мемлекеттік корпорацияның АЖ арқылы электрондық мемлекеттік қызметті көрсету кезінде функционалдық іс-қимылдардың № 2 диаграммасы) осы Регламентке қосымшада келтірілген.</w:t>
      </w:r>
    </w:p>
    <w:bookmarkEnd w:id="25"/>
    <w:bookmarkStart w:name="z35" w:id="26"/>
    <w:p>
      <w:pPr>
        <w:spacing w:after="0"/>
        <w:ind w:left="0"/>
        <w:jc w:val="both"/>
      </w:pPr>
      <w:r>
        <w:rPr>
          <w:rFonts w:ascii="Times New Roman"/>
          <w:b w:val="false"/>
          <w:i w:val="false"/>
          <w:color w:val="000000"/>
          <w:sz w:val="28"/>
        </w:rPr>
        <w:t>
      1) 1-процесс - Мемлекеттік корпорация операторының қызмет көрсету үшін Мемлекеттік корпорация ақпараттық жүйесінің автоматтандырылған жұмыс орнына (бұдан әрі – АЖ АЖО) логин мен парольді енгізуі (авторландыру процесі);</w:t>
      </w:r>
    </w:p>
    <w:bookmarkEnd w:id="26"/>
    <w:bookmarkStart w:name="z36" w:id="27"/>
    <w:p>
      <w:pPr>
        <w:spacing w:after="0"/>
        <w:ind w:left="0"/>
        <w:jc w:val="both"/>
      </w:pPr>
      <w:r>
        <w:rPr>
          <w:rFonts w:ascii="Times New Roman"/>
          <w:b w:val="false"/>
          <w:i w:val="false"/>
          <w:color w:val="000000"/>
          <w:sz w:val="28"/>
        </w:rPr>
        <w:t>
      2) 2-процесс – Мемлекеттік корпорация операторының осы Регламентте көрсетілетін қызметті таңдауы, қызмет көрсету үшін экранға сұрау салу нысанын шығару және Мемлекеттік корпорация операторының көрсетілетін қызметті алушының деректерін енгізуі;</w:t>
      </w:r>
    </w:p>
    <w:bookmarkEnd w:id="27"/>
    <w:bookmarkStart w:name="z37" w:id="28"/>
    <w:p>
      <w:pPr>
        <w:spacing w:after="0"/>
        <w:ind w:left="0"/>
        <w:jc w:val="both"/>
      </w:pPr>
      <w:r>
        <w:rPr>
          <w:rFonts w:ascii="Times New Roman"/>
          <w:b w:val="false"/>
          <w:i w:val="false"/>
          <w:color w:val="000000"/>
          <w:sz w:val="28"/>
        </w:rPr>
        <w:t>
      3) 3-процесс - ЭҮШ Жеке тұлғалардың мемлекеттік деректер қорындағы (бұдан әрі – ЖТ МДҚ)/Заңды тұлғалардың мемлекеттік деректер қорындағы (бұдан әрі – ЗТ МДҚ) көрсетілетін қызметті алушының деректері туралы сұрау салу арқылы жолдау;</w:t>
      </w:r>
    </w:p>
    <w:bookmarkEnd w:id="28"/>
    <w:bookmarkStart w:name="z38" w:id="29"/>
    <w:p>
      <w:pPr>
        <w:spacing w:after="0"/>
        <w:ind w:left="0"/>
        <w:jc w:val="both"/>
      </w:pPr>
      <w:r>
        <w:rPr>
          <w:rFonts w:ascii="Times New Roman"/>
          <w:b w:val="false"/>
          <w:i w:val="false"/>
          <w:color w:val="000000"/>
          <w:sz w:val="28"/>
        </w:rPr>
        <w:t>
      4) 1-шарт - ЖТ МДҚ/ЗТ МДҚ-да көрсетілетін қызметті алушы деректерінің болуын тексеру;</w:t>
      </w:r>
    </w:p>
    <w:bookmarkEnd w:id="29"/>
    <w:bookmarkStart w:name="z39" w:id="30"/>
    <w:p>
      <w:pPr>
        <w:spacing w:after="0"/>
        <w:ind w:left="0"/>
        <w:jc w:val="both"/>
      </w:pPr>
      <w:r>
        <w:rPr>
          <w:rFonts w:ascii="Times New Roman"/>
          <w:b w:val="false"/>
          <w:i w:val="false"/>
          <w:color w:val="000000"/>
          <w:sz w:val="28"/>
        </w:rPr>
        <w:t>
      5) 4-процесс - ЖТ МДҚ/ЗТ МДҚ-да көрсетілетін қызметті алушы деректерінің болмауына байланысты, деректерді алуға болмайтындығы туралы хабарламаны қалыптастыру;</w:t>
      </w:r>
    </w:p>
    <w:bookmarkEnd w:id="30"/>
    <w:bookmarkStart w:name="z40" w:id="31"/>
    <w:p>
      <w:pPr>
        <w:spacing w:after="0"/>
        <w:ind w:left="0"/>
        <w:jc w:val="both"/>
      </w:pPr>
      <w:r>
        <w:rPr>
          <w:rFonts w:ascii="Times New Roman"/>
          <w:b w:val="false"/>
          <w:i w:val="false"/>
          <w:color w:val="000000"/>
          <w:sz w:val="28"/>
        </w:rPr>
        <w:t>
      6) 5-процесс - Мемлекеттік корпорация операторының қағаз нысанындағы құжаттардың болуы туралы белгі қою бөлігінде сұрау салу нысанын толтыруы және көрсетілетін қызметті алушы ұсынған құжаттарды сканерлеуі, оларды сұрау салу нысанына тіркеуі және қызмет ұсынуға арналған сұрау салудың толтырылған нысанын (енгізілген деректерді) ЭЦҚ арқылы куәландыру;</w:t>
      </w:r>
    </w:p>
    <w:bookmarkEnd w:id="31"/>
    <w:bookmarkStart w:name="z41" w:id="32"/>
    <w:p>
      <w:pPr>
        <w:spacing w:after="0"/>
        <w:ind w:left="0"/>
        <w:jc w:val="both"/>
      </w:pPr>
      <w:r>
        <w:rPr>
          <w:rFonts w:ascii="Times New Roman"/>
          <w:b w:val="false"/>
          <w:i w:val="false"/>
          <w:color w:val="000000"/>
          <w:sz w:val="28"/>
        </w:rPr>
        <w:t>
      7) 6-процесс – Мемлекеттік корпорация операторының ЭЦҚ-мен куәландырылған (қол қойылған) электрондық құжатты (көрсетілетін қызметті алушының сұрау салуын) "Е-лицензиялау" МДҚ АЖ-ға ЭҮШ арқылы жолдауы;</w:t>
      </w:r>
    </w:p>
    <w:bookmarkEnd w:id="32"/>
    <w:bookmarkStart w:name="z42" w:id="33"/>
    <w:p>
      <w:pPr>
        <w:spacing w:after="0"/>
        <w:ind w:left="0"/>
        <w:jc w:val="both"/>
      </w:pPr>
      <w:r>
        <w:rPr>
          <w:rFonts w:ascii="Times New Roman"/>
          <w:b w:val="false"/>
          <w:i w:val="false"/>
          <w:color w:val="000000"/>
          <w:sz w:val="28"/>
        </w:rPr>
        <w:t>
      8) 7-процесс - электрондық құжатты "Е-лицензиялау" МДҚ АЖ-да тіркеу;</w:t>
      </w:r>
    </w:p>
    <w:bookmarkEnd w:id="33"/>
    <w:bookmarkStart w:name="z43" w:id="34"/>
    <w:p>
      <w:pPr>
        <w:spacing w:after="0"/>
        <w:ind w:left="0"/>
        <w:jc w:val="both"/>
      </w:pPr>
      <w:r>
        <w:rPr>
          <w:rFonts w:ascii="Times New Roman"/>
          <w:b w:val="false"/>
          <w:i w:val="false"/>
          <w:color w:val="000000"/>
          <w:sz w:val="28"/>
        </w:rPr>
        <w:t>
      9) 2-шарт – көрсетілетін қызметті берушінің көрсетілетін қызметті алушы қоса берген құжаттардың Стандартқа және қызметті көрсету негіздеріне сәйкестігін тексеруі (өңдеу);</w:t>
      </w:r>
    </w:p>
    <w:bookmarkEnd w:id="34"/>
    <w:bookmarkStart w:name="z44" w:id="35"/>
    <w:p>
      <w:pPr>
        <w:spacing w:after="0"/>
        <w:ind w:left="0"/>
        <w:jc w:val="both"/>
      </w:pPr>
      <w:r>
        <w:rPr>
          <w:rFonts w:ascii="Times New Roman"/>
          <w:b w:val="false"/>
          <w:i w:val="false"/>
          <w:color w:val="000000"/>
          <w:sz w:val="28"/>
        </w:rPr>
        <w:t>
      10) 8-процесс – көрсетілетін қызметті алушының "Е-лицензиялау" МДҚ АЖ-дағы құжаттарында бұзушылықтар болуға байланысты, сұратылып отырған қызметті көрсетуден бас тарту туралы хабарламаны қалыптастыру;</w:t>
      </w:r>
    </w:p>
    <w:bookmarkEnd w:id="35"/>
    <w:bookmarkStart w:name="z45" w:id="36"/>
    <w:p>
      <w:pPr>
        <w:spacing w:after="0"/>
        <w:ind w:left="0"/>
        <w:jc w:val="both"/>
      </w:pPr>
      <w:r>
        <w:rPr>
          <w:rFonts w:ascii="Times New Roman"/>
          <w:b w:val="false"/>
          <w:i w:val="false"/>
          <w:color w:val="000000"/>
          <w:sz w:val="28"/>
        </w:rPr>
        <w:t>
      11) 9-процесс – көрсетілетін қызметті алушының Мемлекеттік корпорация операторы арқылы қызмет көрсету нәтижесін алуы.";</w:t>
      </w:r>
    </w:p>
    <w:bookmarkEnd w:id="36"/>
    <w:bookmarkStart w:name="z46" w:id="37"/>
    <w:p>
      <w:pPr>
        <w:spacing w:after="0"/>
        <w:ind w:left="0"/>
        <w:jc w:val="both"/>
      </w:pPr>
      <w:r>
        <w:rPr>
          <w:rFonts w:ascii="Times New Roman"/>
          <w:b w:val="false"/>
          <w:i w:val="false"/>
          <w:color w:val="000000"/>
          <w:sz w:val="28"/>
        </w:rPr>
        <w:t>
      көрсетілген регламентке қосымша осы бұйрыққа 1-қосымшаға сәйкес редакцияда жазылсын;</w:t>
      </w:r>
    </w:p>
    <w:bookmarkEnd w:id="37"/>
    <w:bookmarkStart w:name="z47" w:id="38"/>
    <w:p>
      <w:pPr>
        <w:spacing w:after="0"/>
        <w:ind w:left="0"/>
        <w:jc w:val="both"/>
      </w:pPr>
      <w:r>
        <w:rPr>
          <w:rFonts w:ascii="Times New Roman"/>
          <w:b w:val="false"/>
          <w:i w:val="false"/>
          <w:color w:val="000000"/>
          <w:sz w:val="28"/>
        </w:rPr>
        <w:t xml:space="preserve">
      көрсетілген бұйрықпен бекітілген "Егер мәміле жасалатын мүліктің ағымдағы жылдың басындағы бухгалтерлiк баланста ескерілген баланстық құны ағымдағы жылдың басындағы бухгалтерлiк балансқа сәйкес оның активтерiнiң баланстық құнының 0,05 пайызынан асатын болса, табиғи монополия субъектiсiнiң мүлкiне қатысты өзге мәмiлелер жасасуға келісім беру" мемлекеттік қызмет көрсету </w:t>
      </w:r>
      <w:r>
        <w:rPr>
          <w:rFonts w:ascii="Times New Roman"/>
          <w:b w:val="false"/>
          <w:i w:val="false"/>
          <w:color w:val="000000"/>
          <w:sz w:val="28"/>
        </w:rPr>
        <w:t>регламентінде:</w:t>
      </w:r>
      <w:r>
        <w:rPr>
          <w:rFonts w:ascii="Times New Roman"/>
          <w:b w:val="false"/>
          <w:i w:val="false"/>
          <w:color w:val="000000"/>
          <w:sz w:val="28"/>
        </w:rPr>
        <w:t xml:space="preserve"> </w:t>
      </w:r>
    </w:p>
    <w:bookmarkEnd w:id="3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5-тармақтың</w:t>
      </w:r>
      <w:r>
        <w:rPr>
          <w:rFonts w:ascii="Times New Roman"/>
          <w:b w:val="false"/>
          <w:i w:val="false"/>
          <w:color w:val="000000"/>
          <w:sz w:val="28"/>
        </w:rPr>
        <w:t xml:space="preserve"> он екінші бөлігінің үшінші абзацы мынадай редакцияда жазылсын:</w:t>
      </w:r>
    </w:p>
    <w:bookmarkStart w:name="z49" w:id="39"/>
    <w:p>
      <w:pPr>
        <w:spacing w:after="0"/>
        <w:ind w:left="0"/>
        <w:jc w:val="both"/>
      </w:pPr>
      <w:r>
        <w:rPr>
          <w:rFonts w:ascii="Times New Roman"/>
          <w:b w:val="false"/>
          <w:i w:val="false"/>
          <w:color w:val="000000"/>
          <w:sz w:val="28"/>
        </w:rPr>
        <w:t>
      "егер мәміле жасалатын мүліктің ағымдағы жылдың басындағы бухгалтерлiк баланста ескерілген баланстық құны ағымдағы жылдың басындағы бухгалтерлiк балансқа сәйкес оның активтерiнiң баланстық құнының 0,05 пайызынан асатын болса, табиғи монополия субъектiсiнiң мүлкiне қатысты өзге мәмiлелер жасасуға келісім беру туралы хатты жолдау – күнтізбелік 30 (отыз) күн.";</w:t>
      </w:r>
    </w:p>
    <w:bookmarkEnd w:id="39"/>
    <w:bookmarkStart w:name="z50" w:id="40"/>
    <w:p>
      <w:pPr>
        <w:spacing w:after="0"/>
        <w:ind w:left="0"/>
        <w:jc w:val="both"/>
      </w:pPr>
      <w:r>
        <w:rPr>
          <w:rFonts w:ascii="Times New Roman"/>
          <w:b w:val="false"/>
          <w:i w:val="false"/>
          <w:color w:val="000000"/>
          <w:sz w:val="28"/>
        </w:rPr>
        <w:t xml:space="preserve">
      көрсетілген регламентке </w:t>
      </w:r>
      <w:r>
        <w:rPr>
          <w:rFonts w:ascii="Times New Roman"/>
          <w:b w:val="false"/>
          <w:i w:val="false"/>
          <w:color w:val="000000"/>
          <w:sz w:val="28"/>
        </w:rPr>
        <w:t>қосымша</w:t>
      </w:r>
      <w:r>
        <w:rPr>
          <w:rFonts w:ascii="Times New Roman"/>
          <w:b w:val="false"/>
          <w:i w:val="false"/>
          <w:color w:val="000000"/>
          <w:sz w:val="28"/>
        </w:rPr>
        <w:t xml:space="preserve"> осы бұйрыққа </w:t>
      </w:r>
      <w:r>
        <w:rPr>
          <w:rFonts w:ascii="Times New Roman"/>
          <w:b w:val="false"/>
          <w:i w:val="false"/>
          <w:color w:val="000000"/>
          <w:sz w:val="28"/>
        </w:rPr>
        <w:t>2-қосымшаға</w:t>
      </w:r>
      <w:r>
        <w:rPr>
          <w:rFonts w:ascii="Times New Roman"/>
          <w:b w:val="false"/>
          <w:i w:val="false"/>
          <w:color w:val="000000"/>
          <w:sz w:val="28"/>
        </w:rPr>
        <w:t xml:space="preserve"> сәйкес редакцияда жазылсын;</w:t>
      </w:r>
    </w:p>
    <w:bookmarkEnd w:id="40"/>
    <w:bookmarkStart w:name="z51" w:id="41"/>
    <w:p>
      <w:pPr>
        <w:spacing w:after="0"/>
        <w:ind w:left="0"/>
        <w:jc w:val="both"/>
      </w:pPr>
      <w:r>
        <w:rPr>
          <w:rFonts w:ascii="Times New Roman"/>
          <w:b w:val="false"/>
          <w:i w:val="false"/>
          <w:color w:val="000000"/>
          <w:sz w:val="28"/>
        </w:rPr>
        <w:t xml:space="preserve">
      көрсетілген бұйрықпен бекітілген "Ағымдағы жылдың басындағы бухгалтерлiк баланста ескерiлген баланстық құны ағымдағы жылдың басындағы бухгалтерлiк балансқа сәйкес оның активтерiнiң баланстық құнының 0,05 пайызынан астам болатын табиғи монополия субъектiсiнiң реттелiп көрсетiлетiн қызметтердi (тауарларды, жұмыстарды) ұсыну үшiн пайдаланылатын мүлiктi жалға алуына келісім беру" мемлекеттік қызмет көрсету </w:t>
      </w:r>
      <w:r>
        <w:rPr>
          <w:rFonts w:ascii="Times New Roman"/>
          <w:b w:val="false"/>
          <w:i w:val="false"/>
          <w:color w:val="000000"/>
          <w:sz w:val="28"/>
        </w:rPr>
        <w:t>регламентінде</w:t>
      </w:r>
      <w:r>
        <w:rPr>
          <w:rFonts w:ascii="Times New Roman"/>
          <w:b w:val="false"/>
          <w:i w:val="false"/>
          <w:color w:val="000000"/>
          <w:sz w:val="28"/>
        </w:rPr>
        <w:t xml:space="preserve">: </w:t>
      </w:r>
    </w:p>
    <w:bookmarkEnd w:id="4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5-тармақтың</w:t>
      </w:r>
      <w:r>
        <w:rPr>
          <w:rFonts w:ascii="Times New Roman"/>
          <w:b w:val="false"/>
          <w:i w:val="false"/>
          <w:color w:val="000000"/>
          <w:sz w:val="28"/>
        </w:rPr>
        <w:t xml:space="preserve"> он екінші бөлігінің үшінші абзацы мынадай редакцияда жазылсын:</w:t>
      </w:r>
    </w:p>
    <w:bookmarkStart w:name="z53" w:id="42"/>
    <w:p>
      <w:pPr>
        <w:spacing w:after="0"/>
        <w:ind w:left="0"/>
        <w:jc w:val="both"/>
      </w:pPr>
      <w:r>
        <w:rPr>
          <w:rFonts w:ascii="Times New Roman"/>
          <w:b w:val="false"/>
          <w:i w:val="false"/>
          <w:color w:val="000000"/>
          <w:sz w:val="28"/>
        </w:rPr>
        <w:t>
      "ағымдағы жылдың басындағы бухгалтерлiк баланста ескерiлген баланстық құны ағымдағы жылдың басындағы бухгалтерлiк балансқа сәйкес оның активтерiнiң баланстық құнының 0,05 пайызынан астам болатын табиғи монополия субъектiсiнiң реттелiп көрсетiлетiн қызметтердi (тауарларды, жұмыстарды) ұсыну үшiн пайдаланылатын мүлiктi жалға алуына келісім беру туралы хатты жолдау – күнтізбелік 30 (отыз) күн.";</w:t>
      </w:r>
    </w:p>
    <w:bookmarkEnd w:id="42"/>
    <w:bookmarkStart w:name="z54" w:id="43"/>
    <w:p>
      <w:pPr>
        <w:spacing w:after="0"/>
        <w:ind w:left="0"/>
        <w:jc w:val="both"/>
      </w:pPr>
      <w:r>
        <w:rPr>
          <w:rFonts w:ascii="Times New Roman"/>
          <w:b w:val="false"/>
          <w:i w:val="false"/>
          <w:color w:val="000000"/>
          <w:sz w:val="28"/>
        </w:rPr>
        <w:t xml:space="preserve">
      көрсетілген регламентке </w:t>
      </w:r>
      <w:r>
        <w:rPr>
          <w:rFonts w:ascii="Times New Roman"/>
          <w:b w:val="false"/>
          <w:i w:val="false"/>
          <w:color w:val="000000"/>
          <w:sz w:val="28"/>
        </w:rPr>
        <w:t>қосымша</w:t>
      </w:r>
      <w:r>
        <w:rPr>
          <w:rFonts w:ascii="Times New Roman"/>
          <w:b w:val="false"/>
          <w:i w:val="false"/>
          <w:color w:val="000000"/>
          <w:sz w:val="28"/>
        </w:rPr>
        <w:t xml:space="preserve"> осы бұйрыққа </w:t>
      </w:r>
      <w:r>
        <w:rPr>
          <w:rFonts w:ascii="Times New Roman"/>
          <w:b w:val="false"/>
          <w:i w:val="false"/>
          <w:color w:val="000000"/>
          <w:sz w:val="28"/>
        </w:rPr>
        <w:t>3-қосымшаға</w:t>
      </w:r>
      <w:r>
        <w:rPr>
          <w:rFonts w:ascii="Times New Roman"/>
          <w:b w:val="false"/>
          <w:i w:val="false"/>
          <w:color w:val="000000"/>
          <w:sz w:val="28"/>
        </w:rPr>
        <w:t xml:space="preserve"> сәйкес редакцияда жазылсын;</w:t>
      </w:r>
    </w:p>
    <w:bookmarkEnd w:id="43"/>
    <w:bookmarkStart w:name="z55" w:id="44"/>
    <w:p>
      <w:pPr>
        <w:spacing w:after="0"/>
        <w:ind w:left="0"/>
        <w:jc w:val="both"/>
      </w:pPr>
      <w:r>
        <w:rPr>
          <w:rFonts w:ascii="Times New Roman"/>
          <w:b w:val="false"/>
          <w:i w:val="false"/>
          <w:color w:val="000000"/>
          <w:sz w:val="28"/>
        </w:rPr>
        <w:t xml:space="preserve">
      көрсетілген бұйрықпен бекітілген "Табиғи монополия субъектiсiне өзге де қызметтi жүзеге асыруға келісім беру" мемлекеттік қызмет көрсету </w:t>
      </w:r>
      <w:r>
        <w:rPr>
          <w:rFonts w:ascii="Times New Roman"/>
          <w:b w:val="false"/>
          <w:i w:val="false"/>
          <w:color w:val="000000"/>
          <w:sz w:val="28"/>
        </w:rPr>
        <w:t>регламентінде</w:t>
      </w:r>
      <w:r>
        <w:rPr>
          <w:rFonts w:ascii="Times New Roman"/>
          <w:b w:val="false"/>
          <w:i w:val="false"/>
          <w:color w:val="000000"/>
          <w:sz w:val="28"/>
        </w:rPr>
        <w:t xml:space="preserve">: </w:t>
      </w:r>
    </w:p>
    <w:bookmarkEnd w:id="4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5-тармақтың</w:t>
      </w:r>
      <w:r>
        <w:rPr>
          <w:rFonts w:ascii="Times New Roman"/>
          <w:b w:val="false"/>
          <w:i w:val="false"/>
          <w:color w:val="000000"/>
          <w:sz w:val="28"/>
        </w:rPr>
        <w:t xml:space="preserve"> он екінші бөлігінің үшінші абзацы мынадай редакцияда жазылсын:</w:t>
      </w:r>
    </w:p>
    <w:bookmarkStart w:name="z57" w:id="45"/>
    <w:p>
      <w:pPr>
        <w:spacing w:after="0"/>
        <w:ind w:left="0"/>
        <w:jc w:val="both"/>
      </w:pPr>
      <w:r>
        <w:rPr>
          <w:rFonts w:ascii="Times New Roman"/>
          <w:b w:val="false"/>
          <w:i w:val="false"/>
          <w:color w:val="000000"/>
          <w:sz w:val="28"/>
        </w:rPr>
        <w:t xml:space="preserve">
      "табиғи монополия субъектiсiнің технологиялық тұрғыдан реттелiп көрсетiлетiн қызметтермен (тауарлармен, жұмыстармен) байланысты; </w:t>
      </w:r>
    </w:p>
    <w:bookmarkEnd w:id="45"/>
    <w:bookmarkStart w:name="z58" w:id="46"/>
    <w:p>
      <w:pPr>
        <w:spacing w:after="0"/>
        <w:ind w:left="0"/>
        <w:jc w:val="both"/>
      </w:pPr>
      <w:r>
        <w:rPr>
          <w:rFonts w:ascii="Times New Roman"/>
          <w:b w:val="false"/>
          <w:i w:val="false"/>
          <w:color w:val="000000"/>
          <w:sz w:val="28"/>
        </w:rPr>
        <w:t>
      табиғи монополиялар саласына жататын реттелiп көрсетiлетiн қызметтерден (тауарлардан, жұмыстардан) түскен кiрiстер нарық субъектiсiнiң барлық қызметiнен күнтiзбелiк бiр жыл iшiнде түскен кiрiстердiң бiр пайызынан аспаған жағдайда; күнтiзбелiк бiр жыл iшiнде өзге қызметтен түскен кiрiстер табиғи монополия субъектiсiнiң бүкіл қызметiнiң бес пайзынан аспаған жағдайда; табиғи монополия саласында қызметтер көрсететiн (тауарлар, жұмыстар) құрылымдық бөлiмшенiң ұйымдастырушылық және аумақтық оқшаулануы мүмкiн болмаған жағдайда өзге де қызметтi жүзеге асыруына келісім беру туралы хатты жолдау – күнтізбелік 30 (отыз) күн.";</w:t>
      </w:r>
    </w:p>
    <w:bookmarkEnd w:id="46"/>
    <w:bookmarkStart w:name="z59" w:id="47"/>
    <w:p>
      <w:pPr>
        <w:spacing w:after="0"/>
        <w:ind w:left="0"/>
        <w:jc w:val="both"/>
      </w:pPr>
      <w:r>
        <w:rPr>
          <w:rFonts w:ascii="Times New Roman"/>
          <w:b w:val="false"/>
          <w:i w:val="false"/>
          <w:color w:val="000000"/>
          <w:sz w:val="28"/>
        </w:rPr>
        <w:t xml:space="preserve">
      көрсетілген регламентке </w:t>
      </w:r>
      <w:r>
        <w:rPr>
          <w:rFonts w:ascii="Times New Roman"/>
          <w:b w:val="false"/>
          <w:i w:val="false"/>
          <w:color w:val="000000"/>
          <w:sz w:val="28"/>
        </w:rPr>
        <w:t>қосымша</w:t>
      </w:r>
      <w:r>
        <w:rPr>
          <w:rFonts w:ascii="Times New Roman"/>
          <w:b w:val="false"/>
          <w:i w:val="false"/>
          <w:color w:val="000000"/>
          <w:sz w:val="28"/>
        </w:rPr>
        <w:t xml:space="preserve"> осы бұйрыққа </w:t>
      </w:r>
      <w:r>
        <w:rPr>
          <w:rFonts w:ascii="Times New Roman"/>
          <w:b w:val="false"/>
          <w:i w:val="false"/>
          <w:color w:val="000000"/>
          <w:sz w:val="28"/>
        </w:rPr>
        <w:t>4-қосымшаға</w:t>
      </w:r>
      <w:r>
        <w:rPr>
          <w:rFonts w:ascii="Times New Roman"/>
          <w:b w:val="false"/>
          <w:i w:val="false"/>
          <w:color w:val="000000"/>
          <w:sz w:val="28"/>
        </w:rPr>
        <w:t xml:space="preserve"> сәйкес редакцияда жазылсын;</w:t>
      </w:r>
    </w:p>
    <w:bookmarkEnd w:id="47"/>
    <w:bookmarkStart w:name="z60" w:id="48"/>
    <w:p>
      <w:pPr>
        <w:spacing w:after="0"/>
        <w:ind w:left="0"/>
        <w:jc w:val="both"/>
      </w:pPr>
      <w:r>
        <w:rPr>
          <w:rFonts w:ascii="Times New Roman"/>
          <w:b w:val="false"/>
          <w:i w:val="false"/>
          <w:color w:val="000000"/>
          <w:sz w:val="28"/>
        </w:rPr>
        <w:t xml:space="preserve">
      көрсетілген бұйрықпен бекітілген "Табиғи монополиялар субъектiлерiн қайта ұйымдастыруға және таратуға келісім беру" мемлекеттік қызмет көрсету </w:t>
      </w:r>
      <w:r>
        <w:rPr>
          <w:rFonts w:ascii="Times New Roman"/>
          <w:b w:val="false"/>
          <w:i w:val="false"/>
          <w:color w:val="000000"/>
          <w:sz w:val="28"/>
        </w:rPr>
        <w:t>регламентінде</w:t>
      </w:r>
      <w:r>
        <w:rPr>
          <w:rFonts w:ascii="Times New Roman"/>
          <w:b w:val="false"/>
          <w:i w:val="false"/>
          <w:color w:val="000000"/>
          <w:sz w:val="28"/>
        </w:rPr>
        <w:t xml:space="preserve">: </w:t>
      </w:r>
    </w:p>
    <w:bookmarkEnd w:id="4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5-тармақтың</w:t>
      </w:r>
      <w:r>
        <w:rPr>
          <w:rFonts w:ascii="Times New Roman"/>
          <w:b w:val="false"/>
          <w:i w:val="false"/>
          <w:color w:val="000000"/>
          <w:sz w:val="28"/>
        </w:rPr>
        <w:t xml:space="preserve"> он екінші бөлігінің үшінші абзацы мынадай редакцияда жазылсын:</w:t>
      </w:r>
    </w:p>
    <w:bookmarkStart w:name="z62" w:id="49"/>
    <w:p>
      <w:pPr>
        <w:spacing w:after="0"/>
        <w:ind w:left="0"/>
        <w:jc w:val="both"/>
      </w:pPr>
      <w:r>
        <w:rPr>
          <w:rFonts w:ascii="Times New Roman"/>
          <w:b w:val="false"/>
          <w:i w:val="false"/>
          <w:color w:val="000000"/>
          <w:sz w:val="28"/>
        </w:rPr>
        <w:t>
      "табиғи монополиялар субъектiлерiн қайта ұйымдастыруға және таратуға келісім беру туралы хатты жолдау – күнтізбелік 15 (он бес) күн.";</w:t>
      </w:r>
    </w:p>
    <w:bookmarkEnd w:id="49"/>
    <w:bookmarkStart w:name="z63" w:id="50"/>
    <w:p>
      <w:pPr>
        <w:spacing w:after="0"/>
        <w:ind w:left="0"/>
        <w:jc w:val="both"/>
      </w:pPr>
      <w:r>
        <w:rPr>
          <w:rFonts w:ascii="Times New Roman"/>
          <w:b w:val="false"/>
          <w:i w:val="false"/>
          <w:color w:val="000000"/>
          <w:sz w:val="28"/>
        </w:rPr>
        <w:t xml:space="preserve">
      көрсетілген регламентке </w:t>
      </w:r>
      <w:r>
        <w:rPr>
          <w:rFonts w:ascii="Times New Roman"/>
          <w:b w:val="false"/>
          <w:i w:val="false"/>
          <w:color w:val="000000"/>
          <w:sz w:val="28"/>
        </w:rPr>
        <w:t>қосымша</w:t>
      </w:r>
      <w:r>
        <w:rPr>
          <w:rFonts w:ascii="Times New Roman"/>
          <w:b w:val="false"/>
          <w:i w:val="false"/>
          <w:color w:val="000000"/>
          <w:sz w:val="28"/>
        </w:rPr>
        <w:t xml:space="preserve"> осы бұйрыққа </w:t>
      </w:r>
      <w:r>
        <w:rPr>
          <w:rFonts w:ascii="Times New Roman"/>
          <w:b w:val="false"/>
          <w:i w:val="false"/>
          <w:color w:val="000000"/>
          <w:sz w:val="28"/>
        </w:rPr>
        <w:t>5-қосымшаға</w:t>
      </w:r>
      <w:r>
        <w:rPr>
          <w:rFonts w:ascii="Times New Roman"/>
          <w:b w:val="false"/>
          <w:i w:val="false"/>
          <w:color w:val="000000"/>
          <w:sz w:val="28"/>
        </w:rPr>
        <w:t xml:space="preserve"> сәйкес редакцияда жазылсын;</w:t>
      </w:r>
    </w:p>
    <w:bookmarkEnd w:id="50"/>
    <w:bookmarkStart w:name="z64" w:id="51"/>
    <w:p>
      <w:pPr>
        <w:spacing w:after="0"/>
        <w:ind w:left="0"/>
        <w:jc w:val="both"/>
      </w:pPr>
      <w:r>
        <w:rPr>
          <w:rFonts w:ascii="Times New Roman"/>
          <w:b w:val="false"/>
          <w:i w:val="false"/>
          <w:color w:val="000000"/>
          <w:sz w:val="28"/>
        </w:rPr>
        <w:t xml:space="preserve">
      көрсетілген бұйрықпен бекітілген "Табиғи монополия субъектiсiнiң акциялар (қатысу үлестерін) сатып алуына, сондай-ақ оған рұқсат етiлген қызметтi жүзеге асыратын коммерциялық ұйымдарға өзге де нысандармен қатысуына келісім беру" мемлекеттік қызмет көрсету </w:t>
      </w:r>
      <w:r>
        <w:rPr>
          <w:rFonts w:ascii="Times New Roman"/>
          <w:b w:val="false"/>
          <w:i w:val="false"/>
          <w:color w:val="000000"/>
          <w:sz w:val="28"/>
        </w:rPr>
        <w:t>регламентінде</w:t>
      </w:r>
      <w:r>
        <w:rPr>
          <w:rFonts w:ascii="Times New Roman"/>
          <w:b w:val="false"/>
          <w:i w:val="false"/>
          <w:color w:val="000000"/>
          <w:sz w:val="28"/>
        </w:rPr>
        <w:t xml:space="preserve">: </w:t>
      </w:r>
    </w:p>
    <w:bookmarkEnd w:id="5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5-тармақтың</w:t>
      </w:r>
      <w:r>
        <w:rPr>
          <w:rFonts w:ascii="Times New Roman"/>
          <w:b w:val="false"/>
          <w:i w:val="false"/>
          <w:color w:val="000000"/>
          <w:sz w:val="28"/>
        </w:rPr>
        <w:t xml:space="preserve"> он екінші бөлігінің үшінші абзацы мынадай редакцияда жазылсын:</w:t>
      </w:r>
    </w:p>
    <w:bookmarkStart w:name="z66" w:id="52"/>
    <w:p>
      <w:pPr>
        <w:spacing w:after="0"/>
        <w:ind w:left="0"/>
        <w:jc w:val="both"/>
      </w:pPr>
      <w:r>
        <w:rPr>
          <w:rFonts w:ascii="Times New Roman"/>
          <w:b w:val="false"/>
          <w:i w:val="false"/>
          <w:color w:val="000000"/>
          <w:sz w:val="28"/>
        </w:rPr>
        <w:t>
      "табиғи монополия субъектiсiнiң акциялар (қатысу үлестерін) сатып алуына, сондай-ақ оған рұқсат етiлген қызметтi жүзеге асыратын коммерциялық ұйымдарға өзге де нысандармен қатысуына келісім беру туралы хатты жолдау – күнтізбелік 30 (отыз) күн.";</w:t>
      </w:r>
    </w:p>
    <w:bookmarkEnd w:id="52"/>
    <w:bookmarkStart w:name="z67" w:id="53"/>
    <w:p>
      <w:pPr>
        <w:spacing w:after="0"/>
        <w:ind w:left="0"/>
        <w:jc w:val="both"/>
      </w:pPr>
      <w:r>
        <w:rPr>
          <w:rFonts w:ascii="Times New Roman"/>
          <w:b w:val="false"/>
          <w:i w:val="false"/>
          <w:color w:val="000000"/>
          <w:sz w:val="28"/>
        </w:rPr>
        <w:t xml:space="preserve">
      көрсетілген регламентке </w:t>
      </w:r>
      <w:r>
        <w:rPr>
          <w:rFonts w:ascii="Times New Roman"/>
          <w:b w:val="false"/>
          <w:i w:val="false"/>
          <w:color w:val="000000"/>
          <w:sz w:val="28"/>
        </w:rPr>
        <w:t>қосымша</w:t>
      </w:r>
      <w:r>
        <w:rPr>
          <w:rFonts w:ascii="Times New Roman"/>
          <w:b w:val="false"/>
          <w:i w:val="false"/>
          <w:color w:val="000000"/>
          <w:sz w:val="28"/>
        </w:rPr>
        <w:t xml:space="preserve"> осы бұйрыққа </w:t>
      </w:r>
      <w:r>
        <w:rPr>
          <w:rFonts w:ascii="Times New Roman"/>
          <w:b w:val="false"/>
          <w:i w:val="false"/>
          <w:color w:val="000000"/>
          <w:sz w:val="28"/>
        </w:rPr>
        <w:t>6-қосымшаға</w:t>
      </w:r>
      <w:r>
        <w:rPr>
          <w:rFonts w:ascii="Times New Roman"/>
          <w:b w:val="false"/>
          <w:i w:val="false"/>
          <w:color w:val="000000"/>
          <w:sz w:val="28"/>
        </w:rPr>
        <w:t xml:space="preserve"> сәйкес редакцияда жазылсын;</w:t>
      </w:r>
    </w:p>
    <w:bookmarkEnd w:id="53"/>
    <w:bookmarkStart w:name="z68" w:id="54"/>
    <w:p>
      <w:pPr>
        <w:spacing w:after="0"/>
        <w:ind w:left="0"/>
        <w:jc w:val="both"/>
      </w:pPr>
      <w:r>
        <w:rPr>
          <w:rFonts w:ascii="Times New Roman"/>
          <w:b w:val="false"/>
          <w:i w:val="false"/>
          <w:color w:val="000000"/>
          <w:sz w:val="28"/>
        </w:rPr>
        <w:t xml:space="preserve">
      көрсетілген бұйрықпен бекітілген "Табиғи монополиялар субъектiлерiнiң реттеліп көрсетілетін қызметтерiнiң түрлерi бойынша кiрiстердi, шығындар мен тартылған активтердi бөлек есепке алуды жүргiзу әдiстемесiн келiсу" мемлекеттік қызмет көрсету </w:t>
      </w:r>
      <w:r>
        <w:rPr>
          <w:rFonts w:ascii="Times New Roman"/>
          <w:b w:val="false"/>
          <w:i w:val="false"/>
          <w:color w:val="000000"/>
          <w:sz w:val="28"/>
        </w:rPr>
        <w:t>регламентінде</w:t>
      </w:r>
      <w:r>
        <w:rPr>
          <w:rFonts w:ascii="Times New Roman"/>
          <w:b w:val="false"/>
          <w:i w:val="false"/>
          <w:color w:val="000000"/>
          <w:sz w:val="28"/>
        </w:rPr>
        <w:t xml:space="preserve">: </w:t>
      </w:r>
    </w:p>
    <w:bookmarkEnd w:id="5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5-тармақтың</w:t>
      </w:r>
      <w:r>
        <w:rPr>
          <w:rFonts w:ascii="Times New Roman"/>
          <w:b w:val="false"/>
          <w:i w:val="false"/>
          <w:color w:val="000000"/>
          <w:sz w:val="28"/>
        </w:rPr>
        <w:t xml:space="preserve"> он екінші бөлігінің үшінші абзацы мынадай редакцияда жазылсын:</w:t>
      </w:r>
    </w:p>
    <w:bookmarkStart w:name="z70" w:id="55"/>
    <w:p>
      <w:pPr>
        <w:spacing w:after="0"/>
        <w:ind w:left="0"/>
        <w:jc w:val="both"/>
      </w:pPr>
      <w:r>
        <w:rPr>
          <w:rFonts w:ascii="Times New Roman"/>
          <w:b w:val="false"/>
          <w:i w:val="false"/>
          <w:color w:val="000000"/>
          <w:sz w:val="28"/>
        </w:rPr>
        <w:t>
      "табиғи монополиялар субъектiлерiнiң реттеліп көрсетілетін қызметтерiнiң түрлерi бойынша кiрiстердi, шығындар мен тартылған активтердi бөлек есепке алуды жүргiзу әдiстемесiн келiсу туралы хатты жолдау – күнтізбелік 30 (отыз) күн.";</w:t>
      </w:r>
    </w:p>
    <w:bookmarkEnd w:id="55"/>
    <w:bookmarkStart w:name="z71" w:id="56"/>
    <w:p>
      <w:pPr>
        <w:spacing w:after="0"/>
        <w:ind w:left="0"/>
        <w:jc w:val="both"/>
      </w:pPr>
      <w:r>
        <w:rPr>
          <w:rFonts w:ascii="Times New Roman"/>
          <w:b w:val="false"/>
          <w:i w:val="false"/>
          <w:color w:val="000000"/>
          <w:sz w:val="28"/>
        </w:rPr>
        <w:t xml:space="preserve">
      көрсетілген регламентке </w:t>
      </w:r>
      <w:r>
        <w:rPr>
          <w:rFonts w:ascii="Times New Roman"/>
          <w:b w:val="false"/>
          <w:i w:val="false"/>
          <w:color w:val="000000"/>
          <w:sz w:val="28"/>
        </w:rPr>
        <w:t>қосымша</w:t>
      </w:r>
      <w:r>
        <w:rPr>
          <w:rFonts w:ascii="Times New Roman"/>
          <w:b w:val="false"/>
          <w:i w:val="false"/>
          <w:color w:val="000000"/>
          <w:sz w:val="28"/>
        </w:rPr>
        <w:t xml:space="preserve"> осы бұйрыққа </w:t>
      </w:r>
      <w:r>
        <w:rPr>
          <w:rFonts w:ascii="Times New Roman"/>
          <w:b w:val="false"/>
          <w:i w:val="false"/>
          <w:color w:val="000000"/>
          <w:sz w:val="28"/>
        </w:rPr>
        <w:t>7-қосымшаға</w:t>
      </w:r>
      <w:r>
        <w:rPr>
          <w:rFonts w:ascii="Times New Roman"/>
          <w:b w:val="false"/>
          <w:i w:val="false"/>
          <w:color w:val="000000"/>
          <w:sz w:val="28"/>
        </w:rPr>
        <w:t xml:space="preserve"> сәйкес редакцияда жазылсын;</w:t>
      </w:r>
    </w:p>
    <w:bookmarkEnd w:id="56"/>
    <w:bookmarkStart w:name="z72" w:id="57"/>
    <w:p>
      <w:pPr>
        <w:spacing w:after="0"/>
        <w:ind w:left="0"/>
        <w:jc w:val="both"/>
      </w:pPr>
      <w:r>
        <w:rPr>
          <w:rFonts w:ascii="Times New Roman"/>
          <w:b w:val="false"/>
          <w:i w:val="false"/>
          <w:color w:val="000000"/>
          <w:sz w:val="28"/>
        </w:rPr>
        <w:t>
      2. Қазақстан Республикасы Ұлттық экономика министрлігінің Табиғи монополияларды реттеу және бәсекелестікті қорғау комитеті Қазақстан Республикасының заңнамасында белгіленген тәртіппен:</w:t>
      </w:r>
    </w:p>
    <w:bookmarkEnd w:id="57"/>
    <w:bookmarkStart w:name="z73" w:id="58"/>
    <w:p>
      <w:pPr>
        <w:spacing w:after="0"/>
        <w:ind w:left="0"/>
        <w:jc w:val="both"/>
      </w:pPr>
      <w:r>
        <w:rPr>
          <w:rFonts w:ascii="Times New Roman"/>
          <w:b w:val="false"/>
          <w:i w:val="false"/>
          <w:color w:val="000000"/>
          <w:sz w:val="28"/>
        </w:rPr>
        <w:t>
      1) осы бұйрықтың Қазақстан Республикасы Әділет министрлігінде мемлекеттік тіркелуін;</w:t>
      </w:r>
    </w:p>
    <w:bookmarkEnd w:id="58"/>
    <w:bookmarkStart w:name="z74" w:id="59"/>
    <w:p>
      <w:pPr>
        <w:spacing w:after="0"/>
        <w:ind w:left="0"/>
        <w:jc w:val="both"/>
      </w:pPr>
      <w:r>
        <w:rPr>
          <w:rFonts w:ascii="Times New Roman"/>
          <w:b w:val="false"/>
          <w:i w:val="false"/>
          <w:color w:val="000000"/>
          <w:sz w:val="28"/>
        </w:rPr>
        <w:t>
      2) осы бұйрық Қазақстан Республикасы Әділет министрлігінде мемлекеттік тіркелгеннен кейін күнтізбелік он күн ішінде оның көшірмелерін баспа және электрондық түрде мерзімді баспа басылымдарында және "Әділет" ақпараттық-құқықтық жүйесінде ресми жариялауға, сондай-ақ тіркелген бұйрықты алған күннен бастап бес жұмыс күні ішінде Қазақстан Республикасы нормативтік құқықтық актілерді эталондық бақылау банкіне енгізу үшін Республикалық құқықтық ақпарат орталығына жіберуді;</w:t>
      </w:r>
    </w:p>
    <w:bookmarkEnd w:id="59"/>
    <w:bookmarkStart w:name="z75" w:id="60"/>
    <w:p>
      <w:pPr>
        <w:spacing w:after="0"/>
        <w:ind w:left="0"/>
        <w:jc w:val="both"/>
      </w:pPr>
      <w:r>
        <w:rPr>
          <w:rFonts w:ascii="Times New Roman"/>
          <w:b w:val="false"/>
          <w:i w:val="false"/>
          <w:color w:val="000000"/>
          <w:sz w:val="28"/>
        </w:rPr>
        <w:t xml:space="preserve">
      3) осы бұйрықты Қазақстан Республикасының Ұлттық экономика министрлігінің интернет-ресурсында және мемлекеттік органдардың </w:t>
      </w:r>
    </w:p>
    <w:bookmarkEnd w:id="60"/>
    <w:bookmarkStart w:name="z76" w:id="61"/>
    <w:p>
      <w:pPr>
        <w:spacing w:after="0"/>
        <w:ind w:left="0"/>
        <w:jc w:val="both"/>
      </w:pPr>
      <w:r>
        <w:rPr>
          <w:rFonts w:ascii="Times New Roman"/>
          <w:b w:val="false"/>
          <w:i w:val="false"/>
          <w:color w:val="000000"/>
          <w:sz w:val="28"/>
        </w:rPr>
        <w:t>
      интранет-порталында орналастыруды;</w:t>
      </w:r>
    </w:p>
    <w:bookmarkEnd w:id="61"/>
    <w:bookmarkStart w:name="z77" w:id="62"/>
    <w:p>
      <w:pPr>
        <w:spacing w:after="0"/>
        <w:ind w:left="0"/>
        <w:jc w:val="both"/>
      </w:pPr>
      <w:r>
        <w:rPr>
          <w:rFonts w:ascii="Times New Roman"/>
          <w:b w:val="false"/>
          <w:i w:val="false"/>
          <w:color w:val="000000"/>
          <w:sz w:val="28"/>
        </w:rPr>
        <w:t>
      4) осы бұйрық Қазақстан Республикасы Әділет министрлігінде мемлекеттік тіркелгеннен кейін он жұмыс күні ішінде Қазақстан Республикасының Ұлттық экономика министрлігінің Заң департаментіне осы тармақтың 1), 2) және 3) тармақшаларында көзделген іс-шаралардың орындалуы туралы мәліметтерді ұсынуды қамтамасыз етсін.</w:t>
      </w:r>
    </w:p>
    <w:bookmarkEnd w:id="62"/>
    <w:bookmarkStart w:name="z78" w:id="63"/>
    <w:p>
      <w:pPr>
        <w:spacing w:after="0"/>
        <w:ind w:left="0"/>
        <w:jc w:val="both"/>
      </w:pPr>
      <w:r>
        <w:rPr>
          <w:rFonts w:ascii="Times New Roman"/>
          <w:b w:val="false"/>
          <w:i w:val="false"/>
          <w:color w:val="000000"/>
          <w:sz w:val="28"/>
        </w:rPr>
        <w:t xml:space="preserve">
      3. Осы бұйрықтың орындалуын бақылау жетекшілік ететін Қазақстан Республикасы Ұлттық экономика вице-министріне жүктелсін. </w:t>
      </w:r>
    </w:p>
    <w:bookmarkEnd w:id="63"/>
    <w:bookmarkStart w:name="z79" w:id="64"/>
    <w:p>
      <w:pPr>
        <w:spacing w:after="0"/>
        <w:ind w:left="0"/>
        <w:jc w:val="both"/>
      </w:pPr>
      <w:r>
        <w:rPr>
          <w:rFonts w:ascii="Times New Roman"/>
          <w:b w:val="false"/>
          <w:i w:val="false"/>
          <w:color w:val="000000"/>
          <w:sz w:val="28"/>
        </w:rPr>
        <w:t>
      4. Осы бұйрық алғашқы ресми жарияланған күнінен кейін күнтізбелік он күн өткен соң қолданысқа енгiзiледi.</w:t>
      </w:r>
    </w:p>
    <w:bookmarkEnd w:id="64"/>
    <w:tbl>
      <w:tblPr>
        <w:tblW w:w="0" w:type="auto"/>
        <w:tblCellSpacing w:w="0" w:type="auto"/>
        <w:tblBorders>
          <w:top w:val="none"/>
          <w:left w:val="none"/>
          <w:bottom w:val="none"/>
          <w:right w:val="none"/>
          <w:insideH w:val="none"/>
          <w:insideV w:val="none"/>
        </w:tblBorders>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w:t>
            </w:r>
          </w:p>
        </w:tc>
        <w:tc>
          <w:tcPr>
            <w:tcW w:w="615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экономика министрі</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 Досаев</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2016 жылғы 24 ақпандағы</w:t>
            </w:r>
            <w:r>
              <w:br/>
            </w:r>
            <w:r>
              <w:rPr>
                <w:rFonts w:ascii="Times New Roman"/>
                <w:b w:val="false"/>
                <w:i w:val="false"/>
                <w:color w:val="000000"/>
                <w:sz w:val="20"/>
              </w:rPr>
              <w:t>№ 96 бұйрығына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"Энергиямен жабдықтау</w:t>
            </w:r>
            <w:r>
              <w:br/>
            </w:r>
            <w:r>
              <w:rPr>
                <w:rFonts w:ascii="Times New Roman"/>
                <w:b w:val="false"/>
                <w:i w:val="false"/>
                <w:color w:val="000000"/>
                <w:sz w:val="20"/>
              </w:rPr>
              <w:t>мақсатында электр энергиясын</w:t>
            </w:r>
            <w:r>
              <w:br/>
            </w:r>
            <w:r>
              <w:rPr>
                <w:rFonts w:ascii="Times New Roman"/>
                <w:b w:val="false"/>
                <w:i w:val="false"/>
                <w:color w:val="000000"/>
                <w:sz w:val="20"/>
              </w:rPr>
              <w:t>сатып алу қызметіне лицензия</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қосымша</w:t>
            </w:r>
          </w:p>
        </w:tc>
      </w:tr>
    </w:tbl>
    <w:p>
      <w:pPr>
        <w:spacing w:after="0"/>
        <w:ind w:left="0"/>
        <w:jc w:val="left"/>
      </w:pPr>
      <w:r>
        <w:br/>
      </w:r>
    </w:p>
    <w:p>
      <w:pPr>
        <w:spacing w:after="0"/>
        <w:ind w:left="0"/>
        <w:jc w:val="both"/>
      </w:pPr>
      <w:r>
        <w:drawing>
          <wp:inline distT="0" distB="0" distL="0" distR="0">
            <wp:extent cx="7810500" cy="509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09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72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72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1341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134100" cy="434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Мемлекеттік корпорациямен іс қимыл тәртібін сипаттау</w:t>
      </w:r>
    </w:p>
    <w:p>
      <w:pPr>
        <w:spacing w:after="0"/>
        <w:ind w:left="0"/>
        <w:jc w:val="left"/>
      </w:pPr>
      <w:r>
        <w:br/>
      </w:r>
    </w:p>
    <w:p>
      <w:pPr>
        <w:spacing w:after="0"/>
        <w:ind w:left="0"/>
        <w:jc w:val="both"/>
      </w:pPr>
      <w:r>
        <w:drawing>
          <wp:inline distT="0" distB="0" distL="0" distR="0">
            <wp:extent cx="7810500" cy="1031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031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09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009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"Е-лицензиялау" веб-порталы арқылы мемлекеттік қызмет көрсетудің бизнес-процестері анықтамалығы</w:t>
      </w:r>
    </w:p>
    <w:p>
      <w:pPr>
        <w:spacing w:after="0"/>
        <w:ind w:left="0"/>
        <w:jc w:val="both"/>
      </w:pPr>
      <w:r>
        <w:rPr>
          <w:rFonts w:ascii="Times New Roman"/>
          <w:b w:val="false"/>
          <w:i w:val="false"/>
          <w:color w:val="000000"/>
          <w:sz w:val="28"/>
        </w:rPr>
        <w:t>
      "Энергиямен жабдықтау мақсатында электр энергиясын сатып алу қызметіне лицензия беру"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86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86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97700" cy="293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997700" cy="293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Мемлекеттік корпорация арқылы</w:t>
      </w:r>
      <w:r>
        <w:br/>
      </w:r>
      <w:r>
        <w:rPr>
          <w:rFonts w:ascii="Times New Roman"/>
          <w:b/>
          <w:i w:val="false"/>
          <w:color w:val="000000"/>
        </w:rPr>
        <w:t>мемлекеттік қызмет көрсетудің бизнес-процестерінің</w:t>
      </w:r>
      <w:r>
        <w:br/>
      </w:r>
      <w:r>
        <w:rPr>
          <w:rFonts w:ascii="Times New Roman"/>
          <w:b/>
          <w:i w:val="false"/>
          <w:color w:val="000000"/>
        </w:rPr>
        <w:t>анықтамалығы</w:t>
      </w:r>
    </w:p>
    <w:p>
      <w:pPr>
        <w:spacing w:after="0"/>
        <w:ind w:left="0"/>
        <w:jc w:val="both"/>
      </w:pPr>
      <w:r>
        <w:rPr>
          <w:rFonts w:ascii="Times New Roman"/>
          <w:b w:val="false"/>
          <w:i w:val="false"/>
          <w:color w:val="000000"/>
          <w:sz w:val="28"/>
        </w:rPr>
        <w:t>
      "Энергиямен жабдықтау мақсатында электр энергиясын сатып алу қызметіне лицензия беру"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90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90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85000" cy="293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985000" cy="293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2016 жылғы 24 ақпандағы</w:t>
            </w:r>
            <w:r>
              <w:br/>
            </w:r>
            <w:r>
              <w:rPr>
                <w:rFonts w:ascii="Times New Roman"/>
                <w:b w:val="false"/>
                <w:i w:val="false"/>
                <w:color w:val="000000"/>
                <w:sz w:val="20"/>
              </w:rPr>
              <w:t>№ 96 бұйрығына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"Егер мәміле жасалатын мүліктің, </w:t>
            </w:r>
            <w:r>
              <w:br/>
            </w:r>
            <w:r>
              <w:rPr>
                <w:rFonts w:ascii="Times New Roman"/>
                <w:b w:val="false"/>
                <w:i w:val="false"/>
                <w:color w:val="000000"/>
                <w:sz w:val="20"/>
              </w:rPr>
              <w:t>ағымдағы жылдың басындағы</w:t>
            </w:r>
            <w:r>
              <w:br/>
            </w:r>
            <w:r>
              <w:rPr>
                <w:rFonts w:ascii="Times New Roman"/>
                <w:b w:val="false"/>
                <w:i w:val="false"/>
                <w:color w:val="000000"/>
                <w:sz w:val="20"/>
              </w:rPr>
              <w:t>бухгалтерлiк баланста ескерілген</w:t>
            </w:r>
            <w:r>
              <w:br/>
            </w:r>
            <w:r>
              <w:rPr>
                <w:rFonts w:ascii="Times New Roman"/>
                <w:b w:val="false"/>
                <w:i w:val="false"/>
                <w:color w:val="000000"/>
                <w:sz w:val="20"/>
              </w:rPr>
              <w:t>баланстық құны ағымдағы жылдың</w:t>
            </w:r>
            <w:r>
              <w:br/>
            </w:r>
            <w:r>
              <w:rPr>
                <w:rFonts w:ascii="Times New Roman"/>
                <w:b w:val="false"/>
                <w:i w:val="false"/>
                <w:color w:val="000000"/>
                <w:sz w:val="20"/>
              </w:rPr>
              <w:t>басындағы бухгалтерлiк балансқа</w:t>
            </w:r>
            <w:r>
              <w:br/>
            </w:r>
            <w:r>
              <w:rPr>
                <w:rFonts w:ascii="Times New Roman"/>
                <w:b w:val="false"/>
                <w:i w:val="false"/>
                <w:color w:val="000000"/>
                <w:sz w:val="20"/>
              </w:rPr>
              <w:t>сәйкес оның активтерiнiң</w:t>
            </w:r>
            <w:r>
              <w:br/>
            </w:r>
            <w:r>
              <w:rPr>
                <w:rFonts w:ascii="Times New Roman"/>
                <w:b w:val="false"/>
                <w:i w:val="false"/>
                <w:color w:val="000000"/>
                <w:sz w:val="20"/>
              </w:rPr>
              <w:t>баланстық құнының 0,05</w:t>
            </w:r>
            <w:r>
              <w:br/>
            </w:r>
            <w:r>
              <w:rPr>
                <w:rFonts w:ascii="Times New Roman"/>
                <w:b w:val="false"/>
                <w:i w:val="false"/>
                <w:color w:val="000000"/>
                <w:sz w:val="20"/>
              </w:rPr>
              <w:t>пайызынан асатын болса, табиғи</w:t>
            </w:r>
            <w:r>
              <w:br/>
            </w:r>
            <w:r>
              <w:rPr>
                <w:rFonts w:ascii="Times New Roman"/>
                <w:b w:val="false"/>
                <w:i w:val="false"/>
                <w:color w:val="000000"/>
                <w:sz w:val="20"/>
              </w:rPr>
              <w:t>монополия субъектісінің мүлкіне</w:t>
            </w:r>
            <w:r>
              <w:br/>
            </w:r>
            <w:r>
              <w:rPr>
                <w:rFonts w:ascii="Times New Roman"/>
                <w:b w:val="false"/>
                <w:i w:val="false"/>
                <w:color w:val="000000"/>
                <w:sz w:val="20"/>
              </w:rPr>
              <w:t>қатысты өзге мәмілелер жасасуға</w:t>
            </w:r>
            <w:r>
              <w:br/>
            </w:r>
            <w:r>
              <w:rPr>
                <w:rFonts w:ascii="Times New Roman"/>
                <w:b w:val="false"/>
                <w:i w:val="false"/>
                <w:color w:val="000000"/>
                <w:sz w:val="20"/>
              </w:rPr>
              <w:t>келісім беру"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қосымша</w:t>
            </w:r>
          </w:p>
        </w:tc>
      </w:tr>
    </w:tbl>
    <w:p>
      <w:pPr>
        <w:spacing w:after="0"/>
        <w:ind w:left="0"/>
        <w:jc w:val="left"/>
      </w:pPr>
      <w:r>
        <w:br/>
      </w:r>
    </w:p>
    <w:p>
      <w:pPr>
        <w:spacing w:after="0"/>
        <w:ind w:left="0"/>
        <w:jc w:val="both"/>
      </w:pPr>
      <w:r>
        <w:drawing>
          <wp:inline distT="0" distB="0" distL="0" distR="0">
            <wp:extent cx="71374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137400" cy="421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023100" cy="406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023100" cy="406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53200" cy="346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553200" cy="346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"Е-лицензиялау" веб-порталы арқылы мемлекеттік қызметті көрсетудің бизнес-процестерінің анықтамалығы</w:t>
      </w:r>
    </w:p>
    <w:p>
      <w:pPr>
        <w:spacing w:after="0"/>
        <w:ind w:left="0"/>
        <w:jc w:val="both"/>
      </w:pPr>
      <w:r>
        <w:rPr>
          <w:rFonts w:ascii="Times New Roman"/>
          <w:b w:val="false"/>
          <w:i w:val="false"/>
          <w:color w:val="000000"/>
          <w:sz w:val="28"/>
        </w:rPr>
        <w:t>
      "Егер мәміле жасалатын мүліктің ағымдағы жылдың басындағы бухгалтерлiк баланста ескерілген баланстық құны ағымдағы жылдың басындағы бухгалтерлiк балансқа сәйкес оның активтерiнiң баланстық құнының 0,05 пайызынан асатын болса, табиғи монополия субъектiсiнiң мүлкiне қатысты өзге мәмiлелер жасасуға келісім беру"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97800" cy="494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797800" cy="494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08800" cy="283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908800" cy="283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2016 жылғы 24 ақпандағы</w:t>
            </w:r>
            <w:r>
              <w:br/>
            </w:r>
            <w:r>
              <w:rPr>
                <w:rFonts w:ascii="Times New Roman"/>
                <w:b w:val="false"/>
                <w:i w:val="false"/>
                <w:color w:val="000000"/>
                <w:sz w:val="20"/>
              </w:rPr>
              <w:t>№ 96 бұйрығына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"Ағымдағы жылдың басындағы</w:t>
            </w:r>
            <w:r>
              <w:br/>
            </w:r>
            <w:r>
              <w:rPr>
                <w:rFonts w:ascii="Times New Roman"/>
                <w:b w:val="false"/>
                <w:i w:val="false"/>
                <w:color w:val="000000"/>
                <w:sz w:val="20"/>
              </w:rPr>
              <w:t>бухгалтерлiк баланста ескерiлген</w:t>
            </w:r>
            <w:r>
              <w:br/>
            </w:r>
            <w:r>
              <w:rPr>
                <w:rFonts w:ascii="Times New Roman"/>
                <w:b w:val="false"/>
                <w:i w:val="false"/>
                <w:color w:val="000000"/>
                <w:sz w:val="20"/>
              </w:rPr>
              <w:t>баланстық құны ағымдағы жылдың</w:t>
            </w:r>
            <w:r>
              <w:br/>
            </w:r>
            <w:r>
              <w:rPr>
                <w:rFonts w:ascii="Times New Roman"/>
                <w:b w:val="false"/>
                <w:i w:val="false"/>
                <w:color w:val="000000"/>
                <w:sz w:val="20"/>
              </w:rPr>
              <w:t>басындағы бухгалтерлiк балансқа</w:t>
            </w:r>
            <w:r>
              <w:br/>
            </w:r>
            <w:r>
              <w:rPr>
                <w:rFonts w:ascii="Times New Roman"/>
                <w:b w:val="false"/>
                <w:i w:val="false"/>
                <w:color w:val="000000"/>
                <w:sz w:val="20"/>
              </w:rPr>
              <w:t>сәйкес оның активтерiнiң</w:t>
            </w:r>
            <w:r>
              <w:br/>
            </w:r>
            <w:r>
              <w:rPr>
                <w:rFonts w:ascii="Times New Roman"/>
                <w:b w:val="false"/>
                <w:i w:val="false"/>
                <w:color w:val="000000"/>
                <w:sz w:val="20"/>
              </w:rPr>
              <w:t>баланстық құнының 0,05</w:t>
            </w:r>
            <w:r>
              <w:br/>
            </w:r>
            <w:r>
              <w:rPr>
                <w:rFonts w:ascii="Times New Roman"/>
                <w:b w:val="false"/>
                <w:i w:val="false"/>
                <w:color w:val="000000"/>
                <w:sz w:val="20"/>
              </w:rPr>
              <w:t>пайызынан астам болатын табиғи</w:t>
            </w:r>
            <w:r>
              <w:br/>
            </w:r>
            <w:r>
              <w:rPr>
                <w:rFonts w:ascii="Times New Roman"/>
                <w:b w:val="false"/>
                <w:i w:val="false"/>
                <w:color w:val="000000"/>
                <w:sz w:val="20"/>
              </w:rPr>
              <w:t>монополия субъектiсiнiң реттелiп</w:t>
            </w:r>
            <w:r>
              <w:br/>
            </w:r>
            <w:r>
              <w:rPr>
                <w:rFonts w:ascii="Times New Roman"/>
                <w:b w:val="false"/>
                <w:i w:val="false"/>
                <w:color w:val="000000"/>
                <w:sz w:val="20"/>
              </w:rPr>
              <w:t>көрсетiлетiн қызметтердi</w:t>
            </w:r>
            <w:r>
              <w:br/>
            </w:r>
            <w:r>
              <w:rPr>
                <w:rFonts w:ascii="Times New Roman"/>
                <w:b w:val="false"/>
                <w:i w:val="false"/>
                <w:color w:val="000000"/>
                <w:sz w:val="20"/>
              </w:rPr>
              <w:t>(тауарларды, жұмыстарды) ұсыну</w:t>
            </w:r>
            <w:r>
              <w:br/>
            </w:r>
            <w:r>
              <w:rPr>
                <w:rFonts w:ascii="Times New Roman"/>
                <w:b w:val="false"/>
                <w:i w:val="false"/>
                <w:color w:val="000000"/>
                <w:sz w:val="20"/>
              </w:rPr>
              <w:t>үшiн пайдаланылатын мүлiктi</w:t>
            </w:r>
            <w:r>
              <w:br/>
            </w:r>
            <w:r>
              <w:rPr>
                <w:rFonts w:ascii="Times New Roman"/>
                <w:b w:val="false"/>
                <w:i w:val="false"/>
                <w:color w:val="000000"/>
                <w:sz w:val="20"/>
              </w:rPr>
              <w:t>жалға алуына келісім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қосымша</w:t>
            </w:r>
          </w:p>
        </w:tc>
      </w:tr>
    </w:tbl>
    <w:p>
      <w:pPr>
        <w:spacing w:after="0"/>
        <w:ind w:left="0"/>
        <w:jc w:val="left"/>
      </w:pPr>
      <w:r>
        <w:br/>
      </w:r>
    </w:p>
    <w:p>
      <w:pPr>
        <w:spacing w:after="0"/>
        <w:ind w:left="0"/>
        <w:jc w:val="both"/>
      </w:pPr>
      <w:r>
        <w:drawing>
          <wp:inline distT="0" distB="0" distL="0" distR="0">
            <wp:extent cx="7137400" cy="420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137400" cy="420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0358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035800" cy="401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02400" cy="349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502400" cy="349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"Е-лицензиялау" веб-порталы арқылы мемлекеттік қызметті көрсетудің бизнес-процестерінің анықтамалығы</w:t>
      </w:r>
    </w:p>
    <w:p>
      <w:pPr>
        <w:spacing w:after="0"/>
        <w:ind w:left="0"/>
        <w:jc w:val="both"/>
      </w:pPr>
      <w:r>
        <w:rPr>
          <w:rFonts w:ascii="Times New Roman"/>
          <w:b w:val="false"/>
          <w:i w:val="false"/>
          <w:color w:val="000000"/>
          <w:sz w:val="28"/>
        </w:rPr>
        <w:t>
      "Ағымдағы жылдың басындағы бухгалтерлiк баланста ескерiлген баланстық құны ағымдағы жылдың басындағы бухгалтерлiк балансқа сәйкес оның активтерiнiң баланстық құнының 0,05 пайызынан астам болатын табиғи монополия субъектiсiнiң реттелiп көрсетiлетiн қызметтердi (тауарларды, жұмыстарды) ұсыну үшiн пайдаланылатын мүлiктi жалға алуына келісім беру"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94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494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46900" cy="285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946900" cy="285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2016 жылғы 24 ақпандағы</w:t>
            </w:r>
            <w:r>
              <w:br/>
            </w:r>
            <w:r>
              <w:rPr>
                <w:rFonts w:ascii="Times New Roman"/>
                <w:b w:val="false"/>
                <w:i w:val="false"/>
                <w:color w:val="000000"/>
                <w:sz w:val="20"/>
              </w:rPr>
              <w:t>№ 96 бұйрығына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"Табиғи монополия субъектiсiне</w:t>
            </w:r>
            <w:r>
              <w:br/>
            </w:r>
            <w:r>
              <w:rPr>
                <w:rFonts w:ascii="Times New Roman"/>
                <w:b w:val="false"/>
                <w:i w:val="false"/>
                <w:color w:val="000000"/>
                <w:sz w:val="20"/>
              </w:rPr>
              <w:t>өзге де қызметтi жүзеге асыруға</w:t>
            </w:r>
            <w:r>
              <w:br/>
            </w:r>
            <w:r>
              <w:rPr>
                <w:rFonts w:ascii="Times New Roman"/>
                <w:b w:val="false"/>
                <w:i w:val="false"/>
                <w:color w:val="000000"/>
                <w:sz w:val="20"/>
              </w:rPr>
              <w:t>келісім беру"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қосымша</w:t>
            </w:r>
          </w:p>
        </w:tc>
      </w:tr>
    </w:tbl>
    <w:p>
      <w:pPr>
        <w:spacing w:after="0"/>
        <w:ind w:left="0"/>
        <w:jc w:val="left"/>
      </w:pPr>
      <w:r>
        <w:br/>
      </w:r>
    </w:p>
    <w:p>
      <w:pPr>
        <w:spacing w:after="0"/>
        <w:ind w:left="0"/>
        <w:jc w:val="both"/>
      </w:pPr>
      <w:r>
        <w:drawing>
          <wp:inline distT="0" distB="0" distL="0" distR="0">
            <wp:extent cx="71628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162800" cy="416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0358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035800" cy="415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02400" cy="346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502400" cy="346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"Е-лицензиялау" веб-порталы арқылы мемлекеттік қызметті көрсетудің бизнес-процестерінің анықтамалығы</w:t>
      </w:r>
    </w:p>
    <w:p>
      <w:pPr>
        <w:spacing w:after="0"/>
        <w:ind w:left="0"/>
        <w:jc w:val="both"/>
      </w:pPr>
      <w:r>
        <w:rPr>
          <w:rFonts w:ascii="Times New Roman"/>
          <w:b w:val="false"/>
          <w:i w:val="false"/>
          <w:color w:val="000000"/>
          <w:sz w:val="28"/>
        </w:rPr>
        <w:t>
      "Табиғи монополия субъектiсiне өзге де қызметтi жүзеге асыруға келісім беру"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97800" cy="494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797800" cy="494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46900" cy="292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946900" cy="292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2016 жылғы 24 ақпандағы</w:t>
            </w:r>
            <w:r>
              <w:br/>
            </w:r>
            <w:r>
              <w:rPr>
                <w:rFonts w:ascii="Times New Roman"/>
                <w:b w:val="false"/>
                <w:i w:val="false"/>
                <w:color w:val="000000"/>
                <w:sz w:val="20"/>
              </w:rPr>
              <w:t>№ 96 бұйрығына</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"Табиғи монополиялар</w:t>
            </w:r>
            <w:r>
              <w:br/>
            </w:r>
            <w:r>
              <w:rPr>
                <w:rFonts w:ascii="Times New Roman"/>
                <w:b w:val="false"/>
                <w:i w:val="false"/>
                <w:color w:val="000000"/>
                <w:sz w:val="20"/>
              </w:rPr>
              <w:t>субъектiлерiн қайта ұйымдастыруға</w:t>
            </w:r>
            <w:r>
              <w:br/>
            </w:r>
            <w:r>
              <w:rPr>
                <w:rFonts w:ascii="Times New Roman"/>
                <w:b w:val="false"/>
                <w:i w:val="false"/>
                <w:color w:val="000000"/>
                <w:sz w:val="20"/>
              </w:rPr>
              <w:t>және таратуға келісім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қосымша</w:t>
            </w:r>
          </w:p>
        </w:tc>
      </w:tr>
    </w:tbl>
    <w:p>
      <w:pPr>
        <w:spacing w:after="0"/>
        <w:ind w:left="0"/>
        <w:jc w:val="left"/>
      </w:pPr>
      <w:r>
        <w:br/>
      </w:r>
    </w:p>
    <w:p>
      <w:pPr>
        <w:spacing w:after="0"/>
        <w:ind w:left="0"/>
        <w:jc w:val="both"/>
      </w:pPr>
      <w:r>
        <w:drawing>
          <wp:inline distT="0" distB="0" distL="0" distR="0">
            <wp:extent cx="71755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175500" cy="422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0612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061200" cy="408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02400" cy="346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6502400" cy="346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"Е-лицензиялау" веб-порталы арқылы мемлекеттік қызметті көрсетудің бизнес-процестерінің анықтамалығы</w:t>
      </w:r>
    </w:p>
    <w:p>
      <w:pPr>
        <w:spacing w:after="0"/>
        <w:ind w:left="0"/>
        <w:jc w:val="both"/>
      </w:pPr>
      <w:r>
        <w:rPr>
          <w:rFonts w:ascii="Times New Roman"/>
          <w:b w:val="false"/>
          <w:i w:val="false"/>
          <w:color w:val="000000"/>
          <w:sz w:val="28"/>
        </w:rPr>
        <w:t>
      "Табиғи монополиялар субъектiлерiн қайта ұйымдастыруға және таратуға келісім беру"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90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490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34200" cy="285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6934200" cy="285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2016 жылғы 24 ақпандағы</w:t>
            </w:r>
            <w:r>
              <w:br/>
            </w:r>
            <w:r>
              <w:rPr>
                <w:rFonts w:ascii="Times New Roman"/>
                <w:b w:val="false"/>
                <w:i w:val="false"/>
                <w:color w:val="000000"/>
                <w:sz w:val="20"/>
              </w:rPr>
              <w:t>№ 96 бұйрығына</w:t>
            </w:r>
            <w:r>
              <w:br/>
            </w:r>
            <w:r>
              <w:rPr>
                <w:rFonts w:ascii="Times New Roman"/>
                <w:b w:val="false"/>
                <w:i w:val="false"/>
                <w:color w:val="000000"/>
                <w:sz w:val="20"/>
              </w:rPr>
              <w:t>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"Табиғи монополия субъектiсiнiң</w:t>
            </w:r>
            <w:r>
              <w:br/>
            </w:r>
            <w:r>
              <w:rPr>
                <w:rFonts w:ascii="Times New Roman"/>
                <w:b w:val="false"/>
                <w:i w:val="false"/>
                <w:color w:val="000000"/>
                <w:sz w:val="20"/>
              </w:rPr>
              <w:t>акциялар (қатысу үлестерін) сатып</w:t>
            </w:r>
            <w:r>
              <w:br/>
            </w:r>
            <w:r>
              <w:rPr>
                <w:rFonts w:ascii="Times New Roman"/>
                <w:b w:val="false"/>
                <w:i w:val="false"/>
                <w:color w:val="000000"/>
                <w:sz w:val="20"/>
              </w:rPr>
              <w:t>алуына, сондай-ақ оған рұқсат</w:t>
            </w:r>
            <w:r>
              <w:br/>
            </w:r>
            <w:r>
              <w:rPr>
                <w:rFonts w:ascii="Times New Roman"/>
                <w:b w:val="false"/>
                <w:i w:val="false"/>
                <w:color w:val="000000"/>
                <w:sz w:val="20"/>
              </w:rPr>
              <w:t>етiлген қызметтi жүзеге асыратын</w:t>
            </w:r>
            <w:r>
              <w:br/>
            </w:r>
            <w:r>
              <w:rPr>
                <w:rFonts w:ascii="Times New Roman"/>
                <w:b w:val="false"/>
                <w:i w:val="false"/>
                <w:color w:val="000000"/>
                <w:sz w:val="20"/>
              </w:rPr>
              <w:t>коммерциялық ұйымдарға өзге де</w:t>
            </w:r>
            <w:r>
              <w:br/>
            </w:r>
            <w:r>
              <w:rPr>
                <w:rFonts w:ascii="Times New Roman"/>
                <w:b w:val="false"/>
                <w:i w:val="false"/>
                <w:color w:val="000000"/>
                <w:sz w:val="20"/>
              </w:rPr>
              <w:t>нысандармен қатысуына келісім</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қосымша</w:t>
            </w:r>
          </w:p>
        </w:tc>
      </w:tr>
    </w:tbl>
    <w:p>
      <w:pPr>
        <w:spacing w:after="0"/>
        <w:ind w:left="0"/>
        <w:jc w:val="left"/>
      </w:pPr>
      <w:r>
        <w:br/>
      </w:r>
    </w:p>
    <w:p>
      <w:pPr>
        <w:spacing w:after="0"/>
        <w:ind w:left="0"/>
        <w:jc w:val="both"/>
      </w:pPr>
      <w:r>
        <w:drawing>
          <wp:inline distT="0" distB="0" distL="0" distR="0">
            <wp:extent cx="71628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162800" cy="422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048500" cy="403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048500" cy="403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489700" cy="347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6489700" cy="347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"Е-лицензиялау" веб-порталы арқылы мемлекеттік қызмет көрсетудің бизнес-процестері анықтамалығы</w:t>
      </w:r>
    </w:p>
    <w:p>
      <w:pPr>
        <w:spacing w:after="0"/>
        <w:ind w:left="0"/>
        <w:jc w:val="both"/>
      </w:pPr>
      <w:r>
        <w:rPr>
          <w:rFonts w:ascii="Times New Roman"/>
          <w:b w:val="false"/>
          <w:i w:val="false"/>
          <w:color w:val="000000"/>
          <w:sz w:val="28"/>
        </w:rPr>
        <w:t>
      "Табиғи монополия субъектiсiнiң акциялар (қатысу үлестерін) сатып алуына, сондай-ақ оған рұқсат етiлген қызметтi жүзеге асыратын коммерциялық ұйымдарға өзге де нысандармен қатысуына келісім беру"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91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491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34200" cy="292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6934200" cy="292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2016 жылғы 24 ақпандағы</w:t>
            </w:r>
            <w:r>
              <w:br/>
            </w:r>
            <w:r>
              <w:rPr>
                <w:rFonts w:ascii="Times New Roman"/>
                <w:b w:val="false"/>
                <w:i w:val="false"/>
                <w:color w:val="000000"/>
                <w:sz w:val="20"/>
              </w:rPr>
              <w:t>№ 96 бұйрығына</w:t>
            </w:r>
            <w:r>
              <w:br/>
            </w:r>
            <w:r>
              <w:rPr>
                <w:rFonts w:ascii="Times New Roman"/>
                <w:b w:val="false"/>
                <w:i w:val="false"/>
                <w:color w:val="000000"/>
                <w:sz w:val="20"/>
              </w:rPr>
              <w:t>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"Табиғи монополиялар</w:t>
            </w:r>
            <w:r>
              <w:br/>
            </w:r>
            <w:r>
              <w:rPr>
                <w:rFonts w:ascii="Times New Roman"/>
                <w:b w:val="false"/>
                <w:i w:val="false"/>
                <w:color w:val="000000"/>
                <w:sz w:val="20"/>
              </w:rPr>
              <w:t>субъектiлерiнiң реттеліп</w:t>
            </w:r>
            <w:r>
              <w:br/>
            </w:r>
            <w:r>
              <w:rPr>
                <w:rFonts w:ascii="Times New Roman"/>
                <w:b w:val="false"/>
                <w:i w:val="false"/>
                <w:color w:val="000000"/>
                <w:sz w:val="20"/>
              </w:rPr>
              <w:t xml:space="preserve">көрсетілетін қызметтерiнiң түрлерi </w:t>
            </w:r>
            <w:r>
              <w:br/>
            </w:r>
            <w:r>
              <w:rPr>
                <w:rFonts w:ascii="Times New Roman"/>
                <w:b w:val="false"/>
                <w:i w:val="false"/>
                <w:color w:val="000000"/>
                <w:sz w:val="20"/>
              </w:rPr>
              <w:t>бойынша кiрiстердi, шығындар мен</w:t>
            </w:r>
            <w:r>
              <w:br/>
            </w:r>
            <w:r>
              <w:rPr>
                <w:rFonts w:ascii="Times New Roman"/>
                <w:b w:val="false"/>
                <w:i w:val="false"/>
                <w:color w:val="000000"/>
                <w:sz w:val="20"/>
              </w:rPr>
              <w:t>тартылған активтердi бөлек есепке</w:t>
            </w:r>
            <w:r>
              <w:br/>
            </w:r>
            <w:r>
              <w:rPr>
                <w:rFonts w:ascii="Times New Roman"/>
                <w:b w:val="false"/>
                <w:i w:val="false"/>
                <w:color w:val="000000"/>
                <w:sz w:val="20"/>
              </w:rPr>
              <w:t>алуды жүргiзу әдiстемесiн келiсу"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қосымша</w:t>
            </w:r>
          </w:p>
        </w:tc>
      </w:tr>
    </w:tbl>
    <w:p>
      <w:pPr>
        <w:spacing w:after="0"/>
        <w:ind w:left="0"/>
        <w:jc w:val="left"/>
      </w:pPr>
      <w:r>
        <w:br/>
      </w:r>
    </w:p>
    <w:p>
      <w:pPr>
        <w:spacing w:after="0"/>
        <w:ind w:left="0"/>
        <w:jc w:val="both"/>
      </w:pPr>
      <w:r>
        <w:drawing>
          <wp:inline distT="0" distB="0" distL="0" distR="0">
            <wp:extent cx="71501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150100" cy="422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0612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061200" cy="419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151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6515100" cy="354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"Е-лицензиялау" веб-порталы арқылы мемлекеттік қызметті көрсетудің бизнес-процестерінің анықтамалығы</w:t>
      </w:r>
    </w:p>
    <w:p>
      <w:pPr>
        <w:spacing w:after="0"/>
        <w:ind w:left="0"/>
        <w:jc w:val="both"/>
      </w:pPr>
      <w:r>
        <w:rPr>
          <w:rFonts w:ascii="Times New Roman"/>
          <w:b w:val="false"/>
          <w:i w:val="false"/>
          <w:color w:val="000000"/>
          <w:sz w:val="28"/>
        </w:rPr>
        <w:t>
      "Табиғи монополиялар субъектiлерiнiң реттеліп көрсетілетін қызметтерiнiң түрлерi бойынша кiрiстердi, шығындар мен тартылған активтердi бөлек есепке алуды жүргiзу әдiстемесiн келiсу"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496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46900" cy="288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6946900" cy="288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43"/>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header.xml" Type="http://schemas.openxmlformats.org/officeDocument/2006/relationships/header" Id="rId43"/></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