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3a30" w14:textId="c403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112 бұйрығы. Қазақстан Республикасының Әділет министрлігінде 2016 жылы 15 наурызда № 13457 болып тіркелді. Күші жойылды - Қазақстан Республикасының Цифрлық даму, қорғаныс және аэроғарыш өнеркәсібі министрінің 2019 жылғы 24 сәуірдегі № 55/НҚ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қорғаныс және аэроғарыш өнеркәсібі министрінің 24.04.2019 </w:t>
      </w:r>
      <w:r>
        <w:rPr>
          <w:rFonts w:ascii="Times New Roman"/>
          <w:b w:val="false"/>
          <w:i w:val="false"/>
          <w:color w:val="ff0000"/>
          <w:sz w:val="28"/>
        </w:rPr>
        <w:t>№ 55/НҚ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И. Тасмағамбетов</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М. Құсайынов</w:t>
      </w:r>
    </w:p>
    <w:p>
      <w:pPr>
        <w:spacing w:after="0"/>
        <w:ind w:left="0"/>
        <w:jc w:val="both"/>
      </w:pPr>
      <w:r>
        <w:rPr>
          <w:rFonts w:ascii="Times New Roman"/>
          <w:b w:val="false"/>
          <w:i w:val="false"/>
          <w:color w:val="000000"/>
          <w:sz w:val="28"/>
        </w:rPr>
        <w:t>
      2016 жылғы 18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_________________ В. Жұмақанов</w:t>
      </w:r>
    </w:p>
    <w:p>
      <w:pPr>
        <w:spacing w:after="0"/>
        <w:ind w:left="0"/>
        <w:jc w:val="both"/>
      </w:pPr>
      <w:r>
        <w:rPr>
          <w:rFonts w:ascii="Times New Roman"/>
          <w:b w:val="false"/>
          <w:i w:val="false"/>
          <w:color w:val="000000"/>
          <w:sz w:val="28"/>
        </w:rPr>
        <w:t>
      2016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 Қ. Қасымов</w:t>
      </w:r>
    </w:p>
    <w:p>
      <w:pPr>
        <w:spacing w:after="0"/>
        <w:ind w:left="0"/>
        <w:jc w:val="both"/>
      </w:pPr>
      <w:r>
        <w:rPr>
          <w:rFonts w:ascii="Times New Roman"/>
          <w:b w:val="false"/>
          <w:i w:val="false"/>
          <w:color w:val="000000"/>
          <w:sz w:val="28"/>
        </w:rPr>
        <w:t>
      2016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112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қызметке қойылатын біліктілік талаптары және оларға сәйкестікті растайтын құжаттардың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223"/>
        <w:gridCol w:w="3197"/>
        <w:gridCol w:w="13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талаптары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 және оларға сәйкестікті растайтын құжаттар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Жауынгерлік қол атыс қаруы мен оның патрондарын әзірлеу жөніндегі кіші қызмет түрі үшін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кемінде бiр жыл жұмыс өтілі бар бiлiктi мамандардың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қару және (немесе) оның патрондарының негізгі  (базалық) модельдеріне конструкторлық құжаттама әзірлеу саласындағы нормативтiк-техникалық құжаттар жиынтығы түрiндегi ғылыми базаның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нормативтiк-техникалық құжаттар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өндiрiстiк объектiлерден қауiпсiз қашықтықта орналасқан мамандандырылған өндірістік ғимаратты; сынақ зертханасын; жабдық пен стендiнi, әзiрленген қару мен патрондар жиынтықтарын сақтауға арналған арнайы жабдықталған қойманы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өндiрiстiк-техникалық базаның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 үй-жайларға меншік құқығының бар болуы туралы көрсететін мәліметтерді тиісті ақпараттық жүйелерден алады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туралы" 2000 жылғы 7 маусымдағы Қазақстан Республикасының </w:t>
            </w:r>
            <w:r>
              <w:rPr>
                <w:rFonts w:ascii="Times New Roman"/>
                <w:b w:val="false"/>
                <w:i w:val="false"/>
                <w:color w:val="000000"/>
                <w:sz w:val="20"/>
                <w:u w:val="single"/>
              </w:rPr>
              <w:t>Заңына</w:t>
            </w:r>
            <w:r>
              <w:rPr>
                <w:rFonts w:ascii="Times New Roman"/>
                <w:b w:val="false"/>
                <w:i w:val="false"/>
                <w:color w:val="000000"/>
                <w:sz w:val="20"/>
              </w:rPr>
              <w:t xml:space="preserve"> сәйкес, пайдалану шарттарына және оларға белгіленген талаптарға сәйкес келетін өлшеу құралдарының болуы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жауынгерлік қол атыс қаруының тәжірибелік модельдері мен оның патрондарын қауіпсіз әзірлеу жөнiндегi нұсқаулықтың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жиынтықтаушы бөлшектердi, дайын және ақаулы бұйымдарды есепке алу және сақтау жөнiндегi журналдың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рұқсаттарының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әзірлеуге жоспарланған тактикалық-техникалық сипаттамалардың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нормативті-техникалық құжаттама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сақтандыруды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 шарты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Жауынгерлік қол атыс қаруы мен оның патрондарын жасау жөніндегі қызмет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кемінде бiр жыл жұмыс өтілі бар бiлiктi мамандардың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 мәселелері жөнiндегi нормативтiк-техникалық және ғылыми-техникалық құжаттар жиынтығы түрiндегi ғылыми базаның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нормативтiк-техникалық құжаттар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өндiрiстiк объектiлерден қауiпсiз қашықтықта орналасқан мамандандырылған өндірістік ғимаратты; көлік құралдарын, жабдықты, стендiнi, сынақ зертханасын, бақылау-өлшеу аппаратурасын;</w:t>
            </w:r>
          </w:p>
          <w:p>
            <w:pPr>
              <w:spacing w:after="20"/>
              <w:ind w:left="20"/>
              <w:jc w:val="both"/>
            </w:pPr>
            <w:r>
              <w:rPr>
                <w:rFonts w:ascii="Times New Roman"/>
                <w:b w:val="false"/>
                <w:i w:val="false"/>
                <w:color w:val="000000"/>
                <w:sz w:val="20"/>
              </w:rPr>
              <w:t>
белгіленген тәртіппен келісілген және бекітілген цехтардың қару мен оның патрондарын жасау жөніндегі жұмыс жобасын;</w:t>
            </w:r>
          </w:p>
          <w:p>
            <w:pPr>
              <w:spacing w:after="20"/>
              <w:ind w:left="20"/>
              <w:jc w:val="both"/>
            </w:pPr>
            <w:r>
              <w:rPr>
                <w:rFonts w:ascii="Times New Roman"/>
                <w:b w:val="false"/>
                <w:i w:val="false"/>
                <w:color w:val="000000"/>
                <w:sz w:val="20"/>
              </w:rPr>
              <w:t>
бөлшектерді, жинақтау бірліктерін есепке алу және сақтау жөніндегі талаптарды қамтамасыз етумен оқшауланған үй-жайларда орналастырылатын, негізгі бөліктерді (ұңғыларды, бекітпелерді, барабандарды, жақтаушаларды, ұңғылық қораптарды) жасау бойынша механикалық өңдеу цехын (учаскесін), бөлшектерді, жинақтау бірліктерін есепке алу және сақтау жөніндегі талаптарды қамтамасыз етумен өрт-күзет дабылдамалары құралдарымен жабдықталған оқшауланған үй-жайларда орналастырылатын, техникалық бекітілуі бойынша талаптарға жауап беретін жинақтау цехын;</w:t>
            </w:r>
          </w:p>
          <w:p>
            <w:pPr>
              <w:spacing w:after="20"/>
              <w:ind w:left="20"/>
              <w:jc w:val="both"/>
            </w:pPr>
            <w:r>
              <w:rPr>
                <w:rFonts w:ascii="Times New Roman"/>
                <w:b w:val="false"/>
                <w:i w:val="false"/>
                <w:color w:val="000000"/>
                <w:sz w:val="20"/>
              </w:rPr>
              <w:t>
дайын қаруды сақтауға арналған және өрт-күзет дабылдамалары құралдарымен жабдықталған мамандандырылған қоймаларды;</w:t>
            </w:r>
          </w:p>
          <w:p>
            <w:pPr>
              <w:spacing w:after="20"/>
              <w:ind w:left="20"/>
              <w:jc w:val="both"/>
            </w:pPr>
            <w:r>
              <w:rPr>
                <w:rFonts w:ascii="Times New Roman"/>
                <w:b w:val="false"/>
                <w:i w:val="false"/>
                <w:color w:val="000000"/>
                <w:sz w:val="20"/>
              </w:rPr>
              <w:t>
қару мен оның патрондарының негізгі бөліктерін жасау үдерісінде жарамсыз болғандарды сақтауға арналған ақау оқшаулағышын қамтитын  меншік құқығындағы (арнайы экономикалық аймақта орналасқан кәсіпорындарға құқығындағы өндiрiстiк-техникалық базаның болуы міндетті емес) өндірістік-техникалық базаның болуы.</w:t>
            </w:r>
          </w:p>
          <w:p>
            <w:pPr>
              <w:spacing w:after="20"/>
              <w:ind w:left="20"/>
              <w:jc w:val="both"/>
            </w:pPr>
            <w:r>
              <w:rPr>
                <w:rFonts w:ascii="Times New Roman"/>
                <w:b w:val="false"/>
                <w:i w:val="false"/>
                <w:color w:val="000000"/>
                <w:sz w:val="20"/>
              </w:rPr>
              <w:t>
Жекелеген оқшауланған үй-жайларда орналасқан, техникалық бекітілуі жөніндегі талаптарға жауап беретін патрондар өндірістік базасының аумағына мынадай талаптар қойылады:</w:t>
            </w:r>
          </w:p>
          <w:p>
            <w:pPr>
              <w:spacing w:after="20"/>
              <w:ind w:left="20"/>
              <w:jc w:val="both"/>
            </w:pPr>
            <w:r>
              <w:rPr>
                <w:rFonts w:ascii="Times New Roman"/>
                <w:b w:val="false"/>
                <w:i w:val="false"/>
                <w:color w:val="000000"/>
                <w:sz w:val="20"/>
              </w:rPr>
              <w:t>
оқшаулануы, қоршаудың болуы, тәулік бойы қарулы күзет, техникалық бекітілуі, өртке қарсы қауіпсіздігі, қолданыстағы нормативтерде көзделген тұрғын үйлер мен өндiрiстiк объектiлерден қауiпсiз қашықтықта орналасуы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 үй-жайларға жеке меншік құқығының болуы туралы көрсететін мәліметтерді тиісті ақпараттық жүйелерден алады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сатып алу және пайдалану құқығы бар субъектілермен қару мен оның патрондарын жасау үшін ниеттер туралы хаттама немесе шарттың (келісімшарт) болуы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және пайдалану құқығы бар субъектілермен қару мен оның патрондарын жасау үшін ниеттер туралы хаттама немесе шарт (келісімшарт)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жасауға жоспарланған тактикалық-техникалық сипаттамалардың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жасауға жоспарланған тактикалық-техникалық сипаттамалардың техникалық құжаттамасы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жұмыс өндірісі жөніндегі нұсқаулықтар, ережелер мен нормативтік-техникалық құжаттар, сондай-ақ бөлшектерді, жинақтау бірліктерін және дайын бұйымдарды, оларды жасау, тасымалдау және сақтау процесінде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ақаулы бұйымдарды есепке алу және сақтау жөніндегі құжаттардың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пайдалана отырып, жұмысқа Қазақстан Республикасы Ұлттық қауіпсіздік комитетінің немесе оның аумақтық органдарының рұқсаттарының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сақтандыруды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 шарты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Жауынгерлік қол атыс қаруы мен оның патрондарын жөндеу жөніндегі қызмет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 бойынша тиiстi техникалық бiлiмi, мамандығы бойынша кемінде бiр жыл жұмыс өтілі бар бiлiктi мамандардың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және мамандандырылған жөндеу-техникалық ғимаратты; сынақ зертханасын;</w:t>
            </w:r>
          </w:p>
          <w:p>
            <w:pPr>
              <w:spacing w:after="20"/>
              <w:ind w:left="20"/>
              <w:jc w:val="both"/>
            </w:pPr>
            <w:r>
              <w:rPr>
                <w:rFonts w:ascii="Times New Roman"/>
                <w:b w:val="false"/>
                <w:i w:val="false"/>
                <w:color w:val="000000"/>
                <w:sz w:val="20"/>
              </w:rPr>
              <w:t>
арнайы жабдықталған қойманы; жұмыс істейтін персоналды орналастыруға арналған қызметтік үй-жайды; жабдық пен стендіні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 үй-жайларға меншік құқығының болуы туралы көрсететін мәліметтерді тиісті ақпараттық жүйелерден алады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туралы" 2000 жылғы 7 маусымдағы Қазақстан Республикасының Заңына сәйкес, пайдалану шарттарына және оларға белгіленген талаптарға сәйкес келетін өлшеу құралдарының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бекiткен жөндеу жұмыстарын қауіпсіз жүргізу жөнiндегi нұсқаулықтың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жиынтықтаушы бөлшектердi, дайын және ақаулы бұйымдарды есепке алу және сақтау жөнiндегi журналдың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рұқсаттарының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жабдықтардың, керек-жарақтардың және стендтің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Жауынгерлік қол атыс қаруы мен оның патрондарын сатып алу және сату жөніндегі қызмет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кемінде бiр жыл жұмыс өтілі бар бiлiктi мамандардың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патрондарының келіп түсуін және оны сатуды есепке алу жөнiндегi журналдың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тасымалдау кезінде қарулы күзеттің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лицензиясы бар мамандандырылған ұйыммен оқ ату қаруын пайдалана отырып күзетуге арналған шарт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рұқсат туралы мәліметтерді тиісті ақпараттық жүйелерден алады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рұқсатының болуы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жауынгерлік қол атыс қаруы мен оның патрондарын сатуды Қарулы Күштер, басқа да әскерлер мен әскери құралымдар, арнайы мемлекеттік және құқық қорғау органдары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Жауынгерлік қол атыс қаруы</w:t>
            </w:r>
            <w:r>
              <w:br/>
            </w:r>
            <w:r>
              <w:rPr>
                <w:rFonts w:ascii="Times New Roman"/>
                <w:b w:val="false"/>
                <w:i w:val="false"/>
                <w:color w:val="000000"/>
                <w:sz w:val="20"/>
              </w:rPr>
              <w:t>мен оның патрондарын әзірлеу,</w:t>
            </w:r>
            <w:r>
              <w:br/>
            </w:r>
            <w:r>
              <w:rPr>
                <w:rFonts w:ascii="Times New Roman"/>
                <w:b w:val="false"/>
                <w:i w:val="false"/>
                <w:color w:val="000000"/>
                <w:sz w:val="20"/>
              </w:rPr>
              <w:t>жасау, жөндеу, сату, сатып алу</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үшін қойылатын бiлiктiлiк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сәйкестiктi растайтын</w:t>
            </w:r>
            <w:r>
              <w:br/>
            </w:r>
            <w:r>
              <w:rPr>
                <w:rFonts w:ascii="Times New Roman"/>
                <w:b w:val="false"/>
                <w:i w:val="false"/>
                <w:color w:val="000000"/>
                <w:sz w:val="20"/>
              </w:rPr>
              <w:t>құжаттардың тiзбесiне қосымша</w:t>
            </w:r>
          </w:p>
        </w:tc>
      </w:tr>
    </w:tbl>
    <w:bookmarkStart w:name="z13" w:id="10"/>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мәліметтер нысаны</w:t>
      </w:r>
    </w:p>
    <w:bookmarkEnd w:id="10"/>
    <w:p>
      <w:pPr>
        <w:spacing w:after="0"/>
        <w:ind w:left="0"/>
        <w:jc w:val="both"/>
      </w:pPr>
      <w:r>
        <w:rPr>
          <w:rFonts w:ascii="Times New Roman"/>
          <w:b w:val="false"/>
          <w:i w:val="false"/>
          <w:color w:val="000000"/>
          <w:sz w:val="28"/>
        </w:rPr>
        <w:t>
      1. Жауынгерлік қол атыс қаруы мен оның патрондарын әзірлеу жөніндегі кіші қызмет түрі үшін мыналар болуы қажет:</w:t>
      </w:r>
    </w:p>
    <w:p>
      <w:pPr>
        <w:spacing w:after="0"/>
        <w:ind w:left="0"/>
        <w:jc w:val="both"/>
      </w:pPr>
      <w:r>
        <w:rPr>
          <w:rFonts w:ascii="Times New Roman"/>
          <w:b w:val="false"/>
          <w:i w:val="false"/>
          <w:color w:val="000000"/>
          <w:sz w:val="28"/>
        </w:rPr>
        <w:t>
      1) заңды тұлға басшысы немесе оның орынбасары, оның iшiнде оның филиалы басшысы немесе оның орынбасары, сондай-ақ лицензияланатын қызмет түрін жүзеге асыратын жеке тұлға үшін жоғары техникалық бiлiмі:</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бiлiмi бойынша мамандығы 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 __________;</w:t>
      </w:r>
    </w:p>
    <w:p>
      <w:pPr>
        <w:spacing w:after="0"/>
        <w:ind w:left="0"/>
        <w:jc w:val="both"/>
      </w:pPr>
      <w:r>
        <w:rPr>
          <w:rFonts w:ascii="Times New Roman"/>
          <w:b w:val="false"/>
          <w:i w:val="false"/>
          <w:color w:val="000000"/>
          <w:sz w:val="28"/>
        </w:rPr>
        <w:t>
      дипломды берген жоғары оқу орнының атауы_____________________;</w:t>
      </w:r>
    </w:p>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мамандығы бойынша жұмыс өтiлi _______________________________;</w:t>
      </w:r>
    </w:p>
    <w:p>
      <w:pPr>
        <w:spacing w:after="0"/>
        <w:ind w:left="0"/>
        <w:jc w:val="both"/>
      </w:pPr>
      <w:r>
        <w:rPr>
          <w:rFonts w:ascii="Times New Roman"/>
          <w:b w:val="false"/>
          <w:i w:val="false"/>
          <w:color w:val="000000"/>
          <w:sz w:val="28"/>
        </w:rPr>
        <w:t>
      бiлiмi бойынша мамандығы 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күнi_____________;</w:t>
      </w:r>
    </w:p>
    <w:p>
      <w:pPr>
        <w:spacing w:after="0"/>
        <w:ind w:left="0"/>
        <w:jc w:val="both"/>
      </w:pPr>
      <w:r>
        <w:rPr>
          <w:rFonts w:ascii="Times New Roman"/>
          <w:b w:val="false"/>
          <w:i w:val="false"/>
          <w:color w:val="000000"/>
          <w:sz w:val="28"/>
        </w:rPr>
        <w:t>
      дипломды берген жоғары оқу орнының атауы_______________;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w:t>
      </w:r>
    </w:p>
    <w:p>
      <w:pPr>
        <w:spacing w:after="0"/>
        <w:ind w:left="0"/>
        <w:jc w:val="both"/>
      </w:pPr>
      <w:r>
        <w:rPr>
          <w:rFonts w:ascii="Times New Roman"/>
          <w:b w:val="false"/>
          <w:i w:val="false"/>
          <w:color w:val="000000"/>
          <w:sz w:val="28"/>
        </w:rPr>
        <w:t>
      мамандандырылған өндірістік ғимаратты_____________;</w:t>
      </w:r>
    </w:p>
    <w:p>
      <w:pPr>
        <w:spacing w:after="0"/>
        <w:ind w:left="0"/>
        <w:jc w:val="both"/>
      </w:pPr>
      <w:r>
        <w:rPr>
          <w:rFonts w:ascii="Times New Roman"/>
          <w:b w:val="false"/>
          <w:i w:val="false"/>
          <w:color w:val="000000"/>
          <w:sz w:val="28"/>
        </w:rPr>
        <w:t>
      сынақ зертханасын___________________;</w:t>
      </w:r>
    </w:p>
    <w:p>
      <w:pPr>
        <w:spacing w:after="0"/>
        <w:ind w:left="0"/>
        <w:jc w:val="both"/>
      </w:pPr>
      <w:r>
        <w:rPr>
          <w:rFonts w:ascii="Times New Roman"/>
          <w:b w:val="false"/>
          <w:i w:val="false"/>
          <w:color w:val="000000"/>
          <w:sz w:val="28"/>
        </w:rPr>
        <w:t>
            әзiрленген қару мен патрондардың жиынтығын сақтау үшін арнайы жабдықталған қойма___________________;</w:t>
      </w:r>
    </w:p>
    <w:p>
      <w:pPr>
        <w:spacing w:after="0"/>
        <w:ind w:left="0"/>
        <w:jc w:val="both"/>
      </w:pPr>
      <w:r>
        <w:rPr>
          <w:rFonts w:ascii="Times New Roman"/>
          <w:b w:val="false"/>
          <w:i w:val="false"/>
          <w:color w:val="000000"/>
          <w:sz w:val="28"/>
        </w:rPr>
        <w:t>
      жылжымайтын мүлiктiң кадастрлық нөмiрi (орналасқан жері)_____;</w:t>
      </w:r>
    </w:p>
    <w:p>
      <w:pPr>
        <w:spacing w:after="0"/>
        <w:ind w:left="0"/>
        <w:jc w:val="both"/>
      </w:pPr>
      <w:r>
        <w:rPr>
          <w:rFonts w:ascii="Times New Roman"/>
          <w:b w:val="false"/>
          <w:i w:val="false"/>
          <w:color w:val="000000"/>
          <w:sz w:val="28"/>
        </w:rPr>
        <w:t>
            егер өзге де заңды негiзде болған жағдайда шарттың нөмiрi мен шартқа қол қойылған күнi________________________;</w:t>
      </w:r>
    </w:p>
    <w:p>
      <w:pPr>
        <w:spacing w:after="0"/>
        <w:ind w:left="0"/>
        <w:jc w:val="both"/>
      </w:pPr>
      <w:r>
        <w:rPr>
          <w:rFonts w:ascii="Times New Roman"/>
          <w:b w:val="false"/>
          <w:i w:val="false"/>
          <w:color w:val="000000"/>
          <w:sz w:val="28"/>
        </w:rPr>
        <w:t>
      шарт жасасылған ұйымның атауы _______________________________;</w:t>
      </w:r>
    </w:p>
    <w:p>
      <w:pPr>
        <w:spacing w:after="0"/>
        <w:ind w:left="0"/>
        <w:jc w:val="both"/>
      </w:pPr>
      <w:r>
        <w:rPr>
          <w:rFonts w:ascii="Times New Roman"/>
          <w:b w:val="false"/>
          <w:i w:val="false"/>
          <w:color w:val="000000"/>
          <w:sz w:val="28"/>
        </w:rPr>
        <w:t>
            жабдықтың, стендінің, қоршаудың, оқшаулаудың болуы, тұрғын және өндiрiстiк объектiлерден метр арақашықтығы туралы ақпарат__________;</w:t>
      </w:r>
    </w:p>
    <w:p>
      <w:pPr>
        <w:spacing w:after="0"/>
        <w:ind w:left="0"/>
        <w:jc w:val="both"/>
      </w:pPr>
      <w:r>
        <w:rPr>
          <w:rFonts w:ascii="Times New Roman"/>
          <w:b w:val="false"/>
          <w:i w:val="false"/>
          <w:color w:val="000000"/>
          <w:sz w:val="28"/>
        </w:rPr>
        <w:t xml:space="preserve">
      4) "Өлшем бірлігін қамтамасыз ету туралы" 2000 жылғы 7 маусымдағы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пайдалану шарттарына және оларға белгіленген талаптарға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 күнi __________;</w:t>
      </w:r>
    </w:p>
    <w:p>
      <w:pPr>
        <w:spacing w:after="0"/>
        <w:ind w:left="0"/>
        <w:jc w:val="both"/>
      </w:pPr>
      <w:r>
        <w:rPr>
          <w:rFonts w:ascii="Times New Roman"/>
          <w:b w:val="false"/>
          <w:i w:val="false"/>
          <w:color w:val="000000"/>
          <w:sz w:val="28"/>
        </w:rPr>
        <w:t>
      5) ұйымның басшысы бекiткен жауынгерлік қол атыс қаруының тәжірибелік модельдері мен оның патрондарын қауіпсіз әзірлеу жөнiндегi нұсқаулық:</w:t>
      </w:r>
    </w:p>
    <w:p>
      <w:pPr>
        <w:spacing w:after="0"/>
        <w:ind w:left="0"/>
        <w:jc w:val="both"/>
      </w:pPr>
      <w:r>
        <w:rPr>
          <w:rFonts w:ascii="Times New Roman"/>
          <w:b w:val="false"/>
          <w:i w:val="false"/>
          <w:color w:val="000000"/>
          <w:sz w:val="28"/>
        </w:rPr>
        <w:t>
            ұйымның басшысы бекiткен жауынгерлік қол атыс қаруының тәжірибелік модельдері мен оның патрондарын қауіпсіз әзірлеу жөнiндегi нұсқаулықтың болуы туралы ақпарат______________________;</w:t>
      </w:r>
    </w:p>
    <w:p>
      <w:pPr>
        <w:spacing w:after="0"/>
        <w:ind w:left="0"/>
        <w:jc w:val="both"/>
      </w:pPr>
      <w:r>
        <w:rPr>
          <w:rFonts w:ascii="Times New Roman"/>
          <w:b w:val="false"/>
          <w:i w:val="false"/>
          <w:color w:val="000000"/>
          <w:sz w:val="28"/>
        </w:rPr>
        <w:t>
      6) материалдарды, жартылай фабрикаттарды (әзiрлемелердi), жиынтықтаушы бөлшектердi, дайын және ақаулы бұйымдарды есепке алу және сақтау жөнiндегi журнал:</w:t>
      </w:r>
    </w:p>
    <w:p>
      <w:pPr>
        <w:spacing w:after="0"/>
        <w:ind w:left="0"/>
        <w:jc w:val="both"/>
      </w:pPr>
      <w:r>
        <w:rPr>
          <w:rFonts w:ascii="Times New Roman"/>
          <w:b w:val="false"/>
          <w:i w:val="false"/>
          <w:color w:val="000000"/>
          <w:sz w:val="28"/>
        </w:rPr>
        <w:t>
            материалдарды, жартылай фабрикаттарды (әзiрлемелердi), жиынтықтаушы бөлшектердi, дайын және ақаулы бұйымдарды есепке алу және сақтау жөнiндегi журналдың болуы туралы ақпарат______________;</w:t>
      </w:r>
    </w:p>
    <w:p>
      <w:pPr>
        <w:spacing w:after="0"/>
        <w:ind w:left="0"/>
        <w:jc w:val="both"/>
      </w:pPr>
      <w:r>
        <w:rPr>
          <w:rFonts w:ascii="Times New Roman"/>
          <w:b w:val="false"/>
          <w:i w:val="false"/>
          <w:color w:val="000000"/>
          <w:sz w:val="28"/>
        </w:rPr>
        <w:t>
      7)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p>
      <w:pPr>
        <w:spacing w:after="0"/>
        <w:ind w:left="0"/>
        <w:jc w:val="both"/>
      </w:pPr>
      <w:r>
        <w:rPr>
          <w:rFonts w:ascii="Times New Roman"/>
          <w:b w:val="false"/>
          <w:i w:val="false"/>
          <w:color w:val="000000"/>
          <w:sz w:val="28"/>
        </w:rPr>
        <w:t>
      рұқсаттың нөмiрi мен берiлген күнi _________________________;</w:t>
      </w:r>
    </w:p>
    <w:p>
      <w:pPr>
        <w:spacing w:after="0"/>
        <w:ind w:left="0"/>
        <w:jc w:val="both"/>
      </w:pPr>
      <w:r>
        <w:rPr>
          <w:rFonts w:ascii="Times New Roman"/>
          <w:b w:val="false"/>
          <w:i w:val="false"/>
          <w:color w:val="000000"/>
          <w:sz w:val="28"/>
        </w:rPr>
        <w:t>
      кім берді: ________________________________.</w:t>
      </w:r>
    </w:p>
    <w:p>
      <w:pPr>
        <w:spacing w:after="0"/>
        <w:ind w:left="0"/>
        <w:jc w:val="both"/>
      </w:pPr>
      <w:r>
        <w:rPr>
          <w:rFonts w:ascii="Times New Roman"/>
          <w:b w:val="false"/>
          <w:i w:val="false"/>
          <w:color w:val="000000"/>
          <w:sz w:val="28"/>
        </w:rPr>
        <w:t>
      2. Жауынгерлік қол атыс қаруы мен оның патрондарын жасау жөніндегі кіші қызмет түрі үшін мыналар болуы қажет:</w:t>
      </w:r>
    </w:p>
    <w:p>
      <w:pPr>
        <w:spacing w:after="0"/>
        <w:ind w:left="0"/>
        <w:jc w:val="both"/>
      </w:pPr>
      <w:r>
        <w:rPr>
          <w:rFonts w:ascii="Times New Roman"/>
          <w:b w:val="false"/>
          <w:i w:val="false"/>
          <w:color w:val="000000"/>
          <w:sz w:val="28"/>
        </w:rPr>
        <w:t>
      1) заңды тұлға басшысында немесе оның орынбасарында, оның iшiнде оның филиалы басшысында немесе оның орынбасарында, сондай-ақ лицензияланатын қызмет түрін жүзеге асыратын жеке тұлғада жоғары техникалық бiлiмі:</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бiлiмi бойынша мамандығы 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 __________;</w:t>
      </w:r>
    </w:p>
    <w:p>
      <w:pPr>
        <w:spacing w:after="0"/>
        <w:ind w:left="0"/>
        <w:jc w:val="both"/>
      </w:pPr>
      <w:r>
        <w:rPr>
          <w:rFonts w:ascii="Times New Roman"/>
          <w:b w:val="false"/>
          <w:i w:val="false"/>
          <w:color w:val="000000"/>
          <w:sz w:val="28"/>
        </w:rPr>
        <w:t>
      дипломды берген жоғары оқу орнының атауы_____________________;</w:t>
      </w:r>
    </w:p>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мамандығы бойынша жұмыс өтiлi _______________________________;</w:t>
      </w:r>
    </w:p>
    <w:p>
      <w:pPr>
        <w:spacing w:after="0"/>
        <w:ind w:left="0"/>
        <w:jc w:val="both"/>
      </w:pPr>
      <w:r>
        <w:rPr>
          <w:rFonts w:ascii="Times New Roman"/>
          <w:b w:val="false"/>
          <w:i w:val="false"/>
          <w:color w:val="000000"/>
          <w:sz w:val="28"/>
        </w:rPr>
        <w:t>
      бiлiмi бойынша мамандығы 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күнi_________;</w:t>
      </w:r>
    </w:p>
    <w:p>
      <w:pPr>
        <w:spacing w:after="0"/>
        <w:ind w:left="0"/>
        <w:jc w:val="both"/>
      </w:pPr>
      <w:r>
        <w:rPr>
          <w:rFonts w:ascii="Times New Roman"/>
          <w:b w:val="false"/>
          <w:i w:val="false"/>
          <w:color w:val="000000"/>
          <w:sz w:val="28"/>
        </w:rPr>
        <w:t>
      дипломды берген жоғары оқу орнының атауы_______________;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жеке меншік құқығындағы өндiрiстiк-техникалық базаның болуы міндетті емес)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көлік құралдарын, жабдықты, стендiнi, сынақ зертханасын, бақылау-өлшеу аппаратурасын__________;</w:t>
      </w:r>
    </w:p>
    <w:p>
      <w:pPr>
        <w:spacing w:after="0"/>
        <w:ind w:left="0"/>
        <w:jc w:val="both"/>
      </w:pPr>
      <w:r>
        <w:rPr>
          <w:rFonts w:ascii="Times New Roman"/>
          <w:b w:val="false"/>
          <w:i w:val="false"/>
          <w:color w:val="000000"/>
          <w:sz w:val="28"/>
        </w:rPr>
        <w:t>
            белгіленген тәртіпте келісілген және бекітілген қару мен оның патрондарын жасау бойынша цехтардың жұмыс жобасын_______;</w:t>
      </w:r>
    </w:p>
    <w:p>
      <w:pPr>
        <w:spacing w:after="0"/>
        <w:ind w:left="0"/>
        <w:jc w:val="both"/>
      </w:pPr>
      <w:r>
        <w:rPr>
          <w:rFonts w:ascii="Times New Roman"/>
          <w:b w:val="false"/>
          <w:i w:val="false"/>
          <w:color w:val="000000"/>
          <w:sz w:val="28"/>
        </w:rPr>
        <w:t>
            бөлшектерді, жинақтау бірліктерін есепке алу және сақтау жөніндегі талаптарды қамтамасыз етумен, оқшауланған үй-жайларда  орналастырылатын, негізгі бөліктерді (ұңғыларды, бекітпелерді, барабандарды, жақтаушаларды, ұңғылық қораптарды) жасау бойынша механикалық өңдеу цехын (учаскесін)________;</w:t>
      </w:r>
    </w:p>
    <w:p>
      <w:pPr>
        <w:spacing w:after="0"/>
        <w:ind w:left="0"/>
        <w:jc w:val="both"/>
      </w:pPr>
      <w:r>
        <w:rPr>
          <w:rFonts w:ascii="Times New Roman"/>
          <w:b w:val="false"/>
          <w:i w:val="false"/>
          <w:color w:val="000000"/>
          <w:sz w:val="28"/>
        </w:rPr>
        <w:t>
            бөлшектерді, жинақтау бірліктерін есепке алу және сақтау жөніндегі талаптарды қамтамасыз етумен, өрт-күзет дабылдамасы құралдарымен жабдықталған оқшауланған үй-жайларда орналастырылатын, техникалық бекітілуі бойынша талаптарға жауап беретін құрастыру цехын____________;</w:t>
      </w:r>
    </w:p>
    <w:p>
      <w:pPr>
        <w:spacing w:after="0"/>
        <w:ind w:left="0"/>
        <w:jc w:val="both"/>
      </w:pPr>
      <w:r>
        <w:rPr>
          <w:rFonts w:ascii="Times New Roman"/>
          <w:b w:val="false"/>
          <w:i w:val="false"/>
          <w:color w:val="000000"/>
          <w:sz w:val="28"/>
        </w:rPr>
        <w:t>
            дайын қаруды сақтауға арналған және өрт-күзет дабыл құралдарымен жабдықталған мамандандырылған қоймаларды____________;</w:t>
      </w:r>
    </w:p>
    <w:p>
      <w:pPr>
        <w:spacing w:after="0"/>
        <w:ind w:left="0"/>
        <w:jc w:val="both"/>
      </w:pPr>
      <w:r>
        <w:rPr>
          <w:rFonts w:ascii="Times New Roman"/>
          <w:b w:val="false"/>
          <w:i w:val="false"/>
          <w:color w:val="000000"/>
          <w:sz w:val="28"/>
        </w:rPr>
        <w:t>
            қару мен оның патрондарының негізгі бөліктерін жасау процесінде ақаулы болғандарды сақтауға арналған ақау оқшаулағышын_____________;</w:t>
      </w:r>
    </w:p>
    <w:p>
      <w:pPr>
        <w:spacing w:after="0"/>
        <w:ind w:left="0"/>
        <w:jc w:val="both"/>
      </w:pPr>
      <w:r>
        <w:rPr>
          <w:rFonts w:ascii="Times New Roman"/>
          <w:b w:val="false"/>
          <w:i w:val="false"/>
          <w:color w:val="000000"/>
          <w:sz w:val="28"/>
        </w:rPr>
        <w:t>
      жекелеген оқшауланған үй-жайларда орналасқан, техникалық бекітілуі жөніндегі талаптарға жауап беретін патрондар өндірістік базасының аумағына мынадай талаптар қойылады:</w:t>
      </w:r>
    </w:p>
    <w:p>
      <w:pPr>
        <w:spacing w:after="0"/>
        <w:ind w:left="0"/>
        <w:jc w:val="both"/>
      </w:pPr>
      <w:r>
        <w:rPr>
          <w:rFonts w:ascii="Times New Roman"/>
          <w:b w:val="false"/>
          <w:i w:val="false"/>
          <w:color w:val="000000"/>
          <w:sz w:val="28"/>
        </w:rPr>
        <w:t>
            оқшаулануы, қоршаудың болуы, тәулік бойы қарулы күзет, техникалық бекітілуі, өртке қарсы қауіпсіздігі, қолданыстағы нормативтерде көзделген тұрғын үйлер мен өндiрiстiк объектiлерден қауiпсiз қашықтықта орналасуы________;</w:t>
      </w:r>
    </w:p>
    <w:p>
      <w:pPr>
        <w:spacing w:after="0"/>
        <w:ind w:left="0"/>
        <w:jc w:val="both"/>
      </w:pPr>
      <w:r>
        <w:rPr>
          <w:rFonts w:ascii="Times New Roman"/>
          <w:b w:val="false"/>
          <w:i w:val="false"/>
          <w:color w:val="000000"/>
          <w:sz w:val="28"/>
        </w:rPr>
        <w:t>
      жылжымайтын мүлiктiң кадастрлық нөмiрi (орналасқан жері)_____;</w:t>
      </w:r>
    </w:p>
    <w:p>
      <w:pPr>
        <w:spacing w:after="0"/>
        <w:ind w:left="0"/>
        <w:jc w:val="both"/>
      </w:pPr>
      <w:r>
        <w:rPr>
          <w:rFonts w:ascii="Times New Roman"/>
          <w:b w:val="false"/>
          <w:i w:val="false"/>
          <w:color w:val="000000"/>
          <w:sz w:val="28"/>
        </w:rPr>
        <w:t>
            егер өзге де заңды негiзде болған жағдайда шарттың нөмiрi және шартқа қол қойылған күнi___________________;</w:t>
      </w:r>
    </w:p>
    <w:p>
      <w:pPr>
        <w:spacing w:after="0"/>
        <w:ind w:left="0"/>
        <w:jc w:val="both"/>
      </w:pPr>
      <w:r>
        <w:rPr>
          <w:rFonts w:ascii="Times New Roman"/>
          <w:b w:val="false"/>
          <w:i w:val="false"/>
          <w:color w:val="000000"/>
          <w:sz w:val="28"/>
        </w:rPr>
        <w:t>
      шарт жасасылған ұйымның атауы _______________________________;</w:t>
      </w:r>
    </w:p>
    <w:p>
      <w:pPr>
        <w:spacing w:after="0"/>
        <w:ind w:left="0"/>
        <w:jc w:val="both"/>
      </w:pPr>
      <w:r>
        <w:rPr>
          <w:rFonts w:ascii="Times New Roman"/>
          <w:b w:val="false"/>
          <w:i w:val="false"/>
          <w:color w:val="000000"/>
          <w:sz w:val="28"/>
        </w:rPr>
        <w:t>
            қоршауының, оқшаулаудың болуы туралы, тұрғын үй және өндiрiстiк объектiлерден метрдегі арақашықтық туралы ақпарат______________;</w:t>
      </w:r>
    </w:p>
    <w:p>
      <w:pPr>
        <w:spacing w:after="0"/>
        <w:ind w:left="0"/>
        <w:jc w:val="both"/>
      </w:pPr>
      <w:r>
        <w:rPr>
          <w:rFonts w:ascii="Times New Roman"/>
          <w:b w:val="false"/>
          <w:i w:val="false"/>
          <w:color w:val="000000"/>
          <w:sz w:val="28"/>
        </w:rPr>
        <w:t>
      4) қауіпсіз жұмыс өндірісі жөніндегі нұсқаулықтар, ережелер және нормативтік-техникалық құжаттар, сондай-ақ оларды жасау, тасымалдау және сақтау процесінде бөлшектерді, жинақтау бірліктерін және дайын бұйымдарды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жарамсыз бұйымдарды есепке алу және сақтау жөніндегі құжаттар:</w:t>
      </w:r>
    </w:p>
    <w:p>
      <w:pPr>
        <w:spacing w:after="0"/>
        <w:ind w:left="0"/>
        <w:jc w:val="both"/>
      </w:pPr>
      <w:r>
        <w:rPr>
          <w:rFonts w:ascii="Times New Roman"/>
          <w:b w:val="false"/>
          <w:i w:val="false"/>
          <w:color w:val="000000"/>
          <w:sz w:val="28"/>
        </w:rPr>
        <w:t>
            ұйымның басшысы бекіткен қауіпсіз жұмыс өндірісі жөніндегі нұсқаулықтар, ережелер және нормативтік-техникалық құжаттар, сондай-ақ оларды жасау, тасымалдау және сақтау процесінде бөлшектерді, жинақтау бірліктерін және дайын бұйымдарды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жарамсыз бұйымдарды есепке алу және сақтау жөніндегі құжаттардың болуы туралы ақпарат______________________;</w:t>
      </w:r>
    </w:p>
    <w:p>
      <w:pPr>
        <w:spacing w:after="0"/>
        <w:ind w:left="0"/>
        <w:jc w:val="both"/>
      </w:pPr>
      <w:r>
        <w:rPr>
          <w:rFonts w:ascii="Times New Roman"/>
          <w:b w:val="false"/>
          <w:i w:val="false"/>
          <w:color w:val="000000"/>
          <w:sz w:val="28"/>
        </w:rPr>
        <w:t>
      5)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p>
      <w:pPr>
        <w:spacing w:after="0"/>
        <w:ind w:left="0"/>
        <w:jc w:val="both"/>
      </w:pPr>
      <w:r>
        <w:rPr>
          <w:rFonts w:ascii="Times New Roman"/>
          <w:b w:val="false"/>
          <w:i w:val="false"/>
          <w:color w:val="000000"/>
          <w:sz w:val="28"/>
        </w:rPr>
        <w:t>
      рұқсаттың нөмiрi мен берiлген күнi__________________________;</w:t>
      </w:r>
    </w:p>
    <w:p>
      <w:pPr>
        <w:spacing w:after="0"/>
        <w:ind w:left="0"/>
        <w:jc w:val="both"/>
      </w:pPr>
      <w:r>
        <w:rPr>
          <w:rFonts w:ascii="Times New Roman"/>
          <w:b w:val="false"/>
          <w:i w:val="false"/>
          <w:color w:val="000000"/>
          <w:sz w:val="28"/>
        </w:rPr>
        <w:t>
      кім берді: _________________;</w:t>
      </w:r>
    </w:p>
    <w:p>
      <w:pPr>
        <w:spacing w:after="0"/>
        <w:ind w:left="0"/>
        <w:jc w:val="both"/>
      </w:pPr>
      <w:r>
        <w:rPr>
          <w:rFonts w:ascii="Times New Roman"/>
          <w:b w:val="false"/>
          <w:i w:val="false"/>
          <w:color w:val="000000"/>
          <w:sz w:val="28"/>
        </w:rPr>
        <w:t>
      3. Жауынгерлік қол атыс қаруы мен оның патрондарын жөндеу жөніндегі кіші қызмет түрі үшін мыналар болуы қажет:</w:t>
      </w:r>
    </w:p>
    <w:p>
      <w:pPr>
        <w:spacing w:after="0"/>
        <w:ind w:left="0"/>
        <w:jc w:val="both"/>
      </w:pPr>
      <w:r>
        <w:rPr>
          <w:rFonts w:ascii="Times New Roman"/>
          <w:b w:val="false"/>
          <w:i w:val="false"/>
          <w:color w:val="000000"/>
          <w:sz w:val="28"/>
        </w:rPr>
        <w:t>
      1) заңды тұлға басшысы немесе оның орынбасары, оның iшiнде оның филиалы басшысы немесе оның орынбасары, сондай-ақ лицензияланатын қызмет түрін жүзеге асыратын жеке тұлға үшін жоғары техникалық бiлiмі:</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w:t>
      </w:r>
    </w:p>
    <w:p>
      <w:pPr>
        <w:spacing w:after="0"/>
        <w:ind w:left="0"/>
        <w:jc w:val="both"/>
      </w:pPr>
      <w:r>
        <w:rPr>
          <w:rFonts w:ascii="Times New Roman"/>
          <w:b w:val="false"/>
          <w:i w:val="false"/>
          <w:color w:val="000000"/>
          <w:sz w:val="28"/>
        </w:rPr>
        <w:t>
      бiлiмi бойынша мамандығы 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күнi________;</w:t>
      </w:r>
    </w:p>
    <w:p>
      <w:pPr>
        <w:spacing w:after="0"/>
        <w:ind w:left="0"/>
        <w:jc w:val="both"/>
      </w:pPr>
      <w:r>
        <w:rPr>
          <w:rFonts w:ascii="Times New Roman"/>
          <w:b w:val="false"/>
          <w:i w:val="false"/>
          <w:color w:val="000000"/>
          <w:sz w:val="28"/>
        </w:rPr>
        <w:t>
      дипломды берген жоғары оқу орнының атауы_____________________;</w:t>
      </w:r>
    </w:p>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мамандығы бойынша жұмыс өтiлi _______________________________;</w:t>
      </w:r>
    </w:p>
    <w:p>
      <w:pPr>
        <w:spacing w:after="0"/>
        <w:ind w:left="0"/>
        <w:jc w:val="both"/>
      </w:pPr>
      <w:r>
        <w:rPr>
          <w:rFonts w:ascii="Times New Roman"/>
          <w:b w:val="false"/>
          <w:i w:val="false"/>
          <w:color w:val="000000"/>
          <w:sz w:val="28"/>
        </w:rPr>
        <w:t>
      бiлiмi бойынша мамандығы 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күнi________;</w:t>
      </w:r>
    </w:p>
    <w:p>
      <w:pPr>
        <w:spacing w:after="0"/>
        <w:ind w:left="0"/>
        <w:jc w:val="both"/>
      </w:pPr>
      <w:r>
        <w:rPr>
          <w:rFonts w:ascii="Times New Roman"/>
          <w:b w:val="false"/>
          <w:i w:val="false"/>
          <w:color w:val="000000"/>
          <w:sz w:val="28"/>
        </w:rPr>
        <w:t>
      дипломды берген жоғары оқу орнының атауы___________________;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базаны:</w:t>
      </w:r>
    </w:p>
    <w:p>
      <w:pPr>
        <w:spacing w:after="0"/>
        <w:ind w:left="0"/>
        <w:jc w:val="both"/>
      </w:pPr>
      <w:r>
        <w:rPr>
          <w:rFonts w:ascii="Times New Roman"/>
          <w:b w:val="false"/>
          <w:i w:val="false"/>
          <w:color w:val="000000"/>
          <w:sz w:val="28"/>
        </w:rPr>
        <w:t>
      мамандандырылған жөндеу-техникалық ғимаратты____________;</w:t>
      </w:r>
    </w:p>
    <w:p>
      <w:pPr>
        <w:spacing w:after="0"/>
        <w:ind w:left="0"/>
        <w:jc w:val="both"/>
      </w:pPr>
      <w:r>
        <w:rPr>
          <w:rFonts w:ascii="Times New Roman"/>
          <w:b w:val="false"/>
          <w:i w:val="false"/>
          <w:color w:val="000000"/>
          <w:sz w:val="28"/>
        </w:rPr>
        <w:t>
      сынақ зертханасын____________;</w:t>
      </w:r>
    </w:p>
    <w:p>
      <w:pPr>
        <w:spacing w:after="0"/>
        <w:ind w:left="0"/>
        <w:jc w:val="both"/>
      </w:pPr>
      <w:r>
        <w:rPr>
          <w:rFonts w:ascii="Times New Roman"/>
          <w:b w:val="false"/>
          <w:i w:val="false"/>
          <w:color w:val="000000"/>
          <w:sz w:val="28"/>
        </w:rPr>
        <w:t>
      арнайы жабдықталған қойманы_________________;</w:t>
      </w:r>
    </w:p>
    <w:p>
      <w:pPr>
        <w:spacing w:after="0"/>
        <w:ind w:left="0"/>
        <w:jc w:val="both"/>
      </w:pPr>
      <w:r>
        <w:rPr>
          <w:rFonts w:ascii="Times New Roman"/>
          <w:b w:val="false"/>
          <w:i w:val="false"/>
          <w:color w:val="000000"/>
          <w:sz w:val="28"/>
        </w:rPr>
        <w:t>
            жүргізілген жөндеуден кейін өнімді сақтау және бақылау сынақтарын өткізу үшін арнайы жабдықталған аумақ пен үй-жайды_____________;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үй-жайды________;</w:t>
      </w:r>
    </w:p>
    <w:p>
      <w:pPr>
        <w:spacing w:after="0"/>
        <w:ind w:left="0"/>
        <w:jc w:val="both"/>
      </w:pPr>
      <w:r>
        <w:rPr>
          <w:rFonts w:ascii="Times New Roman"/>
          <w:b w:val="false"/>
          <w:i w:val="false"/>
          <w:color w:val="000000"/>
          <w:sz w:val="28"/>
        </w:rPr>
        <w:t>
      жылжымайтын мүлiктiң кадастрлық нөмiрі (орналасқан жері)___;</w:t>
      </w:r>
    </w:p>
    <w:p>
      <w:pPr>
        <w:spacing w:after="0"/>
        <w:ind w:left="0"/>
        <w:jc w:val="both"/>
      </w:pPr>
      <w:r>
        <w:rPr>
          <w:rFonts w:ascii="Times New Roman"/>
          <w:b w:val="false"/>
          <w:i w:val="false"/>
          <w:color w:val="000000"/>
          <w:sz w:val="28"/>
        </w:rPr>
        <w:t>
            қоршауының, оқшаулағышының болуы, тұрғын және өндiрiстiк объектiлерден метр арақашықтығы туралы ақпарат______________;</w:t>
      </w:r>
    </w:p>
    <w:p>
      <w:pPr>
        <w:spacing w:after="0"/>
        <w:ind w:left="0"/>
        <w:jc w:val="both"/>
      </w:pPr>
      <w:r>
        <w:rPr>
          <w:rFonts w:ascii="Times New Roman"/>
          <w:b w:val="false"/>
          <w:i w:val="false"/>
          <w:color w:val="000000"/>
          <w:sz w:val="28"/>
        </w:rPr>
        <w:t>
      4) "Өлшем бірлігін қамтамасыз ету туралы" 2000 жылғы 7 маусымдағы Қазақстан Республикасы Заңына сәйкес, пайдалану шарттарына және оларға белгіленген талаптарға сәйкес келетін өлшеу құралдарын:</w:t>
      </w:r>
    </w:p>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w:t>
      </w:r>
    </w:p>
    <w:p>
      <w:pPr>
        <w:spacing w:after="0"/>
        <w:ind w:left="0"/>
        <w:jc w:val="both"/>
      </w:pPr>
      <w:r>
        <w:rPr>
          <w:rFonts w:ascii="Times New Roman"/>
          <w:b w:val="false"/>
          <w:i w:val="false"/>
          <w:color w:val="000000"/>
          <w:sz w:val="28"/>
        </w:rPr>
        <w:t>
      5) ұйымның басшысы бекiткен жөндеу жұмыстарын қауіпсіз жүргізу жөнiндегi нұсқаулықтарды:</w:t>
      </w:r>
    </w:p>
    <w:p>
      <w:pPr>
        <w:spacing w:after="0"/>
        <w:ind w:left="0"/>
        <w:jc w:val="both"/>
      </w:pPr>
      <w:r>
        <w:rPr>
          <w:rFonts w:ascii="Times New Roman"/>
          <w:b w:val="false"/>
          <w:i w:val="false"/>
          <w:color w:val="000000"/>
          <w:sz w:val="28"/>
        </w:rPr>
        <w:t>
            ұйымның басшысы бекiткен жөндеу жұмыстарын қауіпсіз жүргізу жөнiндегi нұсқаулықтардың болуы туралы ақпарат______________________;</w:t>
      </w:r>
    </w:p>
    <w:p>
      <w:pPr>
        <w:spacing w:after="0"/>
        <w:ind w:left="0"/>
        <w:jc w:val="both"/>
      </w:pPr>
      <w:r>
        <w:rPr>
          <w:rFonts w:ascii="Times New Roman"/>
          <w:b w:val="false"/>
          <w:i w:val="false"/>
          <w:color w:val="000000"/>
          <w:sz w:val="28"/>
        </w:rPr>
        <w:t>
      6) материалдарды, жартылай фабрикаттарды (әзiрлемелердi), жиынтықтаушы бөлшектердi, дайын және ақаулы бұйымдарды есепке алу және сақтау жөнiндегi журнал:</w:t>
      </w:r>
    </w:p>
    <w:p>
      <w:pPr>
        <w:spacing w:after="0"/>
        <w:ind w:left="0"/>
        <w:jc w:val="both"/>
      </w:pPr>
      <w:r>
        <w:rPr>
          <w:rFonts w:ascii="Times New Roman"/>
          <w:b w:val="false"/>
          <w:i w:val="false"/>
          <w:color w:val="000000"/>
          <w:sz w:val="28"/>
        </w:rPr>
        <w:t>
            материалдарды, жартылай фабрикаттарды (әзiрлемелердi), жиынтықтаушы бөлшектердi, дайын және ақаулы бұйымдарды есепке алу және сақтау жөнiндегi журналдың болуы туралы ақпарат_______________;</w:t>
      </w:r>
    </w:p>
    <w:p>
      <w:pPr>
        <w:spacing w:after="0"/>
        <w:ind w:left="0"/>
        <w:jc w:val="both"/>
      </w:pPr>
      <w:r>
        <w:rPr>
          <w:rFonts w:ascii="Times New Roman"/>
          <w:b w:val="false"/>
          <w:i w:val="false"/>
          <w:color w:val="000000"/>
          <w:sz w:val="28"/>
        </w:rPr>
        <w:t>
      7)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p>
      <w:pPr>
        <w:spacing w:after="0"/>
        <w:ind w:left="0"/>
        <w:jc w:val="both"/>
      </w:pPr>
      <w:r>
        <w:rPr>
          <w:rFonts w:ascii="Times New Roman"/>
          <w:b w:val="false"/>
          <w:i w:val="false"/>
          <w:color w:val="000000"/>
          <w:sz w:val="28"/>
        </w:rPr>
        <w:t>
      рұқсаттың нөмiрi мен берiлген күнi__________________________;</w:t>
      </w:r>
    </w:p>
    <w:p>
      <w:pPr>
        <w:spacing w:after="0"/>
        <w:ind w:left="0"/>
        <w:jc w:val="both"/>
      </w:pPr>
      <w:r>
        <w:rPr>
          <w:rFonts w:ascii="Times New Roman"/>
          <w:b w:val="false"/>
          <w:i w:val="false"/>
          <w:color w:val="000000"/>
          <w:sz w:val="28"/>
        </w:rPr>
        <w:t>
      кім берді: ________________________________;</w:t>
      </w:r>
    </w:p>
    <w:p>
      <w:pPr>
        <w:spacing w:after="0"/>
        <w:ind w:left="0"/>
        <w:jc w:val="both"/>
      </w:pPr>
      <w:r>
        <w:rPr>
          <w:rFonts w:ascii="Times New Roman"/>
          <w:b w:val="false"/>
          <w:i w:val="false"/>
          <w:color w:val="000000"/>
          <w:sz w:val="28"/>
        </w:rPr>
        <w:t>
      8) арнайы жабдықтардың, керек-жарақтардың және стендтің:</w:t>
      </w:r>
    </w:p>
    <w:p>
      <w:pPr>
        <w:spacing w:after="0"/>
        <w:ind w:left="0"/>
        <w:jc w:val="both"/>
      </w:pPr>
      <w:r>
        <w:rPr>
          <w:rFonts w:ascii="Times New Roman"/>
          <w:b w:val="false"/>
          <w:i w:val="false"/>
          <w:color w:val="000000"/>
          <w:sz w:val="28"/>
        </w:rPr>
        <w:t>
      арнайы, жабдықтардың, керек-жарақтардың және стендтің болуы туралы ақпарат ____;</w:t>
      </w:r>
    </w:p>
    <w:p>
      <w:pPr>
        <w:spacing w:after="0"/>
        <w:ind w:left="0"/>
        <w:jc w:val="both"/>
      </w:pPr>
      <w:r>
        <w:rPr>
          <w:rFonts w:ascii="Times New Roman"/>
          <w:b w:val="false"/>
          <w:i w:val="false"/>
          <w:color w:val="000000"/>
          <w:sz w:val="28"/>
        </w:rPr>
        <w:t>
      Жауынгерлік қол атыс қаруы мен оның патрондарын сату және сатып алу жөніндегі кіші қызмет түрі үшін мыналар болуы қажет:</w:t>
      </w:r>
    </w:p>
    <w:p>
      <w:pPr>
        <w:spacing w:after="0"/>
        <w:ind w:left="0"/>
        <w:jc w:val="both"/>
      </w:pPr>
      <w:r>
        <w:rPr>
          <w:rFonts w:ascii="Times New Roman"/>
          <w:b w:val="false"/>
          <w:i w:val="false"/>
          <w:color w:val="000000"/>
          <w:sz w:val="28"/>
        </w:rPr>
        <w:t>
      1) заңды тұлға басшысы немесе оның орынбасары, оның iшiнде оның филиалы басшысы немесе оның орынбасары, сондай-ақ лицензияланатын қызмет түрін жүзеге асыратын жеке тұлға үшін жоғары техникалық бiлiмі:</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бiлiмi бойынша мамандығы 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 ________;</w:t>
      </w:r>
    </w:p>
    <w:p>
      <w:pPr>
        <w:spacing w:after="0"/>
        <w:ind w:left="0"/>
        <w:jc w:val="both"/>
      </w:pPr>
      <w:r>
        <w:rPr>
          <w:rFonts w:ascii="Times New Roman"/>
          <w:b w:val="false"/>
          <w:i w:val="false"/>
          <w:color w:val="000000"/>
          <w:sz w:val="28"/>
        </w:rPr>
        <w:t>
      дипломды берген жоғары оқу орнының атауы_____________________;</w:t>
      </w:r>
    </w:p>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w:t>
      </w:r>
    </w:p>
    <w:p>
      <w:pPr>
        <w:spacing w:after="0"/>
        <w:ind w:left="0"/>
        <w:jc w:val="both"/>
      </w:pPr>
      <w:r>
        <w:rPr>
          <w:rFonts w:ascii="Times New Roman"/>
          <w:b w:val="false"/>
          <w:i w:val="false"/>
          <w:color w:val="000000"/>
          <w:sz w:val="28"/>
        </w:rPr>
        <w:t>
      мамандығы бойынша жұмыс өтiлi _______________________________;</w:t>
      </w:r>
    </w:p>
    <w:p>
      <w:pPr>
        <w:spacing w:after="0"/>
        <w:ind w:left="0"/>
        <w:jc w:val="both"/>
      </w:pPr>
      <w:r>
        <w:rPr>
          <w:rFonts w:ascii="Times New Roman"/>
          <w:b w:val="false"/>
          <w:i w:val="false"/>
          <w:color w:val="000000"/>
          <w:sz w:val="28"/>
        </w:rPr>
        <w:t>
      бiлiмi бойынша мамандығы 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 күнi________;</w:t>
      </w:r>
    </w:p>
    <w:p>
      <w:pPr>
        <w:spacing w:after="0"/>
        <w:ind w:left="0"/>
        <w:jc w:val="both"/>
      </w:pPr>
      <w:r>
        <w:rPr>
          <w:rFonts w:ascii="Times New Roman"/>
          <w:b w:val="false"/>
          <w:i w:val="false"/>
          <w:color w:val="000000"/>
          <w:sz w:val="28"/>
        </w:rPr>
        <w:t>
      дипломды берген жоғары оқу орнының атауы___________________;</w:t>
      </w:r>
    </w:p>
    <w:p>
      <w:pPr>
        <w:spacing w:after="0"/>
        <w:ind w:left="0"/>
        <w:jc w:val="both"/>
      </w:pPr>
      <w:r>
        <w:rPr>
          <w:rFonts w:ascii="Times New Roman"/>
          <w:b w:val="false"/>
          <w:i w:val="false"/>
          <w:color w:val="000000"/>
          <w:sz w:val="28"/>
        </w:rPr>
        <w:t>
      3) жауынгерлік қол атыс қаруы мен оның патрондарының келіп түсуін және оны сатуды есепке алу жөнiндегi журналдың болуы:</w:t>
      </w:r>
    </w:p>
    <w:p>
      <w:pPr>
        <w:spacing w:after="0"/>
        <w:ind w:left="0"/>
        <w:jc w:val="both"/>
      </w:pPr>
      <w:r>
        <w:rPr>
          <w:rFonts w:ascii="Times New Roman"/>
          <w:b w:val="false"/>
          <w:i w:val="false"/>
          <w:color w:val="000000"/>
          <w:sz w:val="28"/>
        </w:rPr>
        <w:t>
            жауынгерлік қол атыс қаруы мен оның патрондарының келіп түсуін және оны сатуды есепке алу жөнiндегi журналдың болуы туралы ақпарат______________________;</w:t>
      </w:r>
    </w:p>
    <w:p>
      <w:pPr>
        <w:spacing w:after="0"/>
        <w:ind w:left="0"/>
        <w:jc w:val="both"/>
      </w:pPr>
      <w:r>
        <w:rPr>
          <w:rFonts w:ascii="Times New Roman"/>
          <w:b w:val="false"/>
          <w:i w:val="false"/>
          <w:color w:val="000000"/>
          <w:sz w:val="28"/>
        </w:rPr>
        <w:t>
      4)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рұқсаты:</w:t>
      </w:r>
    </w:p>
    <w:p>
      <w:pPr>
        <w:spacing w:after="0"/>
        <w:ind w:left="0"/>
        <w:jc w:val="both"/>
      </w:pPr>
      <w:r>
        <w:rPr>
          <w:rFonts w:ascii="Times New Roman"/>
          <w:b w:val="false"/>
          <w:i w:val="false"/>
          <w:color w:val="000000"/>
          <w:sz w:val="28"/>
        </w:rPr>
        <w:t>
      рұқсаттың нөмiрi мен берiлген күнi__________________________;</w:t>
      </w:r>
    </w:p>
    <w:p>
      <w:pPr>
        <w:spacing w:after="0"/>
        <w:ind w:left="0"/>
        <w:jc w:val="both"/>
      </w:pPr>
      <w:r>
        <w:rPr>
          <w:rFonts w:ascii="Times New Roman"/>
          <w:b w:val="false"/>
          <w:i w:val="false"/>
          <w:color w:val="000000"/>
          <w:sz w:val="28"/>
        </w:rPr>
        <w:t>
      кім берді: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