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999d" w14:textId="1689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архитектурасын дамыту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124 бұйрығы. Қазақстан Республикасының Әділет министрлігінде 2016 жылы 29 ақпанда № 13350 болып тіркелді. Күші жойылды - Қазақстан Республикасы Ақпарат және коммуникациялар министрінің 2018 жылғы 31 мамырдағы № 239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31.05.2018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14" w:id="1"/>
    <w:p>
      <w:pPr>
        <w:spacing w:after="0"/>
        <w:ind w:left="0"/>
        <w:jc w:val="both"/>
      </w:pPr>
      <w:r>
        <w:rPr>
          <w:rFonts w:ascii="Times New Roman"/>
          <w:b w:val="false"/>
          <w:i w:val="false"/>
          <w:color w:val="000000"/>
          <w:sz w:val="28"/>
        </w:rPr>
        <w:t xml:space="preserve">
      1. Қоса беріліп отырған "электрондық үкіметтің" архитектурасын дамыту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1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1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bookmarkEnd w:id="5"/>
    <w:bookmarkStart w:name="z1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2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21"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124 бұйрығымен бекітілді</w:t>
            </w:r>
          </w:p>
        </w:tc>
      </w:tr>
    </w:tbl>
    <w:bookmarkStart w:name="z2" w:id="9"/>
    <w:p>
      <w:pPr>
        <w:spacing w:after="0"/>
        <w:ind w:left="0"/>
        <w:jc w:val="left"/>
      </w:pPr>
      <w:r>
        <w:rPr>
          <w:rFonts w:ascii="Times New Roman"/>
          <w:b/>
          <w:i w:val="false"/>
          <w:color w:val="000000"/>
        </w:rPr>
        <w:t xml:space="preserve"> "Электрондық үкіметтің" архитектурасын дамыту жөніндегі талаптар</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Осы "электрондық үкіметтің" архитектурасын дамыту жөніндегі талаптар (бұдан әрі - Талаптар) "электронды үкіметтің" архитектурасын дамытуға тұтас және бірыңғай қатынас мақсатында "Ақпараттандыру туралы" 2015 жылғы 24 қарашадағы Қазақстан Республикасының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10) тармақшасына сәйкес әзірленді.</w:t>
      </w:r>
    </w:p>
    <w:bookmarkEnd w:id="10"/>
    <w:bookmarkStart w:name="z22" w:id="11"/>
    <w:p>
      <w:pPr>
        <w:spacing w:after="0"/>
        <w:ind w:left="0"/>
        <w:jc w:val="both"/>
      </w:pPr>
      <w:r>
        <w:rPr>
          <w:rFonts w:ascii="Times New Roman"/>
          <w:b w:val="false"/>
          <w:i w:val="false"/>
          <w:color w:val="000000"/>
          <w:sz w:val="28"/>
        </w:rPr>
        <w:t>
      2. Осы талаптарда пайдаланылатын негiзгi ұғымдар:</w:t>
      </w:r>
    </w:p>
    <w:bookmarkEnd w:id="11"/>
    <w:bookmarkStart w:name="z23" w:id="12"/>
    <w:p>
      <w:pPr>
        <w:spacing w:after="0"/>
        <w:ind w:left="0"/>
        <w:jc w:val="both"/>
      </w:pPr>
      <w:r>
        <w:rPr>
          <w:rFonts w:ascii="Times New Roman"/>
          <w:b w:val="false"/>
          <w:i w:val="false"/>
          <w:color w:val="000000"/>
          <w:sz w:val="28"/>
        </w:rPr>
        <w:t>
      1) ақпараттандырудың өзара әрекеттесу сервисі - стандартты хаттамаларын арқылы ақпарат алмасу үшін арналған бағдарламалық қамтамасыз ету;</w:t>
      </w:r>
    </w:p>
    <w:bookmarkEnd w:id="12"/>
    <w:bookmarkStart w:name="z24" w:id="13"/>
    <w:p>
      <w:pPr>
        <w:spacing w:after="0"/>
        <w:ind w:left="0"/>
        <w:jc w:val="both"/>
      </w:pPr>
      <w:r>
        <w:rPr>
          <w:rFonts w:ascii="Times New Roman"/>
          <w:b w:val="false"/>
          <w:i w:val="false"/>
          <w:color w:val="000000"/>
          <w:sz w:val="28"/>
        </w:rPr>
        <w:t>
      2) ақпараттың эталондық көзі – ммелекеттік органның нормативтік құқықтық актісі немесе құқықтық актісімен айқындалатын және ақпаратты есепке алу мен құжаттаудың бастапқы көзі немесе ақпараттың ең толық және шынайы көзі болып табылатын ақпараттық ресурс.</w:t>
      </w:r>
    </w:p>
    <w:bookmarkEnd w:id="13"/>
    <w:bookmarkStart w:name="z25" w:id="14"/>
    <w:p>
      <w:pPr>
        <w:spacing w:after="0"/>
        <w:ind w:left="0"/>
        <w:jc w:val="both"/>
      </w:pPr>
      <w:r>
        <w:rPr>
          <w:rFonts w:ascii="Times New Roman"/>
          <w:b w:val="false"/>
          <w:i w:val="false"/>
          <w:color w:val="000000"/>
          <w:sz w:val="28"/>
        </w:rPr>
        <w:t xml:space="preserve">
      3) жалпы техникалық міндет - бағдарламалық қамтамасыз етуді жобалау, интеграция, енгізу және сүйемелдеу пайдаланылатын техникалық операциялар мен процестердің жиынтығы; қамтамасыз ететін типтік мемлекеттік функция - мемлекеттің мемлекеттік органдардың үздіксіз қызмет етуін қамтамасыз ететін функциясы; </w:t>
      </w:r>
    </w:p>
    <w:bookmarkEnd w:id="14"/>
    <w:bookmarkStart w:name="z26" w:id="15"/>
    <w:p>
      <w:pPr>
        <w:spacing w:after="0"/>
        <w:ind w:left="0"/>
        <w:jc w:val="both"/>
      </w:pPr>
      <w:r>
        <w:rPr>
          <w:rFonts w:ascii="Times New Roman"/>
          <w:b w:val="false"/>
          <w:i w:val="false"/>
          <w:color w:val="000000"/>
          <w:sz w:val="28"/>
        </w:rPr>
        <w:t xml:space="preserve">
      4) интернет - браузер - интернет-ресурстарды байланыс және басқару мазмұнды қарау үшін бағдарламалық қамтамасыз ету; </w:t>
      </w:r>
    </w:p>
    <w:bookmarkEnd w:id="15"/>
    <w:bookmarkStart w:name="z27" w:id="16"/>
    <w:p>
      <w:pPr>
        <w:spacing w:after="0"/>
        <w:ind w:left="0"/>
        <w:jc w:val="both"/>
      </w:pPr>
      <w:r>
        <w:rPr>
          <w:rFonts w:ascii="Times New Roman"/>
          <w:b w:val="false"/>
          <w:i w:val="false"/>
          <w:color w:val="000000"/>
          <w:sz w:val="28"/>
        </w:rPr>
        <w:t xml:space="preserve">
      5) қол жетімділік - ақпараттың толықтығы мен өзектілігін қамтамасыз ету қасиеттері жиынтығы, табу және аз уақыт және құны оны алу жеңілдігі; </w:t>
      </w:r>
    </w:p>
    <w:bookmarkEnd w:id="16"/>
    <w:bookmarkStart w:name="z28" w:id="17"/>
    <w:p>
      <w:pPr>
        <w:spacing w:after="0"/>
        <w:ind w:left="0"/>
        <w:jc w:val="both"/>
      </w:pPr>
      <w:r>
        <w:rPr>
          <w:rFonts w:ascii="Times New Roman"/>
          <w:b w:val="false"/>
          <w:i w:val="false"/>
          <w:color w:val="000000"/>
          <w:sz w:val="28"/>
        </w:rPr>
        <w:t>
      6) қызмет көрсету-бағдарланған архитектура - үлестірілген, еркін жалғануы қызметтер және оңай ауыстыруға ақпарат алмасу пайдалануға негізделген бағдарламалық қамтамасыз етуді жобалау және дамытуға көзқарас;</w:t>
      </w:r>
    </w:p>
    <w:bookmarkEnd w:id="17"/>
    <w:bookmarkStart w:name="z29" w:id="18"/>
    <w:p>
      <w:pPr>
        <w:spacing w:after="0"/>
        <w:ind w:left="0"/>
        <w:jc w:val="both"/>
      </w:pPr>
      <w:r>
        <w:rPr>
          <w:rFonts w:ascii="Times New Roman"/>
          <w:b w:val="false"/>
          <w:i w:val="false"/>
          <w:color w:val="000000"/>
          <w:sz w:val="28"/>
        </w:rPr>
        <w:t>
      7) микросервис - функционалды мумкіндікті жан-жақты орындалуын қамтамасыз ету үшін арналған бағдарламалық өнім;</w:t>
      </w:r>
    </w:p>
    <w:bookmarkEnd w:id="18"/>
    <w:bookmarkStart w:name="z30" w:id="19"/>
    <w:p>
      <w:pPr>
        <w:spacing w:after="0"/>
        <w:ind w:left="0"/>
        <w:jc w:val="both"/>
      </w:pPr>
      <w:r>
        <w:rPr>
          <w:rFonts w:ascii="Times New Roman"/>
          <w:b w:val="false"/>
          <w:i w:val="false"/>
          <w:color w:val="000000"/>
          <w:sz w:val="28"/>
        </w:rPr>
        <w:t>
      8) микросервистік архитектура - хабарламалар арқылы бір-бірімен өзара іс-қимыл тәуелсіз микросервис жиынтығын пайдалануға негізделген бағдарламалық қамтамасыз етуді жобалау және дамытуға көзқарас;</w:t>
      </w:r>
    </w:p>
    <w:bookmarkEnd w:id="19"/>
    <w:bookmarkStart w:name="z31" w:id="20"/>
    <w:p>
      <w:pPr>
        <w:spacing w:after="0"/>
        <w:ind w:left="0"/>
        <w:jc w:val="both"/>
      </w:pPr>
      <w:r>
        <w:rPr>
          <w:rFonts w:ascii="Times New Roman"/>
          <w:b w:val="false"/>
          <w:i w:val="false"/>
          <w:color w:val="000000"/>
          <w:sz w:val="28"/>
        </w:rPr>
        <w:t>
      9) пайдаланушы интерфейсі - ақпараттың өзара объектілері, ол құралдар мен әдістерін жиынтығы; браузер - Интернет ресурстарын байланыс және басқару мазмұнды қарау үшін бағдарламалық қамтамасыз ету;</w:t>
      </w:r>
    </w:p>
    <w:bookmarkEnd w:id="20"/>
    <w:bookmarkStart w:name="z32" w:id="21"/>
    <w:p>
      <w:pPr>
        <w:spacing w:after="0"/>
        <w:ind w:left="0"/>
        <w:jc w:val="both"/>
      </w:pPr>
      <w:r>
        <w:rPr>
          <w:rFonts w:ascii="Times New Roman"/>
          <w:b w:val="false"/>
          <w:i w:val="false"/>
          <w:color w:val="000000"/>
          <w:sz w:val="28"/>
        </w:rPr>
        <w:t>
      10) салалық мемлекеттік функция - мемлекеттік функция, мемлекеттік органдарға бірегей болып табылады, мемлекеттік басқару, тиісті филиалын бағыттаушы үшін жауапты мемлекеттік орган (аясына) миссиясы мен міндеттерін көрсететін;</w:t>
      </w:r>
    </w:p>
    <w:bookmarkEnd w:id="21"/>
    <w:bookmarkStart w:name="z33"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стандартты шешім</w:t>
      </w:r>
      <w:r>
        <w:rPr>
          <w:rFonts w:ascii="Times New Roman"/>
          <w:b w:val="false"/>
          <w:i w:val="false"/>
          <w:color w:val="000000"/>
          <w:sz w:val="28"/>
        </w:rPr>
        <w:t xml:space="preserve"> – көп реттік қолдануға жататын бағдарламалық өнім немесе ақпараттық жүйе (не оның бөлігі;</w:t>
      </w:r>
    </w:p>
    <w:bookmarkEnd w:id="22"/>
    <w:bookmarkStart w:name="z34" w:id="23"/>
    <w:p>
      <w:pPr>
        <w:spacing w:after="0"/>
        <w:ind w:left="0"/>
        <w:jc w:val="both"/>
      </w:pPr>
      <w:r>
        <w:rPr>
          <w:rFonts w:ascii="Times New Roman"/>
          <w:b w:val="false"/>
          <w:i w:val="false"/>
          <w:color w:val="000000"/>
          <w:sz w:val="28"/>
        </w:rPr>
        <w:t>
      12) технологиялық платформа (бұдан әрі - технологиялық платформа) - кешен (жиынтығы) аппараттық және бағдарламалық масштабталатын жүйелер, түрлі өндірушілердің бағдарламалық қамтамасыз ету шешімдерді пайдаланып ақпаратты субъектілерінің автоматтандыру үшін негіз (базалық) ретінде пайдаланылатын бірыңғай ортасын қалыптастыруға, көрініс интеграцияны қолдау және осы шешімдерді басқару;</w:t>
      </w:r>
    </w:p>
    <w:bookmarkEnd w:id="23"/>
    <w:bookmarkStart w:name="z35" w:id="24"/>
    <w:p>
      <w:pPr>
        <w:spacing w:after="0"/>
        <w:ind w:left="0"/>
        <w:jc w:val="both"/>
      </w:pPr>
      <w:r>
        <w:rPr>
          <w:rFonts w:ascii="Times New Roman"/>
          <w:b w:val="false"/>
          <w:i w:val="false"/>
          <w:color w:val="000000"/>
          <w:sz w:val="28"/>
        </w:rPr>
        <w:t>
      13) типтік қамтамасыз ететін мемлекеттік функция - мемлекеттік функция бойынша мемлекеттік органдардың үздіксіз функционалдық жұмыс істеуін қамтамасыз етуі;</w:t>
      </w:r>
    </w:p>
    <w:bookmarkEnd w:id="24"/>
    <w:bookmarkStart w:name="z36" w:id="25"/>
    <w:p>
      <w:pPr>
        <w:spacing w:after="0"/>
        <w:ind w:left="0"/>
        <w:jc w:val="both"/>
      </w:pPr>
      <w:r>
        <w:rPr>
          <w:rFonts w:ascii="Times New Roman"/>
          <w:b w:val="false"/>
          <w:i w:val="false"/>
          <w:color w:val="000000"/>
          <w:sz w:val="28"/>
        </w:rPr>
        <w:t>
      14) типтік қолдану міндет - қолда бар құралдарын пайдалану арқылы мемлекеттік басқарудың ескі орындау бағытталған қолдану операциялар мен процестердің жиынтығы, күнделікті міндеттер қоғамдық функцияларына байланысты емес белгілі бір саласына (аясына), мен өнімділігін арттыру мақсатында бiлдiредi;</w:t>
      </w:r>
    </w:p>
    <w:bookmarkEnd w:id="25"/>
    <w:bookmarkStart w:name="z37" w:id="26"/>
    <w:p>
      <w:pPr>
        <w:spacing w:after="0"/>
        <w:ind w:left="0"/>
        <w:jc w:val="both"/>
      </w:pPr>
      <w:r>
        <w:rPr>
          <w:rFonts w:ascii="Times New Roman"/>
          <w:b w:val="false"/>
          <w:i w:val="false"/>
          <w:color w:val="000000"/>
          <w:sz w:val="28"/>
        </w:rPr>
        <w:t>
      15) "электрондық үкіметтің" ақпараттандыру объектісі компоненті – "электрондық үкіметтің" аяқталған сипаты бар ақпараттандыру объектісінің құраушы бөлігі;</w:t>
      </w:r>
    </w:p>
    <w:bookmarkEnd w:id="26"/>
    <w:bookmarkStart w:name="z38" w:id="27"/>
    <w:p>
      <w:pPr>
        <w:spacing w:after="0"/>
        <w:ind w:left="0"/>
        <w:jc w:val="both"/>
      </w:pPr>
      <w:r>
        <w:rPr>
          <w:rFonts w:ascii="Times New Roman"/>
          <w:b w:val="false"/>
          <w:i w:val="false"/>
          <w:color w:val="000000"/>
          <w:sz w:val="28"/>
        </w:rPr>
        <w:t>
      16) "электрондық үкіметтің" архитектурасын дамыту принципі - ақпараттандыру және "электрондық үкімет" объектілері орнатуға және дамытуға талаптарды анықтау нормалар мен ережелердің жиынтығы;</w:t>
      </w:r>
    </w:p>
    <w:bookmarkEnd w:id="27"/>
    <w:bookmarkStart w:name="z39" w:id="28"/>
    <w:p>
      <w:pPr>
        <w:spacing w:after="0"/>
        <w:ind w:left="0"/>
        <w:jc w:val="both"/>
      </w:pPr>
      <w:r>
        <w:rPr>
          <w:rFonts w:ascii="Times New Roman"/>
          <w:b w:val="false"/>
          <w:i w:val="false"/>
          <w:color w:val="000000"/>
          <w:sz w:val="28"/>
        </w:rPr>
        <w:t>
      17) "электрондық үкіметтің" интеграциялық контуры – "электрондық үкіметтің" сыртқы және (немесе) ішкі контурлары ақпараттандыру объектілерінің ақпараттық өзара іс-қимылын қамтамасыз ететін "электрондық үкіметтің" ақпараттандыру объектілерінің жиынтығы;</w:t>
      </w:r>
    </w:p>
    <w:bookmarkEnd w:id="28"/>
    <w:bookmarkStart w:name="z40" w:id="29"/>
    <w:p>
      <w:pPr>
        <w:spacing w:after="0"/>
        <w:ind w:left="0"/>
        <w:jc w:val="both"/>
      </w:pPr>
      <w:r>
        <w:rPr>
          <w:rFonts w:ascii="Times New Roman"/>
          <w:b w:val="false"/>
          <w:i w:val="false"/>
          <w:color w:val="000000"/>
          <w:sz w:val="28"/>
        </w:rPr>
        <w:t>
      18) "электрондық үкіметтің" контуры - "электрондық үкіметтің" жұмыс істеуі үшін қажетті жағдайлар мен механизмдерді қамтамасыз ететін "электрондық үкіметтің" ақпараттандыру объектілерінің тұйықталған тәуелсіз жиынтығы;</w:t>
      </w:r>
    </w:p>
    <w:bookmarkEnd w:id="29"/>
    <w:bookmarkStart w:name="z41" w:id="30"/>
    <w:p>
      <w:pPr>
        <w:spacing w:after="0"/>
        <w:ind w:left="0"/>
        <w:jc w:val="both"/>
      </w:pPr>
      <w:r>
        <w:rPr>
          <w:rFonts w:ascii="Times New Roman"/>
          <w:b w:val="false"/>
          <w:i w:val="false"/>
          <w:color w:val="000000"/>
          <w:sz w:val="28"/>
        </w:rPr>
        <w:t xml:space="preserve">
      19) "электрондық үкіметтің" сыртқы контуры – мемлекеттік органдардың азаматтармен және жекеше ұйымдармен өзара іс-қимылын қамтамасыз ететін "электрондық үкіметтің" ақпараттандыру объектілерінің жиынтығы; </w:t>
      </w:r>
    </w:p>
    <w:bookmarkEnd w:id="30"/>
    <w:bookmarkStart w:name="z42" w:id="31"/>
    <w:p>
      <w:pPr>
        <w:spacing w:after="0"/>
        <w:ind w:left="0"/>
        <w:jc w:val="both"/>
      </w:pPr>
      <w:r>
        <w:rPr>
          <w:rFonts w:ascii="Times New Roman"/>
          <w:b w:val="false"/>
          <w:i w:val="false"/>
          <w:color w:val="000000"/>
          <w:sz w:val="28"/>
        </w:rPr>
        <w:t>
      20) "электрондық үкіметтің" ішкі контуры - мемлекеттік органдармен пайдалану үшін арналған ведомстволық және ведомствоаралық процестердің орындалуын қамтамасыз ететін "электрондық үкіметтің" ақпараттандыру объектілерінің жиынтығы;</w:t>
      </w:r>
    </w:p>
    <w:bookmarkEnd w:id="31"/>
    <w:bookmarkStart w:name="z43" w:id="32"/>
    <w:p>
      <w:pPr>
        <w:spacing w:after="0"/>
        <w:ind w:left="0"/>
        <w:jc w:val="both"/>
      </w:pPr>
      <w:r>
        <w:rPr>
          <w:rFonts w:ascii="Times New Roman"/>
          <w:b w:val="false"/>
          <w:i w:val="false"/>
          <w:color w:val="000000"/>
          <w:sz w:val="28"/>
        </w:rPr>
        <w:t xml:space="preserve">
      Осы Қағидаларда қолданылатын өзге ұғымдар мен терминдер Қазақстан Республикасы заңнамасына және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w:t>
      </w:r>
    </w:p>
    <w:bookmarkEnd w:id="32"/>
    <w:bookmarkStart w:name="z44" w:id="33"/>
    <w:p>
      <w:pPr>
        <w:spacing w:after="0"/>
        <w:ind w:left="0"/>
        <w:jc w:val="both"/>
      </w:pPr>
      <w:r>
        <w:rPr>
          <w:rFonts w:ascii="Times New Roman"/>
          <w:b w:val="false"/>
          <w:i w:val="false"/>
          <w:color w:val="000000"/>
          <w:sz w:val="28"/>
        </w:rPr>
        <w:t>
      3. Талаптар басшылық принциптері мен шарттары жиынын белгілейді:</w:t>
      </w:r>
    </w:p>
    <w:bookmarkEnd w:id="33"/>
    <w:bookmarkStart w:name="z45" w:id="34"/>
    <w:p>
      <w:pPr>
        <w:spacing w:after="0"/>
        <w:ind w:left="0"/>
        <w:jc w:val="both"/>
      </w:pPr>
      <w:r>
        <w:rPr>
          <w:rFonts w:ascii="Times New Roman"/>
          <w:b w:val="false"/>
          <w:i w:val="false"/>
          <w:color w:val="000000"/>
          <w:sz w:val="28"/>
        </w:rPr>
        <w:t>
      1) оларды жоспарлау, жасау және дамыту кезеңдерінде "электрондық үкіметтің" ақпараттандыру объектілерінің архитектуралық және технологиялық шешімдерін бағалау мен сапа деңгейін анықтау үшін пайдаланылады;</w:t>
      </w:r>
    </w:p>
    <w:bookmarkEnd w:id="34"/>
    <w:bookmarkStart w:name="z46" w:id="35"/>
    <w:p>
      <w:pPr>
        <w:spacing w:after="0"/>
        <w:ind w:left="0"/>
        <w:jc w:val="both"/>
      </w:pPr>
      <w:r>
        <w:rPr>
          <w:rFonts w:ascii="Times New Roman"/>
          <w:b w:val="false"/>
          <w:i w:val="false"/>
          <w:color w:val="000000"/>
          <w:sz w:val="28"/>
        </w:rPr>
        <w:t>
      2) "электрондық үкіметтің" ақпараттандыру объектілеріне базалық функционалды және функционалды емес талаптарды анықтау үшін алғы шарттар мен талаптарды қалыптастырады;</w:t>
      </w:r>
    </w:p>
    <w:bookmarkEnd w:id="35"/>
    <w:bookmarkStart w:name="z47" w:id="36"/>
    <w:p>
      <w:pPr>
        <w:spacing w:after="0"/>
        <w:ind w:left="0"/>
        <w:jc w:val="both"/>
      </w:pPr>
      <w:r>
        <w:rPr>
          <w:rFonts w:ascii="Times New Roman"/>
          <w:b w:val="false"/>
          <w:i w:val="false"/>
          <w:color w:val="000000"/>
          <w:sz w:val="28"/>
        </w:rPr>
        <w:t>
      3) "электрондық үкіметтің" ақпараттандыру объектілерінің "электрондық үкімет" архитектурасына сәйкестік деңгейін анықтау үшін пайдаланылады.</w:t>
      </w:r>
    </w:p>
    <w:bookmarkEnd w:id="36"/>
    <w:bookmarkStart w:name="z48" w:id="37"/>
    <w:p>
      <w:pPr>
        <w:spacing w:after="0"/>
        <w:ind w:left="0"/>
        <w:jc w:val="both"/>
      </w:pPr>
      <w:r>
        <w:rPr>
          <w:rFonts w:ascii="Times New Roman"/>
          <w:b w:val="false"/>
          <w:i w:val="false"/>
          <w:color w:val="000000"/>
          <w:sz w:val="28"/>
        </w:rPr>
        <w:t xml:space="preserve">
      4. "электрондық үкіметтің" ақпараттандыру объектілері жоспарлау, құру және дамыту кезеңдерінде осы Талаптарға сәйкестігі тексеріледі. </w:t>
      </w:r>
    </w:p>
    <w:bookmarkEnd w:id="37"/>
    <w:bookmarkStart w:name="z49" w:id="38"/>
    <w:p>
      <w:pPr>
        <w:spacing w:after="0"/>
        <w:ind w:left="0"/>
        <w:jc w:val="both"/>
      </w:pPr>
      <w:r>
        <w:rPr>
          <w:rFonts w:ascii="Times New Roman"/>
          <w:b w:val="false"/>
          <w:i w:val="false"/>
          <w:color w:val="000000"/>
          <w:sz w:val="28"/>
        </w:rPr>
        <w:t>
      5. Осы талаптарға "электрондық үкіметтің" ақпараттандыру объектісінің сәйкес келмеуі әрбір жеке жағдайда негіздеуге жатады.</w:t>
      </w:r>
    </w:p>
    <w:bookmarkEnd w:id="38"/>
    <w:bookmarkStart w:name="z50" w:id="39"/>
    <w:p>
      <w:pPr>
        <w:spacing w:after="0"/>
        <w:ind w:left="0"/>
        <w:jc w:val="both"/>
      </w:pPr>
      <w:r>
        <w:rPr>
          <w:rFonts w:ascii="Times New Roman"/>
          <w:b w:val="false"/>
          <w:i w:val="false"/>
          <w:color w:val="000000"/>
          <w:sz w:val="28"/>
        </w:rPr>
        <w:t xml:space="preserve">
      6. Міндеті мен ықпал ету ауқымына қарай талаптар бөлінеді: </w:t>
      </w:r>
    </w:p>
    <w:bookmarkEnd w:id="39"/>
    <w:bookmarkStart w:name="z51" w:id="40"/>
    <w:p>
      <w:pPr>
        <w:spacing w:after="0"/>
        <w:ind w:left="0"/>
        <w:jc w:val="both"/>
      </w:pPr>
      <w:r>
        <w:rPr>
          <w:rFonts w:ascii="Times New Roman"/>
          <w:b w:val="false"/>
          <w:i w:val="false"/>
          <w:color w:val="000000"/>
          <w:sz w:val="28"/>
        </w:rPr>
        <w:t>
      1) "электрондық үкіметтің" ақпараттандыру объектілерін дамыту жөніндегі жалпы талаптар;</w:t>
      </w:r>
    </w:p>
    <w:bookmarkEnd w:id="40"/>
    <w:bookmarkStart w:name="z52" w:id="41"/>
    <w:p>
      <w:pPr>
        <w:spacing w:after="0"/>
        <w:ind w:left="0"/>
        <w:jc w:val="both"/>
      </w:pPr>
      <w:r>
        <w:rPr>
          <w:rFonts w:ascii="Times New Roman"/>
          <w:b w:val="false"/>
          <w:i w:val="false"/>
          <w:color w:val="000000"/>
          <w:sz w:val="28"/>
        </w:rPr>
        <w:t>
      2) "электрондық үкіметтің" сыртқы контурының ақпараттандыру объектілерін дамыту жөніндегі талаптар;</w:t>
      </w:r>
    </w:p>
    <w:bookmarkEnd w:id="41"/>
    <w:bookmarkStart w:name="z53" w:id="42"/>
    <w:p>
      <w:pPr>
        <w:spacing w:after="0"/>
        <w:ind w:left="0"/>
        <w:jc w:val="both"/>
      </w:pPr>
      <w:r>
        <w:rPr>
          <w:rFonts w:ascii="Times New Roman"/>
          <w:b w:val="false"/>
          <w:i w:val="false"/>
          <w:color w:val="000000"/>
          <w:sz w:val="28"/>
        </w:rPr>
        <w:t>
      3) "электрондық үкіметтің" интеграциялық контурының ақпараттандыру объектілерін дамыту жөніндегі талаптар;</w:t>
      </w:r>
    </w:p>
    <w:bookmarkEnd w:id="42"/>
    <w:bookmarkStart w:name="z54" w:id="43"/>
    <w:p>
      <w:pPr>
        <w:spacing w:after="0"/>
        <w:ind w:left="0"/>
        <w:jc w:val="both"/>
      </w:pPr>
      <w:r>
        <w:rPr>
          <w:rFonts w:ascii="Times New Roman"/>
          <w:b w:val="false"/>
          <w:i w:val="false"/>
          <w:color w:val="000000"/>
          <w:sz w:val="28"/>
        </w:rPr>
        <w:t>
      4) "электрондық үкіметтің" шкі контурының ақпараттандыру объектілерін дамыту жөніндегі талаптар.</w:t>
      </w:r>
    </w:p>
    <w:bookmarkEnd w:id="43"/>
    <w:bookmarkStart w:name="z5" w:id="44"/>
    <w:p>
      <w:pPr>
        <w:spacing w:after="0"/>
        <w:ind w:left="0"/>
        <w:jc w:val="left"/>
      </w:pPr>
      <w:r>
        <w:rPr>
          <w:rFonts w:ascii="Times New Roman"/>
          <w:b/>
          <w:i w:val="false"/>
          <w:color w:val="000000"/>
        </w:rPr>
        <w:t xml:space="preserve"> 2. "Электрондық үкіметтің" ақпараттандыру объектілерін</w:t>
      </w:r>
      <w:r>
        <w:br/>
      </w:r>
      <w:r>
        <w:rPr>
          <w:rFonts w:ascii="Times New Roman"/>
          <w:b/>
          <w:i w:val="false"/>
          <w:color w:val="000000"/>
        </w:rPr>
        <w:t>дамыту жөніндегі жалпы талаптар</w:t>
      </w:r>
    </w:p>
    <w:bookmarkEnd w:id="44"/>
    <w:bookmarkStart w:name="z6" w:id="45"/>
    <w:p>
      <w:pPr>
        <w:spacing w:after="0"/>
        <w:ind w:left="0"/>
        <w:jc w:val="both"/>
      </w:pPr>
      <w:r>
        <w:rPr>
          <w:rFonts w:ascii="Times New Roman"/>
          <w:b w:val="false"/>
          <w:i w:val="false"/>
          <w:color w:val="000000"/>
          <w:sz w:val="28"/>
        </w:rPr>
        <w:t xml:space="preserve">
      6. "Электрондық үкіметтің" ақпараттандыру объектілерін дамыту жөніндегі жалпы талаптар "электрондық үкіметтің" </w:t>
      </w:r>
      <w:r>
        <w:rPr>
          <w:rFonts w:ascii="Times New Roman"/>
          <w:b w:val="false"/>
          <w:i w:val="false"/>
          <w:color w:val="000000"/>
          <w:sz w:val="28"/>
        </w:rPr>
        <w:t>архитектурасын</w:t>
      </w:r>
      <w:r>
        <w:rPr>
          <w:rFonts w:ascii="Times New Roman"/>
          <w:b w:val="false"/>
          <w:i w:val="false"/>
          <w:color w:val="000000"/>
          <w:sz w:val="28"/>
        </w:rPr>
        <w:t xml:space="preserve"> дамытудың мынадай қағидаларына негізделеді:</w:t>
      </w:r>
    </w:p>
    <w:bookmarkEnd w:id="45"/>
    <w:bookmarkStart w:name="z55" w:id="46"/>
    <w:p>
      <w:pPr>
        <w:spacing w:after="0"/>
        <w:ind w:left="0"/>
        <w:jc w:val="both"/>
      </w:pPr>
      <w:r>
        <w:rPr>
          <w:rFonts w:ascii="Times New Roman"/>
          <w:b w:val="false"/>
          <w:i w:val="false"/>
          <w:color w:val="000000"/>
          <w:sz w:val="28"/>
        </w:rPr>
        <w:t>
      1) платформалылық – мемлекеттік басқарудың түрлі аялары (салалары) шеңберінде жалпы техникалық міндеттерді шешу үшін "электрондық үкіметтің" ақпараттық-коммуникациялық инфрақұрылымының ведомствоаралық орталықтандырылған технологиялық платформаларын және құралдарын қалыптастыру және тұрақты дамыту;</w:t>
      </w:r>
    </w:p>
    <w:bookmarkEnd w:id="46"/>
    <w:bookmarkStart w:name="z56" w:id="47"/>
    <w:p>
      <w:pPr>
        <w:spacing w:after="0"/>
        <w:ind w:left="0"/>
        <w:jc w:val="both"/>
      </w:pPr>
      <w:r>
        <w:rPr>
          <w:rFonts w:ascii="Times New Roman"/>
          <w:b w:val="false"/>
          <w:i w:val="false"/>
          <w:color w:val="000000"/>
          <w:sz w:val="28"/>
        </w:rPr>
        <w:t>
      2) шешімдердің әмбебаптылығы – үлгілік қолданбалы міндеттер шешімі және мемлекеттік функциялардың үлгілік қамтамасыз етуін автоматтандыру үшін стандарттық шешімдер мен сервистік бағдарламалық өнімдерді пайдалануды анықтау және қамтамасыз ету;</w:t>
      </w:r>
    </w:p>
    <w:bookmarkEnd w:id="47"/>
    <w:bookmarkStart w:name="z57" w:id="48"/>
    <w:p>
      <w:pPr>
        <w:spacing w:after="0"/>
        <w:ind w:left="0"/>
        <w:jc w:val="both"/>
      </w:pPr>
      <w:r>
        <w:rPr>
          <w:rFonts w:ascii="Times New Roman"/>
          <w:b w:val="false"/>
          <w:i w:val="false"/>
          <w:color w:val="000000"/>
          <w:sz w:val="28"/>
        </w:rPr>
        <w:t>
      3) шешімді құру құзыреттілігі – шағын сервистер форматы бойынша барлық шешімнің функционалы бөлігі мен оны пайдаланудағы тиімділіктерді кезең-кезеңмен ұсына отырып жоспарланатын, әзірленетін, енгізілетін мүмкін болатын "электрондық үкіметтің" ақпараттандыру объектілерінің бөлек стандарттық құрауыштарын әзірлеуді және енгізуді қамтамасыз ету;</w:t>
      </w:r>
    </w:p>
    <w:bookmarkEnd w:id="48"/>
    <w:bookmarkStart w:name="z58" w:id="49"/>
    <w:p>
      <w:pPr>
        <w:spacing w:after="0"/>
        <w:ind w:left="0"/>
        <w:jc w:val="both"/>
      </w:pPr>
      <w:r>
        <w:rPr>
          <w:rFonts w:ascii="Times New Roman"/>
          <w:b w:val="false"/>
          <w:i w:val="false"/>
          <w:color w:val="000000"/>
          <w:sz w:val="28"/>
        </w:rPr>
        <w:t>
      4) нәтижелілік - "электрондық үкіметтің" ақпараттандыру объектілерін пайдаланудан ең жоғарғы тиімділікті алуға бағыттанушылық, құрылымдық құрауыштар мен шығындарды оңтайландыру жолымен ұсталымдар және тәуекелдерді қысқарту;</w:t>
      </w:r>
    </w:p>
    <w:bookmarkEnd w:id="49"/>
    <w:bookmarkStart w:name="z59" w:id="50"/>
    <w:p>
      <w:pPr>
        <w:spacing w:after="0"/>
        <w:ind w:left="0"/>
        <w:jc w:val="both"/>
      </w:pPr>
      <w:r>
        <w:rPr>
          <w:rFonts w:ascii="Times New Roman"/>
          <w:b w:val="false"/>
          <w:i w:val="false"/>
          <w:color w:val="000000"/>
          <w:sz w:val="28"/>
        </w:rPr>
        <w:t xml:space="preserve">
      5) техникалық әртүрлілікті оңтайландыру – еркін бағдарламалық қамтылым мен технологиялық платформалардың негізделген және бірқалыпты қолданылуын және техникалық әртүрлілікті жүйелі басқаруды қамтамасыз ету. </w:t>
      </w:r>
    </w:p>
    <w:bookmarkEnd w:id="50"/>
    <w:bookmarkStart w:name="z60" w:id="51"/>
    <w:p>
      <w:pPr>
        <w:spacing w:after="0"/>
        <w:ind w:left="0"/>
        <w:jc w:val="both"/>
      </w:pPr>
      <w:r>
        <w:rPr>
          <w:rFonts w:ascii="Times New Roman"/>
          <w:b w:val="false"/>
          <w:i w:val="false"/>
          <w:color w:val="000000"/>
          <w:sz w:val="28"/>
        </w:rPr>
        <w:t>
      7. Платформалылық мынадй талаптарды орындауға негізделеді:</w:t>
      </w:r>
    </w:p>
    <w:bookmarkEnd w:id="51"/>
    <w:bookmarkStart w:name="z61" w:id="52"/>
    <w:p>
      <w:pPr>
        <w:spacing w:after="0"/>
        <w:ind w:left="0"/>
        <w:jc w:val="both"/>
      </w:pPr>
      <w:r>
        <w:rPr>
          <w:rFonts w:ascii="Times New Roman"/>
          <w:b w:val="false"/>
          <w:i w:val="false"/>
          <w:color w:val="000000"/>
          <w:sz w:val="28"/>
        </w:rPr>
        <w:t>
      1) "электрондық үкіметтің" ақпараттандыру объектілерін жасау және дамыту "электрондық үкіметтің" технологиялық платформалары базасында жүзеге асырылады;</w:t>
      </w:r>
    </w:p>
    <w:bookmarkEnd w:id="52"/>
    <w:bookmarkStart w:name="z62" w:id="53"/>
    <w:p>
      <w:pPr>
        <w:spacing w:after="0"/>
        <w:ind w:left="0"/>
        <w:jc w:val="both"/>
      </w:pPr>
      <w:r>
        <w:rPr>
          <w:rFonts w:ascii="Times New Roman"/>
          <w:b w:val="false"/>
          <w:i w:val="false"/>
          <w:color w:val="000000"/>
          <w:sz w:val="28"/>
        </w:rPr>
        <w:t>
      2) "электрондық үкіметтің" ақпараттандыру объектілері "электрондық үкіметтің" технологиялық платформаларының функционалды мүмкіндіктерін пайдаланады, "электрондық үкіметтің" технологиялық платформаларының функционалды мүмкіндіктерін қайталайтын құрауыштарды сақтамайды және қосарламайды;</w:t>
      </w:r>
    </w:p>
    <w:bookmarkEnd w:id="53"/>
    <w:bookmarkStart w:name="z63" w:id="54"/>
    <w:p>
      <w:pPr>
        <w:spacing w:after="0"/>
        <w:ind w:left="0"/>
        <w:jc w:val="both"/>
      </w:pPr>
      <w:r>
        <w:rPr>
          <w:rFonts w:ascii="Times New Roman"/>
          <w:b w:val="false"/>
          <w:i w:val="false"/>
          <w:color w:val="000000"/>
          <w:sz w:val="28"/>
        </w:rPr>
        <w:t>
      3) мемлекеттік органдар мемлекеттік функцияларды және олардан шыққан қызметтерді "электрондық үкіметтің" технологиялық платформаларын пайдаланумен автоматтандыруды қамтамасыз етеді.</w:t>
      </w:r>
    </w:p>
    <w:bookmarkEnd w:id="54"/>
    <w:bookmarkStart w:name="z64" w:id="55"/>
    <w:p>
      <w:pPr>
        <w:spacing w:after="0"/>
        <w:ind w:left="0"/>
        <w:jc w:val="both"/>
      </w:pPr>
      <w:r>
        <w:rPr>
          <w:rFonts w:ascii="Times New Roman"/>
          <w:b w:val="false"/>
          <w:i w:val="false"/>
          <w:color w:val="000000"/>
          <w:sz w:val="28"/>
        </w:rPr>
        <w:t xml:space="preserve">
      8. Шешімдердің жан-жақтылығы мынадай талаптарды орындауға негізделеді: </w:t>
      </w:r>
    </w:p>
    <w:bookmarkEnd w:id="55"/>
    <w:bookmarkStart w:name="z65" w:id="56"/>
    <w:p>
      <w:pPr>
        <w:spacing w:after="0"/>
        <w:ind w:left="0"/>
        <w:jc w:val="both"/>
      </w:pPr>
      <w:r>
        <w:rPr>
          <w:rFonts w:ascii="Times New Roman"/>
          <w:b w:val="false"/>
          <w:i w:val="false"/>
          <w:color w:val="000000"/>
          <w:sz w:val="28"/>
        </w:rPr>
        <w:t>
      1) үлгілік қолданбалы міндеттерді шешу және үлгілік қамтамасыз ететін мемлекеттік функцияларды автоматтандыру үшін, тиісті стандарттық шешімдер болмағанда мемлекеттік органдармен сервистік бағдарламалық өнімдерді пайдалану;</w:t>
      </w:r>
    </w:p>
    <w:bookmarkEnd w:id="56"/>
    <w:bookmarkStart w:name="z66" w:id="57"/>
    <w:p>
      <w:pPr>
        <w:spacing w:after="0"/>
        <w:ind w:left="0"/>
        <w:jc w:val="both"/>
      </w:pPr>
      <w:r>
        <w:rPr>
          <w:rFonts w:ascii="Times New Roman"/>
          <w:b w:val="false"/>
          <w:i w:val="false"/>
          <w:color w:val="000000"/>
          <w:sz w:val="28"/>
        </w:rPr>
        <w:t>
      2) үлгілік қолданбалы міндеттерді шешу және үлгілік қамтамасыз ететін мемлекеттік функцияларды автоматтандыру үшін, мемлекеттік органдармен "электрондық үкімет" ақпараттандыруының бірнеше әртүрлі объектілерін қатарлас жасамау және дамытпау;</w:t>
      </w:r>
    </w:p>
    <w:bookmarkEnd w:id="57"/>
    <w:bookmarkStart w:name="z67" w:id="58"/>
    <w:p>
      <w:pPr>
        <w:spacing w:after="0"/>
        <w:ind w:left="0"/>
        <w:jc w:val="both"/>
      </w:pPr>
      <w:r>
        <w:rPr>
          <w:rFonts w:ascii="Times New Roman"/>
          <w:b w:val="false"/>
          <w:i w:val="false"/>
          <w:color w:val="000000"/>
          <w:sz w:val="28"/>
        </w:rPr>
        <w:t>
      3) стандарттық шешімдер мен сервистік бағдарламалық өнімдерді енгізу процесінде бағдарламалық қамтылымды баптау және жетілдіру қажеттілігінсіз бағдарламалық қамтылымда іске асырылған стандарттық процестерге мемлекеттік органның мемлекеттік функциялары мен процестерін орындау ерекшеліктерінің бейімделу өндірісі;</w:t>
      </w:r>
    </w:p>
    <w:bookmarkEnd w:id="58"/>
    <w:bookmarkStart w:name="z68" w:id="59"/>
    <w:p>
      <w:pPr>
        <w:spacing w:after="0"/>
        <w:ind w:left="0"/>
        <w:jc w:val="both"/>
      </w:pPr>
      <w:r>
        <w:rPr>
          <w:rFonts w:ascii="Times New Roman"/>
          <w:b w:val="false"/>
          <w:i w:val="false"/>
          <w:color w:val="000000"/>
          <w:sz w:val="28"/>
        </w:rPr>
        <w:t>
      4) мемлекеттік органдардың стандарттық шешімдер мен сервистік бағдарламалық өнімдерді пайдалану кезінде пайдаланушыларды енгізу, оқытуға, бағдарламалық қамтылым мен ақпараттық-коммуникациялық инфрақұрылым құрауыштарын сатып алуға қосымша шығыстарының болмауы.</w:t>
      </w:r>
    </w:p>
    <w:bookmarkEnd w:id="59"/>
    <w:bookmarkStart w:name="z69" w:id="60"/>
    <w:p>
      <w:pPr>
        <w:spacing w:after="0"/>
        <w:ind w:left="0"/>
        <w:jc w:val="both"/>
      </w:pPr>
      <w:r>
        <w:rPr>
          <w:rFonts w:ascii="Times New Roman"/>
          <w:b w:val="false"/>
          <w:i w:val="false"/>
          <w:color w:val="000000"/>
          <w:sz w:val="28"/>
        </w:rPr>
        <w:t>
      9. Шешімдердің құрауыштық құрылымы мынадай талаптарды орындауға негізделеді:</w:t>
      </w:r>
    </w:p>
    <w:bookmarkEnd w:id="60"/>
    <w:bookmarkStart w:name="z70" w:id="61"/>
    <w:p>
      <w:pPr>
        <w:spacing w:after="0"/>
        <w:ind w:left="0"/>
        <w:jc w:val="both"/>
      </w:pPr>
      <w:r>
        <w:rPr>
          <w:rFonts w:ascii="Times New Roman"/>
          <w:b w:val="false"/>
          <w:i w:val="false"/>
          <w:color w:val="000000"/>
          <w:sz w:val="28"/>
        </w:rPr>
        <w:t>
      1) "электрондық үкіметтің" ақпараттандыру объектілері нақты функциональдық мүмкіндіктерді жан-жақты іске асыруды қамтамасыз етуге арналған әзірленудегі және (немесе) дайын стандарттық құрауыштарды пайдаланумен шағын сервистік архитектура базасында қалыптасады;</w:t>
      </w:r>
    </w:p>
    <w:bookmarkEnd w:id="61"/>
    <w:bookmarkStart w:name="z71" w:id="62"/>
    <w:p>
      <w:pPr>
        <w:spacing w:after="0"/>
        <w:ind w:left="0"/>
        <w:jc w:val="both"/>
      </w:pPr>
      <w:r>
        <w:rPr>
          <w:rFonts w:ascii="Times New Roman"/>
          <w:b w:val="false"/>
          <w:i w:val="false"/>
          <w:color w:val="000000"/>
          <w:sz w:val="28"/>
        </w:rPr>
        <w:t>
      2) "электрондық үкіметтің" ақпараттандыру объектісінің архитектурасы сыйымды болып табылады және алға қойылған міндеттерді шешу және мүдделі тараптар талаптары сәйкестігін қамтамасыз ету үшін ең аз қажетті құрауыштар жиынын қамтиды;</w:t>
      </w:r>
    </w:p>
    <w:bookmarkEnd w:id="62"/>
    <w:bookmarkStart w:name="z72" w:id="63"/>
    <w:p>
      <w:pPr>
        <w:spacing w:after="0"/>
        <w:ind w:left="0"/>
        <w:jc w:val="both"/>
      </w:pPr>
      <w:r>
        <w:rPr>
          <w:rFonts w:ascii="Times New Roman"/>
          <w:b w:val="false"/>
          <w:i w:val="false"/>
          <w:color w:val="000000"/>
          <w:sz w:val="28"/>
        </w:rPr>
        <w:t xml:space="preserve">
      3) "электрондық үкіметтің" ақпараттандыру объектісінің құрамы, құрауыштарының бағыттылығы мен функциональды құрастыруы Қазақстан Республикасы заңнамасының өзгеруіне шешімдердің жоғары бейімделгіштігі мен икемділігін, әлеуметтік-экономикалық даму артықшылықтарын, сондай-ақ мемлекеттік органдардың құрамы, құрылымы мен уәкілеттігін қамтамасыз етеді; </w:t>
      </w:r>
    </w:p>
    <w:bookmarkEnd w:id="63"/>
    <w:bookmarkStart w:name="z73" w:id="64"/>
    <w:p>
      <w:pPr>
        <w:spacing w:after="0"/>
        <w:ind w:left="0"/>
        <w:jc w:val="both"/>
      </w:pPr>
      <w:r>
        <w:rPr>
          <w:rFonts w:ascii="Times New Roman"/>
          <w:b w:val="false"/>
          <w:i w:val="false"/>
          <w:color w:val="000000"/>
          <w:sz w:val="28"/>
        </w:rPr>
        <w:t xml:space="preserve">
      4) құрауыштардың "электрондық үкіметтің" ақпараттандыру объектісінің мақсаттарына, міндеттеріне сәйкестігі; </w:t>
      </w:r>
    </w:p>
    <w:bookmarkEnd w:id="64"/>
    <w:bookmarkStart w:name="z74" w:id="65"/>
    <w:p>
      <w:pPr>
        <w:spacing w:after="0"/>
        <w:ind w:left="0"/>
        <w:jc w:val="both"/>
      </w:pPr>
      <w:r>
        <w:rPr>
          <w:rFonts w:ascii="Times New Roman"/>
          <w:b w:val="false"/>
          <w:i w:val="false"/>
          <w:color w:val="000000"/>
          <w:sz w:val="28"/>
        </w:rPr>
        <w:t>
      5) "электрондық үкіметтің" ақпараттандыру объектісінің әрбір құрауышы функционалды тәуелсіз болып табылады және міндеттердің қосарланушылығы және басқа шешім құрауыштарымен функциональдық мүмкіндіктері жоқ;</w:t>
      </w:r>
    </w:p>
    <w:bookmarkEnd w:id="65"/>
    <w:bookmarkStart w:name="z75" w:id="66"/>
    <w:p>
      <w:pPr>
        <w:spacing w:after="0"/>
        <w:ind w:left="0"/>
        <w:jc w:val="both"/>
      </w:pPr>
      <w:r>
        <w:rPr>
          <w:rFonts w:ascii="Times New Roman"/>
          <w:b w:val="false"/>
          <w:i w:val="false"/>
          <w:color w:val="000000"/>
          <w:sz w:val="28"/>
        </w:rPr>
        <w:t>
      6) "электрондық үкіметтің" ақпараттандыру объектісінің құрауыштары өзара үйлесімді ашық стандарттарға негізделген және оның қайта-қайта пайдалануын қамтамасыз ету үшін тарапты шешімдерге ұсынылатын құрауышпен стандартты интерфейстер (API) жиыны бар;</w:t>
      </w:r>
    </w:p>
    <w:bookmarkEnd w:id="66"/>
    <w:bookmarkStart w:name="z76" w:id="67"/>
    <w:p>
      <w:pPr>
        <w:spacing w:after="0"/>
        <w:ind w:left="0"/>
        <w:jc w:val="both"/>
      </w:pPr>
      <w:r>
        <w:rPr>
          <w:rFonts w:ascii="Times New Roman"/>
          <w:b w:val="false"/>
          <w:i w:val="false"/>
          <w:color w:val="000000"/>
          <w:sz w:val="28"/>
        </w:rPr>
        <w:t>
      7) "электрондық үкіметтің" ақпараттандыру объектісінің архитектурасы көп деңгейлі болады, сонымен бірге шешімнің жеке құрауыштары бір мезгілде клиенттік құрылғы, бизнес-логиканы ұсыну және деректерді сақтау деңгейлерін қамтымайды;</w:t>
      </w:r>
    </w:p>
    <w:bookmarkEnd w:id="67"/>
    <w:bookmarkStart w:name="z77" w:id="68"/>
    <w:p>
      <w:pPr>
        <w:spacing w:after="0"/>
        <w:ind w:left="0"/>
        <w:jc w:val="both"/>
      </w:pPr>
      <w:r>
        <w:rPr>
          <w:rFonts w:ascii="Times New Roman"/>
          <w:b w:val="false"/>
          <w:i w:val="false"/>
          <w:color w:val="000000"/>
          <w:sz w:val="28"/>
        </w:rPr>
        <w:t>
      8) жетілдіру және бірнеше рет пайдалану үшін "электрондық үкіметтің" ақпараттандыру объектісі құрауыштарының ашық қол жеткізудегі қолжетімділігі.</w:t>
      </w:r>
    </w:p>
    <w:bookmarkEnd w:id="68"/>
    <w:bookmarkStart w:name="z78" w:id="69"/>
    <w:p>
      <w:pPr>
        <w:spacing w:after="0"/>
        <w:ind w:left="0"/>
        <w:jc w:val="both"/>
      </w:pPr>
      <w:r>
        <w:rPr>
          <w:rFonts w:ascii="Times New Roman"/>
          <w:b w:val="false"/>
          <w:i w:val="false"/>
          <w:color w:val="000000"/>
          <w:sz w:val="28"/>
        </w:rPr>
        <w:t>
      9) Пысықтау және көп ретті пайдалану үшін компоненттердің қол жетімділігін қамтамасыз ету.</w:t>
      </w:r>
    </w:p>
    <w:bookmarkEnd w:id="69"/>
    <w:bookmarkStart w:name="z79" w:id="70"/>
    <w:p>
      <w:pPr>
        <w:spacing w:after="0"/>
        <w:ind w:left="0"/>
        <w:jc w:val="both"/>
      </w:pPr>
      <w:r>
        <w:rPr>
          <w:rFonts w:ascii="Times New Roman"/>
          <w:b w:val="false"/>
          <w:i w:val="false"/>
          <w:color w:val="000000"/>
          <w:sz w:val="28"/>
        </w:rPr>
        <w:t>
      10. Нәтижелілік мынадай талаптарды орындауға негізделеді:</w:t>
      </w:r>
    </w:p>
    <w:bookmarkEnd w:id="70"/>
    <w:bookmarkStart w:name="z80" w:id="71"/>
    <w:p>
      <w:pPr>
        <w:spacing w:after="0"/>
        <w:ind w:left="0"/>
        <w:jc w:val="both"/>
      </w:pPr>
      <w:r>
        <w:rPr>
          <w:rFonts w:ascii="Times New Roman"/>
          <w:b w:val="false"/>
          <w:i w:val="false"/>
          <w:color w:val="000000"/>
          <w:sz w:val="28"/>
        </w:rPr>
        <w:t>
      1) "электрондық үкіметтің" ақпараттандыру объектісін құру және дамыту бюджетке қаражаттың түсу көлемін арттыру және өз шығынын өзі өтеуін қамтамасыз ету, шығындарды қысқарту жолымен ең жоғарғы сандық ақшалы ету тиімділігін қамтамасыз етеді;</w:t>
      </w:r>
    </w:p>
    <w:bookmarkEnd w:id="71"/>
    <w:bookmarkStart w:name="z81" w:id="72"/>
    <w:p>
      <w:pPr>
        <w:spacing w:after="0"/>
        <w:ind w:left="0"/>
        <w:jc w:val="both"/>
      </w:pPr>
      <w:r>
        <w:rPr>
          <w:rFonts w:ascii="Times New Roman"/>
          <w:b w:val="false"/>
          <w:i w:val="false"/>
          <w:color w:val="000000"/>
          <w:sz w:val="28"/>
        </w:rPr>
        <w:t>
      2) "электрондық үкіметтің" ақпараттандыру объектілерін құру және дамыту мемлекеттік басқару саласындағы халық мұқтаждықтарын және (немесе) жалпы үкіметті қатағаттандыруға бағытталған;</w:t>
      </w:r>
    </w:p>
    <w:bookmarkEnd w:id="72"/>
    <w:bookmarkStart w:name="z82" w:id="73"/>
    <w:p>
      <w:pPr>
        <w:spacing w:after="0"/>
        <w:ind w:left="0"/>
        <w:jc w:val="both"/>
      </w:pPr>
      <w:r>
        <w:rPr>
          <w:rFonts w:ascii="Times New Roman"/>
          <w:b w:val="false"/>
          <w:i w:val="false"/>
          <w:color w:val="000000"/>
          <w:sz w:val="28"/>
        </w:rPr>
        <w:t>
      3) "электрондық үкіметтің" ақпараттандыру объектілерін құру және дамыту мемлекеттік жоспарлау жүйесінің қолданыстағы құжаттары негізінде жүзеге асырылады, сонымен бірге шешімдердің жұмыс істеу нәтижелерінің көрсеткіштері дәл сондай мәндер мен бірліктерде өлшенеді, және де саланың мақсатты индикаторлары олардың жетістігіне бағытталған болады;</w:t>
      </w:r>
    </w:p>
    <w:bookmarkEnd w:id="73"/>
    <w:bookmarkStart w:name="z83" w:id="74"/>
    <w:p>
      <w:pPr>
        <w:spacing w:after="0"/>
        <w:ind w:left="0"/>
        <w:jc w:val="both"/>
      </w:pPr>
      <w:r>
        <w:rPr>
          <w:rFonts w:ascii="Times New Roman"/>
          <w:b w:val="false"/>
          <w:i w:val="false"/>
          <w:color w:val="000000"/>
          <w:sz w:val="28"/>
        </w:rPr>
        <w:t>
      4) "электрондық үкіметтің" ақпараттандыру объектілері басымдықты әлеуметтік-экономикалық бағыттарының, мемлекеттік органның құзыреті мен уәкілеттігінің, сондай-ақ үкіметтің бірегей салалық функциясының әкімшілік рәсімдерінің орындалуын автоматтандыруды ақпараттық қолдауды қамтамасыз етеді;</w:t>
      </w:r>
    </w:p>
    <w:bookmarkEnd w:id="74"/>
    <w:bookmarkStart w:name="z84" w:id="75"/>
    <w:p>
      <w:pPr>
        <w:spacing w:after="0"/>
        <w:ind w:left="0"/>
        <w:jc w:val="both"/>
      </w:pPr>
      <w:r>
        <w:rPr>
          <w:rFonts w:ascii="Times New Roman"/>
          <w:b w:val="false"/>
          <w:i w:val="false"/>
          <w:color w:val="000000"/>
          <w:sz w:val="28"/>
        </w:rPr>
        <w:t>
      5) "электрондық үкіметтің" ақпараттандыру объектісінің архитектурасы оңтайлы, артық емес және әртүрлі байланыспаған салалық бағыттар мен міндеттерді және (немесе) бір мезгілде салалық автоматтандыруды қамтамасыз ететін және мемлекеттік функцияларды қамтамасыз ететін құрауыштарды қамтымайды;</w:t>
      </w:r>
    </w:p>
    <w:bookmarkEnd w:id="75"/>
    <w:bookmarkStart w:name="z85" w:id="76"/>
    <w:p>
      <w:pPr>
        <w:spacing w:after="0"/>
        <w:ind w:left="0"/>
        <w:jc w:val="both"/>
      </w:pPr>
      <w:r>
        <w:rPr>
          <w:rFonts w:ascii="Times New Roman"/>
          <w:b w:val="false"/>
          <w:i w:val="false"/>
          <w:color w:val="000000"/>
          <w:sz w:val="28"/>
        </w:rPr>
        <w:t>
      6) "электрондық үкіметтің" ақпараттандыру объектілерін құру және дамыту құрауыштар санын кейінгі кеңейту және (немесе) олардың жұмыс істеуі деңгейін арттырумен функциональды мүмкіндіктердің базалық жиынымен шешім құрауыштары бөлігін құру және (немесе) енгізу жолымен қайталап жүзеге асырылады.</w:t>
      </w:r>
    </w:p>
    <w:bookmarkEnd w:id="76"/>
    <w:bookmarkStart w:name="z86" w:id="77"/>
    <w:p>
      <w:pPr>
        <w:spacing w:after="0"/>
        <w:ind w:left="0"/>
        <w:jc w:val="both"/>
      </w:pPr>
      <w:r>
        <w:rPr>
          <w:rFonts w:ascii="Times New Roman"/>
          <w:b w:val="false"/>
          <w:i w:val="false"/>
          <w:color w:val="000000"/>
          <w:sz w:val="28"/>
        </w:rPr>
        <w:t>
      11. Техникалық әртүрлілікті қысқарту мынадай талаптарды орындауға негізделеді:</w:t>
      </w:r>
    </w:p>
    <w:bookmarkEnd w:id="77"/>
    <w:bookmarkStart w:name="z87" w:id="78"/>
    <w:p>
      <w:pPr>
        <w:spacing w:after="0"/>
        <w:ind w:left="0"/>
        <w:jc w:val="both"/>
      </w:pPr>
      <w:r>
        <w:rPr>
          <w:rFonts w:ascii="Times New Roman"/>
          <w:b w:val="false"/>
          <w:i w:val="false"/>
          <w:color w:val="000000"/>
          <w:sz w:val="28"/>
        </w:rPr>
        <w:t>
      1) "электрондық үкіметтің" ақпараттандыру объектілерінің архитектурасы бағдарламалық қамтылымның нақты атаулары және болжамаларынан,сондай-ақ мемлекеттік органның қолданыстағы бар ақпараттық-коммуникациялық инфрақұрылымы құрауыштарының шектеулерінен тәуелсіз және иесіздендіріледі;</w:t>
      </w:r>
    </w:p>
    <w:bookmarkEnd w:id="78"/>
    <w:bookmarkStart w:name="z88" w:id="79"/>
    <w:p>
      <w:pPr>
        <w:spacing w:after="0"/>
        <w:ind w:left="0"/>
        <w:jc w:val="both"/>
      </w:pPr>
      <w:r>
        <w:rPr>
          <w:rFonts w:ascii="Times New Roman"/>
          <w:b w:val="false"/>
          <w:i w:val="false"/>
          <w:color w:val="000000"/>
          <w:sz w:val="28"/>
        </w:rPr>
        <w:t>
      2) "электрондық үкіметтің" ақпараттандыру объектілерін құру және дамыту қолданыстағы бар бағдарламалық қамтылымның әртүрлілігін ұлғайтпайды және мемлекеттік органның қолданыстағы бар ақпараттық-коммуникациялық инфрақұрылымын күрделілендірмейді;</w:t>
      </w:r>
    </w:p>
    <w:bookmarkEnd w:id="79"/>
    <w:bookmarkStart w:name="z89" w:id="80"/>
    <w:p>
      <w:pPr>
        <w:spacing w:after="0"/>
        <w:ind w:left="0"/>
        <w:jc w:val="both"/>
      </w:pPr>
      <w:r>
        <w:rPr>
          <w:rFonts w:ascii="Times New Roman"/>
          <w:b w:val="false"/>
          <w:i w:val="false"/>
          <w:color w:val="000000"/>
          <w:sz w:val="28"/>
        </w:rPr>
        <w:t>
      3) бағдарламалық қамтылымның нақты атаулары және болжамаларының таңдауы пайдалану талаптарын өзгерту нәтижесінде "электрондық үкіметтің" ақпараттандыру объектілерінің одан әрі дамуын шектемейді;</w:t>
      </w:r>
    </w:p>
    <w:bookmarkEnd w:id="80"/>
    <w:bookmarkStart w:name="z90" w:id="81"/>
    <w:p>
      <w:pPr>
        <w:spacing w:after="0"/>
        <w:ind w:left="0"/>
        <w:jc w:val="both"/>
      </w:pPr>
      <w:r>
        <w:rPr>
          <w:rFonts w:ascii="Times New Roman"/>
          <w:b w:val="false"/>
          <w:i w:val="false"/>
          <w:color w:val="000000"/>
          <w:sz w:val="28"/>
        </w:rPr>
        <w:t>
      4) бағдарламалық қамтылымның нақты атаулары және болжамаларының таңдауы "электрондық үкіметтің" ақпараттандыру объектілерінің "электрондық үкіметтің" ақпараттық-коммуникациялық инфрақұрылымына ары қарай интеграциясын қамтамасыз етеді;</w:t>
      </w:r>
    </w:p>
    <w:bookmarkEnd w:id="81"/>
    <w:bookmarkStart w:name="z91" w:id="82"/>
    <w:p>
      <w:pPr>
        <w:spacing w:after="0"/>
        <w:ind w:left="0"/>
        <w:jc w:val="both"/>
      </w:pPr>
      <w:r>
        <w:rPr>
          <w:rFonts w:ascii="Times New Roman"/>
          <w:b w:val="false"/>
          <w:i w:val="false"/>
          <w:color w:val="000000"/>
          <w:sz w:val="28"/>
        </w:rPr>
        <w:t xml:space="preserve">
      5) "электрондық үкіметтің" ақпараттандыру объектілері өзекті, икемелденген және бұрын пайдаланылған бағдарламалық қамтылым негізінде құрылады және дамиды; </w:t>
      </w:r>
    </w:p>
    <w:bookmarkEnd w:id="82"/>
    <w:bookmarkStart w:name="z92" w:id="83"/>
    <w:p>
      <w:pPr>
        <w:spacing w:after="0"/>
        <w:ind w:left="0"/>
        <w:jc w:val="both"/>
      </w:pPr>
      <w:r>
        <w:rPr>
          <w:rFonts w:ascii="Times New Roman"/>
          <w:b w:val="false"/>
          <w:i w:val="false"/>
          <w:color w:val="000000"/>
          <w:sz w:val="28"/>
        </w:rPr>
        <w:t>
      6) үлгілік техникалық міндеттерді шешу – ұқсас шешімдер мен міндеттерді іске асыру кезінде мемлекеттік органдарда осындай бағдарламалық қамтылымды пайдаланудың дұрыс тәжірибесі, сондай-ақ шешім құрауыштары мүмкіндігінің лицензиялық бағдарламалық қамтылымға қатысты сенімділік деңгейінің шектеуінсіз және елеулі төмендеуісіз жұмыс істеуі бар болған жағдайда еркін бағдарламалық қамтылымды пайдаланумен жүзеге асырылады;</w:t>
      </w:r>
    </w:p>
    <w:bookmarkEnd w:id="83"/>
    <w:bookmarkStart w:name="z93" w:id="84"/>
    <w:p>
      <w:pPr>
        <w:spacing w:after="0"/>
        <w:ind w:left="0"/>
        <w:jc w:val="both"/>
      </w:pPr>
      <w:r>
        <w:rPr>
          <w:rFonts w:ascii="Times New Roman"/>
          <w:b w:val="false"/>
          <w:i w:val="false"/>
          <w:color w:val="000000"/>
          <w:sz w:val="28"/>
        </w:rPr>
        <w:t>
      7) мемлекеттік органның ақпараттық-коммуникациялық инфрақұрылымы құрауыштарының кез келген өзгертулері мемлекеттік органның бекітілген архитектурасына сәйкес жүзеге асырылады.</w:t>
      </w:r>
    </w:p>
    <w:bookmarkEnd w:id="84"/>
    <w:bookmarkStart w:name="z7" w:id="85"/>
    <w:p>
      <w:pPr>
        <w:spacing w:after="0"/>
        <w:ind w:left="0"/>
        <w:jc w:val="left"/>
      </w:pPr>
      <w:r>
        <w:rPr>
          <w:rFonts w:ascii="Times New Roman"/>
          <w:b/>
          <w:i w:val="false"/>
          <w:color w:val="000000"/>
        </w:rPr>
        <w:t xml:space="preserve"> 3. "Электрондық үкімет" сыртқы контурының ақпараттандыру</w:t>
      </w:r>
      <w:r>
        <w:br/>
      </w:r>
      <w:r>
        <w:rPr>
          <w:rFonts w:ascii="Times New Roman"/>
          <w:b/>
          <w:i w:val="false"/>
          <w:color w:val="000000"/>
        </w:rPr>
        <w:t>объектілерін дамыту бойынша талаптар</w:t>
      </w:r>
    </w:p>
    <w:bookmarkEnd w:id="85"/>
    <w:bookmarkStart w:name="z8" w:id="86"/>
    <w:p>
      <w:pPr>
        <w:spacing w:after="0"/>
        <w:ind w:left="0"/>
        <w:jc w:val="both"/>
      </w:pPr>
      <w:r>
        <w:rPr>
          <w:rFonts w:ascii="Times New Roman"/>
          <w:b w:val="false"/>
          <w:i w:val="false"/>
          <w:color w:val="000000"/>
          <w:sz w:val="28"/>
        </w:rPr>
        <w:t>
      12. "Электрондық үкімет" сыртқы контурының ақпараттандыру объектілерін дамыту бойынша талаптар мынадай басшылыққа алу принциптеріне негізделеді:</w:t>
      </w:r>
    </w:p>
    <w:bookmarkEnd w:id="86"/>
    <w:bookmarkStart w:name="z94" w:id="87"/>
    <w:p>
      <w:pPr>
        <w:spacing w:after="0"/>
        <w:ind w:left="0"/>
        <w:jc w:val="both"/>
      </w:pPr>
      <w:r>
        <w:rPr>
          <w:rFonts w:ascii="Times New Roman"/>
          <w:b w:val="false"/>
          <w:i w:val="false"/>
          <w:color w:val="000000"/>
          <w:sz w:val="28"/>
        </w:rPr>
        <w:t xml:space="preserve">
      1) өзара іс-қимылдың бірыңғай нүктесі - электрондық нысандағы мемлекеттік қызметтерді алуға, мемлекеттік органдармен өзара іс-қимылға қол жеткізудің және мемлекеттік қызметтерді алу мәселелері бойынша ақпаратқа қол жеткізудің жалғыз нүктесін қамтамасыз ету; </w:t>
      </w:r>
    </w:p>
    <w:bookmarkEnd w:id="87"/>
    <w:bookmarkStart w:name="z95" w:id="88"/>
    <w:p>
      <w:pPr>
        <w:spacing w:after="0"/>
        <w:ind w:left="0"/>
        <w:jc w:val="both"/>
      </w:pPr>
      <w:r>
        <w:rPr>
          <w:rFonts w:ascii="Times New Roman"/>
          <w:b w:val="false"/>
          <w:i w:val="false"/>
          <w:color w:val="000000"/>
          <w:sz w:val="28"/>
        </w:rPr>
        <w:t>
      2) көпарналы қолжетімділік - мемлекеттік органдардың мемлекеттік қызметтеріне және интернет-ресурстарына бірыңғай көпарналы қол жеткізуді, сондай-ақ өзара іс-қимыл тәсілдерінің таңдалған субъектісі арқылы оқиғалар туралы хабарландыруды қамтамасыз ету;</w:t>
      </w:r>
    </w:p>
    <w:bookmarkEnd w:id="88"/>
    <w:bookmarkStart w:name="z96" w:id="89"/>
    <w:p>
      <w:pPr>
        <w:spacing w:after="0"/>
        <w:ind w:left="0"/>
        <w:jc w:val="both"/>
      </w:pPr>
      <w:r>
        <w:rPr>
          <w:rFonts w:ascii="Times New Roman"/>
          <w:b w:val="false"/>
          <w:i w:val="false"/>
          <w:color w:val="000000"/>
          <w:sz w:val="28"/>
        </w:rPr>
        <w:t xml:space="preserve">
      3) сапалы қызмет көрсету - </w:t>
      </w:r>
      <w:r>
        <w:rPr>
          <w:rFonts w:ascii="Times New Roman"/>
          <w:b w:val="false"/>
          <w:i w:val="false"/>
          <w:color w:val="000000"/>
          <w:sz w:val="28"/>
        </w:rPr>
        <w:t>электрондық нысанда</w:t>
      </w:r>
      <w:r>
        <w:rPr>
          <w:rFonts w:ascii="Times New Roman"/>
          <w:b w:val="false"/>
          <w:i w:val="false"/>
          <w:color w:val="000000"/>
          <w:sz w:val="28"/>
        </w:rPr>
        <w:t xml:space="preserve"> мемлекеттік қызметтерді алушылардың күтулеріне жауап беретін және коммерциялық ұйымдармен көрсетілетін қызметтерден сапасы бойынша кем түспейтін мемлекеттік қызметтерді көрсетудің барлық кезеңдеріндегі толығымен автоматтандырылған процестер;</w:t>
      </w:r>
    </w:p>
    <w:bookmarkEnd w:id="89"/>
    <w:bookmarkStart w:name="z97" w:id="90"/>
    <w:p>
      <w:pPr>
        <w:spacing w:after="0"/>
        <w:ind w:left="0"/>
        <w:jc w:val="both"/>
      </w:pPr>
      <w:r>
        <w:rPr>
          <w:rFonts w:ascii="Times New Roman"/>
          <w:b w:val="false"/>
          <w:i w:val="false"/>
          <w:color w:val="000000"/>
          <w:sz w:val="28"/>
        </w:rPr>
        <w:t>
      4) қабылдаудың тұтастығы – халықтың әртүрлі мемлекеттік органдармен өзара іс-қимылы кезінде интеграцияланған үкіметтің тұтас бейнесін жасау;</w:t>
      </w:r>
    </w:p>
    <w:bookmarkEnd w:id="90"/>
    <w:bookmarkStart w:name="z98" w:id="91"/>
    <w:p>
      <w:pPr>
        <w:spacing w:after="0"/>
        <w:ind w:left="0"/>
        <w:jc w:val="both"/>
      </w:pPr>
      <w:r>
        <w:rPr>
          <w:rFonts w:ascii="Times New Roman"/>
          <w:b w:val="false"/>
          <w:i w:val="false"/>
          <w:color w:val="000000"/>
          <w:sz w:val="28"/>
        </w:rPr>
        <w:t>
      5) ақпаратқа кемсітпейтін қолжетімділік - халықтың барлық санаты үшін мемлекеттік органдар қызметі туралы мемлекеттік электрондық ақпараттық ресурстар және ақпараттың қолжетімділігі.</w:t>
      </w:r>
    </w:p>
    <w:bookmarkEnd w:id="91"/>
    <w:bookmarkStart w:name="z99" w:id="92"/>
    <w:p>
      <w:pPr>
        <w:spacing w:after="0"/>
        <w:ind w:left="0"/>
        <w:jc w:val="both"/>
      </w:pPr>
      <w:r>
        <w:rPr>
          <w:rFonts w:ascii="Times New Roman"/>
          <w:b w:val="false"/>
          <w:i w:val="false"/>
          <w:color w:val="000000"/>
          <w:sz w:val="28"/>
        </w:rPr>
        <w:t>
      13. Өзара іс-қимылдың бірыңғай нүктесі мынадай талаптарды орындауға негізделеді:</w:t>
      </w:r>
    </w:p>
    <w:bookmarkEnd w:id="92"/>
    <w:bookmarkStart w:name="z100" w:id="93"/>
    <w:p>
      <w:pPr>
        <w:spacing w:after="0"/>
        <w:ind w:left="0"/>
        <w:jc w:val="both"/>
      </w:pPr>
      <w:r>
        <w:rPr>
          <w:rFonts w:ascii="Times New Roman"/>
          <w:b w:val="false"/>
          <w:i w:val="false"/>
          <w:color w:val="000000"/>
          <w:sz w:val="28"/>
        </w:rPr>
        <w:t xml:space="preserve">
      1) "электрондық үкіметтің" ақпараттандыру объектісінің архитектурасы "электрондық үкімет" </w:t>
      </w:r>
      <w:r>
        <w:rPr>
          <w:rFonts w:ascii="Times New Roman"/>
          <w:b w:val="false"/>
          <w:i w:val="false"/>
          <w:color w:val="000000"/>
          <w:sz w:val="28"/>
        </w:rPr>
        <w:t>веб-порталы</w:t>
      </w:r>
      <w:r>
        <w:rPr>
          <w:rFonts w:ascii="Times New Roman"/>
          <w:b w:val="false"/>
          <w:i w:val="false"/>
          <w:color w:val="000000"/>
          <w:sz w:val="28"/>
        </w:rPr>
        <w:t xml:space="preserve"> арқылы электрондық нысанда мемлекеттік қызметтерді халыққа көрсету мүмкіндігін қамтамасыз етеді;</w:t>
      </w:r>
    </w:p>
    <w:bookmarkEnd w:id="93"/>
    <w:bookmarkStart w:name="z101" w:id="94"/>
    <w:p>
      <w:pPr>
        <w:spacing w:after="0"/>
        <w:ind w:left="0"/>
        <w:jc w:val="both"/>
      </w:pPr>
      <w:r>
        <w:rPr>
          <w:rFonts w:ascii="Times New Roman"/>
          <w:b w:val="false"/>
          <w:i w:val="false"/>
          <w:color w:val="000000"/>
          <w:sz w:val="28"/>
        </w:rPr>
        <w:t xml:space="preserve">
      2) "Электрондық үкіметтің" ақпараттандыру объектісінің архитектурасы "электрондық үкімет" веб-порталында пайдаланушы кабинеті арқылы электрондық нысанда мемлекеттік қызметтерді алушыларға хабарламаларды жіберу және ақпарат алмасу мүмкіндігін қамтамасыз етеді; </w:t>
      </w:r>
    </w:p>
    <w:bookmarkEnd w:id="94"/>
    <w:bookmarkStart w:name="z102" w:id="95"/>
    <w:p>
      <w:pPr>
        <w:spacing w:after="0"/>
        <w:ind w:left="0"/>
        <w:jc w:val="both"/>
      </w:pPr>
      <w:r>
        <w:rPr>
          <w:rFonts w:ascii="Times New Roman"/>
          <w:b w:val="false"/>
          <w:i w:val="false"/>
          <w:color w:val="000000"/>
          <w:sz w:val="28"/>
        </w:rPr>
        <w:t>
      3) "электрондық үкіметтің" ақпараттандыру объектісінің архитектурасы дербес деректердің иеленушісінің келісімі бар болған жағдайда, "электрондық үкімет" веб-порталындағы азаматтың дербес құжаттамасын қалыптастыру үшін дербес деректерді беру мүмкіндігін қамтамасыз етеді;</w:t>
      </w:r>
    </w:p>
    <w:bookmarkEnd w:id="95"/>
    <w:bookmarkStart w:name="z103" w:id="96"/>
    <w:p>
      <w:pPr>
        <w:spacing w:after="0"/>
        <w:ind w:left="0"/>
        <w:jc w:val="both"/>
      </w:pPr>
      <w:r>
        <w:rPr>
          <w:rFonts w:ascii="Times New Roman"/>
          <w:b w:val="false"/>
          <w:i w:val="false"/>
          <w:color w:val="000000"/>
          <w:sz w:val="28"/>
        </w:rPr>
        <w:t xml:space="preserve">
      4) "электрондық үкіметтің" ақпараттандыру объектісінің архитектурасы мемлекеттік қызметтерді көрсету мәртебесі туралы мәліметтерді беру және "электрондық үкімет" веб-порталында үкіметпен халықтың өзара іс-қимылының жалпы тарихын қалыптастыруға жүгінулерді </w:t>
      </w:r>
      <w:r>
        <w:rPr>
          <w:rFonts w:ascii="Times New Roman"/>
          <w:b w:val="false"/>
          <w:i w:val="false"/>
          <w:color w:val="000000"/>
          <w:sz w:val="28"/>
        </w:rPr>
        <w:t>қарау</w:t>
      </w:r>
      <w:r>
        <w:rPr>
          <w:rFonts w:ascii="Times New Roman"/>
          <w:b w:val="false"/>
          <w:i w:val="false"/>
          <w:color w:val="000000"/>
          <w:sz w:val="28"/>
        </w:rPr>
        <w:t xml:space="preserve"> және мемлекеттік қызметтерді көрсету мониторингі ақпараттық жүйесін пайдаланумен мемлекеттік көрсетілетін қызметтердің </w:t>
      </w:r>
      <w:r>
        <w:rPr>
          <w:rFonts w:ascii="Times New Roman"/>
          <w:b w:val="false"/>
          <w:i w:val="false"/>
          <w:color w:val="000000"/>
          <w:sz w:val="28"/>
        </w:rPr>
        <w:t>сапасын бағалау</w:t>
      </w:r>
      <w:r>
        <w:rPr>
          <w:rFonts w:ascii="Times New Roman"/>
          <w:b w:val="false"/>
          <w:i w:val="false"/>
          <w:color w:val="000000"/>
          <w:sz w:val="28"/>
        </w:rPr>
        <w:t xml:space="preserve"> үшін қажетті техникалық жағдайларды қамтамасыз етеді; </w:t>
      </w:r>
    </w:p>
    <w:bookmarkEnd w:id="96"/>
    <w:bookmarkStart w:name="z104" w:id="97"/>
    <w:p>
      <w:pPr>
        <w:spacing w:after="0"/>
        <w:ind w:left="0"/>
        <w:jc w:val="both"/>
      </w:pPr>
      <w:r>
        <w:rPr>
          <w:rFonts w:ascii="Times New Roman"/>
          <w:b w:val="false"/>
          <w:i w:val="false"/>
          <w:color w:val="000000"/>
          <w:sz w:val="28"/>
        </w:rPr>
        <w:t>
      5) "электрондық үкіметттің" ақпараттандыру объектілері "электрондық үкімет" веб-порталында дербес деректермен мемлекеттік органдардың әрекеттері туралы бірыңғай тарихты қалыптастыру үшін дербес деректерді өңдеу және пайдалану жөніндегі деректердің есебі мен берілуін қамтамасыз етеді.</w:t>
      </w:r>
    </w:p>
    <w:bookmarkEnd w:id="97"/>
    <w:bookmarkStart w:name="z105" w:id="98"/>
    <w:p>
      <w:pPr>
        <w:spacing w:after="0"/>
        <w:ind w:left="0"/>
        <w:jc w:val="both"/>
      </w:pPr>
      <w:r>
        <w:rPr>
          <w:rFonts w:ascii="Times New Roman"/>
          <w:b w:val="false"/>
          <w:i w:val="false"/>
          <w:color w:val="000000"/>
          <w:sz w:val="28"/>
        </w:rPr>
        <w:t xml:space="preserve">
      14. Көпарналы қолжетімділік мынадай талаптарды орындауға негізделеді: </w:t>
      </w:r>
    </w:p>
    <w:bookmarkEnd w:id="98"/>
    <w:bookmarkStart w:name="z106" w:id="99"/>
    <w:p>
      <w:pPr>
        <w:spacing w:after="0"/>
        <w:ind w:left="0"/>
        <w:jc w:val="both"/>
      </w:pPr>
      <w:r>
        <w:rPr>
          <w:rFonts w:ascii="Times New Roman"/>
          <w:b w:val="false"/>
          <w:i w:val="false"/>
          <w:color w:val="000000"/>
          <w:sz w:val="28"/>
        </w:rPr>
        <w:t>
      1) "электрондық үкіметтің" ақпараттандыру объектілері ақпараттық өзара іс-қимылдың әртүрлі тәсілдерін қолдауды қамтамасыз етеді, ол электрондық нысанда қызметтерді алу субъектілерінің жеке, әлеуметтік және экономикалық шектеулер мен дағдылардан тыс мемлекеттік қызметтер мен ақпаратты алу бойынша кедергі болмайды және мүмкіндікті шектемейді;</w:t>
      </w:r>
    </w:p>
    <w:bookmarkEnd w:id="99"/>
    <w:bookmarkStart w:name="z107" w:id="100"/>
    <w:p>
      <w:pPr>
        <w:spacing w:after="0"/>
        <w:ind w:left="0"/>
        <w:jc w:val="both"/>
      </w:pPr>
      <w:r>
        <w:rPr>
          <w:rFonts w:ascii="Times New Roman"/>
          <w:b w:val="false"/>
          <w:i w:val="false"/>
          <w:color w:val="000000"/>
          <w:sz w:val="28"/>
        </w:rPr>
        <w:t xml:space="preserve">
      2) веб-браузер "электрондық үкімет" ақпараттандыру объектілеріне қол жеткізудің негізгі құралы болып табылады; </w:t>
      </w:r>
    </w:p>
    <w:bookmarkEnd w:id="100"/>
    <w:bookmarkStart w:name="z108" w:id="101"/>
    <w:p>
      <w:pPr>
        <w:spacing w:after="0"/>
        <w:ind w:left="0"/>
        <w:jc w:val="both"/>
      </w:pPr>
      <w:r>
        <w:rPr>
          <w:rFonts w:ascii="Times New Roman"/>
          <w:b w:val="false"/>
          <w:i w:val="false"/>
          <w:color w:val="000000"/>
          <w:sz w:val="28"/>
        </w:rPr>
        <w:t xml:space="preserve">
      3) "электрондық үкіметтің" ақпараттандыру объектілері ақпараттың функциональдылығы, қолжетімділігін жоғалтпай және түсініктерді бұрмалаусыз қозғалмалы желінің </w:t>
      </w:r>
      <w:r>
        <w:rPr>
          <w:rFonts w:ascii="Times New Roman"/>
          <w:b w:val="false"/>
          <w:i w:val="false"/>
          <w:color w:val="000000"/>
          <w:sz w:val="28"/>
        </w:rPr>
        <w:t>абоненттік</w:t>
      </w:r>
      <w:r>
        <w:rPr>
          <w:rFonts w:ascii="Times New Roman"/>
          <w:b w:val="false"/>
          <w:i w:val="false"/>
          <w:color w:val="000000"/>
          <w:sz w:val="28"/>
        </w:rPr>
        <w:t xml:space="preserve"> </w:t>
      </w:r>
      <w:r>
        <w:rPr>
          <w:rFonts w:ascii="Times New Roman"/>
          <w:b w:val="false"/>
          <w:i w:val="false"/>
          <w:color w:val="000000"/>
          <w:sz w:val="28"/>
        </w:rPr>
        <w:t>құрылғыларынан</w:t>
      </w:r>
      <w:r>
        <w:rPr>
          <w:rFonts w:ascii="Times New Roman"/>
          <w:b w:val="false"/>
          <w:i w:val="false"/>
          <w:color w:val="000000"/>
          <w:sz w:val="28"/>
        </w:rPr>
        <w:t xml:space="preserve"> қарау үшін бейімделген; </w:t>
      </w:r>
    </w:p>
    <w:bookmarkEnd w:id="101"/>
    <w:bookmarkStart w:name="z109" w:id="102"/>
    <w:p>
      <w:pPr>
        <w:spacing w:after="0"/>
        <w:ind w:left="0"/>
        <w:jc w:val="both"/>
      </w:pPr>
      <w:r>
        <w:rPr>
          <w:rFonts w:ascii="Times New Roman"/>
          <w:b w:val="false"/>
          <w:i w:val="false"/>
          <w:color w:val="000000"/>
          <w:sz w:val="28"/>
        </w:rPr>
        <w:t>
      4) "электрондық үкіметтің" ақпараттандыру объектілерінің архитектурасы өзара іс-қимылдың таңдалған тәсілдері арқылы оқиғалар туралы халықты хабарландыру мүмкіндігін қамтамасыз етеді.</w:t>
      </w:r>
    </w:p>
    <w:bookmarkEnd w:id="102"/>
    <w:bookmarkStart w:name="z110" w:id="103"/>
    <w:p>
      <w:pPr>
        <w:spacing w:after="0"/>
        <w:ind w:left="0"/>
        <w:jc w:val="both"/>
      </w:pPr>
      <w:r>
        <w:rPr>
          <w:rFonts w:ascii="Times New Roman"/>
          <w:b w:val="false"/>
          <w:i w:val="false"/>
          <w:color w:val="000000"/>
          <w:sz w:val="28"/>
        </w:rPr>
        <w:t xml:space="preserve">
      15. Сапалы қызмет көрсету мынадай талаптардың орындалуына негізделеді: </w:t>
      </w:r>
    </w:p>
    <w:bookmarkEnd w:id="103"/>
    <w:bookmarkStart w:name="z111" w:id="104"/>
    <w:p>
      <w:pPr>
        <w:spacing w:after="0"/>
        <w:ind w:left="0"/>
        <w:jc w:val="both"/>
      </w:pPr>
      <w:r>
        <w:rPr>
          <w:rFonts w:ascii="Times New Roman"/>
          <w:b w:val="false"/>
          <w:i w:val="false"/>
          <w:color w:val="000000"/>
          <w:sz w:val="28"/>
        </w:rPr>
        <w:t>
      1) "электрондық үкіметтің" ақпараттандыру объектілері оларды көрсету субъектілерінен байланысты емес мемлекеттік көрсетілетін қызметтерді алушылардың күтулері мен талаптарына сәйкес оларды көрсетудің барлық кезеңдерінде мемлекеттік көрсетілетін қызметтерді автоматтандыруды қамтамасыз етеді;</w:t>
      </w:r>
    </w:p>
    <w:bookmarkEnd w:id="104"/>
    <w:bookmarkStart w:name="z112" w:id="105"/>
    <w:p>
      <w:pPr>
        <w:spacing w:after="0"/>
        <w:ind w:left="0"/>
        <w:jc w:val="both"/>
      </w:pPr>
      <w:r>
        <w:rPr>
          <w:rFonts w:ascii="Times New Roman"/>
          <w:b w:val="false"/>
          <w:i w:val="false"/>
          <w:color w:val="000000"/>
          <w:sz w:val="28"/>
        </w:rPr>
        <w:t xml:space="preserve">
      2) мемлекеттік көрсетілетін қызметтердің процестері мемлекеттік органдардың </w:t>
      </w:r>
      <w:r>
        <w:rPr>
          <w:rFonts w:ascii="Times New Roman"/>
          <w:b w:val="false"/>
          <w:i w:val="false"/>
          <w:color w:val="000000"/>
          <w:sz w:val="28"/>
        </w:rPr>
        <w:t>ақпараттық жүйелерінде</w:t>
      </w:r>
      <w:r>
        <w:rPr>
          <w:rFonts w:ascii="Times New Roman"/>
          <w:b w:val="false"/>
          <w:i w:val="false"/>
          <w:color w:val="000000"/>
          <w:sz w:val="28"/>
        </w:rPr>
        <w:t xml:space="preserve"> қамтылатын мәліметтерді ең жоғарғы пайдалануын ескерумен ұйымдастырылады, немесе мемлекеттік органның қарауындағы электрондық нысанда жоқ қосымша ақпараттың бір жолғы енгізілуін қарастырады;</w:t>
      </w:r>
    </w:p>
    <w:bookmarkEnd w:id="105"/>
    <w:bookmarkStart w:name="z113" w:id="106"/>
    <w:p>
      <w:pPr>
        <w:spacing w:after="0"/>
        <w:ind w:left="0"/>
        <w:jc w:val="both"/>
      </w:pPr>
      <w:r>
        <w:rPr>
          <w:rFonts w:ascii="Times New Roman"/>
          <w:b w:val="false"/>
          <w:i w:val="false"/>
          <w:color w:val="000000"/>
          <w:sz w:val="28"/>
        </w:rPr>
        <w:t xml:space="preserve">
      3) мемлекеттік органдар өкілдерінің электрондық нысанда мемлекеттік қызметтерді көрсету кезінде шешімдерді қабылдау және көрсетуге қатысуы тиісті әрекеттердің толық автоматтандыруы мүмкін болмаған немесе экономикалық тиімді емес болған жағдайларда ғана рұқсат етіледі; </w:t>
      </w:r>
    </w:p>
    <w:bookmarkEnd w:id="106"/>
    <w:bookmarkStart w:name="z114" w:id="107"/>
    <w:p>
      <w:pPr>
        <w:spacing w:after="0"/>
        <w:ind w:left="0"/>
        <w:jc w:val="both"/>
      </w:pPr>
      <w:r>
        <w:rPr>
          <w:rFonts w:ascii="Times New Roman"/>
          <w:b w:val="false"/>
          <w:i w:val="false"/>
          <w:color w:val="000000"/>
          <w:sz w:val="28"/>
        </w:rPr>
        <w:t>
      4) қызметтерді көрсету процестерінің талаптары мен ұйымдастыруы оларға өзара іс-қимылдың баламалы нұсқаларын ұсына отырып, сондай-ақ жеке не қашықтықтағы негізде ақпараттық және (немесе) консультациялық қолдаудың қажетті деңгейін қамтамасыз ете отырып, электрондық нысанда мемлекеттік қызметтерді алудың болмашы тәжірибесі бар немесе жоқ тұлғаларға оларды алуға мүмкіндік береді;</w:t>
      </w:r>
    </w:p>
    <w:bookmarkEnd w:id="107"/>
    <w:bookmarkStart w:name="z115" w:id="108"/>
    <w:p>
      <w:pPr>
        <w:spacing w:after="0"/>
        <w:ind w:left="0"/>
        <w:jc w:val="both"/>
      </w:pPr>
      <w:r>
        <w:rPr>
          <w:rFonts w:ascii="Times New Roman"/>
          <w:b w:val="false"/>
          <w:i w:val="false"/>
          <w:color w:val="000000"/>
          <w:sz w:val="28"/>
        </w:rPr>
        <w:t xml:space="preserve">
      5) "электрондық үкіметтің" ақпараттандыру объектілері нақты тұтынушы топтардың мүдделеріне сәйкес топтасқан бір өтініш принципі бойынша оңтайландырылған композиттік мемлекеттік көрсетілетін қызметтерді беруді қамтамасыз етеді; </w:t>
      </w:r>
    </w:p>
    <w:bookmarkEnd w:id="108"/>
    <w:bookmarkStart w:name="z116" w:id="109"/>
    <w:p>
      <w:pPr>
        <w:spacing w:after="0"/>
        <w:ind w:left="0"/>
        <w:jc w:val="both"/>
      </w:pPr>
      <w:r>
        <w:rPr>
          <w:rFonts w:ascii="Times New Roman"/>
          <w:b w:val="false"/>
          <w:i w:val="false"/>
          <w:color w:val="000000"/>
          <w:sz w:val="28"/>
        </w:rPr>
        <w:t>
      6) "электрондық үкіметтің" ақпараттандыру объектілері архитектурасы қажеттілікті болжау және ағымдағы мәртебенің ақпараты мен өмірлік жағдайды, субъектілер мен өзе де жағдайлардың өзара қарым-қатынасының тарихтарын талдау нәтижелері негізінде қызмет алу субъектілерінің нақты қажеттілігіне бейімделген мемлекеттік көрсетілетін қызметтерді алу бойынша дербестендірілген ақпарат пен ұсыныстарды қалыптастыру үшін қажетті техникалық жағдайларды қамтамасыз етеді;</w:t>
      </w:r>
    </w:p>
    <w:bookmarkEnd w:id="109"/>
    <w:bookmarkStart w:name="z117" w:id="110"/>
    <w:p>
      <w:pPr>
        <w:spacing w:after="0"/>
        <w:ind w:left="0"/>
        <w:jc w:val="both"/>
      </w:pPr>
      <w:r>
        <w:rPr>
          <w:rFonts w:ascii="Times New Roman"/>
          <w:b w:val="false"/>
          <w:i w:val="false"/>
          <w:color w:val="000000"/>
          <w:sz w:val="28"/>
        </w:rPr>
        <w:t xml:space="preserve">
      7) "электрондық үкіметтің" ақпараттандыру объектілері архитектурасы электрондық нысанда қызмет алу субъектісі үшін заңды мәні бар оқиғалардың басталуы, қызметті, сондай-ақ қызметтердің қолжетімділігі туралы хабарламаны алу қажеттілігі туралы, электрондық нысанда қызмет алу субъектісін уақытылы белсенді хабарландыру үшін қажетті техникалық жағдайларды қамтамасыз етеді; </w:t>
      </w:r>
    </w:p>
    <w:bookmarkEnd w:id="110"/>
    <w:bookmarkStart w:name="z118" w:id="111"/>
    <w:p>
      <w:pPr>
        <w:spacing w:after="0"/>
        <w:ind w:left="0"/>
        <w:jc w:val="both"/>
      </w:pPr>
      <w:r>
        <w:rPr>
          <w:rFonts w:ascii="Times New Roman"/>
          <w:b w:val="false"/>
          <w:i w:val="false"/>
          <w:color w:val="000000"/>
          <w:sz w:val="28"/>
        </w:rPr>
        <w:t>
      8) мемлекеттік органдармен қоғамдық пікірлер есебі және берілген ұсыныстарға сәйкес мемлекеттік қызметтердің қажеттілік сипаттамаларын оңтайландыру қамтамасыз етіледі.</w:t>
      </w:r>
    </w:p>
    <w:bookmarkEnd w:id="111"/>
    <w:bookmarkStart w:name="z119" w:id="112"/>
    <w:p>
      <w:pPr>
        <w:spacing w:after="0"/>
        <w:ind w:left="0"/>
        <w:jc w:val="both"/>
      </w:pPr>
      <w:r>
        <w:rPr>
          <w:rFonts w:ascii="Times New Roman"/>
          <w:b w:val="false"/>
          <w:i w:val="false"/>
          <w:color w:val="000000"/>
          <w:sz w:val="28"/>
        </w:rPr>
        <w:t xml:space="preserve">
      16. Қабылдаудың тұтастығы мынадай талаптарды орындауға негізделеді: </w:t>
      </w:r>
    </w:p>
    <w:bookmarkEnd w:id="112"/>
    <w:bookmarkStart w:name="z120" w:id="113"/>
    <w:p>
      <w:pPr>
        <w:spacing w:after="0"/>
        <w:ind w:left="0"/>
        <w:jc w:val="both"/>
      </w:pPr>
      <w:r>
        <w:rPr>
          <w:rFonts w:ascii="Times New Roman"/>
          <w:b w:val="false"/>
          <w:i w:val="false"/>
          <w:color w:val="000000"/>
          <w:sz w:val="28"/>
        </w:rPr>
        <w:t>
      1) мемлекеттік органдардың интернет-ресурстары ақпаратты ұсынудың жалпы көрінісін, өзара іс-қимыл бірізділігін және стилін қамтамасыз етеді;</w:t>
      </w:r>
    </w:p>
    <w:bookmarkEnd w:id="113"/>
    <w:bookmarkStart w:name="z121" w:id="114"/>
    <w:p>
      <w:pPr>
        <w:spacing w:after="0"/>
        <w:ind w:left="0"/>
        <w:jc w:val="both"/>
      </w:pPr>
      <w:r>
        <w:rPr>
          <w:rFonts w:ascii="Times New Roman"/>
          <w:b w:val="false"/>
          <w:i w:val="false"/>
          <w:color w:val="000000"/>
          <w:sz w:val="28"/>
        </w:rPr>
        <w:t>
      2) мемлекеттік органдардың интернет-ресурстары есептік жазбалардың деректерін қайта-қайта енгізусіз халықтың қолжетімділігін жүзеге асыру үшін бір мәрте авторландыру мен федеративті сәйкестендірудің ашық кілттер инфрақұрылымының жалпы тәсілдері және стандарттарын қолданады;</w:t>
      </w:r>
    </w:p>
    <w:bookmarkEnd w:id="114"/>
    <w:bookmarkStart w:name="z122" w:id="115"/>
    <w:p>
      <w:pPr>
        <w:spacing w:after="0"/>
        <w:ind w:left="0"/>
        <w:jc w:val="both"/>
      </w:pPr>
      <w:r>
        <w:rPr>
          <w:rFonts w:ascii="Times New Roman"/>
          <w:b w:val="false"/>
          <w:i w:val="false"/>
          <w:color w:val="000000"/>
          <w:sz w:val="28"/>
        </w:rPr>
        <w:t>
      3) мемлекеттік органдардың интернет-ресурстары мемлекеттік органдардың электрондық ақпараттық ресурстарына сілтемелерді қамтиды және олардағы қамтылған ақпаратты қайталамайды;</w:t>
      </w:r>
    </w:p>
    <w:bookmarkEnd w:id="115"/>
    <w:bookmarkStart w:name="z123" w:id="116"/>
    <w:p>
      <w:pPr>
        <w:spacing w:after="0"/>
        <w:ind w:left="0"/>
        <w:jc w:val="both"/>
      </w:pPr>
      <w:r>
        <w:rPr>
          <w:rFonts w:ascii="Times New Roman"/>
          <w:b w:val="false"/>
          <w:i w:val="false"/>
          <w:color w:val="000000"/>
          <w:sz w:val="28"/>
        </w:rPr>
        <w:t xml:space="preserve">
      4) мемлекеттік органдардың интернет-ресурстары мемлекеттік органдар интернет-ресурстарының бірыңғай платформасы базасында пайдаланушылар әрекеттері статистикасының орталықтандырылған жиынын қамтамасыз етеді. </w:t>
      </w:r>
    </w:p>
    <w:bookmarkEnd w:id="116"/>
    <w:bookmarkStart w:name="z124" w:id="117"/>
    <w:p>
      <w:pPr>
        <w:spacing w:after="0"/>
        <w:ind w:left="0"/>
        <w:jc w:val="both"/>
      </w:pPr>
      <w:r>
        <w:rPr>
          <w:rFonts w:ascii="Times New Roman"/>
          <w:b w:val="false"/>
          <w:i w:val="false"/>
          <w:color w:val="000000"/>
          <w:sz w:val="28"/>
        </w:rPr>
        <w:t>
      17. Ақпаратқа кемсітпейтін қолжетімділік мынадай талаптарды орындауға негізделеді:</w:t>
      </w:r>
    </w:p>
    <w:bookmarkEnd w:id="117"/>
    <w:bookmarkStart w:name="z125" w:id="118"/>
    <w:p>
      <w:pPr>
        <w:spacing w:after="0"/>
        <w:ind w:left="0"/>
        <w:jc w:val="both"/>
      </w:pPr>
      <w:r>
        <w:rPr>
          <w:rFonts w:ascii="Times New Roman"/>
          <w:b w:val="false"/>
          <w:i w:val="false"/>
          <w:color w:val="000000"/>
          <w:sz w:val="28"/>
        </w:rPr>
        <w:t>
      1) мемлекеттік органдардың интернет-ресурстарының архитектурасы мен мазмұны машинамен оқылатын форматтардағы ақпараттарды іздеу және таратуды жүзеге асыру үшін оңтайландырылған;</w:t>
      </w:r>
    </w:p>
    <w:bookmarkEnd w:id="118"/>
    <w:bookmarkStart w:name="z126" w:id="119"/>
    <w:p>
      <w:pPr>
        <w:spacing w:after="0"/>
        <w:ind w:left="0"/>
        <w:jc w:val="both"/>
      </w:pPr>
      <w:r>
        <w:rPr>
          <w:rFonts w:ascii="Times New Roman"/>
          <w:b w:val="false"/>
          <w:i w:val="false"/>
          <w:color w:val="000000"/>
          <w:sz w:val="28"/>
        </w:rPr>
        <w:t xml:space="preserve">
      2) мемлекеттік органдар пайдаланушылардың нақты іздестіру сұрау салуларын өткізудің талдауы нәтижелері бойынша мемлекеттік органдардың интернет-ресурстарында ақпаратты баяндаудың мазмұны мен стилін оңтайландырады; </w:t>
      </w:r>
    </w:p>
    <w:bookmarkEnd w:id="119"/>
    <w:bookmarkStart w:name="z127" w:id="120"/>
    <w:p>
      <w:pPr>
        <w:spacing w:after="0"/>
        <w:ind w:left="0"/>
        <w:jc w:val="both"/>
      </w:pPr>
      <w:r>
        <w:rPr>
          <w:rFonts w:ascii="Times New Roman"/>
          <w:b w:val="false"/>
          <w:i w:val="false"/>
          <w:color w:val="000000"/>
          <w:sz w:val="28"/>
        </w:rPr>
        <w:t xml:space="preserve">
      3) мемлекеттік органдардың интернет-ресурстарында ақпараттың қолжетімділігі цифрлық сауаттылық деңгейі мен пайдаланушылардың технологиялық құралдарының бар болуы физикалық мүмкіндіктеріне байланысты емес; </w:t>
      </w:r>
    </w:p>
    <w:bookmarkEnd w:id="120"/>
    <w:bookmarkStart w:name="z128" w:id="121"/>
    <w:p>
      <w:pPr>
        <w:spacing w:after="0"/>
        <w:ind w:left="0"/>
        <w:jc w:val="both"/>
      </w:pPr>
      <w:r>
        <w:rPr>
          <w:rFonts w:ascii="Times New Roman"/>
          <w:b w:val="false"/>
          <w:i w:val="false"/>
          <w:color w:val="000000"/>
          <w:sz w:val="28"/>
        </w:rPr>
        <w:t xml:space="preserve">
      4) мемлекеттік орган мемлекеттік органдардың интернет-ресурстарында ақпаратты тұрақты өзектілеуді жүзеге асырады. </w:t>
      </w:r>
    </w:p>
    <w:bookmarkEnd w:id="121"/>
    <w:bookmarkStart w:name="z9" w:id="122"/>
    <w:p>
      <w:pPr>
        <w:spacing w:after="0"/>
        <w:ind w:left="0"/>
        <w:jc w:val="left"/>
      </w:pPr>
      <w:r>
        <w:rPr>
          <w:rFonts w:ascii="Times New Roman"/>
          <w:b/>
          <w:i w:val="false"/>
          <w:color w:val="000000"/>
        </w:rPr>
        <w:t xml:space="preserve"> 4. Электрондық үкіметтің" интеграциялық контурының</w:t>
      </w:r>
      <w:r>
        <w:br/>
      </w:r>
      <w:r>
        <w:rPr>
          <w:rFonts w:ascii="Times New Roman"/>
          <w:b/>
          <w:i w:val="false"/>
          <w:color w:val="000000"/>
        </w:rPr>
        <w:t>ақпараттандыру объектілерін дамыту жөніндегі талаптар</w:t>
      </w:r>
    </w:p>
    <w:bookmarkEnd w:id="122"/>
    <w:bookmarkStart w:name="z10" w:id="123"/>
    <w:p>
      <w:pPr>
        <w:spacing w:after="0"/>
        <w:ind w:left="0"/>
        <w:jc w:val="both"/>
      </w:pPr>
      <w:r>
        <w:rPr>
          <w:rFonts w:ascii="Times New Roman"/>
          <w:b w:val="false"/>
          <w:i w:val="false"/>
          <w:color w:val="000000"/>
          <w:sz w:val="28"/>
        </w:rPr>
        <w:t>
      18. "Электрондық үкіметтің" интеграциялық контурының ақпараттандыру объектілерін дамыту бойынша талаптар мынадай басшылыққа алу принциптеріне негізделеді:</w:t>
      </w:r>
    </w:p>
    <w:bookmarkEnd w:id="123"/>
    <w:bookmarkStart w:name="z129" w:id="124"/>
    <w:p>
      <w:pPr>
        <w:spacing w:after="0"/>
        <w:ind w:left="0"/>
        <w:jc w:val="both"/>
      </w:pPr>
      <w:r>
        <w:rPr>
          <w:rFonts w:ascii="Times New Roman"/>
          <w:b w:val="false"/>
          <w:i w:val="false"/>
          <w:color w:val="000000"/>
          <w:sz w:val="28"/>
        </w:rPr>
        <w:t xml:space="preserve">
      1) бірыңғай интеграциялық орта - мемлекеттік органдардың ақпараттық жүйелерінің ведомствоаралық және ведомстволық ақпараттық өзара іс-қимылының технологиялық мүмкіндіктерін қамтамасыз ету; </w:t>
      </w:r>
    </w:p>
    <w:bookmarkEnd w:id="124"/>
    <w:bookmarkStart w:name="z130" w:id="125"/>
    <w:p>
      <w:pPr>
        <w:spacing w:after="0"/>
        <w:ind w:left="0"/>
        <w:jc w:val="both"/>
      </w:pPr>
      <w:r>
        <w:rPr>
          <w:rFonts w:ascii="Times New Roman"/>
          <w:b w:val="false"/>
          <w:i w:val="false"/>
          <w:color w:val="000000"/>
          <w:sz w:val="28"/>
        </w:rPr>
        <w:t>
      2) бір реттік интеграция өзара іс-қимыл жүйесіне "электрондық үкіметтің" ақпараттандыру объектілерімен бір жолғы қосылуды және ақпаратты тапсыру және алу кезінде қаржылық және уақытша шығындарды азайту үшін кейінгі бірнеше мәрте пайдалануды қамтамасыз ету;</w:t>
      </w:r>
    </w:p>
    <w:bookmarkEnd w:id="125"/>
    <w:bookmarkStart w:name="z131" w:id="126"/>
    <w:p>
      <w:pPr>
        <w:spacing w:after="0"/>
        <w:ind w:left="0"/>
        <w:jc w:val="both"/>
      </w:pPr>
      <w:r>
        <w:rPr>
          <w:rFonts w:ascii="Times New Roman"/>
          <w:b w:val="false"/>
          <w:i w:val="false"/>
          <w:color w:val="000000"/>
          <w:sz w:val="28"/>
        </w:rPr>
        <w:t>
      3) бірыңғай ақпараттық кеңістік - деректерді тапсырудың стандарттық форматтарын қолдану негізінде тапсыруда деректердің үйлесімділігі мен салыстырылуын қамтамасыз ету.</w:t>
      </w:r>
    </w:p>
    <w:bookmarkEnd w:id="126"/>
    <w:bookmarkStart w:name="z132" w:id="127"/>
    <w:p>
      <w:pPr>
        <w:spacing w:after="0"/>
        <w:ind w:left="0"/>
        <w:jc w:val="both"/>
      </w:pPr>
      <w:r>
        <w:rPr>
          <w:rFonts w:ascii="Times New Roman"/>
          <w:b w:val="false"/>
          <w:i w:val="false"/>
          <w:color w:val="000000"/>
          <w:sz w:val="28"/>
        </w:rPr>
        <w:t>
      19. Бірыңғай интеграциялық орта мынадай талаптарды орындауға негізделеді:</w:t>
      </w:r>
    </w:p>
    <w:bookmarkEnd w:id="127"/>
    <w:bookmarkStart w:name="z133" w:id="128"/>
    <w:p>
      <w:pPr>
        <w:spacing w:after="0"/>
        <w:ind w:left="0"/>
        <w:jc w:val="both"/>
      </w:pPr>
      <w:r>
        <w:rPr>
          <w:rFonts w:ascii="Times New Roman"/>
          <w:b w:val="false"/>
          <w:i w:val="false"/>
          <w:color w:val="000000"/>
          <w:sz w:val="28"/>
        </w:rPr>
        <w:t>
      1) "электрондық үкіметтің" ақпараттандыру объектілері интеграциясының бірыңғай интеграциялық ортасының жұмыс істеуі "электрондық үкіметтің" ақпараттандыру объектілерінің сервистік - бағытталған архитектурасына сәйкес жүзеге асырылады;</w:t>
      </w:r>
    </w:p>
    <w:bookmarkEnd w:id="128"/>
    <w:bookmarkStart w:name="z134" w:id="129"/>
    <w:p>
      <w:pPr>
        <w:spacing w:after="0"/>
        <w:ind w:left="0"/>
        <w:jc w:val="both"/>
      </w:pPr>
      <w:r>
        <w:rPr>
          <w:rFonts w:ascii="Times New Roman"/>
          <w:b w:val="false"/>
          <w:i w:val="false"/>
          <w:color w:val="000000"/>
          <w:sz w:val="28"/>
        </w:rPr>
        <w:t>
      2) "электрондық үкіметтің" ақпараттандыру объектілерінің арасындағы ведомствоаралық интеграция және деректермен алмасу "электрондық үкімет" шлюзін пайдаланумен жүзеге асырылады, ол "электрондық үкіметтің" ақпараттандыру объектілерінің тікелей өзара іс-қимылын болдырмайды;</w:t>
      </w:r>
    </w:p>
    <w:bookmarkEnd w:id="129"/>
    <w:bookmarkStart w:name="z135" w:id="130"/>
    <w:p>
      <w:pPr>
        <w:spacing w:after="0"/>
        <w:ind w:left="0"/>
        <w:jc w:val="both"/>
      </w:pPr>
      <w:r>
        <w:rPr>
          <w:rFonts w:ascii="Times New Roman"/>
          <w:b w:val="false"/>
          <w:i w:val="false"/>
          <w:color w:val="000000"/>
          <w:sz w:val="28"/>
        </w:rPr>
        <w:t xml:space="preserve">
      3) "электрондық үкіметтің" ақпараттандыру объектілерінің арасындағы ведомстволық өзара іс-қимыл және деректермен алмасу "электрондық үкімет" </w:t>
      </w:r>
      <w:r>
        <w:rPr>
          <w:rFonts w:ascii="Times New Roman"/>
          <w:b w:val="false"/>
          <w:i w:val="false"/>
          <w:color w:val="000000"/>
          <w:sz w:val="28"/>
        </w:rPr>
        <w:t>архитектурасы</w:t>
      </w:r>
      <w:r>
        <w:rPr>
          <w:rFonts w:ascii="Times New Roman"/>
          <w:b w:val="false"/>
          <w:i w:val="false"/>
          <w:color w:val="000000"/>
          <w:sz w:val="28"/>
        </w:rPr>
        <w:t xml:space="preserve"> талаптарына сәйкес жүзеге асырылады; </w:t>
      </w:r>
    </w:p>
    <w:bookmarkEnd w:id="130"/>
    <w:bookmarkStart w:name="z136" w:id="131"/>
    <w:p>
      <w:pPr>
        <w:spacing w:after="0"/>
        <w:ind w:left="0"/>
        <w:jc w:val="both"/>
      </w:pPr>
      <w:r>
        <w:rPr>
          <w:rFonts w:ascii="Times New Roman"/>
          <w:b w:val="false"/>
          <w:i w:val="false"/>
          <w:color w:val="000000"/>
          <w:sz w:val="28"/>
        </w:rPr>
        <w:t>
      4) электрондық нысанда мемлекеттік функцияларды іске асыру және мемлекеттік көрсетілетін қызметтерді берудің ведомствоаралық процестері "электрондық үкімет" шлюзі базасында орындалады;</w:t>
      </w:r>
    </w:p>
    <w:bookmarkEnd w:id="131"/>
    <w:bookmarkStart w:name="z137" w:id="132"/>
    <w:p>
      <w:pPr>
        <w:spacing w:after="0"/>
        <w:ind w:left="0"/>
        <w:jc w:val="both"/>
      </w:pPr>
      <w:r>
        <w:rPr>
          <w:rFonts w:ascii="Times New Roman"/>
          <w:b w:val="false"/>
          <w:i w:val="false"/>
          <w:color w:val="000000"/>
          <w:sz w:val="28"/>
        </w:rPr>
        <w:t xml:space="preserve">
      5) деректерді құру, өзгерту және жою операциялары деректердің иеленушілерімен және олардың атынан бастамаланған мемлекеттік функцияларды </w:t>
      </w:r>
      <w:r>
        <w:rPr>
          <w:rFonts w:ascii="Times New Roman"/>
          <w:b w:val="false"/>
          <w:i w:val="false"/>
          <w:color w:val="000000"/>
          <w:sz w:val="28"/>
        </w:rPr>
        <w:t>іске асыру</w:t>
      </w:r>
      <w:r>
        <w:rPr>
          <w:rFonts w:ascii="Times New Roman"/>
          <w:b w:val="false"/>
          <w:i w:val="false"/>
          <w:color w:val="000000"/>
          <w:sz w:val="28"/>
        </w:rPr>
        <w:t xml:space="preserve"> және мемлекеттік көрсетілетін қызметтерді беру процестеріне сәйкес түйіндесуі тиіс;</w:t>
      </w:r>
    </w:p>
    <w:bookmarkEnd w:id="132"/>
    <w:bookmarkStart w:name="z138" w:id="133"/>
    <w:p>
      <w:pPr>
        <w:spacing w:after="0"/>
        <w:ind w:left="0"/>
        <w:jc w:val="both"/>
      </w:pPr>
      <w:r>
        <w:rPr>
          <w:rFonts w:ascii="Times New Roman"/>
          <w:b w:val="false"/>
          <w:i w:val="false"/>
          <w:color w:val="000000"/>
          <w:sz w:val="28"/>
        </w:rPr>
        <w:t>
      6) "электрондық үкіметтің" ақпараттандыру объектілері ақпараттық өзара іс-қимыл процесінде өзара әрекет ететін тараптардың мәндес сәйкестендіруін және өзара іс-қимылды жүзеге асыруда олардың құқықтарының көлемін қамтамасыз етудің жалпы тәсілдері мен стандарттарын қолданады;</w:t>
      </w:r>
    </w:p>
    <w:bookmarkEnd w:id="133"/>
    <w:bookmarkStart w:name="z139" w:id="134"/>
    <w:p>
      <w:pPr>
        <w:spacing w:after="0"/>
        <w:ind w:left="0"/>
        <w:jc w:val="both"/>
      </w:pPr>
      <w:r>
        <w:rPr>
          <w:rFonts w:ascii="Times New Roman"/>
          <w:b w:val="false"/>
          <w:i w:val="false"/>
          <w:color w:val="000000"/>
          <w:sz w:val="28"/>
        </w:rPr>
        <w:t>
      7) мемлекеттік органдар үшін "электрондық үкімет" ақпараттандыру объектілері арасындағы синхрондық өзара іс-қимылды жүзеге асыру басым болып табылады;</w:t>
      </w:r>
    </w:p>
    <w:bookmarkEnd w:id="134"/>
    <w:bookmarkStart w:name="z140" w:id="135"/>
    <w:p>
      <w:pPr>
        <w:spacing w:after="0"/>
        <w:ind w:left="0"/>
        <w:jc w:val="both"/>
      </w:pPr>
      <w:r>
        <w:rPr>
          <w:rFonts w:ascii="Times New Roman"/>
          <w:b w:val="false"/>
          <w:i w:val="false"/>
          <w:color w:val="000000"/>
          <w:sz w:val="28"/>
        </w:rPr>
        <w:t xml:space="preserve">
      8) "электрондық үкіметтің" ақпараттандыру объектілері ақпараттық өзара іс-қимыл және мемлекеттік қызметтерді беру процесінде электрондық құжаттарды сақтау орнынан және "электрондық үкімет" шлюзінің нормативтік-анықтамалық ақпаратының бірыңғай жүйесінен мәліметтерді пайдаланады; </w:t>
      </w:r>
    </w:p>
    <w:bookmarkEnd w:id="135"/>
    <w:bookmarkStart w:name="z141" w:id="136"/>
    <w:p>
      <w:pPr>
        <w:spacing w:after="0"/>
        <w:ind w:left="0"/>
        <w:jc w:val="both"/>
      </w:pPr>
      <w:r>
        <w:rPr>
          <w:rFonts w:ascii="Times New Roman"/>
          <w:b w:val="false"/>
          <w:i w:val="false"/>
          <w:color w:val="000000"/>
          <w:sz w:val="28"/>
        </w:rPr>
        <w:t>
      9) "электрондық үкіметтің" ақпараттандыру объектілері ақпараттық өзара іс-қимыл шеңберінде жүзеге асырылатын барлық әрекеттер мен операциялардың күні, уақыты, мазмұнының және қатысушыларының белгілеуін, сондай-ақ ақпараттық өзара іс-қимыл тарихын қалпына келтіруге мүмкіндік беретін мәліметтерді берудің техникалық мүмкіндігін қамтамасыз етеді;</w:t>
      </w:r>
    </w:p>
    <w:bookmarkEnd w:id="136"/>
    <w:bookmarkStart w:name="z142" w:id="137"/>
    <w:p>
      <w:pPr>
        <w:spacing w:after="0"/>
        <w:ind w:left="0"/>
        <w:jc w:val="both"/>
      </w:pPr>
      <w:r>
        <w:rPr>
          <w:rFonts w:ascii="Times New Roman"/>
          <w:b w:val="false"/>
          <w:i w:val="false"/>
          <w:color w:val="000000"/>
          <w:sz w:val="28"/>
        </w:rPr>
        <w:t>
      10) мемлекеттік органдар ведомствоға бағыныстағы ұйымдарда немесе мемлекеттік мекемелерде бақылауда сақталатын деректерге қол жеткізу үшін техникалық мүмкіндікті қамтамасыз етеді;</w:t>
      </w:r>
    </w:p>
    <w:bookmarkEnd w:id="137"/>
    <w:bookmarkStart w:name="z143" w:id="138"/>
    <w:p>
      <w:pPr>
        <w:spacing w:after="0"/>
        <w:ind w:left="0"/>
        <w:jc w:val="both"/>
      </w:pPr>
      <w:r>
        <w:rPr>
          <w:rFonts w:ascii="Times New Roman"/>
          <w:b w:val="false"/>
          <w:i w:val="false"/>
          <w:color w:val="000000"/>
          <w:sz w:val="28"/>
        </w:rPr>
        <w:t>
      11) ақпараттық өзара іс-қимылдың заңдылығы мен тұтастығы сұрау салуға және электрондық цифрлық қолтаңбамен берілетін деректерге қол қою арқылы қамтамасыз етіледі.</w:t>
      </w:r>
    </w:p>
    <w:bookmarkEnd w:id="138"/>
    <w:bookmarkStart w:name="z144" w:id="139"/>
    <w:p>
      <w:pPr>
        <w:spacing w:after="0"/>
        <w:ind w:left="0"/>
        <w:jc w:val="both"/>
      </w:pPr>
      <w:r>
        <w:rPr>
          <w:rFonts w:ascii="Times New Roman"/>
          <w:b w:val="false"/>
          <w:i w:val="false"/>
          <w:color w:val="000000"/>
          <w:sz w:val="28"/>
        </w:rPr>
        <w:t xml:space="preserve">
      20. Бір реттік интеграция мынадай талаптарды орындауға негізделеді: </w:t>
      </w:r>
    </w:p>
    <w:bookmarkEnd w:id="139"/>
    <w:bookmarkStart w:name="z145" w:id="140"/>
    <w:p>
      <w:pPr>
        <w:spacing w:after="0"/>
        <w:ind w:left="0"/>
        <w:jc w:val="both"/>
      </w:pPr>
      <w:r>
        <w:rPr>
          <w:rFonts w:ascii="Times New Roman"/>
          <w:b w:val="false"/>
          <w:i w:val="false"/>
          <w:color w:val="000000"/>
          <w:sz w:val="28"/>
        </w:rPr>
        <w:t>
      1) "электрондық үкіметтің" ақпараттандыру объектілерінің функциональды мүмкіндіктер мен электрондық ақпараттық ресурстарға қолжетімділігінің интеграциясы және берілуі "электрондық үкімет" шлюзінде жарияланған әмбебап сервистердің жиыны негізінде жүзеге асырылады;</w:t>
      </w:r>
    </w:p>
    <w:bookmarkEnd w:id="140"/>
    <w:bookmarkStart w:name="z146" w:id="141"/>
    <w:p>
      <w:pPr>
        <w:spacing w:after="0"/>
        <w:ind w:left="0"/>
        <w:jc w:val="both"/>
      </w:pPr>
      <w:r>
        <w:rPr>
          <w:rFonts w:ascii="Times New Roman"/>
          <w:b w:val="false"/>
          <w:i w:val="false"/>
          <w:color w:val="000000"/>
          <w:sz w:val="28"/>
        </w:rPr>
        <w:t xml:space="preserve">
      2) ақпараттық өзара іс-қимыл сервистері "электрондық үкіметтің" шлюзі сервистерінің тіркеліміне қосылады және "электрондық үкімет" ақпараттандыруының әртүрлі объектілерімен көп қайтара үлгілік пайдалануға жатады; </w:t>
      </w:r>
    </w:p>
    <w:bookmarkEnd w:id="141"/>
    <w:bookmarkStart w:name="z147" w:id="142"/>
    <w:p>
      <w:pPr>
        <w:spacing w:after="0"/>
        <w:ind w:left="0"/>
        <w:jc w:val="both"/>
      </w:pPr>
      <w:r>
        <w:rPr>
          <w:rFonts w:ascii="Times New Roman"/>
          <w:b w:val="false"/>
          <w:i w:val="false"/>
          <w:color w:val="000000"/>
          <w:sz w:val="28"/>
        </w:rPr>
        <w:t xml:space="preserve">
      3) ақпараттық өзара іс-қимыл сервистер ҚР пайдаланылатын стандарттық технологиялар, деректерді берудің форматтары мен хаттамалары негізінде </w:t>
      </w:r>
    </w:p>
    <w:bookmarkEnd w:id="142"/>
    <w:bookmarkStart w:name="z148" w:id="143"/>
    <w:p>
      <w:pPr>
        <w:spacing w:after="0"/>
        <w:ind w:left="0"/>
        <w:jc w:val="both"/>
      </w:pPr>
      <w:r>
        <w:rPr>
          <w:rFonts w:ascii="Times New Roman"/>
          <w:b w:val="false"/>
          <w:i w:val="false"/>
          <w:color w:val="000000"/>
          <w:sz w:val="28"/>
        </w:rPr>
        <w:t>
      4) мемлекеттік органдар ақпараттық өзара іс-қимыл сервистерінің белгілі техникалық құжаттамасына интерфейстерге, регламенттерге, деректерді беру форматтары мен хаттамаларға сәйкес, "электрондық үкіметтің" ақпараттандыру объектілерінің электрондық ақпараттық ресурстарына және функциональды мүмкіндіктеріне қолжетімділікті қамтамасыз етеді;</w:t>
      </w:r>
    </w:p>
    <w:bookmarkEnd w:id="143"/>
    <w:bookmarkStart w:name="z149" w:id="144"/>
    <w:p>
      <w:pPr>
        <w:spacing w:after="0"/>
        <w:ind w:left="0"/>
        <w:jc w:val="both"/>
      </w:pPr>
      <w:r>
        <w:rPr>
          <w:rFonts w:ascii="Times New Roman"/>
          <w:b w:val="false"/>
          <w:i w:val="false"/>
          <w:color w:val="000000"/>
          <w:sz w:val="28"/>
        </w:rPr>
        <w:t xml:space="preserve">
      21. Бірыңғай ақпараттық кеңістік мынадай талаптарды орындауға негізделеді: </w:t>
      </w:r>
    </w:p>
    <w:bookmarkEnd w:id="144"/>
    <w:bookmarkStart w:name="z150" w:id="145"/>
    <w:p>
      <w:pPr>
        <w:spacing w:after="0"/>
        <w:ind w:left="0"/>
        <w:jc w:val="both"/>
      </w:pPr>
      <w:r>
        <w:rPr>
          <w:rFonts w:ascii="Times New Roman"/>
          <w:b w:val="false"/>
          <w:i w:val="false"/>
          <w:color w:val="000000"/>
          <w:sz w:val="28"/>
        </w:rPr>
        <w:t xml:space="preserve">
      1) "электрондық үкіметтің" ақпараттандыру объектілерінің ақпараттық өзара іс-қимылы процесіндегі деректердің үйлесімділігі ақпараттық өзара іс-қимыл сервистерінің берілетін деректері мен интерфейстерінің синтаксистік, семантикалық және кеңістіктік сәйкес келуімен қамтамасыз етіледі; </w:t>
      </w:r>
    </w:p>
    <w:bookmarkEnd w:id="145"/>
    <w:bookmarkStart w:name="z151" w:id="146"/>
    <w:p>
      <w:pPr>
        <w:spacing w:after="0"/>
        <w:ind w:left="0"/>
        <w:jc w:val="both"/>
      </w:pPr>
      <w:r>
        <w:rPr>
          <w:rFonts w:ascii="Times New Roman"/>
          <w:b w:val="false"/>
          <w:i w:val="false"/>
          <w:color w:val="000000"/>
          <w:sz w:val="28"/>
        </w:rPr>
        <w:t xml:space="preserve">
      2) "электрондық үкіметтің" ақпараттандыру объектілерінің ақпараттық өзара іс-қимылы процесіндегі деректердің үйлесімділігі стандарттық сөздікті және деректердің каноникалық моделі форматтарын пайдалануға негізделеді; </w:t>
      </w:r>
    </w:p>
    <w:bookmarkEnd w:id="146"/>
    <w:bookmarkStart w:name="z152" w:id="147"/>
    <w:p>
      <w:pPr>
        <w:spacing w:after="0"/>
        <w:ind w:left="0"/>
        <w:jc w:val="both"/>
      </w:pPr>
      <w:r>
        <w:rPr>
          <w:rFonts w:ascii="Times New Roman"/>
          <w:b w:val="false"/>
          <w:i w:val="false"/>
          <w:color w:val="000000"/>
          <w:sz w:val="28"/>
        </w:rPr>
        <w:t>
      3) деректердің нақты түрін тарату мен беруді қамтамасыз ету мемлекеттік органмен ақпараттың эталондық көздерін пайдалануға негізделеді, осындай электрондық ақпараттық ресурстар болмаған жағдайда, деректерді салыстыруды орындау арқылы бірнеше дереккөздерден деректер пайдаланылады;</w:t>
      </w:r>
    </w:p>
    <w:bookmarkEnd w:id="147"/>
    <w:bookmarkStart w:name="z153" w:id="148"/>
    <w:p>
      <w:pPr>
        <w:spacing w:after="0"/>
        <w:ind w:left="0"/>
        <w:jc w:val="both"/>
      </w:pPr>
      <w:r>
        <w:rPr>
          <w:rFonts w:ascii="Times New Roman"/>
          <w:b w:val="false"/>
          <w:i w:val="false"/>
          <w:color w:val="000000"/>
          <w:sz w:val="28"/>
        </w:rPr>
        <w:t xml:space="preserve">
      4) деректер объектілері, таратылатын және берілетін </w:t>
      </w:r>
      <w:r>
        <w:rPr>
          <w:rFonts w:ascii="Times New Roman"/>
          <w:b w:val="false"/>
          <w:i w:val="false"/>
          <w:color w:val="000000"/>
          <w:sz w:val="28"/>
        </w:rPr>
        <w:t>деректер</w:t>
      </w:r>
      <w:r>
        <w:rPr>
          <w:rFonts w:ascii="Times New Roman"/>
          <w:b w:val="false"/>
          <w:i w:val="false"/>
          <w:color w:val="000000"/>
          <w:sz w:val="28"/>
        </w:rPr>
        <w:t xml:space="preserve"> бір мағыналы және бірегей сәйкестендірілген болуы тиіс;</w:t>
      </w:r>
    </w:p>
    <w:bookmarkEnd w:id="148"/>
    <w:bookmarkStart w:name="z154" w:id="149"/>
    <w:p>
      <w:pPr>
        <w:spacing w:after="0"/>
        <w:ind w:left="0"/>
        <w:jc w:val="both"/>
      </w:pPr>
      <w:r>
        <w:rPr>
          <w:rFonts w:ascii="Times New Roman"/>
          <w:b w:val="false"/>
          <w:i w:val="false"/>
          <w:color w:val="000000"/>
          <w:sz w:val="28"/>
        </w:rPr>
        <w:t>
      5) "электрондық үкіметтің" ақпараттандыру объектілерінің өзара іс-қимылы кезінде деректердің дұрыстығын және өзектілігін растау қамтамасыз етілуі, деректердің дұрыс еместігін анықтаған жағдайда оны өзектілеу, сондай-ақ оны өзектілеу процесінде жүргізілген деректердің дұрыс еместігі жағдайлары туралы және өзгерістер туралы ақпараттық іс-қимылдың мүдделі қатысушыларын хабарландыру қамтамасыз етілуі тиіс;</w:t>
      </w:r>
    </w:p>
    <w:bookmarkEnd w:id="149"/>
    <w:bookmarkStart w:name="z155" w:id="150"/>
    <w:p>
      <w:pPr>
        <w:spacing w:after="0"/>
        <w:ind w:left="0"/>
        <w:jc w:val="both"/>
      </w:pPr>
      <w:r>
        <w:rPr>
          <w:rFonts w:ascii="Times New Roman"/>
          <w:b w:val="false"/>
          <w:i w:val="false"/>
          <w:color w:val="000000"/>
          <w:sz w:val="28"/>
        </w:rPr>
        <w:t>
      6) "электрондық үкіметтің" ақпараттандыру объектілерінің өзара іс-қимылы кезінде "электрондық үкімет" шлюзін пайдаланумен ақпаратты тұтынуышның деректер форматынан стандартты сөздік пен деректердің каноникалық моделі форматын пайдаланумен ақпаратты жеткізушінің деректер форматына деректерді өзгерту схемасы пайдаланылады;</w:t>
      </w:r>
    </w:p>
    <w:bookmarkEnd w:id="150"/>
    <w:bookmarkStart w:name="z156" w:id="151"/>
    <w:p>
      <w:pPr>
        <w:spacing w:after="0"/>
        <w:ind w:left="0"/>
        <w:jc w:val="both"/>
      </w:pPr>
      <w:r>
        <w:rPr>
          <w:rFonts w:ascii="Times New Roman"/>
          <w:b w:val="false"/>
          <w:i w:val="false"/>
          <w:color w:val="000000"/>
          <w:sz w:val="28"/>
        </w:rPr>
        <w:t>
      7) Деректерді өзгерту кезеңдеріндегі "электрондық үкімет" шлюзі арқылы беру процесінде тиісті операцияларды орындауға деректердің иеленушісі немесе оның өкілінің келісімі бар болған жағдайда, деректерді шығару, салыстыру және сапаландыруға рұқсат беріледі.</w:t>
      </w:r>
    </w:p>
    <w:bookmarkEnd w:id="151"/>
    <w:bookmarkStart w:name="z11" w:id="152"/>
    <w:p>
      <w:pPr>
        <w:spacing w:after="0"/>
        <w:ind w:left="0"/>
        <w:jc w:val="left"/>
      </w:pPr>
      <w:r>
        <w:rPr>
          <w:rFonts w:ascii="Times New Roman"/>
          <w:b/>
          <w:i w:val="false"/>
          <w:color w:val="000000"/>
        </w:rPr>
        <w:t xml:space="preserve"> 5. "Электрондық үкімет" ішкі контурының ақпараттандыру</w:t>
      </w:r>
      <w:r>
        <w:br/>
      </w:r>
      <w:r>
        <w:rPr>
          <w:rFonts w:ascii="Times New Roman"/>
          <w:b/>
          <w:i w:val="false"/>
          <w:color w:val="000000"/>
        </w:rPr>
        <w:t>объектілерін дамыту бойынша талаптар</w:t>
      </w:r>
    </w:p>
    <w:bookmarkEnd w:id="152"/>
    <w:bookmarkStart w:name="z12" w:id="153"/>
    <w:p>
      <w:pPr>
        <w:spacing w:after="0"/>
        <w:ind w:left="0"/>
        <w:jc w:val="both"/>
      </w:pPr>
      <w:r>
        <w:rPr>
          <w:rFonts w:ascii="Times New Roman"/>
          <w:b w:val="false"/>
          <w:i w:val="false"/>
          <w:color w:val="000000"/>
          <w:sz w:val="28"/>
        </w:rPr>
        <w:t>
      22. "Электрондық үкімет" ішкі контурының ақпараттандыру объектілерін дамыту бойынша талаптары мынадай басшылыққа алу принциптеріне негізделеді:</w:t>
      </w:r>
    </w:p>
    <w:bookmarkEnd w:id="153"/>
    <w:bookmarkStart w:name="z157" w:id="154"/>
    <w:p>
      <w:pPr>
        <w:spacing w:after="0"/>
        <w:ind w:left="0"/>
        <w:jc w:val="both"/>
      </w:pPr>
      <w:r>
        <w:rPr>
          <w:rFonts w:ascii="Times New Roman"/>
          <w:b w:val="false"/>
          <w:i w:val="false"/>
          <w:color w:val="000000"/>
          <w:sz w:val="28"/>
        </w:rPr>
        <w:t>
      1) бір рет енгізу - деректер есебін туындау орнында бірыңғай электрондық түрде қамтамасыз ету;</w:t>
      </w:r>
    </w:p>
    <w:bookmarkEnd w:id="154"/>
    <w:bookmarkStart w:name="z158" w:id="155"/>
    <w:p>
      <w:pPr>
        <w:spacing w:after="0"/>
        <w:ind w:left="0"/>
        <w:jc w:val="both"/>
      </w:pPr>
      <w:r>
        <w:rPr>
          <w:rFonts w:ascii="Times New Roman"/>
          <w:b w:val="false"/>
          <w:i w:val="false"/>
          <w:color w:val="000000"/>
          <w:sz w:val="28"/>
        </w:rPr>
        <w:t>
      2) толассыз автоматтандыру - ведомствоаралық-және ведомстволық процестердің кезең-кезеңмен автоматтандырылуы, мемлекеттік органның жекелеген функциялары емес;</w:t>
      </w:r>
    </w:p>
    <w:bookmarkEnd w:id="155"/>
    <w:bookmarkStart w:name="z159" w:id="156"/>
    <w:p>
      <w:pPr>
        <w:spacing w:after="0"/>
        <w:ind w:left="0"/>
        <w:jc w:val="both"/>
      </w:pPr>
      <w:r>
        <w:rPr>
          <w:rFonts w:ascii="Times New Roman"/>
          <w:b w:val="false"/>
          <w:i w:val="false"/>
          <w:color w:val="000000"/>
          <w:sz w:val="28"/>
        </w:rPr>
        <w:t>
      3) интерфейстерді оңтайландыру – жұмыс терезелерінің санын және тиімді деңгейге дейін тікелей пайдаланушылар жұмыс істейтін "электрондық үкіметтің" ақпараттандыру объектілерін қысқарту;</w:t>
      </w:r>
    </w:p>
    <w:bookmarkEnd w:id="156"/>
    <w:bookmarkStart w:name="z160" w:id="157"/>
    <w:p>
      <w:pPr>
        <w:spacing w:after="0"/>
        <w:ind w:left="0"/>
        <w:jc w:val="both"/>
      </w:pPr>
      <w:r>
        <w:rPr>
          <w:rFonts w:ascii="Times New Roman"/>
          <w:b w:val="false"/>
          <w:i w:val="false"/>
          <w:color w:val="000000"/>
          <w:sz w:val="28"/>
        </w:rPr>
        <w:t xml:space="preserve">
      4) жауапкершілікті бөлу - мемлекеттік органдар қызметін автоматтандыруды өткізген кездегі жауапкершіліктің анық шектері. </w:t>
      </w:r>
    </w:p>
    <w:bookmarkEnd w:id="157"/>
    <w:bookmarkStart w:name="z161" w:id="158"/>
    <w:p>
      <w:pPr>
        <w:spacing w:after="0"/>
        <w:ind w:left="0"/>
        <w:jc w:val="both"/>
      </w:pPr>
      <w:r>
        <w:rPr>
          <w:rFonts w:ascii="Times New Roman"/>
          <w:b w:val="false"/>
          <w:i w:val="false"/>
          <w:color w:val="000000"/>
          <w:sz w:val="28"/>
        </w:rPr>
        <w:t>
      23. Бір рет енгізу мынадай талаптарды сақтауға негізделеді:</w:t>
      </w:r>
    </w:p>
    <w:bookmarkEnd w:id="158"/>
    <w:bookmarkStart w:name="z162" w:id="159"/>
    <w:p>
      <w:pPr>
        <w:spacing w:after="0"/>
        <w:ind w:left="0"/>
        <w:jc w:val="both"/>
      </w:pPr>
      <w:r>
        <w:rPr>
          <w:rFonts w:ascii="Times New Roman"/>
          <w:b w:val="false"/>
          <w:i w:val="false"/>
          <w:color w:val="000000"/>
          <w:sz w:val="28"/>
        </w:rPr>
        <w:t>
      1) электрондық формат ақпаратты есепке алу және сақтаудың бастапқы форматы болып табылады;</w:t>
      </w:r>
    </w:p>
    <w:bookmarkEnd w:id="159"/>
    <w:bookmarkStart w:name="z163" w:id="160"/>
    <w:p>
      <w:pPr>
        <w:spacing w:after="0"/>
        <w:ind w:left="0"/>
        <w:jc w:val="both"/>
      </w:pPr>
      <w:r>
        <w:rPr>
          <w:rFonts w:ascii="Times New Roman"/>
          <w:b w:val="false"/>
          <w:i w:val="false"/>
          <w:color w:val="000000"/>
          <w:sz w:val="28"/>
        </w:rPr>
        <w:t>
      2) бірнеше жеткізгіштерде және (немесе) бірнеше "электрондық үкіметтің" ақпараттандыру объектілерінде ақпаратты бірнеше рет енгізу мен қосарланушылығын болдырмау;</w:t>
      </w:r>
    </w:p>
    <w:bookmarkEnd w:id="160"/>
    <w:bookmarkStart w:name="z164" w:id="161"/>
    <w:p>
      <w:pPr>
        <w:spacing w:after="0"/>
        <w:ind w:left="0"/>
        <w:jc w:val="both"/>
      </w:pPr>
      <w:r>
        <w:rPr>
          <w:rFonts w:ascii="Times New Roman"/>
          <w:b w:val="false"/>
          <w:i w:val="false"/>
          <w:color w:val="000000"/>
          <w:sz w:val="28"/>
        </w:rPr>
        <w:t xml:space="preserve">
      3) деректерді өңдеу шеңберінде қағаз жеткізгіште ұсынылған қолмен енгізуді ең жоғарғы болдырмау; </w:t>
      </w:r>
    </w:p>
    <w:bookmarkEnd w:id="161"/>
    <w:bookmarkStart w:name="z165" w:id="162"/>
    <w:p>
      <w:pPr>
        <w:spacing w:after="0"/>
        <w:ind w:left="0"/>
        <w:jc w:val="both"/>
      </w:pPr>
      <w:r>
        <w:rPr>
          <w:rFonts w:ascii="Times New Roman"/>
          <w:b w:val="false"/>
          <w:i w:val="false"/>
          <w:color w:val="000000"/>
          <w:sz w:val="28"/>
        </w:rPr>
        <w:t>
      4) деректердің бір жолғы орталықтандырылған жиыны және оларды кейінгі бірнеше рет пайдалану;</w:t>
      </w:r>
    </w:p>
    <w:bookmarkEnd w:id="162"/>
    <w:bookmarkStart w:name="z166" w:id="163"/>
    <w:p>
      <w:pPr>
        <w:spacing w:after="0"/>
        <w:ind w:left="0"/>
        <w:jc w:val="both"/>
      </w:pPr>
      <w:r>
        <w:rPr>
          <w:rFonts w:ascii="Times New Roman"/>
          <w:b w:val="false"/>
          <w:i w:val="false"/>
          <w:color w:val="000000"/>
          <w:sz w:val="28"/>
        </w:rPr>
        <w:t>
      5) деректердің барлық түрі үшін ақпараттың эталонды дереккөзі бар және ақпаратқа қолжетімділік алудың маңыздылығы, сапасы және құны туралы барлық мүдделі тараптардың хабардар болуын қамтамасыз етеді;</w:t>
      </w:r>
    </w:p>
    <w:bookmarkEnd w:id="163"/>
    <w:bookmarkStart w:name="z167" w:id="164"/>
    <w:p>
      <w:pPr>
        <w:spacing w:after="0"/>
        <w:ind w:left="0"/>
        <w:jc w:val="both"/>
      </w:pPr>
      <w:r>
        <w:rPr>
          <w:rFonts w:ascii="Times New Roman"/>
          <w:b w:val="false"/>
          <w:i w:val="false"/>
          <w:color w:val="000000"/>
          <w:sz w:val="28"/>
        </w:rPr>
        <w:t>
      6) ақпараттың эталонды дереккөздерін қосарлаусыз тек қана бірегей деректерді "электрондық үкіметтің" ақпараттандыру объектілерінде айрықша сақтау;</w:t>
      </w:r>
    </w:p>
    <w:bookmarkEnd w:id="164"/>
    <w:bookmarkStart w:name="z168" w:id="165"/>
    <w:p>
      <w:pPr>
        <w:spacing w:after="0"/>
        <w:ind w:left="0"/>
        <w:jc w:val="both"/>
      </w:pPr>
      <w:r>
        <w:rPr>
          <w:rFonts w:ascii="Times New Roman"/>
          <w:b w:val="false"/>
          <w:i w:val="false"/>
          <w:color w:val="000000"/>
          <w:sz w:val="28"/>
        </w:rPr>
        <w:t>
      7) "электрондық үкіметтің" ақпараттандыру объектілері ақпараттың эталонды дереккөздерін пайдалануды қамтамасыз етеді;</w:t>
      </w:r>
    </w:p>
    <w:bookmarkEnd w:id="165"/>
    <w:bookmarkStart w:name="z169" w:id="166"/>
    <w:p>
      <w:pPr>
        <w:spacing w:after="0"/>
        <w:ind w:left="0"/>
        <w:jc w:val="both"/>
      </w:pPr>
      <w:r>
        <w:rPr>
          <w:rFonts w:ascii="Times New Roman"/>
          <w:b w:val="false"/>
          <w:i w:val="false"/>
          <w:color w:val="000000"/>
          <w:sz w:val="28"/>
        </w:rPr>
        <w:t>
      8) рұқсат етілмеген өзгерістермен және деректерді жоюмен сапаны бақылау қағаз жеткізгіштерден электрондық нысанға деректерді ауыстыру қамтамасыз етіледі:</w:t>
      </w:r>
    </w:p>
    <w:bookmarkEnd w:id="166"/>
    <w:bookmarkStart w:name="z170" w:id="167"/>
    <w:p>
      <w:pPr>
        <w:spacing w:after="0"/>
        <w:ind w:left="0"/>
        <w:jc w:val="both"/>
      </w:pPr>
      <w:r>
        <w:rPr>
          <w:rFonts w:ascii="Times New Roman"/>
          <w:b w:val="false"/>
          <w:i w:val="false"/>
          <w:color w:val="000000"/>
          <w:sz w:val="28"/>
        </w:rPr>
        <w:t>
      9) "электрондық үкімет" ақпараттандыру объектісінен тікелей электрондық форматта мәліметтер деректерін алудың техникалық мүмкіндіктерінің бар болуы немесе ашық декреккөздерден оның қолжетімдігі болған жағдайда ақпаратты беруге қатысты мемлекеттік органдардың сұрау салуларын орындау және ақпараттың электрондық форматында сақталатынды қайта енгізу қажеттілігін болдырмау;</w:t>
      </w:r>
    </w:p>
    <w:bookmarkEnd w:id="167"/>
    <w:bookmarkStart w:name="z171" w:id="168"/>
    <w:p>
      <w:pPr>
        <w:spacing w:after="0"/>
        <w:ind w:left="0"/>
        <w:jc w:val="both"/>
      </w:pPr>
      <w:r>
        <w:rPr>
          <w:rFonts w:ascii="Times New Roman"/>
          <w:b w:val="false"/>
          <w:i w:val="false"/>
          <w:color w:val="000000"/>
          <w:sz w:val="28"/>
        </w:rPr>
        <w:t>
      10) біріктірме және статистикалық деректер тікелей "электрондық үкіметтің" ақпараттандыру объектілеріне енгізілмейді, электрондық нысандағы сақталатын бастапқы деректердің негізінде қалыптастырылады;</w:t>
      </w:r>
    </w:p>
    <w:bookmarkEnd w:id="168"/>
    <w:bookmarkStart w:name="z172" w:id="169"/>
    <w:p>
      <w:pPr>
        <w:spacing w:after="0"/>
        <w:ind w:left="0"/>
        <w:jc w:val="both"/>
      </w:pPr>
      <w:r>
        <w:rPr>
          <w:rFonts w:ascii="Times New Roman"/>
          <w:b w:val="false"/>
          <w:i w:val="false"/>
          <w:color w:val="000000"/>
          <w:sz w:val="28"/>
        </w:rPr>
        <w:t>
      11) ақпараттың толықтығын, дұрыстығын, өзектілігін және тұтастығын қамтамасыз ету, оның ішінде уәкілетті лауазымдық тұлғалармен ғана "электрондық үкіметтің" ақпараттандыру объектілерінде мәліметтерді орналастыру және электрондық цифрлық қолтаңбаны қолдану есебінен.</w:t>
      </w:r>
    </w:p>
    <w:bookmarkEnd w:id="169"/>
    <w:bookmarkStart w:name="z173" w:id="170"/>
    <w:p>
      <w:pPr>
        <w:spacing w:after="0"/>
        <w:ind w:left="0"/>
        <w:jc w:val="both"/>
      </w:pPr>
      <w:r>
        <w:rPr>
          <w:rFonts w:ascii="Times New Roman"/>
          <w:b w:val="false"/>
          <w:i w:val="false"/>
          <w:color w:val="000000"/>
          <w:sz w:val="28"/>
        </w:rPr>
        <w:t>
      24. Толассыз автоматтандыру мынадай талаптарды сақтауға негізделеді:</w:t>
      </w:r>
    </w:p>
    <w:bookmarkEnd w:id="170"/>
    <w:bookmarkStart w:name="z174" w:id="171"/>
    <w:p>
      <w:pPr>
        <w:spacing w:after="0"/>
        <w:ind w:left="0"/>
        <w:jc w:val="both"/>
      </w:pPr>
      <w:r>
        <w:rPr>
          <w:rFonts w:ascii="Times New Roman"/>
          <w:b w:val="false"/>
          <w:i w:val="false"/>
          <w:color w:val="000000"/>
          <w:sz w:val="28"/>
        </w:rPr>
        <w:t>
      1) ведомствоаралық және ведомстволық процестердің автоматтандырылуын қамтамасыз ету, мемлекеттік органның жекелеген функцияларын емес;</w:t>
      </w:r>
    </w:p>
    <w:bookmarkEnd w:id="171"/>
    <w:bookmarkStart w:name="z175" w:id="172"/>
    <w:p>
      <w:pPr>
        <w:spacing w:after="0"/>
        <w:ind w:left="0"/>
        <w:jc w:val="both"/>
      </w:pPr>
      <w:r>
        <w:rPr>
          <w:rFonts w:ascii="Times New Roman"/>
          <w:b w:val="false"/>
          <w:i w:val="false"/>
          <w:color w:val="000000"/>
          <w:sz w:val="28"/>
        </w:rPr>
        <w:t>
      2) мемлекеттік функциялардың орындалуы процестерінің ведомствоаралық және ведомстволық кезеңдерін және оларды автоматтандырудың алдында олардан туындайтын мемлекеттік қызметтерді оңтайландыру;</w:t>
      </w:r>
    </w:p>
    <w:bookmarkEnd w:id="172"/>
    <w:bookmarkStart w:name="z176" w:id="173"/>
    <w:p>
      <w:pPr>
        <w:spacing w:after="0"/>
        <w:ind w:left="0"/>
        <w:jc w:val="both"/>
      </w:pPr>
      <w:r>
        <w:rPr>
          <w:rFonts w:ascii="Times New Roman"/>
          <w:b w:val="false"/>
          <w:i w:val="false"/>
          <w:color w:val="000000"/>
          <w:sz w:val="28"/>
        </w:rPr>
        <w:t>
      3) ведомствоаралық процестердің орындалу процесінде өзара іс-қимыл және ақпараттық ағындарды ең жоғарғы қысқарту.</w:t>
      </w:r>
    </w:p>
    <w:bookmarkEnd w:id="173"/>
    <w:bookmarkStart w:name="z177" w:id="174"/>
    <w:p>
      <w:pPr>
        <w:spacing w:after="0"/>
        <w:ind w:left="0"/>
        <w:jc w:val="both"/>
      </w:pPr>
      <w:r>
        <w:rPr>
          <w:rFonts w:ascii="Times New Roman"/>
          <w:b w:val="false"/>
          <w:i w:val="false"/>
          <w:color w:val="000000"/>
          <w:sz w:val="28"/>
        </w:rPr>
        <w:t>
      25. Интерфейстерді оңтайландыру мынадай талаптарды сақтауға негізделеді:</w:t>
      </w:r>
    </w:p>
    <w:bookmarkEnd w:id="174"/>
    <w:bookmarkStart w:name="z178" w:id="175"/>
    <w:p>
      <w:pPr>
        <w:spacing w:after="0"/>
        <w:ind w:left="0"/>
        <w:jc w:val="both"/>
      </w:pPr>
      <w:r>
        <w:rPr>
          <w:rFonts w:ascii="Times New Roman"/>
          <w:b w:val="false"/>
          <w:i w:val="false"/>
          <w:color w:val="000000"/>
          <w:sz w:val="28"/>
        </w:rPr>
        <w:t>
      1) мемлекеттік қызметшілер жұмысының оңтайлы ақпараттық қолдауын қамтамасыз ету және құқықтарын, мүмкіндіктерін, құзыреттілігі мен тиімділігін кеңейту;</w:t>
      </w:r>
    </w:p>
    <w:bookmarkEnd w:id="175"/>
    <w:bookmarkStart w:name="z179" w:id="176"/>
    <w:p>
      <w:pPr>
        <w:spacing w:after="0"/>
        <w:ind w:left="0"/>
        <w:jc w:val="both"/>
      </w:pPr>
      <w:r>
        <w:rPr>
          <w:rFonts w:ascii="Times New Roman"/>
          <w:b w:val="false"/>
          <w:i w:val="false"/>
          <w:color w:val="000000"/>
          <w:sz w:val="28"/>
        </w:rPr>
        <w:t>
      2) есептен кезең-кезеңмен ауысуды қамтамасыз ету және мемлекеттік саясаттың шешім қабылдауы мен қалыптасуын болжауға, қолдауға, анықтамалық ақпаратты қалыптастыру;</w:t>
      </w:r>
    </w:p>
    <w:bookmarkEnd w:id="176"/>
    <w:bookmarkStart w:name="z180" w:id="177"/>
    <w:p>
      <w:pPr>
        <w:spacing w:after="0"/>
        <w:ind w:left="0"/>
        <w:jc w:val="both"/>
      </w:pPr>
      <w:r>
        <w:rPr>
          <w:rFonts w:ascii="Times New Roman"/>
          <w:b w:val="false"/>
          <w:i w:val="false"/>
          <w:color w:val="000000"/>
          <w:sz w:val="28"/>
        </w:rPr>
        <w:t>
      3) мемлекеттік органдардың қолжетімділігі бірыңғай терезесін "электрондық үкіметтің" ақпараттандыру объектілеріне қалыптастыру;</w:t>
      </w:r>
    </w:p>
    <w:bookmarkEnd w:id="177"/>
    <w:bookmarkStart w:name="z181" w:id="178"/>
    <w:p>
      <w:pPr>
        <w:spacing w:after="0"/>
        <w:ind w:left="0"/>
        <w:jc w:val="both"/>
      </w:pPr>
      <w:r>
        <w:rPr>
          <w:rFonts w:ascii="Times New Roman"/>
          <w:b w:val="false"/>
          <w:i w:val="false"/>
          <w:color w:val="000000"/>
          <w:sz w:val="28"/>
        </w:rPr>
        <w:t>
      4) мемлекеттік органдардың қолжетімділіктің бірыңғай терезесі арқылы "электрондық үкіметтің" ақпараттандыру объектілеріне қашықтықтан қолжетімділікті қамтамасыз ету;</w:t>
      </w:r>
    </w:p>
    <w:bookmarkEnd w:id="178"/>
    <w:bookmarkStart w:name="z182" w:id="179"/>
    <w:p>
      <w:pPr>
        <w:spacing w:after="0"/>
        <w:ind w:left="0"/>
        <w:jc w:val="both"/>
      </w:pPr>
      <w:r>
        <w:rPr>
          <w:rFonts w:ascii="Times New Roman"/>
          <w:b w:val="false"/>
          <w:i w:val="false"/>
          <w:color w:val="000000"/>
          <w:sz w:val="28"/>
        </w:rPr>
        <w:t>
      5) Біркелкі деректердің жарыспалы есебін жүзеге асыратын, сондай-ақ үлгілік функцияларды автоматтандыруды және толассыз процестердің әртүрлі кезеңдерін қамтамасыз ететін "электрондық үкіметтің" ақпараттандыру объектілері санын қысқарту.</w:t>
      </w:r>
    </w:p>
    <w:bookmarkEnd w:id="179"/>
    <w:bookmarkStart w:name="z183" w:id="180"/>
    <w:p>
      <w:pPr>
        <w:spacing w:after="0"/>
        <w:ind w:left="0"/>
        <w:jc w:val="both"/>
      </w:pPr>
      <w:r>
        <w:rPr>
          <w:rFonts w:ascii="Times New Roman"/>
          <w:b w:val="false"/>
          <w:i w:val="false"/>
          <w:color w:val="000000"/>
          <w:sz w:val="28"/>
        </w:rPr>
        <w:t>
      26. Жауапкершілікті бөлу мынадай талаптарды сақтауға негізделеді:</w:t>
      </w:r>
    </w:p>
    <w:bookmarkEnd w:id="180"/>
    <w:bookmarkStart w:name="z184" w:id="181"/>
    <w:p>
      <w:pPr>
        <w:spacing w:after="0"/>
        <w:ind w:left="0"/>
        <w:jc w:val="both"/>
      </w:pPr>
      <w:r>
        <w:rPr>
          <w:rFonts w:ascii="Times New Roman"/>
          <w:b w:val="false"/>
          <w:i w:val="false"/>
          <w:color w:val="000000"/>
          <w:sz w:val="28"/>
        </w:rPr>
        <w:t>
      1) мемлекеттік функцияларды орындау процестерін және уәкілетті мемлекеттік органдармен мемлекеттік басқарудағы тиісті саланың нұсқаулығы бойынша олардан туындайтын мемлекеттік қызметтерді автоматтандыру;</w:t>
      </w:r>
    </w:p>
    <w:bookmarkEnd w:id="181"/>
    <w:bookmarkStart w:name="z185" w:id="182"/>
    <w:p>
      <w:pPr>
        <w:spacing w:after="0"/>
        <w:ind w:left="0"/>
        <w:jc w:val="both"/>
      </w:pPr>
      <w:r>
        <w:rPr>
          <w:rFonts w:ascii="Times New Roman"/>
          <w:b w:val="false"/>
          <w:i w:val="false"/>
          <w:color w:val="000000"/>
          <w:sz w:val="28"/>
        </w:rPr>
        <w:t>
      2) Қазақстан Республикасының заңнамасына сәйкес тиісті есебі түрлерін жүргізуге уәкілеттік бар болғанда және ақпараттың эталондық дереккөздері болмауы, тиісті қажеттіліктің бар болуы жағдайында электрондық түрде деректерді сақтау және орталықтандырылған есепті қамтамасыз ету;</w:t>
      </w:r>
    </w:p>
    <w:bookmarkEnd w:id="182"/>
    <w:bookmarkStart w:name="z186" w:id="183"/>
    <w:p>
      <w:pPr>
        <w:spacing w:after="0"/>
        <w:ind w:left="0"/>
        <w:jc w:val="both"/>
      </w:pPr>
      <w:r>
        <w:rPr>
          <w:rFonts w:ascii="Times New Roman"/>
          <w:b w:val="false"/>
          <w:i w:val="false"/>
          <w:color w:val="000000"/>
          <w:sz w:val="28"/>
        </w:rPr>
        <w:t xml:space="preserve">
      3) бірнеше мемлекеттік органдарың есеп жүргізуге уәкілеттігі болған жағдайда, электрондық түрдегі орталықтандырылған есеп және деректерді сақтау мемлекеттік органның бекітілген </w:t>
      </w:r>
      <w:r>
        <w:rPr>
          <w:rFonts w:ascii="Times New Roman"/>
          <w:b w:val="false"/>
          <w:i w:val="false"/>
          <w:color w:val="000000"/>
          <w:sz w:val="28"/>
        </w:rPr>
        <w:t>архитектурасына</w:t>
      </w:r>
      <w:r>
        <w:rPr>
          <w:rFonts w:ascii="Times New Roman"/>
          <w:b w:val="false"/>
          <w:i w:val="false"/>
          <w:color w:val="000000"/>
          <w:sz w:val="28"/>
        </w:rPr>
        <w:t xml:space="preserve"> сәйкес жүргізіледі.</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