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f81f" w14:textId="c58f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129 бұйрығы. Қазақстан Республикасының Әділет министрлігінде 2016 жылы 26 ақпанда № 13282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29.11.2022 </w:t>
      </w:r>
      <w:r>
        <w:rPr>
          <w:rFonts w:ascii="Times New Roman"/>
          <w:b w:val="false"/>
          <w:i w:val="false"/>
          <w:color w:val="ff0000"/>
          <w:sz w:val="28"/>
        </w:rPr>
        <w:t>№ 471/НҚ</w:t>
      </w:r>
      <w:r>
        <w:rPr>
          <w:rFonts w:ascii="Times New Roman"/>
          <w:b w:val="false"/>
          <w:i w:val="false"/>
          <w:color w:val="ff0000"/>
          <w:sz w:val="28"/>
        </w:rPr>
        <w:t xml:space="preserve"> (01.01.2023 бастап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0"/>
    <w:p>
      <w:pPr>
        <w:spacing w:after="0"/>
        <w:ind w:left="0"/>
        <w:jc w:val="both"/>
      </w:pPr>
      <w:r>
        <w:rPr>
          <w:rFonts w:ascii="Times New Roman"/>
          <w:b w:val="false"/>
          <w:i w:val="false"/>
          <w:color w:val="000000"/>
          <w:sz w:val="28"/>
        </w:rPr>
        <w:t xml:space="preserve">
      1. Қоса беріліп отырған "Электрондық үкіметтің" ақпараттандыру объектілерін, сондай-ақ ақпараттық-коммуникациялық көрсетілетін қызметтерді құру, дамыту, пайдалану,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29.11.2022 </w:t>
      </w:r>
      <w:r>
        <w:rPr>
          <w:rFonts w:ascii="Times New Roman"/>
          <w:b w:val="false"/>
          <w:i w:val="false"/>
          <w:color w:val="000000"/>
          <w:sz w:val="28"/>
        </w:rPr>
        <w:t>№ 471/НҚ</w:t>
      </w:r>
      <w:r>
        <w:rPr>
          <w:rFonts w:ascii="Times New Roman"/>
          <w:b w:val="false"/>
          <w:i w:val="false"/>
          <w:color w:val="ff0000"/>
          <w:sz w:val="28"/>
        </w:rPr>
        <w:t xml:space="preserve"> (01.01.2023 бастап қолданысқа енгізіледі) бұйрығымен. </w:t>
      </w:r>
      <w:r>
        <w:br/>
      </w:r>
      <w:r>
        <w:rPr>
          <w:rFonts w:ascii="Times New Roman"/>
          <w:b w:val="false"/>
          <w:i w:val="false"/>
          <w:color w:val="000000"/>
          <w:sz w:val="28"/>
        </w:rPr>
        <w:t>
</w:t>
      </w:r>
    </w:p>
    <w:bookmarkStart w:name="z22"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1"/>
    <w:bookmarkStart w:name="z23"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2"/>
    <w:bookmarkStart w:name="z24"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баспаларда және "Әділет" ақпараттық-құқықтық жүйесінде баспа және электрондық түрде ресми жариялауға, сондай-ақ Қазақстан Республикасы нормативтік құқықтық актісі эталондық бақылау банкісіне енгізу үшін Республикалық құқықтық ақпарат орталығына жолдауды;</w:t>
      </w:r>
    </w:p>
    <w:bookmarkEnd w:id="3"/>
    <w:bookmarkStart w:name="z25"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интранет-порталдарында орналастырылуын;</w:t>
      </w:r>
    </w:p>
    <w:bookmarkEnd w:id="4"/>
    <w:bookmarkStart w:name="z26"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тармақшасында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27" w:id="6"/>
    <w:p>
      <w:pPr>
        <w:spacing w:after="0"/>
        <w:ind w:left="0"/>
        <w:jc w:val="both"/>
      </w:pPr>
      <w:r>
        <w:rPr>
          <w:rFonts w:ascii="Times New Roman"/>
          <w:b w:val="false"/>
          <w:i w:val="false"/>
          <w:color w:val="000000"/>
          <w:sz w:val="28"/>
        </w:rPr>
        <w:t>
      3. Осы бұйрықтың орындалуын бақылау басшылық ететін Қазақстан Республикасы Инвестициялар және даму вице-министріне жүктелсін.</w:t>
      </w:r>
    </w:p>
    <w:bookmarkEnd w:id="6"/>
    <w:bookmarkStart w:name="z28" w:id="7"/>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129 бұйрығымен бекітілген</w:t>
            </w:r>
          </w:p>
        </w:tc>
      </w:tr>
    </w:tbl>
    <w:bookmarkStart w:name="z3" w:id="8"/>
    <w:p>
      <w:pPr>
        <w:spacing w:after="0"/>
        <w:ind w:left="0"/>
        <w:jc w:val="left"/>
      </w:pPr>
      <w:r>
        <w:rPr>
          <w:rFonts w:ascii="Times New Roman"/>
          <w:b/>
          <w:i w:val="false"/>
          <w:color w:val="000000"/>
        </w:rPr>
        <w:t xml:space="preserve">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 </w:t>
      </w:r>
    </w:p>
    <w:bookmarkEnd w:id="8"/>
    <w:p>
      <w:pPr>
        <w:spacing w:after="0"/>
        <w:ind w:left="0"/>
        <w:jc w:val="both"/>
      </w:pPr>
      <w:r>
        <w:rPr>
          <w:rFonts w:ascii="Times New Roman"/>
          <w:b w:val="false"/>
          <w:i w:val="false"/>
          <w:color w:val="ff0000"/>
          <w:sz w:val="28"/>
        </w:rPr>
        <w:t xml:space="preserve">
      Ескерту. Қағидалар жаңа редакцияда – ҚР Цифрлық даму, инновациялар және аэроғарыш өнеркәсібі министрінің 29.11.2022 </w:t>
      </w:r>
      <w:r>
        <w:rPr>
          <w:rFonts w:ascii="Times New Roman"/>
          <w:b w:val="false"/>
          <w:i w:val="false"/>
          <w:color w:val="ff0000"/>
          <w:sz w:val="28"/>
        </w:rPr>
        <w:t>№ 471/НҚ</w:t>
      </w:r>
      <w:r>
        <w:rPr>
          <w:rFonts w:ascii="Times New Roman"/>
          <w:b w:val="false"/>
          <w:i w:val="false"/>
          <w:color w:val="ff0000"/>
          <w:sz w:val="28"/>
        </w:rPr>
        <w:t xml:space="preserve"> (01.01.2023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9"/>
    <w:p>
      <w:pPr>
        <w:spacing w:after="0"/>
        <w:ind w:left="0"/>
        <w:jc w:val="both"/>
      </w:pPr>
      <w:r>
        <w:rPr>
          <w:rFonts w:ascii="Times New Roman"/>
          <w:b w:val="false"/>
          <w:i w:val="false"/>
          <w:color w:val="000000"/>
          <w:sz w:val="28"/>
        </w:rPr>
        <w:t xml:space="preserve">
      1. Осы "Электрондық үкіметтің" ақпараттандыру объектілерін, сондай-ақ ақпараттық-коммуникациялық көрсетілетін қызметтерін құру, дамыту, пайдалану, сатып алу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4)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135) тармақшасына</w:t>
      </w:r>
      <w:r>
        <w:rPr>
          <w:rFonts w:ascii="Times New Roman"/>
          <w:b w:val="false"/>
          <w:i w:val="false"/>
          <w:color w:val="000000"/>
          <w:sz w:val="28"/>
        </w:rPr>
        <w:t xml:space="preserve"> сәйкес әзірленді және "электрондық үкіметтің" ақпараттандыру объектілерін, сондай-ақ ақпараттық-коммуникациялық көрсетілетін қызметтерді құру, дамыту, пайдалану, сатып алу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2. Осы Қағидалар мемлекеттік органның қызметін, оның ішінде мемлекеттік функцияларды және олардан туындайтын мемлекеттік қызметтерді көрсетуді автоматтандыру шеңберінде "электрондық үкіметтің" ақпараттандыру объектілерін, сондай-ақ ақпараттық-коммуникациялық көрсетілетін қызметтерді құру, дамыту, пайдалану, сатып алуды жүзеге асыратын мемлекеттік органдар мен ұйымдар қолданады.</w:t>
      </w:r>
    </w:p>
    <w:bookmarkEnd w:id="10"/>
    <w:bookmarkStart w:name="z19"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bookmarkStart w:name="z20" w:id="12"/>
    <w:p>
      <w:pPr>
        <w:spacing w:after="0"/>
        <w:ind w:left="0"/>
        <w:jc w:val="both"/>
      </w:pPr>
      <w:r>
        <w:rPr>
          <w:rFonts w:ascii="Times New Roman"/>
          <w:b w:val="false"/>
          <w:i w:val="false"/>
          <w:color w:val="000000"/>
          <w:sz w:val="28"/>
        </w:rPr>
        <w:t>
      1) ақпараттандыру объектісін дамыту – ақпараттандыру объектісінің өмірлік циклінің кезеңі, осы кезең ішінде ақпараттандыру объектісінің жұмыс істеуін оңтайландыру және (немесе) функционалын кеңейту мақсатында өнеркәсіптік пайдалануға енгізілген оның қосымша функционалдық талаптарын іске асыру, сондай-ақ оны жаңғырту жөніндегі іс-шаралар кешені жүзеге асырылады;</w:t>
      </w:r>
    </w:p>
    <w:bookmarkEnd w:id="12"/>
    <w:bookmarkStart w:name="z118" w:id="13"/>
    <w:p>
      <w:pPr>
        <w:spacing w:after="0"/>
        <w:ind w:left="0"/>
        <w:jc w:val="both"/>
      </w:pPr>
      <w:r>
        <w:rPr>
          <w:rFonts w:ascii="Times New Roman"/>
          <w:b w:val="false"/>
          <w:i w:val="false"/>
          <w:color w:val="000000"/>
          <w:sz w:val="28"/>
        </w:rPr>
        <w:t>
      2) ақпараттандыру объектісін ендіру – автоматтандыру объектісі мен персоналды дайындауды, іске қосуды реттеу жұмыстарын, алдын ала және қабылдап алу сынақтарын жүргізуді қамтитын ақпараттандыру объектісін қолданысқа енгізу жөніндегі іс-шаралар кешенін жүргізуге бағытталған ақпараттандыру объектісін құру немесе дамыту кезеңі;</w:t>
      </w:r>
    </w:p>
    <w:bookmarkEnd w:id="13"/>
    <w:bookmarkStart w:name="z119" w:id="14"/>
    <w:p>
      <w:pPr>
        <w:spacing w:after="0"/>
        <w:ind w:left="0"/>
        <w:jc w:val="both"/>
      </w:pPr>
      <w:r>
        <w:rPr>
          <w:rFonts w:ascii="Times New Roman"/>
          <w:b w:val="false"/>
          <w:i w:val="false"/>
          <w:color w:val="000000"/>
          <w:sz w:val="28"/>
        </w:rPr>
        <w:t>
      3) ақпараттық-коммуникациялық көрсетілетін 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уақытша пайдалану) және (немесе) орналастыру, бағдарламалық қамтылымды, бағдарламалық өнімдерді, техникалық құралдарды пайдалануға беру жөніндегі көрсетілетін қызмет немесе көрсетілетін қызметтердің жиынтығы;</w:t>
      </w:r>
    </w:p>
    <w:bookmarkEnd w:id="14"/>
    <w:bookmarkStart w:name="z120" w:id="15"/>
    <w:p>
      <w:pPr>
        <w:spacing w:after="0"/>
        <w:ind w:left="0"/>
        <w:jc w:val="both"/>
      </w:pPr>
      <w:r>
        <w:rPr>
          <w:rFonts w:ascii="Times New Roman"/>
          <w:b w:val="false"/>
          <w:i w:val="false"/>
          <w:color w:val="000000"/>
          <w:sz w:val="28"/>
        </w:rPr>
        <w:t>
      4) ақпараттандыру объектісін қолдап отыру – өнеркәсіптік пайдалануға енгізілген ақпараттандыру объектісін оған жаңғырту жүргізбестен және қосымша функционалдық талаптарды іске асырмастан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w:t>
      </w:r>
    </w:p>
    <w:bookmarkEnd w:id="15"/>
    <w:bookmarkStart w:name="z121" w:id="16"/>
    <w:p>
      <w:pPr>
        <w:spacing w:after="0"/>
        <w:ind w:left="0"/>
        <w:jc w:val="both"/>
      </w:pPr>
      <w:r>
        <w:rPr>
          <w:rFonts w:ascii="Times New Roman"/>
          <w:b w:val="false"/>
          <w:i w:val="false"/>
          <w:color w:val="000000"/>
          <w:sz w:val="28"/>
        </w:rPr>
        <w:t>
      5) ақпараттандыру объектісін құру – ақпараттандыру объектісінің өмірлік циклінің кезеңі, осы кезең ішінде ақпараттандыру объектісін әзірлеуге, тәжірибелік пайдалануға, ендіруге, сондай-ақ оның жұмыс істеуі үшін қажетті техникалық құралдар кешенін және бағдарламалық қамтылымды иеленуге және (немесе) мүліктік жалдауға (жалға беруге) бағытталған ұйымдастырушылық және техникалық іс-шаралар кешенін іске асыру жүзеге асырылады;</w:t>
      </w:r>
    </w:p>
    <w:bookmarkEnd w:id="16"/>
    <w:bookmarkStart w:name="z122" w:id="17"/>
    <w:p>
      <w:pPr>
        <w:spacing w:after="0"/>
        <w:ind w:left="0"/>
        <w:jc w:val="both"/>
      </w:pPr>
      <w:r>
        <w:rPr>
          <w:rFonts w:ascii="Times New Roman"/>
          <w:b w:val="false"/>
          <w:i w:val="false"/>
          <w:color w:val="000000"/>
          <w:sz w:val="28"/>
        </w:rPr>
        <w:t>
      6) ақпараттандыру объектісін өнеркәсіптік пайдалану – ақпараттандыру объектісінің өмірлік циклінің кезеңі, осы кезең ішінде ақпараттандыру объектісін техникалық құжаттамада және нормативтік-техникалық құжаттамада жазылған мақсаттарға, міндеттер мен талаптарға сәйкес штаттық режимде пайдалану жүзеге асырылады;</w:t>
      </w:r>
    </w:p>
    <w:bookmarkEnd w:id="17"/>
    <w:bookmarkStart w:name="z123" w:id="18"/>
    <w:p>
      <w:pPr>
        <w:spacing w:after="0"/>
        <w:ind w:left="0"/>
        <w:jc w:val="both"/>
      </w:pPr>
      <w:r>
        <w:rPr>
          <w:rFonts w:ascii="Times New Roman"/>
          <w:b w:val="false"/>
          <w:i w:val="false"/>
          <w:color w:val="000000"/>
          <w:sz w:val="28"/>
        </w:rPr>
        <w:t>
      7) ақпараттандыру объектісін тәжірибелік пайдалану – ақпараттандыру объектісін пилоттық аймақта пайдалану, бұл оның жұмыс істеуіндегі кемшіліктерді анықтау мен жою және техникалық құжаттаманың талаптарына сәйкестігін айқындау мақсатында жүргізіледі;</w:t>
      </w:r>
    </w:p>
    <w:bookmarkEnd w:id="18"/>
    <w:bookmarkStart w:name="z124" w:id="19"/>
    <w:p>
      <w:pPr>
        <w:spacing w:after="0"/>
        <w:ind w:left="0"/>
        <w:jc w:val="both"/>
      </w:pPr>
      <w:r>
        <w:rPr>
          <w:rFonts w:ascii="Times New Roman"/>
          <w:b w:val="false"/>
          <w:i w:val="false"/>
          <w:color w:val="000000"/>
          <w:sz w:val="28"/>
        </w:rPr>
        <w:t>
      8) ақпараттандыру объектісінің өмірлік циклі – ақпараттандыру объектісін құру, өнеркәсіптік пайдалану, дамыту және оның өнеркәсіптік пайдаланылуын тоқтату кезеңдерінің жиынтығы;</w:t>
      </w:r>
    </w:p>
    <w:bookmarkEnd w:id="19"/>
    <w:bookmarkStart w:name="z125" w:id="20"/>
    <w:p>
      <w:pPr>
        <w:spacing w:after="0"/>
        <w:ind w:left="0"/>
        <w:jc w:val="both"/>
      </w:pPr>
      <w:r>
        <w:rPr>
          <w:rFonts w:ascii="Times New Roman"/>
          <w:b w:val="false"/>
          <w:i w:val="false"/>
          <w:color w:val="000000"/>
          <w:sz w:val="28"/>
        </w:rPr>
        <w:t xml:space="preserve">
      9)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 </w:t>
      </w:r>
    </w:p>
    <w:bookmarkEnd w:id="20"/>
    <w:bookmarkStart w:name="z29" w:id="21"/>
    <w:p>
      <w:pPr>
        <w:spacing w:after="0"/>
        <w:ind w:left="0"/>
        <w:jc w:val="both"/>
      </w:pPr>
      <w:r>
        <w:rPr>
          <w:rFonts w:ascii="Times New Roman"/>
          <w:b w:val="false"/>
          <w:i w:val="false"/>
          <w:color w:val="000000"/>
          <w:sz w:val="28"/>
        </w:rPr>
        <w:t>
      10)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21"/>
    <w:bookmarkStart w:name="z30" w:id="22"/>
    <w:p>
      <w:pPr>
        <w:spacing w:after="0"/>
        <w:ind w:left="0"/>
        <w:jc w:val="both"/>
      </w:pPr>
      <w:r>
        <w:rPr>
          <w:rFonts w:ascii="Times New Roman"/>
          <w:b w:val="false"/>
          <w:i w:val="false"/>
          <w:color w:val="000000"/>
          <w:sz w:val="28"/>
        </w:rPr>
        <w:t>
      11) "электрондық үкіметтің" ақпараттық-коммуникациялық инфрақұрылымы – "электрондық үкіметтің" жұмыс істеуін қамтамасыз ететін ақпараттық-коммуникациялық инфрақұрылым;</w:t>
      </w:r>
    </w:p>
    <w:bookmarkEnd w:id="22"/>
    <w:bookmarkStart w:name="z31" w:id="23"/>
    <w:p>
      <w:pPr>
        <w:spacing w:after="0"/>
        <w:ind w:left="0"/>
        <w:jc w:val="both"/>
      </w:pPr>
      <w:r>
        <w:rPr>
          <w:rFonts w:ascii="Times New Roman"/>
          <w:b w:val="false"/>
          <w:i w:val="false"/>
          <w:color w:val="000000"/>
          <w:sz w:val="28"/>
        </w:rPr>
        <w:t>
      12) "электрондық үкiметтiң" ақпараттық-коммуникациялық инфрақұрылымының операторы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23"/>
    <w:bookmarkStart w:name="z32" w:id="24"/>
    <w:p>
      <w:pPr>
        <w:spacing w:after="0"/>
        <w:ind w:left="0"/>
        <w:jc w:val="both"/>
      </w:pPr>
      <w:r>
        <w:rPr>
          <w:rFonts w:ascii="Times New Roman"/>
          <w:b w:val="false"/>
          <w:i w:val="false"/>
          <w:color w:val="000000"/>
          <w:sz w:val="28"/>
        </w:rPr>
        <w:t>
      13)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bookmarkEnd w:id="24"/>
    <w:bookmarkStart w:name="z33" w:id="25"/>
    <w:p>
      <w:pPr>
        <w:spacing w:after="0"/>
        <w:ind w:left="0"/>
        <w:jc w:val="both"/>
      </w:pPr>
      <w:r>
        <w:rPr>
          <w:rFonts w:ascii="Times New Roman"/>
          <w:b w:val="false"/>
          <w:i w:val="false"/>
          <w:color w:val="000000"/>
          <w:sz w:val="28"/>
        </w:rPr>
        <w:t>
      14) "электрондық үкіметтің" ақпараттық-коммуникациялық платформасы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қызметтерді көрсетуге, сондай-ақ мемлекеттік электрондық ақпараттық ресурстарды орталықтандырылған жинауға, өңдеуге, сақтауға арналған технологиялық платформа;</w:t>
      </w:r>
    </w:p>
    <w:bookmarkEnd w:id="25"/>
    <w:bookmarkStart w:name="z126" w:id="26"/>
    <w:p>
      <w:pPr>
        <w:spacing w:after="0"/>
        <w:ind w:left="0"/>
        <w:jc w:val="both"/>
      </w:pPr>
      <w:r>
        <w:rPr>
          <w:rFonts w:ascii="Times New Roman"/>
          <w:b w:val="false"/>
          <w:i w:val="false"/>
          <w:color w:val="000000"/>
          <w:sz w:val="28"/>
        </w:rPr>
        <w:t>
      14-1) "электрондық үкіметтің" ақпараттық-коммуникациялық платформасының архитектурасы - "электрондық үкіметтің" ақпараттық-коммуникациялық платформасының құрылымдық және функционалдық ұйымдастырылуын, компоненттері мен элементтерінде іске асырылған іргелі тұжырымдары мен қасиеттерін, олардың бір-бірімен және ортамен, сондай-ақ олардың дамуын анықтайтын принциптерін сипаттау;</w:t>
      </w:r>
    </w:p>
    <w:bookmarkEnd w:id="26"/>
    <w:bookmarkStart w:name="z34" w:id="27"/>
    <w:p>
      <w:pPr>
        <w:spacing w:after="0"/>
        <w:ind w:left="0"/>
        <w:jc w:val="both"/>
      </w:pPr>
      <w:r>
        <w:rPr>
          <w:rFonts w:ascii="Times New Roman"/>
          <w:b w:val="false"/>
          <w:i w:val="false"/>
          <w:color w:val="000000"/>
          <w:sz w:val="28"/>
        </w:rPr>
        <w:t>
      15) "электрондық үкiметтiң" сервистік интеграторы – "электрондық үкіметтің" архитектурасын дамытуды әдістемелік қамтамасыз ету жөніндегі функциялар, сондай-ақ Заңда көзделген өзге де функциялар жүктелген, Қазақстан Республикасының Үкiметi айқындайтын заңды тұлға;</w:t>
      </w:r>
    </w:p>
    <w:bookmarkEnd w:id="27"/>
    <w:bookmarkStart w:name="z128" w:id="28"/>
    <w:p>
      <w:pPr>
        <w:spacing w:after="0"/>
        <w:ind w:left="0"/>
        <w:jc w:val="both"/>
      </w:pPr>
      <w:r>
        <w:rPr>
          <w:rFonts w:ascii="Times New Roman"/>
          <w:b w:val="false"/>
          <w:i w:val="false"/>
          <w:color w:val="000000"/>
          <w:sz w:val="28"/>
        </w:rPr>
        <w:t>
      16) "электрондық үкіметтің" ақпараттық-коммуникациялық платформасының бағдарламалық өнімі (бұдан әрі – платформалық бағдарламалық өнім) – "электрондық үкіметтің" ақпараттық-коммуникациялық платформасында әзірленген және орналастырылған бағдарламалық қамтылым.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4. Мемлекеттік органдар мен ұйымдар электрондық үкіметтің ақпараттандыру объектілері туралы мәліметтерді есепке алуды және Қазақстан Республикасы цифрлық даму, инновациялар және аэроғарыш өнеркәсібі министрінің 2019 жылғы 12 тамыздағы бұйрығымен бекітілген "Электрондық үкіметтің" архитектурасын қалыптастыру және іске асыру мониторингі қағидаларына сәйкес архитектура порталында "электрондық үкіметтің" ақпараттандыру объектілерінің техникалық құжаттамасының электрондық көшірмелерін орналастыруды жүзеге асырады </w:t>
      </w:r>
      <w:r>
        <w:rPr>
          <w:rFonts w:ascii="Times New Roman"/>
          <w:b w:val="false"/>
          <w:i w:val="false"/>
          <w:color w:val="000000"/>
          <w:sz w:val="28"/>
        </w:rPr>
        <w:t>№ 193/НҚ</w:t>
      </w:r>
      <w:r>
        <w:rPr>
          <w:rFonts w:ascii="Times New Roman"/>
          <w:b w:val="false"/>
          <w:i w:val="false"/>
          <w:color w:val="000000"/>
          <w:sz w:val="28"/>
        </w:rPr>
        <w:t xml:space="preserve"> (нормативтік құқықтық актілерді мемлекеттік тіркеу тізілімінде тіркелген № 19249), (бұдан әрі – "Электрондық үкімет" архитектурасын қалыптастыру және іске асыру мониторингі қағидалары).</w:t>
      </w:r>
    </w:p>
    <w:bookmarkEnd w:id="29"/>
    <w:p>
      <w:pPr>
        <w:spacing w:after="0"/>
        <w:ind w:left="0"/>
        <w:jc w:val="both"/>
      </w:pPr>
      <w:r>
        <w:rPr>
          <w:rFonts w:ascii="Times New Roman"/>
          <w:b w:val="false"/>
          <w:i w:val="false"/>
          <w:color w:val="000000"/>
          <w:sz w:val="28"/>
        </w:rPr>
        <w:t>
      "Электрондық үкіметтің" құрылатын (дамытылатын) немесе сатып алынған ақпараттандыру объектісі туралы мәліметтерді архитектура порталына ұсыну және оларды өзектендіру "электрондық үкіметтің" ақпараттандыру объектісінің өмірлік циклінің әрбір кезеңінде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2-тарау. "Электрондық үкіметтің" ақпараттандыру объектілерін құру, дамыту, пайдалану, сатып алу тәртібі</w:t>
      </w:r>
    </w:p>
    <w:bookmarkEnd w:id="30"/>
    <w:bookmarkStart w:name="z38" w:id="31"/>
    <w:p>
      <w:pPr>
        <w:spacing w:after="0"/>
        <w:ind w:left="0"/>
        <w:jc w:val="left"/>
      </w:pPr>
      <w:r>
        <w:rPr>
          <w:rFonts w:ascii="Times New Roman"/>
          <w:b/>
          <w:i w:val="false"/>
          <w:color w:val="000000"/>
        </w:rPr>
        <w:t xml:space="preserve"> 1-параграф. "Электрондық үкіметтің" ақпараттандыру объектілерін құру және дамыту тәртібі</w:t>
      </w:r>
    </w:p>
    <w:bookmarkEnd w:id="31"/>
    <w:bookmarkStart w:name="z39" w:id="32"/>
    <w:p>
      <w:pPr>
        <w:spacing w:after="0"/>
        <w:ind w:left="0"/>
        <w:jc w:val="both"/>
      </w:pPr>
      <w:r>
        <w:rPr>
          <w:rFonts w:ascii="Times New Roman"/>
          <w:b w:val="false"/>
          <w:i w:val="false"/>
          <w:color w:val="000000"/>
          <w:sz w:val="28"/>
        </w:rPr>
        <w:t>
      5. "Электрондық үкіметтің" ақпараттандыру объектілерін құру және дамыту мемлекеттік инвестициялық жобаларды, сондай-ақ ұйымдардың қаражаты есебінен жобаларды іске асыру арқылы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6. Мемлекеттік инвестициялық жобалар шеңберінде "электрондық үкіметтің" ақпараттандыру объектілерін құруға және дамытуға арналған шығыстарды жоспарлау Қазақстан Республикасы Бюджеттік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жүзеге асырылады.</w:t>
      </w:r>
    </w:p>
    <w:bookmarkEnd w:id="33"/>
    <w:bookmarkStart w:name="z41" w:id="34"/>
    <w:p>
      <w:pPr>
        <w:spacing w:after="0"/>
        <w:ind w:left="0"/>
        <w:jc w:val="both"/>
      </w:pPr>
      <w:r>
        <w:rPr>
          <w:rFonts w:ascii="Times New Roman"/>
          <w:b w:val="false"/>
          <w:i w:val="false"/>
          <w:color w:val="000000"/>
          <w:sz w:val="28"/>
        </w:rPr>
        <w:t xml:space="preserve">
      Мемлекеттік инвестициялық жобаларды іске асыру жолымен "электрондық үкіметтің" ақпараттандыру объектілерін құру және дамыту кезінде Қазақстан Республикасының Цифрлық даму, инновациялар және аэроғарыш өнеркәсібі министрінің 2019 жылғы 29 маусымдағы № 144/НҚ бұйрығымен бекітілген (нормативтік құқықтық актілерді мемлекеттік тіркеу Тізілімінде № 19015 болып тіркелген) Инвестициялық ұсыныстарға, бюджеттік инвестициялардың қаржылық-экономикалық негіздемелеріне ақпараттандыру саласындағы сараптаманы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ақпараттандыру және ақпараттық қауіпсіздікті қамтамасыз ету салаларында қорытындылар алу қажет.</w:t>
      </w:r>
    </w:p>
    <w:bookmarkEnd w:id="34"/>
    <w:bookmarkStart w:name="z42" w:id="35"/>
    <w:p>
      <w:pPr>
        <w:spacing w:after="0"/>
        <w:ind w:left="0"/>
        <w:jc w:val="both"/>
      </w:pPr>
      <w:r>
        <w:rPr>
          <w:rFonts w:ascii="Times New Roman"/>
          <w:b w:val="false"/>
          <w:i w:val="false"/>
          <w:color w:val="000000"/>
          <w:sz w:val="28"/>
        </w:rPr>
        <w:t xml:space="preserve">
      7. "Электрондық үкіметтің" ақпараттандыру объектілерін құруға және дамытуға арналған шығыстарды есептеу Қазақстан Республикасы Цифрлық даму, инновациялар және аэроғарыш өнеркәсібі министрінің 2019 жылғы 27 маусымдағы № 140/НҚ бұйрығымен бекітілген (нормативтік құқықтық актілерді мемлекеттік тіркеу Тізілімінде № 18927 болып тіркелген) Мемлекеттік органдардың ақпараттандыру объектілерін құруға, дамытуға және қолдап отыруға арналған шығындарды есептеу </w:t>
      </w:r>
      <w:r>
        <w:rPr>
          <w:rFonts w:ascii="Times New Roman"/>
          <w:b w:val="false"/>
          <w:i w:val="false"/>
          <w:color w:val="000000"/>
          <w:sz w:val="28"/>
        </w:rPr>
        <w:t>әдістемесі</w:t>
      </w:r>
      <w:r>
        <w:rPr>
          <w:rFonts w:ascii="Times New Roman"/>
          <w:b w:val="false"/>
          <w:i w:val="false"/>
          <w:color w:val="000000"/>
          <w:sz w:val="28"/>
        </w:rPr>
        <w:t xml:space="preserve"> мен олардың нормативтерін сәйкес архитектуралық порталында орналастырылған калькуляторда жүзеге асырылады. </w:t>
      </w:r>
    </w:p>
    <w:bookmarkEnd w:id="35"/>
    <w:bookmarkStart w:name="z43" w:id="36"/>
    <w:p>
      <w:pPr>
        <w:spacing w:after="0"/>
        <w:ind w:left="0"/>
        <w:jc w:val="both"/>
      </w:pPr>
      <w:r>
        <w:rPr>
          <w:rFonts w:ascii="Times New Roman"/>
          <w:b w:val="false"/>
          <w:i w:val="false"/>
          <w:color w:val="000000"/>
          <w:sz w:val="28"/>
        </w:rPr>
        <w:t xml:space="preserve">
      8. "Электрондық үкіметтің" ақпараттандыру объектілерін құруға және дамытуға арналған техникалық тапсырмаларды жасау және қарау Қазақстан Республикасы Цифрлық даму, инновациялар және аэроғарыш өнеркәсібі министрінің 2019 жылғы 29 маусымдағы № 143/НҚ бұйрығымен бекітілген (нормативтік құқықтық актілерді мемлекеттік тіркеу Тізілімінде № 18950 болып тіркелген) "Электрондық үкіметтің" ақпараттандыру объектілерін құруға және дамытуға арналған техникалық тапсырмаларды жасау және қарау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6"/>
    <w:bookmarkStart w:name="z44" w:id="37"/>
    <w:p>
      <w:pPr>
        <w:spacing w:after="0"/>
        <w:ind w:left="0"/>
        <w:jc w:val="both"/>
      </w:pPr>
      <w:r>
        <w:rPr>
          <w:rFonts w:ascii="Times New Roman"/>
          <w:b w:val="false"/>
          <w:i w:val="false"/>
          <w:color w:val="000000"/>
          <w:sz w:val="28"/>
        </w:rPr>
        <w:t>
      9. "Электрондық үкіметтің" ақпараттандыру объектісін құру және дамыту мыналарды қамтиды:</w:t>
      </w:r>
    </w:p>
    <w:bookmarkEnd w:id="37"/>
    <w:bookmarkStart w:name="z45" w:id="38"/>
    <w:p>
      <w:pPr>
        <w:spacing w:after="0"/>
        <w:ind w:left="0"/>
        <w:jc w:val="both"/>
      </w:pPr>
      <w:r>
        <w:rPr>
          <w:rFonts w:ascii="Times New Roman"/>
          <w:b w:val="false"/>
          <w:i w:val="false"/>
          <w:color w:val="000000"/>
          <w:sz w:val="28"/>
        </w:rPr>
        <w:t>
      1) "электрондық үкіметтің" ақпараттандыру объектісін әзірлеу;</w:t>
      </w:r>
    </w:p>
    <w:bookmarkEnd w:id="38"/>
    <w:bookmarkStart w:name="z46" w:id="39"/>
    <w:p>
      <w:pPr>
        <w:spacing w:after="0"/>
        <w:ind w:left="0"/>
        <w:jc w:val="both"/>
      </w:pPr>
      <w:r>
        <w:rPr>
          <w:rFonts w:ascii="Times New Roman"/>
          <w:b w:val="false"/>
          <w:i w:val="false"/>
          <w:color w:val="000000"/>
          <w:sz w:val="28"/>
        </w:rPr>
        <w:t xml:space="preserve">
      2)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талаптарға</w:t>
      </w:r>
      <w:r>
        <w:rPr>
          <w:rFonts w:ascii="Times New Roman"/>
          <w:b w:val="false"/>
          <w:i w:val="false"/>
          <w:color w:val="000000"/>
          <w:sz w:val="28"/>
        </w:rPr>
        <w:t xml:space="preserve"> (бұдан әрі – Бірыңғай талаптар) сәйкес "электрондық үкіметтің" ақпараттандыру объектісін тәжірибелік пайдалануды жүргізу, оның ішінде:</w:t>
      </w:r>
    </w:p>
    <w:bookmarkEnd w:id="39"/>
    <w:bookmarkStart w:name="z47" w:id="40"/>
    <w:p>
      <w:pPr>
        <w:spacing w:after="0"/>
        <w:ind w:left="0"/>
        <w:jc w:val="both"/>
      </w:pPr>
      <w:r>
        <w:rPr>
          <w:rFonts w:ascii="Times New Roman"/>
          <w:b w:val="false"/>
          <w:i w:val="false"/>
          <w:color w:val="000000"/>
          <w:sz w:val="28"/>
        </w:rPr>
        <w:t>
      тәжірибелік пайдалануды жүргізу рәсімдерін құжаттау;</w:t>
      </w:r>
    </w:p>
    <w:bookmarkEnd w:id="40"/>
    <w:bookmarkStart w:name="z48" w:id="41"/>
    <w:p>
      <w:pPr>
        <w:spacing w:after="0"/>
        <w:ind w:left="0"/>
        <w:jc w:val="both"/>
      </w:pPr>
      <w:r>
        <w:rPr>
          <w:rFonts w:ascii="Times New Roman"/>
          <w:b w:val="false"/>
          <w:i w:val="false"/>
          <w:color w:val="000000"/>
          <w:sz w:val="28"/>
        </w:rPr>
        <w:t>
      содан соң оларды түзету арқылы анықталған ақаулар мен кемшіліктерді оңтайландыру және жою;</w:t>
      </w:r>
    </w:p>
    <w:bookmarkEnd w:id="41"/>
    <w:bookmarkStart w:name="z49" w:id="42"/>
    <w:p>
      <w:pPr>
        <w:spacing w:after="0"/>
        <w:ind w:left="0"/>
        <w:jc w:val="both"/>
      </w:pPr>
      <w:r>
        <w:rPr>
          <w:rFonts w:ascii="Times New Roman"/>
          <w:b w:val="false"/>
          <w:i w:val="false"/>
          <w:color w:val="000000"/>
          <w:sz w:val="28"/>
        </w:rPr>
        <w:t>
      тәжірибелік пайдалануды аяқтау туралы актіні ресімдеу.</w:t>
      </w:r>
    </w:p>
    <w:bookmarkEnd w:id="42"/>
    <w:bookmarkStart w:name="z50" w:id="43"/>
    <w:p>
      <w:pPr>
        <w:spacing w:after="0"/>
        <w:ind w:left="0"/>
        <w:jc w:val="both"/>
      </w:pPr>
      <w:r>
        <w:rPr>
          <w:rFonts w:ascii="Times New Roman"/>
          <w:b w:val="false"/>
          <w:i w:val="false"/>
          <w:color w:val="000000"/>
          <w:sz w:val="28"/>
        </w:rPr>
        <w:t>
      3) Заңның 49-бабына сәйкес "электрондық үкіметтің" ақпараттандыру объектісін ақпараттық қауіпсіздік талаптарына сәйкестігіне сынақ жүргізу (бұдан әрі – сынақ).</w:t>
      </w:r>
    </w:p>
    <w:bookmarkEnd w:id="43"/>
    <w:p>
      <w:pPr>
        <w:spacing w:after="0"/>
        <w:ind w:left="0"/>
        <w:jc w:val="both"/>
      </w:pPr>
      <w:r>
        <w:rPr>
          <w:rFonts w:ascii="Times New Roman"/>
          <w:b w:val="false"/>
          <w:i w:val="false"/>
          <w:color w:val="000000"/>
          <w:sz w:val="28"/>
        </w:rPr>
        <w:t xml:space="preserve">
      Сынақ Қазақстан Республикасы Цифрлық даму, қорғаныс және аэроғарыш өнеркәсібі өнеркәсібі министрінің 2019 жылғы 3 маусымдағы № 111/НҚ бұйрығымен (Нормативтік құқықтық актілерді мемлекеттік тіркеу тізілімінде № 18795 болып тіркелген) бекітілген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w:t>
      </w:r>
      <w:r>
        <w:rPr>
          <w:rFonts w:ascii="Times New Roman"/>
          <w:b w:val="false"/>
          <w:i w:val="false"/>
          <w:color w:val="000000"/>
          <w:sz w:val="28"/>
        </w:rPr>
        <w:t>әдістемесі мен қағидаларында</w:t>
      </w:r>
      <w:r>
        <w:rPr>
          <w:rFonts w:ascii="Times New Roman"/>
          <w:b w:val="false"/>
          <w:i w:val="false"/>
          <w:color w:val="000000"/>
          <w:sz w:val="28"/>
        </w:rPr>
        <w:t xml:space="preserve"> айқындалған мерзімдерде және тәртіппен жүзеге асырылады. </w:t>
      </w:r>
    </w:p>
    <w:bookmarkStart w:name="z52" w:id="44"/>
    <w:p>
      <w:pPr>
        <w:spacing w:after="0"/>
        <w:ind w:left="0"/>
        <w:jc w:val="both"/>
      </w:pPr>
      <w:r>
        <w:rPr>
          <w:rFonts w:ascii="Times New Roman"/>
          <w:b w:val="false"/>
          <w:i w:val="false"/>
          <w:color w:val="000000"/>
          <w:sz w:val="28"/>
        </w:rPr>
        <w:t>
      4) Қазақстан Республикасының аумағында қолданыстағы стандарттарға сәйкес "электрондық үкіметтің" ақпараттандыру объектісін ендіру;</w:t>
      </w:r>
    </w:p>
    <w:bookmarkEnd w:id="44"/>
    <w:bookmarkStart w:name="z53" w:id="45"/>
    <w:p>
      <w:pPr>
        <w:spacing w:after="0"/>
        <w:ind w:left="0"/>
        <w:jc w:val="both"/>
      </w:pPr>
      <w:r>
        <w:rPr>
          <w:rFonts w:ascii="Times New Roman"/>
          <w:b w:val="false"/>
          <w:i w:val="false"/>
          <w:color w:val="000000"/>
          <w:sz w:val="28"/>
        </w:rPr>
        <w:t>
      5) "электрондық үкіметтің" ақпараттандыру объектісін тәжірибелік пайдалануға енгізу.</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Цифрлық даму, инновациялар және аэроғарыш өнеркәсібі министрінің 30.04.2024 </w:t>
      </w:r>
      <w:r>
        <w:rPr>
          <w:rFonts w:ascii="Times New Roman"/>
          <w:b w:val="false"/>
          <w:i w:val="false"/>
          <w:color w:val="ff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10. "Электрондық үкіметтің" ақпараттандыру объектісін дамыту ол өнеркәсіптік пайдалануға берілгеннен кейін жүзеге асырылады.</w:t>
      </w:r>
    </w:p>
    <w:bookmarkEnd w:id="46"/>
    <w:bookmarkStart w:name="z55" w:id="47"/>
    <w:p>
      <w:pPr>
        <w:spacing w:after="0"/>
        <w:ind w:left="0"/>
        <w:jc w:val="both"/>
      </w:pPr>
      <w:r>
        <w:rPr>
          <w:rFonts w:ascii="Times New Roman"/>
          <w:b w:val="false"/>
          <w:i w:val="false"/>
          <w:color w:val="000000"/>
          <w:sz w:val="28"/>
        </w:rPr>
        <w:t>
      Сенімгерлік басқару шеңберінде сенімгерлік басқарушының "электрондық үкіметті" ақпараттандыру объектісін дамытуы уәкілетті органмен келісілген техникалық тапсырма негізінде жүзеге асырылады.</w:t>
      </w:r>
    </w:p>
    <w:bookmarkEnd w:id="47"/>
    <w:bookmarkStart w:name="z56" w:id="48"/>
    <w:p>
      <w:pPr>
        <w:spacing w:after="0"/>
        <w:ind w:left="0"/>
        <w:jc w:val="both"/>
      </w:pPr>
      <w:r>
        <w:rPr>
          <w:rFonts w:ascii="Times New Roman"/>
          <w:b w:val="false"/>
          <w:i w:val="false"/>
          <w:color w:val="000000"/>
          <w:sz w:val="28"/>
        </w:rPr>
        <w:t>
      Ақпараттандыру объектілерін интеграциялауды жүзеге асыру, негізгі объектінің бастапқы кодына өзгерістер енгізуді, қосымша сыртқы модульдерді әзірлеуді талап етпейтін жұмыстарды іске асыру бөлігінде "электрондық үкіметтің" ақпараттандыру объектісін пысықтау "электрондық үкіметтің" ақпараттандыру объектісін дамыту болып табылмайды.</w:t>
      </w:r>
    </w:p>
    <w:bookmarkEnd w:id="48"/>
    <w:bookmarkStart w:name="z57" w:id="49"/>
    <w:p>
      <w:pPr>
        <w:spacing w:after="0"/>
        <w:ind w:left="0"/>
        <w:jc w:val="both"/>
      </w:pPr>
      <w:r>
        <w:rPr>
          <w:rFonts w:ascii="Times New Roman"/>
          <w:b w:val="false"/>
          <w:i w:val="false"/>
          <w:color w:val="000000"/>
          <w:sz w:val="28"/>
        </w:rPr>
        <w:t>
      11. Бюджет қаражаты есебінен "электрондық үкіметтің" ақпараттандыру объектісін құру немесе дамыту кезінде өнім берушілер ақпараттандыру объектісінің бастапқы кодтарын беруді қамтамасыз етеді.</w:t>
      </w:r>
    </w:p>
    <w:bookmarkEnd w:id="49"/>
    <w:bookmarkStart w:name="z58" w:id="50"/>
    <w:p>
      <w:pPr>
        <w:spacing w:after="0"/>
        <w:ind w:left="0"/>
        <w:jc w:val="both"/>
      </w:pPr>
      <w:r>
        <w:rPr>
          <w:rFonts w:ascii="Times New Roman"/>
          <w:b w:val="false"/>
          <w:i w:val="false"/>
          <w:color w:val="000000"/>
          <w:sz w:val="28"/>
        </w:rPr>
        <w:t>
      12. "Электрондық үкіметтің" ақпараттық-коммуникациялық платформасында "электрондық үкіметтің" ақпараттандыру объектілерін құру, дамыту кезінде оператор уәкілетті органға, ұйымдар мен әлеуетті өнім берушілерге "электрондық үкіметтің" ақпараттық-коммуникациялық платформасына тиісті ортаны ұсыну бойынша жасалған қызмет көрсету шарты (бұдан әрі - шарт) негізінде өтінімді алған сәттен бастап он жұмыс күні ішінде "электрондық үкіметтің" ақпараттық-коммуникациялық платформасын ұсыну жөніндегі қызмет шеңберінде "электрондық үкіметтің" ақпараттандыру объектілерін әзірлеу және тестілеу, тәжірибелік пайдалану және сынақтар жүргізу ортасын ұсынады.</w:t>
      </w:r>
    </w:p>
    <w:bookmarkEnd w:id="50"/>
    <w:bookmarkStart w:name="z59" w:id="51"/>
    <w:p>
      <w:pPr>
        <w:spacing w:after="0"/>
        <w:ind w:left="0"/>
        <w:jc w:val="both"/>
      </w:pPr>
      <w:r>
        <w:rPr>
          <w:rFonts w:ascii="Times New Roman"/>
          <w:b w:val="false"/>
          <w:i w:val="false"/>
          <w:color w:val="000000"/>
          <w:sz w:val="28"/>
        </w:rPr>
        <w:t>
      Бұл ретте оператор ақпараттандыру объектілерін әзірлеу және тестілеу, тәжірибелік пайдалану және сынақтар жүргізу үшін шарт жасалған сәттен бастап үш айдан аспайтын мерзімге өтеусіз негізде ортаны ұсынады.</w:t>
      </w:r>
    </w:p>
    <w:bookmarkEnd w:id="51"/>
    <w:bookmarkStart w:name="z127" w:id="52"/>
    <w:p>
      <w:pPr>
        <w:spacing w:after="0"/>
        <w:ind w:left="0"/>
        <w:jc w:val="both"/>
      </w:pPr>
      <w:r>
        <w:rPr>
          <w:rFonts w:ascii="Times New Roman"/>
          <w:b w:val="false"/>
          <w:i w:val="false"/>
          <w:color w:val="000000"/>
          <w:sz w:val="28"/>
        </w:rPr>
        <w:t>
      12-1. "Электрондық үкіметтің" ақпараттық-коммуникациялық платформасын құруды, дамытуды, оның жұмыс істеуін қамтамасыз етуді Оператор "электрондық үкіметтің" архитектурасына сәйкес жүзеге асырады.</w:t>
      </w:r>
    </w:p>
    <w:bookmarkEnd w:id="52"/>
    <w:p>
      <w:pPr>
        <w:spacing w:after="0"/>
        <w:ind w:left="0"/>
        <w:jc w:val="both"/>
      </w:pPr>
      <w:r>
        <w:rPr>
          <w:rFonts w:ascii="Times New Roman"/>
          <w:b w:val="false"/>
          <w:i w:val="false"/>
          <w:color w:val="000000"/>
          <w:sz w:val="28"/>
        </w:rPr>
        <w:t>
      "Электрондық үкіметтің" ақпараттық-коммуникациялық платформасының архитектурасы "электрондық үкіметтің" архитектурасын қалыптастыру және іске асыру мониторингі қағидаларына сәйкес сервистік интегратордың және уәкілетті органның келісімі бойынша оператор қалыптастыратын және бекітетін "электрондық үкімет" архитектурасының негізгі құрамдас бөлігі болып табылады.</w:t>
      </w:r>
    </w:p>
    <w:p>
      <w:pPr>
        <w:spacing w:after="0"/>
        <w:ind w:left="0"/>
        <w:jc w:val="both"/>
      </w:pPr>
      <w:r>
        <w:rPr>
          <w:rFonts w:ascii="Times New Roman"/>
          <w:b w:val="false"/>
          <w:i w:val="false"/>
          <w:color w:val="000000"/>
          <w:sz w:val="28"/>
        </w:rPr>
        <w:t>
      "Электрондық үкіметтің" ақпараттық-коммуникациялық платформасы әзірлеу, тестілеу, тәжірибелік пайдалану орталарын қамтиды.</w:t>
      </w:r>
    </w:p>
    <w:p>
      <w:pPr>
        <w:spacing w:after="0"/>
        <w:ind w:left="0"/>
        <w:jc w:val="both"/>
      </w:pPr>
      <w:r>
        <w:rPr>
          <w:rFonts w:ascii="Times New Roman"/>
          <w:b w:val="false"/>
          <w:i w:val="false"/>
          <w:color w:val="000000"/>
          <w:sz w:val="28"/>
        </w:rPr>
        <w:t>
      "Электрондық үкіметтің" ақпараттық-коммуникациялық платформасының "электрондық үкіметтің" және (немесе) ақпараттық – коммуникациялық қызметтердің ақпараттандыру объектілерін құру, дамыту және орналастыру үшін техникалық және технологиялық талаптары жалпыға қолжетімді болып табылады және "электрондық үкіметтің" ақпараттық-коммуникациялық платформасында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13. "Электрондық үкіметтің" ақпараттық-коммуникациялық платформасында "электрондық үкіметтің" ақпараттандыру объектілерін орналастыру үшін оператор өтінімді алған сәттен бастап он жұмыс күні ішінде уәкілетті органға, ұйымдарға "электрондық үкіметтің" технологиялық платформасын және/немесе ақпараттық-коммуникациялық инфрақұрылымын ұсыну бойынша қызмет көрсетеді.</w:t>
      </w:r>
    </w:p>
    <w:bookmarkEnd w:id="53"/>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2016 жылғы 28 қаңтардағы № 135 бұйрығымен (Нормативтік құқықтық актілерді мемлекеттік тіркеу тізілімінде № 13349 болып тіркелген) бекітілген ақпараттандыру объектілерінің </w:t>
      </w:r>
      <w:r>
        <w:rPr>
          <w:rFonts w:ascii="Times New Roman"/>
          <w:b w:val="false"/>
          <w:i w:val="false"/>
          <w:color w:val="000000"/>
          <w:sz w:val="28"/>
        </w:rPr>
        <w:t>сыныптауышына</w:t>
      </w:r>
      <w:r>
        <w:rPr>
          <w:rFonts w:ascii="Times New Roman"/>
          <w:b w:val="false"/>
          <w:i w:val="false"/>
          <w:color w:val="000000"/>
          <w:sz w:val="28"/>
        </w:rPr>
        <w:t xml:space="preserve"> сәйкес жатқызылған "электрондық үкіметтің" ақпараттандыру объектілері:</w:t>
      </w:r>
    </w:p>
    <w:p>
      <w:pPr>
        <w:spacing w:after="0"/>
        <w:ind w:left="0"/>
        <w:jc w:val="both"/>
      </w:pPr>
      <w:r>
        <w:rPr>
          <w:rFonts w:ascii="Times New Roman"/>
          <w:b w:val="false"/>
          <w:i w:val="false"/>
          <w:color w:val="000000"/>
          <w:sz w:val="28"/>
        </w:rPr>
        <w:t>
      бірінші сыныпқа жатқызылатын "электрондық үкіметтің" ақпараттық-коммуникациялық платформасында немесе "электрондық үкіметтің" ақпараттық-коммуникациялық инфрақұрылымында ғана орналастырылады;</w:t>
      </w:r>
    </w:p>
    <w:p>
      <w:pPr>
        <w:spacing w:after="0"/>
        <w:ind w:left="0"/>
        <w:jc w:val="both"/>
      </w:pPr>
      <w:r>
        <w:rPr>
          <w:rFonts w:ascii="Times New Roman"/>
          <w:b w:val="false"/>
          <w:i w:val="false"/>
          <w:color w:val="000000"/>
          <w:sz w:val="28"/>
        </w:rPr>
        <w:t>
      екінші және үшінші сыныпқа жатқызылатын, оларды "электрондық үкіметтің" ақпараттық-коммуникациялық платформасында немесе "электрондық үкіметтің" ақпараттық-коммуникациялық инфрақұрылымында орналастыру мүмкіндігі болмаған жағдайда, ақпараттық-коммуникациялық инфрақұрылымды ұсынатын ұйымда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14. "Электрондық үкіметтің" ақпараттандыру объектілерін құру және дамыту келесі жағдайларды қоспағанда "электрондық үкіметтің" ақпараттық-коммуникациялық платформасында басымдықпен жүзеге асырылады:</w:t>
      </w:r>
    </w:p>
    <w:bookmarkEnd w:id="54"/>
    <w:bookmarkStart w:name="z62" w:id="55"/>
    <w:p>
      <w:pPr>
        <w:spacing w:after="0"/>
        <w:ind w:left="0"/>
        <w:jc w:val="both"/>
      </w:pPr>
      <w:r>
        <w:rPr>
          <w:rFonts w:ascii="Times New Roman"/>
          <w:b w:val="false"/>
          <w:i w:val="false"/>
          <w:color w:val="000000"/>
          <w:sz w:val="28"/>
        </w:rPr>
        <w:t>
      1) бұрын "электрондық үкіметтің" ақпараттық-коммуникациялық платформасынан тыс құрылған "электрондық үкіметтің" ақпараттандыру объектілерін дамыту талап етіледі;</w:t>
      </w:r>
    </w:p>
    <w:bookmarkEnd w:id="55"/>
    <w:bookmarkStart w:name="z63" w:id="56"/>
    <w:p>
      <w:pPr>
        <w:spacing w:after="0"/>
        <w:ind w:left="0"/>
        <w:jc w:val="both"/>
      </w:pPr>
      <w:r>
        <w:rPr>
          <w:rFonts w:ascii="Times New Roman"/>
          <w:b w:val="false"/>
          <w:i w:val="false"/>
          <w:color w:val="000000"/>
          <w:sz w:val="28"/>
        </w:rPr>
        <w:t>
      2) "электрондық үкіметтің" ақпараттық-коммуникациялық платформасында "электрондық үкіметтің" ақпараттандыру объектісін құру техникалық не экономикалық тұрғыдан тиімсіз;</w:t>
      </w:r>
    </w:p>
    <w:bookmarkEnd w:id="56"/>
    <w:bookmarkStart w:name="z64" w:id="57"/>
    <w:p>
      <w:pPr>
        <w:spacing w:after="0"/>
        <w:ind w:left="0"/>
        <w:jc w:val="both"/>
      </w:pPr>
      <w:r>
        <w:rPr>
          <w:rFonts w:ascii="Times New Roman"/>
          <w:b w:val="false"/>
          <w:i w:val="false"/>
          <w:color w:val="000000"/>
          <w:sz w:val="28"/>
        </w:rPr>
        <w:t xml:space="preserve">
      3) Қазақстан Республикасы Қорғаныс және аэроғарыш өнеркәсібі министрінің 2018 жылғы 28 наурыздағы № 53/НҚ бұйрығымен (нормативтік құқықтық актілерді мемлекеттік тіркеу Тізілімінде № 16750 болып тіркелген) бекітілген Электрондық өнеркәсіп пен бағдарламалық қамтылымның сенім білдірілген өнімінің тізілімін,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Тізілімді қалыптастыру және жүргізу қағидалары) сәйкес жүзеге асырылатын сенімді бағдарламалық қамтамасыз ету және электрондық өнеркәсіп өнімдері Тізілімінде (бұдан әрі - Тізілім) ұқсас функционалы бар ақпараттандыру объектілері қамтылған.</w:t>
      </w:r>
    </w:p>
    <w:bookmarkEnd w:id="57"/>
    <w:bookmarkStart w:name="z65" w:id="58"/>
    <w:p>
      <w:pPr>
        <w:spacing w:after="0"/>
        <w:ind w:left="0"/>
        <w:jc w:val="left"/>
      </w:pPr>
      <w:r>
        <w:rPr>
          <w:rFonts w:ascii="Times New Roman"/>
          <w:b/>
          <w:i w:val="false"/>
          <w:color w:val="000000"/>
        </w:rPr>
        <w:t xml:space="preserve"> 2-параграф. "Электрондық үкіметтің" ақпараттандыру объектілерін пайдалану тәртібі</w:t>
      </w:r>
    </w:p>
    <w:bookmarkEnd w:id="58"/>
    <w:bookmarkStart w:name="z66" w:id="59"/>
    <w:p>
      <w:pPr>
        <w:spacing w:after="0"/>
        <w:ind w:left="0"/>
        <w:jc w:val="both"/>
      </w:pPr>
      <w:r>
        <w:rPr>
          <w:rFonts w:ascii="Times New Roman"/>
          <w:b w:val="false"/>
          <w:i w:val="false"/>
          <w:color w:val="000000"/>
          <w:sz w:val="28"/>
        </w:rPr>
        <w:t>
      15. "Электрондық үкіметтің" ақпараттандыру объектісін өнеркәсіптік пайдалануға енгізу Заңның 40-бабына сәйкес жүзеге асырылады.</w:t>
      </w:r>
    </w:p>
    <w:bookmarkEnd w:id="59"/>
    <w:bookmarkStart w:name="z67" w:id="60"/>
    <w:p>
      <w:pPr>
        <w:spacing w:after="0"/>
        <w:ind w:left="0"/>
        <w:jc w:val="both"/>
      </w:pPr>
      <w:r>
        <w:rPr>
          <w:rFonts w:ascii="Times New Roman"/>
          <w:b w:val="false"/>
          <w:i w:val="false"/>
          <w:color w:val="000000"/>
          <w:sz w:val="28"/>
        </w:rPr>
        <w:t>
      16. "Электрондық үкіметтің" ақпараттандыру объектісін өнеркәсіптік пайдалану кезінде:</w:t>
      </w:r>
    </w:p>
    <w:bookmarkEnd w:id="60"/>
    <w:bookmarkStart w:name="z68" w:id="61"/>
    <w:p>
      <w:pPr>
        <w:spacing w:after="0"/>
        <w:ind w:left="0"/>
        <w:jc w:val="both"/>
      </w:pPr>
      <w:r>
        <w:rPr>
          <w:rFonts w:ascii="Times New Roman"/>
          <w:b w:val="false"/>
          <w:i w:val="false"/>
          <w:color w:val="000000"/>
          <w:sz w:val="28"/>
        </w:rPr>
        <w:t xml:space="preserve">
      1) Бірыңғай талаптарды, Қазақстан Республикасы Цифрлық даму, инновациялар және аэроғарыш өнеркәсібі министрінің 2022 жылғы 14 қазандағы № 385/НҚ бұйрығымен (нормативтік құқықтық актілерді мемлекеттік тіркеу Тізілімінде №30186 болып тіркелген) бекітілген Деректерді басқару жөніндегі </w:t>
      </w:r>
      <w:r>
        <w:rPr>
          <w:rFonts w:ascii="Times New Roman"/>
          <w:b w:val="false"/>
          <w:i w:val="false"/>
          <w:color w:val="000000"/>
          <w:sz w:val="28"/>
        </w:rPr>
        <w:t>талаптарды</w:t>
      </w:r>
      <w:r>
        <w:rPr>
          <w:rFonts w:ascii="Times New Roman"/>
          <w:b w:val="false"/>
          <w:i w:val="false"/>
          <w:color w:val="000000"/>
          <w:sz w:val="28"/>
        </w:rPr>
        <w:t xml:space="preserve">, Қазақстан Республикасы Ақпарат және коммуникациялар министрінің 2018 жылғы 31 мамырдағы № 239 бұйрығымен (нормативтік құқықтық актілерді мемлекеттік тіркеу Тізілімінде № 17046 болып тіркелген) бекітілген "Электрондық үкімет" архитектурасын дамыту </w:t>
      </w:r>
      <w:r>
        <w:rPr>
          <w:rFonts w:ascii="Times New Roman"/>
          <w:b w:val="false"/>
          <w:i w:val="false"/>
          <w:color w:val="000000"/>
          <w:sz w:val="28"/>
        </w:rPr>
        <w:t>талаптарды</w:t>
      </w:r>
      <w:r>
        <w:rPr>
          <w:rFonts w:ascii="Times New Roman"/>
          <w:b w:val="false"/>
          <w:i w:val="false"/>
          <w:color w:val="000000"/>
          <w:sz w:val="28"/>
        </w:rPr>
        <w:t xml:space="preserve"> сақтау;</w:t>
      </w:r>
    </w:p>
    <w:bookmarkEnd w:id="61"/>
    <w:bookmarkStart w:name="z69" w:id="62"/>
    <w:p>
      <w:pPr>
        <w:spacing w:after="0"/>
        <w:ind w:left="0"/>
        <w:jc w:val="both"/>
      </w:pPr>
      <w:r>
        <w:rPr>
          <w:rFonts w:ascii="Times New Roman"/>
          <w:b w:val="false"/>
          <w:i w:val="false"/>
          <w:color w:val="000000"/>
          <w:sz w:val="28"/>
        </w:rPr>
        <w:t>
      2) электрондық ақпараттық ресурстарды қорғау, сақтау және бұзылған немесе бүлінген жағдайда оларды қалпына келтіру;</w:t>
      </w:r>
    </w:p>
    <w:bookmarkEnd w:id="62"/>
    <w:bookmarkStart w:name="z70" w:id="63"/>
    <w:p>
      <w:pPr>
        <w:spacing w:after="0"/>
        <w:ind w:left="0"/>
        <w:jc w:val="both"/>
      </w:pPr>
      <w:r>
        <w:rPr>
          <w:rFonts w:ascii="Times New Roman"/>
          <w:b w:val="false"/>
          <w:i w:val="false"/>
          <w:color w:val="000000"/>
          <w:sz w:val="28"/>
        </w:rPr>
        <w:t>
      3) электрондық ақпараттық ресурстарды резервтік көшіру және уақтылы өзектендіруді бақылау;</w:t>
      </w:r>
    </w:p>
    <w:bookmarkEnd w:id="63"/>
    <w:bookmarkStart w:name="z71" w:id="64"/>
    <w:p>
      <w:pPr>
        <w:spacing w:after="0"/>
        <w:ind w:left="0"/>
        <w:jc w:val="both"/>
      </w:pPr>
      <w:r>
        <w:rPr>
          <w:rFonts w:ascii="Times New Roman"/>
          <w:b w:val="false"/>
          <w:i w:val="false"/>
          <w:color w:val="000000"/>
          <w:sz w:val="28"/>
        </w:rPr>
        <w:t>
      4) мемлекеттік органның ақпараттық жүйесіне өтініштер туралы мәліметтерді автоматтандырылған түрде есепке алу, сақтау және мерзімді мұрағаттау;</w:t>
      </w:r>
    </w:p>
    <w:bookmarkEnd w:id="64"/>
    <w:bookmarkStart w:name="z72" w:id="65"/>
    <w:p>
      <w:pPr>
        <w:spacing w:after="0"/>
        <w:ind w:left="0"/>
        <w:jc w:val="both"/>
      </w:pPr>
      <w:r>
        <w:rPr>
          <w:rFonts w:ascii="Times New Roman"/>
          <w:b w:val="false"/>
          <w:i w:val="false"/>
          <w:color w:val="000000"/>
          <w:sz w:val="28"/>
        </w:rPr>
        <w:t>
      5) ақпараттандыру объектісін сүйемелдеу қамтамасыз етіледі.</w:t>
      </w:r>
    </w:p>
    <w:bookmarkEnd w:id="65"/>
    <w:bookmarkStart w:name="z73" w:id="66"/>
    <w:p>
      <w:pPr>
        <w:spacing w:after="0"/>
        <w:ind w:left="0"/>
        <w:jc w:val="both"/>
      </w:pPr>
      <w:r>
        <w:rPr>
          <w:rFonts w:ascii="Times New Roman"/>
          <w:b w:val="false"/>
          <w:i w:val="false"/>
          <w:color w:val="000000"/>
          <w:sz w:val="28"/>
        </w:rPr>
        <w:t>
      Сүйемелдеу шеңберінде өнеркәсіптік пайдалануға енгізілген ақпараттандыру объектісін оның мақсатына сәйкес пайдалану қамтамасыз етіледі, оған бағдарламалық қамтамасыз етуді түзетуді, модификациялауды және ақауларды жоюды жүргізу жөніндегі іс-шаралар кіреді, қосымша функционалдық талаптарды жаңғыртуды және іске асыруды жүргізбей, оның тұтастығы сақталған жағдайда.</w:t>
      </w:r>
    </w:p>
    <w:bookmarkEnd w:id="66"/>
    <w:bookmarkStart w:name="z74" w:id="67"/>
    <w:p>
      <w:pPr>
        <w:spacing w:after="0"/>
        <w:ind w:left="0"/>
        <w:jc w:val="both"/>
      </w:pPr>
      <w:r>
        <w:rPr>
          <w:rFonts w:ascii="Times New Roman"/>
          <w:b w:val="false"/>
          <w:i w:val="false"/>
          <w:color w:val="000000"/>
          <w:sz w:val="28"/>
        </w:rPr>
        <w:t>
      Сүйемелдеу шеңберінде кепілдік қызмет көрсету шеңберінде қателер мен кемшіліктерді жоюды қамтитын жағдайлар анықталады.</w:t>
      </w:r>
    </w:p>
    <w:bookmarkEnd w:id="67"/>
    <w:bookmarkStart w:name="z75" w:id="68"/>
    <w:p>
      <w:pPr>
        <w:spacing w:after="0"/>
        <w:ind w:left="0"/>
        <w:jc w:val="both"/>
      </w:pPr>
      <w:r>
        <w:rPr>
          <w:rFonts w:ascii="Times New Roman"/>
          <w:b w:val="false"/>
          <w:i w:val="false"/>
          <w:color w:val="000000"/>
          <w:sz w:val="28"/>
        </w:rPr>
        <w:t>
      6) ақпараттандыру объектісінің пайдаланылатын бағдарламалық қамтамасыз етуін, оның ішінде лицензиялық бағдарламалық қамтамасыз етуді техникалық қолдау;</w:t>
      </w:r>
    </w:p>
    <w:bookmarkEnd w:id="68"/>
    <w:bookmarkStart w:name="z76" w:id="69"/>
    <w:p>
      <w:pPr>
        <w:spacing w:after="0"/>
        <w:ind w:left="0"/>
        <w:jc w:val="both"/>
      </w:pPr>
      <w:r>
        <w:rPr>
          <w:rFonts w:ascii="Times New Roman"/>
          <w:b w:val="false"/>
          <w:i w:val="false"/>
          <w:color w:val="000000"/>
          <w:sz w:val="28"/>
        </w:rPr>
        <w:t>
      7) жүйелік-техникалық қызмет көрсету.</w:t>
      </w:r>
    </w:p>
    <w:bookmarkEnd w:id="69"/>
    <w:bookmarkStart w:name="z77" w:id="70"/>
    <w:p>
      <w:pPr>
        <w:spacing w:after="0"/>
        <w:ind w:left="0"/>
        <w:jc w:val="both"/>
      </w:pPr>
      <w:r>
        <w:rPr>
          <w:rFonts w:ascii="Times New Roman"/>
          <w:b w:val="false"/>
          <w:i w:val="false"/>
          <w:color w:val="000000"/>
          <w:sz w:val="28"/>
        </w:rPr>
        <w:t>
      8) құжаттарды қағаз жеткізгіште пайдалануды, сондай-ақ мемлекеттік функцияларды жүзеге асыру және мемлекеттік қызметтер көрсету кезінде оларды ұсыну жөніндегі талаптарды қысқарту (алып тастау);</w:t>
      </w:r>
    </w:p>
    <w:bookmarkEnd w:id="70"/>
    <w:bookmarkStart w:name="z78" w:id="71"/>
    <w:p>
      <w:pPr>
        <w:spacing w:after="0"/>
        <w:ind w:left="0"/>
        <w:jc w:val="both"/>
      </w:pPr>
      <w:r>
        <w:rPr>
          <w:rFonts w:ascii="Times New Roman"/>
          <w:b w:val="false"/>
          <w:i w:val="false"/>
          <w:color w:val="000000"/>
          <w:sz w:val="28"/>
        </w:rPr>
        <w:t>
      9) өнім берушінің "электрондық үкіметтің" ақпараттандыру объектісіне кепілдік беру мерзімі кезеңінде анықталған қателер мен кемшіліктерді жоюды қамтитын кепілдік қызмет көрсетуі. Кепілдік қызмет көрсету "электрондық үкіметтің" ақпараттандыру объектісі өнеркәсіптік пайдалануға енгізілген күннен бастап кемінде 12 (он екі) ай мерзімде қамтамасыз етіледі.</w:t>
      </w:r>
    </w:p>
    <w:bookmarkEnd w:id="71"/>
    <w:bookmarkStart w:name="z79" w:id="72"/>
    <w:p>
      <w:pPr>
        <w:spacing w:after="0"/>
        <w:ind w:left="0"/>
        <w:jc w:val="both"/>
      </w:pPr>
      <w:r>
        <w:rPr>
          <w:rFonts w:ascii="Times New Roman"/>
          <w:b w:val="false"/>
          <w:i w:val="false"/>
          <w:color w:val="000000"/>
          <w:sz w:val="28"/>
        </w:rPr>
        <w:t>
      17. "Электрондық үкіметтің" ақпараттандыру объектісіне кепілдік беру қызметін жеткізуші өтеусіз жүзеге асырады.</w:t>
      </w:r>
    </w:p>
    <w:bookmarkEnd w:id="72"/>
    <w:bookmarkStart w:name="z80" w:id="73"/>
    <w:p>
      <w:pPr>
        <w:spacing w:after="0"/>
        <w:ind w:left="0"/>
        <w:jc w:val="both"/>
      </w:pPr>
      <w:r>
        <w:rPr>
          <w:rFonts w:ascii="Times New Roman"/>
          <w:b w:val="false"/>
          <w:i w:val="false"/>
          <w:color w:val="000000"/>
          <w:sz w:val="28"/>
        </w:rPr>
        <w:t>
      Кепілдік мерзімі ішінде өнім беруші келісілген мерзімдерде өзі жіберген қателер мен кемшіліктерді жояды, дегенмен мынадай талаптар сақталу қажет:</w:t>
      </w:r>
    </w:p>
    <w:bookmarkEnd w:id="73"/>
    <w:bookmarkStart w:name="z81" w:id="74"/>
    <w:p>
      <w:pPr>
        <w:spacing w:after="0"/>
        <w:ind w:left="0"/>
        <w:jc w:val="both"/>
      </w:pPr>
      <w:r>
        <w:rPr>
          <w:rFonts w:ascii="Times New Roman"/>
          <w:b w:val="false"/>
          <w:i w:val="false"/>
          <w:color w:val="000000"/>
          <w:sz w:val="28"/>
        </w:rPr>
        <w:t>
      ақаулықтың бар екендігі құжатпен расталған куәлік;</w:t>
      </w:r>
    </w:p>
    <w:bookmarkEnd w:id="74"/>
    <w:bookmarkStart w:name="z82" w:id="75"/>
    <w:p>
      <w:pPr>
        <w:spacing w:after="0"/>
        <w:ind w:left="0"/>
        <w:jc w:val="both"/>
      </w:pPr>
      <w:r>
        <w:rPr>
          <w:rFonts w:ascii="Times New Roman"/>
          <w:b w:val="false"/>
          <w:i w:val="false"/>
          <w:color w:val="000000"/>
          <w:sz w:val="28"/>
        </w:rPr>
        <w:t>
      өнім беруші жіберген қатеге байланысты ақаулық орын алғанын растау;</w:t>
      </w:r>
    </w:p>
    <w:bookmarkEnd w:id="75"/>
    <w:bookmarkStart w:name="z83" w:id="76"/>
    <w:p>
      <w:pPr>
        <w:spacing w:after="0"/>
        <w:ind w:left="0"/>
        <w:jc w:val="both"/>
      </w:pPr>
      <w:r>
        <w:rPr>
          <w:rFonts w:ascii="Times New Roman"/>
          <w:b w:val="false"/>
          <w:i w:val="false"/>
          <w:color w:val="000000"/>
          <w:sz w:val="28"/>
        </w:rPr>
        <w:t>
      "электрондық үкіметтің" ақпараттандыру объектісін дұрыс пайдалану;</w:t>
      </w:r>
    </w:p>
    <w:bookmarkEnd w:id="76"/>
    <w:bookmarkStart w:name="z84" w:id="77"/>
    <w:p>
      <w:pPr>
        <w:spacing w:after="0"/>
        <w:ind w:left="0"/>
        <w:jc w:val="both"/>
      </w:pPr>
      <w:r>
        <w:rPr>
          <w:rFonts w:ascii="Times New Roman"/>
          <w:b w:val="false"/>
          <w:i w:val="false"/>
          <w:color w:val="000000"/>
          <w:sz w:val="28"/>
        </w:rPr>
        <w:t>
      оның тұтастығын бұзуға апарған тапсырыс берушінің бағдарламалық жасақтамаға өздігінен араласуының болмауы;</w:t>
      </w:r>
    </w:p>
    <w:bookmarkEnd w:id="77"/>
    <w:bookmarkStart w:name="z85" w:id="78"/>
    <w:p>
      <w:pPr>
        <w:spacing w:after="0"/>
        <w:ind w:left="0"/>
        <w:jc w:val="both"/>
      </w:pPr>
      <w:r>
        <w:rPr>
          <w:rFonts w:ascii="Times New Roman"/>
          <w:b w:val="false"/>
          <w:i w:val="false"/>
          <w:color w:val="000000"/>
          <w:sz w:val="28"/>
        </w:rPr>
        <w:t>
      тапсырыс берушінің "ақпараттандыру объектісін" құруға және дамытуға арналған техникалық тапсырма талаптарына сәйкестігі.</w:t>
      </w:r>
    </w:p>
    <w:bookmarkEnd w:id="78"/>
    <w:bookmarkStart w:name="z86" w:id="79"/>
    <w:p>
      <w:pPr>
        <w:spacing w:after="0"/>
        <w:ind w:left="0"/>
        <w:jc w:val="both"/>
      </w:pPr>
      <w:r>
        <w:rPr>
          <w:rFonts w:ascii="Times New Roman"/>
          <w:b w:val="false"/>
          <w:i w:val="false"/>
          <w:color w:val="000000"/>
          <w:sz w:val="28"/>
        </w:rPr>
        <w:t>
      18. Архитектуралық порталда "электрондық үкіметтің" ақпараттандыру объектісіне техникалық құжаттаманың мәліметтері мен электрондық көшірмелері болмаған жағдайда "электрондық үкіметтің" ақпараттандыру объектісін өнеркәсіптік пайдалану кезеңі үшін көзделген іс-шараларды жүргізуге арналған шығыстарға қолдау көрсетілмейді.</w:t>
      </w:r>
    </w:p>
    <w:bookmarkEnd w:id="79"/>
    <w:bookmarkStart w:name="z87" w:id="80"/>
    <w:p>
      <w:pPr>
        <w:spacing w:after="0"/>
        <w:ind w:left="0"/>
        <w:jc w:val="both"/>
      </w:pPr>
      <w:r>
        <w:rPr>
          <w:rFonts w:ascii="Times New Roman"/>
          <w:b w:val="false"/>
          <w:i w:val="false"/>
          <w:color w:val="000000"/>
          <w:sz w:val="28"/>
        </w:rPr>
        <w:t>
      19. "Электрондық үкіметтің" ақпараттандыру объектісін одан әрі пайдалану қажеттілігінің болмауы өнеркәсіптік пайдалануды тоқтатуға әкеп соғады.</w:t>
      </w:r>
    </w:p>
    <w:bookmarkEnd w:id="80"/>
    <w:bookmarkStart w:name="z88" w:id="81"/>
    <w:p>
      <w:pPr>
        <w:spacing w:after="0"/>
        <w:ind w:left="0"/>
        <w:jc w:val="left"/>
      </w:pPr>
      <w:r>
        <w:rPr>
          <w:rFonts w:ascii="Times New Roman"/>
          <w:b/>
          <w:i w:val="false"/>
          <w:color w:val="000000"/>
        </w:rPr>
        <w:t xml:space="preserve"> 3-параграф. "Электрондық үкіметтің" ақпараттандыру объектілерін сатып алу тәртібі</w:t>
      </w:r>
    </w:p>
    <w:bookmarkEnd w:id="81"/>
    <w:bookmarkStart w:name="z89" w:id="82"/>
    <w:p>
      <w:pPr>
        <w:spacing w:after="0"/>
        <w:ind w:left="0"/>
        <w:jc w:val="both"/>
      </w:pPr>
      <w:r>
        <w:rPr>
          <w:rFonts w:ascii="Times New Roman"/>
          <w:b w:val="false"/>
          <w:i w:val="false"/>
          <w:color w:val="000000"/>
          <w:sz w:val="28"/>
        </w:rPr>
        <w:t>
      20. Елдің қорғанысы мен мемлекеттің қауіпсіздігі үшін ақпараттық қауіпсіздікті қамтамасыз ету талаптарын іске асыру мақсатында мемлекеттік органдар мен ұйымдар Тізілімді қалыптастыру және жүргізу қағидаларына сәйкес енгізілген Тізілімнен тауар немесе ақпараттық-коммуникациялық қызмет түрінде бағдарламалық қамтылымды және электрондық өнеркәсіп өнімдерін сатып алуды жүзеге асырады.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21. Бюджет қаражаты есебінен бағдарламалық қамтылымды және электрондық өнеркәсіп өнімдерін, технологиялық платформаны және ақпараттық-коммуникациялық инфрақұрылымды ұсыну жөніндегі қызметтерді сатып алуға арналған шығыстарды жоспарлау мемлекеттік функцияларды, өкілеттіктерді жүзеге асыру және олардан туындайтын мемлекеттік қызметтерді көрсету үшін ағымдағы шығындар шеңберінде жүзеге асырылады.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22. Әлеуетті өнім берушілер мемлекеттік органдардың бизнес-процестерінің бекітілген нысаналы модельдерінің негізінде Тізілімді қалыптастыру және жүргізу қағидаларына сәйкес бағдарламалық қамтамасыз етуді Тізілімге алдын ала енгізуді қамтамасыз етеді.</w:t>
      </w:r>
    </w:p>
    <w:bookmarkEnd w:id="84"/>
    <w:bookmarkStart w:name="z92" w:id="85"/>
    <w:p>
      <w:pPr>
        <w:spacing w:after="0"/>
        <w:ind w:left="0"/>
        <w:jc w:val="both"/>
      </w:pPr>
      <w:r>
        <w:rPr>
          <w:rFonts w:ascii="Times New Roman"/>
          <w:b w:val="false"/>
          <w:i w:val="false"/>
          <w:color w:val="000000"/>
          <w:sz w:val="28"/>
        </w:rPr>
        <w:t>
      23. Мемлекеттік заңды тұлғалар болып табылатын ұйымдар мұрагерлік, сыйға тарту нәтижесінде "электрондық үкіметтің" ақпараттандыру объектісіне құқықтарды иеленуі уәкілетті органның қорытындысы ескеріле отырып, "Мемлекеттік мүлік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сәйкес жүзеге асырылады.</w:t>
      </w:r>
    </w:p>
    <w:bookmarkEnd w:id="85"/>
    <w:p>
      <w:pPr>
        <w:spacing w:after="0"/>
        <w:ind w:left="0"/>
        <w:jc w:val="both"/>
      </w:pPr>
      <w:r>
        <w:rPr>
          <w:rFonts w:ascii="Times New Roman"/>
          <w:b w:val="false"/>
          <w:i w:val="false"/>
          <w:color w:val="000000"/>
          <w:sz w:val="28"/>
        </w:rPr>
        <w:t>
      Қорытындыны уәкілетті орган мынадай көрсеткіштер бойынша қалыптастырады:</w:t>
      </w:r>
    </w:p>
    <w:p>
      <w:pPr>
        <w:spacing w:after="0"/>
        <w:ind w:left="0"/>
        <w:jc w:val="both"/>
      </w:pPr>
      <w:r>
        <w:rPr>
          <w:rFonts w:ascii="Times New Roman"/>
          <w:b w:val="false"/>
          <w:i w:val="false"/>
          <w:color w:val="000000"/>
          <w:sz w:val="28"/>
        </w:rPr>
        <w:t>
      "электрондық үкіметтің" ақпараттандыру объектісін өнеркәсіптік пайдалану кезеңі үшін көзделген іс-шараларды жүргізуге бюджеттің ықтимал шығындарын бағалау жүзеге асырылатын мүлікті мемлекеттік меншікке қабылдаудың экономикалық орындылығы;</w:t>
      </w:r>
    </w:p>
    <w:p>
      <w:pPr>
        <w:spacing w:after="0"/>
        <w:ind w:left="0"/>
        <w:jc w:val="both"/>
      </w:pPr>
      <w:r>
        <w:rPr>
          <w:rFonts w:ascii="Times New Roman"/>
          <w:b w:val="false"/>
          <w:i w:val="false"/>
          <w:color w:val="000000"/>
          <w:sz w:val="28"/>
        </w:rPr>
        <w:t>
      сервистік интегратор оның шеңберінде "электрондық үкімет" архитектурасына, ақпараттық-коммуникациялық технологиялар, деректерді басқару саласындағы техникалық, құқықтық және өзге де талаптарға сәйкестігін бағалауды, оның ішінде ұсынылған техникалық тапсырма негізінде бағалауды жүзеге асыратын мүлікті мемлекеттік меншікке қабылдағаннан кейін тағайындау және пайдалану; сенімді бағдарламалық қамтамасыз ету және электрондық өнеркәсіп өнімдерінің Тізіліміндегі ұқсас бағдарламалық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24. Сыйға тарту кезінде "электрондық үкіметтің" ақпараттандыру объектісін тәжірибелік пайдалануды жүргізу және оны өнеркәсіптік пайдалануға беру қамтамасыз етіледі.</w:t>
      </w:r>
    </w:p>
    <w:bookmarkEnd w:id="86"/>
    <w:bookmarkStart w:name="z97" w:id="87"/>
    <w:p>
      <w:pPr>
        <w:spacing w:after="0"/>
        <w:ind w:left="0"/>
        <w:jc w:val="left"/>
      </w:pPr>
      <w:r>
        <w:rPr>
          <w:rFonts w:ascii="Times New Roman"/>
          <w:b/>
          <w:i w:val="false"/>
          <w:color w:val="000000"/>
        </w:rPr>
        <w:t xml:space="preserve"> 3-тарау. Ақпараттық-коммуникациялық қызметтерді құру, дамыту, пайдалану, сатып алу тәртібі</w:t>
      </w:r>
    </w:p>
    <w:bookmarkEnd w:id="87"/>
    <w:bookmarkStart w:name="z98" w:id="88"/>
    <w:p>
      <w:pPr>
        <w:spacing w:after="0"/>
        <w:ind w:left="0"/>
        <w:jc w:val="both"/>
      </w:pPr>
      <w:r>
        <w:rPr>
          <w:rFonts w:ascii="Times New Roman"/>
          <w:b w:val="false"/>
          <w:i w:val="false"/>
          <w:color w:val="000000"/>
          <w:sz w:val="28"/>
        </w:rPr>
        <w:t>
      25. Ақпараттық-коммуникациялық қызметтер мынадай түрлерге бөлінеді:</w:t>
      </w:r>
    </w:p>
    <w:bookmarkEnd w:id="88"/>
    <w:bookmarkStart w:name="z99" w:id="89"/>
    <w:p>
      <w:pPr>
        <w:spacing w:after="0"/>
        <w:ind w:left="0"/>
        <w:jc w:val="both"/>
      </w:pPr>
      <w:r>
        <w:rPr>
          <w:rFonts w:ascii="Times New Roman"/>
          <w:b w:val="false"/>
          <w:i w:val="false"/>
          <w:color w:val="000000"/>
          <w:sz w:val="28"/>
        </w:rPr>
        <w:t>
      1) ақпараттық-коммуникациялық инфрақұрылымды ұсыну жөніндегі қызмет;</w:t>
      </w:r>
    </w:p>
    <w:bookmarkEnd w:id="89"/>
    <w:bookmarkStart w:name="z100" w:id="90"/>
    <w:p>
      <w:pPr>
        <w:spacing w:after="0"/>
        <w:ind w:left="0"/>
        <w:jc w:val="both"/>
      </w:pPr>
      <w:r>
        <w:rPr>
          <w:rFonts w:ascii="Times New Roman"/>
          <w:b w:val="false"/>
          <w:i w:val="false"/>
          <w:color w:val="000000"/>
          <w:sz w:val="28"/>
        </w:rPr>
        <w:t>
      2) бағдарламалық қамтамасыз етуді ұсыну жөніндегі қызмет және/немесе операторларға платформалық бағдарламалық өнім;</w:t>
      </w:r>
    </w:p>
    <w:bookmarkEnd w:id="90"/>
    <w:bookmarkStart w:name="z101" w:id="91"/>
    <w:p>
      <w:pPr>
        <w:spacing w:after="0"/>
        <w:ind w:left="0"/>
        <w:jc w:val="both"/>
      </w:pPr>
      <w:r>
        <w:rPr>
          <w:rFonts w:ascii="Times New Roman"/>
          <w:b w:val="false"/>
          <w:i w:val="false"/>
          <w:color w:val="000000"/>
          <w:sz w:val="28"/>
        </w:rPr>
        <w:t>
      3) технологиялық платформаны ұсыну жөніндегі қызмет.</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26. Бағдарламалық қамтылымды және электрондық өнеркәсіп өнімдерін ұсыну бойынша ақпараттық-коммуникациялық қызмет Тізілімнен сатып алынады.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3" w:id="93"/>
    <w:p>
      <w:pPr>
        <w:spacing w:after="0"/>
        <w:ind w:left="0"/>
        <w:jc w:val="both"/>
      </w:pPr>
      <w:r>
        <w:rPr>
          <w:rFonts w:ascii="Times New Roman"/>
          <w:b w:val="false"/>
          <w:i w:val="false"/>
          <w:color w:val="000000"/>
          <w:sz w:val="28"/>
        </w:rPr>
        <w:t>
      27. Ақпараттық-коммуникациялық қызметтерді сатып алу арқылы қызметті автоматтандыру ақпараттандырудың сервистік моделі болып танылады.</w:t>
      </w:r>
    </w:p>
    <w:bookmarkEnd w:id="93"/>
    <w:p>
      <w:pPr>
        <w:spacing w:after="0"/>
        <w:ind w:left="0"/>
        <w:jc w:val="both"/>
      </w:pPr>
      <w:r>
        <w:rPr>
          <w:rFonts w:ascii="Times New Roman"/>
          <w:b w:val="false"/>
          <w:i w:val="false"/>
          <w:color w:val="000000"/>
          <w:sz w:val="28"/>
        </w:rPr>
        <w:t>
      Мемлекеттік органдар мен ұйымдар ақпараттандырудың сервистік моделіне көшудің басымдығын қамтамасыз етеді.</w:t>
      </w:r>
    </w:p>
    <w:p>
      <w:pPr>
        <w:spacing w:after="0"/>
        <w:ind w:left="0"/>
        <w:jc w:val="both"/>
      </w:pPr>
      <w:r>
        <w:rPr>
          <w:rFonts w:ascii="Times New Roman"/>
          <w:b w:val="false"/>
          <w:i w:val="false"/>
          <w:color w:val="000000"/>
          <w:sz w:val="28"/>
        </w:rPr>
        <w:t xml:space="preserve">
      Ақпараттық-коммуникациялық қызметтерге арналған шығыстарды жоспарлау ағымдағы шығындар шеңберінде және Қазақстан Республикасы Қаржы министрінің 2014 жылғы 24 қарашадағы № 511 бұйрығымен (нормативтік құқықтық актілерді мемлекеттік тіркеу Тізілімінде № 10007 болып тіркелген) бекітілген бюджеттік өтінімді жасау және ұсыну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қалыптастырылған бюджеттік өтінімдер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5" w:id="94"/>
    <w:p>
      <w:pPr>
        <w:spacing w:after="0"/>
        <w:ind w:left="0"/>
        <w:jc w:val="both"/>
      </w:pPr>
      <w:r>
        <w:rPr>
          <w:rFonts w:ascii="Times New Roman"/>
          <w:b w:val="false"/>
          <w:i w:val="false"/>
          <w:color w:val="000000"/>
          <w:sz w:val="28"/>
        </w:rPr>
        <w:t>
      28. Тізілімде қажетті ақпараттық-коммуникациялық қызмет болмаған кезде мемлекеттік органдар мен ұйымдар ақпараттық-коммуникациялық қызметті құруға арналған конкурс тәсілімен мемлекеттік сатып алуларды жүзеге асырады, бұл ретте конкурстық құжаттама техникалық тапсырманы қамтиды.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7" w:id="95"/>
    <w:p>
      <w:pPr>
        <w:spacing w:after="0"/>
        <w:ind w:left="0"/>
        <w:jc w:val="both"/>
      </w:pPr>
      <w:r>
        <w:rPr>
          <w:rFonts w:ascii="Times New Roman"/>
          <w:b w:val="false"/>
          <w:i w:val="false"/>
          <w:color w:val="000000"/>
          <w:sz w:val="28"/>
        </w:rPr>
        <w:t xml:space="preserve">
      30. Осы Қағидалардың 25-тармағының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ақпараттық-коммуникациялық қызметтерді ұсыну шеңберінде оператор қажет болған кезде "электрондық үкіметтің" ақпараттық-коммуникациялық инфрақұрылымын толықтыруды және "электрондық үкіметтің" ақпараттық-коммуникациялық платформасын дамытуды бағдарламалық қамтамасыз етуді құруды, дамытуды және басқа тұлғалардың ақпараттандыру объектілерін тарту арқылы жүзеге асырады. </w:t>
      </w:r>
    </w:p>
    <w:bookmarkEnd w:id="95"/>
    <w:p>
      <w:pPr>
        <w:spacing w:after="0"/>
        <w:ind w:left="0"/>
        <w:jc w:val="both"/>
      </w:pPr>
      <w:r>
        <w:rPr>
          <w:rFonts w:ascii="Times New Roman"/>
          <w:b w:val="false"/>
          <w:i w:val="false"/>
          <w:color w:val="000000"/>
          <w:sz w:val="28"/>
        </w:rPr>
        <w:t xml:space="preserve">
      Оператор Мемлекеттік органдарға ақпараттық-коммуникациялық қызметтер көрсетеді, оның ішінде мемлекеттік функцияларды автоматтандыруды іске асыру және олардан туындайтын мемлекеттік қызметтерді көрсету тәртібіне сәйкес платформалық бағдарламалық өнімдерді әзірлеу жолымен, Заңның </w:t>
      </w:r>
      <w:r>
        <w:rPr>
          <w:rFonts w:ascii="Times New Roman"/>
          <w:b w:val="false"/>
          <w:i w:val="false"/>
          <w:color w:val="000000"/>
          <w:sz w:val="28"/>
        </w:rPr>
        <w:t>26-бабының</w:t>
      </w:r>
      <w:r>
        <w:rPr>
          <w:rFonts w:ascii="Times New Roman"/>
          <w:b w:val="false"/>
          <w:i w:val="false"/>
          <w:color w:val="000000"/>
          <w:sz w:val="28"/>
        </w:rPr>
        <w:t xml:space="preserve"> 4-тармағына сәйкес платформалық бағдарламалық өнімдерді әзірлеу және орналастыру жолымен.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31. Конкурс қорытындысы бойынша айқындалған өнім беруші шарт талаптарына сәйкес бағдарламалық қамтамасыз етуді ұсыну қызметі түрінде бағдарламалық қамтамасыз етуді ұсынады.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32. Конкурс қорытындысы бойынша айқындалған өнім беруші, сондай-ақ әлеуетті өнім берушілер Тізілімді қалыптастыру және жүргізу қағидаларына сәйкес Тізілімге "электрондық үкіметтің" ақпараттандыру объектілерін құруға және дамытуға арналған техникалық тапсырманың талаптарына сәйкес келетін бағдарламалық қамтамасыз етуді енгізуге бастамашылық жасайды.</w:t>
      </w:r>
    </w:p>
    <w:bookmarkEnd w:id="97"/>
    <w:bookmarkStart w:name="z111" w:id="98"/>
    <w:p>
      <w:pPr>
        <w:spacing w:after="0"/>
        <w:ind w:left="0"/>
        <w:jc w:val="both"/>
      </w:pPr>
      <w:r>
        <w:rPr>
          <w:rFonts w:ascii="Times New Roman"/>
          <w:b w:val="false"/>
          <w:i w:val="false"/>
          <w:color w:val="000000"/>
          <w:sz w:val="28"/>
        </w:rPr>
        <w:t>
      Тауар немесе ақпараттық-коммуникациялық қызметтер түріндегі бағдарламалық қамтамасыз етуді кейіннен сатып алу Тізілімнен жүзеге асырылады.</w:t>
      </w:r>
    </w:p>
    <w:bookmarkEnd w:id="98"/>
    <w:bookmarkStart w:name="z112" w:id="99"/>
    <w:p>
      <w:pPr>
        <w:spacing w:after="0"/>
        <w:ind w:left="0"/>
        <w:jc w:val="both"/>
      </w:pPr>
      <w:r>
        <w:rPr>
          <w:rFonts w:ascii="Times New Roman"/>
          <w:b w:val="false"/>
          <w:i w:val="false"/>
          <w:color w:val="000000"/>
          <w:sz w:val="28"/>
        </w:rPr>
        <w:t xml:space="preserve">
      33. Ақпараттық-коммуникациялық қызметтерді құруға және дамытуға арналған шығыстарды есептеу Қазақстан Республикасы Ццифрлық даму, инновациялар және аэроғарыш өнеркәсібі министрінің 2019 жылғы 27 маусымдағы № 140/НҚ бұйрығымен (нормативтік құқықтық актілерді мемлекеттік тіркеу Тізілімінде № 18927 болып тіркелген) бекітілген Мемлекеттік органдарды ақпараттандыру объектілерін құруға, дамытуға және сүйемелдеуге арналған шығыстарды есептеу </w:t>
      </w:r>
      <w:r>
        <w:rPr>
          <w:rFonts w:ascii="Times New Roman"/>
          <w:b w:val="false"/>
          <w:i w:val="false"/>
          <w:color w:val="000000"/>
          <w:sz w:val="28"/>
        </w:rPr>
        <w:t>әдістемесі</w:t>
      </w:r>
      <w:r>
        <w:rPr>
          <w:rFonts w:ascii="Times New Roman"/>
          <w:b w:val="false"/>
          <w:i w:val="false"/>
          <w:color w:val="000000"/>
          <w:sz w:val="28"/>
        </w:rPr>
        <w:t xml:space="preserve"> мен нормативтеріне сәйкес архитектуралық порталда орналастырылған калькуляторда жүзеге асырылады.</w:t>
      </w:r>
    </w:p>
    <w:bookmarkEnd w:id="99"/>
    <w:bookmarkStart w:name="z113" w:id="100"/>
    <w:p>
      <w:pPr>
        <w:spacing w:after="0"/>
        <w:ind w:left="0"/>
        <w:jc w:val="both"/>
      </w:pPr>
      <w:r>
        <w:rPr>
          <w:rFonts w:ascii="Times New Roman"/>
          <w:b w:val="false"/>
          <w:i w:val="false"/>
          <w:color w:val="000000"/>
          <w:sz w:val="28"/>
        </w:rPr>
        <w:t xml:space="preserve">
      34. Ақпараттық-коммуникациялық қызметтерді құруға және дамытуға арналған техникалық тапсырмаларды жасау және қарау Қазақстан Республикасы цифрлық даму, инновациялар және аэроғарыш өнеркәсібі министрінің 2019 жылғы 29 маусымдағы № 143/НҚ бұйрығымен (нормативтік құқықтық актілерді тіркеу №18950 болып тіркелген) "Электрондық үкіметтің" ақпараттандыру объектілерін құруға және дамытуға арналған техникалық тапсырмаларды жасау және қарау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00"/>
    <w:bookmarkStart w:name="z114" w:id="101"/>
    <w:p>
      <w:pPr>
        <w:spacing w:after="0"/>
        <w:ind w:left="0"/>
        <w:jc w:val="both"/>
      </w:pPr>
      <w:r>
        <w:rPr>
          <w:rFonts w:ascii="Times New Roman"/>
          <w:b w:val="false"/>
          <w:i w:val="false"/>
          <w:color w:val="000000"/>
          <w:sz w:val="28"/>
        </w:rPr>
        <w:t>
      35. Ақпараттық-коммуникациялық қызмет шеңберінде құрылатын және дамытылатын "электрондық үкіметтің" ақпараттандыру объектісіне айрықша құқықтар берілмейді.</w:t>
      </w:r>
    </w:p>
    <w:bookmarkEnd w:id="101"/>
    <w:bookmarkStart w:name="z115" w:id="102"/>
    <w:p>
      <w:pPr>
        <w:spacing w:after="0"/>
        <w:ind w:left="0"/>
        <w:jc w:val="both"/>
      </w:pPr>
      <w:r>
        <w:rPr>
          <w:rFonts w:ascii="Times New Roman"/>
          <w:b w:val="false"/>
          <w:i w:val="false"/>
          <w:color w:val="000000"/>
          <w:sz w:val="28"/>
        </w:rPr>
        <w:t>
      36. Ақпараттық-коммуникациялық қызметтерді пайдалану жаңғырту жүргізбей және қосымша функционалдық талаптарсыз бағдарламалық қамтамасыз етуді сүйемелдеу, жүйелік-техникалық қызмет көрсету, техникалық қолдау және ақауларды жою жөніндегі іс-шараларды қамтиды.</w:t>
      </w:r>
    </w:p>
    <w:bookmarkEnd w:id="102"/>
    <w:bookmarkStart w:name="z116" w:id="103"/>
    <w:p>
      <w:pPr>
        <w:spacing w:after="0"/>
        <w:ind w:left="0"/>
        <w:jc w:val="both"/>
      </w:pPr>
      <w:r>
        <w:rPr>
          <w:rFonts w:ascii="Times New Roman"/>
          <w:b w:val="false"/>
          <w:i w:val="false"/>
          <w:color w:val="000000"/>
          <w:sz w:val="28"/>
        </w:rPr>
        <w:t>
      37. 2023 жылғы 1 қаңтарға дейін өнеркәсіптік пайдалануға енгізілген сервистік бағдарламалық өнімдер тізілімді қалыптастыру және жүргізу қағидаларының нормаларын қолданбай Тізілімге енгізіледі.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Цифрлық даму, инновациялар және аэроғарыш өнеркәсібі министрінің 16.05.2023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38. Осы бұйрық қолданысқа енгізілген сәтте әзірленіп жатқан сервистік бағдарламалық өнімдер тестілеу, сынақ жүргізу және өнеркәсіптік пайдалануға беру кезеңдерінен өткеннен кейін Тізілімге енгізіледі.</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