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18c53" w14:textId="1d18c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ауданының мәдениет, тілдерді дамыту, денешынықтыру және спорт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ауданы әкімдігінің 2015 жылғы 16 ақпандағы N 126 қаулысы. Шығыс Қазақстан облысының Әділет департаментінде 2015 жылғы 12 наурызда N 3734 болып тіркелді. Күші жойылды - Шығыс Қазақстан облысы Аягөз ауданы әкімдігінің 2016 жылғы 05 мамырдағы № 290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Аягөз ауданы әкімдігінің 05.05.2016 № 290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 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Аягөз ауданының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"Аягөз ауданының мәдениет, тілдерді дамыту, денешынықтыру және спорт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әкімдігінің </w:t>
            </w:r>
            <w:r>
              <w:br/>
            </w:r>
            <w:r>
              <w:rPr>
                <w:rFonts w:ascii="Times New Roman"/>
                <w:b w:val="false"/>
                <w:i w:val="false"/>
                <w:color w:val="000000"/>
                <w:sz w:val="20"/>
              </w:rPr>
              <w:t xml:space="preserve">2015 жылғы "16" ақпандағы </w:t>
            </w:r>
            <w:r>
              <w:br/>
            </w:r>
            <w:r>
              <w:rPr>
                <w:rFonts w:ascii="Times New Roman"/>
                <w:b w:val="false"/>
                <w:i w:val="false"/>
                <w:color w:val="000000"/>
                <w:sz w:val="20"/>
              </w:rPr>
              <w:t>№ 126 қаулысымен бекітілген</w:t>
            </w:r>
          </w:p>
        </w:tc>
      </w:tr>
    </w:tbl>
    <w:bookmarkStart w:name="z8" w:id="0"/>
    <w:p>
      <w:pPr>
        <w:spacing w:after="0"/>
        <w:ind w:left="0"/>
        <w:jc w:val="left"/>
      </w:pPr>
      <w:r>
        <w:rPr>
          <w:rFonts w:ascii="Times New Roman"/>
          <w:b/>
          <w:i w:val="false"/>
          <w:color w:val="000000"/>
        </w:rPr>
        <w:t xml:space="preserve"> "Аягөз ауданының мәдениет, тілдерді дамыту, денешынықтыру және спорт бөлімі" мемлекеттiк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"Аягөз ауданының мәдениет, тілдерді дамыту, денешынықтыру және спорт бөлімі" мемлекеттiк мекемесі (бұдан әрі - Бөлім) Қазақстан Республикасының мемлекеттiк органы болып табылады, Аягөз ауданы аумағында мәдениет, тілдерді дамыту, денешынықтыру және спорт саласына басшылықты жүзеге асырады.</w:t>
      </w:r>
      <w:r>
        <w:br/>
      </w:r>
      <w:r>
        <w:rPr>
          <w:rFonts w:ascii="Times New Roman"/>
          <w:b w:val="false"/>
          <w:i w:val="false"/>
          <w:color w:val="000000"/>
          <w:sz w:val="28"/>
        </w:rPr>
        <w:t>
      </w:t>
      </w:r>
      <w:r>
        <w:rPr>
          <w:rFonts w:ascii="Times New Roman"/>
          <w:b w:val="false"/>
          <w:i w:val="false"/>
          <w:color w:val="000000"/>
          <w:sz w:val="28"/>
        </w:rPr>
        <w:t xml:space="preserve">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Бөлім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құзыретiнiң мәселелерi бойынша заңнамада белгiленген тәртiппен Бөлім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жерi: 070200, Қазақстан Республикасы, Шығыс Қазақстан облысы, Аягөз ауданы, Аягөз қаласы, Абай Бульвары көшесі, 12.</w:t>
      </w:r>
      <w:r>
        <w:br/>
      </w:r>
      <w:r>
        <w:rPr>
          <w:rFonts w:ascii="Times New Roman"/>
          <w:b w:val="false"/>
          <w:i w:val="false"/>
          <w:color w:val="000000"/>
          <w:sz w:val="28"/>
        </w:rPr>
        <w:t>
      </w:t>
      </w:r>
      <w:r>
        <w:rPr>
          <w:rFonts w:ascii="Times New Roman"/>
          <w:b w:val="false"/>
          <w:i w:val="false"/>
          <w:color w:val="000000"/>
          <w:sz w:val="28"/>
        </w:rPr>
        <w:t>9. Мемлекеттiк органның толық атауы - "Аягөз ауданының мәдениет, тілдерді дамыту, денешынықтыру және спорт бөлімі" мемлекеттiк мекемесi.</w:t>
      </w:r>
      <w:r>
        <w:br/>
      </w:r>
      <w:r>
        <w:rPr>
          <w:rFonts w:ascii="Times New Roman"/>
          <w:b w:val="false"/>
          <w:i w:val="false"/>
          <w:color w:val="000000"/>
          <w:sz w:val="28"/>
        </w:rPr>
        <w:t>
      </w:t>
      </w:r>
      <w:r>
        <w:rPr>
          <w:rFonts w:ascii="Times New Roman"/>
          <w:b w:val="false"/>
          <w:i w:val="false"/>
          <w:color w:val="000000"/>
          <w:sz w:val="28"/>
        </w:rPr>
        <w:t>10.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Бөлім қызметiн каржыландыру Аягөз ауданының жергiлiктi бюджетінен жүзеге асырылады.</w:t>
      </w:r>
      <w:r>
        <w:br/>
      </w:r>
      <w:r>
        <w:rPr>
          <w:rFonts w:ascii="Times New Roman"/>
          <w:b w:val="false"/>
          <w:i w:val="false"/>
          <w:color w:val="000000"/>
          <w:sz w:val="28"/>
        </w:rPr>
        <w:t>
      </w:t>
      </w:r>
      <w:r>
        <w:rPr>
          <w:rFonts w:ascii="Times New Roman"/>
          <w:b w:val="false"/>
          <w:i w:val="false"/>
          <w:color w:val="000000"/>
          <w:sz w:val="28"/>
        </w:rPr>
        <w:t>12. Бөлімге кәсiпкерлiк субъектiлерiмен Бөлімнің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13. Бөлімнің жұмыс тәртібі ішкі еңбек тәртібі қағидаларымен белгіленеді және Қазақстан Республикасы еңбек заңнамасының нормаларына қайшы келмеуі тиіс.</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Бөлімнің миссиясы: мәдениет, тілдерді дамыту, денешынықтыру және спорт саласындағы мемлекет саясатын жүзеге асыруды қамтамасыз ету. </w:t>
      </w:r>
      <w:r>
        <w:br/>
      </w:r>
      <w:r>
        <w:rPr>
          <w:rFonts w:ascii="Times New Roman"/>
          <w:b w:val="false"/>
          <w:i w:val="false"/>
          <w:color w:val="000000"/>
          <w:sz w:val="28"/>
        </w:rPr>
        <w:t>
      </w:t>
      </w:r>
      <w:r>
        <w:rPr>
          <w:rFonts w:ascii="Times New Roman"/>
          <w:b w:val="false"/>
          <w:i w:val="false"/>
          <w:color w:val="000000"/>
          <w:sz w:val="28"/>
        </w:rPr>
        <w:t>15. Бөлімнің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 халқының мәдениетін өркендетуге, сақтауға, дамытуға және таратуға бағытталған шараларды қабылдайды;</w:t>
      </w:r>
      <w:r>
        <w:br/>
      </w:r>
      <w:r>
        <w:rPr>
          <w:rFonts w:ascii="Times New Roman"/>
          <w:b w:val="false"/>
          <w:i w:val="false"/>
          <w:color w:val="000000"/>
          <w:sz w:val="28"/>
        </w:rPr>
        <w:t>
      </w:t>
      </w:r>
      <w:r>
        <w:rPr>
          <w:rFonts w:ascii="Times New Roman"/>
          <w:b w:val="false"/>
          <w:i w:val="false"/>
          <w:color w:val="000000"/>
          <w:sz w:val="28"/>
        </w:rPr>
        <w:t>2) мәдениет саласында Қазақстан Республикасының конституциялық құрылысын күштеп өзгертудi, тұтастығын бұзуды, мемлекет қауiпсiздiгiне нұқсан келтiрудi, соғысты, әлеуметтiк, нәсiлдiк, ұлттық, дiни, топтық-тектiк және рулық астамшылықты, сондай-ақ қатыгездiкке және зорлық-зомбылыққа табынуды насихаттауға немесе үгiттеуге жол бермеу жөнiнде шаралар қолданады;</w:t>
      </w:r>
      <w:r>
        <w:br/>
      </w:r>
      <w:r>
        <w:rPr>
          <w:rFonts w:ascii="Times New Roman"/>
          <w:b w:val="false"/>
          <w:i w:val="false"/>
          <w:color w:val="000000"/>
          <w:sz w:val="28"/>
        </w:rPr>
        <w:t>
      </w:t>
      </w:r>
      <w:r>
        <w:rPr>
          <w:rFonts w:ascii="Times New Roman"/>
          <w:b w:val="false"/>
          <w:i w:val="false"/>
          <w:color w:val="000000"/>
          <w:sz w:val="28"/>
        </w:rPr>
        <w:t>3) мемлекеттік тілді барынша дамытады, оның беделін нығайтады, Қазақстан Республикасының барша азаматтарының мемлекеттік тілді еркін және тегін меңгеруіне қажетті барлық ұйымдастырушылық, материалдық-техникалық жағдайларды жасайды;</w:t>
      </w:r>
      <w:r>
        <w:br/>
      </w:r>
      <w:r>
        <w:rPr>
          <w:rFonts w:ascii="Times New Roman"/>
          <w:b w:val="false"/>
          <w:i w:val="false"/>
          <w:color w:val="000000"/>
          <w:sz w:val="28"/>
        </w:rPr>
        <w:t>
      </w:t>
      </w:r>
      <w:r>
        <w:rPr>
          <w:rFonts w:ascii="Times New Roman"/>
          <w:b w:val="false"/>
          <w:i w:val="false"/>
          <w:color w:val="000000"/>
          <w:sz w:val="28"/>
        </w:rPr>
        <w:t>4) дене шынықтырумен және спортпен айналысатын адамдардың, сондай-ақ дене шынықтыру-сауықтыру және спорттық iс-шаралардың қатысушылары мен көрермендерiнiң өмiрi мен денсаулығының қауiпсiздiгiн қамтамасыз ету және спорттық-бұқаралық iс-шараларды өткiзу орындарында қоғамдық тәртiптi сақтау;</w:t>
      </w:r>
      <w:r>
        <w:br/>
      </w:r>
      <w:r>
        <w:rPr>
          <w:rFonts w:ascii="Times New Roman"/>
          <w:b w:val="false"/>
          <w:i w:val="false"/>
          <w:color w:val="000000"/>
          <w:sz w:val="28"/>
        </w:rPr>
        <w:t>
      </w:t>
      </w:r>
      <w:r>
        <w:rPr>
          <w:rFonts w:ascii="Times New Roman"/>
          <w:b w:val="false"/>
          <w:i w:val="false"/>
          <w:color w:val="000000"/>
          <w:sz w:val="28"/>
        </w:rPr>
        <w:t>5) ұлттық, техникалық және қолданбалы спорт түрлерiн дамыту;</w:t>
      </w:r>
      <w:r>
        <w:br/>
      </w:r>
      <w:r>
        <w:rPr>
          <w:rFonts w:ascii="Times New Roman"/>
          <w:b w:val="false"/>
          <w:i w:val="false"/>
          <w:color w:val="000000"/>
          <w:sz w:val="28"/>
        </w:rPr>
        <w:t>
      </w:t>
      </w:r>
      <w:r>
        <w:rPr>
          <w:rFonts w:ascii="Times New Roman"/>
          <w:b w:val="false"/>
          <w:i w:val="false"/>
          <w:color w:val="000000"/>
          <w:sz w:val="28"/>
        </w:rPr>
        <w:t>6) дене шынықтыру мен спортты қолдау және ынталандыру;</w:t>
      </w:r>
      <w:r>
        <w:br/>
      </w:r>
      <w:r>
        <w:rPr>
          <w:rFonts w:ascii="Times New Roman"/>
          <w:b w:val="false"/>
          <w:i w:val="false"/>
          <w:color w:val="000000"/>
          <w:sz w:val="28"/>
        </w:rPr>
        <w:t>
      </w:t>
      </w:r>
      <w:r>
        <w:rPr>
          <w:rFonts w:ascii="Times New Roman"/>
          <w:b w:val="false"/>
          <w:i w:val="false"/>
          <w:color w:val="000000"/>
          <w:sz w:val="28"/>
        </w:rPr>
        <w:t>7) дене шынықтыру және спорт саласын зерттеу үшiн ғылыми базаны дамыту;</w:t>
      </w:r>
      <w:r>
        <w:br/>
      </w:r>
      <w:r>
        <w:rPr>
          <w:rFonts w:ascii="Times New Roman"/>
          <w:b w:val="false"/>
          <w:i w:val="false"/>
          <w:color w:val="000000"/>
          <w:sz w:val="28"/>
        </w:rPr>
        <w:t>
      </w:t>
      </w:r>
      <w:r>
        <w:rPr>
          <w:rFonts w:ascii="Times New Roman"/>
          <w:b w:val="false"/>
          <w:i w:val="false"/>
          <w:color w:val="000000"/>
          <w:sz w:val="28"/>
        </w:rPr>
        <w:t xml:space="preserve">8) әлеуметтiк және бiлiм беру функцияларын, сондай-ақ ерiктi қызмет қағидатына негiзделген олардың құрылымының ерекшелiгiн ескере отырып, спорттың барлық түрлерiн дамытуға жәрдемдесу. </w:t>
      </w:r>
      <w:r>
        <w:br/>
      </w:r>
      <w:r>
        <w:rPr>
          <w:rFonts w:ascii="Times New Roman"/>
          <w:b w:val="false"/>
          <w:i w:val="false"/>
          <w:color w:val="000000"/>
          <w:sz w:val="28"/>
        </w:rPr>
        <w:t>
      </w:t>
      </w:r>
      <w:r>
        <w:rPr>
          <w:rFonts w:ascii="Times New Roman"/>
          <w:b w:val="false"/>
          <w:i w:val="false"/>
          <w:color w:val="000000"/>
          <w:sz w:val="28"/>
        </w:rPr>
        <w:t>16. Бөлімнің функциялары:</w:t>
      </w:r>
      <w:r>
        <w:br/>
      </w:r>
      <w:r>
        <w:rPr>
          <w:rFonts w:ascii="Times New Roman"/>
          <w:b w:val="false"/>
          <w:i w:val="false"/>
          <w:color w:val="000000"/>
          <w:sz w:val="28"/>
        </w:rPr>
        <w:t>
      </w:t>
      </w:r>
      <w:r>
        <w:rPr>
          <w:rFonts w:ascii="Times New Roman"/>
          <w:b w:val="false"/>
          <w:i w:val="false"/>
          <w:color w:val="000000"/>
          <w:sz w:val="28"/>
        </w:rPr>
        <w:t>1) жергілікті маңызы бар тарих, материалдық және рухани мәдениет ескерткіштерін есепке алу, қорғау және пайдалану жөніндегі жұмысты ұйымдастырады;</w:t>
      </w:r>
      <w:r>
        <w:br/>
      </w:r>
      <w:r>
        <w:rPr>
          <w:rFonts w:ascii="Times New Roman"/>
          <w:b w:val="false"/>
          <w:i w:val="false"/>
          <w:color w:val="000000"/>
          <w:sz w:val="28"/>
        </w:rPr>
        <w:t>
      </w:t>
      </w:r>
      <w:r>
        <w:rPr>
          <w:rFonts w:ascii="Times New Roman"/>
          <w:b w:val="false"/>
          <w:i w:val="false"/>
          <w:color w:val="000000"/>
          <w:sz w:val="28"/>
        </w:rPr>
        <w:t>2) ауданның,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асырады;</w:t>
      </w:r>
      <w:r>
        <w:br/>
      </w:r>
      <w:r>
        <w:rPr>
          <w:rFonts w:ascii="Times New Roman"/>
          <w:b w:val="false"/>
          <w:i w:val="false"/>
          <w:color w:val="000000"/>
          <w:sz w:val="28"/>
        </w:rPr>
        <w:t>
      </w:t>
      </w:r>
      <w:r>
        <w:rPr>
          <w:rFonts w:ascii="Times New Roman"/>
          <w:b w:val="false"/>
          <w:i w:val="false"/>
          <w:color w:val="000000"/>
          <w:sz w:val="28"/>
        </w:rPr>
        <w:t>3) ауданның мәдени мақсаттағы объектілерінің құрылысы, реконструкциясы және жөнделуі бойынша тапсырысшы болады;</w:t>
      </w:r>
      <w:r>
        <w:br/>
      </w:r>
      <w:r>
        <w:rPr>
          <w:rFonts w:ascii="Times New Roman"/>
          <w:b w:val="false"/>
          <w:i w:val="false"/>
          <w:color w:val="000000"/>
          <w:sz w:val="28"/>
        </w:rPr>
        <w:t>
      </w:t>
      </w:r>
      <w:r>
        <w:rPr>
          <w:rFonts w:ascii="Times New Roman"/>
          <w:b w:val="false"/>
          <w:i w:val="false"/>
          <w:color w:val="000000"/>
          <w:sz w:val="28"/>
        </w:rPr>
        <w:t>4) жеке адамдардың тұрғылықты жерi бойынша және олардың көпшiлiк демалу орындарында спортпен шұғылдануы үшiн инфрақұрылым жасайды;</w:t>
      </w:r>
      <w:r>
        <w:br/>
      </w:r>
      <w:r>
        <w:rPr>
          <w:rFonts w:ascii="Times New Roman"/>
          <w:b w:val="false"/>
          <w:i w:val="false"/>
          <w:color w:val="000000"/>
          <w:sz w:val="28"/>
        </w:rPr>
        <w:t>
      </w:t>
      </w:r>
      <w:r>
        <w:rPr>
          <w:rFonts w:ascii="Times New Roman"/>
          <w:b w:val="false"/>
          <w:i w:val="false"/>
          <w:color w:val="000000"/>
          <w:sz w:val="28"/>
        </w:rPr>
        <w:t>5) аккредиттелген жергiлiктi спорт федерацияларымен бiрлесiп, спорт түрлерi бойынша аудандық спорттық жарыстарды өткiзедi;</w:t>
      </w:r>
      <w:r>
        <w:br/>
      </w:r>
      <w:r>
        <w:rPr>
          <w:rFonts w:ascii="Times New Roman"/>
          <w:b w:val="false"/>
          <w:i w:val="false"/>
          <w:color w:val="000000"/>
          <w:sz w:val="28"/>
        </w:rPr>
        <w:t>
      </w:t>
      </w:r>
      <w:r>
        <w:rPr>
          <w:rFonts w:ascii="Times New Roman"/>
          <w:b w:val="false"/>
          <w:i w:val="false"/>
          <w:color w:val="000000"/>
          <w:sz w:val="28"/>
        </w:rPr>
        <w:t>6) спорт түрлерi бойынша аудандық құрама командаларды даярлауды және олардың облыстық спорттық жарыстарға қатысуын қамтамасыз етедi;</w:t>
      </w:r>
      <w:r>
        <w:br/>
      </w:r>
      <w:r>
        <w:rPr>
          <w:rFonts w:ascii="Times New Roman"/>
          <w:b w:val="false"/>
          <w:i w:val="false"/>
          <w:color w:val="000000"/>
          <w:sz w:val="28"/>
        </w:rPr>
        <w:t>
      </w:t>
      </w:r>
      <w:r>
        <w:rPr>
          <w:rFonts w:ascii="Times New Roman"/>
          <w:b w:val="false"/>
          <w:i w:val="false"/>
          <w:color w:val="000000"/>
          <w:sz w:val="28"/>
        </w:rPr>
        <w:t>7) бұқаралық спортты және ұлттық спорт түрлерiн дамытуды қамтамасыз етедi;</w:t>
      </w:r>
      <w:r>
        <w:br/>
      </w:r>
      <w:r>
        <w:rPr>
          <w:rFonts w:ascii="Times New Roman"/>
          <w:b w:val="false"/>
          <w:i w:val="false"/>
          <w:color w:val="000000"/>
          <w:sz w:val="28"/>
        </w:rPr>
        <w:t>
      </w:t>
      </w:r>
      <w:r>
        <w:rPr>
          <w:rFonts w:ascii="Times New Roman"/>
          <w:b w:val="false"/>
          <w:i w:val="false"/>
          <w:color w:val="000000"/>
          <w:sz w:val="28"/>
        </w:rPr>
        <w:t>8) аудандық дене шынықтыру-спорт ұйымдарының қызметiн үйлестiредi;</w:t>
      </w:r>
      <w:r>
        <w:br/>
      </w:r>
      <w:r>
        <w:rPr>
          <w:rFonts w:ascii="Times New Roman"/>
          <w:b w:val="false"/>
          <w:i w:val="false"/>
          <w:color w:val="000000"/>
          <w:sz w:val="28"/>
        </w:rPr>
        <w:t>
      </w:t>
      </w:r>
      <w:r>
        <w:rPr>
          <w:rFonts w:ascii="Times New Roman"/>
          <w:b w:val="false"/>
          <w:i w:val="false"/>
          <w:color w:val="000000"/>
          <w:sz w:val="28"/>
        </w:rPr>
        <w:t>9) спортшыларға: 2-разрядты спортшы, 3-разрядты спортшы, 1-жасөспiрiмдiк-разрядты спортшы, 2-жасөспiрiмдiк-разрядты спортшы, 3-жасөспiрiмдiк-разрядты спортшы спорттық разрядтарын бередi;</w:t>
      </w:r>
      <w:r>
        <w:br/>
      </w:r>
      <w:r>
        <w:rPr>
          <w:rFonts w:ascii="Times New Roman"/>
          <w:b w:val="false"/>
          <w:i w:val="false"/>
          <w:color w:val="000000"/>
          <w:sz w:val="28"/>
        </w:rPr>
        <w:t>
      </w:t>
      </w:r>
      <w:r>
        <w:rPr>
          <w:rFonts w:ascii="Times New Roman"/>
          <w:b w:val="false"/>
          <w:i w:val="false"/>
          <w:color w:val="000000"/>
          <w:sz w:val="28"/>
        </w:rPr>
        <w:t>10) мынадай: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бiлiктiлiк санаттарын бередi;</w:t>
      </w:r>
      <w:r>
        <w:br/>
      </w:r>
      <w:r>
        <w:rPr>
          <w:rFonts w:ascii="Times New Roman"/>
          <w:b w:val="false"/>
          <w:i w:val="false"/>
          <w:color w:val="000000"/>
          <w:sz w:val="28"/>
        </w:rPr>
        <w:t>
      </w:t>
      </w:r>
      <w:r>
        <w:rPr>
          <w:rFonts w:ascii="Times New Roman"/>
          <w:b w:val="false"/>
          <w:i w:val="false"/>
          <w:color w:val="000000"/>
          <w:sz w:val="28"/>
        </w:rPr>
        <w:t>11) спорттық-бұқаралық iс-шаралардың бiрыңғай өңiрлiк күнтiзбесiн iске асырады;</w:t>
      </w:r>
      <w:r>
        <w:br/>
      </w:r>
      <w:r>
        <w:rPr>
          <w:rFonts w:ascii="Times New Roman"/>
          <w:b w:val="false"/>
          <w:i w:val="false"/>
          <w:color w:val="000000"/>
          <w:sz w:val="28"/>
        </w:rPr>
        <w:t>
      </w:t>
      </w:r>
      <w:r>
        <w:rPr>
          <w:rFonts w:ascii="Times New Roman"/>
          <w:b w:val="false"/>
          <w:i w:val="false"/>
          <w:color w:val="000000"/>
          <w:sz w:val="28"/>
        </w:rPr>
        <w:t>12) спорттық iс-шараларды ұйымдастыруды және өткiзудi үйлестiредi;</w:t>
      </w:r>
      <w:r>
        <w:br/>
      </w:r>
      <w:r>
        <w:rPr>
          <w:rFonts w:ascii="Times New Roman"/>
          <w:b w:val="false"/>
          <w:i w:val="false"/>
          <w:color w:val="000000"/>
          <w:sz w:val="28"/>
        </w:rPr>
        <w:t>
      </w:t>
      </w:r>
      <w:r>
        <w:rPr>
          <w:rFonts w:ascii="Times New Roman"/>
          <w:b w:val="false"/>
          <w:i w:val="false"/>
          <w:color w:val="000000"/>
          <w:sz w:val="28"/>
        </w:rPr>
        <w:t>13) дене шынықтыру мен спортты дамыту жөнiндегi ақпаратты жинауды, талдауды жүзеге асырады және Қазақстан Республикасының заңнамасында белгiленген нысанда және мерзiмдерде облыстың жергiлiктi атқарушы органына ұсынады;</w:t>
      </w:r>
      <w:r>
        <w:br/>
      </w:r>
      <w:r>
        <w:rPr>
          <w:rFonts w:ascii="Times New Roman"/>
          <w:b w:val="false"/>
          <w:i w:val="false"/>
          <w:color w:val="000000"/>
          <w:sz w:val="28"/>
        </w:rPr>
        <w:t>
      </w:t>
      </w:r>
      <w:r>
        <w:rPr>
          <w:rFonts w:ascii="Times New Roman"/>
          <w:b w:val="false"/>
          <w:i w:val="false"/>
          <w:color w:val="000000"/>
          <w:sz w:val="28"/>
        </w:rPr>
        <w:t>14) аккредиттелген өңiрлiк және жергiлiктi спорт федерацияларының ұсыныстары бойынша спорт түрлерi бойынша аудандық құрама командаларының тiзiмдерiн қалыптастырады және бекiтедi;</w:t>
      </w:r>
      <w:r>
        <w:br/>
      </w:r>
      <w:r>
        <w:rPr>
          <w:rFonts w:ascii="Times New Roman"/>
          <w:b w:val="false"/>
          <w:i w:val="false"/>
          <w:color w:val="000000"/>
          <w:sz w:val="28"/>
        </w:rPr>
        <w:t>
      </w:t>
      </w:r>
      <w:r>
        <w:rPr>
          <w:rFonts w:ascii="Times New Roman"/>
          <w:b w:val="false"/>
          <w:i w:val="false"/>
          <w:color w:val="000000"/>
          <w:sz w:val="28"/>
        </w:rPr>
        <w:t>15) ресми дене шынықтыру және спорт iс-шараларын медициналық қамтамасыз етудi ұйымдастырады;</w:t>
      </w:r>
      <w:r>
        <w:br/>
      </w:r>
      <w:r>
        <w:rPr>
          <w:rFonts w:ascii="Times New Roman"/>
          <w:b w:val="false"/>
          <w:i w:val="false"/>
          <w:color w:val="000000"/>
          <w:sz w:val="28"/>
        </w:rPr>
        <w:t>
      </w:t>
      </w:r>
      <w:r>
        <w:rPr>
          <w:rFonts w:ascii="Times New Roman"/>
          <w:b w:val="false"/>
          <w:i w:val="false"/>
          <w:color w:val="000000"/>
          <w:sz w:val="28"/>
        </w:rPr>
        <w:t>16) дене шынықтыру және спорт iс-шараларын өткiзу кезiнде қоғамдық тәртiп пен қоғамдық қауiпсiздiктi қамтамасыз етедi;</w:t>
      </w:r>
      <w:r>
        <w:br/>
      </w:r>
      <w:r>
        <w:rPr>
          <w:rFonts w:ascii="Times New Roman"/>
          <w:b w:val="false"/>
          <w:i w:val="false"/>
          <w:color w:val="000000"/>
          <w:sz w:val="28"/>
        </w:rPr>
        <w:t>
      </w:t>
      </w:r>
      <w:r>
        <w:rPr>
          <w:rFonts w:ascii="Times New Roman"/>
          <w:b w:val="false"/>
          <w:i w:val="false"/>
          <w:color w:val="000000"/>
          <w:sz w:val="28"/>
        </w:rPr>
        <w:t>17) спорт ғимараттарын салу мәселелерiн үйлестiредi және олардың халыққа қолжетiмдi болуын қамтамасыз етедi;</w:t>
      </w:r>
      <w:r>
        <w:br/>
      </w:r>
      <w:r>
        <w:rPr>
          <w:rFonts w:ascii="Times New Roman"/>
          <w:b w:val="false"/>
          <w:i w:val="false"/>
          <w:color w:val="000000"/>
          <w:sz w:val="28"/>
        </w:rPr>
        <w:t>
      </w:t>
      </w:r>
      <w:r>
        <w:rPr>
          <w:rFonts w:ascii="Times New Roman"/>
          <w:b w:val="false"/>
          <w:i w:val="false"/>
          <w:color w:val="000000"/>
          <w:sz w:val="28"/>
        </w:rPr>
        <w:t>18) спорт ұйымдарына әдiстемелiк және консультациялық көмек көрсетедi;</w:t>
      </w:r>
      <w:r>
        <w:br/>
      </w:r>
      <w:r>
        <w:rPr>
          <w:rFonts w:ascii="Times New Roman"/>
          <w:b w:val="false"/>
          <w:i w:val="false"/>
          <w:color w:val="000000"/>
          <w:sz w:val="28"/>
        </w:rPr>
        <w:t>
      </w:t>
      </w:r>
      <w:r>
        <w:rPr>
          <w:rFonts w:ascii="Times New Roman"/>
          <w:b w:val="false"/>
          <w:i w:val="false"/>
          <w:color w:val="000000"/>
          <w:sz w:val="28"/>
        </w:rPr>
        <w:t>19) аудандық мамандандырылмаған балалар-жасөспiрiмдер мектептерiнiң қызметiн қамтамасыз етедi;</w:t>
      </w:r>
      <w:r>
        <w:br/>
      </w:r>
      <w:r>
        <w:rPr>
          <w:rFonts w:ascii="Times New Roman"/>
          <w:b w:val="false"/>
          <w:i w:val="false"/>
          <w:color w:val="000000"/>
          <w:sz w:val="28"/>
        </w:rPr>
        <w:t>
      </w:t>
      </w:r>
      <w:r>
        <w:rPr>
          <w:rFonts w:ascii="Times New Roman"/>
          <w:b w:val="false"/>
          <w:i w:val="false"/>
          <w:color w:val="000000"/>
          <w:sz w:val="28"/>
        </w:rPr>
        <w:t>20) Қазақстан Республикасының заңнамасында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w:t>
      </w:r>
      <w:r>
        <w:br/>
      </w:r>
      <w:r>
        <w:rPr>
          <w:rFonts w:ascii="Times New Roman"/>
          <w:b w:val="false"/>
          <w:i w:val="false"/>
          <w:color w:val="000000"/>
          <w:sz w:val="28"/>
        </w:rPr>
        <w:t>
      </w:t>
      </w:r>
      <w:r>
        <w:rPr>
          <w:rFonts w:ascii="Times New Roman"/>
          <w:b w:val="false"/>
          <w:i w:val="false"/>
          <w:color w:val="000000"/>
          <w:sz w:val="28"/>
        </w:rPr>
        <w:t>21) жергiлiктi мемлекеттiк басқару мүдделерiнде Қазақстан Республикасының заңнамасымен жергiлiктi атқарушы органдарға жүктелетiн өзге де өкiлеттiктердi жүзеге асырады.</w:t>
      </w:r>
      <w:r>
        <w:br/>
      </w:r>
      <w:r>
        <w:rPr>
          <w:rFonts w:ascii="Times New Roman"/>
          <w:b w:val="false"/>
          <w:i w:val="false"/>
          <w:color w:val="000000"/>
          <w:sz w:val="28"/>
        </w:rPr>
        <w:t>
      </w:t>
      </w:r>
      <w:r>
        <w:rPr>
          <w:rFonts w:ascii="Times New Roman"/>
          <w:b w:val="false"/>
          <w:i w:val="false"/>
          <w:color w:val="000000"/>
          <w:sz w:val="28"/>
        </w:rPr>
        <w:t>17. Бөлімнің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Бөлім құзыретіне кіретін мәселелер бойынша аудан басшыларына қарауға ұсыныс енгізу;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 </w:t>
      </w:r>
      <w:r>
        <w:br/>
      </w:r>
      <w:r>
        <w:rPr>
          <w:rFonts w:ascii="Times New Roman"/>
          <w:b w:val="false"/>
          <w:i w:val="false"/>
          <w:color w:val="000000"/>
          <w:sz w:val="28"/>
        </w:rPr>
        <w:t>
      </w:t>
      </w:r>
      <w:r>
        <w:rPr>
          <w:rFonts w:ascii="Times New Roman"/>
          <w:b w:val="false"/>
          <w:i w:val="false"/>
          <w:color w:val="000000"/>
          <w:sz w:val="28"/>
        </w:rPr>
        <w:t>3) Бөлім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Бөлім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Бөлім құзыретіне кіретін өзге де міндеттерді орындау.</w:t>
      </w:r>
      <w:r>
        <w:br/>
      </w:r>
      <w:r>
        <w:rPr>
          <w:rFonts w:ascii="Times New Roman"/>
          <w:b w:val="false"/>
          <w:i w:val="false"/>
          <w:color w:val="000000"/>
          <w:sz w:val="28"/>
        </w:rPr>
        <w:t>
</w:t>
      </w:r>
    </w:p>
    <w:bookmarkStart w:name="z63"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Қазақстан Республикасының заңнамасына сәйкес Аягөз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Бөлім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Бөлім мүддесін білдіреді;</w:t>
      </w:r>
      <w:r>
        <w:br/>
      </w:r>
      <w:r>
        <w:rPr>
          <w:rFonts w:ascii="Times New Roman"/>
          <w:b w:val="false"/>
          <w:i w:val="false"/>
          <w:color w:val="000000"/>
          <w:sz w:val="28"/>
        </w:rPr>
        <w:t>
      </w:t>
      </w:r>
      <w:r>
        <w:rPr>
          <w:rFonts w:ascii="Times New Roman"/>
          <w:b w:val="false"/>
          <w:i w:val="false"/>
          <w:color w:val="000000"/>
          <w:sz w:val="28"/>
        </w:rPr>
        <w:t>6) Аягөз ауданы әкімдігінің қаулысымен бекітілген штат санының лимиті мен құрылымы шегінде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сыбайлас жемқорлыққа</w:t>
      </w:r>
      <w:r>
        <w:rPr>
          <w:rFonts w:ascii="Times New Roman"/>
          <w:b w:val="false"/>
          <w:i w:val="false"/>
          <w:color w:val="000000"/>
          <w:sz w:val="28"/>
        </w:rPr>
        <w:t xml:space="preserve"> қарсы тұру бойынша қажетті шаралар қабылдайды және оған дербес </w:t>
      </w:r>
      <w:r>
        <w:rPr>
          <w:rFonts w:ascii="Times New Roman"/>
          <w:b w:val="false"/>
          <w:i w:val="false"/>
          <w:color w:val="000000"/>
          <w:sz w:val="28"/>
        </w:rPr>
        <w:t>жауапты</w:t>
      </w:r>
      <w:r>
        <w:rPr>
          <w:rFonts w:ascii="Times New Roman"/>
          <w:b w:val="false"/>
          <w:i w:val="false"/>
          <w:color w:val="000000"/>
          <w:sz w:val="28"/>
        </w:rPr>
        <w:t xml:space="preserve">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7"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22. Бөлімге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24. Бөлімді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84" w:id="5"/>
    <w:p>
      <w:pPr>
        <w:spacing w:after="0"/>
        <w:ind w:left="0"/>
        <w:jc w:val="left"/>
      </w:pPr>
      <w:r>
        <w:rPr>
          <w:rFonts w:ascii="Times New Roman"/>
          <w:b/>
          <w:i w:val="false"/>
          <w:color w:val="000000"/>
        </w:rPr>
        <w:t xml:space="preserve"> Мемлекеттік органның құзырына қарайтын мекемелердің тізілімі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"Қозы Көрпеш – Баян сұлу" мәдениет үйі" мемлекеттік қазыналық коммуналдық кәсіпорны;</w:t>
      </w:r>
      <w:r>
        <w:br/>
      </w:r>
      <w:r>
        <w:rPr>
          <w:rFonts w:ascii="Times New Roman"/>
          <w:b w:val="false"/>
          <w:i w:val="false"/>
          <w:color w:val="000000"/>
          <w:sz w:val="28"/>
        </w:rPr>
        <w:t>
      </w:t>
      </w:r>
      <w:r>
        <w:rPr>
          <w:rFonts w:ascii="Times New Roman"/>
          <w:b w:val="false"/>
          <w:i w:val="false"/>
          <w:color w:val="000000"/>
          <w:sz w:val="28"/>
        </w:rPr>
        <w:t>2) "Аягөз аудандық орталықтандырылған кітапхана жүйесі"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 "Аягөз аудандық балалар – жасөспірімдер спорт мектебі"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