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4125" w14:textId="98c4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мақсаттары үшін жерлерді зоналау негізінде жер салығының базалық ставкасын түзету туралы" 2009 жылғы 29 қаңтардағы № 14/6-IV Риддер қалалық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2015 жылғы 14 шілдедегі № 36/9-V шешімі. Шығыс Қазақстан облысының Әділет департаментінде 2015 жылғы 7 тамызда № 4087 болып тіркелді. Күші жойылды - Шығыс Қазақстан облысы Риддер қалалық мәслихатының 2020 жылғы 30 қарашадағы № 49/5-VI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"Салықтар және бюджетке төленетін басқа да міндетті төлемдер туралы" (Салық кодексі), Кодексінің 387 -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қалалық мәслихатының 2009 жылғы 29 қаңтардағы № 14/6-IV "Салық салу мақсаттары үшін жерлерді зоналау негізінде жер салығының базалық ставкасын түзету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5-4-106 тіркелген, "Лениногорская правда" газетінінің 2009 жылғы 13 ақпандағы № 7 санында жарияланған)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10 желтоқсандағы "Салықтар және бюджетке төленетін басқа да міндетті төлемдер туралы" (Салық кодексі), Кодексінің 387 -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В.ОСИПОВ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Қалалық мәслихат хатшысы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И.ПАНЧЕНКО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