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fb20" w14:textId="c22f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2015 жылғы 18 желтоқсандағы № 48/284-V шешімі. Оңтүстік Қазақстан облысының Әділет департаментінде 2015 жылғы 30 желтоқсанда № 3491 болып тіркелді. 2017 жылдың 1 қаңтарына дейiн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Арыс қаласының 2016-2018 жылдарға арналған қалалық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кiрiстер – 10 683 895 мың теңге, оның iшiнде:</w:t>
      </w:r>
      <w:r>
        <w:br/>
      </w:r>
      <w:r>
        <w:rPr>
          <w:rFonts w:ascii="Times New Roman"/>
          <w:b w:val="false"/>
          <w:i w:val="false"/>
          <w:color w:val="000000"/>
          <w:sz w:val="28"/>
        </w:rPr>
        <w:t>
      салықтық түсiмдер – 3 780 639 мың теңге;</w:t>
      </w:r>
      <w:r>
        <w:br/>
      </w:r>
      <w:r>
        <w:rPr>
          <w:rFonts w:ascii="Times New Roman"/>
          <w:b w:val="false"/>
          <w:i w:val="false"/>
          <w:color w:val="000000"/>
          <w:sz w:val="28"/>
        </w:rPr>
        <w:t>
      салықтық емес түсiмдер – 16 929 мың теңге;</w:t>
      </w:r>
      <w:r>
        <w:br/>
      </w:r>
      <w:r>
        <w:rPr>
          <w:rFonts w:ascii="Times New Roman"/>
          <w:b w:val="false"/>
          <w:i w:val="false"/>
          <w:color w:val="000000"/>
          <w:sz w:val="28"/>
        </w:rPr>
        <w:t>
      негiзгi капиталды сатудан түсетiн түсiмдер – 7 073 мың теңге;</w:t>
      </w:r>
      <w:r>
        <w:br/>
      </w:r>
      <w:r>
        <w:rPr>
          <w:rFonts w:ascii="Times New Roman"/>
          <w:b w:val="false"/>
          <w:i w:val="false"/>
          <w:color w:val="000000"/>
          <w:sz w:val="28"/>
        </w:rPr>
        <w:t>
      трансферттер түсiмi – 6 879 254 мың теңге;</w:t>
      </w:r>
      <w:r>
        <w:br/>
      </w:r>
      <w:r>
        <w:rPr>
          <w:rFonts w:ascii="Times New Roman"/>
          <w:b w:val="false"/>
          <w:i w:val="false"/>
          <w:color w:val="000000"/>
          <w:sz w:val="28"/>
        </w:rPr>
        <w:t>
      2) шығындар – 11 109 906 мың теңге;</w:t>
      </w:r>
      <w:r>
        <w:br/>
      </w:r>
      <w:r>
        <w:rPr>
          <w:rFonts w:ascii="Times New Roman"/>
          <w:b w:val="false"/>
          <w:i w:val="false"/>
          <w:color w:val="000000"/>
          <w:sz w:val="28"/>
        </w:rPr>
        <w:t>
      3) таза бюджеттiк кредиттеу – 8 704 мың теңге, оның ішінде:</w:t>
      </w:r>
      <w:r>
        <w:br/>
      </w:r>
      <w:r>
        <w:rPr>
          <w:rFonts w:ascii="Times New Roman"/>
          <w:b w:val="false"/>
          <w:i w:val="false"/>
          <w:color w:val="000000"/>
          <w:sz w:val="28"/>
        </w:rPr>
        <w:t>
      бюджеттік кредиттер – 12 702 мың теңге;</w:t>
      </w:r>
      <w:r>
        <w:br/>
      </w:r>
      <w:r>
        <w:rPr>
          <w:rFonts w:ascii="Times New Roman"/>
          <w:b w:val="false"/>
          <w:i w:val="false"/>
          <w:color w:val="000000"/>
          <w:sz w:val="28"/>
        </w:rPr>
        <w:t>
      бюджеттік кредиттерді өтеу – 3 998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 - 434 715 мың теңге;</w:t>
      </w:r>
      <w:r>
        <w:br/>
      </w:r>
      <w:r>
        <w:rPr>
          <w:rFonts w:ascii="Times New Roman"/>
          <w:b w:val="false"/>
          <w:i w:val="false"/>
          <w:color w:val="000000"/>
          <w:sz w:val="28"/>
        </w:rPr>
        <w:t>
      6) бюджет тапшылығын қаржыландыру – 434 715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Арыс қалалық мәслихатының 28.11.2016 </w:t>
      </w:r>
      <w:r>
        <w:rPr>
          <w:rFonts w:ascii="Times New Roman"/>
          <w:b w:val="false"/>
          <w:i w:val="false"/>
          <w:color w:val="ff0000"/>
          <w:sz w:val="28"/>
        </w:rPr>
        <w:t>№ 7/46-VI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2016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төлем көзінен салық салынатын табыстардан ұсталатын жеке табыс салығы бойынша:</w:t>
      </w:r>
      <w:r>
        <w:br/>
      </w:r>
      <w:r>
        <w:rPr>
          <w:rFonts w:ascii="Times New Roman"/>
          <w:b w:val="false"/>
          <w:i w:val="false"/>
          <w:color w:val="000000"/>
          <w:sz w:val="28"/>
        </w:rPr>
        <w:t>
      қалалық бюджетке – 43,2 пайыз;</w:t>
      </w:r>
      <w:r>
        <w:br/>
      </w:r>
      <w:r>
        <w:rPr>
          <w:rFonts w:ascii="Times New Roman"/>
          <w:b w:val="false"/>
          <w:i w:val="false"/>
          <w:color w:val="000000"/>
          <w:sz w:val="28"/>
        </w:rPr>
        <w:t>
      облыстық бюджетке – 56,8 пайыз;</w:t>
      </w:r>
      <w:r>
        <w:br/>
      </w:r>
      <w:r>
        <w:rPr>
          <w:rFonts w:ascii="Times New Roman"/>
          <w:b w:val="false"/>
          <w:i w:val="false"/>
          <w:color w:val="000000"/>
          <w:sz w:val="28"/>
        </w:rPr>
        <w:t>
      төлем көзінен салық салынбайтын табыстардан ұсталатын жеке табыс салығы бойынша:</w:t>
      </w:r>
      <w:r>
        <w:br/>
      </w:r>
      <w:r>
        <w:rPr>
          <w:rFonts w:ascii="Times New Roman"/>
          <w:b w:val="false"/>
          <w:i w:val="false"/>
          <w:color w:val="000000"/>
          <w:sz w:val="28"/>
        </w:rPr>
        <w:t>
      қалалық бюджетке – 100 пайыз;</w:t>
      </w:r>
      <w:r>
        <w:br/>
      </w: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r>
        <w:br/>
      </w:r>
      <w:r>
        <w:rPr>
          <w:rFonts w:ascii="Times New Roman"/>
          <w:b w:val="false"/>
          <w:i w:val="false"/>
          <w:color w:val="000000"/>
          <w:sz w:val="28"/>
        </w:rPr>
        <w:t>
      қалалық бюджетке – 50 пайыз;</w:t>
      </w:r>
      <w:r>
        <w:br/>
      </w:r>
      <w:r>
        <w:rPr>
          <w:rFonts w:ascii="Times New Roman"/>
          <w:b w:val="false"/>
          <w:i w:val="false"/>
          <w:color w:val="000000"/>
          <w:sz w:val="28"/>
        </w:rPr>
        <w:t>
      облыстық бюджетке – 50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қалалық бюджетке – 50 пайыз;</w:t>
      </w:r>
      <w:r>
        <w:br/>
      </w:r>
      <w:r>
        <w:rPr>
          <w:rFonts w:ascii="Times New Roman"/>
          <w:b w:val="false"/>
          <w:i w:val="false"/>
          <w:color w:val="000000"/>
          <w:sz w:val="28"/>
        </w:rPr>
        <w:t>
      облыстық бюджетке – 50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Арыс қалалық мәслихатының 28.11.2016 </w:t>
      </w:r>
      <w:r>
        <w:rPr>
          <w:rFonts w:ascii="Times New Roman"/>
          <w:b w:val="false"/>
          <w:i w:val="false"/>
          <w:color w:val="ff0000"/>
          <w:sz w:val="28"/>
        </w:rPr>
        <w:t>№ 7/46-VI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3. 2016 жылы облыстық бюджеттен қаланың бюджетіне берілетін бюджеттік субвенциялардың көлемі 3 447 933 мың теңге болып белгіленсін.</w:t>
      </w:r>
      <w:r>
        <w:br/>
      </w:r>
      <w:r>
        <w:rPr>
          <w:rFonts w:ascii="Times New Roman"/>
          <w:b w:val="false"/>
          <w:i w:val="false"/>
          <w:color w:val="000000"/>
          <w:sz w:val="28"/>
        </w:rPr>
        <w:t>
      </w:t>
      </w:r>
      <w:r>
        <w:rPr>
          <w:rFonts w:ascii="Times New Roman"/>
          <w:b w:val="false"/>
          <w:i w:val="false"/>
          <w:color w:val="000000"/>
          <w:sz w:val="28"/>
        </w:rPr>
        <w:t>4. Қала әкімдігінің 2016 жылға арналған резерві 19 500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6. Қаладағы әрбір ауылдық округ әкімдерінің аппараттары бойынша 2016 жылға арналған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жергілікті өзін-өзі басқару органдарына берілетін трансферттердің Арыс қаласының ауылдық округтер арасында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9.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Б.Тоқсейтов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48/284-V шешіміне 1-қосымша</w:t>
            </w:r>
          </w:p>
        </w:tc>
      </w:tr>
    </w:tbl>
    <w:p>
      <w:pPr>
        <w:spacing w:after="0"/>
        <w:ind w:left="0"/>
        <w:jc w:val="left"/>
      </w:pPr>
      <w:r>
        <w:rPr>
          <w:rFonts w:ascii="Times New Roman"/>
          <w:b/>
          <w:i w:val="false"/>
          <w:color w:val="000000"/>
        </w:rPr>
        <w:t xml:space="preserve"> 2016 жылға арналған қалалық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Арыс қалалық мәслихатының 28.11.2016 </w:t>
      </w:r>
      <w:r>
        <w:rPr>
          <w:rFonts w:ascii="Times New Roman"/>
          <w:b w:val="false"/>
          <w:i w:val="false"/>
          <w:color w:val="ff0000"/>
          <w:sz w:val="28"/>
        </w:rPr>
        <w:t>№ 7/46-VI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4"/>
        <w:gridCol w:w="32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10683895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3780639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3780639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3236477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3236477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өзге де кірістер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6879254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6879254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6879254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6879254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45"/>
        <w:gridCol w:w="6"/>
        <w:gridCol w:w="1052"/>
        <w:gridCol w:w="6116"/>
        <w:gridCol w:w="25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11109906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113169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117286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47152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Үкiметiнiң арнайы резервi есебінен іс-шаралар өткізу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89694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7059478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936619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834204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763172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5842039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4641031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4580158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Үкiметiнiң арнайы резервi есебінен іс-шаралар өткізу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48286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417667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68566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98566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98566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64296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515381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515381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483241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196149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43243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463248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463248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417869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Үкiметiнiң арнайы резервi есебінен іс-шаралар өткізу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-434715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48/284-V шешіміне 2-қосымша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7540273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1344095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1344095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311484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311484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497548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өзге де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6154802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6154802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6154802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6154802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1238"/>
        <w:gridCol w:w="1238"/>
        <w:gridCol w:w="5383"/>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7540277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4699477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3203909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3203641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3156898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1324022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1164724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1164724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279110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249442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1137498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1137498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1126643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41391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ПРОФИЦИТІ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ПРОФИЦИТІН ПАЙДАЛАНУ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48/284-V шешіміне 3-қосымша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7615691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1416997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1416997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623871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өзге де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6154420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6154420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6154420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6154420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1238"/>
        <w:gridCol w:w="1238"/>
        <w:gridCol w:w="5383"/>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7615695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4674611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3232932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3232646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3182631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1268830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1099164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1099164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294791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1330233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1246615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1246615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ПРОФИЦИТІ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ПРОФИЦИТІН ПАЙДАЛАНУ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48/284-V шешіміне 4-қосымша</w:t>
            </w:r>
          </w:p>
        </w:tc>
      </w:tr>
    </w:tbl>
    <w:p>
      <w:pPr>
        <w:spacing w:after="0"/>
        <w:ind w:left="0"/>
        <w:jc w:val="left"/>
      </w:pPr>
      <w:r>
        <w:rPr>
          <w:rFonts w:ascii="Times New Roman"/>
          <w:b/>
          <w:i w:val="false"/>
          <w:color w:val="000000"/>
        </w:rPr>
        <w:t xml:space="preserve"> 2016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087"/>
        <w:gridCol w:w="2640"/>
        <w:gridCol w:w="2640"/>
        <w:gridCol w:w="40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48/284-V шешіміне 5-қосымша</w:t>
            </w:r>
          </w:p>
        </w:tc>
      </w:tr>
    </w:tbl>
    <w:p>
      <w:pPr>
        <w:spacing w:after="0"/>
        <w:ind w:left="0"/>
        <w:jc w:val="left"/>
      </w:pPr>
      <w:r>
        <w:rPr>
          <w:rFonts w:ascii="Times New Roman"/>
          <w:b/>
          <w:i w:val="false"/>
          <w:color w:val="000000"/>
        </w:rPr>
        <w:t xml:space="preserve"> Қаладағы әрбір ауылдық округ әкімдерінің аппараттары бойынша 2016 жылға арналған бюджеттік бағдарламалардың тізбесі</w:t>
      </w:r>
    </w:p>
    <w:p>
      <w:pPr>
        <w:spacing w:after="0"/>
        <w:ind w:left="0"/>
        <w:jc w:val="left"/>
      </w:pPr>
      <w:r>
        <w:rPr>
          <w:rFonts w:ascii="Times New Roman"/>
          <w:b w:val="false"/>
          <w:i w:val="false"/>
          <w:color w:val="ff0000"/>
          <w:sz w:val="28"/>
        </w:rPr>
        <w:t xml:space="preserve">      Ескерту. 5-қосымша жаңа редакцияда - Оңтүстік Қазақстан облысы Арыс қалалық мәслихатының 28.11.2016 </w:t>
      </w:r>
      <w:r>
        <w:rPr>
          <w:rFonts w:ascii="Times New Roman"/>
          <w:b w:val="false"/>
          <w:i w:val="false"/>
          <w:color w:val="ff0000"/>
          <w:sz w:val="28"/>
        </w:rPr>
        <w:t>№ 7/46-VI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99"/>
        <w:gridCol w:w="969"/>
        <w:gridCol w:w="969"/>
        <w:gridCol w:w="2833"/>
        <w:gridCol w:w="1824"/>
        <w:gridCol w:w="1541"/>
        <w:gridCol w:w="1541"/>
        <w:gridCol w:w="15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сомасы,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тізбесі</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Ақдала</w:t>
            </w:r>
            <w:r>
              <w:br/>
            </w:r>
            <w:r>
              <w:rPr>
                <w:rFonts w:ascii="Times New Roman"/>
                <w:b w:val="false"/>
                <w:i w:val="false"/>
                <w:color w:val="000000"/>
                <w:sz w:val="20"/>
              </w:rPr>
              <w:t>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Дермене</w:t>
            </w:r>
            <w:r>
              <w:br/>
            </w:r>
            <w:r>
              <w:rPr>
                <w:rFonts w:ascii="Times New Roman"/>
                <w:b w:val="false"/>
                <w:i w:val="false"/>
                <w:color w:val="000000"/>
                <w:sz w:val="20"/>
              </w:rPr>
              <w:t>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Қожатоғай</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118523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20016</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23383</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118523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20016</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23383</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118523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20016</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23383</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117285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20016</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23019</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35205</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35205</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35205</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41365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15963</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99"/>
        <w:gridCol w:w="969"/>
        <w:gridCol w:w="969"/>
        <w:gridCol w:w="2833"/>
        <w:gridCol w:w="1824"/>
        <w:gridCol w:w="1541"/>
        <w:gridCol w:w="1541"/>
        <w:gridCol w:w="15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сомасы,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тізбесі</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Монтайтас</w:t>
            </w:r>
            <w:r>
              <w:br/>
            </w:r>
            <w:r>
              <w:rPr>
                <w:rFonts w:ascii="Times New Roman"/>
                <w:b w:val="false"/>
                <w:i w:val="false"/>
                <w:color w:val="000000"/>
                <w:sz w:val="20"/>
              </w:rPr>
              <w:t>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Жиделі</w:t>
            </w:r>
            <w:r>
              <w:br/>
            </w:r>
            <w:r>
              <w:rPr>
                <w:rFonts w:ascii="Times New Roman"/>
                <w:b w:val="false"/>
                <w:i w:val="false"/>
                <w:color w:val="000000"/>
                <w:sz w:val="20"/>
              </w:rPr>
              <w:t>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Байыр құм</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118523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18895</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118523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18895</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118523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18895</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117285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18648</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25402</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25402</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25402</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41365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25402</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19242</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48/284-V шешіміне 6-қосымша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Арыс қаласының ауылдық округтер арасында бөлінуі</w:t>
      </w:r>
    </w:p>
    <w:p>
      <w:pPr>
        <w:spacing w:after="0"/>
        <w:ind w:left="0"/>
        <w:jc w:val="left"/>
      </w:pPr>
      <w:r>
        <w:rPr>
          <w:rFonts w:ascii="Times New Roman"/>
          <w:b w:val="false"/>
          <w:i w:val="false"/>
          <w:color w:val="ff0000"/>
          <w:sz w:val="28"/>
        </w:rPr>
        <w:t xml:space="preserve">      Ескерту. 6-қосымша жаңа редакцияда - Оңтүстік Қазақстан облысы Арыс қалалық мәслихатының 28.11.2016 </w:t>
      </w:r>
      <w:r>
        <w:rPr>
          <w:rFonts w:ascii="Times New Roman"/>
          <w:b w:val="false"/>
          <w:i w:val="false"/>
          <w:color w:val="ff0000"/>
          <w:sz w:val="28"/>
        </w:rPr>
        <w:t>№ 7/46-VI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792"/>
        <w:gridCol w:w="1923"/>
        <w:gridCol w:w="1924"/>
        <w:gridCol w:w="3250"/>
        <w:gridCol w:w="3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Дермене ауылдық округі әкімінің аппараты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Ақдала ауылдық округі әкімінің аппараты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5176</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Монтайтас ауылдық округі әкімінің аппараты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Қожатоғай ауылдық округі әкімінің аппараты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8693</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Жиделі ауылдық округі әкімінің аппараты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Байырқұм ауылдық округі әкімінің аппараты</w:t>
            </w: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