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e7bc" w14:textId="b5ee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қаласының Дермене ауылдық округі Дермене, Теміржолшы, Орманшы елді мекендері аумағындағы табиғи сипаттағы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қаласы әкімінің 2015 жылғы 19 мамырдағы № 10 шешімі. Оңтүстік Қазақстан облысының Әділет департаментінде 2015 жылғы 19 маусымда № 3215 болып тіркелді. Күшi жойылды - Оңтүстiк Қазақстан облысы Арыс қаласы әкiмдiгiнiң 2016 жылғы 29 сәуірдегі № 148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Арыс қаласы әкiмдiгiнiң 29.04.2016 № 148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33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Республикасының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шілдедегі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қаласының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Арыс қаласының Дермене ауылдық округінің Дермене, Теміржолшы, Орманшы елді мекендерін жалғастыратын аспалы жаяу жүргінші көпір аумағында табиғи сипаттағы төтенше жағдай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қала әкімінің орынбасары Е.Ақтаевқа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