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2fd5" w14:textId="5db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әкімінің 2015 жылғы 22 сәуірдегі № 07 шешімі. Солтүстік Қазақстан облысының Әділет департаментінде 2015 жылғы 27 сәуірде N 3233 болып тіркелді. Күші жойылды – Солтүстік Қазақстан облысы Есіл ауданы әкімінің 2015 жылғы 9 маусымдағы N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Есіл ауданы әкімінің 09.06.2015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 бабы 5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облысы, Есіл ауданы, Корнеевка селолық округінің Корнеевка селосының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қызметінің төтенше жағдай тәртібі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Солтүстік Қазақстан облысы Есіл ауданы әкімінің жетекшілік ететін бағыттары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алғаш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