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be75" w14:textId="14fb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жөніндегі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27 тамыздағы № 253/8 қаулысы. Павлодар облысының Әділет департаментінде 2015 жылғы 30 қыркүйекте № 4737 болып тіркелді. Күші жойылды - Павлодар облыстық әкімдігінің 2019 жылғы 14 қаңтардағы № 9/1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14.01.2019 № 9/1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2014 жылғы 4 шілдедегі "Тұқымның сапасына сараптама жасау жөніндегі зертханаларды аттестаттау" мемлекеттік көрсетілетін қызмет регламентін бекіту туралы" № 228/7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3913 болып тіркелді, 2014 жылғы 26 тамызда "Сарыарқа самалы", "Звезда Прииртышья" газеттерінде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253/8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"Тұқымның сапасына сараптама жасау жөніндегі зертханаларды</w:t>
      </w:r>
      <w:r>
        <w:br/>
      </w:r>
      <w:r>
        <w:rPr>
          <w:rFonts w:ascii="Times New Roman"/>
          <w:b/>
          <w:i w:val="false"/>
          <w:color w:val="000000"/>
        </w:rPr>
        <w:t>аттестаттау" мемлекеттік көрсетілетін қызмет регламенті</w:t>
      </w:r>
    </w:p>
    <w:bookmarkEnd w:id="6"/>
    <w:p>
      <w:pPr>
        <w:spacing w:after="0"/>
        <w:ind w:left="0"/>
        <w:jc w:val="both"/>
      </w:pPr>
      <w:r>
        <w:rPr>
          <w:rFonts w:ascii="Times New Roman"/>
          <w:b w:val="false"/>
          <w:i w:val="false"/>
          <w:color w:val="ff0000"/>
          <w:sz w:val="28"/>
        </w:rPr>
        <w:t>
      Ескерту. Регламентінде:</w:t>
      </w:r>
      <w:r>
        <w:br/>
      </w:r>
      <w:r>
        <w:rPr>
          <w:rFonts w:ascii="Times New Roman"/>
          <w:b w:val="false"/>
          <w:i w:val="false"/>
          <w:color w:val="ff0000"/>
          <w:sz w:val="28"/>
        </w:rPr>
        <w:t>
      "халыққа қызмет көрсету орталығымен" сөздері "Азаматтарға арналған үкімет" мемлекеттік корпорациясымен" деген сөздермен ауыстырылды;</w:t>
      </w:r>
      <w:r>
        <w:br/>
      </w:r>
      <w:r>
        <w:rPr>
          <w:rFonts w:ascii="Times New Roman"/>
          <w:b w:val="false"/>
          <w:i w:val="false"/>
          <w:color w:val="ff0000"/>
          <w:sz w:val="28"/>
        </w:rPr>
        <w:t xml:space="preserve">
      "Халыққа қызмет көрсету орталығы" шаруашылық жүргізу құқығындағы республикалық мемлекеттік кәсіпорнының Павлодар облысы бойынша филиалы" сөздері "Азаматтарға арналған үкімет" мемлекеттік корпорациясы" коммерциялық емес акционерлік қоғамы" деген сөздермен ауыстырылды - Павлодар облыстық әкімдігінің 26.05.2016 </w:t>
      </w:r>
      <w:r>
        <w:rPr>
          <w:rFonts w:ascii="Times New Roman"/>
          <w:b w:val="false"/>
          <w:i w:val="false"/>
          <w:color w:val="ff0000"/>
          <w:sz w:val="28"/>
        </w:rPr>
        <w:t>№ 166/4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жергілікті атқарушы орган "Павлодар облысының ауыл шаруашылығы басқармасы" мемлекеттік мекемесі (бұдан әрі – көрсетілетін қызметті беруші) тұлғасында көрсетеді.</w:t>
      </w:r>
    </w:p>
    <w:bookmarkEnd w:id="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
    <w:bookmarkStart w:name="z12" w:id="10"/>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xml:space="preserve">
      4. Көрсетілетін қызметті алушы өтініш бергенде, белгіленген нысан бойынша өтініш және Қазақстан Республикасы Ауыл шарауашылығы министрінің 2015 жылғы 6 мамырдағы № 4-2/416 бұйрығымен бекітілген "Тұқымның сапасына сараптама жасау жөніндегі зертханаларды аттестаттау"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көрсетілетін қызметті ұсыну үшін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мерзімдері:</w:t>
      </w:r>
    </w:p>
    <w:bookmarkEnd w:id="13"/>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немесе порталға жүгінген кезде – 18 (он сегіз) жұмыс күні.</w:t>
      </w:r>
    </w:p>
    <w:bookmarkStart w:name="z16" w:id="1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қажетті құжаттарды берген сәттен бастап оларды қабылдайды және тіркейді, құжаттарды көрсетілетін қызметті берушінің басшысына бұрыштама қоюға жолдайды – 15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анықтайды – 2 (екі) сағат;</w:t>
      </w:r>
    </w:p>
    <w:p>
      <w:pPr>
        <w:spacing w:after="0"/>
        <w:ind w:left="0"/>
        <w:jc w:val="both"/>
      </w:pPr>
      <w:r>
        <w:rPr>
          <w:rFonts w:ascii="Times New Roman"/>
          <w:b w:val="false"/>
          <w:i w:val="false"/>
          <w:color w:val="000000"/>
          <w:sz w:val="28"/>
        </w:rPr>
        <w:t>
      3) көрсетілетін қызметті берушінің жауапты орындаушысы және аттестациялық комиссия өтініш берушінің ұсынылған құжаттарының толықтығын тексереді – 1 (бір) жұмыс күні;</w:t>
      </w:r>
    </w:p>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аттестациялық комиссия екі жұмыс күні ішінде өтінішті әрі қарай қараудан бас тарту туралы дәлелді жауап береді.</w:t>
      </w:r>
    </w:p>
    <w:p>
      <w:pPr>
        <w:spacing w:after="0"/>
        <w:ind w:left="0"/>
        <w:jc w:val="both"/>
      </w:pPr>
      <w:r>
        <w:rPr>
          <w:rFonts w:ascii="Times New Roman"/>
          <w:b w:val="false"/>
          <w:i w:val="false"/>
          <w:color w:val="000000"/>
          <w:sz w:val="28"/>
        </w:rPr>
        <w:t>
      4) аттестациялық комиссия, жергілікті жерге барып, өтініш берушіні және оның құрылымдық бөлімшелерін (болған жағдайда) тексеруді жүргізеді, тексеру нәтижелері бойынша біліктілік талаптарға сәйкестігі тақырыбында тексеру актісі құрастырылады және хаттама түрінде шешім ресімделеді – 8 (сегіз)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тұқымның сапасына сараптама жасау жөніндегі зертхана мәртебесін беру туралы облыс әкімдігі қаулысының жобасын дайындайды – 5 (бес) жұмыс күні;</w:t>
      </w:r>
    </w:p>
    <w:p>
      <w:pPr>
        <w:spacing w:after="0"/>
        <w:ind w:left="0"/>
        <w:jc w:val="both"/>
      </w:pPr>
      <w:r>
        <w:rPr>
          <w:rFonts w:ascii="Times New Roman"/>
          <w:b w:val="false"/>
          <w:i w:val="false"/>
          <w:color w:val="000000"/>
          <w:sz w:val="28"/>
        </w:rPr>
        <w:t>
      6) қаулы жобасын келісу және оны облыс әкімдігі отырысына шығару – 2 (екі)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алушыға тұқымның сапасына сараптама жасау жөніндегі зертхана мәртебесін беру туралы облыс әкімдігінің қаулысы негізінде аттестаттау туралы куәлікті дайындайды, көрсетілетін қызметті берушінің басқармасы басшысының қол қоюы және көрсетілетін қызметті алушыға куәлікті беру – 1 (бір) жұмыс күні.</w:t>
      </w:r>
    </w:p>
    <w:bookmarkStart w:name="z17" w:id="15"/>
    <w:p>
      <w:pPr>
        <w:spacing w:after="0"/>
        <w:ind w:left="0"/>
        <w:jc w:val="both"/>
      </w:pPr>
      <w:r>
        <w:rPr>
          <w:rFonts w:ascii="Times New Roman"/>
          <w:b w:val="false"/>
          <w:i w:val="false"/>
          <w:color w:val="000000"/>
          <w:sz w:val="28"/>
        </w:rPr>
        <w:t>
      7. Мемлекеттік қызметті көрсету нәтижесі тұқым сапасына сараптама жасау жөніндегі зертханаға аттестаттау туралы куәлік беру.</w:t>
      </w:r>
    </w:p>
    <w:bookmarkEnd w:id="15"/>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8. Мемлекеттік қызметті көрсету процесінде келесі құрылымдық бөлімшелер (қызметкерлер) қатысады: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аттестациялық комиссия;</w:t>
      </w:r>
    </w:p>
    <w:p>
      <w:pPr>
        <w:spacing w:after="0"/>
        <w:ind w:left="0"/>
        <w:jc w:val="both"/>
      </w:pPr>
      <w:r>
        <w:rPr>
          <w:rFonts w:ascii="Times New Roman"/>
          <w:b w:val="false"/>
          <w:i w:val="false"/>
          <w:color w:val="000000"/>
          <w:sz w:val="28"/>
        </w:rPr>
        <w:t>
      5) облыс әкімдігі.</w:t>
      </w:r>
    </w:p>
    <w:bookmarkStart w:name="z20" w:id="18"/>
    <w:p>
      <w:pPr>
        <w:spacing w:after="0"/>
        <w:ind w:left="0"/>
        <w:jc w:val="both"/>
      </w:pPr>
      <w:r>
        <w:rPr>
          <w:rFonts w:ascii="Times New Roman"/>
          <w:b w:val="false"/>
          <w:i w:val="false"/>
          <w:color w:val="000000"/>
          <w:sz w:val="28"/>
        </w:rPr>
        <w:t xml:space="preserve">
      9. Әрбір әкімшілік рәсімнің (іс-қимылдың) орындалу уақытын көрсетумен әрбір бірліктің әкімшілік рәсімдерінің (іс-қимылдарының) реттілігін және өзара әрекеттесуін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w:t>
      </w:r>
      <w:r>
        <w:br/>
      </w:r>
      <w:r>
        <w:rPr>
          <w:rFonts w:ascii="Times New Roman"/>
          <w:b/>
          <w:i w:val="false"/>
          <w:color w:val="000000"/>
        </w:rPr>
        <w:t>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 арқылы көрсетілмейді.</w:t>
      </w:r>
    </w:p>
    <w:bookmarkEnd w:id="20"/>
    <w:bookmarkStart w:name="z23" w:id="21"/>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тәртібінің сипаттамасы:</w:t>
      </w:r>
    </w:p>
    <w:bookmarkEnd w:id="21"/>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немесе порталға жүгінген кезде – 18 (он сегіз) жұмыс күні;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түрде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электрондық үкімет шлюзі (бұдан әрі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берген стандартта көрсетілген құжаттарының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АЖОда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24" w:id="22"/>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253/8қаулысына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іс-қимылдар тәртібін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048"/>
        <w:gridCol w:w="1461"/>
        <w:gridCol w:w="509"/>
        <w:gridCol w:w="2927"/>
        <w:gridCol w:w="2336"/>
        <w:gridCol w:w="2105"/>
        <w:gridCol w:w="741"/>
        <w:gridCol w:w="896"/>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құжаттарының толықтығын тексереді (аттестациялық комиссия). Өтініш беруші құжаттардың толық емес топтамасын ұсынған жағдайда, аттестациялық комиссия екі жұмыс күні ішінде өтінішті әрі қарай қараудан бас тарту туралы дәлелді жауап береді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зерделеу, жергілікті жерге барып, тұқымның сапасына сараптама жасау жөніндегі зертха-наларға қойылатын біліктілік талаптарына көрсетілетін қызметті алушының сәйкестік деңгейін анықтау, тек-серу актісін құрастыру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тұқымның сапасына сараптама жасау жөніндегі зертхана мәртебесін беру туралы облыс әкімдігі қаулысының жобасын (бұдан әрі – қаулы жобасы) дайындау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жобасын келісімдеу және облыс әкімдігі отырысына шығару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сапасына сараптама жасау жөніндегі зертхананы аттестаттау туралы куәлікті дайындау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күні және уақыты, өтінімді қабылдаған лауазымды адамның тегі және аты-жөні көрсетілген талон береді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Бұрышама қою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аттестациялық комиссияның қарауына жолдау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комиссия мүшелерінің дауыс беруі және отырыс хаттамасы түріндегі шешімді ресімдеу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басшысының қаулы жобасына қол қоюы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қабылдау, оны орындау үшін басқарма басшысына жолдау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көрсетілетін қызметті берушінің басшысы қол қойған куәлікті беру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аспайды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(өтініш беруші құжаттардың толық емес топтамасын ұсынған жағдайда, аттестациялық комиссия екі жұмыс күні ішінде өтінішті әрі қарай қараудан бас тарту туралы дәлелді жауап береді).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5жұмыс күні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жалпы мерзімі – 18 (он сегіз)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253/8 қаулысына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 диаграммасы </w:t>
      </w:r>
    </w:p>
    <w:bookmarkEnd w:id="24"/>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253/8 қаулысына</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 xml:space="preserve">мемлекеттік көрсетілетін қызметтің бизнес-процестерінің анықтамалығы </w:t>
      </w:r>
    </w:p>
    <w:bookmarkEnd w:id="25"/>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19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