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fe8c" w14:textId="8e5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2015 жылғы 5 тамыздағы № 192 қаулысы. Қостанай облысының Әділет департаментінде 2015 жылғы 16 қыркүйекте № 5880 болып тіркелді. Күші жойылды - Қостанай облысы Қарасу ауданы әкімдігінің 2019 жылғы 27 желтоқсандағы № 218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әкімдігінің 27.12.2019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тамызағы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үй-жайлар</w:t>
      </w:r>
      <w:r>
        <w:br/>
      </w:r>
      <w:r>
        <w:rPr>
          <w:rFonts w:ascii="Times New Roman"/>
          <w:b/>
          <w:i w:val="false"/>
          <w:color w:val="000000"/>
        </w:rPr>
        <w:t>(келісім-шарттық негізде)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1176"/>
        <w:gridCol w:w="8972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атаулары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"Айдарлы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"Қорғау" жауапкершілігі шектеулі серіктестігінің мәдениет үйінің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"Қараман орта мектебі" мемлекеттік мекемесінің ғимаратында, "Караман К" жауапкершілігі шектеулі серіктестігінің конференц-залы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"Жалғысқан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"Жамбыл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"Железнодорожное-АМФ" жауапкершілігі шектеулі серіктестігінің мәдениет үйінің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"Ильичев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"Рамазан-Карасу" жауапкершілігі шектеулі серіктестігінің клубының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білім беру бөлімінің Қарасу аудандық балалар өнер мектебі" мемлекеттік коммуналдық казыналық кәсіпорыны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білім беру бөлімінің Станционная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мәдениет үйінің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"Люблин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"Ключевое" жауапкершілігі шектеулі серіктестігінің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"Новоселов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мәдениет және тілдерді дамыту бөлімінің Қарасу орталықтандырылған кітапханалық жүйесі"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"Павлов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"Ушаков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"Целинный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"Шолақашы орта мектебі"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