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e96d" w14:textId="ff8e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шалғайдағы елдi мекендерде тұратын балаларды жалпы бiлiм беретiн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2015 жылғы 30 сәуірдегі № 68 қаулысы. Қостанай облысының Әділет департаментінде 2015 жылғы 29 мамырда № 5630 болып тіркелді. Күші жойылды - Қостанай облысы Қамысты ауданы әкімдігінің 2015 жылғы 28 қыркүйектегі № 136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Қамысты ауданы әкімдігінің 28.09.2015 </w:t>
      </w:r>
      <w:r>
        <w:rPr>
          <w:rFonts w:ascii="Times New Roman"/>
          <w:b w:val="false"/>
          <w:i w:val="false"/>
          <w:color w:val="ff0000"/>
          <w:sz w:val="28"/>
        </w:rPr>
        <w:t>№ 136</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4" w:id="1"/>
    <w:p>
      <w:pPr>
        <w:spacing w:after="0"/>
        <w:ind w:left="0"/>
        <w:jc w:val="both"/>
      </w:pPr>
      <w:r>
        <w:rPr>
          <w:rFonts w:ascii="Times New Roman"/>
          <w:b w:val="false"/>
          <w:i w:val="false"/>
          <w:color w:val="000000"/>
          <w:sz w:val="28"/>
        </w:rPr>
        <w:t>      "Автомобиль көлiгi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схемасы бекітілсін.</w:t>
      </w:r>
      <w:r>
        <w:br/>
      </w:r>
      <w:r>
        <w:rPr>
          <w:rFonts w:ascii="Times New Roman"/>
          <w:b w:val="false"/>
          <w:i w:val="false"/>
          <w:color w:val="000000"/>
          <w:sz w:val="28"/>
        </w:rPr>
        <w:t>
</w:t>
      </w:r>
      <w:r>
        <w:rPr>
          <w:rFonts w:ascii="Times New Roman"/>
          <w:b w:val="false"/>
          <w:i w:val="false"/>
          <w:color w:val="000000"/>
          <w:sz w:val="28"/>
        </w:rPr>
        <w:t>
      2. Қоса беріліп отырған Қамысты ауданының шалғайдағы елдi мекендерде тұратын балаларды жалпы бiлiм беретiн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Ғазиз Ғұмарұлы Ахметчинге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Бисимбаев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Әкімдіктің 2015 жылғы</w:t>
            </w:r>
            <w:r>
              <w:br/>
            </w:r>
            <w:r>
              <w:rPr>
                <w:rFonts w:ascii="Times New Roman"/>
                <w:b w:val="false"/>
                <w:i w:val="false"/>
                <w:color w:val="000000"/>
                <w:sz w:val="20"/>
              </w:rPr>
              <w:t>
30 сәуірдегі № 68 қаулысына</w:t>
            </w:r>
            <w:r>
              <w:br/>
            </w:r>
            <w:r>
              <w:rPr>
                <w:rFonts w:ascii="Times New Roman"/>
                <w:b w:val="false"/>
                <w:i w:val="false"/>
                <w:color w:val="000000"/>
                <w:sz w:val="20"/>
              </w:rPr>
              <w:t>
қосымша</w:t>
            </w:r>
          </w:p>
          <w:bookmarkEnd w:id="3"/>
        </w:tc>
      </w:tr>
    </w:tbl>
    <w:bookmarkStart w:name="z10" w:id="4"/>
    <w:p>
      <w:pPr>
        <w:spacing w:after="0"/>
        <w:ind w:left="0"/>
        <w:jc w:val="left"/>
      </w:pPr>
      <w:r>
        <w:rPr>
          <w:rFonts w:ascii="Times New Roman"/>
          <w:b/>
          <w:i w:val="false"/>
          <w:color w:val="000000"/>
        </w:rPr>
        <w:t xml:space="preserve"> 
Схемасы</w:t>
      </w:r>
    </w:p>
    <w:bookmarkEnd w:id="4"/>
    <w:p>
      <w:pPr>
        <w:spacing w:after="0"/>
        <w:ind w:left="0"/>
        <w:jc w:val="both"/>
      </w:pPr>
      <w:r>
        <w:drawing>
          <wp:inline distT="0" distB="0" distL="0" distR="0">
            <wp:extent cx="76200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52197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2015 жылғы 30 сәуірдегі</w:t>
            </w:r>
          </w:p>
          <w:bookmarkEnd w:id="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 68 қаулысымен бекітілген</w:t>
            </w:r>
          </w:p>
          <w:bookmarkEnd w:id="6"/>
        </w:tc>
      </w:tr>
    </w:tbl>
    <w:bookmarkStart w:name="z19" w:id="7"/>
    <w:p>
      <w:pPr>
        <w:spacing w:after="0"/>
        <w:ind w:left="0"/>
        <w:jc w:val="left"/>
      </w:pPr>
      <w:r>
        <w:rPr>
          <w:rFonts w:ascii="Times New Roman"/>
          <w:b/>
          <w:i w:val="false"/>
          <w:color w:val="000000"/>
        </w:rPr>
        <w:t xml:space="preserve"> 
Қамысты ауданының шалғайдағы елдi мекендерде тұратын балаларды жалпы бiлiм беретiн мектептерге тасымалдаудың қағидалары</w:t>
      </w:r>
    </w:p>
    <w:bookmarkEnd w:id="7"/>
    <w:bookmarkStart w:name="z20" w:id="8"/>
    <w:p>
      <w:pPr>
        <w:spacing w:after="0"/>
        <w:ind w:left="0"/>
        <w:jc w:val="left"/>
      </w:pPr>
      <w:r>
        <w:rPr>
          <w:rFonts w:ascii="Times New Roman"/>
          <w:b/>
          <w:i w:val="false"/>
          <w:color w:val="000000"/>
        </w:rPr>
        <w:t xml:space="preserve"> 
1. Жалпы ережелер</w:t>
      </w:r>
    </w:p>
    <w:bookmarkEnd w:id="8"/>
    <w:bookmarkStart w:name="z21" w:id="9"/>
    <w:p>
      <w:pPr>
        <w:spacing w:after="0"/>
        <w:ind w:left="0"/>
        <w:jc w:val="both"/>
      </w:pPr>
      <w:r>
        <w:rPr>
          <w:rFonts w:ascii="Times New Roman"/>
          <w:b w:val="false"/>
          <w:i w:val="false"/>
          <w:color w:val="000000"/>
          <w:sz w:val="28"/>
        </w:rPr>
        <w:t>
      1. Осы Қамысты ауданының шалғайдағы елдi мекендерде тұратын балаларды жалпы бiлiм беретiн мектептерге тасымалдау қағидалары (бұдан әрi – Балаларды жалпы бiлiм беретiн мектептерге тасымалдау қағидалары) "Автомобиль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11 мамырдағы № 493 </w:t>
      </w:r>
      <w:r>
        <w:rPr>
          <w:rFonts w:ascii="Times New Roman"/>
          <w:b w:val="false"/>
          <w:i w:val="false"/>
          <w:color w:val="000000"/>
          <w:sz w:val="28"/>
        </w:rPr>
        <w:t>қаулысымен</w:t>
      </w:r>
      <w:r>
        <w:rPr>
          <w:rFonts w:ascii="Times New Roman"/>
          <w:b w:val="false"/>
          <w:i w:val="false"/>
          <w:color w:val="000000"/>
          <w:sz w:val="28"/>
        </w:rPr>
        <w:t xml:space="preserve"> бекітілген Жүргізушілердің еңбегі мен тынығуын ұйымдастыру </w:t>
      </w:r>
      <w:r>
        <w:rPr>
          <w:rFonts w:ascii="Times New Roman"/>
          <w:b w:val="false"/>
          <w:i w:val="false"/>
          <w:color w:val="000000"/>
          <w:sz w:val="28"/>
        </w:rPr>
        <w:t>қағидасына</w:t>
      </w:r>
      <w:r>
        <w:rPr>
          <w:rFonts w:ascii="Times New Roman"/>
          <w:b w:val="false"/>
          <w:i w:val="false"/>
          <w:color w:val="000000"/>
          <w:sz w:val="28"/>
        </w:rPr>
        <w:t xml:space="preserve"> сәйкес балаларды тасымалдауды қамтамасыз ететiн тасымалдаушы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Балалар тасымалдауға арналған автобустар сары түсті шұғылалы шырақшамен жабдықталуға тиіс. Бұл автобустардың алдына және артына "Балаларды тасымалдау" деген тану белгісі 1.21. жол белгiсiнiң рәмiзiн қара бояумен бедерлеп қызыл түстi жиектi сары түстi квадрат түрiнде (жақтары кемiнде екі жүз елу миллиметр, жиектiң енi - жақтың 1/10) орнатылады.</w:t>
      </w:r>
      <w:r>
        <w:br/>
      </w:r>
      <w:r>
        <w:rPr>
          <w:rFonts w:ascii="Times New Roman"/>
          <w:b w:val="false"/>
          <w:i w:val="false"/>
          <w:color w:val="000000"/>
          <w:sz w:val="28"/>
        </w:rPr>
        <w:t>
 </w:t>
      </w:r>
    </w:p>
    <w:bookmarkEnd w:id="9"/>
    <w:bookmarkStart w:name="z26" w:id="10"/>
    <w:p>
      <w:pPr>
        <w:spacing w:after="0"/>
        <w:ind w:left="0"/>
        <w:jc w:val="left"/>
      </w:pPr>
      <w:r>
        <w:rPr>
          <w:rFonts w:ascii="Times New Roman"/>
          <w:b/>
          <w:i w:val="false"/>
          <w:color w:val="000000"/>
        </w:rPr>
        <w:t xml:space="preserve"> 
2. Балаларды тасымалдауды ұйымдастыру</w:t>
      </w:r>
    </w:p>
    <w:bookmarkEnd w:id="10"/>
    <w:bookmarkStart w:name="z27" w:id="11"/>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
      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r>
        <w:br/>
      </w:r>
      <w:r>
        <w:rPr>
          <w:rFonts w:ascii="Times New Roman"/>
          <w:b w:val="false"/>
          <w:i w:val="false"/>
          <w:color w:val="000000"/>
          <w:sz w:val="28"/>
        </w:rPr>
        <w:t>
</w:t>
      </w:r>
      <w:r>
        <w:rPr>
          <w:rFonts w:ascii="Times New Roman"/>
          <w:b w:val="false"/>
          <w:i w:val="false"/>
          <w:color w:val="000000"/>
          <w:sz w:val="28"/>
        </w:rPr>
        <w:t>
      7. Балаларды 22.00-ден бастап 06.00 сағатқа дейiн автобустармен тасымалдау, сондай-ақ көрiнiм жеткiлiксiз жағдайда (көз көрерлiк, тұман, қар басу, жаңбыр, тайғақ, сондай-ақ дауыл және басқа апат жағдайлары кезiнде) жол берілмейді.</w:t>
      </w:r>
      <w:r>
        <w:br/>
      </w:r>
      <w:r>
        <w:rPr>
          <w:rFonts w:ascii="Times New Roman"/>
          <w:b w:val="false"/>
          <w:i w:val="false"/>
          <w:color w:val="000000"/>
          <w:sz w:val="28"/>
        </w:rPr>
        <w:t>
</w:t>
      </w: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10.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11.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12.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Жол жүру ережесi) соңғы жылдары еңбек тәртібін және қозғалысы өрескел бұзбаған.</w:t>
      </w:r>
      <w:r>
        <w:br/>
      </w:r>
      <w:r>
        <w:rPr>
          <w:rFonts w:ascii="Times New Roman"/>
          <w:b w:val="false"/>
          <w:i w:val="false"/>
          <w:color w:val="000000"/>
          <w:sz w:val="28"/>
        </w:rPr>
        <w:t>
</w:t>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13.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
      2) жүру маршрутын өзгертуге;</w:t>
      </w:r>
      <w:r>
        <w:br/>
      </w:r>
      <w:r>
        <w:rPr>
          <w:rFonts w:ascii="Times New Roman"/>
          <w:b w:val="false"/>
          <w:i w:val="false"/>
          <w:color w:val="000000"/>
          <w:sz w:val="28"/>
        </w:rPr>
        <w:t>
</w:t>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14.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15.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16.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w:t>
      </w:r>
      <w:r>
        <w:rPr>
          <w:rFonts w:ascii="Times New Roman"/>
          <w:b w:val="false"/>
          <w:i w:val="false"/>
          <w:color w:val="000000"/>
          <w:sz w:val="28"/>
        </w:rPr>
        <w:t>
      Аялдама және тұрақ орындарын таңдағанда жүргiзушi </w:t>
      </w:r>
      <w:r>
        <w:rPr>
          <w:rFonts w:ascii="Times New Roman"/>
          <w:b w:val="false"/>
          <w:i w:val="false"/>
          <w:color w:val="000000"/>
          <w:sz w:val="28"/>
        </w:rPr>
        <w:t>Жол жүру ережесiн</w:t>
      </w:r>
      <w:r>
        <w:rPr>
          <w:rFonts w:ascii="Times New Roman"/>
          <w:b w:val="false"/>
          <w:i w:val="false"/>
          <w:color w:val="000000"/>
          <w:sz w:val="28"/>
        </w:rPr>
        <w:t xml:space="preserve"> басшылыққа алуы тиiс.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17.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18. Маршруттың соңғы пунктiне келгенде автобустар тұрақтау үшiн бөлiнген орындарға қойылады, ол жерден түсiру орнына бiр-бiрден келедi.</w:t>
      </w:r>
      <w:r>
        <w:br/>
      </w:r>
      <w:r>
        <w:rPr>
          <w:rFonts w:ascii="Times New Roman"/>
          <w:b w:val="false"/>
          <w:i w:val="false"/>
          <w:color w:val="000000"/>
          <w:sz w:val="28"/>
        </w:rPr>
        <w:t>
 </w:t>
      </w:r>
    </w:p>
    <w:bookmarkEnd w:id="11"/>
    <w:bookmarkStart w:name="z52" w:id="12"/>
    <w:p>
      <w:pPr>
        <w:spacing w:after="0"/>
        <w:ind w:left="0"/>
        <w:jc w:val="left"/>
      </w:pPr>
      <w:r>
        <w:rPr>
          <w:rFonts w:ascii="Times New Roman"/>
          <w:b/>
          <w:i w:val="false"/>
          <w:color w:val="000000"/>
        </w:rPr>
        <w:t xml:space="preserve"> 
3. Қорытынды</w:t>
      </w:r>
    </w:p>
    <w:bookmarkEnd w:id="12"/>
    <w:bookmarkStart w:name="z53" w:id="13"/>
    <w:p>
      <w:pPr>
        <w:spacing w:after="0"/>
        <w:ind w:left="0"/>
        <w:jc w:val="both"/>
      </w:pPr>
      <w:r>
        <w:rPr>
          <w:rFonts w:ascii="Times New Roman"/>
          <w:b w:val="false"/>
          <w:i w:val="false"/>
          <w:color w:val="000000"/>
          <w:sz w:val="28"/>
        </w:rPr>
        <w:t>
      19.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Қазақстан Республикасының қолданыстағы заңнамаға сәйкес реттелінеді.</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