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a8d5" w14:textId="4b7a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өндіруші және энергия беруші ұйымдарға күзгі-қысқы кезеңдегі жұмысқа әзірлік паспортын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26 қарашадағы № 519 қаулысы. Қостанай облысының Әділет департаментінде 2015 жылғы 28 желтоқсанда № 6089 болып тіркелді. Күші жойылды - Қостанай облысы әкімдігінің 2020 жылғы 16 наурыздағы № 102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Тақырып жаңа редакцияда - Қостанай облысы әкімдігінің 09.07.2019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Қостанай облысы әкімдігінің 09.07.2019 </w:t>
      </w:r>
      <w:r>
        <w:rPr>
          <w:rFonts w:ascii="Times New Roman"/>
          <w:b w:val="false"/>
          <w:i w:val="false"/>
          <w:color w:val="00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12.06.2018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09.07.2019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519 қаулысымен бекітілген</w:t>
            </w:r>
          </w:p>
        </w:tc>
      </w:tr>
    </w:tbl>
    <w:bookmarkStart w:name="z12" w:id="4"/>
    <w:p>
      <w:pPr>
        <w:spacing w:after="0"/>
        <w:ind w:left="0"/>
        <w:jc w:val="left"/>
      </w:pPr>
      <w:r>
        <w:rPr>
          <w:rFonts w:ascii="Times New Roman"/>
          <w:b/>
          <w:i w:val="false"/>
          <w:color w:val="000000"/>
        </w:rPr>
        <w:t xml:space="preserve"> </w:t>
      </w:r>
      <w:r>
        <w:rPr>
          <w:rFonts w:ascii="Times New Roman"/>
          <w:b/>
          <w:i w:val="false"/>
          <w:color w:val="000000"/>
        </w:rPr>
        <w:t>"110 кВ және одан төмен, 220 кВ және одан жоғары объектілер үшін қайталама (шунтталатын) электр беру желілері мен шағын станцияларды салудың техникалық орындылығы туралы қорытынды беру" мемлекеттік көрсетілетін қызмет регламенті</w:t>
      </w:r>
    </w:p>
    <w:bookmarkEnd w:id="4"/>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09.07.2019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26 қарашадағы</w:t>
            </w:r>
            <w:r>
              <w:br/>
            </w:r>
            <w:r>
              <w:rPr>
                <w:rFonts w:ascii="Times New Roman"/>
                <w:b w:val="false"/>
                <w:i w:val="false"/>
                <w:color w:val="000000"/>
                <w:sz w:val="20"/>
              </w:rPr>
              <w:t>№ 519 қаулысымен бекітілген</w:t>
            </w:r>
          </w:p>
        </w:tc>
      </w:tr>
    </w:tbl>
    <w:bookmarkStart w:name="z109" w:id="5"/>
    <w:p>
      <w:pPr>
        <w:spacing w:after="0"/>
        <w:ind w:left="0"/>
        <w:jc w:val="left"/>
      </w:pPr>
      <w:r>
        <w:rPr>
          <w:rFonts w:ascii="Times New Roman"/>
          <w:b/>
          <w:i w:val="false"/>
          <w:color w:val="000000"/>
        </w:rPr>
        <w:t xml:space="preserve"> </w:t>
      </w:r>
      <w:r>
        <w:rPr>
          <w:rFonts w:ascii="Times New Roman"/>
          <w:b/>
          <w:i w:val="false"/>
          <w:color w:val="000000"/>
        </w:rPr>
        <w:t>"Энергия өндіруші және энергия беруші ұйымдарға күзгі-қысқы кезеңдегі жұмысқа әзірлік паспортын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Қостанай облысы әкімдігінің 12.06.2018 </w:t>
      </w:r>
      <w:r>
        <w:rPr>
          <w:rFonts w:ascii="Times New Roman"/>
          <w:b w:val="false"/>
          <w:i w:val="false"/>
          <w:color w:val="ff0000"/>
          <w:sz w:val="28"/>
        </w:rPr>
        <w:t>№ 276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1" w:id="6"/>
    <w:p>
      <w:pPr>
        <w:spacing w:after="0"/>
        <w:ind w:left="0"/>
        <w:jc w:val="left"/>
      </w:pPr>
      <w:r>
        <w:rPr>
          <w:rFonts w:ascii="Times New Roman"/>
          <w:b/>
          <w:i w:val="false"/>
          <w:color w:val="000000"/>
        </w:rPr>
        <w:t xml:space="preserve"> 1. Жалпы ережелер</w:t>
      </w:r>
    </w:p>
    <w:bookmarkEnd w:id="6"/>
    <w:bookmarkStart w:name="z82" w:id="7"/>
    <w:p>
      <w:pPr>
        <w:spacing w:after="0"/>
        <w:ind w:left="0"/>
        <w:jc w:val="both"/>
      </w:pPr>
      <w:r>
        <w:rPr>
          <w:rFonts w:ascii="Times New Roman"/>
          <w:b w:val="false"/>
          <w:i w:val="false"/>
          <w:color w:val="000000"/>
          <w:sz w:val="28"/>
        </w:rPr>
        <w:t>
      1. Күзгі-қысқы кезендегі жұмысқа барлық куаттардың және жылу желілерінің (магистральдық, орамішілік) жылыту қазандықтарына "Энергия өндіруші және энергия беруші ұйымдарға күзгі-қысқы кезеңдегі жұмысқа әзірлік паспортын беру" мемлекеттік көрсетілетін қызметін (бұдан әрі – мемлекеттік көрсетілетін қызмет) аудандар мен облыстық маңызы бар қалалардың жергілікті атқарушы органдары (бұдан әрі – көрсетілетін қызметті беруші) көрсетеді.</w:t>
      </w:r>
    </w:p>
    <w:bookmarkEnd w:id="7"/>
    <w:bookmarkStart w:name="z83" w:id="8"/>
    <w:p>
      <w:pPr>
        <w:spacing w:after="0"/>
        <w:ind w:left="0"/>
        <w:jc w:val="both"/>
      </w:pPr>
      <w:r>
        <w:rPr>
          <w:rFonts w:ascii="Times New Roman"/>
          <w:b w:val="false"/>
          <w:i w:val="false"/>
          <w:color w:val="000000"/>
          <w:sz w:val="28"/>
        </w:rPr>
        <w:t>
      Өтініштерді қабылдау:</w:t>
      </w:r>
    </w:p>
    <w:bookmarkEnd w:id="8"/>
    <w:bookmarkStart w:name="z84" w:id="9"/>
    <w:p>
      <w:pPr>
        <w:spacing w:after="0"/>
        <w:ind w:left="0"/>
        <w:jc w:val="both"/>
      </w:pPr>
      <w:r>
        <w:rPr>
          <w:rFonts w:ascii="Times New Roman"/>
          <w:b w:val="false"/>
          <w:i w:val="false"/>
          <w:color w:val="000000"/>
          <w:sz w:val="28"/>
        </w:rPr>
        <w:t>
      1) көрсетілетін қызметті берушінің кеңсесі;</w:t>
      </w:r>
    </w:p>
    <w:bookmarkEnd w:id="9"/>
    <w:bookmarkStart w:name="z85" w:id="10"/>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bookmarkEnd w:id="10"/>
    <w:bookmarkStart w:name="z86" w:id="11"/>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11"/>
    <w:bookmarkStart w:name="z87" w:id="12"/>
    <w:p>
      <w:pPr>
        <w:spacing w:after="0"/>
        <w:ind w:left="0"/>
        <w:jc w:val="both"/>
      </w:pPr>
      <w:r>
        <w:rPr>
          <w:rFonts w:ascii="Times New Roman"/>
          <w:b w:val="false"/>
          <w:i w:val="false"/>
          <w:color w:val="000000"/>
          <w:sz w:val="28"/>
        </w:rPr>
        <w:t>
      Көрсетілетін қызметті беруші өтініштерді жыл сайын 15 тамыздан бастап 30 қыркүйекті қоса алғанда жүзеге асырады.</w:t>
      </w:r>
    </w:p>
    <w:bookmarkEnd w:id="12"/>
    <w:bookmarkStart w:name="z88"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қағаз түрінде.</w:t>
      </w:r>
    </w:p>
    <w:bookmarkEnd w:id="13"/>
    <w:bookmarkStart w:name="z89" w:id="14"/>
    <w:p>
      <w:pPr>
        <w:spacing w:after="0"/>
        <w:ind w:left="0"/>
        <w:jc w:val="both"/>
      </w:pPr>
      <w:r>
        <w:rPr>
          <w:rFonts w:ascii="Times New Roman"/>
          <w:b w:val="false"/>
          <w:i w:val="false"/>
          <w:color w:val="000000"/>
          <w:sz w:val="28"/>
        </w:rPr>
        <w:t xml:space="preserve">
      3. Мемлекеттік қызметті көрсету нәтижесі: энергия өндіруші және энергия беруші ұйымдарға күзгі-қысқы кезендегі жұмысқа әзірлік паспорты, энергия өндіруші және энергия беруші ұйымдарға күзгі-қысқы кезендегі жұмысқа әзірлік паспортын ескертулермен беру, не болмаса Қазақстан Республикасы Энергетика министрінің 2015 жылғы 14 сәуірдегі </w:t>
      </w:r>
      <w:r>
        <w:rPr>
          <w:rFonts w:ascii="Times New Roman"/>
          <w:b w:val="false"/>
          <w:i w:val="false"/>
          <w:color w:val="000000"/>
          <w:sz w:val="28"/>
        </w:rPr>
        <w:t>№ 281</w:t>
      </w:r>
      <w:r>
        <w:rPr>
          <w:rFonts w:ascii="Times New Roman"/>
          <w:b w:val="false"/>
          <w:i w:val="false"/>
          <w:color w:val="000000"/>
          <w:sz w:val="28"/>
        </w:rPr>
        <w:t xml:space="preserve"> "Электр энергетикасы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11130 болып тіркелген) бекітілген "Энергия өндіруші және энергия беруші ұйымдарға күзгі-қысқы кезеңдегі жұмысқа әзірлік паспортын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14"/>
    <w:bookmarkStart w:name="z90" w:id="15"/>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түрінде.</w:t>
      </w:r>
    </w:p>
    <w:bookmarkEnd w:id="15"/>
    <w:bookmarkStart w:name="z91" w:id="16"/>
    <w:p>
      <w:pPr>
        <w:spacing w:after="0"/>
        <w:ind w:left="0"/>
        <w:jc w:val="left"/>
      </w:pPr>
      <w:r>
        <w:rPr>
          <w:rFonts w:ascii="Times New Roman"/>
          <w:b/>
          <w:i w:val="false"/>
          <w:color w:val="000000"/>
        </w:rPr>
        <w:t xml:space="preserve"> 2. Мемлекеттiк қызметті көрсету процесiнде көрсетiлетiн қызметтi берушiнiң құрылымдық бөлiмшелерiнiң (қызметкерлерiнiң) iс-қимылы тәртiбiн сипаттау</w:t>
      </w:r>
    </w:p>
    <w:bookmarkEnd w:id="16"/>
    <w:bookmarkStart w:name="z92" w:id="17"/>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қоса бере отырып, </w:t>
      </w:r>
      <w:r>
        <w:rPr>
          <w:rFonts w:ascii="Times New Roman"/>
          <w:b w:val="false"/>
          <w:i w:val="false"/>
          <w:color w:val="000000"/>
          <w:sz w:val="28"/>
        </w:rPr>
        <w:t>Стандартқа</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17"/>
    <w:bookmarkStart w:name="z93" w:id="1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8"/>
    <w:bookmarkStart w:name="z94" w:id="19"/>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құжаттар топтамасын қабылдау күні мен уақыты көрсетіле отырып, көрсетілетін қызметті берушіге тіркеу туралы өтініштің көшірмесінде белгі қояды және көрсетілетін қызметті берушінің басшысына жауапты орындаушыны айқындау үшін береді, 7 (жеті) минут.</w:t>
      </w:r>
    </w:p>
    <w:bookmarkEnd w:id="19"/>
    <w:bookmarkStart w:name="z95" w:id="20"/>
    <w:p>
      <w:pPr>
        <w:spacing w:after="0"/>
        <w:ind w:left="0"/>
        <w:jc w:val="both"/>
      </w:pPr>
      <w:r>
        <w:rPr>
          <w:rFonts w:ascii="Times New Roman"/>
          <w:b w:val="false"/>
          <w:i w:val="false"/>
          <w:color w:val="000000"/>
          <w:sz w:val="28"/>
        </w:rPr>
        <w:t>
      Көрсетілетін қызметті алушы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 3 (үш) минут.</w:t>
      </w:r>
    </w:p>
    <w:bookmarkEnd w:id="20"/>
    <w:bookmarkStart w:name="z96" w:id="21"/>
    <w:p>
      <w:pPr>
        <w:spacing w:after="0"/>
        <w:ind w:left="0"/>
        <w:jc w:val="both"/>
      </w:pPr>
      <w:r>
        <w:rPr>
          <w:rFonts w:ascii="Times New Roman"/>
          <w:b w:val="false"/>
          <w:i w:val="false"/>
          <w:color w:val="000000"/>
          <w:sz w:val="28"/>
        </w:rPr>
        <w:t>
      Рәсімнің (iс-қимылдың) нәтижесі – құжаттар топтамасын қабылдау және тіркеу немесе өтінішті қабылдаудан бас тарту;</w:t>
      </w:r>
    </w:p>
    <w:bookmarkEnd w:id="21"/>
    <w:bookmarkStart w:name="z97" w:id="22"/>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22"/>
    <w:bookmarkStart w:name="z98" w:id="23"/>
    <w:p>
      <w:pPr>
        <w:spacing w:after="0"/>
        <w:ind w:left="0"/>
        <w:jc w:val="both"/>
      </w:pPr>
      <w:r>
        <w:rPr>
          <w:rFonts w:ascii="Times New Roman"/>
          <w:b w:val="false"/>
          <w:i w:val="false"/>
          <w:color w:val="000000"/>
          <w:sz w:val="28"/>
        </w:rPr>
        <w:t>
      Рәсімнің (iс-қимылдың) нәтижесі – көрсетілетін қызметті беруші басшысының бұрыштамасы;</w:t>
      </w:r>
    </w:p>
    <w:bookmarkEnd w:id="23"/>
    <w:bookmarkStart w:name="z99"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күнтізбелік 19 (он тоғыз) күн.</w:t>
      </w:r>
    </w:p>
    <w:bookmarkEnd w:id="24"/>
    <w:p>
      <w:pPr>
        <w:spacing w:after="0"/>
        <w:ind w:left="0"/>
        <w:jc w:val="both"/>
      </w:pPr>
      <w:r>
        <w:rPr>
          <w:rFonts w:ascii="Times New Roman"/>
          <w:b w:val="false"/>
          <w:i w:val="false"/>
          <w:color w:val="000000"/>
          <w:sz w:val="28"/>
        </w:rPr>
        <w:t>
      Рәсімнің (іс-қимылдың) нәтижесі ‒ мемлекеттік қызмет көрсету нәтижесінің жобасы;</w:t>
      </w:r>
    </w:p>
    <w:bookmarkStart w:name="z101" w:id="25"/>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кенсе қызметтеріне береді, 2 (екі) сағат.</w:t>
      </w:r>
    </w:p>
    <w:bookmarkEnd w:id="25"/>
    <w:bookmarkStart w:name="z102" w:id="26"/>
    <w:p>
      <w:pPr>
        <w:spacing w:after="0"/>
        <w:ind w:left="0"/>
        <w:jc w:val="both"/>
      </w:pPr>
      <w:r>
        <w:rPr>
          <w:rFonts w:ascii="Times New Roman"/>
          <w:b w:val="false"/>
          <w:i w:val="false"/>
          <w:color w:val="000000"/>
          <w:sz w:val="28"/>
        </w:rPr>
        <w:t>
      Рәсімнің (iс-қимылдың) нәтижесі ‒ қол қойылған мемлекеттік қызмет көрсету нәтижесі;</w:t>
      </w:r>
    </w:p>
    <w:bookmarkEnd w:id="26"/>
    <w:bookmarkStart w:name="z103" w:id="27"/>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электрондық құжат нысанында көрсетілетін қызметті алушының "жеке кабинетіне" береді, 5 (бес) минут.</w:t>
      </w:r>
    </w:p>
    <w:bookmarkEnd w:id="27"/>
    <w:bookmarkStart w:name="z104" w:id="28"/>
    <w:p>
      <w:pPr>
        <w:spacing w:after="0"/>
        <w:ind w:left="0"/>
        <w:jc w:val="both"/>
      </w:pPr>
      <w:r>
        <w:rPr>
          <w:rFonts w:ascii="Times New Roman"/>
          <w:b w:val="false"/>
          <w:i w:val="false"/>
          <w:color w:val="000000"/>
          <w:sz w:val="28"/>
        </w:rPr>
        <w:t>
      Рәсімнің (iс-қимылдың) нәтижесі – берілген мемлекеттік қызмет көрсету нәтижесі.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Қостанай облысы әкімдігінің 09.07.2019 </w:t>
      </w:r>
      <w:r>
        <w:rPr>
          <w:rFonts w:ascii="Times New Roman"/>
          <w:b w:val="false"/>
          <w:i w:val="false"/>
          <w:color w:val="00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29"/>
    <w:p>
      <w:pPr>
        <w:spacing w:after="0"/>
        <w:ind w:left="0"/>
        <w:jc w:val="left"/>
      </w:pPr>
      <w:r>
        <w:rPr>
          <w:rFonts w:ascii="Times New Roman"/>
          <w:b/>
          <w:i w:val="false"/>
          <w:color w:val="000000"/>
        </w:rPr>
        <w:t xml:space="preserve"> 3. Мемлекеттік қызмет көрсету процесiнде көрсетiлетiн қызметті берушiнiң құрылымдық бөлiмшелерiнiң (қызметкерлерiнiң) өзара iс-қимылы тәртiбiн сипаттау</w:t>
      </w:r>
    </w:p>
    <w:bookmarkEnd w:id="29"/>
    <w:bookmarkStart w:name="z106" w:id="30"/>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(қызметкерлерiнiң) тізбесі:</w:t>
      </w:r>
    </w:p>
    <w:bookmarkEnd w:id="30"/>
    <w:bookmarkStart w:name="z107"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108"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109"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110"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4"/>
    <w:bookmarkStart w:name="z111" w:id="35"/>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қабылдайды, оны тіркеуді жүзеге асырады, құжаттар топтамасын қабылдау күні мен уақыты көрсетіле отырып, көрсетілетін қызметті берушіге тіркеу туралы өтініштің көшірмесінде белгі қояды және көрсетілетін қызметті берушінің басшысына жауапты орындаушыны айқындау үшін береді, 7 (жеті) минут.</w:t>
      </w:r>
    </w:p>
    <w:bookmarkEnd w:id="35"/>
    <w:bookmarkStart w:name="z112" w:id="36"/>
    <w:p>
      <w:pPr>
        <w:spacing w:after="0"/>
        <w:ind w:left="0"/>
        <w:jc w:val="both"/>
      </w:pPr>
      <w:r>
        <w:rPr>
          <w:rFonts w:ascii="Times New Roman"/>
          <w:b w:val="false"/>
          <w:i w:val="false"/>
          <w:color w:val="000000"/>
          <w:sz w:val="28"/>
        </w:rPr>
        <w:t>
      Көрсетілетін қызметті алушы құжаттардың толық болмаған және (немесе) қолданылу мерзімі өтіп кеткен құжаттарды ұсынған жағдайда көрсетілетін қызметті беруші өтінішті қабылдаудан бас тартады, 3 (уш) минут;</w:t>
      </w:r>
    </w:p>
    <w:bookmarkEnd w:id="36"/>
    <w:bookmarkStart w:name="z113" w:id="37"/>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2 (екі) сағат;</w:t>
      </w:r>
    </w:p>
    <w:bookmarkEnd w:id="37"/>
    <w:bookmarkStart w:name="z114" w:id="3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тексереді, мемлекеттік қызмет көрсету нәтижесінің жобасын дайындайды және басшыға береді, күнтізбелік 19 (он тоғыз) күн;</w:t>
      </w:r>
    </w:p>
    <w:bookmarkEnd w:id="38"/>
    <w:bookmarkStart w:name="z115" w:id="39"/>
    <w:p>
      <w:pPr>
        <w:spacing w:after="0"/>
        <w:ind w:left="0"/>
        <w:jc w:val="both"/>
      </w:pPr>
      <w:r>
        <w:rPr>
          <w:rFonts w:ascii="Times New Roman"/>
          <w:b w:val="false"/>
          <w:i w:val="false"/>
          <w:color w:val="000000"/>
          <w:sz w:val="28"/>
        </w:rPr>
        <w:t>
      4) көрсетілетін қызметті берушінің басшысы шешім қабылдайды және мемлекеттік қызмет көрсету нәтижесінің жобасына қол қояды, кеңсе қызметкеріне береді, 2 (екі) сағат;</w:t>
      </w:r>
    </w:p>
    <w:bookmarkEnd w:id="39"/>
    <w:bookmarkStart w:name="z116" w:id="4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электрондық құжат нысанында көрсетілетін қызметті алушының "жеке кабинетіне" береді, 5 (бес) минут.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әкімдігінің 09.07.2019 </w:t>
      </w:r>
      <w:r>
        <w:rPr>
          <w:rFonts w:ascii="Times New Roman"/>
          <w:b w:val="false"/>
          <w:i w:val="false"/>
          <w:color w:val="00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7" w:id="4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118" w:id="42"/>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әкімдігінің 08.01.2019 </w:t>
      </w:r>
      <w:r>
        <w:rPr>
          <w:rFonts w:ascii="Times New Roman"/>
          <w:b w:val="false"/>
          <w:i w:val="false"/>
          <w:color w:val="000000"/>
          <w:sz w:val="28"/>
        </w:rPr>
        <w:t>№ 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9" w:id="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реттілігін тәртібін сипаттау:</w:t>
      </w:r>
    </w:p>
    <w:bookmarkEnd w:id="43"/>
    <w:bookmarkStart w:name="z18" w:id="44"/>
    <w:p>
      <w:pPr>
        <w:spacing w:after="0"/>
        <w:ind w:left="0"/>
        <w:jc w:val="both"/>
      </w:pPr>
      <w:r>
        <w:rPr>
          <w:rFonts w:ascii="Times New Roman"/>
          <w:b w:val="false"/>
          <w:i w:val="false"/>
          <w:color w:val="000000"/>
          <w:sz w:val="28"/>
        </w:rPr>
        <w:t>
      1) көрсетілетін қызметті алушы жеке сәйкестендіру нөмірі, ЭЦҚ арқылы Порталда тіркелуді, авторизациялауды жүзеге асырады;</w:t>
      </w:r>
    </w:p>
    <w:bookmarkEnd w:id="44"/>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сұрау салудың жолдарын толтырады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тіркейді;</w:t>
      </w:r>
    </w:p>
    <w:bookmarkStart w:name="z20" w:id="45"/>
    <w:p>
      <w:pPr>
        <w:spacing w:after="0"/>
        <w:ind w:left="0"/>
        <w:jc w:val="both"/>
      </w:pPr>
      <w:r>
        <w:rPr>
          <w:rFonts w:ascii="Times New Roman"/>
          <w:b w:val="false"/>
          <w:i w:val="false"/>
          <w:color w:val="000000"/>
          <w:sz w:val="28"/>
        </w:rPr>
        <w:t>
      3) көрсетілетін қызметті алушы ЭЦҚ арқылы электрондық мемлекеттік қызметті көрсету үшін электрондық сұрау салуды куәландырады;</w:t>
      </w:r>
    </w:p>
    <w:bookmarkEnd w:id="45"/>
    <w:bookmarkStart w:name="z21" w:id="46"/>
    <w:p>
      <w:pPr>
        <w:spacing w:after="0"/>
        <w:ind w:left="0"/>
        <w:jc w:val="both"/>
      </w:pPr>
      <w:r>
        <w:rPr>
          <w:rFonts w:ascii="Times New Roman"/>
          <w:b w:val="false"/>
          <w:i w:val="false"/>
          <w:color w:val="000000"/>
          <w:sz w:val="28"/>
        </w:rPr>
        <w:t>
      4) көрсетілетін қызметті беруші көрсетілетін қызметті алушының электрондық өтінімді өңдеуді (тексеруді, тіркеуді) жүзеге асырады;</w:t>
      </w:r>
    </w:p>
    <w:bookmarkEnd w:id="46"/>
    <w:bookmarkStart w:name="z22" w:id="47"/>
    <w:p>
      <w:pPr>
        <w:spacing w:after="0"/>
        <w:ind w:left="0"/>
        <w:jc w:val="both"/>
      </w:pPr>
      <w:r>
        <w:rPr>
          <w:rFonts w:ascii="Times New Roman"/>
          <w:b w:val="false"/>
          <w:i w:val="false"/>
          <w:color w:val="000000"/>
          <w:sz w:val="28"/>
        </w:rPr>
        <w:t xml:space="preserve">
      5) көрсетілетін қызметті алушы Порталда электрондық өтінімнің мәртебесі және </w:t>
      </w:r>
      <w:r>
        <w:rPr>
          <w:rFonts w:ascii="Times New Roman"/>
          <w:b w:val="false"/>
          <w:i w:val="false"/>
          <w:color w:val="000000"/>
          <w:sz w:val="28"/>
        </w:rPr>
        <w:t>Стандарттың</w:t>
      </w:r>
      <w:r>
        <w:rPr>
          <w:rFonts w:ascii="Times New Roman"/>
          <w:b w:val="false"/>
          <w:i w:val="false"/>
          <w:color w:val="000000"/>
          <w:sz w:val="28"/>
        </w:rPr>
        <w:t xml:space="preserve">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қызмет көрсетудің мерзімі туралы хабарламаны көрсетілетін қызметті алушының "жеке кабинетінен" алады;</w:t>
      </w:r>
    </w:p>
    <w:bookmarkEnd w:id="47"/>
    <w:bookmarkStart w:name="z23" w:id="48"/>
    <w:p>
      <w:pPr>
        <w:spacing w:after="0"/>
        <w:ind w:left="0"/>
        <w:jc w:val="both"/>
      </w:pPr>
      <w:r>
        <w:rPr>
          <w:rFonts w:ascii="Times New Roman"/>
          <w:b w:val="false"/>
          <w:i w:val="false"/>
          <w:color w:val="000000"/>
          <w:sz w:val="28"/>
        </w:rPr>
        <w:t>
      6) көрсетілетін қызметті беруші көрсетілетін қызметті алушының "жеке кабинетіне" ЭЦҚ қойылған электрондық құжат нысанында мемлекеттік қызмет көрсету нәтижесін жолдайды;</w:t>
      </w:r>
    </w:p>
    <w:bookmarkEnd w:id="48"/>
    <w:p>
      <w:pPr>
        <w:spacing w:after="0"/>
        <w:ind w:left="0"/>
        <w:jc w:val="both"/>
      </w:pPr>
      <w:r>
        <w:rPr>
          <w:rFonts w:ascii="Times New Roman"/>
          <w:b w:val="false"/>
          <w:i w:val="false"/>
          <w:color w:val="000000"/>
          <w:sz w:val="28"/>
        </w:rPr>
        <w:t>
      7) көрсетілетін қызметті алушы мемлекеттік қызмет көрсету нәтижесін Портал арқылы көрсетілетін қызметті алушының "жеке кабинетінен"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09.07.2019 </w:t>
      </w:r>
      <w:r>
        <w:rPr>
          <w:rFonts w:ascii="Times New Roman"/>
          <w:b w:val="false"/>
          <w:i w:val="false"/>
          <w:color w:val="00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көрсетілген қызметті берушілермен өзара іс-қимыл тәртібінің және мемлекеттік қызмет көрсету процесінде ақпараттық жүйелерді пайдалану тәртібінің сипаттамасы осы </w:t>
      </w:r>
      <w:r>
        <w:rPr>
          <w:rFonts w:ascii="Times New Roman"/>
          <w:b w:val="false"/>
          <w:i w:val="false"/>
          <w:color w:val="000000"/>
          <w:sz w:val="28"/>
        </w:rPr>
        <w:t>Регламентке</w:t>
      </w: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130" w:id="49"/>
    <w:p>
      <w:pPr>
        <w:spacing w:after="0"/>
        <w:ind w:left="0"/>
        <w:jc w:val="left"/>
      </w:pPr>
      <w:r>
        <w:rPr>
          <w:rFonts w:ascii="Times New Roman"/>
          <w:b/>
          <w:i w:val="false"/>
          <w:color w:val="000000"/>
        </w:rPr>
        <w:t xml:space="preserve"> "Электрондық үкімет" порталы арқылы мемлекеттік қызмет көрсету процесінде ақпараттық жүйелердің функционалдық өзара іс-қимыл диаграммасы</w:t>
      </w:r>
    </w:p>
    <w:bookmarkEnd w:id="49"/>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09.07.2019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50"/>
    <w:p>
      <w:pPr>
        <w:spacing w:after="0"/>
        <w:ind w:left="0"/>
        <w:jc w:val="left"/>
      </w:pPr>
      <w:r>
        <w:rPr>
          <w:rFonts w:ascii="Times New Roman"/>
          <w:b/>
          <w:i w:val="false"/>
          <w:color w:val="000000"/>
        </w:rPr>
        <w:t xml:space="preserve"> Шартты белгілер мен қысқартулар:</w:t>
      </w:r>
    </w:p>
    <w:bookmarkEnd w:id="50"/>
    <w:p>
      <w:pPr>
        <w:spacing w:after="0"/>
        <w:ind w:left="0"/>
        <w:jc w:val="left"/>
      </w:pPr>
      <w:r>
        <w:br/>
      </w:r>
    </w:p>
    <w:p>
      <w:pPr>
        <w:spacing w:after="0"/>
        <w:ind w:left="0"/>
        <w:jc w:val="both"/>
      </w:pPr>
      <w:r>
        <w:drawing>
          <wp:inline distT="0" distB="0" distL="0" distR="0">
            <wp:extent cx="781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және энергия</w:t>
            </w:r>
            <w:r>
              <w:br/>
            </w:r>
            <w:r>
              <w:rPr>
                <w:rFonts w:ascii="Times New Roman"/>
                <w:b w:val="false"/>
                <w:i w:val="false"/>
                <w:color w:val="000000"/>
                <w:sz w:val="20"/>
              </w:rPr>
              <w:t>беруші ұйымдарға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134" w:id="51"/>
    <w:p>
      <w:pPr>
        <w:spacing w:after="0"/>
        <w:ind w:left="0"/>
        <w:jc w:val="left"/>
      </w:pPr>
      <w:r>
        <w:rPr>
          <w:rFonts w:ascii="Times New Roman"/>
          <w:b/>
          <w:i w:val="false"/>
          <w:color w:val="000000"/>
        </w:rPr>
        <w:t xml:space="preserve"> "Энергия өндіруші және энергия беруші ұйымдарға күзгі-қысқы кезеңдегі жұмысқа әзірлік паспортын беру" мемлекеттік қызмет көрсетудің бизнес-процестерінің анықтамалығы</w:t>
      </w:r>
    </w:p>
    <w:bookmarkEnd w:id="51"/>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09.07.2019 </w:t>
      </w:r>
      <w:r>
        <w:rPr>
          <w:rFonts w:ascii="Times New Roman"/>
          <w:b w:val="false"/>
          <w:i w:val="false"/>
          <w:color w:val="ff0000"/>
          <w:sz w:val="28"/>
        </w:rPr>
        <w:t>№ 284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53"/>
    <w:p>
      <w:pPr>
        <w:spacing w:after="0"/>
        <w:ind w:left="0"/>
        <w:jc w:val="left"/>
      </w:pPr>
      <w:r>
        <w:rPr>
          <w:rFonts w:ascii="Times New Roman"/>
          <w:b/>
          <w:i w:val="false"/>
          <w:color w:val="000000"/>
        </w:rPr>
        <w:t xml:space="preserve"> Шартты белгілер:</w:t>
      </w:r>
    </w:p>
    <w:bookmarkEnd w:id="53"/>
    <w:p>
      <w:pPr>
        <w:spacing w:after="0"/>
        <w:ind w:left="0"/>
        <w:jc w:val="left"/>
      </w:pPr>
      <w:r>
        <w:br/>
      </w:r>
    </w:p>
    <w:p>
      <w:pPr>
        <w:spacing w:after="0"/>
        <w:ind w:left="0"/>
        <w:jc w:val="both"/>
      </w:pPr>
      <w:r>
        <w:drawing>
          <wp:inline distT="0" distB="0" distL="0" distR="0">
            <wp:extent cx="69088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08800" cy="209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