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19a6" w14:textId="8ed1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 қыркүйектегі № 376 қаулысы. Қостанай облысының Әділет департаментінде 2015 жылғы 5 қазанда № 5922 болып тіркелді. Күші жойылды - Қостанай облысы әкімдігінің 2020 жылғы 24 қаңтардағы № 22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9" w:id="3"/>
    <w:p>
      <w:pPr>
        <w:spacing w:after="0"/>
        <w:ind w:left="0"/>
        <w:jc w:val="both"/>
      </w:pPr>
      <w:r>
        <w:rPr>
          <w:rFonts w:ascii="Times New Roman"/>
          <w:b w:val="false"/>
          <w:i w:val="false"/>
          <w:color w:val="000000"/>
          <w:sz w:val="28"/>
        </w:rPr>
        <w:t xml:space="preserve">
      2) "Мемориалдық тақталарды орнатуға рұқсат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xml:space="preserve">
      3) "Көркем өнерпаздық ұжымдарына "Халықтық" (үлгілі) атағын беруге өтінімдерді қабылдау"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04.09.2019 </w:t>
      </w:r>
      <w:r>
        <w:rPr>
          <w:rFonts w:ascii="Times New Roman"/>
          <w:b w:val="false"/>
          <w:i w:val="false"/>
          <w:color w:val="00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1-қосымша</w:t>
            </w:r>
          </w:p>
        </w:tc>
      </w:tr>
    </w:tbl>
    <w:bookmarkStart w:name="z21" w:id="5"/>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 </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04.09.2019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6"/>
    <w:p>
      <w:pPr>
        <w:spacing w:after="0"/>
        <w:ind w:left="0"/>
        <w:jc w:val="left"/>
      </w:pPr>
      <w:r>
        <w:rPr>
          <w:rFonts w:ascii="Times New Roman"/>
          <w:b/>
          <w:i w:val="false"/>
          <w:color w:val="000000"/>
        </w:rPr>
        <w:t xml:space="preserve"> 1. Жалпы ережелер</w:t>
      </w:r>
    </w:p>
    <w:bookmarkEnd w:id="6"/>
    <w:bookmarkStart w:name="z23" w:id="7"/>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7"/>
    <w:bookmarkStart w:name="z24"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www.elicense.kz, www.egov.kz "электрондық үкімет" веб-порталдары (бұдан әрі – Портал) арқылы жүзеге асырылады.</w:t>
      </w:r>
    </w:p>
    <w:bookmarkEnd w:id="8"/>
    <w:bookmarkStart w:name="z25" w:id="9"/>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9"/>
    <w:bookmarkStart w:name="z26" w:id="10"/>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 10320 болып тіркелген) бекітілген Мәдени құндылықтарды уақытша әкету құқығына куәлік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мәдени құндылықтарды уақытша әкету құқығына куәлiк,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"Мәдени құндылықтарды уақытша әкету құқығына куәлік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дәлелденген жауап.</w:t>
      </w:r>
    </w:p>
    <w:bookmarkEnd w:id="10"/>
    <w:bookmarkStart w:name="z27" w:id="11"/>
    <w:p>
      <w:pPr>
        <w:spacing w:after="0"/>
        <w:ind w:left="0"/>
        <w:jc w:val="both"/>
      </w:pPr>
      <w:r>
        <w:rPr>
          <w:rFonts w:ascii="Times New Roman"/>
          <w:b w:val="false"/>
          <w:i w:val="false"/>
          <w:color w:val="000000"/>
          <w:sz w:val="28"/>
        </w:rPr>
        <w:t>
      Мемлекеттiк қызмет көрсетудiң нәтижесiн беру нысаны: электрондық.</w:t>
      </w:r>
    </w:p>
    <w:bookmarkEnd w:id="11"/>
    <w:bookmarkStart w:name="z28" w:id="12"/>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End w:id="12"/>
    <w:bookmarkStart w:name="z29"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30" w:id="14"/>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4"/>
    <w:bookmarkStart w:name="z31"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5"/>
    <w:bookmarkStart w:name="z32" w:id="16"/>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6"/>
    <w:bookmarkStart w:name="z33"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34" w:id="18"/>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көрсетілмейді.</w:t>
      </w:r>
    </w:p>
    <w:bookmarkEnd w:id="18"/>
    <w:bookmarkStart w:name="z35" w:id="1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9"/>
    <w:bookmarkStart w:name="z36" w:id="20"/>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ЭЦҚ арқылы жүзеге асырады;</w:t>
      </w:r>
    </w:p>
    <w:bookmarkEnd w:id="20"/>
    <w:bookmarkStart w:name="z37" w:id="21"/>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таңдауды, электрондық сұрау салу жолдарын толтыруды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тіркеуді жүргізеді;</w:t>
      </w:r>
    </w:p>
    <w:bookmarkEnd w:id="21"/>
    <w:bookmarkStart w:name="z38" w:id="22"/>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үшін электрондық сұрау салуды куәландыруды жүргізеді;</w:t>
      </w:r>
    </w:p>
    <w:bookmarkEnd w:id="22"/>
    <w:bookmarkStart w:name="z39" w:id="23"/>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23"/>
    <w:bookmarkStart w:name="z40" w:id="24"/>
    <w:p>
      <w:pPr>
        <w:spacing w:after="0"/>
        <w:ind w:left="0"/>
        <w:jc w:val="both"/>
      </w:pPr>
      <w:r>
        <w:rPr>
          <w:rFonts w:ascii="Times New Roman"/>
          <w:b w:val="false"/>
          <w:i w:val="false"/>
          <w:color w:val="000000"/>
          <w:sz w:val="28"/>
        </w:rPr>
        <w:t xml:space="preserve">
      Көрсетілетін қызметті беруші құжаттар топтамасының толық екендігін анықтаған жағдайда көрсетілетін қызметті алушының "жеке кабинетіне" затты "Мәдениет туралы" 2006 жылғы 15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құрылған мәдени құндылықтарды уақытша әкету жөніндегі сараптама комиссиясына ұсынуы туралы тиісті хабарламаны жолдайды;</w:t>
      </w:r>
    </w:p>
    <w:bookmarkEnd w:id="24"/>
    <w:bookmarkStart w:name="z41" w:id="25"/>
    <w:p>
      <w:pPr>
        <w:spacing w:after="0"/>
        <w:ind w:left="0"/>
        <w:jc w:val="both"/>
      </w:pPr>
      <w:r>
        <w:rPr>
          <w:rFonts w:ascii="Times New Roman"/>
          <w:b w:val="false"/>
          <w:i w:val="false"/>
          <w:color w:val="000000"/>
          <w:sz w:val="28"/>
        </w:rPr>
        <w:t xml:space="preserve">
      5) көрсетілетін қызметті алушы Порталдағы көрсетілетін қызметті алушының "жеке кабинетінен" электрондық өтінімнің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 мерзімі туралы хабарламаны алады.</w:t>
      </w:r>
    </w:p>
    <w:bookmarkEnd w:id="25"/>
    <w:bookmarkStart w:name="z42" w:id="26"/>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хабарламадан соң бір жұмыс күні ішінде көрсетілетін қызметті берушіге затты ұсынады;</w:t>
      </w:r>
    </w:p>
    <w:bookmarkEnd w:id="26"/>
    <w:bookmarkStart w:name="z43" w:id="27"/>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мемлекеттік қызмет көрсету нәтижесін жолдайды;</w:t>
      </w:r>
    </w:p>
    <w:bookmarkEnd w:id="27"/>
    <w:bookmarkStart w:name="z44" w:id="28"/>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электрондық поштасынан және "жеке кабинетінен" алады.</w:t>
      </w:r>
    </w:p>
    <w:bookmarkEnd w:id="28"/>
    <w:bookmarkStart w:name="z45" w:id="29"/>
    <w:p>
      <w:pPr>
        <w:spacing w:after="0"/>
        <w:ind w:left="0"/>
        <w:jc w:val="both"/>
      </w:pPr>
      <w:r>
        <w:rPr>
          <w:rFonts w:ascii="Times New Roman"/>
          <w:b w:val="false"/>
          <w:i w:val="false"/>
          <w:color w:val="000000"/>
          <w:sz w:val="28"/>
        </w:rPr>
        <w:t xml:space="preserve">
      8.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7" w:id="30"/>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 диаграммасы</w:t>
      </w:r>
    </w:p>
    <w:bookmarkEnd w:id="30"/>
    <w:bookmarkStart w:name="z4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2"/>
    <w:p>
      <w:pPr>
        <w:spacing w:after="0"/>
        <w:ind w:left="0"/>
        <w:jc w:val="left"/>
      </w:pPr>
      <w:r>
        <w:rPr>
          <w:rFonts w:ascii="Times New Roman"/>
          <w:b/>
          <w:i w:val="false"/>
          <w:color w:val="000000"/>
        </w:rPr>
        <w:t xml:space="preserve"> Шартты белгілер мен қысқартулар:</w:t>
      </w:r>
    </w:p>
    <w:bookmarkEnd w:id="32"/>
    <w:bookmarkStart w:name="z5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7724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2-қосымша</w:t>
            </w:r>
          </w:p>
        </w:tc>
      </w:tr>
    </w:tbl>
    <w:bookmarkStart w:name="z53" w:id="34"/>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p>
    <w:bookmarkEnd w:id="34"/>
    <w:p>
      <w:pPr>
        <w:spacing w:after="0"/>
        <w:ind w:left="0"/>
        <w:jc w:val="both"/>
      </w:pPr>
      <w:r>
        <w:rPr>
          <w:rFonts w:ascii="Times New Roman"/>
          <w:b w:val="false"/>
          <w:i w:val="false"/>
          <w:color w:val="ff0000"/>
          <w:sz w:val="28"/>
        </w:rPr>
        <w:t xml:space="preserve">
      Ескерту. Қаулы 2-қосымшамен толықтырылды - Қостанай облысы әкімдігінің 04.09.2019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4" w:id="35"/>
    <w:p>
      <w:pPr>
        <w:spacing w:after="0"/>
        <w:ind w:left="0"/>
        <w:jc w:val="left"/>
      </w:pPr>
      <w:r>
        <w:rPr>
          <w:rFonts w:ascii="Times New Roman"/>
          <w:b/>
          <w:i w:val="false"/>
          <w:color w:val="000000"/>
        </w:rPr>
        <w:t xml:space="preserve"> 1. Жалпы ережелер</w:t>
      </w:r>
    </w:p>
    <w:bookmarkEnd w:id="35"/>
    <w:bookmarkStart w:name="z55" w:id="36"/>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36"/>
    <w:bookmarkStart w:name="z56" w:id="3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37"/>
    <w:bookmarkStart w:name="z57" w:id="38"/>
    <w:p>
      <w:pPr>
        <w:spacing w:after="0"/>
        <w:ind w:left="0"/>
        <w:jc w:val="both"/>
      </w:pPr>
      <w:r>
        <w:rPr>
          <w:rFonts w:ascii="Times New Roman"/>
          <w:b w:val="false"/>
          <w:i w:val="false"/>
          <w:color w:val="000000"/>
          <w:sz w:val="28"/>
        </w:rPr>
        <w:t>
      2. Мемлекеттік қызмет көрсету нысаны: қағаз түрінде.</w:t>
      </w:r>
    </w:p>
    <w:bookmarkEnd w:id="38"/>
    <w:bookmarkStart w:name="z58" w:id="3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Мәдениет және спорт министрінің 2015 жылғы 16 қарашадағы </w:t>
      </w:r>
      <w:r>
        <w:rPr>
          <w:rFonts w:ascii="Times New Roman"/>
          <w:b w:val="false"/>
          <w:i w:val="false"/>
          <w:color w:val="000000"/>
          <w:sz w:val="28"/>
        </w:rPr>
        <w:t>№ 356</w:t>
      </w:r>
      <w:r>
        <w:rPr>
          <w:rFonts w:ascii="Times New Roman"/>
          <w:b w:val="false"/>
          <w:i w:val="false"/>
          <w:color w:val="000000"/>
          <w:sz w:val="28"/>
        </w:rPr>
        <w:t xml:space="preserve"> бұйрығымен (Нормативтік құқықтық актілерді мемлекеттік тіркеу тізілімінде № 12405 болып тіркелген) бекітілген Мемориалдық тақталарды орнатудың өлшемшарттары мен қағидаларының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бұйрығымен бекітілген "Мемориалдық тақталарды орнатуға рұқсат беру" мемлекеттік көрсетілетін қызмет стандартының (Нормативтік құқықтық актілерді мемлекеттік тіркеу тізілімінде № 11238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39"/>
    <w:bookmarkStart w:name="z59" w:id="40"/>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40"/>
    <w:bookmarkStart w:name="z60" w:id="4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1"/>
    <w:bookmarkStart w:name="z61" w:id="4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(немесе уәкілетті өкілдің)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(бұдан әрі – құжаттар топтамасы)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 болып табылады.</w:t>
      </w:r>
    </w:p>
    <w:bookmarkEnd w:id="42"/>
    <w:bookmarkStart w:name="z62" w:id="4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43"/>
    <w:bookmarkStart w:name="z63" w:id="4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жауапты орындаушыны анықтау үшін көрсетілетін қызметті берушінің басшысына береді, 25 (жиырма бес) минут.</w:t>
      </w:r>
    </w:p>
    <w:bookmarkEnd w:id="44"/>
    <w:bookmarkStart w:name="z64" w:id="45"/>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45"/>
    <w:bookmarkStart w:name="z65" w:id="4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2 (екі) сағат.</w:t>
      </w:r>
    </w:p>
    <w:bookmarkEnd w:id="46"/>
    <w:bookmarkStart w:name="z66" w:id="4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47"/>
    <w:bookmarkStart w:name="z67" w:id="4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29 (жиырма тоғыз) күн.</w:t>
      </w:r>
    </w:p>
    <w:bookmarkEnd w:id="48"/>
    <w:bookmarkStart w:name="z68" w:id="4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 топтамасын алған кезден бастап екі жұмыс күн ішінде ұсынылған құжаттардың толықтығын тексереді.</w:t>
      </w:r>
    </w:p>
    <w:bookmarkEnd w:id="49"/>
    <w:bookmarkStart w:name="z69" w:id="50"/>
    <w:p>
      <w:pPr>
        <w:spacing w:after="0"/>
        <w:ind w:left="0"/>
        <w:jc w:val="both"/>
      </w:pPr>
      <w:r>
        <w:rPr>
          <w:rFonts w:ascii="Times New Roman"/>
          <w:b w:val="false"/>
          <w:i w:val="false"/>
          <w:color w:val="000000"/>
          <w:sz w:val="28"/>
        </w:rPr>
        <w:t>
      Ұсынылған құжаттар топтамасының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End w:id="50"/>
    <w:bookmarkStart w:name="z70" w:id="51"/>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51"/>
    <w:bookmarkStart w:name="z71" w:id="5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кеңсе қызметкеріне береді, 2 (екі) сағат.</w:t>
      </w:r>
    </w:p>
    <w:bookmarkEnd w:id="52"/>
    <w:bookmarkStart w:name="z72" w:id="5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53"/>
    <w:bookmarkStart w:name="z73" w:id="5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54"/>
    <w:bookmarkStart w:name="z74" w:id="5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55"/>
    <w:bookmarkStart w:name="z75" w:id="5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56"/>
    <w:bookmarkStart w:name="z76" w:id="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7"/>
    <w:bookmarkStart w:name="z77" w:id="58"/>
    <w:p>
      <w:pPr>
        <w:spacing w:after="0"/>
        <w:ind w:left="0"/>
        <w:jc w:val="both"/>
      </w:pPr>
      <w:r>
        <w:rPr>
          <w:rFonts w:ascii="Times New Roman"/>
          <w:b w:val="false"/>
          <w:i w:val="false"/>
          <w:color w:val="000000"/>
          <w:sz w:val="28"/>
        </w:rPr>
        <w:t>
      1) көрсетілетін қызметті берушінің кеңсе қызметкері;</w:t>
      </w:r>
    </w:p>
    <w:bookmarkEnd w:id="58"/>
    <w:bookmarkStart w:name="z78"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79" w:id="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0"/>
    <w:bookmarkStart w:name="z80" w:id="6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1"/>
    <w:bookmarkStart w:name="z81" w:id="6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оны тіркеуді жүзеге асырады, жауапты орындаушыны анықтау үшін көрсетілетін қызметті берушінің басшысына береді, 25 (жиырма бес) минут;</w:t>
      </w:r>
    </w:p>
    <w:bookmarkEnd w:id="62"/>
    <w:bookmarkStart w:name="z82" w:id="6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2 (екі) сағат;</w:t>
      </w:r>
    </w:p>
    <w:bookmarkEnd w:id="63"/>
    <w:bookmarkStart w:name="z83" w:id="6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29 (жиырма тоғыз) күнтізбелік күн.</w:t>
      </w:r>
    </w:p>
    <w:bookmarkEnd w:id="64"/>
    <w:bookmarkStart w:name="z84" w:id="65"/>
    <w:p>
      <w:pPr>
        <w:spacing w:after="0"/>
        <w:ind w:left="0"/>
        <w:jc w:val="both"/>
      </w:pPr>
      <w:r>
        <w:rPr>
          <w:rFonts w:ascii="Times New Roman"/>
          <w:b w:val="false"/>
          <w:i w:val="false"/>
          <w:color w:val="000000"/>
          <w:sz w:val="28"/>
        </w:rPr>
        <w:t>
      Көрсетілетін қызметті беруші көрсетiлетiн қызметтi алушының құжаттар топтамасын алған кезден бастап екі жұмыс күн ішінде ұсынылған құжаттардың толықтығын тексереді.</w:t>
      </w:r>
    </w:p>
    <w:bookmarkEnd w:id="65"/>
    <w:bookmarkStart w:name="z85" w:id="66"/>
    <w:p>
      <w:pPr>
        <w:spacing w:after="0"/>
        <w:ind w:left="0"/>
        <w:jc w:val="both"/>
      </w:pPr>
      <w:r>
        <w:rPr>
          <w:rFonts w:ascii="Times New Roman"/>
          <w:b w:val="false"/>
          <w:i w:val="false"/>
          <w:color w:val="000000"/>
          <w:sz w:val="28"/>
        </w:rPr>
        <w:t>
      Ұсынылған құжаттар топтамасының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End w:id="66"/>
    <w:bookmarkStart w:name="z86" w:id="6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2 (екі) сағат;</w:t>
      </w:r>
    </w:p>
    <w:bookmarkEnd w:id="67"/>
    <w:bookmarkStart w:name="z87" w:id="6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68"/>
    <w:bookmarkStart w:name="z88" w:id="6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9"/>
    <w:bookmarkStart w:name="z89" w:id="70"/>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мен "электрондық үкіметтің" веб-порталы арқылы көрсетілмейді.</w:t>
      </w:r>
    </w:p>
    <w:bookmarkEnd w:id="70"/>
    <w:bookmarkStart w:name="z90" w:id="7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2" w:id="72"/>
    <w:p>
      <w:pPr>
        <w:spacing w:after="0"/>
        <w:ind w:left="0"/>
        <w:jc w:val="left"/>
      </w:pPr>
      <w:r>
        <w:rPr>
          <w:rFonts w:ascii="Times New Roman"/>
          <w:b/>
          <w:i w:val="false"/>
          <w:color w:val="000000"/>
        </w:rPr>
        <w:t xml:space="preserve"> "Мемориалдық тақталарды орнатуға рұқсат беру" мемлекеттік қызмет көрсетудің бизнес-процестерінің анықтамалығы</w:t>
      </w:r>
    </w:p>
    <w:bookmarkEnd w:id="72"/>
    <w:bookmarkStart w:name="z9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4"/>
    <w:p>
      <w:pPr>
        <w:spacing w:after="0"/>
        <w:ind w:left="0"/>
        <w:jc w:val="left"/>
      </w:pPr>
      <w:r>
        <w:rPr>
          <w:rFonts w:ascii="Times New Roman"/>
          <w:b/>
          <w:i w:val="false"/>
          <w:color w:val="000000"/>
        </w:rPr>
        <w:t xml:space="preserve"> Шартты белгілер:</w:t>
      </w:r>
    </w:p>
    <w:bookmarkEnd w:id="74"/>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2015 жылғы 2 қыркүйектегі</w:t>
            </w:r>
            <w:r>
              <w:br/>
            </w:r>
            <w:r>
              <w:rPr>
                <w:rFonts w:ascii="Times New Roman"/>
                <w:b w:val="false"/>
                <w:i w:val="false"/>
                <w:color w:val="000000"/>
                <w:sz w:val="20"/>
              </w:rPr>
              <w:t>№ 376 қаулысына</w:t>
            </w:r>
            <w:r>
              <w:br/>
            </w:r>
            <w:r>
              <w:rPr>
                <w:rFonts w:ascii="Times New Roman"/>
                <w:b w:val="false"/>
                <w:i w:val="false"/>
                <w:color w:val="000000"/>
                <w:sz w:val="20"/>
              </w:rPr>
              <w:t>3-қосымша</w:t>
            </w:r>
          </w:p>
        </w:tc>
      </w:tr>
    </w:tbl>
    <w:bookmarkStart w:name="z98" w:id="76"/>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регламенті</w:t>
      </w:r>
    </w:p>
    <w:bookmarkEnd w:id="76"/>
    <w:p>
      <w:pPr>
        <w:spacing w:after="0"/>
        <w:ind w:left="0"/>
        <w:jc w:val="both"/>
      </w:pPr>
      <w:r>
        <w:rPr>
          <w:rFonts w:ascii="Times New Roman"/>
          <w:b w:val="false"/>
          <w:i w:val="false"/>
          <w:color w:val="ff0000"/>
          <w:sz w:val="28"/>
        </w:rPr>
        <w:t xml:space="preserve">
      Ескерту. Қаулы 3-қосымшамен толықтырылды - Қостанай облысы әкімдігінің 04.09.2019 </w:t>
      </w:r>
      <w:r>
        <w:rPr>
          <w:rFonts w:ascii="Times New Roman"/>
          <w:b w:val="false"/>
          <w:i w:val="false"/>
          <w:color w:val="ff0000"/>
          <w:sz w:val="28"/>
        </w:rPr>
        <w:t>№ 381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9" w:id="77"/>
    <w:p>
      <w:pPr>
        <w:spacing w:after="0"/>
        <w:ind w:left="0"/>
        <w:jc w:val="left"/>
      </w:pPr>
      <w:r>
        <w:rPr>
          <w:rFonts w:ascii="Times New Roman"/>
          <w:b/>
          <w:i w:val="false"/>
          <w:color w:val="000000"/>
        </w:rPr>
        <w:t xml:space="preserve"> 1. Жалпы ережелер</w:t>
      </w:r>
    </w:p>
    <w:bookmarkEnd w:id="77"/>
    <w:bookmarkStart w:name="z100" w:id="78"/>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қызметін (бұдан әрі – мемлекеттік көрсетілетін қызмет) облыстың жергілікті атқарушы органы ("Қостанай облысы әкімдігінің мәдениет басқармасы" мемлекеттік мекемесі) (бұдан әрі – көрсетілетін қызметті беруші) көрсетеді.</w:t>
      </w:r>
    </w:p>
    <w:bookmarkEnd w:id="78"/>
    <w:bookmarkStart w:name="z101" w:id="79"/>
    <w:p>
      <w:pPr>
        <w:spacing w:after="0"/>
        <w:ind w:left="0"/>
        <w:jc w:val="both"/>
      </w:pPr>
      <w:r>
        <w:rPr>
          <w:rFonts w:ascii="Times New Roman"/>
          <w:b w:val="false"/>
          <w:i w:val="false"/>
          <w:color w:val="000000"/>
          <w:sz w:val="28"/>
        </w:rPr>
        <w:t>
      Мемлекеттік қызмет көрсету үшін құжаттарды қабылдау және нәтижесін беру көрсетілетін қызметті берушінің кеңсесі арқылы жүзеге асырылады.</w:t>
      </w:r>
    </w:p>
    <w:bookmarkEnd w:id="79"/>
    <w:bookmarkStart w:name="z102" w:id="80"/>
    <w:p>
      <w:pPr>
        <w:spacing w:after="0"/>
        <w:ind w:left="0"/>
        <w:jc w:val="both"/>
      </w:pPr>
      <w:r>
        <w:rPr>
          <w:rFonts w:ascii="Times New Roman"/>
          <w:b w:val="false"/>
          <w:i w:val="false"/>
          <w:color w:val="000000"/>
          <w:sz w:val="28"/>
        </w:rPr>
        <w:t>
      2. Мемлекеттік қызмет көрсету нысаны: қағаз түрінде.</w:t>
      </w:r>
    </w:p>
    <w:bookmarkEnd w:id="80"/>
    <w:bookmarkStart w:name="z103" w:id="8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Мәдениет және ақпарат министрінің 2007 жылғы 28 наурыздағы </w:t>
      </w:r>
      <w:r>
        <w:rPr>
          <w:rFonts w:ascii="Times New Roman"/>
          <w:b w:val="false"/>
          <w:i w:val="false"/>
          <w:color w:val="000000"/>
          <w:sz w:val="28"/>
        </w:rPr>
        <w:t>№ 93</w:t>
      </w:r>
      <w:r>
        <w:rPr>
          <w:rFonts w:ascii="Times New Roman"/>
          <w:b w:val="false"/>
          <w:i w:val="false"/>
          <w:color w:val="000000"/>
          <w:sz w:val="28"/>
        </w:rPr>
        <w:t xml:space="preserve"> бұйрығымен (Нормативтік құқықтық актілерді мемлекеттік тіркеу тізілімінде № 4632 болып тіркелген) бекітілген Көркемөнерпаздар ұжымдарына "Халықтық" (үлгілі) атағын беру қағидаларының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 беру өтінімін қабылдау, не Қазақстан Республикасы Мәдениет және спорт министрінің 2015 жылғы 22 сәуірдегі </w:t>
      </w:r>
      <w:r>
        <w:rPr>
          <w:rFonts w:ascii="Times New Roman"/>
          <w:b w:val="false"/>
          <w:i w:val="false"/>
          <w:color w:val="000000"/>
          <w:sz w:val="28"/>
        </w:rPr>
        <w:t>№ 146</w:t>
      </w:r>
      <w:r>
        <w:rPr>
          <w:rFonts w:ascii="Times New Roman"/>
          <w:b w:val="false"/>
          <w:i w:val="false"/>
          <w:color w:val="000000"/>
          <w:sz w:val="28"/>
        </w:rPr>
        <w:t xml:space="preserve"> "Мәдениет саласындағы мемлекеттiк көрсетiлетiн қызмет стандартын бекіту туралы" бұйрығымен (Нормативтік құқықтық актілерді мемлекеттік тіркеу тізілімінде № 11238 болып тіркелген) бекітілген "Көркем өнерпаздық ұжымдарына "Халықтық" (үлгілі) атағын беруге өтінімдерді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Қағидалардың 3-қосымшасына сәйкес мемлекеттік қызмет көрсетуден бас тарту туралы қолхат.</w:t>
      </w:r>
    </w:p>
    <w:bookmarkEnd w:id="81"/>
    <w:bookmarkStart w:name="z104" w:id="8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82"/>
    <w:bookmarkStart w:name="z105" w:id="8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3"/>
    <w:bookmarkStart w:name="z106" w:id="8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(бұдан әрі-құжаттар топтамасы)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өтінімді қабылдауы болып табылады.</w:t>
      </w:r>
    </w:p>
    <w:bookmarkEnd w:id="84"/>
    <w:bookmarkStart w:name="z107" w:id="8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85"/>
    <w:bookmarkStart w:name="z108" w:id="8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күні мен уақытын көрсете отырып, оны тіркеуді жүзеге асырады, жауапты орындаушыны анықтау үшін көрсетілетін қызметті берушінің басшысына береді, 15 (он бес) минут.</w:t>
      </w:r>
    </w:p>
    <w:bookmarkEnd w:id="86"/>
    <w:bookmarkStart w:name="z109" w:id="87"/>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87"/>
    <w:bookmarkStart w:name="z110" w:id="8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сағат.</w:t>
      </w:r>
    </w:p>
    <w:bookmarkEnd w:id="88"/>
    <w:bookmarkStart w:name="z111" w:id="89"/>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89"/>
    <w:bookmarkStart w:name="z112" w:id="90"/>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6 (алты) сағат.</w:t>
      </w:r>
    </w:p>
    <w:bookmarkEnd w:id="90"/>
    <w:bookmarkStart w:name="z113" w:id="91"/>
    <w:p>
      <w:pPr>
        <w:spacing w:after="0"/>
        <w:ind w:left="0"/>
        <w:jc w:val="both"/>
      </w:pPr>
      <w:r>
        <w:rPr>
          <w:rFonts w:ascii="Times New Roman"/>
          <w:b w:val="false"/>
          <w:i w:val="false"/>
          <w:color w:val="000000"/>
          <w:sz w:val="28"/>
        </w:rPr>
        <w:t xml:space="preserve">
      Көрсетілетін қызметті беруші ұсынылған құжаттар топтамасының толықтығын тексереді, ұсынылған құжаттардың толық емес фактісі белгіленген жағдайда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жазбаша өтінішті одан әрі қараудан бас тартады.</w:t>
      </w:r>
    </w:p>
    <w:bookmarkEnd w:id="91"/>
    <w:bookmarkStart w:name="z114" w:id="9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92"/>
    <w:bookmarkStart w:name="z115" w:id="9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30 (отыз) минут.</w:t>
      </w:r>
    </w:p>
    <w:bookmarkEnd w:id="93"/>
    <w:bookmarkStart w:name="z116" w:id="94"/>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94"/>
    <w:bookmarkStart w:name="z117" w:id="95"/>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95"/>
    <w:bookmarkStart w:name="z118" w:id="96"/>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96"/>
    <w:bookmarkStart w:name="z119" w:id="9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7"/>
    <w:bookmarkStart w:name="z120" w:id="9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8"/>
    <w:bookmarkStart w:name="z121" w:id="99"/>
    <w:p>
      <w:pPr>
        <w:spacing w:after="0"/>
        <w:ind w:left="0"/>
        <w:jc w:val="both"/>
      </w:pPr>
      <w:r>
        <w:rPr>
          <w:rFonts w:ascii="Times New Roman"/>
          <w:b w:val="false"/>
          <w:i w:val="false"/>
          <w:color w:val="000000"/>
          <w:sz w:val="28"/>
        </w:rPr>
        <w:t>
      1) көрсетілетін қызметті берушінің қызметкері;</w:t>
      </w:r>
    </w:p>
    <w:bookmarkEnd w:id="99"/>
    <w:bookmarkStart w:name="z122"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123" w:id="10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1"/>
    <w:bookmarkStart w:name="z124" w:id="10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2"/>
    <w:bookmarkStart w:name="z125" w:id="10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 топтамасын қабылдайды, күні мен уақытын көрсете отырып, оны тіркеуді жүзеге асырады, жауапты орындаушыны анықтау үшін көрсетілетін қызметті берушінің басшысына береді, 15 (он бес) минут;</w:t>
      </w:r>
    </w:p>
    <w:bookmarkEnd w:id="103"/>
    <w:bookmarkStart w:name="z126" w:id="10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1 (бір) сағат;</w:t>
      </w:r>
    </w:p>
    <w:bookmarkEnd w:id="104"/>
    <w:bookmarkStart w:name="z127" w:id="10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6 (алты) сағат.</w:t>
      </w:r>
    </w:p>
    <w:bookmarkEnd w:id="105"/>
    <w:bookmarkStart w:name="z128" w:id="106"/>
    <w:p>
      <w:pPr>
        <w:spacing w:after="0"/>
        <w:ind w:left="0"/>
        <w:jc w:val="both"/>
      </w:pPr>
      <w:r>
        <w:rPr>
          <w:rFonts w:ascii="Times New Roman"/>
          <w:b w:val="false"/>
          <w:i w:val="false"/>
          <w:color w:val="000000"/>
          <w:sz w:val="28"/>
        </w:rPr>
        <w:t xml:space="preserve">
      Көрсетілетін қызметті беруші ұсынылған құжаттар топтамасының толықтығын тексереді, ұсынылған құжаттардың толық емес фактісі белгіленген жағдайда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жазбаша өтінішті одан әрі қараудан бас тартады;</w:t>
      </w:r>
    </w:p>
    <w:bookmarkEnd w:id="106"/>
    <w:bookmarkStart w:name="z129" w:id="10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кеңсе қызметкеріне береді, 30 (отыз) минут;</w:t>
      </w:r>
    </w:p>
    <w:bookmarkEnd w:id="107"/>
    <w:bookmarkStart w:name="z130" w:id="108"/>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08"/>
    <w:bookmarkStart w:name="z131" w:id="10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9"/>
    <w:bookmarkStart w:name="z132" w:id="110"/>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мен "электрондық үкіметтің" веб-порталы арқылы көрсетілмейді.</w:t>
      </w:r>
    </w:p>
    <w:bookmarkEnd w:id="110"/>
    <w:bookmarkStart w:name="z133" w:id="11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w:t>
            </w:r>
            <w:r>
              <w:br/>
            </w:r>
            <w:r>
              <w:rPr>
                <w:rFonts w:ascii="Times New Roman"/>
                <w:b w:val="false"/>
                <w:i w:val="false"/>
                <w:color w:val="000000"/>
                <w:sz w:val="20"/>
              </w:rPr>
              <w:t>ұжымдарына "Халықтық"</w:t>
            </w:r>
            <w:r>
              <w:br/>
            </w:r>
            <w:r>
              <w:rPr>
                <w:rFonts w:ascii="Times New Roman"/>
                <w:b w:val="false"/>
                <w:i w:val="false"/>
                <w:color w:val="000000"/>
                <w:sz w:val="20"/>
              </w:rPr>
              <w:t>(үлгілі) атағын беруге</w:t>
            </w:r>
            <w:r>
              <w:br/>
            </w:r>
            <w:r>
              <w:rPr>
                <w:rFonts w:ascii="Times New Roman"/>
                <w:b w:val="false"/>
                <w:i w:val="false"/>
                <w:color w:val="000000"/>
                <w:sz w:val="20"/>
              </w:rPr>
              <w:t>өтінімдерді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5" w:id="112"/>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 көрсетудің бизнес-процестерінің анықтамалығы</w:t>
      </w:r>
    </w:p>
    <w:bookmarkEnd w:id="112"/>
    <w:bookmarkStart w:name="z13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4"/>
    <w:p>
      <w:pPr>
        <w:spacing w:after="0"/>
        <w:ind w:left="0"/>
        <w:jc w:val="left"/>
      </w:pPr>
      <w:r>
        <w:rPr>
          <w:rFonts w:ascii="Times New Roman"/>
          <w:b/>
          <w:i w:val="false"/>
          <w:color w:val="000000"/>
        </w:rPr>
        <w:t xml:space="preserve"> Шартты белгілер:</w:t>
      </w:r>
    </w:p>
    <w:bookmarkEnd w:id="114"/>
    <w:bookmarkStart w:name="z138"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