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554b" w14:textId="d675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тұрғын үй коммуналдық шаруашылық, жолаушылар көлігі және автомобиль жолдары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14 желтоқсандағы № 414 қаулысы. Қызылорда облысының Әділет департаментінде 2016 жылғы 11 қаңтарда № 5293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"Сырдария аудандық тұрғын үй коммуналдық шаруашлық, жолаушылар көлігі және автомобиль жолдары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414 қаулысымен бекітілген</w:t>
            </w:r>
          </w:p>
        </w:tc>
      </w:tr>
    </w:tbl>
    <w:bookmarkStart w:name="z9" w:id="0"/>
    <w:p>
      <w:pPr>
        <w:spacing w:after="0"/>
        <w:ind w:left="0"/>
        <w:jc w:val="left"/>
      </w:pPr>
      <w:r>
        <w:rPr>
          <w:rFonts w:ascii="Times New Roman"/>
          <w:b/>
          <w:i w:val="false"/>
          <w:color w:val="000000"/>
        </w:rPr>
        <w:t xml:space="preserve"> "Сырдария аудандық тұрғын-үй коммуналдық шаруашылық, жолаушылар көлігі және автомобиль жолдары бөлімі" коммуналдық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"Сырдария аудандық тұрғын - үй коммуналдық шаруашылық, жолаушылар көлігі және автомобиль жолдары бөлімі" коммуналдық мемлекеттік мекемесі тұрғын үй-коммуналдық шаруашылық, жолаушылар көлігі және автомобиль жолдары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2. Сырдария аудандық тұрғын - үй коммуналдық шаруашылық, жолаушылар көлігі және автомобиль жолдары бөлімінің мынадай ведомстволары бар:</w:t>
      </w:r>
      <w:r>
        <w:br/>
      </w:r>
      <w:r>
        <w:rPr>
          <w:rFonts w:ascii="Times New Roman"/>
          <w:b w:val="false"/>
          <w:i w:val="false"/>
          <w:color w:val="000000"/>
          <w:sz w:val="28"/>
        </w:rPr>
        <w:t>
      </w:t>
      </w:r>
      <w:r>
        <w:rPr>
          <w:rFonts w:ascii="Times New Roman"/>
          <w:b w:val="false"/>
          <w:i w:val="false"/>
          <w:color w:val="000000"/>
          <w:sz w:val="28"/>
        </w:rPr>
        <w:t>1) "Өркен-Сырдария"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2) "Сырдария-Нұрдаулет" жауапкершілігі шектеулі серіктестігі.</w:t>
      </w:r>
      <w:r>
        <w:br/>
      </w:r>
      <w:r>
        <w:rPr>
          <w:rFonts w:ascii="Times New Roman"/>
          <w:b w:val="false"/>
          <w:i w:val="false"/>
          <w:color w:val="000000"/>
          <w:sz w:val="28"/>
        </w:rPr>
        <w:t>
      </w:t>
      </w:r>
      <w:r>
        <w:rPr>
          <w:rFonts w:ascii="Times New Roman"/>
          <w:b w:val="false"/>
          <w:i w:val="false"/>
          <w:color w:val="000000"/>
          <w:sz w:val="28"/>
        </w:rPr>
        <w:t xml:space="preserve">3. "Сырдария аудандық тұрғын-үй коммуналдық шаруашылық, жолаушылар көлігі және автомобиль жолдары бөлімі"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w:t>
      </w:r>
      <w:r>
        <w:rPr>
          <w:rFonts w:ascii="Times New Roman"/>
          <w:b w:val="false"/>
          <w:i w:val="false"/>
          <w:color w:val="000000"/>
          <w:sz w:val="28"/>
        </w:rPr>
        <w:t xml:space="preserve">4. "Сырдария аудандық тұрғын-үй коммуналдық шаруашылық, жолаушылар көлігі және автомобиль жолдары бөлімі" коммуналдық мемлекеттік мекемесі -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"Сырдария аудандық тұрғын-үй коммуналдық шаруашылық, жолаушылар көлігі және автомобиль жолдары бөлімі" коммуналдық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"Сырдария аудандық тұрғын-үй коммуналдық шаруашылық, жолаушылар көлігі және автомобиль жолдары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 xml:space="preserve">7. "Сырдария аудандық тұрғын-үй коммуналдық шаруашылық, жолаушылар көлігі және автомобиль жолдары бөлімі" коммуналдық мемлекеттік мекемесі өз құзыретінің мәселелері бойынша заңнамада белгіленген тәртіпен "Сырдария аудандық тұрғын-үй коммуналдық шаруашылық, жолаушылар көлігі және автомобиль жолдары бөлімі" басшысының бұйрықтарымен және Қазақстан Республикасының заңнамасында көзделген басқа да актілермен рәсімделетін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8. "Сырдария аудандық тұрғын-үй коммуналдық шаруашылық, жолаушылар көлігі және автомобиль жолдары бөлімі"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9. "Сырдария аудандық тұрғын-үй коммуналдық шаруашылық, жолаушылар көлігі және автомобиль жолдары бөлімі" коммуналдық мемлекеттік мекемесінің мекен жайы: Қызылорда облысы, Сырдария ауданы, Тереңөзек кенті, Азатбақыт Алиакбаров көшесі № 22/1, индекс 120600. </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"Сырдария аудандық тұрғын үй-коммуналдық шаруашылық, жолаушылар көлігі және автомобиль жолдары бөлімі"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"Сырдария аудандық тұрғын үй-коммуналдық шаруашылық, жолаушылар көлігі және автомобиль жолдары бөлімі"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11. Осы Ереже "Сырдария аудандық тұрғын үй-коммуналдық шаруашылық, жолаушылар көлігі және автомобиль жолдары бөлімі" коммуналдық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"Сырдария аудандық тұрғын үй-коммуналдық шаруашылық, жолаушылар көлігі және автомобиль жолдары бөлімі"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12. "Сырдария аудандық тұрғын үй-коммуналдық шаруашылық, жолаушылар көлігі және автомобиль жолдары бөлімі" коммуналдық мемлекеттік мекемесінің қызметін қаржыландыру мемлекеттік бюджеттен жүзеге асырылады. </w:t>
      </w:r>
      <w:r>
        <w:br/>
      </w:r>
      <w:r>
        <w:rPr>
          <w:rFonts w:ascii="Times New Roman"/>
          <w:b w:val="false"/>
          <w:i w:val="false"/>
          <w:color w:val="000000"/>
          <w:sz w:val="28"/>
        </w:rPr>
        <w:t>
      </w:t>
      </w:r>
      <w:r>
        <w:rPr>
          <w:rFonts w:ascii="Times New Roman"/>
          <w:b w:val="false"/>
          <w:i w:val="false"/>
          <w:color w:val="000000"/>
          <w:sz w:val="28"/>
        </w:rPr>
        <w:t xml:space="preserve">13. "Сырдария аудандық тұрғын үй-коммуналдық шаруашылық, жолаушылар көлігі және автомобиль жолдары бөлімі" коммуналдық мемлекеттік мекемесі кәсіпкерлік субъектілерімен "Сырдария аудандық тұрғын-үй коммуналдық шаруашылық, жолаушылар көлігі және автомобиль жолдары бөлімі"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"Сырдария аудандық тұрғын үй-коммуналдық шаруашылық, жолаушылар көлігі және автомобиль жолдары бөлімі" коммуналдық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"Сырдария аудандық тұрғын үй-коммуналдық шаруашылық, жолаушылар көлігі және автомобиль жолдары бөлімі" коммуналдық мемлекеттік мекемесінің миссиясы:</w:t>
      </w:r>
      <w:r>
        <w:br/>
      </w:r>
      <w:r>
        <w:rPr>
          <w:rFonts w:ascii="Times New Roman"/>
          <w:b w:val="false"/>
          <w:i w:val="false"/>
          <w:color w:val="000000"/>
          <w:sz w:val="28"/>
        </w:rPr>
        <w:t>
      </w:t>
      </w:r>
      <w:r>
        <w:rPr>
          <w:rFonts w:ascii="Times New Roman"/>
          <w:b w:val="false"/>
          <w:i w:val="false"/>
          <w:color w:val="000000"/>
          <w:sz w:val="28"/>
        </w:rPr>
        <w:t xml:space="preserve">тұрғын үй қатынастары, коммуникациялар, жолаушылар көлігі және автомобиль жолдары салаларында мемлекеттік саясатты жүзеге асыру. </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w:t>
      </w:r>
      <w:r>
        <w:rPr>
          <w:rFonts w:ascii="Times New Roman"/>
          <w:b w:val="false"/>
          <w:i w:val="false"/>
          <w:color w:val="000000"/>
          <w:sz w:val="28"/>
        </w:rPr>
        <w:t>1) аудан аумағында тұрғын үй-коммуналдық шаруашылық, жолаушылар көлігі және автомобиль жолдары салаларында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2) аудан аумағында қолайлы қоршаған ортаны құру және қолдау бойынша іс-шаралар кешенін жүргізу және абаттандырудың, санитарлық жағдайдың, көгалдандырудың қажетті деңгейін қамтамасыз ету;</w:t>
      </w:r>
      <w:r>
        <w:br/>
      </w:r>
      <w:r>
        <w:rPr>
          <w:rFonts w:ascii="Times New Roman"/>
          <w:b w:val="false"/>
          <w:i w:val="false"/>
          <w:color w:val="000000"/>
          <w:sz w:val="28"/>
        </w:rPr>
        <w:t>
      </w:t>
      </w:r>
      <w:r>
        <w:rPr>
          <w:rFonts w:ascii="Times New Roman"/>
          <w:b w:val="false"/>
          <w:i w:val="false"/>
          <w:color w:val="000000"/>
          <w:sz w:val="28"/>
        </w:rPr>
        <w:t>3) тұрғын үй-коммуналдық шаруашылық, жолаушылар көлігі және автомобиль жолдарын дамыту;</w:t>
      </w:r>
      <w:r>
        <w:br/>
      </w:r>
      <w:r>
        <w:rPr>
          <w:rFonts w:ascii="Times New Roman"/>
          <w:b w:val="false"/>
          <w:i w:val="false"/>
          <w:color w:val="000000"/>
          <w:sz w:val="28"/>
        </w:rPr>
        <w:t>
      </w:t>
      </w:r>
      <w:r>
        <w:rPr>
          <w:rFonts w:ascii="Times New Roman"/>
          <w:b w:val="false"/>
          <w:i w:val="false"/>
          <w:color w:val="000000"/>
          <w:sz w:val="28"/>
        </w:rPr>
        <w:t>4) энергия үнемдеу және энергия тиімділігін арттыру саласында мемлекеттік саясатты жүргізуді қамтамасыз ету;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заңнамасымен көзделген басқа да міндеттер.</w:t>
      </w:r>
      <w:r>
        <w:br/>
      </w:r>
      <w:r>
        <w:rPr>
          <w:rFonts w:ascii="Times New Roman"/>
          <w:b w:val="false"/>
          <w:i w:val="false"/>
          <w:color w:val="000000"/>
          <w:sz w:val="28"/>
        </w:rPr>
        <w:t>
      </w:t>
      </w:r>
      <w:r>
        <w:rPr>
          <w:rFonts w:ascii="Times New Roman"/>
          <w:b w:val="false"/>
          <w:i w:val="false"/>
          <w:color w:val="000000"/>
          <w:sz w:val="28"/>
        </w:rPr>
        <w:t>16. "Сырдария аудандық тұрғын үй-коммуналдық шаруашылық, жолаушылар көлігі және автомобиль жолдары бөлімі" коммуналдық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тұрғын үй қорын сақтау және тиісінше пайдалану жөнінде іс-шаралар ұйымдастыруды қамтамасыз етеді;</w:t>
      </w:r>
      <w:r>
        <w:br/>
      </w:r>
      <w:r>
        <w:rPr>
          <w:rFonts w:ascii="Times New Roman"/>
          <w:b w:val="false"/>
          <w:i w:val="false"/>
          <w:color w:val="000000"/>
          <w:sz w:val="28"/>
        </w:rPr>
        <w:t>
      </w:t>
      </w:r>
      <w:r>
        <w:rPr>
          <w:rFonts w:ascii="Times New Roman"/>
          <w:b w:val="false"/>
          <w:i w:val="false"/>
          <w:color w:val="000000"/>
          <w:sz w:val="28"/>
        </w:rPr>
        <w:t>2) тұрғын үй қорын басқару саласындағы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3) тұрғын үй инспекциясының кондоминиум объектісін басқару органдарының тұрғын үй қорын сақтау және тиісінше пайдалану жөніндегі қызметін бақылау жөніндегі жұмысын ұйымдастырады;</w:t>
      </w:r>
      <w:r>
        <w:br/>
      </w:r>
      <w:r>
        <w:rPr>
          <w:rFonts w:ascii="Times New Roman"/>
          <w:b w:val="false"/>
          <w:i w:val="false"/>
          <w:color w:val="000000"/>
          <w:sz w:val="28"/>
        </w:rPr>
        <w:t>
      </w:t>
      </w:r>
      <w:r>
        <w:rPr>
          <w:rFonts w:ascii="Times New Roman"/>
          <w:b w:val="false"/>
          <w:i w:val="false"/>
          <w:color w:val="000000"/>
          <w:sz w:val="28"/>
        </w:rPr>
        <w:t>4) бюджет қаражаты есебінен тұрғын үй көмегін көрсетеді;</w:t>
      </w:r>
      <w:r>
        <w:br/>
      </w:r>
      <w:r>
        <w:rPr>
          <w:rFonts w:ascii="Times New Roman"/>
          <w:b w:val="false"/>
          <w:i w:val="false"/>
          <w:color w:val="000000"/>
          <w:sz w:val="28"/>
        </w:rPr>
        <w:t>
      </w:t>
      </w:r>
      <w:r>
        <w:rPr>
          <w:rFonts w:ascii="Times New Roman"/>
          <w:b w:val="false"/>
          <w:i w:val="false"/>
          <w:color w:val="000000"/>
          <w:sz w:val="28"/>
        </w:rPr>
        <w:t>5) коммуналдық тұрғын үй қорынан берілетін тұрғын үйлерді Заңдарда көзделген шарттармен және Қазақстан Республикасының Үкіметі айқындайтын тәртіппен Қазақстан Республикасы азаматтарының меншігіне беруді жүзеге асырады;</w:t>
      </w:r>
      <w:r>
        <w:br/>
      </w:r>
      <w:r>
        <w:rPr>
          <w:rFonts w:ascii="Times New Roman"/>
          <w:b w:val="false"/>
          <w:i w:val="false"/>
          <w:color w:val="000000"/>
          <w:sz w:val="28"/>
        </w:rPr>
        <w:t>
      </w:t>
      </w:r>
      <w:r>
        <w:rPr>
          <w:rFonts w:ascii="Times New Roman"/>
          <w:b w:val="false"/>
          <w:i w:val="false"/>
          <w:color w:val="000000"/>
          <w:sz w:val="28"/>
        </w:rPr>
        <w:t>6) Қазақстан Республикасының мемлекеттік сатып алу туралы, мемлекеттік-жекешелік әріптестік саласындағы және концессиялар туралы заңнамасына сәйкес жалпыға ортақ пайдаланылатын аудандық маңызы бар автомобиль жолдарын, елдi мекендердiң көшелерiн салу, реконструкциялау, жөндеу және күтiп ұстау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7) автомобиль жолдарының (көпір өткелдерінің) учаскелерін мемлекеттік-жекешелік әріптестік жобасын іске асыру үшін, оның ішінде концессияға беру жөніндегі ұсыныстарды, оларды пайдалану тәртібі мен шарттарын, олармен жүріп өту үшін мөлшерлемелердің мөлшерін әзірлеу;</w:t>
      </w:r>
      <w:r>
        <w:br/>
      </w:r>
      <w:r>
        <w:rPr>
          <w:rFonts w:ascii="Times New Roman"/>
          <w:b w:val="false"/>
          <w:i w:val="false"/>
          <w:color w:val="000000"/>
          <w:sz w:val="28"/>
        </w:rPr>
        <w:t>
      </w:t>
      </w:r>
      <w:r>
        <w:rPr>
          <w:rFonts w:ascii="Times New Roman"/>
          <w:b w:val="false"/>
          <w:i w:val="false"/>
          <w:color w:val="000000"/>
          <w:sz w:val="28"/>
        </w:rPr>
        <w:t>8) аудандық маңызы бар жалпыға ортақ пайдаланылатын автомобиль жолдары желiсiн, елдi мекендердiң көшелерiн басқару;</w:t>
      </w:r>
      <w:r>
        <w:br/>
      </w:r>
      <w:r>
        <w:rPr>
          <w:rFonts w:ascii="Times New Roman"/>
          <w:b w:val="false"/>
          <w:i w:val="false"/>
          <w:color w:val="000000"/>
          <w:sz w:val="28"/>
        </w:rPr>
        <w:t>
      </w:t>
      </w:r>
      <w:r>
        <w:rPr>
          <w:rFonts w:ascii="Times New Roman"/>
          <w:b w:val="false"/>
          <w:i w:val="false"/>
          <w:color w:val="000000"/>
          <w:sz w:val="28"/>
        </w:rPr>
        <w:t>9) аудандардың (облыстық маңызы бар қалалардың) коммуналдық меншігіндегі жолдарды және жол кәсіпорындарын басқару;</w:t>
      </w:r>
      <w:r>
        <w:br/>
      </w:r>
      <w:r>
        <w:rPr>
          <w:rFonts w:ascii="Times New Roman"/>
          <w:b w:val="false"/>
          <w:i w:val="false"/>
          <w:color w:val="000000"/>
          <w:sz w:val="28"/>
        </w:rPr>
        <w:t>
      </w:t>
      </w:r>
      <w:r>
        <w:rPr>
          <w:rFonts w:ascii="Times New Roman"/>
          <w:b w:val="false"/>
          <w:i w:val="false"/>
          <w:color w:val="000000"/>
          <w:sz w:val="28"/>
        </w:rPr>
        <w:t>10) аудандық маңызы бар, жалпыға ортақ автомобиль жолдарын, облыстық маңызы бар қалалардағы және аудандар шегіндегі өзге де елді мекендердегі көшелерді салу, реконструкциялау, жөндеу және күтіп-ұстау жөніндегі жұмыстарды жүргізу кезінде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11) аудандық маңызы бар автомобиль жолдарын немесе олардың учаскелерін өтеусіз уақытша пайдалануға беру туралы шешім қабылдау;</w:t>
      </w:r>
      <w:r>
        <w:br/>
      </w:r>
      <w:r>
        <w:rPr>
          <w:rFonts w:ascii="Times New Roman"/>
          <w:b w:val="false"/>
          <w:i w:val="false"/>
          <w:color w:val="000000"/>
          <w:sz w:val="28"/>
        </w:rPr>
        <w:t>
      </w:t>
      </w:r>
      <w:r>
        <w:rPr>
          <w:rFonts w:ascii="Times New Roman"/>
          <w:b w:val="false"/>
          <w:i w:val="false"/>
          <w:color w:val="000000"/>
          <w:sz w:val="28"/>
        </w:rPr>
        <w:t>12) жергілікті мемлекеттік басқару мүдделерінде Қазақстан Республикасының заңнамасына сәйкес жергiлiктi атқарушы органдарға жүктелетін өзге де өкілеттіктерді жүзеге асыру жатады.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 </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"Сырдария аудандық тұрғын - үй коммуналдық шаруашылық, жолаушылар көлігі және автомобиль жолдары бөлімі" коммуналдық мемлекеттік мекемесіне басшылықты "Сырдария аудандық тұрғын үй-коммуналдық шаруашылық, жолаушылар көлігі және автомобиль жолдары бөлімі"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Сырдария аудандық тұрғын - үй коммуналдық шаруашылық, жолаушылар көлігі және автомобиль жолдары бөлімінің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xml:space="preserve">20. "Сырдария аудандық тұрғын үй-коммуналдық шаруашылық, жолаушылар көлігі және автомобиль жолдары бөлімі" коммуналдық мемлекеттік мекемесі басшысының өкілеттігі: </w:t>
      </w:r>
      <w:r>
        <w:br/>
      </w:r>
      <w:r>
        <w:rPr>
          <w:rFonts w:ascii="Times New Roman"/>
          <w:b w:val="false"/>
          <w:i w:val="false"/>
          <w:color w:val="000000"/>
          <w:sz w:val="28"/>
        </w:rPr>
        <w:t>
      </w:t>
      </w:r>
      <w:r>
        <w:rPr>
          <w:rFonts w:ascii="Times New Roman"/>
          <w:b w:val="false"/>
          <w:i w:val="false"/>
          <w:color w:val="000000"/>
          <w:sz w:val="28"/>
        </w:rPr>
        <w:t xml:space="preserve">1) бөлімнің жұмысын ұйымдастырады және бөлім қызметкерлерінің міндеттері мен өкілеттіктерін айқындайды; </w:t>
      </w:r>
      <w:r>
        <w:br/>
      </w:r>
      <w:r>
        <w:rPr>
          <w:rFonts w:ascii="Times New Roman"/>
          <w:b w:val="false"/>
          <w:i w:val="false"/>
          <w:color w:val="000000"/>
          <w:sz w:val="28"/>
        </w:rPr>
        <w:t>
      </w:t>
      </w:r>
      <w:r>
        <w:rPr>
          <w:rFonts w:ascii="Times New Roman"/>
          <w:b w:val="false"/>
          <w:i w:val="false"/>
          <w:color w:val="000000"/>
          <w:sz w:val="28"/>
        </w:rPr>
        <w:t xml:space="preserve">2) барлық мемлекеттік органдар мен басқа да ұйымдармен қарым-қатынаста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3) бөлім актілеріне қол қояды;</w:t>
      </w:r>
      <w:r>
        <w:br/>
      </w:r>
      <w:r>
        <w:rPr>
          <w:rFonts w:ascii="Times New Roman"/>
          <w:b w:val="false"/>
          <w:i w:val="false"/>
          <w:color w:val="000000"/>
          <w:sz w:val="28"/>
        </w:rPr>
        <w:t>
      </w:t>
      </w:r>
      <w:r>
        <w:rPr>
          <w:rFonts w:ascii="Times New Roman"/>
          <w:b w:val="false"/>
          <w:i w:val="false"/>
          <w:color w:val="000000"/>
          <w:sz w:val="28"/>
        </w:rPr>
        <w:t xml:space="preserve">4) бөлімдегі сыбайлас жемқорлыққа қарсы үшін дербес жауапкершілікте болады; </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Заңдарына сәйкес өзге де өкілеттіліктерді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"Сырдария аудандық тұрғын - үй коммуналдық шаруашылық, жолаушылар көлігі және автомобиль жолдары бөлімі" коммуналдық мемлекеттік мекемесінің басшысы болмаған кезде оның өкілеттіктерін қолданыстағы заңнамаға сәйкес оны алмастыратын тұлға орындайды. </w:t>
      </w:r>
      <w:r>
        <w:br/>
      </w:r>
      <w:r>
        <w:rPr>
          <w:rFonts w:ascii="Times New Roman"/>
          <w:b w:val="false"/>
          <w:i w:val="false"/>
          <w:color w:val="000000"/>
          <w:sz w:val="28"/>
        </w:rPr>
        <w:t>
      </w:t>
      </w:r>
      <w:r>
        <w:rPr>
          <w:rFonts w:ascii="Times New Roman"/>
          <w:b w:val="false"/>
          <w:i w:val="false"/>
          <w:color w:val="000000"/>
          <w:sz w:val="28"/>
        </w:rPr>
        <w:t>21. "Сырдария аудандық тұрғын - үй коммуналдық шаруашылық, жолаушылар көлігі және автомобиль жолдары бөлімі" коммуналдық мемлекеттік мекемесінің аппаратын Қазақстан Республикасының қолданыстағы заңнамасына сәйкес қызметке тағайындалатын қызметтен босатылатын бөлім басшысы басқарады.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"Сырдария аудандық тұрғын - үй коммуналдық шаруашылық, жолаушылар көлігі және автомобиль жолдары бөлімі" коммуналдық мемлекеттік мекемесі заңнамада көделген жағдайларда жедел басқару құқығындағы оқшауланған мүлкі болу мүмкін.</w:t>
      </w:r>
      <w:r>
        <w:br/>
      </w:r>
      <w:r>
        <w:rPr>
          <w:rFonts w:ascii="Times New Roman"/>
          <w:b w:val="false"/>
          <w:i w:val="false"/>
          <w:color w:val="000000"/>
          <w:sz w:val="28"/>
        </w:rPr>
        <w:t>
      </w:t>
      </w:r>
      <w:r>
        <w:rPr>
          <w:rFonts w:ascii="Times New Roman"/>
          <w:b w:val="false"/>
          <w:i w:val="false"/>
          <w:color w:val="000000"/>
          <w:sz w:val="28"/>
        </w:rPr>
        <w:t xml:space="preserve">"Сырдария аудандық тұрғын - үй коммуналдық шаруашылық, жолаушылар көлігі және автомобиль жолдары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23. "Сырдария аудандық тұрғын-үй коммуналдық шаруашылық, жолаушылар көлігі және автомобиль жолдары бөлімі" коммуналдық мемлекеттік мекемесіне бекітілген мүлік коммуналдық меншікке жатады. </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"Сырдария аудандық тұрғын - үй коммуналдық шаруашылық, жолаушылар көлігі және автомобиль жолдары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Мемлекеттік органды қайта ұйымдасыру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"Сырдария аудандық тұрғын үй-коммуналдық шаруашылық, жолаушылар көлігі және автомобиль жолдары бөлімі"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