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18d5" w14:textId="1f61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163 қаулысы. Жамбыл облысы Әділет департаментінде 2015 жылғы 20 тамызда № 2729 болып тіркелді. Күші жойылды - Жамбыл облысы әкімдігінің 2021 жылғы 18 ақпандағы № 46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18.02.2021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беріліп отырған: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әділет органдарында мемлекеттік тіркелуін;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Жамбыл облысы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"Ағаш кесу және орман билетін беру" мемлекеттік көрсетілетін қызмет регламентін бекіту туралы" Жамбыл облысы әкімдігінің 2014 жылғы 28 тамыздағы </w:t>
      </w:r>
      <w:r>
        <w:rPr>
          <w:rFonts w:ascii="Times New Roman"/>
          <w:b w:val="false"/>
          <w:i w:val="false"/>
          <w:color w:val="000000"/>
          <w:sz w:val="28"/>
        </w:rPr>
        <w:t>№ 247</w:t>
      </w:r>
      <w:r>
        <w:rPr>
          <w:rFonts w:ascii="Times New Roman"/>
          <w:b w:val="false"/>
          <w:i w:val="false"/>
          <w:color w:val="000000"/>
          <w:sz w:val="28"/>
        </w:rPr>
        <w:t xml:space="preserve"> қаулысының (Нормативтік құқықтық актілерді мемлекеттік тіркеу тізілімінде № 2336 болып тіркелген, 2014 жылдың 16 қазандағы № 143 (18000) "Ақ жол" газетінде жарияланған)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p>
        </w:tc>
      </w:tr>
    </w:tbl>
    <w:bookmarkStart w:name="z16" w:id="1"/>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қызметті (бұдан әрі – мемлекеттік қызмет) Қазақстан Республикасы Ауыл шаруашылығы министрлігінің 2015 жылғы 6 мамырдағы № 18-1/415 бұйрығымен бекітілген "Ағаш кесу және орман билетін беру" мемлекеттік қызмет стандартына (бұдан әрі – Cтандарт) сәйкес мемлекеттік орман иеленушілер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қызметті беруші) көрсетеді.</w:t>
      </w:r>
    </w:p>
    <w:bookmarkEnd w:id="3"/>
    <w:bookmarkStart w:name="z19" w:id="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берушінің кеңсесі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қағаз түрінде ағаш кесу және (немесе) орман билетін беру.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беру нысаны : қағаз түрінде.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мерзімі қызметті берушіге құжаттар топтамасын тапсырған сәттен бастап – 3 (үш) жұмыс күні. </w:t>
      </w:r>
      <w:r>
        <w:br/>
      </w:r>
      <w:r>
        <w:rPr>
          <w:rFonts w:ascii="Times New Roman"/>
          <w:b w:val="false"/>
          <w:i w:val="false"/>
          <w:color w:val="000000"/>
          <w:sz w:val="28"/>
        </w:rPr>
        <w:t xml:space="preserve">
      6. </w:t>
      </w:r>
      <w:r>
        <w:rPr>
          <w:rFonts w:ascii="Times New Roman"/>
          <w:b w:val="false"/>
          <w:i w:val="false"/>
          <w:color w:val="000000"/>
          <w:sz w:val="28"/>
        </w:rPr>
        <w:t xml:space="preserve"> Берілген рұқсаттар туралы мәліметтер "Е-лицензиялау" мемлекеттік деректер базасы" ақпараттық жүйесіне енгізіледі.</w:t>
      </w:r>
      <w:r>
        <w:br/>
      </w:r>
      <w:r>
        <w:rPr>
          <w:rFonts w:ascii="Times New Roman"/>
          <w:b w:val="false"/>
          <w:i w:val="false"/>
          <w:color w:val="000000"/>
          <w:sz w:val="28"/>
        </w:rPr>
        <w:t>
</w:t>
      </w:r>
    </w:p>
    <w:bookmarkStart w:name="z27" w:id="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
    <w:bookmarkStart w:name="z28" w:id="6"/>
    <w:p>
      <w:pPr>
        <w:spacing w:after="0"/>
        <w:ind w:left="0"/>
        <w:jc w:val="both"/>
      </w:pPr>
      <w:r>
        <w:rPr>
          <w:rFonts w:ascii="Times New Roman"/>
          <w:b w:val="false"/>
          <w:i w:val="false"/>
          <w:color w:val="000000"/>
          <w:sz w:val="28"/>
        </w:rPr>
        <w:t>
      7.  Мемлекеттік қызмет көрсету бойынша рәсімдерді (іс-қимылдар) бастау үшін қызмет алушының еркін нысандағы өтініші негіз болады.</w:t>
      </w:r>
      <w:r>
        <w:br/>
      </w: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қызметті көрсету процесіндегі рәсімдер (іс-қимылдар):</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 үшін 30 (отыз) минут ішінде жеткізеді;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қызмет алушының өтінішін қарайды және қызметті беруші басшысы орынбасарының қарауы үшін бұрыштаманы 1(бір)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қызметті берушінің орман пайдалану инженерінің қарауы үшін бұрыштаманы 1 (бір) сағаттың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орман пайдалану инженері өтінішті қарайды және ағаш кесу және орман билетін рәсімдейді. Ұсынылған құжаттар толық емес болған жағдайда 2 (екі) жұмыс күннің ішінде дәлелді бас тарту хатын әзірлеп, қызметті берушінің басшысына жолдайды;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берушінің басшысы рәсімделген ағаш кесу және орман билетіне немесе дәлелді бас тарту хатына қол қойып, мөрмен куәландырады. Ағаш кесу және орман билетін қызметті берушінің орман пайдалану инженеріне тіркеуге, ал дәлелді бас тартылған хатты қызметті беруші кеңсесінің маманына 1 (бір) сағаттың ішінде жолдайды; </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орман пайдалану инженері ағаш кесу және орман билетін беруді есепке алу журналына тіркеп, көрсетілетін қызметті алушыға 30 (отыз) минуттың ішінде тапсырады;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 кеңсесінің маманы дәлелді бас тарту хатын тіркеп және көрсетілетін қызметті алушыға 30 (отыз) минуттың ішінде тапсырады.</w:t>
      </w:r>
      <w:r>
        <w:br/>
      </w:r>
      <w:r>
        <w:rPr>
          <w:rFonts w:ascii="Times New Roman"/>
          <w:b w:val="false"/>
          <w:i w:val="false"/>
          <w:color w:val="000000"/>
          <w:sz w:val="28"/>
        </w:rPr>
        <w:t xml:space="preserve">
      9. </w:t>
      </w: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рәсімдердің нәтижесі (іс-қимылы):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тіркеу;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бұрыштамасы;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орман пайдалану инженері өтінішті қарайды;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басшының қолы;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орман пайдалану инженері ағаш кесу және орман билетін тіркейді;</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 кеңсесінің маманы дәлелді бас тарту хатын тіркейді.</w:t>
      </w:r>
    </w:p>
    <w:bookmarkEnd w:id="6"/>
    <w:bookmarkStart w:name="z45" w:id="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(қызметшілерінің) өзара іс-қимылы тәртібін сипаттау</w:t>
      </w:r>
    </w:p>
    <w:bookmarkEnd w:id="7"/>
    <w:bookmarkStart w:name="z46" w:id="8"/>
    <w:p>
      <w:pPr>
        <w:spacing w:after="0"/>
        <w:ind w:left="0"/>
        <w:jc w:val="both"/>
      </w:pPr>
      <w:r>
        <w:rPr>
          <w:rFonts w:ascii="Times New Roman"/>
          <w:b w:val="false"/>
          <w:i w:val="false"/>
          <w:color w:val="000000"/>
          <w:sz w:val="28"/>
        </w:rPr>
        <w:t>
      10.  Мемлекеттік көрсетілетін қызмет процесіне қатысатын қызмет берушілердің, құрылымдық бөлімшелерінің (қызметшілерінің)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берушінің кеңсесінің маманы;</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берушінің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орман пайдалану жөніндегі инженері.</w:t>
      </w:r>
      <w:r>
        <w:br/>
      </w:r>
      <w:r>
        <w:rPr>
          <w:rFonts w:ascii="Times New Roman"/>
          <w:b w:val="false"/>
          <w:i w:val="false"/>
          <w:color w:val="000000"/>
          <w:sz w:val="28"/>
        </w:rPr>
        <w:t xml:space="preserve">
      11. </w:t>
      </w:r>
      <w:r>
        <w:rPr>
          <w:rFonts w:ascii="Times New Roman"/>
          <w:b w:val="false"/>
          <w:i w:val="false"/>
          <w:color w:val="000000"/>
          <w:sz w:val="28"/>
        </w:rPr>
        <w:t xml:space="preserve"> Құрылымдық бөлімшелер (қызметкерлер) арасындағы рәсімдердің (іс-қимылдардың) реттілігі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қарауына 30 (отыз) минуттың ішінде жеткізеді;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қызметті алушының өтінішін қарайды және қызмет беруші басшысы орынбасарының қарауы үшін бұрыштаманы 1 (бір)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қызметті берушінің орман пайдалану инженерінің қарауы үшін бұрыштаманы 1 (бір) сағат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орман пайдалану инженері өтінішті қарайды және ағаш кесу және орман билетін рәсімдейді. Ұсынылған құжаттар толық емес болған жағдайда дәлелді бас тарту хатын әзірлеп, қызметті берушінің басшысына 2 (екі) жұмыс күннің ішінде жолдайды;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берушінің басшысы рәсімделген ағаш кесу және орман билетіне немесе дәлелді бас тарту хатына қол қойып мөрмен куәландырады. Ағаш кесу және орман билетін қызметті берушінің орман пайдалану инженеріне тіркеуге, ал дәлелді бас тартылған хатты қызметті беруші кеңсесінің маманына 1 (бір) сағаттың ішінде жолдайды; </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орман пайдалану инженері ағаш кесу және орман билетін беруді есепке алу журналына тіркеп, көрсетілетін қызметті алушыға 30 (отыз) минуттың ішінде тапсырады;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 кеңсесінің маманы дәлелді бас тарту хатын тіркеп және көрсетілетін қызметті алушыға 30 (отыз) минуттың ішінде тапсырады.</w:t>
      </w:r>
    </w:p>
    <w:bookmarkEnd w:id="8"/>
    <w:bookmarkStart w:name="z59" w:id="9"/>
    <w:p>
      <w:pPr>
        <w:spacing w:after="0"/>
        <w:ind w:left="0"/>
        <w:jc w:val="left"/>
      </w:pPr>
      <w:r>
        <w:rPr>
          <w:rFonts w:ascii="Times New Roman"/>
          <w:b/>
          <w:i w:val="false"/>
          <w:color w:val="000000"/>
        </w:rPr>
        <w:t xml:space="preserve"> 4. "Электрондық үкімет" веб-порталымен өзара әрекет тәртібін, сондай-ақ мемлекеттік қызмет көрсету үдерісінде ақпараттық жүйелерді қолдану тәртібін сипаттау</w:t>
      </w:r>
    </w:p>
    <w:bookmarkEnd w:id="9"/>
    <w:bookmarkStart w:name="z60" w:id="10"/>
    <w:p>
      <w:pPr>
        <w:spacing w:after="0"/>
        <w:ind w:left="0"/>
        <w:jc w:val="both"/>
      </w:pPr>
      <w:r>
        <w:rPr>
          <w:rFonts w:ascii="Times New Roman"/>
          <w:b w:val="false"/>
          <w:i w:val="false"/>
          <w:color w:val="000000"/>
          <w:sz w:val="28"/>
        </w:rPr>
        <w:t>
      12.  "Электрондық үкімет" веб-порталы арқылы іс-қимыл кезеңдері (мемлекеттік қызметті көрсетудің электрондық функционалдық қарым-қатынасы, № 1 диаграмма) осы Регламенттің 2-қосымшасында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тұтынушы "электрондық үкімет"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 порталында тіркелмеген тұтынушылар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1-үдеріс – мемлекеттік көрсетілетін қызметті "электрондық үкімет" порталында алу үшін қызметті алушы паролін енгізеді (авторизациялау кезеңі), қызметті алушы электрондық цифрлық қолтаңба куәлігін компьютердің интернет-браузеріне бекітеді;</w:t>
      </w:r>
      <w:r>
        <w:br/>
      </w:r>
      <w:r>
        <w:rPr>
          <w:rFonts w:ascii="Times New Roman"/>
          <w:b w:val="false"/>
          <w:i w:val="false"/>
          <w:color w:val="000000"/>
          <w:sz w:val="28"/>
        </w:rPr>
        <w:t xml:space="preserve">
      3) </w:t>
      </w:r>
      <w:r>
        <w:rPr>
          <w:rFonts w:ascii="Times New Roman"/>
          <w:b w:val="false"/>
          <w:i w:val="false"/>
          <w:color w:val="000000"/>
          <w:sz w:val="28"/>
        </w:rPr>
        <w:t xml:space="preserve"> 1-шарт – қызметті алушының тіркелуі туралы "электрондық үкімет" порталында (бизнес сәйкестендіру нөмірін/жеке сәйкестендіру нөмірін және паролін)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қызметті алушының мәліметтерінде бұзушылықтардың болуына байланысты "электрондық үкімет" порталында авторизациядан бас тарту хабарламасын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3-үдеріс – қызметті алушының дерек қоры ақпараттық жүйе порталынан осы Регламентте көрсетілген қызметті таңдауы, қызметті көрсету үшін экранға сұраныс нысанын шығару, электрондық түрде тиісті құжаттарды тіркеу арқылы қызметті алушының талаптағы форматқа және құрылымдық жүйесіне сәйкес нысанды толтыруы (деректер енгізу); </w:t>
      </w:r>
      <w:r>
        <w:br/>
      </w:r>
      <w:r>
        <w:rPr>
          <w:rFonts w:ascii="Times New Roman"/>
          <w:b w:val="false"/>
          <w:i w:val="false"/>
          <w:color w:val="000000"/>
          <w:sz w:val="28"/>
        </w:rPr>
        <w:t xml:space="preserve">
      6) </w:t>
      </w:r>
      <w:r>
        <w:rPr>
          <w:rFonts w:ascii="Times New Roman"/>
          <w:b w:val="false"/>
          <w:i w:val="false"/>
          <w:color w:val="000000"/>
          <w:sz w:val="28"/>
        </w:rPr>
        <w:t xml:space="preserve"> 4-үдеріс – қызметті алушы сұранысқа қол қою үшін электрондық цифрлық қолтаңбасын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2-шарт – тіркелген куәлік (жарамсыз) қайта шақырылған тізімінде болмауын және тіркелген куәліктің электрондық цифрлық қолтаңбаның жарамдылық мерзімін "электрондық үкімет" порталында, және де көрсетілген сұраныстағы бизнес сәйкестендіру нөмірі/жеке сәйкестендіру нөмірі арасында сәйкестендіру мәліметтерінде сәйкестік және тіркелу куәліктің электрондық цифрлық қолтаңбаның бизнес сәйкестендіру нөмірі/жеке сәйкестендіру нөмірімен тексеру;</w:t>
      </w:r>
      <w:r>
        <w:br/>
      </w:r>
      <w:r>
        <w:rPr>
          <w:rFonts w:ascii="Times New Roman"/>
          <w:b w:val="false"/>
          <w:i w:val="false"/>
          <w:color w:val="000000"/>
          <w:sz w:val="28"/>
        </w:rPr>
        <w:t xml:space="preserve">
      8) </w:t>
      </w:r>
      <w:r>
        <w:rPr>
          <w:rFonts w:ascii="Times New Roman"/>
          <w:b w:val="false"/>
          <w:i w:val="false"/>
          <w:color w:val="000000"/>
          <w:sz w:val="28"/>
        </w:rPr>
        <w:t xml:space="preserve"> 5-үдеріс – қызметті алушының электрондық цифрлық қолтаңба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6-үдеріс – қызметті көрсету сұранысын (келтірілген мәлімет) қызметті алушы толтырылған нысанды электрондық цифрлық қолтаңба бойынша (қол қою) куәландырады;</w:t>
      </w:r>
      <w:r>
        <w:br/>
      </w:r>
      <w:r>
        <w:rPr>
          <w:rFonts w:ascii="Times New Roman"/>
          <w:b w:val="false"/>
          <w:i w:val="false"/>
          <w:color w:val="000000"/>
          <w:sz w:val="28"/>
        </w:rPr>
        <w:t xml:space="preserve">
      10) </w:t>
      </w:r>
      <w:r>
        <w:rPr>
          <w:rFonts w:ascii="Times New Roman"/>
          <w:b w:val="false"/>
          <w:i w:val="false"/>
          <w:color w:val="000000"/>
          <w:sz w:val="28"/>
        </w:rPr>
        <w:t xml:space="preserve"> 7-үдеріс – "Е-лицензиялау" мемлекеттік дерек қоры ақпараттық жүйесі сұранысты өңдейді және "Е-лицензиялау" мемлекеттік дерек қоры ақпараттық жүйесі (қызметті алушының сұранысы) электрондық құжатын тіркеу;</w:t>
      </w:r>
      <w:r>
        <w:br/>
      </w:r>
      <w:r>
        <w:rPr>
          <w:rFonts w:ascii="Times New Roman"/>
          <w:b w:val="false"/>
          <w:i w:val="false"/>
          <w:color w:val="000000"/>
          <w:sz w:val="28"/>
        </w:rPr>
        <w:t xml:space="preserve">
      11) </w:t>
      </w:r>
      <w:r>
        <w:rPr>
          <w:rFonts w:ascii="Times New Roman"/>
          <w:b w:val="false"/>
          <w:i w:val="false"/>
          <w:color w:val="000000"/>
          <w:sz w:val="28"/>
        </w:rPr>
        <w:t xml:space="preserve"> 3-шарт – рұқсат беруге негіздеу үшін қызметті алушының талаптарға сәйкестігін қызметті беруші тексеруі;</w:t>
      </w:r>
      <w:r>
        <w:br/>
      </w:r>
      <w:r>
        <w:rPr>
          <w:rFonts w:ascii="Times New Roman"/>
          <w:b w:val="false"/>
          <w:i w:val="false"/>
          <w:color w:val="000000"/>
          <w:sz w:val="28"/>
        </w:rPr>
        <w:t xml:space="preserve">
      12) </w:t>
      </w:r>
      <w:r>
        <w:rPr>
          <w:rFonts w:ascii="Times New Roman"/>
          <w:b w:val="false"/>
          <w:i w:val="false"/>
          <w:color w:val="000000"/>
          <w:sz w:val="28"/>
        </w:rPr>
        <w:t xml:space="preserve"> 8-үдеріс – "Е-лицензиялау" мемлекеттік дерек қоры ақпараттық жүйеде қызметті алушының деректерінде бұзушылықтардың болуына байланысты сұратылған қызметті көрсетуден бас тарту туралы хабарламаны құрастыру;</w:t>
      </w:r>
      <w:r>
        <w:br/>
      </w:r>
      <w:r>
        <w:rPr>
          <w:rFonts w:ascii="Times New Roman"/>
          <w:b w:val="false"/>
          <w:i w:val="false"/>
          <w:color w:val="000000"/>
          <w:sz w:val="28"/>
        </w:rPr>
        <w:t xml:space="preserve">
      13) </w:t>
      </w:r>
      <w:r>
        <w:rPr>
          <w:rFonts w:ascii="Times New Roman"/>
          <w:b w:val="false"/>
          <w:i w:val="false"/>
          <w:color w:val="000000"/>
          <w:sz w:val="28"/>
        </w:rPr>
        <w:t xml:space="preserve"> 9-үдеріс – "Е-лицензиялау" мемлекеттік дерек қоры ақпараттық жүйесінде қалыптасқан қызметті алушының қорытындыны (рұқсат) алу. Қызметті берушінің уәкілетті тұлғасының электрондық цифрлық қолтаңбасымен электрондық құжат қалыптасады.</w:t>
      </w:r>
      <w:r>
        <w:br/>
      </w:r>
      <w:r>
        <w:rPr>
          <w:rFonts w:ascii="Times New Roman"/>
          <w:b w:val="false"/>
          <w:i w:val="false"/>
          <w:color w:val="000000"/>
          <w:sz w:val="28"/>
        </w:rPr>
        <w:t xml:space="preserve">
      13. </w:t>
      </w:r>
      <w:r>
        <w:rPr>
          <w:rFonts w:ascii="Times New Roman"/>
          <w:b w:val="false"/>
          <w:i w:val="false"/>
          <w:color w:val="000000"/>
          <w:sz w:val="28"/>
        </w:rPr>
        <w:t xml:space="preserve"> Қызметті көрсету арқылы шешім мен іс-қимыл кезеңдері (қызметті көрсетудің функционалдық қарым-қатынасы, № 2 диаграмма)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мемлекеттiк қызметтi көрсету үшiн "Е-лицензиялау" мемлекеттік дерек қоры ақпараттық жүйесіне көрсетілетін қызметті берушінің қызметкерлерінің логин мен паролiн енгiзу (авторизациялау кезеңі);</w:t>
      </w:r>
      <w:r>
        <w:br/>
      </w:r>
      <w:r>
        <w:rPr>
          <w:rFonts w:ascii="Times New Roman"/>
          <w:b w:val="false"/>
          <w:i w:val="false"/>
          <w:color w:val="000000"/>
          <w:sz w:val="28"/>
        </w:rPr>
        <w:t xml:space="preserve">
      2) </w:t>
      </w:r>
      <w:r>
        <w:rPr>
          <w:rFonts w:ascii="Times New Roman"/>
          <w:b w:val="false"/>
          <w:i w:val="false"/>
          <w:color w:val="000000"/>
          <w:sz w:val="28"/>
        </w:rPr>
        <w:t xml:space="preserve"> 1-шарт – тіркелген қызметкердің логин мен паролiн "Е-лицензиялау" мемлекеттік дерек қоры ақпараттық жүйесінде енгізген мәліметтің дұрыстығын тексеру;</w:t>
      </w:r>
      <w:r>
        <w:br/>
      </w:r>
      <w:r>
        <w:rPr>
          <w:rFonts w:ascii="Times New Roman"/>
          <w:b w:val="false"/>
          <w:i w:val="false"/>
          <w:color w:val="000000"/>
          <w:sz w:val="28"/>
        </w:rPr>
        <w:t xml:space="preserve">
      3) </w:t>
      </w:r>
      <w:r>
        <w:rPr>
          <w:rFonts w:ascii="Times New Roman"/>
          <w:b w:val="false"/>
          <w:i w:val="false"/>
          <w:color w:val="000000"/>
          <w:sz w:val="28"/>
        </w:rPr>
        <w:t xml:space="preserve"> 2-үдеріс – қызметті беруші қызметкерінің бұзушылықтарының болуына байланысты "Е-лицензиялау" мемлекеттік дерек қоры ақпараттық жүйесінде авторизациядан бас тарту туралы хабарламаны құру;</w:t>
      </w:r>
      <w:r>
        <w:br/>
      </w:r>
      <w:r>
        <w:rPr>
          <w:rFonts w:ascii="Times New Roman"/>
          <w:b w:val="false"/>
          <w:i w:val="false"/>
          <w:color w:val="000000"/>
          <w:sz w:val="28"/>
        </w:rPr>
        <w:t xml:space="preserve">
      4) </w:t>
      </w:r>
      <w:r>
        <w:rPr>
          <w:rFonts w:ascii="Times New Roman"/>
          <w:b w:val="false"/>
          <w:i w:val="false"/>
          <w:color w:val="000000"/>
          <w:sz w:val="28"/>
        </w:rPr>
        <w:t xml:space="preserve"> 3-үдеріс – осы Регламентте көрсетiлген қызметтi беруші қызметкерінің көрсетілетін қызметті таңдауы, қызметті көрсету үшін қызметті берушінің сұраныс нысанын экранға шығаруы және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4-үдеріс – қызметті алушының мемлекеттік дерек қорында "заңды тұлға" немесе "жеке тұлға" деректері туралы және біріңғай нотариалдық ақпараттық жүйеде қызметті алушы өкілінің сенімхат мәліметтері туралы "электрондық үкіметтің" шлюзі арқылы сұраныс жіберу;</w:t>
      </w:r>
      <w:r>
        <w:br/>
      </w:r>
      <w:r>
        <w:rPr>
          <w:rFonts w:ascii="Times New Roman"/>
          <w:b w:val="false"/>
          <w:i w:val="false"/>
          <w:color w:val="000000"/>
          <w:sz w:val="28"/>
        </w:rPr>
        <w:t xml:space="preserve">
      6) </w:t>
      </w:r>
      <w:r>
        <w:rPr>
          <w:rFonts w:ascii="Times New Roman"/>
          <w:b w:val="false"/>
          <w:i w:val="false"/>
          <w:color w:val="000000"/>
          <w:sz w:val="28"/>
        </w:rPr>
        <w:t xml:space="preserve"> 2-шарт – қызметті алушының бірыңғай нотариалдық ақпараттық жүйесінде сенімхаты туралы деректерінің болуын, жеке тұлғаның мемлекеттік дерек қорында/заңды тұлғаның мемлекеттік дерек қорында деректерінің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5-үдеріс – қызмет алушының бірыңғай нотариалдық ақпараттық жүйесінде сенімхаты туралы деректердің, жеке тұлғаның мемлекеттік дерек қорында/заңды тұлғаның мемлекеттік дерек қорында деректердің болмауларына байланысты мәліметтерді алуға мүмкіншілігі жоқтығы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6-үдеріс – құжаттардың қағаз нысанда болуы туралы белгiсi бөлiгiнде сұрау нысанын толтыру және Стандарттың 9 тармағына сәйкес қызметті берушінің қызметкерімен қажетті құжаттарды сканерлеу;</w:t>
      </w:r>
      <w:r>
        <w:br/>
      </w:r>
      <w:r>
        <w:rPr>
          <w:rFonts w:ascii="Times New Roman"/>
          <w:b w:val="false"/>
          <w:i w:val="false"/>
          <w:color w:val="000000"/>
          <w:sz w:val="28"/>
        </w:rPr>
        <w:t xml:space="preserve">
      9) </w:t>
      </w:r>
      <w:r>
        <w:rPr>
          <w:rFonts w:ascii="Times New Roman"/>
          <w:b w:val="false"/>
          <w:i w:val="false"/>
          <w:color w:val="000000"/>
          <w:sz w:val="28"/>
        </w:rPr>
        <w:t xml:space="preserve"> 7-үдеріс – сұрауды "Е-лицензиялау" мемлекеттік дерек қоры ақпараттық жүйесіне тiркеу және "Е-лицензиялау" мемлекеттік дерек қоры ақпараттық жүйесінде көрсетілетін қызметтердi өңдеу;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көрсетiлетін қызметті беруші мен көрсетiлетін қызметті алушының лицензия беру үшiн шарттарына және талаптарына сәйкестiгiн тексеруi;</w:t>
      </w:r>
      <w:r>
        <w:br/>
      </w:r>
      <w:r>
        <w:rPr>
          <w:rFonts w:ascii="Times New Roman"/>
          <w:b w:val="false"/>
          <w:i w:val="false"/>
          <w:color w:val="000000"/>
          <w:sz w:val="28"/>
        </w:rPr>
        <w:t xml:space="preserve">
      11) </w:t>
      </w:r>
      <w:r>
        <w:rPr>
          <w:rFonts w:ascii="Times New Roman"/>
          <w:b w:val="false"/>
          <w:i w:val="false"/>
          <w:color w:val="000000"/>
          <w:sz w:val="28"/>
        </w:rPr>
        <w:t xml:space="preserve">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көрсетуден бас тарту туралы хабарламаны құрастыру;</w:t>
      </w:r>
      <w:r>
        <w:br/>
      </w:r>
      <w:r>
        <w:rPr>
          <w:rFonts w:ascii="Times New Roman"/>
          <w:b w:val="false"/>
          <w:i w:val="false"/>
          <w:color w:val="000000"/>
          <w:sz w:val="28"/>
        </w:rPr>
        <w:t xml:space="preserve">
      12) </w:t>
      </w:r>
      <w:r>
        <w:rPr>
          <w:rFonts w:ascii="Times New Roman"/>
          <w:b w:val="false"/>
          <w:i w:val="false"/>
          <w:color w:val="000000"/>
          <w:sz w:val="28"/>
        </w:rPr>
        <w:t xml:space="preserve"> 9-үдеріс - қызмет берушінің уәкілетті қызметкерінің электрондық цифрлық қолтаңбасын пайдалану арқылы электрондық құжат құрастырылады "Е-лицензиялау" мемлекеттік дерек қоры ақпараттық жүйесінде құрастырылған қызметті алушының қызметті көрсету қорытындысын (рұқсат) алуы.</w:t>
      </w:r>
      <w:r>
        <w:br/>
      </w:r>
      <w:r>
        <w:rPr>
          <w:rFonts w:ascii="Times New Roman"/>
          <w:b w:val="false"/>
          <w:i w:val="false"/>
          <w:color w:val="000000"/>
          <w:sz w:val="28"/>
        </w:rPr>
        <w:t xml:space="preserve">
      14. </w:t>
      </w:r>
      <w:r>
        <w:rPr>
          <w:rFonts w:ascii="Times New Roman"/>
          <w:b w:val="false"/>
          <w:i w:val="false"/>
          <w:color w:val="000000"/>
          <w:sz w:val="28"/>
        </w:rPr>
        <w:t xml:space="preserve"> Сұрау салу нысаны және қызмет алу жауабы "Е-лицензиялау" www.elicense.kz порталында көрсетілген.</w:t>
      </w:r>
      <w:r>
        <w:br/>
      </w:r>
      <w:r>
        <w:rPr>
          <w:rFonts w:ascii="Times New Roman"/>
          <w:b w:val="false"/>
          <w:i w:val="false"/>
          <w:color w:val="000000"/>
          <w:sz w:val="28"/>
        </w:rPr>
        <w:t xml:space="preserve">
      15. </w:t>
      </w:r>
      <w:r>
        <w:rPr>
          <w:rFonts w:ascii="Times New Roman"/>
          <w:b w:val="false"/>
          <w:i w:val="false"/>
          <w:color w:val="000000"/>
          <w:sz w:val="28"/>
        </w:rPr>
        <w:t xml:space="preserve"> Қызметті алушының мемлекеттік электрондық қызметі бойынша сұрау салуының орындалу мәртебесін тексеру тәсілі: "электрондық үкіметтің" порталының "Қызметті алу тарихы" бөлімінде, сондай-ақ қызметті берушіге жүгіну арқылы.</w:t>
      </w:r>
      <w:r>
        <w:br/>
      </w:r>
      <w:r>
        <w:rPr>
          <w:rFonts w:ascii="Times New Roman"/>
          <w:b w:val="false"/>
          <w:i w:val="false"/>
          <w:color w:val="000000"/>
          <w:sz w:val="28"/>
        </w:rPr>
        <w:t xml:space="preserve">
      16. </w:t>
      </w:r>
      <w:r>
        <w:rPr>
          <w:rFonts w:ascii="Times New Roman"/>
          <w:b w:val="false"/>
          <w:i w:val="false"/>
          <w:color w:val="000000"/>
          <w:sz w:val="28"/>
        </w:rPr>
        <w:t xml:space="preserve"> Қажетті ақпаратты және қызметті көрсету бойынша кеңесті Бірыңғай байланыс-орталығының (1414) телефоны бойынша алуға болады.</w:t>
      </w:r>
      <w:r>
        <w:br/>
      </w:r>
      <w:r>
        <w:rPr>
          <w:rFonts w:ascii="Times New Roman"/>
          <w:b w:val="false"/>
          <w:i w:val="false"/>
          <w:color w:val="000000"/>
          <w:sz w:val="28"/>
        </w:rPr>
        <w:t xml:space="preserve">
      17. </w:t>
      </w:r>
      <w:r>
        <w:rPr>
          <w:rFonts w:ascii="Times New Roman"/>
          <w:b w:val="false"/>
          <w:i w:val="false"/>
          <w:color w:val="000000"/>
          <w:sz w:val="28"/>
        </w:rPr>
        <w:t xml:space="preserve"> Электрондық мемлекеттік қызметті көрсету үдерісіне қатысатын құрылымдық-функционалдық бірліктер:</w:t>
      </w:r>
      <w:r>
        <w:br/>
      </w:r>
      <w:r>
        <w:rPr>
          <w:rFonts w:ascii="Times New Roman"/>
          <w:b w:val="false"/>
          <w:i w:val="false"/>
          <w:color w:val="000000"/>
          <w:sz w:val="28"/>
        </w:rPr>
        <w:t xml:space="preserve">
      1) </w:t>
      </w:r>
      <w:r>
        <w:rPr>
          <w:rFonts w:ascii="Times New Roman"/>
          <w:b w:val="false"/>
          <w:i w:val="false"/>
          <w:color w:val="000000"/>
          <w:sz w:val="28"/>
        </w:rPr>
        <w:t xml:space="preserve"> "электрондық үкімет" порталы;</w:t>
      </w:r>
      <w:r>
        <w:br/>
      </w:r>
      <w:r>
        <w:rPr>
          <w:rFonts w:ascii="Times New Roman"/>
          <w:b w:val="false"/>
          <w:i w:val="false"/>
          <w:color w:val="000000"/>
          <w:sz w:val="28"/>
        </w:rPr>
        <w:t xml:space="preserve">
      2) </w:t>
      </w:r>
      <w:r>
        <w:rPr>
          <w:rFonts w:ascii="Times New Roman"/>
          <w:b w:val="false"/>
          <w:i w:val="false"/>
          <w:color w:val="000000"/>
          <w:sz w:val="28"/>
        </w:rPr>
        <w:t xml:space="preserve"> "электрондық үкімет" шлюзі;</w:t>
      </w:r>
      <w:r>
        <w:br/>
      </w:r>
      <w:r>
        <w:rPr>
          <w:rFonts w:ascii="Times New Roman"/>
          <w:b w:val="false"/>
          <w:i w:val="false"/>
          <w:color w:val="000000"/>
          <w:sz w:val="28"/>
        </w:rPr>
        <w:t xml:space="preserve">
      3) </w:t>
      </w:r>
      <w:r>
        <w:rPr>
          <w:rFonts w:ascii="Times New Roman"/>
          <w:b w:val="false"/>
          <w:i w:val="false"/>
          <w:color w:val="000000"/>
          <w:sz w:val="28"/>
        </w:rPr>
        <w:t xml:space="preserve"> "Е-лицензиялау" мемлекеттік дерек қоры ақпараттық жүйесі;</w:t>
      </w:r>
      <w:r>
        <w:br/>
      </w:r>
      <w:r>
        <w:rPr>
          <w:rFonts w:ascii="Times New Roman"/>
          <w:b w:val="false"/>
          <w:i w:val="false"/>
          <w:color w:val="000000"/>
          <w:sz w:val="28"/>
        </w:rPr>
        <w:t xml:space="preserve">
      4) </w:t>
      </w:r>
      <w:r>
        <w:rPr>
          <w:rFonts w:ascii="Times New Roman"/>
          <w:b w:val="false"/>
          <w:i w:val="false"/>
          <w:color w:val="000000"/>
          <w:sz w:val="28"/>
        </w:rPr>
        <w:t xml:space="preserve"> жеке тұлғалар мемлекеттік дерек қоры/заңды тұлғалар мемлекеттік дерек қоры;</w:t>
      </w:r>
      <w:r>
        <w:br/>
      </w:r>
      <w:r>
        <w:rPr>
          <w:rFonts w:ascii="Times New Roman"/>
          <w:b w:val="false"/>
          <w:i w:val="false"/>
          <w:color w:val="000000"/>
          <w:sz w:val="28"/>
        </w:rPr>
        <w:t xml:space="preserve">
      5) </w:t>
      </w:r>
      <w:r>
        <w:rPr>
          <w:rFonts w:ascii="Times New Roman"/>
          <w:b w:val="false"/>
          <w:i w:val="false"/>
          <w:color w:val="000000"/>
          <w:sz w:val="28"/>
        </w:rPr>
        <w:t xml:space="preserve"> бірыңғай нотариалдық ақпараттық жүйесі;</w:t>
      </w:r>
      <w:r>
        <w:br/>
      </w:r>
      <w:r>
        <w:rPr>
          <w:rFonts w:ascii="Times New Roman"/>
          <w:b w:val="false"/>
          <w:i w:val="false"/>
          <w:color w:val="000000"/>
          <w:sz w:val="28"/>
        </w:rPr>
        <w:t xml:space="preserve">
      6) </w:t>
      </w:r>
      <w:r>
        <w:rPr>
          <w:rFonts w:ascii="Times New Roman"/>
          <w:b w:val="false"/>
          <w:i w:val="false"/>
          <w:color w:val="000000"/>
          <w:sz w:val="28"/>
        </w:rPr>
        <w:t xml:space="preserve"> халыққа қызмет көрсету орталығының ақпараттық жүйесінің автоматтық жұмыс орны;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w:t>
      </w:r>
      <w:r>
        <w:br/>
      </w:r>
      <w:r>
        <w:rPr>
          <w:rFonts w:ascii="Times New Roman"/>
          <w:b w:val="false"/>
          <w:i w:val="false"/>
          <w:color w:val="000000"/>
          <w:sz w:val="28"/>
        </w:rPr>
        <w:t xml:space="preserve">
      18. </w:t>
      </w:r>
      <w:r>
        <w:rPr>
          <w:rFonts w:ascii="Times New Roman"/>
          <w:b w:val="false"/>
          <w:i w:val="false"/>
          <w:color w:val="000000"/>
          <w:sz w:val="28"/>
        </w:rPr>
        <w:t xml:space="preserve">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Регламенттің 3-қосымшасында келтірілген.</w:t>
      </w:r>
      <w:r>
        <w:br/>
      </w:r>
      <w:r>
        <w:rPr>
          <w:rFonts w:ascii="Times New Roman"/>
          <w:b w:val="false"/>
          <w:i w:val="false"/>
          <w:color w:val="000000"/>
          <w:sz w:val="28"/>
        </w:rPr>
        <w:t xml:space="preserve">
      19. </w:t>
      </w:r>
      <w:r>
        <w:rPr>
          <w:rFonts w:ascii="Times New Roman"/>
          <w:b w:val="false"/>
          <w:i w:val="false"/>
          <w:color w:val="000000"/>
          <w:sz w:val="28"/>
        </w:rPr>
        <w:t xml:space="preserve"> Тұтынушыларға қызмет көрсету үдерісіне қойылатын талаптар:</w:t>
      </w:r>
      <w:r>
        <w:br/>
      </w:r>
      <w:r>
        <w:rPr>
          <w:rFonts w:ascii="Times New Roman"/>
          <w:b w:val="false"/>
          <w:i w:val="false"/>
          <w:color w:val="000000"/>
          <w:sz w:val="28"/>
        </w:rPr>
        <w:t xml:space="preserve">
      1) </w:t>
      </w:r>
      <w:r>
        <w:rPr>
          <w:rFonts w:ascii="Times New Roman"/>
          <w:b w:val="false"/>
          <w:i w:val="false"/>
          <w:color w:val="000000"/>
          <w:sz w:val="28"/>
        </w:rPr>
        <w:t xml:space="preserve"> құпиялылық (ақпаратты рұқсатсыз алудан қорғау);</w:t>
      </w:r>
      <w:r>
        <w:br/>
      </w:r>
      <w:r>
        <w:rPr>
          <w:rFonts w:ascii="Times New Roman"/>
          <w:b w:val="false"/>
          <w:i w:val="false"/>
          <w:color w:val="000000"/>
          <w:sz w:val="28"/>
        </w:rPr>
        <w:t xml:space="preserve">
      2) </w:t>
      </w:r>
      <w:r>
        <w:rPr>
          <w:rFonts w:ascii="Times New Roman"/>
          <w:b w:val="false"/>
          <w:i w:val="false"/>
          <w:color w:val="000000"/>
          <w:sz w:val="28"/>
        </w:rPr>
        <w:t xml:space="preserve"> тұтастық (ақпаратты рұқсатсыз өзгертуден қорғау);</w:t>
      </w:r>
      <w:r>
        <w:br/>
      </w:r>
      <w:r>
        <w:rPr>
          <w:rFonts w:ascii="Times New Roman"/>
          <w:b w:val="false"/>
          <w:i w:val="false"/>
          <w:color w:val="000000"/>
          <w:sz w:val="28"/>
        </w:rPr>
        <w:t xml:space="preserve">
      3) </w:t>
      </w:r>
      <w:r>
        <w:rPr>
          <w:rFonts w:ascii="Times New Roman"/>
          <w:b w:val="false"/>
          <w:i w:val="false"/>
          <w:color w:val="000000"/>
          <w:sz w:val="28"/>
        </w:rPr>
        <w:t xml:space="preserve"> қолжетімділік (ақпаратты және ресурстарды рұқсатсыз ұстап қалудан қорғау).</w:t>
      </w:r>
      <w:r>
        <w:br/>
      </w:r>
      <w:r>
        <w:rPr>
          <w:rFonts w:ascii="Times New Roman"/>
          <w:b w:val="false"/>
          <w:i w:val="false"/>
          <w:color w:val="000000"/>
          <w:sz w:val="28"/>
        </w:rPr>
        <w:t xml:space="preserve">
      20. </w:t>
      </w:r>
      <w:r>
        <w:rPr>
          <w:rFonts w:ascii="Times New Roman"/>
          <w:b w:val="false"/>
          <w:i w:val="false"/>
          <w:color w:val="000000"/>
          <w:sz w:val="28"/>
        </w:rPr>
        <w:t xml:space="preserve"> Қызмет көрсетудің техникалық шарты:</w:t>
      </w:r>
      <w:r>
        <w:br/>
      </w:r>
      <w:r>
        <w:rPr>
          <w:rFonts w:ascii="Times New Roman"/>
          <w:b w:val="false"/>
          <w:i w:val="false"/>
          <w:color w:val="000000"/>
          <w:sz w:val="28"/>
        </w:rPr>
        <w:t xml:space="preserve">
      1) </w:t>
      </w:r>
      <w:r>
        <w:rPr>
          <w:rFonts w:ascii="Times New Roman"/>
          <w:b w:val="false"/>
          <w:i w:val="false"/>
          <w:color w:val="000000"/>
          <w:sz w:val="28"/>
        </w:rPr>
        <w:t xml:space="preserve"> ғаламторға шығу;</w:t>
      </w:r>
      <w:r>
        <w:br/>
      </w:r>
      <w:r>
        <w:rPr>
          <w:rFonts w:ascii="Times New Roman"/>
          <w:b w:val="false"/>
          <w:i w:val="false"/>
          <w:color w:val="000000"/>
          <w:sz w:val="28"/>
        </w:rPr>
        <w:t xml:space="preserve">
      2) </w:t>
      </w:r>
      <w:r>
        <w:rPr>
          <w:rFonts w:ascii="Times New Roman"/>
          <w:b w:val="false"/>
          <w:i w:val="false"/>
          <w:color w:val="000000"/>
          <w:sz w:val="28"/>
        </w:rPr>
        <w:t xml:space="preserve"> қорытынды берілетін тұлғада жеке сәйкестендіру нөмірі/бизнес сәйкестендіру нөмірінің болуы; </w:t>
      </w:r>
      <w:r>
        <w:br/>
      </w:r>
      <w:r>
        <w:rPr>
          <w:rFonts w:ascii="Times New Roman"/>
          <w:b w:val="false"/>
          <w:i w:val="false"/>
          <w:color w:val="000000"/>
          <w:sz w:val="28"/>
        </w:rPr>
        <w:t xml:space="preserve">
      3) </w:t>
      </w:r>
      <w:r>
        <w:rPr>
          <w:rFonts w:ascii="Times New Roman"/>
          <w:b w:val="false"/>
          <w:i w:val="false"/>
          <w:color w:val="000000"/>
          <w:sz w:val="28"/>
        </w:rPr>
        <w:t xml:space="preserve"> "электрондық үкімет" порталында авторизациялау;</w:t>
      </w:r>
      <w:r>
        <w:br/>
      </w:r>
      <w:r>
        <w:rPr>
          <w:rFonts w:ascii="Times New Roman"/>
          <w:b w:val="false"/>
          <w:i w:val="false"/>
          <w:color w:val="000000"/>
          <w:sz w:val="28"/>
        </w:rPr>
        <w:t xml:space="preserve">
      4) </w:t>
      </w:r>
      <w:r>
        <w:rPr>
          <w:rFonts w:ascii="Times New Roman"/>
          <w:b w:val="false"/>
          <w:i w:val="false"/>
          <w:color w:val="000000"/>
          <w:sz w:val="28"/>
        </w:rPr>
        <w:t xml:space="preserve"> пайдаланушының электрондық цифрлық қолтаңбасының болуы.</w:t>
      </w:r>
    </w:p>
    <w:bookmarkEnd w:id="10"/>
    <w:bookmarkStart w:name="z108" w:id="11"/>
    <w:p>
      <w:pPr>
        <w:spacing w:after="0"/>
        <w:ind w:left="0"/>
        <w:jc w:val="left"/>
      </w:pPr>
      <w:r>
        <w:rPr>
          <w:rFonts w:ascii="Times New Roman"/>
          <w:b/>
          <w:i w:val="false"/>
          <w:color w:val="000000"/>
        </w:rPr>
        <w:t xml:space="preserve"> 5. Қорытынды ережелер</w:t>
      </w:r>
    </w:p>
    <w:bookmarkEnd w:id="11"/>
    <w:p>
      <w:pPr>
        <w:spacing w:after="0"/>
        <w:ind w:left="0"/>
        <w:jc w:val="left"/>
      </w:pP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үдерісінде ақпараттық жүйелерді қолдану тәртібінің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көрсетіледі.</w:t>
      </w:r>
    </w:p>
    <w:bookmarkStart w:name="z110" w:id="12"/>
    <w:p>
      <w:pPr>
        <w:spacing w:after="0"/>
        <w:ind w:left="0"/>
        <w:jc w:val="both"/>
      </w:pPr>
      <w:r>
        <w:rPr>
          <w:rFonts w:ascii="Times New Roman"/>
          <w:b w:val="false"/>
          <w:i w:val="false"/>
          <w:color w:val="000000"/>
          <w:sz w:val="28"/>
        </w:rPr>
        <w:t>
      Мемлекеттік қызметті көрсетудің бизнес-процесінің анықтамасы (https://www.upr-taraz.kz) және Жамбыл облысы әкімдігінің интернет-ресурсында (https://www.zhambyl.gov.kz) орналастырылған.оо</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112" w:id="13"/>
    <w:p>
      <w:pPr>
        <w:spacing w:after="0"/>
        <w:ind w:left="0"/>
        <w:jc w:val="left"/>
      </w:pPr>
      <w:r>
        <w:rPr>
          <w:rFonts w:ascii="Times New Roman"/>
          <w:b/>
          <w:i w:val="false"/>
          <w:color w:val="000000"/>
        </w:rPr>
        <w:t xml:space="preserve"> Мемлекеттік көрсетілетін қызмет берушілердің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65"/>
        <w:gridCol w:w="2713"/>
        <w:gridCol w:w="5731"/>
        <w:gridCol w:w="217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берушілердің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берушілердің заңды мекенжайы</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5"/>
          <w:p>
            <w:pPr>
              <w:spacing w:after="20"/>
              <w:ind w:left="20"/>
              <w:jc w:val="both"/>
            </w:pPr>
            <w:r>
              <w:rPr>
                <w:rFonts w:ascii="Times New Roman"/>
                <w:b w:val="false"/>
                <w:i w:val="false"/>
                <w:color w:val="000000"/>
                <w:sz w:val="20"/>
              </w:rPr>
              <w:t>
Байланыс телефондары мен</w:t>
            </w:r>
            <w:r>
              <w:br/>
            </w:r>
            <w:r>
              <w:rPr>
                <w:rFonts w:ascii="Times New Roman"/>
                <w:b w:val="false"/>
                <w:i w:val="false"/>
                <w:color w:val="000000"/>
                <w:sz w:val="20"/>
              </w:rPr>
              <w:t>
электронды пошта</w:t>
            </w:r>
          </w:p>
          <w:bookmarkEnd w:id="15"/>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6"/>
          <w:p>
            <w:pPr>
              <w:spacing w:after="20"/>
              <w:ind w:left="20"/>
              <w:jc w:val="both"/>
            </w:pPr>
            <w:r>
              <w:rPr>
                <w:rFonts w:ascii="Times New Roman"/>
                <w:b w:val="false"/>
                <w:i w:val="false"/>
                <w:color w:val="000000"/>
                <w:sz w:val="20"/>
              </w:rPr>
              <w:t>
1</w:t>
            </w:r>
          </w:p>
          <w:bookmarkEnd w:id="16"/>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7"/>
          <w:p>
            <w:pPr>
              <w:spacing w:after="20"/>
              <w:ind w:left="20"/>
              <w:jc w:val="both"/>
            </w:pPr>
            <w:r>
              <w:rPr>
                <w:rFonts w:ascii="Times New Roman"/>
                <w:b w:val="false"/>
                <w:i w:val="false"/>
                <w:color w:val="000000"/>
                <w:sz w:val="20"/>
              </w:rPr>
              <w:t>
1</w:t>
            </w:r>
          </w:p>
          <w:bookmarkEnd w:id="17"/>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аулы,</w:t>
            </w:r>
            <w:r>
              <w:br/>
            </w:r>
            <w:r>
              <w:rPr>
                <w:rFonts w:ascii="Times New Roman"/>
                <w:b w:val="false"/>
                <w:i w:val="false"/>
                <w:color w:val="000000"/>
                <w:sz w:val="20"/>
              </w:rPr>
              <w:t>
Т. Рысқұлов көшесі.</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(72644) 3-14-54,</w:t>
            </w:r>
            <w:r>
              <w:br/>
            </w:r>
            <w:r>
              <w:rPr>
                <w:rFonts w:ascii="Times New Roman"/>
                <w:b w:val="false"/>
                <w:i w:val="false"/>
                <w:color w:val="000000"/>
                <w:sz w:val="20"/>
              </w:rPr>
              <w:t>
oik.06@ mail.ru</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9-00 бастап</w:t>
            </w:r>
            <w:r>
              <w:br/>
            </w:r>
            <w:r>
              <w:rPr>
                <w:rFonts w:ascii="Times New Roman"/>
                <w:b w:val="false"/>
                <w:i w:val="false"/>
                <w:color w:val="000000"/>
                <w:sz w:val="20"/>
              </w:rPr>
              <w:t>
19-00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15-00 дейін.</w:t>
            </w:r>
            <w:r>
              <w:br/>
            </w:r>
            <w:r>
              <w:rPr>
                <w:rFonts w:ascii="Times New Roman"/>
                <w:b w:val="false"/>
                <w:i w:val="false"/>
                <w:color w:val="000000"/>
                <w:sz w:val="20"/>
              </w:rPr>
              <w:t>
Демалыс</w:t>
            </w:r>
            <w:r>
              <w:br/>
            </w:r>
            <w:r>
              <w:rPr>
                <w:rFonts w:ascii="Times New Roman"/>
                <w:b w:val="false"/>
                <w:i w:val="false"/>
                <w:color w:val="000000"/>
                <w:sz w:val="20"/>
              </w:rPr>
              <w:t>
және мереке күндерін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8"/>
          <w:p>
            <w:pPr>
              <w:spacing w:after="20"/>
              <w:ind w:left="20"/>
              <w:jc w:val="both"/>
            </w:pPr>
            <w:r>
              <w:rPr>
                <w:rFonts w:ascii="Times New Roman"/>
                <w:b w:val="false"/>
                <w:i w:val="false"/>
                <w:color w:val="000000"/>
                <w:sz w:val="20"/>
              </w:rPr>
              <w:t>
2</w:t>
            </w:r>
          </w:p>
          <w:bookmarkEnd w:id="18"/>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Ақыртөбе бекеті, Сейталы көшесі, 35 үй.</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5-34-97,</w:t>
            </w:r>
            <w:r>
              <w:br/>
            </w:r>
            <w:r>
              <w:rPr>
                <w:rFonts w:ascii="Times New Roman"/>
                <w:b w:val="false"/>
                <w:i w:val="false"/>
                <w:color w:val="000000"/>
                <w:sz w:val="20"/>
              </w:rPr>
              <w:t>
akurtobe.gu@mail.ru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9"/>
          <w:p>
            <w:pPr>
              <w:spacing w:after="20"/>
              <w:ind w:left="20"/>
              <w:jc w:val="both"/>
            </w:pPr>
            <w:r>
              <w:rPr>
                <w:rFonts w:ascii="Times New Roman"/>
                <w:b w:val="false"/>
                <w:i w:val="false"/>
                <w:color w:val="000000"/>
                <w:sz w:val="20"/>
              </w:rPr>
              <w:t>
3</w:t>
            </w:r>
          </w:p>
          <w:bookmarkEnd w:id="19"/>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Сарыкемер аулы, Желтоқсан көшесі, 30 үй.</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(72637) 2-18-66,</w:t>
            </w:r>
            <w:r>
              <w:br/>
            </w:r>
            <w:r>
              <w:rPr>
                <w:rFonts w:ascii="Times New Roman"/>
                <w:b w:val="false"/>
                <w:i w:val="false"/>
                <w:color w:val="000000"/>
                <w:sz w:val="20"/>
              </w:rPr>
              <w:t>
baizak_gu@mail.ru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0"/>
          <w:p>
            <w:pPr>
              <w:spacing w:after="20"/>
              <w:ind w:left="20"/>
              <w:jc w:val="both"/>
            </w:pPr>
            <w:r>
              <w:rPr>
                <w:rFonts w:ascii="Times New Roman"/>
                <w:b w:val="false"/>
                <w:i w:val="false"/>
                <w:color w:val="000000"/>
                <w:sz w:val="20"/>
              </w:rPr>
              <w:t>
4</w:t>
            </w:r>
          </w:p>
          <w:bookmarkEnd w:id="20"/>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кенті, 1 үй.</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2-37-49,</w:t>
            </w:r>
            <w:r>
              <w:br/>
            </w:r>
            <w:r>
              <w:rPr>
                <w:rFonts w:ascii="Times New Roman"/>
                <w:b w:val="false"/>
                <w:i w:val="false"/>
                <w:color w:val="000000"/>
                <w:sz w:val="20"/>
              </w:rPr>
              <w:t>
bbaitalgu@mail.ru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1"/>
          <w:p>
            <w:pPr>
              <w:spacing w:after="20"/>
              <w:ind w:left="20"/>
              <w:jc w:val="both"/>
            </w:pPr>
            <w:r>
              <w:rPr>
                <w:rFonts w:ascii="Times New Roman"/>
                <w:b w:val="false"/>
                <w:i w:val="false"/>
                <w:color w:val="000000"/>
                <w:sz w:val="20"/>
              </w:rPr>
              <w:t>
5</w:t>
            </w:r>
          </w:p>
          <w:bookmarkEnd w:id="21"/>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Абылай хан көшесі, 8.</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46-46-45,</w:t>
            </w:r>
            <w:r>
              <w:br/>
            </w:r>
            <w:r>
              <w:rPr>
                <w:rFonts w:ascii="Times New Roman"/>
                <w:b w:val="false"/>
                <w:i w:val="false"/>
                <w:color w:val="000000"/>
                <w:sz w:val="20"/>
              </w:rPr>
              <w:t>
jgu.leshoz@mail.ru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2"/>
          <w:p>
            <w:pPr>
              <w:spacing w:after="20"/>
              <w:ind w:left="20"/>
              <w:jc w:val="both"/>
            </w:pPr>
            <w:r>
              <w:rPr>
                <w:rFonts w:ascii="Times New Roman"/>
                <w:b w:val="false"/>
                <w:i w:val="false"/>
                <w:color w:val="000000"/>
                <w:sz w:val="20"/>
              </w:rPr>
              <w:t>
6</w:t>
            </w:r>
          </w:p>
          <w:bookmarkEnd w:id="22"/>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Б.Момышұлы аулы, Қонаев көшесі, 6.</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(72635) 2-02-94,</w:t>
            </w:r>
            <w:r>
              <w:br/>
            </w:r>
            <w:r>
              <w:rPr>
                <w:rFonts w:ascii="Times New Roman"/>
                <w:b w:val="false"/>
                <w:i w:val="false"/>
                <w:color w:val="000000"/>
                <w:sz w:val="20"/>
              </w:rPr>
              <w:t>
zhuali_gu@mail.ru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3"/>
          <w:p>
            <w:pPr>
              <w:spacing w:after="20"/>
              <w:ind w:left="20"/>
              <w:jc w:val="both"/>
            </w:pPr>
            <w:r>
              <w:rPr>
                <w:rFonts w:ascii="Times New Roman"/>
                <w:b w:val="false"/>
                <w:i w:val="false"/>
                <w:color w:val="000000"/>
                <w:sz w:val="20"/>
              </w:rPr>
              <w:t>
7</w:t>
            </w:r>
          </w:p>
          <w:bookmarkEnd w:id="23"/>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Төле би аулы, Асатұлы көшесі, 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(72638) 3-35-34,</w:t>
            </w:r>
            <w:r>
              <w:br/>
            </w:r>
            <w:r>
              <w:rPr>
                <w:rFonts w:ascii="Times New Roman"/>
                <w:b w:val="false"/>
                <w:i w:val="false"/>
                <w:color w:val="000000"/>
                <w:sz w:val="20"/>
              </w:rPr>
              <w:t>
koskuduk@mail.ru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4"/>
          <w:p>
            <w:pPr>
              <w:spacing w:after="20"/>
              <w:ind w:left="20"/>
              <w:jc w:val="both"/>
            </w:pPr>
            <w:r>
              <w:rPr>
                <w:rFonts w:ascii="Times New Roman"/>
                <w:b w:val="false"/>
                <w:i w:val="false"/>
                <w:color w:val="000000"/>
                <w:sz w:val="20"/>
              </w:rPr>
              <w:t>
8</w:t>
            </w:r>
          </w:p>
          <w:bookmarkEnd w:id="24"/>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Бірлік аулы, Ташеков көшесі, 7.</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2-34-20,</w:t>
            </w:r>
            <w:r>
              <w:br/>
            </w:r>
            <w:r>
              <w:rPr>
                <w:rFonts w:ascii="Times New Roman"/>
                <w:b w:val="false"/>
                <w:i w:val="false"/>
                <w:color w:val="000000"/>
                <w:sz w:val="20"/>
              </w:rPr>
              <w:t>
kokterek_gu@mail.ru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5"/>
          <w:p>
            <w:pPr>
              <w:spacing w:after="20"/>
              <w:ind w:left="20"/>
              <w:jc w:val="both"/>
            </w:pPr>
            <w:r>
              <w:rPr>
                <w:rFonts w:ascii="Times New Roman"/>
                <w:b w:val="false"/>
                <w:i w:val="false"/>
                <w:color w:val="000000"/>
                <w:sz w:val="20"/>
              </w:rPr>
              <w:t>
9</w:t>
            </w:r>
          </w:p>
          <w:bookmarkEnd w:id="25"/>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Масаншы аулы, Биянху көшесі, 100.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(72636) 3-21-45,</w:t>
            </w:r>
            <w:r>
              <w:br/>
            </w:r>
            <w:r>
              <w:rPr>
                <w:rFonts w:ascii="Times New Roman"/>
                <w:b w:val="false"/>
                <w:i w:val="false"/>
                <w:color w:val="000000"/>
                <w:sz w:val="20"/>
              </w:rPr>
              <w:t>
gu_karakunuz@mail.ru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6"/>
          <w:p>
            <w:pPr>
              <w:spacing w:after="20"/>
              <w:ind w:left="20"/>
              <w:jc w:val="both"/>
            </w:pPr>
            <w:r>
              <w:rPr>
                <w:rFonts w:ascii="Times New Roman"/>
                <w:b w:val="false"/>
                <w:i w:val="false"/>
                <w:color w:val="000000"/>
                <w:sz w:val="20"/>
              </w:rPr>
              <w:t>
10</w:t>
            </w:r>
          </w:p>
          <w:bookmarkEnd w:id="26"/>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Кордай аулы, Жибек Жолы көшесі, 265.</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8(72636) 2-20-38,</w:t>
            </w:r>
            <w:r>
              <w:br/>
            </w:r>
            <w:r>
              <w:rPr>
                <w:rFonts w:ascii="Times New Roman"/>
                <w:b w:val="false"/>
                <w:i w:val="false"/>
                <w:color w:val="000000"/>
                <w:sz w:val="20"/>
              </w:rPr>
              <w:t>
kordai.les@mail.ru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7"/>
          <w:p>
            <w:pPr>
              <w:spacing w:after="20"/>
              <w:ind w:left="20"/>
              <w:jc w:val="both"/>
            </w:pPr>
            <w:r>
              <w:rPr>
                <w:rFonts w:ascii="Times New Roman"/>
                <w:b w:val="false"/>
                <w:i w:val="false"/>
                <w:color w:val="000000"/>
                <w:sz w:val="20"/>
              </w:rPr>
              <w:t>
11</w:t>
            </w:r>
          </w:p>
          <w:bookmarkEnd w:id="27"/>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Саудакент аулы, Лесхоз көшесі, 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(72639) 2-16-81,</w:t>
            </w:r>
            <w:r>
              <w:br/>
            </w:r>
            <w:r>
              <w:rPr>
                <w:rFonts w:ascii="Times New Roman"/>
                <w:b w:val="false"/>
                <w:i w:val="false"/>
                <w:color w:val="000000"/>
                <w:sz w:val="20"/>
              </w:rPr>
              <w:t>
nurhat66@mail.ru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8"/>
          <w:p>
            <w:pPr>
              <w:spacing w:after="20"/>
              <w:ind w:left="20"/>
              <w:jc w:val="both"/>
            </w:pPr>
            <w:r>
              <w:rPr>
                <w:rFonts w:ascii="Times New Roman"/>
                <w:b w:val="false"/>
                <w:i w:val="false"/>
                <w:color w:val="000000"/>
                <w:sz w:val="20"/>
              </w:rPr>
              <w:t>
12</w:t>
            </w:r>
          </w:p>
          <w:bookmarkEnd w:id="28"/>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Құлан аулы, Лесхоз көшесі, 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2-48-89,</w:t>
            </w:r>
            <w:r>
              <w:br/>
            </w:r>
            <w:r>
              <w:rPr>
                <w:rFonts w:ascii="Times New Roman"/>
                <w:b w:val="false"/>
                <w:i w:val="false"/>
                <w:color w:val="000000"/>
                <w:sz w:val="20"/>
              </w:rPr>
              <w:t>
abb_leshoz@mail.ru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9"/>
          <w:p>
            <w:pPr>
              <w:spacing w:after="20"/>
              <w:ind w:left="20"/>
              <w:jc w:val="both"/>
            </w:pPr>
            <w:r>
              <w:rPr>
                <w:rFonts w:ascii="Times New Roman"/>
                <w:b w:val="false"/>
                <w:i w:val="false"/>
                <w:color w:val="000000"/>
                <w:sz w:val="20"/>
              </w:rPr>
              <w:t>
13</w:t>
            </w:r>
          </w:p>
          <w:bookmarkEnd w:id="29"/>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Меркі аулы, Исмаилов көшесі, 208 А.</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(72632) 2-13-88,</w:t>
            </w:r>
            <w:r>
              <w:br/>
            </w:r>
            <w:r>
              <w:rPr>
                <w:rFonts w:ascii="Times New Roman"/>
                <w:b w:val="false"/>
                <w:i w:val="false"/>
                <w:color w:val="000000"/>
                <w:sz w:val="20"/>
              </w:rPr>
              <w:t>
mеrke_gu@mail.ru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0"/>
          <w:p>
            <w:pPr>
              <w:spacing w:after="20"/>
              <w:ind w:left="20"/>
              <w:jc w:val="both"/>
            </w:pPr>
            <w:r>
              <w:rPr>
                <w:rFonts w:ascii="Times New Roman"/>
                <w:b w:val="false"/>
                <w:i w:val="false"/>
                <w:color w:val="000000"/>
                <w:sz w:val="20"/>
              </w:rPr>
              <w:t>
14</w:t>
            </w:r>
          </w:p>
          <w:bookmarkEnd w:id="30"/>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коммуналдық мемлекеттік мекемесі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Мойынқұм аулы, Қабышев көшесі, 3.</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2-47-09</w:t>
            </w:r>
            <w:r>
              <w:br/>
            </w:r>
            <w:r>
              <w:rPr>
                <w:rFonts w:ascii="Times New Roman"/>
                <w:b w:val="false"/>
                <w:i w:val="false"/>
                <w:color w:val="000000"/>
                <w:sz w:val="20"/>
              </w:rPr>
              <w:t>
moinkum_gu@mail.ru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131" w:id="31"/>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 өзара іс-қимылдың № 1 диаграммасы </w:t>
      </w:r>
    </w:p>
    <w:bookmarkEnd w:id="31"/>
    <w:bookmarkStart w:name="z13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bookmarkStart w:name="z134" w:id="33"/>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 диаграммасы</w:t>
      </w:r>
    </w:p>
    <w:bookmarkEnd w:id="33"/>
    <w:bookmarkStart w:name="z135" w:id="34"/>
    <w:p>
      <w:pPr>
        <w:spacing w:after="0"/>
        <w:ind w:left="0"/>
        <w:jc w:val="left"/>
      </w:pPr>
    </w:p>
    <w:bookmarkEnd w:id="34"/>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bookmarkStart w:name="z137" w:id="35"/>
    <w:p>
      <w:pPr>
        <w:spacing w:after="0"/>
        <w:ind w:left="0"/>
        <w:jc w:val="left"/>
      </w:pPr>
    </w:p>
    <w:bookmarkEnd w:id="35"/>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9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4-қосымша</w:t>
            </w:r>
          </w:p>
        </w:tc>
      </w:tr>
    </w:tbl>
    <w:bookmarkStart w:name="z139" w:id="36"/>
    <w:p>
      <w:pPr>
        <w:spacing w:after="0"/>
        <w:ind w:left="0"/>
        <w:jc w:val="left"/>
      </w:pPr>
      <w:r>
        <w:rPr>
          <w:rFonts w:ascii="Times New Roman"/>
          <w:b/>
          <w:i w:val="false"/>
          <w:color w:val="000000"/>
        </w:rPr>
        <w:t xml:space="preserve"> Мемлекеттік қызмет көрсетудің бизнес-процестерінің анықтамалығы "Ағаш кесу және орман билетін беру"</w:t>
      </w:r>
    </w:p>
    <w:bookmarkEnd w:id="36"/>
    <w:bookmarkStart w:name="z140" w:id="37"/>
    <w:p>
      <w:pPr>
        <w:spacing w:after="0"/>
        <w:ind w:left="0"/>
        <w:jc w:val="left"/>
      </w:pPr>
      <w:r>
        <w:rPr>
          <w:rFonts w:ascii="Times New Roman"/>
          <w:b/>
          <w:i w:val="false"/>
          <w:color w:val="000000"/>
        </w:rPr>
        <w:t xml:space="preserve"> А. Көрсетілетін қызмет беруші арқылы</w:t>
      </w:r>
    </w:p>
    <w:bookmarkEnd w:id="37"/>
    <w:bookmarkStart w:name="z141" w:id="38"/>
    <w:p>
      <w:pPr>
        <w:spacing w:after="0"/>
        <w:ind w:left="0"/>
        <w:jc w:val="left"/>
      </w:pPr>
    </w:p>
    <w:bookmarkEnd w:id="38"/>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p>
    <w:bookmarkStart w:name="z142" w:id="39"/>
    <w:p>
      <w:pPr>
        <w:spacing w:after="0"/>
        <w:ind w:left="0"/>
        <w:jc w:val="left"/>
      </w:pPr>
      <w:r>
        <w:rPr>
          <w:rFonts w:ascii="Times New Roman"/>
          <w:b/>
          <w:i w:val="false"/>
          <w:color w:val="000000"/>
        </w:rPr>
        <w:t xml:space="preserve"> Б. "Электрондық үкімет" веб-порталы арқылы мемлекеттік қызмет көрсету</w:t>
      </w:r>
    </w:p>
    <w:bookmarkEnd w:id="39"/>
    <w:bookmarkStart w:name="z143" w:id="40"/>
    <w:p>
      <w:pPr>
        <w:spacing w:after="0"/>
        <w:ind w:left="0"/>
        <w:jc w:val="left"/>
      </w:pPr>
    </w:p>
    <w:bookmarkEnd w:id="4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144" w:id="41"/>
    <w:p>
      <w:pPr>
        <w:spacing w:after="0"/>
        <w:ind w:left="0"/>
        <w:jc w:val="left"/>
      </w:pPr>
      <w:r>
        <w:rPr>
          <w:rFonts w:ascii="Times New Roman"/>
          <w:b/>
          <w:i w:val="false"/>
          <w:color w:val="000000"/>
        </w:rPr>
        <w:t xml:space="preserve"> Шартты белгілер:</w:t>
      </w:r>
    </w:p>
    <w:bookmarkEnd w:id="41"/>
    <w:bookmarkStart w:name="z145" w:id="42"/>
    <w:p>
      <w:pPr>
        <w:spacing w:after="0"/>
        <w:ind w:left="0"/>
        <w:jc w:val="left"/>
      </w:pPr>
    </w:p>
    <w:bookmarkEnd w:id="42"/>
    <w:p>
      <w:pPr>
        <w:spacing w:after="0"/>
        <w:ind w:left="0"/>
        <w:jc w:val="both"/>
      </w:pPr>
      <w:r>
        <w:drawing>
          <wp:inline distT="0" distB="0" distL="0" distR="0">
            <wp:extent cx="67183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307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p>
        </w:tc>
      </w:tr>
    </w:tbl>
    <w:bookmarkStart w:name="z147" w:id="43"/>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End w:id="43"/>
    <w:bookmarkStart w:name="z148" w:id="44"/>
    <w:p>
      <w:pPr>
        <w:spacing w:after="0"/>
        <w:ind w:left="0"/>
        <w:jc w:val="left"/>
      </w:pPr>
      <w:r>
        <w:rPr>
          <w:rFonts w:ascii="Times New Roman"/>
          <w:b/>
          <w:i w:val="false"/>
          <w:color w:val="000000"/>
        </w:rPr>
        <w:t xml:space="preserve"> 1. Жалпы ережелер</w:t>
      </w:r>
    </w:p>
    <w:bookmarkEnd w:id="44"/>
    <w:bookmarkStart w:name="z149" w:id="45"/>
    <w:p>
      <w:pPr>
        <w:spacing w:after="0"/>
        <w:ind w:left="0"/>
        <w:jc w:val="both"/>
      </w:pP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қызметті (бұдан әрі – мемлекеттік қызмет) Қазақстан Республикасы Ауыл шаруашылығы министрлігінің 2015 жылғы 6 мамырдағы № 18-1/415 бұйрығымен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қызмет стандартына сәйкес (бұдан әрі – Cтандарт) "Жамбыл облысы әкімдігінің табиғи ресурстар және табиғат пайдалануды реттеу басқармасы" коммуналдық мемлекеттік мекемесі (бұдан әрі – қызметті беруші) көрсетеді.</w:t>
      </w:r>
    </w:p>
    <w:bookmarkEnd w:id="45"/>
    <w:bookmarkStart w:name="z150" w:id="46"/>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4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қызметті берушінің кеңсесі арқылы;</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нәтижесі – орман ресурстары, сауықтыру, рекреациялық, тарихи-мәдени, туристік және спорттық мақсаттар үшін,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 үшін пайдалануға арналған рұқсат.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нәтижесін беру нысаны:</w:t>
      </w:r>
    </w:p>
    <w:bookmarkStart w:name="z156" w:id="47"/>
    <w:p>
      <w:pPr>
        <w:spacing w:after="0"/>
        <w:ind w:left="0"/>
        <w:jc w:val="both"/>
      </w:pPr>
      <w:r>
        <w:rPr>
          <w:rFonts w:ascii="Times New Roman"/>
          <w:b w:val="false"/>
          <w:i w:val="false"/>
          <w:color w:val="000000"/>
          <w:sz w:val="28"/>
        </w:rPr>
        <w:t>
      электрондық.</w:t>
      </w:r>
    </w:p>
    <w:bookmarkEnd w:id="47"/>
    <w:bookmarkStart w:name="z157" w:id="48"/>
    <w:p>
      <w:pPr>
        <w:spacing w:after="0"/>
        <w:ind w:left="0"/>
        <w:jc w:val="both"/>
      </w:pPr>
      <w:r>
        <w:rPr>
          <w:rFonts w:ascii="Times New Roman"/>
          <w:b w:val="false"/>
          <w:i w:val="false"/>
          <w:color w:val="000000"/>
          <w:sz w:val="28"/>
        </w:rPr>
        <w:t xml:space="preserve">
      Порталда мемлекеттік қызмет көрсету нәтижесі қызмет берушінің уәкілетті тұлғасының электрондық цифрлық қолы (бұдан әрі – ЭЦҚ) қойылған электронды құжат нысанында қызмет алушының "жеке кабинетіне" жіберіледі. </w:t>
      </w:r>
    </w:p>
    <w:bookmarkEnd w:id="48"/>
    <w:bookmarkStart w:name="z158" w:id="49"/>
    <w:p>
      <w:pPr>
        <w:spacing w:after="0"/>
        <w:ind w:left="0"/>
        <w:jc w:val="both"/>
      </w:pPr>
      <w:r>
        <w:rPr>
          <w:rFonts w:ascii="Times New Roman"/>
          <w:b w:val="false"/>
          <w:i w:val="false"/>
          <w:color w:val="000000"/>
          <w:sz w:val="28"/>
        </w:rPr>
        <w:t>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қызметті берушінің мөрімен және оның басшысының қолтаңбасымен куәландырылады.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мерзімі қызмет берушіге құжаттар топтамасын тапсырған сәттен бастап – 5 (бес) жұмыс күні.</w:t>
      </w:r>
    </w:p>
    <w:bookmarkStart w:name="z160"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0"/>
    <w:bookmarkStart w:name="z161" w:id="51"/>
    <w:p>
      <w:pPr>
        <w:spacing w:after="0"/>
        <w:ind w:left="0"/>
        <w:jc w:val="both"/>
      </w:pPr>
      <w:r>
        <w:rPr>
          <w:rFonts w:ascii="Times New Roman"/>
          <w:b w:val="false"/>
          <w:i w:val="false"/>
          <w:color w:val="000000"/>
          <w:sz w:val="28"/>
        </w:rPr>
        <w:t>
      2.  Мемлекеттік қызмет көрсету бойынша рәсімдерді (іс-қимылдар) бастау үшін Стандарттың қосымшаcына сәйкес нысан бойынша өтініші негіз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процесіндегі рәсімдер (іс-қимылдар):</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 үшін береді 30 (отыз) минуттың ішінде;</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өтінішті қарайды және қызметті беруші басшысы орынбасарының қарауы үшін бұрыштаманы 1 (бір)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өтінішті қарайды және бөлім басшысының қарауы үшін бұрыштаманы 1 (бір) сағаттың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 өтінішті қарап бөлім маманына орындау үшін бұрыштаманы 1 (бір) сағаттың ішінде қояды;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 қызмет алушының құжаттарын алған сәттен бастап 3 (үш) жұмыс күні ішінде ұсынылған құжаттардың толықтығын тексереді және рұқсат беруді рәсімдейді немесе ұсынылған құжаттар толық емес және дәйексіз болған жағдайда қызмет беруші көрсетілген уақытта өтінішті одан әрі қараудан дәлелді бас тарту хатын әзірлеп, бөлім басшысына жолдайды;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 рұқсатты немесе дәлелді бас тарту хатын тексереді және қызметті беруші басшысының орынбасарына 1 (бір) сағаттың ішінде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 басшысының орынбасары рұқсатты немесе дәлелді бас тарту хатын келіседі және қызметті берушінің басшысына 1 (бір) сағаттың ішінде жолдайды;</w:t>
      </w:r>
      <w:r>
        <w:br/>
      </w:r>
      <w:r>
        <w:rPr>
          <w:rFonts w:ascii="Times New Roman"/>
          <w:b w:val="false"/>
          <w:i w:val="false"/>
          <w:color w:val="000000"/>
          <w:sz w:val="28"/>
        </w:rPr>
        <w:t xml:space="preserve">
      8) </w:t>
      </w:r>
      <w:r>
        <w:rPr>
          <w:rFonts w:ascii="Times New Roman"/>
          <w:b w:val="false"/>
          <w:i w:val="false"/>
          <w:color w:val="000000"/>
          <w:sz w:val="28"/>
        </w:rPr>
        <w:t xml:space="preserve"> қызметті берушінің басшысы рұқсатқа немесе дәлелді бас тарту хатына қол қояды және кеңсеге тіркеуге 1 (бір) сағаттың ішінде жолдайды;</w:t>
      </w:r>
      <w:r>
        <w:br/>
      </w:r>
      <w:r>
        <w:rPr>
          <w:rFonts w:ascii="Times New Roman"/>
          <w:b w:val="false"/>
          <w:i w:val="false"/>
          <w:color w:val="000000"/>
          <w:sz w:val="28"/>
        </w:rPr>
        <w:t xml:space="preserve">
      9) </w:t>
      </w:r>
      <w:r>
        <w:rPr>
          <w:rFonts w:ascii="Times New Roman"/>
          <w:b w:val="false"/>
          <w:i w:val="false"/>
          <w:color w:val="000000"/>
          <w:sz w:val="28"/>
        </w:rPr>
        <w:t xml:space="preserve"> қызметті беруші кеңсесінің маманы рұқсатты немесе дәлелді бас тарту хатын тіркейді және қызмет алушы келген кезде 30 (отыз) минуттың ішінде береді.</w:t>
      </w:r>
      <w:r>
        <w:br/>
      </w:r>
      <w:r>
        <w:rPr>
          <w:rFonts w:ascii="Times New Roman"/>
          <w:b w:val="false"/>
          <w:i w:val="false"/>
          <w:color w:val="000000"/>
          <w:sz w:val="28"/>
        </w:rPr>
        <w:t xml:space="preserve">
      4. </w:t>
      </w:r>
      <w:r>
        <w:rPr>
          <w:rFonts w:ascii="Times New Roman"/>
          <w:b w:val="false"/>
          <w:i w:val="false"/>
          <w:color w:val="000000"/>
          <w:sz w:val="28"/>
        </w:rPr>
        <w:t xml:space="preserve"> Келесі рәсімді (іс-қимылды) орындауды бастау үшін негіз болатын мемлекеттік қызмет бойынша рәсімдердің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қызмет алушының өтінімін тіркеу;</w:t>
      </w:r>
      <w:r>
        <w:br/>
      </w:r>
      <w:r>
        <w:rPr>
          <w:rFonts w:ascii="Times New Roman"/>
          <w:b w:val="false"/>
          <w:i w:val="false"/>
          <w:color w:val="000000"/>
          <w:sz w:val="28"/>
        </w:rPr>
        <w:t xml:space="preserve">
      2) </w:t>
      </w:r>
      <w:r>
        <w:rPr>
          <w:rFonts w:ascii="Times New Roman"/>
          <w:b w:val="false"/>
          <w:i w:val="false"/>
          <w:color w:val="000000"/>
          <w:sz w:val="28"/>
        </w:rPr>
        <w:t xml:space="preserve"> 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қызмет беруші басшысы орынбасарының бұрыштамасы;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басшысының бұрыштамасы;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маманының өтінімді қарауы;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басшысымен тексеру;</w:t>
      </w:r>
      <w:r>
        <w:br/>
      </w:r>
      <w:r>
        <w:rPr>
          <w:rFonts w:ascii="Times New Roman"/>
          <w:b w:val="false"/>
          <w:i w:val="false"/>
          <w:color w:val="000000"/>
          <w:sz w:val="28"/>
        </w:rPr>
        <w:t xml:space="preserve">
      7) </w:t>
      </w:r>
      <w:r>
        <w:rPr>
          <w:rFonts w:ascii="Times New Roman"/>
          <w:b w:val="false"/>
          <w:i w:val="false"/>
          <w:color w:val="000000"/>
          <w:sz w:val="28"/>
        </w:rPr>
        <w:t xml:space="preserve"> қызмет беруші басшысының орынбасарымен келісу;</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басшысымен қол қою;</w:t>
      </w:r>
      <w:r>
        <w:br/>
      </w:r>
      <w:r>
        <w:rPr>
          <w:rFonts w:ascii="Times New Roman"/>
          <w:b w:val="false"/>
          <w:i w:val="false"/>
          <w:color w:val="000000"/>
          <w:sz w:val="28"/>
        </w:rPr>
        <w:t xml:space="preserve">
      9) </w:t>
      </w:r>
      <w:r>
        <w:rPr>
          <w:rFonts w:ascii="Times New Roman"/>
          <w:b w:val="false"/>
          <w:i w:val="false"/>
          <w:color w:val="000000"/>
          <w:sz w:val="28"/>
        </w:rPr>
        <w:t xml:space="preserve"> қызмет берушінің кеңсесінде тіркеу және қызмет алушыға беру.</w:t>
      </w:r>
    </w:p>
    <w:bookmarkEnd w:id="51"/>
    <w:bookmarkStart w:name="z182" w:id="52"/>
    <w:p>
      <w:pPr>
        <w:spacing w:after="0"/>
        <w:ind w:left="0"/>
        <w:jc w:val="left"/>
      </w:pPr>
      <w:r>
        <w:rPr>
          <w:rFonts w:ascii="Times New Roman"/>
          <w:b/>
          <w:i w:val="false"/>
          <w:color w:val="000000"/>
        </w:rPr>
        <w:t xml:space="preserve"> 3. Мемлекеттік қызмет көрсету процесінде қызметті берушінің құрылымдық бөлімшелерінің (қызметкерлерінің) өзара іс-қимылы тәртібін сипаттау</w:t>
      </w:r>
    </w:p>
    <w:bookmarkEnd w:id="52"/>
    <w:bookmarkStart w:name="z183" w:id="53"/>
    <w:p>
      <w:pPr>
        <w:spacing w:after="0"/>
        <w:ind w:left="0"/>
        <w:jc w:val="both"/>
      </w:pPr>
      <w:r>
        <w:rPr>
          <w:rFonts w:ascii="Times New Roman"/>
          <w:b w:val="false"/>
          <w:i w:val="false"/>
          <w:color w:val="000000"/>
          <w:sz w:val="28"/>
        </w:rPr>
        <w:t xml:space="preserve">
      5.  Мемлекеттік қызмет көрсету процесінде көрсетілетін қызмет берушінің құрылымдық бөлімшелерінің (қызметкерлерінің) келесі өзара іс-қимылдары жүзеге асырылады: </w:t>
      </w:r>
      <w:r>
        <w:br/>
      </w:r>
      <w:r>
        <w:rPr>
          <w:rFonts w:ascii="Times New Roman"/>
          <w:b w:val="false"/>
          <w:i w:val="false"/>
          <w:color w:val="000000"/>
          <w:sz w:val="28"/>
        </w:rPr>
        <w:t xml:space="preserve">
      1) </w:t>
      </w:r>
      <w:r>
        <w:rPr>
          <w:rFonts w:ascii="Times New Roman"/>
          <w:b w:val="false"/>
          <w:i w:val="false"/>
          <w:color w:val="000000"/>
          <w:sz w:val="28"/>
        </w:rPr>
        <w:t xml:space="preserve"> қызмет беруші кеңсесінің маманы;</w:t>
      </w:r>
      <w:r>
        <w:br/>
      </w:r>
      <w:r>
        <w:rPr>
          <w:rFonts w:ascii="Times New Roman"/>
          <w:b w:val="false"/>
          <w:i w:val="false"/>
          <w:color w:val="000000"/>
          <w:sz w:val="28"/>
        </w:rPr>
        <w:t xml:space="preserve">
      2) </w:t>
      </w:r>
      <w:r>
        <w:rPr>
          <w:rFonts w:ascii="Times New Roman"/>
          <w:b w:val="false"/>
          <w:i w:val="false"/>
          <w:color w:val="000000"/>
          <w:sz w:val="28"/>
        </w:rPr>
        <w:t xml:space="preserve"> қызмет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w:t>
      </w:r>
      <w:r>
        <w:br/>
      </w:r>
      <w:r>
        <w:rPr>
          <w:rFonts w:ascii="Times New Roman"/>
          <w:b w:val="false"/>
          <w:i w:val="false"/>
          <w:color w:val="000000"/>
          <w:sz w:val="28"/>
        </w:rPr>
        <w:t xml:space="preserve">
      6. </w:t>
      </w:r>
      <w:r>
        <w:rPr>
          <w:rFonts w:ascii="Times New Roman"/>
          <w:b w:val="false"/>
          <w:i w:val="false"/>
          <w:color w:val="000000"/>
          <w:sz w:val="28"/>
        </w:rPr>
        <w:t xml:space="preserve"> Құрылымдық бөлімшелер арасындағы (іс-қимылдар) рәсімдердің жалғаспалы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 үшін 30 (отыз) минуттың ішінде береді;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өтінішті қарайды және қызметті беруші басшысы орынбасарының қарауы үшін бұрыштаманы 1 (бір)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өтінішті қарайды және бөлім басшысының қарауы үшін бұрыштаманы 1 (бір) сағаттың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 өтінішті қарап бөлім маманына орындау үшін бұрыштаманы 1 (бір) сағаттың ішінде қояды;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 қызмет алушының құжаттарын алған сәттен бастап 3 (үш) жұмыс күні ішінде ұсынылған құжаттардың толықтығын тексереді және рұқсат беруді рәсімдейді немесе ұсынылған құжаттар толық емес және дәйексіз болған жағдайда қызмет беруші көрсетілген уақытта өтінішті одан әрі қараудан дәлелді бас тарту хатын әзірлеп, бөлім басшысына жолдайды;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 рұқсатты немесе дәлелді бас тарту хатын тексереді және қызметті беруші басшысының орынбасарына 1 (бір) сағаттың ішінде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 басшысының орынбасары рұқсатты немесе дәлелді бас тарту хатын келіседі және қызметті берушінің басшысына 1 (бір) сағаттың ішінде жолдайды;</w:t>
      </w:r>
      <w:r>
        <w:br/>
      </w:r>
      <w:r>
        <w:rPr>
          <w:rFonts w:ascii="Times New Roman"/>
          <w:b w:val="false"/>
          <w:i w:val="false"/>
          <w:color w:val="000000"/>
          <w:sz w:val="28"/>
        </w:rPr>
        <w:t xml:space="preserve">
      8) </w:t>
      </w:r>
      <w:r>
        <w:rPr>
          <w:rFonts w:ascii="Times New Roman"/>
          <w:b w:val="false"/>
          <w:i w:val="false"/>
          <w:color w:val="000000"/>
          <w:sz w:val="28"/>
        </w:rPr>
        <w:t xml:space="preserve"> қызметті берушінің басшысы рұқсатқа немесе дәлелді бас тарту хатына қол қояды және кеңсеге тіркеуге 1 (бір) сағаттың ішінде жолдайды;</w:t>
      </w:r>
      <w:r>
        <w:br/>
      </w:r>
      <w:r>
        <w:rPr>
          <w:rFonts w:ascii="Times New Roman"/>
          <w:b w:val="false"/>
          <w:i w:val="false"/>
          <w:color w:val="000000"/>
          <w:sz w:val="28"/>
        </w:rPr>
        <w:t xml:space="preserve">
      9) </w:t>
      </w:r>
      <w:r>
        <w:rPr>
          <w:rFonts w:ascii="Times New Roman"/>
          <w:b w:val="false"/>
          <w:i w:val="false"/>
          <w:color w:val="000000"/>
          <w:sz w:val="28"/>
        </w:rPr>
        <w:t xml:space="preserve"> қызметті беруші кеңсесінің маманы рұқсатты немесе дәлелді бас тарту хатын тіркейді және қызмет алушы келген кезде 30 (отыз) минуттың ішінде береді.</w:t>
      </w:r>
    </w:p>
    <w:bookmarkEnd w:id="53"/>
    <w:bookmarkStart w:name="z199" w:id="54"/>
    <w:p>
      <w:pPr>
        <w:spacing w:after="0"/>
        <w:ind w:left="0"/>
        <w:jc w:val="left"/>
      </w:pPr>
      <w:r>
        <w:rPr>
          <w:rFonts w:ascii="Times New Roman"/>
          <w:b/>
          <w:i w:val="false"/>
          <w:color w:val="000000"/>
        </w:rPr>
        <w:t xml:space="preserve"> 4. "Электрондық үкімет" веб-порталымен өзара әрекет тәртібін, сондай-ақ мемлекеттік қызмет үдерісінде ақпараттық жүйелерді қолдану тәртібін сипаттау</w:t>
      </w:r>
    </w:p>
    <w:bookmarkEnd w:id="54"/>
    <w:bookmarkStart w:name="z200" w:id="55"/>
    <w:p>
      <w:pPr>
        <w:spacing w:after="0"/>
        <w:ind w:left="0"/>
        <w:jc w:val="both"/>
      </w:pPr>
      <w:r>
        <w:rPr>
          <w:rFonts w:ascii="Times New Roman"/>
          <w:b w:val="false"/>
          <w:i w:val="false"/>
          <w:color w:val="000000"/>
          <w:sz w:val="28"/>
        </w:rPr>
        <w:t xml:space="preserve">
      7.  "Электрондық үкімет" порталы арқылы іс-қимыл кезеңдері (мемлекеттік қызметті көрсетудің электрондық функционалдық қарым-қатынасы № 1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1-үдеріс – мемлекеттік қызметті "электрондық үкімет" порталында алу үшін қызметті алушы парольді енгізеді (авторизациялау кезеңі), қызметті алушы электрондық цифрлық қолтаңба куәлігін компьютердің интернет-браузеріне бекітеді; </w:t>
      </w:r>
      <w:r>
        <w:br/>
      </w:r>
      <w:r>
        <w:rPr>
          <w:rFonts w:ascii="Times New Roman"/>
          <w:b w:val="false"/>
          <w:i w:val="false"/>
          <w:color w:val="000000"/>
          <w:sz w:val="28"/>
        </w:rPr>
        <w:t xml:space="preserve">
      3) </w:t>
      </w:r>
      <w:r>
        <w:rPr>
          <w:rFonts w:ascii="Times New Roman"/>
          <w:b w:val="false"/>
          <w:i w:val="false"/>
          <w:color w:val="000000"/>
          <w:sz w:val="28"/>
        </w:rPr>
        <w:t xml:space="preserve"> 1-шарт – қызметті алушының тіркелуі туралы "электрондық үкімет" порталында (бизнес сәйкестендіру нөмірі/жеке сәйкестендіру нөмірі және паролін)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қызметті алушының мәліметтерінде бұзушылықтардың болуына байланысты "электрондық үкіметінің" порталында авторизациядан бас тарту хабарламасын қалыптастыру; </w:t>
      </w:r>
      <w:r>
        <w:br/>
      </w:r>
      <w:r>
        <w:rPr>
          <w:rFonts w:ascii="Times New Roman"/>
          <w:b w:val="false"/>
          <w:i w:val="false"/>
          <w:color w:val="000000"/>
          <w:sz w:val="28"/>
        </w:rPr>
        <w:t xml:space="preserve">
      5) </w:t>
      </w:r>
      <w:r>
        <w:rPr>
          <w:rFonts w:ascii="Times New Roman"/>
          <w:b w:val="false"/>
          <w:i w:val="false"/>
          <w:color w:val="000000"/>
          <w:sz w:val="28"/>
        </w:rPr>
        <w:t xml:space="preserve"> 3-үдеріс – қызметті алушының дерек қоры ақпараттық жүйе порталынан осы Регламентте көрсетілген қызметті таңдауы, қызметті көрсету үшін экранға сұраныс нысанын шығару, электрондық түрде тиісті құжаттарды тіркеу арқылы қызметті алушының талаптағы форматқа және құрылымдық жүйесіне сәйкес нысанды толтыруы (деректер енгізу);</w:t>
      </w:r>
      <w:r>
        <w:br/>
      </w:r>
      <w:r>
        <w:rPr>
          <w:rFonts w:ascii="Times New Roman"/>
          <w:b w:val="false"/>
          <w:i w:val="false"/>
          <w:color w:val="000000"/>
          <w:sz w:val="28"/>
        </w:rPr>
        <w:t xml:space="preserve">
      6) </w:t>
      </w:r>
      <w:r>
        <w:rPr>
          <w:rFonts w:ascii="Times New Roman"/>
          <w:b w:val="false"/>
          <w:i w:val="false"/>
          <w:color w:val="000000"/>
          <w:sz w:val="28"/>
        </w:rPr>
        <w:t xml:space="preserve"> 4-үдеріс – қызметті алушы сұранысқа қол қою үшін электрондық цифрлық қолтаңбасын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2-шарт – тіркелген куәлік (жарамсыз) қайта шақырылған тізімінде болмауын және тіркелген куәліктің электрондық цифрлық қолтаңбаның жарамдылық мерзімін "электрондық үкімет" порталында, және де көрсетілген сұраныстағы бизнес сәйкестендіру нөмірі/жеке сәйкестендіру нөмірі арасында сәйкестендіру мәліметтерінде сәйкестік және тіркелу куәліктің электрондық цифрлық қолтаңбаның бизнес сәйкестендіру нөмірі/жеке сәйкестендіру нөмірімен тексеру;ооооооооооооооооооооооооооооооооооооооооооооооооо</w:t>
      </w:r>
      <w:r>
        <w:br/>
      </w:r>
      <w:r>
        <w:rPr>
          <w:rFonts w:ascii="Times New Roman"/>
          <w:b w:val="false"/>
          <w:i w:val="false"/>
          <w:color w:val="000000"/>
          <w:sz w:val="28"/>
        </w:rPr>
        <w:t xml:space="preserve">
      8) </w:t>
      </w:r>
      <w:r>
        <w:rPr>
          <w:rFonts w:ascii="Times New Roman"/>
          <w:b w:val="false"/>
          <w:i w:val="false"/>
          <w:color w:val="000000"/>
          <w:sz w:val="28"/>
        </w:rPr>
        <w:t xml:space="preserve"> 5-үдеріс – қызметті алушының электрондық цифрлық қолтаңбасының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6-үдеріс – қызметті көрсету сұранысын (келтірілген мәлімет) қызметті алушы толтырылған нысанды электрондық цифрлық қолтаңба бойынша (қол қою) куәландырады;</w:t>
      </w:r>
      <w:r>
        <w:br/>
      </w:r>
      <w:r>
        <w:rPr>
          <w:rFonts w:ascii="Times New Roman"/>
          <w:b w:val="false"/>
          <w:i w:val="false"/>
          <w:color w:val="000000"/>
          <w:sz w:val="28"/>
        </w:rPr>
        <w:t xml:space="preserve">
      10) </w:t>
      </w:r>
      <w:r>
        <w:rPr>
          <w:rFonts w:ascii="Times New Roman"/>
          <w:b w:val="false"/>
          <w:i w:val="false"/>
          <w:color w:val="000000"/>
          <w:sz w:val="28"/>
        </w:rPr>
        <w:t xml:space="preserve"> 7-үдеріс – "Е-лицензиялау" мемлекеттік дерек қоры ақпараттық жүйесі сұранысты өңдейді және "Е-лицензиялау" мемлекеттік дерек қоры ақпараттық жүйесі (қызметті алушының сұранысы) электрондық құжаттын тіркеу;</w:t>
      </w:r>
      <w:r>
        <w:br/>
      </w:r>
      <w:r>
        <w:rPr>
          <w:rFonts w:ascii="Times New Roman"/>
          <w:b w:val="false"/>
          <w:i w:val="false"/>
          <w:color w:val="000000"/>
          <w:sz w:val="28"/>
        </w:rPr>
        <w:t xml:space="preserve">
      11) </w:t>
      </w:r>
      <w:r>
        <w:rPr>
          <w:rFonts w:ascii="Times New Roman"/>
          <w:b w:val="false"/>
          <w:i w:val="false"/>
          <w:color w:val="000000"/>
          <w:sz w:val="28"/>
        </w:rPr>
        <w:t xml:space="preserve"> 3-шарт – рұқсат беруге негіздеу үшін қызметті алушының талаптарға сәйкестігін қызметті беруші тексеруі;</w:t>
      </w:r>
      <w:r>
        <w:br/>
      </w:r>
      <w:r>
        <w:rPr>
          <w:rFonts w:ascii="Times New Roman"/>
          <w:b w:val="false"/>
          <w:i w:val="false"/>
          <w:color w:val="000000"/>
          <w:sz w:val="28"/>
        </w:rPr>
        <w:t xml:space="preserve">
      12) </w:t>
      </w:r>
      <w:r>
        <w:rPr>
          <w:rFonts w:ascii="Times New Roman"/>
          <w:b w:val="false"/>
          <w:i w:val="false"/>
          <w:color w:val="000000"/>
          <w:sz w:val="28"/>
        </w:rPr>
        <w:t xml:space="preserve"> 8-үдеріс – "Е-лицензиялау" мемлекеттік дерек қоры ақпараттық жүйеде қызметті алушының деректерінде бұзушылықтардың болуына байланысты сұратылған қызметті көрсетуден бас тарту туралы хабарламаны құрастыру;</w:t>
      </w:r>
      <w:r>
        <w:br/>
      </w:r>
      <w:r>
        <w:rPr>
          <w:rFonts w:ascii="Times New Roman"/>
          <w:b w:val="false"/>
          <w:i w:val="false"/>
          <w:color w:val="000000"/>
          <w:sz w:val="28"/>
        </w:rPr>
        <w:t xml:space="preserve">
      13) </w:t>
      </w:r>
      <w:r>
        <w:rPr>
          <w:rFonts w:ascii="Times New Roman"/>
          <w:b w:val="false"/>
          <w:i w:val="false"/>
          <w:color w:val="000000"/>
          <w:sz w:val="28"/>
        </w:rPr>
        <w:t xml:space="preserve"> 9-үдеріс – "Е-лицензиялау" мемлекеттік дерек қоры ақпараттық жүйесінде қалыптасқан қызметті алушының қорытынды (рұқсат) алу. Қызметті берушінің уәкілетті тұлғасының электрондық цифрлық қолтаңбасымен электрондық құжат қалыптасады.</w:t>
      </w:r>
      <w:r>
        <w:br/>
      </w:r>
      <w:r>
        <w:rPr>
          <w:rFonts w:ascii="Times New Roman"/>
          <w:b w:val="false"/>
          <w:i w:val="false"/>
          <w:color w:val="000000"/>
          <w:sz w:val="28"/>
        </w:rPr>
        <w:t xml:space="preserve">
      8. </w:t>
      </w:r>
      <w:r>
        <w:rPr>
          <w:rFonts w:ascii="Times New Roman"/>
          <w:b w:val="false"/>
          <w:i w:val="false"/>
          <w:color w:val="000000"/>
          <w:sz w:val="28"/>
        </w:rPr>
        <w:t xml:space="preserve"> Қызметті көрсету арқылы шешім мен іс-қимыл кезеңдері (қызметті көрсетудің функционалдық қарым-қатынас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мемлекеттiк қызметтi көрсету үшiн "Е-лицензиялау" мемлекеттік дерек қоры ақпараттық жүйесіне көрсетілетін қызметті берушінің қызметкерлерінің логин мен паролiн енгiзу (авторизациялау кезеңі);</w:t>
      </w:r>
      <w:r>
        <w:br/>
      </w:r>
      <w:r>
        <w:rPr>
          <w:rFonts w:ascii="Times New Roman"/>
          <w:b w:val="false"/>
          <w:i w:val="false"/>
          <w:color w:val="000000"/>
          <w:sz w:val="28"/>
        </w:rPr>
        <w:t xml:space="preserve">
      2) </w:t>
      </w:r>
      <w:r>
        <w:rPr>
          <w:rFonts w:ascii="Times New Roman"/>
          <w:b w:val="false"/>
          <w:i w:val="false"/>
          <w:color w:val="000000"/>
          <w:sz w:val="28"/>
        </w:rPr>
        <w:t xml:space="preserve"> 1-шарт – тіркелген қызметкердің логин мен паролiн "Е-лицензиялау" мемлекеттік дерек қоры ақпараттық жүйесінде енгізген мәліметтің дұрыстығын тексеру;</w:t>
      </w:r>
      <w:r>
        <w:br/>
      </w:r>
      <w:r>
        <w:rPr>
          <w:rFonts w:ascii="Times New Roman"/>
          <w:b w:val="false"/>
          <w:i w:val="false"/>
          <w:color w:val="000000"/>
          <w:sz w:val="28"/>
        </w:rPr>
        <w:t xml:space="preserve">
      3) </w:t>
      </w:r>
      <w:r>
        <w:rPr>
          <w:rFonts w:ascii="Times New Roman"/>
          <w:b w:val="false"/>
          <w:i w:val="false"/>
          <w:color w:val="000000"/>
          <w:sz w:val="28"/>
        </w:rPr>
        <w:t xml:space="preserve"> 2-үдеріс – қызметті берушінің қызметкерінің бұзушылықтардың болуына байланысты "Е-лицензиялау" мемлекеттік дерек қоры ақпараттық жүйесінде авторизациядан бас тарту туралы хабарламаны құру;</w:t>
      </w:r>
      <w:r>
        <w:br/>
      </w:r>
      <w:r>
        <w:rPr>
          <w:rFonts w:ascii="Times New Roman"/>
          <w:b w:val="false"/>
          <w:i w:val="false"/>
          <w:color w:val="000000"/>
          <w:sz w:val="28"/>
        </w:rPr>
        <w:t xml:space="preserve">
      4) </w:t>
      </w:r>
      <w:r>
        <w:rPr>
          <w:rFonts w:ascii="Times New Roman"/>
          <w:b w:val="false"/>
          <w:i w:val="false"/>
          <w:color w:val="000000"/>
          <w:sz w:val="28"/>
        </w:rPr>
        <w:t xml:space="preserve"> 3-үдеріс – осы Регламентте көрсетiлген қызметтi беруші қызметкерінің көрсетілетін қызметті таңдауы, қызметті көрсету үшін қызметті берушінің сұраныс нысанын экранға шығаруы және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4-үдеріс – қызметті алушының мемлекеттік дерек қорында "заңды тұлға" немесе "жеке тұлға" деректері туралы және біріңғай нотариалдық ақпараттық жүйеде қызметті алушы өкілінің сенімхат мәліметтері туралы "электрондық үкіметтің" шлюзі арқылы сұраныс жіберу;</w:t>
      </w:r>
      <w:r>
        <w:br/>
      </w:r>
      <w:r>
        <w:rPr>
          <w:rFonts w:ascii="Times New Roman"/>
          <w:b w:val="false"/>
          <w:i w:val="false"/>
          <w:color w:val="000000"/>
          <w:sz w:val="28"/>
        </w:rPr>
        <w:t xml:space="preserve">
      6) </w:t>
      </w:r>
      <w:r>
        <w:rPr>
          <w:rFonts w:ascii="Times New Roman"/>
          <w:b w:val="false"/>
          <w:i w:val="false"/>
          <w:color w:val="000000"/>
          <w:sz w:val="28"/>
        </w:rPr>
        <w:t xml:space="preserve"> 2-шарт – қызметті алушының бірыңғай нотариалдық ақпараттық жүйесінде сенімхаты туралы деректерінің болуын, жеке тұлғаның мемлекеттік дерек қорында/заңды тұлғаның мемлекеттік дерек қорында деректерінің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5-үдеріс – қызмет алушының бірыңғай нотариалдық ақпараттық жүйесінде сенімхаты туралы деректердің, жеке тұлғаның мемлекеттік дерек қорында/заңды тұлғаның мемлекеттік дерек қорында деректердің болмауларына байланысты мәліметтерді алуға мүмкіншілігі жоқтығы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6-үдеріс – құжаттардың қағаз нысанда болуы туралы белгiсi бөлiгiнде сұрау нысанын толтыру және Стандарттың 9 тармағына сәйкес қызметті берушінің қызметкерімен қажетті құжаттарды сканерлеу;</w:t>
      </w:r>
      <w:r>
        <w:br/>
      </w:r>
      <w:r>
        <w:rPr>
          <w:rFonts w:ascii="Times New Roman"/>
          <w:b w:val="false"/>
          <w:i w:val="false"/>
          <w:color w:val="000000"/>
          <w:sz w:val="28"/>
        </w:rPr>
        <w:t xml:space="preserve">
      9) </w:t>
      </w:r>
      <w:r>
        <w:rPr>
          <w:rFonts w:ascii="Times New Roman"/>
          <w:b w:val="false"/>
          <w:i w:val="false"/>
          <w:color w:val="000000"/>
          <w:sz w:val="28"/>
        </w:rPr>
        <w:t xml:space="preserve"> 7-үдеріс – сұрауды "Е-лицензиялау" мемлекеттік дерек қоры ақпараттық жүйесіне тiркеу және "Е-лицензиялау" мемлекеттік дерек қоры ақпараттық жүйесінде көрсетілетін қызметтердi өңдеу;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көрсетiлетін қызметті беруші мен көрсетiлетін қызметті алушының лицензия беру үшiн шарттарына және талаптарына сәйкестiгiн тексеруi;</w:t>
      </w:r>
      <w:r>
        <w:br/>
      </w:r>
      <w:r>
        <w:rPr>
          <w:rFonts w:ascii="Times New Roman"/>
          <w:b w:val="false"/>
          <w:i w:val="false"/>
          <w:color w:val="000000"/>
          <w:sz w:val="28"/>
        </w:rPr>
        <w:t xml:space="preserve">
      11) </w:t>
      </w:r>
      <w:r>
        <w:rPr>
          <w:rFonts w:ascii="Times New Roman"/>
          <w:b w:val="false"/>
          <w:i w:val="false"/>
          <w:color w:val="000000"/>
          <w:sz w:val="28"/>
        </w:rPr>
        <w:t xml:space="preserve">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көрсетуден бас тарту туралы хабарламаны құрастыру;</w:t>
      </w:r>
      <w:r>
        <w:br/>
      </w:r>
      <w:r>
        <w:rPr>
          <w:rFonts w:ascii="Times New Roman"/>
          <w:b w:val="false"/>
          <w:i w:val="false"/>
          <w:color w:val="000000"/>
          <w:sz w:val="28"/>
        </w:rPr>
        <w:t xml:space="preserve">
      12) </w:t>
      </w:r>
      <w:r>
        <w:rPr>
          <w:rFonts w:ascii="Times New Roman"/>
          <w:b w:val="false"/>
          <w:i w:val="false"/>
          <w:color w:val="000000"/>
          <w:sz w:val="28"/>
        </w:rPr>
        <w:t xml:space="preserve"> 9-үдеріс - қызмет берушінің уәкілетті қызметкерінің электрондық цифрлық қолтаңбасын пайдалану арқылы электрондық құжат құрастырылады "Е-лицензиялау" мемлекеттік дерек қоры ақпараттық жүйесінде құрастырылған қызметті алушының қызметті көрсету қорытындысын (рұқсат) алуы.</w:t>
      </w:r>
      <w:r>
        <w:br/>
      </w:r>
      <w:r>
        <w:rPr>
          <w:rFonts w:ascii="Times New Roman"/>
          <w:b w:val="false"/>
          <w:i w:val="false"/>
          <w:color w:val="000000"/>
          <w:sz w:val="28"/>
        </w:rPr>
        <w:t xml:space="preserve">
      9. </w:t>
      </w:r>
      <w:r>
        <w:rPr>
          <w:rFonts w:ascii="Times New Roman"/>
          <w:b w:val="false"/>
          <w:i w:val="false"/>
          <w:color w:val="000000"/>
          <w:sz w:val="28"/>
        </w:rPr>
        <w:t xml:space="preserve"> Сұрау салу нысаны және қызмет алу жауабы "Е-лицензиялау" www.elicense.kz порталында көрсетілген.</w:t>
      </w:r>
      <w:r>
        <w:br/>
      </w:r>
      <w:r>
        <w:rPr>
          <w:rFonts w:ascii="Times New Roman"/>
          <w:b w:val="false"/>
          <w:i w:val="false"/>
          <w:color w:val="000000"/>
          <w:sz w:val="28"/>
        </w:rPr>
        <w:t xml:space="preserve">
      10. </w:t>
      </w:r>
      <w:r>
        <w:rPr>
          <w:rFonts w:ascii="Times New Roman"/>
          <w:b w:val="false"/>
          <w:i w:val="false"/>
          <w:color w:val="000000"/>
          <w:sz w:val="28"/>
        </w:rPr>
        <w:t xml:space="preserve"> Қызметті алушының мемлекеттік электрондық қызметі бойынша сұрау салуының орындалу мәртебесін тексеру тәсілі: "электрондық үкіметтің" порталының "Қызметті алу тарихы" бөлімінде, сондай-ақ қызметті берушіге жүгіну арқылы.</w:t>
      </w:r>
      <w:r>
        <w:br/>
      </w:r>
      <w:r>
        <w:rPr>
          <w:rFonts w:ascii="Times New Roman"/>
          <w:b w:val="false"/>
          <w:i w:val="false"/>
          <w:color w:val="000000"/>
          <w:sz w:val="28"/>
        </w:rPr>
        <w:t xml:space="preserve">
      11. </w:t>
      </w:r>
      <w:r>
        <w:rPr>
          <w:rFonts w:ascii="Times New Roman"/>
          <w:b w:val="false"/>
          <w:i w:val="false"/>
          <w:color w:val="000000"/>
          <w:sz w:val="28"/>
        </w:rPr>
        <w:t xml:space="preserve"> Қажетті ақпаратты және қызметті көрсету бойынша кеңесті бірыңғай байланыс-орталығының (1414) телефоны бойынша алуға болады.</w:t>
      </w:r>
      <w:r>
        <w:br/>
      </w:r>
      <w:r>
        <w:rPr>
          <w:rFonts w:ascii="Times New Roman"/>
          <w:b w:val="false"/>
          <w:i w:val="false"/>
          <w:color w:val="000000"/>
          <w:sz w:val="28"/>
        </w:rPr>
        <w:t xml:space="preserve">
      12. </w:t>
      </w:r>
      <w:r>
        <w:rPr>
          <w:rFonts w:ascii="Times New Roman"/>
          <w:b w:val="false"/>
          <w:i w:val="false"/>
          <w:color w:val="000000"/>
          <w:sz w:val="28"/>
        </w:rPr>
        <w:t xml:space="preserve"> Электрондық мемлекеттік қызметті көрсету үдерісіне қатысатын құрылымдық-функционалдық бірліктер:</w:t>
      </w:r>
      <w:r>
        <w:br/>
      </w:r>
      <w:r>
        <w:rPr>
          <w:rFonts w:ascii="Times New Roman"/>
          <w:b w:val="false"/>
          <w:i w:val="false"/>
          <w:color w:val="000000"/>
          <w:sz w:val="28"/>
        </w:rPr>
        <w:t xml:space="preserve">
      1) </w:t>
      </w:r>
      <w:r>
        <w:rPr>
          <w:rFonts w:ascii="Times New Roman"/>
          <w:b w:val="false"/>
          <w:i w:val="false"/>
          <w:color w:val="000000"/>
          <w:sz w:val="28"/>
        </w:rPr>
        <w:t xml:space="preserve"> "электрондық үкімет" порталы;</w:t>
      </w:r>
      <w:r>
        <w:br/>
      </w:r>
      <w:r>
        <w:rPr>
          <w:rFonts w:ascii="Times New Roman"/>
          <w:b w:val="false"/>
          <w:i w:val="false"/>
          <w:color w:val="000000"/>
          <w:sz w:val="28"/>
        </w:rPr>
        <w:t xml:space="preserve">
      2) </w:t>
      </w:r>
      <w:r>
        <w:rPr>
          <w:rFonts w:ascii="Times New Roman"/>
          <w:b w:val="false"/>
          <w:i w:val="false"/>
          <w:color w:val="000000"/>
          <w:sz w:val="28"/>
        </w:rPr>
        <w:t xml:space="preserve"> "электрондық үкімет" шлюзі;</w:t>
      </w:r>
      <w:r>
        <w:br/>
      </w:r>
      <w:r>
        <w:rPr>
          <w:rFonts w:ascii="Times New Roman"/>
          <w:b w:val="false"/>
          <w:i w:val="false"/>
          <w:color w:val="000000"/>
          <w:sz w:val="28"/>
        </w:rPr>
        <w:t xml:space="preserve">
      3) </w:t>
      </w:r>
      <w:r>
        <w:rPr>
          <w:rFonts w:ascii="Times New Roman"/>
          <w:b w:val="false"/>
          <w:i w:val="false"/>
          <w:color w:val="000000"/>
          <w:sz w:val="28"/>
        </w:rPr>
        <w:t xml:space="preserve"> "Е-лицензиялау" мемлекеттік дерек қоры ақпараттық жүйесі;</w:t>
      </w:r>
      <w:r>
        <w:br/>
      </w:r>
      <w:r>
        <w:rPr>
          <w:rFonts w:ascii="Times New Roman"/>
          <w:b w:val="false"/>
          <w:i w:val="false"/>
          <w:color w:val="000000"/>
          <w:sz w:val="28"/>
        </w:rPr>
        <w:t xml:space="preserve">
      4) </w:t>
      </w:r>
      <w:r>
        <w:rPr>
          <w:rFonts w:ascii="Times New Roman"/>
          <w:b w:val="false"/>
          <w:i w:val="false"/>
          <w:color w:val="000000"/>
          <w:sz w:val="28"/>
        </w:rPr>
        <w:t xml:space="preserve"> жеке тұлғалар мемлекеттік дерек қоры/заңды тұлғалар мемлекеттік дерек қоры;</w:t>
      </w:r>
      <w:r>
        <w:br/>
      </w:r>
      <w:r>
        <w:rPr>
          <w:rFonts w:ascii="Times New Roman"/>
          <w:b w:val="false"/>
          <w:i w:val="false"/>
          <w:color w:val="000000"/>
          <w:sz w:val="28"/>
        </w:rPr>
        <w:t xml:space="preserve">
      5) </w:t>
      </w:r>
      <w:r>
        <w:rPr>
          <w:rFonts w:ascii="Times New Roman"/>
          <w:b w:val="false"/>
          <w:i w:val="false"/>
          <w:color w:val="000000"/>
          <w:sz w:val="28"/>
        </w:rPr>
        <w:t xml:space="preserve"> бірыңғай нотариалдық ақпараттық жүйесі;</w:t>
      </w:r>
      <w:r>
        <w:br/>
      </w:r>
      <w:r>
        <w:rPr>
          <w:rFonts w:ascii="Times New Roman"/>
          <w:b w:val="false"/>
          <w:i w:val="false"/>
          <w:color w:val="000000"/>
          <w:sz w:val="28"/>
        </w:rPr>
        <w:t xml:space="preserve">
      6) </w:t>
      </w:r>
      <w:r>
        <w:rPr>
          <w:rFonts w:ascii="Times New Roman"/>
          <w:b w:val="false"/>
          <w:i w:val="false"/>
          <w:color w:val="000000"/>
          <w:sz w:val="28"/>
        </w:rPr>
        <w:t xml:space="preserve"> халыққа қызмет көрсету орталығының ақпараттық жүйесінің автоматтық жұмыс орны;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w:t>
      </w:r>
      <w:r>
        <w:br/>
      </w:r>
      <w:r>
        <w:rPr>
          <w:rFonts w:ascii="Times New Roman"/>
          <w:b w:val="false"/>
          <w:i w:val="false"/>
          <w:color w:val="000000"/>
          <w:sz w:val="28"/>
        </w:rPr>
        <w:t xml:space="preserve">
      13. </w:t>
      </w:r>
      <w:r>
        <w:rPr>
          <w:rFonts w:ascii="Times New Roman"/>
          <w:b w:val="false"/>
          <w:i w:val="false"/>
          <w:color w:val="000000"/>
          <w:sz w:val="28"/>
        </w:rPr>
        <w:t xml:space="preserve">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14. </w:t>
      </w:r>
      <w:r>
        <w:rPr>
          <w:rFonts w:ascii="Times New Roman"/>
          <w:b w:val="false"/>
          <w:i w:val="false"/>
          <w:color w:val="000000"/>
          <w:sz w:val="28"/>
        </w:rPr>
        <w:t xml:space="preserve"> Тұтынушыларға қызмет көрсету үдерісіне қойылатын талаптар:</w:t>
      </w:r>
      <w:r>
        <w:br/>
      </w:r>
      <w:r>
        <w:rPr>
          <w:rFonts w:ascii="Times New Roman"/>
          <w:b w:val="false"/>
          <w:i w:val="false"/>
          <w:color w:val="000000"/>
          <w:sz w:val="28"/>
        </w:rPr>
        <w:t xml:space="preserve">
      1) </w:t>
      </w:r>
      <w:r>
        <w:rPr>
          <w:rFonts w:ascii="Times New Roman"/>
          <w:b w:val="false"/>
          <w:i w:val="false"/>
          <w:color w:val="000000"/>
          <w:sz w:val="28"/>
        </w:rPr>
        <w:t xml:space="preserve"> құпиялылық (ақпаратты рұқсатсыз алудан қорғау);</w:t>
      </w:r>
      <w:r>
        <w:br/>
      </w:r>
      <w:r>
        <w:rPr>
          <w:rFonts w:ascii="Times New Roman"/>
          <w:b w:val="false"/>
          <w:i w:val="false"/>
          <w:color w:val="000000"/>
          <w:sz w:val="28"/>
        </w:rPr>
        <w:t xml:space="preserve">
      2) </w:t>
      </w:r>
      <w:r>
        <w:rPr>
          <w:rFonts w:ascii="Times New Roman"/>
          <w:b w:val="false"/>
          <w:i w:val="false"/>
          <w:color w:val="000000"/>
          <w:sz w:val="28"/>
        </w:rPr>
        <w:t xml:space="preserve"> тұтастық (ақпаратты рұқсатсыз өзгертуден қорғау);</w:t>
      </w:r>
      <w:r>
        <w:br/>
      </w:r>
      <w:r>
        <w:rPr>
          <w:rFonts w:ascii="Times New Roman"/>
          <w:b w:val="false"/>
          <w:i w:val="false"/>
          <w:color w:val="000000"/>
          <w:sz w:val="28"/>
        </w:rPr>
        <w:t xml:space="preserve">
      3) </w:t>
      </w:r>
      <w:r>
        <w:rPr>
          <w:rFonts w:ascii="Times New Roman"/>
          <w:b w:val="false"/>
          <w:i w:val="false"/>
          <w:color w:val="000000"/>
          <w:sz w:val="28"/>
        </w:rPr>
        <w:t xml:space="preserve"> қолжетімділік (ақпаратты және ресурстарды рұқсатсыз ұстап қалудан қорғау).</w:t>
      </w:r>
      <w:r>
        <w:br/>
      </w:r>
      <w:r>
        <w:rPr>
          <w:rFonts w:ascii="Times New Roman"/>
          <w:b w:val="false"/>
          <w:i w:val="false"/>
          <w:color w:val="000000"/>
          <w:sz w:val="28"/>
        </w:rPr>
        <w:t xml:space="preserve">
      15. </w:t>
      </w:r>
      <w:r>
        <w:rPr>
          <w:rFonts w:ascii="Times New Roman"/>
          <w:b w:val="false"/>
          <w:i w:val="false"/>
          <w:color w:val="000000"/>
          <w:sz w:val="28"/>
        </w:rPr>
        <w:t xml:space="preserve"> Қызмет көрсетудің техникалық шарты:</w:t>
      </w:r>
      <w:r>
        <w:br/>
      </w:r>
      <w:r>
        <w:rPr>
          <w:rFonts w:ascii="Times New Roman"/>
          <w:b w:val="false"/>
          <w:i w:val="false"/>
          <w:color w:val="000000"/>
          <w:sz w:val="28"/>
        </w:rPr>
        <w:t xml:space="preserve">
      1) </w:t>
      </w:r>
      <w:r>
        <w:rPr>
          <w:rFonts w:ascii="Times New Roman"/>
          <w:b w:val="false"/>
          <w:i w:val="false"/>
          <w:color w:val="000000"/>
          <w:sz w:val="28"/>
        </w:rPr>
        <w:t xml:space="preserve"> ғаламторға шығу;</w:t>
      </w:r>
      <w:r>
        <w:br/>
      </w:r>
      <w:r>
        <w:rPr>
          <w:rFonts w:ascii="Times New Roman"/>
          <w:b w:val="false"/>
          <w:i w:val="false"/>
          <w:color w:val="000000"/>
          <w:sz w:val="28"/>
        </w:rPr>
        <w:t xml:space="preserve">
      2) </w:t>
      </w:r>
      <w:r>
        <w:rPr>
          <w:rFonts w:ascii="Times New Roman"/>
          <w:b w:val="false"/>
          <w:i w:val="false"/>
          <w:color w:val="000000"/>
          <w:sz w:val="28"/>
        </w:rPr>
        <w:t xml:space="preserve"> қорытынды берілетін тұлғада жеке сәйкестендіру нөмірі/бизнес сәйкестендіру нөмірінің болуы;</w:t>
      </w:r>
      <w:r>
        <w:br/>
      </w:r>
      <w:r>
        <w:rPr>
          <w:rFonts w:ascii="Times New Roman"/>
          <w:b w:val="false"/>
          <w:i w:val="false"/>
          <w:color w:val="000000"/>
          <w:sz w:val="28"/>
        </w:rPr>
        <w:t xml:space="preserve">
      3) </w:t>
      </w:r>
      <w:r>
        <w:rPr>
          <w:rFonts w:ascii="Times New Roman"/>
          <w:b w:val="false"/>
          <w:i w:val="false"/>
          <w:color w:val="000000"/>
          <w:sz w:val="28"/>
        </w:rPr>
        <w:t xml:space="preserve"> "электрондық үкімет" порталында авторизациялау;</w:t>
      </w:r>
      <w:r>
        <w:br/>
      </w:r>
      <w:r>
        <w:rPr>
          <w:rFonts w:ascii="Times New Roman"/>
          <w:b w:val="false"/>
          <w:i w:val="false"/>
          <w:color w:val="000000"/>
          <w:sz w:val="28"/>
        </w:rPr>
        <w:t xml:space="preserve">
      4) </w:t>
      </w:r>
      <w:r>
        <w:rPr>
          <w:rFonts w:ascii="Times New Roman"/>
          <w:b w:val="false"/>
          <w:i w:val="false"/>
          <w:color w:val="000000"/>
          <w:sz w:val="28"/>
        </w:rPr>
        <w:t xml:space="preserve"> пайдаланушының электрондық цифрлық қолтаңбасының болуы.</w:t>
      </w:r>
    </w:p>
    <w:bookmarkEnd w:id="55"/>
    <w:bookmarkStart w:name="z248" w:id="56"/>
    <w:p>
      <w:pPr>
        <w:spacing w:after="0"/>
        <w:ind w:left="0"/>
        <w:jc w:val="left"/>
      </w:pPr>
      <w:r>
        <w:rPr>
          <w:rFonts w:ascii="Times New Roman"/>
          <w:b/>
          <w:i w:val="false"/>
          <w:color w:val="000000"/>
        </w:rPr>
        <w:t xml:space="preserve"> 5. Қорытынды ережелер</w:t>
      </w:r>
    </w:p>
    <w:bookmarkEnd w:id="56"/>
    <w:bookmarkStart w:name="z249"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үдерісінде ақпараттық жүйелерді қолдану тәртібінің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57"/>
    <w:bookmarkStart w:name="z250" w:id="58"/>
    <w:p>
      <w:pPr>
        <w:spacing w:after="0"/>
        <w:ind w:left="0"/>
        <w:jc w:val="both"/>
      </w:pPr>
      <w:r>
        <w:rPr>
          <w:rFonts w:ascii="Times New Roman"/>
          <w:b w:val="false"/>
          <w:i w:val="false"/>
          <w:color w:val="000000"/>
          <w:sz w:val="28"/>
        </w:rPr>
        <w:t>
      Мемлекеттік қызметті көрсетудің бизнес-процесінің анықтамасы (https://www.upr-taraz.kz) және Жамбыл облысы әкімдігінің интернет-ресурсында (https://www.zhambyl.gov.kz) орналастырылған.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 xml:space="preserve"> мемлекеттік қызмет көрсету</w:t>
            </w:r>
            <w:r>
              <w:br/>
            </w:r>
            <w:r>
              <w:rPr>
                <w:rFonts w:ascii="Times New Roman"/>
                <w:b w:val="false"/>
                <w:i w:val="false"/>
                <w:color w:val="000000"/>
                <w:sz w:val="20"/>
              </w:rPr>
              <w:t>регламентіне 1-қосымша</w:t>
            </w:r>
          </w:p>
        </w:tc>
      </w:tr>
    </w:tbl>
    <w:bookmarkStart w:name="z252" w:id="59"/>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 өзара іс-қимылдың № 1 диаграммасы</w:t>
      </w:r>
    </w:p>
    <w:bookmarkEnd w:id="59"/>
    <w:bookmarkStart w:name="z253" w:id="60"/>
    <w:p>
      <w:pPr>
        <w:spacing w:after="0"/>
        <w:ind w:left="0"/>
        <w:jc w:val="left"/>
      </w:pPr>
    </w:p>
    <w:bookmarkEnd w:id="6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255" w:id="61"/>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 диаграммасы</w:t>
      </w:r>
    </w:p>
    <w:bookmarkEnd w:id="61"/>
    <w:bookmarkStart w:name="z256" w:id="62"/>
    <w:p>
      <w:pPr>
        <w:spacing w:after="0"/>
        <w:ind w:left="0"/>
        <w:jc w:val="left"/>
      </w:pPr>
    </w:p>
    <w:bookmarkEnd w:id="6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257" w:id="63"/>
    <w:p>
      <w:pPr>
        <w:spacing w:after="0"/>
        <w:ind w:left="0"/>
        <w:jc w:val="left"/>
      </w:pPr>
      <w:r>
        <w:rPr>
          <w:rFonts w:ascii="Times New Roman"/>
          <w:b/>
          <w:i w:val="false"/>
          <w:color w:val="000000"/>
        </w:rPr>
        <w:t xml:space="preserve"> Шартты белгілер:</w:t>
      </w:r>
    </w:p>
    <w:bookmarkEnd w:id="63"/>
    <w:bookmarkStart w:name="z258" w:id="64"/>
    <w:p>
      <w:pPr>
        <w:spacing w:after="0"/>
        <w:ind w:left="0"/>
        <w:jc w:val="left"/>
      </w:pPr>
    </w:p>
    <w:bookmarkEnd w:id="6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4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bookmarkStart w:name="z260" w:id="65"/>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65"/>
    <w:bookmarkStart w:name="z261" w:id="66"/>
    <w:p>
      <w:pPr>
        <w:spacing w:after="0"/>
        <w:ind w:left="0"/>
        <w:jc w:val="left"/>
      </w:pPr>
      <w:r>
        <w:rPr>
          <w:rFonts w:ascii="Times New Roman"/>
          <w:b/>
          <w:i w:val="false"/>
          <w:color w:val="000000"/>
        </w:rPr>
        <w:t xml:space="preserve"> А. Көрсетілетін қызметті беруші арқылы </w:t>
      </w:r>
    </w:p>
    <w:bookmarkEnd w:id="66"/>
    <w:bookmarkStart w:name="z262" w:id="67"/>
    <w:p>
      <w:pPr>
        <w:spacing w:after="0"/>
        <w:ind w:left="0"/>
        <w:jc w:val="left"/>
      </w:pPr>
    </w:p>
    <w:bookmarkEnd w:id="6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263" w:id="68"/>
    <w:p>
      <w:pPr>
        <w:spacing w:after="0"/>
        <w:ind w:left="0"/>
        <w:jc w:val="left"/>
      </w:pPr>
      <w:r>
        <w:rPr>
          <w:rFonts w:ascii="Times New Roman"/>
          <w:b/>
          <w:i w:val="false"/>
          <w:color w:val="000000"/>
        </w:rPr>
        <w:t xml:space="preserve"> Б. "Электрондық үкімет" веб-порталы арқылы мемлекеттік қызмет көрсету:</w:t>
      </w:r>
    </w:p>
    <w:bookmarkEnd w:id="68"/>
    <w:bookmarkStart w:name="z264" w:id="69"/>
    <w:p>
      <w:pPr>
        <w:spacing w:after="0"/>
        <w:ind w:left="0"/>
        <w:jc w:val="left"/>
      </w:pPr>
    </w:p>
    <w:bookmarkEnd w:id="6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97400"/>
                    </a:xfrm>
                    <a:prstGeom prst="rect">
                      <a:avLst/>
                    </a:prstGeom>
                  </pic:spPr>
                </pic:pic>
              </a:graphicData>
            </a:graphic>
          </wp:inline>
        </w:drawing>
      </w:r>
    </w:p>
    <w:p>
      <w:pPr>
        <w:spacing w:after="0"/>
        <w:ind w:left="0"/>
        <w:jc w:val="left"/>
      </w:pPr>
      <w:r>
        <w:br/>
      </w:r>
    </w:p>
    <w:bookmarkStart w:name="z265" w:id="70"/>
    <w:p>
      <w:pPr>
        <w:spacing w:after="0"/>
        <w:ind w:left="0"/>
        <w:jc w:val="left"/>
      </w:pPr>
      <w:r>
        <w:rPr>
          <w:rFonts w:ascii="Times New Roman"/>
          <w:b/>
          <w:i w:val="false"/>
          <w:color w:val="000000"/>
        </w:rPr>
        <w:t xml:space="preserve"> Шартты белгілер:</w:t>
      </w:r>
    </w:p>
    <w:bookmarkEnd w:id="70"/>
    <w:bookmarkStart w:name="z266" w:id="71"/>
    <w:p>
      <w:pPr>
        <w:spacing w:after="0"/>
        <w:ind w:left="0"/>
        <w:jc w:val="left"/>
      </w:pPr>
    </w:p>
    <w:bookmarkEnd w:id="7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"Орман ресурстары, сауықтыру,</w:t>
            </w:r>
            <w:r>
              <w:br/>
            </w:r>
            <w:r>
              <w:rPr>
                <w:rFonts w:ascii="Times New Roman"/>
                <w:b w:val="false"/>
                <w:i w:val="false"/>
                <w:color w:val="000000"/>
                <w:sz w:val="20"/>
              </w:rPr>
              <w:t>рекреациялық, тарихи-</w:t>
            </w:r>
            <w:r>
              <w:br/>
            </w:r>
            <w:r>
              <w:rPr>
                <w:rFonts w:ascii="Times New Roman"/>
                <w:b w:val="false"/>
                <w:i w:val="false"/>
                <w:color w:val="000000"/>
                <w:sz w:val="20"/>
              </w:rPr>
              <w:t>мәдени, туристік және спорттық</w:t>
            </w:r>
            <w:r>
              <w:br/>
            </w:r>
            <w:r>
              <w:rPr>
                <w:rFonts w:ascii="Times New Roman"/>
                <w:b w:val="false"/>
                <w:i w:val="false"/>
                <w:color w:val="000000"/>
                <w:sz w:val="20"/>
              </w:rPr>
              <w:t>мақсаттар; аңшылық</w:t>
            </w:r>
            <w:r>
              <w:br/>
            </w:r>
            <w:r>
              <w:rPr>
                <w:rFonts w:ascii="Times New Roman"/>
                <w:b w:val="false"/>
                <w:i w:val="false"/>
                <w:color w:val="000000"/>
                <w:sz w:val="20"/>
              </w:rPr>
              <w:t>шаруашылығының</w:t>
            </w:r>
            <w:r>
              <w:br/>
            </w:r>
            <w:r>
              <w:rPr>
                <w:rFonts w:ascii="Times New Roman"/>
                <w:b w:val="false"/>
                <w:i w:val="false"/>
                <w:color w:val="000000"/>
                <w:sz w:val="20"/>
              </w:rPr>
              <w:t>мұқтаждықтары; жанама орман</w:t>
            </w:r>
            <w:r>
              <w:br/>
            </w:r>
            <w:r>
              <w:rPr>
                <w:rFonts w:ascii="Times New Roman"/>
                <w:b w:val="false"/>
                <w:i w:val="false"/>
                <w:color w:val="000000"/>
                <w:sz w:val="20"/>
              </w:rPr>
              <w:t xml:space="preserve"> пайдалану үшін ұзақ мерзімді</w:t>
            </w:r>
            <w:r>
              <w:br/>
            </w:r>
            <w:r>
              <w:rPr>
                <w:rFonts w:ascii="Times New Roman"/>
                <w:b w:val="false"/>
                <w:i w:val="false"/>
                <w:color w:val="000000"/>
                <w:sz w:val="20"/>
              </w:rPr>
              <w:t>орман пайдалануға берілген</w:t>
            </w:r>
            <w:r>
              <w:br/>
            </w:r>
            <w:r>
              <w:rPr>
                <w:rFonts w:ascii="Times New Roman"/>
                <w:b w:val="false"/>
                <w:i w:val="false"/>
                <w:color w:val="000000"/>
                <w:sz w:val="20"/>
              </w:rPr>
              <w:t xml:space="preserve"> мемлекеттік орман қоры</w:t>
            </w:r>
            <w:r>
              <w:br/>
            </w:r>
            <w:r>
              <w:rPr>
                <w:rFonts w:ascii="Times New Roman"/>
                <w:b w:val="false"/>
                <w:i w:val="false"/>
                <w:color w:val="000000"/>
                <w:sz w:val="20"/>
              </w:rPr>
              <w:t>жерлерінде учаскелерді құрылыс</w:t>
            </w:r>
            <w:r>
              <w:br/>
            </w:r>
            <w:r>
              <w:rPr>
                <w:rFonts w:ascii="Times New Roman"/>
                <w:b w:val="false"/>
                <w:i w:val="false"/>
                <w:color w:val="000000"/>
                <w:sz w:val="20"/>
              </w:rPr>
              <w:t xml:space="preserve"> объектілерін салуға</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стандартына қосымша</w:t>
            </w:r>
          </w:p>
        </w:tc>
      </w:tr>
    </w:tbl>
    <w:bookmarkStart w:name="z268" w:id="72"/>
    <w:p>
      <w:pPr>
        <w:spacing w:after="0"/>
        <w:ind w:left="0"/>
        <w:jc w:val="both"/>
      </w:pPr>
      <w:r>
        <w:rPr>
          <w:rFonts w:ascii="Times New Roman"/>
          <w:b w:val="false"/>
          <w:i w:val="false"/>
          <w:color w:val="000000"/>
          <w:sz w:val="28"/>
        </w:rPr>
        <w:t>
      Нысан</w:t>
      </w:r>
    </w:p>
    <w:bookmarkEnd w:id="72"/>
    <w:bookmarkStart w:name="z269" w:id="73"/>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немесе заңды тұлғаның толық атауы)</w:t>
      </w:r>
      <w:r>
        <w:br/>
      </w:r>
      <w:r>
        <w:rPr>
          <w:rFonts w:ascii="Times New Roman"/>
          <w:b w:val="false"/>
          <w:i w:val="false"/>
          <w:color w:val="000000"/>
          <w:sz w:val="28"/>
        </w:rPr>
        <w:t xml:space="preserve">
      </w:t>
      </w:r>
      <w:r>
        <w:rPr>
          <w:rFonts w:ascii="Times New Roman"/>
          <w:b w:val="false"/>
          <w:i w:val="false"/>
          <w:color w:val="000000"/>
          <w:sz w:val="28"/>
        </w:rPr>
        <w:t>Өтініш берушінің мекенжайы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индексі, қала, аудан, облыс,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(көше, үй, №, телефон)</w:t>
      </w:r>
      <w:r>
        <w:br/>
      </w:r>
      <w:r>
        <w:rPr>
          <w:rFonts w:ascii="Times New Roman"/>
          <w:b w:val="false"/>
          <w:i w:val="false"/>
          <w:color w:val="000000"/>
          <w:sz w:val="28"/>
        </w:rPr>
        <w:t xml:space="preserve">
      </w:t>
      </w:r>
      <w:r>
        <w:rPr>
          <w:rFonts w:ascii="Times New Roman"/>
          <w:b w:val="false"/>
          <w:i w:val="false"/>
          <w:color w:val="000000"/>
          <w:sz w:val="28"/>
        </w:rPr>
        <w:t>Өтініш берушінің деректемелері 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 үшін – ЖСН)</w:t>
      </w:r>
      <w:r>
        <w:br/>
      </w:r>
      <w:r>
        <w:rPr>
          <w:rFonts w:ascii="Times New Roman"/>
          <w:b w:val="false"/>
          <w:i w:val="false"/>
          <w:color w:val="000000"/>
          <w:sz w:val="28"/>
        </w:rPr>
        <w:t xml:space="preserve">
      </w:t>
      </w:r>
      <w:r>
        <w:rPr>
          <w:rFonts w:ascii="Times New Roman"/>
          <w:b w:val="false"/>
          <w:i w:val="false"/>
          <w:color w:val="000000"/>
          <w:sz w:val="28"/>
        </w:rPr>
        <w:t>(заңды тұлға үшін – БСН)</w:t>
      </w:r>
    </w:p>
    <w:bookmarkEnd w:id="73"/>
    <w:bookmarkStart w:name="z280" w:id="74"/>
    <w:p>
      <w:pPr>
        <w:spacing w:after="0"/>
        <w:ind w:left="0"/>
        <w:jc w:val="left"/>
      </w:pPr>
      <w:r>
        <w:rPr>
          <w:rFonts w:ascii="Times New Roman"/>
          <w:b/>
          <w:i w:val="false"/>
          <w:color w:val="000000"/>
        </w:rPr>
        <w:t xml:space="preserve"> Өтініш</w:t>
      </w:r>
    </w:p>
    <w:bookmarkEnd w:id="74"/>
    <w:bookmarkStart w:name="z281" w:id="7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(өтініштің мақсаты)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 сұраймын.</w:t>
      </w:r>
      <w:r>
        <w:br/>
      </w:r>
      <w:r>
        <w:rPr>
          <w:rFonts w:ascii="Times New Roman"/>
          <w:b w:val="false"/>
          <w:i w:val="false"/>
          <w:color w:val="000000"/>
          <w:sz w:val="28"/>
        </w:rPr>
        <w:t xml:space="preserve">
      </w:t>
      </w:r>
      <w:r>
        <w:rPr>
          <w:rFonts w:ascii="Times New Roman"/>
          <w:b w:val="false"/>
          <w:i w:val="false"/>
          <w:color w:val="000000"/>
          <w:sz w:val="28"/>
        </w:rPr>
        <w:t>(учаскенің атауы)</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бар,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w:t>
      </w:r>
      <w:r>
        <w:br/>
      </w:r>
      <w:r>
        <w:rPr>
          <w:rFonts w:ascii="Times New Roman"/>
          <w:b w:val="false"/>
          <w:i w:val="false"/>
          <w:color w:val="000000"/>
          <w:sz w:val="28"/>
        </w:rPr>
        <w:t xml:space="preserve">
      </w:t>
      </w:r>
      <w:r>
        <w:rPr>
          <w:rFonts w:ascii="Times New Roman"/>
          <w:b w:val="false"/>
          <w:i w:val="false"/>
          <w:color w:val="000000"/>
          <w:sz w:val="28"/>
        </w:rPr>
        <w:t xml:space="preserve">Өтініш беруші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аты, әкесінің аты (болған жағдайда)</w:t>
      </w:r>
      <w:r>
        <w:br/>
      </w:r>
      <w:r>
        <w:rPr>
          <w:rFonts w:ascii="Times New Roman"/>
          <w:b w:val="false"/>
          <w:i w:val="false"/>
          <w:color w:val="000000"/>
          <w:sz w:val="28"/>
        </w:rPr>
        <w:t xml:space="preserve">
      </w:t>
      </w:r>
      <w:r>
        <w:rPr>
          <w:rFonts w:ascii="Times New Roman"/>
          <w:b w:val="false"/>
          <w:i w:val="false"/>
          <w:color w:val="000000"/>
          <w:sz w:val="28"/>
        </w:rPr>
        <w:t>Мөр орны (болса)</w:t>
      </w:r>
      <w:r>
        <w:br/>
      </w:r>
      <w:r>
        <w:rPr>
          <w:rFonts w:ascii="Times New Roman"/>
          <w:b w:val="false"/>
          <w:i w:val="false"/>
          <w:color w:val="000000"/>
          <w:sz w:val="28"/>
        </w:rPr>
        <w:t xml:space="preserve">
      </w:t>
      </w:r>
      <w:r>
        <w:rPr>
          <w:rFonts w:ascii="Times New Roman"/>
          <w:b w:val="false"/>
          <w:i w:val="false"/>
          <w:color w:val="000000"/>
          <w:sz w:val="28"/>
        </w:rPr>
        <w:t>20 жылғы "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27шілдедегі</w:t>
            </w:r>
            <w:r>
              <w:br/>
            </w:r>
            <w:r>
              <w:rPr>
                <w:rFonts w:ascii="Times New Roman"/>
                <w:b w:val="false"/>
                <w:i w:val="false"/>
                <w:color w:val="000000"/>
                <w:sz w:val="20"/>
              </w:rPr>
              <w:t>№ 163 қаулысымен бекітілген</w:t>
            </w:r>
          </w:p>
        </w:tc>
      </w:tr>
    </w:tbl>
    <w:bookmarkStart w:name="z294" w:id="76"/>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76"/>
    <w:bookmarkStart w:name="z295" w:id="77"/>
    <w:p>
      <w:pPr>
        <w:spacing w:after="0"/>
        <w:ind w:left="0"/>
        <w:jc w:val="left"/>
      </w:pPr>
      <w:r>
        <w:rPr>
          <w:rFonts w:ascii="Times New Roman"/>
          <w:b/>
          <w:i w:val="false"/>
          <w:color w:val="000000"/>
        </w:rPr>
        <w:t xml:space="preserve">  Жалпы ережелер</w:t>
      </w:r>
    </w:p>
    <w:bookmarkEnd w:id="77"/>
    <w:p>
      <w:pPr>
        <w:spacing w:after="0"/>
        <w:ind w:left="0"/>
        <w:jc w:val="left"/>
      </w:pPr>
    </w:p>
    <w:p>
      <w:pPr>
        <w:spacing w:after="0"/>
        <w:ind w:left="0"/>
        <w:jc w:val="both"/>
      </w:pPr>
      <w:r>
        <w:rPr>
          <w:rFonts w:ascii="Times New Roman"/>
          <w:b w:val="false"/>
          <w:i w:val="false"/>
          <w:color w:val="000000"/>
          <w:sz w:val="28"/>
        </w:rPr>
        <w:t>
      "Мемлекеттік орман қоры учаскелерінде ұзақ мерзімді орман пайдалану шартын аумақтық бөлімшелерде мемлекеттік тіркеу" мемлекеттік көрсетілетін қызметті (бұдан әрі – мемлекеттік қызмет) Қазақстан Республикасы Ауыл шаруашылығы министрлігінің 2015 жылғы 6 мамырдағы № 18-1/415 бұйрығымен бекітілген "Мемлекеттік орман қоры учаскелерінде ұзақ мерзімді орман пайдалану шартын аумақтық бөлімшелерде мемлекеттік тіркеу" мемлекеттік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қызметті беруші) көрсетеді.</w:t>
      </w:r>
    </w:p>
    <w:bookmarkStart w:name="z297" w:id="7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7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қызметті берушінің кеңсесі арқылы;</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натижесі – мемлекеттік орман қоры учаскелерінде ұзақ мерзімді орман пайдалану шартын мемлекеттік тіркеу. Мемлекеттік қызметті көрсету нәтижесін беру нысаны: электрондық.</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мерзімі қызмет берушіге құжаттар топтамасын тапсырған сәттен бастап – 5 (бес) жұмыс күні.</w:t>
      </w:r>
      <w:r>
        <w:br/>
      </w:r>
      <w:r>
        <w:rPr>
          <w:rFonts w:ascii="Times New Roman"/>
          <w:b w:val="false"/>
          <w:i w:val="false"/>
          <w:color w:val="000000"/>
          <w:sz w:val="28"/>
        </w:rPr>
        <w:t>
</w:t>
      </w:r>
    </w:p>
    <w:bookmarkStart w:name="z303" w:id="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9"/>
    <w:bookmarkStart w:name="z304" w:id="80"/>
    <w:p>
      <w:pPr>
        <w:spacing w:after="0"/>
        <w:ind w:left="0"/>
        <w:jc w:val="both"/>
      </w:pPr>
      <w:r>
        <w:rPr>
          <w:rFonts w:ascii="Times New Roman"/>
          <w:b w:val="false"/>
          <w:i w:val="false"/>
          <w:color w:val="000000"/>
          <w:sz w:val="28"/>
        </w:rPr>
        <w:t>
      4.  Мемлекеттік қызмет көрсету бойынша рәсімдерді (іс</w:t>
      </w:r>
      <w:r>
        <w:rPr>
          <w:rFonts w:ascii="Times New Roman"/>
          <w:b/>
          <w:i w:val="false"/>
          <w:color w:val="000000"/>
          <w:sz w:val="28"/>
        </w:rPr>
        <w:t>-</w:t>
      </w:r>
      <w:r>
        <w:rPr>
          <w:rFonts w:ascii="Times New Roman"/>
          <w:b w:val="false"/>
          <w:i w:val="false"/>
          <w:color w:val="000000"/>
          <w:sz w:val="28"/>
        </w:rPr>
        <w:t xml:space="preserve">қимылдар) бастау үшін қызметті алушының Стандарттың қосымшасына сәйкес нысандағы өтініші негіз болып табылады.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процесіндегі рәсімдер (іс-қимылдар):</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маманы өтінішті алған сәттен бастап оны кіріс хат-хабарларды тіркейтін журналда тіркейді және қызметті беруші басшысының қарауы үшін 30 (отыз) минуттың ішінде жеткізеді;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қызметті алушының өтінішін қарайды және қызмет беруші басшысының орынбасарының қарауы үшін бұрыштаманы (бір)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қызметті алушының өтінішін қарайды және қызметті берушінің бөлім басшысы қарауы үшін бұрыштаманы 1 (бір) сағаттың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 басшысы қызметті берушінің бөлім маманына бұрыштаманы 1 (бір) сағаттың ішінде қояды;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 қызмет алушының құжаттарын алған сәттен бастап 3 (үш) жұмыс күні ішінде ұсынылған құжаттардың толықтығын тексереді және рұқсат беруді рәсімдейді немесе ұсынылған құжаттар толық емес және дәйексіз болған жағдайда қызмет беруші көрсетілген мерзімде өтінішті одан әрі қараудан дәлелді бас тарту хатын әзірлеп бөлім басшысына жолдайды;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 рұқсатты немесе дәлелді бас тарту хатын тексереді және қызметті берушінің басшы орынбасарына 1 (бір) сағаттың ішінде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басшысы орынбасары рұқсатты немесе дәлелді бас тарту хатына келіседі және қызмет берушінің басшысына 1(бір) сағаттың ішінде жолдайды;</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басшысы рұқсатқа немесе дәлелді бас тарту хатына қол қояды және кеңсеге тіркеуге 1 (бір) сағаттың ішінде жолдайды;</w:t>
      </w:r>
      <w:r>
        <w:br/>
      </w:r>
      <w:r>
        <w:rPr>
          <w:rFonts w:ascii="Times New Roman"/>
          <w:b w:val="false"/>
          <w:i w:val="false"/>
          <w:color w:val="000000"/>
          <w:sz w:val="28"/>
        </w:rPr>
        <w:t xml:space="preserve">
      9) </w:t>
      </w:r>
      <w:r>
        <w:rPr>
          <w:rFonts w:ascii="Times New Roman"/>
          <w:b w:val="false"/>
          <w:i w:val="false"/>
          <w:color w:val="000000"/>
          <w:sz w:val="28"/>
        </w:rPr>
        <w:t xml:space="preserve"> қызмет берушінің кеңсе маманы рұқсатты немесе дәлелді бас тарту хатын тіркейді және қызмет алушы келген кезде 30 (отыз) минут ішінде береді. </w:t>
      </w:r>
      <w:r>
        <w:br/>
      </w:r>
      <w:r>
        <w:rPr>
          <w:rFonts w:ascii="Times New Roman"/>
          <w:b w:val="false"/>
          <w:i w:val="false"/>
          <w:color w:val="000000"/>
          <w:sz w:val="28"/>
        </w:rPr>
        <w:t xml:space="preserve">
      2. </w:t>
      </w:r>
      <w:r>
        <w:rPr>
          <w:rFonts w:ascii="Times New Roman"/>
          <w:b w:val="false"/>
          <w:i w:val="false"/>
          <w:color w:val="000000"/>
          <w:sz w:val="28"/>
        </w:rPr>
        <w:t xml:space="preserve"> Келесі рәсімді (іс-қимылды) орындауды бастау үшін негіз болатын мемлекеттік қызмет бойынша рәсімдердің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қызмет алушының өтінішін тіркеу;</w:t>
      </w:r>
      <w:r>
        <w:br/>
      </w:r>
      <w:r>
        <w:rPr>
          <w:rFonts w:ascii="Times New Roman"/>
          <w:b w:val="false"/>
          <w:i w:val="false"/>
          <w:color w:val="000000"/>
          <w:sz w:val="28"/>
        </w:rPr>
        <w:t xml:space="preserve">
      2) </w:t>
      </w:r>
      <w:r>
        <w:rPr>
          <w:rFonts w:ascii="Times New Roman"/>
          <w:b w:val="false"/>
          <w:i w:val="false"/>
          <w:color w:val="000000"/>
          <w:sz w:val="28"/>
        </w:rPr>
        <w:t xml:space="preserve"> 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қызмет беруші басшысы орынбасарының бұрыштамасы;</w:t>
      </w:r>
      <w:r>
        <w:br/>
      </w:r>
      <w:r>
        <w:rPr>
          <w:rFonts w:ascii="Times New Roman"/>
          <w:b w:val="false"/>
          <w:i w:val="false"/>
          <w:color w:val="000000"/>
          <w:sz w:val="28"/>
        </w:rPr>
        <w:t xml:space="preserve">
      4) </w:t>
      </w:r>
      <w:r>
        <w:rPr>
          <w:rFonts w:ascii="Times New Roman"/>
          <w:b w:val="false"/>
          <w:i w:val="false"/>
          <w:color w:val="000000"/>
          <w:sz w:val="28"/>
        </w:rPr>
        <w:t xml:space="preserve"> бөлім басшысының бұрыштамасы;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маманының өтінішті қарауы;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басшысымен тексеру;</w:t>
      </w:r>
      <w:r>
        <w:br/>
      </w:r>
      <w:r>
        <w:rPr>
          <w:rFonts w:ascii="Times New Roman"/>
          <w:b w:val="false"/>
          <w:i w:val="false"/>
          <w:color w:val="000000"/>
          <w:sz w:val="28"/>
        </w:rPr>
        <w:t xml:space="preserve">
      7) </w:t>
      </w:r>
      <w:r>
        <w:rPr>
          <w:rFonts w:ascii="Times New Roman"/>
          <w:b w:val="false"/>
          <w:i w:val="false"/>
          <w:color w:val="000000"/>
          <w:sz w:val="28"/>
        </w:rPr>
        <w:t xml:space="preserve"> қызмет беруші басшысының орынбасарымен келісу;</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басшысымен қол қою;</w:t>
      </w:r>
      <w:r>
        <w:br/>
      </w:r>
      <w:r>
        <w:rPr>
          <w:rFonts w:ascii="Times New Roman"/>
          <w:b w:val="false"/>
          <w:i w:val="false"/>
          <w:color w:val="000000"/>
          <w:sz w:val="28"/>
        </w:rPr>
        <w:t xml:space="preserve">
      9) </w:t>
      </w:r>
      <w:r>
        <w:rPr>
          <w:rFonts w:ascii="Times New Roman"/>
          <w:b w:val="false"/>
          <w:i w:val="false"/>
          <w:color w:val="000000"/>
          <w:sz w:val="28"/>
        </w:rPr>
        <w:t xml:space="preserve"> қызмет берушінің кеңсесінде тіркеу және қызмет алушы келген кезде отыз минут ішінде беру.</w:t>
      </w:r>
    </w:p>
    <w:bookmarkEnd w:id="80"/>
    <w:bookmarkStart w:name="z325" w:id="81"/>
    <w:p>
      <w:pPr>
        <w:spacing w:after="0"/>
        <w:ind w:left="0"/>
        <w:jc w:val="left"/>
      </w:pPr>
      <w:r>
        <w:rPr>
          <w:rFonts w:ascii="Times New Roman"/>
          <w:b/>
          <w:i w:val="false"/>
          <w:color w:val="000000"/>
        </w:rPr>
        <w:t xml:space="preserve"> 3. Мемлекеттік қызмет процесінде көрсетілетін қызмет берушінің құрылымдық бөлімшелерінің (қызметкерлерінің) өзара іс-қимылы тәртібін сипаттау</w:t>
      </w:r>
    </w:p>
    <w:bookmarkEnd w:id="81"/>
    <w:bookmarkStart w:name="z326" w:id="82"/>
    <w:p>
      <w:pPr>
        <w:spacing w:after="0"/>
        <w:ind w:left="0"/>
        <w:jc w:val="both"/>
      </w:pPr>
      <w:r>
        <w:rPr>
          <w:rFonts w:ascii="Times New Roman"/>
          <w:b w:val="false"/>
          <w:i w:val="false"/>
          <w:color w:val="000000"/>
          <w:sz w:val="28"/>
        </w:rPr>
        <w:t>
      3.  Мемлекеттік қызмет көрсету процесінде көрсетілетін қызмет берушінің құрылымдық бөлімшелерінің (қызметкерлерінің) келесі өзара іс-қимылдар жүзеге асырылады: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 xml:space="preserve"> қызмет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 берушінің басшы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 берушінің бөлім басшысы;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берушінің бөлім маманы.</w:t>
      </w:r>
      <w:r>
        <w:br/>
      </w:r>
      <w:r>
        <w:rPr>
          <w:rFonts w:ascii="Times New Roman"/>
          <w:b w:val="false"/>
          <w:i w:val="false"/>
          <w:color w:val="000000"/>
          <w:sz w:val="28"/>
        </w:rPr>
        <w:t xml:space="preserve">
      4. </w:t>
      </w:r>
      <w:r>
        <w:rPr>
          <w:rFonts w:ascii="Times New Roman"/>
          <w:b w:val="false"/>
          <w:i w:val="false"/>
          <w:color w:val="000000"/>
          <w:sz w:val="28"/>
        </w:rPr>
        <w:t xml:space="preserve"> Рәсімдердің (іс-қимылдардың) қызмет берушінің құрылымдық бөлімшелерінің (қызметкерлерінің)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маманы өтінішті алған сәттен бастап оны кіріс хат</w:t>
      </w:r>
      <w:r>
        <w:rPr>
          <w:rFonts w:ascii="Times New Roman"/>
          <w:b/>
          <w:i w:val="false"/>
          <w:color w:val="000000"/>
          <w:sz w:val="28"/>
        </w:rPr>
        <w:t>-</w:t>
      </w:r>
      <w:r>
        <w:rPr>
          <w:rFonts w:ascii="Times New Roman"/>
          <w:b w:val="false"/>
          <w:i w:val="false"/>
          <w:color w:val="000000"/>
          <w:sz w:val="28"/>
        </w:rPr>
        <w:t>хабарларды тіркейтін журналда тіркейді және қызметті беруші басшысының қарауы үшін 30 (отыз) минуттың ішінде жеткізеді;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қызметті алушының өтінішін қарайды және қызмет беруші басшысы орынбасарының қарауы үшін бұрыштаманы 1 (бір) сағаттың ішінде қояды;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қызметті алушының өтінішін қарайды және қызметті берушінің бөлім басшысының қарауы үшін бұрыштаманы 1 (бір) сағаттың ішінде қояды;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 басшысы қызметті берушінің бөлім маманына бұрыштаманы 1 (бір) сағаттың ішінде қояды;</w:t>
      </w:r>
      <w:r>
        <w:br/>
      </w:r>
      <w:r>
        <w:rPr>
          <w:rFonts w:ascii="Times New Roman"/>
          <w:b w:val="false"/>
          <w:i w:val="false"/>
          <w:color w:val="000000"/>
          <w:sz w:val="28"/>
        </w:rPr>
        <w:t xml:space="preserve">
      5) </w:t>
      </w:r>
      <w:r>
        <w:rPr>
          <w:rFonts w:ascii="Times New Roman"/>
          <w:b w:val="false"/>
          <w:i w:val="false"/>
          <w:color w:val="000000"/>
          <w:sz w:val="28"/>
        </w:rPr>
        <w:t xml:space="preserve"> бөлім маманы қызмет алушының құжаттарын алған сәттен бастап 3 (үш) жұмыс күні ішінде ұсынылған құжаттардың толықтығын тексереді және рұқсат беруді рәсімдейді немесе ұсынылған құжаттар толық емес және дәйексіз болған жағдайда қызмет беруші көрсетілген мерзімде өтінішті одан әрі қараудан дәлелді бас тарту хатын әзірлеп бөлім басшысына жолдайды;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 рұқсатты немесе дәлелді бас тарту хатын тексереді және басшы орынбасарына 1 (бір) сағаттың ішінде жолдайды;</w:t>
      </w:r>
      <w:r>
        <w:br/>
      </w:r>
      <w:r>
        <w:rPr>
          <w:rFonts w:ascii="Times New Roman"/>
          <w:b w:val="false"/>
          <w:i w:val="false"/>
          <w:color w:val="000000"/>
          <w:sz w:val="28"/>
        </w:rPr>
        <w:t xml:space="preserve">
      7) </w:t>
      </w:r>
      <w:r>
        <w:rPr>
          <w:rFonts w:ascii="Times New Roman"/>
          <w:b w:val="false"/>
          <w:i w:val="false"/>
          <w:color w:val="000000"/>
          <w:sz w:val="28"/>
        </w:rPr>
        <w:t xml:space="preserve"> басшысының орынбасары рұқсатты немесе дәлелді бас тарту хатына келіседі және қызмет берушінің басшысына 1(бір) сағаттың ішінде жолдайды;</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басшысы рұқсатқа немесе дәлелді бас тарту хатына қол қояды және кеңсеге тіркеуге 1 (бір) сағаттың ішінде жолдайды;</w:t>
      </w:r>
      <w:r>
        <w:br/>
      </w:r>
      <w:r>
        <w:rPr>
          <w:rFonts w:ascii="Times New Roman"/>
          <w:b w:val="false"/>
          <w:i w:val="false"/>
          <w:color w:val="000000"/>
          <w:sz w:val="28"/>
        </w:rPr>
        <w:t xml:space="preserve">
      9) </w:t>
      </w:r>
      <w:r>
        <w:rPr>
          <w:rFonts w:ascii="Times New Roman"/>
          <w:b w:val="false"/>
          <w:i w:val="false"/>
          <w:color w:val="000000"/>
          <w:sz w:val="28"/>
        </w:rPr>
        <w:t xml:space="preserve"> қызмет берушінің кеңсе маманы рұқсатты немесе дәлелді бас тарту хатын тіркейді және қызмет алушы келген кезде 30 (отыз) минут ішінде береді.</w:t>
      </w:r>
    </w:p>
    <w:bookmarkEnd w:id="82"/>
    <w:bookmarkStart w:name="z342" w:id="83"/>
    <w:p>
      <w:pPr>
        <w:spacing w:after="0"/>
        <w:ind w:left="0"/>
        <w:jc w:val="left"/>
      </w:pPr>
      <w:r>
        <w:rPr>
          <w:rFonts w:ascii="Times New Roman"/>
          <w:b/>
          <w:i w:val="false"/>
          <w:color w:val="000000"/>
        </w:rPr>
        <w:t xml:space="preserve"> 4. "Электрондық үкімет" веб-порталымен өзара әрекет тәртібін, сондай-ақ мемлекеттік қызмет көрсету үнерісінде ақпараттық жүйелерді қолдану тәртібін сипаттау</w:t>
      </w:r>
    </w:p>
    <w:bookmarkEnd w:id="83"/>
    <w:bookmarkStart w:name="z343" w:id="84"/>
    <w:p>
      <w:pPr>
        <w:spacing w:after="0"/>
        <w:ind w:left="0"/>
        <w:jc w:val="both"/>
      </w:pPr>
      <w:r>
        <w:rPr>
          <w:rFonts w:ascii="Times New Roman"/>
          <w:b w:val="false"/>
          <w:i w:val="false"/>
          <w:color w:val="000000"/>
          <w:sz w:val="28"/>
        </w:rPr>
        <w:t xml:space="preserve">
      5.  "Электрондық үкімет" порталы арқылы іс-қимыл кезеңдері (мемлекеттік қызметті көрсетудің электрондық функционалдық қарым-қатынасы, № 1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тұтынушы "электрондық үкімет" порталына тіркелуді компьютердің интернет-браузеріне сақталған өзінің ЭЦҚ тіркеу куәлігінің көмегімен жүзеге асырады ("электрондық үкімет" порталында тіркелмеген тұтынушылар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1-үдеріс – мемлекеттік қызметті "электрондық үкімет" порталында алу үшін қызметті алушы паролді енгізеді (авторизациялау кезеңі), қызметті алушы </w:t>
      </w:r>
      <w:r>
        <w:rPr>
          <w:rFonts w:ascii="Times New Roman"/>
          <w:b w:val="false"/>
          <w:i w:val="false"/>
          <w:color w:val="000000"/>
          <w:sz w:val="28"/>
        </w:rPr>
        <w:t>электрондық цифрлық қолтаңба куәлігін компьютердің интернет-браузеріне бекітеді;</w:t>
      </w:r>
      <w:r>
        <w:br/>
      </w:r>
      <w:r>
        <w:rPr>
          <w:rFonts w:ascii="Times New Roman"/>
          <w:b w:val="false"/>
          <w:i w:val="false"/>
          <w:color w:val="000000"/>
          <w:sz w:val="28"/>
        </w:rPr>
        <w:t xml:space="preserve">
      3) </w:t>
      </w:r>
      <w:r>
        <w:rPr>
          <w:rFonts w:ascii="Times New Roman"/>
          <w:b w:val="false"/>
          <w:i w:val="false"/>
          <w:color w:val="000000"/>
          <w:sz w:val="28"/>
        </w:rPr>
        <w:t xml:space="preserve"> 1-шарт – қызметті алушының тіркелуі туралы "электрондық үкімет" порталында (бизнес сәйкестендіру нөмірі/жеке сәйкестендіру нөмірі және паролін)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қызметті алушының мәліметтерінде бұзушылықтардың болуына байланысты, "электрондық үкімет" порталында авторизациядан бас тарту хабарламасын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3-үдеріс – қызметті алушы мемлекеттік дерек қоры ақпараттық жүйе порталынан осы Регламентте көрсетілген қызметті таңдауы, талабтағы форматқа және құрылымдық жүйесіне сәйкес (мәліметті еңгізу) қызметті көрсету үшін экранға сұраныс нысандарды қызметті алушы нысанды толтыру;</w:t>
      </w:r>
      <w:r>
        <w:br/>
      </w:r>
      <w:r>
        <w:rPr>
          <w:rFonts w:ascii="Times New Roman"/>
          <w:b w:val="false"/>
          <w:i w:val="false"/>
          <w:color w:val="000000"/>
          <w:sz w:val="28"/>
        </w:rPr>
        <w:t xml:space="preserve">
      6) </w:t>
      </w:r>
      <w:r>
        <w:rPr>
          <w:rFonts w:ascii="Times New Roman"/>
          <w:b w:val="false"/>
          <w:i w:val="false"/>
          <w:color w:val="000000"/>
          <w:sz w:val="28"/>
        </w:rPr>
        <w:t xml:space="preserve"> 4-үдеріс – қызметті алушы электрондық цифрлық қолтаңбасын тіркеу (қол қою) куәлігін таңдау;</w:t>
      </w:r>
      <w:r>
        <w:br/>
      </w:r>
      <w:r>
        <w:rPr>
          <w:rFonts w:ascii="Times New Roman"/>
          <w:b w:val="false"/>
          <w:i w:val="false"/>
          <w:color w:val="000000"/>
          <w:sz w:val="28"/>
        </w:rPr>
        <w:t xml:space="preserve">
      7) </w:t>
      </w:r>
      <w:r>
        <w:rPr>
          <w:rFonts w:ascii="Times New Roman"/>
          <w:b w:val="false"/>
          <w:i w:val="false"/>
          <w:color w:val="000000"/>
          <w:sz w:val="28"/>
        </w:rPr>
        <w:t xml:space="preserve"> 2-шарт – тіркелген куәлік (жарамсыз) қайта шақырылған тізімінде болмау және тіркелген куәліктің электрондық цифрлық қолтаңбаның жарамдылық мерзімін "электрондық үкімет" порталында, және де көрсетілген сұраныстағы бизнес сәйкестендіру нөмірі/жеке сәйкестендіру нөмірі арасында сәйкестендіру мәліметтерінде сәйкестік және тіркелу куәліктің электрондық цифрлық қолтаңбаның бизнес сәйкестендіру нөмірі/жеке сәйкестендіру нөмірімен тексеру;</w:t>
      </w:r>
      <w:r>
        <w:br/>
      </w:r>
      <w:r>
        <w:rPr>
          <w:rFonts w:ascii="Times New Roman"/>
          <w:b w:val="false"/>
          <w:i w:val="false"/>
          <w:color w:val="000000"/>
          <w:sz w:val="28"/>
        </w:rPr>
        <w:t xml:space="preserve">
      8) </w:t>
      </w:r>
      <w:r>
        <w:rPr>
          <w:rFonts w:ascii="Times New Roman"/>
          <w:b w:val="false"/>
          <w:i w:val="false"/>
          <w:color w:val="000000"/>
          <w:sz w:val="28"/>
        </w:rPr>
        <w:t xml:space="preserve"> 5-үдеріс – қызметті алушының электрондық цифрлық қолтаңба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6-үдеріс – қызметті көрсету сұранысын (келтірілген мәлімет) қызметті алушы толтырылған нысанды электрондық цифрлық қолтаңба бойынша (қол қою) куәландырады;</w:t>
      </w:r>
      <w:r>
        <w:br/>
      </w:r>
      <w:r>
        <w:rPr>
          <w:rFonts w:ascii="Times New Roman"/>
          <w:b w:val="false"/>
          <w:i w:val="false"/>
          <w:color w:val="000000"/>
          <w:sz w:val="28"/>
        </w:rPr>
        <w:t xml:space="preserve">
      10) </w:t>
      </w:r>
      <w:r>
        <w:rPr>
          <w:rFonts w:ascii="Times New Roman"/>
          <w:b w:val="false"/>
          <w:i w:val="false"/>
          <w:color w:val="000000"/>
          <w:sz w:val="28"/>
        </w:rPr>
        <w:t xml:space="preserve"> 7-үдеріс – "Е-лицензиялау" мемлекеттік дерек қоры ақпараттық жүйесі сұранысты өңдейді және "Е-лицензиялау" мемлекеттік дерек қоры ақпараттық жүйесі (қызметті алушының сұранысы) электрондық құжаттын тіркеу;</w:t>
      </w:r>
      <w:r>
        <w:br/>
      </w:r>
      <w:r>
        <w:rPr>
          <w:rFonts w:ascii="Times New Roman"/>
          <w:b w:val="false"/>
          <w:i w:val="false"/>
          <w:color w:val="000000"/>
          <w:sz w:val="28"/>
        </w:rPr>
        <w:t xml:space="preserve">
      11) </w:t>
      </w:r>
      <w:r>
        <w:rPr>
          <w:rFonts w:ascii="Times New Roman"/>
          <w:b w:val="false"/>
          <w:i w:val="false"/>
          <w:color w:val="000000"/>
          <w:sz w:val="28"/>
        </w:rPr>
        <w:t xml:space="preserve"> 3-шарт – рұқсат беруге негіздеу үшін қызметті алушының талаптарға сәйкестігін қызметті беруші тексеруі;</w:t>
      </w:r>
      <w:r>
        <w:br/>
      </w:r>
      <w:r>
        <w:rPr>
          <w:rFonts w:ascii="Times New Roman"/>
          <w:b w:val="false"/>
          <w:i w:val="false"/>
          <w:color w:val="000000"/>
          <w:sz w:val="28"/>
        </w:rPr>
        <w:t xml:space="preserve">
      12) </w:t>
      </w:r>
      <w:r>
        <w:rPr>
          <w:rFonts w:ascii="Times New Roman"/>
          <w:b w:val="false"/>
          <w:i w:val="false"/>
          <w:color w:val="000000"/>
          <w:sz w:val="28"/>
        </w:rPr>
        <w:t xml:space="preserve"> 8-үдеріс – "Е-лицензиялау" мемлекеттік дерек қоры ақпараттық жүйеде қызметті алушының деректерінде бұзушылықтардың болуына байланысты сұратылған қызметті көрсетуден бас тарту туралы хабарламаны құрастыру;</w:t>
      </w:r>
      <w:r>
        <w:br/>
      </w:r>
      <w:r>
        <w:rPr>
          <w:rFonts w:ascii="Times New Roman"/>
          <w:b w:val="false"/>
          <w:i w:val="false"/>
          <w:color w:val="000000"/>
          <w:sz w:val="28"/>
        </w:rPr>
        <w:t xml:space="preserve">
      13) </w:t>
      </w:r>
      <w:r>
        <w:rPr>
          <w:rFonts w:ascii="Times New Roman"/>
          <w:b w:val="false"/>
          <w:i w:val="false"/>
          <w:color w:val="000000"/>
          <w:sz w:val="28"/>
        </w:rPr>
        <w:t xml:space="preserve"> 9-үдеріс – "Е-лицензиялау" мемлекеттік дерек қоры ақпараттық жүйесінде қалыптасқан қызметті алушының қорытындыны (рұқсат) алу. Қызметті берушінің уәкілетті тұлғасының электрондық цифрлық қолтаңбасымен электрондық құжат қалыптасады.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көрсету арқылы шешім мен іс-қимыл кезеңдері (қызметті көрсетудің функционалдық қарым-қатынасы,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мемлекеттiк қызметтi көрсету үшiн "Е-лицензиялау" мемлекеттік дерек қоры ақпараттық жүйесіне көрсетілетін қызметті берушінің қызметкерлерінің логин мен паролiн енгiзу (авторизациялау кезеңі);</w:t>
      </w:r>
      <w:r>
        <w:br/>
      </w:r>
      <w:r>
        <w:rPr>
          <w:rFonts w:ascii="Times New Roman"/>
          <w:b w:val="false"/>
          <w:i w:val="false"/>
          <w:color w:val="000000"/>
          <w:sz w:val="28"/>
        </w:rPr>
        <w:t xml:space="preserve">
      2) </w:t>
      </w:r>
      <w:r>
        <w:rPr>
          <w:rFonts w:ascii="Times New Roman"/>
          <w:b w:val="false"/>
          <w:i w:val="false"/>
          <w:color w:val="000000"/>
          <w:sz w:val="28"/>
        </w:rPr>
        <w:t xml:space="preserve"> 1-шарт – тіркелген қызметкердің логин мен паролiн "Е-лицензиялау" мемлекеттік дерек қоры ақпараттық жүйесінде енгізген мәліметтің дұрыстығын тексеру;</w:t>
      </w:r>
      <w:r>
        <w:br/>
      </w:r>
      <w:r>
        <w:rPr>
          <w:rFonts w:ascii="Times New Roman"/>
          <w:b w:val="false"/>
          <w:i w:val="false"/>
          <w:color w:val="000000"/>
          <w:sz w:val="28"/>
        </w:rPr>
        <w:t xml:space="preserve">
      3) </w:t>
      </w:r>
      <w:r>
        <w:rPr>
          <w:rFonts w:ascii="Times New Roman"/>
          <w:b w:val="false"/>
          <w:i w:val="false"/>
          <w:color w:val="000000"/>
          <w:sz w:val="28"/>
        </w:rPr>
        <w:t xml:space="preserve"> 2-үдеріс – қызметті берушінің қызметкерінің бұзушылықтардың болуына байланысты "Е-лицензиялау" мемлекеттік дерек қоры ақпараттық жүйесінде авторизациядан бас тарту туралы хабарламаны құру;</w:t>
      </w:r>
      <w:r>
        <w:br/>
      </w:r>
      <w:r>
        <w:rPr>
          <w:rFonts w:ascii="Times New Roman"/>
          <w:b w:val="false"/>
          <w:i w:val="false"/>
          <w:color w:val="000000"/>
          <w:sz w:val="28"/>
        </w:rPr>
        <w:t xml:space="preserve">
      4) </w:t>
      </w:r>
      <w:r>
        <w:rPr>
          <w:rFonts w:ascii="Times New Roman"/>
          <w:b w:val="false"/>
          <w:i w:val="false"/>
          <w:color w:val="000000"/>
          <w:sz w:val="28"/>
        </w:rPr>
        <w:t xml:space="preserve"> 3-үдеріс – осы Регламентте көрсетiлген қызметтi беруші қызметкерінің көрсетілетін қызметті таңдауы, қызметті көрсету үшін қызметті берушінің сұраныс нысанын экранға шығаруы және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4-үдеріс – қызметті алушының мемлекеттік дерек қорында "заңды тұлға" немесе "жеке тұлға" деректері туралы және біріңғай нотариалдық ақпараттық жүйеде қызметті алушы өкілінің сенімхат мәліметтері туралы "электрондық үкіметтің" шлюзі арқылы сұраныс жіберу;</w:t>
      </w:r>
      <w:r>
        <w:br/>
      </w:r>
      <w:r>
        <w:rPr>
          <w:rFonts w:ascii="Times New Roman"/>
          <w:b w:val="false"/>
          <w:i w:val="false"/>
          <w:color w:val="000000"/>
          <w:sz w:val="28"/>
        </w:rPr>
        <w:t xml:space="preserve">
      6) </w:t>
      </w:r>
      <w:r>
        <w:rPr>
          <w:rFonts w:ascii="Times New Roman"/>
          <w:b w:val="false"/>
          <w:i w:val="false"/>
          <w:color w:val="000000"/>
          <w:sz w:val="28"/>
        </w:rPr>
        <w:t xml:space="preserve"> 2 шарт – қызметті алушының бірыңғай нотариалдық ақпараттық жүйесінде сенімхаты туралы деректерінің болуын, жеке тұлғаның мемлекеттік дерек қорында/заңды тұлғаның мемлекеттік дерек қорында деректерінің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5-үдеріс – қызмет алушының бірыңғай нотариалдық ақпараттық жүйесінде сенімхаты туралы деректердің, жеке тұлғаның мемлекеттік дерек қорында/заңды тұлғаның мемлекеттік дерек қорында деректердің болмауларына байланысты мәліметтерді алуға мүмкіншілігі жоқтығы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6-үдеріс – құжаттардың қағаз нысанда болуы туралы белгiсi бөлiгiнде сұрау нысанын толтыру және Стандарттың 9 тармағына сәйкес қызметті берушінің қызметкерімен қажетті құжаттарды сканерлеу;</w:t>
      </w:r>
      <w:r>
        <w:br/>
      </w:r>
      <w:r>
        <w:rPr>
          <w:rFonts w:ascii="Times New Roman"/>
          <w:b w:val="false"/>
          <w:i w:val="false"/>
          <w:color w:val="000000"/>
          <w:sz w:val="28"/>
        </w:rPr>
        <w:t xml:space="preserve">
      9) </w:t>
      </w:r>
      <w:r>
        <w:rPr>
          <w:rFonts w:ascii="Times New Roman"/>
          <w:b w:val="false"/>
          <w:i w:val="false"/>
          <w:color w:val="000000"/>
          <w:sz w:val="28"/>
        </w:rPr>
        <w:t xml:space="preserve"> 7-үдеріс – сұрауды "Е-лицензиялау" мемлекеттік дерек қорын ақпараттық жүйесіне тiркеу және "Е-лицензиялау" мемлекеттік дерек қорын ақпараттық жүйесінде көрсетілетін қызметтердi өңдеу;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көрсетiлетін қызметті беруші мен көрсетiлетін қызметті алушының лицензия беру үшiн шарттарына және талаптарына сәйкестiгiн тексеруi;</w:t>
      </w:r>
      <w:r>
        <w:br/>
      </w:r>
      <w:r>
        <w:rPr>
          <w:rFonts w:ascii="Times New Roman"/>
          <w:b w:val="false"/>
          <w:i w:val="false"/>
          <w:color w:val="000000"/>
          <w:sz w:val="28"/>
        </w:rPr>
        <w:t xml:space="preserve">
      11) </w:t>
      </w:r>
      <w:r>
        <w:rPr>
          <w:rFonts w:ascii="Times New Roman"/>
          <w:b w:val="false"/>
          <w:i w:val="false"/>
          <w:color w:val="000000"/>
          <w:sz w:val="28"/>
        </w:rPr>
        <w:t xml:space="preserve">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көрсетуден бас тарту туралы хабарламаны құрастыру; </w:t>
      </w:r>
      <w:r>
        <w:br/>
      </w:r>
      <w:r>
        <w:rPr>
          <w:rFonts w:ascii="Times New Roman"/>
          <w:b w:val="false"/>
          <w:i w:val="false"/>
          <w:color w:val="000000"/>
          <w:sz w:val="28"/>
        </w:rPr>
        <w:t xml:space="preserve">
      12) </w:t>
      </w:r>
      <w:r>
        <w:rPr>
          <w:rFonts w:ascii="Times New Roman"/>
          <w:b w:val="false"/>
          <w:i w:val="false"/>
          <w:color w:val="000000"/>
          <w:sz w:val="28"/>
        </w:rPr>
        <w:t xml:space="preserve"> 9-үдеріс - қызмет берушінің уәкілетті қызметкерінің электрондық цифрлық қолтаңбасын пайдалану арқылы электрондық құжат құрастырылады "Е-лицензиялау" мемлекеттік дерек қоры ақпараттық жүйесінде құрастырылған қызметті алушының қызметті көрсету қорытындысын (рұқсат) алуы.</w:t>
      </w:r>
      <w:r>
        <w:br/>
      </w:r>
      <w:r>
        <w:rPr>
          <w:rFonts w:ascii="Times New Roman"/>
          <w:b w:val="false"/>
          <w:i w:val="false"/>
          <w:color w:val="000000"/>
          <w:sz w:val="28"/>
        </w:rPr>
        <w:t xml:space="preserve">
      7. </w:t>
      </w:r>
      <w:r>
        <w:rPr>
          <w:rFonts w:ascii="Times New Roman"/>
          <w:b w:val="false"/>
          <w:i w:val="false"/>
          <w:color w:val="000000"/>
          <w:sz w:val="28"/>
        </w:rPr>
        <w:t xml:space="preserve"> Сұрау салу нысаны және қызмет алу жауабы "Е-лицензиялау" www.elicense.kz порталында көрсетілген.ооооооооооооооооооооооооооооо</w:t>
      </w:r>
      <w:r>
        <w:br/>
      </w:r>
      <w:r>
        <w:rPr>
          <w:rFonts w:ascii="Times New Roman"/>
          <w:b w:val="false"/>
          <w:i w:val="false"/>
          <w:color w:val="000000"/>
          <w:sz w:val="28"/>
        </w:rPr>
        <w:t>
      8.  Қызметті алушының мемлекеттік электрондық қызметі бойынша сұрау салуының орындалу мәртебесін тексеру тәсілі "электрондық үкімет" порталының "Қызметті алу тарихы" бөлімінде, сондай-ақ қызметті берушіге жүгіну арқылы.</w:t>
      </w:r>
      <w:r>
        <w:br/>
      </w:r>
      <w:r>
        <w:rPr>
          <w:rFonts w:ascii="Times New Roman"/>
          <w:b w:val="false"/>
          <w:i w:val="false"/>
          <w:color w:val="000000"/>
          <w:sz w:val="28"/>
        </w:rPr>
        <w:t xml:space="preserve">
      9. </w:t>
      </w:r>
      <w:r>
        <w:rPr>
          <w:rFonts w:ascii="Times New Roman"/>
          <w:b w:val="false"/>
          <w:i w:val="false"/>
          <w:color w:val="000000"/>
          <w:sz w:val="28"/>
        </w:rPr>
        <w:t xml:space="preserve"> Қажетті ақпаратты және қызметті көрсету бойынша кеңесті бірыңғай байланыс-орталығының (1414) телефоны бойынша алуға болады. </w:t>
      </w:r>
      <w:r>
        <w:br/>
      </w:r>
      <w:r>
        <w:rPr>
          <w:rFonts w:ascii="Times New Roman"/>
          <w:b w:val="false"/>
          <w:i w:val="false"/>
          <w:color w:val="000000"/>
          <w:sz w:val="28"/>
        </w:rPr>
        <w:t xml:space="preserve">
      10. Электрондық мемлекеттік қызметті көрсету үдерісіне қатысатын құрылымдық-функционалдық бірліктер: </w:t>
      </w:r>
      <w:r>
        <w:br/>
      </w:r>
      <w:r>
        <w:rPr>
          <w:rFonts w:ascii="Times New Roman"/>
          <w:b w:val="false"/>
          <w:i w:val="false"/>
          <w:color w:val="000000"/>
          <w:sz w:val="28"/>
        </w:rPr>
        <w:t xml:space="preserve">
      1) </w:t>
      </w:r>
      <w:r>
        <w:rPr>
          <w:rFonts w:ascii="Times New Roman"/>
          <w:b w:val="false"/>
          <w:i w:val="false"/>
          <w:color w:val="000000"/>
          <w:sz w:val="28"/>
        </w:rPr>
        <w:t xml:space="preserve"> "электрондық үкімет" порталы;</w:t>
      </w:r>
      <w:r>
        <w:br/>
      </w:r>
      <w:r>
        <w:rPr>
          <w:rFonts w:ascii="Times New Roman"/>
          <w:b w:val="false"/>
          <w:i w:val="false"/>
          <w:color w:val="000000"/>
          <w:sz w:val="28"/>
        </w:rPr>
        <w:t xml:space="preserve">
      2) </w:t>
      </w:r>
      <w:r>
        <w:rPr>
          <w:rFonts w:ascii="Times New Roman"/>
          <w:b w:val="false"/>
          <w:i w:val="false"/>
          <w:color w:val="000000"/>
          <w:sz w:val="28"/>
        </w:rPr>
        <w:t xml:space="preserve"> электрондық үкімет шлюзі;</w:t>
      </w:r>
      <w:r>
        <w:br/>
      </w:r>
      <w:r>
        <w:rPr>
          <w:rFonts w:ascii="Times New Roman"/>
          <w:b w:val="false"/>
          <w:i w:val="false"/>
          <w:color w:val="000000"/>
          <w:sz w:val="28"/>
        </w:rPr>
        <w:t xml:space="preserve">
      3) </w:t>
      </w:r>
      <w:r>
        <w:rPr>
          <w:rFonts w:ascii="Times New Roman"/>
          <w:b w:val="false"/>
          <w:i w:val="false"/>
          <w:color w:val="000000"/>
          <w:sz w:val="28"/>
        </w:rPr>
        <w:t xml:space="preserve"> "Е-лицензиялау" мемлекеттік дерек қоры ақпараттық жүйесі;</w:t>
      </w:r>
      <w:r>
        <w:br/>
      </w:r>
      <w:r>
        <w:rPr>
          <w:rFonts w:ascii="Times New Roman"/>
          <w:b w:val="false"/>
          <w:i w:val="false"/>
          <w:color w:val="000000"/>
          <w:sz w:val="28"/>
        </w:rPr>
        <w:t xml:space="preserve">
      4) </w:t>
      </w:r>
      <w:r>
        <w:rPr>
          <w:rFonts w:ascii="Times New Roman"/>
          <w:b w:val="false"/>
          <w:i w:val="false"/>
          <w:color w:val="000000"/>
          <w:sz w:val="28"/>
        </w:rPr>
        <w:t xml:space="preserve"> жеке тұлғалар мемлекеттік дерек қоры/заңды тұлғалар мемлекеттік дерек қоры;</w:t>
      </w:r>
      <w:r>
        <w:br/>
      </w:r>
      <w:r>
        <w:rPr>
          <w:rFonts w:ascii="Times New Roman"/>
          <w:b w:val="false"/>
          <w:i w:val="false"/>
          <w:color w:val="000000"/>
          <w:sz w:val="28"/>
        </w:rPr>
        <w:t xml:space="preserve">
      5) </w:t>
      </w:r>
      <w:r>
        <w:rPr>
          <w:rFonts w:ascii="Times New Roman"/>
          <w:b w:val="false"/>
          <w:i w:val="false"/>
          <w:color w:val="000000"/>
          <w:sz w:val="28"/>
        </w:rPr>
        <w:t xml:space="preserve"> бірыңғай нотариалдық ақпараттық жүйесі;</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w:t>
      </w:r>
      <w:r>
        <w:br/>
      </w:r>
      <w:r>
        <w:rPr>
          <w:rFonts w:ascii="Times New Roman"/>
          <w:b w:val="false"/>
          <w:i w:val="false"/>
          <w:color w:val="000000"/>
          <w:sz w:val="28"/>
        </w:rPr>
        <w:t xml:space="preserve">
      11. </w:t>
      </w:r>
      <w:r>
        <w:rPr>
          <w:rFonts w:ascii="Times New Roman"/>
          <w:b w:val="false"/>
          <w:i w:val="false"/>
          <w:color w:val="000000"/>
          <w:sz w:val="28"/>
        </w:rPr>
        <w:t xml:space="preserve"> Олардың сипаттамаларына сәйкес әрекеттердің логикалық дәйектілігінің арасындағы (қызмет көрсету үдерісінде) өзара байланысты көрсететін диаграммаларында осы Регламенттің 2-қосымшасында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 Тұтынушыларға қызмет көрсету үдерісіне қойылатын талаптар:</w:t>
      </w:r>
      <w:r>
        <w:br/>
      </w:r>
      <w:r>
        <w:rPr>
          <w:rFonts w:ascii="Times New Roman"/>
          <w:b w:val="false"/>
          <w:i w:val="false"/>
          <w:color w:val="000000"/>
          <w:sz w:val="28"/>
        </w:rPr>
        <w:t xml:space="preserve">
      1) </w:t>
      </w:r>
      <w:r>
        <w:rPr>
          <w:rFonts w:ascii="Times New Roman"/>
          <w:b w:val="false"/>
          <w:i w:val="false"/>
          <w:color w:val="000000"/>
          <w:sz w:val="28"/>
        </w:rPr>
        <w:t xml:space="preserve"> құпиялылық (ақпаратты рұқсатсыз алудан қорғау);</w:t>
      </w:r>
      <w:r>
        <w:br/>
      </w:r>
      <w:r>
        <w:rPr>
          <w:rFonts w:ascii="Times New Roman"/>
          <w:b w:val="false"/>
          <w:i w:val="false"/>
          <w:color w:val="000000"/>
          <w:sz w:val="28"/>
        </w:rPr>
        <w:t xml:space="preserve">
      2) </w:t>
      </w:r>
      <w:r>
        <w:rPr>
          <w:rFonts w:ascii="Times New Roman"/>
          <w:b w:val="false"/>
          <w:i w:val="false"/>
          <w:color w:val="000000"/>
          <w:sz w:val="28"/>
        </w:rPr>
        <w:t xml:space="preserve"> тұтастық (ақпаратты рұқсатсыз өзгертуден қорғау);</w:t>
      </w:r>
      <w:r>
        <w:br/>
      </w:r>
      <w:r>
        <w:rPr>
          <w:rFonts w:ascii="Times New Roman"/>
          <w:b w:val="false"/>
          <w:i w:val="false"/>
          <w:color w:val="000000"/>
          <w:sz w:val="28"/>
        </w:rPr>
        <w:t xml:space="preserve">
      3) </w:t>
      </w:r>
      <w:r>
        <w:rPr>
          <w:rFonts w:ascii="Times New Roman"/>
          <w:b w:val="false"/>
          <w:i w:val="false"/>
          <w:color w:val="000000"/>
          <w:sz w:val="28"/>
        </w:rPr>
        <w:t xml:space="preserve"> қолжетімділік (ақпаратты және ресурстарды рұқсатсыз ұстап қалудан қорғау).</w:t>
      </w:r>
      <w:r>
        <w:br/>
      </w:r>
      <w:r>
        <w:rPr>
          <w:rFonts w:ascii="Times New Roman"/>
          <w:b w:val="false"/>
          <w:i w:val="false"/>
          <w:color w:val="000000"/>
          <w:sz w:val="28"/>
        </w:rPr>
        <w:t xml:space="preserve">
      13. </w:t>
      </w:r>
      <w:r>
        <w:rPr>
          <w:rFonts w:ascii="Times New Roman"/>
          <w:b w:val="false"/>
          <w:i w:val="false"/>
          <w:color w:val="000000"/>
          <w:sz w:val="28"/>
        </w:rPr>
        <w:t xml:space="preserve"> Қызмет көрсетудің техникалық шарты:</w:t>
      </w:r>
      <w:r>
        <w:br/>
      </w:r>
      <w:r>
        <w:rPr>
          <w:rFonts w:ascii="Times New Roman"/>
          <w:b w:val="false"/>
          <w:i w:val="false"/>
          <w:color w:val="000000"/>
          <w:sz w:val="28"/>
        </w:rPr>
        <w:t xml:space="preserve">
      1) </w:t>
      </w:r>
      <w:r>
        <w:rPr>
          <w:rFonts w:ascii="Times New Roman"/>
          <w:b w:val="false"/>
          <w:i w:val="false"/>
          <w:color w:val="000000"/>
          <w:sz w:val="28"/>
        </w:rPr>
        <w:t xml:space="preserve"> ғаламторға шығу;</w:t>
      </w:r>
      <w:r>
        <w:br/>
      </w:r>
      <w:r>
        <w:rPr>
          <w:rFonts w:ascii="Times New Roman"/>
          <w:b w:val="false"/>
          <w:i w:val="false"/>
          <w:color w:val="000000"/>
          <w:sz w:val="28"/>
        </w:rPr>
        <w:t xml:space="preserve">
      2) </w:t>
      </w:r>
      <w:r>
        <w:rPr>
          <w:rFonts w:ascii="Times New Roman"/>
          <w:b w:val="false"/>
          <w:i w:val="false"/>
          <w:color w:val="000000"/>
          <w:sz w:val="28"/>
        </w:rPr>
        <w:t xml:space="preserve"> қорытынды берілетін тұлғада жеке сәйкестендіру нөмірі/бизнес сәйкестендіру нөмірінің болуы; </w:t>
      </w:r>
      <w:r>
        <w:br/>
      </w:r>
      <w:r>
        <w:rPr>
          <w:rFonts w:ascii="Times New Roman"/>
          <w:b w:val="false"/>
          <w:i w:val="false"/>
          <w:color w:val="000000"/>
          <w:sz w:val="28"/>
        </w:rPr>
        <w:t xml:space="preserve">
      3) </w:t>
      </w:r>
      <w:r>
        <w:rPr>
          <w:rFonts w:ascii="Times New Roman"/>
          <w:b w:val="false"/>
          <w:i w:val="false"/>
          <w:color w:val="000000"/>
          <w:sz w:val="28"/>
        </w:rPr>
        <w:t xml:space="preserve"> электрондық үкімет порталында авторизациялау;</w:t>
      </w:r>
      <w:r>
        <w:br/>
      </w:r>
      <w:r>
        <w:rPr>
          <w:rFonts w:ascii="Times New Roman"/>
          <w:b w:val="false"/>
          <w:i w:val="false"/>
          <w:color w:val="000000"/>
          <w:sz w:val="28"/>
        </w:rPr>
        <w:t xml:space="preserve">
      4) </w:t>
      </w:r>
      <w:r>
        <w:rPr>
          <w:rFonts w:ascii="Times New Roman"/>
          <w:b w:val="false"/>
          <w:i w:val="false"/>
          <w:color w:val="000000"/>
          <w:sz w:val="28"/>
        </w:rPr>
        <w:t xml:space="preserve"> пайдаланушының электрондық цифрлық қолтаңбасының болуы.</w:t>
      </w:r>
    </w:p>
    <w:bookmarkEnd w:id="84"/>
    <w:bookmarkStart w:name="z391" w:id="85"/>
    <w:p>
      <w:pPr>
        <w:spacing w:after="0"/>
        <w:ind w:left="0"/>
        <w:jc w:val="left"/>
      </w:pPr>
      <w:r>
        <w:rPr>
          <w:rFonts w:ascii="Times New Roman"/>
          <w:b/>
          <w:i w:val="false"/>
          <w:color w:val="000000"/>
        </w:rPr>
        <w:t xml:space="preserve"> 5. Қорытынды ережелер</w:t>
      </w:r>
    </w:p>
    <w:bookmarkEnd w:id="85"/>
    <w:p>
      <w:pPr>
        <w:spacing w:after="0"/>
        <w:ind w:left="0"/>
        <w:jc w:val="left"/>
      </w:pP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үдерісінде ақпараттық жүйелерді қолдану тәртібінің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Start w:name="z393" w:id="86"/>
    <w:p>
      <w:pPr>
        <w:spacing w:after="0"/>
        <w:ind w:left="0"/>
        <w:jc w:val="both"/>
      </w:pPr>
      <w:r>
        <w:rPr>
          <w:rFonts w:ascii="Times New Roman"/>
          <w:b w:val="false"/>
          <w:i w:val="false"/>
          <w:color w:val="000000"/>
          <w:sz w:val="28"/>
        </w:rPr>
        <w:t>
      Мемлекеттік қызметті көрсетудің бизнес-процесінің анықтамасы (https://www.upr-taraz.kz) және Жамбыл облысы әкімдігінің интернет-ресурсында (https://www.zhambyl.gov.kz) орналастырылған.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395" w:id="87"/>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 өзара іс-қимылдың № 1 диаграммасы</w:t>
      </w:r>
    </w:p>
    <w:bookmarkEnd w:id="87"/>
    <w:bookmarkStart w:name="z396" w:id="88"/>
    <w:p>
      <w:pPr>
        <w:spacing w:after="0"/>
        <w:ind w:left="0"/>
        <w:jc w:val="left"/>
      </w:pPr>
    </w:p>
    <w:bookmarkEnd w:id="8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№163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399" w:id="89"/>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 диаграммасы</w:t>
      </w:r>
    </w:p>
    <w:bookmarkEnd w:id="89"/>
    <w:bookmarkStart w:name="z40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2" w:id="91"/>
    <w:p>
      <w:pPr>
        <w:spacing w:after="0"/>
        <w:ind w:left="0"/>
        <w:jc w:val="left"/>
      </w:pPr>
      <w:r>
        <w:rPr>
          <w:rFonts w:ascii="Times New Roman"/>
          <w:b/>
          <w:i w:val="false"/>
          <w:color w:val="000000"/>
        </w:rPr>
        <w:t xml:space="preserve"> Шартты белгілер:</w:t>
      </w:r>
    </w:p>
    <w:bookmarkEnd w:id="91"/>
    <w:bookmarkStart w:name="z403" w:id="92"/>
    <w:p>
      <w:pPr>
        <w:spacing w:after="0"/>
        <w:ind w:left="0"/>
        <w:jc w:val="left"/>
      </w:pPr>
    </w:p>
    <w:bookmarkEnd w:id="92"/>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7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163 қаулысымен бекітілген</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bookmarkStart w:name="z405" w:id="93"/>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93"/>
    <w:bookmarkStart w:name="z406" w:id="94"/>
    <w:p>
      <w:pPr>
        <w:spacing w:after="0"/>
        <w:ind w:left="0"/>
        <w:jc w:val="left"/>
      </w:pPr>
      <w:r>
        <w:rPr>
          <w:rFonts w:ascii="Times New Roman"/>
          <w:b/>
          <w:i w:val="false"/>
          <w:color w:val="000000"/>
        </w:rPr>
        <w:t xml:space="preserve"> А. Қызметті беруші арқылы</w:t>
      </w:r>
    </w:p>
    <w:bookmarkEnd w:id="94"/>
    <w:bookmarkStart w:name="z407" w:id="95"/>
    <w:p>
      <w:pPr>
        <w:spacing w:after="0"/>
        <w:ind w:left="0"/>
        <w:jc w:val="left"/>
      </w:pPr>
    </w:p>
    <w:bookmarkEnd w:id="9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408" w:id="96"/>
    <w:p>
      <w:pPr>
        <w:spacing w:after="0"/>
        <w:ind w:left="0"/>
        <w:jc w:val="left"/>
      </w:pPr>
      <w:r>
        <w:rPr>
          <w:rFonts w:ascii="Times New Roman"/>
          <w:b/>
          <w:i w:val="false"/>
          <w:color w:val="000000"/>
        </w:rPr>
        <w:t xml:space="preserve"> Б. "Электрондық үкімет" веб-порталы арқылы мемлекеттік қызмет көрсету </w:t>
      </w:r>
    </w:p>
    <w:bookmarkEnd w:id="96"/>
    <w:bookmarkStart w:name="z409" w:id="97"/>
    <w:p>
      <w:pPr>
        <w:spacing w:after="0"/>
        <w:ind w:left="0"/>
        <w:jc w:val="left"/>
      </w:pPr>
    </w:p>
    <w:bookmarkEnd w:id="9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қызмет стандартына қосымша</w:t>
            </w:r>
          </w:p>
        </w:tc>
      </w:tr>
    </w:tbl>
    <w:bookmarkStart w:name="z411" w:id="98"/>
    <w:p>
      <w:pPr>
        <w:spacing w:after="0"/>
        <w:ind w:left="0"/>
        <w:jc w:val="both"/>
      </w:pPr>
      <w:r>
        <w:rPr>
          <w:rFonts w:ascii="Times New Roman"/>
          <w:b w:val="false"/>
          <w:i w:val="false"/>
          <w:color w:val="000000"/>
          <w:sz w:val="28"/>
        </w:rPr>
        <w:t>
      Нысан</w:t>
      </w:r>
    </w:p>
    <w:bookmarkEnd w:id="98"/>
    <w:bookmarkStart w:name="z412" w:id="99"/>
    <w:p>
      <w:pPr>
        <w:spacing w:after="0"/>
        <w:ind w:left="0"/>
        <w:jc w:val="left"/>
      </w:pPr>
      <w:r>
        <w:rPr>
          <w:rFonts w:ascii="Times New Roman"/>
          <w:b/>
          <w:i w:val="false"/>
          <w:color w:val="000000"/>
        </w:rPr>
        <w:t xml:space="preserve"> Өтініш</w:t>
      </w:r>
    </w:p>
    <w:bookmarkEnd w:id="99"/>
    <w:bookmarkStart w:name="z413" w:id="100"/>
    <w:p>
      <w:pPr>
        <w:spacing w:after="0"/>
        <w:ind w:left="0"/>
        <w:jc w:val="both"/>
      </w:pPr>
      <w:r>
        <w:rPr>
          <w:rFonts w:ascii="Times New Roman"/>
          <w:b w:val="false"/>
          <w:i w:val="false"/>
          <w:color w:val="000000"/>
          <w:sz w:val="28"/>
        </w:rPr>
        <w:t xml:space="preserve">
      Мен (біздер) 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(жеке тұлға үшін – тегі, аты, әкесінің аты (бар болса), ЖСН)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(заңды тұлға үшін – атауы, БСН)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(заңды тұлғаның тегі, аты, әкесінің аты (бар болса) немесе толық атауы және</w:t>
      </w:r>
      <w:r>
        <w:br/>
      </w:r>
      <w:r>
        <w:rPr>
          <w:rFonts w:ascii="Times New Roman"/>
          <w:b w:val="false"/>
          <w:i w:val="false"/>
          <w:color w:val="000000"/>
          <w:sz w:val="28"/>
        </w:rPr>
        <w:t xml:space="preserve">
      </w:t>
      </w:r>
      <w:r>
        <w:rPr>
          <w:rFonts w:ascii="Times New Roman"/>
          <w:b w:val="false"/>
          <w:i w:val="false"/>
          <w:color w:val="000000"/>
          <w:sz w:val="28"/>
        </w:rPr>
        <w:t xml:space="preserve">банк деректемелері)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жасалған мемлекеттік орман қоры учаскелерінде ұзақ мерзімді орман пайдалану шартын тіркеуді, қайта тіркеуді, бұзуды (керегі сызылсын) сұраймын(мыз).</w:t>
      </w:r>
      <w:r>
        <w:br/>
      </w:r>
      <w:r>
        <w:rPr>
          <w:rFonts w:ascii="Times New Roman"/>
          <w:b w:val="false"/>
          <w:i w:val="false"/>
          <w:color w:val="000000"/>
          <w:sz w:val="28"/>
        </w:rPr>
        <w:t xml:space="preserve">
      </w:t>
      </w:r>
      <w:r>
        <w:rPr>
          <w:rFonts w:ascii="Times New Roman"/>
          <w:b w:val="false"/>
          <w:i w:val="false"/>
          <w:color w:val="000000"/>
          <w:sz w:val="28"/>
        </w:rPr>
        <w:t>Хаттама деректері:</w:t>
      </w:r>
      <w:r>
        <w:br/>
      </w:r>
      <w:r>
        <w:rPr>
          <w:rFonts w:ascii="Times New Roman"/>
          <w:b w:val="false"/>
          <w:i w:val="false"/>
          <w:color w:val="000000"/>
          <w:sz w:val="28"/>
        </w:rPr>
        <w:t xml:space="preserve">
      </w:t>
      </w:r>
      <w:r>
        <w:rPr>
          <w:rFonts w:ascii="Times New Roman"/>
          <w:b w:val="false"/>
          <w:i w:val="false"/>
          <w:color w:val="000000"/>
          <w:sz w:val="28"/>
        </w:rPr>
        <w:t>Хаттамаға қол қойылған күн___________________</w:t>
      </w:r>
      <w:r>
        <w:br/>
      </w:r>
      <w:r>
        <w:rPr>
          <w:rFonts w:ascii="Times New Roman"/>
          <w:b w:val="false"/>
          <w:i w:val="false"/>
          <w:color w:val="000000"/>
          <w:sz w:val="28"/>
        </w:rPr>
        <w:t xml:space="preserve">
      </w:t>
      </w:r>
      <w:r>
        <w:rPr>
          <w:rFonts w:ascii="Times New Roman"/>
          <w:b w:val="false"/>
          <w:i w:val="false"/>
          <w:color w:val="000000"/>
          <w:sz w:val="28"/>
        </w:rPr>
        <w:t>Хаттама нөмірі______________________________</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болатын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w:t>
      </w:r>
      <w:r>
        <w:br/>
      </w:r>
      <w:r>
        <w:rPr>
          <w:rFonts w:ascii="Times New Roman"/>
          <w:b w:val="false"/>
          <w:i w:val="false"/>
          <w:color w:val="000000"/>
          <w:sz w:val="28"/>
        </w:rPr>
        <w:t xml:space="preserve">
      </w:t>
      </w:r>
      <w:r>
        <w:rPr>
          <w:rFonts w:ascii="Times New Roman"/>
          <w:b w:val="false"/>
          <w:i w:val="false"/>
          <w:color w:val="000000"/>
          <w:sz w:val="28"/>
        </w:rPr>
        <w:t xml:space="preserve">Өтінішке қоса берілді: </w:t>
      </w:r>
      <w:r>
        <w:br/>
      </w:r>
      <w:r>
        <w:rPr>
          <w:rFonts w:ascii="Times New Roman"/>
          <w:b w:val="false"/>
          <w:i w:val="false"/>
          <w:color w:val="000000"/>
          <w:sz w:val="28"/>
        </w:rPr>
        <w:t xml:space="preserve">
      </w:t>
      </w:r>
      <w:r>
        <w:rPr>
          <w:rFonts w:ascii="Times New Roman"/>
          <w:b w:val="false"/>
          <w:i w:val="false"/>
          <w:color w:val="000000"/>
          <w:sz w:val="28"/>
        </w:rPr>
        <w:t>1._______________________________________________________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20__ жылғы "___"__________ ___________________________</w:t>
      </w:r>
      <w:r>
        <w:br/>
      </w:r>
      <w:r>
        <w:rPr>
          <w:rFonts w:ascii="Times New Roman"/>
          <w:b w:val="false"/>
          <w:i w:val="false"/>
          <w:color w:val="000000"/>
          <w:sz w:val="28"/>
        </w:rPr>
        <w:t>(өтініш берушінің қолы)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