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3082" w14:textId="3af3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2015 жылғы 03 қазандағы № 59-297 шешімі. Алматы облысы Әділет департаментінде 2015 жылы 23 қазанда № 3505 болып тіркелді. Күші жойылды - Алматы облысы Сарқан аудандық мәслихатының 2016 жылғы 19 қаңтардағы № 64-333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Сарқан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Сарқан аудандық мәслихатының аппарат басшысы Разбеков Бейсенбай Мерекебайұлына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Елюбаева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