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2d17" w14:textId="5be2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2015 жылғы 26 тамыздағы № 8-449 қаулысы. Алматы облысы Әділет департаментінде 2015 жылы 17 қыркүйекте № 3428 болып тіркелді. Күші жойылды - Алматы облысы Іле ауданы әкімдігінің 2017 жылғы 25 желтоқсандағы № 465 қаулысымен</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Іле ауданының шалғайдағы елдi мекендерде тұратын балаларды жалпы бiлiм беретiн мектептерге тасымалдаудың тәртібі мен схемаларын бекiту туралы</w:t>
      </w:r>
    </w:p>
    <w:bookmarkEnd w:id="0"/>
    <w:bookmarkStart w:name="z4" w:id="1"/>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25.12.2017 </w:t>
      </w:r>
      <w:r>
        <w:rPr>
          <w:rFonts w:ascii="Times New Roman"/>
          <w:b w:val="false"/>
          <w:i w:val="false"/>
          <w:color w:val="ff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Іле ауданының әкімдігі </w:t>
      </w:r>
      <w:r>
        <w:rPr>
          <w:rFonts w:ascii="Times New Roman"/>
          <w:b/>
          <w:i w:val="false"/>
          <w:color w:val="000000"/>
          <w:sz w:val="28"/>
        </w:rPr>
        <w:t>ҚАУЛЫ ЕТЕДІ:</w:t>
      </w:r>
    </w:p>
    <w:bookmarkStart w:name="z5" w:id="2"/>
    <w:p>
      <w:pPr>
        <w:spacing w:after="0"/>
        <w:ind w:left="0"/>
        <w:jc w:val="both"/>
      </w:pPr>
      <w:r>
        <w:rPr>
          <w:rFonts w:ascii="Times New Roman"/>
          <w:b w:val="false"/>
          <w:i w:val="false"/>
          <w:color w:val="000000"/>
          <w:sz w:val="28"/>
        </w:rPr>
        <w:t xml:space="preserve">
      1. Іле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p>
    <w:bookmarkEnd w:id="2"/>
    <w:bookmarkStart w:name="z6" w:id="3"/>
    <w:p>
      <w:pPr>
        <w:spacing w:after="0"/>
        <w:ind w:left="0"/>
        <w:jc w:val="both"/>
      </w:pPr>
      <w:r>
        <w:rPr>
          <w:rFonts w:ascii="Times New Roman"/>
          <w:b w:val="false"/>
          <w:i w:val="false"/>
          <w:color w:val="000000"/>
          <w:sz w:val="28"/>
        </w:rPr>
        <w:t xml:space="preserve">
      2. Іле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қосымшаларына</w:t>
      </w:r>
      <w:r>
        <w:rPr>
          <w:rFonts w:ascii="Times New Roman"/>
          <w:b w:val="false"/>
          <w:i w:val="false"/>
          <w:color w:val="000000"/>
          <w:sz w:val="28"/>
        </w:rPr>
        <w:t xml:space="preserve"> сәйкес бекiтілсін.</w:t>
      </w:r>
    </w:p>
    <w:bookmarkEnd w:id="3"/>
    <w:bookmarkStart w:name="z7" w:id="4"/>
    <w:p>
      <w:pPr>
        <w:spacing w:after="0"/>
        <w:ind w:left="0"/>
        <w:jc w:val="both"/>
      </w:pPr>
      <w:r>
        <w:rPr>
          <w:rFonts w:ascii="Times New Roman"/>
          <w:b w:val="false"/>
          <w:i w:val="false"/>
          <w:color w:val="000000"/>
          <w:sz w:val="28"/>
        </w:rPr>
        <w:t xml:space="preserve">
      3. "Іле ауданының білім бөлімі" мемлекеттік мекемесінің басшысы Каткеева Ляззат Жакыпқызына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bookmarkEnd w:id="4"/>
    <w:bookmarkStart w:name="z8" w:id="5"/>
    <w:p>
      <w:pPr>
        <w:spacing w:after="0"/>
        <w:ind w:left="0"/>
        <w:jc w:val="both"/>
      </w:pPr>
      <w:r>
        <w:rPr>
          <w:rFonts w:ascii="Times New Roman"/>
          <w:b w:val="false"/>
          <w:i w:val="false"/>
          <w:color w:val="000000"/>
          <w:sz w:val="28"/>
        </w:rPr>
        <w:t>
      4. Осы қаулының орындалуын бақылау аудан әкімінің орынбасары Жүнісов Дәурен Хабдолданұлына жүктелсін.</w:t>
      </w:r>
    </w:p>
    <w:bookmarkEnd w:id="5"/>
    <w:bookmarkStart w:name="z9"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 әкімі</w:t>
      </w:r>
      <w:r>
        <w:rPr>
          <w:rFonts w:ascii="Times New Roman"/>
          <w:b/>
          <w:i w:val="false"/>
          <w:color w:val="000000"/>
          <w:sz w:val="28"/>
        </w:rPr>
        <w:t>      К. Медеуов</w:t>
      </w:r>
    </w:p>
    <w:bookmarkEnd w:id="7"/>
    <w:bookmarkStart w:name="z11" w:id="8"/>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 қосымша</w:t>
      </w:r>
    </w:p>
    <w:bookmarkEnd w:id="8"/>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Іле ауданының шалғайдағы елдi мекендерде тұратын балаларды жалпы бiлiм беретiн мектептерге тасымалдаудың тәртiбi</w:t>
      </w:r>
    </w:p>
    <w:bookmarkEnd w:id="9"/>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0"/>
    <w:bookmarkStart w:name="z14" w:id="11"/>
    <w:p>
      <w:pPr>
        <w:spacing w:after="0"/>
        <w:ind w:left="0"/>
        <w:jc w:val="both"/>
      </w:pPr>
      <w:r>
        <w:rPr>
          <w:rFonts w:ascii="Times New Roman"/>
          <w:b w:val="false"/>
          <w:i w:val="false"/>
          <w:color w:val="000000"/>
          <w:sz w:val="28"/>
        </w:rPr>
        <w:t xml:space="preserve">
      1. Іле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 767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жолаушылар мен багажды тасымалдау қағидасына (бұдан әрі - Қағида) сәйкес әзірленген.</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2. Балаларды тасымалдау тәртiбi</w:t>
      </w:r>
    </w:p>
    <w:bookmarkEnd w:id="12"/>
    <w:bookmarkStart w:name="z16" w:id="13"/>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13"/>
    <w:bookmarkStart w:name="z17" w:id="14"/>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4"/>
    <w:bookmarkStart w:name="z18" w:id="15"/>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5"/>
    <w:bookmarkStart w:name="z19" w:id="16"/>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6"/>
    <w:bookmarkStart w:name="z20" w:id="17"/>
    <w:p>
      <w:pPr>
        <w:spacing w:after="0"/>
        <w:ind w:left="0"/>
        <w:jc w:val="both"/>
      </w:pPr>
      <w:r>
        <w:rPr>
          <w:rFonts w:ascii="Times New Roman"/>
          <w:b w:val="false"/>
          <w:i w:val="false"/>
          <w:color w:val="000000"/>
          <w:sz w:val="28"/>
        </w:rPr>
        <w:t>
      6. Тапсырыс берушi сондай-ақ оларға ұқсас қызмет көрсету мүмкiндiгi ұсынылған жағдайда тасымалдаушының функцияларын дербес орындайды.</w:t>
      </w:r>
    </w:p>
    <w:bookmarkEnd w:id="17"/>
    <w:bookmarkStart w:name="z21" w:id="18"/>
    <w:p>
      <w:pPr>
        <w:spacing w:after="0"/>
        <w:ind w:left="0"/>
        <w:jc w:val="both"/>
      </w:pPr>
      <w:r>
        <w:rPr>
          <w:rFonts w:ascii="Times New Roman"/>
          <w:b w:val="false"/>
          <w:i w:val="false"/>
          <w:color w:val="000000"/>
          <w:sz w:val="28"/>
        </w:rPr>
        <w:t>
      Бұл жағдайда тапсырыс берушi Қағиданың тасымалдаушыларға қатысты талаптарын орындайды.</w:t>
      </w:r>
    </w:p>
    <w:bookmarkEnd w:id="18"/>
    <w:bookmarkStart w:name="z22" w:id="19"/>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9"/>
    <w:bookmarkStart w:name="z23" w:id="20"/>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20"/>
    <w:bookmarkStart w:name="z24" w:id="21"/>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21"/>
    <w:bookmarkStart w:name="z25" w:id="22"/>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22"/>
    <w:bookmarkStart w:name="z26" w:id="23"/>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bookmarkEnd w:id="23"/>
    <w:bookmarkStart w:name="z27" w:id="24"/>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4"/>
    <w:bookmarkStart w:name="z28" w:id="25"/>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5"/>
    <w:bookmarkStart w:name="z29" w:id="26"/>
    <w:p>
      <w:pPr>
        <w:spacing w:after="0"/>
        <w:ind w:left="0"/>
        <w:jc w:val="both"/>
      </w:pP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bookmarkEnd w:id="26"/>
    <w:bookmarkStart w:name="z30" w:id="27"/>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7"/>
    <w:bookmarkStart w:name="z31" w:id="28"/>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8"/>
    <w:bookmarkStart w:name="z32" w:id="29"/>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9"/>
    <w:bookmarkStart w:name="z33" w:id="30"/>
    <w:p>
      <w:pPr>
        <w:spacing w:after="0"/>
        <w:ind w:left="0"/>
        <w:jc w:val="both"/>
      </w:pPr>
      <w:r>
        <w:rPr>
          <w:rFonts w:ascii="Times New Roman"/>
          <w:b w:val="false"/>
          <w:i w:val="false"/>
          <w:color w:val="000000"/>
          <w:sz w:val="28"/>
        </w:rPr>
        <w:t>
      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bookmarkEnd w:id="30"/>
    <w:bookmarkStart w:name="z34" w:id="31"/>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31"/>
    <w:bookmarkStart w:name="z35" w:id="32"/>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32"/>
    <w:bookmarkStart w:name="z36" w:id="33"/>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bookmarkEnd w:id="33"/>
    <w:bookmarkStart w:name="z37" w:id="34"/>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bookmarkEnd w:id="34"/>
    <w:bookmarkStart w:name="z38" w:id="35"/>
    <w:p>
      <w:pPr>
        <w:spacing w:after="0"/>
        <w:ind w:left="0"/>
        <w:jc w:val="both"/>
      </w:pPr>
      <w:r>
        <w:rPr>
          <w:rFonts w:ascii="Times New Roman"/>
          <w:b w:val="false"/>
          <w:i w:val="false"/>
          <w:color w:val="000000"/>
          <w:sz w:val="28"/>
        </w:rPr>
        <w:t>
      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bookmarkEnd w:id="35"/>
    <w:bookmarkStart w:name="z39" w:id="36"/>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bookmarkEnd w:id="36"/>
    <w:bookmarkStart w:name="z40" w:id="37"/>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bookmarkEnd w:id="37"/>
    <w:bookmarkStart w:name="z41" w:id="38"/>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bookmarkEnd w:id="38"/>
    <w:bookmarkStart w:name="z42" w:id="39"/>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9"/>
    <w:bookmarkStart w:name="z43" w:id="40"/>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40"/>
    <w:bookmarkStart w:name="z44" w:id="41"/>
    <w:p>
      <w:pPr>
        <w:spacing w:after="0"/>
        <w:ind w:left="0"/>
        <w:jc w:val="both"/>
      </w:pPr>
      <w:r>
        <w:rPr>
          <w:rFonts w:ascii="Times New Roman"/>
          <w:b w:val="false"/>
          <w:i w:val="false"/>
          <w:color w:val="000000"/>
          <w:sz w:val="28"/>
        </w:rPr>
        <w:t>
      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bookmarkEnd w:id="41"/>
    <w:bookmarkStart w:name="z45" w:id="42"/>
    <w:p>
      <w:pPr>
        <w:spacing w:after="0"/>
        <w:ind w:left="0"/>
        <w:jc w:val="both"/>
      </w:pPr>
      <w:r>
        <w:rPr>
          <w:rFonts w:ascii="Times New Roman"/>
          <w:b w:val="false"/>
          <w:i w:val="false"/>
          <w:color w:val="000000"/>
          <w:sz w:val="28"/>
        </w:rPr>
        <w:t>
      1) жиналу орындарында және автобусты күту уақытында қауiпсiздiк тәртiбiнiң ережелерi туралы;</w:t>
      </w:r>
    </w:p>
    <w:bookmarkEnd w:id="42"/>
    <w:bookmarkStart w:name="z46" w:id="43"/>
    <w:p>
      <w:pPr>
        <w:spacing w:after="0"/>
        <w:ind w:left="0"/>
        <w:jc w:val="both"/>
      </w:pPr>
      <w:r>
        <w:rPr>
          <w:rFonts w:ascii="Times New Roman"/>
          <w:b w:val="false"/>
          <w:i w:val="false"/>
          <w:color w:val="000000"/>
          <w:sz w:val="28"/>
        </w:rPr>
        <w:t>
      2) отырғызу және автобустан түсiру тәртiбi туралы;</w:t>
      </w:r>
    </w:p>
    <w:bookmarkEnd w:id="43"/>
    <w:bookmarkStart w:name="z47" w:id="44"/>
    <w:p>
      <w:pPr>
        <w:spacing w:after="0"/>
        <w:ind w:left="0"/>
        <w:jc w:val="both"/>
      </w:pPr>
      <w:r>
        <w:rPr>
          <w:rFonts w:ascii="Times New Roman"/>
          <w:b w:val="false"/>
          <w:i w:val="false"/>
          <w:color w:val="000000"/>
          <w:sz w:val="28"/>
        </w:rPr>
        <w:t>
      3) автобустың қозғалу уақытындағы және аялдауы кезiндегi тәртiп ережелерi туралы;</w:t>
      </w:r>
    </w:p>
    <w:bookmarkEnd w:id="44"/>
    <w:bookmarkStart w:name="z48" w:id="45"/>
    <w:p>
      <w:pPr>
        <w:spacing w:after="0"/>
        <w:ind w:left="0"/>
        <w:jc w:val="both"/>
      </w:pPr>
      <w:r>
        <w:rPr>
          <w:rFonts w:ascii="Times New Roman"/>
          <w:b w:val="false"/>
          <w:i w:val="false"/>
          <w:color w:val="000000"/>
          <w:sz w:val="28"/>
        </w:rPr>
        <w:t>
      4) тасымалдау кезiнде қауiптi немесе төтенше жағдайлар туындағандағы тәртiп туралы;</w:t>
      </w:r>
    </w:p>
    <w:bookmarkEnd w:id="45"/>
    <w:bookmarkStart w:name="z49" w:id="46"/>
    <w:p>
      <w:pPr>
        <w:spacing w:after="0"/>
        <w:ind w:left="0"/>
        <w:jc w:val="both"/>
      </w:pP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p>
    <w:bookmarkEnd w:id="46"/>
    <w:bookmarkStart w:name="z50" w:id="47"/>
    <w:p>
      <w:pPr>
        <w:spacing w:after="0"/>
        <w:ind w:left="0"/>
        <w:jc w:val="both"/>
      </w:pP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bookmarkEnd w:id="47"/>
    <w:bookmarkStart w:name="z51" w:id="48"/>
    <w:p>
      <w:pPr>
        <w:spacing w:after="0"/>
        <w:ind w:left="0"/>
        <w:jc w:val="both"/>
      </w:pPr>
      <w:r>
        <w:rPr>
          <w:rFonts w:ascii="Times New Roman"/>
          <w:b w:val="false"/>
          <w:i w:val="false"/>
          <w:color w:val="000000"/>
          <w:sz w:val="28"/>
        </w:rPr>
        <w:t>
      23. Балаларды тасымалдау үшiн мынадай жүргiзушiлерге рұқсат етiледi:</w:t>
      </w:r>
    </w:p>
    <w:bookmarkEnd w:id="48"/>
    <w:bookmarkStart w:name="z52" w:id="49"/>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9"/>
    <w:bookmarkStart w:name="z53" w:id="50"/>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50"/>
    <w:bookmarkStart w:name="z54" w:id="51"/>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1"/>
    <w:bookmarkStart w:name="z55" w:id="52"/>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2"/>
    <w:bookmarkStart w:name="z56" w:id="5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3"/>
    <w:bookmarkStart w:name="z57" w:id="54"/>
    <w:p>
      <w:pPr>
        <w:spacing w:after="0"/>
        <w:ind w:left="0"/>
        <w:jc w:val="both"/>
      </w:pPr>
      <w:r>
        <w:rPr>
          <w:rFonts w:ascii="Times New Roman"/>
          <w:b w:val="false"/>
          <w:i w:val="false"/>
          <w:color w:val="000000"/>
          <w:sz w:val="28"/>
        </w:rPr>
        <w:t>
      24. Балаларды тасымалдау кезiнде автобустың жүргiзушiсiне мыналарға тыйым салынады:</w:t>
      </w:r>
    </w:p>
    <w:bookmarkEnd w:id="54"/>
    <w:bookmarkStart w:name="z58" w:id="55"/>
    <w:p>
      <w:pPr>
        <w:spacing w:after="0"/>
        <w:ind w:left="0"/>
        <w:jc w:val="both"/>
      </w:pPr>
      <w:r>
        <w:rPr>
          <w:rFonts w:ascii="Times New Roman"/>
          <w:b w:val="false"/>
          <w:i w:val="false"/>
          <w:color w:val="000000"/>
          <w:sz w:val="28"/>
        </w:rPr>
        <w:t>
      1) сағатына 60 км артық жылдамдықпен жүруге;</w:t>
      </w:r>
    </w:p>
    <w:bookmarkEnd w:id="55"/>
    <w:bookmarkStart w:name="z59" w:id="56"/>
    <w:p>
      <w:pPr>
        <w:spacing w:after="0"/>
        <w:ind w:left="0"/>
        <w:jc w:val="both"/>
      </w:pPr>
      <w:r>
        <w:rPr>
          <w:rFonts w:ascii="Times New Roman"/>
          <w:b w:val="false"/>
          <w:i w:val="false"/>
          <w:color w:val="000000"/>
          <w:sz w:val="28"/>
        </w:rPr>
        <w:t>
      2) жүру маршрутын өзгертуге;</w:t>
      </w:r>
    </w:p>
    <w:bookmarkEnd w:id="56"/>
    <w:bookmarkStart w:name="z60" w:id="5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7"/>
    <w:bookmarkStart w:name="z61" w:id="5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8"/>
    <w:bookmarkStart w:name="z62" w:id="5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9"/>
    <w:bookmarkStart w:name="z63" w:id="60"/>
    <w:p>
      <w:pPr>
        <w:spacing w:after="0"/>
        <w:ind w:left="0"/>
        <w:jc w:val="both"/>
      </w:pPr>
      <w:r>
        <w:rPr>
          <w:rFonts w:ascii="Times New Roman"/>
          <w:b w:val="false"/>
          <w:i w:val="false"/>
          <w:color w:val="000000"/>
          <w:sz w:val="28"/>
        </w:rPr>
        <w:t>
      6) автобуспен артқа қарай қозғалысты жүзеге асыруға;</w:t>
      </w:r>
    </w:p>
    <w:bookmarkEnd w:id="60"/>
    <w:bookmarkStart w:name="z64" w:id="61"/>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61"/>
    <w:bookmarkStart w:name="z65" w:id="62"/>
    <w:p>
      <w:pPr>
        <w:spacing w:after="0"/>
        <w:ind w:left="0"/>
        <w:jc w:val="both"/>
      </w:pPr>
      <w:r>
        <w:rPr>
          <w:rFonts w:ascii="Times New Roman"/>
          <w:b w:val="false"/>
          <w:i w:val="false"/>
          <w:color w:val="000000"/>
          <w:sz w:val="28"/>
        </w:rPr>
        <w:t>
      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62"/>
    <w:bookmarkStart w:name="z66" w:id="63"/>
    <w:p>
      <w:pPr>
        <w:spacing w:after="0"/>
        <w:ind w:left="0"/>
        <w:jc w:val="both"/>
      </w:pPr>
      <w:r>
        <w:rPr>
          <w:rFonts w:ascii="Times New Roman"/>
          <w:b w:val="false"/>
          <w:i w:val="false"/>
          <w:color w:val="000000"/>
          <w:sz w:val="28"/>
        </w:rPr>
        <w:t>
      26.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3"/>
    <w:bookmarkStart w:name="z67" w:id="64"/>
    <w:p>
      <w:pPr>
        <w:spacing w:after="0"/>
        <w:ind w:left="0"/>
        <w:jc w:val="both"/>
      </w:pPr>
      <w:r>
        <w:rPr>
          <w:rFonts w:ascii="Times New Roman"/>
          <w:b w:val="false"/>
          <w:i w:val="false"/>
          <w:color w:val="000000"/>
          <w:sz w:val="28"/>
        </w:rPr>
        <w:t>
      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4"/>
    <w:bookmarkStart w:name="z68" w:id="65"/>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5"/>
    <w:bookmarkStart w:name="z69" w:id="66"/>
    <w:p>
      <w:pPr>
        <w:spacing w:after="0"/>
        <w:ind w:left="0"/>
        <w:jc w:val="both"/>
      </w:pPr>
      <w:r>
        <w:rPr>
          <w:rFonts w:ascii="Times New Roman"/>
          <w:b w:val="false"/>
          <w:i w:val="false"/>
          <w:color w:val="000000"/>
          <w:sz w:val="28"/>
        </w:rPr>
        <w:t>
      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6"/>
    <w:bookmarkStart w:name="z70" w:id="67"/>
    <w:p>
      <w:pPr>
        <w:spacing w:after="0"/>
        <w:ind w:left="0"/>
        <w:jc w:val="both"/>
      </w:pPr>
      <w:r>
        <w:rPr>
          <w:rFonts w:ascii="Times New Roman"/>
          <w:b w:val="false"/>
          <w:i w:val="false"/>
          <w:color w:val="000000"/>
          <w:sz w:val="28"/>
        </w:rPr>
        <w:t>
      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7"/>
    <w:bookmarkStart w:name="z71" w:id="68"/>
    <w:p>
      <w:pPr>
        <w:spacing w:after="0"/>
        <w:ind w:left="0"/>
        <w:jc w:val="both"/>
      </w:pPr>
      <w:r>
        <w:rPr>
          <w:rFonts w:ascii="Times New Roman"/>
          <w:b w:val="false"/>
          <w:i w:val="false"/>
          <w:color w:val="000000"/>
          <w:sz w:val="28"/>
        </w:rPr>
        <w:t xml:space="preserve">
      </w:t>
      </w:r>
      <w:r>
        <w:rPr>
          <w:rFonts w:ascii="Times New Roman"/>
          <w:b/>
          <w:i w:val="false"/>
          <w:color w:val="000000"/>
          <w:sz w:val="28"/>
        </w:rPr>
        <w:t>3. Қорытынды</w:t>
      </w:r>
    </w:p>
    <w:bookmarkEnd w:id="68"/>
    <w:bookmarkStart w:name="z72" w:id="69"/>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69"/>
    <w:bookmarkStart w:name="z73" w:id="70"/>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2 қосымша</w:t>
      </w:r>
    </w:p>
    <w:bookmarkEnd w:id="70"/>
    <w:bookmarkStart w:name="z74" w:id="71"/>
    <w:p>
      <w:pPr>
        <w:spacing w:after="0"/>
        <w:ind w:left="0"/>
        <w:jc w:val="both"/>
      </w:pPr>
      <w:r>
        <w:rPr>
          <w:rFonts w:ascii="Times New Roman"/>
          <w:b w:val="false"/>
          <w:i w:val="false"/>
          <w:color w:val="000000"/>
          <w:sz w:val="28"/>
        </w:rPr>
        <w:t xml:space="preserve">
      </w:t>
      </w:r>
      <w:r>
        <w:rPr>
          <w:rFonts w:ascii="Times New Roman"/>
          <w:b/>
          <w:i w:val="false"/>
          <w:color w:val="000000"/>
          <w:sz w:val="28"/>
        </w:rPr>
        <w:t>"Монтажник" шаруа қожалығында тұратын балаларды Қараой ауылындағы Ы. Ноғайбаев атындағы № 18 орта мектебіне тасымалдаудың схемасы</w:t>
      </w:r>
    </w:p>
    <w:bookmarkEnd w:id="71"/>
    <w:bookmarkStart w:name="z7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3 қосымша</w:t>
      </w:r>
    </w:p>
    <w:bookmarkEnd w:id="73"/>
    <w:bookmarkStart w:name="z77" w:id="74"/>
    <w:p>
      <w:pPr>
        <w:spacing w:after="0"/>
        <w:ind w:left="0"/>
        <w:jc w:val="both"/>
      </w:pPr>
      <w:r>
        <w:rPr>
          <w:rFonts w:ascii="Times New Roman"/>
          <w:b w:val="false"/>
          <w:i w:val="false"/>
          <w:color w:val="000000"/>
          <w:sz w:val="28"/>
        </w:rPr>
        <w:t xml:space="preserve">
      </w:t>
      </w:r>
      <w:r>
        <w:rPr>
          <w:rFonts w:ascii="Times New Roman"/>
          <w:b/>
          <w:i w:val="false"/>
          <w:color w:val="000000"/>
          <w:sz w:val="28"/>
        </w:rPr>
        <w:t>"Шабыт" ықшам ауданында тұратын балаларды Междуреченск ауылындағы Ю.А. Гагарин атындағы № 16 орта мектебіне тасымалдаудың схемасы</w:t>
      </w:r>
    </w:p>
    <w:bookmarkEnd w:id="74"/>
    <w:bookmarkStart w:name="z7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4 қосымша</w:t>
      </w:r>
    </w:p>
    <w:bookmarkEnd w:id="76"/>
    <w:bookmarkStart w:name="z80" w:id="77"/>
    <w:p>
      <w:pPr>
        <w:spacing w:after="0"/>
        <w:ind w:left="0"/>
        <w:jc w:val="both"/>
      </w:pPr>
      <w:r>
        <w:rPr>
          <w:rFonts w:ascii="Times New Roman"/>
          <w:b w:val="false"/>
          <w:i w:val="false"/>
          <w:color w:val="000000"/>
          <w:sz w:val="28"/>
        </w:rPr>
        <w:t xml:space="preserve">
      </w:t>
      </w:r>
      <w:r>
        <w:rPr>
          <w:rFonts w:ascii="Times New Roman"/>
          <w:b/>
          <w:i w:val="false"/>
          <w:color w:val="000000"/>
          <w:sz w:val="28"/>
        </w:rPr>
        <w:t>Күрті ауылдық округінің елді мекенінде тұратын балаларды Ақши ауылындағы № 8 орта мектебіне тасымалдаудың схемасы</w:t>
      </w:r>
    </w:p>
    <w:bookmarkEnd w:id="77"/>
    <w:bookmarkStart w:name="z8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5 қосымша</w:t>
      </w:r>
    </w:p>
    <w:bookmarkEnd w:id="79"/>
    <w:bookmarkStart w:name="z83" w:id="80"/>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ауылында тұратын балаларды Жетіген ауылындағы № 3 орта мектебіне тасымалдаудың схемасы</w:t>
      </w:r>
    </w:p>
    <w:bookmarkEnd w:id="80"/>
    <w:bookmarkStart w:name="z8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6 қосымша</w:t>
      </w:r>
    </w:p>
    <w:bookmarkEnd w:id="82"/>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Қараой ауылдық округінің саяжайларында тұратын балаларды Қосөзен ауылындағы № 14 орта мектебіне тасымалдаудың схемасы</w:t>
      </w:r>
    </w:p>
    <w:bookmarkEnd w:id="83"/>
    <w:bookmarkStart w:name="z87"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7 қосымша</w:t>
      </w:r>
    </w:p>
    <w:bookmarkEnd w:id="85"/>
    <w:bookmarkStart w:name="z89" w:id="86"/>
    <w:p>
      <w:pPr>
        <w:spacing w:after="0"/>
        <w:ind w:left="0"/>
        <w:jc w:val="both"/>
      </w:pPr>
      <w:r>
        <w:rPr>
          <w:rFonts w:ascii="Times New Roman"/>
          <w:b w:val="false"/>
          <w:i w:val="false"/>
          <w:color w:val="000000"/>
          <w:sz w:val="28"/>
        </w:rPr>
        <w:t xml:space="preserve">
      </w:t>
      </w:r>
      <w:r>
        <w:rPr>
          <w:rFonts w:ascii="Times New Roman"/>
          <w:b/>
          <w:i w:val="false"/>
          <w:color w:val="000000"/>
          <w:sz w:val="28"/>
        </w:rPr>
        <w:t>Ащыбұлақ ауылдық округіндегі "Ардагер" саяжайында тұратын балаларды М. Түймебаев ауылындағы № 19 орта мектебіне тасымалдаудың схемасы</w:t>
      </w:r>
    </w:p>
    <w:bookmarkEnd w:id="86"/>
    <w:bookmarkStart w:name="z9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8 қосымша</w:t>
      </w:r>
    </w:p>
    <w:bookmarkEnd w:id="88"/>
    <w:bookmarkStart w:name="z92" w:id="89"/>
    <w:p>
      <w:pPr>
        <w:spacing w:after="0"/>
        <w:ind w:left="0"/>
        <w:jc w:val="both"/>
      </w:pPr>
      <w:r>
        <w:rPr>
          <w:rFonts w:ascii="Times New Roman"/>
          <w:b w:val="false"/>
          <w:i w:val="false"/>
          <w:color w:val="000000"/>
          <w:sz w:val="28"/>
        </w:rPr>
        <w:t xml:space="preserve">
      </w:t>
      </w:r>
      <w:r>
        <w:rPr>
          <w:rFonts w:ascii="Times New Roman"/>
          <w:b/>
          <w:i w:val="false"/>
          <w:color w:val="000000"/>
          <w:sz w:val="28"/>
        </w:rPr>
        <w:t>Черемушки, Сахалин ықшам ауданында тұратын балаларды Боралдай кентіндегі № 17 орта мектебіне тасымалдаудың схемасы</w:t>
      </w:r>
    </w:p>
    <w:bookmarkEnd w:id="89"/>
    <w:bookmarkStart w:name="z93"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9 қосымша</w:t>
      </w:r>
    </w:p>
    <w:bookmarkEnd w:id="91"/>
    <w:bookmarkStart w:name="z95" w:id="92"/>
    <w:p>
      <w:pPr>
        <w:spacing w:after="0"/>
        <w:ind w:left="0"/>
        <w:jc w:val="both"/>
      </w:pPr>
      <w:r>
        <w:rPr>
          <w:rFonts w:ascii="Times New Roman"/>
          <w:b w:val="false"/>
          <w:i w:val="false"/>
          <w:color w:val="000000"/>
          <w:sz w:val="28"/>
        </w:rPr>
        <w:t xml:space="preserve">
      </w:t>
      </w:r>
      <w:r>
        <w:rPr>
          <w:rFonts w:ascii="Times New Roman"/>
          <w:b/>
          <w:i w:val="false"/>
          <w:color w:val="000000"/>
          <w:sz w:val="28"/>
        </w:rPr>
        <w:t>"Простор" және "Финансист" саяжайларында тұратын балаларды Н. Тілендиев ауылындағы № 26 орта мектебіне тасымалдаудың схемасы</w:t>
      </w:r>
    </w:p>
    <w:bookmarkEnd w:id="92"/>
    <w:bookmarkStart w:name="z9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10 қосымша</w:t>
      </w:r>
    </w:p>
    <w:bookmarkEnd w:id="94"/>
    <w:bookmarkStart w:name="z98" w:id="95"/>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"Волна", "Гарант", "Приозерная", "Крылья" саяжайларында тұратын балаларды КазЦИК ауылындағы Ә.Молдабеков атындағы № 6 орта мектебіне тасымалдаудың схемасы</w:t>
      </w:r>
    </w:p>
    <w:bookmarkEnd w:id="95"/>
    <w:bookmarkStart w:name="z9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11 қосымша</w:t>
      </w:r>
    </w:p>
    <w:bookmarkEnd w:id="97"/>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"Береке", "Виктория", "Металлург", "Гранит" саяжайларында тұратын балаларды Жапек батыр ауылындағы</w:t>
      </w:r>
    </w:p>
    <w:bookmarkEnd w:id="98"/>
    <w:bookmarkStart w:name="z10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12 қосымша</w:t>
      </w:r>
    </w:p>
    <w:bookmarkEnd w:id="100"/>
    <w:bookmarkStart w:name="z104" w:id="101"/>
    <w:p>
      <w:pPr>
        <w:spacing w:after="0"/>
        <w:ind w:left="0"/>
        <w:jc w:val="both"/>
      </w:pPr>
      <w:r>
        <w:rPr>
          <w:rFonts w:ascii="Times New Roman"/>
          <w:b w:val="false"/>
          <w:i w:val="false"/>
          <w:color w:val="000000"/>
          <w:sz w:val="28"/>
        </w:rPr>
        <w:t xml:space="preserve">
      </w:t>
      </w:r>
      <w:r>
        <w:rPr>
          <w:rFonts w:ascii="Times New Roman"/>
          <w:b/>
          <w:i w:val="false"/>
          <w:color w:val="000000"/>
          <w:sz w:val="28"/>
        </w:rPr>
        <w:t>№ 4 орта мектебіне тасымалдаудың схемасы Черемушки, Сахалин ықшамаудандарында тұратын балаларды Боралдай кентінің № 39 мектеп-гимназиясына тасымалдаудың схемасы</w:t>
      </w:r>
    </w:p>
    <w:bookmarkEnd w:id="101"/>
    <w:bookmarkStart w:name="z105"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13 қосымша</w:t>
      </w:r>
    </w:p>
    <w:bookmarkEnd w:id="103"/>
    <w:bookmarkStart w:name="z107" w:id="104"/>
    <w:p>
      <w:pPr>
        <w:spacing w:after="0"/>
        <w:ind w:left="0"/>
        <w:jc w:val="both"/>
      </w:pPr>
      <w:r>
        <w:rPr>
          <w:rFonts w:ascii="Times New Roman"/>
          <w:b w:val="false"/>
          <w:i w:val="false"/>
          <w:color w:val="000000"/>
          <w:sz w:val="28"/>
        </w:rPr>
        <w:t xml:space="preserve">
      </w:t>
      </w:r>
      <w:r>
        <w:rPr>
          <w:rFonts w:ascii="Times New Roman"/>
          <w:b/>
          <w:i w:val="false"/>
          <w:color w:val="000000"/>
          <w:sz w:val="28"/>
        </w:rPr>
        <w:t>Қарасу және "Арман" ықшам аудандарында тұратын балаларды Өтеген батыр кентіндегі № 7 орта мектеп, М. Мақатаев атындағы № 13 орта мектебіне және бастауыш сынып мектебіне, № 38 мектеп-гимназиясына тасымалдаудың схемасы</w:t>
      </w:r>
    </w:p>
    <w:bookmarkEnd w:id="104"/>
    <w:bookmarkStart w:name="z108"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14 қосымша</w:t>
      </w:r>
    </w:p>
    <w:bookmarkEnd w:id="106"/>
    <w:bookmarkStart w:name="z110" w:id="107"/>
    <w:p>
      <w:pPr>
        <w:spacing w:after="0"/>
        <w:ind w:left="0"/>
        <w:jc w:val="both"/>
      </w:pPr>
      <w:r>
        <w:rPr>
          <w:rFonts w:ascii="Times New Roman"/>
          <w:b w:val="false"/>
          <w:i w:val="false"/>
          <w:color w:val="000000"/>
          <w:sz w:val="28"/>
        </w:rPr>
        <w:t xml:space="preserve">
      </w:t>
      </w:r>
      <w:r>
        <w:rPr>
          <w:rFonts w:ascii="Times New Roman"/>
          <w:b/>
          <w:i w:val="false"/>
          <w:color w:val="000000"/>
          <w:sz w:val="28"/>
        </w:rPr>
        <w:t>Ащыбұлақ ауылдық округінің Батыр, Жер ана, Атамекен, Береке саяжайлары, 2-3 бөлімшелерінде тұратын балаларды Көкқайнар ауылындағы № 29 орта мектебіне тасымалдаудың схемасы</w:t>
      </w:r>
    </w:p>
    <w:bookmarkEnd w:id="107"/>
    <w:bookmarkStart w:name="z111"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15 қосымша</w:t>
      </w:r>
    </w:p>
    <w:bookmarkEnd w:id="109"/>
    <w:bookmarkStart w:name="z113" w:id="110"/>
    <w:p>
      <w:pPr>
        <w:spacing w:after="0"/>
        <w:ind w:left="0"/>
        <w:jc w:val="both"/>
      </w:pPr>
      <w:r>
        <w:rPr>
          <w:rFonts w:ascii="Times New Roman"/>
          <w:b w:val="false"/>
          <w:i w:val="false"/>
          <w:color w:val="000000"/>
          <w:sz w:val="28"/>
        </w:rPr>
        <w:t xml:space="preserve">
      </w:t>
      </w:r>
      <w:r>
        <w:rPr>
          <w:rFonts w:ascii="Times New Roman"/>
          <w:b/>
          <w:i w:val="false"/>
          <w:color w:val="000000"/>
          <w:sz w:val="28"/>
        </w:rPr>
        <w:t>"Виктория", "Дружба", "Черемушки" саяжайларында тұратын балаларды Чапаев ауылының № 10 орта мектебіне тасымалдаудың схемасы</w:t>
      </w:r>
    </w:p>
    <w:bookmarkEnd w:id="110"/>
    <w:bookmarkStart w:name="z114"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16 қосымша</w:t>
      </w:r>
    </w:p>
    <w:bookmarkEnd w:id="112"/>
    <w:bookmarkStart w:name="z116" w:id="113"/>
    <w:p>
      <w:pPr>
        <w:spacing w:after="0"/>
        <w:ind w:left="0"/>
        <w:jc w:val="both"/>
      </w:pPr>
      <w:r>
        <w:rPr>
          <w:rFonts w:ascii="Times New Roman"/>
          <w:b w:val="false"/>
          <w:i w:val="false"/>
          <w:color w:val="000000"/>
          <w:sz w:val="28"/>
        </w:rPr>
        <w:t xml:space="preserve">
      </w:t>
      </w:r>
      <w:r>
        <w:rPr>
          <w:rFonts w:ascii="Times New Roman"/>
          <w:b/>
          <w:i w:val="false"/>
          <w:color w:val="000000"/>
          <w:sz w:val="28"/>
        </w:rPr>
        <w:t>Байсерке ауылдық округінің "Финансист", "Надежда" Проектировщик саяжайларында тұратын балаларды Көктерек ауылындағы № 21 орта мектебіне тасымалдаудың схемасы</w:t>
      </w:r>
    </w:p>
    <w:bookmarkEnd w:id="113"/>
    <w:bookmarkStart w:name="z117"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17 қосымша</w:t>
      </w:r>
    </w:p>
    <w:bookmarkEnd w:id="115"/>
    <w:bookmarkStart w:name="z119" w:id="116"/>
    <w:p>
      <w:pPr>
        <w:spacing w:after="0"/>
        <w:ind w:left="0"/>
        <w:jc w:val="both"/>
      </w:pPr>
      <w:r>
        <w:rPr>
          <w:rFonts w:ascii="Times New Roman"/>
          <w:b w:val="false"/>
          <w:i w:val="false"/>
          <w:color w:val="000000"/>
          <w:sz w:val="28"/>
        </w:rPr>
        <w:t xml:space="preserve">
      </w:t>
      </w:r>
      <w:r>
        <w:rPr>
          <w:rFonts w:ascii="Times New Roman"/>
          <w:b/>
          <w:i w:val="false"/>
          <w:color w:val="000000"/>
          <w:sz w:val="28"/>
        </w:rPr>
        <w:t>Байсерке ауылдық округінің Қарағайлы саяжайында тұратын балаларды Әли ауылындағы № 22 орта мектебіне тасымалдаудың схемасы</w:t>
      </w:r>
    </w:p>
    <w:bookmarkEnd w:id="116"/>
    <w:bookmarkStart w:name="z120"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8"/>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18 қосымша</w:t>
      </w:r>
    </w:p>
    <w:bookmarkEnd w:id="118"/>
    <w:bookmarkStart w:name="z122" w:id="119"/>
    <w:p>
      <w:pPr>
        <w:spacing w:after="0"/>
        <w:ind w:left="0"/>
        <w:jc w:val="both"/>
      </w:pPr>
      <w:r>
        <w:rPr>
          <w:rFonts w:ascii="Times New Roman"/>
          <w:b w:val="false"/>
          <w:i w:val="false"/>
          <w:color w:val="000000"/>
          <w:sz w:val="28"/>
        </w:rPr>
        <w:t xml:space="preserve">
      </w:t>
      </w:r>
      <w:r>
        <w:rPr>
          <w:rFonts w:ascii="Times New Roman"/>
          <w:b/>
          <w:i w:val="false"/>
          <w:color w:val="000000"/>
          <w:sz w:val="28"/>
        </w:rPr>
        <w:t>Жетіген ауылдық округінің Қайрат бекетінде тұратын балаларды Талғар ауданы, Дәулет ауылындағы № 11 орта мектебіне тасымалдаудың схемасы</w:t>
      </w:r>
    </w:p>
    <w:bookmarkEnd w:id="119"/>
    <w:bookmarkStart w:name="z12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19 қосымша</w:t>
      </w:r>
    </w:p>
    <w:bookmarkEnd w:id="121"/>
    <w:bookmarkStart w:name="z125" w:id="122"/>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Междуреченск ауылдық округі саяжайларында тұратын балаларды Қарасай ауданы Шамалған елді мекеніндегі Ы.Алтынсарин атындағы, Қазақ және Жаңа қазақ орта мектептеріне тасымалдаудың схемасы</w:t>
      </w:r>
    </w:p>
    <w:bookmarkEnd w:id="122"/>
    <w:bookmarkStart w:name="z126"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20 қосымша</w:t>
      </w:r>
    </w:p>
    <w:bookmarkEnd w:id="124"/>
    <w:bookmarkStart w:name="z128" w:id="125"/>
    <w:p>
      <w:pPr>
        <w:spacing w:after="0"/>
        <w:ind w:left="0"/>
        <w:jc w:val="both"/>
      </w:pPr>
      <w:r>
        <w:rPr>
          <w:rFonts w:ascii="Times New Roman"/>
          <w:b w:val="false"/>
          <w:i w:val="false"/>
          <w:color w:val="000000"/>
          <w:sz w:val="28"/>
        </w:rPr>
        <w:t xml:space="preserve">
      </w:t>
      </w:r>
      <w:r>
        <w:rPr>
          <w:rFonts w:ascii="Times New Roman"/>
          <w:b/>
          <w:i w:val="false"/>
          <w:color w:val="000000"/>
          <w:sz w:val="28"/>
        </w:rPr>
        <w:t>Байсерке ауылдық округінде тұратын балаларды Байсерке ауылындағы № 9 орта мектебіне тасымалдаудың схемасы</w:t>
      </w:r>
    </w:p>
    <w:bookmarkEnd w:id="125"/>
    <w:bookmarkStart w:name="z129"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21 қосымша</w:t>
      </w:r>
    </w:p>
    <w:bookmarkEnd w:id="127"/>
    <w:bookmarkStart w:name="z131" w:id="128"/>
    <w:p>
      <w:pPr>
        <w:spacing w:after="0"/>
        <w:ind w:left="0"/>
        <w:jc w:val="both"/>
      </w:pPr>
      <w:r>
        <w:rPr>
          <w:rFonts w:ascii="Times New Roman"/>
          <w:b w:val="false"/>
          <w:i w:val="false"/>
          <w:color w:val="000000"/>
          <w:sz w:val="28"/>
        </w:rPr>
        <w:t xml:space="preserve">
      </w:t>
      </w:r>
      <w:r>
        <w:rPr>
          <w:rFonts w:ascii="Times New Roman"/>
          <w:b/>
          <w:i w:val="false"/>
          <w:color w:val="000000"/>
          <w:sz w:val="28"/>
        </w:rPr>
        <w:t>"Терең-қара", "Қарағайлы" саяжайларында тұратын балаларды Байсерке ауылындағы № 12 орта мектебіне тасымалдаудың схемасы</w:t>
      </w:r>
    </w:p>
    <w:bookmarkEnd w:id="128"/>
    <w:bookmarkStart w:name="z13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Іле ауданы әкімдігінің 2015 жылғы 26 тамыздағы № 8-449 қаулысымен бекітілген № 22 қосымша</w:t>
      </w:r>
    </w:p>
    <w:bookmarkEnd w:id="130"/>
    <w:bookmarkStart w:name="z134" w:id="131"/>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"Вагонник" саяжайларында тұратын балаларды Байсерке ауылындағы № 28 мектеп-гимназиясына тасымалдаудың схемасы</w:t>
      </w:r>
    </w:p>
    <w:bookmarkEnd w:id="131"/>
    <w:bookmarkStart w:name="z135"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