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47fb" w14:textId="33e4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қарашадағы № А-11/533 қаулысы. Ақмола облысының Әділет департаментінде 2015 жылғы 30 желтоқсанда № 5165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Д.З.Әділбековке жүктелсін.</w:t>
      </w:r>
    </w:p>
    <w:bookmarkEnd w:id="5"/>
    <w:bookmarkStart w:name="z7" w:id="6"/>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қарашадығы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04" w:id="8"/>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көрсетіледі (бұдан әрі – жұмыпен қамту орталығы).</w:t>
      </w:r>
    </w:p>
    <w:bookmarkEnd w:id="8"/>
    <w:bookmarkStart w:name="z11" w:id="9"/>
    <w:p>
      <w:pPr>
        <w:spacing w:after="0"/>
        <w:ind w:left="0"/>
        <w:jc w:val="both"/>
      </w:pPr>
      <w:r>
        <w:rPr>
          <w:rFonts w:ascii="Times New Roman"/>
          <w:b w:val="false"/>
          <w:i w:val="false"/>
          <w:color w:val="000000"/>
          <w:sz w:val="28"/>
        </w:rPr>
        <w:t>
      Мемлекеттік қызмет көрсетуге өтінішті қабылдау және нәтижесін беру:</w:t>
      </w:r>
    </w:p>
    <w:bookmarkEnd w:id="9"/>
    <w:bookmarkStart w:name="z12" w:id="10"/>
    <w:p>
      <w:pPr>
        <w:spacing w:after="0"/>
        <w:ind w:left="0"/>
        <w:jc w:val="both"/>
      </w:pPr>
      <w:r>
        <w:rPr>
          <w:rFonts w:ascii="Times New Roman"/>
          <w:b w:val="false"/>
          <w:i w:val="false"/>
          <w:color w:val="000000"/>
          <w:sz w:val="28"/>
        </w:rPr>
        <w:t>
      1) жұмыпен қамту орталығы;</w:t>
      </w:r>
    </w:p>
    <w:bookmarkEnd w:id="10"/>
    <w:bookmarkStart w:name="z13" w:id="11"/>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округтің әкімі (бұдан әрі – ауылдық округтің әкімі) арқылы жүзеге асырылады.</w:t>
      </w:r>
    </w:p>
    <w:bookmarkEnd w:id="11"/>
    <w:bookmarkStart w:name="z14"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 көрсетудің нәтижесі: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нысан бойынша мемлекеттік атаулы әлеуметтік көмекті тайындау (тағайындаудан бас тарту) туралы хабарлама.</w:t>
      </w:r>
    </w:p>
    <w:bookmarkEnd w:id="13"/>
    <w:bookmarkStart w:name="z16"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
    <w:bookmarkStart w:name="z17"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"Мемлекеттік атаулы әлеуметтік көмек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мемлекеттік қызмет көрсету бойынша рәсімдерді (іс-қимылдарды) бастау үшін негіз болып табылады.</w:t>
      </w:r>
    </w:p>
    <w:bookmarkEnd w:id="16"/>
    <w:bookmarkStart w:name="z19"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7"/>
    <w:bookmarkStart w:name="z20" w:id="18"/>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bookmarkEnd w:id="18"/>
    <w:bookmarkStart w:name="z21" w:id="19"/>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bookmarkEnd w:id="19"/>
    <w:bookmarkStart w:name="z22" w:id="20"/>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0"/>
    <w:bookmarkStart w:name="z23" w:id="21"/>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bookmarkEnd w:id="21"/>
    <w:bookmarkStart w:name="z24" w:id="22"/>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bookmarkEnd w:id="22"/>
    <w:bookmarkStart w:name="z25" w:id="23"/>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жұмыспен қамту мәселелері жөніндегі аудандық (қалалық) (бұдан әрі – аудандық комиссия) немесе өңірлік комиссияның (бұдан әрі – өңірлік комиссия) қарауына жолдайды – 1 жұмыс күні;</w:t>
      </w:r>
    </w:p>
    <w:bookmarkEnd w:id="23"/>
    <w:bookmarkStart w:name="z26" w:id="24"/>
    <w:p>
      <w:pPr>
        <w:spacing w:after="0"/>
        <w:ind w:left="0"/>
        <w:jc w:val="both"/>
      </w:pPr>
      <w:r>
        <w:rPr>
          <w:rFonts w:ascii="Times New Roman"/>
          <w:b w:val="false"/>
          <w:i w:val="false"/>
          <w:color w:val="000000"/>
          <w:sz w:val="28"/>
        </w:rPr>
        <w:t>
      6)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24"/>
    <w:bookmarkStart w:name="z27" w:id="25"/>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bookmarkEnd w:id="25"/>
    <w:bookmarkStart w:name="z28" w:id="26"/>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ауылдық округтің әкіміне жүгінген кезде:</w:t>
      </w:r>
    </w:p>
    <w:bookmarkEnd w:id="26"/>
    <w:bookmarkStart w:name="z29" w:id="27"/>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bookmarkEnd w:id="27"/>
    <w:bookmarkStart w:name="z30" w:id="28"/>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1 жұмыс күні;</w:t>
      </w:r>
    </w:p>
    <w:bookmarkEnd w:id="28"/>
    <w:bookmarkStart w:name="z31" w:id="29"/>
    <w:p>
      <w:pPr>
        <w:spacing w:after="0"/>
        <w:ind w:left="0"/>
        <w:jc w:val="both"/>
      </w:pPr>
      <w:r>
        <w:rPr>
          <w:rFonts w:ascii="Times New Roman"/>
          <w:b w:val="false"/>
          <w:i w:val="false"/>
          <w:color w:val="000000"/>
          <w:sz w:val="28"/>
        </w:rPr>
        <w:t>
      3) учаскелік комиссия көрсетілетін қызметті алушының материалдық жағдайын тексереді, оның нәтижесі бойынша әлеуметтік көмекке мұқтаждығы туралы қорытынды дайындайды және оны ауылдық округтің әкіміне жолдайды – 2 жұмыс күні;</w:t>
      </w:r>
    </w:p>
    <w:bookmarkEnd w:id="29"/>
    <w:bookmarkStart w:name="z32" w:id="30"/>
    <w:p>
      <w:pPr>
        <w:spacing w:after="0"/>
        <w:ind w:left="0"/>
        <w:jc w:val="both"/>
      </w:pPr>
      <w:r>
        <w:rPr>
          <w:rFonts w:ascii="Times New Roman"/>
          <w:b w:val="false"/>
          <w:i w:val="false"/>
          <w:color w:val="000000"/>
          <w:sz w:val="28"/>
        </w:rPr>
        <w:t>
      4) ауылдық округтің әкімі учаскелік комиссияның қорытындысын қоса көрсетілетін қызметті алушының құжаттарын көрсетілетін жұмыспен қамту орталығына жолдайды – 8 жұмыс күні;</w:t>
      </w:r>
    </w:p>
    <w:bookmarkEnd w:id="30"/>
    <w:bookmarkStart w:name="z33" w:id="31"/>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bookmarkEnd w:id="31"/>
    <w:bookmarkStart w:name="z34" w:id="32"/>
    <w:p>
      <w:pPr>
        <w:spacing w:after="0"/>
        <w:ind w:left="0"/>
        <w:jc w:val="both"/>
      </w:pPr>
      <w:r>
        <w:rPr>
          <w:rFonts w:ascii="Times New Roman"/>
          <w:b w:val="false"/>
          <w:i w:val="false"/>
          <w:color w:val="000000"/>
          <w:sz w:val="28"/>
        </w:rPr>
        <w:t>
      6) басшы құжаттарды қарайды және жауапты орындаушыны белгілейді - 1 сағат;</w:t>
      </w:r>
    </w:p>
    <w:bookmarkEnd w:id="32"/>
    <w:bookmarkStart w:name="z35" w:id="33"/>
    <w:p>
      <w:pPr>
        <w:spacing w:after="0"/>
        <w:ind w:left="0"/>
        <w:jc w:val="both"/>
      </w:pPr>
      <w:r>
        <w:rPr>
          <w:rFonts w:ascii="Times New Roman"/>
          <w:b w:val="false"/>
          <w:i w:val="false"/>
          <w:color w:val="000000"/>
          <w:sz w:val="28"/>
        </w:rPr>
        <w:t>
      7) жауапты орындаушы ұсынылған құжаттардың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bookmarkEnd w:id="33"/>
    <w:bookmarkStart w:name="z36" w:id="34"/>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34"/>
    <w:bookmarkStart w:name="z37" w:id="35"/>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8 жұмыс күні;</w:t>
      </w:r>
    </w:p>
    <w:bookmarkEnd w:id="35"/>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әкімдігінің 06.11.2019 </w:t>
      </w:r>
      <w:r>
        <w:rPr>
          <w:rFonts w:ascii="Times New Roman"/>
          <w:b w:val="false"/>
          <w:i w:val="false"/>
          <w:color w:val="000000"/>
          <w:sz w:val="28"/>
        </w:rPr>
        <w:t>№ А-11/534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6. Келесі рәсімдерді (іс-қимылдарды) орындау үшін негіз болып табылатын мемлекеттік көрсетілетін қызмет бойынша рәсімдердің (іс-қимылдардың) нәтижесі:</w:t>
      </w:r>
    </w:p>
    <w:bookmarkEnd w:id="36"/>
    <w:bookmarkStart w:name="z40" w:id="37"/>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bookmarkEnd w:id="37"/>
    <w:bookmarkStart w:name="z41" w:id="38"/>
    <w:p>
      <w:pPr>
        <w:spacing w:after="0"/>
        <w:ind w:left="0"/>
        <w:jc w:val="both"/>
      </w:pPr>
      <w:r>
        <w:rPr>
          <w:rFonts w:ascii="Times New Roman"/>
          <w:b w:val="false"/>
          <w:i w:val="false"/>
          <w:color w:val="000000"/>
          <w:sz w:val="28"/>
        </w:rPr>
        <w:t>
      1) құжаттарды қабылдау және тіркеу;</w:t>
      </w:r>
    </w:p>
    <w:bookmarkEnd w:id="38"/>
    <w:bookmarkStart w:name="z42" w:id="39"/>
    <w:p>
      <w:pPr>
        <w:spacing w:after="0"/>
        <w:ind w:left="0"/>
        <w:jc w:val="both"/>
      </w:pPr>
      <w:r>
        <w:rPr>
          <w:rFonts w:ascii="Times New Roman"/>
          <w:b w:val="false"/>
          <w:i w:val="false"/>
          <w:color w:val="000000"/>
          <w:sz w:val="28"/>
        </w:rPr>
        <w:t>
      2) жауапты орындаушыны белгілеу;</w:t>
      </w:r>
    </w:p>
    <w:bookmarkEnd w:id="39"/>
    <w:bookmarkStart w:name="z43" w:id="40"/>
    <w:p>
      <w:pPr>
        <w:spacing w:after="0"/>
        <w:ind w:left="0"/>
        <w:jc w:val="both"/>
      </w:pPr>
      <w:r>
        <w:rPr>
          <w:rFonts w:ascii="Times New Roman"/>
          <w:b w:val="false"/>
          <w:i w:val="false"/>
          <w:color w:val="000000"/>
          <w:sz w:val="28"/>
        </w:rPr>
        <w:t>
      3) учаскелік комиссияға құжаттарды жолдау;</w:t>
      </w:r>
    </w:p>
    <w:bookmarkEnd w:id="40"/>
    <w:bookmarkStart w:name="z44" w:id="41"/>
    <w:p>
      <w:pPr>
        <w:spacing w:after="0"/>
        <w:ind w:left="0"/>
        <w:jc w:val="both"/>
      </w:pPr>
      <w:r>
        <w:rPr>
          <w:rFonts w:ascii="Times New Roman"/>
          <w:b w:val="false"/>
          <w:i w:val="false"/>
          <w:color w:val="000000"/>
          <w:sz w:val="28"/>
        </w:rPr>
        <w:t>
      4) учаскелік комиссияның қорытындысы;</w:t>
      </w:r>
    </w:p>
    <w:bookmarkEnd w:id="41"/>
    <w:bookmarkStart w:name="z45" w:id="42"/>
    <w:p>
      <w:pPr>
        <w:spacing w:after="0"/>
        <w:ind w:left="0"/>
        <w:jc w:val="both"/>
      </w:pPr>
      <w:r>
        <w:rPr>
          <w:rFonts w:ascii="Times New Roman"/>
          <w:b w:val="false"/>
          <w:i w:val="false"/>
          <w:color w:val="000000"/>
          <w:sz w:val="28"/>
        </w:rPr>
        <w:t>
      5) құжаттарды аудандық немесе өңірлік комиссияға жолдау;</w:t>
      </w:r>
    </w:p>
    <w:bookmarkEnd w:id="42"/>
    <w:bookmarkStart w:name="z46" w:id="43"/>
    <w:p>
      <w:pPr>
        <w:spacing w:after="0"/>
        <w:ind w:left="0"/>
        <w:jc w:val="both"/>
      </w:pPr>
      <w:r>
        <w:rPr>
          <w:rFonts w:ascii="Times New Roman"/>
          <w:b w:val="false"/>
          <w:i w:val="false"/>
          <w:color w:val="000000"/>
          <w:sz w:val="28"/>
        </w:rPr>
        <w:t>
      6) атаулы әлеуметтік көмек тағайындау немесе бас тарту туралы шешім;</w:t>
      </w:r>
    </w:p>
    <w:bookmarkEnd w:id="43"/>
    <w:bookmarkStart w:name="z47" w:id="44"/>
    <w:p>
      <w:pPr>
        <w:spacing w:after="0"/>
        <w:ind w:left="0"/>
        <w:jc w:val="both"/>
      </w:pPr>
      <w:r>
        <w:rPr>
          <w:rFonts w:ascii="Times New Roman"/>
          <w:b w:val="false"/>
          <w:i w:val="false"/>
          <w:color w:val="000000"/>
          <w:sz w:val="28"/>
        </w:rPr>
        <w:t>
      7) мемлекеттік көрсетілетін қызметтің нәтижесін беру.</w:t>
      </w:r>
    </w:p>
    <w:bookmarkEnd w:id="44"/>
    <w:bookmarkStart w:name="z48" w:id="45"/>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ауылдық округтің әкіміне жүгінген кезде:</w:t>
      </w:r>
    </w:p>
    <w:bookmarkEnd w:id="45"/>
    <w:bookmarkStart w:name="z49" w:id="46"/>
    <w:p>
      <w:pPr>
        <w:spacing w:after="0"/>
        <w:ind w:left="0"/>
        <w:jc w:val="both"/>
      </w:pPr>
      <w:r>
        <w:rPr>
          <w:rFonts w:ascii="Times New Roman"/>
          <w:b w:val="false"/>
          <w:i w:val="false"/>
          <w:color w:val="000000"/>
          <w:sz w:val="28"/>
        </w:rPr>
        <w:t>
      1) құжаттарды қабылдау және тіркеу;</w:t>
      </w:r>
    </w:p>
    <w:bookmarkEnd w:id="46"/>
    <w:bookmarkStart w:name="z50" w:id="47"/>
    <w:p>
      <w:pPr>
        <w:spacing w:after="0"/>
        <w:ind w:left="0"/>
        <w:jc w:val="both"/>
      </w:pPr>
      <w:r>
        <w:rPr>
          <w:rFonts w:ascii="Times New Roman"/>
          <w:b w:val="false"/>
          <w:i w:val="false"/>
          <w:color w:val="000000"/>
          <w:sz w:val="28"/>
        </w:rPr>
        <w:t>
      2) учаскелік комиссияға құжаттарды жолдау;</w:t>
      </w:r>
    </w:p>
    <w:bookmarkEnd w:id="47"/>
    <w:bookmarkStart w:name="z51" w:id="48"/>
    <w:p>
      <w:pPr>
        <w:spacing w:after="0"/>
        <w:ind w:left="0"/>
        <w:jc w:val="both"/>
      </w:pPr>
      <w:r>
        <w:rPr>
          <w:rFonts w:ascii="Times New Roman"/>
          <w:b w:val="false"/>
          <w:i w:val="false"/>
          <w:color w:val="000000"/>
          <w:sz w:val="28"/>
        </w:rPr>
        <w:t>
      3) учаскелік комиссияның қорытындысы;</w:t>
      </w:r>
    </w:p>
    <w:bookmarkEnd w:id="48"/>
    <w:bookmarkStart w:name="z52" w:id="49"/>
    <w:p>
      <w:pPr>
        <w:spacing w:after="0"/>
        <w:ind w:left="0"/>
        <w:jc w:val="both"/>
      </w:pPr>
      <w:r>
        <w:rPr>
          <w:rFonts w:ascii="Times New Roman"/>
          <w:b w:val="false"/>
          <w:i w:val="false"/>
          <w:color w:val="000000"/>
          <w:sz w:val="28"/>
        </w:rPr>
        <w:t>
      4) жұмыспен қамту орталығына құжаттарды жолдау;</w:t>
      </w:r>
    </w:p>
    <w:bookmarkEnd w:id="49"/>
    <w:bookmarkStart w:name="z53" w:id="50"/>
    <w:p>
      <w:pPr>
        <w:spacing w:after="0"/>
        <w:ind w:left="0"/>
        <w:jc w:val="both"/>
      </w:pPr>
      <w:r>
        <w:rPr>
          <w:rFonts w:ascii="Times New Roman"/>
          <w:b w:val="false"/>
          <w:i w:val="false"/>
          <w:color w:val="000000"/>
          <w:sz w:val="28"/>
        </w:rPr>
        <w:t>
      5) құжаттарды қабылдау және тіркеу;</w:t>
      </w:r>
    </w:p>
    <w:bookmarkEnd w:id="50"/>
    <w:bookmarkStart w:name="z54" w:id="51"/>
    <w:p>
      <w:pPr>
        <w:spacing w:after="0"/>
        <w:ind w:left="0"/>
        <w:jc w:val="both"/>
      </w:pPr>
      <w:r>
        <w:rPr>
          <w:rFonts w:ascii="Times New Roman"/>
          <w:b w:val="false"/>
          <w:i w:val="false"/>
          <w:color w:val="000000"/>
          <w:sz w:val="28"/>
        </w:rPr>
        <w:t>
      6) жауапты орындаушыны белгілеу;</w:t>
      </w:r>
    </w:p>
    <w:bookmarkEnd w:id="51"/>
    <w:bookmarkStart w:name="z55" w:id="52"/>
    <w:p>
      <w:pPr>
        <w:spacing w:after="0"/>
        <w:ind w:left="0"/>
        <w:jc w:val="both"/>
      </w:pPr>
      <w:r>
        <w:rPr>
          <w:rFonts w:ascii="Times New Roman"/>
          <w:b w:val="false"/>
          <w:i w:val="false"/>
          <w:color w:val="000000"/>
          <w:sz w:val="28"/>
        </w:rPr>
        <w:t>
      7) құжаттарды аудандық немесе өңірлік комиссияға жолдау;</w:t>
      </w:r>
    </w:p>
    <w:bookmarkEnd w:id="52"/>
    <w:bookmarkStart w:name="z56" w:id="53"/>
    <w:p>
      <w:pPr>
        <w:spacing w:after="0"/>
        <w:ind w:left="0"/>
        <w:jc w:val="both"/>
      </w:pPr>
      <w:r>
        <w:rPr>
          <w:rFonts w:ascii="Times New Roman"/>
          <w:b w:val="false"/>
          <w:i w:val="false"/>
          <w:color w:val="000000"/>
          <w:sz w:val="28"/>
        </w:rPr>
        <w:t>
      8) атаулы әлеуметтік көмек тағайындау немесе бас тарту туралы шешім;</w:t>
      </w:r>
    </w:p>
    <w:bookmarkEnd w:id="53"/>
    <w:bookmarkStart w:name="z57" w:id="54"/>
    <w:p>
      <w:pPr>
        <w:spacing w:after="0"/>
        <w:ind w:left="0"/>
        <w:jc w:val="both"/>
      </w:pPr>
      <w:r>
        <w:rPr>
          <w:rFonts w:ascii="Times New Roman"/>
          <w:b w:val="false"/>
          <w:i w:val="false"/>
          <w:color w:val="000000"/>
          <w:sz w:val="28"/>
        </w:rPr>
        <w:t>
      9) ауылдық округтің әкіміне көрсетілетін қызметтің нәтижесін жолдау;</w:t>
      </w:r>
    </w:p>
    <w:bookmarkEnd w:id="54"/>
    <w:bookmarkStart w:name="z58" w:id="55"/>
    <w:p>
      <w:pPr>
        <w:spacing w:after="0"/>
        <w:ind w:left="0"/>
        <w:jc w:val="both"/>
      </w:pPr>
      <w:r>
        <w:rPr>
          <w:rFonts w:ascii="Times New Roman"/>
          <w:b w:val="false"/>
          <w:i w:val="false"/>
          <w:color w:val="000000"/>
          <w:sz w:val="28"/>
        </w:rPr>
        <w:t>
      10) мемлекеттік көрсетілетін қызметтің нәтижесін беру.</w:t>
      </w:r>
    </w:p>
    <w:bookmarkEnd w:id="55"/>
    <w:bookmarkStart w:name="z59" w:id="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0" w:id="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7"/>
    <w:bookmarkStart w:name="z61" w:id="58"/>
    <w:p>
      <w:pPr>
        <w:spacing w:after="0"/>
        <w:ind w:left="0"/>
        <w:jc w:val="both"/>
      </w:pPr>
      <w:r>
        <w:rPr>
          <w:rFonts w:ascii="Times New Roman"/>
          <w:b w:val="false"/>
          <w:i w:val="false"/>
          <w:color w:val="000000"/>
          <w:sz w:val="28"/>
        </w:rPr>
        <w:t>
      1) қызметкер;</w:t>
      </w:r>
    </w:p>
    <w:bookmarkEnd w:id="58"/>
    <w:bookmarkStart w:name="z62" w:id="59"/>
    <w:p>
      <w:pPr>
        <w:spacing w:after="0"/>
        <w:ind w:left="0"/>
        <w:jc w:val="both"/>
      </w:pPr>
      <w:r>
        <w:rPr>
          <w:rFonts w:ascii="Times New Roman"/>
          <w:b w:val="false"/>
          <w:i w:val="false"/>
          <w:color w:val="000000"/>
          <w:sz w:val="28"/>
        </w:rPr>
        <w:t>
      2) басшы;</w:t>
      </w:r>
    </w:p>
    <w:bookmarkEnd w:id="59"/>
    <w:bookmarkStart w:name="z63" w:id="60"/>
    <w:p>
      <w:pPr>
        <w:spacing w:after="0"/>
        <w:ind w:left="0"/>
        <w:jc w:val="both"/>
      </w:pPr>
      <w:r>
        <w:rPr>
          <w:rFonts w:ascii="Times New Roman"/>
          <w:b w:val="false"/>
          <w:i w:val="false"/>
          <w:color w:val="000000"/>
          <w:sz w:val="28"/>
        </w:rPr>
        <w:t>
      3) жауапты орындаушы;</w:t>
      </w:r>
    </w:p>
    <w:bookmarkEnd w:id="60"/>
    <w:bookmarkStart w:name="z64" w:id="61"/>
    <w:p>
      <w:pPr>
        <w:spacing w:after="0"/>
        <w:ind w:left="0"/>
        <w:jc w:val="both"/>
      </w:pPr>
      <w:r>
        <w:rPr>
          <w:rFonts w:ascii="Times New Roman"/>
          <w:b w:val="false"/>
          <w:i w:val="false"/>
          <w:color w:val="000000"/>
          <w:sz w:val="28"/>
        </w:rPr>
        <w:t>
      4) учаскелік комиссия;</w:t>
      </w:r>
    </w:p>
    <w:bookmarkEnd w:id="61"/>
    <w:bookmarkStart w:name="z65" w:id="62"/>
    <w:p>
      <w:pPr>
        <w:spacing w:after="0"/>
        <w:ind w:left="0"/>
        <w:jc w:val="both"/>
      </w:pPr>
      <w:r>
        <w:rPr>
          <w:rFonts w:ascii="Times New Roman"/>
          <w:b w:val="false"/>
          <w:i w:val="false"/>
          <w:color w:val="000000"/>
          <w:sz w:val="28"/>
        </w:rPr>
        <w:t>
      5) аудандық немесе өңірлік комиссиясы;</w:t>
      </w:r>
    </w:p>
    <w:bookmarkEnd w:id="62"/>
    <w:bookmarkStart w:name="z66" w:id="63"/>
    <w:p>
      <w:pPr>
        <w:spacing w:after="0"/>
        <w:ind w:left="0"/>
        <w:jc w:val="both"/>
      </w:pPr>
      <w:r>
        <w:rPr>
          <w:rFonts w:ascii="Times New Roman"/>
          <w:b w:val="false"/>
          <w:i w:val="false"/>
          <w:color w:val="000000"/>
          <w:sz w:val="28"/>
        </w:rPr>
        <w:t>
      6) ауылдық округтің әкімі.</w:t>
      </w:r>
    </w:p>
    <w:bookmarkEnd w:id="63"/>
    <w:bookmarkStart w:name="z67" w:id="64"/>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p>
    <w:bookmarkEnd w:id="64"/>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комиссия немесе өңірлік комиссияның қарауына жолдайды – 1 жұмыс күні;</w:t>
      </w:r>
    </w:p>
    <w:p>
      <w:pPr>
        <w:spacing w:after="0"/>
        <w:ind w:left="0"/>
        <w:jc w:val="both"/>
      </w:pPr>
      <w:r>
        <w:rPr>
          <w:rFonts w:ascii="Times New Roman"/>
          <w:b w:val="false"/>
          <w:i w:val="false"/>
          <w:color w:val="000000"/>
          <w:sz w:val="28"/>
        </w:rPr>
        <w:t>
      6) жұмыспен қамту мәселелері бойынша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p>
      <w:pPr>
        <w:spacing w:after="0"/>
        <w:ind w:left="0"/>
        <w:jc w:val="both"/>
      </w:pPr>
      <w:r>
        <w:rPr>
          <w:rFonts w:ascii="Times New Roman"/>
          <w:b w:val="false"/>
          <w:i w:val="false"/>
          <w:color w:val="000000"/>
          <w:sz w:val="28"/>
        </w:rPr>
        <w:t>
      Ауылдық округ әкіміне құжаттар топтамасын тапсырған күннен бастап:</w:t>
      </w:r>
    </w:p>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2 жұмыс күні;</w:t>
      </w:r>
    </w:p>
    <w:p>
      <w:pPr>
        <w:spacing w:after="0"/>
        <w:ind w:left="0"/>
        <w:jc w:val="both"/>
      </w:pPr>
      <w:r>
        <w:rPr>
          <w:rFonts w:ascii="Times New Roman"/>
          <w:b w:val="false"/>
          <w:i w:val="false"/>
          <w:color w:val="000000"/>
          <w:sz w:val="28"/>
        </w:rPr>
        <w:t>
      3)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ауылдық округтің әкіміне жолдайды – 2 жұмыс күні;</w:t>
      </w:r>
    </w:p>
    <w:p>
      <w:pPr>
        <w:spacing w:after="0"/>
        <w:ind w:left="0"/>
        <w:jc w:val="both"/>
      </w:pPr>
      <w:r>
        <w:rPr>
          <w:rFonts w:ascii="Times New Roman"/>
          <w:b w:val="false"/>
          <w:i w:val="false"/>
          <w:color w:val="000000"/>
          <w:sz w:val="28"/>
        </w:rPr>
        <w:t>
      4) ауылдық округтің әкімі учаскелік комиссияның қорытындысымен қоса көрсетілетін қызметті алушының құжаттарын жұмыспен қамту орталығына жолдайды – 1 жұмыс күні;</w:t>
      </w:r>
    </w:p>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6)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7)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1 жұмыс күні;</w:t>
      </w:r>
    </w:p>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2 (екі) жұмыс күні ішінде өтініш иесін жазбаша сұрау салумен хабардар ету арқылы құжаттар топтамасын қалыптастыру пакетін әзірлеу мерзімі сұрау салуға жауап алғанға дейін, бірақ күнтізбелік 30 (отыз) күннен артық емес күнге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06.11.2019 </w:t>
      </w:r>
      <w:r>
        <w:rPr>
          <w:rFonts w:ascii="Times New Roman"/>
          <w:b w:val="false"/>
          <w:i w:val="false"/>
          <w:color w:val="000000"/>
          <w:sz w:val="28"/>
        </w:rPr>
        <w:t>№ А-11/534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01" w:id="65"/>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(қызметкерлерінің) өзара рәсімдерінің (іс-қимылдарының) реттілігін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 тағайындау" мемлекеттік көрсетілетін қызмет регламентіне қосымша</w:t>
            </w:r>
          </w:p>
        </w:tc>
      </w:tr>
    </w:tbl>
    <w:bookmarkStart w:name="z203" w:id="66"/>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бизнес-процестерінің анықтамалығы</w:t>
      </w:r>
    </w:p>
    <w:bookmarkEnd w:id="66"/>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06.11.2019 </w:t>
      </w:r>
      <w:r>
        <w:rPr>
          <w:rFonts w:ascii="Times New Roman"/>
          <w:b w:val="false"/>
          <w:i w:val="false"/>
          <w:color w:val="ff0000"/>
          <w:sz w:val="28"/>
        </w:rPr>
        <w:t>№ А-11/534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Жұмыспен қамту орталығына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округі әкіміне құжаттар топтамасын тапсырған күннен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69" w:id="67"/>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регламенті</w:t>
      </w:r>
    </w:p>
    <w:bookmarkEnd w:id="6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А-5/187</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26.07.2019 </w:t>
      </w:r>
      <w:r>
        <w:rPr>
          <w:rFonts w:ascii="Times New Roman"/>
          <w:b w:val="false"/>
          <w:i w:val="false"/>
          <w:color w:val="ff0000"/>
          <w:sz w:val="28"/>
        </w:rPr>
        <w:t>№ А-8/352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70" w:id="68"/>
    <w:p>
      <w:pPr>
        <w:spacing w:after="0"/>
        <w:ind w:left="0"/>
        <w:jc w:val="both"/>
      </w:pPr>
      <w:r>
        <w:rPr>
          <w:rFonts w:ascii="Times New Roman"/>
          <w:b w:val="false"/>
          <w:i w:val="false"/>
          <w:color w:val="000000"/>
          <w:sz w:val="28"/>
        </w:rPr>
        <w:t xml:space="preserve">
      1.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 </w:t>
      </w:r>
      <w:r>
        <w:br/>
      </w:r>
      <w:r>
        <w:rPr>
          <w:rFonts w:ascii="Times New Roman"/>
          <w:b w:val="false"/>
          <w:i w:val="false"/>
          <w:color w:val="000000"/>
          <w:sz w:val="28"/>
        </w:rPr>
        <w:t xml:space="preserve">
      Өтінішті қабылдау және мемлекеттік көрсетілетін қызмет нәтижесін беру: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берушіде: </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xml:space="preserve">
      </w:t>
      </w:r>
      <w:r>
        <w:rPr>
          <w:rFonts w:ascii="Times New Roman"/>
          <w:b w:val="false"/>
          <w:i w:val="false"/>
          <w:color w:val="000000"/>
          <w:sz w:val="28"/>
        </w:rPr>
        <w:t>2) куәлікті немесе оның телнұсқасын беру;</w:t>
      </w:r>
      <w:r>
        <w:br/>
      </w:r>
      <w:r>
        <w:rPr>
          <w:rFonts w:ascii="Times New Roman"/>
          <w:b w:val="false"/>
          <w:i w:val="false"/>
          <w:color w:val="000000"/>
          <w:sz w:val="28"/>
        </w:rPr>
        <w:t>
      Мемлекеттік корпорацияда:</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xml:space="preserve">
      </w:t>
      </w:r>
      <w:r>
        <w:rPr>
          <w:rFonts w:ascii="Times New Roman"/>
          <w:b w:val="false"/>
          <w:i w:val="false"/>
          <w:color w:val="000000"/>
          <w:sz w:val="28"/>
        </w:rPr>
        <w:t>2) куәлікті немесе оның телнұсқасын беру;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дербес шотына аудару арқылы өтемақы төлеу;</w:t>
      </w:r>
      <w:r>
        <w:br/>
      </w:r>
      <w:r>
        <w:rPr>
          <w:rFonts w:ascii="Times New Roman"/>
          <w:b w:val="false"/>
          <w:i w:val="false"/>
          <w:color w:val="000000"/>
          <w:sz w:val="28"/>
        </w:rPr>
        <w:t xml:space="preserve">
      </w:t>
      </w:r>
      <w:r>
        <w:rPr>
          <w:rFonts w:ascii="Times New Roman"/>
          <w:b w:val="false"/>
          <w:i w:val="false"/>
          <w:color w:val="000000"/>
          <w:sz w:val="28"/>
        </w:rPr>
        <w:t xml:space="preserve">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мемлекеттік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 қағаз түрінде.</w:t>
      </w:r>
    </w:p>
    <w:bookmarkEnd w:id="68"/>
    <w:bookmarkStart w:name="z81" w:id="6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9"/>
    <w:bookmarkStart w:name="z82" w:id="7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p>
    <w:bookmarkEnd w:id="70"/>
    <w:bookmarkStart w:name="z83" w:id="7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әрбір құрылымдық бөлімшелердің бөлінісінде орындаудың ұзақтығы:</w:t>
      </w:r>
    </w:p>
    <w:bookmarkEnd w:id="71"/>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2 жұмыс күні;</w:t>
      </w:r>
    </w:p>
    <w:p>
      <w:pPr>
        <w:spacing w:after="0"/>
        <w:ind w:left="0"/>
        <w:jc w:val="both"/>
      </w:pPr>
      <w:r>
        <w:rPr>
          <w:rFonts w:ascii="Times New Roman"/>
          <w:b w:val="false"/>
          <w:i w:val="false"/>
          <w:color w:val="000000"/>
          <w:sz w:val="28"/>
        </w:rPr>
        <w:t>
      4) арнайы комиссия шешім береді – 15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жұмыс күні;</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Алғаш рет өтініш білдірген көрсетілетін қызметті алушыларға куәлік беру: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1 жұмыс күні;</w:t>
      </w:r>
    </w:p>
    <w:p>
      <w:pPr>
        <w:spacing w:after="0"/>
        <w:ind w:left="0"/>
        <w:jc w:val="both"/>
      </w:pPr>
      <w:r>
        <w:rPr>
          <w:rFonts w:ascii="Times New Roman"/>
          <w:b w:val="false"/>
          <w:i w:val="false"/>
          <w:color w:val="000000"/>
          <w:sz w:val="28"/>
        </w:rPr>
        <w:t>
      4) арнайы комиссия шешім береді – 2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сағат;</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Куәліктің телнұсқасын беру: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1 жұмыс күні;</w:t>
      </w:r>
    </w:p>
    <w:p>
      <w:pPr>
        <w:spacing w:after="0"/>
        <w:ind w:left="0"/>
        <w:jc w:val="both"/>
      </w:pPr>
      <w:r>
        <w:rPr>
          <w:rFonts w:ascii="Times New Roman"/>
          <w:b w:val="false"/>
          <w:i w:val="false"/>
          <w:color w:val="000000"/>
          <w:sz w:val="28"/>
        </w:rPr>
        <w:t>
      4) арнайы комиссия шешім береді – 2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сағат;</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left"/>
      </w:pPr>
      <w:r>
        <w:rPr>
          <w:rFonts w:ascii="Times New Roman"/>
          <w:b w:val="false"/>
          <w:i w:val="false"/>
          <w:color w:val="000000"/>
          <w:sz w:val="28"/>
        </w:rPr>
        <w:t>
      Мемлекеттік қызметті көрсету мерзімі, мемлекеттік қызметті көрсету туралы шешімді қабылдау үшін қосымша сұраныс, тексеріс жүргізу қажет болған жағдайларда 1 айға ұзартылады.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әкімдігінің 26.07.2019 </w:t>
      </w:r>
      <w:r>
        <w:rPr>
          <w:rFonts w:ascii="Times New Roman"/>
          <w:b w:val="false"/>
          <w:i w:val="false"/>
          <w:color w:val="000000"/>
          <w:sz w:val="28"/>
        </w:rPr>
        <w:t>№ А-8/352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арнаулы комиссияға құжаттарды жолдау;</w:t>
      </w:r>
      <w:r>
        <w:br/>
      </w:r>
      <w:r>
        <w:rPr>
          <w:rFonts w:ascii="Times New Roman"/>
          <w:b w:val="false"/>
          <w:i w:val="false"/>
          <w:color w:val="000000"/>
          <w:sz w:val="28"/>
        </w:rPr>
        <w:t>
      4) арнаулы комиссияның шешімі;</w:t>
      </w:r>
      <w:r>
        <w:br/>
      </w:r>
      <w:r>
        <w:rPr>
          <w:rFonts w:ascii="Times New Roman"/>
          <w:b w:val="false"/>
          <w:i w:val="false"/>
          <w:color w:val="000000"/>
          <w:sz w:val="28"/>
        </w:rPr>
        <w:t xml:space="preserve">
      5) мемлекеттік көрсетілетін қызметтің нәтижесін даярлау; </w:t>
      </w:r>
      <w:r>
        <w:br/>
      </w:r>
      <w:r>
        <w:rPr>
          <w:rFonts w:ascii="Times New Roman"/>
          <w:b w:val="false"/>
          <w:i w:val="false"/>
          <w:color w:val="000000"/>
          <w:sz w:val="28"/>
        </w:rPr>
        <w:t>
      6) мемлекеттік көрсетілетін қызметтің нәтижесіне қол қою;</w:t>
      </w:r>
      <w:r>
        <w:br/>
      </w:r>
      <w:r>
        <w:rPr>
          <w:rFonts w:ascii="Times New Roman"/>
          <w:b w:val="false"/>
          <w:i w:val="false"/>
          <w:color w:val="000000"/>
          <w:sz w:val="28"/>
        </w:rPr>
        <w:t>
      7) мемлекеттік көрсетілетін қызметтің нәтижесін беру.</w:t>
      </w:r>
      <w:r>
        <w:br/>
      </w:r>
      <w:r>
        <w:rPr>
          <w:rFonts w:ascii="Times New Roman"/>
          <w:b w:val="false"/>
          <w:i w:val="false"/>
          <w:color w:val="000000"/>
          <w:sz w:val="28"/>
        </w:rPr>
        <w:t>
</w:t>
      </w:r>
    </w:p>
    <w:bookmarkStart w:name="z99" w:id="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2"/>
    <w:bookmarkStart w:name="z100" w:id="7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арнаулы комиссия.</w:t>
      </w:r>
    </w:p>
    <w:bookmarkEnd w:id="73"/>
    <w:bookmarkStart w:name="z101" w:id="7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74"/>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2 жұмыс күні;</w:t>
      </w:r>
    </w:p>
    <w:p>
      <w:pPr>
        <w:spacing w:after="0"/>
        <w:ind w:left="0"/>
        <w:jc w:val="both"/>
      </w:pPr>
      <w:r>
        <w:rPr>
          <w:rFonts w:ascii="Times New Roman"/>
          <w:b w:val="false"/>
          <w:i w:val="false"/>
          <w:color w:val="000000"/>
          <w:sz w:val="28"/>
        </w:rPr>
        <w:t>
      4) арнайы комиссия шешім береді – 15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жұмыс күні;</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Алғаш рет өтініш білдірген көрсетілетін қызметті алушыларға куәлік беру: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1 жұмыс күні;</w:t>
      </w:r>
    </w:p>
    <w:p>
      <w:pPr>
        <w:spacing w:after="0"/>
        <w:ind w:left="0"/>
        <w:jc w:val="both"/>
      </w:pPr>
      <w:r>
        <w:rPr>
          <w:rFonts w:ascii="Times New Roman"/>
          <w:b w:val="false"/>
          <w:i w:val="false"/>
          <w:color w:val="000000"/>
          <w:sz w:val="28"/>
        </w:rPr>
        <w:t>
      4) арнайы комиссия шешім береді – 2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сағат;</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Куәліктің телнұсқасын беру:</w:t>
      </w:r>
    </w:p>
    <w:p>
      <w:pPr>
        <w:spacing w:after="0"/>
        <w:ind w:left="0"/>
        <w:jc w:val="both"/>
      </w:pPr>
      <w:r>
        <w:rPr>
          <w:rFonts w:ascii="Times New Roman"/>
          <w:b w:val="false"/>
          <w:i w:val="false"/>
          <w:color w:val="000000"/>
          <w:sz w:val="28"/>
        </w:rPr>
        <w:t>
      1) кеңсенің қызметкері құжаттарды қабылдайды, тіркейді және басшыға құжаттарды жолдайды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 қарайды және арнайы комиссияға жолдайды – 1 жұмыс күні;</w:t>
      </w:r>
    </w:p>
    <w:p>
      <w:pPr>
        <w:spacing w:after="0"/>
        <w:ind w:left="0"/>
        <w:jc w:val="both"/>
      </w:pPr>
      <w:r>
        <w:rPr>
          <w:rFonts w:ascii="Times New Roman"/>
          <w:b w:val="false"/>
          <w:i w:val="false"/>
          <w:color w:val="000000"/>
          <w:sz w:val="28"/>
        </w:rPr>
        <w:t>
      4) арнайы комиссия шешім береді – 2 жұмыс күні;</w:t>
      </w:r>
    </w:p>
    <w:p>
      <w:pPr>
        <w:spacing w:after="0"/>
        <w:ind w:left="0"/>
        <w:jc w:val="both"/>
      </w:pPr>
      <w:r>
        <w:rPr>
          <w:rFonts w:ascii="Times New Roman"/>
          <w:b w:val="false"/>
          <w:i w:val="false"/>
          <w:color w:val="000000"/>
          <w:sz w:val="28"/>
        </w:rPr>
        <w:t>
      5) жауапты орындаушы мемлекеттік көрсетілетін қызметтің нәтижесін даярлайды, басшыға жолдайды – 1 сағат;</w:t>
      </w:r>
    </w:p>
    <w:p>
      <w:pPr>
        <w:spacing w:after="0"/>
        <w:ind w:left="0"/>
        <w:jc w:val="both"/>
      </w:pP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p>
    <w:p>
      <w:pPr>
        <w:spacing w:after="0"/>
        <w:ind w:left="0"/>
        <w:jc w:val="both"/>
      </w:pPr>
      <w:r>
        <w:rPr>
          <w:rFonts w:ascii="Times New Roman"/>
          <w:b w:val="false"/>
          <w:i w:val="false"/>
          <w:color w:val="000000"/>
          <w:sz w:val="28"/>
        </w:rPr>
        <w:t>
      7) кеңсенің қызметкері көрсетілетін қызметті алушыға мемлекеттік көрсетілетін қызметтің нәтижесін береді – 30 минут.</w:t>
      </w:r>
    </w:p>
    <w:p>
      <w:pPr>
        <w:spacing w:after="0"/>
        <w:ind w:left="0"/>
        <w:jc w:val="left"/>
      </w:pPr>
      <w:r>
        <w:rPr>
          <w:rFonts w:ascii="Times New Roman"/>
          <w:b w:val="false"/>
          <w:i w:val="false"/>
          <w:color w:val="000000"/>
          <w:sz w:val="28"/>
        </w:rPr>
        <w:t>
      Мемлекеттік қызметті көрсету мерзімі, мемлекеттік қызметті көрсету туралы шешімді қабылдау үшін қосымша сұраныс, тексеріс жүргізу қажет болған жағдайларда 1 айға ұзартылады.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26.07.2019 </w:t>
      </w:r>
      <w:r>
        <w:rPr>
          <w:rFonts w:ascii="Times New Roman"/>
          <w:b w:val="false"/>
          <w:i w:val="false"/>
          <w:color w:val="000000"/>
          <w:sz w:val="28"/>
        </w:rPr>
        <w:t>№ А-8/352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16" w:id="75"/>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75"/>
    <w:bookmarkStart w:name="z117" w:id="76"/>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76"/>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 </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үшін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өтінішті (өтініштерді) және мынадай құжаттарды Мемлекеттік корпорацияға ұсынады:</w:t>
      </w:r>
    </w:p>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p>
      <w:pPr>
        <w:spacing w:after="0"/>
        <w:ind w:left="0"/>
        <w:jc w:val="both"/>
      </w:pPr>
      <w:r>
        <w:rPr>
          <w:rFonts w:ascii="Times New Roman"/>
          <w:b w:val="false"/>
          <w:i w:val="false"/>
          <w:color w:val="000000"/>
          <w:sz w:val="28"/>
        </w:rPr>
        <w:t>
      2) тұрғылықты жері бойынша тіркелгенін растайтын құжат;</w:t>
      </w:r>
    </w:p>
    <w:p>
      <w:pPr>
        <w:spacing w:after="0"/>
        <w:ind w:left="0"/>
        <w:jc w:val="both"/>
      </w:pPr>
      <w:r>
        <w:rPr>
          <w:rFonts w:ascii="Times New Roman"/>
          <w:b w:val="false"/>
          <w:i w:val="false"/>
          <w:color w:val="000000"/>
          <w:sz w:val="28"/>
        </w:rPr>
        <w:t>
      3) банк шоты туралы мәліметтер немесе өтемақы беру жөніндегі уәкілетті ұйыммен жасалған шарт;</w:t>
      </w:r>
    </w:p>
    <w:p>
      <w:pPr>
        <w:spacing w:after="0"/>
        <w:ind w:left="0"/>
        <w:jc w:val="both"/>
      </w:pPr>
      <w:r>
        <w:rPr>
          <w:rFonts w:ascii="Times New Roman"/>
          <w:b w:val="false"/>
          <w:i w:val="false"/>
          <w:color w:val="000000"/>
          <w:sz w:val="28"/>
        </w:rPr>
        <w:t xml:space="preserve">
      4)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ауылдық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бұрын берілген куәлік.</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9 тармақтың</w:t>
      </w:r>
      <w:r>
        <w:rPr>
          <w:rFonts w:ascii="Times New Roman"/>
          <w:b w:val="false"/>
          <w:i w:val="false"/>
          <w:color w:val="000000"/>
          <w:sz w:val="28"/>
        </w:rPr>
        <w:t xml:space="preserve"> 4) тармақшасында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 тұрғылықты жері бойынша тіркелгенін растайтын құжатты ұсынуы, оларда қамтылған ақпаратты мемлекеттік ақпараттық жүйелерден алу мүмкіндігі болған жағдайда талап етілмейді.</w:t>
      </w:r>
    </w:p>
    <w:p>
      <w:pPr>
        <w:spacing w:after="0"/>
        <w:ind w:left="0"/>
        <w:jc w:val="both"/>
      </w:pP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"Семей ядролық сынақ полигонында</w:t>
            </w:r>
            <w:r>
              <w:br/>
            </w:r>
            <w:r>
              <w:rPr>
                <w:rFonts w:ascii="Times New Roman"/>
                <w:b w:val="false"/>
                <w:i w:val="false"/>
                <w:color w:val="000000"/>
                <w:sz w:val="20"/>
              </w:rPr>
              <w:t>ядролық сынақтардың салдарынан</w:t>
            </w:r>
            <w:r>
              <w:br/>
            </w:r>
            <w:r>
              <w:rPr>
                <w:rFonts w:ascii="Times New Roman"/>
                <w:b w:val="false"/>
                <w:i w:val="false"/>
                <w:color w:val="000000"/>
                <w:sz w:val="20"/>
              </w:rPr>
              <w:t>зардап шеккен азаматтарды тіркеу,</w:t>
            </w:r>
            <w:r>
              <w:br/>
            </w:r>
            <w:r>
              <w:rPr>
                <w:rFonts w:ascii="Times New Roman"/>
                <w:b w:val="false"/>
                <w:i w:val="false"/>
                <w:color w:val="000000"/>
                <w:sz w:val="20"/>
              </w:rPr>
              <w:t>біржолғы мемлекеттiк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4" w:id="77"/>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қызметті көрсету бизнес-процестерінің анықтамалығы Семей ядролық сынақ полигонындағы ядролық сынақтардың салдарынан зардап шеккен азаматтарды тіркеу немесе тіркеуден бас тарту туралы шешім қабылдау</w:t>
      </w:r>
    </w:p>
    <w:bookmarkEnd w:id="77"/>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26.07.2019 </w:t>
      </w:r>
      <w:r>
        <w:rPr>
          <w:rFonts w:ascii="Times New Roman"/>
          <w:b w:val="false"/>
          <w:i w:val="false"/>
          <w:color w:val="ff0000"/>
          <w:sz w:val="28"/>
        </w:rPr>
        <w:t>№ А-8/352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Алғашқы рет өтініш білдірген көрсетілетін қызмет алушыларға куәлік беру</w:t>
      </w:r>
    </w:p>
    <w:p>
      <w:pPr>
        <w:spacing w:after="0"/>
        <w:ind w:left="0"/>
        <w:jc w:val="left"/>
      </w:pP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Куәліктің телнұсқасын беру</w:t>
      </w:r>
    </w:p>
    <w:p>
      <w:pPr>
        <w:spacing w:after="0"/>
        <w:ind w:left="0"/>
        <w:jc w:val="left"/>
      </w:pP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130" w:id="78"/>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w:t>
      </w:r>
    </w:p>
    <w:bookmarkEnd w:id="7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1" w:id="79"/>
    <w:p>
      <w:pPr>
        <w:spacing w:after="0"/>
        <w:ind w:left="0"/>
        <w:jc w:val="left"/>
      </w:pPr>
      <w:r>
        <w:rPr>
          <w:rFonts w:ascii="Times New Roman"/>
          <w:b/>
          <w:i w:val="false"/>
          <w:color w:val="000000"/>
        </w:rPr>
        <w:t xml:space="preserve"> 1. Жалпы ережелер</w:t>
      </w:r>
    </w:p>
    <w:bookmarkEnd w:id="79"/>
    <w:bookmarkStart w:name="z132" w:id="80"/>
    <w:p>
      <w:pPr>
        <w:spacing w:after="0"/>
        <w:ind w:left="0"/>
        <w:jc w:val="both"/>
      </w:pPr>
      <w:r>
        <w:rPr>
          <w:rFonts w:ascii="Times New Roman"/>
          <w:b w:val="false"/>
          <w:i w:val="false"/>
          <w:color w:val="000000"/>
          <w:sz w:val="28"/>
        </w:rPr>
        <w:t xml:space="preserve">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 </w:t>
      </w:r>
      <w:r>
        <w:br/>
      </w:r>
      <w:r>
        <w:rPr>
          <w:rFonts w:ascii="Times New Roman"/>
          <w:b w:val="false"/>
          <w:i w:val="false"/>
          <w:color w:val="000000"/>
          <w:sz w:val="28"/>
        </w:rPr>
        <w:t xml:space="preserve">
      Өтінішті қабылдау және мемлекеттік көрсетілетін қызмет нәтижесін беру: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 xml:space="preserve">3) тұрғылықты жері бойынша көрсетілетін қызметті беруші болмаған жағдайда - кент, ауыл, ауылдық округ әкімі (бұдан әрі – ауылдық округ әкімі)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Ауылдық елді мекендерде тұратын және жұмыс істейтін әлеуметтік сала мамандарына отын сатып алу бойынша әлеуметтік көмекті тағайындау туралы хабарлама мемлекеттік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 қағаз түрінде.</w:t>
      </w:r>
    </w:p>
    <w:bookmarkEnd w:id="80"/>
    <w:bookmarkStart w:name="z138" w:id="8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1"/>
    <w:bookmarkStart w:name="z139" w:id="8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хабарламаны тіркейді және береді – 30 минут. </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құжаттарды қабылдауды және тіркеуді жүзеге асырады – 30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6) басшы әлеуметтік көмекті тағайындау туралы хабарламаға қол қояды – 1 сағат;</w:t>
      </w:r>
      <w:r>
        <w:br/>
      </w:r>
      <w:r>
        <w:rPr>
          <w:rFonts w:ascii="Times New Roman"/>
          <w:b w:val="false"/>
          <w:i w:val="false"/>
          <w:color w:val="000000"/>
          <w:sz w:val="28"/>
        </w:rPr>
        <w:t>
      7) кеңсенің қызметкері хабарламаны тіркейді және ауылдық округтің әкіміне мемлекеттік көрсетілетін қызметтің нәтижесін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мемлекеттік көрсетілетін қызметтің нәтижесін береді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әлеуметтік көмекті тағайындау туралы хабарламаны ресімдеу;</w:t>
      </w:r>
      <w:r>
        <w:br/>
      </w:r>
      <w:r>
        <w:rPr>
          <w:rFonts w:ascii="Times New Roman"/>
          <w:b w:val="false"/>
          <w:i w:val="false"/>
          <w:color w:val="000000"/>
          <w:sz w:val="28"/>
        </w:rPr>
        <w:t>
      4) хабарламаға қол қою;</w:t>
      </w:r>
      <w:r>
        <w:br/>
      </w:r>
      <w:r>
        <w:rPr>
          <w:rFonts w:ascii="Times New Roman"/>
          <w:b w:val="false"/>
          <w:i w:val="false"/>
          <w:color w:val="000000"/>
          <w:sz w:val="28"/>
        </w:rPr>
        <w:t xml:space="preserve">
      5) хабарламаны беру. </w:t>
      </w:r>
    </w:p>
    <w:bookmarkEnd w:id="82"/>
    <w:bookmarkStart w:name="z154" w:id="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3"/>
    <w:bookmarkStart w:name="z155" w:id="8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4) ауылдық округтің әкімі. </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хабарламаны тіркейді және береді – 30 минут. </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ауылдық округтің әкіміне жүгінген кезде: </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құжаттарды қабылдауды және тіркеуді жүзеге асырады – 30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6)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хабарламаны тіркейді және ауылдық округтің әкіміне мемлекеттік көрсетілетін қызметтің нәтижесін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8) ауылдық округтің әкімі мемлекеттік көрсетілетін қызметтің нәтижесін береді – 30 минут. </w:t>
      </w:r>
    </w:p>
    <w:bookmarkEnd w:id="84"/>
    <w:bookmarkStart w:name="z170" w:id="85"/>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85"/>
    <w:bookmarkStart w:name="z171" w:id="86"/>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8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көрсетілетін қызмет үшін жүгінген кезде еркін нысанда жазылған өтінішті және мынадай құжаттарды Мемлекеттік корпорацияға ұсынады:</w:t>
      </w:r>
    </w:p>
    <w:p>
      <w:pPr>
        <w:spacing w:after="0"/>
        <w:ind w:left="0"/>
        <w:jc w:val="both"/>
      </w:pPr>
      <w:r>
        <w:rPr>
          <w:rFonts w:ascii="Times New Roman"/>
          <w:b w:val="false"/>
          <w:i w:val="false"/>
          <w:color w:val="000000"/>
          <w:sz w:val="28"/>
        </w:rPr>
        <w:t>
      1) жеке басты куәландыратын құжат (сәйкестендіру үшін);</w:t>
      </w:r>
    </w:p>
    <w:p>
      <w:pPr>
        <w:spacing w:after="0"/>
        <w:ind w:left="0"/>
        <w:jc w:val="both"/>
      </w:pPr>
      <w:r>
        <w:rPr>
          <w:rFonts w:ascii="Times New Roman"/>
          <w:b w:val="false"/>
          <w:i w:val="false"/>
          <w:color w:val="000000"/>
          <w:sz w:val="28"/>
        </w:rPr>
        <w:t>
      2) тұрғылықты тұратын жерi бойынша тіркелгенiн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Көрсетілген құжаттарда қамтылған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 ұсыну талап етілмейді.</w:t>
      </w:r>
    </w:p>
    <w:p>
      <w:pPr>
        <w:spacing w:after="0"/>
        <w:ind w:left="0"/>
        <w:jc w:val="both"/>
      </w:pP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w:t>
            </w:r>
            <w:r>
              <w:br/>
            </w:r>
            <w:r>
              <w:rPr>
                <w:rFonts w:ascii="Times New Roman"/>
                <w:b w:val="false"/>
                <w:i w:val="false"/>
                <w:color w:val="000000"/>
                <w:sz w:val="20"/>
              </w:rPr>
              <w:t>және жұмыс істейтін әлеуметтік сала</w:t>
            </w:r>
            <w:r>
              <w:br/>
            </w:r>
            <w:r>
              <w:rPr>
                <w:rFonts w:ascii="Times New Roman"/>
                <w:b w:val="false"/>
                <w:i w:val="false"/>
                <w:color w:val="000000"/>
                <w:sz w:val="20"/>
              </w:rPr>
              <w:t>мамандарына отын сатып алу</w:t>
            </w:r>
            <w:r>
              <w:br/>
            </w:r>
            <w:r>
              <w:rPr>
                <w:rFonts w:ascii="Times New Roman"/>
                <w:b w:val="false"/>
                <w:i w:val="false"/>
                <w:color w:val="000000"/>
                <w:sz w:val="20"/>
              </w:rPr>
              <w:t>бойынша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регламентіне қосымша</w:t>
            </w:r>
          </w:p>
        </w:tc>
      </w:tr>
    </w:tbl>
    <w:bookmarkStart w:name="z181" w:id="87"/>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көрсетілетін қызметті берушіге жүгінген кезде </w:t>
      </w:r>
    </w:p>
    <w:bookmarkEnd w:id="87"/>
    <w:p>
      <w:pPr>
        <w:spacing w:after="0"/>
        <w:ind w:left="0"/>
        <w:jc w:val="both"/>
      </w:pPr>
      <w:r>
        <w:drawing>
          <wp:inline distT="0" distB="0" distL="0" distR="0">
            <wp:extent cx="70739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4889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92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92900" cy="1587500"/>
                    </a:xfrm>
                    <a:prstGeom prst="rect">
                      <a:avLst/>
                    </a:prstGeom>
                  </pic:spPr>
                </pic:pic>
              </a:graphicData>
            </a:graphic>
          </wp:inline>
        </w:drawing>
      </w:r>
    </w:p>
    <w:p>
      <w:pPr>
        <w:spacing w:after="0"/>
        <w:ind w:left="0"/>
        <w:jc w:val="left"/>
      </w:pPr>
      <w:r>
        <w:br/>
      </w:r>
    </w:p>
    <w:bookmarkStart w:name="z182" w:id="88"/>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ауылдық округтің әкіміне жүгінген кезде </w:t>
      </w:r>
    </w:p>
    <w:bookmarkEnd w:id="88"/>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2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80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80200" cy="156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