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6833" w14:textId="0116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2015 жылғы 19 қарашадағы № 11-1-2/517 бұйрығы. Қазақстан Республикасының Әділет министрлігінде 2016 жылы 8 қаңтарда № 12830 болып тіркелді. Күші жойылды - Қазақстан Республикасы Сыртқы істер министрінің 2020 жылғы 3 маусымдағы № 11-1-4/183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03.06.2020 </w:t>
      </w:r>
      <w:r>
        <w:rPr>
          <w:rFonts w:ascii="Times New Roman"/>
          <w:b w:val="false"/>
          <w:i w:val="false"/>
          <w:color w:val="ff0000"/>
          <w:sz w:val="28"/>
        </w:rPr>
        <w:t>№ 11-1-4/183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Республикасынан тыс жерлерге уақытша жұмыстармен кеткен және сол жерде тұрғылықты тұруға ниет білдірген Қазақстан Республикасы азаматтарының құжаттарын қабылдау және жолдау"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өткізгеннен кейін күнтізбелік он күн ішінде мерзімдік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бақылауды Қазақстан Республикасының Сыртқы істер Министрінің бірінші орынбасары Р.С. Жошыбаевқа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Е.Ыдырысов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2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_______________Қ. Қасымов   </w:t>
      </w:r>
    </w:p>
    <w:p>
      <w:pPr>
        <w:spacing w:after="0"/>
        <w:ind w:left="0"/>
        <w:jc w:val="both"/>
      </w:pPr>
      <w:r>
        <w:rPr>
          <w:rFonts w:ascii="Times New Roman"/>
          <w:b w:val="false"/>
          <w:i w:val="false"/>
          <w:color w:val="000000"/>
          <w:sz w:val="28"/>
        </w:rPr>
        <w:t>
      2015 жылғы 7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2015 жылғы 19 қарашадағы</w:t>
            </w:r>
            <w:r>
              <w:br/>
            </w:r>
            <w:r>
              <w:rPr>
                <w:rFonts w:ascii="Times New Roman"/>
                <w:b w:val="false"/>
                <w:i w:val="false"/>
                <w:color w:val="000000"/>
                <w:sz w:val="20"/>
              </w:rPr>
              <w:t>№ 11-1-2/517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Республикасынан тыс жерге уақытша жұмыстармен кеткен</w:t>
      </w:r>
      <w:r>
        <w:br/>
      </w:r>
      <w:r>
        <w:rPr>
          <w:rFonts w:ascii="Times New Roman"/>
          <w:b/>
          <w:i w:val="false"/>
          <w:color w:val="000000"/>
        </w:rPr>
        <w:t>және сол жерде тұрғылықты тұруға ниет білдірген Қазақстан</w:t>
      </w:r>
      <w:r>
        <w:br/>
      </w:r>
      <w:r>
        <w:rPr>
          <w:rFonts w:ascii="Times New Roman"/>
          <w:b/>
          <w:i w:val="false"/>
          <w:color w:val="000000"/>
        </w:rPr>
        <w:t>Республикасы азаматтарының құжаттарын қабылдау және жолдау"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Республикасынан тыс жерге уақытша жұмыспен кеткен және сол жерде тұрғылықты тұруға ниет білдірген Қазақстан Республикасы азаматтарының құжаттарын қабылдау және жолдау" мемлекеттік көрсетілетін қызметі (бұдан әрі – мемлекеттік көрсетілетін қызмет).</w:t>
      </w:r>
    </w:p>
    <w:bookmarkEnd w:id="6"/>
    <w:bookmarkStart w:name="z10"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Сыртқы істер министрлігі (бұдан әрі – Министрлік) әзірледі.</w:t>
      </w:r>
    </w:p>
    <w:bookmarkEnd w:id="7"/>
    <w:bookmarkStart w:name="z11" w:id="8"/>
    <w:p>
      <w:pPr>
        <w:spacing w:after="0"/>
        <w:ind w:left="0"/>
        <w:jc w:val="both"/>
      </w:pPr>
      <w:r>
        <w:rPr>
          <w:rFonts w:ascii="Times New Roman"/>
          <w:b w:val="false"/>
          <w:i w:val="false"/>
          <w:color w:val="000000"/>
          <w:sz w:val="28"/>
        </w:rPr>
        <w:t>
      3. Мемлекеттік көрсетілетін қызмет Қазақстан Республикасының шетелдердегі мекемелерімен және Қазақстан Республикасының Ішкі істер министрлігімен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 Қазақстан Республикасының шетелдердегі мекемелері арқылы жүзеге асырылады.</w:t>
      </w:r>
    </w:p>
    <w:bookmarkStart w:name="z12" w:id="9"/>
    <w:p>
      <w:pPr>
        <w:spacing w:after="0"/>
        <w:ind w:left="0"/>
        <w:jc w:val="left"/>
      </w:pPr>
      <w:r>
        <w:rPr>
          <w:rFonts w:ascii="Times New Roman"/>
          <w:b/>
          <w:i w:val="false"/>
          <w:color w:val="000000"/>
        </w:rPr>
        <w:t xml:space="preserve"> 2. Мемлекеттiк қызметті көрсету тәртiбi</w:t>
      </w:r>
    </w:p>
    <w:bookmarkEnd w:id="9"/>
    <w:bookmarkStart w:name="z13" w:id="10"/>
    <w:p>
      <w:pPr>
        <w:spacing w:after="0"/>
        <w:ind w:left="0"/>
        <w:jc w:val="both"/>
      </w:pPr>
      <w:r>
        <w:rPr>
          <w:rFonts w:ascii="Times New Roman"/>
          <w:b w:val="false"/>
          <w:i w:val="false"/>
          <w:color w:val="000000"/>
          <w:sz w:val="28"/>
        </w:rPr>
        <w:t>
      4. Мемлекеттік қызметті көрсету мерзімі:</w:t>
      </w:r>
    </w:p>
    <w:bookmarkEnd w:id="10"/>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күнінен бастап 3 (үш) айдан аспайды.</w:t>
      </w:r>
    </w:p>
    <w:p>
      <w:pPr>
        <w:spacing w:after="0"/>
        <w:ind w:left="0"/>
        <w:jc w:val="both"/>
      </w:pPr>
      <w:r>
        <w:rPr>
          <w:rFonts w:ascii="Times New Roman"/>
          <w:b w:val="false"/>
          <w:i w:val="false"/>
          <w:color w:val="000000"/>
          <w:sz w:val="28"/>
        </w:rPr>
        <w:t>
      2) құжаттар топтамасын тапсыру үшін кезек күтудің рұқсат етілген ең ұзақ уақыты – 60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10 минут;</w:t>
      </w:r>
    </w:p>
    <w:bookmarkStart w:name="z14" w:id="11"/>
    <w:p>
      <w:pPr>
        <w:spacing w:after="0"/>
        <w:ind w:left="0"/>
        <w:jc w:val="both"/>
      </w:pPr>
      <w:r>
        <w:rPr>
          <w:rFonts w:ascii="Times New Roman"/>
          <w:b w:val="false"/>
          <w:i w:val="false"/>
          <w:color w:val="000000"/>
          <w:sz w:val="28"/>
        </w:rPr>
        <w:t>
      5. Мемлекеттік қызмет көрсету нысаны: қағаз түрінде.</w:t>
      </w:r>
    </w:p>
    <w:bookmarkEnd w:id="11"/>
    <w:bookmarkStart w:name="z15" w:id="12"/>
    <w:p>
      <w:pPr>
        <w:spacing w:after="0"/>
        <w:ind w:left="0"/>
        <w:jc w:val="both"/>
      </w:pPr>
      <w:r>
        <w:rPr>
          <w:rFonts w:ascii="Times New Roman"/>
          <w:b w:val="false"/>
          <w:i w:val="false"/>
          <w:color w:val="000000"/>
          <w:sz w:val="28"/>
        </w:rPr>
        <w:t xml:space="preserve">
      6. Мемлекеттік қызмет көрсету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жеке адамның (бұдан әрі – көрсетілетін қызметті алушы) паспортына тұрғылықты тұруға рұқсат алу туралы жазбаны енгізу.</w:t>
      </w:r>
    </w:p>
    <w:bookmarkEnd w:id="1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6" w:id="13"/>
    <w:p>
      <w:pPr>
        <w:spacing w:after="0"/>
        <w:ind w:left="0"/>
        <w:jc w:val="both"/>
      </w:pPr>
      <w:r>
        <w:rPr>
          <w:rFonts w:ascii="Times New Roman"/>
          <w:b w:val="false"/>
          <w:i w:val="false"/>
          <w:color w:val="000000"/>
          <w:sz w:val="28"/>
        </w:rPr>
        <w:t xml:space="preserve">
      7. Мемлекеттiк көрсетілетін қызмет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552-бабында</w:t>
      </w:r>
      <w:r>
        <w:rPr>
          <w:rFonts w:ascii="Times New Roman"/>
          <w:b w:val="false"/>
          <w:i w:val="false"/>
          <w:color w:val="000000"/>
          <w:sz w:val="28"/>
        </w:rPr>
        <w:t xml:space="preserve"> белгіленген консулдық алым мөлшерлемелері бойынша ақылы негізде көрсетілетін қызметті алушыларға көрсетіледі.</w:t>
      </w:r>
    </w:p>
    <w:bookmarkEnd w:id="13"/>
    <w:p>
      <w:pPr>
        <w:spacing w:after="0"/>
        <w:ind w:left="0"/>
        <w:jc w:val="both"/>
      </w:pPr>
      <w:r>
        <w:rPr>
          <w:rFonts w:ascii="Times New Roman"/>
          <w:b w:val="false"/>
          <w:i w:val="false"/>
          <w:color w:val="000000"/>
          <w:sz w:val="28"/>
        </w:rPr>
        <w:t>
      Консулдық алым сомасын төлеу қолма-қол ақшалай немесе қолма-қол ақшасыз түрде екінші дәрежелі банктер немесе банк операцияларының жекелеген түрлерін жүзеге асыратын ұйымдар арқылы жүргізіледі.</w:t>
      </w:r>
    </w:p>
    <w:bookmarkStart w:name="z17" w:id="14"/>
    <w:p>
      <w:pPr>
        <w:spacing w:after="0"/>
        <w:ind w:left="0"/>
        <w:jc w:val="both"/>
      </w:pPr>
      <w:r>
        <w:rPr>
          <w:rFonts w:ascii="Times New Roman"/>
          <w:b w:val="false"/>
          <w:i w:val="false"/>
          <w:color w:val="000000"/>
          <w:sz w:val="28"/>
        </w:rPr>
        <w:t xml:space="preserve">
      8. Көрсетілетін қызметті берушінің жұмыс кестесі: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дүйсенбіден бастап жұманы қоса алғанда, сағат 13.00-ден 14.30-ға дейінгі түскі үзіліспен сағат 09.00-ден 18.30-ға дейін.</w:t>
      </w:r>
    </w:p>
    <w:bookmarkEnd w:id="14"/>
    <w:p>
      <w:pPr>
        <w:spacing w:after="0"/>
        <w:ind w:left="0"/>
        <w:jc w:val="both"/>
      </w:pPr>
      <w:r>
        <w:rPr>
          <w:rFonts w:ascii="Times New Roman"/>
          <w:b w:val="false"/>
          <w:i w:val="false"/>
          <w:color w:val="000000"/>
          <w:sz w:val="28"/>
        </w:rPr>
        <w:t>
      Құжаттарды қабылдау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 қызмет көрсетусіз, кезек күту тәртібімен жүзеге асырылады.</w:t>
      </w:r>
    </w:p>
    <w:bookmarkStart w:name="z18" w:id="15"/>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 тізбесі: </w:t>
      </w:r>
    </w:p>
    <w:bookmarkEnd w:id="15"/>
    <w:p>
      <w:pPr>
        <w:spacing w:after="0"/>
        <w:ind w:left="0"/>
        <w:jc w:val="both"/>
      </w:pPr>
      <w:r>
        <w:rPr>
          <w:rFonts w:ascii="Times New Roman"/>
          <w:b w:val="false"/>
          <w:i w:val="false"/>
          <w:color w:val="000000"/>
          <w:sz w:val="28"/>
        </w:rPr>
        <w:t>
      1) мемлекеттік қызмет берушінің басшысының атына арыз;</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нысандағы сауалнама; </w:t>
      </w:r>
    </w:p>
    <w:p>
      <w:pPr>
        <w:spacing w:after="0"/>
        <w:ind w:left="0"/>
        <w:jc w:val="both"/>
      </w:pPr>
      <w:r>
        <w:rPr>
          <w:rFonts w:ascii="Times New Roman"/>
          <w:b w:val="false"/>
          <w:i w:val="false"/>
          <w:color w:val="000000"/>
          <w:sz w:val="28"/>
        </w:rPr>
        <w:t>
      3) болу елінің құзыретті органдарының тұрақты тұруға берген рұқсаты;</w:t>
      </w:r>
    </w:p>
    <w:p>
      <w:pPr>
        <w:spacing w:after="0"/>
        <w:ind w:left="0"/>
        <w:jc w:val="both"/>
      </w:pPr>
      <w:r>
        <w:rPr>
          <w:rFonts w:ascii="Times New Roman"/>
          <w:b w:val="false"/>
          <w:i w:val="false"/>
          <w:color w:val="000000"/>
          <w:sz w:val="28"/>
        </w:rPr>
        <w:t>
      4) 4 х 5 сантиметр көлеміндегі екі фото сурет;</w:t>
      </w:r>
    </w:p>
    <w:p>
      <w:pPr>
        <w:spacing w:after="0"/>
        <w:ind w:left="0"/>
        <w:jc w:val="both"/>
      </w:pPr>
      <w:r>
        <w:rPr>
          <w:rFonts w:ascii="Times New Roman"/>
          <w:b w:val="false"/>
          <w:i w:val="false"/>
          <w:color w:val="000000"/>
          <w:sz w:val="28"/>
        </w:rPr>
        <w:t>
      5) ұлттық паспорттың ксерокөшірмесі;</w:t>
      </w:r>
    </w:p>
    <w:p>
      <w:pPr>
        <w:spacing w:after="0"/>
        <w:ind w:left="0"/>
        <w:jc w:val="both"/>
      </w:pPr>
      <w:r>
        <w:rPr>
          <w:rFonts w:ascii="Times New Roman"/>
          <w:b w:val="false"/>
          <w:i w:val="false"/>
          <w:color w:val="000000"/>
          <w:sz w:val="28"/>
        </w:rPr>
        <w:t>
      6) консулдық алымның төленгенін растайтын құжаттың түпнұсқасы.</w:t>
      </w:r>
    </w:p>
    <w:p>
      <w:pPr>
        <w:spacing w:after="0"/>
        <w:ind w:left="0"/>
        <w:jc w:val="both"/>
      </w:pPr>
      <w:r>
        <w:rPr>
          <w:rFonts w:ascii="Times New Roman"/>
          <w:b w:val="false"/>
          <w:i w:val="false"/>
          <w:color w:val="000000"/>
          <w:sz w:val="28"/>
        </w:rPr>
        <w:t>
      Он сегіз жасқа толмаған Қазақстан Республикасының азаматтары ата-анасының бiрімен (қамқоршысымен, қорғаншысымен) бiрге тұрақты тұруға қалған кезде Қазақстан Республикасының аумағында тұратын екiншi ата-анасының нотариалды түрде расталған келiсiмi. Ата-анасының бiрiнiң келiсiмi болмаған кезде, кәмелет жасқа толмағанның кетуі сот тәртiбiмен шешiледi.</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және құжаттар топтамасын қабылдаған уақыты көрсетілген белгі оның қабылданғанын растау болып табылады.</w:t>
      </w:r>
    </w:p>
    <w:bookmarkStart w:name="z19" w:id="16"/>
    <w:p>
      <w:pPr>
        <w:spacing w:after="0"/>
        <w:ind w:left="0"/>
        <w:jc w:val="left"/>
      </w:pPr>
      <w:r>
        <w:rPr>
          <w:rFonts w:ascii="Times New Roman"/>
          <w:b/>
          <w:i w:val="false"/>
          <w:color w:val="000000"/>
        </w:rPr>
        <w:t xml:space="preserve"> 3. Орталық мемлекеттік органның, сондай-ақ көрсетілетін</w:t>
      </w:r>
      <w:r>
        <w:br/>
      </w:r>
      <w:r>
        <w:rPr>
          <w:rFonts w:ascii="Times New Roman"/>
          <w:b/>
          <w:i w:val="false"/>
          <w:color w:val="000000"/>
        </w:rPr>
        <w:t>қызметті берушінің және (немесе) олардың лауазымды адамдарының</w:t>
      </w:r>
      <w:r>
        <w:br/>
      </w:r>
      <w:r>
        <w:rPr>
          <w:rFonts w:ascii="Times New Roman"/>
          <w:b/>
          <w:i w:val="false"/>
          <w:color w:val="000000"/>
        </w:rPr>
        <w:t>мемлекеттік қызмет көрсету мәселелері жөніндегі шешімдеріне,</w:t>
      </w:r>
      <w:r>
        <w:br/>
      </w:r>
      <w:r>
        <w:rPr>
          <w:rFonts w:ascii="Times New Roman"/>
          <w:b/>
          <w:i w:val="false"/>
          <w:color w:val="000000"/>
        </w:rPr>
        <w:t>әрекеттеріне (әрекетсіздігіне) шағымдану тәртiбi</w:t>
      </w:r>
    </w:p>
    <w:bookmarkEnd w:id="16"/>
    <w:bookmarkStart w:name="z20" w:id="17"/>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bookmarkEnd w:id="17"/>
    <w:p>
      <w:pPr>
        <w:spacing w:after="0"/>
        <w:ind w:left="0"/>
        <w:jc w:val="both"/>
      </w:pPr>
      <w:r>
        <w:rPr>
          <w:rFonts w:ascii="Times New Roman"/>
          <w:b w:val="false"/>
          <w:i w:val="false"/>
          <w:color w:val="000000"/>
          <w:sz w:val="28"/>
        </w:rPr>
        <w:t>
      Шағым көрсетілетін қызметті берушінің кеңсесі арқылы қолма-қол немесе пошта арқылы жазбаша түрде қабылданады.</w:t>
      </w:r>
    </w:p>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тіркеу (мөртаңба, кіріс нөмірі мен күні) шағымның қабылданғанын растау болып табылады. </w:t>
      </w:r>
    </w:p>
    <w:p>
      <w:pPr>
        <w:spacing w:after="0"/>
        <w:ind w:left="0"/>
        <w:jc w:val="both"/>
      </w:pPr>
      <w:r>
        <w:rPr>
          <w:rFonts w:ascii="Times New Roman"/>
          <w:b w:val="false"/>
          <w:i w:val="false"/>
          <w:color w:val="000000"/>
          <w:sz w:val="28"/>
        </w:rPr>
        <w:t xml:space="preserve">
      Көрсетілген қызметті алушының шағымында оның тегі, аты, әкесінің аты, почта мекенжайы шығыс нөмірі және уақыты көрсетіледі. Шағымда көрсетілетін қызметті алушының қол таңбасы болу керек. </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Start w:name="z21" w:id="18"/>
    <w:p>
      <w:pPr>
        <w:spacing w:after="0"/>
        <w:ind w:left="0"/>
        <w:jc w:val="both"/>
      </w:pPr>
      <w:r>
        <w:rPr>
          <w:rFonts w:ascii="Times New Roman"/>
          <w:b w:val="false"/>
          <w:i w:val="false"/>
          <w:color w:val="000000"/>
          <w:sz w:val="28"/>
        </w:rPr>
        <w:t xml:space="preserve">
      11. Көрсетілген мемлекеттік қызметтің нәтижелерімен келіспеген жағдайларда,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 </w:t>
      </w:r>
    </w:p>
    <w:bookmarkEnd w:id="18"/>
    <w:bookmarkStart w:name="z22" w:id="19"/>
    <w:p>
      <w:pPr>
        <w:spacing w:after="0"/>
        <w:ind w:left="0"/>
        <w:jc w:val="left"/>
      </w:pPr>
      <w:r>
        <w:rPr>
          <w:rFonts w:ascii="Times New Roman"/>
          <w:b/>
          <w:i w:val="false"/>
          <w:color w:val="000000"/>
        </w:rPr>
        <w:t xml:space="preserve"> 4. Мемлекеттік қызмет көрсету ерекшеліктерін ескере</w:t>
      </w:r>
      <w:r>
        <w:br/>
      </w:r>
      <w:r>
        <w:rPr>
          <w:rFonts w:ascii="Times New Roman"/>
          <w:b/>
          <w:i w:val="false"/>
          <w:color w:val="000000"/>
        </w:rPr>
        <w:t>отырып қойылатын өзге талаптар</w:t>
      </w:r>
    </w:p>
    <w:bookmarkEnd w:id="19"/>
    <w:bookmarkStart w:name="z23" w:id="2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www.mfa.gov.kz интернет-ресурсында орналастырылған.</w:t>
      </w:r>
    </w:p>
    <w:bookmarkEnd w:id="20"/>
    <w:bookmarkStart w:name="z24" w:id="21"/>
    <w:p>
      <w:pPr>
        <w:spacing w:after="0"/>
        <w:ind w:left="0"/>
        <w:jc w:val="both"/>
      </w:pPr>
      <w:r>
        <w:rPr>
          <w:rFonts w:ascii="Times New Roman"/>
          <w:b w:val="false"/>
          <w:i w:val="false"/>
          <w:color w:val="000000"/>
          <w:sz w:val="28"/>
        </w:rPr>
        <w:t xml:space="preserve">
      13. Мемлекеттік қызметті көрсету тәртібі мен оның мәртебесі туралы ақпаратты көрсетілетін қызметті алушының мемлекеттік қызмет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алуға мүмкіндігі бар. </w:t>
      </w:r>
    </w:p>
    <w:bookmarkEnd w:id="21"/>
    <w:bookmarkStart w:name="z25" w:id="22"/>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 жерге</w:t>
            </w:r>
            <w:r>
              <w:br/>
            </w:r>
            <w:r>
              <w:rPr>
                <w:rFonts w:ascii="Times New Roman"/>
                <w:b w:val="false"/>
                <w:i w:val="false"/>
                <w:color w:val="000000"/>
                <w:sz w:val="20"/>
              </w:rPr>
              <w:t>уақытша жұмыспен кеткен және сол жерде</w:t>
            </w:r>
            <w:r>
              <w:br/>
            </w:r>
            <w:r>
              <w:rPr>
                <w:rFonts w:ascii="Times New Roman"/>
                <w:b w:val="false"/>
                <w:i w:val="false"/>
                <w:color w:val="000000"/>
                <w:sz w:val="20"/>
              </w:rPr>
              <w:t>тұрғылықты тұруға ниет білдірген</w:t>
            </w:r>
            <w:r>
              <w:br/>
            </w:r>
            <w:r>
              <w:rPr>
                <w:rFonts w:ascii="Times New Roman"/>
                <w:b w:val="false"/>
                <w:i w:val="false"/>
                <w:color w:val="000000"/>
                <w:sz w:val="20"/>
              </w:rPr>
              <w:t>Қазақстан Республикасы азаматтарының</w:t>
            </w:r>
            <w:r>
              <w:br/>
            </w:r>
            <w:r>
              <w:rPr>
                <w:rFonts w:ascii="Times New Roman"/>
                <w:b w:val="false"/>
                <w:i w:val="false"/>
                <w:color w:val="000000"/>
                <w:sz w:val="20"/>
              </w:rPr>
              <w:t>құжаттарын қабылдау және жолдау"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_____________________________________тұрғылықты тұруға рұқсат етілді.</w:t>
      </w:r>
    </w:p>
    <w:p>
      <w:pPr>
        <w:spacing w:after="0"/>
        <w:ind w:left="0"/>
        <w:jc w:val="both"/>
      </w:pPr>
      <w:r>
        <w:rPr>
          <w:rFonts w:ascii="Times New Roman"/>
          <w:b w:val="false"/>
          <w:i w:val="false"/>
          <w:color w:val="000000"/>
          <w:sz w:val="28"/>
        </w:rPr>
        <w:t>
      (мемлекеттің атауы)</w:t>
      </w:r>
    </w:p>
    <w:p>
      <w:pPr>
        <w:spacing w:after="0"/>
        <w:ind w:left="0"/>
        <w:jc w:val="both"/>
      </w:pPr>
      <w:r>
        <w:rPr>
          <w:rFonts w:ascii="Times New Roman"/>
          <w:b w:val="false"/>
          <w:i w:val="false"/>
          <w:color w:val="000000"/>
          <w:sz w:val="28"/>
        </w:rPr>
        <w:t>
      20__ жылғы "_____"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(консулдық лауазымды тұлғаның Т.А.Ә-ы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 жерге</w:t>
            </w:r>
            <w:r>
              <w:br/>
            </w:r>
            <w:r>
              <w:rPr>
                <w:rFonts w:ascii="Times New Roman"/>
                <w:b w:val="false"/>
                <w:i w:val="false"/>
                <w:color w:val="000000"/>
                <w:sz w:val="20"/>
              </w:rPr>
              <w:t>уақытша жұмыспен кеткен және сол жерде</w:t>
            </w:r>
            <w:r>
              <w:br/>
            </w:r>
            <w:r>
              <w:rPr>
                <w:rFonts w:ascii="Times New Roman"/>
                <w:b w:val="false"/>
                <w:i w:val="false"/>
                <w:color w:val="000000"/>
                <w:sz w:val="20"/>
              </w:rPr>
              <w:t>тұрғылықты тұруға ниет білдірген</w:t>
            </w:r>
            <w:r>
              <w:br/>
            </w:r>
            <w:r>
              <w:rPr>
                <w:rFonts w:ascii="Times New Roman"/>
                <w:b w:val="false"/>
                <w:i w:val="false"/>
                <w:color w:val="000000"/>
                <w:sz w:val="20"/>
              </w:rPr>
              <w:t>Қазақстан Республикасы азаматтарының</w:t>
            </w:r>
            <w:r>
              <w:br/>
            </w:r>
            <w:r>
              <w:rPr>
                <w:rFonts w:ascii="Times New Roman"/>
                <w:b w:val="false"/>
                <w:i w:val="false"/>
                <w:color w:val="000000"/>
                <w:sz w:val="20"/>
              </w:rPr>
              <w:t>құжаттарын қабылдау және жолдау"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 көрсетіңіз)</w:t>
      </w:r>
    </w:p>
    <w:p>
      <w:pPr>
        <w:spacing w:after="0"/>
        <w:ind w:left="0"/>
        <w:jc w:val="both"/>
      </w:pPr>
      <w:r>
        <w:rPr>
          <w:rFonts w:ascii="Times New Roman"/>
          <w:b w:val="false"/>
          <w:i w:val="false"/>
          <w:color w:val="000000"/>
          <w:sz w:val="28"/>
        </w:rPr>
        <w:t>
            тұрғылықты тұруға рұқсат беру туралы өтініш білдірушілер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10198"/>
        <w:gridCol w:w="261"/>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Фамилиясы, аты-жөні, әкесінің аты (бар болса).</w:t>
            </w:r>
          </w:p>
          <w:p>
            <w:pPr>
              <w:spacing w:after="20"/>
              <w:ind w:left="20"/>
              <w:jc w:val="both"/>
            </w:pPr>
            <w:r>
              <w:rPr>
                <w:rFonts w:ascii="Times New Roman"/>
                <w:b w:val="false"/>
                <w:i w:val="false"/>
                <w:color w:val="000000"/>
                <w:sz w:val="20"/>
              </w:rPr>
              <w:t>
Егер басқа фамилиясы, аты-жөні, әкесінің аты (бар болса) болса, оларды көрсетіңіз.</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күні, айы, жылы.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паспорттың нөмірі, берілген күні және берген мемлекеттік орган.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тіркелім орныңыз.</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Кетер алдында Қазақстан Республикасында тікелей тұрған мекен-жайыңыз.</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жылдағы жұмыс (оқу, қызмет) орныңыз. Соңғы жұмыс (қызмет) орныңызды қоса алғанда, Қазақстан Республикасының мемлекеттік құпияларына рұқсаттың болуы.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кімге және қандай мерзімге келдіңіз.</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шетелдік мекен-жайыңыз, телефон нөміріңіз.</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Сізбен бірге келген 16 жасқа дейінгі балалар (Фамилиясы, аты-жөні, әкесінің аты).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жеке куәлігіңіздің, әскери билетіңіздің және Сіздің еңбек жолы туралы қуаттайтын құжаттардың орналасқан жері.</w:t>
            </w:r>
          </w:p>
          <w:p>
            <w:pPr>
              <w:spacing w:after="20"/>
              <w:ind w:left="20"/>
              <w:jc w:val="both"/>
            </w:pPr>
            <w:r>
              <w:rPr>
                <w:rFonts w:ascii="Times New Roman"/>
                <w:b w:val="false"/>
                <w:i w:val="false"/>
                <w:color w:val="000000"/>
                <w:sz w:val="20"/>
              </w:rPr>
              <w:t>
Егер бұл құжаттар Сіздің қолыңызда болса, оларды сауалнамаға қоса тіркеу керек.</w:t>
            </w:r>
          </w:p>
          <w:p>
            <w:pPr>
              <w:spacing w:after="20"/>
              <w:ind w:left="20"/>
              <w:jc w:val="both"/>
            </w:pPr>
            <w:r>
              <w:rPr>
                <w:rFonts w:ascii="Times New Roman"/>
                <w:b w:val="false"/>
                <w:i w:val="false"/>
                <w:color w:val="000000"/>
                <w:sz w:val="20"/>
              </w:rPr>
              <w:t>
Егер Қазақстан Республикасында болса, онда кімде екені және оның нақты мекен-жайын көрсетіңіз.</w:t>
            </w:r>
          </w:p>
          <w:p>
            <w:pPr>
              <w:spacing w:after="20"/>
              <w:ind w:left="20"/>
              <w:jc w:val="both"/>
            </w:pPr>
            <w:r>
              <w:rPr>
                <w:rFonts w:ascii="Times New Roman"/>
                <w:b w:val="false"/>
                <w:i w:val="false"/>
                <w:color w:val="000000"/>
                <w:sz w:val="20"/>
              </w:rPr>
              <w:t>
Егер зейнеткер болсаңыз, онда қай уақыттан бері екені, сондай-ақ зейнеткердің мәртебесін растайтын құжатты (бар болса), оның нөмірін, берілген күнін көрсетіңіз.</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немесе Тәуелсіз Мемлекеттер Достастығының елдерінде тұратын Сіздің жақын туыстарыңыздың (әке-шешесі, жұбайы, туған аға-қарындастары, балалары) аты-жөндері, мекен-жайлары.</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тұруға қалуға Сіздің шешіміңіздің себептері.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(мемлекеттік көрсетілетін қызметті алушының қолы)</w:t>
      </w:r>
    </w:p>
    <w:p>
      <w:pPr>
        <w:spacing w:after="0"/>
        <w:ind w:left="0"/>
        <w:jc w:val="both"/>
      </w:pPr>
      <w:r>
        <w:rPr>
          <w:rFonts w:ascii="Times New Roman"/>
          <w:b w:val="false"/>
          <w:i w:val="false"/>
          <w:color w:val="000000"/>
          <w:sz w:val="28"/>
        </w:rPr>
        <w:t>
      20__ жылғы " __ "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