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12b8" w14:textId="6e61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алаңдарының жұмыс істеуін қоса алғанда, электрондық сауданы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720 бұйрығы. Қазақстан Республикасының Әділет министрлігінде 2015 жылы 30 желтоқсанда № 12689 болып тіркелді. Күші жойылды - Қазақстан Республикасы Сауда және интеграция министрінің 2019 жылғы 19 шілдедегі № 5/1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19.07.2019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м.а. 03.08.2018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Қоса беріліп отырған Электрондық сауда алаңдарының жұмыс істеуін қоса алғанда, электрондық сауданы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w:t>
      </w:r>
    </w:p>
    <w:bookmarkEnd w:id="6"/>
    <w:bookmarkStart w:name="z8" w:id="7"/>
    <w:p>
      <w:pPr>
        <w:spacing w:after="0"/>
        <w:ind w:left="0"/>
        <w:jc w:val="both"/>
      </w:pPr>
      <w:r>
        <w:rPr>
          <w:rFonts w:ascii="Times New Roman"/>
          <w:b w:val="false"/>
          <w:i w:val="false"/>
          <w:color w:val="000000"/>
          <w:sz w:val="28"/>
        </w:rPr>
        <w:t>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2015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__________________ Д. Ақышев   </w:t>
      </w:r>
    </w:p>
    <w:p>
      <w:pPr>
        <w:spacing w:after="0"/>
        <w:ind w:left="0"/>
        <w:jc w:val="both"/>
      </w:pPr>
      <w:r>
        <w:rPr>
          <w:rFonts w:ascii="Times New Roman"/>
          <w:b w:val="false"/>
          <w:i w:val="false"/>
          <w:color w:val="000000"/>
          <w:sz w:val="28"/>
        </w:rPr>
        <w:t>
      2015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720 бұйрымен бектілген</w:t>
            </w:r>
          </w:p>
        </w:tc>
      </w:tr>
    </w:tbl>
    <w:bookmarkStart w:name="z10" w:id="9"/>
    <w:p>
      <w:pPr>
        <w:spacing w:after="0"/>
        <w:ind w:left="0"/>
        <w:jc w:val="left"/>
      </w:pPr>
      <w:r>
        <w:rPr>
          <w:rFonts w:ascii="Times New Roman"/>
          <w:b/>
          <w:i w:val="false"/>
          <w:color w:val="000000"/>
        </w:rPr>
        <w:t xml:space="preserve"> Электрондық сауда алаңдарының жұмыс істеуін қоса алғанда, электрондық сауданы жүзеге асыру қағидалары 1-тарау. Жалпы ережелер</w:t>
      </w:r>
    </w:p>
    <w:bookmarkEnd w:id="9"/>
    <w:p>
      <w:pPr>
        <w:spacing w:after="0"/>
        <w:ind w:left="0"/>
        <w:jc w:val="both"/>
      </w:pPr>
      <w:r>
        <w:rPr>
          <w:rFonts w:ascii="Times New Roman"/>
          <w:b w:val="false"/>
          <w:i w:val="false"/>
          <w:color w:val="ff0000"/>
          <w:sz w:val="28"/>
        </w:rPr>
        <w:t xml:space="preserve">
      Ескерту. Қағиданың және 1-тараудың тақырыбы жаңа редакцияда – ҚР Ұлттық экономика министрінің м.а. 03.08.2018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xml:space="preserve">
      1. Осы Электрондық сауда алаңдарының жұмыс істеуін қоса алғанда, электрондық сауданы жүзеге асыру қағидалары (бұдан әрі – Қағидалар)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сауда алаңдарының жұмыс істеуін қоса алғанда, электрондық сауданы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Осы Қағидаларының қолданысы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тауарлар, жұмыстар мен қызметтерді мемлекеттік сатып алуға, Қазақстан Республикасының Ұлттық Банкінің, оның құрамына кіретін ведомстволары,  </w:t>
      </w:r>
      <w:r>
        <w:rPr>
          <w:rFonts w:ascii="Times New Roman"/>
          <w:b w:val="false"/>
          <w:i w:val="false"/>
          <w:color w:val="000000"/>
          <w:sz w:val="28"/>
        </w:rPr>
        <w:t>ұйымдары</w:t>
      </w:r>
      <w:r>
        <w:rPr>
          <w:rFonts w:ascii="Times New Roman"/>
          <w:b w:val="false"/>
          <w:i w:val="false"/>
          <w:color w:val="000000"/>
          <w:sz w:val="28"/>
        </w:rPr>
        <w:t xml:space="preserve"> және заңды тұлғаларымен, елу және одан көбірек дауыс құқығын беретін акцияларды (жарғылық капиталдағы қатысу үлесі) Қазақстан Республикасының Ұлттық Банкінің немесе оның мүлігін басқаруындағы және олардың аффилирленген заңды тұлғаларымен сатып </w:t>
      </w:r>
      <w:r>
        <w:rPr>
          <w:rFonts w:ascii="Times New Roman"/>
          <w:b w:val="false"/>
          <w:i w:val="false"/>
          <w:color w:val="000000"/>
          <w:sz w:val="28"/>
        </w:rPr>
        <w:t>алынатын</w:t>
      </w:r>
      <w:r>
        <w:rPr>
          <w:rFonts w:ascii="Times New Roman"/>
          <w:b w:val="false"/>
          <w:i w:val="false"/>
          <w:color w:val="000000"/>
          <w:sz w:val="28"/>
        </w:rPr>
        <w:t xml:space="preserve"> тауарларға, жұмыстар мен қызметтерге қолданылмайды.</w:t>
      </w:r>
    </w:p>
    <w:bookmarkEnd w:id="11"/>
    <w:bookmarkStart w:name="z13" w:id="12"/>
    <w:p>
      <w:pPr>
        <w:spacing w:after="0"/>
        <w:ind w:left="0"/>
        <w:jc w:val="both"/>
      </w:pPr>
      <w:r>
        <w:rPr>
          <w:rFonts w:ascii="Times New Roman"/>
          <w:b w:val="false"/>
          <w:i w:val="false"/>
          <w:color w:val="000000"/>
          <w:sz w:val="28"/>
        </w:rPr>
        <w:t xml:space="preserve">
      3. Осы Қағидада пайдаланылатын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12"/>
    <w:bookmarkStart w:name="z14" w:id="13"/>
    <w:p>
      <w:pPr>
        <w:spacing w:after="0"/>
        <w:ind w:left="0"/>
        <w:jc w:val="both"/>
      </w:pPr>
      <w:r>
        <w:rPr>
          <w:rFonts w:ascii="Times New Roman"/>
          <w:b w:val="false"/>
          <w:i w:val="false"/>
          <w:color w:val="000000"/>
          <w:sz w:val="28"/>
        </w:rPr>
        <w:t xml:space="preserve">
      4. Электрондық саудаға қатысушылардың құқығы мен заңды мүдделерін қорғау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жүзеге асырылады. </w:t>
      </w:r>
    </w:p>
    <w:bookmarkEnd w:id="13"/>
    <w:bookmarkStart w:name="z64" w:id="14"/>
    <w:p>
      <w:pPr>
        <w:spacing w:after="0"/>
        <w:ind w:left="0"/>
        <w:jc w:val="left"/>
      </w:pPr>
      <w:r>
        <w:rPr>
          <w:rFonts w:ascii="Times New Roman"/>
          <w:b/>
          <w:i w:val="false"/>
          <w:color w:val="000000"/>
        </w:rPr>
        <w:t xml:space="preserve"> 2-тарау. Электрондық саудаға қатысушылар</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м.а. 03.08.2018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5"/>
    <w:p>
      <w:pPr>
        <w:spacing w:after="0"/>
        <w:ind w:left="0"/>
        <w:jc w:val="both"/>
      </w:pPr>
      <w:r>
        <w:rPr>
          <w:rFonts w:ascii="Times New Roman"/>
          <w:b w:val="false"/>
          <w:i w:val="false"/>
          <w:color w:val="000000"/>
          <w:sz w:val="28"/>
        </w:rPr>
        <w:t>
      5. Электрондық саудаға:</w:t>
      </w:r>
    </w:p>
    <w:bookmarkEnd w:id="15"/>
    <w:p>
      <w:pPr>
        <w:spacing w:after="0"/>
        <w:ind w:left="0"/>
        <w:jc w:val="both"/>
      </w:pPr>
      <w:r>
        <w:rPr>
          <w:rFonts w:ascii="Times New Roman"/>
          <w:b w:val="false"/>
          <w:i w:val="false"/>
          <w:color w:val="000000"/>
          <w:sz w:val="28"/>
        </w:rPr>
        <w:t>
      электрондық саудаға сатып алушы, сатушы және (немесе) делдал ретінде қатысатын жеке және заңды тұлғалар (электрондық саудаға қатысушылар);</w:t>
      </w:r>
    </w:p>
    <w:p>
      <w:pPr>
        <w:spacing w:after="0"/>
        <w:ind w:left="0"/>
        <w:jc w:val="both"/>
      </w:pPr>
      <w:r>
        <w:rPr>
          <w:rFonts w:ascii="Times New Roman"/>
          <w:b w:val="false"/>
          <w:i w:val="false"/>
          <w:color w:val="000000"/>
          <w:sz w:val="28"/>
        </w:rPr>
        <w:t>
      ақпараттық жүйелер мен телекоммуникациялар желілерін пайдалана отырып, сату және сатып алу ұсыныстарымен электрондық құжаттарды (электрондық хабарламаларды) алу, орналастыру, беру, сақтау бойынша қызмет көрсететін және электрондық сауданы жүзеге асыру үшін электрондық сауда алаңдарымен қамтамасыз ететін заңды тұлғалар мен жеке кәсіпкерлер (бұдан әрі – делдал);</w:t>
      </w:r>
    </w:p>
    <w:p>
      <w:pPr>
        <w:spacing w:after="0"/>
        <w:ind w:left="0"/>
        <w:jc w:val="both"/>
      </w:pPr>
      <w:r>
        <w:rPr>
          <w:rFonts w:ascii="Times New Roman"/>
          <w:b w:val="false"/>
          <w:i w:val="false"/>
          <w:color w:val="000000"/>
          <w:sz w:val="28"/>
        </w:rPr>
        <w:t>
      тиісті тауарларды әлеуетті сатып алушылар болып табылатын заңды тұлғалар, жеке кәсіпкерлер және жеке тұлғалар (бұдан әрі – сатып алушы):</w:t>
      </w:r>
    </w:p>
    <w:p>
      <w:pPr>
        <w:spacing w:after="0"/>
        <w:ind w:left="0"/>
        <w:jc w:val="both"/>
      </w:pPr>
      <w:r>
        <w:rPr>
          <w:rFonts w:ascii="Times New Roman"/>
          <w:b w:val="false"/>
          <w:i w:val="false"/>
          <w:color w:val="000000"/>
          <w:sz w:val="28"/>
        </w:rPr>
        <w:t>
      белгілі бір тауарларды өткізуге ұсынатын адамдар (бұдан әрі – сатушы);</w:t>
      </w:r>
    </w:p>
    <w:p>
      <w:pPr>
        <w:spacing w:after="0"/>
        <w:ind w:left="0"/>
        <w:jc w:val="both"/>
      </w:pPr>
      <w:r>
        <w:rPr>
          <w:rFonts w:ascii="Times New Roman"/>
          <w:b w:val="false"/>
          <w:i w:val="false"/>
          <w:color w:val="000000"/>
          <w:sz w:val="28"/>
        </w:rPr>
        <w:t>
      заңды тұлғалар, жеке кәсіпкерлер (бұдан әрі – коммерциялық сатушы);</w:t>
      </w:r>
    </w:p>
    <w:p>
      <w:pPr>
        <w:spacing w:after="0"/>
        <w:ind w:left="0"/>
        <w:jc w:val="both"/>
      </w:pPr>
      <w:r>
        <w:rPr>
          <w:rFonts w:ascii="Times New Roman"/>
          <w:b w:val="false"/>
          <w:i w:val="false"/>
          <w:color w:val="000000"/>
          <w:sz w:val="28"/>
        </w:rPr>
        <w:t>
      кәсіпкерлік қызмет мақсатын көздемей, біржолғы тәртіппен тауарларды өткізуге ұсынатын жеке тұлғалар (бұдан әрі – коммерциялық емес сатушы)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6. Коммерциялық сатушы және (немесе) делдал сауда қызметін реттеу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мемлекет алдындағы салық міндеттемелерінің орындалуына салық бақылауын қамтамасыз ететін </w:t>
      </w:r>
      <w:r>
        <w:rPr>
          <w:rFonts w:ascii="Times New Roman"/>
          <w:b w:val="false"/>
          <w:i w:val="false"/>
          <w:color w:val="000000"/>
          <w:sz w:val="28"/>
        </w:rPr>
        <w:t>мемлекеттік органға</w:t>
      </w:r>
      <w:r>
        <w:rPr>
          <w:rFonts w:ascii="Times New Roman"/>
          <w:b w:val="false"/>
          <w:i w:val="false"/>
          <w:color w:val="000000"/>
          <w:sz w:val="28"/>
        </w:rPr>
        <w:t xml:space="preserve"> және құқық қорғау </w:t>
      </w:r>
      <w:r>
        <w:rPr>
          <w:rFonts w:ascii="Times New Roman"/>
          <w:b w:val="false"/>
          <w:i w:val="false"/>
          <w:color w:val="000000"/>
          <w:sz w:val="28"/>
        </w:rPr>
        <w:t>органдарына</w:t>
      </w:r>
      <w:r>
        <w:rPr>
          <w:rFonts w:ascii="Times New Roman"/>
          <w:b w:val="false"/>
          <w:i w:val="false"/>
          <w:color w:val="000000"/>
          <w:sz w:val="28"/>
        </w:rPr>
        <w:t xml:space="preserve"> өзі туралы электронды нысанда қазақ және/немесе орыс тілдерінде, ал қажетті жағдайда басқа тілдерде шынайы ақпаратқа тиісті қол жеткізуді қамтамасыз етеді. Бұл ақпарат мынадай мәліметтерді қамтиды: </w:t>
      </w:r>
    </w:p>
    <w:bookmarkEnd w:id="16"/>
    <w:bookmarkStart w:name="z23" w:id="17"/>
    <w:p>
      <w:pPr>
        <w:spacing w:after="0"/>
        <w:ind w:left="0"/>
        <w:jc w:val="both"/>
      </w:pPr>
      <w:r>
        <w:rPr>
          <w:rFonts w:ascii="Times New Roman"/>
          <w:b w:val="false"/>
          <w:i w:val="false"/>
          <w:color w:val="000000"/>
          <w:sz w:val="28"/>
        </w:rPr>
        <w:t xml:space="preserve">
      жеке кәсіпкер ретінде тіркелген жеке тұлғаның тегі, аты және әкесінің аты (бар болған кезде), заңды тұлғаның оның ұйымдық-құқықтық нысаны көрсетіле отырып, толық атауы; </w:t>
      </w:r>
    </w:p>
    <w:bookmarkEnd w:id="17"/>
    <w:bookmarkStart w:name="z24" w:id="18"/>
    <w:p>
      <w:pPr>
        <w:spacing w:after="0"/>
        <w:ind w:left="0"/>
        <w:jc w:val="both"/>
      </w:pPr>
      <w:r>
        <w:rPr>
          <w:rFonts w:ascii="Times New Roman"/>
          <w:b w:val="false"/>
          <w:i w:val="false"/>
          <w:color w:val="000000"/>
          <w:sz w:val="28"/>
        </w:rPr>
        <w:t xml:space="preserve">
      заңды тұлғаның тұрғылықты жері және мемлекеттік тіркелгені туралы мәлімет немесе жеке кәсіпкердің тіркелгені; </w:t>
      </w:r>
    </w:p>
    <w:bookmarkEnd w:id="18"/>
    <w:bookmarkStart w:name="z25" w:id="19"/>
    <w:p>
      <w:pPr>
        <w:spacing w:after="0"/>
        <w:ind w:left="0"/>
        <w:jc w:val="both"/>
      </w:pPr>
      <w:r>
        <w:rPr>
          <w:rFonts w:ascii="Times New Roman"/>
          <w:b w:val="false"/>
          <w:i w:val="false"/>
          <w:color w:val="000000"/>
          <w:sz w:val="28"/>
        </w:rPr>
        <w:t xml:space="preserve">
      лицензиясының болуы (заңнама талаптарына сәйкестігі кезінде), лицензия нөмірі, лицензияның қолданылу мерзімі, лицензияны берген мемлекеттік органның атауы туралы мәлімет, заңды тұлғалар үшін бизнес идентификационалық </w:t>
      </w:r>
      <w:r>
        <w:rPr>
          <w:rFonts w:ascii="Times New Roman"/>
          <w:b w:val="false"/>
          <w:i w:val="false"/>
          <w:color w:val="000000"/>
          <w:sz w:val="28"/>
        </w:rPr>
        <w:t>нөмірі</w:t>
      </w:r>
      <w:r>
        <w:rPr>
          <w:rFonts w:ascii="Times New Roman"/>
          <w:b w:val="false"/>
          <w:i w:val="false"/>
          <w:color w:val="000000"/>
          <w:sz w:val="28"/>
        </w:rPr>
        <w:t xml:space="preserve">, жеке кәсіпкерлер үшін жеке идентификационалық </w:t>
      </w:r>
      <w:r>
        <w:rPr>
          <w:rFonts w:ascii="Times New Roman"/>
          <w:b w:val="false"/>
          <w:i w:val="false"/>
          <w:color w:val="000000"/>
          <w:sz w:val="28"/>
        </w:rPr>
        <w:t>нөмірі</w:t>
      </w:r>
      <w:r>
        <w:rPr>
          <w:rFonts w:ascii="Times New Roman"/>
          <w:b w:val="false"/>
          <w:i w:val="false"/>
          <w:color w:val="000000"/>
          <w:sz w:val="28"/>
        </w:rPr>
        <w:t>, почталық және электрондық мекен-жайы, сондай-ақ телефон нөмірі.</w:t>
      </w:r>
    </w:p>
    <w:bookmarkEnd w:id="19"/>
    <w:bookmarkStart w:name="z26" w:id="20"/>
    <w:p>
      <w:pPr>
        <w:spacing w:after="0"/>
        <w:ind w:left="0"/>
        <w:jc w:val="both"/>
      </w:pPr>
      <w:r>
        <w:rPr>
          <w:rFonts w:ascii="Times New Roman"/>
          <w:b w:val="false"/>
          <w:i w:val="false"/>
          <w:color w:val="000000"/>
          <w:sz w:val="28"/>
        </w:rPr>
        <w:t>
      7. Электрондық саудада делдал ақпараттық жүйеде қамтылған электрондық ақпараттық ресурстарындағы ақпараттық ресурстардағы орналасқан ақпараттың тұтастығын және құпиялығын қамтамасыз етеді.</w:t>
      </w:r>
    </w:p>
    <w:bookmarkEnd w:id="20"/>
    <w:bookmarkStart w:name="z27" w:id="21"/>
    <w:p>
      <w:pPr>
        <w:spacing w:after="0"/>
        <w:ind w:left="0"/>
        <w:jc w:val="both"/>
      </w:pPr>
      <w:r>
        <w:rPr>
          <w:rFonts w:ascii="Times New Roman"/>
          <w:b w:val="false"/>
          <w:i w:val="false"/>
          <w:color w:val="000000"/>
          <w:sz w:val="28"/>
        </w:rPr>
        <w:t xml:space="preserve">
      8. Электрондық саудадағы делдал "Сауда қызметін реттеу туралы" 2004 жылғы 12 сәуірдегі Қазақстан Республикасы Заңының 29-1-бабының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w:t>
      </w:r>
    </w:p>
    <w:bookmarkEnd w:id="21"/>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етпейді;</w:t>
      </w:r>
    </w:p>
    <w:p>
      <w:pPr>
        <w:spacing w:after="0"/>
        <w:ind w:left="0"/>
        <w:jc w:val="both"/>
      </w:pPr>
      <w:r>
        <w:rPr>
          <w:rFonts w:ascii="Times New Roman"/>
          <w:b w:val="false"/>
          <w:i w:val="false"/>
          <w:color w:val="000000"/>
          <w:sz w:val="28"/>
        </w:rPr>
        <w:t>
      2) егер электрондық сауданың басқа қатысушыларымен өзі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 қамтылған ақпаратты үшінші тұлғаларға бермейді;</w:t>
      </w:r>
    </w:p>
    <w:p>
      <w:pPr>
        <w:spacing w:after="0"/>
        <w:ind w:left="0"/>
        <w:jc w:val="both"/>
      </w:pPr>
      <w:r>
        <w:rPr>
          <w:rFonts w:ascii="Times New Roman"/>
          <w:b w:val="false"/>
          <w:i w:val="false"/>
          <w:color w:val="000000"/>
          <w:sz w:val="28"/>
        </w:rPr>
        <w:t>
      3) егер электрондық сауданың басқа қатысушыларымен өзі жасасқан шартта немесе Қазақстан Республикасының заңдарында өзгеше көзделмесе, электрондық құжаттардың (электрондық хабарламалардың) мазмұнын не оларды пайдалану тәртібін өзгертпейді;</w:t>
      </w:r>
    </w:p>
    <w:p>
      <w:pPr>
        <w:spacing w:after="0"/>
        <w:ind w:left="0"/>
        <w:jc w:val="both"/>
      </w:pPr>
      <w:r>
        <w:rPr>
          <w:rFonts w:ascii="Times New Roman"/>
          <w:b w:val="false"/>
          <w:i w:val="false"/>
          <w:color w:val="000000"/>
          <w:sz w:val="28"/>
        </w:rPr>
        <w:t>
      4)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 қамтамасыз етеді;</w:t>
      </w:r>
    </w:p>
    <w:p>
      <w:pPr>
        <w:spacing w:after="0"/>
        <w:ind w:left="0"/>
        <w:jc w:val="both"/>
      </w:pPr>
      <w:r>
        <w:rPr>
          <w:rFonts w:ascii="Times New Roman"/>
          <w:b w:val="false"/>
          <w:i w:val="false"/>
          <w:color w:val="000000"/>
          <w:sz w:val="28"/>
        </w:rPr>
        <w:t xml:space="preserve">
      5) егер сатушы электрондық сауда алаңында жасалған мәмілелер бойынша сатып алушы өз міндеттемелерін орындауы үшін жағдай жасалатынын айқындаса, осындай жағдайларды қамтамасыз етеді; </w:t>
      </w:r>
    </w:p>
    <w:p>
      <w:pPr>
        <w:spacing w:after="0"/>
        <w:ind w:left="0"/>
        <w:jc w:val="both"/>
      </w:pPr>
      <w:r>
        <w:rPr>
          <w:rFonts w:ascii="Times New Roman"/>
          <w:b w:val="false"/>
          <w:i w:val="false"/>
          <w:color w:val="000000"/>
          <w:sz w:val="28"/>
        </w:rPr>
        <w:t>
      6) сатушының талабы бойынша өзінің интернет-ресурсында электрондық сауда алаңында жүргізілген сауда-саттық қорытындылары жөніндегі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2"/>
    <w:p>
      <w:pPr>
        <w:spacing w:after="0"/>
        <w:ind w:left="0"/>
        <w:jc w:val="both"/>
      </w:pPr>
      <w:r>
        <w:rPr>
          <w:rFonts w:ascii="Times New Roman"/>
          <w:b w:val="false"/>
          <w:i w:val="false"/>
          <w:color w:val="000000"/>
          <w:sz w:val="28"/>
        </w:rPr>
        <w:t>
      8-1. Электрондық сауда алаңдары:</w:t>
      </w:r>
    </w:p>
    <w:bookmarkEnd w:id="22"/>
    <w:p>
      <w:pPr>
        <w:spacing w:after="0"/>
        <w:ind w:left="0"/>
        <w:jc w:val="both"/>
      </w:pPr>
      <w:r>
        <w:rPr>
          <w:rFonts w:ascii="Times New Roman"/>
          <w:b w:val="false"/>
          <w:i w:val="false"/>
          <w:color w:val="000000"/>
          <w:sz w:val="28"/>
        </w:rPr>
        <w:t>
      1) электрондық сауда алаңында жұмыс істейтін электрондық саудаға қатысушылармен танысуға;</w:t>
      </w:r>
    </w:p>
    <w:p>
      <w:pPr>
        <w:spacing w:after="0"/>
        <w:ind w:left="0"/>
        <w:jc w:val="both"/>
      </w:pPr>
      <w:r>
        <w:rPr>
          <w:rFonts w:ascii="Times New Roman"/>
          <w:b w:val="false"/>
          <w:i w:val="false"/>
          <w:color w:val="000000"/>
          <w:sz w:val="28"/>
        </w:rPr>
        <w:t>
      2) қызықтыратын тауарларды сатып алушылар мен сатушыларды іздеуді, сондай-ақ электрондық саудаға қатысушылар электрондық сауда алаңына орналастыратын тауарларға қажеттіліктер мен ұсыныстар туралы ақпарат алуды жүзеге асыруға;</w:t>
      </w:r>
    </w:p>
    <w:p>
      <w:pPr>
        <w:spacing w:after="0"/>
        <w:ind w:left="0"/>
        <w:jc w:val="both"/>
      </w:pPr>
      <w:r>
        <w:rPr>
          <w:rFonts w:ascii="Times New Roman"/>
          <w:b w:val="false"/>
          <w:i w:val="false"/>
          <w:color w:val="000000"/>
          <w:sz w:val="28"/>
        </w:rPr>
        <w:t>
      3) сәйкестендіру құралдарын пайдалану арқылы қауіпсіз электрондық құжат айналымын электрондық сауда қатысушылары арасында жүзеге асыруға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9. Коммерциялық сатушы электрондық сауданы жүзеге асыру кезінде электрондық ақпараттық ресурстарды, оның ішінде электрондық саудадағы делдал арқылы сақтауды ұйымдастырады.</w:t>
      </w:r>
    </w:p>
    <w:bookmarkEnd w:id="23"/>
    <w:bookmarkStart w:name="z33" w:id="24"/>
    <w:p>
      <w:pPr>
        <w:spacing w:after="0"/>
        <w:ind w:left="0"/>
        <w:jc w:val="both"/>
      </w:pPr>
      <w:r>
        <w:rPr>
          <w:rFonts w:ascii="Times New Roman"/>
          <w:b w:val="false"/>
          <w:i w:val="false"/>
          <w:color w:val="000000"/>
          <w:sz w:val="28"/>
        </w:rPr>
        <w:t xml:space="preserve">
      10. Коммерциялық сатушы делдалмен сатуға ұсыныстары бар электрондық құжаттарды (электрондық хабарламаларды) орналастыру құқығына, сондай-ақ сатушыны мамандануы бойынша сатып алуға келіп түскен сұрау салулардың ішінен іздеу қызметіне жазбаша нысандағы келісімшарт жасайды. Делдалдың қызметіне сатушымен төлем тараптар арасындағы келісім бойынша шартта белгіленген мөлшерде және мерзімде жүргізіледі. </w:t>
      </w:r>
    </w:p>
    <w:bookmarkEnd w:id="24"/>
    <w:bookmarkStart w:name="z34" w:id="25"/>
    <w:p>
      <w:pPr>
        <w:spacing w:after="0"/>
        <w:ind w:left="0"/>
        <w:jc w:val="both"/>
      </w:pPr>
      <w:r>
        <w:rPr>
          <w:rFonts w:ascii="Times New Roman"/>
          <w:b w:val="false"/>
          <w:i w:val="false"/>
          <w:color w:val="000000"/>
          <w:sz w:val="28"/>
        </w:rPr>
        <w:t>
      11. Ақпараттық жүйеде қамтылған электрондық ақпараттық ресурстарға қол жеткізгені үшін сатып алушылармен төлем жүргізілмейді.</w:t>
      </w:r>
    </w:p>
    <w:bookmarkEnd w:id="25"/>
    <w:bookmarkStart w:name="z35" w:id="26"/>
    <w:p>
      <w:pPr>
        <w:spacing w:after="0"/>
        <w:ind w:left="0"/>
        <w:jc w:val="left"/>
      </w:pPr>
      <w:r>
        <w:rPr>
          <w:rFonts w:ascii="Times New Roman"/>
          <w:b/>
          <w:i w:val="false"/>
          <w:color w:val="000000"/>
        </w:rPr>
        <w:t xml:space="preserve"> 3-тарау. Электрондық сауданы жүзеге асыру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м.а. 03.08.2018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7"/>
    <w:p>
      <w:pPr>
        <w:spacing w:after="0"/>
        <w:ind w:left="0"/>
        <w:jc w:val="both"/>
      </w:pPr>
      <w:r>
        <w:rPr>
          <w:rFonts w:ascii="Times New Roman"/>
          <w:b w:val="false"/>
          <w:i w:val="false"/>
          <w:color w:val="000000"/>
          <w:sz w:val="28"/>
        </w:rPr>
        <w:t xml:space="preserve">
      12. Нотариалдық куәландыруды немесе мемлекеттік тіркеуді талап етпейтін шарттар түпнұсқалығы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куәландырылған электрондық цифрлық </w:t>
      </w:r>
      <w:r>
        <w:rPr>
          <w:rFonts w:ascii="Times New Roman"/>
          <w:b w:val="false"/>
          <w:i w:val="false"/>
          <w:color w:val="000000"/>
          <w:sz w:val="28"/>
        </w:rPr>
        <w:t>қолтаңбамен</w:t>
      </w:r>
      <w:r>
        <w:rPr>
          <w:rFonts w:ascii="Times New Roman"/>
          <w:b w:val="false"/>
          <w:i w:val="false"/>
          <w:color w:val="000000"/>
          <w:sz w:val="28"/>
        </w:rPr>
        <w:t xml:space="preserve"> куәландырылған электрондық құжаттармен немесе электрондық хабарламалармен (офертаны, акцепті, офертаны алуды растау) алмасу жолымен жасалады.</w:t>
      </w:r>
    </w:p>
    <w:bookmarkEnd w:id="27"/>
    <w:bookmarkStart w:name="z37" w:id="28"/>
    <w:p>
      <w:pPr>
        <w:spacing w:after="0"/>
        <w:ind w:left="0"/>
        <w:jc w:val="both"/>
      </w:pPr>
      <w:r>
        <w:rPr>
          <w:rFonts w:ascii="Times New Roman"/>
          <w:b w:val="false"/>
          <w:i w:val="false"/>
          <w:color w:val="000000"/>
          <w:sz w:val="28"/>
        </w:rPr>
        <w:t xml:space="preserve">
      13. Электрондық саудада жасалған шартта оның жекелеген шарттары (олардың бар болған жағдайында) шартқа тиісті ақпараттық жүйеге орналастырылған электрондық құжатқа сілтеме арқылы енгізіле алатыны көзделуі мүмкін. Бұл жағдайда электрондық құжатты орналастырған тарап шарттың әрекет етуі мерзімі ішінде оған кедергісіз қол жеткізу мүмкіндігін қамтамасыз етеді, ал осы мерзім аяқталған соң осындай құжаттың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сақталуын қамтамасыз етеді. </w:t>
      </w:r>
    </w:p>
    <w:bookmarkEnd w:id="28"/>
    <w:bookmarkStart w:name="z38" w:id="29"/>
    <w:p>
      <w:pPr>
        <w:spacing w:after="0"/>
        <w:ind w:left="0"/>
        <w:jc w:val="both"/>
      </w:pPr>
      <w:r>
        <w:rPr>
          <w:rFonts w:ascii="Times New Roman"/>
          <w:b w:val="false"/>
          <w:i w:val="false"/>
          <w:color w:val="000000"/>
          <w:sz w:val="28"/>
        </w:rPr>
        <w:t xml:space="preserve">
      14. Электрондық саудадағы шарт офертада белгіленген мерзімде акцепті алу сәтінен бастап жасалды деп саналады. Оферта және акцепт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шарттың елеулі талаптарынан тұрады.</w:t>
      </w:r>
    </w:p>
    <w:bookmarkEnd w:id="29"/>
    <w:bookmarkStart w:name="z39" w:id="30"/>
    <w:p>
      <w:pPr>
        <w:spacing w:after="0"/>
        <w:ind w:left="0"/>
        <w:jc w:val="both"/>
      </w:pPr>
      <w:r>
        <w:rPr>
          <w:rFonts w:ascii="Times New Roman"/>
          <w:b w:val="false"/>
          <w:i w:val="false"/>
          <w:color w:val="000000"/>
          <w:sz w:val="28"/>
        </w:rPr>
        <w:t xml:space="preserve">
      15. Офертада көрсетілген шарттың талаптары офертаны алушыға оларды сақтауға және молайтуға мүмкіндік беретін нысанда ұсынылады. </w:t>
      </w:r>
    </w:p>
    <w:bookmarkEnd w:id="30"/>
    <w:bookmarkStart w:name="z40" w:id="31"/>
    <w:p>
      <w:pPr>
        <w:spacing w:after="0"/>
        <w:ind w:left="0"/>
        <w:jc w:val="both"/>
      </w:pPr>
      <w:r>
        <w:rPr>
          <w:rFonts w:ascii="Times New Roman"/>
          <w:b w:val="false"/>
          <w:i w:val="false"/>
          <w:color w:val="000000"/>
          <w:sz w:val="28"/>
        </w:rPr>
        <w:t>
      Сатушы Қазақстан Республикасының "</w:t>
      </w:r>
      <w:r>
        <w:rPr>
          <w:rFonts w:ascii="Times New Roman"/>
          <w:b w:val="false"/>
          <w:i w:val="false"/>
          <w:color w:val="000000"/>
          <w:sz w:val="28"/>
        </w:rPr>
        <w:t>Сауда қызметін реттеу туралы</w:t>
      </w:r>
      <w:r>
        <w:rPr>
          <w:rFonts w:ascii="Times New Roman"/>
          <w:b w:val="false"/>
          <w:i w:val="false"/>
          <w:color w:val="000000"/>
          <w:sz w:val="28"/>
        </w:rPr>
        <w:t>" 2004 жылғы 12 сәуірдегі және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2010 жылғы 4 мамырдағы Заңдарына сәйкес тауарлар туралы шынайы ақпарат ұсынады.</w:t>
      </w:r>
    </w:p>
    <w:bookmarkEnd w:id="31"/>
    <w:bookmarkStart w:name="z41" w:id="32"/>
    <w:p>
      <w:pPr>
        <w:spacing w:after="0"/>
        <w:ind w:left="0"/>
        <w:jc w:val="both"/>
      </w:pPr>
      <w:r>
        <w:rPr>
          <w:rFonts w:ascii="Times New Roman"/>
          <w:b w:val="false"/>
          <w:i w:val="false"/>
          <w:color w:val="000000"/>
          <w:sz w:val="28"/>
        </w:rPr>
        <w:t xml:space="preserve">
      16. Электрондық сауданы жүзеге асыру кезінде офертаны өз атынан электрондық нысанда жіберетін коммерциялық сатушы: </w:t>
      </w:r>
    </w:p>
    <w:bookmarkEnd w:id="32"/>
    <w:bookmarkStart w:name="z42" w:id="33"/>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енгізеді;</w:t>
      </w:r>
    </w:p>
    <w:bookmarkEnd w:id="33"/>
    <w:bookmarkStart w:name="z43" w:id="34"/>
    <w:p>
      <w:pPr>
        <w:spacing w:after="0"/>
        <w:ind w:left="0"/>
        <w:jc w:val="both"/>
      </w:pPr>
      <w:r>
        <w:rPr>
          <w:rFonts w:ascii="Times New Roman"/>
          <w:b w:val="false"/>
          <w:i w:val="false"/>
          <w:color w:val="000000"/>
          <w:sz w:val="28"/>
        </w:rPr>
        <w:t>
      2) шартты жасасу тәртібі туралы потенциалдық сатып алушыларға ақпаратты ұсынады;</w:t>
      </w:r>
    </w:p>
    <w:bookmarkEnd w:id="34"/>
    <w:bookmarkStart w:name="z44" w:id="35"/>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электрондық формада жазып беруге, сондай-ақ "Бухгалтерлiк есеп пен қаржылық есептiлiк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бастапқы eceпкe алу </w:t>
      </w:r>
      <w:r>
        <w:rPr>
          <w:rFonts w:ascii="Times New Roman"/>
          <w:b w:val="false"/>
          <w:i w:val="false"/>
          <w:color w:val="000000"/>
          <w:sz w:val="28"/>
        </w:rPr>
        <w:t>құжаттарының</w:t>
      </w:r>
      <w:r>
        <w:rPr>
          <w:rFonts w:ascii="Times New Roman"/>
          <w:b w:val="false"/>
          <w:i w:val="false"/>
          <w:color w:val="000000"/>
          <w:sz w:val="28"/>
        </w:rPr>
        <w:t xml:space="preserve"> көшірмелерін потенциалдық сатып алушыларға береді;</w:t>
      </w:r>
    </w:p>
    <w:bookmarkEnd w:id="35"/>
    <w:bookmarkStart w:name="z45" w:id="36"/>
    <w:p>
      <w:pPr>
        <w:spacing w:after="0"/>
        <w:ind w:left="0"/>
        <w:jc w:val="both"/>
      </w:pPr>
      <w:r>
        <w:rPr>
          <w:rFonts w:ascii="Times New Roman"/>
          <w:b w:val="false"/>
          <w:i w:val="false"/>
          <w:color w:val="000000"/>
          <w:sz w:val="28"/>
        </w:rPr>
        <w:t>
      4) ЕАЭО аумақтық тауарларда әкелімде ЕАЭО және Қазақстан Республикасының кеден заңдар орындалуына қамтамасыз етіп жатыр;</w:t>
      </w:r>
    </w:p>
    <w:bookmarkEnd w:id="36"/>
    <w:bookmarkStart w:name="z46" w:id="37"/>
    <w:p>
      <w:pPr>
        <w:spacing w:after="0"/>
        <w:ind w:left="0"/>
        <w:jc w:val="both"/>
      </w:pPr>
      <w:r>
        <w:rPr>
          <w:rFonts w:ascii="Times New Roman"/>
          <w:b w:val="false"/>
          <w:i w:val="false"/>
          <w:color w:val="000000"/>
          <w:sz w:val="28"/>
        </w:rPr>
        <w:t>
      5) қазыналық жад және POS–терминалы бар бақылаушы - кассалық машинаны қолдану тәртібін сақтауды қамтамасыз етеді.</w:t>
      </w:r>
    </w:p>
    <w:bookmarkEnd w:id="37"/>
    <w:bookmarkStart w:name="z67" w:id="38"/>
    <w:p>
      <w:pPr>
        <w:spacing w:after="0"/>
        <w:ind w:left="0"/>
        <w:jc w:val="both"/>
      </w:pPr>
      <w:r>
        <w:rPr>
          <w:rFonts w:ascii="Times New Roman"/>
          <w:b w:val="false"/>
          <w:i w:val="false"/>
          <w:color w:val="000000"/>
          <w:sz w:val="28"/>
        </w:rPr>
        <w:t>
      16-1. Офертаны өз атынан электрондық нысанда жіберетін сатушы электрондық сауданы жүзеге асыру кезінде қажет болған жағдайда:</w:t>
      </w:r>
    </w:p>
    <w:bookmarkEnd w:id="38"/>
    <w:p>
      <w:pPr>
        <w:spacing w:after="0"/>
        <w:ind w:left="0"/>
        <w:jc w:val="both"/>
      </w:pPr>
      <w:r>
        <w:rPr>
          <w:rFonts w:ascii="Times New Roman"/>
          <w:b w:val="false"/>
          <w:i w:val="false"/>
          <w:color w:val="000000"/>
          <w:sz w:val="28"/>
        </w:rPr>
        <w:t>
      1) электрондық сауда алаңында жасалған мәмілелер бойынша сатып алушылардың өз міндеттемелерін орындауын қамтамасыз ету шарттарын айқындауға;</w:t>
      </w:r>
    </w:p>
    <w:p>
      <w:pPr>
        <w:spacing w:after="0"/>
        <w:ind w:left="0"/>
        <w:jc w:val="both"/>
      </w:pPr>
      <w:r>
        <w:rPr>
          <w:rFonts w:ascii="Times New Roman"/>
          <w:b w:val="false"/>
          <w:i w:val="false"/>
          <w:color w:val="000000"/>
          <w:sz w:val="28"/>
        </w:rPr>
        <w:t>
      2) делдалдан электрондық сауда алаңында жүргізілген мәмілелер қорытындысы жөніндегі ақпаратты орналастыруды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Ұлттық экономика министрінің м.а. 03.08.2018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17. Сатушыдан шыққан оферталар немесе оферта жасауға шақырулар, сондай-ақ олар ұсынатын тауарлар туралы өзге мәліметтер арнайы білімі жоқ адресатқа алынған мәліметтерді электрондық саудаға қатысты екенін бір жақты анықтауға және шартты жасасу кезінде сатушының құқықтық жағдайы, олар ұсынатын тауарлар, олардың бағалары және оларды сатып алу шарттары туралы шынайы ақпарат жасауға мүмкіндік беретін нысанда ұсынылады.</w:t>
      </w:r>
    </w:p>
    <w:bookmarkEnd w:id="39"/>
    <w:bookmarkStart w:name="z48" w:id="40"/>
    <w:p>
      <w:pPr>
        <w:spacing w:after="0"/>
        <w:ind w:left="0"/>
        <w:jc w:val="both"/>
      </w:pPr>
      <w:r>
        <w:rPr>
          <w:rFonts w:ascii="Times New Roman"/>
          <w:b w:val="false"/>
          <w:i w:val="false"/>
          <w:color w:val="000000"/>
          <w:sz w:val="28"/>
        </w:rPr>
        <w:t xml:space="preserve">
      18. Осы қағидалардың 8-тармағы 3) тармақшасымен көзделген талаптарды орындаған кезде делдалдар олар қызмет көрсеткен электрондық құжаттар (электрондық хабарламалар) пайдаланылып жасалған шарттар бойынша жауапкершілік жүктемейді. </w:t>
      </w:r>
    </w:p>
    <w:bookmarkEnd w:id="40"/>
    <w:bookmarkStart w:name="z49" w:id="41"/>
    <w:p>
      <w:pPr>
        <w:spacing w:after="0"/>
        <w:ind w:left="0"/>
        <w:jc w:val="both"/>
      </w:pPr>
      <w:r>
        <w:rPr>
          <w:rFonts w:ascii="Times New Roman"/>
          <w:b w:val="false"/>
          <w:i w:val="false"/>
          <w:color w:val="000000"/>
          <w:sz w:val="28"/>
        </w:rPr>
        <w:t xml:space="preserve">
      19. Егер тараптардың келісімімен өзгеше көзделмесе, электрондық хабарлама (офертаны, акцепті, офертаны алуды растау) алуды растау жіберушіге оны алғаны туралы растауды жіберу жолымен жүргізіледі, ол электрондық хабарлама болып табылады. </w:t>
      </w:r>
    </w:p>
    <w:bookmarkEnd w:id="41"/>
    <w:bookmarkStart w:name="z50" w:id="42"/>
    <w:p>
      <w:pPr>
        <w:spacing w:after="0"/>
        <w:ind w:left="0"/>
        <w:jc w:val="both"/>
      </w:pPr>
      <w:r>
        <w:rPr>
          <w:rFonts w:ascii="Times New Roman"/>
          <w:b w:val="false"/>
          <w:i w:val="false"/>
          <w:color w:val="000000"/>
          <w:sz w:val="28"/>
        </w:rPr>
        <w:t>
      20. Электрондық сауда мәмілелері бойынша ақша төлемдері мен аударымдарын жүзеге асыру тәсілдері Қазақстан Республикасының ақша төлемі мен аударымы туралы заңнамасында белгіленген тәртіппен жүзеге асырылады.</w:t>
      </w:r>
    </w:p>
    <w:bookmarkEnd w:id="42"/>
    <w:bookmarkStart w:name="z51" w:id="43"/>
    <w:p>
      <w:pPr>
        <w:spacing w:after="0"/>
        <w:ind w:left="0"/>
        <w:jc w:val="both"/>
      </w:pPr>
      <w:r>
        <w:rPr>
          <w:rFonts w:ascii="Times New Roman"/>
          <w:b w:val="false"/>
          <w:i w:val="false"/>
          <w:color w:val="000000"/>
          <w:sz w:val="28"/>
        </w:rPr>
        <w:t xml:space="preserve">
      Электрондық сауда келісімдері бойынша төлемдерді қайтару "Тұтынушылардың құқықтарын қорғау туралы" Қазақстан Республикасының 2010 жылғы 4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болады.</w:t>
      </w:r>
    </w:p>
    <w:bookmarkEnd w:id="43"/>
    <w:bookmarkStart w:name="z52" w:id="44"/>
    <w:p>
      <w:pPr>
        <w:spacing w:after="0"/>
        <w:ind w:left="0"/>
        <w:jc w:val="both"/>
      </w:pPr>
      <w:r>
        <w:rPr>
          <w:rFonts w:ascii="Times New Roman"/>
          <w:b w:val="false"/>
          <w:i w:val="false"/>
          <w:color w:val="000000"/>
          <w:sz w:val="28"/>
        </w:rPr>
        <w:t xml:space="preserve">
      Электрондық саудада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төлемдер және аударымдар туралы </w:t>
      </w:r>
      <w:r>
        <w:rPr>
          <w:rFonts w:ascii="Times New Roman"/>
          <w:b w:val="false"/>
          <w:i w:val="false"/>
          <w:color w:val="000000"/>
          <w:sz w:val="28"/>
        </w:rPr>
        <w:t>заңнамаларына</w:t>
      </w:r>
      <w:r>
        <w:rPr>
          <w:rFonts w:ascii="Times New Roman"/>
          <w:b w:val="false"/>
          <w:i w:val="false"/>
          <w:color w:val="000000"/>
          <w:sz w:val="28"/>
        </w:rPr>
        <w:t xml:space="preserve"> сәйкес қазақстандық эмитенттермен шығарылған электрондық ақша қолданылады.</w:t>
      </w:r>
    </w:p>
    <w:bookmarkEnd w:id="44"/>
    <w:bookmarkStart w:name="z53" w:id="45"/>
    <w:p>
      <w:pPr>
        <w:spacing w:after="0"/>
        <w:ind w:left="0"/>
        <w:jc w:val="both"/>
      </w:pPr>
      <w:r>
        <w:rPr>
          <w:rFonts w:ascii="Times New Roman"/>
          <w:b w:val="false"/>
          <w:i w:val="false"/>
          <w:color w:val="000000"/>
          <w:sz w:val="28"/>
        </w:rPr>
        <w:t>
      21. Салық салу объектілері мен салық салуға байланысты объектілерді айқындау үшін, сондай-ақ салықтық міндеттемелерді есептеу үшін негіздеме болып табылатын есептік құжаттаманы жасау Қазақстан Республикасының заңнамасына сәйкес жүзеге асырылады.</w:t>
      </w:r>
    </w:p>
    <w:bookmarkEnd w:id="45"/>
    <w:bookmarkStart w:name="z54" w:id="46"/>
    <w:p>
      <w:pPr>
        <w:spacing w:after="0"/>
        <w:ind w:left="0"/>
        <w:jc w:val="both"/>
      </w:pPr>
      <w:r>
        <w:rPr>
          <w:rFonts w:ascii="Times New Roman"/>
          <w:b w:val="false"/>
          <w:i w:val="false"/>
          <w:color w:val="000000"/>
          <w:sz w:val="28"/>
        </w:rPr>
        <w:t xml:space="preserve">
      22. Тауарды сатып алу-сату туралы ереже, сонымен қоса тауарды қайтару және жеткізу шарттары азаматтық </w:t>
      </w:r>
      <w:r>
        <w:rPr>
          <w:rFonts w:ascii="Times New Roman"/>
          <w:b w:val="false"/>
          <w:i w:val="false"/>
          <w:color w:val="000000"/>
          <w:sz w:val="28"/>
        </w:rPr>
        <w:t>заңнамасымен</w:t>
      </w:r>
      <w:r>
        <w:rPr>
          <w:rFonts w:ascii="Times New Roman"/>
          <w:b w:val="false"/>
          <w:i w:val="false"/>
          <w:color w:val="000000"/>
          <w:sz w:val="28"/>
        </w:rPr>
        <w:t xml:space="preserve"> сондай-ақ "Тұтынушылардың құқықтарын қорғау туралы" Қазақстан Республикасының 2010 жылғы 4 мамырдағы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46"/>
    <w:bookmarkStart w:name="z55" w:id="47"/>
    <w:p>
      <w:pPr>
        <w:spacing w:after="0"/>
        <w:ind w:left="0"/>
        <w:jc w:val="both"/>
      </w:pPr>
      <w:r>
        <w:rPr>
          <w:rFonts w:ascii="Times New Roman"/>
          <w:b w:val="false"/>
          <w:i w:val="false"/>
          <w:color w:val="000000"/>
          <w:sz w:val="28"/>
        </w:rPr>
        <w:t xml:space="preserve">
      23. Құжаттарды, жазбаларды немесе өзге ақпаратты сақтау қажет болған кезде мынадай талаптар сақталады: </w:t>
      </w:r>
    </w:p>
    <w:bookmarkEnd w:id="47"/>
    <w:bookmarkStart w:name="z56" w:id="48"/>
    <w:p>
      <w:pPr>
        <w:spacing w:after="0"/>
        <w:ind w:left="0"/>
        <w:jc w:val="both"/>
      </w:pPr>
      <w:r>
        <w:rPr>
          <w:rFonts w:ascii="Times New Roman"/>
          <w:b w:val="false"/>
          <w:i w:val="false"/>
          <w:color w:val="000000"/>
          <w:sz w:val="28"/>
        </w:rPr>
        <w:t>
      1) онда бар ақпарат кейіннен сілтеме жасау үшін пайдаланылуы мүмкін болса,</w:t>
      </w:r>
    </w:p>
    <w:bookmarkEnd w:id="48"/>
    <w:bookmarkStart w:name="z57" w:id="49"/>
    <w:p>
      <w:pPr>
        <w:spacing w:after="0"/>
        <w:ind w:left="0"/>
        <w:jc w:val="both"/>
      </w:pPr>
      <w:r>
        <w:rPr>
          <w:rFonts w:ascii="Times New Roman"/>
          <w:b w:val="false"/>
          <w:i w:val="false"/>
          <w:color w:val="000000"/>
          <w:sz w:val="28"/>
        </w:rPr>
        <w:t xml:space="preserve">
      2) электрондық құжаттар (электрондық хабарламалар) олар құрастырылған, берілген немесе алынған форматты сақтайды, </w:t>
      </w:r>
    </w:p>
    <w:bookmarkEnd w:id="49"/>
    <w:bookmarkStart w:name="z58" w:id="50"/>
    <w:p>
      <w:pPr>
        <w:spacing w:after="0"/>
        <w:ind w:left="0"/>
        <w:jc w:val="both"/>
      </w:pPr>
      <w:r>
        <w:rPr>
          <w:rFonts w:ascii="Times New Roman"/>
          <w:b w:val="false"/>
          <w:i w:val="false"/>
          <w:color w:val="000000"/>
          <w:sz w:val="28"/>
        </w:rPr>
        <w:t xml:space="preserve">
      3) электрондық құжаттар (электрондық хабарламалар) олар электрондық құжаттарды (электрондық хабарламаны) жіберушіні және алушыны, сондай-ақ оларды құрастыру немесе алу күні мен уақытын айқындауға мүмкіндік беретін шамада сақталады, </w:t>
      </w:r>
    </w:p>
    <w:bookmarkEnd w:id="50"/>
    <w:bookmarkStart w:name="z59" w:id="51"/>
    <w:p>
      <w:pPr>
        <w:spacing w:after="0"/>
        <w:ind w:left="0"/>
        <w:jc w:val="both"/>
      </w:pPr>
      <w:r>
        <w:rPr>
          <w:rFonts w:ascii="Times New Roman"/>
          <w:b w:val="false"/>
          <w:i w:val="false"/>
          <w:color w:val="000000"/>
          <w:sz w:val="28"/>
        </w:rPr>
        <w:t>
      4) электрондық сауда туралы заңнамада немесе тараптар келісімінде көзделген өзге шарттарды сақтау кезінде.</w:t>
      </w:r>
    </w:p>
    <w:bookmarkEnd w:id="51"/>
    <w:bookmarkStart w:name="z60" w:id="52"/>
    <w:p>
      <w:pPr>
        <w:spacing w:after="0"/>
        <w:ind w:left="0"/>
        <w:jc w:val="both"/>
      </w:pPr>
      <w:r>
        <w:rPr>
          <w:rFonts w:ascii="Times New Roman"/>
          <w:b w:val="false"/>
          <w:i w:val="false"/>
          <w:color w:val="000000"/>
          <w:sz w:val="28"/>
        </w:rPr>
        <w:t xml:space="preserve">
      24. Осы Қағидаларының 23-тармағына сәйкес электрондық құжаттарды (электрондық хабарламаны) сақтау мақсатында электрондық саудаға қатысушылар басқа қызметі пайдаланылмаған делдалдың қызметтерін пайдалануы мүмкін. </w:t>
      </w:r>
    </w:p>
    <w:bookmarkEnd w:id="52"/>
    <w:bookmarkStart w:name="z61" w:id="53"/>
    <w:p>
      <w:pPr>
        <w:spacing w:after="0"/>
        <w:ind w:left="0"/>
        <w:jc w:val="both"/>
      </w:pPr>
      <w:r>
        <w:rPr>
          <w:rFonts w:ascii="Times New Roman"/>
          <w:b w:val="false"/>
          <w:i w:val="false"/>
          <w:color w:val="000000"/>
          <w:sz w:val="28"/>
        </w:rPr>
        <w:t>
      25. Ақпараттық жүйенің қате жұмыс істеу себебі бойынша жіберілген қате акцепт бағытталған жағдайда сатып алушы бес күнтізбелік күннен кешіктірмей делдалды көрсетілген фактлер туралы хабардар етеді.</w:t>
      </w:r>
    </w:p>
    <w:bookmarkEnd w:id="53"/>
    <w:bookmarkStart w:name="z62" w:id="54"/>
    <w:p>
      <w:pPr>
        <w:spacing w:after="0"/>
        <w:ind w:left="0"/>
        <w:jc w:val="both"/>
      </w:pPr>
      <w:r>
        <w:rPr>
          <w:rFonts w:ascii="Times New Roman"/>
          <w:b w:val="false"/>
          <w:i w:val="false"/>
          <w:color w:val="000000"/>
          <w:sz w:val="28"/>
        </w:rPr>
        <w:t>
      26. Ақпараттық жүйенің қате жұмыс істеуі туралы хабарлама алған делдал ақпараттық жүйе жұмысындағы жүйелік қателіктердің бар болуын тексеруді жүзеге асырады. Ақпараттық жүйенің қате жұмыс істеуі бойынша фактілер дәлелденген кезде делдал сатып алушының қате акцептін қайтарып алуын жүзеге асырады.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