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d9c7" w14:textId="f59d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қарашадағы № 598 бұйрығы. Қазақстан Республикасының Әділет министрлігінде 2015 жылы 29 желтоқсанда № 12599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Республикасының Заңының </w:t>
      </w:r>
      <w:r>
        <w:rPr>
          <w:rFonts w:ascii="Times New Roman"/>
          <w:b w:val="false"/>
          <w:i w:val="false"/>
          <w:color w:val="000000"/>
          <w:sz w:val="28"/>
        </w:rPr>
        <w:t>14-бабы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16.07.2021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Камералдық бақылау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 оның мемлекеттік тіркелген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Камералдық бақылау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30.09.2024 </w:t>
      </w:r>
      <w:r>
        <w:rPr>
          <w:rFonts w:ascii="Times New Roman"/>
          <w:b w:val="false"/>
          <w:i w:val="false"/>
          <w:color w:val="ff0000"/>
          <w:sz w:val="28"/>
        </w:rPr>
        <w:t>№ 658</w:t>
      </w:r>
      <w:r>
        <w:rPr>
          <w:rFonts w:ascii="Times New Roman"/>
          <w:b w:val="false"/>
          <w:i w:val="false"/>
          <w:color w:val="ff0000"/>
          <w:sz w:val="28"/>
        </w:rPr>
        <w:t xml:space="preserve"> (01.01.2025 бастап қолданысқа енгізіледі) бұйрығымен.</w:t>
      </w:r>
    </w:p>
    <w:bookmarkStart w:name="z110"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Камералдық бақылауды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аудит және қаржылық бақылау туралы" Қазақстан Республикасының Заңы (бұдан әрі – Заң)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камералдық бақылауды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мынадай негізгі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Занына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камералдық бақылау – ақпараттық жүйелер деректерін, сондай-ақ мемлекеттік аудит объектілерінің қызметі туралы басқа да мәліметтерді талдау және салыстырып тексеру негізінде мемлекеттік аудит және қаржылық бақылау объектісіне (бұдан әрі – мемлекеттік аудит объектісі) бармай ішкі мемлекеттік аудит жөніндегі уәкілетті органның ведомствосы (бұдан әрі – ведомство) және оның аумақтық бөлімшелері жүзеге асыратын бақылаудың өзге нысаны;</w:t>
      </w:r>
    </w:p>
    <w:bookmarkStart w:name="z266" w:id="11"/>
    <w:p>
      <w:pPr>
        <w:spacing w:after="0"/>
        <w:ind w:left="0"/>
        <w:jc w:val="both"/>
      </w:pPr>
      <w:r>
        <w:rPr>
          <w:rFonts w:ascii="Times New Roman"/>
          <w:b w:val="false"/>
          <w:i w:val="false"/>
          <w:color w:val="000000"/>
          <w:sz w:val="28"/>
        </w:rPr>
        <w:t>
      3)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айқындалған және белгілі бір бұзушылықтарды анықтау мақсатында әзірленетін деректерді таңдау шарттарының жиынтығы;</w:t>
      </w:r>
    </w:p>
    <w:bookmarkEnd w:id="11"/>
    <w:bookmarkStart w:name="z267" w:id="12"/>
    <w:p>
      <w:pPr>
        <w:spacing w:after="0"/>
        <w:ind w:left="0"/>
        <w:jc w:val="both"/>
      </w:pPr>
      <w:r>
        <w:rPr>
          <w:rFonts w:ascii="Times New Roman"/>
          <w:b w:val="false"/>
          <w:i w:val="false"/>
          <w:color w:val="000000"/>
          <w:sz w:val="28"/>
        </w:rPr>
        <w:t>
      4) тәуекел – қаржылық бұзушылықтарға, бюджет қаражатын ұрлауға (ысырап етуге) және мемлекетке экономикалық залал келтіруге әкеп соғатын мүмкін Қазақстан Республикасының бюджет және өзге де заңнамасын сақтамау, оқиғаның немесе іс-қимылдың объектіге және мемлекеттік аудит нысанасына және нысанасына қолайсыз әсер ету ықтималдығы, сондай-ақ мемлекеттік органдардың бағдарламалық құжаттарында және стратегиялық жоспарларында көзделген нысаналы индикаторлар мен көрсеткіштерге қол жеткізбеу немесе толық көлемде орындамау ықтималдығы;</w:t>
      </w:r>
    </w:p>
    <w:bookmarkEnd w:id="12"/>
    <w:bookmarkStart w:name="z268" w:id="13"/>
    <w:p>
      <w:pPr>
        <w:spacing w:after="0"/>
        <w:ind w:left="0"/>
        <w:jc w:val="both"/>
      </w:pPr>
      <w:r>
        <w:rPr>
          <w:rFonts w:ascii="Times New Roman"/>
          <w:b w:val="false"/>
          <w:i w:val="false"/>
          <w:color w:val="000000"/>
          <w:sz w:val="28"/>
        </w:rPr>
        <w:t>
      5) тәуекелдерді басқару жүйесі – тиісті жылға арналған мемлекеттік аудит объектілерінің тізбесін қалыптастыруды және мемлекеттік аудит жүргізуді, мемлекеттік аудит және қаржылық бақылау органдарының өзге де қызметін қамтамасыз ететін, мемлекеттік аудиттің неғұрлым басым бағыттарына ресурстарды іріктеу, оңтайлы бөлу қағидаттарына негізделетін, қолда бар тәуекелдер жиынтығын жан-жақты талдауды, оларды сәйкестендіру мен бағалауды, ден қою шараларын әзірлеу мен қабылдауды, қабылданған шаралар нәтижелерінің тиімділігіне мониторингті қамтитын әкімшілендіру жүйесі;</w:t>
      </w:r>
    </w:p>
    <w:bookmarkEnd w:id="13"/>
    <w:bookmarkStart w:name="z269" w:id="14"/>
    <w:p>
      <w:pPr>
        <w:spacing w:after="0"/>
        <w:ind w:left="0"/>
        <w:jc w:val="both"/>
      </w:pPr>
      <w:r>
        <w:rPr>
          <w:rFonts w:ascii="Times New Roman"/>
          <w:b w:val="false"/>
          <w:i w:val="false"/>
          <w:color w:val="000000"/>
          <w:sz w:val="28"/>
        </w:rPr>
        <w:t>
      6) ішкі мемлекеттік аудит жөніндегі уәкілетті орган (бұдан әрі – уәкілетті орган) – Ішкі мемлекеттік аудит және қаржылық бақылау, мемлекеттік сатып алу, аудиторлық қызмет, бухгалтерлік есеп және қаржылық есептілік саласында басшылықты және салааралық үйлестіруді заңнамада көзделген шекте жүзеге асыратын Қазақстан Республикасының орталық атқарушы органы;</w:t>
      </w:r>
    </w:p>
    <w:bookmarkEnd w:id="14"/>
    <w:bookmarkStart w:name="z270" w:id="15"/>
    <w:p>
      <w:pPr>
        <w:spacing w:after="0"/>
        <w:ind w:left="0"/>
        <w:jc w:val="both"/>
      </w:pPr>
      <w:r>
        <w:rPr>
          <w:rFonts w:ascii="Times New Roman"/>
          <w:b w:val="false"/>
          <w:i w:val="false"/>
          <w:color w:val="000000"/>
          <w:sz w:val="28"/>
        </w:rPr>
        <w:t>
      7)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мемлекеттік мүлік, аудиторлық қызмет, бухгалтерлік есеп және қаржылық есептілік саласында, сондай-ақ уәкілетті орган айқындайтын бюджеттік бағдарламалар және (немесе) тауарлар, жұмыстар, көрсетілетін қызметтер бойынша бірыңғай мемлекеттік сатып алуды ұйымдастыру және өткізу саласында іске асыру және бақылау функцияларын жүзеге асыратын уәкілетті органның ведомствосы;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ақпараттық жүйе-ақпараттық өзара іс-қимыл арқылы белгілі бір технологиялық әрекеттерді іске асыратын және камералдық бақылауды жүзеге асыру кезінде уәкілетті орган пайдаланатын, Қазақстан Республикасы Ақпарат және коммуникация министрінің міндетін атқарушының 2018 жылғы 29 наурыздағы №123 бұйрығымен (Нормативтік құқықтық актілерді мемлекеттік тіркеу тізілімінде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интеграцияланған нақты функционалдық міндеттерді шешуге арналған ақпараттық-коммуникациялық технологиялардың, қызмет көрсететін ұйымдастырылып ретке келтірілген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3. Осы Қағидаларда пайдаланылатын 2-тармақта көрсетілмеген ұғымдар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заңнамасында айқындалатын мәндерде қолданылады.</w:t>
      </w:r>
    </w:p>
    <w:bookmarkEnd w:id="16"/>
    <w:bookmarkStart w:name="z28" w:id="17"/>
    <w:p>
      <w:pPr>
        <w:spacing w:after="0"/>
        <w:ind w:left="0"/>
        <w:jc w:val="both"/>
      </w:pPr>
      <w:r>
        <w:rPr>
          <w:rFonts w:ascii="Times New Roman"/>
          <w:b w:val="false"/>
          <w:i w:val="false"/>
          <w:color w:val="000000"/>
          <w:sz w:val="28"/>
        </w:rPr>
        <w:t>
      4. Камералдық бақылаудың мақсаты бұзушылықтардың уақтылы жолын кесу және жол бермеу, камералдық бақылау нәтижелері бойынша анықталған бұзушылықтарды өз бетінше жою құқығын мемлекеттік аудит объектісіне беру және мемлекеттік аудит объектілеріне әкімшілік жүктемені төмендету болып табылады.</w:t>
      </w:r>
    </w:p>
    <w:bookmarkEnd w:id="17"/>
    <w:bookmarkStart w:name="z29" w:id="18"/>
    <w:p>
      <w:pPr>
        <w:spacing w:after="0"/>
        <w:ind w:left="0"/>
        <w:jc w:val="left"/>
      </w:pPr>
      <w:r>
        <w:rPr>
          <w:rFonts w:ascii="Times New Roman"/>
          <w:b/>
          <w:i w:val="false"/>
          <w:color w:val="000000"/>
        </w:rPr>
        <w:t xml:space="preserve"> 2-тарау. Камералдық бақылауды жүргізу тәртібі</w:t>
      </w:r>
    </w:p>
    <w:bookmarkEnd w:id="18"/>
    <w:bookmarkStart w:name="z30" w:id="19"/>
    <w:p>
      <w:pPr>
        <w:spacing w:after="0"/>
        <w:ind w:left="0"/>
        <w:jc w:val="both"/>
      </w:pPr>
      <w:r>
        <w:rPr>
          <w:rFonts w:ascii="Times New Roman"/>
          <w:b w:val="false"/>
          <w:i w:val="false"/>
          <w:color w:val="000000"/>
          <w:sz w:val="28"/>
        </w:rPr>
        <w:t xml:space="preserve">
      5. Камералдық бақылауды ведомство және оның аумақтық бөлімшелері Заңның </w:t>
      </w:r>
      <w:r>
        <w:rPr>
          <w:rFonts w:ascii="Times New Roman"/>
          <w:b w:val="false"/>
          <w:i w:val="false"/>
          <w:color w:val="000000"/>
          <w:sz w:val="28"/>
        </w:rPr>
        <w:t>14-бабы</w:t>
      </w:r>
      <w:r>
        <w:rPr>
          <w:rFonts w:ascii="Times New Roman"/>
          <w:b w:val="false"/>
          <w:i w:val="false"/>
          <w:color w:val="000000"/>
          <w:sz w:val="28"/>
        </w:rPr>
        <w:t xml:space="preserve"> 3) тармақшасының және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8"/>
        </w:rPr>
        <w:t>23-бабына</w:t>
      </w:r>
      <w:r>
        <w:rPr>
          <w:rFonts w:ascii="Times New Roman"/>
          <w:b w:val="false"/>
          <w:i w:val="false"/>
          <w:color w:val="000000"/>
          <w:sz w:val="28"/>
        </w:rPr>
        <w:t xml:space="preserve"> сәйкес мемлекеттік аудит объектілерінің қызметі бойынша, сондай-ақ тәуекелдерді басқару жүйесін қолдану нәтижелері бойынша әртүрлі ақпарат көздерінен алынған мәліметтерді салыстыру жолымен мемлекеттік аудит объектісіне бармастан, тұрақты негізде жүргізеді.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xml:space="preserve">
      6. Камералдық бақылауды жүргізу барысында бұзушылықтарды анықтау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камералдық бақылау тәуекелдері бейіндерінің тізбесіне сәйкес жүзеге асырылады.</w:t>
      </w:r>
    </w:p>
    <w:bookmarkEnd w:id="20"/>
    <w:bookmarkStart w:name="z32" w:id="21"/>
    <w:p>
      <w:pPr>
        <w:spacing w:after="0"/>
        <w:ind w:left="0"/>
        <w:jc w:val="both"/>
      </w:pPr>
      <w:r>
        <w:rPr>
          <w:rFonts w:ascii="Times New Roman"/>
          <w:b w:val="false"/>
          <w:i w:val="false"/>
          <w:color w:val="000000"/>
          <w:sz w:val="28"/>
        </w:rPr>
        <w:t xml:space="preserve">
      7. Камералдық бақылаудың ден қою шаралары Заңның 30-бабының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w:t>
      </w:r>
    </w:p>
    <w:bookmarkEnd w:id="21"/>
    <w:bookmarkStart w:name="z33" w:id="22"/>
    <w:p>
      <w:pPr>
        <w:spacing w:after="0"/>
        <w:ind w:left="0"/>
        <w:jc w:val="both"/>
      </w:pPr>
      <w:r>
        <w:rPr>
          <w:rFonts w:ascii="Times New Roman"/>
          <w:b w:val="false"/>
          <w:i w:val="false"/>
          <w:color w:val="000000"/>
          <w:sz w:val="28"/>
        </w:rPr>
        <w:t>
      8 Камералдық бақылау бюджеттік қатынастарды, бухгалтерлік есепті, сондай-ақ мемлекеттік сатып алу саласын реттейтін Қазақстан Республикасы заңнамасының нормалары мен талаптарын сақтай отырып, ведомствоның Заңда белгіленген құзыреті шеңберінде бюджет процесінің барлық кезеңдерінде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9. Мемлекеттік сатып алу туралы шарттар бойынша ақы төлеу жүргізілгеннен кейін бұзушылықтар анықталған кезде Заңның 18-бабы </w:t>
      </w:r>
      <w:r>
        <w:rPr>
          <w:rFonts w:ascii="Times New Roman"/>
          <w:b w:val="false"/>
          <w:i w:val="false"/>
          <w:color w:val="000000"/>
          <w:sz w:val="28"/>
        </w:rPr>
        <w:t>5-тармағының</w:t>
      </w:r>
      <w:r>
        <w:rPr>
          <w:rFonts w:ascii="Times New Roman"/>
          <w:b w:val="false"/>
          <w:i w:val="false"/>
          <w:color w:val="000000"/>
          <w:sz w:val="28"/>
        </w:rPr>
        <w:t xml:space="preserve"> 3) және 4) тармақшаларына сәйкес мемлекеттік аудит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сатып алуды камералдық бақылау нәтижелері бойынша бұзушылықтар анықталған кезде ведомство және оның аумақтық бөлімшелері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анықталған бұзушылықтарды сипаттай отырып, камералдық бақылау нәтижелері бойынша анықталған бұзушылықтарды жою туралы хабарламаны (бұдан әрі-хабарлама) ресімдейді және мемлекеттік аудит объектілеріне жібереді және веб-порталда автоматты түрде тіркеледі.</w:t>
      </w:r>
    </w:p>
    <w:p>
      <w:pPr>
        <w:spacing w:after="0"/>
        <w:ind w:left="0"/>
        <w:jc w:val="both"/>
      </w:pPr>
      <w:r>
        <w:rPr>
          <w:rFonts w:ascii="Times New Roman"/>
          <w:b w:val="false"/>
          <w:i w:val="false"/>
          <w:color w:val="000000"/>
          <w:sz w:val="28"/>
        </w:rPr>
        <w:t>
      Веб-порталды қоспағанда, ақпараттық жүйеде камералдық бақылау нәтижелері бойынша бұзушылықтар анықталған кезде ведомство және оның аумақтық бөлімшелері мемлекеттік аудит объектілеріне хабарлама ресімдейді және жібереді және ақпараттық жүйеде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Хабарлама мемлекеттік аудит объектісіне бұзушылықтар анықталған күннен бастап бес жұмыс күнінен кешіктірілмейтін мерзімде, веб-портал және (немесе) ақпараттық жүйелер арқылы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мерекелер туралы"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сағат 8:30-ден 18:00-ге дейін, түскі үзіліс сағат 13:00-ден 14:30-ге дейін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Хабарламаны мемлекеттік аудит объектісі, ол мемлекеттік аудит объектісіне тапсырылған (веб-портал және (немесе) ақпараттық жүйелер арқылы алынған) күннен кейінгі күннен бастап он жұмыс күні ішінде орындайды.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мемлекеттік аудит объектісіне хабарлама тапсырылған күннен кейінгі күннен бастап бес жұмыс күні ішінде дербес жойған кезінде, лауазымды тұлға әкімшілік жауаптылыққа тартылуға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Хабарламада көрсетілген мемлекеттік сатып алуды камералдық бақылау элементтері және бұзушылықтарды жою тәсілдері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Хабарламаның орындалуы туралы ақпаратты (қажет болған кезде растайтын құжаттарды қоса бере отырып) мемлекеттік аудит объектісі хабарламаны жіберген ведомствоға және оның аумақтық бөлімшесіне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веб-портал және ақпараттық жүйелер арқылы ұсынады.</w:t>
      </w:r>
    </w:p>
    <w:p>
      <w:pPr>
        <w:spacing w:after="0"/>
        <w:ind w:left="0"/>
        <w:jc w:val="both"/>
      </w:pPr>
      <w:r>
        <w:rPr>
          <w:rFonts w:ascii="Times New Roman"/>
          <w:b w:val="false"/>
          <w:i w:val="false"/>
          <w:color w:val="000000"/>
          <w:sz w:val="28"/>
        </w:rPr>
        <w:t>
      Хабарламаның орындалуын растауды ведомство және оның аумақтық бөлімшелері мемлекеттік аудит объектісінен хабарламаның орындалуы бойынша ақпарат келіп түскен күннен бастап үш жұмыс күнінен кешіктірмей веб-портал және ақпараттық жүйелер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14. Тиісті бюджетті (даму жоспарын), жеке қаржыландыру жоспарын және мемлекеттік сатып алудың жылдық жоспарын камералдық бақылау камералдық бақылау тәуекелдері бейіндерінің тізбесіне және мемлекеттік сатып алуды камералдық бақылау элементтеріне және осы Қағидаларға 1 және 3-қосымшада келтірілген бұзушылықтарды жою тәсілдеріне сәйкес тұрақты негізде жүргізіледі.</w:t>
      </w:r>
    </w:p>
    <w:bookmarkEnd w:id="24"/>
    <w:p>
      <w:pPr>
        <w:spacing w:after="0"/>
        <w:ind w:left="0"/>
        <w:jc w:val="both"/>
      </w:pPr>
      <w:r>
        <w:rPr>
          <w:rFonts w:ascii="Times New Roman"/>
          <w:b w:val="false"/>
          <w:i w:val="false"/>
          <w:color w:val="000000"/>
          <w:sz w:val="28"/>
        </w:rPr>
        <w:t>
      Мемлекеттік сатып алудың алдын ала жылдық жоспарын камералдық бақылау тиісті бюджет бекітілгенге (нақтыланғанға) дейін тиісті бюджет комиссиясының оң ұсынысы шығарылған күннен бастап он жұмыс күні өткеннен кейін жүргізіледі.</w:t>
      </w:r>
    </w:p>
    <w:p>
      <w:pPr>
        <w:spacing w:after="0"/>
        <w:ind w:left="0"/>
        <w:jc w:val="both"/>
      </w:pPr>
      <w:r>
        <w:rPr>
          <w:rFonts w:ascii="Times New Roman"/>
          <w:b w:val="false"/>
          <w:i w:val="false"/>
          <w:color w:val="000000"/>
          <w:sz w:val="28"/>
        </w:rPr>
        <w:t>
      Мемлекеттік сатып алу туралы шарт бойынша міндеттемелердің тиісінше орындалуын камералдық бақылауды ведомство және оның аумақтық бөлімшелері камералдық бақылау тәуекелдері бейіндерінің тізбесіне және мемлекеттік сатып алуды камералдық бақылау элементтеріне және осы Қағидаларға 1 және 3-қосымшада келтірілген бұзушылықтарды жою тәсілдеріне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15. Баға ұсыныстарын сұрату тәсілімен мемлекеттік сатып алуды камералдық бақылау баға ұсыныстарын сұрату тәсілімен жүргізілетін мемлекеттік сатып алу туралы мәліметтер веб-порталға орналастырылған күннен бастап мемлекеттік сатып алу туралы шарт жасалғанға дейін жүргізіледі.</w:t>
      </w:r>
    </w:p>
    <w:bookmarkEnd w:id="25"/>
    <w:bookmarkStart w:name="z45" w:id="26"/>
    <w:p>
      <w:pPr>
        <w:spacing w:after="0"/>
        <w:ind w:left="0"/>
        <w:jc w:val="both"/>
      </w:pPr>
      <w:r>
        <w:rPr>
          <w:rFonts w:ascii="Times New Roman"/>
          <w:b w:val="false"/>
          <w:i w:val="false"/>
          <w:color w:val="000000"/>
          <w:sz w:val="28"/>
        </w:rPr>
        <w:t>
      16. Мемлекеттік сатып алу туралы шартты тікелей жасасу арқылы бір көзден алу тәсілімен мемлекеттік сатып алуды камералдық бақылау мемлекеттік сатып алу туралы шарттың жобасы әлеуетті өнім берушіге қол қоюға жіберілген күнінен бастап үш жұмыс күнінен кешіктірмей жүргізіледі.</w:t>
      </w:r>
    </w:p>
    <w:bookmarkEnd w:id="26"/>
    <w:bookmarkStart w:name="z46" w:id="27"/>
    <w:p>
      <w:pPr>
        <w:spacing w:after="0"/>
        <w:ind w:left="0"/>
        <w:jc w:val="both"/>
      </w:pPr>
      <w:r>
        <w:rPr>
          <w:rFonts w:ascii="Times New Roman"/>
          <w:b w:val="false"/>
          <w:i w:val="false"/>
          <w:color w:val="000000"/>
          <w:sz w:val="28"/>
        </w:rPr>
        <w:t>
      17. Конкурс (аукцион) тәсілімен мемлекеттік сатып алуды камералдық бақылау мынадай бағыттар бойынша:</w:t>
      </w:r>
    </w:p>
    <w:bookmarkEnd w:id="27"/>
    <w:bookmarkStart w:name="z260" w:id="28"/>
    <w:p>
      <w:pPr>
        <w:spacing w:after="0"/>
        <w:ind w:left="0"/>
        <w:jc w:val="both"/>
      </w:pPr>
      <w:r>
        <w:rPr>
          <w:rFonts w:ascii="Times New Roman"/>
          <w:b w:val="false"/>
          <w:i w:val="false"/>
          <w:color w:val="000000"/>
          <w:sz w:val="28"/>
        </w:rPr>
        <w:t>
      1) бірінші бағыт:</w:t>
      </w:r>
    </w:p>
    <w:bookmarkEnd w:id="28"/>
    <w:p>
      <w:pPr>
        <w:spacing w:after="0"/>
        <w:ind w:left="0"/>
        <w:jc w:val="both"/>
      </w:pPr>
      <w:r>
        <w:rPr>
          <w:rFonts w:ascii="Times New Roman"/>
          <w:b w:val="false"/>
          <w:i w:val="false"/>
          <w:color w:val="000000"/>
          <w:sz w:val="28"/>
        </w:rPr>
        <w:t>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w:t>
      </w:r>
    </w:p>
    <w:p>
      <w:pPr>
        <w:spacing w:after="0"/>
        <w:ind w:left="0"/>
        <w:jc w:val="both"/>
      </w:pPr>
      <w:r>
        <w:rPr>
          <w:rFonts w:ascii="Times New Roman"/>
          <w:b w:val="false"/>
          <w:i w:val="false"/>
          <w:color w:val="000000"/>
          <w:sz w:val="28"/>
        </w:rPr>
        <w:t>
      егер конкурстық құжаттаманың жобасына алдын ала талқылау жүзеге асырылмаған кезде, конкурс тәсілімен мемлекеттік сатып алуды жүзеге асыру туралы хабарландыру мәтіні орналастырылған күннен бастап бес жұмыс күні ішінде;</w:t>
      </w:r>
    </w:p>
    <w:bookmarkStart w:name="z261" w:id="29"/>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бес жұмыс күні ішінде және/немесе өтінімдерді қабылдау мерзімдері аяқталғанға дейін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19.05.2025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Орындаушының және ведомство басшысы орынбасарының және/немесе уәкілетті орган ведомствосының аумақтық бөлімшесіндегі бірінші басшысының немесе оның міндетін атқарушысының жүргізілген камералдық бақылау нәтижелері бойынша бұзушылықтардың жоқ екені туралы белгісі веб-порталда және ақпараттық жүйесінде камералдық бақылаудың аяқталуы болып танылады.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хабарламаға ведомство басшысының орынбасары және/немесе уәкілетті орган ведомствосының аумақтық бөлімшесінің бірінші басшысы немесе олардың (оның) міндетін атқарушы адам (адамдар) қол қояды.</w:t>
      </w:r>
    </w:p>
    <w:p>
      <w:pPr>
        <w:spacing w:after="0"/>
        <w:ind w:left="0"/>
        <w:jc w:val="both"/>
      </w:pPr>
      <w:r>
        <w:rPr>
          <w:rFonts w:ascii="Times New Roman"/>
          <w:b w:val="false"/>
          <w:i w:val="false"/>
          <w:color w:val="000000"/>
          <w:sz w:val="28"/>
        </w:rPr>
        <w:t>
      Хабарламаның орындалуын бақылауды ведомство басшысының орынбасары және/немесе ведомствоның аумақтық бөлімшесінің басшысы немесе оның (олардың) міндетін атқарушы адам веб-порталда және ақпараттық жүйеде белгі қойып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 веб-порталын қоспағанда, ақпараттық жүйелер арқылы жіберілген камералдық бақылау нәтижелері бойынша анықталған бұзушылықтарды жою туралы хабарлама ақпараттық жүйелер арқылы жіберілген камералдық бақылау нәтижелері бойынша анықталған бұзушылықтарды жою туралы хабарламаларды тіркеу журналында тіркелуі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0"/>
    <w:p>
      <w:pPr>
        <w:spacing w:after="0"/>
        <w:ind w:left="0"/>
        <w:jc w:val="both"/>
      </w:pPr>
      <w:r>
        <w:rPr>
          <w:rFonts w:ascii="Times New Roman"/>
          <w:b w:val="false"/>
          <w:i w:val="false"/>
          <w:color w:val="000000"/>
          <w:sz w:val="28"/>
        </w:rPr>
        <w:t>
      19. Тапсырыс берушінің, ұйымдастырушының, бірыңғай ұйымдастырушының, комиссиялардың, сарапшының, мемлекеттік сатып алу саласындағы бірыңғай оператордың шағымды қарау нәтижелері бойынша қабылдаған шешіміне Қазақстан Республикасының заңнамасына сәйкес сотқа шағым жасалуы мүмкін.</w:t>
      </w:r>
    </w:p>
    <w:bookmarkEnd w:id="30"/>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шағымдану мемлекеттік сатып алу рәсімдерін тоқтата тұрмайды.</w:t>
      </w:r>
    </w:p>
    <w:p>
      <w:pPr>
        <w:spacing w:after="0"/>
        <w:ind w:left="0"/>
        <w:jc w:val="both"/>
      </w:pPr>
      <w:r>
        <w:rPr>
          <w:rFonts w:ascii="Times New Roman"/>
          <w:b w:val="false"/>
          <w:i w:val="false"/>
          <w:color w:val="000000"/>
          <w:sz w:val="28"/>
        </w:rPr>
        <w:t>
      Шағымдарды беру және қарау тәртібі 19 таратумен "Мемлекеттік сатып алуды жүзеге асыру қағидаларын бекіту туралы" 2024 жылғы 9 қазандағы № 687 (Нормативтік құқықтық актілерді мемлекеттік тіркеу тізілімінде № 35238болып тіркелген) мемлекеттік сатып алуды жүзеге асыру қағидалармен айқындалады.</w:t>
      </w:r>
    </w:p>
    <w:p>
      <w:pPr>
        <w:spacing w:after="0"/>
        <w:ind w:left="0"/>
        <w:jc w:val="both"/>
      </w:pPr>
      <w:r>
        <w:rPr>
          <w:rFonts w:ascii="Times New Roman"/>
          <w:b w:val="false"/>
          <w:i w:val="false"/>
          <w:color w:val="000000"/>
          <w:sz w:val="28"/>
        </w:rPr>
        <w:t>
      Веб-портал арқылы шағымды жіберу және қарау жөніндегі талаптар ерекше тәртіпті қолдана отырып, мемлекеттік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19.05.2025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1"/>
    <w:p>
      <w:pPr>
        <w:spacing w:after="0"/>
        <w:ind w:left="0"/>
        <w:jc w:val="left"/>
      </w:pPr>
      <w:r>
        <w:rPr>
          <w:rFonts w:ascii="Times New Roman"/>
          <w:b/>
          <w:i w:val="false"/>
          <w:color w:val="000000"/>
        </w:rPr>
        <w:t xml:space="preserve"> 3-тарау. Камералдық бақылаудың сапасын бақылау</w:t>
      </w:r>
    </w:p>
    <w:bookmarkEnd w:id="31"/>
    <w:bookmarkStart w:name="z59" w:id="32"/>
    <w:p>
      <w:pPr>
        <w:spacing w:after="0"/>
        <w:ind w:left="0"/>
        <w:jc w:val="both"/>
      </w:pPr>
      <w:r>
        <w:rPr>
          <w:rFonts w:ascii="Times New Roman"/>
          <w:b w:val="false"/>
          <w:i w:val="false"/>
          <w:color w:val="000000"/>
          <w:sz w:val="28"/>
        </w:rPr>
        <w:t xml:space="preserve">
      20. Уәкілетті органның ведомствосы тәуекелдерді басқару жүйесі негізінде Заңның </w:t>
      </w:r>
      <w:r>
        <w:rPr>
          <w:rFonts w:ascii="Times New Roman"/>
          <w:b w:val="false"/>
          <w:i w:val="false"/>
          <w:color w:val="000000"/>
          <w:sz w:val="28"/>
        </w:rPr>
        <w:t>30-бабына</w:t>
      </w:r>
      <w:r>
        <w:rPr>
          <w:rFonts w:ascii="Times New Roman"/>
          <w:b w:val="false"/>
          <w:i w:val="false"/>
          <w:color w:val="000000"/>
          <w:sz w:val="28"/>
        </w:rPr>
        <w:t xml:space="preserve"> сәйкес камералдық бақылаудың сапасын бақылауды үш жұмыс күні ішінде жүзеге асырады.</w:t>
      </w:r>
    </w:p>
    <w:bookmarkEnd w:id="32"/>
    <w:bookmarkStart w:name="z60" w:id="33"/>
    <w:p>
      <w:pPr>
        <w:spacing w:after="0"/>
        <w:ind w:left="0"/>
        <w:jc w:val="both"/>
      </w:pPr>
      <w:r>
        <w:rPr>
          <w:rFonts w:ascii="Times New Roman"/>
          <w:b w:val="false"/>
          <w:i w:val="false"/>
          <w:color w:val="000000"/>
          <w:sz w:val="28"/>
        </w:rPr>
        <w:t>
      Сапаға бақылау жүргізу кезінде хабарламаны орындау мерзімі ол аяқталғанға дейін тоқтатыла тұрады.</w:t>
      </w:r>
    </w:p>
    <w:bookmarkEnd w:id="33"/>
    <w:bookmarkStart w:name="z61" w:id="34"/>
    <w:p>
      <w:pPr>
        <w:spacing w:after="0"/>
        <w:ind w:left="0"/>
        <w:jc w:val="both"/>
      </w:pPr>
      <w:r>
        <w:rPr>
          <w:rFonts w:ascii="Times New Roman"/>
          <w:b w:val="false"/>
          <w:i w:val="false"/>
          <w:color w:val="000000"/>
          <w:sz w:val="28"/>
        </w:rPr>
        <w:t>
      21. Жүргізілген сапаны бақылау нәтижелері бойынша уәкілетті органның ведомствосы сапаны бақылау қорытындысын шығарады, ол автоматты түрде веб-портал арқылы тіркеледі және уәкілетті орган ведомствосының аумақтық бөлімшесінің мекенжайына жіберіледі.</w:t>
      </w:r>
    </w:p>
    <w:bookmarkEnd w:id="34"/>
    <w:bookmarkStart w:name="z62" w:id="35"/>
    <w:p>
      <w:pPr>
        <w:spacing w:after="0"/>
        <w:ind w:left="0"/>
        <w:jc w:val="both"/>
      </w:pPr>
      <w:r>
        <w:rPr>
          <w:rFonts w:ascii="Times New Roman"/>
          <w:b w:val="false"/>
          <w:i w:val="false"/>
          <w:color w:val="000000"/>
          <w:sz w:val="28"/>
        </w:rPr>
        <w:t>
      Уәкілетті орган ведомствосының аумақтық бөлімшесі сапаны бақылау қорытындысына сәйкес осындай шешім қабылданған күннен кейінгі бір жұмыс күні ішінде:</w:t>
      </w:r>
    </w:p>
    <w:bookmarkEnd w:id="35"/>
    <w:bookmarkStart w:name="z63" w:id="36"/>
    <w:p>
      <w:pPr>
        <w:spacing w:after="0"/>
        <w:ind w:left="0"/>
        <w:jc w:val="both"/>
      </w:pPr>
      <w:r>
        <w:rPr>
          <w:rFonts w:ascii="Times New Roman"/>
          <w:b w:val="false"/>
          <w:i w:val="false"/>
          <w:color w:val="000000"/>
          <w:sz w:val="28"/>
        </w:rPr>
        <w:t>
      1) хабарламаның күшін жояды;</w:t>
      </w:r>
    </w:p>
    <w:bookmarkEnd w:id="36"/>
    <w:bookmarkStart w:name="z64" w:id="37"/>
    <w:p>
      <w:pPr>
        <w:spacing w:after="0"/>
        <w:ind w:left="0"/>
        <w:jc w:val="both"/>
      </w:pPr>
      <w:r>
        <w:rPr>
          <w:rFonts w:ascii="Times New Roman"/>
          <w:b w:val="false"/>
          <w:i w:val="false"/>
          <w:color w:val="000000"/>
          <w:sz w:val="28"/>
        </w:rPr>
        <w:t>
      2) сапаны бақылау қорытындысына сәйкес хабарлама жібереді;</w:t>
      </w:r>
    </w:p>
    <w:bookmarkEnd w:id="37"/>
    <w:bookmarkStart w:name="z65" w:id="38"/>
    <w:p>
      <w:pPr>
        <w:spacing w:after="0"/>
        <w:ind w:left="0"/>
        <w:jc w:val="both"/>
      </w:pPr>
      <w:r>
        <w:rPr>
          <w:rFonts w:ascii="Times New Roman"/>
          <w:b w:val="false"/>
          <w:i w:val="false"/>
          <w:color w:val="000000"/>
          <w:sz w:val="28"/>
        </w:rPr>
        <w:t>
      3) хабарламаға өзгерістер (толықтырулар) енгізеді.</w:t>
      </w:r>
    </w:p>
    <w:bookmarkEnd w:id="38"/>
    <w:bookmarkStart w:name="z66" w:id="39"/>
    <w:p>
      <w:pPr>
        <w:spacing w:after="0"/>
        <w:ind w:left="0"/>
        <w:jc w:val="both"/>
      </w:pPr>
      <w:r>
        <w:rPr>
          <w:rFonts w:ascii="Times New Roman"/>
          <w:b w:val="false"/>
          <w:i w:val="false"/>
          <w:color w:val="000000"/>
          <w:sz w:val="28"/>
        </w:rPr>
        <w:t>
      Уәкілетті органның ведомствосы осы тармақта көзделген мерзімде сапа бақылауының шығарылған қорытындысы болмаған жағдайда, ведомствоның аумақтық бөлімшесі камералдық бақылау нәтижелері бойынша қабылданған шешімдерді сапа бақылауынан өтті деп таниды.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Уәкілетті орган ведомствосының шешімімен және (немесе) осы Қағидалардың 21-тармағы екінші бөлігінің 2) және 3) тармақшаларына сәйкес жіберілген аумақтық бөлімшенің хабарламасымен келіспеген кезде әлеуетті өнім беруші шағым, мемлекеттік аудит объектісі – жалпыға қолжетімді ақпараттық жүйелер арқылы6 оның ішінде осы Қағидаларға 5 және 6-қосымшаларға сәйкес нысан бойынша веб-портал арқылы уәкілетті органның жанындағы Апелляциялық комиссияға (бұдан әрі – Апелляциялық комиссия) қарсылық береді6 не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0"/>
    <w:p>
      <w:pPr>
        <w:spacing w:after="0"/>
        <w:ind w:left="0"/>
        <w:jc w:val="left"/>
      </w:pPr>
      <w:r>
        <w:rPr>
          <w:rFonts w:ascii="Times New Roman"/>
          <w:b/>
          <w:i w:val="false"/>
          <w:color w:val="000000"/>
        </w:rPr>
        <w:t xml:space="preserve"> 4-тарау. Камералдық бақылау нәтижелеріне шағымдану тәртібі</w:t>
      </w:r>
    </w:p>
    <w:bookmarkEnd w:id="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23. Хабарламада көрсетілген бұзушылықтармен келіспеген кезде мемлекеттік аудит объектісі веб-портал және хабарлама келіп түскен ақпараттық жүйелер арқылы Заңның 11-1-тарауында белгіленген тәртіппен және мерзімдерде Уәкілетті органның жанындағы апелляциялық комиссияға (бұдан әрі – Апелляциялық комиссия) осы Қағидаларға 6-қосымшаға сәйкес нысан бойынша камералдық бақылау нәтижелері бойынша анықталған бұзушылықтарды жою туралы хабарламада көрсетілген бұзушылықтарға қарсылық береді.</w:t>
      </w:r>
    </w:p>
    <w:p>
      <w:pPr>
        <w:spacing w:after="0"/>
        <w:ind w:left="0"/>
        <w:jc w:val="both"/>
      </w:pPr>
      <w:r>
        <w:rPr>
          <w:rFonts w:ascii="Times New Roman"/>
          <w:b w:val="false"/>
          <w:i w:val="false"/>
          <w:color w:val="000000"/>
          <w:sz w:val="28"/>
        </w:rPr>
        <w:t>
      Мемлекеттік аудит объектісі веб-портал және хабарлама келіп түскен ақпараттық жүйелер арқылы қарсылықтың дәлелдерін растайтын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23-1-тармақ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Уәкілетті орган ведомствосының хабарламасында көрсетілген бұзушылықтармен келіспеген жағдайда әлеуетті өнім беруші веб-портал және ақпараттық жүйелер арқылы Апелляциялық комиссияға шағым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1"/>
    <w:p>
      <w:pPr>
        <w:spacing w:after="0"/>
        <w:ind w:left="0"/>
        <w:jc w:val="both"/>
      </w:pPr>
      <w:r>
        <w:rPr>
          <w:rFonts w:ascii="Times New Roman"/>
          <w:b w:val="false"/>
          <w:i w:val="false"/>
          <w:color w:val="000000"/>
          <w:sz w:val="28"/>
        </w:rPr>
        <w:t xml:space="preserve">
      24. Қарсылық Заңның </w:t>
      </w:r>
      <w:r>
        <w:rPr>
          <w:rFonts w:ascii="Times New Roman"/>
          <w:b w:val="false"/>
          <w:i w:val="false"/>
          <w:color w:val="000000"/>
          <w:sz w:val="28"/>
        </w:rPr>
        <w:t>11-1-тарауында</w:t>
      </w:r>
      <w:r>
        <w:rPr>
          <w:rFonts w:ascii="Times New Roman"/>
          <w:b w:val="false"/>
          <w:i w:val="false"/>
          <w:color w:val="000000"/>
          <w:sz w:val="28"/>
        </w:rPr>
        <w:t xml:space="preserve"> және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 Қазақстан Республикасы Премьер-Министрінің Бірінші орынбасары - Қазақстан Республикасы Қаржы министрінің 2020 жылғы 20 наурыздағы № 302 </w:t>
      </w:r>
      <w:r>
        <w:rPr>
          <w:rFonts w:ascii="Times New Roman"/>
          <w:b w:val="false"/>
          <w:i w:val="false"/>
          <w:color w:val="000000"/>
          <w:sz w:val="28"/>
        </w:rPr>
        <w:t>бұйрығымен</w:t>
      </w:r>
      <w:r>
        <w:rPr>
          <w:rFonts w:ascii="Times New Roman"/>
          <w:b w:val="false"/>
          <w:i w:val="false"/>
          <w:color w:val="000000"/>
          <w:sz w:val="28"/>
        </w:rPr>
        <w:t xml:space="preserve"> (Нормативтік-құқықтық актілерді мемлекеттік тіркеу тізілімінде № 20171 болып тіркелген) бекітілген ішкі мемлекеттік аудит жөніндегі уәкілетті орган жанындағы апелляциялық комиссия туралы ережеде айқындалған тәртіппен және мерзімдерде қаралады.</w:t>
      </w:r>
    </w:p>
    <w:bookmarkEnd w:id="41"/>
    <w:bookmarkStart w:name="z73" w:id="42"/>
    <w:p>
      <w:pPr>
        <w:spacing w:after="0"/>
        <w:ind w:left="0"/>
        <w:jc w:val="both"/>
      </w:pPr>
      <w:r>
        <w:rPr>
          <w:rFonts w:ascii="Times New Roman"/>
          <w:b w:val="false"/>
          <w:i w:val="false"/>
          <w:color w:val="000000"/>
          <w:sz w:val="28"/>
        </w:rPr>
        <w:t>
      25. Хабарламаны орындау мерзімі қарсылықты қарау кезеңіне тоқтатыла тұрады.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Қарсылықтарды қарау нәтижелері бойынша Апелляциялық комиссия мынадай:</w:t>
      </w:r>
    </w:p>
    <w:bookmarkStart w:name="z75" w:id="43"/>
    <w:p>
      <w:pPr>
        <w:spacing w:after="0"/>
        <w:ind w:left="0"/>
        <w:jc w:val="both"/>
      </w:pPr>
      <w:r>
        <w:rPr>
          <w:rFonts w:ascii="Times New Roman"/>
          <w:b w:val="false"/>
          <w:i w:val="false"/>
          <w:color w:val="000000"/>
          <w:sz w:val="28"/>
        </w:rPr>
        <w:t>
      1) мемлекеттік аудит объектісі шағымданатын барлық мәселелер қанағаттандырылған кезде – қарсылықты қанағаттандыру туралы;</w:t>
      </w:r>
    </w:p>
    <w:bookmarkEnd w:id="43"/>
    <w:bookmarkStart w:name="z76" w:id="44"/>
    <w:p>
      <w:pPr>
        <w:spacing w:after="0"/>
        <w:ind w:left="0"/>
        <w:jc w:val="both"/>
      </w:pPr>
      <w:r>
        <w:rPr>
          <w:rFonts w:ascii="Times New Roman"/>
          <w:b w:val="false"/>
          <w:i w:val="false"/>
          <w:color w:val="000000"/>
          <w:sz w:val="28"/>
        </w:rPr>
        <w:t>
      2) мемлекеттік аудит объектісі дауланатын мәселелерді ішінара қанағаттандырған кезде – қарсылықты ішінара қанағаттандыру туралы;</w:t>
      </w:r>
    </w:p>
    <w:bookmarkEnd w:id="44"/>
    <w:bookmarkStart w:name="z77" w:id="45"/>
    <w:p>
      <w:pPr>
        <w:spacing w:after="0"/>
        <w:ind w:left="0"/>
        <w:jc w:val="both"/>
      </w:pPr>
      <w:r>
        <w:rPr>
          <w:rFonts w:ascii="Times New Roman"/>
          <w:b w:val="false"/>
          <w:i w:val="false"/>
          <w:color w:val="000000"/>
          <w:sz w:val="28"/>
        </w:rPr>
        <w:t xml:space="preserve">
      3) мемлекеттік аудит объектісі даулап отырған барлық мәселелер Заңның </w:t>
      </w:r>
      <w:r>
        <w:rPr>
          <w:rFonts w:ascii="Times New Roman"/>
          <w:b w:val="false"/>
          <w:i w:val="false"/>
          <w:color w:val="000000"/>
          <w:sz w:val="28"/>
        </w:rPr>
        <w:t>11-1-тарауында</w:t>
      </w:r>
      <w:r>
        <w:rPr>
          <w:rFonts w:ascii="Times New Roman"/>
          <w:b w:val="false"/>
          <w:i w:val="false"/>
          <w:color w:val="000000"/>
          <w:sz w:val="28"/>
        </w:rPr>
        <w:t xml:space="preserve"> белгіленген тәртіппен және мерзімдерде қанағаттандырылмаған кезде – осындай шешім қабылдауды негіздей отырып, қарсылықты қанағаттандырудан бас тарту туралы шешімдердің бірін қабылдайды.</w:t>
      </w:r>
    </w:p>
    <w:bookmarkEnd w:id="45"/>
    <w:bookmarkStart w:name="z78" w:id="46"/>
    <w:p>
      <w:pPr>
        <w:spacing w:after="0"/>
        <w:ind w:left="0"/>
        <w:jc w:val="both"/>
      </w:pPr>
      <w:r>
        <w:rPr>
          <w:rFonts w:ascii="Times New Roman"/>
          <w:b w:val="false"/>
          <w:i w:val="false"/>
          <w:color w:val="000000"/>
          <w:sz w:val="28"/>
        </w:rPr>
        <w:t xml:space="preserve">
      Қарсылықты қарау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қарсылықты қарау нәтижелері бойынша қорытындымен (бұдан әрі – қорытынды) ресімделеді.</w:t>
      </w:r>
    </w:p>
    <w:bookmarkEnd w:id="46"/>
    <w:bookmarkStart w:name="z79" w:id="47"/>
    <w:p>
      <w:pPr>
        <w:spacing w:after="0"/>
        <w:ind w:left="0"/>
        <w:jc w:val="both"/>
      </w:pPr>
      <w:r>
        <w:rPr>
          <w:rFonts w:ascii="Times New Roman"/>
          <w:b w:val="false"/>
          <w:i w:val="false"/>
          <w:color w:val="000000"/>
          <w:sz w:val="28"/>
        </w:rPr>
        <w:t>
      Қорытынды тіркеледі және мемлекеттік аудит объектісіне веб-портал және хабарлама келіп түскен ақпараттық жүйе арқылы жіберіледі.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48"/>
    <w:p>
      <w:pPr>
        <w:spacing w:after="0"/>
        <w:ind w:left="0"/>
        <w:jc w:val="both"/>
      </w:pPr>
      <w:r>
        <w:rPr>
          <w:rFonts w:ascii="Times New Roman"/>
          <w:b w:val="false"/>
          <w:i w:val="false"/>
          <w:color w:val="000000"/>
          <w:sz w:val="28"/>
        </w:rPr>
        <w:t xml:space="preserve">
      27. Осы Қағидалардың 26-тармағының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хабарлама:</w:t>
      </w:r>
    </w:p>
    <w:bookmarkEnd w:id="48"/>
    <w:bookmarkStart w:name="z81" w:id="49"/>
    <w:p>
      <w:pPr>
        <w:spacing w:after="0"/>
        <w:ind w:left="0"/>
        <w:jc w:val="both"/>
      </w:pPr>
      <w:r>
        <w:rPr>
          <w:rFonts w:ascii="Times New Roman"/>
          <w:b w:val="false"/>
          <w:i w:val="false"/>
          <w:color w:val="000000"/>
          <w:sz w:val="28"/>
        </w:rPr>
        <w:t>
      1) хабарламада көрсетілген барлық бұзушылықтар дауланған кезде күшін жоюға;</w:t>
      </w:r>
    </w:p>
    <w:bookmarkEnd w:id="49"/>
    <w:bookmarkStart w:name="z82" w:id="50"/>
    <w:p>
      <w:pPr>
        <w:spacing w:after="0"/>
        <w:ind w:left="0"/>
        <w:jc w:val="both"/>
      </w:pPr>
      <w:r>
        <w:rPr>
          <w:rFonts w:ascii="Times New Roman"/>
          <w:b w:val="false"/>
          <w:i w:val="false"/>
          <w:color w:val="000000"/>
          <w:sz w:val="28"/>
        </w:rPr>
        <w:t>
      2) қарсылықпен дауланбайтын хабарламада көрсетілген бұзушылықтарды жою бөлігінде орындауға жатады.</w:t>
      </w:r>
    </w:p>
    <w:bookmarkEnd w:id="50"/>
    <w:bookmarkStart w:name="z83" w:id="51"/>
    <w:p>
      <w:pPr>
        <w:spacing w:after="0"/>
        <w:ind w:left="0"/>
        <w:jc w:val="both"/>
      </w:pPr>
      <w:r>
        <w:rPr>
          <w:rFonts w:ascii="Times New Roman"/>
          <w:b w:val="false"/>
          <w:i w:val="false"/>
          <w:color w:val="000000"/>
          <w:sz w:val="28"/>
        </w:rPr>
        <w:t xml:space="preserve">
      Осы Қағидалардың 26-тармағының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хабарлама қарсылықтың қанағаттандырылмаған дәлелдері бойынша бұзушылықтарды жою бөлігінде орындауға жатады.</w:t>
      </w:r>
    </w:p>
    <w:bookmarkEnd w:id="51"/>
    <w:bookmarkStart w:name="z84" w:id="52"/>
    <w:p>
      <w:pPr>
        <w:spacing w:after="0"/>
        <w:ind w:left="0"/>
        <w:jc w:val="both"/>
      </w:pPr>
      <w:r>
        <w:rPr>
          <w:rFonts w:ascii="Times New Roman"/>
          <w:b w:val="false"/>
          <w:i w:val="false"/>
          <w:color w:val="000000"/>
          <w:sz w:val="28"/>
        </w:rPr>
        <w:t xml:space="preserve">
      Осы Қағидалардың 26-тармағының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хабарламаны мемлекеттік аудит объектісі толық көлемде орындауға тиіс.</w:t>
      </w:r>
    </w:p>
    <w:bookmarkEnd w:id="52"/>
    <w:bookmarkStart w:name="z85" w:id="53"/>
    <w:p>
      <w:pPr>
        <w:spacing w:after="0"/>
        <w:ind w:left="0"/>
        <w:jc w:val="both"/>
      </w:pPr>
      <w:r>
        <w:rPr>
          <w:rFonts w:ascii="Times New Roman"/>
          <w:b w:val="false"/>
          <w:i w:val="false"/>
          <w:color w:val="000000"/>
          <w:sz w:val="28"/>
        </w:rPr>
        <w:t>
      Хабарламаға ішінара қарсылық болған кезде дауланбаған хабарлама бұзушылықтары жоюға жатады.</w:t>
      </w:r>
    </w:p>
    <w:bookmarkEnd w:id="53"/>
    <w:bookmarkStart w:name="z86" w:id="54"/>
    <w:p>
      <w:pPr>
        <w:spacing w:after="0"/>
        <w:ind w:left="0"/>
        <w:jc w:val="left"/>
      </w:pPr>
      <w:r>
        <w:rPr>
          <w:rFonts w:ascii="Times New Roman"/>
          <w:b/>
          <w:i w:val="false"/>
          <w:color w:val="000000"/>
        </w:rPr>
        <w:t xml:space="preserve"> 5-тарау.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54"/>
    <w:bookmarkStart w:name="z87" w:id="55"/>
    <w:p>
      <w:pPr>
        <w:spacing w:after="0"/>
        <w:ind w:left="0"/>
        <w:jc w:val="both"/>
      </w:pPr>
      <w:r>
        <w:rPr>
          <w:rFonts w:ascii="Times New Roman"/>
          <w:b w:val="false"/>
          <w:i w:val="false"/>
          <w:color w:val="000000"/>
          <w:sz w:val="28"/>
        </w:rPr>
        <w:t xml:space="preserve">
      28.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55"/>
    <w:bookmarkStart w:name="z88" w:id="56"/>
    <w:p>
      <w:pPr>
        <w:spacing w:after="0"/>
        <w:ind w:left="0"/>
        <w:jc w:val="both"/>
      </w:pPr>
      <w:r>
        <w:rPr>
          <w:rFonts w:ascii="Times New Roman"/>
          <w:b w:val="false"/>
          <w:i w:val="false"/>
          <w:color w:val="000000"/>
          <w:sz w:val="28"/>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 операцияларын қоспағанда мемлекеттік аудит объектілерінің барлық шығыс операцияларына қолданылады.</w:t>
      </w:r>
    </w:p>
    <w:bookmarkEnd w:id="56"/>
    <w:bookmarkStart w:name="z89" w:id="57"/>
    <w:p>
      <w:pPr>
        <w:spacing w:after="0"/>
        <w:ind w:left="0"/>
        <w:jc w:val="both"/>
      </w:pPr>
      <w:r>
        <w:rPr>
          <w:rFonts w:ascii="Times New Roman"/>
          <w:b w:val="false"/>
          <w:i w:val="false"/>
          <w:color w:val="000000"/>
          <w:sz w:val="28"/>
        </w:rPr>
        <w:t xml:space="preserve">
      29. Тиісті аумақтық бөлімше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күні ішінде уәкілетті органның ведомствосына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мерзімде хабарламалардың орындалмауының белгіленген фактілері туралы жазбаша хабарлайды.</w:t>
      </w:r>
    </w:p>
    <w:bookmarkEnd w:id="57"/>
    <w:bookmarkStart w:name="z90" w:id="58"/>
    <w:p>
      <w:pPr>
        <w:spacing w:after="0"/>
        <w:ind w:left="0"/>
        <w:jc w:val="both"/>
      </w:pPr>
      <w:r>
        <w:rPr>
          <w:rFonts w:ascii="Times New Roman"/>
          <w:b w:val="false"/>
          <w:i w:val="false"/>
          <w:color w:val="000000"/>
          <w:sz w:val="28"/>
        </w:rPr>
        <w:t xml:space="preserve">
      30.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туралы өкім (бұдан әрі – өкім) хабарламаның белгіленген мерзімде орындалмау фактілері расталған кезде осы Қағидалардың </w:t>
      </w:r>
      <w:r>
        <w:rPr>
          <w:rFonts w:ascii="Times New Roman"/>
          <w:b w:val="false"/>
          <w:i w:val="false"/>
          <w:color w:val="000000"/>
          <w:sz w:val="28"/>
        </w:rPr>
        <w:t>35-тармағымен</w:t>
      </w:r>
      <w:r>
        <w:rPr>
          <w:rFonts w:ascii="Times New Roman"/>
          <w:b w:val="false"/>
          <w:i w:val="false"/>
          <w:color w:val="000000"/>
          <w:sz w:val="28"/>
        </w:rPr>
        <w:t xml:space="preserve"> көзделген хат алынған күннен кейінгі бір жұмыс күні ішінде қалыптастырылады.</w:t>
      </w:r>
    </w:p>
    <w:bookmarkEnd w:id="58"/>
    <w:bookmarkStart w:name="z91" w:id="59"/>
    <w:p>
      <w:pPr>
        <w:spacing w:after="0"/>
        <w:ind w:left="0"/>
        <w:jc w:val="both"/>
      </w:pPr>
      <w:r>
        <w:rPr>
          <w:rFonts w:ascii="Times New Roman"/>
          <w:b w:val="false"/>
          <w:i w:val="false"/>
          <w:color w:val="000000"/>
          <w:sz w:val="28"/>
        </w:rPr>
        <w:t xml:space="preserve">
      31. Өкім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 туралы" Қазақстан Республикасы Қаржы министрінің 2015 жылғы 30 қарашадағы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енгізіледі (Мемлекеттік нормативтік құқықтық актілерді тіркеу тізілімінде № 12606 болып тіркелген).</w:t>
      </w:r>
    </w:p>
    <w:bookmarkEnd w:id="59"/>
    <w:bookmarkStart w:name="z92" w:id="60"/>
    <w:p>
      <w:pPr>
        <w:spacing w:after="0"/>
        <w:ind w:left="0"/>
        <w:jc w:val="both"/>
      </w:pPr>
      <w:r>
        <w:rPr>
          <w:rFonts w:ascii="Times New Roman"/>
          <w:b w:val="false"/>
          <w:i w:val="false"/>
          <w:color w:val="000000"/>
          <w:sz w:val="28"/>
        </w:rPr>
        <w:t>
      32. Өкім бюджеттің атқарылуы жөніндегі орталық уәкілетті органға, банк операцияларының жекелеген түрлерін жүзеге асыратын банктерге немесе ұйымдарға қағаз тасығышта немесе электрондық түрде оны қалыптастыру күнінен бастап үш жұмыс күні ішінде ақпараттық коммуникациялық желі бойынша беру арқылы жіберіледі.</w:t>
      </w:r>
    </w:p>
    <w:bookmarkEnd w:id="60"/>
    <w:bookmarkStart w:name="z93" w:id="61"/>
    <w:p>
      <w:pPr>
        <w:spacing w:after="0"/>
        <w:ind w:left="0"/>
        <w:jc w:val="both"/>
      </w:pPr>
      <w:r>
        <w:rPr>
          <w:rFonts w:ascii="Times New Roman"/>
          <w:b w:val="false"/>
          <w:i w:val="false"/>
          <w:color w:val="000000"/>
          <w:sz w:val="28"/>
        </w:rPr>
        <w:t xml:space="preserve">
      Өкім мынадай мәліметтерді: реттік нөмірі, өкімнің нөмірі, өкімнің күні, өкімнің мәртебесі, жөнелту тәсілі, жеке сәйкестендіру нөмірі (бұдан әрі – ЖСН) мемлекеттік аудит объектісінің бизнес-сәйкестендіру нөмірі (бұдан әрі – БСН), мемлекеттік аудит объектісінің атауы, бюджетті атқару жөніндегі орталық уәкілетті органның банк операцияларының жекелеген түрлерін жүзеге асыратын банктің немесе ұйымның атауы, қабылдамау/бас тарту себебі, қабылдамау/бас тарту күні, қабылдамау себебі, қабылдамау нөмірі, қабылдамау күні, қабылдамау мәртебесін қамтитын,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өкімдер тіркеу журналында тіркелуге жатады.</w:t>
      </w:r>
    </w:p>
    <w:bookmarkEnd w:id="61"/>
    <w:bookmarkStart w:name="z94" w:id="62"/>
    <w:p>
      <w:pPr>
        <w:spacing w:after="0"/>
        <w:ind w:left="0"/>
        <w:jc w:val="both"/>
      </w:pPr>
      <w:r>
        <w:rPr>
          <w:rFonts w:ascii="Times New Roman"/>
          <w:b w:val="false"/>
          <w:i w:val="false"/>
          <w:color w:val="000000"/>
          <w:sz w:val="28"/>
        </w:rPr>
        <w:t>
      33. Өкім бюджетті атқару жөніндегі орталық уәкілетті органның, банк операцияларының жекелеген түрлерін жүзеге асыратын банктердің немесе ұйымдардың орындауына жатады.</w:t>
      </w:r>
    </w:p>
    <w:bookmarkEnd w:id="62"/>
    <w:bookmarkStart w:name="z95" w:id="63"/>
    <w:p>
      <w:pPr>
        <w:spacing w:after="0"/>
        <w:ind w:left="0"/>
        <w:jc w:val="both"/>
      </w:pPr>
      <w:r>
        <w:rPr>
          <w:rFonts w:ascii="Times New Roman"/>
          <w:b w:val="false"/>
          <w:i w:val="false"/>
          <w:color w:val="000000"/>
          <w:sz w:val="28"/>
        </w:rPr>
        <w:t>
      34. Уәкілетті органның ведомствосы бюджетті атқару жөніндегі орталық уәкілетті органда ашылған мемлекеттік аудит объектілерінің кодтары мен шоттары, сондай-ақ банк шоттары бойынша шығыс операцияларын тоқтата тұру себептері жойылған күннен кейінгі бір жұмыс күнінен кешіктірмей бюджетті атқару жөніндегі орталық уәкілетті органға, банктерге немесе банк операцияларының жекелеген түрлерін жүзеге асыратын ұйымдарға өкімнің күшін жою туралы құжатты жіберу арқылы өкімнің күшін жояды.</w:t>
      </w:r>
    </w:p>
    <w:bookmarkEnd w:id="63"/>
    <w:bookmarkStart w:name="z96" w:id="64"/>
    <w:p>
      <w:pPr>
        <w:spacing w:after="0"/>
        <w:ind w:left="0"/>
        <w:jc w:val="both"/>
      </w:pPr>
      <w:r>
        <w:rPr>
          <w:rFonts w:ascii="Times New Roman"/>
          <w:b w:val="false"/>
          <w:i w:val="false"/>
          <w:color w:val="000000"/>
          <w:sz w:val="28"/>
        </w:rPr>
        <w:t xml:space="preserve">
      Өкімнің күшін жою туралы құжат мыналарды: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уәкілетті орган ведомствосының атауы мен БСН-ін, мемлекеттік аудит объектісінің атауы мен ЖСН/БСН-ін, өкімнің нөмірі мен күнін, шығыс операцияларын қайта бастау қажет болатын мемлекеттік аудит объектісінің кодын және шоттарының нөмірін, уәкілетті орган ведомствосы басшысының не оны алмастыратын адамның мөрмен куәландырылған қолын қамтиды.</w:t>
      </w:r>
    </w:p>
    <w:bookmarkEnd w:id="64"/>
    <w:bookmarkStart w:name="z97" w:id="65"/>
    <w:p>
      <w:pPr>
        <w:spacing w:after="0"/>
        <w:ind w:left="0"/>
        <w:jc w:val="both"/>
      </w:pPr>
      <w:r>
        <w:rPr>
          <w:rFonts w:ascii="Times New Roman"/>
          <w:b w:val="false"/>
          <w:i w:val="false"/>
          <w:color w:val="000000"/>
          <w:sz w:val="28"/>
        </w:rPr>
        <w:t>
      35. Қазақстан Республикасының банктік заңнамасына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шоты жабылған кезде бюджетті атқару жөніндегі орталық уәкілетті орган, банк операцияларының жекелеген түрлерін жүзеге асыратын банк немесе ұйым уәкілетті органның ведомствосына өкімді қайтарады.</w:t>
      </w:r>
    </w:p>
    <w:bookmarkEnd w:id="65"/>
    <w:bookmarkStart w:name="z98" w:id="66"/>
    <w:p>
      <w:pPr>
        <w:spacing w:after="0"/>
        <w:ind w:left="0"/>
        <w:jc w:val="left"/>
      </w:pPr>
      <w:r>
        <w:rPr>
          <w:rFonts w:ascii="Times New Roman"/>
          <w:b/>
          <w:i w:val="false"/>
          <w:color w:val="000000"/>
        </w:rPr>
        <w:t xml:space="preserve"> 6-тарау. Есепке алу және есептілік</w:t>
      </w:r>
    </w:p>
    <w:bookmarkEnd w:id="66"/>
    <w:bookmarkStart w:name="z99" w:id="67"/>
    <w:p>
      <w:pPr>
        <w:spacing w:after="0"/>
        <w:ind w:left="0"/>
        <w:jc w:val="both"/>
      </w:pPr>
      <w:r>
        <w:rPr>
          <w:rFonts w:ascii="Times New Roman"/>
          <w:b w:val="false"/>
          <w:i w:val="false"/>
          <w:color w:val="000000"/>
          <w:sz w:val="28"/>
        </w:rPr>
        <w:t>
      36. Есепке алу мен есептілікті жүргізу мақсатында, сондай-ақ тәуекелдерді басқару жүйесін қолдану үшін қарсылықтарды қарау туралы мәліметтері мен камералдық бақылау материалдары веб-порталда автоматты түрде жинақталады.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Камералдық бақылау нәтижелері веб-порталда және ақпараттық жүйелерде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1-қосымша</w:t>
            </w:r>
          </w:p>
        </w:tc>
      </w:tr>
    </w:tbl>
    <w:bookmarkStart w:name="z102" w:id="68"/>
    <w:p>
      <w:pPr>
        <w:spacing w:after="0"/>
        <w:ind w:left="0"/>
        <w:jc w:val="left"/>
      </w:pPr>
      <w:r>
        <w:rPr>
          <w:rFonts w:ascii="Times New Roman"/>
          <w:b/>
          <w:i w:val="false"/>
          <w:color w:val="000000"/>
        </w:rPr>
        <w:t xml:space="preserve"> Камералдық бақылау тәуекелдері бейіндерінің тізбесі</w:t>
      </w:r>
    </w:p>
    <w:bookmarkEnd w:id="68"/>
    <w:p>
      <w:pPr>
        <w:spacing w:after="0"/>
        <w:ind w:left="0"/>
        <w:jc w:val="both"/>
      </w:pPr>
      <w:r>
        <w:rPr>
          <w:rFonts w:ascii="Times New Roman"/>
          <w:b w:val="false"/>
          <w:i w:val="false"/>
          <w:color w:val="ff0000"/>
          <w:sz w:val="28"/>
        </w:rPr>
        <w:t xml:space="preserve">
      Ескерту. 1-қосымша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деректерін таңдау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тәуекел бейінінің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біліктілік талаптарын және (немесе) мемлекеттік сатып алу туралы заңнамада көзделмеген шарттарды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Ұйымдастырушының (тапсырыс берушінің) конкурстық құжаттамада (аукциондық құжаттамада) біліктілік талаптары мен шарттарын "Мемлекеттік сатып алу туралы" Қазақстан Республикасы Заңының (бұдан әрі – Мемлекеттік сатып алу туралы заң)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бұза отырып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саныны шекткліуне әкеп соғады мыналар, оның ішінде:</w:t>
            </w:r>
          </w:p>
          <w:p>
            <w:pPr>
              <w:spacing w:after="20"/>
              <w:ind w:left="20"/>
              <w:jc w:val="both"/>
            </w:pPr>
            <w:r>
              <w:rPr>
                <w:rFonts w:ascii="Times New Roman"/>
                <w:b w:val="false"/>
                <w:i w:val="false"/>
                <w:color w:val="000000"/>
                <w:sz w:val="20"/>
              </w:rPr>
              <w:t>
әлеуетті өнім берушілерге қойылатын кез келген өлшенбейтін сандық және (немесе) әкімшілендірілмейтін талаптарды белгілеу:</w:t>
            </w:r>
          </w:p>
          <w:p>
            <w:pPr>
              <w:spacing w:after="20"/>
              <w:ind w:left="20"/>
              <w:jc w:val="both"/>
            </w:pPr>
            <w:r>
              <w:rPr>
                <w:rFonts w:ascii="Times New Roman"/>
                <w:b w:val="false"/>
                <w:i w:val="false"/>
                <w:color w:val="000000"/>
                <w:sz w:val="20"/>
              </w:rPr>
              <w:t>
тауар белгілеріне, қызмет көрсету белгілеріне, фирмалық атауларға, патенттерге, пайдалы модельдерге, өнеркәсіптік үлгілерге, тауар шығарылған жердің атауына және сатып алынатын тауардың, жұмыстың, көрсетілетін қызметтің жекелеген әлеуетті өнім берушіге тиесілігін айқындайтын өндірушінің атауына нұсқаулардың мазмұнын;</w:t>
            </w:r>
          </w:p>
          <w:p>
            <w:pPr>
              <w:spacing w:after="20"/>
              <w:ind w:left="20"/>
              <w:jc w:val="both"/>
            </w:pPr>
            <w:r>
              <w:rPr>
                <w:rFonts w:ascii="Times New Roman"/>
                <w:b w:val="false"/>
                <w:i w:val="false"/>
                <w:color w:val="000000"/>
                <w:sz w:val="20"/>
              </w:rPr>
              <w:t xml:space="preserve">
мемлекеттік сатып алуды жүзеге асыру қағидаттарын бұзу әлеуетті өнім берушілердің санын шектеуге әкеп соғады. Мемлекеттік сатып алу туралы заңның </w:t>
            </w:r>
            <w:r>
              <w:rPr>
                <w:rFonts w:ascii="Times New Roman"/>
                <w:b w:val="false"/>
                <w:i w:val="false"/>
                <w:color w:val="000000"/>
                <w:sz w:val="20"/>
              </w:rPr>
              <w:t>11</w:t>
            </w:r>
            <w:r>
              <w:rPr>
                <w:rFonts w:ascii="Times New Roman"/>
                <w:b w:val="false"/>
                <w:i w:val="false"/>
                <w:color w:val="000000"/>
                <w:sz w:val="20"/>
              </w:rPr>
              <w:t xml:space="preserve"> және </w:t>
            </w:r>
            <w:r>
              <w:rPr>
                <w:rFonts w:ascii="Times New Roman"/>
                <w:b w:val="false"/>
                <w:i w:val="false"/>
                <w:color w:val="000000"/>
                <w:sz w:val="20"/>
              </w:rPr>
              <w:t>12-баптарын</w:t>
            </w:r>
            <w:r>
              <w:rPr>
                <w:rFonts w:ascii="Times New Roman"/>
                <w:b w:val="false"/>
                <w:i w:val="false"/>
                <w:color w:val="000000"/>
                <w:sz w:val="20"/>
              </w:rPr>
              <w:t>, сондай-ақ мемлекеттік сатып алуды жүзеге асыру қағидаттарын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жобасына алдын ала талқылау хаттамасында тиісті ескертулер болған кезде тапсырыс берушінің, ұйымдастырушының Мемлекеттік сатып алу туралы заңды бұза отырып, конкурстық құжаттаманы (аукциондық құжаттаманы)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талқылау хаттамасы қалыптастырылған конкурс (аукцион) тәсілімен өткізілген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 конкурстық құжаттама (аукциондық құжаттама) жобасына ескертулерден тұрады.</w:t>
            </w:r>
          </w:p>
          <w:p>
            <w:pPr>
              <w:spacing w:after="20"/>
              <w:ind w:left="20"/>
              <w:jc w:val="both"/>
            </w:pPr>
            <w:r>
              <w:rPr>
                <w:rFonts w:ascii="Times New Roman"/>
                <w:b w:val="false"/>
                <w:i w:val="false"/>
                <w:color w:val="000000"/>
                <w:sz w:val="20"/>
              </w:rPr>
              <w:t>
3. Бекітілген конкурстық құжаттамада (аукциондық құжаттамада) конкурстық құжаттаманың (аукциондық құжаттаманың) жобасына алдын ала талқылау хаттамасында көрсетілген мемлекеттік сатып алу туралы заңнаманың бұзылуы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Мемлекеттік сатып алу туралы заңға сәйкес уәкілетті орган бекіткен Заңды және 2024 жылғы 9 қазандағы № 687 Мемлекеттік сатып алуды жүзеге асыру </w:t>
            </w:r>
            <w:r>
              <w:rPr>
                <w:rFonts w:ascii="Times New Roman"/>
                <w:b w:val="false"/>
                <w:i w:val="false"/>
                <w:color w:val="000000"/>
                <w:sz w:val="20"/>
              </w:rPr>
              <w:t>қағидаларының</w:t>
            </w:r>
            <w:r>
              <w:rPr>
                <w:rFonts w:ascii="Times New Roman"/>
                <w:b w:val="false"/>
                <w:i w:val="false"/>
                <w:color w:val="000000"/>
                <w:sz w:val="20"/>
              </w:rPr>
              <w:t xml:space="preserve"> (Нормативтік құқықтық актілерді мемлекеттік тіркеу тізілімінде № 35238 болып тіркелген) (бұдан әрі – Мемлекеттік сатып алуды жүзеге асыру қағидалар) бұза отырып, конкурстық құжаттаманы (аукциондық құжаттаманы) бекітуі.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Нысанасы тауарлардың, жұмыстардың, көрсетілетін қызметтердің жекелеген түрлері болып табылатын мемлекеттік сатып алу.</w:t>
            </w:r>
          </w:p>
          <w:p>
            <w:pPr>
              <w:spacing w:after="20"/>
              <w:ind w:left="20"/>
              <w:jc w:val="both"/>
            </w:pPr>
            <w:r>
              <w:rPr>
                <w:rFonts w:ascii="Times New Roman"/>
                <w:b w:val="false"/>
                <w:i w:val="false"/>
                <w:color w:val="000000"/>
                <w:sz w:val="20"/>
              </w:rPr>
              <w:t xml:space="preserve">
2.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нормаларын бұза отырып, әлеуетті өнім берушілер арасында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Ұйымдастырушының/тапсырыс берушінің Мемлекеттік сатып алу туралы заңның </w:t>
            </w:r>
            <w:r>
              <w:rPr>
                <w:rFonts w:ascii="Times New Roman"/>
                <w:b w:val="false"/>
                <w:i w:val="false"/>
                <w:color w:val="000000"/>
                <w:sz w:val="20"/>
              </w:rPr>
              <w:t>27-бабының</w:t>
            </w:r>
            <w:r>
              <w:rPr>
                <w:rFonts w:ascii="Times New Roman"/>
                <w:b w:val="false"/>
                <w:i w:val="false"/>
                <w:color w:val="000000"/>
                <w:sz w:val="20"/>
              </w:rPr>
              <w:t xml:space="preserve">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өткізу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Мемлекеттік сатып алу туралы заңмен және Мемлекеттік сатып алуды жүзеге асыру қағидалар мен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 тәсілімен тауарларды, жұмыстарды, көрсетілетін қызметтерді мемлекеттік сатып алуды Мемлекеттік сатып алу туралы заңды және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(бұдан әрі –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жеткізу, жұмыстарды орындау, қызметтерді көрсету мерзімі күнтізбелік он бес күннен кем, сондай-ақ тауарды беруге, оның ішінде оны дайындауға (өндіруге), жеткізуге, жұмысты орындауға, қызмет көрсетуге жұмсалатын мерзімнен аз.</w:t>
            </w:r>
          </w:p>
          <w:p>
            <w:pPr>
              <w:spacing w:after="20"/>
              <w:ind w:left="20"/>
              <w:jc w:val="both"/>
            </w:pPr>
            <w:r>
              <w:rPr>
                <w:rFonts w:ascii="Times New Roman"/>
                <w:b w:val="false"/>
                <w:i w:val="false"/>
                <w:color w:val="000000"/>
                <w:sz w:val="20"/>
              </w:rPr>
              <w:t>
2. Жұмыстарды орындау және қызметтерді мерзімдері жобаның ведомстводан тыс кешенді сараптамасының осы қорытындысында көрсетілген жұмыстарды орындау мерзімдеріне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17-бабының</w:t>
            </w:r>
            <w:r>
              <w:rPr>
                <w:rFonts w:ascii="Times New Roman"/>
                <w:b w:val="false"/>
                <w:i w:val="false"/>
                <w:color w:val="000000"/>
                <w:sz w:val="20"/>
              </w:rPr>
              <w:t xml:space="preserve"> 6-тармағын бұза отырып өткізілді.</w:t>
            </w:r>
          </w:p>
          <w:p>
            <w:pPr>
              <w:spacing w:after="20"/>
              <w:ind w:left="20"/>
              <w:jc w:val="both"/>
            </w:pPr>
            <w:r>
              <w:rPr>
                <w:rFonts w:ascii="Times New Roman"/>
                <w:b w:val="false"/>
                <w:i w:val="false"/>
                <w:color w:val="000000"/>
                <w:sz w:val="20"/>
              </w:rPr>
              <w:t>
Тауарларды, жұмыстарды, көрсетілетін қызметтерді Мемлекеттік сатып алуды жүзеге асыру қағидаларының 119-тармағын бұза отырып жүргізілді.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Ұйымдасытырылуы мен өткізілуін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13-тармағына сәйкес уәкілетті орган айқындайтын мемлекеттік сатып алуын бірыңғай мемлекеттік сатып алуды ұйымдастырушылар жүзеге асыратын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өткізу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 орналастырылған баға ұсыныстарын сұрату тәсілімен мемлекеттік сатып алу бойынша ақпарат толық емес және/немесе Мемлекеттік сатып алуды жүзеге асыру қағидалармен көзделген мерзімдерді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 бойынша ақпарат толық орналастырмау және/немесе Мемлекеттік сатып алуды жүзеге асыру Мемлекеттік сатып алуды жүзеге асыру қағидаларында көзделген мерзімдерін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алуды өткізу кезінде лоттарға бөлінбеуі.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қағидаларында көзделген жағдайларда тауарларды, жұмыстарды және көрсетілетін қызметтерді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ұйымдастырушының (тапсырыс берушінің) баға ұсыныстарын сұрату тәсілімен тауарларды, жұмыстарды, көрсетілетін Мемлекеттік сатып алуды жүзеге асыру қағидаларын бұза отырып лоттарға бөлмеуі.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ерекшелікте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өткізілген тауарларды, жұмыстарды, қызметтерді мемлекеттік сатып алу.</w:t>
            </w:r>
          </w:p>
          <w:p>
            <w:pPr>
              <w:spacing w:after="20"/>
              <w:ind w:left="20"/>
              <w:jc w:val="both"/>
            </w:pPr>
            <w:r>
              <w:rPr>
                <w:rFonts w:ascii="Times New Roman"/>
                <w:b w:val="false"/>
                <w:i w:val="false"/>
                <w:color w:val="000000"/>
                <w:sz w:val="20"/>
              </w:rPr>
              <w:t>
2.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4-тармағын бұза отырып, сатып алынатын тауарлардың, жұмыстардың, көрсетілетін қызметтердің сипаттамасында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және сатып алынатын тауардың, жұмыстың, көрсетілетін қызметтің жекелеген әлеуетті өнім берушіге тиесілігін айқындайтын нұсқаулар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тікелей шарт жасасу жолымен бір көзден алу – мемлекеттік сатып алудың тәсілін құқыққа сыйымсыз қолдану.</w:t>
            </w:r>
          </w:p>
          <w:p>
            <w:pPr>
              <w:spacing w:after="20"/>
              <w:ind w:left="20"/>
              <w:jc w:val="both"/>
            </w:pPr>
            <w:r>
              <w:rPr>
                <w:rFonts w:ascii="Times New Roman"/>
                <w:b w:val="false"/>
                <w:i w:val="false"/>
                <w:color w:val="000000"/>
                <w:sz w:val="20"/>
              </w:rPr>
              <w:t>
Мемлекеттік сатып алу туралы заңның 16-бабын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 тікелей жасасу жолымен мемлекеттік сатып алу туралы шарттың жобасын әлеуетті өнім берушіге қол қоюға жіберді.</w:t>
            </w:r>
          </w:p>
          <w:p>
            <w:pPr>
              <w:spacing w:after="20"/>
              <w:ind w:left="20"/>
              <w:jc w:val="both"/>
            </w:pPr>
            <w:r>
              <w:rPr>
                <w:rFonts w:ascii="Times New Roman"/>
                <w:b w:val="false"/>
                <w:i w:val="false"/>
                <w:color w:val="000000"/>
                <w:sz w:val="20"/>
              </w:rPr>
              <w:t xml:space="preserve">
2. Тікелей жасасу жолымен бір көзден алу тәсілімен мемлекеттік сатып алу туралы шарт жасасу үшін негіздеме Мемлекеттік сатып алу туралы заңның </w:t>
            </w:r>
            <w:r>
              <w:rPr>
                <w:rFonts w:ascii="Times New Roman"/>
                <w:b w:val="false"/>
                <w:i w:val="false"/>
                <w:color w:val="000000"/>
                <w:sz w:val="20"/>
              </w:rPr>
              <w:t>16-бабының</w:t>
            </w:r>
            <w:r>
              <w:rPr>
                <w:rFonts w:ascii="Times New Roman"/>
                <w:b w:val="false"/>
                <w:i w:val="false"/>
                <w:color w:val="000000"/>
                <w:sz w:val="20"/>
              </w:rPr>
              <w:t xml:space="preserve"> талаптарына сәйкес келмейді.</w:t>
            </w:r>
          </w:p>
          <w:p>
            <w:pPr>
              <w:spacing w:after="20"/>
              <w:ind w:left="20"/>
              <w:jc w:val="both"/>
            </w:pPr>
            <w:r>
              <w:rPr>
                <w:rFonts w:ascii="Times New Roman"/>
                <w:b w:val="false"/>
                <w:i w:val="false"/>
                <w:color w:val="000000"/>
                <w:sz w:val="20"/>
              </w:rPr>
              <w:t xml:space="preserve">
3. Осы Мемлекеттік сатып алу туралы заңның </w:t>
            </w:r>
            <w:r>
              <w:rPr>
                <w:rFonts w:ascii="Times New Roman"/>
                <w:b w:val="false"/>
                <w:i w:val="false"/>
                <w:color w:val="000000"/>
                <w:sz w:val="20"/>
              </w:rPr>
              <w:t>10-бабы</w:t>
            </w:r>
            <w:r>
              <w:rPr>
                <w:rFonts w:ascii="Times New Roman"/>
                <w:b w:val="false"/>
                <w:i w:val="false"/>
                <w:color w:val="000000"/>
                <w:sz w:val="20"/>
              </w:rPr>
              <w:t xml:space="preserve"> 1-тармағының 1), 2), 3) және 5) тармақшаларында көрсетілген өзге де тәсілдермен мемлекеттік сатып алуды жүзеге асырудың мүмкін болмау себептерін негіздемсіз, тікелей қорытынды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16-бабын</w:t>
            </w:r>
            <w:r>
              <w:rPr>
                <w:rFonts w:ascii="Times New Roman"/>
                <w:b w:val="false"/>
                <w:i w:val="false"/>
                <w:color w:val="000000"/>
                <w:sz w:val="20"/>
              </w:rPr>
              <w:t xml:space="preserve"> бұза отырып, мемлекеттік сатып алу туралы тікелей шарт жасасу жолымен бір көзден алу тәсілін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мемлекеттік сатып алу туралы заңнамада не конкурстық құжаттамада (аукциондық құжаттамада) көзделмеген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 (аукциондық құжаттама) жобасын алдын ала талқылау хаттамасы ресімделген конкурс (аукцион)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Алдын ала талқылау хаттамасына сәйкес конкурстық құжаттама (аукциондық құжаттама) жобасына ескертулер бар.</w:t>
            </w:r>
          </w:p>
          <w:p>
            <w:pPr>
              <w:spacing w:after="20"/>
              <w:ind w:left="20"/>
              <w:jc w:val="both"/>
            </w:pPr>
            <w:r>
              <w:rPr>
                <w:rFonts w:ascii="Times New Roman"/>
                <w:b w:val="false"/>
                <w:i w:val="false"/>
                <w:color w:val="000000"/>
                <w:sz w:val="20"/>
              </w:rPr>
              <w:t>
3. Ұйымдастыру шының (тапсырыс берушінің) конкурстық құжаттамада (аукциондық құжаттамада) Мемлекеттік сатып алу туралы заңның 11 және 12-баптарын, сондай-ақ мемлекеттік сатып алуды жүзеге асыру қағидаттарын бұза отырып, конкурстық құжаттаманың (аукциондық құжаттаманың) жобасына өзгерістер және (немесе) толықтырулар енгізу қорытындылары бойынша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біліктілік талаптары мен шарттарын көрсетуі:</w:t>
            </w:r>
          </w:p>
          <w:p>
            <w:pPr>
              <w:spacing w:after="20"/>
              <w:ind w:left="20"/>
              <w:jc w:val="both"/>
            </w:pPr>
            <w:r>
              <w:rPr>
                <w:rFonts w:ascii="Times New Roman"/>
                <w:b w:val="false"/>
                <w:i w:val="false"/>
                <w:color w:val="000000"/>
                <w:sz w:val="20"/>
              </w:rPr>
              <w:t>
1) әлеуетті өнім берушілердің мемлекеттік сатып алуға қатысуын шектейді және негізсіз қиындатады;</w:t>
            </w:r>
          </w:p>
          <w:p>
            <w:pPr>
              <w:spacing w:after="20"/>
              <w:ind w:left="20"/>
              <w:jc w:val="both"/>
            </w:pPr>
            <w:r>
              <w:rPr>
                <w:rFonts w:ascii="Times New Roman"/>
                <w:b w:val="false"/>
                <w:i w:val="false"/>
                <w:color w:val="000000"/>
                <w:sz w:val="20"/>
              </w:rPr>
              <w:t>
2) тауарларды, жұмыстарды, көрсетілетін қызметтерді мемлекеттік сатып алу туралы шарт бойынша міндеттемелерді орындау қажеттігінен тікелей туындамайды;</w:t>
            </w:r>
          </w:p>
          <w:p>
            <w:pPr>
              <w:spacing w:after="20"/>
              <w:ind w:left="20"/>
              <w:jc w:val="both"/>
            </w:pPr>
            <w:r>
              <w:rPr>
                <w:rFonts w:ascii="Times New Roman"/>
                <w:b w:val="false"/>
                <w:i w:val="false"/>
                <w:color w:val="000000"/>
                <w:sz w:val="20"/>
              </w:rPr>
              <w:t>
3) әлеуетті өнім берушілердің санын шектеуге, оның ішінде:</w:t>
            </w:r>
          </w:p>
          <w:p>
            <w:pPr>
              <w:spacing w:after="20"/>
              <w:ind w:left="20"/>
              <w:jc w:val="both"/>
            </w:pPr>
            <w:r>
              <w:rPr>
                <w:rFonts w:ascii="Times New Roman"/>
                <w:b w:val="false"/>
                <w:i w:val="false"/>
                <w:color w:val="000000"/>
                <w:sz w:val="20"/>
              </w:rPr>
              <w:t>
әлеуеттік өнім берушілерге қандай болмасын санмен өлшенбейтін және (немесе) әкімшілендірілмейтін талаптар белгілеуге;</w:t>
            </w:r>
          </w:p>
          <w:p>
            <w:pPr>
              <w:spacing w:after="20"/>
              <w:ind w:left="20"/>
              <w:jc w:val="both"/>
            </w:pPr>
            <w:r>
              <w:rPr>
                <w:rFonts w:ascii="Times New Roman"/>
                <w:b w:val="false"/>
                <w:i w:val="false"/>
                <w:color w:val="000000"/>
                <w:sz w:val="20"/>
              </w:rPr>
              <w:t>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қамтуға әкеп соғатын.</w:t>
            </w:r>
          </w:p>
          <w:p>
            <w:pPr>
              <w:spacing w:after="20"/>
              <w:ind w:left="20"/>
              <w:jc w:val="both"/>
            </w:pPr>
            <w:r>
              <w:rPr>
                <w:rFonts w:ascii="Times New Roman"/>
                <w:b w:val="false"/>
                <w:i w:val="false"/>
                <w:color w:val="000000"/>
                <w:sz w:val="20"/>
              </w:rPr>
              <w:t>
4) мемлекеттік сатып алуды жүзеге асыру қағидаттарын бұзатын біліктілік талаптары мен шарттарын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жылдық көлемі тиісті қаржы жылына республикалық бюджет туралы заңда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2. Сегіз мың еселенген айлық есептік көрсеткіш мөлшеріндегі сатып алу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көрсетілетін қызметтерді мемлекеттік сатып алу Мемлекеттік сатып алу туралы заңның </w:t>
            </w:r>
            <w:r>
              <w:rPr>
                <w:rFonts w:ascii="Times New Roman"/>
                <w:b w:val="false"/>
                <w:i w:val="false"/>
                <w:color w:val="000000"/>
                <w:sz w:val="20"/>
              </w:rPr>
              <w:t>10-бабының</w:t>
            </w:r>
            <w:r>
              <w:rPr>
                <w:rFonts w:ascii="Times New Roman"/>
                <w:b w:val="false"/>
                <w:i w:val="false"/>
                <w:color w:val="000000"/>
                <w:sz w:val="20"/>
              </w:rPr>
              <w:t xml:space="preserve"> 4-тармағын бұза отырып, баға ұсыныстарын сұрату тәсілімен жүзеге асырылды.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 ұсыныстарын сұрату тәсілімен жарияланған мемлекеттік сатып алу.</w:t>
            </w:r>
          </w:p>
          <w:p>
            <w:pPr>
              <w:spacing w:after="20"/>
              <w:ind w:left="20"/>
              <w:jc w:val="both"/>
            </w:pPr>
            <w:r>
              <w:rPr>
                <w:rFonts w:ascii="Times New Roman"/>
                <w:b w:val="false"/>
                <w:i w:val="false"/>
                <w:color w:val="000000"/>
                <w:sz w:val="20"/>
              </w:rPr>
              <w:t>
2. Мемлекеттік сатып алудың нысанасы тауарлар, жұмыстар, көрсетілетін қызметтер болып табылады.</w:t>
            </w:r>
          </w:p>
          <w:p>
            <w:pPr>
              <w:spacing w:after="20"/>
              <w:ind w:left="20"/>
              <w:jc w:val="both"/>
            </w:pPr>
            <w:r>
              <w:rPr>
                <w:rFonts w:ascii="Times New Roman"/>
                <w:b w:val="false"/>
                <w:i w:val="false"/>
                <w:color w:val="000000"/>
                <w:sz w:val="20"/>
              </w:rPr>
              <w:t xml:space="preserve">
3. Ұйымдастыру шының (тапсырыс берушінің) Мемлекеттік сатып алу туралы заңның </w:t>
            </w:r>
            <w:r>
              <w:rPr>
                <w:rFonts w:ascii="Times New Roman"/>
                <w:b w:val="false"/>
                <w:i w:val="false"/>
                <w:color w:val="000000"/>
                <w:sz w:val="20"/>
              </w:rPr>
              <w:t>11-бабының</w:t>
            </w:r>
            <w:r>
              <w:rPr>
                <w:rFonts w:ascii="Times New Roman"/>
                <w:b w:val="false"/>
                <w:i w:val="false"/>
                <w:color w:val="000000"/>
                <w:sz w:val="20"/>
              </w:rPr>
              <w:t xml:space="preserve"> 3-тармағын бұза отырып, біліктілік талаптары мен шарттарын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жүзеге асыру кезінде біліктілік талаптарын белгілеу.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 веб-порталда орналастыру талаптарын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тиісті бюджеттің (даму жоспарының) немесе жеке қаржыландыру жоспарының бекітілген күнімен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құпиялар туралы заңнамасына сәйкес мемлекеттік құпияларды құрайтын және (немесе) Мемлекеттік сатып алу туралы заңның </w:t>
            </w:r>
            <w:r>
              <w:rPr>
                <w:rFonts w:ascii="Times New Roman"/>
                <w:b w:val="false"/>
                <w:i w:val="false"/>
                <w:color w:val="000000"/>
                <w:sz w:val="20"/>
              </w:rPr>
              <w:t>6-бабын</w:t>
            </w:r>
            <w:r>
              <w:rPr>
                <w:rFonts w:ascii="Times New Roman"/>
                <w:b w:val="false"/>
                <w:i w:val="false"/>
                <w:color w:val="000000"/>
                <w:sz w:val="20"/>
              </w:rPr>
              <w:t xml:space="preserve"> бұза отырып, таратылуы шектеулі ақпаратты қамтитын мәліметтерді қоспағанда, мемлекеттік сатып алу веб-порталында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орналастырмау.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көлемінің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көлемін тиісті бюджеттің (даму жоспарының) немесе жеке қаржыландыру жоспарының көлемдерімен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6-бабын бұза отырып, мемлекеттік сатып алу туралы шарттар жасасу талап етілетін экономикалық сыныптаманың ерекшеліктері (шығыстар баптары) бойынша жиынтығында бюджетке (даму жоспарына) немесе жеке қаржыландыру жоспарына сәйкес келмейтін көлемде мемлекеттік сатып алудың жылдық жоспарын бекіту (нақтылау).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 бар жұмыстарды мемлекеттік сатып алуды жүзеге асырған кезде тапсырыс беруші мемлекеттік сатып алудың жылдық жоспарында (мемлекеттік сатып алудың алдын ала жылдық жоспарында):</w:t>
            </w:r>
          </w:p>
          <w:p>
            <w:pPr>
              <w:spacing w:after="20"/>
              <w:ind w:left="20"/>
              <w:jc w:val="both"/>
            </w:pPr>
            <w:r>
              <w:rPr>
                <w:rFonts w:ascii="Times New Roman"/>
                <w:b w:val="false"/>
                <w:i w:val="false"/>
                <w:color w:val="000000"/>
                <w:sz w:val="20"/>
              </w:rPr>
              <w:t>
1) қосылған құн салығын есепке алмай, мемлекеттік сатып алуды жүзеге асыру үшін бөлінген соманың отыз пайызы мөлшерінде алдын ала төлем (аванс) көрсетпеген;</w:t>
            </w:r>
          </w:p>
          <w:p>
            <w:pPr>
              <w:spacing w:after="20"/>
              <w:ind w:left="20"/>
              <w:jc w:val="both"/>
            </w:pPr>
            <w:r>
              <w:rPr>
                <w:rFonts w:ascii="Times New Roman"/>
                <w:b w:val="false"/>
                <w:i w:val="false"/>
                <w:color w:val="000000"/>
                <w:sz w:val="20"/>
              </w:rPr>
              <w:t>
2) Қазақстан Республикасының заңнамасына сәйкес сараптамадан өткен жобалау-сметалық құжаттаманы мемлекеттік сатып алу веб-порталында орналастырмаған.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ақпаратты (мемлекеттік сатып алудың алдын ала жылдық жоспарына) мемлекеттік сатып алудың жылдық жоспарына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жоспарларын (мемлекеттік сатып алудың алдын ала жылдық жоспарларын) мониторингілеу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21), 22) және 24) тармақшаларына сәйкес жүзеге асырылатын мемлекеттік сатып алу туралы мәліметтерді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Демпингтік баға есебін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тәсілімен өткізілген жұмыстарды жарияланған мемлекеттік сатып алу.</w:t>
            </w:r>
          </w:p>
          <w:p>
            <w:pPr>
              <w:spacing w:after="20"/>
              <w:ind w:left="20"/>
              <w:jc w:val="both"/>
            </w:pPr>
            <w:r>
              <w:rPr>
                <w:rFonts w:ascii="Times New Roman"/>
                <w:b w:val="false"/>
                <w:i w:val="false"/>
                <w:color w:val="000000"/>
                <w:sz w:val="20"/>
              </w:rPr>
              <w:t>
2. Ұйымдастыру шылардың конкурстық құжаттамада демпинг белгісін және демпингтік бағаны есептеу сомасын анықтамауы не дұрыс анықтамауы.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13-бабын</w:t>
            </w:r>
            <w:r>
              <w:rPr>
                <w:rFonts w:ascii="Times New Roman"/>
                <w:b w:val="false"/>
                <w:i w:val="false"/>
                <w:color w:val="000000"/>
                <w:sz w:val="20"/>
              </w:rPr>
              <w:t xml:space="preserve"> және Мемлекеттік сатып алуды жүзеге асыру қағидаларын бұзу.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 Заң талаптарын бұза отырып,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2. Мемлекеттік сатып алу туралы заңның және Мемлекеттік сатып алуды жүзеге асыру қағидаларын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және Мемлекеттік сатып алуды жүзеге асыру қағидаларымен бұзу талаптарын бұза отырып, мемлекеттік сатып алу алдын ала біліктілік іріктеумен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Ұлттық стандарттарды, ал олар болмаған кезде мемлекеттік саты алу нысанасы болып табылатын сатып алынатын тауарларға, жұмыстарға, көрсетілетін қызметтерге тиісті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талаптардың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p>
            <w:pPr>
              <w:spacing w:after="20"/>
              <w:ind w:left="20"/>
              <w:jc w:val="both"/>
            </w:pPr>
            <w:r>
              <w:rPr>
                <w:rFonts w:ascii="Times New Roman"/>
                <w:b w:val="false"/>
                <w:i w:val="false"/>
                <w:color w:val="000000"/>
                <w:sz w:val="20"/>
              </w:rPr>
              <w:t>
3. Техникалық ерекшелікте ұлттық стандарттар, ал олар болмаған кезде сатып алынатын тауарларға, жұмыстарға, көрсетілетін қызметтерге арналған мемлекетаралық стандарттар көрсетілмеген немесе дұрыс көрсетілмеген.</w:t>
            </w:r>
          </w:p>
          <w:p>
            <w:pPr>
              <w:spacing w:after="20"/>
              <w:ind w:left="20"/>
              <w:jc w:val="both"/>
            </w:pPr>
            <w:r>
              <w:rPr>
                <w:rFonts w:ascii="Times New Roman"/>
                <w:b w:val="false"/>
                <w:i w:val="false"/>
                <w:color w:val="000000"/>
                <w:sz w:val="20"/>
              </w:rPr>
              <w:t>
4. Техникалық ерекшелікте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өнім берушілерге қойылатын талап көрсетілмеген немесе дұрыс көрсетілмеген.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12-бабының</w:t>
            </w:r>
            <w:r>
              <w:rPr>
                <w:rFonts w:ascii="Times New Roman"/>
                <w:b w:val="false"/>
                <w:i w:val="false"/>
                <w:color w:val="000000"/>
                <w:sz w:val="20"/>
              </w:rPr>
              <w:t xml:space="preserve"> 3-тармағына сәйкес техникалық ерекшелікте ұлттық стандарттарды, ал олар болмаған кезде сатып алынатын тауарларға, жұмыстарға, көрсетілетін қызметтерге мемлекетаралық стандарттарды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талаптың көрсетілмеуі және/немесе дұрыс көрсетілмеуі.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өткізілген тауарларды, жұмыстарды, көрсетілетін қызметтерді жарияланған мемлекеттік сатып алу.</w:t>
            </w:r>
          </w:p>
          <w:p>
            <w:pPr>
              <w:spacing w:after="20"/>
              <w:ind w:left="20"/>
              <w:jc w:val="both"/>
            </w:pPr>
            <w:r>
              <w:rPr>
                <w:rFonts w:ascii="Times New Roman"/>
                <w:b w:val="false"/>
                <w:i w:val="false"/>
                <w:color w:val="000000"/>
                <w:sz w:val="20"/>
              </w:rPr>
              <w:t>
2. Баға ұсыныстарын сұрату тәсілімен мемлекеттік сатып алу бойынша веб-порталда орналастырылған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нормативтік құқықтық актілерінде белгіленген шектеулер бойынша тауарларды,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заңның 18-бабының 1 және 2-тармақтарында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ұсынысқа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 бойынша қосымша келісім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сатып алу туралы заңның </w:t>
            </w:r>
            <w:r>
              <w:rPr>
                <w:rFonts w:ascii="Times New Roman"/>
                <w:b w:val="false"/>
                <w:i w:val="false"/>
                <w:color w:val="000000"/>
                <w:sz w:val="20"/>
              </w:rPr>
              <w:t>18-бабының</w:t>
            </w:r>
            <w:r>
              <w:rPr>
                <w:rFonts w:ascii="Times New Roman"/>
                <w:b w:val="false"/>
                <w:i w:val="false"/>
                <w:color w:val="000000"/>
                <w:sz w:val="20"/>
              </w:rPr>
              <w:t xml:space="preserve"> 1 және 2-тармақтарында көзделмеген негіздер бойынша өткізілетін (өткізілген) мемлекеттік сатып алу шарттарының мазмұнын өзгертетін мемлекеттік сатып алу туралы жасалған шартқа және (немесе) өнім берушіні таңдау үшін негіз болған ұсыныстары бар мемлекеттік сатып алу туралы шарт бойынша қосымша келісім жасасу.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(бұдан әрі – рұқсаттар туралы Заң) және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баға ұсыныстарын сұрату тәсілімен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Тиісті рұқсаттың немесе қызметтің басталғаны туралы хабарламаның болуын талап ететін баға ұсыныстарын сұрату тәсілімен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xml:space="preserve">
2. Баға ұсыныстарын сұрату тәсілімен тауарларды, жұмыстарды, көрсетілетін қызметтерді мемлекеттік сатып алу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 xml:space="preserve">11-бабына </w:t>
            </w:r>
            <w:r>
              <w:rPr>
                <w:rFonts w:ascii="Times New Roman"/>
                <w:b w:val="false"/>
                <w:i w:val="false"/>
                <w:color w:val="000000"/>
                <w:sz w:val="20"/>
              </w:rPr>
              <w:t xml:space="preserve"> 4-тармағының талаптарын бұза отырып жүргізілген.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ұсыныстарын сұрату тәсілімен тауарларды, жұмыстарды, көрсетілетін қызметтерді мемлекеттік сатып алуды жүзеге асырудың рұқсаттар туралы Заңының және Мемлекеттік сатып алуды жүзеге асыру Мемлекеттік сатып алу туралы заңның </w:t>
            </w:r>
            <w:r>
              <w:rPr>
                <w:rFonts w:ascii="Times New Roman"/>
                <w:b w:val="false"/>
                <w:i w:val="false"/>
                <w:color w:val="000000"/>
                <w:sz w:val="20"/>
              </w:rPr>
              <w:t>11-бабына</w:t>
            </w:r>
            <w:r>
              <w:rPr>
                <w:rFonts w:ascii="Times New Roman"/>
                <w:b w:val="false"/>
                <w:i w:val="false"/>
                <w:color w:val="000000"/>
                <w:sz w:val="20"/>
              </w:rPr>
              <w:t xml:space="preserve"> 4-тармағының талаптарын бұза отырып жүргізілуі.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 бұза отырып, мемлекеттік сатып алуды жүзеге асыру тәсілін уәкілетті орган айқындайтын тауарлардың, жұмыстардың, көрсетілетін қызметтердің тізбесіне кіретін тауарларды, жұмыстарды және көрсетілетін қызметтерді мемлекеттік сатып алу</w:t>
            </w:r>
          </w:p>
          <w:p>
            <w:pPr>
              <w:spacing w:after="20"/>
              <w:ind w:left="20"/>
              <w:jc w:val="both"/>
            </w:pPr>
            <w:r>
              <w:rPr>
                <w:rFonts w:ascii="Times New Roman"/>
                <w:b w:val="false"/>
                <w:i w:val="false"/>
                <w:color w:val="000000"/>
                <w:sz w:val="20"/>
              </w:rPr>
              <w:t>
2.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16-қосымшaға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қаулысымен белгіленген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сыйымды айқындамау.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қағидаларымен айқындалатын тауарлардың, жұмыстардың, көрсетілетін қызметтердің тізбесіне кіретін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тауардың, жұмыстар мен көрсетілетін қызметтердің кодтарын сатып алу нысанасына сәйкес мемлекеттік сатып алуды жүзеге асыру</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(бұдан әрі - ТЖҚС)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 сатып алу нысанасына сәйкес тауарларды, жұмыстарды, көрсетілетін қызметтерді мемлекеттік сатып алу.</w:t>
            </w:r>
          </w:p>
          <w:p>
            <w:pPr>
              <w:spacing w:after="20"/>
              <w:ind w:left="20"/>
              <w:jc w:val="both"/>
            </w:pPr>
            <w:r>
              <w:rPr>
                <w:rFonts w:ascii="Times New Roman"/>
                <w:b w:val="false"/>
                <w:i w:val="false"/>
                <w:color w:val="000000"/>
                <w:sz w:val="20"/>
              </w:rPr>
              <w:t>
Біртекті тауарлардың жылдық көлемі құндық мәнде, егер осындай біртекті жұмыстар мен көрсетілетін қызметтердің жылдық көлемі құндық мәнде айлық есептік көрсеткіштің бес жүз еселенген мөлшерінен, ал аудандық маңызы бар қалалар, ауылдар, кенттер, ауылдық округтер әкімдерінің аппараттары үшін, егер біртекті тауарлардың, жұмыстар мен көрсетілетін қызметтердің жылдық көлемі республикалық бюджет туралы заңда тиісті қаржы жылына белгіленген айлық есептік көрсеткіштің төрт мың еселенген мөлшерінен асып кетсе, айлық есептік көрсеткіштің, жұмыстар мен көрсетілетін қызметтердің жүз еселенген мөлшерінен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ТЖҚС-ны құқыққа сыйымсыз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қағидаларына 39-қосымшаға сәйкес орындалған жұмыстардың ҚМЖ-ны мемлекеттік сатып алу туралы шарт талаптарына сәйкес келмеуін, оның ішінде өзге контрагенттерден сатып алынған тауарларды, жұмыстар мен көрсетілетін қызметтерді (көлемдерінің сәйкестігі бөлігінде) растауды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Тараптар веб-портал арқылы бекіткен ҚМЖ саласындағы орындалған жұмыстардың актілері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сатып алу туралы заңнамасын, сәулет, қала құрылысы, құрылыс қызметі туралы заңнамасын бұза отырып орындалған жұмыстардың актілерін бекіту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қағидаларының 585-тармағын бұза отырып, ҚМЖ саласындағы мемлекеттік сатып алу туралы шарт бойынша ақы төлеу алдындағы растайтын құжаттарда анықталған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қағидаларының 585-тармағында көзделген мемлекеттік сатып алу веб-порталы арқылы тараптар бекіткен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 жүзеге асыру қағидаларының 585-тармағына сәйкес ҚМЖ саласындағы мемлекеттік сатып алу туралы шарт бойынша ақы төлеу алдындағы растайтын құжаттардың болмауы;</w:t>
            </w:r>
          </w:p>
          <w:p>
            <w:pPr>
              <w:spacing w:after="20"/>
              <w:ind w:left="20"/>
              <w:jc w:val="both"/>
            </w:pPr>
            <w:r>
              <w:rPr>
                <w:rFonts w:ascii="Times New Roman"/>
                <w:b w:val="false"/>
                <w:i w:val="false"/>
                <w:color w:val="000000"/>
                <w:sz w:val="20"/>
              </w:rPr>
              <w:t>
2. Мемлекеттік сатып алу туралы шарт бойынша ақы төлеу алдындағы растайтын құжаттардың тиісті салалық заңнамада көзделген нысандарға, ақпаратқа, форматқа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қорытындылары бойынша және (немесе) мемлекеттік сатып алу туралы шарттар жасасу кезінде (оның ішінде жеңімпаз деп танылған өнім берушінің бағаны шартты азайтуын ескере отырып) қаржыландыру көздерін (жергілікті бюджеттің қатысу үлесін) негізсіз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ҚМЖ белгісі бар шарттар мен лоттар;</w:t>
            </w:r>
          </w:p>
          <w:p>
            <w:pPr>
              <w:spacing w:after="20"/>
              <w:ind w:left="20"/>
              <w:jc w:val="both"/>
            </w:pPr>
            <w:r>
              <w:rPr>
                <w:rFonts w:ascii="Times New Roman"/>
                <w:b w:val="false"/>
                <w:i w:val="false"/>
                <w:color w:val="000000"/>
                <w:sz w:val="20"/>
              </w:rPr>
              <w:t>
2. ҚМЖ белгісі бар мемлекеттік сатып алу туралы хабарландырулар (жоспардың тармақтары);</w:t>
            </w:r>
          </w:p>
          <w:p>
            <w:pPr>
              <w:spacing w:after="20"/>
              <w:ind w:left="20"/>
              <w:jc w:val="both"/>
            </w:pPr>
            <w:r>
              <w:rPr>
                <w:rFonts w:ascii="Times New Roman"/>
                <w:b w:val="false"/>
                <w:i w:val="false"/>
                <w:color w:val="000000"/>
                <w:sz w:val="20"/>
              </w:rPr>
              <w:t>
3. ҚМЖ белгісі бар мемлекеттік сатып алудың бекітілген жоспарлары, мемлекеттік сатып алудың алдын ала жоспарлары;</w:t>
            </w:r>
          </w:p>
          <w:p>
            <w:pPr>
              <w:spacing w:after="20"/>
              <w:ind w:left="20"/>
              <w:jc w:val="both"/>
            </w:pPr>
            <w:r>
              <w:rPr>
                <w:rFonts w:ascii="Times New Roman"/>
                <w:b w:val="false"/>
                <w:i w:val="false"/>
                <w:color w:val="000000"/>
                <w:sz w:val="20"/>
              </w:rPr>
              <w:t>
4. Мемлекеттік сатып алу туралы шарттар жасасу талап етілетін экономикалық сыныптаманың ерекшеліктері (шығыстар баптары) бойынша мемлекеттік органдардың бюджеттік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Қаржыландыру көздерінің тепе-тең азаюының болмауы (республикалық бюджет, жергілікті бюджет);</w:t>
            </w:r>
          </w:p>
          <w:p>
            <w:pPr>
              <w:spacing w:after="20"/>
              <w:ind w:left="20"/>
              <w:jc w:val="both"/>
            </w:pPr>
            <w:r>
              <w:rPr>
                <w:rFonts w:ascii="Times New Roman"/>
                <w:b w:val="false"/>
                <w:i w:val="false"/>
                <w:color w:val="000000"/>
                <w:sz w:val="20"/>
              </w:rPr>
              <w:t>
2. Жергілікті бюджеттен қоса қаржыландыруды көздейтін жобалар бойынша жергілікті бюджеттің қатысу үлесін негізсіз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көзделмеген жағдайларда мемлекеттік сатып алудан бас тарту/күшін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шығарылғаннан кейін "Күші жойылды" мәртебесі бар мемлекеттік сатып алу;</w:t>
            </w:r>
          </w:p>
          <w:p>
            <w:pPr>
              <w:spacing w:after="20"/>
              <w:ind w:left="20"/>
              <w:jc w:val="both"/>
            </w:pPr>
            <w:r>
              <w:rPr>
                <w:rFonts w:ascii="Times New Roman"/>
                <w:b w:val="false"/>
                <w:i w:val="false"/>
                <w:color w:val="000000"/>
                <w:sz w:val="20"/>
              </w:rPr>
              <w:t>
2. "Сатып алудан бас тарту" мәртебесі бар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сатып алу туралы заңның </w:t>
            </w:r>
            <w:r>
              <w:rPr>
                <w:rFonts w:ascii="Times New Roman"/>
                <w:b w:val="false"/>
                <w:i w:val="false"/>
                <w:color w:val="000000"/>
                <w:sz w:val="20"/>
              </w:rPr>
              <w:t>6-бабының</w:t>
            </w:r>
            <w:r>
              <w:rPr>
                <w:rFonts w:ascii="Times New Roman"/>
                <w:b w:val="false"/>
                <w:i w:val="false"/>
                <w:color w:val="000000"/>
                <w:sz w:val="20"/>
              </w:rPr>
              <w:t xml:space="preserve"> 10-тармағын бұза отырып, мемлекеттік сатып алудан бас тарту;</w:t>
            </w:r>
          </w:p>
          <w:p>
            <w:pPr>
              <w:spacing w:after="20"/>
              <w:ind w:left="20"/>
              <w:jc w:val="both"/>
            </w:pPr>
            <w:r>
              <w:rPr>
                <w:rFonts w:ascii="Times New Roman"/>
                <w:b w:val="false"/>
                <w:i w:val="false"/>
                <w:color w:val="000000"/>
                <w:sz w:val="20"/>
              </w:rPr>
              <w:t>
2. Мемлекеттік сатып алу туралы заңнаманы бұза отырып, мемлекеттік сатып алуды жою.</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2 - қосымша</w:t>
            </w:r>
          </w:p>
        </w:tc>
      </w:tr>
    </w:tbl>
    <w:bookmarkStart w:name="z145" w:id="69"/>
    <w:p>
      <w:pPr>
        <w:spacing w:after="0"/>
        <w:ind w:left="0"/>
        <w:jc w:val="left"/>
      </w:pPr>
      <w:r>
        <w:rPr>
          <w:rFonts w:ascii="Times New Roman"/>
          <w:b/>
          <w:i w:val="false"/>
          <w:color w:val="000000"/>
        </w:rPr>
        <w:t xml:space="preserve"> Анықталған бұзушылықтардың сипаттамасын қоса бере отырып, камералдық бақылау нәтижелері бойынша анықталған бұзушылықтарды жою туралы хабарлама</w:t>
      </w:r>
    </w:p>
    <w:bookmarkEnd w:id="69"/>
    <w:p>
      <w:pPr>
        <w:spacing w:after="0"/>
        <w:ind w:left="0"/>
        <w:jc w:val="both"/>
      </w:pPr>
      <w:r>
        <w:rPr>
          <w:rFonts w:ascii="Times New Roman"/>
          <w:b w:val="false"/>
          <w:i w:val="false"/>
          <w:color w:val="ff0000"/>
          <w:sz w:val="28"/>
        </w:rPr>
        <w:t xml:space="preserve">
      Ескерту. 2-қосымша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20_______ жылғы "____" 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 "Мемлекеттік аудит</w:t>
      </w:r>
    </w:p>
    <w:p>
      <w:pPr>
        <w:spacing w:after="0"/>
        <w:ind w:left="0"/>
        <w:jc w:val="both"/>
      </w:pPr>
      <w:r>
        <w:rPr>
          <w:rFonts w:ascii="Times New Roman"/>
          <w:b w:val="false"/>
          <w:i w:val="false"/>
          <w:color w:val="000000"/>
          <w:sz w:val="28"/>
        </w:rPr>
        <w:t>
      және қаржылық бақылау туралы" Қазақстан Республикасы Заңының (бұдан әрі – Заң)</w:t>
      </w:r>
    </w:p>
    <w:p>
      <w:pPr>
        <w:spacing w:after="0"/>
        <w:ind w:left="0"/>
        <w:jc w:val="both"/>
      </w:pPr>
      <w:r>
        <w:rPr>
          <w:rFonts w:ascii="Times New Roman"/>
          <w:b w:val="false"/>
          <w:i w:val="false"/>
          <w:color w:val="000000"/>
          <w:sz w:val="28"/>
        </w:rPr>
        <w:t xml:space="preserve">
      30-бабы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атауы, орналасқан жері, бизнес-сәйкестендіру нөмірі) камералдық бақылау нәтижелері бойынша анықталған бұзушылықтар туралы. Заңның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Сізге камералдық бақылау нәтижелері бойынша анықталған бұзушылықтарды жою туралы осы хабарламаны (бұдан әрі – хабарлама) ол тапсырылған (алынған) күннен кейінгі күннен бастап он жұмыс күні ішінде орындау қажет. Қарсылықтарды қарау нәтижелері ескеріле отырып, хабарламада көрсетілген бұзушылықтар жойылған кезде хабарлама орындалды деп танылады. Бұзушылықтарды жою туралы ақпаратты (қажет болған кезде растайтын құжаттарды) камералдық бақылау жүргізу қағидаларына (бұдан әрі – Қағидалар) 4-қосымшаға сәйкес хабарламаны жіберген уәкілетті органға веб-портал және ақпараттық жүйелер арқылы мемлекеттік аудит объектісі ұсынады. Осы Қағидалардың 23 және 23-1-тармағына сәйкес хабарламада көрсетілген бұзушылықтармен келіспеген кезде мемлекеттік аудит объектісі қажет болған кезде ол веб-портал және ақпараттық жүйелер арқылы тапсырылған (алынған) күннен кейінгі күннен бастап бес жұмыс күні ішінде осы Қағидаларға 6-қосымшаға сәйкес камералдық бақылау нәтежелері бойынша анықталған бұзушылықтарды жою туралы хабарламада көрсетілген бұзушылықтарға қарсылық уәкілетті органға қарсылық жібереді. Камералдық бақылау нәтижелері бойынша анықталған бұзушылықтарды жою туралы хабарламаны белгіленген мерзімде орындамау Заңның </w:t>
      </w:r>
      <w:r>
        <w:rPr>
          <w:rFonts w:ascii="Times New Roman"/>
          <w:b w:val="false"/>
          <w:i w:val="false"/>
          <w:color w:val="000000"/>
          <w:sz w:val="28"/>
        </w:rPr>
        <w:t>32-бабының</w:t>
      </w:r>
      <w:r>
        <w:rPr>
          <w:rFonts w:ascii="Times New Roman"/>
          <w:b w:val="false"/>
          <w:i w:val="false"/>
          <w:color w:val="000000"/>
          <w:sz w:val="28"/>
        </w:rPr>
        <w:t xml:space="preserve"> 1-тармағына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тұруға, сондай-ақ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3-бөлігіне сәйкес лауазымды адамдарды әкімшілік жауаптылыққа тартуға әкеп соғады. Заңның 60-бабына сәйкес мемлекеттік аудит және қаржылық бақылау органдарының және (немесе) олардың лауазымды адамдарының іс-әрекеттеріне (әрекетсіздігіне) Қазақстан Республикасының заңнамасында белгіленген тәртіппен шағым жасалуы мүмкін. Анықталған бұзушылықтар сипатталған қосымша ___ парақта. Ішкі мемлекеттік аудит жөніндегі уәкілетті органның аумақтық ведомствосының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(Лауазымы, уәкілетті органның атауы, тегі, аты, әкесінің аты (ол болған жағдайда))</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Заңының 30-бабына сәйкес камералдық  бақылау жүргіздім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нысанасы)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  _______________________________________________________________</w:t>
      </w:r>
    </w:p>
    <w:p>
      <w:pPr>
        <w:spacing w:after="0"/>
        <w:ind w:left="0"/>
        <w:jc w:val="both"/>
      </w:pPr>
      <w:r>
        <w:rPr>
          <w:rFonts w:ascii="Times New Roman"/>
          <w:b w:val="false"/>
          <w:i w:val="false"/>
          <w:color w:val="000000"/>
          <w:sz w:val="28"/>
        </w:rPr>
        <w:t>
      негізінде  (Өтініш беруші туралы мәліметтерді көрсете отырып, тәуекелдерді басқару</w:t>
      </w:r>
    </w:p>
    <w:p>
      <w:pPr>
        <w:spacing w:after="0"/>
        <w:ind w:left="0"/>
        <w:jc w:val="both"/>
      </w:pPr>
      <w:r>
        <w:rPr>
          <w:rFonts w:ascii="Times New Roman"/>
          <w:b w:val="false"/>
          <w:i w:val="false"/>
          <w:color w:val="000000"/>
          <w:sz w:val="28"/>
        </w:rPr>
        <w:t>
      жүйелері/шағымдар)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__________________________________________________________________арқылы</w:t>
      </w:r>
    </w:p>
    <w:p>
      <w:pPr>
        <w:spacing w:after="0"/>
        <w:ind w:left="0"/>
        <w:jc w:val="both"/>
      </w:pPr>
      <w:r>
        <w:rPr>
          <w:rFonts w:ascii="Times New Roman"/>
          <w:b w:val="false"/>
          <w:i w:val="false"/>
          <w:color w:val="000000"/>
          <w:sz w:val="28"/>
        </w:rPr>
        <w:t>
                                                 (Ақпараттық жүйенің атауы)</w:t>
      </w:r>
    </w:p>
    <w:p>
      <w:pPr>
        <w:spacing w:after="0"/>
        <w:ind w:left="0"/>
        <w:jc w:val="both"/>
      </w:pPr>
      <w:r>
        <w:rPr>
          <w:rFonts w:ascii="Times New Roman"/>
          <w:b w:val="false"/>
          <w:i w:val="false"/>
          <w:color w:val="000000"/>
          <w:sz w:val="28"/>
        </w:rPr>
        <w:t>
      Камералдық бақылау нәтижелері бойынша мынадай бұзушылық (-тар)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тармағының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тармақтарына және тармақшаларына сілтеме жасай отырып, бұзушылық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растайтын құжаттардың деректемелері мен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(Әрбір бұзушылық фактісі жеке тармақпен белгіленеді және тәуекел бейінін көрсете отырып, ережелері бұзылған нормативтік құқықтық актілердің баптарына, тармақтары мен тармақшаларына сілтеме жасап, бұзушылық сипатын сипаттай отырып, толассыз тәртіппен нөмірленеді. Бұзушылық сипаттамасында бұзушылықтарды растайтын құжаттардың деректемелері мен атауларына сілтеме жасалады.)</w:t>
      </w:r>
    </w:p>
    <w:p>
      <w:pPr>
        <w:spacing w:after="0"/>
        <w:ind w:left="0"/>
        <w:jc w:val="both"/>
      </w:pPr>
      <w:r>
        <w:rPr>
          <w:rFonts w:ascii="Times New Roman"/>
          <w:b w:val="false"/>
          <w:i w:val="false"/>
          <w:color w:val="000000"/>
          <w:sz w:val="28"/>
        </w:rPr>
        <w:t xml:space="preserve">
      Жоғарыда баяндалғанның негізінде анықталған бұзушылықтар Камералдық бақылау жүргізу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3-қосымша</w:t>
            </w:r>
          </w:p>
        </w:tc>
      </w:tr>
    </w:tbl>
    <w:bookmarkStart w:name="z167" w:id="70"/>
    <w:p>
      <w:pPr>
        <w:spacing w:after="0"/>
        <w:ind w:left="0"/>
        <w:jc w:val="left"/>
      </w:pPr>
      <w:r>
        <w:rPr>
          <w:rFonts w:ascii="Times New Roman"/>
          <w:b/>
          <w:i w:val="false"/>
          <w:color w:val="000000"/>
        </w:rPr>
        <w:t xml:space="preserve"> Мемлекеттік сатып алуды камералдық бақылау элементтері мен бұзушылықтарды жою тәсілдері</w:t>
      </w:r>
    </w:p>
    <w:bookmarkEnd w:id="70"/>
    <w:p>
      <w:pPr>
        <w:spacing w:after="0"/>
        <w:ind w:left="0"/>
        <w:jc w:val="both"/>
      </w:pPr>
      <w:r>
        <w:rPr>
          <w:rFonts w:ascii="Times New Roman"/>
          <w:b w:val="false"/>
          <w:i w:val="false"/>
          <w:color w:val="ff0000"/>
          <w:sz w:val="28"/>
        </w:rPr>
        <w:t xml:space="preserve">
      Ескерту. 3-қосымша жаңа редакцияда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іріктеу үшін тәуекелді басқару жүйесінің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бейіні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p>
            <w:pPr>
              <w:spacing w:after="20"/>
              <w:ind w:left="20"/>
              <w:jc w:val="both"/>
            </w:pPr>
            <w:r>
              <w:rPr>
                <w:rFonts w:ascii="Times New Roman"/>
                <w:b w:val="false"/>
                <w:i w:val="false"/>
                <w:color w:val="000000"/>
                <w:sz w:val="20"/>
              </w:rPr>
              <w:t>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тізбесіне кіретін тауарларды, жұмыстарды, көрсетілетін қызметтерді мемлекеттік сатып алу. Тапсырыс беруші әлеуетті өнім берушіге қол қоюға жіберген тікелей жасасу жолымен мемлекеттік сатып алу туралы шарттың жобасы, егер мынадай талаптар бар болса (жеке-жеке):</w:t>
            </w:r>
          </w:p>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бірден көп тармағы бар;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ұлттық режимді қолдану.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бейін – Қазақстан Республикасының мемлекеттік сатып алу туралы заңнамасын бұза отырып, ұйымдастырушының (тапсырыс берушінің) конкурстық құжаттамада (аукциондық құжаттамада)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Конкурстық құжаттаманың жобасын алдын ала талқылау кезінде ұйымдастырушының (тапсырыс берушінің) тиісті шешімінің күшін жою жүзеге асырылмайды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Қазақстан Республикасы Заңының (бұдан әрі – Мемлекеттік сатып алу туралы заң)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жүзеге асыру кезінде лоттарға бөлмеу.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құрылыс-монтаждау жұмыстары (бұдан-әрі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бейін – Ұйымдастыруды және өткізуді мемлекеттік сатып алуды бірыңғай ұйымдастырушы жүзеге асыруға тиіс орталықтандырылған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арқылы бір көзден алу тәсілі. Заңның 16-бабын бұза отырып, тікелей шарт жасасу жолымен бір көзден алу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24 бейін – Мемлекеттік сатып алуды жүзеге асыру 2024 жылғы 9 қазандағы № 687 Мемлекеттік сатып алуды жүзеге асыру қағидаларына (Нормативтік құқықтық актілерді мемлекеттік тіркеу тізілімінде № 35238 болып тіркелген) (бұдан әрі – Мемлекеттік сатып алуды жүзеге асыру қағидалар) </w:t>
            </w:r>
            <w:r>
              <w:rPr>
                <w:rFonts w:ascii="Times New Roman"/>
                <w:b w:val="false"/>
                <w:i w:val="false"/>
                <w:color w:val="000000"/>
                <w:sz w:val="20"/>
              </w:rPr>
              <w:t>16-қосымшaға</w:t>
            </w:r>
            <w:r>
              <w:rPr>
                <w:rFonts w:ascii="Times New Roman"/>
                <w:b w:val="false"/>
                <w:i w:val="false"/>
                <w:color w:val="000000"/>
                <w:sz w:val="20"/>
              </w:rPr>
              <w:t xml:space="preserve"> сәйкес Мемлекеттік сатып алуды жүзеге асыру қағидаларын бұза отырып, рейтингтік-балдық жүйе пайдаланылатын конкурс тәсілімен мемлекеттік сатып алу тауарлардың, жұмыстардың, көрсетілетін қызметтердің тізбесіне кіретін тауарларды, жұмыстарды, көрсетілетін қызметтерді мемлекеттік сатып алуды жүзеге асыру тәсілін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бейін – Демпингтік бағаны есептеуді құқыққа сыйымсыз қолдану/қолданбау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күшін мемлекеттік сатып алу туралы шарт жасалғанға дейін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бейін – Мемлекеттік сатып алу туралы заңды және Мемлекеттік сатып алуды жүзеге асыру қағидаларының бұза отырып, біліктілікті алдын ала іріктеумен жүргізілетін конкурс тәсілімен жүзеге асырылатын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бейін -</w:t>
            </w:r>
          </w:p>
          <w:p>
            <w:pPr>
              <w:spacing w:after="20"/>
              <w:ind w:left="20"/>
              <w:jc w:val="both"/>
            </w:pPr>
            <w:r>
              <w:rPr>
                <w:rFonts w:ascii="Times New Roman"/>
                <w:b w:val="false"/>
                <w:i w:val="false"/>
                <w:color w:val="000000"/>
                <w:sz w:val="20"/>
              </w:rPr>
              <w:t>
Тиісті Ұлттық стандарттарды, ал олар болмаған кезде мемлекеттік саты алу нысанасы болып табылатын сатып алынатын тауарларға, жұмыстарға, көрсетілетін қызметтерге тиісті мемлекетаралық стандарттарды техникалық ерекшелікте көрсетпеу немесе дұрыс көрсетпеу</w:t>
            </w:r>
          </w:p>
          <w:p>
            <w:pPr>
              <w:spacing w:after="20"/>
              <w:ind w:left="20"/>
              <w:jc w:val="both"/>
            </w:pPr>
            <w:r>
              <w:rPr>
                <w:rFonts w:ascii="Times New Roman"/>
                <w:b w:val="false"/>
                <w:i w:val="false"/>
                <w:color w:val="000000"/>
                <w:sz w:val="20"/>
              </w:rPr>
              <w:t>
Техникалық ерекшелікте өнім берушілерге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 туралы талаптардың көрсетілмеуі және/немесе дұрыс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бейін – Мемлекеттік сатып алу туралы жасалған шартқа өткізілетін (өткізілген) мемлекеттік сатып алу талаптарының мазмұнын өзгертетін өзгерістер және (немесе) Мемлекеттік сатып алу туралы заңның 18-бабының 1, 2-тармақтарында көзделмеген негіздемелер бойынша өнім берушіні таңдау үшін негіз болған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бейін –</w:t>
            </w:r>
          </w:p>
          <w:p>
            <w:pPr>
              <w:spacing w:after="20"/>
              <w:ind w:left="20"/>
              <w:jc w:val="both"/>
            </w:pPr>
            <w:r>
              <w:rPr>
                <w:rFonts w:ascii="Times New Roman"/>
                <w:b w:val="false"/>
                <w:i w:val="false"/>
                <w:color w:val="000000"/>
                <w:sz w:val="20"/>
              </w:rPr>
              <w:t xml:space="preserve">
Сатып алу нысанасына және біртекті тауарлардың жылдық көлеміне сәйкес келмейтін және құндық мәнде біртекті тауарлардың, жұмыстардың, көрсетілетін қызметтердің жылдық көлемінің белгіленген мөлшерінен асқан кезде </w:t>
            </w:r>
          </w:p>
          <w:p>
            <w:pPr>
              <w:spacing w:after="20"/>
              <w:ind w:left="20"/>
              <w:jc w:val="both"/>
            </w:pPr>
            <w:r>
              <w:rPr>
                <w:rFonts w:ascii="Times New Roman"/>
                <w:b w:val="false"/>
                <w:i w:val="false"/>
                <w:color w:val="000000"/>
                <w:sz w:val="20"/>
              </w:rPr>
              <w:t>
Тауарлардың, жұмыстар мен көрсетілетін қызметтер сыныптауышының коды құқыққа сыйымсыз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(аукцион) тәсілімен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бейін – Конкурстық құжаттаманың (аукциондық құжаттаманың) жобасына алдын ала талқылау хаттамасында тиісті ескертулер болған кезде тапсырыс берушінің, ұйымдастырушының конкурстық құжаттаманы (аукциондық құжаттаманы) Мемлекеттік сатып алу туралы заңды және Мемлекеттік сатып алуды жүзеге асыру қағидаларын бұза отырып бекітуі.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бейін – Ұйымдастырушының (тапсырыс берушінің) конкурстық құжаттамада (аукциондық құжаттамада) талқылау қорытындылары бойынша конкурстық құжаттама (аукциондық құжаттама) өзгерген жағдайда мемлекеттік сатып алу туралы заңнамада не конкурстық құжаттамада (аукциондық құжаттамада) көзделмеген біліктілік талаптарын және (немесе) шарттарын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 екі миллион теңгеден асатын баға ұсыныстарын сұрату тәсілімен мемлекеттік сатып алу.</w:t>
            </w:r>
          </w:p>
          <w:p>
            <w:pPr>
              <w:spacing w:after="20"/>
              <w:ind w:left="20"/>
              <w:jc w:val="both"/>
            </w:pPr>
            <w:r>
              <w:rPr>
                <w:rFonts w:ascii="Times New Roman"/>
                <w:b w:val="false"/>
                <w:i w:val="false"/>
                <w:color w:val="000000"/>
                <w:sz w:val="20"/>
              </w:rPr>
              <w:t>
2024 жылғы 15 қазандағы № 853 "Мемлекеттік сатып алуды жүзеге асыру кезінде ұлттық режимнен шығарып тастауды белгілеу қағидаларын бекіту туралы" Қазақстан Республикасы Үкіметінің қаулысымен белгіленген ұлттық режимнен алып қойылған мемлекеттік сатып алуды жүзеге асыру тәртібіне сәйкес сатып алуға жататын тауарларды, жұмыстарды, көрсетілетін қызметтерді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бейін –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асатын біртекті тауарларды, жұмыстарды, көрсетілетін қызметтерді баға ұсыныстарын сұрату тәсілімен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бейін – Баға ұсыныстарын сұрату тәсілімен мемлекеттік сатып алуды жүзеге асыру кезіндегі құқыққа сыйымсыз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бейін – Мемлекеттік сатып алу туралы 27-бабының талаптарын бұза отырып, әлеуетті өнім берушілер арасында тауарлардың, жұмыстардың, көрсетілетін қызметтердің жекелеген түрлерін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5-бейін – Тауарларды жеткізу, жұмыстарды орындау, қызметтерді көрсету мерзімі күнтізбелік он бес күннен кем, сондай-ақ тауарды жеткізуге, оның ішінде оны дайындауға (өндіруге), жеткізуге, жұмысты орындауға, қызмет көрсетуге жұмсалатын мерзімнен аз, сондай-ақ ҚМЖ бойынша жұмыстарды орындау және қызметтер көрсету мерзімі жобаның ведомстводан тыс кешенді сараптамасының тиісті оң қорытындысында белгіленген мерзімдерге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бейін – Баға ұсыныстарын сұрату тәсілімен мемлекеттік сатып алуды жүзеге асыру кезінде ақпаратты орналастыру тәртібі мен мерзімдерін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бейін – Баға ұсыныстарын сұрату тәсілімен мемлекеттік сатып алуды өткізу кезінде лоттарға бөлінбеу.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бейін – Техникалық ерекшелік баға ұсыныстарын сұрату тәсілімен мемлекеттік сатып алуды өткізу кезінде тауар таңбаларына,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бейін – Қазақстан Республикасының қолданыстағы нормативтік құқықтық актілерінде белгіленген шектеулер бойынша тауарларды, жұмыстарды, көрсетілетін қызметтерді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 бейін – "Рұқсаттар және хабарламалар туралы" Қазақстан Республикасы Заңының талаптарын және Заңның </w:t>
            </w:r>
            <w:r>
              <w:rPr>
                <w:rFonts w:ascii="Times New Roman"/>
                <w:b w:val="false"/>
                <w:i w:val="false"/>
                <w:color w:val="000000"/>
                <w:sz w:val="20"/>
              </w:rPr>
              <w:t>11-бабының</w:t>
            </w:r>
            <w:r>
              <w:rPr>
                <w:rFonts w:ascii="Times New Roman"/>
                <w:b w:val="false"/>
                <w:i w:val="false"/>
                <w:color w:val="000000"/>
                <w:sz w:val="20"/>
              </w:rPr>
              <w:t xml:space="preserve"> 4-тармағын бұза отырып, тауарларды, жұмыстарды, көрсетілетін қызметтерді баға ұсыныстарын сұрату тәсілімен мемлекеттік сатып алуды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бейін –</w:t>
            </w:r>
          </w:p>
          <w:p>
            <w:pPr>
              <w:spacing w:after="20"/>
              <w:ind w:left="20"/>
              <w:jc w:val="both"/>
            </w:pPr>
            <w:r>
              <w:rPr>
                <w:rFonts w:ascii="Times New Roman"/>
                <w:b w:val="false"/>
                <w:i w:val="false"/>
                <w:color w:val="000000"/>
                <w:sz w:val="20"/>
              </w:rPr>
              <w:t>
Мемлекеттік сатып алуды жүзеге асыру тәсілін Мемлекеттік сатып алуды жүзеге асыру қағидаларын бұза отырып, айқындалатын тауарлар, жұмыстар, көрсетілетін қызметтер тізбесіне кіретін тауарларды, жұмыстарды, көрсетілетін қызметтерді мемлекеттік сатып алуды жүзеге асыру тәсілін құқыққа сыйымсыз таңдауы.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жасалғанға дейін мемлекеттік сатып алудың күшін жою*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жоспарын жоспарлау кезінде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бейін – Мемлекеттік сатып алудың жылдық жоспарын (мемлекеттік сатып алудың алдын ала жылдық жоспарын) уақтылы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бейін – Мемлекеттік сатып алу көлемдерінің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бейін – Мемлекеттік сатып алудың жылдық жоспарының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17 бейін – Мемлекеттік сатып алудың жылдық жоспарына (Мемлекеттік сатып алудың алдын ала жылдық жоспарына) Мемлекеттік сатып алу туралы заңның </w:t>
            </w:r>
            <w:r>
              <w:rPr>
                <w:rFonts w:ascii="Times New Roman"/>
                <w:b w:val="false"/>
                <w:i w:val="false"/>
                <w:color w:val="000000"/>
                <w:sz w:val="20"/>
              </w:rPr>
              <w:t>16-бабы</w:t>
            </w:r>
            <w:r>
              <w:rPr>
                <w:rFonts w:ascii="Times New Roman"/>
                <w:b w:val="false"/>
                <w:i w:val="false"/>
                <w:color w:val="000000"/>
                <w:sz w:val="20"/>
              </w:rPr>
              <w:t xml:space="preserve"> 3-тармағының 3), 6), 22) және 24) тармақшаларына сәйкес жүзеге асырылатын мемлекеттік сатып алу туралы мәліметтерді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бейін. Мемлекеттік сатып алу қорытындылары бойынша және (немесе) мемлекеттік сатып алу туралы шарттар жасасу (оның ішінде жеңімпаз деп танылған өнім берушінің бағаны шартты түрде азайтуын ескере отырып) кезінде қаржыландыру көздерін (жергілікті бюджеттің қатысу үлесін) негізсіз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мемлекеттік сатып алуды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әлеуетті өнім берушіге қол қоюға жіберген тікелей жасасу жолымен Мемлекеттік сатып алу туралы шарттың жобасы, егер мынадай шарттар болса: </w:t>
            </w:r>
          </w:p>
          <w:p>
            <w:pPr>
              <w:spacing w:after="20"/>
              <w:ind w:left="20"/>
              <w:jc w:val="both"/>
            </w:pPr>
            <w:r>
              <w:rPr>
                <w:rFonts w:ascii="Times New Roman"/>
                <w:b w:val="false"/>
                <w:i w:val="false"/>
                <w:color w:val="000000"/>
                <w:sz w:val="20"/>
              </w:rPr>
              <w:t>
1) тауарлардың, жұмыстардың, көрсетілетін қызметтердің бірыңғай номенклатуралық анықтамалығының бірдей атаулары мен кодтары бар Мемлекеттік сатып алудың жылдық жоспарының бір тармағынан астамы бар болса;</w:t>
            </w:r>
          </w:p>
          <w:p>
            <w:pPr>
              <w:spacing w:after="20"/>
              <w:ind w:left="20"/>
              <w:jc w:val="both"/>
            </w:pPr>
            <w:r>
              <w:rPr>
                <w:rFonts w:ascii="Times New Roman"/>
                <w:b w:val="false"/>
                <w:i w:val="false"/>
                <w:color w:val="000000"/>
                <w:sz w:val="20"/>
              </w:rPr>
              <w:t>
2) Біртекті тауарлардың жылдық көлемі құндық мәнде айлық есептік көрсеткіштің бес жүз еселенген мөлшерінен аспаса, мемлекеттік сатып алу сомасы жұмыстар мен көрсетілетін қызметтердің айлық есептік көрсеткішінің жүз еселенген мөлшерінен, ал аудандық маңызы бар қалалар, ауылдар, кенттер, ауылдық округтер әкімдерінің аппараттары үшін – республикалық бюджет туралы заңмен тиісті қаржы жылына белгіленген айлық есептік көрсеткіштің төрт мың еселенген мөлшерінен асады;</w:t>
            </w:r>
          </w:p>
          <w:p>
            <w:pPr>
              <w:spacing w:after="20"/>
              <w:ind w:left="20"/>
              <w:jc w:val="both"/>
            </w:pPr>
            <w:r>
              <w:rPr>
                <w:rFonts w:ascii="Times New Roman"/>
                <w:b w:val="false"/>
                <w:i w:val="false"/>
                <w:color w:val="000000"/>
                <w:sz w:val="20"/>
              </w:rPr>
              <w:t>
3) отандық тауар өндірушілер болып табылмайтын әлеуетті өнім берушілер арасында "Мемлекеттік сатып алуды жүзеге асыру кезінде ұлттық режимнен шығарып тастауды белгілеу қағидаларын бекіту туралы" Қазақстан Республикасы Үкіметінің 2024 жылғы 15 қазандағы № 853 қаулысымен бекітілген ұлттық режимнен алынған мемлекеттік сатып алуды жүзеге асыру тәртібіне сәйкес сатып алуға жататын тауарларды, жұмыстарды, көрсетілетін қызметтерді мемлекеттік сатып алуды жүзеге асыру;</w:t>
            </w:r>
          </w:p>
          <w:p>
            <w:pPr>
              <w:spacing w:after="20"/>
              <w:ind w:left="20"/>
              <w:jc w:val="both"/>
            </w:pPr>
            <w:r>
              <w:rPr>
                <w:rFonts w:ascii="Times New Roman"/>
                <w:b w:val="false"/>
                <w:i w:val="false"/>
                <w:color w:val="000000"/>
                <w:sz w:val="20"/>
              </w:rPr>
              <w:t>
4) мемлекеттік сатып алу сомасы екі миллион теңгеден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бейін – Мемлекеттік сатып алу тәсілін құқыққа сыйымсыз қолдану – мемлекеттік сатып алу туралы шартты тікелей жасасу жолымен бір көзден алу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бейін – Қазақстан Республикасы Үкіметінің қаулысына сәйкес алып қою белгіленген тауарларды, жұмыстарды, көрсетілетін қызметтерді мемлекеттік сатып алуды жүзеге асыру кезінде мемлекеттік сатып алу нысанасының түрін және (немесе) тауарлардың, жұмыстардың, көрсетілетін қызметтердің бірыңғай номенклатуралық анықтамалығының кодын құқықққа сыйымсыз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сәйкес мемлекеттік сатып алудың жылдық жоспарына өзгерістер енгізе отырып, мемлекеттік сатып алу туралы шарттың жобасын кері қайтарып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 бойынша міндеттемелердің тиісінше орындалуына камералдық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Тараптар мемлекеттік сатып алу веб-порталы арқылы бекіткен құрылыс-монтаждау жұмыстары саласындағы орындалған жұмыстардың актілері;</w:t>
            </w:r>
          </w:p>
          <w:p>
            <w:pPr>
              <w:spacing w:after="20"/>
              <w:ind w:left="20"/>
              <w:jc w:val="both"/>
            </w:pPr>
            <w:r>
              <w:rPr>
                <w:rFonts w:ascii="Times New Roman"/>
                <w:b w:val="false"/>
                <w:i w:val="false"/>
                <w:color w:val="000000"/>
                <w:sz w:val="20"/>
              </w:rPr>
              <w:t>
2. Мемлекеттік сатып алуды жүзеге асыру қағидаларының 585-тармағында көзделген мемлекеттік сатып алу веб-порталы арқылы тараптар бекіткен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бейін. Мемлекеттік сатып алуды жүзеге асыру қағидаларына 39-қосымшаға сәйкес орындалған жұмыстардың ҚМЖ мемлекеттік сатып алу туралы шарт талаптарына сәйкес келмеуін анықтау, оның ішінде өзге контрагенттерден (көлемдерінің сәйкестігі бөлігінде) сатып алынған тауарларды, жұмыстар мен көрсетілетін қызметтерді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 кейіннен сәйкес келтіре отырып, кері қайтарып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бейін. Мемлекеттік сатып алуды жүзеге асыру қағидаларының 585-тармағын бұза отырып, ҚМЖ саласындағы мемлекеттік сатып алу туралы шарт бойынша төлемнің алдындағы растайтын құжаттарда анықталған сәйкессіздіктер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 кейіннен сәйкес келтіре отырып, кері қайтарып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алудан бас тартуды/жоюды камералдық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шығарылғаннан кейін "Күші жойылды" деген мәртебесі бар мемлекеттік сатып алу;</w:t>
            </w:r>
          </w:p>
          <w:p>
            <w:pPr>
              <w:spacing w:after="20"/>
              <w:ind w:left="20"/>
              <w:jc w:val="both"/>
            </w:pPr>
            <w:r>
              <w:rPr>
                <w:rFonts w:ascii="Times New Roman"/>
                <w:b w:val="false"/>
                <w:i w:val="false"/>
                <w:color w:val="000000"/>
                <w:sz w:val="20"/>
              </w:rPr>
              <w:t>
2. Қорытындылар шығарылғаннан кейін "Сатып алудан бас тарту" деген мәртебесі бар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бейін.</w:t>
            </w:r>
          </w:p>
          <w:p>
            <w:pPr>
              <w:spacing w:after="20"/>
              <w:ind w:left="20"/>
              <w:jc w:val="both"/>
            </w:pPr>
            <w:r>
              <w:rPr>
                <w:rFonts w:ascii="Times New Roman"/>
                <w:b w:val="false"/>
                <w:i w:val="false"/>
                <w:color w:val="000000"/>
                <w:sz w:val="20"/>
              </w:rPr>
              <w:t xml:space="preserve">
Мемлекеттік сатып алу туралы заңнамада көзделмеген жағдайларда мемлекеттік сатып алудан бас тарту/күшін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Тапсырыс берушінің сатып алудан бас тарту туралы шешімінің күшін жою;</w:t>
            </w:r>
          </w:p>
          <w:p>
            <w:pPr>
              <w:spacing w:after="20"/>
              <w:ind w:left="20"/>
              <w:jc w:val="both"/>
            </w:pPr>
            <w:r>
              <w:rPr>
                <w:rFonts w:ascii="Times New Roman"/>
                <w:b w:val="false"/>
                <w:i w:val="false"/>
                <w:color w:val="000000"/>
                <w:sz w:val="20"/>
              </w:rPr>
              <w:t>
2. Тапсырыс берушінің, ұйымдастырушының, бірыңғай ұйымдастырушының мемлекеттік сатып алуды жою туралы шешімінің күшін жою</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Хабарлама тапсырылғаннан кейін мемлекеттік сатып алу туралы шарт жасалған кезде, бұзушылық осындай шартты бұзу арқылы (қорытындыларды жоя отырып)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180" w:id="71"/>
    <w:p>
      <w:pPr>
        <w:spacing w:after="0"/>
        <w:ind w:left="0"/>
        <w:jc w:val="left"/>
      </w:pPr>
      <w:r>
        <w:rPr>
          <w:rFonts w:ascii="Times New Roman"/>
          <w:b/>
          <w:i w:val="false"/>
          <w:color w:val="000000"/>
        </w:rPr>
        <w:t xml:space="preserve"> Хабарламаның орындалуы туралы ақпарат</w:t>
      </w:r>
    </w:p>
    <w:bookmarkEnd w:id="71"/>
    <w:p>
      <w:pPr>
        <w:spacing w:after="0"/>
        <w:ind w:left="0"/>
        <w:jc w:val="both"/>
      </w:pPr>
      <w:r>
        <w:rPr>
          <w:rFonts w:ascii="Times New Roman"/>
          <w:b w:val="false"/>
          <w:i w:val="false"/>
          <w:color w:val="000000"/>
          <w:sz w:val="28"/>
        </w:rPr>
        <w:t>
      20___ жылғы "___" __________ № _____</w:t>
      </w:r>
    </w:p>
    <w:p>
      <w:pPr>
        <w:spacing w:after="0"/>
        <w:ind w:left="0"/>
        <w:jc w:val="both"/>
      </w:pPr>
      <w:r>
        <w:rPr>
          <w:rFonts w:ascii="Times New Roman"/>
          <w:b w:val="false"/>
          <w:i w:val="false"/>
          <w:color w:val="000000"/>
          <w:sz w:val="28"/>
        </w:rPr>
        <w:t>
      Осымен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20__ жылғы "__" _________ №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хабарламаны қарап, _____________________________________________________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w:t>
      </w:r>
    </w:p>
    <w:p>
      <w:pPr>
        <w:spacing w:after="0"/>
        <w:ind w:left="0"/>
        <w:jc w:val="both"/>
      </w:pPr>
      <w:r>
        <w:rPr>
          <w:rFonts w:ascii="Times New Roman"/>
          <w:b w:val="false"/>
          <w:i w:val="false"/>
          <w:color w:val="000000"/>
          <w:sz w:val="28"/>
        </w:rPr>
        <w:t>
      20__ жылғы "__" _________ бастап № _______, хабарламаның орындалуы туралы</w:t>
      </w:r>
    </w:p>
    <w:p>
      <w:pPr>
        <w:spacing w:after="0"/>
        <w:ind w:left="0"/>
        <w:jc w:val="both"/>
      </w:pPr>
      <w:r>
        <w:rPr>
          <w:rFonts w:ascii="Times New Roman"/>
          <w:b w:val="false"/>
          <w:i w:val="false"/>
          <w:color w:val="000000"/>
          <w:sz w:val="28"/>
        </w:rPr>
        <w:t>
      ақпаратты, оның ішінде қарсылықты қарау нәтижелерін ескере отырып жібереді</w:t>
      </w:r>
    </w:p>
    <w:p>
      <w:pPr>
        <w:spacing w:after="0"/>
        <w:ind w:left="0"/>
        <w:jc w:val="both"/>
      </w:pPr>
      <w:r>
        <w:rPr>
          <w:rFonts w:ascii="Times New Roman"/>
          <w:b w:val="false"/>
          <w:i w:val="false"/>
          <w:color w:val="000000"/>
          <w:sz w:val="28"/>
        </w:rPr>
        <w:t>
      (Қарсылықты қарау нәтижелері бойынша 20__ "__"_______ № ____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тәсілі/ қарсылық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97" w:id="72"/>
    <w:p>
      <w:pPr>
        <w:spacing w:after="0"/>
        <w:ind w:left="0"/>
        <w:jc w:val="left"/>
      </w:pPr>
      <w:r>
        <w:rPr>
          <w:rFonts w:ascii="Times New Roman"/>
          <w:b/>
          <w:i w:val="false"/>
          <w:color w:val="000000"/>
        </w:rPr>
        <w:t xml:space="preserve"> Ішкі мемлекеттік аудит жөніндегі уәкілетті органның аумақтық бөлімшесінің немесе ведомствосының және оның лауазымды адамдарының, әрекетіне (әрекетсіздігіне) шағым</w:t>
      </w:r>
    </w:p>
    <w:bookmarkEnd w:id="72"/>
    <w:p>
      <w:pPr>
        <w:spacing w:after="0"/>
        <w:ind w:left="0"/>
        <w:jc w:val="both"/>
      </w:pPr>
      <w:r>
        <w:rPr>
          <w:rFonts w:ascii="Times New Roman"/>
          <w:b w:val="false"/>
          <w:i w:val="false"/>
          <w:color w:val="000000"/>
          <w:sz w:val="28"/>
        </w:rPr>
        <w:t>
      20___жылғы "___"__________№ _____</w:t>
      </w:r>
    </w:p>
    <w:p>
      <w:pPr>
        <w:spacing w:after="0"/>
        <w:ind w:left="0"/>
        <w:jc w:val="both"/>
      </w:pPr>
      <w:r>
        <w:rPr>
          <w:rFonts w:ascii="Times New Roman"/>
          <w:b w:val="false"/>
          <w:i w:val="false"/>
          <w:color w:val="000000"/>
          <w:sz w:val="28"/>
        </w:rPr>
        <w:t>
      Осымен ______________________________________________________________</w:t>
      </w:r>
    </w:p>
    <w:p>
      <w:pPr>
        <w:spacing w:after="0"/>
        <w:ind w:left="0"/>
        <w:jc w:val="both"/>
      </w:pPr>
      <w:r>
        <w:rPr>
          <w:rFonts w:ascii="Times New Roman"/>
          <w:b w:val="false"/>
          <w:i w:val="false"/>
          <w:color w:val="000000"/>
          <w:sz w:val="28"/>
        </w:rPr>
        <w:t>
      (Өтініш берушінің атауы немесе тегі, аты, әкесінің аты (ол болған жағдайда),</w:t>
      </w:r>
    </w:p>
    <w:p>
      <w:pPr>
        <w:spacing w:after="0"/>
        <w:ind w:left="0"/>
        <w:jc w:val="both"/>
      </w:pPr>
      <w:r>
        <w:rPr>
          <w:rFonts w:ascii="Times New Roman"/>
          <w:b w:val="false"/>
          <w:i w:val="false"/>
          <w:color w:val="000000"/>
          <w:sz w:val="28"/>
        </w:rPr>
        <w:t>
      өтініш берушінің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(Шағым жасалатын құжаттың атауы, нөмірі, күні) мынадай: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негіздер бойынша келіспейтіні туралы хабарлайды Баяндалғанның негізінде: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сұраймын</w:t>
      </w:r>
    </w:p>
    <w:p>
      <w:pPr>
        <w:spacing w:after="0"/>
        <w:ind w:left="0"/>
        <w:jc w:val="both"/>
      </w:pPr>
      <w:r>
        <w:rPr>
          <w:rFonts w:ascii="Times New Roman"/>
          <w:b w:val="false"/>
          <w:i w:val="false"/>
          <w:color w:val="000000"/>
          <w:sz w:val="28"/>
        </w:rPr>
        <w:t>
      Өтініш беруші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216" w:id="73"/>
    <w:p>
      <w:pPr>
        <w:spacing w:after="0"/>
        <w:ind w:left="0"/>
        <w:jc w:val="left"/>
      </w:pPr>
      <w:r>
        <w:rPr>
          <w:rFonts w:ascii="Times New Roman"/>
          <w:b/>
          <w:i w:val="false"/>
          <w:color w:val="000000"/>
        </w:rPr>
        <w:t xml:space="preserve"> Камералдық бақылау нәтижелері бойынша анықталған бұзушылықтарды жою туралы хабарламада көрсетілген бұзушылықтарға қарсылық</w:t>
      </w:r>
    </w:p>
    <w:bookmarkEnd w:id="73"/>
    <w:p>
      <w:pPr>
        <w:spacing w:after="0"/>
        <w:ind w:left="0"/>
        <w:jc w:val="both"/>
      </w:pPr>
      <w:r>
        <w:rPr>
          <w:rFonts w:ascii="Times New Roman"/>
          <w:b w:val="false"/>
          <w:i w:val="false"/>
          <w:color w:val="000000"/>
          <w:sz w:val="28"/>
        </w:rPr>
        <w:t>
      20___ жылғы "___"________________ №______________________</w:t>
      </w:r>
    </w:p>
    <w:p>
      <w:pPr>
        <w:spacing w:after="0"/>
        <w:ind w:left="0"/>
        <w:jc w:val="both"/>
      </w:pPr>
      <w:r>
        <w:rPr>
          <w:rFonts w:ascii="Times New Roman"/>
          <w:b w:val="false"/>
          <w:i w:val="false"/>
          <w:color w:val="000000"/>
          <w:sz w:val="28"/>
        </w:rPr>
        <w:t>
      Осымен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20__жылғы "__"_________№_____________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хабарламаны қарап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 мынадай:</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бұзушылықтармен келіспейтіні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органның атауы</w:t>
            </w:r>
          </w:p>
        </w:tc>
      </w:tr>
    </w:tbl>
    <w:bookmarkStart w:name="z235" w:id="74"/>
    <w:p>
      <w:pPr>
        <w:spacing w:after="0"/>
        <w:ind w:left="0"/>
        <w:jc w:val="left"/>
      </w:pPr>
      <w:r>
        <w:rPr>
          <w:rFonts w:ascii="Times New Roman"/>
          <w:b/>
          <w:i w:val="false"/>
          <w:color w:val="000000"/>
        </w:rPr>
        <w:t xml:space="preserve"> Қарсылықты қарау нәтижелері бойынша қорытынды</w:t>
      </w:r>
    </w:p>
    <w:bookmarkEnd w:id="74"/>
    <w:p>
      <w:pPr>
        <w:spacing w:after="0"/>
        <w:ind w:left="0"/>
        <w:jc w:val="both"/>
      </w:pPr>
      <w:r>
        <w:rPr>
          <w:rFonts w:ascii="Times New Roman"/>
          <w:b w:val="false"/>
          <w:i w:val="false"/>
          <w:color w:val="000000"/>
          <w:sz w:val="28"/>
        </w:rPr>
        <w:t>
      20___ жылғы "___"________________ №__________________________</w:t>
      </w:r>
    </w:p>
    <w:p>
      <w:pPr>
        <w:spacing w:after="0"/>
        <w:ind w:left="0"/>
        <w:jc w:val="both"/>
      </w:pPr>
      <w:r>
        <w:rPr>
          <w:rFonts w:ascii="Times New Roman"/>
          <w:b w:val="false"/>
          <w:i w:val="false"/>
          <w:color w:val="000000"/>
          <w:sz w:val="28"/>
        </w:rPr>
        <w:t>
      Камералдық бақылау жүргізу қағидаларының 25-тармағына сәйкес қарсылықты қарау нәтижелері бойынша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_______________ хабарламаға,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20__жылғы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(Хабарлама жіберген ішкі мемлекеттік аудит жөніндегі органның атауы) 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даулайтын хабарламаға сәйкес бұзушылық пунктінің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бейіні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ережелері бұзылған нормативтік құқықтық актілердің баптарына, тармақтары мен тармақшаларына сілтеме жасай отырып, бұзушылық сипатының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көрсетілген бұзушылықтармен келіспеуге мемлекеттік аудит объектісінің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қарсылығын қарау нәтижелері (қарсылық қабылданды/қарсылық қабылданған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шешімнің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объектісі даулап отырған мәселелер шегінде қарсылықты қарау</w:t>
      </w:r>
    </w:p>
    <w:p>
      <w:pPr>
        <w:spacing w:after="0"/>
        <w:ind w:left="0"/>
        <w:jc w:val="both"/>
      </w:pPr>
      <w:r>
        <w:rPr>
          <w:rFonts w:ascii="Times New Roman"/>
          <w:b w:val="false"/>
          <w:i w:val="false"/>
          <w:color w:val="000000"/>
          <w:sz w:val="28"/>
        </w:rPr>
        <w:t>
      нәтижелері бойынша мынадай: 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(қарсылықты толық қанағаттандыру туралы/қарсылықты ішінара қанағаттандыру</w:t>
      </w:r>
    </w:p>
    <w:p>
      <w:pPr>
        <w:spacing w:after="0"/>
        <w:ind w:left="0"/>
        <w:jc w:val="both"/>
      </w:pPr>
      <w:r>
        <w:rPr>
          <w:rFonts w:ascii="Times New Roman"/>
          <w:b w:val="false"/>
          <w:i w:val="false"/>
          <w:color w:val="000000"/>
          <w:sz w:val="28"/>
        </w:rPr>
        <w:t>
      туралы/қарсылықты қанағаттандырудан бас тарту туралы). шешім қабылданды.</w:t>
      </w:r>
    </w:p>
    <w:p>
      <w:pPr>
        <w:spacing w:after="0"/>
        <w:ind w:left="0"/>
        <w:jc w:val="both"/>
      </w:pPr>
      <w:r>
        <w:rPr>
          <w:rFonts w:ascii="Times New Roman"/>
          <w:b w:val="false"/>
          <w:i w:val="false"/>
          <w:color w:val="000000"/>
          <w:sz w:val="28"/>
        </w:rPr>
        <w:t>
      Ішкі мемлекеттік аудит жөніндегі уәкілетті органның уәкілетті лауазымды адамы /</w:t>
      </w:r>
    </w:p>
    <w:p>
      <w:pPr>
        <w:spacing w:after="0"/>
        <w:ind w:left="0"/>
        <w:jc w:val="both"/>
      </w:pPr>
      <w:r>
        <w:rPr>
          <w:rFonts w:ascii="Times New Roman"/>
          <w:b w:val="false"/>
          <w:i w:val="false"/>
          <w:color w:val="000000"/>
          <w:sz w:val="28"/>
        </w:rPr>
        <w:t>
      ішкі мемлекеттік аудит жөніндегі уәкілетті орган ведомствосының басшысы*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255" w:id="75"/>
    <w:p>
      <w:pPr>
        <w:spacing w:after="0"/>
        <w:ind w:left="0"/>
        <w:jc w:val="left"/>
      </w:pPr>
      <w:r>
        <w:rPr>
          <w:rFonts w:ascii="Times New Roman"/>
          <w:b/>
          <w:i w:val="false"/>
          <w:color w:val="000000"/>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өкімдерді тіркеу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Объет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нөмірі және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операцияларын тоқтата тұру туралы өкім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тәсілі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76"/>
    <w:p>
      <w:pPr>
        <w:spacing w:after="0"/>
        <w:ind w:left="0"/>
        <w:jc w:val="both"/>
      </w:pPr>
      <w:r>
        <w:rPr>
          <w:rFonts w:ascii="Times New Roman"/>
          <w:b w:val="false"/>
          <w:i w:val="false"/>
          <w:color w:val="000000"/>
          <w:sz w:val="28"/>
        </w:rPr>
        <w:t>
      Кестенің жалғасы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уәкілетті органның немесе банк операцияларының жекелеген түрлерін жүзеге асыратын ұйымның атауы банковских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күні және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ұйымның атауы)</w:t>
            </w:r>
          </w:p>
        </w:tc>
      </w:tr>
    </w:tbl>
    <w:bookmarkStart w:name="z259" w:id="77"/>
    <w:p>
      <w:pPr>
        <w:spacing w:after="0"/>
        <w:ind w:left="0"/>
        <w:jc w:val="left"/>
      </w:pPr>
      <w:r>
        <w:rPr>
          <w:rFonts w:ascii="Times New Roman"/>
          <w:b/>
          <w:i w:val="false"/>
          <w:color w:val="000000"/>
        </w:rPr>
        <w:t xml:space="preserve"> Өкімнің күшін жою туралы құжат</w:t>
      </w:r>
    </w:p>
    <w:bookmarkEnd w:id="77"/>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 Бизнес-сәйкестендіру нөмірі)</w:t>
      </w:r>
    </w:p>
    <w:p>
      <w:pPr>
        <w:spacing w:after="0"/>
        <w:ind w:left="0"/>
        <w:jc w:val="both"/>
      </w:pPr>
      <w:r>
        <w:rPr>
          <w:rFonts w:ascii="Times New Roman"/>
          <w:b w:val="false"/>
          <w:i w:val="false"/>
          <w:color w:val="000000"/>
          <w:sz w:val="28"/>
        </w:rPr>
        <w:t xml:space="preserve">
      Қазақстан Республика Қаржы министрлігінің Ішкі мемлекеттік аудит комитеті (бұдан әрі - Комитет) "Камералдық бақылауды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12599 болып тіркелген) бекітілген Камералдық бақылауды жүргізу қағидаларының 34-тармағына сәйкес Комитеттің қазынашылық органдарында ашылған мемлекеттік аудит объектілерінің кодтары мен шоттары, сондай-ақ банк шоттары (корреспонденттік шоттарды қоспағанда) бойынша шығыс операцияларын тоқтата тұру туралы өкімінің __________________ </w:t>
      </w:r>
    </w:p>
    <w:p>
      <w:pPr>
        <w:spacing w:after="0"/>
        <w:ind w:left="0"/>
        <w:jc w:val="both"/>
      </w:pPr>
      <w:r>
        <w:rPr>
          <w:rFonts w:ascii="Times New Roman"/>
          <w:b w:val="false"/>
          <w:i w:val="false"/>
          <w:color w:val="000000"/>
          <w:sz w:val="28"/>
        </w:rPr>
        <w:t>
      (Өкімнің күні мен нөмірі) күшінің жойылғаны туралы хабарлайды және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(аудит объектісінің атауы, оның Бизнес-сәйкестендіру нөмірі және банк деректемелері)</w:t>
      </w:r>
    </w:p>
    <w:p>
      <w:pPr>
        <w:spacing w:after="0"/>
        <w:ind w:left="0"/>
        <w:jc w:val="both"/>
      </w:pPr>
      <w:r>
        <w:rPr>
          <w:rFonts w:ascii="Times New Roman"/>
          <w:b w:val="false"/>
          <w:i w:val="false"/>
          <w:color w:val="000000"/>
          <w:sz w:val="28"/>
        </w:rPr>
        <w:t>
      шығыс операцияларын қайта бастауды сұрайды.</w:t>
      </w:r>
    </w:p>
    <w:p>
      <w:pPr>
        <w:spacing w:after="0"/>
        <w:ind w:left="0"/>
        <w:jc w:val="both"/>
      </w:pPr>
      <w:r>
        <w:rPr>
          <w:rFonts w:ascii="Times New Roman"/>
          <w:b w:val="false"/>
          <w:i w:val="false"/>
          <w:color w:val="000000"/>
          <w:sz w:val="28"/>
        </w:rPr>
        <w:t>
      Ішкі мемлекеттік аудит жөніндегі</w:t>
      </w:r>
    </w:p>
    <w:p>
      <w:pPr>
        <w:spacing w:after="0"/>
        <w:ind w:left="0"/>
        <w:jc w:val="both"/>
      </w:pPr>
      <w:r>
        <w:rPr>
          <w:rFonts w:ascii="Times New Roman"/>
          <w:b w:val="false"/>
          <w:i w:val="false"/>
          <w:color w:val="000000"/>
          <w:sz w:val="28"/>
        </w:rPr>
        <w:t>
      уәкілетті орган ведомствосының басшысы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(ол болған жағдайда)</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(Тегі, аты, әкесінің аты</w:t>
      </w:r>
    </w:p>
    <w:p>
      <w:pPr>
        <w:spacing w:after="0"/>
        <w:ind w:left="0"/>
        <w:jc w:val="both"/>
      </w:pPr>
      <w:r>
        <w:rPr>
          <w:rFonts w:ascii="Times New Roman"/>
          <w:b w:val="false"/>
          <w:i w:val="false"/>
          <w:color w:val="000000"/>
          <w:sz w:val="28"/>
        </w:rPr>
        <w:t>(ол болған жағдайда)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Қаржы министрінің 28.04.2026 </w:t>
      </w:r>
      <w:r>
        <w:rPr>
          <w:rFonts w:ascii="Times New Roman"/>
          <w:b w:val="false"/>
          <w:i w:val="false"/>
          <w:color w:val="ff0000"/>
          <w:sz w:val="28"/>
        </w:rPr>
        <w:t>№ 282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 жүргізу</w:t>
            </w:r>
            <w:r>
              <w:br/>
            </w:r>
            <w:r>
              <w:rPr>
                <w:rFonts w:ascii="Times New Roman"/>
                <w:b w:val="false"/>
                <w:i w:val="false"/>
                <w:color w:val="000000"/>
                <w:sz w:val="20"/>
              </w:rPr>
              <w:t>қағидаларына 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 банктердің</w:t>
            </w:r>
            <w:r>
              <w:br/>
            </w:r>
            <w:r>
              <w:rPr>
                <w:rFonts w:ascii="Times New Roman"/>
                <w:b w:val="false"/>
                <w:i w:val="false"/>
                <w:color w:val="000000"/>
                <w:sz w:val="20"/>
              </w:rPr>
              <w:t>немесе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 атауы</w:t>
            </w:r>
          </w:p>
        </w:tc>
      </w:tr>
    </w:tbl>
    <w:p>
      <w:pPr>
        <w:spacing w:after="0"/>
        <w:ind w:left="0"/>
        <w:jc w:val="left"/>
      </w:pPr>
      <w:r>
        <w:rPr>
          <w:rFonts w:ascii="Times New Roman"/>
          <w:b/>
          <w:i w:val="false"/>
          <w:color w:val="000000"/>
        </w:rPr>
        <w:t xml:space="preserve"> Мемлекеттік сатып алу веб-порталын қоспағанда, ақпараттық жүйелер арқылы жіберілген камералдық бақылау нәтижелері бойынша анықталған бұзушылықтарды жою туралы хабарламаларды тіркеу журналы</w:t>
      </w:r>
    </w:p>
    <w:p>
      <w:pPr>
        <w:spacing w:after="0"/>
        <w:ind w:left="0"/>
        <w:jc w:val="both"/>
      </w:pPr>
      <w:r>
        <w:rPr>
          <w:rFonts w:ascii="Times New Roman"/>
          <w:b w:val="false"/>
          <w:i w:val="false"/>
          <w:color w:val="ff0000"/>
          <w:sz w:val="28"/>
        </w:rPr>
        <w:t xml:space="preserve">
      Ескерту. Қағидалар 10-қосымшамен толықтырылды - ҚР Қаржы министрінің 15.09.2025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профилі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жасалған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ЖСН/БСН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орындаудың аяқталу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Қарсылықтың жеткізілген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жеткізілген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орындалу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жасаған адамның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орындалуы туралы анықтама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танысу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танысқан адамның ТАӘ</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Т.А.Ә. – тегі аты әкесінің аты (ол бар болса);</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