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header+xml" PartName="/word/header.xml"/>
  <Override ContentType="image/png" PartName="/word/media/document_image_rId3.png"/>
  <Override ContentType="image/png" PartName="/word/media/header_image_rId1.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e866694" w14:textId="e86669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Экономиканың жекелеген салаларында (аясында) мемлекеттік-жекешелік әріптестікті жүзеге асыру тәсілдері бойынша мемлекеттік-жекешелік әріптестік жобасының үлгілік конкурстық құжаттамасын және мемлекеттік-жекешелік әріптестіктің үлгілік шартын бекіту туралы</w:t>
      </w:r>
    </w:p>
    <w:p>
      <w:pPr>
        <w:spacing w:after="0"/>
        <w:ind w:left="0"/>
        <w:jc w:val="left"/>
      </w:pPr>
      <w:r>
        <w:rPr>
          <w:rFonts w:ascii="Times New Roman"/>
          <w:b w:val="false"/>
          <w:i w:val="false"/>
          <w:color w:val="000000"/>
          <w:sz w:val="28"/>
        </w:rPr>
        <w:t>
			</w:t>
      </w:r>
      <w:r>
        <w:rPr>
          <w:rFonts w:ascii="Times New Roman"/>
          <w:b/>
          <w:i/>
          <w:color w:val="888888"/>
        </w:rPr>
        <w:t>Күшін жойған</w:t>
      </w:r>
      <w:r>
        <w:rPr>
          <w:rFonts w:ascii="Times New Roman"/>
          <w:b w:val="false"/>
          <w:i w:val="false"/>
          <w:color w:val="000000"/>
          <w:sz w:val="28"/>
        </w:rPr>
        <w:t>
					</w:t>
      </w:r>
    </w:p>
    <w:p>
      <w:pPr>
        <w:spacing w:after="0"/>
        <w:ind w:left="0"/>
        <w:jc w:val="both"/>
      </w:pPr>
      <w:r>
        <w:rPr>
          <w:rFonts w:ascii="Times New Roman"/>
          <w:b w:val="false"/>
          <w:i w:val="false"/>
          <w:color w:val="000000"/>
          <w:sz w:val="28"/>
        </w:rPr>
        <w:t>Қазақстан Республикасы Ұлттық экономика министрінің м.а. 2015 жылғы 25 қарашадағы № 724 бұйрығы. Қазақстан Республикасының Әділет министрлігінде 2015 жылы 24 желтоқсанда № 12495 болып тіркелді. Күші жойылды - Қазақстан Республикасы Премьер-Министрінің орынбасары - Ұлттық экономика министрінің 2024 жылғы 3 қазандағы № 84 бұйрығымен.</w:t>
      </w:r>
    </w:p>
    <w:p>
      <w:pPr>
        <w:spacing w:after="0"/>
        <w:ind w:left="0"/>
        <w:jc w:val="both"/>
      </w:pPr>
      <w:r>
        <w:rPr>
          <w:rFonts w:ascii="Times New Roman"/>
          <w:b w:val="false"/>
          <w:i w:val="false"/>
          <w:color w:val="ff0000"/>
          <w:sz w:val="28"/>
        </w:rPr>
        <w:t xml:space="preserve">
      Ескерту. Күші жойылды - ҚР Премьер-Министрінің орынбасары - Ұлттық экономика министрінің 03.10.2024 </w:t>
      </w:r>
      <w:r>
        <w:rPr>
          <w:rFonts w:ascii="Times New Roman"/>
          <w:b w:val="false"/>
          <w:i w:val="false"/>
          <w:color w:val="ff0000"/>
          <w:sz w:val="28"/>
        </w:rPr>
        <w:t>№ 84</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 w:id="0"/>
    <w:p>
      <w:pPr>
        <w:spacing w:after="0"/>
        <w:ind w:left="0"/>
        <w:jc w:val="both"/>
      </w:pPr>
      <w:r>
        <w:rPr>
          <w:rFonts w:ascii="Times New Roman"/>
          <w:b w:val="false"/>
          <w:i w:val="false"/>
          <w:color w:val="000000"/>
          <w:sz w:val="28"/>
        </w:rPr>
        <w:t xml:space="preserve">
      "Мемлекеттік-жекешелік әріптестік туралы" 2015 жылғы 31 қазандағы Қазақстан Республикасының Заңы 20-бабының </w:t>
      </w:r>
      <w:r>
        <w:rPr>
          <w:rFonts w:ascii="Times New Roman"/>
          <w:b w:val="false"/>
          <w:i w:val="false"/>
          <w:color w:val="000000"/>
          <w:sz w:val="28"/>
        </w:rPr>
        <w:t>7) тармақшасына</w:t>
      </w:r>
      <w:r>
        <w:rPr>
          <w:rFonts w:ascii="Times New Roman"/>
          <w:b w:val="false"/>
          <w:i w:val="false"/>
          <w:color w:val="000000"/>
          <w:sz w:val="28"/>
        </w:rPr>
        <w:t xml:space="preserve"> сәйкес </w:t>
      </w:r>
      <w:r>
        <w:rPr>
          <w:rFonts w:ascii="Times New Roman"/>
          <w:b/>
          <w:i w:val="false"/>
          <w:color w:val="000000"/>
          <w:sz w:val="28"/>
        </w:rPr>
        <w:t>БҰЙЫРАМЫН</w:t>
      </w:r>
      <w:r>
        <w:rPr>
          <w:rFonts w:ascii="Times New Roman"/>
          <w:b w:val="false"/>
          <w:i w:val="false"/>
          <w:color w:val="000000"/>
          <w:sz w:val="28"/>
        </w:rPr>
        <w:t>:</w:t>
      </w:r>
    </w:p>
    <w:bookmarkEnd w:id="0"/>
    <w:bookmarkStart w:name="z2" w:id="1"/>
    <w:p>
      <w:pPr>
        <w:spacing w:after="0"/>
        <w:ind w:left="0"/>
        <w:jc w:val="both"/>
      </w:pPr>
      <w:r>
        <w:rPr>
          <w:rFonts w:ascii="Times New Roman"/>
          <w:b w:val="false"/>
          <w:i w:val="false"/>
          <w:color w:val="000000"/>
          <w:sz w:val="28"/>
        </w:rPr>
        <w:t>
      1. Мыналар:</w:t>
      </w:r>
    </w:p>
    <w:bookmarkEnd w:id="1"/>
    <w:bookmarkStart w:name="z3" w:id="2"/>
    <w:p>
      <w:pPr>
        <w:spacing w:after="0"/>
        <w:ind w:left="0"/>
        <w:jc w:val="both"/>
      </w:pPr>
      <w:r>
        <w:rPr>
          <w:rFonts w:ascii="Times New Roman"/>
          <w:b w:val="false"/>
          <w:i w:val="false"/>
          <w:color w:val="000000"/>
          <w:sz w:val="28"/>
        </w:rPr>
        <w:t xml:space="preserve">
      1) осы бұйрыққа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Мемлекеттік-жекешелік әріптестік жобасының үлгілік конкурстық құжаттамасы; </w:t>
      </w:r>
    </w:p>
    <w:bookmarkEnd w:id="2"/>
    <w:bookmarkStart w:name="z4" w:id="3"/>
    <w:p>
      <w:pPr>
        <w:spacing w:after="0"/>
        <w:ind w:left="0"/>
        <w:jc w:val="both"/>
      </w:pPr>
      <w:r>
        <w:rPr>
          <w:rFonts w:ascii="Times New Roman"/>
          <w:b w:val="false"/>
          <w:i w:val="false"/>
          <w:color w:val="000000"/>
          <w:sz w:val="28"/>
        </w:rPr>
        <w:t xml:space="preserve">
      2) осы бұйрыққа </w:t>
      </w:r>
      <w:r>
        <w:rPr>
          <w:rFonts w:ascii="Times New Roman"/>
          <w:b w:val="false"/>
          <w:i w:val="false"/>
          <w:color w:val="000000"/>
          <w:sz w:val="28"/>
        </w:rPr>
        <w:t>2-қосымшаға</w:t>
      </w:r>
      <w:r>
        <w:rPr>
          <w:rFonts w:ascii="Times New Roman"/>
          <w:b w:val="false"/>
          <w:i w:val="false"/>
          <w:color w:val="000000"/>
          <w:sz w:val="28"/>
        </w:rPr>
        <w:t xml:space="preserve"> сәйкес Экономиканың жекелеген салаларында (аясында) мемлекеттік-жекешелік әріптестікті жүзеге асыру тәсілдері бойынша мемлекеттік-жекешелік әріптестіктің үлгілік шарты;</w:t>
      </w:r>
    </w:p>
    <w:bookmarkEnd w:id="3"/>
    <w:bookmarkStart w:name="z571" w:id="4"/>
    <w:p>
      <w:pPr>
        <w:spacing w:after="0"/>
        <w:ind w:left="0"/>
        <w:jc w:val="both"/>
      </w:pPr>
      <w:r>
        <w:rPr>
          <w:rFonts w:ascii="Times New Roman"/>
          <w:b w:val="false"/>
          <w:i w:val="false"/>
          <w:color w:val="000000"/>
          <w:sz w:val="28"/>
        </w:rPr>
        <w:t xml:space="preserve">
      3) осы бұйрыққа </w:t>
      </w:r>
      <w:r>
        <w:rPr>
          <w:rFonts w:ascii="Times New Roman"/>
          <w:b w:val="false"/>
          <w:i w:val="false"/>
          <w:color w:val="000000"/>
          <w:sz w:val="28"/>
        </w:rPr>
        <w:t>3-қосымшаға</w:t>
      </w:r>
      <w:r>
        <w:rPr>
          <w:rFonts w:ascii="Times New Roman"/>
          <w:b w:val="false"/>
          <w:i w:val="false"/>
          <w:color w:val="000000"/>
          <w:sz w:val="28"/>
        </w:rPr>
        <w:t xml:space="preserve"> сәйкес Білім саласындағы (балабақша) мемлекеттік-жекешелік әріптестік жобасының үлгілік конкурстық құжаттамасы;</w:t>
      </w:r>
    </w:p>
    <w:bookmarkEnd w:id="4"/>
    <w:bookmarkStart w:name="z572" w:id="5"/>
    <w:p>
      <w:pPr>
        <w:spacing w:after="0"/>
        <w:ind w:left="0"/>
        <w:jc w:val="both"/>
      </w:pPr>
      <w:r>
        <w:rPr>
          <w:rFonts w:ascii="Times New Roman"/>
          <w:b w:val="false"/>
          <w:i w:val="false"/>
          <w:color w:val="000000"/>
          <w:sz w:val="28"/>
        </w:rPr>
        <w:t xml:space="preserve">
      4) осы бұйрыққа </w:t>
      </w:r>
      <w:r>
        <w:rPr>
          <w:rFonts w:ascii="Times New Roman"/>
          <w:b w:val="false"/>
          <w:i w:val="false"/>
          <w:color w:val="000000"/>
          <w:sz w:val="28"/>
        </w:rPr>
        <w:t>4-қосымшаға</w:t>
      </w:r>
      <w:r>
        <w:rPr>
          <w:rFonts w:ascii="Times New Roman"/>
          <w:b w:val="false"/>
          <w:i w:val="false"/>
          <w:color w:val="000000"/>
          <w:sz w:val="28"/>
        </w:rPr>
        <w:t xml:space="preserve"> сәйкес Тұрғын үй құрылысы саласындағы (тұрғын үй кешені) мемлекеттік-жекешелік әріптестік жобасының үлгілік конкурстық құжаттамасы;</w:t>
      </w:r>
    </w:p>
    <w:bookmarkEnd w:id="5"/>
    <w:bookmarkStart w:name="z573" w:id="6"/>
    <w:p>
      <w:pPr>
        <w:spacing w:after="0"/>
        <w:ind w:left="0"/>
        <w:jc w:val="both"/>
      </w:pPr>
      <w:r>
        <w:rPr>
          <w:rFonts w:ascii="Times New Roman"/>
          <w:b w:val="false"/>
          <w:i w:val="false"/>
          <w:color w:val="000000"/>
          <w:sz w:val="28"/>
        </w:rPr>
        <w:t xml:space="preserve">
      5) осы бұйрыққа </w:t>
      </w:r>
      <w:r>
        <w:rPr>
          <w:rFonts w:ascii="Times New Roman"/>
          <w:b w:val="false"/>
          <w:i w:val="false"/>
          <w:color w:val="000000"/>
          <w:sz w:val="28"/>
        </w:rPr>
        <w:t>5-қосымшаға</w:t>
      </w:r>
      <w:r>
        <w:rPr>
          <w:rFonts w:ascii="Times New Roman"/>
          <w:b w:val="false"/>
          <w:i w:val="false"/>
          <w:color w:val="000000"/>
          <w:sz w:val="28"/>
        </w:rPr>
        <w:t xml:space="preserve"> сәйкес Тұрғын үй-коммуналдық шаруашылық саласындағы (көшелерді жарықтандыру желілері) мемлекеттік-жекешелік әріптестік жобасының үлгілік конкурстық құжаттамасы;</w:t>
      </w:r>
    </w:p>
    <w:bookmarkEnd w:id="6"/>
    <w:bookmarkStart w:name="z574" w:id="7"/>
    <w:p>
      <w:pPr>
        <w:spacing w:after="0"/>
        <w:ind w:left="0"/>
        <w:jc w:val="both"/>
      </w:pPr>
      <w:r>
        <w:rPr>
          <w:rFonts w:ascii="Times New Roman"/>
          <w:b w:val="false"/>
          <w:i w:val="false"/>
          <w:color w:val="000000"/>
          <w:sz w:val="28"/>
        </w:rPr>
        <w:t xml:space="preserve">
      6) осы бұйрыққа </w:t>
      </w:r>
      <w:r>
        <w:rPr>
          <w:rFonts w:ascii="Times New Roman"/>
          <w:b w:val="false"/>
          <w:i w:val="false"/>
          <w:color w:val="000000"/>
          <w:sz w:val="28"/>
        </w:rPr>
        <w:t>6-қосымшаға</w:t>
      </w:r>
      <w:r>
        <w:rPr>
          <w:rFonts w:ascii="Times New Roman"/>
          <w:b w:val="false"/>
          <w:i w:val="false"/>
          <w:color w:val="000000"/>
          <w:sz w:val="28"/>
        </w:rPr>
        <w:t xml:space="preserve"> сәйкес Денсаулық сақтау саласындағы (дәрігерлік амбулатория) мемлекеттік-жекешелік әріптестік жобасының үлгілік конкурстық құжаттамасы;</w:t>
      </w:r>
    </w:p>
    <w:bookmarkEnd w:id="7"/>
    <w:bookmarkStart w:name="z575" w:id="8"/>
    <w:p>
      <w:pPr>
        <w:spacing w:after="0"/>
        <w:ind w:left="0"/>
        <w:jc w:val="both"/>
      </w:pPr>
      <w:r>
        <w:rPr>
          <w:rFonts w:ascii="Times New Roman"/>
          <w:b w:val="false"/>
          <w:i w:val="false"/>
          <w:color w:val="000000"/>
          <w:sz w:val="28"/>
        </w:rPr>
        <w:t xml:space="preserve">
      7) осы бұйрыққа </w:t>
      </w:r>
      <w:r>
        <w:rPr>
          <w:rFonts w:ascii="Times New Roman"/>
          <w:b w:val="false"/>
          <w:i w:val="false"/>
          <w:color w:val="000000"/>
          <w:sz w:val="28"/>
        </w:rPr>
        <w:t>7-қосымшаға</w:t>
      </w:r>
      <w:r>
        <w:rPr>
          <w:rFonts w:ascii="Times New Roman"/>
          <w:b w:val="false"/>
          <w:i w:val="false"/>
          <w:color w:val="000000"/>
          <w:sz w:val="28"/>
        </w:rPr>
        <w:t xml:space="preserve"> сәйкес Дене шынықтыру және спорт саласындағы (дене шынықтыру-сауықтыру кешені) мемлекеттік-жекешелік әріптестік жобасының үлгілік конкурстық құжаттамасы;</w:t>
      </w:r>
    </w:p>
    <w:bookmarkEnd w:id="8"/>
    <w:bookmarkStart w:name="z576" w:id="9"/>
    <w:p>
      <w:pPr>
        <w:spacing w:after="0"/>
        <w:ind w:left="0"/>
        <w:jc w:val="both"/>
      </w:pPr>
      <w:r>
        <w:rPr>
          <w:rFonts w:ascii="Times New Roman"/>
          <w:b w:val="false"/>
          <w:i w:val="false"/>
          <w:color w:val="000000"/>
          <w:sz w:val="28"/>
        </w:rPr>
        <w:t xml:space="preserve">
      8) осы бұйрыққа </w:t>
      </w:r>
      <w:r>
        <w:rPr>
          <w:rFonts w:ascii="Times New Roman"/>
          <w:b w:val="false"/>
          <w:i w:val="false"/>
          <w:color w:val="000000"/>
          <w:sz w:val="28"/>
        </w:rPr>
        <w:t>8-қосымшаға</w:t>
      </w:r>
      <w:r>
        <w:rPr>
          <w:rFonts w:ascii="Times New Roman"/>
          <w:b w:val="false"/>
          <w:i w:val="false"/>
          <w:color w:val="000000"/>
          <w:sz w:val="28"/>
        </w:rPr>
        <w:t xml:space="preserve"> сәйкес Денсаулық сақтау саласындағы (емхана) мемлекеттік-жекешелік әріптестік жобасының үлгілік конкурстық құжаттамасы;</w:t>
      </w:r>
    </w:p>
    <w:bookmarkEnd w:id="9"/>
    <w:bookmarkStart w:name="z577" w:id="10"/>
    <w:p>
      <w:pPr>
        <w:spacing w:after="0"/>
        <w:ind w:left="0"/>
        <w:jc w:val="both"/>
      </w:pPr>
      <w:r>
        <w:rPr>
          <w:rFonts w:ascii="Times New Roman"/>
          <w:b w:val="false"/>
          <w:i w:val="false"/>
          <w:color w:val="000000"/>
          <w:sz w:val="28"/>
        </w:rPr>
        <w:t xml:space="preserve">
      9) осы бұйрыққа </w:t>
      </w:r>
      <w:r>
        <w:rPr>
          <w:rFonts w:ascii="Times New Roman"/>
          <w:b w:val="false"/>
          <w:i w:val="false"/>
          <w:color w:val="000000"/>
          <w:sz w:val="28"/>
        </w:rPr>
        <w:t>9-қосымшаға</w:t>
      </w:r>
      <w:r>
        <w:rPr>
          <w:rFonts w:ascii="Times New Roman"/>
          <w:b w:val="false"/>
          <w:i w:val="false"/>
          <w:color w:val="000000"/>
          <w:sz w:val="28"/>
        </w:rPr>
        <w:t xml:space="preserve"> сәйкес Білім беру саласындағы (білім беру ұйымының жатақханасы) мемлекеттік-жекешелік әріптестік жобасының үлгілік конкурстық құжаттамасы;</w:t>
      </w:r>
    </w:p>
    <w:bookmarkEnd w:id="10"/>
    <w:bookmarkStart w:name="z578" w:id="11"/>
    <w:p>
      <w:pPr>
        <w:spacing w:after="0"/>
        <w:ind w:left="0"/>
        <w:jc w:val="both"/>
      </w:pPr>
      <w:r>
        <w:rPr>
          <w:rFonts w:ascii="Times New Roman"/>
          <w:b w:val="false"/>
          <w:i w:val="false"/>
          <w:color w:val="000000"/>
          <w:sz w:val="28"/>
        </w:rPr>
        <w:t xml:space="preserve">
      10) осы бұйрыққа </w:t>
      </w:r>
      <w:r>
        <w:rPr>
          <w:rFonts w:ascii="Times New Roman"/>
          <w:b w:val="false"/>
          <w:i w:val="false"/>
          <w:color w:val="000000"/>
          <w:sz w:val="28"/>
        </w:rPr>
        <w:t>10-қосымшаға</w:t>
      </w:r>
      <w:r>
        <w:rPr>
          <w:rFonts w:ascii="Times New Roman"/>
          <w:b w:val="false"/>
          <w:i w:val="false"/>
          <w:color w:val="000000"/>
          <w:sz w:val="28"/>
        </w:rPr>
        <w:t xml:space="preserve"> сәйкес Көлік саласындағы (автовокзал) мемлекеттік-жекешелік әріптестік жобасының үлгілік конкурстық құжаттамасы;</w:t>
      </w:r>
    </w:p>
    <w:bookmarkEnd w:id="11"/>
    <w:bookmarkStart w:name="z579" w:id="12"/>
    <w:p>
      <w:pPr>
        <w:spacing w:after="0"/>
        <w:ind w:left="0"/>
        <w:jc w:val="both"/>
      </w:pPr>
      <w:r>
        <w:rPr>
          <w:rFonts w:ascii="Times New Roman"/>
          <w:b w:val="false"/>
          <w:i w:val="false"/>
          <w:color w:val="000000"/>
          <w:sz w:val="28"/>
        </w:rPr>
        <w:t xml:space="preserve">
      11) осы бұйрыққа </w:t>
      </w:r>
      <w:r>
        <w:rPr>
          <w:rFonts w:ascii="Times New Roman"/>
          <w:b w:val="false"/>
          <w:i w:val="false"/>
          <w:color w:val="000000"/>
          <w:sz w:val="28"/>
        </w:rPr>
        <w:t>11-қосымшаға</w:t>
      </w:r>
      <w:r>
        <w:rPr>
          <w:rFonts w:ascii="Times New Roman"/>
          <w:b w:val="false"/>
          <w:i w:val="false"/>
          <w:color w:val="000000"/>
          <w:sz w:val="28"/>
        </w:rPr>
        <w:t xml:space="preserve"> сәйкес Қоршаған ортаны қорғау саласындағы (полигоны бар қоқыс өңдеу зауыты) мемлекеттік-жекешелік әріптестік жобасының үлгілік конкурстық құжаттамасы;</w:t>
      </w:r>
    </w:p>
    <w:bookmarkEnd w:id="12"/>
    <w:bookmarkStart w:name="z580" w:id="13"/>
    <w:p>
      <w:pPr>
        <w:spacing w:after="0"/>
        <w:ind w:left="0"/>
        <w:jc w:val="both"/>
      </w:pPr>
      <w:r>
        <w:rPr>
          <w:rFonts w:ascii="Times New Roman"/>
          <w:b w:val="false"/>
          <w:i w:val="false"/>
          <w:color w:val="000000"/>
          <w:sz w:val="28"/>
        </w:rPr>
        <w:t xml:space="preserve">
      12) осы бұйрыққа </w:t>
      </w:r>
      <w:r>
        <w:rPr>
          <w:rFonts w:ascii="Times New Roman"/>
          <w:b w:val="false"/>
          <w:i w:val="false"/>
          <w:color w:val="000000"/>
          <w:sz w:val="28"/>
        </w:rPr>
        <w:t>12-қосымшаға</w:t>
      </w:r>
      <w:r>
        <w:rPr>
          <w:rFonts w:ascii="Times New Roman"/>
          <w:b w:val="false"/>
          <w:i w:val="false"/>
          <w:color w:val="000000"/>
          <w:sz w:val="28"/>
        </w:rPr>
        <w:t xml:space="preserve"> сәйкес Ауыл шаруашылығы саласындағы (сервистік-дайындау орталығы) мемлекеттік-жекешелік әріптестік жобасының үлгілік конкурстық құжаттамасы;</w:t>
      </w:r>
    </w:p>
    <w:bookmarkEnd w:id="13"/>
    <w:bookmarkStart w:name="z581" w:id="14"/>
    <w:p>
      <w:pPr>
        <w:spacing w:after="0"/>
        <w:ind w:left="0"/>
        <w:jc w:val="both"/>
      </w:pPr>
      <w:r>
        <w:rPr>
          <w:rFonts w:ascii="Times New Roman"/>
          <w:b w:val="false"/>
          <w:i w:val="false"/>
          <w:color w:val="000000"/>
          <w:sz w:val="28"/>
        </w:rPr>
        <w:t xml:space="preserve">
      13) осы бұйрыққа </w:t>
      </w:r>
      <w:r>
        <w:rPr>
          <w:rFonts w:ascii="Times New Roman"/>
          <w:b w:val="false"/>
          <w:i w:val="false"/>
          <w:color w:val="000000"/>
          <w:sz w:val="28"/>
        </w:rPr>
        <w:t>13-қосымшаға</w:t>
      </w:r>
      <w:r>
        <w:rPr>
          <w:rFonts w:ascii="Times New Roman"/>
          <w:b w:val="false"/>
          <w:i w:val="false"/>
          <w:color w:val="000000"/>
          <w:sz w:val="28"/>
        </w:rPr>
        <w:t xml:space="preserve"> сәйкес Білім саласындағы (балабақша) мемлекеттік-жекешелік әріптестікті жүзеге асыру тәсілдері бойынша мемлекеттік-жекешелік әріптестіктің үлгілік шарты;</w:t>
      </w:r>
    </w:p>
    <w:bookmarkEnd w:id="14"/>
    <w:bookmarkStart w:name="z582" w:id="15"/>
    <w:p>
      <w:pPr>
        <w:spacing w:after="0"/>
        <w:ind w:left="0"/>
        <w:jc w:val="both"/>
      </w:pPr>
      <w:r>
        <w:rPr>
          <w:rFonts w:ascii="Times New Roman"/>
          <w:b w:val="false"/>
          <w:i w:val="false"/>
          <w:color w:val="000000"/>
          <w:sz w:val="28"/>
        </w:rPr>
        <w:t xml:space="preserve">
      14) осы бұйрыққа </w:t>
      </w:r>
      <w:r>
        <w:rPr>
          <w:rFonts w:ascii="Times New Roman"/>
          <w:b w:val="false"/>
          <w:i w:val="false"/>
          <w:color w:val="000000"/>
          <w:sz w:val="28"/>
        </w:rPr>
        <w:t>14-қосымшаға</w:t>
      </w:r>
      <w:r>
        <w:rPr>
          <w:rFonts w:ascii="Times New Roman"/>
          <w:b w:val="false"/>
          <w:i w:val="false"/>
          <w:color w:val="000000"/>
          <w:sz w:val="28"/>
        </w:rPr>
        <w:t xml:space="preserve"> сәйкес Тұрғын үй құрылысы саласындағы (тұрғын үй кешені) мемлекеттік-жекешелік әріптестікті жүзеге асыру тәсілдері бойынша мемлекеттік-жекешелік әріптестіктің үлгілік шарты;</w:t>
      </w:r>
    </w:p>
    <w:bookmarkEnd w:id="15"/>
    <w:bookmarkStart w:name="z583" w:id="16"/>
    <w:p>
      <w:pPr>
        <w:spacing w:after="0"/>
        <w:ind w:left="0"/>
        <w:jc w:val="both"/>
      </w:pPr>
      <w:r>
        <w:rPr>
          <w:rFonts w:ascii="Times New Roman"/>
          <w:b w:val="false"/>
          <w:i w:val="false"/>
          <w:color w:val="000000"/>
          <w:sz w:val="28"/>
        </w:rPr>
        <w:t xml:space="preserve">
      15) осы бұйрыққа </w:t>
      </w:r>
      <w:r>
        <w:rPr>
          <w:rFonts w:ascii="Times New Roman"/>
          <w:b w:val="false"/>
          <w:i w:val="false"/>
          <w:color w:val="000000"/>
          <w:sz w:val="28"/>
        </w:rPr>
        <w:t>15-қосымшаға</w:t>
      </w:r>
      <w:r>
        <w:rPr>
          <w:rFonts w:ascii="Times New Roman"/>
          <w:b w:val="false"/>
          <w:i w:val="false"/>
          <w:color w:val="000000"/>
          <w:sz w:val="28"/>
        </w:rPr>
        <w:t xml:space="preserve"> сәйкес Тұрғын үй-коммуналдық шаруашылық саласындағы (көшелерді жарықтандыру желілері) мемлекеттік- жекешелік әріптестікті жүзеге асыру тәсілдері бойынша мемлекеттік-жекешелік әріптестіктің үлгілік шарты;</w:t>
      </w:r>
    </w:p>
    <w:bookmarkEnd w:id="16"/>
    <w:bookmarkStart w:name="z584" w:id="17"/>
    <w:p>
      <w:pPr>
        <w:spacing w:after="0"/>
        <w:ind w:left="0"/>
        <w:jc w:val="both"/>
      </w:pPr>
      <w:r>
        <w:rPr>
          <w:rFonts w:ascii="Times New Roman"/>
          <w:b w:val="false"/>
          <w:i w:val="false"/>
          <w:color w:val="000000"/>
          <w:sz w:val="28"/>
        </w:rPr>
        <w:t xml:space="preserve">
      16) осы бұйрыққа </w:t>
      </w:r>
      <w:r>
        <w:rPr>
          <w:rFonts w:ascii="Times New Roman"/>
          <w:b w:val="false"/>
          <w:i w:val="false"/>
          <w:color w:val="000000"/>
          <w:sz w:val="28"/>
        </w:rPr>
        <w:t>16-қосымшаға</w:t>
      </w:r>
      <w:r>
        <w:rPr>
          <w:rFonts w:ascii="Times New Roman"/>
          <w:b w:val="false"/>
          <w:i w:val="false"/>
          <w:color w:val="000000"/>
          <w:sz w:val="28"/>
        </w:rPr>
        <w:t xml:space="preserve"> сәйкес Денсаулық сақтау саласындағы (дәрігерлік амбулатория) мемлекеттік-жекешелік әріптестікті жүзеге асыру тәсілдері бойынша мемлекеттік-жекешелік әріптестіктің үлгілік шарты;</w:t>
      </w:r>
    </w:p>
    <w:bookmarkEnd w:id="17"/>
    <w:bookmarkStart w:name="z585" w:id="18"/>
    <w:p>
      <w:pPr>
        <w:spacing w:after="0"/>
        <w:ind w:left="0"/>
        <w:jc w:val="both"/>
      </w:pPr>
      <w:r>
        <w:rPr>
          <w:rFonts w:ascii="Times New Roman"/>
          <w:b w:val="false"/>
          <w:i w:val="false"/>
          <w:color w:val="000000"/>
          <w:sz w:val="28"/>
        </w:rPr>
        <w:t xml:space="preserve">
      17) осы бұйрыққа </w:t>
      </w:r>
      <w:r>
        <w:rPr>
          <w:rFonts w:ascii="Times New Roman"/>
          <w:b w:val="false"/>
          <w:i w:val="false"/>
          <w:color w:val="000000"/>
          <w:sz w:val="28"/>
        </w:rPr>
        <w:t>17-қосымшаға</w:t>
      </w:r>
      <w:r>
        <w:rPr>
          <w:rFonts w:ascii="Times New Roman"/>
          <w:b w:val="false"/>
          <w:i w:val="false"/>
          <w:color w:val="000000"/>
          <w:sz w:val="28"/>
        </w:rPr>
        <w:t xml:space="preserve"> сәйкес Дене шынықтыру және спорт саласындағы (дене шынықтыру-сауықтыру кешені) мемлекеттік-жекешелік әріптестікті жүзеге асыру тәсілдері бойынша мемлекеттік-жекешелік әріптестіктің үлгілік шарты;</w:t>
      </w:r>
    </w:p>
    <w:bookmarkEnd w:id="18"/>
    <w:bookmarkStart w:name="z586" w:id="19"/>
    <w:p>
      <w:pPr>
        <w:spacing w:after="0"/>
        <w:ind w:left="0"/>
        <w:jc w:val="both"/>
      </w:pPr>
      <w:r>
        <w:rPr>
          <w:rFonts w:ascii="Times New Roman"/>
          <w:b w:val="false"/>
          <w:i w:val="false"/>
          <w:color w:val="000000"/>
          <w:sz w:val="28"/>
        </w:rPr>
        <w:t xml:space="preserve">
      18) осы бұйрыққа </w:t>
      </w:r>
      <w:r>
        <w:rPr>
          <w:rFonts w:ascii="Times New Roman"/>
          <w:b w:val="false"/>
          <w:i w:val="false"/>
          <w:color w:val="000000"/>
          <w:sz w:val="28"/>
        </w:rPr>
        <w:t>18-қосымшаға</w:t>
      </w:r>
      <w:r>
        <w:rPr>
          <w:rFonts w:ascii="Times New Roman"/>
          <w:b w:val="false"/>
          <w:i w:val="false"/>
          <w:color w:val="000000"/>
          <w:sz w:val="28"/>
        </w:rPr>
        <w:t xml:space="preserve"> сәйкес Денсаулық сақтау саласындағы (емхана) мемлекеттік-жекешелік әріптестікті жүзеге асыру тәсілдері бойынша мемлекеттік-жекешелік әріптестіктің үлгілік шарты;</w:t>
      </w:r>
    </w:p>
    <w:bookmarkEnd w:id="19"/>
    <w:bookmarkStart w:name="z587" w:id="20"/>
    <w:p>
      <w:pPr>
        <w:spacing w:after="0"/>
        <w:ind w:left="0"/>
        <w:jc w:val="both"/>
      </w:pPr>
      <w:r>
        <w:rPr>
          <w:rFonts w:ascii="Times New Roman"/>
          <w:b w:val="false"/>
          <w:i w:val="false"/>
          <w:color w:val="000000"/>
          <w:sz w:val="28"/>
        </w:rPr>
        <w:t xml:space="preserve">
      19) осы бұйрыққа </w:t>
      </w:r>
      <w:r>
        <w:rPr>
          <w:rFonts w:ascii="Times New Roman"/>
          <w:b w:val="false"/>
          <w:i w:val="false"/>
          <w:color w:val="000000"/>
          <w:sz w:val="28"/>
        </w:rPr>
        <w:t>19-қосымшаға</w:t>
      </w:r>
      <w:r>
        <w:rPr>
          <w:rFonts w:ascii="Times New Roman"/>
          <w:b w:val="false"/>
          <w:i w:val="false"/>
          <w:color w:val="000000"/>
          <w:sz w:val="28"/>
        </w:rPr>
        <w:t xml:space="preserve"> сәйкес Білім саласындағы (білім беру ұйымының жатақханасы) мемлекеттік-жекешелік әріптестікті жүзеге асыру тәсілдері бойынша мемлекеттік-жекешелік әріптестіктің үлгілік шарты;</w:t>
      </w:r>
    </w:p>
    <w:bookmarkEnd w:id="20"/>
    <w:bookmarkStart w:name="z588" w:id="21"/>
    <w:p>
      <w:pPr>
        <w:spacing w:after="0"/>
        <w:ind w:left="0"/>
        <w:jc w:val="both"/>
      </w:pPr>
      <w:r>
        <w:rPr>
          <w:rFonts w:ascii="Times New Roman"/>
          <w:b w:val="false"/>
          <w:i w:val="false"/>
          <w:color w:val="000000"/>
          <w:sz w:val="28"/>
        </w:rPr>
        <w:t xml:space="preserve">
      20) осы бұйрыққа </w:t>
      </w:r>
      <w:r>
        <w:rPr>
          <w:rFonts w:ascii="Times New Roman"/>
          <w:b w:val="false"/>
          <w:i w:val="false"/>
          <w:color w:val="000000"/>
          <w:sz w:val="28"/>
        </w:rPr>
        <w:t>20-қосымшаға</w:t>
      </w:r>
      <w:r>
        <w:rPr>
          <w:rFonts w:ascii="Times New Roman"/>
          <w:b w:val="false"/>
          <w:i w:val="false"/>
          <w:color w:val="000000"/>
          <w:sz w:val="28"/>
        </w:rPr>
        <w:t xml:space="preserve"> сәйкес Көлік саласындағы (автовокзал) мемлекеттік-жекешелік әріптестікті жүзеге асыру тәсілдері бойынша мемлекеттік-жекешелік әріптестіктің үлгілік шарты;</w:t>
      </w:r>
    </w:p>
    <w:bookmarkEnd w:id="21"/>
    <w:bookmarkStart w:name="z589" w:id="22"/>
    <w:p>
      <w:pPr>
        <w:spacing w:after="0"/>
        <w:ind w:left="0"/>
        <w:jc w:val="both"/>
      </w:pPr>
      <w:r>
        <w:rPr>
          <w:rFonts w:ascii="Times New Roman"/>
          <w:b w:val="false"/>
          <w:i w:val="false"/>
          <w:color w:val="000000"/>
          <w:sz w:val="28"/>
        </w:rPr>
        <w:t xml:space="preserve">
      21) осы бұйрыққа </w:t>
      </w:r>
      <w:r>
        <w:rPr>
          <w:rFonts w:ascii="Times New Roman"/>
          <w:b w:val="false"/>
          <w:i w:val="false"/>
          <w:color w:val="000000"/>
          <w:sz w:val="28"/>
        </w:rPr>
        <w:t>21-қосымшаға</w:t>
      </w:r>
      <w:r>
        <w:rPr>
          <w:rFonts w:ascii="Times New Roman"/>
          <w:b w:val="false"/>
          <w:i w:val="false"/>
          <w:color w:val="000000"/>
          <w:sz w:val="28"/>
        </w:rPr>
        <w:t xml:space="preserve"> сәйкес Қоршаған ортаны қорғау саласындағы (полигоны бар қоқыс өңдеу зауыты) мемлекеттік-жекешелік әріптестікті жүзеге асыру тәсілдері бойынша мемлекеттік-жекешелік әріптестіктің үлгілік шарты;</w:t>
      </w:r>
    </w:p>
    <w:bookmarkEnd w:id="22"/>
    <w:bookmarkStart w:name="z590" w:id="23"/>
    <w:p>
      <w:pPr>
        <w:spacing w:after="0"/>
        <w:ind w:left="0"/>
        <w:jc w:val="both"/>
      </w:pPr>
      <w:r>
        <w:rPr>
          <w:rFonts w:ascii="Times New Roman"/>
          <w:b w:val="false"/>
          <w:i w:val="false"/>
          <w:color w:val="000000"/>
          <w:sz w:val="28"/>
        </w:rPr>
        <w:t xml:space="preserve">
      22) осы бұйрыққа </w:t>
      </w:r>
      <w:r>
        <w:rPr>
          <w:rFonts w:ascii="Times New Roman"/>
          <w:b w:val="false"/>
          <w:i w:val="false"/>
          <w:color w:val="000000"/>
          <w:sz w:val="28"/>
        </w:rPr>
        <w:t>22-қосымшаға</w:t>
      </w:r>
      <w:r>
        <w:rPr>
          <w:rFonts w:ascii="Times New Roman"/>
          <w:b w:val="false"/>
          <w:i w:val="false"/>
          <w:color w:val="000000"/>
          <w:sz w:val="28"/>
        </w:rPr>
        <w:t xml:space="preserve"> сәйкес Ауыл шаруашылығы саласындағы (сервистік-дайындау орталығы) мемлекеттік-жекешелік әріптестікті жүзеге асыру тәсілдері бойынша мемлекеттік-жекешелік әріптестіктің үлгілік шарты.</w:t>
      </w:r>
    </w:p>
    <w:bookmarkEnd w:id="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1-тармақ жаңа редакцияда – ҚР Ұлттық экономика министрінің 27.03.2017 </w:t>
      </w:r>
      <w:r>
        <w:rPr>
          <w:rFonts w:ascii="Times New Roman"/>
          <w:b w:val="false"/>
          <w:i w:val="false"/>
          <w:color w:val="00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r>
        <w:br/>
      </w:r>
      <w:r>
        <w:rPr>
          <w:rFonts w:ascii="Times New Roman"/>
          <w:b w:val="false"/>
          <w:i w:val="false"/>
          <w:color w:val="000000"/>
          <w:sz w:val="28"/>
        </w:rPr>
        <w:t>
</w:t>
      </w:r>
    </w:p>
    <w:bookmarkStart w:name="z5" w:id="24"/>
    <w:p>
      <w:pPr>
        <w:spacing w:after="0"/>
        <w:ind w:left="0"/>
        <w:jc w:val="both"/>
      </w:pPr>
      <w:r>
        <w:rPr>
          <w:rFonts w:ascii="Times New Roman"/>
          <w:b w:val="false"/>
          <w:i w:val="false"/>
          <w:color w:val="000000"/>
          <w:sz w:val="28"/>
        </w:rPr>
        <w:t>
      2. Бюджеттік инвестициялар және мемлекеттік-жекешелік әріптестікті дамыту департаменті заңнамада белгіленген тәртіппен:</w:t>
      </w:r>
    </w:p>
    <w:bookmarkEnd w:id="24"/>
    <w:bookmarkStart w:name="z6" w:id="25"/>
    <w:p>
      <w:pPr>
        <w:spacing w:after="0"/>
        <w:ind w:left="0"/>
        <w:jc w:val="both"/>
      </w:pPr>
      <w:r>
        <w:rPr>
          <w:rFonts w:ascii="Times New Roman"/>
          <w:b w:val="false"/>
          <w:i w:val="false"/>
          <w:color w:val="000000"/>
          <w:sz w:val="28"/>
        </w:rPr>
        <w:t>
      1) осы бұйрықтың Қазақстан Республикасы Әділет министрлігінде мемлекеттік тіркелуін;</w:t>
      </w:r>
    </w:p>
    <w:bookmarkEnd w:id="25"/>
    <w:bookmarkStart w:name="z7" w:id="26"/>
    <w:p>
      <w:pPr>
        <w:spacing w:after="0"/>
        <w:ind w:left="0"/>
        <w:jc w:val="both"/>
      </w:pPr>
      <w:r>
        <w:rPr>
          <w:rFonts w:ascii="Times New Roman"/>
          <w:b w:val="false"/>
          <w:i w:val="false"/>
          <w:color w:val="000000"/>
          <w:sz w:val="28"/>
        </w:rPr>
        <w:t>
      2) осы бұйрық мемлекеттік тіркелгеннен кейін күнтізбелік он күн ішінде оның мерзімді баспа басылымдарында және "Әділет" ақпараттық-құқықтық жүйесінде ресми жариялануға жіберілуін;</w:t>
      </w:r>
    </w:p>
    <w:bookmarkEnd w:id="26"/>
    <w:bookmarkStart w:name="z8" w:id="27"/>
    <w:p>
      <w:pPr>
        <w:spacing w:after="0"/>
        <w:ind w:left="0"/>
        <w:jc w:val="both"/>
      </w:pPr>
      <w:r>
        <w:rPr>
          <w:rFonts w:ascii="Times New Roman"/>
          <w:b w:val="false"/>
          <w:i w:val="false"/>
          <w:color w:val="000000"/>
          <w:sz w:val="28"/>
        </w:rPr>
        <w:t xml:space="preserve">
      3) осы бұйрықтың Қазақстан Республикасы Ұлттық экономика министрлігінің ресми интернет-ресурсында орналастырылуын қамтамасыз етсін. </w:t>
      </w:r>
    </w:p>
    <w:bookmarkEnd w:id="27"/>
    <w:bookmarkStart w:name="z9" w:id="28"/>
    <w:p>
      <w:pPr>
        <w:spacing w:after="0"/>
        <w:ind w:left="0"/>
        <w:jc w:val="both"/>
      </w:pPr>
      <w:r>
        <w:rPr>
          <w:rFonts w:ascii="Times New Roman"/>
          <w:b w:val="false"/>
          <w:i w:val="false"/>
          <w:color w:val="000000"/>
          <w:sz w:val="28"/>
        </w:rPr>
        <w:t xml:space="preserve">
      3. Осы бұйрықтың орындалуын бақылау жетекшілік ететін Қазақстан Республикасының Ұлттық экономика бірінші вице-министріне жүктелсін. </w:t>
      </w:r>
    </w:p>
    <w:bookmarkEnd w:id="28"/>
    <w:bookmarkStart w:name="z10" w:id="29"/>
    <w:p>
      <w:pPr>
        <w:spacing w:after="0"/>
        <w:ind w:left="0"/>
        <w:jc w:val="both"/>
      </w:pPr>
      <w:r>
        <w:rPr>
          <w:rFonts w:ascii="Times New Roman"/>
          <w:b w:val="false"/>
          <w:i w:val="false"/>
          <w:color w:val="000000"/>
          <w:sz w:val="28"/>
        </w:rPr>
        <w:t>
      4. Осы бұйрық алғашқы ресми жарияланған күнінен кейін күнтізбелік он күн өткен соң қолданысқа енгізіледі.</w:t>
      </w:r>
    </w:p>
    <w:bookmarkEnd w:id="29"/>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Ұлттық экономика</w:t>
            </w:r>
          </w:p>
        </w:tc>
        <w:tc>
          <w:tcPr>
            <w:tcW w:w="6150" w:type="dxa"/>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министрінің міндетін атқарушы</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 Құсайынов</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725 бұйрығына</w:t>
            </w:r>
            <w:r>
              <w:br/>
            </w:r>
            <w:r>
              <w:rPr>
                <w:rFonts w:ascii="Times New Roman"/>
                <w:b w:val="false"/>
                <w:i w:val="false"/>
                <w:color w:val="000000"/>
                <w:sz w:val="20"/>
              </w:rPr>
              <w:t>1-қосымша</w:t>
            </w:r>
          </w:p>
        </w:tc>
      </w:tr>
    </w:tbl>
    <w:p>
      <w:pPr>
        <w:spacing w:after="0"/>
        <w:ind w:left="0"/>
        <w:jc w:val="both"/>
      </w:pPr>
      <w:r>
        <w:rPr>
          <w:rFonts w:ascii="Times New Roman"/>
          <w:b w:val="false"/>
          <w:i w:val="false"/>
          <w:color w:val="000000"/>
          <w:sz w:val="28"/>
        </w:rPr>
        <w:t>
      __________________________</w:t>
      </w:r>
    </w:p>
    <w:p>
      <w:pPr>
        <w:spacing w:after="0"/>
        <w:ind w:left="0"/>
        <w:jc w:val="both"/>
      </w:pPr>
      <w:r>
        <w:rPr>
          <w:rFonts w:ascii="Times New Roman"/>
          <w:b w:val="false"/>
          <w:i w:val="false"/>
          <w:color w:val="000000"/>
          <w:sz w:val="28"/>
        </w:rPr>
        <w:t xml:space="preserve">
      (Конкурсты        </w:t>
      </w:r>
    </w:p>
    <w:p>
      <w:pPr>
        <w:spacing w:after="0"/>
        <w:ind w:left="0"/>
        <w:jc w:val="both"/>
      </w:pPr>
      <w:r>
        <w:rPr>
          <w:rFonts w:ascii="Times New Roman"/>
          <w:b w:val="false"/>
          <w:i w:val="false"/>
          <w:color w:val="000000"/>
          <w:sz w:val="28"/>
        </w:rPr>
        <w:t xml:space="preserve">
      ұйымдастырушының толық  </w:t>
      </w:r>
    </w:p>
    <w:p>
      <w:pPr>
        <w:spacing w:after="0"/>
        <w:ind w:left="0"/>
        <w:jc w:val="both"/>
      </w:pPr>
      <w:r>
        <w:rPr>
          <w:rFonts w:ascii="Times New Roman"/>
          <w:b w:val="false"/>
          <w:i w:val="false"/>
          <w:color w:val="000000"/>
          <w:sz w:val="28"/>
        </w:rPr>
        <w:t xml:space="preserve">
      атауын және осы     </w:t>
      </w:r>
    </w:p>
    <w:p>
      <w:pPr>
        <w:spacing w:after="0"/>
        <w:ind w:left="0"/>
        <w:jc w:val="both"/>
      </w:pPr>
      <w:r>
        <w:rPr>
          <w:rFonts w:ascii="Times New Roman"/>
          <w:b w:val="false"/>
          <w:i w:val="false"/>
          <w:color w:val="000000"/>
          <w:sz w:val="28"/>
        </w:rPr>
        <w:t xml:space="preserve">
      конкурстық құжаттаманы  </w:t>
      </w:r>
    </w:p>
    <w:p>
      <w:pPr>
        <w:spacing w:after="0"/>
        <w:ind w:left="0"/>
        <w:jc w:val="both"/>
      </w:pPr>
      <w:r>
        <w:rPr>
          <w:rFonts w:ascii="Times New Roman"/>
          <w:b w:val="false"/>
          <w:i w:val="false"/>
          <w:color w:val="000000"/>
          <w:sz w:val="28"/>
        </w:rPr>
        <w:t xml:space="preserve">
      бекіткен лауазымды    </w:t>
      </w:r>
    </w:p>
    <w:p>
      <w:pPr>
        <w:spacing w:after="0"/>
        <w:ind w:left="0"/>
        <w:jc w:val="both"/>
      </w:pPr>
      <w:r>
        <w:rPr>
          <w:rFonts w:ascii="Times New Roman"/>
          <w:b w:val="false"/>
          <w:i w:val="false"/>
          <w:color w:val="000000"/>
          <w:sz w:val="28"/>
        </w:rPr>
        <w:t xml:space="preserve">
      тұлғаның Т.А.Ә. (болған  </w:t>
      </w:r>
    </w:p>
    <w:p>
      <w:pPr>
        <w:spacing w:after="0"/>
        <w:ind w:left="0"/>
        <w:jc w:val="both"/>
      </w:pPr>
      <w:r>
        <w:rPr>
          <w:rFonts w:ascii="Times New Roman"/>
          <w:b w:val="false"/>
          <w:i w:val="false"/>
          <w:color w:val="000000"/>
          <w:sz w:val="28"/>
        </w:rPr>
        <w:t xml:space="preserve">
      жағдайда) көрсету қажет) </w:t>
      </w:r>
    </w:p>
    <w:p>
      <w:pPr>
        <w:spacing w:after="0"/>
        <w:ind w:left="0"/>
        <w:jc w:val="both"/>
      </w:pPr>
      <w:r>
        <w:rPr>
          <w:rFonts w:ascii="Times New Roman"/>
          <w:b w:val="false"/>
          <w:i w:val="false"/>
          <w:color w:val="000000"/>
          <w:sz w:val="28"/>
        </w:rPr>
        <w:t>
      20__ жылғы "___" _________</w:t>
      </w:r>
    </w:p>
    <w:p>
      <w:pPr>
        <w:spacing w:after="0"/>
        <w:ind w:left="0"/>
        <w:jc w:val="both"/>
      </w:pPr>
      <w:r>
        <w:rPr>
          <w:rFonts w:ascii="Times New Roman"/>
          <w:b w:val="false"/>
          <w:i w:val="false"/>
          <w:color w:val="000000"/>
          <w:sz w:val="28"/>
        </w:rPr>
        <w:t xml:space="preserve">
      № ____________ шешім   </w:t>
      </w:r>
    </w:p>
    <w:p>
      <w:pPr>
        <w:spacing w:after="0"/>
        <w:ind w:left="0"/>
        <w:jc w:val="both"/>
      </w:pPr>
      <w:r>
        <w:rPr>
          <w:rFonts w:ascii="Times New Roman"/>
          <w:b w:val="false"/>
          <w:i w:val="false"/>
          <w:color w:val="000000"/>
          <w:sz w:val="28"/>
        </w:rPr>
        <w:t xml:space="preserve">
      "КЕЛІСІЛДІ"   </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Ұлттық экономика министрі</w:t>
      </w:r>
    </w:p>
    <w:p>
      <w:pPr>
        <w:spacing w:after="0"/>
        <w:ind w:left="0"/>
        <w:jc w:val="both"/>
      </w:pPr>
      <w:r>
        <w:rPr>
          <w:rFonts w:ascii="Times New Roman"/>
          <w:b w:val="false"/>
          <w:i w:val="false"/>
          <w:color w:val="000000"/>
          <w:sz w:val="28"/>
        </w:rPr>
        <w:t>
      _______________________</w:t>
      </w:r>
    </w:p>
    <w:p>
      <w:pPr>
        <w:spacing w:after="0"/>
        <w:ind w:left="0"/>
        <w:jc w:val="both"/>
      </w:pPr>
      <w:r>
        <w:rPr>
          <w:rFonts w:ascii="Times New Roman"/>
          <w:b w:val="false"/>
          <w:i w:val="false"/>
          <w:color w:val="000000"/>
          <w:sz w:val="28"/>
        </w:rPr>
        <w:t xml:space="preserve">
      (Заңның 20-бабының </w:t>
      </w:r>
      <w:r>
        <w:rPr>
          <w:rFonts w:ascii="Times New Roman"/>
          <w:b w:val="false"/>
          <w:i w:val="false"/>
          <w:color w:val="000000"/>
          <w:sz w:val="28"/>
        </w:rPr>
        <w:t>4) тармақшасында</w:t>
      </w:r>
    </w:p>
    <w:p>
      <w:pPr>
        <w:spacing w:after="0"/>
        <w:ind w:left="0"/>
        <w:jc w:val="both"/>
      </w:pPr>
      <w:r>
        <w:rPr>
          <w:rFonts w:ascii="Times New Roman"/>
          <w:b w:val="false"/>
          <w:i w:val="false"/>
          <w:color w:val="000000"/>
          <w:sz w:val="28"/>
        </w:rPr>
        <w:t>
      көзделген жағдайларда көрсетіледі)</w:t>
      </w:r>
    </w:p>
    <w:p>
      <w:pPr>
        <w:spacing w:after="0"/>
        <w:ind w:left="0"/>
        <w:jc w:val="both"/>
      </w:pPr>
      <w:r>
        <w:rPr>
          <w:rFonts w:ascii="Times New Roman"/>
          <w:b w:val="false"/>
          <w:i w:val="false"/>
          <w:color w:val="000000"/>
          <w:sz w:val="28"/>
        </w:rPr>
        <w:t xml:space="preserve">
      "КЕЛІСІЛДІ"   </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Қаржы министрі</w:t>
      </w:r>
    </w:p>
    <w:p>
      <w:pPr>
        <w:spacing w:after="0"/>
        <w:ind w:left="0"/>
        <w:jc w:val="both"/>
      </w:pPr>
      <w:r>
        <w:rPr>
          <w:rFonts w:ascii="Times New Roman"/>
          <w:b w:val="false"/>
          <w:i w:val="false"/>
          <w:color w:val="000000"/>
          <w:sz w:val="28"/>
        </w:rPr>
        <w:t>
      _______________________</w:t>
      </w:r>
    </w:p>
    <w:p>
      <w:pPr>
        <w:spacing w:after="0"/>
        <w:ind w:left="0"/>
        <w:jc w:val="both"/>
      </w:pPr>
      <w:r>
        <w:rPr>
          <w:rFonts w:ascii="Times New Roman"/>
          <w:b w:val="false"/>
          <w:i w:val="false"/>
          <w:color w:val="000000"/>
          <w:sz w:val="28"/>
        </w:rPr>
        <w:t xml:space="preserve">
      (Заңның 21-бабының </w:t>
      </w:r>
      <w:r>
        <w:rPr>
          <w:rFonts w:ascii="Times New Roman"/>
          <w:b w:val="false"/>
          <w:i w:val="false"/>
          <w:color w:val="000000"/>
          <w:sz w:val="28"/>
        </w:rPr>
        <w:t>3) тармақшасында</w:t>
      </w:r>
    </w:p>
    <w:p>
      <w:pPr>
        <w:spacing w:after="0"/>
        <w:ind w:left="0"/>
        <w:jc w:val="both"/>
      </w:pPr>
      <w:r>
        <w:rPr>
          <w:rFonts w:ascii="Times New Roman"/>
          <w:b w:val="false"/>
          <w:i w:val="false"/>
          <w:color w:val="000000"/>
          <w:sz w:val="28"/>
        </w:rPr>
        <w:t>
      көзделген жағдайларда көрсетіледі)</w:t>
      </w:r>
    </w:p>
    <w:bookmarkStart w:name="z12" w:id="30"/>
    <w:p>
      <w:pPr>
        <w:spacing w:after="0"/>
        <w:ind w:left="0"/>
        <w:jc w:val="left"/>
      </w:pPr>
      <w:r>
        <w:rPr>
          <w:rFonts w:ascii="Times New Roman"/>
          <w:b/>
          <w:i w:val="false"/>
          <w:color w:val="000000"/>
        </w:rPr>
        <w:t xml:space="preserve"> МЕМЛЕКЕТТІК-ЖЕКЕШЕЛІК ӘРІПТЕСТІК ЖОБАСЫНЫҢ</w:t>
      </w:r>
      <w:r>
        <w:br/>
      </w:r>
      <w:r>
        <w:rPr>
          <w:rFonts w:ascii="Times New Roman"/>
          <w:b/>
          <w:i w:val="false"/>
          <w:color w:val="000000"/>
        </w:rPr>
        <w:t>ҮЛГІЛІК КОНКУРСТЫҚ ҚҰЖАТТАМАСЫ</w:t>
      </w:r>
    </w:p>
    <w:bookmarkEnd w:id="30"/>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Мемлекеттік-жекешелік әріптестік жобасының атауы</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(мемлекеттік-жекешелік әріптестік жобасының атауын көрсету қажет)</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Мемлекеттік-жекешелік әріптестік объектісінiң орналасқан жері</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(мемлекеттік-жекешелік әріптестік объектісінiң орналасқан жері</w:t>
      </w:r>
    </w:p>
    <w:p>
      <w:pPr>
        <w:spacing w:after="0"/>
        <w:ind w:left="0"/>
        <w:jc w:val="both"/>
      </w:pPr>
      <w:r>
        <w:rPr>
          <w:rFonts w:ascii="Times New Roman"/>
          <w:b w:val="false"/>
          <w:i w:val="false"/>
          <w:color w:val="000000"/>
          <w:sz w:val="28"/>
        </w:rPr>
        <w:t>
      көрсетіледі)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 әріптес</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(мемлекеттік әріптестің толық атауын, орналасқан жерін, БСН,</w:t>
      </w:r>
    </w:p>
    <w:p>
      <w:pPr>
        <w:spacing w:after="0"/>
        <w:ind w:left="0"/>
        <w:jc w:val="both"/>
      </w:pPr>
      <w:r>
        <w:rPr>
          <w:rFonts w:ascii="Times New Roman"/>
          <w:b w:val="false"/>
          <w:i w:val="false"/>
          <w:color w:val="000000"/>
          <w:sz w:val="28"/>
        </w:rPr>
        <w:t>
      банктік деректемелерін көрсету қажет)</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Конкурсты ұйымдастырушы</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(конкурсты ұйымдастырушының толық атауын, орналасқан жерін,</w:t>
      </w:r>
    </w:p>
    <w:p>
      <w:pPr>
        <w:spacing w:after="0"/>
        <w:ind w:left="0"/>
        <w:jc w:val="both"/>
      </w:pPr>
      <w:r>
        <w:rPr>
          <w:rFonts w:ascii="Times New Roman"/>
          <w:b w:val="false"/>
          <w:i w:val="false"/>
          <w:color w:val="000000"/>
          <w:sz w:val="28"/>
        </w:rPr>
        <w:t>
      БСН, банктік деректемелерін көрсету қажет)</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Конкурстық құжаттама пакетінің құны</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(конкурстық құжаттаманың теңгемен есептегендегі құнын болмаса</w:t>
      </w:r>
    </w:p>
    <w:p>
      <w:pPr>
        <w:spacing w:after="0"/>
        <w:ind w:left="0"/>
        <w:jc w:val="both"/>
      </w:pPr>
      <w:r>
        <w:rPr>
          <w:rFonts w:ascii="Times New Roman"/>
          <w:b w:val="false"/>
          <w:i w:val="false"/>
          <w:color w:val="000000"/>
          <w:sz w:val="28"/>
        </w:rPr>
        <w:t>
      егер конкурстық құжаттаманы бергені үшін ақы өндіріп алу көзделмесе,</w:t>
      </w:r>
    </w:p>
    <w:p>
      <w:pPr>
        <w:spacing w:after="0"/>
        <w:ind w:left="0"/>
        <w:jc w:val="both"/>
      </w:pPr>
      <w:r>
        <w:rPr>
          <w:rFonts w:ascii="Times New Roman"/>
          <w:b w:val="false"/>
          <w:i w:val="false"/>
          <w:color w:val="000000"/>
          <w:sz w:val="28"/>
        </w:rPr>
        <w:t>
      онда бұл тармақты мынадай редакцияда жазу қажет: "Конкурстық</w:t>
      </w:r>
    </w:p>
    <w:p>
      <w:pPr>
        <w:spacing w:after="0"/>
        <w:ind w:left="0"/>
        <w:jc w:val="both"/>
      </w:pPr>
      <w:r>
        <w:rPr>
          <w:rFonts w:ascii="Times New Roman"/>
          <w:b w:val="false"/>
          <w:i w:val="false"/>
          <w:color w:val="000000"/>
          <w:sz w:val="28"/>
        </w:rPr>
        <w:t>
      құжаттама тегін беріледі".).</w:t>
      </w:r>
    </w:p>
    <w:bookmarkStart w:name="z13" w:id="31"/>
    <w:p>
      <w:pPr>
        <w:spacing w:after="0"/>
        <w:ind w:left="0"/>
        <w:jc w:val="left"/>
      </w:pPr>
      <w:r>
        <w:rPr>
          <w:rFonts w:ascii="Times New Roman"/>
          <w:b/>
          <w:i w:val="false"/>
          <w:color w:val="000000"/>
        </w:rPr>
        <w:t xml:space="preserve"> 1. Жалпы ережелер</w:t>
      </w:r>
    </w:p>
    <w:bookmarkEnd w:id="31"/>
    <w:bookmarkStart w:name="z14" w:id="32"/>
    <w:p>
      <w:pPr>
        <w:spacing w:after="0"/>
        <w:ind w:left="0"/>
        <w:jc w:val="both"/>
      </w:pPr>
      <w:r>
        <w:rPr>
          <w:rFonts w:ascii="Times New Roman"/>
          <w:b w:val="false"/>
          <w:i w:val="false"/>
          <w:color w:val="000000"/>
          <w:sz w:val="28"/>
        </w:rPr>
        <w:t>
      1. Осы ________________________________________өткізу жөніндегі</w:t>
      </w:r>
    </w:p>
    <w:bookmarkEnd w:id="32"/>
    <w:p>
      <w:pPr>
        <w:spacing w:after="0"/>
        <w:ind w:left="0"/>
        <w:jc w:val="both"/>
      </w:pPr>
      <w:r>
        <w:rPr>
          <w:rFonts w:ascii="Times New Roman"/>
          <w:b w:val="false"/>
          <w:i w:val="false"/>
          <w:color w:val="000000"/>
          <w:sz w:val="28"/>
        </w:rPr>
        <w:t>
      (конкурс түрі көрсетіледі)</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(мемлекеттік-жекешелік әріптестік жобасының атауын көрсету) бойынша конкурстық құжаттама әлеуетті жекеше әріптестерге (бұдан әрі - конкурстық құжаттама) олардың конкурсқа қатысу шарттары туралы толық ақпарат ұсыну мақсатында әзірленген.</w:t>
      </w:r>
    </w:p>
    <w:bookmarkStart w:name="z15" w:id="33"/>
    <w:p>
      <w:pPr>
        <w:spacing w:after="0"/>
        <w:ind w:left="0"/>
        <w:jc w:val="both"/>
      </w:pPr>
      <w:r>
        <w:rPr>
          <w:rFonts w:ascii="Times New Roman"/>
          <w:b w:val="false"/>
          <w:i w:val="false"/>
          <w:color w:val="000000"/>
          <w:sz w:val="28"/>
        </w:rPr>
        <w:t>
      2. Конкурс ____________________ (мемлекеттік-жекешелік әріптестік жобасының атауын көрсету) мемлекеттік-жекешелік әріптестік жобасын (бұдан әрі –МЖӘ жобасы ) іске асыру үшін жекеше әріптесті айқындау мақсатында өткізіледі.</w:t>
      </w:r>
    </w:p>
    <w:bookmarkEnd w:id="33"/>
    <w:bookmarkStart w:name="z16" w:id="34"/>
    <w:p>
      <w:pPr>
        <w:spacing w:after="0"/>
        <w:ind w:left="0"/>
        <w:jc w:val="both"/>
      </w:pPr>
      <w:r>
        <w:rPr>
          <w:rFonts w:ascii="Times New Roman"/>
          <w:b w:val="false"/>
          <w:i w:val="false"/>
          <w:color w:val="000000"/>
          <w:sz w:val="28"/>
        </w:rPr>
        <w:t xml:space="preserve">
      3. МЖӘ жобасының толық сипаты осы конкурстық құжаттамаға </w:t>
      </w:r>
      <w:r>
        <w:rPr>
          <w:rFonts w:ascii="Times New Roman"/>
          <w:b w:val="false"/>
          <w:i w:val="false"/>
          <w:color w:val="000000"/>
          <w:sz w:val="28"/>
        </w:rPr>
        <w:t>1-қосымшада</w:t>
      </w:r>
      <w:r>
        <w:rPr>
          <w:rFonts w:ascii="Times New Roman"/>
          <w:b w:val="false"/>
          <w:i w:val="false"/>
          <w:color w:val="000000"/>
          <w:sz w:val="28"/>
        </w:rPr>
        <w:t xml:space="preserve"> көрсетілген.</w:t>
      </w:r>
    </w:p>
    <w:bookmarkEnd w:id="34"/>
    <w:bookmarkStart w:name="z17" w:id="35"/>
    <w:p>
      <w:pPr>
        <w:spacing w:after="0"/>
        <w:ind w:left="0"/>
        <w:jc w:val="both"/>
      </w:pPr>
      <w:r>
        <w:rPr>
          <w:rFonts w:ascii="Times New Roman"/>
          <w:b w:val="false"/>
          <w:i w:val="false"/>
          <w:color w:val="000000"/>
          <w:sz w:val="28"/>
        </w:rPr>
        <w:t xml:space="preserve">
      4. Конкурсқа Заңға сәйкес мемлекеттік әріптестер ретінде әрекет ететін (бұдан әрі – әлеуетті жекеше әріптестер) "Мемлекеттік-жекешелік әріптестік туралы" 2015 жылғы 31 қазандағы Қазақстан Республикасының </w:t>
      </w:r>
      <w:r>
        <w:rPr>
          <w:rFonts w:ascii="Times New Roman"/>
          <w:b w:val="false"/>
          <w:i w:val="false"/>
          <w:color w:val="000000"/>
          <w:sz w:val="28"/>
        </w:rPr>
        <w:t>Заңы</w:t>
      </w:r>
      <w:r>
        <w:rPr>
          <w:rFonts w:ascii="Times New Roman"/>
          <w:b w:val="false"/>
          <w:i w:val="false"/>
          <w:color w:val="000000"/>
          <w:sz w:val="28"/>
        </w:rPr>
        <w:t xml:space="preserve"> тұлғаларды қоспағанда, дара кәсіпкерлер, жай серіктестіктер, консорциумдар немесе заңды түлғалар қатыса алады. </w:t>
      </w:r>
    </w:p>
    <w:bookmarkEnd w:id="35"/>
    <w:bookmarkStart w:name="z18" w:id="36"/>
    <w:p>
      <w:pPr>
        <w:spacing w:after="0"/>
        <w:ind w:left="0"/>
        <w:jc w:val="both"/>
      </w:pPr>
      <w:r>
        <w:rPr>
          <w:rFonts w:ascii="Times New Roman"/>
          <w:b w:val="false"/>
          <w:i w:val="false"/>
          <w:color w:val="000000"/>
          <w:sz w:val="28"/>
        </w:rPr>
        <w:t>
      5. Конкурстың ұйымдастырушымен әріптестік мемлекеттік-бөлінді туралы заңмен сәйкестікте дербес әріптес анықтау бойынша конкурстық комиссия жасалып жатыр (бұдан әрі - Комиссия).</w:t>
      </w:r>
    </w:p>
    <w:bookmarkEnd w:id="36"/>
    <w:bookmarkStart w:name="z19" w:id="37"/>
    <w:p>
      <w:pPr>
        <w:spacing w:after="0"/>
        <w:ind w:left="0"/>
        <w:jc w:val="left"/>
      </w:pPr>
      <w:r>
        <w:rPr>
          <w:rFonts w:ascii="Times New Roman"/>
          <w:b/>
          <w:i w:val="false"/>
          <w:color w:val="000000"/>
        </w:rPr>
        <w:t xml:space="preserve"> 2. Конкурстық құжаттаманың көшірмесін ұсыну</w:t>
      </w:r>
    </w:p>
    <w:bookmarkEnd w:id="37"/>
    <w:bookmarkStart w:name="z20" w:id="38"/>
    <w:p>
      <w:pPr>
        <w:spacing w:after="0"/>
        <w:ind w:left="0"/>
        <w:jc w:val="both"/>
      </w:pPr>
      <w:r>
        <w:rPr>
          <w:rFonts w:ascii="Times New Roman"/>
          <w:b w:val="false"/>
          <w:i w:val="false"/>
          <w:color w:val="000000"/>
          <w:sz w:val="28"/>
        </w:rPr>
        <w:t xml:space="preserve">
      6. Конкурсты ұйымдастырушы конкурстық құжаттаманың көшірмесін конкурс өткізу туралы хабарландыру жарияланған күннен бастап әлеуетті жекеше әріптеске (оның уәкілетті өкіліне) қағаз немесе электрондық жеткізгіште (әлеуетті жекеше әріптестің сұрау салуы бойынша) ұсынады. </w:t>
      </w:r>
    </w:p>
    <w:bookmarkEnd w:id="38"/>
    <w:bookmarkStart w:name="z21" w:id="39"/>
    <w:p>
      <w:pPr>
        <w:spacing w:after="0"/>
        <w:ind w:left="0"/>
        <w:jc w:val="left"/>
      </w:pPr>
      <w:r>
        <w:rPr>
          <w:rFonts w:ascii="Times New Roman"/>
          <w:b/>
          <w:i w:val="false"/>
          <w:color w:val="000000"/>
        </w:rPr>
        <w:t xml:space="preserve"> 3. Конкурстық құжаттаманың мазмұны</w:t>
      </w:r>
    </w:p>
    <w:bookmarkEnd w:id="39"/>
    <w:bookmarkStart w:name="z22" w:id="40"/>
    <w:p>
      <w:pPr>
        <w:spacing w:after="0"/>
        <w:ind w:left="0"/>
        <w:jc w:val="both"/>
      </w:pPr>
      <w:r>
        <w:rPr>
          <w:rFonts w:ascii="Times New Roman"/>
          <w:b w:val="false"/>
          <w:i w:val="false"/>
          <w:color w:val="000000"/>
          <w:sz w:val="28"/>
        </w:rPr>
        <w:t>
      7. Осы конкурстық құжаттама мынадай ақпаратты қамтиды:</w:t>
      </w:r>
    </w:p>
    <w:bookmarkEnd w:id="40"/>
    <w:bookmarkStart w:name="z23" w:id="41"/>
    <w:p>
      <w:pPr>
        <w:spacing w:after="0"/>
        <w:ind w:left="0"/>
        <w:jc w:val="both"/>
      </w:pPr>
      <w:r>
        <w:rPr>
          <w:rFonts w:ascii="Times New Roman"/>
          <w:b w:val="false"/>
          <w:i w:val="false"/>
          <w:color w:val="000000"/>
          <w:sz w:val="28"/>
        </w:rPr>
        <w:t>
      1) әлеуетті жекеше әріптестердің қойылатын біліктілік талаптарына сәйкестігін растайтын құжаттарға қойылатын талаптар;</w:t>
      </w:r>
    </w:p>
    <w:bookmarkEnd w:id="41"/>
    <w:bookmarkStart w:name="z24" w:id="42"/>
    <w:p>
      <w:pPr>
        <w:spacing w:after="0"/>
        <w:ind w:left="0"/>
        <w:jc w:val="both"/>
      </w:pPr>
      <w:r>
        <w:rPr>
          <w:rFonts w:ascii="Times New Roman"/>
          <w:b w:val="false"/>
          <w:i w:val="false"/>
          <w:color w:val="000000"/>
          <w:sz w:val="28"/>
        </w:rPr>
        <w:t>
      2) мемлекеттік-жекешелік әріптестік объектісінің орналасқан жері;</w:t>
      </w:r>
    </w:p>
    <w:bookmarkEnd w:id="42"/>
    <w:bookmarkStart w:name="z25" w:id="43"/>
    <w:p>
      <w:pPr>
        <w:spacing w:after="0"/>
        <w:ind w:left="0"/>
        <w:jc w:val="both"/>
      </w:pPr>
      <w:r>
        <w:rPr>
          <w:rFonts w:ascii="Times New Roman"/>
          <w:b w:val="false"/>
          <w:i w:val="false"/>
          <w:color w:val="000000"/>
          <w:sz w:val="28"/>
        </w:rPr>
        <w:t>
      3) мемлекеттік-жекешелік әріптестік жобасы бойынша мемлекеттік қолдаудың болжанатын түрлері мен көлемдері, сондай-ақ шығындарды өтеу мен кірістерді алу көздері;</w:t>
      </w:r>
    </w:p>
    <w:bookmarkEnd w:id="43"/>
    <w:bookmarkStart w:name="z26" w:id="44"/>
    <w:p>
      <w:pPr>
        <w:spacing w:after="0"/>
        <w:ind w:left="0"/>
        <w:jc w:val="both"/>
      </w:pPr>
      <w:r>
        <w:rPr>
          <w:rFonts w:ascii="Times New Roman"/>
          <w:b w:val="false"/>
          <w:i w:val="false"/>
          <w:color w:val="000000"/>
          <w:sz w:val="28"/>
        </w:rPr>
        <w:t>
      4) мемлекеттік-жекешелік әріптестік келісім шартылар жобасы (конкурстық құжаттамаға қосымшамен көрініп жатыр);</w:t>
      </w:r>
    </w:p>
    <w:bookmarkEnd w:id="44"/>
    <w:bookmarkStart w:name="z27" w:id="45"/>
    <w:p>
      <w:pPr>
        <w:spacing w:after="0"/>
        <w:ind w:left="0"/>
        <w:jc w:val="both"/>
      </w:pPr>
      <w:r>
        <w:rPr>
          <w:rFonts w:ascii="Times New Roman"/>
          <w:b w:val="false"/>
          <w:i w:val="false"/>
          <w:color w:val="000000"/>
          <w:sz w:val="28"/>
        </w:rPr>
        <w:t>
      5) үздік конкурстық өтінімді айқындау өлшемшарттарының сипаты;</w:t>
      </w:r>
    </w:p>
    <w:bookmarkEnd w:id="45"/>
    <w:bookmarkStart w:name="z28" w:id="46"/>
    <w:p>
      <w:pPr>
        <w:spacing w:after="0"/>
        <w:ind w:left="0"/>
        <w:jc w:val="both"/>
      </w:pPr>
      <w:r>
        <w:rPr>
          <w:rFonts w:ascii="Times New Roman"/>
          <w:b w:val="false"/>
          <w:i w:val="false"/>
          <w:color w:val="000000"/>
          <w:sz w:val="28"/>
        </w:rPr>
        <w:t>
      6) мемлекеттік-жекешелік әріптестік жобасының өлшемдері көрсетілуге тиіс валютаны (валюталарды) көрсету және оларды салғастыру мен бағалау мақсатында бірыңғай валютаға келтіру үшін қолданылатын валюта (валюталар) бағамы;</w:t>
      </w:r>
    </w:p>
    <w:bookmarkEnd w:id="46"/>
    <w:bookmarkStart w:name="z29" w:id="47"/>
    <w:p>
      <w:pPr>
        <w:spacing w:after="0"/>
        <w:ind w:left="0"/>
        <w:jc w:val="both"/>
      </w:pPr>
      <w:r>
        <w:rPr>
          <w:rFonts w:ascii="Times New Roman"/>
          <w:b w:val="false"/>
          <w:i w:val="false"/>
          <w:color w:val="000000"/>
          <w:sz w:val="28"/>
        </w:rPr>
        <w:t>
      7) конкурстық өтінім берілетін тілге қойылатын талаптар;</w:t>
      </w:r>
    </w:p>
    <w:bookmarkEnd w:id="47"/>
    <w:bookmarkStart w:name="z30" w:id="48"/>
    <w:p>
      <w:pPr>
        <w:spacing w:after="0"/>
        <w:ind w:left="0"/>
        <w:jc w:val="both"/>
      </w:pPr>
      <w:r>
        <w:rPr>
          <w:rFonts w:ascii="Times New Roman"/>
          <w:b w:val="false"/>
          <w:i w:val="false"/>
          <w:color w:val="000000"/>
          <w:sz w:val="28"/>
        </w:rPr>
        <w:t>
      8) әлеуетті жекеше әріптестің өз конкурстық өтінімін конкурстық өтінімдерді ұсыну мерзімі өткенге дейін өзгерту немесе кері қайтарып алу құқығына нұсқау;</w:t>
      </w:r>
    </w:p>
    <w:bookmarkEnd w:id="48"/>
    <w:bookmarkStart w:name="z31" w:id="49"/>
    <w:p>
      <w:pPr>
        <w:spacing w:after="0"/>
        <w:ind w:left="0"/>
        <w:jc w:val="both"/>
      </w:pPr>
      <w:r>
        <w:rPr>
          <w:rFonts w:ascii="Times New Roman"/>
          <w:b w:val="false"/>
          <w:i w:val="false"/>
          <w:color w:val="000000"/>
          <w:sz w:val="28"/>
        </w:rPr>
        <w:t>
      9) конкурстық өтінімнің мазмұны, конкурстық өтінімдерді ұсыну тәсілі, орны, мерзімі және олардың қолданылуы, сондай-ақ конкурстық өтінімді қамтамасыз етуді енгізу шарттары;</w:t>
      </w:r>
    </w:p>
    <w:bookmarkEnd w:id="49"/>
    <w:bookmarkStart w:name="z32" w:id="50"/>
    <w:p>
      <w:pPr>
        <w:spacing w:after="0"/>
        <w:ind w:left="0"/>
        <w:jc w:val="both"/>
      </w:pPr>
      <w:r>
        <w:rPr>
          <w:rFonts w:ascii="Times New Roman"/>
          <w:b w:val="false"/>
          <w:i w:val="false"/>
          <w:color w:val="000000"/>
          <w:sz w:val="28"/>
        </w:rPr>
        <w:t>
      10) мемлекеттік-жекешелік әріптестік жобасының конкурстық құжаттамасының мазмұны бойынша түсіндірулерді алу тәсілдері;</w:t>
      </w:r>
    </w:p>
    <w:bookmarkEnd w:id="50"/>
    <w:bookmarkStart w:name="z33" w:id="51"/>
    <w:p>
      <w:pPr>
        <w:spacing w:after="0"/>
        <w:ind w:left="0"/>
        <w:jc w:val="both"/>
      </w:pPr>
      <w:r>
        <w:rPr>
          <w:rFonts w:ascii="Times New Roman"/>
          <w:b w:val="false"/>
          <w:i w:val="false"/>
          <w:color w:val="000000"/>
          <w:sz w:val="28"/>
        </w:rPr>
        <w:t>
      11) конкурстық өтінімдер салынған конверттерді ашу рәсімдері, орны, күні мен уақыты.</w:t>
      </w:r>
    </w:p>
    <w:bookmarkEnd w:id="51"/>
    <w:bookmarkStart w:name="z34" w:id="52"/>
    <w:p>
      <w:pPr>
        <w:spacing w:after="0"/>
        <w:ind w:left="0"/>
        <w:jc w:val="left"/>
      </w:pPr>
      <w:r>
        <w:rPr>
          <w:rFonts w:ascii="Times New Roman"/>
          <w:b/>
          <w:i w:val="false"/>
          <w:color w:val="000000"/>
        </w:rPr>
        <w:t xml:space="preserve"> 4. Конкурстық құжаттаманы түсіндіру</w:t>
      </w:r>
    </w:p>
    <w:bookmarkEnd w:id="52"/>
    <w:bookmarkStart w:name="z35" w:id="53"/>
    <w:p>
      <w:pPr>
        <w:spacing w:after="0"/>
        <w:ind w:left="0"/>
        <w:jc w:val="both"/>
      </w:pPr>
      <w:r>
        <w:rPr>
          <w:rFonts w:ascii="Times New Roman"/>
          <w:b w:val="false"/>
          <w:i w:val="false"/>
          <w:color w:val="000000"/>
          <w:sz w:val="28"/>
        </w:rPr>
        <w:t>
      8. Конкурстық құжаттаманы алған, өздері туралы мәліметтер тұлғаларды тіркеу журналына енгізілген тұлғалар конкурсты ұйымдастырушыға конкурстық құжаттаманың ережелерін түсіндіру туралы сұрау салумен, қажеттілікте конкурстық өтінімдерді ұсынудың түпкілікті мерзімі өткенге дейін күнтізбелік 30 (отыз) күннен кешіктірмей жүгінуге құқылы. Конкурс қайта өткізілген жағдайда конкурстық құжаттаманы алған, тұлғалар конкурстық құжаттаманың ережелерін түсіндіру туралы сұрау салумен, қажеттілікте конкурстық өтінімдерді ұсынудың түпкілікті мерзімі өткенге дейін күнтізбелік 15 (он бес) күннен кешіктірмей жүгінуге құқылы.</w:t>
      </w:r>
    </w:p>
    <w:bookmarkEnd w:id="53"/>
    <w:p>
      <w:pPr>
        <w:spacing w:after="0"/>
        <w:ind w:left="0"/>
        <w:jc w:val="both"/>
      </w:pPr>
      <w:r>
        <w:rPr>
          <w:rFonts w:ascii="Times New Roman"/>
          <w:b w:val="false"/>
          <w:i w:val="false"/>
          <w:color w:val="000000"/>
          <w:sz w:val="28"/>
        </w:rPr>
        <w:t>
      Конкурсты ұйымдастырушы сұрау салу тіркелген күннен бастап 3 (үш) жұмыс күні ішінде оған жауапты жібереді және сұрау салудың кімнен түскенін көрсетпей, конкурсты ұйымдастырушы конкурстық құжаттама ұсынған барлық әлеуетті жекеше әріптестерге осындай түсіндіруді хабарлайды.</w:t>
      </w:r>
    </w:p>
    <w:bookmarkStart w:name="z36" w:id="54"/>
    <w:p>
      <w:pPr>
        <w:spacing w:after="0"/>
        <w:ind w:left="0"/>
        <w:jc w:val="both"/>
      </w:pPr>
      <w:r>
        <w:rPr>
          <w:rFonts w:ascii="Times New Roman"/>
          <w:b w:val="false"/>
          <w:i w:val="false"/>
          <w:color w:val="000000"/>
          <w:sz w:val="28"/>
        </w:rPr>
        <w:t xml:space="preserve">
      9. Конкурсты ұйымдастырушы конкурстық өтінімді ұсынудың түпкілікті мерзімі өткенге дейін күнтізбелік 20 (жиырма) күннен кешіктірмей, өз бастамасымен немесе әлеуетті жекеше әріптестің сұрау салуына жауап ретінде хаттама әзірлеу арқылы конкурстық құжаттамаға өзгерістер және (немесе) толықтырулар енгізеді, ал қайтадан конкурсты өткізген кезде - күнтізбелік 10 (он) күннен кеш емес мерзімде. </w:t>
      </w:r>
    </w:p>
    <w:bookmarkEnd w:id="54"/>
    <w:p>
      <w:pPr>
        <w:spacing w:after="0"/>
        <w:ind w:left="0"/>
        <w:jc w:val="both"/>
      </w:pPr>
      <w:r>
        <w:rPr>
          <w:rFonts w:ascii="Times New Roman"/>
          <w:b w:val="false"/>
          <w:i w:val="false"/>
          <w:color w:val="000000"/>
          <w:sz w:val="28"/>
        </w:rPr>
        <w:t>
      Конкурсты ұйымдастырушы конкурстық құжаттамаға өзгерістер және (немесе) толықтырулар енгізу туралы шешім қабылдаған күннен бастап 1 (бір) жұмыс күнінен кешіктірмей барлық әлеуетті жекеше әріптестерге конкурстық құжаттамаға енгізілген өзгерістер және (немесе) толықтырулар мәтінін жолдайды. Бұл ретте конкурсты ұйымдастырушы конкурстық өтінімді ұсыну мерзімін әлеуетті жекеше әріптестердің конкурстық өтінімдердегі өзгерістер және (немесе) толықтыруларды ескеруі үшін, күнтізбелік 30 (отыз) күнге, ал конкурс қайта өткізілсе, кемінде күнтізбелік 15 (он бес) күнге ұзартады.</w:t>
      </w:r>
    </w:p>
    <w:bookmarkStart w:name="z37" w:id="55"/>
    <w:p>
      <w:pPr>
        <w:spacing w:after="0"/>
        <w:ind w:left="0"/>
        <w:jc w:val="both"/>
      </w:pPr>
      <w:r>
        <w:rPr>
          <w:rFonts w:ascii="Times New Roman"/>
          <w:b w:val="false"/>
          <w:i w:val="false"/>
          <w:color w:val="000000"/>
          <w:sz w:val="28"/>
        </w:rPr>
        <w:t>
      10. Конкурсты ұйымдастырушы қажет болған жағдайда конкурстық құжаттаманы түсіндіру үшін әлеуетті жекеше әріптестермен кездесу өткізуге құқылы. Бұл ретте конкурсты ұйымдастырушы кездесу барысында ұсынылған конкурстық құжаттаманы оның қайнар көзін көрсетпей-ақ түсіндіру туралы сұрау салуларды қамтитын хаттаманы, сондай-ақ осы сұрау салуларға жауаптар дайындайды.</w:t>
      </w:r>
    </w:p>
    <w:bookmarkEnd w:id="55"/>
    <w:p>
      <w:pPr>
        <w:spacing w:after="0"/>
        <w:ind w:left="0"/>
        <w:jc w:val="both"/>
      </w:pPr>
      <w:r>
        <w:rPr>
          <w:rFonts w:ascii="Times New Roman"/>
          <w:b w:val="false"/>
          <w:i w:val="false"/>
          <w:color w:val="000000"/>
          <w:sz w:val="28"/>
        </w:rPr>
        <w:t>
      Конкурстық құжаттаманың ережелерін түсіндіру туралы хаттаманы рәсімдеу және қол қою күнінен бастап, 1 (бір) жұмыс күнінен кешіктірмей конкурсты ұйымдастырушы Комиссияға және конкурсты ұйымдастырушы конкурстық құжаттаманы ұсынған барлық әлеуетті жекеше әріптестерге көрсетілген хаттаманың көшірмесін жолдауға.</w:t>
      </w:r>
    </w:p>
    <w:bookmarkStart w:name="z38" w:id="56"/>
    <w:p>
      <w:pPr>
        <w:spacing w:after="0"/>
        <w:ind w:left="0"/>
        <w:jc w:val="both"/>
      </w:pPr>
      <w:r>
        <w:rPr>
          <w:rFonts w:ascii="Times New Roman"/>
          <w:b w:val="false"/>
          <w:i w:val="false"/>
          <w:color w:val="000000"/>
          <w:sz w:val="28"/>
        </w:rPr>
        <w:t>
      11. Егерде әлеуетті жекешелік әріптеспен конкурстық құжаттаманың ережелерін түсіндіру бойынша кездесу конкурстық құжаттамада белгіленген кездесуді өткізу ережелерін уақытында және күнінде олардың немесе олардың уәкілетті өкілдерінің келмеуі себебінен болмай қалса, онда конкурсты ұйымдастырушы көрсетілген күннен бастап 1 (бір) жұмыс күні ішінде осы факт туралы Комиссияға жазбаша хабарлайды.</w:t>
      </w:r>
    </w:p>
    <w:bookmarkEnd w:id="56"/>
    <w:bookmarkStart w:name="z39" w:id="57"/>
    <w:p>
      <w:pPr>
        <w:spacing w:after="0"/>
        <w:ind w:left="0"/>
        <w:jc w:val="left"/>
      </w:pPr>
      <w:r>
        <w:rPr>
          <w:rFonts w:ascii="Times New Roman"/>
          <w:b/>
          <w:i w:val="false"/>
          <w:color w:val="000000"/>
        </w:rPr>
        <w:t xml:space="preserve"> 5. Біліктілік іріктеу</w:t>
      </w:r>
    </w:p>
    <w:bookmarkEnd w:id="57"/>
    <w:bookmarkStart w:name="z40" w:id="58"/>
    <w:p>
      <w:pPr>
        <w:spacing w:after="0"/>
        <w:ind w:left="0"/>
        <w:jc w:val="both"/>
      </w:pPr>
      <w:r>
        <w:rPr>
          <w:rFonts w:ascii="Times New Roman"/>
          <w:b w:val="false"/>
          <w:i w:val="false"/>
          <w:color w:val="000000"/>
          <w:sz w:val="28"/>
        </w:rPr>
        <w:t>
      12. Әлеуетті жекеше әріптестердің олардың белгіленген біліктілік талаптарына сәйкестігін растайтын құжаттарды ұсынуы</w:t>
      </w:r>
    </w:p>
    <w:bookmarkEnd w:id="58"/>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(әдіс, орын, құжаттарды ұсыну мерзімі көрсетіледі) дейін жүзеге асырылады.</w:t>
      </w:r>
    </w:p>
    <w:bookmarkStart w:name="z41" w:id="59"/>
    <w:p>
      <w:pPr>
        <w:spacing w:after="0"/>
        <w:ind w:left="0"/>
        <w:jc w:val="both"/>
      </w:pPr>
      <w:r>
        <w:rPr>
          <w:rFonts w:ascii="Times New Roman"/>
          <w:b w:val="false"/>
          <w:i w:val="false"/>
          <w:color w:val="000000"/>
          <w:sz w:val="28"/>
        </w:rPr>
        <w:t>
      13. Әлеуетті жекеше әріптес өзінің біліктілік талаптарына сәйкестігін растау үшін конкурсты ұйымдастырушыға мынадай құжаттарды ұсынады: ____________ (мемлекеттік жоспарлау жөніндегі орталық уәкілетті орган бекітетін мемлекеттік-жекешелік әріптестік жобаларын жоспарлау және іске асыру қағидаларында көзделген құжаттар (талап) көрсетіледі (бұдан әрі - Рет).</w:t>
      </w:r>
    </w:p>
    <w:bookmarkEnd w:id="59"/>
    <w:bookmarkStart w:name="z42" w:id="60"/>
    <w:p>
      <w:pPr>
        <w:spacing w:after="0"/>
        <w:ind w:left="0"/>
        <w:jc w:val="both"/>
      </w:pPr>
      <w:r>
        <w:rPr>
          <w:rFonts w:ascii="Times New Roman"/>
          <w:b w:val="false"/>
          <w:i w:val="false"/>
          <w:color w:val="000000"/>
          <w:sz w:val="28"/>
        </w:rPr>
        <w:t>
      14. Біліктілік іріктеу мынадай тәртіппен жүзеге асырылады:</w:t>
      </w:r>
    </w:p>
    <w:bookmarkEnd w:id="60"/>
    <w:p>
      <w:pPr>
        <w:spacing w:after="0"/>
        <w:ind w:left="0"/>
        <w:jc w:val="both"/>
      </w:pPr>
      <w:r>
        <w:rPr>
          <w:rFonts w:ascii="Times New Roman"/>
          <w:b w:val="false"/>
          <w:i w:val="false"/>
          <w:color w:val="000000"/>
          <w:sz w:val="28"/>
        </w:rPr>
        <w:t>
      ____________ (реттерге сәйкес біліктілік іріктеу рәсімдері көрсетіледі).</w:t>
      </w:r>
    </w:p>
    <w:p>
      <w:pPr>
        <w:spacing w:after="0"/>
        <w:ind w:left="0"/>
        <w:jc w:val="both"/>
      </w:pPr>
      <w:r>
        <w:rPr>
          <w:rFonts w:ascii="Times New Roman"/>
          <w:b w:val="false"/>
          <w:i w:val="false"/>
          <w:color w:val="000000"/>
          <w:sz w:val="28"/>
        </w:rPr>
        <w:t>
      Әлеуетті жекеше әріптестердің қойылатын біліктілік талаптарына сәйкестігін растайтын құжаттарға қойылатын талаптар сәйкес келмейтіні анықталған жағдайда конкурсты ұйымдастырушы әлеуетті жекеше әріптеске анықталған сәйкессіздіктерді ____________ мерзіміне (мерзімі көрсетіледі, бірақ күнтізбелік 10 (он) күннен көп емес) дейін жоюды хабарлайды.</w:t>
      </w:r>
    </w:p>
    <w:p>
      <w:pPr>
        <w:spacing w:after="0"/>
        <w:ind w:left="0"/>
        <w:jc w:val="both"/>
      </w:pPr>
      <w:r>
        <w:rPr>
          <w:rFonts w:ascii="Times New Roman"/>
          <w:b w:val="false"/>
          <w:i w:val="false"/>
          <w:color w:val="000000"/>
          <w:sz w:val="28"/>
        </w:rPr>
        <w:t>
      Хабарлама жіберілген күннен бастап және тиісті құжаттар ұсынылғанға дейін біліктілік іріктеу өткізу мерзімі тоқтатылады.</w:t>
      </w:r>
    </w:p>
    <w:p>
      <w:pPr>
        <w:spacing w:after="0"/>
        <w:ind w:left="0"/>
        <w:jc w:val="both"/>
      </w:pPr>
      <w:r>
        <w:rPr>
          <w:rFonts w:ascii="Times New Roman"/>
          <w:b w:val="false"/>
          <w:i w:val="false"/>
          <w:color w:val="000000"/>
          <w:sz w:val="28"/>
        </w:rPr>
        <w:t xml:space="preserve">
      Тиісті құжаттарды хабарламада көзделген мерзімнен кеш ұсынған әлеуетті жекеше әріптес біліктілік іріктеуден өтпеген болып танылады. </w:t>
      </w:r>
    </w:p>
    <w:bookmarkStart w:name="z43" w:id="61"/>
    <w:p>
      <w:pPr>
        <w:spacing w:after="0"/>
        <w:ind w:left="0"/>
        <w:jc w:val="both"/>
      </w:pPr>
      <w:r>
        <w:rPr>
          <w:rFonts w:ascii="Times New Roman"/>
          <w:b w:val="false"/>
          <w:i w:val="false"/>
          <w:color w:val="000000"/>
          <w:sz w:val="28"/>
        </w:rPr>
        <w:t>
      15. Оңайлатылған конкурстық рәсімдерді пайдалана отырып, жекеше әріптесті айқындау жөніндегі конкурсқа Ұлттық кәсіпкерлер палатасы қалыптастыратын әлеуетті жекеше әріптестер тізілімінен әлеуетті жекеше әріптестер біліктілік іріктеу жүргізілместен жіберіледі.</w:t>
      </w:r>
    </w:p>
    <w:bookmarkEnd w:id="61"/>
    <w:bookmarkStart w:name="z44" w:id="62"/>
    <w:p>
      <w:pPr>
        <w:spacing w:after="0"/>
        <w:ind w:left="0"/>
        <w:jc w:val="left"/>
      </w:pPr>
      <w:r>
        <w:rPr>
          <w:rFonts w:ascii="Times New Roman"/>
          <w:b/>
          <w:i w:val="false"/>
          <w:color w:val="000000"/>
        </w:rPr>
        <w:t xml:space="preserve"> 6. Конкурстық өтінім</w:t>
      </w:r>
    </w:p>
    <w:bookmarkEnd w:id="62"/>
    <w:bookmarkStart w:name="z45" w:id="63"/>
    <w:p>
      <w:pPr>
        <w:spacing w:after="0"/>
        <w:ind w:left="0"/>
        <w:jc w:val="both"/>
      </w:pPr>
      <w:r>
        <w:rPr>
          <w:rFonts w:ascii="Times New Roman"/>
          <w:b w:val="false"/>
          <w:i w:val="false"/>
          <w:color w:val="000000"/>
          <w:sz w:val="28"/>
        </w:rPr>
        <w:t xml:space="preserve">
      16. Конкурстық өтінім осы конкурстық құжаттаманың </w:t>
      </w:r>
      <w:r>
        <w:rPr>
          <w:rFonts w:ascii="Times New Roman"/>
          <w:b w:val="false"/>
          <w:i w:val="false"/>
          <w:color w:val="000000"/>
          <w:sz w:val="28"/>
        </w:rPr>
        <w:t>2-қосымшасына</w:t>
      </w:r>
      <w:r>
        <w:rPr>
          <w:rFonts w:ascii="Times New Roman"/>
          <w:b w:val="false"/>
          <w:i w:val="false"/>
          <w:color w:val="000000"/>
          <w:sz w:val="28"/>
        </w:rPr>
        <w:t xml:space="preserve"> сәйкес нысан бойынша жазбаша ресімделеді және өзіне қосады:</w:t>
      </w:r>
    </w:p>
    <w:bookmarkEnd w:id="63"/>
    <w:p>
      <w:pPr>
        <w:spacing w:after="0"/>
        <w:ind w:left="0"/>
        <w:jc w:val="both"/>
      </w:pPr>
      <w:r>
        <w:rPr>
          <w:rFonts w:ascii="Times New Roman"/>
          <w:b w:val="false"/>
          <w:i w:val="false"/>
          <w:color w:val="000000"/>
          <w:sz w:val="28"/>
        </w:rPr>
        <w:t>
      ___________________ (конкурстық мәлімдемелер мазмұн көрсету керек).</w:t>
      </w:r>
    </w:p>
    <w:bookmarkStart w:name="z46" w:id="64"/>
    <w:p>
      <w:pPr>
        <w:spacing w:after="0"/>
        <w:ind w:left="0"/>
        <w:jc w:val="both"/>
      </w:pPr>
      <w:r>
        <w:rPr>
          <w:rFonts w:ascii="Times New Roman"/>
          <w:b w:val="false"/>
          <w:i w:val="false"/>
          <w:color w:val="000000"/>
          <w:sz w:val="28"/>
        </w:rPr>
        <w:t>
      17. Конкурстық өтінім және осыған байланысты әлеуетті жекеше әріптестер ұсынған барлық корреспонденция және құжаттама ___________________ (ұсынылатын конкурстық өтінімнің тілі (тілдері) көрсетіледі) ұсынылады.</w:t>
      </w:r>
    </w:p>
    <w:bookmarkEnd w:id="64"/>
    <w:bookmarkStart w:name="z47" w:id="65"/>
    <w:p>
      <w:pPr>
        <w:spacing w:after="0"/>
        <w:ind w:left="0"/>
        <w:jc w:val="both"/>
      </w:pPr>
      <w:r>
        <w:rPr>
          <w:rFonts w:ascii="Times New Roman"/>
          <w:b w:val="false"/>
          <w:i w:val="false"/>
          <w:color w:val="000000"/>
          <w:sz w:val="28"/>
        </w:rPr>
        <w:t xml:space="preserve">
      18. Конкурстық өтінімде көрсетілген ақша сомалары, сондай-ақ МЖӘ жобасының параметрлері _________________________ (сомаларды білдіретін валютаны көрсету) көрсетіледі. </w:t>
      </w:r>
    </w:p>
    <w:bookmarkEnd w:id="65"/>
    <w:bookmarkStart w:name="z48" w:id="66"/>
    <w:p>
      <w:pPr>
        <w:spacing w:after="0"/>
        <w:ind w:left="0"/>
        <w:jc w:val="both"/>
      </w:pPr>
      <w:r>
        <w:rPr>
          <w:rFonts w:ascii="Times New Roman"/>
          <w:b w:val="false"/>
          <w:i w:val="false"/>
          <w:color w:val="000000"/>
          <w:sz w:val="28"/>
        </w:rPr>
        <w:t>
      19. Конкурстық өтінімді әлеуетті жекеше әріптестер мынадай тәртіппен ұсынады:</w:t>
      </w:r>
    </w:p>
    <w:bookmarkEnd w:id="66"/>
    <w:p>
      <w:pPr>
        <w:spacing w:after="0"/>
        <w:ind w:left="0"/>
        <w:jc w:val="both"/>
      </w:pPr>
      <w:r>
        <w:rPr>
          <w:rFonts w:ascii="Times New Roman"/>
          <w:b w:val="false"/>
          <w:i w:val="false"/>
          <w:color w:val="000000"/>
          <w:sz w:val="28"/>
        </w:rPr>
        <w:t>
      Конкурстық өтінімді әлеуетті жекеше әріптес оларды ұсынудың түпкілікті мерзімі өткенге дейін тігілген, парақтары нөмірленген және әлеуетті жекеше әріптестің қолы әрбір бетіне қойылған, соңғы бетіне қолы мен мөрі қойылған (егер мұндай болса жеке тұлғаға) түрінде әлеуетті жекеше әріптестің толық атауы мен пошталық мекенжайы (мерзімге көрсеткен болмайды, конкурстық өтінімді ашпай қайтару мақсатында), конкурсты ұйымдастырушының толық атауы мен мекенжайы, конкурстың атауы жазылып жабылған "конвертке" салынған, сондай-ақ "____________________ (конкурстың атауын көрсету) ЖӨНІНДЕГІ КОНКУРС" және "(конкурстық өтінімнің күні мен уақытын көрсету) ДЕЙІН АШЫЛМАСЫН" деген мазмұндағы мәтін жазылған конкурстық өтінімді жолдайды.</w:t>
      </w:r>
    </w:p>
    <w:bookmarkStart w:name="z49" w:id="67"/>
    <w:p>
      <w:pPr>
        <w:spacing w:after="0"/>
        <w:ind w:left="0"/>
        <w:jc w:val="both"/>
      </w:pPr>
      <w:r>
        <w:rPr>
          <w:rFonts w:ascii="Times New Roman"/>
          <w:b w:val="false"/>
          <w:i w:val="false"/>
          <w:color w:val="000000"/>
          <w:sz w:val="28"/>
        </w:rPr>
        <w:t>
      20. Белгіленген мерзім өткеткеннен кейін ұсынылған конкурстық өтінімі бар конверт конкурстық өтінімдерді тіркеу журналында тіркелмейді, ашылмайды және әлеуетті жекеше әріптеске қайтарылады.</w:t>
      </w:r>
    </w:p>
    <w:bookmarkEnd w:id="67"/>
    <w:bookmarkStart w:name="z50" w:id="68"/>
    <w:p>
      <w:pPr>
        <w:spacing w:after="0"/>
        <w:ind w:left="0"/>
        <w:jc w:val="both"/>
      </w:pPr>
      <w:r>
        <w:rPr>
          <w:rFonts w:ascii="Times New Roman"/>
          <w:b w:val="false"/>
          <w:i w:val="false"/>
          <w:color w:val="000000"/>
          <w:sz w:val="28"/>
        </w:rPr>
        <w:t>
      21. Конкурстық құжаттамада белгіленген мерзім ішінде конкурсты ұйымдастырушы конкурстық өтінімдері бар конверттерді қабылдайды.</w:t>
      </w:r>
    </w:p>
    <w:bookmarkEnd w:id="68"/>
    <w:bookmarkStart w:name="z51" w:id="69"/>
    <w:p>
      <w:pPr>
        <w:spacing w:after="0"/>
        <w:ind w:left="0"/>
        <w:jc w:val="both"/>
      </w:pPr>
      <w:r>
        <w:rPr>
          <w:rFonts w:ascii="Times New Roman"/>
          <w:b w:val="false"/>
          <w:i w:val="false"/>
          <w:color w:val="000000"/>
          <w:sz w:val="28"/>
        </w:rPr>
        <w:t>
      22. Конкурсты ұйымдастырушы:</w:t>
      </w:r>
    </w:p>
    <w:bookmarkEnd w:id="69"/>
    <w:bookmarkStart w:name="z52" w:id="70"/>
    <w:p>
      <w:pPr>
        <w:spacing w:after="0"/>
        <w:ind w:left="0"/>
        <w:jc w:val="both"/>
      </w:pPr>
      <w:r>
        <w:rPr>
          <w:rFonts w:ascii="Times New Roman"/>
          <w:b w:val="false"/>
          <w:i w:val="false"/>
          <w:color w:val="000000"/>
          <w:sz w:val="28"/>
        </w:rPr>
        <w:t xml:space="preserve">
      1) әлеуетті жекеше әріптес атынан өтінімі бар конвертті ұсынған әлеуетті жекеше әріптестің өкілінің өкілеттігін құжаттамалық растаудың болуын тексереді; </w:t>
      </w:r>
    </w:p>
    <w:bookmarkEnd w:id="70"/>
    <w:bookmarkStart w:name="z53" w:id="71"/>
    <w:p>
      <w:pPr>
        <w:spacing w:after="0"/>
        <w:ind w:left="0"/>
        <w:jc w:val="both"/>
      </w:pPr>
      <w:r>
        <w:rPr>
          <w:rFonts w:ascii="Times New Roman"/>
          <w:b w:val="false"/>
          <w:i w:val="false"/>
          <w:color w:val="000000"/>
          <w:sz w:val="28"/>
        </w:rPr>
        <w:t>
      2) тиісінше ресімделген конкурстық өтінімдері бар конвертті қабылдайды және конкурстық өтінімдерді тіркеу журналына енгізеді;</w:t>
      </w:r>
    </w:p>
    <w:bookmarkEnd w:id="71"/>
    <w:bookmarkStart w:name="z54" w:id="72"/>
    <w:p>
      <w:pPr>
        <w:spacing w:after="0"/>
        <w:ind w:left="0"/>
        <w:jc w:val="both"/>
      </w:pPr>
      <w:r>
        <w:rPr>
          <w:rFonts w:ascii="Times New Roman"/>
          <w:b w:val="false"/>
          <w:i w:val="false"/>
          <w:color w:val="000000"/>
          <w:sz w:val="28"/>
        </w:rPr>
        <w:t>
      3) конкурстық өтінімдерді ұсынудың мерзімі өткенге дейін конкурстық өтінімге енгізілетін өзгерістер мен толықтыруларды қабылдайды;</w:t>
      </w:r>
    </w:p>
    <w:bookmarkEnd w:id="72"/>
    <w:bookmarkStart w:name="z55" w:id="73"/>
    <w:p>
      <w:pPr>
        <w:spacing w:after="0"/>
        <w:ind w:left="0"/>
        <w:jc w:val="both"/>
      </w:pPr>
      <w:r>
        <w:rPr>
          <w:rFonts w:ascii="Times New Roman"/>
          <w:b w:val="false"/>
          <w:i w:val="false"/>
          <w:color w:val="000000"/>
          <w:sz w:val="28"/>
        </w:rPr>
        <w:t>
      4) конкурстық өтінімдерді ұсынудың түркілікті мерзімі өткенге дейін егер оны кері қайтару керек болса, онда конкурстық өтінімнің қайтарылуын қамтамасыз етеді.</w:t>
      </w:r>
    </w:p>
    <w:bookmarkEnd w:id="73"/>
    <w:bookmarkStart w:name="z56" w:id="74"/>
    <w:p>
      <w:pPr>
        <w:spacing w:after="0"/>
        <w:ind w:left="0"/>
        <w:jc w:val="both"/>
      </w:pPr>
      <w:r>
        <w:rPr>
          <w:rFonts w:ascii="Times New Roman"/>
          <w:b w:val="false"/>
          <w:i w:val="false"/>
          <w:color w:val="000000"/>
          <w:sz w:val="28"/>
        </w:rPr>
        <w:t>
      23. Әлеуетті жекешел әріптестің конкурстық өтінімі мынадай:</w:t>
      </w:r>
    </w:p>
    <w:bookmarkEnd w:id="74"/>
    <w:bookmarkStart w:name="z57" w:id="75"/>
    <w:p>
      <w:pPr>
        <w:spacing w:after="0"/>
        <w:ind w:left="0"/>
        <w:jc w:val="both"/>
      </w:pPr>
      <w:r>
        <w:rPr>
          <w:rFonts w:ascii="Times New Roman"/>
          <w:b w:val="false"/>
          <w:i w:val="false"/>
          <w:color w:val="000000"/>
          <w:sz w:val="28"/>
        </w:rPr>
        <w:t xml:space="preserve">
      1) әлеуетті жекеше әріптес осы конкурсқа қатысуға конкурстық өтінімді бұрын берген; </w:t>
      </w:r>
    </w:p>
    <w:bookmarkEnd w:id="75"/>
    <w:bookmarkStart w:name="z58" w:id="76"/>
    <w:p>
      <w:pPr>
        <w:spacing w:after="0"/>
        <w:ind w:left="0"/>
        <w:jc w:val="both"/>
      </w:pPr>
      <w:r>
        <w:rPr>
          <w:rFonts w:ascii="Times New Roman"/>
          <w:b w:val="false"/>
          <w:i w:val="false"/>
          <w:color w:val="000000"/>
          <w:sz w:val="28"/>
        </w:rPr>
        <w:t>
      2) конкурстық өтінім осы конкурсқа қатысуға конкурстық өтінімдерді қабылдау мерзімі өткеннен кейін келіп түскен жағдайларда қабылданбайды.</w:t>
      </w:r>
    </w:p>
    <w:bookmarkEnd w:id="76"/>
    <w:bookmarkStart w:name="z59" w:id="77"/>
    <w:p>
      <w:pPr>
        <w:spacing w:after="0"/>
        <w:ind w:left="0"/>
        <w:jc w:val="both"/>
      </w:pPr>
      <w:r>
        <w:rPr>
          <w:rFonts w:ascii="Times New Roman"/>
          <w:b w:val="false"/>
          <w:i w:val="false"/>
          <w:color w:val="000000"/>
          <w:sz w:val="28"/>
        </w:rPr>
        <w:t>
      24. Әлеуетті жекеше әріптес конкурстық өтінімдерді ұсыну мерзімінің аяқталуынан кешіктірмей:</w:t>
      </w:r>
    </w:p>
    <w:bookmarkEnd w:id="77"/>
    <w:bookmarkStart w:name="z60" w:id="78"/>
    <w:p>
      <w:pPr>
        <w:spacing w:after="0"/>
        <w:ind w:left="0"/>
        <w:jc w:val="both"/>
      </w:pPr>
      <w:r>
        <w:rPr>
          <w:rFonts w:ascii="Times New Roman"/>
          <w:b w:val="false"/>
          <w:i w:val="false"/>
          <w:color w:val="000000"/>
          <w:sz w:val="28"/>
        </w:rPr>
        <w:t>
      1) енгізілген конкурстық өтінімді өзгертуге және (немесе) толықтыруға;</w:t>
      </w:r>
    </w:p>
    <w:bookmarkEnd w:id="78"/>
    <w:bookmarkStart w:name="z61" w:id="79"/>
    <w:p>
      <w:pPr>
        <w:spacing w:after="0"/>
        <w:ind w:left="0"/>
        <w:jc w:val="both"/>
      </w:pPr>
      <w:r>
        <w:rPr>
          <w:rFonts w:ascii="Times New Roman"/>
          <w:b w:val="false"/>
          <w:i w:val="false"/>
          <w:color w:val="000000"/>
          <w:sz w:val="28"/>
        </w:rPr>
        <w:t>
      2) өзі енгізген конкурстық өтінімді олар қамтамасыз етуді қайтару құқығын жоғалтпастан, өзінің конкурстық өтінімін кері қайтарып алуға құқылы.</w:t>
      </w:r>
    </w:p>
    <w:bookmarkEnd w:id="79"/>
    <w:p>
      <w:pPr>
        <w:spacing w:after="0"/>
        <w:ind w:left="0"/>
        <w:jc w:val="both"/>
      </w:pPr>
      <w:r>
        <w:rPr>
          <w:rFonts w:ascii="Times New Roman"/>
          <w:b w:val="false"/>
          <w:i w:val="false"/>
          <w:color w:val="000000"/>
          <w:sz w:val="28"/>
        </w:rPr>
        <w:t>
      Конкурстық өтінімге өзгертулер оларды ұсынудың түпкілікті мерзімі өткеннен кейін енгізілмейді.</w:t>
      </w:r>
    </w:p>
    <w:p>
      <w:pPr>
        <w:spacing w:after="0"/>
        <w:ind w:left="0"/>
        <w:jc w:val="both"/>
      </w:pPr>
      <w:r>
        <w:rPr>
          <w:rFonts w:ascii="Times New Roman"/>
          <w:b w:val="false"/>
          <w:i w:val="false"/>
          <w:color w:val="000000"/>
          <w:sz w:val="28"/>
        </w:rPr>
        <w:t>
      Өзгертілген конкурстық өтінімді әлеуетті жекеше әріптес конкурстық өтінімдерді ұсынудың түпкілікті мерзімі өткенге дейін тігілген, нөмірленген және әлеуетті жекеше әріптестің қолы әрбір бетіне қойылған, соңғы бетіне қолы мен мөрі қойылған (егер мұндай болса жеке тұлғаға) түрінде әлеуетті жекеше әріптестің толық атауы мен пошталық мекенжайы (егер ол "кешіккен" болып жарияланса, конкурстық өтінімді ашпай қайтару мақсатында), конкурсты ұйымдастырушының толық атауы мен мекенжайы, конкурстың атауы жазылып жабылған "конвертке" салынған, сондай-ақ "___________________________ (конкурстың атауын көрсету) ЖӨНІНДЕГІ КОНКУРС БОЙЫНША ӨЗГЕРТІЛГЕН КОНКУРСТЫҚ ӨТІНІМІ" және "(конкурстық өтінімнің күні мен уақытын көрсету) ДЕЙІН АШЫЛМАСЫН" деген мазмұндағы мәтін жазылған конкурстық өтінімді жолдайды.</w:t>
      </w:r>
    </w:p>
    <w:p>
      <w:pPr>
        <w:spacing w:after="0"/>
        <w:ind w:left="0"/>
        <w:jc w:val="both"/>
      </w:pPr>
      <w:r>
        <w:rPr>
          <w:rFonts w:ascii="Times New Roman"/>
          <w:b w:val="false"/>
          <w:i w:val="false"/>
          <w:color w:val="000000"/>
          <w:sz w:val="28"/>
        </w:rPr>
        <w:t xml:space="preserve">
      Әлеуетті жекеше әріптес конкурстық өтінімді қайтарып алу туралы шешім қабылдаған жағдайда, конкурсты ұйымдастырушының атына әлеуетті жекеше әріптес қол қойған және мөр қойылған (егер болған жаңдайда жеке тұлғаға) еркін түрде ресімделетін конкурстық өтінімді қайтарып алу туралы хабарлама жолданады. </w:t>
      </w:r>
    </w:p>
    <w:p>
      <w:pPr>
        <w:spacing w:after="0"/>
        <w:ind w:left="0"/>
        <w:jc w:val="both"/>
      </w:pPr>
      <w:r>
        <w:rPr>
          <w:rFonts w:ascii="Times New Roman"/>
          <w:b w:val="false"/>
          <w:i w:val="false"/>
          <w:color w:val="000000"/>
          <w:sz w:val="28"/>
        </w:rPr>
        <w:t xml:space="preserve">
      Әлеуетті жекеше әріптес конкурстық өтінімді конкурстық өтінімдерді ұсынудың түпкілікті мерзімі өткенге дейін қайтарған жағдайда, конкурсты ұйымдастырушы әлеуетті жекеше әріптеске ол енгізген қамтамасыз етуді конкурстық өтінімді қайтарып алу туралы хабарлама алған күннен бастап үш жұмыс күнінің ішінде қайтарады. </w:t>
      </w:r>
    </w:p>
    <w:bookmarkStart w:name="z62" w:id="80"/>
    <w:p>
      <w:pPr>
        <w:spacing w:after="0"/>
        <w:ind w:left="0"/>
        <w:jc w:val="both"/>
      </w:pPr>
      <w:r>
        <w:rPr>
          <w:rFonts w:ascii="Times New Roman"/>
          <w:b w:val="false"/>
          <w:i w:val="false"/>
          <w:color w:val="000000"/>
          <w:sz w:val="28"/>
        </w:rPr>
        <w:t>
      25. Әлеуетті жекеше әріптестер ұсынған конкурстық өтінімнің қолданылу мерзімі конкурстық өтінімдерді ашу сәтінен бастап _________________________ (конкурстық өтінімнің жалпы қолданылу мерзімі күнтізбелік күндерде көрсетіледі) кем болмауға тиіс.</w:t>
      </w:r>
    </w:p>
    <w:bookmarkEnd w:id="80"/>
    <w:bookmarkStart w:name="z63" w:id="81"/>
    <w:p>
      <w:pPr>
        <w:spacing w:after="0"/>
        <w:ind w:left="0"/>
        <w:jc w:val="both"/>
      </w:pPr>
      <w:r>
        <w:rPr>
          <w:rFonts w:ascii="Times New Roman"/>
          <w:b w:val="false"/>
          <w:i w:val="false"/>
          <w:color w:val="000000"/>
          <w:sz w:val="28"/>
        </w:rPr>
        <w:t>
      26. Әлеуетті жекеше әріптес конкурстық өтінімді қамтамасыз етуді:</w:t>
      </w:r>
    </w:p>
    <w:bookmarkEnd w:id="81"/>
    <w:bookmarkStart w:name="z64" w:id="82"/>
    <w:p>
      <w:pPr>
        <w:spacing w:after="0"/>
        <w:ind w:left="0"/>
        <w:jc w:val="both"/>
      </w:pPr>
      <w:r>
        <w:rPr>
          <w:rFonts w:ascii="Times New Roman"/>
          <w:b w:val="false"/>
          <w:i w:val="false"/>
          <w:color w:val="000000"/>
          <w:sz w:val="28"/>
        </w:rPr>
        <w:t>
      1) конкурстық өтінімдерді ұсыну мерзімі өткеннен кейін өзінің конкурстық өтінімін кері қайтарып алмайтынына не өзгертпейтініне және (немесе) толықтырмайтынына;</w:t>
      </w:r>
    </w:p>
    <w:bookmarkEnd w:id="82"/>
    <w:bookmarkStart w:name="z65" w:id="83"/>
    <w:p>
      <w:pPr>
        <w:spacing w:after="0"/>
        <w:ind w:left="0"/>
        <w:jc w:val="both"/>
      </w:pPr>
      <w:r>
        <w:rPr>
          <w:rFonts w:ascii="Times New Roman"/>
          <w:b w:val="false"/>
          <w:i w:val="false"/>
          <w:color w:val="000000"/>
          <w:sz w:val="28"/>
        </w:rPr>
        <w:t xml:space="preserve">
      2) өзін конкурстың жеңімпазы деп айқындаған жағдайда, мемлекеттік-жекешелік әріптестік шартын жасасатындығына кепіл ретінде енгізеді. </w:t>
      </w:r>
    </w:p>
    <w:bookmarkEnd w:id="83"/>
    <w:bookmarkStart w:name="z66" w:id="84"/>
    <w:p>
      <w:pPr>
        <w:spacing w:after="0"/>
        <w:ind w:left="0"/>
        <w:jc w:val="both"/>
      </w:pPr>
      <w:r>
        <w:rPr>
          <w:rFonts w:ascii="Times New Roman"/>
          <w:b w:val="false"/>
          <w:i w:val="false"/>
          <w:color w:val="000000"/>
          <w:sz w:val="28"/>
        </w:rPr>
        <w:t>
      27. Конкурсқа қатысуға конкурстық өтінімді қамтамасыз ету мемлекеттік-жекешелік әріптестік шарты бойынша көзделетін инвестициялар құнының оннан бір пайызы мөлшерінде енгізіледі.</w:t>
      </w:r>
    </w:p>
    <w:bookmarkEnd w:id="84"/>
    <w:bookmarkStart w:name="z67" w:id="85"/>
    <w:p>
      <w:pPr>
        <w:spacing w:after="0"/>
        <w:ind w:left="0"/>
        <w:jc w:val="both"/>
      </w:pPr>
      <w:r>
        <w:rPr>
          <w:rFonts w:ascii="Times New Roman"/>
          <w:b w:val="false"/>
          <w:i w:val="false"/>
          <w:color w:val="000000"/>
          <w:sz w:val="28"/>
        </w:rPr>
        <w:t>
      28. Әлеуетті жекеше әріптес конкурстық өтінімді қамтамасыз етудің мынадай түрлерінің бірін:</w:t>
      </w:r>
    </w:p>
    <w:bookmarkEnd w:id="85"/>
    <w:bookmarkStart w:name="z68" w:id="86"/>
    <w:p>
      <w:pPr>
        <w:spacing w:after="0"/>
        <w:ind w:left="0"/>
        <w:jc w:val="both"/>
      </w:pPr>
      <w:r>
        <w:rPr>
          <w:rFonts w:ascii="Times New Roman"/>
          <w:b w:val="false"/>
          <w:i w:val="false"/>
          <w:color w:val="000000"/>
          <w:sz w:val="28"/>
        </w:rPr>
        <w:t>
      1) конкурсты ұйымдастырушы үшін Қазақстан Республикасының бюджет заңнамасында көзделген шотқа енгізілетін кепілдікті ақшалай жарнаны;</w:t>
      </w:r>
    </w:p>
    <w:bookmarkEnd w:id="86"/>
    <w:bookmarkStart w:name="z69" w:id="87"/>
    <w:p>
      <w:pPr>
        <w:spacing w:after="0"/>
        <w:ind w:left="0"/>
        <w:jc w:val="both"/>
      </w:pPr>
      <w:r>
        <w:rPr>
          <w:rFonts w:ascii="Times New Roman"/>
          <w:b w:val="false"/>
          <w:i w:val="false"/>
          <w:color w:val="000000"/>
          <w:sz w:val="28"/>
        </w:rPr>
        <w:t>
      2) банк кепілдігін таңдауға құқылы.</w:t>
      </w:r>
    </w:p>
    <w:bookmarkEnd w:id="87"/>
    <w:p>
      <w:pPr>
        <w:spacing w:after="0"/>
        <w:ind w:left="0"/>
        <w:jc w:val="both"/>
      </w:pPr>
      <w:r>
        <w:rPr>
          <w:rFonts w:ascii="Times New Roman"/>
          <w:b w:val="false"/>
          <w:i w:val="false"/>
          <w:color w:val="000000"/>
          <w:sz w:val="28"/>
        </w:rPr>
        <w:t>
      Әлеуетті жекеше әріптестің конкурстық өтінімінің қолданылу мерзімі өткенге дейін енгізілген кепілдікті ақшалай жарнаға тұтастай не оның бір бөлігін талап ету құқығының үшінші тұлғаларда туындауына әкеп соқтыратын әрекеттер жасауына жол берілмейді.</w:t>
      </w:r>
    </w:p>
    <w:p>
      <w:pPr>
        <w:spacing w:after="0"/>
        <w:ind w:left="0"/>
        <w:jc w:val="both"/>
      </w:pPr>
      <w:r>
        <w:rPr>
          <w:rFonts w:ascii="Times New Roman"/>
          <w:b w:val="false"/>
          <w:i w:val="false"/>
          <w:color w:val="000000"/>
          <w:sz w:val="28"/>
        </w:rPr>
        <w:t xml:space="preserve">
      Осы конкурстық құжаттаманың </w:t>
      </w:r>
      <w:r>
        <w:rPr>
          <w:rFonts w:ascii="Times New Roman"/>
          <w:b w:val="false"/>
          <w:i w:val="false"/>
          <w:color w:val="000000"/>
          <w:sz w:val="28"/>
        </w:rPr>
        <w:t>29-тармағында</w:t>
      </w:r>
      <w:r>
        <w:rPr>
          <w:rFonts w:ascii="Times New Roman"/>
          <w:b w:val="false"/>
          <w:i w:val="false"/>
          <w:color w:val="000000"/>
          <w:sz w:val="28"/>
        </w:rPr>
        <w:t xml:space="preserve"> көрсетілген әрекеттерді қоспағанда, конкурсты ұйымдастырушының әлеуетті жекеше әріптестер енгізген кепілдікті ақшалай жарнаны пайдалануына жол берілмейді. </w:t>
      </w:r>
    </w:p>
    <w:bookmarkStart w:name="z70" w:id="88"/>
    <w:p>
      <w:pPr>
        <w:spacing w:after="0"/>
        <w:ind w:left="0"/>
        <w:jc w:val="both"/>
      </w:pPr>
      <w:r>
        <w:rPr>
          <w:rFonts w:ascii="Times New Roman"/>
          <w:b w:val="false"/>
          <w:i w:val="false"/>
          <w:color w:val="000000"/>
          <w:sz w:val="28"/>
        </w:rPr>
        <w:t>
      29. Конкурсты ұйымдастырушы конкурстық өтінімді қамтамасыз етуді мынадай жағдайлардың бірі орын алған кезде:</w:t>
      </w:r>
    </w:p>
    <w:bookmarkEnd w:id="88"/>
    <w:bookmarkStart w:name="z71" w:id="89"/>
    <w:p>
      <w:pPr>
        <w:spacing w:after="0"/>
        <w:ind w:left="0"/>
        <w:jc w:val="both"/>
      </w:pPr>
      <w:r>
        <w:rPr>
          <w:rFonts w:ascii="Times New Roman"/>
          <w:b w:val="false"/>
          <w:i w:val="false"/>
          <w:color w:val="000000"/>
          <w:sz w:val="28"/>
        </w:rPr>
        <w:t>
      1) әлеуетті жекеше әріптес конкурстық өтінімдер ұсынудың соңғы мерзімі өткеннен кейін конкурстық өтінімді кері қайтарып алғанда не өзгерткенде және (немесе) толықтырғанда;</w:t>
      </w:r>
    </w:p>
    <w:bookmarkEnd w:id="89"/>
    <w:bookmarkStart w:name="z72" w:id="90"/>
    <w:p>
      <w:pPr>
        <w:spacing w:after="0"/>
        <w:ind w:left="0"/>
        <w:jc w:val="both"/>
      </w:pPr>
      <w:r>
        <w:rPr>
          <w:rFonts w:ascii="Times New Roman"/>
          <w:b w:val="false"/>
          <w:i w:val="false"/>
          <w:color w:val="000000"/>
          <w:sz w:val="28"/>
        </w:rPr>
        <w:t>
      2) конкурс жеңімпазы деп айқындалған әлеуетті жекеше әріптес мемлекеттік-жекешелік әріптестік шартын жасасудан жалтарғанда қайтармайды.</w:t>
      </w:r>
    </w:p>
    <w:bookmarkEnd w:id="90"/>
    <w:bookmarkStart w:name="z73" w:id="91"/>
    <w:p>
      <w:pPr>
        <w:spacing w:after="0"/>
        <w:ind w:left="0"/>
        <w:jc w:val="both"/>
      </w:pPr>
      <w:r>
        <w:rPr>
          <w:rFonts w:ascii="Times New Roman"/>
          <w:b w:val="false"/>
          <w:i w:val="false"/>
          <w:color w:val="000000"/>
          <w:sz w:val="28"/>
        </w:rPr>
        <w:t xml:space="preserve">
      30. Осы конкурстық құжаттаманың </w:t>
      </w:r>
      <w:r>
        <w:rPr>
          <w:rFonts w:ascii="Times New Roman"/>
          <w:b w:val="false"/>
          <w:i w:val="false"/>
          <w:color w:val="000000"/>
          <w:sz w:val="28"/>
        </w:rPr>
        <w:t>29-тармағында</w:t>
      </w:r>
      <w:r>
        <w:rPr>
          <w:rFonts w:ascii="Times New Roman"/>
          <w:b w:val="false"/>
          <w:i w:val="false"/>
          <w:color w:val="000000"/>
          <w:sz w:val="28"/>
        </w:rPr>
        <w:t xml:space="preserve"> көзделген жағдайлардың бірі орын алған кезде конкурстық өтінімді қамтамасыз ету сомасы тиісті бюджет кірісінің есебіне жатқызылады. </w:t>
      </w:r>
    </w:p>
    <w:bookmarkEnd w:id="91"/>
    <w:bookmarkStart w:name="z74" w:id="92"/>
    <w:p>
      <w:pPr>
        <w:spacing w:after="0"/>
        <w:ind w:left="0"/>
        <w:jc w:val="both"/>
      </w:pPr>
      <w:r>
        <w:rPr>
          <w:rFonts w:ascii="Times New Roman"/>
          <w:b w:val="false"/>
          <w:i w:val="false"/>
          <w:color w:val="000000"/>
          <w:sz w:val="28"/>
        </w:rPr>
        <w:t>
      31. Конкурсты ұйымдастырушы әлеуетті жекеше әріптеске ол енгізген конкурстық өтінімді қамтамасыз етуді мынадай жағдайлардың бірі орын алған күннен бастап үш жұмыс күні ішінде қайтарады:</w:t>
      </w:r>
    </w:p>
    <w:bookmarkEnd w:id="92"/>
    <w:bookmarkStart w:name="z75" w:id="93"/>
    <w:p>
      <w:pPr>
        <w:spacing w:after="0"/>
        <w:ind w:left="0"/>
        <w:jc w:val="both"/>
      </w:pPr>
      <w:r>
        <w:rPr>
          <w:rFonts w:ascii="Times New Roman"/>
          <w:b w:val="false"/>
          <w:i w:val="false"/>
          <w:color w:val="000000"/>
          <w:sz w:val="28"/>
        </w:rPr>
        <w:t>
      1) осы әлеуетті жекеше әріптестің конкурстық өтінімдер ұсынудың соңғы мерзімі өткенге дейін өзінің конкурстық өтінімін кері қайтарып алуы;</w:t>
      </w:r>
    </w:p>
    <w:bookmarkEnd w:id="93"/>
    <w:bookmarkStart w:name="z76" w:id="94"/>
    <w:p>
      <w:pPr>
        <w:spacing w:after="0"/>
        <w:ind w:left="0"/>
        <w:jc w:val="both"/>
      </w:pPr>
      <w:r>
        <w:rPr>
          <w:rFonts w:ascii="Times New Roman"/>
          <w:b w:val="false"/>
          <w:i w:val="false"/>
          <w:color w:val="000000"/>
          <w:sz w:val="28"/>
        </w:rPr>
        <w:t>
      2) конкурсқа қатысуға рұқсат ету туралы хаттамаға қол қойылғанда қайтарады. Көрсетілген жағдай конкурсқа қатысушылар деп танылған әлеуетті жекеше әріптестерге қолданылмайды;</w:t>
      </w:r>
    </w:p>
    <w:bookmarkEnd w:id="94"/>
    <w:bookmarkStart w:name="z77" w:id="95"/>
    <w:p>
      <w:pPr>
        <w:spacing w:after="0"/>
        <w:ind w:left="0"/>
        <w:jc w:val="both"/>
      </w:pPr>
      <w:r>
        <w:rPr>
          <w:rFonts w:ascii="Times New Roman"/>
          <w:b w:val="false"/>
          <w:i w:val="false"/>
          <w:color w:val="000000"/>
          <w:sz w:val="28"/>
        </w:rPr>
        <w:t>
      3) жекеше әріптесті айқындау жөніндегі конкурс қорытындылары туралы хаттамаға қол қойылғанда қайтарады. Көрсетілген жағдай конкурс жеңімпазы деп айқындалған жекеше әріптесті айқындау жөніндегі конкурсқа қатысушыға қолданылмайды;</w:t>
      </w:r>
    </w:p>
    <w:bookmarkEnd w:id="95"/>
    <w:bookmarkStart w:name="z78" w:id="96"/>
    <w:p>
      <w:pPr>
        <w:spacing w:after="0"/>
        <w:ind w:left="0"/>
        <w:jc w:val="both"/>
      </w:pPr>
      <w:r>
        <w:rPr>
          <w:rFonts w:ascii="Times New Roman"/>
          <w:b w:val="false"/>
          <w:i w:val="false"/>
          <w:color w:val="000000"/>
          <w:sz w:val="28"/>
        </w:rPr>
        <w:t>
      4) мемлекеттік-жекешелік әріптестік шартының күшіне енуі;</w:t>
      </w:r>
    </w:p>
    <w:bookmarkEnd w:id="96"/>
    <w:bookmarkStart w:name="z79" w:id="97"/>
    <w:p>
      <w:pPr>
        <w:spacing w:after="0"/>
        <w:ind w:left="0"/>
        <w:jc w:val="both"/>
      </w:pPr>
      <w:r>
        <w:rPr>
          <w:rFonts w:ascii="Times New Roman"/>
          <w:b w:val="false"/>
          <w:i w:val="false"/>
          <w:color w:val="000000"/>
          <w:sz w:val="28"/>
        </w:rPr>
        <w:t>
      5) әлеуетті жекеше әріптестің конкурстық өтінімінің қолданылу мерзімінің өтуі.</w:t>
      </w:r>
    </w:p>
    <w:bookmarkEnd w:id="97"/>
    <w:bookmarkStart w:name="z80" w:id="98"/>
    <w:p>
      <w:pPr>
        <w:spacing w:after="0"/>
        <w:ind w:left="0"/>
        <w:jc w:val="left"/>
      </w:pPr>
      <w:r>
        <w:rPr>
          <w:rFonts w:ascii="Times New Roman"/>
          <w:b/>
          <w:i w:val="false"/>
          <w:color w:val="000000"/>
        </w:rPr>
        <w:t xml:space="preserve"> 7. Конкурстық өтінімдерді қарау және таңдау</w:t>
      </w:r>
    </w:p>
    <w:bookmarkEnd w:id="98"/>
    <w:bookmarkStart w:name="z81" w:id="99"/>
    <w:p>
      <w:pPr>
        <w:spacing w:after="0"/>
        <w:ind w:left="0"/>
        <w:jc w:val="both"/>
      </w:pPr>
      <w:r>
        <w:rPr>
          <w:rFonts w:ascii="Times New Roman"/>
          <w:b w:val="false"/>
          <w:i w:val="false"/>
          <w:color w:val="000000"/>
          <w:sz w:val="28"/>
        </w:rPr>
        <w:t>
      32. Конкурстық өтінімдерді қарауды және іріктеуді мына өлшемшарттарды ескере отырып Комиссия жүзеге асырады:</w:t>
      </w:r>
    </w:p>
    <w:bookmarkEnd w:id="99"/>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(Ретпен сәйкестікте белгілерден тізімнен көрсетіліп жатыр).</w:t>
      </w:r>
    </w:p>
    <w:p>
      <w:pPr>
        <w:spacing w:after="0"/>
        <w:ind w:left="0"/>
        <w:jc w:val="both"/>
      </w:pPr>
      <w:r>
        <w:rPr>
          <w:rFonts w:ascii="Times New Roman"/>
          <w:b w:val="false"/>
          <w:i w:val="false"/>
          <w:color w:val="000000"/>
          <w:sz w:val="28"/>
        </w:rPr>
        <w:t xml:space="preserve">
      Көрсетілген өлшемшарттарға қатысты мына параметрлер белгіленеді: </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(әрбір өлшемшартқа қатысты өлшемшарттың бастапқы сандық мәні; өлшемшарттың бастапқы мәнінің азаюуы немесе ұлғаюы; конкурс өлшемшартының маныздылығын ескеретін салмақ коэффиценті көрсетіледі).</w:t>
      </w:r>
    </w:p>
    <w:p>
      <w:pPr>
        <w:spacing w:after="0"/>
        <w:ind w:left="0"/>
        <w:jc w:val="both"/>
      </w:pPr>
      <w:r>
        <w:rPr>
          <w:rFonts w:ascii="Times New Roman"/>
          <w:b w:val="false"/>
          <w:i w:val="false"/>
          <w:color w:val="000000"/>
          <w:sz w:val="28"/>
        </w:rPr>
        <w:t>
      Өлшемшарттарды бағалау үшін мына тәсілдер белгіленеді:</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(белгіленген өлшемшарттарды бағалау тәсілдері көрсетіледі).</w:t>
      </w:r>
    </w:p>
    <w:bookmarkStart w:name="z82" w:id="100"/>
    <w:p>
      <w:pPr>
        <w:spacing w:after="0"/>
        <w:ind w:left="0"/>
        <w:jc w:val="both"/>
      </w:pPr>
      <w:r>
        <w:rPr>
          <w:rFonts w:ascii="Times New Roman"/>
          <w:b w:val="false"/>
          <w:i w:val="false"/>
          <w:color w:val="000000"/>
          <w:sz w:val="28"/>
        </w:rPr>
        <w:t>
      33. Комиссия конкурстық өтінімдері бар конвертті ___________________________________________________ (конкурстық өтінімдерді ашудың орны,күні және уақыты көрсетіледі) комиссияның басым көпшілігінің, конкурсты ұйымдастырушының уәкілетті өкілінің (мемлекеттік әріптес), сондай-ақ әлеуетті жекеше әріптестің немесе олардың уәкілетті өкілдерінің қатысуымен ашады.</w:t>
      </w:r>
    </w:p>
    <w:bookmarkEnd w:id="100"/>
    <w:p>
      <w:pPr>
        <w:spacing w:after="0"/>
        <w:ind w:left="0"/>
        <w:jc w:val="both"/>
      </w:pPr>
      <w:r>
        <w:rPr>
          <w:rFonts w:ascii="Times New Roman"/>
          <w:b w:val="false"/>
          <w:i w:val="false"/>
          <w:color w:val="000000"/>
          <w:sz w:val="28"/>
        </w:rPr>
        <w:t>
      Конкурсты ұйымдастырушының конкурстық құжаттамаға конкурстық өтінімдерді ашу орны, уақыты және күні туралы, егер басым көпшілігі болмаған жағдайда немесе Комиссия төрағасының немесе оны алмастыратын тұлғаның шешімімен өзгерістер енгізуіне жол беріледі.</w:t>
      </w:r>
    </w:p>
    <w:p>
      <w:pPr>
        <w:spacing w:after="0"/>
        <w:ind w:left="0"/>
        <w:jc w:val="both"/>
      </w:pPr>
      <w:r>
        <w:rPr>
          <w:rFonts w:ascii="Times New Roman"/>
          <w:b w:val="false"/>
          <w:i w:val="false"/>
          <w:color w:val="000000"/>
          <w:sz w:val="28"/>
        </w:rPr>
        <w:t>
      Енгізіліген өзгерістер міндетті күшке ие және конкурсты ұйымдастырушы конкурстық құжаттаманы ұсынған барлық әлеуетті жекеше әріптестерге, сондай-ақ комиссия мүшелеріне, мемлекеттік жоспарлау жөніндегі уәкілетті органды қосқанда мүдделі мемлекеттік органдарға және ұйымдарға, осы туралы кідірмей хабарлайды.</w:t>
      </w:r>
    </w:p>
    <w:p>
      <w:pPr>
        <w:spacing w:after="0"/>
        <w:ind w:left="0"/>
        <w:jc w:val="both"/>
      </w:pPr>
      <w:r>
        <w:rPr>
          <w:rFonts w:ascii="Times New Roman"/>
          <w:b w:val="false"/>
          <w:i w:val="false"/>
          <w:color w:val="000000"/>
          <w:sz w:val="28"/>
        </w:rPr>
        <w:t>
      Конкурсты ұйымдастырушы барлық мүдделі тұлғаларды жоғарыда</w:t>
      </w:r>
    </w:p>
    <w:p>
      <w:pPr>
        <w:spacing w:after="0"/>
        <w:ind w:left="0"/>
        <w:jc w:val="both"/>
      </w:pPr>
      <w:r>
        <w:rPr>
          <w:rFonts w:ascii="Times New Roman"/>
          <w:b w:val="false"/>
          <w:i w:val="false"/>
          <w:color w:val="000000"/>
          <w:sz w:val="28"/>
        </w:rPr>
        <w:t>
      көрсетілген өзгерістер туралы________________________(интернет-ресурс (веб-портал) немесе басқа электрондық амалы көрсетіледі) арқылы хабардар.</w:t>
      </w:r>
    </w:p>
    <w:bookmarkStart w:name="z83" w:id="101"/>
    <w:p>
      <w:pPr>
        <w:spacing w:after="0"/>
        <w:ind w:left="0"/>
        <w:jc w:val="both"/>
      </w:pPr>
      <w:r>
        <w:rPr>
          <w:rFonts w:ascii="Times New Roman"/>
          <w:b w:val="false"/>
          <w:i w:val="false"/>
          <w:color w:val="000000"/>
          <w:sz w:val="28"/>
        </w:rPr>
        <w:t xml:space="preserve">
      34. Конкурстық Комиссияның жұмыс органы конкурсты ұйымдастырушы болып табылады. </w:t>
      </w:r>
    </w:p>
    <w:bookmarkEnd w:id="101"/>
    <w:bookmarkStart w:name="z84" w:id="102"/>
    <w:p>
      <w:pPr>
        <w:spacing w:after="0"/>
        <w:ind w:left="0"/>
        <w:jc w:val="both"/>
      </w:pPr>
      <w:r>
        <w:rPr>
          <w:rFonts w:ascii="Times New Roman"/>
          <w:b w:val="false"/>
          <w:i w:val="false"/>
          <w:color w:val="000000"/>
          <w:sz w:val="28"/>
        </w:rPr>
        <w:t>
      35. Комиссия барлық конкурстық өтінімдерді қарайды.</w:t>
      </w:r>
    </w:p>
    <w:bookmarkEnd w:id="102"/>
    <w:p>
      <w:pPr>
        <w:spacing w:after="0"/>
        <w:ind w:left="0"/>
        <w:jc w:val="both"/>
      </w:pPr>
      <w:r>
        <w:rPr>
          <w:rFonts w:ascii="Times New Roman"/>
          <w:b w:val="false"/>
          <w:i w:val="false"/>
          <w:color w:val="000000"/>
          <w:sz w:val="28"/>
        </w:rPr>
        <w:t xml:space="preserve">
      Егер бір конкурстық өтінім ғана ұсынылған жағдайда, бұл өтінімді конкурстық Комиссия осы тармақтың бірінші бөлігіне сәйкес қарайды. </w:t>
      </w:r>
    </w:p>
    <w:bookmarkStart w:name="z85" w:id="103"/>
    <w:p>
      <w:pPr>
        <w:spacing w:after="0"/>
        <w:ind w:left="0"/>
        <w:jc w:val="both"/>
      </w:pPr>
      <w:r>
        <w:rPr>
          <w:rFonts w:ascii="Times New Roman"/>
          <w:b w:val="false"/>
          <w:i w:val="false"/>
          <w:color w:val="000000"/>
          <w:sz w:val="28"/>
        </w:rPr>
        <w:t>
      36. Конкурстық өтінімдері бар конверттерді ашу хаттамасына төраға және отырысқа қатысқан барлық Комиссия мүшелері, сондай-ақ Комиссия хатшысы әрбір бетіне қол қояды.</w:t>
      </w:r>
    </w:p>
    <w:bookmarkEnd w:id="103"/>
    <w:bookmarkStart w:name="z86" w:id="104"/>
    <w:p>
      <w:pPr>
        <w:spacing w:after="0"/>
        <w:ind w:left="0"/>
        <w:jc w:val="both"/>
      </w:pPr>
      <w:r>
        <w:rPr>
          <w:rFonts w:ascii="Times New Roman"/>
          <w:b w:val="false"/>
          <w:i w:val="false"/>
          <w:color w:val="000000"/>
          <w:sz w:val="28"/>
        </w:rPr>
        <w:t>
      37. Көрсетілген хаттаманың көшірмесі конкурстық өтінімдері бар конверттерді ашу жөніндегі комиссияның отырысына қатысқан әлеуетті жекеше әріптестерге немесе олардың уәкілетті өкілдеріне Комиссияның көрсетілген отырысыннан кейінгі 2 (екі) жұмыс күнінен кешіктірілмей, ал қатыспағандарға-олардың жазбаша сұрау салуы бойынша сұрау салуы бойынша сұрау салуды алған күннен бастап 2 (екі) жұмыс күнінен кешіктірілмей жолданылады.</w:t>
      </w:r>
    </w:p>
    <w:bookmarkEnd w:id="104"/>
    <w:bookmarkStart w:name="z87" w:id="105"/>
    <w:p>
      <w:pPr>
        <w:spacing w:after="0"/>
        <w:ind w:left="0"/>
        <w:jc w:val="both"/>
      </w:pPr>
      <w:r>
        <w:rPr>
          <w:rFonts w:ascii="Times New Roman"/>
          <w:b w:val="false"/>
          <w:i w:val="false"/>
          <w:color w:val="000000"/>
          <w:sz w:val="28"/>
        </w:rPr>
        <w:t xml:space="preserve">
      38. Комиссия конкурстық өтінімдері бар конверттерді ашқан күннен бастап 10 (он) жұмыс күні ішінде конкурстық өтінімдерді қарайды және әлеуетті жекеше әріптестерге конкурсқа қатысуға (конкурсқа қатысушы деп таниды) рұқсат беру туралы шешімді, біліктілік іріктеу нәтижелерін ескере отырып қабылдайды </w:t>
      </w:r>
    </w:p>
    <w:bookmarkEnd w:id="105"/>
    <w:p>
      <w:pPr>
        <w:spacing w:after="0"/>
        <w:ind w:left="0"/>
        <w:jc w:val="both"/>
      </w:pPr>
      <w:r>
        <w:rPr>
          <w:rFonts w:ascii="Times New Roman"/>
          <w:b w:val="false"/>
          <w:i w:val="false"/>
          <w:color w:val="000000"/>
          <w:sz w:val="28"/>
        </w:rPr>
        <w:t xml:space="preserve">
      Әлеуетті жекеше әріптестерге конкурсқа қатысуға (конкурсқа қатысушылар деп тану) рұқсат беру туралы шешім қабылданған күннен бастап 2 (екі) жұмыс күнінен кешіктірілмей конкурсқа қатысуға рұқсат беру туралы хаттамаға отырыстқа қатысқан барлық Комиссия мүшелері, сондай-ақ Комиссия хатшысы әр парағына қол қояды. Конкурсқа қатысуға рұқсат беру туралы хаттамаға болған жағдайда сараптамалық қорытынды немесе Комиссия мүшесінің ерекше пікірі, сарапшының (сараптама комиссиясының мүшесі) ерекше пікірі қоса берілуі мүмкін. </w:t>
      </w:r>
    </w:p>
    <w:p>
      <w:pPr>
        <w:spacing w:after="0"/>
        <w:ind w:left="0"/>
        <w:jc w:val="both"/>
      </w:pPr>
      <w:r>
        <w:rPr>
          <w:rFonts w:ascii="Times New Roman"/>
          <w:b w:val="false"/>
          <w:i w:val="false"/>
          <w:color w:val="000000"/>
          <w:sz w:val="28"/>
        </w:rPr>
        <w:t>
      Конкурсқа қатысу жөніндегі өтінімде қамталған мәліметтерді нақтылау комиссия жазбаша нысанда тиісті мемлекеттік органдардан, жеке және заңды тұлғалардан қажетті ақпаратты сұратады. Комиссия конкурстық өтінімдерді ашқан кезден бастап 5(бес) жұмыс күні ішінде Комиссия біліктілік талаптарына және талап етілетін құжаттардың болмауы немесе олардың тиісінше ресімделуі бөлігінде (ресімді белгілері) конкурстық құжаттаманың талаптарына сәйкес келмейтін әлеуетті жекеше әріптестерді қажет болған жағдайда Жұмыс органы конкурсқа қатысуға алдын ала рұқсат беру хаттамасын жасай алады.</w:t>
      </w:r>
    </w:p>
    <w:p>
      <w:pPr>
        <w:spacing w:after="0"/>
        <w:ind w:left="0"/>
        <w:jc w:val="both"/>
      </w:pPr>
      <w:r>
        <w:rPr>
          <w:rFonts w:ascii="Times New Roman"/>
          <w:b w:val="false"/>
          <w:i w:val="false"/>
          <w:color w:val="000000"/>
          <w:sz w:val="28"/>
        </w:rPr>
        <w:t>
      Конкурсқа қатысуға алдын ала рұқсат беру хаттамасында мынадай ақпарат болуға тиіс:</w:t>
      </w:r>
    </w:p>
    <w:p>
      <w:pPr>
        <w:spacing w:after="0"/>
        <w:ind w:left="0"/>
        <w:jc w:val="both"/>
      </w:pPr>
      <w:r>
        <w:rPr>
          <w:rFonts w:ascii="Times New Roman"/>
          <w:b w:val="false"/>
          <w:i w:val="false"/>
          <w:color w:val="000000"/>
          <w:sz w:val="28"/>
        </w:rPr>
        <w:t>
      біліктілік талаптарына және конкурстық құжаттаманың талаптарына сәйкес келмейтін әлеуетті жекеше әріптестердің тізбесі және конкурсқа қатысу өтінімін біліктілік талаптарына және конкурстық құжаттаманың талаптарына сәйкес келтіру үшін әлеуетті жекеше әріптестің ұсынуы және біліктілік талаптарына және конкурстық құжаттаманың талаптарына сәйкестікке келтіруі қажет құжаттар тізбесі;</w:t>
      </w:r>
    </w:p>
    <w:p>
      <w:pPr>
        <w:spacing w:after="0"/>
        <w:ind w:left="0"/>
        <w:jc w:val="both"/>
      </w:pPr>
      <w:r>
        <w:rPr>
          <w:rFonts w:ascii="Times New Roman"/>
          <w:b w:val="false"/>
          <w:i w:val="false"/>
          <w:color w:val="000000"/>
          <w:sz w:val="28"/>
        </w:rPr>
        <w:t>
      құжаттарды ұсынудың түпкілікті мерзімі.</w:t>
      </w:r>
    </w:p>
    <w:p>
      <w:pPr>
        <w:spacing w:after="0"/>
        <w:ind w:left="0"/>
        <w:jc w:val="both"/>
      </w:pPr>
      <w:r>
        <w:rPr>
          <w:rFonts w:ascii="Times New Roman"/>
          <w:b w:val="false"/>
          <w:i w:val="false"/>
          <w:color w:val="000000"/>
          <w:sz w:val="28"/>
        </w:rPr>
        <w:t>
      Комиссия хатшысы немесе жұмыс органы конкурсқа қатысуға алдын ала рұқсат беру хаттамасының көшірмесін әлеуетті жекеше әріптеске қол қойылған күні жолдайды.</w:t>
      </w:r>
    </w:p>
    <w:p>
      <w:pPr>
        <w:spacing w:after="0"/>
        <w:ind w:left="0"/>
        <w:jc w:val="both"/>
      </w:pPr>
      <w:r>
        <w:rPr>
          <w:rFonts w:ascii="Times New Roman"/>
          <w:b w:val="false"/>
          <w:i w:val="false"/>
          <w:color w:val="000000"/>
          <w:sz w:val="28"/>
        </w:rPr>
        <w:t>
      Белгіленген мерзімнен кеш ұсынылған құжаттама қабылданбайды.</w:t>
      </w:r>
    </w:p>
    <w:bookmarkStart w:name="z88" w:id="106"/>
    <w:p>
      <w:pPr>
        <w:spacing w:after="0"/>
        <w:ind w:left="0"/>
        <w:jc w:val="both"/>
      </w:pPr>
      <w:r>
        <w:rPr>
          <w:rFonts w:ascii="Times New Roman"/>
          <w:b w:val="false"/>
          <w:i w:val="false"/>
          <w:color w:val="000000"/>
          <w:sz w:val="28"/>
        </w:rPr>
        <w:t>
      39. Комиссия отырысын өткізусіз конкурстық өтінімдерді қарауға жол берілмейді.</w:t>
      </w:r>
    </w:p>
    <w:bookmarkEnd w:id="106"/>
    <w:p>
      <w:pPr>
        <w:spacing w:after="0"/>
        <w:ind w:left="0"/>
        <w:jc w:val="both"/>
      </w:pPr>
      <w:r>
        <w:rPr>
          <w:rFonts w:ascii="Times New Roman"/>
          <w:b w:val="false"/>
          <w:i w:val="false"/>
          <w:color w:val="000000"/>
          <w:sz w:val="28"/>
        </w:rPr>
        <w:t>
      Сондай конкурстық мәлімдеме мойындау туралы Комиссияда бұл шешімде жақсы жойып жатыр және осы конкурсқа енгізген қалған конкурстық мәлімдемелердің ортасында, жақсы конкурстық мәлімдеме қайтадан сайланып жатыр.</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Конкурстық құжаттамаға</w:t>
            </w:r>
            <w:r>
              <w:br/>
            </w:r>
            <w:r>
              <w:rPr>
                <w:rFonts w:ascii="Times New Roman"/>
                <w:b w:val="false"/>
                <w:i w:val="false"/>
                <w:color w:val="000000"/>
                <w:sz w:val="20"/>
              </w:rPr>
              <w:t>1-қосымша</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МЖӘ жобасының сипаты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толық атауы көрсетіледі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қысқаша сипаты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мәні көрсетіледі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әріптестің атауы, мекенжайы, деректемелері, байланыс деректері көрсетіледі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обьектісі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Заңның 1-бабының </w:t>
            </w:r>
            <w:r>
              <w:rPr>
                <w:rFonts w:ascii="Times New Roman"/>
                <w:b w:val="false"/>
                <w:i w:val="false"/>
                <w:color w:val="000000"/>
                <w:sz w:val="20"/>
              </w:rPr>
              <w:t>13-тармақшасында</w:t>
            </w:r>
            <w:r>
              <w:rPr>
                <w:rFonts w:ascii="Times New Roman"/>
                <w:b w:val="false"/>
                <w:i w:val="false"/>
                <w:color w:val="000000"/>
                <w:sz w:val="20"/>
              </w:rPr>
              <w:t xml:space="preserve"> айқындалған МЖӘ обьектісі көрсетіледі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обьектісінің орналасқан жері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МЖӘ жобасын іске асыратын орын (мекенжайы немесе орналасқан жерінің сипаты) көрсетіледі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асырудың мерзімдері және кезеңдері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асырудың мерзімдері және кезеңдері көрсетіледі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құны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құны көрсетіледі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қолдаудың түрлері және көлемдері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қолдаудың түрлері және көлемдері көрсетіледі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Шығындарды өтеу және кірістерді алу көздері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Шығындарды өтеу және кірістерді алу көздері көрсетіледі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тегі, аты, әкесінің аты (болған жағдайда), лауазымы, байланыс телефоны және электрондық почтасының мекенжайы (мекенжайлары) көрсетіледі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Конкурстық құжаттамаға</w:t>
            </w:r>
            <w:r>
              <w:br/>
            </w:r>
            <w:r>
              <w:rPr>
                <w:rFonts w:ascii="Times New Roman"/>
                <w:b w:val="false"/>
                <w:i w:val="false"/>
                <w:color w:val="000000"/>
                <w:sz w:val="20"/>
              </w:rPr>
              <w:t>2-қосымша</w:t>
            </w:r>
          </w:p>
        </w:tc>
      </w:tr>
    </w:tbl>
    <w:p>
      <w:pPr>
        <w:spacing w:after="0"/>
        <w:ind w:left="0"/>
        <w:jc w:val="both"/>
      </w:pPr>
      <w:r>
        <w:rPr>
          <w:rFonts w:ascii="Times New Roman"/>
          <w:b w:val="false"/>
          <w:i w:val="false"/>
          <w:color w:val="000000"/>
          <w:sz w:val="28"/>
        </w:rPr>
        <w:t>
      Нысан</w:t>
      </w:r>
    </w:p>
    <w:bookmarkStart w:name="z91" w:id="107"/>
    <w:p>
      <w:pPr>
        <w:spacing w:after="0"/>
        <w:ind w:left="0"/>
        <w:jc w:val="left"/>
      </w:pPr>
      <w:r>
        <w:rPr>
          <w:rFonts w:ascii="Times New Roman"/>
          <w:b/>
          <w:i w:val="false"/>
          <w:color w:val="000000"/>
        </w:rPr>
        <w:t xml:space="preserve"> Конкурстық өтінім</w:t>
      </w:r>
    </w:p>
    <w:bookmarkEnd w:id="107"/>
    <w:p>
      <w:pPr>
        <w:spacing w:after="0"/>
        <w:ind w:left="0"/>
        <w:jc w:val="both"/>
      </w:pPr>
      <w:r>
        <w:rPr>
          <w:rFonts w:ascii="Times New Roman"/>
          <w:b w:val="false"/>
          <w:i w:val="false"/>
          <w:color w:val="000000"/>
          <w:sz w:val="28"/>
        </w:rPr>
        <w:t>
      _________________ (конкурстың атауы көрсетіледі) конкурстық құжаттаманы қарап ___________________ (әлеуетті жекеше әріптес көрсетіледі) осы конкурстық өтінімге сәйкес МЖӘ шарты бойынша жекеше әріптестің міндеттемелерін орындауды ұсынады.</w:t>
      </w:r>
    </w:p>
    <w:p>
      <w:pPr>
        <w:spacing w:after="0"/>
        <w:ind w:left="0"/>
        <w:jc w:val="both"/>
      </w:pPr>
      <w:r>
        <w:rPr>
          <w:rFonts w:ascii="Times New Roman"/>
          <w:b w:val="false"/>
          <w:i w:val="false"/>
          <w:color w:val="000000"/>
          <w:sz w:val="28"/>
        </w:rPr>
        <w:t>
      Осы конкурстық өтінім ________________________ (конкурстық өтінімнің қолданылу мерзімі көрсетіледі) жарамды.</w:t>
      </w:r>
    </w:p>
    <w:p>
      <w:pPr>
        <w:spacing w:after="0"/>
        <w:ind w:left="0"/>
        <w:jc w:val="both"/>
      </w:pPr>
      <w:r>
        <w:rPr>
          <w:rFonts w:ascii="Times New Roman"/>
          <w:b w:val="false"/>
          <w:i w:val="false"/>
          <w:color w:val="000000"/>
          <w:sz w:val="28"/>
        </w:rPr>
        <w:t xml:space="preserve">
      Біздің конкурстық өтініміз жеңген деп танылған жағдайда, біз МЖӘ шартын ескертпелерсіз және шектеу талаптарысыз конкурстық құжаттаманың шарттарына сәйкес рәсімдеуге және қол қоюға міндеттенеміз. </w:t>
      </w:r>
    </w:p>
    <w:p>
      <w:pPr>
        <w:spacing w:after="0"/>
        <w:ind w:left="0"/>
        <w:jc w:val="both"/>
      </w:pPr>
      <w:r>
        <w:rPr>
          <w:rFonts w:ascii="Times New Roman"/>
          <w:b w:val="false"/>
          <w:i w:val="false"/>
          <w:color w:val="000000"/>
          <w:sz w:val="28"/>
        </w:rPr>
        <w:t>
      Біздің өз крнкурстық өтінімізді қайтарып алмайтынымыздың болмаса конкурстық құжаттамада көрсетілген конкурстық өтінімдерді ұсыну мерзімі өткеннен кейін өзгертпейтініміздің және (немесе) толықтырмайтынымыздың және бізді жеңімпаз деп айқындаған жағдайда мемлекеттік-жекешелік әріптестік шартын жасайтынымыздың кепілі ретінде_____________________(конкурстық өтінімді қамтамасыз ету мөлшері теңгемен көрсетіледі) мөлшерінде конкурстық өтінімді қамтамасыз ету енгіземіз.</w:t>
      </w:r>
    </w:p>
    <w:p>
      <w:pPr>
        <w:spacing w:after="0"/>
        <w:ind w:left="0"/>
        <w:jc w:val="both"/>
      </w:pPr>
      <w:r>
        <w:rPr>
          <w:rFonts w:ascii="Times New Roman"/>
          <w:b w:val="false"/>
          <w:i w:val="false"/>
          <w:color w:val="000000"/>
          <w:sz w:val="28"/>
        </w:rPr>
        <w:t xml:space="preserve">
      Конкурстық өтінімді қамтамасыз ету ретінде біз_________________ (Заңның 39-бабының </w:t>
      </w:r>
      <w:r>
        <w:rPr>
          <w:rFonts w:ascii="Times New Roman"/>
          <w:b w:val="false"/>
          <w:i w:val="false"/>
          <w:color w:val="000000"/>
          <w:sz w:val="28"/>
        </w:rPr>
        <w:t>4-тармағына</w:t>
      </w:r>
      <w:r>
        <w:rPr>
          <w:rFonts w:ascii="Times New Roman"/>
          <w:b w:val="false"/>
          <w:i w:val="false"/>
          <w:color w:val="000000"/>
          <w:sz w:val="28"/>
        </w:rPr>
        <w:t xml:space="preserve"> сәйкес конкурстық өтінімді қамтамасыз етудің түрі көрсетіледі) таңдап алдық. </w:t>
      </w:r>
    </w:p>
    <w:p>
      <w:pPr>
        <w:spacing w:after="0"/>
        <w:ind w:left="0"/>
        <w:jc w:val="both"/>
      </w:pPr>
      <w:r>
        <w:rPr>
          <w:rFonts w:ascii="Times New Roman"/>
          <w:b w:val="false"/>
          <w:i w:val="false"/>
          <w:color w:val="000000"/>
          <w:sz w:val="28"/>
        </w:rPr>
        <w:t xml:space="preserve">
      Осы конкурстық өтінімде ұсынылған ақпараттың анық болып табылатынын растаймыз. </w:t>
      </w:r>
    </w:p>
    <w:p>
      <w:pPr>
        <w:spacing w:after="0"/>
        <w:ind w:left="0"/>
        <w:jc w:val="both"/>
      </w:pPr>
      <w:r>
        <w:rPr>
          <w:rFonts w:ascii="Times New Roman"/>
          <w:b w:val="false"/>
          <w:i w:val="false"/>
          <w:color w:val="000000"/>
          <w:sz w:val="28"/>
        </w:rPr>
        <w:t xml:space="preserve">
      Осы конкурстық өтінімге мынадай құжатта қоса беріледі: ________________________ (конкурстық өтінімге қоса берілетін құжаттар көрсетіледі). </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(әлеуетті жекеше әріптестің уәкілетті өкілінің қолы, Т.А.Ә.</w:t>
      </w:r>
    </w:p>
    <w:p>
      <w:pPr>
        <w:spacing w:after="0"/>
        <w:ind w:left="0"/>
        <w:jc w:val="both"/>
      </w:pPr>
      <w:r>
        <w:rPr>
          <w:rFonts w:ascii="Times New Roman"/>
          <w:b w:val="false"/>
          <w:i w:val="false"/>
          <w:color w:val="000000"/>
          <w:sz w:val="28"/>
        </w:rPr>
        <w:t>
      (болған жағдайда) және лауазымы, мөрі (болған жағдайда)</w:t>
      </w:r>
    </w:p>
    <w:p>
      <w:pPr>
        <w:spacing w:after="0"/>
        <w:ind w:left="0"/>
        <w:jc w:val="both"/>
      </w:pPr>
      <w:r>
        <w:rPr>
          <w:rFonts w:ascii="Times New Roman"/>
          <w:b w:val="false"/>
          <w:i w:val="false"/>
          <w:color w:val="000000"/>
          <w:sz w:val="28"/>
        </w:rPr>
        <w:t>
      _______________________________________________________________</w:t>
      </w:r>
    </w:p>
    <w:p>
      <w:pPr>
        <w:spacing w:after="0"/>
        <w:ind w:left="0"/>
        <w:jc w:val="both"/>
      </w:pPr>
      <w:r>
        <w:rPr>
          <w:rFonts w:ascii="Times New Roman"/>
          <w:b w:val="false"/>
          <w:i w:val="false"/>
          <w:color w:val="000000"/>
          <w:sz w:val="28"/>
        </w:rPr>
        <w:t>
      (конкурстық өтінім берілген орны және күні).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725 бұйрығына</w:t>
            </w:r>
            <w:r>
              <w:br/>
            </w:r>
            <w:r>
              <w:rPr>
                <w:rFonts w:ascii="Times New Roman"/>
                <w:b w:val="false"/>
                <w:i w:val="false"/>
                <w:color w:val="000000"/>
                <w:sz w:val="20"/>
              </w:rPr>
              <w:t>2-қосымша</w:t>
            </w:r>
          </w:p>
        </w:tc>
      </w:tr>
    </w:tbl>
    <w:bookmarkStart w:name="z93" w:id="108"/>
    <w:p>
      <w:pPr>
        <w:spacing w:after="0"/>
        <w:ind w:left="0"/>
        <w:jc w:val="left"/>
      </w:pPr>
      <w:r>
        <w:rPr>
          <w:rFonts w:ascii="Times New Roman"/>
          <w:b/>
          <w:i w:val="false"/>
          <w:color w:val="000000"/>
        </w:rPr>
        <w:t xml:space="preserve"> Экономиканың жекелеген салаларында (аясында)</w:t>
      </w:r>
      <w:r>
        <w:br/>
      </w:r>
      <w:r>
        <w:rPr>
          <w:rFonts w:ascii="Times New Roman"/>
          <w:b/>
          <w:i w:val="false"/>
          <w:color w:val="000000"/>
        </w:rPr>
        <w:t>мемлекеттік-жекешелік әріптестікті жүзеге асыру тәсілдері</w:t>
      </w:r>
      <w:r>
        <w:br/>
      </w:r>
      <w:r>
        <w:rPr>
          <w:rFonts w:ascii="Times New Roman"/>
          <w:b/>
          <w:i w:val="false"/>
          <w:color w:val="000000"/>
        </w:rPr>
        <w:t>бойынша мемлекеттік-жекешелік әріптестіктің үлгілік шарты</w:t>
      </w:r>
    </w:p>
    <w:bookmarkEnd w:id="108"/>
    <w:p>
      <w:pPr>
        <w:spacing w:after="0"/>
        <w:ind w:left="0"/>
        <w:jc w:val="both"/>
      </w:pPr>
      <w:r>
        <w:rPr>
          <w:rFonts w:ascii="Times New Roman"/>
          <w:b w:val="false"/>
          <w:i w:val="false"/>
          <w:color w:val="000000"/>
          <w:sz w:val="28"/>
        </w:rPr>
        <w:t>
      ___________________________20__жылғы "___" __________________________</w:t>
      </w:r>
    </w:p>
    <w:p>
      <w:pPr>
        <w:spacing w:after="0"/>
        <w:ind w:left="0"/>
        <w:jc w:val="both"/>
      </w:pPr>
      <w:r>
        <w:rPr>
          <w:rFonts w:ascii="Times New Roman"/>
          <w:b w:val="false"/>
          <w:i w:val="false"/>
          <w:color w:val="000000"/>
          <w:sz w:val="28"/>
        </w:rPr>
        <w:t>
      (қол қоятын қаланы көрсету)                 (жасалған күні көрсету)</w:t>
      </w:r>
    </w:p>
    <w:p>
      <w:pPr>
        <w:spacing w:after="0"/>
        <w:ind w:left="0"/>
        <w:jc w:val="both"/>
      </w:pPr>
      <w:r>
        <w:rPr>
          <w:rFonts w:ascii="Times New Roman"/>
          <w:b w:val="false"/>
          <w:i w:val="false"/>
          <w:color w:val="000000"/>
          <w:sz w:val="28"/>
        </w:rPr>
        <w:t>
            Бұдан әрі Мемлекеттік әріптес деп аталатын ____________________ негізінде әрекет ететін(тұлғаның өкілеттіктерін белгілейтін құжаттың атауы мен деректемелері)___________________________________(уәкілетті тұлғаның лауазымы, Т.А.Ә. (болған жағдайда)) бір тараптан және бұдан әрі Жекеше әріптес деп аталатын ________ атынан (заңды, жеке тұлға және басқаларын көрсету) ____________________________________________ (тұлғаның өкілеттіктерін белгілейтін құжаттың атауы мен деректемелерін көрсету) негізінде әрекет ететін ______________ екінші тараптан (уәкілетті тұлғаның лауазымы, Т.А.Ә. (болған жағдайда)) бұдан әрі бірлесіп Тараптар, жеке алғанда Тарап деп аталатындар Конкурстық комиссияның немесе тікелей келіссөздер қорытындысы бойынша (Келіссөздер хаттамасы) _____________________________________________________________________</w:t>
      </w:r>
    </w:p>
    <w:p>
      <w:pPr>
        <w:spacing w:after="0"/>
        <w:ind w:left="0"/>
        <w:jc w:val="both"/>
      </w:pPr>
      <w:r>
        <w:rPr>
          <w:rFonts w:ascii="Times New Roman"/>
          <w:b w:val="false"/>
          <w:i w:val="false"/>
          <w:color w:val="000000"/>
          <w:sz w:val="28"/>
        </w:rPr>
        <w:t>
      (комиссияның толық атауын көрсету) 20__ жылғы "___"__________________</w:t>
      </w:r>
    </w:p>
    <w:p>
      <w:pPr>
        <w:spacing w:after="0"/>
        <w:ind w:left="0"/>
        <w:jc w:val="both"/>
      </w:pPr>
      <w:r>
        <w:rPr>
          <w:rFonts w:ascii="Times New Roman"/>
          <w:b w:val="false"/>
          <w:i w:val="false"/>
          <w:color w:val="000000"/>
          <w:sz w:val="28"/>
        </w:rPr>
        <w:t>
      № ____ шешіміне сәйкес Мемлекеттік-жекешелік әріптестік шартын</w:t>
      </w:r>
    </w:p>
    <w:p>
      <w:pPr>
        <w:spacing w:after="0"/>
        <w:ind w:left="0"/>
        <w:jc w:val="both"/>
      </w:pPr>
      <w:r>
        <w:rPr>
          <w:rFonts w:ascii="Times New Roman"/>
          <w:b w:val="false"/>
          <w:i w:val="false"/>
          <w:color w:val="000000"/>
          <w:sz w:val="28"/>
        </w:rPr>
        <w:t>
      жасасты.</w:t>
      </w:r>
    </w:p>
    <w:bookmarkStart w:name="z94" w:id="109"/>
    <w:p>
      <w:pPr>
        <w:spacing w:after="0"/>
        <w:ind w:left="0"/>
        <w:jc w:val="left"/>
      </w:pPr>
      <w:r>
        <w:rPr>
          <w:rFonts w:ascii="Times New Roman"/>
          <w:b/>
          <w:i w:val="false"/>
          <w:color w:val="000000"/>
        </w:rPr>
        <w:t xml:space="preserve"> 1. Анықтамалар</w:t>
      </w:r>
    </w:p>
    <w:bookmarkEnd w:id="109"/>
    <w:bookmarkStart w:name="z95" w:id="110"/>
    <w:p>
      <w:pPr>
        <w:spacing w:after="0"/>
        <w:ind w:left="0"/>
        <w:jc w:val="both"/>
      </w:pPr>
      <w:r>
        <w:rPr>
          <w:rFonts w:ascii="Times New Roman"/>
          <w:b w:val="false"/>
          <w:i w:val="false"/>
          <w:color w:val="000000"/>
          <w:sz w:val="28"/>
        </w:rPr>
        <w:t>
      1. Осы Экономиканың жекелеген салаларында (аясында) мемлекеттік-жекешелік әріптестікті жүзеге асыру тәсілдері бойынша мемлекеттік-жекешелік әріптестіктің (бұдан әрі – МЖӘ) үлгілік шартында (бұдан әрі – Үлгілік шарт) мынадай ұғымдар қолданылады:</w:t>
      </w:r>
    </w:p>
    <w:bookmarkEnd w:id="110"/>
    <w:bookmarkStart w:name="z96" w:id="111"/>
    <w:p>
      <w:pPr>
        <w:spacing w:after="0"/>
        <w:ind w:left="0"/>
        <w:jc w:val="both"/>
      </w:pPr>
      <w:r>
        <w:rPr>
          <w:rFonts w:ascii="Times New Roman"/>
          <w:b w:val="false"/>
          <w:i w:val="false"/>
          <w:color w:val="000000"/>
          <w:sz w:val="28"/>
        </w:rPr>
        <w:t xml:space="preserve">
      1) арнайы қаржы компаниясы 2006 жылғы 20 ақпандағы "Жобалық қаржыландыру және секьюритилендіру туралы" (бұдан әрі – Заң жобалық қаржыландыру және секьюритилендіру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Жекеше әріптес құратын компания;</w:t>
      </w:r>
    </w:p>
    <w:bookmarkEnd w:id="111"/>
    <w:bookmarkStart w:name="z97" w:id="112"/>
    <w:p>
      <w:pPr>
        <w:spacing w:after="0"/>
        <w:ind w:left="0"/>
        <w:jc w:val="both"/>
      </w:pPr>
      <w:r>
        <w:rPr>
          <w:rFonts w:ascii="Times New Roman"/>
          <w:b w:val="false"/>
          <w:i w:val="false"/>
          <w:color w:val="000000"/>
          <w:sz w:val="28"/>
        </w:rPr>
        <w:t>
      2) баланс ұстаушы – балансына Қазақстан Республикасының мемлекеттік мүлік туралы заңнамасында белгіленген тәртіппен мемлекеттік меншікке қабылдауға жататын МЖӘ объектісін бекіту болжанатын мемлекеттік заңды тұлға;</w:t>
      </w:r>
    </w:p>
    <w:bookmarkEnd w:id="112"/>
    <w:bookmarkStart w:name="z98" w:id="113"/>
    <w:p>
      <w:pPr>
        <w:spacing w:after="0"/>
        <w:ind w:left="0"/>
        <w:jc w:val="both"/>
      </w:pPr>
      <w:r>
        <w:rPr>
          <w:rFonts w:ascii="Times New Roman"/>
          <w:b w:val="false"/>
          <w:i w:val="false"/>
          <w:color w:val="000000"/>
          <w:sz w:val="28"/>
        </w:rPr>
        <w:t>
      3) жеке әріптес – жеке кәсіпкер, консорциум немесе заңды тұлға, басқа, мемлекеттік серіктестермен сәйкес мен заңмен "Мемлекеттік-жекешелік әріптестік туралы" (бұдан әрі - Заң) сөйлеушілердің беттердің жеке кәсіпкер, МЖӘ келісім шарты жапқан.</w:t>
      </w:r>
    </w:p>
    <w:bookmarkEnd w:id="113"/>
    <w:bookmarkStart w:name="z99" w:id="114"/>
    <w:p>
      <w:pPr>
        <w:spacing w:after="0"/>
        <w:ind w:left="0"/>
        <w:jc w:val="both"/>
      </w:pPr>
      <w:r>
        <w:rPr>
          <w:rFonts w:ascii="Times New Roman"/>
          <w:b w:val="false"/>
          <w:i w:val="false"/>
          <w:color w:val="000000"/>
          <w:sz w:val="28"/>
        </w:rPr>
        <w:t>
      4) жобалау құжаттамасы – МЖӘ объектісін құру және/немесе реконструкциялау үшін Қазақстан Республикасының сәулет, қала құрылысы және құрылыс қызметі туралы заңнамасына сәйкес әзірленуі мен бекітілуі талап етілетін құжаттама;</w:t>
      </w:r>
    </w:p>
    <w:bookmarkEnd w:id="114"/>
    <w:bookmarkStart w:name="z100" w:id="115"/>
    <w:p>
      <w:pPr>
        <w:spacing w:after="0"/>
        <w:ind w:left="0"/>
        <w:jc w:val="both"/>
      </w:pPr>
      <w:r>
        <w:rPr>
          <w:rFonts w:ascii="Times New Roman"/>
          <w:b w:val="false"/>
          <w:i w:val="false"/>
          <w:color w:val="000000"/>
          <w:sz w:val="28"/>
        </w:rPr>
        <w:t>
      5) жұмыстағы (көрсетілетін қызметтегі) жергілікті қамту – жұмысты орындау кезінде пайдаланылатын тауарларда, шарттың және (немесе) Қазақстан Республикасының азаматтары болып табылатын жүмыскерлердің еңбекақысын төлеу құнында, жұмысты орындау кезінде пайдаланылатын тауарлар құнын және қосалқы мердігерлер шарттарының бағаларын шегерумен, жұмысты орындауға немесе қызмет көрсетуге арналған шарт бойынша жұмысты (көрсетілетін қызметті) өндірушінің еңбекақысын төлеу қорында жергілікті қамту құнының жалпы жиынтық үлесі;</w:t>
      </w:r>
    </w:p>
    <w:bookmarkEnd w:id="115"/>
    <w:bookmarkStart w:name="z101" w:id="116"/>
    <w:p>
      <w:pPr>
        <w:spacing w:after="0"/>
        <w:ind w:left="0"/>
        <w:jc w:val="both"/>
      </w:pPr>
      <w:r>
        <w:rPr>
          <w:rFonts w:ascii="Times New Roman"/>
          <w:b w:val="false"/>
          <w:i w:val="false"/>
          <w:color w:val="000000"/>
          <w:sz w:val="28"/>
        </w:rPr>
        <w:t>
      6) кадрлар – Жекеше әріптестің сол немесе өзге қызмет саласындағы даярланған, білікті қызметкерлерінің негізгі (штаттық) құрамы;</w:t>
      </w:r>
    </w:p>
    <w:bookmarkEnd w:id="116"/>
    <w:bookmarkStart w:name="z102" w:id="117"/>
    <w:p>
      <w:pPr>
        <w:spacing w:after="0"/>
        <w:ind w:left="0"/>
        <w:jc w:val="both"/>
      </w:pPr>
      <w:r>
        <w:rPr>
          <w:rFonts w:ascii="Times New Roman"/>
          <w:b w:val="false"/>
          <w:i w:val="false"/>
          <w:color w:val="000000"/>
          <w:sz w:val="28"/>
        </w:rPr>
        <w:t>
      7) кадрлардағы жергілікті қамту – жұмысшылар мен қызметшілерді әрбір санат бойынша бөлумен, келісімшартты орындау кезінде тартылған персоналдың жалпы санына қатысты пайызбен алынған қазақстандық кадрлардың саны;</w:t>
      </w:r>
    </w:p>
    <w:bookmarkEnd w:id="117"/>
    <w:bookmarkStart w:name="z103" w:id="118"/>
    <w:p>
      <w:pPr>
        <w:spacing w:after="0"/>
        <w:ind w:left="0"/>
        <w:jc w:val="both"/>
      </w:pPr>
      <w:r>
        <w:rPr>
          <w:rFonts w:ascii="Times New Roman"/>
          <w:b w:val="false"/>
          <w:i w:val="false"/>
          <w:color w:val="000000"/>
          <w:sz w:val="28"/>
        </w:rPr>
        <w:t>
      8) МЖӘ объектісін пайдалану – Жекеше әріптестің МЖӘ объектісін Үлгілік шартта айқындалған тәртіппен және шарттарда МЖӘ объектісінің тағайындауына сәйкес, оның ішінде тауарлар өндіру және (немесе) жұмыстарды орындау және (немесе) қызметтер көрсету мақсатында пайдалануы;</w:t>
      </w:r>
    </w:p>
    <w:bookmarkEnd w:id="118"/>
    <w:bookmarkStart w:name="z104" w:id="119"/>
    <w:p>
      <w:pPr>
        <w:spacing w:after="0"/>
        <w:ind w:left="0"/>
        <w:jc w:val="both"/>
      </w:pPr>
      <w:r>
        <w:rPr>
          <w:rFonts w:ascii="Times New Roman"/>
          <w:b w:val="false"/>
          <w:i w:val="false"/>
          <w:color w:val="000000"/>
          <w:sz w:val="28"/>
        </w:rPr>
        <w:t>
      9) МЖӘ объектісін басқару – МЖӘ объектісін сенімгерлік басқару;</w:t>
      </w:r>
    </w:p>
    <w:bookmarkEnd w:id="119"/>
    <w:bookmarkStart w:name="z105" w:id="120"/>
    <w:p>
      <w:pPr>
        <w:spacing w:after="0"/>
        <w:ind w:left="0"/>
        <w:jc w:val="both"/>
      </w:pPr>
      <w:r>
        <w:rPr>
          <w:rFonts w:ascii="Times New Roman"/>
          <w:b w:val="false"/>
          <w:i w:val="false"/>
          <w:color w:val="000000"/>
          <w:sz w:val="28"/>
        </w:rPr>
        <w:t>
      10) МЖӘ объектісі – МЖӘ объектісінің атауы;</w:t>
      </w:r>
    </w:p>
    <w:bookmarkEnd w:id="120"/>
    <w:bookmarkStart w:name="z106" w:id="121"/>
    <w:p>
      <w:pPr>
        <w:spacing w:after="0"/>
        <w:ind w:left="0"/>
        <w:jc w:val="both"/>
      </w:pPr>
      <w:r>
        <w:rPr>
          <w:rFonts w:ascii="Times New Roman"/>
          <w:b w:val="false"/>
          <w:i w:val="false"/>
          <w:color w:val="000000"/>
          <w:sz w:val="28"/>
        </w:rPr>
        <w:t>
      11) МЖӘ жобасын басқару – жобаны басқару рәсімдерінің орындалуы: жобаның шарттарын айқындау, тұжырымдау, өзгерту, жобаны жоспарлау, жобаны техникалық орындау (жоспарлау мен бақылауды қоспағанда), жобаның орындалуын бақылау;</w:t>
      </w:r>
    </w:p>
    <w:bookmarkEnd w:id="121"/>
    <w:bookmarkStart w:name="z107" w:id="122"/>
    <w:p>
      <w:pPr>
        <w:spacing w:after="0"/>
        <w:ind w:left="0"/>
        <w:jc w:val="both"/>
      </w:pPr>
      <w:r>
        <w:rPr>
          <w:rFonts w:ascii="Times New Roman"/>
          <w:b w:val="false"/>
          <w:i w:val="false"/>
          <w:color w:val="000000"/>
          <w:sz w:val="28"/>
        </w:rPr>
        <w:t xml:space="preserve">
      12) МЖӘ жобасы – "Мемлекеттік-жекешелік әріптестік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және Қазақстан Республикасының бюджет заңнамасына сәйкес шектеулі уақыт кезеңі iшiнде iске асырылатын және аяқталған сипатқа ие МЖӘ-ні жүзеге асыру жөнiндегi реттілікпен болатын iс-шаралар жиынтығы;</w:t>
      </w:r>
    </w:p>
    <w:bookmarkEnd w:id="122"/>
    <w:bookmarkStart w:name="z108" w:id="123"/>
    <w:p>
      <w:pPr>
        <w:spacing w:after="0"/>
        <w:ind w:left="0"/>
        <w:jc w:val="both"/>
      </w:pPr>
      <w:r>
        <w:rPr>
          <w:rFonts w:ascii="Times New Roman"/>
          <w:b w:val="false"/>
          <w:i w:val="false"/>
          <w:color w:val="000000"/>
          <w:sz w:val="28"/>
        </w:rPr>
        <w:t>
      13) тауардағы жергілікті қамту – Қазақстан Республикасының аумағында жүзеге асырылатын тауарларды өндірушінің тауарды өңдеуге пайдаланылатын жергілікті материалдар мен шығындар құнының тауардың түпкілікті құнындағы пайыздық құрамы;</w:t>
      </w:r>
    </w:p>
    <w:bookmarkEnd w:id="123"/>
    <w:bookmarkStart w:name="z109" w:id="124"/>
    <w:p>
      <w:pPr>
        <w:spacing w:after="0"/>
        <w:ind w:left="0"/>
        <w:jc w:val="both"/>
      </w:pPr>
      <w:r>
        <w:rPr>
          <w:rFonts w:ascii="Times New Roman"/>
          <w:b w:val="false"/>
          <w:i w:val="false"/>
          <w:color w:val="000000"/>
          <w:sz w:val="28"/>
        </w:rPr>
        <w:t>
      14) тәуекелдер – пайда болған жағдайда оң немесе теріс әсері болатын, ақша түріндегі сатып алуларға немесе шығындарға алып келетін оқиға немесе шарт;</w:t>
      </w:r>
    </w:p>
    <w:bookmarkEnd w:id="124"/>
    <w:bookmarkStart w:name="z110" w:id="125"/>
    <w:p>
      <w:pPr>
        <w:spacing w:after="0"/>
        <w:ind w:left="0"/>
        <w:jc w:val="left"/>
      </w:pPr>
      <w:r>
        <w:rPr>
          <w:rFonts w:ascii="Times New Roman"/>
          <w:b/>
          <w:i w:val="false"/>
          <w:color w:val="000000"/>
        </w:rPr>
        <w:t xml:space="preserve"> 2. Үлгілік шарттың нысанасы және МЖӘ объектісі</w:t>
      </w:r>
    </w:p>
    <w:bookmarkEnd w:id="125"/>
    <w:bookmarkStart w:name="z111" w:id="126"/>
    <w:p>
      <w:pPr>
        <w:spacing w:after="0"/>
        <w:ind w:left="0"/>
        <w:jc w:val="both"/>
      </w:pPr>
      <w:r>
        <w:rPr>
          <w:rFonts w:ascii="Times New Roman"/>
          <w:b w:val="false"/>
          <w:i w:val="false"/>
          <w:color w:val="000000"/>
          <w:sz w:val="28"/>
        </w:rPr>
        <w:t>
            2. Үлгілік шарттың нысанасы Тараптардың МЖӘ жобасын іске асыру кезіндегі ___________________________________________________________</w:t>
      </w:r>
    </w:p>
    <w:bookmarkEnd w:id="126"/>
    <w:p>
      <w:pPr>
        <w:spacing w:after="0"/>
        <w:ind w:left="0"/>
        <w:jc w:val="both"/>
      </w:pPr>
      <w:r>
        <w:rPr>
          <w:rFonts w:ascii="Times New Roman"/>
          <w:b w:val="false"/>
          <w:i w:val="false"/>
          <w:color w:val="000000"/>
          <w:sz w:val="28"/>
        </w:rPr>
        <w:t>
      (МЖӘ жобаны атауың көрсету)</w:t>
      </w:r>
    </w:p>
    <w:p>
      <w:pPr>
        <w:spacing w:after="0"/>
        <w:ind w:left="0"/>
        <w:jc w:val="both"/>
      </w:pPr>
      <w:r>
        <w:rPr>
          <w:rFonts w:ascii="Times New Roman"/>
          <w:b w:val="false"/>
          <w:i w:val="false"/>
          <w:color w:val="000000"/>
          <w:sz w:val="28"/>
        </w:rPr>
        <w:t>
      қарым-қатынастарын реттеу болып табылады.</w:t>
      </w:r>
    </w:p>
    <w:bookmarkStart w:name="z112" w:id="127"/>
    <w:p>
      <w:pPr>
        <w:spacing w:after="0"/>
        <w:ind w:left="0"/>
        <w:jc w:val="both"/>
      </w:pPr>
      <w:r>
        <w:rPr>
          <w:rFonts w:ascii="Times New Roman"/>
          <w:b w:val="false"/>
          <w:i w:val="false"/>
          <w:color w:val="000000"/>
          <w:sz w:val="28"/>
        </w:rPr>
        <w:t xml:space="preserve">
      3. МЖӘ объектісін сипаттау, мүлік құрамы, техникалық жай-күйі, қызмет ету мерзімі, МЖӘ объектісінің болжанған бастапқы, қалдық және қалпына келтіру құны, технология мен технологиялық жабдықтар туралы мәліметтерді қоса алғанда, техникалық-экономикалық ерекшеліктер мен басқа да мәліметтер Үлгілік шартқа </w:t>
      </w:r>
      <w:r>
        <w:rPr>
          <w:rFonts w:ascii="Times New Roman"/>
          <w:b w:val="false"/>
          <w:i w:val="false"/>
          <w:color w:val="000000"/>
          <w:sz w:val="28"/>
        </w:rPr>
        <w:t>1-қосымшада</w:t>
      </w:r>
      <w:r>
        <w:rPr>
          <w:rFonts w:ascii="Times New Roman"/>
          <w:b w:val="false"/>
          <w:i w:val="false"/>
          <w:color w:val="000000"/>
          <w:sz w:val="28"/>
        </w:rPr>
        <w:t xml:space="preserve"> көрсетілген.</w:t>
      </w:r>
    </w:p>
    <w:bookmarkEnd w:id="127"/>
    <w:bookmarkStart w:name="z113" w:id="128"/>
    <w:p>
      <w:pPr>
        <w:spacing w:after="0"/>
        <w:ind w:left="0"/>
        <w:jc w:val="both"/>
      </w:pPr>
      <w:r>
        <w:rPr>
          <w:rFonts w:ascii="Times New Roman"/>
          <w:b w:val="false"/>
          <w:i w:val="false"/>
          <w:color w:val="000000"/>
          <w:sz w:val="28"/>
        </w:rPr>
        <w:t>
            4. Мемлекеттік әріптес/Жекеше әріптес Үлгілік шартта көрсетілген қызметті Мемлекеттік әріптестің/Жекеше әріптестің жүзеге асыруы үшін__________________________________________________________</w:t>
      </w:r>
    </w:p>
    <w:bookmarkEnd w:id="128"/>
    <w:p>
      <w:pPr>
        <w:spacing w:after="0"/>
        <w:ind w:left="0"/>
        <w:jc w:val="both"/>
      </w:pPr>
      <w:r>
        <w:rPr>
          <w:rFonts w:ascii="Times New Roman"/>
          <w:b w:val="false"/>
          <w:i w:val="false"/>
          <w:color w:val="000000"/>
          <w:sz w:val="28"/>
        </w:rPr>
        <w:t>
      (МЖӘ объектісімен біртұтас болады және (немесе) МЖӘ объектісімен жалпы тағайындау бойынша пайдалануға арналған – керегін көрсету) мүлікті (бұдан әрі – өзге мүлік) басқа тарапқа беруге құқылы.</w:t>
      </w:r>
    </w:p>
    <w:p>
      <w:pPr>
        <w:spacing w:after="0"/>
        <w:ind w:left="0"/>
        <w:jc w:val="both"/>
      </w:pPr>
      <w:r>
        <w:rPr>
          <w:rFonts w:ascii="Times New Roman"/>
          <w:b w:val="false"/>
          <w:i w:val="false"/>
          <w:color w:val="000000"/>
          <w:sz w:val="28"/>
        </w:rPr>
        <w:t>
      Өзге мүліктің құрамы және оның сипаттамасы, оның ішінде техникалық-экономикалық ерекшеліктер, мүліктің құрамы, техникалық жай-күйі, қызмет ету мерзімі, берілетін мүліктің бастапқы, қалдық және қалпына келтіру құны туралы мәліметтерді қоса алғанда, өзге мүліктің құрамына кіретін объектілер тізбесі егер МЖӘ жобамен бұл ескерған, бір Үлгідегі келісім шартыға жеке қосымшада суреттеліп жатыр қосып жатыр.</w:t>
      </w:r>
    </w:p>
    <w:p>
      <w:pPr>
        <w:spacing w:after="0"/>
        <w:ind w:left="0"/>
        <w:jc w:val="both"/>
      </w:pPr>
      <w:r>
        <w:rPr>
          <w:rFonts w:ascii="Times New Roman"/>
          <w:b w:val="false"/>
          <w:i w:val="false"/>
          <w:color w:val="000000"/>
          <w:sz w:val="28"/>
        </w:rPr>
        <w:t xml:space="preserve">
      Мемлекеттік әріптес/Жекеше әріптес иелену және пайдалану құқығы Үлгілік шартқа сәйкес басқа тарапқа берілетін өзге мүліктің меншік иесі екендігіне кепілдік береді. </w:t>
      </w:r>
    </w:p>
    <w:p>
      <w:pPr>
        <w:spacing w:after="0"/>
        <w:ind w:left="0"/>
        <w:jc w:val="both"/>
      </w:pPr>
      <w:r>
        <w:rPr>
          <w:rFonts w:ascii="Times New Roman"/>
          <w:b w:val="false"/>
          <w:i w:val="false"/>
          <w:color w:val="000000"/>
          <w:sz w:val="28"/>
        </w:rPr>
        <w:t>
      Мемлекеттік әріптес мүддесін қорғайтын уәкілетті мемлекеттік органдар туралы мәліметтер _________________________________________.</w:t>
      </w:r>
    </w:p>
    <w:p>
      <w:pPr>
        <w:spacing w:after="0"/>
        <w:ind w:left="0"/>
        <w:jc w:val="both"/>
      </w:pPr>
      <w:r>
        <w:rPr>
          <w:rFonts w:ascii="Times New Roman"/>
          <w:b w:val="false"/>
          <w:i w:val="false"/>
          <w:color w:val="000000"/>
          <w:sz w:val="28"/>
        </w:rPr>
        <w:t>
      Мемлекеттік-жекешелік әріптестік шартын орындау үшін тартылатын тұлғалардың құқықтары мен міндеттері________________________________.</w:t>
      </w:r>
    </w:p>
    <w:p>
      <w:pPr>
        <w:spacing w:after="0"/>
        <w:ind w:left="0"/>
        <w:jc w:val="both"/>
      </w:pPr>
      <w:r>
        <w:rPr>
          <w:rFonts w:ascii="Times New Roman"/>
          <w:b w:val="false"/>
          <w:i w:val="false"/>
          <w:color w:val="000000"/>
          <w:sz w:val="28"/>
        </w:rPr>
        <w:t>
      Егер бұл МЖӘ жобасымен қарастырылса, қоса беріледі.</w:t>
      </w:r>
    </w:p>
    <w:bookmarkStart w:name="z114" w:id="129"/>
    <w:p>
      <w:pPr>
        <w:spacing w:after="0"/>
        <w:ind w:left="0"/>
        <w:jc w:val="both"/>
      </w:pPr>
      <w:r>
        <w:rPr>
          <w:rFonts w:ascii="Times New Roman"/>
          <w:b w:val="false"/>
          <w:i w:val="false"/>
          <w:color w:val="000000"/>
          <w:sz w:val="28"/>
        </w:rPr>
        <w:t>
      5. МЖӘ объектісі және өзге мүлік осы Үлгілік шарт жасалған кезде, _________________________________ (құқық белгілеуші құжаттардың және/немесе өзге мүлікке қатысты меншік құқықтарын мемлекеттік тіркеу туралы құжаттардың атауы мен деректемелерін көрсету) негізінде меншік құқығында Мемлекеттік әріптеске/Жекеше әріптеске тиесілі. Меншік құқығын куәландыратын құжаттардың көшірмелері және/немесе түпнұсқалары Үлгілік шартқа қоса беріледі.</w:t>
      </w:r>
    </w:p>
    <w:bookmarkEnd w:id="129"/>
    <w:bookmarkStart w:name="z115" w:id="130"/>
    <w:p>
      <w:pPr>
        <w:spacing w:after="0"/>
        <w:ind w:left="0"/>
        <w:jc w:val="both"/>
      </w:pPr>
      <w:r>
        <w:rPr>
          <w:rFonts w:ascii="Times New Roman"/>
          <w:b w:val="false"/>
          <w:i w:val="false"/>
          <w:color w:val="000000"/>
          <w:sz w:val="28"/>
        </w:rPr>
        <w:t>
      6. МЖӘ объектісінде мынадай ауыртпалықтар мен пайдалану шектеулері бар және/немесе тіркелген ______________(керегін көрсету).</w:t>
      </w:r>
    </w:p>
    <w:bookmarkEnd w:id="130"/>
    <w:bookmarkStart w:name="z116" w:id="131"/>
    <w:p>
      <w:pPr>
        <w:spacing w:after="0"/>
        <w:ind w:left="0"/>
        <w:jc w:val="both"/>
      </w:pPr>
      <w:r>
        <w:rPr>
          <w:rFonts w:ascii="Times New Roman"/>
          <w:b w:val="false"/>
          <w:i w:val="false"/>
          <w:color w:val="000000"/>
          <w:sz w:val="28"/>
        </w:rPr>
        <w:t>
      7. Жекеше әріптес Үлгілік шарт бойынша қызметін жүзеге асырған кезде пайдалануға арналған МЖӘ объектісінің құрамына кірмейтін, жылжымайтын мүлік объектілерін құрады, олардың сипаттамасы, мүліктің құрамы, техникалық жай-күйі, қызмет ету мерзімі, мүліктің болжамды бастапқы, қалдық және қалпына келтіру құны, технология мен технологиялық жабдықтар туралы мәліметтерді қоса алғанда,техникалық-экономикалық ерекшеліктері Үлгілік шартқа МЖӘ жобасымен қарастырылса, қоса беріледі.</w:t>
      </w:r>
    </w:p>
    <w:bookmarkEnd w:id="131"/>
    <w:bookmarkStart w:name="z117" w:id="132"/>
    <w:p>
      <w:pPr>
        <w:spacing w:after="0"/>
        <w:ind w:left="0"/>
        <w:jc w:val="both"/>
      </w:pPr>
      <w:r>
        <w:rPr>
          <w:rFonts w:ascii="Times New Roman"/>
          <w:b w:val="false"/>
          <w:i w:val="false"/>
          <w:color w:val="000000"/>
          <w:sz w:val="28"/>
        </w:rPr>
        <w:t>
      8. МЖӘ жобасын іске асыру мерзімі.</w:t>
      </w:r>
    </w:p>
    <w:bookmarkEnd w:id="132"/>
    <w:p>
      <w:pPr>
        <w:spacing w:after="0"/>
        <w:ind w:left="0"/>
        <w:jc w:val="both"/>
      </w:pPr>
      <w:r>
        <w:rPr>
          <w:rFonts w:ascii="Times New Roman"/>
          <w:b w:val="false"/>
          <w:i w:val="false"/>
          <w:color w:val="000000"/>
          <w:sz w:val="28"/>
        </w:rPr>
        <w:t>
      МЖӘ жобасын жүзеге асыру кестесі Жобаның жүзеге асырулары кестелері МЖӘ, бұл мерзімге ұзартуларға пайдаланымға, және ретке объект МЖӘ, оның енгізу құрылыс, жасау, қайта құру, жаңғырту бойынша жұмыстарға орындауларға мерзімге сол санда (немесе бір үлгідегі келісім шартыға жеке қосымшада қажеттілікте көрсетілген.</w:t>
      </w:r>
    </w:p>
    <w:bookmarkStart w:name="z118" w:id="133"/>
    <w:p>
      <w:pPr>
        <w:spacing w:after="0"/>
        <w:ind w:left="0"/>
        <w:jc w:val="both"/>
      </w:pPr>
      <w:r>
        <w:rPr>
          <w:rFonts w:ascii="Times New Roman"/>
          <w:b w:val="false"/>
          <w:i w:val="false"/>
          <w:color w:val="000000"/>
          <w:sz w:val="28"/>
        </w:rPr>
        <w:t>
      9. МЖӘ жобасы өнімідерінің, жұмыстары мен көрсетілетін қызметтерінің көлемдері мен түрлерi________________ (керегін көрсету) және оларды өткізу нарығы.</w:t>
      </w:r>
    </w:p>
    <w:bookmarkEnd w:id="133"/>
    <w:bookmarkStart w:name="z119" w:id="134"/>
    <w:p>
      <w:pPr>
        <w:spacing w:after="0"/>
        <w:ind w:left="0"/>
        <w:jc w:val="both"/>
      </w:pPr>
      <w:r>
        <w:rPr>
          <w:rFonts w:ascii="Times New Roman"/>
          <w:b w:val="false"/>
          <w:i w:val="false"/>
          <w:color w:val="000000"/>
          <w:sz w:val="28"/>
        </w:rPr>
        <w:t>
      10. МЖӘ жобасының өндірістік бағдарламасы МЖӘ жобасының техникалық-экономикалық негіздемесінің (бұдан әрі – ТЭН) қаржылық-экономикалық бөлімінде көрсетілген.</w:t>
      </w:r>
    </w:p>
    <w:bookmarkEnd w:id="134"/>
    <w:bookmarkStart w:name="z120" w:id="135"/>
    <w:p>
      <w:pPr>
        <w:spacing w:after="0"/>
        <w:ind w:left="0"/>
        <w:jc w:val="both"/>
      </w:pPr>
      <w:r>
        <w:rPr>
          <w:rFonts w:ascii="Times New Roman"/>
          <w:b w:val="false"/>
          <w:i w:val="false"/>
          <w:color w:val="000000"/>
          <w:sz w:val="28"/>
        </w:rPr>
        <w:t>
      11. МЖӘ жобасын іске асырудың негізгі қаржы-экономикалық көрсеткіштері МЖӘ жобасының басты негіздемелері мен базалық шарттары көрсетілетін, сондай-ақ:</w:t>
      </w:r>
    </w:p>
    <w:bookmarkEnd w:id="135"/>
    <w:bookmarkStart w:name="z121" w:id="136"/>
    <w:p>
      <w:pPr>
        <w:spacing w:after="0"/>
        <w:ind w:left="0"/>
        <w:jc w:val="both"/>
      </w:pPr>
      <w:r>
        <w:rPr>
          <w:rFonts w:ascii="Times New Roman"/>
          <w:b w:val="false"/>
          <w:i w:val="false"/>
          <w:color w:val="000000"/>
          <w:sz w:val="28"/>
        </w:rPr>
        <w:t>
      1) МЖӘ жобасын жүзеге асыру кестесіне сәйкес рұқсаттар мен лицензиялар алу үшін көзделген болжамды мерзімдерді;</w:t>
      </w:r>
    </w:p>
    <w:bookmarkEnd w:id="136"/>
    <w:bookmarkStart w:name="z122" w:id="137"/>
    <w:p>
      <w:pPr>
        <w:spacing w:after="0"/>
        <w:ind w:left="0"/>
        <w:jc w:val="both"/>
      </w:pPr>
      <w:r>
        <w:rPr>
          <w:rFonts w:ascii="Times New Roman"/>
          <w:b w:val="false"/>
          <w:i w:val="false"/>
          <w:color w:val="000000"/>
          <w:sz w:val="28"/>
        </w:rPr>
        <w:t>
      2) МЖӘ жобасын жүзеге асыру кестесіне сәйкес жұмыстарды орындау үшін көзделген мерзімдерді;</w:t>
      </w:r>
    </w:p>
    <w:bookmarkEnd w:id="137"/>
    <w:bookmarkStart w:name="z123" w:id="138"/>
    <w:p>
      <w:pPr>
        <w:spacing w:after="0"/>
        <w:ind w:left="0"/>
        <w:jc w:val="both"/>
      </w:pPr>
      <w:r>
        <w:rPr>
          <w:rFonts w:ascii="Times New Roman"/>
          <w:b w:val="false"/>
          <w:i w:val="false"/>
          <w:color w:val="000000"/>
          <w:sz w:val="28"/>
        </w:rPr>
        <w:t>
      3) мемлекеттік қолдау шараларының төлемдері мен мемлекеттік бюджет қаражатынан өзге де төлемдердің сомасы мен кестесін;</w:t>
      </w:r>
    </w:p>
    <w:bookmarkEnd w:id="138"/>
    <w:bookmarkStart w:name="z124" w:id="139"/>
    <w:p>
      <w:pPr>
        <w:spacing w:after="0"/>
        <w:ind w:left="0"/>
        <w:jc w:val="both"/>
      </w:pPr>
      <w:r>
        <w:rPr>
          <w:rFonts w:ascii="Times New Roman"/>
          <w:b w:val="false"/>
          <w:i w:val="false"/>
          <w:color w:val="000000"/>
          <w:sz w:val="28"/>
        </w:rPr>
        <w:t>
      4) МЖӘ объектісін пайдалану кезіндегі коммерциялық табыс пен таза пайданың сомаларын;</w:t>
      </w:r>
    </w:p>
    <w:bookmarkEnd w:id="139"/>
    <w:bookmarkStart w:name="z125" w:id="140"/>
    <w:p>
      <w:pPr>
        <w:spacing w:after="0"/>
        <w:ind w:left="0"/>
        <w:jc w:val="both"/>
      </w:pPr>
      <w:r>
        <w:rPr>
          <w:rFonts w:ascii="Times New Roman"/>
          <w:b w:val="false"/>
          <w:i w:val="false"/>
          <w:color w:val="000000"/>
          <w:sz w:val="28"/>
        </w:rPr>
        <w:t>
      5) МЖӘ жобасына арналған жылжымайтын мүлікті және жер учаскелерін иеліктен айырулар бойынша өтемақыларды төлеуге арналған жалпы соманы;</w:t>
      </w:r>
    </w:p>
    <w:bookmarkEnd w:id="140"/>
    <w:bookmarkStart w:name="z126" w:id="141"/>
    <w:p>
      <w:pPr>
        <w:spacing w:after="0"/>
        <w:ind w:left="0"/>
        <w:jc w:val="both"/>
      </w:pPr>
      <w:r>
        <w:rPr>
          <w:rFonts w:ascii="Times New Roman"/>
          <w:b w:val="false"/>
          <w:i w:val="false"/>
          <w:color w:val="000000"/>
          <w:sz w:val="28"/>
        </w:rPr>
        <w:t>
      6) МЖӘ жобасын іске асыруға кедергі болатын жағдайларды жоюға арналған шығындардың жалпы сомасын;</w:t>
      </w:r>
    </w:p>
    <w:bookmarkEnd w:id="141"/>
    <w:bookmarkStart w:name="z127" w:id="142"/>
    <w:p>
      <w:pPr>
        <w:spacing w:after="0"/>
        <w:ind w:left="0"/>
        <w:jc w:val="both"/>
      </w:pPr>
      <w:r>
        <w:rPr>
          <w:rFonts w:ascii="Times New Roman"/>
          <w:b w:val="false"/>
          <w:i w:val="false"/>
          <w:color w:val="000000"/>
          <w:sz w:val="28"/>
        </w:rPr>
        <w:t>
      7) МЖӘ объектісін пайдалану кезеңінде өндірілетін өнімдердің, жұмыстар мен көрсетілетін қызметтердің сипаттамалары мен мәнін (МЖӘ жобасын іске асырған жағдайда енгізіледі);</w:t>
      </w:r>
    </w:p>
    <w:bookmarkEnd w:id="142"/>
    <w:bookmarkStart w:name="z128" w:id="143"/>
    <w:p>
      <w:pPr>
        <w:spacing w:after="0"/>
        <w:ind w:left="0"/>
        <w:jc w:val="both"/>
      </w:pPr>
      <w:r>
        <w:rPr>
          <w:rFonts w:ascii="Times New Roman"/>
          <w:b w:val="false"/>
          <w:i w:val="false"/>
          <w:color w:val="000000"/>
          <w:sz w:val="28"/>
        </w:rPr>
        <w:t>
      8) тарифтерді қалыптастыру тәртібін және мыналардың:</w:t>
      </w:r>
    </w:p>
    <w:bookmarkEnd w:id="143"/>
    <w:p>
      <w:pPr>
        <w:spacing w:after="0"/>
        <w:ind w:left="0"/>
        <w:jc w:val="both"/>
      </w:pPr>
      <w:r>
        <w:rPr>
          <w:rFonts w:ascii="Times New Roman"/>
          <w:b w:val="false"/>
          <w:i w:val="false"/>
          <w:color w:val="000000"/>
          <w:sz w:val="28"/>
        </w:rPr>
        <w:t>
      тарифке (баға, алым мөлшерлемесі) енгізілген шығындар көлемдерінің тарифті қалыптастыру кезінде ескерілмейтін шығыстардың;</w:t>
      </w:r>
    </w:p>
    <w:p>
      <w:pPr>
        <w:spacing w:after="0"/>
        <w:ind w:left="0"/>
        <w:jc w:val="both"/>
      </w:pPr>
      <w:r>
        <w:rPr>
          <w:rFonts w:ascii="Times New Roman"/>
          <w:b w:val="false"/>
          <w:i w:val="false"/>
          <w:color w:val="000000"/>
          <w:sz w:val="28"/>
        </w:rPr>
        <w:t xml:space="preserve">
      тарифте ескерілетін негізгі құралдар мен материалдық емес активтер тозуының жыл сайынғы сомаларының; </w:t>
      </w:r>
    </w:p>
    <w:p>
      <w:pPr>
        <w:spacing w:after="0"/>
        <w:ind w:left="0"/>
        <w:jc w:val="both"/>
      </w:pPr>
      <w:r>
        <w:rPr>
          <w:rFonts w:ascii="Times New Roman"/>
          <w:b w:val="false"/>
          <w:i w:val="false"/>
          <w:color w:val="000000"/>
          <w:sz w:val="28"/>
        </w:rPr>
        <w:t>
      реттелетін қызметтердің (тауарлардың, жұмыстардың) түрлері бойынша реттелетін қызметтердің (тауарлардың, жұмыстардың) болжамды көлемінің;</w:t>
      </w:r>
    </w:p>
    <w:p>
      <w:pPr>
        <w:spacing w:after="0"/>
        <w:ind w:left="0"/>
        <w:jc w:val="both"/>
      </w:pPr>
      <w:r>
        <w:rPr>
          <w:rFonts w:ascii="Times New Roman"/>
          <w:b w:val="false"/>
          <w:i w:val="false"/>
          <w:color w:val="000000"/>
          <w:sz w:val="28"/>
        </w:rPr>
        <w:t>
      инвестицияланған капиталды қайтарудың жыл сайынғы сомаларының;</w:t>
      </w:r>
    </w:p>
    <w:p>
      <w:pPr>
        <w:spacing w:after="0"/>
        <w:ind w:left="0"/>
        <w:jc w:val="both"/>
      </w:pPr>
      <w:r>
        <w:rPr>
          <w:rFonts w:ascii="Times New Roman"/>
          <w:b w:val="false"/>
          <w:i w:val="false"/>
          <w:color w:val="000000"/>
          <w:sz w:val="28"/>
        </w:rPr>
        <w:t>
      инвестицияланған жеке қаражатқа жыл сайынғы пайданың есептеулерін қамтитын тарифке (баға, алым мөлшерлемесі) енгізілетін жыл сайынғы пайда болжамын;</w:t>
      </w:r>
    </w:p>
    <w:bookmarkStart w:name="z129" w:id="144"/>
    <w:p>
      <w:pPr>
        <w:spacing w:after="0"/>
        <w:ind w:left="0"/>
        <w:jc w:val="both"/>
      </w:pPr>
      <w:r>
        <w:rPr>
          <w:rFonts w:ascii="Times New Roman"/>
          <w:b w:val="false"/>
          <w:i w:val="false"/>
          <w:color w:val="000000"/>
          <w:sz w:val="28"/>
        </w:rPr>
        <w:t>
      9) негізгі құралдар мен материалдық емес активтердің тозуын есептеу әдістерін, негізгі құралдарға қайта бағалау жүргізу мерзімдерін және амортизациялық аударымдар қаражатын пайдалану бағыттарын;</w:t>
      </w:r>
    </w:p>
    <w:bookmarkEnd w:id="144"/>
    <w:bookmarkStart w:name="z130" w:id="145"/>
    <w:p>
      <w:pPr>
        <w:spacing w:after="0"/>
        <w:ind w:left="0"/>
        <w:jc w:val="both"/>
      </w:pPr>
      <w:r>
        <w:rPr>
          <w:rFonts w:ascii="Times New Roman"/>
          <w:b w:val="false"/>
          <w:i w:val="false"/>
          <w:color w:val="000000"/>
          <w:sz w:val="28"/>
        </w:rPr>
        <w:t>
      10) нормативтік техникалық шығындар болжамы мен шикізат, материалдар, отын, энергия шығысының болжамды техникалық және технологиялық нормаларын;</w:t>
      </w:r>
    </w:p>
    <w:bookmarkEnd w:id="145"/>
    <w:bookmarkStart w:name="z131" w:id="146"/>
    <w:p>
      <w:pPr>
        <w:spacing w:after="0"/>
        <w:ind w:left="0"/>
        <w:jc w:val="both"/>
      </w:pPr>
      <w:r>
        <w:rPr>
          <w:rFonts w:ascii="Times New Roman"/>
          <w:b w:val="false"/>
          <w:i w:val="false"/>
          <w:color w:val="000000"/>
          <w:sz w:val="28"/>
        </w:rPr>
        <w:t>
      11) негізгі құралдар құнының өсуіне алып келмейтін ағымдағы жөндеулерге және басқа да жөндеу-қалпына келтіру жұмыстарына бағытталатын шығындардың жыл сайынғы болжамды сметасын;</w:t>
      </w:r>
    </w:p>
    <w:bookmarkEnd w:id="146"/>
    <w:bookmarkStart w:name="z132" w:id="147"/>
    <w:p>
      <w:pPr>
        <w:spacing w:after="0"/>
        <w:ind w:left="0"/>
        <w:jc w:val="both"/>
      </w:pPr>
      <w:r>
        <w:rPr>
          <w:rFonts w:ascii="Times New Roman"/>
          <w:b w:val="false"/>
          <w:i w:val="false"/>
          <w:color w:val="000000"/>
          <w:sz w:val="28"/>
        </w:rPr>
        <w:t>
      12) штат кестесін және еңбекақы төлеудің шекті деңгейін;</w:t>
      </w:r>
    </w:p>
    <w:bookmarkEnd w:id="147"/>
    <w:bookmarkStart w:name="z133" w:id="148"/>
    <w:p>
      <w:pPr>
        <w:spacing w:after="0"/>
        <w:ind w:left="0"/>
        <w:jc w:val="both"/>
      </w:pPr>
      <w:r>
        <w:rPr>
          <w:rFonts w:ascii="Times New Roman"/>
          <w:b w:val="false"/>
          <w:i w:val="false"/>
          <w:color w:val="000000"/>
          <w:sz w:val="28"/>
        </w:rPr>
        <w:t>
      13) инвестицияланған капиталды тартудың болжамды шекті мөлшері мен алдын ала шарттарын (пайыздық мәнінде инвестицияланған капитал құрылымындағы қарыздық және меншікті қаражаттың арақатынасы, қарыз капиталының сыйақы мөлшерлемесі және меншікті қаражат пайдасының мөлшерлемесі, нысаналы пайдалану, игеру кестесі, инвестицияланған капиталды қайтару шарттары) қамтиды.</w:t>
      </w:r>
    </w:p>
    <w:bookmarkEnd w:id="148"/>
    <w:bookmarkStart w:name="z134" w:id="149"/>
    <w:p>
      <w:pPr>
        <w:spacing w:after="0"/>
        <w:ind w:left="0"/>
        <w:jc w:val="both"/>
      </w:pPr>
      <w:r>
        <w:rPr>
          <w:rFonts w:ascii="Times New Roman"/>
          <w:b w:val="false"/>
          <w:i w:val="false"/>
          <w:color w:val="000000"/>
          <w:sz w:val="28"/>
        </w:rPr>
        <w:t>
      12. Үлгілік шарттан туындайтын немесе Үлгілік шартқа сәйкес ұсынылған Жекеше әріптестің барлық құқықтары, өкілеттіктері мен міндеттері Үлгілік шарттың қолданылу кезеңі ішінде Жекеше әріптес үшін айрықша болып табылады және Мемлекеттік әріптес осы Үлгілік шарт бойынша Жекеше әріптестің осы құқықтары мен міндеттемелерінің ешбіреуін Үлгілік шарттың қолданылу кезеңі ішінде Жекеше әріптестің жазбаша келісімінсіз кез келген өзге тұлғаға бермеуге міндеттенеді.</w:t>
      </w:r>
    </w:p>
    <w:bookmarkEnd w:id="149"/>
    <w:bookmarkStart w:name="z135" w:id="150"/>
    <w:p>
      <w:pPr>
        <w:spacing w:after="0"/>
        <w:ind w:left="0"/>
        <w:jc w:val="left"/>
      </w:pPr>
      <w:r>
        <w:rPr>
          <w:rFonts w:ascii="Times New Roman"/>
          <w:b/>
          <w:i w:val="false"/>
          <w:color w:val="000000"/>
        </w:rPr>
        <w:t xml:space="preserve"> 3. Жекеше әріптеске жер учаскелерін беру тәртібі</w:t>
      </w:r>
    </w:p>
    <w:bookmarkEnd w:id="150"/>
    <w:bookmarkStart w:name="z136" w:id="151"/>
    <w:p>
      <w:pPr>
        <w:spacing w:after="0"/>
        <w:ind w:left="0"/>
        <w:jc w:val="both"/>
      </w:pPr>
      <w:r>
        <w:rPr>
          <w:rFonts w:ascii="Times New Roman"/>
          <w:b w:val="false"/>
          <w:i w:val="false"/>
          <w:color w:val="000000"/>
          <w:sz w:val="28"/>
        </w:rPr>
        <w:t xml:space="preserve">
      13. Жекеше әріптеске осы Үлгілік шартты орындау мақсатында жер учаскелеріне құқық беру шартты жасау, бұзу және тоқтату тәртібі 2003 жылғы 20 маусымдағы Қазақстан Республикасының </w:t>
      </w:r>
      <w:r>
        <w:rPr>
          <w:rFonts w:ascii="Times New Roman"/>
          <w:b w:val="false"/>
          <w:i w:val="false"/>
          <w:color w:val="000000"/>
          <w:sz w:val="28"/>
        </w:rPr>
        <w:t>Жер кодексіне</w:t>
      </w:r>
      <w:r>
        <w:rPr>
          <w:rFonts w:ascii="Times New Roman"/>
          <w:b w:val="false"/>
          <w:i w:val="false"/>
          <w:color w:val="000000"/>
          <w:sz w:val="28"/>
        </w:rPr>
        <w:t xml:space="preserve"> сәйкес айқындалатын тиісті шарт негізінде іске асырылады.</w:t>
      </w:r>
    </w:p>
    <w:bookmarkEnd w:id="151"/>
    <w:bookmarkStart w:name="z137" w:id="152"/>
    <w:p>
      <w:pPr>
        <w:spacing w:after="0"/>
        <w:ind w:left="0"/>
        <w:jc w:val="both"/>
      </w:pPr>
      <w:r>
        <w:rPr>
          <w:rFonts w:ascii="Times New Roman"/>
          <w:b w:val="false"/>
          <w:i w:val="false"/>
          <w:color w:val="000000"/>
          <w:sz w:val="28"/>
        </w:rPr>
        <w:t>
      14. МЖӘ объектісін салу және пайдалану үшін қажетті жер учаскесін сипаттау, (сипаттама көрсету қажетті ГЧП жер бөлімше объект жасау және пайдаланым үшін, сол санда шекаралар оның кадастр нөмір, құн, тұрған орыны, аудан, сипаттама, мемлекеттік жер кадастр көшірме).</w:t>
      </w:r>
    </w:p>
    <w:bookmarkEnd w:id="152"/>
    <w:bookmarkStart w:name="z138" w:id="153"/>
    <w:p>
      <w:pPr>
        <w:spacing w:after="0"/>
        <w:ind w:left="0"/>
        <w:jc w:val="both"/>
      </w:pPr>
      <w:r>
        <w:rPr>
          <w:rFonts w:ascii="Times New Roman"/>
          <w:b w:val="false"/>
          <w:i w:val="false"/>
          <w:color w:val="000000"/>
          <w:sz w:val="28"/>
        </w:rPr>
        <w:t>
      15. Жер бөлімшенің сипаттама көрсету керек, қажетті жылжымайтын дүние жасау және пайдаланым үшін, сол санда шекаралар оның кадастр нөмір, құн, тұрған орыны, аудан, сипаттама, мемлекеттік жер кадастр көшірме.</w:t>
      </w:r>
    </w:p>
    <w:bookmarkEnd w:id="153"/>
    <w:bookmarkStart w:name="z139" w:id="154"/>
    <w:p>
      <w:pPr>
        <w:spacing w:after="0"/>
        <w:ind w:left="0"/>
        <w:jc w:val="both"/>
      </w:pPr>
      <w:r>
        <w:rPr>
          <w:rFonts w:ascii="Times New Roman"/>
          <w:b w:val="false"/>
          <w:i w:val="false"/>
          <w:color w:val="000000"/>
          <w:sz w:val="28"/>
        </w:rPr>
        <w:t>
      16. Жер учаскелері МЖӘ объектісін салу кезеңінде уақытша өтеусіз пайдалану шартымен беріледі.</w:t>
      </w:r>
    </w:p>
    <w:bookmarkEnd w:id="154"/>
    <w:bookmarkStart w:name="z140" w:id="155"/>
    <w:p>
      <w:pPr>
        <w:spacing w:after="0"/>
        <w:ind w:left="0"/>
        <w:jc w:val="both"/>
      </w:pPr>
      <w:r>
        <w:rPr>
          <w:rFonts w:ascii="Times New Roman"/>
          <w:b w:val="false"/>
          <w:i w:val="false"/>
          <w:color w:val="000000"/>
          <w:sz w:val="28"/>
        </w:rPr>
        <w:t>
      17. Егер Жер учаскесі шартында ________________________________ (жалдау, қосалқы жалдау – керегін көрсету) өзгеше көзделмесе, Жекеше әріптестің жер учаскесіне өзінің құқықтарын басқа адамдарға беруге және жер учаскесін қосалқы жалдауға беруге құқығы жоқ.</w:t>
      </w:r>
    </w:p>
    <w:bookmarkEnd w:id="155"/>
    <w:bookmarkStart w:name="z141" w:id="156"/>
    <w:p>
      <w:pPr>
        <w:spacing w:after="0"/>
        <w:ind w:left="0"/>
        <w:jc w:val="both"/>
      </w:pPr>
      <w:r>
        <w:rPr>
          <w:rFonts w:ascii="Times New Roman"/>
          <w:b w:val="false"/>
          <w:i w:val="false"/>
          <w:color w:val="000000"/>
          <w:sz w:val="28"/>
        </w:rPr>
        <w:t>
      18. Үлгілік шартты тоқтату Жекеше әріптестің жер учаскесіне құқықтарын тоқтау үшін негіз болып табылады.</w:t>
      </w:r>
    </w:p>
    <w:bookmarkEnd w:id="156"/>
    <w:bookmarkStart w:name="z142" w:id="157"/>
    <w:p>
      <w:pPr>
        <w:spacing w:after="0"/>
        <w:ind w:left="0"/>
        <w:jc w:val="left"/>
      </w:pPr>
      <w:r>
        <w:rPr>
          <w:rFonts w:ascii="Times New Roman"/>
          <w:b/>
          <w:i w:val="false"/>
          <w:color w:val="000000"/>
        </w:rPr>
        <w:t xml:space="preserve"> 4. МЖӘ жобасының инвестициялары</w:t>
      </w:r>
    </w:p>
    <w:bookmarkEnd w:id="157"/>
    <w:bookmarkStart w:name="z143" w:id="158"/>
    <w:p>
      <w:pPr>
        <w:spacing w:after="0"/>
        <w:ind w:left="0"/>
        <w:jc w:val="both"/>
      </w:pPr>
      <w:r>
        <w:rPr>
          <w:rFonts w:ascii="Times New Roman"/>
          <w:b w:val="false"/>
          <w:i w:val="false"/>
          <w:color w:val="000000"/>
          <w:sz w:val="28"/>
        </w:rPr>
        <w:t>
      19. МЖӘ жобасын қаржыландыру көздері, құрылымы, көлемі, мерзімдері, кестесі және шарттары__________________ (жобаның қаржыландырулары Көздер, құрылым, мөлшерлер, мерзімдер, кестелер және шарттары көрсету керек ГЧП, негізгі қорларға, шарттарға инвестицияларға сол санда қаржыландырулар сыртқы қаржыландырулар, схема және ұйымы).</w:t>
      </w:r>
    </w:p>
    <w:bookmarkEnd w:id="158"/>
    <w:bookmarkStart w:name="z144" w:id="159"/>
    <w:p>
      <w:pPr>
        <w:spacing w:after="0"/>
        <w:ind w:left="0"/>
        <w:jc w:val="both"/>
      </w:pPr>
      <w:r>
        <w:rPr>
          <w:rFonts w:ascii="Times New Roman"/>
          <w:b w:val="false"/>
          <w:i w:val="false"/>
          <w:color w:val="000000"/>
          <w:sz w:val="28"/>
        </w:rPr>
        <w:t>
            20. Iарттарда, көлемдерде, нысандар мен мерзімде МЖӘ объектісінің ________________________________________________________</w:t>
      </w:r>
    </w:p>
    <w:bookmarkEnd w:id="159"/>
    <w:p>
      <w:pPr>
        <w:spacing w:after="0"/>
        <w:ind w:left="0"/>
        <w:jc w:val="both"/>
      </w:pPr>
      <w:r>
        <w:rPr>
          <w:rFonts w:ascii="Times New Roman"/>
          <w:b w:val="false"/>
          <w:i w:val="false"/>
          <w:color w:val="000000"/>
          <w:sz w:val="28"/>
        </w:rPr>
        <w:t xml:space="preserve">
      (салынуы, құрылуы, реконструкциялануы және жаңғыртылуы – керегін көрсету) шығыстарын қаржыландыруға Жекеше әріптеске қаражат жіберуге міндетті. </w:t>
      </w:r>
    </w:p>
    <w:bookmarkStart w:name="z145" w:id="160"/>
    <w:p>
      <w:pPr>
        <w:spacing w:after="0"/>
        <w:ind w:left="0"/>
        <w:jc w:val="both"/>
      </w:pPr>
      <w:r>
        <w:rPr>
          <w:rFonts w:ascii="Times New Roman"/>
          <w:b w:val="false"/>
          <w:i w:val="false"/>
          <w:color w:val="000000"/>
          <w:sz w:val="28"/>
        </w:rPr>
        <w:t>
      21. Инвестициялар, оның ішінде МЖӘ объектісін салу, құру, реконструкциялау және жаңғырту бойынша жұмыстар мен көрсетілетін қызметтерді қаржыландыру Үлгілік шарттың 12-бөлімінде көрсетілген шығындарды өтеу және кірістерді алу көздері есебінен өтеуге жатады.</w:t>
      </w:r>
    </w:p>
    <w:bookmarkEnd w:id="160"/>
    <w:bookmarkStart w:name="z146" w:id="161"/>
    <w:p>
      <w:pPr>
        <w:spacing w:after="0"/>
        <w:ind w:left="0"/>
        <w:jc w:val="both"/>
      </w:pPr>
      <w:r>
        <w:rPr>
          <w:rFonts w:ascii="Times New Roman"/>
          <w:b w:val="false"/>
          <w:i w:val="false"/>
          <w:color w:val="000000"/>
          <w:sz w:val="28"/>
        </w:rPr>
        <w:t>
      22. Жекеше әріптес МЖӘ объектісін пайдалануға байланысты қызмет бойынша есеп айырысулар үшін жеке банктік есепшот ашады.</w:t>
      </w:r>
    </w:p>
    <w:bookmarkEnd w:id="161"/>
    <w:bookmarkStart w:name="z147" w:id="162"/>
    <w:p>
      <w:pPr>
        <w:spacing w:after="0"/>
        <w:ind w:left="0"/>
        <w:jc w:val="both"/>
      </w:pPr>
      <w:r>
        <w:rPr>
          <w:rFonts w:ascii="Times New Roman"/>
          <w:b w:val="false"/>
          <w:i w:val="false"/>
          <w:color w:val="000000"/>
          <w:sz w:val="28"/>
        </w:rPr>
        <w:t>
      23. Бухгалтерлік есеп жүргізу және қаржылық есептілікті жасау үшін бухгалтерлік есеп және қаржылық есептілік туралы Қазақстан Республикасы заңнамасының талаптарына, халықаралық немесе ұлттық стандарттарға және бухгалтерлік есепке алудың үлгі есепшоттары жоспарына сәйкес, олардың қажеттіліктері мен қызмет ерекшеліктерін негізге ала отырып, Жекеше әріптес есепке алу саясатын қабылдауға міндетті.</w:t>
      </w:r>
    </w:p>
    <w:bookmarkEnd w:id="162"/>
    <w:bookmarkStart w:name="z148" w:id="163"/>
    <w:p>
      <w:pPr>
        <w:spacing w:after="0"/>
        <w:ind w:left="0"/>
        <w:jc w:val="both"/>
      </w:pPr>
      <w:r>
        <w:rPr>
          <w:rFonts w:ascii="Times New Roman"/>
          <w:b w:val="false"/>
          <w:i w:val="false"/>
          <w:color w:val="000000"/>
          <w:sz w:val="28"/>
        </w:rPr>
        <w:t xml:space="preserve">
      24. Жекеше әріптес бухгалтерлік есеп және қаржылық есептілік туралы Қазақстан Республикасы заңнамасының, есепке алу саясатының сақталуын қамтамасыз ету, активтерді сақтау, бухгалтерлік есепті жүргізу және қаржылық есептілікті жасау кезінде жымқыру және қателік жағдайларының алдын алу және оларды анықтау жөніндегі шараларды қоса алғанда, операцияларды тиімді жүргізу мақсатында Мемлекеттік әріптес өкілдері қосыла алатын ішкі бақылау қызметін ұйымдастыруға құқылы. </w:t>
      </w:r>
    </w:p>
    <w:bookmarkEnd w:id="163"/>
    <w:bookmarkStart w:name="z149" w:id="164"/>
    <w:p>
      <w:pPr>
        <w:spacing w:after="0"/>
        <w:ind w:left="0"/>
        <w:jc w:val="left"/>
      </w:pPr>
      <w:r>
        <w:rPr>
          <w:rFonts w:ascii="Times New Roman"/>
          <w:b/>
          <w:i w:val="false"/>
          <w:color w:val="000000"/>
        </w:rPr>
        <w:t xml:space="preserve"> 5. МЖӘ жобасын басқаруды ұйымдастыру</w:t>
      </w:r>
    </w:p>
    <w:bookmarkEnd w:id="164"/>
    <w:bookmarkStart w:name="z150" w:id="165"/>
    <w:p>
      <w:pPr>
        <w:spacing w:after="0"/>
        <w:ind w:left="0"/>
        <w:jc w:val="both"/>
      </w:pPr>
      <w:r>
        <w:rPr>
          <w:rFonts w:ascii="Times New Roman"/>
          <w:b w:val="false"/>
          <w:i w:val="false"/>
          <w:color w:val="000000"/>
          <w:sz w:val="28"/>
        </w:rPr>
        <w:t>
      25. МЖӘ жобасын басқарудың институционалдық (МЖӘ жобамен басқарулар институциональная схемасы толық көрсетіліп жатыр).</w:t>
      </w:r>
    </w:p>
    <w:bookmarkEnd w:id="165"/>
    <w:bookmarkStart w:name="z151" w:id="166"/>
    <w:p>
      <w:pPr>
        <w:spacing w:after="0"/>
        <w:ind w:left="0"/>
        <w:jc w:val="both"/>
      </w:pPr>
      <w:r>
        <w:rPr>
          <w:rFonts w:ascii="Times New Roman"/>
          <w:b w:val="false"/>
          <w:i w:val="false"/>
          <w:color w:val="000000"/>
          <w:sz w:val="28"/>
        </w:rPr>
        <w:t xml:space="preserve">
      26. Рұқсатпен серіктестіктермен МЖӘ, ретпен (қатысушылармен) акционерлермен арасында уставного капитала серіктестіктер МЖӘ, қатынастар құрастырулар және толықтырулар серіктестіктер МЖӘ, реті органдардың құрастырулары Реті институционального МЖӘ іске асыруда бірлескен споралық ________ көрсетіліп жатыр). </w:t>
      </w:r>
    </w:p>
    <w:bookmarkEnd w:id="166"/>
    <w:bookmarkStart w:name="z152" w:id="167"/>
    <w:p>
      <w:pPr>
        <w:spacing w:after="0"/>
        <w:ind w:left="0"/>
        <w:jc w:val="both"/>
      </w:pPr>
      <w:r>
        <w:rPr>
          <w:rFonts w:ascii="Times New Roman"/>
          <w:b w:val="false"/>
          <w:i w:val="false"/>
          <w:color w:val="000000"/>
          <w:sz w:val="28"/>
        </w:rPr>
        <w:t>
      27. Операторды (операторларды) тағайындау тәртібі ______________________ (операторды (операторларды) тағайындау тәртібі).</w:t>
      </w:r>
    </w:p>
    <w:bookmarkEnd w:id="167"/>
    <w:bookmarkStart w:name="z153" w:id="168"/>
    <w:p>
      <w:pPr>
        <w:spacing w:after="0"/>
        <w:ind w:left="0"/>
        <w:jc w:val="both"/>
      </w:pPr>
      <w:r>
        <w:rPr>
          <w:rFonts w:ascii="Times New Roman"/>
          <w:b w:val="false"/>
          <w:i w:val="false"/>
          <w:color w:val="000000"/>
          <w:sz w:val="28"/>
        </w:rPr>
        <w:t>
      28. Мемлекеттік меншікке берілетін немесе мемлекеттік меншіктегі МЖӘ объектісінің баланс ұстаушы ___________ болып табылады (заңды тұлғаның деректемелерін көрсету).</w:t>
      </w:r>
    </w:p>
    <w:bookmarkEnd w:id="168"/>
    <w:p>
      <w:pPr>
        <w:spacing w:after="0"/>
        <w:ind w:left="0"/>
        <w:jc w:val="both"/>
      </w:pPr>
      <w:r>
        <w:rPr>
          <w:rFonts w:ascii="Times New Roman"/>
          <w:b w:val="false"/>
          <w:i w:val="false"/>
          <w:color w:val="000000"/>
          <w:sz w:val="28"/>
        </w:rPr>
        <w:t>
      Баланс ұстаушы Үлгілік шарт бойынша Мемлекеттік әріптес мүддесіне орай МЖӘ объектісіне қатысты мынадай құқықтар мен міндеттерге ие:</w:t>
      </w:r>
    </w:p>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(керегін көрсету)</w:t>
      </w:r>
    </w:p>
    <w:bookmarkStart w:name="z154" w:id="169"/>
    <w:p>
      <w:pPr>
        <w:spacing w:after="0"/>
        <w:ind w:left="0"/>
        <w:jc w:val="both"/>
      </w:pPr>
      <w:r>
        <w:rPr>
          <w:rFonts w:ascii="Times New Roman"/>
          <w:b w:val="false"/>
          <w:i w:val="false"/>
          <w:color w:val="000000"/>
          <w:sz w:val="28"/>
        </w:rPr>
        <w:t>
            29. МЖӘ объектісінің техникалық жай-күйін бақылау мынадай тәртіппен жүзеге асырылады: _________________________________________</w:t>
      </w:r>
    </w:p>
    <w:bookmarkEnd w:id="169"/>
    <w:p>
      <w:pPr>
        <w:spacing w:after="0"/>
        <w:ind w:left="0"/>
        <w:jc w:val="both"/>
      </w:pPr>
      <w:r>
        <w:rPr>
          <w:rFonts w:ascii="Times New Roman"/>
          <w:b w:val="false"/>
          <w:i w:val="false"/>
          <w:color w:val="000000"/>
          <w:sz w:val="28"/>
        </w:rPr>
        <w:t>
      (бақылаудың, беттің реті көрсету керек және құзырлары олардың құзырын, және негіздерін (келісім шарты, сенімхат және басқа) көрсету.</w:t>
      </w:r>
    </w:p>
    <w:p>
      <w:pPr>
        <w:spacing w:after="0"/>
        <w:ind w:left="0"/>
        <w:jc w:val="both"/>
      </w:pPr>
      <w:r>
        <w:rPr>
          <w:rFonts w:ascii="Times New Roman"/>
          <w:b w:val="false"/>
          <w:i w:val="false"/>
          <w:color w:val="000000"/>
          <w:sz w:val="28"/>
        </w:rPr>
        <w:t>
            МЖӘ жобасы бойынша өндірілетін өнімдердің, жұмыстар мен көрсетілетін қызметтердің саны мен сапасын бақылау мынадай тәртіппен жүзеге асырылады ____________________________________________________</w:t>
      </w:r>
    </w:p>
    <w:p>
      <w:pPr>
        <w:spacing w:after="0"/>
        <w:ind w:left="0"/>
        <w:jc w:val="both"/>
      </w:pPr>
      <w:r>
        <w:rPr>
          <w:rFonts w:ascii="Times New Roman"/>
          <w:b w:val="false"/>
          <w:i w:val="false"/>
          <w:color w:val="000000"/>
          <w:sz w:val="28"/>
        </w:rPr>
        <w:t>
      (бақылаудың, беттің реті көрсету керек және құзырлары олардың құзырын, және негіздерін (келісім шарты, сенімхат және басқа (шарт, сенімхат және басқалары) көрсету.</w:t>
      </w:r>
    </w:p>
    <w:bookmarkStart w:name="z155" w:id="170"/>
    <w:p>
      <w:pPr>
        <w:spacing w:after="0"/>
        <w:ind w:left="0"/>
        <w:jc w:val="both"/>
      </w:pPr>
      <w:r>
        <w:rPr>
          <w:rFonts w:ascii="Times New Roman"/>
          <w:b w:val="false"/>
          <w:i w:val="false"/>
          <w:color w:val="000000"/>
          <w:sz w:val="28"/>
        </w:rPr>
        <w:t>
            30. МЖӘ жобасы бойынша өндірілетін өнімдердің, жұмыстар мен көрсетілетін қызметтердің тарифтері мен бағаларын бақылау мынадай тәртіппен жүзеге асырылады __________________________________________</w:t>
      </w:r>
    </w:p>
    <w:bookmarkEnd w:id="170"/>
    <w:p>
      <w:pPr>
        <w:spacing w:after="0"/>
        <w:ind w:left="0"/>
        <w:jc w:val="both"/>
      </w:pPr>
      <w:r>
        <w:rPr>
          <w:rFonts w:ascii="Times New Roman"/>
          <w:b w:val="false"/>
          <w:i w:val="false"/>
          <w:color w:val="000000"/>
          <w:sz w:val="28"/>
        </w:rPr>
        <w:t>
      (бақылаудың, беттің реті көрсету керек және құзырлары олардың құзырын, және негіздерін (келісім шарты, сенімхат және басқа) көрсету.</w:t>
      </w:r>
    </w:p>
    <w:bookmarkStart w:name="z156" w:id="171"/>
    <w:p>
      <w:pPr>
        <w:spacing w:after="0"/>
        <w:ind w:left="0"/>
        <w:jc w:val="left"/>
      </w:pPr>
      <w:r>
        <w:rPr>
          <w:rFonts w:ascii="Times New Roman"/>
          <w:b/>
          <w:i w:val="false"/>
          <w:color w:val="000000"/>
        </w:rPr>
        <w:t xml:space="preserve"> 6. МЖӘ объектісін салуды, құруды, реконструкциялауды</w:t>
      </w:r>
      <w:r>
        <w:br/>
      </w:r>
      <w:r>
        <w:rPr>
          <w:rFonts w:ascii="Times New Roman"/>
          <w:b/>
          <w:i w:val="false"/>
          <w:color w:val="000000"/>
        </w:rPr>
        <w:t>және/немесе жаңғыртуды ұйымдастыру</w:t>
      </w:r>
    </w:p>
    <w:bookmarkEnd w:id="171"/>
    <w:bookmarkStart w:name="z157" w:id="172"/>
    <w:p>
      <w:pPr>
        <w:spacing w:after="0"/>
        <w:ind w:left="0"/>
        <w:jc w:val="both"/>
      </w:pPr>
      <w:r>
        <w:rPr>
          <w:rFonts w:ascii="Times New Roman"/>
          <w:b w:val="false"/>
          <w:i w:val="false"/>
          <w:color w:val="000000"/>
          <w:sz w:val="28"/>
        </w:rPr>
        <w:t>
      31. МЖӘ объектісін салу, құру, реконструкциялау және/немесе жаңғырту Жекеше әріптестің материалдары, күші және қаражатын пайдалану арқылы ол тартатын қаражат есебінен жүзеге асырылады. МЖӘ объектісін салу, құру, реконструкциялау және/немесе жаңғырту кезеңінде пайда болатын тәуекелдер Жекеше әріптеске жүктеледі.</w:t>
      </w:r>
    </w:p>
    <w:bookmarkEnd w:id="172"/>
    <w:p>
      <w:pPr>
        <w:spacing w:after="0"/>
        <w:ind w:left="0"/>
        <w:jc w:val="both"/>
      </w:pPr>
      <w:r>
        <w:rPr>
          <w:rFonts w:ascii="Times New Roman"/>
          <w:b w:val="false"/>
          <w:i w:val="false"/>
          <w:color w:val="000000"/>
          <w:sz w:val="28"/>
        </w:rPr>
        <w:t>
      Жекеше әріптес МЖӘ объектісінің техникалық құрамына, ұсынылған материалдар мен жабдықтардың тиісті емес сапасына, сондай-ақ үшінші тұлғалар құқықтарының ауыртпалығымен ұсынылған материалдар мен жабдықтарды ұсынуға жауапты болады.</w:t>
      </w:r>
    </w:p>
    <w:bookmarkStart w:name="z158" w:id="173"/>
    <w:p>
      <w:pPr>
        <w:spacing w:after="0"/>
        <w:ind w:left="0"/>
        <w:jc w:val="both"/>
      </w:pPr>
      <w:r>
        <w:rPr>
          <w:rFonts w:ascii="Times New Roman"/>
          <w:b w:val="false"/>
          <w:i w:val="false"/>
          <w:color w:val="000000"/>
          <w:sz w:val="28"/>
        </w:rPr>
        <w:t xml:space="preserve">
      32. Жекеше әріптес Үлгілік шарттың </w:t>
      </w:r>
      <w:r>
        <w:rPr>
          <w:rFonts w:ascii="Times New Roman"/>
          <w:b w:val="false"/>
          <w:i w:val="false"/>
          <w:color w:val="000000"/>
          <w:sz w:val="28"/>
        </w:rPr>
        <w:t>7-тармағында</w:t>
      </w:r>
      <w:r>
        <w:rPr>
          <w:rFonts w:ascii="Times New Roman"/>
          <w:b w:val="false"/>
          <w:i w:val="false"/>
          <w:color w:val="000000"/>
          <w:sz w:val="28"/>
        </w:rPr>
        <w:t xml:space="preserve"> көрсетілген МЖӘ объектісін және жылжымайтын мүлік объектілерін салады, құрады, реконструкциялайды және/немесе жаңғыртады, Үлгілік шартқа </w:t>
      </w:r>
    </w:p>
    <w:bookmarkEnd w:id="173"/>
    <w:p>
      <w:pPr>
        <w:spacing w:after="0"/>
        <w:ind w:left="0"/>
        <w:jc w:val="both"/>
      </w:pPr>
      <w:r>
        <w:rPr>
          <w:rFonts w:ascii="Times New Roman"/>
          <w:b w:val="false"/>
          <w:i w:val="false"/>
          <w:color w:val="000000"/>
          <w:sz w:val="28"/>
        </w:rPr>
        <w:t>
      жобалау құжаттамасында көрсетілген шарттар мен талаптарға сәйкес объектілерге қажетті жақсартулар жүргізеді.</w:t>
      </w:r>
    </w:p>
    <w:bookmarkStart w:name="z159" w:id="174"/>
    <w:p>
      <w:pPr>
        <w:spacing w:after="0"/>
        <w:ind w:left="0"/>
        <w:jc w:val="both"/>
      </w:pPr>
      <w:r>
        <w:rPr>
          <w:rFonts w:ascii="Times New Roman"/>
          <w:b w:val="false"/>
          <w:i w:val="false"/>
          <w:color w:val="000000"/>
          <w:sz w:val="28"/>
        </w:rPr>
        <w:t>
      33. Мемлекеттік әріптес Жекеше әріптеске және оның уәкілеттік берген тұлғаларына МЖӘ объектісіне еркін қолжетімділікті қамтамасыз етеді.</w:t>
      </w:r>
    </w:p>
    <w:bookmarkEnd w:id="174"/>
    <w:bookmarkStart w:name="z160" w:id="175"/>
    <w:p>
      <w:pPr>
        <w:spacing w:after="0"/>
        <w:ind w:left="0"/>
        <w:jc w:val="both"/>
      </w:pPr>
      <w:r>
        <w:rPr>
          <w:rFonts w:ascii="Times New Roman"/>
          <w:b w:val="false"/>
          <w:i w:val="false"/>
          <w:color w:val="000000"/>
          <w:sz w:val="28"/>
        </w:rPr>
        <w:t xml:space="preserve">
      34. Жекеше әріптес осы Үлгілік шарттың </w:t>
      </w:r>
      <w:r>
        <w:rPr>
          <w:rFonts w:ascii="Times New Roman"/>
          <w:b w:val="false"/>
          <w:i w:val="false"/>
          <w:color w:val="000000"/>
          <w:sz w:val="28"/>
        </w:rPr>
        <w:t>28-тармағында</w:t>
      </w:r>
      <w:r>
        <w:rPr>
          <w:rFonts w:ascii="Times New Roman"/>
          <w:b w:val="false"/>
          <w:i w:val="false"/>
          <w:color w:val="000000"/>
          <w:sz w:val="28"/>
        </w:rPr>
        <w:t xml:space="preserve"> көрсетілген тұлғамен келісу бойынша, оның іс-қимылына жеке өзінікі секілді жауап беретін үшінші тұлғаларды (қажет болған жағдайда нақты тартылатын тұлғаларды көрсетуге болады) _____________________________ (салу, құру, реконструкциялау және/немесе жаңғырту - керегін көрсету) МЖӘ объектісі бойынша жұмыстарды орындауға тартуға құқылы.</w:t>
      </w:r>
    </w:p>
    <w:bookmarkEnd w:id="175"/>
    <w:bookmarkStart w:name="z161" w:id="176"/>
    <w:p>
      <w:pPr>
        <w:spacing w:after="0"/>
        <w:ind w:left="0"/>
        <w:jc w:val="both"/>
      </w:pPr>
      <w:r>
        <w:rPr>
          <w:rFonts w:ascii="Times New Roman"/>
          <w:b w:val="false"/>
          <w:i w:val="false"/>
          <w:color w:val="000000"/>
          <w:sz w:val="28"/>
        </w:rPr>
        <w:t>
      35.____________________________________________________________</w:t>
      </w:r>
    </w:p>
    <w:bookmarkEnd w:id="176"/>
    <w:p>
      <w:pPr>
        <w:spacing w:after="0"/>
        <w:ind w:left="0"/>
        <w:jc w:val="both"/>
      </w:pPr>
      <w:r>
        <w:rPr>
          <w:rFonts w:ascii="Times New Roman"/>
          <w:b w:val="false"/>
          <w:i w:val="false"/>
          <w:color w:val="000000"/>
          <w:sz w:val="28"/>
        </w:rPr>
        <w:t>
                 (Жекеше әріптес, Мемлекеттік әріптес – керегін көрсету)</w:t>
      </w:r>
    </w:p>
    <w:p>
      <w:pPr>
        <w:spacing w:after="0"/>
        <w:ind w:left="0"/>
        <w:jc w:val="both"/>
      </w:pPr>
      <w:r>
        <w:rPr>
          <w:rFonts w:ascii="Times New Roman"/>
          <w:b w:val="false"/>
          <w:i w:val="false"/>
          <w:color w:val="000000"/>
          <w:sz w:val="28"/>
        </w:rPr>
        <w:t xml:space="preserve">
      20__ жылғы "___" _____________ дейінгі Үлгілік шарттың </w:t>
      </w:r>
      <w:r>
        <w:rPr>
          <w:rFonts w:ascii="Times New Roman"/>
          <w:b w:val="false"/>
          <w:i w:val="false"/>
          <w:color w:val="000000"/>
          <w:sz w:val="28"/>
        </w:rPr>
        <w:t>7-тармағында</w:t>
      </w:r>
      <w:r>
        <w:rPr>
          <w:rFonts w:ascii="Times New Roman"/>
          <w:b w:val="false"/>
          <w:i w:val="false"/>
          <w:color w:val="000000"/>
          <w:sz w:val="28"/>
        </w:rPr>
        <w:t xml:space="preserve"> көрсетілген МЖӘ объектісін және жылжымайтын мүлік объектілерін _____________________________________________________________________</w:t>
      </w:r>
    </w:p>
    <w:p>
      <w:pPr>
        <w:spacing w:after="0"/>
        <w:ind w:left="0"/>
        <w:jc w:val="both"/>
      </w:pPr>
      <w:r>
        <w:rPr>
          <w:rFonts w:ascii="Times New Roman"/>
          <w:b w:val="false"/>
          <w:i w:val="false"/>
          <w:color w:val="000000"/>
          <w:sz w:val="28"/>
        </w:rPr>
        <w:t>
      (салу, құру, реконструкциялау және/немесе жаңғырту – керегін көрсету) қажетті жобалау құжаттамасын ________________________________________ (әзірлеуге және Мемлекеттік әріптеспен келісуге, _____________________________________________________________________ әзірлеуге және Жекеше әріптеске беруге – керегін көрсету) міндетті.</w:t>
      </w:r>
    </w:p>
    <w:bookmarkStart w:name="z162" w:id="177"/>
    <w:p>
      <w:pPr>
        <w:spacing w:after="0"/>
        <w:ind w:left="0"/>
        <w:jc w:val="both"/>
      </w:pPr>
      <w:r>
        <w:rPr>
          <w:rFonts w:ascii="Times New Roman"/>
          <w:b w:val="false"/>
          <w:i w:val="false"/>
          <w:color w:val="000000"/>
          <w:sz w:val="28"/>
        </w:rPr>
        <w:t>
      36. Жекеше әріптес Мемлекеттік әріптеспен келісусіз әзірленетін жобалау құжаттамасын беруге немесе өзге тәсілмен пайдалануға, сондай-ақ жобалау құжаттамасын немесе оның бір бөлігін үшінші тұлғаларға иеліктен шығарып беруге құқығы жоқ.</w:t>
      </w:r>
    </w:p>
    <w:bookmarkEnd w:id="177"/>
    <w:bookmarkStart w:name="z163" w:id="178"/>
    <w:p>
      <w:pPr>
        <w:spacing w:after="0"/>
        <w:ind w:left="0"/>
        <w:jc w:val="both"/>
      </w:pPr>
      <w:r>
        <w:rPr>
          <w:rFonts w:ascii="Times New Roman"/>
          <w:b w:val="false"/>
          <w:i w:val="false"/>
          <w:color w:val="000000"/>
          <w:sz w:val="28"/>
        </w:rPr>
        <w:t>
            37. Мемлекеттік әріптес МЖӘ объектісін _____________________________________________________________________</w:t>
      </w:r>
    </w:p>
    <w:bookmarkEnd w:id="178"/>
    <w:p>
      <w:pPr>
        <w:spacing w:after="0"/>
        <w:ind w:left="0"/>
        <w:jc w:val="both"/>
      </w:pPr>
      <w:r>
        <w:rPr>
          <w:rFonts w:ascii="Times New Roman"/>
          <w:b w:val="false"/>
          <w:i w:val="false"/>
          <w:color w:val="000000"/>
          <w:sz w:val="28"/>
        </w:rPr>
        <w:t>
      (салу, құру, реконструкциялау және/немесе жаңғырту – керегін көрсету) бойынша жұмыстардың орындалуын ұйымдастыру кезінде Жекеше әріптеске мынадай іс-қимылдарды: __________________________(нақты іс-қимылдарды көрсету) жүзеге асыру жолымен жәрдем көрсетуге міндетті.</w:t>
      </w:r>
    </w:p>
    <w:bookmarkStart w:name="z164" w:id="179"/>
    <w:p>
      <w:pPr>
        <w:spacing w:after="0"/>
        <w:ind w:left="0"/>
        <w:jc w:val="both"/>
      </w:pPr>
      <w:r>
        <w:rPr>
          <w:rFonts w:ascii="Times New Roman"/>
          <w:b w:val="false"/>
          <w:i w:val="false"/>
          <w:color w:val="000000"/>
          <w:sz w:val="28"/>
        </w:rPr>
        <w:t>
            38. Жекеше әріптес жобалау құжаттамасының осы Үлгілік шартта белгіленген талаптарға, техникалық регламенттердің және Қазақстан Республикасының өзге де нормативтік құқықтық актілерінің талаптарына сәйкес келмеуін анықтаған жағдайда, Жекеше әріптес бұл туралы Мемлекеттік әріптесті дереу ескертуге және Мемлекеттік әріптес шешімінің негізінде жобалау құжаттамасына қажетті өзгерістер енгізгенге дейін МЖӘ объектісін _____________________________________________________________________</w:t>
      </w:r>
    </w:p>
    <w:bookmarkEnd w:id="179"/>
    <w:p>
      <w:pPr>
        <w:spacing w:after="0"/>
        <w:ind w:left="0"/>
        <w:jc w:val="both"/>
      </w:pPr>
      <w:r>
        <w:rPr>
          <w:rFonts w:ascii="Times New Roman"/>
          <w:b w:val="false"/>
          <w:i w:val="false"/>
          <w:color w:val="000000"/>
          <w:sz w:val="28"/>
        </w:rPr>
        <w:t>
      (салу, құру, реконструкциялау және/немесе жаңғырту – керегін көрсету) бойынша жұмысты тоқтата тұруға міндеттенеді. Жобалау құжаттамасының осы Үлгілік шартта белгіленген талаптарға сәйкес келмеуін анықтаған кезде жобалау құжаттамасын _______________________________ әзірлеген жағдайда осы Үлгілік шартта (Жекеше әріптес, Мемлекеттік әріптес керегін көрсету) көрсетілген тәртіппен және мөлшерде _________________________________ (Жекеше әріптес, Мемлекеттік әріптес керегін көрсету) алдында жауапты болады.</w:t>
      </w:r>
    </w:p>
    <w:bookmarkStart w:name="z165" w:id="180"/>
    <w:p>
      <w:pPr>
        <w:spacing w:after="0"/>
        <w:ind w:left="0"/>
        <w:jc w:val="both"/>
      </w:pPr>
      <w:r>
        <w:rPr>
          <w:rFonts w:ascii="Times New Roman"/>
          <w:b w:val="false"/>
          <w:i w:val="false"/>
          <w:color w:val="000000"/>
          <w:sz w:val="28"/>
        </w:rPr>
        <w:t xml:space="preserve">
      39. Жекеше әріптес объектілерді сәулет және қала құрылысы қызметі туралы заңнамада белгіленген тәртіппен және Үлгілік шартқа </w:t>
      </w:r>
    </w:p>
    <w:bookmarkEnd w:id="180"/>
    <w:p>
      <w:pPr>
        <w:spacing w:after="0"/>
        <w:ind w:left="0"/>
        <w:jc w:val="both"/>
      </w:pPr>
      <w:r>
        <w:rPr>
          <w:rFonts w:ascii="Times New Roman"/>
          <w:b w:val="false"/>
          <w:i w:val="false"/>
          <w:color w:val="000000"/>
          <w:sz w:val="28"/>
        </w:rPr>
        <w:t>
      техникалық-экономикалық ерекшеліктерге сәйкес пайдалануға береді.</w:t>
      </w:r>
    </w:p>
    <w:bookmarkStart w:name="z166" w:id="181"/>
    <w:p>
      <w:pPr>
        <w:spacing w:after="0"/>
        <w:ind w:left="0"/>
        <w:jc w:val="both"/>
      </w:pPr>
      <w:r>
        <w:rPr>
          <w:rFonts w:ascii="Times New Roman"/>
          <w:b w:val="false"/>
          <w:i w:val="false"/>
          <w:color w:val="000000"/>
          <w:sz w:val="28"/>
        </w:rPr>
        <w:t>
            40. Жекеше әріптес осы Үлгілік шартта белгіленген мерзімде МЖӘ объектісін ________________________________________________________</w:t>
      </w:r>
    </w:p>
    <w:bookmarkEnd w:id="181"/>
    <w:p>
      <w:pPr>
        <w:spacing w:after="0"/>
        <w:ind w:left="0"/>
        <w:jc w:val="both"/>
      </w:pPr>
      <w:r>
        <w:rPr>
          <w:rFonts w:ascii="Times New Roman"/>
          <w:b w:val="false"/>
          <w:i w:val="false"/>
          <w:color w:val="000000"/>
          <w:sz w:val="28"/>
        </w:rPr>
        <w:t>
      (салу, құру, реконструкциялау және/немесе жаңғырту - керегін көрсету) пайдалануға беруді және (немесе) МЖӘ объектісін пайдалануды (эксплуатациясын) мүмкін емес ететін Тараптарға тәуелді емес мән-жайларды анықтаған кезде, Жекеше әріптес осы Үлгілік шартты орындау бойынша Тараптардың кейінгі іс-қимылдарын келісу мақсатында көрсетілген жағдайлар туралы Мемлекеттік әріптеске дереу хабарлауға міндеттенеді.</w:t>
      </w:r>
    </w:p>
    <w:bookmarkStart w:name="z167" w:id="182"/>
    <w:p>
      <w:pPr>
        <w:spacing w:after="0"/>
        <w:ind w:left="0"/>
        <w:jc w:val="both"/>
      </w:pPr>
      <w:r>
        <w:rPr>
          <w:rFonts w:ascii="Times New Roman"/>
          <w:b w:val="false"/>
          <w:i w:val="false"/>
          <w:color w:val="000000"/>
          <w:sz w:val="28"/>
        </w:rPr>
        <w:t>
      41. Жекеше әріптес қажет болған жағдайда, МЖӘ объектісін салу, құру, реконструкциялау және/немесе жаңғыртудың бүкіл кезеңі ішінде көлік құралдарының жүріп өтуін қамтамасыз ететін уақытша айналма жолды жоспарлауға, салуға және оған қызмет көрсетуге міндетті. Мұндай шығыстар МЖӘ объектісін салу құнына жатады.</w:t>
      </w:r>
    </w:p>
    <w:bookmarkEnd w:id="182"/>
    <w:bookmarkStart w:name="z168" w:id="183"/>
    <w:p>
      <w:pPr>
        <w:spacing w:after="0"/>
        <w:ind w:left="0"/>
        <w:jc w:val="both"/>
      </w:pPr>
      <w:r>
        <w:rPr>
          <w:rFonts w:ascii="Times New Roman"/>
          <w:b w:val="false"/>
          <w:i w:val="false"/>
          <w:color w:val="000000"/>
          <w:sz w:val="28"/>
        </w:rPr>
        <w:t xml:space="preserve">
      42. Мемлекеттік әріптес Үлгілік шарттың </w:t>
      </w:r>
      <w:r>
        <w:rPr>
          <w:rFonts w:ascii="Times New Roman"/>
          <w:b w:val="false"/>
          <w:i w:val="false"/>
          <w:color w:val="000000"/>
          <w:sz w:val="28"/>
        </w:rPr>
        <w:t>35-тармағында</w:t>
      </w:r>
      <w:r>
        <w:rPr>
          <w:rFonts w:ascii="Times New Roman"/>
          <w:b w:val="false"/>
          <w:i w:val="false"/>
          <w:color w:val="000000"/>
          <w:sz w:val="28"/>
        </w:rPr>
        <w:t xml:space="preserve"> көрсетілген, бірақ күтпеген мән-жағдайлар пайда болғанда талап етілетін бастапқы жобалау құжаттамасында көрсетілмеген қосымша жұмыстарды орындауды Жекеше әріптеске тапсыруға құқығы бар.</w:t>
      </w:r>
    </w:p>
    <w:bookmarkEnd w:id="183"/>
    <w:bookmarkStart w:name="z169" w:id="184"/>
    <w:p>
      <w:pPr>
        <w:spacing w:after="0"/>
        <w:ind w:left="0"/>
        <w:jc w:val="both"/>
      </w:pPr>
      <w:r>
        <w:rPr>
          <w:rFonts w:ascii="Times New Roman"/>
          <w:b w:val="false"/>
          <w:i w:val="false"/>
          <w:color w:val="000000"/>
          <w:sz w:val="28"/>
        </w:rPr>
        <w:t xml:space="preserve">
      43. Жекеше әріптес күнтізбелік______ күн мерзімде немесе Тараптардың келісуі бойынша басқа мерзімде Үлгілік шарттың </w:t>
      </w:r>
      <w:r>
        <w:rPr>
          <w:rFonts w:ascii="Times New Roman"/>
          <w:b w:val="false"/>
          <w:i w:val="false"/>
          <w:color w:val="000000"/>
          <w:sz w:val="28"/>
        </w:rPr>
        <w:t>42-тармағында</w:t>
      </w:r>
      <w:r>
        <w:rPr>
          <w:rFonts w:ascii="Times New Roman"/>
          <w:b w:val="false"/>
          <w:i w:val="false"/>
          <w:color w:val="000000"/>
          <w:sz w:val="28"/>
        </w:rPr>
        <w:t xml:space="preserve"> көрсетілген жұмыстарды орындау шығыстарының сметасын, сондай-ақ қосымша жұмыстардың орындалу кестесін ұсынады. Бұл ретте Мемлекеттік әріптес тиісті құжаттарды алған күннен бастап 20 күннен аспайтын қысқа мерзімде Жекеше әріптеске оларды бекіту немесе бас тарту туралы хабарлауға міндеттенеді. Қосымша жұмыстардың құны мынадай тәртіппен айқындалатын болады: ____________ (тәртібін көрсету).</w:t>
      </w:r>
    </w:p>
    <w:bookmarkEnd w:id="184"/>
    <w:bookmarkStart w:name="z170" w:id="185"/>
    <w:p>
      <w:pPr>
        <w:spacing w:after="0"/>
        <w:ind w:left="0"/>
        <w:jc w:val="both"/>
      </w:pPr>
      <w:r>
        <w:rPr>
          <w:rFonts w:ascii="Times New Roman"/>
          <w:b w:val="false"/>
          <w:i w:val="false"/>
          <w:color w:val="000000"/>
          <w:sz w:val="28"/>
        </w:rPr>
        <w:t>
      44. Жекеше әріптес, егер:</w:t>
      </w:r>
    </w:p>
    <w:bookmarkEnd w:id="185"/>
    <w:bookmarkStart w:name="z171" w:id="186"/>
    <w:p>
      <w:pPr>
        <w:spacing w:after="0"/>
        <w:ind w:left="0"/>
        <w:jc w:val="both"/>
      </w:pPr>
      <w:r>
        <w:rPr>
          <w:rFonts w:ascii="Times New Roman"/>
          <w:b w:val="false"/>
          <w:i w:val="false"/>
          <w:color w:val="000000"/>
          <w:sz w:val="28"/>
        </w:rPr>
        <w:t>
      1) қосымша жұмыстар бастапқы жобалау құжаттамасы мен Үлгілік шартқа көрсетілген талаптарға айтарлықтай өзгерістерге әкелмейтін болса;</w:t>
      </w:r>
    </w:p>
    <w:bookmarkEnd w:id="186"/>
    <w:bookmarkStart w:name="z172" w:id="187"/>
    <w:p>
      <w:pPr>
        <w:spacing w:after="0"/>
        <w:ind w:left="0"/>
        <w:jc w:val="both"/>
      </w:pPr>
      <w:r>
        <w:rPr>
          <w:rFonts w:ascii="Times New Roman"/>
          <w:b w:val="false"/>
          <w:i w:val="false"/>
          <w:color w:val="000000"/>
          <w:sz w:val="28"/>
        </w:rPr>
        <w:t xml:space="preserve">
      2) қосымша жұмыстар МЖӘ объектісін салу, құру, реконструкциялау және/немесе жаңғырту шығындарының _______________________артыққа (сомасын көрсету) ұлғаюына, Үлгілік шартқа сәйкес Жекеше әріптестің міндеттерін орындау мерзімінің ______________________ артуына (мерзімін көрсету) алып келмесе, өз есебінен жоғарыда көрсетілген Мемлекеттік әріптеске қажетті, Үлгілік шарттың </w:t>
      </w:r>
      <w:r>
        <w:rPr>
          <w:rFonts w:ascii="Times New Roman"/>
          <w:b w:val="false"/>
          <w:i w:val="false"/>
          <w:color w:val="000000"/>
          <w:sz w:val="28"/>
        </w:rPr>
        <w:t>42-тармағында</w:t>
      </w:r>
      <w:r>
        <w:rPr>
          <w:rFonts w:ascii="Times New Roman"/>
          <w:b w:val="false"/>
          <w:i w:val="false"/>
          <w:color w:val="000000"/>
          <w:sz w:val="28"/>
        </w:rPr>
        <w:t xml:space="preserve"> көрсетілген қосымша жұмыстарды орындауға міндетті.</w:t>
      </w:r>
    </w:p>
    <w:bookmarkEnd w:id="187"/>
    <w:bookmarkStart w:name="z173" w:id="188"/>
    <w:p>
      <w:pPr>
        <w:spacing w:after="0"/>
        <w:ind w:left="0"/>
        <w:jc w:val="both"/>
      </w:pPr>
      <w:r>
        <w:rPr>
          <w:rFonts w:ascii="Times New Roman"/>
          <w:b w:val="false"/>
          <w:i w:val="false"/>
          <w:color w:val="000000"/>
          <w:sz w:val="28"/>
        </w:rPr>
        <w:t>
      45. Үлгілік шарттың 42-тармағында көрсетілген жобалау кезінде жіберілген және Жекеше әріптес үшін _____________________ асатын сомаға қосымша шығындар алып келетін қателер немесе жіберілген олқылықтар салдарынан туындамаған қосымша жұмыстар шығыстарын Жекеше әріптестің осы шығындарды төлеуге қаржы ресурстарын тарту мүмкіндігі болмаған жағдайда, Мемлекеттік әріптес өтейді.</w:t>
      </w:r>
    </w:p>
    <w:bookmarkEnd w:id="188"/>
    <w:bookmarkStart w:name="z174" w:id="189"/>
    <w:p>
      <w:pPr>
        <w:spacing w:after="0"/>
        <w:ind w:left="0"/>
        <w:jc w:val="both"/>
      </w:pPr>
      <w:r>
        <w:rPr>
          <w:rFonts w:ascii="Times New Roman"/>
          <w:b w:val="false"/>
          <w:i w:val="false"/>
          <w:color w:val="000000"/>
          <w:sz w:val="28"/>
        </w:rPr>
        <w:t xml:space="preserve">
      46. Егер Үлгілік шарттың 42-тармағында көрсетілген қосымша жұмыстарды орындау қаржы-экономикалық жоспар көрсеткіштерін бұзуға алып келетін болса, Үлгілік шарттың </w:t>
      </w:r>
      <w:r>
        <w:rPr>
          <w:rFonts w:ascii="Times New Roman"/>
          <w:b w:val="false"/>
          <w:i w:val="false"/>
          <w:color w:val="000000"/>
          <w:sz w:val="28"/>
        </w:rPr>
        <w:t>119-тармағына</w:t>
      </w:r>
      <w:r>
        <w:rPr>
          <w:rFonts w:ascii="Times New Roman"/>
          <w:b w:val="false"/>
          <w:i w:val="false"/>
          <w:color w:val="000000"/>
          <w:sz w:val="28"/>
        </w:rPr>
        <w:t xml:space="preserve"> сәйкес Тараптардың көрсеткіштерді қалпына келтіруге құқығы бар.</w:t>
      </w:r>
    </w:p>
    <w:bookmarkEnd w:id="189"/>
    <w:bookmarkStart w:name="z175" w:id="190"/>
    <w:p>
      <w:pPr>
        <w:spacing w:after="0"/>
        <w:ind w:left="0"/>
        <w:jc w:val="both"/>
      </w:pPr>
      <w:r>
        <w:rPr>
          <w:rFonts w:ascii="Times New Roman"/>
          <w:b w:val="false"/>
          <w:i w:val="false"/>
          <w:color w:val="000000"/>
          <w:sz w:val="28"/>
        </w:rPr>
        <w:t>
      47. Жекеше әріптес жұмыскерлердің жұмыс орнындағы қауіпсіздігі және еңбекті қорғау жөніндегі нормаларға сәйкес қауіпсіздік бойынша жауапты жұмыскерді тағайындау және функцияларын атқаруы бойынша жауапты болады.</w:t>
      </w:r>
    </w:p>
    <w:bookmarkEnd w:id="190"/>
    <w:bookmarkStart w:name="z176" w:id="191"/>
    <w:p>
      <w:pPr>
        <w:spacing w:after="0"/>
        <w:ind w:left="0"/>
        <w:jc w:val="left"/>
      </w:pPr>
      <w:r>
        <w:rPr>
          <w:rFonts w:ascii="Times New Roman"/>
          <w:b/>
          <w:i w:val="false"/>
          <w:color w:val="000000"/>
        </w:rPr>
        <w:t xml:space="preserve"> 7. МЖӘ объектісін пайдалану</w:t>
      </w:r>
    </w:p>
    <w:bookmarkEnd w:id="191"/>
    <w:bookmarkStart w:name="z177" w:id="192"/>
    <w:p>
      <w:pPr>
        <w:spacing w:after="0"/>
        <w:ind w:left="0"/>
        <w:jc w:val="both"/>
      </w:pPr>
      <w:r>
        <w:rPr>
          <w:rFonts w:ascii="Times New Roman"/>
          <w:b w:val="false"/>
          <w:i w:val="false"/>
          <w:color w:val="000000"/>
          <w:sz w:val="28"/>
        </w:rPr>
        <w:t>
            48. МЖӘ объектісін пайдалану мынадай құқықтық режим негізінде жүзеге асырылады: ___________________________________________________</w:t>
      </w:r>
    </w:p>
    <w:bookmarkEnd w:id="192"/>
    <w:p>
      <w:pPr>
        <w:spacing w:after="0"/>
        <w:ind w:left="0"/>
        <w:jc w:val="both"/>
      </w:pPr>
      <w:r>
        <w:rPr>
          <w:rFonts w:ascii="Times New Roman"/>
          <w:b w:val="false"/>
          <w:i w:val="false"/>
          <w:color w:val="000000"/>
          <w:sz w:val="28"/>
        </w:rPr>
        <w:t>
      (керегін көрсету: сенімгерлік басқару, мүліктік жалдау, қызметтер көрсету, жұмыстарды орындау және басқалары).</w:t>
      </w:r>
    </w:p>
    <w:p>
      <w:pPr>
        <w:spacing w:after="0"/>
        <w:ind w:left="0"/>
        <w:jc w:val="both"/>
      </w:pPr>
      <w:r>
        <w:rPr>
          <w:rFonts w:ascii="Times New Roman"/>
          <w:b w:val="false"/>
          <w:i w:val="false"/>
          <w:color w:val="000000"/>
          <w:sz w:val="28"/>
        </w:rPr>
        <w:t xml:space="preserve">
      МЖӘ объектісін, өзге де мүлікті, сондай-ақ құрылуы Үлгілік шарттың </w:t>
      </w:r>
      <w:r>
        <w:rPr>
          <w:rFonts w:ascii="Times New Roman"/>
          <w:b w:val="false"/>
          <w:i w:val="false"/>
          <w:color w:val="000000"/>
          <w:sz w:val="28"/>
        </w:rPr>
        <w:t>7-тармағында</w:t>
      </w:r>
      <w:r>
        <w:rPr>
          <w:rFonts w:ascii="Times New Roman"/>
          <w:b w:val="false"/>
          <w:i w:val="false"/>
          <w:color w:val="000000"/>
          <w:sz w:val="28"/>
        </w:rPr>
        <w:t xml:space="preserve"> қарастырылған объектілерді пайдалану тәртібінің ерекше шарттары, техникалық және өзге де сипаттамалары Үлгі шартқа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2-қосымшада</w:t>
      </w:r>
      <w:r>
        <w:rPr>
          <w:rFonts w:ascii="Times New Roman"/>
          <w:b w:val="false"/>
          <w:i w:val="false"/>
          <w:color w:val="000000"/>
          <w:sz w:val="28"/>
        </w:rPr>
        <w:t xml:space="preserve"> көрсетілген.</w:t>
      </w:r>
    </w:p>
    <w:bookmarkStart w:name="z178" w:id="193"/>
    <w:p>
      <w:pPr>
        <w:spacing w:after="0"/>
        <w:ind w:left="0"/>
        <w:jc w:val="both"/>
      </w:pPr>
      <w:r>
        <w:rPr>
          <w:rFonts w:ascii="Times New Roman"/>
          <w:b w:val="false"/>
          <w:i w:val="false"/>
          <w:color w:val="000000"/>
          <w:sz w:val="28"/>
        </w:rPr>
        <w:t>
      49. МЖӘ объектісі _____________________________________________</w:t>
      </w:r>
    </w:p>
    <w:bookmarkEnd w:id="193"/>
    <w:p>
      <w:pPr>
        <w:spacing w:after="0"/>
        <w:ind w:left="0"/>
        <w:jc w:val="both"/>
      </w:pPr>
      <w:r>
        <w:rPr>
          <w:rFonts w:ascii="Times New Roman"/>
          <w:b w:val="false"/>
          <w:i w:val="false"/>
          <w:color w:val="000000"/>
          <w:sz w:val="28"/>
        </w:rPr>
        <w:t>
      (мерзімін көрсету) мерзімге пайдалануға беріледі.</w:t>
      </w:r>
    </w:p>
    <w:bookmarkStart w:name="z179" w:id="194"/>
    <w:p>
      <w:pPr>
        <w:spacing w:after="0"/>
        <w:ind w:left="0"/>
        <w:jc w:val="both"/>
      </w:pPr>
      <w:r>
        <w:rPr>
          <w:rFonts w:ascii="Times New Roman"/>
          <w:b w:val="false"/>
          <w:i w:val="false"/>
          <w:color w:val="000000"/>
          <w:sz w:val="28"/>
        </w:rPr>
        <w:t>
      50. Жекеше әріптес өзінің басқа мүлкінен оған пайдалануға берілген мүлікті жекешелейді. Егер МЖӘ жобасында көзделген болса, осы тармақ енгізіледі.</w:t>
      </w:r>
    </w:p>
    <w:bookmarkEnd w:id="194"/>
    <w:bookmarkStart w:name="z180" w:id="195"/>
    <w:p>
      <w:pPr>
        <w:spacing w:after="0"/>
        <w:ind w:left="0"/>
        <w:jc w:val="both"/>
      </w:pPr>
      <w:r>
        <w:rPr>
          <w:rFonts w:ascii="Times New Roman"/>
          <w:b w:val="false"/>
          <w:i w:val="false"/>
          <w:color w:val="000000"/>
          <w:sz w:val="28"/>
        </w:rPr>
        <w:t>
      51. Пайдалануға берілген мүлік Жекеше әріптестің жеке балансында көрсетіледі және ол бойынша дербес есеп жүргізіледі. Егер МЖӘ жобасында көзделген болса, осы тармақ енгізіледі.</w:t>
      </w:r>
    </w:p>
    <w:bookmarkEnd w:id="195"/>
    <w:bookmarkStart w:name="z181" w:id="196"/>
    <w:p>
      <w:pPr>
        <w:spacing w:after="0"/>
        <w:ind w:left="0"/>
        <w:jc w:val="both"/>
      </w:pPr>
      <w:r>
        <w:rPr>
          <w:rFonts w:ascii="Times New Roman"/>
          <w:b w:val="false"/>
          <w:i w:val="false"/>
          <w:color w:val="000000"/>
          <w:sz w:val="28"/>
        </w:rPr>
        <w:t>
      52. ______________________________________ МЖӘ объектісін (Мемлекеттік әріптес/Жекеше әріптес) пайдалану кезінде дербес және өз есебінен (керегі көрсетілсін):</w:t>
      </w:r>
    </w:p>
    <w:bookmarkEnd w:id="196"/>
    <w:bookmarkStart w:name="z182" w:id="197"/>
    <w:p>
      <w:pPr>
        <w:spacing w:after="0"/>
        <w:ind w:left="0"/>
        <w:jc w:val="both"/>
      </w:pPr>
      <w:r>
        <w:rPr>
          <w:rFonts w:ascii="Times New Roman"/>
          <w:b w:val="false"/>
          <w:i w:val="false"/>
          <w:color w:val="000000"/>
          <w:sz w:val="28"/>
        </w:rPr>
        <w:t>
      1) мүліктің техникалық құрамын және сақталуын қамтамасыз етеді;</w:t>
      </w:r>
    </w:p>
    <w:bookmarkEnd w:id="197"/>
    <w:bookmarkStart w:name="z183" w:id="198"/>
    <w:p>
      <w:pPr>
        <w:spacing w:after="0"/>
        <w:ind w:left="0"/>
        <w:jc w:val="both"/>
      </w:pPr>
      <w:r>
        <w:rPr>
          <w:rFonts w:ascii="Times New Roman"/>
          <w:b w:val="false"/>
          <w:i w:val="false"/>
          <w:color w:val="000000"/>
          <w:sz w:val="28"/>
        </w:rPr>
        <w:t>
      2) мүлікті ағымдағы жөндеуді жүзеге асырады;</w:t>
      </w:r>
    </w:p>
    <w:bookmarkEnd w:id="198"/>
    <w:bookmarkStart w:name="z184" w:id="199"/>
    <w:p>
      <w:pPr>
        <w:spacing w:after="0"/>
        <w:ind w:left="0"/>
        <w:jc w:val="both"/>
      </w:pPr>
      <w:r>
        <w:rPr>
          <w:rFonts w:ascii="Times New Roman"/>
          <w:b w:val="false"/>
          <w:i w:val="false"/>
          <w:color w:val="000000"/>
          <w:sz w:val="28"/>
        </w:rPr>
        <w:t>
      3) инженерлік желілер мен электр жабдықтарын пайдалануды жүзеге асырады;</w:t>
      </w:r>
    </w:p>
    <w:bookmarkEnd w:id="199"/>
    <w:bookmarkStart w:name="z185" w:id="200"/>
    <w:p>
      <w:pPr>
        <w:spacing w:after="0"/>
        <w:ind w:left="0"/>
        <w:jc w:val="both"/>
      </w:pPr>
      <w:r>
        <w:rPr>
          <w:rFonts w:ascii="Times New Roman"/>
          <w:b w:val="false"/>
          <w:i w:val="false"/>
          <w:color w:val="000000"/>
          <w:sz w:val="28"/>
        </w:rPr>
        <w:t>
      4) мүлікті пайдаланумен байланысты барлық төлемдерді жүргізеді;</w:t>
      </w:r>
    </w:p>
    <w:bookmarkEnd w:id="200"/>
    <w:bookmarkStart w:name="z186" w:id="201"/>
    <w:p>
      <w:pPr>
        <w:spacing w:after="0"/>
        <w:ind w:left="0"/>
        <w:jc w:val="both"/>
      </w:pPr>
      <w:r>
        <w:rPr>
          <w:rFonts w:ascii="Times New Roman"/>
          <w:b w:val="false"/>
          <w:i w:val="false"/>
          <w:color w:val="000000"/>
          <w:sz w:val="28"/>
        </w:rPr>
        <w:t>
      5) қолданыстағы заңнамада белгіленген өртке қарсы, санитариялық және өзге де нормалардың сақталуын бақылауды жүзеге асырады.</w:t>
      </w:r>
    </w:p>
    <w:bookmarkEnd w:id="201"/>
    <w:bookmarkStart w:name="z187" w:id="202"/>
    <w:p>
      <w:pPr>
        <w:spacing w:after="0"/>
        <w:ind w:left="0"/>
        <w:jc w:val="both"/>
      </w:pPr>
      <w:r>
        <w:rPr>
          <w:rFonts w:ascii="Times New Roman"/>
          <w:b w:val="false"/>
          <w:i w:val="false"/>
          <w:color w:val="000000"/>
          <w:sz w:val="28"/>
        </w:rPr>
        <w:t>
      53. Жекеше әріптес МЖӘ объектісін иеліктен шығаруға, оның мүлкін кепілге беруге, Мемлекеттік әріптестің рұқсатынсыз қабырғаларды бұзуды немесе тұрғызуды, ғимараттың жоспарлануын өзгертуді, МЖӘ объектісінің нысаналы мақсатын өзгертуді қоса алғанда, мүлікке қандай да бір өзгерістер (ағымдағы және күрделі жөндеуден басқа) енгізуге құқығы жоқ, сондай-ақ: __________________ құқығы жоқ.</w:t>
      </w:r>
    </w:p>
    <w:bookmarkEnd w:id="202"/>
    <w:p>
      <w:pPr>
        <w:spacing w:after="0"/>
        <w:ind w:left="0"/>
        <w:jc w:val="both"/>
      </w:pPr>
      <w:r>
        <w:rPr>
          <w:rFonts w:ascii="Times New Roman"/>
          <w:b w:val="false"/>
          <w:i w:val="false"/>
          <w:color w:val="000000"/>
          <w:sz w:val="28"/>
        </w:rPr>
        <w:t>
                                         (қажетті шектеулерді көрсету)</w:t>
      </w:r>
    </w:p>
    <w:bookmarkStart w:name="z188" w:id="203"/>
    <w:p>
      <w:pPr>
        <w:spacing w:after="0"/>
        <w:ind w:left="0"/>
        <w:jc w:val="both"/>
      </w:pPr>
      <w:r>
        <w:rPr>
          <w:rFonts w:ascii="Times New Roman"/>
          <w:b w:val="false"/>
          <w:i w:val="false"/>
          <w:color w:val="000000"/>
          <w:sz w:val="28"/>
        </w:rPr>
        <w:t>
            54. Жекеше әріптес МЖӘ объектісінің бейініне сәйкес МЖӘ объектісін пайдаланады және мынадай қызмет түрлерін жүзеге асырады:_____________________________________________________________</w:t>
      </w:r>
    </w:p>
    <w:bookmarkEnd w:id="203"/>
    <w:p>
      <w:pPr>
        <w:spacing w:after="0"/>
        <w:ind w:left="0"/>
        <w:jc w:val="both"/>
      </w:pPr>
      <w:r>
        <w:rPr>
          <w:rFonts w:ascii="Times New Roman"/>
          <w:b w:val="false"/>
          <w:i w:val="false"/>
          <w:color w:val="000000"/>
          <w:sz w:val="28"/>
        </w:rPr>
        <w:t>
      (экономика саласына (аясына) байланысты барлық қызмет түрлері</w:t>
      </w:r>
    </w:p>
    <w:p>
      <w:pPr>
        <w:spacing w:after="0"/>
        <w:ind w:left="0"/>
        <w:jc w:val="both"/>
      </w:pPr>
      <w:r>
        <w:rPr>
          <w:rFonts w:ascii="Times New Roman"/>
          <w:b w:val="false"/>
          <w:i w:val="false"/>
          <w:color w:val="000000"/>
          <w:sz w:val="28"/>
        </w:rPr>
        <w:t>
      (негізгі және өзге де қызмет) көрсетіледі)). Егер МЖӘ жобасында көзделген болса, осы тармақ енгізіледі.</w:t>
      </w:r>
    </w:p>
    <w:bookmarkStart w:name="z189" w:id="204"/>
    <w:p>
      <w:pPr>
        <w:spacing w:after="0"/>
        <w:ind w:left="0"/>
        <w:jc w:val="both"/>
      </w:pPr>
      <w:r>
        <w:rPr>
          <w:rFonts w:ascii="Times New Roman"/>
          <w:b w:val="false"/>
          <w:i w:val="false"/>
          <w:color w:val="000000"/>
          <w:sz w:val="28"/>
        </w:rPr>
        <w:t>
            55. МЖӘ объектісін пайдалану сапасының өлшемшарттары:_______________________________________________________</w:t>
      </w:r>
    </w:p>
    <w:bookmarkEnd w:id="204"/>
    <w:p>
      <w:pPr>
        <w:spacing w:after="0"/>
        <w:ind w:left="0"/>
        <w:jc w:val="both"/>
      </w:pPr>
      <w:r>
        <w:rPr>
          <w:rFonts w:ascii="Times New Roman"/>
          <w:b w:val="false"/>
          <w:i w:val="false"/>
          <w:color w:val="000000"/>
          <w:sz w:val="28"/>
        </w:rPr>
        <w:t>
      (өлшемшарттарын көрсету)</w:t>
      </w:r>
    </w:p>
    <w:bookmarkStart w:name="z190" w:id="205"/>
    <w:p>
      <w:pPr>
        <w:spacing w:after="0"/>
        <w:ind w:left="0"/>
        <w:jc w:val="both"/>
      </w:pPr>
      <w:r>
        <w:rPr>
          <w:rFonts w:ascii="Times New Roman"/>
          <w:b w:val="false"/>
          <w:i w:val="false"/>
          <w:color w:val="000000"/>
          <w:sz w:val="28"/>
        </w:rPr>
        <w:t>
            56. МЖӘ объектісін пайдалану сапасын айқындау тәртібі:_____________________________________________________________</w:t>
      </w:r>
    </w:p>
    <w:bookmarkEnd w:id="205"/>
    <w:p>
      <w:pPr>
        <w:spacing w:after="0"/>
        <w:ind w:left="0"/>
        <w:jc w:val="both"/>
      </w:pPr>
      <w:r>
        <w:rPr>
          <w:rFonts w:ascii="Times New Roman"/>
          <w:b w:val="false"/>
          <w:i w:val="false"/>
          <w:color w:val="000000"/>
          <w:sz w:val="28"/>
        </w:rPr>
        <w:t>
      (МЖӘ объектісін пайдалану сапасын айқындау тәртібін көрсету)</w:t>
      </w:r>
    </w:p>
    <w:bookmarkStart w:name="z191" w:id="206"/>
    <w:p>
      <w:pPr>
        <w:spacing w:after="0"/>
        <w:ind w:left="0"/>
        <w:jc w:val="both"/>
      </w:pPr>
      <w:r>
        <w:rPr>
          <w:rFonts w:ascii="Times New Roman"/>
          <w:b w:val="false"/>
          <w:i w:val="false"/>
          <w:color w:val="000000"/>
          <w:sz w:val="28"/>
        </w:rPr>
        <w:t>
            57. МЖӘ объектісін шектелген нысаналы пайдалану құқығы үшінші тұлғаларға мынадай тәртіппен беріледі:_______________________________</w:t>
      </w:r>
    </w:p>
    <w:bookmarkEnd w:id="206"/>
    <w:p>
      <w:pPr>
        <w:spacing w:after="0"/>
        <w:ind w:left="0"/>
        <w:jc w:val="both"/>
      </w:pPr>
      <w:r>
        <w:rPr>
          <w:rFonts w:ascii="Times New Roman"/>
          <w:b w:val="false"/>
          <w:i w:val="false"/>
          <w:color w:val="000000"/>
          <w:sz w:val="28"/>
        </w:rPr>
        <w:t>
      (үшінші тұлғаларды және МЖӘ объектісін нысаналы пайдалану</w:t>
      </w:r>
    </w:p>
    <w:p>
      <w:pPr>
        <w:spacing w:after="0"/>
        <w:ind w:left="0"/>
        <w:jc w:val="both"/>
      </w:pPr>
      <w:r>
        <w:rPr>
          <w:rFonts w:ascii="Times New Roman"/>
          <w:b w:val="false"/>
          <w:i w:val="false"/>
          <w:color w:val="000000"/>
          <w:sz w:val="28"/>
        </w:rPr>
        <w:t>
      ____________________________________________________________________.</w:t>
      </w:r>
    </w:p>
    <w:p>
      <w:pPr>
        <w:spacing w:after="0"/>
        <w:ind w:left="0"/>
        <w:jc w:val="both"/>
      </w:pPr>
      <w:r>
        <w:rPr>
          <w:rFonts w:ascii="Times New Roman"/>
          <w:b w:val="false"/>
          <w:i w:val="false"/>
          <w:color w:val="000000"/>
          <w:sz w:val="28"/>
        </w:rPr>
        <w:t>
      тәртібін көрсету)</w:t>
      </w:r>
    </w:p>
    <w:bookmarkStart w:name="z192" w:id="207"/>
    <w:p>
      <w:pPr>
        <w:spacing w:after="0"/>
        <w:ind w:left="0"/>
        <w:jc w:val="both"/>
      </w:pPr>
      <w:r>
        <w:rPr>
          <w:rFonts w:ascii="Times New Roman"/>
          <w:b w:val="false"/>
          <w:i w:val="false"/>
          <w:color w:val="000000"/>
          <w:sz w:val="28"/>
        </w:rPr>
        <w:t xml:space="preserve">
            58. Жекеше әріптес Үлгілік шарттың </w:t>
      </w:r>
      <w:r>
        <w:rPr>
          <w:rFonts w:ascii="Times New Roman"/>
          <w:b w:val="false"/>
          <w:i w:val="false"/>
          <w:color w:val="000000"/>
          <w:sz w:val="28"/>
        </w:rPr>
        <w:t>54-тармағында</w:t>
      </w:r>
      <w:r>
        <w:rPr>
          <w:rFonts w:ascii="Times New Roman"/>
          <w:b w:val="false"/>
          <w:i w:val="false"/>
          <w:color w:val="000000"/>
          <w:sz w:val="28"/>
        </w:rPr>
        <w:t xml:space="preserve"> көрсетілген қызмет түрлерін жүзеге асыруы үшін Мемлекеттік әріптес мынадай шаралар қабылдайды:__________________________________________________</w:t>
      </w:r>
    </w:p>
    <w:bookmarkEnd w:id="207"/>
    <w:p>
      <w:pPr>
        <w:spacing w:after="0"/>
        <w:ind w:left="0"/>
        <w:jc w:val="both"/>
      </w:pPr>
      <w:r>
        <w:rPr>
          <w:rFonts w:ascii="Times New Roman"/>
          <w:b w:val="false"/>
          <w:i w:val="false"/>
          <w:color w:val="000000"/>
          <w:sz w:val="28"/>
        </w:rPr>
        <w:t>
      (экономиканың тиісті саласында (аясында) қызмет түрлерін Жекеше әріптестің жүзеге асыруына қойылатын талаптарына, сондай-ақ Мемлекеттік әріптестің құзыретіне байланысты шаралар көрсетіледі). Егер Жекеше әріптестің МЖӘ объектісін пайдалануы МЖӘ жобасында көзделген болса, осы тармақ енгізіледі.</w:t>
      </w:r>
    </w:p>
    <w:bookmarkStart w:name="z193" w:id="208"/>
    <w:p>
      <w:pPr>
        <w:spacing w:after="0"/>
        <w:ind w:left="0"/>
        <w:jc w:val="both"/>
      </w:pPr>
      <w:r>
        <w:rPr>
          <w:rFonts w:ascii="Times New Roman"/>
          <w:b w:val="false"/>
          <w:i w:val="false"/>
          <w:color w:val="000000"/>
          <w:sz w:val="28"/>
        </w:rPr>
        <w:t xml:space="preserve">
            59. МЖӘ объектісін шектелген нысаналы пайдалану құқығын ұсыну мақсатында Үлгілік шарттың </w:t>
      </w:r>
      <w:r>
        <w:rPr>
          <w:rFonts w:ascii="Times New Roman"/>
          <w:b w:val="false"/>
          <w:i w:val="false"/>
          <w:color w:val="000000"/>
          <w:sz w:val="28"/>
        </w:rPr>
        <w:t>57-тармағына</w:t>
      </w:r>
      <w:r>
        <w:rPr>
          <w:rFonts w:ascii="Times New Roman"/>
          <w:b w:val="false"/>
          <w:i w:val="false"/>
          <w:color w:val="000000"/>
          <w:sz w:val="28"/>
        </w:rPr>
        <w:t xml:space="preserve"> сәйкес Мемлекеттік әріптес пен Жекеше әріптес мынадай шаралар қабылдайды: _____________________________________________________________________</w:t>
      </w:r>
    </w:p>
    <w:bookmarkEnd w:id="208"/>
    <w:p>
      <w:pPr>
        <w:spacing w:after="0"/>
        <w:ind w:left="0"/>
        <w:jc w:val="both"/>
      </w:pPr>
      <w:r>
        <w:rPr>
          <w:rFonts w:ascii="Times New Roman"/>
          <w:b w:val="false"/>
          <w:i w:val="false"/>
          <w:color w:val="000000"/>
          <w:sz w:val="28"/>
        </w:rPr>
        <w:t>
      (экономиканың тиісті саласында (аясында) Жекеше әріптестің қызмет</w:t>
      </w:r>
    </w:p>
    <w:p>
      <w:pPr>
        <w:spacing w:after="0"/>
        <w:ind w:left="0"/>
        <w:jc w:val="both"/>
      </w:pPr>
      <w:r>
        <w:rPr>
          <w:rFonts w:ascii="Times New Roman"/>
          <w:b w:val="false"/>
          <w:i w:val="false"/>
          <w:color w:val="000000"/>
          <w:sz w:val="28"/>
        </w:rPr>
        <w:t>
      түрлерін жүзеге асыруына қойылатын талаптарға, сондай-ақ Мемлекеттік әріптес ____________________________________________________________________.</w:t>
      </w:r>
    </w:p>
    <w:p>
      <w:pPr>
        <w:spacing w:after="0"/>
        <w:ind w:left="0"/>
        <w:jc w:val="both"/>
      </w:pPr>
      <w:r>
        <w:rPr>
          <w:rFonts w:ascii="Times New Roman"/>
          <w:b w:val="false"/>
          <w:i w:val="false"/>
          <w:color w:val="000000"/>
          <w:sz w:val="28"/>
        </w:rPr>
        <w:t>
      пен Жекеше әріптестің құзыретіне байланысты шаралар көрсетіледі).</w:t>
      </w:r>
    </w:p>
    <w:p>
      <w:pPr>
        <w:spacing w:after="0"/>
        <w:ind w:left="0"/>
        <w:jc w:val="both"/>
      </w:pPr>
      <w:r>
        <w:rPr>
          <w:rFonts w:ascii="Times New Roman"/>
          <w:b w:val="false"/>
          <w:i w:val="false"/>
          <w:color w:val="000000"/>
          <w:sz w:val="28"/>
        </w:rPr>
        <w:t>
      Егер Жекеше әріптестің МЖӘ объектісін пайдалануы МЖӘ жобасында көзделген болса, осы тармақ енгізіледі.</w:t>
      </w:r>
    </w:p>
    <w:bookmarkStart w:name="z194" w:id="209"/>
    <w:p>
      <w:pPr>
        <w:spacing w:after="0"/>
        <w:ind w:left="0"/>
        <w:jc w:val="both"/>
      </w:pPr>
      <w:r>
        <w:rPr>
          <w:rFonts w:ascii="Times New Roman"/>
          <w:b w:val="false"/>
          <w:i w:val="false"/>
          <w:color w:val="000000"/>
          <w:sz w:val="28"/>
        </w:rPr>
        <w:t>
      60. Негізделген қажеттік болған кезде Мемлекеттік әріптес МЖӘ объектісін пайдалану шарттарына түзету жүргізуді талап етуге құқылы. Мұндай жағдайда Тараптар Мемлекеттік әріптестің талаптарына сай келетін МЖӘ объектісін пайдалану жөніндегі түзетулерді келісуге міндеттенеді.</w:t>
      </w:r>
    </w:p>
    <w:bookmarkEnd w:id="209"/>
    <w:p>
      <w:pPr>
        <w:spacing w:after="0"/>
        <w:ind w:left="0"/>
        <w:jc w:val="both"/>
      </w:pPr>
      <w:r>
        <w:rPr>
          <w:rFonts w:ascii="Times New Roman"/>
          <w:b w:val="false"/>
          <w:i w:val="false"/>
          <w:color w:val="000000"/>
          <w:sz w:val="28"/>
        </w:rPr>
        <w:t xml:space="preserve">
      Егер МЖӘ объектісін пайдалану жөніндегі шарттарды қайта қарау </w:t>
      </w:r>
    </w:p>
    <w:p>
      <w:pPr>
        <w:spacing w:after="0"/>
        <w:ind w:left="0"/>
        <w:jc w:val="both"/>
      </w:pPr>
      <w:r>
        <w:rPr>
          <w:rFonts w:ascii="Times New Roman"/>
          <w:b w:val="false"/>
          <w:i w:val="false"/>
          <w:color w:val="000000"/>
          <w:sz w:val="28"/>
        </w:rPr>
        <w:t xml:space="preserve">
      ТЭН-нің қаржы-экономикалық жоспарының және инвестициялық бағдарламаның көрсеткіштерін бұзуға алып келетін болса, Тараптар оны Үлгілік шарттың </w:t>
      </w:r>
      <w:r>
        <w:rPr>
          <w:rFonts w:ascii="Times New Roman"/>
          <w:b w:val="false"/>
          <w:i w:val="false"/>
          <w:color w:val="000000"/>
          <w:sz w:val="28"/>
        </w:rPr>
        <w:t>121-тармағына</w:t>
      </w:r>
      <w:r>
        <w:rPr>
          <w:rFonts w:ascii="Times New Roman"/>
          <w:b w:val="false"/>
          <w:i w:val="false"/>
          <w:color w:val="000000"/>
          <w:sz w:val="28"/>
        </w:rPr>
        <w:t xml:space="preserve"> сәйкес оны қайта қарауға құқылы.</w:t>
      </w:r>
    </w:p>
    <w:bookmarkStart w:name="z195" w:id="210"/>
    <w:p>
      <w:pPr>
        <w:spacing w:after="0"/>
        <w:ind w:left="0"/>
        <w:jc w:val="left"/>
      </w:pPr>
      <w:r>
        <w:rPr>
          <w:rFonts w:ascii="Times New Roman"/>
          <w:b/>
          <w:i w:val="false"/>
          <w:color w:val="000000"/>
        </w:rPr>
        <w:t xml:space="preserve"> 8. Жекеше әріптестің меншігіндегі МЖӘ объектісін Мемлекеттік</w:t>
      </w:r>
      <w:r>
        <w:br/>
      </w:r>
      <w:r>
        <w:rPr>
          <w:rFonts w:ascii="Times New Roman"/>
          <w:b/>
          <w:i w:val="false"/>
          <w:color w:val="000000"/>
        </w:rPr>
        <w:t>әріптеске немесе ол уәкілеттік берген тұлғаға, оның ішінде</w:t>
      </w:r>
      <w:r>
        <w:br/>
      </w:r>
      <w:r>
        <w:rPr>
          <w:rFonts w:ascii="Times New Roman"/>
          <w:b/>
          <w:i w:val="false"/>
          <w:color w:val="000000"/>
        </w:rPr>
        <w:t>МЖӘ объектісін Мемлекеттік әріптестің сатып алу құқығымен</w:t>
      </w:r>
      <w:r>
        <w:br/>
      </w:r>
      <w:r>
        <w:rPr>
          <w:rFonts w:ascii="Times New Roman"/>
          <w:b/>
          <w:i w:val="false"/>
          <w:color w:val="000000"/>
        </w:rPr>
        <w:t>мүліктік жалға (жалдауға) беру</w:t>
      </w:r>
    </w:p>
    <w:bookmarkEnd w:id="210"/>
    <w:bookmarkStart w:name="z196" w:id="211"/>
    <w:p>
      <w:pPr>
        <w:spacing w:after="0"/>
        <w:ind w:left="0"/>
        <w:jc w:val="both"/>
      </w:pPr>
      <w:r>
        <w:rPr>
          <w:rFonts w:ascii="Times New Roman"/>
          <w:b w:val="false"/>
          <w:i w:val="false"/>
          <w:color w:val="000000"/>
          <w:sz w:val="28"/>
        </w:rPr>
        <w:t>
      61. Жекеше әріптестің меншігіндегі МЖӘ объектісін Мемлекеттік әріптеске немесе ол уәкілеттік берген тұлғаға мүліктік жалға (жалдауға) берудің жалпы шарттары:___________________________________ Мемлекеттік әріптеске (жалдауға) дербес әріптеске, мүліктік жалдануға меншікте болған объекттің жалдаулары ортақ шарттары (көрсету керек МЖӘ немесе уәкіл лицуонымен.).</w:t>
      </w:r>
    </w:p>
    <w:bookmarkEnd w:id="211"/>
    <w:bookmarkStart w:name="z197" w:id="212"/>
    <w:p>
      <w:pPr>
        <w:spacing w:after="0"/>
        <w:ind w:left="0"/>
        <w:jc w:val="both"/>
      </w:pPr>
      <w:r>
        <w:rPr>
          <w:rFonts w:ascii="Times New Roman"/>
          <w:b w:val="false"/>
          <w:i w:val="false"/>
          <w:color w:val="000000"/>
          <w:sz w:val="28"/>
        </w:rPr>
        <w:t>
      62. Жекеше әріптестің меншігіндегі МЖӘ объектісін Мемлекеттік әріптестің сатып алуының жалпы шарттары:_____________________________ Мемлекеттік әріптеске дербес әріптеске меншікте болған объекттің сатып алудың ортақ шарттары МЖӘ көрсету керек.</w:t>
      </w:r>
    </w:p>
    <w:bookmarkEnd w:id="212"/>
    <w:bookmarkStart w:name="z198" w:id="213"/>
    <w:p>
      <w:pPr>
        <w:spacing w:after="0"/>
        <w:ind w:left="0"/>
        <w:jc w:val="left"/>
      </w:pPr>
      <w:r>
        <w:rPr>
          <w:rFonts w:ascii="Times New Roman"/>
          <w:b/>
          <w:i w:val="false"/>
          <w:color w:val="000000"/>
        </w:rPr>
        <w:t xml:space="preserve"> 9. Салық салу</w:t>
      </w:r>
    </w:p>
    <w:bookmarkEnd w:id="213"/>
    <w:bookmarkStart w:name="z199" w:id="214"/>
    <w:p>
      <w:pPr>
        <w:spacing w:after="0"/>
        <w:ind w:left="0"/>
        <w:jc w:val="both"/>
      </w:pPr>
      <w:r>
        <w:rPr>
          <w:rFonts w:ascii="Times New Roman"/>
          <w:b w:val="false"/>
          <w:i w:val="false"/>
          <w:color w:val="000000"/>
          <w:sz w:val="28"/>
        </w:rPr>
        <w:t>
      63. Жекеше әріптес Үлгілік шарт бойынша қызметінің шеңберінде мынадай салықтық міндеттемелерді атқарады: _________________________.</w:t>
      </w:r>
    </w:p>
    <w:bookmarkEnd w:id="214"/>
    <w:p>
      <w:pPr>
        <w:spacing w:after="0"/>
        <w:ind w:left="0"/>
        <w:jc w:val="both"/>
      </w:pPr>
      <w:r>
        <w:rPr>
          <w:rFonts w:ascii="Times New Roman"/>
          <w:b w:val="false"/>
          <w:i w:val="false"/>
          <w:color w:val="000000"/>
          <w:sz w:val="28"/>
        </w:rPr>
        <w:t>
      (керегін көрсету)</w:t>
      </w:r>
    </w:p>
    <w:p>
      <w:pPr>
        <w:spacing w:after="0"/>
        <w:ind w:left="0"/>
        <w:jc w:val="both"/>
      </w:pPr>
      <w:r>
        <w:rPr>
          <w:rFonts w:ascii="Times New Roman"/>
          <w:b w:val="false"/>
          <w:i w:val="false"/>
          <w:color w:val="000000"/>
          <w:sz w:val="28"/>
        </w:rPr>
        <w:t>
      Үлгілік шарт шеңберінде жүзеге асырылатын қызмет бойынша бюджетке төленетін салықтар мен басқа да міндетті төлемдер бойынша салықтық міндеттемелерді есептеу оларды төлеу бойынша міндеттемелердің туындаған сәтіндегі қолданыстағы Қазақстан Республикасының салық заңнамасына сәйкес жүргізіледі. Үлгілік шарт шеңберінде жүзеге асырылатын қызмет бойынша салық міндеттемелерді орындау Жекеше әріптесті Үлгі шарт шеңберінен тыс қызметті жүзеге асыру бойынша салықтық міндеттемелердің туындаған күніне қолданыстағы Қазақстан Республикасының салық заңнамасына сәйкес салықтық міндеттемелерді орындаудан босатпайды.</w:t>
      </w:r>
    </w:p>
    <w:bookmarkStart w:name="z200" w:id="215"/>
    <w:p>
      <w:pPr>
        <w:spacing w:after="0"/>
        <w:ind w:left="0"/>
        <w:jc w:val="left"/>
      </w:pPr>
      <w:r>
        <w:rPr>
          <w:rFonts w:ascii="Times New Roman"/>
          <w:b/>
          <w:i w:val="false"/>
          <w:color w:val="000000"/>
        </w:rPr>
        <w:t xml:space="preserve"> 10. МЖӘ объектісін күрделі жөндеу және жаңғырту</w:t>
      </w:r>
    </w:p>
    <w:bookmarkEnd w:id="215"/>
    <w:bookmarkStart w:name="z201" w:id="216"/>
    <w:p>
      <w:pPr>
        <w:spacing w:after="0"/>
        <w:ind w:left="0"/>
        <w:jc w:val="both"/>
      </w:pPr>
      <w:r>
        <w:rPr>
          <w:rFonts w:ascii="Times New Roman"/>
          <w:b w:val="false"/>
          <w:i w:val="false"/>
          <w:color w:val="000000"/>
          <w:sz w:val="28"/>
        </w:rPr>
        <w:t>
      64. МЖӘ объектісін пайдалануға бергеннен кейін әрбір _____________________ мерзімнің соңында Тараптар МЖӘ объектісін күрделі жөндеу, жаңғырту жүргізу қажеттігіне, қызмет көрсету және күтіп-ұстау бойынша шарттарды өзгерту және тиісті шығындар қажеттілігі тұрғысынан МЖӘ объектісін тиісті бағалауды орындайды.</w:t>
      </w:r>
    </w:p>
    <w:bookmarkEnd w:id="216"/>
    <w:bookmarkStart w:name="z202" w:id="217"/>
    <w:p>
      <w:pPr>
        <w:spacing w:after="0"/>
        <w:ind w:left="0"/>
        <w:jc w:val="both"/>
      </w:pPr>
      <w:r>
        <w:rPr>
          <w:rFonts w:ascii="Times New Roman"/>
          <w:b w:val="false"/>
          <w:i w:val="false"/>
          <w:color w:val="000000"/>
          <w:sz w:val="28"/>
        </w:rPr>
        <w:t>
      65. МЖӘ объектісін оны пайдалану кезеңінде күрделі жөндеуді: ________ (Мемлекеттік әріптес/Жекеше әріптес) жүзеге асырады.</w:t>
      </w:r>
    </w:p>
    <w:bookmarkEnd w:id="217"/>
    <w:bookmarkStart w:name="z203" w:id="218"/>
    <w:p>
      <w:pPr>
        <w:spacing w:after="0"/>
        <w:ind w:left="0"/>
        <w:jc w:val="both"/>
      </w:pPr>
      <w:r>
        <w:rPr>
          <w:rFonts w:ascii="Times New Roman"/>
          <w:b w:val="false"/>
          <w:i w:val="false"/>
          <w:color w:val="000000"/>
          <w:sz w:val="28"/>
        </w:rPr>
        <w:t>
      66. __________________ пайдалану кезеңінде МЖӘ объектісін (Мемлекеттік әріптес/Жекеше әріптес) жаңғыртуды объектіні жетілдіру, жаңарту, оны жаңа талаптар мен нормаларға, технологияларға, техникалық шарттарға, сапа көрсеткіштеріне сәйкес келтіру жолымен жүзеге асырады.</w:t>
      </w:r>
    </w:p>
    <w:bookmarkEnd w:id="218"/>
    <w:bookmarkStart w:name="z204" w:id="219"/>
    <w:p>
      <w:pPr>
        <w:spacing w:after="0"/>
        <w:ind w:left="0"/>
        <w:jc w:val="both"/>
      </w:pPr>
      <w:r>
        <w:rPr>
          <w:rFonts w:ascii="Times New Roman"/>
          <w:b w:val="false"/>
          <w:i w:val="false"/>
          <w:color w:val="000000"/>
          <w:sz w:val="28"/>
        </w:rPr>
        <w:t>
      67. МЖӘ объектісін күрделі жөндеу мен жаңғыртуды қаржыландыру мынадай тәртіппен жүзеге асырылады:_______________.</w:t>
      </w:r>
    </w:p>
    <w:bookmarkEnd w:id="219"/>
    <w:p>
      <w:pPr>
        <w:spacing w:after="0"/>
        <w:ind w:left="0"/>
        <w:jc w:val="both"/>
      </w:pPr>
      <w:r>
        <w:rPr>
          <w:rFonts w:ascii="Times New Roman"/>
          <w:b w:val="false"/>
          <w:i w:val="false"/>
          <w:color w:val="000000"/>
          <w:sz w:val="28"/>
        </w:rPr>
        <w:t>
      (керегін көрсету)</w:t>
      </w:r>
    </w:p>
    <w:bookmarkStart w:name="z205" w:id="220"/>
    <w:p>
      <w:pPr>
        <w:spacing w:after="0"/>
        <w:ind w:left="0"/>
        <w:jc w:val="both"/>
      </w:pPr>
      <w:r>
        <w:rPr>
          <w:rFonts w:ascii="Times New Roman"/>
          <w:b w:val="false"/>
          <w:i w:val="false"/>
          <w:color w:val="000000"/>
          <w:sz w:val="28"/>
        </w:rPr>
        <w:t>
      68. МЖӘ объектісін күрделі жөндеу және жаңғырту Мемлекеттік әріптеспен келісілген техникалық тапсырма мен жобалау-сметалық құжаттамаға сәйкес жүзеге асырылады. МЖӘ объектісіне күрделі жөндеу және/немесе жаңғырту жүргізілген кезеңде Мемлекеттік әріптеспен келісу немесе оның тапсырмасы бойынша МЖӘ объектісін пайдалануды жүзеге асыру МЖӘ объектісін күрделі жөндеу және жаңғырту жұмыстарын жүргізу кезеңінде толығымен немесе ішінара тоқтатылуы мүмкін.</w:t>
      </w:r>
    </w:p>
    <w:bookmarkEnd w:id="220"/>
    <w:bookmarkStart w:name="z206" w:id="221"/>
    <w:p>
      <w:pPr>
        <w:spacing w:after="0"/>
        <w:ind w:left="0"/>
        <w:jc w:val="left"/>
      </w:pPr>
      <w:r>
        <w:rPr>
          <w:rFonts w:ascii="Times New Roman"/>
          <w:b/>
          <w:i w:val="false"/>
          <w:color w:val="000000"/>
        </w:rPr>
        <w:t xml:space="preserve"> 11. Мемлекеттік қолдау шаралары</w:t>
      </w:r>
    </w:p>
    <w:bookmarkEnd w:id="221"/>
    <w:bookmarkStart w:name="z207" w:id="222"/>
    <w:p>
      <w:pPr>
        <w:spacing w:after="0"/>
        <w:ind w:left="0"/>
        <w:jc w:val="both"/>
      </w:pPr>
      <w:r>
        <w:rPr>
          <w:rFonts w:ascii="Times New Roman"/>
          <w:b w:val="false"/>
          <w:i w:val="false"/>
          <w:color w:val="000000"/>
          <w:sz w:val="28"/>
        </w:rPr>
        <w:t>
            69. Мемлекеттік әріптес Жекеше әріптеске мынадай мемлекеттік қолдау шараларын ұсынады: _____________________________________________________________________</w:t>
      </w:r>
    </w:p>
    <w:bookmarkEnd w:id="222"/>
    <w:p>
      <w:pPr>
        <w:spacing w:after="0"/>
        <w:ind w:left="0"/>
        <w:jc w:val="both"/>
      </w:pPr>
      <w:r>
        <w:rPr>
          <w:rFonts w:ascii="Times New Roman"/>
          <w:b w:val="false"/>
          <w:i w:val="false"/>
          <w:color w:val="000000"/>
          <w:sz w:val="28"/>
        </w:rPr>
        <w:t>
      (мемлекеттік қолдау шараларының тізбесін және ұсыну тәртібін көрсету)</w:t>
      </w:r>
    </w:p>
    <w:bookmarkStart w:name="z208" w:id="223"/>
    <w:p>
      <w:pPr>
        <w:spacing w:after="0"/>
        <w:ind w:left="0"/>
        <w:jc w:val="left"/>
      </w:pPr>
      <w:r>
        <w:rPr>
          <w:rFonts w:ascii="Times New Roman"/>
          <w:b/>
          <w:i w:val="false"/>
          <w:color w:val="000000"/>
        </w:rPr>
        <w:t xml:space="preserve"> 12. Шығындарды өтеу және кірістер алу көздері</w:t>
      </w:r>
    </w:p>
    <w:bookmarkEnd w:id="223"/>
    <w:bookmarkStart w:name="z209" w:id="224"/>
    <w:p>
      <w:pPr>
        <w:spacing w:after="0"/>
        <w:ind w:left="0"/>
        <w:jc w:val="both"/>
      </w:pPr>
      <w:r>
        <w:rPr>
          <w:rFonts w:ascii="Times New Roman"/>
          <w:b w:val="false"/>
          <w:i w:val="false"/>
          <w:color w:val="000000"/>
          <w:sz w:val="28"/>
        </w:rPr>
        <w:t>
      70. Мыналар:</w:t>
      </w:r>
    </w:p>
    <w:bookmarkEnd w:id="224"/>
    <w:bookmarkStart w:name="z210" w:id="225"/>
    <w:p>
      <w:pPr>
        <w:spacing w:after="0"/>
        <w:ind w:left="0"/>
        <w:jc w:val="both"/>
      </w:pPr>
      <w:r>
        <w:rPr>
          <w:rFonts w:ascii="Times New Roman"/>
          <w:b w:val="false"/>
          <w:i w:val="false"/>
          <w:color w:val="000000"/>
          <w:sz w:val="28"/>
        </w:rPr>
        <w:t>
      1) МЖӘ объектісін пайдалану процесінде өндірілген тауарларды (жұмыстар, көрсетілетін қызметтер) өткізу;</w:t>
      </w:r>
    </w:p>
    <w:bookmarkEnd w:id="225"/>
    <w:bookmarkStart w:name="z211" w:id="226"/>
    <w:p>
      <w:pPr>
        <w:spacing w:after="0"/>
        <w:ind w:left="0"/>
        <w:jc w:val="both"/>
      </w:pPr>
      <w:r>
        <w:rPr>
          <w:rFonts w:ascii="Times New Roman"/>
          <w:b w:val="false"/>
          <w:i w:val="false"/>
          <w:color w:val="000000"/>
          <w:sz w:val="28"/>
        </w:rPr>
        <w:t>
      2) Қазақстан Республикасының заңдарында белгіленген жағдайларда мемлекеттен алынатын субсидиялар;</w:t>
      </w:r>
    </w:p>
    <w:bookmarkEnd w:id="226"/>
    <w:bookmarkStart w:name="z212" w:id="227"/>
    <w:p>
      <w:pPr>
        <w:spacing w:after="0"/>
        <w:ind w:left="0"/>
        <w:jc w:val="both"/>
      </w:pPr>
      <w:r>
        <w:rPr>
          <w:rFonts w:ascii="Times New Roman"/>
          <w:b w:val="false"/>
          <w:i w:val="false"/>
          <w:color w:val="000000"/>
          <w:sz w:val="28"/>
        </w:rPr>
        <w:t>
      3) Қазақстан Республикасының бюджет заңнамасына сәйкес жекеше әріптестің инвестициялық шығындарын өтеу;</w:t>
      </w:r>
    </w:p>
    <w:bookmarkEnd w:id="227"/>
    <w:bookmarkStart w:name="z213" w:id="228"/>
    <w:p>
      <w:pPr>
        <w:spacing w:after="0"/>
        <w:ind w:left="0"/>
        <w:jc w:val="both"/>
      </w:pPr>
      <w:r>
        <w:rPr>
          <w:rFonts w:ascii="Times New Roman"/>
          <w:b w:val="false"/>
          <w:i w:val="false"/>
          <w:color w:val="000000"/>
          <w:sz w:val="28"/>
        </w:rPr>
        <w:t>
      4) МЖӘ шартына сәйкес жекеше әріптестің операциялық шығындарын өтеу;</w:t>
      </w:r>
    </w:p>
    <w:bookmarkEnd w:id="228"/>
    <w:bookmarkStart w:name="z214" w:id="229"/>
    <w:p>
      <w:pPr>
        <w:spacing w:after="0"/>
        <w:ind w:left="0"/>
        <w:jc w:val="both"/>
      </w:pPr>
      <w:r>
        <w:rPr>
          <w:rFonts w:ascii="Times New Roman"/>
          <w:b w:val="false"/>
          <w:i w:val="false"/>
          <w:color w:val="000000"/>
          <w:sz w:val="28"/>
        </w:rPr>
        <w:t>
      5) Қазақстан Республикасының бюджет заңнамасына сәйкес МЖӘ объектісін басқаруды жүзеге асырғаны үшін сыйақы, сондай-ақ МЖӘ объектісін пайдаланғаны үшін жалдау ақысын төлеу;</w:t>
      </w:r>
    </w:p>
    <w:bookmarkEnd w:id="229"/>
    <w:bookmarkStart w:name="z215" w:id="230"/>
    <w:p>
      <w:pPr>
        <w:spacing w:after="0"/>
        <w:ind w:left="0"/>
        <w:jc w:val="both"/>
      </w:pPr>
      <w:r>
        <w:rPr>
          <w:rFonts w:ascii="Times New Roman"/>
          <w:b w:val="false"/>
          <w:i w:val="false"/>
          <w:color w:val="000000"/>
          <w:sz w:val="28"/>
        </w:rPr>
        <w:t>
      6) МЖӘ объектісінің қолжетімділігі үшін төлем Жекеше әріптестің шығындарды өтеу және кірістер алу көздері болып табылады (бұл бөлімде қажетті шарттар көрсетіледі).</w:t>
      </w:r>
    </w:p>
    <w:bookmarkEnd w:id="230"/>
    <w:bookmarkStart w:name="z216" w:id="231"/>
    <w:p>
      <w:pPr>
        <w:spacing w:after="0"/>
        <w:ind w:left="0"/>
        <w:jc w:val="both"/>
      </w:pPr>
      <w:r>
        <w:rPr>
          <w:rFonts w:ascii="Times New Roman"/>
          <w:b w:val="false"/>
          <w:i w:val="false"/>
          <w:color w:val="000000"/>
          <w:sz w:val="28"/>
        </w:rPr>
        <w:t>
      71. Жекеше әріптеске инвестициялық шығындарды өтеу осы Үлгілік шарт бойынша _________________________________________ аспауы қажет.</w:t>
      </w:r>
    </w:p>
    <w:bookmarkEnd w:id="231"/>
    <w:p>
      <w:pPr>
        <w:spacing w:after="0"/>
        <w:ind w:left="0"/>
        <w:jc w:val="both"/>
      </w:pPr>
      <w:r>
        <w:rPr>
          <w:rFonts w:ascii="Times New Roman"/>
          <w:b w:val="false"/>
          <w:i w:val="false"/>
          <w:color w:val="000000"/>
          <w:sz w:val="28"/>
        </w:rPr>
        <w:t>
      (сомасын көрсету)</w:t>
      </w:r>
    </w:p>
    <w:p>
      <w:pPr>
        <w:spacing w:after="0"/>
        <w:ind w:left="0"/>
        <w:jc w:val="both"/>
      </w:pPr>
      <w:r>
        <w:rPr>
          <w:rFonts w:ascii="Times New Roman"/>
          <w:b w:val="false"/>
          <w:i w:val="false"/>
          <w:color w:val="000000"/>
          <w:sz w:val="28"/>
        </w:rPr>
        <w:t>
      Өтемақыны төлеу МЖӘ объектісі пайдалануға берілгеннен кейін жүзеге асырылады.</w:t>
      </w:r>
    </w:p>
    <w:bookmarkStart w:name="z217" w:id="232"/>
    <w:p>
      <w:pPr>
        <w:spacing w:after="0"/>
        <w:ind w:left="0"/>
        <w:jc w:val="both"/>
      </w:pPr>
      <w:r>
        <w:rPr>
          <w:rFonts w:ascii="Times New Roman"/>
          <w:b w:val="false"/>
          <w:i w:val="false"/>
          <w:color w:val="000000"/>
          <w:sz w:val="28"/>
        </w:rPr>
        <w:t>
      72. Жекеше әріптеске осы Үлгілік шарт бойынша операциялық шығындарды өтеу _____________________________________ аспауға тиіс.</w:t>
      </w:r>
    </w:p>
    <w:bookmarkEnd w:id="232"/>
    <w:p>
      <w:pPr>
        <w:spacing w:after="0"/>
        <w:ind w:left="0"/>
        <w:jc w:val="both"/>
      </w:pPr>
      <w:r>
        <w:rPr>
          <w:rFonts w:ascii="Times New Roman"/>
          <w:b w:val="false"/>
          <w:i w:val="false"/>
          <w:color w:val="000000"/>
          <w:sz w:val="28"/>
        </w:rPr>
        <w:t>
      (сомасын көрсету)</w:t>
      </w:r>
    </w:p>
    <w:bookmarkStart w:name="z218" w:id="233"/>
    <w:p>
      <w:pPr>
        <w:spacing w:after="0"/>
        <w:ind w:left="0"/>
        <w:jc w:val="both"/>
      </w:pPr>
      <w:r>
        <w:rPr>
          <w:rFonts w:ascii="Times New Roman"/>
          <w:b w:val="false"/>
          <w:i w:val="false"/>
          <w:color w:val="000000"/>
          <w:sz w:val="28"/>
        </w:rPr>
        <w:t>
      73. МЖӘ объектісін басқарғаны үшін сыйақы ____________________________________________________________ құрайды.  (сомасын көрсету)</w:t>
      </w:r>
    </w:p>
    <w:bookmarkEnd w:id="233"/>
    <w:bookmarkStart w:name="z219" w:id="234"/>
    <w:p>
      <w:pPr>
        <w:spacing w:after="0"/>
        <w:ind w:left="0"/>
        <w:jc w:val="both"/>
      </w:pPr>
      <w:r>
        <w:rPr>
          <w:rFonts w:ascii="Times New Roman"/>
          <w:b w:val="false"/>
          <w:i w:val="false"/>
          <w:color w:val="000000"/>
          <w:sz w:val="28"/>
        </w:rPr>
        <w:t>
            74. Мемлекеттік әріптес Жекеше әріптеске инвестициялық шығындардың өтемақысын, операциялық шығындардың өтемақысын және мемлекеттік меншіктегі МЖӘ объектісін басқарғаны үшін сыйақыны, сондай-ақ МЖӘ объектісін басқарғаны үшін жалдау ақысын, МЖӘ объектісінің қолжетімділігі үшін төлемді (керегін көрсету) осы Үлгілік шарттың 22-тармағына сәйкес ашылған Жекеше әріптес есеп шотына мынадай тәртіппен және мерзімде төлейді: _____________________</w:t>
      </w:r>
    </w:p>
    <w:bookmarkEnd w:id="234"/>
    <w:p>
      <w:pPr>
        <w:spacing w:after="0"/>
        <w:ind w:left="0"/>
        <w:jc w:val="both"/>
      </w:pPr>
      <w:r>
        <w:rPr>
          <w:rFonts w:ascii="Times New Roman"/>
          <w:b w:val="false"/>
          <w:i w:val="false"/>
          <w:color w:val="000000"/>
          <w:sz w:val="28"/>
        </w:rPr>
        <w:t>
      (қажетті деректерді, оның ішінде төлемдер мөлшерін есептеу және</w:t>
      </w:r>
    </w:p>
    <w:p>
      <w:pPr>
        <w:spacing w:after="0"/>
        <w:ind w:left="0"/>
        <w:jc w:val="both"/>
      </w:pPr>
      <w:r>
        <w:rPr>
          <w:rFonts w:ascii="Times New Roman"/>
          <w:b w:val="false"/>
          <w:i w:val="false"/>
          <w:color w:val="000000"/>
          <w:sz w:val="28"/>
        </w:rPr>
        <w:t>
      өзгерту тәртібін көрсету)</w:t>
      </w:r>
    </w:p>
    <w:p>
      <w:pPr>
        <w:spacing w:after="0"/>
        <w:ind w:left="0"/>
        <w:jc w:val="both"/>
      </w:pPr>
      <w:r>
        <w:rPr>
          <w:rFonts w:ascii="Times New Roman"/>
          <w:b w:val="false"/>
          <w:i w:val="false"/>
          <w:color w:val="000000"/>
          <w:sz w:val="28"/>
        </w:rPr>
        <w:t>
      Жекеше әріптестің есеп шотынан ақша қаражатын есептен шығару талаптары банк пен Жекеше әріптес арасындағы жеке шартта Мемлекеттік әріптеспен келісусіз белгіленуі мүмкін (МЖӘ жобасында көзделген болса енгізіледі).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74-тармақ жаңа редакцияда - ҚР Ұлттық экономика министрінің 22.11.2016 </w:t>
      </w:r>
      <w:r>
        <w:rPr>
          <w:rFonts w:ascii="Times New Roman"/>
          <w:b w:val="false"/>
          <w:i w:val="false"/>
          <w:color w:val="000000"/>
          <w:sz w:val="28"/>
        </w:rPr>
        <w:t>№ 480</w:t>
      </w:r>
      <w:r>
        <w:rPr>
          <w:rFonts w:ascii="Times New Roman"/>
          <w:b w:val="false"/>
          <w:i w:val="false"/>
          <w:color w:val="ff0000"/>
          <w:sz w:val="28"/>
        </w:rPr>
        <w:t>(алғашқы ресми жарияланған күнінен кейін күнтізбелік он күн өткен соң қолданысқа енгiзiледi) бұйрығымен.</w:t>
      </w:r>
      <w:r>
        <w:br/>
      </w:r>
      <w:r>
        <w:rPr>
          <w:rFonts w:ascii="Times New Roman"/>
          <w:b w:val="false"/>
          <w:i w:val="false"/>
          <w:color w:val="000000"/>
          <w:sz w:val="28"/>
        </w:rPr>
        <w:t>
</w:t>
      </w:r>
    </w:p>
    <w:bookmarkStart w:name="z220" w:id="235"/>
    <w:p>
      <w:pPr>
        <w:spacing w:after="0"/>
        <w:ind w:left="0"/>
        <w:jc w:val="both"/>
      </w:pPr>
      <w:r>
        <w:rPr>
          <w:rFonts w:ascii="Times New Roman"/>
          <w:b w:val="false"/>
          <w:i w:val="false"/>
          <w:color w:val="000000"/>
          <w:sz w:val="28"/>
        </w:rPr>
        <w:t>
       75. Инвестициялық шығындардың өтемақысын, операциялық шығындардың өтемақысын және сыйақыларды төлеу кезінде осы Үлгілік шартта және Қазақстан Республикасының сәулет, қала құрылысы және құрылыс қызметі туралы заңнамасында белгіленген МЖӘ объектісін құру (реконструкциялау) және пайдалану сапасының өлшемшарттары мынадай тәртіппен _______________________________ есепке (тәртібін көрсету) алынады.</w:t>
      </w:r>
    </w:p>
    <w:bookmarkEnd w:id="235"/>
    <w:bookmarkStart w:name="z221" w:id="236"/>
    <w:p>
      <w:pPr>
        <w:spacing w:after="0"/>
        <w:ind w:left="0"/>
        <w:jc w:val="both"/>
      </w:pPr>
      <w:r>
        <w:rPr>
          <w:rFonts w:ascii="Times New Roman"/>
          <w:b w:val="false"/>
          <w:i w:val="false"/>
          <w:color w:val="000000"/>
          <w:sz w:val="28"/>
        </w:rPr>
        <w:t>
      76. МЖӘ объектісі пайдалануға берілгенге дейін Үлгілік шарт бұзылған жағдайда, бұзу күніне нақты инвестициялық шығындардың өтемақысы мынадай тәртіппен және мөлшерде жүргізіледі: _____________.</w:t>
      </w:r>
    </w:p>
    <w:bookmarkEnd w:id="236"/>
    <w:bookmarkStart w:name="z222" w:id="237"/>
    <w:p>
      <w:pPr>
        <w:spacing w:after="0"/>
        <w:ind w:left="0"/>
        <w:jc w:val="both"/>
      </w:pPr>
      <w:r>
        <w:rPr>
          <w:rFonts w:ascii="Times New Roman"/>
          <w:b w:val="false"/>
          <w:i w:val="false"/>
          <w:color w:val="000000"/>
          <w:sz w:val="28"/>
        </w:rPr>
        <w:t>
      77. Осы Үлгілік шарт бойынша қызметті жүзеге асыру нәтижесінде алынған жылжымалы мүлік, өнім мен кірістер _____________________________________________________________________ (Мемлекеттік әріптес/Жекеше әріптес)</w:t>
      </w:r>
    </w:p>
    <w:bookmarkEnd w:id="237"/>
    <w:p>
      <w:pPr>
        <w:spacing w:after="0"/>
        <w:ind w:left="0"/>
        <w:jc w:val="both"/>
      </w:pPr>
      <w:r>
        <w:rPr>
          <w:rFonts w:ascii="Times New Roman"/>
          <w:b w:val="false"/>
          <w:i w:val="false"/>
          <w:color w:val="000000"/>
          <w:sz w:val="28"/>
        </w:rPr>
        <w:t>
      меншігі болып табылады.</w:t>
      </w:r>
    </w:p>
    <w:bookmarkStart w:name="z223" w:id="238"/>
    <w:p>
      <w:pPr>
        <w:spacing w:after="0"/>
        <w:ind w:left="0"/>
        <w:jc w:val="both"/>
      </w:pPr>
      <w:r>
        <w:rPr>
          <w:rFonts w:ascii="Times New Roman"/>
          <w:b w:val="false"/>
          <w:i w:val="false"/>
          <w:color w:val="000000"/>
          <w:sz w:val="28"/>
        </w:rPr>
        <w:t>
      78. МЖӘ объектісін пайдалану процесінде өндірілген тауарларды (жұмыстар, көрсетілетін қызметтер) өткізу нәтижесінде алынған пайда мынадай тәртіппен ___________________________ (деректер, тұлғалар мен шығындар элементтері бойынша көрсетіледі) бөлінеді.</w:t>
      </w:r>
    </w:p>
    <w:bookmarkEnd w:id="238"/>
    <w:bookmarkStart w:name="z224" w:id="239"/>
    <w:p>
      <w:pPr>
        <w:spacing w:after="0"/>
        <w:ind w:left="0"/>
        <w:jc w:val="both"/>
      </w:pPr>
      <w:r>
        <w:rPr>
          <w:rFonts w:ascii="Times New Roman"/>
          <w:b w:val="false"/>
          <w:i w:val="false"/>
          <w:color w:val="000000"/>
          <w:sz w:val="28"/>
        </w:rPr>
        <w:t>
            79. Жекеше әріптес Мемлекеттік әріптеске МЖӘ объектісін пайдаланғаны үшін төлемді мынадай тәртіппен және мөлшерде төлейді: _____________________________________________________________________</w:t>
      </w:r>
    </w:p>
    <w:bookmarkEnd w:id="239"/>
    <w:p>
      <w:pPr>
        <w:spacing w:after="0"/>
        <w:ind w:left="0"/>
        <w:jc w:val="both"/>
      </w:pPr>
      <w:r>
        <w:rPr>
          <w:rFonts w:ascii="Times New Roman"/>
          <w:b w:val="false"/>
          <w:i w:val="false"/>
          <w:color w:val="000000"/>
          <w:sz w:val="28"/>
        </w:rPr>
        <w:t>
      (қажетті деректерді, оның ішінде төлемді есептеу және оның мөлшерінің өзгерту тәртібін көрсету).</w:t>
      </w:r>
    </w:p>
    <w:bookmarkStart w:name="z225" w:id="240"/>
    <w:p>
      <w:pPr>
        <w:spacing w:after="0"/>
        <w:ind w:left="0"/>
        <w:jc w:val="both"/>
      </w:pPr>
      <w:r>
        <w:rPr>
          <w:rFonts w:ascii="Times New Roman"/>
          <w:b w:val="false"/>
          <w:i w:val="false"/>
          <w:color w:val="000000"/>
          <w:sz w:val="28"/>
        </w:rPr>
        <w:t>
      80. Тараптардың шығыстары МЖӘ келісімшарты мерзімінен бұрын тоқталған кезде мынадай тәртіппен өтеледі: ______</w:t>
      </w:r>
    </w:p>
    <w:bookmarkEnd w:id="240"/>
    <w:p>
      <w:pPr>
        <w:spacing w:after="0"/>
        <w:ind w:left="0"/>
        <w:jc w:val="both"/>
      </w:pPr>
      <w:r>
        <w:rPr>
          <w:rFonts w:ascii="Times New Roman"/>
          <w:b w:val="false"/>
          <w:i w:val="false"/>
          <w:color w:val="000000"/>
          <w:sz w:val="28"/>
        </w:rPr>
        <w:t>
      _____________________________________________________________________</w:t>
      </w:r>
    </w:p>
    <w:p>
      <w:pPr>
        <w:spacing w:after="0"/>
        <w:ind w:left="0"/>
        <w:jc w:val="both"/>
      </w:pPr>
      <w:r>
        <w:rPr>
          <w:rFonts w:ascii="Times New Roman"/>
          <w:b w:val="false"/>
          <w:i w:val="false"/>
          <w:color w:val="000000"/>
          <w:sz w:val="28"/>
        </w:rPr>
        <w:t>
      (қажетті деректерді көрсету).</w:t>
      </w:r>
    </w:p>
    <w:bookmarkStart w:name="z226" w:id="241"/>
    <w:p>
      <w:pPr>
        <w:spacing w:after="0"/>
        <w:ind w:left="0"/>
        <w:jc w:val="left"/>
      </w:pPr>
      <w:r>
        <w:rPr>
          <w:rFonts w:ascii="Times New Roman"/>
          <w:b/>
          <w:i w:val="false"/>
          <w:color w:val="000000"/>
        </w:rPr>
        <w:t xml:space="preserve"> 13. Кадрларды оқыту</w:t>
      </w:r>
    </w:p>
    <w:bookmarkEnd w:id="241"/>
    <w:bookmarkStart w:name="z227" w:id="242"/>
    <w:p>
      <w:pPr>
        <w:spacing w:after="0"/>
        <w:ind w:left="0"/>
        <w:jc w:val="both"/>
      </w:pPr>
      <w:r>
        <w:rPr>
          <w:rFonts w:ascii="Times New Roman"/>
          <w:b w:val="false"/>
          <w:i w:val="false"/>
          <w:color w:val="000000"/>
          <w:sz w:val="28"/>
        </w:rPr>
        <w:t>
      81. Кадрларды оқыту, біліктілігін арттыру Қазақстан Республикасының еңбек заңнамасына сәйкес жүзеге асырылады.</w:t>
      </w:r>
    </w:p>
    <w:bookmarkEnd w:id="242"/>
    <w:bookmarkStart w:name="z228" w:id="243"/>
    <w:p>
      <w:pPr>
        <w:spacing w:after="0"/>
        <w:ind w:left="0"/>
        <w:jc w:val="both"/>
      </w:pPr>
      <w:r>
        <w:rPr>
          <w:rFonts w:ascii="Times New Roman"/>
          <w:b w:val="false"/>
          <w:i w:val="false"/>
          <w:color w:val="000000"/>
          <w:sz w:val="28"/>
        </w:rPr>
        <w:t>
      82. Жекеше әріптес жыл сайын кадрларды оқыту және біліктілігін арттыру бағдарламаларын бекітеді және Мемлекеттік әріптеске ұсынады.</w:t>
      </w:r>
    </w:p>
    <w:bookmarkEnd w:id="243"/>
    <w:p>
      <w:pPr>
        <w:spacing w:after="0"/>
        <w:ind w:left="0"/>
        <w:jc w:val="both"/>
      </w:pPr>
      <w:r>
        <w:rPr>
          <w:rFonts w:ascii="Times New Roman"/>
          <w:b w:val="false"/>
          <w:i w:val="false"/>
          <w:color w:val="000000"/>
          <w:sz w:val="28"/>
        </w:rPr>
        <w:t>
      Егер Жекеше әріптестің МЖӘ объектісін пайдалануы МЖӘ жобасында көзделген болса, бұл бөлім енгізіледі.</w:t>
      </w:r>
    </w:p>
    <w:bookmarkStart w:name="z229" w:id="244"/>
    <w:p>
      <w:pPr>
        <w:spacing w:after="0"/>
        <w:ind w:left="0"/>
        <w:jc w:val="left"/>
      </w:pPr>
      <w:r>
        <w:rPr>
          <w:rFonts w:ascii="Times New Roman"/>
          <w:b/>
          <w:i w:val="false"/>
          <w:color w:val="000000"/>
        </w:rPr>
        <w:t xml:space="preserve"> 14. Жергілікті қамту</w:t>
      </w:r>
    </w:p>
    <w:bookmarkEnd w:id="244"/>
    <w:bookmarkStart w:name="z230" w:id="245"/>
    <w:p>
      <w:pPr>
        <w:spacing w:after="0"/>
        <w:ind w:left="0"/>
        <w:jc w:val="both"/>
      </w:pPr>
      <w:r>
        <w:rPr>
          <w:rFonts w:ascii="Times New Roman"/>
          <w:b w:val="false"/>
          <w:i w:val="false"/>
          <w:color w:val="000000"/>
          <w:sz w:val="28"/>
        </w:rPr>
        <w:t>
      83. Кадрлардағы жергілікті қамту мыналарды құрауға тиіс:</w:t>
      </w:r>
    </w:p>
    <w:bookmarkEnd w:id="245"/>
    <w:bookmarkStart w:name="z231" w:id="246"/>
    <w:p>
      <w:pPr>
        <w:spacing w:after="0"/>
        <w:ind w:left="0"/>
        <w:jc w:val="both"/>
      </w:pPr>
      <w:r>
        <w:rPr>
          <w:rFonts w:ascii="Times New Roman"/>
          <w:b w:val="false"/>
          <w:i w:val="false"/>
          <w:color w:val="000000"/>
          <w:sz w:val="28"/>
        </w:rPr>
        <w:t>
      1) бірінші санат – басшылық құрам – _______________________ %;</w:t>
      </w:r>
    </w:p>
    <w:bookmarkEnd w:id="246"/>
    <w:bookmarkStart w:name="z232" w:id="247"/>
    <w:p>
      <w:pPr>
        <w:spacing w:after="0"/>
        <w:ind w:left="0"/>
        <w:jc w:val="both"/>
      </w:pPr>
      <w:r>
        <w:rPr>
          <w:rFonts w:ascii="Times New Roman"/>
          <w:b w:val="false"/>
          <w:i w:val="false"/>
          <w:color w:val="000000"/>
          <w:sz w:val="28"/>
        </w:rPr>
        <w:t>
      2) екінші санат – жоғары және орта кәсіптік білімі бар мамандар__________________ %;</w:t>
      </w:r>
    </w:p>
    <w:bookmarkEnd w:id="247"/>
    <w:bookmarkStart w:name="z233" w:id="248"/>
    <w:p>
      <w:pPr>
        <w:spacing w:after="0"/>
        <w:ind w:left="0"/>
        <w:jc w:val="both"/>
      </w:pPr>
      <w:r>
        <w:rPr>
          <w:rFonts w:ascii="Times New Roman"/>
          <w:b w:val="false"/>
          <w:i w:val="false"/>
          <w:color w:val="000000"/>
          <w:sz w:val="28"/>
        </w:rPr>
        <w:t>
      3) үшінші санат – білікті жұмысшылар - _____________________ %.</w:t>
      </w:r>
    </w:p>
    <w:bookmarkEnd w:id="248"/>
    <w:bookmarkStart w:name="z234" w:id="249"/>
    <w:p>
      <w:pPr>
        <w:spacing w:after="0"/>
        <w:ind w:left="0"/>
        <w:jc w:val="both"/>
      </w:pPr>
      <w:r>
        <w:rPr>
          <w:rFonts w:ascii="Times New Roman"/>
          <w:b w:val="false"/>
          <w:i w:val="false"/>
          <w:color w:val="000000"/>
          <w:sz w:val="28"/>
        </w:rPr>
        <w:t>
      84. Жергілікті қамту:</w:t>
      </w:r>
    </w:p>
    <w:bookmarkEnd w:id="249"/>
    <w:bookmarkStart w:name="z235" w:id="250"/>
    <w:p>
      <w:pPr>
        <w:spacing w:after="0"/>
        <w:ind w:left="0"/>
        <w:jc w:val="both"/>
      </w:pPr>
      <w:r>
        <w:rPr>
          <w:rFonts w:ascii="Times New Roman"/>
          <w:b w:val="false"/>
          <w:i w:val="false"/>
          <w:color w:val="000000"/>
          <w:sz w:val="28"/>
        </w:rPr>
        <w:t>
      1) Жекеше әріптес алатын (сатып алатын) жұмыстарда (көрсетілетін қызметтерде) – ______ %;</w:t>
      </w:r>
    </w:p>
    <w:bookmarkEnd w:id="250"/>
    <w:bookmarkStart w:name="z236" w:id="251"/>
    <w:p>
      <w:pPr>
        <w:spacing w:after="0"/>
        <w:ind w:left="0"/>
        <w:jc w:val="both"/>
      </w:pPr>
      <w:r>
        <w:rPr>
          <w:rFonts w:ascii="Times New Roman"/>
          <w:b w:val="false"/>
          <w:i w:val="false"/>
          <w:color w:val="000000"/>
          <w:sz w:val="28"/>
        </w:rPr>
        <w:t>
      2) Жекеше әріптес алатын (сатып алатын) тауарларда _____ % құрауға тиіс.</w:t>
      </w:r>
    </w:p>
    <w:bookmarkEnd w:id="251"/>
    <w:bookmarkStart w:name="z237" w:id="252"/>
    <w:p>
      <w:pPr>
        <w:spacing w:after="0"/>
        <w:ind w:left="0"/>
        <w:jc w:val="both"/>
      </w:pPr>
      <w:r>
        <w:rPr>
          <w:rFonts w:ascii="Times New Roman"/>
          <w:b w:val="false"/>
          <w:i w:val="false"/>
          <w:color w:val="000000"/>
          <w:sz w:val="28"/>
        </w:rPr>
        <w:t>
      85. Жергілікті қамтуды есептеу Үлгілік шартқа тәртіппен жүзеге асырылады бір үлгідегі жергілікті мазмұндар есептеулер әдістемені толық көрсету (көрсету керек (немесе жеке қосымшаға қажеттілікте келісім.).</w:t>
      </w:r>
    </w:p>
    <w:bookmarkEnd w:id="252"/>
    <w:p>
      <w:pPr>
        <w:spacing w:after="0"/>
        <w:ind w:left="0"/>
        <w:jc w:val="both"/>
      </w:pPr>
      <w:r>
        <w:rPr>
          <w:rFonts w:ascii="Times New Roman"/>
          <w:b w:val="false"/>
          <w:i w:val="false"/>
          <w:color w:val="000000"/>
          <w:sz w:val="28"/>
        </w:rPr>
        <w:t>
      Егер Жекеше әріптестің МЖӘ объектісін пайдалануы МЖӘ жобасында көзделген болса, бұл бөлім енгізіледі.</w:t>
      </w:r>
    </w:p>
    <w:bookmarkStart w:name="z238" w:id="253"/>
    <w:p>
      <w:pPr>
        <w:spacing w:after="0"/>
        <w:ind w:left="0"/>
        <w:jc w:val="left"/>
      </w:pPr>
      <w:r>
        <w:rPr>
          <w:rFonts w:ascii="Times New Roman"/>
          <w:b/>
          <w:i w:val="false"/>
          <w:color w:val="000000"/>
        </w:rPr>
        <w:t xml:space="preserve"> 15. МЖӘ объектісіне және өзге де жылжымайтын мүлікке меншік</w:t>
      </w:r>
      <w:r>
        <w:br/>
      </w:r>
      <w:r>
        <w:rPr>
          <w:rFonts w:ascii="Times New Roman"/>
          <w:b/>
          <w:i w:val="false"/>
          <w:color w:val="000000"/>
        </w:rPr>
        <w:t>құқығы және оны беру тәртібі</w:t>
      </w:r>
    </w:p>
    <w:bookmarkEnd w:id="253"/>
    <w:bookmarkStart w:name="z239" w:id="254"/>
    <w:p>
      <w:pPr>
        <w:spacing w:after="0"/>
        <w:ind w:left="0"/>
        <w:jc w:val="both"/>
      </w:pPr>
      <w:r>
        <w:rPr>
          <w:rFonts w:ascii="Times New Roman"/>
          <w:b w:val="false"/>
          <w:i w:val="false"/>
          <w:color w:val="000000"/>
          <w:sz w:val="28"/>
        </w:rPr>
        <w:t>
      86. Құрылған және пайдалануға берілген МЖӘ объектісі _________</w:t>
      </w:r>
    </w:p>
    <w:bookmarkEnd w:id="254"/>
    <w:p>
      <w:pPr>
        <w:spacing w:after="0"/>
        <w:ind w:left="0"/>
        <w:jc w:val="both"/>
      </w:pPr>
      <w:r>
        <w:rPr>
          <w:rFonts w:ascii="Times New Roman"/>
          <w:b w:val="false"/>
          <w:i w:val="false"/>
          <w:color w:val="000000"/>
          <w:sz w:val="28"/>
        </w:rPr>
        <w:t>
      (объектінің меншікке кімге берілетінін көрсету) меншікке берілуге</w:t>
      </w:r>
    </w:p>
    <w:p>
      <w:pPr>
        <w:spacing w:after="0"/>
        <w:ind w:left="0"/>
        <w:jc w:val="both"/>
      </w:pPr>
      <w:r>
        <w:rPr>
          <w:rFonts w:ascii="Times New Roman"/>
          <w:b w:val="false"/>
          <w:i w:val="false"/>
          <w:color w:val="000000"/>
          <w:sz w:val="28"/>
        </w:rPr>
        <w:t>
      жатады.</w:t>
      </w:r>
    </w:p>
    <w:p>
      <w:pPr>
        <w:spacing w:after="0"/>
        <w:ind w:left="0"/>
        <w:jc w:val="both"/>
      </w:pPr>
      <w:r>
        <w:rPr>
          <w:rFonts w:ascii="Times New Roman"/>
          <w:b w:val="false"/>
          <w:i w:val="false"/>
          <w:color w:val="000000"/>
          <w:sz w:val="28"/>
        </w:rPr>
        <w:t>
      МЖӘ объектілерін мемлекеттік меншікке қабылдауды және одан әрі мемлекеттік МЖӘ объектісін Жекеше әріптеске пайдалануға беруді (МЖӘ жобасында көзделген болса, енгізіледі) республикалық меншікке билік ету құқығын жүзеге асыру жөніндегі уәкілетті мемлекеттік орган немесе жергілікті атқарушы орган (меншік деңгейіне байланысты: республикалық немесе коммуналдық) жүзеге асырады. Жекеше әріптес МЖӘ объектісін мемлекеттік меншікке ресімдеу кезеңінде және МЖӘ объектісін пайдалануға беру кезеңінде МЖӘ объектісін ұстауды және сақтауды қамтамасыз ету міндетін өзіне алады. МЖӘ жобасында көзделген болса, енгізіледі.</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86-тармақ жаңа редакцияда - ҚР Ұлттық экономика министрінің 22.11.2016 </w:t>
      </w:r>
      <w:r>
        <w:rPr>
          <w:rFonts w:ascii="Times New Roman"/>
          <w:b w:val="false"/>
          <w:i w:val="false"/>
          <w:color w:val="000000"/>
          <w:sz w:val="28"/>
        </w:rPr>
        <w:t>№ 480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енгiзiледi) бұйрығымен.</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      87. Үлгілік шарттың </w:t>
      </w:r>
      <w:r>
        <w:rPr>
          <w:rFonts w:ascii="Times New Roman"/>
          <w:b w:val="false"/>
          <w:i w:val="false"/>
          <w:color w:val="000000"/>
          <w:sz w:val="28"/>
        </w:rPr>
        <w:t>7-тармағына</w:t>
      </w:r>
      <w:r>
        <w:rPr>
          <w:rFonts w:ascii="Times New Roman"/>
          <w:b w:val="false"/>
          <w:i w:val="false"/>
          <w:color w:val="ff0000"/>
          <w:sz w:val="28"/>
        </w:rPr>
        <w:t xml:space="preserve"> сәйкес құрылған жылжымайтын мүлік объектілері____________________________________________________</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меншігіне (негіздемесі мен қабылдап алатын тұлғаны көрсету) мынадай тәртіппен беруге жатады _____________________________________________________________________</w:t>
      </w:r>
    </w:p>
    <w:p>
      <w:pPr>
        <w:spacing w:after="0"/>
        <w:ind w:left="0"/>
        <w:jc w:val="both"/>
      </w:pPr>
      <w:r>
        <w:rPr>
          <w:rFonts w:ascii="Times New Roman"/>
          <w:b w:val="false"/>
          <w:i w:val="false"/>
          <w:color w:val="000000"/>
          <w:sz w:val="28"/>
        </w:rPr>
        <w:t>
      (тәртібін, оның ішінде мүліктің құнын, _____________________________________________________________________</w:t>
      </w:r>
    </w:p>
    <w:p>
      <w:pPr>
        <w:spacing w:after="0"/>
        <w:ind w:left="0"/>
        <w:jc w:val="both"/>
      </w:pPr>
      <w:r>
        <w:rPr>
          <w:rFonts w:ascii="Times New Roman"/>
          <w:b w:val="false"/>
          <w:i w:val="false"/>
          <w:color w:val="000000"/>
          <w:sz w:val="28"/>
        </w:rPr>
        <w:t>
      ауыртпалықтардың болуын айқындау тәртібін көрсету)</w:t>
      </w:r>
    </w:p>
    <w:bookmarkStart w:name="z241" w:id="255"/>
    <w:p>
      <w:pPr>
        <w:spacing w:after="0"/>
        <w:ind w:left="0"/>
        <w:jc w:val="both"/>
      </w:pPr>
      <w:r>
        <w:rPr>
          <w:rFonts w:ascii="Times New Roman"/>
          <w:b w:val="false"/>
          <w:i w:val="false"/>
          <w:color w:val="000000"/>
          <w:sz w:val="28"/>
        </w:rPr>
        <w:t xml:space="preserve">
      88. Үлгілік шарттың қолданылу мерзімі аяқталғаннан, оны мерзімінен бұрын бұзғаннан кейін және Үлгілік шартта көзделген өзге де жағдайларда Жекеше әріптес МЖӘ объектісін және ол бойынша барлық қажетті құжаттаманы Мемлекеттік әріптеске береді, ал Мемлекеттік әріптес ______________________ (мерзімін көрсету) мерзім ішінде қабылдайды. </w:t>
      </w:r>
    </w:p>
    <w:bookmarkEnd w:id="255"/>
    <w:p>
      <w:pPr>
        <w:spacing w:after="0"/>
        <w:ind w:left="0"/>
        <w:jc w:val="both"/>
      </w:pPr>
      <w:r>
        <w:rPr>
          <w:rFonts w:ascii="Times New Roman"/>
          <w:b w:val="false"/>
          <w:i w:val="false"/>
          <w:color w:val="000000"/>
          <w:sz w:val="28"/>
        </w:rPr>
        <w:t>
      Егер МЖӘ жобасында көзделген болса, осы тармақ енгізіледі.</w:t>
      </w:r>
    </w:p>
    <w:bookmarkStart w:name="z242" w:id="256"/>
    <w:p>
      <w:pPr>
        <w:spacing w:after="0"/>
        <w:ind w:left="0"/>
        <w:jc w:val="both"/>
      </w:pPr>
      <w:r>
        <w:rPr>
          <w:rFonts w:ascii="Times New Roman"/>
          <w:b w:val="false"/>
          <w:i w:val="false"/>
          <w:color w:val="000000"/>
          <w:sz w:val="28"/>
        </w:rPr>
        <w:t>
      89. Үлгілік шарттың қолданылу мерзімі аяқталған, сондай-ақ МЖӘ объектісін пайдалануға берген күннен кейін оны мерзімінен бұрын бұзған жағдайда, Жекеше әріптес Мемлекеттік әріптеске беретін МЖӘ объектісі Үлгілік шартқа, оның бейініне сәйкес пайдалануға жарамды болуға және Үлгілік шарттың (егжей-тегжей сілтеп жібер - МЖӘ нысанының сипаттамасын, технико-экономикалық маманданымдарды, маулұматтының туралы дүние-мүліктің құрамының, техникалық күйде, қызметтің, алғының, және восстановительной МЖӘ нысан мөлшерлі қалдық құн мерзім, технология және технологиялық жабдық (қарамастан әлде қажет болған жағдайда жеке аддендумде к үлгі шартқа) ішіне ала 6-тармағында көрсетілген ауыртпалықтарды қоспағанда, оған үшінші тұлғалардың құқықтарының ауыртпалығы салынбауға тиіс. Егер МЖӘ жобасында көзделген болса, осы тармақ енгізіледі.</w:t>
      </w:r>
    </w:p>
    <w:bookmarkEnd w:id="256"/>
    <w:bookmarkStart w:name="z243" w:id="257"/>
    <w:p>
      <w:pPr>
        <w:spacing w:after="0"/>
        <w:ind w:left="0"/>
        <w:jc w:val="both"/>
      </w:pPr>
      <w:r>
        <w:rPr>
          <w:rFonts w:ascii="Times New Roman"/>
          <w:b w:val="false"/>
          <w:i w:val="false"/>
          <w:color w:val="000000"/>
          <w:sz w:val="28"/>
        </w:rPr>
        <w:t xml:space="preserve">
      90. МЖӘ объектісі пайдалануға берілгенге дейін Үлгілік шарт мерзімінен бұрын бұзылған жағдайда, Жекеше әріптес Мемлекеттік әріптеске беретін МЖӘ объектісіне Үлгілік шарттың </w:t>
      </w:r>
      <w:r>
        <w:rPr>
          <w:rFonts w:ascii="Times New Roman"/>
          <w:b w:val="false"/>
          <w:i w:val="false"/>
          <w:color w:val="000000"/>
          <w:sz w:val="28"/>
        </w:rPr>
        <w:t>6-тармағында</w:t>
      </w:r>
      <w:r>
        <w:rPr>
          <w:rFonts w:ascii="Times New Roman"/>
          <w:b w:val="false"/>
          <w:i w:val="false"/>
          <w:color w:val="000000"/>
          <w:sz w:val="28"/>
        </w:rPr>
        <w:t xml:space="preserve"> көрсетілген ауыртпалықтарды қоспағанда, оған үшінші тұлғалар құқықтарының ауыртпалығы салынбауға тиіс. Егер МЖӘ жобасында көзделген болса, осы тармақ енгізіледі.</w:t>
      </w:r>
    </w:p>
    <w:bookmarkEnd w:id="257"/>
    <w:bookmarkStart w:name="z244" w:id="258"/>
    <w:p>
      <w:pPr>
        <w:spacing w:after="0"/>
        <w:ind w:left="0"/>
        <w:jc w:val="both"/>
      </w:pPr>
      <w:r>
        <w:rPr>
          <w:rFonts w:ascii="Times New Roman"/>
          <w:b w:val="false"/>
          <w:i w:val="false"/>
          <w:color w:val="000000"/>
          <w:sz w:val="28"/>
        </w:rPr>
        <w:t>
      91. Жекеше әріптес Үлгілік шартқа дүние құрам туралы объекттің МЖӘ, технико-экономикалық жағдаят спецификацияның, мәліметтің қоса сипаттамасы ____________________ (толық көрсету керек, объекттің МЖӘ, технологияның қызметтер, шамаланған бастапқы, қалдық және қалпына келтіргіш құндары техникалық күйге, мерзімге және оборудовании.) технологиялықсанда өзге мүлікті және ол бойынша барлық қажетті құжаттаманы Үлгілік шарттың қолданылу мерзімі аяқталған, ол мерзімінен бұрын бұзылған күннен бастап_____ күн ішінде (мерзімін көрсету) және Үлгілік шартта көзделген өзге де жағдайларда Мемлекеттік әріптеске қайтарады, ал Мемлекеттік әріптес оларды қабылдайды. Егер МЖӘ жобасында көзделген болса, осы тармақ енгізіледі.</w:t>
      </w:r>
    </w:p>
    <w:bookmarkEnd w:id="258"/>
    <w:bookmarkStart w:name="z245" w:id="259"/>
    <w:p>
      <w:pPr>
        <w:spacing w:after="0"/>
        <w:ind w:left="0"/>
        <w:jc w:val="both"/>
      </w:pPr>
      <w:r>
        <w:rPr>
          <w:rFonts w:ascii="Times New Roman"/>
          <w:b w:val="false"/>
          <w:i w:val="false"/>
          <w:color w:val="000000"/>
          <w:sz w:val="28"/>
        </w:rPr>
        <w:t xml:space="preserve">
            92. МЖӘ объектісінің, сондай-ақ Үлгілік шарттың </w:t>
      </w:r>
      <w:r>
        <w:rPr>
          <w:rFonts w:ascii="Times New Roman"/>
          <w:b w:val="false"/>
          <w:i w:val="false"/>
          <w:color w:val="000000"/>
          <w:sz w:val="28"/>
        </w:rPr>
        <w:t>7-тармағына</w:t>
      </w:r>
      <w:r>
        <w:rPr>
          <w:rFonts w:ascii="Times New Roman"/>
          <w:b w:val="false"/>
          <w:i w:val="false"/>
          <w:color w:val="000000"/>
          <w:sz w:val="28"/>
        </w:rPr>
        <w:t xml:space="preserve"> сәйкес құрылған объектілердің құны мынадай тәртіппен айқындалады: _______________________________________________________________</w:t>
      </w:r>
    </w:p>
    <w:bookmarkEnd w:id="259"/>
    <w:p>
      <w:pPr>
        <w:spacing w:after="0"/>
        <w:ind w:left="0"/>
        <w:jc w:val="both"/>
      </w:pPr>
      <w:r>
        <w:rPr>
          <w:rFonts w:ascii="Times New Roman"/>
          <w:b w:val="false"/>
          <w:i w:val="false"/>
          <w:color w:val="000000"/>
          <w:sz w:val="28"/>
        </w:rPr>
        <w:t>
      (тәртібін көрсету)</w:t>
      </w:r>
    </w:p>
    <w:bookmarkStart w:name="z246" w:id="260"/>
    <w:p>
      <w:pPr>
        <w:spacing w:after="0"/>
        <w:ind w:left="0"/>
        <w:jc w:val="both"/>
      </w:pPr>
      <w:r>
        <w:rPr>
          <w:rFonts w:ascii="Times New Roman"/>
          <w:b w:val="false"/>
          <w:i w:val="false"/>
          <w:color w:val="000000"/>
          <w:sz w:val="28"/>
        </w:rPr>
        <w:t>
      93. Мемлекеттік әріптестің ____________________________________________________________________ (олар басталған жағдайда Мемлекеттік әріптес ___________________________________________________________________ ол қоюдан бас тартуға құқылы мән-жайларды көрсету) жағдайда МЖӘ объектісін, өзге де мүлікті, сондай-ақ Үлгілік шарттың 7-тармағына сәйкес құрылған объектілерді қабылдау-тапсыру актісіне қол қоюдан бас тартуға құқығы бар.</w:t>
      </w:r>
    </w:p>
    <w:bookmarkEnd w:id="260"/>
    <w:bookmarkStart w:name="z247" w:id="261"/>
    <w:p>
      <w:pPr>
        <w:spacing w:after="0"/>
        <w:ind w:left="0"/>
        <w:jc w:val="both"/>
      </w:pPr>
      <w:r>
        <w:rPr>
          <w:rFonts w:ascii="Times New Roman"/>
          <w:b w:val="false"/>
          <w:i w:val="false"/>
          <w:color w:val="000000"/>
          <w:sz w:val="28"/>
        </w:rPr>
        <w:t xml:space="preserve">
      94. Мемлекеттік әріптес Үлгілік шарттың </w:t>
      </w:r>
      <w:r>
        <w:rPr>
          <w:rFonts w:ascii="Times New Roman"/>
          <w:b w:val="false"/>
          <w:i w:val="false"/>
          <w:color w:val="000000"/>
          <w:sz w:val="28"/>
        </w:rPr>
        <w:t>93-тармағының</w:t>
      </w:r>
      <w:r>
        <w:rPr>
          <w:rFonts w:ascii="Times New Roman"/>
          <w:b w:val="false"/>
          <w:i w:val="false"/>
          <w:color w:val="000000"/>
          <w:sz w:val="28"/>
        </w:rPr>
        <w:t xml:space="preserve"> негізінде объектілерді және/немесе өзге де мүлікті қабылдау-тапсыру актісіне қол қоюдан бас тартқан жағдайда, Жекеше әріптес Үлгілік шарттың 93-тармағында көрсетілген мән-жайларды жою жөнінде шаралар қабылдауға міндеттенеді.</w:t>
      </w:r>
    </w:p>
    <w:bookmarkEnd w:id="261"/>
    <w:bookmarkStart w:name="z248" w:id="262"/>
    <w:p>
      <w:pPr>
        <w:spacing w:after="0"/>
        <w:ind w:left="0"/>
        <w:jc w:val="left"/>
      </w:pPr>
      <w:r>
        <w:rPr>
          <w:rFonts w:ascii="Times New Roman"/>
          <w:b/>
          <w:i w:val="false"/>
          <w:color w:val="000000"/>
        </w:rPr>
        <w:t xml:space="preserve"> 16. Арнайы қаржылық компания</w:t>
      </w:r>
    </w:p>
    <w:bookmarkEnd w:id="262"/>
    <w:bookmarkStart w:name="z249" w:id="263"/>
    <w:p>
      <w:pPr>
        <w:spacing w:after="0"/>
        <w:ind w:left="0"/>
        <w:jc w:val="both"/>
      </w:pPr>
      <w:r>
        <w:rPr>
          <w:rFonts w:ascii="Times New Roman"/>
          <w:b w:val="false"/>
          <w:i w:val="false"/>
          <w:color w:val="000000"/>
          <w:sz w:val="28"/>
        </w:rPr>
        <w:t>
            95. Арнайы қаржылық компанияның жарғылық капиталына қатысу үлестері (акцияларға құқықтары) _____________________________________________________________________</w:t>
      </w:r>
    </w:p>
    <w:bookmarkEnd w:id="263"/>
    <w:p>
      <w:pPr>
        <w:spacing w:after="0"/>
        <w:ind w:left="0"/>
        <w:jc w:val="both"/>
      </w:pPr>
      <w:r>
        <w:rPr>
          <w:rFonts w:ascii="Times New Roman"/>
          <w:b w:val="false"/>
          <w:i w:val="false"/>
          <w:color w:val="000000"/>
          <w:sz w:val="28"/>
        </w:rPr>
        <w:t>
      (қатысушылар және жарғылық капиталдағы үлесінің</w:t>
      </w:r>
    </w:p>
    <w:p>
      <w:pPr>
        <w:spacing w:after="0"/>
        <w:ind w:left="0"/>
        <w:jc w:val="both"/>
      </w:pPr>
      <w:r>
        <w:rPr>
          <w:rFonts w:ascii="Times New Roman"/>
          <w:b w:val="false"/>
          <w:i w:val="false"/>
          <w:color w:val="000000"/>
          <w:sz w:val="28"/>
        </w:rPr>
        <w:t>
      немесе акцияларға құқықтарының көлемін көрсету).</w:t>
      </w:r>
    </w:p>
    <w:bookmarkStart w:name="z250" w:id="264"/>
    <w:p>
      <w:pPr>
        <w:spacing w:after="0"/>
        <w:ind w:left="0"/>
        <w:jc w:val="both"/>
      </w:pPr>
      <w:r>
        <w:rPr>
          <w:rFonts w:ascii="Times New Roman"/>
          <w:b w:val="false"/>
          <w:i w:val="false"/>
          <w:color w:val="000000"/>
          <w:sz w:val="28"/>
        </w:rPr>
        <w:t xml:space="preserve">
      96. Арнайы қаржылық компания Үлгілік шартты орындау мақсатында осы Үлгілік шартта айқындалған мерзімге және шарттарға сәйкес құрылады. Арнайы қаржылық компания Үлгілік шарттан туындайтын міндеттемелерді орындауға Жекеше әріптеспен ортақ толық жауапкершілікте болады. Жекеше әріптес Үлгілік шарттың </w:t>
      </w:r>
      <w:r>
        <w:rPr>
          <w:rFonts w:ascii="Times New Roman"/>
          <w:b w:val="false"/>
          <w:i w:val="false"/>
          <w:color w:val="000000"/>
          <w:sz w:val="28"/>
        </w:rPr>
        <w:t>144-тармағында</w:t>
      </w:r>
      <w:r>
        <w:rPr>
          <w:rFonts w:ascii="Times New Roman"/>
          <w:b w:val="false"/>
          <w:i w:val="false"/>
          <w:color w:val="000000"/>
          <w:sz w:val="28"/>
        </w:rPr>
        <w:t xml:space="preserve"> белгіленген тәртіппен арнайы қаржылық компанияның ортақ жауапкершілігі туралы міндеттемелерді ресімдеуге міндетті.</w:t>
      </w:r>
    </w:p>
    <w:bookmarkEnd w:id="264"/>
    <w:bookmarkStart w:name="z251" w:id="265"/>
    <w:p>
      <w:pPr>
        <w:spacing w:after="0"/>
        <w:ind w:left="0"/>
        <w:jc w:val="both"/>
      </w:pPr>
      <w:r>
        <w:rPr>
          <w:rFonts w:ascii="Times New Roman"/>
          <w:b w:val="false"/>
          <w:i w:val="false"/>
          <w:color w:val="000000"/>
          <w:sz w:val="28"/>
        </w:rPr>
        <w:t xml:space="preserve">
      97. Арнайы қаржылық компанияға, сондай-ақ Мемлекеттік әріптеске қатысты құрылтайшылардың қатынастары мен міндеттемелері "Жобалық қаржыландыру және секьюритилендiру туралы" Қазақстан Республикасының 2006 жылғы 20 ақпандағы </w:t>
      </w:r>
      <w:r>
        <w:rPr>
          <w:rFonts w:ascii="Times New Roman"/>
          <w:b w:val="false"/>
          <w:i w:val="false"/>
          <w:color w:val="000000"/>
          <w:sz w:val="28"/>
        </w:rPr>
        <w:t>Заңына</w:t>
      </w:r>
      <w:r>
        <w:rPr>
          <w:rFonts w:ascii="Times New Roman"/>
          <w:b w:val="false"/>
          <w:i w:val="false"/>
          <w:color w:val="000000"/>
          <w:sz w:val="28"/>
        </w:rPr>
        <w:t xml:space="preserve"> сәйкес реттеледі.</w:t>
      </w:r>
    </w:p>
    <w:bookmarkEnd w:id="265"/>
    <w:bookmarkStart w:name="z252" w:id="266"/>
    <w:p>
      <w:pPr>
        <w:spacing w:after="0"/>
        <w:ind w:left="0"/>
        <w:jc w:val="both"/>
      </w:pPr>
      <w:r>
        <w:rPr>
          <w:rFonts w:ascii="Times New Roman"/>
          <w:b w:val="false"/>
          <w:i w:val="false"/>
          <w:color w:val="000000"/>
          <w:sz w:val="28"/>
        </w:rPr>
        <w:t xml:space="preserve">
      98. Жекеше әріптес пен Арнайы қаржылық компания осы Үлгілік шарт бойынша, сондай-ақ "Жобалық қаржыландыру және секьюритилендiру туралы" </w:t>
      </w:r>
      <w:r>
        <w:rPr>
          <w:rFonts w:ascii="Times New Roman"/>
          <w:b w:val="false"/>
          <w:i w:val="false"/>
          <w:color w:val="000000"/>
          <w:sz w:val="28"/>
        </w:rPr>
        <w:t>Заңында</w:t>
      </w:r>
      <w:r>
        <w:rPr>
          <w:rFonts w:ascii="Times New Roman"/>
          <w:b w:val="false"/>
          <w:i w:val="false"/>
          <w:color w:val="000000"/>
          <w:sz w:val="28"/>
        </w:rPr>
        <w:t xml:space="preserve"> талап етілетін МЖӘ жобасында көзделген техникалық, экономикалық және қаржылық сипаттағы сапа мен кепілдіктерді сақтауға міндетті.</w:t>
      </w:r>
    </w:p>
    <w:bookmarkEnd w:id="266"/>
    <w:bookmarkStart w:name="z253" w:id="267"/>
    <w:p>
      <w:pPr>
        <w:spacing w:after="0"/>
        <w:ind w:left="0"/>
        <w:jc w:val="both"/>
      </w:pPr>
      <w:r>
        <w:rPr>
          <w:rFonts w:ascii="Times New Roman"/>
          <w:b w:val="false"/>
          <w:i w:val="false"/>
          <w:color w:val="000000"/>
          <w:sz w:val="28"/>
        </w:rPr>
        <w:t>
      99. Арнайы қаржылық компанияның жарғылық капиталындағы (акцияларға құқықтарындағы) үлестерін иеліктен шығару "Жобалық қаржыландыру және секьюритилендiру туралы" Заңында көзделген жағдайларда және тәртіппен жүргізілуі мүмкін.</w:t>
      </w:r>
    </w:p>
    <w:bookmarkEnd w:id="267"/>
    <w:bookmarkStart w:name="z254" w:id="268"/>
    <w:p>
      <w:pPr>
        <w:spacing w:after="0"/>
        <w:ind w:left="0"/>
        <w:jc w:val="both"/>
      </w:pPr>
      <w:r>
        <w:rPr>
          <w:rFonts w:ascii="Times New Roman"/>
          <w:b w:val="false"/>
          <w:i w:val="false"/>
          <w:color w:val="000000"/>
          <w:sz w:val="28"/>
        </w:rPr>
        <w:t>
      100. Жекеше әріптестің жарғылық капиталынан бір немесе бірнеше қатысушының шығуына немесе бір немесе бірнеше қатысушының кіруіне алып келетін Жекеше әріптестің жарғылық капиталдағы (акцияларға құқықтарының) үлестерін иеліктен шығаруы Мемлекеттік әріптесті алдын ала хабардар ету арқылы жүргізіледі. Егер МЖӘ жобасында көзделген болса, осы бөлім енгізіледі.</w:t>
      </w:r>
    </w:p>
    <w:bookmarkEnd w:id="268"/>
    <w:bookmarkStart w:name="z255" w:id="269"/>
    <w:p>
      <w:pPr>
        <w:spacing w:after="0"/>
        <w:ind w:left="0"/>
        <w:jc w:val="left"/>
      </w:pPr>
      <w:r>
        <w:rPr>
          <w:rFonts w:ascii="Times New Roman"/>
          <w:b/>
          <w:i w:val="false"/>
          <w:color w:val="000000"/>
        </w:rPr>
        <w:t xml:space="preserve"> 17. Мемлекеттік әріптестің құқықтары мен міндеттері</w:t>
      </w:r>
    </w:p>
    <w:bookmarkEnd w:id="269"/>
    <w:bookmarkStart w:name="z256" w:id="270"/>
    <w:p>
      <w:pPr>
        <w:spacing w:after="0"/>
        <w:ind w:left="0"/>
        <w:jc w:val="both"/>
      </w:pPr>
      <w:r>
        <w:rPr>
          <w:rFonts w:ascii="Times New Roman"/>
          <w:b w:val="false"/>
          <w:i w:val="false"/>
          <w:color w:val="000000"/>
          <w:sz w:val="28"/>
        </w:rPr>
        <w:t>
      101. Мемлекеттік әріптес:</w:t>
      </w:r>
    </w:p>
    <w:bookmarkEnd w:id="270"/>
    <w:bookmarkStart w:name="z257" w:id="271"/>
    <w:p>
      <w:pPr>
        <w:spacing w:after="0"/>
        <w:ind w:left="0"/>
        <w:jc w:val="both"/>
      </w:pPr>
      <w:r>
        <w:rPr>
          <w:rFonts w:ascii="Times New Roman"/>
          <w:b w:val="false"/>
          <w:i w:val="false"/>
          <w:color w:val="000000"/>
          <w:sz w:val="28"/>
        </w:rPr>
        <w:t>
      1) жекеше әріптеспен және МЖӘ шартының өзге де тараптарымен оның талаптары туралы келіссөздер жүргізуге;</w:t>
      </w:r>
    </w:p>
    <w:bookmarkEnd w:id="271"/>
    <w:bookmarkStart w:name="z258" w:id="272"/>
    <w:p>
      <w:pPr>
        <w:spacing w:after="0"/>
        <w:ind w:left="0"/>
        <w:jc w:val="both"/>
      </w:pPr>
      <w:r>
        <w:rPr>
          <w:rFonts w:ascii="Times New Roman"/>
          <w:b w:val="false"/>
          <w:i w:val="false"/>
          <w:color w:val="000000"/>
          <w:sz w:val="28"/>
        </w:rPr>
        <w:t>
      2) өзі конкурсты не тікелей келіссөздерді ұйымдастырушы болған кезде МЖӘ компаниясының басқару органдарына қатысуға;</w:t>
      </w:r>
    </w:p>
    <w:bookmarkEnd w:id="272"/>
    <w:bookmarkStart w:name="z259" w:id="273"/>
    <w:p>
      <w:pPr>
        <w:spacing w:after="0"/>
        <w:ind w:left="0"/>
        <w:jc w:val="both"/>
      </w:pPr>
      <w:r>
        <w:rPr>
          <w:rFonts w:ascii="Times New Roman"/>
          <w:b w:val="false"/>
          <w:i w:val="false"/>
          <w:color w:val="000000"/>
          <w:sz w:val="28"/>
        </w:rPr>
        <w:t>
      3) МЖӘ шарты шеңберінде жекеше әріптестің қаржылық-шаруашылық қызметін тексеруді, оның ішінде аудиторлық ұйымды тарту арқылы жүзеге асыруға;</w:t>
      </w:r>
    </w:p>
    <w:bookmarkEnd w:id="273"/>
    <w:bookmarkStart w:name="z260" w:id="274"/>
    <w:p>
      <w:pPr>
        <w:spacing w:after="0"/>
        <w:ind w:left="0"/>
        <w:jc w:val="both"/>
      </w:pPr>
      <w:r>
        <w:rPr>
          <w:rFonts w:ascii="Times New Roman"/>
          <w:b w:val="false"/>
          <w:i w:val="false"/>
          <w:color w:val="000000"/>
          <w:sz w:val="28"/>
        </w:rPr>
        <w:t>
      4) МЖӘ жобасы шеңберінде МЖӘ объектісіне, сондай-ақ қызметті жүзеге асыруға қатысты құжаттамаға кедергісіз қол жеткізуге;</w:t>
      </w:r>
    </w:p>
    <w:bookmarkEnd w:id="274"/>
    <w:bookmarkStart w:name="z261" w:id="275"/>
    <w:p>
      <w:pPr>
        <w:spacing w:after="0"/>
        <w:ind w:left="0"/>
        <w:jc w:val="both"/>
      </w:pPr>
      <w:r>
        <w:rPr>
          <w:rFonts w:ascii="Times New Roman"/>
          <w:b w:val="false"/>
          <w:i w:val="false"/>
          <w:color w:val="000000"/>
          <w:sz w:val="28"/>
        </w:rPr>
        <w:t>
      5) Қазақстан Республикасы заңнамасының және МЖӘ шарты талаптарының сақталуын бақылауды жүзеге асыру шеңберінде жол берілген бұзушылықтарды жоюды талап етуге;</w:t>
      </w:r>
    </w:p>
    <w:bookmarkEnd w:id="275"/>
    <w:bookmarkStart w:name="z262" w:id="276"/>
    <w:p>
      <w:pPr>
        <w:spacing w:after="0"/>
        <w:ind w:left="0"/>
        <w:jc w:val="both"/>
      </w:pPr>
      <w:r>
        <w:rPr>
          <w:rFonts w:ascii="Times New Roman"/>
          <w:b w:val="false"/>
          <w:i w:val="false"/>
          <w:color w:val="000000"/>
          <w:sz w:val="28"/>
        </w:rPr>
        <w:t>
      6) МЖӘ объектісі бойынша жекеше әріптестің кінәсінан туындаған шығындарды өтеуді талап етуге;</w:t>
      </w:r>
    </w:p>
    <w:bookmarkEnd w:id="276"/>
    <w:bookmarkStart w:name="z263" w:id="277"/>
    <w:p>
      <w:pPr>
        <w:spacing w:after="0"/>
        <w:ind w:left="0"/>
        <w:jc w:val="both"/>
      </w:pPr>
      <w:r>
        <w:rPr>
          <w:rFonts w:ascii="Times New Roman"/>
          <w:b w:val="false"/>
          <w:i w:val="false"/>
          <w:color w:val="000000"/>
          <w:sz w:val="28"/>
        </w:rPr>
        <w:t>
      7) МЖӘ шартының талаптарын жекеше әріптес не МЖӘ шартының өзге де тарапы бұзған жағдайда, оны бұзуды талап етуге;</w:t>
      </w:r>
    </w:p>
    <w:bookmarkEnd w:id="277"/>
    <w:bookmarkStart w:name="z264" w:id="278"/>
    <w:p>
      <w:pPr>
        <w:spacing w:after="0"/>
        <w:ind w:left="0"/>
        <w:jc w:val="both"/>
      </w:pPr>
      <w:r>
        <w:rPr>
          <w:rFonts w:ascii="Times New Roman"/>
          <w:b w:val="false"/>
          <w:i w:val="false"/>
          <w:color w:val="000000"/>
          <w:sz w:val="28"/>
        </w:rPr>
        <w:t>
      8) Қазақстан Республикасының заңдарына және МЖӘ шартына сәйкес өзге де құқықтарды жүзеге асыруға құқылы.</w:t>
      </w:r>
    </w:p>
    <w:bookmarkEnd w:id="278"/>
    <w:bookmarkStart w:name="z265" w:id="279"/>
    <w:p>
      <w:pPr>
        <w:spacing w:after="0"/>
        <w:ind w:left="0"/>
        <w:jc w:val="both"/>
      </w:pPr>
      <w:r>
        <w:rPr>
          <w:rFonts w:ascii="Times New Roman"/>
          <w:b w:val="false"/>
          <w:i w:val="false"/>
          <w:color w:val="000000"/>
          <w:sz w:val="28"/>
        </w:rPr>
        <w:t>
      102. Мемлекеттік әріптес:</w:t>
      </w:r>
    </w:p>
    <w:bookmarkEnd w:id="279"/>
    <w:bookmarkStart w:name="z266" w:id="280"/>
    <w:p>
      <w:pPr>
        <w:spacing w:after="0"/>
        <w:ind w:left="0"/>
        <w:jc w:val="both"/>
      </w:pPr>
      <w:r>
        <w:rPr>
          <w:rFonts w:ascii="Times New Roman"/>
          <w:b w:val="false"/>
          <w:i w:val="false"/>
          <w:color w:val="000000"/>
          <w:sz w:val="28"/>
        </w:rPr>
        <w:t>
      1) мемлекеттік-жекешелік әріптестік шартында көзделген жағдайларда және мерзімдерде мемлекеттік-жекешелік әріптестік объектісіне құқықтарды жекеше әріптеске беруге;</w:t>
      </w:r>
    </w:p>
    <w:bookmarkEnd w:id="280"/>
    <w:bookmarkStart w:name="z267" w:id="281"/>
    <w:p>
      <w:pPr>
        <w:spacing w:after="0"/>
        <w:ind w:left="0"/>
        <w:jc w:val="both"/>
      </w:pPr>
      <w:r>
        <w:rPr>
          <w:rFonts w:ascii="Times New Roman"/>
          <w:b w:val="false"/>
          <w:i w:val="false"/>
          <w:color w:val="000000"/>
          <w:sz w:val="28"/>
        </w:rPr>
        <w:t>
      2) Қазақстан Республикасының заңдарында және мемлекеттік-жекешелік әріптестік шартында белгіленген өзге де талаптар мен шарттарды сақтауға міндетті.</w:t>
      </w:r>
    </w:p>
    <w:bookmarkEnd w:id="281"/>
    <w:bookmarkStart w:name="z268" w:id="282"/>
    <w:p>
      <w:pPr>
        <w:spacing w:after="0"/>
        <w:ind w:left="0"/>
        <w:jc w:val="left"/>
      </w:pPr>
      <w:r>
        <w:rPr>
          <w:rFonts w:ascii="Times New Roman"/>
          <w:b/>
          <w:i w:val="false"/>
          <w:color w:val="000000"/>
        </w:rPr>
        <w:t xml:space="preserve"> 18. Жекеше әріптестің құқықтары мен міндеттері</w:t>
      </w:r>
    </w:p>
    <w:bookmarkEnd w:id="282"/>
    <w:bookmarkStart w:name="z269" w:id="283"/>
    <w:p>
      <w:pPr>
        <w:spacing w:after="0"/>
        <w:ind w:left="0"/>
        <w:jc w:val="both"/>
      </w:pPr>
      <w:r>
        <w:rPr>
          <w:rFonts w:ascii="Times New Roman"/>
          <w:b w:val="false"/>
          <w:i w:val="false"/>
          <w:color w:val="000000"/>
          <w:sz w:val="28"/>
        </w:rPr>
        <w:t>
      103. Жекеше әріптес:</w:t>
      </w:r>
    </w:p>
    <w:bookmarkEnd w:id="283"/>
    <w:bookmarkStart w:name="z270" w:id="284"/>
    <w:p>
      <w:pPr>
        <w:spacing w:after="0"/>
        <w:ind w:left="0"/>
        <w:jc w:val="both"/>
      </w:pPr>
      <w:r>
        <w:rPr>
          <w:rFonts w:ascii="Times New Roman"/>
          <w:b w:val="false"/>
          <w:i w:val="false"/>
          <w:color w:val="000000"/>
          <w:sz w:val="28"/>
        </w:rPr>
        <w:t>
      1) МЖӘ шартының талаптарын өзгерту туралы ұсыныстар енгізуге;</w:t>
      </w:r>
    </w:p>
    <w:bookmarkEnd w:id="284"/>
    <w:bookmarkStart w:name="z271" w:id="285"/>
    <w:p>
      <w:pPr>
        <w:spacing w:after="0"/>
        <w:ind w:left="0"/>
        <w:jc w:val="both"/>
      </w:pPr>
      <w:r>
        <w:rPr>
          <w:rFonts w:ascii="Times New Roman"/>
          <w:b w:val="false"/>
          <w:i w:val="false"/>
          <w:color w:val="000000"/>
          <w:sz w:val="28"/>
        </w:rPr>
        <w:t>
      2) МЖӘ шарты мерзімінен бұрын бұзылған кезде МЖӘ шартында белгіленген жағдайларда және тәртіппен төлемдер мен өтемақыларды талап етуге;</w:t>
      </w:r>
    </w:p>
    <w:bookmarkEnd w:id="285"/>
    <w:bookmarkStart w:name="z272" w:id="286"/>
    <w:p>
      <w:pPr>
        <w:spacing w:after="0"/>
        <w:ind w:left="0"/>
        <w:jc w:val="both"/>
      </w:pPr>
      <w:r>
        <w:rPr>
          <w:rFonts w:ascii="Times New Roman"/>
          <w:b w:val="false"/>
          <w:i w:val="false"/>
          <w:color w:val="000000"/>
          <w:sz w:val="28"/>
        </w:rPr>
        <w:t>
      3) МЖӘ жобасында өз қызметінен алынған таза кірісті Қазақстан Республикасының заңнамасына сәйкес салықтарды және бюджетке төленетін басқа да міндетті төлемдерді төлегеннен кейін өз қалауы бойынша пайдалануға;</w:t>
      </w:r>
    </w:p>
    <w:bookmarkEnd w:id="286"/>
    <w:bookmarkStart w:name="z273" w:id="287"/>
    <w:p>
      <w:pPr>
        <w:spacing w:after="0"/>
        <w:ind w:left="0"/>
        <w:jc w:val="both"/>
      </w:pPr>
      <w:r>
        <w:rPr>
          <w:rFonts w:ascii="Times New Roman"/>
          <w:b w:val="false"/>
          <w:i w:val="false"/>
          <w:color w:val="000000"/>
          <w:sz w:val="28"/>
        </w:rPr>
        <w:t>
      4) МЖӘ объектісіне қатысты құқықтарды МЖӘ шартында көзделген талаптармен жүзеге асыруға;</w:t>
      </w:r>
    </w:p>
    <w:bookmarkEnd w:id="287"/>
    <w:bookmarkStart w:name="z274" w:id="288"/>
    <w:p>
      <w:pPr>
        <w:spacing w:after="0"/>
        <w:ind w:left="0"/>
        <w:jc w:val="both"/>
      </w:pPr>
      <w:r>
        <w:rPr>
          <w:rFonts w:ascii="Times New Roman"/>
          <w:b w:val="false"/>
          <w:i w:val="false"/>
          <w:color w:val="000000"/>
          <w:sz w:val="28"/>
        </w:rPr>
        <w:t>
      5) Қазақстан Республикасының заңдарына және МЖӘ шартына сәйкес өзге де құқықтарды жүзеге асыруға құқылы.</w:t>
      </w:r>
    </w:p>
    <w:bookmarkEnd w:id="288"/>
    <w:bookmarkStart w:name="z275" w:id="289"/>
    <w:p>
      <w:pPr>
        <w:spacing w:after="0"/>
        <w:ind w:left="0"/>
        <w:jc w:val="both"/>
      </w:pPr>
      <w:r>
        <w:rPr>
          <w:rFonts w:ascii="Times New Roman"/>
          <w:b w:val="false"/>
          <w:i w:val="false"/>
          <w:color w:val="000000"/>
          <w:sz w:val="28"/>
        </w:rPr>
        <w:t>
      104. Жекеше әріптес:</w:t>
      </w:r>
    </w:p>
    <w:bookmarkEnd w:id="289"/>
    <w:bookmarkStart w:name="z276" w:id="290"/>
    <w:p>
      <w:pPr>
        <w:spacing w:after="0"/>
        <w:ind w:left="0"/>
        <w:jc w:val="both"/>
      </w:pPr>
      <w:r>
        <w:rPr>
          <w:rFonts w:ascii="Times New Roman"/>
          <w:b w:val="false"/>
          <w:i w:val="false"/>
          <w:color w:val="000000"/>
          <w:sz w:val="28"/>
        </w:rPr>
        <w:t>
      1) МЖӘ объектілерінің бейінін сақтауға, сондай-ақ МЖӘ шартының талаптарына сәйкес МЖӘ объектісін тиісті техникалық күйінде мемлекеттік әріптеске беруді қамтамасыз етуге;</w:t>
      </w:r>
    </w:p>
    <w:bookmarkEnd w:id="290"/>
    <w:bookmarkStart w:name="z277" w:id="291"/>
    <w:p>
      <w:pPr>
        <w:spacing w:after="0"/>
        <w:ind w:left="0"/>
        <w:jc w:val="both"/>
      </w:pPr>
      <w:r>
        <w:rPr>
          <w:rFonts w:ascii="Times New Roman"/>
          <w:b w:val="false"/>
          <w:i w:val="false"/>
          <w:color w:val="000000"/>
          <w:sz w:val="28"/>
        </w:rPr>
        <w:t>
      2) жасалған МЖӘ шарты шеңберінде тауарлардың, жұмыстар мен көрсетілетін қызметтердің сапасы мен қолжетімділігін қамтамасыз етуге;</w:t>
      </w:r>
    </w:p>
    <w:bookmarkEnd w:id="291"/>
    <w:bookmarkStart w:name="z278" w:id="292"/>
    <w:p>
      <w:pPr>
        <w:spacing w:after="0"/>
        <w:ind w:left="0"/>
        <w:jc w:val="both"/>
      </w:pPr>
      <w:r>
        <w:rPr>
          <w:rFonts w:ascii="Times New Roman"/>
          <w:b w:val="false"/>
          <w:i w:val="false"/>
          <w:color w:val="000000"/>
          <w:sz w:val="28"/>
        </w:rPr>
        <w:t>
      3) МЖӘ жобасын іске асыру үшін бөлінген қаражаттың нысаналы пайдаланылуын қамтамасыз етуге;</w:t>
      </w:r>
    </w:p>
    <w:bookmarkEnd w:id="292"/>
    <w:bookmarkStart w:name="z279" w:id="293"/>
    <w:p>
      <w:pPr>
        <w:spacing w:after="0"/>
        <w:ind w:left="0"/>
        <w:jc w:val="both"/>
      </w:pPr>
      <w:r>
        <w:rPr>
          <w:rFonts w:ascii="Times New Roman"/>
          <w:b w:val="false"/>
          <w:i w:val="false"/>
          <w:color w:val="000000"/>
          <w:sz w:val="28"/>
        </w:rPr>
        <w:t>
      4) Қазақстан Республикасының заңдарында және МЖӘ шартында белгіленген өзге де талаптар мен шарттарды сақтауға міндетті.</w:t>
      </w:r>
    </w:p>
    <w:bookmarkEnd w:id="293"/>
    <w:bookmarkStart w:name="z280" w:id="294"/>
    <w:p>
      <w:pPr>
        <w:spacing w:after="0"/>
        <w:ind w:left="0"/>
        <w:jc w:val="left"/>
      </w:pPr>
      <w:r>
        <w:rPr>
          <w:rFonts w:ascii="Times New Roman"/>
          <w:b/>
          <w:i w:val="false"/>
          <w:color w:val="000000"/>
        </w:rPr>
        <w:t xml:space="preserve"> 19. Археологиялық олжалар</w:t>
      </w:r>
    </w:p>
    <w:bookmarkEnd w:id="294"/>
    <w:bookmarkStart w:name="z281" w:id="295"/>
    <w:p>
      <w:pPr>
        <w:spacing w:after="0"/>
        <w:ind w:left="0"/>
        <w:jc w:val="both"/>
      </w:pPr>
      <w:r>
        <w:rPr>
          <w:rFonts w:ascii="Times New Roman"/>
          <w:b w:val="false"/>
          <w:i w:val="false"/>
          <w:color w:val="000000"/>
          <w:sz w:val="28"/>
        </w:rPr>
        <w:t>
      105. Егер МЖӘ объектісін салу және/немесе реконструкциялау жұмыстарын орындау кезінде археологиялық олжалар табылса, археологиялық қызығушылықты алдын ала тексеру мақсатында Жекеше әріптес жұмыстарды тоқтата тұрады және бұл туралы уәкілетті мемлекеттік органға және Мемлекеттік әріптеске дереу хабарлайды. Жұмыстар уәкілетті мемлекеттік органның жазбаша рұқсаты бойынша ғана жалғастырылуы мүмкін. Олжалардың табылу себебі бойынша жұмыстардың тоқтатылуы форс-мажорлық мән-жайлар болып саналады.</w:t>
      </w:r>
    </w:p>
    <w:bookmarkEnd w:id="295"/>
    <w:bookmarkStart w:name="z282" w:id="296"/>
    <w:p>
      <w:pPr>
        <w:spacing w:after="0"/>
        <w:ind w:left="0"/>
        <w:jc w:val="both"/>
      </w:pPr>
      <w:r>
        <w:rPr>
          <w:rFonts w:ascii="Times New Roman"/>
          <w:b w:val="false"/>
          <w:i w:val="false"/>
          <w:color w:val="000000"/>
          <w:sz w:val="28"/>
        </w:rPr>
        <w:t>
      106. Жекеше әріптес археологиялық олжаларға байланысты кідіртуді мүмкін болғанша қысқартуға міндетті. Осы мақсат үшін ол құзыретті органдармен неғұрлым қолайлы шешімдерді анықтау бойынша, сондай-ақ Мемлекеттік әріптес бекітетін олжаларды алу жоспарын және оны жаңа мерзімдерге сәйкес келтіру үшін МЖӘ жобасын жүзеге асыру кестесін өзгерту бойынша Мемлекеттік әріптес ынтымақтастық жасауға міндеттенеді.</w:t>
      </w:r>
    </w:p>
    <w:bookmarkEnd w:id="296"/>
    <w:bookmarkStart w:name="z283" w:id="297"/>
    <w:p>
      <w:pPr>
        <w:spacing w:after="0"/>
        <w:ind w:left="0"/>
        <w:jc w:val="left"/>
      </w:pPr>
      <w:r>
        <w:rPr>
          <w:rFonts w:ascii="Times New Roman"/>
          <w:b/>
          <w:i w:val="false"/>
          <w:color w:val="000000"/>
        </w:rPr>
        <w:t xml:space="preserve"> 20. МЖӘ шартының орындалуын бақылауды жүзеге асыру тәртібі</w:t>
      </w:r>
    </w:p>
    <w:bookmarkEnd w:id="297"/>
    <w:bookmarkStart w:name="z284" w:id="298"/>
    <w:p>
      <w:pPr>
        <w:spacing w:after="0"/>
        <w:ind w:left="0"/>
        <w:jc w:val="both"/>
      </w:pPr>
      <w:r>
        <w:rPr>
          <w:rFonts w:ascii="Times New Roman"/>
          <w:b w:val="false"/>
          <w:i w:val="false"/>
          <w:color w:val="000000"/>
          <w:sz w:val="28"/>
        </w:rPr>
        <w:t>
      107. Мемлекеттік әріптес Қазақстан Республикасының мемлекеттік-жекешелік әріптестік туралы заңнамасында белгіленген тәртіппен Жекеше әріптестің Үлгілік шарттың талаптарын орындауын, Үлгілік шарт бойынша міндеттемелердің орындалу мерзімін (егер Жекеше әріптестің МЖӘ объектісін пайдалануы МЖӘ жобасында көзделген болса, енгізіледі), сондай-ақ МЖӘ объектісін пайдалану бойынша міндеттемелердің Үлгілік шартта белгіленген мақсаттарға сәйкес орындалуын бақылауды жүзеге асыруға құқылы.</w:t>
      </w:r>
    </w:p>
    <w:bookmarkEnd w:id="298"/>
    <w:bookmarkStart w:name="z285" w:id="299"/>
    <w:p>
      <w:pPr>
        <w:spacing w:after="0"/>
        <w:ind w:left="0"/>
        <w:jc w:val="both"/>
      </w:pPr>
      <w:r>
        <w:rPr>
          <w:rFonts w:ascii="Times New Roman"/>
          <w:b w:val="false"/>
          <w:i w:val="false"/>
          <w:color w:val="000000"/>
          <w:sz w:val="28"/>
        </w:rPr>
        <w:t>
      108. Бақылаудың негізгі бағыттары:</w:t>
      </w:r>
    </w:p>
    <w:bookmarkEnd w:id="299"/>
    <w:bookmarkStart w:name="z286" w:id="300"/>
    <w:p>
      <w:pPr>
        <w:spacing w:after="0"/>
        <w:ind w:left="0"/>
        <w:jc w:val="both"/>
      </w:pPr>
      <w:r>
        <w:rPr>
          <w:rFonts w:ascii="Times New Roman"/>
          <w:b w:val="false"/>
          <w:i w:val="false"/>
          <w:color w:val="000000"/>
          <w:sz w:val="28"/>
        </w:rPr>
        <w:t>
      1) МЖӘ объектілерін пайдалану мен бейінін сақтаудың тиімділігі;</w:t>
      </w:r>
    </w:p>
    <w:bookmarkEnd w:id="300"/>
    <w:bookmarkStart w:name="z287" w:id="301"/>
    <w:p>
      <w:pPr>
        <w:spacing w:after="0"/>
        <w:ind w:left="0"/>
        <w:jc w:val="both"/>
      </w:pPr>
      <w:r>
        <w:rPr>
          <w:rFonts w:ascii="Times New Roman"/>
          <w:b w:val="false"/>
          <w:i w:val="false"/>
          <w:color w:val="000000"/>
          <w:sz w:val="28"/>
        </w:rPr>
        <w:t>
      2) өндірілетін тауарлардың (жұмыстардың, көрсетілетін қызметтердің) көлемін ұлғайту мен сапасын жақсарту;</w:t>
      </w:r>
    </w:p>
    <w:bookmarkEnd w:id="301"/>
    <w:bookmarkStart w:name="z288" w:id="302"/>
    <w:p>
      <w:pPr>
        <w:spacing w:after="0"/>
        <w:ind w:left="0"/>
        <w:jc w:val="both"/>
      </w:pPr>
      <w:r>
        <w:rPr>
          <w:rFonts w:ascii="Times New Roman"/>
          <w:b w:val="false"/>
          <w:i w:val="false"/>
          <w:color w:val="000000"/>
          <w:sz w:val="28"/>
        </w:rPr>
        <w:t>
      3) қызметтің өзіндік құнын төмендету және кіріс бөлігін арттыру;</w:t>
      </w:r>
    </w:p>
    <w:bookmarkEnd w:id="302"/>
    <w:bookmarkStart w:name="z289" w:id="303"/>
    <w:p>
      <w:pPr>
        <w:spacing w:after="0"/>
        <w:ind w:left="0"/>
        <w:jc w:val="both"/>
      </w:pPr>
      <w:r>
        <w:rPr>
          <w:rFonts w:ascii="Times New Roman"/>
          <w:b w:val="false"/>
          <w:i w:val="false"/>
          <w:color w:val="000000"/>
          <w:sz w:val="28"/>
        </w:rPr>
        <w:t>
      4) Үлгілік шартта айқындалған барлық талаптар мен тәртіптерді сақтау;</w:t>
      </w:r>
    </w:p>
    <w:bookmarkEnd w:id="303"/>
    <w:bookmarkStart w:name="z290" w:id="304"/>
    <w:p>
      <w:pPr>
        <w:spacing w:after="0"/>
        <w:ind w:left="0"/>
        <w:jc w:val="both"/>
      </w:pPr>
      <w:r>
        <w:rPr>
          <w:rFonts w:ascii="Times New Roman"/>
          <w:b w:val="false"/>
          <w:i w:val="false"/>
          <w:color w:val="000000"/>
          <w:sz w:val="28"/>
        </w:rPr>
        <w:t>
      5) қоршаған ортаны қорғау және жұмыстарды жүргізу қауіпсіздігі жөніндегі талаптарды сақтау болып табылады.</w:t>
      </w:r>
    </w:p>
    <w:bookmarkEnd w:id="304"/>
    <w:bookmarkStart w:name="z291" w:id="305"/>
    <w:p>
      <w:pPr>
        <w:spacing w:after="0"/>
        <w:ind w:left="0"/>
        <w:jc w:val="both"/>
      </w:pPr>
      <w:r>
        <w:rPr>
          <w:rFonts w:ascii="Times New Roman"/>
          <w:b w:val="false"/>
          <w:i w:val="false"/>
          <w:color w:val="000000"/>
          <w:sz w:val="28"/>
        </w:rPr>
        <w:t>
      109. Жекеше әріптестің Үлгілік шарттың талаптарын орындауын бақылауды жүзеге асыратын Мемлекеттік әріптестің уәкілетті органдарының өкілдеріне МЖӘ объектісіне, сондай-ақ Үлгілік шарт бойынша қызметті жүзеге асыруға қатысты құжаттамаға кедергісіз қол жеткізуін қамтамасыз етеді.</w:t>
      </w:r>
    </w:p>
    <w:bookmarkEnd w:id="305"/>
    <w:bookmarkStart w:name="z292" w:id="306"/>
    <w:p>
      <w:pPr>
        <w:spacing w:after="0"/>
        <w:ind w:left="0"/>
        <w:jc w:val="both"/>
      </w:pPr>
      <w:r>
        <w:rPr>
          <w:rFonts w:ascii="Times New Roman"/>
          <w:b w:val="false"/>
          <w:i w:val="false"/>
          <w:color w:val="000000"/>
          <w:sz w:val="28"/>
        </w:rPr>
        <w:t>
      110. Жекеше әріптес ___________________________________________ (ай сайын, тоқсан сайын, әр жартыжылдықта, күн сайын – керегін көрсету) Мемлекеттік әріптеске Жекеше әріптестің Үлгілік шарт бойынша міндеттемелерді орындауы туралы есепті есепті кезең аяқталған күннен бастап ______ күн ішінде ұсынады. Есеп мынадай деректерді қамтуға тиіс: ____________________________________________________________________.</w:t>
      </w:r>
    </w:p>
    <w:bookmarkEnd w:id="306"/>
    <w:p>
      <w:pPr>
        <w:spacing w:after="0"/>
        <w:ind w:left="0"/>
        <w:jc w:val="both"/>
      </w:pPr>
      <w:r>
        <w:rPr>
          <w:rFonts w:ascii="Times New Roman"/>
          <w:b w:val="false"/>
          <w:i w:val="false"/>
          <w:color w:val="000000"/>
          <w:sz w:val="28"/>
        </w:rPr>
        <w:t>
      (Тараптармен келісілген деректер көрсетіледі)</w:t>
      </w:r>
    </w:p>
    <w:bookmarkStart w:name="z293" w:id="307"/>
    <w:p>
      <w:pPr>
        <w:spacing w:after="0"/>
        <w:ind w:left="0"/>
        <w:jc w:val="both"/>
      </w:pPr>
      <w:r>
        <w:rPr>
          <w:rFonts w:ascii="Times New Roman"/>
          <w:b w:val="false"/>
          <w:i w:val="false"/>
          <w:color w:val="000000"/>
          <w:sz w:val="28"/>
        </w:rPr>
        <w:t>
      111. Жекеше әріптес қызметін бақылау барысында Жекеше әріптестің Үлгілік шарттың талаптарын орындауына елеулі әсер ететін бұзушылықтарды Мемлекеттік әріптес анықтаса, Мемлекеттік әріптес Жекеше әріптестің жіберілген бұзушылықтарын күнтізбелік _______ күн ішінде жоюы туралы талабын жазбаша түрде жібереді.</w:t>
      </w:r>
    </w:p>
    <w:bookmarkEnd w:id="307"/>
    <w:bookmarkStart w:name="z294" w:id="308"/>
    <w:p>
      <w:pPr>
        <w:spacing w:after="0"/>
        <w:ind w:left="0"/>
        <w:jc w:val="both"/>
      </w:pPr>
      <w:r>
        <w:rPr>
          <w:rFonts w:ascii="Times New Roman"/>
          <w:b w:val="false"/>
          <w:i w:val="false"/>
          <w:color w:val="000000"/>
          <w:sz w:val="28"/>
        </w:rPr>
        <w:t>
      112. Тараптар Үлгілік шарт бойынша міндеттерін орындау үшін қажетті ақпаратты бір-біріне уақтылы беруге және Үлгілік шартта көзделген міндеттерді тиісінше орындауға ықпал етуі мүмкін елеулі оқиғалардың басталғаны туралы бір-біріне дереу хабарлауға міндетті.</w:t>
      </w:r>
    </w:p>
    <w:bookmarkEnd w:id="308"/>
    <w:bookmarkStart w:name="z295" w:id="309"/>
    <w:p>
      <w:pPr>
        <w:spacing w:after="0"/>
        <w:ind w:left="0"/>
        <w:jc w:val="both"/>
      </w:pPr>
      <w:r>
        <w:rPr>
          <w:rFonts w:ascii="Times New Roman"/>
          <w:b w:val="false"/>
          <w:i w:val="false"/>
          <w:color w:val="000000"/>
          <w:sz w:val="28"/>
        </w:rPr>
        <w:t>
      113. Жекеше әріптес жыл сайын ___________ кешіктірмей Мемлекеттік әріптеске өзінің МЖӘ объектісін басқару қызметі туралы есеп береді.</w:t>
      </w:r>
    </w:p>
    <w:bookmarkEnd w:id="309"/>
    <w:bookmarkStart w:name="z296" w:id="310"/>
    <w:p>
      <w:pPr>
        <w:spacing w:after="0"/>
        <w:ind w:left="0"/>
        <w:jc w:val="both"/>
      </w:pPr>
      <w:r>
        <w:rPr>
          <w:rFonts w:ascii="Times New Roman"/>
          <w:b w:val="false"/>
          <w:i w:val="false"/>
          <w:color w:val="000000"/>
          <w:sz w:val="28"/>
        </w:rPr>
        <w:t>
      114. Жекеше әріптес жыл сайын сатып алуды өткізу үшін жоспарланған жылдың алдағы жылға арналған тауарларды, жұмыстарды, көрсетілетін қызметтерді сатып алудың жылдық бағдарламасын және сатып алынған тауарлар, жұмыстар, көрсетілетін қызметтер туралы ақпаратты сауда және индустриялық саясатты мемлекеттік реттеу саласындағы Қазақстан Республикасының уәкілетті органына белгіленген нысанда және мерзімде ұсынуға міндетті.</w:t>
      </w:r>
    </w:p>
    <w:bookmarkEnd w:id="310"/>
    <w:bookmarkStart w:name="z297" w:id="311"/>
    <w:p>
      <w:pPr>
        <w:spacing w:after="0"/>
        <w:ind w:left="0"/>
        <w:jc w:val="left"/>
      </w:pPr>
      <w:r>
        <w:rPr>
          <w:rFonts w:ascii="Times New Roman"/>
          <w:b/>
          <w:i w:val="false"/>
          <w:color w:val="000000"/>
        </w:rPr>
        <w:t xml:space="preserve"> 21. Тәуекелдерді бөлу, бағалау және оларды басқару жөніндегі</w:t>
      </w:r>
      <w:r>
        <w:br/>
      </w:r>
      <w:r>
        <w:rPr>
          <w:rFonts w:ascii="Times New Roman"/>
          <w:b/>
          <w:i w:val="false"/>
          <w:color w:val="000000"/>
        </w:rPr>
        <w:t>іс-шаралар</w:t>
      </w:r>
    </w:p>
    <w:bookmarkEnd w:id="311"/>
    <w:bookmarkStart w:name="z298" w:id="312"/>
    <w:p>
      <w:pPr>
        <w:spacing w:after="0"/>
        <w:ind w:left="0"/>
        <w:jc w:val="both"/>
      </w:pPr>
      <w:r>
        <w:rPr>
          <w:rFonts w:ascii="Times New Roman"/>
          <w:b w:val="false"/>
          <w:i w:val="false"/>
          <w:color w:val="000000"/>
          <w:sz w:val="28"/>
        </w:rPr>
        <w:t>
      115. МЖӘ жобасы бойынша міндеттемелердің орындалмауы және қосымша шығыстар тәуекелдері, оның ішінде МЖӘ шарты бойынша берiлетiн мүлiктi күтiп-ұстау ауыртпалығының, сондай-ақ көрсетiлген мүлiктiң кездейсоқ жойылу немесе кездейсоқ бүлiну тәуекелдерiнiң өту шарттары мен мерзiмдерi шарт тараптарының келісуі бойынша "Мемлекеттік-жекешілік әріптестік туралы" Қазақстан Республикасының 2015 жылғы " " ________ Заңының ___ бабына сәйкес айқындалады.</w:t>
      </w:r>
    </w:p>
    <w:bookmarkEnd w:id="312"/>
    <w:bookmarkStart w:name="z299" w:id="313"/>
    <w:p>
      <w:pPr>
        <w:spacing w:after="0"/>
        <w:ind w:left="0"/>
        <w:jc w:val="both"/>
      </w:pPr>
      <w:r>
        <w:rPr>
          <w:rFonts w:ascii="Times New Roman"/>
          <w:b w:val="false"/>
          <w:i w:val="false"/>
          <w:color w:val="000000"/>
          <w:sz w:val="28"/>
        </w:rPr>
        <w:t>
      116. Үлгілік шарттың өзге бөлімдерінде белгіленген тәуекелдерді бөлуді ескере отырып, Тараптар тәуекелдерді былайша бөлу туралы келісімге келді:</w:t>
      </w:r>
    </w:p>
    <w:bookmarkEnd w:id="313"/>
    <w:p>
      <w:pPr>
        <w:spacing w:after="0"/>
        <w:ind w:left="0"/>
        <w:jc w:val="both"/>
      </w:pPr>
      <w:r>
        <w:rPr>
          <w:rFonts w:ascii="Times New Roman"/>
          <w:b w:val="false"/>
          <w:i w:val="false"/>
          <w:color w:val="000000"/>
          <w:sz w:val="28"/>
        </w:rPr>
        <w:t>
      ______________________________________________________________.</w:t>
      </w:r>
    </w:p>
    <w:p>
      <w:pPr>
        <w:spacing w:after="0"/>
        <w:ind w:left="0"/>
        <w:jc w:val="both"/>
      </w:pPr>
      <w:r>
        <w:rPr>
          <w:rFonts w:ascii="Times New Roman"/>
          <w:b w:val="false"/>
          <w:i w:val="false"/>
          <w:color w:val="000000"/>
          <w:sz w:val="28"/>
        </w:rPr>
        <w:t>
      (керегін көрсету)</w:t>
      </w:r>
    </w:p>
    <w:bookmarkStart w:name="z300" w:id="314"/>
    <w:p>
      <w:pPr>
        <w:spacing w:after="0"/>
        <w:ind w:left="0"/>
        <w:jc w:val="both"/>
      </w:pPr>
      <w:r>
        <w:rPr>
          <w:rFonts w:ascii="Times New Roman"/>
          <w:b w:val="false"/>
          <w:i w:val="false"/>
          <w:color w:val="000000"/>
          <w:sz w:val="28"/>
        </w:rPr>
        <w:t>
      117. Тәуекелдерді басқару мүмкіндігін бағалау Үлгілік шартқа белгіленген тәртіппен тұрақсыздандыратын және қолайлы оқиғаларды талдау негізінде жүзеге асырылады тәуекелдердің бағалар және шектеулері әдістемені ______________________ (көрсету керек. Ықпал баға үшін нақтылы Тыныштық бұзатын немесе қаржы-экономикалық жағдаят тепе-теңдікке Қолайлы оқиғалар, ағымдағы сәтке МЖӘ жобаның қаржы табыстылықтары өлшемдер тетігі қажетті ескеру керек. Келесі бейімделуге Тыныштық бұзатын немесе Қолайлы оқиғаға Тыныштық бұзатын шабуылдан айтар-айтпаста кейін ағатын күй қалпына келтіруге тиісті немесе Қолайлы оқиғаны, уақыт қалай болғанын онда бейімделуге тараптардың құқықтардың бағаны ер ақылсыз өндіріп алар еді, үлкеюлерге тарапқа маңызды айырмашылығы бола алатын бір үлгідегі келісім шартыларға шешімдерге датаға қойылған табыстылыққа сілтеп немесе кейіннен қойылған нақты табыстылықтан кішірейтулар).</w:t>
      </w:r>
    </w:p>
    <w:bookmarkEnd w:id="314"/>
    <w:bookmarkStart w:name="z301" w:id="315"/>
    <w:p>
      <w:pPr>
        <w:spacing w:after="0"/>
        <w:ind w:left="0"/>
        <w:jc w:val="both"/>
      </w:pPr>
      <w:r>
        <w:rPr>
          <w:rFonts w:ascii="Times New Roman"/>
          <w:b w:val="false"/>
          <w:i w:val="false"/>
          <w:color w:val="000000"/>
          <w:sz w:val="28"/>
        </w:rPr>
        <w:t>
      118. Мыналар:</w:t>
      </w:r>
    </w:p>
    <w:bookmarkEnd w:id="315"/>
    <w:bookmarkStart w:name="z302" w:id="316"/>
    <w:p>
      <w:pPr>
        <w:spacing w:after="0"/>
        <w:ind w:left="0"/>
        <w:jc w:val="both"/>
      </w:pPr>
      <w:r>
        <w:rPr>
          <w:rFonts w:ascii="Times New Roman"/>
          <w:b w:val="false"/>
          <w:i w:val="false"/>
          <w:color w:val="000000"/>
          <w:sz w:val="28"/>
        </w:rPr>
        <w:t>
      1) Мемлекеттік әріптестің Үлгілік шарт бойынша өз міндеттемелерін орындамауы;</w:t>
      </w:r>
    </w:p>
    <w:bookmarkEnd w:id="316"/>
    <w:bookmarkStart w:name="z303" w:id="317"/>
    <w:p>
      <w:pPr>
        <w:spacing w:after="0"/>
        <w:ind w:left="0"/>
        <w:jc w:val="both"/>
      </w:pPr>
      <w:r>
        <w:rPr>
          <w:rFonts w:ascii="Times New Roman"/>
          <w:b w:val="false"/>
          <w:i w:val="false"/>
          <w:color w:val="000000"/>
          <w:sz w:val="28"/>
        </w:rPr>
        <w:t>
      2) Үлгілік шарттың 12-бөлімінде көзделген _________ асатын төлемдер (мерзімін көрсету) мерзімін бұзу;</w:t>
      </w:r>
    </w:p>
    <w:bookmarkEnd w:id="317"/>
    <w:bookmarkStart w:name="z304" w:id="318"/>
    <w:p>
      <w:pPr>
        <w:spacing w:after="0"/>
        <w:ind w:left="0"/>
        <w:jc w:val="both"/>
      </w:pPr>
      <w:r>
        <w:rPr>
          <w:rFonts w:ascii="Times New Roman"/>
          <w:b w:val="false"/>
          <w:i w:val="false"/>
          <w:color w:val="000000"/>
          <w:sz w:val="28"/>
        </w:rPr>
        <w:t>
      3) мемлекеттік органдардың тарапынан лицензиялар, аккредиттеу және Үлгілік шартты орындау үшін қажет өзге де рұқсат беру құжаттарын беру бойынша белгіленген мерзімдердің бұзылуы;</w:t>
      </w:r>
    </w:p>
    <w:bookmarkEnd w:id="318"/>
    <w:bookmarkStart w:name="z305" w:id="319"/>
    <w:p>
      <w:pPr>
        <w:spacing w:after="0"/>
        <w:ind w:left="0"/>
        <w:jc w:val="both"/>
      </w:pPr>
      <w:r>
        <w:rPr>
          <w:rFonts w:ascii="Times New Roman"/>
          <w:b w:val="false"/>
          <w:i w:val="false"/>
          <w:color w:val="000000"/>
          <w:sz w:val="28"/>
        </w:rPr>
        <w:t>
      4) заңнамаға және осы Үлгілік шартқа сәйкес Мемлекеттік әріптес міндеттемелерін, формальдылықтар мен міндеттерін уақтылы орындау бойынша оң тарихы бола тұрып, Мемлекеттік әріптестің немесе өзге де мемлекеттік органдардың іс-қимылы нәтижесінде Мемлекеттік әріптес осы Үлгілік шартқа сәйкес өзінің міндеттемелерін орындай алмауы;</w:t>
      </w:r>
    </w:p>
    <w:bookmarkEnd w:id="319"/>
    <w:bookmarkStart w:name="z306" w:id="320"/>
    <w:p>
      <w:pPr>
        <w:spacing w:after="0"/>
        <w:ind w:left="0"/>
        <w:jc w:val="both"/>
      </w:pPr>
      <w:r>
        <w:rPr>
          <w:rFonts w:ascii="Times New Roman"/>
          <w:b w:val="false"/>
          <w:i w:val="false"/>
          <w:color w:val="000000"/>
          <w:sz w:val="28"/>
        </w:rPr>
        <w:t>
      5) Үлгілік шарттың 33-бөліміне сәйкес еңсерілмес күшінің кез келген мән-жайы (Мемлекеттік әріптес шығындары асатын мөлшерде) _____________________ (сомасын көрсету);</w:t>
      </w:r>
    </w:p>
    <w:bookmarkEnd w:id="320"/>
    <w:bookmarkStart w:name="z307" w:id="321"/>
    <w:p>
      <w:pPr>
        <w:spacing w:after="0"/>
        <w:ind w:left="0"/>
        <w:jc w:val="both"/>
      </w:pPr>
      <w:r>
        <w:rPr>
          <w:rFonts w:ascii="Times New Roman"/>
          <w:b w:val="false"/>
          <w:i w:val="false"/>
          <w:color w:val="000000"/>
          <w:sz w:val="28"/>
        </w:rPr>
        <w:t>
      6) Осы Үлгілік шартты жасасқаннан кейін қолданысқа енгізілген:</w:t>
      </w:r>
    </w:p>
    <w:bookmarkEnd w:id="321"/>
    <w:p>
      <w:pPr>
        <w:spacing w:after="0"/>
        <w:ind w:left="0"/>
        <w:jc w:val="both"/>
      </w:pPr>
      <w:r>
        <w:rPr>
          <w:rFonts w:ascii="Times New Roman"/>
          <w:b w:val="false"/>
          <w:i w:val="false"/>
          <w:color w:val="000000"/>
          <w:sz w:val="28"/>
        </w:rPr>
        <w:t>
      Үлгілік шартта көзделген МЖӘ объектісін салудың, құрудың, реконструкциялаудың, жаңғыртудың мерзімдері мен шарттарына, МЖӘ объектісін экономикалық басқаруға және оның функционалдылығына немесе инвестициялар мен төлемдердің тетіктері мен шарттарына теріс әсер ететін;</w:t>
      </w:r>
    </w:p>
    <w:p>
      <w:pPr>
        <w:spacing w:after="0"/>
        <w:ind w:left="0"/>
        <w:jc w:val="both"/>
      </w:pPr>
      <w:r>
        <w:rPr>
          <w:rFonts w:ascii="Times New Roman"/>
          <w:b w:val="false"/>
          <w:i w:val="false"/>
          <w:color w:val="000000"/>
          <w:sz w:val="28"/>
        </w:rPr>
        <w:t>
      Үлгілік шарттың талаптарына өзгерістер енгізу қажеттігін туындататын;</w:t>
      </w:r>
    </w:p>
    <w:p>
      <w:pPr>
        <w:spacing w:after="0"/>
        <w:ind w:left="0"/>
        <w:jc w:val="both"/>
      </w:pPr>
      <w:r>
        <w:rPr>
          <w:rFonts w:ascii="Times New Roman"/>
          <w:b w:val="false"/>
          <w:i w:val="false"/>
          <w:color w:val="000000"/>
          <w:sz w:val="28"/>
        </w:rPr>
        <w:t>
      Жекеше әріптес үшін салық режимінің теріс өзгеруіне алып келетін;</w:t>
      </w:r>
    </w:p>
    <w:p>
      <w:pPr>
        <w:spacing w:after="0"/>
        <w:ind w:left="0"/>
        <w:jc w:val="both"/>
      </w:pPr>
      <w:r>
        <w:rPr>
          <w:rFonts w:ascii="Times New Roman"/>
          <w:b w:val="false"/>
          <w:i w:val="false"/>
          <w:color w:val="000000"/>
          <w:sz w:val="28"/>
        </w:rPr>
        <w:t>
      Үлгілік шарт бойынша көрсетілетін қызметтерді, жұмыстарды, тауарларды немесе көрсетілетін қызметтерге, тауарларға, жұмыстарға қол жеткізуді ұсынудың көлеміне не орындау тәртібі мен ұсыну шарттарына әсер ететін;</w:t>
      </w:r>
    </w:p>
    <w:p>
      <w:pPr>
        <w:spacing w:after="0"/>
        <w:ind w:left="0"/>
        <w:jc w:val="both"/>
      </w:pPr>
      <w:r>
        <w:rPr>
          <w:rFonts w:ascii="Times New Roman"/>
          <w:b w:val="false"/>
          <w:i w:val="false"/>
          <w:color w:val="000000"/>
          <w:sz w:val="28"/>
        </w:rPr>
        <w:t>
      Үлгілік шартты жасасу сәтінде қолданылған бухгалтерлік қағидаттарды өзгертуге әкелетін немесе МЖӘ жобасы шеңберінде берілетін негізгі құралдарды амортизациялаудың, инвестицияларды есепке алудың жаңа тәртібін белгілейтін Қазақстан Республикасының бюджеттік, салықтық және басқа да заңнамасының кез келген ережесі;</w:t>
      </w:r>
    </w:p>
    <w:bookmarkStart w:name="z308" w:id="322"/>
    <w:p>
      <w:pPr>
        <w:spacing w:after="0"/>
        <w:ind w:left="0"/>
        <w:jc w:val="both"/>
      </w:pPr>
      <w:r>
        <w:rPr>
          <w:rFonts w:ascii="Times New Roman"/>
          <w:b w:val="false"/>
          <w:i w:val="false"/>
          <w:color w:val="000000"/>
          <w:sz w:val="28"/>
        </w:rPr>
        <w:t>
      7) Жекеше әріптестің кінәсінсіз болған, МЖӘ объектісінің дайындығына теріс әсер ететін және МЖӘ объектісін пайдалануға беруді кідірте алатын орындалу мерзімінің (______________) кез келген бұзылуы (қосымша маңызды жұмыстарды көрсету, мысалы: кіреберіс жолдары немесе жол желісін ұйымдастыру жұмыстары);</w:t>
      </w:r>
    </w:p>
    <w:bookmarkEnd w:id="322"/>
    <w:bookmarkStart w:name="z309" w:id="323"/>
    <w:p>
      <w:pPr>
        <w:spacing w:after="0"/>
        <w:ind w:left="0"/>
        <w:jc w:val="both"/>
      </w:pPr>
      <w:r>
        <w:rPr>
          <w:rFonts w:ascii="Times New Roman"/>
          <w:b w:val="false"/>
          <w:i w:val="false"/>
          <w:color w:val="000000"/>
          <w:sz w:val="28"/>
        </w:rPr>
        <w:t>
      8) Үлгілік шарттың 19-бөліміне сәйкес кез келген археологиялық олжа;</w:t>
      </w:r>
    </w:p>
    <w:bookmarkEnd w:id="323"/>
    <w:bookmarkStart w:name="z310" w:id="324"/>
    <w:p>
      <w:pPr>
        <w:spacing w:after="0"/>
        <w:ind w:left="0"/>
        <w:jc w:val="both"/>
      </w:pPr>
      <w:r>
        <w:rPr>
          <w:rFonts w:ascii="Times New Roman"/>
          <w:b w:val="false"/>
          <w:i w:val="false"/>
          <w:color w:val="000000"/>
          <w:sz w:val="28"/>
        </w:rPr>
        <w:t>
      9) жобалық құжаттаманы бекіту мерзімінің бұзылуы немесе Жекеше әріптес кінәсінсіз болған __________________ астам күннің ішінде (күндерін немесе айларын көрсету) бекітпеуі;</w:t>
      </w:r>
    </w:p>
    <w:bookmarkEnd w:id="324"/>
    <w:bookmarkStart w:name="z311" w:id="325"/>
    <w:p>
      <w:pPr>
        <w:spacing w:after="0"/>
        <w:ind w:left="0"/>
        <w:jc w:val="both"/>
      </w:pPr>
      <w:r>
        <w:rPr>
          <w:rFonts w:ascii="Times New Roman"/>
          <w:b w:val="false"/>
          <w:i w:val="false"/>
          <w:color w:val="000000"/>
          <w:sz w:val="28"/>
        </w:rPr>
        <w:t>
      10) Жекеше әріптес кінәсінсіз болған, МЖӘ объектісін салу, құру, реконструкциялау, жаңғырту кезінде мерзімінің бұзылуы мен шығындардың _________________________________________ сомаға ұлғайту;</w:t>
      </w:r>
    </w:p>
    <w:bookmarkEnd w:id="325"/>
    <w:p>
      <w:pPr>
        <w:spacing w:after="0"/>
        <w:ind w:left="0"/>
        <w:jc w:val="both"/>
      </w:pPr>
      <w:r>
        <w:rPr>
          <w:rFonts w:ascii="Times New Roman"/>
          <w:b w:val="false"/>
          <w:i w:val="false"/>
          <w:color w:val="000000"/>
          <w:sz w:val="28"/>
        </w:rPr>
        <w:t>
      (сомасын көрсету)</w:t>
      </w:r>
    </w:p>
    <w:bookmarkStart w:name="z312" w:id="326"/>
    <w:p>
      <w:pPr>
        <w:spacing w:after="0"/>
        <w:ind w:left="0"/>
        <w:jc w:val="both"/>
      </w:pPr>
      <w:r>
        <w:rPr>
          <w:rFonts w:ascii="Times New Roman"/>
          <w:b w:val="false"/>
          <w:i w:val="false"/>
          <w:color w:val="000000"/>
          <w:sz w:val="28"/>
        </w:rPr>
        <w:t>
      11) Жекеше әріптес кінәсінсіз болған қажетті лицензияларды, рұқсаттарды жою немесе олардың күшін жою;</w:t>
      </w:r>
    </w:p>
    <w:bookmarkEnd w:id="326"/>
    <w:bookmarkStart w:name="z313" w:id="327"/>
    <w:p>
      <w:pPr>
        <w:spacing w:after="0"/>
        <w:ind w:left="0"/>
        <w:jc w:val="both"/>
      </w:pPr>
      <w:r>
        <w:rPr>
          <w:rFonts w:ascii="Times New Roman"/>
          <w:b w:val="false"/>
          <w:i w:val="false"/>
          <w:color w:val="000000"/>
          <w:sz w:val="28"/>
        </w:rPr>
        <w:t>
      12) МЖӘ жобасын сақтандыру шығындарын _________________________________________________ мөлшерінде ұлғайту;</w:t>
      </w:r>
    </w:p>
    <w:bookmarkEnd w:id="327"/>
    <w:p>
      <w:pPr>
        <w:spacing w:after="0"/>
        <w:ind w:left="0"/>
        <w:jc w:val="both"/>
      </w:pPr>
      <w:r>
        <w:rPr>
          <w:rFonts w:ascii="Times New Roman"/>
          <w:b w:val="false"/>
          <w:i w:val="false"/>
          <w:color w:val="000000"/>
          <w:sz w:val="28"/>
        </w:rPr>
        <w:t>
      (сомасын көрсету)</w:t>
      </w:r>
    </w:p>
    <w:bookmarkStart w:name="z314" w:id="328"/>
    <w:p>
      <w:pPr>
        <w:spacing w:after="0"/>
        <w:ind w:left="0"/>
        <w:jc w:val="both"/>
      </w:pPr>
      <w:r>
        <w:rPr>
          <w:rFonts w:ascii="Times New Roman"/>
          <w:b w:val="false"/>
          <w:i w:val="false"/>
          <w:color w:val="000000"/>
          <w:sz w:val="28"/>
        </w:rPr>
        <w:t xml:space="preserve">
      13) Үлгілік шарттың </w:t>
      </w:r>
      <w:r>
        <w:rPr>
          <w:rFonts w:ascii="Times New Roman"/>
          <w:b w:val="false"/>
          <w:i w:val="false"/>
          <w:color w:val="000000"/>
          <w:sz w:val="28"/>
        </w:rPr>
        <w:t>42-тармағына</w:t>
      </w:r>
      <w:r>
        <w:rPr>
          <w:rFonts w:ascii="Times New Roman"/>
          <w:b w:val="false"/>
          <w:i w:val="false"/>
          <w:color w:val="000000"/>
          <w:sz w:val="28"/>
        </w:rPr>
        <w:t xml:space="preserve"> сәйкес қосымша жұмыстар;</w:t>
      </w:r>
    </w:p>
    <w:bookmarkEnd w:id="328"/>
    <w:bookmarkStart w:name="z315" w:id="329"/>
    <w:p>
      <w:pPr>
        <w:spacing w:after="0"/>
        <w:ind w:left="0"/>
        <w:jc w:val="both"/>
      </w:pPr>
      <w:r>
        <w:rPr>
          <w:rFonts w:ascii="Times New Roman"/>
          <w:b w:val="false"/>
          <w:i w:val="false"/>
          <w:color w:val="000000"/>
          <w:sz w:val="28"/>
        </w:rPr>
        <w:t>
      14) МЖӘ жобасының ерекше сипаттамаларына байланысты басқа да тұрақсыздандыратын ықтимал оқиғаларды қосу тұрақсыздандыратын оқиғалар болып табылады.</w:t>
      </w:r>
    </w:p>
    <w:bookmarkEnd w:id="329"/>
    <w:bookmarkStart w:name="z316" w:id="330"/>
    <w:p>
      <w:pPr>
        <w:spacing w:after="0"/>
        <w:ind w:left="0"/>
        <w:jc w:val="both"/>
      </w:pPr>
      <w:r>
        <w:rPr>
          <w:rFonts w:ascii="Times New Roman"/>
          <w:b w:val="false"/>
          <w:i w:val="false"/>
          <w:color w:val="000000"/>
          <w:sz w:val="28"/>
        </w:rPr>
        <w:t>
      119. Мыналар:</w:t>
      </w:r>
    </w:p>
    <w:bookmarkEnd w:id="330"/>
    <w:bookmarkStart w:name="z317" w:id="331"/>
    <w:p>
      <w:pPr>
        <w:spacing w:after="0"/>
        <w:ind w:left="0"/>
        <w:jc w:val="both"/>
      </w:pPr>
      <w:r>
        <w:rPr>
          <w:rFonts w:ascii="Times New Roman"/>
          <w:b w:val="false"/>
          <w:i w:val="false"/>
          <w:color w:val="000000"/>
          <w:sz w:val="28"/>
        </w:rPr>
        <w:t>
      1) қаржы-экономикалық жоспарда көзделген деректерге қатысты осындай төмендету жалпы сомасы ________________________ асатын мөлшерде шығындарды төмендету;</w:t>
      </w:r>
    </w:p>
    <w:bookmarkEnd w:id="331"/>
    <w:bookmarkStart w:name="z318" w:id="332"/>
    <w:p>
      <w:pPr>
        <w:spacing w:after="0"/>
        <w:ind w:left="0"/>
        <w:jc w:val="both"/>
      </w:pPr>
      <w:r>
        <w:rPr>
          <w:rFonts w:ascii="Times New Roman"/>
          <w:b w:val="false"/>
          <w:i w:val="false"/>
          <w:color w:val="000000"/>
          <w:sz w:val="28"/>
        </w:rPr>
        <w:t>
      2) жобалық құжаттамада көзделген деректерге қатысты МЖӘ объектісін құру шығындарын төмендетуге алып әкелетін, осындай төмендету жалпы сомадан ______________________ асатын мөлшерде Мемлекеттік әріптес мақұлдаған техникалық және технологиялық өзгерістер;</w:t>
      </w:r>
    </w:p>
    <w:bookmarkEnd w:id="332"/>
    <w:bookmarkStart w:name="z319" w:id="333"/>
    <w:p>
      <w:pPr>
        <w:spacing w:after="0"/>
        <w:ind w:left="0"/>
        <w:jc w:val="both"/>
      </w:pPr>
      <w:r>
        <w:rPr>
          <w:rFonts w:ascii="Times New Roman"/>
          <w:b w:val="false"/>
          <w:i w:val="false"/>
          <w:color w:val="000000"/>
          <w:sz w:val="28"/>
        </w:rPr>
        <w:t>
      3) МЖӘ объектісін пайдалану шығындарын __________ астам сомаға төмендету;</w:t>
      </w:r>
    </w:p>
    <w:bookmarkEnd w:id="333"/>
    <w:bookmarkStart w:name="z320" w:id="334"/>
    <w:p>
      <w:pPr>
        <w:spacing w:after="0"/>
        <w:ind w:left="0"/>
        <w:jc w:val="both"/>
      </w:pPr>
      <w:r>
        <w:rPr>
          <w:rFonts w:ascii="Times New Roman"/>
          <w:b w:val="false"/>
          <w:i w:val="false"/>
          <w:color w:val="000000"/>
          <w:sz w:val="28"/>
        </w:rPr>
        <w:t>
      4) теріс нәтиженің орнына оң нәтижеге және қаржы-экономикалық параметрлердің жақсаруына алып келетін тұрақсыздандыратын оқиғалар анықтамасында аталған кез келген оқиға немесе мән-жай;</w:t>
      </w:r>
    </w:p>
    <w:bookmarkEnd w:id="334"/>
    <w:bookmarkStart w:name="z321" w:id="335"/>
    <w:p>
      <w:pPr>
        <w:spacing w:after="0"/>
        <w:ind w:left="0"/>
        <w:jc w:val="both"/>
      </w:pPr>
      <w:r>
        <w:rPr>
          <w:rFonts w:ascii="Times New Roman"/>
          <w:b w:val="false"/>
          <w:i w:val="false"/>
          <w:color w:val="000000"/>
          <w:sz w:val="28"/>
        </w:rPr>
        <w:t>
      5) МЖӘ жобасының ерекше сипаттамаларына байланысты басқа да ықтимал қолайлы оқиғаларды қосу қолайлы оқиғалар болып табылады.</w:t>
      </w:r>
    </w:p>
    <w:bookmarkEnd w:id="335"/>
    <w:bookmarkStart w:name="z322" w:id="336"/>
    <w:p>
      <w:pPr>
        <w:spacing w:after="0"/>
        <w:ind w:left="0"/>
        <w:jc w:val="both"/>
      </w:pPr>
      <w:r>
        <w:rPr>
          <w:rFonts w:ascii="Times New Roman"/>
          <w:b w:val="false"/>
          <w:i w:val="false"/>
          <w:color w:val="000000"/>
          <w:sz w:val="28"/>
        </w:rPr>
        <w:t>
      120. Егер:</w:t>
      </w:r>
    </w:p>
    <w:bookmarkEnd w:id="336"/>
    <w:bookmarkStart w:name="z323" w:id="337"/>
    <w:p>
      <w:pPr>
        <w:spacing w:after="0"/>
        <w:ind w:left="0"/>
        <w:jc w:val="both"/>
      </w:pPr>
      <w:r>
        <w:rPr>
          <w:rFonts w:ascii="Times New Roman"/>
          <w:b w:val="false"/>
          <w:i w:val="false"/>
          <w:color w:val="000000"/>
          <w:sz w:val="28"/>
        </w:rPr>
        <w:t>
      1) қолайлы оқиғаның; және/немесе;</w:t>
      </w:r>
    </w:p>
    <w:bookmarkEnd w:id="337"/>
    <w:bookmarkStart w:name="z324" w:id="338"/>
    <w:p>
      <w:pPr>
        <w:spacing w:after="0"/>
        <w:ind w:left="0"/>
        <w:jc w:val="both"/>
      </w:pPr>
      <w:r>
        <w:rPr>
          <w:rFonts w:ascii="Times New Roman"/>
          <w:b w:val="false"/>
          <w:i w:val="false"/>
          <w:color w:val="000000"/>
          <w:sz w:val="28"/>
        </w:rPr>
        <w:t>
      2) тұрақсыздандыратын оқиғаның нәтижесінде баланстың бұзылуы орын алатын болса, Тараптар қаржы-экономикалық жоспарға сәйкес қаржылық балансты қалпына келтіруге құқылы.</w:t>
      </w:r>
    </w:p>
    <w:bookmarkEnd w:id="338"/>
    <w:bookmarkStart w:name="z325" w:id="339"/>
    <w:p>
      <w:pPr>
        <w:spacing w:after="0"/>
        <w:ind w:left="0"/>
        <w:jc w:val="both"/>
      </w:pPr>
      <w:r>
        <w:rPr>
          <w:rFonts w:ascii="Times New Roman"/>
          <w:b w:val="false"/>
          <w:i w:val="false"/>
          <w:color w:val="000000"/>
          <w:sz w:val="28"/>
        </w:rPr>
        <w:t xml:space="preserve">
      121. Егер қандай да бір жағдай немесе Үлгілік шарттың 118, </w:t>
      </w:r>
    </w:p>
    <w:bookmarkEnd w:id="339"/>
    <w:p>
      <w:pPr>
        <w:spacing w:after="0"/>
        <w:ind w:left="0"/>
        <w:jc w:val="both"/>
      </w:pPr>
      <w:r>
        <w:rPr>
          <w:rFonts w:ascii="Times New Roman"/>
          <w:b w:val="false"/>
          <w:i w:val="false"/>
          <w:color w:val="000000"/>
          <w:sz w:val="28"/>
        </w:rPr>
        <w:t>
      119-тармақтарында аталған мән-жайлардың бірі оң мағынадағы өзгерістерге алып келсе, балансты қалпына келтіру Мемлекеттік әріптестің пайдасына жүргізіледі.</w:t>
      </w:r>
    </w:p>
    <w:bookmarkStart w:name="z326" w:id="340"/>
    <w:p>
      <w:pPr>
        <w:spacing w:after="0"/>
        <w:ind w:left="0"/>
        <w:jc w:val="both"/>
      </w:pPr>
      <w:r>
        <w:rPr>
          <w:rFonts w:ascii="Times New Roman"/>
          <w:b w:val="false"/>
          <w:i w:val="false"/>
          <w:color w:val="000000"/>
          <w:sz w:val="28"/>
        </w:rPr>
        <w:t>
      122. Қарсы Тарапқа қолайлы және/немесе тұрақсыздандыратын оқиғаның пайда болуы туралы растайтын құжатты берген сәттен бастап күнтiзбелiк ____________ күн мерзімде Тараптар МЖӘ жобасының қаржылық шарттарын тексеруді орындайды және қаржылық параметрлері баланстың бұзылуы туындаған күннің алдындағы күні болған деңгейіне қайтып келетіндей етіп қаржы-экономикалық жоспардың көрсеткіштерін қалпына келтiруді көздейтін шарттарды қайта қарау бойынша бiрлескен, баламалы немесе бірлескен шешiм қабылдайды:</w:t>
      </w:r>
    </w:p>
    <w:bookmarkEnd w:id="340"/>
    <w:bookmarkStart w:name="z327" w:id="341"/>
    <w:p>
      <w:pPr>
        <w:spacing w:after="0"/>
        <w:ind w:left="0"/>
        <w:jc w:val="both"/>
      </w:pPr>
      <w:r>
        <w:rPr>
          <w:rFonts w:ascii="Times New Roman"/>
          <w:b w:val="false"/>
          <w:i w:val="false"/>
          <w:color w:val="000000"/>
          <w:sz w:val="28"/>
        </w:rPr>
        <w:t>
      1) Мемлекеттік әріптеске және/немесе Жекеше әріптеске сыйақыларды және өзге де төлемдерді ұлғайту немесе азайту;</w:t>
      </w:r>
    </w:p>
    <w:bookmarkEnd w:id="341"/>
    <w:bookmarkStart w:name="z328" w:id="342"/>
    <w:p>
      <w:pPr>
        <w:spacing w:after="0"/>
        <w:ind w:left="0"/>
        <w:jc w:val="both"/>
      </w:pPr>
      <w:r>
        <w:rPr>
          <w:rFonts w:ascii="Times New Roman"/>
          <w:b w:val="false"/>
          <w:i w:val="false"/>
          <w:color w:val="000000"/>
          <w:sz w:val="28"/>
        </w:rPr>
        <w:t>
      2) Мемлекеттік әріптеске және/немесе Жекеше әріптеске өтемақы ретінде сомаларды (біржолғы төлем немесе кезеңдік сомалар) төлеу;</w:t>
      </w:r>
    </w:p>
    <w:bookmarkEnd w:id="342"/>
    <w:bookmarkStart w:name="z329" w:id="343"/>
    <w:p>
      <w:pPr>
        <w:spacing w:after="0"/>
        <w:ind w:left="0"/>
        <w:jc w:val="both"/>
      </w:pPr>
      <w:r>
        <w:rPr>
          <w:rFonts w:ascii="Times New Roman"/>
          <w:b w:val="false"/>
          <w:i w:val="false"/>
          <w:color w:val="000000"/>
          <w:sz w:val="28"/>
        </w:rPr>
        <w:t>
      3) Үлгілік шартты мерзімінен бұрын тоқтату немесе мерзімін ұзарту;</w:t>
      </w:r>
    </w:p>
    <w:bookmarkEnd w:id="343"/>
    <w:bookmarkStart w:name="z330" w:id="344"/>
    <w:p>
      <w:pPr>
        <w:spacing w:after="0"/>
        <w:ind w:left="0"/>
        <w:jc w:val="both"/>
      </w:pPr>
      <w:r>
        <w:rPr>
          <w:rFonts w:ascii="Times New Roman"/>
          <w:b w:val="false"/>
          <w:i w:val="false"/>
          <w:color w:val="000000"/>
          <w:sz w:val="28"/>
        </w:rPr>
        <w:t>
      4) Басқа (көрсету әсерлер ерекшеліктен) тәуелділікте.</w:t>
      </w:r>
    </w:p>
    <w:bookmarkEnd w:id="344"/>
    <w:bookmarkStart w:name="z331" w:id="345"/>
    <w:p>
      <w:pPr>
        <w:spacing w:after="0"/>
        <w:ind w:left="0"/>
        <w:jc w:val="left"/>
      </w:pPr>
      <w:r>
        <w:rPr>
          <w:rFonts w:ascii="Times New Roman"/>
          <w:b/>
          <w:i w:val="false"/>
          <w:color w:val="000000"/>
        </w:rPr>
        <w:t xml:space="preserve"> 22. Тараптардың жауапкершілігі</w:t>
      </w:r>
    </w:p>
    <w:bookmarkEnd w:id="345"/>
    <w:bookmarkStart w:name="z332" w:id="346"/>
    <w:p>
      <w:pPr>
        <w:spacing w:after="0"/>
        <w:ind w:left="0"/>
        <w:jc w:val="both"/>
      </w:pPr>
      <w:r>
        <w:rPr>
          <w:rFonts w:ascii="Times New Roman"/>
          <w:b w:val="false"/>
          <w:i w:val="false"/>
          <w:color w:val="000000"/>
          <w:sz w:val="28"/>
        </w:rPr>
        <w:t>
      123. Үлгілік шарт бойынша міндеттемелерді орындамағаны немесе тиісінше орындамағаны үшін Тараптар Үлгілік шартта және Қазақстан Республикасының мемлекеттік-жекешелік әріптестік туралы заңнамасында көзделген жауапкершілікте болады.</w:t>
      </w:r>
    </w:p>
    <w:bookmarkEnd w:id="346"/>
    <w:bookmarkStart w:name="z333" w:id="347"/>
    <w:p>
      <w:pPr>
        <w:spacing w:after="0"/>
        <w:ind w:left="0"/>
        <w:jc w:val="both"/>
      </w:pPr>
      <w:r>
        <w:rPr>
          <w:rFonts w:ascii="Times New Roman"/>
          <w:b w:val="false"/>
          <w:i w:val="false"/>
          <w:color w:val="000000"/>
          <w:sz w:val="28"/>
        </w:rPr>
        <w:t>
      124. Тараптардың бірі жобалау құжаттамасының Үлгілік шартта белгіленген талаптарға, Қазақстан Республикасы заңнамасының, техникалық регламенттердің талаптарына сәйкес келмеуін анықтаған кезде, осы сәйкессіздікті анықтаған Тарап екінші Тарапқа бұл туралы дереу ескертеді және Мемлекеттік әріптестің шешімі негізінде жобалау құжаттамасына қажетті өзгерістер енгізген сәтке дейін Жекеше әріптес МЖӘ объектісін салу, құру, реконструкциялау, жаңғырту жұмыстарын тоқтата тұрады.</w:t>
      </w:r>
    </w:p>
    <w:bookmarkEnd w:id="347"/>
    <w:p>
      <w:pPr>
        <w:spacing w:after="0"/>
        <w:ind w:left="0"/>
        <w:jc w:val="both"/>
      </w:pPr>
      <w:r>
        <w:rPr>
          <w:rFonts w:ascii="Times New Roman"/>
          <w:b w:val="false"/>
          <w:i w:val="false"/>
          <w:color w:val="000000"/>
          <w:sz w:val="28"/>
        </w:rPr>
        <w:t>
      Жобалау құжаттамасының Үлгілік шартта белгіленген талаптарға, Қазақстан Республикасы сәулет, қала құрылысы және құрылыс қызметі туралы заңнамасының, техникалық регламенттердің талаптарына сәйкес келмеуі анықталған кезде, жобалау құжаттамасын әзірлеген __________________________________ Үлгілік шартта (Жекеше әріптес, Мемлекеттік әріптес – керегін көрсету) көрсетілген тәртіппен және мөлшерде _________________________________________ (Жекеше әріптес, Мемлекеттік әріптес – керегін көрсету) алдында жауап береді.</w:t>
      </w:r>
    </w:p>
    <w:bookmarkStart w:name="z334" w:id="348"/>
    <w:p>
      <w:pPr>
        <w:spacing w:after="0"/>
        <w:ind w:left="0"/>
        <w:jc w:val="both"/>
      </w:pPr>
      <w:r>
        <w:rPr>
          <w:rFonts w:ascii="Times New Roman"/>
          <w:b w:val="false"/>
          <w:i w:val="false"/>
          <w:color w:val="000000"/>
          <w:sz w:val="28"/>
        </w:rPr>
        <w:t>
      125. Жекеше әріптес Мемлекеттік әріптестің алдында объектіні ___________________________________________________ кезде Үлгілік шартта (салған, құрған, реконструкциялаған, жаңғыртқан және пайдаланған - керегін көрсету) белгіленген талаптарды, техникалық регламенттердің, жобалау құжаттамасының талаптарын, МЖӘ объектісінің сапасына қойылатын өзге де міндетті талаптарды бұзғаны үшін жауап береді.</w:t>
      </w:r>
    </w:p>
    <w:bookmarkEnd w:id="348"/>
    <w:bookmarkStart w:name="z335" w:id="349"/>
    <w:p>
      <w:pPr>
        <w:spacing w:after="0"/>
        <w:ind w:left="0"/>
        <w:jc w:val="both"/>
      </w:pPr>
      <w:r>
        <w:rPr>
          <w:rFonts w:ascii="Times New Roman"/>
          <w:b w:val="false"/>
          <w:i w:val="false"/>
          <w:color w:val="000000"/>
          <w:sz w:val="28"/>
        </w:rPr>
        <w:t>
      126. Үлгілік шартта көрсетілген талаптар бұзылған жағдайда, Мемлекеттік әріптес бұзушылықтар анықталған күннен бастап ___________ күн ішінде (күнтізбелік күндер саны, өзге мерзім – керегін көрсету) Жекеше әріптеске жазбаша түрде Үлгілік шарттың және/немесе талаптары бұзылған құжаттың тармағын көрсете отырып, анықталған бұзушылықты өтеусіз жою, сондай-ақ Жекеше әріптестің бұзушылығынан туындаған шығындарды Мемлекеттік әріптеске өтеу талабын жібереді. Бұл ретте бұзушылықтарды жою мерзім___________________________________ құрайды.</w:t>
      </w:r>
    </w:p>
    <w:bookmarkEnd w:id="349"/>
    <w:p>
      <w:pPr>
        <w:spacing w:after="0"/>
        <w:ind w:left="0"/>
        <w:jc w:val="both"/>
      </w:pPr>
      <w:r>
        <w:rPr>
          <w:rFonts w:ascii="Times New Roman"/>
          <w:b w:val="false"/>
          <w:i w:val="false"/>
          <w:color w:val="000000"/>
          <w:sz w:val="28"/>
        </w:rPr>
        <w:t>
      (күнтізбелік күндер саны, өзге мерзім – керегін көрсету)</w:t>
      </w:r>
    </w:p>
    <w:bookmarkStart w:name="z336" w:id="350"/>
    <w:p>
      <w:pPr>
        <w:spacing w:after="0"/>
        <w:ind w:left="0"/>
        <w:jc w:val="both"/>
      </w:pPr>
      <w:r>
        <w:rPr>
          <w:rFonts w:ascii="Times New Roman"/>
          <w:b w:val="false"/>
          <w:i w:val="false"/>
          <w:color w:val="000000"/>
          <w:sz w:val="28"/>
        </w:rPr>
        <w:t>
      127. Жекеше әріптес Мемлекеттік әріптестің алдында МЖӘ объектісін ______________ жөніндегі жұмыстардың сапасы үшін МЖӘ объектісін (салу, құру, жаңғырту, реконструкциялау, пайдалану – керегін көрсету) Мемлекеттік әріптеске берген күннен бастап _________ жыл ішінде жауапты болады.</w:t>
      </w:r>
    </w:p>
    <w:bookmarkEnd w:id="350"/>
    <w:p>
      <w:pPr>
        <w:spacing w:after="0"/>
        <w:ind w:left="0"/>
        <w:jc w:val="both"/>
      </w:pPr>
      <w:r>
        <w:rPr>
          <w:rFonts w:ascii="Times New Roman"/>
          <w:b w:val="false"/>
          <w:i w:val="false"/>
          <w:color w:val="000000"/>
          <w:sz w:val="28"/>
        </w:rPr>
        <w:t>
      МЖӘ объектісінде Жекеше әріптестің МЖӘ объектісін сапасыз __________ туындаған ақаулықтар анықталған кезде, Жекеше әріптес (салудан, құрудан, жаңғыртудан, реконструкциялаудан, пайдаланудан – керегін көрсету) Мемлекеттік әріптестен анықталған ақаулар туралы хабарламаны алған күннен бастап күнтізбелік _______ күннің ішінде не Тараптармен жазбаша келісілген өзге мерзімде мұндай ақауларды өз есебінен жояды.</w:t>
      </w:r>
    </w:p>
    <w:bookmarkStart w:name="z337" w:id="351"/>
    <w:p>
      <w:pPr>
        <w:spacing w:after="0"/>
        <w:ind w:left="0"/>
        <w:jc w:val="both"/>
      </w:pPr>
      <w:r>
        <w:rPr>
          <w:rFonts w:ascii="Times New Roman"/>
          <w:b w:val="false"/>
          <w:i w:val="false"/>
          <w:color w:val="000000"/>
          <w:sz w:val="28"/>
        </w:rPr>
        <w:t>
            128. Екінші Тараптың Үлгілік шарт бойынша міндеттемелерді орындамауы немесе тиісінше орындамауы салдарынан туындаған Тараптардың шығындарын өтеу мынадай тәртіппен жүргізіледі: _____________________________________________________________________</w:t>
      </w:r>
    </w:p>
    <w:bookmarkEnd w:id="351"/>
    <w:p>
      <w:pPr>
        <w:spacing w:after="0"/>
        <w:ind w:left="0"/>
        <w:jc w:val="both"/>
      </w:pPr>
      <w:r>
        <w:rPr>
          <w:rFonts w:ascii="Times New Roman"/>
          <w:b w:val="false"/>
          <w:i w:val="false"/>
          <w:color w:val="000000"/>
          <w:sz w:val="28"/>
        </w:rPr>
        <w:t>
      (Тараптармен келісілген тәртіп көрсетіледі)</w:t>
      </w:r>
    </w:p>
    <w:bookmarkStart w:name="z338" w:id="352"/>
    <w:p>
      <w:pPr>
        <w:spacing w:after="0"/>
        <w:ind w:left="0"/>
        <w:jc w:val="both"/>
      </w:pPr>
      <w:r>
        <w:rPr>
          <w:rFonts w:ascii="Times New Roman"/>
          <w:b w:val="false"/>
          <w:i w:val="false"/>
          <w:color w:val="000000"/>
          <w:sz w:val="28"/>
        </w:rPr>
        <w:t>
      129. Жекеше әріптес Мемлекеттік әріптеске осы Үлгілік шартта көзделген міндеттемелерді Жекеше әріптес орындамаған немесе тиісінше орындамаған жағдайда, оның ішінде Үлгілік шарт бойынша міндеттемелерді орындау мерзімдері бұзылған жағдайда ________________ түрінде тиісті бюджетке (айыппұл, өсімақы – керегін көрсету) тұрақсыздық айыбын төлейді.</w:t>
      </w:r>
    </w:p>
    <w:bookmarkEnd w:id="352"/>
    <w:bookmarkStart w:name="z339" w:id="353"/>
    <w:p>
      <w:pPr>
        <w:spacing w:after="0"/>
        <w:ind w:left="0"/>
        <w:jc w:val="both"/>
      </w:pPr>
      <w:r>
        <w:rPr>
          <w:rFonts w:ascii="Times New Roman"/>
          <w:b w:val="false"/>
          <w:i w:val="false"/>
          <w:color w:val="000000"/>
          <w:sz w:val="28"/>
        </w:rPr>
        <w:t>
            130. Мемлекеттік әріптес міндеттемелерді орындамаған немесе тиісінше орындамаған жағдайда, оның ішінде Үлгілік шарт бойынша міндеттемелерді орындау мерзімдерін бұзған жағдайда, Мемлекеттік әріптес _____________________________________________________________________</w:t>
      </w:r>
    </w:p>
    <w:bookmarkEnd w:id="353"/>
    <w:p>
      <w:pPr>
        <w:spacing w:after="0"/>
        <w:ind w:left="0"/>
        <w:jc w:val="both"/>
      </w:pPr>
      <w:r>
        <w:rPr>
          <w:rFonts w:ascii="Times New Roman"/>
          <w:b w:val="false"/>
          <w:i w:val="false"/>
          <w:color w:val="000000"/>
          <w:sz w:val="28"/>
        </w:rPr>
        <w:t>
      (айыппұл, өсімақы – керегін көрсету) түрінде Жекеше әріптеске тұрақсыздық айыбын төлейді.</w:t>
      </w:r>
    </w:p>
    <w:bookmarkStart w:name="z340" w:id="354"/>
    <w:p>
      <w:pPr>
        <w:spacing w:after="0"/>
        <w:ind w:left="0"/>
        <w:jc w:val="both"/>
      </w:pPr>
      <w:r>
        <w:rPr>
          <w:rFonts w:ascii="Times New Roman"/>
          <w:b w:val="false"/>
          <w:i w:val="false"/>
          <w:color w:val="000000"/>
          <w:sz w:val="28"/>
        </w:rPr>
        <w:t>
            131. Айыппұлдарды, өсімақыларды төлеу мөлшерлері, тәртібі және мерзімдері мынадай тәртіпте және мөлшерлерде көрсетілді:_____________</w:t>
      </w:r>
    </w:p>
    <w:bookmarkEnd w:id="354"/>
    <w:p>
      <w:pPr>
        <w:spacing w:after="0"/>
        <w:ind w:left="0"/>
        <w:jc w:val="both"/>
      </w:pPr>
      <w:r>
        <w:rPr>
          <w:rFonts w:ascii="Times New Roman"/>
          <w:b w:val="false"/>
          <w:i w:val="false"/>
          <w:color w:val="000000"/>
          <w:sz w:val="28"/>
        </w:rPr>
        <w:t>
      (айыппұлдарды, өсімақыларды төлеу мөлшерлерін, тәртібін және</w:t>
      </w:r>
    </w:p>
    <w:p>
      <w:pPr>
        <w:spacing w:after="0"/>
        <w:ind w:left="0"/>
        <w:jc w:val="both"/>
      </w:pPr>
      <w:r>
        <w:rPr>
          <w:rFonts w:ascii="Times New Roman"/>
          <w:b w:val="false"/>
          <w:i w:val="false"/>
          <w:color w:val="000000"/>
          <w:sz w:val="28"/>
        </w:rPr>
        <w:t>
      мерзімдерін толық көрсету немесе қажет болса, бөлек қосымшада</w:t>
      </w:r>
    </w:p>
    <w:p>
      <w:pPr>
        <w:spacing w:after="0"/>
        <w:ind w:left="0"/>
        <w:jc w:val="both"/>
      </w:pPr>
      <w:r>
        <w:rPr>
          <w:rFonts w:ascii="Times New Roman"/>
          <w:b w:val="false"/>
          <w:i w:val="false"/>
          <w:color w:val="000000"/>
          <w:sz w:val="28"/>
        </w:rPr>
        <w:t>
      көрсету).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131-тармақ жаңа редакцияда - ҚР Ұлттық экономика министрінің 22.11.2016 </w:t>
      </w:r>
      <w:r>
        <w:rPr>
          <w:rFonts w:ascii="Times New Roman"/>
          <w:b w:val="false"/>
          <w:i w:val="false"/>
          <w:color w:val="000000"/>
          <w:sz w:val="28"/>
        </w:rPr>
        <w:t>№ 480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енгiзiледi) бұйрығымен.</w:t>
      </w:r>
      <w:r>
        <w:br/>
      </w:r>
      <w:r>
        <w:rPr>
          <w:rFonts w:ascii="Times New Roman"/>
          <w:b w:val="false"/>
          <w:i w:val="false"/>
          <w:color w:val="000000"/>
          <w:sz w:val="28"/>
        </w:rPr>
        <w:t>
</w:t>
      </w:r>
    </w:p>
    <w:bookmarkStart w:name="z341" w:id="355"/>
    <w:p>
      <w:pPr>
        <w:spacing w:after="0"/>
        <w:ind w:left="0"/>
        <w:jc w:val="both"/>
      </w:pPr>
      <w:r>
        <w:rPr>
          <w:rFonts w:ascii="Times New Roman"/>
          <w:b w:val="false"/>
          <w:i w:val="false"/>
          <w:color w:val="000000"/>
          <w:sz w:val="28"/>
        </w:rPr>
        <w:t>
       132. Жекеше әріптес____________________________________________</w:t>
      </w:r>
    </w:p>
    <w:bookmarkEnd w:id="355"/>
    <w:p>
      <w:pPr>
        <w:spacing w:after="0"/>
        <w:ind w:left="0"/>
        <w:jc w:val="both"/>
      </w:pPr>
      <w:r>
        <w:rPr>
          <w:rFonts w:ascii="Times New Roman"/>
          <w:b w:val="false"/>
          <w:i w:val="false"/>
          <w:color w:val="000000"/>
          <w:sz w:val="28"/>
        </w:rPr>
        <w:t xml:space="preserve">
      (Үлгілік шарттың күшіне енген, өзге – керегін көрсету) </w:t>
      </w:r>
    </w:p>
    <w:p>
      <w:pPr>
        <w:spacing w:after="0"/>
        <w:ind w:left="0"/>
        <w:jc w:val="both"/>
      </w:pPr>
      <w:r>
        <w:rPr>
          <w:rFonts w:ascii="Times New Roman"/>
          <w:b w:val="false"/>
          <w:i w:val="false"/>
          <w:color w:val="000000"/>
          <w:sz w:val="28"/>
        </w:rPr>
        <w:t>
      күнтізбелік ____ күннен бастап (МЖӘ жобасына сәйкес көрсетіледі) Үлгілік шарт бойынша міндеттемелердің орындалуын қамтамасыз етуді мынадай нысандарда:__________________________________________________ (МЖӘ жобасына сәйкес көрсетіледі) ұсынады.</w:t>
      </w:r>
    </w:p>
    <w:bookmarkStart w:name="z342" w:id="356"/>
    <w:p>
      <w:pPr>
        <w:spacing w:after="0"/>
        <w:ind w:left="0"/>
        <w:jc w:val="both"/>
      </w:pPr>
      <w:r>
        <w:rPr>
          <w:rFonts w:ascii="Times New Roman"/>
          <w:b w:val="false"/>
          <w:i w:val="false"/>
          <w:color w:val="000000"/>
          <w:sz w:val="28"/>
        </w:rPr>
        <w:t>
      133. Екінші Тараптың Үлгілік шарт бойынша өз міндеттерін бұзуы Үлгілік шартта көзделген міндеттерді орындауға кедергі болған жағдайда, Тарап Үлгілік шарт бойынша өз міндеттерін орындауды бастамауға немесе екінші Тарапты ол туралы дереу хабардар ете отырып, олардың орындалуын тоқтата тұруға құқылы.</w:t>
      </w:r>
    </w:p>
    <w:bookmarkEnd w:id="356"/>
    <w:bookmarkStart w:name="z343" w:id="357"/>
    <w:p>
      <w:pPr>
        <w:spacing w:after="0"/>
        <w:ind w:left="0"/>
        <w:jc w:val="both"/>
      </w:pPr>
      <w:r>
        <w:rPr>
          <w:rFonts w:ascii="Times New Roman"/>
          <w:b w:val="false"/>
          <w:i w:val="false"/>
          <w:color w:val="000000"/>
          <w:sz w:val="28"/>
        </w:rPr>
        <w:t>
      134. Жекеше әріптес МЖӘ объектісін пайдалану кезінде Мемлекеттік әріптестің мүдделеріне тиісті қамқорлық көрсетпесе, оның табиғи тозуын, сондай-ақ жіберіп алған пайдасын ескере отырып, МЖӘ объектісін сенімгерлік басқару кезінде жіберіп алған пайдасын және мүліктің жойылуынан немесе бүлінуінен болған шығындарды өтейді. Егер МЖӘ жобасында көзделген болса, осы тармақ енгізіледі.</w:t>
      </w:r>
    </w:p>
    <w:bookmarkEnd w:id="3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134-тармақ жаңа редакцияда - ҚР Ұлттық экономика министрінің 22.11.2016 </w:t>
      </w:r>
      <w:r>
        <w:rPr>
          <w:rFonts w:ascii="Times New Roman"/>
          <w:b w:val="false"/>
          <w:i w:val="false"/>
          <w:color w:val="000000"/>
          <w:sz w:val="28"/>
        </w:rPr>
        <w:t>№ 480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енгiзiледi) бұйрығымен.</w:t>
      </w:r>
      <w:r>
        <w:br/>
      </w:r>
      <w:r>
        <w:rPr>
          <w:rFonts w:ascii="Times New Roman"/>
          <w:b w:val="false"/>
          <w:i w:val="false"/>
          <w:color w:val="000000"/>
          <w:sz w:val="28"/>
        </w:rPr>
        <w:t>
</w:t>
      </w:r>
    </w:p>
    <w:bookmarkStart w:name="z344" w:id="358"/>
    <w:p>
      <w:pPr>
        <w:spacing w:after="0"/>
        <w:ind w:left="0"/>
        <w:jc w:val="both"/>
      </w:pPr>
      <w:r>
        <w:rPr>
          <w:rFonts w:ascii="Times New Roman"/>
          <w:b w:val="false"/>
          <w:i w:val="false"/>
          <w:color w:val="000000"/>
          <w:sz w:val="28"/>
        </w:rPr>
        <w:t>
       135. Егер Жекеше әріптес осы шығындар еңсерілмес күш салдарынан немесе Мемлекеттік әріптестің іс-қимылынан пайда болғанын дәлелдей алмаса, келтірілген шығындар үшін жауапты болады.</w:t>
      </w:r>
    </w:p>
    <w:bookmarkEnd w:id="358"/>
    <w:bookmarkStart w:name="z345" w:id="359"/>
    <w:p>
      <w:pPr>
        <w:spacing w:after="0"/>
        <w:ind w:left="0"/>
        <w:jc w:val="both"/>
      </w:pPr>
      <w:r>
        <w:rPr>
          <w:rFonts w:ascii="Times New Roman"/>
          <w:b w:val="false"/>
          <w:i w:val="false"/>
          <w:color w:val="000000"/>
          <w:sz w:val="28"/>
        </w:rPr>
        <w:t>
      136. МЖӘ объектісін басқаруға байланысты туындаған міндеттемелер бойынша борыштар Жекеше әріптестің мүлігі және оған тиісті төлемдер есебінен өтеледі. Егер МЖӘ жобасында көзделген болса, осы тармақ енгізіледі.</w:t>
      </w:r>
    </w:p>
    <w:bookmarkEnd w:id="359"/>
    <w:bookmarkStart w:name="z346" w:id="360"/>
    <w:p>
      <w:pPr>
        <w:spacing w:after="0"/>
        <w:ind w:left="0"/>
        <w:jc w:val="both"/>
      </w:pPr>
      <w:r>
        <w:rPr>
          <w:rFonts w:ascii="Times New Roman"/>
          <w:b w:val="false"/>
          <w:i w:val="false"/>
          <w:color w:val="000000"/>
          <w:sz w:val="28"/>
        </w:rPr>
        <w:t>
      137. Жекеше әріптес осы Үлгілік шарттың тиісінше орындалмауымен Мемлекеттік әріптеске келтірілген шығындарды өтеуді қамтамасыз ету үшін Мемлекеттік әріптеске Үлгілік шарттың орындалуын қамтамасыз етуді ұсынады. Егер МЖӘ жобасында көзделген болса, осы тармақ енгізіледі.</w:t>
      </w:r>
    </w:p>
    <w:bookmarkEnd w:id="360"/>
    <w:p>
      <w:pPr>
        <w:spacing w:after="0"/>
        <w:ind w:left="0"/>
        <w:jc w:val="both"/>
      </w:pPr>
      <w:r>
        <w:rPr>
          <w:rFonts w:ascii="Times New Roman"/>
          <w:b w:val="false"/>
          <w:i w:val="false"/>
          <w:color w:val="000000"/>
          <w:sz w:val="28"/>
        </w:rPr>
        <w:t>
      Үлгілік шарттың орындалуын қамтамасыз етуді ұсыну шарттары Үлгілік шартта көрсетілген.</w:t>
      </w:r>
    </w:p>
    <w:bookmarkStart w:name="z347" w:id="361"/>
    <w:p>
      <w:pPr>
        <w:spacing w:after="0"/>
        <w:ind w:left="0"/>
        <w:jc w:val="left"/>
      </w:pPr>
      <w:r>
        <w:rPr>
          <w:rFonts w:ascii="Times New Roman"/>
          <w:b/>
          <w:i w:val="false"/>
          <w:color w:val="000000"/>
        </w:rPr>
        <w:t xml:space="preserve"> 23. Құқықтар мен міндеттерді беру</w:t>
      </w:r>
    </w:p>
    <w:bookmarkEnd w:id="361"/>
    <w:bookmarkStart w:name="z348" w:id="362"/>
    <w:p>
      <w:pPr>
        <w:spacing w:after="0"/>
        <w:ind w:left="0"/>
        <w:jc w:val="both"/>
      </w:pPr>
      <w:r>
        <w:rPr>
          <w:rFonts w:ascii="Times New Roman"/>
          <w:b w:val="false"/>
          <w:i w:val="false"/>
          <w:color w:val="000000"/>
          <w:sz w:val="28"/>
        </w:rPr>
        <w:t>
      138. Жобалық қаржыландыру және секьюритилендіру туралы Заңында, Азаматтық кодексте және осы Үлгілік шартта белгіленген шарттарды сақтай отырып, Жекеше әріптес Үлгілік шарт бойынша өзінің құқықтарын немесе оның бір бөлігін басқа адамдарға беруге құқылы.</w:t>
      </w:r>
    </w:p>
    <w:bookmarkEnd w:id="362"/>
    <w:p>
      <w:pPr>
        <w:spacing w:after="0"/>
        <w:ind w:left="0"/>
        <w:jc w:val="both"/>
      </w:pPr>
      <w:r>
        <w:rPr>
          <w:rFonts w:ascii="Times New Roman"/>
          <w:b w:val="false"/>
          <w:i w:val="false"/>
          <w:color w:val="000000"/>
          <w:sz w:val="28"/>
        </w:rPr>
        <w:t>
      Үлгілік шарт бойынша талаптар басқаға берілген немесе борышы аударылған жағдайда Жекеше әріптестің құқықтары мен міндеттерінің басқа адамға/адамдарға ауысуы осындай адамның/адамдардың Қазақстан Республикасының Заңында және осы Үлгілік шарт бойынша Жекеше әріптесті айқындау жөніндегі конкурстың конкурстық құжаттамасында белгіленген конкурсқа қатысушыларға қойылатын талаптарға сәйкес келген жағдайларда жүзеге асырылуы тиіс.</w:t>
      </w:r>
    </w:p>
    <w:bookmarkStart w:name="z349" w:id="363"/>
    <w:p>
      <w:pPr>
        <w:spacing w:after="0"/>
        <w:ind w:left="0"/>
        <w:jc w:val="both"/>
      </w:pPr>
      <w:r>
        <w:rPr>
          <w:rFonts w:ascii="Times New Roman"/>
          <w:b w:val="false"/>
          <w:i w:val="false"/>
          <w:color w:val="000000"/>
          <w:sz w:val="28"/>
        </w:rPr>
        <w:t>
      139. Заңды тұлға Жекеше әріптесті қайта ұйымдастырған жағдайда, оның құқықтары мен міндеттерінің қайта ұйымдастырылған немесе пайда болған заңды тұлғаға ауысуы қайта ұйымдастырылған немесе қайта ұйымдастыру нәтижесінде пайда болған заңды тұлға Заңында және осы Үлгілік шарт бойынша Жекеше әріптесті айқындау жөніндегі конкурстың конкурстық құжаттамасында белгіленген конкурсқа қатысушыларға қойылатын талаптарға сәйкес келген жағдайда жүзеге асырылуы тиіс.</w:t>
      </w:r>
    </w:p>
    <w:bookmarkEnd w:id="363"/>
    <w:bookmarkStart w:name="z350" w:id="364"/>
    <w:p>
      <w:pPr>
        <w:spacing w:after="0"/>
        <w:ind w:left="0"/>
        <w:jc w:val="both"/>
      </w:pPr>
      <w:r>
        <w:rPr>
          <w:rFonts w:ascii="Times New Roman"/>
          <w:b w:val="false"/>
          <w:i w:val="false"/>
          <w:color w:val="000000"/>
          <w:sz w:val="28"/>
        </w:rPr>
        <w:t>
      140. Құқықты беру:</w:t>
      </w:r>
    </w:p>
    <w:bookmarkEnd w:id="364"/>
    <w:bookmarkStart w:name="z351" w:id="365"/>
    <w:p>
      <w:pPr>
        <w:spacing w:after="0"/>
        <w:ind w:left="0"/>
        <w:jc w:val="both"/>
      </w:pPr>
      <w:r>
        <w:rPr>
          <w:rFonts w:ascii="Times New Roman"/>
          <w:b w:val="false"/>
          <w:i w:val="false"/>
          <w:color w:val="000000"/>
          <w:sz w:val="28"/>
        </w:rPr>
        <w:t>
      1) өтеулі не өтеусіз азаматтық-құқықтық мәмілелердің негізінде басқа адамға құқықты ішінара немесе толық иеліктен айыру;</w:t>
      </w:r>
    </w:p>
    <w:bookmarkEnd w:id="365"/>
    <w:bookmarkStart w:name="z352" w:id="366"/>
    <w:p>
      <w:pPr>
        <w:spacing w:after="0"/>
        <w:ind w:left="0"/>
        <w:jc w:val="both"/>
      </w:pPr>
      <w:r>
        <w:rPr>
          <w:rFonts w:ascii="Times New Roman"/>
          <w:b w:val="false"/>
          <w:i w:val="false"/>
          <w:color w:val="000000"/>
          <w:sz w:val="28"/>
        </w:rPr>
        <w:t>
      2) құқықты басқа заңды тұлғаның жарғылық капиталына беру;</w:t>
      </w:r>
    </w:p>
    <w:bookmarkEnd w:id="366"/>
    <w:bookmarkStart w:name="z353" w:id="367"/>
    <w:p>
      <w:pPr>
        <w:spacing w:after="0"/>
        <w:ind w:left="0"/>
        <w:jc w:val="both"/>
      </w:pPr>
      <w:r>
        <w:rPr>
          <w:rFonts w:ascii="Times New Roman"/>
          <w:b w:val="false"/>
          <w:i w:val="false"/>
          <w:color w:val="000000"/>
          <w:sz w:val="28"/>
        </w:rPr>
        <w:t>
      3) банкротқа ұшыраған кезде конкурстық іс жүргізу процесінде құқығынан айыру;</w:t>
      </w:r>
    </w:p>
    <w:bookmarkEnd w:id="367"/>
    <w:bookmarkStart w:name="z354" w:id="368"/>
    <w:p>
      <w:pPr>
        <w:spacing w:after="0"/>
        <w:ind w:left="0"/>
        <w:jc w:val="both"/>
      </w:pPr>
      <w:r>
        <w:rPr>
          <w:rFonts w:ascii="Times New Roman"/>
          <w:b w:val="false"/>
          <w:i w:val="false"/>
          <w:color w:val="000000"/>
          <w:sz w:val="28"/>
        </w:rPr>
        <w:t>
      4) құқыққа ақыны, оның ішінде кепілдік кезінде өндіріп алу жолымен жүзеге асырылады.</w:t>
      </w:r>
    </w:p>
    <w:bookmarkEnd w:id="368"/>
    <w:bookmarkStart w:name="z355" w:id="369"/>
    <w:p>
      <w:pPr>
        <w:spacing w:after="0"/>
        <w:ind w:left="0"/>
        <w:jc w:val="both"/>
      </w:pPr>
      <w:r>
        <w:rPr>
          <w:rFonts w:ascii="Times New Roman"/>
          <w:b w:val="false"/>
          <w:i w:val="false"/>
          <w:color w:val="000000"/>
          <w:sz w:val="28"/>
        </w:rPr>
        <w:t>
      141. Барлық жағдайларда, Үлгілік бойынша құқықтар мен міндеттерді басқа адамға/адамдарға беру Мемлекеттік әріптестің жазбаша рұқсатымен жүзеге асырылады.</w:t>
      </w:r>
    </w:p>
    <w:bookmarkEnd w:id="369"/>
    <w:bookmarkStart w:name="z356" w:id="370"/>
    <w:p>
      <w:pPr>
        <w:spacing w:after="0"/>
        <w:ind w:left="0"/>
        <w:jc w:val="both"/>
      </w:pPr>
      <w:r>
        <w:rPr>
          <w:rFonts w:ascii="Times New Roman"/>
          <w:b w:val="false"/>
          <w:i w:val="false"/>
          <w:color w:val="000000"/>
          <w:sz w:val="28"/>
        </w:rPr>
        <w:t>
      142. Ұйымдастырылған бағалы қағаздар нарығына Жекеше әріптес болып табылатын заңды тұлға акцияларының немесе акцияларға меншік құқығын растайтын өзге де бағалы қағаздардың не акцияға айырбасталатын құнды қағаздардың айналымға бастапқы шығарылуы, оның ішінде қосымша эмиссия шеңберінде шығарылған осындай бағалы қағаздарды ұйымдастырылған бағалы қағаздар нарығында бастапқы орналастыру Мемлекеттік әріптесті алдын ала хабардар ете отырып, жүзеге асырылады.</w:t>
      </w:r>
    </w:p>
    <w:bookmarkEnd w:id="370"/>
    <w:bookmarkStart w:name="z357" w:id="371"/>
    <w:p>
      <w:pPr>
        <w:spacing w:after="0"/>
        <w:ind w:left="0"/>
        <w:jc w:val="both"/>
      </w:pPr>
      <w:r>
        <w:rPr>
          <w:rFonts w:ascii="Times New Roman"/>
          <w:b w:val="false"/>
          <w:i w:val="false"/>
          <w:color w:val="000000"/>
          <w:sz w:val="28"/>
        </w:rPr>
        <w:t>
      143. Үлгілік шарт бойынша құқықты (оның бір бөлігін) кепілге беру Мемлекеттік әріптестің жазбаша рұқсатымен жүзеге асырылады.</w:t>
      </w:r>
    </w:p>
    <w:bookmarkEnd w:id="371"/>
    <w:p>
      <w:pPr>
        <w:spacing w:after="0"/>
        <w:ind w:left="0"/>
        <w:jc w:val="both"/>
      </w:pPr>
      <w:r>
        <w:rPr>
          <w:rFonts w:ascii="Times New Roman"/>
          <w:b w:val="false"/>
          <w:i w:val="false"/>
          <w:color w:val="000000"/>
          <w:sz w:val="28"/>
        </w:rPr>
        <w:t>
      Үлгілік шарт бойынша құқық кепілдік ретінде алынған кредитті Үлгілік шартта көзделген мақсаттарға Жекеше әріптестің өзі немесе арнайы қаржылық компаниясы пайдалануға тиіс.</w:t>
      </w:r>
    </w:p>
    <w:bookmarkStart w:name="z358" w:id="372"/>
    <w:p>
      <w:pPr>
        <w:spacing w:after="0"/>
        <w:ind w:left="0"/>
        <w:jc w:val="both"/>
      </w:pPr>
      <w:r>
        <w:rPr>
          <w:rFonts w:ascii="Times New Roman"/>
          <w:b w:val="false"/>
          <w:i w:val="false"/>
          <w:color w:val="000000"/>
          <w:sz w:val="28"/>
        </w:rPr>
        <w:t>
      144. Құқық ішінара басқа адамға берілген жағдайда Жекеше әріптес пен осындай адам құқықтарды бірлесіп жүзеге асыру және Үлгілік келісімшарт бойынша міндеттерді орындау кезінде туындайтын өзара міндеттемелер бойынша келісімге келулері тиіс. Бірлескен қызмет туралы шарт не Жекеше әріптес пен үшінші тұлға арасындағы Үлгілік шарт бойынша қызмет шеңберінде өзара құқықтар мен міндеттерді белгілеу туралы өзге де шарт Мемлекеттік әріптеспен келісіледі және Үлгілік шарттың Тараптары үшін міндетті күші бар Үлгілік келісімшартқа қосымша болып табылады.</w:t>
      </w:r>
    </w:p>
    <w:bookmarkEnd w:id="372"/>
    <w:bookmarkStart w:name="z359" w:id="373"/>
    <w:p>
      <w:pPr>
        <w:spacing w:after="0"/>
        <w:ind w:left="0"/>
        <w:jc w:val="both"/>
      </w:pPr>
      <w:r>
        <w:rPr>
          <w:rFonts w:ascii="Times New Roman"/>
          <w:b w:val="false"/>
          <w:i w:val="false"/>
          <w:color w:val="000000"/>
          <w:sz w:val="28"/>
        </w:rPr>
        <w:t>
      145. Жекеше әріптес және Үлгілік шарт бойынша құқық берілетін үшінші тұлға Үлгілік келісімшарт бойынша ортақ жауапкершілікте болады.</w:t>
      </w:r>
    </w:p>
    <w:bookmarkEnd w:id="373"/>
    <w:bookmarkStart w:name="z360" w:id="374"/>
    <w:p>
      <w:pPr>
        <w:spacing w:after="0"/>
        <w:ind w:left="0"/>
        <w:jc w:val="both"/>
      </w:pPr>
      <w:r>
        <w:rPr>
          <w:rFonts w:ascii="Times New Roman"/>
          <w:b w:val="false"/>
          <w:i w:val="false"/>
          <w:color w:val="000000"/>
          <w:sz w:val="28"/>
        </w:rPr>
        <w:t>
      146. Үлгілік шартты тоқтату Үлгілік шарт бойынша құқықтар мен міндеттерді өзге тұлғаларға беру туралы мәмілелерді тоқтатуға негіз бола алады.</w:t>
      </w:r>
    </w:p>
    <w:bookmarkEnd w:id="374"/>
    <w:bookmarkStart w:name="z361" w:id="375"/>
    <w:p>
      <w:pPr>
        <w:spacing w:after="0"/>
        <w:ind w:left="0"/>
        <w:jc w:val="both"/>
      </w:pPr>
      <w:r>
        <w:rPr>
          <w:rFonts w:ascii="Times New Roman"/>
          <w:b w:val="false"/>
          <w:i w:val="false"/>
          <w:color w:val="000000"/>
          <w:sz w:val="28"/>
        </w:rPr>
        <w:t>
      147. Құқықты беру бойынша барлық шығыстар, егер беру шарттарында өзгеше көзделмесе, Жекеше әріптестің шығыстарына жатқызылады.</w:t>
      </w:r>
    </w:p>
    <w:bookmarkEnd w:id="375"/>
    <w:bookmarkStart w:name="z362" w:id="376"/>
    <w:p>
      <w:pPr>
        <w:spacing w:after="0"/>
        <w:ind w:left="0"/>
        <w:jc w:val="both"/>
      </w:pPr>
      <w:r>
        <w:rPr>
          <w:rFonts w:ascii="Times New Roman"/>
          <w:b w:val="false"/>
          <w:i w:val="false"/>
          <w:color w:val="000000"/>
          <w:sz w:val="28"/>
        </w:rPr>
        <w:t xml:space="preserve">
      148. Үлгілік шарт бойынша құқықты беру Үлгілік шарттың </w:t>
      </w:r>
    </w:p>
    <w:bookmarkEnd w:id="376"/>
    <w:p>
      <w:pPr>
        <w:spacing w:after="0"/>
        <w:ind w:left="0"/>
        <w:jc w:val="both"/>
      </w:pPr>
      <w:r>
        <w:rPr>
          <w:rFonts w:ascii="Times New Roman"/>
          <w:b w:val="false"/>
          <w:i w:val="false"/>
          <w:color w:val="000000"/>
          <w:sz w:val="28"/>
        </w:rPr>
        <w:t>
      162-тармағына сәйкес Үлгілік шартқа тиісті өзгерістер және (немесе) толықтырулар енгізу қажеттігіне алып әкеледі және осындай өзгерістер және (немесе) толықтырулар тіркелген сәттен бастап жасалған болып есептеледі.</w:t>
      </w:r>
    </w:p>
    <w:p>
      <w:pPr>
        <w:spacing w:after="0"/>
        <w:ind w:left="0"/>
        <w:jc w:val="both"/>
      </w:pPr>
      <w:r>
        <w:rPr>
          <w:rFonts w:ascii="Times New Roman"/>
          <w:b w:val="false"/>
          <w:i w:val="false"/>
          <w:color w:val="000000"/>
          <w:sz w:val="28"/>
        </w:rPr>
        <w:t>
      Мемлекеттік әріптес Үлгілік шарт бойынша құқығын беруден бас тартуға құқылы.</w:t>
      </w:r>
    </w:p>
    <w:bookmarkStart w:name="z363" w:id="377"/>
    <w:p>
      <w:pPr>
        <w:spacing w:after="0"/>
        <w:ind w:left="0"/>
        <w:jc w:val="both"/>
      </w:pPr>
      <w:r>
        <w:rPr>
          <w:rFonts w:ascii="Times New Roman"/>
          <w:b w:val="false"/>
          <w:i w:val="false"/>
          <w:color w:val="000000"/>
          <w:sz w:val="28"/>
        </w:rPr>
        <w:t>
      149. Жекеше әріптес Мемлекеттік әріптестің рұқсаты болмай тұрып жасаған Үлгілік шарт бойынша құқықты беруге бағытталған мәмілелер мен өзге де іс-қимылдар оларды жасасу сәтінен бастап жарамсыз деп есептеледі.</w:t>
      </w:r>
    </w:p>
    <w:bookmarkEnd w:id="377"/>
    <w:bookmarkStart w:name="z364" w:id="378"/>
    <w:p>
      <w:pPr>
        <w:spacing w:after="0"/>
        <w:ind w:left="0"/>
        <w:jc w:val="both"/>
      </w:pPr>
      <w:r>
        <w:rPr>
          <w:rFonts w:ascii="Times New Roman"/>
          <w:b w:val="false"/>
          <w:i w:val="false"/>
          <w:color w:val="000000"/>
          <w:sz w:val="28"/>
        </w:rPr>
        <w:t xml:space="preserve">
      150. Үлгілік шарттың </w:t>
      </w:r>
      <w:r>
        <w:rPr>
          <w:rFonts w:ascii="Times New Roman"/>
          <w:b w:val="false"/>
          <w:i w:val="false"/>
          <w:color w:val="000000"/>
          <w:sz w:val="28"/>
        </w:rPr>
        <w:t>149-тармағында</w:t>
      </w:r>
      <w:r>
        <w:rPr>
          <w:rFonts w:ascii="Times New Roman"/>
          <w:b w:val="false"/>
          <w:i w:val="false"/>
          <w:color w:val="000000"/>
          <w:sz w:val="28"/>
        </w:rPr>
        <w:t xml:space="preserve"> көрсетілген мәмілелерді жасасу туралы Мемлекеттік әріптесті оны жасасқаннан кейін 5 (бес) жұмыс күні ішінде хабардар етпеу мәмілелерді жарамсыз деп тануға негіз болады.</w:t>
      </w:r>
    </w:p>
    <w:bookmarkEnd w:id="378"/>
    <w:bookmarkStart w:name="z365" w:id="379"/>
    <w:p>
      <w:pPr>
        <w:spacing w:after="0"/>
        <w:ind w:left="0"/>
        <w:jc w:val="left"/>
      </w:pPr>
      <w:r>
        <w:rPr>
          <w:rFonts w:ascii="Times New Roman"/>
          <w:b/>
          <w:i w:val="false"/>
          <w:color w:val="000000"/>
        </w:rPr>
        <w:t xml:space="preserve"> 24. Қолданылатын құқық</w:t>
      </w:r>
    </w:p>
    <w:bookmarkEnd w:id="379"/>
    <w:bookmarkStart w:name="z366" w:id="380"/>
    <w:p>
      <w:pPr>
        <w:spacing w:after="0"/>
        <w:ind w:left="0"/>
        <w:jc w:val="both"/>
      </w:pPr>
      <w:r>
        <w:rPr>
          <w:rFonts w:ascii="Times New Roman"/>
          <w:b w:val="false"/>
          <w:i w:val="false"/>
          <w:color w:val="000000"/>
          <w:sz w:val="28"/>
        </w:rPr>
        <w:t>
      151. Үлгілік шарттың негізінде қол қойылған Үлгілік шарт және басқа да мәмілелер үшін Қазақстан Республикасының құқығы қолданылады.</w:t>
      </w:r>
    </w:p>
    <w:bookmarkEnd w:id="380"/>
    <w:bookmarkStart w:name="z367" w:id="381"/>
    <w:p>
      <w:pPr>
        <w:spacing w:after="0"/>
        <w:ind w:left="0"/>
        <w:jc w:val="both"/>
      </w:pPr>
      <w:r>
        <w:rPr>
          <w:rFonts w:ascii="Times New Roman"/>
          <w:b w:val="false"/>
          <w:i w:val="false"/>
          <w:color w:val="000000"/>
          <w:sz w:val="28"/>
        </w:rPr>
        <w:t>
      152. Үлгілік шарт бойынша құқықты беруге бағытталған мәмілелер бойынша құқықтар мен міндеттерге Қазақстан Республикасының құқығы қолданылады.</w:t>
      </w:r>
    </w:p>
    <w:bookmarkEnd w:id="381"/>
    <w:bookmarkStart w:name="z368" w:id="382"/>
    <w:p>
      <w:pPr>
        <w:spacing w:after="0"/>
        <w:ind w:left="0"/>
        <w:jc w:val="both"/>
      </w:pPr>
      <w:r>
        <w:rPr>
          <w:rFonts w:ascii="Times New Roman"/>
          <w:b w:val="false"/>
          <w:i w:val="false"/>
          <w:color w:val="000000"/>
          <w:sz w:val="28"/>
        </w:rPr>
        <w:t>
      153. Жекеше әріптес Қазақстан Республикасы қоршаған ортаны қорғау саласында қабылдаған халықаралық міндеттемелерді орындау міндеттемесін өзіне алады.</w:t>
      </w:r>
    </w:p>
    <w:bookmarkEnd w:id="382"/>
    <w:bookmarkStart w:name="z369" w:id="383"/>
    <w:p>
      <w:pPr>
        <w:spacing w:after="0"/>
        <w:ind w:left="0"/>
        <w:jc w:val="both"/>
      </w:pPr>
      <w:r>
        <w:rPr>
          <w:rFonts w:ascii="Times New Roman"/>
          <w:b w:val="false"/>
          <w:i w:val="false"/>
          <w:color w:val="000000"/>
          <w:sz w:val="28"/>
        </w:rPr>
        <w:t>
      154. Егер олар Қазақстан Республикасы қатысушысы болып табылатын халықаралық шарттарға қайшы келмесе, Қазақстан Республикасы мемлекеттік-жекешелік туралы заңнамасының нормалары қолданылады.</w:t>
      </w:r>
    </w:p>
    <w:bookmarkEnd w:id="383"/>
    <w:bookmarkStart w:name="z370" w:id="384"/>
    <w:p>
      <w:pPr>
        <w:spacing w:after="0"/>
        <w:ind w:left="0"/>
        <w:jc w:val="left"/>
      </w:pPr>
      <w:r>
        <w:rPr>
          <w:rFonts w:ascii="Times New Roman"/>
          <w:b/>
          <w:i w:val="false"/>
          <w:color w:val="000000"/>
        </w:rPr>
        <w:t xml:space="preserve"> 25. Дауларды шешу тәртібі</w:t>
      </w:r>
    </w:p>
    <w:bookmarkEnd w:id="384"/>
    <w:bookmarkStart w:name="z371" w:id="385"/>
    <w:p>
      <w:pPr>
        <w:spacing w:after="0"/>
        <w:ind w:left="0"/>
        <w:jc w:val="both"/>
      </w:pPr>
      <w:r>
        <w:rPr>
          <w:rFonts w:ascii="Times New Roman"/>
          <w:b w:val="false"/>
          <w:i w:val="false"/>
          <w:color w:val="000000"/>
          <w:sz w:val="28"/>
        </w:rPr>
        <w:t>
      155. Үлгілік шартты орындауға және тоқтатуға байланысты даулар келіссөздер арқылы шешіледі.</w:t>
      </w:r>
    </w:p>
    <w:bookmarkEnd w:id="385"/>
    <w:bookmarkStart w:name="z372" w:id="386"/>
    <w:p>
      <w:pPr>
        <w:spacing w:after="0"/>
        <w:ind w:left="0"/>
        <w:jc w:val="both"/>
      </w:pPr>
      <w:r>
        <w:rPr>
          <w:rFonts w:ascii="Times New Roman"/>
          <w:b w:val="false"/>
          <w:i w:val="false"/>
          <w:color w:val="000000"/>
          <w:sz w:val="28"/>
        </w:rPr>
        <w:t>
      156. Егер Үлгілік шартты орындауға, өзгертуге немесе тоқтатуға байланысты даулар алты айдың ішінде келіссөздер арқылы шешілмейтін болса, онда Тараптар дауларды Қазақстан Республикасының заңдарына және Қазақстан Республикасы ратификациялаған халықаралық шарттарға сәйкес шешуге құқылы.</w:t>
      </w:r>
    </w:p>
    <w:bookmarkEnd w:id="386"/>
    <w:bookmarkStart w:name="z373" w:id="387"/>
    <w:p>
      <w:pPr>
        <w:spacing w:after="0"/>
        <w:ind w:left="0"/>
        <w:jc w:val="left"/>
      </w:pPr>
      <w:r>
        <w:rPr>
          <w:rFonts w:ascii="Times New Roman"/>
          <w:b/>
          <w:i w:val="false"/>
          <w:color w:val="000000"/>
        </w:rPr>
        <w:t xml:space="preserve"> 26. Үлгілік шарт тұрақтылығының кепілдіктері</w:t>
      </w:r>
    </w:p>
    <w:bookmarkEnd w:id="387"/>
    <w:bookmarkStart w:name="z374" w:id="388"/>
    <w:p>
      <w:pPr>
        <w:spacing w:after="0"/>
        <w:ind w:left="0"/>
        <w:jc w:val="both"/>
      </w:pPr>
      <w:r>
        <w:rPr>
          <w:rFonts w:ascii="Times New Roman"/>
          <w:b w:val="false"/>
          <w:i w:val="false"/>
          <w:color w:val="000000"/>
          <w:sz w:val="28"/>
        </w:rPr>
        <w:t>
      157. Жекеше әріптеске Қазақстан Республикасының мемлекеттік-жекешелік туралы заңнамасына сәйкес оның құқықтарын қорғауға кепілдік беріледі.</w:t>
      </w:r>
    </w:p>
    <w:bookmarkEnd w:id="388"/>
    <w:bookmarkStart w:name="z375" w:id="389"/>
    <w:p>
      <w:pPr>
        <w:spacing w:after="0"/>
        <w:ind w:left="0"/>
        <w:jc w:val="both"/>
      </w:pPr>
      <w:r>
        <w:rPr>
          <w:rFonts w:ascii="Times New Roman"/>
          <w:b w:val="false"/>
          <w:i w:val="false"/>
          <w:color w:val="000000"/>
          <w:sz w:val="28"/>
        </w:rPr>
        <w:t>
      158. Егер Қазақстан Республикасының заңнамасында және Үлгілік шартта өзгеше көзделмесе, Тараптардың келісімі бойынша Үлгілік шарттың талаптарын өзгертуге және толықтыруға жол беріледі.</w:t>
      </w:r>
    </w:p>
    <w:bookmarkEnd w:id="389"/>
    <w:bookmarkStart w:name="z376" w:id="390"/>
    <w:p>
      <w:pPr>
        <w:spacing w:after="0"/>
        <w:ind w:left="0"/>
        <w:jc w:val="both"/>
      </w:pPr>
      <w:r>
        <w:rPr>
          <w:rFonts w:ascii="Times New Roman"/>
          <w:b w:val="false"/>
          <w:i w:val="false"/>
          <w:color w:val="000000"/>
          <w:sz w:val="28"/>
        </w:rPr>
        <w:t>
      159. Егер Үлгілік шарт осы өзгерістер мен толықтырулар енгізілгенге дейін жасалса және заңнамада нормативтік құқықтық актінің кері күші тікелей көзделмеген болса, Үлгілік шарт бойынша Жекеше әріптестің кәсіпкерлік қызметінің нәтижелерін нашарлататын Қазақстан Республикасы заңнамасының өзгерістері мен толықтырулары Үлгілік шартқа қолданылмайды.</w:t>
      </w:r>
    </w:p>
    <w:bookmarkEnd w:id="390"/>
    <w:bookmarkStart w:name="z377" w:id="391"/>
    <w:p>
      <w:pPr>
        <w:spacing w:after="0"/>
        <w:ind w:left="0"/>
        <w:jc w:val="both"/>
      </w:pPr>
      <w:r>
        <w:rPr>
          <w:rFonts w:ascii="Times New Roman"/>
          <w:b w:val="false"/>
          <w:i w:val="false"/>
          <w:color w:val="000000"/>
          <w:sz w:val="28"/>
        </w:rPr>
        <w:t xml:space="preserve">
      160. Үлгілік шарттың </w:t>
      </w:r>
      <w:r>
        <w:rPr>
          <w:rFonts w:ascii="Times New Roman"/>
          <w:b w:val="false"/>
          <w:i w:val="false"/>
          <w:color w:val="000000"/>
          <w:sz w:val="28"/>
        </w:rPr>
        <w:t>161-тармағында</w:t>
      </w:r>
      <w:r>
        <w:rPr>
          <w:rFonts w:ascii="Times New Roman"/>
          <w:b w:val="false"/>
          <w:i w:val="false"/>
          <w:color w:val="000000"/>
          <w:sz w:val="28"/>
        </w:rPr>
        <w:t xml:space="preserve"> белгіленген кепілдіктер ұлттық қауіпсіздікті қамтамасыз ету, қорғаныс қабілеттілігі саласындағы, экологиялық қауіпсіздік, денсаулық сақтау, салық салу және кедендік реттеу саласындағы Қазақстан Республикасы заңнамасының өзгерістеріне қолданылмайды.</w:t>
      </w:r>
    </w:p>
    <w:bookmarkEnd w:id="391"/>
    <w:bookmarkStart w:name="z378" w:id="392"/>
    <w:p>
      <w:pPr>
        <w:spacing w:after="0"/>
        <w:ind w:left="0"/>
        <w:jc w:val="left"/>
      </w:pPr>
      <w:r>
        <w:rPr>
          <w:rFonts w:ascii="Times New Roman"/>
          <w:b/>
          <w:i w:val="false"/>
          <w:color w:val="000000"/>
        </w:rPr>
        <w:t xml:space="preserve"> 27. Үлгілік шартты өзгерту, толықтыру және тоқтату, бұзу</w:t>
      </w:r>
      <w:r>
        <w:br/>
      </w:r>
      <w:r>
        <w:rPr>
          <w:rFonts w:ascii="Times New Roman"/>
          <w:b/>
          <w:i w:val="false"/>
          <w:color w:val="000000"/>
        </w:rPr>
        <w:t>шарттары</w:t>
      </w:r>
    </w:p>
    <w:bookmarkEnd w:id="392"/>
    <w:bookmarkStart w:name="z379" w:id="393"/>
    <w:p>
      <w:pPr>
        <w:spacing w:after="0"/>
        <w:ind w:left="0"/>
        <w:jc w:val="both"/>
      </w:pPr>
      <w:r>
        <w:rPr>
          <w:rFonts w:ascii="Times New Roman"/>
          <w:b w:val="false"/>
          <w:i w:val="false"/>
          <w:color w:val="000000"/>
          <w:sz w:val="28"/>
        </w:rPr>
        <w:t>
      161. Мемлекеттік әріптес пен Жекеше әріптестің өзара келісімі бойынша Үлгілік шартқа объектіні МЖӘ-ға беру жөніндегі конкурстың шарттарын және ондағы бекітілген МЖӘ жобасының бастапқы параметрлері мен сипаттамаларын өзгертпейтін өзгерістер мен толықтыруларды Үлгілік шартқа жазбаша нысандағы қосымша келісімдер жасасу жолымен енгізуге құқықтары бар.</w:t>
      </w:r>
    </w:p>
    <w:bookmarkEnd w:id="393"/>
    <w:p>
      <w:pPr>
        <w:spacing w:after="0"/>
        <w:ind w:left="0"/>
        <w:jc w:val="both"/>
      </w:pPr>
      <w:r>
        <w:rPr>
          <w:rFonts w:ascii="Times New Roman"/>
          <w:b w:val="false"/>
          <w:i w:val="false"/>
          <w:color w:val="000000"/>
          <w:sz w:val="28"/>
        </w:rPr>
        <w:t>
      Үлгілік шартқа объектіні МЖӘ-ға беру жөніндегі конкурстың шарттарын және ондағы бекітілген МЖӘ жобасының бастапқы параметрлері мен сипаттамаларын өзгертетін өзгерістер мен толықтырулар енгізу оларды Үлгілік шарттың кіріспесінде көрсетілген Конкурстық комиссиямен және мүдделі мемлекеттік органдармен келіскеннен кейін рұқсат етіледі.</w:t>
      </w:r>
    </w:p>
    <w:bookmarkStart w:name="z380" w:id="394"/>
    <w:p>
      <w:pPr>
        <w:spacing w:after="0"/>
        <w:ind w:left="0"/>
        <w:jc w:val="both"/>
      </w:pPr>
      <w:r>
        <w:rPr>
          <w:rFonts w:ascii="Times New Roman"/>
          <w:b w:val="false"/>
          <w:i w:val="false"/>
          <w:color w:val="000000"/>
          <w:sz w:val="28"/>
        </w:rPr>
        <w:t>
      162. Үлгілік шарт:</w:t>
      </w:r>
    </w:p>
    <w:bookmarkEnd w:id="394"/>
    <w:bookmarkStart w:name="z381" w:id="395"/>
    <w:p>
      <w:pPr>
        <w:spacing w:after="0"/>
        <w:ind w:left="0"/>
        <w:jc w:val="both"/>
      </w:pPr>
      <w:r>
        <w:rPr>
          <w:rFonts w:ascii="Times New Roman"/>
          <w:b w:val="false"/>
          <w:i w:val="false"/>
          <w:color w:val="000000"/>
          <w:sz w:val="28"/>
        </w:rPr>
        <w:t>
      1) Үлгілік шарттың қолданылу мерзімі аяқталған;</w:t>
      </w:r>
    </w:p>
    <w:bookmarkEnd w:id="395"/>
    <w:bookmarkStart w:name="z382" w:id="396"/>
    <w:p>
      <w:pPr>
        <w:spacing w:after="0"/>
        <w:ind w:left="0"/>
        <w:jc w:val="both"/>
      </w:pPr>
      <w:r>
        <w:rPr>
          <w:rFonts w:ascii="Times New Roman"/>
          <w:b w:val="false"/>
          <w:i w:val="false"/>
          <w:color w:val="000000"/>
          <w:sz w:val="28"/>
        </w:rPr>
        <w:t>
      2) Тараптардың өзара келісімі бойынша мерзімінен бұрын бұзылған;</w:t>
      </w:r>
    </w:p>
    <w:bookmarkEnd w:id="396"/>
    <w:bookmarkStart w:name="z383" w:id="397"/>
    <w:p>
      <w:pPr>
        <w:spacing w:after="0"/>
        <w:ind w:left="0"/>
        <w:jc w:val="both"/>
      </w:pPr>
      <w:r>
        <w:rPr>
          <w:rFonts w:ascii="Times New Roman"/>
          <w:b w:val="false"/>
          <w:i w:val="false"/>
          <w:color w:val="000000"/>
          <w:sz w:val="28"/>
        </w:rPr>
        <w:t>
      3) сот шешімі;</w:t>
      </w:r>
    </w:p>
    <w:bookmarkEnd w:id="397"/>
    <w:bookmarkStart w:name="z384" w:id="398"/>
    <w:p>
      <w:pPr>
        <w:spacing w:after="0"/>
        <w:ind w:left="0"/>
        <w:jc w:val="both"/>
      </w:pPr>
      <w:r>
        <w:rPr>
          <w:rFonts w:ascii="Times New Roman"/>
          <w:b w:val="false"/>
          <w:i w:val="false"/>
          <w:color w:val="000000"/>
          <w:sz w:val="28"/>
        </w:rPr>
        <w:t>
      4) Жекеше әріптес таратылған;</w:t>
      </w:r>
    </w:p>
    <w:bookmarkEnd w:id="398"/>
    <w:bookmarkStart w:name="z385" w:id="399"/>
    <w:p>
      <w:pPr>
        <w:spacing w:after="0"/>
        <w:ind w:left="0"/>
        <w:jc w:val="both"/>
      </w:pPr>
      <w:r>
        <w:rPr>
          <w:rFonts w:ascii="Times New Roman"/>
          <w:b w:val="false"/>
          <w:i w:val="false"/>
          <w:color w:val="000000"/>
          <w:sz w:val="28"/>
        </w:rPr>
        <w:t>
      5) Қазақстан Республикасының мемлекеттік-жекешелік әріптестік туралы заңнамасында және Үлгілік шартта көзделген өзге де жағдайларда қолданылуын тоқтатады.</w:t>
      </w:r>
    </w:p>
    <w:bookmarkEnd w:id="399"/>
    <w:bookmarkStart w:name="z386" w:id="400"/>
    <w:p>
      <w:pPr>
        <w:spacing w:after="0"/>
        <w:ind w:left="0"/>
        <w:jc w:val="both"/>
      </w:pPr>
      <w:r>
        <w:rPr>
          <w:rFonts w:ascii="Times New Roman"/>
          <w:b w:val="false"/>
          <w:i w:val="false"/>
          <w:color w:val="000000"/>
          <w:sz w:val="28"/>
        </w:rPr>
        <w:t>
      163. Мемлекеттік әріптес МЖӘ объектісін ___________________________ (салу, құру, реконструкциялау, жаңғырту және пайдалану - керегін көрсету) ұлттық және экологиялық қауіпсіздікті қамтамасыз етуге, денсаулық сақтауға және адамгершілікке қауіп төндіретін жағдайда, атап айтқанда:</w:t>
      </w:r>
    </w:p>
    <w:bookmarkEnd w:id="400"/>
    <w:p>
      <w:pPr>
        <w:spacing w:after="0"/>
        <w:ind w:left="0"/>
        <w:jc w:val="both"/>
      </w:pPr>
      <w:r>
        <w:rPr>
          <w:rFonts w:ascii="Times New Roman"/>
          <w:b w:val="false"/>
          <w:i w:val="false"/>
          <w:color w:val="000000"/>
          <w:sz w:val="28"/>
        </w:rPr>
        <w:t>
      _______________________________________________________________ экономика саласына (аясына) байланысты жағдайлар көрсетіледі) жағдайларда Үлгілік шарттың талаптарын біржақты өзгерту және/немесе оған толықтырулар енгізу немесе оны бұзу туралы шешім қабылдай алады.</w:t>
      </w:r>
    </w:p>
    <w:p>
      <w:pPr>
        <w:spacing w:after="0"/>
        <w:ind w:left="0"/>
        <w:jc w:val="both"/>
      </w:pPr>
      <w:r>
        <w:rPr>
          <w:rFonts w:ascii="Times New Roman"/>
          <w:b w:val="false"/>
          <w:i w:val="false"/>
          <w:color w:val="000000"/>
          <w:sz w:val="28"/>
        </w:rPr>
        <w:t>
      МЖӘ шартын орындаудан біржақты бас тартудың айрықша жағдайлары ___________________________ (қажет болған жағдайда көрсету)</w:t>
      </w:r>
    </w:p>
    <w:bookmarkStart w:name="z387" w:id="401"/>
    <w:p>
      <w:pPr>
        <w:spacing w:after="0"/>
        <w:ind w:left="0"/>
        <w:jc w:val="both"/>
      </w:pPr>
      <w:r>
        <w:rPr>
          <w:rFonts w:ascii="Times New Roman"/>
          <w:b w:val="false"/>
          <w:i w:val="false"/>
          <w:color w:val="000000"/>
          <w:sz w:val="28"/>
        </w:rPr>
        <w:t>
      164. Мемлекеттік әріптес осы тараудың 164-тармағында көрсетілген құқықты іске асырған жағдайда, Мемлекеттік әріптес Жекеше әріптеске Үлгілік шарттың талаптарын өзгертуге және/немесе оған толықтырулар енгізуге байланысты қосымша шығындарды өтейді, сондай-ақ Үлгілік шартты бұзу немесе талаптарын өзгерту және/немесе оған толықтырулар енгізу Жекеше әріптестің дөрекі салғырттығынан не оның Үлгілік шарт талаптарын бұзушылығынан туындаған жағдайлардан басқа, Үлгілік шартты бұзуға байланысты Жекеше әріптес шеккен шығындарды өтейді.</w:t>
      </w:r>
    </w:p>
    <w:bookmarkEnd w:id="401"/>
    <w:bookmarkStart w:name="z388" w:id="402"/>
    <w:p>
      <w:pPr>
        <w:spacing w:after="0"/>
        <w:ind w:left="0"/>
        <w:jc w:val="both"/>
      </w:pPr>
      <w:r>
        <w:rPr>
          <w:rFonts w:ascii="Times New Roman"/>
          <w:b w:val="false"/>
          <w:i w:val="false"/>
          <w:color w:val="000000"/>
          <w:sz w:val="28"/>
        </w:rPr>
        <w:t>
      165. Егер Тараптар МЖӘ объектісін __________________ іске (салуды, құруды, реконструкциялауды, жаңғыртуды және пайдалануды - керегін көрсету) асыру үшін мемлекеттің инфрақұрылымдық облигациялар бойынша кепілгерлігін таңдаған болса, онда инфрақұрылымдық облигациялар айналысының мерзімі ішінде облигацияларды ұстаушылардың құқықтары мен мүдделеріне қысым жасауға әкеп соғуы мүмкін Үлгілік шарттың талаптарын өзгертуге және/немесе оған толықтырулар енгізуге жол берілмейді.</w:t>
      </w:r>
    </w:p>
    <w:bookmarkEnd w:id="402"/>
    <w:bookmarkStart w:name="z389" w:id="403"/>
    <w:p>
      <w:pPr>
        <w:spacing w:after="0"/>
        <w:ind w:left="0"/>
        <w:jc w:val="left"/>
      </w:pPr>
      <w:r>
        <w:rPr>
          <w:rFonts w:ascii="Times New Roman"/>
          <w:b/>
          <w:i w:val="false"/>
          <w:color w:val="000000"/>
        </w:rPr>
        <w:t xml:space="preserve"> 28. Үлгілік шарттың тілі</w:t>
      </w:r>
    </w:p>
    <w:bookmarkEnd w:id="403"/>
    <w:bookmarkStart w:name="z390" w:id="404"/>
    <w:p>
      <w:pPr>
        <w:spacing w:after="0"/>
        <w:ind w:left="0"/>
        <w:jc w:val="both"/>
      </w:pPr>
      <w:r>
        <w:rPr>
          <w:rFonts w:ascii="Times New Roman"/>
          <w:b w:val="false"/>
          <w:i w:val="false"/>
          <w:color w:val="000000"/>
          <w:sz w:val="28"/>
        </w:rPr>
        <w:t>
      166. Үлгілік Тараптар үшін қолайлы тілде, заңды күші бірдей ______________ түпнұсқа данада жасалды, олардың ішінде ______________ данасы Мемлекеттік әріптес үшін және ______ данасы Жекеше әріптес үшін жасалды.</w:t>
      </w:r>
    </w:p>
    <w:bookmarkEnd w:id="404"/>
    <w:bookmarkStart w:name="z391" w:id="405"/>
    <w:p>
      <w:pPr>
        <w:spacing w:after="0"/>
        <w:ind w:left="0"/>
        <w:jc w:val="both"/>
      </w:pPr>
      <w:r>
        <w:rPr>
          <w:rFonts w:ascii="Times New Roman"/>
          <w:b w:val="false"/>
          <w:i w:val="false"/>
          <w:color w:val="000000"/>
          <w:sz w:val="28"/>
        </w:rPr>
        <w:t>
      167. Үлгілік шарттың мазмұнын айқындау және түсіндіру кезінде келіспеушіліктер немесе даулар туындаған жағдайда ___________ тілдегі (тілді көрсету) мәтін нұсқасының күші басым.</w:t>
      </w:r>
    </w:p>
    <w:bookmarkEnd w:id="405"/>
    <w:bookmarkStart w:name="z392" w:id="406"/>
    <w:p>
      <w:pPr>
        <w:spacing w:after="0"/>
        <w:ind w:left="0"/>
        <w:jc w:val="both"/>
      </w:pPr>
      <w:r>
        <w:rPr>
          <w:rFonts w:ascii="Times New Roman"/>
          <w:b w:val="false"/>
          <w:i w:val="false"/>
          <w:color w:val="000000"/>
          <w:sz w:val="28"/>
        </w:rPr>
        <w:t>
      168. Тараптар қазақ (немесе) орыс тілдері қарым-қатынас тілі ретінде қолданылатыны жөнінде уағдаласады.</w:t>
      </w:r>
    </w:p>
    <w:bookmarkEnd w:id="406"/>
    <w:bookmarkStart w:name="z393" w:id="407"/>
    <w:p>
      <w:pPr>
        <w:spacing w:after="0"/>
        <w:ind w:left="0"/>
        <w:jc w:val="both"/>
      </w:pPr>
      <w:r>
        <w:rPr>
          <w:rFonts w:ascii="Times New Roman"/>
          <w:b w:val="false"/>
          <w:i w:val="false"/>
          <w:color w:val="000000"/>
          <w:sz w:val="28"/>
        </w:rPr>
        <w:t>
      169. Үлгілік шарт күшіне енген күннен бастап Үлгілік шартты орындауға қатысты техникалық құжаттама мен ақпарат жасалады.</w:t>
      </w:r>
    </w:p>
    <w:bookmarkEnd w:id="407"/>
    <w:bookmarkStart w:name="z394" w:id="408"/>
    <w:p>
      <w:pPr>
        <w:spacing w:after="0"/>
        <w:ind w:left="0"/>
        <w:jc w:val="left"/>
      </w:pPr>
      <w:r>
        <w:rPr>
          <w:rFonts w:ascii="Times New Roman"/>
          <w:b/>
          <w:i w:val="false"/>
          <w:color w:val="000000"/>
        </w:rPr>
        <w:t xml:space="preserve"> 29. Үлгілік шарттың қолданылу мерзімі</w:t>
      </w:r>
    </w:p>
    <w:bookmarkEnd w:id="408"/>
    <w:bookmarkStart w:name="z395" w:id="409"/>
    <w:p>
      <w:pPr>
        <w:spacing w:after="0"/>
        <w:ind w:left="0"/>
        <w:jc w:val="both"/>
      </w:pPr>
      <w:r>
        <w:rPr>
          <w:rFonts w:ascii="Times New Roman"/>
          <w:b w:val="false"/>
          <w:i w:val="false"/>
          <w:color w:val="000000"/>
          <w:sz w:val="28"/>
        </w:rPr>
        <w:t>
      170. Үлгілік шарт тиісті тіркеу органында мемлекеттік тіркелген сәттен бастап күшіне енеді және _____________________________________ қолданылады (мерзімі МЖӘ жобасына сәйкес көрсетіледі).</w:t>
      </w:r>
    </w:p>
    <w:bookmarkEnd w:id="409"/>
    <w:bookmarkStart w:name="z396" w:id="410"/>
    <w:p>
      <w:pPr>
        <w:spacing w:after="0"/>
        <w:ind w:left="0"/>
        <w:jc w:val="both"/>
      </w:pPr>
      <w:r>
        <w:rPr>
          <w:rFonts w:ascii="Times New Roman"/>
          <w:b w:val="false"/>
          <w:i w:val="false"/>
          <w:color w:val="000000"/>
          <w:sz w:val="28"/>
        </w:rPr>
        <w:t>
      171. МЖӘ объектісін салу, құру, реконструкциялау мерзімі 20__ жылғы "___"_______.</w:t>
      </w:r>
    </w:p>
    <w:bookmarkEnd w:id="410"/>
    <w:bookmarkStart w:name="z397" w:id="411"/>
    <w:p>
      <w:pPr>
        <w:spacing w:after="0"/>
        <w:ind w:left="0"/>
        <w:jc w:val="both"/>
      </w:pPr>
      <w:r>
        <w:rPr>
          <w:rFonts w:ascii="Times New Roman"/>
          <w:b w:val="false"/>
          <w:i w:val="false"/>
          <w:color w:val="000000"/>
          <w:sz w:val="28"/>
        </w:rPr>
        <w:t>
            172. __________________________________________________________ (моральдық жағынан ескірген және іс жүзінде тозған жабдықты____________________________________________________________________ жаңғырту, жаңа, неғұрлым өнімді жабдықпен ауыстыру, өзге мүліктің_____________________________________________________________________сипаттамалары мен пайдалану қасиеттерін жақсарту жөніндегі____________________________________________________________іс-шараларды жүзеге асыру – керегін көрсету) мерзімі 20__ жылғы "___" _______________</w:t>
      </w:r>
    </w:p>
    <w:bookmarkEnd w:id="411"/>
    <w:bookmarkStart w:name="z398" w:id="412"/>
    <w:p>
      <w:pPr>
        <w:spacing w:after="0"/>
        <w:ind w:left="0"/>
        <w:jc w:val="both"/>
      </w:pPr>
      <w:r>
        <w:rPr>
          <w:rFonts w:ascii="Times New Roman"/>
          <w:b w:val="false"/>
          <w:i w:val="false"/>
          <w:color w:val="000000"/>
          <w:sz w:val="28"/>
        </w:rPr>
        <w:t>
      173. (Егер Жекеше әріптестің МЖӘ объектісін пайдалануы МЖӘ жобасында көзделген болса, енгізіледі) Жекеше әріптестің объектіні пайдалану мерзімі 20__ жылғы "___" ________________ бастап 20__ жылғы "___" _______________ аралығында.</w:t>
      </w:r>
    </w:p>
    <w:bookmarkEnd w:id="412"/>
    <w:bookmarkStart w:name="z399" w:id="413"/>
    <w:p>
      <w:pPr>
        <w:spacing w:after="0"/>
        <w:ind w:left="0"/>
        <w:jc w:val="both"/>
      </w:pPr>
      <w:r>
        <w:rPr>
          <w:rFonts w:ascii="Times New Roman"/>
          <w:b w:val="false"/>
          <w:i w:val="false"/>
          <w:color w:val="000000"/>
          <w:sz w:val="28"/>
        </w:rPr>
        <w:t xml:space="preserve">
      174. Жекеше әріптестің Мемлекеттік әріптеске тиесілі Үлгілік шарттың </w:t>
      </w:r>
      <w:r>
        <w:rPr>
          <w:rFonts w:ascii="Times New Roman"/>
          <w:b w:val="false"/>
          <w:i w:val="false"/>
          <w:color w:val="000000"/>
          <w:sz w:val="28"/>
        </w:rPr>
        <w:t>187-тармағында</w:t>
      </w:r>
      <w:r>
        <w:rPr>
          <w:rFonts w:ascii="Times New Roman"/>
          <w:b w:val="false"/>
          <w:i w:val="false"/>
          <w:color w:val="000000"/>
          <w:sz w:val="28"/>
        </w:rPr>
        <w:t xml:space="preserve"> көрсетілген шартқа сәйкес зияткерлік қызмет нәтижелеріне айрықша құқықтарды пайдалану мерзімі – ____________________________________________________________ құрайды.</w:t>
      </w:r>
    </w:p>
    <w:bookmarkEnd w:id="413"/>
    <w:p>
      <w:pPr>
        <w:spacing w:after="0"/>
        <w:ind w:left="0"/>
        <w:jc w:val="both"/>
      </w:pPr>
      <w:r>
        <w:rPr>
          <w:rFonts w:ascii="Times New Roman"/>
          <w:b w:val="false"/>
          <w:i w:val="false"/>
          <w:color w:val="000000"/>
          <w:sz w:val="28"/>
        </w:rPr>
        <w:t>
      (күн, ай, жыл – керегін көрсету)</w:t>
      </w:r>
    </w:p>
    <w:bookmarkStart w:name="z400" w:id="414"/>
    <w:p>
      <w:pPr>
        <w:spacing w:after="0"/>
        <w:ind w:left="0"/>
        <w:jc w:val="left"/>
      </w:pPr>
      <w:r>
        <w:rPr>
          <w:rFonts w:ascii="Times New Roman"/>
          <w:b/>
          <w:i w:val="false"/>
          <w:color w:val="000000"/>
        </w:rPr>
        <w:t xml:space="preserve"> 30. Зияткерлік қызмет нәтижелеріне айрықша құқықтар</w:t>
      </w:r>
    </w:p>
    <w:bookmarkEnd w:id="414"/>
    <w:bookmarkStart w:name="z401" w:id="415"/>
    <w:p>
      <w:pPr>
        <w:spacing w:after="0"/>
        <w:ind w:left="0"/>
        <w:jc w:val="both"/>
      </w:pPr>
      <w:r>
        <w:rPr>
          <w:rFonts w:ascii="Times New Roman"/>
          <w:b w:val="false"/>
          <w:i w:val="false"/>
          <w:color w:val="000000"/>
          <w:sz w:val="28"/>
        </w:rPr>
        <w:t>
            175. Мемлекеттік әріптеске Жекеше әріптес Үлгілік шартты орындаған кезде өз есебінен алған зияткерлік қызметтің мынадай нәтижелеріне айрықша құқықтар тиесілі: ______________________________</w:t>
      </w:r>
    </w:p>
    <w:bookmarkEnd w:id="415"/>
    <w:p>
      <w:pPr>
        <w:spacing w:after="0"/>
        <w:ind w:left="0"/>
        <w:jc w:val="both"/>
      </w:pPr>
      <w:r>
        <w:rPr>
          <w:rFonts w:ascii="Times New Roman"/>
          <w:b w:val="false"/>
          <w:i w:val="false"/>
          <w:color w:val="000000"/>
          <w:sz w:val="28"/>
        </w:rPr>
        <w:t>
      (зияткерлік меншік объектілерінің атауы) Зияткерлік қызметтің көрсетілген нәтижелеріне Мемлекеттік әріптестің құқықтарын тіркеуді Қазақстан Республикасының азаматтық заңнамасында белгіленген тәртіппен __________________________________________________________________ (Мемлекеттік әріптес немесе Мемлекеттік әріптестен алынған өкілеттіктердің негізінде____________________________________________ Жекеше әріптес – керегін көрсету) жүзеге асырады.</w:t>
      </w:r>
    </w:p>
    <w:bookmarkStart w:name="z402" w:id="416"/>
    <w:p>
      <w:pPr>
        <w:spacing w:after="0"/>
        <w:ind w:left="0"/>
        <w:jc w:val="both"/>
      </w:pPr>
      <w:r>
        <w:rPr>
          <w:rFonts w:ascii="Times New Roman"/>
          <w:b w:val="false"/>
          <w:i w:val="false"/>
          <w:color w:val="000000"/>
          <w:sz w:val="28"/>
        </w:rPr>
        <w:t>
      176. Жекеше әріптестің Үлгілік шарт бойынша міндеттемелерді орындауы мақсатында Мемлекеттік әріптес Қазақстан Республикасының азаматтық заңнамасына сәйкес Үлгілік шарттың 176-тармағында көзделген зияткерлік қызметтің нәтижелерін пайдалану құқықтарын өтеусіз негізде Жекеше әріптеске беру туралы шарт жасасады.</w:t>
      </w:r>
    </w:p>
    <w:bookmarkEnd w:id="416"/>
    <w:bookmarkStart w:name="z403" w:id="417"/>
    <w:p>
      <w:pPr>
        <w:spacing w:after="0"/>
        <w:ind w:left="0"/>
        <w:jc w:val="both"/>
      </w:pPr>
      <w:r>
        <w:rPr>
          <w:rFonts w:ascii="Times New Roman"/>
          <w:b w:val="false"/>
          <w:i w:val="false"/>
          <w:color w:val="000000"/>
          <w:sz w:val="28"/>
        </w:rPr>
        <w:t>
      177. Үлгілік шарттың 177-тармағында көзделген зияткерлік қызметтің нәтижелерін пайдалану құқығын өтеусіз негізде Жекеше әріптеске беру туралы шартты тоқтату үшін Үлгілік шартты тоқтату негіз болып табылады.</w:t>
      </w:r>
    </w:p>
    <w:bookmarkEnd w:id="417"/>
    <w:bookmarkStart w:name="z404" w:id="418"/>
    <w:p>
      <w:pPr>
        <w:spacing w:after="0"/>
        <w:ind w:left="0"/>
        <w:jc w:val="both"/>
      </w:pPr>
      <w:r>
        <w:rPr>
          <w:rFonts w:ascii="Times New Roman"/>
          <w:b w:val="false"/>
          <w:i w:val="false"/>
          <w:color w:val="000000"/>
          <w:sz w:val="28"/>
        </w:rPr>
        <w:t xml:space="preserve">
      178. Жекеше әріптес Үлгілік шарттың </w:t>
      </w:r>
      <w:r>
        <w:rPr>
          <w:rFonts w:ascii="Times New Roman"/>
          <w:b w:val="false"/>
          <w:i w:val="false"/>
          <w:color w:val="000000"/>
          <w:sz w:val="28"/>
        </w:rPr>
        <w:t>176-тармағында</w:t>
      </w:r>
      <w:r>
        <w:rPr>
          <w:rFonts w:ascii="Times New Roman"/>
          <w:b w:val="false"/>
          <w:i w:val="false"/>
          <w:color w:val="000000"/>
          <w:sz w:val="28"/>
        </w:rPr>
        <w:t xml:space="preserve"> көрсетілген зияткерлік қызметтің нәтижелеріне құқықтарды беру кезінде, ол зияткерлік қызмет нәтижелеріне барлық айрықша мүліктік құқықтың заңды құқық иеленушісі болып табылатынына, Жекеше әріптестің үшінші тұлғалардың зияткерлік қызмет нәтижелеріне берілген құқықтарына қатысты барлық өзара қарым-қатынастарды реттегеніне және зияткерлік қызметтің нәтижелері үшінші тұлғалардың қандай да бір құқықтары мен талаптарынан бос екендігіне кепілдік береді. Жекеше әріптес зияткерлік қызметтің нәтижелеріне айрықша құқықтарға қатысты үшінші тұлғалардың барлық талаптары, наразылықтары мен талап арыздары бойынша толық жауапты болады.</w:t>
      </w:r>
    </w:p>
    <w:bookmarkEnd w:id="418"/>
    <w:bookmarkStart w:name="z405" w:id="419"/>
    <w:p>
      <w:pPr>
        <w:spacing w:after="0"/>
        <w:ind w:left="0"/>
        <w:jc w:val="both"/>
      </w:pPr>
      <w:r>
        <w:rPr>
          <w:rFonts w:ascii="Times New Roman"/>
          <w:b w:val="false"/>
          <w:i w:val="false"/>
          <w:color w:val="000000"/>
          <w:sz w:val="28"/>
        </w:rPr>
        <w:t>
      179. Мемлекеттік әріптеске зияткерлік қызметтің нәтижелерін берумен бір мезгілде Мемлекеттік әріптеске зияткерлік қызметтің нәтижелеріне меншік құқығы ауысады және оларды пайдаланудың айрықша мүліктік құқықтары ауысады.</w:t>
      </w:r>
    </w:p>
    <w:bookmarkEnd w:id="419"/>
    <w:p>
      <w:pPr>
        <w:spacing w:after="0"/>
        <w:ind w:left="0"/>
        <w:jc w:val="both"/>
      </w:pPr>
      <w:r>
        <w:rPr>
          <w:rFonts w:ascii="Times New Roman"/>
          <w:b w:val="false"/>
          <w:i w:val="false"/>
          <w:color w:val="000000"/>
          <w:sz w:val="28"/>
        </w:rPr>
        <w:t>
      Мемлекеттік әріптес зияткерлік қызметтің нәтижелеріне билік етуге және оларды кез келген нысанда, кез келген тәсілмен және өзінің қалауы бойынша:</w:t>
      </w:r>
    </w:p>
    <w:bookmarkStart w:name="z406" w:id="420"/>
    <w:p>
      <w:pPr>
        <w:spacing w:after="0"/>
        <w:ind w:left="0"/>
        <w:jc w:val="both"/>
      </w:pPr>
      <w:r>
        <w:rPr>
          <w:rFonts w:ascii="Times New Roman"/>
          <w:b w:val="false"/>
          <w:i w:val="false"/>
          <w:color w:val="000000"/>
          <w:sz w:val="28"/>
        </w:rPr>
        <w:t>
      1) зияткерлік қызметтің нәтижелерін қалпына келтіруге (қалпына келтіру құқығы);</w:t>
      </w:r>
    </w:p>
    <w:bookmarkEnd w:id="420"/>
    <w:bookmarkStart w:name="z407" w:id="421"/>
    <w:p>
      <w:pPr>
        <w:spacing w:after="0"/>
        <w:ind w:left="0"/>
        <w:jc w:val="both"/>
      </w:pPr>
      <w:r>
        <w:rPr>
          <w:rFonts w:ascii="Times New Roman"/>
          <w:b w:val="false"/>
          <w:i w:val="false"/>
          <w:color w:val="000000"/>
          <w:sz w:val="28"/>
        </w:rPr>
        <w:t>
      2) зияткерлік қызметтің нәтижелерін кез келген тәсілмен таратуға: сатуға, өзге де операцияларды жасауға (тарату құқығы);</w:t>
      </w:r>
    </w:p>
    <w:bookmarkEnd w:id="421"/>
    <w:bookmarkStart w:name="z408" w:id="422"/>
    <w:p>
      <w:pPr>
        <w:spacing w:after="0"/>
        <w:ind w:left="0"/>
        <w:jc w:val="both"/>
      </w:pPr>
      <w:r>
        <w:rPr>
          <w:rFonts w:ascii="Times New Roman"/>
          <w:b w:val="false"/>
          <w:i w:val="false"/>
          <w:color w:val="000000"/>
          <w:sz w:val="28"/>
        </w:rPr>
        <w:t>
      3) зияткерлік қызметтің нәтижелерін жария көрсетуге (жария көрсету құқығы);</w:t>
      </w:r>
    </w:p>
    <w:bookmarkEnd w:id="422"/>
    <w:bookmarkStart w:name="z409" w:id="423"/>
    <w:p>
      <w:pPr>
        <w:spacing w:after="0"/>
        <w:ind w:left="0"/>
        <w:jc w:val="both"/>
      </w:pPr>
      <w:r>
        <w:rPr>
          <w:rFonts w:ascii="Times New Roman"/>
          <w:b w:val="false"/>
          <w:i w:val="false"/>
          <w:color w:val="000000"/>
          <w:sz w:val="28"/>
        </w:rPr>
        <w:t>
      4) автормен жазбаша келісім бойынша зияткерлік қызметтің нәтижелеріне өзгерістер енгізуге, қайта жасау немесе басқаша түрде автормен жазбаша келісім бойынша коммерциялық орындылығы үшін зияткерлік қызметтің нәтижелерін қайта өңдеуге (өзгерту құқығы);</w:t>
      </w:r>
    </w:p>
    <w:bookmarkEnd w:id="423"/>
    <w:bookmarkStart w:name="z410" w:id="424"/>
    <w:p>
      <w:pPr>
        <w:spacing w:after="0"/>
        <w:ind w:left="0"/>
        <w:jc w:val="both"/>
      </w:pPr>
      <w:r>
        <w:rPr>
          <w:rFonts w:ascii="Times New Roman"/>
          <w:b w:val="false"/>
          <w:i w:val="false"/>
          <w:color w:val="000000"/>
          <w:sz w:val="28"/>
        </w:rPr>
        <w:t>
      5) зияткерлік қызметтің нәтижелерін іс жүзінде сатуға, пайдалануға айрықша мүлік құқықтарын іске асыруға құқылы.</w:t>
      </w:r>
    </w:p>
    <w:bookmarkEnd w:id="424"/>
    <w:bookmarkStart w:name="z411" w:id="425"/>
    <w:p>
      <w:pPr>
        <w:spacing w:after="0"/>
        <w:ind w:left="0"/>
        <w:jc w:val="both"/>
      </w:pPr>
      <w:r>
        <w:rPr>
          <w:rFonts w:ascii="Times New Roman"/>
          <w:b w:val="false"/>
          <w:i w:val="false"/>
          <w:color w:val="000000"/>
          <w:sz w:val="28"/>
        </w:rPr>
        <w:t xml:space="preserve">
      180. Үлгілік шарттың </w:t>
      </w:r>
      <w:r>
        <w:rPr>
          <w:rFonts w:ascii="Times New Roman"/>
          <w:b w:val="false"/>
          <w:i w:val="false"/>
          <w:color w:val="000000"/>
          <w:sz w:val="28"/>
        </w:rPr>
        <w:t>176-тармағында</w:t>
      </w:r>
      <w:r>
        <w:rPr>
          <w:rFonts w:ascii="Times New Roman"/>
          <w:b w:val="false"/>
          <w:i w:val="false"/>
          <w:color w:val="000000"/>
          <w:sz w:val="28"/>
        </w:rPr>
        <w:t xml:space="preserve"> көзделмеген және Жекеше әріптеске тиесілі зияткерлік қызмет объектілерін пайдалану құқығын Мемлекеттік әріптеске беру мынадай: __________________________________(шарттарды көрсету) шарттарға сәйкес келуге тиіс жекелеген шарттар мен келісімдердің негізінде жүзеге асырылады.</w:t>
      </w:r>
    </w:p>
    <w:bookmarkEnd w:id="425"/>
    <w:bookmarkStart w:name="z412" w:id="426"/>
    <w:p>
      <w:pPr>
        <w:spacing w:after="0"/>
        <w:ind w:left="0"/>
        <w:jc w:val="left"/>
      </w:pPr>
      <w:r>
        <w:rPr>
          <w:rFonts w:ascii="Times New Roman"/>
          <w:b/>
          <w:i w:val="false"/>
          <w:color w:val="000000"/>
        </w:rPr>
        <w:t xml:space="preserve"> 31. Сақтандыру</w:t>
      </w:r>
    </w:p>
    <w:bookmarkEnd w:id="426"/>
    <w:bookmarkStart w:name="z413" w:id="427"/>
    <w:p>
      <w:pPr>
        <w:spacing w:after="0"/>
        <w:ind w:left="0"/>
        <w:jc w:val="both"/>
      </w:pPr>
      <w:r>
        <w:rPr>
          <w:rFonts w:ascii="Times New Roman"/>
          <w:b w:val="false"/>
          <w:i w:val="false"/>
          <w:color w:val="000000"/>
          <w:sz w:val="28"/>
        </w:rPr>
        <w:t>
      181. Тараптар сақтандыруға жататын тәуекелдерді айқындайды, оларды Жекеше әріптес заңнамада белгіленген тәртіппен сақтандырады.</w:t>
      </w:r>
    </w:p>
    <w:bookmarkEnd w:id="427"/>
    <w:bookmarkStart w:name="z414" w:id="428"/>
    <w:p>
      <w:pPr>
        <w:spacing w:after="0"/>
        <w:ind w:left="0"/>
        <w:jc w:val="both"/>
      </w:pPr>
      <w:r>
        <w:rPr>
          <w:rFonts w:ascii="Times New Roman"/>
          <w:b w:val="false"/>
          <w:i w:val="false"/>
          <w:color w:val="000000"/>
          <w:sz w:val="28"/>
        </w:rPr>
        <w:t>
      182. Сақтандыру мүліктік тәуекелдер үшін және мыналарға:</w:t>
      </w:r>
    </w:p>
    <w:bookmarkEnd w:id="428"/>
    <w:bookmarkStart w:name="z415" w:id="429"/>
    <w:p>
      <w:pPr>
        <w:spacing w:after="0"/>
        <w:ind w:left="0"/>
        <w:jc w:val="both"/>
      </w:pPr>
      <w:r>
        <w:rPr>
          <w:rFonts w:ascii="Times New Roman"/>
          <w:b w:val="false"/>
          <w:i w:val="false"/>
          <w:color w:val="000000"/>
          <w:sz w:val="28"/>
        </w:rPr>
        <w:t>
      1) құрылыс жүргізу орнына жеткізілетін жүктерді тасымалдауға және қоймаға орналастыруға;</w:t>
      </w:r>
    </w:p>
    <w:bookmarkEnd w:id="429"/>
    <w:bookmarkStart w:name="z416" w:id="430"/>
    <w:p>
      <w:pPr>
        <w:spacing w:after="0"/>
        <w:ind w:left="0"/>
        <w:jc w:val="both"/>
      </w:pPr>
      <w:r>
        <w:rPr>
          <w:rFonts w:ascii="Times New Roman"/>
          <w:b w:val="false"/>
          <w:i w:val="false"/>
          <w:color w:val="000000"/>
          <w:sz w:val="28"/>
        </w:rPr>
        <w:t>
      2) жалға алынған немесе лизинг бойынша пайдаланылатын мүлікті қоса алғанда, Жекеше әріптестің______________________________(салуда, құруда, реконструкциялауда, жаңғыртуда және пайдалануда-керегін көрсету) пайдаланылатын мүлкіне;</w:t>
      </w:r>
    </w:p>
    <w:bookmarkEnd w:id="430"/>
    <w:bookmarkStart w:name="z417" w:id="431"/>
    <w:p>
      <w:pPr>
        <w:spacing w:after="0"/>
        <w:ind w:left="0"/>
        <w:jc w:val="both"/>
      </w:pPr>
      <w:r>
        <w:rPr>
          <w:rFonts w:ascii="Times New Roman"/>
          <w:b w:val="false"/>
          <w:i w:val="false"/>
          <w:color w:val="000000"/>
          <w:sz w:val="28"/>
        </w:rPr>
        <w:t>
      3) жерді қоса алғанда, қоршаған ортаны ластауға және қоршаған табиғи ортаға келтірілген залалдың салдарын жоюға арналған шығыстарға;</w:t>
      </w:r>
    </w:p>
    <w:bookmarkEnd w:id="431"/>
    <w:bookmarkStart w:name="z418" w:id="432"/>
    <w:p>
      <w:pPr>
        <w:spacing w:after="0"/>
        <w:ind w:left="0"/>
        <w:jc w:val="both"/>
      </w:pPr>
      <w:r>
        <w:rPr>
          <w:rFonts w:ascii="Times New Roman"/>
          <w:b w:val="false"/>
          <w:i w:val="false"/>
          <w:color w:val="000000"/>
          <w:sz w:val="28"/>
        </w:rPr>
        <w:t>
      4) үшінші тұлғалар алдындағы жалпы азаматтық-құқықтық жауапкершілікке байланысты жауапкершілік тәуекелдері үшін көзделеді.</w:t>
      </w:r>
    </w:p>
    <w:bookmarkEnd w:id="432"/>
    <w:bookmarkStart w:name="z419" w:id="433"/>
    <w:p>
      <w:pPr>
        <w:spacing w:after="0"/>
        <w:ind w:left="0"/>
        <w:jc w:val="both"/>
      </w:pPr>
      <w:r>
        <w:rPr>
          <w:rFonts w:ascii="Times New Roman"/>
          <w:b w:val="false"/>
          <w:i w:val="false"/>
          <w:color w:val="000000"/>
          <w:sz w:val="28"/>
        </w:rPr>
        <w:t>
      183. Мемлекеттің қарыздар бойынша кепілгерлігін алуға үміткер Жекеше әріптестің осы Үлгілік шартқа мемлекет кепілгерлігімен тартылатын қарызды қайтаруды қамтамасыз ету талаптарын қанағаттандыратын сақтандыру шарты болуға тиіс.</w:t>
      </w:r>
    </w:p>
    <w:bookmarkEnd w:id="433"/>
    <w:bookmarkStart w:name="z420" w:id="434"/>
    <w:p>
      <w:pPr>
        <w:spacing w:after="0"/>
        <w:ind w:left="0"/>
        <w:jc w:val="both"/>
      </w:pPr>
      <w:r>
        <w:rPr>
          <w:rFonts w:ascii="Times New Roman"/>
          <w:b w:val="false"/>
          <w:i w:val="false"/>
          <w:color w:val="000000"/>
          <w:sz w:val="28"/>
        </w:rPr>
        <w:t>
      184. Жекеше әріптес Қазақстан Республикасының сақтандыру қызмет туралы заңнамасына сәйкес сақтандыру компанияларын қалауы бойынша таңдайды.</w:t>
      </w:r>
    </w:p>
    <w:bookmarkEnd w:id="434"/>
    <w:bookmarkStart w:name="z421" w:id="435"/>
    <w:p>
      <w:pPr>
        <w:spacing w:after="0"/>
        <w:ind w:left="0"/>
        <w:jc w:val="left"/>
      </w:pPr>
      <w:r>
        <w:rPr>
          <w:rFonts w:ascii="Times New Roman"/>
          <w:b/>
          <w:i w:val="false"/>
          <w:color w:val="000000"/>
        </w:rPr>
        <w:t xml:space="preserve"> 32. Құпиялылық</w:t>
      </w:r>
    </w:p>
    <w:bookmarkEnd w:id="435"/>
    <w:bookmarkStart w:name="z422" w:id="436"/>
    <w:p>
      <w:pPr>
        <w:spacing w:after="0"/>
        <w:ind w:left="0"/>
        <w:jc w:val="both"/>
      </w:pPr>
      <w:r>
        <w:rPr>
          <w:rFonts w:ascii="Times New Roman"/>
          <w:b w:val="false"/>
          <w:i w:val="false"/>
          <w:color w:val="000000"/>
          <w:sz w:val="28"/>
        </w:rPr>
        <w:t>
      185. Үлгілік шарттың ережелері, Үлгілік шартты орындау процесінде қандай да болмасын Тарап алған немесе сатып алған ақпарат құпия болып табылады. Тараптар құпия ақпаратты қажетті есептерді жасау үшін пайдалана алады.</w:t>
      </w:r>
    </w:p>
    <w:bookmarkEnd w:id="436"/>
    <w:bookmarkStart w:name="z423" w:id="437"/>
    <w:p>
      <w:pPr>
        <w:spacing w:after="0"/>
        <w:ind w:left="0"/>
        <w:jc w:val="both"/>
      </w:pPr>
      <w:r>
        <w:rPr>
          <w:rFonts w:ascii="Times New Roman"/>
          <w:b w:val="false"/>
          <w:i w:val="false"/>
          <w:color w:val="000000"/>
          <w:sz w:val="28"/>
        </w:rPr>
        <w:t>
      186. Тараптардың мына жағдайларды:</w:t>
      </w:r>
    </w:p>
    <w:bookmarkEnd w:id="437"/>
    <w:bookmarkStart w:name="z424" w:id="438"/>
    <w:p>
      <w:pPr>
        <w:spacing w:after="0"/>
        <w:ind w:left="0"/>
        <w:jc w:val="both"/>
      </w:pPr>
      <w:r>
        <w:rPr>
          <w:rFonts w:ascii="Times New Roman"/>
          <w:b w:val="false"/>
          <w:i w:val="false"/>
          <w:color w:val="000000"/>
          <w:sz w:val="28"/>
        </w:rPr>
        <w:t>
      1) Қазақстан Республикасының азаматтық процестік және қылмыстық- процестік заңнамасында көзделген тәртіппен сот немесе құқық қорғау органдарының сұрау салуларына ақпарат беру;</w:t>
      </w:r>
    </w:p>
    <w:bookmarkEnd w:id="438"/>
    <w:bookmarkStart w:name="z425" w:id="439"/>
    <w:p>
      <w:pPr>
        <w:spacing w:after="0"/>
        <w:ind w:left="0"/>
        <w:jc w:val="both"/>
      </w:pPr>
      <w:r>
        <w:rPr>
          <w:rFonts w:ascii="Times New Roman"/>
          <w:b w:val="false"/>
          <w:i w:val="false"/>
          <w:color w:val="000000"/>
          <w:sz w:val="28"/>
        </w:rPr>
        <w:t>
      2) ақпарат Қазақстан Республикасының бухгалтерлiк есеп пен қаржылық есептiлiк туралы заңнамасына сәйкес қаржылық және өзге де есептілікті алуға құқылы мемлекеттік органдарға берілген жағдайда;</w:t>
      </w:r>
    </w:p>
    <w:bookmarkEnd w:id="439"/>
    <w:bookmarkStart w:name="z426" w:id="440"/>
    <w:p>
      <w:pPr>
        <w:spacing w:after="0"/>
        <w:ind w:left="0"/>
        <w:jc w:val="both"/>
      </w:pPr>
      <w:r>
        <w:rPr>
          <w:rFonts w:ascii="Times New Roman"/>
          <w:b w:val="false"/>
          <w:i w:val="false"/>
          <w:color w:val="000000"/>
          <w:sz w:val="28"/>
        </w:rPr>
        <w:t>
      3) үшінші тұлға осындай ақпаратты құпия ретінде қарау және оны Үлгілік шартта көзделген, Тараптар белгілеген мақсаттарда ғана пайдалану міндеттемесін өзіне алған жағдайда, Жекеше әріптеске қызмет көрсететін үшінші тұлғаға ақпарат берілген;</w:t>
      </w:r>
    </w:p>
    <w:bookmarkEnd w:id="440"/>
    <w:bookmarkStart w:name="z427" w:id="441"/>
    <w:p>
      <w:pPr>
        <w:spacing w:after="0"/>
        <w:ind w:left="0"/>
        <w:jc w:val="both"/>
      </w:pPr>
      <w:r>
        <w:rPr>
          <w:rFonts w:ascii="Times New Roman"/>
          <w:b w:val="false"/>
          <w:i w:val="false"/>
          <w:color w:val="000000"/>
          <w:sz w:val="28"/>
        </w:rPr>
        <w:t>
      4) институционалдық инвестор осындай ақпаратты құпия ретінде қарау және оны МЖӘ жобасында көзделген мақсаттарда ғана пайдалану міндеттемесін өзіне алған жағдайда, Жекеше әріптес МЖӘ жобасына қаржы қаражатын тарту туралы келіссөздер жүргізетін институционалдық инвесторға ақпарат берілген жағдайларды қоспағанда, құпия ақпаратты екінші Тараптың келісімінсіз үшінші тұлғаларға беруге құқығы жоқ.</w:t>
      </w:r>
    </w:p>
    <w:bookmarkEnd w:id="441"/>
    <w:bookmarkStart w:name="z428" w:id="442"/>
    <w:p>
      <w:pPr>
        <w:spacing w:after="0"/>
        <w:ind w:left="0"/>
        <w:jc w:val="both"/>
      </w:pPr>
      <w:r>
        <w:rPr>
          <w:rFonts w:ascii="Times New Roman"/>
          <w:b w:val="false"/>
          <w:i w:val="false"/>
          <w:color w:val="000000"/>
          <w:sz w:val="28"/>
        </w:rPr>
        <w:t>
      187. МЖӘ объектісін _______________________________(салу, құру, реконструкциялау, жаңғырту, пайдалану – керегін көрсету) жүргізуге жатқызылған барлық құжаттар, ақпараттар мен есептер бойынша ______________________ жылға құпиялылықты сақтау мерзімі белгіленеді.</w:t>
      </w:r>
    </w:p>
    <w:bookmarkEnd w:id="442"/>
    <w:bookmarkStart w:name="z429" w:id="443"/>
    <w:p>
      <w:pPr>
        <w:spacing w:after="0"/>
        <w:ind w:left="0"/>
        <w:jc w:val="left"/>
      </w:pPr>
      <w:r>
        <w:rPr>
          <w:rFonts w:ascii="Times New Roman"/>
          <w:b/>
          <w:i w:val="false"/>
          <w:color w:val="000000"/>
        </w:rPr>
        <w:t xml:space="preserve"> 33. Еңсерілмеген күш мән-жайлары (форс-мажор)</w:t>
      </w:r>
    </w:p>
    <w:bookmarkEnd w:id="443"/>
    <w:bookmarkStart w:name="z430" w:id="444"/>
    <w:p>
      <w:pPr>
        <w:spacing w:after="0"/>
        <w:ind w:left="0"/>
        <w:jc w:val="both"/>
      </w:pPr>
      <w:r>
        <w:rPr>
          <w:rFonts w:ascii="Times New Roman"/>
          <w:b w:val="false"/>
          <w:i w:val="false"/>
          <w:color w:val="000000"/>
          <w:sz w:val="28"/>
        </w:rPr>
        <w:t>
      188. Тараптар Үлгілік шарт бойынша қандай да бір міндеттемелерді орындамағаны немесе тиісінше орындамағаны үшін, егер осындай орындамау немесе тиісінше орындамау еңсерілмеген күш мән-жайларынан туындаса, жауапты болмайды.</w:t>
      </w:r>
    </w:p>
    <w:bookmarkEnd w:id="444"/>
    <w:bookmarkStart w:name="z431" w:id="445"/>
    <w:p>
      <w:pPr>
        <w:spacing w:after="0"/>
        <w:ind w:left="0"/>
        <w:jc w:val="both"/>
      </w:pPr>
      <w:r>
        <w:rPr>
          <w:rFonts w:ascii="Times New Roman"/>
          <w:b w:val="false"/>
          <w:i w:val="false"/>
          <w:color w:val="000000"/>
          <w:sz w:val="28"/>
        </w:rPr>
        <w:t>
      189. Үлгілік шарт бойынша Тараптардың міндеттемелерді орындауына тікелей әсер еткен әскери жанжалдар, дүлей зілзалалар сияқты осындай мән-жайлар кезіндегі төтенше және күтпеген жағдайлар жатады. Келтірілген тізбе толық болып табылмайды. Осындай мән-жайларға, атап айтқанда, жұмыстарды орындау үшін қажетті көрсетілетін қызметтердің немесе материалдардың болмауы немесе тапшылығы жатпайды.</w:t>
      </w:r>
    </w:p>
    <w:bookmarkEnd w:id="445"/>
    <w:bookmarkStart w:name="z432" w:id="446"/>
    <w:p>
      <w:pPr>
        <w:spacing w:after="0"/>
        <w:ind w:left="0"/>
        <w:jc w:val="both"/>
      </w:pPr>
      <w:r>
        <w:rPr>
          <w:rFonts w:ascii="Times New Roman"/>
          <w:b w:val="false"/>
          <w:i w:val="false"/>
          <w:color w:val="000000"/>
          <w:sz w:val="28"/>
        </w:rPr>
        <w:t>
      190. Еңсерілмеген күш мән-жайлары туындаған жағдайда, олардан зардап шеккен Тарап форс-мажорлық мән-жайлардың басталған күнін нақтылайтын және сипаттайтын жазбаша хабарламаны табыстау не почта арқылы жіберу жолымен 5 (бес) күн ішінде ол туралы екінші Тарапты хабардар етеді.</w:t>
      </w:r>
    </w:p>
    <w:bookmarkEnd w:id="446"/>
    <w:bookmarkStart w:name="z433" w:id="447"/>
    <w:p>
      <w:pPr>
        <w:spacing w:after="0"/>
        <w:ind w:left="0"/>
        <w:jc w:val="both"/>
      </w:pPr>
      <w:r>
        <w:rPr>
          <w:rFonts w:ascii="Times New Roman"/>
          <w:b w:val="false"/>
          <w:i w:val="false"/>
          <w:color w:val="000000"/>
          <w:sz w:val="28"/>
        </w:rPr>
        <w:t>
      191. Форс-мажорлық мән-жайлар туындаған кезде, Тараптар қалыптасқан жағдайдан шығу шешімін іздестіру үшін тез арада келіссөздер жүргізеді және осындай мән-жайлардың салдарын мейлінше азайту үшін барлық құралдарды пайдаланады.</w:t>
      </w:r>
    </w:p>
    <w:bookmarkEnd w:id="447"/>
    <w:bookmarkStart w:name="z434" w:id="448"/>
    <w:p>
      <w:pPr>
        <w:spacing w:after="0"/>
        <w:ind w:left="0"/>
        <w:jc w:val="both"/>
      </w:pPr>
      <w:r>
        <w:rPr>
          <w:rFonts w:ascii="Times New Roman"/>
          <w:b w:val="false"/>
          <w:i w:val="false"/>
          <w:color w:val="000000"/>
          <w:sz w:val="28"/>
        </w:rPr>
        <w:t>
      192. Форс-мажорлық мән-жайлардан туындаған Үлгілік шарт бойынша жұмыстарды толық немесе ішінара тоқтату кезінде осы жұмыстарды жүргізу кезеңі форс-мажордың әрекет ету мерзіміне ұзартылады және форс-мажор тоқтатылған сәттен бастап жаңартылады.</w:t>
      </w:r>
    </w:p>
    <w:bookmarkEnd w:id="448"/>
    <w:bookmarkStart w:name="z435" w:id="449"/>
    <w:p>
      <w:pPr>
        <w:spacing w:after="0"/>
        <w:ind w:left="0"/>
        <w:jc w:val="left"/>
      </w:pPr>
      <w:r>
        <w:rPr>
          <w:rFonts w:ascii="Times New Roman"/>
          <w:b/>
          <w:i w:val="false"/>
          <w:color w:val="000000"/>
        </w:rPr>
        <w:t xml:space="preserve"> 34. Қоршаған ортаны қорғау және жұмыстарды жүргізу қауіпсіздігі</w:t>
      </w:r>
      <w:r>
        <w:br/>
      </w:r>
      <w:r>
        <w:rPr>
          <w:rFonts w:ascii="Times New Roman"/>
          <w:b/>
          <w:i w:val="false"/>
          <w:color w:val="000000"/>
        </w:rPr>
        <w:t>жөніндегі талаптар</w:t>
      </w:r>
    </w:p>
    <w:bookmarkEnd w:id="449"/>
    <w:bookmarkStart w:name="z436" w:id="450"/>
    <w:p>
      <w:pPr>
        <w:spacing w:after="0"/>
        <w:ind w:left="0"/>
        <w:jc w:val="both"/>
      </w:pPr>
      <w:r>
        <w:rPr>
          <w:rFonts w:ascii="Times New Roman"/>
          <w:b w:val="false"/>
          <w:i w:val="false"/>
          <w:color w:val="000000"/>
          <w:sz w:val="28"/>
        </w:rPr>
        <w:t>
      193. Қауіпсіздікті және қоршаған ортаны қорғауды қамтамасыз ету мақсатында Жекеше әріптес:</w:t>
      </w:r>
    </w:p>
    <w:bookmarkEnd w:id="450"/>
    <w:bookmarkStart w:name="z437" w:id="451"/>
    <w:p>
      <w:pPr>
        <w:spacing w:after="0"/>
        <w:ind w:left="0"/>
        <w:jc w:val="both"/>
      </w:pPr>
      <w:r>
        <w:rPr>
          <w:rFonts w:ascii="Times New Roman"/>
          <w:b w:val="false"/>
          <w:i w:val="false"/>
          <w:color w:val="000000"/>
          <w:sz w:val="28"/>
        </w:rPr>
        <w:t>
      1) МЖӘ объектісін салу, құру, реконструкциялау, жаңғырту, пайдалану жөніндегі жұмыстарды жүргізу кезінде МЖӘ объектісін салуға, реконструкциялауға, жаңғыртуға, пайдалануға тартылған персоналдың қауіпсіздігіне қойылатын Қазақстан Республикасының нормативтік құқықтық актілерінде белгіленген нормалар мен талаптарды сақтауға және олардың сақталуын бақылауға;</w:t>
      </w:r>
    </w:p>
    <w:bookmarkEnd w:id="451"/>
    <w:bookmarkStart w:name="z438" w:id="452"/>
    <w:p>
      <w:pPr>
        <w:spacing w:after="0"/>
        <w:ind w:left="0"/>
        <w:jc w:val="both"/>
      </w:pPr>
      <w:r>
        <w:rPr>
          <w:rFonts w:ascii="Times New Roman"/>
          <w:b w:val="false"/>
          <w:i w:val="false"/>
          <w:color w:val="000000"/>
          <w:sz w:val="28"/>
        </w:rPr>
        <w:t>
      2) МЖӘ объектісінің жұмыс істеуін қамтамасыз етуге тартылған персоналдың қауіпсіздігіне қойылатын Қазақстан Республикасының нормативтік құқықтық актілерінде белгіленген нормалар мен талаптардың сақталуын қамтамасыз етуге;</w:t>
      </w:r>
    </w:p>
    <w:bookmarkEnd w:id="452"/>
    <w:bookmarkStart w:name="z439" w:id="453"/>
    <w:p>
      <w:pPr>
        <w:spacing w:after="0"/>
        <w:ind w:left="0"/>
        <w:jc w:val="both"/>
      </w:pPr>
      <w:r>
        <w:rPr>
          <w:rFonts w:ascii="Times New Roman"/>
          <w:b w:val="false"/>
          <w:i w:val="false"/>
          <w:color w:val="000000"/>
          <w:sz w:val="28"/>
        </w:rPr>
        <w:t>
      3) Қазақстан Республикасының экологиялық заңнамасына және Қазақстан Республикасының халықаралық шарттарына сәйкес МЖӘ объектісінің жұмыс істеуі нәтижесінде атмосфераға шығарындылардың саны мен химиялық құрамы бойынша нормалардың сақталуын қамтамасыз етуге;</w:t>
      </w:r>
    </w:p>
    <w:bookmarkEnd w:id="453"/>
    <w:bookmarkStart w:name="z440" w:id="454"/>
    <w:p>
      <w:pPr>
        <w:spacing w:after="0"/>
        <w:ind w:left="0"/>
        <w:jc w:val="both"/>
      </w:pPr>
      <w:r>
        <w:rPr>
          <w:rFonts w:ascii="Times New Roman"/>
          <w:b w:val="false"/>
          <w:i w:val="false"/>
          <w:color w:val="000000"/>
          <w:sz w:val="28"/>
        </w:rPr>
        <w:t>
      4) жұмыстарды жүргізудің оң тәжірибесін басшылыққа ала отырып, адамдардың өмірі мен денсаулығына және қоршаған ортаға, сондай-ақ жеке меншікті жоюға қауіп төндіретін авариялар мен өзге де қауіпті жағдайлардың алдын алу бойынша қажетті барлық шараларды қолдануға;</w:t>
      </w:r>
    </w:p>
    <w:bookmarkEnd w:id="454"/>
    <w:bookmarkStart w:name="z441" w:id="455"/>
    <w:p>
      <w:pPr>
        <w:spacing w:after="0"/>
        <w:ind w:left="0"/>
        <w:jc w:val="both"/>
      </w:pPr>
      <w:r>
        <w:rPr>
          <w:rFonts w:ascii="Times New Roman"/>
          <w:b w:val="false"/>
          <w:i w:val="false"/>
          <w:color w:val="000000"/>
          <w:sz w:val="28"/>
        </w:rPr>
        <w:t>
      5) МЖӘ объектісін пайдалану кезінде Жекеше әріптестің қызметімен экологияға келтірілген зиянды барынша азайтуға бағытталған экологияны қорғау саласындағы Қазақстан Республикасының экологиялық заңнамасына және Қазақстан Республикасының халықаралық шарттарына сәйкес өзге іс-шараларды өткізуді қамтамасыз етуге міндетті.</w:t>
      </w:r>
    </w:p>
    <w:bookmarkEnd w:id="455"/>
    <w:bookmarkStart w:name="z442" w:id="456"/>
    <w:p>
      <w:pPr>
        <w:spacing w:after="0"/>
        <w:ind w:left="0"/>
        <w:jc w:val="both"/>
      </w:pPr>
      <w:r>
        <w:rPr>
          <w:rFonts w:ascii="Times New Roman"/>
          <w:b w:val="false"/>
          <w:i w:val="false"/>
          <w:color w:val="000000"/>
          <w:sz w:val="28"/>
        </w:rPr>
        <w:t>
      194. Егер МЖӘ объектілерін салу, құру, реконструкциялау, жаңғырту, пайдалану адамдардың өмірі мен денсаулығына қауіп туғызатын болса, аталған жұмыстарды жүргізуге тыйым салынады.</w:t>
      </w:r>
    </w:p>
    <w:bookmarkEnd w:id="456"/>
    <w:bookmarkStart w:name="z443" w:id="457"/>
    <w:p>
      <w:pPr>
        <w:spacing w:after="0"/>
        <w:ind w:left="0"/>
        <w:jc w:val="both"/>
      </w:pPr>
      <w:r>
        <w:rPr>
          <w:rFonts w:ascii="Times New Roman"/>
          <w:b w:val="false"/>
          <w:i w:val="false"/>
          <w:color w:val="000000"/>
          <w:sz w:val="28"/>
        </w:rPr>
        <w:t>
      195. Үлгілік шарт бойынша жұмысты қауіпсіз жүргізуді қамтамасыз ету жөніндегі негізгі талаптар:</w:t>
      </w:r>
    </w:p>
    <w:bookmarkEnd w:id="457"/>
    <w:bookmarkStart w:name="z444" w:id="458"/>
    <w:p>
      <w:pPr>
        <w:spacing w:after="0"/>
        <w:ind w:left="0"/>
        <w:jc w:val="both"/>
      </w:pPr>
      <w:r>
        <w:rPr>
          <w:rFonts w:ascii="Times New Roman"/>
          <w:b w:val="false"/>
          <w:i w:val="false"/>
          <w:color w:val="000000"/>
          <w:sz w:val="28"/>
        </w:rPr>
        <w:t>
      1) жұмыстарға арнайы даярлығы мен біліктілігі бар адамдарды, құрылыс жұмыстарына басшылық етуге тиісті арнайы білімі бар, денсаулық сақтау саласындағы заңнамаға сәйкес міндетті медициналық тексеруден өткен адамдарды жіберу;</w:t>
      </w:r>
    </w:p>
    <w:bookmarkEnd w:id="458"/>
    <w:bookmarkStart w:name="z445" w:id="459"/>
    <w:p>
      <w:pPr>
        <w:spacing w:after="0"/>
        <w:ind w:left="0"/>
        <w:jc w:val="both"/>
      </w:pPr>
      <w:r>
        <w:rPr>
          <w:rFonts w:ascii="Times New Roman"/>
          <w:b w:val="false"/>
          <w:i w:val="false"/>
          <w:color w:val="000000"/>
          <w:sz w:val="28"/>
        </w:rPr>
        <w:t>
      2) құрылыс жұмыстарында істейтін адамдарды арнайы киімдермен, жеке және ұжымдық қорғау құралдарымен қамтамасыз ету;</w:t>
      </w:r>
    </w:p>
    <w:bookmarkEnd w:id="459"/>
    <w:bookmarkStart w:name="z446" w:id="460"/>
    <w:p>
      <w:pPr>
        <w:spacing w:after="0"/>
        <w:ind w:left="0"/>
        <w:jc w:val="both"/>
      </w:pPr>
      <w:r>
        <w:rPr>
          <w:rFonts w:ascii="Times New Roman"/>
          <w:b w:val="false"/>
          <w:i w:val="false"/>
          <w:color w:val="000000"/>
          <w:sz w:val="28"/>
        </w:rPr>
        <w:t>
      3) қауіпсіздік талаптары мен санитариялық ережелерге және гигиеналық нормативтерге сәйкес келетін машиналарды, жабдықтар мен заттарды қолдану;</w:t>
      </w:r>
    </w:p>
    <w:bookmarkEnd w:id="460"/>
    <w:bookmarkStart w:name="z447" w:id="461"/>
    <w:p>
      <w:pPr>
        <w:spacing w:after="0"/>
        <w:ind w:left="0"/>
        <w:jc w:val="both"/>
      </w:pPr>
      <w:r>
        <w:rPr>
          <w:rFonts w:ascii="Times New Roman"/>
          <w:b w:val="false"/>
          <w:i w:val="false"/>
          <w:color w:val="000000"/>
          <w:sz w:val="28"/>
        </w:rPr>
        <w:t>
      4) жарылғыш заттар мен жарылу құралдарын есепке алу, тиісінше сақтау және жұмсау, сондай-ақ оларды дұрыс және қауіпсіз пайдалану;</w:t>
      </w:r>
    </w:p>
    <w:bookmarkEnd w:id="461"/>
    <w:bookmarkStart w:name="z448" w:id="462"/>
    <w:p>
      <w:pPr>
        <w:spacing w:after="0"/>
        <w:ind w:left="0"/>
        <w:jc w:val="both"/>
      </w:pPr>
      <w:r>
        <w:rPr>
          <w:rFonts w:ascii="Times New Roman"/>
          <w:b w:val="false"/>
          <w:i w:val="false"/>
          <w:color w:val="000000"/>
          <w:sz w:val="28"/>
        </w:rPr>
        <w:t>
      5) жұмыстардың технологиялық циклын қамтамасыз ету және қауіпті жағдайларды болжау үшін қажетті және жеткілікті геологиялық, маркшейдерлік және өзге де бақылаулар кешенін жүргізу, қауіпті аймақтарды уақтылы айқындау және оны тау-кен жұмыстары жоспарына түсіру;</w:t>
      </w:r>
    </w:p>
    <w:bookmarkEnd w:id="462"/>
    <w:bookmarkStart w:name="z449" w:id="463"/>
    <w:p>
      <w:pPr>
        <w:spacing w:after="0"/>
        <w:ind w:left="0"/>
        <w:jc w:val="both"/>
      </w:pPr>
      <w:r>
        <w:rPr>
          <w:rFonts w:ascii="Times New Roman"/>
          <w:b w:val="false"/>
          <w:i w:val="false"/>
          <w:color w:val="000000"/>
          <w:sz w:val="28"/>
        </w:rPr>
        <w:t>
      6) атмосфераның жай-күйін, ондағы оттегінің мөлшерін, зиянды және жарылғыш қаупі бар газдар мен тозаңдарды жүйелі түрде бақылау;</w:t>
      </w:r>
    </w:p>
    <w:bookmarkEnd w:id="463"/>
    <w:bookmarkStart w:name="z450" w:id="464"/>
    <w:p>
      <w:pPr>
        <w:spacing w:after="0"/>
        <w:ind w:left="0"/>
        <w:jc w:val="both"/>
      </w:pPr>
      <w:r>
        <w:rPr>
          <w:rFonts w:ascii="Times New Roman"/>
          <w:b w:val="false"/>
          <w:i w:val="false"/>
          <w:color w:val="000000"/>
          <w:sz w:val="28"/>
        </w:rPr>
        <w:t>
      7) техникалық құжаттаманы және аварияларды жою жоспарларын жұмыстарды қауіпсіз жүргізу аймақтарының шектерін нақтылайтын деректермен уақтылы толықтыру;</w:t>
      </w:r>
    </w:p>
    <w:bookmarkEnd w:id="464"/>
    <w:bookmarkStart w:name="z451" w:id="465"/>
    <w:p>
      <w:pPr>
        <w:spacing w:after="0"/>
        <w:ind w:left="0"/>
        <w:jc w:val="both"/>
      </w:pPr>
      <w:r>
        <w:rPr>
          <w:rFonts w:ascii="Times New Roman"/>
          <w:b w:val="false"/>
          <w:i w:val="false"/>
          <w:color w:val="000000"/>
          <w:sz w:val="28"/>
        </w:rPr>
        <w:t>
      8) ғимараттарды әзірлеу мен жайластырудың жобалау жүйелерін, жобалары мен технологиялық схемаларын сақтау болып табылады.</w:t>
      </w:r>
    </w:p>
    <w:bookmarkEnd w:id="465"/>
    <w:bookmarkStart w:name="z452" w:id="466"/>
    <w:p>
      <w:pPr>
        <w:spacing w:after="0"/>
        <w:ind w:left="0"/>
        <w:jc w:val="both"/>
      </w:pPr>
      <w:r>
        <w:rPr>
          <w:rFonts w:ascii="Times New Roman"/>
          <w:b w:val="false"/>
          <w:i w:val="false"/>
          <w:color w:val="000000"/>
          <w:sz w:val="28"/>
        </w:rPr>
        <w:t>
      196. Жұмыскерлердің өмірі мен денсаулығына тікелей қауіп төнген жағдайда, Жекеше әріптестің лауазымды тұлғалары жұмыстарды дереу тоқтатып, адамдарды қауіпсіз жерге тасымалдауды қамтамасыз етуге міндетті.</w:t>
      </w:r>
    </w:p>
    <w:bookmarkEnd w:id="466"/>
    <w:bookmarkStart w:name="z453" w:id="467"/>
    <w:p>
      <w:pPr>
        <w:spacing w:after="0"/>
        <w:ind w:left="0"/>
        <w:jc w:val="both"/>
      </w:pPr>
      <w:r>
        <w:rPr>
          <w:rFonts w:ascii="Times New Roman"/>
          <w:b w:val="false"/>
          <w:i w:val="false"/>
          <w:color w:val="000000"/>
          <w:sz w:val="28"/>
        </w:rPr>
        <w:t>
      197. Халықтың өмірі мен денсаулығына тікелей қауіп төнген жағдайда Жекеше әріптес бұл туралы жергілікті атқарушы органдарды дереу хабардар етуге міндетті.</w:t>
      </w:r>
    </w:p>
    <w:bookmarkEnd w:id="467"/>
    <w:bookmarkStart w:name="z454" w:id="468"/>
    <w:p>
      <w:pPr>
        <w:spacing w:after="0"/>
        <w:ind w:left="0"/>
        <w:jc w:val="both"/>
      </w:pPr>
      <w:r>
        <w:rPr>
          <w:rFonts w:ascii="Times New Roman"/>
          <w:b w:val="false"/>
          <w:i w:val="false"/>
          <w:color w:val="000000"/>
          <w:sz w:val="28"/>
        </w:rPr>
        <w:t>
      198. Үлгілік шарт бойынша қызмет ықпал ететін аймақтағы халықтың өмірі мен денсаулығына қауіп төнген жағдайда, Жекеше әріптес жұмыстарды тоқтата тұруға міндетті және халықтың денсаулығы мен өмірі үшін қауіпсіз жағдай жасалмайынша және төнген қауіп жойылмайынша жұмыстарды бастауға құқылы емес. Қауіпті болдырмау үшін өзге де шараларды қолдану мүмкін болмаған кезде, Жекеше әріптес Үлгілік шарт бойынша жұмыстарды халық қауіпті аймақтан көшірілгеннен кейін ғана қайта бастауға құқылы.</w:t>
      </w:r>
    </w:p>
    <w:bookmarkEnd w:id="468"/>
    <w:bookmarkStart w:name="z455" w:id="469"/>
    <w:p>
      <w:pPr>
        <w:spacing w:after="0"/>
        <w:ind w:left="0"/>
        <w:jc w:val="both"/>
      </w:pPr>
      <w:r>
        <w:rPr>
          <w:rFonts w:ascii="Times New Roman"/>
          <w:b w:val="false"/>
          <w:i w:val="false"/>
          <w:color w:val="000000"/>
          <w:sz w:val="28"/>
        </w:rPr>
        <w:t>
      199. Жекеше әріптес Қазақстан Республикасының еңбек заңнамасына сәйкес Жекеше әріптес алдында шарттық міндеттемелер мен еңбек міндеттерін орындаумен байланысты, Жекеше әріптестің кінәсінан азаматтардың денсаулығына келтірілген зиянды өтейді.</w:t>
      </w:r>
    </w:p>
    <w:bookmarkEnd w:id="469"/>
    <w:bookmarkStart w:name="z456" w:id="470"/>
    <w:p>
      <w:pPr>
        <w:spacing w:after="0"/>
        <w:ind w:left="0"/>
        <w:jc w:val="both"/>
      </w:pPr>
      <w:r>
        <w:rPr>
          <w:rFonts w:ascii="Times New Roman"/>
          <w:b w:val="false"/>
          <w:i w:val="false"/>
          <w:color w:val="000000"/>
          <w:sz w:val="28"/>
        </w:rPr>
        <w:t>
      200. Жекеше әріптес авариялар мен өзге де қауіпті жағдайларды болдырмау жөніндегі іс-шаралардың бағдарламаларын әзірлеуге және оларды жобалау құжаттарының құрамында бекітуге міндетті.</w:t>
      </w:r>
    </w:p>
    <w:bookmarkEnd w:id="470"/>
    <w:bookmarkStart w:name="z457" w:id="471"/>
    <w:p>
      <w:pPr>
        <w:spacing w:after="0"/>
        <w:ind w:left="0"/>
        <w:jc w:val="left"/>
      </w:pPr>
      <w:r>
        <w:rPr>
          <w:rFonts w:ascii="Times New Roman"/>
          <w:b/>
          <w:i w:val="false"/>
          <w:color w:val="000000"/>
        </w:rPr>
        <w:t xml:space="preserve"> 35. Қорытынды ережелер</w:t>
      </w:r>
    </w:p>
    <w:bookmarkEnd w:id="471"/>
    <w:bookmarkStart w:name="z458" w:id="472"/>
    <w:p>
      <w:pPr>
        <w:spacing w:after="0"/>
        <w:ind w:left="0"/>
        <w:jc w:val="both"/>
      </w:pPr>
      <w:r>
        <w:rPr>
          <w:rFonts w:ascii="Times New Roman"/>
          <w:b w:val="false"/>
          <w:i w:val="false"/>
          <w:color w:val="000000"/>
          <w:sz w:val="28"/>
        </w:rPr>
        <w:t>
      201. Үлгілік шартқа барлық қосымшалар мен толықтыруларға Тараптардың өкілетті өкілдері қол қоюлары тиіс.</w:t>
      </w:r>
    </w:p>
    <w:bookmarkEnd w:id="472"/>
    <w:bookmarkStart w:name="z459" w:id="473"/>
    <w:p>
      <w:pPr>
        <w:spacing w:after="0"/>
        <w:ind w:left="0"/>
        <w:jc w:val="both"/>
      </w:pPr>
      <w:r>
        <w:rPr>
          <w:rFonts w:ascii="Times New Roman"/>
          <w:b w:val="false"/>
          <w:i w:val="false"/>
          <w:color w:val="000000"/>
          <w:sz w:val="28"/>
        </w:rPr>
        <w:t>
      202. Үлгілік шарт бойынша кез келген хат алмасу мынадай мекен-жайлар бойынша жіберіледі:</w:t>
      </w:r>
    </w:p>
    <w:bookmarkEnd w:id="473"/>
    <w:p>
      <w:pPr>
        <w:spacing w:after="0"/>
        <w:ind w:left="0"/>
        <w:jc w:val="both"/>
      </w:pPr>
      <w:r>
        <w:rPr>
          <w:rFonts w:ascii="Times New Roman"/>
          <w:b w:val="false"/>
          <w:i w:val="false"/>
          <w:color w:val="000000"/>
          <w:sz w:val="28"/>
        </w:rPr>
        <w:t>
      Мемлекеттік әріптес____________________________________________</w:t>
      </w:r>
    </w:p>
    <w:p>
      <w:pPr>
        <w:spacing w:after="0"/>
        <w:ind w:left="0"/>
        <w:jc w:val="both"/>
      </w:pPr>
      <w:r>
        <w:rPr>
          <w:rFonts w:ascii="Times New Roman"/>
          <w:b w:val="false"/>
          <w:i w:val="false"/>
          <w:color w:val="000000"/>
          <w:sz w:val="28"/>
        </w:rPr>
        <w:t>
      Жекеше әріптес ________________________________________________</w:t>
      </w:r>
    </w:p>
    <w:p>
      <w:pPr>
        <w:spacing w:after="0"/>
        <w:ind w:left="0"/>
        <w:jc w:val="both"/>
      </w:pPr>
      <w:r>
        <w:rPr>
          <w:rFonts w:ascii="Times New Roman"/>
          <w:b w:val="false"/>
          <w:i w:val="false"/>
          <w:color w:val="000000"/>
          <w:sz w:val="28"/>
        </w:rPr>
        <w:t>
      Үлгілік шарттың талаптарын өзгертетін Үлгілік шарт бойынша хат алмасудың заңды күші жоқ.</w:t>
      </w:r>
    </w:p>
    <w:bookmarkStart w:name="z460" w:id="474"/>
    <w:p>
      <w:pPr>
        <w:spacing w:after="0"/>
        <w:ind w:left="0"/>
        <w:jc w:val="both"/>
      </w:pPr>
      <w:r>
        <w:rPr>
          <w:rFonts w:ascii="Times New Roman"/>
          <w:b w:val="false"/>
          <w:i w:val="false"/>
          <w:color w:val="000000"/>
          <w:sz w:val="28"/>
        </w:rPr>
        <w:t>
      203. Тараптардың заңды мәртебесін не ұйымдық-құқықтық нысанын өзгерту Үлгілік шарттың қолданылуын тоқтатпайды және Тараптар Үлгілік шартты бұзуға, оны өзгертуге ниет білдірген не құқық нормалары оны қайта ресімдеуді талап еткен жағдайларды қоспағанда, барлық құқықтар мен міндеттер тиісті құқықтық мирасқорға көшеді. Бұл ретте Тараптар құқықтық мәртебесінің, орналасқан орнын және өзге де деректемелерінің өзгеруі туралы бірін-бірі жазбаша түрде күнтізбелік 3 (үш) күннің ішінде хабардар етуге міндетті.</w:t>
      </w:r>
    </w:p>
    <w:bookmarkEnd w:id="474"/>
    <w:bookmarkStart w:name="z461" w:id="475"/>
    <w:p>
      <w:pPr>
        <w:spacing w:after="0"/>
        <w:ind w:left="0"/>
        <w:jc w:val="left"/>
      </w:pPr>
      <w:r>
        <w:rPr>
          <w:rFonts w:ascii="Times New Roman"/>
          <w:b/>
          <w:i w:val="false"/>
          <w:color w:val="000000"/>
        </w:rPr>
        <w:t xml:space="preserve"> 36. Тараптардың орналасқан жері және банктік деректемелері</w:t>
      </w:r>
    </w:p>
    <w:bookmarkEnd w:id="475"/>
    <w:p>
      <w:pPr>
        <w:spacing w:after="0"/>
        <w:ind w:left="0"/>
        <w:jc w:val="both"/>
      </w:pPr>
      <w:r>
        <w:rPr>
          <w:rFonts w:ascii="Times New Roman"/>
          <w:b w:val="false"/>
          <w:i w:val="false"/>
          <w:color w:val="000000"/>
          <w:sz w:val="28"/>
        </w:rPr>
        <w:t>
            Мемлекеттік әріптес                    Жекеше әріптес</w:t>
      </w:r>
    </w:p>
    <w:p>
      <w:pPr>
        <w:spacing w:after="0"/>
        <w:ind w:left="0"/>
        <w:jc w:val="both"/>
      </w:pPr>
      <w:r>
        <w:rPr>
          <w:rFonts w:ascii="Times New Roman"/>
          <w:b w:val="false"/>
          <w:i w:val="false"/>
          <w:color w:val="000000"/>
          <w:sz w:val="28"/>
        </w:rPr>
        <w:t>
            ____________________                   ___________________</w:t>
      </w:r>
    </w:p>
    <w:p>
      <w:pPr>
        <w:spacing w:after="0"/>
        <w:ind w:left="0"/>
        <w:jc w:val="both"/>
      </w:pPr>
      <w:r>
        <w:rPr>
          <w:rFonts w:ascii="Times New Roman"/>
          <w:b w:val="false"/>
          <w:i w:val="false"/>
          <w:color w:val="000000"/>
          <w:sz w:val="28"/>
        </w:rPr>
        <w:t>
            ____________________                   ___________________</w:t>
      </w:r>
    </w:p>
    <w:p>
      <w:pPr>
        <w:spacing w:after="0"/>
        <w:ind w:left="0"/>
        <w:jc w:val="both"/>
      </w:pPr>
      <w:r>
        <w:rPr>
          <w:rFonts w:ascii="Times New Roman"/>
          <w:b w:val="false"/>
          <w:i w:val="false"/>
          <w:color w:val="000000"/>
          <w:sz w:val="28"/>
        </w:rPr>
        <w:t>
            Тараптардың                            қолдары</w:t>
      </w:r>
    </w:p>
    <w:p>
      <w:pPr>
        <w:spacing w:after="0"/>
        <w:ind w:left="0"/>
        <w:jc w:val="both"/>
      </w:pPr>
      <w:r>
        <w:rPr>
          <w:rFonts w:ascii="Times New Roman"/>
          <w:b w:val="false"/>
          <w:i w:val="false"/>
          <w:color w:val="000000"/>
          <w:sz w:val="28"/>
        </w:rPr>
        <w:t>
            ____________________                   ___________________</w:t>
      </w:r>
    </w:p>
    <w:p>
      <w:pPr>
        <w:spacing w:after="0"/>
        <w:ind w:left="0"/>
        <w:jc w:val="both"/>
      </w:pPr>
      <w:r>
        <w:rPr>
          <w:rFonts w:ascii="Times New Roman"/>
          <w:b w:val="false"/>
          <w:i w:val="false"/>
          <w:color w:val="000000"/>
          <w:sz w:val="28"/>
        </w:rPr>
        <w:t>
            ____________________                   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p>
      <w:pPr>
        <w:spacing w:after="0"/>
        <w:ind w:left="0"/>
        <w:jc w:val="both"/>
      </w:pPr>
      <w:r>
        <w:rPr>
          <w:rFonts w:ascii="Times New Roman"/>
          <w:b w:val="false"/>
          <w:i w:val="false"/>
          <w:color w:val="000000"/>
          <w:sz w:val="28"/>
        </w:rPr>
        <w:t>
            ____________________                   _________________</w:t>
      </w:r>
    </w:p>
    <w:p>
      <w:pPr>
        <w:spacing w:after="0"/>
        <w:ind w:left="0"/>
        <w:jc w:val="both"/>
      </w:pPr>
      <w:r>
        <w:rPr>
          <w:rFonts w:ascii="Times New Roman"/>
          <w:b w:val="false"/>
          <w:i w:val="false"/>
          <w:color w:val="000000"/>
          <w:sz w:val="28"/>
        </w:rPr>
        <w:t>
            (телефон және факс)                    (телефон және факс)</w:t>
      </w:r>
    </w:p>
    <w:p>
      <w:pPr>
        <w:spacing w:after="0"/>
        <w:ind w:left="0"/>
        <w:jc w:val="both"/>
      </w:pPr>
      <w:r>
        <w:rPr>
          <w:rFonts w:ascii="Times New Roman"/>
          <w:b w:val="false"/>
          <w:i w:val="false"/>
          <w:color w:val="000000"/>
          <w:sz w:val="28"/>
        </w:rPr>
        <w:t>
            ____________________                   _________________</w:t>
      </w:r>
    </w:p>
    <w:p>
      <w:pPr>
        <w:spacing w:after="0"/>
        <w:ind w:left="0"/>
        <w:jc w:val="both"/>
      </w:pPr>
      <w:r>
        <w:rPr>
          <w:rFonts w:ascii="Times New Roman"/>
          <w:b w:val="false"/>
          <w:i w:val="false"/>
          <w:color w:val="000000"/>
          <w:sz w:val="28"/>
        </w:rPr>
        <w:t>
            Аты-жөні                               Аты-жөні</w:t>
      </w:r>
    </w:p>
    <w:p>
      <w:pPr>
        <w:spacing w:after="0"/>
        <w:ind w:left="0"/>
        <w:jc w:val="both"/>
      </w:pPr>
      <w:r>
        <w:rPr>
          <w:rFonts w:ascii="Times New Roman"/>
          <w:b w:val="false"/>
          <w:i w:val="false"/>
          <w:color w:val="000000"/>
          <w:sz w:val="28"/>
        </w:rPr>
        <w:t>
      Осы Үлгілік шарт Мемлекеттік әріптес пен Жекеше әріптес арасында туындаған құқықтық қатынастарды реттейді. Мемлекеттік әріптес, осы Үлгілік шартты пайдалана отырып, жекеше әріптесті белгілеу жөніндегі конкурс қорытындылары не тікелей келіссөздер негізінде өзінің МЖӘ шартының соңғы жобасын әзірлеуге тиіс. Бұл ретте, осы Үлгілік шартқа енгізілетін кез келген өзгерістер мен толықтырулар Қазақстан Республикасының мемлекеттік-жекешелік әріптестік туралы заңнамасына, Мемлекеттік әріптестің конкурстық құжаттамасына, Жекеше әріптестің конкурстық өтінімі мен Конкурс қорытындылары туралы хаттамаға сәйкес келулері тиіс. Осы Үлгілік шартта курсивпен бөлінген түсіндірмелерді Мемлекеттік әріптес толтыруға тиіс.</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36-бөлім жаңа редакцияда - ҚР Ұлттық экономика министрінің 22.11.2016 </w:t>
      </w:r>
      <w:r>
        <w:rPr>
          <w:rFonts w:ascii="Times New Roman"/>
          <w:b w:val="false"/>
          <w:i w:val="false"/>
          <w:color w:val="000000"/>
          <w:sz w:val="28"/>
        </w:rPr>
        <w:t>№ 480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енгiзiледi) бұйрығымен.</w:t>
      </w:r>
      <w:r>
        <w:br/>
      </w:r>
      <w:r>
        <w:rPr>
          <w:rFonts w:ascii="Times New Roman"/>
          <w:b w:val="false"/>
          <w:i w:val="false"/>
          <w:color w:val="000000"/>
          <w:sz w:val="28"/>
        </w:rPr>
        <w:t>
</w:t>
      </w:r>
    </w:p>
    <w:bookmarkStart w:name="z462" w:id="476"/>
    <w:p>
      <w:pPr>
        <w:spacing w:after="0"/>
        <w:ind w:left="0"/>
        <w:jc w:val="both"/>
      </w:pPr>
      <w:r>
        <w:rPr>
          <w:rFonts w:ascii="Times New Roman"/>
          <w:b w:val="false"/>
          <w:i w:val="false"/>
          <w:color w:val="000000"/>
          <w:sz w:val="28"/>
        </w:rPr>
        <w:t xml:space="preserve">
       2015 жылғы         </w:t>
      </w:r>
    </w:p>
    <w:bookmarkEnd w:id="47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w:t>
            </w:r>
            <w:r>
              <w:br/>
            </w:r>
            <w:r>
              <w:rPr>
                <w:rFonts w:ascii="Times New Roman"/>
                <w:b w:val="false"/>
                <w:i w:val="false"/>
                <w:color w:val="000000"/>
                <w:sz w:val="20"/>
              </w:rPr>
              <w:t>Экономиканың жекелеген</w:t>
            </w:r>
            <w:r>
              <w:br/>
            </w:r>
            <w:r>
              <w:rPr>
                <w:rFonts w:ascii="Times New Roman"/>
                <w:b w:val="false"/>
                <w:i w:val="false"/>
                <w:color w:val="000000"/>
                <w:sz w:val="20"/>
              </w:rPr>
              <w:t>салаларында (аясында) МЖӘ</w:t>
            </w:r>
            <w:r>
              <w:br/>
            </w:r>
            <w:r>
              <w:rPr>
                <w:rFonts w:ascii="Times New Roman"/>
                <w:b w:val="false"/>
                <w:i w:val="false"/>
                <w:color w:val="000000"/>
                <w:sz w:val="20"/>
              </w:rPr>
              <w:t>жүзеге асыру тәсілдері бойынша</w:t>
            </w:r>
            <w:r>
              <w:br/>
            </w:r>
            <w:r>
              <w:rPr>
                <w:rFonts w:ascii="Times New Roman"/>
                <w:b w:val="false"/>
                <w:i w:val="false"/>
                <w:color w:val="000000"/>
                <w:sz w:val="20"/>
              </w:rPr>
              <w:t>МЖӘ Үлгілік шартына</w:t>
            </w:r>
            <w:r>
              <w:br/>
            </w:r>
            <w:r>
              <w:rPr>
                <w:rFonts w:ascii="Times New Roman"/>
                <w:b w:val="false"/>
                <w:i w:val="false"/>
                <w:color w:val="000000"/>
                <w:sz w:val="20"/>
              </w:rPr>
              <w:t>1-қосымша</w:t>
            </w:r>
          </w:p>
        </w:tc>
      </w:tr>
    </w:tbl>
    <w:bookmarkStart w:name="z463" w:id="477"/>
    <w:p>
      <w:pPr>
        <w:spacing w:after="0"/>
        <w:ind w:left="0"/>
        <w:jc w:val="left"/>
      </w:pPr>
      <w:r>
        <w:rPr>
          <w:rFonts w:ascii="Times New Roman"/>
          <w:b/>
          <w:i w:val="false"/>
          <w:color w:val="000000"/>
        </w:rPr>
        <w:t xml:space="preserve"> МЖӘ объектісі</w:t>
      </w:r>
    </w:p>
    <w:bookmarkEnd w:id="477"/>
    <w:p>
      <w:pPr>
        <w:spacing w:after="0"/>
        <w:ind w:left="0"/>
        <w:jc w:val="both"/>
      </w:pPr>
      <w:r>
        <w:rPr>
          <w:rFonts w:ascii="Times New Roman"/>
          <w:b w:val="false"/>
          <w:i w:val="false"/>
          <w:color w:val="000000"/>
          <w:sz w:val="28"/>
        </w:rPr>
        <w:t>
      Тараптардың қолдары</w:t>
      </w:r>
    </w:p>
    <w:p>
      <w:pPr>
        <w:spacing w:after="0"/>
        <w:ind w:left="0"/>
        <w:jc w:val="both"/>
      </w:pPr>
      <w:r>
        <w:rPr>
          <w:rFonts w:ascii="Times New Roman"/>
          <w:b w:val="false"/>
          <w:i w:val="false"/>
          <w:color w:val="000000"/>
          <w:sz w:val="28"/>
        </w:rPr>
        <w:t>
      ___________________                    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p>
      <w:pPr>
        <w:spacing w:after="0"/>
        <w:ind w:left="0"/>
        <w:jc w:val="both"/>
      </w:pPr>
      <w:r>
        <w:rPr>
          <w:rFonts w:ascii="Times New Roman"/>
          <w:b w:val="false"/>
          <w:i w:val="false"/>
          <w:color w:val="000000"/>
          <w:sz w:val="28"/>
        </w:rPr>
        <w:t>
      Ескертпе: қосымшада құрылатын, реконструкцияланатын, жаңғыртылатын МЖӘ объектісінің сипаттамасы, МЖӘ объектісі мүлкінің құрамы, техникалық жай-күйі, қызмет ету мерзімі, болжамды бастапқы, қалдық және қалпына келтіру құны, технологиялары мен технологиялық жабдықтар туралы мәліметтерді қоса алғанда, техникалық-экономикалық ерекшеліктері толық көрсетіледі.</w:t>
      </w:r>
    </w:p>
    <w:bookmarkStart w:name="z464" w:id="478"/>
    <w:p>
      <w:pPr>
        <w:spacing w:after="0"/>
        <w:ind w:left="0"/>
        <w:jc w:val="both"/>
      </w:pPr>
      <w:r>
        <w:rPr>
          <w:rFonts w:ascii="Times New Roman"/>
          <w:b w:val="false"/>
          <w:i w:val="false"/>
          <w:color w:val="000000"/>
          <w:sz w:val="28"/>
        </w:rPr>
        <w:t xml:space="preserve">
      2015 жылғы         </w:t>
      </w:r>
    </w:p>
    <w:bookmarkEnd w:id="47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w:t>
            </w:r>
            <w:r>
              <w:br/>
            </w:r>
            <w:r>
              <w:rPr>
                <w:rFonts w:ascii="Times New Roman"/>
                <w:b w:val="false"/>
                <w:i w:val="false"/>
                <w:color w:val="000000"/>
                <w:sz w:val="20"/>
              </w:rPr>
              <w:t>Экономиканың жекелеген</w:t>
            </w:r>
            <w:r>
              <w:br/>
            </w:r>
            <w:r>
              <w:rPr>
                <w:rFonts w:ascii="Times New Roman"/>
                <w:b w:val="false"/>
                <w:i w:val="false"/>
                <w:color w:val="000000"/>
                <w:sz w:val="20"/>
              </w:rPr>
              <w:t>салаларында (аясында) МЖӘ</w:t>
            </w:r>
            <w:r>
              <w:br/>
            </w:r>
            <w:r>
              <w:rPr>
                <w:rFonts w:ascii="Times New Roman"/>
                <w:b w:val="false"/>
                <w:i w:val="false"/>
                <w:color w:val="000000"/>
                <w:sz w:val="20"/>
              </w:rPr>
              <w:t>жүзеге асыру тәсілдері бойынша</w:t>
            </w:r>
            <w:r>
              <w:br/>
            </w:r>
            <w:r>
              <w:rPr>
                <w:rFonts w:ascii="Times New Roman"/>
                <w:b w:val="false"/>
                <w:i w:val="false"/>
                <w:color w:val="000000"/>
                <w:sz w:val="20"/>
              </w:rPr>
              <w:t>МЖӘ Үлгілік шартына</w:t>
            </w:r>
            <w:r>
              <w:br/>
            </w:r>
            <w:r>
              <w:rPr>
                <w:rFonts w:ascii="Times New Roman"/>
                <w:b w:val="false"/>
                <w:i w:val="false"/>
                <w:color w:val="000000"/>
                <w:sz w:val="20"/>
              </w:rPr>
              <w:t>2-қосымша</w:t>
            </w:r>
          </w:p>
        </w:tc>
      </w:tr>
    </w:tbl>
    <w:bookmarkStart w:name="z465" w:id="479"/>
    <w:p>
      <w:pPr>
        <w:spacing w:after="0"/>
        <w:ind w:left="0"/>
        <w:jc w:val="left"/>
      </w:pPr>
      <w:r>
        <w:rPr>
          <w:rFonts w:ascii="Times New Roman"/>
          <w:b/>
          <w:i w:val="false"/>
          <w:color w:val="000000"/>
        </w:rPr>
        <w:t xml:space="preserve"> Экономиканың әртүрлі салаларында МЖӘ объектісін</w:t>
      </w:r>
      <w:r>
        <w:br/>
      </w:r>
      <w:r>
        <w:rPr>
          <w:rFonts w:ascii="Times New Roman"/>
          <w:b/>
          <w:i w:val="false"/>
          <w:color w:val="000000"/>
        </w:rPr>
        <w:t>пайдалану шарттары</w:t>
      </w:r>
      <w:r>
        <w:br/>
      </w:r>
      <w:r>
        <w:rPr>
          <w:rFonts w:ascii="Times New Roman"/>
          <w:b/>
          <w:i w:val="false"/>
          <w:color w:val="000000"/>
        </w:rPr>
        <w:t>1. МЖӘ объектісін жалдаудың жалпы шарттары</w:t>
      </w:r>
    </w:p>
    <w:bookmarkEnd w:id="479"/>
    <w:bookmarkStart w:name="z467" w:id="480"/>
    <w:p>
      <w:pPr>
        <w:spacing w:after="0"/>
        <w:ind w:left="0"/>
        <w:jc w:val="both"/>
      </w:pPr>
      <w:r>
        <w:rPr>
          <w:rFonts w:ascii="Times New Roman"/>
          <w:b w:val="false"/>
          <w:i w:val="false"/>
          <w:color w:val="000000"/>
          <w:sz w:val="28"/>
        </w:rPr>
        <w:t>
      1. МЖӘ объектісін жалға беру қабылдау-тапсыру актісі (беру сәтіндегі МЖӘ объектісінің іс жүзіндегі жай-күйін көрсете отырып) бойынша жүзеге асырылады, оған Жекеше кәсіпкердің, баланс ұстаушының өкілдері қол қойып, Мемлекеттік кәсіпкер бекітеді және ол осы Үлгілік шарттың ажырамас бөлігі болып табылады.</w:t>
      </w:r>
    </w:p>
    <w:bookmarkEnd w:id="480"/>
    <w:bookmarkStart w:name="z468" w:id="481"/>
    <w:p>
      <w:pPr>
        <w:spacing w:after="0"/>
        <w:ind w:left="0"/>
        <w:jc w:val="both"/>
      </w:pPr>
      <w:r>
        <w:rPr>
          <w:rFonts w:ascii="Times New Roman"/>
          <w:b w:val="false"/>
          <w:i w:val="false"/>
          <w:color w:val="000000"/>
          <w:sz w:val="28"/>
        </w:rPr>
        <w:t>
      2. Үлгілік шартқа қол қою арқылы Мемлекеттік кәсіпкер және жазбаша келісіммен баланс ұстаушы жалға берілетін МЖӘ объектісінің беру кезінде кепілдікке қойылмағандығын, сатылмағандығын, тыйым салынбағандығын және Үлгілік шарттың қолданылуы кезінде Үлгілік шартқа қатысы жоқ үшінші тұлғалар талап етпейтіндігін айғақтайды.</w:t>
      </w:r>
    </w:p>
    <w:bookmarkEnd w:id="481"/>
    <w:bookmarkStart w:name="z469" w:id="482"/>
    <w:p>
      <w:pPr>
        <w:spacing w:after="0"/>
        <w:ind w:left="0"/>
        <w:jc w:val="both"/>
      </w:pPr>
      <w:r>
        <w:rPr>
          <w:rFonts w:ascii="Times New Roman"/>
          <w:b w:val="false"/>
          <w:i w:val="false"/>
          <w:color w:val="000000"/>
          <w:sz w:val="28"/>
        </w:rPr>
        <w:t xml:space="preserve">
      3. Үлгілік шарт "Жылжымайтын мүлікке құқықтарды мемлекеттік тіркеу туралы"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мемлекеттік тіркеуге жатады және МЖӘ объектісін жалдау жөніндегі шарттар осындай тіркеу сәтінен бастап күшіне енген деп есептеледі.</w:t>
      </w:r>
    </w:p>
    <w:bookmarkEnd w:id="482"/>
    <w:p>
      <w:pPr>
        <w:spacing w:after="0"/>
        <w:ind w:left="0"/>
        <w:jc w:val="both"/>
      </w:pPr>
      <w:r>
        <w:rPr>
          <w:rFonts w:ascii="Times New Roman"/>
          <w:b w:val="false"/>
          <w:i w:val="false"/>
          <w:color w:val="000000"/>
          <w:sz w:val="28"/>
        </w:rPr>
        <w:t>
      Үлгілік шартты мемлекеттік тіркеу Жекеше кәсіпкердің қаражаты есебінен жүзеге асырылады.</w:t>
      </w:r>
    </w:p>
    <w:bookmarkStart w:name="z470" w:id="483"/>
    <w:p>
      <w:pPr>
        <w:spacing w:after="0"/>
        <w:ind w:left="0"/>
        <w:jc w:val="both"/>
      </w:pPr>
      <w:r>
        <w:rPr>
          <w:rFonts w:ascii="Times New Roman"/>
          <w:b w:val="false"/>
          <w:i w:val="false"/>
          <w:color w:val="000000"/>
          <w:sz w:val="28"/>
        </w:rPr>
        <w:t>
      4. Жекеше кәсіпкер өрт және электр қауіпсіздігін қамтамасыз етуге, жалға алынған үй-жайлардағы техникалық құралдар мен инженерлік жабдықты дұрыс пайдалануға, сондай-ақ осы тармақта көзделген шарттардың тиісінше орындалмауының салдарына толық жауап береді.</w:t>
      </w:r>
    </w:p>
    <w:bookmarkEnd w:id="483"/>
    <w:bookmarkStart w:name="z471" w:id="484"/>
    <w:p>
      <w:pPr>
        <w:spacing w:after="0"/>
        <w:ind w:left="0"/>
        <w:jc w:val="both"/>
      </w:pPr>
      <w:r>
        <w:rPr>
          <w:rFonts w:ascii="Times New Roman"/>
          <w:b w:val="false"/>
          <w:i w:val="false"/>
          <w:color w:val="000000"/>
          <w:sz w:val="28"/>
        </w:rPr>
        <w:t>
      5. Мемлекеттік кәсіпкердің:</w:t>
      </w:r>
    </w:p>
    <w:bookmarkEnd w:id="484"/>
    <w:bookmarkStart w:name="z472" w:id="485"/>
    <w:p>
      <w:pPr>
        <w:spacing w:after="0"/>
        <w:ind w:left="0"/>
        <w:jc w:val="both"/>
      </w:pPr>
      <w:r>
        <w:rPr>
          <w:rFonts w:ascii="Times New Roman"/>
          <w:b w:val="false"/>
          <w:i w:val="false"/>
          <w:color w:val="000000"/>
          <w:sz w:val="28"/>
        </w:rPr>
        <w:t>
      1) баланс ұстаушымен келісім бойынша МЖӘ объектісін, онда орналасқан желілер мен коммуникацияларды қайта жоспарлауға немесе қайта жабдықтауға және қосалқы жалға беруге Жекеше әріптеске жазбаша рұқсат беруге;</w:t>
      </w:r>
    </w:p>
    <w:bookmarkEnd w:id="485"/>
    <w:bookmarkStart w:name="z473" w:id="486"/>
    <w:p>
      <w:pPr>
        <w:spacing w:after="0"/>
        <w:ind w:left="0"/>
        <w:jc w:val="both"/>
      </w:pPr>
      <w:r>
        <w:rPr>
          <w:rFonts w:ascii="Times New Roman"/>
          <w:b w:val="false"/>
          <w:i w:val="false"/>
          <w:color w:val="000000"/>
          <w:sz w:val="28"/>
        </w:rPr>
        <w:t>
      2) жалдау ақысын аударудың уақтылылығы мен толықтығына бақылауды жүзеге асыруға;</w:t>
      </w:r>
    </w:p>
    <w:bookmarkEnd w:id="486"/>
    <w:bookmarkStart w:name="z474" w:id="487"/>
    <w:p>
      <w:pPr>
        <w:spacing w:after="0"/>
        <w:ind w:left="0"/>
        <w:jc w:val="both"/>
      </w:pPr>
      <w:r>
        <w:rPr>
          <w:rFonts w:ascii="Times New Roman"/>
          <w:b w:val="false"/>
          <w:i w:val="false"/>
          <w:color w:val="000000"/>
          <w:sz w:val="28"/>
        </w:rPr>
        <w:t>
      3) жалдау ақысын уақтылы енгізбегені үшін өсімпұлды есептеуге;</w:t>
      </w:r>
    </w:p>
    <w:bookmarkEnd w:id="487"/>
    <w:bookmarkStart w:name="z475" w:id="488"/>
    <w:p>
      <w:pPr>
        <w:spacing w:after="0"/>
        <w:ind w:left="0"/>
        <w:jc w:val="both"/>
      </w:pPr>
      <w:r>
        <w:rPr>
          <w:rFonts w:ascii="Times New Roman"/>
          <w:b w:val="false"/>
          <w:i w:val="false"/>
          <w:color w:val="000000"/>
          <w:sz w:val="28"/>
        </w:rPr>
        <w:t>
      4) МЖӘ объектісінің нысаналы пайдаланылуын тексеруді жүзеге асыруға құқығы бар.</w:t>
      </w:r>
    </w:p>
    <w:bookmarkEnd w:id="488"/>
    <w:bookmarkStart w:name="z476" w:id="489"/>
    <w:p>
      <w:pPr>
        <w:spacing w:after="0"/>
        <w:ind w:left="0"/>
        <w:jc w:val="both"/>
      </w:pPr>
      <w:r>
        <w:rPr>
          <w:rFonts w:ascii="Times New Roman"/>
          <w:b w:val="false"/>
          <w:i w:val="false"/>
          <w:color w:val="000000"/>
          <w:sz w:val="28"/>
        </w:rPr>
        <w:t>
      6. Жекеше әріптестің:</w:t>
      </w:r>
    </w:p>
    <w:bookmarkEnd w:id="489"/>
    <w:bookmarkStart w:name="z477" w:id="490"/>
    <w:p>
      <w:pPr>
        <w:spacing w:after="0"/>
        <w:ind w:left="0"/>
        <w:jc w:val="both"/>
      </w:pPr>
      <w:r>
        <w:rPr>
          <w:rFonts w:ascii="Times New Roman"/>
          <w:b w:val="false"/>
          <w:i w:val="false"/>
          <w:color w:val="000000"/>
          <w:sz w:val="28"/>
        </w:rPr>
        <w:t>
      1) жалдау ақысын аванспен төлеуге;</w:t>
      </w:r>
    </w:p>
    <w:bookmarkEnd w:id="490"/>
    <w:bookmarkStart w:name="z478" w:id="491"/>
    <w:p>
      <w:pPr>
        <w:spacing w:after="0"/>
        <w:ind w:left="0"/>
        <w:jc w:val="both"/>
      </w:pPr>
      <w:r>
        <w:rPr>
          <w:rFonts w:ascii="Times New Roman"/>
          <w:b w:val="false"/>
          <w:i w:val="false"/>
          <w:color w:val="000000"/>
          <w:sz w:val="28"/>
        </w:rPr>
        <w:t>
      2) баланс ұстаушының жазбаша келісімімен МЖӘ объектісін, онда орналасқан желілер мен коммуникацияларды қайта жоспарлауға немесе қайта жабдықтауға және қосалқы жалдауға беруге рұқсат алу үшін Мемлекеттік әріптеске жүгінуге құқығы бар.</w:t>
      </w:r>
    </w:p>
    <w:bookmarkEnd w:id="491"/>
    <w:bookmarkStart w:name="z479" w:id="492"/>
    <w:p>
      <w:pPr>
        <w:spacing w:after="0"/>
        <w:ind w:left="0"/>
        <w:jc w:val="both"/>
      </w:pPr>
      <w:r>
        <w:rPr>
          <w:rFonts w:ascii="Times New Roman"/>
          <w:b w:val="false"/>
          <w:i w:val="false"/>
          <w:color w:val="000000"/>
          <w:sz w:val="28"/>
        </w:rPr>
        <w:t>
      7. Мемлекеттік әріптес:</w:t>
      </w:r>
    </w:p>
    <w:bookmarkEnd w:id="492"/>
    <w:bookmarkStart w:name="z480" w:id="493"/>
    <w:p>
      <w:pPr>
        <w:spacing w:after="0"/>
        <w:ind w:left="0"/>
        <w:jc w:val="both"/>
      </w:pPr>
      <w:r>
        <w:rPr>
          <w:rFonts w:ascii="Times New Roman"/>
          <w:b w:val="false"/>
          <w:i w:val="false"/>
          <w:color w:val="000000"/>
          <w:sz w:val="28"/>
        </w:rPr>
        <w:t>
      1) баланс ұстаушының МЖӘ объектісін Жекеше әріптеске қабылдау-тапсыру актісі бойынша беруін және шарт жасалған күннен бастап күнтізбелік 10 (он) күннен аспайтын мерзімде оны бекітуді қамтамасыз етуге;</w:t>
      </w:r>
    </w:p>
    <w:bookmarkEnd w:id="493"/>
    <w:bookmarkStart w:name="z481" w:id="494"/>
    <w:p>
      <w:pPr>
        <w:spacing w:after="0"/>
        <w:ind w:left="0"/>
        <w:jc w:val="both"/>
      </w:pPr>
      <w:r>
        <w:rPr>
          <w:rFonts w:ascii="Times New Roman"/>
          <w:b w:val="false"/>
          <w:i w:val="false"/>
          <w:color w:val="000000"/>
          <w:sz w:val="28"/>
        </w:rPr>
        <w:t>
      2) шартпен белгіленген тәртіппен Жекеше әріптестің МЖӘ объектісін иеленуіне және пайдалануына кедергі келтірмеуге;</w:t>
      </w:r>
    </w:p>
    <w:bookmarkEnd w:id="494"/>
    <w:bookmarkStart w:name="z482" w:id="495"/>
    <w:p>
      <w:pPr>
        <w:spacing w:after="0"/>
        <w:ind w:left="0"/>
        <w:jc w:val="both"/>
      </w:pPr>
      <w:r>
        <w:rPr>
          <w:rFonts w:ascii="Times New Roman"/>
          <w:b w:val="false"/>
          <w:i w:val="false"/>
          <w:color w:val="000000"/>
          <w:sz w:val="28"/>
        </w:rPr>
        <w:t>
      3) жалдау ақысының мөлшерін өзгерткен жағдайда, бұл туралы Жекеше әріптесті жалдау ақысын төлеудің кезекті мерзіміне дейін бір ай бұрын жазбаша хабардар етуге;</w:t>
      </w:r>
    </w:p>
    <w:bookmarkEnd w:id="495"/>
    <w:bookmarkStart w:name="z483" w:id="496"/>
    <w:p>
      <w:pPr>
        <w:spacing w:after="0"/>
        <w:ind w:left="0"/>
        <w:jc w:val="both"/>
      </w:pPr>
      <w:r>
        <w:rPr>
          <w:rFonts w:ascii="Times New Roman"/>
          <w:b w:val="false"/>
          <w:i w:val="false"/>
          <w:color w:val="000000"/>
          <w:sz w:val="28"/>
        </w:rPr>
        <w:t>
      4) Жекеше әріптеске жалдау ақысын төлеудің кезекті мерзіміне дейін күнтізбелік он күннен кешіктірмей, мерзімі өткен жалдау төлемдері үшін өсімпұл мен айыппұлдар есептегені туралы хабарламаны жіберуге міндетті.</w:t>
      </w:r>
    </w:p>
    <w:bookmarkEnd w:id="496"/>
    <w:bookmarkStart w:name="z484" w:id="497"/>
    <w:p>
      <w:pPr>
        <w:spacing w:after="0"/>
        <w:ind w:left="0"/>
        <w:jc w:val="both"/>
      </w:pPr>
      <w:r>
        <w:rPr>
          <w:rFonts w:ascii="Times New Roman"/>
          <w:b w:val="false"/>
          <w:i w:val="false"/>
          <w:color w:val="000000"/>
          <w:sz w:val="28"/>
        </w:rPr>
        <w:t>
      8. Жекеше әріптес:</w:t>
      </w:r>
    </w:p>
    <w:bookmarkEnd w:id="497"/>
    <w:bookmarkStart w:name="z485" w:id="498"/>
    <w:p>
      <w:pPr>
        <w:spacing w:after="0"/>
        <w:ind w:left="0"/>
        <w:jc w:val="both"/>
      </w:pPr>
      <w:r>
        <w:rPr>
          <w:rFonts w:ascii="Times New Roman"/>
          <w:b w:val="false"/>
          <w:i w:val="false"/>
          <w:color w:val="000000"/>
          <w:sz w:val="28"/>
        </w:rPr>
        <w:t>
      1) ай сайын жалдау ақысын, сондай-ақ басқа да жалдау төлемдерін (айыппұлдарды, өсімпұлды) төлеуге;</w:t>
      </w:r>
    </w:p>
    <w:bookmarkEnd w:id="498"/>
    <w:bookmarkStart w:name="z486" w:id="499"/>
    <w:p>
      <w:pPr>
        <w:spacing w:after="0"/>
        <w:ind w:left="0"/>
        <w:jc w:val="both"/>
      </w:pPr>
      <w:r>
        <w:rPr>
          <w:rFonts w:ascii="Times New Roman"/>
          <w:b w:val="false"/>
          <w:i w:val="false"/>
          <w:color w:val="000000"/>
          <w:sz w:val="28"/>
        </w:rPr>
        <w:t>
      2) жалдау ақысын (айыппұлдарды, өсімпұлды) төлегеннен кейін 3 (үш) жұмыс күні ішінде төлем тапсырмаларының (түбіртектердің) көшірмелерін ұсына отырып, тоқсан сайын Мемлекеттік әріптеспен есеп айырысуларға салыстырып тексеру жүргізуге;</w:t>
      </w:r>
    </w:p>
    <w:bookmarkEnd w:id="499"/>
    <w:bookmarkStart w:name="z487" w:id="500"/>
    <w:p>
      <w:pPr>
        <w:spacing w:after="0"/>
        <w:ind w:left="0"/>
        <w:jc w:val="both"/>
      </w:pPr>
      <w:r>
        <w:rPr>
          <w:rFonts w:ascii="Times New Roman"/>
          <w:b w:val="false"/>
          <w:i w:val="false"/>
          <w:color w:val="000000"/>
          <w:sz w:val="28"/>
        </w:rPr>
        <w:t>
      3) қабылдап алынған МЖӘ объектісін Үлгілік шартта көзделген мақсаттарда ғана пайдалануға;</w:t>
      </w:r>
    </w:p>
    <w:bookmarkEnd w:id="500"/>
    <w:bookmarkStart w:name="z488" w:id="501"/>
    <w:p>
      <w:pPr>
        <w:spacing w:after="0"/>
        <w:ind w:left="0"/>
        <w:jc w:val="both"/>
      </w:pPr>
      <w:r>
        <w:rPr>
          <w:rFonts w:ascii="Times New Roman"/>
          <w:b w:val="false"/>
          <w:i w:val="false"/>
          <w:color w:val="000000"/>
          <w:sz w:val="28"/>
        </w:rPr>
        <w:t>
      4) МЖӘ объектісін тиісті тәртіппен ұстауға, МЖӘ объектісіне немесе онда орналасқан инженерлік коммуникацияларға зақым келтіруі мүмкін іс-қимылдарды жасамауға;</w:t>
      </w:r>
    </w:p>
    <w:bookmarkEnd w:id="501"/>
    <w:bookmarkStart w:name="z489" w:id="502"/>
    <w:p>
      <w:pPr>
        <w:spacing w:after="0"/>
        <w:ind w:left="0"/>
        <w:jc w:val="both"/>
      </w:pPr>
      <w:r>
        <w:rPr>
          <w:rFonts w:ascii="Times New Roman"/>
          <w:b w:val="false"/>
          <w:i w:val="false"/>
          <w:color w:val="000000"/>
          <w:sz w:val="28"/>
        </w:rPr>
        <w:t>
      5) МЖӘ объектісін жарамды күйінде ұстауға, өз есебінен ағымдағы жөндеу жүргізуге және мүлікті ұстау бойынша шығыстарды көтеруге, сондай-ақ тараптармен келісілген мерзімдерде күрделі жөндеу жүргізуге;</w:t>
      </w:r>
    </w:p>
    <w:bookmarkEnd w:id="502"/>
    <w:bookmarkStart w:name="z490" w:id="503"/>
    <w:p>
      <w:pPr>
        <w:spacing w:after="0"/>
        <w:ind w:left="0"/>
        <w:jc w:val="both"/>
      </w:pPr>
      <w:r>
        <w:rPr>
          <w:rFonts w:ascii="Times New Roman"/>
          <w:b w:val="false"/>
          <w:i w:val="false"/>
          <w:color w:val="000000"/>
          <w:sz w:val="28"/>
        </w:rPr>
        <w:t>
      6) МЖӘ объектісінің жекелеген элементтері, инженерлік жабдық Жекеше әріптестің кінәсынан, сол сияқты табиғи тозуына байланысты істен шыққан жағдайда, өз есебінен жөндеу жұмыстарын жүргізуге;</w:t>
      </w:r>
    </w:p>
    <w:bookmarkEnd w:id="503"/>
    <w:bookmarkStart w:name="z491" w:id="504"/>
    <w:p>
      <w:pPr>
        <w:spacing w:after="0"/>
        <w:ind w:left="0"/>
        <w:jc w:val="both"/>
      </w:pPr>
      <w:r>
        <w:rPr>
          <w:rFonts w:ascii="Times New Roman"/>
          <w:b w:val="false"/>
          <w:i w:val="false"/>
          <w:color w:val="000000"/>
          <w:sz w:val="28"/>
        </w:rPr>
        <w:t>
      7) Мемлекеттік әріптестің алдын ала жазбаша рұқсатынсыз МЖӘ объектісін, онда орналасқан желілер мен коммуникацияларды қайта жоспарлауды немесе қайта жабдықтауды жүзеге асырмауға;</w:t>
      </w:r>
    </w:p>
    <w:bookmarkEnd w:id="504"/>
    <w:bookmarkStart w:name="z492" w:id="505"/>
    <w:p>
      <w:pPr>
        <w:spacing w:after="0"/>
        <w:ind w:left="0"/>
        <w:jc w:val="both"/>
      </w:pPr>
      <w:r>
        <w:rPr>
          <w:rFonts w:ascii="Times New Roman"/>
          <w:b w:val="false"/>
          <w:i w:val="false"/>
          <w:color w:val="000000"/>
          <w:sz w:val="28"/>
        </w:rPr>
        <w:t>
      8) МЖӘ объектісіне және МЖӘ объектісі орналасқан жер учаскесіне Мемлекеттік әріптес, санитариялық қадағалау қызметтері және Қазақстан Республикасы заңнамасының және МЖӘ объектісін пайдалану мен қолдану тәртібіне қатысты өзге де нормалардың сақталуын бақылайтын басқа да мемлекеттік органдардың өкілдерін кедергісіз жіберуге, олар белгілеген мерзімдерде тіркелген бұзушылықтарды жоюға;</w:t>
      </w:r>
    </w:p>
    <w:bookmarkEnd w:id="505"/>
    <w:bookmarkStart w:name="z493" w:id="506"/>
    <w:p>
      <w:pPr>
        <w:spacing w:after="0"/>
        <w:ind w:left="0"/>
        <w:jc w:val="both"/>
      </w:pPr>
      <w:r>
        <w:rPr>
          <w:rFonts w:ascii="Times New Roman"/>
          <w:b w:val="false"/>
          <w:i w:val="false"/>
          <w:color w:val="000000"/>
          <w:sz w:val="28"/>
        </w:rPr>
        <w:t>
      9) Үлгілік шарт бойынша өз құқықтарын кепілдікке бермеуге, оларды шаруашылық серіктестіктердің, акционерлік қоғамдардың жарғылық капиталына салым немесе өндірістік кооперативке жарна ретінде енгізбеуге;</w:t>
      </w:r>
    </w:p>
    <w:bookmarkEnd w:id="506"/>
    <w:bookmarkStart w:name="z494" w:id="507"/>
    <w:p>
      <w:pPr>
        <w:spacing w:after="0"/>
        <w:ind w:left="0"/>
        <w:jc w:val="both"/>
      </w:pPr>
      <w:r>
        <w:rPr>
          <w:rFonts w:ascii="Times New Roman"/>
          <w:b w:val="false"/>
          <w:i w:val="false"/>
          <w:color w:val="000000"/>
          <w:sz w:val="28"/>
        </w:rPr>
        <w:t>
      10) Үлгілік шартының қолданылу мерзімі аяқталғанға дейін бір жыл бұрын МЖӘ объектісін жалдауды ұзарту ниеті туралы жазбаша өтініш беруге міндетті. Мұндай өтініштің болмауы Мемлекеттік әріптеске МЖӘ объектісін басқа заңды немесе жеке тұлғаларға мүліктік жалға (жалдауға) беруіне негіз береді;</w:t>
      </w:r>
    </w:p>
    <w:bookmarkEnd w:id="507"/>
    <w:bookmarkStart w:name="z495" w:id="508"/>
    <w:p>
      <w:pPr>
        <w:spacing w:after="0"/>
        <w:ind w:left="0"/>
        <w:jc w:val="both"/>
      </w:pPr>
      <w:r>
        <w:rPr>
          <w:rFonts w:ascii="Times New Roman"/>
          <w:b w:val="false"/>
          <w:i w:val="false"/>
          <w:color w:val="000000"/>
          <w:sz w:val="28"/>
        </w:rPr>
        <w:t>
      11) Үлгілік шарт бұзылған немесе мерзімі аяқталған жағдайда, Жекеше әріптес мен баланс ұстаушының қолдары қойылған және Мемлекеттік әріптес бекіткен қабылдау-тапсыру актісі бойынша баланс ұстаушыға күнтізбелік 10 (он) күннің ішінде МЖӘ объектісін қайтаруды қамтамасыз етуге;</w:t>
      </w:r>
    </w:p>
    <w:bookmarkEnd w:id="508"/>
    <w:bookmarkStart w:name="z496" w:id="509"/>
    <w:p>
      <w:pPr>
        <w:spacing w:after="0"/>
        <w:ind w:left="0"/>
        <w:jc w:val="both"/>
      </w:pPr>
      <w:r>
        <w:rPr>
          <w:rFonts w:ascii="Times New Roman"/>
          <w:b w:val="false"/>
          <w:i w:val="false"/>
          <w:color w:val="000000"/>
          <w:sz w:val="28"/>
        </w:rPr>
        <w:t>
      12) МЖӘ объектісі Жекеше әріптестің кінәсінан пайдалануға жарамсыз күйге келтірілген жағдайда, өз қаражатының есебінен қалпына келтіру жұмыстарын жүзеге асыруға;</w:t>
      </w:r>
    </w:p>
    <w:bookmarkEnd w:id="509"/>
    <w:bookmarkStart w:name="z497" w:id="510"/>
    <w:p>
      <w:pPr>
        <w:spacing w:after="0"/>
        <w:ind w:left="0"/>
        <w:jc w:val="both"/>
      </w:pPr>
      <w:r>
        <w:rPr>
          <w:rFonts w:ascii="Times New Roman"/>
          <w:b w:val="false"/>
          <w:i w:val="false"/>
          <w:color w:val="000000"/>
          <w:sz w:val="28"/>
        </w:rPr>
        <w:t>
      13) МЖӘ объектісін жұмыс істемейтін немесе қанағаттанарлықсыз техникалық күйде (нормативтік көрсеткіштерден асатын тозуымен) қайтарған жағдайда, шығынды өтеуге міндетті.</w:t>
      </w:r>
    </w:p>
    <w:bookmarkEnd w:id="510"/>
    <w:bookmarkStart w:name="z498" w:id="511"/>
    <w:p>
      <w:pPr>
        <w:spacing w:after="0"/>
        <w:ind w:left="0"/>
        <w:jc w:val="both"/>
      </w:pPr>
      <w:r>
        <w:rPr>
          <w:rFonts w:ascii="Times New Roman"/>
          <w:b w:val="false"/>
          <w:i w:val="false"/>
          <w:color w:val="000000"/>
          <w:sz w:val="28"/>
        </w:rPr>
        <w:t>
      9. Мемлекеттік әріптестің талабы бойынша мынадай:</w:t>
      </w:r>
    </w:p>
    <w:bookmarkEnd w:id="511"/>
    <w:bookmarkStart w:name="z499" w:id="512"/>
    <w:p>
      <w:pPr>
        <w:spacing w:after="0"/>
        <w:ind w:left="0"/>
        <w:jc w:val="both"/>
      </w:pPr>
      <w:r>
        <w:rPr>
          <w:rFonts w:ascii="Times New Roman"/>
          <w:b w:val="false"/>
          <w:i w:val="false"/>
          <w:color w:val="000000"/>
          <w:sz w:val="28"/>
        </w:rPr>
        <w:t>
      1) егер Жекеше әріптес МЖӘ объектісін Үлгілік шарттың талаптарын елеулі бұза отырып, мұндай іс-қимылдарды тоқтату туралы Мемлекеттік әріптестің жазбаша ескертуіне қарамастан, пайдаланған;</w:t>
      </w:r>
    </w:p>
    <w:bookmarkEnd w:id="512"/>
    <w:bookmarkStart w:name="z500" w:id="513"/>
    <w:p>
      <w:pPr>
        <w:spacing w:after="0"/>
        <w:ind w:left="0"/>
        <w:jc w:val="both"/>
      </w:pPr>
      <w:r>
        <w:rPr>
          <w:rFonts w:ascii="Times New Roman"/>
          <w:b w:val="false"/>
          <w:i w:val="false"/>
          <w:color w:val="000000"/>
          <w:sz w:val="28"/>
        </w:rPr>
        <w:t>
      2) егер Жекеше әріптес Үлгілік шарт бойынша берілген МЖӘ объектісін мақсатқа сай пайдаланбаған;</w:t>
      </w:r>
    </w:p>
    <w:bookmarkEnd w:id="513"/>
    <w:bookmarkStart w:name="z501" w:id="514"/>
    <w:p>
      <w:pPr>
        <w:spacing w:after="0"/>
        <w:ind w:left="0"/>
        <w:jc w:val="both"/>
      </w:pPr>
      <w:r>
        <w:rPr>
          <w:rFonts w:ascii="Times New Roman"/>
          <w:b w:val="false"/>
          <w:i w:val="false"/>
          <w:color w:val="000000"/>
          <w:sz w:val="28"/>
        </w:rPr>
        <w:t>
      3) егер Жекеше әріптес қасақана немесе байқаусызда МЖӘ объектісін елеулі нашарлатқан;</w:t>
      </w:r>
    </w:p>
    <w:bookmarkEnd w:id="514"/>
    <w:bookmarkStart w:name="z502" w:id="515"/>
    <w:p>
      <w:pPr>
        <w:spacing w:after="0"/>
        <w:ind w:left="0"/>
        <w:jc w:val="both"/>
      </w:pPr>
      <w:r>
        <w:rPr>
          <w:rFonts w:ascii="Times New Roman"/>
          <w:b w:val="false"/>
          <w:i w:val="false"/>
          <w:color w:val="000000"/>
          <w:sz w:val="28"/>
        </w:rPr>
        <w:t>
      4) егер Жекеше әріптес МЖӘ объектісін пайдаланғаны үшін жалдау ақысын Үлгілік шартта белгіленген мерзім өткеннен кейін екі реттен астам төлемеген;</w:t>
      </w:r>
    </w:p>
    <w:bookmarkEnd w:id="515"/>
    <w:bookmarkStart w:name="z503" w:id="516"/>
    <w:p>
      <w:pPr>
        <w:spacing w:after="0"/>
        <w:ind w:left="0"/>
        <w:jc w:val="both"/>
      </w:pPr>
      <w:r>
        <w:rPr>
          <w:rFonts w:ascii="Times New Roman"/>
          <w:b w:val="false"/>
          <w:i w:val="false"/>
          <w:color w:val="000000"/>
          <w:sz w:val="28"/>
        </w:rPr>
        <w:t>
      5) егер Жекеше әріптес Үлгілік шартта белгіленген мерзімде, ал олар шартта болмаған кезде, Қазақстан Республикасының сәулет, қала құрылысы және құрылыс қызметі туралы заңнамасына немесе шартқа сәйкес күрделі жөндеу міндеті Жекеше әріптеске жүктелген жағдайларда ақылға қонымды мерзімде МЖӘ объектісіне күрделі жөндеу жүргізбесе, Мемлекеттік әріптес Жекеше әріптеске өз міндеттемелерін ақылға қонымды мерзімде орындау мүмкіндігін бергеннен кейін ғана үлгілік шартты мерзімінен бұрын бұзуды талап етуге құқылы;</w:t>
      </w:r>
    </w:p>
    <w:bookmarkEnd w:id="516"/>
    <w:bookmarkStart w:name="z504" w:id="517"/>
    <w:p>
      <w:pPr>
        <w:spacing w:after="0"/>
        <w:ind w:left="0"/>
        <w:jc w:val="both"/>
      </w:pPr>
      <w:r>
        <w:rPr>
          <w:rFonts w:ascii="Times New Roman"/>
          <w:b w:val="false"/>
          <w:i w:val="false"/>
          <w:color w:val="000000"/>
          <w:sz w:val="28"/>
        </w:rPr>
        <w:t>
      6) Мемлекеттік әріптес МЖӘ объектісін алып қою туралы шешім қабылдаған;</w:t>
      </w:r>
    </w:p>
    <w:bookmarkEnd w:id="517"/>
    <w:bookmarkStart w:name="z505" w:id="518"/>
    <w:p>
      <w:pPr>
        <w:spacing w:after="0"/>
        <w:ind w:left="0"/>
        <w:jc w:val="both"/>
      </w:pPr>
      <w:r>
        <w:rPr>
          <w:rFonts w:ascii="Times New Roman"/>
          <w:b w:val="false"/>
          <w:i w:val="false"/>
          <w:color w:val="000000"/>
          <w:sz w:val="28"/>
        </w:rPr>
        <w:t>
      7) баланс ұстаушы Мемлекеттік әріптестің атына Үлгілік шартты бұзу себептерін негіздей отырып жазбаша өтініш жасаған жағдайларда, Үлгілік шарт бұзылуы және МЖӘ объектісі баланс ұстаушыға қайтарылуы мүмкін.</w:t>
      </w:r>
    </w:p>
    <w:bookmarkEnd w:id="518"/>
    <w:bookmarkStart w:name="z506" w:id="519"/>
    <w:p>
      <w:pPr>
        <w:spacing w:after="0"/>
        <w:ind w:left="0"/>
        <w:jc w:val="both"/>
      </w:pPr>
      <w:r>
        <w:rPr>
          <w:rFonts w:ascii="Times New Roman"/>
          <w:b w:val="false"/>
          <w:i w:val="false"/>
          <w:color w:val="000000"/>
          <w:sz w:val="28"/>
        </w:rPr>
        <w:t>
      10. Шарт Жекеше әріптестің талабы бойынша мынадай:</w:t>
      </w:r>
    </w:p>
    <w:bookmarkEnd w:id="519"/>
    <w:bookmarkStart w:name="z507" w:id="520"/>
    <w:p>
      <w:pPr>
        <w:spacing w:after="0"/>
        <w:ind w:left="0"/>
        <w:jc w:val="both"/>
      </w:pPr>
      <w:r>
        <w:rPr>
          <w:rFonts w:ascii="Times New Roman"/>
          <w:b w:val="false"/>
          <w:i w:val="false"/>
          <w:color w:val="000000"/>
          <w:sz w:val="28"/>
        </w:rPr>
        <w:t>
      1) баланс ұстаушы шарттың талаптарына немесе МЖӘ объектісінің мәніне сәйкес Жекеше әріптестің пайдалануына МЖӘ объектісін бермеген, не МЖӘ объектісін пайдалануға кедергі жасаған;</w:t>
      </w:r>
    </w:p>
    <w:bookmarkEnd w:id="520"/>
    <w:bookmarkStart w:name="z508" w:id="521"/>
    <w:p>
      <w:pPr>
        <w:spacing w:after="0"/>
        <w:ind w:left="0"/>
        <w:jc w:val="both"/>
      </w:pPr>
      <w:r>
        <w:rPr>
          <w:rFonts w:ascii="Times New Roman"/>
          <w:b w:val="false"/>
          <w:i w:val="false"/>
          <w:color w:val="000000"/>
          <w:sz w:val="28"/>
        </w:rPr>
        <w:t>
      2) МЖӘ объектісінің баланс ұстаушысы Үлгілік шартпен белгіленген мерзімде, ал олар Үлгілік шартта болмаған жағдайда – оған жүктелген міндеттің ақылға қонымды мерзімінде МЖӘ объектісіне күрделі жөндеу жүргізілмеген;</w:t>
      </w:r>
    </w:p>
    <w:bookmarkEnd w:id="521"/>
    <w:bookmarkStart w:name="z509" w:id="522"/>
    <w:p>
      <w:pPr>
        <w:spacing w:after="0"/>
        <w:ind w:left="0"/>
        <w:jc w:val="both"/>
      </w:pPr>
      <w:r>
        <w:rPr>
          <w:rFonts w:ascii="Times New Roman"/>
          <w:b w:val="false"/>
          <w:i w:val="false"/>
          <w:color w:val="000000"/>
          <w:sz w:val="28"/>
        </w:rPr>
        <w:t>
      3) Жекеше әріптеске берілген МЖӘ объектісінің Мемлекеттік әріптес Үлгілік шартты жасасқан кезде айтпаған, Үлгілік шартты жасасқан кезде Жекеше әріптеске алдын ала белгілі болмаған және МЖӘ объектісін қарап тексерген немесе оның ақаусыздығын тексерген уақытта оның табуы мүмкін болмаған, пайдалануға кедергі жасайтын ақаулары болған;</w:t>
      </w:r>
    </w:p>
    <w:bookmarkEnd w:id="522"/>
    <w:bookmarkStart w:name="z510" w:id="523"/>
    <w:p>
      <w:pPr>
        <w:spacing w:after="0"/>
        <w:ind w:left="0"/>
        <w:jc w:val="both"/>
      </w:pPr>
      <w:r>
        <w:rPr>
          <w:rFonts w:ascii="Times New Roman"/>
          <w:b w:val="false"/>
          <w:i w:val="false"/>
          <w:color w:val="000000"/>
          <w:sz w:val="28"/>
        </w:rPr>
        <w:t>
      4) егер МЖӘ объектісі Жекеше әріптес сай келмейтін мән-жайлар салдарынан пайдалануға жарамай қалған жағдайларда мерзімінен бұрын бұзылуы мүмкін.</w:t>
      </w:r>
    </w:p>
    <w:bookmarkEnd w:id="523"/>
    <w:bookmarkStart w:name="z511" w:id="524"/>
    <w:p>
      <w:pPr>
        <w:spacing w:after="0"/>
        <w:ind w:left="0"/>
        <w:jc w:val="both"/>
      </w:pPr>
      <w:r>
        <w:rPr>
          <w:rFonts w:ascii="Times New Roman"/>
          <w:b w:val="false"/>
          <w:i w:val="false"/>
          <w:color w:val="000000"/>
          <w:sz w:val="28"/>
        </w:rPr>
        <w:t>
      11. Егер Жекеше әріптес өз қаражаты есебінен және баланс ұстаушының келісімімен және мемлекеттік мүлік жөніндегі уәкілетті органның (жергілікті атқарушы органдардың) жазбаша рұқсатымен МЖӘ объектісі үшін зиянсыз ажыратылмайтын жақсартулар жүргізген жағдайда, егер Қазақстан Республикасының азаматтық заңнамалық актілерінде өзгеше көзделмесе, Жекеше әріптес Үлгілік шарт тоқтатылғаннан кейін осы жақсартулардың құнын баланс ұстаушы арқылы өтеуге құқығы бар.</w:t>
      </w:r>
    </w:p>
    <w:bookmarkEnd w:id="524"/>
    <w:p>
      <w:pPr>
        <w:spacing w:after="0"/>
        <w:ind w:left="0"/>
        <w:jc w:val="both"/>
      </w:pPr>
      <w:r>
        <w:rPr>
          <w:rFonts w:ascii="Times New Roman"/>
          <w:b w:val="false"/>
          <w:i w:val="false"/>
          <w:color w:val="000000"/>
          <w:sz w:val="28"/>
        </w:rPr>
        <w:t>
      Жекеше әріптес жүргізген МЖӘ объектісінің ажыратылатын жақсартулары оның меншігі болып табылады.</w:t>
      </w:r>
    </w:p>
    <w:p>
      <w:pPr>
        <w:spacing w:after="0"/>
        <w:ind w:left="0"/>
        <w:jc w:val="both"/>
      </w:pPr>
      <w:r>
        <w:rPr>
          <w:rFonts w:ascii="Times New Roman"/>
          <w:b w:val="false"/>
          <w:i w:val="false"/>
          <w:color w:val="000000"/>
          <w:sz w:val="28"/>
        </w:rPr>
        <w:t>
      Мемлекеттік әріптес пен баланс ұстаушының келісімінсіз Жекеше әріптес жасаған ажыратылмайтын жақсартулардың құны өтеуге жатпайды.</w:t>
      </w:r>
    </w:p>
    <w:bookmarkStart w:name="z512" w:id="525"/>
    <w:p>
      <w:pPr>
        <w:spacing w:after="0"/>
        <w:ind w:left="0"/>
        <w:jc w:val="both"/>
      </w:pPr>
      <w:r>
        <w:rPr>
          <w:rFonts w:ascii="Times New Roman"/>
          <w:b w:val="false"/>
          <w:i w:val="false"/>
          <w:color w:val="000000"/>
          <w:sz w:val="28"/>
        </w:rPr>
        <w:t>
      12. Мүліктік жалға (жалдауға) тапсырғаны үшін жалдау ақысын есептеу МЖӘ объектісін қабылдау-тапсыру актісі бойынша МЖӘ объектісін баланс ұстаушыға қайтару сәтіне дейін жүргізіледі.</w:t>
      </w:r>
    </w:p>
    <w:bookmarkEnd w:id="525"/>
    <w:p>
      <w:pPr>
        <w:spacing w:after="0"/>
        <w:ind w:left="0"/>
        <w:jc w:val="both"/>
      </w:pPr>
      <w:r>
        <w:rPr>
          <w:rFonts w:ascii="Times New Roman"/>
          <w:b w:val="false"/>
          <w:i w:val="false"/>
          <w:color w:val="000000"/>
          <w:sz w:val="28"/>
        </w:rPr>
        <w:t>
      Жекеше әріптес пен баланс ұстаушы қол қойған және Мемлекеттік әріптес бекіткен қабылдау-тапсыру актісі мүліктік жалға алудың (жалдаудың) аяқталу фактісін растайтын құжат болып табылады.</w:t>
      </w:r>
    </w:p>
    <w:bookmarkStart w:name="z513" w:id="526"/>
    <w:p>
      <w:pPr>
        <w:spacing w:after="0"/>
        <w:ind w:left="0"/>
        <w:jc w:val="left"/>
      </w:pPr>
      <w:r>
        <w:rPr>
          <w:rFonts w:ascii="Times New Roman"/>
          <w:b/>
          <w:i w:val="false"/>
          <w:color w:val="000000"/>
        </w:rPr>
        <w:t xml:space="preserve"> 2. МЖӘ объектісін сенімгерлік басқарудың жалпы шарттары</w:t>
      </w:r>
    </w:p>
    <w:bookmarkEnd w:id="526"/>
    <w:bookmarkStart w:name="z514" w:id="527"/>
    <w:p>
      <w:pPr>
        <w:spacing w:after="0"/>
        <w:ind w:left="0"/>
        <w:jc w:val="both"/>
      </w:pPr>
      <w:r>
        <w:rPr>
          <w:rFonts w:ascii="Times New Roman"/>
          <w:b w:val="false"/>
          <w:i w:val="false"/>
          <w:color w:val="000000"/>
          <w:sz w:val="28"/>
        </w:rPr>
        <w:t>
      1. Мемлекеттік әріптес Жекеше әріптеске МЖӘ объектісін сенімгерлік басқаруға береді, ал Жекеше әріптес осы Шарт бойынша пайда табушы болатын Мемлекеттік әріптестің мүддесінде МЖӘ объектісін басқаруды жүзеге асыруға міндеттенеді.</w:t>
      </w:r>
    </w:p>
    <w:bookmarkEnd w:id="527"/>
    <w:bookmarkStart w:name="z515" w:id="528"/>
    <w:p>
      <w:pPr>
        <w:spacing w:after="0"/>
        <w:ind w:left="0"/>
        <w:jc w:val="both"/>
      </w:pPr>
      <w:r>
        <w:rPr>
          <w:rFonts w:ascii="Times New Roman"/>
          <w:b w:val="false"/>
          <w:i w:val="false"/>
          <w:color w:val="000000"/>
          <w:sz w:val="28"/>
        </w:rPr>
        <w:t>
      2. МЖӘ объектісі Жекеше әріптеске Қазақстан Республикасының МЖӘ туралы заңнамасында және Үлгілік шартта көзделген тәртіппен және шарттарда сенімгерлік басқаруға беріледі.</w:t>
      </w:r>
    </w:p>
    <w:bookmarkEnd w:id="528"/>
    <w:bookmarkStart w:name="z516" w:id="529"/>
    <w:p>
      <w:pPr>
        <w:spacing w:after="0"/>
        <w:ind w:left="0"/>
        <w:jc w:val="both"/>
      </w:pPr>
      <w:r>
        <w:rPr>
          <w:rFonts w:ascii="Times New Roman"/>
          <w:b w:val="false"/>
          <w:i w:val="false"/>
          <w:color w:val="000000"/>
          <w:sz w:val="28"/>
        </w:rPr>
        <w:t>
      3. Жекеше әріптес МЖӘ объектісін сенімгерлік басқаруды иеліктен шығару және оны кепілге беру құқығынсыз жүзеге асырады.</w:t>
      </w:r>
    </w:p>
    <w:bookmarkEnd w:id="529"/>
    <w:bookmarkStart w:name="z517" w:id="530"/>
    <w:p>
      <w:pPr>
        <w:spacing w:after="0"/>
        <w:ind w:left="0"/>
        <w:jc w:val="both"/>
      </w:pPr>
      <w:r>
        <w:rPr>
          <w:rFonts w:ascii="Times New Roman"/>
          <w:b w:val="false"/>
          <w:i w:val="false"/>
          <w:color w:val="000000"/>
          <w:sz w:val="28"/>
        </w:rPr>
        <w:t>
      4. Осы Шарт Жекеше әріптестің МЖӘ объектісіне сенімгерлік басқаруды жүзеге асыру құқығын куәландыратын негіздеме болып табылады.</w:t>
      </w:r>
    </w:p>
    <w:bookmarkEnd w:id="530"/>
    <w:bookmarkStart w:name="z518" w:id="531"/>
    <w:p>
      <w:pPr>
        <w:spacing w:after="0"/>
        <w:ind w:left="0"/>
        <w:jc w:val="both"/>
      </w:pPr>
      <w:r>
        <w:rPr>
          <w:rFonts w:ascii="Times New Roman"/>
          <w:b w:val="false"/>
          <w:i w:val="false"/>
          <w:color w:val="000000"/>
          <w:sz w:val="28"/>
        </w:rPr>
        <w:t>
      5. Мемлекеттік әріптес МЖӘ объектісі Жекеше әріптеске берілген күні:</w:t>
      </w:r>
    </w:p>
    <w:bookmarkEnd w:id="531"/>
    <w:bookmarkStart w:name="z519" w:id="532"/>
    <w:p>
      <w:pPr>
        <w:spacing w:after="0"/>
        <w:ind w:left="0"/>
        <w:jc w:val="both"/>
      </w:pPr>
      <w:r>
        <w:rPr>
          <w:rFonts w:ascii="Times New Roman"/>
          <w:b w:val="false"/>
          <w:i w:val="false"/>
          <w:color w:val="000000"/>
          <w:sz w:val="28"/>
        </w:rPr>
        <w:t>
      1) кепілде тұрмағанын;</w:t>
      </w:r>
    </w:p>
    <w:bookmarkEnd w:id="532"/>
    <w:bookmarkStart w:name="z520" w:id="533"/>
    <w:p>
      <w:pPr>
        <w:spacing w:after="0"/>
        <w:ind w:left="0"/>
        <w:jc w:val="both"/>
      </w:pPr>
      <w:r>
        <w:rPr>
          <w:rFonts w:ascii="Times New Roman"/>
          <w:b w:val="false"/>
          <w:i w:val="false"/>
          <w:color w:val="000000"/>
          <w:sz w:val="28"/>
        </w:rPr>
        <w:t>
      2) үшінші тұлғалардың құқықтарымен ауыртпалық салынғанын/ салынбағанын;</w:t>
      </w:r>
    </w:p>
    <w:bookmarkEnd w:id="533"/>
    <w:bookmarkStart w:name="z521" w:id="534"/>
    <w:p>
      <w:pPr>
        <w:spacing w:after="0"/>
        <w:ind w:left="0"/>
        <w:jc w:val="both"/>
      </w:pPr>
      <w:r>
        <w:rPr>
          <w:rFonts w:ascii="Times New Roman"/>
          <w:b w:val="false"/>
          <w:i w:val="false"/>
          <w:color w:val="000000"/>
          <w:sz w:val="28"/>
        </w:rPr>
        <w:t>
      3) сатуға қойылмағанын растайды.</w:t>
      </w:r>
    </w:p>
    <w:bookmarkEnd w:id="534"/>
    <w:bookmarkStart w:name="z522" w:id="535"/>
    <w:p>
      <w:pPr>
        <w:spacing w:after="0"/>
        <w:ind w:left="0"/>
        <w:jc w:val="both"/>
      </w:pPr>
      <w:r>
        <w:rPr>
          <w:rFonts w:ascii="Times New Roman"/>
          <w:b w:val="false"/>
          <w:i w:val="false"/>
          <w:color w:val="000000"/>
          <w:sz w:val="28"/>
        </w:rPr>
        <w:t>
      6. МЖӘ объектісін сенімгерлік басқаруға беру Жекеше әріптеске оның меншік құқығының өтуіне әкеп соқтырмайды.</w:t>
      </w:r>
    </w:p>
    <w:bookmarkEnd w:id="535"/>
    <w:bookmarkStart w:name="z523" w:id="536"/>
    <w:p>
      <w:pPr>
        <w:spacing w:after="0"/>
        <w:ind w:left="0"/>
        <w:jc w:val="both"/>
      </w:pPr>
      <w:r>
        <w:rPr>
          <w:rFonts w:ascii="Times New Roman"/>
          <w:b w:val="false"/>
          <w:i w:val="false"/>
          <w:color w:val="000000"/>
          <w:sz w:val="28"/>
        </w:rPr>
        <w:t>
      7. Жекеше әріптестің МЖӘ объектісін басқару құқықтары мен міндеттері МЖӘ объектісі Жекеше әріптеске берілген сәттен бастап туындайды. МЖӘ объектісін беру (қабылдау-тапсыру актісін жасау, Қазақстан Республикасының Акционерлiк қоғамдар және жауапкершілігі шектеулі серіктестіктер туралы заңнамасына сәйкес акционерлердің, жауапкершілігі шектеулі серіктестіктерге қатысушылардың тізіліміне тиісті жазбаларды енгізу немесе сенімгерлік басқаруға берілетін МЖӘ объектісіне байланысты өзгесі) арқылы жүзеге асырылады.</w:t>
      </w:r>
    </w:p>
    <w:bookmarkEnd w:id="536"/>
    <w:bookmarkStart w:name="z524" w:id="537"/>
    <w:p>
      <w:pPr>
        <w:spacing w:after="0"/>
        <w:ind w:left="0"/>
        <w:jc w:val="both"/>
      </w:pPr>
      <w:r>
        <w:rPr>
          <w:rFonts w:ascii="Times New Roman"/>
          <w:b w:val="false"/>
          <w:i w:val="false"/>
          <w:color w:val="000000"/>
          <w:sz w:val="28"/>
        </w:rPr>
        <w:t>
      8. Мемлекеттік әріптестің:</w:t>
      </w:r>
    </w:p>
    <w:bookmarkEnd w:id="537"/>
    <w:bookmarkStart w:name="z525" w:id="538"/>
    <w:p>
      <w:pPr>
        <w:spacing w:after="0"/>
        <w:ind w:left="0"/>
        <w:jc w:val="both"/>
      </w:pPr>
      <w:r>
        <w:rPr>
          <w:rFonts w:ascii="Times New Roman"/>
          <w:b w:val="false"/>
          <w:i w:val="false"/>
          <w:color w:val="000000"/>
          <w:sz w:val="28"/>
        </w:rPr>
        <w:t>
      1) жазбаша сұрау салу бойынша МЖӘ объектісін басқару жөніндегі Жекеше әріптестің қызметі туралы ақпаратты (есеп) алуға;</w:t>
      </w:r>
    </w:p>
    <w:bookmarkEnd w:id="538"/>
    <w:bookmarkStart w:name="z526" w:id="539"/>
    <w:p>
      <w:pPr>
        <w:spacing w:after="0"/>
        <w:ind w:left="0"/>
        <w:jc w:val="both"/>
      </w:pPr>
      <w:r>
        <w:rPr>
          <w:rFonts w:ascii="Times New Roman"/>
          <w:b w:val="false"/>
          <w:i w:val="false"/>
          <w:color w:val="000000"/>
          <w:sz w:val="28"/>
        </w:rPr>
        <w:t>
      2) Жекеше әріптестің қызметіне араласпай, осы Шарт бойынша Жекеше әріптестің міндеттемелерінің орындалуын, оның ішінде МЖӘ объектісін басқару тиімділігіне мониторинг жүргізу, Шарт бойынша міндеттемелерді орындау жөніндегі Жекеше әріптестің есебін тыңдау жолымен бақылауға;</w:t>
      </w:r>
    </w:p>
    <w:bookmarkEnd w:id="539"/>
    <w:bookmarkStart w:name="z527" w:id="540"/>
    <w:p>
      <w:pPr>
        <w:spacing w:after="0"/>
        <w:ind w:left="0"/>
        <w:jc w:val="both"/>
      </w:pPr>
      <w:r>
        <w:rPr>
          <w:rFonts w:ascii="Times New Roman"/>
          <w:b w:val="false"/>
          <w:i w:val="false"/>
          <w:color w:val="000000"/>
          <w:sz w:val="28"/>
        </w:rPr>
        <w:t>
      3) Қазақстан Республикасының заңнамасымен көзделген іс-қимылдарды жасауға құқығы бар.</w:t>
      </w:r>
    </w:p>
    <w:bookmarkEnd w:id="540"/>
    <w:bookmarkStart w:name="z528" w:id="541"/>
    <w:p>
      <w:pPr>
        <w:spacing w:after="0"/>
        <w:ind w:left="0"/>
        <w:jc w:val="both"/>
      </w:pPr>
      <w:r>
        <w:rPr>
          <w:rFonts w:ascii="Times New Roman"/>
          <w:b w:val="false"/>
          <w:i w:val="false"/>
          <w:color w:val="000000"/>
          <w:sz w:val="28"/>
        </w:rPr>
        <w:t>
      9. Жекеше әріптестің:</w:t>
      </w:r>
    </w:p>
    <w:bookmarkEnd w:id="541"/>
    <w:bookmarkStart w:name="z529" w:id="542"/>
    <w:p>
      <w:pPr>
        <w:spacing w:after="0"/>
        <w:ind w:left="0"/>
        <w:jc w:val="both"/>
      </w:pPr>
      <w:r>
        <w:rPr>
          <w:rFonts w:ascii="Times New Roman"/>
          <w:b w:val="false"/>
          <w:i w:val="false"/>
          <w:color w:val="000000"/>
          <w:sz w:val="28"/>
        </w:rPr>
        <w:t>
      1) Мемлекеттік әріптес мүддесінде Сенімгерлік басқаруға берілген МЖӘ объектісіне қатысты заңды және іс жүзіндегі іс-қимылдарды жасауға;</w:t>
      </w:r>
    </w:p>
    <w:bookmarkEnd w:id="542"/>
    <w:bookmarkStart w:name="z530" w:id="543"/>
    <w:p>
      <w:pPr>
        <w:spacing w:after="0"/>
        <w:ind w:left="0"/>
        <w:jc w:val="both"/>
      </w:pPr>
      <w:r>
        <w:rPr>
          <w:rFonts w:ascii="Times New Roman"/>
          <w:b w:val="false"/>
          <w:i w:val="false"/>
          <w:color w:val="000000"/>
          <w:sz w:val="28"/>
        </w:rPr>
        <w:t>
      2) МЖӘ объектісін сенімгерлік басқару кезінде жүргізілген қажетті шығыстарды оған сенімгерлік басқаруға берілген МЖӘ объектісінің мүлкін пайдаланудан түскен кірістер есебінен ғана өтеуге;</w:t>
      </w:r>
    </w:p>
    <w:bookmarkEnd w:id="543"/>
    <w:bookmarkStart w:name="z531" w:id="544"/>
    <w:p>
      <w:pPr>
        <w:spacing w:after="0"/>
        <w:ind w:left="0"/>
        <w:jc w:val="both"/>
      </w:pPr>
      <w:r>
        <w:rPr>
          <w:rFonts w:ascii="Times New Roman"/>
          <w:b w:val="false"/>
          <w:i w:val="false"/>
          <w:color w:val="000000"/>
          <w:sz w:val="28"/>
        </w:rPr>
        <w:t>
      3) сыйақы беру құқығын қоспағанда, осы Шартта белгіленген шектеулерді ескере отырып, Қазақстан Республикасының МЖӘ туралы заңнамасымен көзделген өзге де құқықтарды жүзеге асыруға;</w:t>
      </w:r>
    </w:p>
    <w:bookmarkEnd w:id="544"/>
    <w:bookmarkStart w:name="z532" w:id="545"/>
    <w:p>
      <w:pPr>
        <w:spacing w:after="0"/>
        <w:ind w:left="0"/>
        <w:jc w:val="both"/>
      </w:pPr>
      <w:r>
        <w:rPr>
          <w:rFonts w:ascii="Times New Roman"/>
          <w:b w:val="false"/>
          <w:i w:val="false"/>
          <w:color w:val="000000"/>
          <w:sz w:val="28"/>
        </w:rPr>
        <w:t>
      4) Қазақстан Республикасының заңнамасына сәйкес оған сенімгерлік басқаруға берілген МЖӘ объектісін сатып алуға құқығы бар.</w:t>
      </w:r>
    </w:p>
    <w:bookmarkEnd w:id="545"/>
    <w:bookmarkStart w:name="z533" w:id="546"/>
    <w:p>
      <w:pPr>
        <w:spacing w:after="0"/>
        <w:ind w:left="0"/>
        <w:jc w:val="both"/>
      </w:pPr>
      <w:r>
        <w:rPr>
          <w:rFonts w:ascii="Times New Roman"/>
          <w:b w:val="false"/>
          <w:i w:val="false"/>
          <w:color w:val="000000"/>
          <w:sz w:val="28"/>
        </w:rPr>
        <w:t>
      10. Мемлекеттік әріптес:</w:t>
      </w:r>
    </w:p>
    <w:bookmarkEnd w:id="546"/>
    <w:bookmarkStart w:name="z534" w:id="547"/>
    <w:p>
      <w:pPr>
        <w:spacing w:after="0"/>
        <w:ind w:left="0"/>
        <w:jc w:val="both"/>
      </w:pPr>
      <w:r>
        <w:rPr>
          <w:rFonts w:ascii="Times New Roman"/>
          <w:b w:val="false"/>
          <w:i w:val="false"/>
          <w:color w:val="000000"/>
          <w:sz w:val="28"/>
        </w:rPr>
        <w:t>
      1) Жекеше әріптеске осы Шартта белгіленген мерзімде МЖӘ объектісін беруге;</w:t>
      </w:r>
    </w:p>
    <w:bookmarkEnd w:id="547"/>
    <w:bookmarkStart w:name="z535" w:id="548"/>
    <w:p>
      <w:pPr>
        <w:spacing w:after="0"/>
        <w:ind w:left="0"/>
        <w:jc w:val="both"/>
      </w:pPr>
      <w:r>
        <w:rPr>
          <w:rFonts w:ascii="Times New Roman"/>
          <w:b w:val="false"/>
          <w:i w:val="false"/>
          <w:color w:val="000000"/>
          <w:sz w:val="28"/>
        </w:rPr>
        <w:t>
      2) Жекеше әріптеске осы Шарт бойынша оның міндеттемелерін жүзеге асыру үшін қажетті құжаттарды беруге;</w:t>
      </w:r>
    </w:p>
    <w:bookmarkEnd w:id="548"/>
    <w:bookmarkStart w:name="z536" w:id="549"/>
    <w:p>
      <w:pPr>
        <w:spacing w:after="0"/>
        <w:ind w:left="0"/>
        <w:jc w:val="both"/>
      </w:pPr>
      <w:r>
        <w:rPr>
          <w:rFonts w:ascii="Times New Roman"/>
          <w:b w:val="false"/>
          <w:i w:val="false"/>
          <w:color w:val="000000"/>
          <w:sz w:val="28"/>
        </w:rPr>
        <w:t>
      3) осы Шарттың қолданылу мерзімі ішінде Жекеше әріптесті хабардар етпей, МЖӘ объектісін сенімгерлік басқаруға үшінші тұлғаларға беру туралы шешімдер қабылдамауға;</w:t>
      </w:r>
    </w:p>
    <w:bookmarkEnd w:id="549"/>
    <w:bookmarkStart w:name="z537" w:id="550"/>
    <w:p>
      <w:pPr>
        <w:spacing w:after="0"/>
        <w:ind w:left="0"/>
        <w:jc w:val="both"/>
      </w:pPr>
      <w:r>
        <w:rPr>
          <w:rFonts w:ascii="Times New Roman"/>
          <w:b w:val="false"/>
          <w:i w:val="false"/>
          <w:color w:val="000000"/>
          <w:sz w:val="28"/>
        </w:rPr>
        <w:t>
      4) МЖӘ объектісін кепілдікке бермеуге, үшінші тұлғалардың құқықтарымен ауыртпалық салмауға, әрі осы Шарттың қолданылу мерзімі ішінде үшінші тұлғалар арқылы сатуға қоймауға міндетті.</w:t>
      </w:r>
    </w:p>
    <w:bookmarkEnd w:id="550"/>
    <w:bookmarkStart w:name="z538" w:id="551"/>
    <w:p>
      <w:pPr>
        <w:spacing w:after="0"/>
        <w:ind w:left="0"/>
        <w:jc w:val="both"/>
      </w:pPr>
      <w:r>
        <w:rPr>
          <w:rFonts w:ascii="Times New Roman"/>
          <w:b w:val="false"/>
          <w:i w:val="false"/>
          <w:color w:val="000000"/>
          <w:sz w:val="28"/>
        </w:rPr>
        <w:t>
      11. Жекеше әріптес:</w:t>
      </w:r>
    </w:p>
    <w:bookmarkEnd w:id="551"/>
    <w:bookmarkStart w:name="z539" w:id="552"/>
    <w:p>
      <w:pPr>
        <w:spacing w:after="0"/>
        <w:ind w:left="0"/>
        <w:jc w:val="both"/>
      </w:pPr>
      <w:r>
        <w:rPr>
          <w:rFonts w:ascii="Times New Roman"/>
          <w:b w:val="false"/>
          <w:i w:val="false"/>
          <w:color w:val="000000"/>
          <w:sz w:val="28"/>
        </w:rPr>
        <w:t>
      1) МЖӘ объектісін тиімді басқаруды жүзеге асыруға;</w:t>
      </w:r>
    </w:p>
    <w:bookmarkEnd w:id="552"/>
    <w:bookmarkStart w:name="z540" w:id="553"/>
    <w:p>
      <w:pPr>
        <w:spacing w:after="0"/>
        <w:ind w:left="0"/>
        <w:jc w:val="both"/>
      </w:pPr>
      <w:r>
        <w:rPr>
          <w:rFonts w:ascii="Times New Roman"/>
          <w:b w:val="false"/>
          <w:i w:val="false"/>
          <w:color w:val="000000"/>
          <w:sz w:val="28"/>
        </w:rPr>
        <w:t>
      2) МЖӘ объектісінің сақталуын қамтамасыз етуге;</w:t>
      </w:r>
    </w:p>
    <w:bookmarkEnd w:id="553"/>
    <w:bookmarkStart w:name="z541" w:id="554"/>
    <w:p>
      <w:pPr>
        <w:spacing w:after="0"/>
        <w:ind w:left="0"/>
        <w:jc w:val="both"/>
      </w:pPr>
      <w:r>
        <w:rPr>
          <w:rFonts w:ascii="Times New Roman"/>
          <w:b w:val="false"/>
          <w:i w:val="false"/>
          <w:color w:val="000000"/>
          <w:sz w:val="28"/>
        </w:rPr>
        <w:t>
      3) сенімгерлік басқаруға берілген МЖӘ объектісімен өз атынан, бұл ретте Жекеше әріптес ретінде іс-қимыл жасап отырғанын көрсете отырып, мәмілелер жасауға;</w:t>
      </w:r>
    </w:p>
    <w:bookmarkEnd w:id="554"/>
    <w:bookmarkStart w:name="z542" w:id="555"/>
    <w:p>
      <w:pPr>
        <w:spacing w:after="0"/>
        <w:ind w:left="0"/>
        <w:jc w:val="both"/>
      </w:pPr>
      <w:r>
        <w:rPr>
          <w:rFonts w:ascii="Times New Roman"/>
          <w:b w:val="false"/>
          <w:i w:val="false"/>
          <w:color w:val="000000"/>
          <w:sz w:val="28"/>
        </w:rPr>
        <w:t>
      4) Қазақстан Республикасының азаматтық заңнамасына сәйкес қажетті болып табылатын барлық рұқсат беру құжаттарын уәкілетті мемлекеттік органдардан алуға;</w:t>
      </w:r>
    </w:p>
    <w:bookmarkEnd w:id="555"/>
    <w:bookmarkStart w:name="z543" w:id="556"/>
    <w:p>
      <w:pPr>
        <w:spacing w:after="0"/>
        <w:ind w:left="0"/>
        <w:jc w:val="both"/>
      </w:pPr>
      <w:r>
        <w:rPr>
          <w:rFonts w:ascii="Times New Roman"/>
          <w:b w:val="false"/>
          <w:i w:val="false"/>
          <w:color w:val="000000"/>
          <w:sz w:val="28"/>
        </w:rPr>
        <w:t>
      5) осы Шартқа сәйкес Жекеше әріптестің құқықтары мен міндеттерін жүзеге асыруға;</w:t>
      </w:r>
    </w:p>
    <w:bookmarkEnd w:id="556"/>
    <w:bookmarkStart w:name="z544" w:id="557"/>
    <w:p>
      <w:pPr>
        <w:spacing w:after="0"/>
        <w:ind w:left="0"/>
        <w:jc w:val="both"/>
      </w:pPr>
      <w:r>
        <w:rPr>
          <w:rFonts w:ascii="Times New Roman"/>
          <w:b w:val="false"/>
          <w:i w:val="false"/>
          <w:color w:val="000000"/>
          <w:sz w:val="28"/>
        </w:rPr>
        <w:t>
      6) МЖӘ объектісін іс жүзінде иеліктен шығаруға, оның ішінде оны кепілге беруге әкеп соғатын кез келген заңды және іс жүзіндегі іс-қимылдарды жасамауға;</w:t>
      </w:r>
    </w:p>
    <w:bookmarkEnd w:id="557"/>
    <w:bookmarkStart w:name="z545" w:id="558"/>
    <w:p>
      <w:pPr>
        <w:spacing w:after="0"/>
        <w:ind w:left="0"/>
        <w:jc w:val="both"/>
      </w:pPr>
      <w:r>
        <w:rPr>
          <w:rFonts w:ascii="Times New Roman"/>
          <w:b w:val="false"/>
          <w:i w:val="false"/>
          <w:color w:val="000000"/>
          <w:sz w:val="28"/>
        </w:rPr>
        <w:t>
      7) Мемлекеттік әріптеске өзінің Шартты тиісінше орындамауы салдарынан келтірілген шығындарды өтеуге;</w:t>
      </w:r>
    </w:p>
    <w:bookmarkEnd w:id="558"/>
    <w:bookmarkStart w:name="z546" w:id="559"/>
    <w:p>
      <w:pPr>
        <w:spacing w:after="0"/>
        <w:ind w:left="0"/>
        <w:jc w:val="both"/>
      </w:pPr>
      <w:r>
        <w:rPr>
          <w:rFonts w:ascii="Times New Roman"/>
          <w:b w:val="false"/>
          <w:i w:val="false"/>
          <w:color w:val="000000"/>
          <w:sz w:val="28"/>
        </w:rPr>
        <w:t>
      8) Шартты тиісінше орындау мақсатында сенімгерлік басқару бойынша іс-қимылдар нәтижесінде туындайтын міндеттерді орындауға;</w:t>
      </w:r>
    </w:p>
    <w:bookmarkEnd w:id="559"/>
    <w:bookmarkStart w:name="z547" w:id="560"/>
    <w:p>
      <w:pPr>
        <w:spacing w:after="0"/>
        <w:ind w:left="0"/>
        <w:jc w:val="both"/>
      </w:pPr>
      <w:r>
        <w:rPr>
          <w:rFonts w:ascii="Times New Roman"/>
          <w:b w:val="false"/>
          <w:i w:val="false"/>
          <w:color w:val="000000"/>
          <w:sz w:val="28"/>
        </w:rPr>
        <w:t>
      9) Мемлекеттік әріптеске _________________ өз қызметі туралы есеп беруге; (ұсыну мерзімдері)</w:t>
      </w:r>
    </w:p>
    <w:bookmarkEnd w:id="560"/>
    <w:bookmarkStart w:name="z548" w:id="561"/>
    <w:p>
      <w:pPr>
        <w:spacing w:after="0"/>
        <w:ind w:left="0"/>
        <w:jc w:val="both"/>
      </w:pPr>
      <w:r>
        <w:rPr>
          <w:rFonts w:ascii="Times New Roman"/>
          <w:b w:val="false"/>
          <w:i w:val="false"/>
          <w:color w:val="000000"/>
          <w:sz w:val="28"/>
        </w:rPr>
        <w:t>
      10) жылжымайтын мүліктің сенімгерлік басқаруға берілуін мемлекеттік тіркеуді жүзеге асыруға;</w:t>
      </w:r>
    </w:p>
    <w:bookmarkEnd w:id="561"/>
    <w:bookmarkStart w:name="z549" w:id="562"/>
    <w:p>
      <w:pPr>
        <w:spacing w:after="0"/>
        <w:ind w:left="0"/>
        <w:jc w:val="both"/>
      </w:pPr>
      <w:r>
        <w:rPr>
          <w:rFonts w:ascii="Times New Roman"/>
          <w:b w:val="false"/>
          <w:i w:val="false"/>
          <w:color w:val="000000"/>
          <w:sz w:val="28"/>
        </w:rPr>
        <w:t>
      11) осы Шарт тоқтатылған (шарттың мерзімі аяқталған, мерзімінен бұрын бұзылған) кезде МЖӘ объектісін Мемлекеттік әріптеске беруге;</w:t>
      </w:r>
    </w:p>
    <w:bookmarkEnd w:id="562"/>
    <w:bookmarkStart w:name="z550" w:id="563"/>
    <w:p>
      <w:pPr>
        <w:spacing w:after="0"/>
        <w:ind w:left="0"/>
        <w:jc w:val="both"/>
      </w:pPr>
      <w:r>
        <w:rPr>
          <w:rFonts w:ascii="Times New Roman"/>
          <w:b w:val="false"/>
          <w:i w:val="false"/>
          <w:color w:val="000000"/>
          <w:sz w:val="28"/>
        </w:rPr>
        <w:t>
      12) өзге де міндеттерге (сенімгерлік басқаруға берілетін МЖӘ объектісіне байланысты) міндетті.</w:t>
      </w:r>
    </w:p>
    <w:bookmarkEnd w:id="563"/>
    <w:bookmarkStart w:name="z551" w:id="564"/>
    <w:p>
      <w:pPr>
        <w:spacing w:after="0"/>
        <w:ind w:left="0"/>
        <w:jc w:val="both"/>
      </w:pPr>
      <w:r>
        <w:rPr>
          <w:rFonts w:ascii="Times New Roman"/>
          <w:b w:val="false"/>
          <w:i w:val="false"/>
          <w:color w:val="000000"/>
          <w:sz w:val="28"/>
        </w:rPr>
        <w:t>
      12. Жекеше әріптес МЖӘ объектісін басқару кезінде ол мемлекеттік әріптестің мүддесіне, еңсерілмейтін күш әрекетімен келтірілген зиянды немесе залалды есепке алмағанда, келтірген кез келген зиян немесе залал үшін жауапты болады.</w:t>
      </w:r>
    </w:p>
    <w:bookmarkEnd w:id="564"/>
    <w:bookmarkStart w:name="z552" w:id="565"/>
    <w:p>
      <w:pPr>
        <w:spacing w:after="0"/>
        <w:ind w:left="0"/>
        <w:jc w:val="both"/>
      </w:pPr>
      <w:r>
        <w:rPr>
          <w:rFonts w:ascii="Times New Roman"/>
          <w:b w:val="false"/>
          <w:i w:val="false"/>
          <w:color w:val="000000"/>
          <w:sz w:val="28"/>
        </w:rPr>
        <w:t>
      13. Тараптар осы Шарт бойынша өздерінің міндеттемелерін орындамағаны немесе тиісінше орындамағаны үшін Қазақстан Республикасының мемлекеттік-жекешелік әріптестік туралы заңнамасына сәйкес жауапты болады.</w:t>
      </w:r>
    </w:p>
    <w:bookmarkEnd w:id="565"/>
    <w:bookmarkStart w:name="z553" w:id="566"/>
    <w:p>
      <w:pPr>
        <w:spacing w:after="0"/>
        <w:ind w:left="0"/>
        <w:jc w:val="both"/>
      </w:pPr>
      <w:r>
        <w:rPr>
          <w:rFonts w:ascii="Times New Roman"/>
          <w:b w:val="false"/>
          <w:i w:val="false"/>
          <w:color w:val="000000"/>
          <w:sz w:val="28"/>
        </w:rPr>
        <w:t>
      14. Осы Шарт талаптарының орындалуын бақылауды Мемлекеттік әріптес жүзеге асырады.</w:t>
      </w:r>
    </w:p>
    <w:bookmarkEnd w:id="566"/>
    <w:p>
      <w:pPr>
        <w:spacing w:after="0"/>
        <w:ind w:left="0"/>
        <w:jc w:val="both"/>
      </w:pPr>
      <w:r>
        <w:rPr>
          <w:rFonts w:ascii="Times New Roman"/>
          <w:b w:val="false"/>
          <w:i w:val="false"/>
          <w:color w:val="000000"/>
          <w:sz w:val="28"/>
        </w:rPr>
        <w:t>
      Осы мақсатта Мемлекеттік әріптес басқа да мүдделі мемлекеттік органдар өкілдерінің қатысуымен комиссия құра алады. Жекеше әріптес осындай комиссияның қарауына қажетті құжаттар мен есептерді комиссияның өзі белгілеген нысан бойынша және мерзімдерде беруге тиіс.</w:t>
      </w:r>
    </w:p>
    <w:bookmarkStart w:name="z554" w:id="567"/>
    <w:p>
      <w:pPr>
        <w:spacing w:after="0"/>
        <w:ind w:left="0"/>
        <w:jc w:val="both"/>
      </w:pPr>
      <w:r>
        <w:rPr>
          <w:rFonts w:ascii="Times New Roman"/>
          <w:b w:val="false"/>
          <w:i w:val="false"/>
          <w:color w:val="000000"/>
          <w:sz w:val="28"/>
        </w:rPr>
        <w:t>
      15. Осы Шартта көзделмеген қалған барлық жағдайларда тараптар Қазақстан Республикасының мемлекеттік-жекешелік әріптестік туралы заңнамасын басшылыққа алады.</w:t>
      </w:r>
    </w:p>
    <w:bookmarkEnd w:id="567"/>
    <w:bookmarkStart w:name="z555" w:id="568"/>
    <w:p>
      <w:pPr>
        <w:spacing w:after="0"/>
        <w:ind w:left="0"/>
        <w:jc w:val="both"/>
      </w:pPr>
      <w:r>
        <w:rPr>
          <w:rFonts w:ascii="Times New Roman"/>
          <w:b w:val="false"/>
          <w:i w:val="false"/>
          <w:color w:val="000000"/>
          <w:sz w:val="28"/>
        </w:rPr>
        <w:t>
      16. Осы Шарттың қолданылу мерзімінің тоқтатылуы, ол бойынша Тараптар міндеттемелерінің тоқтауына әкеп соқтырады, бірақ Тараптардың осы Шарт талаптарын орындауы кезінде бұзушылықтар орын алса, ол үшін осы Шарттың Тараптарын жауапкершіліктен босатпайды.</w:t>
      </w:r>
    </w:p>
    <w:bookmarkEnd w:id="568"/>
    <w:bookmarkStart w:name="z556" w:id="569"/>
    <w:p>
      <w:pPr>
        <w:spacing w:after="0"/>
        <w:ind w:left="0"/>
        <w:jc w:val="left"/>
      </w:pPr>
      <w:r>
        <w:rPr>
          <w:rFonts w:ascii="Times New Roman"/>
          <w:b/>
          <w:i w:val="false"/>
          <w:color w:val="000000"/>
        </w:rPr>
        <w:t xml:space="preserve"> 3. Объектіні пайдалану кезіндегі бірлескен қызметтің жалпы</w:t>
      </w:r>
      <w:r>
        <w:br/>
      </w:r>
      <w:r>
        <w:rPr>
          <w:rFonts w:ascii="Times New Roman"/>
          <w:b/>
          <w:i w:val="false"/>
          <w:color w:val="000000"/>
        </w:rPr>
        <w:t>шарттары</w:t>
      </w:r>
    </w:p>
    <w:bookmarkEnd w:id="569"/>
    <w:bookmarkStart w:name="z557" w:id="570"/>
    <w:p>
      <w:pPr>
        <w:spacing w:after="0"/>
        <w:ind w:left="0"/>
        <w:jc w:val="both"/>
      </w:pPr>
      <w:r>
        <w:rPr>
          <w:rFonts w:ascii="Times New Roman"/>
          <w:b w:val="false"/>
          <w:i w:val="false"/>
          <w:color w:val="000000"/>
          <w:sz w:val="28"/>
        </w:rPr>
        <w:t>
            1. Үлгілік шарттың Тараптары (серіктестер) мүлік пен күш-жігерді біріктіру негізінде мынадай _____________________________</w:t>
      </w:r>
    </w:p>
    <w:bookmarkEnd w:id="570"/>
    <w:p>
      <w:pPr>
        <w:spacing w:after="0"/>
        <w:ind w:left="0"/>
        <w:jc w:val="both"/>
      </w:pPr>
      <w:r>
        <w:rPr>
          <w:rFonts w:ascii="Times New Roman"/>
          <w:b w:val="false"/>
          <w:i w:val="false"/>
          <w:color w:val="000000"/>
          <w:sz w:val="28"/>
        </w:rPr>
        <w:t>
      өнімдерді, жұмыстарды, көрсетілетін қызметтерді бірлесіп өндіру мен өткізуді ұйымдастыру саласында ынтымақтастық жасауға міндеттенеді.</w:t>
      </w:r>
    </w:p>
    <w:bookmarkStart w:name="z558" w:id="571"/>
    <w:p>
      <w:pPr>
        <w:spacing w:after="0"/>
        <w:ind w:left="0"/>
        <w:jc w:val="both"/>
      </w:pPr>
      <w:r>
        <w:rPr>
          <w:rFonts w:ascii="Times New Roman"/>
          <w:b w:val="false"/>
          <w:i w:val="false"/>
          <w:color w:val="000000"/>
          <w:sz w:val="28"/>
        </w:rPr>
        <w:t>
      2. Серіктестердің бірлескен қызметі мынадай тәртіпте жүзеге асады: __________________ (бірлескен қызметтің кезеңдерін, мерзімдерін және басқа да шарттарын толық көрсету немесе қажет болса бөлек қосымшада көрсету). МЖӘ жобасында көзделген болса, енгізіледі.</w:t>
      </w:r>
    </w:p>
    <w:bookmarkEnd w:id="5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Ескерту. 2-тармақ жаңа редакцияда - Қазақстан Республикасы Ұлттық экономика министрінің 22.11.2016 </w:t>
      </w:r>
      <w:r>
        <w:rPr>
          <w:rFonts w:ascii="Times New Roman"/>
          <w:b w:val="false"/>
          <w:i w:val="false"/>
          <w:color w:val="000000"/>
          <w:sz w:val="28"/>
        </w:rPr>
        <w:t>№ 480</w:t>
      </w:r>
      <w:r>
        <w:rPr>
          <w:rFonts w:ascii="Times New Roman"/>
          <w:b w:val="false"/>
          <w:i w:val="false"/>
          <w:color w:val="ff0000"/>
          <w:sz w:val="28"/>
        </w:rPr>
        <w:t xml:space="preserve"> (алғашқы ресми жарияланған күнінен кейін күнтізбелік он күн өткен соң қолданысқа енгiзiледi) бұйрығымен.</w:t>
      </w:r>
      <w:r>
        <w:br/>
      </w:r>
      <w:r>
        <w:rPr>
          <w:rFonts w:ascii="Times New Roman"/>
          <w:b w:val="false"/>
          <w:i w:val="false"/>
          <w:color w:val="000000"/>
          <w:sz w:val="28"/>
        </w:rPr>
        <w:t>
</w:t>
      </w:r>
    </w:p>
    <w:bookmarkStart w:name="z559" w:id="572"/>
    <w:p>
      <w:pPr>
        <w:spacing w:after="0"/>
        <w:ind w:left="0"/>
        <w:jc w:val="both"/>
      </w:pPr>
      <w:r>
        <w:rPr>
          <w:rFonts w:ascii="Times New Roman"/>
          <w:b w:val="false"/>
          <w:i w:val="false"/>
          <w:color w:val="000000"/>
          <w:sz w:val="28"/>
        </w:rPr>
        <w:t>
       3. Тараптар мынадай мөлшерде міндеттемелерді орындау бойынша шығыстарды өздеріне алады:</w:t>
      </w:r>
    </w:p>
    <w:bookmarkEnd w:id="572"/>
    <w:p>
      <w:pPr>
        <w:spacing w:after="0"/>
        <w:ind w:left="0"/>
        <w:jc w:val="both"/>
      </w:pPr>
      <w:r>
        <w:rPr>
          <w:rFonts w:ascii="Times New Roman"/>
          <w:b w:val="false"/>
          <w:i w:val="false"/>
          <w:color w:val="000000"/>
          <w:sz w:val="28"/>
        </w:rPr>
        <w:t>
      1-ші серіктес салым ретінде: ______________________ енгізеді;</w:t>
      </w:r>
    </w:p>
    <w:p>
      <w:pPr>
        <w:spacing w:after="0"/>
        <w:ind w:left="0"/>
        <w:jc w:val="both"/>
      </w:pPr>
      <w:r>
        <w:rPr>
          <w:rFonts w:ascii="Times New Roman"/>
          <w:b w:val="false"/>
          <w:i w:val="false"/>
          <w:color w:val="000000"/>
          <w:sz w:val="28"/>
        </w:rPr>
        <w:t>
      2-ші серіктес салым ретінде: ______________________ енгізеді.</w:t>
      </w:r>
    </w:p>
    <w:bookmarkStart w:name="z560" w:id="573"/>
    <w:p>
      <w:pPr>
        <w:spacing w:after="0"/>
        <w:ind w:left="0"/>
        <w:jc w:val="both"/>
      </w:pPr>
      <w:r>
        <w:rPr>
          <w:rFonts w:ascii="Times New Roman"/>
          <w:b w:val="false"/>
          <w:i w:val="false"/>
          <w:color w:val="000000"/>
          <w:sz w:val="28"/>
        </w:rPr>
        <w:t>
      4. Тараптар арасындағы келісілген бағалау бойынша серіктестердің ортақ мүлкі __________ %, 2-нікі __________ % құрайды. Тараптар ортақ мүліктегі үлестерге жалпы келісіммен ғана иелік етеді.</w:t>
      </w:r>
    </w:p>
    <w:bookmarkEnd w:id="573"/>
    <w:bookmarkStart w:name="z561" w:id="574"/>
    <w:p>
      <w:pPr>
        <w:spacing w:after="0"/>
        <w:ind w:left="0"/>
        <w:jc w:val="both"/>
      </w:pPr>
      <w:r>
        <w:rPr>
          <w:rFonts w:ascii="Times New Roman"/>
          <w:b w:val="false"/>
          <w:i w:val="false"/>
          <w:color w:val="000000"/>
          <w:sz w:val="28"/>
        </w:rPr>
        <w:t>
      5. Ортақ мүлік 1-ші серіктестің жеке балансында ескеріледі, ақша салымдары есеп шотқа ақша аудару арқылы жүргізіледі.</w:t>
      </w:r>
    </w:p>
    <w:bookmarkEnd w:id="574"/>
    <w:bookmarkStart w:name="z562" w:id="575"/>
    <w:p>
      <w:pPr>
        <w:spacing w:after="0"/>
        <w:ind w:left="0"/>
        <w:jc w:val="both"/>
      </w:pPr>
      <w:r>
        <w:rPr>
          <w:rFonts w:ascii="Times New Roman"/>
          <w:b w:val="false"/>
          <w:i w:val="false"/>
          <w:color w:val="000000"/>
          <w:sz w:val="28"/>
        </w:rPr>
        <w:t>
      6. Бірлескен қызмет нәтижесінде дайындалған өнімдер ___________ арқылы өткізіледі.</w:t>
      </w:r>
    </w:p>
    <w:bookmarkEnd w:id="575"/>
    <w:bookmarkStart w:name="z563" w:id="576"/>
    <w:p>
      <w:pPr>
        <w:spacing w:after="0"/>
        <w:ind w:left="0"/>
        <w:jc w:val="both"/>
      </w:pPr>
      <w:r>
        <w:rPr>
          <w:rFonts w:ascii="Times New Roman"/>
          <w:b w:val="false"/>
          <w:i w:val="false"/>
          <w:color w:val="000000"/>
          <w:sz w:val="28"/>
        </w:rPr>
        <w:t>
      7. Өнімдерді өткізуден түскен кірістер, тараптар арасында серіктестіктер үлестеріне пропорционалды түрде бөлінеді.</w:t>
      </w:r>
    </w:p>
    <w:bookmarkEnd w:id="576"/>
    <w:bookmarkStart w:name="z564" w:id="577"/>
    <w:p>
      <w:pPr>
        <w:spacing w:after="0"/>
        <w:ind w:left="0"/>
        <w:jc w:val="both"/>
      </w:pPr>
      <w:r>
        <w:rPr>
          <w:rFonts w:ascii="Times New Roman"/>
          <w:b w:val="false"/>
          <w:i w:val="false"/>
          <w:color w:val="000000"/>
          <w:sz w:val="28"/>
        </w:rPr>
        <w:t>
      8. Тараптар басқа тарап алдында олардың іс-қимылдары үшін жауапкершілікті өзіне ала отырып, өз міндеттемелерін орындауға үшінші тұлғаларды тарта алады.</w:t>
      </w:r>
    </w:p>
    <w:bookmarkEnd w:id="577"/>
    <w:bookmarkStart w:name="z565" w:id="578"/>
    <w:p>
      <w:pPr>
        <w:spacing w:after="0"/>
        <w:ind w:left="0"/>
        <w:jc w:val="both"/>
      </w:pPr>
      <w:r>
        <w:rPr>
          <w:rFonts w:ascii="Times New Roman"/>
          <w:b w:val="false"/>
          <w:i w:val="false"/>
          <w:color w:val="000000"/>
          <w:sz w:val="28"/>
        </w:rPr>
        <w:t>
      9. Құжаттаманы ресімдеу және бірлескен істі жүргізуге жалпы басқаруды ______________________________________________ өзіне алады.</w:t>
      </w:r>
    </w:p>
    <w:bookmarkEnd w:id="578"/>
    <w:bookmarkStart w:name="z566" w:id="579"/>
    <w:p>
      <w:pPr>
        <w:spacing w:after="0"/>
        <w:ind w:left="0"/>
        <w:jc w:val="both"/>
      </w:pPr>
      <w:r>
        <w:rPr>
          <w:rFonts w:ascii="Times New Roman"/>
          <w:b w:val="false"/>
          <w:i w:val="false"/>
          <w:color w:val="000000"/>
          <w:sz w:val="28"/>
        </w:rPr>
        <w:t>
      10. Барлық серіктестердің келісімі мынадай мәселелерді: ____________________________________________________ шешу үшін талап етіледі.</w:t>
      </w:r>
    </w:p>
    <w:bookmarkEnd w:id="579"/>
    <w:bookmarkStart w:name="z567" w:id="580"/>
    <w:p>
      <w:pPr>
        <w:spacing w:after="0"/>
        <w:ind w:left="0"/>
        <w:jc w:val="both"/>
      </w:pPr>
      <w:r>
        <w:rPr>
          <w:rFonts w:ascii="Times New Roman"/>
          <w:b w:val="false"/>
          <w:i w:val="false"/>
          <w:color w:val="000000"/>
          <w:sz w:val="28"/>
        </w:rPr>
        <w:t>
      11. Тараптар бір-біріне, жұмыстарды жүргізу үшін қажетті құжаттаманы қоса алғанда, техникалық және өзге де ақпаратты беруге міндеттенеді.</w:t>
      </w:r>
    </w:p>
    <w:bookmarkEnd w:id="580"/>
    <w:bookmarkStart w:name="z568" w:id="581"/>
    <w:p>
      <w:pPr>
        <w:spacing w:after="0"/>
        <w:ind w:left="0"/>
        <w:jc w:val="both"/>
      </w:pPr>
      <w:r>
        <w:rPr>
          <w:rFonts w:ascii="Times New Roman"/>
          <w:b w:val="false"/>
          <w:i w:val="false"/>
          <w:color w:val="000000"/>
          <w:sz w:val="28"/>
        </w:rPr>
        <w:t>
      12. Серіктестер, құпия сипатының бар екендігі арнайы айтылған, алынған ақпараттарға, сондай-ақ білімге, тәжірибеге қатысты құпиялылықты сақтауға міндеттенеді.</w:t>
      </w:r>
    </w:p>
    <w:bookmarkEnd w:id="581"/>
    <w:bookmarkStart w:name="z569" w:id="582"/>
    <w:p>
      <w:pPr>
        <w:spacing w:after="0"/>
        <w:ind w:left="0"/>
        <w:jc w:val="both"/>
      </w:pPr>
      <w:r>
        <w:rPr>
          <w:rFonts w:ascii="Times New Roman"/>
          <w:b w:val="false"/>
          <w:i w:val="false"/>
          <w:color w:val="000000"/>
          <w:sz w:val="28"/>
        </w:rPr>
        <w:t>
      13. Бірлескен қызмет нәтижесінде туындаған шығындарды бөлу серіктестер үлестеріне пропорционалды түрде жүзеге асырылады.</w:t>
      </w:r>
    </w:p>
    <w:bookmarkEnd w:id="582"/>
    <w:bookmarkStart w:name="z570" w:id="583"/>
    <w:p>
      <w:pPr>
        <w:spacing w:after="0"/>
        <w:ind w:left="0"/>
        <w:jc w:val="both"/>
      </w:pPr>
      <w:r>
        <w:rPr>
          <w:rFonts w:ascii="Times New Roman"/>
          <w:b w:val="false"/>
          <w:i w:val="false"/>
          <w:color w:val="000000"/>
          <w:sz w:val="28"/>
        </w:rPr>
        <w:t>
      14. Үлгілік шарт бойынша өз міндеттемелерін бұзған Тарап, тез арада басқа тарапты бұл туралы хабардар етуге және бұзушылықты жою үшін оған байланыстының барлығын жасауға міндеттенеді.</w:t>
      </w:r>
    </w:p>
    <w:bookmarkEnd w:id="583"/>
    <w:p>
      <w:pPr>
        <w:spacing w:after="0"/>
        <w:ind w:left="0"/>
        <w:jc w:val="both"/>
      </w:pPr>
      <w:r>
        <w:rPr>
          <w:rFonts w:ascii="Times New Roman"/>
          <w:b w:val="false"/>
          <w:i w:val="false"/>
          <w:color w:val="000000"/>
          <w:sz w:val="28"/>
        </w:rPr>
        <w:t>
      Тараптардың қолдары</w:t>
      </w:r>
    </w:p>
    <w:p>
      <w:pPr>
        <w:spacing w:after="0"/>
        <w:ind w:left="0"/>
        <w:jc w:val="both"/>
      </w:pPr>
      <w:r>
        <w:rPr>
          <w:rFonts w:ascii="Times New Roman"/>
          <w:b w:val="false"/>
          <w:i w:val="false"/>
          <w:color w:val="000000"/>
          <w:sz w:val="28"/>
        </w:rPr>
        <w:t>
      ___________________                    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p>
      <w:pPr>
        <w:spacing w:after="0"/>
        <w:ind w:left="0"/>
        <w:jc w:val="both"/>
      </w:pPr>
      <w:r>
        <w:rPr>
          <w:rFonts w:ascii="Times New Roman"/>
          <w:b w:val="false"/>
          <w:i w:val="false"/>
          <w:color w:val="000000"/>
          <w:sz w:val="28"/>
        </w:rPr>
        <w:t>
      Ескертпе: қосымшада төменде көрсетілген талаптардан басқа МЖӘ объектісін пайдаланудың қажетті өзге де талаптары толық көрсетілуі мүмкін.</w:t>
      </w:r>
    </w:p>
    <w:p>
      <w:pPr>
        <w:spacing w:after="0"/>
        <w:ind w:left="0"/>
        <w:jc w:val="both"/>
      </w:pPr>
      <w:r>
        <w:rPr>
          <w:rFonts w:ascii="Times New Roman"/>
          <w:b w:val="false"/>
          <w:i w:val="false"/>
          <w:color w:val="000000"/>
          <w:sz w:val="28"/>
        </w:rPr>
        <w:t xml:space="preserve">
      Ескерту. 1-тармақ жаңа редакцияда – ҚР Ұлттық экономика министрінің 27.03.2017 </w:t>
      </w:r>
      <w:r>
        <w:rPr>
          <w:rFonts w:ascii="Times New Roman"/>
          <w:b w:val="false"/>
          <w:i w:val="false"/>
          <w:color w:val="000000"/>
          <w:sz w:val="28"/>
        </w:rPr>
        <w:t>№ 127</w:t>
      </w:r>
      <w:r>
        <w:rPr>
          <w:rFonts w:ascii="Times New Roman"/>
          <w:b w:val="false"/>
          <w:i w:val="false"/>
          <w:color w:val="000000"/>
          <w:sz w:val="28"/>
        </w:rPr>
        <w:t xml:space="preserve"> (алғашқы ресми жарияланған күнінен кейін күнтізбелік он күн өткен соң қолданысқа енгізіледі) бұйрығымен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3-қосымша</w:t>
            </w:r>
          </w:p>
        </w:tc>
      </w:tr>
    </w:tbl>
    <w:bookmarkStart w:name="z592" w:id="584"/>
    <w:p>
      <w:pPr>
        <w:spacing w:after="0"/>
        <w:ind w:left="0"/>
        <w:jc w:val="left"/>
      </w:pPr>
      <w:r>
        <w:rPr>
          <w:rFonts w:ascii="Times New Roman"/>
          <w:b/>
          <w:i w:val="false"/>
          <w:color w:val="000000"/>
        </w:rPr>
        <w:t xml:space="preserve"> Білім беру саласындағы (балабақша) МЖӘ жобасының Үлгілік конкурстық құжаттамасы</w:t>
      </w:r>
    </w:p>
    <w:bookmarkEnd w:id="584"/>
    <w:p>
      <w:pPr>
        <w:spacing w:after="0"/>
        <w:ind w:left="0"/>
        <w:jc w:val="both"/>
      </w:pPr>
      <w:r>
        <w:rPr>
          <w:rFonts w:ascii="Times New Roman"/>
          <w:b w:val="false"/>
          <w:i w:val="false"/>
          <w:color w:val="ff0000"/>
          <w:sz w:val="28"/>
        </w:rPr>
        <w:t xml:space="preserve">
      Ескерту. Бұйрық 3-қосымшамен толықтырылды – ҚР Ұлттық экономика министрінің 27.03.2017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93" w:id="585"/>
    <w:p>
      <w:pPr>
        <w:spacing w:after="0"/>
        <w:ind w:left="0"/>
        <w:jc w:val="both"/>
      </w:pPr>
      <w:r>
        <w:rPr>
          <w:rFonts w:ascii="Times New Roman"/>
          <w:b w:val="false"/>
          <w:i w:val="false"/>
          <w:color w:val="000000"/>
          <w:sz w:val="28"/>
        </w:rPr>
        <w:t>
      МЖӘ жобасының атауы:</w:t>
      </w:r>
    </w:p>
    <w:bookmarkEnd w:id="585"/>
    <w:bookmarkStart w:name="z594" w:id="586"/>
    <w:p>
      <w:pPr>
        <w:spacing w:after="0"/>
        <w:ind w:left="0"/>
        <w:jc w:val="both"/>
      </w:pPr>
      <w:r>
        <w:rPr>
          <w:rFonts w:ascii="Times New Roman"/>
          <w:b w:val="false"/>
          <w:i w:val="false"/>
          <w:color w:val="000000"/>
          <w:sz w:val="28"/>
        </w:rPr>
        <w:t>
      "__________ (елді мекеннің атауын және орналасқан жерін көрсету) _____ орынға</w:t>
      </w:r>
    </w:p>
    <w:bookmarkEnd w:id="586"/>
    <w:bookmarkStart w:name="z595" w:id="587"/>
    <w:p>
      <w:pPr>
        <w:spacing w:after="0"/>
        <w:ind w:left="0"/>
        <w:jc w:val="both"/>
      </w:pPr>
      <w:r>
        <w:rPr>
          <w:rFonts w:ascii="Times New Roman"/>
          <w:b w:val="false"/>
          <w:i w:val="false"/>
          <w:color w:val="000000"/>
          <w:sz w:val="28"/>
        </w:rPr>
        <w:t>
      арналған балабақша салу және пайдалану"</w:t>
      </w:r>
    </w:p>
    <w:bookmarkEnd w:id="587"/>
    <w:bookmarkStart w:name="z596" w:id="588"/>
    <w:p>
      <w:pPr>
        <w:spacing w:after="0"/>
        <w:ind w:left="0"/>
        <w:jc w:val="both"/>
      </w:pPr>
      <w:r>
        <w:rPr>
          <w:rFonts w:ascii="Times New Roman"/>
          <w:b w:val="false"/>
          <w:i w:val="false"/>
          <w:color w:val="000000"/>
          <w:sz w:val="28"/>
        </w:rPr>
        <w:t>
      МЖӘ объектісінiң орналасқан жері:</w:t>
      </w:r>
    </w:p>
    <w:bookmarkEnd w:id="588"/>
    <w:bookmarkStart w:name="z597" w:id="589"/>
    <w:p>
      <w:pPr>
        <w:spacing w:after="0"/>
        <w:ind w:left="0"/>
        <w:jc w:val="both"/>
      </w:pPr>
      <w:r>
        <w:rPr>
          <w:rFonts w:ascii="Times New Roman"/>
          <w:b w:val="false"/>
          <w:i w:val="false"/>
          <w:color w:val="000000"/>
          <w:sz w:val="28"/>
        </w:rPr>
        <w:t>
      ________________________________________________________________________</w:t>
      </w:r>
    </w:p>
    <w:bookmarkEnd w:id="589"/>
    <w:bookmarkStart w:name="z598" w:id="590"/>
    <w:p>
      <w:pPr>
        <w:spacing w:after="0"/>
        <w:ind w:left="0"/>
        <w:jc w:val="both"/>
      </w:pPr>
      <w:r>
        <w:rPr>
          <w:rFonts w:ascii="Times New Roman"/>
          <w:b w:val="false"/>
          <w:i w:val="false"/>
          <w:color w:val="000000"/>
          <w:sz w:val="28"/>
        </w:rPr>
        <w:t>
      (МЖӘ объектісінiң орналасқан жері көрсетіледі)</w:t>
      </w:r>
    </w:p>
    <w:bookmarkEnd w:id="590"/>
    <w:bookmarkStart w:name="z599" w:id="591"/>
    <w:p>
      <w:pPr>
        <w:spacing w:after="0"/>
        <w:ind w:left="0"/>
        <w:jc w:val="both"/>
      </w:pPr>
      <w:r>
        <w:rPr>
          <w:rFonts w:ascii="Times New Roman"/>
          <w:b w:val="false"/>
          <w:i w:val="false"/>
          <w:color w:val="000000"/>
          <w:sz w:val="28"/>
        </w:rPr>
        <w:t>
      Мемлекеттік әріптес:</w:t>
      </w:r>
    </w:p>
    <w:bookmarkEnd w:id="591"/>
    <w:bookmarkStart w:name="z600" w:id="592"/>
    <w:p>
      <w:pPr>
        <w:spacing w:after="0"/>
        <w:ind w:left="0"/>
        <w:jc w:val="both"/>
      </w:pPr>
      <w:r>
        <w:rPr>
          <w:rFonts w:ascii="Times New Roman"/>
          <w:b w:val="false"/>
          <w:i w:val="false"/>
          <w:color w:val="000000"/>
          <w:sz w:val="28"/>
        </w:rPr>
        <w:t>
      ________________________________________________________________________</w:t>
      </w:r>
    </w:p>
    <w:bookmarkEnd w:id="592"/>
    <w:bookmarkStart w:name="z601" w:id="593"/>
    <w:p>
      <w:pPr>
        <w:spacing w:after="0"/>
        <w:ind w:left="0"/>
        <w:jc w:val="both"/>
      </w:pPr>
      <w:r>
        <w:rPr>
          <w:rFonts w:ascii="Times New Roman"/>
          <w:b w:val="false"/>
          <w:i w:val="false"/>
          <w:color w:val="000000"/>
          <w:sz w:val="28"/>
        </w:rPr>
        <w:t>
      (мемлекеттік әріптестің толық атауын, орналасқан жерін, бизнес-сәйкестендіру</w:t>
      </w:r>
    </w:p>
    <w:bookmarkEnd w:id="593"/>
    <w:bookmarkStart w:name="z602" w:id="594"/>
    <w:p>
      <w:pPr>
        <w:spacing w:after="0"/>
        <w:ind w:left="0"/>
        <w:jc w:val="both"/>
      </w:pPr>
      <w:r>
        <w:rPr>
          <w:rFonts w:ascii="Times New Roman"/>
          <w:b w:val="false"/>
          <w:i w:val="false"/>
          <w:color w:val="000000"/>
          <w:sz w:val="28"/>
        </w:rPr>
        <w:t>
      нөмірін, банктік деректемелерін көрсету)</w:t>
      </w:r>
    </w:p>
    <w:bookmarkEnd w:id="594"/>
    <w:bookmarkStart w:name="z603" w:id="595"/>
    <w:p>
      <w:pPr>
        <w:spacing w:after="0"/>
        <w:ind w:left="0"/>
        <w:jc w:val="both"/>
      </w:pPr>
      <w:r>
        <w:rPr>
          <w:rFonts w:ascii="Times New Roman"/>
          <w:b w:val="false"/>
          <w:i w:val="false"/>
          <w:color w:val="000000"/>
          <w:sz w:val="28"/>
        </w:rPr>
        <w:t>
      Конкурсты ұйымдастырушы:</w:t>
      </w:r>
    </w:p>
    <w:bookmarkEnd w:id="595"/>
    <w:bookmarkStart w:name="z604" w:id="596"/>
    <w:p>
      <w:pPr>
        <w:spacing w:after="0"/>
        <w:ind w:left="0"/>
        <w:jc w:val="both"/>
      </w:pPr>
      <w:r>
        <w:rPr>
          <w:rFonts w:ascii="Times New Roman"/>
          <w:b w:val="false"/>
          <w:i w:val="false"/>
          <w:color w:val="000000"/>
          <w:sz w:val="28"/>
        </w:rPr>
        <w:t>
      ________________________________________________________________________</w:t>
      </w:r>
    </w:p>
    <w:bookmarkEnd w:id="596"/>
    <w:bookmarkStart w:name="z605" w:id="597"/>
    <w:p>
      <w:pPr>
        <w:spacing w:after="0"/>
        <w:ind w:left="0"/>
        <w:jc w:val="both"/>
      </w:pPr>
      <w:r>
        <w:rPr>
          <w:rFonts w:ascii="Times New Roman"/>
          <w:b w:val="false"/>
          <w:i w:val="false"/>
          <w:color w:val="000000"/>
          <w:sz w:val="28"/>
        </w:rPr>
        <w:t>
      (конкурсты ұйымдастырушының толық атауын, орналасқан жерін, бизнес-</w:t>
      </w:r>
    </w:p>
    <w:bookmarkEnd w:id="597"/>
    <w:bookmarkStart w:name="z606" w:id="598"/>
    <w:p>
      <w:pPr>
        <w:spacing w:after="0"/>
        <w:ind w:left="0"/>
        <w:jc w:val="both"/>
      </w:pPr>
      <w:r>
        <w:rPr>
          <w:rFonts w:ascii="Times New Roman"/>
          <w:b w:val="false"/>
          <w:i w:val="false"/>
          <w:color w:val="000000"/>
          <w:sz w:val="28"/>
        </w:rPr>
        <w:t>
      сәйкестендіру нөмірін, банктік деректемелерін көрсету)</w:t>
      </w:r>
    </w:p>
    <w:bookmarkEnd w:id="598"/>
    <w:bookmarkStart w:name="z607" w:id="599"/>
    <w:p>
      <w:pPr>
        <w:spacing w:after="0"/>
        <w:ind w:left="0"/>
        <w:jc w:val="both"/>
      </w:pPr>
      <w:r>
        <w:rPr>
          <w:rFonts w:ascii="Times New Roman"/>
          <w:b w:val="false"/>
          <w:i w:val="false"/>
          <w:color w:val="000000"/>
          <w:sz w:val="28"/>
        </w:rPr>
        <w:t>
      Конкурстық құжаттама пакетінің құны:</w:t>
      </w:r>
    </w:p>
    <w:bookmarkEnd w:id="599"/>
    <w:bookmarkStart w:name="z608" w:id="600"/>
    <w:p>
      <w:pPr>
        <w:spacing w:after="0"/>
        <w:ind w:left="0"/>
        <w:jc w:val="both"/>
      </w:pPr>
      <w:r>
        <w:rPr>
          <w:rFonts w:ascii="Times New Roman"/>
          <w:b w:val="false"/>
          <w:i w:val="false"/>
          <w:color w:val="000000"/>
          <w:sz w:val="28"/>
        </w:rPr>
        <w:t>
      ________________________________________________________________________</w:t>
      </w:r>
    </w:p>
    <w:bookmarkEnd w:id="600"/>
    <w:bookmarkStart w:name="z609" w:id="601"/>
    <w:p>
      <w:pPr>
        <w:spacing w:after="0"/>
        <w:ind w:left="0"/>
        <w:jc w:val="both"/>
      </w:pPr>
      <w:r>
        <w:rPr>
          <w:rFonts w:ascii="Times New Roman"/>
          <w:b w:val="false"/>
          <w:i w:val="false"/>
          <w:color w:val="000000"/>
          <w:sz w:val="28"/>
        </w:rPr>
        <w:t>
      (Конкурстық құжаттаманың теңгемен есептегендегі құнын көрсету не егер</w:t>
      </w:r>
    </w:p>
    <w:bookmarkEnd w:id="601"/>
    <w:bookmarkStart w:name="z610" w:id="602"/>
    <w:p>
      <w:pPr>
        <w:spacing w:after="0"/>
        <w:ind w:left="0"/>
        <w:jc w:val="both"/>
      </w:pPr>
      <w:r>
        <w:rPr>
          <w:rFonts w:ascii="Times New Roman"/>
          <w:b w:val="false"/>
          <w:i w:val="false"/>
          <w:color w:val="000000"/>
          <w:sz w:val="28"/>
        </w:rPr>
        <w:t>
      Конкурстық құжаттаманы бергені үшін ақы өндіріп алу көзделмесе, онда бұл тармақты</w:t>
      </w:r>
    </w:p>
    <w:bookmarkEnd w:id="602"/>
    <w:bookmarkStart w:name="z611" w:id="603"/>
    <w:p>
      <w:pPr>
        <w:spacing w:after="0"/>
        <w:ind w:left="0"/>
        <w:jc w:val="both"/>
      </w:pPr>
      <w:r>
        <w:rPr>
          <w:rFonts w:ascii="Times New Roman"/>
          <w:b w:val="false"/>
          <w:i w:val="false"/>
          <w:color w:val="000000"/>
          <w:sz w:val="28"/>
        </w:rPr>
        <w:t>
      мынадай редакцияда жазу қажет: "Конкурстық құжаттама тегін беріледі").</w:t>
      </w:r>
    </w:p>
    <w:bookmarkEnd w:id="603"/>
    <w:bookmarkStart w:name="z612" w:id="604"/>
    <w:p>
      <w:pPr>
        <w:spacing w:after="0"/>
        <w:ind w:left="0"/>
        <w:jc w:val="left"/>
      </w:pPr>
      <w:r>
        <w:rPr>
          <w:rFonts w:ascii="Times New Roman"/>
          <w:b/>
          <w:i w:val="false"/>
          <w:color w:val="000000"/>
        </w:rPr>
        <w:t xml:space="preserve"> 1. Анықтамалар</w:t>
      </w:r>
    </w:p>
    <w:bookmarkEnd w:id="604"/>
    <w:bookmarkStart w:name="z613" w:id="605"/>
    <w:p>
      <w:pPr>
        <w:spacing w:after="0"/>
        <w:ind w:left="0"/>
        <w:jc w:val="both"/>
      </w:pPr>
      <w:r>
        <w:rPr>
          <w:rFonts w:ascii="Times New Roman"/>
          <w:b w:val="false"/>
          <w:i w:val="false"/>
          <w:color w:val="000000"/>
          <w:sz w:val="28"/>
        </w:rPr>
        <w:t>
      1. Білім беру саласындағы (балабақша) МЖӘ жобасының осы Үлгілік конкурстық құжаттамасында мынадай ұғымдар пайдаланылады:</w:t>
      </w:r>
    </w:p>
    <w:bookmarkEnd w:id="605"/>
    <w:bookmarkStart w:name="z614" w:id="606"/>
    <w:p>
      <w:pPr>
        <w:spacing w:after="0"/>
        <w:ind w:left="0"/>
        <w:jc w:val="both"/>
      </w:pPr>
      <w:r>
        <w:rPr>
          <w:rFonts w:ascii="Times New Roman"/>
          <w:b w:val="false"/>
          <w:i w:val="false"/>
          <w:color w:val="000000"/>
          <w:sz w:val="28"/>
        </w:rPr>
        <w:t>
      1) әкімдік (ЖАО) – жергілікті атқарушы орган;</w:t>
      </w:r>
    </w:p>
    <w:bookmarkEnd w:id="606"/>
    <w:bookmarkStart w:name="z615" w:id="607"/>
    <w:p>
      <w:pPr>
        <w:spacing w:after="0"/>
        <w:ind w:left="0"/>
        <w:jc w:val="both"/>
      </w:pPr>
      <w:r>
        <w:rPr>
          <w:rFonts w:ascii="Times New Roman"/>
          <w:b w:val="false"/>
          <w:i w:val="false"/>
          <w:color w:val="000000"/>
          <w:sz w:val="28"/>
        </w:rPr>
        <w:t>
      2) әлеуетті Жекеше әріптестің Конкурстық өтінімі (бұдан әрі – Конкурстық өтінім) – Әлеуетті Жекеше әріптес Конкурсқа қатысу үшін Үлгілік КҚ белгіленген нысан бойынша ұсынған құжаттар мен мәліметтердің жиынтығы;</w:t>
      </w:r>
    </w:p>
    <w:bookmarkEnd w:id="607"/>
    <w:bookmarkStart w:name="z616" w:id="608"/>
    <w:p>
      <w:pPr>
        <w:spacing w:after="0"/>
        <w:ind w:left="0"/>
        <w:jc w:val="both"/>
      </w:pPr>
      <w:r>
        <w:rPr>
          <w:rFonts w:ascii="Times New Roman"/>
          <w:b w:val="false"/>
          <w:i w:val="false"/>
          <w:color w:val="000000"/>
          <w:sz w:val="28"/>
        </w:rPr>
        <w:t>
      3) Білім беру саласындағы (балабақша) МЖӘ жобасының Үлгілік конкурстық құжаттамасы (бұдан әрі – Үлгілік КҚ) – Конкурс өткізудің Үлгілік шарттары мен тәртібін айқындау үшін әзірленген және Конкурсты ұйымдастырушы Әлеуетті Жекеше әріптестерге Конкурстық өтінімдерді дайындау және Жекеше әріптесті таңдау жөніндегі Конкурсқа қатысу үшін ұсынатын білім беру саласындағы (балабақша) МЖӘ жобасының осы Үлгілік конкурстық құжаттамасы;</w:t>
      </w:r>
    </w:p>
    <w:bookmarkEnd w:id="608"/>
    <w:bookmarkStart w:name="z617" w:id="609"/>
    <w:p>
      <w:pPr>
        <w:spacing w:after="0"/>
        <w:ind w:left="0"/>
        <w:jc w:val="both"/>
      </w:pPr>
      <w:r>
        <w:rPr>
          <w:rFonts w:ascii="Times New Roman"/>
          <w:b w:val="false"/>
          <w:i w:val="false"/>
          <w:color w:val="000000"/>
          <w:sz w:val="28"/>
        </w:rPr>
        <w:t>
      4) білім беру саласындағы (балабақша) МЖӘ Үлгілік шарты (бұдан әрі – Үлгілік шарт) – Конкурсты ұйымдастырушысы шешім негізіндегі Конкурс жеңімпазымен жасалған шарт;</w:t>
      </w:r>
    </w:p>
    <w:bookmarkEnd w:id="609"/>
    <w:bookmarkStart w:name="z618" w:id="610"/>
    <w:p>
      <w:pPr>
        <w:spacing w:after="0"/>
        <w:ind w:left="0"/>
        <w:jc w:val="both"/>
      </w:pPr>
      <w:r>
        <w:rPr>
          <w:rFonts w:ascii="Times New Roman"/>
          <w:b w:val="false"/>
          <w:i w:val="false"/>
          <w:color w:val="000000"/>
          <w:sz w:val="28"/>
        </w:rPr>
        <w:t>
      5) дайындық кезеңі – Үлгілік шарттың күшіне ену сәтінен бастап өзіне қаржылық жабуды, жобалау-сметалық құжаттаманы әзірлеуді және бекітуді қосатын, МЖӘ объектісін салуға дайындықпен байланысты өзге мәселелерді шешу кезеңін қамтитын құрылыс жұмыстарын жүргізудің басталуына дейінгі кезең;</w:t>
      </w:r>
    </w:p>
    <w:bookmarkEnd w:id="610"/>
    <w:bookmarkStart w:name="z619" w:id="611"/>
    <w:p>
      <w:pPr>
        <w:spacing w:after="0"/>
        <w:ind w:left="0"/>
        <w:jc w:val="both"/>
      </w:pPr>
      <w:r>
        <w:rPr>
          <w:rFonts w:ascii="Times New Roman"/>
          <w:b w:val="false"/>
          <w:i w:val="false"/>
          <w:color w:val="000000"/>
          <w:sz w:val="28"/>
        </w:rPr>
        <w:t xml:space="preserve">
      6) жекеше әріптес – Қазақстан Республикасының "МЖӘ туралы" 2015 жылғы 31 қазандағы </w:t>
      </w:r>
      <w:r>
        <w:rPr>
          <w:rFonts w:ascii="Times New Roman"/>
          <w:b w:val="false"/>
          <w:i w:val="false"/>
          <w:color w:val="000000"/>
          <w:sz w:val="28"/>
        </w:rPr>
        <w:t>Заңына</w:t>
      </w:r>
      <w:r>
        <w:rPr>
          <w:rFonts w:ascii="Times New Roman"/>
          <w:b w:val="false"/>
          <w:i w:val="false"/>
          <w:color w:val="000000"/>
          <w:sz w:val="28"/>
        </w:rPr>
        <w:t xml:space="preserve"> сәйкес, мемлекеттік әріптестер ретінде әрекет ететін тұлғаларды қоспағанда, Үлгілік шарт жасасқан дара кәсіпкер, жай серіктестік, консорциум немесе заңды тұлға;</w:t>
      </w:r>
    </w:p>
    <w:bookmarkEnd w:id="611"/>
    <w:bookmarkStart w:name="z620" w:id="612"/>
    <w:p>
      <w:pPr>
        <w:spacing w:after="0"/>
        <w:ind w:left="0"/>
        <w:jc w:val="both"/>
      </w:pPr>
      <w:r>
        <w:rPr>
          <w:rFonts w:ascii="Times New Roman"/>
          <w:b w:val="false"/>
          <w:i w:val="false"/>
          <w:color w:val="000000"/>
          <w:sz w:val="28"/>
        </w:rPr>
        <w:t xml:space="preserve">
      7) жекеше әріптестің шығындарды өтеу және кірістер алу көздері – Жекеше әріптеске Қазақстан Республикасының "МЖӘ туралы" 2015 жылғы 31 қазандағы Заңының </w:t>
      </w:r>
      <w:r>
        <w:rPr>
          <w:rFonts w:ascii="Times New Roman"/>
          <w:b w:val="false"/>
          <w:i w:val="false"/>
          <w:color w:val="000000"/>
          <w:sz w:val="28"/>
        </w:rPr>
        <w:t>9-бабында</w:t>
      </w:r>
      <w:r>
        <w:rPr>
          <w:rFonts w:ascii="Times New Roman"/>
          <w:b w:val="false"/>
          <w:i w:val="false"/>
          <w:color w:val="000000"/>
          <w:sz w:val="28"/>
        </w:rPr>
        <w:t xml:space="preserve"> көзделген қаражатты Үлгілік шартта белгіленген тәртіппен және мерзімде төлеу;</w:t>
      </w:r>
    </w:p>
    <w:bookmarkEnd w:id="612"/>
    <w:bookmarkStart w:name="z621" w:id="613"/>
    <w:p>
      <w:pPr>
        <w:spacing w:after="0"/>
        <w:ind w:left="0"/>
        <w:jc w:val="both"/>
      </w:pPr>
      <w:r>
        <w:rPr>
          <w:rFonts w:ascii="Times New Roman"/>
          <w:b w:val="false"/>
          <w:i w:val="false"/>
          <w:color w:val="000000"/>
          <w:sz w:val="28"/>
        </w:rPr>
        <w:t>
      8) жер учаскесі – Үлгілік шарт талаптарына сәйкес МЖӘ объектісін салу және пайдалану үшін қажетті жер учаскесі;</w:t>
      </w:r>
    </w:p>
    <w:bookmarkEnd w:id="613"/>
    <w:bookmarkStart w:name="z622" w:id="614"/>
    <w:p>
      <w:pPr>
        <w:spacing w:after="0"/>
        <w:ind w:left="0"/>
        <w:jc w:val="both"/>
      </w:pPr>
      <w:r>
        <w:rPr>
          <w:rFonts w:ascii="Times New Roman"/>
          <w:b w:val="false"/>
          <w:i w:val="false"/>
          <w:color w:val="000000"/>
          <w:sz w:val="28"/>
        </w:rPr>
        <w:t>
      9) заңнама – белгіленген тәртіппен қабылданған және Қазақстан Республикасының аумағында әрекет ететін нормативтік құқықтық актілердің жиынтығы;</w:t>
      </w:r>
    </w:p>
    <w:bookmarkEnd w:id="614"/>
    <w:bookmarkStart w:name="z623" w:id="615"/>
    <w:p>
      <w:pPr>
        <w:spacing w:after="0"/>
        <w:ind w:left="0"/>
        <w:jc w:val="both"/>
      </w:pPr>
      <w:r>
        <w:rPr>
          <w:rFonts w:ascii="Times New Roman"/>
          <w:b w:val="false"/>
          <w:i w:val="false"/>
          <w:color w:val="000000"/>
          <w:sz w:val="28"/>
        </w:rPr>
        <w:t>
      10) комиссия – Заңнамада белгіленген тәртіппен құрылған, коммуналдық меншікке жататын МЖӘ объектісіне қатысты комиссия;</w:t>
      </w:r>
    </w:p>
    <w:bookmarkEnd w:id="615"/>
    <w:bookmarkStart w:name="z624" w:id="616"/>
    <w:p>
      <w:pPr>
        <w:spacing w:after="0"/>
        <w:ind w:left="0"/>
        <w:jc w:val="both"/>
      </w:pPr>
      <w:r>
        <w:rPr>
          <w:rFonts w:ascii="Times New Roman"/>
          <w:b w:val="false"/>
          <w:i w:val="false"/>
          <w:color w:val="000000"/>
          <w:sz w:val="28"/>
        </w:rPr>
        <w:t>
      11) конверт – Конкурстық өтінімнің тұтас және сақталған күйде берілуін қамтамасыз ететін қорап немесе ораудың өзге тәсілі;</w:t>
      </w:r>
    </w:p>
    <w:bookmarkEnd w:id="616"/>
    <w:bookmarkStart w:name="z625" w:id="617"/>
    <w:p>
      <w:pPr>
        <w:spacing w:after="0"/>
        <w:ind w:left="0"/>
        <w:jc w:val="both"/>
      </w:pPr>
      <w:r>
        <w:rPr>
          <w:rFonts w:ascii="Times New Roman"/>
          <w:b w:val="false"/>
          <w:i w:val="false"/>
          <w:color w:val="000000"/>
          <w:sz w:val="28"/>
        </w:rPr>
        <w:t>
      12) конкурс – "__________ (елді мекеннің атауын және орналасқан жерін көрсету) _____орынға арналған балабақша салу және пайдалану" МЖӘ жобасы бойынша жеңілдетілген конкурстық рәсімдерді пайдалану арқылы Жекеше әріптесті таңдау жөніндегі ашық конкурс;</w:t>
      </w:r>
    </w:p>
    <w:bookmarkEnd w:id="617"/>
    <w:bookmarkStart w:name="z626" w:id="618"/>
    <w:p>
      <w:pPr>
        <w:spacing w:after="0"/>
        <w:ind w:left="0"/>
        <w:jc w:val="both"/>
      </w:pPr>
      <w:r>
        <w:rPr>
          <w:rFonts w:ascii="Times New Roman"/>
          <w:b w:val="false"/>
          <w:i w:val="false"/>
          <w:color w:val="000000"/>
          <w:sz w:val="28"/>
        </w:rPr>
        <w:t>
      13) конкурсты ұйымдастырушы – "__________" мемлекеттік мекемесі;</w:t>
      </w:r>
    </w:p>
    <w:bookmarkEnd w:id="618"/>
    <w:bookmarkStart w:name="z627" w:id="619"/>
    <w:p>
      <w:pPr>
        <w:spacing w:after="0"/>
        <w:ind w:left="0"/>
        <w:jc w:val="both"/>
      </w:pPr>
      <w:r>
        <w:rPr>
          <w:rFonts w:ascii="Times New Roman"/>
          <w:b w:val="false"/>
          <w:i w:val="false"/>
          <w:color w:val="000000"/>
          <w:sz w:val="28"/>
        </w:rPr>
        <w:t xml:space="preserve">
      14) қағидалар -Қазақстан Республикасы Ұлттық экономика министрінің міндетін атқарушының 2015 жылғы 25 қарашадағы № 725 бұйрығымен бекітілген ( Нормативтiк құқықтық актiлерiнiң мемлекеттiк тiзiлiмiне 2015 жылы 31 желтоқсанда № 12717 болып тіркелген) МЖӘ жобаларын жоспарлау және іске асыру </w:t>
      </w:r>
      <w:r>
        <w:rPr>
          <w:rFonts w:ascii="Times New Roman"/>
          <w:b w:val="false"/>
          <w:i w:val="false"/>
          <w:color w:val="000000"/>
          <w:sz w:val="28"/>
        </w:rPr>
        <w:t>қағидалары</w:t>
      </w:r>
      <w:r>
        <w:rPr>
          <w:rFonts w:ascii="Times New Roman"/>
          <w:b w:val="false"/>
          <w:i w:val="false"/>
          <w:color w:val="000000"/>
          <w:sz w:val="28"/>
        </w:rPr>
        <w:t xml:space="preserve"> (бұдан әрі – Қағидалар); </w:t>
      </w:r>
    </w:p>
    <w:bookmarkEnd w:id="619"/>
    <w:bookmarkStart w:name="z628" w:id="620"/>
    <w:p>
      <w:pPr>
        <w:spacing w:after="0"/>
        <w:ind w:left="0"/>
        <w:jc w:val="both"/>
      </w:pPr>
      <w:r>
        <w:rPr>
          <w:rFonts w:ascii="Times New Roman"/>
          <w:b w:val="false"/>
          <w:i w:val="false"/>
          <w:color w:val="000000"/>
          <w:sz w:val="28"/>
        </w:rPr>
        <w:t>
      15) мемлекеттік әріптес – "__________" мемлекеттік мекемесі атынан Қазақстан Республикасы;</w:t>
      </w:r>
    </w:p>
    <w:bookmarkEnd w:id="620"/>
    <w:bookmarkStart w:name="z629" w:id="621"/>
    <w:p>
      <w:pPr>
        <w:spacing w:after="0"/>
        <w:ind w:left="0"/>
        <w:jc w:val="both"/>
      </w:pPr>
      <w:r>
        <w:rPr>
          <w:rFonts w:ascii="Times New Roman"/>
          <w:b w:val="false"/>
          <w:i w:val="false"/>
          <w:color w:val="000000"/>
          <w:sz w:val="28"/>
        </w:rPr>
        <w:t>
      16) МЖӘ жобасы – __________ (елді мекеннің атауын және орналасқан жерін көрсету) ____ орынға арналған балабақша салу және пайдалану бойынша МЖӘ жобасы;</w:t>
      </w:r>
    </w:p>
    <w:bookmarkEnd w:id="621"/>
    <w:bookmarkStart w:name="z630" w:id="622"/>
    <w:p>
      <w:pPr>
        <w:spacing w:after="0"/>
        <w:ind w:left="0"/>
        <w:jc w:val="both"/>
      </w:pPr>
      <w:r>
        <w:rPr>
          <w:rFonts w:ascii="Times New Roman"/>
          <w:b w:val="false"/>
          <w:i w:val="false"/>
          <w:color w:val="000000"/>
          <w:sz w:val="28"/>
        </w:rPr>
        <w:t>
      17) МЖӘ объектісі – салынуы мен пайдаланылуы МЖӘ жобасын іске асыру аясында жүзеге асырылатын, __________ (елді мекеннің атауын және орналасқан жерін көрсету) ____ орынға арналған балабақша (бірнеше балабақша жоспарланған жағдайда оларды көрсету қажет);</w:t>
      </w:r>
    </w:p>
    <w:bookmarkEnd w:id="622"/>
    <w:bookmarkStart w:name="z631" w:id="623"/>
    <w:p>
      <w:pPr>
        <w:spacing w:after="0"/>
        <w:ind w:left="0"/>
        <w:jc w:val="both"/>
      </w:pPr>
      <w:r>
        <w:rPr>
          <w:rFonts w:ascii="Times New Roman"/>
          <w:b w:val="false"/>
          <w:i w:val="false"/>
          <w:color w:val="000000"/>
          <w:sz w:val="28"/>
        </w:rPr>
        <w:t>
      18) МЖӘ объектісінің қызметін тұтынушылар (бұдан әрі – тұтынушылар) – (елді мекеннің атауын және орналасқан жерін көрсету) тұратын, __________ қаласында "______________" мемлекеттік мекемесі мемлекеттік балабақшасынан орын алуға кезекте тұрған ата-аналар (оларға теңестірілген тұлғалар) және мектепке дейінгі жастағы (___ жасқа дейінгі) балалар;</w:t>
      </w:r>
    </w:p>
    <w:bookmarkEnd w:id="623"/>
    <w:bookmarkStart w:name="z632" w:id="624"/>
    <w:p>
      <w:pPr>
        <w:spacing w:after="0"/>
        <w:ind w:left="0"/>
        <w:jc w:val="both"/>
      </w:pPr>
      <w:r>
        <w:rPr>
          <w:rFonts w:ascii="Times New Roman"/>
          <w:b w:val="false"/>
          <w:i w:val="false"/>
          <w:color w:val="000000"/>
          <w:sz w:val="28"/>
        </w:rPr>
        <w:t>
      19) МЖӘ объектісін пайдалану – Жекеше әріптестің МЖӘ объектісін Үлгілік шартта айқындалған тәртіппен және шарттарда МЖӘ объектісінің мақсатына сәйкес, оның ішінде Қызметтер көрсету мақсатында пайдалануы;</w:t>
      </w:r>
    </w:p>
    <w:bookmarkEnd w:id="624"/>
    <w:bookmarkStart w:name="z633" w:id="625"/>
    <w:p>
      <w:pPr>
        <w:spacing w:after="0"/>
        <w:ind w:left="0"/>
        <w:jc w:val="both"/>
      </w:pPr>
      <w:r>
        <w:rPr>
          <w:rFonts w:ascii="Times New Roman"/>
          <w:b w:val="false"/>
          <w:i w:val="false"/>
          <w:color w:val="000000"/>
          <w:sz w:val="28"/>
        </w:rPr>
        <w:t>
      20) МЖӘ объектісін салу – МЖӘ объектісін салу, оның ішінде жаңа технологиялар, өндірісті механикаландыру және автоматтандыру негізінде салу, МЖӘ объектісінде өндірістік жабдық орнату, МЖӘ объектісінің жұмыс істеуін қамтамасыз ететін жұмыстардың өзге түрлерін өндіру;</w:t>
      </w:r>
    </w:p>
    <w:bookmarkEnd w:id="625"/>
    <w:bookmarkStart w:name="z634" w:id="626"/>
    <w:p>
      <w:pPr>
        <w:spacing w:after="0"/>
        <w:ind w:left="0"/>
        <w:jc w:val="both"/>
      </w:pPr>
      <w:r>
        <w:rPr>
          <w:rFonts w:ascii="Times New Roman"/>
          <w:b w:val="false"/>
          <w:i w:val="false"/>
          <w:color w:val="000000"/>
          <w:sz w:val="28"/>
        </w:rPr>
        <w:t>
      21) МЖӘ объектісін салу мерзімі – Үлгілік шартта және жобалау-сметалық құжаттамада МЖӘ объектісін салуға көзделген, құрылыс жұмыстарының басталу күнінен аяқталу күніне дейін есептелетін мерзім;</w:t>
      </w:r>
    </w:p>
    <w:bookmarkEnd w:id="626"/>
    <w:bookmarkStart w:name="z635" w:id="627"/>
    <w:p>
      <w:pPr>
        <w:spacing w:after="0"/>
        <w:ind w:left="0"/>
        <w:jc w:val="both"/>
      </w:pPr>
      <w:r>
        <w:rPr>
          <w:rFonts w:ascii="Times New Roman"/>
          <w:b w:val="false"/>
          <w:i w:val="false"/>
          <w:color w:val="000000"/>
          <w:sz w:val="28"/>
        </w:rPr>
        <w:t>
      22) үздік Конкурстық өтінімді айқындау өлшемшарттары (бұдан әрі - өлшемшарттар) – Үлгілік КҚ белгіленген, оның негізінде Конкурсқа қатысушының Конкурстық өтінімі үздік деп танылатын өлшемшарттар;</w:t>
      </w:r>
    </w:p>
    <w:bookmarkEnd w:id="627"/>
    <w:bookmarkStart w:name="z636" w:id="628"/>
    <w:p>
      <w:pPr>
        <w:spacing w:after="0"/>
        <w:ind w:left="0"/>
        <w:jc w:val="both"/>
      </w:pPr>
      <w:r>
        <w:rPr>
          <w:rFonts w:ascii="Times New Roman"/>
          <w:b w:val="false"/>
          <w:i w:val="false"/>
          <w:color w:val="000000"/>
          <w:sz w:val="28"/>
        </w:rPr>
        <w:t>
      23) шарт жобасы – тараптардың құқықтарын, міндеттерін және жауапкершілігін, МЖӘті іске асыру Үлгілік шарттарын айқындайтын Мемлекеттік әріптес және Жекеше әріптес арасындағы жазбаша келісім жобасы.</w:t>
      </w:r>
    </w:p>
    <w:bookmarkEnd w:id="628"/>
    <w:bookmarkStart w:name="z637" w:id="629"/>
    <w:p>
      <w:pPr>
        <w:spacing w:after="0"/>
        <w:ind w:left="0"/>
        <w:jc w:val="left"/>
      </w:pPr>
      <w:r>
        <w:rPr>
          <w:rFonts w:ascii="Times New Roman"/>
          <w:b/>
          <w:i w:val="false"/>
          <w:color w:val="000000"/>
        </w:rPr>
        <w:t xml:space="preserve"> 2. Жалпы ережелер</w:t>
      </w:r>
    </w:p>
    <w:bookmarkEnd w:id="629"/>
    <w:bookmarkStart w:name="z638" w:id="630"/>
    <w:p>
      <w:pPr>
        <w:spacing w:after="0"/>
        <w:ind w:left="0"/>
        <w:jc w:val="both"/>
      </w:pPr>
      <w:r>
        <w:rPr>
          <w:rFonts w:ascii="Times New Roman"/>
          <w:b w:val="false"/>
          <w:i w:val="false"/>
          <w:color w:val="000000"/>
          <w:sz w:val="28"/>
        </w:rPr>
        <w:t>
      2. Үлгілік КҚ Әлеуетті Жекеше әріптестерге олардың Конкурсқа қатысу шарттары туралы толық ақпарат ұсыну мақсатында әзірленген.</w:t>
      </w:r>
    </w:p>
    <w:bookmarkEnd w:id="630"/>
    <w:bookmarkStart w:name="z639" w:id="631"/>
    <w:p>
      <w:pPr>
        <w:spacing w:after="0"/>
        <w:ind w:left="0"/>
        <w:jc w:val="both"/>
      </w:pPr>
      <w:r>
        <w:rPr>
          <w:rFonts w:ascii="Times New Roman"/>
          <w:b w:val="false"/>
          <w:i w:val="false"/>
          <w:color w:val="000000"/>
          <w:sz w:val="28"/>
        </w:rPr>
        <w:t>
      3. Конкурс Заңға, Қағидаларға және Қазақстан Республикасының өзге де нормативтік құқықтық актілеріне сәйкес өткізіледі.</w:t>
      </w:r>
    </w:p>
    <w:bookmarkEnd w:id="631"/>
    <w:bookmarkStart w:name="z640" w:id="632"/>
    <w:p>
      <w:pPr>
        <w:spacing w:after="0"/>
        <w:ind w:left="0"/>
        <w:jc w:val="both"/>
      </w:pPr>
      <w:r>
        <w:rPr>
          <w:rFonts w:ascii="Times New Roman"/>
          <w:b w:val="false"/>
          <w:i w:val="false"/>
          <w:color w:val="000000"/>
          <w:sz w:val="28"/>
        </w:rPr>
        <w:t xml:space="preserve">
      4. МЖӘ жобасының сипаттама нысаны Үлгілік КҚ </w:t>
      </w:r>
      <w:r>
        <w:rPr>
          <w:rFonts w:ascii="Times New Roman"/>
          <w:b w:val="false"/>
          <w:i w:val="false"/>
          <w:color w:val="000000"/>
          <w:sz w:val="28"/>
        </w:rPr>
        <w:t>1-қосымшада</w:t>
      </w:r>
      <w:r>
        <w:rPr>
          <w:rFonts w:ascii="Times New Roman"/>
          <w:b w:val="false"/>
          <w:i w:val="false"/>
          <w:color w:val="000000"/>
          <w:sz w:val="28"/>
        </w:rPr>
        <w:t xml:space="preserve"> көрсетілген.</w:t>
      </w:r>
    </w:p>
    <w:bookmarkEnd w:id="632"/>
    <w:bookmarkStart w:name="z641" w:id="633"/>
    <w:p>
      <w:pPr>
        <w:spacing w:after="0"/>
        <w:ind w:left="0"/>
        <w:jc w:val="both"/>
      </w:pPr>
      <w:r>
        <w:rPr>
          <w:rFonts w:ascii="Times New Roman"/>
          <w:b w:val="false"/>
          <w:i w:val="false"/>
          <w:color w:val="000000"/>
          <w:sz w:val="28"/>
        </w:rPr>
        <w:t>
      5. Техникалық параметрлер бойынша егжей-тегжейлі сипаттамалар білім беру саласындағы (балабақша) МЖӘ жобасының Үлгілік конкурстық құжаттамаға қоса берілген жобалау-сметалық құжаттамада/Үлгілік жобада/Үлгілік жобалық шешімдерде/қайталап қолдану жобасында (керегін көрсету) көзделген.</w:t>
      </w:r>
    </w:p>
    <w:bookmarkEnd w:id="633"/>
    <w:bookmarkStart w:name="z642" w:id="634"/>
    <w:p>
      <w:pPr>
        <w:spacing w:after="0"/>
        <w:ind w:left="0"/>
        <w:jc w:val="both"/>
      </w:pPr>
      <w:r>
        <w:rPr>
          <w:rFonts w:ascii="Times New Roman"/>
          <w:b w:val="false"/>
          <w:i w:val="false"/>
          <w:color w:val="000000"/>
          <w:sz w:val="28"/>
        </w:rPr>
        <w:t xml:space="preserve">
      Қазақстан Республикасының 2008 жылғы 4 желтоқсандағы Бюджет кодексінің 154-3-бабының </w:t>
      </w:r>
      <w:r>
        <w:rPr>
          <w:rFonts w:ascii="Times New Roman"/>
          <w:b w:val="false"/>
          <w:i w:val="false"/>
          <w:color w:val="000000"/>
          <w:sz w:val="28"/>
        </w:rPr>
        <w:t>7-тармағына</w:t>
      </w:r>
      <w:r>
        <w:rPr>
          <w:rFonts w:ascii="Times New Roman"/>
          <w:b w:val="false"/>
          <w:i w:val="false"/>
          <w:color w:val="000000"/>
          <w:sz w:val="28"/>
        </w:rPr>
        <w:t xml:space="preserve"> сәйкес, Жекеше әріптес Үлгілік шартта белгіленген мерзімде қолда бар жобалау-сметалық құжаттаманы/Үлгілік жобаны/Үлгілік жобалық шешімдерді/қайталап қолдану жобасын (керегін көрсету) МЖӘ жобасының нақты алаңына байланыстыруды МЖӘ жобасының тұжырымдамасында қамтылған маркетингтiк және қаржылық-экономикалық параметрлерді ескере отырып жүзеге асырады.</w:t>
      </w:r>
    </w:p>
    <w:bookmarkEnd w:id="634"/>
    <w:bookmarkStart w:name="z643" w:id="635"/>
    <w:p>
      <w:pPr>
        <w:spacing w:after="0"/>
        <w:ind w:left="0"/>
        <w:jc w:val="both"/>
      </w:pPr>
      <w:r>
        <w:rPr>
          <w:rFonts w:ascii="Times New Roman"/>
          <w:b w:val="false"/>
          <w:i w:val="false"/>
          <w:color w:val="000000"/>
          <w:sz w:val="28"/>
        </w:rPr>
        <w:t>
      6. МЖӘ объектісін салуға және пайдалануға қойылатын талаптар Шарт жобасында келтірілген.</w:t>
      </w:r>
    </w:p>
    <w:bookmarkEnd w:id="635"/>
    <w:bookmarkStart w:name="z644" w:id="636"/>
    <w:p>
      <w:pPr>
        <w:spacing w:after="0"/>
        <w:ind w:left="0"/>
        <w:jc w:val="left"/>
      </w:pPr>
      <w:r>
        <w:rPr>
          <w:rFonts w:ascii="Times New Roman"/>
          <w:b/>
          <w:i w:val="false"/>
          <w:color w:val="000000"/>
        </w:rPr>
        <w:t xml:space="preserve"> 3. Конкурстық комиссия</w:t>
      </w:r>
    </w:p>
    <w:bookmarkEnd w:id="636"/>
    <w:bookmarkStart w:name="z645" w:id="637"/>
    <w:p>
      <w:pPr>
        <w:spacing w:after="0"/>
        <w:ind w:left="0"/>
        <w:jc w:val="both"/>
      </w:pPr>
      <w:r>
        <w:rPr>
          <w:rFonts w:ascii="Times New Roman"/>
          <w:b w:val="false"/>
          <w:i w:val="false"/>
          <w:color w:val="000000"/>
          <w:sz w:val="28"/>
        </w:rPr>
        <w:t>
      7. Конкурстық өтінімдерді қарауды және іріктеуді Әкімдіктің "Жекеше әріптесті айқындау жөніндегі конкурстық комиссияны құру туралы" 20__ жылғы "__" __________ №___ қаулысымен құрылған Комиссия жүзеге асырады.</w:t>
      </w:r>
    </w:p>
    <w:bookmarkEnd w:id="637"/>
    <w:bookmarkStart w:name="z646" w:id="638"/>
    <w:p>
      <w:pPr>
        <w:spacing w:after="0"/>
        <w:ind w:left="0"/>
        <w:jc w:val="both"/>
      </w:pPr>
      <w:r>
        <w:rPr>
          <w:rFonts w:ascii="Times New Roman"/>
          <w:b w:val="false"/>
          <w:i w:val="false"/>
          <w:color w:val="000000"/>
          <w:sz w:val="28"/>
        </w:rPr>
        <w:t>
      8. Комиссияның негізгі міндеттері:</w:t>
      </w:r>
    </w:p>
    <w:bookmarkEnd w:id="638"/>
    <w:bookmarkStart w:name="z647" w:id="639"/>
    <w:p>
      <w:pPr>
        <w:spacing w:after="0"/>
        <w:ind w:left="0"/>
        <w:jc w:val="both"/>
      </w:pPr>
      <w:r>
        <w:rPr>
          <w:rFonts w:ascii="Times New Roman"/>
          <w:b w:val="false"/>
          <w:i w:val="false"/>
          <w:color w:val="000000"/>
          <w:sz w:val="28"/>
        </w:rPr>
        <w:t>
      1) Әлеуетті Жекеше әріптестер ұсынған Конкурстық өтінімдерді құжаттардың толықтығы мен тиісті ресімделуі, сондай-ақ олардың біліктілік талаптарына сәйкестігі тұрғысынан қарау мен іріктеу;</w:t>
      </w:r>
    </w:p>
    <w:bookmarkEnd w:id="639"/>
    <w:bookmarkStart w:name="z648" w:id="640"/>
    <w:p>
      <w:pPr>
        <w:spacing w:after="0"/>
        <w:ind w:left="0"/>
        <w:jc w:val="both"/>
      </w:pPr>
      <w:r>
        <w:rPr>
          <w:rFonts w:ascii="Times New Roman"/>
          <w:b w:val="false"/>
          <w:i w:val="false"/>
          <w:color w:val="000000"/>
          <w:sz w:val="28"/>
        </w:rPr>
        <w:t>
      2) Конкурстық өтінімдерді қарау және үздік Конкурстық өтінімді анықтау;</w:t>
      </w:r>
    </w:p>
    <w:bookmarkEnd w:id="640"/>
    <w:bookmarkStart w:name="z649" w:id="641"/>
    <w:p>
      <w:pPr>
        <w:spacing w:after="0"/>
        <w:ind w:left="0"/>
        <w:jc w:val="both"/>
      </w:pPr>
      <w:r>
        <w:rPr>
          <w:rFonts w:ascii="Times New Roman"/>
          <w:b w:val="false"/>
          <w:i w:val="false"/>
          <w:color w:val="000000"/>
          <w:sz w:val="28"/>
        </w:rPr>
        <w:t>
      3) МЖӘ жобасын және Шарт жобасының талаптарын нақтылау бойынша келіссөздер жүргізу;</w:t>
      </w:r>
    </w:p>
    <w:bookmarkEnd w:id="641"/>
    <w:bookmarkStart w:name="z650" w:id="642"/>
    <w:p>
      <w:pPr>
        <w:spacing w:after="0"/>
        <w:ind w:left="0"/>
        <w:jc w:val="both"/>
      </w:pPr>
      <w:r>
        <w:rPr>
          <w:rFonts w:ascii="Times New Roman"/>
          <w:b w:val="false"/>
          <w:i w:val="false"/>
          <w:color w:val="000000"/>
          <w:sz w:val="28"/>
        </w:rPr>
        <w:t>
      4) Конкурс қорытындысы бойынша Конкурстық өтінімді бекіту және өтінім берушіні Конкурс жеңімпазы деп тану болып табылады.</w:t>
      </w:r>
    </w:p>
    <w:bookmarkEnd w:id="642"/>
    <w:bookmarkStart w:name="z651" w:id="643"/>
    <w:p>
      <w:pPr>
        <w:spacing w:after="0"/>
        <w:ind w:left="0"/>
        <w:jc w:val="both"/>
      </w:pPr>
      <w:r>
        <w:rPr>
          <w:rFonts w:ascii="Times New Roman"/>
          <w:b w:val="false"/>
          <w:i w:val="false"/>
          <w:color w:val="000000"/>
          <w:sz w:val="28"/>
        </w:rPr>
        <w:t>
      9. Комиссия өзінің міндеттеріне сәйкес:</w:t>
      </w:r>
    </w:p>
    <w:bookmarkEnd w:id="643"/>
    <w:bookmarkStart w:name="z652" w:id="644"/>
    <w:p>
      <w:pPr>
        <w:spacing w:after="0"/>
        <w:ind w:left="0"/>
        <w:jc w:val="both"/>
      </w:pPr>
      <w:r>
        <w:rPr>
          <w:rFonts w:ascii="Times New Roman"/>
          <w:b w:val="false"/>
          <w:i w:val="false"/>
          <w:color w:val="000000"/>
          <w:sz w:val="28"/>
        </w:rPr>
        <w:t>
      1) Комиссияның отырыстарына шақыруға және Комиссия құзыретіне кіретін мәселелер бойынша мүдделі мемлекеттік органдар мен ұйымдардың өкілдерін тыңдауға;</w:t>
      </w:r>
    </w:p>
    <w:bookmarkEnd w:id="644"/>
    <w:bookmarkStart w:name="z653" w:id="645"/>
    <w:p>
      <w:pPr>
        <w:spacing w:after="0"/>
        <w:ind w:left="0"/>
        <w:jc w:val="both"/>
      </w:pPr>
      <w:r>
        <w:rPr>
          <w:rFonts w:ascii="Times New Roman"/>
          <w:b w:val="false"/>
          <w:i w:val="false"/>
          <w:color w:val="000000"/>
          <w:sz w:val="28"/>
        </w:rPr>
        <w:t>
      2) МЖӘ жобасының проблемалық мәселелерін талдау мен зерделеу үшін қажеттілігіне қарай мамандарды, сарапшыларды және ғалымдарды тартуға;</w:t>
      </w:r>
    </w:p>
    <w:bookmarkEnd w:id="645"/>
    <w:bookmarkStart w:name="z654" w:id="646"/>
    <w:p>
      <w:pPr>
        <w:spacing w:after="0"/>
        <w:ind w:left="0"/>
        <w:jc w:val="both"/>
      </w:pPr>
      <w:r>
        <w:rPr>
          <w:rFonts w:ascii="Times New Roman"/>
          <w:b w:val="false"/>
          <w:i w:val="false"/>
          <w:color w:val="000000"/>
          <w:sz w:val="28"/>
        </w:rPr>
        <w:t>
      3) Заңнамада белгіленген тәртіппен мемлекеттік және өзге де ұйымдардан Комиссияның міндеттерін іске асыру үшін қажетті материалдарды сұратуға және алуға құқылы.</w:t>
      </w:r>
    </w:p>
    <w:bookmarkEnd w:id="646"/>
    <w:bookmarkStart w:name="z655" w:id="647"/>
    <w:p>
      <w:pPr>
        <w:spacing w:after="0"/>
        <w:ind w:left="0"/>
        <w:jc w:val="both"/>
      </w:pPr>
      <w:r>
        <w:rPr>
          <w:rFonts w:ascii="Times New Roman"/>
          <w:b w:val="false"/>
          <w:i w:val="false"/>
          <w:color w:val="000000"/>
          <w:sz w:val="28"/>
        </w:rPr>
        <w:t xml:space="preserve">
      10. Комиссияны төраға – тиісті жергілікті атқарушы органы әкімі/әкімінің орынбасары басқарады. Комиссия төрағасы Комиссияның қызметіне жалпы басшылықты жүзеге асырады, оның жұмысын жоспарлайды, қабылданатын шешімдердің сапасы мен тиімділігін арттыруға бағытталған іс-шараларды айқындайды, Комиссияның қызметіне жеке жауапкершілікке ие болады. </w:t>
      </w:r>
    </w:p>
    <w:bookmarkEnd w:id="647"/>
    <w:bookmarkStart w:name="z656" w:id="648"/>
    <w:p>
      <w:pPr>
        <w:spacing w:after="0"/>
        <w:ind w:left="0"/>
        <w:jc w:val="both"/>
      </w:pPr>
      <w:r>
        <w:rPr>
          <w:rFonts w:ascii="Times New Roman"/>
          <w:b w:val="false"/>
          <w:i w:val="false"/>
          <w:color w:val="000000"/>
          <w:sz w:val="28"/>
        </w:rPr>
        <w:t>
      11. Төраға болмаған уақытта оның функцияларын оның тапсырмасы бойынша Комиссия төрағасы орынбасарларының бірі орындайды.</w:t>
      </w:r>
    </w:p>
    <w:bookmarkEnd w:id="648"/>
    <w:bookmarkStart w:name="z657" w:id="649"/>
    <w:p>
      <w:pPr>
        <w:spacing w:after="0"/>
        <w:ind w:left="0"/>
        <w:jc w:val="both"/>
      </w:pPr>
      <w:r>
        <w:rPr>
          <w:rFonts w:ascii="Times New Roman"/>
          <w:b w:val="false"/>
          <w:i w:val="false"/>
          <w:color w:val="000000"/>
          <w:sz w:val="28"/>
        </w:rPr>
        <w:t>
      12. Комиссия құрамына тиісті жергілікті атқарушы орган әкімінің орынбасарлары, білім беру, экономика және бюджеттік жоспарлау, қаржы, кәсіпкерлік және индустриялық-инновациялық даму, энергетика және тұрғын үй-коммуналдық шаруашылығы, құрылыс, сәулет және қала құрылысы, жолаушылар көлігі және автомобиль жолдары, жер қатынастары, табиғи ресурстар және табиғат пайдалануды реттеу басқармаларының бірінші басшылары, сондай-ақ "Атамекен" Қазақстан Республикасының Ұлттық кәсіпкерлер палатасының өкілдері кіреді.</w:t>
      </w:r>
    </w:p>
    <w:bookmarkEnd w:id="649"/>
    <w:bookmarkStart w:name="z658" w:id="650"/>
    <w:p>
      <w:pPr>
        <w:spacing w:after="0"/>
        <w:ind w:left="0"/>
        <w:jc w:val="both"/>
      </w:pPr>
      <w:r>
        <w:rPr>
          <w:rFonts w:ascii="Times New Roman"/>
          <w:b w:val="false"/>
          <w:i w:val="false"/>
          <w:color w:val="000000"/>
          <w:sz w:val="28"/>
        </w:rPr>
        <w:t xml:space="preserve">
      13. Комиссияның жұмыс органы Конкурсты ұйымдастырушы болып табылады. </w:t>
      </w:r>
    </w:p>
    <w:bookmarkEnd w:id="650"/>
    <w:bookmarkStart w:name="z659" w:id="651"/>
    <w:p>
      <w:pPr>
        <w:spacing w:after="0"/>
        <w:ind w:left="0"/>
        <w:jc w:val="both"/>
      </w:pPr>
      <w:r>
        <w:rPr>
          <w:rFonts w:ascii="Times New Roman"/>
          <w:b w:val="false"/>
          <w:i w:val="false"/>
          <w:color w:val="000000"/>
          <w:sz w:val="28"/>
        </w:rPr>
        <w:t>
      14. Комиссияның жұмыс органы қызметті ұйымдық-техникалық қамтамасыз етуді жүзеге асырады.</w:t>
      </w:r>
    </w:p>
    <w:bookmarkEnd w:id="651"/>
    <w:bookmarkStart w:name="z660" w:id="652"/>
    <w:p>
      <w:pPr>
        <w:spacing w:after="0"/>
        <w:ind w:left="0"/>
        <w:jc w:val="both"/>
      </w:pPr>
      <w:r>
        <w:rPr>
          <w:rFonts w:ascii="Times New Roman"/>
          <w:b w:val="false"/>
          <w:i w:val="false"/>
          <w:color w:val="000000"/>
          <w:sz w:val="28"/>
        </w:rPr>
        <w:t xml:space="preserve">
      15. Комиссияның хатшысы Комиссия отырысының күн тәртібі бойынша қажетті құжаттар мен материалдарды дайындайтын және отырыс хаттамасын ресімдейтін Конкурсты ұйымдастырушының өкілі болып табылады. </w:t>
      </w:r>
    </w:p>
    <w:bookmarkEnd w:id="652"/>
    <w:bookmarkStart w:name="z661" w:id="653"/>
    <w:p>
      <w:pPr>
        <w:spacing w:after="0"/>
        <w:ind w:left="0"/>
        <w:jc w:val="both"/>
      </w:pPr>
      <w:r>
        <w:rPr>
          <w:rFonts w:ascii="Times New Roman"/>
          <w:b w:val="false"/>
          <w:i w:val="false"/>
          <w:color w:val="000000"/>
          <w:sz w:val="28"/>
        </w:rPr>
        <w:t xml:space="preserve">
      16. Комиссияның отырыстары қажеттілігіне қарай өткізіледі және Комиссия мүшелерінің қарапайым көпшілігі болған жағдайда заңды деп есептеледі. </w:t>
      </w:r>
    </w:p>
    <w:bookmarkEnd w:id="653"/>
    <w:bookmarkStart w:name="z662" w:id="654"/>
    <w:p>
      <w:pPr>
        <w:spacing w:after="0"/>
        <w:ind w:left="0"/>
        <w:jc w:val="both"/>
      </w:pPr>
      <w:r>
        <w:rPr>
          <w:rFonts w:ascii="Times New Roman"/>
          <w:b w:val="false"/>
          <w:i w:val="false"/>
          <w:color w:val="000000"/>
          <w:sz w:val="28"/>
        </w:rPr>
        <w:t xml:space="preserve">
      17. Комиссияның шешімдері ашық дауыс берумен қабылданады және егер оларға отырысқа қатысып отырған Комиссия мүшелері дауыстарының басым көпшілігі берілген жағдайда қабылданған болып есептеледі және міндетті түрде Комиссияның барлық қатысып отырған мүшелері және Комиссияның хатшысы қол қоятын Комиссия отырысының хаттамасымен ресімделеді. Дауыстар тең болған жағдайда төраға дауыс берген шешім қабылданған болып есептеледі. </w:t>
      </w:r>
    </w:p>
    <w:bookmarkEnd w:id="654"/>
    <w:bookmarkStart w:name="z663" w:id="655"/>
    <w:p>
      <w:pPr>
        <w:spacing w:after="0"/>
        <w:ind w:left="0"/>
        <w:jc w:val="both"/>
      </w:pPr>
      <w:r>
        <w:rPr>
          <w:rFonts w:ascii="Times New Roman"/>
          <w:b w:val="false"/>
          <w:i w:val="false"/>
          <w:color w:val="000000"/>
          <w:sz w:val="28"/>
        </w:rPr>
        <w:t>
      18. Комиссия мүшелерінің айрықша пікірге құқығы бар, ол білдірілген жағдайда жазбаша түрде жазылуы және Комиссияның хаттамасына қоса берілуі тиіс.</w:t>
      </w:r>
    </w:p>
    <w:bookmarkEnd w:id="655"/>
    <w:bookmarkStart w:name="z664" w:id="656"/>
    <w:p>
      <w:pPr>
        <w:spacing w:after="0"/>
        <w:ind w:left="0"/>
        <w:jc w:val="both"/>
      </w:pPr>
      <w:r>
        <w:rPr>
          <w:rFonts w:ascii="Times New Roman"/>
          <w:b w:val="false"/>
          <w:i w:val="false"/>
          <w:color w:val="000000"/>
          <w:sz w:val="28"/>
        </w:rPr>
        <w:t xml:space="preserve">
      19. Комиссия отырысының қорытындысы бойынша жұмыс органы хаттаманың көшірмесін отырысқа қатысқан мүдделі тұлғаларға, аталған отырыс күнен кейінгі, 2 (екі) жұмыс күні ішінде жолдайды, ал қатыспағандаға- олардың жазбаша сұрау салуы бойынша, сұрау қабылданған күннен бастап 2 (екі) жұмыс күніне кешіктірмей жолданады. </w:t>
      </w:r>
    </w:p>
    <w:bookmarkEnd w:id="656"/>
    <w:bookmarkStart w:name="z665" w:id="657"/>
    <w:p>
      <w:pPr>
        <w:spacing w:after="0"/>
        <w:ind w:left="0"/>
        <w:jc w:val="both"/>
      </w:pPr>
      <w:r>
        <w:rPr>
          <w:rFonts w:ascii="Times New Roman"/>
          <w:b w:val="false"/>
          <w:i w:val="false"/>
          <w:color w:val="000000"/>
          <w:sz w:val="28"/>
        </w:rPr>
        <w:t>
      20. Комиссия өз қызметін Әкімдік қаулысының негізінде тоқтатады.</w:t>
      </w:r>
    </w:p>
    <w:bookmarkEnd w:id="657"/>
    <w:bookmarkStart w:name="z666" w:id="658"/>
    <w:p>
      <w:pPr>
        <w:spacing w:after="0"/>
        <w:ind w:left="0"/>
        <w:jc w:val="left"/>
      </w:pPr>
      <w:r>
        <w:rPr>
          <w:rFonts w:ascii="Times New Roman"/>
          <w:b/>
          <w:i w:val="false"/>
          <w:color w:val="000000"/>
        </w:rPr>
        <w:t xml:space="preserve"> 4. Конкурс өткізудің негізгі іс-шаралары</w:t>
      </w:r>
    </w:p>
    <w:bookmarkEnd w:id="658"/>
    <w:bookmarkStart w:name="z667" w:id="659"/>
    <w:p>
      <w:pPr>
        <w:spacing w:after="0"/>
        <w:ind w:left="0"/>
        <w:jc w:val="both"/>
      </w:pPr>
      <w:r>
        <w:rPr>
          <w:rFonts w:ascii="Times New Roman"/>
          <w:b w:val="false"/>
          <w:i w:val="false"/>
          <w:color w:val="000000"/>
          <w:sz w:val="28"/>
        </w:rPr>
        <w:t xml:space="preserve">
      21. Конкурс Үлгілік КҚ </w:t>
      </w:r>
      <w:r>
        <w:rPr>
          <w:rFonts w:ascii="Times New Roman"/>
          <w:b w:val="false"/>
          <w:i w:val="false"/>
          <w:color w:val="000000"/>
          <w:sz w:val="28"/>
        </w:rPr>
        <w:t>2-қосымшада</w:t>
      </w:r>
      <w:r>
        <w:rPr>
          <w:rFonts w:ascii="Times New Roman"/>
          <w:b w:val="false"/>
          <w:i w:val="false"/>
          <w:color w:val="000000"/>
          <w:sz w:val="28"/>
        </w:rPr>
        <w:t xml:space="preserve"> көрсетілген негізгі шараларды көздейді.</w:t>
      </w:r>
    </w:p>
    <w:bookmarkEnd w:id="659"/>
    <w:bookmarkStart w:name="z668" w:id="660"/>
    <w:p>
      <w:pPr>
        <w:spacing w:after="0"/>
        <w:ind w:left="0"/>
        <w:jc w:val="left"/>
      </w:pPr>
      <w:r>
        <w:rPr>
          <w:rFonts w:ascii="Times New Roman"/>
          <w:b/>
          <w:i w:val="false"/>
          <w:color w:val="000000"/>
        </w:rPr>
        <w:t xml:space="preserve"> 5. Үлгілік КҚ мазмұны</w:t>
      </w:r>
    </w:p>
    <w:bookmarkEnd w:id="660"/>
    <w:bookmarkStart w:name="z669" w:id="661"/>
    <w:p>
      <w:pPr>
        <w:spacing w:after="0"/>
        <w:ind w:left="0"/>
        <w:jc w:val="both"/>
      </w:pPr>
      <w:r>
        <w:rPr>
          <w:rFonts w:ascii="Times New Roman"/>
          <w:b w:val="false"/>
          <w:i w:val="false"/>
          <w:color w:val="000000"/>
          <w:sz w:val="28"/>
        </w:rPr>
        <w:t>
      22. Үлгілік КҚ мынадай ақпаратты қамтиды:</w:t>
      </w:r>
    </w:p>
    <w:bookmarkEnd w:id="661"/>
    <w:bookmarkStart w:name="z670" w:id="662"/>
    <w:p>
      <w:pPr>
        <w:spacing w:after="0"/>
        <w:ind w:left="0"/>
        <w:jc w:val="both"/>
      </w:pPr>
      <w:r>
        <w:rPr>
          <w:rFonts w:ascii="Times New Roman"/>
          <w:b w:val="false"/>
          <w:i w:val="false"/>
          <w:color w:val="000000"/>
          <w:sz w:val="28"/>
        </w:rPr>
        <w:t xml:space="preserve">
      1) Әлеуетті Жекеше әріптестердің қойылатын біліктілік талаптарына сәйкестігін растайтын құжаттарға қойылатын талаптар, Үлгілік КҚ </w:t>
      </w:r>
      <w:r>
        <w:rPr>
          <w:rFonts w:ascii="Times New Roman"/>
          <w:b w:val="false"/>
          <w:i w:val="false"/>
          <w:color w:val="000000"/>
          <w:sz w:val="28"/>
        </w:rPr>
        <w:t>3-қосымшаға</w:t>
      </w:r>
      <w:r>
        <w:rPr>
          <w:rFonts w:ascii="Times New Roman"/>
          <w:b w:val="false"/>
          <w:i w:val="false"/>
          <w:color w:val="000000"/>
          <w:sz w:val="28"/>
        </w:rPr>
        <w:t xml:space="preserve"> сәйкес, Әлеуетті Жекеше әріптестердің өздерінің біліктілік талаптарына сәйкестігін растауы үшін ұсынатын құжаттар тізбесіне сәйкес ұсынылады;</w:t>
      </w:r>
    </w:p>
    <w:bookmarkEnd w:id="662"/>
    <w:bookmarkStart w:name="z671" w:id="663"/>
    <w:p>
      <w:pPr>
        <w:spacing w:after="0"/>
        <w:ind w:left="0"/>
        <w:jc w:val="both"/>
      </w:pPr>
      <w:r>
        <w:rPr>
          <w:rFonts w:ascii="Times New Roman"/>
          <w:b w:val="false"/>
          <w:i w:val="false"/>
          <w:color w:val="000000"/>
          <w:sz w:val="28"/>
        </w:rPr>
        <w:t>
      2) МЖӘ объектісінің орналасқан жері;</w:t>
      </w:r>
    </w:p>
    <w:bookmarkEnd w:id="663"/>
    <w:bookmarkStart w:name="z672" w:id="664"/>
    <w:p>
      <w:pPr>
        <w:spacing w:after="0"/>
        <w:ind w:left="0"/>
        <w:jc w:val="both"/>
      </w:pPr>
      <w:r>
        <w:rPr>
          <w:rFonts w:ascii="Times New Roman"/>
          <w:b w:val="false"/>
          <w:i w:val="false"/>
          <w:color w:val="000000"/>
          <w:sz w:val="28"/>
        </w:rPr>
        <w:t>
      3) МЖӘ жобасы бойынша мемлекеттік қолдаудың болжанатын түрлері мен көлемдері, сондай-ақ шығындарды өтеу мен кірістерді алу көздері;</w:t>
      </w:r>
    </w:p>
    <w:bookmarkEnd w:id="664"/>
    <w:bookmarkStart w:name="z673" w:id="665"/>
    <w:p>
      <w:pPr>
        <w:spacing w:after="0"/>
        <w:ind w:left="0"/>
        <w:jc w:val="both"/>
      </w:pPr>
      <w:r>
        <w:rPr>
          <w:rFonts w:ascii="Times New Roman"/>
          <w:b w:val="false"/>
          <w:i w:val="false"/>
          <w:color w:val="000000"/>
          <w:sz w:val="28"/>
        </w:rPr>
        <w:t>
      4) МЖӘ Үлгілік шартының жобасы;</w:t>
      </w:r>
    </w:p>
    <w:bookmarkEnd w:id="665"/>
    <w:bookmarkStart w:name="z674" w:id="666"/>
    <w:p>
      <w:pPr>
        <w:spacing w:after="0"/>
        <w:ind w:left="0"/>
        <w:jc w:val="both"/>
      </w:pPr>
      <w:r>
        <w:rPr>
          <w:rFonts w:ascii="Times New Roman"/>
          <w:b w:val="false"/>
          <w:i w:val="false"/>
          <w:color w:val="000000"/>
          <w:sz w:val="28"/>
        </w:rPr>
        <w:t>
      5) үздік Конкурстық өтінімді айқындау өлшемшарттарының сипаттамасы;</w:t>
      </w:r>
    </w:p>
    <w:bookmarkEnd w:id="666"/>
    <w:bookmarkStart w:name="z675" w:id="667"/>
    <w:p>
      <w:pPr>
        <w:spacing w:after="0"/>
        <w:ind w:left="0"/>
        <w:jc w:val="both"/>
      </w:pPr>
      <w:r>
        <w:rPr>
          <w:rFonts w:ascii="Times New Roman"/>
          <w:b w:val="false"/>
          <w:i w:val="false"/>
          <w:color w:val="000000"/>
          <w:sz w:val="28"/>
        </w:rPr>
        <w:t>
      6) МЖӘ жобасының параметрлері көрсетілуге тиіс валютаны көрсету және оларды салыстыру мен бағалау мақсатында бірыңғай валютаға келтіру үшін қолданылатын валюта бағамы;</w:t>
      </w:r>
    </w:p>
    <w:bookmarkEnd w:id="667"/>
    <w:bookmarkStart w:name="z676" w:id="668"/>
    <w:p>
      <w:pPr>
        <w:spacing w:after="0"/>
        <w:ind w:left="0"/>
        <w:jc w:val="both"/>
      </w:pPr>
      <w:r>
        <w:rPr>
          <w:rFonts w:ascii="Times New Roman"/>
          <w:b w:val="false"/>
          <w:i w:val="false"/>
          <w:color w:val="000000"/>
          <w:sz w:val="28"/>
        </w:rPr>
        <w:t>
      7) Конкурстық өтінім берілетін тілге қойылатын талаптар;</w:t>
      </w:r>
    </w:p>
    <w:bookmarkEnd w:id="668"/>
    <w:bookmarkStart w:name="z677" w:id="669"/>
    <w:p>
      <w:pPr>
        <w:spacing w:after="0"/>
        <w:ind w:left="0"/>
        <w:jc w:val="both"/>
      </w:pPr>
      <w:r>
        <w:rPr>
          <w:rFonts w:ascii="Times New Roman"/>
          <w:b w:val="false"/>
          <w:i w:val="false"/>
          <w:color w:val="000000"/>
          <w:sz w:val="28"/>
        </w:rPr>
        <w:t>
      8) Әлеуетті Жекеше әріптестің өз Конкурстық өтінімін Конкурстық өтінімдерді ұсыну мерзімі өткенге дейін өзгерту немесе кері қайтарып алу құқығына нұсқау;</w:t>
      </w:r>
    </w:p>
    <w:bookmarkEnd w:id="669"/>
    <w:bookmarkStart w:name="z678" w:id="670"/>
    <w:p>
      <w:pPr>
        <w:spacing w:after="0"/>
        <w:ind w:left="0"/>
        <w:jc w:val="both"/>
      </w:pPr>
      <w:r>
        <w:rPr>
          <w:rFonts w:ascii="Times New Roman"/>
          <w:b w:val="false"/>
          <w:i w:val="false"/>
          <w:color w:val="000000"/>
          <w:sz w:val="28"/>
        </w:rPr>
        <w:t>
      9) Конкурстық өтінімнің мазмұны, Конкурстық өтінімдерді ұсыну тәсілі, орны, мерзімі және олардың қолданылуы, сондай-ақ Конкурстық өтінімді қамтамасыз етуді енгізу шарттары;</w:t>
      </w:r>
    </w:p>
    <w:bookmarkEnd w:id="670"/>
    <w:bookmarkStart w:name="z679" w:id="671"/>
    <w:p>
      <w:pPr>
        <w:spacing w:after="0"/>
        <w:ind w:left="0"/>
        <w:jc w:val="both"/>
      </w:pPr>
      <w:r>
        <w:rPr>
          <w:rFonts w:ascii="Times New Roman"/>
          <w:b w:val="false"/>
          <w:i w:val="false"/>
          <w:color w:val="000000"/>
          <w:sz w:val="28"/>
        </w:rPr>
        <w:t>
      10) МЖӘ жобасының конкурстық құжаттамасының мазмұны бойынша түсіндірулерді алу тәсілдері;</w:t>
      </w:r>
    </w:p>
    <w:bookmarkEnd w:id="671"/>
    <w:bookmarkStart w:name="z680" w:id="672"/>
    <w:p>
      <w:pPr>
        <w:spacing w:after="0"/>
        <w:ind w:left="0"/>
        <w:jc w:val="both"/>
      </w:pPr>
      <w:r>
        <w:rPr>
          <w:rFonts w:ascii="Times New Roman"/>
          <w:b w:val="false"/>
          <w:i w:val="false"/>
          <w:color w:val="000000"/>
          <w:sz w:val="28"/>
        </w:rPr>
        <w:t>
      11) Конкурстық өтінімдер салынған конверттерді ашу рәсімдері, орны, күні мен уақыты.</w:t>
      </w:r>
    </w:p>
    <w:bookmarkEnd w:id="672"/>
    <w:bookmarkStart w:name="z681" w:id="673"/>
    <w:p>
      <w:pPr>
        <w:spacing w:after="0"/>
        <w:ind w:left="0"/>
        <w:jc w:val="both"/>
      </w:pPr>
      <w:r>
        <w:rPr>
          <w:rFonts w:ascii="Times New Roman"/>
          <w:b w:val="false"/>
          <w:i w:val="false"/>
          <w:color w:val="000000"/>
          <w:sz w:val="28"/>
        </w:rPr>
        <w:t>
      23. Үлгілік КҚ мемлекеттік және орыс тілдерінде әзірленген.</w:t>
      </w:r>
    </w:p>
    <w:bookmarkEnd w:id="673"/>
    <w:bookmarkStart w:name="z682" w:id="674"/>
    <w:p>
      <w:pPr>
        <w:spacing w:after="0"/>
        <w:ind w:left="0"/>
        <w:jc w:val="both"/>
      </w:pPr>
      <w:r>
        <w:rPr>
          <w:rFonts w:ascii="Times New Roman"/>
          <w:b w:val="false"/>
          <w:i w:val="false"/>
          <w:color w:val="000000"/>
          <w:sz w:val="28"/>
        </w:rPr>
        <w:t>
      24. Конкурстық құжаттаманың қолданылу мерзімі оны бекіткен күннен бастап ___ (жазумен көрсету, бірақ үш жылдан көп емес) жыл.</w:t>
      </w:r>
    </w:p>
    <w:bookmarkEnd w:id="674"/>
    <w:bookmarkStart w:name="z683" w:id="675"/>
    <w:p>
      <w:pPr>
        <w:spacing w:after="0"/>
        <w:ind w:left="0"/>
        <w:jc w:val="both"/>
      </w:pPr>
      <w:r>
        <w:rPr>
          <w:rFonts w:ascii="Times New Roman"/>
          <w:b w:val="false"/>
          <w:i w:val="false"/>
          <w:color w:val="000000"/>
          <w:sz w:val="28"/>
        </w:rPr>
        <w:t>
      25. Конкурсты ұйымдастырушы Әлеуетті Жекеше әріптестерге Конкурстық құжаттаманың көшірмесін арнайы құрылған интернет-ресурс (веб-портал) не басқа да электрондық тәсілмен ұсынады. Қағаз жеткізгіште ұсынылған кезде Үлгілік КҚ түпнұсқадан (Конкурсты ұйымдастырушы әрбір бетіне қол қойған, бекітілген және келісілген конкурстық құжаттамадан) көшірме түрінде беріледі. Конкурстық құжаттаманың көшірмесі Әлеуетті Жекеше әріптестің өкілдеріне тегін/____________ (жазумен көрсету) теңгеге (керегін көрсету) және Конкурсты ұйымдастырушының тиісті журналға міндетті түрде тіркеуі арқылы беріледі.</w:t>
      </w:r>
    </w:p>
    <w:bookmarkEnd w:id="675"/>
    <w:bookmarkStart w:name="z684" w:id="676"/>
    <w:p>
      <w:pPr>
        <w:spacing w:after="0"/>
        <w:ind w:left="0"/>
        <w:jc w:val="both"/>
      </w:pPr>
      <w:r>
        <w:rPr>
          <w:rFonts w:ascii="Times New Roman"/>
          <w:b w:val="false"/>
          <w:i w:val="false"/>
          <w:color w:val="000000"/>
          <w:sz w:val="28"/>
        </w:rPr>
        <w:t>
      26. Конкурстық құжаттамада және оның қосымшаларында көзделген МЖӘ объектісінің техникалық параметрлері Конкурстық өтінімдерді дайындау және ұсыну кезінде Әлеуетті Жекеше әріптестер үшін міндетті болып табылады.</w:t>
      </w:r>
    </w:p>
    <w:bookmarkEnd w:id="676"/>
    <w:bookmarkStart w:name="z685" w:id="677"/>
    <w:p>
      <w:pPr>
        <w:spacing w:after="0"/>
        <w:ind w:left="0"/>
        <w:jc w:val="both"/>
      </w:pPr>
      <w:r>
        <w:rPr>
          <w:rFonts w:ascii="Times New Roman"/>
          <w:b w:val="false"/>
          <w:i w:val="false"/>
          <w:color w:val="000000"/>
          <w:sz w:val="28"/>
        </w:rPr>
        <w:t>
      27. Конкурстық құжаттамада көзделген шарттармен және Конкурсты өткізумен байланысты даулар Заңнаманың талаптарына және Үлгілік шартта келісілген дауларды шешу рәсімдеріне сәйкес келіссөздер жолымен шешіледі.</w:t>
      </w:r>
    </w:p>
    <w:bookmarkEnd w:id="677"/>
    <w:bookmarkStart w:name="z686" w:id="678"/>
    <w:p>
      <w:pPr>
        <w:spacing w:after="0"/>
        <w:ind w:left="0"/>
        <w:jc w:val="both"/>
      </w:pPr>
      <w:r>
        <w:rPr>
          <w:rFonts w:ascii="Times New Roman"/>
          <w:b w:val="false"/>
          <w:i w:val="false"/>
          <w:color w:val="000000"/>
          <w:sz w:val="28"/>
        </w:rPr>
        <w:t xml:space="preserve">
      28. Егер Конкурстық құжаттамада көзделген шарттармен, Конкурсты өткізумен байланысты даулар Конкурстық құжаттаманың 27-тармағына сәйкес шешілмейтін болса, онда Тараптар дауды заңнаманың талаптарына сәйкес сот тәртібімен, сондай-ақ Қазақстан Республикасының "Төрелiк туралы" 2016 жылғы 8 сәуірдегі </w:t>
      </w:r>
      <w:r>
        <w:rPr>
          <w:rFonts w:ascii="Times New Roman"/>
          <w:b w:val="false"/>
          <w:i w:val="false"/>
          <w:color w:val="000000"/>
          <w:sz w:val="28"/>
        </w:rPr>
        <w:t>Заңына</w:t>
      </w:r>
      <w:r>
        <w:rPr>
          <w:rFonts w:ascii="Times New Roman"/>
          <w:b w:val="false"/>
          <w:i w:val="false"/>
          <w:color w:val="000000"/>
          <w:sz w:val="28"/>
        </w:rPr>
        <w:t xml:space="preserve"> сәйкес халықаралық төрелікке жүгіну жолымен шешуге құқылы.</w:t>
      </w:r>
    </w:p>
    <w:bookmarkEnd w:id="678"/>
    <w:bookmarkStart w:name="z687" w:id="679"/>
    <w:p>
      <w:pPr>
        <w:spacing w:after="0"/>
        <w:ind w:left="0"/>
        <w:jc w:val="left"/>
      </w:pPr>
      <w:r>
        <w:rPr>
          <w:rFonts w:ascii="Times New Roman"/>
          <w:b/>
          <w:i w:val="false"/>
          <w:color w:val="000000"/>
        </w:rPr>
        <w:t xml:space="preserve"> 6. Конкурстық құжаттаманың ережелерін түсіндіру және талқылау</w:t>
      </w:r>
    </w:p>
    <w:bookmarkEnd w:id="679"/>
    <w:bookmarkStart w:name="z688" w:id="680"/>
    <w:p>
      <w:pPr>
        <w:spacing w:after="0"/>
        <w:ind w:left="0"/>
        <w:jc w:val="both"/>
      </w:pPr>
      <w:r>
        <w:rPr>
          <w:rFonts w:ascii="Times New Roman"/>
          <w:b w:val="false"/>
          <w:i w:val="false"/>
          <w:color w:val="000000"/>
          <w:sz w:val="28"/>
        </w:rPr>
        <w:t>
      29. Конкурстық құжаттаманы алған тұлғалар, қажет болған жағдайда, Конкурсты ұйымдастырушыға Конкурстық құжаттаманың ережелерін түсіндіру туралы сұрау салумен, Конкурстық өтінімдерді ұсынудың түпкілікті мерзімі өткенге дейін күнтізбелік 30 (отыз) күннен кешіктірмей жүгінеді. Конкурс қайта өткізілген жағдайда Конкурстық құжаттаманы алған тұлғаларды тіркеу журналына өздері туралы мәліметтер енгізілген тұлғалар, қажет болған жағдайда, Конкурстық құжаттаманың ережелерін түсіндіру туралы сұрау салумен Конкурстық өтінімдерді ұсынудың түпкілікті мерзімі өткенге дейін күнтізбелік 15 (он бес) күннен кешіктірмей жүгінеді.</w:t>
      </w:r>
    </w:p>
    <w:bookmarkEnd w:id="680"/>
    <w:bookmarkStart w:name="z689" w:id="681"/>
    <w:p>
      <w:pPr>
        <w:spacing w:after="0"/>
        <w:ind w:left="0"/>
        <w:jc w:val="both"/>
      </w:pPr>
      <w:r>
        <w:rPr>
          <w:rFonts w:ascii="Times New Roman"/>
          <w:b w:val="false"/>
          <w:i w:val="false"/>
          <w:color w:val="000000"/>
          <w:sz w:val="28"/>
        </w:rPr>
        <w:t>
      30. Конкурстық құжаттаманың ережелерін түсіндіру туралы сұрау салу арнайы құрылған интернет-ресурс (веб-портал) арқылы не жазбаша түрде, қағаз жеткізгіште, бір данада, мемлекеттік немесе орыс тілінде не мемлекеттік немесе орыс тіліне нақты (нотариалды куәландырылған) аудармасын қоса берумен өзге тілде ұсынылады. Әлеуетті Жекеше әріптестің сұрау салуы Конкурсты ұйымдастырушыға жөнелтілуі және мына мекенжай бойынша: Қазақстан Республикасы, _______________ облысы, ____________ қаласы, _______ көшесі, №__, "__________" мемлекеттік мекемесі , №____ кабинетке бағытталуы тиіс. Сұрау салу заңнаманың талаптарына сәйкес жасалуы және сұрау салу түсіп отырған Әлеуетті Жекеше әріптестің атауынан және жауап жіберілуі тиіс мекенжайдан тұруы тиіс.</w:t>
      </w:r>
    </w:p>
    <w:bookmarkEnd w:id="681"/>
    <w:bookmarkStart w:name="z690" w:id="682"/>
    <w:p>
      <w:pPr>
        <w:spacing w:after="0"/>
        <w:ind w:left="0"/>
        <w:jc w:val="both"/>
      </w:pPr>
      <w:r>
        <w:rPr>
          <w:rFonts w:ascii="Times New Roman"/>
          <w:b w:val="false"/>
          <w:i w:val="false"/>
          <w:color w:val="000000"/>
          <w:sz w:val="28"/>
        </w:rPr>
        <w:t>
      31. Конкурсты ұйымдастырушы сұрау салуды тіркеген күннен бастап 3 (үш) жұмыс күні ішінде оған жауап жібереді және сұрау салу кімнен түскенін көрсетпестен:</w:t>
      </w:r>
    </w:p>
    <w:bookmarkEnd w:id="682"/>
    <w:bookmarkStart w:name="z691" w:id="683"/>
    <w:p>
      <w:pPr>
        <w:spacing w:after="0"/>
        <w:ind w:left="0"/>
        <w:jc w:val="both"/>
      </w:pPr>
      <w:r>
        <w:rPr>
          <w:rFonts w:ascii="Times New Roman"/>
          <w:b w:val="false"/>
          <w:i w:val="false"/>
          <w:color w:val="000000"/>
          <w:sz w:val="28"/>
        </w:rPr>
        <w:t>
      1) мұндай түсіндіруді Конкурсты ұйымдастырушы Конкурстық құжаттаманы ұсынған барлық Әлеуетті Жекеше әріптестерге хабарлайды;</w:t>
      </w:r>
    </w:p>
    <w:bookmarkEnd w:id="683"/>
    <w:bookmarkStart w:name="z692" w:id="684"/>
    <w:p>
      <w:pPr>
        <w:spacing w:after="0"/>
        <w:ind w:left="0"/>
        <w:jc w:val="both"/>
      </w:pPr>
      <w:r>
        <w:rPr>
          <w:rFonts w:ascii="Times New Roman"/>
          <w:b w:val="false"/>
          <w:i w:val="false"/>
          <w:color w:val="000000"/>
          <w:sz w:val="28"/>
        </w:rPr>
        <w:t>
      2) Конкурстық құжаттаманың ережелерін түсіндіруді арнайы құрылған интернет-ресурс (веб-портал) арқылы жібереді не түсіндірудің мәтінін "______________" мемлекеттік мекемесі ресми интернет-ресурсында жариялайды.</w:t>
      </w:r>
    </w:p>
    <w:bookmarkEnd w:id="684"/>
    <w:bookmarkStart w:name="z693" w:id="685"/>
    <w:p>
      <w:pPr>
        <w:spacing w:after="0"/>
        <w:ind w:left="0"/>
        <w:jc w:val="both"/>
      </w:pPr>
      <w:r>
        <w:rPr>
          <w:rFonts w:ascii="Times New Roman"/>
          <w:b w:val="false"/>
          <w:i w:val="false"/>
          <w:color w:val="000000"/>
          <w:sz w:val="28"/>
        </w:rPr>
        <w:t>
      32. Конкурстық құжаттаманың ережелерін түсіндіру үшін Конкурсты ұйымдастырушы Әлеуетті Жекеше әріптестермен 20</w:t>
      </w:r>
      <w:r>
        <w:rPr>
          <w:rFonts w:ascii="Times New Roman"/>
          <w:b w:val="false"/>
          <w:i w:val="false"/>
          <w:color w:val="000000"/>
          <w:sz w:val="28"/>
          <w:u w:val="single"/>
        </w:rPr>
        <w:t>__</w:t>
      </w:r>
      <w:r>
        <w:rPr>
          <w:rFonts w:ascii="Times New Roman"/>
          <w:b w:val="false"/>
          <w:i w:val="false"/>
          <w:color w:val="000000"/>
          <w:sz w:val="28"/>
        </w:rPr>
        <w:t xml:space="preserve"> жылғы "__" __________ __:00 сағатта мына мекенжай бойынша: Қазақстан Республикасы, _______________ облысы, ____________ қаласы, _______ көшесі, №__ кабинетте кездесу өткізеді.</w:t>
      </w:r>
    </w:p>
    <w:bookmarkEnd w:id="685"/>
    <w:bookmarkStart w:name="z694" w:id="686"/>
    <w:p>
      <w:pPr>
        <w:spacing w:after="0"/>
        <w:ind w:left="0"/>
        <w:jc w:val="both"/>
      </w:pPr>
      <w:r>
        <w:rPr>
          <w:rFonts w:ascii="Times New Roman"/>
          <w:b w:val="false"/>
          <w:i w:val="false"/>
          <w:color w:val="000000"/>
          <w:sz w:val="28"/>
        </w:rPr>
        <w:t>
      33. Конкурстық құжаттаманың ережелерін түсіндіру жөніндегі кездесу қорытындысы бойынша Конкурсты ұйымдастырушы осы кездесу барысында ұсынылған дереккөздерді көрсетпестен, Конкурстық құжаттаманы түсіндіру туралы сұрау салулардан, сондай-ақ осы сұрау салуларға жауаптардан тұратын хаттама жасайды.</w:t>
      </w:r>
    </w:p>
    <w:bookmarkEnd w:id="686"/>
    <w:bookmarkStart w:name="z695" w:id="687"/>
    <w:p>
      <w:pPr>
        <w:spacing w:after="0"/>
        <w:ind w:left="0"/>
        <w:jc w:val="both"/>
      </w:pPr>
      <w:r>
        <w:rPr>
          <w:rFonts w:ascii="Times New Roman"/>
          <w:b w:val="false"/>
          <w:i w:val="false"/>
          <w:color w:val="000000"/>
          <w:sz w:val="28"/>
        </w:rPr>
        <w:t>
      34. Әлеуетті Жекеше әріптестермен кездесудің хаттамасына Конкурсты ұйымдастырушының атынан өкілдік ететін тұлғалар, сондай-ақ Әлеуетті Жекеше әріптестер немесе олардың уәкілетті өкілдері қол қояды.</w:t>
      </w:r>
    </w:p>
    <w:bookmarkEnd w:id="687"/>
    <w:bookmarkStart w:name="z696" w:id="688"/>
    <w:p>
      <w:pPr>
        <w:spacing w:after="0"/>
        <w:ind w:left="0"/>
        <w:jc w:val="both"/>
      </w:pPr>
      <w:r>
        <w:rPr>
          <w:rFonts w:ascii="Times New Roman"/>
          <w:b w:val="false"/>
          <w:i w:val="false"/>
          <w:color w:val="000000"/>
          <w:sz w:val="28"/>
        </w:rPr>
        <w:t>
      35. Аталған хаттаманың көшірмесін Конкурсты ұйымдастырушы оны ресімдеген және қол қойған күннен бастап 1 (бір) жұмыс күнінен кешіктірмей Комиссияға және Конкурсты ұйымдастырушы Конкурстық құжаттаманы ұсынған барлық Әлеуетті Жекеше әріптестерге жібереді.</w:t>
      </w:r>
    </w:p>
    <w:bookmarkEnd w:id="688"/>
    <w:bookmarkStart w:name="z697" w:id="689"/>
    <w:p>
      <w:pPr>
        <w:spacing w:after="0"/>
        <w:ind w:left="0"/>
        <w:jc w:val="both"/>
      </w:pPr>
      <w:r>
        <w:rPr>
          <w:rFonts w:ascii="Times New Roman"/>
          <w:b w:val="false"/>
          <w:i w:val="false"/>
          <w:color w:val="000000"/>
          <w:sz w:val="28"/>
        </w:rPr>
        <w:t>
      Конкурстық құжаттаманың ережелерін түсіндіру туралы хаттама арнайы құрылған интернет-ресурста (веб-портал) орналастырылады не "______________" мемлекеттік мекемесі ресми интернет-ресурсында жарияланады.</w:t>
      </w:r>
    </w:p>
    <w:bookmarkEnd w:id="689"/>
    <w:bookmarkStart w:name="z698" w:id="690"/>
    <w:p>
      <w:pPr>
        <w:spacing w:after="0"/>
        <w:ind w:left="0"/>
        <w:jc w:val="both"/>
      </w:pPr>
      <w:r>
        <w:rPr>
          <w:rFonts w:ascii="Times New Roman"/>
          <w:b w:val="false"/>
          <w:i w:val="false"/>
          <w:color w:val="000000"/>
          <w:sz w:val="28"/>
        </w:rPr>
        <w:t>
      36. Егер Әлеуетті Жекеше әріптестермен Конкурстық құжаттаманың ережелерін түсіндіру бойынша кездесу Конкурстық құжаттаманың 32-тармағында белгіленген уақыт пен күні Әлеуетті Жекеше әріптестердің немесе олардың уәкілетті өкілдерінің келмеуі себебінен болмай қалса, Конкурсты ұйымдастырушы көрсетілген күннен бастап 1 (бір) жұмыс күні ішінде осы факт туралы Комиссияға жазбаша хабарлайды.</w:t>
      </w:r>
    </w:p>
    <w:bookmarkEnd w:id="690"/>
    <w:bookmarkStart w:name="z699" w:id="691"/>
    <w:p>
      <w:pPr>
        <w:spacing w:after="0"/>
        <w:ind w:left="0"/>
        <w:jc w:val="both"/>
      </w:pPr>
      <w:r>
        <w:rPr>
          <w:rFonts w:ascii="Times New Roman"/>
          <w:b w:val="false"/>
          <w:i w:val="false"/>
          <w:color w:val="000000"/>
          <w:sz w:val="28"/>
        </w:rPr>
        <w:t>
      37. Әлеуетті Жекеше әріптестерден МЖӘ жобасының қаржылық, заңды және өзге де қажетті параметрлері, мемлекеттік қолдау шаралары, Жекеше әріптесті және өзге де шешімдерді іріктеу өлшемшарттары бойынша оңтайлы шешімдерді қалыптастыру мақсатында ұсыныстар түскен жағдайда, Конкурсты ұйымдастырушы мүдделі Әлеуетті Жекеше әріптестердің әрқайсысының қажеттіліктері мен мүмкіндіктерін ескере отырып, қажет болған жағдайда бәсекелі диалог ұйымдастырады. Заңнамаға сәйкес, бәсекелі диалогқа қатысушылардың барлығы оны жүргізу барысында алынған ақпараттың құпиялылығын сақтайды.</w:t>
      </w:r>
    </w:p>
    <w:bookmarkEnd w:id="691"/>
    <w:bookmarkStart w:name="z700" w:id="692"/>
    <w:p>
      <w:pPr>
        <w:spacing w:after="0"/>
        <w:ind w:left="0"/>
        <w:jc w:val="left"/>
      </w:pPr>
      <w:r>
        <w:rPr>
          <w:rFonts w:ascii="Times New Roman"/>
          <w:b/>
          <w:i w:val="false"/>
          <w:color w:val="000000"/>
        </w:rPr>
        <w:t xml:space="preserve"> 7. Конкурстық құжаттамаға өзгерістер және/немесе толықтырулар енгізу</w:t>
      </w:r>
    </w:p>
    <w:bookmarkEnd w:id="692"/>
    <w:bookmarkStart w:name="z701" w:id="693"/>
    <w:p>
      <w:pPr>
        <w:spacing w:after="0"/>
        <w:ind w:left="0"/>
        <w:jc w:val="both"/>
      </w:pPr>
      <w:r>
        <w:rPr>
          <w:rFonts w:ascii="Times New Roman"/>
          <w:b w:val="false"/>
          <w:i w:val="false"/>
          <w:color w:val="000000"/>
          <w:sz w:val="28"/>
        </w:rPr>
        <w:t>
      38. Конкурсты ұйымдастырушы Конкурстық өтінімдерді ұсынудың түпкілікті мерзімі өткенге дейін күнтізбелік 20 (жиырма) күннен кешіктірмей, ал конкурсты қайтадан өткізген кезде – күнтізбелік 10 (он) күннен кешіктірмей өз бастамасымен немесе Әлеуетті Жекеше әріптестің сұрау салуына жауап ретінде Конкурстық құжаттамаға өзгерістер және/немесе толықтырулар енгізе алады.</w:t>
      </w:r>
    </w:p>
    <w:bookmarkEnd w:id="693"/>
    <w:bookmarkStart w:name="z702" w:id="694"/>
    <w:p>
      <w:pPr>
        <w:spacing w:after="0"/>
        <w:ind w:left="0"/>
        <w:jc w:val="both"/>
      </w:pPr>
      <w:r>
        <w:rPr>
          <w:rFonts w:ascii="Times New Roman"/>
          <w:b w:val="false"/>
          <w:i w:val="false"/>
          <w:color w:val="000000"/>
          <w:sz w:val="28"/>
        </w:rPr>
        <w:t>
      39. Конкурсты ұйымдастырушы Конкурстық құжаттамаға өзгерістер және/немесе толықтырулар енгізу туралы шешім қабылдаған күннен бастап 1 (бір) жұмыс күнінен кешіктірмей, барлық Әлеуетті Жекеше әріптестерге Конкурстық құжаттамаға енгізілген өзгерістер және (немесе) толықтырулар мәтінін жолдайды. Бұл ретте Конкурсты ұйымдастырушы Конкурстық өтінімдерді ұсыну мерзімін Әлеуетті Жекеше әріптестердің Конкурстық өтінімдердегі өзгерістер және (немесе) толықтыруларды ескеруі үшін, кемінде күнтізбелік 30 (отыз) күн мерзіміне, ал Жекеше әріптесті айқындау жөніндегі конкурс қайта өткізілген кезде, кемінде күнтізбелік 15 (он бес) күн мерзіміне ұзартады.</w:t>
      </w:r>
    </w:p>
    <w:bookmarkEnd w:id="694"/>
    <w:bookmarkStart w:name="z703" w:id="695"/>
    <w:p>
      <w:pPr>
        <w:spacing w:after="0"/>
        <w:ind w:left="0"/>
        <w:jc w:val="both"/>
      </w:pPr>
      <w:r>
        <w:rPr>
          <w:rFonts w:ascii="Times New Roman"/>
          <w:b w:val="false"/>
          <w:i w:val="false"/>
          <w:color w:val="000000"/>
          <w:sz w:val="28"/>
        </w:rPr>
        <w:t>
      40. Енгізілген өзгерістер және/немесе толықтырулар міндетті күшке ие болады.</w:t>
      </w:r>
    </w:p>
    <w:bookmarkEnd w:id="695"/>
    <w:bookmarkStart w:name="z704" w:id="696"/>
    <w:p>
      <w:pPr>
        <w:spacing w:after="0"/>
        <w:ind w:left="0"/>
        <w:jc w:val="both"/>
      </w:pPr>
      <w:r>
        <w:rPr>
          <w:rFonts w:ascii="Times New Roman"/>
          <w:b w:val="false"/>
          <w:i w:val="false"/>
          <w:color w:val="000000"/>
          <w:sz w:val="28"/>
        </w:rPr>
        <w:t>
      41. Конкурстық құжаттамаға өзгерістер және/немесе толықтырулар енгізу Қағидаларда белгіленген тәртіппен жүзеге асырылады.</w:t>
      </w:r>
    </w:p>
    <w:bookmarkEnd w:id="696"/>
    <w:bookmarkStart w:name="z705" w:id="697"/>
    <w:p>
      <w:pPr>
        <w:spacing w:after="0"/>
        <w:ind w:left="0"/>
        <w:jc w:val="left"/>
      </w:pPr>
      <w:r>
        <w:rPr>
          <w:rFonts w:ascii="Times New Roman"/>
          <w:b/>
          <w:i w:val="false"/>
          <w:color w:val="000000"/>
        </w:rPr>
        <w:t xml:space="preserve"> 8. Мемлекеттік қолдаудың түрлері және көлемдері, сондай-ақ Жекеше әріптестің шығындарды өтеу және кірістерді алу көздері</w:t>
      </w:r>
    </w:p>
    <w:bookmarkEnd w:id="697"/>
    <w:bookmarkStart w:name="z706" w:id="698"/>
    <w:p>
      <w:pPr>
        <w:spacing w:after="0"/>
        <w:ind w:left="0"/>
        <w:jc w:val="both"/>
      </w:pPr>
      <w:r>
        <w:rPr>
          <w:rFonts w:ascii="Times New Roman"/>
          <w:b w:val="false"/>
          <w:i w:val="false"/>
          <w:color w:val="000000"/>
          <w:sz w:val="28"/>
        </w:rPr>
        <w:t>
      42. Жекеше әріптес МЖӘ жобасын іске асыру кезеңінде Үлгілік конкурстық құжаттамасына 1-қосымшасында көрсетілген мемлекеттік қолдау шараларын алуға, шығындарды өтеуге және кірістер алуға сәйкес МЖӘ жобасының талдауында көрсетілген көздерден мемлекеттік қолдау шараларын алуға, шығындарды өтеуге және кірістер алуға (керегін көрсету) құқығы бар.</w:t>
      </w:r>
    </w:p>
    <w:bookmarkEnd w:id="698"/>
    <w:bookmarkStart w:name="z707" w:id="699"/>
    <w:p>
      <w:pPr>
        <w:spacing w:after="0"/>
        <w:ind w:left="0"/>
        <w:jc w:val="both"/>
      </w:pPr>
      <w:r>
        <w:rPr>
          <w:rFonts w:ascii="Times New Roman"/>
          <w:b w:val="false"/>
          <w:i w:val="false"/>
          <w:color w:val="000000"/>
          <w:sz w:val="28"/>
        </w:rPr>
        <w:t>
      43. Мемлекеттік қолдау шараларын төлеудің, шығындарды өтеудің және кірістер алудың (керегін көрсету) мөлшері, тәртібі және мерзімдері заңнамаға сәйкес Үлгілік шартта белгіленеді.</w:t>
      </w:r>
    </w:p>
    <w:bookmarkEnd w:id="699"/>
    <w:bookmarkStart w:name="z708" w:id="700"/>
    <w:p>
      <w:pPr>
        <w:spacing w:after="0"/>
        <w:ind w:left="0"/>
        <w:jc w:val="left"/>
      </w:pPr>
      <w:r>
        <w:rPr>
          <w:rFonts w:ascii="Times New Roman"/>
          <w:b/>
          <w:i w:val="false"/>
          <w:color w:val="000000"/>
        </w:rPr>
        <w:t xml:space="preserve"> 9. Біліктілік іріктеу</w:t>
      </w:r>
    </w:p>
    <w:bookmarkEnd w:id="700"/>
    <w:bookmarkStart w:name="z709" w:id="701"/>
    <w:p>
      <w:pPr>
        <w:spacing w:after="0"/>
        <w:ind w:left="0"/>
        <w:jc w:val="both"/>
      </w:pPr>
      <w:r>
        <w:rPr>
          <w:rFonts w:ascii="Times New Roman"/>
          <w:b w:val="false"/>
          <w:i w:val="false"/>
          <w:color w:val="000000"/>
          <w:sz w:val="28"/>
        </w:rPr>
        <w:t>
      44. Заңның 32-бабына сәйкес, Конкурсқа қатысу үшін Әлеуетті Жекеше әріптес мынадай біліктілік талаптарына сай келуге тиіс:</w:t>
      </w:r>
    </w:p>
    <w:bookmarkEnd w:id="701"/>
    <w:bookmarkStart w:name="z710" w:id="702"/>
    <w:p>
      <w:pPr>
        <w:spacing w:after="0"/>
        <w:ind w:left="0"/>
        <w:jc w:val="both"/>
      </w:pPr>
      <w:r>
        <w:rPr>
          <w:rFonts w:ascii="Times New Roman"/>
          <w:b w:val="false"/>
          <w:i w:val="false"/>
          <w:color w:val="000000"/>
          <w:sz w:val="28"/>
        </w:rPr>
        <w:t>
      1) құқық қабілеттілігінің (заңды тұлғалар үшін) және азаматтық әрекет қабілеттілігінің (дара кәсіпкер үшін) болуы;</w:t>
      </w:r>
    </w:p>
    <w:bookmarkEnd w:id="702"/>
    <w:bookmarkStart w:name="z711" w:id="703"/>
    <w:p>
      <w:pPr>
        <w:spacing w:after="0"/>
        <w:ind w:left="0"/>
        <w:jc w:val="both"/>
      </w:pPr>
      <w:r>
        <w:rPr>
          <w:rFonts w:ascii="Times New Roman"/>
          <w:b w:val="false"/>
          <w:i w:val="false"/>
          <w:color w:val="000000"/>
          <w:sz w:val="28"/>
        </w:rPr>
        <w:t>
      2) төлем қабілеттілігінің болуы, салық берешегінің болмауы;</w:t>
      </w:r>
    </w:p>
    <w:bookmarkEnd w:id="703"/>
    <w:bookmarkStart w:name="z712" w:id="704"/>
    <w:p>
      <w:pPr>
        <w:spacing w:after="0"/>
        <w:ind w:left="0"/>
        <w:jc w:val="both"/>
      </w:pPr>
      <w:r>
        <w:rPr>
          <w:rFonts w:ascii="Times New Roman"/>
          <w:b w:val="false"/>
          <w:i w:val="false"/>
          <w:color w:val="000000"/>
          <w:sz w:val="28"/>
        </w:rPr>
        <w:t>
      3) Үлгілік шарт бойынша міндеттемелерді орындау үшін қажетті қаржылық және (немесе) материалдық және (немесе) еңбек ресурстарының болуы;</w:t>
      </w:r>
    </w:p>
    <w:bookmarkEnd w:id="704"/>
    <w:bookmarkStart w:name="z713" w:id="705"/>
    <w:p>
      <w:pPr>
        <w:spacing w:after="0"/>
        <w:ind w:left="0"/>
        <w:jc w:val="both"/>
      </w:pPr>
      <w:r>
        <w:rPr>
          <w:rFonts w:ascii="Times New Roman"/>
          <w:b w:val="false"/>
          <w:i w:val="false"/>
          <w:color w:val="000000"/>
          <w:sz w:val="28"/>
        </w:rPr>
        <w:t>
      4) банкроттық не тарату рәсіміне жатпау, оның мүлкіне тыйым салынбауға тиіс, заңнамаға сәйкес оның қаржылық-шаруашылық қызметі тоқтатыла тұрмауға тиіс;</w:t>
      </w:r>
    </w:p>
    <w:bookmarkEnd w:id="705"/>
    <w:bookmarkStart w:name="z714" w:id="706"/>
    <w:p>
      <w:pPr>
        <w:spacing w:after="0"/>
        <w:ind w:left="0"/>
        <w:jc w:val="both"/>
      </w:pPr>
      <w:r>
        <w:rPr>
          <w:rFonts w:ascii="Times New Roman"/>
          <w:b w:val="false"/>
          <w:i w:val="false"/>
          <w:color w:val="000000"/>
          <w:sz w:val="28"/>
        </w:rPr>
        <w:t>
      5) соңғы үш жыл ішінде жасалған МЖӘ Үлгілік шарттары бойынша міндеттемелерді орындамағаны және (немесе) тиісінше орындамағаны үшін жосықсыз Әлеуетті Жекеше әріптес деп тану туралы заңды күшіне енген сот шешімі негізінде жауаптылыққа тартылмауға тиіс.</w:t>
      </w:r>
    </w:p>
    <w:bookmarkEnd w:id="706"/>
    <w:bookmarkStart w:name="z715" w:id="707"/>
    <w:p>
      <w:pPr>
        <w:spacing w:after="0"/>
        <w:ind w:left="0"/>
        <w:jc w:val="both"/>
      </w:pPr>
      <w:r>
        <w:rPr>
          <w:rFonts w:ascii="Times New Roman"/>
          <w:b w:val="false"/>
          <w:i w:val="false"/>
          <w:color w:val="000000"/>
          <w:sz w:val="28"/>
        </w:rPr>
        <w:t>
      45. Әлеуетті Жекеше әріптес МЖӘ жобасын меншікті қаражатымен немесе қарыз қаражатын тарту арқылы қаржыландыруға құқылы.</w:t>
      </w:r>
    </w:p>
    <w:bookmarkEnd w:id="707"/>
    <w:bookmarkStart w:name="z716" w:id="708"/>
    <w:p>
      <w:pPr>
        <w:spacing w:after="0"/>
        <w:ind w:left="0"/>
        <w:jc w:val="both"/>
      </w:pPr>
      <w:r>
        <w:rPr>
          <w:rFonts w:ascii="Times New Roman"/>
          <w:b w:val="false"/>
          <w:i w:val="false"/>
          <w:color w:val="000000"/>
          <w:sz w:val="28"/>
        </w:rPr>
        <w:t>
      46. Конкурсты ұйымдастырушы Әлеуетті Жекеше әріптеске Заңда көзделмеген біліктілік талаптарын қоюға құқылы емес. Әлеуетті Жекеше әріптес біліктілік талаптарына қатысты емес ақпаратты ұсынбауға құқылы.</w:t>
      </w:r>
    </w:p>
    <w:bookmarkEnd w:id="708"/>
    <w:bookmarkStart w:name="z717" w:id="709"/>
    <w:p>
      <w:pPr>
        <w:spacing w:after="0"/>
        <w:ind w:left="0"/>
        <w:jc w:val="both"/>
      </w:pPr>
      <w:r>
        <w:rPr>
          <w:rFonts w:ascii="Times New Roman"/>
          <w:b w:val="false"/>
          <w:i w:val="false"/>
          <w:color w:val="000000"/>
          <w:sz w:val="28"/>
        </w:rPr>
        <w:t>
      47. Әлеуетті Жекеше әріптестердің қойылатын біліктілік талаптарына сәйкестігін растайтын құжаттарды ұсыну 20 __ жылғы "___"__________ ___:00 сағатқа дейін жүзеге асырылады.</w:t>
      </w:r>
    </w:p>
    <w:bookmarkEnd w:id="709"/>
    <w:bookmarkStart w:name="z718" w:id="710"/>
    <w:p>
      <w:pPr>
        <w:spacing w:after="0"/>
        <w:ind w:left="0"/>
        <w:jc w:val="both"/>
      </w:pPr>
      <w:r>
        <w:rPr>
          <w:rFonts w:ascii="Times New Roman"/>
          <w:b w:val="false"/>
          <w:i w:val="false"/>
          <w:color w:val="000000"/>
          <w:sz w:val="28"/>
        </w:rPr>
        <w:t>
      48. Қағидаларға сәйкес, Әлеуетті Жекеше әріптес оның біліктілік талаптарына сәйкестігін растау үшін Конкурсты ұйымдастырушыға Үлгілік КҚ 3-қосымшада келтірілген құжаттарды ұсынады.</w:t>
      </w:r>
    </w:p>
    <w:bookmarkEnd w:id="710"/>
    <w:bookmarkStart w:name="z719" w:id="711"/>
    <w:p>
      <w:pPr>
        <w:spacing w:after="0"/>
        <w:ind w:left="0"/>
        <w:jc w:val="both"/>
      </w:pPr>
      <w:r>
        <w:rPr>
          <w:rFonts w:ascii="Times New Roman"/>
          <w:b w:val="false"/>
          <w:i w:val="false"/>
          <w:color w:val="000000"/>
          <w:sz w:val="28"/>
        </w:rPr>
        <w:t>
      49. Әлеуетті Жекеше әріптес біліктілік талаптарына сәйкестікке анық емес ақпарат ұсынған жағдайда, сот оны жосықсыз Әлеуетті Жекеше әріптес деп таныған кезден бастап кейінгі үш жыл бойы Жекеше әріптесті айқындау жөніндегі конкурсқа қатысуға жіберілмейді.</w:t>
      </w:r>
    </w:p>
    <w:bookmarkEnd w:id="711"/>
    <w:bookmarkStart w:name="z720" w:id="712"/>
    <w:p>
      <w:pPr>
        <w:spacing w:after="0"/>
        <w:ind w:left="0"/>
        <w:jc w:val="both"/>
      </w:pPr>
      <w:r>
        <w:rPr>
          <w:rFonts w:ascii="Times New Roman"/>
          <w:b w:val="false"/>
          <w:i w:val="false"/>
          <w:color w:val="000000"/>
          <w:sz w:val="28"/>
        </w:rPr>
        <w:t>
      50. Әлеуетті Жекеше әріптес ұсынатын біліктілік талаптары бойынша ақпараттың анықтығын Комиссия, Конкурсты ұйымдастырушы, уәкілетті мемлекеттік органдар Конкурсты өткізудің кез келген сатысында анықтай алады.</w:t>
      </w:r>
    </w:p>
    <w:bookmarkEnd w:id="712"/>
    <w:bookmarkStart w:name="z721" w:id="713"/>
    <w:p>
      <w:pPr>
        <w:spacing w:after="0"/>
        <w:ind w:left="0"/>
        <w:jc w:val="both"/>
      </w:pPr>
      <w:r>
        <w:rPr>
          <w:rFonts w:ascii="Times New Roman"/>
          <w:b w:val="false"/>
          <w:i w:val="false"/>
          <w:color w:val="000000"/>
          <w:sz w:val="28"/>
        </w:rPr>
        <w:t>
      51. Әлеуетті Жекеше әріптестің біліктілік талаптары бойынша анық емес ақпарат ұсыну фактісін анықтаған тұлғалар осындай факт анықталған күннен бастап 3 (үш) жұмыс күнінен кешіктірмей, Конкурсты ұйымдастырушыны және мемлекеттік жоспарлау жөніндегі орталық уәкілетті органды анық емес ақпарат ұсыну фактісін растайтын құжаттардың көшірмелерін хабарламаға қоса бере отырып, бұл туралы жазбаша хабардар етеді және Қағидаларға сәйкес шаралар қабылдайды.</w:t>
      </w:r>
    </w:p>
    <w:bookmarkEnd w:id="713"/>
    <w:bookmarkStart w:name="z722" w:id="714"/>
    <w:p>
      <w:pPr>
        <w:spacing w:after="0"/>
        <w:ind w:left="0"/>
        <w:jc w:val="both"/>
      </w:pPr>
      <w:r>
        <w:rPr>
          <w:rFonts w:ascii="Times New Roman"/>
          <w:b w:val="false"/>
          <w:i w:val="false"/>
          <w:color w:val="000000"/>
          <w:sz w:val="28"/>
        </w:rPr>
        <w:t>
      52. Конкурсты ұйымдастырушы біліктілік іріктеуді Әлеуетті Жекеше әріптестердің біліктілік талаптарына сәйкестігін бағалауды жүргізу арқылы құжаттарды ұсыну мерзімі аяқталған кезден бастап 15 (он бес) жұмыс күні ішінде жүзеге асырады.</w:t>
      </w:r>
    </w:p>
    <w:bookmarkEnd w:id="714"/>
    <w:bookmarkStart w:name="z723" w:id="715"/>
    <w:p>
      <w:pPr>
        <w:spacing w:after="0"/>
        <w:ind w:left="0"/>
        <w:jc w:val="both"/>
      </w:pPr>
      <w:r>
        <w:rPr>
          <w:rFonts w:ascii="Times New Roman"/>
          <w:b w:val="false"/>
          <w:i w:val="false"/>
          <w:color w:val="000000"/>
          <w:sz w:val="28"/>
        </w:rPr>
        <w:t>
      53. Әлеуетті Жекеше әріптестердің қойылатын біліктілік талаптарына сәйкестігін растайтын құжаттарда талаптарға сәйкес келмеулер анықталған жағдайда Конкурсты ұйымдастырушы Әлеуетті Жекеше әріптеске анықталған сәйкессіздіктерді жою туралы 10 (он) күнтізбелік күн ішінде хабарлайды.</w:t>
      </w:r>
    </w:p>
    <w:bookmarkEnd w:id="715"/>
    <w:bookmarkStart w:name="z724" w:id="716"/>
    <w:p>
      <w:pPr>
        <w:spacing w:after="0"/>
        <w:ind w:left="0"/>
        <w:jc w:val="both"/>
      </w:pPr>
      <w:r>
        <w:rPr>
          <w:rFonts w:ascii="Times New Roman"/>
          <w:b w:val="false"/>
          <w:i w:val="false"/>
          <w:color w:val="000000"/>
          <w:sz w:val="28"/>
        </w:rPr>
        <w:t>
      Хабарламаны жолдаған күннен бастап және тиісті құжаттарды ұсынғанға дейін біліктілік іріктеуді өткізу мерзімдері тоқтатылады.</w:t>
      </w:r>
    </w:p>
    <w:bookmarkEnd w:id="716"/>
    <w:bookmarkStart w:name="z725" w:id="717"/>
    <w:p>
      <w:pPr>
        <w:spacing w:after="0"/>
        <w:ind w:left="0"/>
        <w:jc w:val="both"/>
      </w:pPr>
      <w:r>
        <w:rPr>
          <w:rFonts w:ascii="Times New Roman"/>
          <w:b w:val="false"/>
          <w:i w:val="false"/>
          <w:color w:val="000000"/>
          <w:sz w:val="28"/>
        </w:rPr>
        <w:t>
      Тиісті құжаттарды хабарламада белгіленген мерзімнен кеш ұсынған Әлеуетті Жекеше әріптес біліктілік іріктеуден өтпеген деп танылады.</w:t>
      </w:r>
    </w:p>
    <w:bookmarkEnd w:id="717"/>
    <w:bookmarkStart w:name="z726" w:id="718"/>
    <w:p>
      <w:pPr>
        <w:spacing w:after="0"/>
        <w:ind w:left="0"/>
        <w:jc w:val="both"/>
      </w:pPr>
      <w:r>
        <w:rPr>
          <w:rFonts w:ascii="Times New Roman"/>
          <w:b w:val="false"/>
          <w:i w:val="false"/>
          <w:color w:val="000000"/>
          <w:sz w:val="28"/>
        </w:rPr>
        <w:t>
      54. Конкурсты ұйымдастырушы бағалау нәтижелерін біліктілік іріктеу аяқталған күннен бастап 2 (екі) жұмыс күні ішінде Әлеуетті Жекеше әріптестерге жолдайды.</w:t>
      </w:r>
    </w:p>
    <w:bookmarkEnd w:id="718"/>
    <w:bookmarkStart w:name="z727" w:id="719"/>
    <w:p>
      <w:pPr>
        <w:spacing w:after="0"/>
        <w:ind w:left="0"/>
        <w:jc w:val="both"/>
      </w:pPr>
      <w:r>
        <w:rPr>
          <w:rFonts w:ascii="Times New Roman"/>
          <w:b w:val="false"/>
          <w:i w:val="false"/>
          <w:color w:val="000000"/>
          <w:sz w:val="28"/>
        </w:rPr>
        <w:t xml:space="preserve">
      55. Біліктілік іріктеуден өткен Әлеуетті Жекеше әріптес Заңның </w:t>
      </w:r>
      <w:r>
        <w:rPr>
          <w:rFonts w:ascii="Times New Roman"/>
          <w:b w:val="false"/>
          <w:i w:val="false"/>
          <w:color w:val="000000"/>
          <w:sz w:val="28"/>
        </w:rPr>
        <w:t>34-бабына</w:t>
      </w:r>
      <w:r>
        <w:rPr>
          <w:rFonts w:ascii="Times New Roman"/>
          <w:b w:val="false"/>
          <w:i w:val="false"/>
          <w:color w:val="000000"/>
          <w:sz w:val="28"/>
        </w:rPr>
        <w:t xml:space="preserve"> сәйкес Конкурсқа қатысушы деп танылады.</w:t>
      </w:r>
    </w:p>
    <w:bookmarkEnd w:id="719"/>
    <w:bookmarkStart w:name="z728" w:id="720"/>
    <w:p>
      <w:pPr>
        <w:spacing w:after="0"/>
        <w:ind w:left="0"/>
        <w:jc w:val="left"/>
      </w:pPr>
      <w:r>
        <w:rPr>
          <w:rFonts w:ascii="Times New Roman"/>
          <w:b/>
          <w:i w:val="false"/>
          <w:color w:val="000000"/>
        </w:rPr>
        <w:t xml:space="preserve"> 10. Конкурсқа қатысуға байланысты шектеулер </w:t>
      </w:r>
    </w:p>
    <w:bookmarkEnd w:id="720"/>
    <w:bookmarkStart w:name="z729" w:id="721"/>
    <w:p>
      <w:pPr>
        <w:spacing w:after="0"/>
        <w:ind w:left="0"/>
        <w:jc w:val="both"/>
      </w:pPr>
      <w:r>
        <w:rPr>
          <w:rFonts w:ascii="Times New Roman"/>
          <w:b w:val="false"/>
          <w:i w:val="false"/>
          <w:color w:val="000000"/>
          <w:sz w:val="28"/>
        </w:rPr>
        <w:t xml:space="preserve">
      56. Заңның </w:t>
      </w:r>
      <w:r>
        <w:rPr>
          <w:rFonts w:ascii="Times New Roman"/>
          <w:b w:val="false"/>
          <w:i w:val="false"/>
          <w:color w:val="000000"/>
          <w:sz w:val="28"/>
        </w:rPr>
        <w:t>33-бабына</w:t>
      </w:r>
      <w:r>
        <w:rPr>
          <w:rFonts w:ascii="Times New Roman"/>
          <w:b w:val="false"/>
          <w:i w:val="false"/>
          <w:color w:val="000000"/>
          <w:sz w:val="28"/>
        </w:rPr>
        <w:t xml:space="preserve"> сәйкес, Әлеуетті Жекеше әріптес егер:</w:t>
      </w:r>
    </w:p>
    <w:bookmarkEnd w:id="721"/>
    <w:bookmarkStart w:name="z730" w:id="722"/>
    <w:p>
      <w:pPr>
        <w:spacing w:after="0"/>
        <w:ind w:left="0"/>
        <w:jc w:val="both"/>
      </w:pPr>
      <w:r>
        <w:rPr>
          <w:rFonts w:ascii="Times New Roman"/>
          <w:b w:val="false"/>
          <w:i w:val="false"/>
          <w:color w:val="000000"/>
          <w:sz w:val="28"/>
        </w:rPr>
        <w:t>
      1) осы Әлеуетті Жекеше әріптес басшыларының және (немесе) осы Әлеуетті Жекеше әріптестің уәкілетті өкілінің жақын туыстарының, жұбайының (зайыбының) немесе жекжаттарының Жекеше әріптесті айқындау туралы шешім қабылдау құқығы болса не Конкурсты ұйымдастырушының өкілі болып табылса;</w:t>
      </w:r>
    </w:p>
    <w:bookmarkEnd w:id="722"/>
    <w:bookmarkStart w:name="z731" w:id="723"/>
    <w:p>
      <w:pPr>
        <w:spacing w:after="0"/>
        <w:ind w:left="0"/>
        <w:jc w:val="both"/>
      </w:pPr>
      <w:r>
        <w:rPr>
          <w:rFonts w:ascii="Times New Roman"/>
          <w:b w:val="false"/>
          <w:i w:val="false"/>
          <w:color w:val="000000"/>
          <w:sz w:val="28"/>
        </w:rPr>
        <w:t>
      2) Әлеуетті Жекеше әріптестің баланстық құны тиісті негізгі қаражат құнының он пайызынан асатын мүлкіне тыйым салынса;</w:t>
      </w:r>
    </w:p>
    <w:bookmarkEnd w:id="723"/>
    <w:bookmarkStart w:name="z732" w:id="724"/>
    <w:p>
      <w:pPr>
        <w:spacing w:after="0"/>
        <w:ind w:left="0"/>
        <w:jc w:val="both"/>
      </w:pPr>
      <w:r>
        <w:rPr>
          <w:rFonts w:ascii="Times New Roman"/>
          <w:b w:val="false"/>
          <w:i w:val="false"/>
          <w:color w:val="000000"/>
          <w:sz w:val="28"/>
        </w:rPr>
        <w:t>
      3) Әлеуетті Жекеше әріптестің атқарушылық құжаттар бойынша орындалмаған міндеттемелері болса және атқарушылық құжаттардың орындалуын қамтамасыз ету саласындағы уәкілетті орган Борышкерлердің бірыңғай тізіліміне енгізсе;</w:t>
      </w:r>
    </w:p>
    <w:bookmarkEnd w:id="724"/>
    <w:bookmarkStart w:name="z733" w:id="725"/>
    <w:p>
      <w:pPr>
        <w:spacing w:after="0"/>
        <w:ind w:left="0"/>
        <w:jc w:val="both"/>
      </w:pPr>
      <w:r>
        <w:rPr>
          <w:rFonts w:ascii="Times New Roman"/>
          <w:b w:val="false"/>
          <w:i w:val="false"/>
          <w:color w:val="000000"/>
          <w:sz w:val="28"/>
        </w:rPr>
        <w:t>
      4) Әлеуетті Жекеше әріптестің қаржылық-шаруашылық қызметі Заңнамаға не Әлеуетті Жекеше әріптес-Қазақстан Республикасының бейрезиденті мемлекетінің заңнамасына сәйкес тоқтатыла тұрса, Конкурсқа қатысуға құқылы емес.</w:t>
      </w:r>
    </w:p>
    <w:bookmarkEnd w:id="725"/>
    <w:bookmarkStart w:name="z734" w:id="726"/>
    <w:p>
      <w:pPr>
        <w:spacing w:after="0"/>
        <w:ind w:left="0"/>
        <w:jc w:val="both"/>
      </w:pPr>
      <w:r>
        <w:rPr>
          <w:rFonts w:ascii="Times New Roman"/>
          <w:b w:val="false"/>
          <w:i w:val="false"/>
          <w:color w:val="000000"/>
          <w:sz w:val="28"/>
        </w:rPr>
        <w:t>
      57. Әлеуетті Жекеше әріптес пен Әлеуетті Жекеше әріптестің үлестес тұлғасының Жекеше әріптестің айқындауы бойынша бір Конкурсқа қатысуға құқығы жоқ.</w:t>
      </w:r>
    </w:p>
    <w:bookmarkEnd w:id="726"/>
    <w:bookmarkStart w:name="z735" w:id="727"/>
    <w:p>
      <w:pPr>
        <w:spacing w:after="0"/>
        <w:ind w:left="0"/>
        <w:jc w:val="left"/>
      </w:pPr>
      <w:r>
        <w:rPr>
          <w:rFonts w:ascii="Times New Roman"/>
          <w:b/>
          <w:i w:val="false"/>
          <w:color w:val="000000"/>
        </w:rPr>
        <w:t xml:space="preserve"> 11. Конкурстық өтінім</w:t>
      </w:r>
    </w:p>
    <w:bookmarkEnd w:id="727"/>
    <w:bookmarkStart w:name="z736" w:id="728"/>
    <w:p>
      <w:pPr>
        <w:spacing w:after="0"/>
        <w:ind w:left="0"/>
        <w:jc w:val="both"/>
      </w:pPr>
      <w:r>
        <w:rPr>
          <w:rFonts w:ascii="Times New Roman"/>
          <w:b w:val="false"/>
          <w:i w:val="false"/>
          <w:color w:val="000000"/>
          <w:sz w:val="28"/>
        </w:rPr>
        <w:t>
      58. Конкурсқа қатысу үшін Әлеуетті Жекеше әріптестер Конкурсты ұйымдастырушыға Заңнаманың және Конкурстық құжаттаманың талаптарына сәйкес дайындалған және ұсынылған Конкурстық өтінімдерді ұсынады.</w:t>
      </w:r>
    </w:p>
    <w:bookmarkEnd w:id="728"/>
    <w:bookmarkStart w:name="z737" w:id="729"/>
    <w:p>
      <w:pPr>
        <w:spacing w:after="0"/>
        <w:ind w:left="0"/>
        <w:jc w:val="both"/>
      </w:pPr>
      <w:r>
        <w:rPr>
          <w:rFonts w:ascii="Times New Roman"/>
          <w:b w:val="false"/>
          <w:i w:val="false"/>
          <w:color w:val="000000"/>
          <w:sz w:val="28"/>
        </w:rPr>
        <w:t xml:space="preserve">
      59. Конкурстық өтінім Үлгілік КҚ </w:t>
      </w:r>
      <w:r>
        <w:rPr>
          <w:rFonts w:ascii="Times New Roman"/>
          <w:b w:val="false"/>
          <w:i w:val="false"/>
          <w:color w:val="000000"/>
          <w:sz w:val="28"/>
        </w:rPr>
        <w:t>4-қосымшада</w:t>
      </w:r>
      <w:r>
        <w:rPr>
          <w:rFonts w:ascii="Times New Roman"/>
          <w:b w:val="false"/>
          <w:i w:val="false"/>
          <w:color w:val="000000"/>
          <w:sz w:val="28"/>
        </w:rPr>
        <w:t xml:space="preserve"> белгіленген нысан бойынша ресімделеді және оның ішінде мынадай ақпаратты қамтиды:</w:t>
      </w:r>
    </w:p>
    <w:bookmarkEnd w:id="729"/>
    <w:bookmarkStart w:name="z738" w:id="730"/>
    <w:p>
      <w:pPr>
        <w:spacing w:after="0"/>
        <w:ind w:left="0"/>
        <w:jc w:val="both"/>
      </w:pPr>
      <w:r>
        <w:rPr>
          <w:rFonts w:ascii="Times New Roman"/>
          <w:b w:val="false"/>
          <w:i w:val="false"/>
          <w:color w:val="000000"/>
          <w:sz w:val="28"/>
        </w:rPr>
        <w:t>
      1) қаржылық-экономикалық шешімдер (ұсыныстар):</w:t>
      </w:r>
    </w:p>
    <w:bookmarkEnd w:id="730"/>
    <w:bookmarkStart w:name="z739" w:id="731"/>
    <w:p>
      <w:pPr>
        <w:spacing w:after="0"/>
        <w:ind w:left="0"/>
        <w:jc w:val="both"/>
      </w:pPr>
      <w:r>
        <w:rPr>
          <w:rFonts w:ascii="Times New Roman"/>
          <w:b w:val="false"/>
          <w:i w:val="false"/>
          <w:color w:val="000000"/>
          <w:sz w:val="28"/>
        </w:rPr>
        <w:t>
      қаржылық-экономикалық модель;</w:t>
      </w:r>
    </w:p>
    <w:bookmarkEnd w:id="731"/>
    <w:bookmarkStart w:name="z740" w:id="732"/>
    <w:p>
      <w:pPr>
        <w:spacing w:after="0"/>
        <w:ind w:left="0"/>
        <w:jc w:val="both"/>
      </w:pPr>
      <w:r>
        <w:rPr>
          <w:rFonts w:ascii="Times New Roman"/>
          <w:b w:val="false"/>
          <w:i w:val="false"/>
          <w:color w:val="000000"/>
          <w:sz w:val="28"/>
        </w:rPr>
        <w:t>
      МЖӘ жобасының тәуекелдерін бөлу және бағалау;</w:t>
      </w:r>
    </w:p>
    <w:bookmarkEnd w:id="732"/>
    <w:bookmarkStart w:name="z741" w:id="733"/>
    <w:p>
      <w:pPr>
        <w:spacing w:after="0"/>
        <w:ind w:left="0"/>
        <w:jc w:val="both"/>
      </w:pPr>
      <w:r>
        <w:rPr>
          <w:rFonts w:ascii="Times New Roman"/>
          <w:b w:val="false"/>
          <w:i w:val="false"/>
          <w:color w:val="000000"/>
          <w:sz w:val="28"/>
        </w:rPr>
        <w:t>
      МЖӘ жобасына салынатын меншікті және қарыз қаражаттарының көлемі.</w:t>
      </w:r>
    </w:p>
    <w:bookmarkEnd w:id="733"/>
    <w:bookmarkStart w:name="z742" w:id="734"/>
    <w:p>
      <w:pPr>
        <w:spacing w:after="0"/>
        <w:ind w:left="0"/>
        <w:jc w:val="both"/>
      </w:pPr>
      <w:r>
        <w:rPr>
          <w:rFonts w:ascii="Times New Roman"/>
          <w:b w:val="false"/>
          <w:i w:val="false"/>
          <w:color w:val="000000"/>
          <w:sz w:val="28"/>
        </w:rPr>
        <w:t>
      2) технологиялық және басқа шешімдер (ұсыныстар):</w:t>
      </w:r>
    </w:p>
    <w:bookmarkEnd w:id="734"/>
    <w:bookmarkStart w:name="z743" w:id="735"/>
    <w:p>
      <w:pPr>
        <w:spacing w:after="0"/>
        <w:ind w:left="0"/>
        <w:jc w:val="both"/>
      </w:pPr>
      <w:r>
        <w:rPr>
          <w:rFonts w:ascii="Times New Roman"/>
          <w:b w:val="false"/>
          <w:i w:val="false"/>
          <w:color w:val="000000"/>
          <w:sz w:val="28"/>
        </w:rPr>
        <w:t>
      МЖӘ объектісін пайдалану процесінде энергия үнемдеу және энергия тиімділігі бойынша шешімдерді қамтитын жаңа технологияларды тарту;</w:t>
      </w:r>
    </w:p>
    <w:bookmarkEnd w:id="735"/>
    <w:bookmarkStart w:name="z744" w:id="736"/>
    <w:p>
      <w:pPr>
        <w:spacing w:after="0"/>
        <w:ind w:left="0"/>
        <w:jc w:val="both"/>
      </w:pPr>
      <w:r>
        <w:rPr>
          <w:rFonts w:ascii="Times New Roman"/>
          <w:b w:val="false"/>
          <w:i w:val="false"/>
          <w:color w:val="000000"/>
          <w:sz w:val="28"/>
        </w:rPr>
        <w:t>
      қаржылық жабу кезеңінің аяқталу күнінен бастап есептелетін МЖӘ объектісін салу мерзімі;</w:t>
      </w:r>
    </w:p>
    <w:bookmarkEnd w:id="736"/>
    <w:bookmarkStart w:name="z745" w:id="737"/>
    <w:p>
      <w:pPr>
        <w:spacing w:after="0"/>
        <w:ind w:left="0"/>
        <w:jc w:val="both"/>
      </w:pPr>
      <w:r>
        <w:rPr>
          <w:rFonts w:ascii="Times New Roman"/>
          <w:b w:val="false"/>
          <w:i w:val="false"/>
          <w:color w:val="000000"/>
          <w:sz w:val="28"/>
        </w:rPr>
        <w:t>
      жергілікті қамту бойынша міндеттемелер (МЖӘ объектісін салу және пайдалану кезеңінде);</w:t>
      </w:r>
    </w:p>
    <w:bookmarkEnd w:id="737"/>
    <w:bookmarkStart w:name="z746" w:id="738"/>
    <w:p>
      <w:pPr>
        <w:spacing w:after="0"/>
        <w:ind w:left="0"/>
        <w:jc w:val="both"/>
      </w:pPr>
      <w:r>
        <w:rPr>
          <w:rFonts w:ascii="Times New Roman"/>
          <w:b w:val="false"/>
          <w:i w:val="false"/>
          <w:color w:val="000000"/>
          <w:sz w:val="28"/>
        </w:rPr>
        <w:t>
      мектепке дейінгі білім беру саласында іске асырылған жобалар тәжірибесі;</w:t>
      </w:r>
    </w:p>
    <w:bookmarkEnd w:id="738"/>
    <w:bookmarkStart w:name="z747" w:id="739"/>
    <w:p>
      <w:pPr>
        <w:spacing w:after="0"/>
        <w:ind w:left="0"/>
        <w:jc w:val="both"/>
      </w:pPr>
      <w:r>
        <w:rPr>
          <w:rFonts w:ascii="Times New Roman"/>
          <w:b w:val="false"/>
          <w:i w:val="false"/>
          <w:color w:val="000000"/>
          <w:sz w:val="28"/>
        </w:rPr>
        <w:t>
      білікті мамандардың болуы.</w:t>
      </w:r>
    </w:p>
    <w:bookmarkEnd w:id="739"/>
    <w:bookmarkStart w:name="z748" w:id="740"/>
    <w:p>
      <w:pPr>
        <w:spacing w:after="0"/>
        <w:ind w:left="0"/>
        <w:jc w:val="left"/>
      </w:pPr>
      <w:r>
        <w:rPr>
          <w:rFonts w:ascii="Times New Roman"/>
          <w:b/>
          <w:i w:val="false"/>
          <w:color w:val="000000"/>
        </w:rPr>
        <w:t xml:space="preserve"> 12. Конкурстық өтінімдерді қамтамасыз ету</w:t>
      </w:r>
    </w:p>
    <w:bookmarkEnd w:id="740"/>
    <w:bookmarkStart w:name="z749" w:id="741"/>
    <w:p>
      <w:pPr>
        <w:spacing w:after="0"/>
        <w:ind w:left="0"/>
        <w:jc w:val="both"/>
      </w:pPr>
      <w:r>
        <w:rPr>
          <w:rFonts w:ascii="Times New Roman"/>
          <w:b w:val="false"/>
          <w:i w:val="false"/>
          <w:color w:val="000000"/>
          <w:sz w:val="28"/>
        </w:rPr>
        <w:t>
      60. Әлеуетті Жекеше әріптес Конкурстық өтінімді қамтамасыз етуді:</w:t>
      </w:r>
    </w:p>
    <w:bookmarkEnd w:id="741"/>
    <w:bookmarkStart w:name="z750" w:id="742"/>
    <w:p>
      <w:pPr>
        <w:spacing w:after="0"/>
        <w:ind w:left="0"/>
        <w:jc w:val="both"/>
      </w:pPr>
      <w:r>
        <w:rPr>
          <w:rFonts w:ascii="Times New Roman"/>
          <w:b w:val="false"/>
          <w:i w:val="false"/>
          <w:color w:val="000000"/>
          <w:sz w:val="28"/>
        </w:rPr>
        <w:t>
      1) Конкурстық өтінімдерді ұсыну мерзімі өткеннен кейін өзінің Конкурстық өтінімін кері қайтарып алмайтынына не өзгертпейтініне және/немесе толықтырмайтынына;</w:t>
      </w:r>
    </w:p>
    <w:bookmarkEnd w:id="742"/>
    <w:bookmarkStart w:name="z751" w:id="743"/>
    <w:p>
      <w:pPr>
        <w:spacing w:after="0"/>
        <w:ind w:left="0"/>
        <w:jc w:val="both"/>
      </w:pPr>
      <w:r>
        <w:rPr>
          <w:rFonts w:ascii="Times New Roman"/>
          <w:b w:val="false"/>
          <w:i w:val="false"/>
          <w:color w:val="000000"/>
          <w:sz w:val="28"/>
        </w:rPr>
        <w:t>
      2) оны Конкурстың жеңімпазы деп айқындаған жағдайда, Шарт жасасатындығына кепіл ретінде енгізеді.</w:t>
      </w:r>
    </w:p>
    <w:bookmarkEnd w:id="743"/>
    <w:bookmarkStart w:name="z752" w:id="744"/>
    <w:p>
      <w:pPr>
        <w:spacing w:after="0"/>
        <w:ind w:left="0"/>
        <w:jc w:val="both"/>
      </w:pPr>
      <w:r>
        <w:rPr>
          <w:rFonts w:ascii="Times New Roman"/>
          <w:b w:val="false"/>
          <w:i w:val="false"/>
          <w:color w:val="000000"/>
          <w:sz w:val="28"/>
        </w:rPr>
        <w:t>
      61. Конкурсқа қатысуға Конкурстық өтінімді қамтамасыз ету Үлгілік шарт бойынша болжанған инвестициялардың құнының оннан бір пайызы мөлшерінде енгізіледі.</w:t>
      </w:r>
    </w:p>
    <w:bookmarkEnd w:id="744"/>
    <w:bookmarkStart w:name="z753" w:id="745"/>
    <w:p>
      <w:pPr>
        <w:spacing w:after="0"/>
        <w:ind w:left="0"/>
        <w:jc w:val="both"/>
      </w:pPr>
      <w:r>
        <w:rPr>
          <w:rFonts w:ascii="Times New Roman"/>
          <w:b w:val="false"/>
          <w:i w:val="false"/>
          <w:color w:val="000000"/>
          <w:sz w:val="28"/>
        </w:rPr>
        <w:t>
      62. Әлеуетті Жекеше әріптес Конкурстық өтінімді қамтамасыз етудің мынадай түрлерінің бірін:</w:t>
      </w:r>
    </w:p>
    <w:bookmarkEnd w:id="745"/>
    <w:bookmarkStart w:name="z754" w:id="746"/>
    <w:p>
      <w:pPr>
        <w:spacing w:after="0"/>
        <w:ind w:left="0"/>
        <w:jc w:val="both"/>
      </w:pPr>
      <w:r>
        <w:rPr>
          <w:rFonts w:ascii="Times New Roman"/>
          <w:b w:val="false"/>
          <w:i w:val="false"/>
          <w:color w:val="000000"/>
          <w:sz w:val="28"/>
        </w:rPr>
        <w:t xml:space="preserve">
      1) "__________" мемлекеттік мекемесі </w:t>
      </w:r>
    </w:p>
    <w:bookmarkEnd w:id="746"/>
    <w:bookmarkStart w:name="z755" w:id="747"/>
    <w:p>
      <w:pPr>
        <w:spacing w:after="0"/>
        <w:ind w:left="0"/>
        <w:jc w:val="both"/>
      </w:pPr>
      <w:r>
        <w:rPr>
          <w:rFonts w:ascii="Times New Roman"/>
          <w:b w:val="false"/>
          <w:i w:val="false"/>
          <w:color w:val="000000"/>
          <w:sz w:val="28"/>
        </w:rPr>
        <w:t>
      __________ (елді мекеннің атауын және орналасқан жерін көрсету), __________ көшесі, ___</w:t>
      </w:r>
    </w:p>
    <w:bookmarkEnd w:id="747"/>
    <w:bookmarkStart w:name="z756" w:id="748"/>
    <w:p>
      <w:pPr>
        <w:spacing w:after="0"/>
        <w:ind w:left="0"/>
        <w:jc w:val="both"/>
      </w:pPr>
      <w:r>
        <w:rPr>
          <w:rFonts w:ascii="Times New Roman"/>
          <w:b w:val="false"/>
          <w:i w:val="false"/>
          <w:color w:val="000000"/>
          <w:sz w:val="28"/>
        </w:rPr>
        <w:t>
      Бизнес-сәйкестендіру нөмірі ___________</w:t>
      </w:r>
    </w:p>
    <w:bookmarkEnd w:id="748"/>
    <w:bookmarkStart w:name="z757" w:id="749"/>
    <w:p>
      <w:pPr>
        <w:spacing w:after="0"/>
        <w:ind w:left="0"/>
        <w:jc w:val="both"/>
      </w:pPr>
      <w:r>
        <w:rPr>
          <w:rFonts w:ascii="Times New Roman"/>
          <w:b w:val="false"/>
          <w:i w:val="false"/>
          <w:color w:val="000000"/>
          <w:sz w:val="28"/>
        </w:rPr>
        <w:t xml:space="preserve">
      Жеке сәйкестендіру коды _______________      </w:t>
      </w:r>
    </w:p>
    <w:bookmarkEnd w:id="749"/>
    <w:bookmarkStart w:name="z758" w:id="750"/>
    <w:p>
      <w:pPr>
        <w:spacing w:after="0"/>
        <w:ind w:left="0"/>
        <w:jc w:val="both"/>
      </w:pPr>
      <w:r>
        <w:rPr>
          <w:rFonts w:ascii="Times New Roman"/>
          <w:b w:val="false"/>
          <w:i w:val="false"/>
          <w:color w:val="000000"/>
          <w:sz w:val="28"/>
        </w:rPr>
        <w:t xml:space="preserve">
      "ҚР Қаржы министрлігі Қазынашылық комитетінің __________ бойынша Қазынашылық департаменті" мемлекеттік мекемесі </w:t>
      </w:r>
    </w:p>
    <w:bookmarkEnd w:id="750"/>
    <w:bookmarkStart w:name="z759" w:id="751"/>
    <w:p>
      <w:pPr>
        <w:spacing w:after="0"/>
        <w:ind w:left="0"/>
        <w:jc w:val="both"/>
      </w:pPr>
      <w:r>
        <w:rPr>
          <w:rFonts w:ascii="Times New Roman"/>
          <w:b w:val="false"/>
          <w:i w:val="false"/>
          <w:color w:val="000000"/>
          <w:sz w:val="28"/>
        </w:rPr>
        <w:t>
      Банктік сәйкестендіру коды __________ шотына енгізілетін кепілдікті ақшалай жарнаны;</w:t>
      </w:r>
    </w:p>
    <w:bookmarkEnd w:id="751"/>
    <w:bookmarkStart w:name="z760" w:id="752"/>
    <w:p>
      <w:pPr>
        <w:spacing w:after="0"/>
        <w:ind w:left="0"/>
        <w:jc w:val="both"/>
      </w:pPr>
      <w:r>
        <w:rPr>
          <w:rFonts w:ascii="Times New Roman"/>
          <w:b w:val="false"/>
          <w:i w:val="false"/>
          <w:color w:val="000000"/>
          <w:sz w:val="28"/>
        </w:rPr>
        <w:t>
      2) банк кепілдігін таңдайды.</w:t>
      </w:r>
    </w:p>
    <w:bookmarkEnd w:id="752"/>
    <w:bookmarkStart w:name="z761" w:id="753"/>
    <w:p>
      <w:pPr>
        <w:spacing w:after="0"/>
        <w:ind w:left="0"/>
        <w:jc w:val="both"/>
      </w:pPr>
      <w:r>
        <w:rPr>
          <w:rFonts w:ascii="Times New Roman"/>
          <w:b w:val="false"/>
          <w:i w:val="false"/>
          <w:color w:val="000000"/>
          <w:sz w:val="28"/>
        </w:rPr>
        <w:t>
      63. Әлеуетті Жекеше әріптестің оның Конкурстық өтінімінің қолданылу мерзімі өткенге дейін енгізілген кепілдікті ақшалай жарнаға тұтастай не оның бір бөлігін талап ету құқығының үшінші тұлғаларда туындауына әкеп соқтыратын әрекеттер жасауына жол берілмейді.</w:t>
      </w:r>
    </w:p>
    <w:bookmarkEnd w:id="753"/>
    <w:bookmarkStart w:name="z762" w:id="754"/>
    <w:p>
      <w:pPr>
        <w:spacing w:after="0"/>
        <w:ind w:left="0"/>
        <w:jc w:val="both"/>
      </w:pPr>
      <w:r>
        <w:rPr>
          <w:rFonts w:ascii="Times New Roman"/>
          <w:b w:val="false"/>
          <w:i w:val="false"/>
          <w:color w:val="000000"/>
          <w:sz w:val="28"/>
        </w:rPr>
        <w:t>
      64. Мына:</w:t>
      </w:r>
    </w:p>
    <w:bookmarkEnd w:id="754"/>
    <w:bookmarkStart w:name="z763" w:id="755"/>
    <w:p>
      <w:pPr>
        <w:spacing w:after="0"/>
        <w:ind w:left="0"/>
        <w:jc w:val="both"/>
      </w:pPr>
      <w:r>
        <w:rPr>
          <w:rFonts w:ascii="Times New Roman"/>
          <w:b w:val="false"/>
          <w:i w:val="false"/>
          <w:color w:val="000000"/>
          <w:sz w:val="28"/>
        </w:rPr>
        <w:t>
      1) Әлеуетті Жекеше әріптес Конкурстық өтінімдер ұсынудың түпкілікті мерзімі өткеннен кейін Конкурстық өтінімді кері қайтарып алған не өзгерткен және/немесе толықтырған;</w:t>
      </w:r>
    </w:p>
    <w:bookmarkEnd w:id="755"/>
    <w:bookmarkStart w:name="z764" w:id="756"/>
    <w:p>
      <w:pPr>
        <w:spacing w:after="0"/>
        <w:ind w:left="0"/>
        <w:jc w:val="both"/>
      </w:pPr>
      <w:r>
        <w:rPr>
          <w:rFonts w:ascii="Times New Roman"/>
          <w:b w:val="false"/>
          <w:i w:val="false"/>
          <w:color w:val="000000"/>
          <w:sz w:val="28"/>
        </w:rPr>
        <w:t>
      2) Конкурс жеңімпазы болып айқындалған Әлеуетті Жекеше әріптес МЖӘ Үлгілік шартын жасасудан жалтарған жағдайларды қоспағанда, Конкурсты ұйымдастырушының Әлеуетті Жекеше әріптес енгізген кепілдікті ақшалай жарнаны пайдалануына жол берілмейді.</w:t>
      </w:r>
    </w:p>
    <w:bookmarkEnd w:id="756"/>
    <w:bookmarkStart w:name="z765" w:id="757"/>
    <w:p>
      <w:pPr>
        <w:spacing w:after="0"/>
        <w:ind w:left="0"/>
        <w:jc w:val="both"/>
      </w:pPr>
      <w:r>
        <w:rPr>
          <w:rFonts w:ascii="Times New Roman"/>
          <w:b w:val="false"/>
          <w:i w:val="false"/>
          <w:color w:val="000000"/>
          <w:sz w:val="28"/>
        </w:rPr>
        <w:t>
      Осы тармақта көзделген жағдайлардың бірі орын алған кезде Конкурстық өтінімді қамтамасыз ету сомасы тиісті бюджет кірісінің есебіне жатқызылады.</w:t>
      </w:r>
    </w:p>
    <w:bookmarkEnd w:id="757"/>
    <w:bookmarkStart w:name="z766" w:id="758"/>
    <w:p>
      <w:pPr>
        <w:spacing w:after="0"/>
        <w:ind w:left="0"/>
        <w:jc w:val="both"/>
      </w:pPr>
      <w:r>
        <w:rPr>
          <w:rFonts w:ascii="Times New Roman"/>
          <w:b w:val="false"/>
          <w:i w:val="false"/>
          <w:color w:val="000000"/>
          <w:sz w:val="28"/>
        </w:rPr>
        <w:t>
      65. Конкурсты ұйымдастырушы Әлеуетті Жекеше әріптеске ол енгізген Конкурстық өтінімді қамтамасыз етуді мынадай жағдайлардың бірі орын алған күннен бастап үш жұмыс күні ішінде қайтарады:</w:t>
      </w:r>
    </w:p>
    <w:bookmarkEnd w:id="758"/>
    <w:bookmarkStart w:name="z767" w:id="759"/>
    <w:p>
      <w:pPr>
        <w:spacing w:after="0"/>
        <w:ind w:left="0"/>
        <w:jc w:val="both"/>
      </w:pPr>
      <w:r>
        <w:rPr>
          <w:rFonts w:ascii="Times New Roman"/>
          <w:b w:val="false"/>
          <w:i w:val="false"/>
          <w:color w:val="000000"/>
          <w:sz w:val="28"/>
        </w:rPr>
        <w:t>
      1) осы Әлеуетті Жекеше әріптестің Конкурстық өтінімдер ұсынудың түпкілікті мерзімі өткенге дейін өзінің Конкурстық өтінімін кері қайтарып алуы;</w:t>
      </w:r>
    </w:p>
    <w:bookmarkEnd w:id="759"/>
    <w:bookmarkStart w:name="z768" w:id="760"/>
    <w:p>
      <w:pPr>
        <w:spacing w:after="0"/>
        <w:ind w:left="0"/>
        <w:jc w:val="both"/>
      </w:pPr>
      <w:r>
        <w:rPr>
          <w:rFonts w:ascii="Times New Roman"/>
          <w:b w:val="false"/>
          <w:i w:val="false"/>
          <w:color w:val="000000"/>
          <w:sz w:val="28"/>
        </w:rPr>
        <w:t>
      2) Конкурсқа қатысуға рұқсат беру туралы хаттамаға қол қою. Аталған жағдай Конкурсқа қатысушылар деп танылған Әлеуетті Жекеше әріптестерге қолданылмайды;</w:t>
      </w:r>
    </w:p>
    <w:bookmarkEnd w:id="760"/>
    <w:bookmarkStart w:name="z769" w:id="761"/>
    <w:p>
      <w:pPr>
        <w:spacing w:after="0"/>
        <w:ind w:left="0"/>
        <w:jc w:val="both"/>
      </w:pPr>
      <w:r>
        <w:rPr>
          <w:rFonts w:ascii="Times New Roman"/>
          <w:b w:val="false"/>
          <w:i w:val="false"/>
          <w:color w:val="000000"/>
          <w:sz w:val="28"/>
        </w:rPr>
        <w:t>
      3) Конкурс қорытындылары туралы хаттамаға қол қою. Аталған жағдай Конкурс жеңімпазы болып айқындалған Конкурсқа қатысушыға қолданылмайды;</w:t>
      </w:r>
    </w:p>
    <w:bookmarkEnd w:id="761"/>
    <w:bookmarkStart w:name="z770" w:id="762"/>
    <w:p>
      <w:pPr>
        <w:spacing w:after="0"/>
        <w:ind w:left="0"/>
        <w:jc w:val="both"/>
      </w:pPr>
      <w:r>
        <w:rPr>
          <w:rFonts w:ascii="Times New Roman"/>
          <w:b w:val="false"/>
          <w:i w:val="false"/>
          <w:color w:val="000000"/>
          <w:sz w:val="28"/>
        </w:rPr>
        <w:t>
      4) Үлгілік шарттың күшіне енуі;</w:t>
      </w:r>
    </w:p>
    <w:bookmarkEnd w:id="762"/>
    <w:bookmarkStart w:name="z771" w:id="763"/>
    <w:p>
      <w:pPr>
        <w:spacing w:after="0"/>
        <w:ind w:left="0"/>
        <w:jc w:val="both"/>
      </w:pPr>
      <w:r>
        <w:rPr>
          <w:rFonts w:ascii="Times New Roman"/>
          <w:b w:val="false"/>
          <w:i w:val="false"/>
          <w:color w:val="000000"/>
          <w:sz w:val="28"/>
        </w:rPr>
        <w:t>
      5) Әлеуетті Жекеше әріптестің Конкурстық өтінімінің қолданылу мерзімінің өтуі.</w:t>
      </w:r>
    </w:p>
    <w:bookmarkEnd w:id="763"/>
    <w:bookmarkStart w:name="z772" w:id="764"/>
    <w:p>
      <w:pPr>
        <w:spacing w:after="0"/>
        <w:ind w:left="0"/>
        <w:jc w:val="left"/>
      </w:pPr>
      <w:r>
        <w:rPr>
          <w:rFonts w:ascii="Times New Roman"/>
          <w:b/>
          <w:i w:val="false"/>
          <w:color w:val="000000"/>
        </w:rPr>
        <w:t xml:space="preserve"> 13. Конкурсқа қатысу үшін ұсынылатын құжаттарды ресімдеу және енгізу тәртібі</w:t>
      </w:r>
    </w:p>
    <w:bookmarkEnd w:id="764"/>
    <w:bookmarkStart w:name="z773" w:id="765"/>
    <w:p>
      <w:pPr>
        <w:spacing w:after="0"/>
        <w:ind w:left="0"/>
        <w:jc w:val="both"/>
      </w:pPr>
      <w:r>
        <w:rPr>
          <w:rFonts w:ascii="Times New Roman"/>
          <w:b w:val="false"/>
          <w:i w:val="false"/>
          <w:color w:val="000000"/>
          <w:sz w:val="28"/>
        </w:rPr>
        <w:t>
      66. Конкурстық өтінімді Әлеуетті Жекеше әріптестер Конкурстық құжаттаманың 78-тармағында көрсетілген, оларды ұсынудың түпкілікті мерзімі өткенге дейін тігілген, беттері нөмірленген және әрбір бетіне қол қойылған, соңғы бетіне қолы мен мөрі қойылған түрінде жабылған Конвертте ұсынады.</w:t>
      </w:r>
    </w:p>
    <w:bookmarkEnd w:id="765"/>
    <w:bookmarkStart w:name="z774" w:id="766"/>
    <w:p>
      <w:pPr>
        <w:spacing w:after="0"/>
        <w:ind w:left="0"/>
        <w:jc w:val="both"/>
      </w:pPr>
      <w:r>
        <w:rPr>
          <w:rFonts w:ascii="Times New Roman"/>
          <w:b w:val="false"/>
          <w:i w:val="false"/>
          <w:color w:val="000000"/>
          <w:sz w:val="28"/>
        </w:rPr>
        <w:t>
      67. Конверт:</w:t>
      </w:r>
    </w:p>
    <w:bookmarkEnd w:id="766"/>
    <w:bookmarkStart w:name="z775" w:id="767"/>
    <w:p>
      <w:pPr>
        <w:spacing w:after="0"/>
        <w:ind w:left="0"/>
        <w:jc w:val="both"/>
      </w:pPr>
      <w:r>
        <w:rPr>
          <w:rFonts w:ascii="Times New Roman"/>
          <w:b w:val="false"/>
          <w:i w:val="false"/>
          <w:color w:val="000000"/>
          <w:sz w:val="28"/>
        </w:rPr>
        <w:t>
      1) Әлеуетті Жекеше әріптестің толық атауы мен пошталық мекенжайы (егер ол "кешіккен" болып жарияланатын болса, Конкурстық өтінімді ашпай, кері қайтару мақсатында);</w:t>
      </w:r>
    </w:p>
    <w:bookmarkEnd w:id="767"/>
    <w:bookmarkStart w:name="z776" w:id="768"/>
    <w:p>
      <w:pPr>
        <w:spacing w:after="0"/>
        <w:ind w:left="0"/>
        <w:jc w:val="both"/>
      </w:pPr>
      <w:r>
        <w:rPr>
          <w:rFonts w:ascii="Times New Roman"/>
          <w:b w:val="false"/>
          <w:i w:val="false"/>
          <w:color w:val="000000"/>
          <w:sz w:val="28"/>
        </w:rPr>
        <w:t>
      2) Конкурсты ұйымдастырушының толық атауы мен мекенжайы:</w:t>
      </w:r>
    </w:p>
    <w:bookmarkEnd w:id="768"/>
    <w:bookmarkStart w:name="z777" w:id="769"/>
    <w:p>
      <w:pPr>
        <w:spacing w:after="0"/>
        <w:ind w:left="0"/>
        <w:jc w:val="both"/>
      </w:pPr>
      <w:r>
        <w:rPr>
          <w:rFonts w:ascii="Times New Roman"/>
          <w:b w:val="false"/>
          <w:i w:val="false"/>
          <w:color w:val="000000"/>
          <w:sz w:val="28"/>
        </w:rPr>
        <w:t>
      "__________" мемлекеттік мекемесі , Қазақстан Республикасы, __________ (елді мекеннің атауын және орналасқан жерін көрсету), _________ көшесі, __, №___ кабинет, тел. 8 (____) __-__-__;</w:t>
      </w:r>
    </w:p>
    <w:bookmarkEnd w:id="769"/>
    <w:bookmarkStart w:name="z778" w:id="770"/>
    <w:p>
      <w:pPr>
        <w:spacing w:after="0"/>
        <w:ind w:left="0"/>
        <w:jc w:val="both"/>
      </w:pPr>
      <w:r>
        <w:rPr>
          <w:rFonts w:ascii="Times New Roman"/>
          <w:b w:val="false"/>
          <w:i w:val="false"/>
          <w:color w:val="000000"/>
          <w:sz w:val="28"/>
        </w:rPr>
        <w:t>
      3) конкурстың атауы:</w:t>
      </w:r>
    </w:p>
    <w:bookmarkEnd w:id="770"/>
    <w:bookmarkStart w:name="z779" w:id="771"/>
    <w:p>
      <w:pPr>
        <w:spacing w:after="0"/>
        <w:ind w:left="0"/>
        <w:jc w:val="both"/>
      </w:pPr>
      <w:r>
        <w:rPr>
          <w:rFonts w:ascii="Times New Roman"/>
          <w:b w:val="false"/>
          <w:i w:val="false"/>
          <w:color w:val="000000"/>
          <w:sz w:val="28"/>
        </w:rPr>
        <w:t>
      "__________ (елді мекеннің атауын және орналасқан жерін көрсету) ____ ОРЫНҒА АРНАЛҒАН БАЛАБАҚША САЛУ ЖӘНЕ ПАЙДАЛАНУ" МЖӘ ЖОБАСЫ БОЙЫНША ЖЕКЕШЕ ӘРІПТЕСТІ ТАҢДАУ ЖӨНІНДЕГІ КОНКУРС";</w:t>
      </w:r>
    </w:p>
    <w:bookmarkEnd w:id="771"/>
    <w:bookmarkStart w:name="z780" w:id="772"/>
    <w:p>
      <w:pPr>
        <w:spacing w:after="0"/>
        <w:ind w:left="0"/>
        <w:jc w:val="both"/>
      </w:pPr>
      <w:r>
        <w:rPr>
          <w:rFonts w:ascii="Times New Roman"/>
          <w:b w:val="false"/>
          <w:i w:val="false"/>
          <w:color w:val="000000"/>
          <w:sz w:val="28"/>
        </w:rPr>
        <w:t>
      4) сондай-ақ: "20__ ЖЫЛҒЫ "__" ______ __-00 САҒАТҚА ДЕЙІН АШЫЛМАСЫН" мәтіні көрсетіле отырып, Конкурсты ұйымдастырушыға жолдануы тиіс.</w:t>
      </w:r>
    </w:p>
    <w:bookmarkEnd w:id="772"/>
    <w:bookmarkStart w:name="z781" w:id="773"/>
    <w:p>
      <w:pPr>
        <w:spacing w:after="0"/>
        <w:ind w:left="0"/>
        <w:jc w:val="both"/>
      </w:pPr>
      <w:r>
        <w:rPr>
          <w:rFonts w:ascii="Times New Roman"/>
          <w:b w:val="false"/>
          <w:i w:val="false"/>
          <w:color w:val="000000"/>
          <w:sz w:val="28"/>
        </w:rPr>
        <w:t>
      68. Конкурсқа қатысуға өтінімдерді Әлеуетті Жекеше әріптестер не олардың уәкілетті өкілдері Конкурсты ұйымдастырушыға қолма-қол немесе тапсырысты пошта байланысын пайдалану арқылы ұсынады.</w:t>
      </w:r>
    </w:p>
    <w:bookmarkEnd w:id="773"/>
    <w:bookmarkStart w:name="z782" w:id="774"/>
    <w:p>
      <w:pPr>
        <w:spacing w:after="0"/>
        <w:ind w:left="0"/>
        <w:jc w:val="both"/>
      </w:pPr>
      <w:r>
        <w:rPr>
          <w:rFonts w:ascii="Times New Roman"/>
          <w:b w:val="false"/>
          <w:i w:val="false"/>
          <w:color w:val="000000"/>
          <w:sz w:val="28"/>
        </w:rPr>
        <w:t>
      69. Конкурсты ұйымдастырушы Конкурстық өтінімдері бар конверттерді Конкурстық құжаттамада белгіленген мерзім ішінде қабылдайды және оларды ұсыну сәтінен бастап Конкурстық өтінімдерді тіркеу журналына тіркеуді жүзеге асырады.</w:t>
      </w:r>
    </w:p>
    <w:bookmarkEnd w:id="774"/>
    <w:bookmarkStart w:name="z783" w:id="775"/>
    <w:p>
      <w:pPr>
        <w:spacing w:after="0"/>
        <w:ind w:left="0"/>
        <w:jc w:val="both"/>
      </w:pPr>
      <w:r>
        <w:rPr>
          <w:rFonts w:ascii="Times New Roman"/>
          <w:b w:val="false"/>
          <w:i w:val="false"/>
          <w:color w:val="000000"/>
          <w:sz w:val="28"/>
        </w:rPr>
        <w:t>
      70. Конвертке Конкурстық өтінімді құрайтын құжаттардың тізімдемесі де салынады. Тізімдеме Конкурстық құжаттамада көрсетілген талаптарға сәйкес тілде ұсынылуы, оған Әлеуетті Жекеше әріптестің бірінші басшысы не бірінші басшының міндетін атқарушы не уәкілетті өкілі қол қоюы және Әлеуетті Жекеше әріптестің мөрімен расталуы тиіс.</w:t>
      </w:r>
    </w:p>
    <w:bookmarkEnd w:id="775"/>
    <w:bookmarkStart w:name="z784" w:id="776"/>
    <w:p>
      <w:pPr>
        <w:spacing w:after="0"/>
        <w:ind w:left="0"/>
        <w:jc w:val="both"/>
      </w:pPr>
      <w:r>
        <w:rPr>
          <w:rFonts w:ascii="Times New Roman"/>
          <w:b w:val="false"/>
          <w:i w:val="false"/>
          <w:color w:val="000000"/>
          <w:sz w:val="28"/>
        </w:rPr>
        <w:t>
      71. Қаржылық-экономикалық модельді қоспағанда, Конкурстық өтінімді құрайтын құжаттар және Конкурсқа ұсынылатын өзге де құжаттар жазбаша (баспа) және электронды түрде, оның ішінде сканерленген түрде ұсынылуы тиіс.</w:t>
      </w:r>
    </w:p>
    <w:bookmarkEnd w:id="776"/>
    <w:bookmarkStart w:name="z785" w:id="777"/>
    <w:p>
      <w:pPr>
        <w:spacing w:after="0"/>
        <w:ind w:left="0"/>
        <w:jc w:val="both"/>
      </w:pPr>
      <w:r>
        <w:rPr>
          <w:rFonts w:ascii="Times New Roman"/>
          <w:b w:val="false"/>
          <w:i w:val="false"/>
          <w:color w:val="000000"/>
          <w:sz w:val="28"/>
        </w:rPr>
        <w:t>
      72. Конкурсты ұйымдастырушы:</w:t>
      </w:r>
    </w:p>
    <w:bookmarkEnd w:id="777"/>
    <w:bookmarkStart w:name="z786" w:id="778"/>
    <w:p>
      <w:pPr>
        <w:spacing w:after="0"/>
        <w:ind w:left="0"/>
        <w:jc w:val="both"/>
      </w:pPr>
      <w:r>
        <w:rPr>
          <w:rFonts w:ascii="Times New Roman"/>
          <w:b w:val="false"/>
          <w:i w:val="false"/>
          <w:color w:val="000000"/>
          <w:sz w:val="28"/>
        </w:rPr>
        <w:t>
      1) Әлеуетті Жекеше әріптес атынан өтінімі бар Конвертті ұсынған Әлеуетті Жекеше әріптестің өкілінің өкілеттігін құжаттамалық растаудың болуын тексереді;</w:t>
      </w:r>
    </w:p>
    <w:bookmarkEnd w:id="778"/>
    <w:bookmarkStart w:name="z787" w:id="779"/>
    <w:p>
      <w:pPr>
        <w:spacing w:after="0"/>
        <w:ind w:left="0"/>
        <w:jc w:val="both"/>
      </w:pPr>
      <w:r>
        <w:rPr>
          <w:rFonts w:ascii="Times New Roman"/>
          <w:b w:val="false"/>
          <w:i w:val="false"/>
          <w:color w:val="000000"/>
          <w:sz w:val="28"/>
        </w:rPr>
        <w:t>
      2) тиісінше ресімделген Конкурстық өтінімдері бар Конверттерді қабылдайды және Конкурстық өтінімдерді тіркеу журналына енгізеді;</w:t>
      </w:r>
    </w:p>
    <w:bookmarkEnd w:id="779"/>
    <w:bookmarkStart w:name="z788" w:id="780"/>
    <w:p>
      <w:pPr>
        <w:spacing w:after="0"/>
        <w:ind w:left="0"/>
        <w:jc w:val="both"/>
      </w:pPr>
      <w:r>
        <w:rPr>
          <w:rFonts w:ascii="Times New Roman"/>
          <w:b w:val="false"/>
          <w:i w:val="false"/>
          <w:color w:val="000000"/>
          <w:sz w:val="28"/>
        </w:rPr>
        <w:t>
      3) Конкурстық өтінімдерді ұсынудың мерзімі өткенге дейін Конкурстық өтінімге енгізілетін өзгерістер мен толықтыруларды қабылдайды;</w:t>
      </w:r>
    </w:p>
    <w:bookmarkEnd w:id="780"/>
    <w:bookmarkStart w:name="z789" w:id="781"/>
    <w:p>
      <w:pPr>
        <w:spacing w:after="0"/>
        <w:ind w:left="0"/>
        <w:jc w:val="both"/>
      </w:pPr>
      <w:r>
        <w:rPr>
          <w:rFonts w:ascii="Times New Roman"/>
          <w:b w:val="false"/>
          <w:i w:val="false"/>
          <w:color w:val="000000"/>
          <w:sz w:val="28"/>
        </w:rPr>
        <w:t>
      4) Конкурстық өтінімдерді ұсынудың түпкілікті мерзімі өткенге дейін ол қайтарылған жағдайда, Конкурстық өтінімнің қайтарылуын қамтамасыз етеді.</w:t>
      </w:r>
    </w:p>
    <w:bookmarkEnd w:id="781"/>
    <w:bookmarkStart w:name="z790" w:id="782"/>
    <w:p>
      <w:pPr>
        <w:spacing w:after="0"/>
        <w:ind w:left="0"/>
        <w:jc w:val="both"/>
      </w:pPr>
      <w:r>
        <w:rPr>
          <w:rFonts w:ascii="Times New Roman"/>
          <w:b w:val="false"/>
          <w:i w:val="false"/>
          <w:color w:val="000000"/>
          <w:sz w:val="28"/>
        </w:rPr>
        <w:t>
      73. Әлеуетті Жекеше әріптестің Конкурстық өтінімі мынадай:</w:t>
      </w:r>
    </w:p>
    <w:bookmarkEnd w:id="782"/>
    <w:bookmarkStart w:name="z791" w:id="783"/>
    <w:p>
      <w:pPr>
        <w:spacing w:after="0"/>
        <w:ind w:left="0"/>
        <w:jc w:val="both"/>
      </w:pPr>
      <w:r>
        <w:rPr>
          <w:rFonts w:ascii="Times New Roman"/>
          <w:b w:val="false"/>
          <w:i w:val="false"/>
          <w:color w:val="000000"/>
          <w:sz w:val="28"/>
        </w:rPr>
        <w:t>
      1) Әлеуетті Жекеше әріптес осы Конкурсқа қатысуға Конкурстық өтінімді бұрын берген;</w:t>
      </w:r>
    </w:p>
    <w:bookmarkEnd w:id="783"/>
    <w:bookmarkStart w:name="z792" w:id="784"/>
    <w:p>
      <w:pPr>
        <w:spacing w:after="0"/>
        <w:ind w:left="0"/>
        <w:jc w:val="both"/>
      </w:pPr>
      <w:r>
        <w:rPr>
          <w:rFonts w:ascii="Times New Roman"/>
          <w:b w:val="false"/>
          <w:i w:val="false"/>
          <w:color w:val="000000"/>
          <w:sz w:val="28"/>
        </w:rPr>
        <w:t>
      2) Конкурстық өтінім осы Конкурсқа қатысуға Конкурстық өтінімдерді қабылдау мерзімі өткеннен кейін келіп түскен жағдайларда қабылданбайды.</w:t>
      </w:r>
    </w:p>
    <w:bookmarkEnd w:id="784"/>
    <w:bookmarkStart w:name="z793" w:id="785"/>
    <w:p>
      <w:pPr>
        <w:spacing w:after="0"/>
        <w:ind w:left="0"/>
        <w:jc w:val="both"/>
      </w:pPr>
      <w:r>
        <w:rPr>
          <w:rFonts w:ascii="Times New Roman"/>
          <w:b w:val="false"/>
          <w:i w:val="false"/>
          <w:color w:val="000000"/>
          <w:sz w:val="28"/>
        </w:rPr>
        <w:t>
      74. Әлеуетті Жекеше әріптес ұсынатын, шетелдік құқық нормалары бойынша Қазақстан Республикасының шегінен тыс шетелдік мемлекеттердің құзыретті органдары белгілеген нысан бойынша берілген, жасалған немесе куәландырылған барлық құжаттарды Қазақстан Республикасының консулдық мекемесі заңдастыруы не 1961 жылғы 5 қазандағы Гаага конвенциясына сәйкес апостиль қою арқылы куәландырылуы тиіс. Егер Қазақстан Республикасының халықаралық шартымен осы рәсім көрсетілген құжаттарға қатысты алынып тасталған немесе жеңілдетілген болса, ұсынылатын құжаттарды заңдастыру немесе оларға апостиль қою талап етілмейді.</w:t>
      </w:r>
    </w:p>
    <w:bookmarkEnd w:id="785"/>
    <w:bookmarkStart w:name="z794" w:id="786"/>
    <w:p>
      <w:pPr>
        <w:spacing w:after="0"/>
        <w:ind w:left="0"/>
        <w:jc w:val="left"/>
      </w:pPr>
      <w:r>
        <w:rPr>
          <w:rFonts w:ascii="Times New Roman"/>
          <w:b/>
          <w:i w:val="false"/>
          <w:color w:val="000000"/>
        </w:rPr>
        <w:t xml:space="preserve"> 14. Конкурстық өтінімді құрайтын құжаттарды және Конкурсқа ұсынылатын өзге де құжаттарды жасау тіліне қойылатын талаптар</w:t>
      </w:r>
    </w:p>
    <w:bookmarkEnd w:id="786"/>
    <w:bookmarkStart w:name="z795" w:id="787"/>
    <w:p>
      <w:pPr>
        <w:spacing w:after="0"/>
        <w:ind w:left="0"/>
        <w:jc w:val="both"/>
      </w:pPr>
      <w:r>
        <w:rPr>
          <w:rFonts w:ascii="Times New Roman"/>
          <w:b w:val="false"/>
          <w:i w:val="false"/>
          <w:color w:val="000000"/>
          <w:sz w:val="28"/>
        </w:rPr>
        <w:t>
      75. Әлеуетті Жекеше әріптестің Конкурстық өтінімі және Конкурсқа ұсынылатын барлық өзге құжаттар тілдер туралы заңнамаға сәйкес мемлекеттік және орыс тілдерінде ұсынылуы тиіс.</w:t>
      </w:r>
    </w:p>
    <w:bookmarkEnd w:id="787"/>
    <w:bookmarkStart w:name="z796" w:id="788"/>
    <w:p>
      <w:pPr>
        <w:spacing w:after="0"/>
        <w:ind w:left="0"/>
        <w:jc w:val="both"/>
      </w:pPr>
      <w:r>
        <w:rPr>
          <w:rFonts w:ascii="Times New Roman"/>
          <w:b w:val="false"/>
          <w:i w:val="false"/>
          <w:color w:val="000000"/>
          <w:sz w:val="28"/>
        </w:rPr>
        <w:t>
      76. Құжаттар оларға орыс тіліне апостиль қойылған дұрыс аудармасы қоса берілген жағдайда (олай болмаған жағдайда құжат ұсынылмаған болып танылады) басқа тілде жасалуы және ұсынылуы мүмкін.</w:t>
      </w:r>
    </w:p>
    <w:bookmarkEnd w:id="788"/>
    <w:bookmarkStart w:name="z797" w:id="789"/>
    <w:p>
      <w:pPr>
        <w:spacing w:after="0"/>
        <w:ind w:left="0"/>
        <w:jc w:val="both"/>
      </w:pPr>
      <w:r>
        <w:rPr>
          <w:rFonts w:ascii="Times New Roman"/>
          <w:b w:val="false"/>
          <w:i w:val="false"/>
          <w:color w:val="000000"/>
          <w:sz w:val="28"/>
        </w:rPr>
        <w:t>
      Құжат бойынша мәліметтерді интерпретациялау жөнінде келіспеушіліктер туындаған жағдайда __________ (керегін көрсету) тіліндегі құжаттар басымдыққа ие болады.</w:t>
      </w:r>
    </w:p>
    <w:bookmarkEnd w:id="789"/>
    <w:bookmarkStart w:name="z798" w:id="790"/>
    <w:p>
      <w:pPr>
        <w:spacing w:after="0"/>
        <w:ind w:left="0"/>
        <w:jc w:val="left"/>
      </w:pPr>
      <w:r>
        <w:rPr>
          <w:rFonts w:ascii="Times New Roman"/>
          <w:b/>
          <w:i w:val="false"/>
          <w:color w:val="000000"/>
        </w:rPr>
        <w:t xml:space="preserve"> 15. Конкурстық өтінімдегі есептеулер үшін пайдаланылатын валютаға қойылатын талаптар</w:t>
      </w:r>
    </w:p>
    <w:bookmarkEnd w:id="790"/>
    <w:bookmarkStart w:name="z799" w:id="791"/>
    <w:p>
      <w:pPr>
        <w:spacing w:after="0"/>
        <w:ind w:left="0"/>
        <w:jc w:val="both"/>
      </w:pPr>
      <w:r>
        <w:rPr>
          <w:rFonts w:ascii="Times New Roman"/>
          <w:b w:val="false"/>
          <w:i w:val="false"/>
          <w:color w:val="000000"/>
          <w:sz w:val="28"/>
        </w:rPr>
        <w:t>
      77. МЖӘ объектісін салу құны, қаржылық-экономикалық модель, Жекеше әріптестің шығындарды өтеу және кірістерді алу көздері, мемлекеттік қолдау түрлерінің көлемдері және Конкурстық өтінімдегі басқа да көрсеткіштер Қазақстан Республикасының ұлттық валютасында есептелуі тиіс.</w:t>
      </w:r>
    </w:p>
    <w:bookmarkEnd w:id="791"/>
    <w:bookmarkStart w:name="z800" w:id="792"/>
    <w:p>
      <w:pPr>
        <w:spacing w:after="0"/>
        <w:ind w:left="0"/>
        <w:jc w:val="left"/>
      </w:pPr>
      <w:r>
        <w:rPr>
          <w:rFonts w:ascii="Times New Roman"/>
          <w:b/>
          <w:i w:val="false"/>
          <w:color w:val="000000"/>
        </w:rPr>
        <w:t xml:space="preserve"> 16. Конкурстық өтінімдерді ұсынудың түпкілікті мерзімі </w:t>
      </w:r>
    </w:p>
    <w:bookmarkEnd w:id="792"/>
    <w:bookmarkStart w:name="z801" w:id="793"/>
    <w:p>
      <w:pPr>
        <w:spacing w:after="0"/>
        <w:ind w:left="0"/>
        <w:jc w:val="both"/>
      </w:pPr>
      <w:r>
        <w:rPr>
          <w:rFonts w:ascii="Times New Roman"/>
          <w:b w:val="false"/>
          <w:i w:val="false"/>
          <w:color w:val="000000"/>
          <w:sz w:val="28"/>
        </w:rPr>
        <w:t>
      78. Конкурстық өтінімдерді ұсынудың түпкілікті мерзімі – Астана қ. (Қазақстан Республикасы) уақыты бойынша 20__ж. "__" _______ сағат __:00 дейін.</w:t>
      </w:r>
    </w:p>
    <w:bookmarkEnd w:id="793"/>
    <w:bookmarkStart w:name="z802" w:id="794"/>
    <w:p>
      <w:pPr>
        <w:spacing w:after="0"/>
        <w:ind w:left="0"/>
        <w:jc w:val="both"/>
      </w:pPr>
      <w:r>
        <w:rPr>
          <w:rFonts w:ascii="Times New Roman"/>
          <w:b w:val="false"/>
          <w:i w:val="false"/>
          <w:color w:val="000000"/>
          <w:sz w:val="28"/>
        </w:rPr>
        <w:t>
      79. Белгіленген мерзім өткеннен кейін ұсынылған Конкурстық өтінімі бар конверт Конкурстық өтінімдерді тіркеу журналында тіркелмейді, ашылмайды және Конкурсқа қатысу өтінімдері бар конверттерде көрсетілген деректемелер бойынша Әлеуетті Жекеше әріптеске не Әлеуетті Жекеше әріптестердің тиісті уәкілетті өкілдеріне алу туралы қолхатпен жеке қайтарылады.</w:t>
      </w:r>
    </w:p>
    <w:bookmarkEnd w:id="794"/>
    <w:bookmarkStart w:name="z803" w:id="795"/>
    <w:p>
      <w:pPr>
        <w:spacing w:after="0"/>
        <w:ind w:left="0"/>
        <w:jc w:val="left"/>
      </w:pPr>
      <w:r>
        <w:rPr>
          <w:rFonts w:ascii="Times New Roman"/>
          <w:b/>
          <w:i w:val="false"/>
          <w:color w:val="000000"/>
        </w:rPr>
        <w:t xml:space="preserve"> 17. Конкурстық өтінімнің қолданылу мерзімі</w:t>
      </w:r>
    </w:p>
    <w:bookmarkEnd w:id="795"/>
    <w:bookmarkStart w:name="z804" w:id="796"/>
    <w:p>
      <w:pPr>
        <w:spacing w:after="0"/>
        <w:ind w:left="0"/>
        <w:jc w:val="both"/>
      </w:pPr>
      <w:r>
        <w:rPr>
          <w:rFonts w:ascii="Times New Roman"/>
          <w:b w:val="false"/>
          <w:i w:val="false"/>
          <w:color w:val="000000"/>
          <w:sz w:val="28"/>
        </w:rPr>
        <w:t>
      80. Конкурстық өтінімді қамтамасыз етуді қоса алғанда, Конкурстық өтінімнің қолданылу мерзімі Конкурстық өтінімдері бар конверттерді ашқан күннен бастап кемінде ___ (жазбаша түрде көрсету) күнтізбелік күн мерзімді құрайды.</w:t>
      </w:r>
    </w:p>
    <w:bookmarkEnd w:id="796"/>
    <w:bookmarkStart w:name="z805" w:id="797"/>
    <w:p>
      <w:pPr>
        <w:spacing w:after="0"/>
        <w:ind w:left="0"/>
        <w:jc w:val="both"/>
      </w:pPr>
      <w:r>
        <w:rPr>
          <w:rFonts w:ascii="Times New Roman"/>
          <w:b w:val="false"/>
          <w:i w:val="false"/>
          <w:color w:val="000000"/>
          <w:sz w:val="28"/>
        </w:rPr>
        <w:t>
      81. Конкурстық өтінімнің қолданылу мерзімі Конкурстық өтінімді қамтамасыз етудің қолданылу мерзімінен асып кетпеуі тиіс. Осындай асып кету болған жағдайда Конкурстық өтінім кері қайтарылады.</w:t>
      </w:r>
    </w:p>
    <w:bookmarkEnd w:id="797"/>
    <w:bookmarkStart w:name="z806" w:id="798"/>
    <w:p>
      <w:pPr>
        <w:spacing w:after="0"/>
        <w:ind w:left="0"/>
        <w:jc w:val="both"/>
      </w:pPr>
      <w:r>
        <w:rPr>
          <w:rFonts w:ascii="Times New Roman"/>
          <w:b w:val="false"/>
          <w:i w:val="false"/>
          <w:color w:val="000000"/>
          <w:sz w:val="28"/>
        </w:rPr>
        <w:t>
      82. Егер Конкурстық өтінімнің қолданылу мерзімі аяқталғанға дейін Мемлекеттік әріптес пен Конкурстық өтінімі үздік деп анықталған Әлеуетті Жекеше әріптес МЖӘ жобасын және МЖӘ Үлгілік шартының талаптарын нақтылау жөніндегі келіссөздерді аяқтамаған жағдайда, Әлеуетті Жекеше әріптес Комиссия шешімінің негізінде Конкурстық өтінімді қамтамасыз етуді қоса алғанда, өзінің Конкурстық өтінімінің қолданылу мерзімін ұзартады.</w:t>
      </w:r>
    </w:p>
    <w:bookmarkEnd w:id="798"/>
    <w:bookmarkStart w:name="z807" w:id="799"/>
    <w:p>
      <w:pPr>
        <w:spacing w:after="0"/>
        <w:ind w:left="0"/>
        <w:jc w:val="both"/>
      </w:pPr>
      <w:r>
        <w:rPr>
          <w:rFonts w:ascii="Times New Roman"/>
          <w:b w:val="false"/>
          <w:i w:val="false"/>
          <w:color w:val="000000"/>
          <w:sz w:val="28"/>
        </w:rPr>
        <w:t>
      83. Конкурстық өтінімнің қолданылу мерзімін ұзарту үшін, Әлеуетті Жекеше әріптес Конкурсты ұйымдастырушының атына, мыналарды:</w:t>
      </w:r>
    </w:p>
    <w:bookmarkEnd w:id="799"/>
    <w:bookmarkStart w:name="z808" w:id="800"/>
    <w:p>
      <w:pPr>
        <w:spacing w:after="0"/>
        <w:ind w:left="0"/>
        <w:jc w:val="both"/>
      </w:pPr>
      <w:r>
        <w:rPr>
          <w:rFonts w:ascii="Times New Roman"/>
          <w:b w:val="false"/>
          <w:i w:val="false"/>
          <w:color w:val="000000"/>
          <w:sz w:val="28"/>
        </w:rPr>
        <w:t>
      1) ол берген Конкурстық өтінімнің қолданылу мерзімін ұзартуға айқын көрінетін келісімді;</w:t>
      </w:r>
    </w:p>
    <w:bookmarkEnd w:id="800"/>
    <w:bookmarkStart w:name="z809" w:id="801"/>
    <w:p>
      <w:pPr>
        <w:spacing w:after="0"/>
        <w:ind w:left="0"/>
        <w:jc w:val="both"/>
      </w:pPr>
      <w:r>
        <w:rPr>
          <w:rFonts w:ascii="Times New Roman"/>
          <w:b w:val="false"/>
          <w:i w:val="false"/>
          <w:color w:val="000000"/>
          <w:sz w:val="28"/>
        </w:rPr>
        <w:t>
      2) Конкурстық өтінімнің қолданылуы ұзартылатын мерзімді;</w:t>
      </w:r>
    </w:p>
    <w:bookmarkEnd w:id="801"/>
    <w:bookmarkStart w:name="z810" w:id="802"/>
    <w:p>
      <w:pPr>
        <w:spacing w:after="0"/>
        <w:ind w:left="0"/>
        <w:jc w:val="both"/>
      </w:pPr>
      <w:r>
        <w:rPr>
          <w:rFonts w:ascii="Times New Roman"/>
          <w:b w:val="false"/>
          <w:i w:val="false"/>
          <w:color w:val="000000"/>
          <w:sz w:val="28"/>
        </w:rPr>
        <w:t>
      3) осы құжатқа қол қою күнін;</w:t>
      </w:r>
    </w:p>
    <w:bookmarkEnd w:id="802"/>
    <w:bookmarkStart w:name="z811" w:id="803"/>
    <w:p>
      <w:pPr>
        <w:spacing w:after="0"/>
        <w:ind w:left="0"/>
        <w:jc w:val="both"/>
      </w:pPr>
      <w:r>
        <w:rPr>
          <w:rFonts w:ascii="Times New Roman"/>
          <w:b w:val="false"/>
          <w:i w:val="false"/>
          <w:color w:val="000000"/>
          <w:sz w:val="28"/>
        </w:rPr>
        <w:t>
      4) Әлеуетті Жекеше әріптестің немесе оның уәкілетті өкілінің қолын және Әлеуетті Жекеше әріптестің мөрін көрсете отырып, жазбаша хабарлама жібереді.</w:t>
      </w:r>
    </w:p>
    <w:bookmarkEnd w:id="803"/>
    <w:bookmarkStart w:name="z812" w:id="804"/>
    <w:p>
      <w:pPr>
        <w:spacing w:after="0"/>
        <w:ind w:left="0"/>
        <w:jc w:val="both"/>
      </w:pPr>
      <w:r>
        <w:rPr>
          <w:rFonts w:ascii="Times New Roman"/>
          <w:b w:val="false"/>
          <w:i w:val="false"/>
          <w:color w:val="000000"/>
          <w:sz w:val="28"/>
        </w:rPr>
        <w:t>
      Бұл хабарлама Конкурстық құжаттамада көрсетілген, Конкурсқа қатысу үшін қойылатын құжаттарды ресімдеу және жасау талаптарына сәйкес жасалуы тиіс.</w:t>
      </w:r>
    </w:p>
    <w:bookmarkEnd w:id="804"/>
    <w:bookmarkStart w:name="z813" w:id="805"/>
    <w:p>
      <w:pPr>
        <w:spacing w:after="0"/>
        <w:ind w:left="0"/>
        <w:jc w:val="left"/>
      </w:pPr>
      <w:r>
        <w:rPr>
          <w:rFonts w:ascii="Times New Roman"/>
          <w:b/>
          <w:i w:val="false"/>
          <w:color w:val="000000"/>
        </w:rPr>
        <w:t xml:space="preserve"> 18. Конкурстық өтінімдерді ұсыну мерзімінің аяқталуына дейін Конкурстық өтінімді өзгерту, кері қайтарып алу</w:t>
      </w:r>
    </w:p>
    <w:bookmarkEnd w:id="805"/>
    <w:bookmarkStart w:name="z814" w:id="806"/>
    <w:p>
      <w:pPr>
        <w:spacing w:after="0"/>
        <w:ind w:left="0"/>
        <w:jc w:val="both"/>
      </w:pPr>
      <w:r>
        <w:rPr>
          <w:rFonts w:ascii="Times New Roman"/>
          <w:b w:val="false"/>
          <w:i w:val="false"/>
          <w:color w:val="000000"/>
          <w:sz w:val="28"/>
        </w:rPr>
        <w:t>
      84. Әлеуетті Жекеше әріптес осы Конкурстық құжаттаманың 78-тармағында көрсетілген, Конкурстық өтінімдерді ұсыну мерзімінің аяқталуынан кешіктірмей:</w:t>
      </w:r>
    </w:p>
    <w:bookmarkEnd w:id="806"/>
    <w:bookmarkStart w:name="z815" w:id="807"/>
    <w:p>
      <w:pPr>
        <w:spacing w:after="0"/>
        <w:ind w:left="0"/>
        <w:jc w:val="both"/>
      </w:pPr>
      <w:r>
        <w:rPr>
          <w:rFonts w:ascii="Times New Roman"/>
          <w:b w:val="false"/>
          <w:i w:val="false"/>
          <w:color w:val="000000"/>
          <w:sz w:val="28"/>
        </w:rPr>
        <w:t>
      1) енгізілген Конкурстық өтінімді өзгерте және/немесе толықтыра;</w:t>
      </w:r>
    </w:p>
    <w:bookmarkEnd w:id="807"/>
    <w:bookmarkStart w:name="z816" w:id="808"/>
    <w:p>
      <w:pPr>
        <w:spacing w:after="0"/>
        <w:ind w:left="0"/>
        <w:jc w:val="both"/>
      </w:pPr>
      <w:r>
        <w:rPr>
          <w:rFonts w:ascii="Times New Roman"/>
          <w:b w:val="false"/>
          <w:i w:val="false"/>
          <w:color w:val="000000"/>
          <w:sz w:val="28"/>
        </w:rPr>
        <w:t>
      2) өзі енгізген Конкурстық өтінімді қамтамасыз етуді қайтару құқығын жоғалтпастан, өзінің Конкурстық өтінімін кері қайтарып ала алады.</w:t>
      </w:r>
    </w:p>
    <w:bookmarkEnd w:id="808"/>
    <w:bookmarkStart w:name="z817" w:id="809"/>
    <w:p>
      <w:pPr>
        <w:spacing w:after="0"/>
        <w:ind w:left="0"/>
        <w:jc w:val="both"/>
      </w:pPr>
      <w:r>
        <w:rPr>
          <w:rFonts w:ascii="Times New Roman"/>
          <w:b w:val="false"/>
          <w:i w:val="false"/>
          <w:color w:val="000000"/>
          <w:sz w:val="28"/>
        </w:rPr>
        <w:t>
      Конкурстық өтінімге өзгертулер оларды ұсынудың түпкілікті мерзімі өткеннен кейін енгізілмейді.</w:t>
      </w:r>
    </w:p>
    <w:bookmarkEnd w:id="809"/>
    <w:bookmarkStart w:name="z818" w:id="810"/>
    <w:p>
      <w:pPr>
        <w:spacing w:after="0"/>
        <w:ind w:left="0"/>
        <w:jc w:val="both"/>
      </w:pPr>
      <w:r>
        <w:rPr>
          <w:rFonts w:ascii="Times New Roman"/>
          <w:b w:val="false"/>
          <w:i w:val="false"/>
          <w:color w:val="000000"/>
          <w:sz w:val="28"/>
        </w:rPr>
        <w:t>
      85. Әлеуетті Жекеше әріптестер өзгертілген Конкурстық өтінімді бұрын ұсынылған Конкурстық өтінім сияқты дайындайды, мөр басады және Конвертте:</w:t>
      </w:r>
    </w:p>
    <w:bookmarkEnd w:id="810"/>
    <w:bookmarkStart w:name="z819" w:id="811"/>
    <w:p>
      <w:pPr>
        <w:spacing w:after="0"/>
        <w:ind w:left="0"/>
        <w:jc w:val="both"/>
      </w:pPr>
      <w:r>
        <w:rPr>
          <w:rFonts w:ascii="Times New Roman"/>
          <w:b w:val="false"/>
          <w:i w:val="false"/>
          <w:color w:val="000000"/>
          <w:sz w:val="28"/>
        </w:rPr>
        <w:t>
      1) Әлеуетті Жекеше әріптестің толық атауы мен пошталық мекенжайын;</w:t>
      </w:r>
    </w:p>
    <w:bookmarkEnd w:id="811"/>
    <w:bookmarkStart w:name="z820" w:id="812"/>
    <w:p>
      <w:pPr>
        <w:spacing w:after="0"/>
        <w:ind w:left="0"/>
        <w:jc w:val="both"/>
      </w:pPr>
      <w:r>
        <w:rPr>
          <w:rFonts w:ascii="Times New Roman"/>
          <w:b w:val="false"/>
          <w:i w:val="false"/>
          <w:color w:val="000000"/>
          <w:sz w:val="28"/>
        </w:rPr>
        <w:t>
      2) Конкурсты ұйымдастырушының толық атауы мен пошталық мекенжайын:</w:t>
      </w:r>
    </w:p>
    <w:bookmarkEnd w:id="812"/>
    <w:bookmarkStart w:name="z821" w:id="813"/>
    <w:p>
      <w:pPr>
        <w:spacing w:after="0"/>
        <w:ind w:left="0"/>
        <w:jc w:val="both"/>
      </w:pPr>
      <w:r>
        <w:rPr>
          <w:rFonts w:ascii="Times New Roman"/>
          <w:b w:val="false"/>
          <w:i w:val="false"/>
          <w:color w:val="000000"/>
          <w:sz w:val="28"/>
        </w:rPr>
        <w:t>
      "_______________________________________________" мемлекеттік мекемесі , Қазақстан Республикасы, _______________ (елді мекеннің атауын және орналасқан жерін көрсету), _________ көшесі, __, №___ кабинет, тел. 8 (____) __-__-__;</w:t>
      </w:r>
    </w:p>
    <w:bookmarkEnd w:id="813"/>
    <w:bookmarkStart w:name="z822" w:id="814"/>
    <w:p>
      <w:pPr>
        <w:spacing w:after="0"/>
        <w:ind w:left="0"/>
        <w:jc w:val="both"/>
      </w:pPr>
      <w:r>
        <w:rPr>
          <w:rFonts w:ascii="Times New Roman"/>
          <w:b w:val="false"/>
          <w:i w:val="false"/>
          <w:color w:val="000000"/>
          <w:sz w:val="28"/>
        </w:rPr>
        <w:t xml:space="preserve">
      3) құжаттың атауын: "__________ (елді мекеннің атауын және орналасқан жерін көрсету) ____ ОРЫНҒА АРНАЛҒАН БАЛАБАҚША САЛУ ЖӘНЕ ПАЙДАЛАНУ МЖӘ ЖОБАСЫ БОЙЫНША ЖЕКЕШЕ ӘРІПТЕСТІ ТАҢДАУ ЖӨНІНДЕГІ КОНКУРСТЫҢ ӨЗГЕРТІЛГЕН КОНКУРСТЫҚ ӨТІНІМІ"; </w:t>
      </w:r>
    </w:p>
    <w:bookmarkEnd w:id="814"/>
    <w:bookmarkStart w:name="z823" w:id="815"/>
    <w:p>
      <w:pPr>
        <w:spacing w:after="0"/>
        <w:ind w:left="0"/>
        <w:jc w:val="both"/>
      </w:pPr>
      <w:r>
        <w:rPr>
          <w:rFonts w:ascii="Times New Roman"/>
          <w:b w:val="false"/>
          <w:i w:val="false"/>
          <w:color w:val="000000"/>
          <w:sz w:val="28"/>
        </w:rPr>
        <w:t>
      4) сондай-ақ: "20__ ЖЫЛҒЫ "__" ______ __-00 САҒАТҚА ДЕЙІН АШЫЛМАСЫН" сөздерін көрсете отырып ұсынады.</w:t>
      </w:r>
    </w:p>
    <w:bookmarkEnd w:id="815"/>
    <w:bookmarkStart w:name="z824" w:id="816"/>
    <w:p>
      <w:pPr>
        <w:spacing w:after="0"/>
        <w:ind w:left="0"/>
        <w:jc w:val="both"/>
      </w:pPr>
      <w:r>
        <w:rPr>
          <w:rFonts w:ascii="Times New Roman"/>
          <w:b w:val="false"/>
          <w:i w:val="false"/>
          <w:color w:val="000000"/>
          <w:sz w:val="28"/>
        </w:rPr>
        <w:t>
      86. Әлеуетті Жекеше әріптес Конкурстық өтінімді қайтарып алу туралы шешім қабылдаған жағдайда, Конкурсты ұйымдастырушының атына Әлеуетті Жекеше әріптес қол қойған және мөр қойылған еркін түрде ресімделетін Конкурстық өтінімді қайтарып алу туралы хабарлама жолданады.</w:t>
      </w:r>
    </w:p>
    <w:bookmarkEnd w:id="816"/>
    <w:bookmarkStart w:name="z825" w:id="817"/>
    <w:p>
      <w:pPr>
        <w:spacing w:after="0"/>
        <w:ind w:left="0"/>
        <w:jc w:val="both"/>
      </w:pPr>
      <w:r>
        <w:rPr>
          <w:rFonts w:ascii="Times New Roman"/>
          <w:b w:val="false"/>
          <w:i w:val="false"/>
          <w:color w:val="000000"/>
          <w:sz w:val="28"/>
        </w:rPr>
        <w:t>
      Әлеуетті Жекеше әріптес Конкурстық өтінімді Конкурстық өтінімдерді ұсынудың түпкілікті мерзімі өткенге дейін қайтарған жағдайда, Конкурсты ұйымдастырушы Әлеуетті Жекеше әріптеске ол енгізген қамтамасыз етуді Конкурстық өтінімді қайтарып алу туралы хабарлама алған күннен бастап __ (жазбаша түрде көрсету) жұмыс күнінің ішінде қайтарады.</w:t>
      </w:r>
    </w:p>
    <w:bookmarkEnd w:id="817"/>
    <w:bookmarkStart w:name="z826" w:id="818"/>
    <w:p>
      <w:pPr>
        <w:spacing w:after="0"/>
        <w:ind w:left="0"/>
        <w:jc w:val="left"/>
      </w:pPr>
      <w:r>
        <w:rPr>
          <w:rFonts w:ascii="Times New Roman"/>
          <w:b/>
          <w:i w:val="false"/>
          <w:color w:val="000000"/>
        </w:rPr>
        <w:t xml:space="preserve"> 19. Конкурстық өтінімдерді ашу, қарау және іріктеу</w:t>
      </w:r>
    </w:p>
    <w:bookmarkEnd w:id="818"/>
    <w:bookmarkStart w:name="z827" w:id="819"/>
    <w:p>
      <w:pPr>
        <w:spacing w:after="0"/>
        <w:ind w:left="0"/>
        <w:jc w:val="both"/>
      </w:pPr>
      <w:r>
        <w:rPr>
          <w:rFonts w:ascii="Times New Roman"/>
          <w:b w:val="false"/>
          <w:i w:val="false"/>
          <w:color w:val="000000"/>
          <w:sz w:val="28"/>
        </w:rPr>
        <w:t>
      87. Комиссия Конкурстық өтінімдері бар конверттерді Астана қ. (Қазақстан Республикасы) уақыты бойынша 20_____ж. "___" _____ ___:00 сағатта мына мекенжай бойынша: Қазақстан Республикасы, __________________ қ., ____________ көшесі, "_________________________" мемлекеттік мекемесі ғимаратында, ____ қабат, № ______ кабинетте ашады.</w:t>
      </w:r>
    </w:p>
    <w:bookmarkEnd w:id="819"/>
    <w:bookmarkStart w:name="z828" w:id="820"/>
    <w:p>
      <w:pPr>
        <w:spacing w:after="0"/>
        <w:ind w:left="0"/>
        <w:jc w:val="both"/>
      </w:pPr>
      <w:r>
        <w:rPr>
          <w:rFonts w:ascii="Times New Roman"/>
          <w:b w:val="false"/>
          <w:i w:val="false"/>
          <w:color w:val="000000"/>
          <w:sz w:val="28"/>
        </w:rPr>
        <w:t>
      88. Конкурсты ұйымдастырушыға, Комиссия көпшілігі болмаған жағдайда немесе Комиссия төрағасының немесе оны алмастыратын тұлғаның шешімімен Конкурстық өтінімдерді ашу орны, өткізілетін уақыты мен күні туралы Конкурстық құжаттамаға өзгерістер енгізуге рұқсат етіледі.</w:t>
      </w:r>
    </w:p>
    <w:bookmarkEnd w:id="820"/>
    <w:bookmarkStart w:name="z829" w:id="821"/>
    <w:p>
      <w:pPr>
        <w:spacing w:after="0"/>
        <w:ind w:left="0"/>
        <w:jc w:val="both"/>
      </w:pPr>
      <w:r>
        <w:rPr>
          <w:rFonts w:ascii="Times New Roman"/>
          <w:b w:val="false"/>
          <w:i w:val="false"/>
          <w:color w:val="000000"/>
          <w:sz w:val="28"/>
        </w:rPr>
        <w:t>
      89. Енгізілген өзгерістер міндетті күшке ие болады және олар туралы Конкурсты ұйымдастырушы Конкурстық құжаттама ұсынған барлық Әлеуетті Жекеше әріптестерге, сондай-ақ Комиссия мүшелеріне, мемлекеттік жоспарлау жөніндегі уәкілетті органды қоса алғанда, мүдделі мемлекеттік органдар мен ұйымдарға дереу хабарлайды.</w:t>
      </w:r>
    </w:p>
    <w:bookmarkEnd w:id="821"/>
    <w:bookmarkStart w:name="z830" w:id="822"/>
    <w:p>
      <w:pPr>
        <w:spacing w:after="0"/>
        <w:ind w:left="0"/>
        <w:jc w:val="both"/>
      </w:pPr>
      <w:r>
        <w:rPr>
          <w:rFonts w:ascii="Times New Roman"/>
          <w:b w:val="false"/>
          <w:i w:val="false"/>
          <w:color w:val="000000"/>
          <w:sz w:val="28"/>
        </w:rPr>
        <w:t>
      90. Конкурсты ұйымдастырушы барлық мүдделі тұлғаларға жоғарыда көрсетілген өзгерістер туралы арнайы құрылған интернет-ресурс (веб-портал) арқылы хабарлайды не "____________________" мемлекеттік мекемесі ресми интернет-ресурсында ақпарат орналастырады.</w:t>
      </w:r>
    </w:p>
    <w:bookmarkEnd w:id="822"/>
    <w:bookmarkStart w:name="z831" w:id="823"/>
    <w:p>
      <w:pPr>
        <w:spacing w:after="0"/>
        <w:ind w:left="0"/>
        <w:jc w:val="both"/>
      </w:pPr>
      <w:r>
        <w:rPr>
          <w:rFonts w:ascii="Times New Roman"/>
          <w:b w:val="false"/>
          <w:i w:val="false"/>
          <w:color w:val="000000"/>
          <w:sz w:val="28"/>
        </w:rPr>
        <w:t>
      91. Конкурстық өтінімдері бар конверттер Комиссияның қарапайым көпшілігінің, Конкурсты ұйымдастырушының уәкілетті өкілінің, сондай-ақ Әлеуетті Жекеше әріптестердің немесе олардың уәкілетті өкілдерінің қатысуымен ашылады.</w:t>
      </w:r>
    </w:p>
    <w:bookmarkEnd w:id="823"/>
    <w:bookmarkStart w:name="z832" w:id="824"/>
    <w:p>
      <w:pPr>
        <w:spacing w:after="0"/>
        <w:ind w:left="0"/>
        <w:jc w:val="both"/>
      </w:pPr>
      <w:r>
        <w:rPr>
          <w:rFonts w:ascii="Times New Roman"/>
          <w:b w:val="false"/>
          <w:i w:val="false"/>
          <w:color w:val="000000"/>
          <w:sz w:val="28"/>
        </w:rPr>
        <w:t>
      92. Комиссия хатшысы не төраға Комиссия мүшелерінің арасынан анықтаған тұлға Конкурстық өтінімдері бар конверттерді ашады және барлық қатысушылардың алдында өтінімдегі құжаттардың тізбесін және олардың қысқаша мазмұнын жария етеді.</w:t>
      </w:r>
    </w:p>
    <w:bookmarkEnd w:id="824"/>
    <w:bookmarkStart w:name="z833" w:id="825"/>
    <w:p>
      <w:pPr>
        <w:spacing w:after="0"/>
        <w:ind w:left="0"/>
        <w:jc w:val="both"/>
      </w:pPr>
      <w:r>
        <w:rPr>
          <w:rFonts w:ascii="Times New Roman"/>
          <w:b w:val="false"/>
          <w:i w:val="false"/>
          <w:color w:val="000000"/>
          <w:sz w:val="28"/>
        </w:rPr>
        <w:t>
      93. Комиссия барлық Конкурстық өтінімдерді қарайды. Егер бір ғана Конкурстық өтінім ұсынылған жағдайда, берілген өтінімді Комиссия осы тармақтың бірінші бөлігіне сәйкес қарайды.</w:t>
      </w:r>
    </w:p>
    <w:bookmarkEnd w:id="825"/>
    <w:bookmarkStart w:name="z834" w:id="826"/>
    <w:p>
      <w:pPr>
        <w:spacing w:after="0"/>
        <w:ind w:left="0"/>
        <w:jc w:val="both"/>
      </w:pPr>
      <w:r>
        <w:rPr>
          <w:rFonts w:ascii="Times New Roman"/>
          <w:b w:val="false"/>
          <w:i w:val="false"/>
          <w:color w:val="000000"/>
          <w:sz w:val="28"/>
        </w:rPr>
        <w:t>
      94. Конкурстық өтінімдері бар конверттерді ашу хаттамасына төраға және отырысқа қатысқан барлық Комиссия мүшелері, сондай-ақ Комиссия хатшысы әрбір бетіне қол қояды.</w:t>
      </w:r>
    </w:p>
    <w:bookmarkEnd w:id="826"/>
    <w:bookmarkStart w:name="z835" w:id="827"/>
    <w:p>
      <w:pPr>
        <w:spacing w:after="0"/>
        <w:ind w:left="0"/>
        <w:jc w:val="both"/>
      </w:pPr>
      <w:r>
        <w:rPr>
          <w:rFonts w:ascii="Times New Roman"/>
          <w:b w:val="false"/>
          <w:i w:val="false"/>
          <w:color w:val="000000"/>
          <w:sz w:val="28"/>
        </w:rPr>
        <w:t>
      95. Көрсетілген хаттаманың көшірмесі Конкурстық өтінімдері бар конверттерді ашу жөніндегі комиссияның отырысына қатысқан Әлеуетті Жекеше әріптестерге немесе олардың уәкілетті өкілдеріне Комиссияның аталған отырысынан кейінгі 2 (екі) жұмыс күнінен кешіктірілмей, ал қатыспағандарға – олардың жазбаша сұрау салуы бойынша сұрау салуды алған күннен бастап 2 (екі) жұмыс күнінен кешіктірілмей жіберіледі.</w:t>
      </w:r>
    </w:p>
    <w:bookmarkEnd w:id="827"/>
    <w:bookmarkStart w:name="z836" w:id="828"/>
    <w:p>
      <w:pPr>
        <w:spacing w:after="0"/>
        <w:ind w:left="0"/>
        <w:jc w:val="both"/>
      </w:pPr>
      <w:r>
        <w:rPr>
          <w:rFonts w:ascii="Times New Roman"/>
          <w:b w:val="false"/>
          <w:i w:val="false"/>
          <w:color w:val="000000"/>
          <w:sz w:val="28"/>
        </w:rPr>
        <w:t>
      96. Комиссия отырысын өткізбей тұрып, Конкурстық өтінімдерді қарауға жол берілмейді.</w:t>
      </w:r>
    </w:p>
    <w:bookmarkEnd w:id="828"/>
    <w:bookmarkStart w:name="z837" w:id="829"/>
    <w:p>
      <w:pPr>
        <w:spacing w:after="0"/>
        <w:ind w:left="0"/>
        <w:jc w:val="both"/>
      </w:pPr>
      <w:r>
        <w:rPr>
          <w:rFonts w:ascii="Times New Roman"/>
          <w:b w:val="false"/>
          <w:i w:val="false"/>
          <w:color w:val="000000"/>
          <w:sz w:val="28"/>
        </w:rPr>
        <w:t>
      97. Бұл ретте осындай Конкурстық өтінімді үздік деп тану туралы Комиссияның шешімі жойылады және осы Конкурсқа енгізілген, қалған Конкурстық өтінімдердің арасынан үздік Конкурстық өтінім қайтадан таңдалады.</w:t>
      </w:r>
    </w:p>
    <w:bookmarkEnd w:id="829"/>
    <w:bookmarkStart w:name="z838" w:id="830"/>
    <w:p>
      <w:pPr>
        <w:spacing w:after="0"/>
        <w:ind w:left="0"/>
        <w:jc w:val="left"/>
      </w:pPr>
      <w:r>
        <w:rPr>
          <w:rFonts w:ascii="Times New Roman"/>
          <w:b/>
          <w:i w:val="false"/>
          <w:color w:val="000000"/>
        </w:rPr>
        <w:t xml:space="preserve"> 20. Конкурстық өтінімдерді іріктеу өлшемшарттары</w:t>
      </w:r>
    </w:p>
    <w:bookmarkEnd w:id="830"/>
    <w:bookmarkStart w:name="z839" w:id="831"/>
    <w:p>
      <w:pPr>
        <w:spacing w:after="0"/>
        <w:ind w:left="0"/>
        <w:jc w:val="both"/>
      </w:pPr>
      <w:r>
        <w:rPr>
          <w:rFonts w:ascii="Times New Roman"/>
          <w:b w:val="false"/>
          <w:i w:val="false"/>
          <w:color w:val="000000"/>
          <w:sz w:val="28"/>
        </w:rPr>
        <w:t xml:space="preserve">
      98. МЖӘ жобасының Үлгілік конкурстық құжаттамасына </w:t>
      </w:r>
      <w:r>
        <w:rPr>
          <w:rFonts w:ascii="Times New Roman"/>
          <w:b w:val="false"/>
          <w:i w:val="false"/>
          <w:color w:val="000000"/>
          <w:sz w:val="28"/>
        </w:rPr>
        <w:t>5-қосымшасына</w:t>
      </w:r>
      <w:r>
        <w:rPr>
          <w:rFonts w:ascii="Times New Roman"/>
          <w:b w:val="false"/>
          <w:i w:val="false"/>
          <w:color w:val="000000"/>
          <w:sz w:val="28"/>
        </w:rPr>
        <w:t xml:space="preserve"> сәйкес, үздік Конкурстық өтінімдерді іріктеудегі көрсетілген өлшемшарттарды және оларды бағалау параметрлерін қарау және іріктеу, Конкурстық өтінімдерді өлшемшарттарын және олардың параметрлерін ескере отырып, Комиссиямен жүзеге асырылады. </w:t>
      </w:r>
    </w:p>
    <w:bookmarkEnd w:id="831"/>
    <w:bookmarkStart w:name="z840" w:id="832"/>
    <w:p>
      <w:pPr>
        <w:spacing w:after="0"/>
        <w:ind w:left="0"/>
        <w:jc w:val="both"/>
      </w:pPr>
      <w:r>
        <w:rPr>
          <w:rFonts w:ascii="Times New Roman"/>
          <w:b w:val="false"/>
          <w:i w:val="false"/>
          <w:color w:val="000000"/>
          <w:sz w:val="28"/>
        </w:rPr>
        <w:t>
      99. Өлшемшарттар олардың әрқайсысы бойынша тиісті ұпайлар (үлестік немесе пайыздық мән) беру арқылы бағаланады.</w:t>
      </w:r>
    </w:p>
    <w:bookmarkEnd w:id="832"/>
    <w:bookmarkStart w:name="z841" w:id="833"/>
    <w:p>
      <w:pPr>
        <w:spacing w:after="0"/>
        <w:ind w:left="0"/>
        <w:jc w:val="left"/>
      </w:pPr>
      <w:r>
        <w:rPr>
          <w:rFonts w:ascii="Times New Roman"/>
          <w:b/>
          <w:i w:val="false"/>
          <w:color w:val="000000"/>
        </w:rPr>
        <w:t xml:space="preserve"> 21. Әлеуетті Жекеше әріптеспен келіссөздер, Шарт жасасу </w:t>
      </w:r>
    </w:p>
    <w:bookmarkEnd w:id="833"/>
    <w:bookmarkStart w:name="z842" w:id="834"/>
    <w:p>
      <w:pPr>
        <w:spacing w:after="0"/>
        <w:ind w:left="0"/>
        <w:jc w:val="both"/>
      </w:pPr>
      <w:r>
        <w:rPr>
          <w:rFonts w:ascii="Times New Roman"/>
          <w:b w:val="false"/>
          <w:i w:val="false"/>
          <w:color w:val="000000"/>
          <w:sz w:val="28"/>
        </w:rPr>
        <w:t>
      100. Комиссия Конкурстық өтінімі үздік деп танылған Әлеуетті Жекеше әріптеспен МЖӘ жобасын және Үлгілік шарттың талаптарын нақтылау бойынша келіссөздер жүргізеді.</w:t>
      </w:r>
    </w:p>
    <w:bookmarkEnd w:id="834"/>
    <w:bookmarkStart w:name="z843" w:id="835"/>
    <w:p>
      <w:pPr>
        <w:spacing w:after="0"/>
        <w:ind w:left="0"/>
        <w:jc w:val="both"/>
      </w:pPr>
      <w:r>
        <w:rPr>
          <w:rFonts w:ascii="Times New Roman"/>
          <w:b w:val="false"/>
          <w:i w:val="false"/>
          <w:color w:val="000000"/>
          <w:sz w:val="28"/>
        </w:rPr>
        <w:t>
      101. Келіссөздер жүргізу кезеңінде МЖӘ жобасы және Үлгілік шарт бойынша ескертулер мен ұсыныстарды Комиссия жазбаша нысанда Әлеуетті Жекеше әріптеске жібереді.</w:t>
      </w:r>
    </w:p>
    <w:bookmarkEnd w:id="835"/>
    <w:bookmarkStart w:name="z844" w:id="836"/>
    <w:p>
      <w:pPr>
        <w:spacing w:after="0"/>
        <w:ind w:left="0"/>
        <w:jc w:val="both"/>
      </w:pPr>
      <w:r>
        <w:rPr>
          <w:rFonts w:ascii="Times New Roman"/>
          <w:b w:val="false"/>
          <w:i w:val="false"/>
          <w:color w:val="000000"/>
          <w:sz w:val="28"/>
        </w:rPr>
        <w:t>
      Келіссөздер жүргізу қорытындылары бойынша Комиссия шешім қабылдайды.</w:t>
      </w:r>
    </w:p>
    <w:bookmarkEnd w:id="836"/>
    <w:bookmarkStart w:name="z845" w:id="837"/>
    <w:p>
      <w:pPr>
        <w:spacing w:after="0"/>
        <w:ind w:left="0"/>
        <w:jc w:val="both"/>
      </w:pPr>
      <w:r>
        <w:rPr>
          <w:rFonts w:ascii="Times New Roman"/>
          <w:b w:val="false"/>
          <w:i w:val="false"/>
          <w:color w:val="000000"/>
          <w:sz w:val="28"/>
        </w:rPr>
        <w:t>
      102. Келіссөздер барысында Конкурс шарттарына өзгерістер енгізуге жол берілмейді.</w:t>
      </w:r>
    </w:p>
    <w:bookmarkEnd w:id="837"/>
    <w:bookmarkStart w:name="z846" w:id="838"/>
    <w:p>
      <w:pPr>
        <w:spacing w:after="0"/>
        <w:ind w:left="0"/>
        <w:jc w:val="both"/>
      </w:pPr>
      <w:r>
        <w:rPr>
          <w:rFonts w:ascii="Times New Roman"/>
          <w:b w:val="false"/>
          <w:i w:val="false"/>
          <w:color w:val="000000"/>
          <w:sz w:val="28"/>
        </w:rPr>
        <w:t>
      103. Егер Конкурстық өтінімі үздік деп танылған Әлеуетті Жекеше әріптес Комиссияның ескертулері мен ұсыныстарына сәйкес Конкурстық өтінімді және Үлгілік шарттың талаптарын талқылаудан және нақтылаудан бас тартқан не оның ұсыныстары Конкурс шарттары тұрғысынан қолайсыз болып табылған жағдайда, онда Комиссия бұл Конкурстық өтінімді қарамайды және үздік Конкурстық өтінімді жаңадан таңдайды.</w:t>
      </w:r>
    </w:p>
    <w:bookmarkEnd w:id="838"/>
    <w:bookmarkStart w:name="z847" w:id="839"/>
    <w:p>
      <w:pPr>
        <w:spacing w:after="0"/>
        <w:ind w:left="0"/>
        <w:jc w:val="both"/>
      </w:pPr>
      <w:r>
        <w:rPr>
          <w:rFonts w:ascii="Times New Roman"/>
          <w:b w:val="false"/>
          <w:i w:val="false"/>
          <w:color w:val="000000"/>
          <w:sz w:val="28"/>
        </w:rPr>
        <w:t>
      Бұл ретте осындай Конкурстық өтінімді үздік деп тану туралы Комиссияның шешімі жойылады және бұл Әлеуетті Жекеше әріптес Конкурстың жеңімпазы болып танылмайды.</w:t>
      </w:r>
    </w:p>
    <w:bookmarkEnd w:id="839"/>
    <w:bookmarkStart w:name="z848" w:id="840"/>
    <w:p>
      <w:pPr>
        <w:spacing w:after="0"/>
        <w:ind w:left="0"/>
        <w:jc w:val="both"/>
      </w:pPr>
      <w:r>
        <w:rPr>
          <w:rFonts w:ascii="Times New Roman"/>
          <w:b w:val="false"/>
          <w:i w:val="false"/>
          <w:color w:val="000000"/>
          <w:sz w:val="28"/>
        </w:rPr>
        <w:t>
      104. Конкурстың жеңімпазы болып Конкурстық өтінімі үздік деп танылған Конкурсқа қатысушы танылады.</w:t>
      </w:r>
    </w:p>
    <w:bookmarkEnd w:id="840"/>
    <w:bookmarkStart w:name="z849" w:id="841"/>
    <w:p>
      <w:pPr>
        <w:spacing w:after="0"/>
        <w:ind w:left="0"/>
        <w:jc w:val="both"/>
      </w:pPr>
      <w:r>
        <w:rPr>
          <w:rFonts w:ascii="Times New Roman"/>
          <w:b w:val="false"/>
          <w:i w:val="false"/>
          <w:color w:val="000000"/>
          <w:sz w:val="28"/>
        </w:rPr>
        <w:t>
      105. Конкурсты ұйымдастырушы Шарт жобасын, оның ішінде оған өзгерістер және/немесе толықтырулар енгізген кезде, үздік Конкурстық өтінімді айқындау туралы хаттама көшірмелерін қоса бере отырып:</w:t>
      </w:r>
    </w:p>
    <w:bookmarkEnd w:id="841"/>
    <w:bookmarkStart w:name="z850" w:id="842"/>
    <w:p>
      <w:pPr>
        <w:spacing w:after="0"/>
        <w:ind w:left="0"/>
        <w:jc w:val="both"/>
      </w:pPr>
      <w:r>
        <w:rPr>
          <w:rFonts w:ascii="Times New Roman"/>
          <w:b w:val="false"/>
          <w:i w:val="false"/>
          <w:color w:val="000000"/>
          <w:sz w:val="28"/>
        </w:rPr>
        <w:t>
      1) Шарт жобасын, оның ішінде оған өзгерістер және/немесе толықтырулар енгізген кезде 10 (он) жұмыс күні ішінде келісетін мемлекеттік жоспарлау жөніндегі жергілікті уәкілетті органға;</w:t>
      </w:r>
    </w:p>
    <w:bookmarkEnd w:id="842"/>
    <w:bookmarkStart w:name="z851" w:id="843"/>
    <w:p>
      <w:pPr>
        <w:spacing w:after="0"/>
        <w:ind w:left="0"/>
        <w:jc w:val="both"/>
      </w:pPr>
      <w:r>
        <w:rPr>
          <w:rFonts w:ascii="Times New Roman"/>
          <w:b w:val="false"/>
          <w:i w:val="false"/>
          <w:color w:val="000000"/>
          <w:sz w:val="28"/>
        </w:rPr>
        <w:t>
      2) Шарт жобасын, оның ішінде оған өзгерістер және/немесе толықтырулар енгізген кезде 10 (он) жұмыс күні ішінде келісетін бюджетті атқару жөніндегі жергілікті уәкілетті органға келісуге жолдайды.</w:t>
      </w:r>
    </w:p>
    <w:bookmarkEnd w:id="843"/>
    <w:bookmarkStart w:name="z852" w:id="844"/>
    <w:p>
      <w:pPr>
        <w:spacing w:after="0"/>
        <w:ind w:left="0"/>
        <w:jc w:val="both"/>
      </w:pPr>
      <w:r>
        <w:rPr>
          <w:rFonts w:ascii="Times New Roman"/>
          <w:b w:val="false"/>
          <w:i w:val="false"/>
          <w:color w:val="000000"/>
          <w:sz w:val="28"/>
        </w:rPr>
        <w:t>
      106. Шарт жобасын келісулерді ескере отырып, Конкурстың қорытындысы бойынша Комиссияның шешімімен Конкурстық өтінім бекітіледі, ал өтінім беруші Конкурстың жеңімпазы болып танылады.</w:t>
      </w:r>
    </w:p>
    <w:bookmarkEnd w:id="844"/>
    <w:bookmarkStart w:name="z853" w:id="845"/>
    <w:p>
      <w:pPr>
        <w:spacing w:after="0"/>
        <w:ind w:left="0"/>
        <w:jc w:val="both"/>
      </w:pPr>
      <w:r>
        <w:rPr>
          <w:rFonts w:ascii="Times New Roman"/>
          <w:b w:val="false"/>
          <w:i w:val="false"/>
          <w:color w:val="000000"/>
          <w:sz w:val="28"/>
        </w:rPr>
        <w:t>
      107. Комиссияның шешімі хаттамамен ресімделеді.</w:t>
      </w:r>
    </w:p>
    <w:bookmarkEnd w:id="845"/>
    <w:bookmarkStart w:name="z854" w:id="846"/>
    <w:p>
      <w:pPr>
        <w:spacing w:after="0"/>
        <w:ind w:left="0"/>
        <w:jc w:val="both"/>
      </w:pPr>
      <w:r>
        <w:rPr>
          <w:rFonts w:ascii="Times New Roman"/>
          <w:b w:val="false"/>
          <w:i w:val="false"/>
          <w:color w:val="000000"/>
          <w:sz w:val="28"/>
        </w:rPr>
        <w:t>
      108. Үлгілік шарт жасасу мерзімі Конкурс қорытындыланған күннен бастап күнтізбелік 90 (тоқсан) күннен аспайды.</w:t>
      </w:r>
    </w:p>
    <w:bookmarkEnd w:id="84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w:t>
            </w:r>
            <w:r>
              <w:br/>
            </w:r>
            <w:r>
              <w:rPr>
                <w:rFonts w:ascii="Times New Roman"/>
                <w:b w:val="false"/>
                <w:i w:val="false"/>
                <w:color w:val="000000"/>
                <w:sz w:val="20"/>
              </w:rPr>
              <w:t>(балабақша)</w:t>
            </w:r>
            <w:r>
              <w:br/>
            </w:r>
            <w:r>
              <w:rPr>
                <w:rFonts w:ascii="Times New Roman"/>
                <w:b w:val="false"/>
                <w:i w:val="false"/>
                <w:color w:val="000000"/>
                <w:sz w:val="20"/>
              </w:rPr>
              <w:t>МЖӘ Үлгілік конкурстық</w:t>
            </w:r>
            <w:r>
              <w:br/>
            </w:r>
            <w:r>
              <w:rPr>
                <w:rFonts w:ascii="Times New Roman"/>
                <w:b w:val="false"/>
                <w:i w:val="false"/>
                <w:color w:val="000000"/>
                <w:sz w:val="20"/>
              </w:rPr>
              <w:t>құжаттамасына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МЖӘ объектісінің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(елді мекеннің атауын және орналасқан жерін көрсету) _____ орынға арналған балабақша салу және пайдалану"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қысқаша сипаттамасы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мәні көрсетіледі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мемлекеттік мекемесі ,</w:t>
            </w:r>
          </w:p>
          <w:p>
            <w:pPr>
              <w:spacing w:after="20"/>
              <w:ind w:left="20"/>
              <w:jc w:val="both"/>
            </w:pPr>
            <w:r>
              <w:rPr>
                <w:rFonts w:ascii="Times New Roman"/>
                <w:b w:val="false"/>
                <w:i w:val="false"/>
                <w:color w:val="000000"/>
                <w:sz w:val="20"/>
              </w:rPr>
              <w:t>
Қазақстан Республикасы, __________ (елді мекеннің атауын және орналасқан жерін көрсету), __________ көшесі, №___ үй, №___ кабинет</w:t>
            </w:r>
          </w:p>
          <w:p>
            <w:pPr>
              <w:spacing w:after="20"/>
              <w:ind w:left="20"/>
              <w:jc w:val="both"/>
            </w:pPr>
            <w:r>
              <w:rPr>
                <w:rFonts w:ascii="Times New Roman"/>
                <w:b w:val="false"/>
                <w:i w:val="false"/>
                <w:color w:val="000000"/>
                <w:sz w:val="20"/>
              </w:rPr>
              <w:t>
Банктік сәйкестендіру коды: __________</w:t>
            </w:r>
          </w:p>
          <w:p>
            <w:pPr>
              <w:spacing w:after="20"/>
              <w:ind w:left="20"/>
              <w:jc w:val="both"/>
            </w:pPr>
            <w:r>
              <w:rPr>
                <w:rFonts w:ascii="Times New Roman"/>
                <w:b w:val="false"/>
                <w:i w:val="false"/>
                <w:color w:val="000000"/>
                <w:sz w:val="20"/>
              </w:rPr>
              <w:t>
Банктік деректемелер: 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орынға арналған балабақша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орналасқан жері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__________ (елді мекеннің атауын және орналасқан жерін көрсету), __________ (мекенжай немесе орналасқан жердің сипаттамасы)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мерзімдері мен кезеңдері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мерзімі – 20_ - 20_ жылдар (_ ай)</w:t>
            </w:r>
          </w:p>
          <w:p>
            <w:pPr>
              <w:spacing w:after="20"/>
              <w:ind w:left="20"/>
              <w:jc w:val="both"/>
            </w:pPr>
            <w:r>
              <w:rPr>
                <w:rFonts w:ascii="Times New Roman"/>
                <w:b w:val="false"/>
                <w:i w:val="false"/>
                <w:color w:val="000000"/>
                <w:sz w:val="20"/>
              </w:rPr>
              <w:t>
Пайдалану мерзімі –20_-20_жыл (_ жыл)</w:t>
            </w:r>
          </w:p>
          <w:p>
            <w:pPr>
              <w:spacing w:after="20"/>
              <w:ind w:left="20"/>
              <w:jc w:val="both"/>
            </w:pPr>
            <w:r>
              <w:rPr>
                <w:rFonts w:ascii="Times New Roman"/>
                <w:b w:val="false"/>
                <w:i w:val="false"/>
                <w:color w:val="000000"/>
                <w:sz w:val="20"/>
              </w:rPr>
              <w:t>
Шарт мерзімі – 20_-20_ жылдар (_ жыл)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құны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құны: __________ теңге,</w:t>
            </w:r>
          </w:p>
          <w:p>
            <w:pPr>
              <w:spacing w:after="20"/>
              <w:ind w:left="20"/>
              <w:jc w:val="both"/>
            </w:pPr>
            <w:r>
              <w:rPr>
                <w:rFonts w:ascii="Times New Roman"/>
                <w:b w:val="false"/>
                <w:i w:val="false"/>
                <w:color w:val="000000"/>
                <w:sz w:val="20"/>
              </w:rPr>
              <w:t>
оның ішінде:</w:t>
            </w:r>
          </w:p>
          <w:p>
            <w:pPr>
              <w:spacing w:after="20"/>
              <w:ind w:left="20"/>
              <w:jc w:val="both"/>
            </w:pPr>
            <w:r>
              <w:rPr>
                <w:rFonts w:ascii="Times New Roman"/>
                <w:b w:val="false"/>
                <w:i w:val="false"/>
                <w:color w:val="000000"/>
                <w:sz w:val="20"/>
              </w:rPr>
              <w:t>
- құрылыс-монтаждау жұмыстары – __________ теңге;</w:t>
            </w:r>
          </w:p>
          <w:p>
            <w:pPr>
              <w:spacing w:after="20"/>
              <w:ind w:left="20"/>
              <w:jc w:val="both"/>
            </w:pPr>
            <w:r>
              <w:rPr>
                <w:rFonts w:ascii="Times New Roman"/>
                <w:b w:val="false"/>
                <w:i w:val="false"/>
                <w:color w:val="000000"/>
                <w:sz w:val="20"/>
              </w:rPr>
              <w:t>
- жабдық – __________ теңге;</w:t>
            </w:r>
          </w:p>
          <w:p>
            <w:pPr>
              <w:spacing w:after="20"/>
              <w:ind w:left="20"/>
              <w:jc w:val="both"/>
            </w:pPr>
            <w:r>
              <w:rPr>
                <w:rFonts w:ascii="Times New Roman"/>
                <w:b w:val="false"/>
                <w:i w:val="false"/>
                <w:color w:val="000000"/>
                <w:sz w:val="20"/>
              </w:rPr>
              <w:t>
- өзге шығыстар – __________ теңге.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қолдаудың түрлері мен көлемдері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27-бабының </w:t>
            </w:r>
            <w:r>
              <w:rPr>
                <w:rFonts w:ascii="Times New Roman"/>
                <w:b w:val="false"/>
                <w:i w:val="false"/>
                <w:color w:val="000000"/>
                <w:sz w:val="20"/>
              </w:rPr>
              <w:t>2-тармағына</w:t>
            </w:r>
            <w:r>
              <w:rPr>
                <w:rFonts w:ascii="Times New Roman"/>
                <w:b w:val="false"/>
                <w:i w:val="false"/>
                <w:color w:val="000000"/>
                <w:sz w:val="20"/>
              </w:rPr>
              <w:t xml:space="preserve"> сәйкес мемлекеттік қолдаудың түрлері және көлемдері (егер болса) көрсетіледі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Шығындарды өтеу және кірістер алу көздері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9-бабының </w:t>
            </w:r>
            <w:r>
              <w:rPr>
                <w:rFonts w:ascii="Times New Roman"/>
                <w:b w:val="false"/>
                <w:i w:val="false"/>
                <w:color w:val="000000"/>
                <w:sz w:val="20"/>
              </w:rPr>
              <w:t>2-тармағына</w:t>
            </w:r>
            <w:r>
              <w:rPr>
                <w:rFonts w:ascii="Times New Roman"/>
                <w:b w:val="false"/>
                <w:i w:val="false"/>
                <w:color w:val="000000"/>
                <w:sz w:val="20"/>
              </w:rPr>
              <w:t xml:space="preserve"> сәйкес шығындарды өтеу және кірістер алу көздері (егер болса) көрсетіледі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тегі, аты, әкесінің аты (егер болса), лауазымы, байланыс телефоны мен электрондық поштасының мекенжайы (мекенжайлары) көрсетіледі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w:t>
            </w:r>
            <w:r>
              <w:br/>
            </w:r>
            <w:r>
              <w:rPr>
                <w:rFonts w:ascii="Times New Roman"/>
                <w:b w:val="false"/>
                <w:i w:val="false"/>
                <w:color w:val="000000"/>
                <w:sz w:val="20"/>
              </w:rPr>
              <w:t>(балабақша)</w:t>
            </w:r>
            <w:r>
              <w:br/>
            </w:r>
            <w:r>
              <w:rPr>
                <w:rFonts w:ascii="Times New Roman"/>
                <w:b w:val="false"/>
                <w:i w:val="false"/>
                <w:color w:val="000000"/>
                <w:sz w:val="20"/>
              </w:rPr>
              <w:t>МЖӘ Үлгілік конкурстық</w:t>
            </w:r>
            <w:r>
              <w:br/>
            </w:r>
            <w:r>
              <w:rPr>
                <w:rFonts w:ascii="Times New Roman"/>
                <w:b w:val="false"/>
                <w:i w:val="false"/>
                <w:color w:val="000000"/>
                <w:sz w:val="20"/>
              </w:rPr>
              <w:t>құжаттамасына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Негізгі іс-шаралар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Іс-шараларды өткізу мерзімі</w:t>
            </w:r>
          </w:p>
          <w:p>
            <w:pPr>
              <w:spacing w:after="20"/>
              <w:ind w:left="20"/>
              <w:jc w:val="both"/>
            </w:pPr>
            <w:r>
              <w:rPr>
                <w:rFonts w:ascii="Times New Roman"/>
                <w:b w:val="false"/>
                <w:i w:val="false"/>
                <w:color w:val="000000"/>
                <w:sz w:val="20"/>
              </w:rPr>
              <w:t>
(уақыт пен күн Қазақстан Республикасы, Астана қаласының уақыты бойынша белгіленген)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мемлекеттік жоспарлау жөніндегі жергілікті уәкілетті органға бір уақытта хабарлауымен Конкурсты өткізу туралы жариялауы (ақпарат Конкурсты ұйымдастырушының ресми интернет-ресурсында және мерзімді баспа басылымдарында мемлекеттік және орыс тілдерінде орналастырылады)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20__ж. "__" _______ </w:t>
            </w:r>
          </w:p>
          <w:p>
            <w:pPr>
              <w:spacing w:after="20"/>
              <w:ind w:left="20"/>
              <w:jc w:val="both"/>
            </w:pPr>
            <w:r>
              <w:rPr>
                <w:rFonts w:ascii="Times New Roman"/>
                <w:b w:val="false"/>
                <w:i w:val="false"/>
                <w:color w:val="000000"/>
                <w:sz w:val="20"/>
              </w:rPr>
              <w:t>
(Конкурсты өткізу күніне дейін кемінде 60 (алпыс) күнтізбелік күн бұрын, ал Конкурс қайта өткізілген кезде – кемінде 30 (отыз) күнтізбелік күн бұрын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Конкурсқа қатысуға ниет білдірген тұлғаларға Конкурсты ұйымдастырушының Үлгілік КҚ көшірмесін ұсынуы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өткізу туралы хабарландыру жарияланған күннен бастап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КҚ көшірмесін алған тұлғаларға оның ережелерін түсіндіру, талқылау және түзету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"___"______ кешіктірмей</w:t>
            </w:r>
          </w:p>
          <w:p>
            <w:pPr>
              <w:spacing w:after="20"/>
              <w:ind w:left="20"/>
              <w:jc w:val="both"/>
            </w:pPr>
            <w:r>
              <w:rPr>
                <w:rFonts w:ascii="Times New Roman"/>
                <w:b w:val="false"/>
                <w:i w:val="false"/>
                <w:color w:val="000000"/>
                <w:sz w:val="20"/>
              </w:rPr>
              <w:t>
(сұрауды тіркеген күннен бастап 3 (үш)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әріптестердің олардың біліктілік талаптарына сәйкестігін растайтын құжаттарды ұсынуы</w:t>
            </w:r>
          </w:p>
          <w:p>
            <w:pPr>
              <w:spacing w:after="20"/>
              <w:ind w:left="20"/>
              <w:jc w:val="both"/>
            </w:pPr>
            <w:r>
              <w:rPr>
                <w:rFonts w:ascii="Times New Roman"/>
                <w:b w:val="false"/>
                <w:i w:val="false"/>
                <w:color w:val="000000"/>
                <w:sz w:val="20"/>
              </w:rPr>
              <w:t>
Жекеше әріптесті айқындау жөніндегі конкурсқа "Атамекен" Қазақстан Республикасының ұлттық кәсіпкерлер палатасы қалыптастыратын Әлеуетті Жекеше әріптестер тізілімінен Әлеуетті Жекеше әріптестер біліктілік іріктеу жүргізілместен жіберіледі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сағаттан кешіктірмей</w:t>
            </w:r>
          </w:p>
          <w:p>
            <w:pPr>
              <w:spacing w:after="20"/>
              <w:ind w:left="20"/>
              <w:jc w:val="both"/>
            </w:pPr>
            <w:r>
              <w:rPr>
                <w:rFonts w:ascii="Times New Roman"/>
                <w:b w:val="false"/>
                <w:i w:val="false"/>
                <w:color w:val="000000"/>
                <w:sz w:val="20"/>
              </w:rPr>
              <w:t>
(Конкурс жарияланғаннан кейін кемінде 20 (жиырма) күнтізбелік күн)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әріптестердің біліктілік талаптарына сәйкестігін бағалауды жүргізуі арқылы біліктілік іріктеуін жүргізуі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ұсыну мерзімі аяқталған сәттен бастап 15 (он бес)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 бағалау нәтижелерін жіберуі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аяқталған күннен бастап 2 (екі)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әріптестің Конкурстық өтінімді, сондай-ақ Конкурстық өтінімнің қамтамасыз етуін енгізуі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саласындағы (балабақша) МЖӘ жобасының Үлгілік конкурстық құжаттаманы алған сәттен бастап 20__жылғы "__"________ __:00 сағатқа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өтінімдері бар конверттерді ашуы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 _______ __:00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Конкурстық өтінімдері бар конверттерді ашу хаттамасының көшірмесін Конкурстық өтінімдері бар конверттерді ашу жөніндегі Комиссияның отырысына қатысқан Жекеше әріптестерге немесе олардың уәкілетті өкілдеріне жіберу.</w:t>
            </w:r>
          </w:p>
          <w:p>
            <w:pPr>
              <w:spacing w:after="20"/>
              <w:ind w:left="20"/>
              <w:jc w:val="both"/>
            </w:pPr>
            <w:r>
              <w:rPr>
                <w:rFonts w:ascii="Times New Roman"/>
                <w:b w:val="false"/>
                <w:i w:val="false"/>
                <w:color w:val="000000"/>
                <w:sz w:val="20"/>
              </w:rPr>
              <w:t>
Қатыспағандарға – олардың жазбаша сұрауы бойынша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тиісті отырысынан кейінгі 2 (екі) жұмыс күнінен кешіктірмей сұрау алған күннен бастап 2 (екі) жұмыс күнінен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өтінімдерді қарауы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нәтижелерін есепке ала отырып, Конкурстық өтінімдері бар конверттерді ашу күнінен бастап 10 (он) күнтізбелік күн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өтінімі үздік деп танылған Әлеуетті Жекеше әріптеспен келіссөздердің тиісті хаттамасын ресімдей отырып, МЖӘ жобасын және Үлгілік шарт талаптарын нақтылау бойынша келіссөздер жүргізуі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үздік Конкурстық өтінімді айқындау туралы хаттаманың көшірмесін қоса берумен, Шарт жобасын, оның ішінде оған түзетулер және/немесе толықтырулар енгізген кезде мемлекеттік жоспарлау және бюджетті атқару жөніндегі жергілікті уәкілетті органдарға келісуге жолдауы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жеңімпазын айқындау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комиссияларының қарауына МЖӘ жобасы бойынша мемлекеттік міндеттемелерді қабылдау мәселесін шығару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Тиісті бюджет комиссиясының ұсыныстары негізінде бюджетті атқару жөніндегі жергілікті уәкілетті органдардың МЖӘ жобалары бойынша мемлекеттік міндеттемелерді қабылдауы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міндеттемелерді қабылдау туралы мәслихат шешімінің жобасын әзірлеу және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комиссиясының шешімі шығарылғаннан кейін 15 (он бес)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шешімінің негізінде, мәслихаттың шешімін қабылдау қорытындылары бойынша Конкурсты ұйымдастырушының Конкурстың жеңімпазымен Шарт жасасуы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 қорытындылары шығарылған күннен бастап 90 (тоқсан) күнтізбелік күннен көп емес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нәтижелері туралы мәліметтерді Конкурсты ұйымдастырушының мемлекеттік жоспарлау жөніндегі жергілікті уәкілетті органға бір уақытта хабарлай отырып, өзінің ресми интернет-ресурсында және мерзімді баспа басылымдарында мемлекеттік және орыс тілдерінде орналастыруы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 жасасқаннан кейін ___ (жазбаша түрде көрсету) күн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w:t>
            </w:r>
            <w:r>
              <w:br/>
            </w:r>
            <w:r>
              <w:rPr>
                <w:rFonts w:ascii="Times New Roman"/>
                <w:b w:val="false"/>
                <w:i w:val="false"/>
                <w:color w:val="000000"/>
                <w:sz w:val="20"/>
              </w:rPr>
              <w:t>(балабақша)</w:t>
            </w:r>
            <w:r>
              <w:br/>
            </w:r>
            <w:r>
              <w:rPr>
                <w:rFonts w:ascii="Times New Roman"/>
                <w:b w:val="false"/>
                <w:i w:val="false"/>
                <w:color w:val="000000"/>
                <w:sz w:val="20"/>
              </w:rPr>
              <w:t>МЖӘ Үлгілік конкурстық</w:t>
            </w:r>
            <w:r>
              <w:br/>
            </w:r>
            <w:r>
              <w:rPr>
                <w:rFonts w:ascii="Times New Roman"/>
                <w:b w:val="false"/>
                <w:i w:val="false"/>
                <w:color w:val="000000"/>
                <w:sz w:val="20"/>
              </w:rPr>
              <w:t>құжаттамасына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Әлеуетті Жекеше әріптестердің өздерінің біліктілік талаптарына сәйкестігін растауы үшін ұсынатын құжаттар тізбесі</w:t>
      </w:r>
    </w:p>
    <w:p>
      <w:pPr>
        <w:spacing w:after="0"/>
        <w:ind w:left="0"/>
        <w:jc w:val="both"/>
      </w:pPr>
      <w:r>
        <w:rPr>
          <w:rFonts w:ascii="Times New Roman"/>
          <w:b w:val="false"/>
          <w:i w:val="false"/>
          <w:color w:val="000000"/>
          <w:sz w:val="28"/>
        </w:rPr>
        <w:t>
      Әлеуетті Жекеше әріптестер біліктілік талаптарына сәйкестігін растау үшін мынадай құжаттарды ұсынады:</w:t>
      </w:r>
    </w:p>
    <w:p>
      <w:pPr>
        <w:spacing w:after="0"/>
        <w:ind w:left="0"/>
        <w:jc w:val="both"/>
      </w:pPr>
      <w:r>
        <w:rPr>
          <w:rFonts w:ascii="Times New Roman"/>
          <w:b w:val="false"/>
          <w:i w:val="false"/>
          <w:color w:val="000000"/>
          <w:sz w:val="28"/>
        </w:rPr>
        <w:t>
      1) есепшоттарында ақшаның болуын, Әлеуетті Жекеше әріптестің меншік құқығын және жылжитын және жылжымайтын мүліктің құнын растайтын құжаттардың түпнұсқалары немесе нотариалды расталған көшірмелері;</w:t>
      </w:r>
    </w:p>
    <w:p>
      <w:pPr>
        <w:spacing w:after="0"/>
        <w:ind w:left="0"/>
        <w:jc w:val="both"/>
      </w:pPr>
      <w:r>
        <w:rPr>
          <w:rFonts w:ascii="Times New Roman"/>
          <w:b w:val="false"/>
          <w:i w:val="false"/>
          <w:color w:val="000000"/>
          <w:sz w:val="28"/>
        </w:rPr>
        <w:t>
      2) Қазақстан Республикасының бухгалтерлік есеп және қаржылық есептілік туралы заңнамасына не халықаралық қаржылық есептілік стандарттарына сәйкес жасалған толық алдыңғы екі қаржы жылының қаржылық есептілігінің түпнұсқасы. Еншілес ұйымдары бар ұйымдар негізгі ұйым қызметі жөніндегі қаржылық есептілікке қосымша бухгалтерлік есеп және қаржылық есептілік туралы заңнаманың талаптарына не халықаралық қаржылық есептілік стандарттарына сәйкес шоғырландырылған қаржылық есептілікті жасайды және ұсынады. Аса маңызды МЖӘ жобаларына қатысты, егер Әлеуетті Жекеше әріптес МЖӘ жобасын іске асыру мақсатында жеке және (немесе) заңды тұлғалар құрған жаңа заңды тұлға болып табылса, онда мұндай құжаттаманы осындай Әлеуетті Жекеше әріптестің құрылтайшысы болып табылатын жеке және (немесе) заңды тұлғалар ұсынады;</w:t>
      </w:r>
    </w:p>
    <w:p>
      <w:pPr>
        <w:spacing w:after="0"/>
        <w:ind w:left="0"/>
        <w:jc w:val="both"/>
      </w:pPr>
      <w:r>
        <w:rPr>
          <w:rFonts w:ascii="Times New Roman"/>
          <w:b w:val="false"/>
          <w:i w:val="false"/>
          <w:color w:val="000000"/>
          <w:sz w:val="28"/>
        </w:rPr>
        <w:t>
      3) Әлеуетті Жекеше әріптестің бірінші басшысының немесе уәкілетті өкілінің қолы қойылған және Әлеуетті Жекеше әріптестің мөрімен куәландырылған соңғы есеп беру күніне (соңғы қаржы жылындағы) "Негізгі құралдар" бухгалтерлік балансының баптарының таратылып жазылуы;</w:t>
      </w:r>
    </w:p>
    <w:p>
      <w:pPr>
        <w:spacing w:after="0"/>
        <w:ind w:left="0"/>
        <w:jc w:val="both"/>
      </w:pPr>
      <w:r>
        <w:rPr>
          <w:rFonts w:ascii="Times New Roman"/>
          <w:b w:val="false"/>
          <w:i w:val="false"/>
          <w:color w:val="000000"/>
          <w:sz w:val="28"/>
        </w:rPr>
        <w:t>
      4) Әлеуетті Жекеше әріптестің бірінші басшысының немесе уәкілетті өкілінің қолы қойылған және Әлеуетті Жекеше әріптестің мөрімен куәландырылған, олардың қалыптасқан және болжамды өтеу күндері, сондай-ақ берешектің мақсаты (не үшін берешек пайда болды), оларды құнсыздандыру бойынша есептелген резервтердің сомасы көрсетілген соңғы есеп беру күніне (соңғы қаржы жылындағы) дебиторлық және кредиторлық берешектің таратылып жазылуы. Банктік қарыздар болған жағдайда банктік қарыз Үлгілік шарттарының көшірмелерін негізгі борышты және пайыздарды өтеу кестелерімен қоса беру қажет;</w:t>
      </w:r>
    </w:p>
    <w:p>
      <w:pPr>
        <w:spacing w:after="0"/>
        <w:ind w:left="0"/>
        <w:jc w:val="both"/>
      </w:pPr>
      <w:r>
        <w:rPr>
          <w:rFonts w:ascii="Times New Roman"/>
          <w:b w:val="false"/>
          <w:i w:val="false"/>
          <w:color w:val="000000"/>
          <w:sz w:val="28"/>
        </w:rPr>
        <w:t>
      5) Әлеуетті Жекеше әріптестің төлем қабілеттілігі, оның таратылуға жатпайтыны, мүлкіне тыйым салынбағаны, оның қаржылық-шаруашылық қызметі тоқтатылмағаны, Әлеуетті Жекеше әріптестің жасалған МЖӘ шарттары бойынша оның міндеттемелерді орындамағаны немесе тиісінше орындамағаны үшін соңғы үш жыл ішінде заңды күшіне енген сот шешімі негізінде жауапкершілікке тартылмағаны туралы кепілхат;</w:t>
      </w:r>
    </w:p>
    <w:p>
      <w:pPr>
        <w:spacing w:after="0"/>
        <w:ind w:left="0"/>
        <w:jc w:val="both"/>
      </w:pPr>
      <w:r>
        <w:rPr>
          <w:rFonts w:ascii="Times New Roman"/>
          <w:b w:val="false"/>
          <w:i w:val="false"/>
          <w:color w:val="000000"/>
          <w:sz w:val="28"/>
        </w:rPr>
        <w:t>
      6) Қазақстан Республикасының заңнамалық актілерінде міндетті түрде аудит жүргізу белгіленген заңды тұлғалар соңғы қаржы жылы үшін аудиторлық есепті де ұсынады;</w:t>
      </w:r>
    </w:p>
    <w:p>
      <w:pPr>
        <w:spacing w:after="0"/>
        <w:ind w:left="0"/>
        <w:jc w:val="both"/>
      </w:pPr>
      <w:r>
        <w:rPr>
          <w:rFonts w:ascii="Times New Roman"/>
          <w:b w:val="false"/>
          <w:i w:val="false"/>
          <w:color w:val="000000"/>
          <w:sz w:val="28"/>
        </w:rPr>
        <w:t>
      7) заңды тұлға қызметін үлгілік жарғы негізінде жүзеге асыратын жағдайларды қоспағанда, заңды тұлға нотариалды расталған жарғысының көшірмесін ұсынады. Қазақстан Республикасының бейрезиденттері мемлекеттік және (немесе) орыс тілдеріне аударылған сауда тізілімінен нотариалды куәландырылған заңдастырылған үзіндіні ұсынады;</w:t>
      </w:r>
    </w:p>
    <w:p>
      <w:pPr>
        <w:spacing w:after="0"/>
        <w:ind w:left="0"/>
        <w:jc w:val="both"/>
      </w:pPr>
      <w:r>
        <w:rPr>
          <w:rFonts w:ascii="Times New Roman"/>
          <w:b w:val="false"/>
          <w:i w:val="false"/>
          <w:color w:val="000000"/>
          <w:sz w:val="28"/>
        </w:rPr>
        <w:t>
      8) тіркелген заңды тұлға, филиал немесе өкілдік туралы анықтама;</w:t>
      </w:r>
    </w:p>
    <w:p>
      <w:pPr>
        <w:spacing w:after="0"/>
        <w:ind w:left="0"/>
        <w:jc w:val="both"/>
      </w:pPr>
      <w:r>
        <w:rPr>
          <w:rFonts w:ascii="Times New Roman"/>
          <w:b w:val="false"/>
          <w:i w:val="false"/>
          <w:color w:val="000000"/>
          <w:sz w:val="28"/>
        </w:rPr>
        <w:t>
      9) кәсіпкерлік қызметті жүзеге асыратын жеке тұлға тиісті мемлекеттік орган берген, заңды тұлға құрмай кәсіпкерлік қызметті жүзеге асыруға құқық беретін құжаттың нотариалды куәландырылған көшірмесін, жеке сәйкестендіру нөмірін көрсете отырып, жеке басын куәландыратын құжаттың нотариалдық куәландырылған көшірмесі ұсынады;</w:t>
      </w:r>
    </w:p>
    <w:p>
      <w:pPr>
        <w:spacing w:after="0"/>
        <w:ind w:left="0"/>
        <w:jc w:val="both"/>
      </w:pPr>
      <w:r>
        <w:rPr>
          <w:rFonts w:ascii="Times New Roman"/>
          <w:b w:val="false"/>
          <w:i w:val="false"/>
          <w:color w:val="000000"/>
          <w:sz w:val="28"/>
        </w:rPr>
        <w:t>
      10) Әлеуетті Жекеше әріптеске қызмет көрсететін банктің немесе банк филиалының қолы мен мөрі қойылған анықтама берілген күннің алдында үш айдан астам Әлеуетті Жекеше әріптес міндеттемелерінің барлық түрлері бойынша Қазақстан Республикасының Ұлттық Банкі басқармасының қаулысымен бекітілген екінші деңгейдегі банктердегі және ипотекалық компаниялардағы бухгалтерлік есептің Үлгі шот жоспарына сәйкес банк немесе банк филиалы алдында мерзімі өткен берешегі жоқ екендігі туралы анықтаманың түпнұсқасы. Егер Әлеуетті Жекеше әріптес бірнеше екінші деңгейдегі банктің немесе филиалдарының, сондай-ақ шетел банкінің клиенті болып табылса, аталған анықтама осындай банктердің әрқайсысынан ұсынылады.</w:t>
      </w:r>
    </w:p>
    <w:p>
      <w:pPr>
        <w:spacing w:after="0"/>
        <w:ind w:left="0"/>
        <w:jc w:val="both"/>
      </w:pPr>
      <w:r>
        <w:rPr>
          <w:rFonts w:ascii="Times New Roman"/>
          <w:b w:val="false"/>
          <w:i w:val="false"/>
          <w:color w:val="000000"/>
          <w:sz w:val="28"/>
        </w:rPr>
        <w:t xml:space="preserve">
      "Қазақстан Республикасындағы кредиттік бюролар және кредиттік тарихты қалыптастыру туралы" 2004 жылғы 6 шілдедегі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кредиттік бюро беретін кредиттік есепті ұсынуға рұқсат етіледі.</w:t>
      </w:r>
    </w:p>
    <w:p>
      <w:pPr>
        <w:spacing w:after="0"/>
        <w:ind w:left="0"/>
        <w:jc w:val="both"/>
      </w:pPr>
      <w:r>
        <w:rPr>
          <w:rFonts w:ascii="Times New Roman"/>
          <w:b w:val="false"/>
          <w:i w:val="false"/>
          <w:color w:val="000000"/>
          <w:sz w:val="28"/>
        </w:rPr>
        <w:t>
      Банктің анықтамасы (не кредиттік есеп) конкурсты ұйымдастырушыға құжаттарды ұсыну күнінің алдындағы екі айдан бұрын берілмейді.</w:t>
      </w:r>
    </w:p>
    <w:p>
      <w:pPr>
        <w:spacing w:after="0"/>
        <w:ind w:left="0"/>
        <w:jc w:val="both"/>
      </w:pPr>
      <w:r>
        <w:rPr>
          <w:rFonts w:ascii="Times New Roman"/>
          <w:b w:val="false"/>
          <w:i w:val="false"/>
          <w:color w:val="000000"/>
          <w:sz w:val="28"/>
        </w:rPr>
        <w:t>
      Конкурсқа жеке және (немесе) қарапайым серіктестік нысанындағы заңды тұлғалардың бірлестіктері қатысқан жағдайда оның қатысушылары өздерінің біліктілік талаптарына сәйкестігін растау үшін осы Қағидаларда белгіленген құжаттардан басқа мынадай құжаттарды қоса ұсынулары қажет:</w:t>
      </w:r>
    </w:p>
    <w:p>
      <w:pPr>
        <w:spacing w:after="0"/>
        <w:ind w:left="0"/>
        <w:jc w:val="both"/>
      </w:pPr>
      <w:r>
        <w:rPr>
          <w:rFonts w:ascii="Times New Roman"/>
          <w:b w:val="false"/>
          <w:i w:val="false"/>
          <w:color w:val="000000"/>
          <w:sz w:val="28"/>
        </w:rPr>
        <w:t>
      бірлескен қызмет туралы Үлгілік шарттың нотариалды куәландырылған көшірмесі;</w:t>
      </w:r>
    </w:p>
    <w:p>
      <w:pPr>
        <w:spacing w:after="0"/>
        <w:ind w:left="0"/>
        <w:jc w:val="both"/>
      </w:pPr>
      <w:r>
        <w:rPr>
          <w:rFonts w:ascii="Times New Roman"/>
          <w:b w:val="false"/>
          <w:i w:val="false"/>
          <w:color w:val="000000"/>
          <w:sz w:val="28"/>
        </w:rPr>
        <w:t>
      қарапайым серіктестік мүшелері арасында жасалған ортақ жауапкершілік туралы Үлгілік шарттың нотариалды куәландырылған көшірмесі;</w:t>
      </w:r>
    </w:p>
    <w:p>
      <w:pPr>
        <w:spacing w:after="0"/>
        <w:ind w:left="0"/>
        <w:jc w:val="both"/>
      </w:pPr>
      <w:r>
        <w:rPr>
          <w:rFonts w:ascii="Times New Roman"/>
          <w:b w:val="false"/>
          <w:i w:val="false"/>
          <w:color w:val="000000"/>
          <w:sz w:val="28"/>
        </w:rPr>
        <w:t>
      конкурс шеңберінде келіссөздерді және басқа да іс-шараларды жүзеге асыруға қарапайым серіктестік атынан әрекет ететін оның өкіліне арналған сенімхаттың нотариалды куәландырылған көшірмесі.</w:t>
      </w:r>
    </w:p>
    <w:p>
      <w:pPr>
        <w:spacing w:after="0"/>
        <w:ind w:left="0"/>
        <w:jc w:val="both"/>
      </w:pPr>
      <w:r>
        <w:rPr>
          <w:rFonts w:ascii="Times New Roman"/>
          <w:b w:val="false"/>
          <w:i w:val="false"/>
          <w:color w:val="000000"/>
          <w:sz w:val="28"/>
        </w:rPr>
        <w:t>
      Біліктілік талаптарына сәйкестігін растайтын өзге де құжаттарды Әлеуетті Жекеше әріптестер өз қалауы бойынша ұсынады.</w:t>
      </w:r>
    </w:p>
    <w:p>
      <w:pPr>
        <w:spacing w:after="0"/>
        <w:ind w:left="0"/>
        <w:jc w:val="both"/>
      </w:pPr>
      <w:r>
        <w:rPr>
          <w:rFonts w:ascii="Times New Roman"/>
          <w:b w:val="false"/>
          <w:i w:val="false"/>
          <w:color w:val="000000"/>
          <w:sz w:val="28"/>
        </w:rPr>
        <w:t>
      Қазақстан Республикасының бейрезидент Әлеуетті Жекеше әріптесі біліктілік талаптарына сәйкестігін растау үшін Қазақстан Республикасының резиденттері ұсынатын құжаттарды не конкурстық құжаттаманың тілдеріне аударылған нотариалды куәландырылған аудармамен Қазақстан Республикасының бейрезиденті Әлеуетті Жекеше әріптестің біліктілігі туралы ұқсас мәліметтерді қамтитын құжаттарды, сондай ақ резиденттіктің апостиль қойылған сертификатын (егер халықаралық Үлгілік шартта өзгеше көзделмесе) ұсынады.</w:t>
      </w:r>
    </w:p>
    <w:p>
      <w:pPr>
        <w:spacing w:after="0"/>
        <w:ind w:left="0"/>
        <w:jc w:val="both"/>
      </w:pPr>
      <w:r>
        <w:rPr>
          <w:rFonts w:ascii="Times New Roman"/>
          <w:b w:val="false"/>
          <w:i w:val="false"/>
          <w:color w:val="000000"/>
          <w:sz w:val="28"/>
        </w:rPr>
        <w:t>
      МЖӘ объектісі ақпараттық ресурстар және (немесе) ақпараттық жүйелер болған жағдайда Әлеуетті Жекеше әріптес ақпараттық ресурстарға және (немесе) ақпараттық жүйелерге меншік және (немесе) ие болу құқығы туралы құжаттарды ұсынады.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w:t>
            </w:r>
            <w:r>
              <w:br/>
            </w:r>
            <w:r>
              <w:rPr>
                <w:rFonts w:ascii="Times New Roman"/>
                <w:b w:val="false"/>
                <w:i w:val="false"/>
                <w:color w:val="000000"/>
                <w:sz w:val="20"/>
              </w:rPr>
              <w:t>(балабақша)</w:t>
            </w:r>
            <w:r>
              <w:br/>
            </w:r>
            <w:r>
              <w:rPr>
                <w:rFonts w:ascii="Times New Roman"/>
                <w:b w:val="false"/>
                <w:i w:val="false"/>
                <w:color w:val="000000"/>
                <w:sz w:val="20"/>
              </w:rPr>
              <w:t>МЖӘ Үлгілік конкурстық</w:t>
            </w:r>
            <w:r>
              <w:br/>
            </w:r>
            <w:r>
              <w:rPr>
                <w:rFonts w:ascii="Times New Roman"/>
                <w:b w:val="false"/>
                <w:i w:val="false"/>
                <w:color w:val="000000"/>
                <w:sz w:val="20"/>
              </w:rPr>
              <w:t>құжаттамасына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Конкурстық өтінім</w:t>
      </w:r>
    </w:p>
    <w:p>
      <w:pPr>
        <w:spacing w:after="0"/>
        <w:ind w:left="0"/>
        <w:jc w:val="both"/>
      </w:pPr>
      <w:r>
        <w:rPr>
          <w:rFonts w:ascii="Times New Roman"/>
          <w:b w:val="false"/>
          <w:i w:val="false"/>
          <w:color w:val="000000"/>
          <w:sz w:val="28"/>
        </w:rPr>
        <w:t>
      "__________ (елді мекеннің атауын және орналасқан жерін көрсету) _____ орынға арналған балабақша салу және пайдалану" МЖӘ жобасы бойынша оңайлатылған конкурстық рәсімдерді пайдалану арқылы Жекеше әріптесті таңдау жөніндегі конкурстық құжаттаманы қарап, ______________________ (Әлеуетті Жекеше әріптес көрсетіледі) осы Конкурстық өтінімге сәйкес МЖӘ Үлгілік шарты бойынша Жекеше әріптестің міндеттемелерін орындауды ұсынады.</w:t>
      </w:r>
    </w:p>
    <w:p>
      <w:pPr>
        <w:spacing w:after="0"/>
        <w:ind w:left="0"/>
        <w:jc w:val="both"/>
      </w:pPr>
      <w:r>
        <w:rPr>
          <w:rFonts w:ascii="Times New Roman"/>
          <w:b w:val="false"/>
          <w:i w:val="false"/>
          <w:color w:val="000000"/>
          <w:sz w:val="28"/>
        </w:rPr>
        <w:t>
      Осы Конкурстық өтінім Конкурстық өтінімдері бар конверттерді ашу күнінен бастап кемінде 180 (жүз сексен) күнтізбелік күн қолданылады.</w:t>
      </w:r>
    </w:p>
    <w:p>
      <w:pPr>
        <w:spacing w:after="0"/>
        <w:ind w:left="0"/>
        <w:jc w:val="both"/>
      </w:pPr>
      <w:r>
        <w:rPr>
          <w:rFonts w:ascii="Times New Roman"/>
          <w:b w:val="false"/>
          <w:i w:val="false"/>
          <w:color w:val="000000"/>
          <w:sz w:val="28"/>
        </w:rPr>
        <w:t>
      Конкурстық өтініміміз жеңді деп танылған жағдайда, біз МЖӘ Үлгілік шартын ескертпелерсіз және шектеу талаптарынсыз конкурстық құжаттаманың Үлгілік шарттарына сәйкес ресімдеуге және қол қоюға міндеттенеміз.</w:t>
      </w:r>
    </w:p>
    <w:p>
      <w:pPr>
        <w:spacing w:after="0"/>
        <w:ind w:left="0"/>
        <w:jc w:val="both"/>
      </w:pPr>
      <w:r>
        <w:rPr>
          <w:rFonts w:ascii="Times New Roman"/>
          <w:b w:val="false"/>
          <w:i w:val="false"/>
          <w:color w:val="000000"/>
          <w:sz w:val="28"/>
        </w:rPr>
        <w:t>
      Біздің өз Конкурстық өтінімімізді қайтарып алмайтынымыздың не конкурстық құжаттамада көрсетілген Конкурстық өтінімдерді ұсыну мерзімі өткеннен кейін өзгертпейтініміздің және (немесе) толықтырмайтынымыздың және бізді конкурс жеңімпазы деп айқындаған жағдайда МЖӘ Үлгілік шартын жасайтынымыздың кепілі ретінде_____________________ (мөлшері көрсетіледі) мөлшерінде Конкурстық өтінімді қамтамасыз ету енгіземіз.</w:t>
      </w:r>
    </w:p>
    <w:p>
      <w:pPr>
        <w:spacing w:after="0"/>
        <w:ind w:left="0"/>
        <w:jc w:val="both"/>
      </w:pPr>
      <w:r>
        <w:rPr>
          <w:rFonts w:ascii="Times New Roman"/>
          <w:b w:val="false"/>
          <w:i w:val="false"/>
          <w:color w:val="000000"/>
          <w:sz w:val="28"/>
        </w:rPr>
        <w:t xml:space="preserve">
      Конкурстық өтінімді қамтамасыз ету ретінде біз _________________ (Заңның 39-бабының </w:t>
      </w:r>
      <w:r>
        <w:rPr>
          <w:rFonts w:ascii="Times New Roman"/>
          <w:b w:val="false"/>
          <w:i w:val="false"/>
          <w:color w:val="000000"/>
          <w:sz w:val="28"/>
        </w:rPr>
        <w:t>4-тармағына</w:t>
      </w:r>
      <w:r>
        <w:rPr>
          <w:rFonts w:ascii="Times New Roman"/>
          <w:b w:val="false"/>
          <w:i w:val="false"/>
          <w:color w:val="000000"/>
          <w:sz w:val="28"/>
        </w:rPr>
        <w:t xml:space="preserve"> сәйкес Конкурстық өтінімді қамтамасыз етудің түрі көрсетіледі) таңдап алдық.</w:t>
      </w:r>
    </w:p>
    <w:p>
      <w:pPr>
        <w:spacing w:after="0"/>
        <w:ind w:left="0"/>
        <w:jc w:val="both"/>
      </w:pPr>
      <w:r>
        <w:rPr>
          <w:rFonts w:ascii="Times New Roman"/>
          <w:b w:val="false"/>
          <w:i w:val="false"/>
          <w:color w:val="000000"/>
          <w:sz w:val="28"/>
        </w:rPr>
        <w:t>
      Осы Конкурстық өтінімде ұсынылған ақпараттың анық болып табылатынын растаймыз.</w:t>
      </w:r>
    </w:p>
    <w:p>
      <w:pPr>
        <w:spacing w:after="0"/>
        <w:ind w:left="0"/>
        <w:jc w:val="both"/>
      </w:pPr>
      <w:r>
        <w:rPr>
          <w:rFonts w:ascii="Times New Roman"/>
          <w:b w:val="false"/>
          <w:i w:val="false"/>
          <w:color w:val="000000"/>
          <w:sz w:val="28"/>
        </w:rPr>
        <w:t>
      Осы Конкурстық өтінімге мынадай құжаттар қоса беріледі: _________________ (Конкурстық өтінімге қоса берілетін құжаттар көрсетіледі).</w:t>
      </w:r>
    </w:p>
    <w:p>
      <w:pPr>
        <w:spacing w:after="0"/>
        <w:ind w:left="0"/>
        <w:jc w:val="both"/>
      </w:pPr>
      <w:r>
        <w:rPr>
          <w:rFonts w:ascii="Times New Roman"/>
          <w:b w:val="false"/>
          <w:i w:val="false"/>
          <w:color w:val="000000"/>
          <w:sz w:val="28"/>
        </w:rPr>
        <w:t xml:space="preserve">
      ______________________ </w:t>
      </w:r>
    </w:p>
    <w:p>
      <w:pPr>
        <w:spacing w:after="0"/>
        <w:ind w:left="0"/>
        <w:jc w:val="both"/>
      </w:pPr>
      <w:r>
        <w:rPr>
          <w:rFonts w:ascii="Times New Roman"/>
          <w:b w:val="false"/>
          <w:i w:val="false"/>
          <w:color w:val="000000"/>
          <w:sz w:val="28"/>
        </w:rPr>
        <w:t>
      (Әлеуетті Жекеше әріптестің уәкілетті өкілінің қолы, Т.А.Ә. (болған жағдайда) және лауазымы, мөрі (болған жағдайда)</w:t>
      </w:r>
    </w:p>
    <w:p>
      <w:pPr>
        <w:spacing w:after="0"/>
        <w:ind w:left="0"/>
        <w:jc w:val="both"/>
      </w:pPr>
      <w:r>
        <w:rPr>
          <w:rFonts w:ascii="Times New Roman"/>
          <w:b w:val="false"/>
          <w:i w:val="false"/>
          <w:color w:val="000000"/>
          <w:sz w:val="28"/>
        </w:rPr>
        <w:t>
      ______________________</w:t>
      </w:r>
    </w:p>
    <w:p>
      <w:pPr>
        <w:spacing w:after="0"/>
        <w:ind w:left="0"/>
        <w:jc w:val="both"/>
      </w:pPr>
      <w:r>
        <w:rPr>
          <w:rFonts w:ascii="Times New Roman"/>
          <w:b w:val="false"/>
          <w:i w:val="false"/>
          <w:color w:val="000000"/>
          <w:sz w:val="28"/>
        </w:rPr>
        <w:t>
      (Конкурстық өтінімнің берілген орны және күні).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w:t>
            </w:r>
            <w:r>
              <w:br/>
            </w:r>
            <w:r>
              <w:rPr>
                <w:rFonts w:ascii="Times New Roman"/>
                <w:b w:val="false"/>
                <w:i w:val="false"/>
                <w:color w:val="000000"/>
                <w:sz w:val="20"/>
              </w:rPr>
              <w:t>(балабақша)</w:t>
            </w:r>
            <w:r>
              <w:br/>
            </w:r>
            <w:r>
              <w:rPr>
                <w:rFonts w:ascii="Times New Roman"/>
                <w:b w:val="false"/>
                <w:i w:val="false"/>
                <w:color w:val="000000"/>
                <w:sz w:val="20"/>
              </w:rPr>
              <w:t>МЖӘ Үлгілік конкурстық</w:t>
            </w:r>
            <w:r>
              <w:br/>
            </w:r>
            <w:r>
              <w:rPr>
                <w:rFonts w:ascii="Times New Roman"/>
                <w:b w:val="false"/>
                <w:i w:val="false"/>
                <w:color w:val="000000"/>
                <w:sz w:val="20"/>
              </w:rPr>
              <w:t>құжаттамасына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Үздік Конкурстық өтінімді іріктеу өлшемшарттары және бағалау параметрлері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Өлшемшарттың шекті (негізгі)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тәсілі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Үлгілік шартты белгісі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 төлемдерінің көлемі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 (инвестициялық шығындар өтемақысы) төлемдері көлемінің азаюының әрбір ___ (санын көрсету) % ___ (санын көрсету) үшін ұпай қосылады*.</w:t>
            </w:r>
          </w:p>
          <w:p>
            <w:pPr>
              <w:spacing w:after="20"/>
              <w:ind w:left="20"/>
              <w:jc w:val="both"/>
            </w:pPr>
            <w:r>
              <w:rPr>
                <w:rFonts w:ascii="Times New Roman"/>
                <w:b w:val="false"/>
                <w:i w:val="false"/>
                <w:color w:val="000000"/>
                <w:sz w:val="20"/>
              </w:rPr>
              <w:t>
МЖӘ жобасы бойынша мемлекеттік міндеттемелер (инвестициялық шығындар өтемақысы) төлемдері көлемінің ұлғаюының әрбір ___ % (санын көрсету) ___ (санын көрсету) ұпай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міндеттемелерді төлеу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(санын көрсету)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міндеттемелерді (инвестициялық шығындар өтемақысын) төлеу мерзімінің ұлғаюының әрбір ___ (санын көрсету) жылына ___ (санын көрсету) ұпай қосылады*</w:t>
            </w:r>
          </w:p>
          <w:p>
            <w:pPr>
              <w:spacing w:after="20"/>
              <w:ind w:left="20"/>
              <w:jc w:val="both"/>
            </w:pPr>
            <w:r>
              <w:rPr>
                <w:rFonts w:ascii="Times New Roman"/>
                <w:b w:val="false"/>
                <w:i w:val="false"/>
                <w:color w:val="000000"/>
                <w:sz w:val="20"/>
              </w:rPr>
              <w:t>
МЖӘ жобасы бойынша мемлекеттік міндеттемелерді (инвестициялық шығындар өтемақысын) төлеу мерзімінің азаюының әрбір ___ (санын көрсету) жылына ___ (санын көрсету) ұпай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 тәжірибесі (объектілерді салу, құру, реконструкциялау, жаңғырту және (немесе) пайдалану (өздігінен не қатысушы ретіндегі өзге тұлғалармен бірге) МЖӘ Үлгілік шартындағы объектіге ұқсас тәжірибенің бар болуы)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жобалардың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әрбір жобаға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өзіне қабылдайтын тәуекелдері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шартқа сәйкес тәуекелдерді бөлу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қосымша қабылдаған әрбір тәуекел үшін ___ (санын көрсету) ұпай қосылады</w:t>
            </w:r>
          </w:p>
          <w:p>
            <w:pPr>
              <w:spacing w:after="20"/>
              <w:ind w:left="20"/>
              <w:jc w:val="both"/>
            </w:pPr>
            <w:r>
              <w:rPr>
                <w:rFonts w:ascii="Times New Roman"/>
                <w:b w:val="false"/>
                <w:i w:val="false"/>
                <w:color w:val="000000"/>
                <w:sz w:val="20"/>
              </w:rPr>
              <w:t>
Мемлекеттік әріптеске қосымша берілген әрбір тәуекел үшін ___ (санын көрсету) ұпай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үшін тартуға жататын Жекеше әріптестің қаражат көлемі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құны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қаражат көлемінің әрбір ___ (санын көрсету) %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мерзімдері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өлшемшарт бойынша мерзімді қысқартудың әрбір айына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Кадрлардағы жергілікті қамту үлесі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персоналдың штаттық санынан ___ (санын көрсету)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әрбір ___ (санын көрсету) % ұлғайғаны үшін ___ (санын көрсету) ұпай қосылады;</w:t>
            </w:r>
          </w:p>
          <w:p>
            <w:pPr>
              <w:spacing w:after="20"/>
              <w:ind w:left="20"/>
              <w:jc w:val="both"/>
            </w:pPr>
            <w:r>
              <w:rPr>
                <w:rFonts w:ascii="Times New Roman"/>
                <w:b w:val="false"/>
                <w:i w:val="false"/>
                <w:color w:val="000000"/>
                <w:sz w:val="20"/>
              </w:rPr>
              <w:t>
Жергілікті қамтудың әрбір ___ (санын көрсету) % азайғаны үшін ___ (санын көрсету)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Тауарлардағы, жұмыстардағы және көрсетілетін қызметтердегі жергілікті қамту үлесі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сатып алынатын тауарлардан, жұмыстардан және қызметтерден ___ (санын көрсету)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әрбір ___ (санын көрсету) % ұлғайғаны үшін ___ (санын көрсету) ұпай қосылады;</w:t>
            </w:r>
          </w:p>
          <w:p>
            <w:pPr>
              <w:spacing w:after="20"/>
              <w:ind w:left="20"/>
              <w:jc w:val="both"/>
            </w:pPr>
            <w:r>
              <w:rPr>
                <w:rFonts w:ascii="Times New Roman"/>
                <w:b w:val="false"/>
                <w:i w:val="false"/>
                <w:color w:val="000000"/>
                <w:sz w:val="20"/>
              </w:rPr>
              <w:t>
Жергілікті қамтудың әрбір ___ (санын көрсету) % азайғаны үшін ___ (санын көрсету)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 мамандардың бар болуы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білімді және 5 жылдан жоғары жұмыс өтілі 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әрбір ___ (санын көрсету) % ұлғайғаны үшін ___ (санын көрсету) ұпай қосылады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9</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арнаулы-орта білімді және 5 жылдан жоғары жұмыс өтілі 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әрбір ___ (санын көрсету) % ұлғайғаны үшін ___ (санын көрсету) ұпай қосылады</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сұралатын ішкі кірістілік нормасы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әрбір ___ (санын көрсету) % азайғаны үшін ___ (санын көрсету) ұпай қосылады</w:t>
            </w:r>
          </w:p>
          <w:p>
            <w:pPr>
              <w:spacing w:after="20"/>
              <w:ind w:left="20"/>
              <w:jc w:val="both"/>
            </w:pPr>
            <w:r>
              <w:rPr>
                <w:rFonts w:ascii="Times New Roman"/>
                <w:b w:val="false"/>
                <w:i w:val="false"/>
                <w:color w:val="000000"/>
                <w:sz w:val="20"/>
              </w:rPr>
              <w:t>
Көрсеткіштің әрбір ___ (санын көрсету) % ұлғайғаны үшін ___ (санын көрсету) ұпай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дайындауға Әлеуетті Жекеше әріптестің қатысу дәрежесі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Әзірленген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әзірлеуге қатысқаны үшін ___ (санын көрсету) ұпай қосылады;</w:t>
            </w:r>
          </w:p>
          <w:p>
            <w:pPr>
              <w:spacing w:after="20"/>
              <w:ind w:left="20"/>
              <w:jc w:val="both"/>
            </w:pPr>
            <w:r>
              <w:rPr>
                <w:rFonts w:ascii="Times New Roman"/>
                <w:b w:val="false"/>
                <w:i w:val="false"/>
                <w:color w:val="000000"/>
                <w:sz w:val="20"/>
              </w:rPr>
              <w:t>
Әзірленген құжат үшін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қызметтердің шекті бағалары, Үлгілік шартта көзделген қызметті жүзеге асыру кезінде осындай бағаларға (тарифтерге) үстемелер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Ата-аналық төлем = __________ (санын көрсету)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____ (санын көрсету) теңгеге төмендегені үшін ___ ұпай қосылады.</w:t>
            </w:r>
          </w:p>
          <w:p>
            <w:pPr>
              <w:spacing w:after="20"/>
              <w:ind w:left="20"/>
              <w:jc w:val="both"/>
            </w:pPr>
            <w:r>
              <w:rPr>
                <w:rFonts w:ascii="Times New Roman"/>
                <w:b w:val="false"/>
                <w:i w:val="false"/>
                <w:color w:val="000000"/>
                <w:sz w:val="20"/>
              </w:rPr>
              <w:t>
Әрбір ____ (санын көрсету) теңгеге ұлғайғаны үшін ___ ұпай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12</w:t>
            </w: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*қажет болған жағдайда көрсетіледі</w:t>
      </w:r>
    </w:p>
    <w:p>
      <w:pPr>
        <w:spacing w:after="0"/>
        <w:ind w:left="0"/>
        <w:jc w:val="both"/>
      </w:pPr>
      <w:r>
        <w:rPr>
          <w:rFonts w:ascii="Times New Roman"/>
          <w:b w:val="false"/>
          <w:i w:val="false"/>
          <w:color w:val="000000"/>
          <w:sz w:val="28"/>
        </w:rPr>
        <w:t>
      "Баға" Конкурстық өтінімнің өлшемшарттарын жалпы бағалауы әрбір Өлшемшарт бойынша алынған ұпайларды қосу жолымен анықталады:</w:t>
      </w:r>
    </w:p>
    <w:p>
      <w:pPr>
        <w:spacing w:after="0"/>
        <w:ind w:left="0"/>
        <w:jc w:val="both"/>
      </w:pPr>
      <w:r>
        <w:rPr>
          <w:rFonts w:ascii="Times New Roman"/>
          <w:b w:val="false"/>
          <w:i w:val="false"/>
          <w:color w:val="000000"/>
          <w:sz w:val="28"/>
        </w:rPr>
        <w:t>
                  Баға = К</w:t>
      </w:r>
      <w:r>
        <w:rPr>
          <w:rFonts w:ascii="Times New Roman"/>
          <w:b w:val="false"/>
          <w:i w:val="false"/>
          <w:color w:val="000000"/>
          <w:vertAlign w:val="subscript"/>
        </w:rPr>
        <w:t>1</w:t>
      </w:r>
      <w:r>
        <w:rPr>
          <w:rFonts w:ascii="Times New Roman"/>
          <w:b w:val="false"/>
          <w:i w:val="false"/>
          <w:color w:val="000000"/>
          <w:sz w:val="28"/>
        </w:rPr>
        <w:t>+К</w:t>
      </w:r>
      <w:r>
        <w:rPr>
          <w:rFonts w:ascii="Times New Roman"/>
          <w:b w:val="false"/>
          <w:i w:val="false"/>
          <w:color w:val="000000"/>
          <w:vertAlign w:val="subscript"/>
        </w:rPr>
        <w:t>2</w:t>
      </w:r>
      <w:r>
        <w:rPr>
          <w:rFonts w:ascii="Times New Roman"/>
          <w:b w:val="false"/>
          <w:i w:val="false"/>
          <w:color w:val="000000"/>
          <w:sz w:val="28"/>
        </w:rPr>
        <w:t>+К</w:t>
      </w:r>
      <w:r>
        <w:rPr>
          <w:rFonts w:ascii="Times New Roman"/>
          <w:b w:val="false"/>
          <w:i w:val="false"/>
          <w:color w:val="000000"/>
          <w:vertAlign w:val="subscript"/>
        </w:rPr>
        <w:t>3</w:t>
      </w:r>
      <w:r>
        <w:rPr>
          <w:rFonts w:ascii="Times New Roman"/>
          <w:b w:val="false"/>
          <w:i w:val="false"/>
          <w:color w:val="000000"/>
          <w:sz w:val="28"/>
        </w:rPr>
        <w:t>+К</w:t>
      </w:r>
      <w:r>
        <w:rPr>
          <w:rFonts w:ascii="Times New Roman"/>
          <w:b w:val="false"/>
          <w:i w:val="false"/>
          <w:color w:val="000000"/>
          <w:vertAlign w:val="subscript"/>
        </w:rPr>
        <w:t>4</w:t>
      </w:r>
      <w:r>
        <w:rPr>
          <w:rFonts w:ascii="Times New Roman"/>
          <w:b w:val="false"/>
          <w:i w:val="false"/>
          <w:color w:val="000000"/>
          <w:sz w:val="28"/>
        </w:rPr>
        <w:t>+К</w:t>
      </w:r>
      <w:r>
        <w:rPr>
          <w:rFonts w:ascii="Times New Roman"/>
          <w:b w:val="false"/>
          <w:i w:val="false"/>
          <w:color w:val="000000"/>
          <w:vertAlign w:val="subscript"/>
        </w:rPr>
        <w:t>5</w:t>
      </w:r>
      <w:r>
        <w:rPr>
          <w:rFonts w:ascii="Times New Roman"/>
          <w:b w:val="false"/>
          <w:i w:val="false"/>
          <w:color w:val="000000"/>
          <w:sz w:val="28"/>
        </w:rPr>
        <w:t>+К</w:t>
      </w:r>
      <w:r>
        <w:rPr>
          <w:rFonts w:ascii="Times New Roman"/>
          <w:b w:val="false"/>
          <w:i w:val="false"/>
          <w:color w:val="000000"/>
          <w:vertAlign w:val="subscript"/>
        </w:rPr>
        <w:t>6</w:t>
      </w:r>
      <w:r>
        <w:rPr>
          <w:rFonts w:ascii="Times New Roman"/>
          <w:b w:val="false"/>
          <w:i w:val="false"/>
          <w:color w:val="000000"/>
          <w:sz w:val="28"/>
        </w:rPr>
        <w:t>+К</w:t>
      </w:r>
      <w:r>
        <w:rPr>
          <w:rFonts w:ascii="Times New Roman"/>
          <w:b w:val="false"/>
          <w:i w:val="false"/>
          <w:color w:val="000000"/>
          <w:vertAlign w:val="subscript"/>
        </w:rPr>
        <w:t>7</w:t>
      </w:r>
      <w:r>
        <w:rPr>
          <w:rFonts w:ascii="Times New Roman"/>
          <w:b w:val="false"/>
          <w:i w:val="false"/>
          <w:color w:val="000000"/>
          <w:sz w:val="28"/>
        </w:rPr>
        <w:t xml:space="preserve"> +К</w:t>
      </w:r>
      <w:r>
        <w:rPr>
          <w:rFonts w:ascii="Times New Roman"/>
          <w:b w:val="false"/>
          <w:i w:val="false"/>
          <w:color w:val="000000"/>
          <w:vertAlign w:val="subscript"/>
        </w:rPr>
        <w:t>8</w:t>
      </w: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+К</w:t>
      </w:r>
      <w:r>
        <w:rPr>
          <w:rFonts w:ascii="Times New Roman"/>
          <w:b w:val="false"/>
          <w:i w:val="false"/>
          <w:color w:val="000000"/>
          <w:vertAlign w:val="subscript"/>
        </w:rPr>
        <w:t>10</w:t>
      </w:r>
      <w:r>
        <w:rPr>
          <w:rFonts w:ascii="Times New Roman"/>
          <w:b w:val="false"/>
          <w:i w:val="false"/>
          <w:color w:val="000000"/>
          <w:sz w:val="28"/>
        </w:rPr>
        <w:t xml:space="preserve"> +К</w:t>
      </w:r>
      <w:r>
        <w:rPr>
          <w:rFonts w:ascii="Times New Roman"/>
          <w:b w:val="false"/>
          <w:i w:val="false"/>
          <w:color w:val="000000"/>
          <w:vertAlign w:val="subscript"/>
        </w:rPr>
        <w:t>11</w:t>
      </w:r>
      <w:r>
        <w:rPr>
          <w:rFonts w:ascii="Times New Roman"/>
          <w:b w:val="false"/>
          <w:i w:val="false"/>
          <w:color w:val="000000"/>
          <w:sz w:val="28"/>
        </w:rPr>
        <w:t xml:space="preserve"> +К</w:t>
      </w:r>
      <w:r>
        <w:rPr>
          <w:rFonts w:ascii="Times New Roman"/>
          <w:b w:val="false"/>
          <w:i w:val="false"/>
          <w:color w:val="000000"/>
          <w:vertAlign w:val="subscript"/>
        </w:rPr>
        <w:t>12</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w:t>
      </w:r>
      <w:r>
        <w:rPr>
          <w:rFonts w:ascii="Times New Roman"/>
          <w:b w:val="false"/>
          <w:i w:val="false"/>
          <w:color w:val="000000"/>
          <w:vertAlign w:val="superscript"/>
        </w:rPr>
        <w:t xml:space="preserve"> </w:t>
      </w:r>
      <w:r>
        <w:rPr>
          <w:rFonts w:ascii="Times New Roman"/>
          <w:b w:val="false"/>
          <w:i w:val="false"/>
          <w:color w:val="000000"/>
          <w:sz w:val="28"/>
        </w:rPr>
        <w:t>– осы өлшемшарт бойынша негізгі мән Білім беру саласындағы (балабақша) МЖӘ жобасының Үлгілік конкурстық құжаттамаға 1-қосымшаға сәйкес МЖӘ объектісінің құны болып табылады.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 xml:space="preserve"> – Әлеуетті Жекеше әріптес ұсынған өлшемшарттың мәні өлшемшарттың негізгі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3</w:t>
      </w:r>
      <w:r>
        <w:rPr>
          <w:rFonts w:ascii="Times New Roman"/>
          <w:b w:val="false"/>
          <w:i w:val="false"/>
          <w:color w:val="000000"/>
          <w:sz w:val="28"/>
        </w:rPr>
        <w:t xml:space="preserve"> – бұл жағдайда білім беру объектілерін салу бойынша іске асырылған жобалардың тәжірибесі ескеріледі. Мектепке дейінгі тәрбиелеу мен білім беру саласында іске асырылған жобалар тәжірибесі болмаған жағдайда, Әлеуетті Жекеше әріптес Конкурстық өтінім құрамында ұсынған Конкурстық өтінімнің осы өлшемшарт бойынша бағасы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4</w:t>
      </w:r>
      <w:r>
        <w:rPr>
          <w:rFonts w:ascii="Times New Roman"/>
          <w:b w:val="false"/>
          <w:i w:val="false"/>
          <w:color w:val="000000"/>
          <w:vertAlign w:val="superscript"/>
        </w:rPr>
        <w:t xml:space="preserve"> </w:t>
      </w:r>
      <w:r>
        <w:rPr>
          <w:rFonts w:ascii="Times New Roman"/>
          <w:b w:val="false"/>
          <w:i w:val="false"/>
          <w:color w:val="000000"/>
          <w:sz w:val="28"/>
        </w:rPr>
        <w:t>– Әлеуетті Жекеше әріптес қосымша қабылдаған және/немесе берген тәуекелдер болмаған жағдайда, Әлеуетті Жекеше әріптес ұсынған Конкурстық өтінімнің осы өлшемшарт бойынша бағасы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5</w:t>
      </w:r>
      <w:r>
        <w:rPr>
          <w:rFonts w:ascii="Times New Roman"/>
          <w:b w:val="false"/>
          <w:i w:val="false"/>
          <w:color w:val="000000"/>
          <w:vertAlign w:val="superscript"/>
        </w:rPr>
        <w:t xml:space="preserve"> </w:t>
      </w:r>
      <w:r>
        <w:rPr>
          <w:rFonts w:ascii="Times New Roman"/>
          <w:b w:val="false"/>
          <w:i w:val="false"/>
          <w:color w:val="000000"/>
          <w:sz w:val="28"/>
        </w:rPr>
        <w:t>– осы өлшемшарт бойынша базалық көрсеткіш Білім беру саласындағы (балабақша) МЖӘ жобасының Үлгілік конкурстық құжаттамаға 1-қосымшаға сәйкес МЖӘ объектісі құрылысының құны болып табылады;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6</w:t>
      </w:r>
      <w:r>
        <w:rPr>
          <w:rFonts w:ascii="Times New Roman"/>
          <w:b w:val="false"/>
          <w:i w:val="false"/>
          <w:color w:val="000000"/>
          <w:vertAlign w:val="superscript"/>
        </w:rPr>
        <w:t xml:space="preserve"> </w:t>
      </w:r>
      <w:r>
        <w:rPr>
          <w:rFonts w:ascii="Times New Roman"/>
          <w:b w:val="false"/>
          <w:i w:val="false"/>
          <w:color w:val="000000"/>
          <w:sz w:val="28"/>
        </w:rPr>
        <w:t>– МЖӘ объектісін салу мерзімі ___ (санын көрсету) айдан көп қысқарған жағдайда, Әлеуетті Жекеше әріптес Конкурстық өтінім құрамында ұсынған Конкурстық өтінімнің бағасы осы өлшемшарт бойынша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7</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8</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 егер Әлеуетті Жекеше әріптес МЖӘ жобасын іске асыру мақсатында құрылған жаңа заңды тұлға болып табылса, Конкурстық өтінімді бағалау үшін Конкурстық өтінімге МЖӘ объектісін салуды жүзеге асыратын ұйыммен ниет шартын, сондай-ақ ниет шартын жасасқан заңды тұлғаның бірінші басшысы қол қойған, жұмыс өтілін, білімін көрсете отырып, жұмыскерлер тізімін қоса беру керек.</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10</w:t>
      </w:r>
      <w:r>
        <w:rPr>
          <w:rFonts w:ascii="Times New Roman"/>
          <w:b w:val="false"/>
          <w:i w:val="false"/>
          <w:color w:val="000000"/>
          <w:vertAlign w:val="superscript"/>
        </w:rPr>
        <w:t xml:space="preserve"> </w:t>
      </w:r>
      <w:r>
        <w:rPr>
          <w:rFonts w:ascii="Times New Roman"/>
          <w:b w:val="false"/>
          <w:i w:val="false"/>
          <w:color w:val="000000"/>
          <w:sz w:val="28"/>
        </w:rPr>
        <w:t>–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11</w:t>
      </w:r>
      <w:r>
        <w:rPr>
          <w:rFonts w:ascii="Times New Roman"/>
          <w:b w:val="false"/>
          <w:i w:val="false"/>
          <w:color w:val="000000"/>
          <w:sz w:val="28"/>
        </w:rPr>
        <w:t xml:space="preserve"> – әзірленген құжаттар болмаған жағдайда, Әлеуетті Жекеше әріптес ұсынған Конкурстық өтінімнің осы өлшемшарт бойынша бағасы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12</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4-қосымша</w:t>
            </w:r>
          </w:p>
        </w:tc>
      </w:tr>
    </w:tbl>
    <w:p>
      <w:pPr>
        <w:spacing w:after="0"/>
        <w:ind w:left="0"/>
        <w:jc w:val="left"/>
      </w:pPr>
      <w:r>
        <w:rPr>
          <w:rFonts w:ascii="Times New Roman"/>
          <w:b/>
          <w:i w:val="false"/>
          <w:color w:val="000000"/>
        </w:rPr>
        <w:t xml:space="preserve"> Тұрғын үй құрылысы саласындағы (тұрғын үй кешені) МЖӘ жобасының Үлгілік конкурстық құжаттамасы</w:t>
      </w:r>
    </w:p>
    <w:p>
      <w:pPr>
        <w:spacing w:after="0"/>
        <w:ind w:left="0"/>
        <w:jc w:val="both"/>
      </w:pPr>
      <w:r>
        <w:rPr>
          <w:rFonts w:ascii="Times New Roman"/>
          <w:b w:val="false"/>
          <w:i w:val="false"/>
          <w:color w:val="ff0000"/>
          <w:sz w:val="28"/>
        </w:rPr>
        <w:t xml:space="preserve">
      Ескерту. Бұйрық 4-қосымшамен толықтырылды – ҚР Ұлттық экономика министрінің 27.03.2017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p>
    <w:bookmarkStart w:name="z855" w:id="847"/>
    <w:p>
      <w:pPr>
        <w:spacing w:after="0"/>
        <w:ind w:left="0"/>
        <w:jc w:val="both"/>
      </w:pPr>
      <w:r>
        <w:rPr>
          <w:rFonts w:ascii="Times New Roman"/>
          <w:b w:val="false"/>
          <w:i w:val="false"/>
          <w:color w:val="000000"/>
          <w:sz w:val="28"/>
        </w:rPr>
        <w:t>
      МЖӘ жобасының атауы:</w:t>
      </w:r>
    </w:p>
    <w:bookmarkEnd w:id="847"/>
    <w:bookmarkStart w:name="z856" w:id="848"/>
    <w:p>
      <w:pPr>
        <w:spacing w:after="0"/>
        <w:ind w:left="0"/>
        <w:jc w:val="both"/>
      </w:pPr>
      <w:r>
        <w:rPr>
          <w:rFonts w:ascii="Times New Roman"/>
          <w:b w:val="false"/>
          <w:i w:val="false"/>
          <w:color w:val="000000"/>
          <w:sz w:val="28"/>
        </w:rPr>
        <w:t>
      "__________ (елді-мекеннің атауын және орналасқан жерін көрсету) ____ машина-</w:t>
      </w:r>
    </w:p>
    <w:bookmarkEnd w:id="848"/>
    <w:bookmarkStart w:name="z857" w:id="849"/>
    <w:p>
      <w:pPr>
        <w:spacing w:after="0"/>
        <w:ind w:left="0"/>
        <w:jc w:val="both"/>
      </w:pPr>
      <w:r>
        <w:rPr>
          <w:rFonts w:ascii="Times New Roman"/>
          <w:b w:val="false"/>
          <w:i w:val="false"/>
          <w:color w:val="000000"/>
          <w:sz w:val="28"/>
        </w:rPr>
        <w:t>
      орынға арналған жерасты тұрағы бар ____ пәтерге арналған көпқабатты тұрғын үй кешенін</w:t>
      </w:r>
    </w:p>
    <w:bookmarkEnd w:id="849"/>
    <w:bookmarkStart w:name="z858" w:id="850"/>
    <w:p>
      <w:pPr>
        <w:spacing w:after="0"/>
        <w:ind w:left="0"/>
        <w:jc w:val="both"/>
      </w:pPr>
      <w:r>
        <w:rPr>
          <w:rFonts w:ascii="Times New Roman"/>
          <w:b w:val="false"/>
          <w:i w:val="false"/>
          <w:color w:val="000000"/>
          <w:sz w:val="28"/>
        </w:rPr>
        <w:t>
      салу және пайдалану"</w:t>
      </w:r>
    </w:p>
    <w:bookmarkEnd w:id="850"/>
    <w:bookmarkStart w:name="z859" w:id="851"/>
    <w:p>
      <w:pPr>
        <w:spacing w:after="0"/>
        <w:ind w:left="0"/>
        <w:jc w:val="both"/>
      </w:pPr>
      <w:r>
        <w:rPr>
          <w:rFonts w:ascii="Times New Roman"/>
          <w:b w:val="false"/>
          <w:i w:val="false"/>
          <w:color w:val="000000"/>
          <w:sz w:val="28"/>
        </w:rPr>
        <w:t>
      МЖӘ объектісінiң орналасқан жері:</w:t>
      </w:r>
    </w:p>
    <w:bookmarkEnd w:id="851"/>
    <w:bookmarkStart w:name="z860" w:id="852"/>
    <w:p>
      <w:pPr>
        <w:spacing w:after="0"/>
        <w:ind w:left="0"/>
        <w:jc w:val="both"/>
      </w:pPr>
      <w:r>
        <w:rPr>
          <w:rFonts w:ascii="Times New Roman"/>
          <w:b w:val="false"/>
          <w:i w:val="false"/>
          <w:color w:val="000000"/>
          <w:sz w:val="28"/>
        </w:rPr>
        <w:t>
      __________________________________________________________________________</w:t>
      </w:r>
    </w:p>
    <w:bookmarkEnd w:id="852"/>
    <w:bookmarkStart w:name="z861" w:id="853"/>
    <w:p>
      <w:pPr>
        <w:spacing w:after="0"/>
        <w:ind w:left="0"/>
        <w:jc w:val="both"/>
      </w:pPr>
      <w:r>
        <w:rPr>
          <w:rFonts w:ascii="Times New Roman"/>
          <w:b w:val="false"/>
          <w:i w:val="false"/>
          <w:color w:val="000000"/>
          <w:sz w:val="28"/>
        </w:rPr>
        <w:t>
      (МЖӘ объектісінiң орналасқан жері көрсетіледі)</w:t>
      </w:r>
    </w:p>
    <w:bookmarkEnd w:id="853"/>
    <w:bookmarkStart w:name="z862" w:id="854"/>
    <w:p>
      <w:pPr>
        <w:spacing w:after="0"/>
        <w:ind w:left="0"/>
        <w:jc w:val="both"/>
      </w:pPr>
      <w:r>
        <w:rPr>
          <w:rFonts w:ascii="Times New Roman"/>
          <w:b w:val="false"/>
          <w:i w:val="false"/>
          <w:color w:val="000000"/>
          <w:sz w:val="28"/>
        </w:rPr>
        <w:t>
      Мемлекеттік әріптес:</w:t>
      </w:r>
    </w:p>
    <w:bookmarkEnd w:id="854"/>
    <w:bookmarkStart w:name="z863" w:id="855"/>
    <w:p>
      <w:pPr>
        <w:spacing w:after="0"/>
        <w:ind w:left="0"/>
        <w:jc w:val="both"/>
      </w:pPr>
      <w:r>
        <w:rPr>
          <w:rFonts w:ascii="Times New Roman"/>
          <w:b w:val="false"/>
          <w:i w:val="false"/>
          <w:color w:val="000000"/>
          <w:sz w:val="28"/>
        </w:rPr>
        <w:t>
      __________________________________________________________________________</w:t>
      </w:r>
    </w:p>
    <w:bookmarkEnd w:id="855"/>
    <w:bookmarkStart w:name="z864" w:id="856"/>
    <w:p>
      <w:pPr>
        <w:spacing w:after="0"/>
        <w:ind w:left="0"/>
        <w:jc w:val="both"/>
      </w:pPr>
      <w:r>
        <w:rPr>
          <w:rFonts w:ascii="Times New Roman"/>
          <w:b w:val="false"/>
          <w:i w:val="false"/>
          <w:color w:val="000000"/>
          <w:sz w:val="28"/>
        </w:rPr>
        <w:t>
      (мемлекеттік әріптестің толық атауын, орналасқан жерін, бизнес-сәйкестендіру</w:t>
      </w:r>
    </w:p>
    <w:bookmarkEnd w:id="856"/>
    <w:bookmarkStart w:name="z865" w:id="857"/>
    <w:p>
      <w:pPr>
        <w:spacing w:after="0"/>
        <w:ind w:left="0"/>
        <w:jc w:val="both"/>
      </w:pPr>
      <w:r>
        <w:rPr>
          <w:rFonts w:ascii="Times New Roman"/>
          <w:b w:val="false"/>
          <w:i w:val="false"/>
          <w:color w:val="000000"/>
          <w:sz w:val="28"/>
        </w:rPr>
        <w:t>
      нөмірін, банктік деректемелерін көрсету)</w:t>
      </w:r>
    </w:p>
    <w:bookmarkEnd w:id="857"/>
    <w:bookmarkStart w:name="z866" w:id="858"/>
    <w:p>
      <w:pPr>
        <w:spacing w:after="0"/>
        <w:ind w:left="0"/>
        <w:jc w:val="both"/>
      </w:pPr>
      <w:r>
        <w:rPr>
          <w:rFonts w:ascii="Times New Roman"/>
          <w:b w:val="false"/>
          <w:i w:val="false"/>
          <w:color w:val="000000"/>
          <w:sz w:val="28"/>
        </w:rPr>
        <w:t>
      Конкурсты ұйымдастырушы:</w:t>
      </w:r>
    </w:p>
    <w:bookmarkEnd w:id="858"/>
    <w:bookmarkStart w:name="z867" w:id="859"/>
    <w:p>
      <w:pPr>
        <w:spacing w:after="0"/>
        <w:ind w:left="0"/>
        <w:jc w:val="both"/>
      </w:pPr>
      <w:r>
        <w:rPr>
          <w:rFonts w:ascii="Times New Roman"/>
          <w:b w:val="false"/>
          <w:i w:val="false"/>
          <w:color w:val="000000"/>
          <w:sz w:val="28"/>
        </w:rPr>
        <w:t>
      __________________________________________________________________________</w:t>
      </w:r>
    </w:p>
    <w:bookmarkEnd w:id="859"/>
    <w:bookmarkStart w:name="z868" w:id="860"/>
    <w:p>
      <w:pPr>
        <w:spacing w:after="0"/>
        <w:ind w:left="0"/>
        <w:jc w:val="both"/>
      </w:pPr>
      <w:r>
        <w:rPr>
          <w:rFonts w:ascii="Times New Roman"/>
          <w:b w:val="false"/>
          <w:i w:val="false"/>
          <w:color w:val="000000"/>
          <w:sz w:val="28"/>
        </w:rPr>
        <w:t>
      (конкурсты ұйымдастырушының толық атауын, орналасқан жерін, бизнес-</w:t>
      </w:r>
    </w:p>
    <w:bookmarkEnd w:id="860"/>
    <w:bookmarkStart w:name="z869" w:id="861"/>
    <w:p>
      <w:pPr>
        <w:spacing w:after="0"/>
        <w:ind w:left="0"/>
        <w:jc w:val="both"/>
      </w:pPr>
      <w:r>
        <w:rPr>
          <w:rFonts w:ascii="Times New Roman"/>
          <w:b w:val="false"/>
          <w:i w:val="false"/>
          <w:color w:val="000000"/>
          <w:sz w:val="28"/>
        </w:rPr>
        <w:t>
      сәйкестендіру нөмірін, банктік деректемелерін көрсету)</w:t>
      </w:r>
    </w:p>
    <w:bookmarkEnd w:id="861"/>
    <w:bookmarkStart w:name="z870" w:id="862"/>
    <w:p>
      <w:pPr>
        <w:spacing w:after="0"/>
        <w:ind w:left="0"/>
        <w:jc w:val="both"/>
      </w:pPr>
      <w:r>
        <w:rPr>
          <w:rFonts w:ascii="Times New Roman"/>
          <w:b w:val="false"/>
          <w:i w:val="false"/>
          <w:color w:val="000000"/>
          <w:sz w:val="28"/>
        </w:rPr>
        <w:t>
      Конкурстық құжаттама пакетінің құны:</w:t>
      </w:r>
    </w:p>
    <w:bookmarkEnd w:id="862"/>
    <w:bookmarkStart w:name="z871" w:id="863"/>
    <w:p>
      <w:pPr>
        <w:spacing w:after="0"/>
        <w:ind w:left="0"/>
        <w:jc w:val="both"/>
      </w:pPr>
      <w:r>
        <w:rPr>
          <w:rFonts w:ascii="Times New Roman"/>
          <w:b w:val="false"/>
          <w:i w:val="false"/>
          <w:color w:val="000000"/>
          <w:sz w:val="28"/>
        </w:rPr>
        <w:t>
      __________________________________________________________________________</w:t>
      </w:r>
    </w:p>
    <w:bookmarkEnd w:id="863"/>
    <w:bookmarkStart w:name="z872" w:id="864"/>
    <w:p>
      <w:pPr>
        <w:spacing w:after="0"/>
        <w:ind w:left="0"/>
        <w:jc w:val="both"/>
      </w:pPr>
      <w:r>
        <w:rPr>
          <w:rFonts w:ascii="Times New Roman"/>
          <w:b w:val="false"/>
          <w:i w:val="false"/>
          <w:color w:val="000000"/>
          <w:sz w:val="28"/>
        </w:rPr>
        <w:t>
      (Конкурстық құжаттаманың теңгемен есептегендегі құнын көрсету не егер Конкурстық</w:t>
      </w:r>
    </w:p>
    <w:bookmarkEnd w:id="864"/>
    <w:bookmarkStart w:name="z873" w:id="865"/>
    <w:p>
      <w:pPr>
        <w:spacing w:after="0"/>
        <w:ind w:left="0"/>
        <w:jc w:val="both"/>
      </w:pPr>
      <w:r>
        <w:rPr>
          <w:rFonts w:ascii="Times New Roman"/>
          <w:b w:val="false"/>
          <w:i w:val="false"/>
          <w:color w:val="000000"/>
          <w:sz w:val="28"/>
        </w:rPr>
        <w:t>
      құжаттаманы бергені үшін ақы өндіріп алу көзделмесе, онда бұл тармақты мынадай</w:t>
      </w:r>
    </w:p>
    <w:bookmarkEnd w:id="865"/>
    <w:bookmarkStart w:name="z874" w:id="866"/>
    <w:p>
      <w:pPr>
        <w:spacing w:after="0"/>
        <w:ind w:left="0"/>
        <w:jc w:val="both"/>
      </w:pPr>
      <w:r>
        <w:rPr>
          <w:rFonts w:ascii="Times New Roman"/>
          <w:b w:val="false"/>
          <w:i w:val="false"/>
          <w:color w:val="000000"/>
          <w:sz w:val="28"/>
        </w:rPr>
        <w:t>
      редакцияда жазу қажет: "Конкурстық құжаттама тегін беріледі").</w:t>
      </w:r>
    </w:p>
    <w:bookmarkEnd w:id="866"/>
    <w:bookmarkStart w:name="z875" w:id="867"/>
    <w:p>
      <w:pPr>
        <w:spacing w:after="0"/>
        <w:ind w:left="0"/>
        <w:jc w:val="left"/>
      </w:pPr>
      <w:r>
        <w:rPr>
          <w:rFonts w:ascii="Times New Roman"/>
          <w:b/>
          <w:i w:val="false"/>
          <w:color w:val="000000"/>
        </w:rPr>
        <w:t xml:space="preserve"> 1. Анықтамалар</w:t>
      </w:r>
    </w:p>
    <w:bookmarkEnd w:id="867"/>
    <w:bookmarkStart w:name="z876" w:id="868"/>
    <w:p>
      <w:pPr>
        <w:spacing w:after="0"/>
        <w:ind w:left="0"/>
        <w:jc w:val="both"/>
      </w:pPr>
      <w:r>
        <w:rPr>
          <w:rFonts w:ascii="Times New Roman"/>
          <w:b w:val="false"/>
          <w:i w:val="false"/>
          <w:color w:val="000000"/>
          <w:sz w:val="28"/>
        </w:rPr>
        <w:t>
      1. Тұрғын үй құрылысы саласындағы (тұрғын үй кешені) МЖӘ жобасының осы Үлгілік конкурстық құжаттамасында мынадай ұғымдар пайдаланылады:</w:t>
      </w:r>
    </w:p>
    <w:bookmarkEnd w:id="868"/>
    <w:bookmarkStart w:name="z877" w:id="869"/>
    <w:p>
      <w:pPr>
        <w:spacing w:after="0"/>
        <w:ind w:left="0"/>
        <w:jc w:val="both"/>
      </w:pPr>
      <w:r>
        <w:rPr>
          <w:rFonts w:ascii="Times New Roman"/>
          <w:b w:val="false"/>
          <w:i w:val="false"/>
          <w:color w:val="000000"/>
          <w:sz w:val="28"/>
        </w:rPr>
        <w:t xml:space="preserve">
      1) әкімдік (ЖАО) – жергілікті атқарушы орган </w:t>
      </w:r>
    </w:p>
    <w:bookmarkEnd w:id="869"/>
    <w:bookmarkStart w:name="z878" w:id="870"/>
    <w:p>
      <w:pPr>
        <w:spacing w:after="0"/>
        <w:ind w:left="0"/>
        <w:jc w:val="both"/>
      </w:pPr>
      <w:r>
        <w:rPr>
          <w:rFonts w:ascii="Times New Roman"/>
          <w:b w:val="false"/>
          <w:i w:val="false"/>
          <w:color w:val="000000"/>
          <w:sz w:val="28"/>
        </w:rPr>
        <w:t>
      2) әлеуетті Жекеше әріптестің Конкурстық өтінімі (бұдан әрі – Конкурстық өтінім) – Әлеуетті Жекеше әріптес Конкурсқа қатысу үшін МЖӘ жобасының Үлгілік конкурстық құжаттамасында белгіленген нысан бойынша ұсынған құжаттар мен мәліметтердің жиынтығы;</w:t>
      </w:r>
    </w:p>
    <w:bookmarkEnd w:id="870"/>
    <w:bookmarkStart w:name="z879" w:id="871"/>
    <w:p>
      <w:pPr>
        <w:spacing w:after="0"/>
        <w:ind w:left="0"/>
        <w:jc w:val="both"/>
      </w:pPr>
      <w:r>
        <w:rPr>
          <w:rFonts w:ascii="Times New Roman"/>
          <w:b w:val="false"/>
          <w:i w:val="false"/>
          <w:color w:val="000000"/>
          <w:sz w:val="28"/>
        </w:rPr>
        <w:t>
      3) дайындық кезеңі – Үлгілік шарттың күшіне ену сәтінен бастап құрылыс жұмыстарын жүргізудің басталуына дейінгі, қаржылық жабу, жобалау-сметалық құжаттаманы әзірлеу және бекіту, МЖӘ объектісін салуға дайындықпен байланысты өзге мәселелерді шешу кезеңін қамтитын кезең;</w:t>
      </w:r>
    </w:p>
    <w:bookmarkEnd w:id="871"/>
    <w:bookmarkStart w:name="z880" w:id="872"/>
    <w:p>
      <w:pPr>
        <w:spacing w:after="0"/>
        <w:ind w:left="0"/>
        <w:jc w:val="both"/>
      </w:pPr>
      <w:r>
        <w:rPr>
          <w:rFonts w:ascii="Times New Roman"/>
          <w:b w:val="false"/>
          <w:i w:val="false"/>
          <w:color w:val="000000"/>
          <w:sz w:val="28"/>
        </w:rPr>
        <w:t xml:space="preserve">
      4) жекеше әріптес – Қазақстан Республикасының "МЖӘ туралы" 2015 жылғы 31 қазандағы </w:t>
      </w:r>
      <w:r>
        <w:rPr>
          <w:rFonts w:ascii="Times New Roman"/>
          <w:b w:val="false"/>
          <w:i w:val="false"/>
          <w:color w:val="000000"/>
          <w:sz w:val="28"/>
        </w:rPr>
        <w:t>Заңына</w:t>
      </w:r>
      <w:r>
        <w:rPr>
          <w:rFonts w:ascii="Times New Roman"/>
          <w:b w:val="false"/>
          <w:i w:val="false"/>
          <w:color w:val="000000"/>
          <w:sz w:val="28"/>
        </w:rPr>
        <w:t xml:space="preserve"> сәйкес, мемлекеттік әріптестер ретінде әрекет ететін тұлғаларды қоспағанда, Үлгілік шарт жасасқан дара кәсіпкер, жай серіктестік, консорциум немесе заңды тұлға;</w:t>
      </w:r>
    </w:p>
    <w:bookmarkEnd w:id="872"/>
    <w:bookmarkStart w:name="z881" w:id="873"/>
    <w:p>
      <w:pPr>
        <w:spacing w:after="0"/>
        <w:ind w:left="0"/>
        <w:jc w:val="both"/>
      </w:pPr>
      <w:r>
        <w:rPr>
          <w:rFonts w:ascii="Times New Roman"/>
          <w:b w:val="false"/>
          <w:i w:val="false"/>
          <w:color w:val="000000"/>
          <w:sz w:val="28"/>
        </w:rPr>
        <w:t xml:space="preserve">
      5) жекеше әріптестің шығындарды өтеу және кірістер алу көздері – Жекеше әріптеске Қазақстан Республикасының "МЖӘ туралы" 2015 жылғы 31 қазандағы Заңының </w:t>
      </w:r>
      <w:r>
        <w:rPr>
          <w:rFonts w:ascii="Times New Roman"/>
          <w:b w:val="false"/>
          <w:i w:val="false"/>
          <w:color w:val="000000"/>
          <w:sz w:val="28"/>
        </w:rPr>
        <w:t>9-бабында</w:t>
      </w:r>
      <w:r>
        <w:rPr>
          <w:rFonts w:ascii="Times New Roman"/>
          <w:b w:val="false"/>
          <w:i w:val="false"/>
          <w:color w:val="000000"/>
          <w:sz w:val="28"/>
        </w:rPr>
        <w:t xml:space="preserve"> көзделген қаражатты Үлгілік шартта белгіленген тәртіппен және мерзімде төлеу;</w:t>
      </w:r>
    </w:p>
    <w:bookmarkEnd w:id="873"/>
    <w:bookmarkStart w:name="z882" w:id="874"/>
    <w:p>
      <w:pPr>
        <w:spacing w:after="0"/>
        <w:ind w:left="0"/>
        <w:jc w:val="both"/>
      </w:pPr>
      <w:r>
        <w:rPr>
          <w:rFonts w:ascii="Times New Roman"/>
          <w:b w:val="false"/>
          <w:i w:val="false"/>
          <w:color w:val="000000"/>
          <w:sz w:val="28"/>
        </w:rPr>
        <w:t>
      6) жер учаскесі – Үлгілік шарт талаптарына сәйкес МЖӘ объектісін салу және пайдалану үшін қажетті жер учаскесі;</w:t>
      </w:r>
    </w:p>
    <w:bookmarkEnd w:id="874"/>
    <w:bookmarkStart w:name="z883" w:id="875"/>
    <w:p>
      <w:pPr>
        <w:spacing w:after="0"/>
        <w:ind w:left="0"/>
        <w:jc w:val="both"/>
      </w:pPr>
      <w:r>
        <w:rPr>
          <w:rFonts w:ascii="Times New Roman"/>
          <w:b w:val="false"/>
          <w:i w:val="false"/>
          <w:color w:val="000000"/>
          <w:sz w:val="28"/>
        </w:rPr>
        <w:t>
      7) заңнама – белгіленген тәртіппен қабылданған және Қазақстан Республикасының аумағында әрекет ететін нормативтік құқықтық актілердің жиынтығы;</w:t>
      </w:r>
    </w:p>
    <w:bookmarkEnd w:id="875"/>
    <w:bookmarkStart w:name="z884" w:id="876"/>
    <w:p>
      <w:pPr>
        <w:spacing w:after="0"/>
        <w:ind w:left="0"/>
        <w:jc w:val="both"/>
      </w:pPr>
      <w:r>
        <w:rPr>
          <w:rFonts w:ascii="Times New Roman"/>
          <w:b w:val="false"/>
          <w:i w:val="false"/>
          <w:color w:val="000000"/>
          <w:sz w:val="28"/>
        </w:rPr>
        <w:t>
      8) комиссия – Заңнамада белгіленген тәртіппен құрылған, коммуналдық меншікке жататын МЖӘ объектісіне қатысты комиссия;</w:t>
      </w:r>
    </w:p>
    <w:bookmarkEnd w:id="876"/>
    <w:bookmarkStart w:name="z885" w:id="877"/>
    <w:p>
      <w:pPr>
        <w:spacing w:after="0"/>
        <w:ind w:left="0"/>
        <w:jc w:val="both"/>
      </w:pPr>
      <w:r>
        <w:rPr>
          <w:rFonts w:ascii="Times New Roman"/>
          <w:b w:val="false"/>
          <w:i w:val="false"/>
          <w:color w:val="000000"/>
          <w:sz w:val="28"/>
        </w:rPr>
        <w:t>
      9) конверт – Конкурстық өтінімнің тұтас және сақталған күйде берілуін қамтамасыз ететін қорап немесе ораудың өзге тәсілі;</w:t>
      </w:r>
    </w:p>
    <w:bookmarkEnd w:id="877"/>
    <w:bookmarkStart w:name="z886" w:id="878"/>
    <w:p>
      <w:pPr>
        <w:spacing w:after="0"/>
        <w:ind w:left="0"/>
        <w:jc w:val="both"/>
      </w:pPr>
      <w:r>
        <w:rPr>
          <w:rFonts w:ascii="Times New Roman"/>
          <w:b w:val="false"/>
          <w:i w:val="false"/>
          <w:color w:val="000000"/>
          <w:sz w:val="28"/>
        </w:rPr>
        <w:t>
      10) конкурс – "__________ (елді мекеннің атауын және орналасқан жерін көрсету) ____ машина-орынға арналған жерасты тұрағы бар ____ пәтерге арналған көпқабатты тұрғын үй кешенін салу және пайдалану" МЖӘ жобасы бойынша жеңілдетілген конкурстық рәсімдерді пайдалану арқылы Жекеше әріптесті таңдау жөніндегі ашық конкурс;</w:t>
      </w:r>
    </w:p>
    <w:bookmarkEnd w:id="878"/>
    <w:bookmarkStart w:name="z887" w:id="879"/>
    <w:p>
      <w:pPr>
        <w:spacing w:after="0"/>
        <w:ind w:left="0"/>
        <w:jc w:val="both"/>
      </w:pPr>
      <w:r>
        <w:rPr>
          <w:rFonts w:ascii="Times New Roman"/>
          <w:b w:val="false"/>
          <w:i w:val="false"/>
          <w:color w:val="000000"/>
          <w:sz w:val="28"/>
        </w:rPr>
        <w:t>
      11) конкурсты ұйымдастырушы – "__________" мемлекеттік мекемесі;</w:t>
      </w:r>
    </w:p>
    <w:bookmarkEnd w:id="879"/>
    <w:bookmarkStart w:name="z888" w:id="880"/>
    <w:p>
      <w:pPr>
        <w:spacing w:after="0"/>
        <w:ind w:left="0"/>
        <w:jc w:val="both"/>
      </w:pPr>
      <w:r>
        <w:rPr>
          <w:rFonts w:ascii="Times New Roman"/>
          <w:b w:val="false"/>
          <w:i w:val="false"/>
          <w:color w:val="000000"/>
          <w:sz w:val="28"/>
        </w:rPr>
        <w:t xml:space="preserve">
      12) қағидалар - Қазақстан Республикасы Ұлттық экономика министрінің міндетін атқарушының 2015 жылғы 25 қарашадағы № 725 бұйрығымен бекітілген ( Нормативтiк құқықтық актiлерiнiң мемлекеттiк тiзiлiмiне 2015 жылы 31 желтоқсанда № 12717 болып тіркелген) МЖӘ жобаларын жоспарлау және іске асыру </w:t>
      </w:r>
      <w:r>
        <w:rPr>
          <w:rFonts w:ascii="Times New Roman"/>
          <w:b w:val="false"/>
          <w:i w:val="false"/>
          <w:color w:val="000000"/>
          <w:sz w:val="28"/>
        </w:rPr>
        <w:t>қағидалары</w:t>
      </w:r>
      <w:r>
        <w:rPr>
          <w:rFonts w:ascii="Times New Roman"/>
          <w:b w:val="false"/>
          <w:i w:val="false"/>
          <w:color w:val="000000"/>
          <w:sz w:val="28"/>
        </w:rPr>
        <w:t xml:space="preserve"> (бұдан әрі – Қағидалар);</w:t>
      </w:r>
    </w:p>
    <w:bookmarkEnd w:id="880"/>
    <w:bookmarkStart w:name="z889" w:id="881"/>
    <w:p>
      <w:pPr>
        <w:spacing w:after="0"/>
        <w:ind w:left="0"/>
        <w:jc w:val="both"/>
      </w:pPr>
      <w:r>
        <w:rPr>
          <w:rFonts w:ascii="Times New Roman"/>
          <w:b w:val="false"/>
          <w:i w:val="false"/>
          <w:color w:val="000000"/>
          <w:sz w:val="28"/>
        </w:rPr>
        <w:t>
      13) мемлекеттік әріптес – "__________" мемлекеттік мекемесі атынан Қазақстан Республикасы;</w:t>
      </w:r>
    </w:p>
    <w:bookmarkEnd w:id="881"/>
    <w:bookmarkStart w:name="z890" w:id="882"/>
    <w:p>
      <w:pPr>
        <w:spacing w:after="0"/>
        <w:ind w:left="0"/>
        <w:jc w:val="both"/>
      </w:pPr>
      <w:r>
        <w:rPr>
          <w:rFonts w:ascii="Times New Roman"/>
          <w:b w:val="false"/>
          <w:i w:val="false"/>
          <w:color w:val="000000"/>
          <w:sz w:val="28"/>
        </w:rPr>
        <w:t>
      14) МЖӘ жобасы – __________ (елді мекеннің атауын және орналасқан жерін көрсету) ____ машина-орынға арналған жерасты тұрағы бар ____ пәтерге арналған көпқабатты тұрғын үй кешенін салу және пайдалану бойынша МЖӘ жобасы;</w:t>
      </w:r>
    </w:p>
    <w:bookmarkEnd w:id="882"/>
    <w:bookmarkStart w:name="z891" w:id="883"/>
    <w:p>
      <w:pPr>
        <w:spacing w:after="0"/>
        <w:ind w:left="0"/>
        <w:jc w:val="both"/>
      </w:pPr>
      <w:r>
        <w:rPr>
          <w:rFonts w:ascii="Times New Roman"/>
          <w:b w:val="false"/>
          <w:i w:val="false"/>
          <w:color w:val="000000"/>
          <w:sz w:val="28"/>
        </w:rPr>
        <w:t>
      15) МЖӘ объектісі – салынуы мен пайдаланылуы МЖӘ жобасын іске асыру аясында жүзеге асырылатын, __________ (елді мекеннің атауын және орналасқан жерін көрсету) ____ машина-орынға арналған жерасты тұрағы бар ____ пәтерге арналған көпқабатты тұрғын үй кешені;</w:t>
      </w:r>
    </w:p>
    <w:bookmarkEnd w:id="883"/>
    <w:bookmarkStart w:name="z892" w:id="884"/>
    <w:p>
      <w:pPr>
        <w:spacing w:after="0"/>
        <w:ind w:left="0"/>
        <w:jc w:val="both"/>
      </w:pPr>
      <w:r>
        <w:rPr>
          <w:rFonts w:ascii="Times New Roman"/>
          <w:b w:val="false"/>
          <w:i w:val="false"/>
          <w:color w:val="000000"/>
          <w:sz w:val="28"/>
        </w:rPr>
        <w:t>
      16) МЖӘ объектісінің қызметін тұтынушылар (бұдан әрі – тұтынушылар) – тұрғын үй жағдайларымен қамтамасыз етуге мұқтаж қала халқы;</w:t>
      </w:r>
    </w:p>
    <w:bookmarkEnd w:id="884"/>
    <w:bookmarkStart w:name="z893" w:id="885"/>
    <w:p>
      <w:pPr>
        <w:spacing w:after="0"/>
        <w:ind w:left="0"/>
        <w:jc w:val="both"/>
      </w:pPr>
      <w:r>
        <w:rPr>
          <w:rFonts w:ascii="Times New Roman"/>
          <w:b w:val="false"/>
          <w:i w:val="false"/>
          <w:color w:val="000000"/>
          <w:sz w:val="28"/>
        </w:rPr>
        <w:t>
      17) МЖӘ объектісін пайдалану – Жекеше әріптестің МЖӘ объектісін Үлгілік шартта айқындалған тәртіппен және шарттарда МЖӘ объектісінің мақсатына сәйкес, оның ішінде Қызметтер көрсету мақсатында пайдалануы;</w:t>
      </w:r>
    </w:p>
    <w:bookmarkEnd w:id="885"/>
    <w:bookmarkStart w:name="z894" w:id="886"/>
    <w:p>
      <w:pPr>
        <w:spacing w:after="0"/>
        <w:ind w:left="0"/>
        <w:jc w:val="both"/>
      </w:pPr>
      <w:r>
        <w:rPr>
          <w:rFonts w:ascii="Times New Roman"/>
          <w:b w:val="false"/>
          <w:i w:val="false"/>
          <w:color w:val="000000"/>
          <w:sz w:val="28"/>
        </w:rPr>
        <w:t>
      18) МЖӘ объектісін салу – МЖӘ объектісін салу, оның ішінде жаңа технологиялар, өндірісті механикаландыру және автоматтандыру негізінде салу, МЖӘ объектісінде өндірістік жабдық орнату, МЖӘ объектісінің жұмыс істеуін қамтамасыз ететін жұмыстардың өзге түрлерін өндіру;</w:t>
      </w:r>
    </w:p>
    <w:bookmarkEnd w:id="886"/>
    <w:bookmarkStart w:name="z895" w:id="887"/>
    <w:p>
      <w:pPr>
        <w:spacing w:after="0"/>
        <w:ind w:left="0"/>
        <w:jc w:val="both"/>
      </w:pPr>
      <w:r>
        <w:rPr>
          <w:rFonts w:ascii="Times New Roman"/>
          <w:b w:val="false"/>
          <w:i w:val="false"/>
          <w:color w:val="000000"/>
          <w:sz w:val="28"/>
        </w:rPr>
        <w:t>
      19) МЖӘ объектісін салу мерзімі – Үлгілік шартта және жобалау-сметалық құжаттамада МЖӘ объектісін салуға көзделген, құрылыс жұмыстарының басталу күнінен аяқталу күніне дейін есептелетін мерзім;</w:t>
      </w:r>
    </w:p>
    <w:bookmarkEnd w:id="887"/>
    <w:bookmarkStart w:name="z896" w:id="888"/>
    <w:p>
      <w:pPr>
        <w:spacing w:after="0"/>
        <w:ind w:left="0"/>
        <w:jc w:val="both"/>
      </w:pPr>
      <w:r>
        <w:rPr>
          <w:rFonts w:ascii="Times New Roman"/>
          <w:b w:val="false"/>
          <w:i w:val="false"/>
          <w:color w:val="000000"/>
          <w:sz w:val="28"/>
        </w:rPr>
        <w:t>
      20) тұрғын үй құрылысы саласындағы (тұрғын үй кешені) МЖӘ жобасының Үлгілік конкурстық құжаттамасы – Конкурс өткізудің Үлгілік шарттары мен тәртібін айқындау үшін әзірленген және Конкурсты ұйымдастырушы Әлеуетті Жекеше әріптестерге Конкурстық өтінімдерді дайындау және Жекеше әріптесті таңдау жөніндегі Конкурсқа қатысу үшін ұсынатын Тұрғын үй құрылысы саласындағы (тұрғын үй кешені) МЖӘ жобасының осы Үлгілік конкурстық құжаттамасы;</w:t>
      </w:r>
    </w:p>
    <w:bookmarkEnd w:id="888"/>
    <w:bookmarkStart w:name="z897" w:id="889"/>
    <w:p>
      <w:pPr>
        <w:spacing w:after="0"/>
        <w:ind w:left="0"/>
        <w:jc w:val="both"/>
      </w:pPr>
      <w:r>
        <w:rPr>
          <w:rFonts w:ascii="Times New Roman"/>
          <w:b w:val="false"/>
          <w:i w:val="false"/>
          <w:color w:val="000000"/>
          <w:sz w:val="28"/>
        </w:rPr>
        <w:t>
      21) тұрғын үй құрылысы саласындағы (тұрғын үй кешені) МЖӘ Үлгілік шарты (бұдан әрі – Үлгілік шарт) – Конкурсты ұйымдастырушы Комиссия шешімінің негізінде Конкурс жеңімпазымен жасасатын шарт;</w:t>
      </w:r>
    </w:p>
    <w:bookmarkEnd w:id="889"/>
    <w:bookmarkStart w:name="z898" w:id="890"/>
    <w:p>
      <w:pPr>
        <w:spacing w:after="0"/>
        <w:ind w:left="0"/>
        <w:jc w:val="both"/>
      </w:pPr>
      <w:r>
        <w:rPr>
          <w:rFonts w:ascii="Times New Roman"/>
          <w:b w:val="false"/>
          <w:i w:val="false"/>
          <w:color w:val="000000"/>
          <w:sz w:val="28"/>
        </w:rPr>
        <w:t>
      21) үздік Конкурстық өтінімді айқындау өлшемшарттары (бұдан әрі - өлшемшарттар) – Тұрғын үй құрылысы саласындағы (тұрғын үй кешені) МЖӘ жобасының Үлгілік конкурстық құжаттамасында белгіленген, оның негізінде Конкурсқа қатысушының Конкурстық өтінімі үздік деп танылатын өлшемшарттар;</w:t>
      </w:r>
    </w:p>
    <w:bookmarkEnd w:id="890"/>
    <w:bookmarkStart w:name="z899" w:id="891"/>
    <w:p>
      <w:pPr>
        <w:spacing w:after="0"/>
        <w:ind w:left="0"/>
        <w:jc w:val="both"/>
      </w:pPr>
      <w:r>
        <w:rPr>
          <w:rFonts w:ascii="Times New Roman"/>
          <w:b w:val="false"/>
          <w:i w:val="false"/>
          <w:color w:val="000000"/>
          <w:sz w:val="28"/>
        </w:rPr>
        <w:t>
      22) шарт жобасы – тараптардың құқықтарын, міндеттерін және жауапкершілігін, МЖӘті іске асыру Үлгілік шарттарын айқындайтын Мемлекеттік әріптес және Жекеше әріптес арасындағы жазбаша келісім жобасы.</w:t>
      </w:r>
    </w:p>
    <w:bookmarkEnd w:id="891"/>
    <w:bookmarkStart w:name="z900" w:id="892"/>
    <w:p>
      <w:pPr>
        <w:spacing w:after="0"/>
        <w:ind w:left="0"/>
        <w:jc w:val="left"/>
      </w:pPr>
      <w:r>
        <w:rPr>
          <w:rFonts w:ascii="Times New Roman"/>
          <w:b/>
          <w:i w:val="false"/>
          <w:color w:val="000000"/>
        </w:rPr>
        <w:t xml:space="preserve"> 2. Жалпы ережелер</w:t>
      </w:r>
    </w:p>
    <w:bookmarkEnd w:id="892"/>
    <w:bookmarkStart w:name="z901" w:id="893"/>
    <w:p>
      <w:pPr>
        <w:spacing w:after="0"/>
        <w:ind w:left="0"/>
        <w:jc w:val="both"/>
      </w:pPr>
      <w:r>
        <w:rPr>
          <w:rFonts w:ascii="Times New Roman"/>
          <w:b w:val="false"/>
          <w:i w:val="false"/>
          <w:color w:val="000000"/>
          <w:sz w:val="28"/>
        </w:rPr>
        <w:t>
      2. Тұрғын үй құрылысы саласындағы (тұрғын үй кешені) МЖӘ жобасының Үлгілік конкурстық құжаттамасы Әлеуетті Жекеше әріптестерге олардың Конкурсқа қатысу шарттары туралы толық ақпарат ұсыну мақсатында әзірленген.</w:t>
      </w:r>
    </w:p>
    <w:bookmarkEnd w:id="893"/>
    <w:bookmarkStart w:name="z902" w:id="894"/>
    <w:p>
      <w:pPr>
        <w:spacing w:after="0"/>
        <w:ind w:left="0"/>
        <w:jc w:val="both"/>
      </w:pPr>
      <w:r>
        <w:rPr>
          <w:rFonts w:ascii="Times New Roman"/>
          <w:b w:val="false"/>
          <w:i w:val="false"/>
          <w:color w:val="000000"/>
          <w:sz w:val="28"/>
        </w:rPr>
        <w:t>
      3. Конкурс Заңға, Қағидаларға және Қазақстан Республикасының өзге де нормативтік құқықтық актілеріне сәйкес өткізіледі.</w:t>
      </w:r>
    </w:p>
    <w:bookmarkEnd w:id="894"/>
    <w:bookmarkStart w:name="z903" w:id="895"/>
    <w:p>
      <w:pPr>
        <w:spacing w:after="0"/>
        <w:ind w:left="0"/>
        <w:jc w:val="both"/>
      </w:pPr>
      <w:r>
        <w:rPr>
          <w:rFonts w:ascii="Times New Roman"/>
          <w:b w:val="false"/>
          <w:i w:val="false"/>
          <w:color w:val="000000"/>
          <w:sz w:val="28"/>
        </w:rPr>
        <w:t>
      4. МЖӘ жобасының сипаттамасы Тұрғын үй құрылысы саласындағы (тұрғын үй кешені) МЖӘ жоба сипаттамасы Үлгілік конкурстық құжаттамасына 1-қосымшада көрсетілген.</w:t>
      </w:r>
    </w:p>
    <w:bookmarkEnd w:id="895"/>
    <w:bookmarkStart w:name="z904" w:id="896"/>
    <w:p>
      <w:pPr>
        <w:spacing w:after="0"/>
        <w:ind w:left="0"/>
        <w:jc w:val="both"/>
      </w:pPr>
      <w:r>
        <w:rPr>
          <w:rFonts w:ascii="Times New Roman"/>
          <w:b w:val="false"/>
          <w:i w:val="false"/>
          <w:color w:val="000000"/>
          <w:sz w:val="28"/>
        </w:rPr>
        <w:t>
      5. Техникалық параметрлер бойынша егжей-тегжейлі сипаттамалар Тұрғын үй құрылысы саласындағы (тұрғын үй кешені) МЖӘ жобасының Үлгілік конкурстық құжаттамасына қоса берілген жобалау-сметалық құжаттамада/Үлгілік жобада/Үлгілік жобалық шешімдерде/қайталап қолдану жобасында (керегін көрсету) көзделген.</w:t>
      </w:r>
    </w:p>
    <w:bookmarkEnd w:id="896"/>
    <w:bookmarkStart w:name="z905" w:id="897"/>
    <w:p>
      <w:pPr>
        <w:spacing w:after="0"/>
        <w:ind w:left="0"/>
        <w:jc w:val="both"/>
      </w:pPr>
      <w:r>
        <w:rPr>
          <w:rFonts w:ascii="Times New Roman"/>
          <w:b w:val="false"/>
          <w:i w:val="false"/>
          <w:color w:val="000000"/>
          <w:sz w:val="28"/>
        </w:rPr>
        <w:t xml:space="preserve">
      Қазақстан Республикасының 2008 жылғы 4 желтоқсандағы Қазақстан Республикасының 2008 жылғы 4 желтоқсандағы Бюджет кодексінің 154-3-бабының </w:t>
      </w:r>
      <w:r>
        <w:rPr>
          <w:rFonts w:ascii="Times New Roman"/>
          <w:b w:val="false"/>
          <w:i w:val="false"/>
          <w:color w:val="000000"/>
          <w:sz w:val="28"/>
        </w:rPr>
        <w:t>7-тармағына</w:t>
      </w:r>
      <w:r>
        <w:rPr>
          <w:rFonts w:ascii="Times New Roman"/>
          <w:b w:val="false"/>
          <w:i w:val="false"/>
          <w:color w:val="000000"/>
          <w:sz w:val="28"/>
        </w:rPr>
        <w:t xml:space="preserve"> сәйкес, Жекеше әріптес Үлгілік шартта белгіленген мерзімде қолда бар жобалау-сметалық құжаттаманы/Үлгілік жобаны/Үлгілік жобалық шешімдерді/қайталап қолдану жобасын (керегін көрсету) МЖӘ жобасының нақты алаңына байланыстыруды МЖӘ жобасының тұжырымдамасында қамтылған маркетингтiк және қаржылық-экономикалық параметрлерді ескере отырып жүзеге асырады.</w:t>
      </w:r>
    </w:p>
    <w:bookmarkEnd w:id="897"/>
    <w:bookmarkStart w:name="z906" w:id="898"/>
    <w:p>
      <w:pPr>
        <w:spacing w:after="0"/>
        <w:ind w:left="0"/>
        <w:jc w:val="both"/>
      </w:pPr>
      <w:r>
        <w:rPr>
          <w:rFonts w:ascii="Times New Roman"/>
          <w:b w:val="false"/>
          <w:i w:val="false"/>
          <w:color w:val="000000"/>
          <w:sz w:val="28"/>
        </w:rPr>
        <w:t>
      6. МЖӘ объектісін салуға және пайдалануға қойылатын талаптар Шарт жобасында келтірілген.</w:t>
      </w:r>
    </w:p>
    <w:bookmarkEnd w:id="898"/>
    <w:bookmarkStart w:name="z907" w:id="899"/>
    <w:p>
      <w:pPr>
        <w:spacing w:after="0"/>
        <w:ind w:left="0"/>
        <w:jc w:val="left"/>
      </w:pPr>
      <w:r>
        <w:rPr>
          <w:rFonts w:ascii="Times New Roman"/>
          <w:b/>
          <w:i w:val="false"/>
          <w:color w:val="000000"/>
        </w:rPr>
        <w:t xml:space="preserve"> 3. Конкурстық комиссия</w:t>
      </w:r>
    </w:p>
    <w:bookmarkEnd w:id="899"/>
    <w:bookmarkStart w:name="z908" w:id="900"/>
    <w:p>
      <w:pPr>
        <w:spacing w:after="0"/>
        <w:ind w:left="0"/>
        <w:jc w:val="both"/>
      </w:pPr>
      <w:r>
        <w:rPr>
          <w:rFonts w:ascii="Times New Roman"/>
          <w:b w:val="false"/>
          <w:i w:val="false"/>
          <w:color w:val="000000"/>
          <w:sz w:val="28"/>
        </w:rPr>
        <w:t>
      7. Конкурстық өтінімдерді қарауды және іріктеуді Әкімдіктің "Жекеше әріптесті айқындау жөніндегі конкурстық комиссияны құру туралы" 20__ жылғы "__" __________ №___ қаулысымен құрылған Комиссия жүзеге асырады.</w:t>
      </w:r>
    </w:p>
    <w:bookmarkEnd w:id="900"/>
    <w:bookmarkStart w:name="z909" w:id="901"/>
    <w:p>
      <w:pPr>
        <w:spacing w:after="0"/>
        <w:ind w:left="0"/>
        <w:jc w:val="both"/>
      </w:pPr>
      <w:r>
        <w:rPr>
          <w:rFonts w:ascii="Times New Roman"/>
          <w:b w:val="false"/>
          <w:i w:val="false"/>
          <w:color w:val="000000"/>
          <w:sz w:val="28"/>
        </w:rPr>
        <w:t>
      8. Комиссияның негізгі міндеттері:</w:t>
      </w:r>
    </w:p>
    <w:bookmarkEnd w:id="901"/>
    <w:bookmarkStart w:name="z910" w:id="902"/>
    <w:p>
      <w:pPr>
        <w:spacing w:after="0"/>
        <w:ind w:left="0"/>
        <w:jc w:val="both"/>
      </w:pPr>
      <w:r>
        <w:rPr>
          <w:rFonts w:ascii="Times New Roman"/>
          <w:b w:val="false"/>
          <w:i w:val="false"/>
          <w:color w:val="000000"/>
          <w:sz w:val="28"/>
        </w:rPr>
        <w:t>
      1) Әлеуетті Жекеше әріптестер ұсынған Конкурстық өтінімдерді құжаттардың толықтығы мен тиісті ресімделуі, сондай-ақ олардың біліктілік талаптарына сәйкестігі тұрғысынан қарау мен іріктеу;</w:t>
      </w:r>
    </w:p>
    <w:bookmarkEnd w:id="902"/>
    <w:bookmarkStart w:name="z911" w:id="903"/>
    <w:p>
      <w:pPr>
        <w:spacing w:after="0"/>
        <w:ind w:left="0"/>
        <w:jc w:val="both"/>
      </w:pPr>
      <w:r>
        <w:rPr>
          <w:rFonts w:ascii="Times New Roman"/>
          <w:b w:val="false"/>
          <w:i w:val="false"/>
          <w:color w:val="000000"/>
          <w:sz w:val="28"/>
        </w:rPr>
        <w:t>
      2) Конкурстық өтінімдерді қарау және үздік Конкурстық өтінімді анықтау;</w:t>
      </w:r>
    </w:p>
    <w:bookmarkEnd w:id="903"/>
    <w:bookmarkStart w:name="z912" w:id="904"/>
    <w:p>
      <w:pPr>
        <w:spacing w:after="0"/>
        <w:ind w:left="0"/>
        <w:jc w:val="both"/>
      </w:pPr>
      <w:r>
        <w:rPr>
          <w:rFonts w:ascii="Times New Roman"/>
          <w:b w:val="false"/>
          <w:i w:val="false"/>
          <w:color w:val="000000"/>
          <w:sz w:val="28"/>
        </w:rPr>
        <w:t>
      3) МЖӘ жобасын және Шарт жобасының талаптарын нақтылау бойынша келіссөздер жүргізу;</w:t>
      </w:r>
    </w:p>
    <w:bookmarkEnd w:id="904"/>
    <w:bookmarkStart w:name="z913" w:id="905"/>
    <w:p>
      <w:pPr>
        <w:spacing w:after="0"/>
        <w:ind w:left="0"/>
        <w:jc w:val="both"/>
      </w:pPr>
      <w:r>
        <w:rPr>
          <w:rFonts w:ascii="Times New Roman"/>
          <w:b w:val="false"/>
          <w:i w:val="false"/>
          <w:color w:val="000000"/>
          <w:sz w:val="28"/>
        </w:rPr>
        <w:t>
      4) Конкурс қорытындысы бойынша Конкурстық өтінімді бекіту және өтінім берушіні Конкурс жеңімпазы деп тану болып табылады.</w:t>
      </w:r>
    </w:p>
    <w:bookmarkEnd w:id="905"/>
    <w:bookmarkStart w:name="z914" w:id="906"/>
    <w:p>
      <w:pPr>
        <w:spacing w:after="0"/>
        <w:ind w:left="0"/>
        <w:jc w:val="both"/>
      </w:pPr>
      <w:r>
        <w:rPr>
          <w:rFonts w:ascii="Times New Roman"/>
          <w:b w:val="false"/>
          <w:i w:val="false"/>
          <w:color w:val="000000"/>
          <w:sz w:val="28"/>
        </w:rPr>
        <w:t>
      9. Комиссия өзінің міндеттеріне сәйкес:</w:t>
      </w:r>
    </w:p>
    <w:bookmarkEnd w:id="906"/>
    <w:bookmarkStart w:name="z915" w:id="907"/>
    <w:p>
      <w:pPr>
        <w:spacing w:after="0"/>
        <w:ind w:left="0"/>
        <w:jc w:val="both"/>
      </w:pPr>
      <w:r>
        <w:rPr>
          <w:rFonts w:ascii="Times New Roman"/>
          <w:b w:val="false"/>
          <w:i w:val="false"/>
          <w:color w:val="000000"/>
          <w:sz w:val="28"/>
        </w:rPr>
        <w:t>
      1) Комиссияның отырыстарына шақыруға және Комиссия құзыретіне кіретін мәселелер бойынша мүдделі мемлекеттік органдар мен ұйымдардың өкілдерін тыңдауға;</w:t>
      </w:r>
    </w:p>
    <w:bookmarkEnd w:id="907"/>
    <w:bookmarkStart w:name="z916" w:id="908"/>
    <w:p>
      <w:pPr>
        <w:spacing w:after="0"/>
        <w:ind w:left="0"/>
        <w:jc w:val="both"/>
      </w:pPr>
      <w:r>
        <w:rPr>
          <w:rFonts w:ascii="Times New Roman"/>
          <w:b w:val="false"/>
          <w:i w:val="false"/>
          <w:color w:val="000000"/>
          <w:sz w:val="28"/>
        </w:rPr>
        <w:t>
      2) МЖӘ жобасының проблемалық мәселелерін талдау мен зерделеу үшін қажеттілігіне қарай мамандарды, сарапшыларды және ғалымдарды тартуға;</w:t>
      </w:r>
    </w:p>
    <w:bookmarkEnd w:id="908"/>
    <w:bookmarkStart w:name="z917" w:id="909"/>
    <w:p>
      <w:pPr>
        <w:spacing w:after="0"/>
        <w:ind w:left="0"/>
        <w:jc w:val="both"/>
      </w:pPr>
      <w:r>
        <w:rPr>
          <w:rFonts w:ascii="Times New Roman"/>
          <w:b w:val="false"/>
          <w:i w:val="false"/>
          <w:color w:val="000000"/>
          <w:sz w:val="28"/>
        </w:rPr>
        <w:t>
      3) Заңнамада белгіленген тәртіппен мемлекеттік және өзге де ұйымдардан Комиссияның міндеттерін іске асыру үшін қажетті материалдарды сұратуға және алуға құқылы.</w:t>
      </w:r>
    </w:p>
    <w:bookmarkEnd w:id="909"/>
    <w:bookmarkStart w:name="z918" w:id="910"/>
    <w:p>
      <w:pPr>
        <w:spacing w:after="0"/>
        <w:ind w:left="0"/>
        <w:jc w:val="both"/>
      </w:pPr>
      <w:r>
        <w:rPr>
          <w:rFonts w:ascii="Times New Roman"/>
          <w:b w:val="false"/>
          <w:i w:val="false"/>
          <w:color w:val="000000"/>
          <w:sz w:val="28"/>
        </w:rPr>
        <w:t xml:space="preserve">
      10. Комиссияны төраға – тиісті жергілікті атқарушы орган әкімі/әкімінің орынбасары басқарады. Комиссия төрағасы Комиссияның қызметіне жалпы басшылықты жүзеге асырады, оның жұмысын жоспарлайды, қабылданатын шешімдердің сапасы мен тиімділігін арттыруға бағытталған іс-шараларды айқындайды, Комиссияның қызметіне жеке жауапкершілікке ие болады. </w:t>
      </w:r>
    </w:p>
    <w:bookmarkEnd w:id="910"/>
    <w:bookmarkStart w:name="z919" w:id="911"/>
    <w:p>
      <w:pPr>
        <w:spacing w:after="0"/>
        <w:ind w:left="0"/>
        <w:jc w:val="both"/>
      </w:pPr>
      <w:r>
        <w:rPr>
          <w:rFonts w:ascii="Times New Roman"/>
          <w:b w:val="false"/>
          <w:i w:val="false"/>
          <w:color w:val="000000"/>
          <w:sz w:val="28"/>
        </w:rPr>
        <w:t>
      11. Төраға болмаған уақытта оның функцияларын оның тапсырмасы бойынша Комиссия төрағасы орынбасарларының бірі орындайды.</w:t>
      </w:r>
    </w:p>
    <w:bookmarkEnd w:id="911"/>
    <w:bookmarkStart w:name="z920" w:id="912"/>
    <w:p>
      <w:pPr>
        <w:spacing w:after="0"/>
        <w:ind w:left="0"/>
        <w:jc w:val="both"/>
      </w:pPr>
      <w:r>
        <w:rPr>
          <w:rFonts w:ascii="Times New Roman"/>
          <w:b w:val="false"/>
          <w:i w:val="false"/>
          <w:color w:val="000000"/>
          <w:sz w:val="28"/>
        </w:rPr>
        <w:t>
      12. Комиссия құрамына тиісті жергілікті атқарушы орган әкімінің орынбасарлары, білім беру, экономика және бюджеттік жоспарлау, қаржы, кәсіпкерлік және индустриялық-инновациялық даму, энергетика және тұрғын үй-коммуналдық шаруашылығы, құрылыс, сәулет және қала құрылысы, жолаушылар көлігі және автомобиль жолдары, жер қатынастары, табиғи ресурстар және табиғат пайдалануды реттеу басқармаларының бірінші басшылары, сондай-ақ "Атамекен" Қазақстан Республикасының Ұлттық кәсіпкерлер палатасының өкілдері кіреді.</w:t>
      </w:r>
    </w:p>
    <w:bookmarkEnd w:id="912"/>
    <w:bookmarkStart w:name="z921" w:id="913"/>
    <w:p>
      <w:pPr>
        <w:spacing w:after="0"/>
        <w:ind w:left="0"/>
        <w:jc w:val="both"/>
      </w:pPr>
      <w:r>
        <w:rPr>
          <w:rFonts w:ascii="Times New Roman"/>
          <w:b w:val="false"/>
          <w:i w:val="false"/>
          <w:color w:val="000000"/>
          <w:sz w:val="28"/>
        </w:rPr>
        <w:t xml:space="preserve">
      13. Комиссияның жұмыс органы Конкурсты ұйымдастырушы болып табылады. </w:t>
      </w:r>
    </w:p>
    <w:bookmarkEnd w:id="913"/>
    <w:bookmarkStart w:name="z922" w:id="914"/>
    <w:p>
      <w:pPr>
        <w:spacing w:after="0"/>
        <w:ind w:left="0"/>
        <w:jc w:val="both"/>
      </w:pPr>
      <w:r>
        <w:rPr>
          <w:rFonts w:ascii="Times New Roman"/>
          <w:b w:val="false"/>
          <w:i w:val="false"/>
          <w:color w:val="000000"/>
          <w:sz w:val="28"/>
        </w:rPr>
        <w:t>
      14. Комиссияның жұмыс органы қызметті ұйымдық-техникалық қамтамасыз етуді жүзеге асырады.</w:t>
      </w:r>
    </w:p>
    <w:bookmarkEnd w:id="914"/>
    <w:bookmarkStart w:name="z923" w:id="915"/>
    <w:p>
      <w:pPr>
        <w:spacing w:after="0"/>
        <w:ind w:left="0"/>
        <w:jc w:val="both"/>
      </w:pPr>
      <w:r>
        <w:rPr>
          <w:rFonts w:ascii="Times New Roman"/>
          <w:b w:val="false"/>
          <w:i w:val="false"/>
          <w:color w:val="000000"/>
          <w:sz w:val="28"/>
        </w:rPr>
        <w:t xml:space="preserve">
      15. Комиссияның хатшысы Комиссия отырысының күн тәртібі бойынша қажетті құжаттар мен материалдарды дайындайтын және отырыс хаттамасын ресімдейтін Конкурсты ұйымдастырушының өкілі болып табылады. </w:t>
      </w:r>
    </w:p>
    <w:bookmarkEnd w:id="915"/>
    <w:bookmarkStart w:name="z924" w:id="916"/>
    <w:p>
      <w:pPr>
        <w:spacing w:after="0"/>
        <w:ind w:left="0"/>
        <w:jc w:val="both"/>
      </w:pPr>
      <w:r>
        <w:rPr>
          <w:rFonts w:ascii="Times New Roman"/>
          <w:b w:val="false"/>
          <w:i w:val="false"/>
          <w:color w:val="000000"/>
          <w:sz w:val="28"/>
        </w:rPr>
        <w:t xml:space="preserve">
      16. Комиссияның отырыстары қажеттілігіне қарай өткізіледі және Комиссия мүшелерінің қарапайым көпшілігі болған жағдайда заңды деп есептеледі. </w:t>
      </w:r>
    </w:p>
    <w:bookmarkEnd w:id="916"/>
    <w:bookmarkStart w:name="z925" w:id="917"/>
    <w:p>
      <w:pPr>
        <w:spacing w:after="0"/>
        <w:ind w:left="0"/>
        <w:jc w:val="both"/>
      </w:pPr>
      <w:r>
        <w:rPr>
          <w:rFonts w:ascii="Times New Roman"/>
          <w:b w:val="false"/>
          <w:i w:val="false"/>
          <w:color w:val="000000"/>
          <w:sz w:val="28"/>
        </w:rPr>
        <w:t xml:space="preserve">
      17. Комиссияның шешімдері ашық дауыс берумен қабылданады және егер оларға отырысқа қатысып отырған Комиссия мүшелері дауыстарының басым көпшілігі берілген жағдайда қабылданған болып есептеледі және міндетті түрде Комиссияның барлық қатысып отырған мүшелері және Комиссияның хатшысы қол қоятын Комиссия отырысының хаттамасымен ресімделеді. Дауыстар тең болған жағдайда төраға дауыс берген шешім қабылданған болып есептеледі. </w:t>
      </w:r>
    </w:p>
    <w:bookmarkEnd w:id="917"/>
    <w:bookmarkStart w:name="z926" w:id="918"/>
    <w:p>
      <w:pPr>
        <w:spacing w:after="0"/>
        <w:ind w:left="0"/>
        <w:jc w:val="both"/>
      </w:pPr>
      <w:r>
        <w:rPr>
          <w:rFonts w:ascii="Times New Roman"/>
          <w:b w:val="false"/>
          <w:i w:val="false"/>
          <w:color w:val="000000"/>
          <w:sz w:val="28"/>
        </w:rPr>
        <w:t>
      18. Комиссия мүшелерінің айрықша пікірге құқығы бар, ол берілген жағдайда жазбаша түрде жазылуы және Комиссияның хаттамасына қоса берілуі тиіс.</w:t>
      </w:r>
    </w:p>
    <w:bookmarkEnd w:id="918"/>
    <w:bookmarkStart w:name="z927" w:id="919"/>
    <w:p>
      <w:pPr>
        <w:spacing w:after="0"/>
        <w:ind w:left="0"/>
        <w:jc w:val="both"/>
      </w:pPr>
      <w:r>
        <w:rPr>
          <w:rFonts w:ascii="Times New Roman"/>
          <w:b w:val="false"/>
          <w:i w:val="false"/>
          <w:color w:val="000000"/>
          <w:sz w:val="28"/>
        </w:rPr>
        <w:t xml:space="preserve">
      19. Комиссия отырысының қорытындысы бойынша жұмыс органы мүдделі тұлғаларды қарау нәтижелері туралы хабардар етеді. </w:t>
      </w:r>
    </w:p>
    <w:bookmarkEnd w:id="919"/>
    <w:bookmarkStart w:name="z928" w:id="920"/>
    <w:p>
      <w:pPr>
        <w:spacing w:after="0"/>
        <w:ind w:left="0"/>
        <w:jc w:val="both"/>
      </w:pPr>
      <w:r>
        <w:rPr>
          <w:rFonts w:ascii="Times New Roman"/>
          <w:b w:val="false"/>
          <w:i w:val="false"/>
          <w:color w:val="000000"/>
          <w:sz w:val="28"/>
        </w:rPr>
        <w:t>
      20. Комиссия өз қызметін Әкімдік қаулысының негізінде тоқтатады.</w:t>
      </w:r>
    </w:p>
    <w:bookmarkEnd w:id="920"/>
    <w:bookmarkStart w:name="z929" w:id="921"/>
    <w:p>
      <w:pPr>
        <w:spacing w:after="0"/>
        <w:ind w:left="0"/>
        <w:jc w:val="left"/>
      </w:pPr>
      <w:r>
        <w:rPr>
          <w:rFonts w:ascii="Times New Roman"/>
          <w:b/>
          <w:i w:val="false"/>
          <w:color w:val="000000"/>
        </w:rPr>
        <w:t xml:space="preserve"> 4. Конкурс өткізудің негізгі іс-шаралары</w:t>
      </w:r>
    </w:p>
    <w:bookmarkEnd w:id="921"/>
    <w:bookmarkStart w:name="z930" w:id="922"/>
    <w:p>
      <w:pPr>
        <w:spacing w:after="0"/>
        <w:ind w:left="0"/>
        <w:jc w:val="both"/>
      </w:pPr>
      <w:r>
        <w:rPr>
          <w:rFonts w:ascii="Times New Roman"/>
          <w:b w:val="false"/>
          <w:i w:val="false"/>
          <w:color w:val="000000"/>
          <w:sz w:val="28"/>
        </w:rPr>
        <w:t>
      21. Конкурс заңнамаға және Тұрғын үй құрылысы саласындағы (тұрғын үй кешені) МЖӘ жобасының Үлгілік конкурстық құжаттамасына 2-қосымшаға қарастырылған негізгі шараларды көздейді.</w:t>
      </w:r>
    </w:p>
    <w:bookmarkEnd w:id="922"/>
    <w:bookmarkStart w:name="z931" w:id="923"/>
    <w:p>
      <w:pPr>
        <w:spacing w:after="0"/>
        <w:ind w:left="0"/>
        <w:jc w:val="left"/>
      </w:pPr>
      <w:r>
        <w:rPr>
          <w:rFonts w:ascii="Times New Roman"/>
          <w:b/>
          <w:i w:val="false"/>
          <w:color w:val="000000"/>
        </w:rPr>
        <w:t xml:space="preserve"> 5. Тұрғын үй құрылысы саласындағы (тұрғын үй кешені) МЖӘ жобасының Үлгілік конкурстық құжаттамасының мазмұны</w:t>
      </w:r>
    </w:p>
    <w:bookmarkEnd w:id="923"/>
    <w:bookmarkStart w:name="z932" w:id="924"/>
    <w:p>
      <w:pPr>
        <w:spacing w:after="0"/>
        <w:ind w:left="0"/>
        <w:jc w:val="both"/>
      </w:pPr>
      <w:r>
        <w:rPr>
          <w:rFonts w:ascii="Times New Roman"/>
          <w:b w:val="false"/>
          <w:i w:val="false"/>
          <w:color w:val="000000"/>
          <w:sz w:val="28"/>
        </w:rPr>
        <w:t>
      22. Тұрғын үй құрылысы саласындағы (тұрғын үй кешені) МЖӘ жобасының Үлгілік конкурстық құжаттамасы мынадай ақпаратты қамтиды:</w:t>
      </w:r>
    </w:p>
    <w:bookmarkEnd w:id="924"/>
    <w:bookmarkStart w:name="z933" w:id="925"/>
    <w:p>
      <w:pPr>
        <w:spacing w:after="0"/>
        <w:ind w:left="0"/>
        <w:jc w:val="both"/>
      </w:pPr>
      <w:r>
        <w:rPr>
          <w:rFonts w:ascii="Times New Roman"/>
          <w:b w:val="false"/>
          <w:i w:val="false"/>
          <w:color w:val="000000"/>
          <w:sz w:val="28"/>
        </w:rPr>
        <w:t>
      1) Әлеуетті жекеше әріптестердің қойылатын біліктілік талаптарына сәйкестігін растайтын құжаттарға қойылатын талаптар, Үлгілік КҚ 3-қосымшаға сәйкес, жекеше әріптестер олардың біліктілік талаптарына сәйкестігін растайтын құжаттар тізіміне сәйкес ұсынылады.</w:t>
      </w:r>
    </w:p>
    <w:bookmarkEnd w:id="925"/>
    <w:bookmarkStart w:name="z934" w:id="926"/>
    <w:p>
      <w:pPr>
        <w:spacing w:after="0"/>
        <w:ind w:left="0"/>
        <w:jc w:val="both"/>
      </w:pPr>
      <w:r>
        <w:rPr>
          <w:rFonts w:ascii="Times New Roman"/>
          <w:b w:val="false"/>
          <w:i w:val="false"/>
          <w:color w:val="000000"/>
          <w:sz w:val="28"/>
        </w:rPr>
        <w:t>
      2) МЖӘ объектісінің орналасқан жері (Тұрғын үй құрылысы саласындағы (тұрғын үй кешені) МЖӘ жобасының Үлгілік конкурстық құжаттамасына 1-қосымша);</w:t>
      </w:r>
    </w:p>
    <w:bookmarkEnd w:id="926"/>
    <w:bookmarkStart w:name="z935" w:id="927"/>
    <w:p>
      <w:pPr>
        <w:spacing w:after="0"/>
        <w:ind w:left="0"/>
        <w:jc w:val="both"/>
      </w:pPr>
      <w:r>
        <w:rPr>
          <w:rFonts w:ascii="Times New Roman"/>
          <w:b w:val="false"/>
          <w:i w:val="false"/>
          <w:color w:val="000000"/>
          <w:sz w:val="28"/>
        </w:rPr>
        <w:t>
      3) МЖӘ жобасы бойынша мемлекеттік қолдаудың болжанатын түрлері мен көлемдері, сондай-ақ шығындарды өтеу мен кірістерді алу көздері;</w:t>
      </w:r>
    </w:p>
    <w:bookmarkEnd w:id="927"/>
    <w:bookmarkStart w:name="z936" w:id="928"/>
    <w:p>
      <w:pPr>
        <w:spacing w:after="0"/>
        <w:ind w:left="0"/>
        <w:jc w:val="both"/>
      </w:pPr>
      <w:r>
        <w:rPr>
          <w:rFonts w:ascii="Times New Roman"/>
          <w:b w:val="false"/>
          <w:i w:val="false"/>
          <w:color w:val="000000"/>
          <w:sz w:val="28"/>
        </w:rPr>
        <w:t>
      4) МЖӘ Үлгілік шартының жобасы;</w:t>
      </w:r>
    </w:p>
    <w:bookmarkEnd w:id="928"/>
    <w:bookmarkStart w:name="z937" w:id="929"/>
    <w:p>
      <w:pPr>
        <w:spacing w:after="0"/>
        <w:ind w:left="0"/>
        <w:jc w:val="both"/>
      </w:pPr>
      <w:r>
        <w:rPr>
          <w:rFonts w:ascii="Times New Roman"/>
          <w:b w:val="false"/>
          <w:i w:val="false"/>
          <w:color w:val="000000"/>
          <w:sz w:val="28"/>
        </w:rPr>
        <w:t>
      5) үздік Конкурстық өтінімді айқындау өлшемшарттарының сипаттамасы;</w:t>
      </w:r>
    </w:p>
    <w:bookmarkEnd w:id="929"/>
    <w:bookmarkStart w:name="z938" w:id="930"/>
    <w:p>
      <w:pPr>
        <w:spacing w:after="0"/>
        <w:ind w:left="0"/>
        <w:jc w:val="both"/>
      </w:pPr>
      <w:r>
        <w:rPr>
          <w:rFonts w:ascii="Times New Roman"/>
          <w:b w:val="false"/>
          <w:i w:val="false"/>
          <w:color w:val="000000"/>
          <w:sz w:val="28"/>
        </w:rPr>
        <w:t>
      6) МЖӘ жобасының параметрлері көрсетілуге тиіс валютаны көрсету және оларды салыстыру мен бағалау мақсатында бірыңғай валютаға келтіру үшін қолданылатын валюта бағамы;</w:t>
      </w:r>
    </w:p>
    <w:bookmarkEnd w:id="930"/>
    <w:bookmarkStart w:name="z939" w:id="931"/>
    <w:p>
      <w:pPr>
        <w:spacing w:after="0"/>
        <w:ind w:left="0"/>
        <w:jc w:val="both"/>
      </w:pPr>
      <w:r>
        <w:rPr>
          <w:rFonts w:ascii="Times New Roman"/>
          <w:b w:val="false"/>
          <w:i w:val="false"/>
          <w:color w:val="000000"/>
          <w:sz w:val="28"/>
        </w:rPr>
        <w:t>
      7) Конкурстық өтінім берілетін тілге қойылатын талаптар;</w:t>
      </w:r>
    </w:p>
    <w:bookmarkEnd w:id="931"/>
    <w:bookmarkStart w:name="z940" w:id="932"/>
    <w:p>
      <w:pPr>
        <w:spacing w:after="0"/>
        <w:ind w:left="0"/>
        <w:jc w:val="both"/>
      </w:pPr>
      <w:r>
        <w:rPr>
          <w:rFonts w:ascii="Times New Roman"/>
          <w:b w:val="false"/>
          <w:i w:val="false"/>
          <w:color w:val="000000"/>
          <w:sz w:val="28"/>
        </w:rPr>
        <w:t>
      8) Әлеуетті Жекеше әріптестің өз Конкурстық өтінімін Конкурстық өтінімдерді ұсыну мерзімі өткенге дейін өзгерту немесе кері қайтарып алу құқығына нұсқау;</w:t>
      </w:r>
    </w:p>
    <w:bookmarkEnd w:id="932"/>
    <w:bookmarkStart w:name="z941" w:id="933"/>
    <w:p>
      <w:pPr>
        <w:spacing w:after="0"/>
        <w:ind w:left="0"/>
        <w:jc w:val="both"/>
      </w:pPr>
      <w:r>
        <w:rPr>
          <w:rFonts w:ascii="Times New Roman"/>
          <w:b w:val="false"/>
          <w:i w:val="false"/>
          <w:color w:val="000000"/>
          <w:sz w:val="28"/>
        </w:rPr>
        <w:t>
      9) Конкурстық өтінімнің мазмұны, Конкурстық өтінімдерді ұсыну тәсілі, орны, мерзімі және олардың қолданылуы, сондай-ақ Конкурстық өтінімді қамтамасыз етуді енгізу шарттары;</w:t>
      </w:r>
    </w:p>
    <w:bookmarkEnd w:id="933"/>
    <w:bookmarkStart w:name="z942" w:id="934"/>
    <w:p>
      <w:pPr>
        <w:spacing w:after="0"/>
        <w:ind w:left="0"/>
        <w:jc w:val="both"/>
      </w:pPr>
      <w:r>
        <w:rPr>
          <w:rFonts w:ascii="Times New Roman"/>
          <w:b w:val="false"/>
          <w:i w:val="false"/>
          <w:color w:val="000000"/>
          <w:sz w:val="28"/>
        </w:rPr>
        <w:t>
      10) Тұрғын үй құрылысы саласындағы (тұрғын үй кешені) МЖӘ жобасының Үлгілік конкурстық құжаттамасының мазмұны бойынша түсіндірулерді алу тәсілдері;</w:t>
      </w:r>
    </w:p>
    <w:bookmarkEnd w:id="934"/>
    <w:bookmarkStart w:name="z943" w:id="935"/>
    <w:p>
      <w:pPr>
        <w:spacing w:after="0"/>
        <w:ind w:left="0"/>
        <w:jc w:val="both"/>
      </w:pPr>
      <w:r>
        <w:rPr>
          <w:rFonts w:ascii="Times New Roman"/>
          <w:b w:val="false"/>
          <w:i w:val="false"/>
          <w:color w:val="000000"/>
          <w:sz w:val="28"/>
        </w:rPr>
        <w:t>
      11) Конкурстық өтінімдер салынған конверттерді ашу рәсімдері, орны, күні мен уақыты.</w:t>
      </w:r>
    </w:p>
    <w:bookmarkEnd w:id="935"/>
    <w:bookmarkStart w:name="z944" w:id="936"/>
    <w:p>
      <w:pPr>
        <w:spacing w:after="0"/>
        <w:ind w:left="0"/>
        <w:jc w:val="both"/>
      </w:pPr>
      <w:r>
        <w:rPr>
          <w:rFonts w:ascii="Times New Roman"/>
          <w:b w:val="false"/>
          <w:i w:val="false"/>
          <w:color w:val="000000"/>
          <w:sz w:val="28"/>
        </w:rPr>
        <w:t>
      23. Тұрғын үй құрылысы саласындағы (тұрғын үй кешені) МЖӘ жобасының Үлгілік конкурстық құжаттамасы мемлекеттік және орыс тілдерінде әзірленген.</w:t>
      </w:r>
    </w:p>
    <w:bookmarkEnd w:id="936"/>
    <w:bookmarkStart w:name="z945" w:id="937"/>
    <w:p>
      <w:pPr>
        <w:spacing w:after="0"/>
        <w:ind w:left="0"/>
        <w:jc w:val="both"/>
      </w:pPr>
      <w:r>
        <w:rPr>
          <w:rFonts w:ascii="Times New Roman"/>
          <w:b w:val="false"/>
          <w:i w:val="false"/>
          <w:color w:val="000000"/>
          <w:sz w:val="28"/>
        </w:rPr>
        <w:t>
      24. Тұрғын үй құрылысы саласындағы (тұрғын үй кешені) МЖӘ жобасының Үлгілік конкурстық құжаттамасының қолданылу мерзімі оны бекіткен күннен бастап ___ (жазумен көрсету, бірақ үш жылдан көп емес) жыл.</w:t>
      </w:r>
    </w:p>
    <w:bookmarkEnd w:id="937"/>
    <w:bookmarkStart w:name="z946" w:id="938"/>
    <w:p>
      <w:pPr>
        <w:spacing w:after="0"/>
        <w:ind w:left="0"/>
        <w:jc w:val="both"/>
      </w:pPr>
      <w:r>
        <w:rPr>
          <w:rFonts w:ascii="Times New Roman"/>
          <w:b w:val="false"/>
          <w:i w:val="false"/>
          <w:color w:val="000000"/>
          <w:sz w:val="28"/>
        </w:rPr>
        <w:t>
      25. Конкурсты ұйымдастырушы Әлеуетті Жекеше әріптестерге Тұрғын үй құрылысы саласындағы (тұрғын үй кешені) МЖӘ жобасының Үлгілік конкурстық құжаттамасының көшірмесін арнайы құрылған интернет-ресурс (веб-портал) не басқа да электрондық тәсілмен ұсынады. Қағаз жеткізгіште ұсынылған кезде Тұрғын үй құрылысы саласындағы (тұрғын үй кешені) МЖӘ жобасының Үлгілік конкурстық құжаттамасы түпнұсқадан (Конкурсты ұйымдастырушы әрбір бетіне қол қойған, бекітілген және келісілген конкурстық құжаттамадан) көшірме түрінде беріледі. Тұрғын үй құрылысы саласындағы (тұрғын үй кешені) МЖӘ жобасының Үлгілік конкурстық құжаттамасының көшірмесі Әлеуетті Жекеше әріптестің өкілдеріне тегін/____________ (жазумен көрсету) теңгеге (керегін көрсету) және Конкурсты ұйымдастырушының тиісті журналға міндетті түрде тіркеуі арқылы беріледі.</w:t>
      </w:r>
    </w:p>
    <w:bookmarkEnd w:id="938"/>
    <w:bookmarkStart w:name="z947" w:id="939"/>
    <w:p>
      <w:pPr>
        <w:spacing w:after="0"/>
        <w:ind w:left="0"/>
        <w:jc w:val="both"/>
      </w:pPr>
      <w:r>
        <w:rPr>
          <w:rFonts w:ascii="Times New Roman"/>
          <w:b w:val="false"/>
          <w:i w:val="false"/>
          <w:color w:val="000000"/>
          <w:sz w:val="28"/>
        </w:rPr>
        <w:t>
      26. Тұрғын үй құрылысы саласындағы (тұрғын үй кешені) МЖӘ жобасының Үлгілік конкурстық құжаттамасында және оның қосымшаларында көзделген МЖӘ объектісінің техникалық параметрлері Конкурстық өтінімдерді дайындау және ұсыну кезінде Әлеуетті Жекеше әріптестер үшін міндетті болып табылады.</w:t>
      </w:r>
    </w:p>
    <w:bookmarkEnd w:id="939"/>
    <w:bookmarkStart w:name="z948" w:id="940"/>
    <w:p>
      <w:pPr>
        <w:spacing w:after="0"/>
        <w:ind w:left="0"/>
        <w:jc w:val="both"/>
      </w:pPr>
      <w:r>
        <w:rPr>
          <w:rFonts w:ascii="Times New Roman"/>
          <w:b w:val="false"/>
          <w:i w:val="false"/>
          <w:color w:val="000000"/>
          <w:sz w:val="28"/>
        </w:rPr>
        <w:t>
      27. Тұрғын үй құрылысы саласындағы (тұрғын үй кешені) МЖӘ жобасының Үлгілік конкурстық құжаттамасында көзделген шарттармен және Конкурсты өткізумен байланысты даулар Заңнаманың талаптарына және Шартта келісілген дауларды шешу рәсімдеріне сәйкес келіссөздер жолымен шешіледі.</w:t>
      </w:r>
    </w:p>
    <w:bookmarkEnd w:id="940"/>
    <w:bookmarkStart w:name="z949" w:id="941"/>
    <w:p>
      <w:pPr>
        <w:spacing w:after="0"/>
        <w:ind w:left="0"/>
        <w:jc w:val="both"/>
      </w:pPr>
      <w:r>
        <w:rPr>
          <w:rFonts w:ascii="Times New Roman"/>
          <w:b w:val="false"/>
          <w:i w:val="false"/>
          <w:color w:val="000000"/>
          <w:sz w:val="28"/>
        </w:rPr>
        <w:t xml:space="preserve">
      28. Егер Тұрғын үй құрылысы саласындағы (тұрғын үй кешені) МЖӘ жобасының Үлгілік конкурстық құжаттамасында көзделген шарттармен, Конкурсты өткізумен байланысты даулар Тұрғын үй құрылысы саласындағы (тұрғын үй кешені) МЖӘ жобасының Үлгілік конкурстық құжаттамасының 27-тармағына сәйкес шешілмейтін болса, онда Тараптар дауды заңнаманың талаптарына сәйкес сот тәртібімен, сондай-ақ Қазақстан Республикасының "Төрелiк туралы" 2016 жылғы 8 сәуірдегі </w:t>
      </w:r>
      <w:r>
        <w:rPr>
          <w:rFonts w:ascii="Times New Roman"/>
          <w:b w:val="false"/>
          <w:i w:val="false"/>
          <w:color w:val="000000"/>
          <w:sz w:val="28"/>
        </w:rPr>
        <w:t>Заңына</w:t>
      </w:r>
      <w:r>
        <w:rPr>
          <w:rFonts w:ascii="Times New Roman"/>
          <w:b w:val="false"/>
          <w:i w:val="false"/>
          <w:color w:val="000000"/>
          <w:sz w:val="28"/>
        </w:rPr>
        <w:t xml:space="preserve"> сәйкес халықаралық төрелікке жүгіну жолымен шешуге құқылы.</w:t>
      </w:r>
    </w:p>
    <w:bookmarkEnd w:id="941"/>
    <w:bookmarkStart w:name="z950" w:id="942"/>
    <w:p>
      <w:pPr>
        <w:spacing w:after="0"/>
        <w:ind w:left="0"/>
        <w:jc w:val="left"/>
      </w:pPr>
      <w:r>
        <w:rPr>
          <w:rFonts w:ascii="Times New Roman"/>
          <w:b/>
          <w:i w:val="false"/>
          <w:color w:val="000000"/>
        </w:rPr>
        <w:t xml:space="preserve"> 6. Тұрғын үй құрылысы саласындағы (тұрғын үй кешені) МЖӘ жобасының Үлгілік конкурстық құжаттамасының ережелерін түсіндіру және талқылау</w:t>
      </w:r>
    </w:p>
    <w:bookmarkEnd w:id="942"/>
    <w:bookmarkStart w:name="z951" w:id="943"/>
    <w:p>
      <w:pPr>
        <w:spacing w:after="0"/>
        <w:ind w:left="0"/>
        <w:jc w:val="both"/>
      </w:pPr>
      <w:r>
        <w:rPr>
          <w:rFonts w:ascii="Times New Roman"/>
          <w:b w:val="false"/>
          <w:i w:val="false"/>
          <w:color w:val="000000"/>
          <w:sz w:val="28"/>
        </w:rPr>
        <w:t>
      29. Тұрғын үй құрылысы саласындағы (тұрғын үй кешені) МЖӘ жобасының Үлгілік конкурстық құжаттамасын алған тұлғалар, қажет болған жағдайда, Конкурсты ұйымдастырушыға Тұрғын үй құрылысы саласындағы (тұрғын үй кешені) МЖӘ жобасының Үлгілік конкурстық құжаттамасының ережелерін түсіндіру туралы сұрау салумен, Конкурстық өтінімдерді ұсынудың түпкілікті мерзімі өткенге дейін күнтізбелік 30 (отыз) күннен кешіктірмей жүгінеді. Конкурс қайта өткізілген жағдайда Тұрғын үй құрылысы саласындағы (тұрғын үй кешені) МЖӘ жобасының Үлгілік конкурстық құжаттамасын алған тұлғаларды тіркеу журналына өздері туралы мәліметтер енгізілген тұлғалар, қажет болған жағдайда, Тұрғын үй құрылысы саласындағы (тұрғын үй кешені) МЖӘ жобасының Үлгілік конкурстық құжаттамасының ережелерін түсіндіру туралы сұрау салумен Конкурстық өтінімдерді ұсынудың түпкілікті мерзімі өткенге дейін күнтізбелік 15 (он бес) күннен кешіктірмей жүгінеді.</w:t>
      </w:r>
    </w:p>
    <w:bookmarkEnd w:id="943"/>
    <w:bookmarkStart w:name="z952" w:id="944"/>
    <w:p>
      <w:pPr>
        <w:spacing w:after="0"/>
        <w:ind w:left="0"/>
        <w:jc w:val="both"/>
      </w:pPr>
      <w:r>
        <w:rPr>
          <w:rFonts w:ascii="Times New Roman"/>
          <w:b w:val="false"/>
          <w:i w:val="false"/>
          <w:color w:val="000000"/>
          <w:sz w:val="28"/>
        </w:rPr>
        <w:t>
      30. Тұрғын үй құрылысы саласындағы (тұрғын үй кешені) МЖӘ жобасының Үлгілік конкурстық құжаттамасының ережелерін түсіндіру туралы сұрау салу арнайы құрылған интернет-ресурс (веб-портал) арқылы не жазбаша түрде, қағаз жеткізгіште, бір данада, мемлекеттік немесе орыс тілінде не мемлекеттік немесе орыс тіліне нақты (нотариалды куәландырылған) аудармасын қоса берумен өзге тілде ұсынылады. Әлеуетті Жекеше әріптестің сұрау салуы Конкурсты ұйымдастырушыға жөнелтілуі және мына мекенжай бойынша: Қазақстан Республикасы, _______________ облысы, ____________ қаласы, _______ көшесі, №__, "__________" мемлекеттік мекемесі , №____ кабинетке бағытталуы тиіс. Сұрау салу заңнаманың талаптарына сәйкес жасалуы және сұрау салу түсіп отырған Әлеуетті Жекеше әріптестің атауынан және жауап жіберілуі тиіс мекенжайдан тұруы тиіс.</w:t>
      </w:r>
    </w:p>
    <w:bookmarkEnd w:id="944"/>
    <w:bookmarkStart w:name="z953" w:id="945"/>
    <w:p>
      <w:pPr>
        <w:spacing w:after="0"/>
        <w:ind w:left="0"/>
        <w:jc w:val="both"/>
      </w:pPr>
      <w:r>
        <w:rPr>
          <w:rFonts w:ascii="Times New Roman"/>
          <w:b w:val="false"/>
          <w:i w:val="false"/>
          <w:color w:val="000000"/>
          <w:sz w:val="28"/>
        </w:rPr>
        <w:t>
      31. Конкурсты ұйымдастырушы сұрау салуды тіркеген күннен бастап 3 (үш) жұмыс күні ішінде оған жауап жібереді және сұрау салу кімнен түскенін көрсетпестен:</w:t>
      </w:r>
    </w:p>
    <w:bookmarkEnd w:id="945"/>
    <w:bookmarkStart w:name="z954" w:id="946"/>
    <w:p>
      <w:pPr>
        <w:spacing w:after="0"/>
        <w:ind w:left="0"/>
        <w:jc w:val="both"/>
      </w:pPr>
      <w:r>
        <w:rPr>
          <w:rFonts w:ascii="Times New Roman"/>
          <w:b w:val="false"/>
          <w:i w:val="false"/>
          <w:color w:val="000000"/>
          <w:sz w:val="28"/>
        </w:rPr>
        <w:t>
      1) мұндай түсіндіруді Конкурсты ұйымдастырушы Тұрғын үй құрылысы саласындағы (тұрғын үй кешені) МЖӘ жобасының Үлгілік конкурстық құжаттамасын ұсынған барлық Әлеуетті Жекеше әріптестерге хабарлайды;</w:t>
      </w:r>
    </w:p>
    <w:bookmarkEnd w:id="946"/>
    <w:bookmarkStart w:name="z955" w:id="947"/>
    <w:p>
      <w:pPr>
        <w:spacing w:after="0"/>
        <w:ind w:left="0"/>
        <w:jc w:val="both"/>
      </w:pPr>
      <w:r>
        <w:rPr>
          <w:rFonts w:ascii="Times New Roman"/>
          <w:b w:val="false"/>
          <w:i w:val="false"/>
          <w:color w:val="000000"/>
          <w:sz w:val="28"/>
        </w:rPr>
        <w:t>
      2) Тұрғын үй құрылысы саласындағы (тұрғын үй кешені) МЖӘ жобасының Үлгілік конкурстық құжаттамасының ережелерін түсіндіруді арнайы құрылған интернет-ресурс (веб-портал) арқылы жібереді не түсіндірудің мәтінін "______________" мемлекеттік мекемесі ресми интернет-ресурсында жариялайды.</w:t>
      </w:r>
    </w:p>
    <w:bookmarkEnd w:id="947"/>
    <w:bookmarkStart w:name="z956" w:id="948"/>
    <w:p>
      <w:pPr>
        <w:spacing w:after="0"/>
        <w:ind w:left="0"/>
        <w:jc w:val="both"/>
      </w:pPr>
      <w:r>
        <w:rPr>
          <w:rFonts w:ascii="Times New Roman"/>
          <w:b w:val="false"/>
          <w:i w:val="false"/>
          <w:color w:val="000000"/>
          <w:sz w:val="28"/>
        </w:rPr>
        <w:t>
      32. Тұрғын үй құрылысы саласындағы (тұрғын үй кешені) МЖӘ жобасының Үлгілік конкурстық құжаттамасының ережелерін түсіндіру үшін Конкурсты ұйымдастырушы Әлеуетті Жекеше әріптестермен 20</w:t>
      </w:r>
      <w:r>
        <w:rPr>
          <w:rFonts w:ascii="Times New Roman"/>
          <w:b w:val="false"/>
          <w:i w:val="false"/>
          <w:color w:val="000000"/>
          <w:sz w:val="28"/>
          <w:u w:val="single"/>
        </w:rPr>
        <w:t>__</w:t>
      </w:r>
      <w:r>
        <w:rPr>
          <w:rFonts w:ascii="Times New Roman"/>
          <w:b w:val="false"/>
          <w:i w:val="false"/>
          <w:color w:val="000000"/>
          <w:sz w:val="28"/>
        </w:rPr>
        <w:t xml:space="preserve"> жылғы "__" __________ __:00 сағатта мына мекенжай бойынша: Қазақстан Республикасы, _______________ облысы, ____________ қаласы, _______ көшесі, №__ кабинетте кездесу өткізеді.</w:t>
      </w:r>
    </w:p>
    <w:bookmarkEnd w:id="948"/>
    <w:bookmarkStart w:name="z957" w:id="949"/>
    <w:p>
      <w:pPr>
        <w:spacing w:after="0"/>
        <w:ind w:left="0"/>
        <w:jc w:val="both"/>
      </w:pPr>
      <w:r>
        <w:rPr>
          <w:rFonts w:ascii="Times New Roman"/>
          <w:b w:val="false"/>
          <w:i w:val="false"/>
          <w:color w:val="000000"/>
          <w:sz w:val="28"/>
        </w:rPr>
        <w:t>
      33. Тұрғын үй құрылысы саласындағы (тұрғын үй кешені) МЖӘ жобасының Үлгілік конкурстық құжаттамасының ережелерін түсіндіру жөніндегі кездесу қорытындысы бойынша Конкурсты ұйымдастырушы осы кездесу барысында ұсынылған дереккөздерді көрсетпестен, Тұрғын үй құрылысы саласындағы (тұрғын үй кешені) МЖӘ жобасының Үлгілік конкурстық құжаттамасын түсіндіру туралы сұрау салулардан, сондай-ақ осы сұрау салуларға жауаптардан тұратын хаттама жасайды.</w:t>
      </w:r>
    </w:p>
    <w:bookmarkEnd w:id="949"/>
    <w:bookmarkStart w:name="z958" w:id="950"/>
    <w:p>
      <w:pPr>
        <w:spacing w:after="0"/>
        <w:ind w:left="0"/>
        <w:jc w:val="both"/>
      </w:pPr>
      <w:r>
        <w:rPr>
          <w:rFonts w:ascii="Times New Roman"/>
          <w:b w:val="false"/>
          <w:i w:val="false"/>
          <w:color w:val="000000"/>
          <w:sz w:val="28"/>
        </w:rPr>
        <w:t>
      34. Әлеуетті Жекеше әріптестермен кездесудің хаттамасына Конкурсты ұйымдастырушының атынан өкілдік ететін тұлғалар, сондай-ақ Әлеуетті Жекеше әріптестер немесе олардың уәкілетті өкілдері қол қояды.</w:t>
      </w:r>
    </w:p>
    <w:bookmarkEnd w:id="950"/>
    <w:bookmarkStart w:name="z959" w:id="951"/>
    <w:p>
      <w:pPr>
        <w:spacing w:after="0"/>
        <w:ind w:left="0"/>
        <w:jc w:val="both"/>
      </w:pPr>
      <w:r>
        <w:rPr>
          <w:rFonts w:ascii="Times New Roman"/>
          <w:b w:val="false"/>
          <w:i w:val="false"/>
          <w:color w:val="000000"/>
          <w:sz w:val="28"/>
        </w:rPr>
        <w:t>
      35. Аталған хаттаманың көшірмесін Конкурсты ұйымдастырушы оны ресімдеген және қол қойған күннен бастап 1 (бір) жұмыс күнінен кешіктірмей Комиссияға және Конкурсты ұйымдастырушы Тұрғын үй құрылысы саласындағы (тұрғын үй кешені) МЖӘ жобасының Үлгілік конкурстық құжаттамасын ұсынған барлық Әлеуетті Жекеше әріптестерге жібереді.</w:t>
      </w:r>
    </w:p>
    <w:bookmarkEnd w:id="951"/>
    <w:bookmarkStart w:name="z960" w:id="952"/>
    <w:p>
      <w:pPr>
        <w:spacing w:after="0"/>
        <w:ind w:left="0"/>
        <w:jc w:val="both"/>
      </w:pPr>
      <w:r>
        <w:rPr>
          <w:rFonts w:ascii="Times New Roman"/>
          <w:b w:val="false"/>
          <w:i w:val="false"/>
          <w:color w:val="000000"/>
          <w:sz w:val="28"/>
        </w:rPr>
        <w:t>
      Тұрғын үй құрылысы саласындағы (тұрғын үй кешені) МЖӘ жобасының Үлгілік конкурстық құжаттамасының ережелерін түсіндіру туралы хаттама арнайы құрылған интернет-ресурста (веб-портал) орналастырылады не "______________" мемлекеттік мекемесі ресми интернет-ресурсында жарияланады.</w:t>
      </w:r>
    </w:p>
    <w:bookmarkEnd w:id="952"/>
    <w:bookmarkStart w:name="z961" w:id="953"/>
    <w:p>
      <w:pPr>
        <w:spacing w:after="0"/>
        <w:ind w:left="0"/>
        <w:jc w:val="both"/>
      </w:pPr>
      <w:r>
        <w:rPr>
          <w:rFonts w:ascii="Times New Roman"/>
          <w:b w:val="false"/>
          <w:i w:val="false"/>
          <w:color w:val="000000"/>
          <w:sz w:val="28"/>
        </w:rPr>
        <w:t>
      36. Егер Әлеуетті Жекеше әріптестермен Тұрғын үй құрылысы саласындағы (тұрғын үй кешені) МЖӘ жобасының Үлгілік конкурстық құжаттамасының ережелерін түсіндіру бойынша кездесу Тұрғын үй құрылысы саласындағы (тұрғын үй кешені) МЖӘ жобасының Үлгілік конкурстық құжаттамасының 32-тармағында белгіленген уақыт пен күні Әлеуетті Жекеше әріптестердің немесе олардың уәкілетті өкілдерінің келмеуі себебінен болмай қалса, Конкурсты ұйымдастырушы көрсетілген күннен бастап 1 (бір) жұмыс күні ішінде осы факт туралы Комиссияға жазбаша хабарлайды.</w:t>
      </w:r>
    </w:p>
    <w:bookmarkEnd w:id="953"/>
    <w:bookmarkStart w:name="z962" w:id="954"/>
    <w:p>
      <w:pPr>
        <w:spacing w:after="0"/>
        <w:ind w:left="0"/>
        <w:jc w:val="both"/>
      </w:pPr>
      <w:r>
        <w:rPr>
          <w:rFonts w:ascii="Times New Roman"/>
          <w:b w:val="false"/>
          <w:i w:val="false"/>
          <w:color w:val="000000"/>
          <w:sz w:val="28"/>
        </w:rPr>
        <w:t>
      37. Әлеуетті Жекеше әріптестерден МЖӘ жобасының қаржылық, заңды және өзге де қажетті параметрлері, мемлекеттік қолдау шаралары, Жекеше әріптесті және өзге де шешімдерді іріктеу өлшемшарттары бойынша оңтайлы шешімдерді қалыптастыру мақсатында ұсыныстар түскен жағдайда, Конкурсты ұйымдастырушы мүдделі Әлеуетті Жекеше әріптестердің әрқайсысының қажеттіліктері мен мүмкіндіктерін ескере отырып, қажет болған жағдайда бәсекелі диалог ұйымдастырады. Заңнамаға сәйкес, бәсекелі диалогқа қатысушылардың барлығы оны жүргізу барысында алынған ақпараттың құпиялылығын сақтайды.</w:t>
      </w:r>
    </w:p>
    <w:bookmarkEnd w:id="954"/>
    <w:bookmarkStart w:name="z963" w:id="955"/>
    <w:p>
      <w:pPr>
        <w:spacing w:after="0"/>
        <w:ind w:left="0"/>
        <w:jc w:val="left"/>
      </w:pPr>
      <w:r>
        <w:rPr>
          <w:rFonts w:ascii="Times New Roman"/>
          <w:b/>
          <w:i w:val="false"/>
          <w:color w:val="000000"/>
        </w:rPr>
        <w:t xml:space="preserve"> 7. Тұрғын үй құрылысы саласындағы (тұрғын үй кешені) МЖӘ жобасының Үлгілік конкурстық құжаттамасына өзгерістер және/немесе толықтырулар енгізу</w:t>
      </w:r>
    </w:p>
    <w:bookmarkEnd w:id="955"/>
    <w:bookmarkStart w:name="z964" w:id="956"/>
    <w:p>
      <w:pPr>
        <w:spacing w:after="0"/>
        <w:ind w:left="0"/>
        <w:jc w:val="both"/>
      </w:pPr>
      <w:r>
        <w:rPr>
          <w:rFonts w:ascii="Times New Roman"/>
          <w:b w:val="false"/>
          <w:i w:val="false"/>
          <w:color w:val="000000"/>
          <w:sz w:val="28"/>
        </w:rPr>
        <w:t>
      38. Конкурсты ұйымдастырушы Конкурстық өтінімдерді ұсынудың түпкілікті мерзімі өткенге дейін күнтізбелік 20 (жиырма) күннен кешіктірмей, ал конкурсты қайтадан өткізген кезде – күнтізбелік 10 (он) күннен кешіктірмей өз бастамасымен немесе Әлеуетті Жекеше әріптестің сұрау салуына жауап ретінде Тұрғын үй құрылысы саласындағы (тұрғын үй кешені) МЖӘ жобасының Үлгілік конкурстық құжаттамасына өзгерістер және/немесе толықтырулар енгізе алады.</w:t>
      </w:r>
    </w:p>
    <w:bookmarkEnd w:id="956"/>
    <w:bookmarkStart w:name="z965" w:id="957"/>
    <w:p>
      <w:pPr>
        <w:spacing w:after="0"/>
        <w:ind w:left="0"/>
        <w:jc w:val="both"/>
      </w:pPr>
      <w:r>
        <w:rPr>
          <w:rFonts w:ascii="Times New Roman"/>
          <w:b w:val="false"/>
          <w:i w:val="false"/>
          <w:color w:val="000000"/>
          <w:sz w:val="28"/>
        </w:rPr>
        <w:t>
      39. Конкурсты ұйымдастырушы Тұрғын үй құрылысы саласындағы (тұрғын үй кешені) МЖӘ жобасының Үлгілік конкурстық құжаттамасына өзгерістер және/немесе толықтырулар енгізу туралы шешім қабылдаған күннен бастап 1 (бір) жұмыс күнінен кешіктірмей, барлық Әлеуетті Жекеше әріптестерге Тұрғын үй құрылысы саласындағы (тұрғын үй кешені) МЖӘ жобасының Үлгілік конкурстық құжаттамасына енгізілген өзгерістер және (немесе) толықтырулар мәтінін жолдайды. Бұл ретте Конкурсты ұйымдастырушы Конкурстық өтінімдерді ұсыну мерзімін Әлеуетті Жекеше әріптестердің Конкурстық өтінімдердегі өзгерістер және (немесе) толықтыруларды ескеруі үшін, кемінде күнтізбелік 30 (отыз) күн мерзіміне, ал Жекеше әріптесті айқындау жөніндегі конкурс қайта өткізілген кезде, кемінде күнтізбелік 15 (он бес) күн мерзіміне ұзартады.</w:t>
      </w:r>
    </w:p>
    <w:bookmarkEnd w:id="957"/>
    <w:bookmarkStart w:name="z966" w:id="958"/>
    <w:p>
      <w:pPr>
        <w:spacing w:after="0"/>
        <w:ind w:left="0"/>
        <w:jc w:val="both"/>
      </w:pPr>
      <w:r>
        <w:rPr>
          <w:rFonts w:ascii="Times New Roman"/>
          <w:b w:val="false"/>
          <w:i w:val="false"/>
          <w:color w:val="000000"/>
          <w:sz w:val="28"/>
        </w:rPr>
        <w:t>
      40. Енгізілген өзгерістер және/немесе толықтырулар міндетті күшке ие болады.</w:t>
      </w:r>
    </w:p>
    <w:bookmarkEnd w:id="958"/>
    <w:bookmarkStart w:name="z967" w:id="959"/>
    <w:p>
      <w:pPr>
        <w:spacing w:after="0"/>
        <w:ind w:left="0"/>
        <w:jc w:val="both"/>
      </w:pPr>
      <w:r>
        <w:rPr>
          <w:rFonts w:ascii="Times New Roman"/>
          <w:b w:val="false"/>
          <w:i w:val="false"/>
          <w:color w:val="000000"/>
          <w:sz w:val="28"/>
        </w:rPr>
        <w:t>
      41. Тұрғын үй құрылысы саласындағы (тұрғын үй кешені) МЖӘ жобасының Үлгілік конкурстық құжаттамасына өзгерістер және/немесе толықтырулар енгізу Қағидаларда белгіленген тәртіппен жүзеге асырылады.</w:t>
      </w:r>
    </w:p>
    <w:bookmarkEnd w:id="959"/>
    <w:bookmarkStart w:name="z968" w:id="960"/>
    <w:p>
      <w:pPr>
        <w:spacing w:after="0"/>
        <w:ind w:left="0"/>
        <w:jc w:val="left"/>
      </w:pPr>
      <w:r>
        <w:rPr>
          <w:rFonts w:ascii="Times New Roman"/>
          <w:b/>
          <w:i w:val="false"/>
          <w:color w:val="000000"/>
        </w:rPr>
        <w:t xml:space="preserve"> 8. Мемлекеттік қолдаудың түрлері және көлемдері, сондай-ақ Жекеше әріптестің шығындарды өтеу және кірістерді алу көздері</w:t>
      </w:r>
    </w:p>
    <w:bookmarkEnd w:id="960"/>
    <w:bookmarkStart w:name="z969" w:id="961"/>
    <w:p>
      <w:pPr>
        <w:spacing w:after="0"/>
        <w:ind w:left="0"/>
        <w:jc w:val="both"/>
      </w:pPr>
      <w:r>
        <w:rPr>
          <w:rFonts w:ascii="Times New Roman"/>
          <w:b w:val="false"/>
          <w:i w:val="false"/>
          <w:color w:val="000000"/>
          <w:sz w:val="28"/>
        </w:rPr>
        <w:t>
      42. Жекеше әріптес МЖӘ жобасын іске асыру кезеңінде Тұрғын үй құрылысы саласындағы (тұрғын үй кешені) МЖӘ жобасының Үлгілік конкурстық құжаттамасына 1-қосымшаға сәйкес мемлекеттік қолдау шараларын алуға, шығындарды өтеуге және кірістер алуға (керегін көрсету) құқығы бар.</w:t>
      </w:r>
    </w:p>
    <w:bookmarkEnd w:id="961"/>
    <w:bookmarkStart w:name="z970" w:id="962"/>
    <w:p>
      <w:pPr>
        <w:spacing w:after="0"/>
        <w:ind w:left="0"/>
        <w:jc w:val="both"/>
      </w:pPr>
      <w:r>
        <w:rPr>
          <w:rFonts w:ascii="Times New Roman"/>
          <w:b w:val="false"/>
          <w:i w:val="false"/>
          <w:color w:val="000000"/>
          <w:sz w:val="28"/>
        </w:rPr>
        <w:t>
      43. Мемлекеттік қолдау шараларын төлеудің, шығындарды өтеудің және кірістер алудың (керегін көрсету) мөлшері, тәртібі және мерзімдері заңнамаға сәйкес Үлгілік шартта белгіленеді.</w:t>
      </w:r>
    </w:p>
    <w:bookmarkEnd w:id="962"/>
    <w:bookmarkStart w:name="z971" w:id="963"/>
    <w:p>
      <w:pPr>
        <w:spacing w:after="0"/>
        <w:ind w:left="0"/>
        <w:jc w:val="left"/>
      </w:pPr>
      <w:r>
        <w:rPr>
          <w:rFonts w:ascii="Times New Roman"/>
          <w:b/>
          <w:i w:val="false"/>
          <w:color w:val="000000"/>
        </w:rPr>
        <w:t xml:space="preserve"> 9. Біліктілік іріктеу</w:t>
      </w:r>
    </w:p>
    <w:bookmarkEnd w:id="963"/>
    <w:bookmarkStart w:name="z972" w:id="964"/>
    <w:p>
      <w:pPr>
        <w:spacing w:after="0"/>
        <w:ind w:left="0"/>
        <w:jc w:val="both"/>
      </w:pPr>
      <w:r>
        <w:rPr>
          <w:rFonts w:ascii="Times New Roman"/>
          <w:b w:val="false"/>
          <w:i w:val="false"/>
          <w:color w:val="000000"/>
          <w:sz w:val="28"/>
        </w:rPr>
        <w:t xml:space="preserve">
      44. Заңның </w:t>
      </w:r>
      <w:r>
        <w:rPr>
          <w:rFonts w:ascii="Times New Roman"/>
          <w:b w:val="false"/>
          <w:i w:val="false"/>
          <w:color w:val="000000"/>
          <w:sz w:val="28"/>
        </w:rPr>
        <w:t>32-бабына</w:t>
      </w:r>
      <w:r>
        <w:rPr>
          <w:rFonts w:ascii="Times New Roman"/>
          <w:b w:val="false"/>
          <w:i w:val="false"/>
          <w:color w:val="000000"/>
          <w:sz w:val="28"/>
        </w:rPr>
        <w:t xml:space="preserve"> сәйкес, Конкурсқа қатысу үшін Әлеуетті Жекеше әріптес мынадай біліктілік талаптарына сай келуге тиіс:</w:t>
      </w:r>
    </w:p>
    <w:bookmarkEnd w:id="964"/>
    <w:bookmarkStart w:name="z973" w:id="965"/>
    <w:p>
      <w:pPr>
        <w:spacing w:after="0"/>
        <w:ind w:left="0"/>
        <w:jc w:val="both"/>
      </w:pPr>
      <w:r>
        <w:rPr>
          <w:rFonts w:ascii="Times New Roman"/>
          <w:b w:val="false"/>
          <w:i w:val="false"/>
          <w:color w:val="000000"/>
          <w:sz w:val="28"/>
        </w:rPr>
        <w:t>
      1) құқық қабілеттілігінің (заңды тұлғалар үшін) және азаматтық әрекет қабілеттілігінің (дара кәсіпкер үшін) болуы;</w:t>
      </w:r>
    </w:p>
    <w:bookmarkEnd w:id="965"/>
    <w:bookmarkStart w:name="z974" w:id="966"/>
    <w:p>
      <w:pPr>
        <w:spacing w:after="0"/>
        <w:ind w:left="0"/>
        <w:jc w:val="both"/>
      </w:pPr>
      <w:r>
        <w:rPr>
          <w:rFonts w:ascii="Times New Roman"/>
          <w:b w:val="false"/>
          <w:i w:val="false"/>
          <w:color w:val="000000"/>
          <w:sz w:val="28"/>
        </w:rPr>
        <w:t>
      2) төлем қабілеттілігінің болуы, салық берешегінің болмауы;</w:t>
      </w:r>
    </w:p>
    <w:bookmarkEnd w:id="966"/>
    <w:bookmarkStart w:name="z975" w:id="967"/>
    <w:p>
      <w:pPr>
        <w:spacing w:after="0"/>
        <w:ind w:left="0"/>
        <w:jc w:val="both"/>
      </w:pPr>
      <w:r>
        <w:rPr>
          <w:rFonts w:ascii="Times New Roman"/>
          <w:b w:val="false"/>
          <w:i w:val="false"/>
          <w:color w:val="000000"/>
          <w:sz w:val="28"/>
        </w:rPr>
        <w:t>
      3) Үлгілік шарт бойынша міндеттемелерді орындау үшін қажетті қаржылық және (немесе) материалдық және (немесе) еңбек ресурстарының болуы;</w:t>
      </w:r>
    </w:p>
    <w:bookmarkEnd w:id="967"/>
    <w:bookmarkStart w:name="z976" w:id="968"/>
    <w:p>
      <w:pPr>
        <w:spacing w:after="0"/>
        <w:ind w:left="0"/>
        <w:jc w:val="both"/>
      </w:pPr>
      <w:r>
        <w:rPr>
          <w:rFonts w:ascii="Times New Roman"/>
          <w:b w:val="false"/>
          <w:i w:val="false"/>
          <w:color w:val="000000"/>
          <w:sz w:val="28"/>
        </w:rPr>
        <w:t>
      4) банкроттық не тарату рәсіміне жатпау, оның мүлкіне тыйым салынбауға тиіс, заңнамаға сәйкес оның қаржылық-шаруашылық қызметі тоқтатыла тұрмауға тиіс;</w:t>
      </w:r>
    </w:p>
    <w:bookmarkEnd w:id="968"/>
    <w:bookmarkStart w:name="z977" w:id="969"/>
    <w:p>
      <w:pPr>
        <w:spacing w:after="0"/>
        <w:ind w:left="0"/>
        <w:jc w:val="both"/>
      </w:pPr>
      <w:r>
        <w:rPr>
          <w:rFonts w:ascii="Times New Roman"/>
          <w:b w:val="false"/>
          <w:i w:val="false"/>
          <w:color w:val="000000"/>
          <w:sz w:val="28"/>
        </w:rPr>
        <w:t>
      5) соңғы үш жыл ішінде жасалған МЖӘ Үлгілік шарттары бойынша міндеттемелерді орындамағаны және (немесе) тиісінше орындамағаны үшін жосықсыз Әлеуетті Жекеше әріптес деп тану туралы заңды күшіне енген сот шешімі негізінде жауаптылыққа тартылмауға тиіс.</w:t>
      </w:r>
    </w:p>
    <w:bookmarkEnd w:id="969"/>
    <w:bookmarkStart w:name="z978" w:id="970"/>
    <w:p>
      <w:pPr>
        <w:spacing w:after="0"/>
        <w:ind w:left="0"/>
        <w:jc w:val="both"/>
      </w:pPr>
      <w:r>
        <w:rPr>
          <w:rFonts w:ascii="Times New Roman"/>
          <w:b w:val="false"/>
          <w:i w:val="false"/>
          <w:color w:val="000000"/>
          <w:sz w:val="28"/>
        </w:rPr>
        <w:t>
      45. Әлеуетті Жекеше әріптес МЖӘ жобасын меншікті қаражатымен немесе қарыз қаражатын тарту арқылы қаржыландыруға құқылы.</w:t>
      </w:r>
    </w:p>
    <w:bookmarkEnd w:id="970"/>
    <w:bookmarkStart w:name="z979" w:id="971"/>
    <w:p>
      <w:pPr>
        <w:spacing w:after="0"/>
        <w:ind w:left="0"/>
        <w:jc w:val="both"/>
      </w:pPr>
      <w:r>
        <w:rPr>
          <w:rFonts w:ascii="Times New Roman"/>
          <w:b w:val="false"/>
          <w:i w:val="false"/>
          <w:color w:val="000000"/>
          <w:sz w:val="28"/>
        </w:rPr>
        <w:t>
      46. Конкурсты ұйымдастырушы Әлеуетті Жекеше әріптеске Заңда көзделмеген біліктілік талаптарын қоюға құқылы емес. Әлеуетті Жекеше әріптес біліктілік талаптарына қатысты емес ақпаратты ұсынбауға құқылы.</w:t>
      </w:r>
    </w:p>
    <w:bookmarkEnd w:id="971"/>
    <w:bookmarkStart w:name="z980" w:id="972"/>
    <w:p>
      <w:pPr>
        <w:spacing w:after="0"/>
        <w:ind w:left="0"/>
        <w:jc w:val="both"/>
      </w:pPr>
      <w:r>
        <w:rPr>
          <w:rFonts w:ascii="Times New Roman"/>
          <w:b w:val="false"/>
          <w:i w:val="false"/>
          <w:color w:val="000000"/>
          <w:sz w:val="28"/>
        </w:rPr>
        <w:t>
      47. Әлеуетті Жекеше әріптестердің қойылатын біліктілік талаптарына сәйкестігін растайтын құжаттарды ұсыну 20 __ жылғы "___"__________ ___:00 сағатқа дейін жүзеге асырылады.</w:t>
      </w:r>
    </w:p>
    <w:bookmarkEnd w:id="972"/>
    <w:bookmarkStart w:name="z981" w:id="973"/>
    <w:p>
      <w:pPr>
        <w:spacing w:after="0"/>
        <w:ind w:left="0"/>
        <w:jc w:val="both"/>
      </w:pPr>
      <w:r>
        <w:rPr>
          <w:rFonts w:ascii="Times New Roman"/>
          <w:b w:val="false"/>
          <w:i w:val="false"/>
          <w:color w:val="000000"/>
          <w:sz w:val="28"/>
        </w:rPr>
        <w:t>
      48. Қағидаларға сәйкес, Әлеуетті Жекеше әріптес оның біліктілік талаптарына сәйкестігін растау үшін Конкурсты ұйымдастырушыға Тұрғын үй құрылысы саласындағы (тұрғын үй кешені) МЖӘ жобасының Үлгілік конкурстық құжаттамасына 3-қосымшада келтірілген құжаттарды ұсынады.</w:t>
      </w:r>
    </w:p>
    <w:bookmarkEnd w:id="973"/>
    <w:bookmarkStart w:name="z982" w:id="974"/>
    <w:p>
      <w:pPr>
        <w:spacing w:after="0"/>
        <w:ind w:left="0"/>
        <w:jc w:val="both"/>
      </w:pPr>
      <w:r>
        <w:rPr>
          <w:rFonts w:ascii="Times New Roman"/>
          <w:b w:val="false"/>
          <w:i w:val="false"/>
          <w:color w:val="000000"/>
          <w:sz w:val="28"/>
        </w:rPr>
        <w:t>
      49. Әлеуетті Жекеше әріптес біліктілік талаптарына сәйкестікке анық емес ақпарат ұсынған жағдайда, сот оны жосықсыз Әлеуетті Жекеше әріптес деп таныған кезден бастап кейінгі үш жыл бойы Жекеше әріптесті айқындау жөніндегі конкурсқа қатысуға жіберілмейді.</w:t>
      </w:r>
    </w:p>
    <w:bookmarkEnd w:id="974"/>
    <w:bookmarkStart w:name="z983" w:id="975"/>
    <w:p>
      <w:pPr>
        <w:spacing w:after="0"/>
        <w:ind w:left="0"/>
        <w:jc w:val="both"/>
      </w:pPr>
      <w:r>
        <w:rPr>
          <w:rFonts w:ascii="Times New Roman"/>
          <w:b w:val="false"/>
          <w:i w:val="false"/>
          <w:color w:val="000000"/>
          <w:sz w:val="28"/>
        </w:rPr>
        <w:t>
      50. Әлеуетті Жекеше әріптес ұсынатын біліктілік талаптары бойынша ақпараттың анықтығын Комиссия, Конкурсты ұйымдастырушы, уәкілетті мемлекеттік органдар Конкурсты өткізудің кез келген сатысында анықтай алады.</w:t>
      </w:r>
    </w:p>
    <w:bookmarkEnd w:id="975"/>
    <w:bookmarkStart w:name="z984" w:id="976"/>
    <w:p>
      <w:pPr>
        <w:spacing w:after="0"/>
        <w:ind w:left="0"/>
        <w:jc w:val="both"/>
      </w:pPr>
      <w:r>
        <w:rPr>
          <w:rFonts w:ascii="Times New Roman"/>
          <w:b w:val="false"/>
          <w:i w:val="false"/>
          <w:color w:val="000000"/>
          <w:sz w:val="28"/>
        </w:rPr>
        <w:t>
      51. Әлеуетті Жекеше әріптестің біліктілік талаптары бойынша анық емес ақпарат ұсыну фактісін анықтаған тұлғалар осындай факт анықталған күннен бастап 3 (үш) жұмыс күнінен кешіктірмей, Конкурсты ұйымдастырушыны және мемлекеттік жоспарлау жөніндегі орталық уәкілетті органды анық емес ақпарат ұсыну фактісін растайтын құжаттардың көшірмелерін хабарламаға қоса бере отырып, бұл туралы жазбаша хабардар етеді және Қағидаларға сәйкес шаралар қабылдайды.</w:t>
      </w:r>
    </w:p>
    <w:bookmarkEnd w:id="976"/>
    <w:bookmarkStart w:name="z985" w:id="977"/>
    <w:p>
      <w:pPr>
        <w:spacing w:after="0"/>
        <w:ind w:left="0"/>
        <w:jc w:val="both"/>
      </w:pPr>
      <w:r>
        <w:rPr>
          <w:rFonts w:ascii="Times New Roman"/>
          <w:b w:val="false"/>
          <w:i w:val="false"/>
          <w:color w:val="000000"/>
          <w:sz w:val="28"/>
        </w:rPr>
        <w:t>
      52. Конкурсты ұйымдастырушы біліктілік іріктеуді Әлеуетті Жекеше әріптестердің біліктілік талаптарына сәйкестігін бағалауды жүргізу арқылы құжаттарды ұсыну мерзімі аяқталған кезден бастап 15 (он бес) жұмыс күні ішінде жүзеге асырады.</w:t>
      </w:r>
    </w:p>
    <w:bookmarkEnd w:id="977"/>
    <w:bookmarkStart w:name="z986" w:id="978"/>
    <w:p>
      <w:pPr>
        <w:spacing w:after="0"/>
        <w:ind w:left="0"/>
        <w:jc w:val="both"/>
      </w:pPr>
      <w:r>
        <w:rPr>
          <w:rFonts w:ascii="Times New Roman"/>
          <w:b w:val="false"/>
          <w:i w:val="false"/>
          <w:color w:val="000000"/>
          <w:sz w:val="28"/>
        </w:rPr>
        <w:t>
      53. Әлеуетті Жекеше әріптестердің қойылатын біліктілік талаптарына сәйкестігін растайтын құжаттарда талаптарға сәйкес келмеулер анықталған жағдайда Конкурсты ұйымдастырушы Әлеуетті Жекеше әріптеске анықталған сәйкессіздіктерді жою туралы 10 (он) күнтізбелік күн ішінде хабарлайды.</w:t>
      </w:r>
    </w:p>
    <w:bookmarkEnd w:id="978"/>
    <w:bookmarkStart w:name="z987" w:id="979"/>
    <w:p>
      <w:pPr>
        <w:spacing w:after="0"/>
        <w:ind w:left="0"/>
        <w:jc w:val="both"/>
      </w:pPr>
      <w:r>
        <w:rPr>
          <w:rFonts w:ascii="Times New Roman"/>
          <w:b w:val="false"/>
          <w:i w:val="false"/>
          <w:color w:val="000000"/>
          <w:sz w:val="28"/>
        </w:rPr>
        <w:t>
      Хабарламаны жолдаған күннен бастап және тиісті құжаттарды ұсынғанға дейін біліктілік іріктеуді өткізу мерзімдері тоқтатылады.</w:t>
      </w:r>
    </w:p>
    <w:bookmarkEnd w:id="979"/>
    <w:bookmarkStart w:name="z988" w:id="980"/>
    <w:p>
      <w:pPr>
        <w:spacing w:after="0"/>
        <w:ind w:left="0"/>
        <w:jc w:val="both"/>
      </w:pPr>
      <w:r>
        <w:rPr>
          <w:rFonts w:ascii="Times New Roman"/>
          <w:b w:val="false"/>
          <w:i w:val="false"/>
          <w:color w:val="000000"/>
          <w:sz w:val="28"/>
        </w:rPr>
        <w:t>
      Тиісті құжаттарды хабарламада белгіленген мерзімнен кеш ұсынған Әлеуетті Жекеше әріптес біліктілік іріктеуден өтпеген деп танылады.</w:t>
      </w:r>
    </w:p>
    <w:bookmarkEnd w:id="980"/>
    <w:bookmarkStart w:name="z989" w:id="981"/>
    <w:p>
      <w:pPr>
        <w:spacing w:after="0"/>
        <w:ind w:left="0"/>
        <w:jc w:val="both"/>
      </w:pPr>
      <w:r>
        <w:rPr>
          <w:rFonts w:ascii="Times New Roman"/>
          <w:b w:val="false"/>
          <w:i w:val="false"/>
          <w:color w:val="000000"/>
          <w:sz w:val="28"/>
        </w:rPr>
        <w:t>
      54. Конкурсты ұйымдастырушы бағалау нәтижелерін біліктілік іріктеу аяқталған күннен бастап 2 (екі) жұмыс күні ішінде Әлеуетті Жекеше әріптестерге жолдайды.</w:t>
      </w:r>
    </w:p>
    <w:bookmarkEnd w:id="981"/>
    <w:bookmarkStart w:name="z990" w:id="982"/>
    <w:p>
      <w:pPr>
        <w:spacing w:after="0"/>
        <w:ind w:left="0"/>
        <w:jc w:val="both"/>
      </w:pPr>
      <w:r>
        <w:rPr>
          <w:rFonts w:ascii="Times New Roman"/>
          <w:b w:val="false"/>
          <w:i w:val="false"/>
          <w:color w:val="000000"/>
          <w:sz w:val="28"/>
        </w:rPr>
        <w:t xml:space="preserve">
      55. Біліктілік іріктеуден өткен Әлеуетті Жекеше әріптес Заңның </w:t>
      </w:r>
      <w:r>
        <w:rPr>
          <w:rFonts w:ascii="Times New Roman"/>
          <w:b w:val="false"/>
          <w:i w:val="false"/>
          <w:color w:val="000000"/>
          <w:sz w:val="28"/>
        </w:rPr>
        <w:t>34-бабына</w:t>
      </w:r>
      <w:r>
        <w:rPr>
          <w:rFonts w:ascii="Times New Roman"/>
          <w:b w:val="false"/>
          <w:i w:val="false"/>
          <w:color w:val="000000"/>
          <w:sz w:val="28"/>
        </w:rPr>
        <w:t xml:space="preserve"> сәйкес Конкурсқа қатысушы деп танылады.</w:t>
      </w:r>
    </w:p>
    <w:bookmarkEnd w:id="982"/>
    <w:bookmarkStart w:name="z991" w:id="983"/>
    <w:p>
      <w:pPr>
        <w:spacing w:after="0"/>
        <w:ind w:left="0"/>
        <w:jc w:val="left"/>
      </w:pPr>
      <w:r>
        <w:rPr>
          <w:rFonts w:ascii="Times New Roman"/>
          <w:b/>
          <w:i w:val="false"/>
          <w:color w:val="000000"/>
        </w:rPr>
        <w:t xml:space="preserve"> 10. Конкурсқа қатысуға байланысты шектеулер </w:t>
      </w:r>
    </w:p>
    <w:bookmarkEnd w:id="983"/>
    <w:bookmarkStart w:name="z992" w:id="984"/>
    <w:p>
      <w:pPr>
        <w:spacing w:after="0"/>
        <w:ind w:left="0"/>
        <w:jc w:val="both"/>
      </w:pPr>
      <w:r>
        <w:rPr>
          <w:rFonts w:ascii="Times New Roman"/>
          <w:b w:val="false"/>
          <w:i w:val="false"/>
          <w:color w:val="000000"/>
          <w:sz w:val="28"/>
        </w:rPr>
        <w:t>
      56. Заңның 33-бабына сәйкес, Әлеуетті Жекеше әріптес егер:</w:t>
      </w:r>
    </w:p>
    <w:bookmarkEnd w:id="984"/>
    <w:bookmarkStart w:name="z993" w:id="985"/>
    <w:p>
      <w:pPr>
        <w:spacing w:after="0"/>
        <w:ind w:left="0"/>
        <w:jc w:val="both"/>
      </w:pPr>
      <w:r>
        <w:rPr>
          <w:rFonts w:ascii="Times New Roman"/>
          <w:b w:val="false"/>
          <w:i w:val="false"/>
          <w:color w:val="000000"/>
          <w:sz w:val="28"/>
        </w:rPr>
        <w:t>
      1) осы Әлеуетті Жекеше әріптес басшыларының және (немесе) осы Әлеуетті Жекеше әріптестің уәкілетті өкілінің жақын туыстарының, жұбайының (зайыбының) немесе жекжаттарының Жекеше әріптесті айқындау туралы шешім қабылдау құқығы болса не Конкурсты ұйымдастырушының өкілі болып табылса;</w:t>
      </w:r>
    </w:p>
    <w:bookmarkEnd w:id="985"/>
    <w:bookmarkStart w:name="z994" w:id="986"/>
    <w:p>
      <w:pPr>
        <w:spacing w:after="0"/>
        <w:ind w:left="0"/>
        <w:jc w:val="both"/>
      </w:pPr>
      <w:r>
        <w:rPr>
          <w:rFonts w:ascii="Times New Roman"/>
          <w:b w:val="false"/>
          <w:i w:val="false"/>
          <w:color w:val="000000"/>
          <w:sz w:val="28"/>
        </w:rPr>
        <w:t>
      2) Әлеуетті Жекеше әріптестің баланстық құны тиісті негізгі қаражат құнының он пайызынан асатын мүлкіне тыйым салынса;</w:t>
      </w:r>
    </w:p>
    <w:bookmarkEnd w:id="986"/>
    <w:bookmarkStart w:name="z995" w:id="987"/>
    <w:p>
      <w:pPr>
        <w:spacing w:after="0"/>
        <w:ind w:left="0"/>
        <w:jc w:val="both"/>
      </w:pPr>
      <w:r>
        <w:rPr>
          <w:rFonts w:ascii="Times New Roman"/>
          <w:b w:val="false"/>
          <w:i w:val="false"/>
          <w:color w:val="000000"/>
          <w:sz w:val="28"/>
        </w:rPr>
        <w:t>
      3) Әлеуетті Жекеше әріптестің атқарушылық құжаттар бойынша орындалмаған міндеттемелері болса және атқарушылық құжаттардың орындалуын қамтамасыз ету саласындағы уәкілетті орган Борышкерлердің бірыңғай тізіліміне енгізсе;</w:t>
      </w:r>
    </w:p>
    <w:bookmarkEnd w:id="987"/>
    <w:bookmarkStart w:name="z996" w:id="988"/>
    <w:p>
      <w:pPr>
        <w:spacing w:after="0"/>
        <w:ind w:left="0"/>
        <w:jc w:val="both"/>
      </w:pPr>
      <w:r>
        <w:rPr>
          <w:rFonts w:ascii="Times New Roman"/>
          <w:b w:val="false"/>
          <w:i w:val="false"/>
          <w:color w:val="000000"/>
          <w:sz w:val="28"/>
        </w:rPr>
        <w:t>
      4) Әлеуетті Жекеше әріптестің қаржылық-шаруашылық қызметі Заңнамаға не Әлеуетті Жекеше әріптес-Қазақстан Республикасының бейрезиденті мемлекетінің заңнамасына сәйкес тоқтатыла тұрса, Конкурсқа қатысуға құқылы емес.</w:t>
      </w:r>
    </w:p>
    <w:bookmarkEnd w:id="988"/>
    <w:bookmarkStart w:name="z997" w:id="989"/>
    <w:p>
      <w:pPr>
        <w:spacing w:after="0"/>
        <w:ind w:left="0"/>
        <w:jc w:val="both"/>
      </w:pPr>
      <w:r>
        <w:rPr>
          <w:rFonts w:ascii="Times New Roman"/>
          <w:b w:val="false"/>
          <w:i w:val="false"/>
          <w:color w:val="000000"/>
          <w:sz w:val="28"/>
        </w:rPr>
        <w:t>
      57. Әлеуетті Жекеше әріптес пен Әлеуетті Жекеше әріптестің үлестес тұлғасының Жекеше әріптестің айқындауы бойынша бір Конкурсқа қатысуға құқығы жоқ.</w:t>
      </w:r>
    </w:p>
    <w:bookmarkEnd w:id="989"/>
    <w:bookmarkStart w:name="z998" w:id="990"/>
    <w:p>
      <w:pPr>
        <w:spacing w:after="0"/>
        <w:ind w:left="0"/>
        <w:jc w:val="left"/>
      </w:pPr>
      <w:r>
        <w:rPr>
          <w:rFonts w:ascii="Times New Roman"/>
          <w:b/>
          <w:i w:val="false"/>
          <w:color w:val="000000"/>
        </w:rPr>
        <w:t xml:space="preserve"> 11. Конкурстық өтінім</w:t>
      </w:r>
    </w:p>
    <w:bookmarkEnd w:id="990"/>
    <w:bookmarkStart w:name="z999" w:id="991"/>
    <w:p>
      <w:pPr>
        <w:spacing w:after="0"/>
        <w:ind w:left="0"/>
        <w:jc w:val="both"/>
      </w:pPr>
      <w:r>
        <w:rPr>
          <w:rFonts w:ascii="Times New Roman"/>
          <w:b w:val="false"/>
          <w:i w:val="false"/>
          <w:color w:val="000000"/>
          <w:sz w:val="28"/>
        </w:rPr>
        <w:t>
      58. Конкурсқа қатысу үшін Әлеуетті Жекеше әріптестер Конкурсты ұйымдастырушыға Заңнаманың және Тұрғын үй құрылысы саласындағы (тұрғын үй кешені) МЖӘ жобасының Үлгілік конкурстық құжаттамасының талаптарына сәйкес дайындалған және ұсынылған Конкурстық өтінімдерді ұсынады.</w:t>
      </w:r>
    </w:p>
    <w:bookmarkEnd w:id="991"/>
    <w:bookmarkStart w:name="z1000" w:id="992"/>
    <w:p>
      <w:pPr>
        <w:spacing w:after="0"/>
        <w:ind w:left="0"/>
        <w:jc w:val="both"/>
      </w:pPr>
      <w:r>
        <w:rPr>
          <w:rFonts w:ascii="Times New Roman"/>
          <w:b w:val="false"/>
          <w:i w:val="false"/>
          <w:color w:val="000000"/>
          <w:sz w:val="28"/>
        </w:rPr>
        <w:t>
      59. Конкурстық өтінім Тұрғын үй құрылысы саласындағы (тұрғын үй кешені) МЖӘ жобасының Үлгілік конкурстық құжаттамасына 4-қосымшада белгіленген нысан бойынша ресімделеді және оның ішінде мынадай ақпаратты қамтиды:</w:t>
      </w:r>
    </w:p>
    <w:bookmarkEnd w:id="992"/>
    <w:bookmarkStart w:name="z1001" w:id="993"/>
    <w:p>
      <w:pPr>
        <w:spacing w:after="0"/>
        <w:ind w:left="0"/>
        <w:jc w:val="both"/>
      </w:pPr>
      <w:r>
        <w:rPr>
          <w:rFonts w:ascii="Times New Roman"/>
          <w:b w:val="false"/>
          <w:i w:val="false"/>
          <w:color w:val="000000"/>
          <w:sz w:val="28"/>
        </w:rPr>
        <w:t>
      1) қаржылық-экономикалық шешімдер (ұсыныстар):</w:t>
      </w:r>
    </w:p>
    <w:bookmarkEnd w:id="993"/>
    <w:bookmarkStart w:name="z1002" w:id="994"/>
    <w:p>
      <w:pPr>
        <w:spacing w:after="0"/>
        <w:ind w:left="0"/>
        <w:jc w:val="both"/>
      </w:pPr>
      <w:r>
        <w:rPr>
          <w:rFonts w:ascii="Times New Roman"/>
          <w:b w:val="false"/>
          <w:i w:val="false"/>
          <w:color w:val="000000"/>
          <w:sz w:val="28"/>
        </w:rPr>
        <w:t>
      қаржылық-экономикалық модель;</w:t>
      </w:r>
    </w:p>
    <w:bookmarkEnd w:id="994"/>
    <w:bookmarkStart w:name="z1003" w:id="995"/>
    <w:p>
      <w:pPr>
        <w:spacing w:after="0"/>
        <w:ind w:left="0"/>
        <w:jc w:val="both"/>
      </w:pPr>
      <w:r>
        <w:rPr>
          <w:rFonts w:ascii="Times New Roman"/>
          <w:b w:val="false"/>
          <w:i w:val="false"/>
          <w:color w:val="000000"/>
          <w:sz w:val="28"/>
        </w:rPr>
        <w:t>
      МЖӘ жобасының тәуекелдерін бөлу және бағалау;</w:t>
      </w:r>
    </w:p>
    <w:bookmarkEnd w:id="995"/>
    <w:bookmarkStart w:name="z1004" w:id="996"/>
    <w:p>
      <w:pPr>
        <w:spacing w:after="0"/>
        <w:ind w:left="0"/>
        <w:jc w:val="both"/>
      </w:pPr>
      <w:r>
        <w:rPr>
          <w:rFonts w:ascii="Times New Roman"/>
          <w:b w:val="false"/>
          <w:i w:val="false"/>
          <w:color w:val="000000"/>
          <w:sz w:val="28"/>
        </w:rPr>
        <w:t>
      МЖӘ жобасына салынатын меншікті және қарыз қаражаттарының көлемі.</w:t>
      </w:r>
    </w:p>
    <w:bookmarkEnd w:id="996"/>
    <w:bookmarkStart w:name="z1005" w:id="997"/>
    <w:p>
      <w:pPr>
        <w:spacing w:after="0"/>
        <w:ind w:left="0"/>
        <w:jc w:val="both"/>
      </w:pPr>
      <w:r>
        <w:rPr>
          <w:rFonts w:ascii="Times New Roman"/>
          <w:b w:val="false"/>
          <w:i w:val="false"/>
          <w:color w:val="000000"/>
          <w:sz w:val="28"/>
        </w:rPr>
        <w:t>
      2) технологиялық және басқа шешімдер (ұсыныстар):</w:t>
      </w:r>
    </w:p>
    <w:bookmarkEnd w:id="997"/>
    <w:bookmarkStart w:name="z1006" w:id="998"/>
    <w:p>
      <w:pPr>
        <w:spacing w:after="0"/>
        <w:ind w:left="0"/>
        <w:jc w:val="both"/>
      </w:pPr>
      <w:r>
        <w:rPr>
          <w:rFonts w:ascii="Times New Roman"/>
          <w:b w:val="false"/>
          <w:i w:val="false"/>
          <w:color w:val="000000"/>
          <w:sz w:val="28"/>
        </w:rPr>
        <w:t>
      МЖӘ объектісін пайдалану процесінде энергия үнемдеу және энергия тиімділігі бойынша шешімдерді қамтитын жаңа технологияларды тарту;</w:t>
      </w:r>
    </w:p>
    <w:bookmarkEnd w:id="998"/>
    <w:bookmarkStart w:name="z1007" w:id="999"/>
    <w:p>
      <w:pPr>
        <w:spacing w:after="0"/>
        <w:ind w:left="0"/>
        <w:jc w:val="both"/>
      </w:pPr>
      <w:r>
        <w:rPr>
          <w:rFonts w:ascii="Times New Roman"/>
          <w:b w:val="false"/>
          <w:i w:val="false"/>
          <w:color w:val="000000"/>
          <w:sz w:val="28"/>
        </w:rPr>
        <w:t>
      қаржылық жабу кезеңінің аяқталу күнінен бастап есептелетін МЖӘ объектісін салу мерзімі;</w:t>
      </w:r>
    </w:p>
    <w:bookmarkEnd w:id="999"/>
    <w:bookmarkStart w:name="z1008" w:id="1000"/>
    <w:p>
      <w:pPr>
        <w:spacing w:after="0"/>
        <w:ind w:left="0"/>
        <w:jc w:val="both"/>
      </w:pPr>
      <w:r>
        <w:rPr>
          <w:rFonts w:ascii="Times New Roman"/>
          <w:b w:val="false"/>
          <w:i w:val="false"/>
          <w:color w:val="000000"/>
          <w:sz w:val="28"/>
        </w:rPr>
        <w:t>
      жергілікті қамту бойынша міндеттемелер (МЖӘ объектісін салу және пайдалану кезеңінде);</w:t>
      </w:r>
    </w:p>
    <w:bookmarkEnd w:id="1000"/>
    <w:bookmarkStart w:name="z1009" w:id="1001"/>
    <w:p>
      <w:pPr>
        <w:spacing w:after="0"/>
        <w:ind w:left="0"/>
        <w:jc w:val="both"/>
      </w:pPr>
      <w:r>
        <w:rPr>
          <w:rFonts w:ascii="Times New Roman"/>
          <w:b w:val="false"/>
          <w:i w:val="false"/>
          <w:color w:val="000000"/>
          <w:sz w:val="28"/>
        </w:rPr>
        <w:t>
      тұрғын үй құрылысы саласында іске асырылған жобалар тәжірибесі;</w:t>
      </w:r>
    </w:p>
    <w:bookmarkEnd w:id="1001"/>
    <w:bookmarkStart w:name="z1010" w:id="1002"/>
    <w:p>
      <w:pPr>
        <w:spacing w:after="0"/>
        <w:ind w:left="0"/>
        <w:jc w:val="both"/>
      </w:pPr>
      <w:r>
        <w:rPr>
          <w:rFonts w:ascii="Times New Roman"/>
          <w:b w:val="false"/>
          <w:i w:val="false"/>
          <w:color w:val="000000"/>
          <w:sz w:val="28"/>
        </w:rPr>
        <w:t>
      білікті мамандардың болуы.</w:t>
      </w:r>
    </w:p>
    <w:bookmarkEnd w:id="1002"/>
    <w:bookmarkStart w:name="z1011" w:id="1003"/>
    <w:p>
      <w:pPr>
        <w:spacing w:after="0"/>
        <w:ind w:left="0"/>
        <w:jc w:val="left"/>
      </w:pPr>
      <w:r>
        <w:rPr>
          <w:rFonts w:ascii="Times New Roman"/>
          <w:b/>
          <w:i w:val="false"/>
          <w:color w:val="000000"/>
        </w:rPr>
        <w:t xml:space="preserve"> 12. Конкурстық өтінімдерді қамтамасыз ету</w:t>
      </w:r>
    </w:p>
    <w:bookmarkEnd w:id="1003"/>
    <w:bookmarkStart w:name="z1012" w:id="1004"/>
    <w:p>
      <w:pPr>
        <w:spacing w:after="0"/>
        <w:ind w:left="0"/>
        <w:jc w:val="both"/>
      </w:pPr>
      <w:r>
        <w:rPr>
          <w:rFonts w:ascii="Times New Roman"/>
          <w:b w:val="false"/>
          <w:i w:val="false"/>
          <w:color w:val="000000"/>
          <w:sz w:val="28"/>
        </w:rPr>
        <w:t>
      60. Әлеуетті Жекеше әріптес Конкурстық өтінімді қамтамасыз етуді:</w:t>
      </w:r>
    </w:p>
    <w:bookmarkEnd w:id="1004"/>
    <w:bookmarkStart w:name="z1013" w:id="1005"/>
    <w:p>
      <w:pPr>
        <w:spacing w:after="0"/>
        <w:ind w:left="0"/>
        <w:jc w:val="both"/>
      </w:pPr>
      <w:r>
        <w:rPr>
          <w:rFonts w:ascii="Times New Roman"/>
          <w:b w:val="false"/>
          <w:i w:val="false"/>
          <w:color w:val="000000"/>
          <w:sz w:val="28"/>
        </w:rPr>
        <w:t>
      1) Конкурстық өтінімдерді ұсыну мерзімі өткеннен кейін өзінің Конкурстық өтінімін кері қайтарып алмайтынына не өзгертпейтініне және/немесе толықтырмайтынына;</w:t>
      </w:r>
    </w:p>
    <w:bookmarkEnd w:id="1005"/>
    <w:bookmarkStart w:name="z1014" w:id="1006"/>
    <w:p>
      <w:pPr>
        <w:spacing w:after="0"/>
        <w:ind w:left="0"/>
        <w:jc w:val="both"/>
      </w:pPr>
      <w:r>
        <w:rPr>
          <w:rFonts w:ascii="Times New Roman"/>
          <w:b w:val="false"/>
          <w:i w:val="false"/>
          <w:color w:val="000000"/>
          <w:sz w:val="28"/>
        </w:rPr>
        <w:t>
      2) оны Конкурстың жеңімпазы деп айқындаған жағдайда, Шарт жасасатындығына кепіл ретінде енгізеді.</w:t>
      </w:r>
    </w:p>
    <w:bookmarkEnd w:id="1006"/>
    <w:bookmarkStart w:name="z1015" w:id="1007"/>
    <w:p>
      <w:pPr>
        <w:spacing w:after="0"/>
        <w:ind w:left="0"/>
        <w:jc w:val="both"/>
      </w:pPr>
      <w:r>
        <w:rPr>
          <w:rFonts w:ascii="Times New Roman"/>
          <w:b w:val="false"/>
          <w:i w:val="false"/>
          <w:color w:val="000000"/>
          <w:sz w:val="28"/>
        </w:rPr>
        <w:t>
      61. Конкурсқа қатысуға Конкурстық өтінімді қамтамасыз ету Үлгілік шарт бойынша болжанған инвестициялардың құнының оннан бір пайызы мөлшерінде енгізіледі.</w:t>
      </w:r>
    </w:p>
    <w:bookmarkEnd w:id="1007"/>
    <w:bookmarkStart w:name="z1016" w:id="1008"/>
    <w:p>
      <w:pPr>
        <w:spacing w:after="0"/>
        <w:ind w:left="0"/>
        <w:jc w:val="both"/>
      </w:pPr>
      <w:r>
        <w:rPr>
          <w:rFonts w:ascii="Times New Roman"/>
          <w:b w:val="false"/>
          <w:i w:val="false"/>
          <w:color w:val="000000"/>
          <w:sz w:val="28"/>
        </w:rPr>
        <w:t>
      62. Әлеуетті Жекеше әріптес Конкурстық өтінімді қамтамасыз етудің мынадай түрлерінің бірін:</w:t>
      </w:r>
    </w:p>
    <w:bookmarkEnd w:id="1008"/>
    <w:bookmarkStart w:name="z1017" w:id="1009"/>
    <w:p>
      <w:pPr>
        <w:spacing w:after="0"/>
        <w:ind w:left="0"/>
        <w:jc w:val="both"/>
      </w:pPr>
      <w:r>
        <w:rPr>
          <w:rFonts w:ascii="Times New Roman"/>
          <w:b w:val="false"/>
          <w:i w:val="false"/>
          <w:color w:val="000000"/>
          <w:sz w:val="28"/>
        </w:rPr>
        <w:t xml:space="preserve">
      1) "__________" мемлекеттік мекемесі </w:t>
      </w:r>
    </w:p>
    <w:bookmarkEnd w:id="1009"/>
    <w:bookmarkStart w:name="z1018" w:id="1010"/>
    <w:p>
      <w:pPr>
        <w:spacing w:after="0"/>
        <w:ind w:left="0"/>
        <w:jc w:val="both"/>
      </w:pPr>
      <w:r>
        <w:rPr>
          <w:rFonts w:ascii="Times New Roman"/>
          <w:b w:val="false"/>
          <w:i w:val="false"/>
          <w:color w:val="000000"/>
          <w:sz w:val="28"/>
        </w:rPr>
        <w:t>
      __________ (елді мекеннің атауын және орналасқан жерін көрсету), __________ көшесі, ___</w:t>
      </w:r>
    </w:p>
    <w:bookmarkEnd w:id="1010"/>
    <w:bookmarkStart w:name="z1019" w:id="1011"/>
    <w:p>
      <w:pPr>
        <w:spacing w:after="0"/>
        <w:ind w:left="0"/>
        <w:jc w:val="both"/>
      </w:pPr>
      <w:r>
        <w:rPr>
          <w:rFonts w:ascii="Times New Roman"/>
          <w:b w:val="false"/>
          <w:i w:val="false"/>
          <w:color w:val="000000"/>
          <w:sz w:val="28"/>
        </w:rPr>
        <w:t>
      Бизнес-сәйкестендіру нөмірі ___________</w:t>
      </w:r>
    </w:p>
    <w:bookmarkEnd w:id="1011"/>
    <w:bookmarkStart w:name="z1020" w:id="1012"/>
    <w:p>
      <w:pPr>
        <w:spacing w:after="0"/>
        <w:ind w:left="0"/>
        <w:jc w:val="both"/>
      </w:pPr>
      <w:r>
        <w:rPr>
          <w:rFonts w:ascii="Times New Roman"/>
          <w:b w:val="false"/>
          <w:i w:val="false"/>
          <w:color w:val="000000"/>
          <w:sz w:val="28"/>
        </w:rPr>
        <w:t>
      Жеке сәйкестендіру коды _______________</w:t>
      </w:r>
    </w:p>
    <w:bookmarkEnd w:id="1012"/>
    <w:bookmarkStart w:name="z1021" w:id="1013"/>
    <w:p>
      <w:pPr>
        <w:spacing w:after="0"/>
        <w:ind w:left="0"/>
        <w:jc w:val="both"/>
      </w:pPr>
      <w:r>
        <w:rPr>
          <w:rFonts w:ascii="Times New Roman"/>
          <w:b w:val="false"/>
          <w:i w:val="false"/>
          <w:color w:val="000000"/>
          <w:sz w:val="28"/>
        </w:rPr>
        <w:t xml:space="preserve">
      "ҚР Қаржы министрлігі Қазынашылық комитетінің __________ бойынша Қазынашылық департаменті" мемлекеттік мекемесі </w:t>
      </w:r>
    </w:p>
    <w:bookmarkEnd w:id="1013"/>
    <w:bookmarkStart w:name="z1022" w:id="1014"/>
    <w:p>
      <w:pPr>
        <w:spacing w:after="0"/>
        <w:ind w:left="0"/>
        <w:jc w:val="both"/>
      </w:pPr>
      <w:r>
        <w:rPr>
          <w:rFonts w:ascii="Times New Roman"/>
          <w:b w:val="false"/>
          <w:i w:val="false"/>
          <w:color w:val="000000"/>
          <w:sz w:val="28"/>
        </w:rPr>
        <w:t>
      Банктік сәйкестендіру коды __________ шотына енгізілетін кепілдікті ақшалай жарнаны;</w:t>
      </w:r>
    </w:p>
    <w:bookmarkEnd w:id="1014"/>
    <w:bookmarkStart w:name="z1023" w:id="1015"/>
    <w:p>
      <w:pPr>
        <w:spacing w:after="0"/>
        <w:ind w:left="0"/>
        <w:jc w:val="both"/>
      </w:pPr>
      <w:r>
        <w:rPr>
          <w:rFonts w:ascii="Times New Roman"/>
          <w:b w:val="false"/>
          <w:i w:val="false"/>
          <w:color w:val="000000"/>
          <w:sz w:val="28"/>
        </w:rPr>
        <w:t>
      2) банк кепілдігін таңдайды.</w:t>
      </w:r>
    </w:p>
    <w:bookmarkEnd w:id="1015"/>
    <w:bookmarkStart w:name="z1024" w:id="1016"/>
    <w:p>
      <w:pPr>
        <w:spacing w:after="0"/>
        <w:ind w:left="0"/>
        <w:jc w:val="both"/>
      </w:pPr>
      <w:r>
        <w:rPr>
          <w:rFonts w:ascii="Times New Roman"/>
          <w:b w:val="false"/>
          <w:i w:val="false"/>
          <w:color w:val="000000"/>
          <w:sz w:val="28"/>
        </w:rPr>
        <w:t>
      63. Әлеуетті Жекеше әріптестің оның Конкурстық өтінімінің қолданылу мерзімі өткенге дейін енгізілген кепілдікті ақшалай жарнаға тұтастай не оның бір бөлігін талап ету құқығының үшінші тұлғаларда туындауына әкеп соқтыратын әрекеттер жасауына жол берілмейді.</w:t>
      </w:r>
    </w:p>
    <w:bookmarkEnd w:id="1016"/>
    <w:bookmarkStart w:name="z1025" w:id="1017"/>
    <w:p>
      <w:pPr>
        <w:spacing w:after="0"/>
        <w:ind w:left="0"/>
        <w:jc w:val="both"/>
      </w:pPr>
      <w:r>
        <w:rPr>
          <w:rFonts w:ascii="Times New Roman"/>
          <w:b w:val="false"/>
          <w:i w:val="false"/>
          <w:color w:val="000000"/>
          <w:sz w:val="28"/>
        </w:rPr>
        <w:t>
      64. Мына:</w:t>
      </w:r>
    </w:p>
    <w:bookmarkEnd w:id="1017"/>
    <w:bookmarkStart w:name="z1026" w:id="1018"/>
    <w:p>
      <w:pPr>
        <w:spacing w:after="0"/>
        <w:ind w:left="0"/>
        <w:jc w:val="both"/>
      </w:pPr>
      <w:r>
        <w:rPr>
          <w:rFonts w:ascii="Times New Roman"/>
          <w:b w:val="false"/>
          <w:i w:val="false"/>
          <w:color w:val="000000"/>
          <w:sz w:val="28"/>
        </w:rPr>
        <w:t>
      1) Әлеуетті Жекеше әріптес Конкурстық өтінімдер ұсынудың түпкілікті мерзімі өткеннен кейін Конкурстық өтінімді кері қайтарып алған не өзгерткен және/немесе толықтырған;</w:t>
      </w:r>
    </w:p>
    <w:bookmarkEnd w:id="1018"/>
    <w:bookmarkStart w:name="z1027" w:id="1019"/>
    <w:p>
      <w:pPr>
        <w:spacing w:after="0"/>
        <w:ind w:left="0"/>
        <w:jc w:val="both"/>
      </w:pPr>
      <w:r>
        <w:rPr>
          <w:rFonts w:ascii="Times New Roman"/>
          <w:b w:val="false"/>
          <w:i w:val="false"/>
          <w:color w:val="000000"/>
          <w:sz w:val="28"/>
        </w:rPr>
        <w:t>
      2) Конкурс жеңімпазы болып айқындалған Әлеуетті Жекеше әріптес МЖӘ Үлгілік шартын жасасудан жалтарған жағдайларды қоспағанда, Конкурсты ұйымдастырушының Әлеуетті Жекеше әріптес енгізген кепілдікті ақшалай жарнаны пайдалануына жол берілмейді.</w:t>
      </w:r>
    </w:p>
    <w:bookmarkEnd w:id="1019"/>
    <w:bookmarkStart w:name="z1028" w:id="1020"/>
    <w:p>
      <w:pPr>
        <w:spacing w:after="0"/>
        <w:ind w:left="0"/>
        <w:jc w:val="both"/>
      </w:pPr>
      <w:r>
        <w:rPr>
          <w:rFonts w:ascii="Times New Roman"/>
          <w:b w:val="false"/>
          <w:i w:val="false"/>
          <w:color w:val="000000"/>
          <w:sz w:val="28"/>
        </w:rPr>
        <w:t>
      Осы тармақта көзделген жағдайлардың бірі орын алған кезде Конкурстық өтінімді қамтамасыз ету сомасы тиісті бюджет кірісінің есебіне жатқызылады.</w:t>
      </w:r>
    </w:p>
    <w:bookmarkEnd w:id="1020"/>
    <w:bookmarkStart w:name="z1029" w:id="1021"/>
    <w:p>
      <w:pPr>
        <w:spacing w:after="0"/>
        <w:ind w:left="0"/>
        <w:jc w:val="both"/>
      </w:pPr>
      <w:r>
        <w:rPr>
          <w:rFonts w:ascii="Times New Roman"/>
          <w:b w:val="false"/>
          <w:i w:val="false"/>
          <w:color w:val="000000"/>
          <w:sz w:val="28"/>
        </w:rPr>
        <w:t>
      65. Конкурсты ұйымдастырушы Әлеуетті Жекеше әріптеске ол енгізген Конкурстық өтінімді қамтамасыз етуді мынадай жағдайлардың бірі орын алған күннен бастап үш жұмыс күні ішінде қайтарады:</w:t>
      </w:r>
    </w:p>
    <w:bookmarkEnd w:id="1021"/>
    <w:bookmarkStart w:name="z1030" w:id="1022"/>
    <w:p>
      <w:pPr>
        <w:spacing w:after="0"/>
        <w:ind w:left="0"/>
        <w:jc w:val="both"/>
      </w:pPr>
      <w:r>
        <w:rPr>
          <w:rFonts w:ascii="Times New Roman"/>
          <w:b w:val="false"/>
          <w:i w:val="false"/>
          <w:color w:val="000000"/>
          <w:sz w:val="28"/>
        </w:rPr>
        <w:t>
      1) осы Әлеуетті Жекеше әріптестің Конкурстық өтінімдер ұсынудың түпкілікті мерзімі өткенге дейін өзінің Конкурстық өтінімін кері қайтарып алуы;</w:t>
      </w:r>
    </w:p>
    <w:bookmarkEnd w:id="1022"/>
    <w:bookmarkStart w:name="z1031" w:id="1023"/>
    <w:p>
      <w:pPr>
        <w:spacing w:after="0"/>
        <w:ind w:left="0"/>
        <w:jc w:val="both"/>
      </w:pPr>
      <w:r>
        <w:rPr>
          <w:rFonts w:ascii="Times New Roman"/>
          <w:b w:val="false"/>
          <w:i w:val="false"/>
          <w:color w:val="000000"/>
          <w:sz w:val="28"/>
        </w:rPr>
        <w:t>
      2) Конкурсқа қатысуға рұқсат беру туралы хаттамаға қол қою. Аталған жағдай Конкурсқа қатысушылар деп танылған Әлеуетті Жекеше әріптестерге қолданылмайды;</w:t>
      </w:r>
    </w:p>
    <w:bookmarkEnd w:id="1023"/>
    <w:bookmarkStart w:name="z1032" w:id="1024"/>
    <w:p>
      <w:pPr>
        <w:spacing w:after="0"/>
        <w:ind w:left="0"/>
        <w:jc w:val="both"/>
      </w:pPr>
      <w:r>
        <w:rPr>
          <w:rFonts w:ascii="Times New Roman"/>
          <w:b w:val="false"/>
          <w:i w:val="false"/>
          <w:color w:val="000000"/>
          <w:sz w:val="28"/>
        </w:rPr>
        <w:t>
      3) Конкурс қорытындылары туралы хаттамаға қол қою. Аталған жағдай Конкурс жеңімпазы болып айқындалған Конкурсқа қатысушыға қолданылмайды;</w:t>
      </w:r>
    </w:p>
    <w:bookmarkEnd w:id="1024"/>
    <w:bookmarkStart w:name="z1033" w:id="1025"/>
    <w:p>
      <w:pPr>
        <w:spacing w:after="0"/>
        <w:ind w:left="0"/>
        <w:jc w:val="both"/>
      </w:pPr>
      <w:r>
        <w:rPr>
          <w:rFonts w:ascii="Times New Roman"/>
          <w:b w:val="false"/>
          <w:i w:val="false"/>
          <w:color w:val="000000"/>
          <w:sz w:val="28"/>
        </w:rPr>
        <w:t>
      4) Үлгілік шарттың күшіне енуі;</w:t>
      </w:r>
    </w:p>
    <w:bookmarkEnd w:id="1025"/>
    <w:bookmarkStart w:name="z1034" w:id="1026"/>
    <w:p>
      <w:pPr>
        <w:spacing w:after="0"/>
        <w:ind w:left="0"/>
        <w:jc w:val="both"/>
      </w:pPr>
      <w:r>
        <w:rPr>
          <w:rFonts w:ascii="Times New Roman"/>
          <w:b w:val="false"/>
          <w:i w:val="false"/>
          <w:color w:val="000000"/>
          <w:sz w:val="28"/>
        </w:rPr>
        <w:t>
      5) Әлеуетті Жекеше әріптестің Конкурстық өтінімінің қолданылу мерзімінің өтуі.</w:t>
      </w:r>
    </w:p>
    <w:bookmarkEnd w:id="1026"/>
    <w:bookmarkStart w:name="z1035" w:id="1027"/>
    <w:p>
      <w:pPr>
        <w:spacing w:after="0"/>
        <w:ind w:left="0"/>
        <w:jc w:val="left"/>
      </w:pPr>
      <w:r>
        <w:rPr>
          <w:rFonts w:ascii="Times New Roman"/>
          <w:b/>
          <w:i w:val="false"/>
          <w:color w:val="000000"/>
        </w:rPr>
        <w:t xml:space="preserve"> 13. Конкурсқа қатысу үшін ұсынылатын құжаттарды ресімдеу және енгізу тәртібі</w:t>
      </w:r>
    </w:p>
    <w:bookmarkEnd w:id="1027"/>
    <w:bookmarkStart w:name="z1036" w:id="1028"/>
    <w:p>
      <w:pPr>
        <w:spacing w:after="0"/>
        <w:ind w:left="0"/>
        <w:jc w:val="both"/>
      </w:pPr>
      <w:r>
        <w:rPr>
          <w:rFonts w:ascii="Times New Roman"/>
          <w:b w:val="false"/>
          <w:i w:val="false"/>
          <w:color w:val="000000"/>
          <w:sz w:val="28"/>
        </w:rPr>
        <w:t>
      66. Конкурстық өтінімді Әлеуетті Жекеше әріптестер Тұрғын үй құрылысы саласындағы (тұрғын үй кешені) МЖӘ жобасының Үлгілік конкурстық құжаттамасының 78-тармағында көрсетілген, оларды ұсынудың түпкілікті мерзімі өткенге дейін тігілген, беттері нөмірленген және әрбір бетіне қол қойылған, соңғы бетіне қолы мен мөрі қойылған түрінде жабылған Конвертте ұсынады.</w:t>
      </w:r>
    </w:p>
    <w:bookmarkEnd w:id="1028"/>
    <w:bookmarkStart w:name="z1037" w:id="1029"/>
    <w:p>
      <w:pPr>
        <w:spacing w:after="0"/>
        <w:ind w:left="0"/>
        <w:jc w:val="both"/>
      </w:pPr>
      <w:r>
        <w:rPr>
          <w:rFonts w:ascii="Times New Roman"/>
          <w:b w:val="false"/>
          <w:i w:val="false"/>
          <w:color w:val="000000"/>
          <w:sz w:val="28"/>
        </w:rPr>
        <w:t>
      67. Конверт:</w:t>
      </w:r>
    </w:p>
    <w:bookmarkEnd w:id="1029"/>
    <w:bookmarkStart w:name="z1038" w:id="1030"/>
    <w:p>
      <w:pPr>
        <w:spacing w:after="0"/>
        <w:ind w:left="0"/>
        <w:jc w:val="both"/>
      </w:pPr>
      <w:r>
        <w:rPr>
          <w:rFonts w:ascii="Times New Roman"/>
          <w:b w:val="false"/>
          <w:i w:val="false"/>
          <w:color w:val="000000"/>
          <w:sz w:val="28"/>
        </w:rPr>
        <w:t>
      1) Әлеуетті Жекеше әріптестің толық атауы мен пошталық мекенжайы (егер ол "кешіккен" болып жарияланатын болса, Конкурстық өтінімді ашпай, кері қайтару мақсатында);</w:t>
      </w:r>
    </w:p>
    <w:bookmarkEnd w:id="1030"/>
    <w:bookmarkStart w:name="z1039" w:id="1031"/>
    <w:p>
      <w:pPr>
        <w:spacing w:after="0"/>
        <w:ind w:left="0"/>
        <w:jc w:val="both"/>
      </w:pPr>
      <w:r>
        <w:rPr>
          <w:rFonts w:ascii="Times New Roman"/>
          <w:b w:val="false"/>
          <w:i w:val="false"/>
          <w:color w:val="000000"/>
          <w:sz w:val="28"/>
        </w:rPr>
        <w:t>
      2) Конкурсты ұйымдастырушының толық атауы мен мекенжайы:</w:t>
      </w:r>
    </w:p>
    <w:bookmarkEnd w:id="1031"/>
    <w:bookmarkStart w:name="z1040" w:id="1032"/>
    <w:p>
      <w:pPr>
        <w:spacing w:after="0"/>
        <w:ind w:left="0"/>
        <w:jc w:val="both"/>
      </w:pPr>
      <w:r>
        <w:rPr>
          <w:rFonts w:ascii="Times New Roman"/>
          <w:b w:val="false"/>
          <w:i w:val="false"/>
          <w:color w:val="000000"/>
          <w:sz w:val="28"/>
        </w:rPr>
        <w:t>
      "__________" мемлекеттік мекемесі , Қазақстан Республикасы, __________ (елді мекеннің атауын және орналасқан жерін көрсету), _________ көшесі, __, №___ кабинет, тел. 8 (____) __-__-__;</w:t>
      </w:r>
    </w:p>
    <w:bookmarkEnd w:id="1032"/>
    <w:bookmarkStart w:name="z1041" w:id="1033"/>
    <w:p>
      <w:pPr>
        <w:spacing w:after="0"/>
        <w:ind w:left="0"/>
        <w:jc w:val="both"/>
      </w:pPr>
      <w:r>
        <w:rPr>
          <w:rFonts w:ascii="Times New Roman"/>
          <w:b w:val="false"/>
          <w:i w:val="false"/>
          <w:color w:val="000000"/>
          <w:sz w:val="28"/>
        </w:rPr>
        <w:t>
      3) конкурстың атауы:</w:t>
      </w:r>
    </w:p>
    <w:bookmarkEnd w:id="1033"/>
    <w:bookmarkStart w:name="z1042" w:id="1034"/>
    <w:p>
      <w:pPr>
        <w:spacing w:after="0"/>
        <w:ind w:left="0"/>
        <w:jc w:val="both"/>
      </w:pPr>
      <w:r>
        <w:rPr>
          <w:rFonts w:ascii="Times New Roman"/>
          <w:b w:val="false"/>
          <w:i w:val="false"/>
          <w:color w:val="000000"/>
          <w:sz w:val="28"/>
        </w:rPr>
        <w:t>
      "__________ (елді мекеннің атауын және орналасқан жерін көрсету) ____ МАШИНА-ОРЫНҒА АРНАЛҒАН ЖЕРАСТЫ ТҰРАҒЫ БАР ____ ПӘТЕРГЕ АРНАЛҒАН КӨПҚАБАТТЫ ТҰРҒЫН ҮЙ КЕШЕНІН САЛУ ЖӘНЕ ПАЙДАЛАНУ" МЖӘ ЖОБАСЫ БОЙЫНША ЖЕКЕШЕ ӘРІПТЕСТІ АЙҚЫНДАУ ЖӨНІНДЕГІ КОНКУРС";</w:t>
      </w:r>
    </w:p>
    <w:bookmarkEnd w:id="1034"/>
    <w:bookmarkStart w:name="z1043" w:id="1035"/>
    <w:p>
      <w:pPr>
        <w:spacing w:after="0"/>
        <w:ind w:left="0"/>
        <w:jc w:val="both"/>
      </w:pPr>
      <w:r>
        <w:rPr>
          <w:rFonts w:ascii="Times New Roman"/>
          <w:b w:val="false"/>
          <w:i w:val="false"/>
          <w:color w:val="000000"/>
          <w:sz w:val="28"/>
        </w:rPr>
        <w:t>
      4) сондай-ақ: "20__ ЖЫЛҒЫ "__" ______ __-00 САҒАТҚА ДЕЙІН АШЫЛМАСЫН" мәтіні көрсетіле отырып, Конкурсты ұйымдастырушыға жолдануы тиіс.</w:t>
      </w:r>
    </w:p>
    <w:bookmarkEnd w:id="1035"/>
    <w:bookmarkStart w:name="z1044" w:id="1036"/>
    <w:p>
      <w:pPr>
        <w:spacing w:after="0"/>
        <w:ind w:left="0"/>
        <w:jc w:val="both"/>
      </w:pPr>
      <w:r>
        <w:rPr>
          <w:rFonts w:ascii="Times New Roman"/>
          <w:b w:val="false"/>
          <w:i w:val="false"/>
          <w:color w:val="000000"/>
          <w:sz w:val="28"/>
        </w:rPr>
        <w:t>
      68. Конкурсқа қатысуға өтінімдерді Әлеуетті Жекеше әріптестер не олардың уәкілетті өкілдері Конкурсты ұйымдастырушыға қолма-қол немесе тапсырысты пошта байланысын пайдалану арқылы ұсынады.</w:t>
      </w:r>
    </w:p>
    <w:bookmarkEnd w:id="1036"/>
    <w:bookmarkStart w:name="z1045" w:id="1037"/>
    <w:p>
      <w:pPr>
        <w:spacing w:after="0"/>
        <w:ind w:left="0"/>
        <w:jc w:val="both"/>
      </w:pPr>
      <w:r>
        <w:rPr>
          <w:rFonts w:ascii="Times New Roman"/>
          <w:b w:val="false"/>
          <w:i w:val="false"/>
          <w:color w:val="000000"/>
          <w:sz w:val="28"/>
        </w:rPr>
        <w:t>
      69. Конкурсты ұйымдастырушы Конкурстық өтінімдері бар конверттерді Тұрғын үй құрылысы саласындағы (тұрғын үй кешені) МЖӘ жобасының Үлгілік конкурстық құжаттамасында белгіленген мерзім ішінде қабылдайды және оларды ұсыну сәтінен бастап Конкурстық өтінімдерді тіркеу журналына тіркеуді жүзеге асырады.</w:t>
      </w:r>
    </w:p>
    <w:bookmarkEnd w:id="1037"/>
    <w:bookmarkStart w:name="z1046" w:id="1038"/>
    <w:p>
      <w:pPr>
        <w:spacing w:after="0"/>
        <w:ind w:left="0"/>
        <w:jc w:val="both"/>
      </w:pPr>
      <w:r>
        <w:rPr>
          <w:rFonts w:ascii="Times New Roman"/>
          <w:b w:val="false"/>
          <w:i w:val="false"/>
          <w:color w:val="000000"/>
          <w:sz w:val="28"/>
        </w:rPr>
        <w:t>
      70. Конвертке Конкурстық өтінімді құрайтын құжаттардың тізімдемесі де салынады. Тізімдеме Тұрғын үй құрылысы саласындағы (тұрғын үй кешені) МЖӘ жобасының Үлгілік конкурстық құжаттамасында көрсетілген талаптарға сәйкес тілде ұсынылуы, оған Әлеуетті Жекеше әріптестің бірінші басшысы не бірінші басшының міндетін атқарушы не уәкілетті өкілі қол қоюы және Әлеуетті Жекеше әріптестің мөрімен расталуы тиіс.</w:t>
      </w:r>
    </w:p>
    <w:bookmarkEnd w:id="1038"/>
    <w:bookmarkStart w:name="z1047" w:id="1039"/>
    <w:p>
      <w:pPr>
        <w:spacing w:after="0"/>
        <w:ind w:left="0"/>
        <w:jc w:val="both"/>
      </w:pPr>
      <w:r>
        <w:rPr>
          <w:rFonts w:ascii="Times New Roman"/>
          <w:b w:val="false"/>
          <w:i w:val="false"/>
          <w:color w:val="000000"/>
          <w:sz w:val="28"/>
        </w:rPr>
        <w:t>
      71. Қаржылық-экономикалық модельді қоспағанда, Конкурстық өтінімді құрайтын құжаттар және Конкурсқа ұсынылатын өзге де құжаттар жазбаша (баспа) және электронды түрде, оның ішінде сканерленген түрде ұсынылуы тиіс.</w:t>
      </w:r>
    </w:p>
    <w:bookmarkEnd w:id="1039"/>
    <w:bookmarkStart w:name="z1048" w:id="1040"/>
    <w:p>
      <w:pPr>
        <w:spacing w:after="0"/>
        <w:ind w:left="0"/>
        <w:jc w:val="both"/>
      </w:pPr>
      <w:r>
        <w:rPr>
          <w:rFonts w:ascii="Times New Roman"/>
          <w:b w:val="false"/>
          <w:i w:val="false"/>
          <w:color w:val="000000"/>
          <w:sz w:val="28"/>
        </w:rPr>
        <w:t>
      72. Конкурсты ұйымдастырушы:</w:t>
      </w:r>
    </w:p>
    <w:bookmarkEnd w:id="1040"/>
    <w:bookmarkStart w:name="z1049" w:id="1041"/>
    <w:p>
      <w:pPr>
        <w:spacing w:after="0"/>
        <w:ind w:left="0"/>
        <w:jc w:val="both"/>
      </w:pPr>
      <w:r>
        <w:rPr>
          <w:rFonts w:ascii="Times New Roman"/>
          <w:b w:val="false"/>
          <w:i w:val="false"/>
          <w:color w:val="000000"/>
          <w:sz w:val="28"/>
        </w:rPr>
        <w:t>
      1) Әлеуетті Жекеше әріптес атынан өтінімі бар Конвертті ұсынған Әлеуетті Жекеше әріптестің өкілінің өкілеттігін құжаттамалық растаудың болуын тексереді;</w:t>
      </w:r>
    </w:p>
    <w:bookmarkEnd w:id="1041"/>
    <w:bookmarkStart w:name="z1050" w:id="1042"/>
    <w:p>
      <w:pPr>
        <w:spacing w:after="0"/>
        <w:ind w:left="0"/>
        <w:jc w:val="both"/>
      </w:pPr>
      <w:r>
        <w:rPr>
          <w:rFonts w:ascii="Times New Roman"/>
          <w:b w:val="false"/>
          <w:i w:val="false"/>
          <w:color w:val="000000"/>
          <w:sz w:val="28"/>
        </w:rPr>
        <w:t>
      2) тиісінше ресімделген Конкурстық өтінімдері бар Конверттерді қабылдайды және Конкурстық өтінімдерді тіркеу журналына енгізеді;</w:t>
      </w:r>
    </w:p>
    <w:bookmarkEnd w:id="1042"/>
    <w:bookmarkStart w:name="z1051" w:id="1043"/>
    <w:p>
      <w:pPr>
        <w:spacing w:after="0"/>
        <w:ind w:left="0"/>
        <w:jc w:val="both"/>
      </w:pPr>
      <w:r>
        <w:rPr>
          <w:rFonts w:ascii="Times New Roman"/>
          <w:b w:val="false"/>
          <w:i w:val="false"/>
          <w:color w:val="000000"/>
          <w:sz w:val="28"/>
        </w:rPr>
        <w:t>
      3) Конкурстық өтінімдерді ұсынудың мерзімі өткенге дейін Конкурстық өтінімге енгізілетін өзгерістер мен толықтыруларды қабылдайды;</w:t>
      </w:r>
    </w:p>
    <w:bookmarkEnd w:id="1043"/>
    <w:bookmarkStart w:name="z1052" w:id="1044"/>
    <w:p>
      <w:pPr>
        <w:spacing w:after="0"/>
        <w:ind w:left="0"/>
        <w:jc w:val="both"/>
      </w:pPr>
      <w:r>
        <w:rPr>
          <w:rFonts w:ascii="Times New Roman"/>
          <w:b w:val="false"/>
          <w:i w:val="false"/>
          <w:color w:val="000000"/>
          <w:sz w:val="28"/>
        </w:rPr>
        <w:t>
      4) Конкурстық өтінімдерді ұсынудың түпкілікті мерзімі өткенге дейін ол қайтарылған жағдайда, Конкурстық өтінімнің қайтарылуын қамтамасыз етеді.</w:t>
      </w:r>
    </w:p>
    <w:bookmarkEnd w:id="1044"/>
    <w:bookmarkStart w:name="z1053" w:id="1045"/>
    <w:p>
      <w:pPr>
        <w:spacing w:after="0"/>
        <w:ind w:left="0"/>
        <w:jc w:val="both"/>
      </w:pPr>
      <w:r>
        <w:rPr>
          <w:rFonts w:ascii="Times New Roman"/>
          <w:b w:val="false"/>
          <w:i w:val="false"/>
          <w:color w:val="000000"/>
          <w:sz w:val="28"/>
        </w:rPr>
        <w:t>
      73. Әлеуетті Жекеше әріптестің Конкурстық өтінімі мынадай:</w:t>
      </w:r>
    </w:p>
    <w:bookmarkEnd w:id="1045"/>
    <w:bookmarkStart w:name="z1054" w:id="1046"/>
    <w:p>
      <w:pPr>
        <w:spacing w:after="0"/>
        <w:ind w:left="0"/>
        <w:jc w:val="both"/>
      </w:pPr>
      <w:r>
        <w:rPr>
          <w:rFonts w:ascii="Times New Roman"/>
          <w:b w:val="false"/>
          <w:i w:val="false"/>
          <w:color w:val="000000"/>
          <w:sz w:val="28"/>
        </w:rPr>
        <w:t>
      1) Әлеуетті Жекеше әріптес осы Конкурсқа қатысуға Конкурстық өтінімді бұрын берген;</w:t>
      </w:r>
    </w:p>
    <w:bookmarkEnd w:id="1046"/>
    <w:bookmarkStart w:name="z1055" w:id="1047"/>
    <w:p>
      <w:pPr>
        <w:spacing w:after="0"/>
        <w:ind w:left="0"/>
        <w:jc w:val="both"/>
      </w:pPr>
      <w:r>
        <w:rPr>
          <w:rFonts w:ascii="Times New Roman"/>
          <w:b w:val="false"/>
          <w:i w:val="false"/>
          <w:color w:val="000000"/>
          <w:sz w:val="28"/>
        </w:rPr>
        <w:t>
      2) Конкурстық өтінім осы Конкурсқа қатысуға Конкурстық өтінімдерді қабылдау мерзімі өткеннен кейін келіп түскен жағдайларда қабылданбайды.</w:t>
      </w:r>
    </w:p>
    <w:bookmarkEnd w:id="1047"/>
    <w:bookmarkStart w:name="z1056" w:id="1048"/>
    <w:p>
      <w:pPr>
        <w:spacing w:after="0"/>
        <w:ind w:left="0"/>
        <w:jc w:val="both"/>
      </w:pPr>
      <w:r>
        <w:rPr>
          <w:rFonts w:ascii="Times New Roman"/>
          <w:b w:val="false"/>
          <w:i w:val="false"/>
          <w:color w:val="000000"/>
          <w:sz w:val="28"/>
        </w:rPr>
        <w:t>
      74. Әлеуетті Жекеше әріптес ұсынатын, шетелдік құқық нормалары бойынша Қазақстан Республикасының шегінен тыс шетелдік мемлекеттердің құзыретті органдары белгілеген нысан бойынша берілген, жасалған немесе куәландырылған барлық құжаттарды Қазақстан Республикасының консулдық мекемесі заңдастыруы не 1961 жылғы 5 қазандағы Гаага конвенциясына сәйкес апостиль қою арқылы куәландырылуы тиіс. Егер Қазақстан Республикасының халықаралық шартымен осы рәсім көрсетілген құжаттарға қатысты алынып тасталған немесе жеңілдетілген болса, ұсынылатын құжаттарды заңдастыру немесе оларға апостиль қою талап етілмейді.</w:t>
      </w:r>
    </w:p>
    <w:bookmarkEnd w:id="1048"/>
    <w:bookmarkStart w:name="z1057" w:id="1049"/>
    <w:p>
      <w:pPr>
        <w:spacing w:after="0"/>
        <w:ind w:left="0"/>
        <w:jc w:val="left"/>
      </w:pPr>
      <w:r>
        <w:rPr>
          <w:rFonts w:ascii="Times New Roman"/>
          <w:b/>
          <w:i w:val="false"/>
          <w:color w:val="000000"/>
        </w:rPr>
        <w:t xml:space="preserve"> 14. Конкурстық өтінімді құрайтын құжаттарды және Конкурсқа ұсынылатын өзге де құжаттарды жасау тіліне қойылатын талаптар</w:t>
      </w:r>
    </w:p>
    <w:bookmarkEnd w:id="1049"/>
    <w:bookmarkStart w:name="z1058" w:id="1050"/>
    <w:p>
      <w:pPr>
        <w:spacing w:after="0"/>
        <w:ind w:left="0"/>
        <w:jc w:val="both"/>
      </w:pPr>
      <w:r>
        <w:rPr>
          <w:rFonts w:ascii="Times New Roman"/>
          <w:b w:val="false"/>
          <w:i w:val="false"/>
          <w:color w:val="000000"/>
          <w:sz w:val="28"/>
        </w:rPr>
        <w:t>
      75. Әлеуетті Жекеше әріптестің Конкурстық өтінімі және Конкурсқа ұсынылатын барлық өзге құжаттар тілдер туралы заңнамаға сәйкес мемлекеттік және/немесе орыс тілдерінде ұсынылуы тиіс.</w:t>
      </w:r>
    </w:p>
    <w:bookmarkEnd w:id="1050"/>
    <w:bookmarkStart w:name="z1059" w:id="1051"/>
    <w:p>
      <w:pPr>
        <w:spacing w:after="0"/>
        <w:ind w:left="0"/>
        <w:jc w:val="both"/>
      </w:pPr>
      <w:r>
        <w:rPr>
          <w:rFonts w:ascii="Times New Roman"/>
          <w:b w:val="false"/>
          <w:i w:val="false"/>
          <w:color w:val="000000"/>
          <w:sz w:val="28"/>
        </w:rPr>
        <w:t>
      76. Құжаттар оларға мемлекеттік және орыс тілдерінде апостиль қойылған дұрыс аудармасы қоса берілген жағдайда (олай болмаған жағдайда құжат ұсынылмаған болып танылады) басқа тілде жасалуы және ұсынылуы мүмкін.</w:t>
      </w:r>
    </w:p>
    <w:bookmarkEnd w:id="1051"/>
    <w:bookmarkStart w:name="z1060" w:id="1052"/>
    <w:p>
      <w:pPr>
        <w:spacing w:after="0"/>
        <w:ind w:left="0"/>
        <w:jc w:val="both"/>
      </w:pPr>
      <w:r>
        <w:rPr>
          <w:rFonts w:ascii="Times New Roman"/>
          <w:b w:val="false"/>
          <w:i w:val="false"/>
          <w:color w:val="000000"/>
          <w:sz w:val="28"/>
        </w:rPr>
        <w:t>
      Құжат бойынша мәліметтерді интерпретациялау жөнінде келіспеушіліктер туындаған жағдайда __________ (керегін көрсету) тіліндегі құжаттар басымдыққа ие болады.</w:t>
      </w:r>
    </w:p>
    <w:bookmarkEnd w:id="1052"/>
    <w:bookmarkStart w:name="z1061" w:id="1053"/>
    <w:p>
      <w:pPr>
        <w:spacing w:after="0"/>
        <w:ind w:left="0"/>
        <w:jc w:val="left"/>
      </w:pPr>
      <w:r>
        <w:rPr>
          <w:rFonts w:ascii="Times New Roman"/>
          <w:b/>
          <w:i w:val="false"/>
          <w:color w:val="000000"/>
        </w:rPr>
        <w:t xml:space="preserve"> 15. Конкурстық өтінімдегі есептеулер үшін пайдаланылатын валютаға қойылатын талаптар</w:t>
      </w:r>
    </w:p>
    <w:bookmarkEnd w:id="1053"/>
    <w:bookmarkStart w:name="z1062" w:id="1054"/>
    <w:p>
      <w:pPr>
        <w:spacing w:after="0"/>
        <w:ind w:left="0"/>
        <w:jc w:val="both"/>
      </w:pPr>
      <w:r>
        <w:rPr>
          <w:rFonts w:ascii="Times New Roman"/>
          <w:b w:val="false"/>
          <w:i w:val="false"/>
          <w:color w:val="000000"/>
          <w:sz w:val="28"/>
        </w:rPr>
        <w:t>
      77. МЖӘ объектісін салу құны, қаржылық-экономикалық модель, Жекеше әріптестің шығындарды өтеу және кірістерді алу көздері, мемлекеттік қолдау түрлерінің көлемдері және Конкурстық өтінімдегі басқа да көрсеткіштер Қазақстан Республикасының ұлттық валютасында есептелуі тиіс.</w:t>
      </w:r>
    </w:p>
    <w:bookmarkEnd w:id="1054"/>
    <w:bookmarkStart w:name="z1063" w:id="1055"/>
    <w:p>
      <w:pPr>
        <w:spacing w:after="0"/>
        <w:ind w:left="0"/>
        <w:jc w:val="left"/>
      </w:pPr>
      <w:r>
        <w:rPr>
          <w:rFonts w:ascii="Times New Roman"/>
          <w:b/>
          <w:i w:val="false"/>
          <w:color w:val="000000"/>
        </w:rPr>
        <w:t xml:space="preserve"> 16. Конкурстық өтінімдерді ұсынудың түпкілікті мерзімі </w:t>
      </w:r>
    </w:p>
    <w:bookmarkEnd w:id="1055"/>
    <w:bookmarkStart w:name="z1064" w:id="1056"/>
    <w:p>
      <w:pPr>
        <w:spacing w:after="0"/>
        <w:ind w:left="0"/>
        <w:jc w:val="both"/>
      </w:pPr>
      <w:r>
        <w:rPr>
          <w:rFonts w:ascii="Times New Roman"/>
          <w:b w:val="false"/>
          <w:i w:val="false"/>
          <w:color w:val="000000"/>
          <w:sz w:val="28"/>
        </w:rPr>
        <w:t>
      78. Конкурстық өтінімдерді ұсынудың түпкілікті мерзімі – Астана қ. (Қазақстан Республикасы) уақыты бойынша 20__ж. "__" _______ сағат __:00 дейін.</w:t>
      </w:r>
    </w:p>
    <w:bookmarkEnd w:id="1056"/>
    <w:bookmarkStart w:name="z1065" w:id="1057"/>
    <w:p>
      <w:pPr>
        <w:spacing w:after="0"/>
        <w:ind w:left="0"/>
        <w:jc w:val="both"/>
      </w:pPr>
      <w:r>
        <w:rPr>
          <w:rFonts w:ascii="Times New Roman"/>
          <w:b w:val="false"/>
          <w:i w:val="false"/>
          <w:color w:val="000000"/>
          <w:sz w:val="28"/>
        </w:rPr>
        <w:t>
      79. Белгіленген мерзім өткеннен кейін ұсынылған Конкурстық өтінімі бар конверт Конкурстық өтінімдерді тіркеу журналында тіркелмейді, ашылмайды және Конкурсқа қатысу өтінімдері бар конверттерде көрсетілген деректемелер бойынша Әлеуетті Жекеше әріптеске не Әлеуетті Жекеше әріптестердің тиісті уәкілетті өкілдеріне алу туралы қолхатпен жеке қайтарылады.</w:t>
      </w:r>
    </w:p>
    <w:bookmarkEnd w:id="1057"/>
    <w:bookmarkStart w:name="z1066" w:id="1058"/>
    <w:p>
      <w:pPr>
        <w:spacing w:after="0"/>
        <w:ind w:left="0"/>
        <w:jc w:val="left"/>
      </w:pPr>
      <w:r>
        <w:rPr>
          <w:rFonts w:ascii="Times New Roman"/>
          <w:b/>
          <w:i w:val="false"/>
          <w:color w:val="000000"/>
        </w:rPr>
        <w:t xml:space="preserve"> 17. Конкурстық өтінімнің қолданылу мерзімі</w:t>
      </w:r>
    </w:p>
    <w:bookmarkEnd w:id="1058"/>
    <w:bookmarkStart w:name="z1067" w:id="1059"/>
    <w:p>
      <w:pPr>
        <w:spacing w:after="0"/>
        <w:ind w:left="0"/>
        <w:jc w:val="both"/>
      </w:pPr>
      <w:r>
        <w:rPr>
          <w:rFonts w:ascii="Times New Roman"/>
          <w:b w:val="false"/>
          <w:i w:val="false"/>
          <w:color w:val="000000"/>
          <w:sz w:val="28"/>
        </w:rPr>
        <w:t>
      80. Конкурстық өтінімді қамтамасыз етуді қоса алғанда, Конкурстық өтінімнің қолданылу мерзімі Конкурстық өтінімдері бар конверттерді ашқан күннен бастап кемінде ___ (жазбаша түрде көрсету) күнтізбелік күн мерзімді құрайды.</w:t>
      </w:r>
    </w:p>
    <w:bookmarkEnd w:id="1059"/>
    <w:bookmarkStart w:name="z1068" w:id="1060"/>
    <w:p>
      <w:pPr>
        <w:spacing w:after="0"/>
        <w:ind w:left="0"/>
        <w:jc w:val="both"/>
      </w:pPr>
      <w:r>
        <w:rPr>
          <w:rFonts w:ascii="Times New Roman"/>
          <w:b w:val="false"/>
          <w:i w:val="false"/>
          <w:color w:val="000000"/>
          <w:sz w:val="28"/>
        </w:rPr>
        <w:t>
      81. Конкурстық өтінімнің қолданылу мерзімі Конкурстық өтінімді қамтамасыз етудің қолданылу мерзімінен асып кетпеуі тиіс. Осындай асып кету болған жағдайда Конкурстық өтінім кері қайтарылады.</w:t>
      </w:r>
    </w:p>
    <w:bookmarkEnd w:id="1060"/>
    <w:bookmarkStart w:name="z1069" w:id="1061"/>
    <w:p>
      <w:pPr>
        <w:spacing w:after="0"/>
        <w:ind w:left="0"/>
        <w:jc w:val="both"/>
      </w:pPr>
      <w:r>
        <w:rPr>
          <w:rFonts w:ascii="Times New Roman"/>
          <w:b w:val="false"/>
          <w:i w:val="false"/>
          <w:color w:val="000000"/>
          <w:sz w:val="28"/>
        </w:rPr>
        <w:t>
      82. Егер Конкурстық өтінімнің қолданылу мерзімі аяқталғанға дейін Мемлекеттік әріптес пен Конкурстық өтінімі үздік деп анықталған Әлеуетті Жекеше әріптес МЖӘ жобасын және МЖӘ Үлгілік шартының талаптарын нақтылау жөніндегі келіссөздерді аяқтамаған жағдайда, Әлеуетті Жекеше әріптес Комиссия шешімінің негізінде Конкурстық өтінімді қамтамасыз етуді қоса алғанда, өзінің Конкурстық өтінімінің қолданылу мерзімін ұзартады.</w:t>
      </w:r>
    </w:p>
    <w:bookmarkEnd w:id="1061"/>
    <w:bookmarkStart w:name="z1070" w:id="1062"/>
    <w:p>
      <w:pPr>
        <w:spacing w:after="0"/>
        <w:ind w:left="0"/>
        <w:jc w:val="both"/>
      </w:pPr>
      <w:r>
        <w:rPr>
          <w:rFonts w:ascii="Times New Roman"/>
          <w:b w:val="false"/>
          <w:i w:val="false"/>
          <w:color w:val="000000"/>
          <w:sz w:val="28"/>
        </w:rPr>
        <w:t>
      83. Конкурстық өтінімнің қолданылу мерзімін ұзарту үшін, Әлеуетті Жекеше әріптес Конкурсты ұйымдастырушының атына, мыналарды:</w:t>
      </w:r>
    </w:p>
    <w:bookmarkEnd w:id="1062"/>
    <w:bookmarkStart w:name="z1071" w:id="1063"/>
    <w:p>
      <w:pPr>
        <w:spacing w:after="0"/>
        <w:ind w:left="0"/>
        <w:jc w:val="both"/>
      </w:pPr>
      <w:r>
        <w:rPr>
          <w:rFonts w:ascii="Times New Roman"/>
          <w:b w:val="false"/>
          <w:i w:val="false"/>
          <w:color w:val="000000"/>
          <w:sz w:val="28"/>
        </w:rPr>
        <w:t>
      1) ол берген Конкурстық өтінімнің қолданылу мерзімін ұзартуға айқын көрінетін келісімді;</w:t>
      </w:r>
    </w:p>
    <w:bookmarkEnd w:id="1063"/>
    <w:bookmarkStart w:name="z1072" w:id="1064"/>
    <w:p>
      <w:pPr>
        <w:spacing w:after="0"/>
        <w:ind w:left="0"/>
        <w:jc w:val="both"/>
      </w:pPr>
      <w:r>
        <w:rPr>
          <w:rFonts w:ascii="Times New Roman"/>
          <w:b w:val="false"/>
          <w:i w:val="false"/>
          <w:color w:val="000000"/>
          <w:sz w:val="28"/>
        </w:rPr>
        <w:t>
      2) Конкурстық өтінімнің қолданылуы ұзартылатын мерзімді;</w:t>
      </w:r>
    </w:p>
    <w:bookmarkEnd w:id="1064"/>
    <w:bookmarkStart w:name="z1073" w:id="1065"/>
    <w:p>
      <w:pPr>
        <w:spacing w:after="0"/>
        <w:ind w:left="0"/>
        <w:jc w:val="both"/>
      </w:pPr>
      <w:r>
        <w:rPr>
          <w:rFonts w:ascii="Times New Roman"/>
          <w:b w:val="false"/>
          <w:i w:val="false"/>
          <w:color w:val="000000"/>
          <w:sz w:val="28"/>
        </w:rPr>
        <w:t>
      3) осы құжатқа қол қою күнін;</w:t>
      </w:r>
    </w:p>
    <w:bookmarkEnd w:id="1065"/>
    <w:bookmarkStart w:name="z1074" w:id="1066"/>
    <w:p>
      <w:pPr>
        <w:spacing w:after="0"/>
        <w:ind w:left="0"/>
        <w:jc w:val="both"/>
      </w:pPr>
      <w:r>
        <w:rPr>
          <w:rFonts w:ascii="Times New Roman"/>
          <w:b w:val="false"/>
          <w:i w:val="false"/>
          <w:color w:val="000000"/>
          <w:sz w:val="28"/>
        </w:rPr>
        <w:t>
      4) Әлеуетті Жекеше әріптестің немесе оның уәкілетті өкілінің қолын және Әлеуетті Жекеше әріптестің мөрін көрсете отырып, жазбаша хабарлама жібереді.</w:t>
      </w:r>
    </w:p>
    <w:bookmarkEnd w:id="1066"/>
    <w:bookmarkStart w:name="z1075" w:id="1067"/>
    <w:p>
      <w:pPr>
        <w:spacing w:after="0"/>
        <w:ind w:left="0"/>
        <w:jc w:val="both"/>
      </w:pPr>
      <w:r>
        <w:rPr>
          <w:rFonts w:ascii="Times New Roman"/>
          <w:b w:val="false"/>
          <w:i w:val="false"/>
          <w:color w:val="000000"/>
          <w:sz w:val="28"/>
        </w:rPr>
        <w:t>
      Бұл хабарлама Тұрғын үй құрылысы саласындағы (тұрғын үй кешені) МЖӘ жобасының Үлгілік конкурстық құжаттамасында көрсетілген, Конкурсқа қатысу үшін қойылатын құжаттарды ресімдеу және жасау талаптарына сәйкес жасалуы тиіс.</w:t>
      </w:r>
    </w:p>
    <w:bookmarkEnd w:id="1067"/>
    <w:bookmarkStart w:name="z1076" w:id="1068"/>
    <w:p>
      <w:pPr>
        <w:spacing w:after="0"/>
        <w:ind w:left="0"/>
        <w:jc w:val="left"/>
      </w:pPr>
      <w:r>
        <w:rPr>
          <w:rFonts w:ascii="Times New Roman"/>
          <w:b/>
          <w:i w:val="false"/>
          <w:color w:val="000000"/>
        </w:rPr>
        <w:t xml:space="preserve"> 18. Конкурстық өтінімдерді ұсыну мерзімінің аяқталуына дейін Конкурстық өтінімді өзгерту, кері қайтарып алу</w:t>
      </w:r>
    </w:p>
    <w:bookmarkEnd w:id="1068"/>
    <w:bookmarkStart w:name="z1077" w:id="1069"/>
    <w:p>
      <w:pPr>
        <w:spacing w:after="0"/>
        <w:ind w:left="0"/>
        <w:jc w:val="both"/>
      </w:pPr>
      <w:r>
        <w:rPr>
          <w:rFonts w:ascii="Times New Roman"/>
          <w:b w:val="false"/>
          <w:i w:val="false"/>
          <w:color w:val="000000"/>
          <w:sz w:val="28"/>
        </w:rPr>
        <w:t>
      84. Әлеуетті Жекеше әріптес осы Тұрғын үй құрылысы саласындағы (тұрғын үй кешені) МЖӘ жобасының Үлгілік конкурстық құжаттамасының 78-тармағында көрсетілген, Конкурстық өтінімдерді ұсыну мерзімінің аяқталуынан кешіктірмей:</w:t>
      </w:r>
    </w:p>
    <w:bookmarkEnd w:id="1069"/>
    <w:bookmarkStart w:name="z1078" w:id="1070"/>
    <w:p>
      <w:pPr>
        <w:spacing w:after="0"/>
        <w:ind w:left="0"/>
        <w:jc w:val="both"/>
      </w:pPr>
      <w:r>
        <w:rPr>
          <w:rFonts w:ascii="Times New Roman"/>
          <w:b w:val="false"/>
          <w:i w:val="false"/>
          <w:color w:val="000000"/>
          <w:sz w:val="28"/>
        </w:rPr>
        <w:t>
      1) енгізілген Конкурстық өтінімді өзгерте және/немесе толықтыра;</w:t>
      </w:r>
    </w:p>
    <w:bookmarkEnd w:id="1070"/>
    <w:bookmarkStart w:name="z1079" w:id="1071"/>
    <w:p>
      <w:pPr>
        <w:spacing w:after="0"/>
        <w:ind w:left="0"/>
        <w:jc w:val="both"/>
      </w:pPr>
      <w:r>
        <w:rPr>
          <w:rFonts w:ascii="Times New Roman"/>
          <w:b w:val="false"/>
          <w:i w:val="false"/>
          <w:color w:val="000000"/>
          <w:sz w:val="28"/>
        </w:rPr>
        <w:t>
      2) өзі енгізген Конкурстық өтінімді қамтамасыз етуді қайтару құқығын жоғалтпастан, өзінің Конкурстық өтінімін кері қайтарып ала алады.</w:t>
      </w:r>
    </w:p>
    <w:bookmarkEnd w:id="1071"/>
    <w:bookmarkStart w:name="z1080" w:id="1072"/>
    <w:p>
      <w:pPr>
        <w:spacing w:after="0"/>
        <w:ind w:left="0"/>
        <w:jc w:val="both"/>
      </w:pPr>
      <w:r>
        <w:rPr>
          <w:rFonts w:ascii="Times New Roman"/>
          <w:b w:val="false"/>
          <w:i w:val="false"/>
          <w:color w:val="000000"/>
          <w:sz w:val="28"/>
        </w:rPr>
        <w:t>
      Конкурстық өтінімге өзгертулер оларды ұсынудың түпкілікті мерзімі өткеннен кейін енгізілмейді.</w:t>
      </w:r>
    </w:p>
    <w:bookmarkEnd w:id="1072"/>
    <w:bookmarkStart w:name="z1081" w:id="1073"/>
    <w:p>
      <w:pPr>
        <w:spacing w:after="0"/>
        <w:ind w:left="0"/>
        <w:jc w:val="both"/>
      </w:pPr>
      <w:r>
        <w:rPr>
          <w:rFonts w:ascii="Times New Roman"/>
          <w:b w:val="false"/>
          <w:i w:val="false"/>
          <w:color w:val="000000"/>
          <w:sz w:val="28"/>
        </w:rPr>
        <w:t>
      85. Әлеуетті Жекеше әріптестер өзгертілген Конкурстық өтінімді бұрын ұсынылған Конкурстық өтінім сияқты дайындайды, мөр басады және Конвертте:</w:t>
      </w:r>
    </w:p>
    <w:bookmarkEnd w:id="1073"/>
    <w:bookmarkStart w:name="z1082" w:id="1074"/>
    <w:p>
      <w:pPr>
        <w:spacing w:after="0"/>
        <w:ind w:left="0"/>
        <w:jc w:val="both"/>
      </w:pPr>
      <w:r>
        <w:rPr>
          <w:rFonts w:ascii="Times New Roman"/>
          <w:b w:val="false"/>
          <w:i w:val="false"/>
          <w:color w:val="000000"/>
          <w:sz w:val="28"/>
        </w:rPr>
        <w:t>
      1) Әлеуетті Жекеше әріптестің толық атауы мен пошталық мекенжайын;</w:t>
      </w:r>
    </w:p>
    <w:bookmarkEnd w:id="1074"/>
    <w:bookmarkStart w:name="z1083" w:id="1075"/>
    <w:p>
      <w:pPr>
        <w:spacing w:after="0"/>
        <w:ind w:left="0"/>
        <w:jc w:val="both"/>
      </w:pPr>
      <w:r>
        <w:rPr>
          <w:rFonts w:ascii="Times New Roman"/>
          <w:b w:val="false"/>
          <w:i w:val="false"/>
          <w:color w:val="000000"/>
          <w:sz w:val="28"/>
        </w:rPr>
        <w:t>
      2) Конкурсты ұйымдастырушының толық атауы мен пошталық мекенжайын:</w:t>
      </w:r>
    </w:p>
    <w:bookmarkEnd w:id="1075"/>
    <w:bookmarkStart w:name="z1084" w:id="1076"/>
    <w:p>
      <w:pPr>
        <w:spacing w:after="0"/>
        <w:ind w:left="0"/>
        <w:jc w:val="both"/>
      </w:pPr>
      <w:r>
        <w:rPr>
          <w:rFonts w:ascii="Times New Roman"/>
          <w:b w:val="false"/>
          <w:i w:val="false"/>
          <w:color w:val="000000"/>
          <w:sz w:val="28"/>
        </w:rPr>
        <w:t>
      "_______________________________________________" мемлекеттік мекемесі , Қазақстан Республикасы, _______________ (елді мекеннің атауын және орналасқан жерін көрсету), _________ көшесі, __, №___ кабинет, тел. 8 (____) __-__-__;</w:t>
      </w:r>
    </w:p>
    <w:bookmarkEnd w:id="1076"/>
    <w:bookmarkStart w:name="z1085" w:id="1077"/>
    <w:p>
      <w:pPr>
        <w:spacing w:after="0"/>
        <w:ind w:left="0"/>
        <w:jc w:val="both"/>
      </w:pPr>
      <w:r>
        <w:rPr>
          <w:rFonts w:ascii="Times New Roman"/>
          <w:b w:val="false"/>
          <w:i w:val="false"/>
          <w:color w:val="000000"/>
          <w:sz w:val="28"/>
        </w:rPr>
        <w:t xml:space="preserve">
      3) құжаттың атауын: "__________ (елді мекеннің атауын және орналасқан жерін көрсету) ____ ____ МАШИНА-ОРЫНҒА АРНАЛҒАН ЖЕРАСТЫ ТҰРАҒЫ БАР ____ ПӘТЕРГЕ АРНАЛҒАН КӨПҚАБАТТЫ ТҰРҒЫН ҮЙ КЕШЕНІН САЛУ ЖӘНЕ ПАЙДАЛАНУ" МЖӘ ЖОБАСЫ БОЙЫНША ЖЕКЕШЕ ӘРІПТЕСТІ АЙҚЫНДАУ ЖӨНІНДЕГІ КОНКУРС"; </w:t>
      </w:r>
    </w:p>
    <w:bookmarkEnd w:id="1077"/>
    <w:bookmarkStart w:name="z1086" w:id="1078"/>
    <w:p>
      <w:pPr>
        <w:spacing w:after="0"/>
        <w:ind w:left="0"/>
        <w:jc w:val="both"/>
      </w:pPr>
      <w:r>
        <w:rPr>
          <w:rFonts w:ascii="Times New Roman"/>
          <w:b w:val="false"/>
          <w:i w:val="false"/>
          <w:color w:val="000000"/>
          <w:sz w:val="28"/>
        </w:rPr>
        <w:t>
      4) сондай-ақ: "20__ ЖЫЛҒЫ "__" ______ __-00 САҒАТҚА ДЕЙІН АШЫЛМАСЫН" сөздерін көрсете отырып ұсынады.</w:t>
      </w:r>
    </w:p>
    <w:bookmarkEnd w:id="1078"/>
    <w:bookmarkStart w:name="z1087" w:id="1079"/>
    <w:p>
      <w:pPr>
        <w:spacing w:after="0"/>
        <w:ind w:left="0"/>
        <w:jc w:val="both"/>
      </w:pPr>
      <w:r>
        <w:rPr>
          <w:rFonts w:ascii="Times New Roman"/>
          <w:b w:val="false"/>
          <w:i w:val="false"/>
          <w:color w:val="000000"/>
          <w:sz w:val="28"/>
        </w:rPr>
        <w:t>
      86. Әлеуетті Жекеше әріптес Конкурстық өтінімді қайтарып алу туралы шешім қабылдаған жағдайда, Конкурсты ұйымдастырушының атына Әлеуетті Жекеше әріптес қол қойған және мөр қойылған еркін түрде ресімделетін Конкурстық өтінімді қайтарып алу туралы хабарлама жолданады.</w:t>
      </w:r>
    </w:p>
    <w:bookmarkEnd w:id="1079"/>
    <w:bookmarkStart w:name="z1088" w:id="1080"/>
    <w:p>
      <w:pPr>
        <w:spacing w:after="0"/>
        <w:ind w:left="0"/>
        <w:jc w:val="both"/>
      </w:pPr>
      <w:r>
        <w:rPr>
          <w:rFonts w:ascii="Times New Roman"/>
          <w:b w:val="false"/>
          <w:i w:val="false"/>
          <w:color w:val="000000"/>
          <w:sz w:val="28"/>
        </w:rPr>
        <w:t>
      Әлеуетті Жекеше әріптес Конкурстық өтінімді Конкурстық өтінімдерді ұсынудың түпкілікті мерзімі өткенге дейін қайтарған жағдайда, Конкурсты ұйымдастырушы Әлеуетті Жекеше әріптеске ол енгізген қамтамасыз етуді Конкурстық өтінімді қайтарып алу туралы хабарлама алған күннен бастап __ (жазбаша түрде көрсету) жұмыс күнінің ішінде қайтарады.</w:t>
      </w:r>
    </w:p>
    <w:bookmarkEnd w:id="1080"/>
    <w:bookmarkStart w:name="z1089" w:id="1081"/>
    <w:p>
      <w:pPr>
        <w:spacing w:after="0"/>
        <w:ind w:left="0"/>
        <w:jc w:val="left"/>
      </w:pPr>
      <w:r>
        <w:rPr>
          <w:rFonts w:ascii="Times New Roman"/>
          <w:b/>
          <w:i w:val="false"/>
          <w:color w:val="000000"/>
        </w:rPr>
        <w:t xml:space="preserve"> 19. Конкурстық өтінімдерді ашу, қарау және іріктеу</w:t>
      </w:r>
    </w:p>
    <w:bookmarkEnd w:id="1081"/>
    <w:bookmarkStart w:name="z1090" w:id="1082"/>
    <w:p>
      <w:pPr>
        <w:spacing w:after="0"/>
        <w:ind w:left="0"/>
        <w:jc w:val="both"/>
      </w:pPr>
      <w:r>
        <w:rPr>
          <w:rFonts w:ascii="Times New Roman"/>
          <w:b w:val="false"/>
          <w:i w:val="false"/>
          <w:color w:val="000000"/>
          <w:sz w:val="28"/>
        </w:rPr>
        <w:t>
      87. Комиссия Конкурстық өтінімдері бар конверттерді Астана қ. (Қазақстан Республикасы) уақыты бойынша 20_____ж. "___" _____ ___:00 сағатта мына мекенжай бойынша: Қазақстан Республикасы, __________________ қ., ____________ көшесі, "_________________________" мемлекеттік мекемесі ғимаратында, ____ қабат, № ______ кабинетте ашады.</w:t>
      </w:r>
    </w:p>
    <w:bookmarkEnd w:id="1082"/>
    <w:bookmarkStart w:name="z1091" w:id="1083"/>
    <w:p>
      <w:pPr>
        <w:spacing w:after="0"/>
        <w:ind w:left="0"/>
        <w:jc w:val="both"/>
      </w:pPr>
      <w:r>
        <w:rPr>
          <w:rFonts w:ascii="Times New Roman"/>
          <w:b w:val="false"/>
          <w:i w:val="false"/>
          <w:color w:val="000000"/>
          <w:sz w:val="28"/>
        </w:rPr>
        <w:t>
      88. Конкурсты ұйымдастырушыға, Комиссия көпшілігі болмаған жағдайда немесе Комиссия төрағасының немесе оны алмастыратын тұлғаның шешімімен Конкурстық өтінімдерді ашу орны, өткізілетін уақыты мен күні туралы Конкурстық құжаттамаға өзгерістер енгізуге рұқсат етіледі.</w:t>
      </w:r>
    </w:p>
    <w:bookmarkEnd w:id="1083"/>
    <w:bookmarkStart w:name="z1092" w:id="1084"/>
    <w:p>
      <w:pPr>
        <w:spacing w:after="0"/>
        <w:ind w:left="0"/>
        <w:jc w:val="both"/>
      </w:pPr>
      <w:r>
        <w:rPr>
          <w:rFonts w:ascii="Times New Roman"/>
          <w:b w:val="false"/>
          <w:i w:val="false"/>
          <w:color w:val="000000"/>
          <w:sz w:val="28"/>
        </w:rPr>
        <w:t>
      89. Енгізілген өзгерістер міндетті күшке ие болады және олар туралы Конкурсты ұйымдастырушы Тұрғын үй құрылысы саласындағы (тұрғын үй кешені) МЖӘ жобасының Үлгілік конкурстық құжаттамасын ұсынған барлық Әлеуетті Жекеше әріптестерге, сондай-ақ Комиссия мүшелеріне, мемлекеттік жоспарлау жөніндегі уәкілетті органды қоса алғанда, мүдделі мемлекеттік органдар мен ұйымдарға дереу хабарлайды.</w:t>
      </w:r>
    </w:p>
    <w:bookmarkEnd w:id="1084"/>
    <w:bookmarkStart w:name="z1093" w:id="1085"/>
    <w:p>
      <w:pPr>
        <w:spacing w:after="0"/>
        <w:ind w:left="0"/>
        <w:jc w:val="both"/>
      </w:pPr>
      <w:r>
        <w:rPr>
          <w:rFonts w:ascii="Times New Roman"/>
          <w:b w:val="false"/>
          <w:i w:val="false"/>
          <w:color w:val="000000"/>
          <w:sz w:val="28"/>
        </w:rPr>
        <w:t>
      90. Конкурсты ұйымдастырушы барлық мүдделі тұлғаларға жоғарыда көрсетілген өзгерістер туралы арнайы құрылған интернет-ресурс (веб-портал) арқылы хабарлайды не "____________________" мемлекеттік мекемесі ресми интернет-ресурсында ақпарат орналастырады.</w:t>
      </w:r>
    </w:p>
    <w:bookmarkEnd w:id="1085"/>
    <w:bookmarkStart w:name="z1094" w:id="1086"/>
    <w:p>
      <w:pPr>
        <w:spacing w:after="0"/>
        <w:ind w:left="0"/>
        <w:jc w:val="both"/>
      </w:pPr>
      <w:r>
        <w:rPr>
          <w:rFonts w:ascii="Times New Roman"/>
          <w:b w:val="false"/>
          <w:i w:val="false"/>
          <w:color w:val="000000"/>
          <w:sz w:val="28"/>
        </w:rPr>
        <w:t>
      91. Конкурстық өтінімдері бар конверттер Комиссияның қарапайым көпшілігінің, Конкурсты ұйымдастырушының уәкілетті өкілінің, сондай-ақ Әлеуетті Жекеше әріптестердің немесе олардың уәкілетті өкілдерінің қатысуымен ашылады.</w:t>
      </w:r>
    </w:p>
    <w:bookmarkEnd w:id="1086"/>
    <w:bookmarkStart w:name="z1095" w:id="1087"/>
    <w:p>
      <w:pPr>
        <w:spacing w:after="0"/>
        <w:ind w:left="0"/>
        <w:jc w:val="both"/>
      </w:pPr>
      <w:r>
        <w:rPr>
          <w:rFonts w:ascii="Times New Roman"/>
          <w:b w:val="false"/>
          <w:i w:val="false"/>
          <w:color w:val="000000"/>
          <w:sz w:val="28"/>
        </w:rPr>
        <w:t>
      92. Комиссия хатшысы не төраға Комиссия мүшелерінің арасынан анықтаған тұлға Конкурстық өтінімдері бар конверттерді ашады және барлық қатысушылардың алдында өтінімдегі құжаттардың тізбесін және олардың қысқаша мазмұнын жария етеді.</w:t>
      </w:r>
    </w:p>
    <w:bookmarkEnd w:id="1087"/>
    <w:bookmarkStart w:name="z1096" w:id="1088"/>
    <w:p>
      <w:pPr>
        <w:spacing w:after="0"/>
        <w:ind w:left="0"/>
        <w:jc w:val="both"/>
      </w:pPr>
      <w:r>
        <w:rPr>
          <w:rFonts w:ascii="Times New Roman"/>
          <w:b w:val="false"/>
          <w:i w:val="false"/>
          <w:color w:val="000000"/>
          <w:sz w:val="28"/>
        </w:rPr>
        <w:t>
      93. Комиссия барлық Конкурстық өтінімдерді қарайды. Егер бір ғана Конкурстық өтінім ұсынылған жағдайда, берілген өтінімді Комиссия осы тармақтың бірінші бөлігіне сәйкес қарайды.</w:t>
      </w:r>
    </w:p>
    <w:bookmarkEnd w:id="1088"/>
    <w:bookmarkStart w:name="z1097" w:id="1089"/>
    <w:p>
      <w:pPr>
        <w:spacing w:after="0"/>
        <w:ind w:left="0"/>
        <w:jc w:val="both"/>
      </w:pPr>
      <w:r>
        <w:rPr>
          <w:rFonts w:ascii="Times New Roman"/>
          <w:b w:val="false"/>
          <w:i w:val="false"/>
          <w:color w:val="000000"/>
          <w:sz w:val="28"/>
        </w:rPr>
        <w:t>
      94. Конкурстық өтінімдері бар конверттерді ашу хаттамасына төраға және отырысқа қатысқан барлық Комиссия мүшелері, сондай-ақ Комиссия хатшысы әрбір бетіне қол қояды.</w:t>
      </w:r>
    </w:p>
    <w:bookmarkEnd w:id="1089"/>
    <w:bookmarkStart w:name="z1098" w:id="1090"/>
    <w:p>
      <w:pPr>
        <w:spacing w:after="0"/>
        <w:ind w:left="0"/>
        <w:jc w:val="both"/>
      </w:pPr>
      <w:r>
        <w:rPr>
          <w:rFonts w:ascii="Times New Roman"/>
          <w:b w:val="false"/>
          <w:i w:val="false"/>
          <w:color w:val="000000"/>
          <w:sz w:val="28"/>
        </w:rPr>
        <w:t>
      95. Көрсетілген хаттаманың көшірмесі Конкурстық өтінімдері бар конверттерді ашу жөніндегі комиссияның отырысына қатысқан Әлеуетті Жекеше әріптестерге немесе олардың уәкілетті өкілдеріне Комиссияның аталған отырысынан кейінгі 2 (екі) жұмыс күнінен кешіктірілмей, ал қатыспағандарға – олардың жазбаша сұрау салуы бойынша сұрау салуды алған күннен бастап 2 (екі) жұмыс күнінен кешіктірілмей жіберіледі.</w:t>
      </w:r>
    </w:p>
    <w:bookmarkEnd w:id="1090"/>
    <w:bookmarkStart w:name="z1099" w:id="1091"/>
    <w:p>
      <w:pPr>
        <w:spacing w:after="0"/>
        <w:ind w:left="0"/>
        <w:jc w:val="both"/>
      </w:pPr>
      <w:r>
        <w:rPr>
          <w:rFonts w:ascii="Times New Roman"/>
          <w:b w:val="false"/>
          <w:i w:val="false"/>
          <w:color w:val="000000"/>
          <w:sz w:val="28"/>
        </w:rPr>
        <w:t>
      96. Комиссия отырысын өткізбей тұрып, Конкурстық өтінімдерді қарауға жол берілмейді.</w:t>
      </w:r>
    </w:p>
    <w:bookmarkEnd w:id="1091"/>
    <w:bookmarkStart w:name="z1100" w:id="1092"/>
    <w:p>
      <w:pPr>
        <w:spacing w:after="0"/>
        <w:ind w:left="0"/>
        <w:jc w:val="both"/>
      </w:pPr>
      <w:r>
        <w:rPr>
          <w:rFonts w:ascii="Times New Roman"/>
          <w:b w:val="false"/>
          <w:i w:val="false"/>
          <w:color w:val="000000"/>
          <w:sz w:val="28"/>
        </w:rPr>
        <w:t>
      97. Бұл ретте осындай Конкурстық өтінімді үздік деп тану туралы Комиссияның шешімі жойылады және осы Конкурсқа енгізілген, қалған Конкурстық өтінімдердің арасынан үздік Конкурстық өтінім қайтадан таңдалады.</w:t>
      </w:r>
    </w:p>
    <w:bookmarkEnd w:id="1092"/>
    <w:bookmarkStart w:name="z1101" w:id="1093"/>
    <w:p>
      <w:pPr>
        <w:spacing w:after="0"/>
        <w:ind w:left="0"/>
        <w:jc w:val="left"/>
      </w:pPr>
      <w:r>
        <w:rPr>
          <w:rFonts w:ascii="Times New Roman"/>
          <w:b/>
          <w:i w:val="false"/>
          <w:color w:val="000000"/>
        </w:rPr>
        <w:t xml:space="preserve"> 20. Конкурстық өтінімдерді іріктеу өлшемшарттары</w:t>
      </w:r>
    </w:p>
    <w:bookmarkEnd w:id="1093"/>
    <w:bookmarkStart w:name="z1102" w:id="1094"/>
    <w:p>
      <w:pPr>
        <w:spacing w:after="0"/>
        <w:ind w:left="0"/>
        <w:jc w:val="both"/>
      </w:pPr>
      <w:r>
        <w:rPr>
          <w:rFonts w:ascii="Times New Roman"/>
          <w:b w:val="false"/>
          <w:i w:val="false"/>
          <w:color w:val="000000"/>
          <w:sz w:val="28"/>
        </w:rPr>
        <w:t>
      98. Конкурстық өтінімдерді қарау және іріктеуді Тұрғын үй құрылысы саласындағы (тұрғын үй кешені) МЖӘ жобасының Үлгілік конкурстық құжаттамасына 5-қосымшада келтірілген өлшемшарттарды және олардың параметрлерін ескере отырып, Комиссия жүзеге асырады.</w:t>
      </w:r>
    </w:p>
    <w:bookmarkEnd w:id="1094"/>
    <w:bookmarkStart w:name="z1103" w:id="1095"/>
    <w:p>
      <w:pPr>
        <w:spacing w:after="0"/>
        <w:ind w:left="0"/>
        <w:jc w:val="both"/>
      </w:pPr>
      <w:r>
        <w:rPr>
          <w:rFonts w:ascii="Times New Roman"/>
          <w:b w:val="false"/>
          <w:i w:val="false"/>
          <w:color w:val="000000"/>
          <w:sz w:val="28"/>
        </w:rPr>
        <w:t>
      99. Өлшемшарттар олардың әрқайсысы бойынша тиісті ұпайлар (үлестік немесе пайыздық мән) беру арқылы бағаланады.</w:t>
      </w:r>
    </w:p>
    <w:bookmarkEnd w:id="1095"/>
    <w:bookmarkStart w:name="z1104" w:id="1096"/>
    <w:p>
      <w:pPr>
        <w:spacing w:after="0"/>
        <w:ind w:left="0"/>
        <w:jc w:val="left"/>
      </w:pPr>
      <w:r>
        <w:rPr>
          <w:rFonts w:ascii="Times New Roman"/>
          <w:b/>
          <w:i w:val="false"/>
          <w:color w:val="000000"/>
        </w:rPr>
        <w:t xml:space="preserve"> 21. Әлеуетті Жекеше әріптеспен келіссөздер, Шарт жасасу </w:t>
      </w:r>
    </w:p>
    <w:bookmarkEnd w:id="1096"/>
    <w:bookmarkStart w:name="z1105" w:id="1097"/>
    <w:p>
      <w:pPr>
        <w:spacing w:after="0"/>
        <w:ind w:left="0"/>
        <w:jc w:val="both"/>
      </w:pPr>
      <w:r>
        <w:rPr>
          <w:rFonts w:ascii="Times New Roman"/>
          <w:b w:val="false"/>
          <w:i w:val="false"/>
          <w:color w:val="000000"/>
          <w:sz w:val="28"/>
        </w:rPr>
        <w:t>
      100. Комиссия Конкурстық өтінімі үздік деп танылған Әлеуетті Жекеше әріптеспен МЖӘ жобасын және Үлгілік шарттың талаптарын нақтылау бойынша келіссөздер жүргізеді.</w:t>
      </w:r>
    </w:p>
    <w:bookmarkEnd w:id="1097"/>
    <w:bookmarkStart w:name="z1106" w:id="1098"/>
    <w:p>
      <w:pPr>
        <w:spacing w:after="0"/>
        <w:ind w:left="0"/>
        <w:jc w:val="both"/>
      </w:pPr>
      <w:r>
        <w:rPr>
          <w:rFonts w:ascii="Times New Roman"/>
          <w:b w:val="false"/>
          <w:i w:val="false"/>
          <w:color w:val="000000"/>
          <w:sz w:val="28"/>
        </w:rPr>
        <w:t>
      101. Келіссөздер жүргізу кезеңінде МЖӘ жобасы және Үлгілік шарт бойынша ескертулер мен ұсыныстарды Комиссия жазбаша нысанда Әлеуетті Жекеше әріптеске жібереді.</w:t>
      </w:r>
    </w:p>
    <w:bookmarkEnd w:id="1098"/>
    <w:bookmarkStart w:name="z1107" w:id="1099"/>
    <w:p>
      <w:pPr>
        <w:spacing w:after="0"/>
        <w:ind w:left="0"/>
        <w:jc w:val="both"/>
      </w:pPr>
      <w:r>
        <w:rPr>
          <w:rFonts w:ascii="Times New Roman"/>
          <w:b w:val="false"/>
          <w:i w:val="false"/>
          <w:color w:val="000000"/>
          <w:sz w:val="28"/>
        </w:rPr>
        <w:t>
      Келіссөздер жүргізу қорытындылары бойынша Комиссия шешім қабылдайды.</w:t>
      </w:r>
    </w:p>
    <w:bookmarkEnd w:id="1099"/>
    <w:bookmarkStart w:name="z1108" w:id="1100"/>
    <w:p>
      <w:pPr>
        <w:spacing w:after="0"/>
        <w:ind w:left="0"/>
        <w:jc w:val="both"/>
      </w:pPr>
      <w:r>
        <w:rPr>
          <w:rFonts w:ascii="Times New Roman"/>
          <w:b w:val="false"/>
          <w:i w:val="false"/>
          <w:color w:val="000000"/>
          <w:sz w:val="28"/>
        </w:rPr>
        <w:t>
      102. Келіссөздер барысында Конкурс шарттарына өзгерістер енгізуге жол берілмейді.</w:t>
      </w:r>
    </w:p>
    <w:bookmarkEnd w:id="1100"/>
    <w:bookmarkStart w:name="z1109" w:id="1101"/>
    <w:p>
      <w:pPr>
        <w:spacing w:after="0"/>
        <w:ind w:left="0"/>
        <w:jc w:val="both"/>
      </w:pPr>
      <w:r>
        <w:rPr>
          <w:rFonts w:ascii="Times New Roman"/>
          <w:b w:val="false"/>
          <w:i w:val="false"/>
          <w:color w:val="000000"/>
          <w:sz w:val="28"/>
        </w:rPr>
        <w:t>
      103. Егер Конкурстық өтінімі үздік деп танылған Әлеуетті Жекеше әріптес Комиссияның ескертулері мен ұсыныстарына сәйкес Конкурстық өтінімді және Үлгілік шарттың талаптарын талқылаудан және нақтылаудан бас тартқан не оның ұсыныстары Конкурс шарттары тұрғысынан қолайсыз болып табылған жағдайда, онда Комиссия бұл Конкурстық өтінімді қарамайды және үздік Конкурстық өтінімді жаңадан таңдайды.</w:t>
      </w:r>
    </w:p>
    <w:bookmarkEnd w:id="1101"/>
    <w:bookmarkStart w:name="z1110" w:id="1102"/>
    <w:p>
      <w:pPr>
        <w:spacing w:after="0"/>
        <w:ind w:left="0"/>
        <w:jc w:val="both"/>
      </w:pPr>
      <w:r>
        <w:rPr>
          <w:rFonts w:ascii="Times New Roman"/>
          <w:b w:val="false"/>
          <w:i w:val="false"/>
          <w:color w:val="000000"/>
          <w:sz w:val="28"/>
        </w:rPr>
        <w:t>
      Бұл ретте осындай Конкурстық өтінімді үздік деп тану туралы Комиссияның шешімі жойылады және бұл Әлеуетті Жекеше әріптес Конкурстың жеңімпазы болып танылмайды.</w:t>
      </w:r>
    </w:p>
    <w:bookmarkEnd w:id="1102"/>
    <w:bookmarkStart w:name="z1111" w:id="1103"/>
    <w:p>
      <w:pPr>
        <w:spacing w:after="0"/>
        <w:ind w:left="0"/>
        <w:jc w:val="both"/>
      </w:pPr>
      <w:r>
        <w:rPr>
          <w:rFonts w:ascii="Times New Roman"/>
          <w:b w:val="false"/>
          <w:i w:val="false"/>
          <w:color w:val="000000"/>
          <w:sz w:val="28"/>
        </w:rPr>
        <w:t>
      104. Конкурстың жеңімпазы болып Конкурстық өтінімі үздік деп танылған Конкурсқа қатысушы танылады.</w:t>
      </w:r>
    </w:p>
    <w:bookmarkEnd w:id="1103"/>
    <w:bookmarkStart w:name="z1112" w:id="1104"/>
    <w:p>
      <w:pPr>
        <w:spacing w:after="0"/>
        <w:ind w:left="0"/>
        <w:jc w:val="both"/>
      </w:pPr>
      <w:r>
        <w:rPr>
          <w:rFonts w:ascii="Times New Roman"/>
          <w:b w:val="false"/>
          <w:i w:val="false"/>
          <w:color w:val="000000"/>
          <w:sz w:val="28"/>
        </w:rPr>
        <w:t>
      105. Конкурсты ұйымдастырушы Шарт жобасын, оның ішінде оған өзгерістер және/немесе толықтырулар енгізген кезде, үздік Конкурстық өтінімді айқындау туралы хаттама көшірмелерін қоса бере отырып:</w:t>
      </w:r>
    </w:p>
    <w:bookmarkEnd w:id="1104"/>
    <w:bookmarkStart w:name="z1113" w:id="1105"/>
    <w:p>
      <w:pPr>
        <w:spacing w:after="0"/>
        <w:ind w:left="0"/>
        <w:jc w:val="both"/>
      </w:pPr>
      <w:r>
        <w:rPr>
          <w:rFonts w:ascii="Times New Roman"/>
          <w:b w:val="false"/>
          <w:i w:val="false"/>
          <w:color w:val="000000"/>
          <w:sz w:val="28"/>
        </w:rPr>
        <w:t>
      1) Шарт жобасын, оның ішінде оған өзгерістер және/немесе толықтырулар енгізген кезде 10 (он) жұмыс күні ішінде келісетін мемлекеттік жоспарлау жөніндегі жергілікті уәкілетті органға;</w:t>
      </w:r>
    </w:p>
    <w:bookmarkEnd w:id="1105"/>
    <w:bookmarkStart w:name="z1114" w:id="1106"/>
    <w:p>
      <w:pPr>
        <w:spacing w:after="0"/>
        <w:ind w:left="0"/>
        <w:jc w:val="both"/>
      </w:pPr>
      <w:r>
        <w:rPr>
          <w:rFonts w:ascii="Times New Roman"/>
          <w:b w:val="false"/>
          <w:i w:val="false"/>
          <w:color w:val="000000"/>
          <w:sz w:val="28"/>
        </w:rPr>
        <w:t>
      2) Шарт жобасын, оның ішінде оған өзгерістер және/немесе толықтырулар енгізген кезде 10 (он) жұмыс күні ішінде келісетін бюджетті атқару жөніндегі жергілікті уәкілетті органға келісуге жолдайды.</w:t>
      </w:r>
    </w:p>
    <w:bookmarkEnd w:id="1106"/>
    <w:bookmarkStart w:name="z1115" w:id="1107"/>
    <w:p>
      <w:pPr>
        <w:spacing w:after="0"/>
        <w:ind w:left="0"/>
        <w:jc w:val="both"/>
      </w:pPr>
      <w:r>
        <w:rPr>
          <w:rFonts w:ascii="Times New Roman"/>
          <w:b w:val="false"/>
          <w:i w:val="false"/>
          <w:color w:val="000000"/>
          <w:sz w:val="28"/>
        </w:rPr>
        <w:t>
      106. Шарт жобасын келісулерді ескере отырып, Конкурстың қорытындысы бойынша Комиссияның шешімімен Конкурстық өтінім бекітіледі, ал өтінім беруші Конкурстың жеңімпазы болып танылады.</w:t>
      </w:r>
    </w:p>
    <w:bookmarkEnd w:id="1107"/>
    <w:bookmarkStart w:name="z1116" w:id="1108"/>
    <w:p>
      <w:pPr>
        <w:spacing w:after="0"/>
        <w:ind w:left="0"/>
        <w:jc w:val="both"/>
      </w:pPr>
      <w:r>
        <w:rPr>
          <w:rFonts w:ascii="Times New Roman"/>
          <w:b w:val="false"/>
          <w:i w:val="false"/>
          <w:color w:val="000000"/>
          <w:sz w:val="28"/>
        </w:rPr>
        <w:t>
      107. Комиссияның шешімі хаттамамен ресімделеді.</w:t>
      </w:r>
    </w:p>
    <w:bookmarkEnd w:id="1108"/>
    <w:bookmarkStart w:name="z1117" w:id="1109"/>
    <w:p>
      <w:pPr>
        <w:spacing w:after="0"/>
        <w:ind w:left="0"/>
        <w:jc w:val="both"/>
      </w:pPr>
      <w:r>
        <w:rPr>
          <w:rFonts w:ascii="Times New Roman"/>
          <w:b w:val="false"/>
          <w:i w:val="false"/>
          <w:color w:val="000000"/>
          <w:sz w:val="28"/>
        </w:rPr>
        <w:t>
      108. Үлгілік Үлгілік шарт жасасу мерзімі Конкурс қорытындыланған күннен бастап күнтізбелік 90 (тоқсан) күннен аспайды.</w:t>
      </w:r>
    </w:p>
    <w:bookmarkEnd w:id="110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құрылысы</w:t>
            </w:r>
            <w:r>
              <w:br/>
            </w:r>
            <w:r>
              <w:rPr>
                <w:rFonts w:ascii="Times New Roman"/>
                <w:b w:val="false"/>
                <w:i w:val="false"/>
                <w:color w:val="000000"/>
                <w:sz w:val="20"/>
              </w:rPr>
              <w:t>саласындағы (тұрғын үй кешені)</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МЖӘ объектісінің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(елді мекеннің атауын және орналасқан жерін көрсету) ____ машина-орынға арналған жерасты тұрағы бар ____ пәтерге арналған көпқабатты тұрғын үй кешенін салу және пайдалану"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қысқаша сипаттамасы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мәні көрсетіледі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мемлекеттік мекемесі ,</w:t>
            </w:r>
          </w:p>
          <w:p>
            <w:pPr>
              <w:spacing w:after="20"/>
              <w:ind w:left="20"/>
              <w:jc w:val="both"/>
            </w:pPr>
            <w:r>
              <w:rPr>
                <w:rFonts w:ascii="Times New Roman"/>
                <w:b w:val="false"/>
                <w:i w:val="false"/>
                <w:color w:val="000000"/>
                <w:sz w:val="20"/>
              </w:rPr>
              <w:t>
Қазақстан Республикасы, __________ (елді мекеннің атауын және орналасқан жерін көрсету), __________ көшесі, №___ үй, №___ кабинет</w:t>
            </w:r>
          </w:p>
          <w:p>
            <w:pPr>
              <w:spacing w:after="20"/>
              <w:ind w:left="20"/>
              <w:jc w:val="both"/>
            </w:pPr>
            <w:r>
              <w:rPr>
                <w:rFonts w:ascii="Times New Roman"/>
                <w:b w:val="false"/>
                <w:i w:val="false"/>
                <w:color w:val="000000"/>
                <w:sz w:val="20"/>
              </w:rPr>
              <w:t>
Банктік сәйкестендіру коды: __________</w:t>
            </w:r>
          </w:p>
          <w:p>
            <w:pPr>
              <w:spacing w:after="20"/>
              <w:ind w:left="20"/>
              <w:jc w:val="both"/>
            </w:pPr>
            <w:r>
              <w:rPr>
                <w:rFonts w:ascii="Times New Roman"/>
                <w:b w:val="false"/>
                <w:i w:val="false"/>
                <w:color w:val="000000"/>
                <w:sz w:val="20"/>
              </w:rPr>
              <w:t>
Банктік деректемелер: 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 машина-орынға арналған жерасты тұрағы бар ____ пәтерге арналған көпқабатты тұрғын үй кешені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орналасқан жері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__________ (елді мекеннің атауын және орналасқан жерін көрсету), __________ (мекенжай немесе орналасқан жердің сипаттамасы)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мерзімдері мен кезеңдері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мерзімі – 20_ - 20_ жылдар (_ ай)</w:t>
            </w:r>
          </w:p>
          <w:p>
            <w:pPr>
              <w:spacing w:after="20"/>
              <w:ind w:left="20"/>
              <w:jc w:val="both"/>
            </w:pPr>
            <w:r>
              <w:rPr>
                <w:rFonts w:ascii="Times New Roman"/>
                <w:b w:val="false"/>
                <w:i w:val="false"/>
                <w:color w:val="000000"/>
                <w:sz w:val="20"/>
              </w:rPr>
              <w:t>
Пайдалану мерзімі –20_-20_жыл (_ жыл)</w:t>
            </w:r>
          </w:p>
          <w:p>
            <w:pPr>
              <w:spacing w:after="20"/>
              <w:ind w:left="20"/>
              <w:jc w:val="both"/>
            </w:pPr>
            <w:r>
              <w:rPr>
                <w:rFonts w:ascii="Times New Roman"/>
                <w:b w:val="false"/>
                <w:i w:val="false"/>
                <w:color w:val="000000"/>
                <w:sz w:val="20"/>
              </w:rPr>
              <w:t>
Шарт мерзімі – 20_-20_ жылдар (_ жыл)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құны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құны: __________ теңге,</w:t>
            </w:r>
          </w:p>
          <w:p>
            <w:pPr>
              <w:spacing w:after="20"/>
              <w:ind w:left="20"/>
              <w:jc w:val="both"/>
            </w:pPr>
            <w:r>
              <w:rPr>
                <w:rFonts w:ascii="Times New Roman"/>
                <w:b w:val="false"/>
                <w:i w:val="false"/>
                <w:color w:val="000000"/>
                <w:sz w:val="20"/>
              </w:rPr>
              <w:t>
оның ішінде:</w:t>
            </w:r>
          </w:p>
          <w:p>
            <w:pPr>
              <w:spacing w:after="20"/>
              <w:ind w:left="20"/>
              <w:jc w:val="both"/>
            </w:pPr>
            <w:r>
              <w:rPr>
                <w:rFonts w:ascii="Times New Roman"/>
                <w:b w:val="false"/>
                <w:i w:val="false"/>
                <w:color w:val="000000"/>
                <w:sz w:val="20"/>
              </w:rPr>
              <w:t>
- құрылыс-монтаждау жұмыстары – __________ теңге;</w:t>
            </w:r>
          </w:p>
          <w:p>
            <w:pPr>
              <w:spacing w:after="20"/>
              <w:ind w:left="20"/>
              <w:jc w:val="both"/>
            </w:pPr>
            <w:r>
              <w:rPr>
                <w:rFonts w:ascii="Times New Roman"/>
                <w:b w:val="false"/>
                <w:i w:val="false"/>
                <w:color w:val="000000"/>
                <w:sz w:val="20"/>
              </w:rPr>
              <w:t>
- жабдық – __________ теңге;</w:t>
            </w:r>
          </w:p>
          <w:p>
            <w:pPr>
              <w:spacing w:after="20"/>
              <w:ind w:left="20"/>
              <w:jc w:val="both"/>
            </w:pPr>
            <w:r>
              <w:rPr>
                <w:rFonts w:ascii="Times New Roman"/>
                <w:b w:val="false"/>
                <w:i w:val="false"/>
                <w:color w:val="000000"/>
                <w:sz w:val="20"/>
              </w:rPr>
              <w:t>
- өзге шығыстар – __________ теңге.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қолдаудың түрлері мен көлемдері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27-бабының </w:t>
            </w:r>
            <w:r>
              <w:rPr>
                <w:rFonts w:ascii="Times New Roman"/>
                <w:b w:val="false"/>
                <w:i w:val="false"/>
                <w:color w:val="000000"/>
                <w:sz w:val="20"/>
              </w:rPr>
              <w:t>2-тармағына</w:t>
            </w:r>
            <w:r>
              <w:rPr>
                <w:rFonts w:ascii="Times New Roman"/>
                <w:b w:val="false"/>
                <w:i w:val="false"/>
                <w:color w:val="000000"/>
                <w:sz w:val="20"/>
              </w:rPr>
              <w:t xml:space="preserve"> сәйкес мемлекеттік қолдаудың түрлері және көлемдері (егер болса) көрсетіледі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Шығындарды өтеу және кірістер алу көздері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9-бабының </w:t>
            </w:r>
            <w:r>
              <w:rPr>
                <w:rFonts w:ascii="Times New Roman"/>
                <w:b w:val="false"/>
                <w:i w:val="false"/>
                <w:color w:val="000000"/>
                <w:sz w:val="20"/>
              </w:rPr>
              <w:t>2-тармағына</w:t>
            </w:r>
            <w:r>
              <w:rPr>
                <w:rFonts w:ascii="Times New Roman"/>
                <w:b w:val="false"/>
                <w:i w:val="false"/>
                <w:color w:val="000000"/>
                <w:sz w:val="20"/>
              </w:rPr>
              <w:t xml:space="preserve"> сәйкес шығындарды өтеу және кірістер алу көздері (егер болса) көрсетіледі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тегі, аты, әкесінің аты (егер болса), лауазымы, байланыс телефоны мен электрондық поштасының мекенжайы (мекенжайлары) көрсетіледі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құрылысы</w:t>
            </w:r>
            <w:r>
              <w:br/>
            </w:r>
            <w:r>
              <w:rPr>
                <w:rFonts w:ascii="Times New Roman"/>
                <w:b w:val="false"/>
                <w:i w:val="false"/>
                <w:color w:val="000000"/>
                <w:sz w:val="20"/>
              </w:rPr>
              <w:t>саласындағы (тұрғын үй кешені)</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Негізгі іс-шаралар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Іс-шараларды өткізу мерзімі</w:t>
            </w:r>
          </w:p>
          <w:p>
            <w:pPr>
              <w:spacing w:after="20"/>
              <w:ind w:left="20"/>
              <w:jc w:val="both"/>
            </w:pPr>
            <w:r>
              <w:rPr>
                <w:rFonts w:ascii="Times New Roman"/>
                <w:b w:val="false"/>
                <w:i w:val="false"/>
                <w:color w:val="000000"/>
                <w:sz w:val="20"/>
              </w:rPr>
              <w:t>
(уақыт пен күн Қазақстан Республикасы, Астана қаласының уақыты бойынша белгіленген)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мемлекеттік жоспарлау жөніндегі жергілікті уәкілетті органға бір уақытта хабарлауымен Конкурсты өткізу туралы жариялауы (ақпарат Конкурсты ұйымдастырушының ресми интернет-ресурсында және мерзімді баспа басылымдарында мемлекеттік және орыс тілдерінде орналастырылады)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20__ж. "__" _______ </w:t>
            </w:r>
          </w:p>
          <w:p>
            <w:pPr>
              <w:spacing w:after="20"/>
              <w:ind w:left="20"/>
              <w:jc w:val="both"/>
            </w:pPr>
            <w:r>
              <w:rPr>
                <w:rFonts w:ascii="Times New Roman"/>
                <w:b w:val="false"/>
                <w:i w:val="false"/>
                <w:color w:val="000000"/>
                <w:sz w:val="20"/>
              </w:rPr>
              <w:t>
(Конкурсты өткізу күніне дейін кемінде 60 (алпыс) күнтізбелік күн бұрын, ал Конкурс қайта өткізілген кезде – кемінде 30 (отыз) күнтізбелік күн бұрын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Конкурсқа қатысуға ниет білдірген тұлғаларға Конкурсты ұйымдастырушының Тұрғын үй құрылысы саласындағы (тұрғын үй кешені) МЖӘ жобасының Үлгілік конкурстық құжаттамасының көшірмесін ұсынуы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өткізу туралы хабарландыру жарияланған күннен бастап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саласындағы (тұрғын үй кешені) МЖӘ жобасының Үлгілік конкурстық құжаттамасының көшірмесін алған тұлғаларға оның ережелерін түсіндіру, талқылау және түзету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"___"______ кешіктірмей</w:t>
            </w:r>
          </w:p>
          <w:p>
            <w:pPr>
              <w:spacing w:after="20"/>
              <w:ind w:left="20"/>
              <w:jc w:val="both"/>
            </w:pPr>
            <w:r>
              <w:rPr>
                <w:rFonts w:ascii="Times New Roman"/>
                <w:b w:val="false"/>
                <w:i w:val="false"/>
                <w:color w:val="000000"/>
                <w:sz w:val="20"/>
              </w:rPr>
              <w:t>
(сұрауды тіркеген күннен бастап 3 (үш)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әріптестердің олардың біліктілік талаптарына сәйкестігін растайтын құжаттарды ұсынуы</w:t>
            </w:r>
          </w:p>
          <w:p>
            <w:pPr>
              <w:spacing w:after="20"/>
              <w:ind w:left="20"/>
              <w:jc w:val="both"/>
            </w:pPr>
            <w:r>
              <w:rPr>
                <w:rFonts w:ascii="Times New Roman"/>
                <w:b w:val="false"/>
                <w:i w:val="false"/>
                <w:color w:val="000000"/>
                <w:sz w:val="20"/>
              </w:rPr>
              <w:t>
Жекеше әріптесті айқындау жөніндегі конкурсқа "Атамекен" Қазақстан Республикасының ұлттық кәсіпкерлер палатасы қалыптастыратын Әлеуетті Жекеше әріптестер тізілімінен Әлеуетті Жекеше әріптестер біліктілік іріктеу жүргізілместен жіберіледі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сағаттан кешіктірмей</w:t>
            </w:r>
          </w:p>
          <w:p>
            <w:pPr>
              <w:spacing w:after="20"/>
              <w:ind w:left="20"/>
              <w:jc w:val="both"/>
            </w:pPr>
            <w:r>
              <w:rPr>
                <w:rFonts w:ascii="Times New Roman"/>
                <w:b w:val="false"/>
                <w:i w:val="false"/>
                <w:color w:val="000000"/>
                <w:sz w:val="20"/>
              </w:rPr>
              <w:t>
(Конкурс жарияланғаннан кейін кемінде 20 (жиырма) күнтізбелік күн)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әріптестердің біліктілік талаптарына сәйкестігін бағалауды жүргізуі арқылы біліктілік іріктеуін жүргізуі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ұсыну мерзімі аяқталған сәттен бастап 15 (он бес)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 бағалау нәтижелерін жіберуі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аяқталған күннен бастап 2 (екі)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әріптестің Конкурстық өтінімді, сондай-ақ Конкурстық өтінімнің қамтамасыз етуін енгізуі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құрылысы саласындағы (тұрғын үй кешені) МЖӘ жобасының Үлгілік конкурстық құжаттаманы алған сәттен бастап 20__жылғы "__"________ __:00 сағатқа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өтінімдері бар конверттерді ашуы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 _______ __:00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Конкурстық өтінімдері бар конверттерді ашу хаттамасының көшірмесін Конкурстық өтінімдері бар конверттерді ашу жөніндегі Комиссияның отырысына қатысқан Жекеше әріптестерге немесе олардың уәкілетті өкілдеріне жіберу.</w:t>
            </w:r>
          </w:p>
          <w:p>
            <w:pPr>
              <w:spacing w:after="20"/>
              <w:ind w:left="20"/>
              <w:jc w:val="both"/>
            </w:pPr>
            <w:r>
              <w:rPr>
                <w:rFonts w:ascii="Times New Roman"/>
                <w:b w:val="false"/>
                <w:i w:val="false"/>
                <w:color w:val="000000"/>
                <w:sz w:val="20"/>
              </w:rPr>
              <w:t>
Қатыспағандарға – олардың жазбаша сұрауы бойынша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тиісті отырысынан кейінгі 2 (екі) жұмыс күнінен кешіктірмей сұрау алған күннен бастап 2 (екі) жұмыс күнінен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өтінімдерді қарауы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нәтижелерін есепке ала отырып, Конкурстық өтінімдері бар конверттерді ашу күнінен бастап 10 (он) күнтізбелік күн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өтінімі үздік деп танылған Әлеуетті Жекеше әріптеспен келіссөздердің тиісті хаттамасын ресімдей отырып, МЖӘ жобасын және Үлгілік шарт талаптарын нақтылау бойынша келіссөздер жүргізуі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үздік Конкурстық өтінімді айқындау туралы хаттаманың көшірмесін қоса берумен, Шарт жобасын, оның ішінде оған түзетулер және/немесе толықтырулар енгізген кезде мемлекеттік жоспарлау және бюджетті атқару жөніндегі жергілікті уәкілетті органдарға келісуге жолдауы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жеңімпазын айқындау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комиссияларының қарауына МЖӘ жобасы бойынша мемлекеттік міндеттемелерді қабылдау мәселесін шығару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Тиісті бюджет комиссиясының ұсыныстары негізінде бюджетті атқару жөніндегі жергілікті уәкілетті органдардың МЖӘ жобалары бойынша мемлекеттік міндеттемелерді қабылдауы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міндеттемелерді қабылдау туралы мәслихат шешімінің жобасын әзірлеу және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тиісті бюджет комиссиясының шешімі шығарылғаннан кейін </w:t>
            </w:r>
          </w:p>
          <w:p>
            <w:pPr>
              <w:spacing w:after="20"/>
              <w:ind w:left="20"/>
              <w:jc w:val="both"/>
            </w:pPr>
            <w:r>
              <w:rPr>
                <w:rFonts w:ascii="Times New Roman"/>
                <w:b w:val="false"/>
                <w:i w:val="false"/>
                <w:color w:val="000000"/>
                <w:sz w:val="20"/>
              </w:rPr>
              <w:t>15 (он бес)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шешімінің негізінде, мәслихаттың шешімін қабылдау қорытындылары бойынша Конкурсты ұйымдастырушының Конкурстың жеңімпазымен Шарт жасасуы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 қорытындылары шығарылған күннен бастап 90 (тоқсан) күнтізбелік күннен көп емес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нәтижелері туралы мәліметтерді Конкурсты ұйымдастырушының мемлекеттік жоспарлау жөніндегі жергілікті уәкілетті органға бір уақытта хабарлай отырып, өзінің ресми интернет-ресурсында және мерзімді баспа басылымдарында мемлекеттік және орыс тілдерінде орналастыруы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Үлгілік шарт жасасқаннан кейін ___ (жазбаша түрде көрсету) күн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құрылысы</w:t>
            </w:r>
            <w:r>
              <w:br/>
            </w:r>
            <w:r>
              <w:rPr>
                <w:rFonts w:ascii="Times New Roman"/>
                <w:b w:val="false"/>
                <w:i w:val="false"/>
                <w:color w:val="000000"/>
                <w:sz w:val="20"/>
              </w:rPr>
              <w:t>саласындағы (тұрғын үй кешені)</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Әлеуетті Жекеше әріптестердің өздерінің біліктілік талаптарына сәйкестігін растауы үшін ұсынатын құжаттар тізбесі</w:t>
      </w:r>
    </w:p>
    <w:p>
      <w:pPr>
        <w:spacing w:after="0"/>
        <w:ind w:left="0"/>
        <w:jc w:val="both"/>
      </w:pPr>
      <w:r>
        <w:rPr>
          <w:rFonts w:ascii="Times New Roman"/>
          <w:b w:val="false"/>
          <w:i w:val="false"/>
          <w:color w:val="000000"/>
          <w:sz w:val="28"/>
        </w:rPr>
        <w:t>
      Әлеуетті Жекеше әріптестер біліктілік талаптарына сәйкестігін растау үшін мынадай құжаттарды ұсынады:</w:t>
      </w:r>
    </w:p>
    <w:p>
      <w:pPr>
        <w:spacing w:after="0"/>
        <w:ind w:left="0"/>
        <w:jc w:val="both"/>
      </w:pPr>
      <w:r>
        <w:rPr>
          <w:rFonts w:ascii="Times New Roman"/>
          <w:b w:val="false"/>
          <w:i w:val="false"/>
          <w:color w:val="000000"/>
          <w:sz w:val="28"/>
        </w:rPr>
        <w:t>
      1) есепшоттарында ақшаның болуын, Әлеуетті Жекеше әріптестің меншік құқығын және жылжитын және жылжымайтын мүліктің құнын растайтын құжаттардың түпнұсқалары немесе нотариалды расталған көшірмелері;</w:t>
      </w:r>
    </w:p>
    <w:p>
      <w:pPr>
        <w:spacing w:after="0"/>
        <w:ind w:left="0"/>
        <w:jc w:val="both"/>
      </w:pPr>
      <w:r>
        <w:rPr>
          <w:rFonts w:ascii="Times New Roman"/>
          <w:b w:val="false"/>
          <w:i w:val="false"/>
          <w:color w:val="000000"/>
          <w:sz w:val="28"/>
        </w:rPr>
        <w:t>
      2) Қазақстан Республикасының бухгалтерлік есеп және қаржылық есептілік туралы заңнамасына не халықаралық қаржылық есептілік стандарттарына сәйкес жасалған толық алдыңғы екі қаржы жылының қаржылық есептілігінің түпнұсқасы. Еншілес ұйымдары бар ұйымдар негізгі ұйым қызметі жөніндегі қаржылық есептілікке қосымша бухгалтерлік есеп және қаржылық есептілік туралы заңнаманың талаптарына не халықаралық қаржылық есептілік стандарттарына сәйкес шоғырландырылған қаржылық есептілікті жасайды және ұсынады. Аса маңызды МЖӘ жобаларына қатысты, егер Әлеуетті Жекеше әріптес МЖӘ жобасын іске асыру мақсатында жеке және (немесе) заңды тұлғалар құрған жаңа заңды тұлға болып табылса, онда мұндай құжаттаманы осындай Әлеуетті Жекеше әріптестің құрылтайшысы болып табылатын жеке және (немесе) заңды тұлғалар ұсынады;</w:t>
      </w:r>
    </w:p>
    <w:p>
      <w:pPr>
        <w:spacing w:after="0"/>
        <w:ind w:left="0"/>
        <w:jc w:val="both"/>
      </w:pPr>
      <w:r>
        <w:rPr>
          <w:rFonts w:ascii="Times New Roman"/>
          <w:b w:val="false"/>
          <w:i w:val="false"/>
          <w:color w:val="000000"/>
          <w:sz w:val="28"/>
        </w:rPr>
        <w:t>
      3) Әлеуетті Жекеше әріптестің бірінші басшысының немесе уәкілетті өкілінің қолы қойылған және Әлеуетті Жекеше әріптестің мөрімен куәландырылған соңғы есеп беру күніне (соңғы қаржы жылындағы) "Негізгі құралдар" бухгалтерлік балансының баптарының таратылып жазылуы;</w:t>
      </w:r>
    </w:p>
    <w:p>
      <w:pPr>
        <w:spacing w:after="0"/>
        <w:ind w:left="0"/>
        <w:jc w:val="both"/>
      </w:pPr>
      <w:r>
        <w:rPr>
          <w:rFonts w:ascii="Times New Roman"/>
          <w:b w:val="false"/>
          <w:i w:val="false"/>
          <w:color w:val="000000"/>
          <w:sz w:val="28"/>
        </w:rPr>
        <w:t>
      4) Әлеуетті Жекеше әріптестің бірінші басшысының немесе уәкілетті өкілінің қолы қойылған және Әлеуетті Жекеше әріптестің мөрімен куәландырылған, олардың қалыптасқан және болжамды өтеу күндері, сондай-ақ берешектің мақсаты (не үшін берешек пайда болды), оларды құнсыздандыру бойынша есептелген резервтердің сомасы көрсетілген соңғы есеп беру күніне (соңғы қаржы жылындағы) дебиторлық және кредиторлық берешектің таратылып жазылуы. Банктік қарыздар болған жағдайда банктік қарыз Үлгілік шарттарының көшірмелерін негізгі борышты және пайыздарды өтеу кестелерімен қоса беру қажет;</w:t>
      </w:r>
    </w:p>
    <w:p>
      <w:pPr>
        <w:spacing w:after="0"/>
        <w:ind w:left="0"/>
        <w:jc w:val="both"/>
      </w:pPr>
      <w:r>
        <w:rPr>
          <w:rFonts w:ascii="Times New Roman"/>
          <w:b w:val="false"/>
          <w:i w:val="false"/>
          <w:color w:val="000000"/>
          <w:sz w:val="28"/>
        </w:rPr>
        <w:t>
      5) Әлеуетті Жекеше әріптестің төлем қабілеттілігі, оның таратылуға жатпайтыны, мүлкіне тыйым салынбағаны, оның қаржылық-шаруашылық қызметі тоқтатылмағаны, Әлеуетті Жекеше әріптестің жасалған МЖӘ шарттары бойынша оның міндеттемелерді орындамағаны немесе тиісінше орындамағаны үшін соңғы үш жыл ішінде заңды күшіне енген сот шешімі негізінде жауапкершілікке тартылмағаны туралы кепілхат;</w:t>
      </w:r>
    </w:p>
    <w:p>
      <w:pPr>
        <w:spacing w:after="0"/>
        <w:ind w:left="0"/>
        <w:jc w:val="both"/>
      </w:pPr>
      <w:r>
        <w:rPr>
          <w:rFonts w:ascii="Times New Roman"/>
          <w:b w:val="false"/>
          <w:i w:val="false"/>
          <w:color w:val="000000"/>
          <w:sz w:val="28"/>
        </w:rPr>
        <w:t>
      6) Қазақстан Республикасының заңнамалық актілерінде міндетті түрде аудит жүргізу белгіленген заңды тұлғалар соңғы қаржы жылы үшін аудиторлық есепті де ұсынады;</w:t>
      </w:r>
    </w:p>
    <w:p>
      <w:pPr>
        <w:spacing w:after="0"/>
        <w:ind w:left="0"/>
        <w:jc w:val="both"/>
      </w:pPr>
      <w:r>
        <w:rPr>
          <w:rFonts w:ascii="Times New Roman"/>
          <w:b w:val="false"/>
          <w:i w:val="false"/>
          <w:color w:val="000000"/>
          <w:sz w:val="28"/>
        </w:rPr>
        <w:t>
      7) заңды тұлға қызметін үлгілік жарғы негізінде жүзеге асыратын жағдайларды қоспағанда, заңды тұлға нотариалды расталған жарғысының көшірмесін ұсынады. Қазақстан Республикасының бейрезиденттері мемлекеттік және (немесе) орыс тілдеріне аударылған сауда тізілімінен нотариалды куәландырылған заңдастырылған үзіндіні ұсынады;</w:t>
      </w:r>
    </w:p>
    <w:p>
      <w:pPr>
        <w:spacing w:after="0"/>
        <w:ind w:left="0"/>
        <w:jc w:val="both"/>
      </w:pPr>
      <w:r>
        <w:rPr>
          <w:rFonts w:ascii="Times New Roman"/>
          <w:b w:val="false"/>
          <w:i w:val="false"/>
          <w:color w:val="000000"/>
          <w:sz w:val="28"/>
        </w:rPr>
        <w:t>
      8) тіркелген заңды тұлға, филиал немесе өкілдік туралы анықтама;</w:t>
      </w:r>
    </w:p>
    <w:p>
      <w:pPr>
        <w:spacing w:after="0"/>
        <w:ind w:left="0"/>
        <w:jc w:val="both"/>
      </w:pPr>
      <w:r>
        <w:rPr>
          <w:rFonts w:ascii="Times New Roman"/>
          <w:b w:val="false"/>
          <w:i w:val="false"/>
          <w:color w:val="000000"/>
          <w:sz w:val="28"/>
        </w:rPr>
        <w:t>
      9) кәсіпкерлік қызметті жүзеге асыратын жеке тұлға тиісті мемлекеттік орган берген, заңды тұлға құрмай кәсіпкерлік қызметті жүзеге асыруға құқық беретін құжаттың нотариалды куәландырылған көшірмесін, жеке сәйкестендіру нөмірін көрсете отырып, нотариалды куәландырылған жеке басты куәландыратын құжаттың көшірмесін ұсынады;</w:t>
      </w:r>
    </w:p>
    <w:p>
      <w:pPr>
        <w:spacing w:after="0"/>
        <w:ind w:left="0"/>
        <w:jc w:val="both"/>
      </w:pPr>
      <w:r>
        <w:rPr>
          <w:rFonts w:ascii="Times New Roman"/>
          <w:b w:val="false"/>
          <w:i w:val="false"/>
          <w:color w:val="000000"/>
          <w:sz w:val="28"/>
        </w:rPr>
        <w:t>
      10) Әлеуетті Жекеше әріптеске қызмет көрсететін банктің немесе банк филиалының қолы мен мөрі қойылған анықтама берілген күннің алдында үш айдан астам Әлеуетті Жекеше әріптес міндеттемелерінің барлық түрлері бойынша Қазақстан Республикасының Ұлттық Банкі басқармасының қаулысымен бекітілген екінші деңгейдегі банктердегі және ипотекалық компаниялардағы бухгалтерлік есептің Үлгі шот жоспарына сәйкес банк немесе банк филиалы алдында мерзімі өткен берешегі жоқ екендігі туралы анықтаманың түпнұсқасы. Егер Әлеуетті Жекеше әріптес бірнеше екінші деңгейдегі банктің немесе филиалдарының, сондай-ақ шетел банкінің клиенті болып табылса, аталған анықтама осындай банктердің әрқайсысынан ұсынылады.</w:t>
      </w:r>
    </w:p>
    <w:p>
      <w:pPr>
        <w:spacing w:after="0"/>
        <w:ind w:left="0"/>
        <w:jc w:val="both"/>
      </w:pPr>
      <w:r>
        <w:rPr>
          <w:rFonts w:ascii="Times New Roman"/>
          <w:b w:val="false"/>
          <w:i w:val="false"/>
          <w:color w:val="000000"/>
          <w:sz w:val="28"/>
        </w:rPr>
        <w:t xml:space="preserve">
      "Қазақстан Республикасындағы кредиттік бюролар және кредиттік тарихты қалыптастыру туралы" 2004 жылғы 6 шілдедегі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кредиттік бюро беретін кредиттік есепті ұсынуға рұқсат етіледі.</w:t>
      </w:r>
    </w:p>
    <w:p>
      <w:pPr>
        <w:spacing w:after="0"/>
        <w:ind w:left="0"/>
        <w:jc w:val="both"/>
      </w:pPr>
      <w:r>
        <w:rPr>
          <w:rFonts w:ascii="Times New Roman"/>
          <w:b w:val="false"/>
          <w:i w:val="false"/>
          <w:color w:val="000000"/>
          <w:sz w:val="28"/>
        </w:rPr>
        <w:t>
      Банктің анықтамасы (не кредиттік есеп) конкурсты ұйымдастырушыға құжаттарды ұсыну күнінің алдындағы екі айдан бұрын берілмейді.</w:t>
      </w:r>
    </w:p>
    <w:p>
      <w:pPr>
        <w:spacing w:after="0"/>
        <w:ind w:left="0"/>
        <w:jc w:val="both"/>
      </w:pPr>
      <w:r>
        <w:rPr>
          <w:rFonts w:ascii="Times New Roman"/>
          <w:b w:val="false"/>
          <w:i w:val="false"/>
          <w:color w:val="000000"/>
          <w:sz w:val="28"/>
        </w:rPr>
        <w:t>
      Конкурсқа жеке және (немесе) қарапайым серіктестік нысанындағы заңды тұлғалардың бірлестіктері қатысқан жағдайда оның қатысушылары өздерінің біліктілік талаптарына сәйкестігін растау үшін осы Қағидаларда белгіленген құжаттардан басқа мынадай құжаттарды қоса ұсынулары қажет:</w:t>
      </w:r>
    </w:p>
    <w:p>
      <w:pPr>
        <w:spacing w:after="0"/>
        <w:ind w:left="0"/>
        <w:jc w:val="both"/>
      </w:pPr>
      <w:r>
        <w:rPr>
          <w:rFonts w:ascii="Times New Roman"/>
          <w:b w:val="false"/>
          <w:i w:val="false"/>
          <w:color w:val="000000"/>
          <w:sz w:val="28"/>
        </w:rPr>
        <w:t>
      бірлескен қызмет туралы Үлгілік шарттың нотариалды куәландырылған көшірмесі;</w:t>
      </w:r>
    </w:p>
    <w:p>
      <w:pPr>
        <w:spacing w:after="0"/>
        <w:ind w:left="0"/>
        <w:jc w:val="both"/>
      </w:pPr>
      <w:r>
        <w:rPr>
          <w:rFonts w:ascii="Times New Roman"/>
          <w:b w:val="false"/>
          <w:i w:val="false"/>
          <w:color w:val="000000"/>
          <w:sz w:val="28"/>
        </w:rPr>
        <w:t>
      қарапайым серіктестік мүшелері арасында жасалған ортақ жауапкершілік туралы Үлгілік шарттың нотариалды куәландырылған көшірмесі;</w:t>
      </w:r>
    </w:p>
    <w:p>
      <w:pPr>
        <w:spacing w:after="0"/>
        <w:ind w:left="0"/>
        <w:jc w:val="both"/>
      </w:pPr>
      <w:r>
        <w:rPr>
          <w:rFonts w:ascii="Times New Roman"/>
          <w:b w:val="false"/>
          <w:i w:val="false"/>
          <w:color w:val="000000"/>
          <w:sz w:val="28"/>
        </w:rPr>
        <w:t>
      конкурс шеңберінде келіссөздерді және басқа да іс-шараларды жүзеге асыруға қарапайым серіктестік атынан әрекет ететін оның өкіліне арналған сенімхаттың нотариалды куәландырылған көшірмесі.</w:t>
      </w:r>
    </w:p>
    <w:p>
      <w:pPr>
        <w:spacing w:after="0"/>
        <w:ind w:left="0"/>
        <w:jc w:val="both"/>
      </w:pPr>
      <w:r>
        <w:rPr>
          <w:rFonts w:ascii="Times New Roman"/>
          <w:b w:val="false"/>
          <w:i w:val="false"/>
          <w:color w:val="000000"/>
          <w:sz w:val="28"/>
        </w:rPr>
        <w:t>
      Біліктілік талаптарына сәйкестігін растайтын өзге де құжаттарды Әлеуетті Жекеше әріптестер өз қалауы бойынша ұсынады.</w:t>
      </w:r>
    </w:p>
    <w:p>
      <w:pPr>
        <w:spacing w:after="0"/>
        <w:ind w:left="0"/>
        <w:jc w:val="both"/>
      </w:pPr>
      <w:r>
        <w:rPr>
          <w:rFonts w:ascii="Times New Roman"/>
          <w:b w:val="false"/>
          <w:i w:val="false"/>
          <w:color w:val="000000"/>
          <w:sz w:val="28"/>
        </w:rPr>
        <w:t>
      Қазақстан Республикасының бейрезидент Әлеуетті Жекеше әріптесі біліктілік талаптарына сәйкестігін растау үшін Қазақстан Республикасының резиденттері ұсынатын құжаттарды не конкурстық құжаттаманың тілдеріне аударылған нотариалды куәландырылған аудармамен Қазақстан Республикасының бейрезиденті Әлеуетті Жекеше әріптестің біліктілігі туралы ұқсас мәліметтерді қамтитын құжаттарды, сондай ақ резиденттіктің апостиль қойылған сертификатын (егер халықаралық Үлгілік шартта өзгеше көзделмесе) ұсынады.</w:t>
      </w:r>
    </w:p>
    <w:p>
      <w:pPr>
        <w:spacing w:after="0"/>
        <w:ind w:left="0"/>
        <w:jc w:val="both"/>
      </w:pPr>
      <w:r>
        <w:rPr>
          <w:rFonts w:ascii="Times New Roman"/>
          <w:b w:val="false"/>
          <w:i w:val="false"/>
          <w:color w:val="000000"/>
          <w:sz w:val="28"/>
        </w:rPr>
        <w:t>
      МЖӘ объектісі ақпараттық ресурстар және (немесе) ақпараттық жүйелер болған жағдайда Әлеуетті Жекеше әріптес ақпараттық ресурстарға және (немесе) ақпараттық жүйелерге меншік және (немесе) ие болу құқығы туралы құжаттарды ұсынады.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құрылысы</w:t>
            </w:r>
            <w:r>
              <w:br/>
            </w:r>
            <w:r>
              <w:rPr>
                <w:rFonts w:ascii="Times New Roman"/>
                <w:b w:val="false"/>
                <w:i w:val="false"/>
                <w:color w:val="000000"/>
                <w:sz w:val="20"/>
              </w:rPr>
              <w:t>саласындағы (тұрғын үй кешені)</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Конкурстық өтінім</w:t>
      </w:r>
    </w:p>
    <w:p>
      <w:pPr>
        <w:spacing w:after="0"/>
        <w:ind w:left="0"/>
        <w:jc w:val="both"/>
      </w:pPr>
      <w:r>
        <w:rPr>
          <w:rFonts w:ascii="Times New Roman"/>
          <w:b w:val="false"/>
          <w:i w:val="false"/>
          <w:color w:val="000000"/>
          <w:sz w:val="28"/>
        </w:rPr>
        <w:t>
      "__________ (елді мекеннің атауын және орналасқан жерін көрсету) ____ машина-орынға арналған жерасты тұрағы бар ____ пәтерге арналған көпқабатты тұрғын үй кешенін салу және пайдалану" МЖӘ жобасы бойынша оңайлатылған конкурстық рәсімдерді пайдалану арқылы Жекеше әріптесті таңдау жөніндегі конкурстық құжаттаманы қарап, ______________________ (Әлеуетті Жекеше әріптес көрсетіледі) осы Конкурстық өтінімге сәйкес МЖӘ Үлгілік шарты бойынша Жекеше әріптестің міндеттемелерін орындауды ұсынады.</w:t>
      </w:r>
    </w:p>
    <w:p>
      <w:pPr>
        <w:spacing w:after="0"/>
        <w:ind w:left="0"/>
        <w:jc w:val="both"/>
      </w:pPr>
      <w:r>
        <w:rPr>
          <w:rFonts w:ascii="Times New Roman"/>
          <w:b w:val="false"/>
          <w:i w:val="false"/>
          <w:color w:val="000000"/>
          <w:sz w:val="28"/>
        </w:rPr>
        <w:t>
      Осы Конкурстық өтінім Конкурстық өтінімдері бар конверттерді ашу күнінен бастап кемінде 180 (жүз сексен) күнтізбелік күн қолданылады.</w:t>
      </w:r>
    </w:p>
    <w:p>
      <w:pPr>
        <w:spacing w:after="0"/>
        <w:ind w:left="0"/>
        <w:jc w:val="both"/>
      </w:pPr>
      <w:r>
        <w:rPr>
          <w:rFonts w:ascii="Times New Roman"/>
          <w:b w:val="false"/>
          <w:i w:val="false"/>
          <w:color w:val="000000"/>
          <w:sz w:val="28"/>
        </w:rPr>
        <w:t>
      Конкурстық өтініміміз жеңді деп танылған жағдайда, біз МЖӘ Үлгілік шартын ескертпелерсіз және шектеу талаптарынсыз конкурстық құжаттаманың Үлгілік шарттарына сәйкес ресімдеуге және қол қоюға міндеттенеміз.</w:t>
      </w:r>
    </w:p>
    <w:p>
      <w:pPr>
        <w:spacing w:after="0"/>
        <w:ind w:left="0"/>
        <w:jc w:val="both"/>
      </w:pPr>
      <w:r>
        <w:rPr>
          <w:rFonts w:ascii="Times New Roman"/>
          <w:b w:val="false"/>
          <w:i w:val="false"/>
          <w:color w:val="000000"/>
          <w:sz w:val="28"/>
        </w:rPr>
        <w:t>
      Біздің өз Конкурстық өтінімімізді қайтарып алмайтынымыздың не конкурстық құжаттамада көрсетілген Конкурстық өтінімдерді ұсыну мерзімі өткеннен кейін өзгертпейтініміздің және (немесе) толықтырмайтынымыздың және бізді конкурс жеңімпазы деп айқындаған жағдайда МЖӘ Үлгілік шартын жасайтынымыздың кепілі ретінде_____________________(мөлшері көрсетіледі) мөлшерінде Конкурстық өтінімді қамтамасыз ету енгіземіз.</w:t>
      </w:r>
    </w:p>
    <w:p>
      <w:pPr>
        <w:spacing w:after="0"/>
        <w:ind w:left="0"/>
        <w:jc w:val="both"/>
      </w:pPr>
      <w:r>
        <w:rPr>
          <w:rFonts w:ascii="Times New Roman"/>
          <w:b w:val="false"/>
          <w:i w:val="false"/>
          <w:color w:val="000000"/>
          <w:sz w:val="28"/>
        </w:rPr>
        <w:t xml:space="preserve">
      Конкурстық өтінімді қамтамасыз ету ретінде біз _________________ (Заңның 39-бабының </w:t>
      </w:r>
      <w:r>
        <w:rPr>
          <w:rFonts w:ascii="Times New Roman"/>
          <w:b w:val="false"/>
          <w:i w:val="false"/>
          <w:color w:val="000000"/>
          <w:sz w:val="28"/>
        </w:rPr>
        <w:t>4-тармағына</w:t>
      </w:r>
      <w:r>
        <w:rPr>
          <w:rFonts w:ascii="Times New Roman"/>
          <w:b w:val="false"/>
          <w:i w:val="false"/>
          <w:color w:val="000000"/>
          <w:sz w:val="28"/>
        </w:rPr>
        <w:t xml:space="preserve"> сәйкес Конкурстық өтінімді қамтамасыз етудің түрі көрсетіледі) таңдап алдық.</w:t>
      </w:r>
    </w:p>
    <w:p>
      <w:pPr>
        <w:spacing w:after="0"/>
        <w:ind w:left="0"/>
        <w:jc w:val="both"/>
      </w:pPr>
      <w:r>
        <w:rPr>
          <w:rFonts w:ascii="Times New Roman"/>
          <w:b w:val="false"/>
          <w:i w:val="false"/>
          <w:color w:val="000000"/>
          <w:sz w:val="28"/>
        </w:rPr>
        <w:t>
      Осы Конкурстық өтінімде ұсынылған ақпараттың анық болып табылатынын растаймыз.</w:t>
      </w:r>
    </w:p>
    <w:p>
      <w:pPr>
        <w:spacing w:after="0"/>
        <w:ind w:left="0"/>
        <w:jc w:val="both"/>
      </w:pPr>
      <w:r>
        <w:rPr>
          <w:rFonts w:ascii="Times New Roman"/>
          <w:b w:val="false"/>
          <w:i w:val="false"/>
          <w:color w:val="000000"/>
          <w:sz w:val="28"/>
        </w:rPr>
        <w:t>
      Осы Конкурстық өтінімге мынадай құжаттар қоса беріледі: _________________ (Конкурстық өтінімге қоса берілетін құжаттар көрсетіледі).</w:t>
      </w:r>
    </w:p>
    <w:p>
      <w:pPr>
        <w:spacing w:after="0"/>
        <w:ind w:left="0"/>
        <w:jc w:val="both"/>
      </w:pPr>
      <w:r>
        <w:rPr>
          <w:rFonts w:ascii="Times New Roman"/>
          <w:b w:val="false"/>
          <w:i w:val="false"/>
          <w:color w:val="000000"/>
          <w:sz w:val="28"/>
        </w:rPr>
        <w:t xml:space="preserve">
      ______________________ </w:t>
      </w:r>
    </w:p>
    <w:p>
      <w:pPr>
        <w:spacing w:after="0"/>
        <w:ind w:left="0"/>
        <w:jc w:val="both"/>
      </w:pPr>
      <w:r>
        <w:rPr>
          <w:rFonts w:ascii="Times New Roman"/>
          <w:b w:val="false"/>
          <w:i w:val="false"/>
          <w:color w:val="000000"/>
          <w:sz w:val="28"/>
        </w:rPr>
        <w:t>
      (Әлеуетті Жекеше әріптестің уәкілетті өкілінің қолы, Т.А.Ә. (болған жағдайда) және лауазымы, мөрі (болған жағдайда)</w:t>
      </w:r>
    </w:p>
    <w:p>
      <w:pPr>
        <w:spacing w:after="0"/>
        <w:ind w:left="0"/>
        <w:jc w:val="both"/>
      </w:pPr>
      <w:r>
        <w:rPr>
          <w:rFonts w:ascii="Times New Roman"/>
          <w:b w:val="false"/>
          <w:i w:val="false"/>
          <w:color w:val="000000"/>
          <w:sz w:val="28"/>
        </w:rPr>
        <w:t>
      ______________________</w:t>
      </w:r>
    </w:p>
    <w:p>
      <w:pPr>
        <w:spacing w:after="0"/>
        <w:ind w:left="0"/>
        <w:jc w:val="both"/>
      </w:pPr>
      <w:r>
        <w:rPr>
          <w:rFonts w:ascii="Times New Roman"/>
          <w:b w:val="false"/>
          <w:i w:val="false"/>
          <w:color w:val="000000"/>
          <w:sz w:val="28"/>
        </w:rPr>
        <w:t>
      (Конкурстық өтінімнің берілген орны және күні).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құрылысы</w:t>
            </w:r>
            <w:r>
              <w:br/>
            </w:r>
            <w:r>
              <w:rPr>
                <w:rFonts w:ascii="Times New Roman"/>
                <w:b w:val="false"/>
                <w:i w:val="false"/>
                <w:color w:val="000000"/>
                <w:sz w:val="20"/>
              </w:rPr>
              <w:t>саласындағы (тұрғын үй кешені)</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Үздік Конкурстық өтінімді іріктеу өлшемшарттары және бағалау параметрлері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Өлшемшарттың шекті (негізгі)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тәсілі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Үлгілік шартты белгісі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 төлемдерінің көлемі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 (инвестициялық шығындар өтемақысының) көлемінің төмендеуінің әр ___ (санын көрсету) % ___ (санын көрсету) ұпай қосылады*.</w:t>
            </w:r>
          </w:p>
          <w:p>
            <w:pPr>
              <w:spacing w:after="20"/>
              <w:ind w:left="20"/>
              <w:jc w:val="both"/>
            </w:pPr>
            <w:r>
              <w:rPr>
                <w:rFonts w:ascii="Times New Roman"/>
                <w:b w:val="false"/>
                <w:i w:val="false"/>
                <w:color w:val="000000"/>
                <w:sz w:val="20"/>
              </w:rPr>
              <w:t>
Мемлекеттік міндеттемелер (инвестициялық шығындар өтемақысының) көлемінің артуының әр ___ (санын көрсету) % ___ (санын көрсету) ұпай алынады*.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міндеттемелерді төлеу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(санын көрсету)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міндеттемелерді (инвестициялық шығындар өтемақысын) төлеу мерзімінің ұлғаюының әр ___ (санын көрсету) жылына ___ (санын көрсету) ұпай қосылады*</w:t>
            </w:r>
          </w:p>
          <w:p>
            <w:pPr>
              <w:spacing w:after="20"/>
              <w:ind w:left="20"/>
              <w:jc w:val="both"/>
            </w:pPr>
            <w:r>
              <w:rPr>
                <w:rFonts w:ascii="Times New Roman"/>
                <w:b w:val="false"/>
                <w:i w:val="false"/>
                <w:color w:val="000000"/>
                <w:sz w:val="20"/>
              </w:rPr>
              <w:t>
Мемлекеттік міндеттемелерді (инвестициялық шығындар өтемақысын) төлеу мерзімінің кемуінің әр ___ (санын көрсету) жылына ___ (санын көрсету) ұпай алынады*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 тәжірибесі (объектілерді салу, құру, реконструкциялау, жаңғырту және (немесе) пайдалану (өздігінен немесе қатысушы ретіндегі басқа тұлғалармен бірге) МЖӘ Үлгілік шартындағы объектіге ұқсас тәжірибенің бар болуы)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жобалардың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әр жобаға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өзіне қабылдайтын тәуекелдері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шартқа сәйкес тәуекелдерді бөлу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қосымша қабылдаған әр тәуекел үшін ___ (санын көрсету) ұпай қосылады</w:t>
            </w:r>
          </w:p>
          <w:p>
            <w:pPr>
              <w:spacing w:after="20"/>
              <w:ind w:left="20"/>
              <w:jc w:val="both"/>
            </w:pPr>
            <w:r>
              <w:rPr>
                <w:rFonts w:ascii="Times New Roman"/>
                <w:b w:val="false"/>
                <w:i w:val="false"/>
                <w:color w:val="000000"/>
                <w:sz w:val="20"/>
              </w:rPr>
              <w:t>
Мемлекеттік әріптеске қосымша берілген әр тәуекел үшін ___ (санын көрсету) ұпай алынады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үшін тартуға жататын Жекеше әріптестің қаражат көлемі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құны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қаражат көлемінің әр ___ (санын көрсету) % ұлғаюына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мерзімдері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өлшемшарт бойынша құрылыс мерзімін қысқартудың әр айына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Кадрлардағы жергілікті қамту үлесі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персоналдың штаттық санынан ___ (санын көрсету)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 ___ (санын көрсету) % ұлғаюына ___ (санын көрсету) ұпай қосылады;</w:t>
            </w:r>
          </w:p>
          <w:p>
            <w:pPr>
              <w:spacing w:after="20"/>
              <w:ind w:left="20"/>
              <w:jc w:val="both"/>
            </w:pPr>
            <w:r>
              <w:rPr>
                <w:rFonts w:ascii="Times New Roman"/>
                <w:b w:val="false"/>
                <w:i w:val="false"/>
                <w:color w:val="000000"/>
                <w:sz w:val="20"/>
              </w:rPr>
              <w:t>
Жергілікті қамтудың әр ___ (санын көрсету) % кемуіне ___ (санын көрсету) алынады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Тауарлардағы, жұмыстардағы және қызметтердегі жергілікті қамту үлесі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сатып алынатын тауарлардан, жұмыстардан және қызметтерден ___ (санын көрсету)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 ___ (санын көрсету) % ұлғаюына ___ (санын көрсету) ұпай қосылады;</w:t>
            </w:r>
          </w:p>
          <w:p>
            <w:pPr>
              <w:spacing w:after="20"/>
              <w:ind w:left="20"/>
              <w:jc w:val="both"/>
            </w:pPr>
            <w:r>
              <w:rPr>
                <w:rFonts w:ascii="Times New Roman"/>
                <w:b w:val="false"/>
                <w:i w:val="false"/>
                <w:color w:val="000000"/>
                <w:sz w:val="20"/>
              </w:rPr>
              <w:t>
Жергілікті қамтудың әр ___ (санын көрсету) % кемуіне ___ (санын көрсету) алынады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 мамандардың бар болуы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білімді және 5 жылдан жоғары жұмыс өтілі 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 ___ (санын көрсету) % ұлғаюына ___ (санын көрсету) ұпай қосылады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9</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арнаулы-орта білімді және 5 жылдан жоғары жұмыс өтілі 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 ___ (санын көрсету) % ұлғаюына ___ (санын көрсету) ұпай қосылады</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сұралатын ішкі табыстылық нормасы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әр ___ (санын көрсету) % төмендеуіне ___ (санын көрсету) ұпай қосылады</w:t>
            </w:r>
          </w:p>
          <w:p>
            <w:pPr>
              <w:spacing w:after="20"/>
              <w:ind w:left="20"/>
              <w:jc w:val="both"/>
            </w:pPr>
            <w:r>
              <w:rPr>
                <w:rFonts w:ascii="Times New Roman"/>
                <w:b w:val="false"/>
                <w:i w:val="false"/>
                <w:color w:val="000000"/>
                <w:sz w:val="20"/>
              </w:rPr>
              <w:t>
Көрсеткіштің әр ___ (санын көрсету) % өсуіне ___ (санын көрсету) ұпай алынады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дайындауға Әлеуетті Жекеше әріптестің қатысу деңгейі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Әзірленген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әзірлеуге қатысқаны үшін ___ (санын көрсету) ұпай қосылады;</w:t>
            </w:r>
          </w:p>
          <w:p>
            <w:pPr>
              <w:spacing w:after="20"/>
              <w:ind w:left="20"/>
              <w:jc w:val="both"/>
            </w:pPr>
            <w:r>
              <w:rPr>
                <w:rFonts w:ascii="Times New Roman"/>
                <w:b w:val="false"/>
                <w:i w:val="false"/>
                <w:color w:val="000000"/>
                <w:sz w:val="20"/>
              </w:rPr>
              <w:t>
Әзірленген құжат үшін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қызметтерге шекті бағалар, Үлгілік шартта көзделген қызметтерді жүзеге асыру кезінде осындай бағаларға (тарифтерге) үстемелер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 = __________ (санын көрсету)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____ (санын көрсету) теңгеге төмендеуге ___ ұпай қосылады.</w:t>
            </w:r>
          </w:p>
          <w:p>
            <w:pPr>
              <w:spacing w:after="20"/>
              <w:ind w:left="20"/>
              <w:jc w:val="both"/>
            </w:pPr>
            <w:r>
              <w:rPr>
                <w:rFonts w:ascii="Times New Roman"/>
                <w:b w:val="false"/>
                <w:i w:val="false"/>
                <w:color w:val="000000"/>
                <w:sz w:val="20"/>
              </w:rPr>
              <w:t>
Әр ____ (санын көрсету) теңгеге өсуге ___ ұпай алынады.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12</w:t>
            </w: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қажет болған жағдайда көрсетіледі</w:t>
      </w:r>
    </w:p>
    <w:p>
      <w:pPr>
        <w:spacing w:after="0"/>
        <w:ind w:left="0"/>
        <w:jc w:val="both"/>
      </w:pPr>
      <w:r>
        <w:rPr>
          <w:rFonts w:ascii="Times New Roman"/>
          <w:b w:val="false"/>
          <w:i w:val="false"/>
          <w:color w:val="000000"/>
          <w:sz w:val="28"/>
        </w:rPr>
        <w:t>
      Конкурстық өтінімнің өлшемшарттарын жалпы бағалау "Баға" әр Өлшемшарт бойынша алынған ұпайларды қосу жолымен анықталады:</w:t>
      </w:r>
    </w:p>
    <w:p>
      <w:pPr>
        <w:spacing w:after="0"/>
        <w:ind w:left="0"/>
        <w:jc w:val="both"/>
      </w:pPr>
      <w:r>
        <w:rPr>
          <w:rFonts w:ascii="Times New Roman"/>
          <w:b w:val="false"/>
          <w:i w:val="false"/>
          <w:color w:val="000000"/>
          <w:sz w:val="28"/>
        </w:rPr>
        <w:t>
                  Баға = К</w:t>
      </w:r>
      <w:r>
        <w:rPr>
          <w:rFonts w:ascii="Times New Roman"/>
          <w:b w:val="false"/>
          <w:i w:val="false"/>
          <w:color w:val="000000"/>
          <w:vertAlign w:val="subscript"/>
        </w:rPr>
        <w:t>1</w:t>
      </w:r>
      <w:r>
        <w:rPr>
          <w:rFonts w:ascii="Times New Roman"/>
          <w:b w:val="false"/>
          <w:i w:val="false"/>
          <w:color w:val="000000"/>
          <w:sz w:val="28"/>
        </w:rPr>
        <w:t>+К</w:t>
      </w:r>
      <w:r>
        <w:rPr>
          <w:rFonts w:ascii="Times New Roman"/>
          <w:b w:val="false"/>
          <w:i w:val="false"/>
          <w:color w:val="000000"/>
          <w:vertAlign w:val="subscript"/>
        </w:rPr>
        <w:t>2</w:t>
      </w:r>
      <w:r>
        <w:rPr>
          <w:rFonts w:ascii="Times New Roman"/>
          <w:b w:val="false"/>
          <w:i w:val="false"/>
          <w:color w:val="000000"/>
          <w:sz w:val="28"/>
        </w:rPr>
        <w:t>+К</w:t>
      </w:r>
      <w:r>
        <w:rPr>
          <w:rFonts w:ascii="Times New Roman"/>
          <w:b w:val="false"/>
          <w:i w:val="false"/>
          <w:color w:val="000000"/>
          <w:vertAlign w:val="subscript"/>
        </w:rPr>
        <w:t>3</w:t>
      </w:r>
      <w:r>
        <w:rPr>
          <w:rFonts w:ascii="Times New Roman"/>
          <w:b w:val="false"/>
          <w:i w:val="false"/>
          <w:color w:val="000000"/>
          <w:sz w:val="28"/>
        </w:rPr>
        <w:t>+К</w:t>
      </w:r>
      <w:r>
        <w:rPr>
          <w:rFonts w:ascii="Times New Roman"/>
          <w:b w:val="false"/>
          <w:i w:val="false"/>
          <w:color w:val="000000"/>
          <w:vertAlign w:val="subscript"/>
        </w:rPr>
        <w:t>4</w:t>
      </w:r>
      <w:r>
        <w:rPr>
          <w:rFonts w:ascii="Times New Roman"/>
          <w:b w:val="false"/>
          <w:i w:val="false"/>
          <w:color w:val="000000"/>
          <w:sz w:val="28"/>
        </w:rPr>
        <w:t>+К</w:t>
      </w:r>
      <w:r>
        <w:rPr>
          <w:rFonts w:ascii="Times New Roman"/>
          <w:b w:val="false"/>
          <w:i w:val="false"/>
          <w:color w:val="000000"/>
          <w:vertAlign w:val="subscript"/>
        </w:rPr>
        <w:t>5</w:t>
      </w:r>
      <w:r>
        <w:rPr>
          <w:rFonts w:ascii="Times New Roman"/>
          <w:b w:val="false"/>
          <w:i w:val="false"/>
          <w:color w:val="000000"/>
          <w:sz w:val="28"/>
        </w:rPr>
        <w:t>+К</w:t>
      </w:r>
      <w:r>
        <w:rPr>
          <w:rFonts w:ascii="Times New Roman"/>
          <w:b w:val="false"/>
          <w:i w:val="false"/>
          <w:color w:val="000000"/>
          <w:vertAlign w:val="subscript"/>
        </w:rPr>
        <w:t>6</w:t>
      </w:r>
      <w:r>
        <w:rPr>
          <w:rFonts w:ascii="Times New Roman"/>
          <w:b w:val="false"/>
          <w:i w:val="false"/>
          <w:color w:val="000000"/>
          <w:sz w:val="28"/>
        </w:rPr>
        <w:t>+К</w:t>
      </w:r>
      <w:r>
        <w:rPr>
          <w:rFonts w:ascii="Times New Roman"/>
          <w:b w:val="false"/>
          <w:i w:val="false"/>
          <w:color w:val="000000"/>
          <w:vertAlign w:val="subscript"/>
        </w:rPr>
        <w:t>7</w:t>
      </w:r>
      <w:r>
        <w:rPr>
          <w:rFonts w:ascii="Times New Roman"/>
          <w:b w:val="false"/>
          <w:i w:val="false"/>
          <w:color w:val="000000"/>
          <w:sz w:val="28"/>
        </w:rPr>
        <w:t xml:space="preserve"> +К</w:t>
      </w:r>
      <w:r>
        <w:rPr>
          <w:rFonts w:ascii="Times New Roman"/>
          <w:b w:val="false"/>
          <w:i w:val="false"/>
          <w:color w:val="000000"/>
          <w:vertAlign w:val="subscript"/>
        </w:rPr>
        <w:t>8</w:t>
      </w: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+К</w:t>
      </w:r>
      <w:r>
        <w:rPr>
          <w:rFonts w:ascii="Times New Roman"/>
          <w:b w:val="false"/>
          <w:i w:val="false"/>
          <w:color w:val="000000"/>
          <w:vertAlign w:val="subscript"/>
        </w:rPr>
        <w:t>10</w:t>
      </w:r>
      <w:r>
        <w:rPr>
          <w:rFonts w:ascii="Times New Roman"/>
          <w:b w:val="false"/>
          <w:i w:val="false"/>
          <w:color w:val="000000"/>
          <w:sz w:val="28"/>
        </w:rPr>
        <w:t xml:space="preserve"> +К</w:t>
      </w:r>
      <w:r>
        <w:rPr>
          <w:rFonts w:ascii="Times New Roman"/>
          <w:b w:val="false"/>
          <w:i w:val="false"/>
          <w:color w:val="000000"/>
          <w:vertAlign w:val="subscript"/>
        </w:rPr>
        <w:t>11</w:t>
      </w:r>
      <w:r>
        <w:rPr>
          <w:rFonts w:ascii="Times New Roman"/>
          <w:b w:val="false"/>
          <w:i w:val="false"/>
          <w:color w:val="000000"/>
          <w:sz w:val="28"/>
        </w:rPr>
        <w:t xml:space="preserve"> +К</w:t>
      </w:r>
      <w:r>
        <w:rPr>
          <w:rFonts w:ascii="Times New Roman"/>
          <w:b w:val="false"/>
          <w:i w:val="false"/>
          <w:color w:val="000000"/>
          <w:vertAlign w:val="subscript"/>
        </w:rPr>
        <w:t>12</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w:t>
      </w:r>
      <w:r>
        <w:rPr>
          <w:rFonts w:ascii="Times New Roman"/>
          <w:b w:val="false"/>
          <w:i w:val="false"/>
          <w:color w:val="000000"/>
          <w:vertAlign w:val="superscript"/>
        </w:rPr>
        <w:t xml:space="preserve"> </w:t>
      </w:r>
      <w:r>
        <w:rPr>
          <w:rFonts w:ascii="Times New Roman"/>
          <w:b w:val="false"/>
          <w:i w:val="false"/>
          <w:color w:val="000000"/>
          <w:sz w:val="28"/>
        </w:rPr>
        <w:t>– осы өлшемшарт бойынша негізгі мән Тұрғын үй құрылысы саласындағы (тұрғын үй кешені) МЖӘ жобасының Үлгілік конкурстық құжаттамасына 1-қосымшаға сәйкес МЖӘ объектісінің құны болып табылады.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 xml:space="preserve"> – Әлеуетті Жекеше әріптес ұсынған өлшемшарттың мәні өлшемшарттың негізгі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3</w:t>
      </w:r>
      <w:r>
        <w:rPr>
          <w:rFonts w:ascii="Times New Roman"/>
          <w:b w:val="false"/>
          <w:i w:val="false"/>
          <w:color w:val="000000"/>
          <w:sz w:val="28"/>
        </w:rPr>
        <w:t xml:space="preserve"> – бұл жағдайда тұрғын үй құрылысы объектілерін салу бойынша іске асырылған жобалардың тәжірибесі ескеріледі. тұрғын үй құрылысы саласында іске асырылған жобалар тәжірибесі болмаған жағдайда, Әлеуетті Жекеше әріптес Конкурстық өтінім құрамында ұсынған Конкурстық өтінімнің бағасы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4</w:t>
      </w:r>
      <w:r>
        <w:rPr>
          <w:rFonts w:ascii="Times New Roman"/>
          <w:b w:val="false"/>
          <w:i w:val="false"/>
          <w:color w:val="000000"/>
          <w:vertAlign w:val="superscript"/>
        </w:rPr>
        <w:t xml:space="preserve"> </w:t>
      </w:r>
      <w:r>
        <w:rPr>
          <w:rFonts w:ascii="Times New Roman"/>
          <w:b w:val="false"/>
          <w:i w:val="false"/>
          <w:color w:val="000000"/>
          <w:sz w:val="28"/>
        </w:rPr>
        <w:t>– Әлеуетті Жекеше әріптес қосымша қабылдаған және/немесе берген тәуекелдер болмаған жағдайда, Әлеуетті Жекеше әріптес ұсынған Конкурстық өтінімнің осы өлшемшарт бойынша бағасы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5</w:t>
      </w:r>
      <w:r>
        <w:rPr>
          <w:rFonts w:ascii="Times New Roman"/>
          <w:b w:val="false"/>
          <w:i w:val="false"/>
          <w:color w:val="000000"/>
          <w:sz w:val="28"/>
        </w:rPr>
        <w:t xml:space="preserve"> – осы өлшемшарт бойынша негізгі мән Тұрғын үй құрылысы саласындағы (тұрғын үй кешені) МЖӘ жобасының Үлгілік конкурстық құжаттамасына 1-қосымшаға сәйкес МЖӘ объектісінің құны болып табылады;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6</w:t>
      </w:r>
      <w:r>
        <w:rPr>
          <w:rFonts w:ascii="Times New Roman"/>
          <w:b w:val="false"/>
          <w:i w:val="false"/>
          <w:color w:val="000000"/>
          <w:vertAlign w:val="superscript"/>
        </w:rPr>
        <w:t xml:space="preserve"> </w:t>
      </w:r>
      <w:r>
        <w:rPr>
          <w:rFonts w:ascii="Times New Roman"/>
          <w:b w:val="false"/>
          <w:i w:val="false"/>
          <w:color w:val="000000"/>
          <w:sz w:val="28"/>
        </w:rPr>
        <w:t>– МЖӘ объектісін салу мерзімі ___ (санын көрсету) айдан көп қысқарған жағдайда, Әлеуетті Жекеше әріптес Конкурстық өтінім құрамында ұсынған Конкурстық өтінімнің бағасы осы өлшемшарт бойынша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7</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8</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 егер Әлеуетті Жекеше әріптес МЖӘ жобасын іске асыру мақсатында құрылған жаңа заңды тұлға болып табылатын болса, Конкурстық өтінімді бағалау үшін Конкурстық өтінімге МЖӘ объектісін салуды жүзеге асыратын ұйыммен алдын ала Үлгілік шартты, сондай-ақ алдын ала шарт жасасқан заңды тұлғаның бірінші басшысы қол қойған, жұмыс өтілін, жұмысын, білімін көрсете отырып, жұмыскерлер тізімін қоса беру керек. </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10</w:t>
      </w:r>
      <w:r>
        <w:rPr>
          <w:rFonts w:ascii="Times New Roman"/>
          <w:b w:val="false"/>
          <w:i w:val="false"/>
          <w:color w:val="000000"/>
          <w:vertAlign w:val="superscript"/>
        </w:rPr>
        <w:t xml:space="preserve"> </w:t>
      </w:r>
      <w:r>
        <w:rPr>
          <w:rFonts w:ascii="Times New Roman"/>
          <w:b w:val="false"/>
          <w:i w:val="false"/>
          <w:color w:val="000000"/>
          <w:sz w:val="28"/>
        </w:rPr>
        <w:t>–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11</w:t>
      </w:r>
      <w:r>
        <w:rPr>
          <w:rFonts w:ascii="Times New Roman"/>
          <w:b w:val="false"/>
          <w:i w:val="false"/>
          <w:color w:val="000000"/>
          <w:sz w:val="28"/>
        </w:rPr>
        <w:t xml:space="preserve"> – әзірленген құжаттар болмаған жағдайда, Әлеуетті Жекеше әріптес ұсынған Конкурстық өтінімнің осы өлшемшарт бойынша бағасы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12</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5-қосымша</w:t>
            </w:r>
          </w:p>
        </w:tc>
      </w:tr>
    </w:tbl>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Тұрғын үй-коммуналдық шаруашылығы саласындағы (көшелерді жарықтандыру желілері) МЖӘ жобасының Үлгілік конкурстық құжаттамасы</w:t>
      </w:r>
    </w:p>
    <w:p>
      <w:pPr>
        <w:spacing w:after="0"/>
        <w:ind w:left="0"/>
        <w:jc w:val="both"/>
      </w:pPr>
      <w:r>
        <w:rPr>
          <w:rFonts w:ascii="Times New Roman"/>
          <w:b w:val="false"/>
          <w:i w:val="false"/>
          <w:color w:val="ff0000"/>
          <w:sz w:val="28"/>
        </w:rPr>
        <w:t xml:space="preserve">
      Ескерту. Бұйрық 5-қосымшамен толықтырылды – ҚР Ұлттық экономика министрінің 27.03.2017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118" w:id="1110"/>
    <w:p>
      <w:pPr>
        <w:spacing w:after="0"/>
        <w:ind w:left="0"/>
        <w:jc w:val="both"/>
      </w:pPr>
      <w:r>
        <w:rPr>
          <w:rFonts w:ascii="Times New Roman"/>
          <w:b w:val="false"/>
          <w:i w:val="false"/>
          <w:color w:val="000000"/>
          <w:sz w:val="28"/>
        </w:rPr>
        <w:t>
      МЖӘ жобасының атауы:</w:t>
      </w:r>
    </w:p>
    <w:bookmarkEnd w:id="1110"/>
    <w:bookmarkStart w:name="z1119" w:id="1111"/>
    <w:p>
      <w:pPr>
        <w:spacing w:after="0"/>
        <w:ind w:left="0"/>
        <w:jc w:val="both"/>
      </w:pPr>
      <w:r>
        <w:rPr>
          <w:rFonts w:ascii="Times New Roman"/>
          <w:b w:val="false"/>
          <w:i w:val="false"/>
          <w:color w:val="000000"/>
          <w:sz w:val="28"/>
        </w:rPr>
        <w:t>
      "__________ (елді мекеннің атауын және орналасқан жерін көрсету) көшелерді</w:t>
      </w:r>
    </w:p>
    <w:bookmarkEnd w:id="1111"/>
    <w:bookmarkStart w:name="z1120" w:id="1112"/>
    <w:p>
      <w:pPr>
        <w:spacing w:after="0"/>
        <w:ind w:left="0"/>
        <w:jc w:val="both"/>
      </w:pPr>
      <w:r>
        <w:rPr>
          <w:rFonts w:ascii="Times New Roman"/>
          <w:b w:val="false"/>
          <w:i w:val="false"/>
          <w:color w:val="000000"/>
          <w:sz w:val="28"/>
        </w:rPr>
        <w:t>
      жарықтандыру желілерін жаңғыртумен сенімгерлік басқару"</w:t>
      </w:r>
    </w:p>
    <w:bookmarkEnd w:id="1112"/>
    <w:bookmarkStart w:name="z1121" w:id="1113"/>
    <w:p>
      <w:pPr>
        <w:spacing w:after="0"/>
        <w:ind w:left="0"/>
        <w:jc w:val="both"/>
      </w:pPr>
      <w:r>
        <w:rPr>
          <w:rFonts w:ascii="Times New Roman"/>
          <w:b w:val="false"/>
          <w:i w:val="false"/>
          <w:color w:val="000000"/>
          <w:sz w:val="28"/>
        </w:rPr>
        <w:t>
      МЖӘ объектісінiң орналасқан жері:</w:t>
      </w:r>
    </w:p>
    <w:bookmarkEnd w:id="1113"/>
    <w:bookmarkStart w:name="z1122" w:id="1114"/>
    <w:p>
      <w:pPr>
        <w:spacing w:after="0"/>
        <w:ind w:left="0"/>
        <w:jc w:val="both"/>
      </w:pPr>
      <w:r>
        <w:rPr>
          <w:rFonts w:ascii="Times New Roman"/>
          <w:b w:val="false"/>
          <w:i w:val="false"/>
          <w:color w:val="000000"/>
          <w:sz w:val="28"/>
        </w:rPr>
        <w:t>
      __________________________________________________________________________</w:t>
      </w:r>
    </w:p>
    <w:bookmarkEnd w:id="1114"/>
    <w:bookmarkStart w:name="z1123" w:id="1115"/>
    <w:p>
      <w:pPr>
        <w:spacing w:after="0"/>
        <w:ind w:left="0"/>
        <w:jc w:val="both"/>
      </w:pPr>
      <w:r>
        <w:rPr>
          <w:rFonts w:ascii="Times New Roman"/>
          <w:b w:val="false"/>
          <w:i w:val="false"/>
          <w:color w:val="000000"/>
          <w:sz w:val="28"/>
        </w:rPr>
        <w:t>
      (МЖӘ объектісінiң орналасқан жері көрсетіледі)</w:t>
      </w:r>
    </w:p>
    <w:bookmarkEnd w:id="1115"/>
    <w:bookmarkStart w:name="z1124" w:id="1116"/>
    <w:p>
      <w:pPr>
        <w:spacing w:after="0"/>
        <w:ind w:left="0"/>
        <w:jc w:val="both"/>
      </w:pPr>
      <w:r>
        <w:rPr>
          <w:rFonts w:ascii="Times New Roman"/>
          <w:b w:val="false"/>
          <w:i w:val="false"/>
          <w:color w:val="000000"/>
          <w:sz w:val="28"/>
        </w:rPr>
        <w:t>
      Мемлекеттік әріптес:</w:t>
      </w:r>
    </w:p>
    <w:bookmarkEnd w:id="1116"/>
    <w:bookmarkStart w:name="z1125" w:id="1117"/>
    <w:p>
      <w:pPr>
        <w:spacing w:after="0"/>
        <w:ind w:left="0"/>
        <w:jc w:val="both"/>
      </w:pPr>
      <w:r>
        <w:rPr>
          <w:rFonts w:ascii="Times New Roman"/>
          <w:b w:val="false"/>
          <w:i w:val="false"/>
          <w:color w:val="000000"/>
          <w:sz w:val="28"/>
        </w:rPr>
        <w:t>
      __________________________________________________________________________</w:t>
      </w:r>
    </w:p>
    <w:bookmarkEnd w:id="1117"/>
    <w:bookmarkStart w:name="z1126" w:id="1118"/>
    <w:p>
      <w:pPr>
        <w:spacing w:after="0"/>
        <w:ind w:left="0"/>
        <w:jc w:val="both"/>
      </w:pPr>
      <w:r>
        <w:rPr>
          <w:rFonts w:ascii="Times New Roman"/>
          <w:b w:val="false"/>
          <w:i w:val="false"/>
          <w:color w:val="000000"/>
          <w:sz w:val="28"/>
        </w:rPr>
        <w:t>
      (мемлекеттік әріптестің толық атауын, орналасқан жерін, бизнес-сәйкестендіру</w:t>
      </w:r>
    </w:p>
    <w:bookmarkEnd w:id="1118"/>
    <w:bookmarkStart w:name="z1127" w:id="1119"/>
    <w:p>
      <w:pPr>
        <w:spacing w:after="0"/>
        <w:ind w:left="0"/>
        <w:jc w:val="both"/>
      </w:pPr>
      <w:r>
        <w:rPr>
          <w:rFonts w:ascii="Times New Roman"/>
          <w:b w:val="false"/>
          <w:i w:val="false"/>
          <w:color w:val="000000"/>
          <w:sz w:val="28"/>
        </w:rPr>
        <w:t>
      нөмірін, банктік деректемелерін көрсету)</w:t>
      </w:r>
    </w:p>
    <w:bookmarkEnd w:id="1119"/>
    <w:bookmarkStart w:name="z1128" w:id="1120"/>
    <w:p>
      <w:pPr>
        <w:spacing w:after="0"/>
        <w:ind w:left="0"/>
        <w:jc w:val="both"/>
      </w:pPr>
      <w:r>
        <w:rPr>
          <w:rFonts w:ascii="Times New Roman"/>
          <w:b w:val="false"/>
          <w:i w:val="false"/>
          <w:color w:val="000000"/>
          <w:sz w:val="28"/>
        </w:rPr>
        <w:t>
      Конкурсты ұйымдастырушы:</w:t>
      </w:r>
    </w:p>
    <w:bookmarkEnd w:id="1120"/>
    <w:bookmarkStart w:name="z1129" w:id="1121"/>
    <w:p>
      <w:pPr>
        <w:spacing w:after="0"/>
        <w:ind w:left="0"/>
        <w:jc w:val="both"/>
      </w:pPr>
      <w:r>
        <w:rPr>
          <w:rFonts w:ascii="Times New Roman"/>
          <w:b w:val="false"/>
          <w:i w:val="false"/>
          <w:color w:val="000000"/>
          <w:sz w:val="28"/>
        </w:rPr>
        <w:t>
      __________________________________________________________________________</w:t>
      </w:r>
    </w:p>
    <w:bookmarkEnd w:id="1121"/>
    <w:bookmarkStart w:name="z1130" w:id="1122"/>
    <w:p>
      <w:pPr>
        <w:spacing w:after="0"/>
        <w:ind w:left="0"/>
        <w:jc w:val="both"/>
      </w:pPr>
      <w:r>
        <w:rPr>
          <w:rFonts w:ascii="Times New Roman"/>
          <w:b w:val="false"/>
          <w:i w:val="false"/>
          <w:color w:val="000000"/>
          <w:sz w:val="28"/>
        </w:rPr>
        <w:t>
      (конкурсты ұйымдастырушының толық атауын, орналасқан жерін, бизнес-</w:t>
      </w:r>
    </w:p>
    <w:bookmarkEnd w:id="1122"/>
    <w:bookmarkStart w:name="z1131" w:id="1123"/>
    <w:p>
      <w:pPr>
        <w:spacing w:after="0"/>
        <w:ind w:left="0"/>
        <w:jc w:val="both"/>
      </w:pPr>
      <w:r>
        <w:rPr>
          <w:rFonts w:ascii="Times New Roman"/>
          <w:b w:val="false"/>
          <w:i w:val="false"/>
          <w:color w:val="000000"/>
          <w:sz w:val="28"/>
        </w:rPr>
        <w:t>
      сәйкестендіру нөмірін, банктік деректемелерін көрсету)</w:t>
      </w:r>
    </w:p>
    <w:bookmarkEnd w:id="1123"/>
    <w:bookmarkStart w:name="z1132" w:id="1124"/>
    <w:p>
      <w:pPr>
        <w:spacing w:after="0"/>
        <w:ind w:left="0"/>
        <w:jc w:val="both"/>
      </w:pPr>
      <w:r>
        <w:rPr>
          <w:rFonts w:ascii="Times New Roman"/>
          <w:b w:val="false"/>
          <w:i w:val="false"/>
          <w:color w:val="000000"/>
          <w:sz w:val="28"/>
        </w:rPr>
        <w:t>
      Конкурстық құжаттама пакетінің құны:</w:t>
      </w:r>
    </w:p>
    <w:bookmarkEnd w:id="1124"/>
    <w:bookmarkStart w:name="z1133" w:id="1125"/>
    <w:p>
      <w:pPr>
        <w:spacing w:after="0"/>
        <w:ind w:left="0"/>
        <w:jc w:val="both"/>
      </w:pPr>
      <w:r>
        <w:rPr>
          <w:rFonts w:ascii="Times New Roman"/>
          <w:b w:val="false"/>
          <w:i w:val="false"/>
          <w:color w:val="000000"/>
          <w:sz w:val="28"/>
        </w:rPr>
        <w:t>
      __________________________________________________________________________</w:t>
      </w:r>
    </w:p>
    <w:bookmarkEnd w:id="1125"/>
    <w:bookmarkStart w:name="z1134" w:id="1126"/>
    <w:p>
      <w:pPr>
        <w:spacing w:after="0"/>
        <w:ind w:left="0"/>
        <w:jc w:val="both"/>
      </w:pPr>
      <w:r>
        <w:rPr>
          <w:rFonts w:ascii="Times New Roman"/>
          <w:b w:val="false"/>
          <w:i w:val="false"/>
          <w:color w:val="000000"/>
          <w:sz w:val="28"/>
        </w:rPr>
        <w:t>
      (Конкурстық құжаттаманың теңгемен есептегендегі құнын көрсету не егер Конкурстық</w:t>
      </w:r>
    </w:p>
    <w:bookmarkEnd w:id="1126"/>
    <w:bookmarkStart w:name="z1135" w:id="1127"/>
    <w:p>
      <w:pPr>
        <w:spacing w:after="0"/>
        <w:ind w:left="0"/>
        <w:jc w:val="both"/>
      </w:pPr>
      <w:r>
        <w:rPr>
          <w:rFonts w:ascii="Times New Roman"/>
          <w:b w:val="false"/>
          <w:i w:val="false"/>
          <w:color w:val="000000"/>
          <w:sz w:val="28"/>
        </w:rPr>
        <w:t>
      құжаттаманы бергені үшін ақы өндіріп алу көзделмесе, онда бұл тармақты мынадай</w:t>
      </w:r>
    </w:p>
    <w:bookmarkEnd w:id="1127"/>
    <w:bookmarkStart w:name="z1136" w:id="1128"/>
    <w:p>
      <w:pPr>
        <w:spacing w:after="0"/>
        <w:ind w:left="0"/>
        <w:jc w:val="both"/>
      </w:pPr>
      <w:r>
        <w:rPr>
          <w:rFonts w:ascii="Times New Roman"/>
          <w:b w:val="false"/>
          <w:i w:val="false"/>
          <w:color w:val="000000"/>
          <w:sz w:val="28"/>
        </w:rPr>
        <w:t>
      редакцияда жазу қажет: "Конкурстық құжаттама тегін беріледі").</w:t>
      </w:r>
    </w:p>
    <w:bookmarkEnd w:id="1128"/>
    <w:bookmarkStart w:name="z1137" w:id="1129"/>
    <w:p>
      <w:pPr>
        <w:spacing w:after="0"/>
        <w:ind w:left="0"/>
        <w:jc w:val="left"/>
      </w:pPr>
      <w:r>
        <w:rPr>
          <w:rFonts w:ascii="Times New Roman"/>
          <w:b/>
          <w:i w:val="false"/>
          <w:color w:val="000000"/>
        </w:rPr>
        <w:t xml:space="preserve"> 1. Анықтамалар</w:t>
      </w:r>
    </w:p>
    <w:bookmarkEnd w:id="1129"/>
    <w:bookmarkStart w:name="z1138" w:id="1130"/>
    <w:p>
      <w:pPr>
        <w:spacing w:after="0"/>
        <w:ind w:left="0"/>
        <w:jc w:val="both"/>
      </w:pPr>
      <w:r>
        <w:rPr>
          <w:rFonts w:ascii="Times New Roman"/>
          <w:b w:val="false"/>
          <w:i w:val="false"/>
          <w:color w:val="000000"/>
          <w:sz w:val="28"/>
        </w:rPr>
        <w:t>
      1. Тұрғын үй-коммуналдық шаруашылығы саласындағы (көшелерді жарықтандыру желілері) МЖӘ жобасының осы Үлгілік конкурстық құжаттамасында мынадай ұғымдар пайдаланылады:</w:t>
      </w:r>
    </w:p>
    <w:bookmarkEnd w:id="1130"/>
    <w:bookmarkStart w:name="z1139" w:id="1131"/>
    <w:p>
      <w:pPr>
        <w:spacing w:after="0"/>
        <w:ind w:left="0"/>
        <w:jc w:val="both"/>
      </w:pPr>
      <w:r>
        <w:rPr>
          <w:rFonts w:ascii="Times New Roman"/>
          <w:b w:val="false"/>
          <w:i w:val="false"/>
          <w:color w:val="000000"/>
          <w:sz w:val="28"/>
        </w:rPr>
        <w:t>
      1) әкімдік (ЖАО) – жергілікті атқарушы органҢ</w:t>
      </w:r>
    </w:p>
    <w:bookmarkEnd w:id="1131"/>
    <w:bookmarkStart w:name="z1140" w:id="1132"/>
    <w:p>
      <w:pPr>
        <w:spacing w:after="0"/>
        <w:ind w:left="0"/>
        <w:jc w:val="both"/>
      </w:pPr>
      <w:r>
        <w:rPr>
          <w:rFonts w:ascii="Times New Roman"/>
          <w:b w:val="false"/>
          <w:i w:val="false"/>
          <w:color w:val="000000"/>
          <w:sz w:val="28"/>
        </w:rPr>
        <w:t>
      2) әлеуетті Жекеше әріптестің Конкурстық өтінімі (бұдан әрі – Конкурстық өтінім) – Әлеуетті Жекеше әріптес Конкурсқа қатысу үшін Тұрғын үй-коммуналдық шаруашылығы саласындағы (көшелерді жарықтандыру желілері) МЖӘ жобасының Үлгілік конкурстық құжаттамасында белгіленген нысанға сәйкес ұсынған құжаттар мен мәліметтердің жиынтығы;</w:t>
      </w:r>
    </w:p>
    <w:bookmarkEnd w:id="1132"/>
    <w:bookmarkStart w:name="z1141" w:id="1133"/>
    <w:p>
      <w:pPr>
        <w:spacing w:after="0"/>
        <w:ind w:left="0"/>
        <w:jc w:val="both"/>
      </w:pPr>
      <w:r>
        <w:rPr>
          <w:rFonts w:ascii="Times New Roman"/>
          <w:b w:val="false"/>
          <w:i w:val="false"/>
          <w:color w:val="000000"/>
          <w:sz w:val="28"/>
        </w:rPr>
        <w:t>
      3) дайындық кезеңі – Үлгілік шарттың күшіне ену сәтінен бастап жаңғырту бойынша жұмыстарды жүргізудің басталуына дейінгі, қаржылық жабу, жобалау-сметалық құжаттаманы әзірлеу және бекіту, МЖӘ объектісін жаңғыртуға дайындықпен байланысты өзге мәселелерді шешу кезеңін қамтитын кезең;</w:t>
      </w:r>
    </w:p>
    <w:bookmarkEnd w:id="1133"/>
    <w:bookmarkStart w:name="z1142" w:id="1134"/>
    <w:p>
      <w:pPr>
        <w:spacing w:after="0"/>
        <w:ind w:left="0"/>
        <w:jc w:val="both"/>
      </w:pPr>
      <w:r>
        <w:rPr>
          <w:rFonts w:ascii="Times New Roman"/>
          <w:b w:val="false"/>
          <w:i w:val="false"/>
          <w:color w:val="000000"/>
          <w:sz w:val="28"/>
        </w:rPr>
        <w:t>
      4) жаңғырту бойынша жұмыстар – жаңғыртуға қойылатын талаптарға сәйкес жүргізуге қажетті жұмыстардың барлығы;</w:t>
      </w:r>
    </w:p>
    <w:bookmarkEnd w:id="1134"/>
    <w:bookmarkStart w:name="z1143" w:id="1135"/>
    <w:p>
      <w:pPr>
        <w:spacing w:after="0"/>
        <w:ind w:left="0"/>
        <w:jc w:val="both"/>
      </w:pPr>
      <w:r>
        <w:rPr>
          <w:rFonts w:ascii="Times New Roman"/>
          <w:b w:val="false"/>
          <w:i w:val="false"/>
          <w:color w:val="000000"/>
          <w:sz w:val="28"/>
        </w:rPr>
        <w:t xml:space="preserve">
      5) жекеше әріптес – Қазақстан Республикасының "МЖӘ туралы" 2015 жылғы 31 қазандағы </w:t>
      </w:r>
      <w:r>
        <w:rPr>
          <w:rFonts w:ascii="Times New Roman"/>
          <w:b w:val="false"/>
          <w:i w:val="false"/>
          <w:color w:val="000000"/>
          <w:sz w:val="28"/>
        </w:rPr>
        <w:t>Заңына</w:t>
      </w:r>
      <w:r>
        <w:rPr>
          <w:rFonts w:ascii="Times New Roman"/>
          <w:b w:val="false"/>
          <w:i w:val="false"/>
          <w:color w:val="000000"/>
          <w:sz w:val="28"/>
        </w:rPr>
        <w:t xml:space="preserve"> сәйкес, мемлекеттік әріптестер ретінде әрекет ететін тұлғаларды қоспағанда, Үлгілік шарт жасасқан дара кәсіпкер, жай серіктестік, консорциум немесе заңды тұлға;</w:t>
      </w:r>
    </w:p>
    <w:bookmarkEnd w:id="1135"/>
    <w:bookmarkStart w:name="z1144" w:id="1136"/>
    <w:p>
      <w:pPr>
        <w:spacing w:after="0"/>
        <w:ind w:left="0"/>
        <w:jc w:val="both"/>
      </w:pPr>
      <w:r>
        <w:rPr>
          <w:rFonts w:ascii="Times New Roman"/>
          <w:b w:val="false"/>
          <w:i w:val="false"/>
          <w:color w:val="000000"/>
          <w:sz w:val="28"/>
        </w:rPr>
        <w:t xml:space="preserve">
      6) жекеше әріптестің шығындарды өтеу және кірістер алу көздері – Жекеше әріптеске Қазақстан Республикасының "МЖӘ туралы" 2015 жылғы 31 қазандағы Заңының </w:t>
      </w:r>
      <w:r>
        <w:rPr>
          <w:rFonts w:ascii="Times New Roman"/>
          <w:b w:val="false"/>
          <w:i w:val="false"/>
          <w:color w:val="000000"/>
          <w:sz w:val="28"/>
        </w:rPr>
        <w:t>9-бабында</w:t>
      </w:r>
      <w:r>
        <w:rPr>
          <w:rFonts w:ascii="Times New Roman"/>
          <w:b w:val="false"/>
          <w:i w:val="false"/>
          <w:color w:val="000000"/>
          <w:sz w:val="28"/>
        </w:rPr>
        <w:t xml:space="preserve"> көзделген қаражатты Үлгілік шартта белгіленген тәртіппен және мерзімде төлеу;</w:t>
      </w:r>
    </w:p>
    <w:bookmarkEnd w:id="1136"/>
    <w:bookmarkStart w:name="z1145" w:id="1137"/>
    <w:p>
      <w:pPr>
        <w:spacing w:after="0"/>
        <w:ind w:left="0"/>
        <w:jc w:val="both"/>
      </w:pPr>
      <w:r>
        <w:rPr>
          <w:rFonts w:ascii="Times New Roman"/>
          <w:b w:val="false"/>
          <w:i w:val="false"/>
          <w:color w:val="000000"/>
          <w:sz w:val="28"/>
        </w:rPr>
        <w:t>
      7) жер учаскесі – Үлгілік шарт талаптарына сәйкес МЖӘ объектісін салу және пайдалану үшін қажетті жер учаскесі;</w:t>
      </w:r>
    </w:p>
    <w:bookmarkEnd w:id="1137"/>
    <w:bookmarkStart w:name="z1146" w:id="1138"/>
    <w:p>
      <w:pPr>
        <w:spacing w:after="0"/>
        <w:ind w:left="0"/>
        <w:jc w:val="both"/>
      </w:pPr>
      <w:r>
        <w:rPr>
          <w:rFonts w:ascii="Times New Roman"/>
          <w:b w:val="false"/>
          <w:i w:val="false"/>
          <w:color w:val="000000"/>
          <w:sz w:val="28"/>
        </w:rPr>
        <w:t>
      8) заңнама – белгіленген тәртіппен қабылданған және Қазақстан Республикасының аумағында әрекет ететін нормативтік құқықтық актілердің жиынтығы;</w:t>
      </w:r>
    </w:p>
    <w:bookmarkEnd w:id="1138"/>
    <w:bookmarkStart w:name="z1147" w:id="1139"/>
    <w:p>
      <w:pPr>
        <w:spacing w:after="0"/>
        <w:ind w:left="0"/>
        <w:jc w:val="both"/>
      </w:pPr>
      <w:r>
        <w:rPr>
          <w:rFonts w:ascii="Times New Roman"/>
          <w:b w:val="false"/>
          <w:i w:val="false"/>
          <w:color w:val="000000"/>
          <w:sz w:val="28"/>
        </w:rPr>
        <w:t>
      9) комиссия – Заңнамада белгіленген тәртіппен құрылған, коммуналдық меншікке жататын МЖӘ объектісіне қатысты комиссия;</w:t>
      </w:r>
    </w:p>
    <w:bookmarkEnd w:id="1139"/>
    <w:bookmarkStart w:name="z1148" w:id="1140"/>
    <w:p>
      <w:pPr>
        <w:spacing w:after="0"/>
        <w:ind w:left="0"/>
        <w:jc w:val="both"/>
      </w:pPr>
      <w:r>
        <w:rPr>
          <w:rFonts w:ascii="Times New Roman"/>
          <w:b w:val="false"/>
          <w:i w:val="false"/>
          <w:color w:val="000000"/>
          <w:sz w:val="28"/>
        </w:rPr>
        <w:t>
      10) конверт – Конкурстық өтінімнің тұтас және сақталған күйде берілуін қамтамасыз ететін қорап немесе ораудың өзге тәсілі;</w:t>
      </w:r>
    </w:p>
    <w:bookmarkEnd w:id="1140"/>
    <w:bookmarkStart w:name="z1149" w:id="1141"/>
    <w:p>
      <w:pPr>
        <w:spacing w:after="0"/>
        <w:ind w:left="0"/>
        <w:jc w:val="both"/>
      </w:pPr>
      <w:r>
        <w:rPr>
          <w:rFonts w:ascii="Times New Roman"/>
          <w:b w:val="false"/>
          <w:i w:val="false"/>
          <w:color w:val="000000"/>
          <w:sz w:val="28"/>
        </w:rPr>
        <w:t>
      11) конкурс – "__________ (елді мекеннің атауын және орналасқан жерін көрсету) көшелерді жарықтандыру желілерін жаңғыртумен сенімгерлік басқару" МЖӘ жобасы бойынша жеңілдетілген конкурстық рәсімдерді пайдалану арқылы Жекеше әріптесті таңдау жөніндегі ашық конкурс;</w:t>
      </w:r>
    </w:p>
    <w:bookmarkEnd w:id="1141"/>
    <w:bookmarkStart w:name="z1150" w:id="1142"/>
    <w:p>
      <w:pPr>
        <w:spacing w:after="0"/>
        <w:ind w:left="0"/>
        <w:jc w:val="both"/>
      </w:pPr>
      <w:r>
        <w:rPr>
          <w:rFonts w:ascii="Times New Roman"/>
          <w:b w:val="false"/>
          <w:i w:val="false"/>
          <w:color w:val="000000"/>
          <w:sz w:val="28"/>
        </w:rPr>
        <w:t>
      12) конкурсты ұйымдастырушы – "__________" мемлекеттік мекемесі;</w:t>
      </w:r>
    </w:p>
    <w:bookmarkEnd w:id="1142"/>
    <w:bookmarkStart w:name="z1151" w:id="1143"/>
    <w:p>
      <w:pPr>
        <w:spacing w:after="0"/>
        <w:ind w:left="0"/>
        <w:jc w:val="both"/>
      </w:pPr>
      <w:r>
        <w:rPr>
          <w:rFonts w:ascii="Times New Roman"/>
          <w:b w:val="false"/>
          <w:i w:val="false"/>
          <w:color w:val="000000"/>
          <w:sz w:val="28"/>
        </w:rPr>
        <w:t>
      13) көшелерді жарықтандыру желілері – шамдарды ауыстыру көзделетін, саны __ құрайтын (жазумен көрсету) электр желісін тіреуіштермен ұзақтығы __ шақырым көшелерді жарықтандыру желілері;</w:t>
      </w:r>
    </w:p>
    <w:bookmarkEnd w:id="1143"/>
    <w:bookmarkStart w:name="z1152" w:id="1144"/>
    <w:p>
      <w:pPr>
        <w:spacing w:after="0"/>
        <w:ind w:left="0"/>
        <w:jc w:val="both"/>
      </w:pPr>
      <w:r>
        <w:rPr>
          <w:rFonts w:ascii="Times New Roman"/>
          <w:b w:val="false"/>
          <w:i w:val="false"/>
          <w:color w:val="000000"/>
          <w:sz w:val="28"/>
        </w:rPr>
        <w:t xml:space="preserve">
      14) қағидалар -Қазақстан Республикасы Ұлттық экономика министрінің міндетін атқарушының 2015 жылғы 25 қарашадағы № 725 бұйрығымен бекітілген ( Нормативтiк құқықтық актiлерiнiң мемлекеттiк тiзiлiмiне 2015 жылы 31 желтоқсанда № 12717 болып тіркелген) МЖӘ жобаларын жоспарлау және іске асыру </w:t>
      </w:r>
      <w:r>
        <w:rPr>
          <w:rFonts w:ascii="Times New Roman"/>
          <w:b w:val="false"/>
          <w:i w:val="false"/>
          <w:color w:val="000000"/>
          <w:sz w:val="28"/>
        </w:rPr>
        <w:t>қағидалары</w:t>
      </w:r>
      <w:r>
        <w:rPr>
          <w:rFonts w:ascii="Times New Roman"/>
          <w:b w:val="false"/>
          <w:i w:val="false"/>
          <w:color w:val="000000"/>
          <w:sz w:val="28"/>
        </w:rPr>
        <w:t xml:space="preserve"> (бұдан әрі – Қағидалар);</w:t>
      </w:r>
    </w:p>
    <w:bookmarkEnd w:id="1144"/>
    <w:bookmarkStart w:name="z1153" w:id="1145"/>
    <w:p>
      <w:pPr>
        <w:spacing w:after="0"/>
        <w:ind w:left="0"/>
        <w:jc w:val="both"/>
      </w:pPr>
      <w:r>
        <w:rPr>
          <w:rFonts w:ascii="Times New Roman"/>
          <w:b w:val="false"/>
          <w:i w:val="false"/>
          <w:color w:val="000000"/>
          <w:sz w:val="28"/>
        </w:rPr>
        <w:t>
      15) қызметтерді тұтынушылар - "__________" мемлекеттік мекемесі;</w:t>
      </w:r>
    </w:p>
    <w:bookmarkEnd w:id="1145"/>
    <w:bookmarkStart w:name="z1154" w:id="1146"/>
    <w:p>
      <w:pPr>
        <w:spacing w:after="0"/>
        <w:ind w:left="0"/>
        <w:jc w:val="both"/>
      </w:pPr>
      <w:r>
        <w:rPr>
          <w:rFonts w:ascii="Times New Roman"/>
          <w:b w:val="false"/>
          <w:i w:val="false"/>
          <w:color w:val="000000"/>
          <w:sz w:val="28"/>
        </w:rPr>
        <w:t>
      16) Мемлекеттік әріптес – "__________" мемлекеттік мекемесі атынан Қазақстан Республикасы;</w:t>
      </w:r>
    </w:p>
    <w:bookmarkEnd w:id="1146"/>
    <w:bookmarkStart w:name="z1155" w:id="1147"/>
    <w:p>
      <w:pPr>
        <w:spacing w:after="0"/>
        <w:ind w:left="0"/>
        <w:jc w:val="both"/>
      </w:pPr>
      <w:r>
        <w:rPr>
          <w:rFonts w:ascii="Times New Roman"/>
          <w:b w:val="false"/>
          <w:i w:val="false"/>
          <w:color w:val="000000"/>
          <w:sz w:val="28"/>
        </w:rPr>
        <w:t>
      17) МЖӘ жобасы – __________ (елді мекеннің атауын және орналасқан жерін көрсету) көшелерді жарықтандыру желілерін жаңғыртумен сенімгерлік басқару бойынша МЖӘ жобасы;</w:t>
      </w:r>
    </w:p>
    <w:bookmarkEnd w:id="1147"/>
    <w:bookmarkStart w:name="z1156" w:id="1148"/>
    <w:p>
      <w:pPr>
        <w:spacing w:after="0"/>
        <w:ind w:left="0"/>
        <w:jc w:val="both"/>
      </w:pPr>
      <w:r>
        <w:rPr>
          <w:rFonts w:ascii="Times New Roman"/>
          <w:b w:val="false"/>
          <w:i w:val="false"/>
          <w:color w:val="000000"/>
          <w:sz w:val="28"/>
        </w:rPr>
        <w:t>
      18) МЖӘ объектісі – жаңғыртылуы мен пайдаланылуы МЖӘ жобасын іске асыру аясында жүзеге асырылатын, __________ (елді мекеннің атауын және орналасқан жерін көрсету) ____ орынға арналған көшелерді жарықтандыру желілері (бірнеше көшелерді жарықтандыру желілері жоспарланған жағдайда оларды көрсету қажет);</w:t>
      </w:r>
    </w:p>
    <w:bookmarkEnd w:id="1148"/>
    <w:bookmarkStart w:name="z1157" w:id="1149"/>
    <w:p>
      <w:pPr>
        <w:spacing w:after="0"/>
        <w:ind w:left="0"/>
        <w:jc w:val="both"/>
      </w:pPr>
      <w:r>
        <w:rPr>
          <w:rFonts w:ascii="Times New Roman"/>
          <w:b w:val="false"/>
          <w:i w:val="false"/>
          <w:color w:val="000000"/>
          <w:sz w:val="28"/>
        </w:rPr>
        <w:t>
      19) МЖӘ объектісін жаңғырту – қолданыстағы көшелерді жарықтандыру желілерін жаңғырту, оның ішінде жаңа технологиялар негізінде жаңа жарықдиодты жабдықты орнату, сондай-ақ МЖӘ объектісінің жұмыс істеуін қамтамасыз ететін жұмыстардың өзге түрлерін өндіру;</w:t>
      </w:r>
    </w:p>
    <w:bookmarkEnd w:id="1149"/>
    <w:bookmarkStart w:name="z1158" w:id="1150"/>
    <w:p>
      <w:pPr>
        <w:spacing w:after="0"/>
        <w:ind w:left="0"/>
        <w:jc w:val="both"/>
      </w:pPr>
      <w:r>
        <w:rPr>
          <w:rFonts w:ascii="Times New Roman"/>
          <w:b w:val="false"/>
          <w:i w:val="false"/>
          <w:color w:val="000000"/>
          <w:sz w:val="28"/>
        </w:rPr>
        <w:t>
      20) МЖӘ объектісін жаңғырту мерзімі – Үлгілік шартта және жобалау-сметалық құжаттамада МЖӘ объектісін жаңғыртуға көзделген, жаңғырту жұмыстарының басталу күнінен аяқталу күніне дейін есептелетін мерзім;</w:t>
      </w:r>
    </w:p>
    <w:bookmarkEnd w:id="1150"/>
    <w:bookmarkStart w:name="z1159" w:id="1151"/>
    <w:p>
      <w:pPr>
        <w:spacing w:after="0"/>
        <w:ind w:left="0"/>
        <w:jc w:val="both"/>
      </w:pPr>
      <w:r>
        <w:rPr>
          <w:rFonts w:ascii="Times New Roman"/>
          <w:b w:val="false"/>
          <w:i w:val="false"/>
          <w:color w:val="000000"/>
          <w:sz w:val="28"/>
        </w:rPr>
        <w:t>
      21) МЖӘ объектісін пайдалану – Жекеше әріптестің МЖӘ объектісін Үлгілік шартта айқындалған тәртіппен және шарттарда МЖӘ объектісінің мақсатына сәйкес, оның ішінде Қызметтер көрсету мақсатында пайдалануы;</w:t>
      </w:r>
    </w:p>
    <w:bookmarkEnd w:id="1151"/>
    <w:bookmarkStart w:name="z1160" w:id="1152"/>
    <w:p>
      <w:pPr>
        <w:spacing w:after="0"/>
        <w:ind w:left="0"/>
        <w:jc w:val="both"/>
      </w:pPr>
      <w:r>
        <w:rPr>
          <w:rFonts w:ascii="Times New Roman"/>
          <w:b w:val="false"/>
          <w:i w:val="false"/>
          <w:color w:val="000000"/>
          <w:sz w:val="28"/>
        </w:rPr>
        <w:t>
      22) МЖӘ объектісін сенімгерлік басқару – егер шартпен және заңнамалық актілермен өзгеше көзделмесе, пайда алушының мүддесінде сенімгерлік басқарушы өзінің атынан оған иелік етуге, пайдалануға және билік етуге берілген мүлікті басқару міндетін алады;</w:t>
      </w:r>
    </w:p>
    <w:bookmarkEnd w:id="1152"/>
    <w:bookmarkStart w:name="z1161" w:id="1153"/>
    <w:p>
      <w:pPr>
        <w:spacing w:after="0"/>
        <w:ind w:left="0"/>
        <w:jc w:val="both"/>
      </w:pPr>
      <w:r>
        <w:rPr>
          <w:rFonts w:ascii="Times New Roman"/>
          <w:b w:val="false"/>
          <w:i w:val="false"/>
          <w:color w:val="000000"/>
          <w:sz w:val="28"/>
        </w:rPr>
        <w:t>
      23) мүліктік кешен - __________ (елді-мекеннің атауын және орналасқан жерін көрсету) орналасқан, көшелерді жарықтандыру желілерімен ажырағысыз байланыстағы және пайдаланылуы Жобалау-сметалық құжаттамаға және Үлгілік шарт талаптарына сәйкес көзделетін жер учаскелері;</w:t>
      </w:r>
    </w:p>
    <w:bookmarkEnd w:id="1153"/>
    <w:bookmarkStart w:name="z1162" w:id="1154"/>
    <w:p>
      <w:pPr>
        <w:spacing w:after="0"/>
        <w:ind w:left="0"/>
        <w:jc w:val="both"/>
      </w:pPr>
      <w:r>
        <w:rPr>
          <w:rFonts w:ascii="Times New Roman"/>
          <w:b w:val="false"/>
          <w:i w:val="false"/>
          <w:color w:val="000000"/>
          <w:sz w:val="28"/>
        </w:rPr>
        <w:t>
      24) тұрғын үй-коммуналдық шаруашылығы саласындағы (көшелерді жарықтандыру желілері) МЖӘ жобасының Үлгілік конкурстық құжаттамасы – Конкурс өткізудің Үлгілік шарттары мен тәртібін айқындау үшін әзірленген және Конкурсты ұйымдастырушы Әлеуетті Жекеше әріптестерге Конкурстық өтінімдерді дайындау және Жекеше әріптесті таңдау жөніндегі Конкурсқа қатысу үшін ұсынатын Тұрғын үй-коммуналдық шаруашылығы саласындағы (көшелерді жарықтандыру желілері) МЖӘ жобасының осы Үлгілік конкурстық құжаттамасы;</w:t>
      </w:r>
    </w:p>
    <w:bookmarkEnd w:id="1154"/>
    <w:bookmarkStart w:name="z1163" w:id="1155"/>
    <w:p>
      <w:pPr>
        <w:spacing w:after="0"/>
        <w:ind w:left="0"/>
        <w:jc w:val="both"/>
      </w:pPr>
      <w:r>
        <w:rPr>
          <w:rFonts w:ascii="Times New Roman"/>
          <w:b w:val="false"/>
          <w:i w:val="false"/>
          <w:color w:val="000000"/>
          <w:sz w:val="28"/>
        </w:rPr>
        <w:t>
      25) тұрғын үй-коммуналдық шаруашылығы саласындағы (көшелерді жарықтандыру желілері) МЖӘ Үлгілік шарты (бұдан әрі – Үлгілік шарт) – Конкурсты ұйымдастырушы Комиссия шешімінің негізінде Конкурс жеңімпазымен жасалған шарт;</w:t>
      </w:r>
    </w:p>
    <w:bookmarkEnd w:id="1155"/>
    <w:bookmarkStart w:name="z1164" w:id="1156"/>
    <w:p>
      <w:pPr>
        <w:spacing w:after="0"/>
        <w:ind w:left="0"/>
        <w:jc w:val="both"/>
      </w:pPr>
      <w:r>
        <w:rPr>
          <w:rFonts w:ascii="Times New Roman"/>
          <w:b w:val="false"/>
          <w:i w:val="false"/>
          <w:color w:val="000000"/>
          <w:sz w:val="28"/>
        </w:rPr>
        <w:t>
      26) үздік Конкурстық өтінімді айқындау өлшемшарттары (бұдан әрі - өлшемшарттар) – Тұрғын үй-коммуналдық шаруашылығы саласындағы (көшелерді жарықтандыру желілері) МЖӘ жобасының Үлгілік конкурстық құжаттамасында белгіленген, оның негізінде Конкурсқа қатысушының Конкурстық өтінімі үздік деп танылатын өлшемшарттар;</w:t>
      </w:r>
    </w:p>
    <w:bookmarkEnd w:id="1156"/>
    <w:bookmarkStart w:name="z1165" w:id="1157"/>
    <w:p>
      <w:pPr>
        <w:spacing w:after="0"/>
        <w:ind w:left="0"/>
        <w:jc w:val="both"/>
      </w:pPr>
      <w:r>
        <w:rPr>
          <w:rFonts w:ascii="Times New Roman"/>
          <w:b w:val="false"/>
          <w:i w:val="false"/>
          <w:color w:val="000000"/>
          <w:sz w:val="28"/>
        </w:rPr>
        <w:t>
      27) шарт жобасы – тараптардың құқықтарын, міндеттерін және жауапкершілігін, МЖӘті іске асыру Үлгілік шарттарын айқындайтын Мемлекеттік әріптес және Жекеше әріптес арасындағы жазбаша келісім жобасы.</w:t>
      </w:r>
    </w:p>
    <w:bookmarkEnd w:id="1157"/>
    <w:bookmarkStart w:name="z1166" w:id="1158"/>
    <w:p>
      <w:pPr>
        <w:spacing w:after="0"/>
        <w:ind w:left="0"/>
        <w:jc w:val="left"/>
      </w:pPr>
      <w:r>
        <w:rPr>
          <w:rFonts w:ascii="Times New Roman"/>
          <w:b/>
          <w:i w:val="false"/>
          <w:color w:val="000000"/>
        </w:rPr>
        <w:t xml:space="preserve"> 2. Жалпы ережелер</w:t>
      </w:r>
    </w:p>
    <w:bookmarkEnd w:id="1158"/>
    <w:bookmarkStart w:name="z1167" w:id="1159"/>
    <w:p>
      <w:pPr>
        <w:spacing w:after="0"/>
        <w:ind w:left="0"/>
        <w:jc w:val="both"/>
      </w:pPr>
      <w:r>
        <w:rPr>
          <w:rFonts w:ascii="Times New Roman"/>
          <w:b w:val="false"/>
          <w:i w:val="false"/>
          <w:color w:val="000000"/>
          <w:sz w:val="28"/>
        </w:rPr>
        <w:t>
      2. Тұрғын үй-коммуналдық шаруашылығы саласындағы (көшелерді жарықтандыру желілері) МЖӘ жобасының Үлгілік конкурстық құжаттамасы Әлеуетті Жекеше әріптестерге олардың Конкурсқа қатысу шарттары туралы толық ақпарат ұсыну мақсатында әзірленген.</w:t>
      </w:r>
    </w:p>
    <w:bookmarkEnd w:id="1159"/>
    <w:bookmarkStart w:name="z1168" w:id="1160"/>
    <w:p>
      <w:pPr>
        <w:spacing w:after="0"/>
        <w:ind w:left="0"/>
        <w:jc w:val="both"/>
      </w:pPr>
      <w:r>
        <w:rPr>
          <w:rFonts w:ascii="Times New Roman"/>
          <w:b w:val="false"/>
          <w:i w:val="false"/>
          <w:color w:val="000000"/>
          <w:sz w:val="28"/>
        </w:rPr>
        <w:t>
      3. Конкурс Заңға, Қағидаларға және Қазақстан Республикасының өзге де нормативтік құқықтық актілеріне сәйкес өткізіледі.</w:t>
      </w:r>
    </w:p>
    <w:bookmarkEnd w:id="1160"/>
    <w:bookmarkStart w:name="z1169" w:id="1161"/>
    <w:p>
      <w:pPr>
        <w:spacing w:after="0"/>
        <w:ind w:left="0"/>
        <w:jc w:val="both"/>
      </w:pPr>
      <w:r>
        <w:rPr>
          <w:rFonts w:ascii="Times New Roman"/>
          <w:b w:val="false"/>
          <w:i w:val="false"/>
          <w:color w:val="000000"/>
          <w:sz w:val="28"/>
        </w:rPr>
        <w:t>
      4. МЖӘ жобасының нысан сипаттамасы Тұрғын үй-коммуналдық шаруашылығы саласындағы (көшелерді жарықтандыру желілері) МЖӘ жобасының Үлгілік конкурстық құжаттамасына 1-қосымшада көрсетілген .</w:t>
      </w:r>
    </w:p>
    <w:bookmarkEnd w:id="1161"/>
    <w:bookmarkStart w:name="z1170" w:id="1162"/>
    <w:p>
      <w:pPr>
        <w:spacing w:after="0"/>
        <w:ind w:left="0"/>
        <w:jc w:val="both"/>
      </w:pPr>
      <w:r>
        <w:rPr>
          <w:rFonts w:ascii="Times New Roman"/>
          <w:b w:val="false"/>
          <w:i w:val="false"/>
          <w:color w:val="000000"/>
          <w:sz w:val="28"/>
        </w:rPr>
        <w:t>
      5. Техникалық параметрлер бойынша егжей-тегжейлі сипаттамалар Тұрғын үй-коммуналдық шаруашылығы саласындағы (көшелерді жарықтандыру желілері) МЖӘ жобасының Үлгілік конкурстық құжаттамаға қоса берілген жобалау-сметалық құжаттамада/Үлгілік жобада/Үлгілік жобалық шешімдерде/қайталап қолдану жобасында (керегін көрсету) көзделген.</w:t>
      </w:r>
    </w:p>
    <w:bookmarkEnd w:id="1162"/>
    <w:bookmarkStart w:name="z1171" w:id="1163"/>
    <w:p>
      <w:pPr>
        <w:spacing w:after="0"/>
        <w:ind w:left="0"/>
        <w:jc w:val="both"/>
      </w:pPr>
      <w:r>
        <w:rPr>
          <w:rFonts w:ascii="Times New Roman"/>
          <w:b w:val="false"/>
          <w:i w:val="false"/>
          <w:color w:val="000000"/>
          <w:sz w:val="28"/>
        </w:rPr>
        <w:t xml:space="preserve">
      Қазақстан Республикасының 2008 жылғы 4 желтоқсандағы Бюджет кодексінің 154-3-бабының </w:t>
      </w:r>
      <w:r>
        <w:rPr>
          <w:rFonts w:ascii="Times New Roman"/>
          <w:b w:val="false"/>
          <w:i w:val="false"/>
          <w:color w:val="000000"/>
          <w:sz w:val="28"/>
        </w:rPr>
        <w:t>7-тармағына</w:t>
      </w:r>
      <w:r>
        <w:rPr>
          <w:rFonts w:ascii="Times New Roman"/>
          <w:b w:val="false"/>
          <w:i w:val="false"/>
          <w:color w:val="000000"/>
          <w:sz w:val="28"/>
        </w:rPr>
        <w:t xml:space="preserve"> сәйкес, Жекеше әріптес Үлгілік шартта белгіленген мерзімде қолда бар жобалау-сметалық құжаттаманы/Үлгілік жобаны/Үлгілік жобалық шешімдерді/қайталап қолдану жобасын (керегін көрсету) МЖӘ жобасының нақты алаңына байланыстыруды МЖӘ жобасының тұжырымдамасында қамтылған маркетингтiк және қаржылық-экономикалық параметрлерді ескере отырып жүзеге асырады.</w:t>
      </w:r>
    </w:p>
    <w:bookmarkEnd w:id="1163"/>
    <w:bookmarkStart w:name="z1172" w:id="1164"/>
    <w:p>
      <w:pPr>
        <w:spacing w:after="0"/>
        <w:ind w:left="0"/>
        <w:jc w:val="both"/>
      </w:pPr>
      <w:r>
        <w:rPr>
          <w:rFonts w:ascii="Times New Roman"/>
          <w:b w:val="false"/>
          <w:i w:val="false"/>
          <w:color w:val="000000"/>
          <w:sz w:val="28"/>
        </w:rPr>
        <w:t>
      6. МЖӘ объектісін жаңғыртуға және пайдалануға қойылатын талаптар Шарт жобасында келтірілген.</w:t>
      </w:r>
    </w:p>
    <w:bookmarkEnd w:id="1164"/>
    <w:bookmarkStart w:name="z1173" w:id="1165"/>
    <w:p>
      <w:pPr>
        <w:spacing w:after="0"/>
        <w:ind w:left="0"/>
        <w:jc w:val="left"/>
      </w:pPr>
      <w:r>
        <w:rPr>
          <w:rFonts w:ascii="Times New Roman"/>
          <w:b/>
          <w:i w:val="false"/>
          <w:color w:val="000000"/>
        </w:rPr>
        <w:t xml:space="preserve"> 3. Конкурстық комиссия</w:t>
      </w:r>
    </w:p>
    <w:bookmarkEnd w:id="1165"/>
    <w:bookmarkStart w:name="z1174" w:id="1166"/>
    <w:p>
      <w:pPr>
        <w:spacing w:after="0"/>
        <w:ind w:left="0"/>
        <w:jc w:val="both"/>
      </w:pPr>
      <w:r>
        <w:rPr>
          <w:rFonts w:ascii="Times New Roman"/>
          <w:b w:val="false"/>
          <w:i w:val="false"/>
          <w:color w:val="000000"/>
          <w:sz w:val="28"/>
        </w:rPr>
        <w:t>
      7. Конкурстық өтінімдерді қарауды және іріктеуді Әкімдіктің "Жекеше әріптесті айқындау жөніндегі конкурстық комиссияны құру туралы" 20__ жылғы "__" __________ №___ қаулысымен құрылған Комиссия жүзеге асырады.</w:t>
      </w:r>
    </w:p>
    <w:bookmarkEnd w:id="1166"/>
    <w:bookmarkStart w:name="z1175" w:id="1167"/>
    <w:p>
      <w:pPr>
        <w:spacing w:after="0"/>
        <w:ind w:left="0"/>
        <w:jc w:val="both"/>
      </w:pPr>
      <w:r>
        <w:rPr>
          <w:rFonts w:ascii="Times New Roman"/>
          <w:b w:val="false"/>
          <w:i w:val="false"/>
          <w:color w:val="000000"/>
          <w:sz w:val="28"/>
        </w:rPr>
        <w:t>
      8. Комиссияның негізгі міндеттері:</w:t>
      </w:r>
    </w:p>
    <w:bookmarkEnd w:id="1167"/>
    <w:bookmarkStart w:name="z1176" w:id="1168"/>
    <w:p>
      <w:pPr>
        <w:spacing w:after="0"/>
        <w:ind w:left="0"/>
        <w:jc w:val="both"/>
      </w:pPr>
      <w:r>
        <w:rPr>
          <w:rFonts w:ascii="Times New Roman"/>
          <w:b w:val="false"/>
          <w:i w:val="false"/>
          <w:color w:val="000000"/>
          <w:sz w:val="28"/>
        </w:rPr>
        <w:t>
      1) Әлеуетті Жекеше әріптестер ұсынған Конкурстық өтінімдерді құжаттардың толықтығы мен тиісті ресімделуі, сондай-ақ олардың біліктілік талаптарына сәйкестігі тұрғысынан қарау мен іріктеу;</w:t>
      </w:r>
    </w:p>
    <w:bookmarkEnd w:id="1168"/>
    <w:bookmarkStart w:name="z1177" w:id="1169"/>
    <w:p>
      <w:pPr>
        <w:spacing w:after="0"/>
        <w:ind w:left="0"/>
        <w:jc w:val="both"/>
      </w:pPr>
      <w:r>
        <w:rPr>
          <w:rFonts w:ascii="Times New Roman"/>
          <w:b w:val="false"/>
          <w:i w:val="false"/>
          <w:color w:val="000000"/>
          <w:sz w:val="28"/>
        </w:rPr>
        <w:t>
      2) Конкурстық өтінімдерді қарау және үздік Конкурстық өтінімді анықтау;</w:t>
      </w:r>
    </w:p>
    <w:bookmarkEnd w:id="1169"/>
    <w:bookmarkStart w:name="z1178" w:id="1170"/>
    <w:p>
      <w:pPr>
        <w:spacing w:after="0"/>
        <w:ind w:left="0"/>
        <w:jc w:val="both"/>
      </w:pPr>
      <w:r>
        <w:rPr>
          <w:rFonts w:ascii="Times New Roman"/>
          <w:b w:val="false"/>
          <w:i w:val="false"/>
          <w:color w:val="000000"/>
          <w:sz w:val="28"/>
        </w:rPr>
        <w:t>
      3) МЖӘ жобасын және Шарт жобасының талаптарын нақтылау бойынша келіссөздер жүргізу;</w:t>
      </w:r>
    </w:p>
    <w:bookmarkEnd w:id="1170"/>
    <w:bookmarkStart w:name="z1179" w:id="1171"/>
    <w:p>
      <w:pPr>
        <w:spacing w:after="0"/>
        <w:ind w:left="0"/>
        <w:jc w:val="both"/>
      </w:pPr>
      <w:r>
        <w:rPr>
          <w:rFonts w:ascii="Times New Roman"/>
          <w:b w:val="false"/>
          <w:i w:val="false"/>
          <w:color w:val="000000"/>
          <w:sz w:val="28"/>
        </w:rPr>
        <w:t>
      4) Конкурс қорытындысы бойынша Конкурстық өтінімді бекіту және өтінім берушіні Конкурс жеңімпазы деп тану болып табылады.</w:t>
      </w:r>
    </w:p>
    <w:bookmarkEnd w:id="1171"/>
    <w:bookmarkStart w:name="z1180" w:id="1172"/>
    <w:p>
      <w:pPr>
        <w:spacing w:after="0"/>
        <w:ind w:left="0"/>
        <w:jc w:val="both"/>
      </w:pPr>
      <w:r>
        <w:rPr>
          <w:rFonts w:ascii="Times New Roman"/>
          <w:b w:val="false"/>
          <w:i w:val="false"/>
          <w:color w:val="000000"/>
          <w:sz w:val="28"/>
        </w:rPr>
        <w:t>
      9. Комиссия өзінің міндеттеріне сәйкес:</w:t>
      </w:r>
    </w:p>
    <w:bookmarkEnd w:id="1172"/>
    <w:bookmarkStart w:name="z1181" w:id="1173"/>
    <w:p>
      <w:pPr>
        <w:spacing w:after="0"/>
        <w:ind w:left="0"/>
        <w:jc w:val="both"/>
      </w:pPr>
      <w:r>
        <w:rPr>
          <w:rFonts w:ascii="Times New Roman"/>
          <w:b w:val="false"/>
          <w:i w:val="false"/>
          <w:color w:val="000000"/>
          <w:sz w:val="28"/>
        </w:rPr>
        <w:t>
      1) Комиссияның отырыстарына шақыруға және Комиссия құзыретіне кіретін мәселелер бойынша мүдделі мемлекеттік органдар мен ұйымдардың өкілдерін тыңдауға;</w:t>
      </w:r>
    </w:p>
    <w:bookmarkEnd w:id="1173"/>
    <w:bookmarkStart w:name="z1182" w:id="1174"/>
    <w:p>
      <w:pPr>
        <w:spacing w:after="0"/>
        <w:ind w:left="0"/>
        <w:jc w:val="both"/>
      </w:pPr>
      <w:r>
        <w:rPr>
          <w:rFonts w:ascii="Times New Roman"/>
          <w:b w:val="false"/>
          <w:i w:val="false"/>
          <w:color w:val="000000"/>
          <w:sz w:val="28"/>
        </w:rPr>
        <w:t>
      2) МЖӘ жобасының проблемалық мәселелерін талдау мен зерделеу үшін қажеттілігіне қарай мамандарды, сарапшыларды және ғалымдарды тартуға;</w:t>
      </w:r>
    </w:p>
    <w:bookmarkEnd w:id="1174"/>
    <w:bookmarkStart w:name="z1183" w:id="1175"/>
    <w:p>
      <w:pPr>
        <w:spacing w:after="0"/>
        <w:ind w:left="0"/>
        <w:jc w:val="both"/>
      </w:pPr>
      <w:r>
        <w:rPr>
          <w:rFonts w:ascii="Times New Roman"/>
          <w:b w:val="false"/>
          <w:i w:val="false"/>
          <w:color w:val="000000"/>
          <w:sz w:val="28"/>
        </w:rPr>
        <w:t>
      3) Заңнамада белгіленген тәртіппен мемлекеттік және өзге де ұйымдардан Комиссияның міндеттерін іске асыру үшін қажетті материалдарды сұратуға және алуға құқылы.</w:t>
      </w:r>
    </w:p>
    <w:bookmarkEnd w:id="1175"/>
    <w:bookmarkStart w:name="z1184" w:id="1176"/>
    <w:p>
      <w:pPr>
        <w:spacing w:after="0"/>
        <w:ind w:left="0"/>
        <w:jc w:val="both"/>
      </w:pPr>
      <w:r>
        <w:rPr>
          <w:rFonts w:ascii="Times New Roman"/>
          <w:b w:val="false"/>
          <w:i w:val="false"/>
          <w:color w:val="000000"/>
          <w:sz w:val="28"/>
        </w:rPr>
        <w:t xml:space="preserve">
      10. Комиссияны төраға - тиісті жергілікті атқарушы орган әкімі/әкімінің орынбасары басқарады. Комиссия төрағасы Комиссияның қызметіне жалпы басшылықты жүзеге асырады, оның жұмысын жоспарлайды, қабылданатын шешімдердің сапасы мен тиімділігін арттыруға бағытталған іс-шараларды айқындайды, Комиссияның қызметіне жеке жауапкершілікке ие болады. </w:t>
      </w:r>
    </w:p>
    <w:bookmarkEnd w:id="1176"/>
    <w:bookmarkStart w:name="z1185" w:id="1177"/>
    <w:p>
      <w:pPr>
        <w:spacing w:after="0"/>
        <w:ind w:left="0"/>
        <w:jc w:val="both"/>
      </w:pPr>
      <w:r>
        <w:rPr>
          <w:rFonts w:ascii="Times New Roman"/>
          <w:b w:val="false"/>
          <w:i w:val="false"/>
          <w:color w:val="000000"/>
          <w:sz w:val="28"/>
        </w:rPr>
        <w:t>
      11. Төраға болмаған уақытта оның функцияларын оның тапсырмасы бойынша Комиссия төрағасы орынбасарларының бірі орындайды.</w:t>
      </w:r>
    </w:p>
    <w:bookmarkEnd w:id="1177"/>
    <w:bookmarkStart w:name="z1186" w:id="1178"/>
    <w:p>
      <w:pPr>
        <w:spacing w:after="0"/>
        <w:ind w:left="0"/>
        <w:jc w:val="both"/>
      </w:pPr>
      <w:r>
        <w:rPr>
          <w:rFonts w:ascii="Times New Roman"/>
          <w:b w:val="false"/>
          <w:i w:val="false"/>
          <w:color w:val="000000"/>
          <w:sz w:val="28"/>
        </w:rPr>
        <w:t>
      12. Комиссия құрамына тиісті жергілікті атқарушы орган әкімінің орынбасарлары, білім беру, экономика және бюджеттік жоспарлау, қаржы, кәсіпкерлік және индустриялық-инновациялық даму, энергетика және тұрғын үй-коммуналдық шаруашылығы, құрылыс, сәулет және қала құрылысы, жолаушылар көлігі және автомобиль жолдары, жер қатынастары, табиғи ресурстар және табиғат пайдалануды реттеу басқармаларының бірінші басшылары, сондай-ақ "Атамекен" Қазақстан Республикасының Ұлттық кәсіпкерлер палатасының өкілдері кіреді.</w:t>
      </w:r>
    </w:p>
    <w:bookmarkEnd w:id="1178"/>
    <w:bookmarkStart w:name="z1187" w:id="1179"/>
    <w:p>
      <w:pPr>
        <w:spacing w:after="0"/>
        <w:ind w:left="0"/>
        <w:jc w:val="both"/>
      </w:pPr>
      <w:r>
        <w:rPr>
          <w:rFonts w:ascii="Times New Roman"/>
          <w:b w:val="false"/>
          <w:i w:val="false"/>
          <w:color w:val="000000"/>
          <w:sz w:val="28"/>
        </w:rPr>
        <w:t xml:space="preserve">
      13. Комиссияның жұмыс органы Конкурсты ұйымдастырушы болып табылады. </w:t>
      </w:r>
    </w:p>
    <w:bookmarkEnd w:id="1179"/>
    <w:bookmarkStart w:name="z1188" w:id="1180"/>
    <w:p>
      <w:pPr>
        <w:spacing w:after="0"/>
        <w:ind w:left="0"/>
        <w:jc w:val="both"/>
      </w:pPr>
      <w:r>
        <w:rPr>
          <w:rFonts w:ascii="Times New Roman"/>
          <w:b w:val="false"/>
          <w:i w:val="false"/>
          <w:color w:val="000000"/>
          <w:sz w:val="28"/>
        </w:rPr>
        <w:t>
      14. Комиссияның жұмыс органы қызметті ұйымдық-техникалық қамтамасыз етуді жүзеге асырады.</w:t>
      </w:r>
    </w:p>
    <w:bookmarkEnd w:id="1180"/>
    <w:bookmarkStart w:name="z1189" w:id="1181"/>
    <w:p>
      <w:pPr>
        <w:spacing w:after="0"/>
        <w:ind w:left="0"/>
        <w:jc w:val="both"/>
      </w:pPr>
      <w:r>
        <w:rPr>
          <w:rFonts w:ascii="Times New Roman"/>
          <w:b w:val="false"/>
          <w:i w:val="false"/>
          <w:color w:val="000000"/>
          <w:sz w:val="28"/>
        </w:rPr>
        <w:t xml:space="preserve">
      15. Комиссияның хатшысы Комиссия отырысының күн тәртібі бойынша қажетті құжаттар мен материалдарды дайындайтын және отырыс хаттамасын ресімдейтін Конкурсты ұйымдастырушының өкілі болып табылады. </w:t>
      </w:r>
    </w:p>
    <w:bookmarkEnd w:id="1181"/>
    <w:bookmarkStart w:name="z1190" w:id="1182"/>
    <w:p>
      <w:pPr>
        <w:spacing w:after="0"/>
        <w:ind w:left="0"/>
        <w:jc w:val="both"/>
      </w:pPr>
      <w:r>
        <w:rPr>
          <w:rFonts w:ascii="Times New Roman"/>
          <w:b w:val="false"/>
          <w:i w:val="false"/>
          <w:color w:val="000000"/>
          <w:sz w:val="28"/>
        </w:rPr>
        <w:t xml:space="preserve">
      16. Комиссияның отырыстары қажеттілігіне қарай өткізіледі және Комиссия мүшелерінің қарапайым көпшілігі болған жағдайда заңды деп есептеледі. </w:t>
      </w:r>
    </w:p>
    <w:bookmarkEnd w:id="1182"/>
    <w:bookmarkStart w:name="z1191" w:id="1183"/>
    <w:p>
      <w:pPr>
        <w:spacing w:after="0"/>
        <w:ind w:left="0"/>
        <w:jc w:val="both"/>
      </w:pPr>
      <w:r>
        <w:rPr>
          <w:rFonts w:ascii="Times New Roman"/>
          <w:b w:val="false"/>
          <w:i w:val="false"/>
          <w:color w:val="000000"/>
          <w:sz w:val="28"/>
        </w:rPr>
        <w:t xml:space="preserve">
      17. Комиссияның шешімдері ашық дауыс берумен қабылданады және егер оларға отырысқа қатысып отырған Комиссия мүшелері дауыстарының басым көпшілігі берілген жағдайда қабылданған болып есептеледі және міндетті түрде Комиссияның барлық қатысып отырған мүшелері және Комиссияның хатшысы қол қоятын Комиссия отырысының хаттамасымен ресімделеді. Дауыстар тең болған жағдайда төраға дауыс берген шешім қабылданған болып есептеледі. </w:t>
      </w:r>
    </w:p>
    <w:bookmarkEnd w:id="1183"/>
    <w:bookmarkStart w:name="z1192" w:id="1184"/>
    <w:p>
      <w:pPr>
        <w:spacing w:after="0"/>
        <w:ind w:left="0"/>
        <w:jc w:val="both"/>
      </w:pPr>
      <w:r>
        <w:rPr>
          <w:rFonts w:ascii="Times New Roman"/>
          <w:b w:val="false"/>
          <w:i w:val="false"/>
          <w:color w:val="000000"/>
          <w:sz w:val="28"/>
        </w:rPr>
        <w:t>
      18. Комиссия мүшелерінің айрықша пікірге құқығы бар, ол берілген жағдайда жазбаша түрде жазылуы және Комиссияның хаттамасына қоса берілуі тиіс.</w:t>
      </w:r>
    </w:p>
    <w:bookmarkEnd w:id="1184"/>
    <w:bookmarkStart w:name="z1193" w:id="1185"/>
    <w:p>
      <w:pPr>
        <w:spacing w:after="0"/>
        <w:ind w:left="0"/>
        <w:jc w:val="both"/>
      </w:pPr>
      <w:r>
        <w:rPr>
          <w:rFonts w:ascii="Times New Roman"/>
          <w:b w:val="false"/>
          <w:i w:val="false"/>
          <w:color w:val="000000"/>
          <w:sz w:val="28"/>
        </w:rPr>
        <w:t xml:space="preserve">
      19. Комиссия отырысының қорытындысы бойынша жұмыс органы мүдделі тұлғаларды қарау нәтижелері туралы хабардар етеді. </w:t>
      </w:r>
    </w:p>
    <w:bookmarkEnd w:id="1185"/>
    <w:bookmarkStart w:name="z1194" w:id="1186"/>
    <w:p>
      <w:pPr>
        <w:spacing w:after="0"/>
        <w:ind w:left="0"/>
        <w:jc w:val="both"/>
      </w:pPr>
      <w:r>
        <w:rPr>
          <w:rFonts w:ascii="Times New Roman"/>
          <w:b w:val="false"/>
          <w:i w:val="false"/>
          <w:color w:val="000000"/>
          <w:sz w:val="28"/>
        </w:rPr>
        <w:t>
      20. Комиссия өз қызметін Әкімдік қаулысының негізінде тоқтатады.</w:t>
      </w:r>
    </w:p>
    <w:bookmarkEnd w:id="1186"/>
    <w:bookmarkStart w:name="z1195" w:id="1187"/>
    <w:p>
      <w:pPr>
        <w:spacing w:after="0"/>
        <w:ind w:left="0"/>
        <w:jc w:val="left"/>
      </w:pPr>
      <w:r>
        <w:rPr>
          <w:rFonts w:ascii="Times New Roman"/>
          <w:b/>
          <w:i w:val="false"/>
          <w:color w:val="000000"/>
        </w:rPr>
        <w:t xml:space="preserve"> 4. Конкурс өткізудің негізгі іс-шаралары</w:t>
      </w:r>
    </w:p>
    <w:bookmarkEnd w:id="1187"/>
    <w:bookmarkStart w:name="z1196" w:id="1188"/>
    <w:p>
      <w:pPr>
        <w:spacing w:after="0"/>
        <w:ind w:left="0"/>
        <w:jc w:val="both"/>
      </w:pPr>
      <w:r>
        <w:rPr>
          <w:rFonts w:ascii="Times New Roman"/>
          <w:b w:val="false"/>
          <w:i w:val="false"/>
          <w:color w:val="000000"/>
          <w:sz w:val="28"/>
        </w:rPr>
        <w:t xml:space="preserve">
      21. Конкурс заңнамаға және Тұрғын үй-коммуналдық шаруашылығы саласындағы (көшелерді жарықтандыру желілері) МЖӘ жобасының Үлгілік конкурстық құжаттамасына </w:t>
      </w:r>
      <w:r>
        <w:rPr>
          <w:rFonts w:ascii="Times New Roman"/>
          <w:b w:val="false"/>
          <w:i w:val="false"/>
          <w:color w:val="000000"/>
          <w:sz w:val="28"/>
        </w:rPr>
        <w:t>2-қосымшада</w:t>
      </w:r>
      <w:r>
        <w:rPr>
          <w:rFonts w:ascii="Times New Roman"/>
          <w:b w:val="false"/>
          <w:i w:val="false"/>
          <w:color w:val="000000"/>
          <w:sz w:val="28"/>
        </w:rPr>
        <w:t xml:space="preserve"> негізгі шаралар көрсетілген.</w:t>
      </w:r>
    </w:p>
    <w:bookmarkEnd w:id="1188"/>
    <w:bookmarkStart w:name="z1197" w:id="1189"/>
    <w:p>
      <w:pPr>
        <w:spacing w:after="0"/>
        <w:ind w:left="0"/>
        <w:jc w:val="left"/>
      </w:pPr>
      <w:r>
        <w:rPr>
          <w:rFonts w:ascii="Times New Roman"/>
          <w:b/>
          <w:i w:val="false"/>
          <w:color w:val="000000"/>
        </w:rPr>
        <w:t xml:space="preserve"> 5. Тұрғын үй-коммуналдық шаруашылығы саласындағы (көшелерді жарықтандыру желілері) МЖӘ жобасының Үлгілік конкурстық құжаттамасының мазмұны</w:t>
      </w:r>
    </w:p>
    <w:bookmarkEnd w:id="1189"/>
    <w:bookmarkStart w:name="z1198" w:id="1190"/>
    <w:p>
      <w:pPr>
        <w:spacing w:after="0"/>
        <w:ind w:left="0"/>
        <w:jc w:val="both"/>
      </w:pPr>
      <w:r>
        <w:rPr>
          <w:rFonts w:ascii="Times New Roman"/>
          <w:b w:val="false"/>
          <w:i w:val="false"/>
          <w:color w:val="000000"/>
          <w:sz w:val="28"/>
        </w:rPr>
        <w:t>
      22. Тұрғын үй-коммуналдық шаруашылығы саласындағы (көшелерді жарықтандыру желілері) МЖӘ жобасының Үлгілік конкурстық құжаттамасы мынадай ақпаратты қамтиды:</w:t>
      </w:r>
    </w:p>
    <w:bookmarkEnd w:id="1190"/>
    <w:bookmarkStart w:name="z1199" w:id="1191"/>
    <w:p>
      <w:pPr>
        <w:spacing w:after="0"/>
        <w:ind w:left="0"/>
        <w:jc w:val="both"/>
      </w:pPr>
      <w:r>
        <w:rPr>
          <w:rFonts w:ascii="Times New Roman"/>
          <w:b w:val="false"/>
          <w:i w:val="false"/>
          <w:color w:val="000000"/>
          <w:sz w:val="28"/>
        </w:rPr>
        <w:t xml:space="preserve">
      1) Әлеуетті Жекеше әріптестердің қойылатын біліктілік талаптарына сәйкестігін растайтын құжаттарға қойылатын талаптар, Тұрғын үй-коммуналдық шаруашылығы саласындағы (көшелерді жарықтандыру желілері) МЖӘ жобасының Үлгілік конкурстық құжаттамасына </w:t>
      </w:r>
      <w:r>
        <w:rPr>
          <w:rFonts w:ascii="Times New Roman"/>
          <w:b w:val="false"/>
          <w:i w:val="false"/>
          <w:color w:val="000000"/>
          <w:sz w:val="28"/>
        </w:rPr>
        <w:t>3-қосымшаға</w:t>
      </w:r>
      <w:r>
        <w:rPr>
          <w:rFonts w:ascii="Times New Roman"/>
          <w:b w:val="false"/>
          <w:i w:val="false"/>
          <w:color w:val="000000"/>
          <w:sz w:val="28"/>
        </w:rPr>
        <w:t xml:space="preserve"> сәйкес беріледі;</w:t>
      </w:r>
    </w:p>
    <w:bookmarkEnd w:id="1191"/>
    <w:bookmarkStart w:name="z1200" w:id="1192"/>
    <w:p>
      <w:pPr>
        <w:spacing w:after="0"/>
        <w:ind w:left="0"/>
        <w:jc w:val="both"/>
      </w:pPr>
      <w:r>
        <w:rPr>
          <w:rFonts w:ascii="Times New Roman"/>
          <w:b w:val="false"/>
          <w:i w:val="false"/>
          <w:color w:val="000000"/>
          <w:sz w:val="28"/>
        </w:rPr>
        <w:t>
      2) МЖӘ объектісінің орналасқан жері (Тұрғын үй-коммуналдық шаруашылығы саласындағы (көшелерді жарықтандыру желілері) МЖӘ жобасының Үлгілік конкурстық құжаттамасына 1-қосымша);</w:t>
      </w:r>
    </w:p>
    <w:bookmarkEnd w:id="1192"/>
    <w:bookmarkStart w:name="z1201" w:id="1193"/>
    <w:p>
      <w:pPr>
        <w:spacing w:after="0"/>
        <w:ind w:left="0"/>
        <w:jc w:val="both"/>
      </w:pPr>
      <w:r>
        <w:rPr>
          <w:rFonts w:ascii="Times New Roman"/>
          <w:b w:val="false"/>
          <w:i w:val="false"/>
          <w:color w:val="000000"/>
          <w:sz w:val="28"/>
        </w:rPr>
        <w:t>
      3) МЖӘ жобасы бойынша мемлекеттік қолдаудың болжанатын түрлері мен көлемдері, сондай-ақ шығындарды өтеу мен кірістерді алу көздері;</w:t>
      </w:r>
    </w:p>
    <w:bookmarkEnd w:id="1193"/>
    <w:bookmarkStart w:name="z1202" w:id="1194"/>
    <w:p>
      <w:pPr>
        <w:spacing w:after="0"/>
        <w:ind w:left="0"/>
        <w:jc w:val="both"/>
      </w:pPr>
      <w:r>
        <w:rPr>
          <w:rFonts w:ascii="Times New Roman"/>
          <w:b w:val="false"/>
          <w:i w:val="false"/>
          <w:color w:val="000000"/>
          <w:sz w:val="28"/>
        </w:rPr>
        <w:t>
      4) МЖӘ Үлгілік шартының жобасы;</w:t>
      </w:r>
    </w:p>
    <w:bookmarkEnd w:id="1194"/>
    <w:bookmarkStart w:name="z1203" w:id="1195"/>
    <w:p>
      <w:pPr>
        <w:spacing w:after="0"/>
        <w:ind w:left="0"/>
        <w:jc w:val="both"/>
      </w:pPr>
      <w:r>
        <w:rPr>
          <w:rFonts w:ascii="Times New Roman"/>
          <w:b w:val="false"/>
          <w:i w:val="false"/>
          <w:color w:val="000000"/>
          <w:sz w:val="28"/>
        </w:rPr>
        <w:t>
      5) үздік Конкурстық өтінімді айқындау өлшемшарттарының сипаттамасы;</w:t>
      </w:r>
    </w:p>
    <w:bookmarkEnd w:id="1195"/>
    <w:bookmarkStart w:name="z1204" w:id="1196"/>
    <w:p>
      <w:pPr>
        <w:spacing w:after="0"/>
        <w:ind w:left="0"/>
        <w:jc w:val="both"/>
      </w:pPr>
      <w:r>
        <w:rPr>
          <w:rFonts w:ascii="Times New Roman"/>
          <w:b w:val="false"/>
          <w:i w:val="false"/>
          <w:color w:val="000000"/>
          <w:sz w:val="28"/>
        </w:rPr>
        <w:t>
      6) МЖӘ жобасының параметрлері көрсетілуге тиіс валютаны көрсету және оларды салыстыру мен бағалау мақсатында бірыңғай валютаға келтіру үшін қолданылатын валюта бағамы;</w:t>
      </w:r>
    </w:p>
    <w:bookmarkEnd w:id="1196"/>
    <w:bookmarkStart w:name="z1205" w:id="1197"/>
    <w:p>
      <w:pPr>
        <w:spacing w:after="0"/>
        <w:ind w:left="0"/>
        <w:jc w:val="both"/>
      </w:pPr>
      <w:r>
        <w:rPr>
          <w:rFonts w:ascii="Times New Roman"/>
          <w:b w:val="false"/>
          <w:i w:val="false"/>
          <w:color w:val="000000"/>
          <w:sz w:val="28"/>
        </w:rPr>
        <w:t>
      7) Конкурстық өтінім берілетін тілге қойылатын талаптар;</w:t>
      </w:r>
    </w:p>
    <w:bookmarkEnd w:id="1197"/>
    <w:bookmarkStart w:name="z1206" w:id="1198"/>
    <w:p>
      <w:pPr>
        <w:spacing w:after="0"/>
        <w:ind w:left="0"/>
        <w:jc w:val="both"/>
      </w:pPr>
      <w:r>
        <w:rPr>
          <w:rFonts w:ascii="Times New Roman"/>
          <w:b w:val="false"/>
          <w:i w:val="false"/>
          <w:color w:val="000000"/>
          <w:sz w:val="28"/>
        </w:rPr>
        <w:t>
      8) Әлеуетті Жекеше әріптестің өз Конкурстық өтінімін Конкурстық өтінімдерді ұсыну мерзімі өткенге дейін өзгерту немесе кері қайтарып алу құқығына нұсқау;</w:t>
      </w:r>
    </w:p>
    <w:bookmarkEnd w:id="1198"/>
    <w:bookmarkStart w:name="z1207" w:id="1199"/>
    <w:p>
      <w:pPr>
        <w:spacing w:after="0"/>
        <w:ind w:left="0"/>
        <w:jc w:val="both"/>
      </w:pPr>
      <w:r>
        <w:rPr>
          <w:rFonts w:ascii="Times New Roman"/>
          <w:b w:val="false"/>
          <w:i w:val="false"/>
          <w:color w:val="000000"/>
          <w:sz w:val="28"/>
        </w:rPr>
        <w:t>
      9) Конкурстық өтінімнің мазмұны, Конкурстық өтінімдерді ұсыну тәсілі, орны, мерзімі және олардың қолданылуы, сондай-ақ Конкурстық өтінімді қамтамасыз етуді енгізу шарттары;</w:t>
      </w:r>
    </w:p>
    <w:bookmarkEnd w:id="1199"/>
    <w:bookmarkStart w:name="z1208" w:id="1200"/>
    <w:p>
      <w:pPr>
        <w:spacing w:after="0"/>
        <w:ind w:left="0"/>
        <w:jc w:val="both"/>
      </w:pPr>
      <w:r>
        <w:rPr>
          <w:rFonts w:ascii="Times New Roman"/>
          <w:b w:val="false"/>
          <w:i w:val="false"/>
          <w:color w:val="000000"/>
          <w:sz w:val="28"/>
        </w:rPr>
        <w:t>
      10) МЖӘ жобасының конкурстық құжаттамасының мазмұны бойынша түсіндірулерді алу тәсілдері;</w:t>
      </w:r>
    </w:p>
    <w:bookmarkEnd w:id="1200"/>
    <w:bookmarkStart w:name="z1209" w:id="1201"/>
    <w:p>
      <w:pPr>
        <w:spacing w:after="0"/>
        <w:ind w:left="0"/>
        <w:jc w:val="both"/>
      </w:pPr>
      <w:r>
        <w:rPr>
          <w:rFonts w:ascii="Times New Roman"/>
          <w:b w:val="false"/>
          <w:i w:val="false"/>
          <w:color w:val="000000"/>
          <w:sz w:val="28"/>
        </w:rPr>
        <w:t>
      11) Конкурстық өтінімдер салынған конверттерді ашу рәсімдері, орны, күні мен уақыты.</w:t>
      </w:r>
    </w:p>
    <w:bookmarkEnd w:id="1201"/>
    <w:bookmarkStart w:name="z1210" w:id="1202"/>
    <w:p>
      <w:pPr>
        <w:spacing w:after="0"/>
        <w:ind w:left="0"/>
        <w:jc w:val="both"/>
      </w:pPr>
      <w:r>
        <w:rPr>
          <w:rFonts w:ascii="Times New Roman"/>
          <w:b w:val="false"/>
          <w:i w:val="false"/>
          <w:color w:val="000000"/>
          <w:sz w:val="28"/>
        </w:rPr>
        <w:t>
      23. Тұрғын үй-коммуналдық шаруашылығы саласындағы (көшелерді жарықтандыру желілері) МЖӘ жобасының Үлгілік конкурстық құжаттамасы мемлекеттік және орыс тілдерінде әзірленген.</w:t>
      </w:r>
    </w:p>
    <w:bookmarkEnd w:id="1202"/>
    <w:bookmarkStart w:name="z1211" w:id="1203"/>
    <w:p>
      <w:pPr>
        <w:spacing w:after="0"/>
        <w:ind w:left="0"/>
        <w:jc w:val="both"/>
      </w:pPr>
      <w:r>
        <w:rPr>
          <w:rFonts w:ascii="Times New Roman"/>
          <w:b w:val="false"/>
          <w:i w:val="false"/>
          <w:color w:val="000000"/>
          <w:sz w:val="28"/>
        </w:rPr>
        <w:t>
      24. Конкурстық құжаттаманың қолданылу мерзімі оны бекіткен күннен бастап ___ (жазумен көрсету, бірақ үш жылдан көп емес) жыл.</w:t>
      </w:r>
    </w:p>
    <w:bookmarkEnd w:id="1203"/>
    <w:bookmarkStart w:name="z1212" w:id="1204"/>
    <w:p>
      <w:pPr>
        <w:spacing w:after="0"/>
        <w:ind w:left="0"/>
        <w:jc w:val="both"/>
      </w:pPr>
      <w:r>
        <w:rPr>
          <w:rFonts w:ascii="Times New Roman"/>
          <w:b w:val="false"/>
          <w:i w:val="false"/>
          <w:color w:val="000000"/>
          <w:sz w:val="28"/>
        </w:rPr>
        <w:t>
      25. Конкурсты ұйымдастырушы Әлеуетті Жекеше әріптестерге Конкурстық құжаттаманың көшірмесін арнайы құрылған интернет-ресурс (веб-портал) не басқа да электрондық тәсілмен ұсынады. Қағаз жеткізгіште ұсынылған кезде Тұрғын үй-коммуналдық шаруашылығы саласындағы (көшелерді жарықтандыру желілері) МЖӘ жобасының Үлгілік конкурстық құжаттамасы түпнұсқадан (Конкурсты ұйымдастырушы әрбір бетіне қол қойған, бекітілген және келісілген конкурстық құжаттамадан) көшірме түрінде беріледі. Конкурстық құжаттаманың көшірмесі Әлеуетті Жекеше әріптестің өкілдеріне тегін/____________ (жазумен көрсету) теңгеге (керегін көрсету) және Конкурсты ұйымдастырушының тиісті журналға міндетті түрде тіркеуі арқылы беріледі.</w:t>
      </w:r>
    </w:p>
    <w:bookmarkEnd w:id="1204"/>
    <w:bookmarkStart w:name="z1213" w:id="1205"/>
    <w:p>
      <w:pPr>
        <w:spacing w:after="0"/>
        <w:ind w:left="0"/>
        <w:jc w:val="both"/>
      </w:pPr>
      <w:r>
        <w:rPr>
          <w:rFonts w:ascii="Times New Roman"/>
          <w:b w:val="false"/>
          <w:i w:val="false"/>
          <w:color w:val="000000"/>
          <w:sz w:val="28"/>
        </w:rPr>
        <w:t>
      26. Конкурстық құжаттамада және оның қосымшаларында көзделген МЖӘ объектісінің техникалық параметрлері Конкурстық өтінімдерді дайындау және ұсыну кезінде Әлеуетті Жекеше әріптестер үшін міндетті болып табылады.</w:t>
      </w:r>
    </w:p>
    <w:bookmarkEnd w:id="1205"/>
    <w:bookmarkStart w:name="z1214" w:id="1206"/>
    <w:p>
      <w:pPr>
        <w:spacing w:after="0"/>
        <w:ind w:left="0"/>
        <w:jc w:val="both"/>
      </w:pPr>
      <w:r>
        <w:rPr>
          <w:rFonts w:ascii="Times New Roman"/>
          <w:b w:val="false"/>
          <w:i w:val="false"/>
          <w:color w:val="000000"/>
          <w:sz w:val="28"/>
        </w:rPr>
        <w:t>
      27. Конкурстық құжаттамада көзделген шарттармен және Конкурсты өткізумен байланысты даулар Заңнаманың талаптарына және Үлгілік шартта келісілген дауларды шешу рәсімдеріне сәйкес келіссөздер жолымен шешіледі.</w:t>
      </w:r>
    </w:p>
    <w:bookmarkEnd w:id="1206"/>
    <w:bookmarkStart w:name="z1215" w:id="1207"/>
    <w:p>
      <w:pPr>
        <w:spacing w:after="0"/>
        <w:ind w:left="0"/>
        <w:jc w:val="both"/>
      </w:pPr>
      <w:r>
        <w:rPr>
          <w:rFonts w:ascii="Times New Roman"/>
          <w:b w:val="false"/>
          <w:i w:val="false"/>
          <w:color w:val="000000"/>
          <w:sz w:val="28"/>
        </w:rPr>
        <w:t xml:space="preserve">
      28. Егер Конкурстық құжаттамада көзделген шарттармен, Конкурсты өткізумен байланысты даулар Конкурстық құжаттаманың 27-тармағына сәйкес шешілмейтін болса, онда Тараптар дауды заңнаманың талаптарына сәйкес сот тәртібімен, сондай-ақ Қазақстан Республикасының "Төрелiк туралы" 2016 жылғы 8 сәуірдегі </w:t>
      </w:r>
      <w:r>
        <w:rPr>
          <w:rFonts w:ascii="Times New Roman"/>
          <w:b w:val="false"/>
          <w:i w:val="false"/>
          <w:color w:val="000000"/>
          <w:sz w:val="28"/>
        </w:rPr>
        <w:t>Заңына</w:t>
      </w:r>
      <w:r>
        <w:rPr>
          <w:rFonts w:ascii="Times New Roman"/>
          <w:b w:val="false"/>
          <w:i w:val="false"/>
          <w:color w:val="000000"/>
          <w:sz w:val="28"/>
        </w:rPr>
        <w:t xml:space="preserve"> сәйкес халықаралық төрелікке жүгіну жолымен шешуге құқылы.</w:t>
      </w:r>
    </w:p>
    <w:bookmarkEnd w:id="1207"/>
    <w:bookmarkStart w:name="z1216" w:id="1208"/>
    <w:p>
      <w:pPr>
        <w:spacing w:after="0"/>
        <w:ind w:left="0"/>
        <w:jc w:val="left"/>
      </w:pPr>
      <w:r>
        <w:rPr>
          <w:rFonts w:ascii="Times New Roman"/>
          <w:b/>
          <w:i w:val="false"/>
          <w:color w:val="000000"/>
        </w:rPr>
        <w:t xml:space="preserve"> 6. Конкурстық құжаттаманың ережелерін түсіндіру және талқылау</w:t>
      </w:r>
    </w:p>
    <w:bookmarkEnd w:id="1208"/>
    <w:bookmarkStart w:name="z1217" w:id="1209"/>
    <w:p>
      <w:pPr>
        <w:spacing w:after="0"/>
        <w:ind w:left="0"/>
        <w:jc w:val="both"/>
      </w:pPr>
      <w:r>
        <w:rPr>
          <w:rFonts w:ascii="Times New Roman"/>
          <w:b w:val="false"/>
          <w:i w:val="false"/>
          <w:color w:val="000000"/>
          <w:sz w:val="28"/>
        </w:rPr>
        <w:t>
      29. Конкурстық құжаттаманы алған тұлғалар, қажет болған жағдайда, Конкурсты ұйымдастырушыға Конкурстық құжаттаманың ережелерін түсіндіру туралы сұрау салумен, Конкурстық өтінімдерді ұсынудың түпкілікті мерзімі өткенге дейін күнтізбелік 30 (отыз) күннен кешіктірмей жүгінеді. Конкурс қайта өткізілген жағдайда Конкурстық құжаттаманы алған тұлғаларды тіркеу журналына өздері туралы мәліметтер енгізілген тұлғалар, қажет болған жағдайда, Конкурстық құжаттаманың ережелерін түсіндіру туралы сұрау салумен Конкурстық өтінімдерді ұсынудың түпкілікті мерзімі өткенге дейін күнтізбелік 15 (он бес) күннен кешіктірмей жүгінеді.</w:t>
      </w:r>
    </w:p>
    <w:bookmarkEnd w:id="1209"/>
    <w:bookmarkStart w:name="z1218" w:id="1210"/>
    <w:p>
      <w:pPr>
        <w:spacing w:after="0"/>
        <w:ind w:left="0"/>
        <w:jc w:val="both"/>
      </w:pPr>
      <w:r>
        <w:rPr>
          <w:rFonts w:ascii="Times New Roman"/>
          <w:b w:val="false"/>
          <w:i w:val="false"/>
          <w:color w:val="000000"/>
          <w:sz w:val="28"/>
        </w:rPr>
        <w:t>
      30. Конкурстық құжаттаманың ережелерін түсіндіру туралы сұрау салу арнайы құрылған интернет-ресурс (веб-портал) арқылы не жазбаша түрде, қағаз жеткізгіште, бір данада, мемлекеттік немесе орыс тілінде не мемлекеттік немесе орыс тіліне нақты (нотариалды куәландырылған) аудармасын қоса берумен өзге тілде ұсынылады. Әлеуетті Жекеше әріптестің сұрау салуы Конкурсты ұйымдастырушыға жөнелтілуі және мына мекенжай бойынша: Қазақстан Республикасы, _______________ облысы, ____________ қаласы, _______ көшесі, №__, "__________" мемлекеттік мекемесі , №____ кабинетке бағытталуы тиіс. Сұрау салу заңнаманың талаптарына сәйкес жасалуы және сұрау салу түсіп отырған Әлеуетті Жекеше әріптестің атауынан және жауап жіберілуі тиіс мекенжайдан тұруы тиіс.</w:t>
      </w:r>
    </w:p>
    <w:bookmarkEnd w:id="1210"/>
    <w:bookmarkStart w:name="z1219" w:id="1211"/>
    <w:p>
      <w:pPr>
        <w:spacing w:after="0"/>
        <w:ind w:left="0"/>
        <w:jc w:val="both"/>
      </w:pPr>
      <w:r>
        <w:rPr>
          <w:rFonts w:ascii="Times New Roman"/>
          <w:b w:val="false"/>
          <w:i w:val="false"/>
          <w:color w:val="000000"/>
          <w:sz w:val="28"/>
        </w:rPr>
        <w:t>
      31. Конкурсты ұйымдастырушы сұрау салуды тіркеген күннен бастап 3 (үш) жұмыс күні ішінде оған жауап жібереді және сұрау салу кімнен түскенін көрсетпестен:</w:t>
      </w:r>
    </w:p>
    <w:bookmarkEnd w:id="1211"/>
    <w:bookmarkStart w:name="z1220" w:id="1212"/>
    <w:p>
      <w:pPr>
        <w:spacing w:after="0"/>
        <w:ind w:left="0"/>
        <w:jc w:val="both"/>
      </w:pPr>
      <w:r>
        <w:rPr>
          <w:rFonts w:ascii="Times New Roman"/>
          <w:b w:val="false"/>
          <w:i w:val="false"/>
          <w:color w:val="000000"/>
          <w:sz w:val="28"/>
        </w:rPr>
        <w:t>
      1) мұндай түсіндіруді Конкурсты ұйымдастырушы Конкурстық құжаттаманы ұсынған барлық Әлеуетті Жекеше әріптестерге хабарлайды;</w:t>
      </w:r>
    </w:p>
    <w:bookmarkEnd w:id="1212"/>
    <w:bookmarkStart w:name="z1221" w:id="1213"/>
    <w:p>
      <w:pPr>
        <w:spacing w:after="0"/>
        <w:ind w:left="0"/>
        <w:jc w:val="both"/>
      </w:pPr>
      <w:r>
        <w:rPr>
          <w:rFonts w:ascii="Times New Roman"/>
          <w:b w:val="false"/>
          <w:i w:val="false"/>
          <w:color w:val="000000"/>
          <w:sz w:val="28"/>
        </w:rPr>
        <w:t>
      2) Конкурстық құжаттаманың ережелерін түсіндіруді арнайы құрылған интернет-ресурс (веб-портал) арқылы жібереді не түсіндірудің мәтінін "______________" мемлекеттік мекемесі ресми интернет-ресурсында жариялайды.</w:t>
      </w:r>
    </w:p>
    <w:bookmarkEnd w:id="1213"/>
    <w:bookmarkStart w:name="z1222" w:id="1214"/>
    <w:p>
      <w:pPr>
        <w:spacing w:after="0"/>
        <w:ind w:left="0"/>
        <w:jc w:val="both"/>
      </w:pPr>
      <w:r>
        <w:rPr>
          <w:rFonts w:ascii="Times New Roman"/>
          <w:b w:val="false"/>
          <w:i w:val="false"/>
          <w:color w:val="000000"/>
          <w:sz w:val="28"/>
        </w:rPr>
        <w:t>
      32. Конкурстық құжаттаманың ережелерін түсіндіру үшін Конкурсты ұйымдастырушы Әлеуетті Жекеше әріптестермен 20</w:t>
      </w:r>
      <w:r>
        <w:rPr>
          <w:rFonts w:ascii="Times New Roman"/>
          <w:b w:val="false"/>
          <w:i w:val="false"/>
          <w:color w:val="000000"/>
          <w:sz w:val="28"/>
          <w:u w:val="single"/>
        </w:rPr>
        <w:t>__</w:t>
      </w:r>
      <w:r>
        <w:rPr>
          <w:rFonts w:ascii="Times New Roman"/>
          <w:b w:val="false"/>
          <w:i w:val="false"/>
          <w:color w:val="000000"/>
          <w:sz w:val="28"/>
        </w:rPr>
        <w:t xml:space="preserve"> жылғы "__" __________ __:00 сағатта мына мекенжай бойынша: Қазақстан Республикасы, _______________ облысы, ____________ қаласы, _______ көшесі, №__ кабинетте кездесу өткізеді.</w:t>
      </w:r>
    </w:p>
    <w:bookmarkEnd w:id="1214"/>
    <w:bookmarkStart w:name="z1223" w:id="1215"/>
    <w:p>
      <w:pPr>
        <w:spacing w:after="0"/>
        <w:ind w:left="0"/>
        <w:jc w:val="both"/>
      </w:pPr>
      <w:r>
        <w:rPr>
          <w:rFonts w:ascii="Times New Roman"/>
          <w:b w:val="false"/>
          <w:i w:val="false"/>
          <w:color w:val="000000"/>
          <w:sz w:val="28"/>
        </w:rPr>
        <w:t>
      33. Конкурстық құжаттаманың ережелерін түсіндіру жөніндегі кездесу қорытындысы бойынша Конкурсты ұйымдастырушы осы кездесу барысында ұсынылған дереккөздерді көрсетпестен, Конкурстық құжаттаманы түсіндіру туралы сұрау салулардан, сондай-ақ осы сұрау салуларға жауаптардан тұратын хаттама жасайды.</w:t>
      </w:r>
    </w:p>
    <w:bookmarkEnd w:id="1215"/>
    <w:bookmarkStart w:name="z1224" w:id="1216"/>
    <w:p>
      <w:pPr>
        <w:spacing w:after="0"/>
        <w:ind w:left="0"/>
        <w:jc w:val="both"/>
      </w:pPr>
      <w:r>
        <w:rPr>
          <w:rFonts w:ascii="Times New Roman"/>
          <w:b w:val="false"/>
          <w:i w:val="false"/>
          <w:color w:val="000000"/>
          <w:sz w:val="28"/>
        </w:rPr>
        <w:t>
      34. Әлеуетті Жекеше әріптестермен кездесудің хаттамасына Конкурсты ұйымдастырушының атынан өкілдік ететін тұлғалар, сондай-ақ Әлеуетті Жекеше әріптестер немесе олардың уәкілетті өкілдері қол қояды.</w:t>
      </w:r>
    </w:p>
    <w:bookmarkEnd w:id="1216"/>
    <w:bookmarkStart w:name="z1225" w:id="1217"/>
    <w:p>
      <w:pPr>
        <w:spacing w:after="0"/>
        <w:ind w:left="0"/>
        <w:jc w:val="both"/>
      </w:pPr>
      <w:r>
        <w:rPr>
          <w:rFonts w:ascii="Times New Roman"/>
          <w:b w:val="false"/>
          <w:i w:val="false"/>
          <w:color w:val="000000"/>
          <w:sz w:val="28"/>
        </w:rPr>
        <w:t>
      35. Аталған хаттаманың көшірмесін Конкурсты ұйымдастырушы оны ресімдеген және қол қойған күннен бастап 1 (бір) жұмыс күнінен кешіктірмей Комиссияға және Конкурсты ұйымдастырушы Конкурстық құжаттаманы ұсынған барлық Әлеуетті Жекеше әріптестерге жібереді.</w:t>
      </w:r>
    </w:p>
    <w:bookmarkEnd w:id="1217"/>
    <w:bookmarkStart w:name="z1226" w:id="1218"/>
    <w:p>
      <w:pPr>
        <w:spacing w:after="0"/>
        <w:ind w:left="0"/>
        <w:jc w:val="both"/>
      </w:pPr>
      <w:r>
        <w:rPr>
          <w:rFonts w:ascii="Times New Roman"/>
          <w:b w:val="false"/>
          <w:i w:val="false"/>
          <w:color w:val="000000"/>
          <w:sz w:val="28"/>
        </w:rPr>
        <w:t>
      Конкурстық құжаттаманың ережелерін түсіндіру туралы хаттама арнайы құрылған интернет-ресурста (веб-портал) орналастырылады не "______________" мемлекеттік мекемесі ресми интернет-ресурсында жарияланады.</w:t>
      </w:r>
    </w:p>
    <w:bookmarkEnd w:id="1218"/>
    <w:bookmarkStart w:name="z1227" w:id="1219"/>
    <w:p>
      <w:pPr>
        <w:spacing w:after="0"/>
        <w:ind w:left="0"/>
        <w:jc w:val="both"/>
      </w:pPr>
      <w:r>
        <w:rPr>
          <w:rFonts w:ascii="Times New Roman"/>
          <w:b w:val="false"/>
          <w:i w:val="false"/>
          <w:color w:val="000000"/>
          <w:sz w:val="28"/>
        </w:rPr>
        <w:t>
      36. Егер Әлеуетті Жекеше әріптестермен Конкурстық құжаттаманың ережелерін түсіндіру бойынша кездесу Конкурстық құжаттаманың 32-тармағында белгіленген уақыт пен күні Әлеуетті Жекеше әріптестердің немесе олардың уәкілетті өкілдерінің келмеуі себебінен болмай қалса, Конкурсты ұйымдастырушы көрсетілген күннен бастап 1 (бір) жұмыс күні ішінде осы факт туралы Комиссияға жазбаша хабарлайды.</w:t>
      </w:r>
    </w:p>
    <w:bookmarkEnd w:id="1219"/>
    <w:bookmarkStart w:name="z1228" w:id="1220"/>
    <w:p>
      <w:pPr>
        <w:spacing w:after="0"/>
        <w:ind w:left="0"/>
        <w:jc w:val="both"/>
      </w:pPr>
      <w:r>
        <w:rPr>
          <w:rFonts w:ascii="Times New Roman"/>
          <w:b w:val="false"/>
          <w:i w:val="false"/>
          <w:color w:val="000000"/>
          <w:sz w:val="28"/>
        </w:rPr>
        <w:t>
      37. Әлеуетті Жекеше әріптестерден МЖӘ жобасының қаржылық, заңды және өзге де қажетті параметрлері, мемлекеттік қолдау шаралары, Жекеше әріптесті және өзге де шешімдерді іріктеу өлшемшарттары бойынша оңтайлы шешімдерді қалыптастыру мақсатында ұсыныстар түскен жағдайда, Конкурсты ұйымдастырушы мүдделі Әлеуетті Жекеше әріптестердің әрқайсысының қажеттіліктері мен мүмкіндіктерін ескере отырып, қажет болған жағдайда бәсекелі диалог ұйымдастырады. Заңнамаға сәйкес, бәсекелі диалогқа қатысушылардың барлығы оны жүргізу барысында алынған ақпараттың құпиялылығын сақтайды.</w:t>
      </w:r>
    </w:p>
    <w:bookmarkEnd w:id="1220"/>
    <w:bookmarkStart w:name="z1229" w:id="1221"/>
    <w:p>
      <w:pPr>
        <w:spacing w:after="0"/>
        <w:ind w:left="0"/>
        <w:jc w:val="left"/>
      </w:pPr>
      <w:r>
        <w:rPr>
          <w:rFonts w:ascii="Times New Roman"/>
          <w:b/>
          <w:i w:val="false"/>
          <w:color w:val="000000"/>
        </w:rPr>
        <w:t xml:space="preserve"> 7. Конкурстық құжаттамаға өзгерістер және/немесе толықтырулар енгізу</w:t>
      </w:r>
    </w:p>
    <w:bookmarkEnd w:id="1221"/>
    <w:bookmarkStart w:name="z1230" w:id="1222"/>
    <w:p>
      <w:pPr>
        <w:spacing w:after="0"/>
        <w:ind w:left="0"/>
        <w:jc w:val="both"/>
      </w:pPr>
      <w:r>
        <w:rPr>
          <w:rFonts w:ascii="Times New Roman"/>
          <w:b w:val="false"/>
          <w:i w:val="false"/>
          <w:color w:val="000000"/>
          <w:sz w:val="28"/>
        </w:rPr>
        <w:t>
      38. Конкурсты ұйымдастырушы Конкурстық өтінімдерді ұсынудың түпкілікті мерзімі өткенге дейін күнтізбелік 20 (жиырма) күннен кешіктірмей, ал конкурсты қайтадан өткізген кезде – күнтізбелік 10 (он) күннен кешіктірмей өз бастамасымен немесе Әлеуетті Жекеше әріптестің сұрау салуына жауап ретінде Конкурстық құжаттамаға өзгерістер және/немесе толықтырулар енгізе алады.</w:t>
      </w:r>
    </w:p>
    <w:bookmarkEnd w:id="1222"/>
    <w:bookmarkStart w:name="z1231" w:id="1223"/>
    <w:p>
      <w:pPr>
        <w:spacing w:after="0"/>
        <w:ind w:left="0"/>
        <w:jc w:val="both"/>
      </w:pPr>
      <w:r>
        <w:rPr>
          <w:rFonts w:ascii="Times New Roman"/>
          <w:b w:val="false"/>
          <w:i w:val="false"/>
          <w:color w:val="000000"/>
          <w:sz w:val="28"/>
        </w:rPr>
        <w:t>
      39. Конкурсты ұйымдастырушы Конкурстық құжаттамаға өзгерістер және/немесе толықтырулар енгізу туралы шешім қабылдаған күннен бастап 1 (бір) жұмыс күнінен кешіктірмей, барлық Әлеуетті Жекеше әріптестерге Конкурстық құжаттамаға енгізілген өзгерістер және (немесе) толықтырулар мәтінін жолдайды. Бұл ретте Конкурсты ұйымдастырушы Конкурстық өтінімдерді ұсыну мерзімін Әлеуетті Жекеше әріптестердің Конкурстық өтінімдердегі өзгерістер және (немесе) толықтыруларды ескеруі үшін, кемінде күнтізбелік 30 (отыз) күн мерзіміне, ал Жекеше әріптесті айқындау жөніндегі конкурс қайта өткізілген кезде, кемінде күнтізбелік 15 (он бес) күн мерзіміне ұзартады.</w:t>
      </w:r>
    </w:p>
    <w:bookmarkEnd w:id="1223"/>
    <w:bookmarkStart w:name="z1232" w:id="1224"/>
    <w:p>
      <w:pPr>
        <w:spacing w:after="0"/>
        <w:ind w:left="0"/>
        <w:jc w:val="both"/>
      </w:pPr>
      <w:r>
        <w:rPr>
          <w:rFonts w:ascii="Times New Roman"/>
          <w:b w:val="false"/>
          <w:i w:val="false"/>
          <w:color w:val="000000"/>
          <w:sz w:val="28"/>
        </w:rPr>
        <w:t>
      40. Енгізілген өзгерістер және/немесе толықтырулар міндетті күшке ие болады.</w:t>
      </w:r>
    </w:p>
    <w:bookmarkEnd w:id="1224"/>
    <w:bookmarkStart w:name="z1233" w:id="1225"/>
    <w:p>
      <w:pPr>
        <w:spacing w:after="0"/>
        <w:ind w:left="0"/>
        <w:jc w:val="both"/>
      </w:pPr>
      <w:r>
        <w:rPr>
          <w:rFonts w:ascii="Times New Roman"/>
          <w:b w:val="false"/>
          <w:i w:val="false"/>
          <w:color w:val="000000"/>
          <w:sz w:val="28"/>
        </w:rPr>
        <w:t>
      41. Конкурстық құжаттамаға өзгерістер және/немесе толықтырулар енгізу Қағидаларда белгіленген тәртіппен жүзеге асырылады.</w:t>
      </w:r>
    </w:p>
    <w:bookmarkEnd w:id="1225"/>
    <w:bookmarkStart w:name="z1234" w:id="1226"/>
    <w:p>
      <w:pPr>
        <w:spacing w:after="0"/>
        <w:ind w:left="0"/>
        <w:jc w:val="left"/>
      </w:pPr>
      <w:r>
        <w:rPr>
          <w:rFonts w:ascii="Times New Roman"/>
          <w:b/>
          <w:i w:val="false"/>
          <w:color w:val="000000"/>
        </w:rPr>
        <w:t xml:space="preserve"> 8. Мемлекеттік қолдаудың түрлері және көлемдері, сондай-ақ Жекеше әріптестің шығындарды өтеу және кірістерді алу көздері</w:t>
      </w:r>
    </w:p>
    <w:bookmarkEnd w:id="1226"/>
    <w:bookmarkStart w:name="z1235" w:id="1227"/>
    <w:p>
      <w:pPr>
        <w:spacing w:after="0"/>
        <w:ind w:left="0"/>
        <w:jc w:val="both"/>
      </w:pPr>
      <w:r>
        <w:rPr>
          <w:rFonts w:ascii="Times New Roman"/>
          <w:b w:val="false"/>
          <w:i w:val="false"/>
          <w:color w:val="000000"/>
          <w:sz w:val="28"/>
        </w:rPr>
        <w:t xml:space="preserve">
      42. Жекеше әріптес МЖӘ жобасын іске асыру кезеңінде Тұрғын үй-коммуналдық шаруашылығы саласындағы (көшелерді жарықтандыру желілері) МЖӘ жобасының Үлгілік конкурстық құжаттамасына </w:t>
      </w:r>
      <w:r>
        <w:rPr>
          <w:rFonts w:ascii="Times New Roman"/>
          <w:b w:val="false"/>
          <w:i w:val="false"/>
          <w:color w:val="000000"/>
          <w:sz w:val="28"/>
        </w:rPr>
        <w:t>1-қосымшаға</w:t>
      </w:r>
      <w:r>
        <w:rPr>
          <w:rFonts w:ascii="Times New Roman"/>
          <w:b w:val="false"/>
          <w:i w:val="false"/>
          <w:color w:val="000000"/>
          <w:sz w:val="28"/>
        </w:rPr>
        <w:t xml:space="preserve"> сәйкес мемлекеттік қолдау шараларын алуға, шығындарды өтеуге және кірістер алуға (керегін көрсету) құқығы бар.</w:t>
      </w:r>
    </w:p>
    <w:bookmarkEnd w:id="1227"/>
    <w:bookmarkStart w:name="z1236" w:id="1228"/>
    <w:p>
      <w:pPr>
        <w:spacing w:after="0"/>
        <w:ind w:left="0"/>
        <w:jc w:val="both"/>
      </w:pPr>
      <w:r>
        <w:rPr>
          <w:rFonts w:ascii="Times New Roman"/>
          <w:b w:val="false"/>
          <w:i w:val="false"/>
          <w:color w:val="000000"/>
          <w:sz w:val="28"/>
        </w:rPr>
        <w:t>
      43. Мемлекеттік қолдау шараларын төлеудің, шығындарды өтеудің және кірістер алудың (керегін көрсету) мөлшері, тәртібі және мерзімдері заңнамаға сәйкес Үлгілік шартта белгіленеді.</w:t>
      </w:r>
    </w:p>
    <w:bookmarkEnd w:id="1228"/>
    <w:bookmarkStart w:name="z1237" w:id="1229"/>
    <w:p>
      <w:pPr>
        <w:spacing w:after="0"/>
        <w:ind w:left="0"/>
        <w:jc w:val="left"/>
      </w:pPr>
      <w:r>
        <w:rPr>
          <w:rFonts w:ascii="Times New Roman"/>
          <w:b/>
          <w:i w:val="false"/>
          <w:color w:val="000000"/>
        </w:rPr>
        <w:t xml:space="preserve"> 9. Біліктілік іріктеу</w:t>
      </w:r>
    </w:p>
    <w:bookmarkEnd w:id="1229"/>
    <w:bookmarkStart w:name="z1238" w:id="1230"/>
    <w:p>
      <w:pPr>
        <w:spacing w:after="0"/>
        <w:ind w:left="0"/>
        <w:jc w:val="both"/>
      </w:pPr>
      <w:r>
        <w:rPr>
          <w:rFonts w:ascii="Times New Roman"/>
          <w:b w:val="false"/>
          <w:i w:val="false"/>
          <w:color w:val="000000"/>
          <w:sz w:val="28"/>
        </w:rPr>
        <w:t xml:space="preserve">
      44. Заңның </w:t>
      </w:r>
      <w:r>
        <w:rPr>
          <w:rFonts w:ascii="Times New Roman"/>
          <w:b w:val="false"/>
          <w:i w:val="false"/>
          <w:color w:val="000000"/>
          <w:sz w:val="28"/>
        </w:rPr>
        <w:t>32-бабына</w:t>
      </w:r>
      <w:r>
        <w:rPr>
          <w:rFonts w:ascii="Times New Roman"/>
          <w:b w:val="false"/>
          <w:i w:val="false"/>
          <w:color w:val="000000"/>
          <w:sz w:val="28"/>
        </w:rPr>
        <w:t xml:space="preserve"> сәйкес, Конкурсқа қатысу үшін Әлеуетті Жекеше әріптес мынадай біліктілік талаптарына сай келуге тиіс:</w:t>
      </w:r>
    </w:p>
    <w:bookmarkEnd w:id="1230"/>
    <w:bookmarkStart w:name="z1239" w:id="1231"/>
    <w:p>
      <w:pPr>
        <w:spacing w:after="0"/>
        <w:ind w:left="0"/>
        <w:jc w:val="both"/>
      </w:pPr>
      <w:r>
        <w:rPr>
          <w:rFonts w:ascii="Times New Roman"/>
          <w:b w:val="false"/>
          <w:i w:val="false"/>
          <w:color w:val="000000"/>
          <w:sz w:val="28"/>
        </w:rPr>
        <w:t>
      1) құқық қабілеттілігінің (заңды тұлғалар үшін) және азаматтық әрекет қабілеттілігінің (дара кәсіпкер үшін) болуы;</w:t>
      </w:r>
    </w:p>
    <w:bookmarkEnd w:id="1231"/>
    <w:bookmarkStart w:name="z1240" w:id="1232"/>
    <w:p>
      <w:pPr>
        <w:spacing w:after="0"/>
        <w:ind w:left="0"/>
        <w:jc w:val="both"/>
      </w:pPr>
      <w:r>
        <w:rPr>
          <w:rFonts w:ascii="Times New Roman"/>
          <w:b w:val="false"/>
          <w:i w:val="false"/>
          <w:color w:val="000000"/>
          <w:sz w:val="28"/>
        </w:rPr>
        <w:t>
      2) төлем қабілеттілігінің болуы, салық берешегінің болмауы;</w:t>
      </w:r>
    </w:p>
    <w:bookmarkEnd w:id="1232"/>
    <w:bookmarkStart w:name="z1241" w:id="1233"/>
    <w:p>
      <w:pPr>
        <w:spacing w:after="0"/>
        <w:ind w:left="0"/>
        <w:jc w:val="both"/>
      </w:pPr>
      <w:r>
        <w:rPr>
          <w:rFonts w:ascii="Times New Roman"/>
          <w:b w:val="false"/>
          <w:i w:val="false"/>
          <w:color w:val="000000"/>
          <w:sz w:val="28"/>
        </w:rPr>
        <w:t>
      3) Үлгілік шарт бойынша міндеттемелерді орындау үшін қажетті қаржылық және (немесе) материалдық және (немесе) еңбек ресурстарының болуы;</w:t>
      </w:r>
    </w:p>
    <w:bookmarkEnd w:id="1233"/>
    <w:bookmarkStart w:name="z1242" w:id="1234"/>
    <w:p>
      <w:pPr>
        <w:spacing w:after="0"/>
        <w:ind w:left="0"/>
        <w:jc w:val="both"/>
      </w:pPr>
      <w:r>
        <w:rPr>
          <w:rFonts w:ascii="Times New Roman"/>
          <w:b w:val="false"/>
          <w:i w:val="false"/>
          <w:color w:val="000000"/>
          <w:sz w:val="28"/>
        </w:rPr>
        <w:t>
      4) банкроттық не тарату рәсіміне жатпау, оның мүлкіне тыйым салынбауға тиіс, заңнамаға сәйкес оның қаржылық-шаруашылық қызметі тоқтатыла тұрмауға тиіс;</w:t>
      </w:r>
    </w:p>
    <w:bookmarkEnd w:id="1234"/>
    <w:bookmarkStart w:name="z1243" w:id="1235"/>
    <w:p>
      <w:pPr>
        <w:spacing w:after="0"/>
        <w:ind w:left="0"/>
        <w:jc w:val="both"/>
      </w:pPr>
      <w:r>
        <w:rPr>
          <w:rFonts w:ascii="Times New Roman"/>
          <w:b w:val="false"/>
          <w:i w:val="false"/>
          <w:color w:val="000000"/>
          <w:sz w:val="28"/>
        </w:rPr>
        <w:t>
      5) соңғы үш жыл ішінде жасалған МЖӘ Үлгілік шарттары бойынша міндеттемелерді орындамағаны және (немесе) тиісінше орындамағаны үшін жосықсыз Әлеуетті Жекеше әріптес деп тану туралы заңды күшіне енген сот шешімі негізінде жауаптылыққа тартылмауға тиіс.</w:t>
      </w:r>
    </w:p>
    <w:bookmarkEnd w:id="1235"/>
    <w:bookmarkStart w:name="z1244" w:id="1236"/>
    <w:p>
      <w:pPr>
        <w:spacing w:after="0"/>
        <w:ind w:left="0"/>
        <w:jc w:val="both"/>
      </w:pPr>
      <w:r>
        <w:rPr>
          <w:rFonts w:ascii="Times New Roman"/>
          <w:b w:val="false"/>
          <w:i w:val="false"/>
          <w:color w:val="000000"/>
          <w:sz w:val="28"/>
        </w:rPr>
        <w:t>
      45. Әлеуетті Жекеше әріптес МЖӘ жобасын меншікті қаражатымен немесе қарыз қаражатын тарту арқылы қаржыландыруға құқылы.</w:t>
      </w:r>
    </w:p>
    <w:bookmarkEnd w:id="1236"/>
    <w:bookmarkStart w:name="z1245" w:id="1237"/>
    <w:p>
      <w:pPr>
        <w:spacing w:after="0"/>
        <w:ind w:left="0"/>
        <w:jc w:val="both"/>
      </w:pPr>
      <w:r>
        <w:rPr>
          <w:rFonts w:ascii="Times New Roman"/>
          <w:b w:val="false"/>
          <w:i w:val="false"/>
          <w:color w:val="000000"/>
          <w:sz w:val="28"/>
        </w:rPr>
        <w:t>
      46. Конкурсты ұйымдастырушы Әлеуетті Жекеше әріптеске Заңда көзделмеген біліктілік талаптарын қоюға құқылы емес. Әлеуетті Жекеше әріптес біліктілік талаптарына қатысты емес ақпаратты ұсынбауға құқылы.</w:t>
      </w:r>
    </w:p>
    <w:bookmarkEnd w:id="1237"/>
    <w:bookmarkStart w:name="z1246" w:id="1238"/>
    <w:p>
      <w:pPr>
        <w:spacing w:after="0"/>
        <w:ind w:left="0"/>
        <w:jc w:val="both"/>
      </w:pPr>
      <w:r>
        <w:rPr>
          <w:rFonts w:ascii="Times New Roman"/>
          <w:b w:val="false"/>
          <w:i w:val="false"/>
          <w:color w:val="000000"/>
          <w:sz w:val="28"/>
        </w:rPr>
        <w:t>
      47. Әлеуетті Жекеше әріптестердің қойылатын біліктілік талаптарына сәйкестігін растайтын құжаттарды ұсыну 20 __ жылғы "___"__________ ___:00 сағатқа дейін жүзеге асырылады.</w:t>
      </w:r>
    </w:p>
    <w:bookmarkEnd w:id="1238"/>
    <w:bookmarkStart w:name="z1247" w:id="1239"/>
    <w:p>
      <w:pPr>
        <w:spacing w:after="0"/>
        <w:ind w:left="0"/>
        <w:jc w:val="both"/>
      </w:pPr>
      <w:r>
        <w:rPr>
          <w:rFonts w:ascii="Times New Roman"/>
          <w:b w:val="false"/>
          <w:i w:val="false"/>
          <w:color w:val="000000"/>
          <w:sz w:val="28"/>
        </w:rPr>
        <w:t>
      48. Қағидаларға сәйкес, Әлеуетті Жекеше әріптес оның біліктілік талаптарына сәйкестігін растау үшін Конкурсты ұйымдастырушыға Тұрғын үй-коммуналдық шаруашылығы саласындағы (көшелерді жарықтандыру желілері) МЖӘ жобасының Үлгілік конкурстық құжаттамасына 3-қосымшада келтірілген құжаттарды ұсынады.</w:t>
      </w:r>
    </w:p>
    <w:bookmarkEnd w:id="1239"/>
    <w:bookmarkStart w:name="z1248" w:id="1240"/>
    <w:p>
      <w:pPr>
        <w:spacing w:after="0"/>
        <w:ind w:left="0"/>
        <w:jc w:val="both"/>
      </w:pPr>
      <w:r>
        <w:rPr>
          <w:rFonts w:ascii="Times New Roman"/>
          <w:b w:val="false"/>
          <w:i w:val="false"/>
          <w:color w:val="000000"/>
          <w:sz w:val="28"/>
        </w:rPr>
        <w:t>
      49. Әлеуетті Жекеше әріптес біліктілік талаптарына сәйкестікке анық емес ақпарат ұсынған жағдайда, сот оны жосықсыз Әлеуетті Жекеше әріптес деп таныған кезден бастап кейінгі үш жыл бойы Жекеше әріптесті айқындау жөніндегі конкурсқа қатысуға жіберілмейді.</w:t>
      </w:r>
    </w:p>
    <w:bookmarkEnd w:id="1240"/>
    <w:bookmarkStart w:name="z1249" w:id="1241"/>
    <w:p>
      <w:pPr>
        <w:spacing w:after="0"/>
        <w:ind w:left="0"/>
        <w:jc w:val="both"/>
      </w:pPr>
      <w:r>
        <w:rPr>
          <w:rFonts w:ascii="Times New Roman"/>
          <w:b w:val="false"/>
          <w:i w:val="false"/>
          <w:color w:val="000000"/>
          <w:sz w:val="28"/>
        </w:rPr>
        <w:t>
      50. Әлеуетті Жекеше әріптес ұсынатын біліктілік талаптары бойынша ақпараттың анықтығын Комиссия, Конкурсты ұйымдастырушы, уәкілетті мемлекеттік органдар Конкурсты өткізудің кез келген сатысында анықтай алады.</w:t>
      </w:r>
    </w:p>
    <w:bookmarkEnd w:id="1241"/>
    <w:bookmarkStart w:name="z1250" w:id="1242"/>
    <w:p>
      <w:pPr>
        <w:spacing w:after="0"/>
        <w:ind w:left="0"/>
        <w:jc w:val="both"/>
      </w:pPr>
      <w:r>
        <w:rPr>
          <w:rFonts w:ascii="Times New Roman"/>
          <w:b w:val="false"/>
          <w:i w:val="false"/>
          <w:color w:val="000000"/>
          <w:sz w:val="28"/>
        </w:rPr>
        <w:t>
      51. Әлеуетті Жекеше әріптестің біліктілік талаптары бойынша анық емес ақпарат ұсыну фактісін анықтаған тұлғалар осындай факт анықталған күннен бастап 3 (үш) жұмыс күнінен кешіктірмей, Конкурсты ұйымдастырушыны және мемлекеттік жоспарлау жөніндегі орталық уәкілетті органды анық емес ақпарат ұсыну фактісін растайтын құжаттардың көшірмелерін хабарламаға қоса бере отырып, бұл туралы жазбаша хабардар етеді және Қағидаларға сәйкес шаралар қабылдайды.</w:t>
      </w:r>
    </w:p>
    <w:bookmarkEnd w:id="1242"/>
    <w:bookmarkStart w:name="z1251" w:id="1243"/>
    <w:p>
      <w:pPr>
        <w:spacing w:after="0"/>
        <w:ind w:left="0"/>
        <w:jc w:val="both"/>
      </w:pPr>
      <w:r>
        <w:rPr>
          <w:rFonts w:ascii="Times New Roman"/>
          <w:b w:val="false"/>
          <w:i w:val="false"/>
          <w:color w:val="000000"/>
          <w:sz w:val="28"/>
        </w:rPr>
        <w:t>
      52. Конкурсты ұйымдастырушы біліктілік іріктеуді Әлеуетті Жекеше әріптестердің біліктілік талаптарына сәйкестігін бағалауды жүргізу арқылы құжаттарды ұсыну мерзімі аяқталған кезден бастап 15 (он бес) жұмыс күні ішінде жүзеге асырады.</w:t>
      </w:r>
    </w:p>
    <w:bookmarkEnd w:id="1243"/>
    <w:bookmarkStart w:name="z1252" w:id="1244"/>
    <w:p>
      <w:pPr>
        <w:spacing w:after="0"/>
        <w:ind w:left="0"/>
        <w:jc w:val="both"/>
      </w:pPr>
      <w:r>
        <w:rPr>
          <w:rFonts w:ascii="Times New Roman"/>
          <w:b w:val="false"/>
          <w:i w:val="false"/>
          <w:color w:val="000000"/>
          <w:sz w:val="28"/>
        </w:rPr>
        <w:t>
      53. Әлеуетті Жекеше әріптестердің қойылатын біліктілік талаптарына сәйкестігін растайтын құжаттарда талаптарға сәйкес келмеулер анықталған жағдайда Конкурсты ұйымдастырушы Әлеуетті Жекеше әріптеске анықталған сәйкессіздіктерді жою туралы 10 (он) күнтізбелік күн ішінде хабарлайды.</w:t>
      </w:r>
    </w:p>
    <w:bookmarkEnd w:id="1244"/>
    <w:bookmarkStart w:name="z1253" w:id="1245"/>
    <w:p>
      <w:pPr>
        <w:spacing w:after="0"/>
        <w:ind w:left="0"/>
        <w:jc w:val="both"/>
      </w:pPr>
      <w:r>
        <w:rPr>
          <w:rFonts w:ascii="Times New Roman"/>
          <w:b w:val="false"/>
          <w:i w:val="false"/>
          <w:color w:val="000000"/>
          <w:sz w:val="28"/>
        </w:rPr>
        <w:t>
      Хабарламаны жолдаған күннен бастап және тиісті құжаттарды ұсынғанға дейін біліктілік іріктеуді өткізу мерзімдері тоқтатылады.</w:t>
      </w:r>
    </w:p>
    <w:bookmarkEnd w:id="1245"/>
    <w:bookmarkStart w:name="z1254" w:id="1246"/>
    <w:p>
      <w:pPr>
        <w:spacing w:after="0"/>
        <w:ind w:left="0"/>
        <w:jc w:val="both"/>
      </w:pPr>
      <w:r>
        <w:rPr>
          <w:rFonts w:ascii="Times New Roman"/>
          <w:b w:val="false"/>
          <w:i w:val="false"/>
          <w:color w:val="000000"/>
          <w:sz w:val="28"/>
        </w:rPr>
        <w:t>
      Тиісті құжаттарды хабарламада белгіленген мерзімнен кеш ұсынған Әлеуетті Жекеше әріптес біліктілік іріктеуден өтпеген деп танылады.</w:t>
      </w:r>
    </w:p>
    <w:bookmarkEnd w:id="1246"/>
    <w:bookmarkStart w:name="z1255" w:id="1247"/>
    <w:p>
      <w:pPr>
        <w:spacing w:after="0"/>
        <w:ind w:left="0"/>
        <w:jc w:val="both"/>
      </w:pPr>
      <w:r>
        <w:rPr>
          <w:rFonts w:ascii="Times New Roman"/>
          <w:b w:val="false"/>
          <w:i w:val="false"/>
          <w:color w:val="000000"/>
          <w:sz w:val="28"/>
        </w:rPr>
        <w:t>
      54. Конкурсты ұйымдастырушы бағалау нәтижелерін біліктілік іріктеу аяқталған күннен бастап 2 (екі) жұмыс күні ішінде Әлеуетті Жекеше әріптестерге жолдайды.</w:t>
      </w:r>
    </w:p>
    <w:bookmarkEnd w:id="1247"/>
    <w:bookmarkStart w:name="z1256" w:id="1248"/>
    <w:p>
      <w:pPr>
        <w:spacing w:after="0"/>
        <w:ind w:left="0"/>
        <w:jc w:val="both"/>
      </w:pPr>
      <w:r>
        <w:rPr>
          <w:rFonts w:ascii="Times New Roman"/>
          <w:b w:val="false"/>
          <w:i w:val="false"/>
          <w:color w:val="000000"/>
          <w:sz w:val="28"/>
        </w:rPr>
        <w:t xml:space="preserve">
      55. Біліктілік іріктеуден өткен Әлеуетті Жекеше әріптес Заңның </w:t>
      </w:r>
      <w:r>
        <w:rPr>
          <w:rFonts w:ascii="Times New Roman"/>
          <w:b w:val="false"/>
          <w:i w:val="false"/>
          <w:color w:val="000000"/>
          <w:sz w:val="28"/>
        </w:rPr>
        <w:t>34-бабына</w:t>
      </w:r>
      <w:r>
        <w:rPr>
          <w:rFonts w:ascii="Times New Roman"/>
          <w:b w:val="false"/>
          <w:i w:val="false"/>
          <w:color w:val="000000"/>
          <w:sz w:val="28"/>
        </w:rPr>
        <w:t xml:space="preserve"> сәйкес Конкурсқа қатысушы деп танылады.</w:t>
      </w:r>
    </w:p>
    <w:bookmarkEnd w:id="1248"/>
    <w:bookmarkStart w:name="z1257" w:id="1249"/>
    <w:p>
      <w:pPr>
        <w:spacing w:after="0"/>
        <w:ind w:left="0"/>
        <w:jc w:val="left"/>
      </w:pPr>
      <w:r>
        <w:rPr>
          <w:rFonts w:ascii="Times New Roman"/>
          <w:b/>
          <w:i w:val="false"/>
          <w:color w:val="000000"/>
        </w:rPr>
        <w:t xml:space="preserve"> 10. Конкурсқа қатысуға байланысты шектеулер </w:t>
      </w:r>
    </w:p>
    <w:bookmarkEnd w:id="1249"/>
    <w:bookmarkStart w:name="z1258" w:id="1250"/>
    <w:p>
      <w:pPr>
        <w:spacing w:after="0"/>
        <w:ind w:left="0"/>
        <w:jc w:val="both"/>
      </w:pPr>
      <w:r>
        <w:rPr>
          <w:rFonts w:ascii="Times New Roman"/>
          <w:b w:val="false"/>
          <w:i w:val="false"/>
          <w:color w:val="000000"/>
          <w:sz w:val="28"/>
        </w:rPr>
        <w:t>
      56. Заңның 33-бабына сәйкес, Әлеуетті Жекеше әріптес егер:</w:t>
      </w:r>
    </w:p>
    <w:bookmarkEnd w:id="1250"/>
    <w:bookmarkStart w:name="z1259" w:id="1251"/>
    <w:p>
      <w:pPr>
        <w:spacing w:after="0"/>
        <w:ind w:left="0"/>
        <w:jc w:val="both"/>
      </w:pPr>
      <w:r>
        <w:rPr>
          <w:rFonts w:ascii="Times New Roman"/>
          <w:b w:val="false"/>
          <w:i w:val="false"/>
          <w:color w:val="000000"/>
          <w:sz w:val="28"/>
        </w:rPr>
        <w:t>
      1) осы Әлеуетті Жекеше әріптес басшыларының және (немесе) осы Әлеуетті Жекеше әріптестің уәкілетті өкілінің жақын туыстарының, жұбайының (зайыбының) немесе жекжаттарының Жекеше әріптесті айқындау туралы шешім қабылдау құқығы болса не Конкурсты ұйымдастырушының өкілі болып табылса;</w:t>
      </w:r>
    </w:p>
    <w:bookmarkEnd w:id="1251"/>
    <w:bookmarkStart w:name="z1260" w:id="1252"/>
    <w:p>
      <w:pPr>
        <w:spacing w:after="0"/>
        <w:ind w:left="0"/>
        <w:jc w:val="both"/>
      </w:pPr>
      <w:r>
        <w:rPr>
          <w:rFonts w:ascii="Times New Roman"/>
          <w:b w:val="false"/>
          <w:i w:val="false"/>
          <w:color w:val="000000"/>
          <w:sz w:val="28"/>
        </w:rPr>
        <w:t>
      2) Әлеуетті Жекеше әріптестің баланстық құны тиісті негізгі қаражат құнының он пайызынан асатын мүлкіне тыйым салынса;</w:t>
      </w:r>
    </w:p>
    <w:bookmarkEnd w:id="1252"/>
    <w:bookmarkStart w:name="z1261" w:id="1253"/>
    <w:p>
      <w:pPr>
        <w:spacing w:after="0"/>
        <w:ind w:left="0"/>
        <w:jc w:val="both"/>
      </w:pPr>
      <w:r>
        <w:rPr>
          <w:rFonts w:ascii="Times New Roman"/>
          <w:b w:val="false"/>
          <w:i w:val="false"/>
          <w:color w:val="000000"/>
          <w:sz w:val="28"/>
        </w:rPr>
        <w:t>
      3) Әлеуетті Жекеше әріптестің атқарушылық құжаттар бойынша орындалмаған міндеттемелері болса және атқарушылық құжаттардың орындалуын қамтамасыз ету саласындағы уәкілетті орган Борышкерлердің бірыңғай тізіліміне енгізсе;</w:t>
      </w:r>
    </w:p>
    <w:bookmarkEnd w:id="1253"/>
    <w:bookmarkStart w:name="z1262" w:id="1254"/>
    <w:p>
      <w:pPr>
        <w:spacing w:after="0"/>
        <w:ind w:left="0"/>
        <w:jc w:val="both"/>
      </w:pPr>
      <w:r>
        <w:rPr>
          <w:rFonts w:ascii="Times New Roman"/>
          <w:b w:val="false"/>
          <w:i w:val="false"/>
          <w:color w:val="000000"/>
          <w:sz w:val="28"/>
        </w:rPr>
        <w:t>
      4) Әлеуетті Жекеше әріптестің қаржылық-шаруашылық қызметі Заңнамаға не Әлеуетті Жекеше әріптес-Қазақстан Республикасының бейрезиденті мемлекетінің заңнамасына сәйкес тоқтатыла тұрса, Конкурсқа қатысуға құқылы емес.</w:t>
      </w:r>
    </w:p>
    <w:bookmarkEnd w:id="1254"/>
    <w:bookmarkStart w:name="z1263" w:id="1255"/>
    <w:p>
      <w:pPr>
        <w:spacing w:after="0"/>
        <w:ind w:left="0"/>
        <w:jc w:val="both"/>
      </w:pPr>
      <w:r>
        <w:rPr>
          <w:rFonts w:ascii="Times New Roman"/>
          <w:b w:val="false"/>
          <w:i w:val="false"/>
          <w:color w:val="000000"/>
          <w:sz w:val="28"/>
        </w:rPr>
        <w:t>
      57. Әлеуетті Жекеше әріптес пен Әлеуетті Жекеше әріптестің үлестес тұлғасының Жекеше әріптестің айқындауы бойынша бір Конкурсқа қатысуға құқығы жоқ.</w:t>
      </w:r>
    </w:p>
    <w:bookmarkEnd w:id="1255"/>
    <w:bookmarkStart w:name="z1264" w:id="1256"/>
    <w:p>
      <w:pPr>
        <w:spacing w:after="0"/>
        <w:ind w:left="0"/>
        <w:jc w:val="left"/>
      </w:pPr>
      <w:r>
        <w:rPr>
          <w:rFonts w:ascii="Times New Roman"/>
          <w:b/>
          <w:i w:val="false"/>
          <w:color w:val="000000"/>
        </w:rPr>
        <w:t xml:space="preserve"> 11. Конкурстық өтінім</w:t>
      </w:r>
    </w:p>
    <w:bookmarkEnd w:id="1256"/>
    <w:bookmarkStart w:name="z1265" w:id="1257"/>
    <w:p>
      <w:pPr>
        <w:spacing w:after="0"/>
        <w:ind w:left="0"/>
        <w:jc w:val="both"/>
      </w:pPr>
      <w:r>
        <w:rPr>
          <w:rFonts w:ascii="Times New Roman"/>
          <w:b w:val="false"/>
          <w:i w:val="false"/>
          <w:color w:val="000000"/>
          <w:sz w:val="28"/>
        </w:rPr>
        <w:t>
      58. Конкурсқа қатысу үшін Әлеуетті Жекеше әріптестер Конкурсты ұйымдастырушыға Заңнаманың және Конкурстық құжаттаманың талаптарына сәйкес дайындалған және ұсынылған Конкурстық өтінімдерді ұсынады.</w:t>
      </w:r>
    </w:p>
    <w:bookmarkEnd w:id="1257"/>
    <w:bookmarkStart w:name="z1266" w:id="1258"/>
    <w:p>
      <w:pPr>
        <w:spacing w:after="0"/>
        <w:ind w:left="0"/>
        <w:jc w:val="both"/>
      </w:pPr>
      <w:r>
        <w:rPr>
          <w:rFonts w:ascii="Times New Roman"/>
          <w:b w:val="false"/>
          <w:i w:val="false"/>
          <w:color w:val="000000"/>
          <w:sz w:val="28"/>
        </w:rPr>
        <w:t xml:space="preserve">
      59. Конкурстық өтінім Тұрғын үй-коммуналдық шаруашылығы саласындағы (көшелерді жарықтандыру желілері) МЖӘ жобасының Үлгілік конкурстық құжаттамасына </w:t>
      </w:r>
      <w:r>
        <w:rPr>
          <w:rFonts w:ascii="Times New Roman"/>
          <w:b w:val="false"/>
          <w:i w:val="false"/>
          <w:color w:val="000000"/>
          <w:sz w:val="28"/>
        </w:rPr>
        <w:t>4-қосымшада</w:t>
      </w:r>
      <w:r>
        <w:rPr>
          <w:rFonts w:ascii="Times New Roman"/>
          <w:b w:val="false"/>
          <w:i w:val="false"/>
          <w:color w:val="000000"/>
          <w:sz w:val="28"/>
        </w:rPr>
        <w:t xml:space="preserve"> белгіленген нысан бойынша ресімделеді және оның ішінде мынадай ақпаратты қамтиды:</w:t>
      </w:r>
    </w:p>
    <w:bookmarkEnd w:id="1258"/>
    <w:bookmarkStart w:name="z1267" w:id="1259"/>
    <w:p>
      <w:pPr>
        <w:spacing w:after="0"/>
        <w:ind w:left="0"/>
        <w:jc w:val="both"/>
      </w:pPr>
      <w:r>
        <w:rPr>
          <w:rFonts w:ascii="Times New Roman"/>
          <w:b w:val="false"/>
          <w:i w:val="false"/>
          <w:color w:val="000000"/>
          <w:sz w:val="28"/>
        </w:rPr>
        <w:t>
      1) қаржылық-экономикалық шешімдер (ұсыныстар):</w:t>
      </w:r>
    </w:p>
    <w:bookmarkEnd w:id="1259"/>
    <w:bookmarkStart w:name="z1268" w:id="1260"/>
    <w:p>
      <w:pPr>
        <w:spacing w:after="0"/>
        <w:ind w:left="0"/>
        <w:jc w:val="both"/>
      </w:pPr>
      <w:r>
        <w:rPr>
          <w:rFonts w:ascii="Times New Roman"/>
          <w:b w:val="false"/>
          <w:i w:val="false"/>
          <w:color w:val="000000"/>
          <w:sz w:val="28"/>
        </w:rPr>
        <w:t>
      қаржылық-экономикалық модель;</w:t>
      </w:r>
    </w:p>
    <w:bookmarkEnd w:id="1260"/>
    <w:bookmarkStart w:name="z1269" w:id="1261"/>
    <w:p>
      <w:pPr>
        <w:spacing w:after="0"/>
        <w:ind w:left="0"/>
        <w:jc w:val="both"/>
      </w:pPr>
      <w:r>
        <w:rPr>
          <w:rFonts w:ascii="Times New Roman"/>
          <w:b w:val="false"/>
          <w:i w:val="false"/>
          <w:color w:val="000000"/>
          <w:sz w:val="28"/>
        </w:rPr>
        <w:t>
      МЖӘ жобасының тәуекелдерін бөлу және бағалау;</w:t>
      </w:r>
    </w:p>
    <w:bookmarkEnd w:id="1261"/>
    <w:bookmarkStart w:name="z1270" w:id="1262"/>
    <w:p>
      <w:pPr>
        <w:spacing w:after="0"/>
        <w:ind w:left="0"/>
        <w:jc w:val="both"/>
      </w:pPr>
      <w:r>
        <w:rPr>
          <w:rFonts w:ascii="Times New Roman"/>
          <w:b w:val="false"/>
          <w:i w:val="false"/>
          <w:color w:val="000000"/>
          <w:sz w:val="28"/>
        </w:rPr>
        <w:t>
      МЖӘ жобасына салынатын меншікті және қарыз қаражаттарының көлемі.</w:t>
      </w:r>
    </w:p>
    <w:bookmarkEnd w:id="1262"/>
    <w:bookmarkStart w:name="z1271" w:id="1263"/>
    <w:p>
      <w:pPr>
        <w:spacing w:after="0"/>
        <w:ind w:left="0"/>
        <w:jc w:val="both"/>
      </w:pPr>
      <w:r>
        <w:rPr>
          <w:rFonts w:ascii="Times New Roman"/>
          <w:b w:val="false"/>
          <w:i w:val="false"/>
          <w:color w:val="000000"/>
          <w:sz w:val="28"/>
        </w:rPr>
        <w:t>
      2) технологиялық және басқа шешімдер (ұсыныстар):</w:t>
      </w:r>
    </w:p>
    <w:bookmarkEnd w:id="1263"/>
    <w:bookmarkStart w:name="z1272" w:id="1264"/>
    <w:p>
      <w:pPr>
        <w:spacing w:after="0"/>
        <w:ind w:left="0"/>
        <w:jc w:val="both"/>
      </w:pPr>
      <w:r>
        <w:rPr>
          <w:rFonts w:ascii="Times New Roman"/>
          <w:b w:val="false"/>
          <w:i w:val="false"/>
          <w:color w:val="000000"/>
          <w:sz w:val="28"/>
        </w:rPr>
        <w:t>
      МЖӘ объектісін пайдалану процесінде энергия үнемдеу және энергия тиімділігі бойынша шешімдерді қамтитын жаңа технологияларды тарту;</w:t>
      </w:r>
    </w:p>
    <w:bookmarkEnd w:id="1264"/>
    <w:bookmarkStart w:name="z1273" w:id="1265"/>
    <w:p>
      <w:pPr>
        <w:spacing w:after="0"/>
        <w:ind w:left="0"/>
        <w:jc w:val="both"/>
      </w:pPr>
      <w:r>
        <w:rPr>
          <w:rFonts w:ascii="Times New Roman"/>
          <w:b w:val="false"/>
          <w:i w:val="false"/>
          <w:color w:val="000000"/>
          <w:sz w:val="28"/>
        </w:rPr>
        <w:t>
      қаржылық жабу кезеңінің аяқталу күнінен бастап есептелетін МЖӘ объектісін жаңғырту мерзімі;</w:t>
      </w:r>
    </w:p>
    <w:bookmarkEnd w:id="1265"/>
    <w:bookmarkStart w:name="z1274" w:id="1266"/>
    <w:p>
      <w:pPr>
        <w:spacing w:after="0"/>
        <w:ind w:left="0"/>
        <w:jc w:val="both"/>
      </w:pPr>
      <w:r>
        <w:rPr>
          <w:rFonts w:ascii="Times New Roman"/>
          <w:b w:val="false"/>
          <w:i w:val="false"/>
          <w:color w:val="000000"/>
          <w:sz w:val="28"/>
        </w:rPr>
        <w:t>
      жергілікті қамту бойынша міндеттемелер (МЖӘ объектісін жаңғырту және пайдалану кезеңінде);</w:t>
      </w:r>
    </w:p>
    <w:bookmarkEnd w:id="1266"/>
    <w:bookmarkStart w:name="z1275" w:id="1267"/>
    <w:p>
      <w:pPr>
        <w:spacing w:after="0"/>
        <w:ind w:left="0"/>
        <w:jc w:val="both"/>
      </w:pPr>
      <w:r>
        <w:rPr>
          <w:rFonts w:ascii="Times New Roman"/>
          <w:b w:val="false"/>
          <w:i w:val="false"/>
          <w:color w:val="000000"/>
          <w:sz w:val="28"/>
        </w:rPr>
        <w:t>
      тұрғын үй-коммуналдық шаруашылығы саласында іске асырылған жобалар тәжірибесі;</w:t>
      </w:r>
    </w:p>
    <w:bookmarkEnd w:id="1267"/>
    <w:bookmarkStart w:name="z1276" w:id="1268"/>
    <w:p>
      <w:pPr>
        <w:spacing w:after="0"/>
        <w:ind w:left="0"/>
        <w:jc w:val="both"/>
      </w:pPr>
      <w:r>
        <w:rPr>
          <w:rFonts w:ascii="Times New Roman"/>
          <w:b w:val="false"/>
          <w:i w:val="false"/>
          <w:color w:val="000000"/>
          <w:sz w:val="28"/>
        </w:rPr>
        <w:t>
      білікті мамандардың болуы.</w:t>
      </w:r>
    </w:p>
    <w:bookmarkEnd w:id="1268"/>
    <w:bookmarkStart w:name="z1277" w:id="1269"/>
    <w:p>
      <w:pPr>
        <w:spacing w:after="0"/>
        <w:ind w:left="0"/>
        <w:jc w:val="left"/>
      </w:pPr>
      <w:r>
        <w:rPr>
          <w:rFonts w:ascii="Times New Roman"/>
          <w:b/>
          <w:i w:val="false"/>
          <w:color w:val="000000"/>
        </w:rPr>
        <w:t xml:space="preserve"> 12. Конкурстық өтінімдерді қамтамасыз ету</w:t>
      </w:r>
    </w:p>
    <w:bookmarkEnd w:id="1269"/>
    <w:bookmarkStart w:name="z1278" w:id="1270"/>
    <w:p>
      <w:pPr>
        <w:spacing w:after="0"/>
        <w:ind w:left="0"/>
        <w:jc w:val="both"/>
      </w:pPr>
      <w:r>
        <w:rPr>
          <w:rFonts w:ascii="Times New Roman"/>
          <w:b w:val="false"/>
          <w:i w:val="false"/>
          <w:color w:val="000000"/>
          <w:sz w:val="28"/>
        </w:rPr>
        <w:t>
      60. Әлеуетті Жекеше әріптес Конкурстық өтінімді қамтамасыз етуді:</w:t>
      </w:r>
    </w:p>
    <w:bookmarkEnd w:id="1270"/>
    <w:bookmarkStart w:name="z1279" w:id="1271"/>
    <w:p>
      <w:pPr>
        <w:spacing w:after="0"/>
        <w:ind w:left="0"/>
        <w:jc w:val="both"/>
      </w:pPr>
      <w:r>
        <w:rPr>
          <w:rFonts w:ascii="Times New Roman"/>
          <w:b w:val="false"/>
          <w:i w:val="false"/>
          <w:color w:val="000000"/>
          <w:sz w:val="28"/>
        </w:rPr>
        <w:t>
      1) Конкурстық өтінімдерді ұсыну мерзімі өткеннен кейін өзінің Конкурстық өтінімін кері қайтарып алмайтынына не өзгертпейтініне және/немесе толықтырмайтынына;</w:t>
      </w:r>
    </w:p>
    <w:bookmarkEnd w:id="1271"/>
    <w:bookmarkStart w:name="z1280" w:id="1272"/>
    <w:p>
      <w:pPr>
        <w:spacing w:after="0"/>
        <w:ind w:left="0"/>
        <w:jc w:val="both"/>
      </w:pPr>
      <w:r>
        <w:rPr>
          <w:rFonts w:ascii="Times New Roman"/>
          <w:b w:val="false"/>
          <w:i w:val="false"/>
          <w:color w:val="000000"/>
          <w:sz w:val="28"/>
        </w:rPr>
        <w:t>
      2) оны Конкурстың жеңімпазы деп айқындаған жағдайда, Шарт жасасатындығына кепіл ретінде енгізеді.</w:t>
      </w:r>
    </w:p>
    <w:bookmarkEnd w:id="1272"/>
    <w:bookmarkStart w:name="z1281" w:id="1273"/>
    <w:p>
      <w:pPr>
        <w:spacing w:after="0"/>
        <w:ind w:left="0"/>
        <w:jc w:val="both"/>
      </w:pPr>
      <w:r>
        <w:rPr>
          <w:rFonts w:ascii="Times New Roman"/>
          <w:b w:val="false"/>
          <w:i w:val="false"/>
          <w:color w:val="000000"/>
          <w:sz w:val="28"/>
        </w:rPr>
        <w:t>
      61. Конкурсқа қатысуға Конкурстық өтінімді қамтамасыз ету Үлгілік шарт бойынша болжанған инвестициялардың құнының оннан бір пайызы мөлшерінде енгізіледі.</w:t>
      </w:r>
    </w:p>
    <w:bookmarkEnd w:id="1273"/>
    <w:bookmarkStart w:name="z1282" w:id="1274"/>
    <w:p>
      <w:pPr>
        <w:spacing w:after="0"/>
        <w:ind w:left="0"/>
        <w:jc w:val="both"/>
      </w:pPr>
      <w:r>
        <w:rPr>
          <w:rFonts w:ascii="Times New Roman"/>
          <w:b w:val="false"/>
          <w:i w:val="false"/>
          <w:color w:val="000000"/>
          <w:sz w:val="28"/>
        </w:rPr>
        <w:t>
      62. Әлеуетті Жекеше әріптес Конкурстық өтінімді қамтамасыз етудің мынадай түрлерінің бірін:</w:t>
      </w:r>
    </w:p>
    <w:bookmarkEnd w:id="1274"/>
    <w:bookmarkStart w:name="z1283" w:id="1275"/>
    <w:p>
      <w:pPr>
        <w:spacing w:after="0"/>
        <w:ind w:left="0"/>
        <w:jc w:val="both"/>
      </w:pPr>
      <w:r>
        <w:rPr>
          <w:rFonts w:ascii="Times New Roman"/>
          <w:b w:val="false"/>
          <w:i w:val="false"/>
          <w:color w:val="000000"/>
          <w:sz w:val="28"/>
        </w:rPr>
        <w:t xml:space="preserve">
      1) "__________" мемлекеттік мекемесі </w:t>
      </w:r>
    </w:p>
    <w:bookmarkEnd w:id="1275"/>
    <w:bookmarkStart w:name="z1284" w:id="1276"/>
    <w:p>
      <w:pPr>
        <w:spacing w:after="0"/>
        <w:ind w:left="0"/>
        <w:jc w:val="both"/>
      </w:pPr>
      <w:r>
        <w:rPr>
          <w:rFonts w:ascii="Times New Roman"/>
          <w:b w:val="false"/>
          <w:i w:val="false"/>
          <w:color w:val="000000"/>
          <w:sz w:val="28"/>
        </w:rPr>
        <w:t>
      _______ (елді мекеннің атауын және орналасқан жерін көрсету), ________ көшесі, ___</w:t>
      </w:r>
    </w:p>
    <w:bookmarkEnd w:id="1276"/>
    <w:bookmarkStart w:name="z1285" w:id="1277"/>
    <w:p>
      <w:pPr>
        <w:spacing w:after="0"/>
        <w:ind w:left="0"/>
        <w:jc w:val="both"/>
      </w:pPr>
      <w:r>
        <w:rPr>
          <w:rFonts w:ascii="Times New Roman"/>
          <w:b w:val="false"/>
          <w:i w:val="false"/>
          <w:color w:val="000000"/>
          <w:sz w:val="28"/>
        </w:rPr>
        <w:t>
      Бизнес-сәйкестендіру нөмірі ___________</w:t>
      </w:r>
    </w:p>
    <w:bookmarkEnd w:id="1277"/>
    <w:bookmarkStart w:name="z1286" w:id="1278"/>
    <w:p>
      <w:pPr>
        <w:spacing w:after="0"/>
        <w:ind w:left="0"/>
        <w:jc w:val="both"/>
      </w:pPr>
      <w:r>
        <w:rPr>
          <w:rFonts w:ascii="Times New Roman"/>
          <w:b w:val="false"/>
          <w:i w:val="false"/>
          <w:color w:val="000000"/>
          <w:sz w:val="28"/>
        </w:rPr>
        <w:t xml:space="preserve">
      Жеке сәйкестендіру коды _______________      </w:t>
      </w:r>
    </w:p>
    <w:bookmarkEnd w:id="1278"/>
    <w:bookmarkStart w:name="z1287" w:id="1279"/>
    <w:p>
      <w:pPr>
        <w:spacing w:after="0"/>
        <w:ind w:left="0"/>
        <w:jc w:val="both"/>
      </w:pPr>
      <w:r>
        <w:rPr>
          <w:rFonts w:ascii="Times New Roman"/>
          <w:b w:val="false"/>
          <w:i w:val="false"/>
          <w:color w:val="000000"/>
          <w:sz w:val="28"/>
        </w:rPr>
        <w:t xml:space="preserve">
      "ҚР Қаржы министрлігі Қазынашылық комитетінің __________ бойынша Қазынашылық департаменті" мемлекеттік мекемесі </w:t>
      </w:r>
    </w:p>
    <w:bookmarkEnd w:id="1279"/>
    <w:bookmarkStart w:name="z1288" w:id="1280"/>
    <w:p>
      <w:pPr>
        <w:spacing w:after="0"/>
        <w:ind w:left="0"/>
        <w:jc w:val="both"/>
      </w:pPr>
      <w:r>
        <w:rPr>
          <w:rFonts w:ascii="Times New Roman"/>
          <w:b w:val="false"/>
          <w:i w:val="false"/>
          <w:color w:val="000000"/>
          <w:sz w:val="28"/>
        </w:rPr>
        <w:t>
      Банктік сәйкестендіру коды __________ шотына енгізілетін кепілдікті ақшалай жарнаны;</w:t>
      </w:r>
    </w:p>
    <w:bookmarkEnd w:id="1280"/>
    <w:bookmarkStart w:name="z1289" w:id="1281"/>
    <w:p>
      <w:pPr>
        <w:spacing w:after="0"/>
        <w:ind w:left="0"/>
        <w:jc w:val="both"/>
      </w:pPr>
      <w:r>
        <w:rPr>
          <w:rFonts w:ascii="Times New Roman"/>
          <w:b w:val="false"/>
          <w:i w:val="false"/>
          <w:color w:val="000000"/>
          <w:sz w:val="28"/>
        </w:rPr>
        <w:t>
      2) банк кепілдігін таңдайды.</w:t>
      </w:r>
    </w:p>
    <w:bookmarkEnd w:id="1281"/>
    <w:bookmarkStart w:name="z1290" w:id="1282"/>
    <w:p>
      <w:pPr>
        <w:spacing w:after="0"/>
        <w:ind w:left="0"/>
        <w:jc w:val="both"/>
      </w:pPr>
      <w:r>
        <w:rPr>
          <w:rFonts w:ascii="Times New Roman"/>
          <w:b w:val="false"/>
          <w:i w:val="false"/>
          <w:color w:val="000000"/>
          <w:sz w:val="28"/>
        </w:rPr>
        <w:t>
      63. Әлеуетті Жекеше әріптестің оның Конкурстық өтінімінің қолданылу мерзімі өткенге дейін енгізілген кепілдікті ақшалай жарнаға тұтастай не оның бір бөлігін талап ету құқығының үшінші тұлғаларда туындауына әкеп соқтыратын әрекеттер жасауына жол берілмейді.</w:t>
      </w:r>
    </w:p>
    <w:bookmarkEnd w:id="1282"/>
    <w:bookmarkStart w:name="z1291" w:id="1283"/>
    <w:p>
      <w:pPr>
        <w:spacing w:after="0"/>
        <w:ind w:left="0"/>
        <w:jc w:val="both"/>
      </w:pPr>
      <w:r>
        <w:rPr>
          <w:rFonts w:ascii="Times New Roman"/>
          <w:b w:val="false"/>
          <w:i w:val="false"/>
          <w:color w:val="000000"/>
          <w:sz w:val="28"/>
        </w:rPr>
        <w:t>
      64. Мына:</w:t>
      </w:r>
    </w:p>
    <w:bookmarkEnd w:id="1283"/>
    <w:bookmarkStart w:name="z1292" w:id="1284"/>
    <w:p>
      <w:pPr>
        <w:spacing w:after="0"/>
        <w:ind w:left="0"/>
        <w:jc w:val="both"/>
      </w:pPr>
      <w:r>
        <w:rPr>
          <w:rFonts w:ascii="Times New Roman"/>
          <w:b w:val="false"/>
          <w:i w:val="false"/>
          <w:color w:val="000000"/>
          <w:sz w:val="28"/>
        </w:rPr>
        <w:t>
      1) Әлеуетті Жекеше әріптес Конкурстық өтінімдер ұсынудың түпкілікті мерзімі өткеннен кейін Конкурстық өтінімді кері қайтарып алған не өзгерткен және/немесе толықтырған;</w:t>
      </w:r>
    </w:p>
    <w:bookmarkEnd w:id="1284"/>
    <w:bookmarkStart w:name="z1293" w:id="1285"/>
    <w:p>
      <w:pPr>
        <w:spacing w:after="0"/>
        <w:ind w:left="0"/>
        <w:jc w:val="both"/>
      </w:pPr>
      <w:r>
        <w:rPr>
          <w:rFonts w:ascii="Times New Roman"/>
          <w:b w:val="false"/>
          <w:i w:val="false"/>
          <w:color w:val="000000"/>
          <w:sz w:val="28"/>
        </w:rPr>
        <w:t>
      2) Конкурс жеңімпазы болып айқындалған Әлеуетті Жекеше әріптес МЖӘ Үлгілік шартын жасасудан жалтарған жағдайларды қоспағанда, Конкурсты ұйымдастырушының Әлеуетті Жекеше әріптес енгізген кепілдікті ақшалай жарнаны пайдалануына жол берілмейді.</w:t>
      </w:r>
    </w:p>
    <w:bookmarkEnd w:id="1285"/>
    <w:bookmarkStart w:name="z1294" w:id="1286"/>
    <w:p>
      <w:pPr>
        <w:spacing w:after="0"/>
        <w:ind w:left="0"/>
        <w:jc w:val="both"/>
      </w:pPr>
      <w:r>
        <w:rPr>
          <w:rFonts w:ascii="Times New Roman"/>
          <w:b w:val="false"/>
          <w:i w:val="false"/>
          <w:color w:val="000000"/>
          <w:sz w:val="28"/>
        </w:rPr>
        <w:t>
      Осы тармақта көзделген жағдайлардың бірі орын алған кезде Конкурстық өтінімді қамтамасыз ету сомасы тиісті бюджет кірісінің есебіне жатқызылады.</w:t>
      </w:r>
    </w:p>
    <w:bookmarkEnd w:id="1286"/>
    <w:bookmarkStart w:name="z1295" w:id="1287"/>
    <w:p>
      <w:pPr>
        <w:spacing w:after="0"/>
        <w:ind w:left="0"/>
        <w:jc w:val="both"/>
      </w:pPr>
      <w:r>
        <w:rPr>
          <w:rFonts w:ascii="Times New Roman"/>
          <w:b w:val="false"/>
          <w:i w:val="false"/>
          <w:color w:val="000000"/>
          <w:sz w:val="28"/>
        </w:rPr>
        <w:t>
      65. Конкурсты ұйымдастырушы Әлеуетті Жекеше әріптеске ол енгізген Конкурстық өтінімді қамтамасыз етуді мынадай жағдайлардың бірі орын алған күннен бастап үш жұмыс күні ішінде қайтарады:</w:t>
      </w:r>
    </w:p>
    <w:bookmarkEnd w:id="1287"/>
    <w:bookmarkStart w:name="z1296" w:id="1288"/>
    <w:p>
      <w:pPr>
        <w:spacing w:after="0"/>
        <w:ind w:left="0"/>
        <w:jc w:val="both"/>
      </w:pPr>
      <w:r>
        <w:rPr>
          <w:rFonts w:ascii="Times New Roman"/>
          <w:b w:val="false"/>
          <w:i w:val="false"/>
          <w:color w:val="000000"/>
          <w:sz w:val="28"/>
        </w:rPr>
        <w:t>
      1) осы Әлеуетті Жекеше әріптестің Конкурстық өтінімдер ұсынудың түпкілікті мерзімі өткенге дейін өзінің Конкурстық өтінімін кері қайтарып алуы;</w:t>
      </w:r>
    </w:p>
    <w:bookmarkEnd w:id="1288"/>
    <w:bookmarkStart w:name="z1297" w:id="1289"/>
    <w:p>
      <w:pPr>
        <w:spacing w:after="0"/>
        <w:ind w:left="0"/>
        <w:jc w:val="both"/>
      </w:pPr>
      <w:r>
        <w:rPr>
          <w:rFonts w:ascii="Times New Roman"/>
          <w:b w:val="false"/>
          <w:i w:val="false"/>
          <w:color w:val="000000"/>
          <w:sz w:val="28"/>
        </w:rPr>
        <w:t>
      2) Конкурсқа қатысуға рұқсат беру туралы хаттамаға қол қою. Аталған жағдай Конкурсқа қатысушылар деп танылған Әлеуетті Жекеше әріптестерге қолданылмайды;</w:t>
      </w:r>
    </w:p>
    <w:bookmarkEnd w:id="1289"/>
    <w:bookmarkStart w:name="z1298" w:id="1290"/>
    <w:p>
      <w:pPr>
        <w:spacing w:after="0"/>
        <w:ind w:left="0"/>
        <w:jc w:val="both"/>
      </w:pPr>
      <w:r>
        <w:rPr>
          <w:rFonts w:ascii="Times New Roman"/>
          <w:b w:val="false"/>
          <w:i w:val="false"/>
          <w:color w:val="000000"/>
          <w:sz w:val="28"/>
        </w:rPr>
        <w:t>
      3) Конкурс қорытындылары туралы хаттамаға қол қою. Аталған жағдай Конкурс жеңімпазы болып айқындалған Конкурсқа қатысушыға қолданылмайды;</w:t>
      </w:r>
    </w:p>
    <w:bookmarkEnd w:id="1290"/>
    <w:bookmarkStart w:name="z1299" w:id="1291"/>
    <w:p>
      <w:pPr>
        <w:spacing w:after="0"/>
        <w:ind w:left="0"/>
        <w:jc w:val="both"/>
      </w:pPr>
      <w:r>
        <w:rPr>
          <w:rFonts w:ascii="Times New Roman"/>
          <w:b w:val="false"/>
          <w:i w:val="false"/>
          <w:color w:val="000000"/>
          <w:sz w:val="28"/>
        </w:rPr>
        <w:t>
      4) Үлгілік шарттың күшіне енуі;</w:t>
      </w:r>
    </w:p>
    <w:bookmarkEnd w:id="1291"/>
    <w:bookmarkStart w:name="z1300" w:id="1292"/>
    <w:p>
      <w:pPr>
        <w:spacing w:after="0"/>
        <w:ind w:left="0"/>
        <w:jc w:val="both"/>
      </w:pPr>
      <w:r>
        <w:rPr>
          <w:rFonts w:ascii="Times New Roman"/>
          <w:b w:val="false"/>
          <w:i w:val="false"/>
          <w:color w:val="000000"/>
          <w:sz w:val="28"/>
        </w:rPr>
        <w:t>
      5) Әлеуетті Жекеше әріптестің Конкурстық өтінімінің қолданылу мерзімінің өтуі.</w:t>
      </w:r>
    </w:p>
    <w:bookmarkEnd w:id="1292"/>
    <w:bookmarkStart w:name="z1301" w:id="1293"/>
    <w:p>
      <w:pPr>
        <w:spacing w:after="0"/>
        <w:ind w:left="0"/>
        <w:jc w:val="left"/>
      </w:pPr>
      <w:r>
        <w:rPr>
          <w:rFonts w:ascii="Times New Roman"/>
          <w:b/>
          <w:i w:val="false"/>
          <w:color w:val="000000"/>
        </w:rPr>
        <w:t xml:space="preserve"> 13. Конкурсқа қатысу үшін ұсынылатын құжаттарды ресімдеу және енгізу тәртібі</w:t>
      </w:r>
    </w:p>
    <w:bookmarkEnd w:id="1293"/>
    <w:bookmarkStart w:name="z1302" w:id="1294"/>
    <w:p>
      <w:pPr>
        <w:spacing w:after="0"/>
        <w:ind w:left="0"/>
        <w:jc w:val="both"/>
      </w:pPr>
      <w:r>
        <w:rPr>
          <w:rFonts w:ascii="Times New Roman"/>
          <w:b w:val="false"/>
          <w:i w:val="false"/>
          <w:color w:val="000000"/>
          <w:sz w:val="28"/>
        </w:rPr>
        <w:t>
      66. Конкурстық өтінімді Әлеуетті Жекеше әріптестер Конкурстық құжаттаманың 78-тармағында көрсетілген, оларды ұсынудың түпкілікті мерзімі өткенге дейін тігілген, беттері нөмірленген және әрбір бетіне қол қойылған, соңғы бетіне қолы мен мөрі қойылған түрінде жабылған Конвертте ұсынады.</w:t>
      </w:r>
    </w:p>
    <w:bookmarkEnd w:id="1294"/>
    <w:bookmarkStart w:name="z1303" w:id="1295"/>
    <w:p>
      <w:pPr>
        <w:spacing w:after="0"/>
        <w:ind w:left="0"/>
        <w:jc w:val="both"/>
      </w:pPr>
      <w:r>
        <w:rPr>
          <w:rFonts w:ascii="Times New Roman"/>
          <w:b w:val="false"/>
          <w:i w:val="false"/>
          <w:color w:val="000000"/>
          <w:sz w:val="28"/>
        </w:rPr>
        <w:t>
      67. Конверт:</w:t>
      </w:r>
    </w:p>
    <w:bookmarkEnd w:id="1295"/>
    <w:bookmarkStart w:name="z1304" w:id="1296"/>
    <w:p>
      <w:pPr>
        <w:spacing w:after="0"/>
        <w:ind w:left="0"/>
        <w:jc w:val="both"/>
      </w:pPr>
      <w:r>
        <w:rPr>
          <w:rFonts w:ascii="Times New Roman"/>
          <w:b w:val="false"/>
          <w:i w:val="false"/>
          <w:color w:val="000000"/>
          <w:sz w:val="28"/>
        </w:rPr>
        <w:t>
      1) Әлеуетті Жекеше әріптестің толық атауы мен пошталық мекенжайы (егер ол "кешіккен" болып жарияланатын болса, Конкурстық өтінімді ашпай, кері қайтару мақсатында);</w:t>
      </w:r>
    </w:p>
    <w:bookmarkEnd w:id="1296"/>
    <w:bookmarkStart w:name="z1305" w:id="1297"/>
    <w:p>
      <w:pPr>
        <w:spacing w:after="0"/>
        <w:ind w:left="0"/>
        <w:jc w:val="both"/>
      </w:pPr>
      <w:r>
        <w:rPr>
          <w:rFonts w:ascii="Times New Roman"/>
          <w:b w:val="false"/>
          <w:i w:val="false"/>
          <w:color w:val="000000"/>
          <w:sz w:val="28"/>
        </w:rPr>
        <w:t>
      2) Конкурсты ұйымдастырушының толық атауы мен мекенжайы:</w:t>
      </w:r>
    </w:p>
    <w:bookmarkEnd w:id="1297"/>
    <w:bookmarkStart w:name="z1306" w:id="1298"/>
    <w:p>
      <w:pPr>
        <w:spacing w:after="0"/>
        <w:ind w:left="0"/>
        <w:jc w:val="both"/>
      </w:pPr>
      <w:r>
        <w:rPr>
          <w:rFonts w:ascii="Times New Roman"/>
          <w:b w:val="false"/>
          <w:i w:val="false"/>
          <w:color w:val="000000"/>
          <w:sz w:val="28"/>
        </w:rPr>
        <w:t>
      "__________" мемлекеттік мекемесі , Қазақстан Республикасы, __________ (елді мекеннің атауын және орналасқан жерін көрсету), _________ көшесі, __, №___ кабинет, тел. 8 (____) __-__-__;</w:t>
      </w:r>
    </w:p>
    <w:bookmarkEnd w:id="1298"/>
    <w:bookmarkStart w:name="z1307" w:id="1299"/>
    <w:p>
      <w:pPr>
        <w:spacing w:after="0"/>
        <w:ind w:left="0"/>
        <w:jc w:val="both"/>
      </w:pPr>
      <w:r>
        <w:rPr>
          <w:rFonts w:ascii="Times New Roman"/>
          <w:b w:val="false"/>
          <w:i w:val="false"/>
          <w:color w:val="000000"/>
          <w:sz w:val="28"/>
        </w:rPr>
        <w:t>
      3) конкурстың атауы:</w:t>
      </w:r>
    </w:p>
    <w:bookmarkEnd w:id="1299"/>
    <w:bookmarkStart w:name="z1308" w:id="1300"/>
    <w:p>
      <w:pPr>
        <w:spacing w:after="0"/>
        <w:ind w:left="0"/>
        <w:jc w:val="both"/>
      </w:pPr>
      <w:r>
        <w:rPr>
          <w:rFonts w:ascii="Times New Roman"/>
          <w:b w:val="false"/>
          <w:i w:val="false"/>
          <w:color w:val="000000"/>
          <w:sz w:val="28"/>
        </w:rPr>
        <w:t>
      "__________ (елді мекеннің атауын және орналасқан жерін көрсету) КӨШЕЛЕРДІ ЖАРЫҚТАНДЫРУ ЖЕЛІЛЕРІН ЖАҢҒЫРТУМЕН СЕНІМГЕРЛІК БАСҚАРУ" МЖӘ ЖОБАСЫ БОЙЫНША ЖЕКЕШЕ ӘРІПТЕСТІ ТАҢДАУ ЖӨНІНДЕГІ КОНКУРС";</w:t>
      </w:r>
    </w:p>
    <w:bookmarkEnd w:id="1300"/>
    <w:bookmarkStart w:name="z1309" w:id="1301"/>
    <w:p>
      <w:pPr>
        <w:spacing w:after="0"/>
        <w:ind w:left="0"/>
        <w:jc w:val="both"/>
      </w:pPr>
      <w:r>
        <w:rPr>
          <w:rFonts w:ascii="Times New Roman"/>
          <w:b w:val="false"/>
          <w:i w:val="false"/>
          <w:color w:val="000000"/>
          <w:sz w:val="28"/>
        </w:rPr>
        <w:t>
      4) сондай-ақ: "20__ ЖЫЛҒЫ "__" ______ __-00 САҒАТҚА ДЕЙІН АШЫЛМАСЫН" мәтіні көрсетіле отырып, Конкурсты ұйымдастырушыға жолдануы тиіс.</w:t>
      </w:r>
    </w:p>
    <w:bookmarkEnd w:id="1301"/>
    <w:bookmarkStart w:name="z1310" w:id="1302"/>
    <w:p>
      <w:pPr>
        <w:spacing w:after="0"/>
        <w:ind w:left="0"/>
        <w:jc w:val="both"/>
      </w:pPr>
      <w:r>
        <w:rPr>
          <w:rFonts w:ascii="Times New Roman"/>
          <w:b w:val="false"/>
          <w:i w:val="false"/>
          <w:color w:val="000000"/>
          <w:sz w:val="28"/>
        </w:rPr>
        <w:t>
      68. Конкурсқа қатысуға өтінімдерді Әлеуетті Жекеше әріптестер не олардың уәкілетті өкілдері Конкурсты ұйымдастырушыға қолма-қол немесе тапсырысты пошта байланысын пайдалану арқылы ұсынады.</w:t>
      </w:r>
    </w:p>
    <w:bookmarkEnd w:id="1302"/>
    <w:bookmarkStart w:name="z1311" w:id="1303"/>
    <w:p>
      <w:pPr>
        <w:spacing w:after="0"/>
        <w:ind w:left="0"/>
        <w:jc w:val="both"/>
      </w:pPr>
      <w:r>
        <w:rPr>
          <w:rFonts w:ascii="Times New Roman"/>
          <w:b w:val="false"/>
          <w:i w:val="false"/>
          <w:color w:val="000000"/>
          <w:sz w:val="28"/>
        </w:rPr>
        <w:t>
      69. Конкурсты ұйымдастырушы Конкурстық өтінімдері бар конверттерді Конкурстық құжаттамада белгіленген мерзім ішінде қабылдайды және оларды ұсыну сәтінен бастап Конкурстық өтінімдерді тіркеу журналына тіркеуді жүзеге асырады.</w:t>
      </w:r>
    </w:p>
    <w:bookmarkEnd w:id="1303"/>
    <w:bookmarkStart w:name="z1312" w:id="1304"/>
    <w:p>
      <w:pPr>
        <w:spacing w:after="0"/>
        <w:ind w:left="0"/>
        <w:jc w:val="both"/>
      </w:pPr>
      <w:r>
        <w:rPr>
          <w:rFonts w:ascii="Times New Roman"/>
          <w:b w:val="false"/>
          <w:i w:val="false"/>
          <w:color w:val="000000"/>
          <w:sz w:val="28"/>
        </w:rPr>
        <w:t>
      70. Конвертке Конкурстық өтінімді құрайтын құжаттардың тізімдемесі де салынады. Тізімдеме Конкурстық құжаттамада көрсетілген талаптарға сәйкес тілде ұсынылуы, оған Әлеуетті Жекеше әріптестің бірінші басшысы не бірінші басшының міндетін атқарушы не уәкілетті өкілі қол қоюы және Әлеуетті Жекеше әріптестің мөрімен расталуы тиіс.</w:t>
      </w:r>
    </w:p>
    <w:bookmarkEnd w:id="1304"/>
    <w:bookmarkStart w:name="z1313" w:id="1305"/>
    <w:p>
      <w:pPr>
        <w:spacing w:after="0"/>
        <w:ind w:left="0"/>
        <w:jc w:val="both"/>
      </w:pPr>
      <w:r>
        <w:rPr>
          <w:rFonts w:ascii="Times New Roman"/>
          <w:b w:val="false"/>
          <w:i w:val="false"/>
          <w:color w:val="000000"/>
          <w:sz w:val="28"/>
        </w:rPr>
        <w:t>
      71. Қаржылық-экономикалық модельді қоспағанда, Конкурстық өтінімді құрайтын құжаттар және Конкурсқа ұсынылатын өзге де құжаттар жазбаша (баспа) және электронды түрде, оның ішінде сканерленген түрде ұсынылуы тиіс.</w:t>
      </w:r>
    </w:p>
    <w:bookmarkEnd w:id="1305"/>
    <w:bookmarkStart w:name="z1314" w:id="1306"/>
    <w:p>
      <w:pPr>
        <w:spacing w:after="0"/>
        <w:ind w:left="0"/>
        <w:jc w:val="both"/>
      </w:pPr>
      <w:r>
        <w:rPr>
          <w:rFonts w:ascii="Times New Roman"/>
          <w:b w:val="false"/>
          <w:i w:val="false"/>
          <w:color w:val="000000"/>
          <w:sz w:val="28"/>
        </w:rPr>
        <w:t>
      72. Конкурсты ұйымдастырушы:</w:t>
      </w:r>
    </w:p>
    <w:bookmarkEnd w:id="1306"/>
    <w:bookmarkStart w:name="z1315" w:id="1307"/>
    <w:p>
      <w:pPr>
        <w:spacing w:after="0"/>
        <w:ind w:left="0"/>
        <w:jc w:val="both"/>
      </w:pPr>
      <w:r>
        <w:rPr>
          <w:rFonts w:ascii="Times New Roman"/>
          <w:b w:val="false"/>
          <w:i w:val="false"/>
          <w:color w:val="000000"/>
          <w:sz w:val="28"/>
        </w:rPr>
        <w:t>
      1) Әлеуетті Жекеше әріптес атынан өтінімі бар Конвертті ұсынған Әлеуетті Жекеше әріптестің өкілінің өкілеттігін құжаттамалық растаудың болуын тексереді;</w:t>
      </w:r>
    </w:p>
    <w:bookmarkEnd w:id="1307"/>
    <w:bookmarkStart w:name="z1316" w:id="1308"/>
    <w:p>
      <w:pPr>
        <w:spacing w:after="0"/>
        <w:ind w:left="0"/>
        <w:jc w:val="both"/>
      </w:pPr>
      <w:r>
        <w:rPr>
          <w:rFonts w:ascii="Times New Roman"/>
          <w:b w:val="false"/>
          <w:i w:val="false"/>
          <w:color w:val="000000"/>
          <w:sz w:val="28"/>
        </w:rPr>
        <w:t>
      2) тиісінше ресімделген Конкурстық өтінімдері бар Конверттерді қабылдайды және Конкурстық өтінімдерді тіркеу журналына енгізеді;</w:t>
      </w:r>
    </w:p>
    <w:bookmarkEnd w:id="1308"/>
    <w:bookmarkStart w:name="z1317" w:id="1309"/>
    <w:p>
      <w:pPr>
        <w:spacing w:after="0"/>
        <w:ind w:left="0"/>
        <w:jc w:val="both"/>
      </w:pPr>
      <w:r>
        <w:rPr>
          <w:rFonts w:ascii="Times New Roman"/>
          <w:b w:val="false"/>
          <w:i w:val="false"/>
          <w:color w:val="000000"/>
          <w:sz w:val="28"/>
        </w:rPr>
        <w:t>
      3) Конкурстық өтінімдерді ұсынудың мерзімі өткенге дейін Конкурстық өтінімге енгізілетін өзгерістер мен толықтыруларды қабылдайды;</w:t>
      </w:r>
    </w:p>
    <w:bookmarkEnd w:id="1309"/>
    <w:bookmarkStart w:name="z1318" w:id="1310"/>
    <w:p>
      <w:pPr>
        <w:spacing w:after="0"/>
        <w:ind w:left="0"/>
        <w:jc w:val="both"/>
      </w:pPr>
      <w:r>
        <w:rPr>
          <w:rFonts w:ascii="Times New Roman"/>
          <w:b w:val="false"/>
          <w:i w:val="false"/>
          <w:color w:val="000000"/>
          <w:sz w:val="28"/>
        </w:rPr>
        <w:t>
      4) Конкурстық өтінімдерді ұсынудың түпкілікті мерзімі өткенге дейін ол қайтарылған жағдайда, Конкурстық өтінімнің қайтарылуын қамтамасыз етеді.</w:t>
      </w:r>
    </w:p>
    <w:bookmarkEnd w:id="1310"/>
    <w:bookmarkStart w:name="z1319" w:id="1311"/>
    <w:p>
      <w:pPr>
        <w:spacing w:after="0"/>
        <w:ind w:left="0"/>
        <w:jc w:val="both"/>
      </w:pPr>
      <w:r>
        <w:rPr>
          <w:rFonts w:ascii="Times New Roman"/>
          <w:b w:val="false"/>
          <w:i w:val="false"/>
          <w:color w:val="000000"/>
          <w:sz w:val="28"/>
        </w:rPr>
        <w:t>
      73. Әлеуетті Жекеше әріптестің Конкурстық өтінімі мынадай:</w:t>
      </w:r>
    </w:p>
    <w:bookmarkEnd w:id="1311"/>
    <w:bookmarkStart w:name="z1320" w:id="1312"/>
    <w:p>
      <w:pPr>
        <w:spacing w:after="0"/>
        <w:ind w:left="0"/>
        <w:jc w:val="both"/>
      </w:pPr>
      <w:r>
        <w:rPr>
          <w:rFonts w:ascii="Times New Roman"/>
          <w:b w:val="false"/>
          <w:i w:val="false"/>
          <w:color w:val="000000"/>
          <w:sz w:val="28"/>
        </w:rPr>
        <w:t>
      1) Әлеуетті Жекеше әріптес осы Конкурсқа қатысуға Конкурстық өтінімді бұрын берген;</w:t>
      </w:r>
    </w:p>
    <w:bookmarkEnd w:id="1312"/>
    <w:bookmarkStart w:name="z1321" w:id="1313"/>
    <w:p>
      <w:pPr>
        <w:spacing w:after="0"/>
        <w:ind w:left="0"/>
        <w:jc w:val="both"/>
      </w:pPr>
      <w:r>
        <w:rPr>
          <w:rFonts w:ascii="Times New Roman"/>
          <w:b w:val="false"/>
          <w:i w:val="false"/>
          <w:color w:val="000000"/>
          <w:sz w:val="28"/>
        </w:rPr>
        <w:t>
      2) Конкурстық өтінім осы Конкурсқа қатысуға Конкурстық өтінімдерді қабылдау мерзімі өткеннен кейін келіп түскен жағдайларда қабылданбайды.</w:t>
      </w:r>
    </w:p>
    <w:bookmarkEnd w:id="1313"/>
    <w:bookmarkStart w:name="z1322" w:id="1314"/>
    <w:p>
      <w:pPr>
        <w:spacing w:after="0"/>
        <w:ind w:left="0"/>
        <w:jc w:val="both"/>
      </w:pPr>
      <w:r>
        <w:rPr>
          <w:rFonts w:ascii="Times New Roman"/>
          <w:b w:val="false"/>
          <w:i w:val="false"/>
          <w:color w:val="000000"/>
          <w:sz w:val="28"/>
        </w:rPr>
        <w:t>
      74. Әлеуетті Жекеше әріптес ұсынатын, шетелдік құқық нормалары бойынша Қазақстан Республикасының шегінен тыс шетелдік мемлекеттердің құзыретті органдары белгілеген нысан бойынша берілген, жасалған немесе куәландырылған барлық құжаттарды Қазақстан Республикасының консулдық мекемесі заңдастыруы не 1961 жылғы 5 қазандағы Гаага конвенциясына сәйкес апостиль қою арқылы куәландырылуы тиіс. Егер Қазақстан Республикасының халықаралық шартымен осы рәсім көрсетілген құжаттарға қатысты алынып тасталған немесе жеңілдетілген болса, ұсынылатын құжаттарды заңдастыру немесе оларға апостиль қою талап етілмейді.</w:t>
      </w:r>
    </w:p>
    <w:bookmarkEnd w:id="1314"/>
    <w:bookmarkStart w:name="z1323" w:id="1315"/>
    <w:p>
      <w:pPr>
        <w:spacing w:after="0"/>
        <w:ind w:left="0"/>
        <w:jc w:val="left"/>
      </w:pPr>
      <w:r>
        <w:rPr>
          <w:rFonts w:ascii="Times New Roman"/>
          <w:b/>
          <w:i w:val="false"/>
          <w:color w:val="000000"/>
        </w:rPr>
        <w:t xml:space="preserve"> 14. Конкурстық өтінімді құрайтын құжаттарды және Конкурсқа ұсынылатын өзге де құжаттарды жасау тіліне қойылатын талаптар</w:t>
      </w:r>
    </w:p>
    <w:bookmarkEnd w:id="1315"/>
    <w:bookmarkStart w:name="z1324" w:id="1316"/>
    <w:p>
      <w:pPr>
        <w:spacing w:after="0"/>
        <w:ind w:left="0"/>
        <w:jc w:val="both"/>
      </w:pPr>
      <w:r>
        <w:rPr>
          <w:rFonts w:ascii="Times New Roman"/>
          <w:b w:val="false"/>
          <w:i w:val="false"/>
          <w:color w:val="000000"/>
          <w:sz w:val="28"/>
        </w:rPr>
        <w:t>
      75. Әлеуетті Жекеше әріптестің Конкурстық өтінімі және Конкурсқа ұсынылатын барлық өзге құжаттар тілдер туралы заңнамаға сәйкес мемлекеттік және/немесе орыс тілдерінде ұсынылуы тиіс.</w:t>
      </w:r>
    </w:p>
    <w:bookmarkEnd w:id="1316"/>
    <w:bookmarkStart w:name="z1325" w:id="1317"/>
    <w:p>
      <w:pPr>
        <w:spacing w:after="0"/>
        <w:ind w:left="0"/>
        <w:jc w:val="both"/>
      </w:pPr>
      <w:r>
        <w:rPr>
          <w:rFonts w:ascii="Times New Roman"/>
          <w:b w:val="false"/>
          <w:i w:val="false"/>
          <w:color w:val="000000"/>
          <w:sz w:val="28"/>
        </w:rPr>
        <w:t>
      76. Құжаттар оларға мемлекеттік және орыс тілдерінде апостиль қойылған дұрыс аудармасы қоса берілген жағдайда (олай болмаған жағдайда құжат ұсынылмаған болып танылады) басқа тілде жасалуы және ұсынылуы мүмкін.</w:t>
      </w:r>
    </w:p>
    <w:bookmarkEnd w:id="1317"/>
    <w:bookmarkStart w:name="z1326" w:id="1318"/>
    <w:p>
      <w:pPr>
        <w:spacing w:after="0"/>
        <w:ind w:left="0"/>
        <w:jc w:val="both"/>
      </w:pPr>
      <w:r>
        <w:rPr>
          <w:rFonts w:ascii="Times New Roman"/>
          <w:b w:val="false"/>
          <w:i w:val="false"/>
          <w:color w:val="000000"/>
          <w:sz w:val="28"/>
        </w:rPr>
        <w:t>
      Құжат бойынша мәліметтерді интерпретациялау жөнінде келіспеушіліктер туындаған жағдайда __________ (керегін көрсету) тіліндегі құжаттар басымдыққа ие болады.</w:t>
      </w:r>
    </w:p>
    <w:bookmarkEnd w:id="1318"/>
    <w:bookmarkStart w:name="z1327" w:id="1319"/>
    <w:p>
      <w:pPr>
        <w:spacing w:after="0"/>
        <w:ind w:left="0"/>
        <w:jc w:val="left"/>
      </w:pPr>
      <w:r>
        <w:rPr>
          <w:rFonts w:ascii="Times New Roman"/>
          <w:b/>
          <w:i w:val="false"/>
          <w:color w:val="000000"/>
        </w:rPr>
        <w:t xml:space="preserve"> 15. Конкурстық өтінімдегі есептеулер үшін пайдаланылатын валютаға қойылатын талаптар</w:t>
      </w:r>
    </w:p>
    <w:bookmarkEnd w:id="1319"/>
    <w:bookmarkStart w:name="z1328" w:id="1320"/>
    <w:p>
      <w:pPr>
        <w:spacing w:after="0"/>
        <w:ind w:left="0"/>
        <w:jc w:val="both"/>
      </w:pPr>
      <w:r>
        <w:rPr>
          <w:rFonts w:ascii="Times New Roman"/>
          <w:b w:val="false"/>
          <w:i w:val="false"/>
          <w:color w:val="000000"/>
          <w:sz w:val="28"/>
        </w:rPr>
        <w:t>
      77. МЖӘ объектісін жаңғырту құны, қаржылық-экономикалық модель, Жекеше әріптестің шығындарды өтеу және кірістерді алу көздері, мемлекеттік қолдау түрлерінің көлемдері және Конкурстық өтінімдегі басқа да көрсеткіштер Қазақстан Республикасының ұлттық валютасында есептелуі тиіс.</w:t>
      </w:r>
    </w:p>
    <w:bookmarkEnd w:id="1320"/>
    <w:bookmarkStart w:name="z1329" w:id="1321"/>
    <w:p>
      <w:pPr>
        <w:spacing w:after="0"/>
        <w:ind w:left="0"/>
        <w:jc w:val="left"/>
      </w:pPr>
      <w:r>
        <w:rPr>
          <w:rFonts w:ascii="Times New Roman"/>
          <w:b/>
          <w:i w:val="false"/>
          <w:color w:val="000000"/>
        </w:rPr>
        <w:t xml:space="preserve"> 16. Конкурстық өтінімдерді ұсынудың түпкілікті мерзімі </w:t>
      </w:r>
    </w:p>
    <w:bookmarkEnd w:id="1321"/>
    <w:bookmarkStart w:name="z1330" w:id="1322"/>
    <w:p>
      <w:pPr>
        <w:spacing w:after="0"/>
        <w:ind w:left="0"/>
        <w:jc w:val="both"/>
      </w:pPr>
      <w:r>
        <w:rPr>
          <w:rFonts w:ascii="Times New Roman"/>
          <w:b w:val="false"/>
          <w:i w:val="false"/>
          <w:color w:val="000000"/>
          <w:sz w:val="28"/>
        </w:rPr>
        <w:t>
      78. Конкурстық өтінімдерді ұсынудың түпкілікті мерзімі – Астана қ. (Қазақстан Республикасы) уақыты бойынша 20__ж. "__" _______ сағат __:00 дейін.</w:t>
      </w:r>
    </w:p>
    <w:bookmarkEnd w:id="1322"/>
    <w:bookmarkStart w:name="z1331" w:id="1323"/>
    <w:p>
      <w:pPr>
        <w:spacing w:after="0"/>
        <w:ind w:left="0"/>
        <w:jc w:val="both"/>
      </w:pPr>
      <w:r>
        <w:rPr>
          <w:rFonts w:ascii="Times New Roman"/>
          <w:b w:val="false"/>
          <w:i w:val="false"/>
          <w:color w:val="000000"/>
          <w:sz w:val="28"/>
        </w:rPr>
        <w:t>
      79. Белгіленген мерзім өткеннен кейін ұсынылған Конкурстық өтінімі бар конверт Конкурстық өтінімдерді тіркеу журналында тіркелмейді, ашылмайды және Конкурсқа қатысу өтінімдері бар конверттерде көрсетілген деректемелер бойынша Әлеуетті Жекеше әріптеске не Әлеуетті Жекеше әріптестердің тиісті уәкілетті өкілдеріне алу туралы қолхатпен жеке қайтарылады.</w:t>
      </w:r>
    </w:p>
    <w:bookmarkEnd w:id="1323"/>
    <w:bookmarkStart w:name="z1332" w:id="1324"/>
    <w:p>
      <w:pPr>
        <w:spacing w:after="0"/>
        <w:ind w:left="0"/>
        <w:jc w:val="left"/>
      </w:pPr>
      <w:r>
        <w:rPr>
          <w:rFonts w:ascii="Times New Roman"/>
          <w:b/>
          <w:i w:val="false"/>
          <w:color w:val="000000"/>
        </w:rPr>
        <w:t xml:space="preserve"> 17. Конкурстық өтінімнің қолданылу мерзімі</w:t>
      </w:r>
    </w:p>
    <w:bookmarkEnd w:id="1324"/>
    <w:bookmarkStart w:name="z1333" w:id="1325"/>
    <w:p>
      <w:pPr>
        <w:spacing w:after="0"/>
        <w:ind w:left="0"/>
        <w:jc w:val="both"/>
      </w:pPr>
      <w:r>
        <w:rPr>
          <w:rFonts w:ascii="Times New Roman"/>
          <w:b w:val="false"/>
          <w:i w:val="false"/>
          <w:color w:val="000000"/>
          <w:sz w:val="28"/>
        </w:rPr>
        <w:t>
      80. Конкурстық өтінімді қамтамасыз етуді қоса алғанда, Конкурстық өтінімнің қолданылу мерзімі Конкурстық өтінімдері бар конверттерді ашқан күннен бастап кемінде ___ (жазбаша түрде көрсету) күнтізбелік күн мерзімді құрайды.</w:t>
      </w:r>
    </w:p>
    <w:bookmarkEnd w:id="1325"/>
    <w:bookmarkStart w:name="z1334" w:id="1326"/>
    <w:p>
      <w:pPr>
        <w:spacing w:after="0"/>
        <w:ind w:left="0"/>
        <w:jc w:val="both"/>
      </w:pPr>
      <w:r>
        <w:rPr>
          <w:rFonts w:ascii="Times New Roman"/>
          <w:b w:val="false"/>
          <w:i w:val="false"/>
          <w:color w:val="000000"/>
          <w:sz w:val="28"/>
        </w:rPr>
        <w:t>
      81. Конкурстық өтінімнің қолданылу мерзімі Конкурстық өтінімді қамтамасыз етудің қолданылу мерзімінен асып кетпеуі тиіс. Осындай асып кету болған жағдайда Конкурстық өтінім кері қайтарылады.</w:t>
      </w:r>
    </w:p>
    <w:bookmarkEnd w:id="1326"/>
    <w:bookmarkStart w:name="z1335" w:id="1327"/>
    <w:p>
      <w:pPr>
        <w:spacing w:after="0"/>
        <w:ind w:left="0"/>
        <w:jc w:val="both"/>
      </w:pPr>
      <w:r>
        <w:rPr>
          <w:rFonts w:ascii="Times New Roman"/>
          <w:b w:val="false"/>
          <w:i w:val="false"/>
          <w:color w:val="000000"/>
          <w:sz w:val="28"/>
        </w:rPr>
        <w:t>
      82. Егер Конкурстық өтінімнің қолданылу мерзімі аяқталғанға дейін Мемлекеттік әріптес пен Конкурстық өтінімі үздік деп анықталған Әлеуетті Жекеше әріптес МЖӘ жобасын және МЖӘ Үлгілік шартының талаптарын нақтылау жөніндегі келіссөздерді аяқтамаған жағдайда, Әлеуетті Жекеше әріптес Комиссия шешімінің негізінде Конкурстық өтінімді қамтамасыз етуді қоса алғанда, өзінің Конкурстық өтінімінің қолданылу мерзімін ұзартады.</w:t>
      </w:r>
    </w:p>
    <w:bookmarkEnd w:id="1327"/>
    <w:bookmarkStart w:name="z1336" w:id="1328"/>
    <w:p>
      <w:pPr>
        <w:spacing w:after="0"/>
        <w:ind w:left="0"/>
        <w:jc w:val="both"/>
      </w:pPr>
      <w:r>
        <w:rPr>
          <w:rFonts w:ascii="Times New Roman"/>
          <w:b w:val="false"/>
          <w:i w:val="false"/>
          <w:color w:val="000000"/>
          <w:sz w:val="28"/>
        </w:rPr>
        <w:t>
      83. Конкурстық өтінімнің қолданылу мерзімін ұзарту үшін, Әлеуетті Жекеше әріптес Конкурсты ұйымдастырушының атына, мыналарды:</w:t>
      </w:r>
    </w:p>
    <w:bookmarkEnd w:id="1328"/>
    <w:bookmarkStart w:name="z1337" w:id="1329"/>
    <w:p>
      <w:pPr>
        <w:spacing w:after="0"/>
        <w:ind w:left="0"/>
        <w:jc w:val="both"/>
      </w:pPr>
      <w:r>
        <w:rPr>
          <w:rFonts w:ascii="Times New Roman"/>
          <w:b w:val="false"/>
          <w:i w:val="false"/>
          <w:color w:val="000000"/>
          <w:sz w:val="28"/>
        </w:rPr>
        <w:t>
      1) ол берген Конкурстық өтінімнің қолданылу мерзімін ұзартуға айқын көрінетін келісімді;</w:t>
      </w:r>
    </w:p>
    <w:bookmarkEnd w:id="1329"/>
    <w:bookmarkStart w:name="z1338" w:id="1330"/>
    <w:p>
      <w:pPr>
        <w:spacing w:after="0"/>
        <w:ind w:left="0"/>
        <w:jc w:val="both"/>
      </w:pPr>
      <w:r>
        <w:rPr>
          <w:rFonts w:ascii="Times New Roman"/>
          <w:b w:val="false"/>
          <w:i w:val="false"/>
          <w:color w:val="000000"/>
          <w:sz w:val="28"/>
        </w:rPr>
        <w:t>
      2) Конкурстық өтінімнің қолданылуы ұзартылатын мерзімді;</w:t>
      </w:r>
    </w:p>
    <w:bookmarkEnd w:id="1330"/>
    <w:bookmarkStart w:name="z1339" w:id="1331"/>
    <w:p>
      <w:pPr>
        <w:spacing w:after="0"/>
        <w:ind w:left="0"/>
        <w:jc w:val="both"/>
      </w:pPr>
      <w:r>
        <w:rPr>
          <w:rFonts w:ascii="Times New Roman"/>
          <w:b w:val="false"/>
          <w:i w:val="false"/>
          <w:color w:val="000000"/>
          <w:sz w:val="28"/>
        </w:rPr>
        <w:t>
      3) осы құжатқа қол қою күнін;</w:t>
      </w:r>
    </w:p>
    <w:bookmarkEnd w:id="1331"/>
    <w:bookmarkStart w:name="z1340" w:id="1332"/>
    <w:p>
      <w:pPr>
        <w:spacing w:after="0"/>
        <w:ind w:left="0"/>
        <w:jc w:val="both"/>
      </w:pPr>
      <w:r>
        <w:rPr>
          <w:rFonts w:ascii="Times New Roman"/>
          <w:b w:val="false"/>
          <w:i w:val="false"/>
          <w:color w:val="000000"/>
          <w:sz w:val="28"/>
        </w:rPr>
        <w:t>
      4) Әлеуетті Жекеше әріптестің немесе оның уәкілетті өкілінің қолын және Әлеуетті Жекеше әріптестің мөрін көрсете отырып, жазбаша хабарлама жібереді.</w:t>
      </w:r>
    </w:p>
    <w:bookmarkEnd w:id="1332"/>
    <w:bookmarkStart w:name="z1341" w:id="1333"/>
    <w:p>
      <w:pPr>
        <w:spacing w:after="0"/>
        <w:ind w:left="0"/>
        <w:jc w:val="both"/>
      </w:pPr>
      <w:r>
        <w:rPr>
          <w:rFonts w:ascii="Times New Roman"/>
          <w:b w:val="false"/>
          <w:i w:val="false"/>
          <w:color w:val="000000"/>
          <w:sz w:val="28"/>
        </w:rPr>
        <w:t>
      Бұл хабарлама Конкурстық құжаттамада көрсетілген, Конкурсқа қатысу үшін қойылатын құжаттарды ресімдеу және жасау талаптарына сәйкес жасалуы тиіс.</w:t>
      </w:r>
    </w:p>
    <w:bookmarkEnd w:id="1333"/>
    <w:bookmarkStart w:name="z1342" w:id="1334"/>
    <w:p>
      <w:pPr>
        <w:spacing w:after="0"/>
        <w:ind w:left="0"/>
        <w:jc w:val="left"/>
      </w:pPr>
      <w:r>
        <w:rPr>
          <w:rFonts w:ascii="Times New Roman"/>
          <w:b/>
          <w:i w:val="false"/>
          <w:color w:val="000000"/>
        </w:rPr>
        <w:t xml:space="preserve"> 18. Конкурстық өтінімдерді ұсыну мерзімінің аяқталуына дейін Конкурстық өтінімді өзгерту, кері қайтарып алу</w:t>
      </w:r>
    </w:p>
    <w:bookmarkEnd w:id="1334"/>
    <w:bookmarkStart w:name="z1343" w:id="1335"/>
    <w:p>
      <w:pPr>
        <w:spacing w:after="0"/>
        <w:ind w:left="0"/>
        <w:jc w:val="both"/>
      </w:pPr>
      <w:r>
        <w:rPr>
          <w:rFonts w:ascii="Times New Roman"/>
          <w:b w:val="false"/>
          <w:i w:val="false"/>
          <w:color w:val="000000"/>
          <w:sz w:val="28"/>
        </w:rPr>
        <w:t>
      84. Әлеуетті Жекеше әріптес осы Конкурстық құжаттаманың 78-тармағында көрсетілген, Конкурстық өтінімдерді ұсыну мерзімінің аяқталуынан кешіктірмей:</w:t>
      </w:r>
    </w:p>
    <w:bookmarkEnd w:id="1335"/>
    <w:bookmarkStart w:name="z1344" w:id="1336"/>
    <w:p>
      <w:pPr>
        <w:spacing w:after="0"/>
        <w:ind w:left="0"/>
        <w:jc w:val="both"/>
      </w:pPr>
      <w:r>
        <w:rPr>
          <w:rFonts w:ascii="Times New Roman"/>
          <w:b w:val="false"/>
          <w:i w:val="false"/>
          <w:color w:val="000000"/>
          <w:sz w:val="28"/>
        </w:rPr>
        <w:t>
      1) енгізілген Конкурстық өтінімді өзгерте және/немесе толықтыра;</w:t>
      </w:r>
    </w:p>
    <w:bookmarkEnd w:id="1336"/>
    <w:bookmarkStart w:name="z1345" w:id="1337"/>
    <w:p>
      <w:pPr>
        <w:spacing w:after="0"/>
        <w:ind w:left="0"/>
        <w:jc w:val="both"/>
      </w:pPr>
      <w:r>
        <w:rPr>
          <w:rFonts w:ascii="Times New Roman"/>
          <w:b w:val="false"/>
          <w:i w:val="false"/>
          <w:color w:val="000000"/>
          <w:sz w:val="28"/>
        </w:rPr>
        <w:t>
      2) өзі енгізген Конкурстық өтінімді қамтамасыз етуді қайтару құқығын жоғалтпастан, өзінің Конкурстық өтінімін кері қайтарып ала алады.</w:t>
      </w:r>
    </w:p>
    <w:bookmarkEnd w:id="1337"/>
    <w:bookmarkStart w:name="z1346" w:id="1338"/>
    <w:p>
      <w:pPr>
        <w:spacing w:after="0"/>
        <w:ind w:left="0"/>
        <w:jc w:val="both"/>
      </w:pPr>
      <w:r>
        <w:rPr>
          <w:rFonts w:ascii="Times New Roman"/>
          <w:b w:val="false"/>
          <w:i w:val="false"/>
          <w:color w:val="000000"/>
          <w:sz w:val="28"/>
        </w:rPr>
        <w:t>
      Конкурстық өтінімге өзгертулер оларды ұсынудың түпкілікті мерзімі өткеннен кейін енгізілмейді.</w:t>
      </w:r>
    </w:p>
    <w:bookmarkEnd w:id="1338"/>
    <w:bookmarkStart w:name="z1347" w:id="1339"/>
    <w:p>
      <w:pPr>
        <w:spacing w:after="0"/>
        <w:ind w:left="0"/>
        <w:jc w:val="both"/>
      </w:pPr>
      <w:r>
        <w:rPr>
          <w:rFonts w:ascii="Times New Roman"/>
          <w:b w:val="false"/>
          <w:i w:val="false"/>
          <w:color w:val="000000"/>
          <w:sz w:val="28"/>
        </w:rPr>
        <w:t>
      85. Әлеуетті Жекеше әріптестер өзгертілген Конкурстық өтінімді бұрын ұсынылған Конкурстық өтінім сияқты дайындайды, мөр басады және Конвертте:</w:t>
      </w:r>
    </w:p>
    <w:bookmarkEnd w:id="1339"/>
    <w:bookmarkStart w:name="z1348" w:id="1340"/>
    <w:p>
      <w:pPr>
        <w:spacing w:after="0"/>
        <w:ind w:left="0"/>
        <w:jc w:val="both"/>
      </w:pPr>
      <w:r>
        <w:rPr>
          <w:rFonts w:ascii="Times New Roman"/>
          <w:b w:val="false"/>
          <w:i w:val="false"/>
          <w:color w:val="000000"/>
          <w:sz w:val="28"/>
        </w:rPr>
        <w:t>
      1) Әлеуетті Жекеше әріптестің толық атауы мен пошталық мекенжайын;</w:t>
      </w:r>
    </w:p>
    <w:bookmarkEnd w:id="1340"/>
    <w:bookmarkStart w:name="z1349" w:id="1341"/>
    <w:p>
      <w:pPr>
        <w:spacing w:after="0"/>
        <w:ind w:left="0"/>
        <w:jc w:val="both"/>
      </w:pPr>
      <w:r>
        <w:rPr>
          <w:rFonts w:ascii="Times New Roman"/>
          <w:b w:val="false"/>
          <w:i w:val="false"/>
          <w:color w:val="000000"/>
          <w:sz w:val="28"/>
        </w:rPr>
        <w:t>
      2) Конкурсты ұйымдастырушының толық атауы мен пошталық мекенжайын:</w:t>
      </w:r>
    </w:p>
    <w:bookmarkEnd w:id="1341"/>
    <w:bookmarkStart w:name="z1350" w:id="1342"/>
    <w:p>
      <w:pPr>
        <w:spacing w:after="0"/>
        <w:ind w:left="0"/>
        <w:jc w:val="both"/>
      </w:pPr>
      <w:r>
        <w:rPr>
          <w:rFonts w:ascii="Times New Roman"/>
          <w:b w:val="false"/>
          <w:i w:val="false"/>
          <w:color w:val="000000"/>
          <w:sz w:val="28"/>
        </w:rPr>
        <w:t>
      "_______________________________________________" мемлекеттік мекемесі , Қазақстан Республикасы, _______________ (елді мекеннің атауын және орналасқан жерін көрсету), _________ көшесі, __, №___ кабинет, тел. 8 (____) __-__-__;</w:t>
      </w:r>
    </w:p>
    <w:bookmarkEnd w:id="1342"/>
    <w:bookmarkStart w:name="z1351" w:id="1343"/>
    <w:p>
      <w:pPr>
        <w:spacing w:after="0"/>
        <w:ind w:left="0"/>
        <w:jc w:val="both"/>
      </w:pPr>
      <w:r>
        <w:rPr>
          <w:rFonts w:ascii="Times New Roman"/>
          <w:b w:val="false"/>
          <w:i w:val="false"/>
          <w:color w:val="000000"/>
          <w:sz w:val="28"/>
        </w:rPr>
        <w:t xml:space="preserve">
      3) құжаттың атауын: "__________ (елді мекеннің атауын және орналасқан жерін көрсету) КӨШЕЛЕРДІ ЖАРЫҚТАНДЫРУ ЖЕЛІЛЕРІН ЖАҢҒЫРТУМЕН СЕНІМГЕРЛІК БАСҚАРУ" МЖӘ ЖОБАСЫ БОЙЫНША ЖЕКЕШЕ ӘРІПТЕСТІ ТАҢДАУ ЖӨНІНДЕГІ КОНКУРСТЫҢ ӨЗГЕРТІЛГЕН КОНКУРСТЫҚ ӨТІНІМІ"; </w:t>
      </w:r>
    </w:p>
    <w:bookmarkEnd w:id="1343"/>
    <w:bookmarkStart w:name="z1352" w:id="1344"/>
    <w:p>
      <w:pPr>
        <w:spacing w:after="0"/>
        <w:ind w:left="0"/>
        <w:jc w:val="both"/>
      </w:pPr>
      <w:r>
        <w:rPr>
          <w:rFonts w:ascii="Times New Roman"/>
          <w:b w:val="false"/>
          <w:i w:val="false"/>
          <w:color w:val="000000"/>
          <w:sz w:val="28"/>
        </w:rPr>
        <w:t>
      4) сондай-ақ: "20__ ЖЫЛҒЫ "__" ______ __-00 САҒАТҚА ДЕЙІН АШЫЛМАСЫН" сөздерін көрсете отырып ұсынады.</w:t>
      </w:r>
    </w:p>
    <w:bookmarkEnd w:id="1344"/>
    <w:bookmarkStart w:name="z1353" w:id="1345"/>
    <w:p>
      <w:pPr>
        <w:spacing w:after="0"/>
        <w:ind w:left="0"/>
        <w:jc w:val="both"/>
      </w:pPr>
      <w:r>
        <w:rPr>
          <w:rFonts w:ascii="Times New Roman"/>
          <w:b w:val="false"/>
          <w:i w:val="false"/>
          <w:color w:val="000000"/>
          <w:sz w:val="28"/>
        </w:rPr>
        <w:t>
      86. Әлеуетті Жекеше әріптес Конкурстық өтінімді қайтарып алу туралы шешім қабылдаған жағдайда, Конкурсты ұйымдастырушының атына Әлеуетті Жекеше әріптес қол қойған және мөр қойылған еркін түрде ресімделетін Конкурстық өтінімді қайтарып алу туралы хабарлама жолданады.</w:t>
      </w:r>
    </w:p>
    <w:bookmarkEnd w:id="1345"/>
    <w:bookmarkStart w:name="z1354" w:id="1346"/>
    <w:p>
      <w:pPr>
        <w:spacing w:after="0"/>
        <w:ind w:left="0"/>
        <w:jc w:val="both"/>
      </w:pPr>
      <w:r>
        <w:rPr>
          <w:rFonts w:ascii="Times New Roman"/>
          <w:b w:val="false"/>
          <w:i w:val="false"/>
          <w:color w:val="000000"/>
          <w:sz w:val="28"/>
        </w:rPr>
        <w:t>
      Әлеуетті Жекеше әріптес Конкурстық өтінімді Конкурстық өтінімдерді ұсынудың түпкілікті мерзімі өткенге дейін қайтарған жағдайда, Конкурсты ұйымдастырушы Әлеуетті Жекеше әріптеске ол енгізген қамтамасыз етуді Конкурстық өтінімді қайтарып алу туралы хабарлама алған күннен бастап __ (жазбаша түрде көрсету) жұмыс күнінің ішінде қайтарады.</w:t>
      </w:r>
    </w:p>
    <w:bookmarkEnd w:id="1346"/>
    <w:bookmarkStart w:name="z1355" w:id="1347"/>
    <w:p>
      <w:pPr>
        <w:spacing w:after="0"/>
        <w:ind w:left="0"/>
        <w:jc w:val="left"/>
      </w:pPr>
      <w:r>
        <w:rPr>
          <w:rFonts w:ascii="Times New Roman"/>
          <w:b/>
          <w:i w:val="false"/>
          <w:color w:val="000000"/>
        </w:rPr>
        <w:t xml:space="preserve"> 19. Конкурстық өтінімдерді ашу, қарау және іріктеу</w:t>
      </w:r>
    </w:p>
    <w:bookmarkEnd w:id="1347"/>
    <w:bookmarkStart w:name="z1356" w:id="1348"/>
    <w:p>
      <w:pPr>
        <w:spacing w:after="0"/>
        <w:ind w:left="0"/>
        <w:jc w:val="both"/>
      </w:pPr>
      <w:r>
        <w:rPr>
          <w:rFonts w:ascii="Times New Roman"/>
          <w:b w:val="false"/>
          <w:i w:val="false"/>
          <w:color w:val="000000"/>
          <w:sz w:val="28"/>
        </w:rPr>
        <w:t>
      87. Комиссия Конкурстық өтінімдері бар конверттерді Астана қ. (Қазақстан Республикасы) уақыты бойынша 20_____ж. "___" _____ ___:00 сағатта мына мекенжай бойынша: Қазақстан Республикасы, __________________ қ., ____________ көшесі, "_________________________" мемлекеттік мекемесі ғимаратында, ____ қабат, № ______ кабинетте ашады.</w:t>
      </w:r>
    </w:p>
    <w:bookmarkEnd w:id="1348"/>
    <w:bookmarkStart w:name="z1357" w:id="1349"/>
    <w:p>
      <w:pPr>
        <w:spacing w:after="0"/>
        <w:ind w:left="0"/>
        <w:jc w:val="both"/>
      </w:pPr>
      <w:r>
        <w:rPr>
          <w:rFonts w:ascii="Times New Roman"/>
          <w:b w:val="false"/>
          <w:i w:val="false"/>
          <w:color w:val="000000"/>
          <w:sz w:val="28"/>
        </w:rPr>
        <w:t>
      88. Кᐾнкурсты ұйымдастырушыға, Комиссия көпшілігі болмаған жағдайда нصмесе Комиссия төрағасының немесе оны алмастыратын тұлғаның шешімімен Конкурстық өтінімдерді ашу орны, өткізілетін уақыты мен күні туралы Конкурстық құжаттамаға өзгерістер енгізуге рұқсат етіледі.</w:t>
      </w:r>
    </w:p>
    <w:bookmarkEnd w:id="1349"/>
    <w:bookmarkStart w:name="z1358" w:id="1350"/>
    <w:p>
      <w:pPr>
        <w:spacing w:after="0"/>
        <w:ind w:left="0"/>
        <w:jc w:val="both"/>
      </w:pPr>
      <w:r>
        <w:rPr>
          <w:rFonts w:ascii="Times New Roman"/>
          <w:b w:val="false"/>
          <w:i w:val="false"/>
          <w:color w:val="000000"/>
          <w:sz w:val="28"/>
        </w:rPr>
        <w:t>
      89. Енгізілген өзгерістер міндетті күшке ие болады және олар туралы Конкурсты ұйымдастырушы Конкурстық құжаттама ұсынған барлық Әлеуетті Жекеше әріптестерге, сондай-ақ Комиссия мүшелеріне, мемлекеттік жоспарлау жөніндегі уәкілетті органды қоса алғанда, мүдделі мемлекеттік органдар мен ұйымдарға дереу хабарлайды.</w:t>
      </w:r>
    </w:p>
    <w:bookmarkEnd w:id="1350"/>
    <w:bookmarkStart w:name="z1359" w:id="1351"/>
    <w:p>
      <w:pPr>
        <w:spacing w:after="0"/>
        <w:ind w:left="0"/>
        <w:jc w:val="both"/>
      </w:pPr>
      <w:r>
        <w:rPr>
          <w:rFonts w:ascii="Times New Roman"/>
          <w:b w:val="false"/>
          <w:i w:val="false"/>
          <w:color w:val="000000"/>
          <w:sz w:val="28"/>
        </w:rPr>
        <w:t>
      90. Конкурсты ұйымдастырушы барлық мүдделі тұлғаларға жоғарыда көрсетілген өзгерістер туралы арнайы құрылған интернет-ресурс (веб-портал) арқылы хабарлайды не "____________________" мемлекеттік мекемесі ресми интернет-ресурсында ақпарат орналастырады.</w:t>
      </w:r>
    </w:p>
    <w:bookmarkEnd w:id="1351"/>
    <w:bookmarkStart w:name="z1360" w:id="1352"/>
    <w:p>
      <w:pPr>
        <w:spacing w:after="0"/>
        <w:ind w:left="0"/>
        <w:jc w:val="both"/>
      </w:pPr>
      <w:r>
        <w:rPr>
          <w:rFonts w:ascii="Times New Roman"/>
          <w:b w:val="false"/>
          <w:i w:val="false"/>
          <w:color w:val="000000"/>
          <w:sz w:val="28"/>
        </w:rPr>
        <w:t>
      91. Конкурстық өтінімдері бар конверттер Комиссияның қарапайым көпшілігінің, Конкурсты ұйымдастырушының уәкілетті өкілінің, сондай-ақ Әлеуетті Жекеше әріптестердің немесе олардың уәкілетті өкілдерінің қатысуымен ашылады.</w:t>
      </w:r>
    </w:p>
    <w:bookmarkEnd w:id="1352"/>
    <w:bookmarkStart w:name="z1361" w:id="1353"/>
    <w:p>
      <w:pPr>
        <w:spacing w:after="0"/>
        <w:ind w:left="0"/>
        <w:jc w:val="both"/>
      </w:pPr>
      <w:r>
        <w:rPr>
          <w:rFonts w:ascii="Times New Roman"/>
          <w:b w:val="false"/>
          <w:i w:val="false"/>
          <w:color w:val="000000"/>
          <w:sz w:val="28"/>
        </w:rPr>
        <w:t>
      92. Комиссия хатшысы не төраға Комиссия мүшелерінің арасынан анықтаған тұлға Конкурстық өтінімдері бар конверттерді ашады және барлық қатысушылардың алдында өтінімдегі құжаттардың тізбесін және олардың қысқаша мазмұнын жария етеді.</w:t>
      </w:r>
    </w:p>
    <w:bookmarkEnd w:id="1353"/>
    <w:bookmarkStart w:name="z1362" w:id="1354"/>
    <w:p>
      <w:pPr>
        <w:spacing w:after="0"/>
        <w:ind w:left="0"/>
        <w:jc w:val="both"/>
      </w:pPr>
      <w:r>
        <w:rPr>
          <w:rFonts w:ascii="Times New Roman"/>
          <w:b w:val="false"/>
          <w:i w:val="false"/>
          <w:color w:val="000000"/>
          <w:sz w:val="28"/>
        </w:rPr>
        <w:t>
      93. Комиссия барлық Конкурстық өтінімдерді қарайды. Егер бір ғана Конкурстық өтінім ұсынылған жағдайда, берілген өтінімді Комиссия осы тармақтың бірінші бөлігіне сәйкес қарайды.</w:t>
      </w:r>
    </w:p>
    <w:bookmarkEnd w:id="1354"/>
    <w:bookmarkStart w:name="z1363" w:id="1355"/>
    <w:p>
      <w:pPr>
        <w:spacing w:after="0"/>
        <w:ind w:left="0"/>
        <w:jc w:val="both"/>
      </w:pPr>
      <w:r>
        <w:rPr>
          <w:rFonts w:ascii="Times New Roman"/>
          <w:b w:val="false"/>
          <w:i w:val="false"/>
          <w:color w:val="000000"/>
          <w:sz w:val="28"/>
        </w:rPr>
        <w:t>
      94. Конкур өтінімдері бар конверттерді ашу хаттамасына төраға және отырысқа қатысқан барлық Комиссия мүшелері, сондай-ақ Комиссия хатшысы әрбір бетіне қол қояды.</w:t>
      </w:r>
    </w:p>
    <w:bookmarkEnd w:id="1355"/>
    <w:bookmarkStart w:name="z1364" w:id="1356"/>
    <w:p>
      <w:pPr>
        <w:spacing w:after="0"/>
        <w:ind w:left="0"/>
        <w:jc w:val="both"/>
      </w:pPr>
      <w:r>
        <w:rPr>
          <w:rFonts w:ascii="Times New Roman"/>
          <w:b w:val="false"/>
          <w:i w:val="false"/>
          <w:color w:val="000000"/>
          <w:sz w:val="28"/>
        </w:rPr>
        <w:t>
      95. Көрсетілген хаттаманың көшірмесі Конкурстық өтінімдері бар конверттерді ашу жөніндегі комиссияның отырысына қатысқан Әлеуетті Жекеше әріптестерге немесе олардың уәкілетті өкілдеріне Комиссияның аталған отырысынан кейінгі 2 (екі) жұмыс күнінен кешіктірілмей, ал қатыспағандарға – олардың жазбаша сұрау салуы бойынша сұрау салуды алған күннен бастап 2 (екі) жұмыс күнінен кешіктірілмей жіберіледі.</w:t>
      </w:r>
    </w:p>
    <w:bookmarkEnd w:id="1356"/>
    <w:bookmarkStart w:name="z1365" w:id="1357"/>
    <w:p>
      <w:pPr>
        <w:spacing w:after="0"/>
        <w:ind w:left="0"/>
        <w:jc w:val="both"/>
      </w:pPr>
      <w:r>
        <w:rPr>
          <w:rFonts w:ascii="Times New Roman"/>
          <w:b w:val="false"/>
          <w:i w:val="false"/>
          <w:color w:val="000000"/>
          <w:sz w:val="28"/>
        </w:rPr>
        <w:t>
      96. Комиссия отырысын өткізбей тұрып, Конкурстық өтінімдерді қарауға жол берілмейді.</w:t>
      </w:r>
    </w:p>
    <w:bookmarkEnd w:id="1357"/>
    <w:bookmarkStart w:name="z1366" w:id="1358"/>
    <w:p>
      <w:pPr>
        <w:spacing w:after="0"/>
        <w:ind w:left="0"/>
        <w:jc w:val="both"/>
      </w:pPr>
      <w:r>
        <w:rPr>
          <w:rFonts w:ascii="Times New Roman"/>
          <w:b w:val="false"/>
          <w:i w:val="false"/>
          <w:color w:val="000000"/>
          <w:sz w:val="28"/>
        </w:rPr>
        <w:t>
      97. Бұл ретте осындай Конкурстық өтінімді үздік деп тану туралы Комиссияның шешімі жойылады және осы Конкурсқа енгізілген, қалған Конкурстық өтінімдердің арасынан үздік Конкурстық өтінім қайтадан таңдалады.</w:t>
      </w:r>
    </w:p>
    <w:bookmarkEnd w:id="1358"/>
    <w:bookmarkStart w:name="z1367" w:id="1359"/>
    <w:p>
      <w:pPr>
        <w:spacing w:after="0"/>
        <w:ind w:left="0"/>
        <w:jc w:val="left"/>
      </w:pPr>
      <w:r>
        <w:rPr>
          <w:rFonts w:ascii="Times New Roman"/>
          <w:b/>
          <w:i w:val="false"/>
          <w:color w:val="000000"/>
        </w:rPr>
        <w:t xml:space="preserve"> 20. Конкурстық өтінімдерді іріктеу өлшемшарттары</w:t>
      </w:r>
    </w:p>
    <w:bookmarkEnd w:id="1359"/>
    <w:bookmarkStart w:name="z1368" w:id="1360"/>
    <w:p>
      <w:pPr>
        <w:spacing w:after="0"/>
        <w:ind w:left="0"/>
        <w:jc w:val="both"/>
      </w:pPr>
      <w:r>
        <w:rPr>
          <w:rFonts w:ascii="Times New Roman"/>
          <w:b w:val="false"/>
          <w:i w:val="false"/>
          <w:color w:val="000000"/>
          <w:sz w:val="28"/>
        </w:rPr>
        <w:t xml:space="preserve">
      98. Конкурстық өтінімдерді қарау және іріктеуді Тұрғын үй-коммуналдық шаруашылығы саласындағы (көшелерді жарықтандыру желілері) МЖӘ жобасының Үлгілік конкурстық құжаттамасына </w:t>
      </w:r>
      <w:r>
        <w:rPr>
          <w:rFonts w:ascii="Times New Roman"/>
          <w:b w:val="false"/>
          <w:i w:val="false"/>
          <w:color w:val="000000"/>
          <w:sz w:val="28"/>
        </w:rPr>
        <w:t>5-қосымшада</w:t>
      </w:r>
      <w:r>
        <w:rPr>
          <w:rFonts w:ascii="Times New Roman"/>
          <w:b w:val="false"/>
          <w:i w:val="false"/>
          <w:color w:val="000000"/>
          <w:sz w:val="28"/>
        </w:rPr>
        <w:t xml:space="preserve"> келтірілген өлшемшарттарды және олардың параметрлерін ескере отырып, Комиссия жүзеге асырады.</w:t>
      </w:r>
    </w:p>
    <w:bookmarkEnd w:id="1360"/>
    <w:bookmarkStart w:name="z1369" w:id="1361"/>
    <w:p>
      <w:pPr>
        <w:spacing w:after="0"/>
        <w:ind w:left="0"/>
        <w:jc w:val="both"/>
      </w:pPr>
      <w:r>
        <w:rPr>
          <w:rFonts w:ascii="Times New Roman"/>
          <w:b w:val="false"/>
          <w:i w:val="false"/>
          <w:color w:val="000000"/>
          <w:sz w:val="28"/>
        </w:rPr>
        <w:t>
      99. Өлшемшарттар олардың әрқайсысы бойынша тиісті ұпайлар (үлестік немесе пайыздық мән) беру арқылы бағаланады.</w:t>
      </w:r>
    </w:p>
    <w:bookmarkEnd w:id="1361"/>
    <w:bookmarkStart w:name="z1370" w:id="1362"/>
    <w:p>
      <w:pPr>
        <w:spacing w:after="0"/>
        <w:ind w:left="0"/>
        <w:jc w:val="left"/>
      </w:pPr>
      <w:r>
        <w:rPr>
          <w:rFonts w:ascii="Times New Roman"/>
          <w:b/>
          <w:i w:val="false"/>
          <w:color w:val="000000"/>
        </w:rPr>
        <w:t xml:space="preserve"> 21. Әлеуетті Жекеше әріптеспен келіссөздер, Шарт жасасу </w:t>
      </w:r>
    </w:p>
    <w:bookmarkEnd w:id="1362"/>
    <w:bookmarkStart w:name="z1371" w:id="1363"/>
    <w:p>
      <w:pPr>
        <w:spacing w:after="0"/>
        <w:ind w:left="0"/>
        <w:jc w:val="both"/>
      </w:pPr>
      <w:r>
        <w:rPr>
          <w:rFonts w:ascii="Times New Roman"/>
          <w:b w:val="false"/>
          <w:i w:val="false"/>
          <w:color w:val="000000"/>
          <w:sz w:val="28"/>
        </w:rPr>
        <w:t>
      100. Комиссия Конкурстық өтінімі үздік деп танылған Әлеуетті Жекеше әріптеспен МЖӘ жобасын және Үлгілік шарттың талаптарын нақтылау бойынша келіссөздер жүргізеді.</w:t>
      </w:r>
    </w:p>
    <w:bookmarkEnd w:id="1363"/>
    <w:bookmarkStart w:name="z1372" w:id="1364"/>
    <w:p>
      <w:pPr>
        <w:spacing w:after="0"/>
        <w:ind w:left="0"/>
        <w:jc w:val="both"/>
      </w:pPr>
      <w:r>
        <w:rPr>
          <w:rFonts w:ascii="Times New Roman"/>
          <w:b w:val="false"/>
          <w:i w:val="false"/>
          <w:color w:val="000000"/>
          <w:sz w:val="28"/>
        </w:rPr>
        <w:t>
      101. Келіссөздер жүргізу кезеңінде МЖӘ жобасы және Үлгілік шарт бойынша ескертулер мен ұсыныстарды Комиссия жазбаша нысанда Әлеуетті Жекеше әріптеске жібереді.</w:t>
      </w:r>
    </w:p>
    <w:bookmarkEnd w:id="1364"/>
    <w:bookmarkStart w:name="z1373" w:id="1365"/>
    <w:p>
      <w:pPr>
        <w:spacing w:after="0"/>
        <w:ind w:left="0"/>
        <w:jc w:val="both"/>
      </w:pPr>
      <w:r>
        <w:rPr>
          <w:rFonts w:ascii="Times New Roman"/>
          <w:b w:val="false"/>
          <w:i w:val="false"/>
          <w:color w:val="000000"/>
          <w:sz w:val="28"/>
        </w:rPr>
        <w:t>
      Келіссөздер жүргізу қорытындылары бойынша Комиссия шешім қабылдайды.</w:t>
      </w:r>
    </w:p>
    <w:bookmarkEnd w:id="1365"/>
    <w:bookmarkStart w:name="z1374" w:id="1366"/>
    <w:p>
      <w:pPr>
        <w:spacing w:after="0"/>
        <w:ind w:left="0"/>
        <w:jc w:val="both"/>
      </w:pPr>
      <w:r>
        <w:rPr>
          <w:rFonts w:ascii="Times New Roman"/>
          <w:b w:val="false"/>
          <w:i w:val="false"/>
          <w:color w:val="000000"/>
          <w:sz w:val="28"/>
        </w:rPr>
        <w:t>
      102. Келіссөздер барысында Конкурс шарттарына өзгерістер енгізуге жол берілмейді.</w:t>
      </w:r>
    </w:p>
    <w:bookmarkEnd w:id="1366"/>
    <w:bookmarkStart w:name="z1375" w:id="1367"/>
    <w:p>
      <w:pPr>
        <w:spacing w:after="0"/>
        <w:ind w:left="0"/>
        <w:jc w:val="both"/>
      </w:pPr>
      <w:r>
        <w:rPr>
          <w:rFonts w:ascii="Times New Roman"/>
          <w:b w:val="false"/>
          <w:i w:val="false"/>
          <w:color w:val="000000"/>
          <w:sz w:val="28"/>
        </w:rPr>
        <w:t>
      103. Егер Конкурстық өтінімі үздік деп танылған Әлеуетті Жекеше әріптес Комиссияның ескертулері мен ұсыныстарына сәйкес Конкурстық өтінімді және Үлгілік шарттың талаптарын талқылаудан және нақтылаудан бас тартқан не оның ұсыныстары Конкурс шарттары тұрғысынан қолайсыз болып табылған жағдайда, онда Комиссия бұл Конкурстық өтінімді қарамайды және үздік Конкурстық өтінімді жаңадан таңдайды.</w:t>
      </w:r>
    </w:p>
    <w:bookmarkEnd w:id="1367"/>
    <w:bookmarkStart w:name="z1376" w:id="1368"/>
    <w:p>
      <w:pPr>
        <w:spacing w:after="0"/>
        <w:ind w:left="0"/>
        <w:jc w:val="both"/>
      </w:pPr>
      <w:r>
        <w:rPr>
          <w:rFonts w:ascii="Times New Roman"/>
          <w:b w:val="false"/>
          <w:i w:val="false"/>
          <w:color w:val="000000"/>
          <w:sz w:val="28"/>
        </w:rPr>
        <w:t>
      Бұл ретте осындай Конкурстық өтінімді үздік деп тану туралы Комиссияның шешімі жойылады және бұл Әлеуетті Жекеше әріптес Конкурстың жеңімпазы болып танылмайды.</w:t>
      </w:r>
    </w:p>
    <w:bookmarkEnd w:id="1368"/>
    <w:bookmarkStart w:name="z1377" w:id="1369"/>
    <w:p>
      <w:pPr>
        <w:spacing w:after="0"/>
        <w:ind w:left="0"/>
        <w:jc w:val="both"/>
      </w:pPr>
      <w:r>
        <w:rPr>
          <w:rFonts w:ascii="Times New Roman"/>
          <w:b w:val="false"/>
          <w:i w:val="false"/>
          <w:color w:val="000000"/>
          <w:sz w:val="28"/>
        </w:rPr>
        <w:t>
      104. Конкурстың жеңімпазы болып Конкурстық өтінімі үздік деп танылған Конкурсқа қатысушы танылады.</w:t>
      </w:r>
    </w:p>
    <w:bookmarkEnd w:id="1369"/>
    <w:bookmarkStart w:name="z1378" w:id="1370"/>
    <w:p>
      <w:pPr>
        <w:spacing w:after="0"/>
        <w:ind w:left="0"/>
        <w:jc w:val="both"/>
      </w:pPr>
      <w:r>
        <w:rPr>
          <w:rFonts w:ascii="Times New Roman"/>
          <w:b w:val="false"/>
          <w:i w:val="false"/>
          <w:color w:val="000000"/>
          <w:sz w:val="28"/>
        </w:rPr>
        <w:t>
      105. Конкурсты ұйымдастырушы Шарт жобасын, оның ішінде оған өзгерістер және/немесе толықтырулар енгізген кезде, үздік Конкурстық өтінімді айқындау туралы хаттама көшірмелерін қоса бере отырып:</w:t>
      </w:r>
    </w:p>
    <w:bookmarkEnd w:id="1370"/>
    <w:bookmarkStart w:name="z1379" w:id="1371"/>
    <w:p>
      <w:pPr>
        <w:spacing w:after="0"/>
        <w:ind w:left="0"/>
        <w:jc w:val="both"/>
      </w:pPr>
      <w:r>
        <w:rPr>
          <w:rFonts w:ascii="Times New Roman"/>
          <w:b w:val="false"/>
          <w:i w:val="false"/>
          <w:color w:val="000000"/>
          <w:sz w:val="28"/>
        </w:rPr>
        <w:t>
      1) Шарт жобасын, оның ішінде оған өзгерістер және/немесе толықтырулар енгізген кезде 10 (он) жұмыс күні ішінде келісетін мемлекеттік жоспарлау жөніндегі жергілікті уәкілетті органға;</w:t>
      </w:r>
    </w:p>
    <w:bookmarkEnd w:id="1371"/>
    <w:bookmarkStart w:name="z1380" w:id="1372"/>
    <w:p>
      <w:pPr>
        <w:spacing w:after="0"/>
        <w:ind w:left="0"/>
        <w:jc w:val="both"/>
      </w:pPr>
      <w:r>
        <w:rPr>
          <w:rFonts w:ascii="Times New Roman"/>
          <w:b w:val="false"/>
          <w:i w:val="false"/>
          <w:color w:val="000000"/>
          <w:sz w:val="28"/>
        </w:rPr>
        <w:t>
      2) Шарт жобасын, оның ішінде оған өзгерістер және/немесе толықтырулар енгізген кезде 10 (он) жұмыс күні ішінде келісетін бюджетті атқару жөніндегі жергілікті уәкілетті органға келісуге жолдайды.</w:t>
      </w:r>
    </w:p>
    <w:bookmarkEnd w:id="1372"/>
    <w:bookmarkStart w:name="z1381" w:id="1373"/>
    <w:p>
      <w:pPr>
        <w:spacing w:after="0"/>
        <w:ind w:left="0"/>
        <w:jc w:val="both"/>
      </w:pPr>
      <w:r>
        <w:rPr>
          <w:rFonts w:ascii="Times New Roman"/>
          <w:b w:val="false"/>
          <w:i w:val="false"/>
          <w:color w:val="000000"/>
          <w:sz w:val="28"/>
        </w:rPr>
        <w:t>
      106. Шарт жобасын келісулерді ескере отырып, Конкурстың қорытындысы бойынша Комиссияның шешімімен Конкурстық өтінім бекітіледі, ал өтінім беруші Конкурстың жеңімпазы болып танылады.</w:t>
      </w:r>
    </w:p>
    <w:bookmarkEnd w:id="1373"/>
    <w:bookmarkStart w:name="z1382" w:id="1374"/>
    <w:p>
      <w:pPr>
        <w:spacing w:after="0"/>
        <w:ind w:left="0"/>
        <w:jc w:val="both"/>
      </w:pPr>
      <w:r>
        <w:rPr>
          <w:rFonts w:ascii="Times New Roman"/>
          <w:b w:val="false"/>
          <w:i w:val="false"/>
          <w:color w:val="000000"/>
          <w:sz w:val="28"/>
        </w:rPr>
        <w:t>
      107. Комиссияның шешімі хаттамамен ресімделеді.</w:t>
      </w:r>
    </w:p>
    <w:bookmarkEnd w:id="1374"/>
    <w:bookmarkStart w:name="z1383" w:id="1375"/>
    <w:p>
      <w:pPr>
        <w:spacing w:after="0"/>
        <w:ind w:left="0"/>
        <w:jc w:val="both"/>
      </w:pPr>
      <w:r>
        <w:rPr>
          <w:rFonts w:ascii="Times New Roman"/>
          <w:b w:val="false"/>
          <w:i w:val="false"/>
          <w:color w:val="000000"/>
          <w:sz w:val="28"/>
        </w:rPr>
        <w:t>
      108. Үлгілік Үлгілік шарт жасасу мерзімі Конкурс қорытындыланған күннен бастап күнтізбелік 90 (тоқсан) күннен аспайды.</w:t>
      </w:r>
    </w:p>
    <w:bookmarkEnd w:id="1375"/>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үй-коммуналдық</w:t>
            </w:r>
            <w:r>
              <w:br/>
            </w:r>
            <w:r>
              <w:rPr>
                <w:rFonts w:ascii="Times New Roman"/>
                <w:b w:val="false"/>
                <w:i w:val="false"/>
                <w:color w:val="000000"/>
                <w:sz w:val="20"/>
              </w:rPr>
              <w:t>шаруашылығы саласындағы</w:t>
            </w:r>
            <w:r>
              <w:br/>
            </w:r>
            <w:r>
              <w:rPr>
                <w:rFonts w:ascii="Times New Roman"/>
                <w:b w:val="false"/>
                <w:i w:val="false"/>
                <w:color w:val="000000"/>
                <w:sz w:val="20"/>
              </w:rPr>
              <w:t>(көшелерді жарықтандыру</w:t>
            </w:r>
            <w:r>
              <w:br/>
            </w:r>
            <w:r>
              <w:rPr>
                <w:rFonts w:ascii="Times New Roman"/>
                <w:b w:val="false"/>
                <w:i w:val="false"/>
                <w:color w:val="000000"/>
                <w:sz w:val="20"/>
              </w:rPr>
              <w:t>желілері) МЖӘ жобасының</w:t>
            </w:r>
            <w:r>
              <w:br/>
            </w:r>
            <w:r>
              <w:rPr>
                <w:rFonts w:ascii="Times New Roman"/>
                <w:b w:val="false"/>
                <w:i w:val="false"/>
                <w:color w:val="000000"/>
                <w:sz w:val="20"/>
              </w:rPr>
              <w:t>Үлгілік конкурстық</w:t>
            </w:r>
            <w:r>
              <w:br/>
            </w:r>
            <w:r>
              <w:rPr>
                <w:rFonts w:ascii="Times New Roman"/>
                <w:b w:val="false"/>
                <w:i w:val="false"/>
                <w:color w:val="000000"/>
                <w:sz w:val="20"/>
              </w:rPr>
              <w:t>құжаттамасына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МЖӘ объектісінің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(елді мекеннің атауын және орналасқан жерін көрсету) көшелерді жарықтандыру желілерін жаңғыртумен сенімгерлік басқару"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қысқаша сипаттамасы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мәні көрсетіледі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мемлекеттік мекемесі ,</w:t>
            </w:r>
          </w:p>
          <w:p>
            <w:pPr>
              <w:spacing w:after="20"/>
              <w:ind w:left="20"/>
              <w:jc w:val="both"/>
            </w:pPr>
            <w:r>
              <w:rPr>
                <w:rFonts w:ascii="Times New Roman"/>
                <w:b w:val="false"/>
                <w:i w:val="false"/>
                <w:color w:val="000000"/>
                <w:sz w:val="20"/>
              </w:rPr>
              <w:t>
Қазақстан Республикасы, __________ (елді мекеннің атауын және орналасқан жерін көрсету), __________ көшесі, №___ үй, №___ кабинет</w:t>
            </w:r>
          </w:p>
          <w:p>
            <w:pPr>
              <w:spacing w:after="20"/>
              <w:ind w:left="20"/>
              <w:jc w:val="both"/>
            </w:pPr>
            <w:r>
              <w:rPr>
                <w:rFonts w:ascii="Times New Roman"/>
                <w:b w:val="false"/>
                <w:i w:val="false"/>
                <w:color w:val="000000"/>
                <w:sz w:val="20"/>
              </w:rPr>
              <w:t>
Банктік сәйкестендіру коды: __________</w:t>
            </w:r>
          </w:p>
          <w:p>
            <w:pPr>
              <w:spacing w:after="20"/>
              <w:ind w:left="20"/>
              <w:jc w:val="both"/>
            </w:pPr>
            <w:r>
              <w:rPr>
                <w:rFonts w:ascii="Times New Roman"/>
                <w:b w:val="false"/>
                <w:i w:val="false"/>
                <w:color w:val="000000"/>
                <w:sz w:val="20"/>
              </w:rPr>
              <w:t>
Банктік деректемелер: 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__ бірлікті құрайтын электр желісінің тіреуіштері бар ұзындығы __ шақырым көшелерді жарықтандыру желілері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орналасқан жері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__________ (елді мекеннің атауын және орналасқан жерін көрсету), __________ (мекенжай немесе орналасқан жердің сипаттамасы)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мерзімдері мен кезеңдері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Жаңғырту мерзімі – 20_ - 20_ жылдар (_ ай)</w:t>
            </w:r>
          </w:p>
          <w:p>
            <w:pPr>
              <w:spacing w:after="20"/>
              <w:ind w:left="20"/>
              <w:jc w:val="both"/>
            </w:pPr>
            <w:r>
              <w:rPr>
                <w:rFonts w:ascii="Times New Roman"/>
                <w:b w:val="false"/>
                <w:i w:val="false"/>
                <w:color w:val="000000"/>
                <w:sz w:val="20"/>
              </w:rPr>
              <w:t>
Пайдалану мерзімі –20_-20_жыл (_ жыл)</w:t>
            </w:r>
          </w:p>
          <w:p>
            <w:pPr>
              <w:spacing w:after="20"/>
              <w:ind w:left="20"/>
              <w:jc w:val="both"/>
            </w:pPr>
            <w:r>
              <w:rPr>
                <w:rFonts w:ascii="Times New Roman"/>
                <w:b w:val="false"/>
                <w:i w:val="false"/>
                <w:color w:val="000000"/>
                <w:sz w:val="20"/>
              </w:rPr>
              <w:t>
Шарт мерзімі – 20_-20_ жылдар (_ жыл)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құны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жаңғырту құны: __________ теңге,</w:t>
            </w:r>
          </w:p>
          <w:p>
            <w:pPr>
              <w:spacing w:after="20"/>
              <w:ind w:left="20"/>
              <w:jc w:val="both"/>
            </w:pPr>
            <w:r>
              <w:rPr>
                <w:rFonts w:ascii="Times New Roman"/>
                <w:b w:val="false"/>
                <w:i w:val="false"/>
                <w:color w:val="000000"/>
                <w:sz w:val="20"/>
              </w:rPr>
              <w:t>
оның ішінде:</w:t>
            </w:r>
          </w:p>
          <w:p>
            <w:pPr>
              <w:spacing w:after="20"/>
              <w:ind w:left="20"/>
              <w:jc w:val="both"/>
            </w:pPr>
            <w:r>
              <w:rPr>
                <w:rFonts w:ascii="Times New Roman"/>
                <w:b w:val="false"/>
                <w:i w:val="false"/>
                <w:color w:val="000000"/>
                <w:sz w:val="20"/>
              </w:rPr>
              <w:t>
- шамдарды ауыстыру және монтаждау жұмыстары – __________ теңге;</w:t>
            </w:r>
          </w:p>
          <w:p>
            <w:pPr>
              <w:spacing w:after="20"/>
              <w:ind w:left="20"/>
              <w:jc w:val="both"/>
            </w:pPr>
            <w:r>
              <w:rPr>
                <w:rFonts w:ascii="Times New Roman"/>
                <w:b w:val="false"/>
                <w:i w:val="false"/>
                <w:color w:val="000000"/>
                <w:sz w:val="20"/>
              </w:rPr>
              <w:t>
- жабдық – __________ теңге;</w:t>
            </w:r>
          </w:p>
          <w:p>
            <w:pPr>
              <w:spacing w:after="20"/>
              <w:ind w:left="20"/>
              <w:jc w:val="both"/>
            </w:pPr>
            <w:r>
              <w:rPr>
                <w:rFonts w:ascii="Times New Roman"/>
                <w:b w:val="false"/>
                <w:i w:val="false"/>
                <w:color w:val="000000"/>
                <w:sz w:val="20"/>
              </w:rPr>
              <w:t>
- өзге шығыстар – __________ теңге.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қолдаудың түрлері мен көлемдері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27-бабының </w:t>
            </w:r>
            <w:r>
              <w:rPr>
                <w:rFonts w:ascii="Times New Roman"/>
                <w:b w:val="false"/>
                <w:i w:val="false"/>
                <w:color w:val="000000"/>
                <w:sz w:val="20"/>
              </w:rPr>
              <w:t>2-тармағына</w:t>
            </w:r>
            <w:r>
              <w:rPr>
                <w:rFonts w:ascii="Times New Roman"/>
                <w:b w:val="false"/>
                <w:i w:val="false"/>
                <w:color w:val="000000"/>
                <w:sz w:val="20"/>
              </w:rPr>
              <w:t xml:space="preserve"> сәйкес мемлекеттік қолдаудың түрлері және көлемдері (егер болса) көрсетіледі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Шығындарды өтеу және кірістер алу көздері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9-бабының </w:t>
            </w:r>
            <w:r>
              <w:rPr>
                <w:rFonts w:ascii="Times New Roman"/>
                <w:b w:val="false"/>
                <w:i w:val="false"/>
                <w:color w:val="000000"/>
                <w:sz w:val="20"/>
              </w:rPr>
              <w:t>2-тармағына</w:t>
            </w:r>
            <w:r>
              <w:rPr>
                <w:rFonts w:ascii="Times New Roman"/>
                <w:b w:val="false"/>
                <w:i w:val="false"/>
                <w:color w:val="000000"/>
                <w:sz w:val="20"/>
              </w:rPr>
              <w:t xml:space="preserve"> сәйкес шығындарды өтеу және кірістер алу көздері (егер болса) көрсетіледі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тегі, аты, әкесінің аты (егер болса), лауазымы, байланыс телефоны мен электрондық поштасының мекенжайы (мекенжайлары) көрсетіледі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үй-коммуналдық</w:t>
            </w:r>
            <w:r>
              <w:br/>
            </w:r>
            <w:r>
              <w:rPr>
                <w:rFonts w:ascii="Times New Roman"/>
                <w:b w:val="false"/>
                <w:i w:val="false"/>
                <w:color w:val="000000"/>
                <w:sz w:val="20"/>
              </w:rPr>
              <w:t>шаруашылығы саласындағы</w:t>
            </w:r>
            <w:r>
              <w:br/>
            </w:r>
            <w:r>
              <w:rPr>
                <w:rFonts w:ascii="Times New Roman"/>
                <w:b w:val="false"/>
                <w:i w:val="false"/>
                <w:color w:val="000000"/>
                <w:sz w:val="20"/>
              </w:rPr>
              <w:t>(көшелерді жарықтандыру</w:t>
            </w:r>
            <w:r>
              <w:br/>
            </w:r>
            <w:r>
              <w:rPr>
                <w:rFonts w:ascii="Times New Roman"/>
                <w:b w:val="false"/>
                <w:i w:val="false"/>
                <w:color w:val="000000"/>
                <w:sz w:val="20"/>
              </w:rPr>
              <w:t>желілері) МЖӘ жобасының</w:t>
            </w:r>
            <w:r>
              <w:br/>
            </w:r>
            <w:r>
              <w:rPr>
                <w:rFonts w:ascii="Times New Roman"/>
                <w:b w:val="false"/>
                <w:i w:val="false"/>
                <w:color w:val="000000"/>
                <w:sz w:val="20"/>
              </w:rPr>
              <w:t>Үлгілік конкурстық</w:t>
            </w:r>
            <w:r>
              <w:br/>
            </w:r>
            <w:r>
              <w:rPr>
                <w:rFonts w:ascii="Times New Roman"/>
                <w:b w:val="false"/>
                <w:i w:val="false"/>
                <w:color w:val="000000"/>
                <w:sz w:val="20"/>
              </w:rPr>
              <w:t>құжаттамасына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Негізгі іс-шаралар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Іс-шараларды өткізу мерзімі</w:t>
            </w:r>
          </w:p>
          <w:p>
            <w:pPr>
              <w:spacing w:after="20"/>
              <w:ind w:left="20"/>
              <w:jc w:val="both"/>
            </w:pPr>
            <w:r>
              <w:rPr>
                <w:rFonts w:ascii="Times New Roman"/>
                <w:b w:val="false"/>
                <w:i w:val="false"/>
                <w:color w:val="000000"/>
                <w:sz w:val="20"/>
              </w:rPr>
              <w:t>
(уақыт пен күн Қазақстан Республикасы, Астана қаласының уақыты бойынша белгіленген)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мемлекеттік жоспарлау жөніндегі жергілікті уәкілетті органға бір уақытта хабарлауымен Конкурсты өткізу туралы жариялауы (ақпарат Конкурсты ұйымдастырушының ресми интернет-ресурсында және мерзімді баспа басылымдарында мемлекеттік және орыс тілдерінде орналастырылады)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20__ж. "__" _______ </w:t>
            </w:r>
          </w:p>
          <w:p>
            <w:pPr>
              <w:spacing w:after="20"/>
              <w:ind w:left="20"/>
              <w:jc w:val="both"/>
            </w:pPr>
            <w:r>
              <w:rPr>
                <w:rFonts w:ascii="Times New Roman"/>
                <w:b w:val="false"/>
                <w:i w:val="false"/>
                <w:color w:val="000000"/>
                <w:sz w:val="20"/>
              </w:rPr>
              <w:t>
(Конкурсты өткізу күніне дейін кемінде 60 (алпыс) күнтізбелік күн бұрын, ал Конкурс қайта өткізілген кезде – кемінде 30 (отыз) күнтізбелік күн бұрын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Конкурсқа қатысуға ниет білдірген тұлғаларға Конкурсты ұйымдастырушының Тұрғын үй-коммуналдық шаруашылығы саласындағы (көшелерді жарықтандыру желілері) МЖӘ жобасының Үлгілік конкурстық құжаттамасының көшірмесін ұсынуы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өткізу туралы хабарландыру жарияланған күннен бастап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үй-коммуналдық шаруашылығы саласындағы (көшелерді жарықтандыру желілері) МЖӘ жобасының Үлгілік конкурстық құжаттамасының көшірмесін алған тұлғаларға оның ережелерін түсіндіру, талқылау және түзету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"___"______ кешіктірмей</w:t>
            </w:r>
          </w:p>
          <w:p>
            <w:pPr>
              <w:spacing w:after="20"/>
              <w:ind w:left="20"/>
              <w:jc w:val="both"/>
            </w:pPr>
            <w:r>
              <w:rPr>
                <w:rFonts w:ascii="Times New Roman"/>
                <w:b w:val="false"/>
                <w:i w:val="false"/>
                <w:color w:val="000000"/>
                <w:sz w:val="20"/>
              </w:rPr>
              <w:t>
(сұрауды тіркеген күннен бастап 3 (үш)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әріптестердің олардың біліктілік талаптарына сәйкестігін растайтын құжаттарды ұсынуы</w:t>
            </w:r>
          </w:p>
          <w:p>
            <w:pPr>
              <w:spacing w:after="20"/>
              <w:ind w:left="20"/>
              <w:jc w:val="both"/>
            </w:pPr>
            <w:r>
              <w:rPr>
                <w:rFonts w:ascii="Times New Roman"/>
                <w:b w:val="false"/>
                <w:i w:val="false"/>
                <w:color w:val="000000"/>
                <w:sz w:val="20"/>
              </w:rPr>
              <w:t>
Жекеше әріптесті айқындау жөніндегі конкурсқа "Атамекен" Қазақстан Республикасының ұлттық кәсіпкерлер палатасы қалыптастыратын Әлеуетті Жекеше әріптестер тізілімінен Әлеуетті Жекеше әріптестер біліктілік іріктеу жүргізілместен жіберіледі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сағаттан кешіктірмей</w:t>
            </w:r>
          </w:p>
          <w:p>
            <w:pPr>
              <w:spacing w:after="20"/>
              <w:ind w:left="20"/>
              <w:jc w:val="both"/>
            </w:pPr>
            <w:r>
              <w:rPr>
                <w:rFonts w:ascii="Times New Roman"/>
                <w:b w:val="false"/>
                <w:i w:val="false"/>
                <w:color w:val="000000"/>
                <w:sz w:val="20"/>
              </w:rPr>
              <w:t>
(Конкурс жарияланғаннан кейін кемінде 20 (жиырма) күнтізбелік күн)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әріптестердің біліктілік талаптарына сәйкестігін бағалауды жүргізуі арқылы біліктілік іріктеуін жүргізуі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ұсыну мерзімі аяқталған сәттен бастап 15 (он бес)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 бағалау нәтижелерін жіберуі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аяқталған күннен бастап 2 (екі)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әріптестің Конкурстық өтінімді, сондай-ақ Конкурстық өтінімнің қамтамасыз етуін енгізуі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үй-коммуналдық шаруашылығы саласындағы (көшелерді жарықтандыру желілері) МЖӘ жобасының Үлгілік конкурстық құжаттамасын алған сәттен бастап 20__жылғы "__"________ __:00 сағатқа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өтінімдері бар конверттерді ашуы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 _______ __:00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Конкурстық өтінімдері бар конверттерді ашу хаттамасының көшірмесін Конкурстық өтінімдері бар конверттерді ашу жөніндегі Комиссияның отырысына қатысқан Жекеше әріптестерге немесе олардың уәкілетті өкілдеріне жіберу.</w:t>
            </w:r>
          </w:p>
          <w:p>
            <w:pPr>
              <w:spacing w:after="20"/>
              <w:ind w:left="20"/>
              <w:jc w:val="both"/>
            </w:pPr>
            <w:r>
              <w:rPr>
                <w:rFonts w:ascii="Times New Roman"/>
                <w:b w:val="false"/>
                <w:i w:val="false"/>
                <w:color w:val="000000"/>
                <w:sz w:val="20"/>
              </w:rPr>
              <w:t>
Қатыспағандарға – олардың жазбаша сұрауы бойынша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тиісті отырысынан кейінгі 2 (екі) жұмыс күнінен кешіктірмей</w:t>
            </w:r>
          </w:p>
          <w:p>
            <w:pPr>
              <w:spacing w:after="20"/>
              <w:ind w:left="20"/>
              <w:jc w:val="both"/>
            </w:pPr>
            <w:r>
              <w:rPr>
                <w:rFonts w:ascii="Times New Roman"/>
                <w:b w:val="false"/>
                <w:i w:val="false"/>
                <w:color w:val="000000"/>
                <w:sz w:val="20"/>
              </w:rPr>
              <w:t>
сұрау алған күннен бастап 2 (екі) жұмыс күнінен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өтінімдерді қарауы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нәтижелерін есепке ала отырып, Конкурстық өтінімдері бар конверттерді ашу күнінен бастап 10 (он) күнтізбелік күн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өтінімі үздік деп танылған Әлеуетті Жекеше әріптеспен келіссөздердің тиісті хаттамасын ресімдей отырып, МЖӘ жобасын және Үлгілік шарт талаптарын нақтылау бойынша келіссөздер жүргізуі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үздік Конкурстық өтінімді айқындау туралы хаттаманың көшірмесін қоса берумен, Шарт жобасын, оның ішінде оған түзетулер және/немесе толықтырулар енгізген кезде мемлекеттік жоспарлау және бюджетті атқару жөніндегі жергілікті уәкілетті органдарға келісуге жолдауы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жеңімпазын айқындау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комиссияларының қарауына МЖӘ жобасы бойынша мемлекеттік міндеттемелерді қабылдау мәселесін шығару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Тиісті бюджет комиссиясының ұсыныстары негізінде бюджетті атқару жөніндегі жергілікті уәкілетті органдардың МЖӘ жобалары бойынша мемлекеттік міндеттемелерді қабылдауы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міндеттемелерді қабылдау туралы мәслихат шешімінің жобасын әзірлеу және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комиссиясының шешімі шығарылғаннан кейін 15 (он бес)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шешімінің негізінде, мәслихаттың шешімін қабылдау қорытындылары бойынша Конкурсты ұйымдастырушының Конкурстың жеңімпазымен Шарт жасасуы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 қорытындылары шығарылған күннен бастап 90 (тоқсан) күнтізбелік күннен көп емес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нәтижелері туралы мәліметтерді Конкурсты ұйымдастырушының мемлекеттік жоспарлау жөніндегі жергілікті уәкілетті органға бір уақытта хабарлай отырып, өзінің ресми интернет-ресурсында және мерзімді баспа басылымдарында мемлекеттік және орыс тілдерінде орналастыруы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Үлгілік шарт жасасқаннан кейін ___ (жазбаша түрде көрсету) күн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үй-коммуналдық</w:t>
            </w:r>
            <w:r>
              <w:br/>
            </w:r>
            <w:r>
              <w:rPr>
                <w:rFonts w:ascii="Times New Roman"/>
                <w:b w:val="false"/>
                <w:i w:val="false"/>
                <w:color w:val="000000"/>
                <w:sz w:val="20"/>
              </w:rPr>
              <w:t>шаруашылығы саласындағы</w:t>
            </w:r>
            <w:r>
              <w:br/>
            </w:r>
            <w:r>
              <w:rPr>
                <w:rFonts w:ascii="Times New Roman"/>
                <w:b w:val="false"/>
                <w:i w:val="false"/>
                <w:color w:val="000000"/>
                <w:sz w:val="20"/>
              </w:rPr>
              <w:t>(көшелерді жарықтандыру</w:t>
            </w:r>
            <w:r>
              <w:br/>
            </w:r>
            <w:r>
              <w:rPr>
                <w:rFonts w:ascii="Times New Roman"/>
                <w:b w:val="false"/>
                <w:i w:val="false"/>
                <w:color w:val="000000"/>
                <w:sz w:val="20"/>
              </w:rPr>
              <w:t>желілері) МЖӘ жобасының</w:t>
            </w:r>
            <w:r>
              <w:br/>
            </w:r>
            <w:r>
              <w:rPr>
                <w:rFonts w:ascii="Times New Roman"/>
                <w:b w:val="false"/>
                <w:i w:val="false"/>
                <w:color w:val="000000"/>
                <w:sz w:val="20"/>
              </w:rPr>
              <w:t>Үлгілік конкурстық</w:t>
            </w:r>
            <w:r>
              <w:br/>
            </w:r>
            <w:r>
              <w:rPr>
                <w:rFonts w:ascii="Times New Roman"/>
                <w:b w:val="false"/>
                <w:i w:val="false"/>
                <w:color w:val="000000"/>
                <w:sz w:val="20"/>
              </w:rPr>
              <w:t>құжаттамасына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Әлеуетті Жекеше әріптестердің өздерінің біліктілік талаптарына сәйкестігін растауы үшін ұсынатын құжаттар тізбесі</w:t>
      </w:r>
    </w:p>
    <w:p>
      <w:pPr>
        <w:spacing w:after="0"/>
        <w:ind w:left="0"/>
        <w:jc w:val="both"/>
      </w:pPr>
      <w:r>
        <w:rPr>
          <w:rFonts w:ascii="Times New Roman"/>
          <w:b w:val="false"/>
          <w:i w:val="false"/>
          <w:color w:val="000000"/>
          <w:sz w:val="28"/>
        </w:rPr>
        <w:t>
      Әлеуетті Жекеше әріптестер біліктілік талаптарына сәйкестігін растау үшін мынадай құжаттарды ұсынады:</w:t>
      </w:r>
    </w:p>
    <w:p>
      <w:pPr>
        <w:spacing w:after="0"/>
        <w:ind w:left="0"/>
        <w:jc w:val="both"/>
      </w:pPr>
      <w:r>
        <w:rPr>
          <w:rFonts w:ascii="Times New Roman"/>
          <w:b w:val="false"/>
          <w:i w:val="false"/>
          <w:color w:val="000000"/>
          <w:sz w:val="28"/>
        </w:rPr>
        <w:t>
      1) есепшоттарында ақшаның болуын, Әлеуетті Жекеше әріптестің меншік құқығын және жылжитын және жылжымайтын мүліктің құнын растайтын құжаттардың түпнұсқалары немесе нотариалды расталған көшірмелері;</w:t>
      </w:r>
    </w:p>
    <w:p>
      <w:pPr>
        <w:spacing w:after="0"/>
        <w:ind w:left="0"/>
        <w:jc w:val="both"/>
      </w:pPr>
      <w:r>
        <w:rPr>
          <w:rFonts w:ascii="Times New Roman"/>
          <w:b w:val="false"/>
          <w:i w:val="false"/>
          <w:color w:val="000000"/>
          <w:sz w:val="28"/>
        </w:rPr>
        <w:t>
      2) Қазақстан Республикасының бухгалтерлік есеп және қаржылық есептілік туралы заңнамасына не халықаралық қаржылық есептілік стандарттарына сәйкес жасалған толық алдыңғы екі қаржы жылының қаржылық есептілігінің түпнұсқасы. Еншілес ұйымдары бар ұйымдар негізгі ұйым қызметі жөніндегі қаржылық есептілікке қосымша бухгалтерлік есеп және қаржылық есептілік туралы заңнаманың талаптарына не халықаралық қаржылық есептілік стандарттарына сәйкес шоғырландырылған қаржылық есептілікті жасайды және ұсынады. Аса маңызды МЖӘ жобаларына қатысты, егер Әлеуетті Жекеше әріптес МЖӘ жобасын іске асыру мақсатында жеке және (немесе) заңды тұлғалар құрған жаңа заңды тұлға болып табылса, онда мұндай құжаттаманы осындай Әлеуетті Жекеше әріптестің құрылтайшысы болып табылатын жеке және (немесе) заңды тұлғалар ұсынады;</w:t>
      </w:r>
    </w:p>
    <w:p>
      <w:pPr>
        <w:spacing w:after="0"/>
        <w:ind w:left="0"/>
        <w:jc w:val="both"/>
      </w:pPr>
      <w:r>
        <w:rPr>
          <w:rFonts w:ascii="Times New Roman"/>
          <w:b w:val="false"/>
          <w:i w:val="false"/>
          <w:color w:val="000000"/>
          <w:sz w:val="28"/>
        </w:rPr>
        <w:t>
      3) Әлеуетті Жекеше әріптестің бірінші басшысының немесе уәкілетті өкілінің қолы қойылған және Әлеуетті Жекеше әріптестің мөрімен куәландырылған соңғы есеп беру күніне (соңғы қаржы жылындағы) "Негізгі құралдар" бухгалтерлік балансының баптарының таратылып жазылуы;</w:t>
      </w:r>
    </w:p>
    <w:p>
      <w:pPr>
        <w:spacing w:after="0"/>
        <w:ind w:left="0"/>
        <w:jc w:val="both"/>
      </w:pPr>
      <w:r>
        <w:rPr>
          <w:rFonts w:ascii="Times New Roman"/>
          <w:b w:val="false"/>
          <w:i w:val="false"/>
          <w:color w:val="000000"/>
          <w:sz w:val="28"/>
        </w:rPr>
        <w:t>
      4) Әлеуетті Жекеше әріптестің бірінші басшысының немесе уәкілетті өкілінің қолы қойылған және Әлеуетті Жекеше әріптестің мөрімен куәландырылған, олардың қалыптасқан және болжамды өтеу күндері, сондай-ақ берешектің мақсаты (не үшін берешек пайда болды), оларды құнсыздандыру бойынша есептелген резервтердің сомасы көрсетілген соңғы есеп беру күніне (соңғы қаржы жылындағы) дебиторлық және кредиторлық берешектің таратылып жазылуы. Банктік қарыздар болған жағдайда банктік қарыз Үлгілік шарттарының көшірмелерін негізгі борышты және пайыздарды өтеу кестелерімен қоса беру қажет;</w:t>
      </w:r>
    </w:p>
    <w:p>
      <w:pPr>
        <w:spacing w:after="0"/>
        <w:ind w:left="0"/>
        <w:jc w:val="both"/>
      </w:pPr>
      <w:r>
        <w:rPr>
          <w:rFonts w:ascii="Times New Roman"/>
          <w:b w:val="false"/>
          <w:i w:val="false"/>
          <w:color w:val="000000"/>
          <w:sz w:val="28"/>
        </w:rPr>
        <w:t>
      5) Әлеуетті Жекеше әріптестің төлем қабілеттілігі, оның таратылуға жатпайтыны, мүлкіне тыйым салынбағаны, оның қаржылық-шаруашылық қызметі тоқтатылмағаны, Әлеуетті Жекеше әріптестің жасалған МЖӘ шарттары бойынша оның міндеттемелерді орындамағаны немесе тиісінше орындамағаны үшін соңғы үш жыл ішінде заңды күшіне енген сот шешімі негізінде жауапкершілікке тартылмағаны туралы кепілхат;</w:t>
      </w:r>
    </w:p>
    <w:p>
      <w:pPr>
        <w:spacing w:after="0"/>
        <w:ind w:left="0"/>
        <w:jc w:val="both"/>
      </w:pPr>
      <w:r>
        <w:rPr>
          <w:rFonts w:ascii="Times New Roman"/>
          <w:b w:val="false"/>
          <w:i w:val="false"/>
          <w:color w:val="000000"/>
          <w:sz w:val="28"/>
        </w:rPr>
        <w:t>
      6) Қазақстан Республикасының заңнамалық актілерінде міндетті түрде аудит жүргізу белгіленген заңды тұлғалар соңғы қаржы жылы үшін аудиторлық есепті де ұсынады;</w:t>
      </w:r>
    </w:p>
    <w:p>
      <w:pPr>
        <w:spacing w:after="0"/>
        <w:ind w:left="0"/>
        <w:jc w:val="both"/>
      </w:pPr>
      <w:r>
        <w:rPr>
          <w:rFonts w:ascii="Times New Roman"/>
          <w:b w:val="false"/>
          <w:i w:val="false"/>
          <w:color w:val="000000"/>
          <w:sz w:val="28"/>
        </w:rPr>
        <w:t>
      7) заңды тұлға қызметін үлгілік жарғы негізінде жүзеге асыратын жағдайларды қоспағанда, заңды тұлға нотариалды расталған жарғысының көшірмесін ұсынады. Қазақстан Республикасының бейрезиденттері мемлекеттік және (немесе) орыс тілдеріне аударылған сауда тізілімінен нотариалды куәландырылған заңдастырылған үзіндіні ұсынады;</w:t>
      </w:r>
    </w:p>
    <w:p>
      <w:pPr>
        <w:spacing w:after="0"/>
        <w:ind w:left="0"/>
        <w:jc w:val="both"/>
      </w:pPr>
      <w:r>
        <w:rPr>
          <w:rFonts w:ascii="Times New Roman"/>
          <w:b w:val="false"/>
          <w:i w:val="false"/>
          <w:color w:val="000000"/>
          <w:sz w:val="28"/>
        </w:rPr>
        <w:t>
      8) тіркелген заңды тұлға, филиал немесе өкілдік туралы анықтама;</w:t>
      </w:r>
    </w:p>
    <w:p>
      <w:pPr>
        <w:spacing w:after="0"/>
        <w:ind w:left="0"/>
        <w:jc w:val="both"/>
      </w:pPr>
      <w:r>
        <w:rPr>
          <w:rFonts w:ascii="Times New Roman"/>
          <w:b w:val="false"/>
          <w:i w:val="false"/>
          <w:color w:val="000000"/>
          <w:sz w:val="28"/>
        </w:rPr>
        <w:t>
      9) кәсіпкерлік қызметті жүзеге асыратын жеке тұлға тиісті мемлекеттік орган берген, заңды тұлға құрмай кәсіпкерлік қызметті жүзеге асыруға құқық беретін құжаттың нотариалды куәландырылған көшірмесін, жеке сәйкестендіру нөмірін көрсете отырып, нотариалды куәландырылған жеке басты куәландыратын құжаттың көшірмесін ұсынады;</w:t>
      </w:r>
    </w:p>
    <w:p>
      <w:pPr>
        <w:spacing w:after="0"/>
        <w:ind w:left="0"/>
        <w:jc w:val="both"/>
      </w:pPr>
      <w:r>
        <w:rPr>
          <w:rFonts w:ascii="Times New Roman"/>
          <w:b w:val="false"/>
          <w:i w:val="false"/>
          <w:color w:val="000000"/>
          <w:sz w:val="28"/>
        </w:rPr>
        <w:t>
      10) Әлеуетті Жекеше әріптеске қызмет көрсететін банктің немесе банк филиалының қолы мен мөрі қойылған анықтама берілген күннің алдында үш айдан астам Әлеуетті Жекеше әріптес міндеттемелерінің барлық түрлері бойынша Қазақстан Республикасының Ұлттық Банкі басқармасының қаулысымен бекітілген екінші деңгейдегі банктердегі және ипотекалық компаниялардағы бухгалтерлік есептің Үлгі шот жоспарына сәйкес банк немесе банк филиалы алдында мерзімі өткен берешегі жоқ екендігі туралы анықтаманың түпнұсқасы. Егер Әлеуетті Жекеше әріптес бірнеше екінші деңгейдегі банктің немесе филиалдарының, сондай-ақ шетел банкінің клиенті болып табылса, аталған анықтама осындай банктердің әрқайсысынан ұсынылады.</w:t>
      </w:r>
    </w:p>
    <w:p>
      <w:pPr>
        <w:spacing w:after="0"/>
        <w:ind w:left="0"/>
        <w:jc w:val="both"/>
      </w:pPr>
      <w:r>
        <w:rPr>
          <w:rFonts w:ascii="Times New Roman"/>
          <w:b w:val="false"/>
          <w:i w:val="false"/>
          <w:color w:val="000000"/>
          <w:sz w:val="28"/>
        </w:rPr>
        <w:t xml:space="preserve">
      "Қазақстан Республикасындағы кредиттік бюролар және кредиттік тарихты қалыптастыру туралы" 2004 жылғы 6 шілдедегі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кредиттік бюро беретін кредиттік есепті ұсынуға рұқсат етіледі.</w:t>
      </w:r>
    </w:p>
    <w:p>
      <w:pPr>
        <w:spacing w:after="0"/>
        <w:ind w:left="0"/>
        <w:jc w:val="both"/>
      </w:pPr>
      <w:r>
        <w:rPr>
          <w:rFonts w:ascii="Times New Roman"/>
          <w:b w:val="false"/>
          <w:i w:val="false"/>
          <w:color w:val="000000"/>
          <w:sz w:val="28"/>
        </w:rPr>
        <w:t>
      Банктің анықтамасы (не кредиттік есеп) конкурсты ұйымдастырушыға құжаттарды ұсыну күнінің алдындағы екі айдан бұрын берілмейді.</w:t>
      </w:r>
    </w:p>
    <w:p>
      <w:pPr>
        <w:spacing w:after="0"/>
        <w:ind w:left="0"/>
        <w:jc w:val="both"/>
      </w:pPr>
      <w:r>
        <w:rPr>
          <w:rFonts w:ascii="Times New Roman"/>
          <w:b w:val="false"/>
          <w:i w:val="false"/>
          <w:color w:val="000000"/>
          <w:sz w:val="28"/>
        </w:rPr>
        <w:t>
      Конкурсқа жеке және (немесе) қарапайым серіктестік нысанындағы заңды тұлғалардың бірлестіктері қатысқан жағдайда оның қатысушылары өздерінің біліктілік талаптарына сәйкестігін растау үшін осы Қағидаларда белгіленген құжаттардан басқа мынадай құжаттарды қоса ұсынулары қажет:</w:t>
      </w:r>
    </w:p>
    <w:p>
      <w:pPr>
        <w:spacing w:after="0"/>
        <w:ind w:left="0"/>
        <w:jc w:val="both"/>
      </w:pPr>
      <w:r>
        <w:rPr>
          <w:rFonts w:ascii="Times New Roman"/>
          <w:b w:val="false"/>
          <w:i w:val="false"/>
          <w:color w:val="000000"/>
          <w:sz w:val="28"/>
        </w:rPr>
        <w:t>
      бірлескен қызмет туралы Үлгілік шарттың нотариалды куәландырылған көшірмесі;</w:t>
      </w:r>
    </w:p>
    <w:p>
      <w:pPr>
        <w:spacing w:after="0"/>
        <w:ind w:left="0"/>
        <w:jc w:val="both"/>
      </w:pPr>
      <w:r>
        <w:rPr>
          <w:rFonts w:ascii="Times New Roman"/>
          <w:b w:val="false"/>
          <w:i w:val="false"/>
          <w:color w:val="000000"/>
          <w:sz w:val="28"/>
        </w:rPr>
        <w:t>
      қарапайым серіктестік мүшелері арасында жасалған ортақ жауапкершілік туралы Үлгілік шарттың нотариалды куәландырылған көшірмесі;</w:t>
      </w:r>
    </w:p>
    <w:p>
      <w:pPr>
        <w:spacing w:after="0"/>
        <w:ind w:left="0"/>
        <w:jc w:val="both"/>
      </w:pPr>
      <w:r>
        <w:rPr>
          <w:rFonts w:ascii="Times New Roman"/>
          <w:b w:val="false"/>
          <w:i w:val="false"/>
          <w:color w:val="000000"/>
          <w:sz w:val="28"/>
        </w:rPr>
        <w:t>
      конкурс шеңберінде келіссөздерді және басқа да іс-шараларды жүзеге асыруға қарапайым серіктестік атынан әрекет ететін оның өкіліне арналған сенімхаттың нотариалды куәландырылған көшірмесі.</w:t>
      </w:r>
    </w:p>
    <w:p>
      <w:pPr>
        <w:spacing w:after="0"/>
        <w:ind w:left="0"/>
        <w:jc w:val="both"/>
      </w:pPr>
      <w:r>
        <w:rPr>
          <w:rFonts w:ascii="Times New Roman"/>
          <w:b w:val="false"/>
          <w:i w:val="false"/>
          <w:color w:val="000000"/>
          <w:sz w:val="28"/>
        </w:rPr>
        <w:t>
      Біліктілік талаптарына сәйкестігін растайтын өзге де құжаттарды Әлеуетті Жекеше әріптестер өз қалауы бойынша ұсынады.</w:t>
      </w:r>
    </w:p>
    <w:p>
      <w:pPr>
        <w:spacing w:after="0"/>
        <w:ind w:left="0"/>
        <w:jc w:val="both"/>
      </w:pPr>
      <w:r>
        <w:rPr>
          <w:rFonts w:ascii="Times New Roman"/>
          <w:b w:val="false"/>
          <w:i w:val="false"/>
          <w:color w:val="000000"/>
          <w:sz w:val="28"/>
        </w:rPr>
        <w:t>
      Қазақстан Республикасының бейрезидент Әлеуетті Жекеше әріптесі біліктілік талаптарына сәйкестігін растау үшін Қазақстан Республикасының резиденттері ұсынатын құжаттарды не конкурстық құжаттаманың тілдеріне аударылған нотариалды куәландырылған аудармамен Қазақстан Республикасының бейрезиденті Әлеуетті Жекеше әріптестің біліктілігі туралы ұқсас мәліметтерді қамтитын құжаттарды, сондай ақ резиденттіктің апостиль қойылған сертификатын (егер халықаралық Үлгілік шартта өзгеше көзделмесе) ұсынады.</w:t>
      </w:r>
    </w:p>
    <w:p>
      <w:pPr>
        <w:spacing w:after="0"/>
        <w:ind w:left="0"/>
        <w:jc w:val="both"/>
      </w:pPr>
      <w:r>
        <w:rPr>
          <w:rFonts w:ascii="Times New Roman"/>
          <w:b w:val="false"/>
          <w:i w:val="false"/>
          <w:color w:val="000000"/>
          <w:sz w:val="28"/>
        </w:rPr>
        <w:t>
      МЖӘ объектісі ақпараттық ресурстар және (немесе) ақпараттық жүйелер болған жағдайда Әлеуетті Жекеше әріптес ақпараттық ресурстарға және (немесе) ақпараттық жүйелерге меншік және (немесе) ие болу құқығы туралы құжаттарды ұсынады.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үй-коммуналдық</w:t>
            </w:r>
            <w:r>
              <w:br/>
            </w:r>
            <w:r>
              <w:rPr>
                <w:rFonts w:ascii="Times New Roman"/>
                <w:b w:val="false"/>
                <w:i w:val="false"/>
                <w:color w:val="000000"/>
                <w:sz w:val="20"/>
              </w:rPr>
              <w:t>шаруашылығы саласындағы</w:t>
            </w:r>
            <w:r>
              <w:br/>
            </w:r>
            <w:r>
              <w:rPr>
                <w:rFonts w:ascii="Times New Roman"/>
                <w:b w:val="false"/>
                <w:i w:val="false"/>
                <w:color w:val="000000"/>
                <w:sz w:val="20"/>
              </w:rPr>
              <w:t>(көшелерді жарықтандыру</w:t>
            </w:r>
            <w:r>
              <w:br/>
            </w:r>
            <w:r>
              <w:rPr>
                <w:rFonts w:ascii="Times New Roman"/>
                <w:b w:val="false"/>
                <w:i w:val="false"/>
                <w:color w:val="000000"/>
                <w:sz w:val="20"/>
              </w:rPr>
              <w:t>желілері) МЖӘ жобасының</w:t>
            </w:r>
            <w:r>
              <w:br/>
            </w:r>
            <w:r>
              <w:rPr>
                <w:rFonts w:ascii="Times New Roman"/>
                <w:b w:val="false"/>
                <w:i w:val="false"/>
                <w:color w:val="000000"/>
                <w:sz w:val="20"/>
              </w:rPr>
              <w:t>Үлгілік конкурстық</w:t>
            </w:r>
            <w:r>
              <w:br/>
            </w:r>
            <w:r>
              <w:rPr>
                <w:rFonts w:ascii="Times New Roman"/>
                <w:b w:val="false"/>
                <w:i w:val="false"/>
                <w:color w:val="000000"/>
                <w:sz w:val="20"/>
              </w:rPr>
              <w:t>құжаттамасына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Конкурстық өтінім</w:t>
      </w:r>
    </w:p>
    <w:p>
      <w:pPr>
        <w:spacing w:after="0"/>
        <w:ind w:left="0"/>
        <w:jc w:val="both"/>
      </w:pPr>
      <w:r>
        <w:rPr>
          <w:rFonts w:ascii="Times New Roman"/>
          <w:b w:val="false"/>
          <w:i w:val="false"/>
          <w:color w:val="000000"/>
          <w:sz w:val="28"/>
        </w:rPr>
        <w:t>
      "__________ (елді мекеннің атауын және орналасқан жерін көрсету) көшелерді жарықтандыру желілерін жаңғыртумен сенімгерлік басқару" МЖӘ жобасы бойынша оңайлатылған конкурстық рәсімдерді пайдалану арқылы Жекеше әріптесті таңдау жөніндегі конкурстық құжаттаманы қарап, ______________________ (Әлеуетті Жекеше әріптес көрсетіледі) осы Конкурстық өтінімге сәйкес МЖӘ Үлгілік шарты бойынша Жекеше әріптестің міндеттемелерін орындауды ұсынады.</w:t>
      </w:r>
    </w:p>
    <w:p>
      <w:pPr>
        <w:spacing w:after="0"/>
        <w:ind w:left="0"/>
        <w:jc w:val="both"/>
      </w:pPr>
      <w:r>
        <w:rPr>
          <w:rFonts w:ascii="Times New Roman"/>
          <w:b w:val="false"/>
          <w:i w:val="false"/>
          <w:color w:val="000000"/>
          <w:sz w:val="28"/>
        </w:rPr>
        <w:t>
      Осы Конкурстық өтінім Конкурстық өтінімдері бар конверттерді ашу күнінен бастап кемінде 180 (жүз сексен) күнтізбелік күн қолданылады.</w:t>
      </w:r>
    </w:p>
    <w:p>
      <w:pPr>
        <w:spacing w:after="0"/>
        <w:ind w:left="0"/>
        <w:jc w:val="both"/>
      </w:pPr>
      <w:r>
        <w:rPr>
          <w:rFonts w:ascii="Times New Roman"/>
          <w:b w:val="false"/>
          <w:i w:val="false"/>
          <w:color w:val="000000"/>
          <w:sz w:val="28"/>
        </w:rPr>
        <w:t>
      Конкурстық өтініміміз жеңді деп танылған жағдайда, біз МЖӘ Үлгілік шартын ескертпелерсіз және шектеу талаптарынсыз конкурстық құжаттаманың Үлгілік шарттарына сәйкес ресімдеуге және қол қоюға міндеттенеміз.</w:t>
      </w:r>
    </w:p>
    <w:p>
      <w:pPr>
        <w:spacing w:after="0"/>
        <w:ind w:left="0"/>
        <w:jc w:val="both"/>
      </w:pPr>
      <w:r>
        <w:rPr>
          <w:rFonts w:ascii="Times New Roman"/>
          <w:b w:val="false"/>
          <w:i w:val="false"/>
          <w:color w:val="000000"/>
          <w:sz w:val="28"/>
        </w:rPr>
        <w:t>
      Біздің өз Конкурстық өтінімімізді қайтарып алмайтынымыздың не конкурстық құжаттамада көрсетілген Конкурстық өтінімдерді ұсыну мерзімі өткеннен кейін өзгертпейтініміздің және (немесе) толықтырмайтынымыздың және бізді конкурс жеңімпазы деп айқындаған жағдайда МЖӘ Үлгілік шартын жасайтынымыздың кепілі ретінде_____________________(мөлшері көрсетіледі) мөлшерінде Конкурстық өтінімді қамтамасыз ету енгіземіз.</w:t>
      </w:r>
    </w:p>
    <w:p>
      <w:pPr>
        <w:spacing w:after="0"/>
        <w:ind w:left="0"/>
        <w:jc w:val="both"/>
      </w:pPr>
      <w:r>
        <w:rPr>
          <w:rFonts w:ascii="Times New Roman"/>
          <w:b w:val="false"/>
          <w:i w:val="false"/>
          <w:color w:val="000000"/>
          <w:sz w:val="28"/>
        </w:rPr>
        <w:t>
      Конкурстық өтінімді қамтамасыз ету ретінде біз _________________ (Заңның 39-бабының 4-тармағына сәйкес Конкурстық өтінімді қамтамасыз етудің түрі көрсетіледі) таңдап алдық.</w:t>
      </w:r>
    </w:p>
    <w:p>
      <w:pPr>
        <w:spacing w:after="0"/>
        <w:ind w:left="0"/>
        <w:jc w:val="both"/>
      </w:pPr>
      <w:r>
        <w:rPr>
          <w:rFonts w:ascii="Times New Roman"/>
          <w:b w:val="false"/>
          <w:i w:val="false"/>
          <w:color w:val="000000"/>
          <w:sz w:val="28"/>
        </w:rPr>
        <w:t>
      Осы Конкурстық өтінімде ұсынылған ақпараттың анық болып табылатынын растаймыз.</w:t>
      </w:r>
    </w:p>
    <w:p>
      <w:pPr>
        <w:spacing w:after="0"/>
        <w:ind w:left="0"/>
        <w:jc w:val="both"/>
      </w:pPr>
      <w:r>
        <w:rPr>
          <w:rFonts w:ascii="Times New Roman"/>
          <w:b w:val="false"/>
          <w:i w:val="false"/>
          <w:color w:val="000000"/>
          <w:sz w:val="28"/>
        </w:rPr>
        <w:t>
      Осы Конкурстық өтінімге мынадай құжаттар қоса беріледі: _________________ (Конкурстық өтінімге қоса берілетін құжаттар көрсетіледі).</w:t>
      </w:r>
    </w:p>
    <w:p>
      <w:pPr>
        <w:spacing w:after="0"/>
        <w:ind w:left="0"/>
        <w:jc w:val="both"/>
      </w:pPr>
      <w:r>
        <w:rPr>
          <w:rFonts w:ascii="Times New Roman"/>
          <w:b w:val="false"/>
          <w:i w:val="false"/>
          <w:color w:val="000000"/>
          <w:sz w:val="28"/>
        </w:rPr>
        <w:t xml:space="preserve">
      ______________________ </w:t>
      </w:r>
    </w:p>
    <w:p>
      <w:pPr>
        <w:spacing w:after="0"/>
        <w:ind w:left="0"/>
        <w:jc w:val="both"/>
      </w:pPr>
      <w:r>
        <w:rPr>
          <w:rFonts w:ascii="Times New Roman"/>
          <w:b w:val="false"/>
          <w:i w:val="false"/>
          <w:color w:val="000000"/>
          <w:sz w:val="28"/>
        </w:rPr>
        <w:t>
      (Әлеуетті Жекеше әріптестің уәкілетті өкілінің қолы, Т.А.Ә. (болған жағдайда) және лауазымы, мөрі (болған жағдайда)</w:t>
      </w:r>
    </w:p>
    <w:p>
      <w:pPr>
        <w:spacing w:after="0"/>
        <w:ind w:left="0"/>
        <w:jc w:val="both"/>
      </w:pPr>
      <w:r>
        <w:rPr>
          <w:rFonts w:ascii="Times New Roman"/>
          <w:b w:val="false"/>
          <w:i w:val="false"/>
          <w:color w:val="000000"/>
          <w:sz w:val="28"/>
        </w:rPr>
        <w:t>
      ______________________</w:t>
      </w:r>
    </w:p>
    <w:p>
      <w:pPr>
        <w:spacing w:after="0"/>
        <w:ind w:left="0"/>
        <w:jc w:val="both"/>
      </w:pPr>
      <w:r>
        <w:rPr>
          <w:rFonts w:ascii="Times New Roman"/>
          <w:b w:val="false"/>
          <w:i w:val="false"/>
          <w:color w:val="000000"/>
          <w:sz w:val="28"/>
        </w:rPr>
        <w:t>
      (Конкурстық өтінімнің берілген орны және күні).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үй-коммуналдық</w:t>
            </w:r>
            <w:r>
              <w:br/>
            </w:r>
            <w:r>
              <w:rPr>
                <w:rFonts w:ascii="Times New Roman"/>
                <w:b w:val="false"/>
                <w:i w:val="false"/>
                <w:color w:val="000000"/>
                <w:sz w:val="20"/>
              </w:rPr>
              <w:t>шаруашылығы саласындағы</w:t>
            </w:r>
            <w:r>
              <w:br/>
            </w:r>
            <w:r>
              <w:rPr>
                <w:rFonts w:ascii="Times New Roman"/>
                <w:b w:val="false"/>
                <w:i w:val="false"/>
                <w:color w:val="000000"/>
                <w:sz w:val="20"/>
              </w:rPr>
              <w:t>(көшелерді жарықтандыру</w:t>
            </w:r>
            <w:r>
              <w:br/>
            </w:r>
            <w:r>
              <w:rPr>
                <w:rFonts w:ascii="Times New Roman"/>
                <w:b w:val="false"/>
                <w:i w:val="false"/>
                <w:color w:val="000000"/>
                <w:sz w:val="20"/>
              </w:rPr>
              <w:t>желілері) МЖӘ жобасының</w:t>
            </w:r>
            <w:r>
              <w:br/>
            </w:r>
            <w:r>
              <w:rPr>
                <w:rFonts w:ascii="Times New Roman"/>
                <w:b w:val="false"/>
                <w:i w:val="false"/>
                <w:color w:val="000000"/>
                <w:sz w:val="20"/>
              </w:rPr>
              <w:t>Үлгілік конкурстық</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құжаттамасына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Үздік Конкурстық өтінімді іріктеу өлшемшарттары және бағалау параметрлері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Өлшемшарттың шекті (негізгі)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тәсілі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Үлгілік шартты белгісі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 төлемдерінің көлемі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 (инвестициялық шығындар өтемақысы) төлемдері көлемінің азаюының әрбір ___ (санын көрсету) % ___ (санын көрсету) үшін ұпай қосылады*.</w:t>
            </w:r>
          </w:p>
          <w:p>
            <w:pPr>
              <w:spacing w:after="20"/>
              <w:ind w:left="20"/>
              <w:jc w:val="both"/>
            </w:pPr>
            <w:r>
              <w:rPr>
                <w:rFonts w:ascii="Times New Roman"/>
                <w:b w:val="false"/>
                <w:i w:val="false"/>
                <w:color w:val="000000"/>
                <w:sz w:val="20"/>
              </w:rPr>
              <w:t>
МЖӘ жобасы бойынша мемлекеттік міндеттемелер (инвестициялық шығындар өтемақысы) төлемдері көлемінің ұлғаюының әрбір ___ % (санын көрсету) ___ (санын көрсету) ұпай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міндеттемелерді төлеу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(санын көрсету)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міндеттемелерді (инвестициялық шығындар өтемақысын) төлеу мерзімінің ұлғаюының әрбір ___ (санын көрсету) жылына ___ (санын көрсету) ұпай қосылады*</w:t>
            </w:r>
          </w:p>
          <w:p>
            <w:pPr>
              <w:spacing w:after="20"/>
              <w:ind w:left="20"/>
              <w:jc w:val="both"/>
            </w:pPr>
            <w:r>
              <w:rPr>
                <w:rFonts w:ascii="Times New Roman"/>
                <w:b w:val="false"/>
                <w:i w:val="false"/>
                <w:color w:val="000000"/>
                <w:sz w:val="20"/>
              </w:rPr>
              <w:t>
МЖӘ жобасы бойынша мемлекеттік міндеттемелерді (инвестициялық шығындар өтемақысын) төлеу мерзімінің азаюының әрбір ___ (санын көрсету) жылына ___ (санын көрсету) ұпай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 тәжірибесі (объектілерді салу, құру, реконструкциялау, жаңғырту және (немесе) пайдалану (өздігінен не қатысушы ретіндегі өзге тұлғалармен бірге) МЖӘ Үлгілік шартындағы объектіге ұқсас тәжірибенің бар болуы)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жобалардың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әрбір жобаға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өзіне қабылдайтын тәуекелдері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шартқа сәйкес тәуекелдерді бөлу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қосымша қабылдаған әрбір тәуекел үшін ___ (санын көрсету) ұпай қосылады</w:t>
            </w:r>
          </w:p>
          <w:p>
            <w:pPr>
              <w:spacing w:after="20"/>
              <w:ind w:left="20"/>
              <w:jc w:val="both"/>
            </w:pPr>
            <w:r>
              <w:rPr>
                <w:rFonts w:ascii="Times New Roman"/>
                <w:b w:val="false"/>
                <w:i w:val="false"/>
                <w:color w:val="000000"/>
                <w:sz w:val="20"/>
              </w:rPr>
              <w:t>
Мемлекеттік әріптеске қосымша берілген әрбір тәуекел үшін ___ (санын көрсету) ұпай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үшін тартуға жататын Жекеше әріптестің қаражат көлемі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құны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қаражат көлемінің әрбір ___ (санын көрсету) %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мерзімдері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өлшемшарт бойынша мерзімді қысқартудың әрбір айына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Кадрлардағы жергілікті қамту үлесі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персоналдың штаттық санынан ___ (санын көрсету)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әрбір ___ (санын көрсету) % ұлғайғаны үшін ___ (санын көрсету) ұпай қосылады;</w:t>
            </w:r>
          </w:p>
          <w:p>
            <w:pPr>
              <w:spacing w:after="20"/>
              <w:ind w:left="20"/>
              <w:jc w:val="both"/>
            </w:pPr>
            <w:r>
              <w:rPr>
                <w:rFonts w:ascii="Times New Roman"/>
                <w:b w:val="false"/>
                <w:i w:val="false"/>
                <w:color w:val="000000"/>
                <w:sz w:val="20"/>
              </w:rPr>
              <w:t>
Жергілікті қамтудың әрбір ___ (санын көрсету) % азайғаны үшін ___ (санын көрсету)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Тауарлардағы, жұмыстардағы және көрсетілетін қызметтердегі жергілікті қамту үлесі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сатып алынатын тауарлардан, жұмыстардан және қызметтерден ___ (санын көрсету)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әрбір ___ (санын көрсету) % ұлғайғаны үшін ___ (санын көрсету) ұпай қосылады;</w:t>
            </w:r>
          </w:p>
          <w:p>
            <w:pPr>
              <w:spacing w:after="20"/>
              <w:ind w:left="20"/>
              <w:jc w:val="both"/>
            </w:pPr>
            <w:r>
              <w:rPr>
                <w:rFonts w:ascii="Times New Roman"/>
                <w:b w:val="false"/>
                <w:i w:val="false"/>
                <w:color w:val="000000"/>
                <w:sz w:val="20"/>
              </w:rPr>
              <w:t>
Жергілікті қамтудың әрбір ___ (санын көрсету) % азайғаны үшін ___ (санын көрсету)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 мамандардың бар болуы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білімді және 5 жылдан жоғары жұмыс өтілі 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әрбір ___ (санын көрсету) % ұлғайғаны үшін ___ (санын көрсету) ұпай қосылады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9</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арнаулы-орта білімді және 5 жылдан жоғары жұмыс өтілі 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әрбір ___ (санын көрсету) % ұлғайғаны үшін ___ (санын көрсету) ұпай қосылады</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сұралатын ішкі кірістілік нормасы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әрбір ___ (санын көрсету) % азайғаны үшін ___ (санын көрсету) ұпай қосылады</w:t>
            </w:r>
          </w:p>
          <w:p>
            <w:pPr>
              <w:spacing w:after="20"/>
              <w:ind w:left="20"/>
              <w:jc w:val="both"/>
            </w:pPr>
            <w:r>
              <w:rPr>
                <w:rFonts w:ascii="Times New Roman"/>
                <w:b w:val="false"/>
                <w:i w:val="false"/>
                <w:color w:val="000000"/>
                <w:sz w:val="20"/>
              </w:rPr>
              <w:t>
Көрсеткіштің әрбір ___ (санын көрсету) % ұлғайғаны үшін ___ (санын көрсету) ұпай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дайындауға Әлеуетті Жекеше әріптестің қатысу дәрежесі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Әзірленген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әзірлеуге қатысқаны үшін ___ (санын көрсету) ұпай қосылады;</w:t>
            </w:r>
          </w:p>
          <w:p>
            <w:pPr>
              <w:spacing w:after="20"/>
              <w:ind w:left="20"/>
              <w:jc w:val="both"/>
            </w:pPr>
            <w:r>
              <w:rPr>
                <w:rFonts w:ascii="Times New Roman"/>
                <w:b w:val="false"/>
                <w:i w:val="false"/>
                <w:color w:val="000000"/>
                <w:sz w:val="20"/>
              </w:rPr>
              <w:t>
Әзірленген құжат үшін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w:t>
            </w: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*қажет болған жағдайда көрсетіледі</w:t>
      </w:r>
    </w:p>
    <w:p>
      <w:pPr>
        <w:spacing w:after="0"/>
        <w:ind w:left="0"/>
        <w:jc w:val="both"/>
      </w:pPr>
      <w:r>
        <w:rPr>
          <w:rFonts w:ascii="Times New Roman"/>
          <w:b w:val="false"/>
          <w:i w:val="false"/>
          <w:color w:val="000000"/>
          <w:sz w:val="28"/>
        </w:rPr>
        <w:t>
      "Баға" Конкурстық өтінімнің өлшемшарттарын жалпы бағалауы әрбір Өлшемшарт бойынша алынған ұпайларды қосу жолымен анықталады:</w:t>
      </w:r>
    </w:p>
    <w:p>
      <w:pPr>
        <w:spacing w:after="0"/>
        <w:ind w:left="0"/>
        <w:jc w:val="both"/>
      </w:pPr>
      <w:r>
        <w:rPr>
          <w:rFonts w:ascii="Times New Roman"/>
          <w:b w:val="false"/>
          <w:i w:val="false"/>
          <w:color w:val="000000"/>
          <w:sz w:val="28"/>
        </w:rPr>
        <w:t>
                  Баға = К</w:t>
      </w:r>
      <w:r>
        <w:rPr>
          <w:rFonts w:ascii="Times New Roman"/>
          <w:b w:val="false"/>
          <w:i w:val="false"/>
          <w:color w:val="000000"/>
          <w:vertAlign w:val="subscript"/>
        </w:rPr>
        <w:t>1</w:t>
      </w:r>
      <w:r>
        <w:rPr>
          <w:rFonts w:ascii="Times New Roman"/>
          <w:b w:val="false"/>
          <w:i w:val="false"/>
          <w:color w:val="000000"/>
          <w:sz w:val="28"/>
        </w:rPr>
        <w:t>+К</w:t>
      </w:r>
      <w:r>
        <w:rPr>
          <w:rFonts w:ascii="Times New Roman"/>
          <w:b w:val="false"/>
          <w:i w:val="false"/>
          <w:color w:val="000000"/>
          <w:vertAlign w:val="subscript"/>
        </w:rPr>
        <w:t>2</w:t>
      </w:r>
      <w:r>
        <w:rPr>
          <w:rFonts w:ascii="Times New Roman"/>
          <w:b w:val="false"/>
          <w:i w:val="false"/>
          <w:color w:val="000000"/>
          <w:sz w:val="28"/>
        </w:rPr>
        <w:t>+К</w:t>
      </w:r>
      <w:r>
        <w:rPr>
          <w:rFonts w:ascii="Times New Roman"/>
          <w:b w:val="false"/>
          <w:i w:val="false"/>
          <w:color w:val="000000"/>
          <w:vertAlign w:val="subscript"/>
        </w:rPr>
        <w:t>3</w:t>
      </w:r>
      <w:r>
        <w:rPr>
          <w:rFonts w:ascii="Times New Roman"/>
          <w:b w:val="false"/>
          <w:i w:val="false"/>
          <w:color w:val="000000"/>
          <w:sz w:val="28"/>
        </w:rPr>
        <w:t>+К</w:t>
      </w:r>
      <w:r>
        <w:rPr>
          <w:rFonts w:ascii="Times New Roman"/>
          <w:b w:val="false"/>
          <w:i w:val="false"/>
          <w:color w:val="000000"/>
          <w:vertAlign w:val="subscript"/>
        </w:rPr>
        <w:t>4</w:t>
      </w:r>
      <w:r>
        <w:rPr>
          <w:rFonts w:ascii="Times New Roman"/>
          <w:b w:val="false"/>
          <w:i w:val="false"/>
          <w:color w:val="000000"/>
          <w:sz w:val="28"/>
        </w:rPr>
        <w:t>+К</w:t>
      </w:r>
      <w:r>
        <w:rPr>
          <w:rFonts w:ascii="Times New Roman"/>
          <w:b w:val="false"/>
          <w:i w:val="false"/>
          <w:color w:val="000000"/>
          <w:vertAlign w:val="subscript"/>
        </w:rPr>
        <w:t>5</w:t>
      </w:r>
      <w:r>
        <w:rPr>
          <w:rFonts w:ascii="Times New Roman"/>
          <w:b w:val="false"/>
          <w:i w:val="false"/>
          <w:color w:val="000000"/>
          <w:sz w:val="28"/>
        </w:rPr>
        <w:t>+К</w:t>
      </w:r>
      <w:r>
        <w:rPr>
          <w:rFonts w:ascii="Times New Roman"/>
          <w:b w:val="false"/>
          <w:i w:val="false"/>
          <w:color w:val="000000"/>
          <w:vertAlign w:val="subscript"/>
        </w:rPr>
        <w:t>6</w:t>
      </w:r>
      <w:r>
        <w:rPr>
          <w:rFonts w:ascii="Times New Roman"/>
          <w:b w:val="false"/>
          <w:i w:val="false"/>
          <w:color w:val="000000"/>
          <w:sz w:val="28"/>
        </w:rPr>
        <w:t>+К</w:t>
      </w:r>
      <w:r>
        <w:rPr>
          <w:rFonts w:ascii="Times New Roman"/>
          <w:b w:val="false"/>
          <w:i w:val="false"/>
          <w:color w:val="000000"/>
          <w:vertAlign w:val="subscript"/>
        </w:rPr>
        <w:t>7</w:t>
      </w:r>
      <w:r>
        <w:rPr>
          <w:rFonts w:ascii="Times New Roman"/>
          <w:b w:val="false"/>
          <w:i w:val="false"/>
          <w:color w:val="000000"/>
          <w:sz w:val="28"/>
        </w:rPr>
        <w:t xml:space="preserve"> +К</w:t>
      </w:r>
      <w:r>
        <w:rPr>
          <w:rFonts w:ascii="Times New Roman"/>
          <w:b w:val="false"/>
          <w:i w:val="false"/>
          <w:color w:val="000000"/>
          <w:vertAlign w:val="subscript"/>
        </w:rPr>
        <w:t>8</w:t>
      </w:r>
      <w:r>
        <w:rPr>
          <w:rFonts w:ascii="Times New Roman"/>
          <w:b w:val="false"/>
          <w:i w:val="false"/>
          <w:color w:val="000000"/>
          <w:sz w:val="28"/>
        </w:rPr>
        <w:t>+ К</w:t>
      </w:r>
      <w:r>
        <w:rPr>
          <w:rFonts w:ascii="Times New Roman"/>
          <w:b w:val="false"/>
          <w:i w:val="false"/>
          <w:color w:val="000000"/>
          <w:vertAlign w:val="subscript"/>
        </w:rPr>
        <w:t xml:space="preserve">9 </w:t>
      </w:r>
      <w:r>
        <w:rPr>
          <w:rFonts w:ascii="Times New Roman"/>
          <w:b w:val="false"/>
          <w:i w:val="false"/>
          <w:color w:val="000000"/>
          <w:sz w:val="28"/>
        </w:rPr>
        <w:t>+К</w:t>
      </w:r>
      <w:r>
        <w:rPr>
          <w:rFonts w:ascii="Times New Roman"/>
          <w:b w:val="false"/>
          <w:i w:val="false"/>
          <w:color w:val="000000"/>
          <w:vertAlign w:val="subscript"/>
        </w:rPr>
        <w:t>10</w:t>
      </w:r>
      <w:r>
        <w:rPr>
          <w:rFonts w:ascii="Times New Roman"/>
          <w:b w:val="false"/>
          <w:i w:val="false"/>
          <w:color w:val="000000"/>
          <w:sz w:val="28"/>
        </w:rPr>
        <w:t xml:space="preserve"> +К</w:t>
      </w:r>
      <w:r>
        <w:rPr>
          <w:rFonts w:ascii="Times New Roman"/>
          <w:b w:val="false"/>
          <w:i w:val="false"/>
          <w:color w:val="000000"/>
          <w:vertAlign w:val="subscript"/>
        </w:rPr>
        <w:t>11</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w:t>
      </w:r>
      <w:r>
        <w:rPr>
          <w:rFonts w:ascii="Times New Roman"/>
          <w:b w:val="false"/>
          <w:i w:val="false"/>
          <w:color w:val="000000"/>
          <w:vertAlign w:val="superscript"/>
        </w:rPr>
        <w:t xml:space="preserve"> </w:t>
      </w:r>
      <w:r>
        <w:rPr>
          <w:rFonts w:ascii="Times New Roman"/>
          <w:b w:val="false"/>
          <w:i w:val="false"/>
          <w:color w:val="000000"/>
          <w:sz w:val="28"/>
        </w:rPr>
        <w:t>– осы өлшемшарт бойынша негізгі мән Тұрғын үй-коммуналдық шаруашылығы саласындағы (көшелерді жарықтандыру желілері) МЖӘ жобасының Үлгілік конкурстық құжаттамаға 1-қосымшаға сәйкес МЖӘ объектісінің құны болып табылады.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 xml:space="preserve"> – Әлеуетті Жекеше әріптес ұсынған өлшемшарттың мәні өлшемшарттың негізгі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3</w:t>
      </w:r>
      <w:r>
        <w:rPr>
          <w:rFonts w:ascii="Times New Roman"/>
          <w:b w:val="false"/>
          <w:i w:val="false"/>
          <w:color w:val="000000"/>
          <w:sz w:val="28"/>
        </w:rPr>
        <w:t xml:space="preserve"> – бұл жағдайда білім беру объектілерін салу бойынша іске асырылған жобалардың тәжірибесі ескеріледі. Тұрғын үй-коммуналдық шаруашылығы саласында іске асырылған жобалар тәжірибесі болмаған жағдайда, Әлеуетті Жекеше әріптес Конкурстық өтінім құрамында ұсынған Конкурстық өтінімнің осы өлшемшарт бойынша бағасы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4</w:t>
      </w:r>
      <w:r>
        <w:rPr>
          <w:rFonts w:ascii="Times New Roman"/>
          <w:b w:val="false"/>
          <w:i w:val="false"/>
          <w:color w:val="000000"/>
          <w:vertAlign w:val="superscript"/>
        </w:rPr>
        <w:t xml:space="preserve"> </w:t>
      </w:r>
      <w:r>
        <w:rPr>
          <w:rFonts w:ascii="Times New Roman"/>
          <w:b w:val="false"/>
          <w:i w:val="false"/>
          <w:color w:val="000000"/>
          <w:sz w:val="28"/>
        </w:rPr>
        <w:t>– Әлеуетті Жекеше әріптес қосымша қабылдаған және/немесе берген тәуекелдер болмаған жағдайда, Әлеуетті Жекеше әріптес ұсынған Конкурстық өтінімнің осы өлшемшарт бойынша бағасы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5</w:t>
      </w:r>
      <w:r>
        <w:rPr>
          <w:rFonts w:ascii="Times New Roman"/>
          <w:b w:val="false"/>
          <w:i w:val="false"/>
          <w:color w:val="000000"/>
          <w:vertAlign w:val="superscript"/>
        </w:rPr>
        <w:t xml:space="preserve"> </w:t>
      </w:r>
      <w:r>
        <w:rPr>
          <w:rFonts w:ascii="Times New Roman"/>
          <w:b w:val="false"/>
          <w:i w:val="false"/>
          <w:color w:val="000000"/>
          <w:sz w:val="28"/>
        </w:rPr>
        <w:t>– осы өлшемшарт бойынша базалық көрсеткіш Тұрғын үй-коммуналдық шаруашылығы саласындағы (көшелерді жарықтандыру желілері) МЖӘ жобасының Үлгілік конкурстық құжаттамаға 1-қосымшаға сәйкес МЖӘ объектісі құрылысының құны болып табылады;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6</w:t>
      </w:r>
      <w:r>
        <w:rPr>
          <w:rFonts w:ascii="Times New Roman"/>
          <w:b w:val="false"/>
          <w:i w:val="false"/>
          <w:color w:val="000000"/>
          <w:vertAlign w:val="superscript"/>
        </w:rPr>
        <w:t xml:space="preserve"> </w:t>
      </w:r>
      <w:r>
        <w:rPr>
          <w:rFonts w:ascii="Times New Roman"/>
          <w:b w:val="false"/>
          <w:i w:val="false"/>
          <w:color w:val="000000"/>
          <w:sz w:val="28"/>
        </w:rPr>
        <w:t>– МЖӘ объектісін салу мерзімі ___ (санын көрсету) айдан көп қысқарған жағдайда, Әлеуетті Жекеше әріптес Конкурстық өтінім құрамында ұсынған Конкурстық өтінімнің бағасы осы өлшемшарт бойынша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7</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8</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 егер Әлеуетті Жекеше әріптес МЖӘ жобасын іске асыру мақсатында құрылған жаңа заңды тұлға болып табылса, Конкурстық өтінімді бағалау үшін Конкурстық өтінімге МЖӘ объектісін салуды жүзеге асыратын ұйыммен ниет шартын, сондай-ақ ниет шартын жасасқан заңды тұлғаның бірінші басшысы қол қойған, жұмыс өтілін, білімін көрсете отырып, жұмыскерлер тізімін қоса беру керек.</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10</w:t>
      </w:r>
      <w:r>
        <w:rPr>
          <w:rFonts w:ascii="Times New Roman"/>
          <w:b w:val="false"/>
          <w:i w:val="false"/>
          <w:color w:val="000000"/>
          <w:vertAlign w:val="superscript"/>
        </w:rPr>
        <w:t xml:space="preserve"> </w:t>
      </w:r>
      <w:r>
        <w:rPr>
          <w:rFonts w:ascii="Times New Roman"/>
          <w:b w:val="false"/>
          <w:i w:val="false"/>
          <w:color w:val="000000"/>
          <w:sz w:val="28"/>
        </w:rPr>
        <w:t>–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11</w:t>
      </w:r>
      <w:r>
        <w:rPr>
          <w:rFonts w:ascii="Times New Roman"/>
          <w:b w:val="false"/>
          <w:i w:val="false"/>
          <w:color w:val="000000"/>
          <w:sz w:val="28"/>
        </w:rPr>
        <w:t xml:space="preserve"> – әзірленген құжаттар болмаған жағдайда, Әлеуетті Жекеше әріптес ұсынған Конкурстық өтінімнің осы өлшемшарт бойынша бағасы "нөлге" тең болады.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6-қосымша</w:t>
            </w:r>
          </w:p>
        </w:tc>
      </w:tr>
    </w:tbl>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Денсаулық сақтау саласындағы (дәрігерлік амбулатория) МЖӘ жобасының Үлгілік конкурстық құжаттамасы</w:t>
      </w:r>
    </w:p>
    <w:p>
      <w:pPr>
        <w:spacing w:after="0"/>
        <w:ind w:left="0"/>
        <w:jc w:val="both"/>
      </w:pPr>
      <w:r>
        <w:rPr>
          <w:rFonts w:ascii="Times New Roman"/>
          <w:b w:val="false"/>
          <w:i w:val="false"/>
          <w:color w:val="ff0000"/>
          <w:sz w:val="28"/>
        </w:rPr>
        <w:t xml:space="preserve">
      Ескерту. Бұйрық 6-қосымшамен толықтырылды – ҚР Ұлттық экономика министрінің 27.03.2017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384" w:id="1376"/>
    <w:p>
      <w:pPr>
        <w:spacing w:after="0"/>
        <w:ind w:left="0"/>
        <w:jc w:val="both"/>
      </w:pPr>
      <w:r>
        <w:rPr>
          <w:rFonts w:ascii="Times New Roman"/>
          <w:b w:val="false"/>
          <w:i w:val="false"/>
          <w:color w:val="000000"/>
          <w:sz w:val="28"/>
        </w:rPr>
        <w:t>
      МЖӘ жобасының атауы:</w:t>
      </w:r>
    </w:p>
    <w:bookmarkEnd w:id="1376"/>
    <w:bookmarkStart w:name="z1385" w:id="1377"/>
    <w:p>
      <w:pPr>
        <w:spacing w:after="0"/>
        <w:ind w:left="0"/>
        <w:jc w:val="both"/>
      </w:pPr>
      <w:r>
        <w:rPr>
          <w:rFonts w:ascii="Times New Roman"/>
          <w:b w:val="false"/>
          <w:i w:val="false"/>
          <w:color w:val="000000"/>
          <w:sz w:val="28"/>
        </w:rPr>
        <w:t>
      "__________ (елді мекеннің атауын және орналасқан жерін көрсету) ауысымына _____</w:t>
      </w:r>
    </w:p>
    <w:bookmarkEnd w:id="1377"/>
    <w:bookmarkStart w:name="z1386" w:id="1378"/>
    <w:p>
      <w:pPr>
        <w:spacing w:after="0"/>
        <w:ind w:left="0"/>
        <w:jc w:val="both"/>
      </w:pPr>
      <w:r>
        <w:rPr>
          <w:rFonts w:ascii="Times New Roman"/>
          <w:b w:val="false"/>
          <w:i w:val="false"/>
          <w:color w:val="000000"/>
          <w:sz w:val="28"/>
        </w:rPr>
        <w:t>
      келуге арналған дәрігерлік амбулаторияны қайта құру және пайдалану"</w:t>
      </w:r>
    </w:p>
    <w:bookmarkEnd w:id="1378"/>
    <w:bookmarkStart w:name="z1387" w:id="1379"/>
    <w:p>
      <w:pPr>
        <w:spacing w:after="0"/>
        <w:ind w:left="0"/>
        <w:jc w:val="both"/>
      </w:pPr>
      <w:r>
        <w:rPr>
          <w:rFonts w:ascii="Times New Roman"/>
          <w:b w:val="false"/>
          <w:i w:val="false"/>
          <w:color w:val="000000"/>
          <w:sz w:val="28"/>
        </w:rPr>
        <w:t>
      МЖӘ объектісінiң орналасқан жері:</w:t>
      </w:r>
    </w:p>
    <w:bookmarkEnd w:id="1379"/>
    <w:bookmarkStart w:name="z1388" w:id="1380"/>
    <w:p>
      <w:pPr>
        <w:spacing w:after="0"/>
        <w:ind w:left="0"/>
        <w:jc w:val="both"/>
      </w:pPr>
      <w:r>
        <w:rPr>
          <w:rFonts w:ascii="Times New Roman"/>
          <w:b w:val="false"/>
          <w:i w:val="false"/>
          <w:color w:val="000000"/>
          <w:sz w:val="28"/>
        </w:rPr>
        <w:t>
      __________________________________________________________________________</w:t>
      </w:r>
    </w:p>
    <w:bookmarkEnd w:id="1380"/>
    <w:bookmarkStart w:name="z1389" w:id="1381"/>
    <w:p>
      <w:pPr>
        <w:spacing w:after="0"/>
        <w:ind w:left="0"/>
        <w:jc w:val="both"/>
      </w:pPr>
      <w:r>
        <w:rPr>
          <w:rFonts w:ascii="Times New Roman"/>
          <w:b w:val="false"/>
          <w:i w:val="false"/>
          <w:color w:val="000000"/>
          <w:sz w:val="28"/>
        </w:rPr>
        <w:t>
      (МЖӘ объектісінiң орналасқан жері көрсетіледі)</w:t>
      </w:r>
    </w:p>
    <w:bookmarkEnd w:id="1381"/>
    <w:bookmarkStart w:name="z1390" w:id="1382"/>
    <w:p>
      <w:pPr>
        <w:spacing w:after="0"/>
        <w:ind w:left="0"/>
        <w:jc w:val="both"/>
      </w:pPr>
      <w:r>
        <w:rPr>
          <w:rFonts w:ascii="Times New Roman"/>
          <w:b w:val="false"/>
          <w:i w:val="false"/>
          <w:color w:val="000000"/>
          <w:sz w:val="28"/>
        </w:rPr>
        <w:t>
      Мемлекеттік әріптес:</w:t>
      </w:r>
    </w:p>
    <w:bookmarkEnd w:id="1382"/>
    <w:bookmarkStart w:name="z1391" w:id="1383"/>
    <w:p>
      <w:pPr>
        <w:spacing w:after="0"/>
        <w:ind w:left="0"/>
        <w:jc w:val="both"/>
      </w:pPr>
      <w:r>
        <w:rPr>
          <w:rFonts w:ascii="Times New Roman"/>
          <w:b w:val="false"/>
          <w:i w:val="false"/>
          <w:color w:val="000000"/>
          <w:sz w:val="28"/>
        </w:rPr>
        <w:t>
      ______________________________________________________________</w:t>
      </w:r>
    </w:p>
    <w:bookmarkEnd w:id="1383"/>
    <w:bookmarkStart w:name="z1392" w:id="1384"/>
    <w:p>
      <w:pPr>
        <w:spacing w:after="0"/>
        <w:ind w:left="0"/>
        <w:jc w:val="both"/>
      </w:pPr>
      <w:r>
        <w:rPr>
          <w:rFonts w:ascii="Times New Roman"/>
          <w:b w:val="false"/>
          <w:i w:val="false"/>
          <w:color w:val="000000"/>
          <w:sz w:val="28"/>
        </w:rPr>
        <w:t>
      (мемлекеттік әріптестің толық атауын, орналасқан жерін, бизнес-сәйкестендіру</w:t>
      </w:r>
    </w:p>
    <w:bookmarkEnd w:id="1384"/>
    <w:bookmarkStart w:name="z1393" w:id="1385"/>
    <w:p>
      <w:pPr>
        <w:spacing w:after="0"/>
        <w:ind w:left="0"/>
        <w:jc w:val="both"/>
      </w:pPr>
      <w:r>
        <w:rPr>
          <w:rFonts w:ascii="Times New Roman"/>
          <w:b w:val="false"/>
          <w:i w:val="false"/>
          <w:color w:val="000000"/>
          <w:sz w:val="28"/>
        </w:rPr>
        <w:t>
      нөмірін, банктік деректемелерін көрсету)</w:t>
      </w:r>
    </w:p>
    <w:bookmarkEnd w:id="1385"/>
    <w:bookmarkStart w:name="z1394" w:id="1386"/>
    <w:p>
      <w:pPr>
        <w:spacing w:after="0"/>
        <w:ind w:left="0"/>
        <w:jc w:val="both"/>
      </w:pPr>
      <w:r>
        <w:rPr>
          <w:rFonts w:ascii="Times New Roman"/>
          <w:b w:val="false"/>
          <w:i w:val="false"/>
          <w:color w:val="000000"/>
          <w:sz w:val="28"/>
        </w:rPr>
        <w:t>
      Конкурсты ұйымдастырушы:</w:t>
      </w:r>
    </w:p>
    <w:bookmarkEnd w:id="1386"/>
    <w:bookmarkStart w:name="z1395" w:id="1387"/>
    <w:p>
      <w:pPr>
        <w:spacing w:after="0"/>
        <w:ind w:left="0"/>
        <w:jc w:val="both"/>
      </w:pPr>
      <w:r>
        <w:rPr>
          <w:rFonts w:ascii="Times New Roman"/>
          <w:b w:val="false"/>
          <w:i w:val="false"/>
          <w:color w:val="000000"/>
          <w:sz w:val="28"/>
        </w:rPr>
        <w:t>
      __________________________________________________________________________</w:t>
      </w:r>
    </w:p>
    <w:bookmarkEnd w:id="1387"/>
    <w:bookmarkStart w:name="z1396" w:id="1388"/>
    <w:p>
      <w:pPr>
        <w:spacing w:after="0"/>
        <w:ind w:left="0"/>
        <w:jc w:val="both"/>
      </w:pPr>
      <w:r>
        <w:rPr>
          <w:rFonts w:ascii="Times New Roman"/>
          <w:b w:val="false"/>
          <w:i w:val="false"/>
          <w:color w:val="000000"/>
          <w:sz w:val="28"/>
        </w:rPr>
        <w:t>
      (конкурсты ұйымдастырушының толық атауын, орналасқан жерін, бизнес-</w:t>
      </w:r>
    </w:p>
    <w:bookmarkEnd w:id="1388"/>
    <w:bookmarkStart w:name="z1397" w:id="1389"/>
    <w:p>
      <w:pPr>
        <w:spacing w:after="0"/>
        <w:ind w:left="0"/>
        <w:jc w:val="both"/>
      </w:pPr>
      <w:r>
        <w:rPr>
          <w:rFonts w:ascii="Times New Roman"/>
          <w:b w:val="false"/>
          <w:i w:val="false"/>
          <w:color w:val="000000"/>
          <w:sz w:val="28"/>
        </w:rPr>
        <w:t>
      сәйкестендіру нөмірін, банктік деректемелерін көрсету)</w:t>
      </w:r>
    </w:p>
    <w:bookmarkEnd w:id="1389"/>
    <w:bookmarkStart w:name="z1398" w:id="1390"/>
    <w:p>
      <w:pPr>
        <w:spacing w:after="0"/>
        <w:ind w:left="0"/>
        <w:jc w:val="both"/>
      </w:pPr>
      <w:r>
        <w:rPr>
          <w:rFonts w:ascii="Times New Roman"/>
          <w:b w:val="false"/>
          <w:i w:val="false"/>
          <w:color w:val="000000"/>
          <w:sz w:val="28"/>
        </w:rPr>
        <w:t>
      Конкурстық құжаттама пакетінің құны:</w:t>
      </w:r>
    </w:p>
    <w:bookmarkEnd w:id="1390"/>
    <w:bookmarkStart w:name="z1399" w:id="1391"/>
    <w:p>
      <w:pPr>
        <w:spacing w:after="0"/>
        <w:ind w:left="0"/>
        <w:jc w:val="both"/>
      </w:pPr>
      <w:r>
        <w:rPr>
          <w:rFonts w:ascii="Times New Roman"/>
          <w:b w:val="false"/>
          <w:i w:val="false"/>
          <w:color w:val="000000"/>
          <w:sz w:val="28"/>
        </w:rPr>
        <w:t>
      __________________________________________________________________________</w:t>
      </w:r>
    </w:p>
    <w:bookmarkEnd w:id="1391"/>
    <w:bookmarkStart w:name="z1400" w:id="1392"/>
    <w:p>
      <w:pPr>
        <w:spacing w:after="0"/>
        <w:ind w:left="0"/>
        <w:jc w:val="both"/>
      </w:pPr>
      <w:r>
        <w:rPr>
          <w:rFonts w:ascii="Times New Roman"/>
          <w:b w:val="false"/>
          <w:i w:val="false"/>
          <w:color w:val="000000"/>
          <w:sz w:val="28"/>
        </w:rPr>
        <w:t>
      (Конкурстық құжаттаманың теңгемен есептегендегі құнын көрсету не егер Конкурстық</w:t>
      </w:r>
    </w:p>
    <w:bookmarkEnd w:id="1392"/>
    <w:bookmarkStart w:name="z1401" w:id="1393"/>
    <w:p>
      <w:pPr>
        <w:spacing w:after="0"/>
        <w:ind w:left="0"/>
        <w:jc w:val="both"/>
      </w:pPr>
      <w:r>
        <w:rPr>
          <w:rFonts w:ascii="Times New Roman"/>
          <w:b w:val="false"/>
          <w:i w:val="false"/>
          <w:color w:val="000000"/>
          <w:sz w:val="28"/>
        </w:rPr>
        <w:t>
      құжаттаманы бергені үшін ақы өндіріп алу көзделмесе, онда бұл тармақты мынадай</w:t>
      </w:r>
    </w:p>
    <w:bookmarkEnd w:id="1393"/>
    <w:bookmarkStart w:name="z1402" w:id="1394"/>
    <w:p>
      <w:pPr>
        <w:spacing w:after="0"/>
        <w:ind w:left="0"/>
        <w:jc w:val="both"/>
      </w:pPr>
      <w:r>
        <w:rPr>
          <w:rFonts w:ascii="Times New Roman"/>
          <w:b w:val="false"/>
          <w:i w:val="false"/>
          <w:color w:val="000000"/>
          <w:sz w:val="28"/>
        </w:rPr>
        <w:t>
      редакцияда жазу қажет: "Конкурстық құжаттама тегін беріледі").</w:t>
      </w:r>
    </w:p>
    <w:bookmarkEnd w:id="1394"/>
    <w:bookmarkStart w:name="z1403" w:id="1395"/>
    <w:p>
      <w:pPr>
        <w:spacing w:after="0"/>
        <w:ind w:left="0"/>
        <w:jc w:val="left"/>
      </w:pPr>
      <w:r>
        <w:rPr>
          <w:rFonts w:ascii="Times New Roman"/>
          <w:b/>
          <w:i w:val="false"/>
          <w:color w:val="000000"/>
        </w:rPr>
        <w:t xml:space="preserve"> 1. Анықтамалар</w:t>
      </w:r>
    </w:p>
    <w:bookmarkEnd w:id="1395"/>
    <w:bookmarkStart w:name="z1404" w:id="1396"/>
    <w:p>
      <w:pPr>
        <w:spacing w:after="0"/>
        <w:ind w:left="0"/>
        <w:jc w:val="both"/>
      </w:pPr>
      <w:r>
        <w:rPr>
          <w:rFonts w:ascii="Times New Roman"/>
          <w:b w:val="false"/>
          <w:i w:val="false"/>
          <w:color w:val="000000"/>
          <w:sz w:val="28"/>
        </w:rPr>
        <w:t>
      1. Денсаулық сақтау саласындағы (дәрігерлік амбулатория) МЖӘ жобасының осы Үлгілік конкурстық құжаттамасында мынадай ұғымдар пайдаланылады:</w:t>
      </w:r>
    </w:p>
    <w:bookmarkEnd w:id="1396"/>
    <w:bookmarkStart w:name="z1405" w:id="1397"/>
    <w:p>
      <w:pPr>
        <w:spacing w:after="0"/>
        <w:ind w:left="0"/>
        <w:jc w:val="both"/>
      </w:pPr>
      <w:r>
        <w:rPr>
          <w:rFonts w:ascii="Times New Roman"/>
          <w:b w:val="false"/>
          <w:i w:val="false"/>
          <w:color w:val="000000"/>
          <w:sz w:val="28"/>
        </w:rPr>
        <w:t>
      1) әкімдік (ЖАО) – жергілікті атқарушы орган;</w:t>
      </w:r>
    </w:p>
    <w:bookmarkEnd w:id="1397"/>
    <w:bookmarkStart w:name="z1406" w:id="1398"/>
    <w:p>
      <w:pPr>
        <w:spacing w:after="0"/>
        <w:ind w:left="0"/>
        <w:jc w:val="both"/>
      </w:pPr>
      <w:r>
        <w:rPr>
          <w:rFonts w:ascii="Times New Roman"/>
          <w:b w:val="false"/>
          <w:i w:val="false"/>
          <w:color w:val="000000"/>
          <w:sz w:val="28"/>
        </w:rPr>
        <w:t>
      2) әлеуетті Жекеше әріптестің Конкурстық өтінімі (бұдан әрі – Конкурстық өтінім) – Әлеуетті Жекеше әріптес Конкурсқа қатысу үшін Денсаулық сақтау саласындағы (дәрігерлік амбулатория) МЖӘ жобасының Үлгілік конкурстық құжаттамасында белгіленген нысан бойынша ұсынған құжаттар мен мәліметтердің жиынтығы;</w:t>
      </w:r>
    </w:p>
    <w:bookmarkEnd w:id="1398"/>
    <w:bookmarkStart w:name="z1407" w:id="1399"/>
    <w:p>
      <w:pPr>
        <w:spacing w:after="0"/>
        <w:ind w:left="0"/>
        <w:jc w:val="both"/>
      </w:pPr>
      <w:r>
        <w:rPr>
          <w:rFonts w:ascii="Times New Roman"/>
          <w:b w:val="false"/>
          <w:i w:val="false"/>
          <w:color w:val="000000"/>
          <w:sz w:val="28"/>
        </w:rPr>
        <w:t>
      3) дайындық кезеңі – Үлгілік шарттың күшіне ену сәтінен бастап қайта құру жұмыстарын жүргізудің басталуына дейінгі, қаржылық жабу, жобалау-сметалық құжаттаманы әзірлеу және бекіту, МЖӘ объектісін қайта құруға дайындықпен байланысты өзге мәселелерді шешу кезеңін қамтитын кезең;</w:t>
      </w:r>
    </w:p>
    <w:bookmarkEnd w:id="1399"/>
    <w:bookmarkStart w:name="z1408" w:id="1400"/>
    <w:p>
      <w:pPr>
        <w:spacing w:after="0"/>
        <w:ind w:left="0"/>
        <w:jc w:val="both"/>
      </w:pPr>
      <w:r>
        <w:rPr>
          <w:rFonts w:ascii="Times New Roman"/>
          <w:b w:val="false"/>
          <w:i w:val="false"/>
          <w:color w:val="000000"/>
          <w:sz w:val="28"/>
        </w:rPr>
        <w:t>
      4) денсаулық сақтау саласындағы (дәрігерлік амбулатория) МЖӘ Үлгілік шарты (бұдан әрі – Үлгілік шарт) – Конкурсты ұйымдастырушы Комиссия шешімінің негізінде Конкурс жеңімпазымен жасасатын шарт;</w:t>
      </w:r>
    </w:p>
    <w:bookmarkEnd w:id="1400"/>
    <w:bookmarkStart w:name="z1409" w:id="1401"/>
    <w:p>
      <w:pPr>
        <w:spacing w:after="0"/>
        <w:ind w:left="0"/>
        <w:jc w:val="both"/>
      </w:pPr>
      <w:r>
        <w:rPr>
          <w:rFonts w:ascii="Times New Roman"/>
          <w:b w:val="false"/>
          <w:i w:val="false"/>
          <w:color w:val="000000"/>
          <w:sz w:val="28"/>
        </w:rPr>
        <w:t>
      5) денсаулық сақтау саласындағы (дәрігерлік амбулатория) МЖӘ жобасының Үлгілік конкурстық құжаттамасы – Конкурс өткізудің Үлгілік шарттары мен тәртібін айқындау үшін әзірленген және Конкурсты ұйымдастырушы Әлеуетті Жекеше әріптестерге Конкурстық өтінімдерді дайындау және Жекеше әріптесті таңдау жөніндегі Конкурсқа қатысу үшін ұсынатын Денсаулық сақтау саласындағы (дәрігерлік амбулатория) МЖӘ жобасының осы Үлгілік конкурстық құжаттамасы;</w:t>
      </w:r>
    </w:p>
    <w:bookmarkEnd w:id="1401"/>
    <w:bookmarkStart w:name="z1410" w:id="1402"/>
    <w:p>
      <w:pPr>
        <w:spacing w:after="0"/>
        <w:ind w:left="0"/>
        <w:jc w:val="both"/>
      </w:pPr>
      <w:r>
        <w:rPr>
          <w:rFonts w:ascii="Times New Roman"/>
          <w:b w:val="false"/>
          <w:i w:val="false"/>
          <w:color w:val="000000"/>
          <w:sz w:val="28"/>
        </w:rPr>
        <w:t xml:space="preserve">
      6) жекеше әріптес – Қазақстан Республикасының "МЖӘ туралы" 2015 жылғы 31 қазандағы </w:t>
      </w:r>
      <w:r>
        <w:rPr>
          <w:rFonts w:ascii="Times New Roman"/>
          <w:b w:val="false"/>
          <w:i w:val="false"/>
          <w:color w:val="000000"/>
          <w:sz w:val="28"/>
        </w:rPr>
        <w:t>Заңына</w:t>
      </w:r>
      <w:r>
        <w:rPr>
          <w:rFonts w:ascii="Times New Roman"/>
          <w:b w:val="false"/>
          <w:i w:val="false"/>
          <w:color w:val="000000"/>
          <w:sz w:val="28"/>
        </w:rPr>
        <w:t xml:space="preserve"> сәйкес, мемлекеттік әріптестер ретінде әрекет ететін тұлғаларды қоспағанда, Үлгілік шарт жасасқан дара кәсіпкер, жай серіктестік, консорциум немесе заңды тұлға;</w:t>
      </w:r>
    </w:p>
    <w:bookmarkEnd w:id="1402"/>
    <w:bookmarkStart w:name="z1411" w:id="1403"/>
    <w:p>
      <w:pPr>
        <w:spacing w:after="0"/>
        <w:ind w:left="0"/>
        <w:jc w:val="both"/>
      </w:pPr>
      <w:r>
        <w:rPr>
          <w:rFonts w:ascii="Times New Roman"/>
          <w:b w:val="false"/>
          <w:i w:val="false"/>
          <w:color w:val="000000"/>
          <w:sz w:val="28"/>
        </w:rPr>
        <w:t xml:space="preserve">
      7) жекеше әріптестің шығындарды өтеу және кірістер алу көздері – Жекеше әріптеске Қазақстан Республикасының "МЖӘ туралы" 2015 жылғы 31 қазандағы Заңының </w:t>
      </w:r>
      <w:r>
        <w:rPr>
          <w:rFonts w:ascii="Times New Roman"/>
          <w:b w:val="false"/>
          <w:i w:val="false"/>
          <w:color w:val="000000"/>
          <w:sz w:val="28"/>
        </w:rPr>
        <w:t>9-бабында</w:t>
      </w:r>
      <w:r>
        <w:rPr>
          <w:rFonts w:ascii="Times New Roman"/>
          <w:b w:val="false"/>
          <w:i w:val="false"/>
          <w:color w:val="000000"/>
          <w:sz w:val="28"/>
        </w:rPr>
        <w:t xml:space="preserve"> көзделген қаражатты Үлгілік шартта белгіленген тәртіппен және мерзімде төлеу;</w:t>
      </w:r>
    </w:p>
    <w:bookmarkEnd w:id="1403"/>
    <w:bookmarkStart w:name="z1412" w:id="1404"/>
    <w:p>
      <w:pPr>
        <w:spacing w:after="0"/>
        <w:ind w:left="0"/>
        <w:jc w:val="both"/>
      </w:pPr>
      <w:r>
        <w:rPr>
          <w:rFonts w:ascii="Times New Roman"/>
          <w:b w:val="false"/>
          <w:i w:val="false"/>
          <w:color w:val="000000"/>
          <w:sz w:val="28"/>
        </w:rPr>
        <w:t>
      8) заңнама – белгіленген тәртіппен қабылданған және Қазақстан Республикасының аумағында әрекет ететін нормативтік құқықтық актілердің жиынтығы;</w:t>
      </w:r>
    </w:p>
    <w:bookmarkEnd w:id="1404"/>
    <w:bookmarkStart w:name="z1413" w:id="1405"/>
    <w:p>
      <w:pPr>
        <w:spacing w:after="0"/>
        <w:ind w:left="0"/>
        <w:jc w:val="both"/>
      </w:pPr>
      <w:r>
        <w:rPr>
          <w:rFonts w:ascii="Times New Roman"/>
          <w:b w:val="false"/>
          <w:i w:val="false"/>
          <w:color w:val="000000"/>
          <w:sz w:val="28"/>
        </w:rPr>
        <w:t>
      9) комиссия – Заңнамада белгіленген тәртіппен құрылған, коммуналдық меншікке жататын МЖӘ объектісіне қатысты комиссия;</w:t>
      </w:r>
    </w:p>
    <w:bookmarkEnd w:id="1405"/>
    <w:bookmarkStart w:name="z1414" w:id="1406"/>
    <w:p>
      <w:pPr>
        <w:spacing w:after="0"/>
        <w:ind w:left="0"/>
        <w:jc w:val="both"/>
      </w:pPr>
      <w:r>
        <w:rPr>
          <w:rFonts w:ascii="Times New Roman"/>
          <w:b w:val="false"/>
          <w:i w:val="false"/>
          <w:color w:val="000000"/>
          <w:sz w:val="28"/>
        </w:rPr>
        <w:t>
      10) конверт – Конкурстық өтінімнің тұтас және сақталған күйде берілуін қамтамасыз ететін қорап немесе ораудың өзге тәсілі;</w:t>
      </w:r>
    </w:p>
    <w:bookmarkEnd w:id="1406"/>
    <w:bookmarkStart w:name="z1415" w:id="1407"/>
    <w:p>
      <w:pPr>
        <w:spacing w:after="0"/>
        <w:ind w:left="0"/>
        <w:jc w:val="both"/>
      </w:pPr>
      <w:r>
        <w:rPr>
          <w:rFonts w:ascii="Times New Roman"/>
          <w:b w:val="false"/>
          <w:i w:val="false"/>
          <w:color w:val="000000"/>
          <w:sz w:val="28"/>
        </w:rPr>
        <w:t>
      11) конкурс – "__________ (елді мекеннің атауын және орналасқан жерін көрсету) ауысымына _____ келуге арналған дәрігерлік амбулаторияны қайта құру және пайдалану" МЖӘ жобасы бойынша жеңілдетілген конкурстық рәсімдерді пайдалану арқылы Жекеше әріптесті таңдау жөніндегі ашық конкурс;</w:t>
      </w:r>
    </w:p>
    <w:bookmarkEnd w:id="1407"/>
    <w:bookmarkStart w:name="z1416" w:id="1408"/>
    <w:p>
      <w:pPr>
        <w:spacing w:after="0"/>
        <w:ind w:left="0"/>
        <w:jc w:val="both"/>
      </w:pPr>
      <w:r>
        <w:rPr>
          <w:rFonts w:ascii="Times New Roman"/>
          <w:b w:val="false"/>
          <w:i w:val="false"/>
          <w:color w:val="000000"/>
          <w:sz w:val="28"/>
        </w:rPr>
        <w:t>
      12) конкурсты ұйымдастырушы – "__________" мемлекеттік мекемесі;</w:t>
      </w:r>
    </w:p>
    <w:bookmarkEnd w:id="1408"/>
    <w:bookmarkStart w:name="z1417" w:id="1409"/>
    <w:p>
      <w:pPr>
        <w:spacing w:after="0"/>
        <w:ind w:left="0"/>
        <w:jc w:val="both"/>
      </w:pPr>
      <w:r>
        <w:rPr>
          <w:rFonts w:ascii="Times New Roman"/>
          <w:b w:val="false"/>
          <w:i w:val="false"/>
          <w:color w:val="000000"/>
          <w:sz w:val="28"/>
        </w:rPr>
        <w:t xml:space="preserve">
      13) қағидалар – Қазақстан Республикасы Ұлттық экономика министрінің міндетін атқарушының 2015 жылғы 25 қарашадағы № 725 бұйрығымен бекітілген МЖӘ жобасын жоспарлау және іске асыру </w:t>
      </w:r>
      <w:r>
        <w:rPr>
          <w:rFonts w:ascii="Times New Roman"/>
          <w:b w:val="false"/>
          <w:i w:val="false"/>
          <w:color w:val="000000"/>
          <w:sz w:val="28"/>
        </w:rPr>
        <w:t>қағидалары</w:t>
      </w:r>
      <w:r>
        <w:rPr>
          <w:rFonts w:ascii="Times New Roman"/>
          <w:b w:val="false"/>
          <w:i w:val="false"/>
          <w:color w:val="000000"/>
          <w:sz w:val="28"/>
        </w:rPr>
        <w:t xml:space="preserve"> (Нормативтік құқықтық актілерді мемлекеттік тіркеу тізілімінде № 12717 болып тіркелген);</w:t>
      </w:r>
    </w:p>
    <w:bookmarkEnd w:id="1409"/>
    <w:bookmarkStart w:name="z1418" w:id="1410"/>
    <w:p>
      <w:pPr>
        <w:spacing w:after="0"/>
        <w:ind w:left="0"/>
        <w:jc w:val="both"/>
      </w:pPr>
      <w:r>
        <w:rPr>
          <w:rFonts w:ascii="Times New Roman"/>
          <w:b w:val="false"/>
          <w:i w:val="false"/>
          <w:color w:val="000000"/>
          <w:sz w:val="28"/>
        </w:rPr>
        <w:t>
      14) қызметті тұтынушылар – дәрігерлік амбулатория қызметтерін тұтынатын халық;</w:t>
      </w:r>
    </w:p>
    <w:bookmarkEnd w:id="1410"/>
    <w:bookmarkStart w:name="z1419" w:id="1411"/>
    <w:p>
      <w:pPr>
        <w:spacing w:after="0"/>
        <w:ind w:left="0"/>
        <w:jc w:val="both"/>
      </w:pPr>
      <w:r>
        <w:rPr>
          <w:rFonts w:ascii="Times New Roman"/>
          <w:b w:val="false"/>
          <w:i w:val="false"/>
          <w:color w:val="000000"/>
          <w:sz w:val="28"/>
        </w:rPr>
        <w:t>
      15) мемлекеттік әріптес – "__________" мемлекеттік мекемесі атынан Қазақстан Республикасы;</w:t>
      </w:r>
    </w:p>
    <w:bookmarkEnd w:id="1411"/>
    <w:bookmarkStart w:name="z1420" w:id="1412"/>
    <w:p>
      <w:pPr>
        <w:spacing w:after="0"/>
        <w:ind w:left="0"/>
        <w:jc w:val="both"/>
      </w:pPr>
      <w:r>
        <w:rPr>
          <w:rFonts w:ascii="Times New Roman"/>
          <w:b w:val="false"/>
          <w:i w:val="false"/>
          <w:color w:val="000000"/>
          <w:sz w:val="28"/>
        </w:rPr>
        <w:t>
      16) МЖӘ жобасы – __________ (елді мекеннің атауын және орналасқан жерін көрсету) ауысымына _____ келуге арналған дәрігерлік амбулаторияны қайта құру және пайдалану бойынша МЖӘ жобасы;</w:t>
      </w:r>
    </w:p>
    <w:bookmarkEnd w:id="1412"/>
    <w:bookmarkStart w:name="z1421" w:id="1413"/>
    <w:p>
      <w:pPr>
        <w:spacing w:after="0"/>
        <w:ind w:left="0"/>
        <w:jc w:val="both"/>
      </w:pPr>
      <w:r>
        <w:rPr>
          <w:rFonts w:ascii="Times New Roman"/>
          <w:b w:val="false"/>
          <w:i w:val="false"/>
          <w:color w:val="000000"/>
          <w:sz w:val="28"/>
        </w:rPr>
        <w:t>
      17) МЖӘ объектісі – салынуы мен пайдаланылуы МЖӘ жобасын іске асыру аясында жүзеге асырылатын, __________ (елді мекеннің атауын және орналасқан жерін көрсету) ауысымына _____ келуге арналған дәрігерлік амбулатория;</w:t>
      </w:r>
    </w:p>
    <w:bookmarkEnd w:id="1413"/>
    <w:bookmarkStart w:name="z1422" w:id="1414"/>
    <w:p>
      <w:pPr>
        <w:spacing w:after="0"/>
        <w:ind w:left="0"/>
        <w:jc w:val="both"/>
      </w:pPr>
      <w:r>
        <w:rPr>
          <w:rFonts w:ascii="Times New Roman"/>
          <w:b w:val="false"/>
          <w:i w:val="false"/>
          <w:color w:val="000000"/>
          <w:sz w:val="28"/>
        </w:rPr>
        <w:t>
      18) МЖӘ объектісін қайта құру мерзімі – Үлгілік шартта және жобалау-сметалық құжаттамада МЖӘ объектісін қайта құруға көзделген, қайта құру жұмыстарының басталу күнінен аяқталу күніне дейін есептелетін мерзім;</w:t>
      </w:r>
    </w:p>
    <w:bookmarkEnd w:id="1414"/>
    <w:bookmarkStart w:name="z1423" w:id="1415"/>
    <w:p>
      <w:pPr>
        <w:spacing w:after="0"/>
        <w:ind w:left="0"/>
        <w:jc w:val="both"/>
      </w:pPr>
      <w:r>
        <w:rPr>
          <w:rFonts w:ascii="Times New Roman"/>
          <w:b w:val="false"/>
          <w:i w:val="false"/>
          <w:color w:val="000000"/>
          <w:sz w:val="28"/>
        </w:rPr>
        <w:t>
      19) МЖӘ объектісін пайдалану – Жекеше әріптестің МЖӘ объектісін Үлгілік шартта айқындалған тәртіппен және шарттарда МЖӘ объектісінің мақсатына сәйкес, оның ішінде Қызметтер көрсету мақсатында пайдалануы;</w:t>
      </w:r>
    </w:p>
    <w:bookmarkEnd w:id="1415"/>
    <w:bookmarkStart w:name="z1424" w:id="1416"/>
    <w:p>
      <w:pPr>
        <w:spacing w:after="0"/>
        <w:ind w:left="0"/>
        <w:jc w:val="both"/>
      </w:pPr>
      <w:r>
        <w:rPr>
          <w:rFonts w:ascii="Times New Roman"/>
          <w:b w:val="false"/>
          <w:i w:val="false"/>
          <w:color w:val="000000"/>
          <w:sz w:val="28"/>
        </w:rPr>
        <w:t>
      20) МЖӘ объектісін салу – МЖӘ объектісін қайта құру, оның ішінде жаңа технологиялар, өндірісті механикаландыру және автоматтандыру негізінде қайта құру, МЖӘ объектісінде өндірістік жабдық орнату, МЖӘ объектісінің жұмыс істеуін қамтамасыз ететін жұмыстардың өзге түрлерін өндіру;</w:t>
      </w:r>
    </w:p>
    <w:bookmarkEnd w:id="1416"/>
    <w:bookmarkStart w:name="z1425" w:id="1417"/>
    <w:p>
      <w:pPr>
        <w:spacing w:after="0"/>
        <w:ind w:left="0"/>
        <w:jc w:val="both"/>
      </w:pPr>
      <w:r>
        <w:rPr>
          <w:rFonts w:ascii="Times New Roman"/>
          <w:b w:val="false"/>
          <w:i w:val="false"/>
          <w:color w:val="000000"/>
          <w:sz w:val="28"/>
        </w:rPr>
        <w:t>
      21) мүліктік кешен – қайта құру және пайдалану Жобалау-сметалық құжаттамаға және Үлгілік шарт талаптарына сәйкес көзделетін, жер учаскесі және сол жерде орналасқан __________ (елді мекеннің атауын және орналасқан жерін көрсету) ауысымына _____ келуге арналған дәрігерлік амбулатория ғимараты;</w:t>
      </w:r>
    </w:p>
    <w:bookmarkEnd w:id="1417"/>
    <w:bookmarkStart w:name="z1426" w:id="1418"/>
    <w:p>
      <w:pPr>
        <w:spacing w:after="0"/>
        <w:ind w:left="0"/>
        <w:jc w:val="both"/>
      </w:pPr>
      <w:r>
        <w:rPr>
          <w:rFonts w:ascii="Times New Roman"/>
          <w:b w:val="false"/>
          <w:i w:val="false"/>
          <w:color w:val="000000"/>
          <w:sz w:val="28"/>
        </w:rPr>
        <w:t>
      22) үздік Конкурстық өтінімді айқындау өлшемшарттары (бұдан әрі - өлшемшарттар) – Денсаулық сақтау саласындағы (дәрігерлік амбулатория) МЖӘ жобасының Үлгілік конкурстық құжаттамасында белгіленген, оның негізінде Конкурсқа қатысушының Конкурстық өтінімі үздік деп танылатын өлшемшарттар;</w:t>
      </w:r>
    </w:p>
    <w:bookmarkEnd w:id="1418"/>
    <w:bookmarkStart w:name="z1427" w:id="1419"/>
    <w:p>
      <w:pPr>
        <w:spacing w:after="0"/>
        <w:ind w:left="0"/>
        <w:jc w:val="both"/>
      </w:pPr>
      <w:r>
        <w:rPr>
          <w:rFonts w:ascii="Times New Roman"/>
          <w:b w:val="false"/>
          <w:i w:val="false"/>
          <w:color w:val="000000"/>
          <w:sz w:val="28"/>
        </w:rPr>
        <w:t>
      23) шарт жобасы – тараптардың құқықтарын, міндеттерін және жауапкершілігін, МЖӘті іске асыру Үлгілік шарттарын айқындайтын Мемлекеттік әріптес және Жекеше әріптес арасындағы жазбаша келісім жобасы.</w:t>
      </w:r>
    </w:p>
    <w:bookmarkEnd w:id="1419"/>
    <w:bookmarkStart w:name="z1428" w:id="1420"/>
    <w:p>
      <w:pPr>
        <w:spacing w:after="0"/>
        <w:ind w:left="0"/>
        <w:jc w:val="left"/>
      </w:pPr>
      <w:r>
        <w:rPr>
          <w:rFonts w:ascii="Times New Roman"/>
          <w:b/>
          <w:i w:val="false"/>
          <w:color w:val="000000"/>
        </w:rPr>
        <w:t xml:space="preserve"> 2. Жалпы ережелер</w:t>
      </w:r>
    </w:p>
    <w:bookmarkEnd w:id="1420"/>
    <w:bookmarkStart w:name="z1429" w:id="1421"/>
    <w:p>
      <w:pPr>
        <w:spacing w:after="0"/>
        <w:ind w:left="0"/>
        <w:jc w:val="both"/>
      </w:pPr>
      <w:r>
        <w:rPr>
          <w:rFonts w:ascii="Times New Roman"/>
          <w:b w:val="false"/>
          <w:i w:val="false"/>
          <w:color w:val="000000"/>
          <w:sz w:val="28"/>
        </w:rPr>
        <w:t>
      3. Денсаулық сақтау саласындағы (дәрігерлік амбулатория) МЖӘ жобасының Үлгілік конкурстық құжаттамасы Әлеуетті Жекеше әріптестерге олардың Конкурсқа қатысу шарттары туралы толық ақпарат ұсыну мақсатында әзірленген.</w:t>
      </w:r>
    </w:p>
    <w:bookmarkEnd w:id="1421"/>
    <w:bookmarkStart w:name="z1430" w:id="1422"/>
    <w:p>
      <w:pPr>
        <w:spacing w:after="0"/>
        <w:ind w:left="0"/>
        <w:jc w:val="both"/>
      </w:pPr>
      <w:r>
        <w:rPr>
          <w:rFonts w:ascii="Times New Roman"/>
          <w:b w:val="false"/>
          <w:i w:val="false"/>
          <w:color w:val="000000"/>
          <w:sz w:val="28"/>
        </w:rPr>
        <w:t>
      4. Конкурс Заңға, Қағидаларға және Қазақстан Республикасының өзге де нормативтік құқықтық актілеріне сәйкес өткізіледі.</w:t>
      </w:r>
    </w:p>
    <w:bookmarkEnd w:id="1422"/>
    <w:bookmarkStart w:name="z1431" w:id="1423"/>
    <w:p>
      <w:pPr>
        <w:spacing w:after="0"/>
        <w:ind w:left="0"/>
        <w:jc w:val="both"/>
      </w:pPr>
      <w:r>
        <w:rPr>
          <w:rFonts w:ascii="Times New Roman"/>
          <w:b w:val="false"/>
          <w:i w:val="false"/>
          <w:color w:val="000000"/>
          <w:sz w:val="28"/>
        </w:rPr>
        <w:t xml:space="preserve">
      5. МЖӘ жобасының сипаттамасы Денсаулық сақтау саласындағы (дәрігерлік амбулатория) МЖӘ жобасының Үлгілік конкурстық құжаттамасына </w:t>
      </w:r>
      <w:r>
        <w:rPr>
          <w:rFonts w:ascii="Times New Roman"/>
          <w:b w:val="false"/>
          <w:i w:val="false"/>
          <w:color w:val="000000"/>
          <w:sz w:val="28"/>
        </w:rPr>
        <w:t>1-қосымшада</w:t>
      </w:r>
      <w:r>
        <w:rPr>
          <w:rFonts w:ascii="Times New Roman"/>
          <w:b w:val="false"/>
          <w:i w:val="false"/>
          <w:color w:val="000000"/>
          <w:sz w:val="28"/>
        </w:rPr>
        <w:t xml:space="preserve"> көрсетілген.</w:t>
      </w:r>
    </w:p>
    <w:bookmarkEnd w:id="1423"/>
    <w:bookmarkStart w:name="z1432" w:id="1424"/>
    <w:p>
      <w:pPr>
        <w:spacing w:after="0"/>
        <w:ind w:left="0"/>
        <w:jc w:val="both"/>
      </w:pPr>
      <w:r>
        <w:rPr>
          <w:rFonts w:ascii="Times New Roman"/>
          <w:b w:val="false"/>
          <w:i w:val="false"/>
          <w:color w:val="000000"/>
          <w:sz w:val="28"/>
        </w:rPr>
        <w:t>
      Техникалық параметрлер бойынша егжей-тегжейлі сипаттамалар Денсаулық сақтау саласындағы (дәрігерлік амбулатория) МЖӘ жобасының Үлгілік конкурстық құжаттамаға қоса берілген жобалау-сметалық құжаттамада/Үлгілік жобада/Үлгілік жобалық шешімдерде/қайталап қолдану жобасында (керегін көрсету) көзделген.</w:t>
      </w:r>
    </w:p>
    <w:bookmarkEnd w:id="1424"/>
    <w:bookmarkStart w:name="z1433" w:id="1425"/>
    <w:p>
      <w:pPr>
        <w:spacing w:after="0"/>
        <w:ind w:left="0"/>
        <w:jc w:val="both"/>
      </w:pPr>
      <w:r>
        <w:rPr>
          <w:rFonts w:ascii="Times New Roman"/>
          <w:b w:val="false"/>
          <w:i w:val="false"/>
          <w:color w:val="000000"/>
          <w:sz w:val="28"/>
        </w:rPr>
        <w:t xml:space="preserve">
      Қазақстан Республикасының 2008 жылғы 4 желтоқсандағы Бюджет кодексінің 154-3-бабының </w:t>
      </w:r>
      <w:r>
        <w:rPr>
          <w:rFonts w:ascii="Times New Roman"/>
          <w:b w:val="false"/>
          <w:i w:val="false"/>
          <w:color w:val="000000"/>
          <w:sz w:val="28"/>
        </w:rPr>
        <w:t>7-тармағына</w:t>
      </w:r>
      <w:r>
        <w:rPr>
          <w:rFonts w:ascii="Times New Roman"/>
          <w:b w:val="false"/>
          <w:i w:val="false"/>
          <w:color w:val="000000"/>
          <w:sz w:val="28"/>
        </w:rPr>
        <w:t xml:space="preserve"> сәйкес, Жекеше әріптес Үлгілік шартта белгіленген мерзімде қолда бар жобалау-сметалық құжаттаманы/Үлгілік жобаны/Үлгілік жобалық шешімдерді/қайталап қолдану жобасын (керегін көрсету) МЖӘ жобасының нақты алаңына байланыстыруды МЖӘ жобасының тұжырымдамасында қамтылған маркетингтiк және қаржылық-экономикалық параметрлерді ескере отырып жүзеге асырады.</w:t>
      </w:r>
    </w:p>
    <w:bookmarkEnd w:id="1425"/>
    <w:bookmarkStart w:name="z1434" w:id="1426"/>
    <w:p>
      <w:pPr>
        <w:spacing w:after="0"/>
        <w:ind w:left="0"/>
        <w:jc w:val="both"/>
      </w:pPr>
      <w:r>
        <w:rPr>
          <w:rFonts w:ascii="Times New Roman"/>
          <w:b w:val="false"/>
          <w:i w:val="false"/>
          <w:color w:val="000000"/>
          <w:sz w:val="28"/>
        </w:rPr>
        <w:t>
      6. МЖӘ объектісін қайта құруға және пайдалануға қойылатын талаптар Шарт жобасында келтірілген.</w:t>
      </w:r>
    </w:p>
    <w:bookmarkEnd w:id="1426"/>
    <w:bookmarkStart w:name="z1435" w:id="1427"/>
    <w:p>
      <w:pPr>
        <w:spacing w:after="0"/>
        <w:ind w:left="0"/>
        <w:jc w:val="left"/>
      </w:pPr>
      <w:r>
        <w:rPr>
          <w:rFonts w:ascii="Times New Roman"/>
          <w:b/>
          <w:i w:val="false"/>
          <w:color w:val="000000"/>
        </w:rPr>
        <w:t xml:space="preserve"> 3. Конкурстық комиссия</w:t>
      </w:r>
    </w:p>
    <w:bookmarkEnd w:id="1427"/>
    <w:bookmarkStart w:name="z1436" w:id="1428"/>
    <w:p>
      <w:pPr>
        <w:spacing w:after="0"/>
        <w:ind w:left="0"/>
        <w:jc w:val="both"/>
      </w:pPr>
      <w:r>
        <w:rPr>
          <w:rFonts w:ascii="Times New Roman"/>
          <w:b w:val="false"/>
          <w:i w:val="false"/>
          <w:color w:val="000000"/>
          <w:sz w:val="28"/>
        </w:rPr>
        <w:t>
      7. Конкурстық өтінімдерді қарауды және іріктеуді Әкімдіктің "Жекеше әріптесті айқындау жөніндегі конкурстық комиссияны құру туралы" 20__ жылғы "__" __________ №___ қаулысымен құрылған Комиссия жүзеге асырады.</w:t>
      </w:r>
    </w:p>
    <w:bookmarkEnd w:id="1428"/>
    <w:bookmarkStart w:name="z1437" w:id="1429"/>
    <w:p>
      <w:pPr>
        <w:spacing w:after="0"/>
        <w:ind w:left="0"/>
        <w:jc w:val="both"/>
      </w:pPr>
      <w:r>
        <w:rPr>
          <w:rFonts w:ascii="Times New Roman"/>
          <w:b w:val="false"/>
          <w:i w:val="false"/>
          <w:color w:val="000000"/>
          <w:sz w:val="28"/>
        </w:rPr>
        <w:t>
      8. Комиссияның негізгі міндеттері:</w:t>
      </w:r>
    </w:p>
    <w:bookmarkEnd w:id="1429"/>
    <w:bookmarkStart w:name="z1438" w:id="1430"/>
    <w:p>
      <w:pPr>
        <w:spacing w:after="0"/>
        <w:ind w:left="0"/>
        <w:jc w:val="both"/>
      </w:pPr>
      <w:r>
        <w:rPr>
          <w:rFonts w:ascii="Times New Roman"/>
          <w:b w:val="false"/>
          <w:i w:val="false"/>
          <w:color w:val="000000"/>
          <w:sz w:val="28"/>
        </w:rPr>
        <w:t>
      1) Әлеуетті Жекеше әріптестер ұсынған Конкурстық өтінімдерді құжаттардың толықтығы мен тиісті ресімделуі, сондай-ақ олардың біліктілік талаптарына сәйкестігі тұрғысынан қарау мен іріктеу;</w:t>
      </w:r>
    </w:p>
    <w:bookmarkEnd w:id="1430"/>
    <w:bookmarkStart w:name="z1439" w:id="1431"/>
    <w:p>
      <w:pPr>
        <w:spacing w:after="0"/>
        <w:ind w:left="0"/>
        <w:jc w:val="both"/>
      </w:pPr>
      <w:r>
        <w:rPr>
          <w:rFonts w:ascii="Times New Roman"/>
          <w:b w:val="false"/>
          <w:i w:val="false"/>
          <w:color w:val="000000"/>
          <w:sz w:val="28"/>
        </w:rPr>
        <w:t>
      2) Конкурстық өтінімдерді қарау және үздік Конкурстық өтінімді анықтау;</w:t>
      </w:r>
    </w:p>
    <w:bookmarkEnd w:id="1431"/>
    <w:bookmarkStart w:name="z1440" w:id="1432"/>
    <w:p>
      <w:pPr>
        <w:spacing w:after="0"/>
        <w:ind w:left="0"/>
        <w:jc w:val="both"/>
      </w:pPr>
      <w:r>
        <w:rPr>
          <w:rFonts w:ascii="Times New Roman"/>
          <w:b w:val="false"/>
          <w:i w:val="false"/>
          <w:color w:val="000000"/>
          <w:sz w:val="28"/>
        </w:rPr>
        <w:t>
      3) МЖӘ жобасын және Шарт жобасының талаптарын нақтылау бойынша келіссөздер жүргізу;</w:t>
      </w:r>
    </w:p>
    <w:bookmarkEnd w:id="1432"/>
    <w:bookmarkStart w:name="z1441" w:id="1433"/>
    <w:p>
      <w:pPr>
        <w:spacing w:after="0"/>
        <w:ind w:left="0"/>
        <w:jc w:val="both"/>
      </w:pPr>
      <w:r>
        <w:rPr>
          <w:rFonts w:ascii="Times New Roman"/>
          <w:b w:val="false"/>
          <w:i w:val="false"/>
          <w:color w:val="000000"/>
          <w:sz w:val="28"/>
        </w:rPr>
        <w:t>
      4) Конкурс қорытындысы бойынша Конкурстық өтінімді бекіту және өтінім берушіні Конкурс жеңімпазы деп тану болып табылады.</w:t>
      </w:r>
    </w:p>
    <w:bookmarkEnd w:id="1433"/>
    <w:bookmarkStart w:name="z1442" w:id="1434"/>
    <w:p>
      <w:pPr>
        <w:spacing w:after="0"/>
        <w:ind w:left="0"/>
        <w:jc w:val="both"/>
      </w:pPr>
      <w:r>
        <w:rPr>
          <w:rFonts w:ascii="Times New Roman"/>
          <w:b w:val="false"/>
          <w:i w:val="false"/>
          <w:color w:val="000000"/>
          <w:sz w:val="28"/>
        </w:rPr>
        <w:t>
      9. Комиссия өзінің міндеттеріне сәйкес:</w:t>
      </w:r>
    </w:p>
    <w:bookmarkEnd w:id="1434"/>
    <w:bookmarkStart w:name="z1443" w:id="1435"/>
    <w:p>
      <w:pPr>
        <w:spacing w:after="0"/>
        <w:ind w:left="0"/>
        <w:jc w:val="both"/>
      </w:pPr>
      <w:r>
        <w:rPr>
          <w:rFonts w:ascii="Times New Roman"/>
          <w:b w:val="false"/>
          <w:i w:val="false"/>
          <w:color w:val="000000"/>
          <w:sz w:val="28"/>
        </w:rPr>
        <w:t>
      1) Комиссияның отырыстарына шақыруға және Комиссия құзыретіне кіретін мәселелер бойынша мүдделі мемлекеттік органдар мен ұйымдардың өкілдерін тыңдауға;</w:t>
      </w:r>
    </w:p>
    <w:bookmarkEnd w:id="1435"/>
    <w:bookmarkStart w:name="z1444" w:id="1436"/>
    <w:p>
      <w:pPr>
        <w:spacing w:after="0"/>
        <w:ind w:left="0"/>
        <w:jc w:val="both"/>
      </w:pPr>
      <w:r>
        <w:rPr>
          <w:rFonts w:ascii="Times New Roman"/>
          <w:b w:val="false"/>
          <w:i w:val="false"/>
          <w:color w:val="000000"/>
          <w:sz w:val="28"/>
        </w:rPr>
        <w:t>
      2) МЖӘ жобасының проблемалық мәселелерін талдау мен зерделеу үшін қажеттілігіне қарай мамандарды, сарапшыларды және ғалымдарды тартуға;</w:t>
      </w:r>
    </w:p>
    <w:bookmarkEnd w:id="1436"/>
    <w:bookmarkStart w:name="z1445" w:id="1437"/>
    <w:p>
      <w:pPr>
        <w:spacing w:after="0"/>
        <w:ind w:left="0"/>
        <w:jc w:val="both"/>
      </w:pPr>
      <w:r>
        <w:rPr>
          <w:rFonts w:ascii="Times New Roman"/>
          <w:b w:val="false"/>
          <w:i w:val="false"/>
          <w:color w:val="000000"/>
          <w:sz w:val="28"/>
        </w:rPr>
        <w:t>
      3) Заңнамада белгіленген тәртіппен мемлекеттік және өзге де ұйымдардан Комиссияның міндеттерін іске асыру үшін қажетті материалдарды сұратуға және алуға құқылы.</w:t>
      </w:r>
    </w:p>
    <w:bookmarkEnd w:id="1437"/>
    <w:bookmarkStart w:name="z1446" w:id="1438"/>
    <w:p>
      <w:pPr>
        <w:spacing w:after="0"/>
        <w:ind w:left="0"/>
        <w:jc w:val="both"/>
      </w:pPr>
      <w:r>
        <w:rPr>
          <w:rFonts w:ascii="Times New Roman"/>
          <w:b w:val="false"/>
          <w:i w:val="false"/>
          <w:color w:val="000000"/>
          <w:sz w:val="28"/>
        </w:rPr>
        <w:t xml:space="preserve">
      10. Комиссияны төраға - _____________ әкімі/әкімінің орынбасары басқарады. Комиссия төрағасы Комиссияның қызметіне жалпы басшылықты жүзеге асырады, оның жұмысын жоспарлайды, қабылданатын шешімдердің сапасы мен тиімділігін арттыруға бағытталған іс-шараларды айқындайды, Комиссияның қызметіне жеке жауапкершілікке ие болады. </w:t>
      </w:r>
    </w:p>
    <w:bookmarkEnd w:id="1438"/>
    <w:bookmarkStart w:name="z1447" w:id="1439"/>
    <w:p>
      <w:pPr>
        <w:spacing w:after="0"/>
        <w:ind w:left="0"/>
        <w:jc w:val="both"/>
      </w:pPr>
      <w:r>
        <w:rPr>
          <w:rFonts w:ascii="Times New Roman"/>
          <w:b w:val="false"/>
          <w:i w:val="false"/>
          <w:color w:val="000000"/>
          <w:sz w:val="28"/>
        </w:rPr>
        <w:t>
      11. Төраға болмаған уақытта оның функцияларын оның тапсырмасы бойынша Комиссия төрағасы орынбасарларының бірі орындайды.</w:t>
      </w:r>
    </w:p>
    <w:bookmarkEnd w:id="1439"/>
    <w:bookmarkStart w:name="z1448" w:id="1440"/>
    <w:p>
      <w:pPr>
        <w:spacing w:after="0"/>
        <w:ind w:left="0"/>
        <w:jc w:val="both"/>
      </w:pPr>
      <w:r>
        <w:rPr>
          <w:rFonts w:ascii="Times New Roman"/>
          <w:b w:val="false"/>
          <w:i w:val="false"/>
          <w:color w:val="000000"/>
          <w:sz w:val="28"/>
        </w:rPr>
        <w:t>
      12. Комиссия құрамына __________ әкімінің орынбасарлары, білім беру, экономика және бюджеттік жоспарлау, қаржы, кәсіпкерлік және индустриялық-инновациялық даму, энергетика және тұрғын үй-коммуналдық шаруашылығы, құрылыс, сәулет және қала құрылысы, жолаушылар көлігі және автомобиль жолдары, жер қатынастары, табиғи ресурстар және табиғат пайдалануды реттеу басқармаларының бірінші басшылары, сондай-ақ "Атамекен" Қазақстан Республикасының Ұлттық кәсіпкерлер палатасының өкілдері кіреді.</w:t>
      </w:r>
    </w:p>
    <w:bookmarkEnd w:id="1440"/>
    <w:bookmarkStart w:name="z1449" w:id="1441"/>
    <w:p>
      <w:pPr>
        <w:spacing w:after="0"/>
        <w:ind w:left="0"/>
        <w:jc w:val="both"/>
      </w:pPr>
      <w:r>
        <w:rPr>
          <w:rFonts w:ascii="Times New Roman"/>
          <w:b w:val="false"/>
          <w:i w:val="false"/>
          <w:color w:val="000000"/>
          <w:sz w:val="28"/>
        </w:rPr>
        <w:t xml:space="preserve">
      13. Комиссияның жұмыс органы Конкурсты ұйымдастырушы болып табылады. </w:t>
      </w:r>
    </w:p>
    <w:bookmarkEnd w:id="1441"/>
    <w:bookmarkStart w:name="z1450" w:id="1442"/>
    <w:p>
      <w:pPr>
        <w:spacing w:after="0"/>
        <w:ind w:left="0"/>
        <w:jc w:val="both"/>
      </w:pPr>
      <w:r>
        <w:rPr>
          <w:rFonts w:ascii="Times New Roman"/>
          <w:b w:val="false"/>
          <w:i w:val="false"/>
          <w:color w:val="000000"/>
          <w:sz w:val="28"/>
        </w:rPr>
        <w:t>
      14. Комиссияның жұмыс органы қызметті ұйымдық-техникалық қамтамасыз етуді жүзеге асырады.</w:t>
      </w:r>
    </w:p>
    <w:bookmarkEnd w:id="1442"/>
    <w:bookmarkStart w:name="z1451" w:id="1443"/>
    <w:p>
      <w:pPr>
        <w:spacing w:after="0"/>
        <w:ind w:left="0"/>
        <w:jc w:val="both"/>
      </w:pPr>
      <w:r>
        <w:rPr>
          <w:rFonts w:ascii="Times New Roman"/>
          <w:b w:val="false"/>
          <w:i w:val="false"/>
          <w:color w:val="000000"/>
          <w:sz w:val="28"/>
        </w:rPr>
        <w:t xml:space="preserve">
      15. Комиссияның хатшысы Комиссия отырысының күн тәртібі бойынша қажетті құжаттар мен материалдарды дайындайтын және отырыс хаттамасын ресімдейтін Конкурсты ұйымдастырушының өкілі болып табылады. </w:t>
      </w:r>
    </w:p>
    <w:bookmarkEnd w:id="1443"/>
    <w:bookmarkStart w:name="z1452" w:id="1444"/>
    <w:p>
      <w:pPr>
        <w:spacing w:after="0"/>
        <w:ind w:left="0"/>
        <w:jc w:val="both"/>
      </w:pPr>
      <w:r>
        <w:rPr>
          <w:rFonts w:ascii="Times New Roman"/>
          <w:b w:val="false"/>
          <w:i w:val="false"/>
          <w:color w:val="000000"/>
          <w:sz w:val="28"/>
        </w:rPr>
        <w:t xml:space="preserve">
      16. Комиссияның отырыстары қажеттілігіне қарай өткізіледі және Комиссия мүшелерінің қарапайым көпшілігі болған жағдайда заңды деп есептеледі. </w:t>
      </w:r>
    </w:p>
    <w:bookmarkEnd w:id="1444"/>
    <w:bookmarkStart w:name="z1453" w:id="1445"/>
    <w:p>
      <w:pPr>
        <w:spacing w:after="0"/>
        <w:ind w:left="0"/>
        <w:jc w:val="both"/>
      </w:pPr>
      <w:r>
        <w:rPr>
          <w:rFonts w:ascii="Times New Roman"/>
          <w:b w:val="false"/>
          <w:i w:val="false"/>
          <w:color w:val="000000"/>
          <w:sz w:val="28"/>
        </w:rPr>
        <w:t xml:space="preserve">
      17. Комиссияның шешімдері ашық дауыс берумен қабылданады және егер оларға отырысқа қатысып отырған Комиссия мүшелері дауыстарының басым көпшілігі берілген жағдайда қабылданған болып есептеледі және міндетті түрде Комиссияның барлық қатысып отырған мүшелері және Комиссияның хатшысы қол қоятын Комиссия отырысының хаттамасымен ресімделеді. Дауыстар тең болған жағдайда төраға дауыс берген шешім қабылданған болып есептеледі. </w:t>
      </w:r>
    </w:p>
    <w:bookmarkEnd w:id="1445"/>
    <w:bookmarkStart w:name="z1454" w:id="1446"/>
    <w:p>
      <w:pPr>
        <w:spacing w:after="0"/>
        <w:ind w:left="0"/>
        <w:jc w:val="both"/>
      </w:pPr>
      <w:r>
        <w:rPr>
          <w:rFonts w:ascii="Times New Roman"/>
          <w:b w:val="false"/>
          <w:i w:val="false"/>
          <w:color w:val="000000"/>
          <w:sz w:val="28"/>
        </w:rPr>
        <w:t>
      18. Комиссия мүшелерінің айрықша пікірге құқығы бар, ол берілген жағдайда жазбаша түрде жазылуы және Комиссияның хаттамасына қоса берілуі тиіс.</w:t>
      </w:r>
    </w:p>
    <w:bookmarkEnd w:id="1446"/>
    <w:bookmarkStart w:name="z1455" w:id="1447"/>
    <w:p>
      <w:pPr>
        <w:spacing w:after="0"/>
        <w:ind w:left="0"/>
        <w:jc w:val="both"/>
      </w:pPr>
      <w:r>
        <w:rPr>
          <w:rFonts w:ascii="Times New Roman"/>
          <w:b w:val="false"/>
          <w:i w:val="false"/>
          <w:color w:val="000000"/>
          <w:sz w:val="28"/>
        </w:rPr>
        <w:t xml:space="preserve">
      19. Комиссия отырысының қорытындысы бойынша жұмыс органы мүдделі тұлғаларды қарау нәтижелері туралы хабардар етеді. </w:t>
      </w:r>
    </w:p>
    <w:bookmarkEnd w:id="1447"/>
    <w:bookmarkStart w:name="z1456" w:id="1448"/>
    <w:p>
      <w:pPr>
        <w:spacing w:after="0"/>
        <w:ind w:left="0"/>
        <w:jc w:val="both"/>
      </w:pPr>
      <w:r>
        <w:rPr>
          <w:rFonts w:ascii="Times New Roman"/>
          <w:b w:val="false"/>
          <w:i w:val="false"/>
          <w:color w:val="000000"/>
          <w:sz w:val="28"/>
        </w:rPr>
        <w:t>
      20. Комиссия өз қызметін Әкімдік қаулысының негізінде тоқтатады.</w:t>
      </w:r>
    </w:p>
    <w:bookmarkEnd w:id="1448"/>
    <w:bookmarkStart w:name="z1457" w:id="1449"/>
    <w:p>
      <w:pPr>
        <w:spacing w:after="0"/>
        <w:ind w:left="0"/>
        <w:jc w:val="left"/>
      </w:pPr>
      <w:r>
        <w:rPr>
          <w:rFonts w:ascii="Times New Roman"/>
          <w:b/>
          <w:i w:val="false"/>
          <w:color w:val="000000"/>
        </w:rPr>
        <w:t xml:space="preserve"> 4. Конкурс өткізудің негізгі іс-шаралары</w:t>
      </w:r>
    </w:p>
    <w:bookmarkEnd w:id="1449"/>
    <w:bookmarkStart w:name="z1458" w:id="1450"/>
    <w:p>
      <w:pPr>
        <w:spacing w:after="0"/>
        <w:ind w:left="0"/>
        <w:jc w:val="both"/>
      </w:pPr>
      <w:r>
        <w:rPr>
          <w:rFonts w:ascii="Times New Roman"/>
          <w:b w:val="false"/>
          <w:i w:val="false"/>
          <w:color w:val="000000"/>
          <w:sz w:val="28"/>
        </w:rPr>
        <w:t xml:space="preserve">
      21. Конкурс заңнамаға және Денсаулық сақтау саласындағы (дәрігерлік амбулатория) МЖӘ жобасының Үлгілік конкурстық құжаттамасына </w:t>
      </w:r>
      <w:r>
        <w:rPr>
          <w:rFonts w:ascii="Times New Roman"/>
          <w:b w:val="false"/>
          <w:i w:val="false"/>
          <w:color w:val="000000"/>
          <w:sz w:val="28"/>
        </w:rPr>
        <w:t>2-қосымшаға</w:t>
      </w:r>
      <w:r>
        <w:rPr>
          <w:rFonts w:ascii="Times New Roman"/>
          <w:b w:val="false"/>
          <w:i w:val="false"/>
          <w:color w:val="000000"/>
          <w:sz w:val="28"/>
        </w:rPr>
        <w:t xml:space="preserve"> сәйкес негізгі шараларды көздейді.</w:t>
      </w:r>
    </w:p>
    <w:bookmarkEnd w:id="1450"/>
    <w:bookmarkStart w:name="z1459" w:id="1451"/>
    <w:p>
      <w:pPr>
        <w:spacing w:after="0"/>
        <w:ind w:left="0"/>
        <w:jc w:val="left"/>
      </w:pPr>
      <w:r>
        <w:rPr>
          <w:rFonts w:ascii="Times New Roman"/>
          <w:b/>
          <w:i w:val="false"/>
          <w:color w:val="000000"/>
        </w:rPr>
        <w:t xml:space="preserve"> 5. Денсаулық сақтау саласындағы (дәрігерлік амбулатория) МЖӘ жобасының Үлгілік конкурстық құжаттамасының мазмұны</w:t>
      </w:r>
    </w:p>
    <w:bookmarkEnd w:id="1451"/>
    <w:bookmarkStart w:name="z1460" w:id="1452"/>
    <w:p>
      <w:pPr>
        <w:spacing w:after="0"/>
        <w:ind w:left="0"/>
        <w:jc w:val="both"/>
      </w:pPr>
      <w:r>
        <w:rPr>
          <w:rFonts w:ascii="Times New Roman"/>
          <w:b w:val="false"/>
          <w:i w:val="false"/>
          <w:color w:val="000000"/>
          <w:sz w:val="28"/>
        </w:rPr>
        <w:t>
      22. Денсаулық сақтау саласындағы (дәрігерлік амбулатория) МЖӘ жобасының Үлгілік конкурстық құжаттамасы мынадай ақпаратты қамтиды:</w:t>
      </w:r>
    </w:p>
    <w:bookmarkEnd w:id="1452"/>
    <w:bookmarkStart w:name="z1461" w:id="1453"/>
    <w:p>
      <w:pPr>
        <w:spacing w:after="0"/>
        <w:ind w:left="0"/>
        <w:jc w:val="both"/>
      </w:pPr>
      <w:r>
        <w:rPr>
          <w:rFonts w:ascii="Times New Roman"/>
          <w:b w:val="false"/>
          <w:i w:val="false"/>
          <w:color w:val="000000"/>
          <w:sz w:val="28"/>
        </w:rPr>
        <w:t xml:space="preserve">
      1) Әлеуетті жекеше әріптестердің қойылатын біліктілік талаптарына сәйкестігін растайтын құжаттарға қойылатын талаптар, Үлгілік КҚ </w:t>
      </w:r>
      <w:r>
        <w:rPr>
          <w:rFonts w:ascii="Times New Roman"/>
          <w:b w:val="false"/>
          <w:i w:val="false"/>
          <w:color w:val="000000"/>
          <w:sz w:val="28"/>
        </w:rPr>
        <w:t>3-қосымшаға</w:t>
      </w:r>
      <w:r>
        <w:rPr>
          <w:rFonts w:ascii="Times New Roman"/>
          <w:b w:val="false"/>
          <w:i w:val="false"/>
          <w:color w:val="000000"/>
          <w:sz w:val="28"/>
        </w:rPr>
        <w:t xml:space="preserve"> сәйкес, жекеше әріптестер олардың біліктілік талаптарына сәйкестігін растайтын құжаттар тізіміне сәйкес ұсынылады;</w:t>
      </w:r>
    </w:p>
    <w:bookmarkEnd w:id="1453"/>
    <w:bookmarkStart w:name="z1462" w:id="1454"/>
    <w:p>
      <w:pPr>
        <w:spacing w:after="0"/>
        <w:ind w:left="0"/>
        <w:jc w:val="both"/>
      </w:pPr>
      <w:r>
        <w:rPr>
          <w:rFonts w:ascii="Times New Roman"/>
          <w:b w:val="false"/>
          <w:i w:val="false"/>
          <w:color w:val="000000"/>
          <w:sz w:val="28"/>
        </w:rPr>
        <w:t>
      2) МЖӘ объектісінің орналасқан жері (Денсаулық сақтау саласындағы (дәрігерлік амбулатория) МЖӘ жобасының Үлгілік конкурстық құжаттамасына 1-қосымша);</w:t>
      </w:r>
    </w:p>
    <w:bookmarkEnd w:id="1454"/>
    <w:bookmarkStart w:name="z1463" w:id="1455"/>
    <w:p>
      <w:pPr>
        <w:spacing w:after="0"/>
        <w:ind w:left="0"/>
        <w:jc w:val="both"/>
      </w:pPr>
      <w:r>
        <w:rPr>
          <w:rFonts w:ascii="Times New Roman"/>
          <w:b w:val="false"/>
          <w:i w:val="false"/>
          <w:color w:val="000000"/>
          <w:sz w:val="28"/>
        </w:rPr>
        <w:t>
      3) МЖӘ жобасы бойынша мемлекеттік қолдаудың болжанатын түрлері мен көлемдері, сондай-ақ шығындарды өтеу мен кірістерді алу көздері;</w:t>
      </w:r>
    </w:p>
    <w:bookmarkEnd w:id="1455"/>
    <w:bookmarkStart w:name="z1464" w:id="1456"/>
    <w:p>
      <w:pPr>
        <w:spacing w:after="0"/>
        <w:ind w:left="0"/>
        <w:jc w:val="both"/>
      </w:pPr>
      <w:r>
        <w:rPr>
          <w:rFonts w:ascii="Times New Roman"/>
          <w:b w:val="false"/>
          <w:i w:val="false"/>
          <w:color w:val="000000"/>
          <w:sz w:val="28"/>
        </w:rPr>
        <w:t>
      4) МЖӘ Үлгілік шартының жобасы;</w:t>
      </w:r>
    </w:p>
    <w:bookmarkEnd w:id="1456"/>
    <w:bookmarkStart w:name="z1465" w:id="1457"/>
    <w:p>
      <w:pPr>
        <w:spacing w:after="0"/>
        <w:ind w:left="0"/>
        <w:jc w:val="both"/>
      </w:pPr>
      <w:r>
        <w:rPr>
          <w:rFonts w:ascii="Times New Roman"/>
          <w:b w:val="false"/>
          <w:i w:val="false"/>
          <w:color w:val="000000"/>
          <w:sz w:val="28"/>
        </w:rPr>
        <w:t>
      5) үздік Конкурстық өтінімді айқындау өлшемшарттарының сипаттамасы;</w:t>
      </w:r>
    </w:p>
    <w:bookmarkEnd w:id="1457"/>
    <w:bookmarkStart w:name="z1466" w:id="1458"/>
    <w:p>
      <w:pPr>
        <w:spacing w:after="0"/>
        <w:ind w:left="0"/>
        <w:jc w:val="both"/>
      </w:pPr>
      <w:r>
        <w:rPr>
          <w:rFonts w:ascii="Times New Roman"/>
          <w:b w:val="false"/>
          <w:i w:val="false"/>
          <w:color w:val="000000"/>
          <w:sz w:val="28"/>
        </w:rPr>
        <w:t>
      6) МЖӘ жобасының параметрлері көрсетілуге тиіс валютаны көрсету және оларды салыстыру мен бағалау мақсатында бірыңғай валютаға келтіру үшін қолданылатын валюта бағамы;</w:t>
      </w:r>
    </w:p>
    <w:bookmarkEnd w:id="1458"/>
    <w:bookmarkStart w:name="z1467" w:id="1459"/>
    <w:p>
      <w:pPr>
        <w:spacing w:after="0"/>
        <w:ind w:left="0"/>
        <w:jc w:val="both"/>
      </w:pPr>
      <w:r>
        <w:rPr>
          <w:rFonts w:ascii="Times New Roman"/>
          <w:b w:val="false"/>
          <w:i w:val="false"/>
          <w:color w:val="000000"/>
          <w:sz w:val="28"/>
        </w:rPr>
        <w:t>
      7) Конкурстық өтінім берілетін тілге қойылатын талаптар;</w:t>
      </w:r>
    </w:p>
    <w:bookmarkEnd w:id="1459"/>
    <w:bookmarkStart w:name="z1468" w:id="1460"/>
    <w:p>
      <w:pPr>
        <w:spacing w:after="0"/>
        <w:ind w:left="0"/>
        <w:jc w:val="both"/>
      </w:pPr>
      <w:r>
        <w:rPr>
          <w:rFonts w:ascii="Times New Roman"/>
          <w:b w:val="false"/>
          <w:i w:val="false"/>
          <w:color w:val="000000"/>
          <w:sz w:val="28"/>
        </w:rPr>
        <w:t>
      8) Әлеуетті Жекеше әріптестің өз Конкурстық өтінімін Конкурстық өтінімдерді ұсыну мерзімі өткенге дейін өзгерту немесе кері қайтарып алу құқығына нұсқау;</w:t>
      </w:r>
    </w:p>
    <w:bookmarkEnd w:id="1460"/>
    <w:bookmarkStart w:name="z1469" w:id="1461"/>
    <w:p>
      <w:pPr>
        <w:spacing w:after="0"/>
        <w:ind w:left="0"/>
        <w:jc w:val="both"/>
      </w:pPr>
      <w:r>
        <w:rPr>
          <w:rFonts w:ascii="Times New Roman"/>
          <w:b w:val="false"/>
          <w:i w:val="false"/>
          <w:color w:val="000000"/>
          <w:sz w:val="28"/>
        </w:rPr>
        <w:t>
      9) Конкурстық өтінімнің мазмұны, Конкурстық өтінімдерді ұсыну тәсілі, орны, мерзімі және олардың қолданылуы, сондай-ақ Конкурстық өтінімді қамтамасыз етуді енгізу шарттары;</w:t>
      </w:r>
    </w:p>
    <w:bookmarkEnd w:id="1461"/>
    <w:bookmarkStart w:name="z1470" w:id="1462"/>
    <w:p>
      <w:pPr>
        <w:spacing w:after="0"/>
        <w:ind w:left="0"/>
        <w:jc w:val="both"/>
      </w:pPr>
      <w:r>
        <w:rPr>
          <w:rFonts w:ascii="Times New Roman"/>
          <w:b w:val="false"/>
          <w:i w:val="false"/>
          <w:color w:val="000000"/>
          <w:sz w:val="28"/>
        </w:rPr>
        <w:t>
      10) Денсаулық сақтау саласындағы (дәрігерлік амбулатория) МЖӘ жобасының Үлгілік конкурстық құжаттамасының мазмұны бойынша түсіндірулерді алу тәсілдері;</w:t>
      </w:r>
    </w:p>
    <w:bookmarkEnd w:id="1462"/>
    <w:bookmarkStart w:name="z1471" w:id="1463"/>
    <w:p>
      <w:pPr>
        <w:spacing w:after="0"/>
        <w:ind w:left="0"/>
        <w:jc w:val="both"/>
      </w:pPr>
      <w:r>
        <w:rPr>
          <w:rFonts w:ascii="Times New Roman"/>
          <w:b w:val="false"/>
          <w:i w:val="false"/>
          <w:color w:val="000000"/>
          <w:sz w:val="28"/>
        </w:rPr>
        <w:t>
      11) Конкурстық өтінімдер салынған конверттерді ашу рәсімдері, орны, күні мен уақыты.</w:t>
      </w:r>
    </w:p>
    <w:bookmarkEnd w:id="1463"/>
    <w:bookmarkStart w:name="z1472" w:id="1464"/>
    <w:p>
      <w:pPr>
        <w:spacing w:after="0"/>
        <w:ind w:left="0"/>
        <w:jc w:val="both"/>
      </w:pPr>
      <w:r>
        <w:rPr>
          <w:rFonts w:ascii="Times New Roman"/>
          <w:b w:val="false"/>
          <w:i w:val="false"/>
          <w:color w:val="000000"/>
          <w:sz w:val="28"/>
        </w:rPr>
        <w:t>
      23. Денсаулық сақтау саласындағы (дәрігерлік амбулатория) МЖӘ жобасының Үлгілік конкурстық құжаттамасы мемлекеттік және орыс тілдерінде әзірленген.</w:t>
      </w:r>
    </w:p>
    <w:bookmarkEnd w:id="1464"/>
    <w:bookmarkStart w:name="z1473" w:id="1465"/>
    <w:p>
      <w:pPr>
        <w:spacing w:after="0"/>
        <w:ind w:left="0"/>
        <w:jc w:val="both"/>
      </w:pPr>
      <w:r>
        <w:rPr>
          <w:rFonts w:ascii="Times New Roman"/>
          <w:b w:val="false"/>
          <w:i w:val="false"/>
          <w:color w:val="000000"/>
          <w:sz w:val="28"/>
        </w:rPr>
        <w:t>
      24. Денсаулық сақтау саласындағы (дәрігерлік амбулатория) МЖӘ жобасының Үлгілік конкурстық құжаттамасының қолданылу мерзімі оны бекіткен күннен бастап ___ (жазумен көрсету, бірақ үш жылдан көп емес) жыл.</w:t>
      </w:r>
    </w:p>
    <w:bookmarkEnd w:id="1465"/>
    <w:bookmarkStart w:name="z1474" w:id="1466"/>
    <w:p>
      <w:pPr>
        <w:spacing w:after="0"/>
        <w:ind w:left="0"/>
        <w:jc w:val="both"/>
      </w:pPr>
      <w:r>
        <w:rPr>
          <w:rFonts w:ascii="Times New Roman"/>
          <w:b w:val="false"/>
          <w:i w:val="false"/>
          <w:color w:val="000000"/>
          <w:sz w:val="28"/>
        </w:rPr>
        <w:t>
      25. Конкурсты ұйымдастырушы Әлеуетті Жекеше әріптестерге Денсаулық сақтау саласындағы (дәрігерлік амбулатория) МЖӘ жобасының Үлгілік конкурстық құжаттамасының көшірмесін арнайы құрылған интернет-ресурс (веб-портал) не басқа да электрондық тәсілмен ұсынады. Қағаз жеткізгіште ұсынылған кезде Денсаулық сақтау саласындағы (дәрігерлік амбулатория) МЖӘ жобасының Үлгілік конкурстық құжаттамасы түпнұсқадан (Конкурсты ұйымдастырушы әрбір бетіне қол қойған, бекітілген және келісілген конкурстық құжаттамадан) көшірме түрінде беріледі. Денсаулық сақтау саласындағы (дәрігерлік амбулатория) МЖӘ жобасының Үлгілік конкурстық құжаттамасының көшірмесі Әлеуетті Жекеше әріптестің өкілдеріне тегін/____________ (жазумен көрсету) теңгеге (керегін көрсету) және Конкурсты ұйымдастырушының тиісті журналға міндетті түрде тіркеуі арқылы беріледі.</w:t>
      </w:r>
    </w:p>
    <w:bookmarkEnd w:id="1466"/>
    <w:bookmarkStart w:name="z1475" w:id="1467"/>
    <w:p>
      <w:pPr>
        <w:spacing w:after="0"/>
        <w:ind w:left="0"/>
        <w:jc w:val="both"/>
      </w:pPr>
      <w:r>
        <w:rPr>
          <w:rFonts w:ascii="Times New Roman"/>
          <w:b w:val="false"/>
          <w:i w:val="false"/>
          <w:color w:val="000000"/>
          <w:sz w:val="28"/>
        </w:rPr>
        <w:t>
      26. Денсаулық сақтау саласындағы (дәрігерлік амбулатория) МЖӘ жобасының Үлгілік конкурстық құжаттамасында және оның қосымшаларында көзделген МЖӘ объектісінің техникалық параметрлері Конкурстық өтінімдерді дайындау және ұсыну кезінде Әлеуетті Жекеше әріптестер үшін міндетті болып табылады.</w:t>
      </w:r>
    </w:p>
    <w:bookmarkEnd w:id="1467"/>
    <w:bookmarkStart w:name="z1476" w:id="1468"/>
    <w:p>
      <w:pPr>
        <w:spacing w:after="0"/>
        <w:ind w:left="0"/>
        <w:jc w:val="both"/>
      </w:pPr>
      <w:r>
        <w:rPr>
          <w:rFonts w:ascii="Times New Roman"/>
          <w:b w:val="false"/>
          <w:i w:val="false"/>
          <w:color w:val="000000"/>
          <w:sz w:val="28"/>
        </w:rPr>
        <w:t>
      27. Денсаулық сақтау саласындағы (дәрігерлік амбулатория) МЖӘ жобасының Үлгілік конкурстық құжаттамасында көзделген шарттармен және Конкурсты өткізумен байланысты даулар Заңнаманың талаптарына және Үлгілік шартта келісілген дауларды шешу рәсімдеріне сәйкес келіссөздер жолымен шешіледі.</w:t>
      </w:r>
    </w:p>
    <w:bookmarkEnd w:id="1468"/>
    <w:bookmarkStart w:name="z1477" w:id="1469"/>
    <w:p>
      <w:pPr>
        <w:spacing w:after="0"/>
        <w:ind w:left="0"/>
        <w:jc w:val="both"/>
      </w:pPr>
      <w:r>
        <w:rPr>
          <w:rFonts w:ascii="Times New Roman"/>
          <w:b w:val="false"/>
          <w:i w:val="false"/>
          <w:color w:val="000000"/>
          <w:sz w:val="28"/>
        </w:rPr>
        <w:t xml:space="preserve">
      28. Егер Денсаулық сақтау саласындағы (дәрігерлік амбулатория) МЖӘ жобасының Үлгілік конкурстық құжаттамасында көзделген шарттармен, Конкурсты өткізумен байланысты даулар Денсаулық сақтау саласындағы (дәрігерлік амбулатория) МЖӘ жобасының Үлгілік конкурстық құжаттамасының 27-тармағына сәйкес шешілмейтін болса, онда Тараптар дауды заңнаманың талаптарына сәйкес сот тәртібімен, сондай-ақ Қазақстан Республикасының "Төрелiк туралы" 2016 жылғы 8 сәуірдегі </w:t>
      </w:r>
      <w:r>
        <w:rPr>
          <w:rFonts w:ascii="Times New Roman"/>
          <w:b w:val="false"/>
          <w:i w:val="false"/>
          <w:color w:val="000000"/>
          <w:sz w:val="28"/>
        </w:rPr>
        <w:t>Заңына</w:t>
      </w:r>
      <w:r>
        <w:rPr>
          <w:rFonts w:ascii="Times New Roman"/>
          <w:b w:val="false"/>
          <w:i w:val="false"/>
          <w:color w:val="000000"/>
          <w:sz w:val="28"/>
        </w:rPr>
        <w:t xml:space="preserve"> сәйкес халықаралық төрелікке жүгіну жолымен шешуге құқылы.</w:t>
      </w:r>
    </w:p>
    <w:bookmarkEnd w:id="1469"/>
    <w:bookmarkStart w:name="z1478" w:id="1470"/>
    <w:p>
      <w:pPr>
        <w:spacing w:after="0"/>
        <w:ind w:left="0"/>
        <w:jc w:val="left"/>
      </w:pPr>
      <w:r>
        <w:rPr>
          <w:rFonts w:ascii="Times New Roman"/>
          <w:b/>
          <w:i w:val="false"/>
          <w:color w:val="000000"/>
        </w:rPr>
        <w:t xml:space="preserve"> 6. Денсаулық сақтау саласындағы (дәрігерлік амбулатория) МЖӘ жобасының Үлгілік конкурстық құжаттамасының ережелерін түсіндіру және талқылау</w:t>
      </w:r>
    </w:p>
    <w:bookmarkEnd w:id="1470"/>
    <w:bookmarkStart w:name="z1479" w:id="1471"/>
    <w:p>
      <w:pPr>
        <w:spacing w:after="0"/>
        <w:ind w:left="0"/>
        <w:jc w:val="both"/>
      </w:pPr>
      <w:r>
        <w:rPr>
          <w:rFonts w:ascii="Times New Roman"/>
          <w:b w:val="false"/>
          <w:i w:val="false"/>
          <w:color w:val="000000"/>
          <w:sz w:val="28"/>
        </w:rPr>
        <w:t>
      29. Денсаулық сақтау саласындағы (дәрігерлік амбулатория) МЖӘ жобасының Үлгілік конкурстық құжаттамасын алған тұлғалар, қажет болған жағдайда, Конкурсты ұйымдастырушыға Денсаулық сақтау саласындағы (дәрігерлік амбулатория) МЖӘ жобасының Үлгілік конкурстық құжаттамасының ережелерін түсіндіру туралы сұрау салумен, Конкурстық өтінімдерді ұсынудың түпкілікті мерзімі өткенге дейін күнтізбелік 30 (отыз) күннен кешіктірмей жүгінеді. Конкурс қайта өткізілген жағдайда Денсаулық сақтау саласындағы (дәрігерлік амбулатория) МЖӘ жобасының Үлгілік конкурстық құжаттамасын алған тұлғаларды тіркеу журналына өздері туралы мәліметтер енгізілген тұлғалар, қажет болған жағдайда, Денсаулық сақтау саласындағы (дәрігерлік амбулатория) МЖӘ жобасының Үлгілік конкурстық құжаттамасының ережелерін түсіндіру туралы сұрау салумен Конкурстық өтінімдерді ұсынудың түпкілікті мерзімі өткенге дейін күнтізбелік 15 (он бес) күннен кешіктірмей жүгінеді.</w:t>
      </w:r>
    </w:p>
    <w:bookmarkEnd w:id="1471"/>
    <w:bookmarkStart w:name="z1480" w:id="1472"/>
    <w:p>
      <w:pPr>
        <w:spacing w:after="0"/>
        <w:ind w:left="0"/>
        <w:jc w:val="both"/>
      </w:pPr>
      <w:r>
        <w:rPr>
          <w:rFonts w:ascii="Times New Roman"/>
          <w:b w:val="false"/>
          <w:i w:val="false"/>
          <w:color w:val="000000"/>
          <w:sz w:val="28"/>
        </w:rPr>
        <w:t>
      30. Денсаулық сақтау саласындағы (дәрігерлік амбулатория) МЖӘ жобасының Үлгілік конкурстық құжаттамасының ережелерін түсіндіру туралы сұрау салу арнайы құрылған интернет-ресурс (веб-портал) арқылы не жазбаша түрде, қағаз жеткізгіште, бір данада, мемлекеттік немесе орыс тілінде не мемлекеттік немесе орыс тіліне нақты (нотариалды куәландырылған) аудармасын қоса берумен өзге тілде ұсынылады. Әлеуетті Жекеше әріптестің сұрау салуы Конкурсты ұйымдастырушыға жөнелтілуі және мына мекенжай бойынша: Қазақстан Республикасы, _______________ облысы, ____________ қаласы, _______ көшесі, №__, "__________" мемлекеттік мекемесі , №____ кабинетке бағытталуы тиіс. Сұрау салу заңнаманың талаптарына сәйкес жақайта құруы және сұрау салу түсіп отырған Әлеуетті Жекеше әріптестің атауынан және жауап жіберілуі тиіс мекенжайдан тұруы тиіс.</w:t>
      </w:r>
    </w:p>
    <w:bookmarkEnd w:id="1472"/>
    <w:bookmarkStart w:name="z1481" w:id="1473"/>
    <w:p>
      <w:pPr>
        <w:spacing w:after="0"/>
        <w:ind w:left="0"/>
        <w:jc w:val="both"/>
      </w:pPr>
      <w:r>
        <w:rPr>
          <w:rFonts w:ascii="Times New Roman"/>
          <w:b w:val="false"/>
          <w:i w:val="false"/>
          <w:color w:val="000000"/>
          <w:sz w:val="28"/>
        </w:rPr>
        <w:t>
      31. Конкурсты ұйымдастырушы сұрау салуды тіркеген күннен бастап 3 (үш) жұмыс күні ішінде оған жауап жібереді және сұрау салу кімнен түскенін көрсетпестен:</w:t>
      </w:r>
    </w:p>
    <w:bookmarkEnd w:id="1473"/>
    <w:bookmarkStart w:name="z1482" w:id="1474"/>
    <w:p>
      <w:pPr>
        <w:spacing w:after="0"/>
        <w:ind w:left="0"/>
        <w:jc w:val="both"/>
      </w:pPr>
      <w:r>
        <w:rPr>
          <w:rFonts w:ascii="Times New Roman"/>
          <w:b w:val="false"/>
          <w:i w:val="false"/>
          <w:color w:val="000000"/>
          <w:sz w:val="28"/>
        </w:rPr>
        <w:t>
      1) мұндай түсіндіруді Конкурсты ұйымдастырушы Денсаулық сақтау саласындағы (дәрігерлік амбулатория) МЖӘ жобасының Үлгілік конкурстық құжаттамасын ұсынған барлық Әлеуетті Жекеше әріптестерге хабарлайды;</w:t>
      </w:r>
    </w:p>
    <w:bookmarkEnd w:id="1474"/>
    <w:bookmarkStart w:name="z1483" w:id="1475"/>
    <w:p>
      <w:pPr>
        <w:spacing w:after="0"/>
        <w:ind w:left="0"/>
        <w:jc w:val="both"/>
      </w:pPr>
      <w:r>
        <w:rPr>
          <w:rFonts w:ascii="Times New Roman"/>
          <w:b w:val="false"/>
          <w:i w:val="false"/>
          <w:color w:val="000000"/>
          <w:sz w:val="28"/>
        </w:rPr>
        <w:t>
      2) Денсаулық сақтау саласындағы (дәрігерлік амбулатория) МЖӘ жобасының Үлгілік конкурстық құжаттамасының ережелерін түсіндіруді арнайы құрылған интернет-ресурс (веб-портал) арқылы жібереді не түсіндірудің мәтінін "______________" мемлекеттік мекемесі ресми интернет-ресурсында жариялайды.</w:t>
      </w:r>
    </w:p>
    <w:bookmarkEnd w:id="1475"/>
    <w:bookmarkStart w:name="z1484" w:id="1476"/>
    <w:p>
      <w:pPr>
        <w:spacing w:after="0"/>
        <w:ind w:left="0"/>
        <w:jc w:val="both"/>
      </w:pPr>
      <w:r>
        <w:rPr>
          <w:rFonts w:ascii="Times New Roman"/>
          <w:b w:val="false"/>
          <w:i w:val="false"/>
          <w:color w:val="000000"/>
          <w:sz w:val="28"/>
        </w:rPr>
        <w:t>
      32. Денсаулық сақтау саласындағы (дәрігерлік амбулатория) МЖӘ жобасының Үлгілік конкурстық құжаттамасының ережелерін түсіндіру үшін Конкурсты ұйымдастырушы Әлеуетті Жекеше әріптестермен 20</w:t>
      </w:r>
      <w:r>
        <w:rPr>
          <w:rFonts w:ascii="Times New Roman"/>
          <w:b w:val="false"/>
          <w:i w:val="false"/>
          <w:color w:val="000000"/>
          <w:sz w:val="28"/>
          <w:u w:val="single"/>
        </w:rPr>
        <w:t>__</w:t>
      </w:r>
      <w:r>
        <w:rPr>
          <w:rFonts w:ascii="Times New Roman"/>
          <w:b w:val="false"/>
          <w:i w:val="false"/>
          <w:color w:val="000000"/>
          <w:sz w:val="28"/>
        </w:rPr>
        <w:t xml:space="preserve"> жылғы "__" __________ __:00 сағатта мына мекенжай бойынша: Қазақстан Республикасы, _______________ облысы, ____________ қаласы, _______ көшесі, №__ кабинетте кездесу өткізеді.</w:t>
      </w:r>
    </w:p>
    <w:bookmarkEnd w:id="1476"/>
    <w:bookmarkStart w:name="z1485" w:id="1477"/>
    <w:p>
      <w:pPr>
        <w:spacing w:after="0"/>
        <w:ind w:left="0"/>
        <w:jc w:val="both"/>
      </w:pPr>
      <w:r>
        <w:rPr>
          <w:rFonts w:ascii="Times New Roman"/>
          <w:b w:val="false"/>
          <w:i w:val="false"/>
          <w:color w:val="000000"/>
          <w:sz w:val="28"/>
        </w:rPr>
        <w:t>
      33. Денсаулық сақтау саласындағы (дәрігерлік амбулатория) МЖӘ жобасының Үлгілік конкурстық құжаттамасының ережелерін түсіндіру жөніндегі кездесу қорытындысы бойынша Конкурсты ұйымдастырушы осы кездесу барысында ұсынылған дереккөздерді көрсетпестен, Денсаулық сақтау саласындағы (дәрігерлік амбулатория) МЖӘ жобасының Үлгілік конкурстық құжаттамасын түсіндіру туралы сұрау салулардан, сондай-ақ осы сұрау салуларға жауаптардан тұратын хаттама жасайды.</w:t>
      </w:r>
    </w:p>
    <w:bookmarkEnd w:id="1477"/>
    <w:bookmarkStart w:name="z1486" w:id="1478"/>
    <w:p>
      <w:pPr>
        <w:spacing w:after="0"/>
        <w:ind w:left="0"/>
        <w:jc w:val="both"/>
      </w:pPr>
      <w:r>
        <w:rPr>
          <w:rFonts w:ascii="Times New Roman"/>
          <w:b w:val="false"/>
          <w:i w:val="false"/>
          <w:color w:val="000000"/>
          <w:sz w:val="28"/>
        </w:rPr>
        <w:t>
      34. Әлеуетті Жекеше әріптестермен кездесудің хаттамасына Конкурсты ұйымдастырушының атынан өкілдік ететін тұлғалар, сондай-ақ Әлеуетті Жекеше әріптестер немесе олардың уәкілетті өкілдері қол қояды.</w:t>
      </w:r>
    </w:p>
    <w:bookmarkEnd w:id="1478"/>
    <w:bookmarkStart w:name="z1487" w:id="1479"/>
    <w:p>
      <w:pPr>
        <w:spacing w:after="0"/>
        <w:ind w:left="0"/>
        <w:jc w:val="both"/>
      </w:pPr>
      <w:r>
        <w:rPr>
          <w:rFonts w:ascii="Times New Roman"/>
          <w:b w:val="false"/>
          <w:i w:val="false"/>
          <w:color w:val="000000"/>
          <w:sz w:val="28"/>
        </w:rPr>
        <w:t>
      35. Аталған хаттаманың көшірмесін Конкурсты ұйымдастырушы оны ресімдеген және қол қойған күннен бастап 1 (бір) жұмыс күнінен кешіктірмей Комиссияға және Конкурсты ұйымдастырушы Денсаулық сақтау саласындағы (дәрігерлік амбулатория) МЖӘ жобасының Үлгілік конкурстық құжаттамасын ұсынған барлық Әлеуетті Жекеше әріптестерге жібереді.</w:t>
      </w:r>
    </w:p>
    <w:bookmarkEnd w:id="1479"/>
    <w:bookmarkStart w:name="z1488" w:id="1480"/>
    <w:p>
      <w:pPr>
        <w:spacing w:after="0"/>
        <w:ind w:left="0"/>
        <w:jc w:val="both"/>
      </w:pPr>
      <w:r>
        <w:rPr>
          <w:rFonts w:ascii="Times New Roman"/>
          <w:b w:val="false"/>
          <w:i w:val="false"/>
          <w:color w:val="000000"/>
          <w:sz w:val="28"/>
        </w:rPr>
        <w:t>
      Конкурстық құжаттаманың ережелерін түсіндіру туралы хаттама арнайы құрылған интернет-ресурста (веб-портал) орналастырылады не "______________" мемлекеттік мекемесі ресми интернет-ресурсында жарияланады.</w:t>
      </w:r>
    </w:p>
    <w:bookmarkEnd w:id="1480"/>
    <w:bookmarkStart w:name="z1489" w:id="1481"/>
    <w:p>
      <w:pPr>
        <w:spacing w:after="0"/>
        <w:ind w:left="0"/>
        <w:jc w:val="both"/>
      </w:pPr>
      <w:r>
        <w:rPr>
          <w:rFonts w:ascii="Times New Roman"/>
          <w:b w:val="false"/>
          <w:i w:val="false"/>
          <w:color w:val="000000"/>
          <w:sz w:val="28"/>
        </w:rPr>
        <w:t>
      36. Егер Әлеуетті Жекеше әріптестермен Денсаулық сақтау саласындағы (дәрігерлік амбулатория) МЖӘ жобасының Үлгілік конкурстық құжаттамасының ережелерін түсіндіру бойынша кездесу Денсаулық сақтау саласындағы (дәрігерлік амбулатория) МЖӘ жобасының Үлгілік конкурстық құжаттамасының 32-тармағында белгіленген уақыт пен күні Әлеуетті Жекеше әріптестердің немесе олардың уәкілетті өкілдерінің келмеуі себебінен болмай қалса, Конкурсты ұйымдастырушы көрсетілген күннен бастап 1 (бір) жұмыс күні ішінде осы факт туралы Комиссияға жазбаша хабарлайды.</w:t>
      </w:r>
    </w:p>
    <w:bookmarkEnd w:id="1481"/>
    <w:bookmarkStart w:name="z1490" w:id="1482"/>
    <w:p>
      <w:pPr>
        <w:spacing w:after="0"/>
        <w:ind w:left="0"/>
        <w:jc w:val="both"/>
      </w:pPr>
      <w:r>
        <w:rPr>
          <w:rFonts w:ascii="Times New Roman"/>
          <w:b w:val="false"/>
          <w:i w:val="false"/>
          <w:color w:val="000000"/>
          <w:sz w:val="28"/>
        </w:rPr>
        <w:t>
      37. Әлеуетті Жекеше әріптестерден МЖӘ жобасының қаржылық, заңды және өзге де қажетті параметрлері, мемлекеттік қолдау шаралары, Жекеше әріптесті және өзге де шешімдерді іріктеу өлшемшарттары бойынша оңтайлы шешімдерді қалыптастыру мақсатында ұсыныстар түскен жағдайда, Конкурсты ұйымдастырушы мүдделі Әлеуетті Жекеше әріптестердің әрқайсысының қажеттіліктері мен мүмкіндіктерін ескере отырып, қажет болған жағдайда бәсекелі диалог ұйымдастырады. Заңнамаға сәйкес, бәсекелі диалогқа қатысушылардың барлығы оны жүргізу барысында алынған ақпараттың құпиялылығын сақтайды.</w:t>
      </w:r>
    </w:p>
    <w:bookmarkEnd w:id="1482"/>
    <w:bookmarkStart w:name="z1491" w:id="1483"/>
    <w:p>
      <w:pPr>
        <w:spacing w:after="0"/>
        <w:ind w:left="0"/>
        <w:jc w:val="left"/>
      </w:pPr>
      <w:r>
        <w:rPr>
          <w:rFonts w:ascii="Times New Roman"/>
          <w:b/>
          <w:i w:val="false"/>
          <w:color w:val="000000"/>
        </w:rPr>
        <w:t xml:space="preserve"> 7. Денсаулық сақтау саласындағы (дәрігерлік амбулатория) МЖӘ жобасының Үлгілік конкурстық құжаттамасына өзгерістер және/немесе толықтырулар енгізу</w:t>
      </w:r>
    </w:p>
    <w:bookmarkEnd w:id="1483"/>
    <w:bookmarkStart w:name="z1492" w:id="1484"/>
    <w:p>
      <w:pPr>
        <w:spacing w:after="0"/>
        <w:ind w:left="0"/>
        <w:jc w:val="both"/>
      </w:pPr>
      <w:r>
        <w:rPr>
          <w:rFonts w:ascii="Times New Roman"/>
          <w:b w:val="false"/>
          <w:i w:val="false"/>
          <w:color w:val="000000"/>
          <w:sz w:val="28"/>
        </w:rPr>
        <w:t>
      38. Конкурсты ұйымдастырушы Конкурстық өтінімдерді ұсынудың түпкілікті мерзімі өткенге дейін күнтізбелік 20 (жиырма) күннен кешіктірмей, ал конкурсты қайтадан өткізген кезде – күнтізбелік 10 (он) күннен кешіктірмей өз бастамасымен немесе Әлеуетті Жекеше әріптестің сұрау салуына жауап ретінде Денсаулық сақтау саласындағы (дәрігерлік амбулатория) МЖӘ жобасының Үлгілік конкурстық құжаттамасына өзгерістер және/немесе толықтырулар енгізе алады.</w:t>
      </w:r>
    </w:p>
    <w:bookmarkEnd w:id="1484"/>
    <w:bookmarkStart w:name="z1493" w:id="1485"/>
    <w:p>
      <w:pPr>
        <w:spacing w:after="0"/>
        <w:ind w:left="0"/>
        <w:jc w:val="both"/>
      </w:pPr>
      <w:r>
        <w:rPr>
          <w:rFonts w:ascii="Times New Roman"/>
          <w:b w:val="false"/>
          <w:i w:val="false"/>
          <w:color w:val="000000"/>
          <w:sz w:val="28"/>
        </w:rPr>
        <w:t>
      39. Конкурсты ұйымдастырушы Денсаулық сақтау саласындағы (дәрігерлік амбулатория) МЖӘ жобасының Үлгілік конкурстық құжаттамасына өзгерістер және/немесе толықтырулар енгізу туралы шешім қабылдаған күннен бастап 1 (бір) жұмыс күнінен кешіктірмей, барлық Әлеуетті Жекеше әріптестерге Конкурстық құжаттамаға енгізілген өзгерістер және (немесе) толықтырулар мәтінін жолдайды. Бұл ретте Конкурсты ұйымдастырушы Конкурстық өтінімдерді ұсыну мерзімін Әлеуетті Жекеше әріптестердің Конкурстық өтінімдердегі өзгерістер және (немесе) толықтыруларды ескеруі үшін, кемінде күнтізбелік 30 (отыз) күн мерзіміне, ал Жекеше әріптесті айқындау жөніндегі конкурс қайта өткізілген кезде, кемінде күнтізбелік 15 (он бес) күн мерзіміне ұзартады.</w:t>
      </w:r>
    </w:p>
    <w:bookmarkEnd w:id="1485"/>
    <w:bookmarkStart w:name="z1494" w:id="1486"/>
    <w:p>
      <w:pPr>
        <w:spacing w:after="0"/>
        <w:ind w:left="0"/>
        <w:jc w:val="both"/>
      </w:pPr>
      <w:r>
        <w:rPr>
          <w:rFonts w:ascii="Times New Roman"/>
          <w:b w:val="false"/>
          <w:i w:val="false"/>
          <w:color w:val="000000"/>
          <w:sz w:val="28"/>
        </w:rPr>
        <w:t>
      40. Енгізілген өзгерістер және/немесе толықтырулар міндетті күшке ие болады.</w:t>
      </w:r>
    </w:p>
    <w:bookmarkEnd w:id="1486"/>
    <w:bookmarkStart w:name="z1495" w:id="1487"/>
    <w:p>
      <w:pPr>
        <w:spacing w:after="0"/>
        <w:ind w:left="0"/>
        <w:jc w:val="both"/>
      </w:pPr>
      <w:r>
        <w:rPr>
          <w:rFonts w:ascii="Times New Roman"/>
          <w:b w:val="false"/>
          <w:i w:val="false"/>
          <w:color w:val="000000"/>
          <w:sz w:val="28"/>
        </w:rPr>
        <w:t>
      41. Конкурстық құжаттамаға өзгерістер және/немесе толықтырулар енгізу Қағидаларда белгіленген тәртіппен жүзеге асырылады.</w:t>
      </w:r>
    </w:p>
    <w:bookmarkEnd w:id="1487"/>
    <w:bookmarkStart w:name="z1496" w:id="1488"/>
    <w:p>
      <w:pPr>
        <w:spacing w:after="0"/>
        <w:ind w:left="0"/>
        <w:jc w:val="left"/>
      </w:pPr>
      <w:r>
        <w:rPr>
          <w:rFonts w:ascii="Times New Roman"/>
          <w:b/>
          <w:i w:val="false"/>
          <w:color w:val="000000"/>
        </w:rPr>
        <w:t xml:space="preserve"> 8. Мемлекеттік қолдаудың түрлері және көлемдері, сондай-ақ Жекеше әріптестің шығындарды өтеу және кірістерді алу көздері</w:t>
      </w:r>
    </w:p>
    <w:bookmarkEnd w:id="1488"/>
    <w:bookmarkStart w:name="z1497" w:id="1489"/>
    <w:p>
      <w:pPr>
        <w:spacing w:after="0"/>
        <w:ind w:left="0"/>
        <w:jc w:val="both"/>
      </w:pPr>
      <w:r>
        <w:rPr>
          <w:rFonts w:ascii="Times New Roman"/>
          <w:b w:val="false"/>
          <w:i w:val="false"/>
          <w:color w:val="000000"/>
          <w:sz w:val="28"/>
        </w:rPr>
        <w:t>
      42. Жекеше әріптес МЖӘ жобасын іске асыру кезеңінде Денсаулық сақтау саласындағы (дәрігерлік амбулатория) МЖӘ жобасының Үлгілік конкурстық құжаттамасына 1-қосымшаға сәйкес мемлекеттік қолдау шараларын алуға, шығындарды өтеуге және кірістер алуға (керегін көрсету) құқығы бар.</w:t>
      </w:r>
    </w:p>
    <w:bookmarkEnd w:id="1489"/>
    <w:bookmarkStart w:name="z1498" w:id="1490"/>
    <w:p>
      <w:pPr>
        <w:spacing w:after="0"/>
        <w:ind w:left="0"/>
        <w:jc w:val="both"/>
      </w:pPr>
      <w:r>
        <w:rPr>
          <w:rFonts w:ascii="Times New Roman"/>
          <w:b w:val="false"/>
          <w:i w:val="false"/>
          <w:color w:val="000000"/>
          <w:sz w:val="28"/>
        </w:rPr>
        <w:t>
      43. Мемлекеттік қолдау шараларын төлеудің, шығындарды өтеудің және кірістер алудың (керегін көрсету) мөлшері, тәртібі және мерзімдері заңнамаға сәйкес Үлгілік шартта белгіленеді.</w:t>
      </w:r>
    </w:p>
    <w:bookmarkEnd w:id="1490"/>
    <w:bookmarkStart w:name="z1499" w:id="1491"/>
    <w:p>
      <w:pPr>
        <w:spacing w:after="0"/>
        <w:ind w:left="0"/>
        <w:jc w:val="left"/>
      </w:pPr>
      <w:r>
        <w:rPr>
          <w:rFonts w:ascii="Times New Roman"/>
          <w:b/>
          <w:i w:val="false"/>
          <w:color w:val="000000"/>
        </w:rPr>
        <w:t xml:space="preserve"> 9. Біліктілік іріктеу</w:t>
      </w:r>
    </w:p>
    <w:bookmarkEnd w:id="1491"/>
    <w:bookmarkStart w:name="z1500" w:id="1492"/>
    <w:p>
      <w:pPr>
        <w:spacing w:after="0"/>
        <w:ind w:left="0"/>
        <w:jc w:val="both"/>
      </w:pPr>
      <w:r>
        <w:rPr>
          <w:rFonts w:ascii="Times New Roman"/>
          <w:b w:val="false"/>
          <w:i w:val="false"/>
          <w:color w:val="000000"/>
          <w:sz w:val="28"/>
        </w:rPr>
        <w:t xml:space="preserve">
      44. Заңның </w:t>
      </w:r>
      <w:r>
        <w:rPr>
          <w:rFonts w:ascii="Times New Roman"/>
          <w:b w:val="false"/>
          <w:i w:val="false"/>
          <w:color w:val="000000"/>
          <w:sz w:val="28"/>
        </w:rPr>
        <w:t>32-бабына</w:t>
      </w:r>
      <w:r>
        <w:rPr>
          <w:rFonts w:ascii="Times New Roman"/>
          <w:b w:val="false"/>
          <w:i w:val="false"/>
          <w:color w:val="000000"/>
          <w:sz w:val="28"/>
        </w:rPr>
        <w:t xml:space="preserve"> сәйкес, Конкурсқа қатысу үшін Әлеуетті Жекеше әріптес мынадай біліктілік талаптарына сай келуге тиіс:</w:t>
      </w:r>
    </w:p>
    <w:bookmarkEnd w:id="1492"/>
    <w:bookmarkStart w:name="z1501" w:id="1493"/>
    <w:p>
      <w:pPr>
        <w:spacing w:after="0"/>
        <w:ind w:left="0"/>
        <w:jc w:val="both"/>
      </w:pPr>
      <w:r>
        <w:rPr>
          <w:rFonts w:ascii="Times New Roman"/>
          <w:b w:val="false"/>
          <w:i w:val="false"/>
          <w:color w:val="000000"/>
          <w:sz w:val="28"/>
        </w:rPr>
        <w:t>
      1) құқық қабілеттілігінің (заңды тұлғалар үшін) және азаматтық әрекет қабілеттілігінің (дара кәсіпкер үшін) болуы;</w:t>
      </w:r>
    </w:p>
    <w:bookmarkEnd w:id="1493"/>
    <w:bookmarkStart w:name="z1502" w:id="1494"/>
    <w:p>
      <w:pPr>
        <w:spacing w:after="0"/>
        <w:ind w:left="0"/>
        <w:jc w:val="both"/>
      </w:pPr>
      <w:r>
        <w:rPr>
          <w:rFonts w:ascii="Times New Roman"/>
          <w:b w:val="false"/>
          <w:i w:val="false"/>
          <w:color w:val="000000"/>
          <w:sz w:val="28"/>
        </w:rPr>
        <w:t>
      2) төлем қабілеттілігінің болуы, салық берешегінің болмауы;</w:t>
      </w:r>
    </w:p>
    <w:bookmarkEnd w:id="1494"/>
    <w:bookmarkStart w:name="z1503" w:id="1495"/>
    <w:p>
      <w:pPr>
        <w:spacing w:after="0"/>
        <w:ind w:left="0"/>
        <w:jc w:val="both"/>
      </w:pPr>
      <w:r>
        <w:rPr>
          <w:rFonts w:ascii="Times New Roman"/>
          <w:b w:val="false"/>
          <w:i w:val="false"/>
          <w:color w:val="000000"/>
          <w:sz w:val="28"/>
        </w:rPr>
        <w:t>
      3) Үлгілік шарт бойынша міндеттемелерді орындау үшін қажетті қаржылық және (немесе) материалдық және (немесе) еңбек ресурстарының болуы;</w:t>
      </w:r>
    </w:p>
    <w:bookmarkEnd w:id="1495"/>
    <w:bookmarkStart w:name="z1504" w:id="1496"/>
    <w:p>
      <w:pPr>
        <w:spacing w:after="0"/>
        <w:ind w:left="0"/>
        <w:jc w:val="both"/>
      </w:pPr>
      <w:r>
        <w:rPr>
          <w:rFonts w:ascii="Times New Roman"/>
          <w:b w:val="false"/>
          <w:i w:val="false"/>
          <w:color w:val="000000"/>
          <w:sz w:val="28"/>
        </w:rPr>
        <w:t>
      4) банкроттық не тарату рәсіміне жатпау, оның мүлкіне тыйым салынбауға тиіс, заңнамаға сәйкес оның қаржылық-шаруашылық қызметі тоқтатыла тұрмауға тиіс;</w:t>
      </w:r>
    </w:p>
    <w:bookmarkEnd w:id="1496"/>
    <w:bookmarkStart w:name="z1505" w:id="1497"/>
    <w:p>
      <w:pPr>
        <w:spacing w:after="0"/>
        <w:ind w:left="0"/>
        <w:jc w:val="both"/>
      </w:pPr>
      <w:r>
        <w:rPr>
          <w:rFonts w:ascii="Times New Roman"/>
          <w:b w:val="false"/>
          <w:i w:val="false"/>
          <w:color w:val="000000"/>
          <w:sz w:val="28"/>
        </w:rPr>
        <w:t>
      5) соңғы үш жыл ішінде жасалған МЖӘ Үлгілік шарттары бойынша міндеттемелерді орындамағаны және (немесе) тиісінше орындамағаны үшін жосықсыз Әлеуетті Жекеше әріптес деп тану туралы заңды күшіне енген сот шешімі негізінде жауаптылыққа тартылмауға тиіс.</w:t>
      </w:r>
    </w:p>
    <w:bookmarkEnd w:id="1497"/>
    <w:bookmarkStart w:name="z1506" w:id="1498"/>
    <w:p>
      <w:pPr>
        <w:spacing w:after="0"/>
        <w:ind w:left="0"/>
        <w:jc w:val="both"/>
      </w:pPr>
      <w:r>
        <w:rPr>
          <w:rFonts w:ascii="Times New Roman"/>
          <w:b w:val="false"/>
          <w:i w:val="false"/>
          <w:color w:val="000000"/>
          <w:sz w:val="28"/>
        </w:rPr>
        <w:t>
      45. Әлеуетті Жекеше әріптес МЖӘ жобасын меншікті қаражатымен немесе қарыз қаражатын тарту арқылы қаржыландыруға құқылы.</w:t>
      </w:r>
    </w:p>
    <w:bookmarkEnd w:id="1498"/>
    <w:bookmarkStart w:name="z1507" w:id="1499"/>
    <w:p>
      <w:pPr>
        <w:spacing w:after="0"/>
        <w:ind w:left="0"/>
        <w:jc w:val="both"/>
      </w:pPr>
      <w:r>
        <w:rPr>
          <w:rFonts w:ascii="Times New Roman"/>
          <w:b w:val="false"/>
          <w:i w:val="false"/>
          <w:color w:val="000000"/>
          <w:sz w:val="28"/>
        </w:rPr>
        <w:t>
      46. Конкурсты ұйымдастырушы Әлеуетті Жекеше әріптеске Заңда көзделмеген біліктілік талаптарын қоюға құқылы емес. Әлеуетті Жекеше әріптес біліктілік талаптарына қатысты емес ақпаратты ұсынбауға құқылы.</w:t>
      </w:r>
    </w:p>
    <w:bookmarkEnd w:id="1499"/>
    <w:bookmarkStart w:name="z1508" w:id="1500"/>
    <w:p>
      <w:pPr>
        <w:spacing w:after="0"/>
        <w:ind w:left="0"/>
        <w:jc w:val="both"/>
      </w:pPr>
      <w:r>
        <w:rPr>
          <w:rFonts w:ascii="Times New Roman"/>
          <w:b w:val="false"/>
          <w:i w:val="false"/>
          <w:color w:val="000000"/>
          <w:sz w:val="28"/>
        </w:rPr>
        <w:t>
      47. Әлеуетті Жекеше әріптестердің қойылатын біліктілік талаптарына сәйкестігін растайтын құжаттарды ұсыну 20 __ жылғы "___"__________ ___:00 сағатқа дейін жүзеге асырылады.</w:t>
      </w:r>
    </w:p>
    <w:bookmarkEnd w:id="1500"/>
    <w:bookmarkStart w:name="z1509" w:id="1501"/>
    <w:p>
      <w:pPr>
        <w:spacing w:after="0"/>
        <w:ind w:left="0"/>
        <w:jc w:val="both"/>
      </w:pPr>
      <w:r>
        <w:rPr>
          <w:rFonts w:ascii="Times New Roman"/>
          <w:b w:val="false"/>
          <w:i w:val="false"/>
          <w:color w:val="000000"/>
          <w:sz w:val="28"/>
        </w:rPr>
        <w:t>
      48. Қағидаларға сәйкес, Әлеуетті Жекеше әріптес оның біліктілік талаптарына сәйкестігін растау үшін Конкурсты ұйымдастырушыға Денсаулық сақтау саласындағы (дәрігерлік амбулатория) МЖӘ жобасының Үлгілік конкурстық құжаттамасына 3-қосымшада келтірілген құжаттарды ұсынады.</w:t>
      </w:r>
    </w:p>
    <w:bookmarkEnd w:id="1501"/>
    <w:bookmarkStart w:name="z1510" w:id="1502"/>
    <w:p>
      <w:pPr>
        <w:spacing w:after="0"/>
        <w:ind w:left="0"/>
        <w:jc w:val="both"/>
      </w:pPr>
      <w:r>
        <w:rPr>
          <w:rFonts w:ascii="Times New Roman"/>
          <w:b w:val="false"/>
          <w:i w:val="false"/>
          <w:color w:val="000000"/>
          <w:sz w:val="28"/>
        </w:rPr>
        <w:t>
      49. Әлеуетті Жекеше әріптес біліктілік талаптарына сәйкестікке анық емес ақпарат ұсынған жағдайда, сот оны жосықсыз Әлеуетті Жекеше әріптес деп таныған кезден бастап кейінгі үш жыл бойы Жекеше әріптесті айқындау жөніндегі конкурсқа қатысуға жіберілмейді.</w:t>
      </w:r>
    </w:p>
    <w:bookmarkEnd w:id="1502"/>
    <w:bookmarkStart w:name="z1511" w:id="1503"/>
    <w:p>
      <w:pPr>
        <w:spacing w:after="0"/>
        <w:ind w:left="0"/>
        <w:jc w:val="both"/>
      </w:pPr>
      <w:r>
        <w:rPr>
          <w:rFonts w:ascii="Times New Roman"/>
          <w:b w:val="false"/>
          <w:i w:val="false"/>
          <w:color w:val="000000"/>
          <w:sz w:val="28"/>
        </w:rPr>
        <w:t>
      50. Әлеуетті Жекеше әріптес ұсынатын біліктілік талаптары бойынша ақпараттың анықтығын Комиссия, Конкурсты ұйымдастырушы, уәкілетті мемлекеттік органдар Конкурсты өткізудің кез келген сатысында анықтай алады.</w:t>
      </w:r>
    </w:p>
    <w:bookmarkEnd w:id="1503"/>
    <w:bookmarkStart w:name="z1512" w:id="1504"/>
    <w:p>
      <w:pPr>
        <w:spacing w:after="0"/>
        <w:ind w:left="0"/>
        <w:jc w:val="both"/>
      </w:pPr>
      <w:r>
        <w:rPr>
          <w:rFonts w:ascii="Times New Roman"/>
          <w:b w:val="false"/>
          <w:i w:val="false"/>
          <w:color w:val="000000"/>
          <w:sz w:val="28"/>
        </w:rPr>
        <w:t>
      51. Әлеуетті Жекеше әріптестің біліктілік талаптары бойынша анық емес ақпарат ұсыну фактісін анықтаған тұлғалар осындай факт анықталған күннен бастап 3 (үш) жұмыс күнінен кешіктірмей, Конкурсты ұйымдастырушыны және мемлекеттік жоспарлау жөніндегі орталық уәкілетті органды анық емес ақпарат ұсыну фактісін растайтын құжаттардың көшірмелерін хабарламаға қоса бере отырып, бұл туралы жазбаша хабардар етеді және Қағидаларға сәйкес шаралар қабылдайды.</w:t>
      </w:r>
    </w:p>
    <w:bookmarkEnd w:id="1504"/>
    <w:bookmarkStart w:name="z1513" w:id="1505"/>
    <w:p>
      <w:pPr>
        <w:spacing w:after="0"/>
        <w:ind w:left="0"/>
        <w:jc w:val="both"/>
      </w:pPr>
      <w:r>
        <w:rPr>
          <w:rFonts w:ascii="Times New Roman"/>
          <w:b w:val="false"/>
          <w:i w:val="false"/>
          <w:color w:val="000000"/>
          <w:sz w:val="28"/>
        </w:rPr>
        <w:t>
      52. Конкурсты ұйымдастырушы біліктілік іріктеуді Әлеуетті Жекеше әріптестердің біліктілік талаптарына сәйкестігін бағалауды жүргізу арқылы құжаттарды ұсыну мерзімі аяқталған кезден бастап 15 (он бес) жұмыс күні ішінде жүзеге асырады.</w:t>
      </w:r>
    </w:p>
    <w:bookmarkEnd w:id="1505"/>
    <w:bookmarkStart w:name="z1514" w:id="1506"/>
    <w:p>
      <w:pPr>
        <w:spacing w:after="0"/>
        <w:ind w:left="0"/>
        <w:jc w:val="both"/>
      </w:pPr>
      <w:r>
        <w:rPr>
          <w:rFonts w:ascii="Times New Roman"/>
          <w:b w:val="false"/>
          <w:i w:val="false"/>
          <w:color w:val="000000"/>
          <w:sz w:val="28"/>
        </w:rPr>
        <w:t>
      53. Әлеуетті Жекеше әріптестердің қойылатын біліктілік талаптарына сәйкестігін растайтын құжаттарда талаптарға сәйкес келмеулер анықталған жағдайда Конкурсты ұйымдастырушы Әлеуетті Жекеше әріптеске анықталған сәйкессіздіктерді жою туралы 10 (он) күнтізбелік күн ішінде хабарлайды.</w:t>
      </w:r>
    </w:p>
    <w:bookmarkEnd w:id="1506"/>
    <w:bookmarkStart w:name="z1515" w:id="1507"/>
    <w:p>
      <w:pPr>
        <w:spacing w:after="0"/>
        <w:ind w:left="0"/>
        <w:jc w:val="both"/>
      </w:pPr>
      <w:r>
        <w:rPr>
          <w:rFonts w:ascii="Times New Roman"/>
          <w:b w:val="false"/>
          <w:i w:val="false"/>
          <w:color w:val="000000"/>
          <w:sz w:val="28"/>
        </w:rPr>
        <w:t>
      Хабарламаны жолдаған күннен бастап және тиісті құжаттарды ұсынғанға дейін біліктілік іріктеуді өткізу мерзімдері тоқтатылады.</w:t>
      </w:r>
    </w:p>
    <w:bookmarkEnd w:id="1507"/>
    <w:bookmarkStart w:name="z1516" w:id="1508"/>
    <w:p>
      <w:pPr>
        <w:spacing w:after="0"/>
        <w:ind w:left="0"/>
        <w:jc w:val="both"/>
      </w:pPr>
      <w:r>
        <w:rPr>
          <w:rFonts w:ascii="Times New Roman"/>
          <w:b w:val="false"/>
          <w:i w:val="false"/>
          <w:color w:val="000000"/>
          <w:sz w:val="28"/>
        </w:rPr>
        <w:t>
      Тиісті құжаттарды хабарламада белгіленген мерзімнен кеш ұсынған Әлеуетті Жекеше әріптес біліктілік іріктеуден өтпеген деп танылады.</w:t>
      </w:r>
    </w:p>
    <w:bookmarkEnd w:id="1508"/>
    <w:bookmarkStart w:name="z1517" w:id="1509"/>
    <w:p>
      <w:pPr>
        <w:spacing w:after="0"/>
        <w:ind w:left="0"/>
        <w:jc w:val="both"/>
      </w:pPr>
      <w:r>
        <w:rPr>
          <w:rFonts w:ascii="Times New Roman"/>
          <w:b w:val="false"/>
          <w:i w:val="false"/>
          <w:color w:val="000000"/>
          <w:sz w:val="28"/>
        </w:rPr>
        <w:t>
      54. Конкурсты ұйымдастырушы бағалау нәтижелерін біліктілік іріктеу аяқталған күннен бастап 2 (екі) жұмыс күні ішінде Әлеуетті Жекеше әріптестерге жолдайды.</w:t>
      </w:r>
    </w:p>
    <w:bookmarkEnd w:id="1509"/>
    <w:bookmarkStart w:name="z1518" w:id="1510"/>
    <w:p>
      <w:pPr>
        <w:spacing w:after="0"/>
        <w:ind w:left="0"/>
        <w:jc w:val="both"/>
      </w:pPr>
      <w:r>
        <w:rPr>
          <w:rFonts w:ascii="Times New Roman"/>
          <w:b w:val="false"/>
          <w:i w:val="false"/>
          <w:color w:val="000000"/>
          <w:sz w:val="28"/>
        </w:rPr>
        <w:t xml:space="preserve">
      55. Біліктілік іріктеуден өткен Әлеуетті Жекеше әріптес Заңның </w:t>
      </w:r>
      <w:r>
        <w:rPr>
          <w:rFonts w:ascii="Times New Roman"/>
          <w:b w:val="false"/>
          <w:i w:val="false"/>
          <w:color w:val="000000"/>
          <w:sz w:val="28"/>
        </w:rPr>
        <w:t>34-бабына</w:t>
      </w:r>
      <w:r>
        <w:rPr>
          <w:rFonts w:ascii="Times New Roman"/>
          <w:b w:val="false"/>
          <w:i w:val="false"/>
          <w:color w:val="000000"/>
          <w:sz w:val="28"/>
        </w:rPr>
        <w:t xml:space="preserve"> сәйкес Конкурсқа қатысушы деп танылады.</w:t>
      </w:r>
    </w:p>
    <w:bookmarkEnd w:id="1510"/>
    <w:bookmarkStart w:name="z1519" w:id="1511"/>
    <w:p>
      <w:pPr>
        <w:spacing w:after="0"/>
        <w:ind w:left="0"/>
        <w:jc w:val="left"/>
      </w:pPr>
      <w:r>
        <w:rPr>
          <w:rFonts w:ascii="Times New Roman"/>
          <w:b/>
          <w:i w:val="false"/>
          <w:color w:val="000000"/>
        </w:rPr>
        <w:t xml:space="preserve"> 10. Конкурсқа қатысуға байланысты шектеулер </w:t>
      </w:r>
    </w:p>
    <w:bookmarkEnd w:id="1511"/>
    <w:bookmarkStart w:name="z1520" w:id="1512"/>
    <w:p>
      <w:pPr>
        <w:spacing w:after="0"/>
        <w:ind w:left="0"/>
        <w:jc w:val="both"/>
      </w:pPr>
      <w:r>
        <w:rPr>
          <w:rFonts w:ascii="Times New Roman"/>
          <w:b w:val="false"/>
          <w:i w:val="false"/>
          <w:color w:val="000000"/>
          <w:sz w:val="28"/>
        </w:rPr>
        <w:t xml:space="preserve">
      56. Заңның </w:t>
      </w:r>
      <w:r>
        <w:rPr>
          <w:rFonts w:ascii="Times New Roman"/>
          <w:b w:val="false"/>
          <w:i w:val="false"/>
          <w:color w:val="000000"/>
          <w:sz w:val="28"/>
        </w:rPr>
        <w:t>33-бабына</w:t>
      </w:r>
      <w:r>
        <w:rPr>
          <w:rFonts w:ascii="Times New Roman"/>
          <w:b w:val="false"/>
          <w:i w:val="false"/>
          <w:color w:val="000000"/>
          <w:sz w:val="28"/>
        </w:rPr>
        <w:t xml:space="preserve"> сәйкес, Әлеуетті Жекеше әріптес егер:</w:t>
      </w:r>
    </w:p>
    <w:bookmarkEnd w:id="1512"/>
    <w:bookmarkStart w:name="z1521" w:id="1513"/>
    <w:p>
      <w:pPr>
        <w:spacing w:after="0"/>
        <w:ind w:left="0"/>
        <w:jc w:val="both"/>
      </w:pPr>
      <w:r>
        <w:rPr>
          <w:rFonts w:ascii="Times New Roman"/>
          <w:b w:val="false"/>
          <w:i w:val="false"/>
          <w:color w:val="000000"/>
          <w:sz w:val="28"/>
        </w:rPr>
        <w:t>
      1) осы Әлеуетті Жекеше әріптес басшыларының және (немесе) осы Әлеуетті Жекеше әріптестің уәкілетті өкілінің жақын туыстарының, жұбайының (зайыбының) немесе жекжаттарының Жекеше әріптесті айқындау туралы шешім қабылдау құқығы болса не Конкурсты ұйымдастырушының өкілі болып табылса;</w:t>
      </w:r>
    </w:p>
    <w:bookmarkEnd w:id="1513"/>
    <w:bookmarkStart w:name="z1522" w:id="1514"/>
    <w:p>
      <w:pPr>
        <w:spacing w:after="0"/>
        <w:ind w:left="0"/>
        <w:jc w:val="both"/>
      </w:pPr>
      <w:r>
        <w:rPr>
          <w:rFonts w:ascii="Times New Roman"/>
          <w:b w:val="false"/>
          <w:i w:val="false"/>
          <w:color w:val="000000"/>
          <w:sz w:val="28"/>
        </w:rPr>
        <w:t>
      2) Әлеуетті Жекеше әріптестің баланстық құны тиісті негізгі қаражат құнының он пайызынан асатын мүлкіне тыйым салынса;</w:t>
      </w:r>
    </w:p>
    <w:bookmarkEnd w:id="1514"/>
    <w:bookmarkStart w:name="z1523" w:id="1515"/>
    <w:p>
      <w:pPr>
        <w:spacing w:after="0"/>
        <w:ind w:left="0"/>
        <w:jc w:val="both"/>
      </w:pPr>
      <w:r>
        <w:rPr>
          <w:rFonts w:ascii="Times New Roman"/>
          <w:b w:val="false"/>
          <w:i w:val="false"/>
          <w:color w:val="000000"/>
          <w:sz w:val="28"/>
        </w:rPr>
        <w:t>
      3) Әлеуетті Жекеше әріптестің атқарушылық құжаттар бойынша орындалмаған міндеттемелері болса және атқарушылық құжаттардың орындалуын қамтамасыз ету саласындағы уәкілетті орган Борышкерлердің бірыңғай тізіліміне енгізсе;</w:t>
      </w:r>
    </w:p>
    <w:bookmarkEnd w:id="1515"/>
    <w:bookmarkStart w:name="z1524" w:id="1516"/>
    <w:p>
      <w:pPr>
        <w:spacing w:after="0"/>
        <w:ind w:left="0"/>
        <w:jc w:val="both"/>
      </w:pPr>
      <w:r>
        <w:rPr>
          <w:rFonts w:ascii="Times New Roman"/>
          <w:b w:val="false"/>
          <w:i w:val="false"/>
          <w:color w:val="000000"/>
          <w:sz w:val="28"/>
        </w:rPr>
        <w:t>
      4) Әлеуетті Жекеше әріптестің қаржылық-шаруашылық қызметі Заңнамаға не Әлеуетті Жекеше әріптес-Қазақстан Республикасының бейрезиденті мемлекетінің заңнамасына сәйкес тоқтатыла тұрса, Конкурсқа қатысуға құқылы емес.</w:t>
      </w:r>
    </w:p>
    <w:bookmarkEnd w:id="1516"/>
    <w:bookmarkStart w:name="z1525" w:id="1517"/>
    <w:p>
      <w:pPr>
        <w:spacing w:after="0"/>
        <w:ind w:left="0"/>
        <w:jc w:val="both"/>
      </w:pPr>
      <w:r>
        <w:rPr>
          <w:rFonts w:ascii="Times New Roman"/>
          <w:b w:val="false"/>
          <w:i w:val="false"/>
          <w:color w:val="000000"/>
          <w:sz w:val="28"/>
        </w:rPr>
        <w:t>
      57. Әлеуетті Жекеше әріптес пен Әлеуетті Жекеше әріптестің үлестес тұлғасының Жекеше әріптестің айқындауы бойынша бір Конкурсқа қатысуға құқығы жоқ.</w:t>
      </w:r>
    </w:p>
    <w:bookmarkEnd w:id="1517"/>
    <w:bookmarkStart w:name="z1526" w:id="1518"/>
    <w:p>
      <w:pPr>
        <w:spacing w:after="0"/>
        <w:ind w:left="0"/>
        <w:jc w:val="left"/>
      </w:pPr>
      <w:r>
        <w:rPr>
          <w:rFonts w:ascii="Times New Roman"/>
          <w:b/>
          <w:i w:val="false"/>
          <w:color w:val="000000"/>
        </w:rPr>
        <w:t xml:space="preserve"> 11. Конкурстық өтінім</w:t>
      </w:r>
    </w:p>
    <w:bookmarkEnd w:id="1518"/>
    <w:bookmarkStart w:name="z1527" w:id="1519"/>
    <w:p>
      <w:pPr>
        <w:spacing w:after="0"/>
        <w:ind w:left="0"/>
        <w:jc w:val="both"/>
      </w:pPr>
      <w:r>
        <w:rPr>
          <w:rFonts w:ascii="Times New Roman"/>
          <w:b w:val="false"/>
          <w:i w:val="false"/>
          <w:color w:val="000000"/>
          <w:sz w:val="28"/>
        </w:rPr>
        <w:t>
      58. Конкурсқа қатысу үшін Әлеуетті Жекеше әріптестер Конкурсты ұйымдастырушыға Заңнаманың және Конкурстық құжаттаманың талаптарына сәйкес дайындалған және ұсынылған Конкурстық өтінімдерді ұсынады.</w:t>
      </w:r>
    </w:p>
    <w:bookmarkEnd w:id="1519"/>
    <w:bookmarkStart w:name="z1528" w:id="1520"/>
    <w:p>
      <w:pPr>
        <w:spacing w:after="0"/>
        <w:ind w:left="0"/>
        <w:jc w:val="both"/>
      </w:pPr>
      <w:r>
        <w:rPr>
          <w:rFonts w:ascii="Times New Roman"/>
          <w:b w:val="false"/>
          <w:i w:val="false"/>
          <w:color w:val="000000"/>
          <w:sz w:val="28"/>
        </w:rPr>
        <w:t xml:space="preserve">
      59. Конкурстық өтінім Денсаулық сақтау саласындағы (дәрігерлік амбулатория) МЖӘ жобасының Үлгілік конкурстық құжаттамасына </w:t>
      </w:r>
      <w:r>
        <w:rPr>
          <w:rFonts w:ascii="Times New Roman"/>
          <w:b w:val="false"/>
          <w:i w:val="false"/>
          <w:color w:val="000000"/>
          <w:sz w:val="28"/>
        </w:rPr>
        <w:t>4-қосымшада</w:t>
      </w:r>
      <w:r>
        <w:rPr>
          <w:rFonts w:ascii="Times New Roman"/>
          <w:b w:val="false"/>
          <w:i w:val="false"/>
          <w:color w:val="000000"/>
          <w:sz w:val="28"/>
        </w:rPr>
        <w:t xml:space="preserve"> белгіленген нысан бойынша ресімделеді және оның ішінде мынадай ақпаратты қамтиды:</w:t>
      </w:r>
    </w:p>
    <w:bookmarkEnd w:id="1520"/>
    <w:bookmarkStart w:name="z1529" w:id="1521"/>
    <w:p>
      <w:pPr>
        <w:spacing w:after="0"/>
        <w:ind w:left="0"/>
        <w:jc w:val="both"/>
      </w:pPr>
      <w:r>
        <w:rPr>
          <w:rFonts w:ascii="Times New Roman"/>
          <w:b w:val="false"/>
          <w:i w:val="false"/>
          <w:color w:val="000000"/>
          <w:sz w:val="28"/>
        </w:rPr>
        <w:t>
      1) қаржылық-экономикалық шешімдер (ұсыныстар):</w:t>
      </w:r>
    </w:p>
    <w:bookmarkEnd w:id="1521"/>
    <w:bookmarkStart w:name="z1530" w:id="1522"/>
    <w:p>
      <w:pPr>
        <w:spacing w:after="0"/>
        <w:ind w:left="0"/>
        <w:jc w:val="both"/>
      </w:pPr>
      <w:r>
        <w:rPr>
          <w:rFonts w:ascii="Times New Roman"/>
          <w:b w:val="false"/>
          <w:i w:val="false"/>
          <w:color w:val="000000"/>
          <w:sz w:val="28"/>
        </w:rPr>
        <w:t>
      қаржылық-экономикалық модель;</w:t>
      </w:r>
    </w:p>
    <w:bookmarkEnd w:id="1522"/>
    <w:bookmarkStart w:name="z1531" w:id="1523"/>
    <w:p>
      <w:pPr>
        <w:spacing w:after="0"/>
        <w:ind w:left="0"/>
        <w:jc w:val="both"/>
      </w:pPr>
      <w:r>
        <w:rPr>
          <w:rFonts w:ascii="Times New Roman"/>
          <w:b w:val="false"/>
          <w:i w:val="false"/>
          <w:color w:val="000000"/>
          <w:sz w:val="28"/>
        </w:rPr>
        <w:t>
      МЖӘ жобасының тәуекелдерін бөлу және бағалау;</w:t>
      </w:r>
    </w:p>
    <w:bookmarkEnd w:id="1523"/>
    <w:bookmarkStart w:name="z1532" w:id="1524"/>
    <w:p>
      <w:pPr>
        <w:spacing w:after="0"/>
        <w:ind w:left="0"/>
        <w:jc w:val="both"/>
      </w:pPr>
      <w:r>
        <w:rPr>
          <w:rFonts w:ascii="Times New Roman"/>
          <w:b w:val="false"/>
          <w:i w:val="false"/>
          <w:color w:val="000000"/>
          <w:sz w:val="28"/>
        </w:rPr>
        <w:t>
      МЖӘ жобасына салынатын меншікті және қарыз қаражаттарының көлемі.</w:t>
      </w:r>
    </w:p>
    <w:bookmarkEnd w:id="1524"/>
    <w:bookmarkStart w:name="z1533" w:id="1525"/>
    <w:p>
      <w:pPr>
        <w:spacing w:after="0"/>
        <w:ind w:left="0"/>
        <w:jc w:val="both"/>
      </w:pPr>
      <w:r>
        <w:rPr>
          <w:rFonts w:ascii="Times New Roman"/>
          <w:b w:val="false"/>
          <w:i w:val="false"/>
          <w:color w:val="000000"/>
          <w:sz w:val="28"/>
        </w:rPr>
        <w:t>
      2) технологиялық және басқа шешімдер (ұсыныстар):</w:t>
      </w:r>
    </w:p>
    <w:bookmarkEnd w:id="1525"/>
    <w:bookmarkStart w:name="z1534" w:id="1526"/>
    <w:p>
      <w:pPr>
        <w:spacing w:after="0"/>
        <w:ind w:left="0"/>
        <w:jc w:val="both"/>
      </w:pPr>
      <w:r>
        <w:rPr>
          <w:rFonts w:ascii="Times New Roman"/>
          <w:b w:val="false"/>
          <w:i w:val="false"/>
          <w:color w:val="000000"/>
          <w:sz w:val="28"/>
        </w:rPr>
        <w:t>
      МЖӘ объектісін пайдалану процесінде энергия үнемдеу және энергия тиімділігі бойынша шешімдерді қамтитын жаңа технологияларды тарту;</w:t>
      </w:r>
    </w:p>
    <w:bookmarkEnd w:id="1526"/>
    <w:bookmarkStart w:name="z1535" w:id="1527"/>
    <w:p>
      <w:pPr>
        <w:spacing w:after="0"/>
        <w:ind w:left="0"/>
        <w:jc w:val="both"/>
      </w:pPr>
      <w:r>
        <w:rPr>
          <w:rFonts w:ascii="Times New Roman"/>
          <w:b w:val="false"/>
          <w:i w:val="false"/>
          <w:color w:val="000000"/>
          <w:sz w:val="28"/>
        </w:rPr>
        <w:t>
      қаржылық жабу кезеңінің аяқталу күнінен бастап есептелетін МЖӘ объектісін қайта құру мерзімі;</w:t>
      </w:r>
    </w:p>
    <w:bookmarkEnd w:id="1527"/>
    <w:bookmarkStart w:name="z1536" w:id="1528"/>
    <w:p>
      <w:pPr>
        <w:spacing w:after="0"/>
        <w:ind w:left="0"/>
        <w:jc w:val="both"/>
      </w:pPr>
      <w:r>
        <w:rPr>
          <w:rFonts w:ascii="Times New Roman"/>
          <w:b w:val="false"/>
          <w:i w:val="false"/>
          <w:color w:val="000000"/>
          <w:sz w:val="28"/>
        </w:rPr>
        <w:t>
      жергілікті қамту бойынша міндеттемелер (МЖӘ объектісін қайта құру және пайдалану кезеңінде);</w:t>
      </w:r>
    </w:p>
    <w:bookmarkEnd w:id="1528"/>
    <w:bookmarkStart w:name="z1537" w:id="1529"/>
    <w:p>
      <w:pPr>
        <w:spacing w:after="0"/>
        <w:ind w:left="0"/>
        <w:jc w:val="both"/>
      </w:pPr>
      <w:r>
        <w:rPr>
          <w:rFonts w:ascii="Times New Roman"/>
          <w:b w:val="false"/>
          <w:i w:val="false"/>
          <w:color w:val="000000"/>
          <w:sz w:val="28"/>
        </w:rPr>
        <w:t>
      денсаулық сақтау саласында іске асырылған жобалар тәжірибесі;</w:t>
      </w:r>
    </w:p>
    <w:bookmarkEnd w:id="1529"/>
    <w:bookmarkStart w:name="z1538" w:id="1530"/>
    <w:p>
      <w:pPr>
        <w:spacing w:after="0"/>
        <w:ind w:left="0"/>
        <w:jc w:val="both"/>
      </w:pPr>
      <w:r>
        <w:rPr>
          <w:rFonts w:ascii="Times New Roman"/>
          <w:b w:val="false"/>
          <w:i w:val="false"/>
          <w:color w:val="000000"/>
          <w:sz w:val="28"/>
        </w:rPr>
        <w:t>
      білікті мамандардың болуы.</w:t>
      </w:r>
    </w:p>
    <w:bookmarkEnd w:id="1530"/>
    <w:bookmarkStart w:name="z1539" w:id="1531"/>
    <w:p>
      <w:pPr>
        <w:spacing w:after="0"/>
        <w:ind w:left="0"/>
        <w:jc w:val="left"/>
      </w:pPr>
      <w:r>
        <w:rPr>
          <w:rFonts w:ascii="Times New Roman"/>
          <w:b/>
          <w:i w:val="false"/>
          <w:color w:val="000000"/>
        </w:rPr>
        <w:t xml:space="preserve"> 12. Конкурстық өтінімдерді қамтамасыз ету</w:t>
      </w:r>
    </w:p>
    <w:bookmarkEnd w:id="1531"/>
    <w:bookmarkStart w:name="z1540" w:id="1532"/>
    <w:p>
      <w:pPr>
        <w:spacing w:after="0"/>
        <w:ind w:left="0"/>
        <w:jc w:val="both"/>
      </w:pPr>
      <w:r>
        <w:rPr>
          <w:rFonts w:ascii="Times New Roman"/>
          <w:b w:val="false"/>
          <w:i w:val="false"/>
          <w:color w:val="000000"/>
          <w:sz w:val="28"/>
        </w:rPr>
        <w:t>
      60. Әлеуетті Жекеше әріптес Конкурстық өтінімді қамтамасыз етуді:</w:t>
      </w:r>
    </w:p>
    <w:bookmarkEnd w:id="1532"/>
    <w:bookmarkStart w:name="z1541" w:id="1533"/>
    <w:p>
      <w:pPr>
        <w:spacing w:after="0"/>
        <w:ind w:left="0"/>
        <w:jc w:val="both"/>
      </w:pPr>
      <w:r>
        <w:rPr>
          <w:rFonts w:ascii="Times New Roman"/>
          <w:b w:val="false"/>
          <w:i w:val="false"/>
          <w:color w:val="000000"/>
          <w:sz w:val="28"/>
        </w:rPr>
        <w:t>
      1) Конкурстық өтінімдерді ұсыну мерзімі өткеннен кейін өзінің Конкурстық өтінімін кері қайтарып алмайтынына не өзгертпейтініне және/немесе толықтырмайтынына;</w:t>
      </w:r>
    </w:p>
    <w:bookmarkEnd w:id="1533"/>
    <w:bookmarkStart w:name="z1542" w:id="1534"/>
    <w:p>
      <w:pPr>
        <w:spacing w:after="0"/>
        <w:ind w:left="0"/>
        <w:jc w:val="both"/>
      </w:pPr>
      <w:r>
        <w:rPr>
          <w:rFonts w:ascii="Times New Roman"/>
          <w:b w:val="false"/>
          <w:i w:val="false"/>
          <w:color w:val="000000"/>
          <w:sz w:val="28"/>
        </w:rPr>
        <w:t>
      2) оны Конкурстың жеңімпазы деп айқындаған жағдайда, Шарт жасасатындығына кепіл ретінде енгізеді.</w:t>
      </w:r>
    </w:p>
    <w:bookmarkEnd w:id="1534"/>
    <w:bookmarkStart w:name="z1543" w:id="1535"/>
    <w:p>
      <w:pPr>
        <w:spacing w:after="0"/>
        <w:ind w:left="0"/>
        <w:jc w:val="both"/>
      </w:pPr>
      <w:r>
        <w:rPr>
          <w:rFonts w:ascii="Times New Roman"/>
          <w:b w:val="false"/>
          <w:i w:val="false"/>
          <w:color w:val="000000"/>
          <w:sz w:val="28"/>
        </w:rPr>
        <w:t>
      61. Конкурсқа қатысуға Конкурстық өтінімді қамтамасыз ету Үлгілік шарт бойынша болжанған инвестициялардың құнының оннан бір пайызы мөлшерінде енгізіледі.</w:t>
      </w:r>
    </w:p>
    <w:bookmarkEnd w:id="1535"/>
    <w:bookmarkStart w:name="z1544" w:id="1536"/>
    <w:p>
      <w:pPr>
        <w:spacing w:after="0"/>
        <w:ind w:left="0"/>
        <w:jc w:val="both"/>
      </w:pPr>
      <w:r>
        <w:rPr>
          <w:rFonts w:ascii="Times New Roman"/>
          <w:b w:val="false"/>
          <w:i w:val="false"/>
          <w:color w:val="000000"/>
          <w:sz w:val="28"/>
        </w:rPr>
        <w:t>
      62. Әлеуетті Жекеше әріптес Конкурстық өтінімді қамтамасыз етудің мынадай түрлерінің бірін:</w:t>
      </w:r>
    </w:p>
    <w:bookmarkEnd w:id="1536"/>
    <w:bookmarkStart w:name="z1545" w:id="1537"/>
    <w:p>
      <w:pPr>
        <w:spacing w:after="0"/>
        <w:ind w:left="0"/>
        <w:jc w:val="both"/>
      </w:pPr>
      <w:r>
        <w:rPr>
          <w:rFonts w:ascii="Times New Roman"/>
          <w:b w:val="false"/>
          <w:i w:val="false"/>
          <w:color w:val="000000"/>
          <w:sz w:val="28"/>
        </w:rPr>
        <w:t xml:space="preserve">
      1) "__________" мемлекеттік мекемесі </w:t>
      </w:r>
    </w:p>
    <w:bookmarkEnd w:id="1537"/>
    <w:bookmarkStart w:name="z1546" w:id="1538"/>
    <w:p>
      <w:pPr>
        <w:spacing w:after="0"/>
        <w:ind w:left="0"/>
        <w:jc w:val="both"/>
      </w:pPr>
      <w:r>
        <w:rPr>
          <w:rFonts w:ascii="Times New Roman"/>
          <w:b w:val="false"/>
          <w:i w:val="false"/>
          <w:color w:val="000000"/>
          <w:sz w:val="28"/>
        </w:rPr>
        <w:t>
      __________ (елді мекеннің атауын және орналасқан жерін көрсету), ______ көшесі, ___</w:t>
      </w:r>
    </w:p>
    <w:bookmarkEnd w:id="1538"/>
    <w:bookmarkStart w:name="z1547" w:id="1539"/>
    <w:p>
      <w:pPr>
        <w:spacing w:after="0"/>
        <w:ind w:left="0"/>
        <w:jc w:val="both"/>
      </w:pPr>
      <w:r>
        <w:rPr>
          <w:rFonts w:ascii="Times New Roman"/>
          <w:b w:val="false"/>
          <w:i w:val="false"/>
          <w:color w:val="000000"/>
          <w:sz w:val="28"/>
        </w:rPr>
        <w:t>
      Бизнес-сәйкестендіру нөмірі ___________</w:t>
      </w:r>
    </w:p>
    <w:bookmarkEnd w:id="1539"/>
    <w:bookmarkStart w:name="z1548" w:id="1540"/>
    <w:p>
      <w:pPr>
        <w:spacing w:after="0"/>
        <w:ind w:left="0"/>
        <w:jc w:val="both"/>
      </w:pPr>
      <w:r>
        <w:rPr>
          <w:rFonts w:ascii="Times New Roman"/>
          <w:b w:val="false"/>
          <w:i w:val="false"/>
          <w:color w:val="000000"/>
          <w:sz w:val="28"/>
        </w:rPr>
        <w:t xml:space="preserve">
      Жеке сәйкестендіру коды _______________      </w:t>
      </w:r>
    </w:p>
    <w:bookmarkEnd w:id="1540"/>
    <w:bookmarkStart w:name="z1549" w:id="1541"/>
    <w:p>
      <w:pPr>
        <w:spacing w:after="0"/>
        <w:ind w:left="0"/>
        <w:jc w:val="both"/>
      </w:pPr>
      <w:r>
        <w:rPr>
          <w:rFonts w:ascii="Times New Roman"/>
          <w:b w:val="false"/>
          <w:i w:val="false"/>
          <w:color w:val="000000"/>
          <w:sz w:val="28"/>
        </w:rPr>
        <w:t xml:space="preserve">
      "ҚР Қаржы министрлігі Қазынашылық комитетінің __________ бойынша Қазынашылық департаменті" мемлекеттік мекемесі </w:t>
      </w:r>
    </w:p>
    <w:bookmarkEnd w:id="1541"/>
    <w:bookmarkStart w:name="z1550" w:id="1542"/>
    <w:p>
      <w:pPr>
        <w:spacing w:after="0"/>
        <w:ind w:left="0"/>
        <w:jc w:val="both"/>
      </w:pPr>
      <w:r>
        <w:rPr>
          <w:rFonts w:ascii="Times New Roman"/>
          <w:b w:val="false"/>
          <w:i w:val="false"/>
          <w:color w:val="000000"/>
          <w:sz w:val="28"/>
        </w:rPr>
        <w:t>
      Банктік сәйкестендіру коды __________ шотына енгізілетін кепілдікті ақшалай жарнаны;</w:t>
      </w:r>
    </w:p>
    <w:bookmarkEnd w:id="1542"/>
    <w:bookmarkStart w:name="z1551" w:id="1543"/>
    <w:p>
      <w:pPr>
        <w:spacing w:after="0"/>
        <w:ind w:left="0"/>
        <w:jc w:val="both"/>
      </w:pPr>
      <w:r>
        <w:rPr>
          <w:rFonts w:ascii="Times New Roman"/>
          <w:b w:val="false"/>
          <w:i w:val="false"/>
          <w:color w:val="000000"/>
          <w:sz w:val="28"/>
        </w:rPr>
        <w:t>
      2) банк кепілдігін таңдайды.</w:t>
      </w:r>
    </w:p>
    <w:bookmarkEnd w:id="1543"/>
    <w:bookmarkStart w:name="z1552" w:id="1544"/>
    <w:p>
      <w:pPr>
        <w:spacing w:after="0"/>
        <w:ind w:left="0"/>
        <w:jc w:val="both"/>
      </w:pPr>
      <w:r>
        <w:rPr>
          <w:rFonts w:ascii="Times New Roman"/>
          <w:b w:val="false"/>
          <w:i w:val="false"/>
          <w:color w:val="000000"/>
          <w:sz w:val="28"/>
        </w:rPr>
        <w:t>
      63. Әлеуетті Жекеше әріптестің оның Конкурстық өтінімінің қолданылу мерзімі өткенге дейін енгізілген кепілдікті ақшалай жарнаға тұтастай не оның бір бөлігін талап ету құқығының үшінші тұлғаларда туындауына әкеп соқтыратын әрекеттер жасауына жол берілмейді.</w:t>
      </w:r>
    </w:p>
    <w:bookmarkEnd w:id="1544"/>
    <w:bookmarkStart w:name="z1553" w:id="1545"/>
    <w:p>
      <w:pPr>
        <w:spacing w:after="0"/>
        <w:ind w:left="0"/>
        <w:jc w:val="both"/>
      </w:pPr>
      <w:r>
        <w:rPr>
          <w:rFonts w:ascii="Times New Roman"/>
          <w:b w:val="false"/>
          <w:i w:val="false"/>
          <w:color w:val="000000"/>
          <w:sz w:val="28"/>
        </w:rPr>
        <w:t>
      64. Мына:</w:t>
      </w:r>
    </w:p>
    <w:bookmarkEnd w:id="1545"/>
    <w:bookmarkStart w:name="z1554" w:id="1546"/>
    <w:p>
      <w:pPr>
        <w:spacing w:after="0"/>
        <w:ind w:left="0"/>
        <w:jc w:val="both"/>
      </w:pPr>
      <w:r>
        <w:rPr>
          <w:rFonts w:ascii="Times New Roman"/>
          <w:b w:val="false"/>
          <w:i w:val="false"/>
          <w:color w:val="000000"/>
          <w:sz w:val="28"/>
        </w:rPr>
        <w:t>
      1) Әлеуетті Жекеше әріптес Конкурстық өтінімдер ұсынудың түпкілікті мерзімі өткеннен кейін Конкурстық өтінімді кері қайтарып алған не өзгерткен және/немесе толықтырған;</w:t>
      </w:r>
    </w:p>
    <w:bookmarkEnd w:id="1546"/>
    <w:bookmarkStart w:name="z1555" w:id="1547"/>
    <w:p>
      <w:pPr>
        <w:spacing w:after="0"/>
        <w:ind w:left="0"/>
        <w:jc w:val="both"/>
      </w:pPr>
      <w:r>
        <w:rPr>
          <w:rFonts w:ascii="Times New Roman"/>
          <w:b w:val="false"/>
          <w:i w:val="false"/>
          <w:color w:val="000000"/>
          <w:sz w:val="28"/>
        </w:rPr>
        <w:t>
      2) Конкурс жеңімпазы болып айқындалған Әлеуетті Жекеше әріптес МЖӘ Үлгілік шартын жасасудан жалтарған жағдайларды қоспағанда, Конкурсты ұйымдастырушының Әлеуетті Жекеше әріптес енгізген кепілдікті ақшалай жарнаны пайдалануына жол берілмейді.</w:t>
      </w:r>
    </w:p>
    <w:bookmarkEnd w:id="1547"/>
    <w:bookmarkStart w:name="z1556" w:id="1548"/>
    <w:p>
      <w:pPr>
        <w:spacing w:after="0"/>
        <w:ind w:left="0"/>
        <w:jc w:val="both"/>
      </w:pPr>
      <w:r>
        <w:rPr>
          <w:rFonts w:ascii="Times New Roman"/>
          <w:b w:val="false"/>
          <w:i w:val="false"/>
          <w:color w:val="000000"/>
          <w:sz w:val="28"/>
        </w:rPr>
        <w:t>
      Осы тармақта көзделген жағдайлардың бірі орын алған кезде Конкурстық өтінімді қамтамасыз ету сомасы тиісті бюджет кірісінің есебіне жатқызылады.</w:t>
      </w:r>
    </w:p>
    <w:bookmarkEnd w:id="1548"/>
    <w:bookmarkStart w:name="z1557" w:id="1549"/>
    <w:p>
      <w:pPr>
        <w:spacing w:after="0"/>
        <w:ind w:left="0"/>
        <w:jc w:val="both"/>
      </w:pPr>
      <w:r>
        <w:rPr>
          <w:rFonts w:ascii="Times New Roman"/>
          <w:b w:val="false"/>
          <w:i w:val="false"/>
          <w:color w:val="000000"/>
          <w:sz w:val="28"/>
        </w:rPr>
        <w:t>
      65. Конкурсты ұйымдастырушы Әлеуетті Жекеше әріптеске ол енгізген Конкурстық өтінімді қамтамасыз етуді мынадай жағдайлардың бірі орын алған күннен бастап үш жұмыс күні ішінде қайтарады:</w:t>
      </w:r>
    </w:p>
    <w:bookmarkEnd w:id="1549"/>
    <w:bookmarkStart w:name="z1558" w:id="1550"/>
    <w:p>
      <w:pPr>
        <w:spacing w:after="0"/>
        <w:ind w:left="0"/>
        <w:jc w:val="both"/>
      </w:pPr>
      <w:r>
        <w:rPr>
          <w:rFonts w:ascii="Times New Roman"/>
          <w:b w:val="false"/>
          <w:i w:val="false"/>
          <w:color w:val="000000"/>
          <w:sz w:val="28"/>
        </w:rPr>
        <w:t>
      1) осы Әлеуетті Жекеше әріптестің Конкурстық өтінімдер ұсынудың түпкілікті мерзімі өткенге дейін өзінің Конкурстық өтінімін кері қайтарып алуы;</w:t>
      </w:r>
    </w:p>
    <w:bookmarkEnd w:id="1550"/>
    <w:bookmarkStart w:name="z1559" w:id="1551"/>
    <w:p>
      <w:pPr>
        <w:spacing w:after="0"/>
        <w:ind w:left="0"/>
        <w:jc w:val="both"/>
      </w:pPr>
      <w:r>
        <w:rPr>
          <w:rFonts w:ascii="Times New Roman"/>
          <w:b w:val="false"/>
          <w:i w:val="false"/>
          <w:color w:val="000000"/>
          <w:sz w:val="28"/>
        </w:rPr>
        <w:t>
      2) Конкурсқа қатысуға рұқсат беру туралы хаттамаға қол қою. Аталған жағдай Конкурсқа қатысушылар деп танылған Әлеуетті Жекеше әріптестерге қолданылмайды;</w:t>
      </w:r>
    </w:p>
    <w:bookmarkEnd w:id="1551"/>
    <w:bookmarkStart w:name="z1560" w:id="1552"/>
    <w:p>
      <w:pPr>
        <w:spacing w:after="0"/>
        <w:ind w:left="0"/>
        <w:jc w:val="both"/>
      </w:pPr>
      <w:r>
        <w:rPr>
          <w:rFonts w:ascii="Times New Roman"/>
          <w:b w:val="false"/>
          <w:i w:val="false"/>
          <w:color w:val="000000"/>
          <w:sz w:val="28"/>
        </w:rPr>
        <w:t>
      3) Конкурс қорытындылары туралы хаттамаға қол қою. Аталған жағдай Конкурс жеңімпазы болып айқындалған Конкурсқа қатысушыға қолданылмайды;</w:t>
      </w:r>
    </w:p>
    <w:bookmarkEnd w:id="1552"/>
    <w:bookmarkStart w:name="z1561" w:id="1553"/>
    <w:p>
      <w:pPr>
        <w:spacing w:after="0"/>
        <w:ind w:left="0"/>
        <w:jc w:val="both"/>
      </w:pPr>
      <w:r>
        <w:rPr>
          <w:rFonts w:ascii="Times New Roman"/>
          <w:b w:val="false"/>
          <w:i w:val="false"/>
          <w:color w:val="000000"/>
          <w:sz w:val="28"/>
        </w:rPr>
        <w:t>
      4) Үлгілік шарттың күшіне енуі;</w:t>
      </w:r>
    </w:p>
    <w:bookmarkEnd w:id="1553"/>
    <w:bookmarkStart w:name="z1562" w:id="1554"/>
    <w:p>
      <w:pPr>
        <w:spacing w:after="0"/>
        <w:ind w:left="0"/>
        <w:jc w:val="both"/>
      </w:pPr>
      <w:r>
        <w:rPr>
          <w:rFonts w:ascii="Times New Roman"/>
          <w:b w:val="false"/>
          <w:i w:val="false"/>
          <w:color w:val="000000"/>
          <w:sz w:val="28"/>
        </w:rPr>
        <w:t>
      5) Әлеуетті Жекеше әріптестің Конкурстық өтінімінің қолданылу мерзімінің өтуі.</w:t>
      </w:r>
    </w:p>
    <w:bookmarkEnd w:id="1554"/>
    <w:bookmarkStart w:name="z1563" w:id="1555"/>
    <w:p>
      <w:pPr>
        <w:spacing w:after="0"/>
        <w:ind w:left="0"/>
        <w:jc w:val="left"/>
      </w:pPr>
      <w:r>
        <w:rPr>
          <w:rFonts w:ascii="Times New Roman"/>
          <w:b/>
          <w:i w:val="false"/>
          <w:color w:val="000000"/>
        </w:rPr>
        <w:t xml:space="preserve"> 13. Конкурсқа қатысу үшін ұсынылатын құжаттарды ресімдеу және енгізу тәртібі</w:t>
      </w:r>
    </w:p>
    <w:bookmarkEnd w:id="1555"/>
    <w:bookmarkStart w:name="z1564" w:id="1556"/>
    <w:p>
      <w:pPr>
        <w:spacing w:after="0"/>
        <w:ind w:left="0"/>
        <w:jc w:val="both"/>
      </w:pPr>
      <w:r>
        <w:rPr>
          <w:rFonts w:ascii="Times New Roman"/>
          <w:b w:val="false"/>
          <w:i w:val="false"/>
          <w:color w:val="000000"/>
          <w:sz w:val="28"/>
        </w:rPr>
        <w:t>
      66. Конкурстық өтінімді Әлеуетті Жекеше әріптестер Конкурстық құжаттаманың 78-тармағында көрсетілген, оларды ұсынудың түпкілікті мерзімі өткенге дейін тігілген, беттері нөмірленген және әрбір бетіне қол қойылған, соңғы бетіне қолы мен мөрі қойылған түрінде жабылған Конвертте ұсынады.</w:t>
      </w:r>
    </w:p>
    <w:bookmarkEnd w:id="1556"/>
    <w:bookmarkStart w:name="z1565" w:id="1557"/>
    <w:p>
      <w:pPr>
        <w:spacing w:after="0"/>
        <w:ind w:left="0"/>
        <w:jc w:val="both"/>
      </w:pPr>
      <w:r>
        <w:rPr>
          <w:rFonts w:ascii="Times New Roman"/>
          <w:b w:val="false"/>
          <w:i w:val="false"/>
          <w:color w:val="000000"/>
          <w:sz w:val="28"/>
        </w:rPr>
        <w:t>
      67. Конверт:</w:t>
      </w:r>
    </w:p>
    <w:bookmarkEnd w:id="1557"/>
    <w:bookmarkStart w:name="z1566" w:id="1558"/>
    <w:p>
      <w:pPr>
        <w:spacing w:after="0"/>
        <w:ind w:left="0"/>
        <w:jc w:val="both"/>
      </w:pPr>
      <w:r>
        <w:rPr>
          <w:rFonts w:ascii="Times New Roman"/>
          <w:b w:val="false"/>
          <w:i w:val="false"/>
          <w:color w:val="000000"/>
          <w:sz w:val="28"/>
        </w:rPr>
        <w:t>
      1) Әлеуетті Жекеше әріптестің толық атауы мен пошталық мекенжайы (егер ол "кешіккен" болып жарияланатын болса, Конкурстық өтінімді ашпай, кері қайтару мақсатында);</w:t>
      </w:r>
    </w:p>
    <w:bookmarkEnd w:id="1558"/>
    <w:bookmarkStart w:name="z1567" w:id="1559"/>
    <w:p>
      <w:pPr>
        <w:spacing w:after="0"/>
        <w:ind w:left="0"/>
        <w:jc w:val="both"/>
      </w:pPr>
      <w:r>
        <w:rPr>
          <w:rFonts w:ascii="Times New Roman"/>
          <w:b w:val="false"/>
          <w:i w:val="false"/>
          <w:color w:val="000000"/>
          <w:sz w:val="28"/>
        </w:rPr>
        <w:t>
      2) Конкурсты ұйымдастырушының толық атауы мен мекенжайы:</w:t>
      </w:r>
    </w:p>
    <w:bookmarkEnd w:id="1559"/>
    <w:bookmarkStart w:name="z1568" w:id="1560"/>
    <w:p>
      <w:pPr>
        <w:spacing w:after="0"/>
        <w:ind w:left="0"/>
        <w:jc w:val="both"/>
      </w:pPr>
      <w:r>
        <w:rPr>
          <w:rFonts w:ascii="Times New Roman"/>
          <w:b w:val="false"/>
          <w:i w:val="false"/>
          <w:color w:val="000000"/>
          <w:sz w:val="28"/>
        </w:rPr>
        <w:t>
      "__________" мемлекеттік мекемесі , Қазақстан Республикасы, __________ (елді мекеннің атауын және орналасқан жерін көрсету), _________ көшесі, __, №___ кабинет, тел. 8 (____) __-__-__;</w:t>
      </w:r>
    </w:p>
    <w:bookmarkEnd w:id="1560"/>
    <w:bookmarkStart w:name="z1569" w:id="1561"/>
    <w:p>
      <w:pPr>
        <w:spacing w:after="0"/>
        <w:ind w:left="0"/>
        <w:jc w:val="both"/>
      </w:pPr>
      <w:r>
        <w:rPr>
          <w:rFonts w:ascii="Times New Roman"/>
          <w:b w:val="false"/>
          <w:i w:val="false"/>
          <w:color w:val="000000"/>
          <w:sz w:val="28"/>
        </w:rPr>
        <w:t>
      3) конкурстың атауы:</w:t>
      </w:r>
    </w:p>
    <w:bookmarkEnd w:id="1561"/>
    <w:bookmarkStart w:name="z1570" w:id="1562"/>
    <w:p>
      <w:pPr>
        <w:spacing w:after="0"/>
        <w:ind w:left="0"/>
        <w:jc w:val="both"/>
      </w:pPr>
      <w:r>
        <w:rPr>
          <w:rFonts w:ascii="Times New Roman"/>
          <w:b w:val="false"/>
          <w:i w:val="false"/>
          <w:color w:val="000000"/>
          <w:sz w:val="28"/>
        </w:rPr>
        <w:t>
      "__________ (елді мекеннің атауын және орналасқан жерін көрсету) АУЫСЫМЫНА ____ КЕЛУГЕ АРНАЛҒАН ДӘРІГЕРЛІК АМБУЛАТОРИЯ ҚАЙТА ҚҰРУ ЖӘНЕ ПАЙДАЛАНУ" МЖӘ ЖОБАСЫ БОЙЫНША ЖЕКЕШЕ ӘРІПТЕСТІ ТАҢДАУ ЖӨНІНДЕГІ КОНКУРС";</w:t>
      </w:r>
    </w:p>
    <w:bookmarkEnd w:id="1562"/>
    <w:bookmarkStart w:name="z1571" w:id="1563"/>
    <w:p>
      <w:pPr>
        <w:spacing w:after="0"/>
        <w:ind w:left="0"/>
        <w:jc w:val="both"/>
      </w:pPr>
      <w:r>
        <w:rPr>
          <w:rFonts w:ascii="Times New Roman"/>
          <w:b w:val="false"/>
          <w:i w:val="false"/>
          <w:color w:val="000000"/>
          <w:sz w:val="28"/>
        </w:rPr>
        <w:t>
      4) сондай-ақ: "20__ ЖЫЛҒЫ "__" ______ __-00 САҒАТҚА ДЕЙІН АШЫЛМАСЫН" мәтіні көрсетіле отырып, Конкурсты ұйымдастырушыға жолдануы тиіс.</w:t>
      </w:r>
    </w:p>
    <w:bookmarkEnd w:id="1563"/>
    <w:bookmarkStart w:name="z1572" w:id="1564"/>
    <w:p>
      <w:pPr>
        <w:spacing w:after="0"/>
        <w:ind w:left="0"/>
        <w:jc w:val="both"/>
      </w:pPr>
      <w:r>
        <w:rPr>
          <w:rFonts w:ascii="Times New Roman"/>
          <w:b w:val="false"/>
          <w:i w:val="false"/>
          <w:color w:val="000000"/>
          <w:sz w:val="28"/>
        </w:rPr>
        <w:t>
      68. Конкурсқа қатысуға өтінімдерді Әлеуетті Жекеше әріптестер не олардың уәкілетті өкілдері Конкурсты ұйымдастырушыға қолма-қол немесе тапсырысты пошта байланысын пайдалану арқылы ұсынады.</w:t>
      </w:r>
    </w:p>
    <w:bookmarkEnd w:id="1564"/>
    <w:bookmarkStart w:name="z1573" w:id="1565"/>
    <w:p>
      <w:pPr>
        <w:spacing w:after="0"/>
        <w:ind w:left="0"/>
        <w:jc w:val="both"/>
      </w:pPr>
      <w:r>
        <w:rPr>
          <w:rFonts w:ascii="Times New Roman"/>
          <w:b w:val="false"/>
          <w:i w:val="false"/>
          <w:color w:val="000000"/>
          <w:sz w:val="28"/>
        </w:rPr>
        <w:t>
      69. Конкурсты ұйымдастырушы Конкурстық өтінімдері бар конверттерді Конкурстық құжаттамада белгіленген мерзім ішінде қабылдайды және оларды ұсыну сәтінен бастап Конкурстық өтінімдерді тіркеу журналына тіркеуді жүзеге асырады.</w:t>
      </w:r>
    </w:p>
    <w:bookmarkEnd w:id="1565"/>
    <w:bookmarkStart w:name="z1574" w:id="1566"/>
    <w:p>
      <w:pPr>
        <w:spacing w:after="0"/>
        <w:ind w:left="0"/>
        <w:jc w:val="both"/>
      </w:pPr>
      <w:r>
        <w:rPr>
          <w:rFonts w:ascii="Times New Roman"/>
          <w:b w:val="false"/>
          <w:i w:val="false"/>
          <w:color w:val="000000"/>
          <w:sz w:val="28"/>
        </w:rPr>
        <w:t>
      70. Конвертке Конкурстық өтінімді құрайтын құжаттардың тізімдемесі де салынады. Тізімдеме Конкурстық құжаттамада көрсетілген талаптарға сәйкес тілде ұсынылуы, оған Әлеуетті Жекеше әріптестің бірінші басшысы не бірінші басшының міндетін атқарушы не уәкілетті өкілі қол қоюы және Әлеуетті Жекеше әріптестің мөрімен расталуы тиіс.</w:t>
      </w:r>
    </w:p>
    <w:bookmarkEnd w:id="1566"/>
    <w:bookmarkStart w:name="z1575" w:id="1567"/>
    <w:p>
      <w:pPr>
        <w:spacing w:after="0"/>
        <w:ind w:left="0"/>
        <w:jc w:val="both"/>
      </w:pPr>
      <w:r>
        <w:rPr>
          <w:rFonts w:ascii="Times New Roman"/>
          <w:b w:val="false"/>
          <w:i w:val="false"/>
          <w:color w:val="000000"/>
          <w:sz w:val="28"/>
        </w:rPr>
        <w:t>
      71. Қаржылық-экономикалық модельді қоспағанда, Конкурстық өтінімді құрайтын құжаттар және Конкурсқа ұсынылатын өзге де құжаттар жазбаша (баспа) және электронды түрде, оның ішінде сканерленген түрде ұсынылуы тиіс.</w:t>
      </w:r>
    </w:p>
    <w:bookmarkEnd w:id="1567"/>
    <w:bookmarkStart w:name="z1576" w:id="1568"/>
    <w:p>
      <w:pPr>
        <w:spacing w:after="0"/>
        <w:ind w:left="0"/>
        <w:jc w:val="both"/>
      </w:pPr>
      <w:r>
        <w:rPr>
          <w:rFonts w:ascii="Times New Roman"/>
          <w:b w:val="false"/>
          <w:i w:val="false"/>
          <w:color w:val="000000"/>
          <w:sz w:val="28"/>
        </w:rPr>
        <w:t>
      72. Конкурсты ұйымдастырушы:</w:t>
      </w:r>
    </w:p>
    <w:bookmarkEnd w:id="1568"/>
    <w:bookmarkStart w:name="z1577" w:id="1569"/>
    <w:p>
      <w:pPr>
        <w:spacing w:after="0"/>
        <w:ind w:left="0"/>
        <w:jc w:val="both"/>
      </w:pPr>
      <w:r>
        <w:rPr>
          <w:rFonts w:ascii="Times New Roman"/>
          <w:b w:val="false"/>
          <w:i w:val="false"/>
          <w:color w:val="000000"/>
          <w:sz w:val="28"/>
        </w:rPr>
        <w:t>
      1) Әлеуетті Жекеше әріптес атынан өтінімі бар Конвертті ұсынған Әлеуетті Жекеше әріптестің өкілінің өкілеттігін құжаттамалық растаудың болуын тексереді;</w:t>
      </w:r>
    </w:p>
    <w:bookmarkEnd w:id="1569"/>
    <w:bookmarkStart w:name="z1578" w:id="1570"/>
    <w:p>
      <w:pPr>
        <w:spacing w:after="0"/>
        <w:ind w:left="0"/>
        <w:jc w:val="both"/>
      </w:pPr>
      <w:r>
        <w:rPr>
          <w:rFonts w:ascii="Times New Roman"/>
          <w:b w:val="false"/>
          <w:i w:val="false"/>
          <w:color w:val="000000"/>
          <w:sz w:val="28"/>
        </w:rPr>
        <w:t>
      2) тиісінше ресімделген Конкурстық өтінімдері бар Конверттерді қабылдайды және Конкурстық өтінімдерді тіркеу журналына енгізеді;</w:t>
      </w:r>
    </w:p>
    <w:bookmarkEnd w:id="1570"/>
    <w:bookmarkStart w:name="z1579" w:id="1571"/>
    <w:p>
      <w:pPr>
        <w:spacing w:after="0"/>
        <w:ind w:left="0"/>
        <w:jc w:val="both"/>
      </w:pPr>
      <w:r>
        <w:rPr>
          <w:rFonts w:ascii="Times New Roman"/>
          <w:b w:val="false"/>
          <w:i w:val="false"/>
          <w:color w:val="000000"/>
          <w:sz w:val="28"/>
        </w:rPr>
        <w:t>
      3) Конкурстық өтінімдерді ұсынудың мерзімі өткенге дейін Конкурстық өтінімге енгізілетін өзгерістер мен толықтыруларды қабылдайды;</w:t>
      </w:r>
    </w:p>
    <w:bookmarkEnd w:id="1571"/>
    <w:bookmarkStart w:name="z1580" w:id="1572"/>
    <w:p>
      <w:pPr>
        <w:spacing w:after="0"/>
        <w:ind w:left="0"/>
        <w:jc w:val="both"/>
      </w:pPr>
      <w:r>
        <w:rPr>
          <w:rFonts w:ascii="Times New Roman"/>
          <w:b w:val="false"/>
          <w:i w:val="false"/>
          <w:color w:val="000000"/>
          <w:sz w:val="28"/>
        </w:rPr>
        <w:t>
      4) Конкурстық өтінімдерді ұсынудың түпкілікті мерзімі өткенге дейін ол қайтарылған жағдайда, Конкурстық өтінімнің қайтарылуын қамтамасыз етеді.</w:t>
      </w:r>
    </w:p>
    <w:bookmarkEnd w:id="1572"/>
    <w:bookmarkStart w:name="z1581" w:id="1573"/>
    <w:p>
      <w:pPr>
        <w:spacing w:after="0"/>
        <w:ind w:left="0"/>
        <w:jc w:val="both"/>
      </w:pPr>
      <w:r>
        <w:rPr>
          <w:rFonts w:ascii="Times New Roman"/>
          <w:b w:val="false"/>
          <w:i w:val="false"/>
          <w:color w:val="000000"/>
          <w:sz w:val="28"/>
        </w:rPr>
        <w:t>
      73. Әлеуетті Жекеше әріптестің Конкурстық өтінімі мынадай:</w:t>
      </w:r>
    </w:p>
    <w:bookmarkEnd w:id="1573"/>
    <w:bookmarkStart w:name="z1582" w:id="1574"/>
    <w:p>
      <w:pPr>
        <w:spacing w:after="0"/>
        <w:ind w:left="0"/>
        <w:jc w:val="both"/>
      </w:pPr>
      <w:r>
        <w:rPr>
          <w:rFonts w:ascii="Times New Roman"/>
          <w:b w:val="false"/>
          <w:i w:val="false"/>
          <w:color w:val="000000"/>
          <w:sz w:val="28"/>
        </w:rPr>
        <w:t>
      1) Әлеуетті Жекеше әріптес осы Конкурсқа қатысуға Конкурстық өтінімді бұрын берген;</w:t>
      </w:r>
    </w:p>
    <w:bookmarkEnd w:id="1574"/>
    <w:bookmarkStart w:name="z1583" w:id="1575"/>
    <w:p>
      <w:pPr>
        <w:spacing w:after="0"/>
        <w:ind w:left="0"/>
        <w:jc w:val="both"/>
      </w:pPr>
      <w:r>
        <w:rPr>
          <w:rFonts w:ascii="Times New Roman"/>
          <w:b w:val="false"/>
          <w:i w:val="false"/>
          <w:color w:val="000000"/>
          <w:sz w:val="28"/>
        </w:rPr>
        <w:t>
      2) Конкурстық өтінім осы Конкурсқа қатысуға Конкурстық өтінімдерді қабылдау мерзімі өткеннен кейін келіп түскен жағдайларда қабылданбайды.</w:t>
      </w:r>
    </w:p>
    <w:bookmarkEnd w:id="1575"/>
    <w:bookmarkStart w:name="z1584" w:id="1576"/>
    <w:p>
      <w:pPr>
        <w:spacing w:after="0"/>
        <w:ind w:left="0"/>
        <w:jc w:val="both"/>
      </w:pPr>
      <w:r>
        <w:rPr>
          <w:rFonts w:ascii="Times New Roman"/>
          <w:b w:val="false"/>
          <w:i w:val="false"/>
          <w:color w:val="000000"/>
          <w:sz w:val="28"/>
        </w:rPr>
        <w:t>
      74. Әлеуетті Жекеше әріптес ұсынатын, шетелдік құқық нормалары бойынша Қазақстан Республикасының шегінен тыс шетелдік мемлекеттердің құзыретті органдары белгілеген нысан бойынша берілген, жасалған немесе куәландырылған барлық құжаттарды Қазақстан Республикасының консулдық мекемесі заңдастыруы не 1961 жылғы 5 қазандағы Гаага конвенциясына сәйкес апостиль қою арқылы куәландырылуы тиіс. Егер Қазақстан Республикасының халықаралық шартымен осы рәсім көрсетілген құжаттарға қатысты алынып тасталған немесе жеңілдетілген болса, ұсынылатын құжаттарды заңдастыру немесе оларға апостиль қою талап етілмейді.</w:t>
      </w:r>
    </w:p>
    <w:bookmarkEnd w:id="1576"/>
    <w:bookmarkStart w:name="z1585" w:id="1577"/>
    <w:p>
      <w:pPr>
        <w:spacing w:after="0"/>
        <w:ind w:left="0"/>
        <w:jc w:val="left"/>
      </w:pPr>
      <w:r>
        <w:rPr>
          <w:rFonts w:ascii="Times New Roman"/>
          <w:b/>
          <w:i w:val="false"/>
          <w:color w:val="000000"/>
        </w:rPr>
        <w:t xml:space="preserve"> 14. Конкурстық өтінімді құрайтын құжаттарды және Конкурсқа ұсынылатын өзге де құжаттарды жасау тіліне қойылатын талаптар</w:t>
      </w:r>
    </w:p>
    <w:bookmarkEnd w:id="1577"/>
    <w:bookmarkStart w:name="z1586" w:id="1578"/>
    <w:p>
      <w:pPr>
        <w:spacing w:after="0"/>
        <w:ind w:left="0"/>
        <w:jc w:val="both"/>
      </w:pPr>
      <w:r>
        <w:rPr>
          <w:rFonts w:ascii="Times New Roman"/>
          <w:b w:val="false"/>
          <w:i w:val="false"/>
          <w:color w:val="000000"/>
          <w:sz w:val="28"/>
        </w:rPr>
        <w:t>
      75. Әлеуетті Жекеше әріптестің Конкурстық өтінімі және Конкурсқа ұсынылатын барлық өзге құжаттар тілдер туралы заңнамаға сәйкес мемлекеттік және/немесе орыс тілдерінде ұсынылуы тиіс.</w:t>
      </w:r>
    </w:p>
    <w:bookmarkEnd w:id="1578"/>
    <w:bookmarkStart w:name="z1587" w:id="1579"/>
    <w:p>
      <w:pPr>
        <w:spacing w:after="0"/>
        <w:ind w:left="0"/>
        <w:jc w:val="both"/>
      </w:pPr>
      <w:r>
        <w:rPr>
          <w:rFonts w:ascii="Times New Roman"/>
          <w:b w:val="false"/>
          <w:i w:val="false"/>
          <w:color w:val="000000"/>
          <w:sz w:val="28"/>
        </w:rPr>
        <w:t>
      76. Құжаттар оларға орыс тіліне апостиль қойылған дұрыс аудармасы қоса берілген жағдайда (олай болмаған жағдайда құжат ұсынылмаған болып танылады) басқа тілде жақайта құруы және ұсынылуы мүмкін.</w:t>
      </w:r>
    </w:p>
    <w:bookmarkEnd w:id="1579"/>
    <w:bookmarkStart w:name="z1588" w:id="1580"/>
    <w:p>
      <w:pPr>
        <w:spacing w:after="0"/>
        <w:ind w:left="0"/>
        <w:jc w:val="both"/>
      </w:pPr>
      <w:r>
        <w:rPr>
          <w:rFonts w:ascii="Times New Roman"/>
          <w:b w:val="false"/>
          <w:i w:val="false"/>
          <w:color w:val="000000"/>
          <w:sz w:val="28"/>
        </w:rPr>
        <w:t>
      Құжат бойынша мәліметтерді интерпретациялау жөнінде келіспеушіліктер туындаған жағдайда __________ (керегін көрсету) тіліндегі құжаттар басымдыққа ие болады.</w:t>
      </w:r>
    </w:p>
    <w:bookmarkEnd w:id="1580"/>
    <w:bookmarkStart w:name="z1589" w:id="1581"/>
    <w:p>
      <w:pPr>
        <w:spacing w:after="0"/>
        <w:ind w:left="0"/>
        <w:jc w:val="left"/>
      </w:pPr>
      <w:r>
        <w:rPr>
          <w:rFonts w:ascii="Times New Roman"/>
          <w:b/>
          <w:i w:val="false"/>
          <w:color w:val="000000"/>
        </w:rPr>
        <w:t xml:space="preserve"> 15. Конкурстық өтінімдегі есептеулер үшін пайдаланылатын валютаға қойылатын талаптар</w:t>
      </w:r>
    </w:p>
    <w:bookmarkEnd w:id="1581"/>
    <w:bookmarkStart w:name="z1590" w:id="1582"/>
    <w:p>
      <w:pPr>
        <w:spacing w:after="0"/>
        <w:ind w:left="0"/>
        <w:jc w:val="both"/>
      </w:pPr>
      <w:r>
        <w:rPr>
          <w:rFonts w:ascii="Times New Roman"/>
          <w:b w:val="false"/>
          <w:i w:val="false"/>
          <w:color w:val="000000"/>
          <w:sz w:val="28"/>
        </w:rPr>
        <w:t>
      77. МЖӘ объектісін қайта құру құны, қаржылық-экономикалық модель, Жекеше әріптестің шығындарды өтеу және кірістерді алу көздері, мемлекеттік қолдау түрлерінің көлемдері және Конкурстық өтінімдегі басқа да көрсеткіштер Қазақстан Республикасының ұлттық валютасында есептелуі тиіс.</w:t>
      </w:r>
    </w:p>
    <w:bookmarkEnd w:id="1582"/>
    <w:bookmarkStart w:name="z1591" w:id="1583"/>
    <w:p>
      <w:pPr>
        <w:spacing w:after="0"/>
        <w:ind w:left="0"/>
        <w:jc w:val="left"/>
      </w:pPr>
      <w:r>
        <w:rPr>
          <w:rFonts w:ascii="Times New Roman"/>
          <w:b/>
          <w:i w:val="false"/>
          <w:color w:val="000000"/>
        </w:rPr>
        <w:t xml:space="preserve"> 16. Конкурстық өтінімдерді ұсынудың түпкілікті мерзімі </w:t>
      </w:r>
    </w:p>
    <w:bookmarkEnd w:id="1583"/>
    <w:bookmarkStart w:name="z1592" w:id="1584"/>
    <w:p>
      <w:pPr>
        <w:spacing w:after="0"/>
        <w:ind w:left="0"/>
        <w:jc w:val="both"/>
      </w:pPr>
      <w:r>
        <w:rPr>
          <w:rFonts w:ascii="Times New Roman"/>
          <w:b w:val="false"/>
          <w:i w:val="false"/>
          <w:color w:val="000000"/>
          <w:sz w:val="28"/>
        </w:rPr>
        <w:t>
      78. Конкурстық өтінімдерді ұсынудың түпкілікті мерзімі – Астана қ. (Қазақстан Республикасы) уақыты бойынша 20__ж. "__" _______ сағат __:00 дейін.</w:t>
      </w:r>
    </w:p>
    <w:bookmarkEnd w:id="1584"/>
    <w:bookmarkStart w:name="z1593" w:id="1585"/>
    <w:p>
      <w:pPr>
        <w:spacing w:after="0"/>
        <w:ind w:left="0"/>
        <w:jc w:val="both"/>
      </w:pPr>
      <w:r>
        <w:rPr>
          <w:rFonts w:ascii="Times New Roman"/>
          <w:b w:val="false"/>
          <w:i w:val="false"/>
          <w:color w:val="000000"/>
          <w:sz w:val="28"/>
        </w:rPr>
        <w:t>
      79. Белгіленген мерзім өткеннен кейін ұсынылған Конкурстық өтінімі бар конверт Конкурстық өтінімдерді тіркеу журналында тіркелмейді, ашылмайды және Конкурсқа қатысу өтінімдері бар конверттерде көрсетілген деректемелер бойынша Әлеуетті Жекеше әріптеске не Әлеуетті Жекеше әріптестердің тиісті уәкілетті өкілдеріне алу туралы қолхатпен жеке қайтарылады.</w:t>
      </w:r>
    </w:p>
    <w:bookmarkEnd w:id="1585"/>
    <w:bookmarkStart w:name="z1594" w:id="1586"/>
    <w:p>
      <w:pPr>
        <w:spacing w:after="0"/>
        <w:ind w:left="0"/>
        <w:jc w:val="left"/>
      </w:pPr>
      <w:r>
        <w:rPr>
          <w:rFonts w:ascii="Times New Roman"/>
          <w:b/>
          <w:i w:val="false"/>
          <w:color w:val="000000"/>
        </w:rPr>
        <w:t xml:space="preserve"> 17. Конкурстық өтінімнің қолданылу мерзімі</w:t>
      </w:r>
    </w:p>
    <w:bookmarkEnd w:id="1586"/>
    <w:bookmarkStart w:name="z1595" w:id="1587"/>
    <w:p>
      <w:pPr>
        <w:spacing w:after="0"/>
        <w:ind w:left="0"/>
        <w:jc w:val="both"/>
      </w:pPr>
      <w:r>
        <w:rPr>
          <w:rFonts w:ascii="Times New Roman"/>
          <w:b w:val="false"/>
          <w:i w:val="false"/>
          <w:color w:val="000000"/>
          <w:sz w:val="28"/>
        </w:rPr>
        <w:t>
      80. Конкурстық өтінімді қамтамасыз етуді қоса алғанда, Конкурстық өтінімнің қолданылу мерзімі Конкурстық өтінімдері бар конверттерді ашқан күннен бастап кемінде ___ (жазбаша түрде көрсету) күнтізбелік күн мерзімді құрайды.</w:t>
      </w:r>
    </w:p>
    <w:bookmarkEnd w:id="1587"/>
    <w:bookmarkStart w:name="z1596" w:id="1588"/>
    <w:p>
      <w:pPr>
        <w:spacing w:after="0"/>
        <w:ind w:left="0"/>
        <w:jc w:val="both"/>
      </w:pPr>
      <w:r>
        <w:rPr>
          <w:rFonts w:ascii="Times New Roman"/>
          <w:b w:val="false"/>
          <w:i w:val="false"/>
          <w:color w:val="000000"/>
          <w:sz w:val="28"/>
        </w:rPr>
        <w:t>
      81. Конкурстық өтінімнің қолданылу мерзімі Конкурстық өтінімді қамтамасыз етудің қолданылу мерзімінен асып кетпеуі тиіс. Осындай асып кету болған жағдайда Конкурстық өтінім кері қайтарылады.</w:t>
      </w:r>
    </w:p>
    <w:bookmarkEnd w:id="1588"/>
    <w:bookmarkStart w:name="z1597" w:id="1589"/>
    <w:p>
      <w:pPr>
        <w:spacing w:after="0"/>
        <w:ind w:left="0"/>
        <w:jc w:val="both"/>
      </w:pPr>
      <w:r>
        <w:rPr>
          <w:rFonts w:ascii="Times New Roman"/>
          <w:b w:val="false"/>
          <w:i w:val="false"/>
          <w:color w:val="000000"/>
          <w:sz w:val="28"/>
        </w:rPr>
        <w:t>
      82. Егер Конкурстық өтінімнің қолданылу мерзімі аяқталғанға дейін Мемлекеттік әріптес пен Конкурстық өтінімі үздік деп анықталған Әлеуетті Жекеше әріптес МЖӘ жобасын және МЖӘ Үлгілік шартының талаптарын нақтылау жөніндегі келіссөздерді аяқтамаған жағдайда, Әлеуетті Жекеше әріптес Комиссия шешімінің негізінде Конкурстық өтінімді қамтамасыз етуді қоса алғанда, өзінің Конкурстық өтінімінің қолданылу мерзімін ұзартады.</w:t>
      </w:r>
    </w:p>
    <w:bookmarkEnd w:id="1589"/>
    <w:bookmarkStart w:name="z1598" w:id="1590"/>
    <w:p>
      <w:pPr>
        <w:spacing w:after="0"/>
        <w:ind w:left="0"/>
        <w:jc w:val="both"/>
      </w:pPr>
      <w:r>
        <w:rPr>
          <w:rFonts w:ascii="Times New Roman"/>
          <w:b w:val="false"/>
          <w:i w:val="false"/>
          <w:color w:val="000000"/>
          <w:sz w:val="28"/>
        </w:rPr>
        <w:t>
      83. Конкурстық өтінімнің қолданылу мерзімін ұзарту үшін, Әлеуетті Жекеше әріптес Конкурсты ұйымдастырушының атына, мыналарды:</w:t>
      </w:r>
    </w:p>
    <w:bookmarkEnd w:id="1590"/>
    <w:bookmarkStart w:name="z1599" w:id="1591"/>
    <w:p>
      <w:pPr>
        <w:spacing w:after="0"/>
        <w:ind w:left="0"/>
        <w:jc w:val="both"/>
      </w:pPr>
      <w:r>
        <w:rPr>
          <w:rFonts w:ascii="Times New Roman"/>
          <w:b w:val="false"/>
          <w:i w:val="false"/>
          <w:color w:val="000000"/>
          <w:sz w:val="28"/>
        </w:rPr>
        <w:t>
      1) ол берген Конкурстық өтінімнің қолданылу мерзімін ұзартуға айқын көрінетін келісімді;</w:t>
      </w:r>
    </w:p>
    <w:bookmarkEnd w:id="1591"/>
    <w:bookmarkStart w:name="z1600" w:id="1592"/>
    <w:p>
      <w:pPr>
        <w:spacing w:after="0"/>
        <w:ind w:left="0"/>
        <w:jc w:val="both"/>
      </w:pPr>
      <w:r>
        <w:rPr>
          <w:rFonts w:ascii="Times New Roman"/>
          <w:b w:val="false"/>
          <w:i w:val="false"/>
          <w:color w:val="000000"/>
          <w:sz w:val="28"/>
        </w:rPr>
        <w:t>
      2) Конкурстық өтінімнің қолданылуы ұзартылатын мерзімді;</w:t>
      </w:r>
    </w:p>
    <w:bookmarkEnd w:id="1592"/>
    <w:bookmarkStart w:name="z1601" w:id="1593"/>
    <w:p>
      <w:pPr>
        <w:spacing w:after="0"/>
        <w:ind w:left="0"/>
        <w:jc w:val="both"/>
      </w:pPr>
      <w:r>
        <w:rPr>
          <w:rFonts w:ascii="Times New Roman"/>
          <w:b w:val="false"/>
          <w:i w:val="false"/>
          <w:color w:val="000000"/>
          <w:sz w:val="28"/>
        </w:rPr>
        <w:t>
      3) осы құжатқа қол қою күнін;</w:t>
      </w:r>
    </w:p>
    <w:bookmarkEnd w:id="1593"/>
    <w:bookmarkStart w:name="z1602" w:id="1594"/>
    <w:p>
      <w:pPr>
        <w:spacing w:after="0"/>
        <w:ind w:left="0"/>
        <w:jc w:val="both"/>
      </w:pPr>
      <w:r>
        <w:rPr>
          <w:rFonts w:ascii="Times New Roman"/>
          <w:b w:val="false"/>
          <w:i w:val="false"/>
          <w:color w:val="000000"/>
          <w:sz w:val="28"/>
        </w:rPr>
        <w:t>
      4) Әлеуетті Жекеше әріптестің немесе оның уәкілетті өкілінің қолын және Әлеуетті Жекеше әріптестің мөрін көрсете отырып, жазбаша хабарлама жібереді.</w:t>
      </w:r>
    </w:p>
    <w:bookmarkEnd w:id="1594"/>
    <w:bookmarkStart w:name="z1603" w:id="1595"/>
    <w:p>
      <w:pPr>
        <w:spacing w:after="0"/>
        <w:ind w:left="0"/>
        <w:jc w:val="both"/>
      </w:pPr>
      <w:r>
        <w:rPr>
          <w:rFonts w:ascii="Times New Roman"/>
          <w:b w:val="false"/>
          <w:i w:val="false"/>
          <w:color w:val="000000"/>
          <w:sz w:val="28"/>
        </w:rPr>
        <w:t>
      Бұл хабарлама Денсаулық сақтау саласындағы (дәрігерлік амбулатория) МЖӘ жобасының Үлгілік конкурстық құжаттамасында көрсетілген, Конкурсқа қатысу үшін қойылатын құжаттарды ресімдеу және жасау талаптарына сәйкес жақайта құруы тиіс.</w:t>
      </w:r>
    </w:p>
    <w:bookmarkEnd w:id="1595"/>
    <w:bookmarkStart w:name="z1604" w:id="1596"/>
    <w:p>
      <w:pPr>
        <w:spacing w:after="0"/>
        <w:ind w:left="0"/>
        <w:jc w:val="left"/>
      </w:pPr>
      <w:r>
        <w:rPr>
          <w:rFonts w:ascii="Times New Roman"/>
          <w:b/>
          <w:i w:val="false"/>
          <w:color w:val="000000"/>
        </w:rPr>
        <w:t xml:space="preserve"> 18. Конкурстық өтінімдерді ұсыну мерзімінің аяқталуына дейін Конкурстық өтінімді өзгерту, кері қайтарып алу</w:t>
      </w:r>
    </w:p>
    <w:bookmarkEnd w:id="1596"/>
    <w:bookmarkStart w:name="z1605" w:id="1597"/>
    <w:p>
      <w:pPr>
        <w:spacing w:after="0"/>
        <w:ind w:left="0"/>
        <w:jc w:val="both"/>
      </w:pPr>
      <w:r>
        <w:rPr>
          <w:rFonts w:ascii="Times New Roman"/>
          <w:b w:val="false"/>
          <w:i w:val="false"/>
          <w:color w:val="000000"/>
          <w:sz w:val="28"/>
        </w:rPr>
        <w:t>
      84. Әлеуетті Жекеше әріптес осы Денсаулық сақтау саласындағы (дәрігерлік амбулатория) МЖӘ жобасының Үлгілік конкурстық құжаттамасының 78-тармағында көрсетілген, Конкурстық өтінімдерді ұсыну мерзімінің аяқталуынан кешіктірмей:</w:t>
      </w:r>
    </w:p>
    <w:bookmarkEnd w:id="1597"/>
    <w:bookmarkStart w:name="z1606" w:id="1598"/>
    <w:p>
      <w:pPr>
        <w:spacing w:after="0"/>
        <w:ind w:left="0"/>
        <w:jc w:val="both"/>
      </w:pPr>
      <w:r>
        <w:rPr>
          <w:rFonts w:ascii="Times New Roman"/>
          <w:b w:val="false"/>
          <w:i w:val="false"/>
          <w:color w:val="000000"/>
          <w:sz w:val="28"/>
        </w:rPr>
        <w:t>
      1) енгізілген Конкурстық өтінімді өзгерте және/немесе толықтыра;</w:t>
      </w:r>
    </w:p>
    <w:bookmarkEnd w:id="1598"/>
    <w:bookmarkStart w:name="z1607" w:id="1599"/>
    <w:p>
      <w:pPr>
        <w:spacing w:after="0"/>
        <w:ind w:left="0"/>
        <w:jc w:val="both"/>
      </w:pPr>
      <w:r>
        <w:rPr>
          <w:rFonts w:ascii="Times New Roman"/>
          <w:b w:val="false"/>
          <w:i w:val="false"/>
          <w:color w:val="000000"/>
          <w:sz w:val="28"/>
        </w:rPr>
        <w:t>
      2) өзі енгізген Конкурстық өтінімді қамтамасыз етуді қайтару құқығын жоғалтпастан, өзінің Конкурстық өтінімін кері қайтарып ала алады.</w:t>
      </w:r>
    </w:p>
    <w:bookmarkEnd w:id="1599"/>
    <w:bookmarkStart w:name="z1608" w:id="1600"/>
    <w:p>
      <w:pPr>
        <w:spacing w:after="0"/>
        <w:ind w:left="0"/>
        <w:jc w:val="both"/>
      </w:pPr>
      <w:r>
        <w:rPr>
          <w:rFonts w:ascii="Times New Roman"/>
          <w:b w:val="false"/>
          <w:i w:val="false"/>
          <w:color w:val="000000"/>
          <w:sz w:val="28"/>
        </w:rPr>
        <w:t>
      Конкурстық өтінімге өзгертулер оларды ұсынудың түпкілікті мерзімі өткеннен кейін енгізілмейді.</w:t>
      </w:r>
    </w:p>
    <w:bookmarkEnd w:id="1600"/>
    <w:bookmarkStart w:name="z1609" w:id="1601"/>
    <w:p>
      <w:pPr>
        <w:spacing w:after="0"/>
        <w:ind w:left="0"/>
        <w:jc w:val="both"/>
      </w:pPr>
      <w:r>
        <w:rPr>
          <w:rFonts w:ascii="Times New Roman"/>
          <w:b w:val="false"/>
          <w:i w:val="false"/>
          <w:color w:val="000000"/>
          <w:sz w:val="28"/>
        </w:rPr>
        <w:t>
      85. Әлеуетті Жекеше әріптестер өзгертілген Конкурстық өтінімді бұрын ұсынылған Конкурстық өтінім сияқты дайындайды, мөр басады және Конвертте:</w:t>
      </w:r>
    </w:p>
    <w:bookmarkEnd w:id="1601"/>
    <w:bookmarkStart w:name="z1610" w:id="1602"/>
    <w:p>
      <w:pPr>
        <w:spacing w:after="0"/>
        <w:ind w:left="0"/>
        <w:jc w:val="both"/>
      </w:pPr>
      <w:r>
        <w:rPr>
          <w:rFonts w:ascii="Times New Roman"/>
          <w:b w:val="false"/>
          <w:i w:val="false"/>
          <w:color w:val="000000"/>
          <w:sz w:val="28"/>
        </w:rPr>
        <w:t>
      1) Әлеуетті Жекеше әріптестің толық атауы мен пошталық мекенжайын;</w:t>
      </w:r>
    </w:p>
    <w:bookmarkEnd w:id="1602"/>
    <w:bookmarkStart w:name="z1611" w:id="1603"/>
    <w:p>
      <w:pPr>
        <w:spacing w:after="0"/>
        <w:ind w:left="0"/>
        <w:jc w:val="both"/>
      </w:pPr>
      <w:r>
        <w:rPr>
          <w:rFonts w:ascii="Times New Roman"/>
          <w:b w:val="false"/>
          <w:i w:val="false"/>
          <w:color w:val="000000"/>
          <w:sz w:val="28"/>
        </w:rPr>
        <w:t>
      2) Конкурсты ұйымдастырушының толық атауы мен пошталық мекенжайын:</w:t>
      </w:r>
    </w:p>
    <w:bookmarkEnd w:id="1603"/>
    <w:bookmarkStart w:name="z1612" w:id="1604"/>
    <w:p>
      <w:pPr>
        <w:spacing w:after="0"/>
        <w:ind w:left="0"/>
        <w:jc w:val="both"/>
      </w:pPr>
      <w:r>
        <w:rPr>
          <w:rFonts w:ascii="Times New Roman"/>
          <w:b w:val="false"/>
          <w:i w:val="false"/>
          <w:color w:val="000000"/>
          <w:sz w:val="28"/>
        </w:rPr>
        <w:t>
      "_______________________________________________" мемлекеттік мекемесі , Қазақстан Республикасы, _______________ (елді мекеннің атауын және орналасқан жерін көрсету), _________ көшесі, __, №___ кабинет, тел. 8 (____) __-__-__;</w:t>
      </w:r>
    </w:p>
    <w:bookmarkEnd w:id="1604"/>
    <w:bookmarkStart w:name="z1613" w:id="1605"/>
    <w:p>
      <w:pPr>
        <w:spacing w:after="0"/>
        <w:ind w:left="0"/>
        <w:jc w:val="both"/>
      </w:pPr>
      <w:r>
        <w:rPr>
          <w:rFonts w:ascii="Times New Roman"/>
          <w:b w:val="false"/>
          <w:i w:val="false"/>
          <w:color w:val="000000"/>
          <w:sz w:val="28"/>
        </w:rPr>
        <w:t xml:space="preserve">
      3) құжаттың атауын: "__________ (елді мекеннің атауын және орналасқан жерін көрсету) АУЫСЫМЫНА ____ КЕЛУГЕ АРНАЛҒАН ДӘРІГЕРЛІК АМБУЛАТОРИЯНЫ ҚАЙТА ҚҰРУ ЖӘНЕ ПАЙДАЛАНУ" МЖӘ ЖОБАСЫ БОЙЫНША ЖЕКЕШЕ ӘРІПТЕСТІ ТАҢДАУ ЖӨНІНДЕГІ КОНКУРСТЫҢ ӨЗГЕРТІЛГЕН КОНКУРСТЫҚ ӨТІНІМІ"; </w:t>
      </w:r>
    </w:p>
    <w:bookmarkEnd w:id="1605"/>
    <w:bookmarkStart w:name="z1614" w:id="1606"/>
    <w:p>
      <w:pPr>
        <w:spacing w:after="0"/>
        <w:ind w:left="0"/>
        <w:jc w:val="both"/>
      </w:pPr>
      <w:r>
        <w:rPr>
          <w:rFonts w:ascii="Times New Roman"/>
          <w:b w:val="false"/>
          <w:i w:val="false"/>
          <w:color w:val="000000"/>
          <w:sz w:val="28"/>
        </w:rPr>
        <w:t>
      4) сондай-ақ: "20__ ЖЫЛҒЫ "__" ______ __-00 САҒАТҚА ДЕЙІН АШЫЛМАСЫН" сөздерін көрсете отырып ұсынады.</w:t>
      </w:r>
    </w:p>
    <w:bookmarkEnd w:id="1606"/>
    <w:bookmarkStart w:name="z1615" w:id="1607"/>
    <w:p>
      <w:pPr>
        <w:spacing w:after="0"/>
        <w:ind w:left="0"/>
        <w:jc w:val="both"/>
      </w:pPr>
      <w:r>
        <w:rPr>
          <w:rFonts w:ascii="Times New Roman"/>
          <w:b w:val="false"/>
          <w:i w:val="false"/>
          <w:color w:val="000000"/>
          <w:sz w:val="28"/>
        </w:rPr>
        <w:t>
      86. Әлеуетті Жекеше әріптес Конкурстық өтінімді қайтарып алу туралы шешім қабылдаған жағдайда, Конкурсты ұйымдастырушының атына Әлеуетті Жекеше әріптес қол қойған және мөр қойылған еркін түрде ресімделетін Конкурстық өтінімді қайтарып алу туралы хабарлама жолданады.</w:t>
      </w:r>
    </w:p>
    <w:bookmarkEnd w:id="1607"/>
    <w:bookmarkStart w:name="z1616" w:id="1608"/>
    <w:p>
      <w:pPr>
        <w:spacing w:after="0"/>
        <w:ind w:left="0"/>
        <w:jc w:val="both"/>
      </w:pPr>
      <w:r>
        <w:rPr>
          <w:rFonts w:ascii="Times New Roman"/>
          <w:b w:val="false"/>
          <w:i w:val="false"/>
          <w:color w:val="000000"/>
          <w:sz w:val="28"/>
        </w:rPr>
        <w:t>
      Әлеуетті Жекеше әріптес Конкурстық өтінімді Конкурстық өтінімдерді ұсынудың түпкілікті мерзімі өткенге дейін қайтарған жағдайда, Конкурсты ұйымдастырушы Әлеуетті Жекеше әріптеске ол енгізген қамтамасыз етуді Конкурстық өтінімді қайтарып алу туралы хабарлама алған күннен бастап __ (жазбаша түрде көрсету) жұмыс күнінің ішінде қайтарады.</w:t>
      </w:r>
    </w:p>
    <w:bookmarkEnd w:id="1608"/>
    <w:bookmarkStart w:name="z1617" w:id="1609"/>
    <w:p>
      <w:pPr>
        <w:spacing w:after="0"/>
        <w:ind w:left="0"/>
        <w:jc w:val="left"/>
      </w:pPr>
      <w:r>
        <w:rPr>
          <w:rFonts w:ascii="Times New Roman"/>
          <w:b/>
          <w:i w:val="false"/>
          <w:color w:val="000000"/>
        </w:rPr>
        <w:t xml:space="preserve"> 19. Конкурстық өтінімдерді ашу, қарау және іріктеу</w:t>
      </w:r>
    </w:p>
    <w:bookmarkEnd w:id="1609"/>
    <w:bookmarkStart w:name="z1618" w:id="1610"/>
    <w:p>
      <w:pPr>
        <w:spacing w:after="0"/>
        <w:ind w:left="0"/>
        <w:jc w:val="both"/>
      </w:pPr>
      <w:r>
        <w:rPr>
          <w:rFonts w:ascii="Times New Roman"/>
          <w:b w:val="false"/>
          <w:i w:val="false"/>
          <w:color w:val="000000"/>
          <w:sz w:val="28"/>
        </w:rPr>
        <w:t>
      87. Комиссия Конкурстық өтінімдері бар конверттерді Астана қ. (Қазақстан Республикасы) уақыты бойынша 20_____ж. "___" _____ ___:00 сағатта мына мекенжай бойынша: Қазақстан Республикасы, __________________ қ., ____________ көшесі, "_________________________" мемлекеттік мекемесі ғимаратында, ____ қабат, № ______ кабинетте ашады.</w:t>
      </w:r>
    </w:p>
    <w:bookmarkEnd w:id="1610"/>
    <w:bookmarkStart w:name="z1619" w:id="1611"/>
    <w:p>
      <w:pPr>
        <w:spacing w:after="0"/>
        <w:ind w:left="0"/>
        <w:jc w:val="both"/>
      </w:pPr>
      <w:r>
        <w:rPr>
          <w:rFonts w:ascii="Times New Roman"/>
          <w:b w:val="false"/>
          <w:i w:val="false"/>
          <w:color w:val="000000"/>
          <w:sz w:val="28"/>
        </w:rPr>
        <w:t>
      88. Конкурсты ұйымдастырушыға, Комиссия көпшілігі болмаған жағдайда немесе Комиссия төрағасының немесе оны алмастыратын тұлғаның шешімімен Конкурстық өтінімдерді ашу орны, өткізілетін уақыты мен күні туралы Денсаулық сақтау саласындағы (дәрігерлік амбулатория) МЖӘ жобасының Үлгілік конкурстық құжаттамасына өзгерістер енгізуге рұқсат етіледі.</w:t>
      </w:r>
    </w:p>
    <w:bookmarkEnd w:id="1611"/>
    <w:bookmarkStart w:name="z1620" w:id="1612"/>
    <w:p>
      <w:pPr>
        <w:spacing w:after="0"/>
        <w:ind w:left="0"/>
        <w:jc w:val="both"/>
      </w:pPr>
      <w:r>
        <w:rPr>
          <w:rFonts w:ascii="Times New Roman"/>
          <w:b w:val="false"/>
          <w:i w:val="false"/>
          <w:color w:val="000000"/>
          <w:sz w:val="28"/>
        </w:rPr>
        <w:t>
      89. Енгізілген өзгерістер міндетті күшке ие болады және олар туралы Конкурсты ұйымдастырушы Денсаулық сақтау саласындағы (дәрігерлік амбулатория) МЖӘ жобасының Үлгілік конкурстық құжаттамасын ұсынған барлық Әлеуетті Жекеше әріптестерге, сондай-ақ Комиссия мүшелеріне, мемлекеттік жоспарлау жөніндегі уәкілетті органды қоса алғанда, мүдделі мемлекеттік органдар мен ұйымдарға дереу хабарлайды.</w:t>
      </w:r>
    </w:p>
    <w:bookmarkEnd w:id="1612"/>
    <w:bookmarkStart w:name="z1621" w:id="1613"/>
    <w:p>
      <w:pPr>
        <w:spacing w:after="0"/>
        <w:ind w:left="0"/>
        <w:jc w:val="both"/>
      </w:pPr>
      <w:r>
        <w:rPr>
          <w:rFonts w:ascii="Times New Roman"/>
          <w:b w:val="false"/>
          <w:i w:val="false"/>
          <w:color w:val="000000"/>
          <w:sz w:val="28"/>
        </w:rPr>
        <w:t>
      90. Конкурсты ұйымдастырушы барлық мүдделі тұлғаларға жоғарыда көрсетілген өзгерістер туралы арнайы құрылған интернет-ресурс (веб-портал) арқылы хабарлайды не "____________________" мемлекеттік мекемесі ресми интернет-ресурсында ақпарат орналастырады.</w:t>
      </w:r>
    </w:p>
    <w:bookmarkEnd w:id="1613"/>
    <w:bookmarkStart w:name="z1622" w:id="1614"/>
    <w:p>
      <w:pPr>
        <w:spacing w:after="0"/>
        <w:ind w:left="0"/>
        <w:jc w:val="both"/>
      </w:pPr>
      <w:r>
        <w:rPr>
          <w:rFonts w:ascii="Times New Roman"/>
          <w:b w:val="false"/>
          <w:i w:val="false"/>
          <w:color w:val="000000"/>
          <w:sz w:val="28"/>
        </w:rPr>
        <w:t>
      91. Конкурстық өтінімдері бар конверттер Комиссияның қарапайым көпшілігінің, Конкурсты ұйымдастырушының уәкілетті өкілінің, сондай-ақ Әлеуетті Жекеше әріптестердің немесе олардың уәкілетті өкілдерінің қатысуымен ашылады.</w:t>
      </w:r>
    </w:p>
    <w:bookmarkEnd w:id="1614"/>
    <w:bookmarkStart w:name="z1623" w:id="1615"/>
    <w:p>
      <w:pPr>
        <w:spacing w:after="0"/>
        <w:ind w:left="0"/>
        <w:jc w:val="both"/>
      </w:pPr>
      <w:r>
        <w:rPr>
          <w:rFonts w:ascii="Times New Roman"/>
          <w:b w:val="false"/>
          <w:i w:val="false"/>
          <w:color w:val="000000"/>
          <w:sz w:val="28"/>
        </w:rPr>
        <w:t>
      92. Комиссия хатшысы не төраға Комиссия мүшелерінің арасынан анықтаған тұлға Конкурстық өтінімдері бар конверттерді ашады және барлық қатысушылардың алдында өтінімдегі құжаттардың тізбесін және олардың қысқаша мазмұнын жария етеді.</w:t>
      </w:r>
    </w:p>
    <w:bookmarkEnd w:id="1615"/>
    <w:bookmarkStart w:name="z1624" w:id="1616"/>
    <w:p>
      <w:pPr>
        <w:spacing w:after="0"/>
        <w:ind w:left="0"/>
        <w:jc w:val="both"/>
      </w:pPr>
      <w:r>
        <w:rPr>
          <w:rFonts w:ascii="Times New Roman"/>
          <w:b w:val="false"/>
          <w:i w:val="false"/>
          <w:color w:val="000000"/>
          <w:sz w:val="28"/>
        </w:rPr>
        <w:t>
      93. Комиссия барлық Конкурстық өтінімдерді қарайды. Егер бір ғана Конкурстық өтінім ұсынылған жағдайда, берілген өтінімді Комиссия осы тармақтың бірінші бөлігіне сәйкес қарайды.</w:t>
      </w:r>
    </w:p>
    <w:bookmarkEnd w:id="1616"/>
    <w:bookmarkStart w:name="z1625" w:id="1617"/>
    <w:p>
      <w:pPr>
        <w:spacing w:after="0"/>
        <w:ind w:left="0"/>
        <w:jc w:val="both"/>
      </w:pPr>
      <w:r>
        <w:rPr>
          <w:rFonts w:ascii="Times New Roman"/>
          <w:b w:val="false"/>
          <w:i w:val="false"/>
          <w:color w:val="000000"/>
          <w:sz w:val="28"/>
        </w:rPr>
        <w:t>
      94. Конкурстық өтінімдері бар конверттерді ашу хаттамасына төраға және отырысқа қатысқан барлық Комиссия мүшелері, сондай-ақ Комиссия хатшысы әрбір бетіне қол қояды.</w:t>
      </w:r>
    </w:p>
    <w:bookmarkEnd w:id="1617"/>
    <w:bookmarkStart w:name="z1626" w:id="1618"/>
    <w:p>
      <w:pPr>
        <w:spacing w:after="0"/>
        <w:ind w:left="0"/>
        <w:jc w:val="both"/>
      </w:pPr>
      <w:r>
        <w:rPr>
          <w:rFonts w:ascii="Times New Roman"/>
          <w:b w:val="false"/>
          <w:i w:val="false"/>
          <w:color w:val="000000"/>
          <w:sz w:val="28"/>
        </w:rPr>
        <w:t>
      95. Көрсетілген хаттаманың көшірмесі Конкурстық өтінімдері бар конверттерді ашу жөніндегі комиссияның отырысына қатысқан Әлеуетті Жекеше әріптестерге немесе олардың уәкілетті өкілдеріне Комиссияның аталған отырысынан кейінгі 2 (екі) жұмыс күнінен кешіктірілмей, ал қатыспағандарға – олардың жазбаша сұрау салуы бойынша сұрау салуды алған күннен бастап 2 (екі) жұмыс күнінен кешіктірілмей жіберіледі.</w:t>
      </w:r>
    </w:p>
    <w:bookmarkEnd w:id="1618"/>
    <w:bookmarkStart w:name="z1627" w:id="1619"/>
    <w:p>
      <w:pPr>
        <w:spacing w:after="0"/>
        <w:ind w:left="0"/>
        <w:jc w:val="both"/>
      </w:pPr>
      <w:r>
        <w:rPr>
          <w:rFonts w:ascii="Times New Roman"/>
          <w:b w:val="false"/>
          <w:i w:val="false"/>
          <w:color w:val="000000"/>
          <w:sz w:val="28"/>
        </w:rPr>
        <w:t>
      96. Комиссия отырысын өткізбей тұрып, Конкурстық өтінімдерді қарауға жол берілмейді.</w:t>
      </w:r>
    </w:p>
    <w:bookmarkEnd w:id="1619"/>
    <w:bookmarkStart w:name="z1628" w:id="1620"/>
    <w:p>
      <w:pPr>
        <w:spacing w:after="0"/>
        <w:ind w:left="0"/>
        <w:jc w:val="both"/>
      </w:pPr>
      <w:r>
        <w:rPr>
          <w:rFonts w:ascii="Times New Roman"/>
          <w:b w:val="false"/>
          <w:i w:val="false"/>
          <w:color w:val="000000"/>
          <w:sz w:val="28"/>
        </w:rPr>
        <w:t>
      97. Бұл ретте осындай Конкурстық өтінімді үздік деп тану туралы Комиссияның шешімі жойылады және осы Конкурсқа енгізілген, қалған Конкурстық өтінімдердің арасынан үздік Конкурстық өтінім қайтадан таңдалады.</w:t>
      </w:r>
    </w:p>
    <w:bookmarkEnd w:id="1620"/>
    <w:bookmarkStart w:name="z1629" w:id="1621"/>
    <w:p>
      <w:pPr>
        <w:spacing w:after="0"/>
        <w:ind w:left="0"/>
        <w:jc w:val="left"/>
      </w:pPr>
      <w:r>
        <w:rPr>
          <w:rFonts w:ascii="Times New Roman"/>
          <w:b/>
          <w:i w:val="false"/>
          <w:color w:val="000000"/>
        </w:rPr>
        <w:t xml:space="preserve"> 20. Конкурстық өтінімдерді іріктеу өлшемшарттары</w:t>
      </w:r>
    </w:p>
    <w:bookmarkEnd w:id="1621"/>
    <w:bookmarkStart w:name="z1630" w:id="1622"/>
    <w:p>
      <w:pPr>
        <w:spacing w:after="0"/>
        <w:ind w:left="0"/>
        <w:jc w:val="both"/>
      </w:pPr>
      <w:r>
        <w:rPr>
          <w:rFonts w:ascii="Times New Roman"/>
          <w:b w:val="false"/>
          <w:i w:val="false"/>
          <w:color w:val="000000"/>
          <w:sz w:val="28"/>
        </w:rPr>
        <w:t>
      98. Конкурстық өтінімдерді қарау және іріктеуді Денсаулық сақтау саласындағы (дәрігерлік амбулатория) МЖӘ жобасының Үлгілік конкурстық құжаттамасына 5-қосымшада келтірілген өлшемшарттарды және олардың параметрлерін ескере отырып, Комиссия жүзеге асырады.</w:t>
      </w:r>
    </w:p>
    <w:bookmarkEnd w:id="1622"/>
    <w:bookmarkStart w:name="z1631" w:id="1623"/>
    <w:p>
      <w:pPr>
        <w:spacing w:after="0"/>
        <w:ind w:left="0"/>
        <w:jc w:val="both"/>
      </w:pPr>
      <w:r>
        <w:rPr>
          <w:rFonts w:ascii="Times New Roman"/>
          <w:b w:val="false"/>
          <w:i w:val="false"/>
          <w:color w:val="000000"/>
          <w:sz w:val="28"/>
        </w:rPr>
        <w:t>
      99. Өлшемшарттар олардың әрқайсысы бойынша тиісті ұпайлар (үлестік немесе пайыздық мән) беру арқылы бағаланады.</w:t>
      </w:r>
    </w:p>
    <w:bookmarkEnd w:id="1623"/>
    <w:bookmarkStart w:name="z1632" w:id="1624"/>
    <w:p>
      <w:pPr>
        <w:spacing w:after="0"/>
        <w:ind w:left="0"/>
        <w:jc w:val="left"/>
      </w:pPr>
      <w:r>
        <w:rPr>
          <w:rFonts w:ascii="Times New Roman"/>
          <w:b/>
          <w:i w:val="false"/>
          <w:color w:val="000000"/>
        </w:rPr>
        <w:t xml:space="preserve"> 21. Әлеуетті Жекеше әріптеспен келіссөздер, Шарт жасасу </w:t>
      </w:r>
    </w:p>
    <w:bookmarkEnd w:id="1624"/>
    <w:bookmarkStart w:name="z1633" w:id="1625"/>
    <w:p>
      <w:pPr>
        <w:spacing w:after="0"/>
        <w:ind w:left="0"/>
        <w:jc w:val="both"/>
      </w:pPr>
      <w:r>
        <w:rPr>
          <w:rFonts w:ascii="Times New Roman"/>
          <w:b w:val="false"/>
          <w:i w:val="false"/>
          <w:color w:val="000000"/>
          <w:sz w:val="28"/>
        </w:rPr>
        <w:t>
      100. Комиссия Конкурстық өтінімі үздік деп танылған Әлеуетті Жекеше әріптеспен МЖӘ жобасын және Үлгілік шарттың талаптарын нақтылау бойынша келіссөздер жүргізеді.</w:t>
      </w:r>
    </w:p>
    <w:bookmarkEnd w:id="1625"/>
    <w:bookmarkStart w:name="z1634" w:id="1626"/>
    <w:p>
      <w:pPr>
        <w:spacing w:after="0"/>
        <w:ind w:left="0"/>
        <w:jc w:val="both"/>
      </w:pPr>
      <w:r>
        <w:rPr>
          <w:rFonts w:ascii="Times New Roman"/>
          <w:b w:val="false"/>
          <w:i w:val="false"/>
          <w:color w:val="000000"/>
          <w:sz w:val="28"/>
        </w:rPr>
        <w:t>
      101. Келіссөздер жүргізу кезеңінде МЖӘ жобасы және Үлгілік шарт бойынша ескертулер мен ұсыныстарды Комиссия жазбаша нысанда Әлеуетті Жекеше әріптеске жібереді.</w:t>
      </w:r>
    </w:p>
    <w:bookmarkEnd w:id="1626"/>
    <w:bookmarkStart w:name="z1635" w:id="1627"/>
    <w:p>
      <w:pPr>
        <w:spacing w:after="0"/>
        <w:ind w:left="0"/>
        <w:jc w:val="both"/>
      </w:pPr>
      <w:r>
        <w:rPr>
          <w:rFonts w:ascii="Times New Roman"/>
          <w:b w:val="false"/>
          <w:i w:val="false"/>
          <w:color w:val="000000"/>
          <w:sz w:val="28"/>
        </w:rPr>
        <w:t>
      Келіссөздер жүргізу қорытындылары бойынша Комиссия шешім қабылдайды.</w:t>
      </w:r>
    </w:p>
    <w:bookmarkEnd w:id="1627"/>
    <w:bookmarkStart w:name="z1636" w:id="1628"/>
    <w:p>
      <w:pPr>
        <w:spacing w:after="0"/>
        <w:ind w:left="0"/>
        <w:jc w:val="both"/>
      </w:pPr>
      <w:r>
        <w:rPr>
          <w:rFonts w:ascii="Times New Roman"/>
          <w:b w:val="false"/>
          <w:i w:val="false"/>
          <w:color w:val="000000"/>
          <w:sz w:val="28"/>
        </w:rPr>
        <w:t>
      102. Келіссөздер барысында Конкурс шарттарына өзгерістер енгізуге жол берілмейді.</w:t>
      </w:r>
    </w:p>
    <w:bookmarkEnd w:id="1628"/>
    <w:bookmarkStart w:name="z1637" w:id="1629"/>
    <w:p>
      <w:pPr>
        <w:spacing w:after="0"/>
        <w:ind w:left="0"/>
        <w:jc w:val="both"/>
      </w:pPr>
      <w:r>
        <w:rPr>
          <w:rFonts w:ascii="Times New Roman"/>
          <w:b w:val="false"/>
          <w:i w:val="false"/>
          <w:color w:val="000000"/>
          <w:sz w:val="28"/>
        </w:rPr>
        <w:t>
      103. Егер Конкурстық өтінімі үздік деп танылған Әлеуетті Жекеше әріптес Комиссияның ескертулері мен ұсыныстарына сәйкес Конкурстық өтінімді және Үлгілік шарттың талаптарын талқылаудан және нақтылаудан бас тартқан не оның ұсыныстары Конкурс шарттары тұрғысынан қолайсыз болып табылған жағдайда, онда Комиссия бұл Конкурстық өтінімді қарамайды және үздік Конкурстық өтінімді жаңадан таңдайды.</w:t>
      </w:r>
    </w:p>
    <w:bookmarkEnd w:id="1629"/>
    <w:bookmarkStart w:name="z1638" w:id="1630"/>
    <w:p>
      <w:pPr>
        <w:spacing w:after="0"/>
        <w:ind w:left="0"/>
        <w:jc w:val="both"/>
      </w:pPr>
      <w:r>
        <w:rPr>
          <w:rFonts w:ascii="Times New Roman"/>
          <w:b w:val="false"/>
          <w:i w:val="false"/>
          <w:color w:val="000000"/>
          <w:sz w:val="28"/>
        </w:rPr>
        <w:t>
      Бұл ретте осындай Конкурстық өтінімді үздік деп тану туралы Комиссияның шешімі жойылады және бұл Әлеуетті Жекеше әріптес Конкурстың жеңімпазы болып танылмайды.</w:t>
      </w:r>
    </w:p>
    <w:bookmarkEnd w:id="1630"/>
    <w:bookmarkStart w:name="z1639" w:id="1631"/>
    <w:p>
      <w:pPr>
        <w:spacing w:after="0"/>
        <w:ind w:left="0"/>
        <w:jc w:val="both"/>
      </w:pPr>
      <w:r>
        <w:rPr>
          <w:rFonts w:ascii="Times New Roman"/>
          <w:b w:val="false"/>
          <w:i w:val="false"/>
          <w:color w:val="000000"/>
          <w:sz w:val="28"/>
        </w:rPr>
        <w:t>
      104. Конкурстың жеңімпазы болып Конкурстық өтінімі үздік деп танылған Конкурсқа қатысушы танылады.</w:t>
      </w:r>
    </w:p>
    <w:bookmarkEnd w:id="1631"/>
    <w:bookmarkStart w:name="z1640" w:id="1632"/>
    <w:p>
      <w:pPr>
        <w:spacing w:after="0"/>
        <w:ind w:left="0"/>
        <w:jc w:val="both"/>
      </w:pPr>
      <w:r>
        <w:rPr>
          <w:rFonts w:ascii="Times New Roman"/>
          <w:b w:val="false"/>
          <w:i w:val="false"/>
          <w:color w:val="000000"/>
          <w:sz w:val="28"/>
        </w:rPr>
        <w:t>
      105. Конкурсты ұйымдастырушы Шарт жобасын, оның ішінде оған өзгерістер және/немесе толықтырулар енгізген кезде, үздік Конкурстық өтінімді айқындау туралы хаттама көшірмелерін қоса бере отырып:</w:t>
      </w:r>
    </w:p>
    <w:bookmarkEnd w:id="1632"/>
    <w:bookmarkStart w:name="z1641" w:id="1633"/>
    <w:p>
      <w:pPr>
        <w:spacing w:after="0"/>
        <w:ind w:left="0"/>
        <w:jc w:val="both"/>
      </w:pPr>
      <w:r>
        <w:rPr>
          <w:rFonts w:ascii="Times New Roman"/>
          <w:b w:val="false"/>
          <w:i w:val="false"/>
          <w:color w:val="000000"/>
          <w:sz w:val="28"/>
        </w:rPr>
        <w:t>
      1) Шарт жобасын, оның ішінде оған өзгерістер және/немесе толықтырулар енгізген кезде 10 (он) жұмыс күні ішінде келісетін мемлекеттік жоспарлау жөніндегі жергілікті уәкілетті органға;</w:t>
      </w:r>
    </w:p>
    <w:bookmarkEnd w:id="1633"/>
    <w:bookmarkStart w:name="z1642" w:id="1634"/>
    <w:p>
      <w:pPr>
        <w:spacing w:after="0"/>
        <w:ind w:left="0"/>
        <w:jc w:val="both"/>
      </w:pPr>
      <w:r>
        <w:rPr>
          <w:rFonts w:ascii="Times New Roman"/>
          <w:b w:val="false"/>
          <w:i w:val="false"/>
          <w:color w:val="000000"/>
          <w:sz w:val="28"/>
        </w:rPr>
        <w:t>
      2) Шарт жобасын, оның ішінде оған өзгерістер және/немесе толықтырулар енгізген кезде 10 (он) жұмыс күні ішінде келісетін бюджетті атқару жөніндегі жергілікті уәкілетті органға келісуге жолдайды.</w:t>
      </w:r>
    </w:p>
    <w:bookmarkEnd w:id="1634"/>
    <w:bookmarkStart w:name="z1643" w:id="1635"/>
    <w:p>
      <w:pPr>
        <w:spacing w:after="0"/>
        <w:ind w:left="0"/>
        <w:jc w:val="both"/>
      </w:pPr>
      <w:r>
        <w:rPr>
          <w:rFonts w:ascii="Times New Roman"/>
          <w:b w:val="false"/>
          <w:i w:val="false"/>
          <w:color w:val="000000"/>
          <w:sz w:val="28"/>
        </w:rPr>
        <w:t>
      106. Шарт жобасын келісулерді ескере отырып, Конкурстың қорытындысы бойынша Комиссияның шешімімен Конкурстық өтінім бекітіледі, ал өтінім беруші Конкурстың жеңімпазы болып танылады.</w:t>
      </w:r>
    </w:p>
    <w:bookmarkEnd w:id="1635"/>
    <w:bookmarkStart w:name="z1644" w:id="1636"/>
    <w:p>
      <w:pPr>
        <w:spacing w:after="0"/>
        <w:ind w:left="0"/>
        <w:jc w:val="both"/>
      </w:pPr>
      <w:r>
        <w:rPr>
          <w:rFonts w:ascii="Times New Roman"/>
          <w:b w:val="false"/>
          <w:i w:val="false"/>
          <w:color w:val="000000"/>
          <w:sz w:val="28"/>
        </w:rPr>
        <w:t>
      107. Комиссияның шешімі хаттамамен ресімделеді.</w:t>
      </w:r>
    </w:p>
    <w:bookmarkEnd w:id="1636"/>
    <w:bookmarkStart w:name="z1645" w:id="1637"/>
    <w:p>
      <w:pPr>
        <w:spacing w:after="0"/>
        <w:ind w:left="0"/>
        <w:jc w:val="both"/>
      </w:pPr>
      <w:r>
        <w:rPr>
          <w:rFonts w:ascii="Times New Roman"/>
          <w:b w:val="false"/>
          <w:i w:val="false"/>
          <w:color w:val="000000"/>
          <w:sz w:val="28"/>
        </w:rPr>
        <w:t>
      108. Үлгілік шарт жасасу мерзімі Конкурс қорытындыланған күннен бастап күнтізбелік 90 (тоқсан) күннен аспайды.</w:t>
      </w:r>
    </w:p>
    <w:bookmarkEnd w:id="1637"/>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(дәрігерлік амбулатория)</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МЖӘ объектісінің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(елді мекеннің атауын және орналасқан жерін көрсету) ауысымына _____ келуге арналған дәрігерлік амбулаторияны қайта құру және пайдалану"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қысқаша сипаттамасы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мәні көрсетіледі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мемлекеттік мекемесі ,</w:t>
            </w:r>
          </w:p>
          <w:p>
            <w:pPr>
              <w:spacing w:after="20"/>
              <w:ind w:left="20"/>
              <w:jc w:val="both"/>
            </w:pPr>
            <w:r>
              <w:rPr>
                <w:rFonts w:ascii="Times New Roman"/>
                <w:b w:val="false"/>
                <w:i w:val="false"/>
                <w:color w:val="000000"/>
                <w:sz w:val="20"/>
              </w:rPr>
              <w:t>
Қазақстан Республикасы, __________ (елді мекеннің атауын және орналасқан жерін көрсету), __________ көшесі, №___ үй, №___ кабинет</w:t>
            </w:r>
          </w:p>
          <w:p>
            <w:pPr>
              <w:spacing w:after="20"/>
              <w:ind w:left="20"/>
              <w:jc w:val="both"/>
            </w:pPr>
            <w:r>
              <w:rPr>
                <w:rFonts w:ascii="Times New Roman"/>
                <w:b w:val="false"/>
                <w:i w:val="false"/>
                <w:color w:val="000000"/>
                <w:sz w:val="20"/>
              </w:rPr>
              <w:t>
Банктік сәйкестендіру коды: __________</w:t>
            </w:r>
          </w:p>
          <w:p>
            <w:pPr>
              <w:spacing w:after="20"/>
              <w:ind w:left="20"/>
              <w:jc w:val="both"/>
            </w:pPr>
            <w:r>
              <w:rPr>
                <w:rFonts w:ascii="Times New Roman"/>
                <w:b w:val="false"/>
                <w:i w:val="false"/>
                <w:color w:val="000000"/>
                <w:sz w:val="20"/>
              </w:rPr>
              <w:t>
Банктік деректемелер: 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Ауысымына _____ келуге арналған дәрігерлік амбулатория</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орналасқан жері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__________ (елді мекеннің атауын және орналасқан жерін көрсету), __________ (мекенжай немесе орналасқан жердің сипаттамасы)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мерзімдері мен кезеңдері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құру мерзімі – 20_ - 20_ жылдар (_ ай)</w:t>
            </w:r>
          </w:p>
          <w:p>
            <w:pPr>
              <w:spacing w:after="20"/>
              <w:ind w:left="20"/>
              <w:jc w:val="both"/>
            </w:pPr>
            <w:r>
              <w:rPr>
                <w:rFonts w:ascii="Times New Roman"/>
                <w:b w:val="false"/>
                <w:i w:val="false"/>
                <w:color w:val="000000"/>
                <w:sz w:val="20"/>
              </w:rPr>
              <w:t>
Пайдалану мерзімі –20_-20_жыл (_ жыл)</w:t>
            </w:r>
          </w:p>
          <w:p>
            <w:pPr>
              <w:spacing w:after="20"/>
              <w:ind w:left="20"/>
              <w:jc w:val="both"/>
            </w:pPr>
            <w:r>
              <w:rPr>
                <w:rFonts w:ascii="Times New Roman"/>
                <w:b w:val="false"/>
                <w:i w:val="false"/>
                <w:color w:val="000000"/>
                <w:sz w:val="20"/>
              </w:rPr>
              <w:t>
Шарт мерзімі – 20_-20_ жылдар (_ жыл)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құны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қайта құру құны: __________ теңге,</w:t>
            </w:r>
          </w:p>
          <w:p>
            <w:pPr>
              <w:spacing w:after="20"/>
              <w:ind w:left="20"/>
              <w:jc w:val="both"/>
            </w:pPr>
            <w:r>
              <w:rPr>
                <w:rFonts w:ascii="Times New Roman"/>
                <w:b w:val="false"/>
                <w:i w:val="false"/>
                <w:color w:val="000000"/>
                <w:sz w:val="20"/>
              </w:rPr>
              <w:t>
оның ішінде:</w:t>
            </w:r>
          </w:p>
          <w:p>
            <w:pPr>
              <w:spacing w:after="20"/>
              <w:ind w:left="20"/>
              <w:jc w:val="both"/>
            </w:pPr>
            <w:r>
              <w:rPr>
                <w:rFonts w:ascii="Times New Roman"/>
                <w:b w:val="false"/>
                <w:i w:val="false"/>
                <w:color w:val="000000"/>
                <w:sz w:val="20"/>
              </w:rPr>
              <w:t>
- құрылыс-монтаждау жұмыстары – __________ теңге;</w:t>
            </w:r>
          </w:p>
          <w:p>
            <w:pPr>
              <w:spacing w:after="20"/>
              <w:ind w:left="20"/>
              <w:jc w:val="both"/>
            </w:pPr>
            <w:r>
              <w:rPr>
                <w:rFonts w:ascii="Times New Roman"/>
                <w:b w:val="false"/>
                <w:i w:val="false"/>
                <w:color w:val="000000"/>
                <w:sz w:val="20"/>
              </w:rPr>
              <w:t>
- жабдық – __________ теңге;</w:t>
            </w:r>
          </w:p>
          <w:p>
            <w:pPr>
              <w:spacing w:after="20"/>
              <w:ind w:left="20"/>
              <w:jc w:val="both"/>
            </w:pPr>
            <w:r>
              <w:rPr>
                <w:rFonts w:ascii="Times New Roman"/>
                <w:b w:val="false"/>
                <w:i w:val="false"/>
                <w:color w:val="000000"/>
                <w:sz w:val="20"/>
              </w:rPr>
              <w:t>
- өзге шығыстар – __________ теңге.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қолдаудың түрлері мен көлемдері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27-бабының </w:t>
            </w:r>
            <w:r>
              <w:rPr>
                <w:rFonts w:ascii="Times New Roman"/>
                <w:b w:val="false"/>
                <w:i w:val="false"/>
                <w:color w:val="000000"/>
                <w:sz w:val="20"/>
              </w:rPr>
              <w:t>2-тармағына</w:t>
            </w:r>
            <w:r>
              <w:rPr>
                <w:rFonts w:ascii="Times New Roman"/>
                <w:b w:val="false"/>
                <w:i w:val="false"/>
                <w:color w:val="000000"/>
                <w:sz w:val="20"/>
              </w:rPr>
              <w:t xml:space="preserve"> сәйкес мемлекеттік қолдаудың түрлері және көлемдері (егер болса) көрсетіледі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Шығындарды өтеу және кірістер алу көздері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9-бабының </w:t>
            </w:r>
            <w:r>
              <w:rPr>
                <w:rFonts w:ascii="Times New Roman"/>
                <w:b w:val="false"/>
                <w:i w:val="false"/>
                <w:color w:val="000000"/>
                <w:sz w:val="20"/>
              </w:rPr>
              <w:t>2-тармағына</w:t>
            </w:r>
            <w:r>
              <w:rPr>
                <w:rFonts w:ascii="Times New Roman"/>
                <w:b w:val="false"/>
                <w:i w:val="false"/>
                <w:color w:val="000000"/>
                <w:sz w:val="20"/>
              </w:rPr>
              <w:t xml:space="preserve"> сәйкес шығындарды өтеу және кірістер алу көздері (егер болса) көрсетіледі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тегі, аты, әкесінің аты (егер болса), лауазымы, байланыс телефоны мен электрондық поштасының мекенжайы (мекенжайлары) көрсетіледі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(дәрігерлік амбулатория)</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Негізгі іс-шаралар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Іс-шараларды өткізу мерзімі</w:t>
            </w:r>
          </w:p>
          <w:p>
            <w:pPr>
              <w:spacing w:after="20"/>
              <w:ind w:left="20"/>
              <w:jc w:val="both"/>
            </w:pPr>
            <w:r>
              <w:rPr>
                <w:rFonts w:ascii="Times New Roman"/>
                <w:b w:val="false"/>
                <w:i w:val="false"/>
                <w:color w:val="000000"/>
                <w:sz w:val="20"/>
              </w:rPr>
              <w:t>
(уақыт пен күн Қазақстан Республикасы, Астана қаласының уақыты бойынша белгіленген)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мемлекеттік жоспарлау жөніндегі жергілікті уәкілетті органға бір уақытта хабарлауымен Конкурсты өткізу туралы жариялауы (ақпарат Конкурсты ұйымдастырушының ресми интернет-ресурсында және мерзімді баспа басылымдарында мемлекеттік және орыс тілдерінде орналастырылады)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20__ж. "__" _______ </w:t>
            </w:r>
          </w:p>
          <w:p>
            <w:pPr>
              <w:spacing w:after="20"/>
              <w:ind w:left="20"/>
              <w:jc w:val="both"/>
            </w:pPr>
            <w:r>
              <w:rPr>
                <w:rFonts w:ascii="Times New Roman"/>
                <w:b w:val="false"/>
                <w:i w:val="false"/>
                <w:color w:val="000000"/>
                <w:sz w:val="20"/>
              </w:rPr>
              <w:t>
(Конкурсты өткізу күніне дейін кемінде 60 (алпыс) күнтізбелік күн бұрын, ал Конкурс қайта өткізілген кезде – кемінде 30 (отыз) күнтізбелік күн бұрын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Конкурсқа қатысуға ниет білдірген тұлғаларға Конкурсты ұйымдастырушының Денсаулық сақтау саласындағы (дәрігерлік амбулатория) МЖӘ жобасының Үлгілік конкурстық құжаттамасының көшірмесін ұсынуы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өткізу туралы хабарландыру жарияланған күннен бастап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сақтау саласындағы (дәрігерлік амбулатория) МЖӘ жобасының Үлгілік конкурстық құжаттамасының көшірмесін алған тұлғаларға оның ережелерін түсіндіру, талқылау және түзету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"___"______ кешіктірмей</w:t>
            </w:r>
          </w:p>
          <w:p>
            <w:pPr>
              <w:spacing w:after="20"/>
              <w:ind w:left="20"/>
              <w:jc w:val="both"/>
            </w:pPr>
            <w:r>
              <w:rPr>
                <w:rFonts w:ascii="Times New Roman"/>
                <w:b w:val="false"/>
                <w:i w:val="false"/>
                <w:color w:val="000000"/>
                <w:sz w:val="20"/>
              </w:rPr>
              <w:t>
(сұрауды тіркеген күннен бастап 3 (үш)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әріптестердің олардың біліктілік талаптарына сәйкестігін растайтын құжаттарды ұсынуы</w:t>
            </w:r>
          </w:p>
          <w:p>
            <w:pPr>
              <w:spacing w:after="20"/>
              <w:ind w:left="20"/>
              <w:jc w:val="both"/>
            </w:pPr>
            <w:r>
              <w:rPr>
                <w:rFonts w:ascii="Times New Roman"/>
                <w:b w:val="false"/>
                <w:i w:val="false"/>
                <w:color w:val="000000"/>
                <w:sz w:val="20"/>
              </w:rPr>
              <w:t>
Жекеше әріптесті айқындау жөніндегі конкурсқа "Атамекен" Қазақстан Республикасының ұлттық кәсіпкерлер палатасы қалыптастыратын Әлеуетті Жекеше әріптестер тізілімінен Әлеуетті Жекеше әріптестер біліктілік іріктеу жүргізілместен жіберіледі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сағаттан кешіктірмей</w:t>
            </w:r>
          </w:p>
          <w:p>
            <w:pPr>
              <w:spacing w:after="20"/>
              <w:ind w:left="20"/>
              <w:jc w:val="both"/>
            </w:pPr>
            <w:r>
              <w:rPr>
                <w:rFonts w:ascii="Times New Roman"/>
                <w:b w:val="false"/>
                <w:i w:val="false"/>
                <w:color w:val="000000"/>
                <w:sz w:val="20"/>
              </w:rPr>
              <w:t>
(Конкурс жарияланғаннан кейін кемінде 20 (жиырма) күнтізбелік күн)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әріптестердің біліктілік талаптарына сәйкестігін бағалауды жүргізуі арқылы біліктілік іріктеуін жүргізуі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ұсыну мерзімі аяқталған сәттен бастап 15 (он бес)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 бағалау нәтижелерін жіберуі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аяқталған күннен бастап 2 (екі)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әріптестің Конкурстық өтінімді, сондай-ақ Конкурстық өтінімнің қамтамасыз етуін енгізуі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сақтау саласындағы (дәрігерлік амбулатория) МЖӘ жобасының Үлгілік конкурстық құжаттаманы алған сәттен бастап 20__жылғы "__"________ __:00 сағатқа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өтінімдері бар конверттерді ашуы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 _______ __:00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Конкурстық өтінімдері бар конверттерді ашу хаттамасының көшірмесін Конкурстық өтінімдері бар конверттерді ашу жөніндегі Комиссияның отырысына қатысқан Жекеше әріптестерге немесе олардың уәкілетті өкілдеріне жіберу.</w:t>
            </w:r>
          </w:p>
          <w:p>
            <w:pPr>
              <w:spacing w:after="20"/>
              <w:ind w:left="20"/>
              <w:jc w:val="both"/>
            </w:pPr>
            <w:r>
              <w:rPr>
                <w:rFonts w:ascii="Times New Roman"/>
                <w:b w:val="false"/>
                <w:i w:val="false"/>
                <w:color w:val="000000"/>
                <w:sz w:val="20"/>
              </w:rPr>
              <w:t>
Қатыспағандарға – олардың жазбаша сұрауы бойынша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тиісті отырысынан кейінгі 2 (екі) жұмыс күнінен кешіктірмей</w:t>
            </w:r>
          </w:p>
          <w:p>
            <w:pPr>
              <w:spacing w:after="20"/>
              <w:ind w:left="20"/>
              <w:jc w:val="both"/>
            </w:pPr>
            <w:r>
              <w:rPr>
                <w:rFonts w:ascii="Times New Roman"/>
                <w:b w:val="false"/>
                <w:i w:val="false"/>
                <w:color w:val="000000"/>
                <w:sz w:val="20"/>
              </w:rPr>
              <w:t>
сұрау алған күннен бастап 2 (екі) жұмыс күнінен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өтінімдерді қарауы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нәтижелерін есепке ала отырып, Конкурстық өтінімдері бар конверттерді ашу күнінен бастап 10 (он) күнтізбелік күн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өтінімі үздік деп танылған Әлеуетті Жекеше әріптеспен келіссөздердің тиісті хаттамасын ресімдей отырып, МЖӘ жобасын және Үлгілік шарт талаптарын нақтылау бойынша келіссөздер жүргізуі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үздік Конкурстық өтінімді айқындау туралы хаттаманың көшірмесін қоса берумен, Шарт жобасын, оның ішінде оған түзетулер және/немесе толықтырулар енгізген кезде мемлекеттік жоспарлау және бюджетті атқару жөніндегі жергілікті уәкілетті органдарға келісуге жолдауы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жеңімпазын айқындау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комиссияларының қарауына МЖӘ жобасы бойынша мемлекеттік міндеттемелерді қабылдау мәселесін шығару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Тиісті бюджет комиссиясының ұсыныстары негізінде бюджетті атқару жөніндегі жергілікті уәкілетті органдардың МЖӘ жобалары бойынша мемлекеттік міндеттемелерді қабылдауы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міндеттемелерді қабылдау туралы мәслихат шешімінің жобасын әзірлеу және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комиссиясының шешімі шығарылғаннан кейін 15 (он бес)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шешімінің негізінде, мәслихаттың шешімін қабылдау қорытындылары бойынша Конкурсты ұйымдастырушының Конкурстың жеңімпазымен Шарт жасасуы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 қорытындылары шығарылған күннен бастап 90 (тоқсан) күнтізбелік күннен көп емес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нәтижелері туралы мәліметтерді Конкурсты ұйымдастырушының мемлекеттік жоспарлау жөніндегі жергілікті уәкілетті органға бір уақытта хабарлай отырып, өзінің ресми интернет-ресурсында және мерзімді баспа басылымдарында мемлекеттік және орыс тілдерінде орналастыруы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 жасасқаннан кейін ___ (жазбаша түрде көрсету) күн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(дәрігерлік амбулатория)</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Әлеуетті Жекеше әріптестердің өздерінің біліктілік талаптарына сәйкестігін растауы үшін ұсынатын құжаттар тізбесі</w:t>
      </w:r>
    </w:p>
    <w:p>
      <w:pPr>
        <w:spacing w:after="0"/>
        <w:ind w:left="0"/>
        <w:jc w:val="both"/>
      </w:pPr>
      <w:r>
        <w:rPr>
          <w:rFonts w:ascii="Times New Roman"/>
          <w:b w:val="false"/>
          <w:i w:val="false"/>
          <w:color w:val="000000"/>
          <w:sz w:val="28"/>
        </w:rPr>
        <w:t>
      Әлеуетті Жекеше әріптестер біліктілік талаптарына сәйкестігін растау үшін мынадай құжаттарды ұсынады:</w:t>
      </w:r>
    </w:p>
    <w:p>
      <w:pPr>
        <w:spacing w:after="0"/>
        <w:ind w:left="0"/>
        <w:jc w:val="both"/>
      </w:pPr>
      <w:r>
        <w:rPr>
          <w:rFonts w:ascii="Times New Roman"/>
          <w:b w:val="false"/>
          <w:i w:val="false"/>
          <w:color w:val="000000"/>
          <w:sz w:val="28"/>
        </w:rPr>
        <w:t>
      1) есепшоттарында ақшаның болуын, Әлеуетті Жекеше әріптестің меншік құқығын және жылжитын және жылжымайтын мүліктің құнын растайтын құжаттардың түпнұсқалары немесе нотариалды расталған көшірмелері;</w:t>
      </w:r>
    </w:p>
    <w:p>
      <w:pPr>
        <w:spacing w:after="0"/>
        <w:ind w:left="0"/>
        <w:jc w:val="both"/>
      </w:pPr>
      <w:r>
        <w:rPr>
          <w:rFonts w:ascii="Times New Roman"/>
          <w:b w:val="false"/>
          <w:i w:val="false"/>
          <w:color w:val="000000"/>
          <w:sz w:val="28"/>
        </w:rPr>
        <w:t>
      2) Қазақстан Республикасының бухгалтерлік есеп және қаржылық есептілік туралы заңнамасына не халықаралық қаржылық есептілік стандарттарына сәйкес жасалған толық алдыңғы екі қаржы жылының қаржылық есептілігінің түпнұсқасы. Еншілес ұйымдары бар ұйымдар негізгі ұйым қызметі жөніндегі қаржылық есептілікке қосымша бухгалтерлік есеп және қаржылық есептілік туралы заңнаманың талаптарына не халықаралық қаржылық есептілік стандарттарына сәйкес шоғырландырылған қаржылық есептілікті жасайды және ұсынады. Аса маңызды МЖӘ жобаларына қатысты, егер Әлеуетті Жекеше әріптес МЖӘ жобасын іске асыру мақсатында жеке және (немесе) заңды тұлғалар құрған жаңа заңды тұлға болып табылса, онда мұндай құжаттаманы осындай Әлеуетті Жекеше әріптестің құрылтайшысы болып табылатын жеке және (немесе) заңды тұлғалар ұсынады;</w:t>
      </w:r>
    </w:p>
    <w:p>
      <w:pPr>
        <w:spacing w:after="0"/>
        <w:ind w:left="0"/>
        <w:jc w:val="both"/>
      </w:pPr>
      <w:r>
        <w:rPr>
          <w:rFonts w:ascii="Times New Roman"/>
          <w:b w:val="false"/>
          <w:i w:val="false"/>
          <w:color w:val="000000"/>
          <w:sz w:val="28"/>
        </w:rPr>
        <w:t>
      3) Әлеуетті Жекеше әріптестің бірінші басшысының немесе уәкілетті өкілінің қолы қойылған және Әлеуетті Жекеше әріптестің мөрімен куәландырылған соңғы есеп беру күніне (соңғы қаржы жылындағы) "Негізгі құралдар" бухгалтерлік балансының баптарының таратылып жазылуы;</w:t>
      </w:r>
    </w:p>
    <w:p>
      <w:pPr>
        <w:spacing w:after="0"/>
        <w:ind w:left="0"/>
        <w:jc w:val="both"/>
      </w:pPr>
      <w:r>
        <w:rPr>
          <w:rFonts w:ascii="Times New Roman"/>
          <w:b w:val="false"/>
          <w:i w:val="false"/>
          <w:color w:val="000000"/>
          <w:sz w:val="28"/>
        </w:rPr>
        <w:t>
      4) Әлеуетті Жекеше әріптестің бірінші басшысының немесе уәкілетті өкілінің қолы қойылған және Әлеуетті Жекеше әріптестің мөрімен куәландырылған, олардың қалыптасқан және болжамды өтеу күндері, сондай-ақ берешектің мақсаты (не үшін берешек пайда болды), оларды құнсыздандыру бойынша есептелген резервтердің сомасы көрсетілген соңғы есеп беру күніне (соңғы қаржы жылындағы) дебиторлық және кредиторлық берешектің таратылып жазылуы. Банктік қарыздар болған жағдайда банктік қарыз Үлгілік шарттарының көшірмелерін негізгі борышты және пайыздарды өтеу кестелерімен қоса беру қажет;</w:t>
      </w:r>
    </w:p>
    <w:p>
      <w:pPr>
        <w:spacing w:after="0"/>
        <w:ind w:left="0"/>
        <w:jc w:val="both"/>
      </w:pPr>
      <w:r>
        <w:rPr>
          <w:rFonts w:ascii="Times New Roman"/>
          <w:b w:val="false"/>
          <w:i w:val="false"/>
          <w:color w:val="000000"/>
          <w:sz w:val="28"/>
        </w:rPr>
        <w:t>
      5) Әлеуетті Жекеше әріптестің төлем қабілеттілігі, оның таратылуға жатпайтыны, мүлкіне тыйым салынбағаны, оның қаржылық-шаруашылық қызметі тоқтатылмағаны, Әлеуетті Жекеше әріптестің жасалған МЖӘ шарттары бойынша оның міндеттемелерді орындамағаны немесе тиісінше орындамағаны үшін соңғы үш жыл ішінде заңды күшіне енген сот шешімі негізінде жауапкершілікке тартылмағаны туралы кепілхат;</w:t>
      </w:r>
    </w:p>
    <w:p>
      <w:pPr>
        <w:spacing w:after="0"/>
        <w:ind w:left="0"/>
        <w:jc w:val="both"/>
      </w:pPr>
      <w:r>
        <w:rPr>
          <w:rFonts w:ascii="Times New Roman"/>
          <w:b w:val="false"/>
          <w:i w:val="false"/>
          <w:color w:val="000000"/>
          <w:sz w:val="28"/>
        </w:rPr>
        <w:t>
      6) Қазақстан Республикасының заңнамалық актілерінде міндетті түрде аудит жүргізу белгіленген заңды тұлғалар соңғы қаржы жылы үшін аудиторлық есепті де ұсынады;</w:t>
      </w:r>
    </w:p>
    <w:p>
      <w:pPr>
        <w:spacing w:after="0"/>
        <w:ind w:left="0"/>
        <w:jc w:val="both"/>
      </w:pPr>
      <w:r>
        <w:rPr>
          <w:rFonts w:ascii="Times New Roman"/>
          <w:b w:val="false"/>
          <w:i w:val="false"/>
          <w:color w:val="000000"/>
          <w:sz w:val="28"/>
        </w:rPr>
        <w:t>
      7) заңды тұлға қызметін үлгілік жарғы негізінде жүзеге асыратын жағдайларды қоспағанда, заңды тұлға нотариалды расталған жарғысының көшірмесін ұсынады. Қазақстан Республикасының бейрезиденттері мемлекеттік және (немесе) орыс тілдеріне аударылған сауда тізілімінен нотариалды куәландырылған заңдастырылған үзіндіні ұсынады;</w:t>
      </w:r>
    </w:p>
    <w:p>
      <w:pPr>
        <w:spacing w:after="0"/>
        <w:ind w:left="0"/>
        <w:jc w:val="both"/>
      </w:pPr>
      <w:r>
        <w:rPr>
          <w:rFonts w:ascii="Times New Roman"/>
          <w:b w:val="false"/>
          <w:i w:val="false"/>
          <w:color w:val="000000"/>
          <w:sz w:val="28"/>
        </w:rPr>
        <w:t>
      8) тіркелген заңды тұлға, филиал немесе өкілдік туралы анықтама;</w:t>
      </w:r>
    </w:p>
    <w:p>
      <w:pPr>
        <w:spacing w:after="0"/>
        <w:ind w:left="0"/>
        <w:jc w:val="both"/>
      </w:pPr>
      <w:r>
        <w:rPr>
          <w:rFonts w:ascii="Times New Roman"/>
          <w:b w:val="false"/>
          <w:i w:val="false"/>
          <w:color w:val="000000"/>
          <w:sz w:val="28"/>
        </w:rPr>
        <w:t>
      9) кәсіпкерлік қызметті жүзеге асыратын жеке тұлға тиісті мемлекеттік орган берген, заңды тұлға құрмай кәсіпкерлік қызметті жүзеге асыруға құқық беретін құжаттың нотариалды куәландырылған көшірмесін, жеке сәйкестендіру нөмірін көрсете отырып, нотариалды куәландырылған жеке басты куәландыратын құжаттың көшірмесін ұсынады;</w:t>
      </w:r>
    </w:p>
    <w:p>
      <w:pPr>
        <w:spacing w:after="0"/>
        <w:ind w:left="0"/>
        <w:jc w:val="both"/>
      </w:pPr>
      <w:r>
        <w:rPr>
          <w:rFonts w:ascii="Times New Roman"/>
          <w:b w:val="false"/>
          <w:i w:val="false"/>
          <w:color w:val="000000"/>
          <w:sz w:val="28"/>
        </w:rPr>
        <w:t>
      10) Әлеуетті Жекеше әріптеске қызмет көрсететін банктің немесе банк филиалының қолы мен мөрі қойылған анықтама берілген күннің алдында үш айдан астам Әлеуетті Жекеше әріптес міндеттемелерінің барлық түрлері бойынша Қазақстан Республикасының Ұлттық Банкі басқармасының қаулысымен бекітілген екінші деңгейдегі банктердегі және ипотекалық компаниялардағы бухгалтерлік есептің Үлгі шот жоспарына сәйкес банк немесе банк филиалы алдында мерзімі өткен берешегі жоқ екендігі туралы анықтаманың түпнұсқасы. Егер Әлеуетті Жекеше әріптес бірнеше екінші деңгейдегі банктің немесе филиалдарының, сондай-ақ шетел банкінің клиенті болып табылса, аталған анықтама осындай банктердің әрқайсысынан ұсынылады.</w:t>
      </w:r>
    </w:p>
    <w:p>
      <w:pPr>
        <w:spacing w:after="0"/>
        <w:ind w:left="0"/>
        <w:jc w:val="both"/>
      </w:pPr>
      <w:r>
        <w:rPr>
          <w:rFonts w:ascii="Times New Roman"/>
          <w:b w:val="false"/>
          <w:i w:val="false"/>
          <w:color w:val="000000"/>
          <w:sz w:val="28"/>
        </w:rPr>
        <w:t xml:space="preserve">
      "Қазақстан Республикасындағы кредиттік бюролар және кредиттік тарихты қалыптастыру туралы" 2004 жылғы 6 шілдедегі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кредиттік бюро беретін кредиттік есепті ұсынуға рұқсат етіледі.</w:t>
      </w:r>
    </w:p>
    <w:p>
      <w:pPr>
        <w:spacing w:after="0"/>
        <w:ind w:left="0"/>
        <w:jc w:val="both"/>
      </w:pPr>
      <w:r>
        <w:rPr>
          <w:rFonts w:ascii="Times New Roman"/>
          <w:b w:val="false"/>
          <w:i w:val="false"/>
          <w:color w:val="000000"/>
          <w:sz w:val="28"/>
        </w:rPr>
        <w:t>
      Банктің анықтамасы (не кредиттік есеп) конкурсты ұйымдастырушыға құжаттарды ұсыну күнінің алдындағы екі айдан бұрын берілмейді.</w:t>
      </w:r>
    </w:p>
    <w:p>
      <w:pPr>
        <w:spacing w:after="0"/>
        <w:ind w:left="0"/>
        <w:jc w:val="both"/>
      </w:pPr>
      <w:r>
        <w:rPr>
          <w:rFonts w:ascii="Times New Roman"/>
          <w:b w:val="false"/>
          <w:i w:val="false"/>
          <w:color w:val="000000"/>
          <w:sz w:val="28"/>
        </w:rPr>
        <w:t>
      Конкурсқа жеке және (немесе) қарапайым серіктестік нысанындағы заңды тұлғалардың бірлестіктері қатысқан жағдайда оның қатысушылары өздерінің біліктілік талаптарына сәйкестігін растау үшін осы Қағидаларда белгіленген құжаттардан басқа мынадай құжаттарды қоса ұсынулары қажет:</w:t>
      </w:r>
    </w:p>
    <w:p>
      <w:pPr>
        <w:spacing w:after="0"/>
        <w:ind w:left="0"/>
        <w:jc w:val="both"/>
      </w:pPr>
      <w:r>
        <w:rPr>
          <w:rFonts w:ascii="Times New Roman"/>
          <w:b w:val="false"/>
          <w:i w:val="false"/>
          <w:color w:val="000000"/>
          <w:sz w:val="28"/>
        </w:rPr>
        <w:t>
      бірлескен қызмет туралы Үлгілік шарттың нотариалды куәландырылған көшірмесі;</w:t>
      </w:r>
    </w:p>
    <w:p>
      <w:pPr>
        <w:spacing w:after="0"/>
        <w:ind w:left="0"/>
        <w:jc w:val="both"/>
      </w:pPr>
      <w:r>
        <w:rPr>
          <w:rFonts w:ascii="Times New Roman"/>
          <w:b w:val="false"/>
          <w:i w:val="false"/>
          <w:color w:val="000000"/>
          <w:sz w:val="28"/>
        </w:rPr>
        <w:t>
      қарапайым серіктестік мүшелері арасында жасалған ортақ жауапкершілік туралы Үлгілік шарттың нотариалды куәландырылған көшірмесі;</w:t>
      </w:r>
    </w:p>
    <w:p>
      <w:pPr>
        <w:spacing w:after="0"/>
        <w:ind w:left="0"/>
        <w:jc w:val="both"/>
      </w:pPr>
      <w:r>
        <w:rPr>
          <w:rFonts w:ascii="Times New Roman"/>
          <w:b w:val="false"/>
          <w:i w:val="false"/>
          <w:color w:val="000000"/>
          <w:sz w:val="28"/>
        </w:rPr>
        <w:t>
      конкурс шеңберінде келіссөздерді және басқа да іс-шараларды жүзеге асыруға қарапайым серіктестік атынан әрекет ететін оның өкіліне арналған сенімхаттың нотариалды куәландырылған көшірмесі.</w:t>
      </w:r>
    </w:p>
    <w:p>
      <w:pPr>
        <w:spacing w:after="0"/>
        <w:ind w:left="0"/>
        <w:jc w:val="both"/>
      </w:pPr>
      <w:r>
        <w:rPr>
          <w:rFonts w:ascii="Times New Roman"/>
          <w:b w:val="false"/>
          <w:i w:val="false"/>
          <w:color w:val="000000"/>
          <w:sz w:val="28"/>
        </w:rPr>
        <w:t>
      Біліктілік талаптарына сәйкестігін растайтын өзге де құжаттарды Әлеуетті Жекеше әріптестер өз қалауы бойынша ұсынады.</w:t>
      </w:r>
    </w:p>
    <w:p>
      <w:pPr>
        <w:spacing w:after="0"/>
        <w:ind w:left="0"/>
        <w:jc w:val="both"/>
      </w:pPr>
      <w:r>
        <w:rPr>
          <w:rFonts w:ascii="Times New Roman"/>
          <w:b w:val="false"/>
          <w:i w:val="false"/>
          <w:color w:val="000000"/>
          <w:sz w:val="28"/>
        </w:rPr>
        <w:t>
      Қазақстан Республикасының бейрезидент Әлеуетті Жекеше әріптесі біліктілік талаптарына сәйкестігін растау үшін Қазақстан Республикасының резиденттері ұсынатын құжаттарды не конкурстық құжаттаманың тілдеріне аударылған нотариалды куәландырылған аудармамен Қазақстан Республикасының бейрезиденті Әлеуетті Жекеше әріптестің біліктілігі туралы ұқсас мәліметтерді қамтитын құжаттарды, сондай ақ резиденттіктің апостиль қойылған сертификатын (егер халықаралық Үлгілік шартта өзгеше көзделмесе) ұсынады.</w:t>
      </w:r>
    </w:p>
    <w:p>
      <w:pPr>
        <w:spacing w:after="0"/>
        <w:ind w:left="0"/>
        <w:jc w:val="both"/>
      </w:pPr>
      <w:r>
        <w:rPr>
          <w:rFonts w:ascii="Times New Roman"/>
          <w:b w:val="false"/>
          <w:i w:val="false"/>
          <w:color w:val="000000"/>
          <w:sz w:val="28"/>
        </w:rPr>
        <w:t>
      МЖӘ объектісі ақпараттық ресурстар және (немесе) ақпараттық жүйелер болған жағдайда Әлеуетті Жекеше әріптес ақпараттық ресурстарға және (немесе) ақпараттық жүйелерге меншік және (немесе) ие болу құқығы туралы құжаттарды ұсынады.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(дәрігерлік амбулатория)</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Конкурстық өтінім</w:t>
      </w:r>
    </w:p>
    <w:p>
      <w:pPr>
        <w:spacing w:after="0"/>
        <w:ind w:left="0"/>
        <w:jc w:val="both"/>
      </w:pPr>
      <w:r>
        <w:rPr>
          <w:rFonts w:ascii="Times New Roman"/>
          <w:b w:val="false"/>
          <w:i w:val="false"/>
          <w:color w:val="000000"/>
          <w:sz w:val="28"/>
        </w:rPr>
        <w:t>
      "__________ (елді мекеннің атауын және орналасқан жерін көрсету) ауысымына _____ келуге арналған дәрігерлік амбулаторияны қайта құру және пайдалану" МЖӘ жобасы бойынша оңайлатылған конкурстық рәсімдерді пайдалану арқылы Жекеше әріптесті таңдау жөніндегі конкурстық құжаттаманы қарап, ______________________ (Әлеуетті Жекеше әріптес көрсетіледі) осы Конкурстық өтінімге сәйкес МЖӘ Үлгілік шарты бойынша Жекеше әріптестің міндеттемелерін орындауды ұсынады.</w:t>
      </w:r>
    </w:p>
    <w:p>
      <w:pPr>
        <w:spacing w:after="0"/>
        <w:ind w:left="0"/>
        <w:jc w:val="both"/>
      </w:pPr>
      <w:r>
        <w:rPr>
          <w:rFonts w:ascii="Times New Roman"/>
          <w:b w:val="false"/>
          <w:i w:val="false"/>
          <w:color w:val="000000"/>
          <w:sz w:val="28"/>
        </w:rPr>
        <w:t>
      Осы Конкурстық өтінім Конкурстық өтінімдері бар конверттерді ашу күнінен бастап кемінде 180 (жүз сексен) күнтізбелік күн қолданылады.</w:t>
      </w:r>
    </w:p>
    <w:p>
      <w:pPr>
        <w:spacing w:after="0"/>
        <w:ind w:left="0"/>
        <w:jc w:val="both"/>
      </w:pPr>
      <w:r>
        <w:rPr>
          <w:rFonts w:ascii="Times New Roman"/>
          <w:b w:val="false"/>
          <w:i w:val="false"/>
          <w:color w:val="000000"/>
          <w:sz w:val="28"/>
        </w:rPr>
        <w:t>
      Конкурстық өтініміміз жеңді деп танылған жағдайда, біз МЖӘ Үлгілік шартын ескертпелерсіз және шектеу талаптарынсыз конкурстық құжаттаманың Үлгілік шарттарына сәйкес ресімдеуге және қол қоюға міндеттенеміз.</w:t>
      </w:r>
    </w:p>
    <w:p>
      <w:pPr>
        <w:spacing w:after="0"/>
        <w:ind w:left="0"/>
        <w:jc w:val="both"/>
      </w:pPr>
      <w:r>
        <w:rPr>
          <w:rFonts w:ascii="Times New Roman"/>
          <w:b w:val="false"/>
          <w:i w:val="false"/>
          <w:color w:val="000000"/>
          <w:sz w:val="28"/>
        </w:rPr>
        <w:t>
      Біздің өз Конкурстық өтінімімізді қайтарып алмайтынымыздың не конкурстық құжаттамада көрсетілген Конкурстық өтінімдерді ұсыну мерзімі өткеннен кейін өзгертпейтініміздің және (немесе) толықтырмайтынымыздың және бізді конкурс жеңімпазы деп айқындаған жағдайда МЖӘ Үлгілік шартын жасайтынымыздың кепілі ретінде_____________________(мөлшері көрсетіледі) мөлшерінде Конкурстық өтінімді қамтамасыз ету енгіземіз.</w:t>
      </w:r>
    </w:p>
    <w:p>
      <w:pPr>
        <w:spacing w:after="0"/>
        <w:ind w:left="0"/>
        <w:jc w:val="both"/>
      </w:pPr>
      <w:r>
        <w:rPr>
          <w:rFonts w:ascii="Times New Roman"/>
          <w:b w:val="false"/>
          <w:i w:val="false"/>
          <w:color w:val="000000"/>
          <w:sz w:val="28"/>
        </w:rPr>
        <w:t xml:space="preserve">
      Конкурстық өтінімді қамтамасыз ету ретінде біз _________________ (Заңның 39-бабының </w:t>
      </w:r>
      <w:r>
        <w:rPr>
          <w:rFonts w:ascii="Times New Roman"/>
          <w:b w:val="false"/>
          <w:i w:val="false"/>
          <w:color w:val="000000"/>
          <w:sz w:val="28"/>
        </w:rPr>
        <w:t>4-тармағына</w:t>
      </w:r>
      <w:r>
        <w:rPr>
          <w:rFonts w:ascii="Times New Roman"/>
          <w:b w:val="false"/>
          <w:i w:val="false"/>
          <w:color w:val="000000"/>
          <w:sz w:val="28"/>
        </w:rPr>
        <w:t xml:space="preserve"> сәйкес Конкурстық өтінімді қамтамасыз етудің түрі көрсетіледі) таңдап алдық.</w:t>
      </w:r>
    </w:p>
    <w:p>
      <w:pPr>
        <w:spacing w:after="0"/>
        <w:ind w:left="0"/>
        <w:jc w:val="both"/>
      </w:pPr>
      <w:r>
        <w:rPr>
          <w:rFonts w:ascii="Times New Roman"/>
          <w:b w:val="false"/>
          <w:i w:val="false"/>
          <w:color w:val="000000"/>
          <w:sz w:val="28"/>
        </w:rPr>
        <w:t>
      Осы Конкурстық өтінімде ұсынылған ақпараттың анық болып табылатынын растаймыз.</w:t>
      </w:r>
    </w:p>
    <w:p>
      <w:pPr>
        <w:spacing w:after="0"/>
        <w:ind w:left="0"/>
        <w:jc w:val="both"/>
      </w:pPr>
      <w:r>
        <w:rPr>
          <w:rFonts w:ascii="Times New Roman"/>
          <w:b w:val="false"/>
          <w:i w:val="false"/>
          <w:color w:val="000000"/>
          <w:sz w:val="28"/>
        </w:rPr>
        <w:t>
      Осы Конкурстық өтінімге мынадай құжаттар қоса беріледі: _________________ (Конкурстық өтінімге қоса берілетін құжаттар көрсетіледі).</w:t>
      </w:r>
    </w:p>
    <w:p>
      <w:pPr>
        <w:spacing w:after="0"/>
        <w:ind w:left="0"/>
        <w:jc w:val="both"/>
      </w:pPr>
      <w:r>
        <w:rPr>
          <w:rFonts w:ascii="Times New Roman"/>
          <w:b w:val="false"/>
          <w:i w:val="false"/>
          <w:color w:val="000000"/>
          <w:sz w:val="28"/>
        </w:rPr>
        <w:t xml:space="preserve">
      ______________________ </w:t>
      </w:r>
    </w:p>
    <w:p>
      <w:pPr>
        <w:spacing w:after="0"/>
        <w:ind w:left="0"/>
        <w:jc w:val="both"/>
      </w:pPr>
      <w:r>
        <w:rPr>
          <w:rFonts w:ascii="Times New Roman"/>
          <w:b w:val="false"/>
          <w:i w:val="false"/>
          <w:color w:val="000000"/>
          <w:sz w:val="28"/>
        </w:rPr>
        <w:t>
      (Әлеуетті Жекеше әріптестің уәкілетті өкілінің қолы, Т.А.Ә. (болған жағдайда) және лауазымы, мөрі (болған жағдайда)</w:t>
      </w:r>
    </w:p>
    <w:p>
      <w:pPr>
        <w:spacing w:after="0"/>
        <w:ind w:left="0"/>
        <w:jc w:val="both"/>
      </w:pPr>
      <w:r>
        <w:rPr>
          <w:rFonts w:ascii="Times New Roman"/>
          <w:b w:val="false"/>
          <w:i w:val="false"/>
          <w:color w:val="000000"/>
          <w:sz w:val="28"/>
        </w:rPr>
        <w:t>
      ______________________</w:t>
      </w:r>
    </w:p>
    <w:p>
      <w:pPr>
        <w:spacing w:after="0"/>
        <w:ind w:left="0"/>
        <w:jc w:val="both"/>
      </w:pPr>
      <w:r>
        <w:rPr>
          <w:rFonts w:ascii="Times New Roman"/>
          <w:b w:val="false"/>
          <w:i w:val="false"/>
          <w:color w:val="000000"/>
          <w:sz w:val="28"/>
        </w:rPr>
        <w:t>
      (Конкурстық өтінімнің берілген орны және күні).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(дәрігерлік амбулатория)</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Үздік Конкурстық өтінімді іріктеу өлшемшарттары және бағалау параметрлері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Өлшемшарттың шекті (негізгі)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тәсілі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Үлгілік шартты белгісі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 төлемдерінің көлемі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 (санын көрсету)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 (инвестициялық шығындар өтемақысы) төлемдері көлемінің азаюының әрбір ___ (санын көрсету) % ___ (санын көрсету) үшін ұпай қосылады*.</w:t>
            </w:r>
          </w:p>
          <w:p>
            <w:pPr>
              <w:spacing w:after="20"/>
              <w:ind w:left="20"/>
              <w:jc w:val="both"/>
            </w:pPr>
            <w:r>
              <w:rPr>
                <w:rFonts w:ascii="Times New Roman"/>
                <w:b w:val="false"/>
                <w:i w:val="false"/>
                <w:color w:val="000000"/>
                <w:sz w:val="20"/>
              </w:rPr>
              <w:t>
Мемлекеттік міндеттемелер (инвестициялық шығындар өтемақысы) төлемдері көлемінің ұлғаюының әрбір ___ % (санын көрсету) ___ (санын көрсету) ұпай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міндеттемелерді төлеу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(санын көрсету)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міндеттемелерді (инвестициялық шығындар өтемақысын) төлеу мерзімінің ұлғаюының әрбір ___ (санын көрсету) жылына ___ (санын көрсету) ұпай қосылады*</w:t>
            </w:r>
          </w:p>
          <w:p>
            <w:pPr>
              <w:spacing w:after="20"/>
              <w:ind w:left="20"/>
              <w:jc w:val="both"/>
            </w:pPr>
            <w:r>
              <w:rPr>
                <w:rFonts w:ascii="Times New Roman"/>
                <w:b w:val="false"/>
                <w:i w:val="false"/>
                <w:color w:val="000000"/>
                <w:sz w:val="20"/>
              </w:rPr>
              <w:t>
Мемлекеттік міндеттемелерді (инвестициялық шығындар өтемақысын) төлеу мерзімінің азаюының әрбір ___ (санын көрсету) жылына ___ (санын көрсету) ұпай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 тәжірибесі (объектілерді қайта құру, құру, реконструкциялау, жаңғырту және (немесе) пайдалану (өздігінен не қатысушы ретіндегі өзге тұлғалармен бірге) МЖӘ Үлгілік шартындағы объектіге ұқсас тәжірибенің бар болуы)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жобалардың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әрбір жобаға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өзіне қабылдайтын тәуекелдері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шартқа сәйкес тәуекелдерді бөлу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қосымша қабылдаған әрбір тәуекел үшін ___ (санын көрсету) ұпай қосылады</w:t>
            </w:r>
          </w:p>
          <w:p>
            <w:pPr>
              <w:spacing w:after="20"/>
              <w:ind w:left="20"/>
              <w:jc w:val="both"/>
            </w:pPr>
            <w:r>
              <w:rPr>
                <w:rFonts w:ascii="Times New Roman"/>
                <w:b w:val="false"/>
                <w:i w:val="false"/>
                <w:color w:val="000000"/>
                <w:sz w:val="20"/>
              </w:rPr>
              <w:t>
Мемлекеттік әріптеске қосымша берілген әрбір тәуекел үшін ___ (санын көрсету) ұпай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үшін тартуға жататын Жекеше әріптестің қаражат көлемі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қайта құру құны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қаражат көлемінің әрбір ___ (санын көрсету) %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қайта құру мерзімдері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өлшемшарт бойынша мерзімді қысқартудың әрбір айына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Кадрлардағы жергілікті қамту үлесі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персоналдың штаттық санынан ___ (санын көрсету)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әрбір ___ (санын көрсету) % ұлғайғаны үшін ___ (санын көрсету) ұпай қосылады;</w:t>
            </w:r>
          </w:p>
          <w:p>
            <w:pPr>
              <w:spacing w:after="20"/>
              <w:ind w:left="20"/>
              <w:jc w:val="both"/>
            </w:pPr>
            <w:r>
              <w:rPr>
                <w:rFonts w:ascii="Times New Roman"/>
                <w:b w:val="false"/>
                <w:i w:val="false"/>
                <w:color w:val="000000"/>
                <w:sz w:val="20"/>
              </w:rPr>
              <w:t>
Жергілікті қамтудың әрбір ___ (санын көрсету) % азайғаны үшін ___ (санын көрсету)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Тауарлардағы, жұмыстардағы және көрсетілетін қызметтердегі жергілікті қамту үлесі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сатып алынатын тауарлардан, жұмыстардан және қызметтерден ___ (санын көрсету)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әрбір ___ (санын көрсету) % ұлғайғаны үшін ___ (санын көрсету) ұпай қосылады;</w:t>
            </w:r>
          </w:p>
          <w:p>
            <w:pPr>
              <w:spacing w:after="20"/>
              <w:ind w:left="20"/>
              <w:jc w:val="both"/>
            </w:pPr>
            <w:r>
              <w:rPr>
                <w:rFonts w:ascii="Times New Roman"/>
                <w:b w:val="false"/>
                <w:i w:val="false"/>
                <w:color w:val="000000"/>
                <w:sz w:val="20"/>
              </w:rPr>
              <w:t>
Жергілікті қамтудың әрбір ___ (санын көрсету) % азайғаны үшін ___ (санын көрсету)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 мамандардың бар болуы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білімді және 5 жылдан жоғары жұмыс өтілі 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әрбір ___ (санын көрсету) % ұлғайғаны үшін ___ (санын көрсету) ұпай қосылады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9</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арнаулы-орта білімді және 5 жылдан жоғары жұмыс өтілі 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әрбір ___ (санын көрсету) % ұлғайғаны үшін ___ (санын көрсету) ұпай қосылады</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сұралатын ішкі кірістілік нормасы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әрбір ___ (санын көрсету) % азайғаны үшін ___ (санын көрсету) ұпай қосылады</w:t>
            </w:r>
          </w:p>
          <w:p>
            <w:pPr>
              <w:spacing w:after="20"/>
              <w:ind w:left="20"/>
              <w:jc w:val="both"/>
            </w:pPr>
            <w:r>
              <w:rPr>
                <w:rFonts w:ascii="Times New Roman"/>
                <w:b w:val="false"/>
                <w:i w:val="false"/>
                <w:color w:val="000000"/>
                <w:sz w:val="20"/>
              </w:rPr>
              <w:t>
Көрсеткіштің әрбір ___ (санын көрсету) % ұлғайғаны үшін ___ (санын көрсету) ұпай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дайындауға Әлеуетті Жекеше әріптестің қатысу дәрежесі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Әзірленген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әзірлеуге қатысқаны үшін ___ (санын көрсету) ұпай қосылады;</w:t>
            </w:r>
          </w:p>
          <w:p>
            <w:pPr>
              <w:spacing w:after="20"/>
              <w:ind w:left="20"/>
              <w:jc w:val="both"/>
            </w:pPr>
            <w:r>
              <w:rPr>
                <w:rFonts w:ascii="Times New Roman"/>
                <w:b w:val="false"/>
                <w:i w:val="false"/>
                <w:color w:val="000000"/>
                <w:sz w:val="20"/>
              </w:rPr>
              <w:t>
Әзірленген құжат үшін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w:t>
            </w: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*қажет болған жағдайда көрсетіледі</w:t>
      </w:r>
    </w:p>
    <w:p>
      <w:pPr>
        <w:spacing w:after="0"/>
        <w:ind w:left="0"/>
        <w:jc w:val="both"/>
      </w:pPr>
      <w:r>
        <w:rPr>
          <w:rFonts w:ascii="Times New Roman"/>
          <w:b w:val="false"/>
          <w:i w:val="false"/>
          <w:color w:val="000000"/>
          <w:sz w:val="28"/>
        </w:rPr>
        <w:t>
      "Баға" Конкурстық өтінімнің өлшемшарттарын жалпы бағалауы әрбір Өлшемшарт бойынша алынған ұпайларды қосу жолымен анықталады:</w:t>
      </w:r>
    </w:p>
    <w:p>
      <w:pPr>
        <w:spacing w:after="0"/>
        <w:ind w:left="0"/>
        <w:jc w:val="both"/>
      </w:pPr>
      <w:r>
        <w:rPr>
          <w:rFonts w:ascii="Times New Roman"/>
          <w:b w:val="false"/>
          <w:i w:val="false"/>
          <w:color w:val="000000"/>
          <w:sz w:val="28"/>
        </w:rPr>
        <w:t>
                  Баға = К</w:t>
      </w:r>
      <w:r>
        <w:rPr>
          <w:rFonts w:ascii="Times New Roman"/>
          <w:b w:val="false"/>
          <w:i w:val="false"/>
          <w:color w:val="000000"/>
          <w:vertAlign w:val="subscript"/>
        </w:rPr>
        <w:t>1</w:t>
      </w:r>
      <w:r>
        <w:rPr>
          <w:rFonts w:ascii="Times New Roman"/>
          <w:b w:val="false"/>
          <w:i w:val="false"/>
          <w:color w:val="000000"/>
          <w:sz w:val="28"/>
        </w:rPr>
        <w:t>+К</w:t>
      </w:r>
      <w:r>
        <w:rPr>
          <w:rFonts w:ascii="Times New Roman"/>
          <w:b w:val="false"/>
          <w:i w:val="false"/>
          <w:color w:val="000000"/>
          <w:vertAlign w:val="subscript"/>
        </w:rPr>
        <w:t>2</w:t>
      </w:r>
      <w:r>
        <w:rPr>
          <w:rFonts w:ascii="Times New Roman"/>
          <w:b w:val="false"/>
          <w:i w:val="false"/>
          <w:color w:val="000000"/>
          <w:sz w:val="28"/>
        </w:rPr>
        <w:t>+К</w:t>
      </w:r>
      <w:r>
        <w:rPr>
          <w:rFonts w:ascii="Times New Roman"/>
          <w:b w:val="false"/>
          <w:i w:val="false"/>
          <w:color w:val="000000"/>
          <w:vertAlign w:val="subscript"/>
        </w:rPr>
        <w:t>3</w:t>
      </w:r>
      <w:r>
        <w:rPr>
          <w:rFonts w:ascii="Times New Roman"/>
          <w:b w:val="false"/>
          <w:i w:val="false"/>
          <w:color w:val="000000"/>
          <w:sz w:val="28"/>
        </w:rPr>
        <w:t>+К</w:t>
      </w:r>
      <w:r>
        <w:rPr>
          <w:rFonts w:ascii="Times New Roman"/>
          <w:b w:val="false"/>
          <w:i w:val="false"/>
          <w:color w:val="000000"/>
          <w:vertAlign w:val="subscript"/>
        </w:rPr>
        <w:t>4</w:t>
      </w:r>
      <w:r>
        <w:rPr>
          <w:rFonts w:ascii="Times New Roman"/>
          <w:b w:val="false"/>
          <w:i w:val="false"/>
          <w:color w:val="000000"/>
          <w:sz w:val="28"/>
        </w:rPr>
        <w:t>+К</w:t>
      </w:r>
      <w:r>
        <w:rPr>
          <w:rFonts w:ascii="Times New Roman"/>
          <w:b w:val="false"/>
          <w:i w:val="false"/>
          <w:color w:val="000000"/>
          <w:vertAlign w:val="subscript"/>
        </w:rPr>
        <w:t>5</w:t>
      </w:r>
      <w:r>
        <w:rPr>
          <w:rFonts w:ascii="Times New Roman"/>
          <w:b w:val="false"/>
          <w:i w:val="false"/>
          <w:color w:val="000000"/>
          <w:sz w:val="28"/>
        </w:rPr>
        <w:t>+К</w:t>
      </w:r>
      <w:r>
        <w:rPr>
          <w:rFonts w:ascii="Times New Roman"/>
          <w:b w:val="false"/>
          <w:i w:val="false"/>
          <w:color w:val="000000"/>
          <w:vertAlign w:val="subscript"/>
        </w:rPr>
        <w:t>6</w:t>
      </w:r>
      <w:r>
        <w:rPr>
          <w:rFonts w:ascii="Times New Roman"/>
          <w:b w:val="false"/>
          <w:i w:val="false"/>
          <w:color w:val="000000"/>
          <w:sz w:val="28"/>
        </w:rPr>
        <w:t>+К</w:t>
      </w:r>
      <w:r>
        <w:rPr>
          <w:rFonts w:ascii="Times New Roman"/>
          <w:b w:val="false"/>
          <w:i w:val="false"/>
          <w:color w:val="000000"/>
          <w:vertAlign w:val="subscript"/>
        </w:rPr>
        <w:t>7</w:t>
      </w:r>
      <w:r>
        <w:rPr>
          <w:rFonts w:ascii="Times New Roman"/>
          <w:b w:val="false"/>
          <w:i w:val="false"/>
          <w:color w:val="000000"/>
          <w:sz w:val="28"/>
        </w:rPr>
        <w:t xml:space="preserve"> +К</w:t>
      </w:r>
      <w:r>
        <w:rPr>
          <w:rFonts w:ascii="Times New Roman"/>
          <w:b w:val="false"/>
          <w:i w:val="false"/>
          <w:color w:val="000000"/>
          <w:vertAlign w:val="subscript"/>
        </w:rPr>
        <w:t>8</w:t>
      </w: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+К</w:t>
      </w:r>
      <w:r>
        <w:rPr>
          <w:rFonts w:ascii="Times New Roman"/>
          <w:b w:val="false"/>
          <w:i w:val="false"/>
          <w:color w:val="000000"/>
          <w:vertAlign w:val="subscript"/>
        </w:rPr>
        <w:t>10</w:t>
      </w:r>
      <w:r>
        <w:rPr>
          <w:rFonts w:ascii="Times New Roman"/>
          <w:b w:val="false"/>
          <w:i w:val="false"/>
          <w:color w:val="000000"/>
          <w:sz w:val="28"/>
        </w:rPr>
        <w:t xml:space="preserve"> +К</w:t>
      </w:r>
      <w:r>
        <w:rPr>
          <w:rFonts w:ascii="Times New Roman"/>
          <w:b w:val="false"/>
          <w:i w:val="false"/>
          <w:color w:val="000000"/>
          <w:vertAlign w:val="subscript"/>
        </w:rPr>
        <w:t>11</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w:t>
      </w:r>
      <w:r>
        <w:rPr>
          <w:rFonts w:ascii="Times New Roman"/>
          <w:b w:val="false"/>
          <w:i w:val="false"/>
          <w:color w:val="000000"/>
          <w:vertAlign w:val="superscript"/>
        </w:rPr>
        <w:t xml:space="preserve"> </w:t>
      </w:r>
      <w:r>
        <w:rPr>
          <w:rFonts w:ascii="Times New Roman"/>
          <w:b w:val="false"/>
          <w:i w:val="false"/>
          <w:color w:val="000000"/>
          <w:sz w:val="28"/>
        </w:rPr>
        <w:t>– осы өлшемшарт бойынша негізгі мән Денсаулық сақтау саласындағы (дәрігерлік амбулатория) МЖӘ жобасының Үлгілік конкурстық құжаттамаға 1-қосымшаға сәйкес МЖӘ объектісінің құны болып табылады.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 xml:space="preserve"> – Әлеуетті Жекеше әріптес ұсынған өлшемшарттың мәні өлшемшарттың негізгі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3</w:t>
      </w:r>
      <w:r>
        <w:rPr>
          <w:rFonts w:ascii="Times New Roman"/>
          <w:b w:val="false"/>
          <w:i w:val="false"/>
          <w:color w:val="000000"/>
          <w:sz w:val="28"/>
        </w:rPr>
        <w:t xml:space="preserve"> – бұл жағдайда білім беру объектілерін қайта құру бойынша іске асырылған жобалардың тәжірибесі ескеріледі. Денсаулық сақтау саласында іске асырылған жобалар тәжірибесі болмаған жағдайда, Әлеуетті Жекеше әріптес Конкурстық өтінім құрамында ұсынған Конкурстық өтінімнің осы өлшемшарт бойынша бағасы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4</w:t>
      </w:r>
      <w:r>
        <w:rPr>
          <w:rFonts w:ascii="Times New Roman"/>
          <w:b w:val="false"/>
          <w:i w:val="false"/>
          <w:color w:val="000000"/>
          <w:vertAlign w:val="superscript"/>
        </w:rPr>
        <w:t xml:space="preserve"> </w:t>
      </w:r>
      <w:r>
        <w:rPr>
          <w:rFonts w:ascii="Times New Roman"/>
          <w:b w:val="false"/>
          <w:i w:val="false"/>
          <w:color w:val="000000"/>
          <w:sz w:val="28"/>
        </w:rPr>
        <w:t>– Әлеуетті Жекеше әріптес қосымша қабылдаған және/немесе берген тәуекелдер болмаған жағдайда, Әлеуетті Жекеше әріптес ұсынған Конкурстық өтінімнің осы өлшемшарт бойынша бағасы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5</w:t>
      </w:r>
      <w:r>
        <w:rPr>
          <w:rFonts w:ascii="Times New Roman"/>
          <w:b w:val="false"/>
          <w:i w:val="false"/>
          <w:color w:val="000000"/>
          <w:vertAlign w:val="superscript"/>
        </w:rPr>
        <w:t xml:space="preserve"> </w:t>
      </w:r>
      <w:r>
        <w:rPr>
          <w:rFonts w:ascii="Times New Roman"/>
          <w:b w:val="false"/>
          <w:i w:val="false"/>
          <w:color w:val="000000"/>
          <w:sz w:val="28"/>
        </w:rPr>
        <w:t>– осы өлшемшарт бойынша базалық көрсеткіш Денсаулық сақтау саласындағы (дәрігерлік амбулатория) МЖӘ жобасының Үлгілік конкурстық құжаттамаға 1-қосымшаға сәйкес МЖӘ объектісін қайта құру құны болып табылады;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6</w:t>
      </w:r>
      <w:r>
        <w:rPr>
          <w:rFonts w:ascii="Times New Roman"/>
          <w:b w:val="false"/>
          <w:i w:val="false"/>
          <w:color w:val="000000"/>
          <w:vertAlign w:val="superscript"/>
        </w:rPr>
        <w:t xml:space="preserve"> </w:t>
      </w:r>
      <w:r>
        <w:rPr>
          <w:rFonts w:ascii="Times New Roman"/>
          <w:b w:val="false"/>
          <w:i w:val="false"/>
          <w:color w:val="000000"/>
          <w:sz w:val="28"/>
        </w:rPr>
        <w:t>– МЖӘ объектісін қайта құру мерзімі ___ (санын көрсету) айдан көп қысқарған жағдайда, Әлеуетті Жекеше әріптес Конкурстық өтінім құрамында ұсынған Конкурстық өтінімнің бағасы осы өлшемшарт бойынша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7</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8</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 егер Әлеуетті Жекеше әріптес МЖӘ жобасын іске асыру мақсатында құрылған жаңа заңды тұлға болып табылса, Конкурстық өтінімді бағалау үшін Конкурстық өтінімге МЖӘ объектісін қайта құруды жүзеге асыратын ұйыммен ниет шартын, сондай-ақ ниет шартын жасасқан заңды тұлғаның бірінші басшысы қол қойған, жұмыс өтілін, білімін көрсете отырып, жұмыскерлер тізімін қоса беру керек.</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10</w:t>
      </w:r>
      <w:r>
        <w:rPr>
          <w:rFonts w:ascii="Times New Roman"/>
          <w:b w:val="false"/>
          <w:i w:val="false"/>
          <w:color w:val="000000"/>
          <w:vertAlign w:val="superscript"/>
        </w:rPr>
        <w:t xml:space="preserve"> </w:t>
      </w:r>
      <w:r>
        <w:rPr>
          <w:rFonts w:ascii="Times New Roman"/>
          <w:b w:val="false"/>
          <w:i w:val="false"/>
          <w:color w:val="000000"/>
          <w:sz w:val="28"/>
        </w:rPr>
        <w:t>–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11</w:t>
      </w:r>
      <w:r>
        <w:rPr>
          <w:rFonts w:ascii="Times New Roman"/>
          <w:b w:val="false"/>
          <w:i w:val="false"/>
          <w:color w:val="000000"/>
          <w:sz w:val="28"/>
        </w:rPr>
        <w:t xml:space="preserve"> – әзірленген құжаттар болмаған жағдайда, Әлеуетті Жекеше әріптес ұсынған Конкурстық өтінімнің осы өлшемшарт бойынша бағасы "нөлге" тең болады.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7-қосымша</w:t>
            </w:r>
          </w:p>
        </w:tc>
      </w:tr>
    </w:tbl>
    <w:bookmarkStart w:name="z1652" w:id="1638"/>
    <w:p>
      <w:pPr>
        <w:spacing w:after="0"/>
        <w:ind w:left="0"/>
        <w:jc w:val="left"/>
      </w:pPr>
      <w:r>
        <w:rPr>
          <w:rFonts w:ascii="Times New Roman"/>
          <w:b/>
          <w:i w:val="false"/>
          <w:color w:val="000000"/>
        </w:rPr>
        <w:t xml:space="preserve"> Дене шынықтыру және спорт саласындағы (дене шынықтыру-сауықтыру кешені) МЖӘ жобасының Үлгілік конкурстық құжаттамасы</w:t>
      </w:r>
    </w:p>
    <w:bookmarkEnd w:id="1638"/>
    <w:p>
      <w:pPr>
        <w:spacing w:after="0"/>
        <w:ind w:left="0"/>
        <w:jc w:val="both"/>
      </w:pPr>
      <w:r>
        <w:rPr>
          <w:rFonts w:ascii="Times New Roman"/>
          <w:b w:val="false"/>
          <w:i w:val="false"/>
          <w:color w:val="ff0000"/>
          <w:sz w:val="28"/>
        </w:rPr>
        <w:t xml:space="preserve">
      Ескерту. Бұйрық 7-қосымшамен толықтырылды – ҚР Ұлттық экономика министрінің 27.03.2017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1653" w:id="1639"/>
    <w:p>
      <w:pPr>
        <w:spacing w:after="0"/>
        <w:ind w:left="0"/>
        <w:jc w:val="both"/>
      </w:pPr>
      <w:r>
        <w:rPr>
          <w:rFonts w:ascii="Times New Roman"/>
          <w:b w:val="false"/>
          <w:i w:val="false"/>
          <w:color w:val="000000"/>
          <w:sz w:val="28"/>
        </w:rPr>
        <w:t>
      МЖӘ жобасының атауы:</w:t>
      </w:r>
    </w:p>
    <w:bookmarkEnd w:id="1639"/>
    <w:bookmarkStart w:name="z1654" w:id="1640"/>
    <w:p>
      <w:pPr>
        <w:spacing w:after="0"/>
        <w:ind w:left="0"/>
        <w:jc w:val="both"/>
      </w:pPr>
      <w:r>
        <w:rPr>
          <w:rFonts w:ascii="Times New Roman"/>
          <w:b w:val="false"/>
          <w:i w:val="false"/>
          <w:color w:val="000000"/>
          <w:sz w:val="28"/>
        </w:rPr>
        <w:t>
      "__________ (елді мекеннің атауын және орналасқан жерін көрсету) ауысымына _____</w:t>
      </w:r>
    </w:p>
    <w:bookmarkEnd w:id="1640"/>
    <w:bookmarkStart w:name="z1655" w:id="1641"/>
    <w:p>
      <w:pPr>
        <w:spacing w:after="0"/>
        <w:ind w:left="0"/>
        <w:jc w:val="both"/>
      </w:pPr>
      <w:r>
        <w:rPr>
          <w:rFonts w:ascii="Times New Roman"/>
          <w:b w:val="false"/>
          <w:i w:val="false"/>
          <w:color w:val="000000"/>
          <w:sz w:val="28"/>
        </w:rPr>
        <w:t>
      келуге арналған дене шынықтыру-сауықтыру кешенін салу және пайдалану"</w:t>
      </w:r>
    </w:p>
    <w:bookmarkEnd w:id="1641"/>
    <w:bookmarkStart w:name="z1656" w:id="1642"/>
    <w:p>
      <w:pPr>
        <w:spacing w:after="0"/>
        <w:ind w:left="0"/>
        <w:jc w:val="both"/>
      </w:pPr>
      <w:r>
        <w:rPr>
          <w:rFonts w:ascii="Times New Roman"/>
          <w:b w:val="false"/>
          <w:i w:val="false"/>
          <w:color w:val="000000"/>
          <w:sz w:val="28"/>
        </w:rPr>
        <w:t>
      МЖӘ объектісінiң орналасқан жері:</w:t>
      </w:r>
    </w:p>
    <w:bookmarkEnd w:id="1642"/>
    <w:bookmarkStart w:name="z1657" w:id="1643"/>
    <w:p>
      <w:pPr>
        <w:spacing w:after="0"/>
        <w:ind w:left="0"/>
        <w:jc w:val="both"/>
      </w:pPr>
      <w:r>
        <w:rPr>
          <w:rFonts w:ascii="Times New Roman"/>
          <w:b w:val="false"/>
          <w:i w:val="false"/>
          <w:color w:val="000000"/>
          <w:sz w:val="28"/>
        </w:rPr>
        <w:t>
      __________________________________________________________________________</w:t>
      </w:r>
    </w:p>
    <w:bookmarkEnd w:id="1643"/>
    <w:bookmarkStart w:name="z1658" w:id="1644"/>
    <w:p>
      <w:pPr>
        <w:spacing w:after="0"/>
        <w:ind w:left="0"/>
        <w:jc w:val="both"/>
      </w:pPr>
      <w:r>
        <w:rPr>
          <w:rFonts w:ascii="Times New Roman"/>
          <w:b w:val="false"/>
          <w:i w:val="false"/>
          <w:color w:val="000000"/>
          <w:sz w:val="28"/>
        </w:rPr>
        <w:t>
      (МЖӘ объектісінiң орналасқан жері көрсетіледі)</w:t>
      </w:r>
    </w:p>
    <w:bookmarkEnd w:id="1644"/>
    <w:bookmarkStart w:name="z1659" w:id="1645"/>
    <w:p>
      <w:pPr>
        <w:spacing w:after="0"/>
        <w:ind w:left="0"/>
        <w:jc w:val="both"/>
      </w:pPr>
      <w:r>
        <w:rPr>
          <w:rFonts w:ascii="Times New Roman"/>
          <w:b w:val="false"/>
          <w:i w:val="false"/>
          <w:color w:val="000000"/>
          <w:sz w:val="28"/>
        </w:rPr>
        <w:t>
      Мемлекеттік әріптес:</w:t>
      </w:r>
    </w:p>
    <w:bookmarkEnd w:id="1645"/>
    <w:bookmarkStart w:name="z1660" w:id="1646"/>
    <w:p>
      <w:pPr>
        <w:spacing w:after="0"/>
        <w:ind w:left="0"/>
        <w:jc w:val="both"/>
      </w:pPr>
      <w:r>
        <w:rPr>
          <w:rFonts w:ascii="Times New Roman"/>
          <w:b w:val="false"/>
          <w:i w:val="false"/>
          <w:color w:val="000000"/>
          <w:sz w:val="28"/>
        </w:rPr>
        <w:t>
      __________________________________________________________________________</w:t>
      </w:r>
    </w:p>
    <w:bookmarkEnd w:id="1646"/>
    <w:bookmarkStart w:name="z1661" w:id="1647"/>
    <w:p>
      <w:pPr>
        <w:spacing w:after="0"/>
        <w:ind w:left="0"/>
        <w:jc w:val="both"/>
      </w:pPr>
      <w:r>
        <w:rPr>
          <w:rFonts w:ascii="Times New Roman"/>
          <w:b w:val="false"/>
          <w:i w:val="false"/>
          <w:color w:val="000000"/>
          <w:sz w:val="28"/>
        </w:rPr>
        <w:t>
      (мемлекеттік әріптестің толық атауын, орналасқан жерін, бизнес-сәйкестендіру</w:t>
      </w:r>
    </w:p>
    <w:bookmarkEnd w:id="1647"/>
    <w:bookmarkStart w:name="z1662" w:id="1648"/>
    <w:p>
      <w:pPr>
        <w:spacing w:after="0"/>
        <w:ind w:left="0"/>
        <w:jc w:val="both"/>
      </w:pPr>
      <w:r>
        <w:rPr>
          <w:rFonts w:ascii="Times New Roman"/>
          <w:b w:val="false"/>
          <w:i w:val="false"/>
          <w:color w:val="000000"/>
          <w:sz w:val="28"/>
        </w:rPr>
        <w:t>
      нөмірін, банктік деректемелерін көрсету)</w:t>
      </w:r>
    </w:p>
    <w:bookmarkEnd w:id="1648"/>
    <w:bookmarkStart w:name="z1663" w:id="1649"/>
    <w:p>
      <w:pPr>
        <w:spacing w:after="0"/>
        <w:ind w:left="0"/>
        <w:jc w:val="both"/>
      </w:pPr>
      <w:r>
        <w:rPr>
          <w:rFonts w:ascii="Times New Roman"/>
          <w:b w:val="false"/>
          <w:i w:val="false"/>
          <w:color w:val="000000"/>
          <w:sz w:val="28"/>
        </w:rPr>
        <w:t>
      Конкурсты ұйымдастырушы:</w:t>
      </w:r>
    </w:p>
    <w:bookmarkEnd w:id="1649"/>
    <w:bookmarkStart w:name="z1664" w:id="1650"/>
    <w:p>
      <w:pPr>
        <w:spacing w:after="0"/>
        <w:ind w:left="0"/>
        <w:jc w:val="both"/>
      </w:pPr>
      <w:r>
        <w:rPr>
          <w:rFonts w:ascii="Times New Roman"/>
          <w:b w:val="false"/>
          <w:i w:val="false"/>
          <w:color w:val="000000"/>
          <w:sz w:val="28"/>
        </w:rPr>
        <w:t>
      __________________________________________________________________________</w:t>
      </w:r>
    </w:p>
    <w:bookmarkEnd w:id="1650"/>
    <w:bookmarkStart w:name="z1665" w:id="1651"/>
    <w:p>
      <w:pPr>
        <w:spacing w:after="0"/>
        <w:ind w:left="0"/>
        <w:jc w:val="both"/>
      </w:pPr>
      <w:r>
        <w:rPr>
          <w:rFonts w:ascii="Times New Roman"/>
          <w:b w:val="false"/>
          <w:i w:val="false"/>
          <w:color w:val="000000"/>
          <w:sz w:val="28"/>
        </w:rPr>
        <w:t>
      (конкурсты ұйымдастырушының толық атауын, орналасқан жерін, бизнес-</w:t>
      </w:r>
    </w:p>
    <w:bookmarkEnd w:id="1651"/>
    <w:bookmarkStart w:name="z1666" w:id="1652"/>
    <w:p>
      <w:pPr>
        <w:spacing w:after="0"/>
        <w:ind w:left="0"/>
        <w:jc w:val="both"/>
      </w:pPr>
      <w:r>
        <w:rPr>
          <w:rFonts w:ascii="Times New Roman"/>
          <w:b w:val="false"/>
          <w:i w:val="false"/>
          <w:color w:val="000000"/>
          <w:sz w:val="28"/>
        </w:rPr>
        <w:t>
      сәйкестендіру нөмірін, банктік деректемелерін көрсету)</w:t>
      </w:r>
    </w:p>
    <w:bookmarkEnd w:id="1652"/>
    <w:bookmarkStart w:name="z1667" w:id="1653"/>
    <w:p>
      <w:pPr>
        <w:spacing w:after="0"/>
        <w:ind w:left="0"/>
        <w:jc w:val="both"/>
      </w:pPr>
      <w:r>
        <w:rPr>
          <w:rFonts w:ascii="Times New Roman"/>
          <w:b w:val="false"/>
          <w:i w:val="false"/>
          <w:color w:val="000000"/>
          <w:sz w:val="28"/>
        </w:rPr>
        <w:t>
      Конкурстық құжаттама пакетінің құны:</w:t>
      </w:r>
    </w:p>
    <w:bookmarkEnd w:id="1653"/>
    <w:bookmarkStart w:name="z1668" w:id="1654"/>
    <w:p>
      <w:pPr>
        <w:spacing w:after="0"/>
        <w:ind w:left="0"/>
        <w:jc w:val="both"/>
      </w:pPr>
      <w:r>
        <w:rPr>
          <w:rFonts w:ascii="Times New Roman"/>
          <w:b w:val="false"/>
          <w:i w:val="false"/>
          <w:color w:val="000000"/>
          <w:sz w:val="28"/>
        </w:rPr>
        <w:t>
      __________________________________________________________________________</w:t>
      </w:r>
    </w:p>
    <w:bookmarkEnd w:id="1654"/>
    <w:bookmarkStart w:name="z1669" w:id="1655"/>
    <w:p>
      <w:pPr>
        <w:spacing w:after="0"/>
        <w:ind w:left="0"/>
        <w:jc w:val="both"/>
      </w:pPr>
      <w:r>
        <w:rPr>
          <w:rFonts w:ascii="Times New Roman"/>
          <w:b w:val="false"/>
          <w:i w:val="false"/>
          <w:color w:val="000000"/>
          <w:sz w:val="28"/>
        </w:rPr>
        <w:t>
      (Конкурстық құжаттаманың теңгемен есептегендегі құнын көрсету не егер Конкурстық</w:t>
      </w:r>
    </w:p>
    <w:bookmarkEnd w:id="1655"/>
    <w:bookmarkStart w:name="z1670" w:id="1656"/>
    <w:p>
      <w:pPr>
        <w:spacing w:after="0"/>
        <w:ind w:left="0"/>
        <w:jc w:val="both"/>
      </w:pPr>
      <w:r>
        <w:rPr>
          <w:rFonts w:ascii="Times New Roman"/>
          <w:b w:val="false"/>
          <w:i w:val="false"/>
          <w:color w:val="000000"/>
          <w:sz w:val="28"/>
        </w:rPr>
        <w:t>
      құжаттаманы бергені үшін ақы өндіріп алу көзделмесе, онда бұл тармақты мынадай</w:t>
      </w:r>
    </w:p>
    <w:bookmarkEnd w:id="1656"/>
    <w:bookmarkStart w:name="z1671" w:id="1657"/>
    <w:p>
      <w:pPr>
        <w:spacing w:after="0"/>
        <w:ind w:left="0"/>
        <w:jc w:val="both"/>
      </w:pPr>
      <w:r>
        <w:rPr>
          <w:rFonts w:ascii="Times New Roman"/>
          <w:b w:val="false"/>
          <w:i w:val="false"/>
          <w:color w:val="000000"/>
          <w:sz w:val="28"/>
        </w:rPr>
        <w:t>
      редакцияда жазу қажет: "Конкурстық құжаттама тегін беріледі").</w:t>
      </w:r>
    </w:p>
    <w:bookmarkEnd w:id="1657"/>
    <w:bookmarkStart w:name="z1672" w:id="1658"/>
    <w:p>
      <w:pPr>
        <w:spacing w:after="0"/>
        <w:ind w:left="0"/>
        <w:jc w:val="left"/>
      </w:pPr>
      <w:r>
        <w:rPr>
          <w:rFonts w:ascii="Times New Roman"/>
          <w:b/>
          <w:i w:val="false"/>
          <w:color w:val="000000"/>
        </w:rPr>
        <w:t xml:space="preserve"> 1. Анықтамалар</w:t>
      </w:r>
    </w:p>
    <w:bookmarkEnd w:id="1658"/>
    <w:bookmarkStart w:name="z1673" w:id="1659"/>
    <w:p>
      <w:pPr>
        <w:spacing w:after="0"/>
        <w:ind w:left="0"/>
        <w:jc w:val="both"/>
      </w:pPr>
      <w:r>
        <w:rPr>
          <w:rFonts w:ascii="Times New Roman"/>
          <w:b w:val="false"/>
          <w:i w:val="false"/>
          <w:color w:val="000000"/>
          <w:sz w:val="28"/>
        </w:rPr>
        <w:t>
      1. Дене шынықтыру және спорт саласындағы (дене шынықтыру-сауықтыру кешені) МЖӘ жобасының осы Үлгілік конкурстық құжаттамасында мынадай ұғымдар пайдаланылады:</w:t>
      </w:r>
    </w:p>
    <w:bookmarkEnd w:id="1659"/>
    <w:bookmarkStart w:name="z1674" w:id="1660"/>
    <w:p>
      <w:pPr>
        <w:spacing w:after="0"/>
        <w:ind w:left="0"/>
        <w:jc w:val="both"/>
      </w:pPr>
      <w:r>
        <w:rPr>
          <w:rFonts w:ascii="Times New Roman"/>
          <w:b w:val="false"/>
          <w:i w:val="false"/>
          <w:color w:val="000000"/>
          <w:sz w:val="28"/>
        </w:rPr>
        <w:t>
      1) әкімдік (ЖАО) – жергілікті атқарушы орган;</w:t>
      </w:r>
    </w:p>
    <w:bookmarkEnd w:id="1660"/>
    <w:bookmarkStart w:name="z1675" w:id="1661"/>
    <w:p>
      <w:pPr>
        <w:spacing w:after="0"/>
        <w:ind w:left="0"/>
        <w:jc w:val="both"/>
      </w:pPr>
      <w:r>
        <w:rPr>
          <w:rFonts w:ascii="Times New Roman"/>
          <w:b w:val="false"/>
          <w:i w:val="false"/>
          <w:color w:val="000000"/>
          <w:sz w:val="28"/>
        </w:rPr>
        <w:t>
      2) әлеуетті Жекеше әріптестің Конкурстық өтінімі (бұдан әрі – Конкурстық өтінім) – Әлеуетті Жекеше әріптес Конкурсқа қатысу үшін Дене шынықтыру және спорт саласындағы (дене шынықтыру-сауықтыру кешені) МЖӘ жобасының Үлгілік конкурстық құжаттамасында белгіленген нысан бойынша ұсынған құжаттар мен мәліметтердің жиынтығы;</w:t>
      </w:r>
    </w:p>
    <w:bookmarkEnd w:id="1661"/>
    <w:bookmarkStart w:name="z1676" w:id="1662"/>
    <w:p>
      <w:pPr>
        <w:spacing w:after="0"/>
        <w:ind w:left="0"/>
        <w:jc w:val="both"/>
      </w:pPr>
      <w:r>
        <w:rPr>
          <w:rFonts w:ascii="Times New Roman"/>
          <w:b w:val="false"/>
          <w:i w:val="false"/>
          <w:color w:val="000000"/>
          <w:sz w:val="28"/>
        </w:rPr>
        <w:t>
      3) дайындық кезеңі – Үлгілік шарттың күшіне ену сәтінен бастап құрылыс жұмыстарын жүргізудің басталуына дейінгі, қаржылық жабу, жобалау-сметалық құжаттаманы әзірлеу және бекіту, МЖӘ объектісін салуға дайындықпен байланысты өзге мәселелерді шешу кезеңін қамтитын кезең;</w:t>
      </w:r>
    </w:p>
    <w:bookmarkEnd w:id="1662"/>
    <w:bookmarkStart w:name="z1677" w:id="1663"/>
    <w:p>
      <w:pPr>
        <w:spacing w:after="0"/>
        <w:ind w:left="0"/>
        <w:jc w:val="both"/>
      </w:pPr>
      <w:r>
        <w:rPr>
          <w:rFonts w:ascii="Times New Roman"/>
          <w:b w:val="false"/>
          <w:i w:val="false"/>
          <w:color w:val="000000"/>
          <w:sz w:val="28"/>
        </w:rPr>
        <w:t>
      4) дене шынықтыру және спорт саласындағы (дене шынықтыру-сауықтыру кешені) МЖӘ Үлгілік шарты (бұдан әрі – Үлгілік шарт) – Конкурсты ұйымдастырушы Комиссия шешімінің негізінде Конкурс жеңімпазымен жасасатын шарт;</w:t>
      </w:r>
    </w:p>
    <w:bookmarkEnd w:id="1663"/>
    <w:bookmarkStart w:name="z1678" w:id="1664"/>
    <w:p>
      <w:pPr>
        <w:spacing w:after="0"/>
        <w:ind w:left="0"/>
        <w:jc w:val="both"/>
      </w:pPr>
      <w:r>
        <w:rPr>
          <w:rFonts w:ascii="Times New Roman"/>
          <w:b w:val="false"/>
          <w:i w:val="false"/>
          <w:color w:val="000000"/>
          <w:sz w:val="28"/>
        </w:rPr>
        <w:t>
      5) дене шынықтыру және спорт саласындағы (дене шынықтыру-сауықтыру кешені) МЖӘ жобасының Үлгілік конкурстық құжаттамасы – Конкурс өткізудің Үлгілік шарттары мен тәртібін айқындау үшін әзірленген және Конкурсты ұйымдастырушы Әлеуетті Жекеше әріптестерге Конкурстық өтінімдерді дайындау және Жекеше әріптесті таңдау жөніндегі Конкурсқа қатысу үшін ұсынатын Дене шынықтыру және спорт саласындағы (дене шынықтыру-сауықтыру кешені) МЖӘ жобасының осы Үлгілік конкурстық құжаттамасы;</w:t>
      </w:r>
    </w:p>
    <w:bookmarkEnd w:id="1664"/>
    <w:bookmarkStart w:name="z1679" w:id="1665"/>
    <w:p>
      <w:pPr>
        <w:spacing w:after="0"/>
        <w:ind w:left="0"/>
        <w:jc w:val="both"/>
      </w:pPr>
      <w:r>
        <w:rPr>
          <w:rFonts w:ascii="Times New Roman"/>
          <w:b w:val="false"/>
          <w:i w:val="false"/>
          <w:color w:val="000000"/>
          <w:sz w:val="28"/>
        </w:rPr>
        <w:t xml:space="preserve">
      6) жекеше әріптес (жобалық компания) – Қазақстан Республикасының "МЖӘ туралы" 2015 жылғы 31 қазандағы </w:t>
      </w:r>
      <w:r>
        <w:rPr>
          <w:rFonts w:ascii="Times New Roman"/>
          <w:b w:val="false"/>
          <w:i w:val="false"/>
          <w:color w:val="000000"/>
          <w:sz w:val="28"/>
        </w:rPr>
        <w:t>Заңына</w:t>
      </w:r>
      <w:r>
        <w:rPr>
          <w:rFonts w:ascii="Times New Roman"/>
          <w:b w:val="false"/>
          <w:i w:val="false"/>
          <w:color w:val="000000"/>
          <w:sz w:val="28"/>
        </w:rPr>
        <w:t xml:space="preserve"> сәйкес, мемлекеттік әріптестер ретінде әрекет ететін тұлғаларды қоспағанда, Үлгілік шарт жасасқан дара кәсіпкер, жай серіктестік, консорциум немесе заңды тұлға;</w:t>
      </w:r>
    </w:p>
    <w:bookmarkEnd w:id="1665"/>
    <w:bookmarkStart w:name="z1680" w:id="1666"/>
    <w:p>
      <w:pPr>
        <w:spacing w:after="0"/>
        <w:ind w:left="0"/>
        <w:jc w:val="both"/>
      </w:pPr>
      <w:r>
        <w:rPr>
          <w:rFonts w:ascii="Times New Roman"/>
          <w:b w:val="false"/>
          <w:i w:val="false"/>
          <w:color w:val="000000"/>
          <w:sz w:val="28"/>
        </w:rPr>
        <w:t xml:space="preserve">
      7) жекеше әріптестің шығындарды өтеу және кірістер алу көздері – Жекеше әріптеске Қазақстан Республикасының "МЖӘ туралы" 2015 жылғы 31 қазандағы Заңының </w:t>
      </w:r>
      <w:r>
        <w:rPr>
          <w:rFonts w:ascii="Times New Roman"/>
          <w:b w:val="false"/>
          <w:i w:val="false"/>
          <w:color w:val="000000"/>
          <w:sz w:val="28"/>
        </w:rPr>
        <w:t>9-бабында</w:t>
      </w:r>
      <w:r>
        <w:rPr>
          <w:rFonts w:ascii="Times New Roman"/>
          <w:b w:val="false"/>
          <w:i w:val="false"/>
          <w:color w:val="000000"/>
          <w:sz w:val="28"/>
        </w:rPr>
        <w:t xml:space="preserve"> көзделген қаражатты Үлгілік шартта белгіленген тәртіппен және мерзімде төлеу;</w:t>
      </w:r>
    </w:p>
    <w:bookmarkEnd w:id="1666"/>
    <w:bookmarkStart w:name="z1681" w:id="1667"/>
    <w:p>
      <w:pPr>
        <w:spacing w:after="0"/>
        <w:ind w:left="0"/>
        <w:jc w:val="both"/>
      </w:pPr>
      <w:r>
        <w:rPr>
          <w:rFonts w:ascii="Times New Roman"/>
          <w:b w:val="false"/>
          <w:i w:val="false"/>
          <w:color w:val="000000"/>
          <w:sz w:val="28"/>
        </w:rPr>
        <w:t>
      8) жер учаскесі – Үлгілік шарт талаптарына сәйкес МЖӘ объектісін салу және пайдалану үшін қажетті жер учаскесі;</w:t>
      </w:r>
    </w:p>
    <w:bookmarkEnd w:id="1667"/>
    <w:bookmarkStart w:name="z1682" w:id="1668"/>
    <w:p>
      <w:pPr>
        <w:spacing w:after="0"/>
        <w:ind w:left="0"/>
        <w:jc w:val="both"/>
      </w:pPr>
      <w:r>
        <w:rPr>
          <w:rFonts w:ascii="Times New Roman"/>
          <w:b w:val="false"/>
          <w:i w:val="false"/>
          <w:color w:val="000000"/>
          <w:sz w:val="28"/>
        </w:rPr>
        <w:t>
      9) заңнама – белгіленген тәртіппен қабылданған және Қазақстан Республикасының аумағында әрекет ететін нормативтік құқықтық актілердің жиынтығы;</w:t>
      </w:r>
    </w:p>
    <w:bookmarkEnd w:id="1668"/>
    <w:bookmarkStart w:name="z1683" w:id="1669"/>
    <w:p>
      <w:pPr>
        <w:spacing w:after="0"/>
        <w:ind w:left="0"/>
        <w:jc w:val="both"/>
      </w:pPr>
      <w:r>
        <w:rPr>
          <w:rFonts w:ascii="Times New Roman"/>
          <w:b w:val="false"/>
          <w:i w:val="false"/>
          <w:color w:val="000000"/>
          <w:sz w:val="28"/>
        </w:rPr>
        <w:t>
      10) комиссия – Заңнамада белгіленген тәртіппен құрылған, коммуналдық меншікке жататын МЖӘ объектісіне қатысты комиссия;</w:t>
      </w:r>
    </w:p>
    <w:bookmarkEnd w:id="1669"/>
    <w:bookmarkStart w:name="z1684" w:id="1670"/>
    <w:p>
      <w:pPr>
        <w:spacing w:after="0"/>
        <w:ind w:left="0"/>
        <w:jc w:val="both"/>
      </w:pPr>
      <w:r>
        <w:rPr>
          <w:rFonts w:ascii="Times New Roman"/>
          <w:b w:val="false"/>
          <w:i w:val="false"/>
          <w:color w:val="000000"/>
          <w:sz w:val="28"/>
        </w:rPr>
        <w:t>
      11) конверт – Конкурстық өтінімнің тұтас және сақталған күйде берілуін қамтамасыз ететін қорап немесе ораудың өзге тәсілі;</w:t>
      </w:r>
    </w:p>
    <w:bookmarkEnd w:id="1670"/>
    <w:bookmarkStart w:name="z1685" w:id="1671"/>
    <w:p>
      <w:pPr>
        <w:spacing w:after="0"/>
        <w:ind w:left="0"/>
        <w:jc w:val="both"/>
      </w:pPr>
      <w:r>
        <w:rPr>
          <w:rFonts w:ascii="Times New Roman"/>
          <w:b w:val="false"/>
          <w:i w:val="false"/>
          <w:color w:val="000000"/>
          <w:sz w:val="28"/>
        </w:rPr>
        <w:t>
      12) конкурс – "__________ (елді мекеннің атауын және орналасқан жерін көрсету) ауысымына _____ келуге арналған дене шынықтыру-сауықтыру кешенін салу және пайдалану" МЖӘ жобасы бойынша жеңілдетілген конкурстық рәсімдерді пайдалану арқылы Жекеше әріптесті таңдау жөніндегі ашық конкурс;</w:t>
      </w:r>
    </w:p>
    <w:bookmarkEnd w:id="1671"/>
    <w:bookmarkStart w:name="z1686" w:id="1672"/>
    <w:p>
      <w:pPr>
        <w:spacing w:after="0"/>
        <w:ind w:left="0"/>
        <w:jc w:val="both"/>
      </w:pPr>
      <w:r>
        <w:rPr>
          <w:rFonts w:ascii="Times New Roman"/>
          <w:b w:val="false"/>
          <w:i w:val="false"/>
          <w:color w:val="000000"/>
          <w:sz w:val="28"/>
        </w:rPr>
        <w:t>
      13) конкурсты ұйымдастырушы – "__________" мемлекеттік мекемесі;</w:t>
      </w:r>
    </w:p>
    <w:bookmarkEnd w:id="1672"/>
    <w:bookmarkStart w:name="z1687" w:id="1673"/>
    <w:p>
      <w:pPr>
        <w:spacing w:after="0"/>
        <w:ind w:left="0"/>
        <w:jc w:val="both"/>
      </w:pPr>
      <w:r>
        <w:rPr>
          <w:rFonts w:ascii="Times New Roman"/>
          <w:b w:val="false"/>
          <w:i w:val="false"/>
          <w:color w:val="000000"/>
          <w:sz w:val="28"/>
        </w:rPr>
        <w:t xml:space="preserve">
      14) қағидалар – Қазақстан Республикасы Ұлттық экономика министрінің міндетін атқарушының 2015 жылғы 25 қарашадағы № 725 бұйрығымен бекітілген МЖӘ жобасын жоспарлау және іске асыру </w:t>
      </w:r>
      <w:r>
        <w:rPr>
          <w:rFonts w:ascii="Times New Roman"/>
          <w:b w:val="false"/>
          <w:i w:val="false"/>
          <w:color w:val="000000"/>
          <w:sz w:val="28"/>
        </w:rPr>
        <w:t>қағидалары</w:t>
      </w:r>
      <w:r>
        <w:rPr>
          <w:rFonts w:ascii="Times New Roman"/>
          <w:b w:val="false"/>
          <w:i w:val="false"/>
          <w:color w:val="000000"/>
          <w:sz w:val="28"/>
        </w:rPr>
        <w:t xml:space="preserve"> (Нормативтік құқықтық актілерді мемлекеттік тіркеу тізілімінде № 12717 болып тіркелген);</w:t>
      </w:r>
    </w:p>
    <w:bookmarkEnd w:id="1673"/>
    <w:bookmarkStart w:name="z1688" w:id="1674"/>
    <w:p>
      <w:pPr>
        <w:spacing w:after="0"/>
        <w:ind w:left="0"/>
        <w:jc w:val="both"/>
      </w:pPr>
      <w:r>
        <w:rPr>
          <w:rFonts w:ascii="Times New Roman"/>
          <w:b w:val="false"/>
          <w:i w:val="false"/>
          <w:color w:val="000000"/>
          <w:sz w:val="28"/>
        </w:rPr>
        <w:t>
      15) қызметті тұтынушылар – тұрғызылған дене шынықтыру-сауықтыру кешенінің қызметтерін тұтынатын халық;</w:t>
      </w:r>
    </w:p>
    <w:bookmarkEnd w:id="1674"/>
    <w:bookmarkStart w:name="z1689" w:id="1675"/>
    <w:p>
      <w:pPr>
        <w:spacing w:after="0"/>
        <w:ind w:left="0"/>
        <w:jc w:val="both"/>
      </w:pPr>
      <w:r>
        <w:rPr>
          <w:rFonts w:ascii="Times New Roman"/>
          <w:b w:val="false"/>
          <w:i w:val="false"/>
          <w:color w:val="000000"/>
          <w:sz w:val="28"/>
        </w:rPr>
        <w:t>
      16) мемлекеттік әріптес – "__________" мемлекеттік мекемесі атынан Қазақстан Республикасы;</w:t>
      </w:r>
    </w:p>
    <w:bookmarkEnd w:id="1675"/>
    <w:bookmarkStart w:name="z1690" w:id="1676"/>
    <w:p>
      <w:pPr>
        <w:spacing w:after="0"/>
        <w:ind w:left="0"/>
        <w:jc w:val="both"/>
      </w:pPr>
      <w:r>
        <w:rPr>
          <w:rFonts w:ascii="Times New Roman"/>
          <w:b w:val="false"/>
          <w:i w:val="false"/>
          <w:color w:val="000000"/>
          <w:sz w:val="28"/>
        </w:rPr>
        <w:t>
      17) МЖӘ жобасы – __________ (елді мекеннің атауын және орналасқан жерін көрсету) ауысымына ____ келуге арналған дене шынықтыру-сауықтыру кешенін салу және пайдалану бойынша МЖӘ жобасы;</w:t>
      </w:r>
    </w:p>
    <w:bookmarkEnd w:id="1676"/>
    <w:bookmarkStart w:name="z1691" w:id="1677"/>
    <w:p>
      <w:pPr>
        <w:spacing w:after="0"/>
        <w:ind w:left="0"/>
        <w:jc w:val="both"/>
      </w:pPr>
      <w:r>
        <w:rPr>
          <w:rFonts w:ascii="Times New Roman"/>
          <w:b w:val="false"/>
          <w:i w:val="false"/>
          <w:color w:val="000000"/>
          <w:sz w:val="28"/>
        </w:rPr>
        <w:t>
      18) МЖӘ объектісі – салынуы мен пайдаланылуы МЖӘ жобасын іске асыру аясында жүзеге асырылатын, __________ (елді мекеннің атауын және орналасқан жерін көрсету) ауысымына ____ келуге арналған дене шынықтыру-сауықтыру кешені;</w:t>
      </w:r>
    </w:p>
    <w:bookmarkEnd w:id="1677"/>
    <w:bookmarkStart w:name="z1692" w:id="1678"/>
    <w:p>
      <w:pPr>
        <w:spacing w:after="0"/>
        <w:ind w:left="0"/>
        <w:jc w:val="both"/>
      </w:pPr>
      <w:r>
        <w:rPr>
          <w:rFonts w:ascii="Times New Roman"/>
          <w:b w:val="false"/>
          <w:i w:val="false"/>
          <w:color w:val="000000"/>
          <w:sz w:val="28"/>
        </w:rPr>
        <w:t>
      19) МЖӘ объектісін пайдалану – Жекеше әріптестің МЖӘ объектісін Үлгілік шартта айқындалған тәртіппен және шарттарда МЖӘ объектісінің мақсатына сәйкес, оның ішінде Қызметтер көрсету мақсатында пайдалануы;</w:t>
      </w:r>
    </w:p>
    <w:bookmarkEnd w:id="1678"/>
    <w:bookmarkStart w:name="z1693" w:id="1679"/>
    <w:p>
      <w:pPr>
        <w:spacing w:after="0"/>
        <w:ind w:left="0"/>
        <w:jc w:val="both"/>
      </w:pPr>
      <w:r>
        <w:rPr>
          <w:rFonts w:ascii="Times New Roman"/>
          <w:b w:val="false"/>
          <w:i w:val="false"/>
          <w:color w:val="000000"/>
          <w:sz w:val="28"/>
        </w:rPr>
        <w:t>
      20) МЖӘ объектісін салу – МЖӘ объектісін салу, оның ішінде жаңа технологиялар, өндірісті механикаландыру және автоматтандыру негізінде салу, МЖӘ объектісінде өндірістік жабдық орнату, МЖӘ объектісінің жұмыс істеуін қамтамасыз ететін жұмыстардың өзге түрлерін өндіру;</w:t>
      </w:r>
    </w:p>
    <w:bookmarkEnd w:id="1679"/>
    <w:bookmarkStart w:name="z1694" w:id="1680"/>
    <w:p>
      <w:pPr>
        <w:spacing w:after="0"/>
        <w:ind w:left="0"/>
        <w:jc w:val="both"/>
      </w:pPr>
      <w:r>
        <w:rPr>
          <w:rFonts w:ascii="Times New Roman"/>
          <w:b w:val="false"/>
          <w:i w:val="false"/>
          <w:color w:val="000000"/>
          <w:sz w:val="28"/>
        </w:rPr>
        <w:t>
      21) МЖӘ объектісін салу мерзімі – Үлгілік шартта және жобалау-сметалық құжаттамада МЖӘ объектісін салуға көзделген, құрылыс жұмыстарының басталу күнінен аяқталу күніне дейін есептелетін мерзім;</w:t>
      </w:r>
    </w:p>
    <w:bookmarkEnd w:id="1680"/>
    <w:bookmarkStart w:name="z1695" w:id="1681"/>
    <w:p>
      <w:pPr>
        <w:spacing w:after="0"/>
        <w:ind w:left="0"/>
        <w:jc w:val="both"/>
      </w:pPr>
      <w:r>
        <w:rPr>
          <w:rFonts w:ascii="Times New Roman"/>
          <w:b w:val="false"/>
          <w:i w:val="false"/>
          <w:color w:val="000000"/>
          <w:sz w:val="28"/>
        </w:rPr>
        <w:t>
      22) үздік Конкурстық өтінімді айқындау өлшемшарттары (бұдан әрі - өлшемшарттар) – Дене шынықтыру және спорт саласындағы (дене шынықтыру-сауықтыру кешені) МЖӘ жобасының Үлгілік конкурстық құжаттамасында белгіленген, оның негізінде Конкурсқа қатысушының Конкурстық өтінімі үздік деп танылатын өлшемшарттар;</w:t>
      </w:r>
    </w:p>
    <w:bookmarkEnd w:id="1681"/>
    <w:bookmarkStart w:name="z1696" w:id="1682"/>
    <w:p>
      <w:pPr>
        <w:spacing w:after="0"/>
        <w:ind w:left="0"/>
        <w:jc w:val="both"/>
      </w:pPr>
      <w:r>
        <w:rPr>
          <w:rFonts w:ascii="Times New Roman"/>
          <w:b w:val="false"/>
          <w:i w:val="false"/>
          <w:color w:val="000000"/>
          <w:sz w:val="28"/>
        </w:rPr>
        <w:t>
      23) шарт жобасы – тараптардың құқықтарын, міндеттерін және жауапкершілігін, МЖӘті іске асыру Үлгілік шарттарын айқындайтын Мемлекеттік әріптес және Жекеше әріптес арасындағы жазбаша келісім жобасы.</w:t>
      </w:r>
    </w:p>
    <w:bookmarkEnd w:id="1682"/>
    <w:bookmarkStart w:name="z1697" w:id="1683"/>
    <w:p>
      <w:pPr>
        <w:spacing w:after="0"/>
        <w:ind w:left="0"/>
        <w:jc w:val="left"/>
      </w:pPr>
      <w:r>
        <w:rPr>
          <w:rFonts w:ascii="Times New Roman"/>
          <w:b/>
          <w:i w:val="false"/>
          <w:color w:val="000000"/>
        </w:rPr>
        <w:t xml:space="preserve"> 2. Жалпы ережелер</w:t>
      </w:r>
    </w:p>
    <w:bookmarkEnd w:id="1683"/>
    <w:bookmarkStart w:name="z1698" w:id="1684"/>
    <w:p>
      <w:pPr>
        <w:spacing w:after="0"/>
        <w:ind w:left="0"/>
        <w:jc w:val="both"/>
      </w:pPr>
      <w:r>
        <w:rPr>
          <w:rFonts w:ascii="Times New Roman"/>
          <w:b w:val="false"/>
          <w:i w:val="false"/>
          <w:color w:val="000000"/>
          <w:sz w:val="28"/>
        </w:rPr>
        <w:t>
      3. Дене шынықтыру және спорт саласындағы (дене шынықтыру-сауықтыру кешені) МЖӘ жобасының Үлгілік конкурстық құжаттамасы Әлеуетті Жекеше әріптестерге олардың Конкурсқа қатысу шарттары туралы толық ақпарат ұсыну мақсатында әзірленген.</w:t>
      </w:r>
    </w:p>
    <w:bookmarkEnd w:id="1684"/>
    <w:bookmarkStart w:name="z1699" w:id="1685"/>
    <w:p>
      <w:pPr>
        <w:spacing w:after="0"/>
        <w:ind w:left="0"/>
        <w:jc w:val="both"/>
      </w:pPr>
      <w:r>
        <w:rPr>
          <w:rFonts w:ascii="Times New Roman"/>
          <w:b w:val="false"/>
          <w:i w:val="false"/>
          <w:color w:val="000000"/>
          <w:sz w:val="28"/>
        </w:rPr>
        <w:t>
      4. Конкурс Заңға, Қағидаларға және Қазақстан Республикасының өзге де нормативтік құқықтық актілеріне сәйкес өткізіледі.</w:t>
      </w:r>
    </w:p>
    <w:bookmarkEnd w:id="1685"/>
    <w:bookmarkStart w:name="z1700" w:id="1686"/>
    <w:p>
      <w:pPr>
        <w:spacing w:after="0"/>
        <w:ind w:left="0"/>
        <w:jc w:val="both"/>
      </w:pPr>
      <w:r>
        <w:rPr>
          <w:rFonts w:ascii="Times New Roman"/>
          <w:b w:val="false"/>
          <w:i w:val="false"/>
          <w:color w:val="000000"/>
          <w:sz w:val="28"/>
        </w:rPr>
        <w:t>
      5. МЖӘ жобасының сипаттамасы Дене шынықтыру және спорт саласындағы (дене шынықтыру-сауықтыру кешені) МЖӘ жобасының Үлгілік конкурстық құжаттамасына 1-қосымшада көрсетілген.</w:t>
      </w:r>
    </w:p>
    <w:bookmarkEnd w:id="1686"/>
    <w:bookmarkStart w:name="z1701" w:id="1687"/>
    <w:p>
      <w:pPr>
        <w:spacing w:after="0"/>
        <w:ind w:left="0"/>
        <w:jc w:val="both"/>
      </w:pPr>
      <w:r>
        <w:rPr>
          <w:rFonts w:ascii="Times New Roman"/>
          <w:b w:val="false"/>
          <w:i w:val="false"/>
          <w:color w:val="000000"/>
          <w:sz w:val="28"/>
        </w:rPr>
        <w:t>
      Техникалық параметрлер бойынша егжей-тегжейлі сипаттамалар Дене шынықтыру және спорт саласындағы (дене шынықтыру-сауықтыру кешені) МЖӘ жобасының Үлгілік конкурстық құжаттамаға қоса берілген жобалау-сметалық құжаттамада/Үлгілік жобада/Үлгілік жобалық шешімдерде/қайталап қолдану жобасында (керегін көрсету) көзделген.</w:t>
      </w:r>
    </w:p>
    <w:bookmarkEnd w:id="1687"/>
    <w:bookmarkStart w:name="z1702" w:id="1688"/>
    <w:p>
      <w:pPr>
        <w:spacing w:after="0"/>
        <w:ind w:left="0"/>
        <w:jc w:val="both"/>
      </w:pPr>
      <w:r>
        <w:rPr>
          <w:rFonts w:ascii="Times New Roman"/>
          <w:b w:val="false"/>
          <w:i w:val="false"/>
          <w:color w:val="000000"/>
          <w:sz w:val="28"/>
        </w:rPr>
        <w:t xml:space="preserve">
      Қазақстан Республикасының 2008 жылғы 4 желтоқсандағы Бюджет кодексінің 154-3-бабының </w:t>
      </w:r>
      <w:r>
        <w:rPr>
          <w:rFonts w:ascii="Times New Roman"/>
          <w:b w:val="false"/>
          <w:i w:val="false"/>
          <w:color w:val="000000"/>
          <w:sz w:val="28"/>
        </w:rPr>
        <w:t>7-тармағына</w:t>
      </w:r>
      <w:r>
        <w:rPr>
          <w:rFonts w:ascii="Times New Roman"/>
          <w:b w:val="false"/>
          <w:i w:val="false"/>
          <w:color w:val="000000"/>
          <w:sz w:val="28"/>
        </w:rPr>
        <w:t xml:space="preserve"> сәйкес, Жекеше әріптес Үлгілік шартта белгіленген мерзімде қолда бар жобалау-сметалық құжаттаманы/Үлгілік жобаны/Үлгілік жобалық шешімдерді/қайталап қолдану жобасын (керегін көрсету) МЖӘ жобасының нақты алаңына байланыстыруды МЖӘ жобасының тұжырымдамасында қамтылған маркетингтiк және қаржылық-экономикалық параметрлерді ескере отырып жүзеге асырады.</w:t>
      </w:r>
    </w:p>
    <w:bookmarkEnd w:id="1688"/>
    <w:bookmarkStart w:name="z1703" w:id="1689"/>
    <w:p>
      <w:pPr>
        <w:spacing w:after="0"/>
        <w:ind w:left="0"/>
        <w:jc w:val="both"/>
      </w:pPr>
      <w:r>
        <w:rPr>
          <w:rFonts w:ascii="Times New Roman"/>
          <w:b w:val="false"/>
          <w:i w:val="false"/>
          <w:color w:val="000000"/>
          <w:sz w:val="28"/>
        </w:rPr>
        <w:t>
      6. МЖӘ объектісін салуға және пайдалануға қойылатын талаптар Шарт жобасында келтірілген.</w:t>
      </w:r>
    </w:p>
    <w:bookmarkEnd w:id="1689"/>
    <w:bookmarkStart w:name="z1704" w:id="1690"/>
    <w:p>
      <w:pPr>
        <w:spacing w:after="0"/>
        <w:ind w:left="0"/>
        <w:jc w:val="left"/>
      </w:pPr>
      <w:r>
        <w:rPr>
          <w:rFonts w:ascii="Times New Roman"/>
          <w:b/>
          <w:i w:val="false"/>
          <w:color w:val="000000"/>
        </w:rPr>
        <w:t xml:space="preserve"> 3. Конкурстық комиссия</w:t>
      </w:r>
    </w:p>
    <w:bookmarkEnd w:id="1690"/>
    <w:bookmarkStart w:name="z1705" w:id="1691"/>
    <w:p>
      <w:pPr>
        <w:spacing w:after="0"/>
        <w:ind w:left="0"/>
        <w:jc w:val="both"/>
      </w:pPr>
      <w:r>
        <w:rPr>
          <w:rFonts w:ascii="Times New Roman"/>
          <w:b w:val="false"/>
          <w:i w:val="false"/>
          <w:color w:val="000000"/>
          <w:sz w:val="28"/>
        </w:rPr>
        <w:t>
      7. Конкурстық өтінімдерді қарауды және іріктеуді Әкімдіктің "Жекеше әріптесті айқындау жөніндегі конкурстық комиссияны құру туралы" 20__ жылғы "__" __________ №___ қаулысымен құрылған Комиссия жүзеге асырады.</w:t>
      </w:r>
    </w:p>
    <w:bookmarkEnd w:id="1691"/>
    <w:bookmarkStart w:name="z1706" w:id="1692"/>
    <w:p>
      <w:pPr>
        <w:spacing w:after="0"/>
        <w:ind w:left="0"/>
        <w:jc w:val="both"/>
      </w:pPr>
      <w:r>
        <w:rPr>
          <w:rFonts w:ascii="Times New Roman"/>
          <w:b w:val="false"/>
          <w:i w:val="false"/>
          <w:color w:val="000000"/>
          <w:sz w:val="28"/>
        </w:rPr>
        <w:t>
      8. Комиссияның негізгі міндеттері:</w:t>
      </w:r>
    </w:p>
    <w:bookmarkEnd w:id="1692"/>
    <w:bookmarkStart w:name="z1707" w:id="1693"/>
    <w:p>
      <w:pPr>
        <w:spacing w:after="0"/>
        <w:ind w:left="0"/>
        <w:jc w:val="both"/>
      </w:pPr>
      <w:r>
        <w:rPr>
          <w:rFonts w:ascii="Times New Roman"/>
          <w:b w:val="false"/>
          <w:i w:val="false"/>
          <w:color w:val="000000"/>
          <w:sz w:val="28"/>
        </w:rPr>
        <w:t>
      1) Әлеуетті Жекеше әріптестер ұсынған Конкурстық өтінімдерді құжаттардың толықтығы мен тиісті ресімделуі, сондай-ақ олардың біліктілік талаптарына сәйкестігі тұрғысынан қарау мен іріктеу;</w:t>
      </w:r>
    </w:p>
    <w:bookmarkEnd w:id="1693"/>
    <w:bookmarkStart w:name="z1708" w:id="1694"/>
    <w:p>
      <w:pPr>
        <w:spacing w:after="0"/>
        <w:ind w:left="0"/>
        <w:jc w:val="both"/>
      </w:pPr>
      <w:r>
        <w:rPr>
          <w:rFonts w:ascii="Times New Roman"/>
          <w:b w:val="false"/>
          <w:i w:val="false"/>
          <w:color w:val="000000"/>
          <w:sz w:val="28"/>
        </w:rPr>
        <w:t>
      2) Конкурстық өтінімдерді қарау және үздік Конкурстық өтінімді анықтау;</w:t>
      </w:r>
    </w:p>
    <w:bookmarkEnd w:id="1694"/>
    <w:bookmarkStart w:name="z1709" w:id="1695"/>
    <w:p>
      <w:pPr>
        <w:spacing w:after="0"/>
        <w:ind w:left="0"/>
        <w:jc w:val="both"/>
      </w:pPr>
      <w:r>
        <w:rPr>
          <w:rFonts w:ascii="Times New Roman"/>
          <w:b w:val="false"/>
          <w:i w:val="false"/>
          <w:color w:val="000000"/>
          <w:sz w:val="28"/>
        </w:rPr>
        <w:t>
      3) МЖӘ жобасын және Шарт жобасының талаптарын нақтылау бойынша келіссөздер жүргізу;</w:t>
      </w:r>
    </w:p>
    <w:bookmarkEnd w:id="1695"/>
    <w:bookmarkStart w:name="z1710" w:id="1696"/>
    <w:p>
      <w:pPr>
        <w:spacing w:after="0"/>
        <w:ind w:left="0"/>
        <w:jc w:val="both"/>
      </w:pPr>
      <w:r>
        <w:rPr>
          <w:rFonts w:ascii="Times New Roman"/>
          <w:b w:val="false"/>
          <w:i w:val="false"/>
          <w:color w:val="000000"/>
          <w:sz w:val="28"/>
        </w:rPr>
        <w:t>
      4) Конкурс қорытындысы бойынша Конкурстық өтінімді бекіту және өтінім берушіні Конкурс жеңімпазы деп тану болып табылады.</w:t>
      </w:r>
    </w:p>
    <w:bookmarkEnd w:id="1696"/>
    <w:bookmarkStart w:name="z1711" w:id="1697"/>
    <w:p>
      <w:pPr>
        <w:spacing w:after="0"/>
        <w:ind w:left="0"/>
        <w:jc w:val="both"/>
      </w:pPr>
      <w:r>
        <w:rPr>
          <w:rFonts w:ascii="Times New Roman"/>
          <w:b w:val="false"/>
          <w:i w:val="false"/>
          <w:color w:val="000000"/>
          <w:sz w:val="28"/>
        </w:rPr>
        <w:t>
      9. Комиссия өзінің міндеттеріне сәйкес:</w:t>
      </w:r>
    </w:p>
    <w:bookmarkEnd w:id="1697"/>
    <w:bookmarkStart w:name="z1712" w:id="1698"/>
    <w:p>
      <w:pPr>
        <w:spacing w:after="0"/>
        <w:ind w:left="0"/>
        <w:jc w:val="both"/>
      </w:pPr>
      <w:r>
        <w:rPr>
          <w:rFonts w:ascii="Times New Roman"/>
          <w:b w:val="false"/>
          <w:i w:val="false"/>
          <w:color w:val="000000"/>
          <w:sz w:val="28"/>
        </w:rPr>
        <w:t>
      1) Комиссияның отырыстарына шақыруға және Комиссия құзыретіне кіретін мәселелер бойынша мүдделі мемлекеттік органдар мен ұйымдардың өкілдерін тыңдауға;</w:t>
      </w:r>
    </w:p>
    <w:bookmarkEnd w:id="1698"/>
    <w:bookmarkStart w:name="z1713" w:id="1699"/>
    <w:p>
      <w:pPr>
        <w:spacing w:after="0"/>
        <w:ind w:left="0"/>
        <w:jc w:val="both"/>
      </w:pPr>
      <w:r>
        <w:rPr>
          <w:rFonts w:ascii="Times New Roman"/>
          <w:b w:val="false"/>
          <w:i w:val="false"/>
          <w:color w:val="000000"/>
          <w:sz w:val="28"/>
        </w:rPr>
        <w:t>
      2) МЖӘ жобасының проблемалық мәселелерін талдау мен зерделеу үшін қажеттілігіне қарай мамандарды, сарапшыларды және ғалымдарды тартуға;</w:t>
      </w:r>
    </w:p>
    <w:bookmarkEnd w:id="1699"/>
    <w:bookmarkStart w:name="z1714" w:id="1700"/>
    <w:p>
      <w:pPr>
        <w:spacing w:after="0"/>
        <w:ind w:left="0"/>
        <w:jc w:val="both"/>
      </w:pPr>
      <w:r>
        <w:rPr>
          <w:rFonts w:ascii="Times New Roman"/>
          <w:b w:val="false"/>
          <w:i w:val="false"/>
          <w:color w:val="000000"/>
          <w:sz w:val="28"/>
        </w:rPr>
        <w:t>
      3) Заңнамада белгіленген тәртіппен мемлекеттік және өзге де ұйымдардан Комиссияның міндеттерін іске асыру үшін қажетті материалдарды сұратуға және алуға құқылы.</w:t>
      </w:r>
    </w:p>
    <w:bookmarkEnd w:id="1700"/>
    <w:bookmarkStart w:name="z1715" w:id="1701"/>
    <w:p>
      <w:pPr>
        <w:spacing w:after="0"/>
        <w:ind w:left="0"/>
        <w:jc w:val="both"/>
      </w:pPr>
      <w:r>
        <w:rPr>
          <w:rFonts w:ascii="Times New Roman"/>
          <w:b w:val="false"/>
          <w:i w:val="false"/>
          <w:color w:val="000000"/>
          <w:sz w:val="28"/>
        </w:rPr>
        <w:t xml:space="preserve">
      10. Комиссияны төраға - _____________ әкімі/әкімінің орынбасары басқарады. Комиссия төрағасы Комиссияның қызметіне жалпы басшылықты жүзеге асырады, оның жұмысын жоспарлайды, қабылданатын шешімдердің сапасы мен тиімділігін арттыруға бағытталған іс-шараларды айқындайды, Комиссияның қызметіне жеке жауапкершілікке ие болады. </w:t>
      </w:r>
    </w:p>
    <w:bookmarkEnd w:id="1701"/>
    <w:bookmarkStart w:name="z1716" w:id="1702"/>
    <w:p>
      <w:pPr>
        <w:spacing w:after="0"/>
        <w:ind w:left="0"/>
        <w:jc w:val="both"/>
      </w:pPr>
      <w:r>
        <w:rPr>
          <w:rFonts w:ascii="Times New Roman"/>
          <w:b w:val="false"/>
          <w:i w:val="false"/>
          <w:color w:val="000000"/>
          <w:sz w:val="28"/>
        </w:rPr>
        <w:t>
      11. Төраға болмаған уақытта оның функцияларын оның тапсырмасы бойынша Комиссия төрағасы орынбасарларының бірі орындайды.</w:t>
      </w:r>
    </w:p>
    <w:bookmarkEnd w:id="1702"/>
    <w:bookmarkStart w:name="z1717" w:id="1703"/>
    <w:p>
      <w:pPr>
        <w:spacing w:after="0"/>
        <w:ind w:left="0"/>
        <w:jc w:val="both"/>
      </w:pPr>
      <w:r>
        <w:rPr>
          <w:rFonts w:ascii="Times New Roman"/>
          <w:b w:val="false"/>
          <w:i w:val="false"/>
          <w:color w:val="000000"/>
          <w:sz w:val="28"/>
        </w:rPr>
        <w:t>
      12. Комиссия құрамына __________ әкімінің орынбасарлары, білім беру, экономика және бюджеттік жоспарлау, қаржы, кәсіпкерлік және индустриялық-инновациялық даму, энергетика және тұрғын үй-коммуналдық шаруашылығы, құрылыс, сәулет және қала құрылысы, жолаушылар көлігі және автомобиль жолдары, жер қатынастары, табиғи ресурстар және табиғат пайдалануды реттеу басқармаларының бірінші басшылары, сондай-ақ "Атамекен" Қазақстан Республикасының Ұлттық кәсіпкерлер палатасының өкілдері кіреді.</w:t>
      </w:r>
    </w:p>
    <w:bookmarkEnd w:id="1703"/>
    <w:bookmarkStart w:name="z1718" w:id="1704"/>
    <w:p>
      <w:pPr>
        <w:spacing w:after="0"/>
        <w:ind w:left="0"/>
        <w:jc w:val="both"/>
      </w:pPr>
      <w:r>
        <w:rPr>
          <w:rFonts w:ascii="Times New Roman"/>
          <w:b w:val="false"/>
          <w:i w:val="false"/>
          <w:color w:val="000000"/>
          <w:sz w:val="28"/>
        </w:rPr>
        <w:t xml:space="preserve">
      13. Комиссияның жұмыс органы Конкурсты ұйымдастырушы болып табылады. </w:t>
      </w:r>
    </w:p>
    <w:bookmarkEnd w:id="1704"/>
    <w:bookmarkStart w:name="z1719" w:id="1705"/>
    <w:p>
      <w:pPr>
        <w:spacing w:after="0"/>
        <w:ind w:left="0"/>
        <w:jc w:val="both"/>
      </w:pPr>
      <w:r>
        <w:rPr>
          <w:rFonts w:ascii="Times New Roman"/>
          <w:b w:val="false"/>
          <w:i w:val="false"/>
          <w:color w:val="000000"/>
          <w:sz w:val="28"/>
        </w:rPr>
        <w:t>
      14. Комиссияның жұмыс органы қызметті ұйымдық-техникалық қамтамасыз етуді жүзеге асырады.</w:t>
      </w:r>
    </w:p>
    <w:bookmarkEnd w:id="1705"/>
    <w:bookmarkStart w:name="z1720" w:id="1706"/>
    <w:p>
      <w:pPr>
        <w:spacing w:after="0"/>
        <w:ind w:left="0"/>
        <w:jc w:val="both"/>
      </w:pPr>
      <w:r>
        <w:rPr>
          <w:rFonts w:ascii="Times New Roman"/>
          <w:b w:val="false"/>
          <w:i w:val="false"/>
          <w:color w:val="000000"/>
          <w:sz w:val="28"/>
        </w:rPr>
        <w:t xml:space="preserve">
      15. Комиссияның хатшысы Комиссия отырысының күн тәртібі бойынша қажетті құжаттар мен материалдарды дайындайтын және отырыс хаттамасын ресімдейтін Конкурсты ұйымдастырушының өкілі болып табылады. </w:t>
      </w:r>
    </w:p>
    <w:bookmarkEnd w:id="1706"/>
    <w:bookmarkStart w:name="z1721" w:id="1707"/>
    <w:p>
      <w:pPr>
        <w:spacing w:after="0"/>
        <w:ind w:left="0"/>
        <w:jc w:val="both"/>
      </w:pPr>
      <w:r>
        <w:rPr>
          <w:rFonts w:ascii="Times New Roman"/>
          <w:b w:val="false"/>
          <w:i w:val="false"/>
          <w:color w:val="000000"/>
          <w:sz w:val="28"/>
        </w:rPr>
        <w:t xml:space="preserve">
      16. Комиссияның отырыстары қажеттілігіне қарай өткізіледі және Комиссия мүшелерінің қарапайым көпшілігі болған жағдайда заңды деп есептеледі. </w:t>
      </w:r>
    </w:p>
    <w:bookmarkEnd w:id="1707"/>
    <w:bookmarkStart w:name="z1722" w:id="1708"/>
    <w:p>
      <w:pPr>
        <w:spacing w:after="0"/>
        <w:ind w:left="0"/>
        <w:jc w:val="both"/>
      </w:pPr>
      <w:r>
        <w:rPr>
          <w:rFonts w:ascii="Times New Roman"/>
          <w:b w:val="false"/>
          <w:i w:val="false"/>
          <w:color w:val="000000"/>
          <w:sz w:val="28"/>
        </w:rPr>
        <w:t xml:space="preserve">
      17. Комиссияның шешімдері ашық дауыс берумен қабылданады және егер оларға отырысқа қатысып отырған Комиссия мүшелері дауыстарының басым көпшілігі берілген жағдайда қабылданған болып есептеледі және міндетті түрде Комиссияның барлық қатысып отырған мүшелері және Комиссияның хатшысы қол қоятын Комиссия отырысының хаттамасымен ресімделеді. Дауыстар тең болған жағдайда төраға дауыс берген шешім қабылданған болып есептеледі. </w:t>
      </w:r>
    </w:p>
    <w:bookmarkEnd w:id="1708"/>
    <w:bookmarkStart w:name="z1723" w:id="1709"/>
    <w:p>
      <w:pPr>
        <w:spacing w:after="0"/>
        <w:ind w:left="0"/>
        <w:jc w:val="both"/>
      </w:pPr>
      <w:r>
        <w:rPr>
          <w:rFonts w:ascii="Times New Roman"/>
          <w:b w:val="false"/>
          <w:i w:val="false"/>
          <w:color w:val="000000"/>
          <w:sz w:val="28"/>
        </w:rPr>
        <w:t>
      18. Комиссия мүшелерінің айрықша пікірге құқығы бар, ол берілген жағдайда жазбаша түрде жазылуы және Комиссияның хаттамасына қоса берілуі тиіс.</w:t>
      </w:r>
    </w:p>
    <w:bookmarkEnd w:id="1709"/>
    <w:bookmarkStart w:name="z1724" w:id="1710"/>
    <w:p>
      <w:pPr>
        <w:spacing w:after="0"/>
        <w:ind w:left="0"/>
        <w:jc w:val="both"/>
      </w:pPr>
      <w:r>
        <w:rPr>
          <w:rFonts w:ascii="Times New Roman"/>
          <w:b w:val="false"/>
          <w:i w:val="false"/>
          <w:color w:val="000000"/>
          <w:sz w:val="28"/>
        </w:rPr>
        <w:t xml:space="preserve">
      19. Комиссия отырысының қорытындысы бойынша жұмыс органы мүдделі тұлғаларды қарау нәтижелері туралы хабардар етеді. </w:t>
      </w:r>
    </w:p>
    <w:bookmarkEnd w:id="1710"/>
    <w:bookmarkStart w:name="z1725" w:id="1711"/>
    <w:p>
      <w:pPr>
        <w:spacing w:after="0"/>
        <w:ind w:left="0"/>
        <w:jc w:val="both"/>
      </w:pPr>
      <w:r>
        <w:rPr>
          <w:rFonts w:ascii="Times New Roman"/>
          <w:b w:val="false"/>
          <w:i w:val="false"/>
          <w:color w:val="000000"/>
          <w:sz w:val="28"/>
        </w:rPr>
        <w:t>
      20. Комиссия өз қызметін Әкімдік қаулысының негізінде тоқтатады.</w:t>
      </w:r>
    </w:p>
    <w:bookmarkEnd w:id="1711"/>
    <w:bookmarkStart w:name="z1726" w:id="1712"/>
    <w:p>
      <w:pPr>
        <w:spacing w:after="0"/>
        <w:ind w:left="0"/>
        <w:jc w:val="left"/>
      </w:pPr>
      <w:r>
        <w:rPr>
          <w:rFonts w:ascii="Times New Roman"/>
          <w:b/>
          <w:i w:val="false"/>
          <w:color w:val="000000"/>
        </w:rPr>
        <w:t xml:space="preserve"> 4. Конкурс өткізудің негізгі іс-шаралары</w:t>
      </w:r>
    </w:p>
    <w:bookmarkEnd w:id="1712"/>
    <w:bookmarkStart w:name="z1727" w:id="1713"/>
    <w:p>
      <w:pPr>
        <w:spacing w:after="0"/>
        <w:ind w:left="0"/>
        <w:jc w:val="both"/>
      </w:pPr>
      <w:r>
        <w:rPr>
          <w:rFonts w:ascii="Times New Roman"/>
          <w:b w:val="false"/>
          <w:i w:val="false"/>
          <w:color w:val="000000"/>
          <w:sz w:val="28"/>
        </w:rPr>
        <w:t>
      21. Конкурс Дене шынықтыру және спорт саласындағы (дене шынықтыру-сауықтыру кешені) МЖӘ жобасының Үлгілік конкурстық құжаттамасына 2-қосымшаға сәйкес негізгі шараларды көздейді.</w:t>
      </w:r>
    </w:p>
    <w:bookmarkEnd w:id="1713"/>
    <w:bookmarkStart w:name="z1728" w:id="1714"/>
    <w:p>
      <w:pPr>
        <w:spacing w:after="0"/>
        <w:ind w:left="0"/>
        <w:jc w:val="left"/>
      </w:pPr>
      <w:r>
        <w:rPr>
          <w:rFonts w:ascii="Times New Roman"/>
          <w:b/>
          <w:i w:val="false"/>
          <w:color w:val="000000"/>
        </w:rPr>
        <w:t xml:space="preserve"> 5. Дене шынықтыру және спорт саласындағы (дене шынықтыру-сауықтыру кешені) МЖӘ жобасының Үлгілік конкурстық құжаттамасының мазмұны</w:t>
      </w:r>
    </w:p>
    <w:bookmarkEnd w:id="1714"/>
    <w:bookmarkStart w:name="z1729" w:id="1715"/>
    <w:p>
      <w:pPr>
        <w:spacing w:after="0"/>
        <w:ind w:left="0"/>
        <w:jc w:val="both"/>
      </w:pPr>
      <w:r>
        <w:rPr>
          <w:rFonts w:ascii="Times New Roman"/>
          <w:b w:val="false"/>
          <w:i w:val="false"/>
          <w:color w:val="000000"/>
          <w:sz w:val="28"/>
        </w:rPr>
        <w:t>
      22. Дене шынықтыру және спорт саласындағы (дене шынықтыру-сауықтыру кешені) МЖӘ жобасының Үлгілік конкурстық құжаттамасы мынадай ақпаратты қамтиды:</w:t>
      </w:r>
    </w:p>
    <w:bookmarkEnd w:id="1715"/>
    <w:bookmarkStart w:name="z1730" w:id="1716"/>
    <w:p>
      <w:pPr>
        <w:spacing w:after="0"/>
        <w:ind w:left="0"/>
        <w:jc w:val="both"/>
      </w:pPr>
      <w:r>
        <w:rPr>
          <w:rFonts w:ascii="Times New Roman"/>
          <w:b w:val="false"/>
          <w:i w:val="false"/>
          <w:color w:val="000000"/>
          <w:sz w:val="28"/>
        </w:rPr>
        <w:t>
      1) Әлеуетті жекеше әріптестердің қойылатын біліктілік талаптарына сәйкестігін растайтын құжаттарға қойылатын талаптар, Үлгілік КҚ 3-қосымшаға сәйкес, жекеше әріптестер олардың біліктілік талаптарына сәйкестігін растайтын құжаттар тізіміне сәйкес ұсынылады;</w:t>
      </w:r>
    </w:p>
    <w:bookmarkEnd w:id="1716"/>
    <w:bookmarkStart w:name="z1731" w:id="1717"/>
    <w:p>
      <w:pPr>
        <w:spacing w:after="0"/>
        <w:ind w:left="0"/>
        <w:jc w:val="both"/>
      </w:pPr>
      <w:r>
        <w:rPr>
          <w:rFonts w:ascii="Times New Roman"/>
          <w:b w:val="false"/>
          <w:i w:val="false"/>
          <w:color w:val="000000"/>
          <w:sz w:val="28"/>
        </w:rPr>
        <w:t>
      2) МЖӘ объектісінің орналасқан жері;</w:t>
      </w:r>
    </w:p>
    <w:bookmarkEnd w:id="1717"/>
    <w:bookmarkStart w:name="z1732" w:id="1718"/>
    <w:p>
      <w:pPr>
        <w:spacing w:after="0"/>
        <w:ind w:left="0"/>
        <w:jc w:val="both"/>
      </w:pPr>
      <w:r>
        <w:rPr>
          <w:rFonts w:ascii="Times New Roman"/>
          <w:b w:val="false"/>
          <w:i w:val="false"/>
          <w:color w:val="000000"/>
          <w:sz w:val="28"/>
        </w:rPr>
        <w:t>
      3) МЖӘ жобасы бойынша мемлекеттік қолдаудың болжанатын түрлері мен көлемдері, сондай-ақ шығындарды өтеу мен кірістерді алу көздері;</w:t>
      </w:r>
    </w:p>
    <w:bookmarkEnd w:id="1718"/>
    <w:bookmarkStart w:name="z1733" w:id="1719"/>
    <w:p>
      <w:pPr>
        <w:spacing w:after="0"/>
        <w:ind w:left="0"/>
        <w:jc w:val="both"/>
      </w:pPr>
      <w:r>
        <w:rPr>
          <w:rFonts w:ascii="Times New Roman"/>
          <w:b w:val="false"/>
          <w:i w:val="false"/>
          <w:color w:val="000000"/>
          <w:sz w:val="28"/>
        </w:rPr>
        <w:t>
      4) Шарт жобасы;</w:t>
      </w:r>
    </w:p>
    <w:bookmarkEnd w:id="1719"/>
    <w:bookmarkStart w:name="z1734" w:id="1720"/>
    <w:p>
      <w:pPr>
        <w:spacing w:after="0"/>
        <w:ind w:left="0"/>
        <w:jc w:val="both"/>
      </w:pPr>
      <w:r>
        <w:rPr>
          <w:rFonts w:ascii="Times New Roman"/>
          <w:b w:val="false"/>
          <w:i w:val="false"/>
          <w:color w:val="000000"/>
          <w:sz w:val="28"/>
        </w:rPr>
        <w:t>
      5) үздік Конкурстық өтінімді айқындау өлшемшарттарының сипаттамасы;</w:t>
      </w:r>
    </w:p>
    <w:bookmarkEnd w:id="1720"/>
    <w:bookmarkStart w:name="z1735" w:id="1721"/>
    <w:p>
      <w:pPr>
        <w:spacing w:after="0"/>
        <w:ind w:left="0"/>
        <w:jc w:val="both"/>
      </w:pPr>
      <w:r>
        <w:rPr>
          <w:rFonts w:ascii="Times New Roman"/>
          <w:b w:val="false"/>
          <w:i w:val="false"/>
          <w:color w:val="000000"/>
          <w:sz w:val="28"/>
        </w:rPr>
        <w:t>
      6) МЖӘ жобасының параметрлері көрсетілуге тиіс валютаны көрсету және оларды салыстыру мен бағалау мақсатында бірыңғай валютаға келтіру үшін қолданылатын валюта бағамы;</w:t>
      </w:r>
    </w:p>
    <w:bookmarkEnd w:id="1721"/>
    <w:bookmarkStart w:name="z1736" w:id="1722"/>
    <w:p>
      <w:pPr>
        <w:spacing w:after="0"/>
        <w:ind w:left="0"/>
        <w:jc w:val="both"/>
      </w:pPr>
      <w:r>
        <w:rPr>
          <w:rFonts w:ascii="Times New Roman"/>
          <w:b w:val="false"/>
          <w:i w:val="false"/>
          <w:color w:val="000000"/>
          <w:sz w:val="28"/>
        </w:rPr>
        <w:t>
      7) Конкурстық өтінім берілетін тілге қойылатын талаптар;</w:t>
      </w:r>
    </w:p>
    <w:bookmarkEnd w:id="1722"/>
    <w:bookmarkStart w:name="z1737" w:id="1723"/>
    <w:p>
      <w:pPr>
        <w:spacing w:after="0"/>
        <w:ind w:left="0"/>
        <w:jc w:val="both"/>
      </w:pPr>
      <w:r>
        <w:rPr>
          <w:rFonts w:ascii="Times New Roman"/>
          <w:b w:val="false"/>
          <w:i w:val="false"/>
          <w:color w:val="000000"/>
          <w:sz w:val="28"/>
        </w:rPr>
        <w:t>
      8) Әлеуетті Жекеше әріптестің өз Конкурстық өтінімін Конкурстық өтінімдерді ұсыну мерзімі өткенге дейін өзгерту немесе кері қайтарып алу құқығына нұсқау;</w:t>
      </w:r>
    </w:p>
    <w:bookmarkEnd w:id="1723"/>
    <w:bookmarkStart w:name="z1738" w:id="1724"/>
    <w:p>
      <w:pPr>
        <w:spacing w:after="0"/>
        <w:ind w:left="0"/>
        <w:jc w:val="both"/>
      </w:pPr>
      <w:r>
        <w:rPr>
          <w:rFonts w:ascii="Times New Roman"/>
          <w:b w:val="false"/>
          <w:i w:val="false"/>
          <w:color w:val="000000"/>
          <w:sz w:val="28"/>
        </w:rPr>
        <w:t>
      9) Конкурстық өтінімнің мазмұны, Конкурстық өтінімдерді ұсыну тәсілі, орны, мерзімі және олардың қолданылуы, сондай-ақ Конкурстық өтінімді қамтамасыз етуді енгізу шарттары;</w:t>
      </w:r>
    </w:p>
    <w:bookmarkEnd w:id="1724"/>
    <w:bookmarkStart w:name="z1739" w:id="1725"/>
    <w:p>
      <w:pPr>
        <w:spacing w:after="0"/>
        <w:ind w:left="0"/>
        <w:jc w:val="both"/>
      </w:pPr>
      <w:r>
        <w:rPr>
          <w:rFonts w:ascii="Times New Roman"/>
          <w:b w:val="false"/>
          <w:i w:val="false"/>
          <w:color w:val="000000"/>
          <w:sz w:val="28"/>
        </w:rPr>
        <w:t>
      10) Дене шынықтыру және спорт саласындағы (дене шынықтыру-сауықтыру кешені) МЖӘ жобасының Үлгілік конкурстық құжаттамасының мазмұны бойынша түсіндірулерді алу тәсілдері;</w:t>
      </w:r>
    </w:p>
    <w:bookmarkEnd w:id="1725"/>
    <w:bookmarkStart w:name="z1740" w:id="1726"/>
    <w:p>
      <w:pPr>
        <w:spacing w:after="0"/>
        <w:ind w:left="0"/>
        <w:jc w:val="both"/>
      </w:pPr>
      <w:r>
        <w:rPr>
          <w:rFonts w:ascii="Times New Roman"/>
          <w:b w:val="false"/>
          <w:i w:val="false"/>
          <w:color w:val="000000"/>
          <w:sz w:val="28"/>
        </w:rPr>
        <w:t>
      11) Конкурстық өтінімдер салынған конверттерді ашу рәсімдері, орны, күні мен уақыты.</w:t>
      </w:r>
    </w:p>
    <w:bookmarkEnd w:id="1726"/>
    <w:bookmarkStart w:name="z1741" w:id="1727"/>
    <w:p>
      <w:pPr>
        <w:spacing w:after="0"/>
        <w:ind w:left="0"/>
        <w:jc w:val="both"/>
      </w:pPr>
      <w:r>
        <w:rPr>
          <w:rFonts w:ascii="Times New Roman"/>
          <w:b w:val="false"/>
          <w:i w:val="false"/>
          <w:color w:val="000000"/>
          <w:sz w:val="28"/>
        </w:rPr>
        <w:t>
      23. Дене шынықтыру және спорт саласындағы (дене шынықтыру-сауықтыру кешені) МЖӘ жобасының Үлгілік конкурстық құжаттамасы мемлекеттік және орыс тілдерінде әзірленген.</w:t>
      </w:r>
    </w:p>
    <w:bookmarkEnd w:id="1727"/>
    <w:bookmarkStart w:name="z1742" w:id="1728"/>
    <w:p>
      <w:pPr>
        <w:spacing w:after="0"/>
        <w:ind w:left="0"/>
        <w:jc w:val="both"/>
      </w:pPr>
      <w:r>
        <w:rPr>
          <w:rFonts w:ascii="Times New Roman"/>
          <w:b w:val="false"/>
          <w:i w:val="false"/>
          <w:color w:val="000000"/>
          <w:sz w:val="28"/>
        </w:rPr>
        <w:t>
      24. Дене шынықтыру және спорт саласындағы (дене шынықтыру-сауықтыру кешені) МЖӘ жобасының Үлгілік конкурстық құжаттамасының қолданылу мерзімі оны бекіткен күннен бастап ___ (жазумен көрсету, бірақ үш жылдан көп емес) жыл.</w:t>
      </w:r>
    </w:p>
    <w:bookmarkEnd w:id="1728"/>
    <w:bookmarkStart w:name="z1743" w:id="1729"/>
    <w:p>
      <w:pPr>
        <w:spacing w:after="0"/>
        <w:ind w:left="0"/>
        <w:jc w:val="both"/>
      </w:pPr>
      <w:r>
        <w:rPr>
          <w:rFonts w:ascii="Times New Roman"/>
          <w:b w:val="false"/>
          <w:i w:val="false"/>
          <w:color w:val="000000"/>
          <w:sz w:val="28"/>
        </w:rPr>
        <w:t>
      25. Конкурсты ұйымдастырушы Әлеуетті Жекеше әріптестерге Дене шынықтыру және спорт саласындағы (дене шынықтыру-сауықтыру кешені) МЖӘ жобасының Үлгілік конкурстық құжаттамасының көшірмесін арнайы құрылған интернет-ресурс (веб-портал) не басқа да электрондық тәсілмен ұсынады. Қағаз жеткізгіште ұсынылған кезде Дене шынықтыру және спорт саласындағы (дене шынықтыру-сауықтыру кешені) МЖӘ жобасының Үлгілік конкурстық құжаттамасы түпнұсқадан (Конкурсты ұйымдастырушы әрбір бетіне қол қойған, бекітілген және келісілген конкурстық құжаттамадан) көшірме түрінде беріледі. Дене шынықтыру және спорт саласындағы (дене шынықтыру-сауықтыру кешені) МЖӘ жобасының Үлгілік конкурстық құжаттамасының көшірмесі Әлеуетті Жекеше әріптестің өкілдеріне тегін/____________ (жазумен көрсету) теңгеге (керегін көрсету) және Конкурсты ұйымдастырушының тиісті журналға міндетті түрде тіркеуі арқылы беріледі.</w:t>
      </w:r>
    </w:p>
    <w:bookmarkEnd w:id="1729"/>
    <w:bookmarkStart w:name="z1744" w:id="1730"/>
    <w:p>
      <w:pPr>
        <w:spacing w:after="0"/>
        <w:ind w:left="0"/>
        <w:jc w:val="both"/>
      </w:pPr>
      <w:r>
        <w:rPr>
          <w:rFonts w:ascii="Times New Roman"/>
          <w:b w:val="false"/>
          <w:i w:val="false"/>
          <w:color w:val="000000"/>
          <w:sz w:val="28"/>
        </w:rPr>
        <w:t>
      26. Дене шынықтыру және спорт саласындағы (дене шынықтыру-сауықтыру кешені) МЖӘ жобасының Үлгілік конкурстық құжаттамасында және оның қосымшаларында көзделген МЖӘ объектісінің техникалық параметрлері Конкурстық өтінімдерді дайындау және ұсыну кезінде Әлеуетті Жекеше әріптестер үшін міндетті болып табылады.</w:t>
      </w:r>
    </w:p>
    <w:bookmarkEnd w:id="1730"/>
    <w:bookmarkStart w:name="z1745" w:id="1731"/>
    <w:p>
      <w:pPr>
        <w:spacing w:after="0"/>
        <w:ind w:left="0"/>
        <w:jc w:val="both"/>
      </w:pPr>
      <w:r>
        <w:rPr>
          <w:rFonts w:ascii="Times New Roman"/>
          <w:b w:val="false"/>
          <w:i w:val="false"/>
          <w:color w:val="000000"/>
          <w:sz w:val="28"/>
        </w:rPr>
        <w:t>
      27. Дене шынықтыру және спорт саласындағы (дене шынықтыру-сауықтыру кешені) МЖӘ жобасының Үлгілік конкурстық құжаттамасында көзделген шарттармен және Конкурсты өткізумен байланысты даулар Заңнаманың талаптарына және Үлгілік шартта келісілген дауларды шешу рәсімдеріне сәйкес келіссөздер жолымен шешіледі.</w:t>
      </w:r>
    </w:p>
    <w:bookmarkEnd w:id="1731"/>
    <w:bookmarkStart w:name="z1746" w:id="1732"/>
    <w:p>
      <w:pPr>
        <w:spacing w:after="0"/>
        <w:ind w:left="0"/>
        <w:jc w:val="both"/>
      </w:pPr>
      <w:r>
        <w:rPr>
          <w:rFonts w:ascii="Times New Roman"/>
          <w:b w:val="false"/>
          <w:i w:val="false"/>
          <w:color w:val="000000"/>
          <w:sz w:val="28"/>
        </w:rPr>
        <w:t xml:space="preserve">
      28. Егер Дене шынықтыру және спорт саласындағы (дене шынықтыру-сауықтыру кешені) МЖӘ жобасының Үлгілік конкурстық құжаттамасында көзделген шарттармен, Конкурсты өткізумен байланысты даулар Конкурстық құжаттаманың 27-тармағына сәйкес шешілмейтін болса, онда Тараптар дауды заңнаманың талаптарына сәйкес сот тәртібімен, сондай-ақ Қазақстан Республикасының "Төрелiк туралы" 2016 жылғы 8 сәуірдегі </w:t>
      </w:r>
      <w:r>
        <w:rPr>
          <w:rFonts w:ascii="Times New Roman"/>
          <w:b w:val="false"/>
          <w:i w:val="false"/>
          <w:color w:val="000000"/>
          <w:sz w:val="28"/>
        </w:rPr>
        <w:t>Заңына</w:t>
      </w:r>
      <w:r>
        <w:rPr>
          <w:rFonts w:ascii="Times New Roman"/>
          <w:b w:val="false"/>
          <w:i w:val="false"/>
          <w:color w:val="000000"/>
          <w:sz w:val="28"/>
        </w:rPr>
        <w:t xml:space="preserve"> сәйкес халықаралық төрелікке жүгіну жолымен шешуге құқылы.</w:t>
      </w:r>
    </w:p>
    <w:bookmarkEnd w:id="1732"/>
    <w:bookmarkStart w:name="z1747" w:id="1733"/>
    <w:p>
      <w:pPr>
        <w:spacing w:after="0"/>
        <w:ind w:left="0"/>
        <w:jc w:val="left"/>
      </w:pPr>
      <w:r>
        <w:rPr>
          <w:rFonts w:ascii="Times New Roman"/>
          <w:b/>
          <w:i w:val="false"/>
          <w:color w:val="000000"/>
        </w:rPr>
        <w:t xml:space="preserve"> 6. Дене шынықтыру және спорт саласындағы (дене шынықтыру-сауықтыру кешені) МЖӘ жобасының Үлгілік конкурстық құжаттамасының ережелерін түсіндіру және талқылау</w:t>
      </w:r>
    </w:p>
    <w:bookmarkEnd w:id="1733"/>
    <w:bookmarkStart w:name="z1748" w:id="1734"/>
    <w:p>
      <w:pPr>
        <w:spacing w:after="0"/>
        <w:ind w:left="0"/>
        <w:jc w:val="both"/>
      </w:pPr>
      <w:r>
        <w:rPr>
          <w:rFonts w:ascii="Times New Roman"/>
          <w:b w:val="false"/>
          <w:i w:val="false"/>
          <w:color w:val="000000"/>
          <w:sz w:val="28"/>
        </w:rPr>
        <w:t>
      29. Дене шынықтыру және спорт саласындағы (дене шынықтыру-сауықтыру кешені) МЖӘ жобасының Үлгілік конкурстық құжаттамасын алған тұлғалар, қажет болған жағдайда, Конкурсты ұйымдастырушыға Дене шынықтыру және спорт саласындағы (дене шынықтыру-сауықтыру кешені) МЖӘ жобасының Үлгілік конкурстық құжаттамасының ережелерін түсіндіру туралы сұрау салумен, Конкурстық өтінімдерді ұсынудың түпкілікті мерзімі өткенге дейін күнтізбелік 30 (отыз) күннен кешіктірмей жүгінеді. Конкурс қайта өткізілген жағдайда Дене шынықтыру және спорт саласындағы (дене шынықтыру-сауықтыру кешені) МЖӘ жобасының Үлгілік конкурстық құжаттамасын алған тұлғаларды тіркеу журналына өздері туралы мәліметтер енгізілген тұлғалар, қажет болған жағдайда, Дене шынықтыру және спорт саласындағы (дене шынықтыру-сауықтыру кешені) МЖӘ жобасының Үлгілік конкурстық құжаттамасының ережелерін түсіндіру туралы сұрау салумен Конкурстық өтінімдерді ұсынудың түпкілікті мерзімі өткенге дейін күнтізбелік 15 (он бес) күннен кешіктірмей жүгінеді.</w:t>
      </w:r>
    </w:p>
    <w:bookmarkEnd w:id="1734"/>
    <w:bookmarkStart w:name="z1749" w:id="1735"/>
    <w:p>
      <w:pPr>
        <w:spacing w:after="0"/>
        <w:ind w:left="0"/>
        <w:jc w:val="both"/>
      </w:pPr>
      <w:r>
        <w:rPr>
          <w:rFonts w:ascii="Times New Roman"/>
          <w:b w:val="false"/>
          <w:i w:val="false"/>
          <w:color w:val="000000"/>
          <w:sz w:val="28"/>
        </w:rPr>
        <w:t>
      30. Дене шынықтыру және спорт саласындағы (дене шынықтыру-сауықтыру кешені) МЖӘ жобасының Үлгілік конкурстық құжаттамасының ережелерін түсіндіру туралы сұрау салу арнайы құрылған интернет-ресурс (веб-портал) арқылы не жазбаша түрде, қағаз жеткізгіште, бір данада, мемлекеттік немесе орыс тілінде не мемлекеттік немесе орыс тіліне нақты (нотариалды куәландырылған) аудармасын қоса берумен өзге тілде ұсынылады. Әлеуетті Жекеше әріптестің сұрау салуы Конкурсты ұйымдастырушыға жөнелтілуі және мына мекенжай бойынша: Қазақстан Республикасы, _______________ облысы, ____________ қаласы, _______ көшесі, №__, "__________" мемлекеттік мекемесі , №____ кабинетке бағытталуы тиіс. Сұрау салу заңнаманың талаптарына сәйкес жасалуы және сұрау салу түсіп отырған Әлеуетті Жекеше әріптестің атауынан және жауап жіберілуі тиіс мекенжайдан тұруы тиіс.</w:t>
      </w:r>
    </w:p>
    <w:bookmarkEnd w:id="1735"/>
    <w:bookmarkStart w:name="z1750" w:id="1736"/>
    <w:p>
      <w:pPr>
        <w:spacing w:after="0"/>
        <w:ind w:left="0"/>
        <w:jc w:val="both"/>
      </w:pPr>
      <w:r>
        <w:rPr>
          <w:rFonts w:ascii="Times New Roman"/>
          <w:b w:val="false"/>
          <w:i w:val="false"/>
          <w:color w:val="000000"/>
          <w:sz w:val="28"/>
        </w:rPr>
        <w:t>
      31. Конкурсты ұйымдастырушы сұрау салуды тіркеген күннен бастап 3 (үш) жұмыс күні ішінде оған жауап жібереді және сұрау салу кімнен түскенін көрсетпестен:</w:t>
      </w:r>
    </w:p>
    <w:bookmarkEnd w:id="1736"/>
    <w:bookmarkStart w:name="z1751" w:id="1737"/>
    <w:p>
      <w:pPr>
        <w:spacing w:after="0"/>
        <w:ind w:left="0"/>
        <w:jc w:val="both"/>
      </w:pPr>
      <w:r>
        <w:rPr>
          <w:rFonts w:ascii="Times New Roman"/>
          <w:b w:val="false"/>
          <w:i w:val="false"/>
          <w:color w:val="000000"/>
          <w:sz w:val="28"/>
        </w:rPr>
        <w:t>
      1) мұндай түсіндіруді Конкурсты ұйымдастырушы Дене шынықтыру және спорт саласындағы (дене шынықтыру-сауықтыру кешені) МЖӘ жобасының Үлгілік конкурстық құжаттамасын ұсынған барлық Әлеуетті Жекеше әріптестерге хабарлайды;</w:t>
      </w:r>
    </w:p>
    <w:bookmarkEnd w:id="1737"/>
    <w:bookmarkStart w:name="z1752" w:id="1738"/>
    <w:p>
      <w:pPr>
        <w:spacing w:after="0"/>
        <w:ind w:left="0"/>
        <w:jc w:val="both"/>
      </w:pPr>
      <w:r>
        <w:rPr>
          <w:rFonts w:ascii="Times New Roman"/>
          <w:b w:val="false"/>
          <w:i w:val="false"/>
          <w:color w:val="000000"/>
          <w:sz w:val="28"/>
        </w:rPr>
        <w:t>
      2) Дене шынықтыру және спорт саласындағы (дене шынықтыру-сауықтыру кешені) МЖӘ жобасының Үлгілік конкурстық құжаттамасының ережелерін түсіндіруді арнайы құрылған интернет-ресурс (веб-портал) арқылы жібереді не түсіндірудің мәтінін "______________" мемлекеттік мекемесі ресми интернет-ресурсында жариялайды.</w:t>
      </w:r>
    </w:p>
    <w:bookmarkEnd w:id="1738"/>
    <w:bookmarkStart w:name="z1753" w:id="1739"/>
    <w:p>
      <w:pPr>
        <w:spacing w:after="0"/>
        <w:ind w:left="0"/>
        <w:jc w:val="both"/>
      </w:pPr>
      <w:r>
        <w:rPr>
          <w:rFonts w:ascii="Times New Roman"/>
          <w:b w:val="false"/>
          <w:i w:val="false"/>
          <w:color w:val="000000"/>
          <w:sz w:val="28"/>
        </w:rPr>
        <w:t>
      32. Дене шынықтыру және спорт саласындағы (дене шынықтыру-сауықтыру кешені) МЖӘ жобасының Үлгілік конкурстық құжаттамасының ережелерін түсіндіру үшін Конкурсты ұйымдастырушы Әлеуетті Жекеше әріптестермен 20</w:t>
      </w:r>
      <w:r>
        <w:rPr>
          <w:rFonts w:ascii="Times New Roman"/>
          <w:b w:val="false"/>
          <w:i w:val="false"/>
          <w:color w:val="000000"/>
          <w:sz w:val="28"/>
          <w:u w:val="single"/>
        </w:rPr>
        <w:t>__</w:t>
      </w:r>
      <w:r>
        <w:rPr>
          <w:rFonts w:ascii="Times New Roman"/>
          <w:b w:val="false"/>
          <w:i w:val="false"/>
          <w:color w:val="000000"/>
          <w:sz w:val="28"/>
        </w:rPr>
        <w:t xml:space="preserve"> жылғы "__" __________ __:00 сағатта мына мекенжай бойынша: Қазақстан Республикасы, _______________ облысы, ____________ қаласы, _______ көшесі, №__ кабинетте кездесу өткізеді.</w:t>
      </w:r>
    </w:p>
    <w:bookmarkEnd w:id="1739"/>
    <w:bookmarkStart w:name="z1754" w:id="1740"/>
    <w:p>
      <w:pPr>
        <w:spacing w:after="0"/>
        <w:ind w:left="0"/>
        <w:jc w:val="both"/>
      </w:pPr>
      <w:r>
        <w:rPr>
          <w:rFonts w:ascii="Times New Roman"/>
          <w:b w:val="false"/>
          <w:i w:val="false"/>
          <w:color w:val="000000"/>
          <w:sz w:val="28"/>
        </w:rPr>
        <w:t>
      33. Дене шынықтыру және спорт саласындағы (дене шынықтыру-сауықтыру кешені) МЖӘ жобасының Үлгілік конкурстық құжаттамасының ережелерін түсіндіру жөніндегі кездесу қорытындысы бойынша Конкурсты ұйымдастырушы осы кездесу барысында ұсынылған дереккөздерді көрсетпестен, Дене шынықтыру және спорт саласындағы (дене шынықтыру-сауықтыру кешені) МЖӘ жобасының Үлгілік конкурстық құжаттамасын түсіндіру туралы сұрау салулардан, сондай-ақ осы сұрау салуларға жауаптардан тұратын хаттама жасайды.</w:t>
      </w:r>
    </w:p>
    <w:bookmarkEnd w:id="1740"/>
    <w:bookmarkStart w:name="z1755" w:id="1741"/>
    <w:p>
      <w:pPr>
        <w:spacing w:after="0"/>
        <w:ind w:left="0"/>
        <w:jc w:val="both"/>
      </w:pPr>
      <w:r>
        <w:rPr>
          <w:rFonts w:ascii="Times New Roman"/>
          <w:b w:val="false"/>
          <w:i w:val="false"/>
          <w:color w:val="000000"/>
          <w:sz w:val="28"/>
        </w:rPr>
        <w:t>
      34. Әлеуетті Жекеше әріптестермен кездесудің хаттамасына Конкурсты ұйымдастырушының атынан өкілдік ететін тұлғалар, сондай-ақ Әлеуетті Жекеше әріптестер немесе олардың уәкілетті өкілдері қол қояды.</w:t>
      </w:r>
    </w:p>
    <w:bookmarkEnd w:id="1741"/>
    <w:bookmarkStart w:name="z1756" w:id="1742"/>
    <w:p>
      <w:pPr>
        <w:spacing w:after="0"/>
        <w:ind w:left="0"/>
        <w:jc w:val="both"/>
      </w:pPr>
      <w:r>
        <w:rPr>
          <w:rFonts w:ascii="Times New Roman"/>
          <w:b w:val="false"/>
          <w:i w:val="false"/>
          <w:color w:val="000000"/>
          <w:sz w:val="28"/>
        </w:rPr>
        <w:t>
      35. Аталған хаттаманың көшірмесін Конкурсты ұйымдастырушы оны ресімдеген және қол қойған күннен бастап 1 (бір) жұмыс күнінен кешіктірмей Комиссияға және Конкурсты ұйымдастырушы Дене шынықтыру және спорт саласындағы (дене шынықтыру-сауықтыру кешені) МЖӘ жобасының Үлгілік конкурстық құжаттамасын ұсынған барлық Әлеуетті Жекеше әріптестерге жібереді.</w:t>
      </w:r>
    </w:p>
    <w:bookmarkEnd w:id="1742"/>
    <w:bookmarkStart w:name="z1757" w:id="1743"/>
    <w:p>
      <w:pPr>
        <w:spacing w:after="0"/>
        <w:ind w:left="0"/>
        <w:jc w:val="both"/>
      </w:pPr>
      <w:r>
        <w:rPr>
          <w:rFonts w:ascii="Times New Roman"/>
          <w:b w:val="false"/>
          <w:i w:val="false"/>
          <w:color w:val="000000"/>
          <w:sz w:val="28"/>
        </w:rPr>
        <w:t>
      Дене шынықтыру және спорт саласындағы (дене шынықтыру-сауықтыру кешені) МЖӘ жобасының Үлгілік конкурстық құжаттамасының ережелерін түсіндіру туралы хаттама арнайы құрылған интернет-ресурста (веб-портал) орналастырылады не "______________" мемлекеттік мекемесі ресми интернет-ресурсында жарияланады.</w:t>
      </w:r>
    </w:p>
    <w:bookmarkEnd w:id="1743"/>
    <w:bookmarkStart w:name="z1758" w:id="1744"/>
    <w:p>
      <w:pPr>
        <w:spacing w:after="0"/>
        <w:ind w:left="0"/>
        <w:jc w:val="both"/>
      </w:pPr>
      <w:r>
        <w:rPr>
          <w:rFonts w:ascii="Times New Roman"/>
          <w:b w:val="false"/>
          <w:i w:val="false"/>
          <w:color w:val="000000"/>
          <w:sz w:val="28"/>
        </w:rPr>
        <w:t>
      36. Егер Әлеуетті Жекеше әріптестермен Дене шынықтыру және спорт саласындағы (дене шынықтыру-сауықтыру кешені) МЖӘ жобасының Үлгілік конкурстық құжаттамасының ережелерін түсіндіру бойынша кездесу Дене шынықтыру және спорт саласындағы (дене шынықтыру-сауықтыру кешені) МЖӘ жобасының Үлгілік конкурстық құжаттамасының 32-тармағында белгіленген уақыт пен күні Әлеуетті Жекеше әріптестердің немесе олардың уәкілетті өкілдерінің келмеуі себебінен болмай қалса, Конкурсты ұйымдастырушы көрсетілген күннен бастап 1 (бір) жұмыс күні ішінде осы факт туралы Комиссияға жазбаша хабарлайды.</w:t>
      </w:r>
    </w:p>
    <w:bookmarkEnd w:id="1744"/>
    <w:bookmarkStart w:name="z1759" w:id="1745"/>
    <w:p>
      <w:pPr>
        <w:spacing w:after="0"/>
        <w:ind w:left="0"/>
        <w:jc w:val="both"/>
      </w:pPr>
      <w:r>
        <w:rPr>
          <w:rFonts w:ascii="Times New Roman"/>
          <w:b w:val="false"/>
          <w:i w:val="false"/>
          <w:color w:val="000000"/>
          <w:sz w:val="28"/>
        </w:rPr>
        <w:t>
      37. Әлеуетті Жекеше әріптестерден МЖӘ жобасының қаржылық, заңды және өзге де қажетті параметрлері, мемлекеттік қолдау шаралары, Жекеше әріптесті және өзге де шешімдерді іріктеу өлшемшарттары бойынша оңтайлы шешімдерді қалыптастыру мақсатында ұсыныстар түскен жағдайда, Конкурсты ұйымдастырушы мүдделі Әлеуетті Жекеше әріптестердің әрқайсысының қажеттіліктері мен мүмкіндіктерін ескере отырып, қажет болған жағдайда бәсекелі диалог ұйымдастырады. Заңнамаға сәйкес, бәсекелі диалогқа қатысушылардың барлығы оны жүргізу барысында алынған ақпараттың құпиялылығын сақтайды.</w:t>
      </w:r>
    </w:p>
    <w:bookmarkEnd w:id="1745"/>
    <w:bookmarkStart w:name="z1760" w:id="1746"/>
    <w:p>
      <w:pPr>
        <w:spacing w:after="0"/>
        <w:ind w:left="0"/>
        <w:jc w:val="left"/>
      </w:pPr>
      <w:r>
        <w:rPr>
          <w:rFonts w:ascii="Times New Roman"/>
          <w:b/>
          <w:i w:val="false"/>
          <w:color w:val="000000"/>
        </w:rPr>
        <w:t xml:space="preserve"> 7. Дене шынықтыру және спорт саласындағы (дене шынықтыру-сауықтыру кешені) МЖӘ жобасының Үлгілік конкурстық құжаттамасына өзгерістер және/немесе толықтырулар енгізу</w:t>
      </w:r>
    </w:p>
    <w:bookmarkEnd w:id="1746"/>
    <w:bookmarkStart w:name="z1761" w:id="1747"/>
    <w:p>
      <w:pPr>
        <w:spacing w:after="0"/>
        <w:ind w:left="0"/>
        <w:jc w:val="both"/>
      </w:pPr>
      <w:r>
        <w:rPr>
          <w:rFonts w:ascii="Times New Roman"/>
          <w:b w:val="false"/>
          <w:i w:val="false"/>
          <w:color w:val="000000"/>
          <w:sz w:val="28"/>
        </w:rPr>
        <w:t>
      38. Конкурсты ұйымдастырушы Конкурстық өтінімдерді ұсынудың түпкілікті мерзімі өткенге дейін күнтізбелік 20 (жиырма) күннен кешіктірмей, ал конкурсты қайтадан өткізген кезде – күнтізбелік 10 (он) күннен кешіктірмей өз бастамасымен немесе Әлеуетті Жекеше әріптестің сұрау салуына жауап ретінде Дене шынықтыру және спорт саласындағы (дене шынықтыру-сауықтыру кешені) МЖӘ жобасының Үлгілік конкурстық құжаттамасына өзгерістер және/немесе толықтырулар енгізе алады.</w:t>
      </w:r>
    </w:p>
    <w:bookmarkEnd w:id="1747"/>
    <w:bookmarkStart w:name="z1762" w:id="1748"/>
    <w:p>
      <w:pPr>
        <w:spacing w:after="0"/>
        <w:ind w:left="0"/>
        <w:jc w:val="both"/>
      </w:pPr>
      <w:r>
        <w:rPr>
          <w:rFonts w:ascii="Times New Roman"/>
          <w:b w:val="false"/>
          <w:i w:val="false"/>
          <w:color w:val="000000"/>
          <w:sz w:val="28"/>
        </w:rPr>
        <w:t>
      39. Конкурсты ұйымдастырушы Дене шынықтыру және спорт саласындағы (дене шынықтыру-сауықтыру кешені) МЖӘ жобасының Үлгілік конкурстық құжаттамасына өзгерістер және/немесе толықтырулар енгізу туралы шешім қабылдаған күннен бастап 1 (бір) жұмыс күнінен кешіктірмей, барлық Әлеуетті Жекеше әріптестерге Дене шынықтыру және спорт саласындағы (дене шынықтыру-сауықтыру кешені) МЖӘ жобасының Үлгілік конкурстық құжаттамасына енгізілген өзгерістер және (немесе) толықтырулар мәтінін жолдайды. Бұл ретте Конкурсты ұйымдастырушы Конкурстық өтінімдерді ұсыну мерзімін Әлеуетті Жекеше әріптестердің Конкурстық өтінімдердегі өзгерістер және (немесе) толықтыруларды ескеруі үшін, кемінде күнтізбелік 30 (отыз) күн мерзіміне, ал Жекеше әріптесті айқындау жөніндегі конкурс қайта өткізілген кезде, кемінде күнтізбелік 15 (он бес) күн мерзіміне ұзартады.</w:t>
      </w:r>
    </w:p>
    <w:bookmarkEnd w:id="1748"/>
    <w:bookmarkStart w:name="z1763" w:id="1749"/>
    <w:p>
      <w:pPr>
        <w:spacing w:after="0"/>
        <w:ind w:left="0"/>
        <w:jc w:val="both"/>
      </w:pPr>
      <w:r>
        <w:rPr>
          <w:rFonts w:ascii="Times New Roman"/>
          <w:b w:val="false"/>
          <w:i w:val="false"/>
          <w:color w:val="000000"/>
          <w:sz w:val="28"/>
        </w:rPr>
        <w:t>
      40. Енгізілген өзгерістер және/немесе толықтырулар міндетті күшке ие болады.</w:t>
      </w:r>
    </w:p>
    <w:bookmarkEnd w:id="1749"/>
    <w:bookmarkStart w:name="z1764" w:id="1750"/>
    <w:p>
      <w:pPr>
        <w:spacing w:after="0"/>
        <w:ind w:left="0"/>
        <w:jc w:val="both"/>
      </w:pPr>
      <w:r>
        <w:rPr>
          <w:rFonts w:ascii="Times New Roman"/>
          <w:b w:val="false"/>
          <w:i w:val="false"/>
          <w:color w:val="000000"/>
          <w:sz w:val="28"/>
        </w:rPr>
        <w:t>
      41. Дене шынықтыру және спорт саласындағы (дене шынықтыру-сауықтыру кешені) МЖӘ жобасының Үлгілік конкурстық құжаттамасына өзгерістер және/немесе толықтырулар енгізу Қағидаларда белгіленген тәртіппен жүзеге асырылады.</w:t>
      </w:r>
    </w:p>
    <w:bookmarkEnd w:id="1750"/>
    <w:bookmarkStart w:name="z1765" w:id="1751"/>
    <w:p>
      <w:pPr>
        <w:spacing w:after="0"/>
        <w:ind w:left="0"/>
        <w:jc w:val="left"/>
      </w:pPr>
      <w:r>
        <w:rPr>
          <w:rFonts w:ascii="Times New Roman"/>
          <w:b/>
          <w:i w:val="false"/>
          <w:color w:val="000000"/>
        </w:rPr>
        <w:t xml:space="preserve"> 8. Мемлекеттік қолдаудың түрлері және көлемдері, сондай-ақ Жекеше әріптестің шығындарды өтеу және кірістерді алу көздері</w:t>
      </w:r>
    </w:p>
    <w:bookmarkEnd w:id="1751"/>
    <w:bookmarkStart w:name="z1766" w:id="1752"/>
    <w:p>
      <w:pPr>
        <w:spacing w:after="0"/>
        <w:ind w:left="0"/>
        <w:jc w:val="both"/>
      </w:pPr>
      <w:r>
        <w:rPr>
          <w:rFonts w:ascii="Times New Roman"/>
          <w:b w:val="false"/>
          <w:i w:val="false"/>
          <w:color w:val="000000"/>
          <w:sz w:val="28"/>
        </w:rPr>
        <w:t>
      42. Жекеше әріптес МЖӘ жобасын іске асыру кезеңінде Дене шынықтыру және спорт саласындағы (дене шынықтыру-сауықтыру кешені) МЖӘ жобасының Үлгілік конкурстық құжаттамасына 1-қосымшаға сәйкес мемлекеттік қолдау шараларын алуға, шығындарды өтеуге және кірістер алуға (керегін көрсету) құқығы бар.</w:t>
      </w:r>
    </w:p>
    <w:bookmarkEnd w:id="1752"/>
    <w:bookmarkStart w:name="z1767" w:id="1753"/>
    <w:p>
      <w:pPr>
        <w:spacing w:after="0"/>
        <w:ind w:left="0"/>
        <w:jc w:val="both"/>
      </w:pPr>
      <w:r>
        <w:rPr>
          <w:rFonts w:ascii="Times New Roman"/>
          <w:b w:val="false"/>
          <w:i w:val="false"/>
          <w:color w:val="000000"/>
          <w:sz w:val="28"/>
        </w:rPr>
        <w:t>
      43. Мемлекеттік қолдау шараларын төлеудің, шығындарды өтеудің және кірістер алудың (керегін көрсету) мөлшері, тәртібі және мерзімдері заңнамаға сәйкес Үлгілік шартта белгіленеді.</w:t>
      </w:r>
    </w:p>
    <w:bookmarkEnd w:id="1753"/>
    <w:bookmarkStart w:name="z1768" w:id="1754"/>
    <w:p>
      <w:pPr>
        <w:spacing w:after="0"/>
        <w:ind w:left="0"/>
        <w:jc w:val="left"/>
      </w:pPr>
      <w:r>
        <w:rPr>
          <w:rFonts w:ascii="Times New Roman"/>
          <w:b/>
          <w:i w:val="false"/>
          <w:color w:val="000000"/>
        </w:rPr>
        <w:t xml:space="preserve"> 9. Біліктілік іріктеу</w:t>
      </w:r>
    </w:p>
    <w:bookmarkEnd w:id="1754"/>
    <w:bookmarkStart w:name="z1769" w:id="1755"/>
    <w:p>
      <w:pPr>
        <w:spacing w:after="0"/>
        <w:ind w:left="0"/>
        <w:jc w:val="both"/>
      </w:pPr>
      <w:r>
        <w:rPr>
          <w:rFonts w:ascii="Times New Roman"/>
          <w:b w:val="false"/>
          <w:i w:val="false"/>
          <w:color w:val="000000"/>
          <w:sz w:val="28"/>
        </w:rPr>
        <w:t xml:space="preserve">
      44. Заңның </w:t>
      </w:r>
      <w:r>
        <w:rPr>
          <w:rFonts w:ascii="Times New Roman"/>
          <w:b w:val="false"/>
          <w:i w:val="false"/>
          <w:color w:val="000000"/>
          <w:sz w:val="28"/>
        </w:rPr>
        <w:t>32-бабына</w:t>
      </w:r>
      <w:r>
        <w:rPr>
          <w:rFonts w:ascii="Times New Roman"/>
          <w:b w:val="false"/>
          <w:i w:val="false"/>
          <w:color w:val="000000"/>
          <w:sz w:val="28"/>
        </w:rPr>
        <w:t xml:space="preserve"> сәйкес, Конкурсқа қатысу үшін Әлеуетті Жекеше әріптес мынадай біліктілік талаптарына сай келуге тиіс:</w:t>
      </w:r>
    </w:p>
    <w:bookmarkEnd w:id="1755"/>
    <w:bookmarkStart w:name="z1770" w:id="1756"/>
    <w:p>
      <w:pPr>
        <w:spacing w:after="0"/>
        <w:ind w:left="0"/>
        <w:jc w:val="both"/>
      </w:pPr>
      <w:r>
        <w:rPr>
          <w:rFonts w:ascii="Times New Roman"/>
          <w:b w:val="false"/>
          <w:i w:val="false"/>
          <w:color w:val="000000"/>
          <w:sz w:val="28"/>
        </w:rPr>
        <w:t>
      1) құқық қабілеттілігінің (заңды тұлғалар үшін) және азаматтық әрекет қабілеттілігінің (дара кәсіпкер үшін) болуы;</w:t>
      </w:r>
    </w:p>
    <w:bookmarkEnd w:id="1756"/>
    <w:bookmarkStart w:name="z1771" w:id="1757"/>
    <w:p>
      <w:pPr>
        <w:spacing w:after="0"/>
        <w:ind w:left="0"/>
        <w:jc w:val="both"/>
      </w:pPr>
      <w:r>
        <w:rPr>
          <w:rFonts w:ascii="Times New Roman"/>
          <w:b w:val="false"/>
          <w:i w:val="false"/>
          <w:color w:val="000000"/>
          <w:sz w:val="28"/>
        </w:rPr>
        <w:t>
      2) төлем қабілеттілігінің болуы, салық берешегінің болмауы;</w:t>
      </w:r>
    </w:p>
    <w:bookmarkEnd w:id="1757"/>
    <w:bookmarkStart w:name="z1772" w:id="1758"/>
    <w:p>
      <w:pPr>
        <w:spacing w:after="0"/>
        <w:ind w:left="0"/>
        <w:jc w:val="both"/>
      </w:pPr>
      <w:r>
        <w:rPr>
          <w:rFonts w:ascii="Times New Roman"/>
          <w:b w:val="false"/>
          <w:i w:val="false"/>
          <w:color w:val="000000"/>
          <w:sz w:val="28"/>
        </w:rPr>
        <w:t>
      3) Үлгілік шарт бойынша міндеттемелерді орындау үшін қажетті қаржылық және (немесе) материалдық және (немесе) еңбек ресурстарының болуы;</w:t>
      </w:r>
    </w:p>
    <w:bookmarkEnd w:id="1758"/>
    <w:bookmarkStart w:name="z1773" w:id="1759"/>
    <w:p>
      <w:pPr>
        <w:spacing w:after="0"/>
        <w:ind w:left="0"/>
        <w:jc w:val="both"/>
      </w:pPr>
      <w:r>
        <w:rPr>
          <w:rFonts w:ascii="Times New Roman"/>
          <w:b w:val="false"/>
          <w:i w:val="false"/>
          <w:color w:val="000000"/>
          <w:sz w:val="28"/>
        </w:rPr>
        <w:t>
      4) банкроттық не тарату рәсіміне жатпау, оның мүлкіне тыйым салынбауға тиіс, заңнамаға сәйкес оның қаржылық-шаруашылық қызметі тоқтатыла тұрмауға тиіс;</w:t>
      </w:r>
    </w:p>
    <w:bookmarkEnd w:id="1759"/>
    <w:bookmarkStart w:name="z1774" w:id="1760"/>
    <w:p>
      <w:pPr>
        <w:spacing w:after="0"/>
        <w:ind w:left="0"/>
        <w:jc w:val="both"/>
      </w:pPr>
      <w:r>
        <w:rPr>
          <w:rFonts w:ascii="Times New Roman"/>
          <w:b w:val="false"/>
          <w:i w:val="false"/>
          <w:color w:val="000000"/>
          <w:sz w:val="28"/>
        </w:rPr>
        <w:t>
      5) соңғы үш жыл ішінде жасалған МЖӘ Үлгілік шарттары бойынша міндеттемелерді орындамағаны және (немесе) тиісінше орындамағаны үшін жосықсыз Әлеуетті Жекеше әріптес деп тану туралы заңды күшіне енген сот шешімі негізінде жауаптылыққа тартылмауға тиіс.</w:t>
      </w:r>
    </w:p>
    <w:bookmarkEnd w:id="1760"/>
    <w:bookmarkStart w:name="z1775" w:id="1761"/>
    <w:p>
      <w:pPr>
        <w:spacing w:after="0"/>
        <w:ind w:left="0"/>
        <w:jc w:val="both"/>
      </w:pPr>
      <w:r>
        <w:rPr>
          <w:rFonts w:ascii="Times New Roman"/>
          <w:b w:val="false"/>
          <w:i w:val="false"/>
          <w:color w:val="000000"/>
          <w:sz w:val="28"/>
        </w:rPr>
        <w:t>
      45. Әлеуетті Жекеше әріптес МЖӘ жобасын меншікті қаражатымен немесе қарыз қаражатын тарту арқылы қаржыландыруға құқылы.</w:t>
      </w:r>
    </w:p>
    <w:bookmarkEnd w:id="1761"/>
    <w:bookmarkStart w:name="z1776" w:id="1762"/>
    <w:p>
      <w:pPr>
        <w:spacing w:after="0"/>
        <w:ind w:left="0"/>
        <w:jc w:val="both"/>
      </w:pPr>
      <w:r>
        <w:rPr>
          <w:rFonts w:ascii="Times New Roman"/>
          <w:b w:val="false"/>
          <w:i w:val="false"/>
          <w:color w:val="000000"/>
          <w:sz w:val="28"/>
        </w:rPr>
        <w:t>
      46. Конкурсты ұйымдастырушы Әлеуетті Жекеше әріптеске Заңда көзделмеген біліктілік талаптарын қоюға құқылы емес. Әлеуетті Жекеше әріптес біліктілік талаптарына қатысты емес ақпаратты ұсынбауға құқылы.</w:t>
      </w:r>
    </w:p>
    <w:bookmarkEnd w:id="1762"/>
    <w:bookmarkStart w:name="z1777" w:id="1763"/>
    <w:p>
      <w:pPr>
        <w:spacing w:after="0"/>
        <w:ind w:left="0"/>
        <w:jc w:val="both"/>
      </w:pPr>
      <w:r>
        <w:rPr>
          <w:rFonts w:ascii="Times New Roman"/>
          <w:b w:val="false"/>
          <w:i w:val="false"/>
          <w:color w:val="000000"/>
          <w:sz w:val="28"/>
        </w:rPr>
        <w:t>
      47. Әлеуетті Жекеше әріптестердің қойылатын біліктілік талаптарына сәйкестігін растайтын құжаттарды ұсыну 20 __ жылғы "___"__________ ___:00 сағатқа дейін жүзеге асырылады.</w:t>
      </w:r>
    </w:p>
    <w:bookmarkEnd w:id="1763"/>
    <w:bookmarkStart w:name="z1778" w:id="1764"/>
    <w:p>
      <w:pPr>
        <w:spacing w:after="0"/>
        <w:ind w:left="0"/>
        <w:jc w:val="both"/>
      </w:pPr>
      <w:r>
        <w:rPr>
          <w:rFonts w:ascii="Times New Roman"/>
          <w:b w:val="false"/>
          <w:i w:val="false"/>
          <w:color w:val="000000"/>
          <w:sz w:val="28"/>
        </w:rPr>
        <w:t>
      48. Қағидаларға сәйкес, Әлеуетті Жекеше әріптес оның біліктілік талаптарына сәйкестігін растау үшін Конкурсты ұйымдастырушыға Дене шынықтыру және спорт саласындағы (дене шынықтыру-сауықтыру кешені) МЖӘ жобасының Үлгілік конкурстық құжаттамасына 3-қосымшада келтірілген құжаттарды ұсынады.</w:t>
      </w:r>
    </w:p>
    <w:bookmarkEnd w:id="1764"/>
    <w:bookmarkStart w:name="z1779" w:id="1765"/>
    <w:p>
      <w:pPr>
        <w:spacing w:after="0"/>
        <w:ind w:left="0"/>
        <w:jc w:val="both"/>
      </w:pPr>
      <w:r>
        <w:rPr>
          <w:rFonts w:ascii="Times New Roman"/>
          <w:b w:val="false"/>
          <w:i w:val="false"/>
          <w:color w:val="000000"/>
          <w:sz w:val="28"/>
        </w:rPr>
        <w:t>
      49. Әлеуетті Жекеше әріптес біліктілік талаптарына сәйкестікке анық емес ақпарат ұсынған жағдайда, сот оны жосықсыз Әлеуетті Жекеше әріптес деп таныған кезден бастап кейінгі үш жыл бойы Жекеше әріптесті айқындау жөніндегі конкурсқа қатысуға жіберілмейді.</w:t>
      </w:r>
    </w:p>
    <w:bookmarkEnd w:id="1765"/>
    <w:bookmarkStart w:name="z1780" w:id="1766"/>
    <w:p>
      <w:pPr>
        <w:spacing w:after="0"/>
        <w:ind w:left="0"/>
        <w:jc w:val="both"/>
      </w:pPr>
      <w:r>
        <w:rPr>
          <w:rFonts w:ascii="Times New Roman"/>
          <w:b w:val="false"/>
          <w:i w:val="false"/>
          <w:color w:val="000000"/>
          <w:sz w:val="28"/>
        </w:rPr>
        <w:t>
      50. Әлеуетті Жекеше әріптес ұсынатын біліктілік талаптары бойынша ақпараттың анықтығын Комиссия, Конкурсты ұйымдастырушы, уәкілетті мемлекеттік органдар Конкурсты өткізудің кез келген сатысында анықтай алады.</w:t>
      </w:r>
    </w:p>
    <w:bookmarkEnd w:id="1766"/>
    <w:bookmarkStart w:name="z1781" w:id="1767"/>
    <w:p>
      <w:pPr>
        <w:spacing w:after="0"/>
        <w:ind w:left="0"/>
        <w:jc w:val="both"/>
      </w:pPr>
      <w:r>
        <w:rPr>
          <w:rFonts w:ascii="Times New Roman"/>
          <w:b w:val="false"/>
          <w:i w:val="false"/>
          <w:color w:val="000000"/>
          <w:sz w:val="28"/>
        </w:rPr>
        <w:t>
      51. Әлеуетті Жекеше әріптестің біліктілік талаптары бойынша анық емес ақпарат ұсыну фактісін анықтаған тұлғалар осындай факт анықталған күннен бастап 3 (үш) жұмыс күнінен кешіктірмей, Конкурсты ұйымдастырушыны және мемлекеттік жоспарлау жөніндегі орталық уәкілетті органды анық емес ақпарат ұсыну фактісін растайтын құжаттардың көшірмелерін хабарламаға қоса бере отырып, бұл туралы жазбаша хабардар етеді және Қағидаларға сәйкес шаралар қабылдайды.</w:t>
      </w:r>
    </w:p>
    <w:bookmarkEnd w:id="1767"/>
    <w:bookmarkStart w:name="z1782" w:id="1768"/>
    <w:p>
      <w:pPr>
        <w:spacing w:after="0"/>
        <w:ind w:left="0"/>
        <w:jc w:val="both"/>
      </w:pPr>
      <w:r>
        <w:rPr>
          <w:rFonts w:ascii="Times New Roman"/>
          <w:b w:val="false"/>
          <w:i w:val="false"/>
          <w:color w:val="000000"/>
          <w:sz w:val="28"/>
        </w:rPr>
        <w:t>
      52. Конкурсты ұйымдастырушы біліктілік іріктеуді Әлеуетті Жекеше әріптестердің біліктілік талаптарына сәйкестігін бағалауды жүргізу арқылы құжаттарды ұсыну мерзімі аяқталған кезден бастап 15 (он бес) жұмыс күні ішінде жүзеге асырады.</w:t>
      </w:r>
    </w:p>
    <w:bookmarkEnd w:id="1768"/>
    <w:bookmarkStart w:name="z1783" w:id="1769"/>
    <w:p>
      <w:pPr>
        <w:spacing w:after="0"/>
        <w:ind w:left="0"/>
        <w:jc w:val="both"/>
      </w:pPr>
      <w:r>
        <w:rPr>
          <w:rFonts w:ascii="Times New Roman"/>
          <w:b w:val="false"/>
          <w:i w:val="false"/>
          <w:color w:val="000000"/>
          <w:sz w:val="28"/>
        </w:rPr>
        <w:t>
      53. Әлеуетті Жекеше әріптестердің қойылатын біліктілік талаптарына сәйкестігін растайтын құжаттарда талаптарға сәйкес келмеулер анықталған жағдайда Конкурсты ұйымдастырушы Әлеуетті Жекеше әріптеске анықталған сәйкессіздіктерді жою туралы 10 (он) күнтізбелік күн ішінде хабарлайды.</w:t>
      </w:r>
    </w:p>
    <w:bookmarkEnd w:id="1769"/>
    <w:bookmarkStart w:name="z1784" w:id="1770"/>
    <w:p>
      <w:pPr>
        <w:spacing w:after="0"/>
        <w:ind w:left="0"/>
        <w:jc w:val="both"/>
      </w:pPr>
      <w:r>
        <w:rPr>
          <w:rFonts w:ascii="Times New Roman"/>
          <w:b w:val="false"/>
          <w:i w:val="false"/>
          <w:color w:val="000000"/>
          <w:sz w:val="28"/>
        </w:rPr>
        <w:t>
      Хабарламаны жолдаған күннен бастап және тиісті құжаттарды ұсынғанға дейін біліктілік іріктеуді өткізу мерзімдері тоқтатылады.</w:t>
      </w:r>
    </w:p>
    <w:bookmarkEnd w:id="1770"/>
    <w:bookmarkStart w:name="z1785" w:id="1771"/>
    <w:p>
      <w:pPr>
        <w:spacing w:after="0"/>
        <w:ind w:left="0"/>
        <w:jc w:val="both"/>
      </w:pPr>
      <w:r>
        <w:rPr>
          <w:rFonts w:ascii="Times New Roman"/>
          <w:b w:val="false"/>
          <w:i w:val="false"/>
          <w:color w:val="000000"/>
          <w:sz w:val="28"/>
        </w:rPr>
        <w:t>
      Тиісті құжаттарды хабарламада белгіленген мерзімнен кеш ұсынған Әлеуетті Жекеше әріптес біліктілік іріктеуден өтпеген деп танылады.</w:t>
      </w:r>
    </w:p>
    <w:bookmarkEnd w:id="1771"/>
    <w:bookmarkStart w:name="z1786" w:id="1772"/>
    <w:p>
      <w:pPr>
        <w:spacing w:after="0"/>
        <w:ind w:left="0"/>
        <w:jc w:val="both"/>
      </w:pPr>
      <w:r>
        <w:rPr>
          <w:rFonts w:ascii="Times New Roman"/>
          <w:b w:val="false"/>
          <w:i w:val="false"/>
          <w:color w:val="000000"/>
          <w:sz w:val="28"/>
        </w:rPr>
        <w:t>
      54. Конкурсты ұйымдастырушы бағалау нәтижелерін біліктілік іріктеу аяқталған күннен бастап 2 (екі) жұмыс күні ішінде Әлеуетті Жекеше әріптестерге жолдайды.</w:t>
      </w:r>
    </w:p>
    <w:bookmarkEnd w:id="1772"/>
    <w:bookmarkStart w:name="z1787" w:id="1773"/>
    <w:p>
      <w:pPr>
        <w:spacing w:after="0"/>
        <w:ind w:left="0"/>
        <w:jc w:val="both"/>
      </w:pPr>
      <w:r>
        <w:rPr>
          <w:rFonts w:ascii="Times New Roman"/>
          <w:b w:val="false"/>
          <w:i w:val="false"/>
          <w:color w:val="000000"/>
          <w:sz w:val="28"/>
        </w:rPr>
        <w:t xml:space="preserve">
      55. Біліктілік іріктеуден өткен Әлеуетті Жекеше әріптес Заңның </w:t>
      </w:r>
      <w:r>
        <w:rPr>
          <w:rFonts w:ascii="Times New Roman"/>
          <w:b w:val="false"/>
          <w:i w:val="false"/>
          <w:color w:val="000000"/>
          <w:sz w:val="28"/>
        </w:rPr>
        <w:t>34-бабына</w:t>
      </w:r>
      <w:r>
        <w:rPr>
          <w:rFonts w:ascii="Times New Roman"/>
          <w:b w:val="false"/>
          <w:i w:val="false"/>
          <w:color w:val="000000"/>
          <w:sz w:val="28"/>
        </w:rPr>
        <w:t xml:space="preserve"> сәйкес Конкурсқа қатысушы деп танылады.</w:t>
      </w:r>
    </w:p>
    <w:bookmarkEnd w:id="1773"/>
    <w:bookmarkStart w:name="z1788" w:id="1774"/>
    <w:p>
      <w:pPr>
        <w:spacing w:after="0"/>
        <w:ind w:left="0"/>
        <w:jc w:val="left"/>
      </w:pPr>
      <w:r>
        <w:rPr>
          <w:rFonts w:ascii="Times New Roman"/>
          <w:b/>
          <w:i w:val="false"/>
          <w:color w:val="000000"/>
        </w:rPr>
        <w:t xml:space="preserve"> 10. Конкурсқа қатысуға байланысты шектеулер </w:t>
      </w:r>
    </w:p>
    <w:bookmarkEnd w:id="1774"/>
    <w:bookmarkStart w:name="z1789" w:id="1775"/>
    <w:p>
      <w:pPr>
        <w:spacing w:after="0"/>
        <w:ind w:left="0"/>
        <w:jc w:val="both"/>
      </w:pPr>
      <w:r>
        <w:rPr>
          <w:rFonts w:ascii="Times New Roman"/>
          <w:b w:val="false"/>
          <w:i w:val="false"/>
          <w:color w:val="000000"/>
          <w:sz w:val="28"/>
        </w:rPr>
        <w:t>
      56. Заңның 33-бабына сәйкес, Әлеуетті Жекеше әріптес егер:</w:t>
      </w:r>
    </w:p>
    <w:bookmarkEnd w:id="1775"/>
    <w:bookmarkStart w:name="z1790" w:id="1776"/>
    <w:p>
      <w:pPr>
        <w:spacing w:after="0"/>
        <w:ind w:left="0"/>
        <w:jc w:val="both"/>
      </w:pPr>
      <w:r>
        <w:rPr>
          <w:rFonts w:ascii="Times New Roman"/>
          <w:b w:val="false"/>
          <w:i w:val="false"/>
          <w:color w:val="000000"/>
          <w:sz w:val="28"/>
        </w:rPr>
        <w:t>
      1) осы Әлеуетті Жекеше әріптес басшыларының және (немесе) осы Әлеуетті Жекеше әріптестің уәкілетті өкілінің жақын туыстарының, жұбайының (зайыбының) немесе жекжаттарының Жекеше әріптесті айқындау туралы шешім қабылдау құқығы болса не Конкурсты ұйымдастырушының өкілі болып табылса;</w:t>
      </w:r>
    </w:p>
    <w:bookmarkEnd w:id="1776"/>
    <w:bookmarkStart w:name="z1791" w:id="1777"/>
    <w:p>
      <w:pPr>
        <w:spacing w:after="0"/>
        <w:ind w:left="0"/>
        <w:jc w:val="both"/>
      </w:pPr>
      <w:r>
        <w:rPr>
          <w:rFonts w:ascii="Times New Roman"/>
          <w:b w:val="false"/>
          <w:i w:val="false"/>
          <w:color w:val="000000"/>
          <w:sz w:val="28"/>
        </w:rPr>
        <w:t>
      2) Әлеуетті Жекеше әріптестің баланстық құны тиісті негізгі қаражат құнының он пайызынан асатын мүлкіне тыйым салынса;</w:t>
      </w:r>
    </w:p>
    <w:bookmarkEnd w:id="1777"/>
    <w:bookmarkStart w:name="z1792" w:id="1778"/>
    <w:p>
      <w:pPr>
        <w:spacing w:after="0"/>
        <w:ind w:left="0"/>
        <w:jc w:val="both"/>
      </w:pPr>
      <w:r>
        <w:rPr>
          <w:rFonts w:ascii="Times New Roman"/>
          <w:b w:val="false"/>
          <w:i w:val="false"/>
          <w:color w:val="000000"/>
          <w:sz w:val="28"/>
        </w:rPr>
        <w:t>
      3) Әлеуетті Жекеше әріптестің атқарушылық құжаттар бойынша орындалмаған міндеттемелері болса және атқарушылық құжаттардың орындалуын қамтамасыз ету саласындағы уәкілетті орган Борышкерлердің бірыңғай тізіліміне енгізсе;</w:t>
      </w:r>
    </w:p>
    <w:bookmarkEnd w:id="1778"/>
    <w:bookmarkStart w:name="z1793" w:id="1779"/>
    <w:p>
      <w:pPr>
        <w:spacing w:after="0"/>
        <w:ind w:left="0"/>
        <w:jc w:val="both"/>
      </w:pPr>
      <w:r>
        <w:rPr>
          <w:rFonts w:ascii="Times New Roman"/>
          <w:b w:val="false"/>
          <w:i w:val="false"/>
          <w:color w:val="000000"/>
          <w:sz w:val="28"/>
        </w:rPr>
        <w:t>
      4) Әлеуетті Жекеше әріптестің қаржылық-шаруашылық қызметі Заңнамаға не Әлеуетті Жекеше әріптес-Қазақстан Республикасының бейрезиденті мемлекетінің заңнамасына сәйкес тоқтатыла тұрса, Конкурсқа қатысуға құқылы емес.</w:t>
      </w:r>
    </w:p>
    <w:bookmarkEnd w:id="1779"/>
    <w:bookmarkStart w:name="z1794" w:id="1780"/>
    <w:p>
      <w:pPr>
        <w:spacing w:after="0"/>
        <w:ind w:left="0"/>
        <w:jc w:val="both"/>
      </w:pPr>
      <w:r>
        <w:rPr>
          <w:rFonts w:ascii="Times New Roman"/>
          <w:b w:val="false"/>
          <w:i w:val="false"/>
          <w:color w:val="000000"/>
          <w:sz w:val="28"/>
        </w:rPr>
        <w:t>
      57. Әлеуетті Жекеше әріптес пен Әлеуетті Жекеше әріптестің үлестес тұлғасының Жекеше әріптестің айқындауы бойынша бір Конкурсқа қатысуға құқығы жоқ.</w:t>
      </w:r>
    </w:p>
    <w:bookmarkEnd w:id="1780"/>
    <w:bookmarkStart w:name="z1795" w:id="1781"/>
    <w:p>
      <w:pPr>
        <w:spacing w:after="0"/>
        <w:ind w:left="0"/>
        <w:jc w:val="left"/>
      </w:pPr>
      <w:r>
        <w:rPr>
          <w:rFonts w:ascii="Times New Roman"/>
          <w:b/>
          <w:i w:val="false"/>
          <w:color w:val="000000"/>
        </w:rPr>
        <w:t xml:space="preserve"> 11. Конкурстық өтінім</w:t>
      </w:r>
    </w:p>
    <w:bookmarkEnd w:id="1781"/>
    <w:bookmarkStart w:name="z1796" w:id="1782"/>
    <w:p>
      <w:pPr>
        <w:spacing w:after="0"/>
        <w:ind w:left="0"/>
        <w:jc w:val="both"/>
      </w:pPr>
      <w:r>
        <w:rPr>
          <w:rFonts w:ascii="Times New Roman"/>
          <w:b w:val="false"/>
          <w:i w:val="false"/>
          <w:color w:val="000000"/>
          <w:sz w:val="28"/>
        </w:rPr>
        <w:t>
      58. Конкурсқа қатысу үшін Әлеуетті Жекеше әріптестер Конкурсты ұйымдастырушыға Заңнаманың және Дене шынықтыру және спорт саласындағы (дене шынықтыру-сауықтыру кешені) МЖӘ жобасының Үлгілік конкурстық құжаттамасының талаптарына сәйкес дайындалған және ұсынылған Конкурстық өтінімдерді ұсынады.</w:t>
      </w:r>
    </w:p>
    <w:bookmarkEnd w:id="1782"/>
    <w:bookmarkStart w:name="z1797" w:id="1783"/>
    <w:p>
      <w:pPr>
        <w:spacing w:after="0"/>
        <w:ind w:left="0"/>
        <w:jc w:val="both"/>
      </w:pPr>
      <w:r>
        <w:rPr>
          <w:rFonts w:ascii="Times New Roman"/>
          <w:b w:val="false"/>
          <w:i w:val="false"/>
          <w:color w:val="000000"/>
          <w:sz w:val="28"/>
        </w:rPr>
        <w:t>
      59. Конкурстық өтінім Дене шынықтыру және спорт саласындағы (дене шынықтыру-сауықтыру кешені) МЖӘ жобасының Үлгілік конкурстық құжаттамасына 4-қосымшада белгіленген нысан бойынша ресімделеді және оның ішінде мынадай ақпаратты қамтиды:</w:t>
      </w:r>
    </w:p>
    <w:bookmarkEnd w:id="1783"/>
    <w:bookmarkStart w:name="z1798" w:id="1784"/>
    <w:p>
      <w:pPr>
        <w:spacing w:after="0"/>
        <w:ind w:left="0"/>
        <w:jc w:val="both"/>
      </w:pPr>
      <w:r>
        <w:rPr>
          <w:rFonts w:ascii="Times New Roman"/>
          <w:b w:val="false"/>
          <w:i w:val="false"/>
          <w:color w:val="000000"/>
          <w:sz w:val="28"/>
        </w:rPr>
        <w:t>
      1) қаржылық-экономикалық шешімдер (ұсыныстар):</w:t>
      </w:r>
    </w:p>
    <w:bookmarkEnd w:id="1784"/>
    <w:bookmarkStart w:name="z1799" w:id="1785"/>
    <w:p>
      <w:pPr>
        <w:spacing w:after="0"/>
        <w:ind w:left="0"/>
        <w:jc w:val="both"/>
      </w:pPr>
      <w:r>
        <w:rPr>
          <w:rFonts w:ascii="Times New Roman"/>
          <w:b w:val="false"/>
          <w:i w:val="false"/>
          <w:color w:val="000000"/>
          <w:sz w:val="28"/>
        </w:rPr>
        <w:t>
      қаржылық-экономикалық модель;</w:t>
      </w:r>
    </w:p>
    <w:bookmarkEnd w:id="1785"/>
    <w:bookmarkStart w:name="z1800" w:id="1786"/>
    <w:p>
      <w:pPr>
        <w:spacing w:after="0"/>
        <w:ind w:left="0"/>
        <w:jc w:val="both"/>
      </w:pPr>
      <w:r>
        <w:rPr>
          <w:rFonts w:ascii="Times New Roman"/>
          <w:b w:val="false"/>
          <w:i w:val="false"/>
          <w:color w:val="000000"/>
          <w:sz w:val="28"/>
        </w:rPr>
        <w:t>
      МЖӘ жобасының тәуекелдерін бөлу және бағалау;</w:t>
      </w:r>
    </w:p>
    <w:bookmarkEnd w:id="1786"/>
    <w:bookmarkStart w:name="z1801" w:id="1787"/>
    <w:p>
      <w:pPr>
        <w:spacing w:after="0"/>
        <w:ind w:left="0"/>
        <w:jc w:val="both"/>
      </w:pPr>
      <w:r>
        <w:rPr>
          <w:rFonts w:ascii="Times New Roman"/>
          <w:b w:val="false"/>
          <w:i w:val="false"/>
          <w:color w:val="000000"/>
          <w:sz w:val="28"/>
        </w:rPr>
        <w:t>
      МЖӘ жобасына салынатын меншікті және қарыз қаражаттарының көлемі.</w:t>
      </w:r>
    </w:p>
    <w:bookmarkEnd w:id="1787"/>
    <w:bookmarkStart w:name="z1802" w:id="1788"/>
    <w:p>
      <w:pPr>
        <w:spacing w:after="0"/>
        <w:ind w:left="0"/>
        <w:jc w:val="both"/>
      </w:pPr>
      <w:r>
        <w:rPr>
          <w:rFonts w:ascii="Times New Roman"/>
          <w:b w:val="false"/>
          <w:i w:val="false"/>
          <w:color w:val="000000"/>
          <w:sz w:val="28"/>
        </w:rPr>
        <w:t>
      2) технологиялық және басқа шешімдер (ұсыныстар):</w:t>
      </w:r>
    </w:p>
    <w:bookmarkEnd w:id="1788"/>
    <w:bookmarkStart w:name="z1803" w:id="1789"/>
    <w:p>
      <w:pPr>
        <w:spacing w:after="0"/>
        <w:ind w:left="0"/>
        <w:jc w:val="both"/>
      </w:pPr>
      <w:r>
        <w:rPr>
          <w:rFonts w:ascii="Times New Roman"/>
          <w:b w:val="false"/>
          <w:i w:val="false"/>
          <w:color w:val="000000"/>
          <w:sz w:val="28"/>
        </w:rPr>
        <w:t>
      МЖӘ объектісін пайдалану процесінде энергия үнемдеу және энергия тиімділігі бойынша шешімдерді қамтитын жаңа технологияларды тарту;</w:t>
      </w:r>
    </w:p>
    <w:bookmarkEnd w:id="1789"/>
    <w:bookmarkStart w:name="z1804" w:id="1790"/>
    <w:p>
      <w:pPr>
        <w:spacing w:after="0"/>
        <w:ind w:left="0"/>
        <w:jc w:val="both"/>
      </w:pPr>
      <w:r>
        <w:rPr>
          <w:rFonts w:ascii="Times New Roman"/>
          <w:b w:val="false"/>
          <w:i w:val="false"/>
          <w:color w:val="000000"/>
          <w:sz w:val="28"/>
        </w:rPr>
        <w:t>
      қаржылық жабу кезеңінің аяқталу күнінен бастап есептелетін МЖӘ объектісін салу мерзімі;</w:t>
      </w:r>
    </w:p>
    <w:bookmarkEnd w:id="1790"/>
    <w:bookmarkStart w:name="z1805" w:id="1791"/>
    <w:p>
      <w:pPr>
        <w:spacing w:after="0"/>
        <w:ind w:left="0"/>
        <w:jc w:val="both"/>
      </w:pPr>
      <w:r>
        <w:rPr>
          <w:rFonts w:ascii="Times New Roman"/>
          <w:b w:val="false"/>
          <w:i w:val="false"/>
          <w:color w:val="000000"/>
          <w:sz w:val="28"/>
        </w:rPr>
        <w:t>
      жергілікті қамту бойынша міндеттемелер (МЖӘ объектісін салу және пайдалану кезеңінде);</w:t>
      </w:r>
    </w:p>
    <w:bookmarkEnd w:id="1791"/>
    <w:bookmarkStart w:name="z1806" w:id="1792"/>
    <w:p>
      <w:pPr>
        <w:spacing w:after="0"/>
        <w:ind w:left="0"/>
        <w:jc w:val="both"/>
      </w:pPr>
      <w:r>
        <w:rPr>
          <w:rFonts w:ascii="Times New Roman"/>
          <w:b w:val="false"/>
          <w:i w:val="false"/>
          <w:color w:val="000000"/>
          <w:sz w:val="28"/>
        </w:rPr>
        <w:t>
      дене шынықтыру және спорт саласында іске асырылған жобалар тәжірибесі;</w:t>
      </w:r>
    </w:p>
    <w:bookmarkEnd w:id="1792"/>
    <w:bookmarkStart w:name="z1807" w:id="1793"/>
    <w:p>
      <w:pPr>
        <w:spacing w:after="0"/>
        <w:ind w:left="0"/>
        <w:jc w:val="both"/>
      </w:pPr>
      <w:r>
        <w:rPr>
          <w:rFonts w:ascii="Times New Roman"/>
          <w:b w:val="false"/>
          <w:i w:val="false"/>
          <w:color w:val="000000"/>
          <w:sz w:val="28"/>
        </w:rPr>
        <w:t>
      білікті мамандардың болуы.</w:t>
      </w:r>
    </w:p>
    <w:bookmarkEnd w:id="1793"/>
    <w:bookmarkStart w:name="z1808" w:id="1794"/>
    <w:p>
      <w:pPr>
        <w:spacing w:after="0"/>
        <w:ind w:left="0"/>
        <w:jc w:val="left"/>
      </w:pPr>
      <w:r>
        <w:rPr>
          <w:rFonts w:ascii="Times New Roman"/>
          <w:b/>
          <w:i w:val="false"/>
          <w:color w:val="000000"/>
        </w:rPr>
        <w:t xml:space="preserve"> 12. Конкурстық өтінімдерді қамтамасыз ету</w:t>
      </w:r>
    </w:p>
    <w:bookmarkEnd w:id="1794"/>
    <w:bookmarkStart w:name="z1809" w:id="1795"/>
    <w:p>
      <w:pPr>
        <w:spacing w:after="0"/>
        <w:ind w:left="0"/>
        <w:jc w:val="both"/>
      </w:pPr>
      <w:r>
        <w:rPr>
          <w:rFonts w:ascii="Times New Roman"/>
          <w:b w:val="false"/>
          <w:i w:val="false"/>
          <w:color w:val="000000"/>
          <w:sz w:val="28"/>
        </w:rPr>
        <w:t>
      60. Әлеуетті Жекеше әріптес Конкурстық өтінімді қамтамасыз етуді:</w:t>
      </w:r>
    </w:p>
    <w:bookmarkEnd w:id="1795"/>
    <w:bookmarkStart w:name="z1810" w:id="1796"/>
    <w:p>
      <w:pPr>
        <w:spacing w:after="0"/>
        <w:ind w:left="0"/>
        <w:jc w:val="both"/>
      </w:pPr>
      <w:r>
        <w:rPr>
          <w:rFonts w:ascii="Times New Roman"/>
          <w:b w:val="false"/>
          <w:i w:val="false"/>
          <w:color w:val="000000"/>
          <w:sz w:val="28"/>
        </w:rPr>
        <w:t>
      1) Конкурстық өтінімдерді ұсыну мерзімі өткеннен кейін өзінің Конкурстық өтінімін кері қайтарып алмайтынына не өзгертпейтініне және/немесе толықтырмайтынына;</w:t>
      </w:r>
    </w:p>
    <w:bookmarkEnd w:id="1796"/>
    <w:bookmarkStart w:name="z1811" w:id="1797"/>
    <w:p>
      <w:pPr>
        <w:spacing w:after="0"/>
        <w:ind w:left="0"/>
        <w:jc w:val="both"/>
      </w:pPr>
      <w:r>
        <w:rPr>
          <w:rFonts w:ascii="Times New Roman"/>
          <w:b w:val="false"/>
          <w:i w:val="false"/>
          <w:color w:val="000000"/>
          <w:sz w:val="28"/>
        </w:rPr>
        <w:t>
      2) оны Конкурстың жеңімпазы деп айқындаған жағдайда, Шарт жасасатындығына кепіл ретінде енгізеді.</w:t>
      </w:r>
    </w:p>
    <w:bookmarkEnd w:id="1797"/>
    <w:bookmarkStart w:name="z1812" w:id="1798"/>
    <w:p>
      <w:pPr>
        <w:spacing w:after="0"/>
        <w:ind w:left="0"/>
        <w:jc w:val="both"/>
      </w:pPr>
      <w:r>
        <w:rPr>
          <w:rFonts w:ascii="Times New Roman"/>
          <w:b w:val="false"/>
          <w:i w:val="false"/>
          <w:color w:val="000000"/>
          <w:sz w:val="28"/>
        </w:rPr>
        <w:t>
      61. Конкурсқа қатысуға Конкурстық өтінімді қамтамасыз ету Үлгілік шарт бойынша болжанған инвестициялардың құнының оннан бір пайызы мөлшерінде енгізіледі.</w:t>
      </w:r>
    </w:p>
    <w:bookmarkEnd w:id="1798"/>
    <w:bookmarkStart w:name="z1813" w:id="1799"/>
    <w:p>
      <w:pPr>
        <w:spacing w:after="0"/>
        <w:ind w:left="0"/>
        <w:jc w:val="both"/>
      </w:pPr>
      <w:r>
        <w:rPr>
          <w:rFonts w:ascii="Times New Roman"/>
          <w:b w:val="false"/>
          <w:i w:val="false"/>
          <w:color w:val="000000"/>
          <w:sz w:val="28"/>
        </w:rPr>
        <w:t>
      62. Әлеуетті Жекеше әріптес Конкурстық өтінімді қамтамасыз етудің мынадай түрлерінің бірін:</w:t>
      </w:r>
    </w:p>
    <w:bookmarkEnd w:id="1799"/>
    <w:bookmarkStart w:name="z1814" w:id="1800"/>
    <w:p>
      <w:pPr>
        <w:spacing w:after="0"/>
        <w:ind w:left="0"/>
        <w:jc w:val="both"/>
      </w:pPr>
      <w:r>
        <w:rPr>
          <w:rFonts w:ascii="Times New Roman"/>
          <w:b w:val="false"/>
          <w:i w:val="false"/>
          <w:color w:val="000000"/>
          <w:sz w:val="28"/>
        </w:rPr>
        <w:t xml:space="preserve">
      1) "__________" мемлекеттік мекемесі </w:t>
      </w:r>
    </w:p>
    <w:bookmarkEnd w:id="1800"/>
    <w:bookmarkStart w:name="z1815" w:id="1801"/>
    <w:p>
      <w:pPr>
        <w:spacing w:after="0"/>
        <w:ind w:left="0"/>
        <w:jc w:val="both"/>
      </w:pPr>
      <w:r>
        <w:rPr>
          <w:rFonts w:ascii="Times New Roman"/>
          <w:b w:val="false"/>
          <w:i w:val="false"/>
          <w:color w:val="000000"/>
          <w:sz w:val="28"/>
        </w:rPr>
        <w:t>
      __________ (елді мекеннің атауын және орналасқан жерін көрсету), __________ көшесі, ___</w:t>
      </w:r>
    </w:p>
    <w:bookmarkEnd w:id="1801"/>
    <w:bookmarkStart w:name="z1816" w:id="1802"/>
    <w:p>
      <w:pPr>
        <w:spacing w:after="0"/>
        <w:ind w:left="0"/>
        <w:jc w:val="both"/>
      </w:pPr>
      <w:r>
        <w:rPr>
          <w:rFonts w:ascii="Times New Roman"/>
          <w:b w:val="false"/>
          <w:i w:val="false"/>
          <w:color w:val="000000"/>
          <w:sz w:val="28"/>
        </w:rPr>
        <w:t>
      Бизнес-сәйкестендіру нөмірі ___________</w:t>
      </w:r>
    </w:p>
    <w:bookmarkEnd w:id="1802"/>
    <w:bookmarkStart w:name="z1817" w:id="1803"/>
    <w:p>
      <w:pPr>
        <w:spacing w:after="0"/>
        <w:ind w:left="0"/>
        <w:jc w:val="both"/>
      </w:pPr>
      <w:r>
        <w:rPr>
          <w:rFonts w:ascii="Times New Roman"/>
          <w:b w:val="false"/>
          <w:i w:val="false"/>
          <w:color w:val="000000"/>
          <w:sz w:val="28"/>
        </w:rPr>
        <w:t xml:space="preserve">
      Жеке сәйкестендіру коды _______________      </w:t>
      </w:r>
    </w:p>
    <w:bookmarkEnd w:id="1803"/>
    <w:bookmarkStart w:name="z1818" w:id="1804"/>
    <w:p>
      <w:pPr>
        <w:spacing w:after="0"/>
        <w:ind w:left="0"/>
        <w:jc w:val="both"/>
      </w:pPr>
      <w:r>
        <w:rPr>
          <w:rFonts w:ascii="Times New Roman"/>
          <w:b w:val="false"/>
          <w:i w:val="false"/>
          <w:color w:val="000000"/>
          <w:sz w:val="28"/>
        </w:rPr>
        <w:t xml:space="preserve">
      "ҚР Қаржы министрлігі Қазынашылық комитетінің __________ бойынша Қазынашылық департаменті" мемлекеттік мекемесі </w:t>
      </w:r>
    </w:p>
    <w:bookmarkEnd w:id="1804"/>
    <w:bookmarkStart w:name="z1819" w:id="1805"/>
    <w:p>
      <w:pPr>
        <w:spacing w:after="0"/>
        <w:ind w:left="0"/>
        <w:jc w:val="both"/>
      </w:pPr>
      <w:r>
        <w:rPr>
          <w:rFonts w:ascii="Times New Roman"/>
          <w:b w:val="false"/>
          <w:i w:val="false"/>
          <w:color w:val="000000"/>
          <w:sz w:val="28"/>
        </w:rPr>
        <w:t>
      Банктік сәйкестендіру коды __________ шотына енгізілетін кепілдікті ақшалай жарнаны;</w:t>
      </w:r>
    </w:p>
    <w:bookmarkEnd w:id="1805"/>
    <w:bookmarkStart w:name="z1820" w:id="1806"/>
    <w:p>
      <w:pPr>
        <w:spacing w:after="0"/>
        <w:ind w:left="0"/>
        <w:jc w:val="both"/>
      </w:pPr>
      <w:r>
        <w:rPr>
          <w:rFonts w:ascii="Times New Roman"/>
          <w:b w:val="false"/>
          <w:i w:val="false"/>
          <w:color w:val="000000"/>
          <w:sz w:val="28"/>
        </w:rPr>
        <w:t>
      2) банк кепілдігін таңдайды.</w:t>
      </w:r>
    </w:p>
    <w:bookmarkEnd w:id="1806"/>
    <w:bookmarkStart w:name="z1821" w:id="1807"/>
    <w:p>
      <w:pPr>
        <w:spacing w:after="0"/>
        <w:ind w:left="0"/>
        <w:jc w:val="both"/>
      </w:pPr>
      <w:r>
        <w:rPr>
          <w:rFonts w:ascii="Times New Roman"/>
          <w:b w:val="false"/>
          <w:i w:val="false"/>
          <w:color w:val="000000"/>
          <w:sz w:val="28"/>
        </w:rPr>
        <w:t>
      63. Әлеуетті Жекеше әріптестің оның Конкурстық өтінімінің қолданылу мерзімі өткенге дейін енгізілген кепілдікті ақшалай жарнаға тұтастай не оның бір бөлігін талап ету құқығының үшінші тұлғаларда туындауына әкеп соқтыратын әрекеттер жасауына жол берілмейді.</w:t>
      </w:r>
    </w:p>
    <w:bookmarkEnd w:id="1807"/>
    <w:bookmarkStart w:name="z1822" w:id="1808"/>
    <w:p>
      <w:pPr>
        <w:spacing w:after="0"/>
        <w:ind w:left="0"/>
        <w:jc w:val="both"/>
      </w:pPr>
      <w:r>
        <w:rPr>
          <w:rFonts w:ascii="Times New Roman"/>
          <w:b w:val="false"/>
          <w:i w:val="false"/>
          <w:color w:val="000000"/>
          <w:sz w:val="28"/>
        </w:rPr>
        <w:t>
      64. Мына:</w:t>
      </w:r>
    </w:p>
    <w:bookmarkEnd w:id="1808"/>
    <w:bookmarkStart w:name="z1823" w:id="1809"/>
    <w:p>
      <w:pPr>
        <w:spacing w:after="0"/>
        <w:ind w:left="0"/>
        <w:jc w:val="both"/>
      </w:pPr>
      <w:r>
        <w:rPr>
          <w:rFonts w:ascii="Times New Roman"/>
          <w:b w:val="false"/>
          <w:i w:val="false"/>
          <w:color w:val="000000"/>
          <w:sz w:val="28"/>
        </w:rPr>
        <w:t>
      1) Әлеуетті Жекеше әріптес Конкурстық өтінімдер ұсынудың түпкілікті мерзімі өткеннен кейін Конкурстық өтінімді кері қайтарып алған не өзгерткен және/немесе толықтырған;</w:t>
      </w:r>
    </w:p>
    <w:bookmarkEnd w:id="1809"/>
    <w:bookmarkStart w:name="z1824" w:id="1810"/>
    <w:p>
      <w:pPr>
        <w:spacing w:after="0"/>
        <w:ind w:left="0"/>
        <w:jc w:val="both"/>
      </w:pPr>
      <w:r>
        <w:rPr>
          <w:rFonts w:ascii="Times New Roman"/>
          <w:b w:val="false"/>
          <w:i w:val="false"/>
          <w:color w:val="000000"/>
          <w:sz w:val="28"/>
        </w:rPr>
        <w:t>
      2) Конкурс жеңімпазы болып айқындалған Әлеуетті Жекеше әріптес МЖӘ Үлгілік шартын жасасудан жалтарған жағдайларды қоспағанда, Конкурсты ұйымдастырушының Әлеуетті Жекеше әріптес енгізген кепілдікті ақшалай жарнаны пайдалануына жол берілмейді.</w:t>
      </w:r>
    </w:p>
    <w:bookmarkEnd w:id="1810"/>
    <w:bookmarkStart w:name="z1825" w:id="1811"/>
    <w:p>
      <w:pPr>
        <w:spacing w:after="0"/>
        <w:ind w:left="0"/>
        <w:jc w:val="both"/>
      </w:pPr>
      <w:r>
        <w:rPr>
          <w:rFonts w:ascii="Times New Roman"/>
          <w:b w:val="false"/>
          <w:i w:val="false"/>
          <w:color w:val="000000"/>
          <w:sz w:val="28"/>
        </w:rPr>
        <w:t>
      Осы тармақта көзделген жағдайлардың бірі орын алған кезде Конкурстық өтінімді қамтамасыз ету сомасы тиісті бюджет кірісінің есебіне жатқызылады.</w:t>
      </w:r>
    </w:p>
    <w:bookmarkEnd w:id="1811"/>
    <w:bookmarkStart w:name="z1826" w:id="1812"/>
    <w:p>
      <w:pPr>
        <w:spacing w:after="0"/>
        <w:ind w:left="0"/>
        <w:jc w:val="both"/>
      </w:pPr>
      <w:r>
        <w:rPr>
          <w:rFonts w:ascii="Times New Roman"/>
          <w:b w:val="false"/>
          <w:i w:val="false"/>
          <w:color w:val="000000"/>
          <w:sz w:val="28"/>
        </w:rPr>
        <w:t>
      65. Конкурсты ұйымдастырушы Әлеуетті Жекеше әріптеске ол енгізген Конкурстық өтінімді қамтамасыз етуді мынадай жағдайлардың бірі орын алған күннен бастап үш жұмыс күні ішінде қайтарады:</w:t>
      </w:r>
    </w:p>
    <w:bookmarkEnd w:id="1812"/>
    <w:bookmarkStart w:name="z1827" w:id="1813"/>
    <w:p>
      <w:pPr>
        <w:spacing w:after="0"/>
        <w:ind w:left="0"/>
        <w:jc w:val="both"/>
      </w:pPr>
      <w:r>
        <w:rPr>
          <w:rFonts w:ascii="Times New Roman"/>
          <w:b w:val="false"/>
          <w:i w:val="false"/>
          <w:color w:val="000000"/>
          <w:sz w:val="28"/>
        </w:rPr>
        <w:t>
      1) осы Әлеуетті Жекеше әріптестің Конкурстық өтінімдер ұсынудың түпкілікті мерзімі өткенге дейін өзінің Конкурстық өтінімін кері қайтарып алуы;</w:t>
      </w:r>
    </w:p>
    <w:bookmarkEnd w:id="1813"/>
    <w:bookmarkStart w:name="z1828" w:id="1814"/>
    <w:p>
      <w:pPr>
        <w:spacing w:after="0"/>
        <w:ind w:left="0"/>
        <w:jc w:val="both"/>
      </w:pPr>
      <w:r>
        <w:rPr>
          <w:rFonts w:ascii="Times New Roman"/>
          <w:b w:val="false"/>
          <w:i w:val="false"/>
          <w:color w:val="000000"/>
          <w:sz w:val="28"/>
        </w:rPr>
        <w:t>
      2) Конкурсқа қатысуға рұқсат беру туралы хаттамаға қол қою. Аталған жағдай Конкурсқа қатысушылар деп танылған Әлеуетті Жекеше әріптестерге қолданылмайды;</w:t>
      </w:r>
    </w:p>
    <w:bookmarkEnd w:id="1814"/>
    <w:bookmarkStart w:name="z1829" w:id="1815"/>
    <w:p>
      <w:pPr>
        <w:spacing w:after="0"/>
        <w:ind w:left="0"/>
        <w:jc w:val="both"/>
      </w:pPr>
      <w:r>
        <w:rPr>
          <w:rFonts w:ascii="Times New Roman"/>
          <w:b w:val="false"/>
          <w:i w:val="false"/>
          <w:color w:val="000000"/>
          <w:sz w:val="28"/>
        </w:rPr>
        <w:t>
      3) Конкурс қорытындылары туралы хаттамаға қол қою. Аталған жағдай Конкурс жеңімпазы болып айқындалған Конкурсқа қатысушыға қолданылмайды;</w:t>
      </w:r>
    </w:p>
    <w:bookmarkEnd w:id="1815"/>
    <w:bookmarkStart w:name="z1830" w:id="1816"/>
    <w:p>
      <w:pPr>
        <w:spacing w:after="0"/>
        <w:ind w:left="0"/>
        <w:jc w:val="both"/>
      </w:pPr>
      <w:r>
        <w:rPr>
          <w:rFonts w:ascii="Times New Roman"/>
          <w:b w:val="false"/>
          <w:i w:val="false"/>
          <w:color w:val="000000"/>
          <w:sz w:val="28"/>
        </w:rPr>
        <w:t>
      4) Үлгілік шарттың күшіне енуі;</w:t>
      </w:r>
    </w:p>
    <w:bookmarkEnd w:id="1816"/>
    <w:bookmarkStart w:name="z1831" w:id="1817"/>
    <w:p>
      <w:pPr>
        <w:spacing w:after="0"/>
        <w:ind w:left="0"/>
        <w:jc w:val="both"/>
      </w:pPr>
      <w:r>
        <w:rPr>
          <w:rFonts w:ascii="Times New Roman"/>
          <w:b w:val="false"/>
          <w:i w:val="false"/>
          <w:color w:val="000000"/>
          <w:sz w:val="28"/>
        </w:rPr>
        <w:t>
      5) Әлеуетті Жекеше әріптестің Конкурстық өтінімінің қолданылу мерзімінің өтуі.</w:t>
      </w:r>
    </w:p>
    <w:bookmarkEnd w:id="1817"/>
    <w:bookmarkStart w:name="z1832" w:id="1818"/>
    <w:p>
      <w:pPr>
        <w:spacing w:after="0"/>
        <w:ind w:left="0"/>
        <w:jc w:val="left"/>
      </w:pPr>
      <w:r>
        <w:rPr>
          <w:rFonts w:ascii="Times New Roman"/>
          <w:b/>
          <w:i w:val="false"/>
          <w:color w:val="000000"/>
        </w:rPr>
        <w:t xml:space="preserve"> 13. Конкурсқа қатысу үшін ұсынылатын құжаттарды ресімдеу және енгізу тәртібі</w:t>
      </w:r>
    </w:p>
    <w:bookmarkEnd w:id="1818"/>
    <w:bookmarkStart w:name="z1833" w:id="1819"/>
    <w:p>
      <w:pPr>
        <w:spacing w:after="0"/>
        <w:ind w:left="0"/>
        <w:jc w:val="both"/>
      </w:pPr>
      <w:r>
        <w:rPr>
          <w:rFonts w:ascii="Times New Roman"/>
          <w:b w:val="false"/>
          <w:i w:val="false"/>
          <w:color w:val="000000"/>
          <w:sz w:val="28"/>
        </w:rPr>
        <w:t>
      66. Конкурстық өтінімді Әлеуетті Жекеше әріптестер Дене шынықтыру және спорт саласындағы (дене шынықтыру-сауықтыру кешені) МЖӘ жобасының Үлгілік конкурстық құжаттамасының 78-тармағында көрсетілген, оларды ұсынудың түпкілікті мерзімі өткенге дейін тігілген, беттері нөмірленген және әрбір бетіне қол қойылған, соңғы бетіне қолы мен мөрі қойылған түрінде жабылған Конвертте ұсынады.</w:t>
      </w:r>
    </w:p>
    <w:bookmarkEnd w:id="1819"/>
    <w:bookmarkStart w:name="z1834" w:id="1820"/>
    <w:p>
      <w:pPr>
        <w:spacing w:after="0"/>
        <w:ind w:left="0"/>
        <w:jc w:val="both"/>
      </w:pPr>
      <w:r>
        <w:rPr>
          <w:rFonts w:ascii="Times New Roman"/>
          <w:b w:val="false"/>
          <w:i w:val="false"/>
          <w:color w:val="000000"/>
          <w:sz w:val="28"/>
        </w:rPr>
        <w:t>
      67. Конверт:</w:t>
      </w:r>
    </w:p>
    <w:bookmarkEnd w:id="1820"/>
    <w:bookmarkStart w:name="z1835" w:id="1821"/>
    <w:p>
      <w:pPr>
        <w:spacing w:after="0"/>
        <w:ind w:left="0"/>
        <w:jc w:val="both"/>
      </w:pPr>
      <w:r>
        <w:rPr>
          <w:rFonts w:ascii="Times New Roman"/>
          <w:b w:val="false"/>
          <w:i w:val="false"/>
          <w:color w:val="000000"/>
          <w:sz w:val="28"/>
        </w:rPr>
        <w:t>
      1) Әлеуетті Жекеше әріптестің толық атауы мен пошталық мекенжайы (егер ол "кешіккен" болып жарияланатын болса, Конкурстық өтінімді ашпай, кері қайтару мақсатында);</w:t>
      </w:r>
    </w:p>
    <w:bookmarkEnd w:id="1821"/>
    <w:bookmarkStart w:name="z1836" w:id="1822"/>
    <w:p>
      <w:pPr>
        <w:spacing w:after="0"/>
        <w:ind w:left="0"/>
        <w:jc w:val="both"/>
      </w:pPr>
      <w:r>
        <w:rPr>
          <w:rFonts w:ascii="Times New Roman"/>
          <w:b w:val="false"/>
          <w:i w:val="false"/>
          <w:color w:val="000000"/>
          <w:sz w:val="28"/>
        </w:rPr>
        <w:t>
      2) Конкурсты ұйымдастырушының толық атауы мен мекенжайы:</w:t>
      </w:r>
    </w:p>
    <w:bookmarkEnd w:id="1822"/>
    <w:bookmarkStart w:name="z1837" w:id="1823"/>
    <w:p>
      <w:pPr>
        <w:spacing w:after="0"/>
        <w:ind w:left="0"/>
        <w:jc w:val="both"/>
      </w:pPr>
      <w:r>
        <w:rPr>
          <w:rFonts w:ascii="Times New Roman"/>
          <w:b w:val="false"/>
          <w:i w:val="false"/>
          <w:color w:val="000000"/>
          <w:sz w:val="28"/>
        </w:rPr>
        <w:t>
      "__________" мемлекеттік мекемесі , Қазақстан Республикасы, __________ (елді мекеннің атауын және орналасқан жерін көрсету), _________ көшесі, __, №___ кабинет, тел. 8 (____) __-__-__;</w:t>
      </w:r>
    </w:p>
    <w:bookmarkEnd w:id="1823"/>
    <w:bookmarkStart w:name="z1838" w:id="1824"/>
    <w:p>
      <w:pPr>
        <w:spacing w:after="0"/>
        <w:ind w:left="0"/>
        <w:jc w:val="both"/>
      </w:pPr>
      <w:r>
        <w:rPr>
          <w:rFonts w:ascii="Times New Roman"/>
          <w:b w:val="false"/>
          <w:i w:val="false"/>
          <w:color w:val="000000"/>
          <w:sz w:val="28"/>
        </w:rPr>
        <w:t>
      3) конкурстың атауы:</w:t>
      </w:r>
    </w:p>
    <w:bookmarkEnd w:id="1824"/>
    <w:bookmarkStart w:name="z1839" w:id="1825"/>
    <w:p>
      <w:pPr>
        <w:spacing w:after="0"/>
        <w:ind w:left="0"/>
        <w:jc w:val="both"/>
      </w:pPr>
      <w:r>
        <w:rPr>
          <w:rFonts w:ascii="Times New Roman"/>
          <w:b w:val="false"/>
          <w:i w:val="false"/>
          <w:color w:val="000000"/>
          <w:sz w:val="28"/>
        </w:rPr>
        <w:t>
      "__________ (елді мекеннің атауын және орналасқан жерін көрсету) АУЫСЫМЫНА ____ КЕЛУГЕ АРНАЛҒАН ДЕНЕ ШЫНЫҚТЫРУ-САУЫҚТЫРУ КЕШЕНІН САЛУ ЖӘНЕ ПАЙДАЛАНУ" МЖӘ ЖОБАСЫ БОЙЫНША ЖЕКЕШЕ ӘРІПТЕСТІ ТАҢДАУ ЖӨНІНДЕГІ КОНКУРС";</w:t>
      </w:r>
    </w:p>
    <w:bookmarkEnd w:id="1825"/>
    <w:bookmarkStart w:name="z1840" w:id="1826"/>
    <w:p>
      <w:pPr>
        <w:spacing w:after="0"/>
        <w:ind w:left="0"/>
        <w:jc w:val="both"/>
      </w:pPr>
      <w:r>
        <w:rPr>
          <w:rFonts w:ascii="Times New Roman"/>
          <w:b w:val="false"/>
          <w:i w:val="false"/>
          <w:color w:val="000000"/>
          <w:sz w:val="28"/>
        </w:rPr>
        <w:t>
      4) сондай-ақ: "20__ ЖЫЛҒЫ "__" ______ __-00 САҒАТҚА ДЕЙІН АШЫЛМАСЫН" мәтіні көрсетіле отырып, Конкурсты ұйымдастырушыға жолдануы тиіс.</w:t>
      </w:r>
    </w:p>
    <w:bookmarkEnd w:id="1826"/>
    <w:bookmarkStart w:name="z1841" w:id="1827"/>
    <w:p>
      <w:pPr>
        <w:spacing w:after="0"/>
        <w:ind w:left="0"/>
        <w:jc w:val="both"/>
      </w:pPr>
      <w:r>
        <w:rPr>
          <w:rFonts w:ascii="Times New Roman"/>
          <w:b w:val="false"/>
          <w:i w:val="false"/>
          <w:color w:val="000000"/>
          <w:sz w:val="28"/>
        </w:rPr>
        <w:t>
      68. Конкурсқа қатысуға өтінімдерді Әлеуетті Жекеше әріптестер не олардың уәкілетті өкілдері Конкурсты ұйымдастырушыға қолма-қол немесе тапсырысты пошта байланысын пайдалану арқылы ұсынады.</w:t>
      </w:r>
    </w:p>
    <w:bookmarkEnd w:id="1827"/>
    <w:bookmarkStart w:name="z1842" w:id="1828"/>
    <w:p>
      <w:pPr>
        <w:spacing w:after="0"/>
        <w:ind w:left="0"/>
        <w:jc w:val="both"/>
      </w:pPr>
      <w:r>
        <w:rPr>
          <w:rFonts w:ascii="Times New Roman"/>
          <w:b w:val="false"/>
          <w:i w:val="false"/>
          <w:color w:val="000000"/>
          <w:sz w:val="28"/>
        </w:rPr>
        <w:t>
      69. Конкурсты ұйымдастырушы Конкурстық өтінімдері бар конверттерді Дене шынықтыру және спорт саласындағы (дене шынықтыру-сауықтыру кешені) МЖӘ жобасының Үлгілік конкурстық құжаттамасында белгіленген мерзім ішінде қабылдайды және оларды ұсыну сәтінен бастап Конкурстық өтінімдерді тіркеу журналына тіркеуді жүзеге асырады.</w:t>
      </w:r>
    </w:p>
    <w:bookmarkEnd w:id="1828"/>
    <w:bookmarkStart w:name="z1843" w:id="1829"/>
    <w:p>
      <w:pPr>
        <w:spacing w:after="0"/>
        <w:ind w:left="0"/>
        <w:jc w:val="both"/>
      </w:pPr>
      <w:r>
        <w:rPr>
          <w:rFonts w:ascii="Times New Roman"/>
          <w:b w:val="false"/>
          <w:i w:val="false"/>
          <w:color w:val="000000"/>
          <w:sz w:val="28"/>
        </w:rPr>
        <w:t>
      70. Конвертке Конкурстық өтінімді құрайтын құжаттардың тізімдемесі де салынады. Тізімдеме Дене шынықтыру және спорт саласындағы (дене шынықтыру-сауықтыру кешені) МЖӘ жобасының Үлгілік конкурстық құжаттамасында көрсетілген талаптарға сәйкес тілде ұсынылуы, оған Әлеуетті Жекеше әріптестің бірінші басшысы не бірінші басшының міндетін атқарушы не уәкілетті өкілі қол қоюы және Әлеуетті Жекеше әріптестің мөрімен расталуы тиіс.</w:t>
      </w:r>
    </w:p>
    <w:bookmarkEnd w:id="1829"/>
    <w:bookmarkStart w:name="z1844" w:id="1830"/>
    <w:p>
      <w:pPr>
        <w:spacing w:after="0"/>
        <w:ind w:left="0"/>
        <w:jc w:val="both"/>
      </w:pPr>
      <w:r>
        <w:rPr>
          <w:rFonts w:ascii="Times New Roman"/>
          <w:b w:val="false"/>
          <w:i w:val="false"/>
          <w:color w:val="000000"/>
          <w:sz w:val="28"/>
        </w:rPr>
        <w:t>
      71. Қаржылық-экономикалық модельді қоспағанда, Конкурстық өтінімді құрайтын құжаттар және Конкурсқа ұсынылатын өзге де құжаттар жазбаша (баспа) және электронды түрде, оның ішінде сканерленген түрде ұсынылуы тиіс.</w:t>
      </w:r>
    </w:p>
    <w:bookmarkEnd w:id="1830"/>
    <w:bookmarkStart w:name="z1845" w:id="1831"/>
    <w:p>
      <w:pPr>
        <w:spacing w:after="0"/>
        <w:ind w:left="0"/>
        <w:jc w:val="both"/>
      </w:pPr>
      <w:r>
        <w:rPr>
          <w:rFonts w:ascii="Times New Roman"/>
          <w:b w:val="false"/>
          <w:i w:val="false"/>
          <w:color w:val="000000"/>
          <w:sz w:val="28"/>
        </w:rPr>
        <w:t>
      72. Конкурсты ұйымдастырушы:</w:t>
      </w:r>
    </w:p>
    <w:bookmarkEnd w:id="1831"/>
    <w:bookmarkStart w:name="z1846" w:id="1832"/>
    <w:p>
      <w:pPr>
        <w:spacing w:after="0"/>
        <w:ind w:left="0"/>
        <w:jc w:val="both"/>
      </w:pPr>
      <w:r>
        <w:rPr>
          <w:rFonts w:ascii="Times New Roman"/>
          <w:b w:val="false"/>
          <w:i w:val="false"/>
          <w:color w:val="000000"/>
          <w:sz w:val="28"/>
        </w:rPr>
        <w:t>
      1) Әлеуетті Жекеше әріптес атынан өтінімі бар Конвертті ұсынған Әлеуетті Жекеше әріптестің өкілінің өкілеттігін құжаттамалық растаудың болуын тексереді;</w:t>
      </w:r>
    </w:p>
    <w:bookmarkEnd w:id="1832"/>
    <w:bookmarkStart w:name="z1847" w:id="1833"/>
    <w:p>
      <w:pPr>
        <w:spacing w:after="0"/>
        <w:ind w:left="0"/>
        <w:jc w:val="both"/>
      </w:pPr>
      <w:r>
        <w:rPr>
          <w:rFonts w:ascii="Times New Roman"/>
          <w:b w:val="false"/>
          <w:i w:val="false"/>
          <w:color w:val="000000"/>
          <w:sz w:val="28"/>
        </w:rPr>
        <w:t>
      2) тиісінше ресімделген Конкурстық өтінімдері бар Конверттерді қабылдайды және Конкурстық өтінімдерді тіркеу журналына енгізеді;</w:t>
      </w:r>
    </w:p>
    <w:bookmarkEnd w:id="1833"/>
    <w:bookmarkStart w:name="z1848" w:id="1834"/>
    <w:p>
      <w:pPr>
        <w:spacing w:after="0"/>
        <w:ind w:left="0"/>
        <w:jc w:val="both"/>
      </w:pPr>
      <w:r>
        <w:rPr>
          <w:rFonts w:ascii="Times New Roman"/>
          <w:b w:val="false"/>
          <w:i w:val="false"/>
          <w:color w:val="000000"/>
          <w:sz w:val="28"/>
        </w:rPr>
        <w:t>
      3) Конкурстық өтінімдерді ұсынудың мерзімі өткенге дейін Конкурстық өтінімге енгізілетін өзгерістер мен толықтыруларды қабылдайды;</w:t>
      </w:r>
    </w:p>
    <w:bookmarkEnd w:id="1834"/>
    <w:bookmarkStart w:name="z1849" w:id="1835"/>
    <w:p>
      <w:pPr>
        <w:spacing w:after="0"/>
        <w:ind w:left="0"/>
        <w:jc w:val="both"/>
      </w:pPr>
      <w:r>
        <w:rPr>
          <w:rFonts w:ascii="Times New Roman"/>
          <w:b w:val="false"/>
          <w:i w:val="false"/>
          <w:color w:val="000000"/>
          <w:sz w:val="28"/>
        </w:rPr>
        <w:t>
      4) Конкурстық өтінімдерді ұсынудың түпкілікті мерзімі өткенге дейін ол қайтарылған жағдайда, Конкурстық өтінімнің қайтарылуын қамтамасыз етеді.</w:t>
      </w:r>
    </w:p>
    <w:bookmarkEnd w:id="1835"/>
    <w:bookmarkStart w:name="z1850" w:id="1836"/>
    <w:p>
      <w:pPr>
        <w:spacing w:after="0"/>
        <w:ind w:left="0"/>
        <w:jc w:val="both"/>
      </w:pPr>
      <w:r>
        <w:rPr>
          <w:rFonts w:ascii="Times New Roman"/>
          <w:b w:val="false"/>
          <w:i w:val="false"/>
          <w:color w:val="000000"/>
          <w:sz w:val="28"/>
        </w:rPr>
        <w:t>
      73. Әлеуетті Жекеше әріптестің Конкурстық өтінімі мынадай:</w:t>
      </w:r>
    </w:p>
    <w:bookmarkEnd w:id="1836"/>
    <w:bookmarkStart w:name="z1851" w:id="1837"/>
    <w:p>
      <w:pPr>
        <w:spacing w:after="0"/>
        <w:ind w:left="0"/>
        <w:jc w:val="both"/>
      </w:pPr>
      <w:r>
        <w:rPr>
          <w:rFonts w:ascii="Times New Roman"/>
          <w:b w:val="false"/>
          <w:i w:val="false"/>
          <w:color w:val="000000"/>
          <w:sz w:val="28"/>
        </w:rPr>
        <w:t>
      1) Әлеуетті Жекеше әріптес осы Конкурсқа қатысуға Конкурстық өтінімді бұрын берген;</w:t>
      </w:r>
    </w:p>
    <w:bookmarkEnd w:id="1837"/>
    <w:bookmarkStart w:name="z1852" w:id="1838"/>
    <w:p>
      <w:pPr>
        <w:spacing w:after="0"/>
        <w:ind w:left="0"/>
        <w:jc w:val="both"/>
      </w:pPr>
      <w:r>
        <w:rPr>
          <w:rFonts w:ascii="Times New Roman"/>
          <w:b w:val="false"/>
          <w:i w:val="false"/>
          <w:color w:val="000000"/>
          <w:sz w:val="28"/>
        </w:rPr>
        <w:t>
      2) Конкурстық өтінім осы Конкурсқа қатысуға Конкурстық өтінімдерді қабылдау мерзімі өткеннен кейін келіп түскен жағдайларда қабылданбайды.</w:t>
      </w:r>
    </w:p>
    <w:bookmarkEnd w:id="1838"/>
    <w:bookmarkStart w:name="z1853" w:id="1839"/>
    <w:p>
      <w:pPr>
        <w:spacing w:after="0"/>
        <w:ind w:left="0"/>
        <w:jc w:val="both"/>
      </w:pPr>
      <w:r>
        <w:rPr>
          <w:rFonts w:ascii="Times New Roman"/>
          <w:b w:val="false"/>
          <w:i w:val="false"/>
          <w:color w:val="000000"/>
          <w:sz w:val="28"/>
        </w:rPr>
        <w:t>
      74. Әлеуетті Жекеше әріптес ұсынатын, шетелдік құқық нормалары бойынша Қазақстан Республикасының шегінен тыс шетелдік мемлекеттердің құзыретті органдары белгілеген нысан бойынша берілген, жасалған немесе куәландырылған барлық құжаттарды Қазақстан Республикасының консулдық мекемесі заңдастыруы не 1961 жылғы 5 қазандағы Гаага конвенциясына сәйкес апостиль қою арқылы куәландырылуы тиіс. Егер Қазақстан Республикасының халықаралық шартымен осы рәсім көрсетілген құжаттарға қатысты алынып тасталған немесе жеңілдетілген болса, ұсынылатын құжаттарды заңдастыру немесе оларға апостиль қою талап етілмейді.</w:t>
      </w:r>
    </w:p>
    <w:bookmarkEnd w:id="1839"/>
    <w:bookmarkStart w:name="z1854" w:id="1840"/>
    <w:p>
      <w:pPr>
        <w:spacing w:after="0"/>
        <w:ind w:left="0"/>
        <w:jc w:val="left"/>
      </w:pPr>
      <w:r>
        <w:rPr>
          <w:rFonts w:ascii="Times New Roman"/>
          <w:b/>
          <w:i w:val="false"/>
          <w:color w:val="000000"/>
        </w:rPr>
        <w:t xml:space="preserve"> 14. Конкурстық өтінімді құрайтын құжаттарды және Конкурсқа ұсынылатын өзге де құжаттарды жасау тіліне қойылатын талаптар</w:t>
      </w:r>
    </w:p>
    <w:bookmarkEnd w:id="1840"/>
    <w:bookmarkStart w:name="z1855" w:id="1841"/>
    <w:p>
      <w:pPr>
        <w:spacing w:after="0"/>
        <w:ind w:left="0"/>
        <w:jc w:val="both"/>
      </w:pPr>
      <w:r>
        <w:rPr>
          <w:rFonts w:ascii="Times New Roman"/>
          <w:b w:val="false"/>
          <w:i w:val="false"/>
          <w:color w:val="000000"/>
          <w:sz w:val="28"/>
        </w:rPr>
        <w:t>
      75. Әлеуетті Жекеше әріптестің Конкурстық өтінімі және Конкурсқа ұсынылатын барлық өзге құжаттар тілдер туралы заңнамаға сәйкес мемлекеттік және/немесе орыс тілдерінде ұсынылуы тиіс.</w:t>
      </w:r>
    </w:p>
    <w:bookmarkEnd w:id="1841"/>
    <w:bookmarkStart w:name="z1856" w:id="1842"/>
    <w:p>
      <w:pPr>
        <w:spacing w:after="0"/>
        <w:ind w:left="0"/>
        <w:jc w:val="both"/>
      </w:pPr>
      <w:r>
        <w:rPr>
          <w:rFonts w:ascii="Times New Roman"/>
          <w:b w:val="false"/>
          <w:i w:val="false"/>
          <w:color w:val="000000"/>
          <w:sz w:val="28"/>
        </w:rPr>
        <w:t>
      76. Құжаттар оларға орыс тіліне апостиль қойылған дұрыс аудармасы қоса берілген жағдайда (олай болмаған жағдайда құжат ұсынылмаған болып танылады) басқа тілде жасалуы және ұсынылуы мүмкін.</w:t>
      </w:r>
    </w:p>
    <w:bookmarkEnd w:id="1842"/>
    <w:bookmarkStart w:name="z1857" w:id="1843"/>
    <w:p>
      <w:pPr>
        <w:spacing w:after="0"/>
        <w:ind w:left="0"/>
        <w:jc w:val="both"/>
      </w:pPr>
      <w:r>
        <w:rPr>
          <w:rFonts w:ascii="Times New Roman"/>
          <w:b w:val="false"/>
          <w:i w:val="false"/>
          <w:color w:val="000000"/>
          <w:sz w:val="28"/>
        </w:rPr>
        <w:t>
      Құжат бойынша мәліметтерді интерпретациялау жөнінде келіспеушіліктер туындаған жағдайда __________ (керегін көрсету) тіліндегі құжаттар басымдыққа ие болады.</w:t>
      </w:r>
    </w:p>
    <w:bookmarkEnd w:id="1843"/>
    <w:bookmarkStart w:name="z1858" w:id="1844"/>
    <w:p>
      <w:pPr>
        <w:spacing w:after="0"/>
        <w:ind w:left="0"/>
        <w:jc w:val="left"/>
      </w:pPr>
      <w:r>
        <w:rPr>
          <w:rFonts w:ascii="Times New Roman"/>
          <w:b/>
          <w:i w:val="false"/>
          <w:color w:val="000000"/>
        </w:rPr>
        <w:t xml:space="preserve"> 15. Конкурстық өтінімдегі есептеулер үшін пайдаланылатын валютаға қойылатын талаптар</w:t>
      </w:r>
    </w:p>
    <w:bookmarkEnd w:id="1844"/>
    <w:bookmarkStart w:name="z1859" w:id="1845"/>
    <w:p>
      <w:pPr>
        <w:spacing w:after="0"/>
        <w:ind w:left="0"/>
        <w:jc w:val="both"/>
      </w:pPr>
      <w:r>
        <w:rPr>
          <w:rFonts w:ascii="Times New Roman"/>
          <w:b w:val="false"/>
          <w:i w:val="false"/>
          <w:color w:val="000000"/>
          <w:sz w:val="28"/>
        </w:rPr>
        <w:t>
      77. МЖӘ объектісін салу құны, қаржылық-экономикалық модель, Жекеше әріптестің шығындарды өтеу және кірістерді алу көздері, мемлекеттік қолдау түрлерінің көлемдері және Конкурстық өтінімдегі басқа да көрсеткіштер Қазақстан Республикасының ұлттық валютасында есептелуі тиіс.</w:t>
      </w:r>
    </w:p>
    <w:bookmarkEnd w:id="1845"/>
    <w:bookmarkStart w:name="z1860" w:id="1846"/>
    <w:p>
      <w:pPr>
        <w:spacing w:after="0"/>
        <w:ind w:left="0"/>
        <w:jc w:val="left"/>
      </w:pPr>
      <w:r>
        <w:rPr>
          <w:rFonts w:ascii="Times New Roman"/>
          <w:b/>
          <w:i w:val="false"/>
          <w:color w:val="000000"/>
        </w:rPr>
        <w:t xml:space="preserve"> 16. Конкурстық өтінімдерді ұсынудың түпкілікті мерзімі </w:t>
      </w:r>
    </w:p>
    <w:bookmarkEnd w:id="1846"/>
    <w:bookmarkStart w:name="z1861" w:id="1847"/>
    <w:p>
      <w:pPr>
        <w:spacing w:after="0"/>
        <w:ind w:left="0"/>
        <w:jc w:val="both"/>
      </w:pPr>
      <w:r>
        <w:rPr>
          <w:rFonts w:ascii="Times New Roman"/>
          <w:b w:val="false"/>
          <w:i w:val="false"/>
          <w:color w:val="000000"/>
          <w:sz w:val="28"/>
        </w:rPr>
        <w:t>
      78. Конкурстық өтінімдерді ұсынудың түпкілікті мерзімі – Астана қ. (Қазақстан Республикасы) уақыты бойынша 20__ж. "__" _______ сағат __:00 дейін.</w:t>
      </w:r>
    </w:p>
    <w:bookmarkEnd w:id="1847"/>
    <w:bookmarkStart w:name="z1862" w:id="1848"/>
    <w:p>
      <w:pPr>
        <w:spacing w:after="0"/>
        <w:ind w:left="0"/>
        <w:jc w:val="both"/>
      </w:pPr>
      <w:r>
        <w:rPr>
          <w:rFonts w:ascii="Times New Roman"/>
          <w:b w:val="false"/>
          <w:i w:val="false"/>
          <w:color w:val="000000"/>
          <w:sz w:val="28"/>
        </w:rPr>
        <w:t>
      79. Белгіленген мерзім өткеннен кейін ұсынылған Конкурстық өтінімі бар конверт Конкурстық өтінімдерді тіркеу журналында тіркелмейді, ашылмайды және Конкурсқа қатысу өтінімдері бар конверттерде көрсетілген деректемелер бойынша Әлеуетті Жекеше әріптеске не Әлеуетті Жекеше әріптестердің тиісті уәкілетті өкілдеріне алу туралы қолхатпен жеке қайтарылады.</w:t>
      </w:r>
    </w:p>
    <w:bookmarkEnd w:id="1848"/>
    <w:bookmarkStart w:name="z1863" w:id="1849"/>
    <w:p>
      <w:pPr>
        <w:spacing w:after="0"/>
        <w:ind w:left="0"/>
        <w:jc w:val="left"/>
      </w:pPr>
      <w:r>
        <w:rPr>
          <w:rFonts w:ascii="Times New Roman"/>
          <w:b/>
          <w:i w:val="false"/>
          <w:color w:val="000000"/>
        </w:rPr>
        <w:t xml:space="preserve"> 17. Конкурстық өтінімнің қолданылу мерзімі</w:t>
      </w:r>
    </w:p>
    <w:bookmarkEnd w:id="1849"/>
    <w:bookmarkStart w:name="z1864" w:id="1850"/>
    <w:p>
      <w:pPr>
        <w:spacing w:after="0"/>
        <w:ind w:left="0"/>
        <w:jc w:val="both"/>
      </w:pPr>
      <w:r>
        <w:rPr>
          <w:rFonts w:ascii="Times New Roman"/>
          <w:b w:val="false"/>
          <w:i w:val="false"/>
          <w:color w:val="000000"/>
          <w:sz w:val="28"/>
        </w:rPr>
        <w:t>
      80. Конкурстық өтінімді қамтамасыз етуді қоса алғанда, Конкурстық өтінімнің қолданылу мерзімі Конкурстық өтінімдері бар конверттерді ашқан күннен бастап кемінде ___ (жазбаша түрде көрсету) күнтізбелік күн мерзімді құрайды.</w:t>
      </w:r>
    </w:p>
    <w:bookmarkEnd w:id="1850"/>
    <w:bookmarkStart w:name="z1865" w:id="1851"/>
    <w:p>
      <w:pPr>
        <w:spacing w:after="0"/>
        <w:ind w:left="0"/>
        <w:jc w:val="both"/>
      </w:pPr>
      <w:r>
        <w:rPr>
          <w:rFonts w:ascii="Times New Roman"/>
          <w:b w:val="false"/>
          <w:i w:val="false"/>
          <w:color w:val="000000"/>
          <w:sz w:val="28"/>
        </w:rPr>
        <w:t>
      81. Конкурстық өтінімнің қолданылу мерзімі Конкурстық өтінімді қамтамасыз етудің қолданылу мерзімінен асып кетпеуі тиіс. Осындай асып кету болған жағдайда Конкурстық өтінім кері қайтарылады.</w:t>
      </w:r>
    </w:p>
    <w:bookmarkEnd w:id="1851"/>
    <w:bookmarkStart w:name="z1866" w:id="1852"/>
    <w:p>
      <w:pPr>
        <w:spacing w:after="0"/>
        <w:ind w:left="0"/>
        <w:jc w:val="both"/>
      </w:pPr>
      <w:r>
        <w:rPr>
          <w:rFonts w:ascii="Times New Roman"/>
          <w:b w:val="false"/>
          <w:i w:val="false"/>
          <w:color w:val="000000"/>
          <w:sz w:val="28"/>
        </w:rPr>
        <w:t>
      82. Егер Конкурстық өтінімнің қолданылу мерзімі аяқталғанға дейін Мемлекеттік әріптес пен Конкурстық өтінімі үздік деп анықталған Әлеуетті Жекеше әріптес МЖӘ жобасын және МЖӘ Үлгілік шартының талаптарын нақтылау жөніндегі келіссөздерді аяқтамаған жағдайда, Әлеуетті Жекеше әріптес Комиссия шешімінің негізінде Конкурстық өтінімді қамтамасыз етуді қоса алғанда, өзінің Конкурстық өтінімінің қолданылу мерзімін ұзартады.</w:t>
      </w:r>
    </w:p>
    <w:bookmarkEnd w:id="1852"/>
    <w:bookmarkStart w:name="z1867" w:id="1853"/>
    <w:p>
      <w:pPr>
        <w:spacing w:after="0"/>
        <w:ind w:left="0"/>
        <w:jc w:val="both"/>
      </w:pPr>
      <w:r>
        <w:rPr>
          <w:rFonts w:ascii="Times New Roman"/>
          <w:b w:val="false"/>
          <w:i w:val="false"/>
          <w:color w:val="000000"/>
          <w:sz w:val="28"/>
        </w:rPr>
        <w:t>
      83. Конкурстық өтінімнің қолданылу мерзімін ұзарту үшін, Әлеуетті Жекеше әріптес Конкурсты ұйымдастырушының атына, мыналарды:</w:t>
      </w:r>
    </w:p>
    <w:bookmarkEnd w:id="1853"/>
    <w:bookmarkStart w:name="z1868" w:id="1854"/>
    <w:p>
      <w:pPr>
        <w:spacing w:after="0"/>
        <w:ind w:left="0"/>
        <w:jc w:val="both"/>
      </w:pPr>
      <w:r>
        <w:rPr>
          <w:rFonts w:ascii="Times New Roman"/>
          <w:b w:val="false"/>
          <w:i w:val="false"/>
          <w:color w:val="000000"/>
          <w:sz w:val="28"/>
        </w:rPr>
        <w:t>
      1) ол берген Конкурстық өтінімнің қолданылу мерзімін ұзартуға айқын көрінетін келісімді;</w:t>
      </w:r>
    </w:p>
    <w:bookmarkEnd w:id="1854"/>
    <w:bookmarkStart w:name="z1869" w:id="1855"/>
    <w:p>
      <w:pPr>
        <w:spacing w:after="0"/>
        <w:ind w:left="0"/>
        <w:jc w:val="both"/>
      </w:pPr>
      <w:r>
        <w:rPr>
          <w:rFonts w:ascii="Times New Roman"/>
          <w:b w:val="false"/>
          <w:i w:val="false"/>
          <w:color w:val="000000"/>
          <w:sz w:val="28"/>
        </w:rPr>
        <w:t>
      2) Конкурстық өтінімнің қолданылуы ұзартылатын мерзімді;</w:t>
      </w:r>
    </w:p>
    <w:bookmarkEnd w:id="1855"/>
    <w:bookmarkStart w:name="z1870" w:id="1856"/>
    <w:p>
      <w:pPr>
        <w:spacing w:after="0"/>
        <w:ind w:left="0"/>
        <w:jc w:val="both"/>
      </w:pPr>
      <w:r>
        <w:rPr>
          <w:rFonts w:ascii="Times New Roman"/>
          <w:b w:val="false"/>
          <w:i w:val="false"/>
          <w:color w:val="000000"/>
          <w:sz w:val="28"/>
        </w:rPr>
        <w:t>
      3) осы құжатқа қол қою күнін;</w:t>
      </w:r>
    </w:p>
    <w:bookmarkEnd w:id="1856"/>
    <w:bookmarkStart w:name="z1871" w:id="1857"/>
    <w:p>
      <w:pPr>
        <w:spacing w:after="0"/>
        <w:ind w:left="0"/>
        <w:jc w:val="both"/>
      </w:pPr>
      <w:r>
        <w:rPr>
          <w:rFonts w:ascii="Times New Roman"/>
          <w:b w:val="false"/>
          <w:i w:val="false"/>
          <w:color w:val="000000"/>
          <w:sz w:val="28"/>
        </w:rPr>
        <w:t>
      4) Әлеуетті Жекеше әріптестің немесе оның уәкілетті өкілінің қолын және Әлеуетті Жекеше әріптестің мөрін көрсете отырып, жазбаша хабарлама жібереді.</w:t>
      </w:r>
    </w:p>
    <w:bookmarkEnd w:id="1857"/>
    <w:bookmarkStart w:name="z1872" w:id="1858"/>
    <w:p>
      <w:pPr>
        <w:spacing w:after="0"/>
        <w:ind w:left="0"/>
        <w:jc w:val="both"/>
      </w:pPr>
      <w:r>
        <w:rPr>
          <w:rFonts w:ascii="Times New Roman"/>
          <w:b w:val="false"/>
          <w:i w:val="false"/>
          <w:color w:val="000000"/>
          <w:sz w:val="28"/>
        </w:rPr>
        <w:t>
      Бұл хабарлама Дене шынықтыру және спорт саласындағы (дене шынықтыру-сауықтыру кешені) МЖӘ жобасының Үлгілік конкурстық құжаттамасында көрсетілген, Конкурсқа қатысу үшін қойылатын құжаттарды ресімдеу және жасау талаптарына сәйкес жасалуы тиіс.</w:t>
      </w:r>
    </w:p>
    <w:bookmarkEnd w:id="1858"/>
    <w:bookmarkStart w:name="z1873" w:id="1859"/>
    <w:p>
      <w:pPr>
        <w:spacing w:after="0"/>
        <w:ind w:left="0"/>
        <w:jc w:val="left"/>
      </w:pPr>
      <w:r>
        <w:rPr>
          <w:rFonts w:ascii="Times New Roman"/>
          <w:b/>
          <w:i w:val="false"/>
          <w:color w:val="000000"/>
        </w:rPr>
        <w:t xml:space="preserve"> 18. Конкурстық өтінімдерді ұсыну мерзімінің аяқталуына дейін Конкурстық өтінімді өзгерту, кері қайтарып алу</w:t>
      </w:r>
    </w:p>
    <w:bookmarkEnd w:id="1859"/>
    <w:bookmarkStart w:name="z1874" w:id="1860"/>
    <w:p>
      <w:pPr>
        <w:spacing w:after="0"/>
        <w:ind w:left="0"/>
        <w:jc w:val="both"/>
      </w:pPr>
      <w:r>
        <w:rPr>
          <w:rFonts w:ascii="Times New Roman"/>
          <w:b w:val="false"/>
          <w:i w:val="false"/>
          <w:color w:val="000000"/>
          <w:sz w:val="28"/>
        </w:rPr>
        <w:t>
      84. Әлеуетті Жекеше әріптес осы Конкурстық құжаттаманың 78-тармағында көрсетілген, Конкурстық өтінімдерді ұсыну мерзімінің аяқталуынан кешіктірмей:</w:t>
      </w:r>
    </w:p>
    <w:bookmarkEnd w:id="1860"/>
    <w:bookmarkStart w:name="z1875" w:id="1861"/>
    <w:p>
      <w:pPr>
        <w:spacing w:after="0"/>
        <w:ind w:left="0"/>
        <w:jc w:val="both"/>
      </w:pPr>
      <w:r>
        <w:rPr>
          <w:rFonts w:ascii="Times New Roman"/>
          <w:b w:val="false"/>
          <w:i w:val="false"/>
          <w:color w:val="000000"/>
          <w:sz w:val="28"/>
        </w:rPr>
        <w:t>
      1) енгізілген Конкурстық өтінімді өзгерте және/немесе толықтыра;</w:t>
      </w:r>
    </w:p>
    <w:bookmarkEnd w:id="1861"/>
    <w:bookmarkStart w:name="z1876" w:id="1862"/>
    <w:p>
      <w:pPr>
        <w:spacing w:after="0"/>
        <w:ind w:left="0"/>
        <w:jc w:val="both"/>
      </w:pPr>
      <w:r>
        <w:rPr>
          <w:rFonts w:ascii="Times New Roman"/>
          <w:b w:val="false"/>
          <w:i w:val="false"/>
          <w:color w:val="000000"/>
          <w:sz w:val="28"/>
        </w:rPr>
        <w:t>
      2) өзі енгізген Конкурстық өтінімді қамтамасыз етуді қайтару құқығын жоғалтпастан, өзінің Конкурстық өтінімін кері қайтарып ала алады.</w:t>
      </w:r>
    </w:p>
    <w:bookmarkEnd w:id="1862"/>
    <w:bookmarkStart w:name="z1877" w:id="1863"/>
    <w:p>
      <w:pPr>
        <w:spacing w:after="0"/>
        <w:ind w:left="0"/>
        <w:jc w:val="both"/>
      </w:pPr>
      <w:r>
        <w:rPr>
          <w:rFonts w:ascii="Times New Roman"/>
          <w:b w:val="false"/>
          <w:i w:val="false"/>
          <w:color w:val="000000"/>
          <w:sz w:val="28"/>
        </w:rPr>
        <w:t>
      Конкурстық өтінімге өзгертулер оларды ұсынудың түпкілікті мерзімі өткеннен кейін енгізілмейді.</w:t>
      </w:r>
    </w:p>
    <w:bookmarkEnd w:id="1863"/>
    <w:bookmarkStart w:name="z1878" w:id="1864"/>
    <w:p>
      <w:pPr>
        <w:spacing w:after="0"/>
        <w:ind w:left="0"/>
        <w:jc w:val="both"/>
      </w:pPr>
      <w:r>
        <w:rPr>
          <w:rFonts w:ascii="Times New Roman"/>
          <w:b w:val="false"/>
          <w:i w:val="false"/>
          <w:color w:val="000000"/>
          <w:sz w:val="28"/>
        </w:rPr>
        <w:t>
      85. Әлеуетті Жекеше әріптестер өзгертілген Конкурстық өтінімді бұрын ұсынылған Конкурстық өтінім сияқты дайындайды, мөр басады және Конвертте:</w:t>
      </w:r>
    </w:p>
    <w:bookmarkEnd w:id="1864"/>
    <w:bookmarkStart w:name="z1879" w:id="1865"/>
    <w:p>
      <w:pPr>
        <w:spacing w:after="0"/>
        <w:ind w:left="0"/>
        <w:jc w:val="both"/>
      </w:pPr>
      <w:r>
        <w:rPr>
          <w:rFonts w:ascii="Times New Roman"/>
          <w:b w:val="false"/>
          <w:i w:val="false"/>
          <w:color w:val="000000"/>
          <w:sz w:val="28"/>
        </w:rPr>
        <w:t>
      1) Әлеуетті Жекеше әріптестің толық атауы мен пошталық мекенжайын;</w:t>
      </w:r>
    </w:p>
    <w:bookmarkEnd w:id="1865"/>
    <w:bookmarkStart w:name="z1880" w:id="1866"/>
    <w:p>
      <w:pPr>
        <w:spacing w:after="0"/>
        <w:ind w:left="0"/>
        <w:jc w:val="both"/>
      </w:pPr>
      <w:r>
        <w:rPr>
          <w:rFonts w:ascii="Times New Roman"/>
          <w:b w:val="false"/>
          <w:i w:val="false"/>
          <w:color w:val="000000"/>
          <w:sz w:val="28"/>
        </w:rPr>
        <w:t>
      2) Конкурсты ұйымдастырушының толық атауы мен пошталық мекенжайын:</w:t>
      </w:r>
    </w:p>
    <w:bookmarkEnd w:id="1866"/>
    <w:bookmarkStart w:name="z1881" w:id="1867"/>
    <w:p>
      <w:pPr>
        <w:spacing w:after="0"/>
        <w:ind w:left="0"/>
        <w:jc w:val="both"/>
      </w:pPr>
      <w:r>
        <w:rPr>
          <w:rFonts w:ascii="Times New Roman"/>
          <w:b w:val="false"/>
          <w:i w:val="false"/>
          <w:color w:val="000000"/>
          <w:sz w:val="28"/>
        </w:rPr>
        <w:t>
      "_______________________________________________" мемлекеттік мекемесі , Қазақстан Республикасы, _______________ (елді мекеннің атауын және орналасқан жерін көрсету), _________ көшесі, __, №___ кабинет, тел. 8 (____) __-__-__;</w:t>
      </w:r>
    </w:p>
    <w:bookmarkEnd w:id="1867"/>
    <w:bookmarkStart w:name="z1882" w:id="1868"/>
    <w:p>
      <w:pPr>
        <w:spacing w:after="0"/>
        <w:ind w:left="0"/>
        <w:jc w:val="both"/>
      </w:pPr>
      <w:r>
        <w:rPr>
          <w:rFonts w:ascii="Times New Roman"/>
          <w:b w:val="false"/>
          <w:i w:val="false"/>
          <w:color w:val="000000"/>
          <w:sz w:val="28"/>
        </w:rPr>
        <w:t xml:space="preserve">
      3) құжаттың атауын: "__________ (елді мекеннің атауын және орналасқан жерін көрсету) АУЫСЫМЫНА ____ КЕЛУГЕ АРНАЛҒАН ДЕНЕ ШЫНЫҚТЫРУ-САУЫҚТЫРУ КЕШЕНІН САЛУ ЖӘНЕ ПАЙДАЛАНУ МЖӘ ЖОБАСЫ БОЙЫНША ЖЕКЕШЕ ӘРІПТЕСТІ ТАҢДАУ ЖӨНІНДЕГІ КОНКУРСТЫҢ ӨЗГЕРТІЛГЕН КОНКУРСТЫҚ ӨТІНІМІ"; </w:t>
      </w:r>
    </w:p>
    <w:bookmarkEnd w:id="1868"/>
    <w:bookmarkStart w:name="z1883" w:id="1869"/>
    <w:p>
      <w:pPr>
        <w:spacing w:after="0"/>
        <w:ind w:left="0"/>
        <w:jc w:val="both"/>
      </w:pPr>
      <w:r>
        <w:rPr>
          <w:rFonts w:ascii="Times New Roman"/>
          <w:b w:val="false"/>
          <w:i w:val="false"/>
          <w:color w:val="000000"/>
          <w:sz w:val="28"/>
        </w:rPr>
        <w:t>
      4) сондай-ақ: "20__ ЖЫЛҒЫ "__" ______ __-00 САҒАТҚА ДЕЙІН АШЫЛМАСЫН" сөздерін көрсете отырып ұсынады.</w:t>
      </w:r>
    </w:p>
    <w:bookmarkEnd w:id="1869"/>
    <w:bookmarkStart w:name="z1884" w:id="1870"/>
    <w:p>
      <w:pPr>
        <w:spacing w:after="0"/>
        <w:ind w:left="0"/>
        <w:jc w:val="both"/>
      </w:pPr>
      <w:r>
        <w:rPr>
          <w:rFonts w:ascii="Times New Roman"/>
          <w:b w:val="false"/>
          <w:i w:val="false"/>
          <w:color w:val="000000"/>
          <w:sz w:val="28"/>
        </w:rPr>
        <w:t>
      86. Әлеуетті Жекеше әріптес Конкурстық өтінімді қайтарып алу туралы шешім қабылдаған жағдайда, Конкурсты ұйымдастырушының атына Әлеуетті Жекеше әріптес қол қойған және мөр қойылған еркін түрде ресімделетін Конкурстық өтінімді қайтарып алу туралы хабарлама жолданады.</w:t>
      </w:r>
    </w:p>
    <w:bookmarkEnd w:id="1870"/>
    <w:bookmarkStart w:name="z1885" w:id="1871"/>
    <w:p>
      <w:pPr>
        <w:spacing w:after="0"/>
        <w:ind w:left="0"/>
        <w:jc w:val="both"/>
      </w:pPr>
      <w:r>
        <w:rPr>
          <w:rFonts w:ascii="Times New Roman"/>
          <w:b w:val="false"/>
          <w:i w:val="false"/>
          <w:color w:val="000000"/>
          <w:sz w:val="28"/>
        </w:rPr>
        <w:t>
      Әлеуетті Жекеше әріптес Конкурстық өтінімді Конкурстық өтінімдерді ұсынудың түпкілікті мерзімі өткенге дейін қайтарған жағдайда, Конкурсты ұйымдастырушы Әлеуетті Жекеше әріптеске ол енгізген қамтамасыз етуді Конкурстық өтінімді қайтарып алу туралы хабарлама алған күннен бастап __ (жазбаша түрде көрсету) жұмыс күнінің ішінде қайтарады.</w:t>
      </w:r>
    </w:p>
    <w:bookmarkEnd w:id="1871"/>
    <w:bookmarkStart w:name="z1886" w:id="1872"/>
    <w:p>
      <w:pPr>
        <w:spacing w:after="0"/>
        <w:ind w:left="0"/>
        <w:jc w:val="left"/>
      </w:pPr>
      <w:r>
        <w:rPr>
          <w:rFonts w:ascii="Times New Roman"/>
          <w:b/>
          <w:i w:val="false"/>
          <w:color w:val="000000"/>
        </w:rPr>
        <w:t xml:space="preserve"> 19. Конкурстық өтінімдерді ашу, қарау және іріктеу</w:t>
      </w:r>
    </w:p>
    <w:bookmarkEnd w:id="1872"/>
    <w:bookmarkStart w:name="z1887" w:id="1873"/>
    <w:p>
      <w:pPr>
        <w:spacing w:after="0"/>
        <w:ind w:left="0"/>
        <w:jc w:val="both"/>
      </w:pPr>
      <w:r>
        <w:rPr>
          <w:rFonts w:ascii="Times New Roman"/>
          <w:b w:val="false"/>
          <w:i w:val="false"/>
          <w:color w:val="000000"/>
          <w:sz w:val="28"/>
        </w:rPr>
        <w:t>
      87. Комиссия Конкурстық өтінімдері бар конверттерді Астана қ. (Қазақстан Республикасы) уақыты бойынша 20_____ж. "___" _____ ___:00 сағатта мына мекенжай бойынша: Қазақстан Республикасы, __________________ қ., ____________ көшесі, "_________________________" мемлекеттік мекемесі ғимаратында, ____ қабат, № ______ кабинетте ашады.</w:t>
      </w:r>
    </w:p>
    <w:bookmarkEnd w:id="1873"/>
    <w:bookmarkStart w:name="z1888" w:id="1874"/>
    <w:p>
      <w:pPr>
        <w:spacing w:after="0"/>
        <w:ind w:left="0"/>
        <w:jc w:val="both"/>
      </w:pPr>
      <w:r>
        <w:rPr>
          <w:rFonts w:ascii="Times New Roman"/>
          <w:b w:val="false"/>
          <w:i w:val="false"/>
          <w:color w:val="000000"/>
          <w:sz w:val="28"/>
        </w:rPr>
        <w:t>
      88. Конкурсты ұйымдастырушыға, Комиссия көпшілігі болмаған жағдайда немесе Комиссия төрағасының немесе оны алмастыратын тұлғаның шешімімен Конкурстық өтінімдерді ашу орны, өткізілетін уақыты мен күні туралы Дене шынықтыру және спорт саласындағы (дене шынықтыру-сауықтыру кешені) МЖӘ жобасының Үлгілік конкурстық құжаттамасына өзгерістер енгізуге рұқсат етіледі.</w:t>
      </w:r>
    </w:p>
    <w:bookmarkEnd w:id="1874"/>
    <w:bookmarkStart w:name="z1889" w:id="1875"/>
    <w:p>
      <w:pPr>
        <w:spacing w:after="0"/>
        <w:ind w:left="0"/>
        <w:jc w:val="both"/>
      </w:pPr>
      <w:r>
        <w:rPr>
          <w:rFonts w:ascii="Times New Roman"/>
          <w:b w:val="false"/>
          <w:i w:val="false"/>
          <w:color w:val="000000"/>
          <w:sz w:val="28"/>
        </w:rPr>
        <w:t>
      89. Енгізілген өзгерістер міндетті күшке ие болады және олар туралы Конкурсты ұйымдастырушы Конкурстық құжаттама ұсынған барлық Әлеуетті Жекеше әріптестерге, сондай-ақ Комиссия мүшелеріне, мемлекеттік жоспарлау жөніндегі уәкілетті органды қоса алғанда, мүдделі мемлекеттік органдар мен ұйымдарға дереу хабарлайды.</w:t>
      </w:r>
    </w:p>
    <w:bookmarkEnd w:id="1875"/>
    <w:bookmarkStart w:name="z1890" w:id="1876"/>
    <w:p>
      <w:pPr>
        <w:spacing w:after="0"/>
        <w:ind w:left="0"/>
        <w:jc w:val="both"/>
      </w:pPr>
      <w:r>
        <w:rPr>
          <w:rFonts w:ascii="Times New Roman"/>
          <w:b w:val="false"/>
          <w:i w:val="false"/>
          <w:color w:val="000000"/>
          <w:sz w:val="28"/>
        </w:rPr>
        <w:t>
      90. Конкурсты ұйымдастырушы барлық мүдделі тұлғаларға жоғарыда көрсетілген өзгерістер туралы арнайы құрылған интернет-ресурс (веб-портал) арқылы хабарлайды не "____________________" мемлекеттік мекемесі ресми интернет-ресурсында ақпарат орналастырады.</w:t>
      </w:r>
    </w:p>
    <w:bookmarkEnd w:id="1876"/>
    <w:bookmarkStart w:name="z1891" w:id="1877"/>
    <w:p>
      <w:pPr>
        <w:spacing w:after="0"/>
        <w:ind w:left="0"/>
        <w:jc w:val="both"/>
      </w:pPr>
      <w:r>
        <w:rPr>
          <w:rFonts w:ascii="Times New Roman"/>
          <w:b w:val="false"/>
          <w:i w:val="false"/>
          <w:color w:val="000000"/>
          <w:sz w:val="28"/>
        </w:rPr>
        <w:t>
      91. Конкурстық өтінімдері бар конверттер Комиссияның қарапайым көпшілігінің, Конкурсты ұйымдастырушының уәкілетті өкілінің, сондай-ақ Әлеуетті Жекеше әріптестердің немесе олардың уәкілетті өкілдерінің қатысуымен ашылады.</w:t>
      </w:r>
    </w:p>
    <w:bookmarkEnd w:id="1877"/>
    <w:bookmarkStart w:name="z1892" w:id="1878"/>
    <w:p>
      <w:pPr>
        <w:spacing w:after="0"/>
        <w:ind w:left="0"/>
        <w:jc w:val="both"/>
      </w:pPr>
      <w:r>
        <w:rPr>
          <w:rFonts w:ascii="Times New Roman"/>
          <w:b w:val="false"/>
          <w:i w:val="false"/>
          <w:color w:val="000000"/>
          <w:sz w:val="28"/>
        </w:rPr>
        <w:t>
      92. Комиссия хатшысы не төраға Комиссия мүшелерінің арасынан анықтаған тұлға Конкурстық өтінімдері бар конверттерді ашады және барлық қатысушылардың алдында өтінімдегі құжаттардың тізбесін және олардың қысқаша мазмұнын жария етеді.</w:t>
      </w:r>
    </w:p>
    <w:bookmarkEnd w:id="1878"/>
    <w:bookmarkStart w:name="z1893" w:id="1879"/>
    <w:p>
      <w:pPr>
        <w:spacing w:after="0"/>
        <w:ind w:left="0"/>
        <w:jc w:val="both"/>
      </w:pPr>
      <w:r>
        <w:rPr>
          <w:rFonts w:ascii="Times New Roman"/>
          <w:b w:val="false"/>
          <w:i w:val="false"/>
          <w:color w:val="000000"/>
          <w:sz w:val="28"/>
        </w:rPr>
        <w:t>
      93. Комиссия барлық Конкурстық өтінімдерді қарайды. Егер бір ғана Конкурстық өтінім ұсынылған жағдайда, берілген өтінімді Комиссия осы тармақтың бірінші бөлігіне сәйкес қарайды.</w:t>
      </w:r>
    </w:p>
    <w:bookmarkEnd w:id="1879"/>
    <w:bookmarkStart w:name="z1894" w:id="1880"/>
    <w:p>
      <w:pPr>
        <w:spacing w:after="0"/>
        <w:ind w:left="0"/>
        <w:jc w:val="both"/>
      </w:pPr>
      <w:r>
        <w:rPr>
          <w:rFonts w:ascii="Times New Roman"/>
          <w:b w:val="false"/>
          <w:i w:val="false"/>
          <w:color w:val="000000"/>
          <w:sz w:val="28"/>
        </w:rPr>
        <w:t>
      94. Конкурстық өтінімдері бар конверттерді ашу хаттамасына төраға және отырысқа қатысқан барлық Комиссия мүшелері, сондай-ақ Комиссия хатшысы әрбір бетіне қол қояды.</w:t>
      </w:r>
    </w:p>
    <w:bookmarkEnd w:id="1880"/>
    <w:bookmarkStart w:name="z1895" w:id="1881"/>
    <w:p>
      <w:pPr>
        <w:spacing w:after="0"/>
        <w:ind w:left="0"/>
        <w:jc w:val="both"/>
      </w:pPr>
      <w:r>
        <w:rPr>
          <w:rFonts w:ascii="Times New Roman"/>
          <w:b w:val="false"/>
          <w:i w:val="false"/>
          <w:color w:val="000000"/>
          <w:sz w:val="28"/>
        </w:rPr>
        <w:t>
      95. Көрсетілген хаттаманың көшірмесі Конкурстық өтінімдері бар конверттерді ашу жөніндегі комиссияның отырысына қатысқан Әлеуетті Жекеше әріптестерге немесе олардың уәкілетті өкілдеріне Комиссияның аталған отырысынан кейінгі 2 (екі) жұмыс күнінен кешіктірілмей, ал қатыспағандарға – олардың жазбаша сұрау салуы бойынша сұрау салуды алған күннен бастап 2 (екі) жұмыс күнінен кешіктірілмей жіберіледі.</w:t>
      </w:r>
    </w:p>
    <w:bookmarkEnd w:id="1881"/>
    <w:bookmarkStart w:name="z1896" w:id="1882"/>
    <w:p>
      <w:pPr>
        <w:spacing w:after="0"/>
        <w:ind w:left="0"/>
        <w:jc w:val="both"/>
      </w:pPr>
      <w:r>
        <w:rPr>
          <w:rFonts w:ascii="Times New Roman"/>
          <w:b w:val="false"/>
          <w:i w:val="false"/>
          <w:color w:val="000000"/>
          <w:sz w:val="28"/>
        </w:rPr>
        <w:t>
      96. Комиссия отырысын өткізбей тұрып, Конкурстық өтінімдерді қарауға жол берілмейді.</w:t>
      </w:r>
    </w:p>
    <w:bookmarkEnd w:id="1882"/>
    <w:bookmarkStart w:name="z1897" w:id="1883"/>
    <w:p>
      <w:pPr>
        <w:spacing w:after="0"/>
        <w:ind w:left="0"/>
        <w:jc w:val="both"/>
      </w:pPr>
      <w:r>
        <w:rPr>
          <w:rFonts w:ascii="Times New Roman"/>
          <w:b w:val="false"/>
          <w:i w:val="false"/>
          <w:color w:val="000000"/>
          <w:sz w:val="28"/>
        </w:rPr>
        <w:t>
      97. Бұл ретте осындай Конкурстық өтінімді үздік деп тану туралы Комиссияның шешімі жойылады және осы Конкурсқа енгізілген, қалған Конкурстық өтінімдердің арасынан үздік Конкурстық өтінім қайтадан таңдалады.</w:t>
      </w:r>
    </w:p>
    <w:bookmarkEnd w:id="1883"/>
    <w:bookmarkStart w:name="z1898" w:id="1884"/>
    <w:p>
      <w:pPr>
        <w:spacing w:after="0"/>
        <w:ind w:left="0"/>
        <w:jc w:val="left"/>
      </w:pPr>
      <w:r>
        <w:rPr>
          <w:rFonts w:ascii="Times New Roman"/>
          <w:b/>
          <w:i w:val="false"/>
          <w:color w:val="000000"/>
        </w:rPr>
        <w:t xml:space="preserve"> 20. Конкурстық өтінімдерді іріктеу өлшемшарттары</w:t>
      </w:r>
    </w:p>
    <w:bookmarkEnd w:id="1884"/>
    <w:bookmarkStart w:name="z1899" w:id="1885"/>
    <w:p>
      <w:pPr>
        <w:spacing w:after="0"/>
        <w:ind w:left="0"/>
        <w:jc w:val="both"/>
      </w:pPr>
      <w:r>
        <w:rPr>
          <w:rFonts w:ascii="Times New Roman"/>
          <w:b w:val="false"/>
          <w:i w:val="false"/>
          <w:color w:val="000000"/>
          <w:sz w:val="28"/>
        </w:rPr>
        <w:t>
      98. Конкурстық өтінімдерді қарау және іріктеуді Дене шынықтыру және спорт саласындағы (дене шынықтыру-сауықтыру кешені) МЖӘ жобасының Үлгілік конкурстық құжаттамасына 5-қосымшада келтірілген өлшемшарттарды және олардың параметрлерін ескере отырып, Комиссия жүзеге асырады.</w:t>
      </w:r>
    </w:p>
    <w:bookmarkEnd w:id="1885"/>
    <w:bookmarkStart w:name="z1900" w:id="1886"/>
    <w:p>
      <w:pPr>
        <w:spacing w:after="0"/>
        <w:ind w:left="0"/>
        <w:jc w:val="both"/>
      </w:pPr>
      <w:r>
        <w:rPr>
          <w:rFonts w:ascii="Times New Roman"/>
          <w:b w:val="false"/>
          <w:i w:val="false"/>
          <w:color w:val="000000"/>
          <w:sz w:val="28"/>
        </w:rPr>
        <w:t>
      99. Өлшемшарттар олардың әрқайсысы бойынша тиісті ұпайлар (үлестік немесе пайыздық мән) беру арқылы бағаланады.</w:t>
      </w:r>
    </w:p>
    <w:bookmarkEnd w:id="1886"/>
    <w:bookmarkStart w:name="z1901" w:id="1887"/>
    <w:p>
      <w:pPr>
        <w:spacing w:after="0"/>
        <w:ind w:left="0"/>
        <w:jc w:val="left"/>
      </w:pPr>
      <w:r>
        <w:rPr>
          <w:rFonts w:ascii="Times New Roman"/>
          <w:b/>
          <w:i w:val="false"/>
          <w:color w:val="000000"/>
        </w:rPr>
        <w:t xml:space="preserve"> 21. Әлеуетті Жекеше әріптеспен келіссөздер, Шарт жасасу </w:t>
      </w:r>
    </w:p>
    <w:bookmarkEnd w:id="1887"/>
    <w:bookmarkStart w:name="z1902" w:id="1888"/>
    <w:p>
      <w:pPr>
        <w:spacing w:after="0"/>
        <w:ind w:left="0"/>
        <w:jc w:val="both"/>
      </w:pPr>
      <w:r>
        <w:rPr>
          <w:rFonts w:ascii="Times New Roman"/>
          <w:b w:val="false"/>
          <w:i w:val="false"/>
          <w:color w:val="000000"/>
          <w:sz w:val="28"/>
        </w:rPr>
        <w:t>
      100. Комиссия Конкурстық өтінімі үздік деп танылған Әлеуетті Жекеше әріптеспен МЖӘ жобасын және Үлгілік шарттың талаптарын нақтылау бойынша келіссөздер жүргізеді.</w:t>
      </w:r>
    </w:p>
    <w:bookmarkEnd w:id="1888"/>
    <w:bookmarkStart w:name="z1903" w:id="1889"/>
    <w:p>
      <w:pPr>
        <w:spacing w:after="0"/>
        <w:ind w:left="0"/>
        <w:jc w:val="both"/>
      </w:pPr>
      <w:r>
        <w:rPr>
          <w:rFonts w:ascii="Times New Roman"/>
          <w:b w:val="false"/>
          <w:i w:val="false"/>
          <w:color w:val="000000"/>
          <w:sz w:val="28"/>
        </w:rPr>
        <w:t>
      101. Келіссөздер жүргізу кезеңінде МЖӘ жобасы және Үлгілік шарт бойынша ескертулер мен ұсыныстарды Комиссия жазбаша нысанда Әлеуетті Жекеше әріптеске жібереді.</w:t>
      </w:r>
    </w:p>
    <w:bookmarkEnd w:id="1889"/>
    <w:bookmarkStart w:name="z1904" w:id="1890"/>
    <w:p>
      <w:pPr>
        <w:spacing w:after="0"/>
        <w:ind w:left="0"/>
        <w:jc w:val="both"/>
      </w:pPr>
      <w:r>
        <w:rPr>
          <w:rFonts w:ascii="Times New Roman"/>
          <w:b w:val="false"/>
          <w:i w:val="false"/>
          <w:color w:val="000000"/>
          <w:sz w:val="28"/>
        </w:rPr>
        <w:t>
      Келіссөздер жүргізу қорытындылары бойынша Комиссия шешім қабылдайды.</w:t>
      </w:r>
    </w:p>
    <w:bookmarkEnd w:id="1890"/>
    <w:bookmarkStart w:name="z1905" w:id="1891"/>
    <w:p>
      <w:pPr>
        <w:spacing w:after="0"/>
        <w:ind w:left="0"/>
        <w:jc w:val="both"/>
      </w:pPr>
      <w:r>
        <w:rPr>
          <w:rFonts w:ascii="Times New Roman"/>
          <w:b w:val="false"/>
          <w:i w:val="false"/>
          <w:color w:val="000000"/>
          <w:sz w:val="28"/>
        </w:rPr>
        <w:t>
      102. Келіссөздер барысында Конкурс шарттарына өзгерістер енгізуге жол берілмейді.</w:t>
      </w:r>
    </w:p>
    <w:bookmarkEnd w:id="1891"/>
    <w:bookmarkStart w:name="z1906" w:id="1892"/>
    <w:p>
      <w:pPr>
        <w:spacing w:after="0"/>
        <w:ind w:left="0"/>
        <w:jc w:val="both"/>
      </w:pPr>
      <w:r>
        <w:rPr>
          <w:rFonts w:ascii="Times New Roman"/>
          <w:b w:val="false"/>
          <w:i w:val="false"/>
          <w:color w:val="000000"/>
          <w:sz w:val="28"/>
        </w:rPr>
        <w:t>
      103. Егер Конкурстық өтінімі үздік деп танылған Әлеуетті Жекеше әріптес Комиссияның ескертулері мен ұсыныстарына сәйкес Конкурстық өтінімді және Үлгілік шарттың талаптарын талқылаудан және нақтылаудан бас тартқан не оның ұсыныстары Конкурс шарттары тұрғысынан қолайсыз болып табылған жағдайда, онда Комиссия бұл Конкурстық өтінімді қарамайды және үздік Конкурстық өтінімді жаңадан таңдайды.</w:t>
      </w:r>
    </w:p>
    <w:bookmarkEnd w:id="1892"/>
    <w:bookmarkStart w:name="z1907" w:id="1893"/>
    <w:p>
      <w:pPr>
        <w:spacing w:after="0"/>
        <w:ind w:left="0"/>
        <w:jc w:val="both"/>
      </w:pPr>
      <w:r>
        <w:rPr>
          <w:rFonts w:ascii="Times New Roman"/>
          <w:b w:val="false"/>
          <w:i w:val="false"/>
          <w:color w:val="000000"/>
          <w:sz w:val="28"/>
        </w:rPr>
        <w:t>
      Бұл ретте осындай Конкурстық өтінімді үздік деп тану туралы Комиссияның шешімі жойылады және бұл Әлеуетті Жекеше әріптес Конкурстың жеңімпазы болып танылмайды.</w:t>
      </w:r>
    </w:p>
    <w:bookmarkEnd w:id="1893"/>
    <w:bookmarkStart w:name="z1908" w:id="1894"/>
    <w:p>
      <w:pPr>
        <w:spacing w:after="0"/>
        <w:ind w:left="0"/>
        <w:jc w:val="both"/>
      </w:pPr>
      <w:r>
        <w:rPr>
          <w:rFonts w:ascii="Times New Roman"/>
          <w:b w:val="false"/>
          <w:i w:val="false"/>
          <w:color w:val="000000"/>
          <w:sz w:val="28"/>
        </w:rPr>
        <w:t>
      104. Конкурстың жеңімпазы болып Конкурстық өтінімі үздік деп танылған Конкурсқа қатысушы танылады.</w:t>
      </w:r>
    </w:p>
    <w:bookmarkEnd w:id="1894"/>
    <w:bookmarkStart w:name="z1909" w:id="1895"/>
    <w:p>
      <w:pPr>
        <w:spacing w:after="0"/>
        <w:ind w:left="0"/>
        <w:jc w:val="both"/>
      </w:pPr>
      <w:r>
        <w:rPr>
          <w:rFonts w:ascii="Times New Roman"/>
          <w:b w:val="false"/>
          <w:i w:val="false"/>
          <w:color w:val="000000"/>
          <w:sz w:val="28"/>
        </w:rPr>
        <w:t>
      105. Конкурсты ұйымдастырушы Шарт жобасын, оның ішінде оған өзгерістер және/немесе толықтырулар енгізген кезде, үздік Конкурстық өтінімді айқындау туралы хаттама көшірмелерін қоса бере отырып:</w:t>
      </w:r>
    </w:p>
    <w:bookmarkEnd w:id="1895"/>
    <w:bookmarkStart w:name="z1910" w:id="1896"/>
    <w:p>
      <w:pPr>
        <w:spacing w:after="0"/>
        <w:ind w:left="0"/>
        <w:jc w:val="both"/>
      </w:pPr>
      <w:r>
        <w:rPr>
          <w:rFonts w:ascii="Times New Roman"/>
          <w:b w:val="false"/>
          <w:i w:val="false"/>
          <w:color w:val="000000"/>
          <w:sz w:val="28"/>
        </w:rPr>
        <w:t>
      1) Шарт жобасын, оның ішінде оған өзгерістер және/немесе толықтырулар енгізген кезде 10 (он) жұмыс күні ішінде келісетін мемлекеттік жоспарлау жөніндегі жергілікті уәкілетті органға;</w:t>
      </w:r>
    </w:p>
    <w:bookmarkEnd w:id="1896"/>
    <w:bookmarkStart w:name="z1911" w:id="1897"/>
    <w:p>
      <w:pPr>
        <w:spacing w:after="0"/>
        <w:ind w:left="0"/>
        <w:jc w:val="both"/>
      </w:pPr>
      <w:r>
        <w:rPr>
          <w:rFonts w:ascii="Times New Roman"/>
          <w:b w:val="false"/>
          <w:i w:val="false"/>
          <w:color w:val="000000"/>
          <w:sz w:val="28"/>
        </w:rPr>
        <w:t>
      2) Шарт жобасын, оның ішінде оған өзгерістер және/немесе толықтырулар енгізген кезде 10 (он) жұмыс күні ішінде келісетін бюджетті атқару жөніндегі жергілікті уәкілетті органға келісуге жолдайды.</w:t>
      </w:r>
    </w:p>
    <w:bookmarkEnd w:id="1897"/>
    <w:bookmarkStart w:name="z1912" w:id="1898"/>
    <w:p>
      <w:pPr>
        <w:spacing w:after="0"/>
        <w:ind w:left="0"/>
        <w:jc w:val="both"/>
      </w:pPr>
      <w:r>
        <w:rPr>
          <w:rFonts w:ascii="Times New Roman"/>
          <w:b w:val="false"/>
          <w:i w:val="false"/>
          <w:color w:val="000000"/>
          <w:sz w:val="28"/>
        </w:rPr>
        <w:t>
      106. Шарт жобасын келісулерді ескере отырып, Конкурстың қорытындысы бойынша Комиссияның шешімімен Конкурстық өтінім бекітіледі, ал өтінім беруші Конкурстың жеңімпазы болып танылады.</w:t>
      </w:r>
    </w:p>
    <w:bookmarkEnd w:id="1898"/>
    <w:bookmarkStart w:name="z1913" w:id="1899"/>
    <w:p>
      <w:pPr>
        <w:spacing w:after="0"/>
        <w:ind w:left="0"/>
        <w:jc w:val="both"/>
      </w:pPr>
      <w:r>
        <w:rPr>
          <w:rFonts w:ascii="Times New Roman"/>
          <w:b w:val="false"/>
          <w:i w:val="false"/>
          <w:color w:val="000000"/>
          <w:sz w:val="28"/>
        </w:rPr>
        <w:t>
      107. Комиссияның шешімі хаттамамен ресімделеді.</w:t>
      </w:r>
    </w:p>
    <w:bookmarkEnd w:id="1899"/>
    <w:bookmarkStart w:name="z1914" w:id="1900"/>
    <w:p>
      <w:pPr>
        <w:spacing w:after="0"/>
        <w:ind w:left="0"/>
        <w:jc w:val="both"/>
      </w:pPr>
      <w:r>
        <w:rPr>
          <w:rFonts w:ascii="Times New Roman"/>
          <w:b w:val="false"/>
          <w:i w:val="false"/>
          <w:color w:val="000000"/>
          <w:sz w:val="28"/>
        </w:rPr>
        <w:t>
      108. Үлгілік шарт жасасу мерзімі Конкурс қорытындыланған күннен бастап күнтізбелік 90 (тоқсан) күннен аспайды.</w:t>
      </w:r>
    </w:p>
    <w:bookmarkEnd w:id="190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және спорт</w:t>
            </w:r>
            <w:r>
              <w:br/>
            </w:r>
            <w:r>
              <w:rPr>
                <w:rFonts w:ascii="Times New Roman"/>
                <w:b w:val="false"/>
                <w:i w:val="false"/>
                <w:color w:val="000000"/>
                <w:sz w:val="20"/>
              </w:rPr>
              <w:t>саласындағы</w:t>
            </w:r>
            <w:r>
              <w:br/>
            </w:r>
            <w:r>
              <w:rPr>
                <w:rFonts w:ascii="Times New Roman"/>
                <w:b w:val="false"/>
                <w:i w:val="false"/>
                <w:color w:val="000000"/>
                <w:sz w:val="20"/>
              </w:rPr>
              <w:t>(дене шынықтыру-сауықтыру кешені)</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МЖӘ объектісінің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(елді мекеннің атауын және орналасқан жерін көрсету) ауысымына _____ келуге арналған дене шынықтыру-сауықтыру кешенін салу және пайдалану"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қысқаша сипаттамасы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мәні көрсетіледі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мемлекеттік мекемесі ,</w:t>
            </w:r>
          </w:p>
          <w:p>
            <w:pPr>
              <w:spacing w:after="20"/>
              <w:ind w:left="20"/>
              <w:jc w:val="both"/>
            </w:pPr>
            <w:r>
              <w:rPr>
                <w:rFonts w:ascii="Times New Roman"/>
                <w:b w:val="false"/>
                <w:i w:val="false"/>
                <w:color w:val="000000"/>
                <w:sz w:val="20"/>
              </w:rPr>
              <w:t>
Қазақстан Республикасы, __________ (елді мекеннің атауын және орналасқан жерін көрсету), __________ көшесі, №___ үй, №___ кабинет</w:t>
            </w:r>
          </w:p>
          <w:p>
            <w:pPr>
              <w:spacing w:after="20"/>
              <w:ind w:left="20"/>
              <w:jc w:val="both"/>
            </w:pPr>
            <w:r>
              <w:rPr>
                <w:rFonts w:ascii="Times New Roman"/>
                <w:b w:val="false"/>
                <w:i w:val="false"/>
                <w:color w:val="000000"/>
                <w:sz w:val="20"/>
              </w:rPr>
              <w:t>
Банктік сәйкестендіру коды: __________</w:t>
            </w:r>
          </w:p>
          <w:p>
            <w:pPr>
              <w:spacing w:after="20"/>
              <w:ind w:left="20"/>
              <w:jc w:val="both"/>
            </w:pPr>
            <w:r>
              <w:rPr>
                <w:rFonts w:ascii="Times New Roman"/>
                <w:b w:val="false"/>
                <w:i w:val="false"/>
                <w:color w:val="000000"/>
                <w:sz w:val="20"/>
              </w:rPr>
              <w:t>
Банктік деректемелер: 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Ауысымына __ келуге арналған дене шынықтыру-сауықтыру кешені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орналасқан жері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__________ (елді мекеннің атауын және орналасқан жерін көрсету), __________ (мекенжай немесе орналасқан жердің сипаттамасы)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мерзімдері мен кезеңдері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мерзімі – 20_ - 20_ жылдар (_ ай)</w:t>
            </w:r>
          </w:p>
          <w:p>
            <w:pPr>
              <w:spacing w:after="20"/>
              <w:ind w:left="20"/>
              <w:jc w:val="both"/>
            </w:pPr>
            <w:r>
              <w:rPr>
                <w:rFonts w:ascii="Times New Roman"/>
                <w:b w:val="false"/>
                <w:i w:val="false"/>
                <w:color w:val="000000"/>
                <w:sz w:val="20"/>
              </w:rPr>
              <w:t>
Пайдалану мерзімі –20_-20_жыл (_ жыл)</w:t>
            </w:r>
          </w:p>
          <w:p>
            <w:pPr>
              <w:spacing w:after="20"/>
              <w:ind w:left="20"/>
              <w:jc w:val="both"/>
            </w:pPr>
            <w:r>
              <w:rPr>
                <w:rFonts w:ascii="Times New Roman"/>
                <w:b w:val="false"/>
                <w:i w:val="false"/>
                <w:color w:val="000000"/>
                <w:sz w:val="20"/>
              </w:rPr>
              <w:t>
Шарт мерзімі – 20_-20_ жылдар (_ жыл)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құны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құны: __________ теңге,</w:t>
            </w:r>
          </w:p>
          <w:p>
            <w:pPr>
              <w:spacing w:after="20"/>
              <w:ind w:left="20"/>
              <w:jc w:val="both"/>
            </w:pPr>
            <w:r>
              <w:rPr>
                <w:rFonts w:ascii="Times New Roman"/>
                <w:b w:val="false"/>
                <w:i w:val="false"/>
                <w:color w:val="000000"/>
                <w:sz w:val="20"/>
              </w:rPr>
              <w:t>
оның ішінде:</w:t>
            </w:r>
          </w:p>
          <w:p>
            <w:pPr>
              <w:spacing w:after="20"/>
              <w:ind w:left="20"/>
              <w:jc w:val="both"/>
            </w:pPr>
            <w:r>
              <w:rPr>
                <w:rFonts w:ascii="Times New Roman"/>
                <w:b w:val="false"/>
                <w:i w:val="false"/>
                <w:color w:val="000000"/>
                <w:sz w:val="20"/>
              </w:rPr>
              <w:t>
- құрылыс-монтаждау жұмыстары – __________ теңге;</w:t>
            </w:r>
          </w:p>
          <w:p>
            <w:pPr>
              <w:spacing w:after="20"/>
              <w:ind w:left="20"/>
              <w:jc w:val="both"/>
            </w:pPr>
            <w:r>
              <w:rPr>
                <w:rFonts w:ascii="Times New Roman"/>
                <w:b w:val="false"/>
                <w:i w:val="false"/>
                <w:color w:val="000000"/>
                <w:sz w:val="20"/>
              </w:rPr>
              <w:t>
- жабдық – __________ теңге;</w:t>
            </w:r>
          </w:p>
          <w:p>
            <w:pPr>
              <w:spacing w:after="20"/>
              <w:ind w:left="20"/>
              <w:jc w:val="both"/>
            </w:pPr>
            <w:r>
              <w:rPr>
                <w:rFonts w:ascii="Times New Roman"/>
                <w:b w:val="false"/>
                <w:i w:val="false"/>
                <w:color w:val="000000"/>
                <w:sz w:val="20"/>
              </w:rPr>
              <w:t>
- өзге шығыстар – __________ теңге.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қолдаудың түрлері мен көлемдері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27-бабының </w:t>
            </w:r>
            <w:r>
              <w:rPr>
                <w:rFonts w:ascii="Times New Roman"/>
                <w:b w:val="false"/>
                <w:i w:val="false"/>
                <w:color w:val="000000"/>
                <w:sz w:val="20"/>
              </w:rPr>
              <w:t>2-тармағына</w:t>
            </w:r>
            <w:r>
              <w:rPr>
                <w:rFonts w:ascii="Times New Roman"/>
                <w:b w:val="false"/>
                <w:i w:val="false"/>
                <w:color w:val="000000"/>
                <w:sz w:val="20"/>
              </w:rPr>
              <w:t xml:space="preserve"> сәйкес мемлекеттік қолдаудың түрлері және көлемдері (егер болса) көрсетіледі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Шығындарды өтеу және кірістер алу көздері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9-бабының </w:t>
            </w:r>
            <w:r>
              <w:rPr>
                <w:rFonts w:ascii="Times New Roman"/>
                <w:b w:val="false"/>
                <w:i w:val="false"/>
                <w:color w:val="000000"/>
                <w:sz w:val="20"/>
              </w:rPr>
              <w:t>2-тармағына</w:t>
            </w:r>
            <w:r>
              <w:rPr>
                <w:rFonts w:ascii="Times New Roman"/>
                <w:b w:val="false"/>
                <w:i w:val="false"/>
                <w:color w:val="000000"/>
                <w:sz w:val="20"/>
              </w:rPr>
              <w:t xml:space="preserve"> сәйкес шығындарды өтеу және кірістер алу көздері (егер болса) көрсетіледі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тегі, аты, әкесінің аты (егер болса), лауазымы, байланыс телефоны мен электрондық поштасының мекенжайы (мекенжайлары) көрсетіледі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және спорт</w:t>
            </w:r>
            <w:r>
              <w:br/>
            </w:r>
            <w:r>
              <w:rPr>
                <w:rFonts w:ascii="Times New Roman"/>
                <w:b w:val="false"/>
                <w:i w:val="false"/>
                <w:color w:val="000000"/>
                <w:sz w:val="20"/>
              </w:rPr>
              <w:t>саласындағы</w:t>
            </w:r>
            <w:r>
              <w:br/>
            </w:r>
            <w:r>
              <w:rPr>
                <w:rFonts w:ascii="Times New Roman"/>
                <w:b w:val="false"/>
                <w:i w:val="false"/>
                <w:color w:val="000000"/>
                <w:sz w:val="20"/>
              </w:rPr>
              <w:t>(дене шынықтыру-сауықтыру кешені)</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Негізгі іс-шаралар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Іс-шараларды өткізу мерзімі</w:t>
            </w:r>
          </w:p>
          <w:p>
            <w:pPr>
              <w:spacing w:after="20"/>
              <w:ind w:left="20"/>
              <w:jc w:val="both"/>
            </w:pPr>
            <w:r>
              <w:rPr>
                <w:rFonts w:ascii="Times New Roman"/>
                <w:b w:val="false"/>
                <w:i w:val="false"/>
                <w:color w:val="000000"/>
                <w:sz w:val="20"/>
              </w:rPr>
              <w:t>
(уақыт пен күн Қазақстан Республикасы, Астана қаласының уақыты бойынша белгіленген)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мемлекеттік жоспарлау жөніндегі жергілікті уәкілетті органға бір уақытта хабарлауымен Конкурсты өткізу туралы жариялауы (ақпарат Конкурсты ұйымдастырушының ресми интернет-ресурсында және мерзімді баспа басылымдарында мемлекеттік және орыс тілдерінде орналастырылады)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20__ж. "__" _______ </w:t>
            </w:r>
          </w:p>
          <w:p>
            <w:pPr>
              <w:spacing w:after="20"/>
              <w:ind w:left="20"/>
              <w:jc w:val="both"/>
            </w:pPr>
            <w:r>
              <w:rPr>
                <w:rFonts w:ascii="Times New Roman"/>
                <w:b w:val="false"/>
                <w:i w:val="false"/>
                <w:color w:val="000000"/>
                <w:sz w:val="20"/>
              </w:rPr>
              <w:t>
(Конкурсты өткізу күніне дейін кемінде 60 (алпыс) күнтізбелік күн бұрын, ал Конкурс қайта өткізілген кезде – кемінде 30 (отыз) күнтізбелік күн бұрын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Конкурсқа қатысуға ниет білдірген тұлғаларға Конкурсты ұйымдастырушының Дене шынықтыру және спорт саласындағы (дене шынықтыру-сауықтыру кешені) МЖӘ жобасының Үлгілік конкурстық құжаттамасының көшірмесін ұсынуы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өткізу туралы хабарландыру жарияланған күннен бастап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шынықтыру және спорт саласындағы (дене шынықтыру-сауықтыру кешені) МЖӘ жобасының Үлгілік конкурстық құжаттамасының көшірмесін алған тұлғаларға оның ережелерін түсіндіру, талқылау және түзету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"___"______ кешіктірмей</w:t>
            </w:r>
          </w:p>
          <w:p>
            <w:pPr>
              <w:spacing w:after="20"/>
              <w:ind w:left="20"/>
              <w:jc w:val="both"/>
            </w:pPr>
            <w:r>
              <w:rPr>
                <w:rFonts w:ascii="Times New Roman"/>
                <w:b w:val="false"/>
                <w:i w:val="false"/>
                <w:color w:val="000000"/>
                <w:sz w:val="20"/>
              </w:rPr>
              <w:t>
(сұрауды тіркеген күннен бастап 3 (үш)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әріптестердің олардың біліктілік талаптарына сәйкестігін растайтын құжаттарды ұсынуы</w:t>
            </w:r>
          </w:p>
          <w:p>
            <w:pPr>
              <w:spacing w:after="20"/>
              <w:ind w:left="20"/>
              <w:jc w:val="both"/>
            </w:pPr>
            <w:r>
              <w:rPr>
                <w:rFonts w:ascii="Times New Roman"/>
                <w:b w:val="false"/>
                <w:i w:val="false"/>
                <w:color w:val="000000"/>
                <w:sz w:val="20"/>
              </w:rPr>
              <w:t>
Жекеше әріптесті айқындау жөніндегі конкурсқа "Атамекен" Қазақстан Республикасының ұлттық кәсіпкерлер палатасы қалыптастыратын Әлеуетті Жекеше әріптестер тізілімінен Әлеуетті Жекеше әріптестер біліктілік іріктеу жүргізілместен жіберіледі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сағаттан кешіктірмей</w:t>
            </w:r>
          </w:p>
          <w:p>
            <w:pPr>
              <w:spacing w:after="20"/>
              <w:ind w:left="20"/>
              <w:jc w:val="both"/>
            </w:pPr>
            <w:r>
              <w:rPr>
                <w:rFonts w:ascii="Times New Roman"/>
                <w:b w:val="false"/>
                <w:i w:val="false"/>
                <w:color w:val="000000"/>
                <w:sz w:val="20"/>
              </w:rPr>
              <w:t>
(Конкурс жарияланғаннан кейін кемінде 20 (жиырма) күнтізбелік күн)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әріптестердің біліктілік талаптарына сәйкестігін бағалауды жүргізуі арқылы біліктілік іріктеуін жүргізуі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ұсыну мерзімі аяқталған сәттен бастап 15 (он бес)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 бағалау нәтижелерін жіберуі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аяқталған күннен бастап 2 (екі)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әріптестің Конкурстық өтінімді, сондай-ақ Конкурстық өтінімнің қамтамасыз етуін енгізуі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шынықтыру және спорт саласындағы (дене шынықтыру-сауықтыру кешені) МЖӘ жобасының Үлгілік конкурстық құжаттамасын алған сәттен бастап 20__жылғы "__"________ __:00 сағатқа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өтінімдері бар конверттерді ашуы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 _______ __:00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Конкурстық өтінімдері бар конверттерді ашу хаттамасының көшірмесін Конкурстық өтінімдері бар конверттерді ашу жөніндегі Комиссияның отырысына қатысқан Жекеше әріптестерге немесе олардың уәкілетті өкілдеріне жіберу.</w:t>
            </w:r>
          </w:p>
          <w:p>
            <w:pPr>
              <w:spacing w:after="20"/>
              <w:ind w:left="20"/>
              <w:jc w:val="both"/>
            </w:pPr>
            <w:r>
              <w:rPr>
                <w:rFonts w:ascii="Times New Roman"/>
                <w:b w:val="false"/>
                <w:i w:val="false"/>
                <w:color w:val="000000"/>
                <w:sz w:val="20"/>
              </w:rPr>
              <w:t>
Қатыспағандарға – олардың жазбаша сұрауы бойынша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тиісті отырысынан кейінгі 2 (екі) жұмыс күнінен кешіктірмей сұрау алған күннен бастап 2 (екі) жұмыс күнінен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өтінімдерді қарауы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нәтижелерін есепке ала отырып, Конкурстық өтінімдері бар конверттерді ашу күнінен бастап 10 (он) күнтізбелік күн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өтінімі үздік деп танылған Әлеуетті Жекеше әріптеспен келіссөздердің тиісті хаттамасын ресімдей отырып, МЖӘ жобасын және Үлгілік шарт талаптарын нақтылау бойынша келіссөздер жүргізуі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үздік Конкурстық өтінімді айқындау туралы хаттаманың көшірмесін қоса берумен, Шарт жобасын, оның ішінде оған түзетулер және/немесе толықтырулар енгізген кезде мемлекеттік жоспарлау және бюджетті атқару жөніндегі жергілікті уәкілетті органдарға келісуге жолдауы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жеңімпазын айқындау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комиссияларының қарауына МЖӘ жобасы бойынша мемлекеттік міндеттемелерді қабылдау мәселесін шығару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Тиісті бюджет комиссиясының ұсыныстары негізінде бюджетті атқару жөніндегі жергілікті уәкілетті органдардың МЖӘ жобалары бойынша мемлекеттік міндеттемелерді қабылдауы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міндеттемелерді қабылдау туралы мәслихат шешімінің жобасын әзірлеу және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комиссиясының шешімі шығарылғаннан кейін 15 (он бес)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шешімінің негізінде, мәслихаттың шешімін қабылдау қорытындылары бойынша Конкурсты ұйымдастырушының Конкурстың жеңімпазымен Шарт жасасуы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 қорытындылары шығарылған күннен бастап 90 (тоқсан) күнтізбелік күннен көп емес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нәтижелері туралы мәліметтерді Конкурсты ұйымдастырушының мемлекеттік жоспарлау жөніндегі жергілікті уәкілетті органға бір уақытта хабарлай отырып, өзінің ресми интернет-ресурсында және мерзімді баспа басылымдарында мемлекеттік және орыс тілдерінде орналастыруы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 жасасқаннан кейін ___ (жазбаша түрде көрсету) күн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және спорт</w:t>
            </w:r>
            <w:r>
              <w:br/>
            </w:r>
            <w:r>
              <w:rPr>
                <w:rFonts w:ascii="Times New Roman"/>
                <w:b w:val="false"/>
                <w:i w:val="false"/>
                <w:color w:val="000000"/>
                <w:sz w:val="20"/>
              </w:rPr>
              <w:t>саласындағы</w:t>
            </w:r>
            <w:r>
              <w:br/>
            </w:r>
            <w:r>
              <w:rPr>
                <w:rFonts w:ascii="Times New Roman"/>
                <w:b w:val="false"/>
                <w:i w:val="false"/>
                <w:color w:val="000000"/>
                <w:sz w:val="20"/>
              </w:rPr>
              <w:t>(дене шынықтыру-сауықтыру кешені)</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Әлеуетті Жекеше әріптестердің өздерінің біліктілік талаптарына сәйкестігін растауы үшін ұсынатын құжаттар тізбесі</w:t>
      </w:r>
    </w:p>
    <w:p>
      <w:pPr>
        <w:spacing w:after="0"/>
        <w:ind w:left="0"/>
        <w:jc w:val="both"/>
      </w:pPr>
      <w:r>
        <w:rPr>
          <w:rFonts w:ascii="Times New Roman"/>
          <w:b w:val="false"/>
          <w:i w:val="false"/>
          <w:color w:val="000000"/>
          <w:sz w:val="28"/>
        </w:rPr>
        <w:t>
      Әлеуетті Жекеше әріптестер біліктілік талаптарына сәйкестігін растау үшін мынадай құжаттарды ұсынады:</w:t>
      </w:r>
    </w:p>
    <w:p>
      <w:pPr>
        <w:spacing w:after="0"/>
        <w:ind w:left="0"/>
        <w:jc w:val="both"/>
      </w:pPr>
      <w:r>
        <w:rPr>
          <w:rFonts w:ascii="Times New Roman"/>
          <w:b w:val="false"/>
          <w:i w:val="false"/>
          <w:color w:val="000000"/>
          <w:sz w:val="28"/>
        </w:rPr>
        <w:t>
      1) есепшоттарында ақшаның болуын, Әлеуетті Жекеше әріптестің меншік құқығын және жылжитын және жылжымайтын мүліктің құнын растайтын құжаттардың түпнұсқалары немесе нотариалды расталған көшірмелері;</w:t>
      </w:r>
    </w:p>
    <w:p>
      <w:pPr>
        <w:spacing w:after="0"/>
        <w:ind w:left="0"/>
        <w:jc w:val="both"/>
      </w:pPr>
      <w:r>
        <w:rPr>
          <w:rFonts w:ascii="Times New Roman"/>
          <w:b w:val="false"/>
          <w:i w:val="false"/>
          <w:color w:val="000000"/>
          <w:sz w:val="28"/>
        </w:rPr>
        <w:t>
      2) Қазақстан Республикасының бухгалтерлік есеп және қаржылық есептілік туралы заңнамасына не халықаралық қаржылық есептілік стандарттарына сәйкес жасалған толық алдыңғы екі қаржы жылының қаржылық есептілігінің түпнұсқасы. Еншілес ұйымдары бар ұйымдар негізгі ұйым қызметі жөніндегі қаржылық есептілікке қосымша бухгалтерлік есеп және қаржылық есептілік туралы заңнаманың талаптарына не халықаралық қаржылық есептілік стандарттарына сәйкес шоғырландырылған қаржылық есептілікті жасайды және ұсынады. Аса маңызды МЖӘ жобаларына қатысты, егер Әлеуетті Жекеше әріптес МЖӘ жобасын іске асыру мақсатында жеке және (немесе) заңды тұлғалар құрған жаңа заңды тұлға болып табылса, онда мұндай құжаттаманы осындай Әлеуетті Жекеше әріптестің құрылтайшысы болып табылатын жеке және (немесе) заңды тұлғалар ұсынады;</w:t>
      </w:r>
    </w:p>
    <w:p>
      <w:pPr>
        <w:spacing w:after="0"/>
        <w:ind w:left="0"/>
        <w:jc w:val="both"/>
      </w:pPr>
      <w:r>
        <w:rPr>
          <w:rFonts w:ascii="Times New Roman"/>
          <w:b w:val="false"/>
          <w:i w:val="false"/>
          <w:color w:val="000000"/>
          <w:sz w:val="28"/>
        </w:rPr>
        <w:t>
      3) Әлеуетті Жекеше әріптестің бірінші басшысының немесе уәкілетті өкілінің қолы қойылған және Әлеуетті Жекеше әріптестің мөрімен куәландырылған соңғы есеп беру күніне (соңғы қаржы жылындағы) "Негізгі құралдар" бухгалтерлік балансының баптарының таратылып жазылуы;</w:t>
      </w:r>
    </w:p>
    <w:p>
      <w:pPr>
        <w:spacing w:after="0"/>
        <w:ind w:left="0"/>
        <w:jc w:val="both"/>
      </w:pPr>
      <w:r>
        <w:rPr>
          <w:rFonts w:ascii="Times New Roman"/>
          <w:b w:val="false"/>
          <w:i w:val="false"/>
          <w:color w:val="000000"/>
          <w:sz w:val="28"/>
        </w:rPr>
        <w:t>
      4) Әлеуетті Жекеше әріптестің бірінші басшысының немесе уәкілетті өкілінің қолы қойылған және Әлеуетті Жекеше әріптестің мөрімен куәландырылған, олардың қалыптасқан және болжамды өтеу күндері, сондай-ақ берешектің мақсаты (не үшін берешек пайда болды), оларды құнсыздандыру бойынша есептелген резервтердің сомасы көрсетілген соңғы есеп беру күніне (соңғы қаржы жылындағы) дебиторлық және кредиторлық берешектің таратылып жазылуы. Банктік қарыздар болған жағдайда банктік қарыз Үлгілік шарттарының көшірмелерін негізгі борышты және пайыздарды өтеу кестелерімен қоса беру қажет;</w:t>
      </w:r>
    </w:p>
    <w:p>
      <w:pPr>
        <w:spacing w:after="0"/>
        <w:ind w:left="0"/>
        <w:jc w:val="both"/>
      </w:pPr>
      <w:r>
        <w:rPr>
          <w:rFonts w:ascii="Times New Roman"/>
          <w:b w:val="false"/>
          <w:i w:val="false"/>
          <w:color w:val="000000"/>
          <w:sz w:val="28"/>
        </w:rPr>
        <w:t>
      5) Әлеуетті Жекеше әріптестің төлем қабілеттілігі, оның таратылуға жатпайтыны, мүлкіне тыйым салынбағаны, оның қаржылық-шаруашылық қызметі тоқтатылмағаны, Әлеуетті Жекеше әріптестің жасалған МЖӘ шарттары бойынша оның міндеттемелерді орындамағаны немесе тиісінше орындамағаны үшін соңғы үш жыл ішінде заңды күшіне енген сот шешімі негізінде жауапкершілікке тартылмағаны туралы кепілхат;</w:t>
      </w:r>
    </w:p>
    <w:p>
      <w:pPr>
        <w:spacing w:after="0"/>
        <w:ind w:left="0"/>
        <w:jc w:val="both"/>
      </w:pPr>
      <w:r>
        <w:rPr>
          <w:rFonts w:ascii="Times New Roman"/>
          <w:b w:val="false"/>
          <w:i w:val="false"/>
          <w:color w:val="000000"/>
          <w:sz w:val="28"/>
        </w:rPr>
        <w:t>
      6) Қазақстан Республикасының заңнамалық актілерінде міндетті түрде аудит жүргізу белгіленген заңды тұлғалар соңғы қаржы жылы үшін аудиторлық есепті де ұсынады;</w:t>
      </w:r>
    </w:p>
    <w:p>
      <w:pPr>
        <w:spacing w:after="0"/>
        <w:ind w:left="0"/>
        <w:jc w:val="both"/>
      </w:pPr>
      <w:r>
        <w:rPr>
          <w:rFonts w:ascii="Times New Roman"/>
          <w:b w:val="false"/>
          <w:i w:val="false"/>
          <w:color w:val="000000"/>
          <w:sz w:val="28"/>
        </w:rPr>
        <w:t>
      7) заңды тұлға қызметін үлгілік жарғы негізінде жүзеге асыратын жағдайларды қоспағанда, заңды тұлға нотариалды расталған жарғысының көшірмесін ұсынады. Қазақстан Республикасының бейрезиденттері мемлекеттік және (немесе) орыс тілдеріне аударылған сауда тізілімінен нотариалды куәландырылған заңдастырылған үзіндіні ұсынады;</w:t>
      </w:r>
    </w:p>
    <w:p>
      <w:pPr>
        <w:spacing w:after="0"/>
        <w:ind w:left="0"/>
        <w:jc w:val="both"/>
      </w:pPr>
      <w:r>
        <w:rPr>
          <w:rFonts w:ascii="Times New Roman"/>
          <w:b w:val="false"/>
          <w:i w:val="false"/>
          <w:color w:val="000000"/>
          <w:sz w:val="28"/>
        </w:rPr>
        <w:t>
      8) тіркелген заңды тұлға, филиал немесе өкілдік туралы анықтама;</w:t>
      </w:r>
    </w:p>
    <w:p>
      <w:pPr>
        <w:spacing w:after="0"/>
        <w:ind w:left="0"/>
        <w:jc w:val="both"/>
      </w:pPr>
      <w:r>
        <w:rPr>
          <w:rFonts w:ascii="Times New Roman"/>
          <w:b w:val="false"/>
          <w:i w:val="false"/>
          <w:color w:val="000000"/>
          <w:sz w:val="28"/>
        </w:rPr>
        <w:t>
      9) кәсіпкерлік қызметті жүзеге асыратын жеке тұлға тиісті мемлекеттік орган берген, заңды тұлға құрмай кәсіпкерлік қызметті жүзеге асыруға құқық беретін құжаттың нотариалды куәландырылған көшірмесін, жеке сәйкестендіру нөмірін көрсете отырып, нотариалды куәландырылған жеке басты куәландыратын құжаттың көшірмесін ұсынады;</w:t>
      </w:r>
    </w:p>
    <w:p>
      <w:pPr>
        <w:spacing w:after="0"/>
        <w:ind w:left="0"/>
        <w:jc w:val="both"/>
      </w:pPr>
      <w:r>
        <w:rPr>
          <w:rFonts w:ascii="Times New Roman"/>
          <w:b w:val="false"/>
          <w:i w:val="false"/>
          <w:color w:val="000000"/>
          <w:sz w:val="28"/>
        </w:rPr>
        <w:t>
      10) Әлеуетті Жекеше әріптеске қызмет көрсететін банктің немесе банк филиалының қолы мен мөрі қойылған анықтама берілген күннің алдында үш айдан астам Әлеуетті Жекеше әріптес міндеттемелерінің барлық түрлері бойынша Қазақстан Республикасының Ұлттық Банкі басқармасының қаулысымен бекітілген екінші деңгейдегі банктердегі және ипотекалық компаниялардағы бухгалтерлік есептің Үлгі шот жоспарына сәйкес банк немесе банк филиалы алдында мерзімі өткен берешегі жоқ екендігі туралы анықтаманың түпнұсқасы. Егер Әлеуетті Жекеше әріптес бірнеше екінші деңгейдегі банктің немесе филиалдарының, сондай-ақ шетел банкінің клиенті болып табылса, аталған анықтама осындай банктердің әрқайсысынан ұсынылады.</w:t>
      </w:r>
    </w:p>
    <w:p>
      <w:pPr>
        <w:spacing w:after="0"/>
        <w:ind w:left="0"/>
        <w:jc w:val="both"/>
      </w:pPr>
      <w:r>
        <w:rPr>
          <w:rFonts w:ascii="Times New Roman"/>
          <w:b w:val="false"/>
          <w:i w:val="false"/>
          <w:color w:val="000000"/>
          <w:sz w:val="28"/>
        </w:rPr>
        <w:t xml:space="preserve">
      "Қазақстан Республикасындағы кредиттік бюролар және кредиттік тарихты қалыптастыру туралы" 2004 жылғы 6 шілдедегі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кредиттік бюро беретін кредиттік есепті ұсынуға рұқсат етіледі.</w:t>
      </w:r>
    </w:p>
    <w:p>
      <w:pPr>
        <w:spacing w:after="0"/>
        <w:ind w:left="0"/>
        <w:jc w:val="both"/>
      </w:pPr>
      <w:r>
        <w:rPr>
          <w:rFonts w:ascii="Times New Roman"/>
          <w:b w:val="false"/>
          <w:i w:val="false"/>
          <w:color w:val="000000"/>
          <w:sz w:val="28"/>
        </w:rPr>
        <w:t>
      Банктің анықтамасы (не кредиттік есеп) конкурсты ұйымдастырушыға құжаттарды ұсыну күнінің алдындағы екі айдан бұрын берілмейді.</w:t>
      </w:r>
    </w:p>
    <w:p>
      <w:pPr>
        <w:spacing w:after="0"/>
        <w:ind w:left="0"/>
        <w:jc w:val="both"/>
      </w:pPr>
      <w:r>
        <w:rPr>
          <w:rFonts w:ascii="Times New Roman"/>
          <w:b w:val="false"/>
          <w:i w:val="false"/>
          <w:color w:val="000000"/>
          <w:sz w:val="28"/>
        </w:rPr>
        <w:t>
      Конкурсқа жеке және (немесе) қарапайым серіктестік нысанындағы заңды тұлғалардың бірлестіктері қатысқан жағдайда оның қатысушылары өздерінің біліктілік талаптарына сәйкестігін растау үшін осы Қағидаларда белгіленген құжаттардан басқа мынадай құжаттарды қоса ұсынулары қажет:</w:t>
      </w:r>
    </w:p>
    <w:p>
      <w:pPr>
        <w:spacing w:after="0"/>
        <w:ind w:left="0"/>
        <w:jc w:val="both"/>
      </w:pPr>
      <w:r>
        <w:rPr>
          <w:rFonts w:ascii="Times New Roman"/>
          <w:b w:val="false"/>
          <w:i w:val="false"/>
          <w:color w:val="000000"/>
          <w:sz w:val="28"/>
        </w:rPr>
        <w:t>
      бірлескен қызмет туралы Үлгілік шарттың нотариалды куәландырылған көшірмесі;</w:t>
      </w:r>
    </w:p>
    <w:p>
      <w:pPr>
        <w:spacing w:after="0"/>
        <w:ind w:left="0"/>
        <w:jc w:val="both"/>
      </w:pPr>
      <w:r>
        <w:rPr>
          <w:rFonts w:ascii="Times New Roman"/>
          <w:b w:val="false"/>
          <w:i w:val="false"/>
          <w:color w:val="000000"/>
          <w:sz w:val="28"/>
        </w:rPr>
        <w:t>
      қарапайым серіктестік мүшелері арасында жасалған ортақ жауапкершілік туралы Үлгілік шарттың нотариалды куәландырылған көшірмесі;</w:t>
      </w:r>
    </w:p>
    <w:p>
      <w:pPr>
        <w:spacing w:after="0"/>
        <w:ind w:left="0"/>
        <w:jc w:val="both"/>
      </w:pPr>
      <w:r>
        <w:rPr>
          <w:rFonts w:ascii="Times New Roman"/>
          <w:b w:val="false"/>
          <w:i w:val="false"/>
          <w:color w:val="000000"/>
          <w:sz w:val="28"/>
        </w:rPr>
        <w:t>
      конкурс шеңберінде келіссөздерді және басқа да іс-шараларды жүзеге асыруға қарапайым серіктестік атынан әрекет ететін оның өкіліне арналған сенімхаттың нотариалды куәландырылған көшірмесі.</w:t>
      </w:r>
    </w:p>
    <w:p>
      <w:pPr>
        <w:spacing w:after="0"/>
        <w:ind w:left="0"/>
        <w:jc w:val="both"/>
      </w:pPr>
      <w:r>
        <w:rPr>
          <w:rFonts w:ascii="Times New Roman"/>
          <w:b w:val="false"/>
          <w:i w:val="false"/>
          <w:color w:val="000000"/>
          <w:sz w:val="28"/>
        </w:rPr>
        <w:t>
      Біліктілік талаптарына сәйкестігін растайтын өзге де құжаттарды Әлеуетті Жекеше әріптестер өз қалауы бойынша ұсынады.</w:t>
      </w:r>
    </w:p>
    <w:p>
      <w:pPr>
        <w:spacing w:after="0"/>
        <w:ind w:left="0"/>
        <w:jc w:val="both"/>
      </w:pPr>
      <w:r>
        <w:rPr>
          <w:rFonts w:ascii="Times New Roman"/>
          <w:b w:val="false"/>
          <w:i w:val="false"/>
          <w:color w:val="000000"/>
          <w:sz w:val="28"/>
        </w:rPr>
        <w:t>
      Қазақстан Республикасының бейрезидент Әлеуетті Жекеше әріптесі біліктілік талаптарына сәйкестігін растау үшін Қазақстан Республикасының резиденттері ұсынатын құжаттарды не конкурстық құжаттаманың тілдеріне аударылған нотариалды куәландырылған аудармамен Қазақстан Республикасының бейрезиденті Әлеуетті Жекеше әріптестің біліктілігі туралы ұқсас мәліметтерді қамтитын құжаттарды, сондай ақ резиденттіктің апостиль қойылған сертификатын (егер халықаралық Үлгілік шартта өзгеше көзделмесе) ұсынады.</w:t>
      </w:r>
    </w:p>
    <w:p>
      <w:pPr>
        <w:spacing w:after="0"/>
        <w:ind w:left="0"/>
        <w:jc w:val="both"/>
      </w:pPr>
      <w:r>
        <w:rPr>
          <w:rFonts w:ascii="Times New Roman"/>
          <w:b w:val="false"/>
          <w:i w:val="false"/>
          <w:color w:val="000000"/>
          <w:sz w:val="28"/>
        </w:rPr>
        <w:t>
      МЖӘ объектісі ақпараттық ресурстар және (немесе) ақпараттық жүйелер болған жағдайда Әлеуетті Жекеше әріптес ақпараттық ресурстарға және (немесе) ақпараттық жүйелерге меншік және (немесе) ие болу құқығы туралы құжаттарды ұсынады.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және спорт</w:t>
            </w:r>
            <w:r>
              <w:br/>
            </w:r>
            <w:r>
              <w:rPr>
                <w:rFonts w:ascii="Times New Roman"/>
                <w:b w:val="false"/>
                <w:i w:val="false"/>
                <w:color w:val="000000"/>
                <w:sz w:val="20"/>
              </w:rPr>
              <w:t>саласындағы</w:t>
            </w:r>
            <w:r>
              <w:br/>
            </w:r>
            <w:r>
              <w:rPr>
                <w:rFonts w:ascii="Times New Roman"/>
                <w:b w:val="false"/>
                <w:i w:val="false"/>
                <w:color w:val="000000"/>
                <w:sz w:val="20"/>
              </w:rPr>
              <w:t>(дене шынықтыру-сауықтыру кешені)</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Конкурстық өтінім</w:t>
      </w:r>
    </w:p>
    <w:p>
      <w:pPr>
        <w:spacing w:after="0"/>
        <w:ind w:left="0"/>
        <w:jc w:val="both"/>
      </w:pPr>
      <w:r>
        <w:rPr>
          <w:rFonts w:ascii="Times New Roman"/>
          <w:b w:val="false"/>
          <w:i w:val="false"/>
          <w:color w:val="000000"/>
          <w:sz w:val="28"/>
        </w:rPr>
        <w:t>
      "__________ (елді мекеннің атауын және орналасқан жерін көрсету) ауысымына _____ келуге арналған дене шынықтыру-сауықтыру кешенін салу және пайдалану" МЖӘ жобасы бойынша оңайлатылған конкурстық рәсімдерді пайдалану арқылы Жекеше әріптесті таңдау жөніндегі конкурстық құжаттаманы қарап, ______________________ (Әлеуетті Жекеше әріптес көрсетіледі) осы Конкурстық өтінімге сәйкес МЖӘ Үлгілік шарты бойынша Жекеше әріптестің міндеттемелерін орындауды ұсынады.</w:t>
      </w:r>
    </w:p>
    <w:p>
      <w:pPr>
        <w:spacing w:after="0"/>
        <w:ind w:left="0"/>
        <w:jc w:val="both"/>
      </w:pPr>
      <w:r>
        <w:rPr>
          <w:rFonts w:ascii="Times New Roman"/>
          <w:b w:val="false"/>
          <w:i w:val="false"/>
          <w:color w:val="000000"/>
          <w:sz w:val="28"/>
        </w:rPr>
        <w:t>
      Осы Конкурстық өтінім Конкурстық өтінімдері бар конверттерді ашу күнінен бастап кемінде 180 (жүз сексен) күнтізбелік күн қолданылады.</w:t>
      </w:r>
    </w:p>
    <w:p>
      <w:pPr>
        <w:spacing w:after="0"/>
        <w:ind w:left="0"/>
        <w:jc w:val="both"/>
      </w:pPr>
      <w:r>
        <w:rPr>
          <w:rFonts w:ascii="Times New Roman"/>
          <w:b w:val="false"/>
          <w:i w:val="false"/>
          <w:color w:val="000000"/>
          <w:sz w:val="28"/>
        </w:rPr>
        <w:t>
      Конкурстық өтініміміз жеңді деп танылған жағдайда, біз МЖӘ Үлгілік шартын ескертпелерсіз және шектеу талаптарынсыз конкурстық құжаттаманың Үлгілік шарттарына сәйкес ресімдеуге және қол қоюға міндеттенеміз.</w:t>
      </w:r>
    </w:p>
    <w:p>
      <w:pPr>
        <w:spacing w:after="0"/>
        <w:ind w:left="0"/>
        <w:jc w:val="both"/>
      </w:pPr>
      <w:r>
        <w:rPr>
          <w:rFonts w:ascii="Times New Roman"/>
          <w:b w:val="false"/>
          <w:i w:val="false"/>
          <w:color w:val="000000"/>
          <w:sz w:val="28"/>
        </w:rPr>
        <w:t>
      Біздің өз Конкурстық өтінімімізді қайтарып алмайтынымыздың не конкурстық құжаттамада көрсетілген Конкурстық өтінімдерді ұсыну мерзімі өткеннен кейін өзгертпейтініміздің және (немесе) толықтырмайтынымыздың және бізді конкурс жеңімпазы деп айқындаған жағдайда МЖӘ Үлгілік шартын жасайтынымыздың кепілі ретінде_____________________(мөлшері көрсетіледі) мөлшерінде Конкурстық өтінімді қамтамасыз ету енгіземіз.</w:t>
      </w:r>
    </w:p>
    <w:p>
      <w:pPr>
        <w:spacing w:after="0"/>
        <w:ind w:left="0"/>
        <w:jc w:val="both"/>
      </w:pPr>
      <w:r>
        <w:rPr>
          <w:rFonts w:ascii="Times New Roman"/>
          <w:b w:val="false"/>
          <w:i w:val="false"/>
          <w:color w:val="000000"/>
          <w:sz w:val="28"/>
        </w:rPr>
        <w:t xml:space="preserve">
      Конкурстық өтінімді қамтамасыз ету ретінде біз _________________ (Заңның 39-бабының </w:t>
      </w:r>
      <w:r>
        <w:rPr>
          <w:rFonts w:ascii="Times New Roman"/>
          <w:b w:val="false"/>
          <w:i w:val="false"/>
          <w:color w:val="000000"/>
          <w:sz w:val="28"/>
        </w:rPr>
        <w:t>4-тармағына</w:t>
      </w:r>
      <w:r>
        <w:rPr>
          <w:rFonts w:ascii="Times New Roman"/>
          <w:b w:val="false"/>
          <w:i w:val="false"/>
          <w:color w:val="000000"/>
          <w:sz w:val="28"/>
        </w:rPr>
        <w:t xml:space="preserve"> сәйкес Конкурстық өтінімді қамтамасыз етудің түрі көрсетіледі) таңдап алдық.</w:t>
      </w:r>
    </w:p>
    <w:p>
      <w:pPr>
        <w:spacing w:after="0"/>
        <w:ind w:left="0"/>
        <w:jc w:val="both"/>
      </w:pPr>
      <w:r>
        <w:rPr>
          <w:rFonts w:ascii="Times New Roman"/>
          <w:b w:val="false"/>
          <w:i w:val="false"/>
          <w:color w:val="000000"/>
          <w:sz w:val="28"/>
        </w:rPr>
        <w:t>
      Осы Конкурстық өтінімде ұсынылған ақпараттың анық болып табылатынын растаймыз.</w:t>
      </w:r>
    </w:p>
    <w:p>
      <w:pPr>
        <w:spacing w:after="0"/>
        <w:ind w:left="0"/>
        <w:jc w:val="both"/>
      </w:pPr>
      <w:r>
        <w:rPr>
          <w:rFonts w:ascii="Times New Roman"/>
          <w:b w:val="false"/>
          <w:i w:val="false"/>
          <w:color w:val="000000"/>
          <w:sz w:val="28"/>
        </w:rPr>
        <w:t>
      Осы Конкурстық өтінімге мынадай құжаттар қоса беріледі: _________________ (Конкурстық өтінімге қоса берілетін құжаттар көрсетіледі).</w:t>
      </w:r>
    </w:p>
    <w:p>
      <w:pPr>
        <w:spacing w:after="0"/>
        <w:ind w:left="0"/>
        <w:jc w:val="both"/>
      </w:pPr>
      <w:r>
        <w:rPr>
          <w:rFonts w:ascii="Times New Roman"/>
          <w:b w:val="false"/>
          <w:i w:val="false"/>
          <w:color w:val="000000"/>
          <w:sz w:val="28"/>
        </w:rPr>
        <w:t xml:space="preserve">
      ______________________ </w:t>
      </w:r>
    </w:p>
    <w:p>
      <w:pPr>
        <w:spacing w:after="0"/>
        <w:ind w:left="0"/>
        <w:jc w:val="both"/>
      </w:pPr>
      <w:r>
        <w:rPr>
          <w:rFonts w:ascii="Times New Roman"/>
          <w:b w:val="false"/>
          <w:i w:val="false"/>
          <w:color w:val="000000"/>
          <w:sz w:val="28"/>
        </w:rPr>
        <w:t>
      (Әлеуетті Жекеше әріптестің уәкілетті өкілінің қолы, Т.А.Ә. (болған жағдайда) және лауазымы, мөрі (болған жағдайда)</w:t>
      </w:r>
    </w:p>
    <w:p>
      <w:pPr>
        <w:spacing w:after="0"/>
        <w:ind w:left="0"/>
        <w:jc w:val="both"/>
      </w:pPr>
      <w:r>
        <w:rPr>
          <w:rFonts w:ascii="Times New Roman"/>
          <w:b w:val="false"/>
          <w:i w:val="false"/>
          <w:color w:val="000000"/>
          <w:sz w:val="28"/>
        </w:rPr>
        <w:t>
      ______________________</w:t>
      </w:r>
    </w:p>
    <w:p>
      <w:pPr>
        <w:spacing w:after="0"/>
        <w:ind w:left="0"/>
        <w:jc w:val="both"/>
      </w:pPr>
      <w:r>
        <w:rPr>
          <w:rFonts w:ascii="Times New Roman"/>
          <w:b w:val="false"/>
          <w:i w:val="false"/>
          <w:color w:val="000000"/>
          <w:sz w:val="28"/>
        </w:rPr>
        <w:t>
      (Конкурстық өтінімнің берілген орны және күні).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және спорт</w:t>
            </w:r>
            <w:r>
              <w:br/>
            </w:r>
            <w:r>
              <w:rPr>
                <w:rFonts w:ascii="Times New Roman"/>
                <w:b w:val="false"/>
                <w:i w:val="false"/>
                <w:color w:val="000000"/>
                <w:sz w:val="20"/>
              </w:rPr>
              <w:t>саласындағы</w:t>
            </w:r>
            <w:r>
              <w:br/>
            </w:r>
            <w:r>
              <w:rPr>
                <w:rFonts w:ascii="Times New Roman"/>
                <w:b w:val="false"/>
                <w:i w:val="false"/>
                <w:color w:val="000000"/>
                <w:sz w:val="20"/>
              </w:rPr>
              <w:t>(дене шынықтыру-сауықтыру кешені)</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Үздік Конкурстық өтінімді іріктеу өлшемшарттары және бағалау параметрлері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Өлшемшарттың шекті (негізгі)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тәсілі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Үлгілік шартты белгісі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 төлемдерінің көлемі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 (санын көрсету)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 (инвестициялық шығындар өтемақысы) төлемдері көлемінің азаюының әрбір ___ (санын көрсету) % ___ (санын көрсету) үшін ұпай қосылады*.</w:t>
            </w:r>
          </w:p>
          <w:p>
            <w:pPr>
              <w:spacing w:after="20"/>
              <w:ind w:left="20"/>
              <w:jc w:val="both"/>
            </w:pPr>
            <w:r>
              <w:rPr>
                <w:rFonts w:ascii="Times New Roman"/>
                <w:b w:val="false"/>
                <w:i w:val="false"/>
                <w:color w:val="000000"/>
                <w:sz w:val="20"/>
              </w:rPr>
              <w:t>
Мемлекеттік міндеттемелер (инвестициялық шығындар өтемақысы) төлемдері көлемінің ұлғаюының әрбір ___ % (санын көрсету) ___ (санын көрсету) ұпай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міндеттемелерді төлеу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(санын көрсету)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міндеттемелерді (инвестициялық шығындар өтемақысын) төлеу мерзімінің ұлғаюының әрбір ___ (санын көрсету) жылына ___ (санын көрсету) ұпай қосылады*</w:t>
            </w:r>
          </w:p>
          <w:p>
            <w:pPr>
              <w:spacing w:after="20"/>
              <w:ind w:left="20"/>
              <w:jc w:val="both"/>
            </w:pPr>
            <w:r>
              <w:rPr>
                <w:rFonts w:ascii="Times New Roman"/>
                <w:b w:val="false"/>
                <w:i w:val="false"/>
                <w:color w:val="000000"/>
                <w:sz w:val="20"/>
              </w:rPr>
              <w:t>
Мемлекеттік міндеттемелерді (инвестициялық шығындар өтемақысын) төлеу мерзімінің азаюының әрбір ___ (санын көрсету) жылына ___ (санын көрсету) ұпай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 тәжірибесі (объектілерді салу, құру, реконструкциялау, жаңғырту және (немесе) пайдалану (өздігінен не қатысушы ретіндегі өзге тұлғалармен бірге) МЖӘ Үлгілік шартындағы объектіге ұқсас тәжірибенің бар болуы)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жобалардың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әрбір жобаға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өзіне қабылдайтын тәуекелдері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шартқа сәйкес тәуекелдерді бөлу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қосымша қабылдаған әрбір тәуекел үшін ___ (санын көрсету) ұпай қосылады</w:t>
            </w:r>
          </w:p>
          <w:p>
            <w:pPr>
              <w:spacing w:after="20"/>
              <w:ind w:left="20"/>
              <w:jc w:val="both"/>
            </w:pPr>
            <w:r>
              <w:rPr>
                <w:rFonts w:ascii="Times New Roman"/>
                <w:b w:val="false"/>
                <w:i w:val="false"/>
                <w:color w:val="000000"/>
                <w:sz w:val="20"/>
              </w:rPr>
              <w:t>
Мемлекеттік әріптеске қосымша берілген әрбір тәуекел үшін ___ (санын көрсету) ұпай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үшін тартуға жататын Жекеше әріптестің қаражат көлемі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құны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қаражат көлемінің әрбір ___ (санын көрсету) %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мерзімдері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өлшемшарт бойынша мерзімді қысқартудың әрбір айына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Кадрлардағы жергілікті қамту үлесі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персоналдың штаттық санынан ___ (санын көрсету)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әрбір ___ (санын көрсету) % ұлғайғаны үшін ___ (санын көрсету) ұпай қосылады;</w:t>
            </w:r>
          </w:p>
          <w:p>
            <w:pPr>
              <w:spacing w:after="20"/>
              <w:ind w:left="20"/>
              <w:jc w:val="both"/>
            </w:pPr>
            <w:r>
              <w:rPr>
                <w:rFonts w:ascii="Times New Roman"/>
                <w:b w:val="false"/>
                <w:i w:val="false"/>
                <w:color w:val="000000"/>
                <w:sz w:val="20"/>
              </w:rPr>
              <w:t>
Жергілікті қамтудың әрбір ___ (санын көрсету) % азайғаны үшін ___ (санын көрсету)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Тауарлардағы, жұмыстардағы және көрсетілетін қызметтердегі жергілікті қамту үлесі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сатып алынатын тауарлардан, жұмыстардан және қызметтерден ___ (санын көрсету)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әрбір ___ (санын көрсету) % ұлғайғаны үшін ___ (санын көрсету) ұпай қосылады;</w:t>
            </w:r>
          </w:p>
          <w:p>
            <w:pPr>
              <w:spacing w:after="20"/>
              <w:ind w:left="20"/>
              <w:jc w:val="both"/>
            </w:pPr>
            <w:r>
              <w:rPr>
                <w:rFonts w:ascii="Times New Roman"/>
                <w:b w:val="false"/>
                <w:i w:val="false"/>
                <w:color w:val="000000"/>
                <w:sz w:val="20"/>
              </w:rPr>
              <w:t>
Жергілікті қамтудың әрбір ___ (санын көрсету) % азайғаны үшін ___ (санын көрсету)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 мамандардың бар болуы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білімді және 5 жылдан жоғары жұмыс өтілі 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әрбір ___ (санын көрсету) % ұлғайғаны үшін ___ (санын көрсету) ұпай қосылады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9</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арнаулы-орта білімді және 5 жылдан жоғары жұмыс өтілі 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әрбір ___ (санын көрсету) % ұлғайғаны үшін ___ (санын көрсету) ұпай қосылады</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сұралатын ішкі кірістілік нормасы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әрбір ___ (санын көрсету) % азайғаны үшін ___ (санын көрсету) ұпай қосылады</w:t>
            </w:r>
          </w:p>
          <w:p>
            <w:pPr>
              <w:spacing w:after="20"/>
              <w:ind w:left="20"/>
              <w:jc w:val="both"/>
            </w:pPr>
            <w:r>
              <w:rPr>
                <w:rFonts w:ascii="Times New Roman"/>
                <w:b w:val="false"/>
                <w:i w:val="false"/>
                <w:color w:val="000000"/>
                <w:sz w:val="20"/>
              </w:rPr>
              <w:t>
Көрсеткіштің әрбір ___ (санын көрсету) % ұлғайғаны үшін ___ (санын көрсету) ұпай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дайындауға Әлеуетті Жекеше әріптестің қатысу дәрежесі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Әзірленген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әзірлеуге қатысқаны үшін ___ (санын көрсету) ұпай қосылады;</w:t>
            </w:r>
          </w:p>
          <w:p>
            <w:pPr>
              <w:spacing w:after="20"/>
              <w:ind w:left="20"/>
              <w:jc w:val="both"/>
            </w:pPr>
            <w:r>
              <w:rPr>
                <w:rFonts w:ascii="Times New Roman"/>
                <w:b w:val="false"/>
                <w:i w:val="false"/>
                <w:color w:val="000000"/>
                <w:sz w:val="20"/>
              </w:rPr>
              <w:t>
Әзірленген құжат үшін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w:t>
            </w: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*қажет болған жағдайда көрсетіледі</w:t>
      </w:r>
    </w:p>
    <w:p>
      <w:pPr>
        <w:spacing w:after="0"/>
        <w:ind w:left="0"/>
        <w:jc w:val="both"/>
      </w:pPr>
      <w:r>
        <w:rPr>
          <w:rFonts w:ascii="Times New Roman"/>
          <w:b w:val="false"/>
          <w:i w:val="false"/>
          <w:color w:val="000000"/>
          <w:sz w:val="28"/>
        </w:rPr>
        <w:t>
      "Баға" Конкурстық өтінімнің өлшемшарттарын жалпы бағалауы әрбір Өлшемшарт бойынша алынған ұпайларды қосу жолымен анықталады:</w:t>
      </w:r>
    </w:p>
    <w:p>
      <w:pPr>
        <w:spacing w:after="0"/>
        <w:ind w:left="0"/>
        <w:jc w:val="both"/>
      </w:pPr>
      <w:r>
        <w:rPr>
          <w:rFonts w:ascii="Times New Roman"/>
          <w:b w:val="false"/>
          <w:i w:val="false"/>
          <w:color w:val="000000"/>
          <w:sz w:val="28"/>
        </w:rPr>
        <w:t>
                  Баға = К</w:t>
      </w:r>
      <w:r>
        <w:rPr>
          <w:rFonts w:ascii="Times New Roman"/>
          <w:b w:val="false"/>
          <w:i w:val="false"/>
          <w:color w:val="000000"/>
          <w:vertAlign w:val="subscript"/>
        </w:rPr>
        <w:t>1</w:t>
      </w:r>
      <w:r>
        <w:rPr>
          <w:rFonts w:ascii="Times New Roman"/>
          <w:b w:val="false"/>
          <w:i w:val="false"/>
          <w:color w:val="000000"/>
          <w:sz w:val="28"/>
        </w:rPr>
        <w:t>+К</w:t>
      </w:r>
      <w:r>
        <w:rPr>
          <w:rFonts w:ascii="Times New Roman"/>
          <w:b w:val="false"/>
          <w:i w:val="false"/>
          <w:color w:val="000000"/>
          <w:vertAlign w:val="subscript"/>
        </w:rPr>
        <w:t>2</w:t>
      </w:r>
      <w:r>
        <w:rPr>
          <w:rFonts w:ascii="Times New Roman"/>
          <w:b w:val="false"/>
          <w:i w:val="false"/>
          <w:color w:val="000000"/>
          <w:sz w:val="28"/>
        </w:rPr>
        <w:t>+К</w:t>
      </w:r>
      <w:r>
        <w:rPr>
          <w:rFonts w:ascii="Times New Roman"/>
          <w:b w:val="false"/>
          <w:i w:val="false"/>
          <w:color w:val="000000"/>
          <w:vertAlign w:val="subscript"/>
        </w:rPr>
        <w:t>3</w:t>
      </w:r>
      <w:r>
        <w:rPr>
          <w:rFonts w:ascii="Times New Roman"/>
          <w:b w:val="false"/>
          <w:i w:val="false"/>
          <w:color w:val="000000"/>
          <w:sz w:val="28"/>
        </w:rPr>
        <w:t>+К</w:t>
      </w:r>
      <w:r>
        <w:rPr>
          <w:rFonts w:ascii="Times New Roman"/>
          <w:b w:val="false"/>
          <w:i w:val="false"/>
          <w:color w:val="000000"/>
          <w:vertAlign w:val="subscript"/>
        </w:rPr>
        <w:t>4</w:t>
      </w:r>
      <w:r>
        <w:rPr>
          <w:rFonts w:ascii="Times New Roman"/>
          <w:b w:val="false"/>
          <w:i w:val="false"/>
          <w:color w:val="000000"/>
          <w:sz w:val="28"/>
        </w:rPr>
        <w:t>+К</w:t>
      </w:r>
      <w:r>
        <w:rPr>
          <w:rFonts w:ascii="Times New Roman"/>
          <w:b w:val="false"/>
          <w:i w:val="false"/>
          <w:color w:val="000000"/>
          <w:vertAlign w:val="subscript"/>
        </w:rPr>
        <w:t>5</w:t>
      </w:r>
      <w:r>
        <w:rPr>
          <w:rFonts w:ascii="Times New Roman"/>
          <w:b w:val="false"/>
          <w:i w:val="false"/>
          <w:color w:val="000000"/>
          <w:sz w:val="28"/>
        </w:rPr>
        <w:t>+К</w:t>
      </w:r>
      <w:r>
        <w:rPr>
          <w:rFonts w:ascii="Times New Roman"/>
          <w:b w:val="false"/>
          <w:i w:val="false"/>
          <w:color w:val="000000"/>
          <w:vertAlign w:val="subscript"/>
        </w:rPr>
        <w:t>6</w:t>
      </w:r>
      <w:r>
        <w:rPr>
          <w:rFonts w:ascii="Times New Roman"/>
          <w:b w:val="false"/>
          <w:i w:val="false"/>
          <w:color w:val="000000"/>
          <w:sz w:val="28"/>
        </w:rPr>
        <w:t>+К</w:t>
      </w:r>
      <w:r>
        <w:rPr>
          <w:rFonts w:ascii="Times New Roman"/>
          <w:b w:val="false"/>
          <w:i w:val="false"/>
          <w:color w:val="000000"/>
          <w:vertAlign w:val="subscript"/>
        </w:rPr>
        <w:t>7</w:t>
      </w:r>
      <w:r>
        <w:rPr>
          <w:rFonts w:ascii="Times New Roman"/>
          <w:b w:val="false"/>
          <w:i w:val="false"/>
          <w:color w:val="000000"/>
          <w:sz w:val="28"/>
        </w:rPr>
        <w:t xml:space="preserve"> +К</w:t>
      </w:r>
      <w:r>
        <w:rPr>
          <w:rFonts w:ascii="Times New Roman"/>
          <w:b w:val="false"/>
          <w:i w:val="false"/>
          <w:color w:val="000000"/>
          <w:vertAlign w:val="subscript"/>
        </w:rPr>
        <w:t>8</w:t>
      </w: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+К</w:t>
      </w:r>
      <w:r>
        <w:rPr>
          <w:rFonts w:ascii="Times New Roman"/>
          <w:b w:val="false"/>
          <w:i w:val="false"/>
          <w:color w:val="000000"/>
          <w:vertAlign w:val="subscript"/>
        </w:rPr>
        <w:t>10</w:t>
      </w:r>
      <w:r>
        <w:rPr>
          <w:rFonts w:ascii="Times New Roman"/>
          <w:b w:val="false"/>
          <w:i w:val="false"/>
          <w:color w:val="000000"/>
          <w:sz w:val="28"/>
        </w:rPr>
        <w:t xml:space="preserve"> +К</w:t>
      </w:r>
      <w:r>
        <w:rPr>
          <w:rFonts w:ascii="Times New Roman"/>
          <w:b w:val="false"/>
          <w:i w:val="false"/>
          <w:color w:val="000000"/>
          <w:vertAlign w:val="subscript"/>
        </w:rPr>
        <w:t>11</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w:t>
      </w:r>
      <w:r>
        <w:rPr>
          <w:rFonts w:ascii="Times New Roman"/>
          <w:b w:val="false"/>
          <w:i w:val="false"/>
          <w:color w:val="000000"/>
          <w:vertAlign w:val="superscript"/>
        </w:rPr>
        <w:t xml:space="preserve"> </w:t>
      </w:r>
      <w:r>
        <w:rPr>
          <w:rFonts w:ascii="Times New Roman"/>
          <w:b w:val="false"/>
          <w:i w:val="false"/>
          <w:color w:val="000000"/>
          <w:sz w:val="28"/>
        </w:rPr>
        <w:t>– осы өлшемшарт бойынша негізгі мән Дене шынықтыру және спорт саласындағы (дене шынықтыру-сауықтыру кешені) МЖӘ жобасының Үлгілік конкурстық құжаттамаға 1-қосымшаға сәйкес МЖӘ объектісінің құны болып табылады.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 xml:space="preserve"> – Әлеуетті Жекеше әріптес ұсынған өлшемшарттың мәні өлшемшарттың негізгі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3</w:t>
      </w:r>
      <w:r>
        <w:rPr>
          <w:rFonts w:ascii="Times New Roman"/>
          <w:b w:val="false"/>
          <w:i w:val="false"/>
          <w:color w:val="000000"/>
          <w:sz w:val="28"/>
        </w:rPr>
        <w:t xml:space="preserve"> – бұл жағдайда спорттық объектілерді салу бойынша іске асырылған жобалардың тәжірибесі ескеріледі. Дене шынықтыру және спорт саласында іске асырылған жобалар тәжірибесі болмаған жағдайда, Әлеуетті Жекеше әріптес Конкурстық өтінім құрамында ұсынған Конкурстық өтінімнің осы өлшемшарт бойынша бағасы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4</w:t>
      </w:r>
      <w:r>
        <w:rPr>
          <w:rFonts w:ascii="Times New Roman"/>
          <w:b w:val="false"/>
          <w:i w:val="false"/>
          <w:color w:val="000000"/>
          <w:vertAlign w:val="superscript"/>
        </w:rPr>
        <w:t xml:space="preserve"> </w:t>
      </w:r>
      <w:r>
        <w:rPr>
          <w:rFonts w:ascii="Times New Roman"/>
          <w:b w:val="false"/>
          <w:i w:val="false"/>
          <w:color w:val="000000"/>
          <w:sz w:val="28"/>
        </w:rPr>
        <w:t>– Әлеуетті Жекеше әріптес қосымша қабылдаған және/немесе берген тәуекелдер болмаған жағдайда, Әлеуетті Жекеше әріптес ұсынған Конкурстық өтінімнің осы өлшемшарт бойынша бағасы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5</w:t>
      </w:r>
      <w:r>
        <w:rPr>
          <w:rFonts w:ascii="Times New Roman"/>
          <w:b w:val="false"/>
          <w:i w:val="false"/>
          <w:color w:val="000000"/>
          <w:vertAlign w:val="superscript"/>
        </w:rPr>
        <w:t xml:space="preserve"> </w:t>
      </w:r>
      <w:r>
        <w:rPr>
          <w:rFonts w:ascii="Times New Roman"/>
          <w:b w:val="false"/>
          <w:i w:val="false"/>
          <w:color w:val="000000"/>
          <w:sz w:val="28"/>
        </w:rPr>
        <w:t>– осы өлшемшарт бойынша базалық көрсеткіш Дене шынықтыру және спорт саласындағы (дене шынықтыру-сауықтыру кешені) МЖӘ жобасының Үлгілік конкурстық құжаттамаға 1-қосымшаға сәйкес МЖӘ объектісі құрылысының құны болып табылады;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6</w:t>
      </w:r>
      <w:r>
        <w:rPr>
          <w:rFonts w:ascii="Times New Roman"/>
          <w:b w:val="false"/>
          <w:i w:val="false"/>
          <w:color w:val="000000"/>
          <w:vertAlign w:val="superscript"/>
        </w:rPr>
        <w:t xml:space="preserve"> </w:t>
      </w:r>
      <w:r>
        <w:rPr>
          <w:rFonts w:ascii="Times New Roman"/>
          <w:b w:val="false"/>
          <w:i w:val="false"/>
          <w:color w:val="000000"/>
          <w:sz w:val="28"/>
        </w:rPr>
        <w:t>– МЖӘ объектісін салу мерзімі ___ (санын көрсету) айдан көп қысқарған жағдайда, Әлеуетті Жекеше әріптес Конкурстық өтінім құрамында ұсынған Конкурстық өтінімнің бағасы осы өлшемшарт бойынша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7</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8</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 егер Әлеуетті Жекеше әріптес МЖӘ жобасын іске асыру мақсатында құрылған жаңа заңды тұлға болып табылса, Конкурстық өтінімді бағалау үшін Конкурстық өтінімге МЖӘ объектісін салуды жүзеге асыратын ұйыммен ниет шартын, сондай-ақ ниет шартын жасасқан заңды тұлғаның бірінші басшысы қол қойған, жұмыс өтілін, білімін көрсете отырып, жұмыскерлер тізімін қоса беру керек.</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10</w:t>
      </w:r>
      <w:r>
        <w:rPr>
          <w:rFonts w:ascii="Times New Roman"/>
          <w:b w:val="false"/>
          <w:i w:val="false"/>
          <w:color w:val="000000"/>
          <w:vertAlign w:val="superscript"/>
        </w:rPr>
        <w:t xml:space="preserve"> </w:t>
      </w:r>
      <w:r>
        <w:rPr>
          <w:rFonts w:ascii="Times New Roman"/>
          <w:b w:val="false"/>
          <w:i w:val="false"/>
          <w:color w:val="000000"/>
          <w:sz w:val="28"/>
        </w:rPr>
        <w:t>–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11</w:t>
      </w:r>
      <w:r>
        <w:rPr>
          <w:rFonts w:ascii="Times New Roman"/>
          <w:b w:val="false"/>
          <w:i w:val="false"/>
          <w:color w:val="000000"/>
          <w:sz w:val="28"/>
        </w:rPr>
        <w:t xml:space="preserve"> – әзірленген құжаттар болмаған жағдайда, Әлеуетті Жекеше әріптес ұсынған Конкурстық өтінімнің осы өлшемшарт бойынша бағасы "нөлге" тең болады.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8-қосымша</w:t>
            </w:r>
          </w:p>
        </w:tc>
      </w:tr>
    </w:tbl>
    <w:p>
      <w:pPr>
        <w:spacing w:after="0"/>
        <w:ind w:left="0"/>
        <w:jc w:val="left"/>
      </w:pPr>
      <w:r>
        <w:rPr>
          <w:rFonts w:ascii="Times New Roman"/>
          <w:b/>
          <w:i w:val="false"/>
          <w:color w:val="000000"/>
        </w:rPr>
        <w:t xml:space="preserve"> Денсаулық сақтау саласындағы (емхана) МЖӘ жобасының Үлгілік конкурстық құжаттамасы</w:t>
      </w:r>
    </w:p>
    <w:p>
      <w:pPr>
        <w:spacing w:after="0"/>
        <w:ind w:left="0"/>
        <w:jc w:val="both"/>
      </w:pPr>
      <w:r>
        <w:rPr>
          <w:rFonts w:ascii="Times New Roman"/>
          <w:b w:val="false"/>
          <w:i w:val="false"/>
          <w:color w:val="ff0000"/>
          <w:sz w:val="28"/>
        </w:rPr>
        <w:t xml:space="preserve">
      Ескерту. Бұйрық 8-қосымшамен толықтырылды – ҚР Ұлттық экономика министрінің 27.03.2017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1916" w:id="1901"/>
    <w:p>
      <w:pPr>
        <w:spacing w:after="0"/>
        <w:ind w:left="0"/>
        <w:jc w:val="both"/>
      </w:pPr>
      <w:r>
        <w:rPr>
          <w:rFonts w:ascii="Times New Roman"/>
          <w:b w:val="false"/>
          <w:i w:val="false"/>
          <w:color w:val="000000"/>
          <w:sz w:val="28"/>
        </w:rPr>
        <w:t>
      МЖӘ жобасының атауы:</w:t>
      </w:r>
    </w:p>
    <w:bookmarkEnd w:id="1901"/>
    <w:bookmarkStart w:name="z1917" w:id="1902"/>
    <w:p>
      <w:pPr>
        <w:spacing w:after="0"/>
        <w:ind w:left="0"/>
        <w:jc w:val="both"/>
      </w:pPr>
      <w:r>
        <w:rPr>
          <w:rFonts w:ascii="Times New Roman"/>
          <w:b w:val="false"/>
          <w:i w:val="false"/>
          <w:color w:val="000000"/>
          <w:sz w:val="28"/>
        </w:rPr>
        <w:t>
      "__________ (елді мекеннің атауын және орналасқан жерін көрсету) ауысымына _____</w:t>
      </w:r>
    </w:p>
    <w:bookmarkEnd w:id="1902"/>
    <w:bookmarkStart w:name="z1918" w:id="1903"/>
    <w:p>
      <w:pPr>
        <w:spacing w:after="0"/>
        <w:ind w:left="0"/>
        <w:jc w:val="both"/>
      </w:pPr>
      <w:r>
        <w:rPr>
          <w:rFonts w:ascii="Times New Roman"/>
          <w:b w:val="false"/>
          <w:i w:val="false"/>
          <w:color w:val="000000"/>
          <w:sz w:val="28"/>
        </w:rPr>
        <w:t>
      келуге арналған емхана салу және пайдалану"</w:t>
      </w:r>
    </w:p>
    <w:bookmarkEnd w:id="1903"/>
    <w:bookmarkStart w:name="z1919" w:id="1904"/>
    <w:p>
      <w:pPr>
        <w:spacing w:after="0"/>
        <w:ind w:left="0"/>
        <w:jc w:val="both"/>
      </w:pPr>
      <w:r>
        <w:rPr>
          <w:rFonts w:ascii="Times New Roman"/>
          <w:b w:val="false"/>
          <w:i w:val="false"/>
          <w:color w:val="000000"/>
          <w:sz w:val="28"/>
        </w:rPr>
        <w:t>
      МЖӘ объектісінiң орналасқан жері:</w:t>
      </w:r>
    </w:p>
    <w:bookmarkEnd w:id="1904"/>
    <w:bookmarkStart w:name="z1920" w:id="1905"/>
    <w:p>
      <w:pPr>
        <w:spacing w:after="0"/>
        <w:ind w:left="0"/>
        <w:jc w:val="both"/>
      </w:pPr>
      <w:r>
        <w:rPr>
          <w:rFonts w:ascii="Times New Roman"/>
          <w:b w:val="false"/>
          <w:i w:val="false"/>
          <w:color w:val="000000"/>
          <w:sz w:val="28"/>
        </w:rPr>
        <w:t>
      __________________________________________________________________________</w:t>
      </w:r>
    </w:p>
    <w:bookmarkEnd w:id="1905"/>
    <w:bookmarkStart w:name="z1921" w:id="1906"/>
    <w:p>
      <w:pPr>
        <w:spacing w:after="0"/>
        <w:ind w:left="0"/>
        <w:jc w:val="both"/>
      </w:pPr>
      <w:r>
        <w:rPr>
          <w:rFonts w:ascii="Times New Roman"/>
          <w:b w:val="false"/>
          <w:i w:val="false"/>
          <w:color w:val="000000"/>
          <w:sz w:val="28"/>
        </w:rPr>
        <w:t>
      (МЖӘ объектісінiң орналасқан жері көрсетіледі)</w:t>
      </w:r>
    </w:p>
    <w:bookmarkEnd w:id="1906"/>
    <w:bookmarkStart w:name="z1922" w:id="1907"/>
    <w:p>
      <w:pPr>
        <w:spacing w:after="0"/>
        <w:ind w:left="0"/>
        <w:jc w:val="both"/>
      </w:pPr>
      <w:r>
        <w:rPr>
          <w:rFonts w:ascii="Times New Roman"/>
          <w:b w:val="false"/>
          <w:i w:val="false"/>
          <w:color w:val="000000"/>
          <w:sz w:val="28"/>
        </w:rPr>
        <w:t>
      Мемлекеттік әріптес:</w:t>
      </w:r>
    </w:p>
    <w:bookmarkEnd w:id="1907"/>
    <w:bookmarkStart w:name="z1923" w:id="1908"/>
    <w:p>
      <w:pPr>
        <w:spacing w:after="0"/>
        <w:ind w:left="0"/>
        <w:jc w:val="both"/>
      </w:pPr>
      <w:r>
        <w:rPr>
          <w:rFonts w:ascii="Times New Roman"/>
          <w:b w:val="false"/>
          <w:i w:val="false"/>
          <w:color w:val="000000"/>
          <w:sz w:val="28"/>
        </w:rPr>
        <w:t>
      __________________________________________________________________________</w:t>
      </w:r>
    </w:p>
    <w:bookmarkEnd w:id="1908"/>
    <w:bookmarkStart w:name="z1924" w:id="1909"/>
    <w:p>
      <w:pPr>
        <w:spacing w:after="0"/>
        <w:ind w:left="0"/>
        <w:jc w:val="both"/>
      </w:pPr>
      <w:r>
        <w:rPr>
          <w:rFonts w:ascii="Times New Roman"/>
          <w:b w:val="false"/>
          <w:i w:val="false"/>
          <w:color w:val="000000"/>
          <w:sz w:val="28"/>
        </w:rPr>
        <w:t>
      (мемлекеттік әріптестің толық атауын, орналасқан жерін, бизнес-сәйкестендіру</w:t>
      </w:r>
    </w:p>
    <w:bookmarkEnd w:id="1909"/>
    <w:bookmarkStart w:name="z1925" w:id="1910"/>
    <w:p>
      <w:pPr>
        <w:spacing w:after="0"/>
        <w:ind w:left="0"/>
        <w:jc w:val="both"/>
      </w:pPr>
      <w:r>
        <w:rPr>
          <w:rFonts w:ascii="Times New Roman"/>
          <w:b w:val="false"/>
          <w:i w:val="false"/>
          <w:color w:val="000000"/>
          <w:sz w:val="28"/>
        </w:rPr>
        <w:t>
      нөмірін, банктік деректемелерін көрсету)</w:t>
      </w:r>
    </w:p>
    <w:bookmarkEnd w:id="1910"/>
    <w:bookmarkStart w:name="z1926" w:id="1911"/>
    <w:p>
      <w:pPr>
        <w:spacing w:after="0"/>
        <w:ind w:left="0"/>
        <w:jc w:val="both"/>
      </w:pPr>
      <w:r>
        <w:rPr>
          <w:rFonts w:ascii="Times New Roman"/>
          <w:b w:val="false"/>
          <w:i w:val="false"/>
          <w:color w:val="000000"/>
          <w:sz w:val="28"/>
        </w:rPr>
        <w:t>
      Конкурсты ұйымдастырушы:</w:t>
      </w:r>
    </w:p>
    <w:bookmarkEnd w:id="1911"/>
    <w:bookmarkStart w:name="z1927" w:id="1912"/>
    <w:p>
      <w:pPr>
        <w:spacing w:after="0"/>
        <w:ind w:left="0"/>
        <w:jc w:val="both"/>
      </w:pPr>
      <w:r>
        <w:rPr>
          <w:rFonts w:ascii="Times New Roman"/>
          <w:b w:val="false"/>
          <w:i w:val="false"/>
          <w:color w:val="000000"/>
          <w:sz w:val="28"/>
        </w:rPr>
        <w:t>
      __________________________________________________________________________</w:t>
      </w:r>
    </w:p>
    <w:bookmarkEnd w:id="1912"/>
    <w:bookmarkStart w:name="z1928" w:id="1913"/>
    <w:p>
      <w:pPr>
        <w:spacing w:after="0"/>
        <w:ind w:left="0"/>
        <w:jc w:val="both"/>
      </w:pPr>
      <w:r>
        <w:rPr>
          <w:rFonts w:ascii="Times New Roman"/>
          <w:b w:val="false"/>
          <w:i w:val="false"/>
          <w:color w:val="000000"/>
          <w:sz w:val="28"/>
        </w:rPr>
        <w:t>
      (конкурсты ұйымдастырушының толық атауын, орналасқан жерін, бизнес-</w:t>
      </w:r>
    </w:p>
    <w:bookmarkEnd w:id="1913"/>
    <w:bookmarkStart w:name="z1929" w:id="1914"/>
    <w:p>
      <w:pPr>
        <w:spacing w:after="0"/>
        <w:ind w:left="0"/>
        <w:jc w:val="both"/>
      </w:pPr>
      <w:r>
        <w:rPr>
          <w:rFonts w:ascii="Times New Roman"/>
          <w:b w:val="false"/>
          <w:i w:val="false"/>
          <w:color w:val="000000"/>
          <w:sz w:val="28"/>
        </w:rPr>
        <w:t>
      сәйкестендіру нөмірін, банктік деректемелерін көрсету)</w:t>
      </w:r>
    </w:p>
    <w:bookmarkEnd w:id="1914"/>
    <w:bookmarkStart w:name="z1930" w:id="1915"/>
    <w:p>
      <w:pPr>
        <w:spacing w:after="0"/>
        <w:ind w:left="0"/>
        <w:jc w:val="both"/>
      </w:pPr>
      <w:r>
        <w:rPr>
          <w:rFonts w:ascii="Times New Roman"/>
          <w:b w:val="false"/>
          <w:i w:val="false"/>
          <w:color w:val="000000"/>
          <w:sz w:val="28"/>
        </w:rPr>
        <w:t>
      Конкурстық құжаттама пакетінің құны:</w:t>
      </w:r>
    </w:p>
    <w:bookmarkEnd w:id="1915"/>
    <w:bookmarkStart w:name="z1931" w:id="1916"/>
    <w:p>
      <w:pPr>
        <w:spacing w:after="0"/>
        <w:ind w:left="0"/>
        <w:jc w:val="both"/>
      </w:pPr>
      <w:r>
        <w:rPr>
          <w:rFonts w:ascii="Times New Roman"/>
          <w:b w:val="false"/>
          <w:i w:val="false"/>
          <w:color w:val="000000"/>
          <w:sz w:val="28"/>
        </w:rPr>
        <w:t>
      __________________________________________________________________________</w:t>
      </w:r>
    </w:p>
    <w:bookmarkEnd w:id="1916"/>
    <w:bookmarkStart w:name="z1932" w:id="1917"/>
    <w:p>
      <w:pPr>
        <w:spacing w:after="0"/>
        <w:ind w:left="0"/>
        <w:jc w:val="both"/>
      </w:pPr>
      <w:r>
        <w:rPr>
          <w:rFonts w:ascii="Times New Roman"/>
          <w:b w:val="false"/>
          <w:i w:val="false"/>
          <w:color w:val="000000"/>
          <w:sz w:val="28"/>
        </w:rPr>
        <w:t>
      (Конкурстық құжаттаманың теңгемен есептегендегі құнын көрсету не егер Денсаулық</w:t>
      </w:r>
    </w:p>
    <w:bookmarkEnd w:id="1917"/>
    <w:bookmarkStart w:name="z1933" w:id="1918"/>
    <w:p>
      <w:pPr>
        <w:spacing w:after="0"/>
        <w:ind w:left="0"/>
        <w:jc w:val="both"/>
      </w:pPr>
      <w:r>
        <w:rPr>
          <w:rFonts w:ascii="Times New Roman"/>
          <w:b w:val="false"/>
          <w:i w:val="false"/>
          <w:color w:val="000000"/>
          <w:sz w:val="28"/>
        </w:rPr>
        <w:t>
      сақтау саласындағы (емхана) МЖӘ жобасының Үлгілік конкурстық құжаттамасын бергені</w:t>
      </w:r>
    </w:p>
    <w:bookmarkEnd w:id="1918"/>
    <w:bookmarkStart w:name="z1934" w:id="1919"/>
    <w:p>
      <w:pPr>
        <w:spacing w:after="0"/>
        <w:ind w:left="0"/>
        <w:jc w:val="both"/>
      </w:pPr>
      <w:r>
        <w:rPr>
          <w:rFonts w:ascii="Times New Roman"/>
          <w:b w:val="false"/>
          <w:i w:val="false"/>
          <w:color w:val="000000"/>
          <w:sz w:val="28"/>
        </w:rPr>
        <w:t>
      үшін ақы өндіріп алу көзделмесе, онда бұл тармақты мынадай редакцияда жазу қажет:</w:t>
      </w:r>
    </w:p>
    <w:bookmarkEnd w:id="1919"/>
    <w:bookmarkStart w:name="z1935" w:id="1920"/>
    <w:p>
      <w:pPr>
        <w:spacing w:after="0"/>
        <w:ind w:left="0"/>
        <w:jc w:val="both"/>
      </w:pPr>
      <w:r>
        <w:rPr>
          <w:rFonts w:ascii="Times New Roman"/>
          <w:b w:val="false"/>
          <w:i w:val="false"/>
          <w:color w:val="000000"/>
          <w:sz w:val="28"/>
        </w:rPr>
        <w:t>
      "Конкурстық құжаттама тегін беріледі").</w:t>
      </w:r>
    </w:p>
    <w:bookmarkEnd w:id="1920"/>
    <w:bookmarkStart w:name="z1936" w:id="1921"/>
    <w:p>
      <w:pPr>
        <w:spacing w:after="0"/>
        <w:ind w:left="0"/>
        <w:jc w:val="left"/>
      </w:pPr>
      <w:r>
        <w:rPr>
          <w:rFonts w:ascii="Times New Roman"/>
          <w:b/>
          <w:i w:val="false"/>
          <w:color w:val="000000"/>
        </w:rPr>
        <w:t xml:space="preserve"> 1. Анықтамалар</w:t>
      </w:r>
    </w:p>
    <w:bookmarkEnd w:id="1921"/>
    <w:bookmarkStart w:name="z1937" w:id="1922"/>
    <w:p>
      <w:pPr>
        <w:spacing w:after="0"/>
        <w:ind w:left="0"/>
        <w:jc w:val="both"/>
      </w:pPr>
      <w:r>
        <w:rPr>
          <w:rFonts w:ascii="Times New Roman"/>
          <w:b w:val="false"/>
          <w:i w:val="false"/>
          <w:color w:val="000000"/>
          <w:sz w:val="28"/>
        </w:rPr>
        <w:t>
      1. Денсаулық сақтау саласындағы (емхана) МЖӘ жобасының осы Үлгілік конкурстық құжаттамасында мынадай ұғымдар пайдаланылады:</w:t>
      </w:r>
    </w:p>
    <w:bookmarkEnd w:id="1922"/>
    <w:bookmarkStart w:name="z1938" w:id="1923"/>
    <w:p>
      <w:pPr>
        <w:spacing w:after="0"/>
        <w:ind w:left="0"/>
        <w:jc w:val="both"/>
      </w:pPr>
      <w:r>
        <w:rPr>
          <w:rFonts w:ascii="Times New Roman"/>
          <w:b w:val="false"/>
          <w:i w:val="false"/>
          <w:color w:val="000000"/>
          <w:sz w:val="28"/>
        </w:rPr>
        <w:t>
      1) әкімдік (ЖАО) – жергілікті атқарушы орган;</w:t>
      </w:r>
    </w:p>
    <w:bookmarkEnd w:id="1923"/>
    <w:bookmarkStart w:name="z1939" w:id="1924"/>
    <w:p>
      <w:pPr>
        <w:spacing w:after="0"/>
        <w:ind w:left="0"/>
        <w:jc w:val="both"/>
      </w:pPr>
      <w:r>
        <w:rPr>
          <w:rFonts w:ascii="Times New Roman"/>
          <w:b w:val="false"/>
          <w:i w:val="false"/>
          <w:color w:val="000000"/>
          <w:sz w:val="28"/>
        </w:rPr>
        <w:t>
      2) әлеуетті Жекеше әріптестің Конкурстық өтінімі (бұдан әрі – Конкурстық өтінім) – Әлеуетті Жекеше әріптес Конкурсқа қатысу үшін Денсаулық сақтау саласындағы (емхана) МЖӘ жобасының Үлгілік конкурстық құжаттамасында белгіленген нысан бойынша ұсынған құжаттар мен мәліметтердің жиынтығы;</w:t>
      </w:r>
    </w:p>
    <w:bookmarkEnd w:id="1924"/>
    <w:bookmarkStart w:name="z1940" w:id="1925"/>
    <w:p>
      <w:pPr>
        <w:spacing w:after="0"/>
        <w:ind w:left="0"/>
        <w:jc w:val="both"/>
      </w:pPr>
      <w:r>
        <w:rPr>
          <w:rFonts w:ascii="Times New Roman"/>
          <w:b w:val="false"/>
          <w:i w:val="false"/>
          <w:color w:val="000000"/>
          <w:sz w:val="28"/>
        </w:rPr>
        <w:t>
      3) дайындық кезеңі – Үлгілік шарттың күшіне ену сәтінен бастап құрылыс жұмыстарын жүргізудің басталуына дейінгі, қаржылық жабу, жобалау-сметалық құжаттаманы әзірлеу және бекіту, МЖӘ объектісін салуға дайындықпен байланысты өзге мәселелерді шешу кезеңін қамтитын кезең;</w:t>
      </w:r>
    </w:p>
    <w:bookmarkEnd w:id="1925"/>
    <w:bookmarkStart w:name="z1941" w:id="1926"/>
    <w:p>
      <w:pPr>
        <w:spacing w:after="0"/>
        <w:ind w:left="0"/>
        <w:jc w:val="both"/>
      </w:pPr>
      <w:r>
        <w:rPr>
          <w:rFonts w:ascii="Times New Roman"/>
          <w:b w:val="false"/>
          <w:i w:val="false"/>
          <w:color w:val="000000"/>
          <w:sz w:val="28"/>
        </w:rPr>
        <w:t>
      4) денсаулық сақтау саласындағы (емхана) МЖӘ жобасының Үлгілік конкурстық құжаттамасы – Конкурс өткізудің Үлгілік шарттары мен тәртібін айқындау үшін әзірленген және Конкурсты ұйымдастырушы Әлеуетті Жекеше әріптестерге Конкурстық өтінімдерді дайындау және Жекеше әріптесті таңдау жөніндегі Конкурсқа қатысу үшін ұсынатын Денсаулық сақтау саласындағы (емхана) МЖӘ жобасының осы Үлгілік конкурстық құжаттамасы;</w:t>
      </w:r>
    </w:p>
    <w:bookmarkEnd w:id="1926"/>
    <w:bookmarkStart w:name="z1942" w:id="1927"/>
    <w:p>
      <w:pPr>
        <w:spacing w:after="0"/>
        <w:ind w:left="0"/>
        <w:jc w:val="both"/>
      </w:pPr>
      <w:r>
        <w:rPr>
          <w:rFonts w:ascii="Times New Roman"/>
          <w:b w:val="false"/>
          <w:i w:val="false"/>
          <w:color w:val="000000"/>
          <w:sz w:val="28"/>
        </w:rPr>
        <w:t>
      5) денсаулық сақтау саласындағы (емхана) МЖӘ Үлгілік шарты (бұдан әрі – Үлгілік шарт) – Конкурсты ұйымдастырушы Комиссия шешімінің негізінде Конкурс жеңімпазымен жасасатын шарт;</w:t>
      </w:r>
    </w:p>
    <w:bookmarkEnd w:id="1927"/>
    <w:bookmarkStart w:name="z1943" w:id="1928"/>
    <w:p>
      <w:pPr>
        <w:spacing w:after="0"/>
        <w:ind w:left="0"/>
        <w:jc w:val="both"/>
      </w:pPr>
      <w:r>
        <w:rPr>
          <w:rFonts w:ascii="Times New Roman"/>
          <w:b w:val="false"/>
          <w:i w:val="false"/>
          <w:color w:val="000000"/>
          <w:sz w:val="28"/>
        </w:rPr>
        <w:t xml:space="preserve">
      6) жекеше әріптес – Қазақстан Республикасының "МЖӘ туралы" 2015 жылғы 31 қазандағы </w:t>
      </w:r>
      <w:r>
        <w:rPr>
          <w:rFonts w:ascii="Times New Roman"/>
          <w:b w:val="false"/>
          <w:i w:val="false"/>
          <w:color w:val="000000"/>
          <w:sz w:val="28"/>
        </w:rPr>
        <w:t>Заңына</w:t>
      </w:r>
      <w:r>
        <w:rPr>
          <w:rFonts w:ascii="Times New Roman"/>
          <w:b w:val="false"/>
          <w:i w:val="false"/>
          <w:color w:val="000000"/>
          <w:sz w:val="28"/>
        </w:rPr>
        <w:t xml:space="preserve"> сәйкес, мемлекеттік әріптестер ретінде әрекет ететін тұлғаларды қоспағанда, Үлгілік шарт жасасқан дара кәсіпкер, жай серіктестік, консорциум немесе заңды тұлға;</w:t>
      </w:r>
    </w:p>
    <w:bookmarkEnd w:id="1928"/>
    <w:bookmarkStart w:name="z1944" w:id="1929"/>
    <w:p>
      <w:pPr>
        <w:spacing w:after="0"/>
        <w:ind w:left="0"/>
        <w:jc w:val="both"/>
      </w:pPr>
      <w:r>
        <w:rPr>
          <w:rFonts w:ascii="Times New Roman"/>
          <w:b w:val="false"/>
          <w:i w:val="false"/>
          <w:color w:val="000000"/>
          <w:sz w:val="28"/>
        </w:rPr>
        <w:t xml:space="preserve">
      7) жекеше әріптестің шығындарды өтеу және кірістер алу көздері – Жекеше әріптеске Қазақстан Республикасының "МЖӘ туралы" 2015 жылғы 31 қазандағы Заңының </w:t>
      </w:r>
      <w:r>
        <w:rPr>
          <w:rFonts w:ascii="Times New Roman"/>
          <w:b w:val="false"/>
          <w:i w:val="false"/>
          <w:color w:val="000000"/>
          <w:sz w:val="28"/>
        </w:rPr>
        <w:t>9-бабында</w:t>
      </w:r>
      <w:r>
        <w:rPr>
          <w:rFonts w:ascii="Times New Roman"/>
          <w:b w:val="false"/>
          <w:i w:val="false"/>
          <w:color w:val="000000"/>
          <w:sz w:val="28"/>
        </w:rPr>
        <w:t xml:space="preserve"> көзделген қаражатты Үлгілік шартта белгіленген тәртіппен және мерзімде төлеу;</w:t>
      </w:r>
    </w:p>
    <w:bookmarkEnd w:id="1929"/>
    <w:bookmarkStart w:name="z1945" w:id="1930"/>
    <w:p>
      <w:pPr>
        <w:spacing w:after="0"/>
        <w:ind w:left="0"/>
        <w:jc w:val="both"/>
      </w:pPr>
      <w:r>
        <w:rPr>
          <w:rFonts w:ascii="Times New Roman"/>
          <w:b w:val="false"/>
          <w:i w:val="false"/>
          <w:color w:val="000000"/>
          <w:sz w:val="28"/>
        </w:rPr>
        <w:t>
      8) жер учаскесі – Үлгілік шарт талаптарына сәйкес МЖӘ объектісін салу және пайдалану үшін қажетті жер учаскесі;</w:t>
      </w:r>
    </w:p>
    <w:bookmarkEnd w:id="1930"/>
    <w:bookmarkStart w:name="z1946" w:id="1931"/>
    <w:p>
      <w:pPr>
        <w:spacing w:after="0"/>
        <w:ind w:left="0"/>
        <w:jc w:val="both"/>
      </w:pPr>
      <w:r>
        <w:rPr>
          <w:rFonts w:ascii="Times New Roman"/>
          <w:b w:val="false"/>
          <w:i w:val="false"/>
          <w:color w:val="000000"/>
          <w:sz w:val="28"/>
        </w:rPr>
        <w:t>
      9) заңнама – белгіленген тәртіппен қабылданған және Қазақстан Республикасының аумағында әрекет ететін нормативтік құқықтық актілердің жиынтығы;</w:t>
      </w:r>
    </w:p>
    <w:bookmarkEnd w:id="1931"/>
    <w:bookmarkStart w:name="z1947" w:id="1932"/>
    <w:p>
      <w:pPr>
        <w:spacing w:after="0"/>
        <w:ind w:left="0"/>
        <w:jc w:val="both"/>
      </w:pPr>
      <w:r>
        <w:rPr>
          <w:rFonts w:ascii="Times New Roman"/>
          <w:b w:val="false"/>
          <w:i w:val="false"/>
          <w:color w:val="000000"/>
          <w:sz w:val="28"/>
        </w:rPr>
        <w:t>
      10) комиссия – Заңнамада белгіленген тәртіппен құрылған, коммуналдық меншікке жататын МЖӘ объектісіне қатысты комиссия;</w:t>
      </w:r>
    </w:p>
    <w:bookmarkEnd w:id="1932"/>
    <w:bookmarkStart w:name="z1948" w:id="1933"/>
    <w:p>
      <w:pPr>
        <w:spacing w:after="0"/>
        <w:ind w:left="0"/>
        <w:jc w:val="both"/>
      </w:pPr>
      <w:r>
        <w:rPr>
          <w:rFonts w:ascii="Times New Roman"/>
          <w:b w:val="false"/>
          <w:i w:val="false"/>
          <w:color w:val="000000"/>
          <w:sz w:val="28"/>
        </w:rPr>
        <w:t>
      11) конверт – Конкурстық өтінімнің тұтас және сақталған күйде берілуін қамтамасыз ететін қорап немесе ораудың өзге тәсілі;</w:t>
      </w:r>
    </w:p>
    <w:bookmarkEnd w:id="1933"/>
    <w:bookmarkStart w:name="z1949" w:id="1934"/>
    <w:p>
      <w:pPr>
        <w:spacing w:after="0"/>
        <w:ind w:left="0"/>
        <w:jc w:val="both"/>
      </w:pPr>
      <w:r>
        <w:rPr>
          <w:rFonts w:ascii="Times New Roman"/>
          <w:b w:val="false"/>
          <w:i w:val="false"/>
          <w:color w:val="000000"/>
          <w:sz w:val="28"/>
        </w:rPr>
        <w:t>
      12) конкурс – "__________ (елді мекеннің атауын және орналасқан жерін көрсету) ауысымына _____ келуге арналған емхана салу және пайдалану" МЖӘ жобасы бойынша жеңілдетілген конкурстық рәсімдерді пайдалану арқылы Жекеше әріптесті таңдау жөніндегі ашық конкурс;</w:t>
      </w:r>
    </w:p>
    <w:bookmarkEnd w:id="1934"/>
    <w:bookmarkStart w:name="z1950" w:id="1935"/>
    <w:p>
      <w:pPr>
        <w:spacing w:after="0"/>
        <w:ind w:left="0"/>
        <w:jc w:val="both"/>
      </w:pPr>
      <w:r>
        <w:rPr>
          <w:rFonts w:ascii="Times New Roman"/>
          <w:b w:val="false"/>
          <w:i w:val="false"/>
          <w:color w:val="000000"/>
          <w:sz w:val="28"/>
        </w:rPr>
        <w:t>
      13) конкурсты ұйымдастырушы – "__________" мемлекеттік мекемесі;</w:t>
      </w:r>
    </w:p>
    <w:bookmarkEnd w:id="1935"/>
    <w:bookmarkStart w:name="z1951" w:id="1936"/>
    <w:p>
      <w:pPr>
        <w:spacing w:after="0"/>
        <w:ind w:left="0"/>
        <w:jc w:val="both"/>
      </w:pPr>
      <w:r>
        <w:rPr>
          <w:rFonts w:ascii="Times New Roman"/>
          <w:b w:val="false"/>
          <w:i w:val="false"/>
          <w:color w:val="000000"/>
          <w:sz w:val="28"/>
        </w:rPr>
        <w:t xml:space="preserve">
      14) қағидалар – Қазақстан Республикасы Ұлттық экономика министрінің міндетін атқарушының 2015 жылғы 25 қарашадағы № 725 бұйрығымен бекітілген МЖӘ жобасын жоспарлау және іске асыру </w:t>
      </w:r>
      <w:r>
        <w:rPr>
          <w:rFonts w:ascii="Times New Roman"/>
          <w:b w:val="false"/>
          <w:i w:val="false"/>
          <w:color w:val="000000"/>
          <w:sz w:val="28"/>
        </w:rPr>
        <w:t>қағидалары</w:t>
      </w:r>
      <w:r>
        <w:rPr>
          <w:rFonts w:ascii="Times New Roman"/>
          <w:b w:val="false"/>
          <w:i w:val="false"/>
          <w:color w:val="000000"/>
          <w:sz w:val="28"/>
        </w:rPr>
        <w:t xml:space="preserve"> (Нормативтік құқықтық актілерді мемлекеттік тіркеу тізілімінде № 12717 болып тіркелген);</w:t>
      </w:r>
    </w:p>
    <w:bookmarkEnd w:id="1936"/>
    <w:bookmarkStart w:name="z1952" w:id="1937"/>
    <w:p>
      <w:pPr>
        <w:spacing w:after="0"/>
        <w:ind w:left="0"/>
        <w:jc w:val="both"/>
      </w:pPr>
      <w:r>
        <w:rPr>
          <w:rFonts w:ascii="Times New Roman"/>
          <w:b w:val="false"/>
          <w:i w:val="false"/>
          <w:color w:val="000000"/>
          <w:sz w:val="28"/>
        </w:rPr>
        <w:t>
      15) қызметтерді тұтынушылар – тұрғызылған емхана қызметін тұтынатын халық;</w:t>
      </w:r>
    </w:p>
    <w:bookmarkEnd w:id="1937"/>
    <w:bookmarkStart w:name="z1953" w:id="1938"/>
    <w:p>
      <w:pPr>
        <w:spacing w:after="0"/>
        <w:ind w:left="0"/>
        <w:jc w:val="both"/>
      </w:pPr>
      <w:r>
        <w:rPr>
          <w:rFonts w:ascii="Times New Roman"/>
          <w:b w:val="false"/>
          <w:i w:val="false"/>
          <w:color w:val="000000"/>
          <w:sz w:val="28"/>
        </w:rPr>
        <w:t>
      16) мемлекеттік әріптес – "__________" мемлекеттік мекемесі атынан Қазақстан Республикасы;</w:t>
      </w:r>
    </w:p>
    <w:bookmarkEnd w:id="1938"/>
    <w:bookmarkStart w:name="z1954" w:id="1939"/>
    <w:p>
      <w:pPr>
        <w:spacing w:after="0"/>
        <w:ind w:left="0"/>
        <w:jc w:val="both"/>
      </w:pPr>
      <w:r>
        <w:rPr>
          <w:rFonts w:ascii="Times New Roman"/>
          <w:b w:val="false"/>
          <w:i w:val="false"/>
          <w:color w:val="000000"/>
          <w:sz w:val="28"/>
        </w:rPr>
        <w:t>
      17) МЖӘ жобасы – __________ (елді мекеннің атауын және орналасқан жерін көрсету) ауысымына _____ келуге арналған емхана салу және пайдалану бойынша МЖӘ жобасы;</w:t>
      </w:r>
    </w:p>
    <w:bookmarkEnd w:id="1939"/>
    <w:bookmarkStart w:name="z1955" w:id="1940"/>
    <w:p>
      <w:pPr>
        <w:spacing w:after="0"/>
        <w:ind w:left="0"/>
        <w:jc w:val="both"/>
      </w:pPr>
      <w:r>
        <w:rPr>
          <w:rFonts w:ascii="Times New Roman"/>
          <w:b w:val="false"/>
          <w:i w:val="false"/>
          <w:color w:val="000000"/>
          <w:sz w:val="28"/>
        </w:rPr>
        <w:t>
      18) МЖӘ объектісі – салынуы мен пайдаланылуы МЖӘ жобасын іске асыру аясында жүзеге асырылатын, __________ (елді мекеннің атауын және орналасқан жерін көрсету) ауысымына _____ келуге арналған емхана;</w:t>
      </w:r>
    </w:p>
    <w:bookmarkEnd w:id="1940"/>
    <w:bookmarkStart w:name="z1956" w:id="1941"/>
    <w:p>
      <w:pPr>
        <w:spacing w:after="0"/>
        <w:ind w:left="0"/>
        <w:jc w:val="both"/>
      </w:pPr>
      <w:r>
        <w:rPr>
          <w:rFonts w:ascii="Times New Roman"/>
          <w:b w:val="false"/>
          <w:i w:val="false"/>
          <w:color w:val="000000"/>
          <w:sz w:val="28"/>
        </w:rPr>
        <w:t>
      19) МЖӘ объектісін пайдалану – Жекеше әріптестің МЖӘ объектісін Үлгілік шартта айқындалған тәртіппен және шарттарда МЖӘ объектісінің мақсатына сәйкес, оның ішінде Қызметтер көрсету мақсатында пайдалануы;</w:t>
      </w:r>
    </w:p>
    <w:bookmarkEnd w:id="1941"/>
    <w:bookmarkStart w:name="z1957" w:id="1942"/>
    <w:p>
      <w:pPr>
        <w:spacing w:after="0"/>
        <w:ind w:left="0"/>
        <w:jc w:val="both"/>
      </w:pPr>
      <w:r>
        <w:rPr>
          <w:rFonts w:ascii="Times New Roman"/>
          <w:b w:val="false"/>
          <w:i w:val="false"/>
          <w:color w:val="000000"/>
          <w:sz w:val="28"/>
        </w:rPr>
        <w:t>
      20) МЖӘ объектісін салу – МЖӘ объектісін салу, оның ішінде жаңа технологиялар, өндірісті механикаландыру және автоматтандыру негізінде салу, МЖӘ объектісінде өндірістік жабдық орнату, МЖӘ объектісінің жұмыс істеуін қамтамасыз ететін жұмыстардың өзге түрлерін өндіру;</w:t>
      </w:r>
    </w:p>
    <w:bookmarkEnd w:id="1942"/>
    <w:bookmarkStart w:name="z1958" w:id="1943"/>
    <w:p>
      <w:pPr>
        <w:spacing w:after="0"/>
        <w:ind w:left="0"/>
        <w:jc w:val="both"/>
      </w:pPr>
      <w:r>
        <w:rPr>
          <w:rFonts w:ascii="Times New Roman"/>
          <w:b w:val="false"/>
          <w:i w:val="false"/>
          <w:color w:val="000000"/>
          <w:sz w:val="28"/>
        </w:rPr>
        <w:t>
      21) МЖӘ объектісін салу мерзімі – Үлгілік шартта және жобалау-сметалық құжаттамада МЖӘ объектісін салуға көзделген, құрылыс жұмыстарының басталу күнінен аяқталу күніне дейін есептелетін мерзім;</w:t>
      </w:r>
    </w:p>
    <w:bookmarkEnd w:id="1943"/>
    <w:bookmarkStart w:name="z1959" w:id="1944"/>
    <w:p>
      <w:pPr>
        <w:spacing w:after="0"/>
        <w:ind w:left="0"/>
        <w:jc w:val="both"/>
      </w:pPr>
      <w:r>
        <w:rPr>
          <w:rFonts w:ascii="Times New Roman"/>
          <w:b w:val="false"/>
          <w:i w:val="false"/>
          <w:color w:val="000000"/>
          <w:sz w:val="28"/>
        </w:rPr>
        <w:t>
      22) үздік Конкурстық өтінімді айқындау өлшемшарттары (бұдан әрі - өлшемшарттар) – Денсаулық сақтау саласындағы (емхана) МЖӘ жобасының Үлгілік конкурстық құжаттамасында белгіленген, оның негізінде Конкурсқа қатысушының Конкурстық өтінімі үздік деп танылатын өлшемшарттар;</w:t>
      </w:r>
    </w:p>
    <w:bookmarkEnd w:id="1944"/>
    <w:bookmarkStart w:name="z1960" w:id="1945"/>
    <w:p>
      <w:pPr>
        <w:spacing w:after="0"/>
        <w:ind w:left="0"/>
        <w:jc w:val="both"/>
      </w:pPr>
      <w:r>
        <w:rPr>
          <w:rFonts w:ascii="Times New Roman"/>
          <w:b w:val="false"/>
          <w:i w:val="false"/>
          <w:color w:val="000000"/>
          <w:sz w:val="28"/>
        </w:rPr>
        <w:t>
      23) шарт жобасы – тараптардың құқықтарын, міндеттерін және жауапкершілігін, МЖӘті іске асыру Үлгілік шарттарын айқындайтын Мемлекеттік әріптес және Жекеше әріптес арасындағы жазбаша келісім жобасы.</w:t>
      </w:r>
    </w:p>
    <w:bookmarkEnd w:id="1945"/>
    <w:bookmarkStart w:name="z1961" w:id="1946"/>
    <w:p>
      <w:pPr>
        <w:spacing w:after="0"/>
        <w:ind w:left="0"/>
        <w:jc w:val="left"/>
      </w:pPr>
      <w:r>
        <w:rPr>
          <w:rFonts w:ascii="Times New Roman"/>
          <w:b/>
          <w:i w:val="false"/>
          <w:color w:val="000000"/>
        </w:rPr>
        <w:t xml:space="preserve"> 2. Жалпы ережелер</w:t>
      </w:r>
    </w:p>
    <w:bookmarkEnd w:id="1946"/>
    <w:bookmarkStart w:name="z1962" w:id="1947"/>
    <w:p>
      <w:pPr>
        <w:spacing w:after="0"/>
        <w:ind w:left="0"/>
        <w:jc w:val="both"/>
      </w:pPr>
      <w:r>
        <w:rPr>
          <w:rFonts w:ascii="Times New Roman"/>
          <w:b w:val="false"/>
          <w:i w:val="false"/>
          <w:color w:val="000000"/>
          <w:sz w:val="28"/>
        </w:rPr>
        <w:t>
      3. Денсаулық сақтау саласындағы (емхана) МЖӘ жобасының Үлгілік конкурстық құжаттамасы Әлеуетті Жекеше әріптестерге олардың Конкурсқа қатысу шарттары туралы толық ақпарат ұсыну мақсатында әзірленген.</w:t>
      </w:r>
    </w:p>
    <w:bookmarkEnd w:id="1947"/>
    <w:bookmarkStart w:name="z1963" w:id="1948"/>
    <w:p>
      <w:pPr>
        <w:spacing w:after="0"/>
        <w:ind w:left="0"/>
        <w:jc w:val="both"/>
      </w:pPr>
      <w:r>
        <w:rPr>
          <w:rFonts w:ascii="Times New Roman"/>
          <w:b w:val="false"/>
          <w:i w:val="false"/>
          <w:color w:val="000000"/>
          <w:sz w:val="28"/>
        </w:rPr>
        <w:t>
      4. Конкурс Заңға, Қағидаларға және Қазақстан Республикасының өзге де нормативтік құқықтық актілеріне сәйкес өткізіледі.</w:t>
      </w:r>
    </w:p>
    <w:bookmarkEnd w:id="1948"/>
    <w:bookmarkStart w:name="z1964" w:id="1949"/>
    <w:p>
      <w:pPr>
        <w:spacing w:after="0"/>
        <w:ind w:left="0"/>
        <w:jc w:val="both"/>
      </w:pPr>
      <w:r>
        <w:rPr>
          <w:rFonts w:ascii="Times New Roman"/>
          <w:b w:val="false"/>
          <w:i w:val="false"/>
          <w:color w:val="000000"/>
          <w:sz w:val="28"/>
        </w:rPr>
        <w:t>
      5. МЖӘ жобасының сипаттамасы Денсаулық сақтау саласындағы (емхана) МЖӘ жобасының Үлгілік конкурстық құжаттамасына 1-қосымшада көрсетілген.</w:t>
      </w:r>
    </w:p>
    <w:bookmarkEnd w:id="1949"/>
    <w:bookmarkStart w:name="z1965" w:id="1950"/>
    <w:p>
      <w:pPr>
        <w:spacing w:after="0"/>
        <w:ind w:left="0"/>
        <w:jc w:val="both"/>
      </w:pPr>
      <w:r>
        <w:rPr>
          <w:rFonts w:ascii="Times New Roman"/>
          <w:b w:val="false"/>
          <w:i w:val="false"/>
          <w:color w:val="000000"/>
          <w:sz w:val="28"/>
        </w:rPr>
        <w:t>
      Техникалық параметрлер бойынша егжей-тегжейлі сипаттамалар Денсаулық сақтау саласындағы (емхана) МЖӘ жобасының Денсаулық сақтау саласындағы (емхана) МЖӘ жобасының Үлгілік конкурстық құжаттамасына қоса берілген жобалау-сметалық құжаттамада/Үлгілік жобада/Үлгілік жобалық шешімдерде/қайталап қолдану жобасында (керегін көрсету) көзделген.</w:t>
      </w:r>
    </w:p>
    <w:bookmarkEnd w:id="1950"/>
    <w:bookmarkStart w:name="z1966" w:id="1951"/>
    <w:p>
      <w:pPr>
        <w:spacing w:after="0"/>
        <w:ind w:left="0"/>
        <w:jc w:val="both"/>
      </w:pPr>
      <w:r>
        <w:rPr>
          <w:rFonts w:ascii="Times New Roman"/>
          <w:b w:val="false"/>
          <w:i w:val="false"/>
          <w:color w:val="000000"/>
          <w:sz w:val="28"/>
        </w:rPr>
        <w:t xml:space="preserve">
      Қазақстан Республикасының 2008 жылғы 4 желтоқсандағы Бюджет кодексінің 154-3-бабының </w:t>
      </w:r>
      <w:r>
        <w:rPr>
          <w:rFonts w:ascii="Times New Roman"/>
          <w:b w:val="false"/>
          <w:i w:val="false"/>
          <w:color w:val="000000"/>
          <w:sz w:val="28"/>
        </w:rPr>
        <w:t>7-тармағына</w:t>
      </w:r>
      <w:r>
        <w:rPr>
          <w:rFonts w:ascii="Times New Roman"/>
          <w:b w:val="false"/>
          <w:i w:val="false"/>
          <w:color w:val="000000"/>
          <w:sz w:val="28"/>
        </w:rPr>
        <w:t xml:space="preserve"> сәйкес, Жекеше әріптес Үлгілік шартта белгіленген мерзімде қолда бар жобалау-сметалық құжаттаманы/Үлгілік жобаны/Үлгілік жобалық шешімдерді/қайталап қолдану жобасын (керегін көрсету) МЖӘ жобасының нақты алаңына байланыстыруды МЖӘ жобасының тұжырымдамасында қамтылған маркетингтiк және қаржылық-экономикалық параметрлерді ескере отырып жүзеге асырады.</w:t>
      </w:r>
    </w:p>
    <w:bookmarkEnd w:id="1951"/>
    <w:bookmarkStart w:name="z1967" w:id="1952"/>
    <w:p>
      <w:pPr>
        <w:spacing w:after="0"/>
        <w:ind w:left="0"/>
        <w:jc w:val="both"/>
      </w:pPr>
      <w:r>
        <w:rPr>
          <w:rFonts w:ascii="Times New Roman"/>
          <w:b w:val="false"/>
          <w:i w:val="false"/>
          <w:color w:val="000000"/>
          <w:sz w:val="28"/>
        </w:rPr>
        <w:t>
      6. МЖӘ объектісін салуға және пайдалануға қойылатын талаптар Шарт жобасында келтірілген.</w:t>
      </w:r>
    </w:p>
    <w:bookmarkEnd w:id="1952"/>
    <w:bookmarkStart w:name="z1968" w:id="1953"/>
    <w:p>
      <w:pPr>
        <w:spacing w:after="0"/>
        <w:ind w:left="0"/>
        <w:jc w:val="left"/>
      </w:pPr>
      <w:r>
        <w:rPr>
          <w:rFonts w:ascii="Times New Roman"/>
          <w:b/>
          <w:i w:val="false"/>
          <w:color w:val="000000"/>
        </w:rPr>
        <w:t xml:space="preserve"> 3. Конкурстық комиссия</w:t>
      </w:r>
    </w:p>
    <w:bookmarkEnd w:id="1953"/>
    <w:bookmarkStart w:name="z1969" w:id="1954"/>
    <w:p>
      <w:pPr>
        <w:spacing w:after="0"/>
        <w:ind w:left="0"/>
        <w:jc w:val="both"/>
      </w:pPr>
      <w:r>
        <w:rPr>
          <w:rFonts w:ascii="Times New Roman"/>
          <w:b w:val="false"/>
          <w:i w:val="false"/>
          <w:color w:val="000000"/>
          <w:sz w:val="28"/>
        </w:rPr>
        <w:t>
      7. Конкурстық өтінімдерді қарауды және іріктеуді Әкімдіктің "Жекеше әріптесті айқындау жөніндегі конкурстық комиссияны құру туралы" 20__ жылғы "__" __________ №___ қаулысымен құрылған Комиссия жүзеге асырады.</w:t>
      </w:r>
    </w:p>
    <w:bookmarkEnd w:id="1954"/>
    <w:bookmarkStart w:name="z1970" w:id="1955"/>
    <w:p>
      <w:pPr>
        <w:spacing w:after="0"/>
        <w:ind w:left="0"/>
        <w:jc w:val="both"/>
      </w:pPr>
      <w:r>
        <w:rPr>
          <w:rFonts w:ascii="Times New Roman"/>
          <w:b w:val="false"/>
          <w:i w:val="false"/>
          <w:color w:val="000000"/>
          <w:sz w:val="28"/>
        </w:rPr>
        <w:t>
      8. Комиссияның негізгі міндеттері:</w:t>
      </w:r>
    </w:p>
    <w:bookmarkEnd w:id="1955"/>
    <w:bookmarkStart w:name="z1971" w:id="1956"/>
    <w:p>
      <w:pPr>
        <w:spacing w:after="0"/>
        <w:ind w:left="0"/>
        <w:jc w:val="both"/>
      </w:pPr>
      <w:r>
        <w:rPr>
          <w:rFonts w:ascii="Times New Roman"/>
          <w:b w:val="false"/>
          <w:i w:val="false"/>
          <w:color w:val="000000"/>
          <w:sz w:val="28"/>
        </w:rPr>
        <w:t>
      1) Әлеуетті Жекеше әріптестер ұсынған Конкурстық өтінімдерді құжаттардың толықтығы мен тиісті ресімделуі, сондай-ақ олардың біліктілік талаптарына сәйкестігі тұрғысынан қарау мен іріктеу;</w:t>
      </w:r>
    </w:p>
    <w:bookmarkEnd w:id="1956"/>
    <w:bookmarkStart w:name="z1972" w:id="1957"/>
    <w:p>
      <w:pPr>
        <w:spacing w:after="0"/>
        <w:ind w:left="0"/>
        <w:jc w:val="both"/>
      </w:pPr>
      <w:r>
        <w:rPr>
          <w:rFonts w:ascii="Times New Roman"/>
          <w:b w:val="false"/>
          <w:i w:val="false"/>
          <w:color w:val="000000"/>
          <w:sz w:val="28"/>
        </w:rPr>
        <w:t>
      2) Конкурстық өтінімдерді қарау және үздік Конкурстық өтінімді анықтау;</w:t>
      </w:r>
    </w:p>
    <w:bookmarkEnd w:id="1957"/>
    <w:bookmarkStart w:name="z1973" w:id="1958"/>
    <w:p>
      <w:pPr>
        <w:spacing w:after="0"/>
        <w:ind w:left="0"/>
        <w:jc w:val="both"/>
      </w:pPr>
      <w:r>
        <w:rPr>
          <w:rFonts w:ascii="Times New Roman"/>
          <w:b w:val="false"/>
          <w:i w:val="false"/>
          <w:color w:val="000000"/>
          <w:sz w:val="28"/>
        </w:rPr>
        <w:t>
      3) МЖӘ жобасын және Шарт жобасының талаптарын нақтылау бойынша келіссөздер жүргізу;</w:t>
      </w:r>
    </w:p>
    <w:bookmarkEnd w:id="1958"/>
    <w:bookmarkStart w:name="z1974" w:id="1959"/>
    <w:p>
      <w:pPr>
        <w:spacing w:after="0"/>
        <w:ind w:left="0"/>
        <w:jc w:val="both"/>
      </w:pPr>
      <w:r>
        <w:rPr>
          <w:rFonts w:ascii="Times New Roman"/>
          <w:b w:val="false"/>
          <w:i w:val="false"/>
          <w:color w:val="000000"/>
          <w:sz w:val="28"/>
        </w:rPr>
        <w:t>
      4) Конкурс қорытындысы бойынша Конкурстық өтінімді бекіту және өтінім берушіні Конкурс жеңімпазы деп тану болып табылады.</w:t>
      </w:r>
    </w:p>
    <w:bookmarkEnd w:id="1959"/>
    <w:bookmarkStart w:name="z1975" w:id="1960"/>
    <w:p>
      <w:pPr>
        <w:spacing w:after="0"/>
        <w:ind w:left="0"/>
        <w:jc w:val="both"/>
      </w:pPr>
      <w:r>
        <w:rPr>
          <w:rFonts w:ascii="Times New Roman"/>
          <w:b w:val="false"/>
          <w:i w:val="false"/>
          <w:color w:val="000000"/>
          <w:sz w:val="28"/>
        </w:rPr>
        <w:t>
      9. Комиссия өзінің міндеттеріне сәйкес:</w:t>
      </w:r>
    </w:p>
    <w:bookmarkEnd w:id="1960"/>
    <w:bookmarkStart w:name="z1976" w:id="1961"/>
    <w:p>
      <w:pPr>
        <w:spacing w:after="0"/>
        <w:ind w:left="0"/>
        <w:jc w:val="both"/>
      </w:pPr>
      <w:r>
        <w:rPr>
          <w:rFonts w:ascii="Times New Roman"/>
          <w:b w:val="false"/>
          <w:i w:val="false"/>
          <w:color w:val="000000"/>
          <w:sz w:val="28"/>
        </w:rPr>
        <w:t>
      1) Комиссияның отырыстарына шақыруға және Комиссия құзыретіне кіретін мәселелер бойынша мүдделі мемлекеттік органдар мен ұйымдардың өкілдерін тыңдауға;</w:t>
      </w:r>
    </w:p>
    <w:bookmarkEnd w:id="1961"/>
    <w:bookmarkStart w:name="z1977" w:id="1962"/>
    <w:p>
      <w:pPr>
        <w:spacing w:after="0"/>
        <w:ind w:left="0"/>
        <w:jc w:val="both"/>
      </w:pPr>
      <w:r>
        <w:rPr>
          <w:rFonts w:ascii="Times New Roman"/>
          <w:b w:val="false"/>
          <w:i w:val="false"/>
          <w:color w:val="000000"/>
          <w:sz w:val="28"/>
        </w:rPr>
        <w:t>
      2) МЖӘ жобасының проблемалық мәселелерін талдау мен зерделеу үшін қажеттілігіне қарай мамандарды, сарапшыларды және ғалымдарды тартуға;</w:t>
      </w:r>
    </w:p>
    <w:bookmarkEnd w:id="1962"/>
    <w:bookmarkStart w:name="z1978" w:id="1963"/>
    <w:p>
      <w:pPr>
        <w:spacing w:after="0"/>
        <w:ind w:left="0"/>
        <w:jc w:val="both"/>
      </w:pPr>
      <w:r>
        <w:rPr>
          <w:rFonts w:ascii="Times New Roman"/>
          <w:b w:val="false"/>
          <w:i w:val="false"/>
          <w:color w:val="000000"/>
          <w:sz w:val="28"/>
        </w:rPr>
        <w:t>
      3) Заңнамада белгіленген тәртіппен мемлекеттік және өзге де ұйымдардан Комиссияның міндеттерін іске асыру үшін қажетті материалдарды сұратуға және алуға құқылы.</w:t>
      </w:r>
    </w:p>
    <w:bookmarkEnd w:id="1963"/>
    <w:bookmarkStart w:name="z1979" w:id="1964"/>
    <w:p>
      <w:pPr>
        <w:spacing w:after="0"/>
        <w:ind w:left="0"/>
        <w:jc w:val="both"/>
      </w:pPr>
      <w:r>
        <w:rPr>
          <w:rFonts w:ascii="Times New Roman"/>
          <w:b w:val="false"/>
          <w:i w:val="false"/>
          <w:color w:val="000000"/>
          <w:sz w:val="28"/>
        </w:rPr>
        <w:t xml:space="preserve">
      10. Комиссияны төраға - _____________ әкімі/әкімінің орынбасары басқарады. Комиссия төрағасы Комиссияның қызметіне жалпы басшылықты жүзеге асырады, оның жұмысын жоспарлайды, қабылданатын шешімдердің сапасы мен тиімділігін арттыруға бағытталған іс-шараларды айқындайды, Комиссияның қызметіне жеке жауапкершілікке ие болады. </w:t>
      </w:r>
    </w:p>
    <w:bookmarkEnd w:id="1964"/>
    <w:bookmarkStart w:name="z1980" w:id="1965"/>
    <w:p>
      <w:pPr>
        <w:spacing w:after="0"/>
        <w:ind w:left="0"/>
        <w:jc w:val="both"/>
      </w:pPr>
      <w:r>
        <w:rPr>
          <w:rFonts w:ascii="Times New Roman"/>
          <w:b w:val="false"/>
          <w:i w:val="false"/>
          <w:color w:val="000000"/>
          <w:sz w:val="28"/>
        </w:rPr>
        <w:t>
      11. Төраға болмаған уақытта оның функцияларын оның тапсырмасы бойынша Комиссия төрағасы орынбасарларының бірі орындайды.</w:t>
      </w:r>
    </w:p>
    <w:bookmarkEnd w:id="1965"/>
    <w:bookmarkStart w:name="z1981" w:id="1966"/>
    <w:p>
      <w:pPr>
        <w:spacing w:after="0"/>
        <w:ind w:left="0"/>
        <w:jc w:val="both"/>
      </w:pPr>
      <w:r>
        <w:rPr>
          <w:rFonts w:ascii="Times New Roman"/>
          <w:b w:val="false"/>
          <w:i w:val="false"/>
          <w:color w:val="000000"/>
          <w:sz w:val="28"/>
        </w:rPr>
        <w:t>
      12. Комиссия құрамына __________ әкімінің орынбасарлары, білім беру, экономика және бюджеттік жоспарлау, қаржы, кәсіпкерлік және индустриялық-инновациялық даму, энергетика және тұрғын үй-коммуналдық шаруашылығы, құрылыс, сәулет және қала құрылысы, жолаушылар көлігі және автомобиль жолдары, жер қатынастары, табиғи ресурстар және табиғат пайдалануды реттеу басқармаларының бірінші басшылары, сондай-ақ "Атамекен" Қазақстан Республикасының Ұлттық кәсіпкерлер палатасының өкілдері кіреді.</w:t>
      </w:r>
    </w:p>
    <w:bookmarkEnd w:id="1966"/>
    <w:bookmarkStart w:name="z1982" w:id="1967"/>
    <w:p>
      <w:pPr>
        <w:spacing w:after="0"/>
        <w:ind w:left="0"/>
        <w:jc w:val="both"/>
      </w:pPr>
      <w:r>
        <w:rPr>
          <w:rFonts w:ascii="Times New Roman"/>
          <w:b w:val="false"/>
          <w:i w:val="false"/>
          <w:color w:val="000000"/>
          <w:sz w:val="28"/>
        </w:rPr>
        <w:t xml:space="preserve">
      13. Комиссияның жұмыс органы Конкурсты ұйымдастырушы болып табылады. </w:t>
      </w:r>
    </w:p>
    <w:bookmarkEnd w:id="1967"/>
    <w:bookmarkStart w:name="z1983" w:id="1968"/>
    <w:p>
      <w:pPr>
        <w:spacing w:after="0"/>
        <w:ind w:left="0"/>
        <w:jc w:val="both"/>
      </w:pPr>
      <w:r>
        <w:rPr>
          <w:rFonts w:ascii="Times New Roman"/>
          <w:b w:val="false"/>
          <w:i w:val="false"/>
          <w:color w:val="000000"/>
          <w:sz w:val="28"/>
        </w:rPr>
        <w:t>
      14. Комиссияның жұмыс органы қызметті ұйымдық-техникалық қамтамасыз етуді жүзеге асырады.</w:t>
      </w:r>
    </w:p>
    <w:bookmarkEnd w:id="1968"/>
    <w:bookmarkStart w:name="z1984" w:id="1969"/>
    <w:p>
      <w:pPr>
        <w:spacing w:after="0"/>
        <w:ind w:left="0"/>
        <w:jc w:val="both"/>
      </w:pPr>
      <w:r>
        <w:rPr>
          <w:rFonts w:ascii="Times New Roman"/>
          <w:b w:val="false"/>
          <w:i w:val="false"/>
          <w:color w:val="000000"/>
          <w:sz w:val="28"/>
        </w:rPr>
        <w:t xml:space="preserve">
      15. Комиссияның хатшысы Комиссия отырысының күн тәртібі бойынша қажетті құжаттар мен материалдарды дайындайтын және отырыс хаттамасын ресімдейтін Конкурсты ұйымдастырушының өкілі болып табылады. </w:t>
      </w:r>
    </w:p>
    <w:bookmarkEnd w:id="1969"/>
    <w:bookmarkStart w:name="z1985" w:id="1970"/>
    <w:p>
      <w:pPr>
        <w:spacing w:after="0"/>
        <w:ind w:left="0"/>
        <w:jc w:val="both"/>
      </w:pPr>
      <w:r>
        <w:rPr>
          <w:rFonts w:ascii="Times New Roman"/>
          <w:b w:val="false"/>
          <w:i w:val="false"/>
          <w:color w:val="000000"/>
          <w:sz w:val="28"/>
        </w:rPr>
        <w:t xml:space="preserve">
      16. Комиссияның отырыстары қажеттілігіне қарай өткізіледі және Комиссия мүшелерінің қарапайым көпшілігі болған жағдайда заңды деп есептеледі. </w:t>
      </w:r>
    </w:p>
    <w:bookmarkEnd w:id="1970"/>
    <w:bookmarkStart w:name="z1986" w:id="1971"/>
    <w:p>
      <w:pPr>
        <w:spacing w:after="0"/>
        <w:ind w:left="0"/>
        <w:jc w:val="both"/>
      </w:pPr>
      <w:r>
        <w:rPr>
          <w:rFonts w:ascii="Times New Roman"/>
          <w:b w:val="false"/>
          <w:i w:val="false"/>
          <w:color w:val="000000"/>
          <w:sz w:val="28"/>
        </w:rPr>
        <w:t xml:space="preserve">
      17. Комиссияның шешімдері ашық дауыс берумен қабылданады және егер оларға отырысқа қатысып отырған Комиссия мүшелері дауыстарының басым көпшілігі берілген жағдайда қабылданған болып есептеледі және міндетті түрде Комиссияның барлық қатысып отырған мүшелері және Комиссияның хатшысы қол қоятын Комиссия отырысының хаттамасымен ресімделеді. Дауыстар тең болған жағдайда төраға дауыс берген шешім қабылданған болып есептеледі. </w:t>
      </w:r>
    </w:p>
    <w:bookmarkEnd w:id="1971"/>
    <w:bookmarkStart w:name="z1987" w:id="1972"/>
    <w:p>
      <w:pPr>
        <w:spacing w:after="0"/>
        <w:ind w:left="0"/>
        <w:jc w:val="both"/>
      </w:pPr>
      <w:r>
        <w:rPr>
          <w:rFonts w:ascii="Times New Roman"/>
          <w:b w:val="false"/>
          <w:i w:val="false"/>
          <w:color w:val="000000"/>
          <w:sz w:val="28"/>
        </w:rPr>
        <w:t>
      18. Комиссия мүшелерінің айрықша пікірге құқығы бар, ол берілген жағдайда жазбаша түрде жазылуы және Комиссияның хаттамасына қоса берілуі тиіс.</w:t>
      </w:r>
    </w:p>
    <w:bookmarkEnd w:id="1972"/>
    <w:bookmarkStart w:name="z1988" w:id="1973"/>
    <w:p>
      <w:pPr>
        <w:spacing w:after="0"/>
        <w:ind w:left="0"/>
        <w:jc w:val="both"/>
      </w:pPr>
      <w:r>
        <w:rPr>
          <w:rFonts w:ascii="Times New Roman"/>
          <w:b w:val="false"/>
          <w:i w:val="false"/>
          <w:color w:val="000000"/>
          <w:sz w:val="28"/>
        </w:rPr>
        <w:t xml:space="preserve">
      19. Комиссия отырысының қорытындысы бойынша жұмыс органы мүдделі тұлғаларды қарау нәтижелері туралы хабардар етеді. </w:t>
      </w:r>
    </w:p>
    <w:bookmarkEnd w:id="1973"/>
    <w:bookmarkStart w:name="z1989" w:id="1974"/>
    <w:p>
      <w:pPr>
        <w:spacing w:after="0"/>
        <w:ind w:left="0"/>
        <w:jc w:val="both"/>
      </w:pPr>
      <w:r>
        <w:rPr>
          <w:rFonts w:ascii="Times New Roman"/>
          <w:b w:val="false"/>
          <w:i w:val="false"/>
          <w:color w:val="000000"/>
          <w:sz w:val="28"/>
        </w:rPr>
        <w:t>
      20. Комиссия өз қызметін Әкімдік қаулысының негізінде тоқтатады.</w:t>
      </w:r>
    </w:p>
    <w:bookmarkEnd w:id="1974"/>
    <w:bookmarkStart w:name="z1990" w:id="1975"/>
    <w:p>
      <w:pPr>
        <w:spacing w:after="0"/>
        <w:ind w:left="0"/>
        <w:jc w:val="left"/>
      </w:pPr>
      <w:r>
        <w:rPr>
          <w:rFonts w:ascii="Times New Roman"/>
          <w:b/>
          <w:i w:val="false"/>
          <w:color w:val="000000"/>
        </w:rPr>
        <w:t xml:space="preserve"> 4. Конкурс өткізудің негізгі іс-шаралары</w:t>
      </w:r>
    </w:p>
    <w:bookmarkEnd w:id="1975"/>
    <w:bookmarkStart w:name="z1991" w:id="1976"/>
    <w:p>
      <w:pPr>
        <w:spacing w:after="0"/>
        <w:ind w:left="0"/>
        <w:jc w:val="both"/>
      </w:pPr>
      <w:r>
        <w:rPr>
          <w:rFonts w:ascii="Times New Roman"/>
          <w:b w:val="false"/>
          <w:i w:val="false"/>
          <w:color w:val="000000"/>
          <w:sz w:val="28"/>
        </w:rPr>
        <w:t>
      21. Конкурс Денсаулық сақтау саласындағы (емхана) МЖӘ жобасының Үлгілік конкурстық құжаттамасына 2-қосымшаға сәйкес негізгі шараларды көздейді.</w:t>
      </w:r>
    </w:p>
    <w:bookmarkEnd w:id="1976"/>
    <w:bookmarkStart w:name="z1992" w:id="1977"/>
    <w:p>
      <w:pPr>
        <w:spacing w:after="0"/>
        <w:ind w:left="0"/>
        <w:jc w:val="left"/>
      </w:pPr>
      <w:r>
        <w:rPr>
          <w:rFonts w:ascii="Times New Roman"/>
          <w:b/>
          <w:i w:val="false"/>
          <w:color w:val="000000"/>
        </w:rPr>
        <w:t xml:space="preserve"> 5. Денсаулық сақтау саласындағы (емхана) МЖӘ жобасының Үлгілік конкурстық құжаттамасының мазмұны</w:t>
      </w:r>
    </w:p>
    <w:bookmarkEnd w:id="1977"/>
    <w:bookmarkStart w:name="z1993" w:id="1978"/>
    <w:p>
      <w:pPr>
        <w:spacing w:after="0"/>
        <w:ind w:left="0"/>
        <w:jc w:val="both"/>
      </w:pPr>
      <w:r>
        <w:rPr>
          <w:rFonts w:ascii="Times New Roman"/>
          <w:b w:val="false"/>
          <w:i w:val="false"/>
          <w:color w:val="000000"/>
          <w:sz w:val="28"/>
        </w:rPr>
        <w:t>
      22. Денсаулық сақтау саласындағы (емхана) МЖӘ жобасының Үлгілік конкурстық құжаттамасы мынадай ақпаратты қамтиды:</w:t>
      </w:r>
    </w:p>
    <w:bookmarkEnd w:id="1978"/>
    <w:bookmarkStart w:name="z1994" w:id="1979"/>
    <w:p>
      <w:pPr>
        <w:spacing w:after="0"/>
        <w:ind w:left="0"/>
        <w:jc w:val="both"/>
      </w:pPr>
      <w:r>
        <w:rPr>
          <w:rFonts w:ascii="Times New Roman"/>
          <w:b w:val="false"/>
          <w:i w:val="false"/>
          <w:color w:val="000000"/>
          <w:sz w:val="28"/>
        </w:rPr>
        <w:t>
      1) Әлеуетті жекеше әріптестердің қойылатын біліктілік талаптарына сәйкестігін растайтын құжаттарға қойылатын талаптар, Үлгілік КҚ 3-қосымшаға сәйкес, жекеше әріптестер олардың біліктілік талаптарына сәйкестігін растайтын құжаттар тізіміне сәйкес ұсынылады;</w:t>
      </w:r>
    </w:p>
    <w:bookmarkEnd w:id="1979"/>
    <w:bookmarkStart w:name="z1995" w:id="1980"/>
    <w:p>
      <w:pPr>
        <w:spacing w:after="0"/>
        <w:ind w:left="0"/>
        <w:jc w:val="both"/>
      </w:pPr>
      <w:r>
        <w:rPr>
          <w:rFonts w:ascii="Times New Roman"/>
          <w:b w:val="false"/>
          <w:i w:val="false"/>
          <w:color w:val="000000"/>
          <w:sz w:val="28"/>
        </w:rPr>
        <w:t>
      2) МЖӘ объектісінің орналасқан жері;</w:t>
      </w:r>
    </w:p>
    <w:bookmarkEnd w:id="1980"/>
    <w:bookmarkStart w:name="z1996" w:id="1981"/>
    <w:p>
      <w:pPr>
        <w:spacing w:after="0"/>
        <w:ind w:left="0"/>
        <w:jc w:val="both"/>
      </w:pPr>
      <w:r>
        <w:rPr>
          <w:rFonts w:ascii="Times New Roman"/>
          <w:b w:val="false"/>
          <w:i w:val="false"/>
          <w:color w:val="000000"/>
          <w:sz w:val="28"/>
        </w:rPr>
        <w:t>
      3) МЖӘ жобасы бойынша мемлекеттік қолдаудың болжанатын түрлері мен көлемдері, сондай-ақ шығындарды өтеу мен кірістерді алу көздері;</w:t>
      </w:r>
    </w:p>
    <w:bookmarkEnd w:id="1981"/>
    <w:bookmarkStart w:name="z1997" w:id="1982"/>
    <w:p>
      <w:pPr>
        <w:spacing w:after="0"/>
        <w:ind w:left="0"/>
        <w:jc w:val="both"/>
      </w:pPr>
      <w:r>
        <w:rPr>
          <w:rFonts w:ascii="Times New Roman"/>
          <w:b w:val="false"/>
          <w:i w:val="false"/>
          <w:color w:val="000000"/>
          <w:sz w:val="28"/>
        </w:rPr>
        <w:t>
      4) Шарт жобасы;</w:t>
      </w:r>
    </w:p>
    <w:bookmarkEnd w:id="1982"/>
    <w:bookmarkStart w:name="z1998" w:id="1983"/>
    <w:p>
      <w:pPr>
        <w:spacing w:after="0"/>
        <w:ind w:left="0"/>
        <w:jc w:val="both"/>
      </w:pPr>
      <w:r>
        <w:rPr>
          <w:rFonts w:ascii="Times New Roman"/>
          <w:b w:val="false"/>
          <w:i w:val="false"/>
          <w:color w:val="000000"/>
          <w:sz w:val="28"/>
        </w:rPr>
        <w:t>
      5) үздік Конкурстық өтінімді айқындау өлшемшарттарының сипаттамасы;</w:t>
      </w:r>
    </w:p>
    <w:bookmarkEnd w:id="1983"/>
    <w:bookmarkStart w:name="z1999" w:id="1984"/>
    <w:p>
      <w:pPr>
        <w:spacing w:after="0"/>
        <w:ind w:left="0"/>
        <w:jc w:val="both"/>
      </w:pPr>
      <w:r>
        <w:rPr>
          <w:rFonts w:ascii="Times New Roman"/>
          <w:b w:val="false"/>
          <w:i w:val="false"/>
          <w:color w:val="000000"/>
          <w:sz w:val="28"/>
        </w:rPr>
        <w:t>
      6) МЖӘ жобасының параметрлері көрсетілуге тиіс валютаны көрсету және оларды салыстыру мен бағалау мақсатында бірыңғай валютаға келтіру үшін қолданылатын валюта бағамы;</w:t>
      </w:r>
    </w:p>
    <w:bookmarkEnd w:id="1984"/>
    <w:bookmarkStart w:name="z2000" w:id="1985"/>
    <w:p>
      <w:pPr>
        <w:spacing w:after="0"/>
        <w:ind w:left="0"/>
        <w:jc w:val="both"/>
      </w:pPr>
      <w:r>
        <w:rPr>
          <w:rFonts w:ascii="Times New Roman"/>
          <w:b w:val="false"/>
          <w:i w:val="false"/>
          <w:color w:val="000000"/>
          <w:sz w:val="28"/>
        </w:rPr>
        <w:t>
      7) Конкурстық өтінім берілетін тілге қойылатын талаптар;</w:t>
      </w:r>
    </w:p>
    <w:bookmarkEnd w:id="1985"/>
    <w:bookmarkStart w:name="z2001" w:id="1986"/>
    <w:p>
      <w:pPr>
        <w:spacing w:after="0"/>
        <w:ind w:left="0"/>
        <w:jc w:val="both"/>
      </w:pPr>
      <w:r>
        <w:rPr>
          <w:rFonts w:ascii="Times New Roman"/>
          <w:b w:val="false"/>
          <w:i w:val="false"/>
          <w:color w:val="000000"/>
          <w:sz w:val="28"/>
        </w:rPr>
        <w:t>
      8) Әлеуетті Жекеше әріптестің өз Конкурстық өтінімін Конкурстық өтінімдерді ұсыну мерзімі өткенге дейін өзгерту немесе кері қайтарып алу құқығына нұсқау;</w:t>
      </w:r>
    </w:p>
    <w:bookmarkEnd w:id="1986"/>
    <w:bookmarkStart w:name="z2002" w:id="1987"/>
    <w:p>
      <w:pPr>
        <w:spacing w:after="0"/>
        <w:ind w:left="0"/>
        <w:jc w:val="both"/>
      </w:pPr>
      <w:r>
        <w:rPr>
          <w:rFonts w:ascii="Times New Roman"/>
          <w:b w:val="false"/>
          <w:i w:val="false"/>
          <w:color w:val="000000"/>
          <w:sz w:val="28"/>
        </w:rPr>
        <w:t>
      9) Конкурстық өтінімнің мазмұны, Конкурстық өтінімдерді ұсыну тәсілі, орны, мерзімі және олардың қолданылуы, сондай-ақ Конкурстық өтінімді қамтамасыз етуді енгізу шарттары;</w:t>
      </w:r>
    </w:p>
    <w:bookmarkEnd w:id="1987"/>
    <w:bookmarkStart w:name="z2003" w:id="1988"/>
    <w:p>
      <w:pPr>
        <w:spacing w:after="0"/>
        <w:ind w:left="0"/>
        <w:jc w:val="both"/>
      </w:pPr>
      <w:r>
        <w:rPr>
          <w:rFonts w:ascii="Times New Roman"/>
          <w:b w:val="false"/>
          <w:i w:val="false"/>
          <w:color w:val="000000"/>
          <w:sz w:val="28"/>
        </w:rPr>
        <w:t>
      10) МЖӘ жобасының конкурстық құжаттамасының мазмұны бойынша түсіндірулерді алу тәсілдері;</w:t>
      </w:r>
    </w:p>
    <w:bookmarkEnd w:id="1988"/>
    <w:bookmarkStart w:name="z2004" w:id="1989"/>
    <w:p>
      <w:pPr>
        <w:spacing w:after="0"/>
        <w:ind w:left="0"/>
        <w:jc w:val="both"/>
      </w:pPr>
      <w:r>
        <w:rPr>
          <w:rFonts w:ascii="Times New Roman"/>
          <w:b w:val="false"/>
          <w:i w:val="false"/>
          <w:color w:val="000000"/>
          <w:sz w:val="28"/>
        </w:rPr>
        <w:t>
      11) Конкурстық өтінімдер салынған конверттерді ашу рәсімдері, орны, күні мен уақыты.</w:t>
      </w:r>
    </w:p>
    <w:bookmarkEnd w:id="1989"/>
    <w:bookmarkStart w:name="z2005" w:id="1990"/>
    <w:p>
      <w:pPr>
        <w:spacing w:after="0"/>
        <w:ind w:left="0"/>
        <w:jc w:val="both"/>
      </w:pPr>
      <w:r>
        <w:rPr>
          <w:rFonts w:ascii="Times New Roman"/>
          <w:b w:val="false"/>
          <w:i w:val="false"/>
          <w:color w:val="000000"/>
          <w:sz w:val="28"/>
        </w:rPr>
        <w:t>
      23. Денсаулық сақтау саласындағы (емхана) МЖӘ жобасының Үлгілік конкурстық құжаттамасы мемлекеттік және орыс тілдерінде әзірленген.</w:t>
      </w:r>
    </w:p>
    <w:bookmarkEnd w:id="1990"/>
    <w:bookmarkStart w:name="z2006" w:id="1991"/>
    <w:p>
      <w:pPr>
        <w:spacing w:after="0"/>
        <w:ind w:left="0"/>
        <w:jc w:val="both"/>
      </w:pPr>
      <w:r>
        <w:rPr>
          <w:rFonts w:ascii="Times New Roman"/>
          <w:b w:val="false"/>
          <w:i w:val="false"/>
          <w:color w:val="000000"/>
          <w:sz w:val="28"/>
        </w:rPr>
        <w:t>
      24. Денсаулық сақтау саласындағы (емхана) МЖӘ жобасының Үлгілік конкурстық құжаттамасының қолданылу мерзімі оны бекіткен күннен бастап ___ (жазумен көрсету, бірақ үш жылдан көп емес) жыл.</w:t>
      </w:r>
    </w:p>
    <w:bookmarkEnd w:id="1991"/>
    <w:bookmarkStart w:name="z2007" w:id="1992"/>
    <w:p>
      <w:pPr>
        <w:spacing w:after="0"/>
        <w:ind w:left="0"/>
        <w:jc w:val="both"/>
      </w:pPr>
      <w:r>
        <w:rPr>
          <w:rFonts w:ascii="Times New Roman"/>
          <w:b w:val="false"/>
          <w:i w:val="false"/>
          <w:color w:val="000000"/>
          <w:sz w:val="28"/>
        </w:rPr>
        <w:t>
      25. Конкурсты ұйымдастырушы Әлеуетті Жекеше әріптестерге Денсаулық сақтау саласындағы (емхана) МЖӘ жобасының Үлгілік конкурстық құжаттамасының көшірмесін арнайы құрылған интернет-ресурс (веб-портал) не басқа да электрондық тәсілмен ұсынады. Қағаз жеткізгіште ұсынылған кезде Денсаулық сақтау саласындағы (емхана) МЖӘ жобасының Үлгілік конкурстық құжаттамасы түпнұсқадан (Конкурсты ұйымдастырушы әрбір бетіне қол қойған, бекітілген және келісілген Денсаулық сақтау саласындағы (емхана) МЖӘ жобасының Үлгілік конкурстық құжаттамасындан) көшірме түрінде беріледі. Денсаулық сақтау саласындағы (емхана) МЖӘ жобасының Үлгілік конкурстық құжаттамасының көшірмесі Әлеуетті Жекеше әріптестің өкілдеріне тегін/____________ (жазумен көрсету) теңгеге (керегін көрсету) және Конкурсты ұйымдастырушының тиісті журналға міндетті түрде тіркеуі арқылы беріледі.</w:t>
      </w:r>
    </w:p>
    <w:bookmarkEnd w:id="1992"/>
    <w:bookmarkStart w:name="z2008" w:id="1993"/>
    <w:p>
      <w:pPr>
        <w:spacing w:after="0"/>
        <w:ind w:left="0"/>
        <w:jc w:val="both"/>
      </w:pPr>
      <w:r>
        <w:rPr>
          <w:rFonts w:ascii="Times New Roman"/>
          <w:b w:val="false"/>
          <w:i w:val="false"/>
          <w:color w:val="000000"/>
          <w:sz w:val="28"/>
        </w:rPr>
        <w:t>
      26. Денсаулық сақтау саласындағы (емхана) МЖӘ жобасының Үлгілік конкурстық құжаттамасында және оның қосымшаларында көзделген МЖӘ объектісінің техникалық параметрлері Конкурстық өтінімдерді дайындау және ұсыну кезінде Әлеуетті Жекеше әріптестер үшін міндетті болып табылады.</w:t>
      </w:r>
    </w:p>
    <w:bookmarkEnd w:id="1993"/>
    <w:bookmarkStart w:name="z2009" w:id="1994"/>
    <w:p>
      <w:pPr>
        <w:spacing w:after="0"/>
        <w:ind w:left="0"/>
        <w:jc w:val="both"/>
      </w:pPr>
      <w:r>
        <w:rPr>
          <w:rFonts w:ascii="Times New Roman"/>
          <w:b w:val="false"/>
          <w:i w:val="false"/>
          <w:color w:val="000000"/>
          <w:sz w:val="28"/>
        </w:rPr>
        <w:t>
      27. Денсаулық сақтау саласындағы (емхана) МЖӘ жобасының Үлгілік конкурстық құжаттамасында көзделген шарттармен және Конкурсты өткізумен байланысты даулар Заңнаманың талаптарына және Үлгілік шартта келісілген дауларды шешу рәсімдеріне сәйкес келіссөздер жолымен шешіледі.</w:t>
      </w:r>
    </w:p>
    <w:bookmarkEnd w:id="1994"/>
    <w:bookmarkStart w:name="z2010" w:id="1995"/>
    <w:p>
      <w:pPr>
        <w:spacing w:after="0"/>
        <w:ind w:left="0"/>
        <w:jc w:val="both"/>
      </w:pPr>
      <w:r>
        <w:rPr>
          <w:rFonts w:ascii="Times New Roman"/>
          <w:b w:val="false"/>
          <w:i w:val="false"/>
          <w:color w:val="000000"/>
          <w:sz w:val="28"/>
        </w:rPr>
        <w:t xml:space="preserve">
      28. Егер Денсаулық сақтау саласындағы (емхана) МЖӘ жобасының Үлгілік конкурстық құжаттамасында көзделген шарттармен, Конкурсты өткізумен байланысты даулар Денсаулық сақтау саласындағы (емхана) МЖӘ жобасының Үлгілік конкурстық құжаттамасының 27-тармағына сәйкес шешілмейтін болса, онда Тараптар дауды заңнаманың талаптарына сәйкес сот тәртібімен, сондай-ақ Қазақстан Республикасының "Төрелiк туралы" 2016 жылғы 8 сәуірдегі </w:t>
      </w:r>
      <w:r>
        <w:rPr>
          <w:rFonts w:ascii="Times New Roman"/>
          <w:b w:val="false"/>
          <w:i w:val="false"/>
          <w:color w:val="000000"/>
          <w:sz w:val="28"/>
        </w:rPr>
        <w:t>Заңына</w:t>
      </w:r>
      <w:r>
        <w:rPr>
          <w:rFonts w:ascii="Times New Roman"/>
          <w:b w:val="false"/>
          <w:i w:val="false"/>
          <w:color w:val="000000"/>
          <w:sz w:val="28"/>
        </w:rPr>
        <w:t xml:space="preserve"> сәйкес халықаралық төрелікке жүгіну жолымен шешуге құқылы.</w:t>
      </w:r>
    </w:p>
    <w:bookmarkEnd w:id="1995"/>
    <w:bookmarkStart w:name="z2011" w:id="1996"/>
    <w:p>
      <w:pPr>
        <w:spacing w:after="0"/>
        <w:ind w:left="0"/>
        <w:jc w:val="left"/>
      </w:pPr>
      <w:r>
        <w:rPr>
          <w:rFonts w:ascii="Times New Roman"/>
          <w:b/>
          <w:i w:val="false"/>
          <w:color w:val="000000"/>
        </w:rPr>
        <w:t xml:space="preserve"> 6. Денсаулық сақтау саласындағы (емхана) МЖӘ жобасының Үлгілік конкурстық құжаттамасының ережелерін түсіндіру және талқылау</w:t>
      </w:r>
    </w:p>
    <w:bookmarkEnd w:id="1996"/>
    <w:bookmarkStart w:name="z2012" w:id="1997"/>
    <w:p>
      <w:pPr>
        <w:spacing w:after="0"/>
        <w:ind w:left="0"/>
        <w:jc w:val="both"/>
      </w:pPr>
      <w:r>
        <w:rPr>
          <w:rFonts w:ascii="Times New Roman"/>
          <w:b w:val="false"/>
          <w:i w:val="false"/>
          <w:color w:val="000000"/>
          <w:sz w:val="28"/>
        </w:rPr>
        <w:t>
      29. Денсаулық сақтау саласындағы (емхана) МЖӘ жобасының Үлгілік конкурстық құжаттамасын алған тұлғалар, қажет болған жағдайда, Конкурсты ұйымдастырушыға Денсаулық сақтау саласындағы (емхана) МЖӘ жобасының Үлгілік конкурстық құжаттамасының ережелерін түсіндіру туралы сұрау салумен, Конкурстық өтінімдерді ұсынудың түпкілікті мерзімі өткенге дейін күнтізбелік 30 (отыз) күннен кешіктірмей жүгінеді. Конкурс қайта өткізілген жағдайда Денсаулық сақтау саласындағы (емхана) МЖӘ жобасының Үлгілік конкурстық құжаттамасын алған тұлғаларды тіркеу журналына өздері туралы мәліметтер енгізілген тұлғалар, қажет болған жағдайда, Денсаулық сақтау саласындағы (емхана) МЖӘ жобасының Үлгілік конкурстық құжаттамасының ережелерін түсіндіру туралы сұрау салумен Конкурстық өтінімдерді ұсынудың түпкілікті мерзімі өткенге дейін күнтізбелік 15 (он бес) күннен кешіктірмей жүгінеді.</w:t>
      </w:r>
    </w:p>
    <w:bookmarkEnd w:id="1997"/>
    <w:bookmarkStart w:name="z2013" w:id="1998"/>
    <w:p>
      <w:pPr>
        <w:spacing w:after="0"/>
        <w:ind w:left="0"/>
        <w:jc w:val="both"/>
      </w:pPr>
      <w:r>
        <w:rPr>
          <w:rFonts w:ascii="Times New Roman"/>
          <w:b w:val="false"/>
          <w:i w:val="false"/>
          <w:color w:val="000000"/>
          <w:sz w:val="28"/>
        </w:rPr>
        <w:t>
      30. Денсаулық сақтау саласындағы (емхана) МЖӘ жобасының Үлгілік конкурстық құжаттамасының ережелерін түсіндіру туралы сұрау салу арнайы құрылған интернет-ресурс (веб-портал) арқылы не жазбаша түрде, қағаз жеткізгіште, бір данада, мемлекеттік немесе орыс тілінде не мемлекеттік немесе орыс тіліне нақты (нотариалды куәландырылған) аудармасын қоса берумен өзге тілде ұсынылады. Әлеуетті Жекеше әріптестің сұрау салуы Конкурсты ұйымдастырушыға жөнелтілуі және мына мекенжай бойынша: Қазақстан Республикасы, _______________ облысы, ____________ қаласы, _______ көшесі, №__, "__________" мемлекеттік мекемесі , №____ кабинетке бағытталуы тиіс. Сұрау салу заңнаманың талаптарына сәйкес жасалуы және сұрау салу түсіп отырған Әлеуетті Жекеше әріптестің атауынан және жауап жіберілуі тиіс мекенжайдан тұруы тиіс.</w:t>
      </w:r>
    </w:p>
    <w:bookmarkEnd w:id="1998"/>
    <w:bookmarkStart w:name="z2014" w:id="1999"/>
    <w:p>
      <w:pPr>
        <w:spacing w:after="0"/>
        <w:ind w:left="0"/>
        <w:jc w:val="both"/>
      </w:pPr>
      <w:r>
        <w:rPr>
          <w:rFonts w:ascii="Times New Roman"/>
          <w:b w:val="false"/>
          <w:i w:val="false"/>
          <w:color w:val="000000"/>
          <w:sz w:val="28"/>
        </w:rPr>
        <w:t>
      31. Конкурсты ұйымдастырушы сұрау салуды тіркеген күннен бастап 3 (үш) жұмыс күні ішінде оған жауап жібереді және сұрау салу кімнен түскенін көрсетпестен:</w:t>
      </w:r>
    </w:p>
    <w:bookmarkEnd w:id="1999"/>
    <w:bookmarkStart w:name="z2015" w:id="2000"/>
    <w:p>
      <w:pPr>
        <w:spacing w:after="0"/>
        <w:ind w:left="0"/>
        <w:jc w:val="both"/>
      </w:pPr>
      <w:r>
        <w:rPr>
          <w:rFonts w:ascii="Times New Roman"/>
          <w:b w:val="false"/>
          <w:i w:val="false"/>
          <w:color w:val="000000"/>
          <w:sz w:val="28"/>
        </w:rPr>
        <w:t>
      1) мұндай түсіндіруді Конкурсты ұйымдастырушы Денсаулық сақтау саласындағы (емхана) МЖӘ жобасының Үлгілік конкурстық құжаттамасын ұсынған барлық Әлеуетті Жекеше әріптестерге хабарлайды;</w:t>
      </w:r>
    </w:p>
    <w:bookmarkEnd w:id="2000"/>
    <w:bookmarkStart w:name="z2016" w:id="2001"/>
    <w:p>
      <w:pPr>
        <w:spacing w:after="0"/>
        <w:ind w:left="0"/>
        <w:jc w:val="both"/>
      </w:pPr>
      <w:r>
        <w:rPr>
          <w:rFonts w:ascii="Times New Roman"/>
          <w:b w:val="false"/>
          <w:i w:val="false"/>
          <w:color w:val="000000"/>
          <w:sz w:val="28"/>
        </w:rPr>
        <w:t>
      2) Денсаулық сақтау саласындағы (емхана) МЖӘ жобасының Үлгілік конкурстық құжаттамасының ережелерін түсіндіруді арнайы құрылған интернет-ресурс (веб-портал) арқылы жібереді не түсіндірудің мәтінін "______________" мемлекеттік мекемесі ресми интернет-ресурсында жариялайды.</w:t>
      </w:r>
    </w:p>
    <w:bookmarkEnd w:id="2001"/>
    <w:bookmarkStart w:name="z2017" w:id="2002"/>
    <w:p>
      <w:pPr>
        <w:spacing w:after="0"/>
        <w:ind w:left="0"/>
        <w:jc w:val="both"/>
      </w:pPr>
      <w:r>
        <w:rPr>
          <w:rFonts w:ascii="Times New Roman"/>
          <w:b w:val="false"/>
          <w:i w:val="false"/>
          <w:color w:val="000000"/>
          <w:sz w:val="28"/>
        </w:rPr>
        <w:t>
      32. Денсаулық сақтау саласындағы (емхана) МЖӘ жобасының Үлгілік конкурстық құжаттамасының ережелерін түсіндіру үшін Конкурсты ұйымдастырушы Әлеуетті Жекеше әріптестермен 20</w:t>
      </w:r>
      <w:r>
        <w:rPr>
          <w:rFonts w:ascii="Times New Roman"/>
          <w:b w:val="false"/>
          <w:i w:val="false"/>
          <w:color w:val="000000"/>
          <w:sz w:val="28"/>
          <w:u w:val="single"/>
        </w:rPr>
        <w:t>__</w:t>
      </w:r>
      <w:r>
        <w:rPr>
          <w:rFonts w:ascii="Times New Roman"/>
          <w:b w:val="false"/>
          <w:i w:val="false"/>
          <w:color w:val="000000"/>
          <w:sz w:val="28"/>
        </w:rPr>
        <w:t xml:space="preserve"> жылғы "__" __________ __:00 сағатта мына мекенжай бойынша: Қазақстан Республикасы, _______________ облысы, ____________ қаласы, _______ көшесі, №__ кабинетте кездесу өткізеді.</w:t>
      </w:r>
    </w:p>
    <w:bookmarkEnd w:id="2002"/>
    <w:bookmarkStart w:name="z2018" w:id="2003"/>
    <w:p>
      <w:pPr>
        <w:spacing w:after="0"/>
        <w:ind w:left="0"/>
        <w:jc w:val="both"/>
      </w:pPr>
      <w:r>
        <w:rPr>
          <w:rFonts w:ascii="Times New Roman"/>
          <w:b w:val="false"/>
          <w:i w:val="false"/>
          <w:color w:val="000000"/>
          <w:sz w:val="28"/>
        </w:rPr>
        <w:t>
      33. Денсаулық сақтау саласындағы (емхана) МЖӘ жобасының Үлгілік конкурстық құжаттамасының ережелерін түсіндіру жөніндегі кездесу қорытындысы бойынша Конкурсты ұйымдастырушы осы кездесу барысында ұсынылған дереккөздерді көрсетпестен, Денсаулық сақтау саласындағы (емхана) МЖӘ жобасының Үлгілік конкурстық құжаттамасын түсіндіру туралы сұрау салулардан, сондай-ақ осы сұрау салуларға жауаптардан тұратын хаттама жасайды.</w:t>
      </w:r>
    </w:p>
    <w:bookmarkEnd w:id="2003"/>
    <w:bookmarkStart w:name="z2019" w:id="2004"/>
    <w:p>
      <w:pPr>
        <w:spacing w:after="0"/>
        <w:ind w:left="0"/>
        <w:jc w:val="both"/>
      </w:pPr>
      <w:r>
        <w:rPr>
          <w:rFonts w:ascii="Times New Roman"/>
          <w:b w:val="false"/>
          <w:i w:val="false"/>
          <w:color w:val="000000"/>
          <w:sz w:val="28"/>
        </w:rPr>
        <w:t>
      34. Әлеуетті Жекеше әріптестермен кездесудің хаттамасына Конкурсты ұйымдастырушының атынан өкілдік ететін тұлғалар, сондай-ақ Әлеуетті Жекеше әріптестер немесе олардың уәкілетті өкілдері қол қояды.</w:t>
      </w:r>
    </w:p>
    <w:bookmarkEnd w:id="2004"/>
    <w:bookmarkStart w:name="z2020" w:id="2005"/>
    <w:p>
      <w:pPr>
        <w:spacing w:after="0"/>
        <w:ind w:left="0"/>
        <w:jc w:val="both"/>
      </w:pPr>
      <w:r>
        <w:rPr>
          <w:rFonts w:ascii="Times New Roman"/>
          <w:b w:val="false"/>
          <w:i w:val="false"/>
          <w:color w:val="000000"/>
          <w:sz w:val="28"/>
        </w:rPr>
        <w:t>
      35. Аталған хаттаманың көшірмесін Конкурсты ұйымдастырушы оны ресімдеген және қол қойған күннен бастап 1 (бір) жұмыс күнінен кешіктірмей Комиссияға және Конкурсты ұйымдастырушы Денсаулық сақтау саласындағы (емхана) МЖӘ жобасының Үлгілік конкурстық құжаттамасын ұсынған барлық Әлеуетті Жекеше әріптестерге жібереді.</w:t>
      </w:r>
    </w:p>
    <w:bookmarkEnd w:id="2005"/>
    <w:bookmarkStart w:name="z2021" w:id="2006"/>
    <w:p>
      <w:pPr>
        <w:spacing w:after="0"/>
        <w:ind w:left="0"/>
        <w:jc w:val="both"/>
      </w:pPr>
      <w:r>
        <w:rPr>
          <w:rFonts w:ascii="Times New Roman"/>
          <w:b w:val="false"/>
          <w:i w:val="false"/>
          <w:color w:val="000000"/>
          <w:sz w:val="28"/>
        </w:rPr>
        <w:t>
      Денсаулық сақтау саласындағы (емхана) МЖӘ жобасының Үлгілік конкурстық құжаттамасының ережелерін түсіндіру туралы хаттама арнайы құрылған интернет-ресурста (веб-портал) орналастырылады не "______________" мемлекеттік мекемесі ресми интернет-ресурсында жарияланады.</w:t>
      </w:r>
    </w:p>
    <w:bookmarkEnd w:id="2006"/>
    <w:bookmarkStart w:name="z2022" w:id="2007"/>
    <w:p>
      <w:pPr>
        <w:spacing w:after="0"/>
        <w:ind w:left="0"/>
        <w:jc w:val="both"/>
      </w:pPr>
      <w:r>
        <w:rPr>
          <w:rFonts w:ascii="Times New Roman"/>
          <w:b w:val="false"/>
          <w:i w:val="false"/>
          <w:color w:val="000000"/>
          <w:sz w:val="28"/>
        </w:rPr>
        <w:t>
      36. Егер Әлеуетті Жекеше әріптестермен Денсаулық сақтау саласындағы (емхана) МЖӘ жобасының Үлгілік конкурстық құжаттамасының ережелерін түсіндіру бойынша кездесу Денсаулық сақтау саласындағы (емхана) МЖӘ жобасының Үлгілік конкурстық құжаттамасының 32-тармағында белгіленген уақыт пен күні Әлеуетті Жекеше әріптестердің немесе олардың уәкілетті өкілдерінің келмеуі себебінен болмай қалса, Конкурсты ұйымдастырушы көрсетілген күннен бастап 1 (бір) жұмыс күні ішінде осы факт туралы Комиссияға жазбаша хабарлайды.</w:t>
      </w:r>
    </w:p>
    <w:bookmarkEnd w:id="2007"/>
    <w:bookmarkStart w:name="z2023" w:id="2008"/>
    <w:p>
      <w:pPr>
        <w:spacing w:after="0"/>
        <w:ind w:left="0"/>
        <w:jc w:val="both"/>
      </w:pPr>
      <w:r>
        <w:rPr>
          <w:rFonts w:ascii="Times New Roman"/>
          <w:b w:val="false"/>
          <w:i w:val="false"/>
          <w:color w:val="000000"/>
          <w:sz w:val="28"/>
        </w:rPr>
        <w:t>
      37. Әлеуетті Жекеше әріптестерден МЖӘ жобасының қаржылық, заңды және өзге де қажетті параметрлері, мемлекеттік қолдау шаралары, Жекеше әріптесті және өзге де шешімдерді іріктеу өлшемшарттары бойынша оңтайлы шешімдерді қалыптастыру мақсатында ұсыныстар түскен жағдайда, Конкурсты ұйымдастырушы мүдделі Әлеуетті Жекеше әріптестердің әрқайсысының қажеттіліктері мен мүмкіндіктерін ескере отырып, қажет болған жағдайда бәсекелі диалог ұйымдастырады. Заңнамаға сәйкес, бәсекелі диалогқа қатысушылардың барлығы оны жүргізу барысында алынған ақпараттың құпиялылығын сақтайды.</w:t>
      </w:r>
    </w:p>
    <w:bookmarkEnd w:id="2008"/>
    <w:bookmarkStart w:name="z2024" w:id="2009"/>
    <w:p>
      <w:pPr>
        <w:spacing w:after="0"/>
        <w:ind w:left="0"/>
        <w:jc w:val="left"/>
      </w:pPr>
      <w:r>
        <w:rPr>
          <w:rFonts w:ascii="Times New Roman"/>
          <w:b/>
          <w:i w:val="false"/>
          <w:color w:val="000000"/>
        </w:rPr>
        <w:t xml:space="preserve"> 7. Денсаулық сақтау саласындағы (емхана) МЖӘ жобасының Үлгілік конкурстық құжаттамасына өзгерістер және/немесе толықтырулар енгізу</w:t>
      </w:r>
    </w:p>
    <w:bookmarkEnd w:id="2009"/>
    <w:bookmarkStart w:name="z2025" w:id="2010"/>
    <w:p>
      <w:pPr>
        <w:spacing w:after="0"/>
        <w:ind w:left="0"/>
        <w:jc w:val="both"/>
      </w:pPr>
      <w:r>
        <w:rPr>
          <w:rFonts w:ascii="Times New Roman"/>
          <w:b w:val="false"/>
          <w:i w:val="false"/>
          <w:color w:val="000000"/>
          <w:sz w:val="28"/>
        </w:rPr>
        <w:t>
      38. Конкурсты ұйымдастырушы Конкурстық өтінімдерді ұсынудың түпкілікті мерзімі өткенге дейін күнтізбелік 20 (жиырма) күннен кешіктірмей, ал конкурсты қайтадан өткізген кезде – күнтізбелік 10 (он) күннен кешіктірмей өз бастамасымен немесе Әлеуетті Жекеше әріптестің сұрау салуына жауап ретінде Денсаулық сақтау саласындағы (емхана) МЖӘ жобасының Үлгілік конкурстық құжаттамасына өзгерістер және/немесе толықтырулар енгізе алады.</w:t>
      </w:r>
    </w:p>
    <w:bookmarkEnd w:id="2010"/>
    <w:bookmarkStart w:name="z2026" w:id="2011"/>
    <w:p>
      <w:pPr>
        <w:spacing w:after="0"/>
        <w:ind w:left="0"/>
        <w:jc w:val="both"/>
      </w:pPr>
      <w:r>
        <w:rPr>
          <w:rFonts w:ascii="Times New Roman"/>
          <w:b w:val="false"/>
          <w:i w:val="false"/>
          <w:color w:val="000000"/>
          <w:sz w:val="28"/>
        </w:rPr>
        <w:t>
      39. Конкурсты ұйымдастырушы Денсаулық сақтау саласындағы (емхана) МЖӘ жобасының Үлгілік конкурстық құжаттамасына өзгерістер және/немесе толықтырулар енгізу туралы шешім қабылдаған күннен бастап 1 (бір) жұмыс күнінен кешіктірмей, барлық Әлеуетті Жекеше әріптестерге Денсаулық сақтау саласындағы (емхана) МЖӘ жобасының Үлгілік конкурстық құжаттамасына енгізілген өзгерістер және (немесе) толықтырулар мәтінін жолдайды. Бұл ретте Конкурсты ұйымдастырушы Конкурстық өтінімдерді ұсыну мерзімін Әлеуетті Жекеше әріптестердің Конкурстық өтінімдердегі өзгерістер және (немесе) толықтыруларды ескеруі үшін, кемінде күнтізбелік 30 (отыз) күн мерзіміне, ал Жекеше әріптесті айқындау жөніндегі конкурс қайта өткізілген кезде, кемінде күнтізбелік 15 (он бес) күн мерзіміне ұзартады.</w:t>
      </w:r>
    </w:p>
    <w:bookmarkEnd w:id="2011"/>
    <w:bookmarkStart w:name="z2027" w:id="2012"/>
    <w:p>
      <w:pPr>
        <w:spacing w:after="0"/>
        <w:ind w:left="0"/>
        <w:jc w:val="both"/>
      </w:pPr>
      <w:r>
        <w:rPr>
          <w:rFonts w:ascii="Times New Roman"/>
          <w:b w:val="false"/>
          <w:i w:val="false"/>
          <w:color w:val="000000"/>
          <w:sz w:val="28"/>
        </w:rPr>
        <w:t>
      40. Енгізілген өзгерістер және/немесе толықтырулар міндетті күшке ие болады.</w:t>
      </w:r>
    </w:p>
    <w:bookmarkEnd w:id="2012"/>
    <w:bookmarkStart w:name="z2028" w:id="2013"/>
    <w:p>
      <w:pPr>
        <w:spacing w:after="0"/>
        <w:ind w:left="0"/>
        <w:jc w:val="both"/>
      </w:pPr>
      <w:r>
        <w:rPr>
          <w:rFonts w:ascii="Times New Roman"/>
          <w:b w:val="false"/>
          <w:i w:val="false"/>
          <w:color w:val="000000"/>
          <w:sz w:val="28"/>
        </w:rPr>
        <w:t>
      41. Денсаулық сақтау саласындағы (емхана) МЖӘ жобасының Үлгілік конкурстық құжаттамасына өзгерістер және/немесе толықтырулар енгізу Қағидаларда белгіленген тәртіппен жүзеге асырылады.</w:t>
      </w:r>
    </w:p>
    <w:bookmarkEnd w:id="2013"/>
    <w:bookmarkStart w:name="z2029" w:id="2014"/>
    <w:p>
      <w:pPr>
        <w:spacing w:after="0"/>
        <w:ind w:left="0"/>
        <w:jc w:val="left"/>
      </w:pPr>
      <w:r>
        <w:rPr>
          <w:rFonts w:ascii="Times New Roman"/>
          <w:b/>
          <w:i w:val="false"/>
          <w:color w:val="000000"/>
        </w:rPr>
        <w:t xml:space="preserve"> 8. Мемлекеттік қолдаудың түрлері және көлемдері, сондай-ақ Жекеше әріптестің шығындарды өтеу және кірістерді алу көздері</w:t>
      </w:r>
    </w:p>
    <w:bookmarkEnd w:id="2014"/>
    <w:bookmarkStart w:name="z2030" w:id="2015"/>
    <w:p>
      <w:pPr>
        <w:spacing w:after="0"/>
        <w:ind w:left="0"/>
        <w:jc w:val="both"/>
      </w:pPr>
      <w:r>
        <w:rPr>
          <w:rFonts w:ascii="Times New Roman"/>
          <w:b w:val="false"/>
          <w:i w:val="false"/>
          <w:color w:val="000000"/>
          <w:sz w:val="28"/>
        </w:rPr>
        <w:t>
      42. Жекеше әріптес МЖӘ жобасын іске асыру кезеңінде Денсаулық сақтау саласындағы (емхана) МЖӘ жобасының Үлгілік конкурстық құжаттамасына 1-қосымшаға сәйкес мемлекеттік қолдау шараларын алуға, шығындарды өтеуге және кірістер алуға (керегін көрсету) құқығы бар.</w:t>
      </w:r>
    </w:p>
    <w:bookmarkEnd w:id="2015"/>
    <w:bookmarkStart w:name="z2031" w:id="2016"/>
    <w:p>
      <w:pPr>
        <w:spacing w:after="0"/>
        <w:ind w:left="0"/>
        <w:jc w:val="both"/>
      </w:pPr>
      <w:r>
        <w:rPr>
          <w:rFonts w:ascii="Times New Roman"/>
          <w:b w:val="false"/>
          <w:i w:val="false"/>
          <w:color w:val="000000"/>
          <w:sz w:val="28"/>
        </w:rPr>
        <w:t>
      43. Мемлекеттік қолдау шараларын төлеудің, шығындарды өтеудің және кірістер алудың (керегін көрсету) мөлшері, тәртібі және мерзімдері заңнамаға сәйкес Үлгілік шартта белгіленеді.</w:t>
      </w:r>
    </w:p>
    <w:bookmarkEnd w:id="2016"/>
    <w:bookmarkStart w:name="z2032" w:id="2017"/>
    <w:p>
      <w:pPr>
        <w:spacing w:after="0"/>
        <w:ind w:left="0"/>
        <w:jc w:val="left"/>
      </w:pPr>
      <w:r>
        <w:rPr>
          <w:rFonts w:ascii="Times New Roman"/>
          <w:b/>
          <w:i w:val="false"/>
          <w:color w:val="000000"/>
        </w:rPr>
        <w:t xml:space="preserve"> 9. Біліктілік іріктеу</w:t>
      </w:r>
    </w:p>
    <w:bookmarkEnd w:id="2017"/>
    <w:bookmarkStart w:name="z2033" w:id="2018"/>
    <w:p>
      <w:pPr>
        <w:spacing w:after="0"/>
        <w:ind w:left="0"/>
        <w:jc w:val="both"/>
      </w:pPr>
      <w:r>
        <w:rPr>
          <w:rFonts w:ascii="Times New Roman"/>
          <w:b w:val="false"/>
          <w:i w:val="false"/>
          <w:color w:val="000000"/>
          <w:sz w:val="28"/>
        </w:rPr>
        <w:t xml:space="preserve">
      44. Заңның </w:t>
      </w:r>
      <w:r>
        <w:rPr>
          <w:rFonts w:ascii="Times New Roman"/>
          <w:b w:val="false"/>
          <w:i w:val="false"/>
          <w:color w:val="000000"/>
          <w:sz w:val="28"/>
        </w:rPr>
        <w:t>32-бабына</w:t>
      </w:r>
      <w:r>
        <w:rPr>
          <w:rFonts w:ascii="Times New Roman"/>
          <w:b w:val="false"/>
          <w:i w:val="false"/>
          <w:color w:val="000000"/>
          <w:sz w:val="28"/>
        </w:rPr>
        <w:t xml:space="preserve"> сәйкес, Конкурсқа қатысу үшін Әлеуетті Жекеше әріптес мынадай біліктілік талаптарына сай келуге тиіс:</w:t>
      </w:r>
    </w:p>
    <w:bookmarkEnd w:id="2018"/>
    <w:bookmarkStart w:name="z2034" w:id="2019"/>
    <w:p>
      <w:pPr>
        <w:spacing w:after="0"/>
        <w:ind w:left="0"/>
        <w:jc w:val="both"/>
      </w:pPr>
      <w:r>
        <w:rPr>
          <w:rFonts w:ascii="Times New Roman"/>
          <w:b w:val="false"/>
          <w:i w:val="false"/>
          <w:color w:val="000000"/>
          <w:sz w:val="28"/>
        </w:rPr>
        <w:t>
      1) құқық қабілеттілігінің (заңды тұлғалар үшін) және азаматтық әрекет қабілеттілігінің (дара кәсіпкер үшін) болуы;</w:t>
      </w:r>
    </w:p>
    <w:bookmarkEnd w:id="2019"/>
    <w:bookmarkStart w:name="z2035" w:id="2020"/>
    <w:p>
      <w:pPr>
        <w:spacing w:after="0"/>
        <w:ind w:left="0"/>
        <w:jc w:val="both"/>
      </w:pPr>
      <w:r>
        <w:rPr>
          <w:rFonts w:ascii="Times New Roman"/>
          <w:b w:val="false"/>
          <w:i w:val="false"/>
          <w:color w:val="000000"/>
          <w:sz w:val="28"/>
        </w:rPr>
        <w:t>
      2) төлем қабілеттілігінің болуы, салық берешегінің болмауы;</w:t>
      </w:r>
    </w:p>
    <w:bookmarkEnd w:id="2020"/>
    <w:bookmarkStart w:name="z2036" w:id="2021"/>
    <w:p>
      <w:pPr>
        <w:spacing w:after="0"/>
        <w:ind w:left="0"/>
        <w:jc w:val="both"/>
      </w:pPr>
      <w:r>
        <w:rPr>
          <w:rFonts w:ascii="Times New Roman"/>
          <w:b w:val="false"/>
          <w:i w:val="false"/>
          <w:color w:val="000000"/>
          <w:sz w:val="28"/>
        </w:rPr>
        <w:t>
      3) Үлгілік шарт бойынша міндеттемелерді орындау үшін қажетті қаржылық және (немесе) материалдық және (немесе) еңбек ресурстарының болуы;</w:t>
      </w:r>
    </w:p>
    <w:bookmarkEnd w:id="2021"/>
    <w:bookmarkStart w:name="z2037" w:id="2022"/>
    <w:p>
      <w:pPr>
        <w:spacing w:after="0"/>
        <w:ind w:left="0"/>
        <w:jc w:val="both"/>
      </w:pPr>
      <w:r>
        <w:rPr>
          <w:rFonts w:ascii="Times New Roman"/>
          <w:b w:val="false"/>
          <w:i w:val="false"/>
          <w:color w:val="000000"/>
          <w:sz w:val="28"/>
        </w:rPr>
        <w:t>
      4) банкроттық не тарату рәсіміне жатпау, оның мүлкіне тыйым салынбауға тиіс, заңнамаға сәйкес оның қаржылық-шаруашылық қызметі тоқтатыла тұрмауға тиіс;</w:t>
      </w:r>
    </w:p>
    <w:bookmarkEnd w:id="2022"/>
    <w:bookmarkStart w:name="z2038" w:id="2023"/>
    <w:p>
      <w:pPr>
        <w:spacing w:after="0"/>
        <w:ind w:left="0"/>
        <w:jc w:val="both"/>
      </w:pPr>
      <w:r>
        <w:rPr>
          <w:rFonts w:ascii="Times New Roman"/>
          <w:b w:val="false"/>
          <w:i w:val="false"/>
          <w:color w:val="000000"/>
          <w:sz w:val="28"/>
        </w:rPr>
        <w:t>
      5) соңғы үш жыл ішінде жасалған МЖӘ Үлгілік шарттары бойынша міндеттемелерді орындамағаны және (немесе) тиісінше орындамағаны үшін жосықсыз Әлеуетті Жекеше әріптес деп тану туралы заңды күшіне енген сот шешімі негізінде жауаптылыққа тартылмауға тиіс.</w:t>
      </w:r>
    </w:p>
    <w:bookmarkEnd w:id="2023"/>
    <w:bookmarkStart w:name="z2039" w:id="2024"/>
    <w:p>
      <w:pPr>
        <w:spacing w:after="0"/>
        <w:ind w:left="0"/>
        <w:jc w:val="both"/>
      </w:pPr>
      <w:r>
        <w:rPr>
          <w:rFonts w:ascii="Times New Roman"/>
          <w:b w:val="false"/>
          <w:i w:val="false"/>
          <w:color w:val="000000"/>
          <w:sz w:val="28"/>
        </w:rPr>
        <w:t>
      45. Әлеуетті Жекеше әріптес МЖӘ жобасын меншікті қаражатымен немесе қарыз қаражатын тарту арқылы қаржыландыруға құқылы.</w:t>
      </w:r>
    </w:p>
    <w:bookmarkEnd w:id="2024"/>
    <w:bookmarkStart w:name="z2040" w:id="2025"/>
    <w:p>
      <w:pPr>
        <w:spacing w:after="0"/>
        <w:ind w:left="0"/>
        <w:jc w:val="both"/>
      </w:pPr>
      <w:r>
        <w:rPr>
          <w:rFonts w:ascii="Times New Roman"/>
          <w:b w:val="false"/>
          <w:i w:val="false"/>
          <w:color w:val="000000"/>
          <w:sz w:val="28"/>
        </w:rPr>
        <w:t>
      46. Конкурсты ұйымдастырушы Әлеуетті Жекеше әріптеске Заңда көзделмеген біліктілік талаптарын қоюға құқылы емес. Әлеуетті Жекеше әріптес біліктілік талаптарына қатысты емес ақпаратты ұсынбауға құқылы.</w:t>
      </w:r>
    </w:p>
    <w:bookmarkEnd w:id="2025"/>
    <w:bookmarkStart w:name="z2041" w:id="2026"/>
    <w:p>
      <w:pPr>
        <w:spacing w:after="0"/>
        <w:ind w:left="0"/>
        <w:jc w:val="both"/>
      </w:pPr>
      <w:r>
        <w:rPr>
          <w:rFonts w:ascii="Times New Roman"/>
          <w:b w:val="false"/>
          <w:i w:val="false"/>
          <w:color w:val="000000"/>
          <w:sz w:val="28"/>
        </w:rPr>
        <w:t>
      47. Әлеуетті Жекеше әріптестердің қойылатын біліктілік талаптарына сәйкестігін растайтын құжаттарды ұсыну 20 __ жылғы "___"__________ ___:00 сағатқа дейін жүзеге асырылады.</w:t>
      </w:r>
    </w:p>
    <w:bookmarkEnd w:id="2026"/>
    <w:bookmarkStart w:name="z2042" w:id="2027"/>
    <w:p>
      <w:pPr>
        <w:spacing w:after="0"/>
        <w:ind w:left="0"/>
        <w:jc w:val="both"/>
      </w:pPr>
      <w:r>
        <w:rPr>
          <w:rFonts w:ascii="Times New Roman"/>
          <w:b w:val="false"/>
          <w:i w:val="false"/>
          <w:color w:val="000000"/>
          <w:sz w:val="28"/>
        </w:rPr>
        <w:t>
      48. Қағидаларға сәйкес, Әлеуетті Жекеше әріптес оның біліктілік талаптарына сәйкестігін растау үшін Конкурсты ұйымдастырушыға Денсаулық сақтау саласындағы (емхана) МЖӘ жобасының Үлгілік конкурстық құжаттамасына 3-қосымшада келтірілген құжаттарды ұсынады.</w:t>
      </w:r>
    </w:p>
    <w:bookmarkEnd w:id="2027"/>
    <w:bookmarkStart w:name="z2043" w:id="2028"/>
    <w:p>
      <w:pPr>
        <w:spacing w:after="0"/>
        <w:ind w:left="0"/>
        <w:jc w:val="both"/>
      </w:pPr>
      <w:r>
        <w:rPr>
          <w:rFonts w:ascii="Times New Roman"/>
          <w:b w:val="false"/>
          <w:i w:val="false"/>
          <w:color w:val="000000"/>
          <w:sz w:val="28"/>
        </w:rPr>
        <w:t>
      49. Әлеуетті Жекеше әріптес біліктілік талаптарына сәйкестікке анық емес ақпарат ұсынған жағдайда, сот оны жосықсыз Әлеуетті Жекеше әріптес деп таныған кезден бастап кейінгі үш жыл бойы Жекеше әріптесті айқындау жөніндегі конкурсқа қатысуға жіберілмейді.</w:t>
      </w:r>
    </w:p>
    <w:bookmarkEnd w:id="2028"/>
    <w:bookmarkStart w:name="z2044" w:id="2029"/>
    <w:p>
      <w:pPr>
        <w:spacing w:after="0"/>
        <w:ind w:left="0"/>
        <w:jc w:val="both"/>
      </w:pPr>
      <w:r>
        <w:rPr>
          <w:rFonts w:ascii="Times New Roman"/>
          <w:b w:val="false"/>
          <w:i w:val="false"/>
          <w:color w:val="000000"/>
          <w:sz w:val="28"/>
        </w:rPr>
        <w:t>
      50. Әлеуетті Жекеше әріптес ұсынатын біліктілік талаптары бойынша ақпараттың анықтығын Комиссия, Конкурсты ұйымдастырушы, уәкілетті мемлекеттік органдар Конкурсты өткізудің кез келген сатысында анықтай алады.</w:t>
      </w:r>
    </w:p>
    <w:bookmarkEnd w:id="2029"/>
    <w:bookmarkStart w:name="z2045" w:id="2030"/>
    <w:p>
      <w:pPr>
        <w:spacing w:after="0"/>
        <w:ind w:left="0"/>
        <w:jc w:val="both"/>
      </w:pPr>
      <w:r>
        <w:rPr>
          <w:rFonts w:ascii="Times New Roman"/>
          <w:b w:val="false"/>
          <w:i w:val="false"/>
          <w:color w:val="000000"/>
          <w:sz w:val="28"/>
        </w:rPr>
        <w:t>
      51. Әлеуетті Жекеше әріптестің біліктілік талаптары бойынша анық емес ақпарат ұсыну фактісін анықтаған тұлғалар осындай факт анықталған күннен бастап 3 (үш) жұмыс күнінен кешіктірмей, Конкурсты ұйымдастырушыны және мемлекеттік жоспарлау жөніндегі орталық уәкілетті органды анық емес ақпарат ұсыну фактісін растайтын құжаттардың көшірмелерін хабарламаға қоса бере отырып, бұл туралы жазбаша хабардар етеді және Қағидаларға сәйкес шаралар қабылдайды.</w:t>
      </w:r>
    </w:p>
    <w:bookmarkEnd w:id="2030"/>
    <w:bookmarkStart w:name="z2046" w:id="2031"/>
    <w:p>
      <w:pPr>
        <w:spacing w:after="0"/>
        <w:ind w:left="0"/>
        <w:jc w:val="both"/>
      </w:pPr>
      <w:r>
        <w:rPr>
          <w:rFonts w:ascii="Times New Roman"/>
          <w:b w:val="false"/>
          <w:i w:val="false"/>
          <w:color w:val="000000"/>
          <w:sz w:val="28"/>
        </w:rPr>
        <w:t>
      52. Конкурсты ұйымдастырушы біліктілік іріктеуді Әлеуетті Жекеше әріптестердің біліктілік талаптарына сәйкестігін бағалауды жүргізу арқылы құжаттарды ұсыну мерзімі аяқталған кезден бастап 15 (он бес) жұмыс күні ішінде жүзеге асырады.</w:t>
      </w:r>
    </w:p>
    <w:bookmarkEnd w:id="2031"/>
    <w:bookmarkStart w:name="z2047" w:id="2032"/>
    <w:p>
      <w:pPr>
        <w:spacing w:after="0"/>
        <w:ind w:left="0"/>
        <w:jc w:val="both"/>
      </w:pPr>
      <w:r>
        <w:rPr>
          <w:rFonts w:ascii="Times New Roman"/>
          <w:b w:val="false"/>
          <w:i w:val="false"/>
          <w:color w:val="000000"/>
          <w:sz w:val="28"/>
        </w:rPr>
        <w:t>
      53. Әлеуетті Жекеше әріптестердің қойылатын біліктілік талаптарына сәйкестігін растайтын құжаттарда талаптарға сәйкес келмеулер анықталған жағдайда Конкурсты ұйымдастырушы Әлеуетті Жекеше әріптеске анықталған сәйкессіздіктерді жою туралы 10 (он) күнтізбелік күн ішінде хабарлайды.</w:t>
      </w:r>
    </w:p>
    <w:bookmarkEnd w:id="2032"/>
    <w:bookmarkStart w:name="z2048" w:id="2033"/>
    <w:p>
      <w:pPr>
        <w:spacing w:after="0"/>
        <w:ind w:left="0"/>
        <w:jc w:val="both"/>
      </w:pPr>
      <w:r>
        <w:rPr>
          <w:rFonts w:ascii="Times New Roman"/>
          <w:b w:val="false"/>
          <w:i w:val="false"/>
          <w:color w:val="000000"/>
          <w:sz w:val="28"/>
        </w:rPr>
        <w:t>
      Хабарламаны жолдаған күннен бастап және тиісті құжаттарды ұсынғанға дейін біліктілік іріктеуді өткізу мерзімдері тоқтатылады.</w:t>
      </w:r>
    </w:p>
    <w:bookmarkEnd w:id="2033"/>
    <w:bookmarkStart w:name="z2049" w:id="2034"/>
    <w:p>
      <w:pPr>
        <w:spacing w:after="0"/>
        <w:ind w:left="0"/>
        <w:jc w:val="both"/>
      </w:pPr>
      <w:r>
        <w:rPr>
          <w:rFonts w:ascii="Times New Roman"/>
          <w:b w:val="false"/>
          <w:i w:val="false"/>
          <w:color w:val="000000"/>
          <w:sz w:val="28"/>
        </w:rPr>
        <w:t>
      Тиісті құжаттарды хабарламада белгіленген мерзімнен кеш ұсынған Әлеуетті Жекеше әріптес біліктілік іріктеуден өтпеген деп танылады.</w:t>
      </w:r>
    </w:p>
    <w:bookmarkEnd w:id="2034"/>
    <w:bookmarkStart w:name="z2050" w:id="2035"/>
    <w:p>
      <w:pPr>
        <w:spacing w:after="0"/>
        <w:ind w:left="0"/>
        <w:jc w:val="both"/>
      </w:pPr>
      <w:r>
        <w:rPr>
          <w:rFonts w:ascii="Times New Roman"/>
          <w:b w:val="false"/>
          <w:i w:val="false"/>
          <w:color w:val="000000"/>
          <w:sz w:val="28"/>
        </w:rPr>
        <w:t>
      54. Конкурсты ұйымдастырушы бағалау нәтижелерін біліктілік іріктеу аяқталған күннен бастап 2 (екі) жұмыс күні ішінде Әлеуетті Жекеше әріптестерге жолдайды.</w:t>
      </w:r>
    </w:p>
    <w:bookmarkEnd w:id="2035"/>
    <w:bookmarkStart w:name="z2051" w:id="2036"/>
    <w:p>
      <w:pPr>
        <w:spacing w:after="0"/>
        <w:ind w:left="0"/>
        <w:jc w:val="both"/>
      </w:pPr>
      <w:r>
        <w:rPr>
          <w:rFonts w:ascii="Times New Roman"/>
          <w:b w:val="false"/>
          <w:i w:val="false"/>
          <w:color w:val="000000"/>
          <w:sz w:val="28"/>
        </w:rPr>
        <w:t xml:space="preserve">
      55. Біліктілік іріктеуден өткен Әлеуетті Жекеше әріптес Заңның </w:t>
      </w:r>
      <w:r>
        <w:rPr>
          <w:rFonts w:ascii="Times New Roman"/>
          <w:b w:val="false"/>
          <w:i w:val="false"/>
          <w:color w:val="000000"/>
          <w:sz w:val="28"/>
        </w:rPr>
        <w:t>34-бабына</w:t>
      </w:r>
      <w:r>
        <w:rPr>
          <w:rFonts w:ascii="Times New Roman"/>
          <w:b w:val="false"/>
          <w:i w:val="false"/>
          <w:color w:val="000000"/>
          <w:sz w:val="28"/>
        </w:rPr>
        <w:t xml:space="preserve"> сәйкес Конкурсқа қатысушы деп танылады.</w:t>
      </w:r>
    </w:p>
    <w:bookmarkEnd w:id="2036"/>
    <w:bookmarkStart w:name="z2052" w:id="2037"/>
    <w:p>
      <w:pPr>
        <w:spacing w:after="0"/>
        <w:ind w:left="0"/>
        <w:jc w:val="left"/>
      </w:pPr>
      <w:r>
        <w:rPr>
          <w:rFonts w:ascii="Times New Roman"/>
          <w:b/>
          <w:i w:val="false"/>
          <w:color w:val="000000"/>
        </w:rPr>
        <w:t xml:space="preserve"> 10. Конкурсқа қатысуға байланысты шектеулер </w:t>
      </w:r>
    </w:p>
    <w:bookmarkEnd w:id="2037"/>
    <w:bookmarkStart w:name="z2053" w:id="2038"/>
    <w:p>
      <w:pPr>
        <w:spacing w:after="0"/>
        <w:ind w:left="0"/>
        <w:jc w:val="both"/>
      </w:pPr>
      <w:r>
        <w:rPr>
          <w:rFonts w:ascii="Times New Roman"/>
          <w:b w:val="false"/>
          <w:i w:val="false"/>
          <w:color w:val="000000"/>
          <w:sz w:val="28"/>
        </w:rPr>
        <w:t xml:space="preserve">
      56. Заңның </w:t>
      </w:r>
      <w:r>
        <w:rPr>
          <w:rFonts w:ascii="Times New Roman"/>
          <w:b w:val="false"/>
          <w:i w:val="false"/>
          <w:color w:val="000000"/>
          <w:sz w:val="28"/>
        </w:rPr>
        <w:t>33-бабына</w:t>
      </w:r>
      <w:r>
        <w:rPr>
          <w:rFonts w:ascii="Times New Roman"/>
          <w:b w:val="false"/>
          <w:i w:val="false"/>
          <w:color w:val="000000"/>
          <w:sz w:val="28"/>
        </w:rPr>
        <w:t xml:space="preserve"> сәйкес, Әлеуетті Жекеше әріптес егер:</w:t>
      </w:r>
    </w:p>
    <w:bookmarkEnd w:id="2038"/>
    <w:bookmarkStart w:name="z2054" w:id="2039"/>
    <w:p>
      <w:pPr>
        <w:spacing w:after="0"/>
        <w:ind w:left="0"/>
        <w:jc w:val="both"/>
      </w:pPr>
      <w:r>
        <w:rPr>
          <w:rFonts w:ascii="Times New Roman"/>
          <w:b w:val="false"/>
          <w:i w:val="false"/>
          <w:color w:val="000000"/>
          <w:sz w:val="28"/>
        </w:rPr>
        <w:t>
      1) осы Әлеуетті Жекеше әріптес басшыларының және (немесе) осы Әлеуетті Жекеше әріптестің уәкілетті өкілінің жақын туыстарының, жұбайының (зайыбының) немесе жекжаттарының Жекеше әріптесті айқындау туралы шешім қабылдау құқығы болса не Конкурсты ұйымдастырушының өкілі болып табылса;</w:t>
      </w:r>
    </w:p>
    <w:bookmarkEnd w:id="2039"/>
    <w:bookmarkStart w:name="z2055" w:id="2040"/>
    <w:p>
      <w:pPr>
        <w:spacing w:after="0"/>
        <w:ind w:left="0"/>
        <w:jc w:val="both"/>
      </w:pPr>
      <w:r>
        <w:rPr>
          <w:rFonts w:ascii="Times New Roman"/>
          <w:b w:val="false"/>
          <w:i w:val="false"/>
          <w:color w:val="000000"/>
          <w:sz w:val="28"/>
        </w:rPr>
        <w:t>
      2) Әлеуетті Жекеше әріптестің баланстық құны тиісті негізгі қаражат құнының он пайызынан асатын мүлкіне тыйым салынса;</w:t>
      </w:r>
    </w:p>
    <w:bookmarkEnd w:id="2040"/>
    <w:bookmarkStart w:name="z2056" w:id="2041"/>
    <w:p>
      <w:pPr>
        <w:spacing w:after="0"/>
        <w:ind w:left="0"/>
        <w:jc w:val="both"/>
      </w:pPr>
      <w:r>
        <w:rPr>
          <w:rFonts w:ascii="Times New Roman"/>
          <w:b w:val="false"/>
          <w:i w:val="false"/>
          <w:color w:val="000000"/>
          <w:sz w:val="28"/>
        </w:rPr>
        <w:t>
      3) Әлеуетті Жекеше әріптестің атқарушылық құжаттар бойынша орындалмаған міндеттемелері болса және атқарушылық құжаттардың орындалуын қамтамасыз ету саласындағы уәкілетті орган Борышкерлердің бірыңғай тізіліміне енгізсе;</w:t>
      </w:r>
    </w:p>
    <w:bookmarkEnd w:id="2041"/>
    <w:bookmarkStart w:name="z2057" w:id="2042"/>
    <w:p>
      <w:pPr>
        <w:spacing w:after="0"/>
        <w:ind w:left="0"/>
        <w:jc w:val="both"/>
      </w:pPr>
      <w:r>
        <w:rPr>
          <w:rFonts w:ascii="Times New Roman"/>
          <w:b w:val="false"/>
          <w:i w:val="false"/>
          <w:color w:val="000000"/>
          <w:sz w:val="28"/>
        </w:rPr>
        <w:t>
      4) Әлеуетті Жекеше әріптестің қаржылық-шаруашылық қызметі Заңнамаға не Әлеуетті Жекеше әріптес-Қазақстан Республикасының бейрезиденті мемлекетінің заңнамасына сәйкес тоқтатыла тұрса, Конкурсқа қатысуға құқылы емес.</w:t>
      </w:r>
    </w:p>
    <w:bookmarkEnd w:id="2042"/>
    <w:bookmarkStart w:name="z2058" w:id="2043"/>
    <w:p>
      <w:pPr>
        <w:spacing w:after="0"/>
        <w:ind w:left="0"/>
        <w:jc w:val="both"/>
      </w:pPr>
      <w:r>
        <w:rPr>
          <w:rFonts w:ascii="Times New Roman"/>
          <w:b w:val="false"/>
          <w:i w:val="false"/>
          <w:color w:val="000000"/>
          <w:sz w:val="28"/>
        </w:rPr>
        <w:t>
      57. Әлеуетті Жекеше әріптес пен Әлеуетті Жекеше әріптестің үлестес тұлғасының Жекеше әріптестің айқындауы бойынша бір Конкурсқа қатысуға құқығы жоқ.</w:t>
      </w:r>
    </w:p>
    <w:bookmarkEnd w:id="2043"/>
    <w:bookmarkStart w:name="z2059" w:id="2044"/>
    <w:p>
      <w:pPr>
        <w:spacing w:after="0"/>
        <w:ind w:left="0"/>
        <w:jc w:val="left"/>
      </w:pPr>
      <w:r>
        <w:rPr>
          <w:rFonts w:ascii="Times New Roman"/>
          <w:b/>
          <w:i w:val="false"/>
          <w:color w:val="000000"/>
        </w:rPr>
        <w:t xml:space="preserve"> 11. Конкурстық өтінім</w:t>
      </w:r>
    </w:p>
    <w:bookmarkEnd w:id="2044"/>
    <w:bookmarkStart w:name="z2060" w:id="2045"/>
    <w:p>
      <w:pPr>
        <w:spacing w:after="0"/>
        <w:ind w:left="0"/>
        <w:jc w:val="both"/>
      </w:pPr>
      <w:r>
        <w:rPr>
          <w:rFonts w:ascii="Times New Roman"/>
          <w:b w:val="false"/>
          <w:i w:val="false"/>
          <w:color w:val="000000"/>
          <w:sz w:val="28"/>
        </w:rPr>
        <w:t>
      58. Конкурсқа қатысу үшін Әлеуетті Жекеше әріптестер Конкурсты ұйымдастырушыға Заңнаманың және Денсаулық сақтау саласындағы (емхана) МЖӘ жобасының Үлгілік конкурстық құжаттамасының талаптарына сәйкес дайындалған және ұсынылған Конкурстық өтінімдерді ұсынады.</w:t>
      </w:r>
    </w:p>
    <w:bookmarkEnd w:id="2045"/>
    <w:bookmarkStart w:name="z2061" w:id="2046"/>
    <w:p>
      <w:pPr>
        <w:spacing w:after="0"/>
        <w:ind w:left="0"/>
        <w:jc w:val="both"/>
      </w:pPr>
      <w:r>
        <w:rPr>
          <w:rFonts w:ascii="Times New Roman"/>
          <w:b w:val="false"/>
          <w:i w:val="false"/>
          <w:color w:val="000000"/>
          <w:sz w:val="28"/>
        </w:rPr>
        <w:t>
      59. Конкурстық өтінім Денсаулық сақтау саласындағы (емхана) МЖӘ жобасының Үлгілік конкурстық құжаттамасына 4-қосымшада белгіленген нысан бойынша ресімделеді және оның ішінде мынадай ақпаратты қамтиды:</w:t>
      </w:r>
    </w:p>
    <w:bookmarkEnd w:id="2046"/>
    <w:bookmarkStart w:name="z2062" w:id="2047"/>
    <w:p>
      <w:pPr>
        <w:spacing w:after="0"/>
        <w:ind w:left="0"/>
        <w:jc w:val="both"/>
      </w:pPr>
      <w:r>
        <w:rPr>
          <w:rFonts w:ascii="Times New Roman"/>
          <w:b w:val="false"/>
          <w:i w:val="false"/>
          <w:color w:val="000000"/>
          <w:sz w:val="28"/>
        </w:rPr>
        <w:t>
      1) қаржылық-экономикалық шешімдер (ұсыныстар):</w:t>
      </w:r>
    </w:p>
    <w:bookmarkEnd w:id="2047"/>
    <w:bookmarkStart w:name="z2063" w:id="2048"/>
    <w:p>
      <w:pPr>
        <w:spacing w:after="0"/>
        <w:ind w:left="0"/>
        <w:jc w:val="both"/>
      </w:pPr>
      <w:r>
        <w:rPr>
          <w:rFonts w:ascii="Times New Roman"/>
          <w:b w:val="false"/>
          <w:i w:val="false"/>
          <w:color w:val="000000"/>
          <w:sz w:val="28"/>
        </w:rPr>
        <w:t>
      қаржылық-экономикалық модель;</w:t>
      </w:r>
    </w:p>
    <w:bookmarkEnd w:id="2048"/>
    <w:bookmarkStart w:name="z2064" w:id="2049"/>
    <w:p>
      <w:pPr>
        <w:spacing w:after="0"/>
        <w:ind w:left="0"/>
        <w:jc w:val="both"/>
      </w:pPr>
      <w:r>
        <w:rPr>
          <w:rFonts w:ascii="Times New Roman"/>
          <w:b w:val="false"/>
          <w:i w:val="false"/>
          <w:color w:val="000000"/>
          <w:sz w:val="28"/>
        </w:rPr>
        <w:t>
      МЖӘ жобасының тәуекелдерін бөлу және бағалау;</w:t>
      </w:r>
    </w:p>
    <w:bookmarkEnd w:id="2049"/>
    <w:bookmarkStart w:name="z2065" w:id="2050"/>
    <w:p>
      <w:pPr>
        <w:spacing w:after="0"/>
        <w:ind w:left="0"/>
        <w:jc w:val="both"/>
      </w:pPr>
      <w:r>
        <w:rPr>
          <w:rFonts w:ascii="Times New Roman"/>
          <w:b w:val="false"/>
          <w:i w:val="false"/>
          <w:color w:val="000000"/>
          <w:sz w:val="28"/>
        </w:rPr>
        <w:t>
      МЖӘ жобасына салынатын меншікті және қарыз қаражаттарының көлемі.</w:t>
      </w:r>
    </w:p>
    <w:bookmarkEnd w:id="2050"/>
    <w:bookmarkStart w:name="z2066" w:id="2051"/>
    <w:p>
      <w:pPr>
        <w:spacing w:after="0"/>
        <w:ind w:left="0"/>
        <w:jc w:val="both"/>
      </w:pPr>
      <w:r>
        <w:rPr>
          <w:rFonts w:ascii="Times New Roman"/>
          <w:b w:val="false"/>
          <w:i w:val="false"/>
          <w:color w:val="000000"/>
          <w:sz w:val="28"/>
        </w:rPr>
        <w:t>
      2) технологиялық және басқа шешімдер (ұсыныстар):</w:t>
      </w:r>
    </w:p>
    <w:bookmarkEnd w:id="2051"/>
    <w:bookmarkStart w:name="z2067" w:id="2052"/>
    <w:p>
      <w:pPr>
        <w:spacing w:after="0"/>
        <w:ind w:left="0"/>
        <w:jc w:val="both"/>
      </w:pPr>
      <w:r>
        <w:rPr>
          <w:rFonts w:ascii="Times New Roman"/>
          <w:b w:val="false"/>
          <w:i w:val="false"/>
          <w:color w:val="000000"/>
          <w:sz w:val="28"/>
        </w:rPr>
        <w:t>
      МЖӘ объектісін пайдалану процесінде энергия үнемдеу және энергия тиімділігі бойынша шешімдерді қамтитын жаңа технологияларды тарту;</w:t>
      </w:r>
    </w:p>
    <w:bookmarkEnd w:id="2052"/>
    <w:bookmarkStart w:name="z2068" w:id="2053"/>
    <w:p>
      <w:pPr>
        <w:spacing w:after="0"/>
        <w:ind w:left="0"/>
        <w:jc w:val="both"/>
      </w:pPr>
      <w:r>
        <w:rPr>
          <w:rFonts w:ascii="Times New Roman"/>
          <w:b w:val="false"/>
          <w:i w:val="false"/>
          <w:color w:val="000000"/>
          <w:sz w:val="28"/>
        </w:rPr>
        <w:t>
      қаржылық жабу кезеңінің аяқталу күнінен бастап есептелетін МЖӘ объектісін салу мерзімі;</w:t>
      </w:r>
    </w:p>
    <w:bookmarkEnd w:id="2053"/>
    <w:bookmarkStart w:name="z2069" w:id="2054"/>
    <w:p>
      <w:pPr>
        <w:spacing w:after="0"/>
        <w:ind w:left="0"/>
        <w:jc w:val="both"/>
      </w:pPr>
      <w:r>
        <w:rPr>
          <w:rFonts w:ascii="Times New Roman"/>
          <w:b w:val="false"/>
          <w:i w:val="false"/>
          <w:color w:val="000000"/>
          <w:sz w:val="28"/>
        </w:rPr>
        <w:t>
      жергілікті қамту бойынша міндеттемелер (МЖӘ объектісін салу және пайдалану кезеңінде);</w:t>
      </w:r>
    </w:p>
    <w:bookmarkEnd w:id="2054"/>
    <w:bookmarkStart w:name="z2070" w:id="2055"/>
    <w:p>
      <w:pPr>
        <w:spacing w:after="0"/>
        <w:ind w:left="0"/>
        <w:jc w:val="both"/>
      </w:pPr>
      <w:r>
        <w:rPr>
          <w:rFonts w:ascii="Times New Roman"/>
          <w:b w:val="false"/>
          <w:i w:val="false"/>
          <w:color w:val="000000"/>
          <w:sz w:val="28"/>
        </w:rPr>
        <w:t>
      Денсаулық сақтау саласында іске асырылған жобалар тәжірибесі;</w:t>
      </w:r>
    </w:p>
    <w:bookmarkEnd w:id="2055"/>
    <w:bookmarkStart w:name="z2071" w:id="2056"/>
    <w:p>
      <w:pPr>
        <w:spacing w:after="0"/>
        <w:ind w:left="0"/>
        <w:jc w:val="both"/>
      </w:pPr>
      <w:r>
        <w:rPr>
          <w:rFonts w:ascii="Times New Roman"/>
          <w:b w:val="false"/>
          <w:i w:val="false"/>
          <w:color w:val="000000"/>
          <w:sz w:val="28"/>
        </w:rPr>
        <w:t>
      білікті мамандардың болуы.</w:t>
      </w:r>
    </w:p>
    <w:bookmarkEnd w:id="2056"/>
    <w:bookmarkStart w:name="z2072" w:id="2057"/>
    <w:p>
      <w:pPr>
        <w:spacing w:after="0"/>
        <w:ind w:left="0"/>
        <w:jc w:val="left"/>
      </w:pPr>
      <w:r>
        <w:rPr>
          <w:rFonts w:ascii="Times New Roman"/>
          <w:b/>
          <w:i w:val="false"/>
          <w:color w:val="000000"/>
        </w:rPr>
        <w:t xml:space="preserve"> 12. Конкурстық өтінімдерді қамтамасыз ету</w:t>
      </w:r>
    </w:p>
    <w:bookmarkEnd w:id="2057"/>
    <w:bookmarkStart w:name="z2073" w:id="2058"/>
    <w:p>
      <w:pPr>
        <w:spacing w:after="0"/>
        <w:ind w:left="0"/>
        <w:jc w:val="both"/>
      </w:pPr>
      <w:r>
        <w:rPr>
          <w:rFonts w:ascii="Times New Roman"/>
          <w:b w:val="false"/>
          <w:i w:val="false"/>
          <w:color w:val="000000"/>
          <w:sz w:val="28"/>
        </w:rPr>
        <w:t>
      60. Әлеуетті Жекеше әріптес Конкурстық өтінімді қамтамасыз етуді:</w:t>
      </w:r>
    </w:p>
    <w:bookmarkEnd w:id="2058"/>
    <w:bookmarkStart w:name="z2074" w:id="2059"/>
    <w:p>
      <w:pPr>
        <w:spacing w:after="0"/>
        <w:ind w:left="0"/>
        <w:jc w:val="both"/>
      </w:pPr>
      <w:r>
        <w:rPr>
          <w:rFonts w:ascii="Times New Roman"/>
          <w:b w:val="false"/>
          <w:i w:val="false"/>
          <w:color w:val="000000"/>
          <w:sz w:val="28"/>
        </w:rPr>
        <w:t>
      1) Конкурстық өтінімдерді ұсыну мерзімі өткеннен кейін өзінің Конкурстық өтінімін кері қайтарып алмайтынына не өзгертпейтініне және/немесе толықтырмайтынына;</w:t>
      </w:r>
    </w:p>
    <w:bookmarkEnd w:id="2059"/>
    <w:bookmarkStart w:name="z2075" w:id="2060"/>
    <w:p>
      <w:pPr>
        <w:spacing w:after="0"/>
        <w:ind w:left="0"/>
        <w:jc w:val="both"/>
      </w:pPr>
      <w:r>
        <w:rPr>
          <w:rFonts w:ascii="Times New Roman"/>
          <w:b w:val="false"/>
          <w:i w:val="false"/>
          <w:color w:val="000000"/>
          <w:sz w:val="28"/>
        </w:rPr>
        <w:t>
      2) оны Конкурстың жеңімпазы деп айқындаған жағдайда, Шарт жасасатындығына кепіл ретінде енгізеді.</w:t>
      </w:r>
    </w:p>
    <w:bookmarkEnd w:id="2060"/>
    <w:bookmarkStart w:name="z2076" w:id="2061"/>
    <w:p>
      <w:pPr>
        <w:spacing w:after="0"/>
        <w:ind w:left="0"/>
        <w:jc w:val="both"/>
      </w:pPr>
      <w:r>
        <w:rPr>
          <w:rFonts w:ascii="Times New Roman"/>
          <w:b w:val="false"/>
          <w:i w:val="false"/>
          <w:color w:val="000000"/>
          <w:sz w:val="28"/>
        </w:rPr>
        <w:t>
      61. Конкурсқа қатысуға Конкурстық өтінімді қамтамасыз ету Үлгілік шарт бойынша болжанған инвестициялардың құнының оннан бір пайызы мөлшерінде енгізіледі.</w:t>
      </w:r>
    </w:p>
    <w:bookmarkEnd w:id="2061"/>
    <w:bookmarkStart w:name="z2077" w:id="2062"/>
    <w:p>
      <w:pPr>
        <w:spacing w:after="0"/>
        <w:ind w:left="0"/>
        <w:jc w:val="both"/>
      </w:pPr>
      <w:r>
        <w:rPr>
          <w:rFonts w:ascii="Times New Roman"/>
          <w:b w:val="false"/>
          <w:i w:val="false"/>
          <w:color w:val="000000"/>
          <w:sz w:val="28"/>
        </w:rPr>
        <w:t>
      62. Әлеуетті Жекеше әріптес Конкурстық өтінімді қамтамасыз етудің мынадай түрлерінің бірін:</w:t>
      </w:r>
    </w:p>
    <w:bookmarkEnd w:id="2062"/>
    <w:bookmarkStart w:name="z2078" w:id="2063"/>
    <w:p>
      <w:pPr>
        <w:spacing w:after="0"/>
        <w:ind w:left="0"/>
        <w:jc w:val="both"/>
      </w:pPr>
      <w:r>
        <w:rPr>
          <w:rFonts w:ascii="Times New Roman"/>
          <w:b w:val="false"/>
          <w:i w:val="false"/>
          <w:color w:val="000000"/>
          <w:sz w:val="28"/>
        </w:rPr>
        <w:t xml:space="preserve">
      1) "__________" мемлекеттік мекемесі </w:t>
      </w:r>
    </w:p>
    <w:bookmarkEnd w:id="2063"/>
    <w:bookmarkStart w:name="z2079" w:id="2064"/>
    <w:p>
      <w:pPr>
        <w:spacing w:after="0"/>
        <w:ind w:left="0"/>
        <w:jc w:val="both"/>
      </w:pPr>
      <w:r>
        <w:rPr>
          <w:rFonts w:ascii="Times New Roman"/>
          <w:b w:val="false"/>
          <w:i w:val="false"/>
          <w:color w:val="000000"/>
          <w:sz w:val="28"/>
        </w:rPr>
        <w:t>
      __________ (елді мекеннің атауын және орналасқан жерін көрсету), ______ көшесі, ___</w:t>
      </w:r>
    </w:p>
    <w:bookmarkEnd w:id="2064"/>
    <w:bookmarkStart w:name="z2080" w:id="2065"/>
    <w:p>
      <w:pPr>
        <w:spacing w:after="0"/>
        <w:ind w:left="0"/>
        <w:jc w:val="both"/>
      </w:pPr>
      <w:r>
        <w:rPr>
          <w:rFonts w:ascii="Times New Roman"/>
          <w:b w:val="false"/>
          <w:i w:val="false"/>
          <w:color w:val="000000"/>
          <w:sz w:val="28"/>
        </w:rPr>
        <w:t>
      Бизнес-сәйкестендіру нөмірі ___________</w:t>
      </w:r>
    </w:p>
    <w:bookmarkEnd w:id="2065"/>
    <w:bookmarkStart w:name="z2081" w:id="2066"/>
    <w:p>
      <w:pPr>
        <w:spacing w:after="0"/>
        <w:ind w:left="0"/>
        <w:jc w:val="both"/>
      </w:pPr>
      <w:r>
        <w:rPr>
          <w:rFonts w:ascii="Times New Roman"/>
          <w:b w:val="false"/>
          <w:i w:val="false"/>
          <w:color w:val="000000"/>
          <w:sz w:val="28"/>
        </w:rPr>
        <w:t>
      Жеке сәйкестендіру коды _______________</w:t>
      </w:r>
    </w:p>
    <w:bookmarkEnd w:id="2066"/>
    <w:bookmarkStart w:name="z2082" w:id="2067"/>
    <w:p>
      <w:pPr>
        <w:spacing w:after="0"/>
        <w:ind w:left="0"/>
        <w:jc w:val="both"/>
      </w:pPr>
      <w:r>
        <w:rPr>
          <w:rFonts w:ascii="Times New Roman"/>
          <w:b w:val="false"/>
          <w:i w:val="false"/>
          <w:color w:val="000000"/>
          <w:sz w:val="28"/>
        </w:rPr>
        <w:t xml:space="preserve">
      "ҚР Қаржы министрлігі Қазынашылық комитетінің __________ бойынша Қазынашылық департаменті" мемлекеттік мекемесі </w:t>
      </w:r>
    </w:p>
    <w:bookmarkEnd w:id="2067"/>
    <w:bookmarkStart w:name="z2083" w:id="2068"/>
    <w:p>
      <w:pPr>
        <w:spacing w:after="0"/>
        <w:ind w:left="0"/>
        <w:jc w:val="both"/>
      </w:pPr>
      <w:r>
        <w:rPr>
          <w:rFonts w:ascii="Times New Roman"/>
          <w:b w:val="false"/>
          <w:i w:val="false"/>
          <w:color w:val="000000"/>
          <w:sz w:val="28"/>
        </w:rPr>
        <w:t>
      Банктік сәйкестендіру коды ________ шотына енгізілетін кепілдікті ақшалай жарнаны;</w:t>
      </w:r>
    </w:p>
    <w:bookmarkEnd w:id="2068"/>
    <w:bookmarkStart w:name="z2084" w:id="2069"/>
    <w:p>
      <w:pPr>
        <w:spacing w:after="0"/>
        <w:ind w:left="0"/>
        <w:jc w:val="both"/>
      </w:pPr>
      <w:r>
        <w:rPr>
          <w:rFonts w:ascii="Times New Roman"/>
          <w:b w:val="false"/>
          <w:i w:val="false"/>
          <w:color w:val="000000"/>
          <w:sz w:val="28"/>
        </w:rPr>
        <w:t>
      2) банк кепілдігін таңдайды.</w:t>
      </w:r>
    </w:p>
    <w:bookmarkEnd w:id="2069"/>
    <w:bookmarkStart w:name="z2085" w:id="2070"/>
    <w:p>
      <w:pPr>
        <w:spacing w:after="0"/>
        <w:ind w:left="0"/>
        <w:jc w:val="both"/>
      </w:pPr>
      <w:r>
        <w:rPr>
          <w:rFonts w:ascii="Times New Roman"/>
          <w:b w:val="false"/>
          <w:i w:val="false"/>
          <w:color w:val="000000"/>
          <w:sz w:val="28"/>
        </w:rPr>
        <w:t>
      63. Әлеуетті Жекеше әріптестің оның Конкурстық өтінімінің қолданылу мерзімі өткенге дейін енгізілген кепілдікті ақшалай жарнаға тұтастай не оның бір бөлігін талап ету құқығының үшінші тұлғаларда туындауына әкеп соқтыратын әрекеттер жасауына жол берілмейді.</w:t>
      </w:r>
    </w:p>
    <w:bookmarkEnd w:id="2070"/>
    <w:bookmarkStart w:name="z2086" w:id="2071"/>
    <w:p>
      <w:pPr>
        <w:spacing w:after="0"/>
        <w:ind w:left="0"/>
        <w:jc w:val="both"/>
      </w:pPr>
      <w:r>
        <w:rPr>
          <w:rFonts w:ascii="Times New Roman"/>
          <w:b w:val="false"/>
          <w:i w:val="false"/>
          <w:color w:val="000000"/>
          <w:sz w:val="28"/>
        </w:rPr>
        <w:t>
      64. Мына:</w:t>
      </w:r>
    </w:p>
    <w:bookmarkEnd w:id="2071"/>
    <w:bookmarkStart w:name="z2087" w:id="2072"/>
    <w:p>
      <w:pPr>
        <w:spacing w:after="0"/>
        <w:ind w:left="0"/>
        <w:jc w:val="both"/>
      </w:pPr>
      <w:r>
        <w:rPr>
          <w:rFonts w:ascii="Times New Roman"/>
          <w:b w:val="false"/>
          <w:i w:val="false"/>
          <w:color w:val="000000"/>
          <w:sz w:val="28"/>
        </w:rPr>
        <w:t>
      1) Әлеуетті Жекеше әріптес Конкурстық өтінімдер ұсынудың түпкілікті мерзімі өткеннен кейін Конкурстық өтінімді кері қайтарып алған не өзгерткен және/немесе толықтырған;</w:t>
      </w:r>
    </w:p>
    <w:bookmarkEnd w:id="2072"/>
    <w:bookmarkStart w:name="z2088" w:id="2073"/>
    <w:p>
      <w:pPr>
        <w:spacing w:after="0"/>
        <w:ind w:left="0"/>
        <w:jc w:val="both"/>
      </w:pPr>
      <w:r>
        <w:rPr>
          <w:rFonts w:ascii="Times New Roman"/>
          <w:b w:val="false"/>
          <w:i w:val="false"/>
          <w:color w:val="000000"/>
          <w:sz w:val="28"/>
        </w:rPr>
        <w:t>
      2) Конкурс жеңімпазы болып айқындалған Әлеуетті Жекеше әріптес МЖӘ Үлгілік шартын жасасудан жалтарған жағдайларды қоспағанда, Конкурсты ұйымдастырушының Әлеуетті Жекеше әріптес енгізген кепілдікті ақшалай жарнаны пайдалануына жол берілмейді.</w:t>
      </w:r>
    </w:p>
    <w:bookmarkEnd w:id="2073"/>
    <w:bookmarkStart w:name="z2089" w:id="2074"/>
    <w:p>
      <w:pPr>
        <w:spacing w:after="0"/>
        <w:ind w:left="0"/>
        <w:jc w:val="both"/>
      </w:pPr>
      <w:r>
        <w:rPr>
          <w:rFonts w:ascii="Times New Roman"/>
          <w:b w:val="false"/>
          <w:i w:val="false"/>
          <w:color w:val="000000"/>
          <w:sz w:val="28"/>
        </w:rPr>
        <w:t>
      Осы тармақта көзделген жағдайлардың бірі орын алған кезде Конкурстық өтінімді қамтамасыз ету сомасы тиісті бюджет кірісінің есебіне жатқызылады.</w:t>
      </w:r>
    </w:p>
    <w:bookmarkEnd w:id="2074"/>
    <w:bookmarkStart w:name="z2090" w:id="2075"/>
    <w:p>
      <w:pPr>
        <w:spacing w:after="0"/>
        <w:ind w:left="0"/>
        <w:jc w:val="both"/>
      </w:pPr>
      <w:r>
        <w:rPr>
          <w:rFonts w:ascii="Times New Roman"/>
          <w:b w:val="false"/>
          <w:i w:val="false"/>
          <w:color w:val="000000"/>
          <w:sz w:val="28"/>
        </w:rPr>
        <w:t>
      65. Конкурсты ұйымдастырушы Әлеуетті Жекеше әріптеске ол енгізген Конкурстық өтінімді қамтамасыз етуді мынадай жағдайлардың бірі орын алған күннен бастап үш жұмыс күні ішінде қайтарады:</w:t>
      </w:r>
    </w:p>
    <w:bookmarkEnd w:id="2075"/>
    <w:bookmarkStart w:name="z2091" w:id="2076"/>
    <w:p>
      <w:pPr>
        <w:spacing w:after="0"/>
        <w:ind w:left="0"/>
        <w:jc w:val="both"/>
      </w:pPr>
      <w:r>
        <w:rPr>
          <w:rFonts w:ascii="Times New Roman"/>
          <w:b w:val="false"/>
          <w:i w:val="false"/>
          <w:color w:val="000000"/>
          <w:sz w:val="28"/>
        </w:rPr>
        <w:t>
      1) осы Әлеуетті Жекеше әріптестің Конкурстық өтінімдер ұсынудың түпкілікті мерзімі өткенге дейін өзінің Конкурстық өтінімін кері қайтарып алуы;</w:t>
      </w:r>
    </w:p>
    <w:bookmarkEnd w:id="2076"/>
    <w:bookmarkStart w:name="z2092" w:id="2077"/>
    <w:p>
      <w:pPr>
        <w:spacing w:after="0"/>
        <w:ind w:left="0"/>
        <w:jc w:val="both"/>
      </w:pPr>
      <w:r>
        <w:rPr>
          <w:rFonts w:ascii="Times New Roman"/>
          <w:b w:val="false"/>
          <w:i w:val="false"/>
          <w:color w:val="000000"/>
          <w:sz w:val="28"/>
        </w:rPr>
        <w:t>
      2) Конкурсқа қатысуға рұқсат беру туралы хаттамаға қол қою. Аталған жағдай Конкурсқа қатысушылар деп танылған Әлеуетті Жекеше әріптестерге қолданылмайды;</w:t>
      </w:r>
    </w:p>
    <w:bookmarkEnd w:id="2077"/>
    <w:bookmarkStart w:name="z2093" w:id="2078"/>
    <w:p>
      <w:pPr>
        <w:spacing w:after="0"/>
        <w:ind w:left="0"/>
        <w:jc w:val="both"/>
      </w:pPr>
      <w:r>
        <w:rPr>
          <w:rFonts w:ascii="Times New Roman"/>
          <w:b w:val="false"/>
          <w:i w:val="false"/>
          <w:color w:val="000000"/>
          <w:sz w:val="28"/>
        </w:rPr>
        <w:t>
      3) Конкурс қорытындылары туралы хаттамаға қол қою. Аталған жағдай Конкурс жеңімпазы болып айқындалған Конкурсқа қатысушыға қолданылмайды;</w:t>
      </w:r>
    </w:p>
    <w:bookmarkEnd w:id="2078"/>
    <w:bookmarkStart w:name="z2094" w:id="2079"/>
    <w:p>
      <w:pPr>
        <w:spacing w:after="0"/>
        <w:ind w:left="0"/>
        <w:jc w:val="both"/>
      </w:pPr>
      <w:r>
        <w:rPr>
          <w:rFonts w:ascii="Times New Roman"/>
          <w:b w:val="false"/>
          <w:i w:val="false"/>
          <w:color w:val="000000"/>
          <w:sz w:val="28"/>
        </w:rPr>
        <w:t>
      4) Үлгілік шарттың күшіне енуі;</w:t>
      </w:r>
    </w:p>
    <w:bookmarkEnd w:id="2079"/>
    <w:bookmarkStart w:name="z2095" w:id="2080"/>
    <w:p>
      <w:pPr>
        <w:spacing w:after="0"/>
        <w:ind w:left="0"/>
        <w:jc w:val="both"/>
      </w:pPr>
      <w:r>
        <w:rPr>
          <w:rFonts w:ascii="Times New Roman"/>
          <w:b w:val="false"/>
          <w:i w:val="false"/>
          <w:color w:val="000000"/>
          <w:sz w:val="28"/>
        </w:rPr>
        <w:t>
      5) Әлеуетті Жекеше әріптестің Конкурстық өтінімінің қолданылу мерзімінің өтуі.</w:t>
      </w:r>
    </w:p>
    <w:bookmarkEnd w:id="2080"/>
    <w:bookmarkStart w:name="z2096" w:id="2081"/>
    <w:p>
      <w:pPr>
        <w:spacing w:after="0"/>
        <w:ind w:left="0"/>
        <w:jc w:val="left"/>
      </w:pPr>
      <w:r>
        <w:rPr>
          <w:rFonts w:ascii="Times New Roman"/>
          <w:b/>
          <w:i w:val="false"/>
          <w:color w:val="000000"/>
        </w:rPr>
        <w:t xml:space="preserve"> 13. Конкурсқа қатысу үшін ұсынылатын құжаттарды ресімдеу және енгізу тәртібі</w:t>
      </w:r>
    </w:p>
    <w:bookmarkEnd w:id="2081"/>
    <w:bookmarkStart w:name="z2097" w:id="2082"/>
    <w:p>
      <w:pPr>
        <w:spacing w:after="0"/>
        <w:ind w:left="0"/>
        <w:jc w:val="both"/>
      </w:pPr>
      <w:r>
        <w:rPr>
          <w:rFonts w:ascii="Times New Roman"/>
          <w:b w:val="false"/>
          <w:i w:val="false"/>
          <w:color w:val="000000"/>
          <w:sz w:val="28"/>
        </w:rPr>
        <w:t>
      66. Конкурстық өтінімді Әлеуетті Жекеше әріптестер Денсаулық сақтау саласындағы (емхана) МЖӘ жобасының Үлгілік конкурстық құжаттамасының 78-тармағында көрсетілген, оларды ұсынудың түпкілікті мерзімі өткенге дейін тігілген, беттері нөмірленген және әрбір бетіне қол қойылған, соңғы бетіне қолы мен мөрі қойылған түрінде жабылған Конвертте ұсынады.</w:t>
      </w:r>
    </w:p>
    <w:bookmarkEnd w:id="2082"/>
    <w:bookmarkStart w:name="z2098" w:id="2083"/>
    <w:p>
      <w:pPr>
        <w:spacing w:after="0"/>
        <w:ind w:left="0"/>
        <w:jc w:val="both"/>
      </w:pPr>
      <w:r>
        <w:rPr>
          <w:rFonts w:ascii="Times New Roman"/>
          <w:b w:val="false"/>
          <w:i w:val="false"/>
          <w:color w:val="000000"/>
          <w:sz w:val="28"/>
        </w:rPr>
        <w:t>
      67. Конверт:</w:t>
      </w:r>
    </w:p>
    <w:bookmarkEnd w:id="2083"/>
    <w:bookmarkStart w:name="z2099" w:id="2084"/>
    <w:p>
      <w:pPr>
        <w:spacing w:after="0"/>
        <w:ind w:left="0"/>
        <w:jc w:val="both"/>
      </w:pPr>
      <w:r>
        <w:rPr>
          <w:rFonts w:ascii="Times New Roman"/>
          <w:b w:val="false"/>
          <w:i w:val="false"/>
          <w:color w:val="000000"/>
          <w:sz w:val="28"/>
        </w:rPr>
        <w:t>
      1) Әлеуетті Жекеше әріптестің толық атауы мен пошталық мекенжайы (егер ол "кешіккен" болып жарияланатын болса, Конкурстық өтінімді ашпай, кері қайтару мақсатында);</w:t>
      </w:r>
    </w:p>
    <w:bookmarkEnd w:id="2084"/>
    <w:bookmarkStart w:name="z2100" w:id="2085"/>
    <w:p>
      <w:pPr>
        <w:spacing w:after="0"/>
        <w:ind w:left="0"/>
        <w:jc w:val="both"/>
      </w:pPr>
      <w:r>
        <w:rPr>
          <w:rFonts w:ascii="Times New Roman"/>
          <w:b w:val="false"/>
          <w:i w:val="false"/>
          <w:color w:val="000000"/>
          <w:sz w:val="28"/>
        </w:rPr>
        <w:t>
      2) Конкурсты ұйымдастырушының толық атауы мен мекенжайы:</w:t>
      </w:r>
    </w:p>
    <w:bookmarkEnd w:id="2085"/>
    <w:bookmarkStart w:name="z2101" w:id="2086"/>
    <w:p>
      <w:pPr>
        <w:spacing w:after="0"/>
        <w:ind w:left="0"/>
        <w:jc w:val="both"/>
      </w:pPr>
      <w:r>
        <w:rPr>
          <w:rFonts w:ascii="Times New Roman"/>
          <w:b w:val="false"/>
          <w:i w:val="false"/>
          <w:color w:val="000000"/>
          <w:sz w:val="28"/>
        </w:rPr>
        <w:t>
      "__________" мемлекеттік мекемесі , Қазақстан Республикасы, __________ (елді мекеннің атауын және орналасқан жерін көрсету), _________ көшесі, __, №___ кабинет, тел. 8 (____) __-__-__;</w:t>
      </w:r>
    </w:p>
    <w:bookmarkEnd w:id="2086"/>
    <w:bookmarkStart w:name="z2102" w:id="2087"/>
    <w:p>
      <w:pPr>
        <w:spacing w:after="0"/>
        <w:ind w:left="0"/>
        <w:jc w:val="both"/>
      </w:pPr>
      <w:r>
        <w:rPr>
          <w:rFonts w:ascii="Times New Roman"/>
          <w:b w:val="false"/>
          <w:i w:val="false"/>
          <w:color w:val="000000"/>
          <w:sz w:val="28"/>
        </w:rPr>
        <w:t>
      3) конкурстың атауы:</w:t>
      </w:r>
    </w:p>
    <w:bookmarkEnd w:id="2087"/>
    <w:bookmarkStart w:name="z2103" w:id="2088"/>
    <w:p>
      <w:pPr>
        <w:spacing w:after="0"/>
        <w:ind w:left="0"/>
        <w:jc w:val="both"/>
      </w:pPr>
      <w:r>
        <w:rPr>
          <w:rFonts w:ascii="Times New Roman"/>
          <w:b w:val="false"/>
          <w:i w:val="false"/>
          <w:color w:val="000000"/>
          <w:sz w:val="28"/>
        </w:rPr>
        <w:t>
      "__________ (елді мекеннің атауын және орналасқан жерін көрсету) АУЫСЫМЫНА ____ КЕЛУГЕ АРНАЛҒАН ЕМХАНА САЛУ ЖӘНЕ ПАЙДАЛАНУ" МЖӘ ЖОБАСЫ БОЙЫНША ЖЕКЕШЕ ӘРІПТЕСТІ ТАҢДАУ ЖӨНІНДЕГІ КОНКУРС";</w:t>
      </w:r>
    </w:p>
    <w:bookmarkEnd w:id="2088"/>
    <w:bookmarkStart w:name="z2104" w:id="2089"/>
    <w:p>
      <w:pPr>
        <w:spacing w:after="0"/>
        <w:ind w:left="0"/>
        <w:jc w:val="both"/>
      </w:pPr>
      <w:r>
        <w:rPr>
          <w:rFonts w:ascii="Times New Roman"/>
          <w:b w:val="false"/>
          <w:i w:val="false"/>
          <w:color w:val="000000"/>
          <w:sz w:val="28"/>
        </w:rPr>
        <w:t>
      4) сондай-ақ: "20__ ЖЫЛҒЫ "__" ______ __-00 САҒАТҚА ДЕЙІН АШЫЛМАСЫН" мәтіні көрсетіле отырып, Конкурсты ұйымдастырушыға жолдануы тиіс.</w:t>
      </w:r>
    </w:p>
    <w:bookmarkEnd w:id="2089"/>
    <w:bookmarkStart w:name="z2105" w:id="2090"/>
    <w:p>
      <w:pPr>
        <w:spacing w:after="0"/>
        <w:ind w:left="0"/>
        <w:jc w:val="both"/>
      </w:pPr>
      <w:r>
        <w:rPr>
          <w:rFonts w:ascii="Times New Roman"/>
          <w:b w:val="false"/>
          <w:i w:val="false"/>
          <w:color w:val="000000"/>
          <w:sz w:val="28"/>
        </w:rPr>
        <w:t>
      68. Конкурсқа қатысуға өтінімдерді Әлеуетті Жекеше әріптестер не олардың уәкілетті өкілдері Конкурсты ұйымдастырушыға қолма-қол немесе тапсырысты пошта байланысын пайдалану арқылы ұсынады.</w:t>
      </w:r>
    </w:p>
    <w:bookmarkEnd w:id="2090"/>
    <w:bookmarkStart w:name="z2106" w:id="2091"/>
    <w:p>
      <w:pPr>
        <w:spacing w:after="0"/>
        <w:ind w:left="0"/>
        <w:jc w:val="both"/>
      </w:pPr>
      <w:r>
        <w:rPr>
          <w:rFonts w:ascii="Times New Roman"/>
          <w:b w:val="false"/>
          <w:i w:val="false"/>
          <w:color w:val="000000"/>
          <w:sz w:val="28"/>
        </w:rPr>
        <w:t>
      69. Конкурсты ұйымдастырушы Конкурстық өтінімдері бар конверттерді Денсаулық сақтау саласындағы (емхана) МЖӘ жобасының Үлгілік конкурстық құжаттамасында белгіленген мерзім ішінде қабылдайды және оларды ұсыну сәтінен бастап Конкурстық өтінімдерді тіркеу журналына тіркеуді жүзеге асырады.</w:t>
      </w:r>
    </w:p>
    <w:bookmarkEnd w:id="2091"/>
    <w:bookmarkStart w:name="z2107" w:id="2092"/>
    <w:p>
      <w:pPr>
        <w:spacing w:after="0"/>
        <w:ind w:left="0"/>
        <w:jc w:val="both"/>
      </w:pPr>
      <w:r>
        <w:rPr>
          <w:rFonts w:ascii="Times New Roman"/>
          <w:b w:val="false"/>
          <w:i w:val="false"/>
          <w:color w:val="000000"/>
          <w:sz w:val="28"/>
        </w:rPr>
        <w:t>
      70. Конвертке Конкурстық өтінімді құрайтын құжаттардың тізімдемесі де салынады. Тізімдеме Денсаулық сақтау саласындағы (емхана) МЖӘ жобасының Үлгілік конкурстық құжаттамасында көрсетілген талаптарға сәйкес тілде ұсынылуы, оған Әлеуетті Жекеше әріптестің бірінші басшысы не бірінші басшының міндетін атқарушы не уәкілетті өкілі қол қоюы және Әлеуетті Жекеше әріптестің мөрімен расталуы тиіс.</w:t>
      </w:r>
    </w:p>
    <w:bookmarkEnd w:id="2092"/>
    <w:bookmarkStart w:name="z2108" w:id="2093"/>
    <w:p>
      <w:pPr>
        <w:spacing w:after="0"/>
        <w:ind w:left="0"/>
        <w:jc w:val="both"/>
      </w:pPr>
      <w:r>
        <w:rPr>
          <w:rFonts w:ascii="Times New Roman"/>
          <w:b w:val="false"/>
          <w:i w:val="false"/>
          <w:color w:val="000000"/>
          <w:sz w:val="28"/>
        </w:rPr>
        <w:t>
      71. Қаржылық-экономикалық модельді қоспағанда, Конкурстық өтінімді құрайтын құжаттар және Конкурсқа ұсынылатын өзге де құжаттар жазбаша (баспа) және электронды түрде, оның ішінде сканерленген түрде ұсынылуы тиіс.</w:t>
      </w:r>
    </w:p>
    <w:bookmarkEnd w:id="2093"/>
    <w:bookmarkStart w:name="z2109" w:id="2094"/>
    <w:p>
      <w:pPr>
        <w:spacing w:after="0"/>
        <w:ind w:left="0"/>
        <w:jc w:val="both"/>
      </w:pPr>
      <w:r>
        <w:rPr>
          <w:rFonts w:ascii="Times New Roman"/>
          <w:b w:val="false"/>
          <w:i w:val="false"/>
          <w:color w:val="000000"/>
          <w:sz w:val="28"/>
        </w:rPr>
        <w:t>
      72. Конкурсты ұйымдастырушы:</w:t>
      </w:r>
    </w:p>
    <w:bookmarkEnd w:id="2094"/>
    <w:bookmarkStart w:name="z2110" w:id="2095"/>
    <w:p>
      <w:pPr>
        <w:spacing w:after="0"/>
        <w:ind w:left="0"/>
        <w:jc w:val="both"/>
      </w:pPr>
      <w:r>
        <w:rPr>
          <w:rFonts w:ascii="Times New Roman"/>
          <w:b w:val="false"/>
          <w:i w:val="false"/>
          <w:color w:val="000000"/>
          <w:sz w:val="28"/>
        </w:rPr>
        <w:t>
      1) Әлеуетті Жекеше әріптес атынан өтінімі бар Конвертті ұсынған Әлеуетті Жекеше әріптестің өкілінің өкілеттігін құжаттамалық растаудың болуын тексереді;</w:t>
      </w:r>
    </w:p>
    <w:bookmarkEnd w:id="2095"/>
    <w:bookmarkStart w:name="z2111" w:id="2096"/>
    <w:p>
      <w:pPr>
        <w:spacing w:after="0"/>
        <w:ind w:left="0"/>
        <w:jc w:val="both"/>
      </w:pPr>
      <w:r>
        <w:rPr>
          <w:rFonts w:ascii="Times New Roman"/>
          <w:b w:val="false"/>
          <w:i w:val="false"/>
          <w:color w:val="000000"/>
          <w:sz w:val="28"/>
        </w:rPr>
        <w:t>
      2) тиісінше ресімделген Конкурстық өтінімдері бар Конверттерді қабылдайды және Конкурстық өтінімдерді тіркеу журналына енгізеді;</w:t>
      </w:r>
    </w:p>
    <w:bookmarkEnd w:id="2096"/>
    <w:bookmarkStart w:name="z2112" w:id="2097"/>
    <w:p>
      <w:pPr>
        <w:spacing w:after="0"/>
        <w:ind w:left="0"/>
        <w:jc w:val="both"/>
      </w:pPr>
      <w:r>
        <w:rPr>
          <w:rFonts w:ascii="Times New Roman"/>
          <w:b w:val="false"/>
          <w:i w:val="false"/>
          <w:color w:val="000000"/>
          <w:sz w:val="28"/>
        </w:rPr>
        <w:t>
      3) Конкурстық өтінімдерді ұсынудың мерзімі өткенге дейін Конкурстық өтінімге енгізілетін өзгерістер мен толықтыруларды қабылдайды;</w:t>
      </w:r>
    </w:p>
    <w:bookmarkEnd w:id="2097"/>
    <w:bookmarkStart w:name="z2113" w:id="2098"/>
    <w:p>
      <w:pPr>
        <w:spacing w:after="0"/>
        <w:ind w:left="0"/>
        <w:jc w:val="both"/>
      </w:pPr>
      <w:r>
        <w:rPr>
          <w:rFonts w:ascii="Times New Roman"/>
          <w:b w:val="false"/>
          <w:i w:val="false"/>
          <w:color w:val="000000"/>
          <w:sz w:val="28"/>
        </w:rPr>
        <w:t>
      4) Конкурстық өтінімдерді ұсынудың түпкілікті мерзімі өткенге дейін ол қайтарылған жағдайда, Конкурстық өтінімнің қайтарылуын қамтамасыз етеді.</w:t>
      </w:r>
    </w:p>
    <w:bookmarkEnd w:id="2098"/>
    <w:bookmarkStart w:name="z2114" w:id="2099"/>
    <w:p>
      <w:pPr>
        <w:spacing w:after="0"/>
        <w:ind w:left="0"/>
        <w:jc w:val="both"/>
      </w:pPr>
      <w:r>
        <w:rPr>
          <w:rFonts w:ascii="Times New Roman"/>
          <w:b w:val="false"/>
          <w:i w:val="false"/>
          <w:color w:val="000000"/>
          <w:sz w:val="28"/>
        </w:rPr>
        <w:t>
      73. Әлеуетті Жекеше әріптестің Конкурстық өтінімі мынадай:</w:t>
      </w:r>
    </w:p>
    <w:bookmarkEnd w:id="2099"/>
    <w:bookmarkStart w:name="z2115" w:id="2100"/>
    <w:p>
      <w:pPr>
        <w:spacing w:after="0"/>
        <w:ind w:left="0"/>
        <w:jc w:val="both"/>
      </w:pPr>
      <w:r>
        <w:rPr>
          <w:rFonts w:ascii="Times New Roman"/>
          <w:b w:val="false"/>
          <w:i w:val="false"/>
          <w:color w:val="000000"/>
          <w:sz w:val="28"/>
        </w:rPr>
        <w:t>
      1) Әлеуетті Жекеше әріптес осы Конкурсқа қатысуға Конкурстық өтінімді бұрын берген;</w:t>
      </w:r>
    </w:p>
    <w:bookmarkEnd w:id="2100"/>
    <w:bookmarkStart w:name="z2116" w:id="2101"/>
    <w:p>
      <w:pPr>
        <w:spacing w:after="0"/>
        <w:ind w:left="0"/>
        <w:jc w:val="both"/>
      </w:pPr>
      <w:r>
        <w:rPr>
          <w:rFonts w:ascii="Times New Roman"/>
          <w:b w:val="false"/>
          <w:i w:val="false"/>
          <w:color w:val="000000"/>
          <w:sz w:val="28"/>
        </w:rPr>
        <w:t>
      2) Конкурстық өтінім осы Конкурсқа қатысуға Конкурстық өтінімдерді қабылдау мерзімі өткеннен кейін келіп түскен жағдайларда қабылданбайды.</w:t>
      </w:r>
    </w:p>
    <w:bookmarkEnd w:id="2101"/>
    <w:bookmarkStart w:name="z2117" w:id="2102"/>
    <w:p>
      <w:pPr>
        <w:spacing w:after="0"/>
        <w:ind w:left="0"/>
        <w:jc w:val="both"/>
      </w:pPr>
      <w:r>
        <w:rPr>
          <w:rFonts w:ascii="Times New Roman"/>
          <w:b w:val="false"/>
          <w:i w:val="false"/>
          <w:color w:val="000000"/>
          <w:sz w:val="28"/>
        </w:rPr>
        <w:t>
      74. Әлеуетті Жекеше әріптес ұсынатын, шетелдік құқық нормалары бойынша Қазақстан Республикасының шегінен тыс шетелдік мемлекеттердің құзыретті органдары белгілеген нысан бойынша берілген, жасалған немесе куәландырылған барлық құжаттарды Қазақстан Республикасының консулдық мекемесі заңдастыруы не 1961 жылғы 5 қазандағы Гаага конвенциясына сәйкес апостиль қою арқылы куәландырылуы тиіс. Егер Қазақстан Республикасының халықаралық шартымен осы рәсім көрсетілген құжаттарға қатысты алынып тасталған немесе жеңілдетілген болса, ұсынылатын құжаттарды заңдастыру немесе оларға апостиль қою талап етілмейді.</w:t>
      </w:r>
    </w:p>
    <w:bookmarkEnd w:id="2102"/>
    <w:bookmarkStart w:name="z2118" w:id="2103"/>
    <w:p>
      <w:pPr>
        <w:spacing w:after="0"/>
        <w:ind w:left="0"/>
        <w:jc w:val="left"/>
      </w:pPr>
      <w:r>
        <w:rPr>
          <w:rFonts w:ascii="Times New Roman"/>
          <w:b/>
          <w:i w:val="false"/>
          <w:color w:val="000000"/>
        </w:rPr>
        <w:t xml:space="preserve"> 14. Конкурстық өтінімді құрайтын құжаттарды және Конкурсқа ұсынылатын өзге де құжаттарды жасау тіліне қойылатын талаптар</w:t>
      </w:r>
    </w:p>
    <w:bookmarkEnd w:id="2103"/>
    <w:bookmarkStart w:name="z2119" w:id="2104"/>
    <w:p>
      <w:pPr>
        <w:spacing w:after="0"/>
        <w:ind w:left="0"/>
        <w:jc w:val="both"/>
      </w:pPr>
      <w:r>
        <w:rPr>
          <w:rFonts w:ascii="Times New Roman"/>
          <w:b w:val="false"/>
          <w:i w:val="false"/>
          <w:color w:val="000000"/>
          <w:sz w:val="28"/>
        </w:rPr>
        <w:t>
      75. Әлеуетті Жекеше әріптестің Конкурстық өтінімі және Конкурсқа ұсынылатын барлық өзге құжаттар тілдер туралы заңнамаға сәйкес мемлекеттік және/немесе орыс тілдерінде ұсынылуы тиіс.</w:t>
      </w:r>
    </w:p>
    <w:bookmarkEnd w:id="2104"/>
    <w:bookmarkStart w:name="z2120" w:id="2105"/>
    <w:p>
      <w:pPr>
        <w:spacing w:after="0"/>
        <w:ind w:left="0"/>
        <w:jc w:val="both"/>
      </w:pPr>
      <w:r>
        <w:rPr>
          <w:rFonts w:ascii="Times New Roman"/>
          <w:b w:val="false"/>
          <w:i w:val="false"/>
          <w:color w:val="000000"/>
          <w:sz w:val="28"/>
        </w:rPr>
        <w:t>
      76. Құжаттар оларға орыс тіліне апостиль қойылған дұрыс аудармасы қоса берілген жағдайда (олай болмаған жағдайда құжат ұсынылмаған болып танылады) басқа тілде жасалуы және ұсынылуы мүмкін.</w:t>
      </w:r>
    </w:p>
    <w:bookmarkEnd w:id="2105"/>
    <w:bookmarkStart w:name="z2121" w:id="2106"/>
    <w:p>
      <w:pPr>
        <w:spacing w:after="0"/>
        <w:ind w:left="0"/>
        <w:jc w:val="both"/>
      </w:pPr>
      <w:r>
        <w:rPr>
          <w:rFonts w:ascii="Times New Roman"/>
          <w:b w:val="false"/>
          <w:i w:val="false"/>
          <w:color w:val="000000"/>
          <w:sz w:val="28"/>
        </w:rPr>
        <w:t>
      Құжат бойынша мәліметтерді интерпретациялау жөнінде келіспеушіліктер туындаған жағдайда __________ (керегін көрсету) тіліндегі құжаттар басымдыққа ие болады.</w:t>
      </w:r>
    </w:p>
    <w:bookmarkEnd w:id="2106"/>
    <w:bookmarkStart w:name="z2122" w:id="2107"/>
    <w:p>
      <w:pPr>
        <w:spacing w:after="0"/>
        <w:ind w:left="0"/>
        <w:jc w:val="left"/>
      </w:pPr>
      <w:r>
        <w:rPr>
          <w:rFonts w:ascii="Times New Roman"/>
          <w:b/>
          <w:i w:val="false"/>
          <w:color w:val="000000"/>
        </w:rPr>
        <w:t xml:space="preserve"> 15. Конкурстық өтінімдегі есептеулер үшін пайдаланылатын валютаға қойылатын талаптар</w:t>
      </w:r>
    </w:p>
    <w:bookmarkEnd w:id="2107"/>
    <w:bookmarkStart w:name="z2123" w:id="2108"/>
    <w:p>
      <w:pPr>
        <w:spacing w:after="0"/>
        <w:ind w:left="0"/>
        <w:jc w:val="both"/>
      </w:pPr>
      <w:r>
        <w:rPr>
          <w:rFonts w:ascii="Times New Roman"/>
          <w:b w:val="false"/>
          <w:i w:val="false"/>
          <w:color w:val="000000"/>
          <w:sz w:val="28"/>
        </w:rPr>
        <w:t>
      77. МЖӘ объектісін салу құны, қаржылық-экономикалық модель, Жекеше әріптестің шығындарды өтеу және кірістерді алу көздері, мемлекеттік қолдау түрлерінің көлемдері және Конкурстық өтінімдегі басқа да көрсеткіштер Қазақстан Республикасының ұлттық валютасында есептелуі тиіс.</w:t>
      </w:r>
    </w:p>
    <w:bookmarkEnd w:id="2108"/>
    <w:bookmarkStart w:name="z2124" w:id="2109"/>
    <w:p>
      <w:pPr>
        <w:spacing w:after="0"/>
        <w:ind w:left="0"/>
        <w:jc w:val="left"/>
      </w:pPr>
      <w:r>
        <w:rPr>
          <w:rFonts w:ascii="Times New Roman"/>
          <w:b/>
          <w:i w:val="false"/>
          <w:color w:val="000000"/>
        </w:rPr>
        <w:t xml:space="preserve"> 16. Конкурстық өтінімдерді ұсынудың түпкілікті мерзімі </w:t>
      </w:r>
    </w:p>
    <w:bookmarkEnd w:id="2109"/>
    <w:bookmarkStart w:name="z2125" w:id="2110"/>
    <w:p>
      <w:pPr>
        <w:spacing w:after="0"/>
        <w:ind w:left="0"/>
        <w:jc w:val="both"/>
      </w:pPr>
      <w:r>
        <w:rPr>
          <w:rFonts w:ascii="Times New Roman"/>
          <w:b w:val="false"/>
          <w:i w:val="false"/>
          <w:color w:val="000000"/>
          <w:sz w:val="28"/>
        </w:rPr>
        <w:t>
      78. Конкурстық өтінімдерді ұсынудың түпкілікті мерзімі – Астана қ. (Қазақстан Республикасы) уақыты бойынша 20__ж. "__" _______ сағат __:00 дейін.</w:t>
      </w:r>
    </w:p>
    <w:bookmarkEnd w:id="2110"/>
    <w:bookmarkStart w:name="z2126" w:id="2111"/>
    <w:p>
      <w:pPr>
        <w:spacing w:after="0"/>
        <w:ind w:left="0"/>
        <w:jc w:val="both"/>
      </w:pPr>
      <w:r>
        <w:rPr>
          <w:rFonts w:ascii="Times New Roman"/>
          <w:b w:val="false"/>
          <w:i w:val="false"/>
          <w:color w:val="000000"/>
          <w:sz w:val="28"/>
        </w:rPr>
        <w:t>
      79. Белгіленген мерзім өткеннен кейін ұсынылған Конкурстық өтінімі бар конверт Конкурстық өтінімдерді тіркеу журналында тіркелмейді, ашылмайды және Конкурсқа қатысу өтінімдері бар конверттерде көрсетілген деректемелер бойынша Әлеуетті Жекеше әріптеске не Әлеуетті Жекеше әріптестердің тиісті уәкілетті өкілдеріне алу туралы қолхатпен жеке қайтарылады.</w:t>
      </w:r>
    </w:p>
    <w:bookmarkEnd w:id="2111"/>
    <w:bookmarkStart w:name="z2127" w:id="2112"/>
    <w:p>
      <w:pPr>
        <w:spacing w:after="0"/>
        <w:ind w:left="0"/>
        <w:jc w:val="left"/>
      </w:pPr>
      <w:r>
        <w:rPr>
          <w:rFonts w:ascii="Times New Roman"/>
          <w:b/>
          <w:i w:val="false"/>
          <w:color w:val="000000"/>
        </w:rPr>
        <w:t xml:space="preserve"> 17. Конкурстық өтінімнің қолданылу мерзімі</w:t>
      </w:r>
    </w:p>
    <w:bookmarkEnd w:id="2112"/>
    <w:bookmarkStart w:name="z2128" w:id="2113"/>
    <w:p>
      <w:pPr>
        <w:spacing w:after="0"/>
        <w:ind w:left="0"/>
        <w:jc w:val="both"/>
      </w:pPr>
      <w:r>
        <w:rPr>
          <w:rFonts w:ascii="Times New Roman"/>
          <w:b w:val="false"/>
          <w:i w:val="false"/>
          <w:color w:val="000000"/>
          <w:sz w:val="28"/>
        </w:rPr>
        <w:t>
      80. Конкурстық өтінімді қамтамасыз етуді қоса алғанда, Конкурстық өтінімнің қолданылу мерзімі Конкурстық өтінімдері бар конверттерді ашқан күннен бастап кемінде ___ (жазбаша түрде көрсету) күнтізбелік күн мерзімді құрайды.</w:t>
      </w:r>
    </w:p>
    <w:bookmarkEnd w:id="2113"/>
    <w:bookmarkStart w:name="z2129" w:id="2114"/>
    <w:p>
      <w:pPr>
        <w:spacing w:after="0"/>
        <w:ind w:left="0"/>
        <w:jc w:val="both"/>
      </w:pPr>
      <w:r>
        <w:rPr>
          <w:rFonts w:ascii="Times New Roman"/>
          <w:b w:val="false"/>
          <w:i w:val="false"/>
          <w:color w:val="000000"/>
          <w:sz w:val="28"/>
        </w:rPr>
        <w:t>
      81. Конкурстық өтінімнің қолданылу мерзімі Конкурстық өтінімді қамтамасыз етудің қолданылу мерзімінен асып кетпеуі тиіс. Осындай асып кету болған жағдайда Конкурстық өтінім кері қайтарылады.</w:t>
      </w:r>
    </w:p>
    <w:bookmarkEnd w:id="2114"/>
    <w:bookmarkStart w:name="z2130" w:id="2115"/>
    <w:p>
      <w:pPr>
        <w:spacing w:after="0"/>
        <w:ind w:left="0"/>
        <w:jc w:val="both"/>
      </w:pPr>
      <w:r>
        <w:rPr>
          <w:rFonts w:ascii="Times New Roman"/>
          <w:b w:val="false"/>
          <w:i w:val="false"/>
          <w:color w:val="000000"/>
          <w:sz w:val="28"/>
        </w:rPr>
        <w:t>
      82. Егер Конкурстық өтінімнің қолданылу мерзімі аяқталғанға дейін Мемлекеттік әріптес пен Конкурстық өтінімі үздік деп анықталған Әлеуетті Жекеше әріптес МЖӘ жобасын және МЖӘ Үлгілік шартының талаптарын нақтылау жөніндегі келіссөздерді аяқтамаған жағдайда, Әлеуетті Жекеше әріптес Комиссия шешімінің негізінде Конкурстық өтінімді қамтамасыз етуді қоса алғанда, өзінің Конкурстық өтінімінің қолданылу мерзімін ұзартады.</w:t>
      </w:r>
    </w:p>
    <w:bookmarkEnd w:id="2115"/>
    <w:bookmarkStart w:name="z2131" w:id="2116"/>
    <w:p>
      <w:pPr>
        <w:spacing w:after="0"/>
        <w:ind w:left="0"/>
        <w:jc w:val="both"/>
      </w:pPr>
      <w:r>
        <w:rPr>
          <w:rFonts w:ascii="Times New Roman"/>
          <w:b w:val="false"/>
          <w:i w:val="false"/>
          <w:color w:val="000000"/>
          <w:sz w:val="28"/>
        </w:rPr>
        <w:t>
      83. Конкурстық өтінімнің қолданылу мерзімін ұзарту үшін, Әлеуетті Жекеше әріптес Конкурсты ұйымдастырушының атына, мыналарды:</w:t>
      </w:r>
    </w:p>
    <w:bookmarkEnd w:id="2116"/>
    <w:bookmarkStart w:name="z2132" w:id="2117"/>
    <w:p>
      <w:pPr>
        <w:spacing w:after="0"/>
        <w:ind w:left="0"/>
        <w:jc w:val="both"/>
      </w:pPr>
      <w:r>
        <w:rPr>
          <w:rFonts w:ascii="Times New Roman"/>
          <w:b w:val="false"/>
          <w:i w:val="false"/>
          <w:color w:val="000000"/>
          <w:sz w:val="28"/>
        </w:rPr>
        <w:t>
      1) ол берген Конкурстық өтінімнің қолданылу мерзімін ұзартуға айқын көрінетін келісімді;</w:t>
      </w:r>
    </w:p>
    <w:bookmarkEnd w:id="2117"/>
    <w:bookmarkStart w:name="z2133" w:id="2118"/>
    <w:p>
      <w:pPr>
        <w:spacing w:after="0"/>
        <w:ind w:left="0"/>
        <w:jc w:val="both"/>
      </w:pPr>
      <w:r>
        <w:rPr>
          <w:rFonts w:ascii="Times New Roman"/>
          <w:b w:val="false"/>
          <w:i w:val="false"/>
          <w:color w:val="000000"/>
          <w:sz w:val="28"/>
        </w:rPr>
        <w:t>
      2) Конкурстық өтінімнің қолданылуы ұзартылатын мерзімді;</w:t>
      </w:r>
    </w:p>
    <w:bookmarkEnd w:id="2118"/>
    <w:bookmarkStart w:name="z2134" w:id="2119"/>
    <w:p>
      <w:pPr>
        <w:spacing w:after="0"/>
        <w:ind w:left="0"/>
        <w:jc w:val="both"/>
      </w:pPr>
      <w:r>
        <w:rPr>
          <w:rFonts w:ascii="Times New Roman"/>
          <w:b w:val="false"/>
          <w:i w:val="false"/>
          <w:color w:val="000000"/>
          <w:sz w:val="28"/>
        </w:rPr>
        <w:t>
      3) осы құжатқа қол қою күнін;</w:t>
      </w:r>
    </w:p>
    <w:bookmarkEnd w:id="2119"/>
    <w:bookmarkStart w:name="z2135" w:id="2120"/>
    <w:p>
      <w:pPr>
        <w:spacing w:after="0"/>
        <w:ind w:left="0"/>
        <w:jc w:val="both"/>
      </w:pPr>
      <w:r>
        <w:rPr>
          <w:rFonts w:ascii="Times New Roman"/>
          <w:b w:val="false"/>
          <w:i w:val="false"/>
          <w:color w:val="000000"/>
          <w:sz w:val="28"/>
        </w:rPr>
        <w:t>
      4) Әлеуетті Жекеше әріптестің немесе оның уәкілетті өкілінің қолын және Әлеуетті Жекеше әріптестің мөрін көрсете отырып, жазбаша хабарлама жібереді.</w:t>
      </w:r>
    </w:p>
    <w:bookmarkEnd w:id="2120"/>
    <w:bookmarkStart w:name="z2136" w:id="2121"/>
    <w:p>
      <w:pPr>
        <w:spacing w:after="0"/>
        <w:ind w:left="0"/>
        <w:jc w:val="both"/>
      </w:pPr>
      <w:r>
        <w:rPr>
          <w:rFonts w:ascii="Times New Roman"/>
          <w:b w:val="false"/>
          <w:i w:val="false"/>
          <w:color w:val="000000"/>
          <w:sz w:val="28"/>
        </w:rPr>
        <w:t>
      Бұл хабарлама Денсаулық сақтау саласындағы (емхана) МЖӘ жобасының Үлгілік конкурстық құжаттамасында көрсетілген, Конкурсқа қатысу үшін қойылатын құжаттарды ресімдеу және жасау талаптарына сәйкес жасалуы тиіс.</w:t>
      </w:r>
    </w:p>
    <w:bookmarkEnd w:id="2121"/>
    <w:bookmarkStart w:name="z2137" w:id="2122"/>
    <w:p>
      <w:pPr>
        <w:spacing w:after="0"/>
        <w:ind w:left="0"/>
        <w:jc w:val="left"/>
      </w:pPr>
      <w:r>
        <w:rPr>
          <w:rFonts w:ascii="Times New Roman"/>
          <w:b/>
          <w:i w:val="false"/>
          <w:color w:val="000000"/>
        </w:rPr>
        <w:t xml:space="preserve"> 18. Конкурстық өтінімдерді ұсыну мерзімінің аяқталуына дейін Конкурстық өтінімді өзгерту, кері қайтарып алу</w:t>
      </w:r>
    </w:p>
    <w:bookmarkEnd w:id="2122"/>
    <w:bookmarkStart w:name="z2138" w:id="2123"/>
    <w:p>
      <w:pPr>
        <w:spacing w:after="0"/>
        <w:ind w:left="0"/>
        <w:jc w:val="both"/>
      </w:pPr>
      <w:r>
        <w:rPr>
          <w:rFonts w:ascii="Times New Roman"/>
          <w:b w:val="false"/>
          <w:i w:val="false"/>
          <w:color w:val="000000"/>
          <w:sz w:val="28"/>
        </w:rPr>
        <w:t>
      84. Әлеуетті Жекеше әріптес осы Денсаулық сақтау саласындағы (емхана) МЖӘ жобасының Үлгілік конкурстық құжаттамасының 78-тармағында көрсетілген, Конкурстық өтінімдерді ұсыну мерзімінің аяқталуынан кешіктірмей:</w:t>
      </w:r>
    </w:p>
    <w:bookmarkEnd w:id="2123"/>
    <w:bookmarkStart w:name="z2139" w:id="2124"/>
    <w:p>
      <w:pPr>
        <w:spacing w:after="0"/>
        <w:ind w:left="0"/>
        <w:jc w:val="both"/>
      </w:pPr>
      <w:r>
        <w:rPr>
          <w:rFonts w:ascii="Times New Roman"/>
          <w:b w:val="false"/>
          <w:i w:val="false"/>
          <w:color w:val="000000"/>
          <w:sz w:val="28"/>
        </w:rPr>
        <w:t>
      1) енгізілген Конкурстық өтінімді өзгерте және/немесе толықтыра;</w:t>
      </w:r>
    </w:p>
    <w:bookmarkEnd w:id="2124"/>
    <w:bookmarkStart w:name="z2140" w:id="2125"/>
    <w:p>
      <w:pPr>
        <w:spacing w:after="0"/>
        <w:ind w:left="0"/>
        <w:jc w:val="both"/>
      </w:pPr>
      <w:r>
        <w:rPr>
          <w:rFonts w:ascii="Times New Roman"/>
          <w:b w:val="false"/>
          <w:i w:val="false"/>
          <w:color w:val="000000"/>
          <w:sz w:val="28"/>
        </w:rPr>
        <w:t>
      2) өзі енгізген Конкурстық өтінімді қамтамасыз етуді қайтару құқығын жоғалтпастан, өзінің Конкурстық өтінімін кері қайтарып ала алады.</w:t>
      </w:r>
    </w:p>
    <w:bookmarkEnd w:id="2125"/>
    <w:bookmarkStart w:name="z2141" w:id="2126"/>
    <w:p>
      <w:pPr>
        <w:spacing w:after="0"/>
        <w:ind w:left="0"/>
        <w:jc w:val="both"/>
      </w:pPr>
      <w:r>
        <w:rPr>
          <w:rFonts w:ascii="Times New Roman"/>
          <w:b w:val="false"/>
          <w:i w:val="false"/>
          <w:color w:val="000000"/>
          <w:sz w:val="28"/>
        </w:rPr>
        <w:t>
      Конкурстық өтінімге өзгертулер оларды ұсынудың түпкілікті мерзімі өткеннен кейін енгізілмейді.</w:t>
      </w:r>
    </w:p>
    <w:bookmarkEnd w:id="2126"/>
    <w:bookmarkStart w:name="z2142" w:id="2127"/>
    <w:p>
      <w:pPr>
        <w:spacing w:after="0"/>
        <w:ind w:left="0"/>
        <w:jc w:val="both"/>
      </w:pPr>
      <w:r>
        <w:rPr>
          <w:rFonts w:ascii="Times New Roman"/>
          <w:b w:val="false"/>
          <w:i w:val="false"/>
          <w:color w:val="000000"/>
          <w:sz w:val="28"/>
        </w:rPr>
        <w:t>
      85. Әлеуетті Жекеше әріптестер өзгертілген Конкурстық өтінімді бұрын ұсынылған Конкурстық өтінім сияқты дайындайды, мөр басады және Конвертте:</w:t>
      </w:r>
    </w:p>
    <w:bookmarkEnd w:id="2127"/>
    <w:bookmarkStart w:name="z2143" w:id="2128"/>
    <w:p>
      <w:pPr>
        <w:spacing w:after="0"/>
        <w:ind w:left="0"/>
        <w:jc w:val="both"/>
      </w:pPr>
      <w:r>
        <w:rPr>
          <w:rFonts w:ascii="Times New Roman"/>
          <w:b w:val="false"/>
          <w:i w:val="false"/>
          <w:color w:val="000000"/>
          <w:sz w:val="28"/>
        </w:rPr>
        <w:t>
      1) Әлеуетті Жекеше әріптестің толық атауы мен пошталық мекенжайын;</w:t>
      </w:r>
    </w:p>
    <w:bookmarkEnd w:id="2128"/>
    <w:bookmarkStart w:name="z2144" w:id="2129"/>
    <w:p>
      <w:pPr>
        <w:spacing w:after="0"/>
        <w:ind w:left="0"/>
        <w:jc w:val="both"/>
      </w:pPr>
      <w:r>
        <w:rPr>
          <w:rFonts w:ascii="Times New Roman"/>
          <w:b w:val="false"/>
          <w:i w:val="false"/>
          <w:color w:val="000000"/>
          <w:sz w:val="28"/>
        </w:rPr>
        <w:t>
      2) Конкурсты ұйымдастырушының толық атауы мен пошталық мекенжайын:</w:t>
      </w:r>
    </w:p>
    <w:bookmarkEnd w:id="2129"/>
    <w:bookmarkStart w:name="z2145" w:id="2130"/>
    <w:p>
      <w:pPr>
        <w:spacing w:after="0"/>
        <w:ind w:left="0"/>
        <w:jc w:val="both"/>
      </w:pPr>
      <w:r>
        <w:rPr>
          <w:rFonts w:ascii="Times New Roman"/>
          <w:b w:val="false"/>
          <w:i w:val="false"/>
          <w:color w:val="000000"/>
          <w:sz w:val="28"/>
        </w:rPr>
        <w:t>
      "_______________________________________________" мемлекеттік мекемесі , Қазақстан Республикасы, _______________ (елді мекеннің атауын және орналасқан жерін көрсету), _________ көшесі, __, №___ кабинет, тел. 8 (____) __-__-__;</w:t>
      </w:r>
    </w:p>
    <w:bookmarkEnd w:id="2130"/>
    <w:bookmarkStart w:name="z2146" w:id="2131"/>
    <w:p>
      <w:pPr>
        <w:spacing w:after="0"/>
        <w:ind w:left="0"/>
        <w:jc w:val="both"/>
      </w:pPr>
      <w:r>
        <w:rPr>
          <w:rFonts w:ascii="Times New Roman"/>
          <w:b w:val="false"/>
          <w:i w:val="false"/>
          <w:color w:val="000000"/>
          <w:sz w:val="28"/>
        </w:rPr>
        <w:t xml:space="preserve">
      3) құжаттың атауын: "__________ (елді мекеннің атауын және орналасқан жерін көрсету) АУЫСЫМЫНА ____ КЕЛУГЕ АРНАЛҒАН ЕМХАНА САЛУ ЖӘНЕ ПАЙДАЛАНУ МЖӘ ЖОБАСЫ БОЙЫНША ЖЕКЕШЕ ӘРІПТЕСТІ ТАҢДАУ ЖӨНІНДЕГІ КОНКУРСТЫҢ ӨЗГЕРТІЛГЕН КОНКУРСТЫҚ ӨТІНІМІ"; </w:t>
      </w:r>
    </w:p>
    <w:bookmarkEnd w:id="2131"/>
    <w:bookmarkStart w:name="z2147" w:id="2132"/>
    <w:p>
      <w:pPr>
        <w:spacing w:after="0"/>
        <w:ind w:left="0"/>
        <w:jc w:val="both"/>
      </w:pPr>
      <w:r>
        <w:rPr>
          <w:rFonts w:ascii="Times New Roman"/>
          <w:b w:val="false"/>
          <w:i w:val="false"/>
          <w:color w:val="000000"/>
          <w:sz w:val="28"/>
        </w:rPr>
        <w:t>
      4) сондай-ақ: "20__ ЖЫЛҒЫ "__" ______ __-00 САҒАТҚА ДЕЙІН АШЫЛМАСЫН" сөздерін көрсете отырып ұсынады.</w:t>
      </w:r>
    </w:p>
    <w:bookmarkEnd w:id="2132"/>
    <w:bookmarkStart w:name="z2148" w:id="2133"/>
    <w:p>
      <w:pPr>
        <w:spacing w:after="0"/>
        <w:ind w:left="0"/>
        <w:jc w:val="both"/>
      </w:pPr>
      <w:r>
        <w:rPr>
          <w:rFonts w:ascii="Times New Roman"/>
          <w:b w:val="false"/>
          <w:i w:val="false"/>
          <w:color w:val="000000"/>
          <w:sz w:val="28"/>
        </w:rPr>
        <w:t>
      86. Әлеуетті Жекеше әріптес Конкурстық өтінімді қайтарып алу туралы шешім қабылдаған жағдайда, Конкурсты ұйымдастырушының атына Әлеуетті Жекеше әріптес қол қойған және мөр қойылған еркін түрде ресімделетін Конкурстық өтінімді қайтарып алу туралы хабарлама жолданады.</w:t>
      </w:r>
    </w:p>
    <w:bookmarkEnd w:id="2133"/>
    <w:bookmarkStart w:name="z2149" w:id="2134"/>
    <w:p>
      <w:pPr>
        <w:spacing w:after="0"/>
        <w:ind w:left="0"/>
        <w:jc w:val="both"/>
      </w:pPr>
      <w:r>
        <w:rPr>
          <w:rFonts w:ascii="Times New Roman"/>
          <w:b w:val="false"/>
          <w:i w:val="false"/>
          <w:color w:val="000000"/>
          <w:sz w:val="28"/>
        </w:rPr>
        <w:t>
      Әлеуетті Жекеше әріптес Конкурстық өтінімді Конкурстық өтінімдерді ұсынудың түпкілікті мерзімі өткенге дейін қайтарған жағдайда, Конкурсты ұйымдастырушы Әлеуетті Жекеше әріптеске ол енгізген қамтамасыз етуді Конкурстық өтінімді қайтарып алу туралы хабарлама алған күннен бастап __ (жазбаша түрде көрсету) жұмыс күнінің ішінде қайтарады.</w:t>
      </w:r>
    </w:p>
    <w:bookmarkEnd w:id="2134"/>
    <w:bookmarkStart w:name="z2150" w:id="2135"/>
    <w:p>
      <w:pPr>
        <w:spacing w:after="0"/>
        <w:ind w:left="0"/>
        <w:jc w:val="left"/>
      </w:pPr>
      <w:r>
        <w:rPr>
          <w:rFonts w:ascii="Times New Roman"/>
          <w:b/>
          <w:i w:val="false"/>
          <w:color w:val="000000"/>
        </w:rPr>
        <w:t xml:space="preserve"> 19. Конкурстық өтінімдерді ашу, қарау және іріктеу</w:t>
      </w:r>
    </w:p>
    <w:bookmarkEnd w:id="2135"/>
    <w:bookmarkStart w:name="z2151" w:id="2136"/>
    <w:p>
      <w:pPr>
        <w:spacing w:after="0"/>
        <w:ind w:left="0"/>
        <w:jc w:val="both"/>
      </w:pPr>
      <w:r>
        <w:rPr>
          <w:rFonts w:ascii="Times New Roman"/>
          <w:b w:val="false"/>
          <w:i w:val="false"/>
          <w:color w:val="000000"/>
          <w:sz w:val="28"/>
        </w:rPr>
        <w:t>
      87. Комиссия Конкурстық өтінімдері бар конверттерді Астана қ. (Қазақстан Республикасы) уақыты бойынша 20_____ж. "___" _____ ___:00 сағатта мына мекенжай бойынша: Қазақстан Республикасы, __________________ қ., ____________ көшесі, "_________________________" мемлекеттік мекемесі ғимаратында, ____ қабат, № ______ кабинетте ашады.</w:t>
      </w:r>
    </w:p>
    <w:bookmarkEnd w:id="2136"/>
    <w:bookmarkStart w:name="z2152" w:id="2137"/>
    <w:p>
      <w:pPr>
        <w:spacing w:after="0"/>
        <w:ind w:left="0"/>
        <w:jc w:val="both"/>
      </w:pPr>
      <w:r>
        <w:rPr>
          <w:rFonts w:ascii="Times New Roman"/>
          <w:b w:val="false"/>
          <w:i w:val="false"/>
          <w:color w:val="000000"/>
          <w:sz w:val="28"/>
        </w:rPr>
        <w:t>
      88. Конкурсты ұйымдастырушыға, Комиссия көпшілігі болмаған жағдайда немесе Комиссия төрағасының немесе оны алмастыратын тұлғаның шешімімен Конкурстық өтінімдерді ашу орны, өткізілетін уақыты мен күні туралы Денсаулық сақтау саласындағы (емхана) МЖӘ жобасының Үлгілік конкурстық құжаттамасына өзгерістер енгізуге рұқсат етіледі.</w:t>
      </w:r>
    </w:p>
    <w:bookmarkEnd w:id="2137"/>
    <w:bookmarkStart w:name="z2153" w:id="2138"/>
    <w:p>
      <w:pPr>
        <w:spacing w:after="0"/>
        <w:ind w:left="0"/>
        <w:jc w:val="both"/>
      </w:pPr>
      <w:r>
        <w:rPr>
          <w:rFonts w:ascii="Times New Roman"/>
          <w:b w:val="false"/>
          <w:i w:val="false"/>
          <w:color w:val="000000"/>
          <w:sz w:val="28"/>
        </w:rPr>
        <w:t>
      89. Енгізілген өзгерістер міндетті күшке ие болады және олар туралы Конкурсты ұйымдастырушы Денсаулық сақтау саласындағы (емхана) МЖӘ жобасының Үлгілік конкурстық құжаттамасын ұсынған барлық Әлеуетті Жекеше әріптестерге, сондай-ақ Комиссия мүшелеріне, мемлекеттік жоспарлау жөніндегі уәкілетті органды қоса алғанда, мүдделі мемлекеттік органдар мен ұйымдарға дереу хабарлайды.</w:t>
      </w:r>
    </w:p>
    <w:bookmarkEnd w:id="2138"/>
    <w:bookmarkStart w:name="z2154" w:id="2139"/>
    <w:p>
      <w:pPr>
        <w:spacing w:after="0"/>
        <w:ind w:left="0"/>
        <w:jc w:val="both"/>
      </w:pPr>
      <w:r>
        <w:rPr>
          <w:rFonts w:ascii="Times New Roman"/>
          <w:b w:val="false"/>
          <w:i w:val="false"/>
          <w:color w:val="000000"/>
          <w:sz w:val="28"/>
        </w:rPr>
        <w:t>
      90. Конкурсты ұйымдастырушы барлық мүдделі тұлғаларға жоғарыда көрсетілген өзгерістер туралы арнайы құрылған интернет-ресурс (веб-портал) арқылы хабарлайды не "____________________" мемлекеттік мекемесі ресми интернет-ресурсында ақпарат орналастырады.</w:t>
      </w:r>
    </w:p>
    <w:bookmarkEnd w:id="2139"/>
    <w:bookmarkStart w:name="z2155" w:id="2140"/>
    <w:p>
      <w:pPr>
        <w:spacing w:after="0"/>
        <w:ind w:left="0"/>
        <w:jc w:val="both"/>
      </w:pPr>
      <w:r>
        <w:rPr>
          <w:rFonts w:ascii="Times New Roman"/>
          <w:b w:val="false"/>
          <w:i w:val="false"/>
          <w:color w:val="000000"/>
          <w:sz w:val="28"/>
        </w:rPr>
        <w:t>
      91. Конкурстық өтінімдері бар конверттер Комиссияның қарапайым көпшілігінің, Конкурсты ұйымдастырушының уәкілетті өкілінің, сондай-ақ Әлеуетті Жекеше әріптестердің немесе олардың уәкілетті өкілдерінің қатысуымен ашылады.</w:t>
      </w:r>
    </w:p>
    <w:bookmarkEnd w:id="2140"/>
    <w:bookmarkStart w:name="z2156" w:id="2141"/>
    <w:p>
      <w:pPr>
        <w:spacing w:after="0"/>
        <w:ind w:left="0"/>
        <w:jc w:val="both"/>
      </w:pPr>
      <w:r>
        <w:rPr>
          <w:rFonts w:ascii="Times New Roman"/>
          <w:b w:val="false"/>
          <w:i w:val="false"/>
          <w:color w:val="000000"/>
          <w:sz w:val="28"/>
        </w:rPr>
        <w:t>
      92. Комиссия хатшысы не төраға Комиссия мүшелерінің арасынан анықтаған тұлға Конкурстық өтінімдері бар конверттерді ашады және барлық қатысушылардың алдында өтінімдегі құжаттардың тізбесін және олардың қысқаша мазмұнын жария етеді.</w:t>
      </w:r>
    </w:p>
    <w:bookmarkEnd w:id="2141"/>
    <w:bookmarkStart w:name="z2157" w:id="2142"/>
    <w:p>
      <w:pPr>
        <w:spacing w:after="0"/>
        <w:ind w:left="0"/>
        <w:jc w:val="both"/>
      </w:pPr>
      <w:r>
        <w:rPr>
          <w:rFonts w:ascii="Times New Roman"/>
          <w:b w:val="false"/>
          <w:i w:val="false"/>
          <w:color w:val="000000"/>
          <w:sz w:val="28"/>
        </w:rPr>
        <w:t>
      93. Комиссия барлық Конкурстық өтінімдерді қарайды. Егер бір ғана Конкурстық өтінім ұсынылған жағдайда, берілген өтінімді Комиссия осы тармақтың бірінші бөлігіне сәйкес қарайды.</w:t>
      </w:r>
    </w:p>
    <w:bookmarkEnd w:id="2142"/>
    <w:bookmarkStart w:name="z2158" w:id="2143"/>
    <w:p>
      <w:pPr>
        <w:spacing w:after="0"/>
        <w:ind w:left="0"/>
        <w:jc w:val="both"/>
      </w:pPr>
      <w:r>
        <w:rPr>
          <w:rFonts w:ascii="Times New Roman"/>
          <w:b w:val="false"/>
          <w:i w:val="false"/>
          <w:color w:val="000000"/>
          <w:sz w:val="28"/>
        </w:rPr>
        <w:t>
      94. Конкурстық өтінімдері бар конверттерді ашу хаттамасына төраға және отырысқа қатысқан барлық Комиссия мүшелері, сондай-ақ Комиссия хатшысы әрбір бетіне қол қояды.</w:t>
      </w:r>
    </w:p>
    <w:bookmarkEnd w:id="2143"/>
    <w:bookmarkStart w:name="z2159" w:id="2144"/>
    <w:p>
      <w:pPr>
        <w:spacing w:after="0"/>
        <w:ind w:left="0"/>
        <w:jc w:val="both"/>
      </w:pPr>
      <w:r>
        <w:rPr>
          <w:rFonts w:ascii="Times New Roman"/>
          <w:b w:val="false"/>
          <w:i w:val="false"/>
          <w:color w:val="000000"/>
          <w:sz w:val="28"/>
        </w:rPr>
        <w:t>
      95. Көрсетілген хаттаманың көшірмесі Конкурстық өтінімдері бар конверттерді ашу жөніндегі комиссияның отырысына қатысқан Әлеуетті Жекеше әріптестерге немесе олардың уәкілетті өкілдеріне Комиссияның аталған отырысынан кейінгі 2 (екі) жұмыс күнінен кешіктірілмей, ал қатыспағандарға – олардың жазбаша сұрау салуы бойынша сұрау салуды алған күннен бастап 2 (екі) жұмыс күнінен кешіктірілмей жіберіледі.</w:t>
      </w:r>
    </w:p>
    <w:bookmarkEnd w:id="2144"/>
    <w:bookmarkStart w:name="z2160" w:id="2145"/>
    <w:p>
      <w:pPr>
        <w:spacing w:after="0"/>
        <w:ind w:left="0"/>
        <w:jc w:val="both"/>
      </w:pPr>
      <w:r>
        <w:rPr>
          <w:rFonts w:ascii="Times New Roman"/>
          <w:b w:val="false"/>
          <w:i w:val="false"/>
          <w:color w:val="000000"/>
          <w:sz w:val="28"/>
        </w:rPr>
        <w:t>
      96. Комиссия отырысын өткізбей тұрып, Конкурстық өтінімдерді қарауға жол берілмейді.</w:t>
      </w:r>
    </w:p>
    <w:bookmarkEnd w:id="2145"/>
    <w:bookmarkStart w:name="z2161" w:id="2146"/>
    <w:p>
      <w:pPr>
        <w:spacing w:after="0"/>
        <w:ind w:left="0"/>
        <w:jc w:val="both"/>
      </w:pPr>
      <w:r>
        <w:rPr>
          <w:rFonts w:ascii="Times New Roman"/>
          <w:b w:val="false"/>
          <w:i w:val="false"/>
          <w:color w:val="000000"/>
          <w:sz w:val="28"/>
        </w:rPr>
        <w:t>
      97. Бұл ретте осындай Конкурстық өтінімді үздік деп тану туралы Комиссияның шешімі жойылады және осы Конкурсқа енгізілген, қалған Конкурстық өтінімдердің арасынан үздік Конкурстық өтінім қайтадан таңдалады.</w:t>
      </w:r>
    </w:p>
    <w:bookmarkEnd w:id="2146"/>
    <w:bookmarkStart w:name="z2162" w:id="2147"/>
    <w:p>
      <w:pPr>
        <w:spacing w:after="0"/>
        <w:ind w:left="0"/>
        <w:jc w:val="left"/>
      </w:pPr>
      <w:r>
        <w:rPr>
          <w:rFonts w:ascii="Times New Roman"/>
          <w:b/>
          <w:i w:val="false"/>
          <w:color w:val="000000"/>
        </w:rPr>
        <w:t xml:space="preserve"> 20. Конкурстық өтінімдерді іріктеу өлшемшарттары</w:t>
      </w:r>
    </w:p>
    <w:bookmarkEnd w:id="2147"/>
    <w:bookmarkStart w:name="z2163" w:id="2148"/>
    <w:p>
      <w:pPr>
        <w:spacing w:after="0"/>
        <w:ind w:left="0"/>
        <w:jc w:val="both"/>
      </w:pPr>
      <w:r>
        <w:rPr>
          <w:rFonts w:ascii="Times New Roman"/>
          <w:b w:val="false"/>
          <w:i w:val="false"/>
          <w:color w:val="000000"/>
          <w:sz w:val="28"/>
        </w:rPr>
        <w:t>
      98. Конкурстық өтінімдерді қарау және іріктеуді Денсаулық сақтау саласындағы (емхана) МЖӘ жобасының Үлгілік конкурстық құжаттамасына 5-қосымшада келтірілген өлшемшарттарды және олардың параметрлерін ескере отырып, Комиссия жүзеге асырады.</w:t>
      </w:r>
    </w:p>
    <w:bookmarkEnd w:id="2148"/>
    <w:bookmarkStart w:name="z2164" w:id="2149"/>
    <w:p>
      <w:pPr>
        <w:spacing w:after="0"/>
        <w:ind w:left="0"/>
        <w:jc w:val="both"/>
      </w:pPr>
      <w:r>
        <w:rPr>
          <w:rFonts w:ascii="Times New Roman"/>
          <w:b w:val="false"/>
          <w:i w:val="false"/>
          <w:color w:val="000000"/>
          <w:sz w:val="28"/>
        </w:rPr>
        <w:t>
      99. Өлшемшарттар олардың әрқайсысы бойынша тиісті ұпайлар (үлестік немесе пайыздық мән) беру арқылы бағаланады.</w:t>
      </w:r>
    </w:p>
    <w:bookmarkEnd w:id="2149"/>
    <w:bookmarkStart w:name="z2165" w:id="2150"/>
    <w:p>
      <w:pPr>
        <w:spacing w:after="0"/>
        <w:ind w:left="0"/>
        <w:jc w:val="left"/>
      </w:pPr>
      <w:r>
        <w:rPr>
          <w:rFonts w:ascii="Times New Roman"/>
          <w:b/>
          <w:i w:val="false"/>
          <w:color w:val="000000"/>
        </w:rPr>
        <w:t xml:space="preserve"> 21. Әлеуетті Жекеше әріптеспен келіссөздер, Шарт жасасу </w:t>
      </w:r>
    </w:p>
    <w:bookmarkEnd w:id="2150"/>
    <w:bookmarkStart w:name="z2166" w:id="2151"/>
    <w:p>
      <w:pPr>
        <w:spacing w:after="0"/>
        <w:ind w:left="0"/>
        <w:jc w:val="both"/>
      </w:pPr>
      <w:r>
        <w:rPr>
          <w:rFonts w:ascii="Times New Roman"/>
          <w:b w:val="false"/>
          <w:i w:val="false"/>
          <w:color w:val="000000"/>
          <w:sz w:val="28"/>
        </w:rPr>
        <w:t>
      100. Комиссия Конкурстық өтінімі үздік деп танылған Әлеуетті Жекеше әріптеспен МЖӘ жобасын және Үлгілік шарттың талаптарын нақтылау бойынша келіссөздер жүргізеді.</w:t>
      </w:r>
    </w:p>
    <w:bookmarkEnd w:id="2151"/>
    <w:bookmarkStart w:name="z2167" w:id="2152"/>
    <w:p>
      <w:pPr>
        <w:spacing w:after="0"/>
        <w:ind w:left="0"/>
        <w:jc w:val="both"/>
      </w:pPr>
      <w:r>
        <w:rPr>
          <w:rFonts w:ascii="Times New Roman"/>
          <w:b w:val="false"/>
          <w:i w:val="false"/>
          <w:color w:val="000000"/>
          <w:sz w:val="28"/>
        </w:rPr>
        <w:t>
      101. Келіссөздер жүргізу кезеңінде МЖӘ жобасы және Үлгілік шарт бойынша ескертулер мен ұсыныстарды Комиссия жазбаша нысанда Әлеуетті Жекеше әріптеске жібереді.</w:t>
      </w:r>
    </w:p>
    <w:bookmarkEnd w:id="2152"/>
    <w:bookmarkStart w:name="z2168" w:id="2153"/>
    <w:p>
      <w:pPr>
        <w:spacing w:after="0"/>
        <w:ind w:left="0"/>
        <w:jc w:val="both"/>
      </w:pPr>
      <w:r>
        <w:rPr>
          <w:rFonts w:ascii="Times New Roman"/>
          <w:b w:val="false"/>
          <w:i w:val="false"/>
          <w:color w:val="000000"/>
          <w:sz w:val="28"/>
        </w:rPr>
        <w:t>
      Келіссөздер жүргізу қорытындылары бойынша Комиссия шешім қабылдайды.</w:t>
      </w:r>
    </w:p>
    <w:bookmarkEnd w:id="2153"/>
    <w:bookmarkStart w:name="z2169" w:id="2154"/>
    <w:p>
      <w:pPr>
        <w:spacing w:after="0"/>
        <w:ind w:left="0"/>
        <w:jc w:val="both"/>
      </w:pPr>
      <w:r>
        <w:rPr>
          <w:rFonts w:ascii="Times New Roman"/>
          <w:b w:val="false"/>
          <w:i w:val="false"/>
          <w:color w:val="000000"/>
          <w:sz w:val="28"/>
        </w:rPr>
        <w:t>
      102. Келіссөздер барысында Конкурс шарттарына өзгерістер енгізуге жол берілмейді.</w:t>
      </w:r>
    </w:p>
    <w:bookmarkEnd w:id="2154"/>
    <w:bookmarkStart w:name="z2170" w:id="2155"/>
    <w:p>
      <w:pPr>
        <w:spacing w:after="0"/>
        <w:ind w:left="0"/>
        <w:jc w:val="both"/>
      </w:pPr>
      <w:r>
        <w:rPr>
          <w:rFonts w:ascii="Times New Roman"/>
          <w:b w:val="false"/>
          <w:i w:val="false"/>
          <w:color w:val="000000"/>
          <w:sz w:val="28"/>
        </w:rPr>
        <w:t>
      103. Егер Конкурстық өтінімі үздік деп танылған Әлеуетті Жекеше әріптес Комиссияның ескертулері мен ұсыныстарына сәйкес Конкурстық өтінімді және Үлгілік шарттың талаптарын талқылаудан және нақтылаудан бас тартқан не оның ұсыныстары Конкурс шарттары тұрғысынан қолайсыз болып табылған жағдайда, онда Комиссия бұл Конкурстық өтінімді қарамайды және үздік Конкурстық өтінімді жаңадан таңдайды.</w:t>
      </w:r>
    </w:p>
    <w:bookmarkEnd w:id="2155"/>
    <w:bookmarkStart w:name="z2171" w:id="2156"/>
    <w:p>
      <w:pPr>
        <w:spacing w:after="0"/>
        <w:ind w:left="0"/>
        <w:jc w:val="both"/>
      </w:pPr>
      <w:r>
        <w:rPr>
          <w:rFonts w:ascii="Times New Roman"/>
          <w:b w:val="false"/>
          <w:i w:val="false"/>
          <w:color w:val="000000"/>
          <w:sz w:val="28"/>
        </w:rPr>
        <w:t>
      Бұл ретте осындай Конкурстық өтінімді үздік деп тану туралы Комиссияның шешімі жойылады және бұл Әлеуетті Жекеше әріптес Конкурстың жеңімпазы болып танылмайды.</w:t>
      </w:r>
    </w:p>
    <w:bookmarkEnd w:id="2156"/>
    <w:bookmarkStart w:name="z2172" w:id="2157"/>
    <w:p>
      <w:pPr>
        <w:spacing w:after="0"/>
        <w:ind w:left="0"/>
        <w:jc w:val="both"/>
      </w:pPr>
      <w:r>
        <w:rPr>
          <w:rFonts w:ascii="Times New Roman"/>
          <w:b w:val="false"/>
          <w:i w:val="false"/>
          <w:color w:val="000000"/>
          <w:sz w:val="28"/>
        </w:rPr>
        <w:t>
      104. Конкурстың жеңімпазы болып Конкурстық өтінімі үздік деп танылған Конкурсқа қатысушы танылады.</w:t>
      </w:r>
    </w:p>
    <w:bookmarkEnd w:id="2157"/>
    <w:bookmarkStart w:name="z2173" w:id="2158"/>
    <w:p>
      <w:pPr>
        <w:spacing w:after="0"/>
        <w:ind w:left="0"/>
        <w:jc w:val="both"/>
      </w:pPr>
      <w:r>
        <w:rPr>
          <w:rFonts w:ascii="Times New Roman"/>
          <w:b w:val="false"/>
          <w:i w:val="false"/>
          <w:color w:val="000000"/>
          <w:sz w:val="28"/>
        </w:rPr>
        <w:t>
      105. Конкурсты ұйымдастырушы Шарт жобасын, оның ішінде оған өзгерістер және/немесе толықтырулар енгізген кезде, үздік Конкурстық өтінімді айқындау туралы хаттама көшірмелерін қоса бере отырып:</w:t>
      </w:r>
    </w:p>
    <w:bookmarkEnd w:id="2158"/>
    <w:bookmarkStart w:name="z2174" w:id="2159"/>
    <w:p>
      <w:pPr>
        <w:spacing w:after="0"/>
        <w:ind w:left="0"/>
        <w:jc w:val="both"/>
      </w:pPr>
      <w:r>
        <w:rPr>
          <w:rFonts w:ascii="Times New Roman"/>
          <w:b w:val="false"/>
          <w:i w:val="false"/>
          <w:color w:val="000000"/>
          <w:sz w:val="28"/>
        </w:rPr>
        <w:t>
      1) Шарт жобасын, оның ішінде оған өзгерістер және/немесе толықтырулар енгізген кезде 10 (он) жұмыс күні ішінде келісетін мемлекеттік жоспарлау жөніндегі жергілікті уәкілетті органға;</w:t>
      </w:r>
    </w:p>
    <w:bookmarkEnd w:id="2159"/>
    <w:bookmarkStart w:name="z2175" w:id="2160"/>
    <w:p>
      <w:pPr>
        <w:spacing w:after="0"/>
        <w:ind w:left="0"/>
        <w:jc w:val="both"/>
      </w:pPr>
      <w:r>
        <w:rPr>
          <w:rFonts w:ascii="Times New Roman"/>
          <w:b w:val="false"/>
          <w:i w:val="false"/>
          <w:color w:val="000000"/>
          <w:sz w:val="28"/>
        </w:rPr>
        <w:t>
      2) Шарт жобасын, оның ішінде оған өзгерістер және/немесе толықтырулар енгізген кезде 10 (он) жұмыс күні ішінде келісетін бюджетті атқару жөніндегі жергілікті уәкілетті органға келісуге жолдайды.</w:t>
      </w:r>
    </w:p>
    <w:bookmarkEnd w:id="2160"/>
    <w:bookmarkStart w:name="z2176" w:id="2161"/>
    <w:p>
      <w:pPr>
        <w:spacing w:after="0"/>
        <w:ind w:left="0"/>
        <w:jc w:val="both"/>
      </w:pPr>
      <w:r>
        <w:rPr>
          <w:rFonts w:ascii="Times New Roman"/>
          <w:b w:val="false"/>
          <w:i w:val="false"/>
          <w:color w:val="000000"/>
          <w:sz w:val="28"/>
        </w:rPr>
        <w:t>
      106. Шарт жобасын келісулерді ескере отырып, Конкурстың қорытындысы бойынша Комиссияның шешімімен Конкурстық өтінім бекітіледі, ал өтінім беруші Конкурстың жеңімпазы болып танылады.</w:t>
      </w:r>
    </w:p>
    <w:bookmarkEnd w:id="2161"/>
    <w:bookmarkStart w:name="z2177" w:id="2162"/>
    <w:p>
      <w:pPr>
        <w:spacing w:after="0"/>
        <w:ind w:left="0"/>
        <w:jc w:val="both"/>
      </w:pPr>
      <w:r>
        <w:rPr>
          <w:rFonts w:ascii="Times New Roman"/>
          <w:b w:val="false"/>
          <w:i w:val="false"/>
          <w:color w:val="000000"/>
          <w:sz w:val="28"/>
        </w:rPr>
        <w:t>
      107. Комиссияның шешімі хаттамамен ресімделеді.</w:t>
      </w:r>
    </w:p>
    <w:bookmarkEnd w:id="2162"/>
    <w:bookmarkStart w:name="z2178" w:id="2163"/>
    <w:p>
      <w:pPr>
        <w:spacing w:after="0"/>
        <w:ind w:left="0"/>
        <w:jc w:val="both"/>
      </w:pPr>
      <w:r>
        <w:rPr>
          <w:rFonts w:ascii="Times New Roman"/>
          <w:b w:val="false"/>
          <w:i w:val="false"/>
          <w:color w:val="000000"/>
          <w:sz w:val="28"/>
        </w:rPr>
        <w:t>
      108. Үлгілік шарт жасасу мерзімі Конкурс қорытындыланған күннен бастап күнтізбелік 90 (тоқсан) күннен аспайды.</w:t>
      </w:r>
    </w:p>
    <w:bookmarkEnd w:id="216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(емхана) 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МЖӘ объектісінің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(елді мекеннің атауын және орналасқан жерін көрсету) ауысымына _____ келуге арналған емхана салу және пайдалану"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қысқаша сипаттамасы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мәні көрсетіледі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мемлекеттік мекемесі ,</w:t>
            </w:r>
          </w:p>
          <w:p>
            <w:pPr>
              <w:spacing w:after="20"/>
              <w:ind w:left="20"/>
              <w:jc w:val="both"/>
            </w:pPr>
            <w:r>
              <w:rPr>
                <w:rFonts w:ascii="Times New Roman"/>
                <w:b w:val="false"/>
                <w:i w:val="false"/>
                <w:color w:val="000000"/>
                <w:sz w:val="20"/>
              </w:rPr>
              <w:t>
Қазақстан Республикасы, __________ (елді мекеннің атауын және орналасқан жерін көрсету), __________ көшесі, №___ үй, №___ кабинет</w:t>
            </w:r>
          </w:p>
          <w:p>
            <w:pPr>
              <w:spacing w:after="20"/>
              <w:ind w:left="20"/>
              <w:jc w:val="both"/>
            </w:pPr>
            <w:r>
              <w:rPr>
                <w:rFonts w:ascii="Times New Roman"/>
                <w:b w:val="false"/>
                <w:i w:val="false"/>
                <w:color w:val="000000"/>
                <w:sz w:val="20"/>
              </w:rPr>
              <w:t>
Банктік сәйкестендіру коды: __________</w:t>
            </w:r>
          </w:p>
          <w:p>
            <w:pPr>
              <w:spacing w:after="20"/>
              <w:ind w:left="20"/>
              <w:jc w:val="both"/>
            </w:pPr>
            <w:r>
              <w:rPr>
                <w:rFonts w:ascii="Times New Roman"/>
                <w:b w:val="false"/>
                <w:i w:val="false"/>
                <w:color w:val="000000"/>
                <w:sz w:val="20"/>
              </w:rPr>
              <w:t>
Банктік деректемелер: 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Ауысымына __ келуге арналған емхана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орналасқан жері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__________ (елді мекеннің атауын және орналасқан жерін көрсету), __________ (мекенжай немесе орналасқан жердің сипаттамасы)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мерзімдері мен кезеңдері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мерзімі – 20_ - 20_ жылдар (_ ай)</w:t>
            </w:r>
          </w:p>
          <w:p>
            <w:pPr>
              <w:spacing w:after="20"/>
              <w:ind w:left="20"/>
              <w:jc w:val="both"/>
            </w:pPr>
            <w:r>
              <w:rPr>
                <w:rFonts w:ascii="Times New Roman"/>
                <w:b w:val="false"/>
                <w:i w:val="false"/>
                <w:color w:val="000000"/>
                <w:sz w:val="20"/>
              </w:rPr>
              <w:t>
Пайдалану мерзімі –20_-20_жыл (_ жыл)</w:t>
            </w:r>
          </w:p>
          <w:p>
            <w:pPr>
              <w:spacing w:after="20"/>
              <w:ind w:left="20"/>
              <w:jc w:val="both"/>
            </w:pPr>
            <w:r>
              <w:rPr>
                <w:rFonts w:ascii="Times New Roman"/>
                <w:b w:val="false"/>
                <w:i w:val="false"/>
                <w:color w:val="000000"/>
                <w:sz w:val="20"/>
              </w:rPr>
              <w:t>
Шарт мерзімі – 20_-20_ жылдар (_ жыл)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құны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құны: __________ теңге,</w:t>
            </w:r>
          </w:p>
          <w:p>
            <w:pPr>
              <w:spacing w:after="20"/>
              <w:ind w:left="20"/>
              <w:jc w:val="both"/>
            </w:pPr>
            <w:r>
              <w:rPr>
                <w:rFonts w:ascii="Times New Roman"/>
                <w:b w:val="false"/>
                <w:i w:val="false"/>
                <w:color w:val="000000"/>
                <w:sz w:val="20"/>
              </w:rPr>
              <w:t>
оның ішінде:</w:t>
            </w:r>
          </w:p>
          <w:p>
            <w:pPr>
              <w:spacing w:after="20"/>
              <w:ind w:left="20"/>
              <w:jc w:val="both"/>
            </w:pPr>
            <w:r>
              <w:rPr>
                <w:rFonts w:ascii="Times New Roman"/>
                <w:b w:val="false"/>
                <w:i w:val="false"/>
                <w:color w:val="000000"/>
                <w:sz w:val="20"/>
              </w:rPr>
              <w:t>
- құрылыс-монтаждау жұмыстары – __________ теңге;</w:t>
            </w:r>
          </w:p>
          <w:p>
            <w:pPr>
              <w:spacing w:after="20"/>
              <w:ind w:left="20"/>
              <w:jc w:val="both"/>
            </w:pPr>
            <w:r>
              <w:rPr>
                <w:rFonts w:ascii="Times New Roman"/>
                <w:b w:val="false"/>
                <w:i w:val="false"/>
                <w:color w:val="000000"/>
                <w:sz w:val="20"/>
              </w:rPr>
              <w:t>
- жабдық – __________ теңге;</w:t>
            </w:r>
          </w:p>
          <w:p>
            <w:pPr>
              <w:spacing w:after="20"/>
              <w:ind w:left="20"/>
              <w:jc w:val="both"/>
            </w:pPr>
            <w:r>
              <w:rPr>
                <w:rFonts w:ascii="Times New Roman"/>
                <w:b w:val="false"/>
                <w:i w:val="false"/>
                <w:color w:val="000000"/>
                <w:sz w:val="20"/>
              </w:rPr>
              <w:t>
- өзге шығыстар – __________ теңге.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қолдаудың түрлері мен көлемдері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27-бабының </w:t>
            </w:r>
            <w:r>
              <w:rPr>
                <w:rFonts w:ascii="Times New Roman"/>
                <w:b w:val="false"/>
                <w:i w:val="false"/>
                <w:color w:val="000000"/>
                <w:sz w:val="20"/>
              </w:rPr>
              <w:t>2-тармағына</w:t>
            </w:r>
            <w:r>
              <w:rPr>
                <w:rFonts w:ascii="Times New Roman"/>
                <w:b w:val="false"/>
                <w:i w:val="false"/>
                <w:color w:val="000000"/>
                <w:sz w:val="20"/>
              </w:rPr>
              <w:t xml:space="preserve"> сәйкес мемлекеттік қолдаудың түрлері және көлемдері (егер болса) көрсетіледі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Шығындарды өтеу және кірістер алу көздері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9-бабының </w:t>
            </w:r>
            <w:r>
              <w:rPr>
                <w:rFonts w:ascii="Times New Roman"/>
                <w:b w:val="false"/>
                <w:i w:val="false"/>
                <w:color w:val="000000"/>
                <w:sz w:val="20"/>
              </w:rPr>
              <w:t>2-тармағына</w:t>
            </w:r>
            <w:r>
              <w:rPr>
                <w:rFonts w:ascii="Times New Roman"/>
                <w:b w:val="false"/>
                <w:i w:val="false"/>
                <w:color w:val="000000"/>
                <w:sz w:val="20"/>
              </w:rPr>
              <w:t xml:space="preserve"> сәйкес шығындарды өтеу және кірістер алу көздері (егер болса) көрсетіледі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тегі, аты, әкесінің аты (егер болса), лауазымы, байланыс телефоны мен электрондық поштасының мекенжайы (мекенжайлары) көрсетіледі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(емхана) 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Негізгі іс-шаралар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Іс-шараларды өткізу мерзімі</w:t>
            </w:r>
          </w:p>
          <w:p>
            <w:pPr>
              <w:spacing w:after="20"/>
              <w:ind w:left="20"/>
              <w:jc w:val="both"/>
            </w:pPr>
            <w:r>
              <w:rPr>
                <w:rFonts w:ascii="Times New Roman"/>
                <w:b w:val="false"/>
                <w:i w:val="false"/>
                <w:color w:val="000000"/>
                <w:sz w:val="20"/>
              </w:rPr>
              <w:t>
(уақыт пен күн Қазақстан Республикасы, Астана қаласының уақыты бойынша белгіленген)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мемлекеттік жоспарлау жөніндегі жергілікті уәкілетті органға бір уақытта хабарлауымен Конкурсты өткізу туралы жариялауы (ақпарат Конкурсты ұйымдастырушының ресми интернет-ресурсында және мерзімді баспа басылымдарында мемлекеттік және орыс тілдерінде орналастырылады)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20__ж. "__" _______ </w:t>
            </w:r>
          </w:p>
          <w:p>
            <w:pPr>
              <w:spacing w:after="20"/>
              <w:ind w:left="20"/>
              <w:jc w:val="both"/>
            </w:pPr>
            <w:r>
              <w:rPr>
                <w:rFonts w:ascii="Times New Roman"/>
                <w:b w:val="false"/>
                <w:i w:val="false"/>
                <w:color w:val="000000"/>
                <w:sz w:val="20"/>
              </w:rPr>
              <w:t>
(Конкурсты өткізу күніне дейін кемінде 60 (алпыс) күнтізбелік күн бұрын, ал Конкурс қайта өткізілген кезде – кемінде 30 (отыз) күнтізбелік күн бұрын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Конкурсқа қатысуға ниет білдірген тұлғаларға Конкурсты ұйымдастырушының Денсаулық сақтау саласындағы (емхана) МЖӘ жобасының Үлгілік конкурстық құжаттамасының көшірмесін ұсынуы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өткізу туралы хабарландыру жарияланған күннен бастап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сақтау саласындағы (емхана) МЖӘ жобасының Үлгілік конкурстық құжаттамасының көшірмесін алған тұлғаларға оның ережелерін түсіндіру, талқылау және түзету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"___"______ кешіктірмей</w:t>
            </w:r>
          </w:p>
          <w:p>
            <w:pPr>
              <w:spacing w:after="20"/>
              <w:ind w:left="20"/>
              <w:jc w:val="both"/>
            </w:pPr>
            <w:r>
              <w:rPr>
                <w:rFonts w:ascii="Times New Roman"/>
                <w:b w:val="false"/>
                <w:i w:val="false"/>
                <w:color w:val="000000"/>
                <w:sz w:val="20"/>
              </w:rPr>
              <w:t>
(сұрауды тіркеген күннен бастап 3 (үш)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әріптестердің олардың біліктілік талаптарына сәйкестігін растайтын құжаттарды ұсынуы</w:t>
            </w:r>
          </w:p>
          <w:p>
            <w:pPr>
              <w:spacing w:after="20"/>
              <w:ind w:left="20"/>
              <w:jc w:val="both"/>
            </w:pPr>
            <w:r>
              <w:rPr>
                <w:rFonts w:ascii="Times New Roman"/>
                <w:b w:val="false"/>
                <w:i w:val="false"/>
                <w:color w:val="000000"/>
                <w:sz w:val="20"/>
              </w:rPr>
              <w:t>
Жекеше әріптесті айқындау жөніндегі конкурсқа "Атамекен" Қазақстан Республикасының ұлттық кәсіпкерлер палатасы қалыптастыратын Әлеуетті Жекеше әріптестер тізілімінен Әлеуетті Жекеше әріптестер біліктілік іріктеу жүргізілместен жіберіледі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сағаттан кешіктірмей</w:t>
            </w:r>
          </w:p>
          <w:p>
            <w:pPr>
              <w:spacing w:after="20"/>
              <w:ind w:left="20"/>
              <w:jc w:val="both"/>
            </w:pPr>
            <w:r>
              <w:rPr>
                <w:rFonts w:ascii="Times New Roman"/>
                <w:b w:val="false"/>
                <w:i w:val="false"/>
                <w:color w:val="000000"/>
                <w:sz w:val="20"/>
              </w:rPr>
              <w:t>
(Конкурс жарияланғаннан кейін кемінде 20 (жиырма) күнтізбелік күн)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әріптестердің біліктілік талаптарына сәйкестігін бағалауды жүргізуі арқылы біліктілік іріктеуін жүргізуі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ұсыну мерзімі аяқталған сәттен бастап 15 (он бес)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 бағалау нәтижелерін жіберуі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аяқталған күннен бастап 2 (екі)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әріптестің Конкурстық өтінімді, сондай-ақ Конкурстық өтінімнің қамтамасыз етуін енгізуі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Денсаулық сақтау саласындағы (емхана) МЖӘ жобасының Денсаулық сақтау саласындағы (емхана) МЖӘ жобасының Үлгілік конкурстық құжаттамасын алған сәттен бастап 20__жылғы "__"________ __:00 сағатқа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өтінімдері бар конверттерді ашуы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 _______ __:00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Конкурстық өтінімдері бар конверттерді ашу хаттамасының көшірмесін Конкурстық өтінімдері бар конверттерді ашу жөніндегі Комиссияның отырысына қатысқан Жекеше әріптестерге немесе олардың уәкілетті өкілдеріне жіберу.</w:t>
            </w:r>
          </w:p>
          <w:p>
            <w:pPr>
              <w:spacing w:after="20"/>
              <w:ind w:left="20"/>
              <w:jc w:val="both"/>
            </w:pPr>
            <w:r>
              <w:rPr>
                <w:rFonts w:ascii="Times New Roman"/>
                <w:b w:val="false"/>
                <w:i w:val="false"/>
                <w:color w:val="000000"/>
                <w:sz w:val="20"/>
              </w:rPr>
              <w:t>
Қатыспағандарға – олардың жазбаша сұрауы бойынша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тиісті отырысынан кейінгі 2 (екі) жұмыс күнінен кешіктірмей сұрау алған күннен бастап 2 (екі) жұмыс күнінен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өтінімдерді қарауы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нәтижелерін есепке ала отырып, Конкурстық өтінімдері бар конверттерді ашу күнінен бастап 10 (он) күнтізбелік күн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өтінімі үздік деп танылған Әлеуетті Жекеше әріптеспен келіссөздердің тиісті хаттамасын ресімдей отырып, МЖӘ жобасын және Үлгілік шарт талаптарын нақтылау бойынша келіссөздер жүргізуі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үздік Конкурстық өтінімді айқындау туралы хаттаманың көшірмесін қоса берумен, Шарт жобасын, оның ішінде оған түзетулер және/немесе толықтырулар енгізген кезде мемлекеттік жоспарлау және бюджетті атқару жөніндегі жергілікті уәкілетті органдарға келісуге жолдауы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жеңімпазын айқындау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комиссияларының қарауына МЖӘ жобасы бойынша мемлекеттік міндеттемелерді қабылдау мәселесін шығару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Тиісті бюджет комиссиясының ұсыныстары негізінде бюджетті атқару жөніндегі жергілікті уәкілетті органдардың МЖӘ жобалары бойынша мемлекеттік міндеттемелерді қабылдауы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міндеттемелерді қабылдау туралы мәслихат шешімінің жобасын әзірлеу және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комиссиясының шешімі шығарылғаннан кейін 15 (он бес)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шешімінің негізінде, мәслихаттың шешімін қабылдау қорытындылары бойынша Конкурсты ұйымдастырушының Конкурстың жеңімпазымен Шарт жасасуы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 қорытындылары шығарылған күннен бастап 90 (тоқсан) күнтізбелік күннен көп емес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нәтижелері туралы мәліметтерді Конкурсты ұйымдастырушының мемлекеттік жоспарлау жөніндегі жергілікті уәкілетті органға бір уақытта хабарлай отырып, өзінің ресми интернет-ресурсында және мерзімді баспа басылымдарында мемлекеттік және орыс тілдерінде орналастыруы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 жасасқаннан кейін ___ (жазбаша түрде көрсету) күн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(емхана) 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Әлеуетті Жекеше әріптестердің өздерінің біліктілік талаптарына сәйкестігін растауы үшін ұсынатын құжаттар тізбесі</w:t>
      </w:r>
    </w:p>
    <w:p>
      <w:pPr>
        <w:spacing w:after="0"/>
        <w:ind w:left="0"/>
        <w:jc w:val="both"/>
      </w:pPr>
      <w:r>
        <w:rPr>
          <w:rFonts w:ascii="Times New Roman"/>
          <w:b w:val="false"/>
          <w:i w:val="false"/>
          <w:color w:val="000000"/>
          <w:sz w:val="28"/>
        </w:rPr>
        <w:t>
      Әлеуетті Жекеше әріптестер біліктілік талаптарына сәйкестігін растау үшін мынадай құжаттарды ұсынады:</w:t>
      </w:r>
    </w:p>
    <w:p>
      <w:pPr>
        <w:spacing w:after="0"/>
        <w:ind w:left="0"/>
        <w:jc w:val="both"/>
      </w:pPr>
      <w:r>
        <w:rPr>
          <w:rFonts w:ascii="Times New Roman"/>
          <w:b w:val="false"/>
          <w:i w:val="false"/>
          <w:color w:val="000000"/>
          <w:sz w:val="28"/>
        </w:rPr>
        <w:t>
      1) есепшоттарында ақшаның болуын, Әлеуетті Жекеше әріптестің меншік құқығын және жылжитын және жылжымайтын мүліктің құнын растайтын құжаттардың түпнұсқалары немесе нотариалды расталған көшірмелері;</w:t>
      </w:r>
    </w:p>
    <w:p>
      <w:pPr>
        <w:spacing w:after="0"/>
        <w:ind w:left="0"/>
        <w:jc w:val="both"/>
      </w:pPr>
      <w:r>
        <w:rPr>
          <w:rFonts w:ascii="Times New Roman"/>
          <w:b w:val="false"/>
          <w:i w:val="false"/>
          <w:color w:val="000000"/>
          <w:sz w:val="28"/>
        </w:rPr>
        <w:t>
      2) Қазақстан Республикасының бухгалтерлік есеп және қаржылық есептілік туралы заңнамасына не халықаралық қаржылық есептілік стандарттарына сәйкес жасалған толық алдыңғы екі қаржы жылының қаржылық есептілігінің түпнұсқасы. Еншілес ұйымдары бар ұйымдар негізгі ұйым қызметі жөніндегі қаржылық есептілікке қосымша бухгалтерлік есеп және қаржылық есептілік туралы заңнаманың талаптарына не халықаралық қаржылық есептілік стандарттарына сәйкес шоғырландырылған қаржылық есептілікті жасайды және ұсынады. Аса маңызды МЖӘ жобаларына қатысты, егер Әлеуетті Жекеше әріптес МЖӘ жобасын іске асыру мақсатында жеке және (немесе) заңды тұлғалар құрған жаңа заңды тұлға болып табылса, онда мұндай құжаттаманы осындай Әлеуетті Жекеше әріптестің құрылтайшысы болып табылатын жеке және (немесе) заңды тұлғалар ұсынады;</w:t>
      </w:r>
    </w:p>
    <w:p>
      <w:pPr>
        <w:spacing w:after="0"/>
        <w:ind w:left="0"/>
        <w:jc w:val="both"/>
      </w:pPr>
      <w:r>
        <w:rPr>
          <w:rFonts w:ascii="Times New Roman"/>
          <w:b w:val="false"/>
          <w:i w:val="false"/>
          <w:color w:val="000000"/>
          <w:sz w:val="28"/>
        </w:rPr>
        <w:t>
      3) Әлеуетті Жекеше әріптестің бірінші басшысының немесе уәкілетті өкілінің қолы қойылған және Әлеуетті Жекеше әріптестің мөрімен куәландырылған соңғы есеп беру күніне (соңғы қаржы жылындағы) "Негізгі құралдар" бухгалтерлік балансының баптарының таратылып жазылуы;</w:t>
      </w:r>
    </w:p>
    <w:p>
      <w:pPr>
        <w:spacing w:after="0"/>
        <w:ind w:left="0"/>
        <w:jc w:val="both"/>
      </w:pPr>
      <w:r>
        <w:rPr>
          <w:rFonts w:ascii="Times New Roman"/>
          <w:b w:val="false"/>
          <w:i w:val="false"/>
          <w:color w:val="000000"/>
          <w:sz w:val="28"/>
        </w:rPr>
        <w:t>
      4) Әлеуетті Жекеше әріптестің бірінші басшысының немесе уәкілетті өкілінің қолы қойылған және Әлеуетті Жекеше әріптестің мөрімен куәландырылған, олардың қалыптасқан және болжамды өтеу күндері, сондай-ақ берешектің мақсаты (не үшін берешек пайда болды), оларды құнсыздандыру бойынша есептелген резервтердің сомасы көрсетілген соңғы есеп беру күніне (соңғы қаржы жылындағы) дебиторлық және кредиторлық берешектің таратылып жазылуы. Банктік қарыздар болған жағдайда банктік қарыз Үлгілік шарттарының көшірмелерін негізгі борышты және пайыздарды өтеу кестелерімен қоса беру қажет;</w:t>
      </w:r>
    </w:p>
    <w:p>
      <w:pPr>
        <w:spacing w:after="0"/>
        <w:ind w:left="0"/>
        <w:jc w:val="both"/>
      </w:pPr>
      <w:r>
        <w:rPr>
          <w:rFonts w:ascii="Times New Roman"/>
          <w:b w:val="false"/>
          <w:i w:val="false"/>
          <w:color w:val="000000"/>
          <w:sz w:val="28"/>
        </w:rPr>
        <w:t>
      5) Әлеуетті Жекеше әріптестің төлем қабілеттілігі, оның таратылуға жатпайтыны, мүлкіне тыйым салынбағаны, оның қаржылық-шаруашылық қызметі тоқтатылмағаны, Әлеуетті Жекеше әріптестің жасалған МЖӘ шарттары бойынша оның міндеттемелерді орындамағаны немесе тиісінше орындамағаны үшін соңғы үш жыл ішінде заңды күшіне енген сот шешімі негізінде жауапкершілікке тартылмағаны туралы кепілхат;</w:t>
      </w:r>
    </w:p>
    <w:p>
      <w:pPr>
        <w:spacing w:after="0"/>
        <w:ind w:left="0"/>
        <w:jc w:val="both"/>
      </w:pPr>
      <w:r>
        <w:rPr>
          <w:rFonts w:ascii="Times New Roman"/>
          <w:b w:val="false"/>
          <w:i w:val="false"/>
          <w:color w:val="000000"/>
          <w:sz w:val="28"/>
        </w:rPr>
        <w:t>
      6) Қазақстан Республикасының заңнамалық актілерінде міндетті түрде аудит жүргізу белгіленген заңды тұлғалар соңғы қаржы жылы үшін аудиторлық есепті де ұсынады;</w:t>
      </w:r>
    </w:p>
    <w:p>
      <w:pPr>
        <w:spacing w:after="0"/>
        <w:ind w:left="0"/>
        <w:jc w:val="both"/>
      </w:pPr>
      <w:r>
        <w:rPr>
          <w:rFonts w:ascii="Times New Roman"/>
          <w:b w:val="false"/>
          <w:i w:val="false"/>
          <w:color w:val="000000"/>
          <w:sz w:val="28"/>
        </w:rPr>
        <w:t>
      7) заңды тұлға қызметін үлгілік жарғы негізінде жүзеге асыратын жағдайларды қоспағанда, заңды тұлға нотариалды расталған жарғысының көшірмесін ұсынады. Қазақстан Республикасының бейрезиденттері мемлекеттік және (немесе) орыс тілдеріне аударылған сауда тізілімінен нотариалды куәландырылған заңдастырылған үзіндіні ұсынады;</w:t>
      </w:r>
    </w:p>
    <w:p>
      <w:pPr>
        <w:spacing w:after="0"/>
        <w:ind w:left="0"/>
        <w:jc w:val="both"/>
      </w:pPr>
      <w:r>
        <w:rPr>
          <w:rFonts w:ascii="Times New Roman"/>
          <w:b w:val="false"/>
          <w:i w:val="false"/>
          <w:color w:val="000000"/>
          <w:sz w:val="28"/>
        </w:rPr>
        <w:t>
      8) тіркелген заңды тұлға, филиал немесе өкілдік туралы анықтама;</w:t>
      </w:r>
    </w:p>
    <w:p>
      <w:pPr>
        <w:spacing w:after="0"/>
        <w:ind w:left="0"/>
        <w:jc w:val="both"/>
      </w:pPr>
      <w:r>
        <w:rPr>
          <w:rFonts w:ascii="Times New Roman"/>
          <w:b w:val="false"/>
          <w:i w:val="false"/>
          <w:color w:val="000000"/>
          <w:sz w:val="28"/>
        </w:rPr>
        <w:t>
      9) кәсіпкерлік қызметті жүзеге асыратын жеке тұлға тиісті мемлекеттік орган берген, заңды тұлға құрмай кәсіпкерлік қызметті жүзеге асыруға құқық беретін құжаттың нотариалды куәландырылған көшірмесін, жеке сәйкестендіру нөмірін көрсете отырып, нотариалды куәландырылған жеке басты куәландыратын құжаттың көшірмесін ұсынады;</w:t>
      </w:r>
    </w:p>
    <w:p>
      <w:pPr>
        <w:spacing w:after="0"/>
        <w:ind w:left="0"/>
        <w:jc w:val="both"/>
      </w:pPr>
      <w:r>
        <w:rPr>
          <w:rFonts w:ascii="Times New Roman"/>
          <w:b w:val="false"/>
          <w:i w:val="false"/>
          <w:color w:val="000000"/>
          <w:sz w:val="28"/>
        </w:rPr>
        <w:t>
      10) Әлеуетті Жекеше әріптеске қызмет көрсететін банктің немесе банк филиалының қолы мен мөрі қойылған анықтама берілген күннің алдында үш айдан астам Әлеуетті Жекеше әріптес міндеттемелерінің барлық түрлері бойынша Қазақстан Республикасының Ұлттық Банкі басқармасының қаулысымен бекітілген екінші деңгейдегі банктердегі және ипотекалық компаниялардағы бухгалтерлік есептің Үлгі шот жоспарына сәйкес банк немесе банк филиалы алдында мерзімі өткен берешегі жоқ екендігі туралы анықтаманың түпнұсқасы. Егер Әлеуетті Жекеше әріптес бірнеше екінші деңгейдегі банктің немесе филиалдарының, сондай-ақ шетел банкінің клиенті болып табылса, аталған анықтама осындай банктердің әрқайсысынан ұсынылады.</w:t>
      </w:r>
    </w:p>
    <w:p>
      <w:pPr>
        <w:spacing w:after="0"/>
        <w:ind w:left="0"/>
        <w:jc w:val="both"/>
      </w:pPr>
      <w:r>
        <w:rPr>
          <w:rFonts w:ascii="Times New Roman"/>
          <w:b w:val="false"/>
          <w:i w:val="false"/>
          <w:color w:val="000000"/>
          <w:sz w:val="28"/>
        </w:rPr>
        <w:t xml:space="preserve">
      "Қазақстан Республикасындағы кредиттік бюролар және кредиттік тарихты қалыптастыру туралы" 2004 жылғы 6 шілдедегі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кредиттік бюро беретін кредиттік есепті ұсынуға рұқсат етіледі.</w:t>
      </w:r>
    </w:p>
    <w:p>
      <w:pPr>
        <w:spacing w:after="0"/>
        <w:ind w:left="0"/>
        <w:jc w:val="both"/>
      </w:pPr>
      <w:r>
        <w:rPr>
          <w:rFonts w:ascii="Times New Roman"/>
          <w:b w:val="false"/>
          <w:i w:val="false"/>
          <w:color w:val="000000"/>
          <w:sz w:val="28"/>
        </w:rPr>
        <w:t>
      Банктің анықтамасы (не кредиттік есеп) конкурсты ұйымдастырушыға құжаттарды ұсыну күнінің алдындағы екі айдан бұрын берілмейді.</w:t>
      </w:r>
    </w:p>
    <w:p>
      <w:pPr>
        <w:spacing w:after="0"/>
        <w:ind w:left="0"/>
        <w:jc w:val="both"/>
      </w:pPr>
      <w:r>
        <w:rPr>
          <w:rFonts w:ascii="Times New Roman"/>
          <w:b w:val="false"/>
          <w:i w:val="false"/>
          <w:color w:val="000000"/>
          <w:sz w:val="28"/>
        </w:rPr>
        <w:t>
      Конкурсқа жеке және (немесе) қарапайым серіктестік нысанындағы заңды тұлғалардың бірлестіктері қатысқан жағдайда оның қатысушылары өздерінің біліктілік талаптарына сәйкестігін растау үшін осы Қағидаларда белгіленген құжаттардан басқа мынадай құжаттарды қоса ұсынулары қажет:</w:t>
      </w:r>
    </w:p>
    <w:p>
      <w:pPr>
        <w:spacing w:after="0"/>
        <w:ind w:left="0"/>
        <w:jc w:val="both"/>
      </w:pPr>
      <w:r>
        <w:rPr>
          <w:rFonts w:ascii="Times New Roman"/>
          <w:b w:val="false"/>
          <w:i w:val="false"/>
          <w:color w:val="000000"/>
          <w:sz w:val="28"/>
        </w:rPr>
        <w:t>
      бірлескен қызмет туралы Үлгілік шарттың нотариалды куәландырылған көшірмесі;</w:t>
      </w:r>
    </w:p>
    <w:p>
      <w:pPr>
        <w:spacing w:after="0"/>
        <w:ind w:left="0"/>
        <w:jc w:val="both"/>
      </w:pPr>
      <w:r>
        <w:rPr>
          <w:rFonts w:ascii="Times New Roman"/>
          <w:b w:val="false"/>
          <w:i w:val="false"/>
          <w:color w:val="000000"/>
          <w:sz w:val="28"/>
        </w:rPr>
        <w:t>
      қарапайым серіктестік мүшелері арасында жасалған ортақ жауапкершілік туралы Үлгілік шарттың нотариалды куәландырылған көшірмесі;</w:t>
      </w:r>
    </w:p>
    <w:p>
      <w:pPr>
        <w:spacing w:after="0"/>
        <w:ind w:left="0"/>
        <w:jc w:val="both"/>
      </w:pPr>
      <w:r>
        <w:rPr>
          <w:rFonts w:ascii="Times New Roman"/>
          <w:b w:val="false"/>
          <w:i w:val="false"/>
          <w:color w:val="000000"/>
          <w:sz w:val="28"/>
        </w:rPr>
        <w:t>
      конкурс шеңберінде келіссөздерді және басқа да іс-шараларды жүзеге асыруға қарапайым серіктестік атынан әрекет ететін оның өкіліне арналған сенімхаттың нотариалды куәландырылған көшірмесі.</w:t>
      </w:r>
    </w:p>
    <w:p>
      <w:pPr>
        <w:spacing w:after="0"/>
        <w:ind w:left="0"/>
        <w:jc w:val="both"/>
      </w:pPr>
      <w:r>
        <w:rPr>
          <w:rFonts w:ascii="Times New Roman"/>
          <w:b w:val="false"/>
          <w:i w:val="false"/>
          <w:color w:val="000000"/>
          <w:sz w:val="28"/>
        </w:rPr>
        <w:t>
      Біліктілік талаптарына сәйкестігін растайтын өзге де құжаттарды Әлеуетті Жекеше әріптестер өз қалауы бойынша ұсынады.</w:t>
      </w:r>
    </w:p>
    <w:p>
      <w:pPr>
        <w:spacing w:after="0"/>
        <w:ind w:left="0"/>
        <w:jc w:val="both"/>
      </w:pPr>
      <w:r>
        <w:rPr>
          <w:rFonts w:ascii="Times New Roman"/>
          <w:b w:val="false"/>
          <w:i w:val="false"/>
          <w:color w:val="000000"/>
          <w:sz w:val="28"/>
        </w:rPr>
        <w:t>
      Қазақстан Республикасының бейрезидент Әлеуетті Жекеше әріптесі біліктілік талаптарына сәйкестігін растау үшін Қазақстан Республикасының резиденттері ұсынатын құжаттарды не Денсаулық сақтау саласындағы (емхана) МЖӘ жобасының Үлгілік конкурстық құжаттамасының тілдеріне аударылған нотариалды куәландырылған аудармамен Қазақстан Республикасының бейрезиденті Әлеуетті Жекеше әріптестің біліктілігі туралы ұқсас мәліметтерді қамтитын құжаттарды, сондай ақ резиденттіктің апостиль қойылған сертификатын (егер халықаралық Үлгілік шартта өзгеше көзделмесе) ұсынады.</w:t>
      </w:r>
    </w:p>
    <w:p>
      <w:pPr>
        <w:spacing w:after="0"/>
        <w:ind w:left="0"/>
        <w:jc w:val="both"/>
      </w:pPr>
      <w:r>
        <w:rPr>
          <w:rFonts w:ascii="Times New Roman"/>
          <w:b w:val="false"/>
          <w:i w:val="false"/>
          <w:color w:val="000000"/>
          <w:sz w:val="28"/>
        </w:rPr>
        <w:t>
      МЖӘ объектісі ақпараттық ресурстар және (немесе) ақпараттық жүйелер болған жағдайда Әлеуетті Жекеше әріптес ақпараттық ресурстарға және (немесе) ақпараттық жүйелерге меншік және (немесе) ие болу құқығы туралы құжаттарды ұсынады.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(емхана) 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Конкурстық өтінім</w:t>
      </w:r>
    </w:p>
    <w:p>
      <w:pPr>
        <w:spacing w:after="0"/>
        <w:ind w:left="0"/>
        <w:jc w:val="both"/>
      </w:pPr>
      <w:r>
        <w:rPr>
          <w:rFonts w:ascii="Times New Roman"/>
          <w:b w:val="false"/>
          <w:i w:val="false"/>
          <w:color w:val="000000"/>
          <w:sz w:val="28"/>
        </w:rPr>
        <w:t>
      "__________ (елді мекеннің атауын және орналасқан жерін көрсету) ауысымына _____ келуге арналған емхана салу және пайдалану" МЖӘ жобасы бойынша оңайлатылған конкурстық рәсімдерді пайдалану арқылы Жекеше әріптесті таңдау жөніндегі Денсаулық сақтау саласындағы (емхана) МЖӘ жобасының Үлгілік конкурстық құжаттамасын қарап, ______________________ (Әлеуетті Жекеше әріптес көрсетіледі) осы Конкурстық өтінімге сәйкес МЖӘ Үлгілік шарты бойынша Жекеше әріптестің міндеттемелерін орындауды ұсынады.</w:t>
      </w:r>
    </w:p>
    <w:p>
      <w:pPr>
        <w:spacing w:after="0"/>
        <w:ind w:left="0"/>
        <w:jc w:val="both"/>
      </w:pPr>
      <w:r>
        <w:rPr>
          <w:rFonts w:ascii="Times New Roman"/>
          <w:b w:val="false"/>
          <w:i w:val="false"/>
          <w:color w:val="000000"/>
          <w:sz w:val="28"/>
        </w:rPr>
        <w:t>
      Осы Конкурстық өтінім Конкурстық өтінімдері бар конверттерді ашу күнінен бастап кемінде 180 (жүз сексен) күнтізбелік күн қолданылады.</w:t>
      </w:r>
    </w:p>
    <w:p>
      <w:pPr>
        <w:spacing w:after="0"/>
        <w:ind w:left="0"/>
        <w:jc w:val="both"/>
      </w:pPr>
      <w:r>
        <w:rPr>
          <w:rFonts w:ascii="Times New Roman"/>
          <w:b w:val="false"/>
          <w:i w:val="false"/>
          <w:color w:val="000000"/>
          <w:sz w:val="28"/>
        </w:rPr>
        <w:t>
      Конкурстық өтініміміз жеңді деп танылған жағдайда, біз МЖӘ Үлгілік шартын ескертпелерсіз және шектеу талаптарынсыз Денсаулық сақтау саласындағы (емхана) МЖӘ жобасының Үлгілік конкурстық құжаттамасының шарттарына сәйкес ресімдеуге және қол қоюға міндеттенеміз.</w:t>
      </w:r>
    </w:p>
    <w:p>
      <w:pPr>
        <w:spacing w:after="0"/>
        <w:ind w:left="0"/>
        <w:jc w:val="both"/>
      </w:pPr>
      <w:r>
        <w:rPr>
          <w:rFonts w:ascii="Times New Roman"/>
          <w:b w:val="false"/>
          <w:i w:val="false"/>
          <w:color w:val="000000"/>
          <w:sz w:val="28"/>
        </w:rPr>
        <w:t>
      Біздің өз Конкурстық өтінімімізді қайтарып алмайтынымыздың не Денсаулық сақтау саласындағы (емхана) МЖӘ жобасының Үлгілік конкурстық құжаттамасында көрсетілген Конкурстық өтінімдерді ұсыну мерзімі өткеннен кейін өзгертпейтініміздің және (немесе) толықтырмайтынымыздың және бізді конкурс жеңімпазы деп айқындаған жағдайда МЖӘ Үлгілік шартын жасайтынымыздың кепілі ретінде_____________________(мөлшері көрсетіледі) мөлшерінде Конкурстық өтінімді қамтамасыз ету енгіземіз.</w:t>
      </w:r>
    </w:p>
    <w:p>
      <w:pPr>
        <w:spacing w:after="0"/>
        <w:ind w:left="0"/>
        <w:jc w:val="both"/>
      </w:pPr>
      <w:r>
        <w:rPr>
          <w:rFonts w:ascii="Times New Roman"/>
          <w:b w:val="false"/>
          <w:i w:val="false"/>
          <w:color w:val="000000"/>
          <w:sz w:val="28"/>
        </w:rPr>
        <w:t>
      Конкурстық өтінімді қамтамасыз ету ретінде біз _________________ (Заңның 39-бабының 4-тармағына сәйкес Конкурстық өтінімді қамтамасыз етудің түрі көрсетіледі) таңдап алдық.</w:t>
      </w:r>
    </w:p>
    <w:p>
      <w:pPr>
        <w:spacing w:after="0"/>
        <w:ind w:left="0"/>
        <w:jc w:val="both"/>
      </w:pPr>
      <w:r>
        <w:rPr>
          <w:rFonts w:ascii="Times New Roman"/>
          <w:b w:val="false"/>
          <w:i w:val="false"/>
          <w:color w:val="000000"/>
          <w:sz w:val="28"/>
        </w:rPr>
        <w:t>
      Осы Конкурстық өтінімде ұсынылған ақпараттың анық болып табылатынын растаймыз.</w:t>
      </w:r>
    </w:p>
    <w:p>
      <w:pPr>
        <w:spacing w:after="0"/>
        <w:ind w:left="0"/>
        <w:jc w:val="both"/>
      </w:pPr>
      <w:r>
        <w:rPr>
          <w:rFonts w:ascii="Times New Roman"/>
          <w:b w:val="false"/>
          <w:i w:val="false"/>
          <w:color w:val="000000"/>
          <w:sz w:val="28"/>
        </w:rPr>
        <w:t>
      Осы Конкурстық өтінімге мынадай құжаттар қоса беріледі: _________________ (Конкурстық өтінімге қоса берілетін құжаттар көрсетіледі).</w:t>
      </w:r>
    </w:p>
    <w:p>
      <w:pPr>
        <w:spacing w:after="0"/>
        <w:ind w:left="0"/>
        <w:jc w:val="both"/>
      </w:pPr>
      <w:r>
        <w:rPr>
          <w:rFonts w:ascii="Times New Roman"/>
          <w:b w:val="false"/>
          <w:i w:val="false"/>
          <w:color w:val="000000"/>
          <w:sz w:val="28"/>
        </w:rPr>
        <w:t xml:space="preserve">
      ______________________ </w:t>
      </w:r>
    </w:p>
    <w:p>
      <w:pPr>
        <w:spacing w:after="0"/>
        <w:ind w:left="0"/>
        <w:jc w:val="both"/>
      </w:pPr>
      <w:r>
        <w:rPr>
          <w:rFonts w:ascii="Times New Roman"/>
          <w:b w:val="false"/>
          <w:i w:val="false"/>
          <w:color w:val="000000"/>
          <w:sz w:val="28"/>
        </w:rPr>
        <w:t>
      (Әлеуетті Жекеше әріптестің уәкілетті өкілінің қолы, Т.А.Ә. (болған жағдайда) және лауазымы, мөрі (болған жағдайда)</w:t>
      </w:r>
    </w:p>
    <w:p>
      <w:pPr>
        <w:spacing w:after="0"/>
        <w:ind w:left="0"/>
        <w:jc w:val="both"/>
      </w:pPr>
      <w:r>
        <w:rPr>
          <w:rFonts w:ascii="Times New Roman"/>
          <w:b w:val="false"/>
          <w:i w:val="false"/>
          <w:color w:val="000000"/>
          <w:sz w:val="28"/>
        </w:rPr>
        <w:t>
      ______________________</w:t>
      </w:r>
    </w:p>
    <w:p>
      <w:pPr>
        <w:spacing w:after="0"/>
        <w:ind w:left="0"/>
        <w:jc w:val="both"/>
      </w:pPr>
      <w:r>
        <w:rPr>
          <w:rFonts w:ascii="Times New Roman"/>
          <w:b w:val="false"/>
          <w:i w:val="false"/>
          <w:color w:val="000000"/>
          <w:sz w:val="28"/>
        </w:rPr>
        <w:t>
      (Конкурстық өтінімнің берілген орны және күні).</w:t>
      </w:r>
    </w:p>
    <w:p>
      <w:pPr>
        <w:spacing w:after="0"/>
        <w:ind w:left="0"/>
        <w:jc w:val="both"/>
      </w:pPr>
      <w:bookmarkStart w:name="z7814" w:id="2164"/>
      <w:r>
        <w:rPr>
          <w:rFonts w:ascii="Times New Roman"/>
          <w:b w:val="false"/>
          <w:i w:val="false"/>
          <w:color w:val="000000"/>
          <w:sz w:val="28"/>
        </w:rPr>
        <w:t>
      Денсаулық сақтау саласындағы</w:t>
      </w:r>
    </w:p>
    <w:bookmarkEnd w:id="2164"/>
    <w:p>
      <w:pPr>
        <w:spacing w:after="0"/>
        <w:ind w:left="0"/>
        <w:jc w:val="both"/>
      </w:pPr>
      <w:r>
        <w:rPr>
          <w:rFonts w:ascii="Times New Roman"/>
          <w:b w:val="false"/>
          <w:i w:val="false"/>
          <w:color w:val="000000"/>
          <w:sz w:val="28"/>
        </w:rPr>
        <w:t>(емхана) МЖӘ жобасының Үлгілік</w:t>
      </w:r>
    </w:p>
    <w:p>
      <w:pPr>
        <w:spacing w:after="0"/>
        <w:ind w:left="0"/>
        <w:jc w:val="both"/>
      </w:pPr>
      <w:r>
        <w:rPr>
          <w:rFonts w:ascii="Times New Roman"/>
          <w:b w:val="false"/>
          <w:i w:val="false"/>
          <w:color w:val="000000"/>
          <w:sz w:val="28"/>
        </w:rPr>
        <w:t>конкурстық құжаттамасына</w:t>
      </w:r>
    </w:p>
    <w:p>
      <w:pPr>
        <w:spacing w:after="0"/>
        <w:ind w:left="0"/>
        <w:jc w:val="both"/>
      </w:pPr>
      <w:r>
        <w:rPr>
          <w:rFonts w:ascii="Times New Roman"/>
          <w:b w:val="false"/>
          <w:i w:val="false"/>
          <w:color w:val="000000"/>
          <w:sz w:val="28"/>
        </w:rPr>
        <w:t>5-қосымша</w:t>
      </w:r>
    </w:p>
    <w:p>
      <w:pPr>
        <w:spacing w:after="0"/>
        <w:ind w:left="0"/>
        <w:jc w:val="both"/>
      </w:pPr>
      <w:r>
        <w:rPr>
          <w:rFonts w:ascii="Times New Roman"/>
          <w:b w:val="false"/>
          <w:i w:val="false"/>
          <w:color w:val="000000"/>
          <w:sz w:val="28"/>
        </w:rPr>
        <w:t>
      Нысан</w:t>
      </w:r>
    </w:p>
    <w:p>
      <w:pPr>
        <w:spacing w:after="0"/>
        <w:ind w:left="0"/>
        <w:jc w:val="left"/>
      </w:pPr>
      <w:r>
        <w:rPr>
          <w:rFonts w:ascii="Times New Roman"/>
          <w:b/>
          <w:i w:val="false"/>
          <w:color w:val="000000"/>
        </w:rPr>
        <w:t xml:space="preserve"> Үздік Конкурстық өтінімді іріктеу өлшемшарттары және бағалау параметрлері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Өлшемшарттың шекті (негізгі)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тәсілі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Үлгілік шартты белгісі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 төлемдерінің көлемі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 (санын көрсету)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 (инвестициялық шығындар өтемақысы) төлемдері көлемінің азаюының әрбір ___ (санын көрсету) % ___ (санын көрсету) үшін ұпай қосылады*.</w:t>
            </w:r>
          </w:p>
          <w:p>
            <w:pPr>
              <w:spacing w:after="20"/>
              <w:ind w:left="20"/>
              <w:jc w:val="both"/>
            </w:pPr>
            <w:r>
              <w:rPr>
                <w:rFonts w:ascii="Times New Roman"/>
                <w:b w:val="false"/>
                <w:i w:val="false"/>
                <w:color w:val="000000"/>
                <w:sz w:val="20"/>
              </w:rPr>
              <w:t>
Мемлекеттік міндеттемелер (инвестициялық шығындар өтемақысы) төлемдері көлемінің ұлғаюының әрбір ___ % (санын көрсету) ___ (санын көрсету) ұпай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міндеттемелерді төлеу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(санын көрсету)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міндеттемелерді (инвестициялық шығындар өтемақысын) төлеу мерзімінің ұлғаюының әрбір ___ (санын көрсету) жылына ___ (санын көрсету) ұпай қосылады*</w:t>
            </w:r>
          </w:p>
          <w:p>
            <w:pPr>
              <w:spacing w:after="20"/>
              <w:ind w:left="20"/>
              <w:jc w:val="both"/>
            </w:pPr>
            <w:r>
              <w:rPr>
                <w:rFonts w:ascii="Times New Roman"/>
                <w:b w:val="false"/>
                <w:i w:val="false"/>
                <w:color w:val="000000"/>
                <w:sz w:val="20"/>
              </w:rPr>
              <w:t>
Мемлекеттік міндеттемелерді (инвестициялық шығындар өтемақысын) төлеу мерзімінің азаюының әрбір ___ (санын көрсету) жылына ___ (санын көрсету) ұпай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 тәжірибесі (объектілерді салу, құру, реконструкциялау, жаңғырту және (немесе) пайдалану (өздігінен не қатысушы ретіндегі өзге тұлғалармен бірге) МЖӘ Үлгілік шартындағы объектіге ұқсас тәжірибенің бар болуы)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жобалардың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әрбір жобаға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өзіне қабылдайтын тәуекелдері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шартқа сәйкес тәуекелдерді бөлу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қосымша қабылдаған әрбір тәуекел үшін ___ (санын көрсету) ұпай қосылады</w:t>
            </w:r>
          </w:p>
          <w:p>
            <w:pPr>
              <w:spacing w:after="20"/>
              <w:ind w:left="20"/>
              <w:jc w:val="both"/>
            </w:pPr>
            <w:r>
              <w:rPr>
                <w:rFonts w:ascii="Times New Roman"/>
                <w:b w:val="false"/>
                <w:i w:val="false"/>
                <w:color w:val="000000"/>
                <w:sz w:val="20"/>
              </w:rPr>
              <w:t>
Мемлекеттік әріптеске қосымша берілген әрбір тәуекел үшін ___ (санын көрсету) ұпай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үшін тартуға жататын Жекеше әріптестің қаражат көлемі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құны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қаражат көлемінің әрбір ___ (санын көрсету) %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мерзімдері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өлшемшарт бойынша мерзімді қысқартудың әрбір айына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Кадрлардағы жергілікті қамту үлесі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персоналдың штаттық санынан ___ (санын көрсету)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әрбір ___ (санын көрсету) % ұлғайғаны үшін ___ (санын көрсету) ұпай қосылады;</w:t>
            </w:r>
          </w:p>
          <w:p>
            <w:pPr>
              <w:spacing w:after="20"/>
              <w:ind w:left="20"/>
              <w:jc w:val="both"/>
            </w:pPr>
            <w:r>
              <w:rPr>
                <w:rFonts w:ascii="Times New Roman"/>
                <w:b w:val="false"/>
                <w:i w:val="false"/>
                <w:color w:val="000000"/>
                <w:sz w:val="20"/>
              </w:rPr>
              <w:t>
Жергілікті қамтудың әрбір ___ (санын көрсету) % азайғаны үшін ___ (санын көрсету)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Тауарлардағы, жұмыстардағы және көрсетілетін қызметтердегі жергілікті қамту үлесі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сатып алынатын тауарлардан, жұмыстардан және қызметтерден ___ (санын көрсету)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әрбір ___ (санын көрсету) % ұлғайғаны үшін ___ (санын көрсету) ұпай қосылады;</w:t>
            </w:r>
          </w:p>
          <w:p>
            <w:pPr>
              <w:spacing w:after="20"/>
              <w:ind w:left="20"/>
              <w:jc w:val="both"/>
            </w:pPr>
            <w:r>
              <w:rPr>
                <w:rFonts w:ascii="Times New Roman"/>
                <w:b w:val="false"/>
                <w:i w:val="false"/>
                <w:color w:val="000000"/>
                <w:sz w:val="20"/>
              </w:rPr>
              <w:t>
Жергілікті қамтудың әрбір ___ (санын көрсету) % азайғаны үшін ___ (санын көрсету)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 мамандардың бар болуы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білімді және 5 жылдан жоғары жұмыс өтілі 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әрбір ___ (санын көрсету) % ұлғайғаны үшін ___ (санын көрсету) ұпай қосылады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9</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арнаулы-орта білімді және 5 жылдан жоғары жұмыс өтілі 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әрбір ___ (санын көрсету) % ұлғайғаны үшін ___ (санын көрсету) ұпай қосылады</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сұралатын ішкі кірістілік нормасы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әрбір ___ (санын көрсету) % азайғаны үшін ___ (санын көрсету) ұпай қосылады</w:t>
            </w:r>
          </w:p>
          <w:p>
            <w:pPr>
              <w:spacing w:after="20"/>
              <w:ind w:left="20"/>
              <w:jc w:val="both"/>
            </w:pPr>
            <w:r>
              <w:rPr>
                <w:rFonts w:ascii="Times New Roman"/>
                <w:b w:val="false"/>
                <w:i w:val="false"/>
                <w:color w:val="000000"/>
                <w:sz w:val="20"/>
              </w:rPr>
              <w:t>
Көрсеткіштің әрбір ___ (санын көрсету) % ұлғайғаны үшін ___ (санын көрсету) ұпай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дайындауға Әлеуетті Жекеше әріптестің қатысу дәрежесі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Әзірленген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әзірлеуге қатысқаны үшін ___ (санын көрсету) ұпай қосылады;</w:t>
            </w:r>
          </w:p>
          <w:p>
            <w:pPr>
              <w:spacing w:after="20"/>
              <w:ind w:left="20"/>
              <w:jc w:val="both"/>
            </w:pPr>
            <w:r>
              <w:rPr>
                <w:rFonts w:ascii="Times New Roman"/>
                <w:b w:val="false"/>
                <w:i w:val="false"/>
                <w:color w:val="000000"/>
                <w:sz w:val="20"/>
              </w:rPr>
              <w:t>
Әзірленген құжат үшін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w:t>
            </w: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*қажет болған жағдайда көрсетіледі</w:t>
      </w:r>
    </w:p>
    <w:p>
      <w:pPr>
        <w:spacing w:after="0"/>
        <w:ind w:left="0"/>
        <w:jc w:val="both"/>
      </w:pPr>
      <w:r>
        <w:rPr>
          <w:rFonts w:ascii="Times New Roman"/>
          <w:b w:val="false"/>
          <w:i w:val="false"/>
          <w:color w:val="000000"/>
          <w:sz w:val="28"/>
        </w:rPr>
        <w:t>
      "Баға" Конкурстық өтінімнің өлшемшарттарын жалпы бағалауы әрбір Өлшемшарт бойынша алынған ұпайларды қосу жолымен анықталады:</w:t>
      </w:r>
    </w:p>
    <w:p>
      <w:pPr>
        <w:spacing w:after="0"/>
        <w:ind w:left="0"/>
        <w:jc w:val="both"/>
      </w:pPr>
      <w:r>
        <w:rPr>
          <w:rFonts w:ascii="Times New Roman"/>
          <w:b w:val="false"/>
          <w:i w:val="false"/>
          <w:color w:val="000000"/>
          <w:sz w:val="28"/>
        </w:rPr>
        <w:t>
                  Баға = К</w:t>
      </w:r>
      <w:r>
        <w:rPr>
          <w:rFonts w:ascii="Times New Roman"/>
          <w:b w:val="false"/>
          <w:i w:val="false"/>
          <w:color w:val="000000"/>
          <w:vertAlign w:val="subscript"/>
        </w:rPr>
        <w:t>1</w:t>
      </w:r>
      <w:r>
        <w:rPr>
          <w:rFonts w:ascii="Times New Roman"/>
          <w:b w:val="false"/>
          <w:i w:val="false"/>
          <w:color w:val="000000"/>
          <w:sz w:val="28"/>
        </w:rPr>
        <w:t>+К</w:t>
      </w:r>
      <w:r>
        <w:rPr>
          <w:rFonts w:ascii="Times New Roman"/>
          <w:b w:val="false"/>
          <w:i w:val="false"/>
          <w:color w:val="000000"/>
          <w:vertAlign w:val="subscript"/>
        </w:rPr>
        <w:t>2</w:t>
      </w:r>
      <w:r>
        <w:rPr>
          <w:rFonts w:ascii="Times New Roman"/>
          <w:b w:val="false"/>
          <w:i w:val="false"/>
          <w:color w:val="000000"/>
          <w:sz w:val="28"/>
        </w:rPr>
        <w:t>+К</w:t>
      </w:r>
      <w:r>
        <w:rPr>
          <w:rFonts w:ascii="Times New Roman"/>
          <w:b w:val="false"/>
          <w:i w:val="false"/>
          <w:color w:val="000000"/>
          <w:vertAlign w:val="subscript"/>
        </w:rPr>
        <w:t>3</w:t>
      </w:r>
      <w:r>
        <w:rPr>
          <w:rFonts w:ascii="Times New Roman"/>
          <w:b w:val="false"/>
          <w:i w:val="false"/>
          <w:color w:val="000000"/>
          <w:sz w:val="28"/>
        </w:rPr>
        <w:t>+К</w:t>
      </w:r>
      <w:r>
        <w:rPr>
          <w:rFonts w:ascii="Times New Roman"/>
          <w:b w:val="false"/>
          <w:i w:val="false"/>
          <w:color w:val="000000"/>
          <w:vertAlign w:val="subscript"/>
        </w:rPr>
        <w:t>4</w:t>
      </w:r>
      <w:r>
        <w:rPr>
          <w:rFonts w:ascii="Times New Roman"/>
          <w:b w:val="false"/>
          <w:i w:val="false"/>
          <w:color w:val="000000"/>
          <w:sz w:val="28"/>
        </w:rPr>
        <w:t>+К</w:t>
      </w:r>
      <w:r>
        <w:rPr>
          <w:rFonts w:ascii="Times New Roman"/>
          <w:b w:val="false"/>
          <w:i w:val="false"/>
          <w:color w:val="000000"/>
          <w:vertAlign w:val="subscript"/>
        </w:rPr>
        <w:t>5</w:t>
      </w:r>
      <w:r>
        <w:rPr>
          <w:rFonts w:ascii="Times New Roman"/>
          <w:b w:val="false"/>
          <w:i w:val="false"/>
          <w:color w:val="000000"/>
          <w:sz w:val="28"/>
        </w:rPr>
        <w:t>+К</w:t>
      </w:r>
      <w:r>
        <w:rPr>
          <w:rFonts w:ascii="Times New Roman"/>
          <w:b w:val="false"/>
          <w:i w:val="false"/>
          <w:color w:val="000000"/>
          <w:vertAlign w:val="subscript"/>
        </w:rPr>
        <w:t>6</w:t>
      </w:r>
      <w:r>
        <w:rPr>
          <w:rFonts w:ascii="Times New Roman"/>
          <w:b w:val="false"/>
          <w:i w:val="false"/>
          <w:color w:val="000000"/>
          <w:sz w:val="28"/>
        </w:rPr>
        <w:t>+К</w:t>
      </w:r>
      <w:r>
        <w:rPr>
          <w:rFonts w:ascii="Times New Roman"/>
          <w:b w:val="false"/>
          <w:i w:val="false"/>
          <w:color w:val="000000"/>
          <w:vertAlign w:val="subscript"/>
        </w:rPr>
        <w:t>7</w:t>
      </w:r>
      <w:r>
        <w:rPr>
          <w:rFonts w:ascii="Times New Roman"/>
          <w:b w:val="false"/>
          <w:i w:val="false"/>
          <w:color w:val="000000"/>
          <w:sz w:val="28"/>
        </w:rPr>
        <w:t xml:space="preserve"> +К</w:t>
      </w:r>
      <w:r>
        <w:rPr>
          <w:rFonts w:ascii="Times New Roman"/>
          <w:b w:val="false"/>
          <w:i w:val="false"/>
          <w:color w:val="000000"/>
          <w:vertAlign w:val="subscript"/>
        </w:rPr>
        <w:t>8</w:t>
      </w: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+К</w:t>
      </w:r>
      <w:r>
        <w:rPr>
          <w:rFonts w:ascii="Times New Roman"/>
          <w:b w:val="false"/>
          <w:i w:val="false"/>
          <w:color w:val="000000"/>
          <w:vertAlign w:val="subscript"/>
        </w:rPr>
        <w:t>10</w:t>
      </w:r>
      <w:r>
        <w:rPr>
          <w:rFonts w:ascii="Times New Roman"/>
          <w:b w:val="false"/>
          <w:i w:val="false"/>
          <w:color w:val="000000"/>
          <w:sz w:val="28"/>
        </w:rPr>
        <w:t xml:space="preserve"> +К</w:t>
      </w:r>
      <w:r>
        <w:rPr>
          <w:rFonts w:ascii="Times New Roman"/>
          <w:b w:val="false"/>
          <w:i w:val="false"/>
          <w:color w:val="000000"/>
          <w:vertAlign w:val="subscript"/>
        </w:rPr>
        <w:t>11</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w:t>
      </w:r>
      <w:r>
        <w:rPr>
          <w:rFonts w:ascii="Times New Roman"/>
          <w:b w:val="false"/>
          <w:i w:val="false"/>
          <w:color w:val="000000"/>
          <w:sz w:val="28"/>
        </w:rPr>
        <w:t xml:space="preserve"> – осы өлшемшарт бойынша негізгі мән Денсаулық сақтау саласындағы (емхана) МЖӘ жобасының Денсаулық сақтау саласындағы (емхана) МЖӘ жобасының Үлгілік конкурстық құжаттамасына 1-қосымшаға сәйкес МЖӘ объектісінің құны болып табылады.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 xml:space="preserve"> – Әлеуетті Жекеше әріптес ұсынған өлшемшарттың мәні өлшемшарттың негізгі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3</w:t>
      </w:r>
      <w:r>
        <w:rPr>
          <w:rFonts w:ascii="Times New Roman"/>
          <w:b w:val="false"/>
          <w:i w:val="false"/>
          <w:color w:val="000000"/>
          <w:sz w:val="28"/>
        </w:rPr>
        <w:t xml:space="preserve"> – бұл жағдайда білім беру объектілерін салу бойынша іске асырылған жобалардың тәжірибесі ескеріледі. Денсаулық сақтау саласында іске асырылған жобалар тәжірибесі болмаған жағдайда, Әлеуетті Жекеше әріптес Конкурстық өтінім құрамында ұсынған Конкурстық өтінімнің осы өлшемшарт бойынша бағасы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4</w:t>
      </w:r>
      <w:r>
        <w:rPr>
          <w:rFonts w:ascii="Times New Roman"/>
          <w:b w:val="false"/>
          <w:i w:val="false"/>
          <w:color w:val="000000"/>
          <w:sz w:val="28"/>
        </w:rPr>
        <w:t xml:space="preserve"> – Әлеуетті Жекеше әріптес қосымша қабылдаған және/немесе берген тәуекелдер болмаған жағдайда, Әлеуетті Жекеше әріптес ұсынған Конкурстық өтінімнің осы өлшемшарт бойынша бағасы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5</w:t>
      </w:r>
      <w:r>
        <w:rPr>
          <w:rFonts w:ascii="Times New Roman"/>
          <w:b w:val="false"/>
          <w:i w:val="false"/>
          <w:color w:val="000000"/>
          <w:sz w:val="28"/>
        </w:rPr>
        <w:t xml:space="preserve"> – осы өлшемшарт бойынша базалық көрсеткіш Денсаулық сақтау саласындағы (емхана) МЖӘ жобасының Үлгілік конкурстық құжаттамасына 1-қосымшаға сәйкес МЖӘ объектісі құрылысының құны болып табылады;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6</w:t>
      </w:r>
      <w:r>
        <w:rPr>
          <w:rFonts w:ascii="Times New Roman"/>
          <w:b w:val="false"/>
          <w:i w:val="false"/>
          <w:color w:val="000000"/>
          <w:sz w:val="28"/>
        </w:rPr>
        <w:t xml:space="preserve"> – МЖӘ объектісін салу мерзімі ___ (санын көрсету) айдан көп қысқарған жағдайда, Әлеуетті Жекеше әріптес Конкурстық өтінім құрамында ұсынған Конкурстық өтінімнің бағасы осы өлшемшарт бойынша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7</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8</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 егер Әлеуетті Жекеше әріптес МЖӘ жобасын іске асыру мақсатында құрылған жаңа заңды тұлға болып табылса, Конкурстық өтінімді бағалау үшін Конкурстық өтінімге МЖӘ объектісін салуды жүзеге асыратын ұйыммен ниет шартын, сондай-ақ ниет шартын жасасқан заңды тұлғаның бірінші басшысы қол қойған, жұмыс өтілін, білімін көрсете отырып, жұмыскерлер тізімін қоса беру керек.</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10</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11</w:t>
      </w:r>
      <w:r>
        <w:rPr>
          <w:rFonts w:ascii="Times New Roman"/>
          <w:b w:val="false"/>
          <w:i w:val="false"/>
          <w:color w:val="000000"/>
          <w:sz w:val="28"/>
        </w:rPr>
        <w:t xml:space="preserve"> – әзірленген құжаттар болмаған жағдайда, Әлеуетті Жекеше әріптес ұсынған Конкурстық өтінімнің осы өлшемшарт бойынша бағасы "нөлге" тең болады.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9-қосымша</w:t>
            </w:r>
          </w:p>
        </w:tc>
      </w:tr>
    </w:tbl>
    <w:p>
      <w:pPr>
        <w:spacing w:after="0"/>
        <w:ind w:left="0"/>
        <w:jc w:val="left"/>
      </w:pPr>
      <w:r>
        <w:rPr>
          <w:rFonts w:ascii="Times New Roman"/>
          <w:b/>
          <w:i w:val="false"/>
          <w:color w:val="000000"/>
        </w:rPr>
        <w:t xml:space="preserve"> Білім беру саласындағы (білім беру ұйымының жатақханасы) МЖӘ жобасының Үлгілік конкурстық құжаттамасы</w:t>
      </w:r>
    </w:p>
    <w:p>
      <w:pPr>
        <w:spacing w:after="0"/>
        <w:ind w:left="0"/>
        <w:jc w:val="both"/>
      </w:pPr>
      <w:r>
        <w:rPr>
          <w:rFonts w:ascii="Times New Roman"/>
          <w:b w:val="false"/>
          <w:i w:val="false"/>
          <w:color w:val="ff0000"/>
          <w:sz w:val="28"/>
        </w:rPr>
        <w:t xml:space="preserve">
      Ескерту. Бұйрық 9-қосымшамен толықтырылды – ҚР Ұлттық экономика министрінің 27.03.2017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180" w:id="2165"/>
    <w:p>
      <w:pPr>
        <w:spacing w:after="0"/>
        <w:ind w:left="0"/>
        <w:jc w:val="both"/>
      </w:pPr>
      <w:r>
        <w:rPr>
          <w:rFonts w:ascii="Times New Roman"/>
          <w:b w:val="false"/>
          <w:i w:val="false"/>
          <w:color w:val="000000"/>
          <w:sz w:val="28"/>
        </w:rPr>
        <w:t>
      МЖӘ жобасының атауы:</w:t>
      </w:r>
    </w:p>
    <w:bookmarkEnd w:id="2165"/>
    <w:bookmarkStart w:name="z2181" w:id="2166"/>
    <w:p>
      <w:pPr>
        <w:spacing w:after="0"/>
        <w:ind w:left="0"/>
        <w:jc w:val="both"/>
      </w:pPr>
      <w:r>
        <w:rPr>
          <w:rFonts w:ascii="Times New Roman"/>
          <w:b w:val="false"/>
          <w:i w:val="false"/>
          <w:color w:val="000000"/>
          <w:sz w:val="28"/>
        </w:rPr>
        <w:t>
      "__________ (елді мекеннің атауын және орналасқан жерін көрсету) _____ орынға</w:t>
      </w:r>
    </w:p>
    <w:bookmarkEnd w:id="2166"/>
    <w:bookmarkStart w:name="z2182" w:id="2167"/>
    <w:p>
      <w:pPr>
        <w:spacing w:after="0"/>
        <w:ind w:left="0"/>
        <w:jc w:val="both"/>
      </w:pPr>
      <w:r>
        <w:rPr>
          <w:rFonts w:ascii="Times New Roman"/>
          <w:b w:val="false"/>
          <w:i w:val="false"/>
          <w:color w:val="000000"/>
          <w:sz w:val="28"/>
        </w:rPr>
        <w:t>
      арналған студенттік жатақхана салу және пайдалану"</w:t>
      </w:r>
    </w:p>
    <w:bookmarkEnd w:id="2167"/>
    <w:bookmarkStart w:name="z2183" w:id="2168"/>
    <w:p>
      <w:pPr>
        <w:spacing w:after="0"/>
        <w:ind w:left="0"/>
        <w:jc w:val="both"/>
      </w:pPr>
      <w:r>
        <w:rPr>
          <w:rFonts w:ascii="Times New Roman"/>
          <w:b w:val="false"/>
          <w:i w:val="false"/>
          <w:color w:val="000000"/>
          <w:sz w:val="28"/>
        </w:rPr>
        <w:t>
      МЖӘ объектісінiң орналасқан жері:</w:t>
      </w:r>
    </w:p>
    <w:bookmarkEnd w:id="2168"/>
    <w:bookmarkStart w:name="z2184" w:id="2169"/>
    <w:p>
      <w:pPr>
        <w:spacing w:after="0"/>
        <w:ind w:left="0"/>
        <w:jc w:val="both"/>
      </w:pPr>
      <w:r>
        <w:rPr>
          <w:rFonts w:ascii="Times New Roman"/>
          <w:b w:val="false"/>
          <w:i w:val="false"/>
          <w:color w:val="000000"/>
          <w:sz w:val="28"/>
        </w:rPr>
        <w:t>
      __________________________________________________________________________</w:t>
      </w:r>
    </w:p>
    <w:bookmarkEnd w:id="2169"/>
    <w:bookmarkStart w:name="z2185" w:id="2170"/>
    <w:p>
      <w:pPr>
        <w:spacing w:after="0"/>
        <w:ind w:left="0"/>
        <w:jc w:val="both"/>
      </w:pPr>
      <w:r>
        <w:rPr>
          <w:rFonts w:ascii="Times New Roman"/>
          <w:b w:val="false"/>
          <w:i w:val="false"/>
          <w:color w:val="000000"/>
          <w:sz w:val="28"/>
        </w:rPr>
        <w:t>
      (МЖӘ объектісінiң орналасқан жері көрсетіледі)</w:t>
      </w:r>
    </w:p>
    <w:bookmarkEnd w:id="2170"/>
    <w:bookmarkStart w:name="z2186" w:id="2171"/>
    <w:p>
      <w:pPr>
        <w:spacing w:after="0"/>
        <w:ind w:left="0"/>
        <w:jc w:val="both"/>
      </w:pPr>
      <w:r>
        <w:rPr>
          <w:rFonts w:ascii="Times New Roman"/>
          <w:b w:val="false"/>
          <w:i w:val="false"/>
          <w:color w:val="000000"/>
          <w:sz w:val="28"/>
        </w:rPr>
        <w:t>
      Мемлекеттік әріптес:</w:t>
      </w:r>
    </w:p>
    <w:bookmarkEnd w:id="2171"/>
    <w:bookmarkStart w:name="z2187" w:id="2172"/>
    <w:p>
      <w:pPr>
        <w:spacing w:after="0"/>
        <w:ind w:left="0"/>
        <w:jc w:val="both"/>
      </w:pPr>
      <w:r>
        <w:rPr>
          <w:rFonts w:ascii="Times New Roman"/>
          <w:b w:val="false"/>
          <w:i w:val="false"/>
          <w:color w:val="000000"/>
          <w:sz w:val="28"/>
        </w:rPr>
        <w:t>
      __________________________________________________________________________</w:t>
      </w:r>
    </w:p>
    <w:bookmarkEnd w:id="2172"/>
    <w:bookmarkStart w:name="z2188" w:id="2173"/>
    <w:p>
      <w:pPr>
        <w:spacing w:after="0"/>
        <w:ind w:left="0"/>
        <w:jc w:val="both"/>
      </w:pPr>
      <w:r>
        <w:rPr>
          <w:rFonts w:ascii="Times New Roman"/>
          <w:b w:val="false"/>
          <w:i w:val="false"/>
          <w:color w:val="000000"/>
          <w:sz w:val="28"/>
        </w:rPr>
        <w:t>
      (мемлекеттік әріптестің толық атауын, орналасқан жерін, бизнес-сәйкестендіру</w:t>
      </w:r>
    </w:p>
    <w:bookmarkEnd w:id="2173"/>
    <w:bookmarkStart w:name="z2189" w:id="2174"/>
    <w:p>
      <w:pPr>
        <w:spacing w:after="0"/>
        <w:ind w:left="0"/>
        <w:jc w:val="both"/>
      </w:pPr>
      <w:r>
        <w:rPr>
          <w:rFonts w:ascii="Times New Roman"/>
          <w:b w:val="false"/>
          <w:i w:val="false"/>
          <w:color w:val="000000"/>
          <w:sz w:val="28"/>
        </w:rPr>
        <w:t>
      нөмірін, банктік деректемелерін көрсету)</w:t>
      </w:r>
    </w:p>
    <w:bookmarkEnd w:id="2174"/>
    <w:bookmarkStart w:name="z2190" w:id="2175"/>
    <w:p>
      <w:pPr>
        <w:spacing w:after="0"/>
        <w:ind w:left="0"/>
        <w:jc w:val="both"/>
      </w:pPr>
      <w:r>
        <w:rPr>
          <w:rFonts w:ascii="Times New Roman"/>
          <w:b w:val="false"/>
          <w:i w:val="false"/>
          <w:color w:val="000000"/>
          <w:sz w:val="28"/>
        </w:rPr>
        <w:t>
      Конкурсты ұйымдастырушы:</w:t>
      </w:r>
    </w:p>
    <w:bookmarkEnd w:id="2175"/>
    <w:bookmarkStart w:name="z2191" w:id="2176"/>
    <w:p>
      <w:pPr>
        <w:spacing w:after="0"/>
        <w:ind w:left="0"/>
        <w:jc w:val="both"/>
      </w:pPr>
      <w:r>
        <w:rPr>
          <w:rFonts w:ascii="Times New Roman"/>
          <w:b w:val="false"/>
          <w:i w:val="false"/>
          <w:color w:val="000000"/>
          <w:sz w:val="28"/>
        </w:rPr>
        <w:t>
      __________________________________________________________________________</w:t>
      </w:r>
    </w:p>
    <w:bookmarkEnd w:id="2176"/>
    <w:bookmarkStart w:name="z2192" w:id="2177"/>
    <w:p>
      <w:pPr>
        <w:spacing w:after="0"/>
        <w:ind w:left="0"/>
        <w:jc w:val="both"/>
      </w:pPr>
      <w:r>
        <w:rPr>
          <w:rFonts w:ascii="Times New Roman"/>
          <w:b w:val="false"/>
          <w:i w:val="false"/>
          <w:color w:val="000000"/>
          <w:sz w:val="28"/>
        </w:rPr>
        <w:t>
      (конкурсты ұйымдастырушының толық атауын, орналасқан жерін, бизнес-</w:t>
      </w:r>
    </w:p>
    <w:bookmarkEnd w:id="2177"/>
    <w:bookmarkStart w:name="z2193" w:id="2178"/>
    <w:p>
      <w:pPr>
        <w:spacing w:after="0"/>
        <w:ind w:left="0"/>
        <w:jc w:val="both"/>
      </w:pPr>
      <w:r>
        <w:rPr>
          <w:rFonts w:ascii="Times New Roman"/>
          <w:b w:val="false"/>
          <w:i w:val="false"/>
          <w:color w:val="000000"/>
          <w:sz w:val="28"/>
        </w:rPr>
        <w:t>
      сәйкестендіру нөмірін, банктік деректемелерін көрсету)</w:t>
      </w:r>
    </w:p>
    <w:bookmarkEnd w:id="2178"/>
    <w:bookmarkStart w:name="z2194" w:id="2179"/>
    <w:p>
      <w:pPr>
        <w:spacing w:after="0"/>
        <w:ind w:left="0"/>
        <w:jc w:val="both"/>
      </w:pPr>
      <w:r>
        <w:rPr>
          <w:rFonts w:ascii="Times New Roman"/>
          <w:b w:val="false"/>
          <w:i w:val="false"/>
          <w:color w:val="000000"/>
          <w:sz w:val="28"/>
        </w:rPr>
        <w:t>
      Конкурстық құжаттама пакетінің құны:</w:t>
      </w:r>
    </w:p>
    <w:bookmarkEnd w:id="2179"/>
    <w:bookmarkStart w:name="z2195" w:id="2180"/>
    <w:p>
      <w:pPr>
        <w:spacing w:after="0"/>
        <w:ind w:left="0"/>
        <w:jc w:val="both"/>
      </w:pPr>
      <w:r>
        <w:rPr>
          <w:rFonts w:ascii="Times New Roman"/>
          <w:b w:val="false"/>
          <w:i w:val="false"/>
          <w:color w:val="000000"/>
          <w:sz w:val="28"/>
        </w:rPr>
        <w:t>
      __________________________________________________________________________</w:t>
      </w:r>
    </w:p>
    <w:bookmarkEnd w:id="2180"/>
    <w:bookmarkStart w:name="z2196" w:id="2181"/>
    <w:p>
      <w:pPr>
        <w:spacing w:after="0"/>
        <w:ind w:left="0"/>
        <w:jc w:val="both"/>
      </w:pPr>
      <w:r>
        <w:rPr>
          <w:rFonts w:ascii="Times New Roman"/>
          <w:b w:val="false"/>
          <w:i w:val="false"/>
          <w:color w:val="000000"/>
          <w:sz w:val="28"/>
        </w:rPr>
        <w:t>
      (Конкурстық құжаттаманың теңгемен есептегендегі құнын көрсету не егер конкурстық</w:t>
      </w:r>
    </w:p>
    <w:bookmarkEnd w:id="2181"/>
    <w:bookmarkStart w:name="z2197" w:id="2182"/>
    <w:p>
      <w:pPr>
        <w:spacing w:after="0"/>
        <w:ind w:left="0"/>
        <w:jc w:val="both"/>
      </w:pPr>
      <w:r>
        <w:rPr>
          <w:rFonts w:ascii="Times New Roman"/>
          <w:b w:val="false"/>
          <w:i w:val="false"/>
          <w:color w:val="000000"/>
          <w:sz w:val="28"/>
        </w:rPr>
        <w:t>
      құжаттаманы бергені үшін ақы өндіріп алу көзделмесе, онда бұл тармақты мынадай</w:t>
      </w:r>
    </w:p>
    <w:bookmarkEnd w:id="2182"/>
    <w:bookmarkStart w:name="z2198" w:id="2183"/>
    <w:p>
      <w:pPr>
        <w:spacing w:after="0"/>
        <w:ind w:left="0"/>
        <w:jc w:val="both"/>
      </w:pPr>
      <w:r>
        <w:rPr>
          <w:rFonts w:ascii="Times New Roman"/>
          <w:b w:val="false"/>
          <w:i w:val="false"/>
          <w:color w:val="000000"/>
          <w:sz w:val="28"/>
        </w:rPr>
        <w:t>
      редакцияда жазу қажет: "Конкурстық құжаттама тегін беріледі").</w:t>
      </w:r>
    </w:p>
    <w:bookmarkEnd w:id="2183"/>
    <w:bookmarkStart w:name="z2199" w:id="2184"/>
    <w:p>
      <w:pPr>
        <w:spacing w:after="0"/>
        <w:ind w:left="0"/>
        <w:jc w:val="left"/>
      </w:pPr>
      <w:r>
        <w:rPr>
          <w:rFonts w:ascii="Times New Roman"/>
          <w:b/>
          <w:i w:val="false"/>
          <w:color w:val="000000"/>
        </w:rPr>
        <w:t xml:space="preserve"> 1. Анықтамалар</w:t>
      </w:r>
    </w:p>
    <w:bookmarkEnd w:id="2184"/>
    <w:bookmarkStart w:name="z2200" w:id="2185"/>
    <w:p>
      <w:pPr>
        <w:spacing w:after="0"/>
        <w:ind w:left="0"/>
        <w:jc w:val="both"/>
      </w:pPr>
      <w:r>
        <w:rPr>
          <w:rFonts w:ascii="Times New Roman"/>
          <w:b w:val="false"/>
          <w:i w:val="false"/>
          <w:color w:val="000000"/>
          <w:sz w:val="28"/>
        </w:rPr>
        <w:t>
      1. Білім беру саласындағы (білім беру ұйымының жатақханасы) МЖӘ жобасының осы Үлгілік конкурстық құжаттамасында мынадай ұғымдар пайдаланылады:</w:t>
      </w:r>
    </w:p>
    <w:bookmarkEnd w:id="2185"/>
    <w:bookmarkStart w:name="z2201" w:id="2186"/>
    <w:p>
      <w:pPr>
        <w:spacing w:after="0"/>
        <w:ind w:left="0"/>
        <w:jc w:val="both"/>
      </w:pPr>
      <w:r>
        <w:rPr>
          <w:rFonts w:ascii="Times New Roman"/>
          <w:b w:val="false"/>
          <w:i w:val="false"/>
          <w:color w:val="000000"/>
          <w:sz w:val="28"/>
        </w:rPr>
        <w:t>
      1) әкімдік (ЖАО) – жергілікті атқарушы орган;</w:t>
      </w:r>
    </w:p>
    <w:bookmarkEnd w:id="2186"/>
    <w:bookmarkStart w:name="z2202" w:id="2187"/>
    <w:p>
      <w:pPr>
        <w:spacing w:after="0"/>
        <w:ind w:left="0"/>
        <w:jc w:val="both"/>
      </w:pPr>
      <w:r>
        <w:rPr>
          <w:rFonts w:ascii="Times New Roman"/>
          <w:b w:val="false"/>
          <w:i w:val="false"/>
          <w:color w:val="000000"/>
          <w:sz w:val="28"/>
        </w:rPr>
        <w:t>
      1) әлеуетті Жекеше әріптестің Конкурстық өтінімі (бұдан әрі – Конкурстық өтінім) – Әлеуетті Жекеше әріптес Конкурсқа қатысу үшін Білім беру саласындағы (білім беру ұйымының жатақханасы) МЖӘ жобасының Үлгілік конкурстық құжаттамасында белгіленген нысан бойынша ұсынған құжаттар мен мәліметтердің жиынтығы;</w:t>
      </w:r>
    </w:p>
    <w:bookmarkEnd w:id="2187"/>
    <w:bookmarkStart w:name="z2203" w:id="2188"/>
    <w:p>
      <w:pPr>
        <w:spacing w:after="0"/>
        <w:ind w:left="0"/>
        <w:jc w:val="both"/>
      </w:pPr>
      <w:r>
        <w:rPr>
          <w:rFonts w:ascii="Times New Roman"/>
          <w:b w:val="false"/>
          <w:i w:val="false"/>
          <w:color w:val="000000"/>
          <w:sz w:val="28"/>
        </w:rPr>
        <w:t>
      2) білім беру саласындағы (білім беру ұйымының жатақханасы) МЖӘ Үлгілік шарты (бұдан әрі – Үлгілік шарт) – Конкурсты ұйымдастырушы Комиссия шешімінің негізінде Конкурс жеңімпазымен жасасатын шарт;</w:t>
      </w:r>
    </w:p>
    <w:bookmarkEnd w:id="2188"/>
    <w:bookmarkStart w:name="z2204" w:id="2189"/>
    <w:p>
      <w:pPr>
        <w:spacing w:after="0"/>
        <w:ind w:left="0"/>
        <w:jc w:val="both"/>
      </w:pPr>
      <w:r>
        <w:rPr>
          <w:rFonts w:ascii="Times New Roman"/>
          <w:b w:val="false"/>
          <w:i w:val="false"/>
          <w:color w:val="000000"/>
          <w:sz w:val="28"/>
        </w:rPr>
        <w:t>
      3) білім беру саласындағы (білім беру ұйымының жатақханасы) МЖӘ жобасының Үлгілік конкурстық құжаттамасы – Конкурс өткізудің Үлгілік шарттары мен тәртібін айқындау үшін әзірленген және Конкурсты ұйымдастырушы Әлеуетті Жекеше әріптестерге Конкурстық өтінімдерді дайындау және Жекеше әріптесті таңдау жөніндегі Конкурсқа қатысу үшін ұсынатын білім беру саласындағы (білім беру ұйымының жатақханасы) МЖӘ жобасының осы Үлгілік конкурстық құжаттамасы;</w:t>
      </w:r>
    </w:p>
    <w:bookmarkEnd w:id="2189"/>
    <w:bookmarkStart w:name="z2205" w:id="2190"/>
    <w:p>
      <w:pPr>
        <w:spacing w:after="0"/>
        <w:ind w:left="0"/>
        <w:jc w:val="both"/>
      </w:pPr>
      <w:r>
        <w:rPr>
          <w:rFonts w:ascii="Times New Roman"/>
          <w:b w:val="false"/>
          <w:i w:val="false"/>
          <w:color w:val="000000"/>
          <w:sz w:val="28"/>
        </w:rPr>
        <w:t>
      4) дайындық кезеңі – Үлгілік шарттың күшіне ену сәтінен бастап құрылыс жұмыстарын жүргізудің басталуына дейінгі, қаржылық жабу, жобалау-сметалық құжаттаманы әзірлеу және бекіту, МЖӘ объектісін салуға дайындықпен байланысты өзге мәселелерді шешу кезеңін қамтитын кезең;</w:t>
      </w:r>
    </w:p>
    <w:bookmarkEnd w:id="2190"/>
    <w:bookmarkStart w:name="z2206" w:id="2191"/>
    <w:p>
      <w:pPr>
        <w:spacing w:after="0"/>
        <w:ind w:left="0"/>
        <w:jc w:val="both"/>
      </w:pPr>
      <w:r>
        <w:rPr>
          <w:rFonts w:ascii="Times New Roman"/>
          <w:b w:val="false"/>
          <w:i w:val="false"/>
          <w:color w:val="000000"/>
          <w:sz w:val="28"/>
        </w:rPr>
        <w:t xml:space="preserve">
      5) жекеше әріптес – Қазақстан Республикасының "МЖӘ туралы" 2015 жылғы 31 қазандағы </w:t>
      </w:r>
      <w:r>
        <w:rPr>
          <w:rFonts w:ascii="Times New Roman"/>
          <w:b w:val="false"/>
          <w:i w:val="false"/>
          <w:color w:val="000000"/>
          <w:sz w:val="28"/>
        </w:rPr>
        <w:t>Заңына</w:t>
      </w:r>
      <w:r>
        <w:rPr>
          <w:rFonts w:ascii="Times New Roman"/>
          <w:b w:val="false"/>
          <w:i w:val="false"/>
          <w:color w:val="000000"/>
          <w:sz w:val="28"/>
        </w:rPr>
        <w:t xml:space="preserve"> сәйкес, мемлекеттік әріптестер ретінде әрекет ететін тұлғаларды қоспағанда, Үлгілік шарт жасасқан дара кәсіпкер, жай серіктестік, консорциум немесе заңды тұлға;</w:t>
      </w:r>
    </w:p>
    <w:bookmarkEnd w:id="2191"/>
    <w:bookmarkStart w:name="z2207" w:id="2192"/>
    <w:p>
      <w:pPr>
        <w:spacing w:after="0"/>
        <w:ind w:left="0"/>
        <w:jc w:val="both"/>
      </w:pPr>
      <w:r>
        <w:rPr>
          <w:rFonts w:ascii="Times New Roman"/>
          <w:b w:val="false"/>
          <w:i w:val="false"/>
          <w:color w:val="000000"/>
          <w:sz w:val="28"/>
        </w:rPr>
        <w:t xml:space="preserve">
      6) жекеше әріптестің шығындарды өтеу және кірістер алу көздері – Жекеше әріптеске Қазақстан Республикасының "МЖӘ туралы" 2015 жылғы 31 қазандағы Заңының </w:t>
      </w:r>
      <w:r>
        <w:rPr>
          <w:rFonts w:ascii="Times New Roman"/>
          <w:b w:val="false"/>
          <w:i w:val="false"/>
          <w:color w:val="000000"/>
          <w:sz w:val="28"/>
        </w:rPr>
        <w:t>9-бабында</w:t>
      </w:r>
      <w:r>
        <w:rPr>
          <w:rFonts w:ascii="Times New Roman"/>
          <w:b w:val="false"/>
          <w:i w:val="false"/>
          <w:color w:val="000000"/>
          <w:sz w:val="28"/>
        </w:rPr>
        <w:t xml:space="preserve"> көзделген қаражатты Үлгілік шартта белгіленген тәртіппен және мерзімде төлеу;</w:t>
      </w:r>
    </w:p>
    <w:bookmarkEnd w:id="2192"/>
    <w:bookmarkStart w:name="z2208" w:id="2193"/>
    <w:p>
      <w:pPr>
        <w:spacing w:after="0"/>
        <w:ind w:left="0"/>
        <w:jc w:val="both"/>
      </w:pPr>
      <w:r>
        <w:rPr>
          <w:rFonts w:ascii="Times New Roman"/>
          <w:b w:val="false"/>
          <w:i w:val="false"/>
          <w:color w:val="000000"/>
          <w:sz w:val="28"/>
        </w:rPr>
        <w:t>
      7) жер учаскесі – Үлгілік шарт талаптарына сәйкес МЖӘ объектісін салу және пайдалану үшін қажетті жер учаскесі;</w:t>
      </w:r>
    </w:p>
    <w:bookmarkEnd w:id="2193"/>
    <w:bookmarkStart w:name="z2209" w:id="2194"/>
    <w:p>
      <w:pPr>
        <w:spacing w:after="0"/>
        <w:ind w:left="0"/>
        <w:jc w:val="both"/>
      </w:pPr>
      <w:r>
        <w:rPr>
          <w:rFonts w:ascii="Times New Roman"/>
          <w:b w:val="false"/>
          <w:i w:val="false"/>
          <w:color w:val="000000"/>
          <w:sz w:val="28"/>
        </w:rPr>
        <w:t>
      8) заңнама – белгіленген тәртіппен қабылданған және Қазақстан Республикасының аумағында әрекет ететін нормативтік құқықтық актілердің жиынтығы;</w:t>
      </w:r>
    </w:p>
    <w:bookmarkEnd w:id="2194"/>
    <w:bookmarkStart w:name="z2210" w:id="2195"/>
    <w:p>
      <w:pPr>
        <w:spacing w:after="0"/>
        <w:ind w:left="0"/>
        <w:jc w:val="both"/>
      </w:pPr>
      <w:r>
        <w:rPr>
          <w:rFonts w:ascii="Times New Roman"/>
          <w:b w:val="false"/>
          <w:i w:val="false"/>
          <w:color w:val="000000"/>
          <w:sz w:val="28"/>
        </w:rPr>
        <w:t>
      9) комиссия – Заңнамада белгіленген тәртіппен құрылған, коммуналдық меншікке жататын МЖӘ объектісіне қатысты комиссия;</w:t>
      </w:r>
    </w:p>
    <w:bookmarkEnd w:id="2195"/>
    <w:bookmarkStart w:name="z2211" w:id="2196"/>
    <w:p>
      <w:pPr>
        <w:spacing w:after="0"/>
        <w:ind w:left="0"/>
        <w:jc w:val="both"/>
      </w:pPr>
      <w:r>
        <w:rPr>
          <w:rFonts w:ascii="Times New Roman"/>
          <w:b w:val="false"/>
          <w:i w:val="false"/>
          <w:color w:val="000000"/>
          <w:sz w:val="28"/>
        </w:rPr>
        <w:t>
      10) конверт – Конкурстық өтінімнің тұтас және сақталған күйде берілуін қамтамасыз ететін қорап немесе ораудың өзге тәсілі;</w:t>
      </w:r>
    </w:p>
    <w:bookmarkEnd w:id="2196"/>
    <w:bookmarkStart w:name="z2212" w:id="2197"/>
    <w:p>
      <w:pPr>
        <w:spacing w:after="0"/>
        <w:ind w:left="0"/>
        <w:jc w:val="both"/>
      </w:pPr>
      <w:r>
        <w:rPr>
          <w:rFonts w:ascii="Times New Roman"/>
          <w:b w:val="false"/>
          <w:i w:val="false"/>
          <w:color w:val="000000"/>
          <w:sz w:val="28"/>
        </w:rPr>
        <w:t>
      11) конкурс – "__________ (елді мекеннің атауын және орналасқан жерін көрсету) _____орынға арналған студенттік жатақхана салу және пайдалану" МЖӘ жобасы бойынша жеңілдетілген конкурстық рәсімдерді пайдалану арқылы Жекеше әріптесті таңдау жөніндегі ашық конкурс;</w:t>
      </w:r>
    </w:p>
    <w:bookmarkEnd w:id="2197"/>
    <w:bookmarkStart w:name="z2213" w:id="2198"/>
    <w:p>
      <w:pPr>
        <w:spacing w:after="0"/>
        <w:ind w:left="0"/>
        <w:jc w:val="both"/>
      </w:pPr>
      <w:r>
        <w:rPr>
          <w:rFonts w:ascii="Times New Roman"/>
          <w:b w:val="false"/>
          <w:i w:val="false"/>
          <w:color w:val="000000"/>
          <w:sz w:val="28"/>
        </w:rPr>
        <w:t>
      12) конкурсты ұйымдастырушы – "__________" мемлекеттік мекемесі;</w:t>
      </w:r>
    </w:p>
    <w:bookmarkEnd w:id="2198"/>
    <w:bookmarkStart w:name="z2214" w:id="2199"/>
    <w:p>
      <w:pPr>
        <w:spacing w:after="0"/>
        <w:ind w:left="0"/>
        <w:jc w:val="both"/>
      </w:pPr>
      <w:r>
        <w:rPr>
          <w:rFonts w:ascii="Times New Roman"/>
          <w:b w:val="false"/>
          <w:i w:val="false"/>
          <w:color w:val="000000"/>
          <w:sz w:val="28"/>
        </w:rPr>
        <w:t xml:space="preserve">
      13) қағидалар – Қазақстан Республикасы Ұлттық экономика министрінің міндетін атқарушының 2015 жылғы 25 қарашадағы № 725 бұйрығымен бекітілген МЖӘ жобасын жоспарлау және іске асыру </w:t>
      </w:r>
      <w:r>
        <w:rPr>
          <w:rFonts w:ascii="Times New Roman"/>
          <w:b w:val="false"/>
          <w:i w:val="false"/>
          <w:color w:val="000000"/>
          <w:sz w:val="28"/>
        </w:rPr>
        <w:t>қағидалары</w:t>
      </w:r>
      <w:r>
        <w:rPr>
          <w:rFonts w:ascii="Times New Roman"/>
          <w:b w:val="false"/>
          <w:i w:val="false"/>
          <w:color w:val="000000"/>
          <w:sz w:val="28"/>
        </w:rPr>
        <w:t xml:space="preserve"> (Нормативтік құқықтық актілерді мемлекеттік тіркеу тізілімінде № 12717 болып тіркелген);</w:t>
      </w:r>
    </w:p>
    <w:bookmarkEnd w:id="2199"/>
    <w:bookmarkStart w:name="z2215" w:id="2200"/>
    <w:p>
      <w:pPr>
        <w:spacing w:after="0"/>
        <w:ind w:left="0"/>
        <w:jc w:val="both"/>
      </w:pPr>
      <w:r>
        <w:rPr>
          <w:rFonts w:ascii="Times New Roman"/>
          <w:b w:val="false"/>
          <w:i w:val="false"/>
          <w:color w:val="000000"/>
          <w:sz w:val="28"/>
        </w:rPr>
        <w:t>
      14) қызметті тұтынушылар – колледждің бағыттауы бойынша жатақханада тұратын студенттер және/немесе оқытушылар;</w:t>
      </w:r>
    </w:p>
    <w:bookmarkEnd w:id="2200"/>
    <w:bookmarkStart w:name="z2216" w:id="2201"/>
    <w:p>
      <w:pPr>
        <w:spacing w:after="0"/>
        <w:ind w:left="0"/>
        <w:jc w:val="both"/>
      </w:pPr>
      <w:r>
        <w:rPr>
          <w:rFonts w:ascii="Times New Roman"/>
          <w:b w:val="false"/>
          <w:i w:val="false"/>
          <w:color w:val="000000"/>
          <w:sz w:val="28"/>
        </w:rPr>
        <w:t>
      15) мемлекеттік әріптес – "__________" мемлекеттік мекемесі атынан Қазақстан Республикасы;</w:t>
      </w:r>
    </w:p>
    <w:bookmarkEnd w:id="2201"/>
    <w:bookmarkStart w:name="z2217" w:id="2202"/>
    <w:p>
      <w:pPr>
        <w:spacing w:after="0"/>
        <w:ind w:left="0"/>
        <w:jc w:val="both"/>
      </w:pPr>
      <w:r>
        <w:rPr>
          <w:rFonts w:ascii="Times New Roman"/>
          <w:b w:val="false"/>
          <w:i w:val="false"/>
          <w:color w:val="000000"/>
          <w:sz w:val="28"/>
        </w:rPr>
        <w:t>
      16) МЖӘ жобасы – __________ (елді мекеннің атауын және орналасқан жерін көрсету) ____ орынға арналған студенттік жатақхана салу және пайдалану бойынша МЖӘ жобасы;</w:t>
      </w:r>
    </w:p>
    <w:bookmarkEnd w:id="2202"/>
    <w:bookmarkStart w:name="z2218" w:id="2203"/>
    <w:p>
      <w:pPr>
        <w:spacing w:after="0"/>
        <w:ind w:left="0"/>
        <w:jc w:val="both"/>
      </w:pPr>
      <w:r>
        <w:rPr>
          <w:rFonts w:ascii="Times New Roman"/>
          <w:b w:val="false"/>
          <w:i w:val="false"/>
          <w:color w:val="000000"/>
          <w:sz w:val="28"/>
        </w:rPr>
        <w:t>
      17) МЖӘ объектісі – салынуы мен пайдаланылуы МЖӘ жобасын іске асыру аясында жүзеге асырылатын, __________ (елді мекеннің атауын және орналасқан жерін көрсету) ____ орынға арналған студенттік жатақхана;</w:t>
      </w:r>
    </w:p>
    <w:bookmarkEnd w:id="2203"/>
    <w:bookmarkStart w:name="z2219" w:id="2204"/>
    <w:p>
      <w:pPr>
        <w:spacing w:after="0"/>
        <w:ind w:left="0"/>
        <w:jc w:val="both"/>
      </w:pPr>
      <w:r>
        <w:rPr>
          <w:rFonts w:ascii="Times New Roman"/>
          <w:b w:val="false"/>
          <w:i w:val="false"/>
          <w:color w:val="000000"/>
          <w:sz w:val="28"/>
        </w:rPr>
        <w:t>
      18) МЖӘ объектісін пайдалану – Жекеше әріптестің МЖӘ объектісін Үлгілік шартта айқындалған тәртіппен және шарттарда МЖӘ объектісінің мақсатына сәйкес, оның ішінде Қызметтер көрсету мақсатында пайдалануы;</w:t>
      </w:r>
    </w:p>
    <w:bookmarkEnd w:id="2204"/>
    <w:bookmarkStart w:name="z2220" w:id="2205"/>
    <w:p>
      <w:pPr>
        <w:spacing w:after="0"/>
        <w:ind w:left="0"/>
        <w:jc w:val="both"/>
      </w:pPr>
      <w:r>
        <w:rPr>
          <w:rFonts w:ascii="Times New Roman"/>
          <w:b w:val="false"/>
          <w:i w:val="false"/>
          <w:color w:val="000000"/>
          <w:sz w:val="28"/>
        </w:rPr>
        <w:t>
      19) МЖӘ объектісін салу – МЖӘ объектісін салу, оның ішінде жаңа технологиялар, өндірісті механикаландыру және автоматтандыру негізінде салу, МЖӘ объектісінде өндірістік жабдық орнату, МЖӘ объектісінің жұмыс істеуін қамтамасыз ететін жұмыстардың өзге түрлерін өндіру;</w:t>
      </w:r>
    </w:p>
    <w:bookmarkEnd w:id="2205"/>
    <w:bookmarkStart w:name="z2221" w:id="2206"/>
    <w:p>
      <w:pPr>
        <w:spacing w:after="0"/>
        <w:ind w:left="0"/>
        <w:jc w:val="both"/>
      </w:pPr>
      <w:r>
        <w:rPr>
          <w:rFonts w:ascii="Times New Roman"/>
          <w:b w:val="false"/>
          <w:i w:val="false"/>
          <w:color w:val="000000"/>
          <w:sz w:val="28"/>
        </w:rPr>
        <w:t>
      20) МЖӘ объектісін салу мерзімі – Үлгілік шартта және жобалау-сметалық құжаттамада МЖӘ объектісін салуға көзделген, құрылыс жұмыстарының басталу күнінен аяқталу күніне дейін есептелетін мерзім;</w:t>
      </w:r>
    </w:p>
    <w:bookmarkEnd w:id="2206"/>
    <w:bookmarkStart w:name="z2222" w:id="2207"/>
    <w:p>
      <w:pPr>
        <w:spacing w:after="0"/>
        <w:ind w:left="0"/>
        <w:jc w:val="both"/>
      </w:pPr>
      <w:r>
        <w:rPr>
          <w:rFonts w:ascii="Times New Roman"/>
          <w:b w:val="false"/>
          <w:i w:val="false"/>
          <w:color w:val="000000"/>
          <w:sz w:val="28"/>
        </w:rPr>
        <w:t>
      21) үздік Конкурстық өтінімді айқындау өлшемшарттары (бұдан әрі - өлшемшарттар) – Білім беру саласындағы (білім беру ұйымының жатақханасы) МЖӘ жобасының Үлгілік конкурстық құжаттамасында белгіленген, оның негізінде Конкурсқа қатысушының Конкурстық өтінімі үздік деп танылатын өлшемшарттар;</w:t>
      </w:r>
    </w:p>
    <w:bookmarkEnd w:id="2207"/>
    <w:bookmarkStart w:name="z2223" w:id="2208"/>
    <w:p>
      <w:pPr>
        <w:spacing w:after="0"/>
        <w:ind w:left="0"/>
        <w:jc w:val="both"/>
      </w:pPr>
      <w:r>
        <w:rPr>
          <w:rFonts w:ascii="Times New Roman"/>
          <w:b w:val="false"/>
          <w:i w:val="false"/>
          <w:color w:val="000000"/>
          <w:sz w:val="28"/>
        </w:rPr>
        <w:t>
      22) шарт жобасы – тараптардың құқықтарын, міндеттерін және жауапкершілігін, МЖӘті іске асыру Үлгілік шарттарын айқындайтын Мемлекеттік әріптес және Жекеше әріптес арасындағы жазбаша келісім жобасы.</w:t>
      </w:r>
    </w:p>
    <w:bookmarkEnd w:id="2208"/>
    <w:bookmarkStart w:name="z2224" w:id="2209"/>
    <w:p>
      <w:pPr>
        <w:spacing w:after="0"/>
        <w:ind w:left="0"/>
        <w:jc w:val="left"/>
      </w:pPr>
      <w:r>
        <w:rPr>
          <w:rFonts w:ascii="Times New Roman"/>
          <w:b/>
          <w:i w:val="false"/>
          <w:color w:val="000000"/>
        </w:rPr>
        <w:t xml:space="preserve"> 2. Жалпы ережелер</w:t>
      </w:r>
    </w:p>
    <w:bookmarkEnd w:id="2209"/>
    <w:bookmarkStart w:name="z2225" w:id="2210"/>
    <w:p>
      <w:pPr>
        <w:spacing w:after="0"/>
        <w:ind w:left="0"/>
        <w:jc w:val="both"/>
      </w:pPr>
      <w:r>
        <w:rPr>
          <w:rFonts w:ascii="Times New Roman"/>
          <w:b w:val="false"/>
          <w:i w:val="false"/>
          <w:color w:val="000000"/>
          <w:sz w:val="28"/>
        </w:rPr>
        <w:t>
      3. Білім беру саласындағы (білім беру ұйымының жатақханасы) МЖӘ жобасының Үлгілік конкурстық құжаттамасы Әлеуетті Жекеше әріптестерге олардың Конкурсқа қатысу шарттары туралы толық ақпарат ұсыну мақсатында әзірленген.</w:t>
      </w:r>
    </w:p>
    <w:bookmarkEnd w:id="2210"/>
    <w:bookmarkStart w:name="z2226" w:id="2211"/>
    <w:p>
      <w:pPr>
        <w:spacing w:after="0"/>
        <w:ind w:left="0"/>
        <w:jc w:val="both"/>
      </w:pPr>
      <w:r>
        <w:rPr>
          <w:rFonts w:ascii="Times New Roman"/>
          <w:b w:val="false"/>
          <w:i w:val="false"/>
          <w:color w:val="000000"/>
          <w:sz w:val="28"/>
        </w:rPr>
        <w:t>
      4. Конкурс Заңға, Қағидаларға және Қазақстан Республикасының өзге де нормативтік құқықтық актілеріне сәйкес өткізіледі.</w:t>
      </w:r>
    </w:p>
    <w:bookmarkEnd w:id="2211"/>
    <w:bookmarkStart w:name="z2227" w:id="2212"/>
    <w:p>
      <w:pPr>
        <w:spacing w:after="0"/>
        <w:ind w:left="0"/>
        <w:jc w:val="both"/>
      </w:pPr>
      <w:r>
        <w:rPr>
          <w:rFonts w:ascii="Times New Roman"/>
          <w:b w:val="false"/>
          <w:i w:val="false"/>
          <w:color w:val="000000"/>
          <w:sz w:val="28"/>
        </w:rPr>
        <w:t>
      5. МЖӘ жобасының сипаттамасы Білім беру саласындағы (білім беру ұйымының жатақханасы) МЖӘ жобасының Үлгілік конкурстық құжаттамасына 1-қосымшада көрсетілген.</w:t>
      </w:r>
    </w:p>
    <w:bookmarkEnd w:id="2212"/>
    <w:bookmarkStart w:name="z2228" w:id="2213"/>
    <w:p>
      <w:pPr>
        <w:spacing w:after="0"/>
        <w:ind w:left="0"/>
        <w:jc w:val="both"/>
      </w:pPr>
      <w:r>
        <w:rPr>
          <w:rFonts w:ascii="Times New Roman"/>
          <w:b w:val="false"/>
          <w:i w:val="false"/>
          <w:color w:val="000000"/>
          <w:sz w:val="28"/>
        </w:rPr>
        <w:t>
      Техникалық параметрлер бойынша егжей-тегжейлі сипаттамалар білім беру саласындағы (білім беру ұйымының жатақханасы) МЖӘ жобасының Үлгілік Білім беру саласындағы (білім беру ұйымының жатақханасы) МЖӘ жобасының Үлгілік конкурстық құжаттамасына қоса берілген жобалау-сметалық құжаттамада/Үлгілік жобада/Үлгілік жобалық шешімдерде/қайталап қолдану жобасында (керегін көрсету) көзделген.</w:t>
      </w:r>
    </w:p>
    <w:bookmarkEnd w:id="2213"/>
    <w:bookmarkStart w:name="z2229" w:id="2214"/>
    <w:p>
      <w:pPr>
        <w:spacing w:after="0"/>
        <w:ind w:left="0"/>
        <w:jc w:val="both"/>
      </w:pPr>
      <w:r>
        <w:rPr>
          <w:rFonts w:ascii="Times New Roman"/>
          <w:b w:val="false"/>
          <w:i w:val="false"/>
          <w:color w:val="000000"/>
          <w:sz w:val="28"/>
        </w:rPr>
        <w:t xml:space="preserve">
      Қазақстан Республикасының 2008 жылғы 4 желтоқсандағы Бюджет кодексінің 154-3-бабының </w:t>
      </w:r>
      <w:r>
        <w:rPr>
          <w:rFonts w:ascii="Times New Roman"/>
          <w:b w:val="false"/>
          <w:i w:val="false"/>
          <w:color w:val="000000"/>
          <w:sz w:val="28"/>
        </w:rPr>
        <w:t>7-тармағына</w:t>
      </w:r>
      <w:r>
        <w:rPr>
          <w:rFonts w:ascii="Times New Roman"/>
          <w:b w:val="false"/>
          <w:i w:val="false"/>
          <w:color w:val="000000"/>
          <w:sz w:val="28"/>
        </w:rPr>
        <w:t xml:space="preserve"> сәйкес, Жекеше әріптес Үлгілік шартта белгіленген мерзімде қолда бар жобалау-сметалық құжаттаманы/Үлгілік жобаны/Үлгілік жобалық шешімдерді/қайталап қолдану жобасын (керегін көрсету) МЖӘ жобасының нақты алаңына байланыстыруды МЖӘ жобасының тұжырымдамасында қамтылған маркетингтiк және қаржылық-экономикалық параметрлерді ескере отырып жүзеге асырады.</w:t>
      </w:r>
    </w:p>
    <w:bookmarkEnd w:id="2214"/>
    <w:bookmarkStart w:name="z2230" w:id="2215"/>
    <w:p>
      <w:pPr>
        <w:spacing w:after="0"/>
        <w:ind w:left="0"/>
        <w:jc w:val="both"/>
      </w:pPr>
      <w:r>
        <w:rPr>
          <w:rFonts w:ascii="Times New Roman"/>
          <w:b w:val="false"/>
          <w:i w:val="false"/>
          <w:color w:val="000000"/>
          <w:sz w:val="28"/>
        </w:rPr>
        <w:t>
      6. МЖӘ объектісін салуға және пайдалануға қойылатын талаптар Шарт жобасында келтірілген.</w:t>
      </w:r>
    </w:p>
    <w:bookmarkEnd w:id="2215"/>
    <w:bookmarkStart w:name="z2231" w:id="2216"/>
    <w:p>
      <w:pPr>
        <w:spacing w:after="0"/>
        <w:ind w:left="0"/>
        <w:jc w:val="left"/>
      </w:pPr>
      <w:r>
        <w:rPr>
          <w:rFonts w:ascii="Times New Roman"/>
          <w:b/>
          <w:i w:val="false"/>
          <w:color w:val="000000"/>
        </w:rPr>
        <w:t xml:space="preserve"> 3. Конкурстық комиссия</w:t>
      </w:r>
    </w:p>
    <w:bookmarkEnd w:id="2216"/>
    <w:bookmarkStart w:name="z2232" w:id="2217"/>
    <w:p>
      <w:pPr>
        <w:spacing w:after="0"/>
        <w:ind w:left="0"/>
        <w:jc w:val="both"/>
      </w:pPr>
      <w:r>
        <w:rPr>
          <w:rFonts w:ascii="Times New Roman"/>
          <w:b w:val="false"/>
          <w:i w:val="false"/>
          <w:color w:val="000000"/>
          <w:sz w:val="28"/>
        </w:rPr>
        <w:t>
      7. Конкурстық өтінімдерді қарауды және іріктеуді Әкімдіктің "Жекеше әріптесті айқындау жөніндегі конкурстық комиссияны құру туралы" 20__ жылғы "__" __________ №___ қаулысымен құрылған Комиссия жүзеге асырады.</w:t>
      </w:r>
    </w:p>
    <w:bookmarkEnd w:id="2217"/>
    <w:bookmarkStart w:name="z2233" w:id="2218"/>
    <w:p>
      <w:pPr>
        <w:spacing w:after="0"/>
        <w:ind w:left="0"/>
        <w:jc w:val="both"/>
      </w:pPr>
      <w:r>
        <w:rPr>
          <w:rFonts w:ascii="Times New Roman"/>
          <w:b w:val="false"/>
          <w:i w:val="false"/>
          <w:color w:val="000000"/>
          <w:sz w:val="28"/>
        </w:rPr>
        <w:t>
      8. Комиссияның негізгі міндеттері:</w:t>
      </w:r>
    </w:p>
    <w:bookmarkEnd w:id="2218"/>
    <w:bookmarkStart w:name="z2234" w:id="2219"/>
    <w:p>
      <w:pPr>
        <w:spacing w:after="0"/>
        <w:ind w:left="0"/>
        <w:jc w:val="both"/>
      </w:pPr>
      <w:r>
        <w:rPr>
          <w:rFonts w:ascii="Times New Roman"/>
          <w:b w:val="false"/>
          <w:i w:val="false"/>
          <w:color w:val="000000"/>
          <w:sz w:val="28"/>
        </w:rPr>
        <w:t>
      1) Әлеуетті Жекеше әріптестер ұсынған Конкурстық өтінімдерді құжаттардың толықтығы мен тиісті ресімделуі, сондай-ақ олардың біліктілік талаптарына сәйкестігі тұрғысынан қарау мен іріктеу;</w:t>
      </w:r>
    </w:p>
    <w:bookmarkEnd w:id="2219"/>
    <w:bookmarkStart w:name="z2235" w:id="2220"/>
    <w:p>
      <w:pPr>
        <w:spacing w:after="0"/>
        <w:ind w:left="0"/>
        <w:jc w:val="both"/>
      </w:pPr>
      <w:r>
        <w:rPr>
          <w:rFonts w:ascii="Times New Roman"/>
          <w:b w:val="false"/>
          <w:i w:val="false"/>
          <w:color w:val="000000"/>
          <w:sz w:val="28"/>
        </w:rPr>
        <w:t>
      2) Конкурстық өтінімдерді қарау және үздік Конкурстық өтінімді анықтау;</w:t>
      </w:r>
    </w:p>
    <w:bookmarkEnd w:id="2220"/>
    <w:bookmarkStart w:name="z2236" w:id="2221"/>
    <w:p>
      <w:pPr>
        <w:spacing w:after="0"/>
        <w:ind w:left="0"/>
        <w:jc w:val="both"/>
      </w:pPr>
      <w:r>
        <w:rPr>
          <w:rFonts w:ascii="Times New Roman"/>
          <w:b w:val="false"/>
          <w:i w:val="false"/>
          <w:color w:val="000000"/>
          <w:sz w:val="28"/>
        </w:rPr>
        <w:t>
      3) МЖӘ жобасын және Шарт жобасының талаптарын нақтылау бойынша келіссөздер жүргізу;</w:t>
      </w:r>
    </w:p>
    <w:bookmarkEnd w:id="2221"/>
    <w:bookmarkStart w:name="z2237" w:id="2222"/>
    <w:p>
      <w:pPr>
        <w:spacing w:after="0"/>
        <w:ind w:left="0"/>
        <w:jc w:val="both"/>
      </w:pPr>
      <w:r>
        <w:rPr>
          <w:rFonts w:ascii="Times New Roman"/>
          <w:b w:val="false"/>
          <w:i w:val="false"/>
          <w:color w:val="000000"/>
          <w:sz w:val="28"/>
        </w:rPr>
        <w:t>
      4) Конкурс қорытындысы бойынша Конкурстық өтінімді бекіту және өтінім берушіні Конкурс жеңімпазы деп тану болып табылады.</w:t>
      </w:r>
    </w:p>
    <w:bookmarkEnd w:id="2222"/>
    <w:bookmarkStart w:name="z2238" w:id="2223"/>
    <w:p>
      <w:pPr>
        <w:spacing w:after="0"/>
        <w:ind w:left="0"/>
        <w:jc w:val="both"/>
      </w:pPr>
      <w:r>
        <w:rPr>
          <w:rFonts w:ascii="Times New Roman"/>
          <w:b w:val="false"/>
          <w:i w:val="false"/>
          <w:color w:val="000000"/>
          <w:sz w:val="28"/>
        </w:rPr>
        <w:t>
      9. Комиссия өзінің міндеттеріне сәйкес:</w:t>
      </w:r>
    </w:p>
    <w:bookmarkEnd w:id="2223"/>
    <w:bookmarkStart w:name="z2239" w:id="2224"/>
    <w:p>
      <w:pPr>
        <w:spacing w:after="0"/>
        <w:ind w:left="0"/>
        <w:jc w:val="both"/>
      </w:pPr>
      <w:r>
        <w:rPr>
          <w:rFonts w:ascii="Times New Roman"/>
          <w:b w:val="false"/>
          <w:i w:val="false"/>
          <w:color w:val="000000"/>
          <w:sz w:val="28"/>
        </w:rPr>
        <w:t>
      1) Комиссияның отырыстарына шақыруға және Комиссия құзыретіне кіретін мәселелер бойынша мүдделі мемлекеттік органдар мен ұйымдардың өкілдерін тыңдауға;</w:t>
      </w:r>
    </w:p>
    <w:bookmarkEnd w:id="2224"/>
    <w:bookmarkStart w:name="z2240" w:id="2225"/>
    <w:p>
      <w:pPr>
        <w:spacing w:after="0"/>
        <w:ind w:left="0"/>
        <w:jc w:val="both"/>
      </w:pPr>
      <w:r>
        <w:rPr>
          <w:rFonts w:ascii="Times New Roman"/>
          <w:b w:val="false"/>
          <w:i w:val="false"/>
          <w:color w:val="000000"/>
          <w:sz w:val="28"/>
        </w:rPr>
        <w:t>
      2) МЖӘ жобасының проблемалық мәселелерін талдау мен зерделеу үшін қажеттілігіне қарай мамандарды, сарапшыларды және ғалымдарды тартуға;</w:t>
      </w:r>
    </w:p>
    <w:bookmarkEnd w:id="2225"/>
    <w:bookmarkStart w:name="z2241" w:id="2226"/>
    <w:p>
      <w:pPr>
        <w:spacing w:after="0"/>
        <w:ind w:left="0"/>
        <w:jc w:val="both"/>
      </w:pPr>
      <w:r>
        <w:rPr>
          <w:rFonts w:ascii="Times New Roman"/>
          <w:b w:val="false"/>
          <w:i w:val="false"/>
          <w:color w:val="000000"/>
          <w:sz w:val="28"/>
        </w:rPr>
        <w:t>
      3) Заңнамада белгіленген тәртіппен мемлекеттік және өзге де ұйымдардан Комиссияның міндеттерін іске асыру үшін қажетті материалдарды сұратуға және алуға құқылы.</w:t>
      </w:r>
    </w:p>
    <w:bookmarkEnd w:id="2226"/>
    <w:bookmarkStart w:name="z2242" w:id="2227"/>
    <w:p>
      <w:pPr>
        <w:spacing w:after="0"/>
        <w:ind w:left="0"/>
        <w:jc w:val="both"/>
      </w:pPr>
      <w:r>
        <w:rPr>
          <w:rFonts w:ascii="Times New Roman"/>
          <w:b w:val="false"/>
          <w:i w:val="false"/>
          <w:color w:val="000000"/>
          <w:sz w:val="28"/>
        </w:rPr>
        <w:t xml:space="preserve">
      10. Комиссияны төраға - _____________ әкімі/әкімінің орынбасары басқарады. Комиссия төрағасы Комиссияның қызметіне жалпы басшылықты жүзеге асырады, оның жұмысын жоспарлайды, қабылданатын шешімдердің сапасы мен тиімділігін арттыруға бағытталған іс-шараларды айқындайды, Комиссияның қызметіне жеке жауапкершілікке ие болады. </w:t>
      </w:r>
    </w:p>
    <w:bookmarkEnd w:id="2227"/>
    <w:bookmarkStart w:name="z2243" w:id="2228"/>
    <w:p>
      <w:pPr>
        <w:spacing w:after="0"/>
        <w:ind w:left="0"/>
        <w:jc w:val="both"/>
      </w:pPr>
      <w:r>
        <w:rPr>
          <w:rFonts w:ascii="Times New Roman"/>
          <w:b w:val="false"/>
          <w:i w:val="false"/>
          <w:color w:val="000000"/>
          <w:sz w:val="28"/>
        </w:rPr>
        <w:t>
      11. Төраға болмаған уақытта оның функцияларын оның тапсырмасы бойынша Комиссия төрағасы орынбасарларының бірі орындайды.</w:t>
      </w:r>
    </w:p>
    <w:bookmarkEnd w:id="2228"/>
    <w:bookmarkStart w:name="z2244" w:id="2229"/>
    <w:p>
      <w:pPr>
        <w:spacing w:after="0"/>
        <w:ind w:left="0"/>
        <w:jc w:val="both"/>
      </w:pPr>
      <w:r>
        <w:rPr>
          <w:rFonts w:ascii="Times New Roman"/>
          <w:b w:val="false"/>
          <w:i w:val="false"/>
          <w:color w:val="000000"/>
          <w:sz w:val="28"/>
        </w:rPr>
        <w:t>
      12. Комиссия құрамына __________ әкімінің орынбасарлары, білім беру, экономика және бюджеттік жоспарлау, қаржы, кәсіпкерлік және индустриялық-инновациялық даму, энергетика және тұрғын үй-коммуналдық шаруашылығы, құрылыс, сәулет және қала құрылысы, жолаушылар көлігі және автомобиль жолдары, жер қатынастары, табиғи ресурстар және табиғат пайдалануды реттеу басқармаларының бірінші басшылары, сондай-ақ "Атамекен" Қазақстан Республикасының Ұлттық кәсіпкерлер палатасының өкілдері кіреді.</w:t>
      </w:r>
    </w:p>
    <w:bookmarkEnd w:id="2229"/>
    <w:bookmarkStart w:name="z2245" w:id="2230"/>
    <w:p>
      <w:pPr>
        <w:spacing w:after="0"/>
        <w:ind w:left="0"/>
        <w:jc w:val="both"/>
      </w:pPr>
      <w:r>
        <w:rPr>
          <w:rFonts w:ascii="Times New Roman"/>
          <w:b w:val="false"/>
          <w:i w:val="false"/>
          <w:color w:val="000000"/>
          <w:sz w:val="28"/>
        </w:rPr>
        <w:t xml:space="preserve">
      13. Комиссияның жұмыс органы Конкурсты ұйымдастырушы болып табылады. </w:t>
      </w:r>
    </w:p>
    <w:bookmarkEnd w:id="2230"/>
    <w:bookmarkStart w:name="z2246" w:id="2231"/>
    <w:p>
      <w:pPr>
        <w:spacing w:after="0"/>
        <w:ind w:left="0"/>
        <w:jc w:val="both"/>
      </w:pPr>
      <w:r>
        <w:rPr>
          <w:rFonts w:ascii="Times New Roman"/>
          <w:b w:val="false"/>
          <w:i w:val="false"/>
          <w:color w:val="000000"/>
          <w:sz w:val="28"/>
        </w:rPr>
        <w:t>
      14. Комиссияның жұмыс органы қызметті ұйымдық-техникалық қамтамасыз етуді жүзеге асырады.</w:t>
      </w:r>
    </w:p>
    <w:bookmarkEnd w:id="2231"/>
    <w:bookmarkStart w:name="z2247" w:id="2232"/>
    <w:p>
      <w:pPr>
        <w:spacing w:after="0"/>
        <w:ind w:left="0"/>
        <w:jc w:val="both"/>
      </w:pPr>
      <w:r>
        <w:rPr>
          <w:rFonts w:ascii="Times New Roman"/>
          <w:b w:val="false"/>
          <w:i w:val="false"/>
          <w:color w:val="000000"/>
          <w:sz w:val="28"/>
        </w:rPr>
        <w:t xml:space="preserve">
      15. Комиссияның хатшысы Комиссия отырысының күн тәртібі бойынша қажетті құжаттар мен материалдарды дайындайтын және отырыс хаттамасын ресімдейтін Конкурсты ұйымдастырушының өкілі болып табылады. </w:t>
      </w:r>
    </w:p>
    <w:bookmarkEnd w:id="2232"/>
    <w:bookmarkStart w:name="z2248" w:id="2233"/>
    <w:p>
      <w:pPr>
        <w:spacing w:after="0"/>
        <w:ind w:left="0"/>
        <w:jc w:val="both"/>
      </w:pPr>
      <w:r>
        <w:rPr>
          <w:rFonts w:ascii="Times New Roman"/>
          <w:b w:val="false"/>
          <w:i w:val="false"/>
          <w:color w:val="000000"/>
          <w:sz w:val="28"/>
        </w:rPr>
        <w:t xml:space="preserve">
      16. Комиссияның отырыстары қажеттілігіне қарай өткізіледі және Комиссия мүшелерінің қарапайым көпшілігі болған жағдайда заңды деп есептеледі. </w:t>
      </w:r>
    </w:p>
    <w:bookmarkEnd w:id="2233"/>
    <w:bookmarkStart w:name="z2249" w:id="2234"/>
    <w:p>
      <w:pPr>
        <w:spacing w:after="0"/>
        <w:ind w:left="0"/>
        <w:jc w:val="both"/>
      </w:pPr>
      <w:r>
        <w:rPr>
          <w:rFonts w:ascii="Times New Roman"/>
          <w:b w:val="false"/>
          <w:i w:val="false"/>
          <w:color w:val="000000"/>
          <w:sz w:val="28"/>
        </w:rPr>
        <w:t xml:space="preserve">
      17. Комиссияның шешімдері ашық дауыс берумен қабылданады және егер оларға отырысқа қатысып отырған Комиссия мүшелері дауыстарының басым көпшілігі берілген жағдайда қабылданған болып есептеледі және міндетті түрде Комиссияның барлық қатысып отырған мүшелері және Комиссияның хатшысы қол қоятын Комиссия отырысының хаттамасымен ресімделеді. Дауыстар тең болған жағдайда төраға дауыс берген шешім қабылданған болып есептеледі. </w:t>
      </w:r>
    </w:p>
    <w:bookmarkEnd w:id="2234"/>
    <w:bookmarkStart w:name="z2250" w:id="2235"/>
    <w:p>
      <w:pPr>
        <w:spacing w:after="0"/>
        <w:ind w:left="0"/>
        <w:jc w:val="both"/>
      </w:pPr>
      <w:r>
        <w:rPr>
          <w:rFonts w:ascii="Times New Roman"/>
          <w:b w:val="false"/>
          <w:i w:val="false"/>
          <w:color w:val="000000"/>
          <w:sz w:val="28"/>
        </w:rPr>
        <w:t>
      18. Комиссия мүшелерінің айрықша пікірге құқығы бар, ол берілген жағдайда жазбаша түрде жазылуы және Комиссияның хаттамасына қоса берілуі тиіс.</w:t>
      </w:r>
    </w:p>
    <w:bookmarkEnd w:id="2235"/>
    <w:bookmarkStart w:name="z2251" w:id="2236"/>
    <w:p>
      <w:pPr>
        <w:spacing w:after="0"/>
        <w:ind w:left="0"/>
        <w:jc w:val="both"/>
      </w:pPr>
      <w:r>
        <w:rPr>
          <w:rFonts w:ascii="Times New Roman"/>
          <w:b w:val="false"/>
          <w:i w:val="false"/>
          <w:color w:val="000000"/>
          <w:sz w:val="28"/>
        </w:rPr>
        <w:t xml:space="preserve">
      19. Комиссия отырысының қорытындысы бойынша жұмыс органы мүдделі тұлғаларды қарау нәтижелері туралы хабардар етеді. </w:t>
      </w:r>
    </w:p>
    <w:bookmarkEnd w:id="2236"/>
    <w:bookmarkStart w:name="z2252" w:id="2237"/>
    <w:p>
      <w:pPr>
        <w:spacing w:after="0"/>
        <w:ind w:left="0"/>
        <w:jc w:val="both"/>
      </w:pPr>
      <w:r>
        <w:rPr>
          <w:rFonts w:ascii="Times New Roman"/>
          <w:b w:val="false"/>
          <w:i w:val="false"/>
          <w:color w:val="000000"/>
          <w:sz w:val="28"/>
        </w:rPr>
        <w:t>
      20. Комиссия өз қызметін Әкімдік қаулысының негізінде тоқтатады.</w:t>
      </w:r>
    </w:p>
    <w:bookmarkEnd w:id="2237"/>
    <w:bookmarkStart w:name="z2253" w:id="2238"/>
    <w:p>
      <w:pPr>
        <w:spacing w:after="0"/>
        <w:ind w:left="0"/>
        <w:jc w:val="left"/>
      </w:pPr>
      <w:r>
        <w:rPr>
          <w:rFonts w:ascii="Times New Roman"/>
          <w:b/>
          <w:i w:val="false"/>
          <w:color w:val="000000"/>
        </w:rPr>
        <w:t xml:space="preserve"> 4. Конкурс өткізудің негізгі іс-шаралары</w:t>
      </w:r>
    </w:p>
    <w:bookmarkEnd w:id="2238"/>
    <w:bookmarkStart w:name="z2254" w:id="2239"/>
    <w:p>
      <w:pPr>
        <w:spacing w:after="0"/>
        <w:ind w:left="0"/>
        <w:jc w:val="both"/>
      </w:pPr>
      <w:r>
        <w:rPr>
          <w:rFonts w:ascii="Times New Roman"/>
          <w:b w:val="false"/>
          <w:i w:val="false"/>
          <w:color w:val="000000"/>
          <w:sz w:val="28"/>
        </w:rPr>
        <w:t>
      21. Конкурс Білім беру саласындағы (білім беру ұйымының жатақханасы) МЖӘ жобасының Үлгілік конкурстық құжаттамасына 2-қосымшаға сәйкес негізгі шараларды көздейді.</w:t>
      </w:r>
    </w:p>
    <w:bookmarkEnd w:id="2239"/>
    <w:bookmarkStart w:name="z2255" w:id="2240"/>
    <w:p>
      <w:pPr>
        <w:spacing w:after="0"/>
        <w:ind w:left="0"/>
        <w:jc w:val="left"/>
      </w:pPr>
      <w:r>
        <w:rPr>
          <w:rFonts w:ascii="Times New Roman"/>
          <w:b/>
          <w:i w:val="false"/>
          <w:color w:val="000000"/>
        </w:rPr>
        <w:t xml:space="preserve"> 5. Білім беру саласындағы (білім беру ұйымының жатақханасы) МЖӘ жобасының Үлгілік конкурстық құжаттамасының мазмұны</w:t>
      </w:r>
    </w:p>
    <w:bookmarkEnd w:id="2240"/>
    <w:bookmarkStart w:name="z2256" w:id="2241"/>
    <w:p>
      <w:pPr>
        <w:spacing w:after="0"/>
        <w:ind w:left="0"/>
        <w:jc w:val="both"/>
      </w:pPr>
      <w:r>
        <w:rPr>
          <w:rFonts w:ascii="Times New Roman"/>
          <w:b w:val="false"/>
          <w:i w:val="false"/>
          <w:color w:val="000000"/>
          <w:sz w:val="28"/>
        </w:rPr>
        <w:t>
      22. Білім беру саласындағы (білім беру ұйымының жатақханасы) МЖӘ жобасының Үлгілік конкурстық құжаттамасы мынадай ақпаратты қамтиды:</w:t>
      </w:r>
    </w:p>
    <w:bookmarkEnd w:id="2241"/>
    <w:bookmarkStart w:name="z2257" w:id="2242"/>
    <w:p>
      <w:pPr>
        <w:spacing w:after="0"/>
        <w:ind w:left="0"/>
        <w:jc w:val="both"/>
      </w:pPr>
      <w:r>
        <w:rPr>
          <w:rFonts w:ascii="Times New Roman"/>
          <w:b w:val="false"/>
          <w:i w:val="false"/>
          <w:color w:val="000000"/>
          <w:sz w:val="28"/>
        </w:rPr>
        <w:t>
      1) Әлеуетті жекеше әріптестердің қойылатын біліктілік талаптарына сәйкестігін растайтын құжаттарға қойылатын талаптар, Үлгілік КҚ 3-қосымшаға сәйкес, жекеше әріптестер олардың біліктілік талаптарына сәйкестігін растайтын құжаттар тізіміне сәйкес ұсынылады;</w:t>
      </w:r>
    </w:p>
    <w:bookmarkEnd w:id="2242"/>
    <w:bookmarkStart w:name="z2258" w:id="2243"/>
    <w:p>
      <w:pPr>
        <w:spacing w:after="0"/>
        <w:ind w:left="0"/>
        <w:jc w:val="both"/>
      </w:pPr>
      <w:r>
        <w:rPr>
          <w:rFonts w:ascii="Times New Roman"/>
          <w:b w:val="false"/>
          <w:i w:val="false"/>
          <w:color w:val="000000"/>
          <w:sz w:val="28"/>
        </w:rPr>
        <w:t>
      2) МЖӘ объектісінің орналасқан жері (Білім беру саласындағы (білім беру ұйымының жатақханасы) МЖӘ жобасының Үлгілік конкурстық құжаттамасына 1-қосымша);</w:t>
      </w:r>
    </w:p>
    <w:bookmarkEnd w:id="2243"/>
    <w:bookmarkStart w:name="z2259" w:id="2244"/>
    <w:p>
      <w:pPr>
        <w:spacing w:after="0"/>
        <w:ind w:left="0"/>
        <w:jc w:val="both"/>
      </w:pPr>
      <w:r>
        <w:rPr>
          <w:rFonts w:ascii="Times New Roman"/>
          <w:b w:val="false"/>
          <w:i w:val="false"/>
          <w:color w:val="000000"/>
          <w:sz w:val="28"/>
        </w:rPr>
        <w:t>
      3) МЖӘ жобасы бойынша мемлекеттік қолдаудың болжанатын түрлері мен көлемдері, сондай-ақ шығындарды өтеу мен кірістерді алу көздері;</w:t>
      </w:r>
    </w:p>
    <w:bookmarkEnd w:id="2244"/>
    <w:bookmarkStart w:name="z2260" w:id="2245"/>
    <w:p>
      <w:pPr>
        <w:spacing w:after="0"/>
        <w:ind w:left="0"/>
        <w:jc w:val="both"/>
      </w:pPr>
      <w:r>
        <w:rPr>
          <w:rFonts w:ascii="Times New Roman"/>
          <w:b w:val="false"/>
          <w:i w:val="false"/>
          <w:color w:val="000000"/>
          <w:sz w:val="28"/>
        </w:rPr>
        <w:t>
      4) Шарт жобасы;</w:t>
      </w:r>
    </w:p>
    <w:bookmarkEnd w:id="2245"/>
    <w:bookmarkStart w:name="z2261" w:id="2246"/>
    <w:p>
      <w:pPr>
        <w:spacing w:after="0"/>
        <w:ind w:left="0"/>
        <w:jc w:val="both"/>
      </w:pPr>
      <w:r>
        <w:rPr>
          <w:rFonts w:ascii="Times New Roman"/>
          <w:b w:val="false"/>
          <w:i w:val="false"/>
          <w:color w:val="000000"/>
          <w:sz w:val="28"/>
        </w:rPr>
        <w:t>
      5) үздік Конкурстық өтінімді айқындау өлшемшарттарының сипаттамасы;</w:t>
      </w:r>
    </w:p>
    <w:bookmarkEnd w:id="2246"/>
    <w:bookmarkStart w:name="z2262" w:id="2247"/>
    <w:p>
      <w:pPr>
        <w:spacing w:after="0"/>
        <w:ind w:left="0"/>
        <w:jc w:val="both"/>
      </w:pPr>
      <w:r>
        <w:rPr>
          <w:rFonts w:ascii="Times New Roman"/>
          <w:b w:val="false"/>
          <w:i w:val="false"/>
          <w:color w:val="000000"/>
          <w:sz w:val="28"/>
        </w:rPr>
        <w:t>
      6) МЖӘ жобасының параметрлері көрсетілуге тиіс валютаны көрсету және оларды салыстыру мен бағалау мақсатында бірыңғай валютаға келтіру үшін қолданылатын валюта бағамы;</w:t>
      </w:r>
    </w:p>
    <w:bookmarkEnd w:id="2247"/>
    <w:bookmarkStart w:name="z2263" w:id="2248"/>
    <w:p>
      <w:pPr>
        <w:spacing w:after="0"/>
        <w:ind w:left="0"/>
        <w:jc w:val="both"/>
      </w:pPr>
      <w:r>
        <w:rPr>
          <w:rFonts w:ascii="Times New Roman"/>
          <w:b w:val="false"/>
          <w:i w:val="false"/>
          <w:color w:val="000000"/>
          <w:sz w:val="28"/>
        </w:rPr>
        <w:t>
      7) Конкурстық өтінім берілетін тілге қойылатын талаптар;</w:t>
      </w:r>
    </w:p>
    <w:bookmarkEnd w:id="2248"/>
    <w:bookmarkStart w:name="z2264" w:id="2249"/>
    <w:p>
      <w:pPr>
        <w:spacing w:after="0"/>
        <w:ind w:left="0"/>
        <w:jc w:val="both"/>
      </w:pPr>
      <w:r>
        <w:rPr>
          <w:rFonts w:ascii="Times New Roman"/>
          <w:b w:val="false"/>
          <w:i w:val="false"/>
          <w:color w:val="000000"/>
          <w:sz w:val="28"/>
        </w:rPr>
        <w:t>
      8) Әлеуетті Жекеше әріптестің өз Конкурстық өтінімін Конкурстық өтінімдерді ұсыну мерзімі өткенге дейін өзгерту немесе кері қайтарып алу құқығына нұсқау;</w:t>
      </w:r>
    </w:p>
    <w:bookmarkEnd w:id="2249"/>
    <w:bookmarkStart w:name="z2265" w:id="2250"/>
    <w:p>
      <w:pPr>
        <w:spacing w:after="0"/>
        <w:ind w:left="0"/>
        <w:jc w:val="both"/>
      </w:pPr>
      <w:r>
        <w:rPr>
          <w:rFonts w:ascii="Times New Roman"/>
          <w:b w:val="false"/>
          <w:i w:val="false"/>
          <w:color w:val="000000"/>
          <w:sz w:val="28"/>
        </w:rPr>
        <w:t>
      9) Конкурстық өтінімнің мазмұны, Конкурстық өтінімдерді ұсыну тәсілі, орны, мерзімі және олардың қолданылуы, сондай-ақ Конкурстық өтінімді қамтамасыз етуді енгізу шарттары;</w:t>
      </w:r>
    </w:p>
    <w:bookmarkEnd w:id="2250"/>
    <w:bookmarkStart w:name="z2266" w:id="2251"/>
    <w:p>
      <w:pPr>
        <w:spacing w:after="0"/>
        <w:ind w:left="0"/>
        <w:jc w:val="both"/>
      </w:pPr>
      <w:r>
        <w:rPr>
          <w:rFonts w:ascii="Times New Roman"/>
          <w:b w:val="false"/>
          <w:i w:val="false"/>
          <w:color w:val="000000"/>
          <w:sz w:val="28"/>
        </w:rPr>
        <w:t>
      10) МЖӘ жобасының конкурстық құжаттамасының мазмұны бойынша түсіндірулерді алу тәсілдері;</w:t>
      </w:r>
    </w:p>
    <w:bookmarkEnd w:id="2251"/>
    <w:bookmarkStart w:name="z2267" w:id="2252"/>
    <w:p>
      <w:pPr>
        <w:spacing w:after="0"/>
        <w:ind w:left="0"/>
        <w:jc w:val="both"/>
      </w:pPr>
      <w:r>
        <w:rPr>
          <w:rFonts w:ascii="Times New Roman"/>
          <w:b w:val="false"/>
          <w:i w:val="false"/>
          <w:color w:val="000000"/>
          <w:sz w:val="28"/>
        </w:rPr>
        <w:t>
      11) Конкурстық өтінімдер салынған конверттерді ашу рәсімдері, орны, күні мен уақыты.</w:t>
      </w:r>
    </w:p>
    <w:bookmarkEnd w:id="2252"/>
    <w:bookmarkStart w:name="z2268" w:id="2253"/>
    <w:p>
      <w:pPr>
        <w:spacing w:after="0"/>
        <w:ind w:left="0"/>
        <w:jc w:val="both"/>
      </w:pPr>
      <w:r>
        <w:rPr>
          <w:rFonts w:ascii="Times New Roman"/>
          <w:b w:val="false"/>
          <w:i w:val="false"/>
          <w:color w:val="000000"/>
          <w:sz w:val="28"/>
        </w:rPr>
        <w:t>
      23. Білім беру саласындағы (білім беру ұйымының жатақханасы) МЖӘ жобасының Үлгілік конкурстық құжаттамасы мемлекеттік және орыс тілдерінде әзірленген.</w:t>
      </w:r>
    </w:p>
    <w:bookmarkEnd w:id="2253"/>
    <w:bookmarkStart w:name="z2269" w:id="2254"/>
    <w:p>
      <w:pPr>
        <w:spacing w:after="0"/>
        <w:ind w:left="0"/>
        <w:jc w:val="both"/>
      </w:pPr>
      <w:r>
        <w:rPr>
          <w:rFonts w:ascii="Times New Roman"/>
          <w:b w:val="false"/>
          <w:i w:val="false"/>
          <w:color w:val="000000"/>
          <w:sz w:val="28"/>
        </w:rPr>
        <w:t>
      24. Білім беру саласындағы (білім беру ұйымының жатақханасы) МЖӘ жобасының Үлгілік конкурстық құжаттамасының қолданылу мерзімі оны бекіткен күннен бастап ___ (жазумен көрсету, бірақ үш жылдан көп емес) жыл.</w:t>
      </w:r>
    </w:p>
    <w:bookmarkEnd w:id="2254"/>
    <w:bookmarkStart w:name="z2270" w:id="2255"/>
    <w:p>
      <w:pPr>
        <w:spacing w:after="0"/>
        <w:ind w:left="0"/>
        <w:jc w:val="both"/>
      </w:pPr>
      <w:r>
        <w:rPr>
          <w:rFonts w:ascii="Times New Roman"/>
          <w:b w:val="false"/>
          <w:i w:val="false"/>
          <w:color w:val="000000"/>
          <w:sz w:val="28"/>
        </w:rPr>
        <w:t>
      25. Конкурсты ұйымдастырушы Әлеуетті Жекеше әріптестерге Білім беру саласындағы (білім беру ұйымының жатақханасы) МЖӘ жобасының Үлгілік конкурстық құжаттамасының көшірмесін арнайы құрылған интернет-ресурс (веб-портал) не басқа да электрондық тәсілмен ұсынады. Қағаз жеткізгіште ұсынылған кезде Білім беру саласындағы (білім беру ұйымының жатақханасы) МЖӘ жобасының Үлгілік конкурстық құжаттамасы түпнұсқадан (Конкурсты ұйымдастырушы әрбір бетіне қол қойған, бекітілген және келісілген Білім беру саласындағы (білім беру ұйымының жатақханасы) МЖӘ жобасының Үлгілік конкурстық құжаттамасынан) көшірме түрінде беріледі. Білім беру саласындағы (білім беру ұйымының жатақханасы) МЖӘ жобасының Үлгілік конкурстық құжаттамасының көшірмесі Әлеуетті Жекеше әріптестің өкілдеріне тегін/____________ (жазумен көрсету) теңгеге (керегін көрсету) және Конкурсты ұйымдастырушының тиісті журналға міндетті түрде тіркеуі арқылы беріледі.</w:t>
      </w:r>
    </w:p>
    <w:bookmarkEnd w:id="2255"/>
    <w:bookmarkStart w:name="z2271" w:id="2256"/>
    <w:p>
      <w:pPr>
        <w:spacing w:after="0"/>
        <w:ind w:left="0"/>
        <w:jc w:val="both"/>
      </w:pPr>
      <w:r>
        <w:rPr>
          <w:rFonts w:ascii="Times New Roman"/>
          <w:b w:val="false"/>
          <w:i w:val="false"/>
          <w:color w:val="000000"/>
          <w:sz w:val="28"/>
        </w:rPr>
        <w:t>
      26. Білім беру саласындағы (білім беру ұйымының жатақханасы) МЖӘ жобасының Үлгілік конкурстық құжаттамасында және оның қосымшаларында көзделген МЖӘ объектісінің техникалық параметрлері Конкурстық өтінімдерді дайындау және ұсыну кезінде Әлеуетті Жекеше әріптестер үшін міндетті болып табылады.</w:t>
      </w:r>
    </w:p>
    <w:bookmarkEnd w:id="2256"/>
    <w:bookmarkStart w:name="z2272" w:id="2257"/>
    <w:p>
      <w:pPr>
        <w:spacing w:after="0"/>
        <w:ind w:left="0"/>
        <w:jc w:val="both"/>
      </w:pPr>
      <w:r>
        <w:rPr>
          <w:rFonts w:ascii="Times New Roman"/>
          <w:b w:val="false"/>
          <w:i w:val="false"/>
          <w:color w:val="000000"/>
          <w:sz w:val="28"/>
        </w:rPr>
        <w:t>
      27. Білім беру саласындағы (білім беру ұйымының жатақханасы) МЖӘ жобасының Үлгілік конкурстық құжаттамасында көзделген шарттармен және Конкурсты өткізумен байланысты даулар Заңнаманың талаптарына және Үлгілік шартта келісілген дауларды шешу рәсімдеріне сәйкес келіссөздер жолымен шешіледі.</w:t>
      </w:r>
    </w:p>
    <w:bookmarkEnd w:id="2257"/>
    <w:bookmarkStart w:name="z2273" w:id="2258"/>
    <w:p>
      <w:pPr>
        <w:spacing w:after="0"/>
        <w:ind w:left="0"/>
        <w:jc w:val="both"/>
      </w:pPr>
      <w:r>
        <w:rPr>
          <w:rFonts w:ascii="Times New Roman"/>
          <w:b w:val="false"/>
          <w:i w:val="false"/>
          <w:color w:val="000000"/>
          <w:sz w:val="28"/>
        </w:rPr>
        <w:t xml:space="preserve">
      28. Егер Білім беру саласындағы (білім беру ұйымының жатақханасы) МЖӘ жобасының Үлгілік конкурстық құжаттамасында көзделген шарттармен, Конкурсты өткізумен байланысты даулар Білім беру саласындағы (білім беру ұйымының жатақханасы) МЖӘ жобасының Үлгілік конкурстық құжаттамасының 27-тармағына сәйкес шешілмейтін болса, онда Тараптар дауды заңнаманың талаптарына сәйкес сот тәртібімен, сондай-ақ Қазақстан Республикасының "Төрелiк туралы" 2016 жылғы 8 сәуірдегі </w:t>
      </w:r>
      <w:r>
        <w:rPr>
          <w:rFonts w:ascii="Times New Roman"/>
          <w:b w:val="false"/>
          <w:i w:val="false"/>
          <w:color w:val="000000"/>
          <w:sz w:val="28"/>
        </w:rPr>
        <w:t>Заңына</w:t>
      </w:r>
      <w:r>
        <w:rPr>
          <w:rFonts w:ascii="Times New Roman"/>
          <w:b w:val="false"/>
          <w:i w:val="false"/>
          <w:color w:val="000000"/>
          <w:sz w:val="28"/>
        </w:rPr>
        <w:t xml:space="preserve"> сәйкес халықаралық төрелікке жүгіну жолымен шешуге құқылы.</w:t>
      </w:r>
    </w:p>
    <w:bookmarkEnd w:id="2258"/>
    <w:bookmarkStart w:name="z2274" w:id="2259"/>
    <w:p>
      <w:pPr>
        <w:spacing w:after="0"/>
        <w:ind w:left="0"/>
        <w:jc w:val="left"/>
      </w:pPr>
      <w:r>
        <w:rPr>
          <w:rFonts w:ascii="Times New Roman"/>
          <w:b/>
          <w:i w:val="false"/>
          <w:color w:val="000000"/>
        </w:rPr>
        <w:t xml:space="preserve"> 6. Білім беру саласындағы (білім беру ұйымының жатақханасы) МЖӘ жобасының Үлгілік конкурстық құжаттамасының ережелерін түсіндіру және талқылау</w:t>
      </w:r>
    </w:p>
    <w:bookmarkEnd w:id="2259"/>
    <w:bookmarkStart w:name="z2275" w:id="2260"/>
    <w:p>
      <w:pPr>
        <w:spacing w:after="0"/>
        <w:ind w:left="0"/>
        <w:jc w:val="both"/>
      </w:pPr>
      <w:r>
        <w:rPr>
          <w:rFonts w:ascii="Times New Roman"/>
          <w:b w:val="false"/>
          <w:i w:val="false"/>
          <w:color w:val="000000"/>
          <w:sz w:val="28"/>
        </w:rPr>
        <w:t>
      29. Білім беру саласындағы (білім беру ұйымының жатақханасы) МЖӘ жобасының Үлгілік конкурстық құжаттамасын алған тұлғалар, қажет болған жағдайда, Конкурсты ұйымдастырушыға Білім беру саласындағы (білім беру ұйымының жатақханасы) МЖӘ жобасының Үлгілік конкурстық құжаттамасының ережелерін түсіндіру туралы сұрау салумен, Конкурстық өтінімдерді ұсынудың түпкілікті мерзімі өткенге дейін күнтізбелік 30 (отыз) күннен кешіктірмей жүгінеді. Конкурс қайта өткізілген жағдайда Білім беру саласындағы (білім беру ұйымының жатақханасы) МЖӘ жобасының Үлгілік конкурстық құжаттамасын алған тұлғаларды тіркеу журналына өздері туралы мәліметтер енгізілген тұлғалар, қажет болған жағдайда, Білім беру саласындағы (білім беру ұйымының жатақханасы) МЖӘ жобасының Үлгілік конкурстық құжаттамасының ережелерін түсіндіру туралы сұрау салумен Конкурстық өтінімдерді ұсынудың түпкілікті мерзімі өткенге дейін күнтізбелік 15 (он бес) күннен кешіктірмей жүгінеді.</w:t>
      </w:r>
    </w:p>
    <w:bookmarkEnd w:id="2260"/>
    <w:bookmarkStart w:name="z2276" w:id="2261"/>
    <w:p>
      <w:pPr>
        <w:spacing w:after="0"/>
        <w:ind w:left="0"/>
        <w:jc w:val="both"/>
      </w:pPr>
      <w:r>
        <w:rPr>
          <w:rFonts w:ascii="Times New Roman"/>
          <w:b w:val="false"/>
          <w:i w:val="false"/>
          <w:color w:val="000000"/>
          <w:sz w:val="28"/>
        </w:rPr>
        <w:t>
      30. Білім беру саласындағы (білім беру ұйымының жатақханасы) МЖӘ жобасының Үлгілік конкурстық құжаттамасының ережелерін түсіндіру туралы сұрау салу арнайы құрылған интернет-ресурс (веб-портал) арқылы не жазбаша түрде, қағаз жеткізгіште, бір данада, мемлекеттік немесе орыс тілінде не мемлекеттік немесе орыс тіліне нақты (нотариалды куәландырылған) аудармасын қоса берумен өзге тілде ұсынылады. Әлеуетті Жекеше әріптестің сұрау салуы Конкурсты ұйымдастырушыға жөнелтілуі және мына мекенжай бойынша: Қазақстан Республикасы, _______________ облысы, ____________ қаласы, _______ көшесі, №__, "__________" мемлекеттік мекемесі , №____ кабинетке бағытталуы тиіс. Сұрау салу заңнаманың талаптарына сәйкес жасалуы және сұрау салу түсіп отырған Әлеуетті Жекеше әріптестің атауынан және жауап жіберілуі тиіс мекенжайдан тұруы тиіс.</w:t>
      </w:r>
    </w:p>
    <w:bookmarkEnd w:id="2261"/>
    <w:bookmarkStart w:name="z2277" w:id="2262"/>
    <w:p>
      <w:pPr>
        <w:spacing w:after="0"/>
        <w:ind w:left="0"/>
        <w:jc w:val="both"/>
      </w:pPr>
      <w:r>
        <w:rPr>
          <w:rFonts w:ascii="Times New Roman"/>
          <w:b w:val="false"/>
          <w:i w:val="false"/>
          <w:color w:val="000000"/>
          <w:sz w:val="28"/>
        </w:rPr>
        <w:t>
      31. Конкурсты ұйымдастырушы сұрау салуды тіркеген күннен бастап 3 (үш) жұмыс күні ішінде оған жауап жібереді және сұрау салу кімнен түскенін көрсетпестен:</w:t>
      </w:r>
    </w:p>
    <w:bookmarkEnd w:id="2262"/>
    <w:bookmarkStart w:name="z2278" w:id="2263"/>
    <w:p>
      <w:pPr>
        <w:spacing w:after="0"/>
        <w:ind w:left="0"/>
        <w:jc w:val="both"/>
      </w:pPr>
      <w:r>
        <w:rPr>
          <w:rFonts w:ascii="Times New Roman"/>
          <w:b w:val="false"/>
          <w:i w:val="false"/>
          <w:color w:val="000000"/>
          <w:sz w:val="28"/>
        </w:rPr>
        <w:t>
      1) мұндай түсіндіруді Конкурсты ұйымдастырушы Білім беру саласындағы (білім беру ұйымының жатақханасы) МЖӘ жобасының Үлгілік конкурстық құжаттамасын ұсынған барлық Әлеуетті Жекеше әріптестерге хабарлайды;</w:t>
      </w:r>
    </w:p>
    <w:bookmarkEnd w:id="2263"/>
    <w:bookmarkStart w:name="z2279" w:id="2264"/>
    <w:p>
      <w:pPr>
        <w:spacing w:after="0"/>
        <w:ind w:left="0"/>
        <w:jc w:val="both"/>
      </w:pPr>
      <w:r>
        <w:rPr>
          <w:rFonts w:ascii="Times New Roman"/>
          <w:b w:val="false"/>
          <w:i w:val="false"/>
          <w:color w:val="000000"/>
          <w:sz w:val="28"/>
        </w:rPr>
        <w:t>
      2) Білім беру саласындағы (білім беру ұйымының жатақханасы) МЖӘ жобасының Үлгілік конкурстық құжаттамасының ережелерін түсіндіруді арнайы құрылған интернет-ресурс (веб-портал) арқылы жібереді не түсіндірудің мәтінін "______________" мемлекеттік мекемесі ресми интернет-ресурсында жариялайды.</w:t>
      </w:r>
    </w:p>
    <w:bookmarkEnd w:id="2264"/>
    <w:bookmarkStart w:name="z2280" w:id="2265"/>
    <w:p>
      <w:pPr>
        <w:spacing w:after="0"/>
        <w:ind w:left="0"/>
        <w:jc w:val="both"/>
      </w:pPr>
      <w:r>
        <w:rPr>
          <w:rFonts w:ascii="Times New Roman"/>
          <w:b w:val="false"/>
          <w:i w:val="false"/>
          <w:color w:val="000000"/>
          <w:sz w:val="28"/>
        </w:rPr>
        <w:t>
      32. Білім беру саласындағы (білім беру ұйымының жатақханасы) МЖӘ жобасының Үлгілік конкурстық құжаттамасының ережелерін түсіндіру үшін Конкурсты ұйымдастырушы Әлеуетті Жекеше әріптестермен 20</w:t>
      </w:r>
      <w:r>
        <w:rPr>
          <w:rFonts w:ascii="Times New Roman"/>
          <w:b w:val="false"/>
          <w:i w:val="false"/>
          <w:color w:val="000000"/>
          <w:sz w:val="28"/>
          <w:u w:val="single"/>
        </w:rPr>
        <w:t>__</w:t>
      </w:r>
      <w:r>
        <w:rPr>
          <w:rFonts w:ascii="Times New Roman"/>
          <w:b w:val="false"/>
          <w:i w:val="false"/>
          <w:color w:val="000000"/>
          <w:sz w:val="28"/>
        </w:rPr>
        <w:t xml:space="preserve"> жылғы "__" __________ __:00 сағатта мына мекенжай бойынша: Қазақстан Республикасы, _______________ облысы, ____________ қаласы, _______ көшесі, №__ кабинетте кездесу өткізеді.</w:t>
      </w:r>
    </w:p>
    <w:bookmarkEnd w:id="2265"/>
    <w:bookmarkStart w:name="z2281" w:id="2266"/>
    <w:p>
      <w:pPr>
        <w:spacing w:after="0"/>
        <w:ind w:left="0"/>
        <w:jc w:val="both"/>
      </w:pPr>
      <w:r>
        <w:rPr>
          <w:rFonts w:ascii="Times New Roman"/>
          <w:b w:val="false"/>
          <w:i w:val="false"/>
          <w:color w:val="000000"/>
          <w:sz w:val="28"/>
        </w:rPr>
        <w:t>
      33. Білім беру саласындағы (білім беру ұйымының жатақханасы) МЖӘ жобасының Үлгілік конкурстық құжаттамасының ережелерін түсіндіру жөніндегі кездесу қорытындысы бойынша Конкурсты ұйымдастырушы осы кездесу барысында ұсынылған дереккөздерді көрсетпестен, Білім беру саласындағы (білім беру ұйымының жатақханасы) МЖӘ жобасының Үлгілік конкурстық құжаттамасын түсіндіру туралы сұрау салулардан, сондай-ақ осы сұрау салуларға жауаптардан тұратын хаттама жасайды.</w:t>
      </w:r>
    </w:p>
    <w:bookmarkEnd w:id="2266"/>
    <w:bookmarkStart w:name="z2282" w:id="2267"/>
    <w:p>
      <w:pPr>
        <w:spacing w:after="0"/>
        <w:ind w:left="0"/>
        <w:jc w:val="both"/>
      </w:pPr>
      <w:r>
        <w:rPr>
          <w:rFonts w:ascii="Times New Roman"/>
          <w:b w:val="false"/>
          <w:i w:val="false"/>
          <w:color w:val="000000"/>
          <w:sz w:val="28"/>
        </w:rPr>
        <w:t>
      34. Әлеуетті Жекеше әріптестермен кездесудің хаттамасына Конкурсты ұйымдастырушының атынан өкілдік ететін тұлғалар, сондай-ақ Әлеуетті Жекеше әріптестер немесе олардың уәкілетті өкілдері қол қояды.</w:t>
      </w:r>
    </w:p>
    <w:bookmarkEnd w:id="2267"/>
    <w:bookmarkStart w:name="z2283" w:id="2268"/>
    <w:p>
      <w:pPr>
        <w:spacing w:after="0"/>
        <w:ind w:left="0"/>
        <w:jc w:val="both"/>
      </w:pPr>
      <w:r>
        <w:rPr>
          <w:rFonts w:ascii="Times New Roman"/>
          <w:b w:val="false"/>
          <w:i w:val="false"/>
          <w:color w:val="000000"/>
          <w:sz w:val="28"/>
        </w:rPr>
        <w:t>
      35. Аталған хаттаманың көшірмесін Конкурсты ұйымдастырушы оны ресімдеген және қол қойған күннен бастап 1 (бір) жұмыс күнінен кешіктірмей Комиссияға және Конкурсты ұйымдастырушы Білім беру саласындағы (білім беру ұйымының жатақханасы) МЖӘ жобасының Үлгілік конкурстық құжаттамасын ұсынған барлық Әлеуетті Жекеше әріптестерге жібереді.</w:t>
      </w:r>
    </w:p>
    <w:bookmarkEnd w:id="2268"/>
    <w:bookmarkStart w:name="z2284" w:id="2269"/>
    <w:p>
      <w:pPr>
        <w:spacing w:after="0"/>
        <w:ind w:left="0"/>
        <w:jc w:val="both"/>
      </w:pPr>
      <w:r>
        <w:rPr>
          <w:rFonts w:ascii="Times New Roman"/>
          <w:b w:val="false"/>
          <w:i w:val="false"/>
          <w:color w:val="000000"/>
          <w:sz w:val="28"/>
        </w:rPr>
        <w:t>
      Білім беру саласындағы (білім беру ұйымының жатақханасы) МЖӘ жобасының Үлгілік конкурстық құжаттамасының ережелерін түсіндіру туралы хаттама арнайы құрылған интернет-ресурста (веб-портал) орналастырылады не "______________" мемлекеттік мекемесі ресми интернет-ресурсында жарияланады.</w:t>
      </w:r>
    </w:p>
    <w:bookmarkEnd w:id="2269"/>
    <w:bookmarkStart w:name="z2285" w:id="2270"/>
    <w:p>
      <w:pPr>
        <w:spacing w:after="0"/>
        <w:ind w:left="0"/>
        <w:jc w:val="both"/>
      </w:pPr>
      <w:r>
        <w:rPr>
          <w:rFonts w:ascii="Times New Roman"/>
          <w:b w:val="false"/>
          <w:i w:val="false"/>
          <w:color w:val="000000"/>
          <w:sz w:val="28"/>
        </w:rPr>
        <w:t>
      36. Егер Әлеуетті Жекеше әріптестермен Білім беру саласындағы (білім беру ұйымының жатақханасы) МЖӘ жобасының Үлгілік конкурстық құжаттамасының ережелерін түсіндіру бойынша кездесу Білім беру саласындағы (білім беру ұйымының жатақханасы) МЖӘ жобасының Үлгілік конкурстық құжаттамасының 32-тармағында белгіленген уақыт пен күні Әлеуетті Жекеше әріптестердің немесе олардың уәкілетті өкілдерінің келмеуі себебінен болмай қалса, Конкурсты ұйымдастырушы көрсетілген күннен бастап 1 (бір) жұмыс күні ішінде осы факт туралы Комиссияға жазбаша хабарлайды.</w:t>
      </w:r>
    </w:p>
    <w:bookmarkEnd w:id="2270"/>
    <w:bookmarkStart w:name="z2286" w:id="2271"/>
    <w:p>
      <w:pPr>
        <w:spacing w:after="0"/>
        <w:ind w:left="0"/>
        <w:jc w:val="both"/>
      </w:pPr>
      <w:r>
        <w:rPr>
          <w:rFonts w:ascii="Times New Roman"/>
          <w:b w:val="false"/>
          <w:i w:val="false"/>
          <w:color w:val="000000"/>
          <w:sz w:val="28"/>
        </w:rPr>
        <w:t>
      37. Әлеуетті Жекеше әріптестерден МЖӘ жобасының қаржылық, заңды және өзге де қажетті параметрлері, мемлекеттік қолдау шаралары, Жекеше әріптесті және өзге де шешімдерді іріктеу өлшемшарттары бойынша оңтайлы шешімдерді қалыптастыру мақсатында ұсыныстар түскен жағдайда, Конкурсты ұйымдастырушы мүдделі Әлеуетті Жекеше әріптестердің әрқайсысының қажеттіліктері мен мүмкіндіктерін ескере отырып, қажет болған жағдайда бәсекелі диалог ұйымдастырады. Заңнамаға сәйкес, бәсекелі диалогқа қатысушылардың барлығы оны жүргізу барысында алынған ақпараттың құпиялылығын сақтайды.</w:t>
      </w:r>
    </w:p>
    <w:bookmarkEnd w:id="2271"/>
    <w:bookmarkStart w:name="z2287" w:id="2272"/>
    <w:p>
      <w:pPr>
        <w:spacing w:after="0"/>
        <w:ind w:left="0"/>
        <w:jc w:val="left"/>
      </w:pPr>
      <w:r>
        <w:rPr>
          <w:rFonts w:ascii="Times New Roman"/>
          <w:b/>
          <w:i w:val="false"/>
          <w:color w:val="000000"/>
        </w:rPr>
        <w:t xml:space="preserve"> 7. Білім беру саласындағы (білім беру ұйымының жатақханасы) МЖӘ жобасының Үлгілік конкурстық құжаттамасына өзгерістер және/немесе толықтырулар енгізу</w:t>
      </w:r>
    </w:p>
    <w:bookmarkEnd w:id="2272"/>
    <w:bookmarkStart w:name="z2288" w:id="2273"/>
    <w:p>
      <w:pPr>
        <w:spacing w:after="0"/>
        <w:ind w:left="0"/>
        <w:jc w:val="both"/>
      </w:pPr>
      <w:r>
        <w:rPr>
          <w:rFonts w:ascii="Times New Roman"/>
          <w:b w:val="false"/>
          <w:i w:val="false"/>
          <w:color w:val="000000"/>
          <w:sz w:val="28"/>
        </w:rPr>
        <w:t>
      38. Конкурсты ұйымдастырушы Конкурстық өтінімдерді ұсынудың түпкілікті мерзімі өткенге дейін күнтізбелік 20 (жиырма) күннен кешіктірмей, ал конкурсты қайтадан өткізген кезде – күнтізбелік 10 (он) күннен кешіктірмей өз бастамасымен немесе Әлеуетті Жекеше әріптестің сұрау салуына жауап ретінде Білім беру саласындағы (білім беру ұйымының жатақханасы) МЖӘ жобасының Үлгілік конкурстық құжаттамасына өзгерістер және/немесе толықтырулар енгізе алады.</w:t>
      </w:r>
    </w:p>
    <w:bookmarkEnd w:id="2273"/>
    <w:bookmarkStart w:name="z2289" w:id="2274"/>
    <w:p>
      <w:pPr>
        <w:spacing w:after="0"/>
        <w:ind w:left="0"/>
        <w:jc w:val="both"/>
      </w:pPr>
      <w:r>
        <w:rPr>
          <w:rFonts w:ascii="Times New Roman"/>
          <w:b w:val="false"/>
          <w:i w:val="false"/>
          <w:color w:val="000000"/>
          <w:sz w:val="28"/>
        </w:rPr>
        <w:t>
      39. Конкурсты ұйымдастырушы Білім беру саласындағы (білім беру ұйымының жатақханасы) МЖӘ жобасының Үлгілік конкурстық құжаттамасына өзгерістер және/немесе толықтырулар енгізу туралы шешім қабылдаған күннен бастап 1 (бір) жұмыс күнінен кешіктірмей, барлық Әлеуетті Жекеше әріптестерге Білім беру саласындағы (білім беру ұйымының жатақханасы) МЖӘ жобасының Үлгілік конкурстық құжаттамасына енгізілген өзгерістер және (немесе) толықтырулар мәтінін жолдайды. Бұл ретте Конкурсты ұйымдастырушы Конкурстық өтінімдерді ұсыну мерзімін Әлеуетті Жекеше әріптестердің Конкурстық өтінімдердегі өзгерістер және (немесе) толықтыруларды ескеруі үшін, кемінде күнтізбелік 30 (отыз) күн мерзіміне, ал Жекеше әріптесті айқындау жөніндегі конкурс қайта өткізілген кезде, кемінде күнтізбелік 15 (он бес) күн мерзіміне ұзартады.</w:t>
      </w:r>
    </w:p>
    <w:bookmarkEnd w:id="2274"/>
    <w:bookmarkStart w:name="z2290" w:id="2275"/>
    <w:p>
      <w:pPr>
        <w:spacing w:after="0"/>
        <w:ind w:left="0"/>
        <w:jc w:val="both"/>
      </w:pPr>
      <w:r>
        <w:rPr>
          <w:rFonts w:ascii="Times New Roman"/>
          <w:b w:val="false"/>
          <w:i w:val="false"/>
          <w:color w:val="000000"/>
          <w:sz w:val="28"/>
        </w:rPr>
        <w:t>
      40. Енгізілген өзгерістер және/немесе толықтырулар міндетті күшке ие болады.</w:t>
      </w:r>
    </w:p>
    <w:bookmarkEnd w:id="2275"/>
    <w:bookmarkStart w:name="z2291" w:id="2276"/>
    <w:p>
      <w:pPr>
        <w:spacing w:after="0"/>
        <w:ind w:left="0"/>
        <w:jc w:val="both"/>
      </w:pPr>
      <w:r>
        <w:rPr>
          <w:rFonts w:ascii="Times New Roman"/>
          <w:b w:val="false"/>
          <w:i w:val="false"/>
          <w:color w:val="000000"/>
          <w:sz w:val="28"/>
        </w:rPr>
        <w:t>
      41. Білім беру саласындағы (білім беру ұйымының жатақханасы) МЖӘ жобасының Үлгілік конкурстық құжаттамасына өзгерістер және/немесе толықтырулар енгізу Қағидаларда белгіленген тәртіппен жүзеге асырылады.</w:t>
      </w:r>
    </w:p>
    <w:bookmarkEnd w:id="2276"/>
    <w:bookmarkStart w:name="z2292" w:id="2277"/>
    <w:p>
      <w:pPr>
        <w:spacing w:after="0"/>
        <w:ind w:left="0"/>
        <w:jc w:val="left"/>
      </w:pPr>
      <w:r>
        <w:rPr>
          <w:rFonts w:ascii="Times New Roman"/>
          <w:b/>
          <w:i w:val="false"/>
          <w:color w:val="000000"/>
        </w:rPr>
        <w:t xml:space="preserve"> 8. Мемлекеттік қолдаудың түрлері және көлемдері, сондай-ақ Жекеше әріптестің шығындарды өтеу және кірістерді алу көздері</w:t>
      </w:r>
    </w:p>
    <w:bookmarkEnd w:id="2277"/>
    <w:bookmarkStart w:name="z2293" w:id="2278"/>
    <w:p>
      <w:pPr>
        <w:spacing w:after="0"/>
        <w:ind w:left="0"/>
        <w:jc w:val="both"/>
      </w:pPr>
      <w:r>
        <w:rPr>
          <w:rFonts w:ascii="Times New Roman"/>
          <w:b w:val="false"/>
          <w:i w:val="false"/>
          <w:color w:val="000000"/>
          <w:sz w:val="28"/>
        </w:rPr>
        <w:t>
      42. Жекеше әріптес МЖӘ жобасын іске асыру кезеңінде Білім беру саласындағы (білім беру ұйымының жатақханасы) МЖӘ жобасының Үлгілік конкурстық құжаттамасына 1-қосымшаға сәйкес мемлекеттік қолдау шараларын алуға, шығындарды өтеуге және кірістер алуға (керегін көрсету) құқығы бар.</w:t>
      </w:r>
    </w:p>
    <w:bookmarkEnd w:id="2278"/>
    <w:bookmarkStart w:name="z2294" w:id="2279"/>
    <w:p>
      <w:pPr>
        <w:spacing w:after="0"/>
        <w:ind w:left="0"/>
        <w:jc w:val="both"/>
      </w:pPr>
      <w:r>
        <w:rPr>
          <w:rFonts w:ascii="Times New Roman"/>
          <w:b w:val="false"/>
          <w:i w:val="false"/>
          <w:color w:val="000000"/>
          <w:sz w:val="28"/>
        </w:rPr>
        <w:t>
      43. Мемлекеттік қолдау шараларын төлеудің, шығындарды өтеудің және кірістер алудың (керегін көрсету) мөлшері, тәртібі және мерзімдері заңнамаға сәйкес Үлгілік шартта белгіленеді.</w:t>
      </w:r>
    </w:p>
    <w:bookmarkEnd w:id="2279"/>
    <w:bookmarkStart w:name="z2295" w:id="2280"/>
    <w:p>
      <w:pPr>
        <w:spacing w:after="0"/>
        <w:ind w:left="0"/>
        <w:jc w:val="left"/>
      </w:pPr>
      <w:r>
        <w:rPr>
          <w:rFonts w:ascii="Times New Roman"/>
          <w:b/>
          <w:i w:val="false"/>
          <w:color w:val="000000"/>
        </w:rPr>
        <w:t xml:space="preserve"> 9. Біліктілік іріктеу</w:t>
      </w:r>
    </w:p>
    <w:bookmarkEnd w:id="2280"/>
    <w:bookmarkStart w:name="z2296" w:id="2281"/>
    <w:p>
      <w:pPr>
        <w:spacing w:after="0"/>
        <w:ind w:left="0"/>
        <w:jc w:val="both"/>
      </w:pPr>
      <w:r>
        <w:rPr>
          <w:rFonts w:ascii="Times New Roman"/>
          <w:b w:val="false"/>
          <w:i w:val="false"/>
          <w:color w:val="000000"/>
          <w:sz w:val="28"/>
        </w:rPr>
        <w:t xml:space="preserve">
      44. Заңның </w:t>
      </w:r>
      <w:r>
        <w:rPr>
          <w:rFonts w:ascii="Times New Roman"/>
          <w:b w:val="false"/>
          <w:i w:val="false"/>
          <w:color w:val="000000"/>
          <w:sz w:val="28"/>
        </w:rPr>
        <w:t>32-бабына</w:t>
      </w:r>
      <w:r>
        <w:rPr>
          <w:rFonts w:ascii="Times New Roman"/>
          <w:b w:val="false"/>
          <w:i w:val="false"/>
          <w:color w:val="000000"/>
          <w:sz w:val="28"/>
        </w:rPr>
        <w:t xml:space="preserve"> сәйкес, Конкурсқа қатысу үшін Әлеуетті Жекеше әріптес мынадай біліктілік талаптарына сай келуге тиіс:</w:t>
      </w:r>
    </w:p>
    <w:bookmarkEnd w:id="2281"/>
    <w:bookmarkStart w:name="z2297" w:id="2282"/>
    <w:p>
      <w:pPr>
        <w:spacing w:after="0"/>
        <w:ind w:left="0"/>
        <w:jc w:val="both"/>
      </w:pPr>
      <w:r>
        <w:rPr>
          <w:rFonts w:ascii="Times New Roman"/>
          <w:b w:val="false"/>
          <w:i w:val="false"/>
          <w:color w:val="000000"/>
          <w:sz w:val="28"/>
        </w:rPr>
        <w:t>
      1) құқық қабілеттілігінің (заңды тұлғалар үшін) және азаматтық әрекет қабілеттілігінің (дара кәсіпкер үшін) болуы;</w:t>
      </w:r>
    </w:p>
    <w:bookmarkEnd w:id="2282"/>
    <w:bookmarkStart w:name="z2298" w:id="2283"/>
    <w:p>
      <w:pPr>
        <w:spacing w:after="0"/>
        <w:ind w:left="0"/>
        <w:jc w:val="both"/>
      </w:pPr>
      <w:r>
        <w:rPr>
          <w:rFonts w:ascii="Times New Roman"/>
          <w:b w:val="false"/>
          <w:i w:val="false"/>
          <w:color w:val="000000"/>
          <w:sz w:val="28"/>
        </w:rPr>
        <w:t>
      2) төлем қабілеттілігінің болуы, салық берешегінің болмауы;</w:t>
      </w:r>
    </w:p>
    <w:bookmarkEnd w:id="2283"/>
    <w:bookmarkStart w:name="z2299" w:id="2284"/>
    <w:p>
      <w:pPr>
        <w:spacing w:after="0"/>
        <w:ind w:left="0"/>
        <w:jc w:val="both"/>
      </w:pPr>
      <w:r>
        <w:rPr>
          <w:rFonts w:ascii="Times New Roman"/>
          <w:b w:val="false"/>
          <w:i w:val="false"/>
          <w:color w:val="000000"/>
          <w:sz w:val="28"/>
        </w:rPr>
        <w:t>
      3) Үлгілік шарт бойынша міндеттемелерді орындау үшін қажетті қаржылық және (немесе) материалдық және (немесе) еңбек ресурстарының болуы;</w:t>
      </w:r>
    </w:p>
    <w:bookmarkEnd w:id="2284"/>
    <w:bookmarkStart w:name="z2300" w:id="2285"/>
    <w:p>
      <w:pPr>
        <w:spacing w:after="0"/>
        <w:ind w:left="0"/>
        <w:jc w:val="both"/>
      </w:pPr>
      <w:r>
        <w:rPr>
          <w:rFonts w:ascii="Times New Roman"/>
          <w:b w:val="false"/>
          <w:i w:val="false"/>
          <w:color w:val="000000"/>
          <w:sz w:val="28"/>
        </w:rPr>
        <w:t>
      4) банкроттық не тарату рәсіміне жатпау, оның мүлкіне тыйым салынбауға тиіс, заңнамаға сәйкес оның қаржылық-шаруашылық қызметі тоқтатыла тұрмауға тиіс;</w:t>
      </w:r>
    </w:p>
    <w:bookmarkEnd w:id="2285"/>
    <w:bookmarkStart w:name="z2301" w:id="2286"/>
    <w:p>
      <w:pPr>
        <w:spacing w:after="0"/>
        <w:ind w:left="0"/>
        <w:jc w:val="both"/>
      </w:pPr>
      <w:r>
        <w:rPr>
          <w:rFonts w:ascii="Times New Roman"/>
          <w:b w:val="false"/>
          <w:i w:val="false"/>
          <w:color w:val="000000"/>
          <w:sz w:val="28"/>
        </w:rPr>
        <w:t>
      5) соңғы үш жыл ішінде жасалған МЖӘ Үлгілік шарттары бойынша міндеттемелерді орындамағаны және (немесе) тиісінше орындамағаны үшін жосықсыз Әлеуетті Жекеше әріптес деп тану туралы заңды күшіне енген сот шешімі негізінде жауаптылыққа тартылмауға тиіс.</w:t>
      </w:r>
    </w:p>
    <w:bookmarkEnd w:id="2286"/>
    <w:bookmarkStart w:name="z2302" w:id="2287"/>
    <w:p>
      <w:pPr>
        <w:spacing w:after="0"/>
        <w:ind w:left="0"/>
        <w:jc w:val="both"/>
      </w:pPr>
      <w:r>
        <w:rPr>
          <w:rFonts w:ascii="Times New Roman"/>
          <w:b w:val="false"/>
          <w:i w:val="false"/>
          <w:color w:val="000000"/>
          <w:sz w:val="28"/>
        </w:rPr>
        <w:t>
      45. Әлеуетті Жекеше әріптес МЖӘ жобасын меншікті қаражатымен немесе қарыз қаражатын тарту арқылы қаржыландыруға құқылы.</w:t>
      </w:r>
    </w:p>
    <w:bookmarkEnd w:id="2287"/>
    <w:bookmarkStart w:name="z2303" w:id="2288"/>
    <w:p>
      <w:pPr>
        <w:spacing w:after="0"/>
        <w:ind w:left="0"/>
        <w:jc w:val="both"/>
      </w:pPr>
      <w:r>
        <w:rPr>
          <w:rFonts w:ascii="Times New Roman"/>
          <w:b w:val="false"/>
          <w:i w:val="false"/>
          <w:color w:val="000000"/>
          <w:sz w:val="28"/>
        </w:rPr>
        <w:t>
      46. Конкурсты ұйымдастырушы Әлеуетті Жекеше әріптеске Заңда көзделмеген біліктілік талаптарын қоюға құқылы емес. Әлеуетті Жекеше әріптес біліктілік талаптарына қатысты емес ақпаратты ұсынбауға құқылы.</w:t>
      </w:r>
    </w:p>
    <w:bookmarkEnd w:id="2288"/>
    <w:bookmarkStart w:name="z2304" w:id="2289"/>
    <w:p>
      <w:pPr>
        <w:spacing w:after="0"/>
        <w:ind w:left="0"/>
        <w:jc w:val="both"/>
      </w:pPr>
      <w:r>
        <w:rPr>
          <w:rFonts w:ascii="Times New Roman"/>
          <w:b w:val="false"/>
          <w:i w:val="false"/>
          <w:color w:val="000000"/>
          <w:sz w:val="28"/>
        </w:rPr>
        <w:t>
      47. Әлеуетті Жекеше әріптестердің қойылатын біліктілік талаптарына сәйкестігін растайтын құжаттарды ұсыну 20 __ жылғы "___"__________ ___:00 сағатқа дейін жүзеге асырылады.</w:t>
      </w:r>
    </w:p>
    <w:bookmarkEnd w:id="2289"/>
    <w:bookmarkStart w:name="z2305" w:id="2290"/>
    <w:p>
      <w:pPr>
        <w:spacing w:after="0"/>
        <w:ind w:left="0"/>
        <w:jc w:val="both"/>
      </w:pPr>
      <w:r>
        <w:rPr>
          <w:rFonts w:ascii="Times New Roman"/>
          <w:b w:val="false"/>
          <w:i w:val="false"/>
          <w:color w:val="000000"/>
          <w:sz w:val="28"/>
        </w:rPr>
        <w:t>
      48. Қағидаларға сәйкес, Әлеуетті Жекеше әріптес оның біліктілік талаптарына сәйкестігін растау үшін Конкурсты ұйымдастырушыға Білім беру саласындағы (білім беру ұйымының жатақханасы) МЖӘ жобасының Үлгілік конкурстық құжаттамасына 3-қосымшада келтірілген құжаттарды ұсынады.</w:t>
      </w:r>
    </w:p>
    <w:bookmarkEnd w:id="2290"/>
    <w:bookmarkStart w:name="z2306" w:id="2291"/>
    <w:p>
      <w:pPr>
        <w:spacing w:after="0"/>
        <w:ind w:left="0"/>
        <w:jc w:val="both"/>
      </w:pPr>
      <w:r>
        <w:rPr>
          <w:rFonts w:ascii="Times New Roman"/>
          <w:b w:val="false"/>
          <w:i w:val="false"/>
          <w:color w:val="000000"/>
          <w:sz w:val="28"/>
        </w:rPr>
        <w:t>
      49. Әлеуетті Жекеше әріптес біліктілік талаптарына сәйкестікке анық емес ақпарат ұсынған жағдайда, сот оны жосықсыз Әлеуетті Жекеше әріптес деп таныған кезден бастап кейінгі үш жыл бойы Жекеше әріптесті айқындау жөніндегі конкурсқа қатысуға жіберілмейді.</w:t>
      </w:r>
    </w:p>
    <w:bookmarkEnd w:id="2291"/>
    <w:bookmarkStart w:name="z2307" w:id="2292"/>
    <w:p>
      <w:pPr>
        <w:spacing w:after="0"/>
        <w:ind w:left="0"/>
        <w:jc w:val="both"/>
      </w:pPr>
      <w:r>
        <w:rPr>
          <w:rFonts w:ascii="Times New Roman"/>
          <w:b w:val="false"/>
          <w:i w:val="false"/>
          <w:color w:val="000000"/>
          <w:sz w:val="28"/>
        </w:rPr>
        <w:t>
      50. Әлеуетті Жекеше әріптес ұсынатын біліктілік талаптары бойынша ақпараттың анықтығын Комиссия, Конкурсты ұйымдастырушы, уәкілетті мемлекеттік органдар Конкурсты өткізудің кез келген сатысында анықтай алады.</w:t>
      </w:r>
    </w:p>
    <w:bookmarkEnd w:id="2292"/>
    <w:bookmarkStart w:name="z2308" w:id="2293"/>
    <w:p>
      <w:pPr>
        <w:spacing w:after="0"/>
        <w:ind w:left="0"/>
        <w:jc w:val="both"/>
      </w:pPr>
      <w:r>
        <w:rPr>
          <w:rFonts w:ascii="Times New Roman"/>
          <w:b w:val="false"/>
          <w:i w:val="false"/>
          <w:color w:val="000000"/>
          <w:sz w:val="28"/>
        </w:rPr>
        <w:t>
      51. Әлеуетті Жекеше әріптестің біліктілік талаптары бойынша анық емес ақпарат ұсыну фактісін анықтаған тұлғалар осындай факт анықталған күннен бастап 3 (үш) жұмыс күнінен кешіктірмей, Конкурсты ұйымдастырушыны және мемлекеттік жоспарлау жөніндегі орталық уәкілетті органды анық емес ақпарат ұсыну фактісін растайтын құжаттардың көшірмелерін хабарламаға қоса бере отырып, бұл туралы жазбаша хабардар етеді және Қағидаларға сәйкес шаралар қабылдайды.</w:t>
      </w:r>
    </w:p>
    <w:bookmarkEnd w:id="2293"/>
    <w:bookmarkStart w:name="z2309" w:id="2294"/>
    <w:p>
      <w:pPr>
        <w:spacing w:after="0"/>
        <w:ind w:left="0"/>
        <w:jc w:val="both"/>
      </w:pPr>
      <w:r>
        <w:rPr>
          <w:rFonts w:ascii="Times New Roman"/>
          <w:b w:val="false"/>
          <w:i w:val="false"/>
          <w:color w:val="000000"/>
          <w:sz w:val="28"/>
        </w:rPr>
        <w:t>
      52. Конкурсты ұйымдастырушы біліктілік іріктеуді Әлеуетті Жекеше әріптестердің біліктілік талаптарына сәйкестігін бағалауды жүргізу арқылы құжаттарды ұсыну мерзімі аяқталған кезден бастап 15 (он бес) жұмыс күні ішінде жүзеге асырады.</w:t>
      </w:r>
    </w:p>
    <w:bookmarkEnd w:id="2294"/>
    <w:bookmarkStart w:name="z2310" w:id="2295"/>
    <w:p>
      <w:pPr>
        <w:spacing w:after="0"/>
        <w:ind w:left="0"/>
        <w:jc w:val="both"/>
      </w:pPr>
      <w:r>
        <w:rPr>
          <w:rFonts w:ascii="Times New Roman"/>
          <w:b w:val="false"/>
          <w:i w:val="false"/>
          <w:color w:val="000000"/>
          <w:sz w:val="28"/>
        </w:rPr>
        <w:t>
      53. Әлеуетті Жекеше әріптестердің қойылатын біліктілік талаптарына сәйкестігін растайтын құжаттарда талаптарға сәйкес келмеулер анықталған жағдайда Конкурсты ұйымдастырушы Әлеуетті Жекеше әріптеске анықталған сәйкессіздіктерді жою туралы 10 (он) күнтізбелік күн ішінде хабарлайды.</w:t>
      </w:r>
    </w:p>
    <w:bookmarkEnd w:id="2295"/>
    <w:bookmarkStart w:name="z2311" w:id="2296"/>
    <w:p>
      <w:pPr>
        <w:spacing w:after="0"/>
        <w:ind w:left="0"/>
        <w:jc w:val="both"/>
      </w:pPr>
      <w:r>
        <w:rPr>
          <w:rFonts w:ascii="Times New Roman"/>
          <w:b w:val="false"/>
          <w:i w:val="false"/>
          <w:color w:val="000000"/>
          <w:sz w:val="28"/>
        </w:rPr>
        <w:t>
      Хабарламаны жолдаған күннен бастап және тиісті құжаттарды ұсынғанға дейін біліктілік іріктеуді өткізу мерзімдері тоқтатылады.</w:t>
      </w:r>
    </w:p>
    <w:bookmarkEnd w:id="2296"/>
    <w:bookmarkStart w:name="z2312" w:id="2297"/>
    <w:p>
      <w:pPr>
        <w:spacing w:after="0"/>
        <w:ind w:left="0"/>
        <w:jc w:val="both"/>
      </w:pPr>
      <w:r>
        <w:rPr>
          <w:rFonts w:ascii="Times New Roman"/>
          <w:b w:val="false"/>
          <w:i w:val="false"/>
          <w:color w:val="000000"/>
          <w:sz w:val="28"/>
        </w:rPr>
        <w:t>
      Тиісті құжаттарды хабарламада белгіленген мерзімнен кеш ұсынған Әлеуетті Жекеше әріптес біліктілік іріктеуден өтпеген деп танылады.</w:t>
      </w:r>
    </w:p>
    <w:bookmarkEnd w:id="2297"/>
    <w:bookmarkStart w:name="z2313" w:id="2298"/>
    <w:p>
      <w:pPr>
        <w:spacing w:after="0"/>
        <w:ind w:left="0"/>
        <w:jc w:val="both"/>
      </w:pPr>
      <w:r>
        <w:rPr>
          <w:rFonts w:ascii="Times New Roman"/>
          <w:b w:val="false"/>
          <w:i w:val="false"/>
          <w:color w:val="000000"/>
          <w:sz w:val="28"/>
        </w:rPr>
        <w:t>
      54. Конкурсты ұйымдастырушы бағалау нәтижелерін біліктілік іріктеу аяқталған күннен бастап 2 (екі) жұмыс күні ішінде Әлеуетті Жекеше әріптестерге жолдайды.</w:t>
      </w:r>
    </w:p>
    <w:bookmarkEnd w:id="2298"/>
    <w:bookmarkStart w:name="z2314" w:id="2299"/>
    <w:p>
      <w:pPr>
        <w:spacing w:after="0"/>
        <w:ind w:left="0"/>
        <w:jc w:val="both"/>
      </w:pPr>
      <w:r>
        <w:rPr>
          <w:rFonts w:ascii="Times New Roman"/>
          <w:b w:val="false"/>
          <w:i w:val="false"/>
          <w:color w:val="000000"/>
          <w:sz w:val="28"/>
        </w:rPr>
        <w:t xml:space="preserve">
      55. Біліктілік іріктеуден өткен Әлеуетті Жекеше әріптес Заңның </w:t>
      </w:r>
      <w:r>
        <w:rPr>
          <w:rFonts w:ascii="Times New Roman"/>
          <w:b w:val="false"/>
          <w:i w:val="false"/>
          <w:color w:val="000000"/>
          <w:sz w:val="28"/>
        </w:rPr>
        <w:t>34-бабына</w:t>
      </w:r>
      <w:r>
        <w:rPr>
          <w:rFonts w:ascii="Times New Roman"/>
          <w:b w:val="false"/>
          <w:i w:val="false"/>
          <w:color w:val="000000"/>
          <w:sz w:val="28"/>
        </w:rPr>
        <w:t xml:space="preserve"> сәйкес Конкурсқа қатысушы деп танылады.</w:t>
      </w:r>
    </w:p>
    <w:bookmarkEnd w:id="2299"/>
    <w:bookmarkStart w:name="z2315" w:id="2300"/>
    <w:p>
      <w:pPr>
        <w:spacing w:after="0"/>
        <w:ind w:left="0"/>
        <w:jc w:val="left"/>
      </w:pPr>
      <w:r>
        <w:rPr>
          <w:rFonts w:ascii="Times New Roman"/>
          <w:b/>
          <w:i w:val="false"/>
          <w:color w:val="000000"/>
        </w:rPr>
        <w:t xml:space="preserve"> 10. Конкурсқа қатысуға байланысты шектеулер </w:t>
      </w:r>
    </w:p>
    <w:bookmarkEnd w:id="2300"/>
    <w:bookmarkStart w:name="z2316" w:id="2301"/>
    <w:p>
      <w:pPr>
        <w:spacing w:after="0"/>
        <w:ind w:left="0"/>
        <w:jc w:val="both"/>
      </w:pPr>
      <w:r>
        <w:rPr>
          <w:rFonts w:ascii="Times New Roman"/>
          <w:b w:val="false"/>
          <w:i w:val="false"/>
          <w:color w:val="000000"/>
          <w:sz w:val="28"/>
        </w:rPr>
        <w:t xml:space="preserve">
      56. Заңның </w:t>
      </w:r>
      <w:r>
        <w:rPr>
          <w:rFonts w:ascii="Times New Roman"/>
          <w:b w:val="false"/>
          <w:i w:val="false"/>
          <w:color w:val="000000"/>
          <w:sz w:val="28"/>
        </w:rPr>
        <w:t>33-бабына</w:t>
      </w:r>
      <w:r>
        <w:rPr>
          <w:rFonts w:ascii="Times New Roman"/>
          <w:b w:val="false"/>
          <w:i w:val="false"/>
          <w:color w:val="000000"/>
          <w:sz w:val="28"/>
        </w:rPr>
        <w:t xml:space="preserve"> сәйкес, Әлеуетті Жекеше әріптес егер:</w:t>
      </w:r>
    </w:p>
    <w:bookmarkEnd w:id="2301"/>
    <w:bookmarkStart w:name="z2317" w:id="2302"/>
    <w:p>
      <w:pPr>
        <w:spacing w:after="0"/>
        <w:ind w:left="0"/>
        <w:jc w:val="both"/>
      </w:pPr>
      <w:r>
        <w:rPr>
          <w:rFonts w:ascii="Times New Roman"/>
          <w:b w:val="false"/>
          <w:i w:val="false"/>
          <w:color w:val="000000"/>
          <w:sz w:val="28"/>
        </w:rPr>
        <w:t>
      1) осы Әлеуетті Жекеше әріптес басшыларының және (немесе) осы Әлеуетті Жекеше әріптестің уәкілетті өкілінің жақын туыстарының, жұбайының (зайыбының) немесе жекжаттарының Жекеше әріптесті айқындау туралы шешім қабылдау құқығы болса не Конкурсты ұйымдастырушының өкілі болып табылса;</w:t>
      </w:r>
    </w:p>
    <w:bookmarkEnd w:id="2302"/>
    <w:bookmarkStart w:name="z2318" w:id="2303"/>
    <w:p>
      <w:pPr>
        <w:spacing w:after="0"/>
        <w:ind w:left="0"/>
        <w:jc w:val="both"/>
      </w:pPr>
      <w:r>
        <w:rPr>
          <w:rFonts w:ascii="Times New Roman"/>
          <w:b w:val="false"/>
          <w:i w:val="false"/>
          <w:color w:val="000000"/>
          <w:sz w:val="28"/>
        </w:rPr>
        <w:t>
      2) Әлеуетті Жекеше әріптестің баланстық құны тиісті негізгі қаражат құнының он пайызынан асатын мүлкіне тыйым салынса;</w:t>
      </w:r>
    </w:p>
    <w:bookmarkEnd w:id="2303"/>
    <w:bookmarkStart w:name="z2319" w:id="2304"/>
    <w:p>
      <w:pPr>
        <w:spacing w:after="0"/>
        <w:ind w:left="0"/>
        <w:jc w:val="both"/>
      </w:pPr>
      <w:r>
        <w:rPr>
          <w:rFonts w:ascii="Times New Roman"/>
          <w:b w:val="false"/>
          <w:i w:val="false"/>
          <w:color w:val="000000"/>
          <w:sz w:val="28"/>
        </w:rPr>
        <w:t>
      3) Әлеуетті Жекеше әріптестің атқарушылық құжаттар бойынша орындалмаған міндеттемелері болса және атқарушылық құжаттардың орындалуын қамтамасыз ету саласындағы уәкілетті орган Борышкерлердің бірыңғай тізіліміне енгізсе;</w:t>
      </w:r>
    </w:p>
    <w:bookmarkEnd w:id="2304"/>
    <w:bookmarkStart w:name="z2320" w:id="2305"/>
    <w:p>
      <w:pPr>
        <w:spacing w:after="0"/>
        <w:ind w:left="0"/>
        <w:jc w:val="both"/>
      </w:pPr>
      <w:r>
        <w:rPr>
          <w:rFonts w:ascii="Times New Roman"/>
          <w:b w:val="false"/>
          <w:i w:val="false"/>
          <w:color w:val="000000"/>
          <w:sz w:val="28"/>
        </w:rPr>
        <w:t>
      4) Әлеуетті Жекеше әріптестің қаржылық-шаруашылық қызметі Заңнамаға не Әлеуетті Жекеше әріптес-Қазақстан Республикасының бейрезиденті мемлекетінің заңнамасына сәйкес тоқтатыла тұрса, Конкурсқа қатысуға құқылы емес.</w:t>
      </w:r>
    </w:p>
    <w:bookmarkEnd w:id="2305"/>
    <w:bookmarkStart w:name="z2321" w:id="2306"/>
    <w:p>
      <w:pPr>
        <w:spacing w:after="0"/>
        <w:ind w:left="0"/>
        <w:jc w:val="both"/>
      </w:pPr>
      <w:r>
        <w:rPr>
          <w:rFonts w:ascii="Times New Roman"/>
          <w:b w:val="false"/>
          <w:i w:val="false"/>
          <w:color w:val="000000"/>
          <w:sz w:val="28"/>
        </w:rPr>
        <w:t>
      57. Әлеуетті Жекеше әріптес пен Әлеуетті Жекеше әріптестің үлестес тұлғасының Жекеше әріптестің айқындауы бойынша бір Конкурсқа қатысуға құқығы жоқ.</w:t>
      </w:r>
    </w:p>
    <w:bookmarkEnd w:id="2306"/>
    <w:bookmarkStart w:name="z2322" w:id="2307"/>
    <w:p>
      <w:pPr>
        <w:spacing w:after="0"/>
        <w:ind w:left="0"/>
        <w:jc w:val="left"/>
      </w:pPr>
      <w:r>
        <w:rPr>
          <w:rFonts w:ascii="Times New Roman"/>
          <w:b/>
          <w:i w:val="false"/>
          <w:color w:val="000000"/>
        </w:rPr>
        <w:t xml:space="preserve"> 11. Конкурстық өтінім</w:t>
      </w:r>
    </w:p>
    <w:bookmarkEnd w:id="2307"/>
    <w:bookmarkStart w:name="z2323" w:id="2308"/>
    <w:p>
      <w:pPr>
        <w:spacing w:after="0"/>
        <w:ind w:left="0"/>
        <w:jc w:val="both"/>
      </w:pPr>
      <w:r>
        <w:rPr>
          <w:rFonts w:ascii="Times New Roman"/>
          <w:b w:val="false"/>
          <w:i w:val="false"/>
          <w:color w:val="000000"/>
          <w:sz w:val="28"/>
        </w:rPr>
        <w:t>
      58. Конкурсқа қатысу үшін Әлеуетті Жекеше әріптестер Конкурсты ұйымдастырушыға Заңнаманың және Білім беру саласындағы (білім беру ұйымының жатақханасы) МЖӘ жобасының Үлгілік конкурстық құжаттамасының талаптарына сәйкес дайындалған және ұсынылған Конкурстық өтінімдерді ұсынады.</w:t>
      </w:r>
    </w:p>
    <w:bookmarkEnd w:id="2308"/>
    <w:bookmarkStart w:name="z2324" w:id="2309"/>
    <w:p>
      <w:pPr>
        <w:spacing w:after="0"/>
        <w:ind w:left="0"/>
        <w:jc w:val="both"/>
      </w:pPr>
      <w:r>
        <w:rPr>
          <w:rFonts w:ascii="Times New Roman"/>
          <w:b w:val="false"/>
          <w:i w:val="false"/>
          <w:color w:val="000000"/>
          <w:sz w:val="28"/>
        </w:rPr>
        <w:t>
      59. Конкурстық өтінім Білім беру саласындағы (білім беру ұйымының жатақханасы) МЖӘ жобасының Үлгілік конкурстық құжаттамасына 4-қосымшада белгіленген нысан бойынша ресімделеді және оның ішінде мынадай ақпаратты қамтиды:</w:t>
      </w:r>
    </w:p>
    <w:bookmarkEnd w:id="2309"/>
    <w:bookmarkStart w:name="z2325" w:id="2310"/>
    <w:p>
      <w:pPr>
        <w:spacing w:after="0"/>
        <w:ind w:left="0"/>
        <w:jc w:val="both"/>
      </w:pPr>
      <w:r>
        <w:rPr>
          <w:rFonts w:ascii="Times New Roman"/>
          <w:b w:val="false"/>
          <w:i w:val="false"/>
          <w:color w:val="000000"/>
          <w:sz w:val="28"/>
        </w:rPr>
        <w:t>
      1) қаржылық-экономикалық шешімдер (ұсыныстар):</w:t>
      </w:r>
    </w:p>
    <w:bookmarkEnd w:id="2310"/>
    <w:bookmarkStart w:name="z2326" w:id="2311"/>
    <w:p>
      <w:pPr>
        <w:spacing w:after="0"/>
        <w:ind w:left="0"/>
        <w:jc w:val="both"/>
      </w:pPr>
      <w:r>
        <w:rPr>
          <w:rFonts w:ascii="Times New Roman"/>
          <w:b w:val="false"/>
          <w:i w:val="false"/>
          <w:color w:val="000000"/>
          <w:sz w:val="28"/>
        </w:rPr>
        <w:t>
      қаржылық-экономикалық модель;</w:t>
      </w:r>
    </w:p>
    <w:bookmarkEnd w:id="2311"/>
    <w:bookmarkStart w:name="z2327" w:id="2312"/>
    <w:p>
      <w:pPr>
        <w:spacing w:after="0"/>
        <w:ind w:left="0"/>
        <w:jc w:val="both"/>
      </w:pPr>
      <w:r>
        <w:rPr>
          <w:rFonts w:ascii="Times New Roman"/>
          <w:b w:val="false"/>
          <w:i w:val="false"/>
          <w:color w:val="000000"/>
          <w:sz w:val="28"/>
        </w:rPr>
        <w:t>
      МЖӘ жобасының тәуекелдерін бөлу және бағалау;</w:t>
      </w:r>
    </w:p>
    <w:bookmarkEnd w:id="2312"/>
    <w:bookmarkStart w:name="z2328" w:id="2313"/>
    <w:p>
      <w:pPr>
        <w:spacing w:after="0"/>
        <w:ind w:left="0"/>
        <w:jc w:val="both"/>
      </w:pPr>
      <w:r>
        <w:rPr>
          <w:rFonts w:ascii="Times New Roman"/>
          <w:b w:val="false"/>
          <w:i w:val="false"/>
          <w:color w:val="000000"/>
          <w:sz w:val="28"/>
        </w:rPr>
        <w:t>
      МЖӘ жобасына салынатын меншікті және қарыз қаражаттарының көлемі.</w:t>
      </w:r>
    </w:p>
    <w:bookmarkEnd w:id="2313"/>
    <w:bookmarkStart w:name="z2329" w:id="2314"/>
    <w:p>
      <w:pPr>
        <w:spacing w:after="0"/>
        <w:ind w:left="0"/>
        <w:jc w:val="both"/>
      </w:pPr>
      <w:r>
        <w:rPr>
          <w:rFonts w:ascii="Times New Roman"/>
          <w:b w:val="false"/>
          <w:i w:val="false"/>
          <w:color w:val="000000"/>
          <w:sz w:val="28"/>
        </w:rPr>
        <w:t>
      2) технологиялық және басқа шешімдер (ұсыныстар):</w:t>
      </w:r>
    </w:p>
    <w:bookmarkEnd w:id="2314"/>
    <w:bookmarkStart w:name="z2330" w:id="2315"/>
    <w:p>
      <w:pPr>
        <w:spacing w:after="0"/>
        <w:ind w:left="0"/>
        <w:jc w:val="both"/>
      </w:pPr>
      <w:r>
        <w:rPr>
          <w:rFonts w:ascii="Times New Roman"/>
          <w:b w:val="false"/>
          <w:i w:val="false"/>
          <w:color w:val="000000"/>
          <w:sz w:val="28"/>
        </w:rPr>
        <w:t>
      МЖӘ объектісін пайдалану процесінде энергия үнемдеу және энергия тиімділігі бойынша шешімдерді қамтитын жаңа технологияларды тарту;</w:t>
      </w:r>
    </w:p>
    <w:bookmarkEnd w:id="2315"/>
    <w:bookmarkStart w:name="z2331" w:id="2316"/>
    <w:p>
      <w:pPr>
        <w:spacing w:after="0"/>
        <w:ind w:left="0"/>
        <w:jc w:val="both"/>
      </w:pPr>
      <w:r>
        <w:rPr>
          <w:rFonts w:ascii="Times New Roman"/>
          <w:b w:val="false"/>
          <w:i w:val="false"/>
          <w:color w:val="000000"/>
          <w:sz w:val="28"/>
        </w:rPr>
        <w:t>
      қаржылық жабу кезеңінің аяқталу күнінен бастап есептелетін МЖӘ объектісін салу мерзімі;</w:t>
      </w:r>
    </w:p>
    <w:bookmarkEnd w:id="2316"/>
    <w:bookmarkStart w:name="z2332" w:id="2317"/>
    <w:p>
      <w:pPr>
        <w:spacing w:after="0"/>
        <w:ind w:left="0"/>
        <w:jc w:val="both"/>
      </w:pPr>
      <w:r>
        <w:rPr>
          <w:rFonts w:ascii="Times New Roman"/>
          <w:b w:val="false"/>
          <w:i w:val="false"/>
          <w:color w:val="000000"/>
          <w:sz w:val="28"/>
        </w:rPr>
        <w:t>
      жергілікті қамту бойынша міндеттемелер (МЖӘ объектісін салу және пайдалану кезеңінде);</w:t>
      </w:r>
    </w:p>
    <w:bookmarkEnd w:id="2317"/>
    <w:bookmarkStart w:name="z2333" w:id="2318"/>
    <w:p>
      <w:pPr>
        <w:spacing w:after="0"/>
        <w:ind w:left="0"/>
        <w:jc w:val="both"/>
      </w:pPr>
      <w:r>
        <w:rPr>
          <w:rFonts w:ascii="Times New Roman"/>
          <w:b w:val="false"/>
          <w:i w:val="false"/>
          <w:color w:val="000000"/>
          <w:sz w:val="28"/>
        </w:rPr>
        <w:t>
      білім беру саласында іске асырылған жобалар тәжірибесі;</w:t>
      </w:r>
    </w:p>
    <w:bookmarkEnd w:id="2318"/>
    <w:bookmarkStart w:name="z2334" w:id="2319"/>
    <w:p>
      <w:pPr>
        <w:spacing w:after="0"/>
        <w:ind w:left="0"/>
        <w:jc w:val="both"/>
      </w:pPr>
      <w:r>
        <w:rPr>
          <w:rFonts w:ascii="Times New Roman"/>
          <w:b w:val="false"/>
          <w:i w:val="false"/>
          <w:color w:val="000000"/>
          <w:sz w:val="28"/>
        </w:rPr>
        <w:t>
      білікті мамандардың болуы.</w:t>
      </w:r>
    </w:p>
    <w:bookmarkEnd w:id="2319"/>
    <w:bookmarkStart w:name="z2335" w:id="2320"/>
    <w:p>
      <w:pPr>
        <w:spacing w:after="0"/>
        <w:ind w:left="0"/>
        <w:jc w:val="left"/>
      </w:pPr>
      <w:r>
        <w:rPr>
          <w:rFonts w:ascii="Times New Roman"/>
          <w:b/>
          <w:i w:val="false"/>
          <w:color w:val="000000"/>
        </w:rPr>
        <w:t xml:space="preserve"> 12. Конкурстық өтінімдерді қамтамасыз ету</w:t>
      </w:r>
    </w:p>
    <w:bookmarkEnd w:id="2320"/>
    <w:bookmarkStart w:name="z2336" w:id="2321"/>
    <w:p>
      <w:pPr>
        <w:spacing w:after="0"/>
        <w:ind w:left="0"/>
        <w:jc w:val="both"/>
      </w:pPr>
      <w:r>
        <w:rPr>
          <w:rFonts w:ascii="Times New Roman"/>
          <w:b w:val="false"/>
          <w:i w:val="false"/>
          <w:color w:val="000000"/>
          <w:sz w:val="28"/>
        </w:rPr>
        <w:t>
      60. Әлеуетті Жекеше әріптес Конкурстық өтінімді қамтамасыз етуді:</w:t>
      </w:r>
    </w:p>
    <w:bookmarkEnd w:id="2321"/>
    <w:bookmarkStart w:name="z2337" w:id="2322"/>
    <w:p>
      <w:pPr>
        <w:spacing w:after="0"/>
        <w:ind w:left="0"/>
        <w:jc w:val="both"/>
      </w:pPr>
      <w:r>
        <w:rPr>
          <w:rFonts w:ascii="Times New Roman"/>
          <w:b w:val="false"/>
          <w:i w:val="false"/>
          <w:color w:val="000000"/>
          <w:sz w:val="28"/>
        </w:rPr>
        <w:t>
      1) Конкурстық өтінімдерді ұсыну мерзімі өткеннен кейін өзінің Конкурстық өтінімін кері қайтарып алмайтынына не өзгертпейтініне және/немесе толықтырмайтынына;</w:t>
      </w:r>
    </w:p>
    <w:bookmarkEnd w:id="2322"/>
    <w:bookmarkStart w:name="z2338" w:id="2323"/>
    <w:p>
      <w:pPr>
        <w:spacing w:after="0"/>
        <w:ind w:left="0"/>
        <w:jc w:val="both"/>
      </w:pPr>
      <w:r>
        <w:rPr>
          <w:rFonts w:ascii="Times New Roman"/>
          <w:b w:val="false"/>
          <w:i w:val="false"/>
          <w:color w:val="000000"/>
          <w:sz w:val="28"/>
        </w:rPr>
        <w:t>
      2) оны Конкурстың жеңімпазы деп айқындаған жағдайда, Шарт жасасатындығына кепіл ретінде енгізеді.</w:t>
      </w:r>
    </w:p>
    <w:bookmarkEnd w:id="2323"/>
    <w:bookmarkStart w:name="z2339" w:id="2324"/>
    <w:p>
      <w:pPr>
        <w:spacing w:after="0"/>
        <w:ind w:left="0"/>
        <w:jc w:val="both"/>
      </w:pPr>
      <w:r>
        <w:rPr>
          <w:rFonts w:ascii="Times New Roman"/>
          <w:b w:val="false"/>
          <w:i w:val="false"/>
          <w:color w:val="000000"/>
          <w:sz w:val="28"/>
        </w:rPr>
        <w:t>
      61. Конкурсқа қатысуға Конкурстық өтінімді қамтамасыз ету Үлгілік шарт бойынша болжанған инвестициялардың құнының оннан бір пайызы мөлшерінде енгізіледі.</w:t>
      </w:r>
    </w:p>
    <w:bookmarkEnd w:id="2324"/>
    <w:bookmarkStart w:name="z2340" w:id="2325"/>
    <w:p>
      <w:pPr>
        <w:spacing w:after="0"/>
        <w:ind w:left="0"/>
        <w:jc w:val="both"/>
      </w:pPr>
      <w:r>
        <w:rPr>
          <w:rFonts w:ascii="Times New Roman"/>
          <w:b w:val="false"/>
          <w:i w:val="false"/>
          <w:color w:val="000000"/>
          <w:sz w:val="28"/>
        </w:rPr>
        <w:t>
      62. Әлеуетті Жекеше әріптес Конкурстық өтінімді қамтамасыз етудің мынадай түрлерінің бірін:</w:t>
      </w:r>
    </w:p>
    <w:bookmarkEnd w:id="2325"/>
    <w:bookmarkStart w:name="z2341" w:id="2326"/>
    <w:p>
      <w:pPr>
        <w:spacing w:after="0"/>
        <w:ind w:left="0"/>
        <w:jc w:val="both"/>
      </w:pPr>
      <w:r>
        <w:rPr>
          <w:rFonts w:ascii="Times New Roman"/>
          <w:b w:val="false"/>
          <w:i w:val="false"/>
          <w:color w:val="000000"/>
          <w:sz w:val="28"/>
        </w:rPr>
        <w:t xml:space="preserve">
      1) "__________" мемлекеттік мекемесі </w:t>
      </w:r>
    </w:p>
    <w:bookmarkEnd w:id="2326"/>
    <w:bookmarkStart w:name="z2342" w:id="2327"/>
    <w:p>
      <w:pPr>
        <w:spacing w:after="0"/>
        <w:ind w:left="0"/>
        <w:jc w:val="both"/>
      </w:pPr>
      <w:r>
        <w:rPr>
          <w:rFonts w:ascii="Times New Roman"/>
          <w:b w:val="false"/>
          <w:i w:val="false"/>
          <w:color w:val="000000"/>
          <w:sz w:val="28"/>
        </w:rPr>
        <w:t>
      __________ (елді мекеннің атауын және орналасқан жерін көрсету), __________ көшесі, ___</w:t>
      </w:r>
    </w:p>
    <w:bookmarkEnd w:id="2327"/>
    <w:bookmarkStart w:name="z2343" w:id="2328"/>
    <w:p>
      <w:pPr>
        <w:spacing w:after="0"/>
        <w:ind w:left="0"/>
        <w:jc w:val="both"/>
      </w:pPr>
      <w:r>
        <w:rPr>
          <w:rFonts w:ascii="Times New Roman"/>
          <w:b w:val="false"/>
          <w:i w:val="false"/>
          <w:color w:val="000000"/>
          <w:sz w:val="28"/>
        </w:rPr>
        <w:t>
      Бизнес-сәйкестендіру нөмірі ___________</w:t>
      </w:r>
    </w:p>
    <w:bookmarkEnd w:id="2328"/>
    <w:bookmarkStart w:name="z2344" w:id="2329"/>
    <w:p>
      <w:pPr>
        <w:spacing w:after="0"/>
        <w:ind w:left="0"/>
        <w:jc w:val="both"/>
      </w:pPr>
      <w:r>
        <w:rPr>
          <w:rFonts w:ascii="Times New Roman"/>
          <w:b w:val="false"/>
          <w:i w:val="false"/>
          <w:color w:val="000000"/>
          <w:sz w:val="28"/>
        </w:rPr>
        <w:t xml:space="preserve">
      Жеке сәйкестендіру коды _______________      </w:t>
      </w:r>
    </w:p>
    <w:bookmarkEnd w:id="2329"/>
    <w:bookmarkStart w:name="z2345" w:id="2330"/>
    <w:p>
      <w:pPr>
        <w:spacing w:after="0"/>
        <w:ind w:left="0"/>
        <w:jc w:val="both"/>
      </w:pPr>
      <w:r>
        <w:rPr>
          <w:rFonts w:ascii="Times New Roman"/>
          <w:b w:val="false"/>
          <w:i w:val="false"/>
          <w:color w:val="000000"/>
          <w:sz w:val="28"/>
        </w:rPr>
        <w:t xml:space="preserve">
      "ҚР Қаржы министрлігі Қазынашылық комитетінің __________ бойынша Қазынашылық департаменті" мемлекеттік мекемесі </w:t>
      </w:r>
    </w:p>
    <w:bookmarkEnd w:id="2330"/>
    <w:bookmarkStart w:name="z2346" w:id="2331"/>
    <w:p>
      <w:pPr>
        <w:spacing w:after="0"/>
        <w:ind w:left="0"/>
        <w:jc w:val="both"/>
      </w:pPr>
      <w:r>
        <w:rPr>
          <w:rFonts w:ascii="Times New Roman"/>
          <w:b w:val="false"/>
          <w:i w:val="false"/>
          <w:color w:val="000000"/>
          <w:sz w:val="28"/>
        </w:rPr>
        <w:t>
      Банктік сәйкестендіру коды __________ шотына енгізілетін кепілдікті ақшалай жарнаны;</w:t>
      </w:r>
    </w:p>
    <w:bookmarkEnd w:id="2331"/>
    <w:bookmarkStart w:name="z2347" w:id="2332"/>
    <w:p>
      <w:pPr>
        <w:spacing w:after="0"/>
        <w:ind w:left="0"/>
        <w:jc w:val="both"/>
      </w:pPr>
      <w:r>
        <w:rPr>
          <w:rFonts w:ascii="Times New Roman"/>
          <w:b w:val="false"/>
          <w:i w:val="false"/>
          <w:color w:val="000000"/>
          <w:sz w:val="28"/>
        </w:rPr>
        <w:t>
      2) банк кепілдігін таңдайды.</w:t>
      </w:r>
    </w:p>
    <w:bookmarkEnd w:id="2332"/>
    <w:bookmarkStart w:name="z2348" w:id="2333"/>
    <w:p>
      <w:pPr>
        <w:spacing w:after="0"/>
        <w:ind w:left="0"/>
        <w:jc w:val="both"/>
      </w:pPr>
      <w:r>
        <w:rPr>
          <w:rFonts w:ascii="Times New Roman"/>
          <w:b w:val="false"/>
          <w:i w:val="false"/>
          <w:color w:val="000000"/>
          <w:sz w:val="28"/>
        </w:rPr>
        <w:t>
      63. Әлеуетті Жекеше әріптестің оның Конкурстық өтінімінің қолданылу мерзімі өткенге дейін енгізілген кепілдікті ақшалай жарнаға тұтастай не оның бір бөлігін талап ету құқығының үшінші тұлғаларда туындауына әкеп соқтыратын әрекеттер жасауына жол берілмейді.</w:t>
      </w:r>
    </w:p>
    <w:bookmarkEnd w:id="2333"/>
    <w:bookmarkStart w:name="z2349" w:id="2334"/>
    <w:p>
      <w:pPr>
        <w:spacing w:after="0"/>
        <w:ind w:left="0"/>
        <w:jc w:val="both"/>
      </w:pPr>
      <w:r>
        <w:rPr>
          <w:rFonts w:ascii="Times New Roman"/>
          <w:b w:val="false"/>
          <w:i w:val="false"/>
          <w:color w:val="000000"/>
          <w:sz w:val="28"/>
        </w:rPr>
        <w:t>
      64. Мына:</w:t>
      </w:r>
    </w:p>
    <w:bookmarkEnd w:id="2334"/>
    <w:bookmarkStart w:name="z2350" w:id="2335"/>
    <w:p>
      <w:pPr>
        <w:spacing w:after="0"/>
        <w:ind w:left="0"/>
        <w:jc w:val="both"/>
      </w:pPr>
      <w:r>
        <w:rPr>
          <w:rFonts w:ascii="Times New Roman"/>
          <w:b w:val="false"/>
          <w:i w:val="false"/>
          <w:color w:val="000000"/>
          <w:sz w:val="28"/>
        </w:rPr>
        <w:t>
      1) Әлеуетті Жекеше әріптес Конкурстық өтінімдер ұсынудың түпкілікті мерзімі өткеннен кейін Конкурстық өтінімді кері қайтарып алған не өзгерткен және/немесе толықтырған;</w:t>
      </w:r>
    </w:p>
    <w:bookmarkEnd w:id="2335"/>
    <w:bookmarkStart w:name="z2351" w:id="2336"/>
    <w:p>
      <w:pPr>
        <w:spacing w:after="0"/>
        <w:ind w:left="0"/>
        <w:jc w:val="both"/>
      </w:pPr>
      <w:r>
        <w:rPr>
          <w:rFonts w:ascii="Times New Roman"/>
          <w:b w:val="false"/>
          <w:i w:val="false"/>
          <w:color w:val="000000"/>
          <w:sz w:val="28"/>
        </w:rPr>
        <w:t>
      2) Конкурс жеңімпазы болып айқындалған Әлеуетті Жекеше әріптес МЖӘ Үлгілік шартын жасасудан жалтарған жағдайларды қоспағанда, Конкурсты ұйымдастырушының Әлеуетті Жекеше әріптес енгізген кепілдікті ақшалай жарнаны пайдалануына жол берілмейді.</w:t>
      </w:r>
    </w:p>
    <w:bookmarkEnd w:id="2336"/>
    <w:bookmarkStart w:name="z2352" w:id="2337"/>
    <w:p>
      <w:pPr>
        <w:spacing w:after="0"/>
        <w:ind w:left="0"/>
        <w:jc w:val="both"/>
      </w:pPr>
      <w:r>
        <w:rPr>
          <w:rFonts w:ascii="Times New Roman"/>
          <w:b w:val="false"/>
          <w:i w:val="false"/>
          <w:color w:val="000000"/>
          <w:sz w:val="28"/>
        </w:rPr>
        <w:t>
      Осы тармақта көзделген жағдайлардың бірі орын алған кезде Конкурстық өтінімді қамтамасыз ету сомасы тиісті бюджет кірісінің есебіне жатқызылады.</w:t>
      </w:r>
    </w:p>
    <w:bookmarkEnd w:id="2337"/>
    <w:bookmarkStart w:name="z2353" w:id="2338"/>
    <w:p>
      <w:pPr>
        <w:spacing w:after="0"/>
        <w:ind w:left="0"/>
        <w:jc w:val="both"/>
      </w:pPr>
      <w:r>
        <w:rPr>
          <w:rFonts w:ascii="Times New Roman"/>
          <w:b w:val="false"/>
          <w:i w:val="false"/>
          <w:color w:val="000000"/>
          <w:sz w:val="28"/>
        </w:rPr>
        <w:t>
      65. Конкурсты ұйымдастырушы Әлеуетті Жекеше әріптеске ол енгізген Конкурстық өтінімді қамтамасыз етуді мынадай жағдайлардың бірі орын алған күннен бастап үш жұмыс күні ішінде қайтарады:</w:t>
      </w:r>
    </w:p>
    <w:bookmarkEnd w:id="2338"/>
    <w:bookmarkStart w:name="z2354" w:id="2339"/>
    <w:p>
      <w:pPr>
        <w:spacing w:after="0"/>
        <w:ind w:left="0"/>
        <w:jc w:val="both"/>
      </w:pPr>
      <w:r>
        <w:rPr>
          <w:rFonts w:ascii="Times New Roman"/>
          <w:b w:val="false"/>
          <w:i w:val="false"/>
          <w:color w:val="000000"/>
          <w:sz w:val="28"/>
        </w:rPr>
        <w:t>
      1) осы Әлеуетті Жекеше әріптестің Конкурстық өтінімдер ұсынудың түпкілікті мерзімі өткенге дейін өзінің Конкурстық өтінімін кері қайтарып алуы;</w:t>
      </w:r>
    </w:p>
    <w:bookmarkEnd w:id="2339"/>
    <w:bookmarkStart w:name="z2355" w:id="2340"/>
    <w:p>
      <w:pPr>
        <w:spacing w:after="0"/>
        <w:ind w:left="0"/>
        <w:jc w:val="both"/>
      </w:pPr>
      <w:r>
        <w:rPr>
          <w:rFonts w:ascii="Times New Roman"/>
          <w:b w:val="false"/>
          <w:i w:val="false"/>
          <w:color w:val="000000"/>
          <w:sz w:val="28"/>
        </w:rPr>
        <w:t>
      2) Конкурсқа қатысуға рұқсат беру туралы хаттамаға қол қою. Аталған жағдай Конкурсқа қатысушылар деп танылған Әлеуетті Жекеше әріптестерге қолданылмайды;</w:t>
      </w:r>
    </w:p>
    <w:bookmarkEnd w:id="2340"/>
    <w:bookmarkStart w:name="z2356" w:id="2341"/>
    <w:p>
      <w:pPr>
        <w:spacing w:after="0"/>
        <w:ind w:left="0"/>
        <w:jc w:val="both"/>
      </w:pPr>
      <w:r>
        <w:rPr>
          <w:rFonts w:ascii="Times New Roman"/>
          <w:b w:val="false"/>
          <w:i w:val="false"/>
          <w:color w:val="000000"/>
          <w:sz w:val="28"/>
        </w:rPr>
        <w:t>
      3) Конкурс қорытындылары туралы хаттамаға қол қою. Аталған жағдай Конкурс жеңімпазы болып айқындалған Конкурсқа қатысушыға қолданылмайды;</w:t>
      </w:r>
    </w:p>
    <w:bookmarkEnd w:id="2341"/>
    <w:bookmarkStart w:name="z2357" w:id="2342"/>
    <w:p>
      <w:pPr>
        <w:spacing w:after="0"/>
        <w:ind w:left="0"/>
        <w:jc w:val="both"/>
      </w:pPr>
      <w:r>
        <w:rPr>
          <w:rFonts w:ascii="Times New Roman"/>
          <w:b w:val="false"/>
          <w:i w:val="false"/>
          <w:color w:val="000000"/>
          <w:sz w:val="28"/>
        </w:rPr>
        <w:t>
      4) Үлгілік шарттың күшіне енуі;</w:t>
      </w:r>
    </w:p>
    <w:bookmarkEnd w:id="2342"/>
    <w:bookmarkStart w:name="z2358" w:id="2343"/>
    <w:p>
      <w:pPr>
        <w:spacing w:after="0"/>
        <w:ind w:left="0"/>
        <w:jc w:val="both"/>
      </w:pPr>
      <w:r>
        <w:rPr>
          <w:rFonts w:ascii="Times New Roman"/>
          <w:b w:val="false"/>
          <w:i w:val="false"/>
          <w:color w:val="000000"/>
          <w:sz w:val="28"/>
        </w:rPr>
        <w:t>
      5) Әлеуетті Жекеше әріптестің Конкурстық өтінімінің қолданылу мерзімінің өтуі.</w:t>
      </w:r>
    </w:p>
    <w:bookmarkEnd w:id="2343"/>
    <w:bookmarkStart w:name="z2359" w:id="2344"/>
    <w:p>
      <w:pPr>
        <w:spacing w:after="0"/>
        <w:ind w:left="0"/>
        <w:jc w:val="left"/>
      </w:pPr>
      <w:r>
        <w:rPr>
          <w:rFonts w:ascii="Times New Roman"/>
          <w:b/>
          <w:i w:val="false"/>
          <w:color w:val="000000"/>
        </w:rPr>
        <w:t xml:space="preserve"> 13. Конкурсқа қатысу үшін ұсынылатын құжаттарды ресімдеу және енгізу тәртібі</w:t>
      </w:r>
    </w:p>
    <w:bookmarkEnd w:id="2344"/>
    <w:bookmarkStart w:name="z2360" w:id="2345"/>
    <w:p>
      <w:pPr>
        <w:spacing w:after="0"/>
        <w:ind w:left="0"/>
        <w:jc w:val="both"/>
      </w:pPr>
      <w:r>
        <w:rPr>
          <w:rFonts w:ascii="Times New Roman"/>
          <w:b w:val="false"/>
          <w:i w:val="false"/>
          <w:color w:val="000000"/>
          <w:sz w:val="28"/>
        </w:rPr>
        <w:t>
      66. Конкурстық өтінімді Әлеуетті Жекеше әріптестер Білім беру саласындағы (білім беру ұйымының жатақханасы) МЖӘ жобасының Үлгілік конкурстық құжаттамасының 78-тармағында көрсетілген, оларды ұсынудың түпкілікті мерзімі өткенге дейін тігілген, беттері нөмірленген және әрбір бетіне қол қойылған, соңғы бетіне қолы мен мөрі қойылған түрінде жабылған Конвертте ұсынады.</w:t>
      </w:r>
    </w:p>
    <w:bookmarkEnd w:id="2345"/>
    <w:bookmarkStart w:name="z2361" w:id="2346"/>
    <w:p>
      <w:pPr>
        <w:spacing w:after="0"/>
        <w:ind w:left="0"/>
        <w:jc w:val="both"/>
      </w:pPr>
      <w:r>
        <w:rPr>
          <w:rFonts w:ascii="Times New Roman"/>
          <w:b w:val="false"/>
          <w:i w:val="false"/>
          <w:color w:val="000000"/>
          <w:sz w:val="28"/>
        </w:rPr>
        <w:t>
      67. Конверт:</w:t>
      </w:r>
    </w:p>
    <w:bookmarkEnd w:id="2346"/>
    <w:bookmarkStart w:name="z2362" w:id="2347"/>
    <w:p>
      <w:pPr>
        <w:spacing w:after="0"/>
        <w:ind w:left="0"/>
        <w:jc w:val="both"/>
      </w:pPr>
      <w:r>
        <w:rPr>
          <w:rFonts w:ascii="Times New Roman"/>
          <w:b w:val="false"/>
          <w:i w:val="false"/>
          <w:color w:val="000000"/>
          <w:sz w:val="28"/>
        </w:rPr>
        <w:t>
      1) Әлеуетті Жекеше әріптестің толық атауы мен пошталық мекенжайы (егер ол "кешіккен" болып жарияланатын болса, Конкурстық өтінімді ашпай, кері қайтару мақсатында);</w:t>
      </w:r>
    </w:p>
    <w:bookmarkEnd w:id="2347"/>
    <w:bookmarkStart w:name="z2363" w:id="2348"/>
    <w:p>
      <w:pPr>
        <w:spacing w:after="0"/>
        <w:ind w:left="0"/>
        <w:jc w:val="both"/>
      </w:pPr>
      <w:r>
        <w:rPr>
          <w:rFonts w:ascii="Times New Roman"/>
          <w:b w:val="false"/>
          <w:i w:val="false"/>
          <w:color w:val="000000"/>
          <w:sz w:val="28"/>
        </w:rPr>
        <w:t>
      2) Конкурсты ұйымдастырушының толық атауы мен мекенжайы:</w:t>
      </w:r>
    </w:p>
    <w:bookmarkEnd w:id="2348"/>
    <w:bookmarkStart w:name="z2364" w:id="2349"/>
    <w:p>
      <w:pPr>
        <w:spacing w:after="0"/>
        <w:ind w:left="0"/>
        <w:jc w:val="both"/>
      </w:pPr>
      <w:r>
        <w:rPr>
          <w:rFonts w:ascii="Times New Roman"/>
          <w:b w:val="false"/>
          <w:i w:val="false"/>
          <w:color w:val="000000"/>
          <w:sz w:val="28"/>
        </w:rPr>
        <w:t>
      "__________" мемлекеттік мекемесі , Қазақстан Республикасы, __________ (елді мекеннің атауын және орналасқан жерін көрсету), _________ көшесі, __, №___ кабинет, тел. 8 (____) __-__-__;</w:t>
      </w:r>
    </w:p>
    <w:bookmarkEnd w:id="2349"/>
    <w:bookmarkStart w:name="z2365" w:id="2350"/>
    <w:p>
      <w:pPr>
        <w:spacing w:after="0"/>
        <w:ind w:left="0"/>
        <w:jc w:val="both"/>
      </w:pPr>
      <w:r>
        <w:rPr>
          <w:rFonts w:ascii="Times New Roman"/>
          <w:b w:val="false"/>
          <w:i w:val="false"/>
          <w:color w:val="000000"/>
          <w:sz w:val="28"/>
        </w:rPr>
        <w:t>
      3) конкурстың атауы:</w:t>
      </w:r>
    </w:p>
    <w:bookmarkEnd w:id="2350"/>
    <w:bookmarkStart w:name="z2366" w:id="2351"/>
    <w:p>
      <w:pPr>
        <w:spacing w:after="0"/>
        <w:ind w:left="0"/>
        <w:jc w:val="both"/>
      </w:pPr>
      <w:r>
        <w:rPr>
          <w:rFonts w:ascii="Times New Roman"/>
          <w:b w:val="false"/>
          <w:i w:val="false"/>
          <w:color w:val="000000"/>
          <w:sz w:val="28"/>
        </w:rPr>
        <w:t>
      "__________ (елді мекеннің атауын және орналасқан жерін көрсету) ____ ОРЫНҒА АРНАЛҒАН СТУДЕНТТІК ЖАТАҚХАНА САЛУ ЖӘНЕ ПАЙДАЛАНУ" МЖӘ ЖОБАСЫ БОЙЫНША ЖЕКЕШЕ ӘРІПТЕСТІ ТАҢДАУ ЖӨНІНДЕГІ КОНКУРС";</w:t>
      </w:r>
    </w:p>
    <w:bookmarkEnd w:id="2351"/>
    <w:bookmarkStart w:name="z2367" w:id="2352"/>
    <w:p>
      <w:pPr>
        <w:spacing w:after="0"/>
        <w:ind w:left="0"/>
        <w:jc w:val="both"/>
      </w:pPr>
      <w:r>
        <w:rPr>
          <w:rFonts w:ascii="Times New Roman"/>
          <w:b w:val="false"/>
          <w:i w:val="false"/>
          <w:color w:val="000000"/>
          <w:sz w:val="28"/>
        </w:rPr>
        <w:t>
      4) сондай-ақ: "20__ ЖЫЛҒЫ "__" ______ __-00 САҒАТҚА ДЕЙІН АШЫЛМАСЫН" мәтіні көрсетіле отырып, Конкурсты ұйымдастырушыға жолдануы тиіс.</w:t>
      </w:r>
    </w:p>
    <w:bookmarkEnd w:id="2352"/>
    <w:bookmarkStart w:name="z2368" w:id="2353"/>
    <w:p>
      <w:pPr>
        <w:spacing w:after="0"/>
        <w:ind w:left="0"/>
        <w:jc w:val="both"/>
      </w:pPr>
      <w:r>
        <w:rPr>
          <w:rFonts w:ascii="Times New Roman"/>
          <w:b w:val="false"/>
          <w:i w:val="false"/>
          <w:color w:val="000000"/>
          <w:sz w:val="28"/>
        </w:rPr>
        <w:t>
      68. Конкурсқа қатысуға өтінімдерді Әлеуетті Жекеше әріптестер не олардың уәкілетті өкілдері Конкурсты ұйымдастырушыға қолма-қол немесе тапсырысты пошта байланысын пайдалану арқылы ұсынады.</w:t>
      </w:r>
    </w:p>
    <w:bookmarkEnd w:id="2353"/>
    <w:bookmarkStart w:name="z2369" w:id="2354"/>
    <w:p>
      <w:pPr>
        <w:spacing w:after="0"/>
        <w:ind w:left="0"/>
        <w:jc w:val="both"/>
      </w:pPr>
      <w:r>
        <w:rPr>
          <w:rFonts w:ascii="Times New Roman"/>
          <w:b w:val="false"/>
          <w:i w:val="false"/>
          <w:color w:val="000000"/>
          <w:sz w:val="28"/>
        </w:rPr>
        <w:t>
      69. Конкурсты ұйымдастырушы Конкурстық өтінімдері бар конверттерді Білім беру саласындағы (білім беру ұйымының жатақханасы) МЖӘ жобасының Үлгілік конкурстық құжаттамасында белгіленген мерзім ішінде қабылдайды және оларды ұсыну сәтінен бастап Конкурстық өтінімдерді тіркеу журналына тіркеуді жүзеге асырады.</w:t>
      </w:r>
    </w:p>
    <w:bookmarkEnd w:id="2354"/>
    <w:bookmarkStart w:name="z2370" w:id="2355"/>
    <w:p>
      <w:pPr>
        <w:spacing w:after="0"/>
        <w:ind w:left="0"/>
        <w:jc w:val="both"/>
      </w:pPr>
      <w:r>
        <w:rPr>
          <w:rFonts w:ascii="Times New Roman"/>
          <w:b w:val="false"/>
          <w:i w:val="false"/>
          <w:color w:val="000000"/>
          <w:sz w:val="28"/>
        </w:rPr>
        <w:t>
      70. Конвертке Конкурстық өтінімді құрайтын құжаттардың тізімдемесі де салынады. Тізімдеме Білім беру саласындағы (білім беру ұйымының жатақханасы) МЖӘ жобасының Үлгілік конкурстық құжаттамасында көрсетілген талаптарға сәйкес тілде ұсынылуы, оған Әлеуетті Жекеше әріптестің бірінші басшысы не бірінші басшының міндетін атқарушы не уәкілетті өкілі қол қоюы және Әлеуетті Жекеше әріптестің мөрімен расталуы тиіс.</w:t>
      </w:r>
    </w:p>
    <w:bookmarkEnd w:id="2355"/>
    <w:bookmarkStart w:name="z2371" w:id="2356"/>
    <w:p>
      <w:pPr>
        <w:spacing w:after="0"/>
        <w:ind w:left="0"/>
        <w:jc w:val="both"/>
      </w:pPr>
      <w:r>
        <w:rPr>
          <w:rFonts w:ascii="Times New Roman"/>
          <w:b w:val="false"/>
          <w:i w:val="false"/>
          <w:color w:val="000000"/>
          <w:sz w:val="28"/>
        </w:rPr>
        <w:t>
      71. Қаржылық-экономикалық модельді қоспағанда, Конкурстық өтінімді құрайтын құжаттар және Конкурсқа ұсынылатын өзге де құжаттар жазбаша (баспа) және электронды түрде, оның ішінде сканерленген түрде ұсынылуы тиіс.</w:t>
      </w:r>
    </w:p>
    <w:bookmarkEnd w:id="2356"/>
    <w:bookmarkStart w:name="z2372" w:id="2357"/>
    <w:p>
      <w:pPr>
        <w:spacing w:after="0"/>
        <w:ind w:left="0"/>
        <w:jc w:val="both"/>
      </w:pPr>
      <w:r>
        <w:rPr>
          <w:rFonts w:ascii="Times New Roman"/>
          <w:b w:val="false"/>
          <w:i w:val="false"/>
          <w:color w:val="000000"/>
          <w:sz w:val="28"/>
        </w:rPr>
        <w:t>
      72. Конкурсты ұйымдастырушы:</w:t>
      </w:r>
    </w:p>
    <w:bookmarkEnd w:id="2357"/>
    <w:bookmarkStart w:name="z2373" w:id="2358"/>
    <w:p>
      <w:pPr>
        <w:spacing w:after="0"/>
        <w:ind w:left="0"/>
        <w:jc w:val="both"/>
      </w:pPr>
      <w:r>
        <w:rPr>
          <w:rFonts w:ascii="Times New Roman"/>
          <w:b w:val="false"/>
          <w:i w:val="false"/>
          <w:color w:val="000000"/>
          <w:sz w:val="28"/>
        </w:rPr>
        <w:t>
      1) Әлеуетті Жекеше әріптес атынан өтінімі бар Конвертті ұсынған Әлеуетті Жекеше әріптестің өкілінің өкілеттігін құжаттамалық растаудың болуын тексереді;</w:t>
      </w:r>
    </w:p>
    <w:bookmarkEnd w:id="2358"/>
    <w:bookmarkStart w:name="z2374" w:id="2359"/>
    <w:p>
      <w:pPr>
        <w:spacing w:after="0"/>
        <w:ind w:left="0"/>
        <w:jc w:val="both"/>
      </w:pPr>
      <w:r>
        <w:rPr>
          <w:rFonts w:ascii="Times New Roman"/>
          <w:b w:val="false"/>
          <w:i w:val="false"/>
          <w:color w:val="000000"/>
          <w:sz w:val="28"/>
        </w:rPr>
        <w:t>
      2) тиісінше ресімделген Конкурстық өтінімдері бар Конверттерді қабылдайды және Конкурстық өтінімдерді тіркеу журналына енгізеді;</w:t>
      </w:r>
    </w:p>
    <w:bookmarkEnd w:id="2359"/>
    <w:bookmarkStart w:name="z2375" w:id="2360"/>
    <w:p>
      <w:pPr>
        <w:spacing w:after="0"/>
        <w:ind w:left="0"/>
        <w:jc w:val="both"/>
      </w:pPr>
      <w:r>
        <w:rPr>
          <w:rFonts w:ascii="Times New Roman"/>
          <w:b w:val="false"/>
          <w:i w:val="false"/>
          <w:color w:val="000000"/>
          <w:sz w:val="28"/>
        </w:rPr>
        <w:t>
      3) Конкурстық өтінімдерді ұсынудың мерзімі өткенге дейін Конкурстық өтінімге енгізілетін өзгерістер мен толықтыруларды қабылдайды;</w:t>
      </w:r>
    </w:p>
    <w:bookmarkEnd w:id="2360"/>
    <w:bookmarkStart w:name="z2376" w:id="2361"/>
    <w:p>
      <w:pPr>
        <w:spacing w:after="0"/>
        <w:ind w:left="0"/>
        <w:jc w:val="both"/>
      </w:pPr>
      <w:r>
        <w:rPr>
          <w:rFonts w:ascii="Times New Roman"/>
          <w:b w:val="false"/>
          <w:i w:val="false"/>
          <w:color w:val="000000"/>
          <w:sz w:val="28"/>
        </w:rPr>
        <w:t>
      4) Конкурстық өтінімдерді ұсынудың түпкілікті мерзімі өткенге дейін ол қайтарылған жағдайда, Конкурстық өтінімнің қайтарылуын қамтамасыз етеді.</w:t>
      </w:r>
    </w:p>
    <w:bookmarkEnd w:id="2361"/>
    <w:bookmarkStart w:name="z2377" w:id="2362"/>
    <w:p>
      <w:pPr>
        <w:spacing w:after="0"/>
        <w:ind w:left="0"/>
        <w:jc w:val="both"/>
      </w:pPr>
      <w:r>
        <w:rPr>
          <w:rFonts w:ascii="Times New Roman"/>
          <w:b w:val="false"/>
          <w:i w:val="false"/>
          <w:color w:val="000000"/>
          <w:sz w:val="28"/>
        </w:rPr>
        <w:t>
      73. Әлеуетті Жекеше әріптестің Конкурстық өтінімі мынадай:</w:t>
      </w:r>
    </w:p>
    <w:bookmarkEnd w:id="2362"/>
    <w:bookmarkStart w:name="z2378" w:id="2363"/>
    <w:p>
      <w:pPr>
        <w:spacing w:after="0"/>
        <w:ind w:left="0"/>
        <w:jc w:val="both"/>
      </w:pPr>
      <w:r>
        <w:rPr>
          <w:rFonts w:ascii="Times New Roman"/>
          <w:b w:val="false"/>
          <w:i w:val="false"/>
          <w:color w:val="000000"/>
          <w:sz w:val="28"/>
        </w:rPr>
        <w:t>
      1) Әлеуетті Жекеше әріптес осы Конкурсқа қатысуға Конкурстық өтінімді бұрын берген;</w:t>
      </w:r>
    </w:p>
    <w:bookmarkEnd w:id="2363"/>
    <w:bookmarkStart w:name="z2379" w:id="2364"/>
    <w:p>
      <w:pPr>
        <w:spacing w:after="0"/>
        <w:ind w:left="0"/>
        <w:jc w:val="both"/>
      </w:pPr>
      <w:r>
        <w:rPr>
          <w:rFonts w:ascii="Times New Roman"/>
          <w:b w:val="false"/>
          <w:i w:val="false"/>
          <w:color w:val="000000"/>
          <w:sz w:val="28"/>
        </w:rPr>
        <w:t>
      2) Конкурстық өтінім осы Конкурсқа қатысуға Конкурстық өтінімдерді қабылдау мерзімі өткеннен кейін келіп түскен жағдайларда қабылданбайды.</w:t>
      </w:r>
    </w:p>
    <w:bookmarkEnd w:id="2364"/>
    <w:bookmarkStart w:name="z2380" w:id="2365"/>
    <w:p>
      <w:pPr>
        <w:spacing w:after="0"/>
        <w:ind w:left="0"/>
        <w:jc w:val="both"/>
      </w:pPr>
      <w:r>
        <w:rPr>
          <w:rFonts w:ascii="Times New Roman"/>
          <w:b w:val="false"/>
          <w:i w:val="false"/>
          <w:color w:val="000000"/>
          <w:sz w:val="28"/>
        </w:rPr>
        <w:t>
      74. Әлеуетті Жекеше әріптес ұсынатын, шетелдік құқық нормалары бойынша Қазақстан Республикасының шегінен тыс шетелдік мемлекеттердің құзыретті органдары белгілеген нысан бойынша берілген, жасалған немесе куәландырылған барлық құжаттарды Қазақстан Республикасының консулдық мекемесі заңдастыруы не 1961 жылғы 5 қазандағы Гаага конвенциясына сәйкес апостиль қою арқылы куәландырылуы тиіс. Егер Қазақстан Республикасының халықаралық шартымен осы рәсім көрсетілген құжаттарға қатысты алынып тасталған немесе жеңілдетілген болса, ұсынылатын құжаттарды заңдастыру немесе оларға апостиль қою талап етілмейді.</w:t>
      </w:r>
    </w:p>
    <w:bookmarkEnd w:id="2365"/>
    <w:bookmarkStart w:name="z2381" w:id="2366"/>
    <w:p>
      <w:pPr>
        <w:spacing w:after="0"/>
        <w:ind w:left="0"/>
        <w:jc w:val="left"/>
      </w:pPr>
      <w:r>
        <w:rPr>
          <w:rFonts w:ascii="Times New Roman"/>
          <w:b/>
          <w:i w:val="false"/>
          <w:color w:val="000000"/>
        </w:rPr>
        <w:t xml:space="preserve"> 14. Конкурстық өтінімді құрайтын құжаттарды және Конкурсқа ұсынылатын өзге де құжаттарды жасау тіліне қойылатын талаптар</w:t>
      </w:r>
    </w:p>
    <w:bookmarkEnd w:id="2366"/>
    <w:bookmarkStart w:name="z2382" w:id="2367"/>
    <w:p>
      <w:pPr>
        <w:spacing w:after="0"/>
        <w:ind w:left="0"/>
        <w:jc w:val="both"/>
      </w:pPr>
      <w:r>
        <w:rPr>
          <w:rFonts w:ascii="Times New Roman"/>
          <w:b w:val="false"/>
          <w:i w:val="false"/>
          <w:color w:val="000000"/>
          <w:sz w:val="28"/>
        </w:rPr>
        <w:t>
      75. Әлеуетті Жекеше әріптестің Конкурстық өтінімі және Конкурсқа ұсынылатын барлық өзге құжаттар тілдер туралы заңнамаға сәйкес мемлекеттік және/немесе орыс тілдерінде ұсынылуы тиіс.</w:t>
      </w:r>
    </w:p>
    <w:bookmarkEnd w:id="2367"/>
    <w:bookmarkStart w:name="z2383" w:id="2368"/>
    <w:p>
      <w:pPr>
        <w:spacing w:after="0"/>
        <w:ind w:left="0"/>
        <w:jc w:val="both"/>
      </w:pPr>
      <w:r>
        <w:rPr>
          <w:rFonts w:ascii="Times New Roman"/>
          <w:b w:val="false"/>
          <w:i w:val="false"/>
          <w:color w:val="000000"/>
          <w:sz w:val="28"/>
        </w:rPr>
        <w:t>
      76. Құжаттар оларға орыс тіліне апостиль қойылған дұрыс аудармасы қоса берілген жағдайда (олай болмаған жағдайда құжат ұсынылмаған болып танылады) басқа тілде жасалуы және ұсынылуы мүмкін.</w:t>
      </w:r>
    </w:p>
    <w:bookmarkEnd w:id="2368"/>
    <w:bookmarkStart w:name="z2384" w:id="2369"/>
    <w:p>
      <w:pPr>
        <w:spacing w:after="0"/>
        <w:ind w:left="0"/>
        <w:jc w:val="both"/>
      </w:pPr>
      <w:r>
        <w:rPr>
          <w:rFonts w:ascii="Times New Roman"/>
          <w:b w:val="false"/>
          <w:i w:val="false"/>
          <w:color w:val="000000"/>
          <w:sz w:val="28"/>
        </w:rPr>
        <w:t>
      Құжат бойынша мәліметтерді интерпретациялау жөнінде келіспеушіліктер туындаған жағдайда __________ (керегін көрсету) тіліндегі құжаттар басымдыққа ие болады.</w:t>
      </w:r>
    </w:p>
    <w:bookmarkEnd w:id="2369"/>
    <w:bookmarkStart w:name="z2385" w:id="2370"/>
    <w:p>
      <w:pPr>
        <w:spacing w:after="0"/>
        <w:ind w:left="0"/>
        <w:jc w:val="left"/>
      </w:pPr>
      <w:r>
        <w:rPr>
          <w:rFonts w:ascii="Times New Roman"/>
          <w:b/>
          <w:i w:val="false"/>
          <w:color w:val="000000"/>
        </w:rPr>
        <w:t xml:space="preserve"> 15. Конкурстық өтінімдегі есептеулер үшін пайдаланылатын валютаға қойылатын талаптар</w:t>
      </w:r>
    </w:p>
    <w:bookmarkEnd w:id="2370"/>
    <w:bookmarkStart w:name="z2386" w:id="2371"/>
    <w:p>
      <w:pPr>
        <w:spacing w:after="0"/>
        <w:ind w:left="0"/>
        <w:jc w:val="both"/>
      </w:pPr>
      <w:r>
        <w:rPr>
          <w:rFonts w:ascii="Times New Roman"/>
          <w:b w:val="false"/>
          <w:i w:val="false"/>
          <w:color w:val="000000"/>
          <w:sz w:val="28"/>
        </w:rPr>
        <w:t>
      77. МЖӘ объектісін салу құны, қаржылық-экономикалық модель, Жекеше әріптестің шығындарды өтеу және кірістерді алу көздері, мемлекеттік қолдау түрлерінің көлемдері және Конкурстық өтінімдегі басқа да көрсеткіштер Қазақстан Республикасының ұлттық валютасында есептелуі тиіс.</w:t>
      </w:r>
    </w:p>
    <w:bookmarkEnd w:id="2371"/>
    <w:bookmarkStart w:name="z2387" w:id="2372"/>
    <w:p>
      <w:pPr>
        <w:spacing w:after="0"/>
        <w:ind w:left="0"/>
        <w:jc w:val="left"/>
      </w:pPr>
      <w:r>
        <w:rPr>
          <w:rFonts w:ascii="Times New Roman"/>
          <w:b/>
          <w:i w:val="false"/>
          <w:color w:val="000000"/>
        </w:rPr>
        <w:t xml:space="preserve"> 16. Конкурстық өтінімдерді ұсынудың түпкілікті мерзімі </w:t>
      </w:r>
    </w:p>
    <w:bookmarkEnd w:id="2372"/>
    <w:bookmarkStart w:name="z2388" w:id="2373"/>
    <w:p>
      <w:pPr>
        <w:spacing w:after="0"/>
        <w:ind w:left="0"/>
        <w:jc w:val="both"/>
      </w:pPr>
      <w:r>
        <w:rPr>
          <w:rFonts w:ascii="Times New Roman"/>
          <w:b w:val="false"/>
          <w:i w:val="false"/>
          <w:color w:val="000000"/>
          <w:sz w:val="28"/>
        </w:rPr>
        <w:t>
      78. Конкурстық өтінімдерді ұсынудың түпкілікті мерзімі – Астана қ. (Қазақстан Республикасы) уақыты бойынша 20__ж. "__" _______ сағат __:00 дейін.</w:t>
      </w:r>
    </w:p>
    <w:bookmarkEnd w:id="2373"/>
    <w:bookmarkStart w:name="z2389" w:id="2374"/>
    <w:p>
      <w:pPr>
        <w:spacing w:after="0"/>
        <w:ind w:left="0"/>
        <w:jc w:val="both"/>
      </w:pPr>
      <w:r>
        <w:rPr>
          <w:rFonts w:ascii="Times New Roman"/>
          <w:b w:val="false"/>
          <w:i w:val="false"/>
          <w:color w:val="000000"/>
          <w:sz w:val="28"/>
        </w:rPr>
        <w:t>
      79. Белгіленген мерзім өткеннен кейін ұсынылған Конкурстық өтінімі бар конверт Конкурстық өтінімдерді тіркеу журналында тіркелмейді, ашылмайды және Конкурсқа қатысу өтінімдері бар конверттерде көрсетілген деректемелер бойынша Әлеуетті Жекеше әріптеске не Әлеуетті Жекеше әріптестердің тиісті уәкілетті өкілдеріне алу туралы қолхатпен жеке қайтарылады.</w:t>
      </w:r>
    </w:p>
    <w:bookmarkEnd w:id="2374"/>
    <w:bookmarkStart w:name="z2390" w:id="2375"/>
    <w:p>
      <w:pPr>
        <w:spacing w:after="0"/>
        <w:ind w:left="0"/>
        <w:jc w:val="left"/>
      </w:pPr>
      <w:r>
        <w:rPr>
          <w:rFonts w:ascii="Times New Roman"/>
          <w:b/>
          <w:i w:val="false"/>
          <w:color w:val="000000"/>
        </w:rPr>
        <w:t xml:space="preserve"> 17. Конкурстық өтінімнің қолданылу мерзімі</w:t>
      </w:r>
    </w:p>
    <w:bookmarkEnd w:id="2375"/>
    <w:bookmarkStart w:name="z2391" w:id="2376"/>
    <w:p>
      <w:pPr>
        <w:spacing w:after="0"/>
        <w:ind w:left="0"/>
        <w:jc w:val="both"/>
      </w:pPr>
      <w:r>
        <w:rPr>
          <w:rFonts w:ascii="Times New Roman"/>
          <w:b w:val="false"/>
          <w:i w:val="false"/>
          <w:color w:val="000000"/>
          <w:sz w:val="28"/>
        </w:rPr>
        <w:t>
      80. Конкурстық өтінімді қамтамасыз етуді қоса алғанда, Конкурстық өтінімнің қолданылу мерзімі Конкурстық өтінімдері бар конверттерді ашқан күннен бастап кемінде ___ (жазбаша түрде көрсету) күнтізбелік күн мерзімді құрайды.</w:t>
      </w:r>
    </w:p>
    <w:bookmarkEnd w:id="2376"/>
    <w:bookmarkStart w:name="z2392" w:id="2377"/>
    <w:p>
      <w:pPr>
        <w:spacing w:after="0"/>
        <w:ind w:left="0"/>
        <w:jc w:val="both"/>
      </w:pPr>
      <w:r>
        <w:rPr>
          <w:rFonts w:ascii="Times New Roman"/>
          <w:b w:val="false"/>
          <w:i w:val="false"/>
          <w:color w:val="000000"/>
          <w:sz w:val="28"/>
        </w:rPr>
        <w:t>
      81. Конкурстық өтінімнің қолданылу мерзімі Конкурстық өтінімді қамтамасыз етудің қолданылу мерзімінен асып кетпеуі тиіс. Осындай асып кету болған жағдайда Конкурстық өтінім кері қайтарылады.</w:t>
      </w:r>
    </w:p>
    <w:bookmarkEnd w:id="2377"/>
    <w:bookmarkStart w:name="z2393" w:id="2378"/>
    <w:p>
      <w:pPr>
        <w:spacing w:after="0"/>
        <w:ind w:left="0"/>
        <w:jc w:val="both"/>
      </w:pPr>
      <w:r>
        <w:rPr>
          <w:rFonts w:ascii="Times New Roman"/>
          <w:b w:val="false"/>
          <w:i w:val="false"/>
          <w:color w:val="000000"/>
          <w:sz w:val="28"/>
        </w:rPr>
        <w:t>
      82. Егер Конкурстық өтінімнің қолданылу мерзімі аяқталғанға дейін Мемлекеттік әріптес пен Конкурстық өтінімі үздік деп анықталған Әлеуетті Жекеше әріптес МЖӘ жобасын және МЖӘ Үлгілік шартының талаптарын нақтылау жөніндегі келіссөздерді аяқтамаған жағдайда, Әлеуетті Жекеше әріптес Комиссия шешімінің негізінде Конкурстық өтінімді қамтамасыз етуді қоса алғанда, өзінің Конкурстық өтінімінің қолданылу мерзімін ұзартады.</w:t>
      </w:r>
    </w:p>
    <w:bookmarkEnd w:id="2378"/>
    <w:bookmarkStart w:name="z2394" w:id="2379"/>
    <w:p>
      <w:pPr>
        <w:spacing w:after="0"/>
        <w:ind w:left="0"/>
        <w:jc w:val="both"/>
      </w:pPr>
      <w:r>
        <w:rPr>
          <w:rFonts w:ascii="Times New Roman"/>
          <w:b w:val="false"/>
          <w:i w:val="false"/>
          <w:color w:val="000000"/>
          <w:sz w:val="28"/>
        </w:rPr>
        <w:t>
      83. Конкурстық өтінімнің қолданылу мерзімін ұзарту үшін, Әлеуетті Жекеше әріптес Конкурсты ұйымдастырушының атына, мыналарды:</w:t>
      </w:r>
    </w:p>
    <w:bookmarkEnd w:id="2379"/>
    <w:bookmarkStart w:name="z2395" w:id="2380"/>
    <w:p>
      <w:pPr>
        <w:spacing w:after="0"/>
        <w:ind w:left="0"/>
        <w:jc w:val="both"/>
      </w:pPr>
      <w:r>
        <w:rPr>
          <w:rFonts w:ascii="Times New Roman"/>
          <w:b w:val="false"/>
          <w:i w:val="false"/>
          <w:color w:val="000000"/>
          <w:sz w:val="28"/>
        </w:rPr>
        <w:t>
      1) ол берген Конкурстық өтінімнің қолданылу мерзімін ұзартуға айқын көрінетін келісімді;</w:t>
      </w:r>
    </w:p>
    <w:bookmarkEnd w:id="2380"/>
    <w:bookmarkStart w:name="z2396" w:id="2381"/>
    <w:p>
      <w:pPr>
        <w:spacing w:after="0"/>
        <w:ind w:left="0"/>
        <w:jc w:val="both"/>
      </w:pPr>
      <w:r>
        <w:rPr>
          <w:rFonts w:ascii="Times New Roman"/>
          <w:b w:val="false"/>
          <w:i w:val="false"/>
          <w:color w:val="000000"/>
          <w:sz w:val="28"/>
        </w:rPr>
        <w:t>
      2) Конкурстық өтінімнің қолданылуы ұзартылатын мерзімді;</w:t>
      </w:r>
    </w:p>
    <w:bookmarkEnd w:id="2381"/>
    <w:bookmarkStart w:name="z2397" w:id="2382"/>
    <w:p>
      <w:pPr>
        <w:spacing w:after="0"/>
        <w:ind w:left="0"/>
        <w:jc w:val="both"/>
      </w:pPr>
      <w:r>
        <w:rPr>
          <w:rFonts w:ascii="Times New Roman"/>
          <w:b w:val="false"/>
          <w:i w:val="false"/>
          <w:color w:val="000000"/>
          <w:sz w:val="28"/>
        </w:rPr>
        <w:t>
      3) осы құжатқа қол қою күнін;</w:t>
      </w:r>
    </w:p>
    <w:bookmarkEnd w:id="2382"/>
    <w:bookmarkStart w:name="z2398" w:id="2383"/>
    <w:p>
      <w:pPr>
        <w:spacing w:after="0"/>
        <w:ind w:left="0"/>
        <w:jc w:val="both"/>
      </w:pPr>
      <w:r>
        <w:rPr>
          <w:rFonts w:ascii="Times New Roman"/>
          <w:b w:val="false"/>
          <w:i w:val="false"/>
          <w:color w:val="000000"/>
          <w:sz w:val="28"/>
        </w:rPr>
        <w:t>
      4) Әлеуетті Жекеше әріптестің немесе оның уәкілетті өкілінің қолын және Әлеуетті Жекеше әріптестің мөрін көрсете отырып, жазбаша хабарлама жібереді.</w:t>
      </w:r>
    </w:p>
    <w:bookmarkEnd w:id="2383"/>
    <w:bookmarkStart w:name="z2399" w:id="2384"/>
    <w:p>
      <w:pPr>
        <w:spacing w:after="0"/>
        <w:ind w:left="0"/>
        <w:jc w:val="both"/>
      </w:pPr>
      <w:r>
        <w:rPr>
          <w:rFonts w:ascii="Times New Roman"/>
          <w:b w:val="false"/>
          <w:i w:val="false"/>
          <w:color w:val="000000"/>
          <w:sz w:val="28"/>
        </w:rPr>
        <w:t>
      Бұл хабарлама Білім беру саласындағы (білім беру ұйымының жатақханасы) МЖӘ жобасының Үлгілік конкурстық құжаттамасында көрсетілген, Конкурсқа қатысу үшін қойылатын құжаттарды ресімдеу және жасау талаптарына сәйкес жасалуы тиіс.</w:t>
      </w:r>
    </w:p>
    <w:bookmarkEnd w:id="2384"/>
    <w:bookmarkStart w:name="z2400" w:id="2385"/>
    <w:p>
      <w:pPr>
        <w:spacing w:after="0"/>
        <w:ind w:left="0"/>
        <w:jc w:val="left"/>
      </w:pPr>
      <w:r>
        <w:rPr>
          <w:rFonts w:ascii="Times New Roman"/>
          <w:b/>
          <w:i w:val="false"/>
          <w:color w:val="000000"/>
        </w:rPr>
        <w:t xml:space="preserve"> 18. Конкурстық өтінімдерді ұсыну мерзімінің аяқталуына дейін Конкурстық өтінімді өзгерту, кері қайтарып алу</w:t>
      </w:r>
    </w:p>
    <w:bookmarkEnd w:id="2385"/>
    <w:bookmarkStart w:name="z2401" w:id="2386"/>
    <w:p>
      <w:pPr>
        <w:spacing w:after="0"/>
        <w:ind w:left="0"/>
        <w:jc w:val="both"/>
      </w:pPr>
      <w:r>
        <w:rPr>
          <w:rFonts w:ascii="Times New Roman"/>
          <w:b w:val="false"/>
          <w:i w:val="false"/>
          <w:color w:val="000000"/>
          <w:sz w:val="28"/>
        </w:rPr>
        <w:t>
      84. Әлеуетті Жекеше әріптес осы Білім беру саласындағы (білім беру ұйымының жатақханасы) МЖӘ жобасының Үлгілік конкурстық құжаттамасының 78-тармағында көрсетілген, Конкурстық өтінімдерді ұсыну мерзімінің аяқталуынан кешіктірмей:</w:t>
      </w:r>
    </w:p>
    <w:bookmarkEnd w:id="2386"/>
    <w:bookmarkStart w:name="z2402" w:id="2387"/>
    <w:p>
      <w:pPr>
        <w:spacing w:after="0"/>
        <w:ind w:left="0"/>
        <w:jc w:val="both"/>
      </w:pPr>
      <w:r>
        <w:rPr>
          <w:rFonts w:ascii="Times New Roman"/>
          <w:b w:val="false"/>
          <w:i w:val="false"/>
          <w:color w:val="000000"/>
          <w:sz w:val="28"/>
        </w:rPr>
        <w:t>
      1) енгізілген Конкурстық өтінімді өзгерте және/немесе толықтыра;</w:t>
      </w:r>
    </w:p>
    <w:bookmarkEnd w:id="2387"/>
    <w:bookmarkStart w:name="z2403" w:id="2388"/>
    <w:p>
      <w:pPr>
        <w:spacing w:after="0"/>
        <w:ind w:left="0"/>
        <w:jc w:val="both"/>
      </w:pPr>
      <w:r>
        <w:rPr>
          <w:rFonts w:ascii="Times New Roman"/>
          <w:b w:val="false"/>
          <w:i w:val="false"/>
          <w:color w:val="000000"/>
          <w:sz w:val="28"/>
        </w:rPr>
        <w:t>
      2) өзі енгізген Конкурстық өтінімді қамтамасыз етуді қайтару құқығын жоғалтпастан, өзінің Конкурстық өтінімін кері қайтарып ала алады.</w:t>
      </w:r>
    </w:p>
    <w:bookmarkEnd w:id="2388"/>
    <w:bookmarkStart w:name="z2404" w:id="2389"/>
    <w:p>
      <w:pPr>
        <w:spacing w:after="0"/>
        <w:ind w:left="0"/>
        <w:jc w:val="both"/>
      </w:pPr>
      <w:r>
        <w:rPr>
          <w:rFonts w:ascii="Times New Roman"/>
          <w:b w:val="false"/>
          <w:i w:val="false"/>
          <w:color w:val="000000"/>
          <w:sz w:val="28"/>
        </w:rPr>
        <w:t>
      Конкурстық өтінімге өзгертулер оларды ұсынудың түпкілікті мерзімі өткеннен кейін енгізілмейді.</w:t>
      </w:r>
    </w:p>
    <w:bookmarkEnd w:id="2389"/>
    <w:bookmarkStart w:name="z2405" w:id="2390"/>
    <w:p>
      <w:pPr>
        <w:spacing w:after="0"/>
        <w:ind w:left="0"/>
        <w:jc w:val="both"/>
      </w:pPr>
      <w:r>
        <w:rPr>
          <w:rFonts w:ascii="Times New Roman"/>
          <w:b w:val="false"/>
          <w:i w:val="false"/>
          <w:color w:val="000000"/>
          <w:sz w:val="28"/>
        </w:rPr>
        <w:t>
      85. Әлеуетті Жекеше әріптестер өзгертілген Конкурстық өтінімді бұрын ұсынылған Конкурстық өтінім сияқты дайындайды, мөр басады және Конвертте:</w:t>
      </w:r>
    </w:p>
    <w:bookmarkEnd w:id="2390"/>
    <w:bookmarkStart w:name="z2406" w:id="2391"/>
    <w:p>
      <w:pPr>
        <w:spacing w:after="0"/>
        <w:ind w:left="0"/>
        <w:jc w:val="both"/>
      </w:pPr>
      <w:r>
        <w:rPr>
          <w:rFonts w:ascii="Times New Roman"/>
          <w:b w:val="false"/>
          <w:i w:val="false"/>
          <w:color w:val="000000"/>
          <w:sz w:val="28"/>
        </w:rPr>
        <w:t>
      1) Әлеуетті Жекеше әріптестің толық атауы мен пошталық мекенжайын;</w:t>
      </w:r>
    </w:p>
    <w:bookmarkEnd w:id="2391"/>
    <w:bookmarkStart w:name="z2407" w:id="2392"/>
    <w:p>
      <w:pPr>
        <w:spacing w:after="0"/>
        <w:ind w:left="0"/>
        <w:jc w:val="both"/>
      </w:pPr>
      <w:r>
        <w:rPr>
          <w:rFonts w:ascii="Times New Roman"/>
          <w:b w:val="false"/>
          <w:i w:val="false"/>
          <w:color w:val="000000"/>
          <w:sz w:val="28"/>
        </w:rPr>
        <w:t>
      2) Конкурсты ұйымдастырушының толық атауы мен пошталық мекенжайын:</w:t>
      </w:r>
    </w:p>
    <w:bookmarkEnd w:id="2392"/>
    <w:bookmarkStart w:name="z2408" w:id="2393"/>
    <w:p>
      <w:pPr>
        <w:spacing w:after="0"/>
        <w:ind w:left="0"/>
        <w:jc w:val="both"/>
      </w:pPr>
      <w:r>
        <w:rPr>
          <w:rFonts w:ascii="Times New Roman"/>
          <w:b w:val="false"/>
          <w:i w:val="false"/>
          <w:color w:val="000000"/>
          <w:sz w:val="28"/>
        </w:rPr>
        <w:t>
      "_______________________________________________" мемлекеттік мекемесі , Қазақстан Республикасы, _______________ (елді мекеннің атауын және орналасқан жерін көрсету), _________ көшесі, __, №___ кабинет, тел. 8 (____) __-__-__;</w:t>
      </w:r>
    </w:p>
    <w:bookmarkEnd w:id="2393"/>
    <w:bookmarkStart w:name="z2409" w:id="2394"/>
    <w:p>
      <w:pPr>
        <w:spacing w:after="0"/>
        <w:ind w:left="0"/>
        <w:jc w:val="both"/>
      </w:pPr>
      <w:r>
        <w:rPr>
          <w:rFonts w:ascii="Times New Roman"/>
          <w:b w:val="false"/>
          <w:i w:val="false"/>
          <w:color w:val="000000"/>
          <w:sz w:val="28"/>
        </w:rPr>
        <w:t xml:space="preserve">
      3) құжаттың атауын: "__________ (елді мекеннің атауын және орналасқан жерін көрсету) ____ ОРЫНҒА АРНАЛҒАН СТУДЕНТТІК ЖАТАҚХАНА САЛУ ЖӘНЕ ПАЙДАЛАНУ МЖӘ ЖОБАСЫ БОЙЫНША ЖЕКЕШЕ ӘРІПТЕСТІ ТАҢДАУ ЖӨНІНДЕГІ КОНКУРСТЫҢ ӨЗГЕРТІЛГЕН КОНКУРСТЫҚ ӨТІНІМІ"; </w:t>
      </w:r>
    </w:p>
    <w:bookmarkEnd w:id="2394"/>
    <w:bookmarkStart w:name="z2410" w:id="2395"/>
    <w:p>
      <w:pPr>
        <w:spacing w:after="0"/>
        <w:ind w:left="0"/>
        <w:jc w:val="both"/>
      </w:pPr>
      <w:r>
        <w:rPr>
          <w:rFonts w:ascii="Times New Roman"/>
          <w:b w:val="false"/>
          <w:i w:val="false"/>
          <w:color w:val="000000"/>
          <w:sz w:val="28"/>
        </w:rPr>
        <w:t>
      4) сондай-ақ: "20__ ЖЫЛҒЫ "__" ______ __-00 САҒАТҚА ДЕЙІН АШЫЛМАСЫН" сөздерін көрсете отырып ұсынады.</w:t>
      </w:r>
    </w:p>
    <w:bookmarkEnd w:id="2395"/>
    <w:bookmarkStart w:name="z2411" w:id="2396"/>
    <w:p>
      <w:pPr>
        <w:spacing w:after="0"/>
        <w:ind w:left="0"/>
        <w:jc w:val="both"/>
      </w:pPr>
      <w:r>
        <w:rPr>
          <w:rFonts w:ascii="Times New Roman"/>
          <w:b w:val="false"/>
          <w:i w:val="false"/>
          <w:color w:val="000000"/>
          <w:sz w:val="28"/>
        </w:rPr>
        <w:t>
      86. Әлеуетті Жекеше әріптес Конкурстық өтінімді қайтарып алу туралы шешім қабылдаған жағдайда, Конкурсты ұйымдастырушының атына Әлеуетті Жекеше әріптес қол қойған және мөр қойылған еркін түрде ресімделетін Конкурстық өтінімді қайтарып алу туралы хабарлама жолданады.</w:t>
      </w:r>
    </w:p>
    <w:bookmarkEnd w:id="2396"/>
    <w:bookmarkStart w:name="z2412" w:id="2397"/>
    <w:p>
      <w:pPr>
        <w:spacing w:after="0"/>
        <w:ind w:left="0"/>
        <w:jc w:val="both"/>
      </w:pPr>
      <w:r>
        <w:rPr>
          <w:rFonts w:ascii="Times New Roman"/>
          <w:b w:val="false"/>
          <w:i w:val="false"/>
          <w:color w:val="000000"/>
          <w:sz w:val="28"/>
        </w:rPr>
        <w:t>
      Әлеуетті Жекеше әріптес Конкурстық өтінімді Конкурстық өтінімдерді ұсынудың түпкілікті мерзімі өткенге дейін қайтарған жағдайда, Конкурсты ұйымдастырушы Әлеуетті Жекеше әріптеске ол енгізген қамтамасыз етуді Конкурстық өтінімді қайтарып алу туралы хабарлама алған күннен бастап __ (жазбаша түрде көрсету) жұмыс күнінің ішінде қайтарады.</w:t>
      </w:r>
    </w:p>
    <w:bookmarkEnd w:id="2397"/>
    <w:bookmarkStart w:name="z2413" w:id="2398"/>
    <w:p>
      <w:pPr>
        <w:spacing w:after="0"/>
        <w:ind w:left="0"/>
        <w:jc w:val="left"/>
      </w:pPr>
      <w:r>
        <w:rPr>
          <w:rFonts w:ascii="Times New Roman"/>
          <w:b/>
          <w:i w:val="false"/>
          <w:color w:val="000000"/>
        </w:rPr>
        <w:t xml:space="preserve"> 19. Конкурстық өтінімдерді ашу, қарау және іріктеу</w:t>
      </w:r>
    </w:p>
    <w:bookmarkEnd w:id="2398"/>
    <w:bookmarkStart w:name="z2414" w:id="2399"/>
    <w:p>
      <w:pPr>
        <w:spacing w:after="0"/>
        <w:ind w:left="0"/>
        <w:jc w:val="both"/>
      </w:pPr>
      <w:r>
        <w:rPr>
          <w:rFonts w:ascii="Times New Roman"/>
          <w:b w:val="false"/>
          <w:i w:val="false"/>
          <w:color w:val="000000"/>
          <w:sz w:val="28"/>
        </w:rPr>
        <w:t>
      87. Комиссия Конкурстық өтінімдері бар конверттерді Астана қ. (Қазақстан Республикасы) уақыты бойынша 20_____ж. "___" _____ ___:00 сағатта мына мекенжай бойынша: Қазақстан Республикасы, __________________ қ., ____________ көшесі, "_________________________" мемлекеттік мекемесі ғимаратында, ____ қабат, № ______ кабинетте ашады.</w:t>
      </w:r>
    </w:p>
    <w:bookmarkEnd w:id="2399"/>
    <w:bookmarkStart w:name="z2415" w:id="2400"/>
    <w:p>
      <w:pPr>
        <w:spacing w:after="0"/>
        <w:ind w:left="0"/>
        <w:jc w:val="both"/>
      </w:pPr>
      <w:r>
        <w:rPr>
          <w:rFonts w:ascii="Times New Roman"/>
          <w:b w:val="false"/>
          <w:i w:val="false"/>
          <w:color w:val="000000"/>
          <w:sz w:val="28"/>
        </w:rPr>
        <w:t>
      88. Конкурсты ұйымдастырушыға, Комиссия көпшілігі болмаған жағдайда немесе Комиссия төрағасының немесе оны алмастыратын тұлғаның шешімімен Конкурстық өтінімдерді ашу орны, өткізілетін уақыты мен күні туралы Білім беру саласындағы (білім беру ұйымының жатақханасы) МЖӘ жобасының Үлгілік конкурстық құжаттамасына өзгерістер енгізуге рұқсат етіледі.</w:t>
      </w:r>
    </w:p>
    <w:bookmarkEnd w:id="2400"/>
    <w:bookmarkStart w:name="z2416" w:id="2401"/>
    <w:p>
      <w:pPr>
        <w:spacing w:after="0"/>
        <w:ind w:left="0"/>
        <w:jc w:val="both"/>
      </w:pPr>
      <w:r>
        <w:rPr>
          <w:rFonts w:ascii="Times New Roman"/>
          <w:b w:val="false"/>
          <w:i w:val="false"/>
          <w:color w:val="000000"/>
          <w:sz w:val="28"/>
        </w:rPr>
        <w:t>
      89. Енгізілген өзгерістер міндетті күшке ие болады және олар туралы Конкурсты ұйымдастырушы Конкурстық құжаттама ұсынған барлық Әлеуетті Жекеше әріптестерге, сондай-ақ Комиссия мүшелеріне, мемлекеттік жоспарлау жөніндегі уәкілетті органды қоса алғанда, мүдделі мемлекеттік органдар мен ұйымдарға дереу хабарлайды.</w:t>
      </w:r>
    </w:p>
    <w:bookmarkEnd w:id="2401"/>
    <w:bookmarkStart w:name="z2417" w:id="2402"/>
    <w:p>
      <w:pPr>
        <w:spacing w:after="0"/>
        <w:ind w:left="0"/>
        <w:jc w:val="both"/>
      </w:pPr>
      <w:r>
        <w:rPr>
          <w:rFonts w:ascii="Times New Roman"/>
          <w:b w:val="false"/>
          <w:i w:val="false"/>
          <w:color w:val="000000"/>
          <w:sz w:val="28"/>
        </w:rPr>
        <w:t>
      90. Конкурсты ұйымдастырушы барлық мүдделі тұлғаларға жоғарыда көрсетілген өзгерістер туралы арнайы құрылған интернет-ресурс (веб-портал) арқылы хабарлайды не "____________________" мемлекеттік мекемесі ресми интернет-ресурсында ақпарат орналастырады.</w:t>
      </w:r>
    </w:p>
    <w:bookmarkEnd w:id="2402"/>
    <w:bookmarkStart w:name="z2418" w:id="2403"/>
    <w:p>
      <w:pPr>
        <w:spacing w:after="0"/>
        <w:ind w:left="0"/>
        <w:jc w:val="both"/>
      </w:pPr>
      <w:r>
        <w:rPr>
          <w:rFonts w:ascii="Times New Roman"/>
          <w:b w:val="false"/>
          <w:i w:val="false"/>
          <w:color w:val="000000"/>
          <w:sz w:val="28"/>
        </w:rPr>
        <w:t>
      91. Конкурстық өтінімдері бар конверттер Комиссияның қарапайым көпшілігінің, Конкурсты ұйымдастырушының уәкілетті өкілінің, сондай-ақ Әлеуетті Жекеше әріптестердің немесе олардың уәкілетті өкілдерінің қатысуымен ашылады.</w:t>
      </w:r>
    </w:p>
    <w:bookmarkEnd w:id="2403"/>
    <w:bookmarkStart w:name="z2419" w:id="2404"/>
    <w:p>
      <w:pPr>
        <w:spacing w:after="0"/>
        <w:ind w:left="0"/>
        <w:jc w:val="both"/>
      </w:pPr>
      <w:r>
        <w:rPr>
          <w:rFonts w:ascii="Times New Roman"/>
          <w:b w:val="false"/>
          <w:i w:val="false"/>
          <w:color w:val="000000"/>
          <w:sz w:val="28"/>
        </w:rPr>
        <w:t>
      92. Комиссия хатшысы не төраға Комиссия мүшелерінің арасынан анықтаған тұлға Конкурстық өтінімдері бар конверттерді ашады және барлық қатысушылардың алдында өтінімдегі құжаттардың тізбесін және олардың қысқаша мазмұнын жария етеді.</w:t>
      </w:r>
    </w:p>
    <w:bookmarkEnd w:id="2404"/>
    <w:bookmarkStart w:name="z2420" w:id="2405"/>
    <w:p>
      <w:pPr>
        <w:spacing w:after="0"/>
        <w:ind w:left="0"/>
        <w:jc w:val="both"/>
      </w:pPr>
      <w:r>
        <w:rPr>
          <w:rFonts w:ascii="Times New Roman"/>
          <w:b w:val="false"/>
          <w:i w:val="false"/>
          <w:color w:val="000000"/>
          <w:sz w:val="28"/>
        </w:rPr>
        <w:t>
      93. Комиссия барлық Конкурстық өтінімдерді қарайды. Егер бір ғана Конкурстық өтінім ұсынылған жағдайда, берілген өтінімді Комиссия осы тармақтың бірінші бөлігіне сәйкес қарайды.</w:t>
      </w:r>
    </w:p>
    <w:bookmarkEnd w:id="2405"/>
    <w:bookmarkStart w:name="z2421" w:id="2406"/>
    <w:p>
      <w:pPr>
        <w:spacing w:after="0"/>
        <w:ind w:left="0"/>
        <w:jc w:val="both"/>
      </w:pPr>
      <w:r>
        <w:rPr>
          <w:rFonts w:ascii="Times New Roman"/>
          <w:b w:val="false"/>
          <w:i w:val="false"/>
          <w:color w:val="000000"/>
          <w:sz w:val="28"/>
        </w:rPr>
        <w:t>
      94. Конкурстық өтінімдері бар конверттерді ашу хаттамасына төраға және отырысқа қатысқан барлық Комиссия мүшелері, сондай-ақ Комиссия хатшысы әрбір бетіне қол қояды.</w:t>
      </w:r>
    </w:p>
    <w:bookmarkEnd w:id="2406"/>
    <w:bookmarkStart w:name="z2422" w:id="2407"/>
    <w:p>
      <w:pPr>
        <w:spacing w:after="0"/>
        <w:ind w:left="0"/>
        <w:jc w:val="both"/>
      </w:pPr>
      <w:r>
        <w:rPr>
          <w:rFonts w:ascii="Times New Roman"/>
          <w:b w:val="false"/>
          <w:i w:val="false"/>
          <w:color w:val="000000"/>
          <w:sz w:val="28"/>
        </w:rPr>
        <w:t>
      95. Көрсетілген хаттаманың көшірмесі Конкурстық өтінімдері бар конверттерді ашу жөніндегі комиссияның отырысына қатысқан Әлеуетті Жекеше әріптестерге немесе олардың уәкілетті өкілдеріне Комиссияның аталған отырысынан кейінгі 2 (екі) жұмыс күнінен кешіктірілмей, ал қатыспағандарға – олардың жазбаша сұрау салуы бойынша сұрау салуды алған күннен бастап 2 (екі) жұмыс күнінен кешіктірілмей жіберіледі.</w:t>
      </w:r>
    </w:p>
    <w:bookmarkEnd w:id="2407"/>
    <w:bookmarkStart w:name="z2423" w:id="2408"/>
    <w:p>
      <w:pPr>
        <w:spacing w:after="0"/>
        <w:ind w:left="0"/>
        <w:jc w:val="both"/>
      </w:pPr>
      <w:r>
        <w:rPr>
          <w:rFonts w:ascii="Times New Roman"/>
          <w:b w:val="false"/>
          <w:i w:val="false"/>
          <w:color w:val="000000"/>
          <w:sz w:val="28"/>
        </w:rPr>
        <w:t>
      96. Комиссия отырысын өткізбей тұрып, Конкурстық өтінімдерді қарауға жол берілмейді.</w:t>
      </w:r>
    </w:p>
    <w:bookmarkEnd w:id="2408"/>
    <w:bookmarkStart w:name="z2424" w:id="2409"/>
    <w:p>
      <w:pPr>
        <w:spacing w:after="0"/>
        <w:ind w:left="0"/>
        <w:jc w:val="both"/>
      </w:pPr>
      <w:r>
        <w:rPr>
          <w:rFonts w:ascii="Times New Roman"/>
          <w:b w:val="false"/>
          <w:i w:val="false"/>
          <w:color w:val="000000"/>
          <w:sz w:val="28"/>
        </w:rPr>
        <w:t>
      97. Бұл ретте осындай Конкурстық өтінімді үздік деп тану туралы Комиссияның шешімі жойылады және осы Конкурсқа енгізілген, қалған Конкурстық өтінімдердің арасынан үздік Конкурстық өтінім қайтадан таңдалады.</w:t>
      </w:r>
    </w:p>
    <w:bookmarkEnd w:id="2409"/>
    <w:bookmarkStart w:name="z2425" w:id="2410"/>
    <w:p>
      <w:pPr>
        <w:spacing w:after="0"/>
        <w:ind w:left="0"/>
        <w:jc w:val="left"/>
      </w:pPr>
      <w:r>
        <w:rPr>
          <w:rFonts w:ascii="Times New Roman"/>
          <w:b/>
          <w:i w:val="false"/>
          <w:color w:val="000000"/>
        </w:rPr>
        <w:t xml:space="preserve"> 20. Конкурстық өтінімдерді іріктеу өлшемшарттары</w:t>
      </w:r>
    </w:p>
    <w:bookmarkEnd w:id="2410"/>
    <w:bookmarkStart w:name="z2426" w:id="2411"/>
    <w:p>
      <w:pPr>
        <w:spacing w:after="0"/>
        <w:ind w:left="0"/>
        <w:jc w:val="both"/>
      </w:pPr>
      <w:r>
        <w:rPr>
          <w:rFonts w:ascii="Times New Roman"/>
          <w:b w:val="false"/>
          <w:i w:val="false"/>
          <w:color w:val="000000"/>
          <w:sz w:val="28"/>
        </w:rPr>
        <w:t>
      98. Конкурстық өтінімдерді қарау және іріктеуді Білім беру саласындағы (білім беру ұйымының жатақханасы) МЖӘ жобасының Үлгілік конкурстық құжаттамасына 5-қосымшада келтірілген өлшемшарттарды және олардың параметрлерін ескере отырып, Комиссия жүзеге асырады.</w:t>
      </w:r>
    </w:p>
    <w:bookmarkEnd w:id="2411"/>
    <w:bookmarkStart w:name="z2427" w:id="2412"/>
    <w:p>
      <w:pPr>
        <w:spacing w:after="0"/>
        <w:ind w:left="0"/>
        <w:jc w:val="both"/>
      </w:pPr>
      <w:r>
        <w:rPr>
          <w:rFonts w:ascii="Times New Roman"/>
          <w:b w:val="false"/>
          <w:i w:val="false"/>
          <w:color w:val="000000"/>
          <w:sz w:val="28"/>
        </w:rPr>
        <w:t>
      99. Өлшемшарттар олардың әрқайсысы бойынша тиісті ұпайлар (үлестік немесе пайыздық мән) беру арқылы бағаланады.</w:t>
      </w:r>
    </w:p>
    <w:bookmarkEnd w:id="2412"/>
    <w:bookmarkStart w:name="z2428" w:id="2413"/>
    <w:p>
      <w:pPr>
        <w:spacing w:after="0"/>
        <w:ind w:left="0"/>
        <w:jc w:val="left"/>
      </w:pPr>
      <w:r>
        <w:rPr>
          <w:rFonts w:ascii="Times New Roman"/>
          <w:b/>
          <w:i w:val="false"/>
          <w:color w:val="000000"/>
        </w:rPr>
        <w:t xml:space="preserve"> 21. Әлеуетті Жекеше әріптеспен келіссөздер, Шарт жасасу </w:t>
      </w:r>
    </w:p>
    <w:bookmarkEnd w:id="2413"/>
    <w:bookmarkStart w:name="z2429" w:id="2414"/>
    <w:p>
      <w:pPr>
        <w:spacing w:after="0"/>
        <w:ind w:left="0"/>
        <w:jc w:val="both"/>
      </w:pPr>
      <w:r>
        <w:rPr>
          <w:rFonts w:ascii="Times New Roman"/>
          <w:b w:val="false"/>
          <w:i w:val="false"/>
          <w:color w:val="000000"/>
          <w:sz w:val="28"/>
        </w:rPr>
        <w:t>
      100. Комиссия Конкурстық өтінімі үздік деп танылған Әлеуетті Жекеше әріптеспен МЖӘ жобасын және Үлгілік шарттың талаптарын нақтылау бойынша келіссөздер жүргізеді.</w:t>
      </w:r>
    </w:p>
    <w:bookmarkEnd w:id="2414"/>
    <w:bookmarkStart w:name="z2430" w:id="2415"/>
    <w:p>
      <w:pPr>
        <w:spacing w:after="0"/>
        <w:ind w:left="0"/>
        <w:jc w:val="both"/>
      </w:pPr>
      <w:r>
        <w:rPr>
          <w:rFonts w:ascii="Times New Roman"/>
          <w:b w:val="false"/>
          <w:i w:val="false"/>
          <w:color w:val="000000"/>
          <w:sz w:val="28"/>
        </w:rPr>
        <w:t>
      101. Келіссөздер жүргізу кезеңінде МЖӘ жобасы және Үлгілік шарт бойынша ескертулер мен ұсыныстарды Комиссия жазбаша нысанда Әлеуетті Жекеше әріптеске жібереді.</w:t>
      </w:r>
    </w:p>
    <w:bookmarkEnd w:id="2415"/>
    <w:bookmarkStart w:name="z2431" w:id="2416"/>
    <w:p>
      <w:pPr>
        <w:spacing w:after="0"/>
        <w:ind w:left="0"/>
        <w:jc w:val="both"/>
      </w:pPr>
      <w:r>
        <w:rPr>
          <w:rFonts w:ascii="Times New Roman"/>
          <w:b w:val="false"/>
          <w:i w:val="false"/>
          <w:color w:val="000000"/>
          <w:sz w:val="28"/>
        </w:rPr>
        <w:t>
      Келіссөздер жүргізу қорытындылары бойынша Комиссия шешім қабылдайды.</w:t>
      </w:r>
    </w:p>
    <w:bookmarkEnd w:id="2416"/>
    <w:bookmarkStart w:name="z2432" w:id="2417"/>
    <w:p>
      <w:pPr>
        <w:spacing w:after="0"/>
        <w:ind w:left="0"/>
        <w:jc w:val="both"/>
      </w:pPr>
      <w:r>
        <w:rPr>
          <w:rFonts w:ascii="Times New Roman"/>
          <w:b w:val="false"/>
          <w:i w:val="false"/>
          <w:color w:val="000000"/>
          <w:sz w:val="28"/>
        </w:rPr>
        <w:t>
      102. Келіссөздер барысында Конкурс шарттарына өзгерістер енгізуге жол берілмейді.</w:t>
      </w:r>
    </w:p>
    <w:bookmarkEnd w:id="2417"/>
    <w:bookmarkStart w:name="z2433" w:id="2418"/>
    <w:p>
      <w:pPr>
        <w:spacing w:after="0"/>
        <w:ind w:left="0"/>
        <w:jc w:val="both"/>
      </w:pPr>
      <w:r>
        <w:rPr>
          <w:rFonts w:ascii="Times New Roman"/>
          <w:b w:val="false"/>
          <w:i w:val="false"/>
          <w:color w:val="000000"/>
          <w:sz w:val="28"/>
        </w:rPr>
        <w:t>
      103. Егер Конкурстық өтінімі үздік деп танылған Әлеуетті Жекеше әріптес Комиссияның ескертулері мен ұсыныстарына сәйкес Конкурстық өтінімді және Үлгілік шарттың талаптарын талқылаудан және нақтылаудан бас тартқан не оның ұсыныстары Конкурс шарттары тұрғысынан қолайсыз болып табылған жағдайда, онда Комиссия бұл Конкурстық өтінімді қарамайды және үздік Конкурстық өтінімді жаңадан таңдайды.</w:t>
      </w:r>
    </w:p>
    <w:bookmarkEnd w:id="2418"/>
    <w:bookmarkStart w:name="z2434" w:id="2419"/>
    <w:p>
      <w:pPr>
        <w:spacing w:after="0"/>
        <w:ind w:left="0"/>
        <w:jc w:val="both"/>
      </w:pPr>
      <w:r>
        <w:rPr>
          <w:rFonts w:ascii="Times New Roman"/>
          <w:b w:val="false"/>
          <w:i w:val="false"/>
          <w:color w:val="000000"/>
          <w:sz w:val="28"/>
        </w:rPr>
        <w:t>
      Бұл ретте осындай Конкурстық өтінімді үздік деп тану туралы Комиссияның шешімі жойылады және бұл Әлеуетті Жекеше әріптес Конкурстың жеңімпазы болып танылмайды.</w:t>
      </w:r>
    </w:p>
    <w:bookmarkEnd w:id="2419"/>
    <w:bookmarkStart w:name="z2435" w:id="2420"/>
    <w:p>
      <w:pPr>
        <w:spacing w:after="0"/>
        <w:ind w:left="0"/>
        <w:jc w:val="both"/>
      </w:pPr>
      <w:r>
        <w:rPr>
          <w:rFonts w:ascii="Times New Roman"/>
          <w:b w:val="false"/>
          <w:i w:val="false"/>
          <w:color w:val="000000"/>
          <w:sz w:val="28"/>
        </w:rPr>
        <w:t>
      104. Конкурстың жеңімпазы болып Конкурстық өтінімі үздік деп танылған Конкурсқа қатысушы танылады.</w:t>
      </w:r>
    </w:p>
    <w:bookmarkEnd w:id="2420"/>
    <w:bookmarkStart w:name="z2436" w:id="2421"/>
    <w:p>
      <w:pPr>
        <w:spacing w:after="0"/>
        <w:ind w:left="0"/>
        <w:jc w:val="both"/>
      </w:pPr>
      <w:r>
        <w:rPr>
          <w:rFonts w:ascii="Times New Roman"/>
          <w:b w:val="false"/>
          <w:i w:val="false"/>
          <w:color w:val="000000"/>
          <w:sz w:val="28"/>
        </w:rPr>
        <w:t>
      105. Конкурсты ұйымдастырушы Шарт жобасын, оның ішінде оған өзгерістер және/немесе толықтырулар енгізген кезде, үздік Конкурстық өтінімді айқындау туралы хаттама көшірмелерін қоса бере отырып:</w:t>
      </w:r>
    </w:p>
    <w:bookmarkEnd w:id="2421"/>
    <w:bookmarkStart w:name="z2437" w:id="2422"/>
    <w:p>
      <w:pPr>
        <w:spacing w:after="0"/>
        <w:ind w:left="0"/>
        <w:jc w:val="both"/>
      </w:pPr>
      <w:r>
        <w:rPr>
          <w:rFonts w:ascii="Times New Roman"/>
          <w:b w:val="false"/>
          <w:i w:val="false"/>
          <w:color w:val="000000"/>
          <w:sz w:val="28"/>
        </w:rPr>
        <w:t>
      1) Шарт жобасын, оның ішінде оған өзгерістер және/немесе толықтырулар енгізген кезде 10 (он) жұмыс күні ішінде келісетін мемлекеттік жоспарлау жөніндегі жергілікті уәкілетті органға;</w:t>
      </w:r>
    </w:p>
    <w:bookmarkEnd w:id="2422"/>
    <w:bookmarkStart w:name="z2438" w:id="2423"/>
    <w:p>
      <w:pPr>
        <w:spacing w:after="0"/>
        <w:ind w:left="0"/>
        <w:jc w:val="both"/>
      </w:pPr>
      <w:r>
        <w:rPr>
          <w:rFonts w:ascii="Times New Roman"/>
          <w:b w:val="false"/>
          <w:i w:val="false"/>
          <w:color w:val="000000"/>
          <w:sz w:val="28"/>
        </w:rPr>
        <w:t>
      2) Шарт жобасын, оның ішінде оған өзгерістер және/немесе толықтырулар енгізген кезде 10 (он) жұмыс күні ішінде келісетін бюджетті атқару жөніндегі жергілікті уәкілетті органға келісуге жолдайды.</w:t>
      </w:r>
    </w:p>
    <w:bookmarkEnd w:id="2423"/>
    <w:bookmarkStart w:name="z2439" w:id="2424"/>
    <w:p>
      <w:pPr>
        <w:spacing w:after="0"/>
        <w:ind w:left="0"/>
        <w:jc w:val="both"/>
      </w:pPr>
      <w:r>
        <w:rPr>
          <w:rFonts w:ascii="Times New Roman"/>
          <w:b w:val="false"/>
          <w:i w:val="false"/>
          <w:color w:val="000000"/>
          <w:sz w:val="28"/>
        </w:rPr>
        <w:t>
      106. Шарт жобасын келісулерді ескере отырып, Конкурстың қорытындысы бойынша Комиссияның шешімімен Конкурстық өтінім бекітіледі, ал өтінім беруші Конкурстың жеңімпазы болып танылады.</w:t>
      </w:r>
    </w:p>
    <w:bookmarkEnd w:id="2424"/>
    <w:bookmarkStart w:name="z2440" w:id="2425"/>
    <w:p>
      <w:pPr>
        <w:spacing w:after="0"/>
        <w:ind w:left="0"/>
        <w:jc w:val="both"/>
      </w:pPr>
      <w:r>
        <w:rPr>
          <w:rFonts w:ascii="Times New Roman"/>
          <w:b w:val="false"/>
          <w:i w:val="false"/>
          <w:color w:val="000000"/>
          <w:sz w:val="28"/>
        </w:rPr>
        <w:t>
      107. Комиссияның шешімі хаттамамен ресімделеді.</w:t>
      </w:r>
    </w:p>
    <w:bookmarkEnd w:id="2425"/>
    <w:bookmarkStart w:name="z2441" w:id="2426"/>
    <w:p>
      <w:pPr>
        <w:spacing w:after="0"/>
        <w:ind w:left="0"/>
        <w:jc w:val="both"/>
      </w:pPr>
      <w:r>
        <w:rPr>
          <w:rFonts w:ascii="Times New Roman"/>
          <w:b w:val="false"/>
          <w:i w:val="false"/>
          <w:color w:val="000000"/>
          <w:sz w:val="28"/>
        </w:rPr>
        <w:t>
      108. Үлгілік шарт жасасу мерзімі Конкурс қорытындыланған күннен бастап күнтізбелік 90 (тоқсан) күннен аспайды.</w:t>
      </w:r>
    </w:p>
    <w:bookmarkEnd w:id="2426"/>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 (білім беру</w:t>
            </w:r>
            <w:r>
              <w:br/>
            </w:r>
            <w:r>
              <w:rPr>
                <w:rFonts w:ascii="Times New Roman"/>
                <w:b w:val="false"/>
                <w:i w:val="false"/>
                <w:color w:val="000000"/>
                <w:sz w:val="20"/>
              </w:rPr>
              <w:t>ұйымының жатақханасы) МЖӘ</w:t>
            </w:r>
            <w:r>
              <w:br/>
            </w:r>
            <w:r>
              <w:rPr>
                <w:rFonts w:ascii="Times New Roman"/>
                <w:b w:val="false"/>
                <w:i w:val="false"/>
                <w:color w:val="000000"/>
                <w:sz w:val="20"/>
              </w:rPr>
              <w:t>жобасының Үлгілік конкурстық</w:t>
            </w:r>
            <w:r>
              <w:br/>
            </w:r>
            <w:r>
              <w:rPr>
                <w:rFonts w:ascii="Times New Roman"/>
                <w:b w:val="false"/>
                <w:i w:val="false"/>
                <w:color w:val="000000"/>
                <w:sz w:val="20"/>
              </w:rPr>
              <w:t>құжаттамасына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МЖӘ объектісінің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(елді мекеннің атауын және орналасқан жерін көрсету) _____ орынға арналған студенттік жатақхана салу және пайдалану"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қысқаша сипаттамасы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мәні көрсетіледі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мемлекеттік мекемесі ,</w:t>
            </w:r>
          </w:p>
          <w:p>
            <w:pPr>
              <w:spacing w:after="20"/>
              <w:ind w:left="20"/>
              <w:jc w:val="both"/>
            </w:pPr>
            <w:r>
              <w:rPr>
                <w:rFonts w:ascii="Times New Roman"/>
                <w:b w:val="false"/>
                <w:i w:val="false"/>
                <w:color w:val="000000"/>
                <w:sz w:val="20"/>
              </w:rPr>
              <w:t>
Қазақстан Республикасы, __________ (елді мекеннің атауын және орналасқан жерін көрсету), __________ көшесі, №___ үй, №___ кабинет</w:t>
            </w:r>
          </w:p>
          <w:p>
            <w:pPr>
              <w:spacing w:after="20"/>
              <w:ind w:left="20"/>
              <w:jc w:val="both"/>
            </w:pPr>
            <w:r>
              <w:rPr>
                <w:rFonts w:ascii="Times New Roman"/>
                <w:b w:val="false"/>
                <w:i w:val="false"/>
                <w:color w:val="000000"/>
                <w:sz w:val="20"/>
              </w:rPr>
              <w:t>
Банктік сәйкестендіру коды: __________</w:t>
            </w:r>
          </w:p>
          <w:p>
            <w:pPr>
              <w:spacing w:after="20"/>
              <w:ind w:left="20"/>
              <w:jc w:val="both"/>
            </w:pPr>
            <w:r>
              <w:rPr>
                <w:rFonts w:ascii="Times New Roman"/>
                <w:b w:val="false"/>
                <w:i w:val="false"/>
                <w:color w:val="000000"/>
                <w:sz w:val="20"/>
              </w:rPr>
              <w:t>
Банктік деректемелер: 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орынға арналған студенттік жатақхана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орналасқан жері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__________ (елді мекеннің атауын және орналасқан жерін көрсету), __________ (мекенжай немесе орналасқан жердің сипаттамасы)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мерзімдері мен кезеңдері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мерзімі – 20_ - 20_ жылдар (_ ай)</w:t>
            </w:r>
          </w:p>
          <w:p>
            <w:pPr>
              <w:spacing w:after="20"/>
              <w:ind w:left="20"/>
              <w:jc w:val="both"/>
            </w:pPr>
            <w:r>
              <w:rPr>
                <w:rFonts w:ascii="Times New Roman"/>
                <w:b w:val="false"/>
                <w:i w:val="false"/>
                <w:color w:val="000000"/>
                <w:sz w:val="20"/>
              </w:rPr>
              <w:t>
Пайдалану мерзімі –20_-20_жыл (_ жыл)</w:t>
            </w:r>
          </w:p>
          <w:p>
            <w:pPr>
              <w:spacing w:after="20"/>
              <w:ind w:left="20"/>
              <w:jc w:val="both"/>
            </w:pPr>
            <w:r>
              <w:rPr>
                <w:rFonts w:ascii="Times New Roman"/>
                <w:b w:val="false"/>
                <w:i w:val="false"/>
                <w:color w:val="000000"/>
                <w:sz w:val="20"/>
              </w:rPr>
              <w:t>
Шарт мерзімі – 20_-20_ жылдар (_ жыл)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құны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құны: __________ теңге,</w:t>
            </w:r>
          </w:p>
          <w:p>
            <w:pPr>
              <w:spacing w:after="20"/>
              <w:ind w:left="20"/>
              <w:jc w:val="both"/>
            </w:pPr>
            <w:r>
              <w:rPr>
                <w:rFonts w:ascii="Times New Roman"/>
                <w:b w:val="false"/>
                <w:i w:val="false"/>
                <w:color w:val="000000"/>
                <w:sz w:val="20"/>
              </w:rPr>
              <w:t>
оның ішінде:</w:t>
            </w:r>
          </w:p>
          <w:p>
            <w:pPr>
              <w:spacing w:after="20"/>
              <w:ind w:left="20"/>
              <w:jc w:val="both"/>
            </w:pPr>
            <w:r>
              <w:rPr>
                <w:rFonts w:ascii="Times New Roman"/>
                <w:b w:val="false"/>
                <w:i w:val="false"/>
                <w:color w:val="000000"/>
                <w:sz w:val="20"/>
              </w:rPr>
              <w:t>
- құрылыс-монтаждау жұмыстары – __________ теңге;</w:t>
            </w:r>
          </w:p>
          <w:p>
            <w:pPr>
              <w:spacing w:after="20"/>
              <w:ind w:left="20"/>
              <w:jc w:val="both"/>
            </w:pPr>
            <w:r>
              <w:rPr>
                <w:rFonts w:ascii="Times New Roman"/>
                <w:b w:val="false"/>
                <w:i w:val="false"/>
                <w:color w:val="000000"/>
                <w:sz w:val="20"/>
              </w:rPr>
              <w:t>
- жабдық – __________ теңге;</w:t>
            </w:r>
          </w:p>
          <w:p>
            <w:pPr>
              <w:spacing w:after="20"/>
              <w:ind w:left="20"/>
              <w:jc w:val="both"/>
            </w:pPr>
            <w:r>
              <w:rPr>
                <w:rFonts w:ascii="Times New Roman"/>
                <w:b w:val="false"/>
                <w:i w:val="false"/>
                <w:color w:val="000000"/>
                <w:sz w:val="20"/>
              </w:rPr>
              <w:t>
- өзге шығыстар – __________ теңге.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қолдаудың түрлері мен көлемдері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27-бабының </w:t>
            </w:r>
            <w:r>
              <w:rPr>
                <w:rFonts w:ascii="Times New Roman"/>
                <w:b w:val="false"/>
                <w:i w:val="false"/>
                <w:color w:val="000000"/>
                <w:sz w:val="20"/>
              </w:rPr>
              <w:t>2-тармағына</w:t>
            </w:r>
            <w:r>
              <w:rPr>
                <w:rFonts w:ascii="Times New Roman"/>
                <w:b w:val="false"/>
                <w:i w:val="false"/>
                <w:color w:val="000000"/>
                <w:sz w:val="20"/>
              </w:rPr>
              <w:t xml:space="preserve"> сәйкес мемлекеттік қолдаудың түрлері және көлемдері (егер болса) көрсетіледі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Шығындарды өтеу және кірістер алу көздері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9-бабының </w:t>
            </w:r>
            <w:r>
              <w:rPr>
                <w:rFonts w:ascii="Times New Roman"/>
                <w:b w:val="false"/>
                <w:i w:val="false"/>
                <w:color w:val="000000"/>
                <w:sz w:val="20"/>
              </w:rPr>
              <w:t>2-тармағына</w:t>
            </w:r>
            <w:r>
              <w:rPr>
                <w:rFonts w:ascii="Times New Roman"/>
                <w:b w:val="false"/>
                <w:i w:val="false"/>
                <w:color w:val="000000"/>
                <w:sz w:val="20"/>
              </w:rPr>
              <w:t xml:space="preserve"> сәйкес шығындарды өтеу және кірістер алу көздері (егер болса) көрсетіледі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тегі, аты, әкесінің аты (егер болса), лауазымы, байланыс телефоны мен электрондық поштасының мекенжайы (мекенжайлары) көрсетіледі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 (білім беру</w:t>
            </w:r>
            <w:r>
              <w:br/>
            </w:r>
            <w:r>
              <w:rPr>
                <w:rFonts w:ascii="Times New Roman"/>
                <w:b w:val="false"/>
                <w:i w:val="false"/>
                <w:color w:val="000000"/>
                <w:sz w:val="20"/>
              </w:rPr>
              <w:t>ұйымының жатақханасы) МЖӘ</w:t>
            </w:r>
            <w:r>
              <w:br/>
            </w:r>
            <w:r>
              <w:rPr>
                <w:rFonts w:ascii="Times New Roman"/>
                <w:b w:val="false"/>
                <w:i w:val="false"/>
                <w:color w:val="000000"/>
                <w:sz w:val="20"/>
              </w:rPr>
              <w:t>жобасының Үлгілік конкурстық</w:t>
            </w:r>
            <w:r>
              <w:br/>
            </w:r>
            <w:r>
              <w:rPr>
                <w:rFonts w:ascii="Times New Roman"/>
                <w:b w:val="false"/>
                <w:i w:val="false"/>
                <w:color w:val="000000"/>
                <w:sz w:val="20"/>
              </w:rPr>
              <w:t>құжаттамасына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Негізгі іс-шаралар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Іс-шараларды өткізу мерзімі</w:t>
            </w:r>
          </w:p>
          <w:p>
            <w:pPr>
              <w:spacing w:after="20"/>
              <w:ind w:left="20"/>
              <w:jc w:val="both"/>
            </w:pPr>
            <w:r>
              <w:rPr>
                <w:rFonts w:ascii="Times New Roman"/>
                <w:b w:val="false"/>
                <w:i w:val="false"/>
                <w:color w:val="000000"/>
                <w:sz w:val="20"/>
              </w:rPr>
              <w:t>
(уақыт пен күн Қазақстан Республикасы, Астана қаласының уақыты бойынша белгіленген)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мемлекеттік жоспарлау жөніндегі жергілікті уәкілетті органға бір уақытта хабарлауымен Конкурсты өткізу туралы жариялауы (ақпарат Конкурсты ұйымдастырушының ресми интернет-ресурсында және мерзімді баспа басылымдарында мемлекеттік және орыс тілдерінде орналастырылады)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20__ж. "__" _______ </w:t>
            </w:r>
          </w:p>
          <w:p>
            <w:pPr>
              <w:spacing w:after="20"/>
              <w:ind w:left="20"/>
              <w:jc w:val="both"/>
            </w:pPr>
            <w:r>
              <w:rPr>
                <w:rFonts w:ascii="Times New Roman"/>
                <w:b w:val="false"/>
                <w:i w:val="false"/>
                <w:color w:val="000000"/>
                <w:sz w:val="20"/>
              </w:rPr>
              <w:t>
(Конкурсты өткізу күніне дейін кемінде 60 (алпыс) күнтізбелік күн бұрын, ал Конкурс қайта өткізілген кезде – кемінде 30 (отыз) күнтізбелік күн бұрын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Конкурсқа қатысуға ниет білдірген тұлғаларға Конкурсты ұйымдастырушының Білім беру саласындағы (білім беру ұйымының жатақханасы) МЖӘ жобасының Үлгілік конкурстық құжаттамасының көшірмесін ұсынуы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өткізу туралы хабарландыру жарияланған күннен бастап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саласындағы (білім беру ұйымының жатақханасы) МЖӘ жобасының Үлгілік конкурстық құжаттамасының көшірмесін алған тұлғаларға оның ережелерін түсіндіру, талқылау және түзету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"___"______ кешіктірмей</w:t>
            </w:r>
          </w:p>
          <w:p>
            <w:pPr>
              <w:spacing w:after="20"/>
              <w:ind w:left="20"/>
              <w:jc w:val="both"/>
            </w:pPr>
            <w:r>
              <w:rPr>
                <w:rFonts w:ascii="Times New Roman"/>
                <w:b w:val="false"/>
                <w:i w:val="false"/>
                <w:color w:val="000000"/>
                <w:sz w:val="20"/>
              </w:rPr>
              <w:t>
(сұрауды тіркеген күннен бастап 3 (үш)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әріптестердің олардың біліктілік талаптарына сәйкестігін растайтын құжаттарды ұсынуы</w:t>
            </w:r>
          </w:p>
          <w:p>
            <w:pPr>
              <w:spacing w:after="20"/>
              <w:ind w:left="20"/>
              <w:jc w:val="both"/>
            </w:pPr>
            <w:r>
              <w:rPr>
                <w:rFonts w:ascii="Times New Roman"/>
                <w:b w:val="false"/>
                <w:i w:val="false"/>
                <w:color w:val="000000"/>
                <w:sz w:val="20"/>
              </w:rPr>
              <w:t>
Жекеше әріптесті айқындау жөніндегі конкурсқа "Атамекен" Қазақстан Республикасының ұлттық кәсіпкерлер палатасы қалыптастыратын Әлеуетті Жекеше әріптестер тізілімінен Әлеуетті Жекеше әріптестер біліктілік іріктеу жүргізілместен жіберіледі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сағаттан кешіктірмей</w:t>
            </w:r>
          </w:p>
          <w:p>
            <w:pPr>
              <w:spacing w:after="20"/>
              <w:ind w:left="20"/>
              <w:jc w:val="both"/>
            </w:pPr>
            <w:r>
              <w:rPr>
                <w:rFonts w:ascii="Times New Roman"/>
                <w:b w:val="false"/>
                <w:i w:val="false"/>
                <w:color w:val="000000"/>
                <w:sz w:val="20"/>
              </w:rPr>
              <w:t>
(Конкурс жарияланғаннан кейін кемінде 20 (жиырма) күнтізбелік күн)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әріптестердің біліктілік талаптарына сәйкестігін бағалауды жүргізуі арқылы біліктілік іріктеуін жүргізуі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құжаттарды ұсыну мерзімі аяқталған сәттен бастап </w:t>
            </w:r>
          </w:p>
          <w:p>
            <w:pPr>
              <w:spacing w:after="20"/>
              <w:ind w:left="20"/>
              <w:jc w:val="both"/>
            </w:pPr>
            <w:r>
              <w:rPr>
                <w:rFonts w:ascii="Times New Roman"/>
                <w:b w:val="false"/>
                <w:i w:val="false"/>
                <w:color w:val="000000"/>
                <w:sz w:val="20"/>
              </w:rPr>
              <w:t>15 (он бес)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 бағалау нәтижелерін жіберуі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аяқталған күннен бастап 2 (екі)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әріптестің Конкурстық өтінімді, сондай-ақ Конкурстық өтінімнің қамтамасыз етуін енгізуі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Білім беру саласындағы (білім беру ұйымының жатақханасы) МЖӘ жобасының Үлгілік Білім беру саласындағы (білім беру ұйымының жатақханасы) МЖӘ жобасының Үлгілік конкурстық құжаттамасын алған сәттен бастап 20__жылғы "__"________ __:00 сағатқа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өтінімдері бар конверттерді ашуы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 _______ __:00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Конкурстық өтінімдері бар конверттерді ашу хаттамасының көшірмесін Конкурстық өтінімдері бар конверттерді ашу жөніндегі Комиссияның отырысына қатысқан Жекеше әріптестерге немесе олардың уәкілетті өкілдеріне жіберу.</w:t>
            </w:r>
          </w:p>
          <w:p>
            <w:pPr>
              <w:spacing w:after="20"/>
              <w:ind w:left="20"/>
              <w:jc w:val="both"/>
            </w:pPr>
            <w:r>
              <w:rPr>
                <w:rFonts w:ascii="Times New Roman"/>
                <w:b w:val="false"/>
                <w:i w:val="false"/>
                <w:color w:val="000000"/>
                <w:sz w:val="20"/>
              </w:rPr>
              <w:t>
Қатыспағандарға – олардың жазбаша сұрауы бойынша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тиісті отырысынан кейінгі 2 (екі) жұмыс күнінен кешіктірмей сұрау алған күннен бастап 2 (екі) жұмыс күнінен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өтінімдерді қарауы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нәтижелерін есепке ала отырып, Конкурстық өтінімдері бар конверттерді ашу күнінен бастап 10 (он) күнтізбелік күн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өтінімі үздік деп танылған Әлеуетті Жекеше әріптеспен келіссөздердің тиісті хаттамасын ресімдей отырып, МЖӘ жобасын және Үлгілік шарт талаптарын нақтылау бойынша келіссөздер жүргізуі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үздік Конкурстық өтінімді айқындау туралы хаттаманың көшірмесін қоса берумен, Шарт жобасын, оның ішінде оған түзетулер және/немесе толықтырулар енгізген кезде мемлекеттік жоспарлау және бюджетті атқару жөніндегі жергілікті уәкілетті органдарға келісуге жолдауы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жеңімпазын айқындау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комиссияларының қарауына МЖӘ жобасы бойынша мемлекеттік міндеттемелерді қабылдау мәселесін шығару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Тиісті бюджет комиссиясының ұсыныстары негізінде бюджетті атқару жөніндегі жергілікті уәкілетті органдардың МЖӘ жобалары бойынша мемлекеттік міндеттемелерді қабылдауы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міндеттемелерді қабылдау туралы мәслихат шешімінің жобасын әзірлеу және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комиссиясының шешімі шығарылғаннан кейін 15 (он бес)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шешімінің негізінде, мәслихаттың шешімін қабылдау қорытындылары бойынша Конкурсты ұйымдастырушының Конкурстың жеңімпазымен Шарт жасасуы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 қорытындылары шығарылған күннен бастап 90 (тоқсан) күнтізбелік күннен көп емес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нәтижелері туралы мәліметтерді Конкурсты ұйымдастырушының мемлекеттік жоспарлау жөніндегі жергілікті уәкілетті органға бір уақытта хабарлай отырып, өзінің ресми интернет-ресурсында және мерзімді баспа басылымдарында мемлекеттік және орыс тілдерінде орналастыруы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 жасасқаннан кейін ___ (жазбаша түрде көрсету) күн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 (білім беру</w:t>
            </w:r>
            <w:r>
              <w:br/>
            </w:r>
            <w:r>
              <w:rPr>
                <w:rFonts w:ascii="Times New Roman"/>
                <w:b w:val="false"/>
                <w:i w:val="false"/>
                <w:color w:val="000000"/>
                <w:sz w:val="20"/>
              </w:rPr>
              <w:t>ұйымының жатақханасы) МЖӘ</w:t>
            </w:r>
            <w:r>
              <w:br/>
            </w:r>
            <w:r>
              <w:rPr>
                <w:rFonts w:ascii="Times New Roman"/>
                <w:b w:val="false"/>
                <w:i w:val="false"/>
                <w:color w:val="000000"/>
                <w:sz w:val="20"/>
              </w:rPr>
              <w:t>жобасының Үлгілік конкурстық</w:t>
            </w:r>
            <w:r>
              <w:br/>
            </w:r>
            <w:r>
              <w:rPr>
                <w:rFonts w:ascii="Times New Roman"/>
                <w:b w:val="false"/>
                <w:i w:val="false"/>
                <w:color w:val="000000"/>
                <w:sz w:val="20"/>
              </w:rPr>
              <w:t>құжаттамасына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Әлеуетті Жекеше әріптестердің өздерінің біліктілік талаптарына сәйкестігін растауы үшін ұсынатын құжаттар тізбесі</w:t>
      </w:r>
    </w:p>
    <w:p>
      <w:pPr>
        <w:spacing w:after="0"/>
        <w:ind w:left="0"/>
        <w:jc w:val="both"/>
      </w:pPr>
      <w:r>
        <w:rPr>
          <w:rFonts w:ascii="Times New Roman"/>
          <w:b w:val="false"/>
          <w:i w:val="false"/>
          <w:color w:val="000000"/>
          <w:sz w:val="28"/>
        </w:rPr>
        <w:t>
      Әлеуетті Жекеше әріптестер біліктілік талаптарына сәйкестігін растау үшін мынадай құжаттарды ұсынады:</w:t>
      </w:r>
    </w:p>
    <w:p>
      <w:pPr>
        <w:spacing w:after="0"/>
        <w:ind w:left="0"/>
        <w:jc w:val="both"/>
      </w:pPr>
      <w:r>
        <w:rPr>
          <w:rFonts w:ascii="Times New Roman"/>
          <w:b w:val="false"/>
          <w:i w:val="false"/>
          <w:color w:val="000000"/>
          <w:sz w:val="28"/>
        </w:rPr>
        <w:t>
      1) есепшоттарында ақшаның болуын, Әлеуетті Жекеше әріптестің меншік құқығын және жылжитын және жылжымайтын мүліктің құнын растайтын құжаттардың түпнұсқалары немесе нотариалды расталған көшірмелері;</w:t>
      </w:r>
    </w:p>
    <w:p>
      <w:pPr>
        <w:spacing w:after="0"/>
        <w:ind w:left="0"/>
        <w:jc w:val="both"/>
      </w:pPr>
      <w:r>
        <w:rPr>
          <w:rFonts w:ascii="Times New Roman"/>
          <w:b w:val="false"/>
          <w:i w:val="false"/>
          <w:color w:val="000000"/>
          <w:sz w:val="28"/>
        </w:rPr>
        <w:t>
      2) Қазақстан Республикасының бухгалтерлік есеп және қаржылық есептілік туралы заңнамасына не халықаралық қаржылық есептілік стандарттарына сәйкес жасалған толық алдыңғы екі қаржы жылының қаржылық есептілігінің түпнұсқасы. Еншілес ұйымдары бар ұйымдар негізгі ұйым қызметі жөніндегі қаржылық есептілікке қосымша бухгалтерлік есеп және қаржылық есептілік туралы заңнаманың талаптарына не халықаралық қаржылық есептілік стандарттарына сәйкес шоғырландырылған қаржылық есептілікті жасайды және ұсынады. Аса маңызды МЖӘ жобаларына қатысты, егер Әлеуетті Жекеше әріптес МЖӘ жобасын іске асыру мақсатында жеке және (немесе) заңды тұлғалар құрған жаңа заңды тұлға болып табылса, онда мұндай құжаттаманы осындай Әлеуетті Жекеше әріптестің құрылтайшысы болып табылатын жеке және (немесе) заңды тұлғалар ұсынады;</w:t>
      </w:r>
    </w:p>
    <w:p>
      <w:pPr>
        <w:spacing w:after="0"/>
        <w:ind w:left="0"/>
        <w:jc w:val="both"/>
      </w:pPr>
      <w:r>
        <w:rPr>
          <w:rFonts w:ascii="Times New Roman"/>
          <w:b w:val="false"/>
          <w:i w:val="false"/>
          <w:color w:val="000000"/>
          <w:sz w:val="28"/>
        </w:rPr>
        <w:t>
      3) Әлеуетті Жекеше әріптестің бірінші басшысының немесе уәкілетті өкілінің қолы қойылған және Әлеуетті Жекеше әріптестің мөрімен куәландырылған соңғы есеп беру күніне (соңғы қаржы жылындағы) "Негізгі құралдар" бухгалтерлік балансының баптарының таратылып жазылуы;</w:t>
      </w:r>
    </w:p>
    <w:p>
      <w:pPr>
        <w:spacing w:after="0"/>
        <w:ind w:left="0"/>
        <w:jc w:val="both"/>
      </w:pPr>
      <w:r>
        <w:rPr>
          <w:rFonts w:ascii="Times New Roman"/>
          <w:b w:val="false"/>
          <w:i w:val="false"/>
          <w:color w:val="000000"/>
          <w:sz w:val="28"/>
        </w:rPr>
        <w:t>
      4) Әлеуетті Жекеше әріптестің бірінші басшысының немесе уәкілетті өкілінің қолы қойылған және Әлеуетті Жекеше әріптестің мөрімен куәландырылған, олардың қалыптасқан және болжамды өтеу күндері, сондай-ақ берешектің мақсаты (не үшін берешек пайда болды), оларды құнсыздандыру бойынша есептелген резервтердің сомасы көрсетілген соңғы есеп беру күніне (соңғы қаржы жылындағы) дебиторлық және кредиторлық берешектің таратылып жазылуы. Банктік қарыздар болған жағдайда банктік қарыз Үлгілік шарттарының көшірмелерін негізгі борышты және пайыздарды өтеу кестелерімен қоса беру қажет;</w:t>
      </w:r>
    </w:p>
    <w:p>
      <w:pPr>
        <w:spacing w:after="0"/>
        <w:ind w:left="0"/>
        <w:jc w:val="both"/>
      </w:pPr>
      <w:r>
        <w:rPr>
          <w:rFonts w:ascii="Times New Roman"/>
          <w:b w:val="false"/>
          <w:i w:val="false"/>
          <w:color w:val="000000"/>
          <w:sz w:val="28"/>
        </w:rPr>
        <w:t>
      5) Әлеуетті Жекеше әріптестің төлем қабілеттілігі, оның таратылуға жатпайтыны, мүлкіне тыйым салынбағаны, оның қаржылық-шаруашылық қызметі тоқтатылмағаны, Әлеуетті Жекеше әріптестің жасалған МЖӘ шарттары бойынша оның міндеттемелерді орындамағаны немесе тиісінше орындамағаны үшін соңғы үш жыл ішінде заңды күшіне енген сот шешімі негізінде жауапкершілікке тартылмағаны туралы кепілхат;</w:t>
      </w:r>
    </w:p>
    <w:p>
      <w:pPr>
        <w:spacing w:after="0"/>
        <w:ind w:left="0"/>
        <w:jc w:val="both"/>
      </w:pPr>
      <w:r>
        <w:rPr>
          <w:rFonts w:ascii="Times New Roman"/>
          <w:b w:val="false"/>
          <w:i w:val="false"/>
          <w:color w:val="000000"/>
          <w:sz w:val="28"/>
        </w:rPr>
        <w:t>
      6) Қазақстан Республикасының заңнамалық актілерінде міндетті түрде аудит жүргізу белгіленген заңды тұлғалар соңғы қаржы жылы үшін аудиторлық есепті де ұсынады;</w:t>
      </w:r>
    </w:p>
    <w:p>
      <w:pPr>
        <w:spacing w:after="0"/>
        <w:ind w:left="0"/>
        <w:jc w:val="both"/>
      </w:pPr>
      <w:r>
        <w:rPr>
          <w:rFonts w:ascii="Times New Roman"/>
          <w:b w:val="false"/>
          <w:i w:val="false"/>
          <w:color w:val="000000"/>
          <w:sz w:val="28"/>
        </w:rPr>
        <w:t>
      7) заңды тұлға қызметін үлгілік жарғы негізінде жүзеге асыратын жағдайларды қоспағанда, заңды тұлға нотариалды расталған жарғысының көшірмесін ұсынады. Қазақстан Республикасының бейрезиденттері мемлекеттік және (немесе) орыс тілдеріне аударылған сауда тізілімінен нотариалды куәландырылған заңдастырылған үзіндіні ұсынады;</w:t>
      </w:r>
    </w:p>
    <w:p>
      <w:pPr>
        <w:spacing w:after="0"/>
        <w:ind w:left="0"/>
        <w:jc w:val="both"/>
      </w:pPr>
      <w:r>
        <w:rPr>
          <w:rFonts w:ascii="Times New Roman"/>
          <w:b w:val="false"/>
          <w:i w:val="false"/>
          <w:color w:val="000000"/>
          <w:sz w:val="28"/>
        </w:rPr>
        <w:t>
      8) тіркелген заңды тұлға, филиал немесе өкілдік туралы анықтама;</w:t>
      </w:r>
    </w:p>
    <w:p>
      <w:pPr>
        <w:spacing w:after="0"/>
        <w:ind w:left="0"/>
        <w:jc w:val="both"/>
      </w:pPr>
      <w:r>
        <w:rPr>
          <w:rFonts w:ascii="Times New Roman"/>
          <w:b w:val="false"/>
          <w:i w:val="false"/>
          <w:color w:val="000000"/>
          <w:sz w:val="28"/>
        </w:rPr>
        <w:t>
      9) кәсіпкерлік қызметті жүзеге асыратын жеке тұлға тиісті мемлекеттік орган берген, заңды тұлға құрмай кәсіпкерлік қызметті жүзеге асыруға құқық беретін құжаттың нотариалды куәландырылған көшірмесін, жеке сәйкестендіру нөмірін көрсете отырып, нотариалды куәландырылған жеке басты куәландыратын құжаттың көшірмесін ұсынады;</w:t>
      </w:r>
    </w:p>
    <w:p>
      <w:pPr>
        <w:spacing w:after="0"/>
        <w:ind w:left="0"/>
        <w:jc w:val="both"/>
      </w:pPr>
      <w:r>
        <w:rPr>
          <w:rFonts w:ascii="Times New Roman"/>
          <w:b w:val="false"/>
          <w:i w:val="false"/>
          <w:color w:val="000000"/>
          <w:sz w:val="28"/>
        </w:rPr>
        <w:t>
      10) Әлеуетті Жекеше әріптеске қызмет көрсететін банктің немесе банк филиалының қолы мен мөрі қойылған анықтама берілген күннің алдында үш айдан астам Әлеуетті Жекеше әріптес міндеттемелерінің барлық түрлері бойынша Қазақстан Республикасының Ұлттық Банкі басқармасының қаулысымен бекітілген екінші деңгейдегі банктердегі және ипотекалық компаниялардағы бухгалтерлік есептің Үлгі шот жоспарына сәйкес банк немесе банк филиалы алдында мерзімі өткен берешегі жоқ екендігі туралы анықтаманың түпнұсқасы. Егер Әлеуетті Жекеше әріптес бірнеше екінші деңгейдегі банктің немесе филиалдарының, сондай-ақ шетел банкінің клиенті болып табылса, аталған анықтама осындай банктердің әрқайсысынан ұсынылады.</w:t>
      </w:r>
    </w:p>
    <w:p>
      <w:pPr>
        <w:spacing w:after="0"/>
        <w:ind w:left="0"/>
        <w:jc w:val="both"/>
      </w:pPr>
      <w:r>
        <w:rPr>
          <w:rFonts w:ascii="Times New Roman"/>
          <w:b w:val="false"/>
          <w:i w:val="false"/>
          <w:color w:val="000000"/>
          <w:sz w:val="28"/>
        </w:rPr>
        <w:t xml:space="preserve">
      "Қазақстан Республикасындағы кредиттік бюролар және кредиттік тарихты қалыптастыру туралы" 2004 жылғы 6 шілдедегі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кредиттік бюро беретін кредиттік есепті ұсынуға рұқсат етіледі.</w:t>
      </w:r>
    </w:p>
    <w:p>
      <w:pPr>
        <w:spacing w:after="0"/>
        <w:ind w:left="0"/>
        <w:jc w:val="both"/>
      </w:pPr>
      <w:r>
        <w:rPr>
          <w:rFonts w:ascii="Times New Roman"/>
          <w:b w:val="false"/>
          <w:i w:val="false"/>
          <w:color w:val="000000"/>
          <w:sz w:val="28"/>
        </w:rPr>
        <w:t>
      Банктің анықтамасы (не кредиттік есеп) конкурсты ұйымдастырушыға құжаттарды ұсыну күнінің алдындағы екі айдан бұрын берілмейді.</w:t>
      </w:r>
    </w:p>
    <w:p>
      <w:pPr>
        <w:spacing w:after="0"/>
        <w:ind w:left="0"/>
        <w:jc w:val="both"/>
      </w:pPr>
      <w:r>
        <w:rPr>
          <w:rFonts w:ascii="Times New Roman"/>
          <w:b w:val="false"/>
          <w:i w:val="false"/>
          <w:color w:val="000000"/>
          <w:sz w:val="28"/>
        </w:rPr>
        <w:t>
      Конкурсқа жеке және (немесе) қарапайым серіктестік нысанындағы заңды тұлғалардың бірлестіктері қатысқан жағдайда оның қатысушылары өздерінің біліктілік талаптарына сәйкестігін растау үшін осы Қағидаларда белгіленген құжаттардан басқа мынадай құжаттарды қоса ұсынулары қажет:</w:t>
      </w:r>
    </w:p>
    <w:p>
      <w:pPr>
        <w:spacing w:after="0"/>
        <w:ind w:left="0"/>
        <w:jc w:val="both"/>
      </w:pPr>
      <w:r>
        <w:rPr>
          <w:rFonts w:ascii="Times New Roman"/>
          <w:b w:val="false"/>
          <w:i w:val="false"/>
          <w:color w:val="000000"/>
          <w:sz w:val="28"/>
        </w:rPr>
        <w:t>
      бірлескен қызмет туралы Үлгілік шарттың нотариалды куәландырылған көшірмесі;</w:t>
      </w:r>
    </w:p>
    <w:p>
      <w:pPr>
        <w:spacing w:after="0"/>
        <w:ind w:left="0"/>
        <w:jc w:val="both"/>
      </w:pPr>
      <w:r>
        <w:rPr>
          <w:rFonts w:ascii="Times New Roman"/>
          <w:b w:val="false"/>
          <w:i w:val="false"/>
          <w:color w:val="000000"/>
          <w:sz w:val="28"/>
        </w:rPr>
        <w:t>
      қарапайым серіктестік мүшелері арасында жасалған ортақ жауапкершілік туралы Үлгілік шарттың нотариалды куәландырылған көшірмесі;</w:t>
      </w:r>
    </w:p>
    <w:p>
      <w:pPr>
        <w:spacing w:after="0"/>
        <w:ind w:left="0"/>
        <w:jc w:val="both"/>
      </w:pPr>
      <w:r>
        <w:rPr>
          <w:rFonts w:ascii="Times New Roman"/>
          <w:b w:val="false"/>
          <w:i w:val="false"/>
          <w:color w:val="000000"/>
          <w:sz w:val="28"/>
        </w:rPr>
        <w:t>
      конкурс шеңберінде келіссөздерді және басқа да іс-шараларды жүзеге асыруға қарапайым серіктестік атынан әрекет ететін оның өкіліне арналған сенімхаттың нотариалды куәландырылған көшірмесі.</w:t>
      </w:r>
    </w:p>
    <w:p>
      <w:pPr>
        <w:spacing w:after="0"/>
        <w:ind w:left="0"/>
        <w:jc w:val="both"/>
      </w:pPr>
      <w:r>
        <w:rPr>
          <w:rFonts w:ascii="Times New Roman"/>
          <w:b w:val="false"/>
          <w:i w:val="false"/>
          <w:color w:val="000000"/>
          <w:sz w:val="28"/>
        </w:rPr>
        <w:t>
      Біліктілік талаптарына сәйкестігін растайтын өзге де құжаттарды Әлеуетті Жекеше әріптестер өз қалауы бойынша ұсынады.</w:t>
      </w:r>
    </w:p>
    <w:p>
      <w:pPr>
        <w:spacing w:after="0"/>
        <w:ind w:left="0"/>
        <w:jc w:val="both"/>
      </w:pPr>
      <w:r>
        <w:rPr>
          <w:rFonts w:ascii="Times New Roman"/>
          <w:b w:val="false"/>
          <w:i w:val="false"/>
          <w:color w:val="000000"/>
          <w:sz w:val="28"/>
        </w:rPr>
        <w:t>
      Қазақстан Республикасының бейрезидент Әлеуетті Жекеше әріптесі біліктілік талаптарына сәйкестігін растау үшін Қазақстан Республикасының резиденттері ұсынатын құжаттарды не Білім беру саласындағы (білім беру ұйымының жатақханасы) МЖӘ жобасының Үлгілік конкурстық құжаттамасының тілдеріне аударылған нотариалды куәландырылған аудармамен Қазақстан Республикасының бейрезиденті Әлеуетті Жекеше әріптестің біліктілігі туралы ұқсас мәліметтерді қамтитын құжаттарды, сондай ақ резиденттіктің апостиль қойылған сертификатын (егер халықаралық Үлгілік шартта өзгеше көзделмесе) ұсынады.</w:t>
      </w:r>
    </w:p>
    <w:p>
      <w:pPr>
        <w:spacing w:after="0"/>
        <w:ind w:left="0"/>
        <w:jc w:val="both"/>
      </w:pPr>
      <w:r>
        <w:rPr>
          <w:rFonts w:ascii="Times New Roman"/>
          <w:b w:val="false"/>
          <w:i w:val="false"/>
          <w:color w:val="000000"/>
          <w:sz w:val="28"/>
        </w:rPr>
        <w:t>
      МЖӘ объектісі ақпараттық ресурстар және (немесе) ақпараттық жүйелер болған жағдайда Әлеуетті Жекеше әріптес ақпараттық ресурстарға және (немесе) ақпараттық жүйелерге меншік және (немесе) ие болу құқығы туралы құжаттарды ұсынады.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 (білім беру</w:t>
            </w:r>
            <w:r>
              <w:br/>
            </w:r>
            <w:r>
              <w:rPr>
                <w:rFonts w:ascii="Times New Roman"/>
                <w:b w:val="false"/>
                <w:i w:val="false"/>
                <w:color w:val="000000"/>
                <w:sz w:val="20"/>
              </w:rPr>
              <w:t>ұйымының жатақханасы) МЖӘ</w:t>
            </w:r>
            <w:r>
              <w:br/>
            </w:r>
            <w:r>
              <w:rPr>
                <w:rFonts w:ascii="Times New Roman"/>
                <w:b w:val="false"/>
                <w:i w:val="false"/>
                <w:color w:val="000000"/>
                <w:sz w:val="20"/>
              </w:rPr>
              <w:t>жобасының Үлгілік конкурстық</w:t>
            </w:r>
            <w:r>
              <w:br/>
            </w:r>
            <w:r>
              <w:rPr>
                <w:rFonts w:ascii="Times New Roman"/>
                <w:b w:val="false"/>
                <w:i w:val="false"/>
                <w:color w:val="000000"/>
                <w:sz w:val="20"/>
              </w:rPr>
              <w:t>құжаттамасына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Конкурстық өтінім</w:t>
      </w:r>
    </w:p>
    <w:p>
      <w:pPr>
        <w:spacing w:after="0"/>
        <w:ind w:left="0"/>
        <w:jc w:val="both"/>
      </w:pPr>
      <w:r>
        <w:rPr>
          <w:rFonts w:ascii="Times New Roman"/>
          <w:b w:val="false"/>
          <w:i w:val="false"/>
          <w:color w:val="000000"/>
          <w:sz w:val="28"/>
        </w:rPr>
        <w:t>
      "__________ (елді мекеннің атауын және орналасқан жерін көрсету) _____ орынға арналған білім беру ұйымының жатақханасы салу және пайдалану" МЖӘ жобасы бойынша оңайлатылған конкурстық рәсімдерді пайдалану арқылы Жекеше әріптесті таңдау жөніндегі Білім беру саласындағы (білім беру ұйымының жатақханасы) МЖӘ жобасының Үлгілік конкурстық құжаттамасын қарап, ______________________ (Әлеуетті Жекеше әріптес көрсетіледі) осы Конкурстық өтінімге сәйкес МЖӘ Үлгілік шарты бойынша Жекеше әріптестің міндеттемелерін орындауды ұсынады.</w:t>
      </w:r>
    </w:p>
    <w:p>
      <w:pPr>
        <w:spacing w:after="0"/>
        <w:ind w:left="0"/>
        <w:jc w:val="both"/>
      </w:pPr>
      <w:r>
        <w:rPr>
          <w:rFonts w:ascii="Times New Roman"/>
          <w:b w:val="false"/>
          <w:i w:val="false"/>
          <w:color w:val="000000"/>
          <w:sz w:val="28"/>
        </w:rPr>
        <w:t>
      Осы Конкурстық өтінім Конкурстық өтінімдері бар конверттерді ашу күнінен бастап кемінде 180 (жүз сексен) күнтізбелік күн қолданылады.</w:t>
      </w:r>
    </w:p>
    <w:p>
      <w:pPr>
        <w:spacing w:after="0"/>
        <w:ind w:left="0"/>
        <w:jc w:val="both"/>
      </w:pPr>
      <w:r>
        <w:rPr>
          <w:rFonts w:ascii="Times New Roman"/>
          <w:b w:val="false"/>
          <w:i w:val="false"/>
          <w:color w:val="000000"/>
          <w:sz w:val="28"/>
        </w:rPr>
        <w:t>
      Конкурстық өтініміміз жеңді деп танылған жағдайда, біз МЖӘ Үлгілік шартын ескертпелерсіз және шектеу талаптарынсыз Білім беру саласындағы (білім беру ұйымының жатақханасы) МЖӘ жобасының Үлгілік конкурстық құжаттамасының шарттарына сәйкес ресімдеуге және қол қоюға міндеттенеміз.</w:t>
      </w:r>
    </w:p>
    <w:p>
      <w:pPr>
        <w:spacing w:after="0"/>
        <w:ind w:left="0"/>
        <w:jc w:val="both"/>
      </w:pPr>
      <w:r>
        <w:rPr>
          <w:rFonts w:ascii="Times New Roman"/>
          <w:b w:val="false"/>
          <w:i w:val="false"/>
          <w:color w:val="000000"/>
          <w:sz w:val="28"/>
        </w:rPr>
        <w:t>
      Біздің өз Конкурстық өтінімімізді қайтарып алмайтынымыздың не Білім беру саласындағы (білім беру ұйымының жатақханасы) МЖӘ жобасының Үлгілік конкурстық құжаттамасында көрсетілген Конкурстық өтінімдерді ұсыну мерзімі өткеннен кейін өзгертпейтініміздің және (немесе) толықтырмайтынымыздың және бізді конкурс жеңімпазы деп айқындаған жағдайда МЖӘ Үлгілік шартын жасайтынымыздың кепілі ретінде_____________________(мөлшері көрсетіледі) мөлшерінде Конкурстық өтінімді қамтамасыз ету енгіземіз.</w:t>
      </w:r>
    </w:p>
    <w:p>
      <w:pPr>
        <w:spacing w:after="0"/>
        <w:ind w:left="0"/>
        <w:jc w:val="both"/>
      </w:pPr>
      <w:r>
        <w:rPr>
          <w:rFonts w:ascii="Times New Roman"/>
          <w:b w:val="false"/>
          <w:i w:val="false"/>
          <w:color w:val="000000"/>
          <w:sz w:val="28"/>
        </w:rPr>
        <w:t xml:space="preserve">
      Конкурстық өтінімді қамтамасыз ету ретінде біз _________________ (Заңның 39-бабының </w:t>
      </w:r>
      <w:r>
        <w:rPr>
          <w:rFonts w:ascii="Times New Roman"/>
          <w:b w:val="false"/>
          <w:i w:val="false"/>
          <w:color w:val="000000"/>
          <w:sz w:val="28"/>
        </w:rPr>
        <w:t>4-тармағына</w:t>
      </w:r>
      <w:r>
        <w:rPr>
          <w:rFonts w:ascii="Times New Roman"/>
          <w:b w:val="false"/>
          <w:i w:val="false"/>
          <w:color w:val="000000"/>
          <w:sz w:val="28"/>
        </w:rPr>
        <w:t xml:space="preserve"> сәйкес Конкурстық өтінімді қамтамасыз етудің түрі көрсетіледі) таңдап алдық.</w:t>
      </w:r>
    </w:p>
    <w:p>
      <w:pPr>
        <w:spacing w:after="0"/>
        <w:ind w:left="0"/>
        <w:jc w:val="both"/>
      </w:pPr>
      <w:r>
        <w:rPr>
          <w:rFonts w:ascii="Times New Roman"/>
          <w:b w:val="false"/>
          <w:i w:val="false"/>
          <w:color w:val="000000"/>
          <w:sz w:val="28"/>
        </w:rPr>
        <w:t>
      Осы Конкурстық өтінімде ұсынылған ақпараттың анық болып табылатынын растаймыз.</w:t>
      </w:r>
    </w:p>
    <w:p>
      <w:pPr>
        <w:spacing w:after="0"/>
        <w:ind w:left="0"/>
        <w:jc w:val="both"/>
      </w:pPr>
      <w:r>
        <w:rPr>
          <w:rFonts w:ascii="Times New Roman"/>
          <w:b w:val="false"/>
          <w:i w:val="false"/>
          <w:color w:val="000000"/>
          <w:sz w:val="28"/>
        </w:rPr>
        <w:t>
      Осы Конкурстық өтінімге мынадай құжаттар қоса беріледі: _________________ (Конкурстық өтінімге қоса берілетін құжаттар көрсетіледі).</w:t>
      </w:r>
    </w:p>
    <w:p>
      <w:pPr>
        <w:spacing w:after="0"/>
        <w:ind w:left="0"/>
        <w:jc w:val="both"/>
      </w:pPr>
      <w:r>
        <w:rPr>
          <w:rFonts w:ascii="Times New Roman"/>
          <w:b w:val="false"/>
          <w:i w:val="false"/>
          <w:color w:val="000000"/>
          <w:sz w:val="28"/>
        </w:rPr>
        <w:t xml:space="preserve">
      ______________________ </w:t>
      </w:r>
    </w:p>
    <w:p>
      <w:pPr>
        <w:spacing w:after="0"/>
        <w:ind w:left="0"/>
        <w:jc w:val="both"/>
      </w:pPr>
      <w:r>
        <w:rPr>
          <w:rFonts w:ascii="Times New Roman"/>
          <w:b w:val="false"/>
          <w:i w:val="false"/>
          <w:color w:val="000000"/>
          <w:sz w:val="28"/>
        </w:rPr>
        <w:t>
      (Әлеуетті Жекеше әріптестің уәкілетті өкілінің қолы, Т.А.Ә. (болған жағдайда) және лауазымы, мөрі (болған жағдайда)</w:t>
      </w:r>
    </w:p>
    <w:p>
      <w:pPr>
        <w:spacing w:after="0"/>
        <w:ind w:left="0"/>
        <w:jc w:val="both"/>
      </w:pPr>
      <w:r>
        <w:rPr>
          <w:rFonts w:ascii="Times New Roman"/>
          <w:b w:val="false"/>
          <w:i w:val="false"/>
          <w:color w:val="000000"/>
          <w:sz w:val="28"/>
        </w:rPr>
        <w:t>
      ______________________</w:t>
      </w:r>
    </w:p>
    <w:p>
      <w:pPr>
        <w:spacing w:after="0"/>
        <w:ind w:left="0"/>
        <w:jc w:val="both"/>
      </w:pPr>
      <w:r>
        <w:rPr>
          <w:rFonts w:ascii="Times New Roman"/>
          <w:b w:val="false"/>
          <w:i w:val="false"/>
          <w:color w:val="000000"/>
          <w:sz w:val="28"/>
        </w:rPr>
        <w:t>
      (Конкурстық өтінімнің берілген орны және күні).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 (білім беру</w:t>
            </w:r>
            <w:r>
              <w:br/>
            </w:r>
            <w:r>
              <w:rPr>
                <w:rFonts w:ascii="Times New Roman"/>
                <w:b w:val="false"/>
                <w:i w:val="false"/>
                <w:color w:val="000000"/>
                <w:sz w:val="20"/>
              </w:rPr>
              <w:t>ұйымының жатақханасы) МЖӘ</w:t>
            </w:r>
            <w:r>
              <w:br/>
            </w:r>
            <w:r>
              <w:rPr>
                <w:rFonts w:ascii="Times New Roman"/>
                <w:b w:val="false"/>
                <w:i w:val="false"/>
                <w:color w:val="000000"/>
                <w:sz w:val="20"/>
              </w:rPr>
              <w:t>жобасының Үлгілік конкурстық</w:t>
            </w:r>
            <w:r>
              <w:br/>
            </w:r>
            <w:r>
              <w:rPr>
                <w:rFonts w:ascii="Times New Roman"/>
                <w:b w:val="false"/>
                <w:i w:val="false"/>
                <w:color w:val="000000"/>
                <w:sz w:val="20"/>
              </w:rPr>
              <w:t>құжаттамасына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Үздік Конкурстық өтінімді іріктеу өлшемшарттары және бағалау параметрлері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Өлшемшарттың шекті (негізгі)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тәсілі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Үлгілік шартты белгісі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 төлемдерінің көлемі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 (санын көрсету)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 (инвестициялық шығындар өтемақысының) көлемінің төмендеуінің әр ___ (санын көрсету) % ___ (санын көрсету) ұпай қосылады*.</w:t>
            </w:r>
          </w:p>
          <w:p>
            <w:pPr>
              <w:spacing w:after="20"/>
              <w:ind w:left="20"/>
              <w:jc w:val="both"/>
            </w:pPr>
            <w:r>
              <w:rPr>
                <w:rFonts w:ascii="Times New Roman"/>
                <w:b w:val="false"/>
                <w:i w:val="false"/>
                <w:color w:val="000000"/>
                <w:sz w:val="20"/>
              </w:rPr>
              <w:t>
Мемлекеттік міндеттемелер (инвестициялық шығындар өтемақысының) көлемінің артуының әр ___ (санын көрсету) % ___ (санын көрсету) ұпай алынады*.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міндеттемелерді төлеу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(санын көрсету)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міндеттемелерді (инвестициялық шығындар өтемақысын) төлеу мерзімінің ұлғаюының әр ___ (санын көрсету) жылына ___ (санын көрсету) ұпай қосылады*</w:t>
            </w:r>
          </w:p>
          <w:p>
            <w:pPr>
              <w:spacing w:after="20"/>
              <w:ind w:left="20"/>
              <w:jc w:val="both"/>
            </w:pPr>
            <w:r>
              <w:rPr>
                <w:rFonts w:ascii="Times New Roman"/>
                <w:b w:val="false"/>
                <w:i w:val="false"/>
                <w:color w:val="000000"/>
                <w:sz w:val="20"/>
              </w:rPr>
              <w:t>
Мемлекеттік міндеттемелерді (инвестициялық шығындар өтемақысын) төлеу мерзімінің кемуінің әр ___ (санын көрсету) жылына ___ (санын көрсету) ұпай алынады*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 тәжірибесі (объектілерді салу, құру, реконструкциялау, жаңғырту және (немесе) пайдалану (өздігінен немесе қатысушы ретіндегі басқа тұлғалармен бірге) МЖӘ Үлгілік шартындағы объектіге ұқсас тәжірибенің бар болуы)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жобалардың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әр жобаға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өзіне қабылдайтын тәуекелдері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шартқа сәйкес тәуекелдерді бөлу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қосымша қабылдаған әр тәуекел үшін ___ (санын көрсету) ұпай қосылады</w:t>
            </w:r>
          </w:p>
          <w:p>
            <w:pPr>
              <w:spacing w:after="20"/>
              <w:ind w:left="20"/>
              <w:jc w:val="both"/>
            </w:pPr>
            <w:r>
              <w:rPr>
                <w:rFonts w:ascii="Times New Roman"/>
                <w:b w:val="false"/>
                <w:i w:val="false"/>
                <w:color w:val="000000"/>
                <w:sz w:val="20"/>
              </w:rPr>
              <w:t>
Мемлекеттік әріптеске қосымша берілген әр тәуекел үшін ___ (санын көрсету) ұпай алынады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үшін тартуға жататын Жекеше әріптестің қаражат көлемі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құны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қаражат көлемінің әр ___ (санын көрсету) % ұлғаюына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мерзімдері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өлшемшарт бойынша құрылыс мерзімін қысқартудың әр айына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Кадрлардағы жергілікті қамту үлесі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персоналдың штаттық санынан ___ (санын көрсету)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 ___ (санын көрсету) % ұлғаюына ___ (санын көрсету) ұпай қосылады;</w:t>
            </w:r>
          </w:p>
          <w:p>
            <w:pPr>
              <w:spacing w:after="20"/>
              <w:ind w:left="20"/>
              <w:jc w:val="both"/>
            </w:pPr>
            <w:r>
              <w:rPr>
                <w:rFonts w:ascii="Times New Roman"/>
                <w:b w:val="false"/>
                <w:i w:val="false"/>
                <w:color w:val="000000"/>
                <w:sz w:val="20"/>
              </w:rPr>
              <w:t>
Жергілікті қамтудың әр ___ (санын көрсету) % кемуіне ___ (санын көрсету) алынады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Тауарлардағы, жұмыстардағы және қызметтердегі жергілікті қамту үлесі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сатып алынатын тауарлардан, жұмыстардан және қызметтерден ___ (санын көрсету)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 ___ (санын көрсету) % ұлғаюына ___ (санын көрсету) ұпай қосылады;</w:t>
            </w:r>
          </w:p>
          <w:p>
            <w:pPr>
              <w:spacing w:after="20"/>
              <w:ind w:left="20"/>
              <w:jc w:val="both"/>
            </w:pPr>
            <w:r>
              <w:rPr>
                <w:rFonts w:ascii="Times New Roman"/>
                <w:b w:val="false"/>
                <w:i w:val="false"/>
                <w:color w:val="000000"/>
                <w:sz w:val="20"/>
              </w:rPr>
              <w:t>
Жергілікті қамтудың әр ___ (санын көрсету) % кемуіне ___ (санын көрсету) алынады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 мамандардың бар болуы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білімді және 5 жылдан жоғары жұмыс өтілі 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 ___ (санын көрсету) % ұлғаюына ___ (санын көрсету) ұпай қосылады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9</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арнаулы-орта білімді және 5 жылдан жоғары жұмыс өтілі 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 ___ (санын көрсету) % ұлғаюына ___ (санын көрсету) ұпай қосылады</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сұралатын ішкі табыстылық нормасы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әр ___ (санын көрсету) % төмендеуіне ___ (санын көрсету) ұпай қосылады</w:t>
            </w:r>
          </w:p>
          <w:p>
            <w:pPr>
              <w:spacing w:after="20"/>
              <w:ind w:left="20"/>
              <w:jc w:val="both"/>
            </w:pPr>
            <w:r>
              <w:rPr>
                <w:rFonts w:ascii="Times New Roman"/>
                <w:b w:val="false"/>
                <w:i w:val="false"/>
                <w:color w:val="000000"/>
                <w:sz w:val="20"/>
              </w:rPr>
              <w:t>
Көрсеткіштің әр ___ (санын көрсету) % өсуіне ___ (санын көрсету) ұпай алынады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дайындауға Әлеуетті Жекеше әріптестің қатысу деңгейі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Әзірленген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әзірлеуге қатысқаны үшін ___ (санын көрсету) ұпай қосылады;</w:t>
            </w:r>
          </w:p>
          <w:p>
            <w:pPr>
              <w:spacing w:after="20"/>
              <w:ind w:left="20"/>
              <w:jc w:val="both"/>
            </w:pPr>
            <w:r>
              <w:rPr>
                <w:rFonts w:ascii="Times New Roman"/>
                <w:b w:val="false"/>
                <w:i w:val="false"/>
                <w:color w:val="000000"/>
                <w:sz w:val="20"/>
              </w:rPr>
              <w:t>
Әзірленген құжат үшін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w:t>
            </w: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*қажет болған жағдайда көрсетіледі</w:t>
      </w:r>
    </w:p>
    <w:p>
      <w:pPr>
        <w:spacing w:after="0"/>
        <w:ind w:left="0"/>
        <w:jc w:val="both"/>
      </w:pPr>
      <w:r>
        <w:rPr>
          <w:rFonts w:ascii="Times New Roman"/>
          <w:b w:val="false"/>
          <w:i w:val="false"/>
          <w:color w:val="000000"/>
          <w:sz w:val="28"/>
        </w:rPr>
        <w:t>
      Конкурстық өтінімнің өлшемшарттарын жалпы бағалау "Баға" әр Өлшемшарт бойынша алынған ұпайларды қосу жолымен анықталады</w:t>
      </w:r>
    </w:p>
    <w:p>
      <w:pPr>
        <w:spacing w:after="0"/>
        <w:ind w:left="0"/>
        <w:jc w:val="both"/>
      </w:pPr>
      <w:r>
        <w:rPr>
          <w:rFonts w:ascii="Times New Roman"/>
          <w:b w:val="false"/>
          <w:i w:val="false"/>
          <w:color w:val="000000"/>
          <w:sz w:val="28"/>
        </w:rPr>
        <w:t>
                  Баға = К</w:t>
      </w:r>
      <w:r>
        <w:rPr>
          <w:rFonts w:ascii="Times New Roman"/>
          <w:b w:val="false"/>
          <w:i w:val="false"/>
          <w:color w:val="000000"/>
          <w:vertAlign w:val="subscript"/>
        </w:rPr>
        <w:t>1</w:t>
      </w:r>
      <w:r>
        <w:rPr>
          <w:rFonts w:ascii="Times New Roman"/>
          <w:b w:val="false"/>
          <w:i w:val="false"/>
          <w:color w:val="000000"/>
          <w:sz w:val="28"/>
        </w:rPr>
        <w:t>+К</w:t>
      </w:r>
      <w:r>
        <w:rPr>
          <w:rFonts w:ascii="Times New Roman"/>
          <w:b w:val="false"/>
          <w:i w:val="false"/>
          <w:color w:val="000000"/>
          <w:vertAlign w:val="subscript"/>
        </w:rPr>
        <w:t>2</w:t>
      </w:r>
      <w:r>
        <w:rPr>
          <w:rFonts w:ascii="Times New Roman"/>
          <w:b w:val="false"/>
          <w:i w:val="false"/>
          <w:color w:val="000000"/>
          <w:sz w:val="28"/>
        </w:rPr>
        <w:t>+К</w:t>
      </w:r>
      <w:r>
        <w:rPr>
          <w:rFonts w:ascii="Times New Roman"/>
          <w:b w:val="false"/>
          <w:i w:val="false"/>
          <w:color w:val="000000"/>
          <w:vertAlign w:val="subscript"/>
        </w:rPr>
        <w:t>3</w:t>
      </w:r>
      <w:r>
        <w:rPr>
          <w:rFonts w:ascii="Times New Roman"/>
          <w:b w:val="false"/>
          <w:i w:val="false"/>
          <w:color w:val="000000"/>
          <w:sz w:val="28"/>
        </w:rPr>
        <w:t>+К</w:t>
      </w:r>
      <w:r>
        <w:rPr>
          <w:rFonts w:ascii="Times New Roman"/>
          <w:b w:val="false"/>
          <w:i w:val="false"/>
          <w:color w:val="000000"/>
          <w:vertAlign w:val="subscript"/>
        </w:rPr>
        <w:t>4</w:t>
      </w:r>
      <w:r>
        <w:rPr>
          <w:rFonts w:ascii="Times New Roman"/>
          <w:b w:val="false"/>
          <w:i w:val="false"/>
          <w:color w:val="000000"/>
          <w:sz w:val="28"/>
        </w:rPr>
        <w:t>+К</w:t>
      </w:r>
      <w:r>
        <w:rPr>
          <w:rFonts w:ascii="Times New Roman"/>
          <w:b w:val="false"/>
          <w:i w:val="false"/>
          <w:color w:val="000000"/>
          <w:vertAlign w:val="subscript"/>
        </w:rPr>
        <w:t>5</w:t>
      </w:r>
      <w:r>
        <w:rPr>
          <w:rFonts w:ascii="Times New Roman"/>
          <w:b w:val="false"/>
          <w:i w:val="false"/>
          <w:color w:val="000000"/>
          <w:sz w:val="28"/>
        </w:rPr>
        <w:t>+К</w:t>
      </w:r>
      <w:r>
        <w:rPr>
          <w:rFonts w:ascii="Times New Roman"/>
          <w:b w:val="false"/>
          <w:i w:val="false"/>
          <w:color w:val="000000"/>
          <w:vertAlign w:val="subscript"/>
        </w:rPr>
        <w:t>6</w:t>
      </w:r>
      <w:r>
        <w:rPr>
          <w:rFonts w:ascii="Times New Roman"/>
          <w:b w:val="false"/>
          <w:i w:val="false"/>
          <w:color w:val="000000"/>
          <w:sz w:val="28"/>
        </w:rPr>
        <w:t>+К</w:t>
      </w:r>
      <w:r>
        <w:rPr>
          <w:rFonts w:ascii="Times New Roman"/>
          <w:b w:val="false"/>
          <w:i w:val="false"/>
          <w:color w:val="000000"/>
          <w:vertAlign w:val="subscript"/>
        </w:rPr>
        <w:t>7</w:t>
      </w:r>
      <w:r>
        <w:rPr>
          <w:rFonts w:ascii="Times New Roman"/>
          <w:b w:val="false"/>
          <w:i w:val="false"/>
          <w:color w:val="000000"/>
          <w:sz w:val="28"/>
        </w:rPr>
        <w:t xml:space="preserve"> +К</w:t>
      </w:r>
      <w:r>
        <w:rPr>
          <w:rFonts w:ascii="Times New Roman"/>
          <w:b w:val="false"/>
          <w:i w:val="false"/>
          <w:color w:val="000000"/>
          <w:vertAlign w:val="subscript"/>
        </w:rPr>
        <w:t>8</w:t>
      </w: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+К</w:t>
      </w:r>
      <w:r>
        <w:rPr>
          <w:rFonts w:ascii="Times New Roman"/>
          <w:b w:val="false"/>
          <w:i w:val="false"/>
          <w:color w:val="000000"/>
          <w:vertAlign w:val="subscript"/>
        </w:rPr>
        <w:t>10</w:t>
      </w:r>
      <w:r>
        <w:rPr>
          <w:rFonts w:ascii="Times New Roman"/>
          <w:b w:val="false"/>
          <w:i w:val="false"/>
          <w:color w:val="000000"/>
          <w:sz w:val="28"/>
        </w:rPr>
        <w:t xml:space="preserve"> +К</w:t>
      </w:r>
      <w:r>
        <w:rPr>
          <w:rFonts w:ascii="Times New Roman"/>
          <w:b w:val="false"/>
          <w:i w:val="false"/>
          <w:color w:val="000000"/>
          <w:vertAlign w:val="subscript"/>
        </w:rPr>
        <w:t>11</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w:t>
      </w:r>
      <w:r>
        <w:rPr>
          <w:rFonts w:ascii="Times New Roman"/>
          <w:b w:val="false"/>
          <w:i w:val="false"/>
          <w:color w:val="000000"/>
          <w:vertAlign w:val="superscript"/>
        </w:rPr>
        <w:t xml:space="preserve"> </w:t>
      </w:r>
      <w:r>
        <w:rPr>
          <w:rFonts w:ascii="Times New Roman"/>
          <w:b w:val="false"/>
          <w:i w:val="false"/>
          <w:color w:val="000000"/>
          <w:sz w:val="28"/>
        </w:rPr>
        <w:t>– осы өлшемшарт бойынша негізгі мән Білім беру саласындағы (білім беру ұйымының жатақханасы) МЖӘ жобасының Үлгілік конкурстық құжаттамасына 1-қосымшаға сәйкес МЖӘ объектісінің құны болып табылады.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 xml:space="preserve"> – Әлеуетті Жекеше әріптес ұсынған өлшемшарттың мәні өлшемшарттың негізгі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3</w:t>
      </w:r>
      <w:r>
        <w:rPr>
          <w:rFonts w:ascii="Times New Roman"/>
          <w:b w:val="false"/>
          <w:i w:val="false"/>
          <w:color w:val="000000"/>
          <w:sz w:val="28"/>
        </w:rPr>
        <w:t xml:space="preserve"> – бұл жағдайда білім беру объектілерін салу бойынша іске асырылған жобалардың тәжірибесі ескеріледі. Білім беру саласында іске асырылған жобалар тәжірибесі болмаған жағдайда, Әлеуетті Жекеше әріптес Конкурстық өтінім құрамында ұсынған Конкурстық өтінімнің бағасы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4</w:t>
      </w:r>
      <w:r>
        <w:rPr>
          <w:rFonts w:ascii="Times New Roman"/>
          <w:b w:val="false"/>
          <w:i w:val="false"/>
          <w:color w:val="000000"/>
          <w:vertAlign w:val="superscript"/>
        </w:rPr>
        <w:t xml:space="preserve"> </w:t>
      </w:r>
      <w:r>
        <w:rPr>
          <w:rFonts w:ascii="Times New Roman"/>
          <w:b w:val="false"/>
          <w:i w:val="false"/>
          <w:color w:val="000000"/>
          <w:sz w:val="28"/>
        </w:rPr>
        <w:t>– Әлеуетті Жекеше әріптес қосымша қабылдаған және/немесе берген тәуекелдер болмаған жағдайда, Әлеуетті Жекеше әріптес ұсынған Конкурстық өтінімнің осы өлшемшарт бойынша бағасы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5</w:t>
      </w:r>
      <w:r>
        <w:rPr>
          <w:rFonts w:ascii="Times New Roman"/>
          <w:b w:val="false"/>
          <w:i w:val="false"/>
          <w:color w:val="000000"/>
          <w:vertAlign w:val="superscript"/>
        </w:rPr>
        <w:t xml:space="preserve"> </w:t>
      </w:r>
      <w:r>
        <w:rPr>
          <w:rFonts w:ascii="Times New Roman"/>
          <w:b w:val="false"/>
          <w:i w:val="false"/>
          <w:color w:val="000000"/>
          <w:sz w:val="28"/>
        </w:rPr>
        <w:t>– осы өлшемшарт бойынша негізгі мән Білім беру саласындағы (білім беру ұйымының жатақханасы) МЖӘ жобасының Үлгілік конкурстық құжаттамасына 1-қосымшаға сәйкес МЖӘ объектісінің құны болып табылады;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6</w:t>
      </w:r>
      <w:r>
        <w:rPr>
          <w:rFonts w:ascii="Times New Roman"/>
          <w:b w:val="false"/>
          <w:i w:val="false"/>
          <w:color w:val="000000"/>
          <w:vertAlign w:val="superscript"/>
        </w:rPr>
        <w:t xml:space="preserve"> </w:t>
      </w:r>
      <w:r>
        <w:rPr>
          <w:rFonts w:ascii="Times New Roman"/>
          <w:b w:val="false"/>
          <w:i w:val="false"/>
          <w:color w:val="000000"/>
          <w:sz w:val="28"/>
        </w:rPr>
        <w:t>– МЖӘ объектісін салу мерзімі ___ (санын көрсету) айдан көп қысқарған жағдайда, Әлеуетті Жекеше әріптес Конкурстық өтінім құрамында ұсынған Конкурстық өтінімнің бағасы осы өлшемшарт бойынша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7</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8</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 егер Әлеуетті Жекеше әріптес МЖӘ жобасын іске асыру мақсатында құрылған жаңа заңды тұлға болып табылатын болса, Конкурстық өтінімді бағалау үшін Конкурстық өтінімге МЖӘ объектісін салуды жүзеге асыратын ұйыммен алдын ала Үлгілік шартты, сондай-ақ алдын ала шарт жасасқан заңды тұлғаның бірінші басшысы қол қойған, жұмыс өтілін, жұмысын, білімін көрсете отырып, жұмыскерлер тізімін қоса беру керек. </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10</w:t>
      </w:r>
      <w:r>
        <w:rPr>
          <w:rFonts w:ascii="Times New Roman"/>
          <w:b w:val="false"/>
          <w:i w:val="false"/>
          <w:color w:val="000000"/>
          <w:vertAlign w:val="superscript"/>
        </w:rPr>
        <w:t xml:space="preserve"> </w:t>
      </w:r>
      <w:r>
        <w:rPr>
          <w:rFonts w:ascii="Times New Roman"/>
          <w:b w:val="false"/>
          <w:i w:val="false"/>
          <w:color w:val="000000"/>
          <w:sz w:val="28"/>
        </w:rPr>
        <w:t>–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11</w:t>
      </w:r>
      <w:r>
        <w:rPr>
          <w:rFonts w:ascii="Times New Roman"/>
          <w:b w:val="false"/>
          <w:i w:val="false"/>
          <w:color w:val="000000"/>
          <w:sz w:val="28"/>
        </w:rPr>
        <w:t xml:space="preserve"> – әзірленген құжаттар болмаған жағдайда, Әлеуетті Жекеше әріптес ұсынған Конкурстық өтінімнің осы өлшемшарт бойынша бағасы "нөлге" тең болады.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10-қосымша</w:t>
            </w:r>
          </w:p>
        </w:tc>
      </w:tr>
    </w:tbl>
    <w:p>
      <w:pPr>
        <w:spacing w:after="0"/>
        <w:ind w:left="0"/>
        <w:jc w:val="left"/>
      </w:pPr>
      <w:r>
        <w:rPr>
          <w:rFonts w:ascii="Times New Roman"/>
          <w:b/>
          <w:i w:val="false"/>
          <w:color w:val="000000"/>
        </w:rPr>
        <w:t xml:space="preserve"> Көлік саласындағы (автовокзал) МЖӘ жобасының Үлгілік конкурстық құжаттамасы</w:t>
      </w:r>
    </w:p>
    <w:p>
      <w:pPr>
        <w:spacing w:after="0"/>
        <w:ind w:left="0"/>
        <w:jc w:val="both"/>
      </w:pPr>
      <w:r>
        <w:rPr>
          <w:rFonts w:ascii="Times New Roman"/>
          <w:b w:val="false"/>
          <w:i w:val="false"/>
          <w:color w:val="ff0000"/>
          <w:sz w:val="28"/>
        </w:rPr>
        <w:t xml:space="preserve">
      Ескерту. Бұйрық 10-қосымшамен толықтырылды – ҚР Ұлттық экономика министрінің 27.03.2017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443" w:id="2427"/>
    <w:p>
      <w:pPr>
        <w:spacing w:after="0"/>
        <w:ind w:left="0"/>
        <w:jc w:val="both"/>
      </w:pPr>
      <w:r>
        <w:rPr>
          <w:rFonts w:ascii="Times New Roman"/>
          <w:b w:val="false"/>
          <w:i w:val="false"/>
          <w:color w:val="000000"/>
          <w:sz w:val="28"/>
        </w:rPr>
        <w:t>
      МЖӘ жобасының атауы:</w:t>
      </w:r>
    </w:p>
    <w:bookmarkEnd w:id="2427"/>
    <w:bookmarkStart w:name="z2444" w:id="2428"/>
    <w:p>
      <w:pPr>
        <w:spacing w:after="0"/>
        <w:ind w:left="0"/>
        <w:jc w:val="both"/>
      </w:pPr>
      <w:r>
        <w:rPr>
          <w:rFonts w:ascii="Times New Roman"/>
          <w:b w:val="false"/>
          <w:i w:val="false"/>
          <w:color w:val="000000"/>
          <w:sz w:val="28"/>
        </w:rPr>
        <w:t>
      "__________ (елді мекеннің атауын және орналасқан жерін көрсету) автовокзал салу</w:t>
      </w:r>
    </w:p>
    <w:bookmarkEnd w:id="2428"/>
    <w:bookmarkStart w:name="z2445" w:id="2429"/>
    <w:p>
      <w:pPr>
        <w:spacing w:after="0"/>
        <w:ind w:left="0"/>
        <w:jc w:val="both"/>
      </w:pPr>
      <w:r>
        <w:rPr>
          <w:rFonts w:ascii="Times New Roman"/>
          <w:b w:val="false"/>
          <w:i w:val="false"/>
          <w:color w:val="000000"/>
          <w:sz w:val="28"/>
        </w:rPr>
        <w:t>
      және пайдалану"</w:t>
      </w:r>
    </w:p>
    <w:bookmarkEnd w:id="2429"/>
    <w:bookmarkStart w:name="z2446" w:id="2430"/>
    <w:p>
      <w:pPr>
        <w:spacing w:after="0"/>
        <w:ind w:left="0"/>
        <w:jc w:val="both"/>
      </w:pPr>
      <w:r>
        <w:rPr>
          <w:rFonts w:ascii="Times New Roman"/>
          <w:b w:val="false"/>
          <w:i w:val="false"/>
          <w:color w:val="000000"/>
          <w:sz w:val="28"/>
        </w:rPr>
        <w:t>
      МЖӘ объектісінiң орналасқан жері:</w:t>
      </w:r>
    </w:p>
    <w:bookmarkEnd w:id="2430"/>
    <w:bookmarkStart w:name="z2447" w:id="2431"/>
    <w:p>
      <w:pPr>
        <w:spacing w:after="0"/>
        <w:ind w:left="0"/>
        <w:jc w:val="both"/>
      </w:pPr>
      <w:r>
        <w:rPr>
          <w:rFonts w:ascii="Times New Roman"/>
          <w:b w:val="false"/>
          <w:i w:val="false"/>
          <w:color w:val="000000"/>
          <w:sz w:val="28"/>
        </w:rPr>
        <w:t>
      __________________________________________________________________________</w:t>
      </w:r>
    </w:p>
    <w:bookmarkEnd w:id="2431"/>
    <w:bookmarkStart w:name="z2448" w:id="2432"/>
    <w:p>
      <w:pPr>
        <w:spacing w:after="0"/>
        <w:ind w:left="0"/>
        <w:jc w:val="both"/>
      </w:pPr>
      <w:r>
        <w:rPr>
          <w:rFonts w:ascii="Times New Roman"/>
          <w:b w:val="false"/>
          <w:i w:val="false"/>
          <w:color w:val="000000"/>
          <w:sz w:val="28"/>
        </w:rPr>
        <w:t>
      (МЖӘ объектісінiң орналасқан жері көрсетіледі)</w:t>
      </w:r>
    </w:p>
    <w:bookmarkEnd w:id="2432"/>
    <w:bookmarkStart w:name="z2449" w:id="2433"/>
    <w:p>
      <w:pPr>
        <w:spacing w:after="0"/>
        <w:ind w:left="0"/>
        <w:jc w:val="both"/>
      </w:pPr>
      <w:r>
        <w:rPr>
          <w:rFonts w:ascii="Times New Roman"/>
          <w:b w:val="false"/>
          <w:i w:val="false"/>
          <w:color w:val="000000"/>
          <w:sz w:val="28"/>
        </w:rPr>
        <w:t>
      Мемлекеттік әріптес:</w:t>
      </w:r>
    </w:p>
    <w:bookmarkEnd w:id="2433"/>
    <w:bookmarkStart w:name="z2450" w:id="2434"/>
    <w:p>
      <w:pPr>
        <w:spacing w:after="0"/>
        <w:ind w:left="0"/>
        <w:jc w:val="both"/>
      </w:pPr>
      <w:r>
        <w:rPr>
          <w:rFonts w:ascii="Times New Roman"/>
          <w:b w:val="false"/>
          <w:i w:val="false"/>
          <w:color w:val="000000"/>
          <w:sz w:val="28"/>
        </w:rPr>
        <w:t>
      __________________________________________________________________________</w:t>
      </w:r>
    </w:p>
    <w:bookmarkEnd w:id="2434"/>
    <w:bookmarkStart w:name="z2451" w:id="2435"/>
    <w:p>
      <w:pPr>
        <w:spacing w:after="0"/>
        <w:ind w:left="0"/>
        <w:jc w:val="both"/>
      </w:pPr>
      <w:r>
        <w:rPr>
          <w:rFonts w:ascii="Times New Roman"/>
          <w:b w:val="false"/>
          <w:i w:val="false"/>
          <w:color w:val="000000"/>
          <w:sz w:val="28"/>
        </w:rPr>
        <w:t>
      (мемлекеттік әріптестің толық атауын, орналасқан жерін, бизнес-сәйкестендіру</w:t>
      </w:r>
    </w:p>
    <w:bookmarkEnd w:id="2435"/>
    <w:bookmarkStart w:name="z2452" w:id="2436"/>
    <w:p>
      <w:pPr>
        <w:spacing w:after="0"/>
        <w:ind w:left="0"/>
        <w:jc w:val="both"/>
      </w:pPr>
      <w:r>
        <w:rPr>
          <w:rFonts w:ascii="Times New Roman"/>
          <w:b w:val="false"/>
          <w:i w:val="false"/>
          <w:color w:val="000000"/>
          <w:sz w:val="28"/>
        </w:rPr>
        <w:t>
      нөмірін, банктік деректемелерін көрсету)</w:t>
      </w:r>
    </w:p>
    <w:bookmarkEnd w:id="2436"/>
    <w:bookmarkStart w:name="z2453" w:id="2437"/>
    <w:p>
      <w:pPr>
        <w:spacing w:after="0"/>
        <w:ind w:left="0"/>
        <w:jc w:val="both"/>
      </w:pPr>
      <w:r>
        <w:rPr>
          <w:rFonts w:ascii="Times New Roman"/>
          <w:b w:val="false"/>
          <w:i w:val="false"/>
          <w:color w:val="000000"/>
          <w:sz w:val="28"/>
        </w:rPr>
        <w:t>
      Конкурсты ұйымдастырушы:</w:t>
      </w:r>
    </w:p>
    <w:bookmarkEnd w:id="2437"/>
    <w:bookmarkStart w:name="z2454" w:id="2438"/>
    <w:p>
      <w:pPr>
        <w:spacing w:after="0"/>
        <w:ind w:left="0"/>
        <w:jc w:val="both"/>
      </w:pPr>
      <w:r>
        <w:rPr>
          <w:rFonts w:ascii="Times New Roman"/>
          <w:b w:val="false"/>
          <w:i w:val="false"/>
          <w:color w:val="000000"/>
          <w:sz w:val="28"/>
        </w:rPr>
        <w:t>
      __________________________________________________________________________</w:t>
      </w:r>
    </w:p>
    <w:bookmarkEnd w:id="2438"/>
    <w:bookmarkStart w:name="z2455" w:id="2439"/>
    <w:p>
      <w:pPr>
        <w:spacing w:after="0"/>
        <w:ind w:left="0"/>
        <w:jc w:val="both"/>
      </w:pPr>
      <w:r>
        <w:rPr>
          <w:rFonts w:ascii="Times New Roman"/>
          <w:b w:val="false"/>
          <w:i w:val="false"/>
          <w:color w:val="000000"/>
          <w:sz w:val="28"/>
        </w:rPr>
        <w:t>
      (конкурсты ұйымдастырушының толық атауын, орналасқан жерін, бизнес-</w:t>
      </w:r>
    </w:p>
    <w:bookmarkEnd w:id="2439"/>
    <w:bookmarkStart w:name="z2456" w:id="2440"/>
    <w:p>
      <w:pPr>
        <w:spacing w:after="0"/>
        <w:ind w:left="0"/>
        <w:jc w:val="both"/>
      </w:pPr>
      <w:r>
        <w:rPr>
          <w:rFonts w:ascii="Times New Roman"/>
          <w:b w:val="false"/>
          <w:i w:val="false"/>
          <w:color w:val="000000"/>
          <w:sz w:val="28"/>
        </w:rPr>
        <w:t>
      сәйкестендіру нөмірін, банктік деректемелерін көрсету)</w:t>
      </w:r>
    </w:p>
    <w:bookmarkEnd w:id="2440"/>
    <w:bookmarkStart w:name="z2457" w:id="2441"/>
    <w:p>
      <w:pPr>
        <w:spacing w:after="0"/>
        <w:ind w:left="0"/>
        <w:jc w:val="both"/>
      </w:pPr>
      <w:r>
        <w:rPr>
          <w:rFonts w:ascii="Times New Roman"/>
          <w:b w:val="false"/>
          <w:i w:val="false"/>
          <w:color w:val="000000"/>
          <w:sz w:val="28"/>
        </w:rPr>
        <w:t>
      Конкурстық құжаттама пакетінің құны:</w:t>
      </w:r>
    </w:p>
    <w:bookmarkEnd w:id="2441"/>
    <w:bookmarkStart w:name="z2458" w:id="2442"/>
    <w:p>
      <w:pPr>
        <w:spacing w:after="0"/>
        <w:ind w:left="0"/>
        <w:jc w:val="both"/>
      </w:pPr>
      <w:r>
        <w:rPr>
          <w:rFonts w:ascii="Times New Roman"/>
          <w:b w:val="false"/>
          <w:i w:val="false"/>
          <w:color w:val="000000"/>
          <w:sz w:val="28"/>
        </w:rPr>
        <w:t>
      __________________________________________________________________________</w:t>
      </w:r>
    </w:p>
    <w:bookmarkEnd w:id="2442"/>
    <w:bookmarkStart w:name="z2459" w:id="2443"/>
    <w:p>
      <w:pPr>
        <w:spacing w:after="0"/>
        <w:ind w:left="0"/>
        <w:jc w:val="both"/>
      </w:pPr>
      <w:r>
        <w:rPr>
          <w:rFonts w:ascii="Times New Roman"/>
          <w:b w:val="false"/>
          <w:i w:val="false"/>
          <w:color w:val="000000"/>
          <w:sz w:val="28"/>
        </w:rPr>
        <w:t>
      (Конкурстық құжаттаманың теңгемен есептегендегі құнын көрсету не егер Конкурстық</w:t>
      </w:r>
    </w:p>
    <w:bookmarkEnd w:id="2443"/>
    <w:bookmarkStart w:name="z2460" w:id="2444"/>
    <w:p>
      <w:pPr>
        <w:spacing w:after="0"/>
        <w:ind w:left="0"/>
        <w:jc w:val="both"/>
      </w:pPr>
      <w:r>
        <w:rPr>
          <w:rFonts w:ascii="Times New Roman"/>
          <w:b w:val="false"/>
          <w:i w:val="false"/>
          <w:color w:val="000000"/>
          <w:sz w:val="28"/>
        </w:rPr>
        <w:t>
      құжаттаманы бергені үшін ақы өндіріп алу көзделмесе, онда бұл тармақты мынадай</w:t>
      </w:r>
    </w:p>
    <w:bookmarkEnd w:id="2444"/>
    <w:bookmarkStart w:name="z2461" w:id="2445"/>
    <w:p>
      <w:pPr>
        <w:spacing w:after="0"/>
        <w:ind w:left="0"/>
        <w:jc w:val="both"/>
      </w:pPr>
      <w:r>
        <w:rPr>
          <w:rFonts w:ascii="Times New Roman"/>
          <w:b w:val="false"/>
          <w:i w:val="false"/>
          <w:color w:val="000000"/>
          <w:sz w:val="28"/>
        </w:rPr>
        <w:t>
      редакцияда жазу қажет: "Конкурстық құжаттама тегін беріледі").</w:t>
      </w:r>
    </w:p>
    <w:bookmarkEnd w:id="2445"/>
    <w:bookmarkStart w:name="z2462" w:id="2446"/>
    <w:p>
      <w:pPr>
        <w:spacing w:after="0"/>
        <w:ind w:left="0"/>
        <w:jc w:val="left"/>
      </w:pPr>
      <w:r>
        <w:rPr>
          <w:rFonts w:ascii="Times New Roman"/>
          <w:b/>
          <w:i w:val="false"/>
          <w:color w:val="000000"/>
        </w:rPr>
        <w:t xml:space="preserve"> 1. Анықтамалар</w:t>
      </w:r>
    </w:p>
    <w:bookmarkEnd w:id="2446"/>
    <w:bookmarkStart w:name="z2463" w:id="2447"/>
    <w:p>
      <w:pPr>
        <w:spacing w:after="0"/>
        <w:ind w:left="0"/>
        <w:jc w:val="both"/>
      </w:pPr>
      <w:r>
        <w:rPr>
          <w:rFonts w:ascii="Times New Roman"/>
          <w:b w:val="false"/>
          <w:i w:val="false"/>
          <w:color w:val="000000"/>
          <w:sz w:val="28"/>
        </w:rPr>
        <w:t>
      1. Көлік саласындағы (автовокзал) МЖӘ жобасының осы Үлгілік конкурстық құжаттамасында мынадай ұғымдар пайдаланылады:</w:t>
      </w:r>
    </w:p>
    <w:bookmarkEnd w:id="2447"/>
    <w:bookmarkStart w:name="z2464" w:id="2448"/>
    <w:p>
      <w:pPr>
        <w:spacing w:after="0"/>
        <w:ind w:left="0"/>
        <w:jc w:val="both"/>
      </w:pPr>
      <w:r>
        <w:rPr>
          <w:rFonts w:ascii="Times New Roman"/>
          <w:b w:val="false"/>
          <w:i w:val="false"/>
          <w:color w:val="000000"/>
          <w:sz w:val="28"/>
        </w:rPr>
        <w:t>
      1) әкімдік (ЖАО) – жергілікті атқарушы орган;</w:t>
      </w:r>
    </w:p>
    <w:bookmarkEnd w:id="2448"/>
    <w:bookmarkStart w:name="z2465" w:id="2449"/>
    <w:p>
      <w:pPr>
        <w:spacing w:after="0"/>
        <w:ind w:left="0"/>
        <w:jc w:val="both"/>
      </w:pPr>
      <w:r>
        <w:rPr>
          <w:rFonts w:ascii="Times New Roman"/>
          <w:b w:val="false"/>
          <w:i w:val="false"/>
          <w:color w:val="000000"/>
          <w:sz w:val="28"/>
        </w:rPr>
        <w:t>
      2) әлеуетті Жекеше әріптестің Конкурстық өтінімі (бұдан әрі – Конкурстық өтінім) – Әлеуетті Жекеше әріптес Конкурсқа қатысу үшін Көлік саласындағы (автовокзал) МЖӘ жобасының Үлгілік конкурстық құжаттамасында белгіленген нысан бойынша ұсынған құжаттар мен мәліметтердің жиынтығы;</w:t>
      </w:r>
    </w:p>
    <w:bookmarkEnd w:id="2449"/>
    <w:bookmarkStart w:name="z2466" w:id="2450"/>
    <w:p>
      <w:pPr>
        <w:spacing w:after="0"/>
        <w:ind w:left="0"/>
        <w:jc w:val="both"/>
      </w:pPr>
      <w:r>
        <w:rPr>
          <w:rFonts w:ascii="Times New Roman"/>
          <w:b w:val="false"/>
          <w:i w:val="false"/>
          <w:color w:val="000000"/>
          <w:sz w:val="28"/>
        </w:rPr>
        <w:t>
      3) дайындық кезеңі – Үлгілік шарттың күшіне ену сәтінен бастап құрылыс жұмыстарын жүргізудің басталуына дейінгі, қаржылық жабу, жобалау-сметалық құжаттаманы әзірлеу және бекіту, МЖӘ объектісін салуға дайындықпен байланысты өзге мәселелерді шешу кезеңін қамтитын кезең;</w:t>
      </w:r>
    </w:p>
    <w:bookmarkEnd w:id="2450"/>
    <w:bookmarkStart w:name="z2467" w:id="2451"/>
    <w:p>
      <w:pPr>
        <w:spacing w:after="0"/>
        <w:ind w:left="0"/>
        <w:jc w:val="both"/>
      </w:pPr>
      <w:r>
        <w:rPr>
          <w:rFonts w:ascii="Times New Roman"/>
          <w:b w:val="false"/>
          <w:i w:val="false"/>
          <w:color w:val="000000"/>
          <w:sz w:val="28"/>
        </w:rPr>
        <w:t xml:space="preserve">
      4) жекеше әріптес – Қазақстан Республикасының "МЖӘ туралы" 2015 жылғы 31 қазандағы </w:t>
      </w:r>
      <w:r>
        <w:rPr>
          <w:rFonts w:ascii="Times New Roman"/>
          <w:b w:val="false"/>
          <w:i w:val="false"/>
          <w:color w:val="000000"/>
          <w:sz w:val="28"/>
        </w:rPr>
        <w:t>Заңына</w:t>
      </w:r>
      <w:r>
        <w:rPr>
          <w:rFonts w:ascii="Times New Roman"/>
          <w:b w:val="false"/>
          <w:i w:val="false"/>
          <w:color w:val="000000"/>
          <w:sz w:val="28"/>
        </w:rPr>
        <w:t xml:space="preserve"> сәйкес, мемлекеттік әріптестер ретінде әрекет ететін тұлғаларды қоспағанда, Үлгілік шарт жасасқан дара кәсіпкер, жай серіктестік, консорциум немесе заңды тұлға;</w:t>
      </w:r>
    </w:p>
    <w:bookmarkEnd w:id="2451"/>
    <w:bookmarkStart w:name="z2468" w:id="2452"/>
    <w:p>
      <w:pPr>
        <w:spacing w:after="0"/>
        <w:ind w:left="0"/>
        <w:jc w:val="both"/>
      </w:pPr>
      <w:r>
        <w:rPr>
          <w:rFonts w:ascii="Times New Roman"/>
          <w:b w:val="false"/>
          <w:i w:val="false"/>
          <w:color w:val="000000"/>
          <w:sz w:val="28"/>
        </w:rPr>
        <w:t xml:space="preserve">
      5) жекеше әріптестің шығындарды өтеу және кірістер алу көздері – Жекеше әріптеске Қазақстан Республикасының "МЖӘ туралы" 2015 жылғы 31 қазандағы Заңының </w:t>
      </w:r>
      <w:r>
        <w:rPr>
          <w:rFonts w:ascii="Times New Roman"/>
          <w:b w:val="false"/>
          <w:i w:val="false"/>
          <w:color w:val="000000"/>
          <w:sz w:val="28"/>
        </w:rPr>
        <w:t>9-бабында</w:t>
      </w:r>
      <w:r>
        <w:rPr>
          <w:rFonts w:ascii="Times New Roman"/>
          <w:b w:val="false"/>
          <w:i w:val="false"/>
          <w:color w:val="000000"/>
          <w:sz w:val="28"/>
        </w:rPr>
        <w:t xml:space="preserve"> көзделген қаражатты Үлгілік шартта белгіленген тәртіппен және мерзімде төлеу;</w:t>
      </w:r>
    </w:p>
    <w:bookmarkEnd w:id="2452"/>
    <w:bookmarkStart w:name="z2469" w:id="2453"/>
    <w:p>
      <w:pPr>
        <w:spacing w:after="0"/>
        <w:ind w:left="0"/>
        <w:jc w:val="both"/>
      </w:pPr>
      <w:r>
        <w:rPr>
          <w:rFonts w:ascii="Times New Roman"/>
          <w:b w:val="false"/>
          <w:i w:val="false"/>
          <w:color w:val="000000"/>
          <w:sz w:val="28"/>
        </w:rPr>
        <w:t>
      6) жер учаскесі – Үлгілік шарт талаптарына сәйкес МЖӘ объектісін салу және пайдалану үшін қажетті жер учаскесі;</w:t>
      </w:r>
    </w:p>
    <w:bookmarkEnd w:id="2453"/>
    <w:bookmarkStart w:name="z2470" w:id="2454"/>
    <w:p>
      <w:pPr>
        <w:spacing w:after="0"/>
        <w:ind w:left="0"/>
        <w:jc w:val="both"/>
      </w:pPr>
      <w:r>
        <w:rPr>
          <w:rFonts w:ascii="Times New Roman"/>
          <w:b w:val="false"/>
          <w:i w:val="false"/>
          <w:color w:val="000000"/>
          <w:sz w:val="28"/>
        </w:rPr>
        <w:t>
      7) заңнама – белгіленген тәртіппен қабылданған және Қазақстан Республикасының аумағында әрекет ететін нормативтік құқықтық актілердің жиынтығы;</w:t>
      </w:r>
    </w:p>
    <w:bookmarkEnd w:id="2454"/>
    <w:bookmarkStart w:name="z2471" w:id="2455"/>
    <w:p>
      <w:pPr>
        <w:spacing w:after="0"/>
        <w:ind w:left="0"/>
        <w:jc w:val="both"/>
      </w:pPr>
      <w:r>
        <w:rPr>
          <w:rFonts w:ascii="Times New Roman"/>
          <w:b w:val="false"/>
          <w:i w:val="false"/>
          <w:color w:val="000000"/>
          <w:sz w:val="28"/>
        </w:rPr>
        <w:t>
      8) комиссия – Заңнамада белгіленген тәртіппен құрылған, коммуналдық меншікке жататын МЖӘ объектісіне қатысты комиссия;</w:t>
      </w:r>
    </w:p>
    <w:bookmarkEnd w:id="2455"/>
    <w:bookmarkStart w:name="z2472" w:id="2456"/>
    <w:p>
      <w:pPr>
        <w:spacing w:after="0"/>
        <w:ind w:left="0"/>
        <w:jc w:val="both"/>
      </w:pPr>
      <w:r>
        <w:rPr>
          <w:rFonts w:ascii="Times New Roman"/>
          <w:b w:val="false"/>
          <w:i w:val="false"/>
          <w:color w:val="000000"/>
          <w:sz w:val="28"/>
        </w:rPr>
        <w:t>
      9) конверт – Конкурстық өтінімнің тұтас және сақталған күйде берілуін қамтамасыз ететін қорап немесе ораудың өзге тәсілі;</w:t>
      </w:r>
    </w:p>
    <w:bookmarkEnd w:id="2456"/>
    <w:bookmarkStart w:name="z2473" w:id="2457"/>
    <w:p>
      <w:pPr>
        <w:spacing w:after="0"/>
        <w:ind w:left="0"/>
        <w:jc w:val="both"/>
      </w:pPr>
      <w:r>
        <w:rPr>
          <w:rFonts w:ascii="Times New Roman"/>
          <w:b w:val="false"/>
          <w:i w:val="false"/>
          <w:color w:val="000000"/>
          <w:sz w:val="28"/>
        </w:rPr>
        <w:t>
      10) конкурс – "__________ (елді мекеннің атауын және орналасқан жерін көрсету) автовокзал салу және пайдалану" МЖӘ жобасы бойынша жеңілдетілген конкурстық рәсімдерді пайдалану арқылы Жекеше әріптесті таңдау жөніндегі ашық конкурс;</w:t>
      </w:r>
    </w:p>
    <w:bookmarkEnd w:id="2457"/>
    <w:bookmarkStart w:name="z2474" w:id="2458"/>
    <w:p>
      <w:pPr>
        <w:spacing w:after="0"/>
        <w:ind w:left="0"/>
        <w:jc w:val="both"/>
      </w:pPr>
      <w:r>
        <w:rPr>
          <w:rFonts w:ascii="Times New Roman"/>
          <w:b w:val="false"/>
          <w:i w:val="false"/>
          <w:color w:val="000000"/>
          <w:sz w:val="28"/>
        </w:rPr>
        <w:t>
      11) конкурсты ұйымдастырушы – "__________" мемлекеттік мекемесі;</w:t>
      </w:r>
    </w:p>
    <w:bookmarkEnd w:id="2458"/>
    <w:bookmarkStart w:name="z2475" w:id="2459"/>
    <w:p>
      <w:pPr>
        <w:spacing w:after="0"/>
        <w:ind w:left="0"/>
        <w:jc w:val="both"/>
      </w:pPr>
      <w:r>
        <w:rPr>
          <w:rFonts w:ascii="Times New Roman"/>
          <w:b w:val="false"/>
          <w:i w:val="false"/>
          <w:color w:val="000000"/>
          <w:sz w:val="28"/>
        </w:rPr>
        <w:t>
      12) көлік саласындағы (автовокзал) МЖӘ Үлгілік шарты (бұдан әрі – Үлгілік шарт) – Конкурсты ұйымдастырушы Комиссия шешімінің негізінде Конкурс жеңімпазымен жасасатын шарт;</w:t>
      </w:r>
    </w:p>
    <w:bookmarkEnd w:id="2459"/>
    <w:bookmarkStart w:name="z2476" w:id="2460"/>
    <w:p>
      <w:pPr>
        <w:spacing w:after="0"/>
        <w:ind w:left="0"/>
        <w:jc w:val="both"/>
      </w:pPr>
      <w:r>
        <w:rPr>
          <w:rFonts w:ascii="Times New Roman"/>
          <w:b w:val="false"/>
          <w:i w:val="false"/>
          <w:color w:val="000000"/>
          <w:sz w:val="28"/>
        </w:rPr>
        <w:t>
      13) көлік саласындағы (автовокзал) МЖӘ жобасының Үлгілік конкурстық құжаттамасы – Конкурс өткізудің Үлгілік шарттары мен тәртібін айқындау үшін әзірленген және Конкурсты ұйымдастырушы Әлеуетті Жекеше әріптестерге Конкурстық өтінімдерді дайындау және Жекеше әріптесті таңдау жөніндегі Конкурсқа қатысу үшін ұсынатын көлік саласындағы (автовокзал) МЖӘ жобасының осы Үлгілік конкурстық құжаттамасы;</w:t>
      </w:r>
    </w:p>
    <w:bookmarkEnd w:id="2460"/>
    <w:bookmarkStart w:name="z2477" w:id="2461"/>
    <w:p>
      <w:pPr>
        <w:spacing w:after="0"/>
        <w:ind w:left="0"/>
        <w:jc w:val="both"/>
      </w:pPr>
      <w:r>
        <w:rPr>
          <w:rFonts w:ascii="Times New Roman"/>
          <w:b w:val="false"/>
          <w:i w:val="false"/>
          <w:color w:val="000000"/>
          <w:sz w:val="28"/>
        </w:rPr>
        <w:t xml:space="preserve">
      14) қағидалар – Қазақстан Республикасы Ұлттық экономика министрінің міндетін атқарушының 2015 жылғы 25 қарашадағы № 725 бұйрығымен бекітілген МЖӘ жобасын жоспарлау және іске асыру </w:t>
      </w:r>
      <w:r>
        <w:rPr>
          <w:rFonts w:ascii="Times New Roman"/>
          <w:b w:val="false"/>
          <w:i w:val="false"/>
          <w:color w:val="000000"/>
          <w:sz w:val="28"/>
        </w:rPr>
        <w:t>қағидалары</w:t>
      </w:r>
      <w:r>
        <w:rPr>
          <w:rFonts w:ascii="Times New Roman"/>
          <w:b w:val="false"/>
          <w:i w:val="false"/>
          <w:color w:val="000000"/>
          <w:sz w:val="28"/>
        </w:rPr>
        <w:t xml:space="preserve"> (Нормативтік құқықтық актілерді мемлекеттік тіркеу тізілімінде № 12717 болып тіркелген).</w:t>
      </w:r>
    </w:p>
    <w:bookmarkEnd w:id="2461"/>
    <w:bookmarkStart w:name="z2478" w:id="2462"/>
    <w:p>
      <w:pPr>
        <w:spacing w:after="0"/>
        <w:ind w:left="0"/>
        <w:jc w:val="both"/>
      </w:pPr>
      <w:r>
        <w:rPr>
          <w:rFonts w:ascii="Times New Roman"/>
          <w:b w:val="false"/>
          <w:i w:val="false"/>
          <w:color w:val="000000"/>
          <w:sz w:val="28"/>
        </w:rPr>
        <w:t>
      15) МЖӘ объектісінің қызметін тұтынушылар (бұдан әрі – тұтынушылар) – __________ (елді мекеннің атауын және орналасқан жерін көрсету) қ. автовокзалының қызметтерін тұтынатын қаланың және өзге өңірлердің халқы;</w:t>
      </w:r>
    </w:p>
    <w:bookmarkEnd w:id="2462"/>
    <w:bookmarkStart w:name="z2479" w:id="2463"/>
    <w:p>
      <w:pPr>
        <w:spacing w:after="0"/>
        <w:ind w:left="0"/>
        <w:jc w:val="both"/>
      </w:pPr>
      <w:r>
        <w:rPr>
          <w:rFonts w:ascii="Times New Roman"/>
          <w:b w:val="false"/>
          <w:i w:val="false"/>
          <w:color w:val="000000"/>
          <w:sz w:val="28"/>
        </w:rPr>
        <w:t>
      16) мемлекеттік әріптес – "__________" мемлекеттік мекемесі атынан Қазақстан Республикасы;</w:t>
      </w:r>
    </w:p>
    <w:bookmarkEnd w:id="2463"/>
    <w:bookmarkStart w:name="z2480" w:id="2464"/>
    <w:p>
      <w:pPr>
        <w:spacing w:after="0"/>
        <w:ind w:left="0"/>
        <w:jc w:val="both"/>
      </w:pPr>
      <w:r>
        <w:rPr>
          <w:rFonts w:ascii="Times New Roman"/>
          <w:b w:val="false"/>
          <w:i w:val="false"/>
          <w:color w:val="000000"/>
          <w:sz w:val="28"/>
        </w:rPr>
        <w:t>
      17) МЖӘ жобасы – __________ (елді мекеннің атауын және орналасқан жерін көрсету) автовокзал салу және пайдалану бойынша МЖӘ жобасы;</w:t>
      </w:r>
    </w:p>
    <w:bookmarkEnd w:id="2464"/>
    <w:bookmarkStart w:name="z2481" w:id="2465"/>
    <w:p>
      <w:pPr>
        <w:spacing w:after="0"/>
        <w:ind w:left="0"/>
        <w:jc w:val="both"/>
      </w:pPr>
      <w:r>
        <w:rPr>
          <w:rFonts w:ascii="Times New Roman"/>
          <w:b w:val="false"/>
          <w:i w:val="false"/>
          <w:color w:val="000000"/>
          <w:sz w:val="28"/>
        </w:rPr>
        <w:t>
      18) МЖӘ объектісі – салынуы мен пайдаланылуы МЖӘ жобасын іске асыру аясында жүзеге асырылатын, __________ (елді мекеннің атауын және орналасқан жерін көрсету) автовокзал;</w:t>
      </w:r>
    </w:p>
    <w:bookmarkEnd w:id="2465"/>
    <w:bookmarkStart w:name="z2482" w:id="2466"/>
    <w:p>
      <w:pPr>
        <w:spacing w:after="0"/>
        <w:ind w:left="0"/>
        <w:jc w:val="both"/>
      </w:pPr>
      <w:r>
        <w:rPr>
          <w:rFonts w:ascii="Times New Roman"/>
          <w:b w:val="false"/>
          <w:i w:val="false"/>
          <w:color w:val="000000"/>
          <w:sz w:val="28"/>
        </w:rPr>
        <w:t>
      19) МЖӘ объектісін пайдалану – Жекеше әріптестің МЖӘ объектісін Үлгілік шартта айқындалған тәртіппен және шарттарда МЖӘ объектісінің мақсатына сәйкес, оның ішінде Қызметтер көрсету мақсатында пайдалануы;</w:t>
      </w:r>
    </w:p>
    <w:bookmarkEnd w:id="2466"/>
    <w:bookmarkStart w:name="z2483" w:id="2467"/>
    <w:p>
      <w:pPr>
        <w:spacing w:after="0"/>
        <w:ind w:left="0"/>
        <w:jc w:val="both"/>
      </w:pPr>
      <w:r>
        <w:rPr>
          <w:rFonts w:ascii="Times New Roman"/>
          <w:b w:val="false"/>
          <w:i w:val="false"/>
          <w:color w:val="000000"/>
          <w:sz w:val="28"/>
        </w:rPr>
        <w:t>
      20) МЖӘ объектісін салу – МЖӘ объектісін салу, оның ішінде жаңа технологиялар, өндірісті механикаландыру және автоматтандыру негізінде салу, МЖӘ объектісінде өндірістік жабдық орнату, МЖӘ объектісінің жұмыс істеуін қамтамасыз ететін жұмыстардың өзге түрлерін өндіру;</w:t>
      </w:r>
    </w:p>
    <w:bookmarkEnd w:id="2467"/>
    <w:bookmarkStart w:name="z2484" w:id="2468"/>
    <w:p>
      <w:pPr>
        <w:spacing w:after="0"/>
        <w:ind w:left="0"/>
        <w:jc w:val="both"/>
      </w:pPr>
      <w:r>
        <w:rPr>
          <w:rFonts w:ascii="Times New Roman"/>
          <w:b w:val="false"/>
          <w:i w:val="false"/>
          <w:color w:val="000000"/>
          <w:sz w:val="28"/>
        </w:rPr>
        <w:t>
      21) МЖӘ объектісін салу мерзімі – Үлгілік шартта және жобалау-сметалық құжаттамада МЖӘ объектісін салуға көзделген, құрылыс жұмыстарының басталу күнінен аяқталу күніне дейін есептелетін мерзім;</w:t>
      </w:r>
    </w:p>
    <w:bookmarkEnd w:id="2468"/>
    <w:bookmarkStart w:name="z2485" w:id="2469"/>
    <w:p>
      <w:pPr>
        <w:spacing w:after="0"/>
        <w:ind w:left="0"/>
        <w:jc w:val="both"/>
      </w:pPr>
      <w:r>
        <w:rPr>
          <w:rFonts w:ascii="Times New Roman"/>
          <w:b w:val="false"/>
          <w:i w:val="false"/>
          <w:color w:val="000000"/>
          <w:sz w:val="28"/>
        </w:rPr>
        <w:t>
      22) үздік Конкурстық өтінімді айқындау өлшемшарттары (бұдан әрі - өлшемшарттар) – Көлік саласындағы (автовокзал) МЖӘ жобасының Үлгілік конкурстық құжаттамасында белгіленген, оның негізінде Конкурсқа қатысушының Конкурстық өтінімі үздік деп танылатын өлшемшарттар;</w:t>
      </w:r>
    </w:p>
    <w:bookmarkEnd w:id="2469"/>
    <w:bookmarkStart w:name="z2486" w:id="2470"/>
    <w:p>
      <w:pPr>
        <w:spacing w:after="0"/>
        <w:ind w:left="0"/>
        <w:jc w:val="both"/>
      </w:pPr>
      <w:r>
        <w:rPr>
          <w:rFonts w:ascii="Times New Roman"/>
          <w:b w:val="false"/>
          <w:i w:val="false"/>
          <w:color w:val="000000"/>
          <w:sz w:val="28"/>
        </w:rPr>
        <w:t>
      23) шарт жобасы – тараптардың құқықтарын, міндеттерін және жауапкершілігін, МЖӘті іске асыру Үлгілік шарттарын айқындайтын Мемлекеттік әріптес және Жекеше әріптес арасындағы жазбаша келісім жобасы.</w:t>
      </w:r>
    </w:p>
    <w:bookmarkEnd w:id="2470"/>
    <w:bookmarkStart w:name="z2487" w:id="2471"/>
    <w:p>
      <w:pPr>
        <w:spacing w:after="0"/>
        <w:ind w:left="0"/>
        <w:jc w:val="left"/>
      </w:pPr>
      <w:r>
        <w:rPr>
          <w:rFonts w:ascii="Times New Roman"/>
          <w:b/>
          <w:i w:val="false"/>
          <w:color w:val="000000"/>
        </w:rPr>
        <w:t xml:space="preserve"> 2. Жалпы ережелер</w:t>
      </w:r>
    </w:p>
    <w:bookmarkEnd w:id="2471"/>
    <w:bookmarkStart w:name="z2488" w:id="2472"/>
    <w:p>
      <w:pPr>
        <w:spacing w:after="0"/>
        <w:ind w:left="0"/>
        <w:jc w:val="both"/>
      </w:pPr>
      <w:r>
        <w:rPr>
          <w:rFonts w:ascii="Times New Roman"/>
          <w:b w:val="false"/>
          <w:i w:val="false"/>
          <w:color w:val="000000"/>
          <w:sz w:val="28"/>
        </w:rPr>
        <w:t>
      3. Көлік саласындағы (автовокзал) МЖӘ жобасының Үлгілік конкурстық құжаттамасы Әлеуетті Жекеше әріптестерге олардың Конкурсқа қатысу шарттары туралы толық ақпарат ұсыну мақсатында әзірленген.</w:t>
      </w:r>
    </w:p>
    <w:bookmarkEnd w:id="2472"/>
    <w:bookmarkStart w:name="z2489" w:id="2473"/>
    <w:p>
      <w:pPr>
        <w:spacing w:after="0"/>
        <w:ind w:left="0"/>
        <w:jc w:val="both"/>
      </w:pPr>
      <w:r>
        <w:rPr>
          <w:rFonts w:ascii="Times New Roman"/>
          <w:b w:val="false"/>
          <w:i w:val="false"/>
          <w:color w:val="000000"/>
          <w:sz w:val="28"/>
        </w:rPr>
        <w:t>
      4. Конкурс Заңға, Қағидаларға және Қазақстан Республикасының өзге де нормативтік құқықтық актілеріне сәйкес өткізіледі.</w:t>
      </w:r>
    </w:p>
    <w:bookmarkEnd w:id="2473"/>
    <w:bookmarkStart w:name="z2490" w:id="2474"/>
    <w:p>
      <w:pPr>
        <w:spacing w:after="0"/>
        <w:ind w:left="0"/>
        <w:jc w:val="both"/>
      </w:pPr>
      <w:r>
        <w:rPr>
          <w:rFonts w:ascii="Times New Roman"/>
          <w:b w:val="false"/>
          <w:i w:val="false"/>
          <w:color w:val="000000"/>
          <w:sz w:val="28"/>
        </w:rPr>
        <w:t>
      5. МЖӘ жобасының сипаттамасы Көлік саласындағы (автовокзал) МЖӘ жобасының Үлгілік конкурстық құжаттамасына 1-қосымшада көрсетілген.</w:t>
      </w:r>
    </w:p>
    <w:bookmarkEnd w:id="2474"/>
    <w:bookmarkStart w:name="z2491" w:id="2475"/>
    <w:p>
      <w:pPr>
        <w:spacing w:after="0"/>
        <w:ind w:left="0"/>
        <w:jc w:val="both"/>
      </w:pPr>
      <w:r>
        <w:rPr>
          <w:rFonts w:ascii="Times New Roman"/>
          <w:b w:val="false"/>
          <w:i w:val="false"/>
          <w:color w:val="000000"/>
          <w:sz w:val="28"/>
        </w:rPr>
        <w:t>
      Техникалық параметрлер бойынша егжей-тегжейлі сипаттамалар Көлік саласындағы (автовокзал) МЖӘ жобасының Үлгілік Көлік саласындағы (автовокзал) МЖӘ жобасының Үлгілік конкурстық құжаттамасына қоса берілген жобалау-сметалық құжаттамада/Үлгілік жобада/Үлгілік жобалық шешімдерде/қайталап қолдану жобасында (керегін көрсету) көзделген.</w:t>
      </w:r>
    </w:p>
    <w:bookmarkEnd w:id="2475"/>
    <w:bookmarkStart w:name="z2492" w:id="2476"/>
    <w:p>
      <w:pPr>
        <w:spacing w:after="0"/>
        <w:ind w:left="0"/>
        <w:jc w:val="both"/>
      </w:pPr>
      <w:r>
        <w:rPr>
          <w:rFonts w:ascii="Times New Roman"/>
          <w:b w:val="false"/>
          <w:i w:val="false"/>
          <w:color w:val="000000"/>
          <w:sz w:val="28"/>
        </w:rPr>
        <w:t xml:space="preserve">
      Қазақстан Республикасының 2008 жылғы 4 желтоқсандағы Бюджет кодексінің 154-3-бабының </w:t>
      </w:r>
      <w:r>
        <w:rPr>
          <w:rFonts w:ascii="Times New Roman"/>
          <w:b w:val="false"/>
          <w:i w:val="false"/>
          <w:color w:val="000000"/>
          <w:sz w:val="28"/>
        </w:rPr>
        <w:t>7-тармағына</w:t>
      </w:r>
      <w:r>
        <w:rPr>
          <w:rFonts w:ascii="Times New Roman"/>
          <w:b w:val="false"/>
          <w:i w:val="false"/>
          <w:color w:val="000000"/>
          <w:sz w:val="28"/>
        </w:rPr>
        <w:t xml:space="preserve"> сәйкес, Жекеше әріптес Үлгілік шартта белгіленген мерзімде қолда бар жобалау-сметалық құжаттаманы/Үлгілік жобаны/Үлгілік жобалық шешімдерді/қайталап қолдану жобасын (керегін көрсету) МЖӘ жобасының нақты алаңына байланыстыруды МЖӘ жобасының тұжырымдамасында қамтылған маркетингтiк және қаржылық-экономикалық параметрлерді ескере отырып жүзеге асырады.</w:t>
      </w:r>
    </w:p>
    <w:bookmarkEnd w:id="2476"/>
    <w:bookmarkStart w:name="z2493" w:id="2477"/>
    <w:p>
      <w:pPr>
        <w:spacing w:after="0"/>
        <w:ind w:left="0"/>
        <w:jc w:val="both"/>
      </w:pPr>
      <w:r>
        <w:rPr>
          <w:rFonts w:ascii="Times New Roman"/>
          <w:b w:val="false"/>
          <w:i w:val="false"/>
          <w:color w:val="000000"/>
          <w:sz w:val="28"/>
        </w:rPr>
        <w:t>
      6. МЖӘ объектісін салуға және пайдалануға қойылатын талаптар Шарт жобасында келтірілген.</w:t>
      </w:r>
    </w:p>
    <w:bookmarkEnd w:id="2477"/>
    <w:bookmarkStart w:name="z2494" w:id="2478"/>
    <w:p>
      <w:pPr>
        <w:spacing w:after="0"/>
        <w:ind w:left="0"/>
        <w:jc w:val="left"/>
      </w:pPr>
      <w:r>
        <w:rPr>
          <w:rFonts w:ascii="Times New Roman"/>
          <w:b/>
          <w:i w:val="false"/>
          <w:color w:val="000000"/>
        </w:rPr>
        <w:t xml:space="preserve"> 3. Конкурстық комиссия</w:t>
      </w:r>
    </w:p>
    <w:bookmarkEnd w:id="2478"/>
    <w:bookmarkStart w:name="z2495" w:id="2479"/>
    <w:p>
      <w:pPr>
        <w:spacing w:after="0"/>
        <w:ind w:left="0"/>
        <w:jc w:val="both"/>
      </w:pPr>
      <w:r>
        <w:rPr>
          <w:rFonts w:ascii="Times New Roman"/>
          <w:b w:val="false"/>
          <w:i w:val="false"/>
          <w:color w:val="000000"/>
          <w:sz w:val="28"/>
        </w:rPr>
        <w:t>
      7. Конкурстық өтінімдерді қарауды және іріктеуді Әкімдіктің "Жекеше әріптесті айқындау жөніндегі конкурстық комиссияны құру туралы" 20__ жылғы "__" __________ №___ қаулысымен құрылған Комиссия жүзеге асырады.</w:t>
      </w:r>
    </w:p>
    <w:bookmarkEnd w:id="2479"/>
    <w:bookmarkStart w:name="z2496" w:id="2480"/>
    <w:p>
      <w:pPr>
        <w:spacing w:after="0"/>
        <w:ind w:left="0"/>
        <w:jc w:val="both"/>
      </w:pPr>
      <w:r>
        <w:rPr>
          <w:rFonts w:ascii="Times New Roman"/>
          <w:b w:val="false"/>
          <w:i w:val="false"/>
          <w:color w:val="000000"/>
          <w:sz w:val="28"/>
        </w:rPr>
        <w:t>
      8. Комиссияның негізгі міндеттері:</w:t>
      </w:r>
    </w:p>
    <w:bookmarkEnd w:id="2480"/>
    <w:bookmarkStart w:name="z2497" w:id="2481"/>
    <w:p>
      <w:pPr>
        <w:spacing w:after="0"/>
        <w:ind w:left="0"/>
        <w:jc w:val="both"/>
      </w:pPr>
      <w:r>
        <w:rPr>
          <w:rFonts w:ascii="Times New Roman"/>
          <w:b w:val="false"/>
          <w:i w:val="false"/>
          <w:color w:val="000000"/>
          <w:sz w:val="28"/>
        </w:rPr>
        <w:t>
      1) Әлеуетті Жекеше әріптестер ұсынған Конкурстық өтінімдерді құжаттардың толықтығы мен тиісті ресімделуі, сондай-ақ олардың біліктілік талаптарына сәйкестігі тұрғысынан қарау мен іріктеу;</w:t>
      </w:r>
    </w:p>
    <w:bookmarkEnd w:id="2481"/>
    <w:bookmarkStart w:name="z2498" w:id="2482"/>
    <w:p>
      <w:pPr>
        <w:spacing w:after="0"/>
        <w:ind w:left="0"/>
        <w:jc w:val="both"/>
      </w:pPr>
      <w:r>
        <w:rPr>
          <w:rFonts w:ascii="Times New Roman"/>
          <w:b w:val="false"/>
          <w:i w:val="false"/>
          <w:color w:val="000000"/>
          <w:sz w:val="28"/>
        </w:rPr>
        <w:t>
      2) Конкурстық өтінімдерді қарау және үздік Конкурстық өтінімді анықтау;</w:t>
      </w:r>
    </w:p>
    <w:bookmarkEnd w:id="2482"/>
    <w:bookmarkStart w:name="z2499" w:id="2483"/>
    <w:p>
      <w:pPr>
        <w:spacing w:after="0"/>
        <w:ind w:left="0"/>
        <w:jc w:val="both"/>
      </w:pPr>
      <w:r>
        <w:rPr>
          <w:rFonts w:ascii="Times New Roman"/>
          <w:b w:val="false"/>
          <w:i w:val="false"/>
          <w:color w:val="000000"/>
          <w:sz w:val="28"/>
        </w:rPr>
        <w:t>
      3) МЖӘ жобасын және Шарт жобасының талаптарын нақтылау бойынша келіссөздер жүргізу;</w:t>
      </w:r>
    </w:p>
    <w:bookmarkEnd w:id="2483"/>
    <w:bookmarkStart w:name="z2500" w:id="2484"/>
    <w:p>
      <w:pPr>
        <w:spacing w:after="0"/>
        <w:ind w:left="0"/>
        <w:jc w:val="both"/>
      </w:pPr>
      <w:r>
        <w:rPr>
          <w:rFonts w:ascii="Times New Roman"/>
          <w:b w:val="false"/>
          <w:i w:val="false"/>
          <w:color w:val="000000"/>
          <w:sz w:val="28"/>
        </w:rPr>
        <w:t>
      4) Конкурс қорытындысы бойынша Конкурстық өтінімді бекіту және өтінім берушіні Конкурс жеңімпазы деп тану болып табылады.</w:t>
      </w:r>
    </w:p>
    <w:bookmarkEnd w:id="2484"/>
    <w:bookmarkStart w:name="z2501" w:id="2485"/>
    <w:p>
      <w:pPr>
        <w:spacing w:after="0"/>
        <w:ind w:left="0"/>
        <w:jc w:val="both"/>
      </w:pPr>
      <w:r>
        <w:rPr>
          <w:rFonts w:ascii="Times New Roman"/>
          <w:b w:val="false"/>
          <w:i w:val="false"/>
          <w:color w:val="000000"/>
          <w:sz w:val="28"/>
        </w:rPr>
        <w:t>
      9. Комиссия өзінің міндеттеріне сәйкес:</w:t>
      </w:r>
    </w:p>
    <w:bookmarkEnd w:id="2485"/>
    <w:bookmarkStart w:name="z2502" w:id="2486"/>
    <w:p>
      <w:pPr>
        <w:spacing w:after="0"/>
        <w:ind w:left="0"/>
        <w:jc w:val="both"/>
      </w:pPr>
      <w:r>
        <w:rPr>
          <w:rFonts w:ascii="Times New Roman"/>
          <w:b w:val="false"/>
          <w:i w:val="false"/>
          <w:color w:val="000000"/>
          <w:sz w:val="28"/>
        </w:rPr>
        <w:t>
      1) Комиссияның отырыстарына шақыруға және Комиссия құзыретіне кіретін мәселелер бойынша мүдделі мемлекеттік органдар мен ұйымдардың өкілдерін тыңдауға;</w:t>
      </w:r>
    </w:p>
    <w:bookmarkEnd w:id="2486"/>
    <w:bookmarkStart w:name="z2503" w:id="2487"/>
    <w:p>
      <w:pPr>
        <w:spacing w:after="0"/>
        <w:ind w:left="0"/>
        <w:jc w:val="both"/>
      </w:pPr>
      <w:r>
        <w:rPr>
          <w:rFonts w:ascii="Times New Roman"/>
          <w:b w:val="false"/>
          <w:i w:val="false"/>
          <w:color w:val="000000"/>
          <w:sz w:val="28"/>
        </w:rPr>
        <w:t>
      2) МЖӘ жобасының проблемалық мәселелерін талдау мен зерделеу үшін қажеттілігіне қарай мамандарды, сарапшыларды және ғалымдарды тартуға;</w:t>
      </w:r>
    </w:p>
    <w:bookmarkEnd w:id="2487"/>
    <w:bookmarkStart w:name="z2504" w:id="2488"/>
    <w:p>
      <w:pPr>
        <w:spacing w:after="0"/>
        <w:ind w:left="0"/>
        <w:jc w:val="both"/>
      </w:pPr>
      <w:r>
        <w:rPr>
          <w:rFonts w:ascii="Times New Roman"/>
          <w:b w:val="false"/>
          <w:i w:val="false"/>
          <w:color w:val="000000"/>
          <w:sz w:val="28"/>
        </w:rPr>
        <w:t>
      3) Заңнамада белгіленген тәртіппен мемлекеттік және өзге де ұйымдардан Комиссияның міндеттерін іске асыру үшін қажетті материалдарды сұратуға және алуға құқылы.</w:t>
      </w:r>
    </w:p>
    <w:bookmarkEnd w:id="2488"/>
    <w:bookmarkStart w:name="z2505" w:id="2489"/>
    <w:p>
      <w:pPr>
        <w:spacing w:after="0"/>
        <w:ind w:left="0"/>
        <w:jc w:val="both"/>
      </w:pPr>
      <w:r>
        <w:rPr>
          <w:rFonts w:ascii="Times New Roman"/>
          <w:b w:val="false"/>
          <w:i w:val="false"/>
          <w:color w:val="000000"/>
          <w:sz w:val="28"/>
        </w:rPr>
        <w:t xml:space="preserve">
      10. Комиссияны төраға - _____________ әкімі/әкімінің орынбасары басқарады. Комиссия төрағасы Комиссияның қызметіне жалпы басшылықты жүзеге асырады, оның жұмысын жоспарлайды, қабылданатын шешімдердің сапасы мен тиімділігін арттыруға бағытталған іс-шараларды айқындайды, Комиссияның қызметіне жеке жауапкершілікке ие болады. </w:t>
      </w:r>
    </w:p>
    <w:bookmarkEnd w:id="2489"/>
    <w:bookmarkStart w:name="z2506" w:id="2490"/>
    <w:p>
      <w:pPr>
        <w:spacing w:after="0"/>
        <w:ind w:left="0"/>
        <w:jc w:val="both"/>
      </w:pPr>
      <w:r>
        <w:rPr>
          <w:rFonts w:ascii="Times New Roman"/>
          <w:b w:val="false"/>
          <w:i w:val="false"/>
          <w:color w:val="000000"/>
          <w:sz w:val="28"/>
        </w:rPr>
        <w:t>
      11. Төраға болмаған уақытта оның функцияларын оның тапсырмасы бойынша Комиссия төрағасы орынбасарларының бірі орындайды.</w:t>
      </w:r>
    </w:p>
    <w:bookmarkEnd w:id="2490"/>
    <w:bookmarkStart w:name="z2507" w:id="2491"/>
    <w:p>
      <w:pPr>
        <w:spacing w:after="0"/>
        <w:ind w:left="0"/>
        <w:jc w:val="both"/>
      </w:pPr>
      <w:r>
        <w:rPr>
          <w:rFonts w:ascii="Times New Roman"/>
          <w:b w:val="false"/>
          <w:i w:val="false"/>
          <w:color w:val="000000"/>
          <w:sz w:val="28"/>
        </w:rPr>
        <w:t>
      12. Комиссия құрамына __________ әкімінің орынбасарлары, білім беру, экономика және бюджеттік жоспарлау, қаржы, кәсіпкерлік және индустриялық-инновациялық даму, энергетика және тұрғын үй-коммуналдық шаруашылығы, құрылыс, сәулет және қала құрылысы, жолаушылар көлігі және автомобиль жолдары, жер қатынастары, табиғи ресурстар және табиғат пайдалануды реттеу басқармаларының бірінші басшылары, сондай-ақ "Атамекен" Қазақстан Республикасының Ұлттық кәсіпкерлер палатасының өкілдері кіреді.</w:t>
      </w:r>
    </w:p>
    <w:bookmarkEnd w:id="2491"/>
    <w:bookmarkStart w:name="z2508" w:id="2492"/>
    <w:p>
      <w:pPr>
        <w:spacing w:after="0"/>
        <w:ind w:left="0"/>
        <w:jc w:val="both"/>
      </w:pPr>
      <w:r>
        <w:rPr>
          <w:rFonts w:ascii="Times New Roman"/>
          <w:b w:val="false"/>
          <w:i w:val="false"/>
          <w:color w:val="000000"/>
          <w:sz w:val="28"/>
        </w:rPr>
        <w:t xml:space="preserve">
      13. Комиссияның жұмыс органы Конкурсты ұйымдастырушы болып табылады. </w:t>
      </w:r>
    </w:p>
    <w:bookmarkEnd w:id="2492"/>
    <w:bookmarkStart w:name="z2509" w:id="2493"/>
    <w:p>
      <w:pPr>
        <w:spacing w:after="0"/>
        <w:ind w:left="0"/>
        <w:jc w:val="both"/>
      </w:pPr>
      <w:r>
        <w:rPr>
          <w:rFonts w:ascii="Times New Roman"/>
          <w:b w:val="false"/>
          <w:i w:val="false"/>
          <w:color w:val="000000"/>
          <w:sz w:val="28"/>
        </w:rPr>
        <w:t>
      14. Комиссияның жұмыс органы қызметті ұйымдық-техникалық қамтамасыз етуді жүзеге асырады.</w:t>
      </w:r>
    </w:p>
    <w:bookmarkEnd w:id="2493"/>
    <w:bookmarkStart w:name="z2510" w:id="2494"/>
    <w:p>
      <w:pPr>
        <w:spacing w:after="0"/>
        <w:ind w:left="0"/>
        <w:jc w:val="both"/>
      </w:pPr>
      <w:r>
        <w:rPr>
          <w:rFonts w:ascii="Times New Roman"/>
          <w:b w:val="false"/>
          <w:i w:val="false"/>
          <w:color w:val="000000"/>
          <w:sz w:val="28"/>
        </w:rPr>
        <w:t xml:space="preserve">
      15. Комиссияның хатшысы Комиссия отырысының күн тәртібі бойынша қажетті құжаттар мен материалдарды дайындайтын және отырыс хаттамасын ресімдейтін Конкурсты ұйымдастырушының өкілі болып табылады. </w:t>
      </w:r>
    </w:p>
    <w:bookmarkEnd w:id="2494"/>
    <w:bookmarkStart w:name="z2511" w:id="2495"/>
    <w:p>
      <w:pPr>
        <w:spacing w:after="0"/>
        <w:ind w:left="0"/>
        <w:jc w:val="both"/>
      </w:pPr>
      <w:r>
        <w:rPr>
          <w:rFonts w:ascii="Times New Roman"/>
          <w:b w:val="false"/>
          <w:i w:val="false"/>
          <w:color w:val="000000"/>
          <w:sz w:val="28"/>
        </w:rPr>
        <w:t xml:space="preserve">
      16. Комиссияның отырыстары қажеттілігіне қарай өткізіледі және Комиссия мүшелерінің қарапайым көпшілігі болған жағдайда заңды деп есептеледі. </w:t>
      </w:r>
    </w:p>
    <w:bookmarkEnd w:id="2495"/>
    <w:bookmarkStart w:name="z2512" w:id="2496"/>
    <w:p>
      <w:pPr>
        <w:spacing w:after="0"/>
        <w:ind w:left="0"/>
        <w:jc w:val="both"/>
      </w:pPr>
      <w:r>
        <w:rPr>
          <w:rFonts w:ascii="Times New Roman"/>
          <w:b w:val="false"/>
          <w:i w:val="false"/>
          <w:color w:val="000000"/>
          <w:sz w:val="28"/>
        </w:rPr>
        <w:t xml:space="preserve">
      17. Комиссияның шешімдері ашық дауыс берумен қабылданады және егер оларға отырысқа қатысып отырған Комиссия мүшелері дауыстарының басым көпшілігі берілген жағдайда қабылданған болып есептеледі және міндетті түрде Комиссияның барлық қатысып отырған мүшелері және Комиссияның хатшысы қол қоятын Комиссия отырысының хаттамасымен ресімделеді. Дауыстар тең болған жағдайда төраға дауыс берген шешім қабылданған болып есептеледі. </w:t>
      </w:r>
    </w:p>
    <w:bookmarkEnd w:id="2496"/>
    <w:bookmarkStart w:name="z2513" w:id="2497"/>
    <w:p>
      <w:pPr>
        <w:spacing w:after="0"/>
        <w:ind w:left="0"/>
        <w:jc w:val="both"/>
      </w:pPr>
      <w:r>
        <w:rPr>
          <w:rFonts w:ascii="Times New Roman"/>
          <w:b w:val="false"/>
          <w:i w:val="false"/>
          <w:color w:val="000000"/>
          <w:sz w:val="28"/>
        </w:rPr>
        <w:t>
      18. Комиссия мүшелерінің айрықша пікірге құқығы бар, ол берілген жағдайда жазбаша түрде жазылуы және Комиссияның хаттамасына қоса берілуі тиіс.</w:t>
      </w:r>
    </w:p>
    <w:bookmarkEnd w:id="2497"/>
    <w:bookmarkStart w:name="z2514" w:id="2498"/>
    <w:p>
      <w:pPr>
        <w:spacing w:after="0"/>
        <w:ind w:left="0"/>
        <w:jc w:val="both"/>
      </w:pPr>
      <w:r>
        <w:rPr>
          <w:rFonts w:ascii="Times New Roman"/>
          <w:b w:val="false"/>
          <w:i w:val="false"/>
          <w:color w:val="000000"/>
          <w:sz w:val="28"/>
        </w:rPr>
        <w:t xml:space="preserve">
      19. Комиссия отырысының қорытындысы бойынша жұмыс органы мүдделі тұлғаларды қарау нәтижелері туралы хабардар етеді. </w:t>
      </w:r>
    </w:p>
    <w:bookmarkEnd w:id="2498"/>
    <w:bookmarkStart w:name="z2515" w:id="2499"/>
    <w:p>
      <w:pPr>
        <w:spacing w:after="0"/>
        <w:ind w:left="0"/>
        <w:jc w:val="both"/>
      </w:pPr>
      <w:r>
        <w:rPr>
          <w:rFonts w:ascii="Times New Roman"/>
          <w:b w:val="false"/>
          <w:i w:val="false"/>
          <w:color w:val="000000"/>
          <w:sz w:val="28"/>
        </w:rPr>
        <w:t>
      20. Комиссия өз қызметін Әкімдік қаулысының негізінде тоқтатады.</w:t>
      </w:r>
    </w:p>
    <w:bookmarkEnd w:id="2499"/>
    <w:bookmarkStart w:name="z2516" w:id="2500"/>
    <w:p>
      <w:pPr>
        <w:spacing w:after="0"/>
        <w:ind w:left="0"/>
        <w:jc w:val="left"/>
      </w:pPr>
      <w:r>
        <w:rPr>
          <w:rFonts w:ascii="Times New Roman"/>
          <w:b/>
          <w:i w:val="false"/>
          <w:color w:val="000000"/>
        </w:rPr>
        <w:t xml:space="preserve"> 4. Конкурс өткізудің негізгі іс-шаралары</w:t>
      </w:r>
    </w:p>
    <w:bookmarkEnd w:id="2500"/>
    <w:bookmarkStart w:name="z2517" w:id="2501"/>
    <w:p>
      <w:pPr>
        <w:spacing w:after="0"/>
        <w:ind w:left="0"/>
        <w:jc w:val="both"/>
      </w:pPr>
      <w:r>
        <w:rPr>
          <w:rFonts w:ascii="Times New Roman"/>
          <w:b w:val="false"/>
          <w:i w:val="false"/>
          <w:color w:val="000000"/>
          <w:sz w:val="28"/>
        </w:rPr>
        <w:t>
      21. Конкурс Көлік саласындағы (автовокзал) МЖӘ жобасының Үлгілік конкурстық құжаттамасына 2-қосымшаға сәйкес негізгі шараларды көздейді.</w:t>
      </w:r>
    </w:p>
    <w:bookmarkEnd w:id="2501"/>
    <w:bookmarkStart w:name="z2518" w:id="2502"/>
    <w:p>
      <w:pPr>
        <w:spacing w:after="0"/>
        <w:ind w:left="0"/>
        <w:jc w:val="left"/>
      </w:pPr>
      <w:r>
        <w:rPr>
          <w:rFonts w:ascii="Times New Roman"/>
          <w:b/>
          <w:i w:val="false"/>
          <w:color w:val="000000"/>
        </w:rPr>
        <w:t xml:space="preserve"> 5. Көлік саласындағы (автовокзал) МЖӘ жобасының Үлгілік конкурстық құжаттамасының мазмұны</w:t>
      </w:r>
    </w:p>
    <w:bookmarkEnd w:id="2502"/>
    <w:bookmarkStart w:name="z2519" w:id="2503"/>
    <w:p>
      <w:pPr>
        <w:spacing w:after="0"/>
        <w:ind w:left="0"/>
        <w:jc w:val="both"/>
      </w:pPr>
      <w:r>
        <w:rPr>
          <w:rFonts w:ascii="Times New Roman"/>
          <w:b w:val="false"/>
          <w:i w:val="false"/>
          <w:color w:val="000000"/>
          <w:sz w:val="28"/>
        </w:rPr>
        <w:t>
      22. Көлік саласындағы (автовокзал) МЖӘ жобасының Үлгілік конкурстық құжаттамасы мынадай ақпаратты қамтиды:</w:t>
      </w:r>
    </w:p>
    <w:bookmarkEnd w:id="2503"/>
    <w:bookmarkStart w:name="z2520" w:id="2504"/>
    <w:p>
      <w:pPr>
        <w:spacing w:after="0"/>
        <w:ind w:left="0"/>
        <w:jc w:val="both"/>
      </w:pPr>
      <w:r>
        <w:rPr>
          <w:rFonts w:ascii="Times New Roman"/>
          <w:b w:val="false"/>
          <w:i w:val="false"/>
          <w:color w:val="000000"/>
          <w:sz w:val="28"/>
        </w:rPr>
        <w:t>
      1) Әлеуетті жекеше әріптестердің қойылатын біліктілік талаптарына сәйкестігін растайтын құжаттарға қойылатын талаптар, Үлгілік КҚ 3-қосымшаға сәйкес, жекеше әріптестер олардың біліктілік талаптарына сәйкестігін растайтын құжаттар тізіміне сәйкес ұсынылады;</w:t>
      </w:r>
    </w:p>
    <w:bookmarkEnd w:id="2504"/>
    <w:bookmarkStart w:name="z2521" w:id="2505"/>
    <w:p>
      <w:pPr>
        <w:spacing w:after="0"/>
        <w:ind w:left="0"/>
        <w:jc w:val="both"/>
      </w:pPr>
      <w:r>
        <w:rPr>
          <w:rFonts w:ascii="Times New Roman"/>
          <w:b w:val="false"/>
          <w:i w:val="false"/>
          <w:color w:val="000000"/>
          <w:sz w:val="28"/>
        </w:rPr>
        <w:t>
      2) МЖӘ объектісінің орналасқан жері;</w:t>
      </w:r>
    </w:p>
    <w:bookmarkEnd w:id="2505"/>
    <w:bookmarkStart w:name="z2522" w:id="2506"/>
    <w:p>
      <w:pPr>
        <w:spacing w:after="0"/>
        <w:ind w:left="0"/>
        <w:jc w:val="both"/>
      </w:pPr>
      <w:r>
        <w:rPr>
          <w:rFonts w:ascii="Times New Roman"/>
          <w:b w:val="false"/>
          <w:i w:val="false"/>
          <w:color w:val="000000"/>
          <w:sz w:val="28"/>
        </w:rPr>
        <w:t>
      3) МЖӘ жобасы бойынша мемлекеттік қолдаудың болжанатын түрлері мен көлемдері, сондай-ақ шығындарды өтеу мен кірістерді алу көздері;</w:t>
      </w:r>
    </w:p>
    <w:bookmarkEnd w:id="2506"/>
    <w:bookmarkStart w:name="z2523" w:id="2507"/>
    <w:p>
      <w:pPr>
        <w:spacing w:after="0"/>
        <w:ind w:left="0"/>
        <w:jc w:val="both"/>
      </w:pPr>
      <w:r>
        <w:rPr>
          <w:rFonts w:ascii="Times New Roman"/>
          <w:b w:val="false"/>
          <w:i w:val="false"/>
          <w:color w:val="000000"/>
          <w:sz w:val="28"/>
        </w:rPr>
        <w:t>
      4) МЖӘ шартының жобасы;</w:t>
      </w:r>
    </w:p>
    <w:bookmarkEnd w:id="2507"/>
    <w:bookmarkStart w:name="z2524" w:id="2508"/>
    <w:p>
      <w:pPr>
        <w:spacing w:after="0"/>
        <w:ind w:left="0"/>
        <w:jc w:val="both"/>
      </w:pPr>
      <w:r>
        <w:rPr>
          <w:rFonts w:ascii="Times New Roman"/>
          <w:b w:val="false"/>
          <w:i w:val="false"/>
          <w:color w:val="000000"/>
          <w:sz w:val="28"/>
        </w:rPr>
        <w:t>
      5) үздік Конкурстық өтінімді айқындау өлшемшарттарының сипаттамасы;</w:t>
      </w:r>
    </w:p>
    <w:bookmarkEnd w:id="2508"/>
    <w:bookmarkStart w:name="z2525" w:id="2509"/>
    <w:p>
      <w:pPr>
        <w:spacing w:after="0"/>
        <w:ind w:left="0"/>
        <w:jc w:val="both"/>
      </w:pPr>
      <w:r>
        <w:rPr>
          <w:rFonts w:ascii="Times New Roman"/>
          <w:b w:val="false"/>
          <w:i w:val="false"/>
          <w:color w:val="000000"/>
          <w:sz w:val="28"/>
        </w:rPr>
        <w:t>
      6) МЖӘ жобасының параметрлері көрсетілуге тиіс валютаны көрсету және оларды салыстыру мен бағалау мақсатында бірыңғай валютаға келтіру үшін қолданылатын валюта бағамы;</w:t>
      </w:r>
    </w:p>
    <w:bookmarkEnd w:id="2509"/>
    <w:bookmarkStart w:name="z2526" w:id="2510"/>
    <w:p>
      <w:pPr>
        <w:spacing w:after="0"/>
        <w:ind w:left="0"/>
        <w:jc w:val="both"/>
      </w:pPr>
      <w:r>
        <w:rPr>
          <w:rFonts w:ascii="Times New Roman"/>
          <w:b w:val="false"/>
          <w:i w:val="false"/>
          <w:color w:val="000000"/>
          <w:sz w:val="28"/>
        </w:rPr>
        <w:t>
      7) Конкурстық өтінім берілетін тілге қойылатын талаптар;</w:t>
      </w:r>
    </w:p>
    <w:bookmarkEnd w:id="2510"/>
    <w:bookmarkStart w:name="z2527" w:id="2511"/>
    <w:p>
      <w:pPr>
        <w:spacing w:after="0"/>
        <w:ind w:left="0"/>
        <w:jc w:val="both"/>
      </w:pPr>
      <w:r>
        <w:rPr>
          <w:rFonts w:ascii="Times New Roman"/>
          <w:b w:val="false"/>
          <w:i w:val="false"/>
          <w:color w:val="000000"/>
          <w:sz w:val="28"/>
        </w:rPr>
        <w:t>
      8) Әлеуетті Жекеше әріптестің өз Конкурстық өтінімін Конкурстық өтінімдерді ұсыну мерзімі өткенге дейін өзгерту немесе кері қайтарып алу құқығына нұсқау;</w:t>
      </w:r>
    </w:p>
    <w:bookmarkEnd w:id="2511"/>
    <w:bookmarkStart w:name="z2528" w:id="2512"/>
    <w:p>
      <w:pPr>
        <w:spacing w:after="0"/>
        <w:ind w:left="0"/>
        <w:jc w:val="both"/>
      </w:pPr>
      <w:r>
        <w:rPr>
          <w:rFonts w:ascii="Times New Roman"/>
          <w:b w:val="false"/>
          <w:i w:val="false"/>
          <w:color w:val="000000"/>
          <w:sz w:val="28"/>
        </w:rPr>
        <w:t>
      9) Конкурстық өтінімнің мазмұны, Конкурстық өтінімдерді ұсыну тәсілі, орны, мерзімі және олардың қолданылуы, сондай-ақ Конкурстық өтінімді қамтамасыз етуді енгізу шарттары;</w:t>
      </w:r>
    </w:p>
    <w:bookmarkEnd w:id="2512"/>
    <w:bookmarkStart w:name="z2529" w:id="2513"/>
    <w:p>
      <w:pPr>
        <w:spacing w:after="0"/>
        <w:ind w:left="0"/>
        <w:jc w:val="both"/>
      </w:pPr>
      <w:r>
        <w:rPr>
          <w:rFonts w:ascii="Times New Roman"/>
          <w:b w:val="false"/>
          <w:i w:val="false"/>
          <w:color w:val="000000"/>
          <w:sz w:val="28"/>
        </w:rPr>
        <w:t>
      10) МЖӘ жобасының конкурстық құжаттамасының мазмұны бойынша түсіндірулерді алу тәсілдері;</w:t>
      </w:r>
    </w:p>
    <w:bookmarkEnd w:id="2513"/>
    <w:bookmarkStart w:name="z2530" w:id="2514"/>
    <w:p>
      <w:pPr>
        <w:spacing w:after="0"/>
        <w:ind w:left="0"/>
        <w:jc w:val="both"/>
      </w:pPr>
      <w:r>
        <w:rPr>
          <w:rFonts w:ascii="Times New Roman"/>
          <w:b w:val="false"/>
          <w:i w:val="false"/>
          <w:color w:val="000000"/>
          <w:sz w:val="28"/>
        </w:rPr>
        <w:t>
      11) Конкурстық өтінімдер салынған конверттерді ашу рәсімдері, орны, күні мен уақыты.</w:t>
      </w:r>
    </w:p>
    <w:bookmarkEnd w:id="2514"/>
    <w:bookmarkStart w:name="z2531" w:id="2515"/>
    <w:p>
      <w:pPr>
        <w:spacing w:after="0"/>
        <w:ind w:left="0"/>
        <w:jc w:val="both"/>
      </w:pPr>
      <w:r>
        <w:rPr>
          <w:rFonts w:ascii="Times New Roman"/>
          <w:b w:val="false"/>
          <w:i w:val="false"/>
          <w:color w:val="000000"/>
          <w:sz w:val="28"/>
        </w:rPr>
        <w:t>
      23. Көлік саласындағы (автовокзал) МЖӘ жобасының Үлгілік конкурстық құжаттамасы мемлекеттік және орыс тілдерінде әзірленген.</w:t>
      </w:r>
    </w:p>
    <w:bookmarkEnd w:id="2515"/>
    <w:bookmarkStart w:name="z2532" w:id="2516"/>
    <w:p>
      <w:pPr>
        <w:spacing w:after="0"/>
        <w:ind w:left="0"/>
        <w:jc w:val="both"/>
      </w:pPr>
      <w:r>
        <w:rPr>
          <w:rFonts w:ascii="Times New Roman"/>
          <w:b w:val="false"/>
          <w:i w:val="false"/>
          <w:color w:val="000000"/>
          <w:sz w:val="28"/>
        </w:rPr>
        <w:t>
      24. Көлік саласындағы (автовокзал) МЖӘ жобасының Үлгілік конкурстық құжаттамасының қолданылу мерзімі оны бекіткен күннен бастап ___ (жазумен көрсету, бірақ үш жылдан көп емес) жыл.</w:t>
      </w:r>
    </w:p>
    <w:bookmarkEnd w:id="2516"/>
    <w:bookmarkStart w:name="z2533" w:id="2517"/>
    <w:p>
      <w:pPr>
        <w:spacing w:after="0"/>
        <w:ind w:left="0"/>
        <w:jc w:val="both"/>
      </w:pPr>
      <w:r>
        <w:rPr>
          <w:rFonts w:ascii="Times New Roman"/>
          <w:b w:val="false"/>
          <w:i w:val="false"/>
          <w:color w:val="000000"/>
          <w:sz w:val="28"/>
        </w:rPr>
        <w:t>
      25. Конкурсты ұйымдастырушы Әлеуетті Жекеше әріптестерге Көлік саласындағы (автовокзал) МЖӘ жобасының Үлгілік конкурстық құжаттамасының көшірмесін арнайы құрылған интернет-ресурс (веб-портал) не басқа да электрондық тәсілмен ұсынады. Қағаз жеткізгіште ұсынылған кезде Көлік саласындағы (автовокзал) МЖӘ жобасының Үлгілік конкурстық құжаттамасы түпнұсқадан (Конкурсты ұйымдастырушы әрбір бетіне қол қойған, бекітілген және келісілген Көлік саласындағы (автовокзал) МЖӘ жобасының Үлгілік конкурстық құжаттамасынан) көшірме түрінде беріледі. Көлік саласындағы (автовокзал) МЖӘ жобасының Үлгілік конкурстық құжаттамасының көшірмесі Әлеуетті Жекеше әріптестің өкілдеріне тегін/____________ (жазумен көрсету) теңгеге (керегін көрсету) және Конкурсты ұйымдастырушының тиісті журналға міндетті түрде тіркеуі арқылы беріледі.</w:t>
      </w:r>
    </w:p>
    <w:bookmarkEnd w:id="2517"/>
    <w:bookmarkStart w:name="z2534" w:id="2518"/>
    <w:p>
      <w:pPr>
        <w:spacing w:after="0"/>
        <w:ind w:left="0"/>
        <w:jc w:val="both"/>
      </w:pPr>
      <w:r>
        <w:rPr>
          <w:rFonts w:ascii="Times New Roman"/>
          <w:b w:val="false"/>
          <w:i w:val="false"/>
          <w:color w:val="000000"/>
          <w:sz w:val="28"/>
        </w:rPr>
        <w:t>
      26. Көлік саласындағы (автовокзал) МЖӘ жобасының Үлгілік конкурстық құжаттамасында және оның қосымшаларында көзделген МЖӘ объектісінің техникалық параметрлері Конкурстық өтінімдерді дайындау және ұсыну кезінде Әлеуетті Жекеше әріптестер үшін міндетті болып табылады.</w:t>
      </w:r>
    </w:p>
    <w:bookmarkEnd w:id="2518"/>
    <w:bookmarkStart w:name="z2535" w:id="2519"/>
    <w:p>
      <w:pPr>
        <w:spacing w:after="0"/>
        <w:ind w:left="0"/>
        <w:jc w:val="both"/>
      </w:pPr>
      <w:r>
        <w:rPr>
          <w:rFonts w:ascii="Times New Roman"/>
          <w:b w:val="false"/>
          <w:i w:val="false"/>
          <w:color w:val="000000"/>
          <w:sz w:val="28"/>
        </w:rPr>
        <w:t>
      27. Көлік саласындағы (автовокзал) МЖӘ жобасының Үлгілік конкурстық құжаттамасында көзделген шарттармен және Конкурсты өткізумен байланысты даулар Заңнаманың талаптарына және Үлгілік шартта келісілген дауларды шешу рәсімдеріне сәйкес келіссөздер жолымен шешіледі.</w:t>
      </w:r>
    </w:p>
    <w:bookmarkEnd w:id="2519"/>
    <w:bookmarkStart w:name="z2536" w:id="2520"/>
    <w:p>
      <w:pPr>
        <w:spacing w:after="0"/>
        <w:ind w:left="0"/>
        <w:jc w:val="both"/>
      </w:pPr>
      <w:r>
        <w:rPr>
          <w:rFonts w:ascii="Times New Roman"/>
          <w:b w:val="false"/>
          <w:i w:val="false"/>
          <w:color w:val="000000"/>
          <w:sz w:val="28"/>
        </w:rPr>
        <w:t xml:space="preserve">
      28. Егер Көлік саласындағы (автовокзал) МЖӘ жобасының Үлгілік конкурстық құжаттамасында көзделген шарттармен, Конкурсты өткізумен байланысты даулар Көлік саласындағы (автовокзал) МЖӘ жобасының Үлгілік конкурстық құжаттамасының 27-тармағына сәйкес шешілмейтін болса, онда Тараптар дауды заңнаманың талаптарына сәйкес сот тәртібімен, сондай-ақ Қазақстан Республикасының "Төрелiк туралы" 2016 жылғы 8 сәуірдегі </w:t>
      </w:r>
      <w:r>
        <w:rPr>
          <w:rFonts w:ascii="Times New Roman"/>
          <w:b w:val="false"/>
          <w:i w:val="false"/>
          <w:color w:val="000000"/>
          <w:sz w:val="28"/>
        </w:rPr>
        <w:t>Заңына</w:t>
      </w:r>
      <w:r>
        <w:rPr>
          <w:rFonts w:ascii="Times New Roman"/>
          <w:b w:val="false"/>
          <w:i w:val="false"/>
          <w:color w:val="000000"/>
          <w:sz w:val="28"/>
        </w:rPr>
        <w:t xml:space="preserve"> сәйкес халықаралық төрелікке жүгіну жолымен шешуге құқылы.</w:t>
      </w:r>
    </w:p>
    <w:bookmarkEnd w:id="2520"/>
    <w:bookmarkStart w:name="z2537" w:id="2521"/>
    <w:p>
      <w:pPr>
        <w:spacing w:after="0"/>
        <w:ind w:left="0"/>
        <w:jc w:val="left"/>
      </w:pPr>
      <w:r>
        <w:rPr>
          <w:rFonts w:ascii="Times New Roman"/>
          <w:b/>
          <w:i w:val="false"/>
          <w:color w:val="000000"/>
        </w:rPr>
        <w:t xml:space="preserve"> 6. Көлік саласындағы (автовокзал) МЖӘ жобасының Үлгілік конкурстық құжаттамасының ережелерін түсіндіру және талқылау</w:t>
      </w:r>
    </w:p>
    <w:bookmarkEnd w:id="2521"/>
    <w:bookmarkStart w:name="z2538" w:id="2522"/>
    <w:p>
      <w:pPr>
        <w:spacing w:after="0"/>
        <w:ind w:left="0"/>
        <w:jc w:val="both"/>
      </w:pPr>
      <w:r>
        <w:rPr>
          <w:rFonts w:ascii="Times New Roman"/>
          <w:b w:val="false"/>
          <w:i w:val="false"/>
          <w:color w:val="000000"/>
          <w:sz w:val="28"/>
        </w:rPr>
        <w:t>
      29. Көлік саласындағы (автовокзал) МЖӘ жобасының Үлгілік конкурстық құжаттамасын алған тұлғалар, қажет болған жағдайда, Конкурсты ұйымдастырушыға Көлік саласындағы (автовокзал) МЖӘ жобасының Үлгілік конкурстық құжаттамасының ережелерін түсіндіру туралы сұрау салумен, Конкурстық өтінімдерді ұсынудың түпкілікті мерзімі өткенге дейін күнтізбелік 30 (отыз) күннен кешіктірмей жүгінеді. Конкурс қайта өткізілген жағдайда Көлік саласындағы (автовокзал) МЖӘ жобасының Үлгілік конкурстық құжаттамасын алған тұлғаларды тіркеу журналына өздері туралы мәліметтер енгізілген тұлғалар, қажет болған жағдайда, Көлік саласындағы (автовокзал) МЖӘ жобасының Үлгілік конкурстық құжаттамасының ережелерін түсіндіру туралы сұрау салумен Конкурстық өтінімдерді ұсынудың түпкілікті мерзімі өткенге дейін күнтізбелік 15 (он бес) күннен кешіктірмей жүгінеді.</w:t>
      </w:r>
    </w:p>
    <w:bookmarkEnd w:id="2522"/>
    <w:bookmarkStart w:name="z2539" w:id="2523"/>
    <w:p>
      <w:pPr>
        <w:spacing w:after="0"/>
        <w:ind w:left="0"/>
        <w:jc w:val="both"/>
      </w:pPr>
      <w:r>
        <w:rPr>
          <w:rFonts w:ascii="Times New Roman"/>
          <w:b w:val="false"/>
          <w:i w:val="false"/>
          <w:color w:val="000000"/>
          <w:sz w:val="28"/>
        </w:rPr>
        <w:t>
      30. Көлік саласындағы (автовокзал) МЖӘ жобасының Үлгілік конкурстық құжаттамасының ережелерін түсіндіру туралы сұрау салу арнайы құрылған интернет-ресурс (веб-портал) арқылы не жазбаша түрде, қағаз жеткізгіште, бір данада, мемлекеттік немесе орыс тілінде не мемлекеттік немесе орыс тіліне нақты (нотариалды куәландырылған) аудармасын қоса берумен өзге тілде ұсынылады. Әлеуетті Жекеше әріптестің сұрау салуы Конкурсты ұйымдастырушыға жөнелтілуі және мына мекенжай бойынша: Қазақстан Республикасы, _______________ облысы, ____________ қаласы, _______ көшесі, №__, "__________" мемлекеттік мекемесі , №____ кабинетке бағытталуы тиіс. Сұрау салу заңнаманың талаптарына сәйкес жасалуы және сұрау салу түсіп отырған Әлеуетті Жекеше әріптестің атауынан және жауап жіберілуі тиіс мекенжайдан тұруы тиіс.</w:t>
      </w:r>
    </w:p>
    <w:bookmarkEnd w:id="2523"/>
    <w:bookmarkStart w:name="z2540" w:id="2524"/>
    <w:p>
      <w:pPr>
        <w:spacing w:after="0"/>
        <w:ind w:left="0"/>
        <w:jc w:val="both"/>
      </w:pPr>
      <w:r>
        <w:rPr>
          <w:rFonts w:ascii="Times New Roman"/>
          <w:b w:val="false"/>
          <w:i w:val="false"/>
          <w:color w:val="000000"/>
          <w:sz w:val="28"/>
        </w:rPr>
        <w:t>
      31. Конкурсты ұйымдастырушы сұрау салуды тіркеген күннен бастап 3 (үш) жұмыс күні ішінде оған жауап жібереді және сұрау салу кімнен түскенін көрсетпестен:</w:t>
      </w:r>
    </w:p>
    <w:bookmarkEnd w:id="2524"/>
    <w:bookmarkStart w:name="z2541" w:id="2525"/>
    <w:p>
      <w:pPr>
        <w:spacing w:after="0"/>
        <w:ind w:left="0"/>
        <w:jc w:val="both"/>
      </w:pPr>
      <w:r>
        <w:rPr>
          <w:rFonts w:ascii="Times New Roman"/>
          <w:b w:val="false"/>
          <w:i w:val="false"/>
          <w:color w:val="000000"/>
          <w:sz w:val="28"/>
        </w:rPr>
        <w:t>
      1) мұндай түсіндіруді Конкурсты ұйымдастырушы Көлік саласындағы (автовокзал) МЖӘ жобасының Үлгілік конкурстық құжаттамасын ұсынған барлық Әлеуетті Жекеше әріптестерге хабарлайды;</w:t>
      </w:r>
    </w:p>
    <w:bookmarkEnd w:id="2525"/>
    <w:bookmarkStart w:name="z2542" w:id="2526"/>
    <w:p>
      <w:pPr>
        <w:spacing w:after="0"/>
        <w:ind w:left="0"/>
        <w:jc w:val="both"/>
      </w:pPr>
      <w:r>
        <w:rPr>
          <w:rFonts w:ascii="Times New Roman"/>
          <w:b w:val="false"/>
          <w:i w:val="false"/>
          <w:color w:val="000000"/>
          <w:sz w:val="28"/>
        </w:rPr>
        <w:t>
      2) Көлік саласындағы (автовокзал) МЖӘ жобасының Үлгілік конкурстық құжаттамасының ережелерін түсіндіруді арнайы құрылған интернет-ресурс (веб-портал) арқылы жібереді не түсіндірудің мәтінін "______________" мемлекеттік мекемесі ресми интернет-ресурсында жариялайды.</w:t>
      </w:r>
    </w:p>
    <w:bookmarkEnd w:id="2526"/>
    <w:bookmarkStart w:name="z2543" w:id="2527"/>
    <w:p>
      <w:pPr>
        <w:spacing w:after="0"/>
        <w:ind w:left="0"/>
        <w:jc w:val="both"/>
      </w:pPr>
      <w:r>
        <w:rPr>
          <w:rFonts w:ascii="Times New Roman"/>
          <w:b w:val="false"/>
          <w:i w:val="false"/>
          <w:color w:val="000000"/>
          <w:sz w:val="28"/>
        </w:rPr>
        <w:t>
      32. Көлік саласындағы (автовокзал) МЖӘ жобасының Үлгілік конкурстық құжаттамасының ережелерін түсіндіру үшін Конкурсты ұйымдастырушы Әлеуетті Жекеше әріптестермен 20</w:t>
      </w:r>
      <w:r>
        <w:rPr>
          <w:rFonts w:ascii="Times New Roman"/>
          <w:b w:val="false"/>
          <w:i w:val="false"/>
          <w:color w:val="000000"/>
          <w:sz w:val="28"/>
          <w:u w:val="single"/>
        </w:rPr>
        <w:t>__</w:t>
      </w:r>
      <w:r>
        <w:rPr>
          <w:rFonts w:ascii="Times New Roman"/>
          <w:b w:val="false"/>
          <w:i w:val="false"/>
          <w:color w:val="000000"/>
          <w:sz w:val="28"/>
        </w:rPr>
        <w:t xml:space="preserve"> жылғы "__" __________ __:00 сағатта мына мекенжай бойынша: Қазақстан Республикасы, _______________ облысы, ____________ қаласы, _______ көшесі, №__ кабинетте кездесу өткізеді.</w:t>
      </w:r>
    </w:p>
    <w:bookmarkEnd w:id="2527"/>
    <w:bookmarkStart w:name="z2544" w:id="2528"/>
    <w:p>
      <w:pPr>
        <w:spacing w:after="0"/>
        <w:ind w:left="0"/>
        <w:jc w:val="both"/>
      </w:pPr>
      <w:r>
        <w:rPr>
          <w:rFonts w:ascii="Times New Roman"/>
          <w:b w:val="false"/>
          <w:i w:val="false"/>
          <w:color w:val="000000"/>
          <w:sz w:val="28"/>
        </w:rPr>
        <w:t>
      33. Көлік саласындағы (автовокзал) МЖӘ жобасының Үлгілік конкурстық құжаттамасының ережелерін түсіндіру жөніндегі кездесу қорытындысы бойынша Конкурсты ұйымдастырушы осы кездесу барысында ұсынылған дереккөздерді көрсетпестен, Көлік саласындағы (автовокзал) МЖӘ жобасының Үлгілік конкурстық құжаттамасын түсіндіру туралы сұрау салулардан, сондай-ақ осы сұрау салуларға жауаптардан тұратын хаттама жасайды.</w:t>
      </w:r>
    </w:p>
    <w:bookmarkEnd w:id="2528"/>
    <w:bookmarkStart w:name="z2545" w:id="2529"/>
    <w:p>
      <w:pPr>
        <w:spacing w:after="0"/>
        <w:ind w:left="0"/>
        <w:jc w:val="both"/>
      </w:pPr>
      <w:r>
        <w:rPr>
          <w:rFonts w:ascii="Times New Roman"/>
          <w:b w:val="false"/>
          <w:i w:val="false"/>
          <w:color w:val="000000"/>
          <w:sz w:val="28"/>
        </w:rPr>
        <w:t>
      34. Әлеуетті Жекеше әріптестермен кездесудің хаттамасына Конкурсты ұйымдастырушының атынан өкілдік ететін тұлғалар, сондай-ақ Әлеуетті Жекеше әріптестер немесе олардың уәкілетті өкілдері қол қояды.</w:t>
      </w:r>
    </w:p>
    <w:bookmarkEnd w:id="2529"/>
    <w:bookmarkStart w:name="z2546" w:id="2530"/>
    <w:p>
      <w:pPr>
        <w:spacing w:after="0"/>
        <w:ind w:left="0"/>
        <w:jc w:val="both"/>
      </w:pPr>
      <w:r>
        <w:rPr>
          <w:rFonts w:ascii="Times New Roman"/>
          <w:b w:val="false"/>
          <w:i w:val="false"/>
          <w:color w:val="000000"/>
          <w:sz w:val="28"/>
        </w:rPr>
        <w:t>
      35. Аталған хаттаманың көшірмесін Конкурсты ұйымдастырушы оны ресімдеген және қол қойған күннен бастап 1 (бір) жұмыс күнінен кешіктірмей Комиссияға және Конкурсты ұйымдастырушы Көлік саласындағы (автовокзал) МЖӘ жобасының Үлгілік конкурстық құжаттамасын ұсынған барлық Әлеуетті Жекеше әріптестерге жібереді.</w:t>
      </w:r>
    </w:p>
    <w:bookmarkEnd w:id="2530"/>
    <w:bookmarkStart w:name="z2547" w:id="2531"/>
    <w:p>
      <w:pPr>
        <w:spacing w:after="0"/>
        <w:ind w:left="0"/>
        <w:jc w:val="both"/>
      </w:pPr>
      <w:r>
        <w:rPr>
          <w:rFonts w:ascii="Times New Roman"/>
          <w:b w:val="false"/>
          <w:i w:val="false"/>
          <w:color w:val="000000"/>
          <w:sz w:val="28"/>
        </w:rPr>
        <w:t>
      Көлік саласындағы (автовокзал) МЖӘ жобасының Үлгілік конкурстық құжаттамасының ережелерін түсіндіру туралы хаттама арнайы құрылған интернет-ресурста (веб-портал) орналастырылады не "______________" мемлекеттік мекемесі ресми интернет-ресурсында жарияланады.</w:t>
      </w:r>
    </w:p>
    <w:bookmarkEnd w:id="2531"/>
    <w:bookmarkStart w:name="z2548" w:id="2532"/>
    <w:p>
      <w:pPr>
        <w:spacing w:after="0"/>
        <w:ind w:left="0"/>
        <w:jc w:val="both"/>
      </w:pPr>
      <w:r>
        <w:rPr>
          <w:rFonts w:ascii="Times New Roman"/>
          <w:b w:val="false"/>
          <w:i w:val="false"/>
          <w:color w:val="000000"/>
          <w:sz w:val="28"/>
        </w:rPr>
        <w:t>
      36. Егер Әлеуетті Жекеше әріптестермен Көлік саласындағы (автовокзал) МЖӘ жобасының Үлгілік конкурстық құжаттамасының ережелерін түсіндіру бойынша кездесу Көлік саласындағы (автовокзал) МЖӘ жобасының Үлгілік конкурстық құжаттамасының 32-тармағында белгіленген уақыт пен күні Әлеуетті Жекеше әріптестердің немесе олардың уәкілетті өкілдерінің келмеуі себебінен болмай қалса, Конкурсты ұйымдастырушы көрсетілген күннен бастап 1 (бір) жұмыс күні ішінде осы факт туралы Комиссияға жазбаша хабарлайды.</w:t>
      </w:r>
    </w:p>
    <w:bookmarkEnd w:id="2532"/>
    <w:bookmarkStart w:name="z2549" w:id="2533"/>
    <w:p>
      <w:pPr>
        <w:spacing w:after="0"/>
        <w:ind w:left="0"/>
        <w:jc w:val="both"/>
      </w:pPr>
      <w:r>
        <w:rPr>
          <w:rFonts w:ascii="Times New Roman"/>
          <w:b w:val="false"/>
          <w:i w:val="false"/>
          <w:color w:val="000000"/>
          <w:sz w:val="28"/>
        </w:rPr>
        <w:t>
      37. Әлеуетті Жекеше әріптестерден МЖӘ жобасының қаржылық, заңды және өзге де қажетті параметрлері, мемлекеттік қолдау шаралары, Жекеше әріптесті және өзге де шешімдерді іріктеу өлшемшарттары бойынша оңтайлы шешімдерді қалыптастыру мақсатында ұсыныстар түскен жағдайда, Конкурсты ұйымдастырушы мүдделі Әлеуетті Жекеше әріптестердің әрқайсысының қажеттіліктері мен мүмкіндіктерін ескере отырып, қажет болған жағдайда бәсекелі диалог ұйымдастырады. Заңнамаға сәйкес, бәсекелі диалогқа қатысушылардың барлығы оны жүргізу барысында алынған ақпараттың құпиялылығын сақтайды.</w:t>
      </w:r>
    </w:p>
    <w:bookmarkEnd w:id="2533"/>
    <w:bookmarkStart w:name="z2550" w:id="2534"/>
    <w:p>
      <w:pPr>
        <w:spacing w:after="0"/>
        <w:ind w:left="0"/>
        <w:jc w:val="left"/>
      </w:pPr>
      <w:r>
        <w:rPr>
          <w:rFonts w:ascii="Times New Roman"/>
          <w:b/>
          <w:i w:val="false"/>
          <w:color w:val="000000"/>
        </w:rPr>
        <w:t xml:space="preserve"> 7. Көлік саласындағы (автовокзал) МЖӘ жобасының Үлгілік конкурстық құжаттамасына өзгерістер және/немесе толықтырулар енгізу</w:t>
      </w:r>
    </w:p>
    <w:bookmarkEnd w:id="2534"/>
    <w:bookmarkStart w:name="z2551" w:id="2535"/>
    <w:p>
      <w:pPr>
        <w:spacing w:after="0"/>
        <w:ind w:left="0"/>
        <w:jc w:val="both"/>
      </w:pPr>
      <w:r>
        <w:rPr>
          <w:rFonts w:ascii="Times New Roman"/>
          <w:b w:val="false"/>
          <w:i w:val="false"/>
          <w:color w:val="000000"/>
          <w:sz w:val="28"/>
        </w:rPr>
        <w:t>
      38. Конкурсты ұйымдастырушы Конкурстық өтінімдерді ұсынудың түпкілікті мерзімі өткенге дейін күнтізбелік 20 (жиырма) күннен кешіктірмей, ал конкурсты қайтадан өткізген кезде – күнтізбелік 10 (он) күннен кешіктірмей өз бастамасымен немесе Әлеуетті Жекеше әріптестің сұрау салуына жауап ретінде Көлік саласындағы (автовокзал) МЖӘ жобасының Үлгілік конкурстық құжаттамасына өзгерістер және/немесе толықтырулар енгізе алады.</w:t>
      </w:r>
    </w:p>
    <w:bookmarkEnd w:id="2535"/>
    <w:bookmarkStart w:name="z2552" w:id="2536"/>
    <w:p>
      <w:pPr>
        <w:spacing w:after="0"/>
        <w:ind w:left="0"/>
        <w:jc w:val="both"/>
      </w:pPr>
      <w:r>
        <w:rPr>
          <w:rFonts w:ascii="Times New Roman"/>
          <w:b w:val="false"/>
          <w:i w:val="false"/>
          <w:color w:val="000000"/>
          <w:sz w:val="28"/>
        </w:rPr>
        <w:t>
      39. Конкурсты ұйымдастырушы Көлік саласындағы (автовокзал) МЖӘ жобасының Үлгілік конкурстық құжаттамасына өзгерістер және/немесе толықтырулар енгізу туралы шешім қабылдаған күннен бастап 1 (бір) жұмыс күнінен кешіктірмей, барлық Әлеуетті Жекеше әріптестерге Көлік саласындағы (автовокзал) МЖӘ жобасының Үлгілік конкурстық құжаттамасына енгізілген өзгерістер және (немесе) толықтырулар мәтінін жолдайды. Бұл ретте Конкурсты ұйымдастырушы Конкурстық өтінімдерді ұсыну мерзімін Әлеуетті Жекеше әріптестердің Конкурстық өтінімдердегі өзгерістер және (немесе) толықтыруларды ескеруі үшін, кемінде күнтізбелік 30 (отыз) күн мерзіміне, ал Жекеше әріптесті айқындау жөніндегі конкурс қайта өткізілген кезде, кемінде күнтізбелік 15 (он бес) күн мерзіміне ұзартады.</w:t>
      </w:r>
    </w:p>
    <w:bookmarkEnd w:id="2536"/>
    <w:bookmarkStart w:name="z2553" w:id="2537"/>
    <w:p>
      <w:pPr>
        <w:spacing w:after="0"/>
        <w:ind w:left="0"/>
        <w:jc w:val="both"/>
      </w:pPr>
      <w:r>
        <w:rPr>
          <w:rFonts w:ascii="Times New Roman"/>
          <w:b w:val="false"/>
          <w:i w:val="false"/>
          <w:color w:val="000000"/>
          <w:sz w:val="28"/>
        </w:rPr>
        <w:t>
      40. Енгізілген өзгерістер және/немесе толықтырулар міндетті күшке ие болады.</w:t>
      </w:r>
    </w:p>
    <w:bookmarkEnd w:id="2537"/>
    <w:bookmarkStart w:name="z2554" w:id="2538"/>
    <w:p>
      <w:pPr>
        <w:spacing w:after="0"/>
        <w:ind w:left="0"/>
        <w:jc w:val="both"/>
      </w:pPr>
      <w:r>
        <w:rPr>
          <w:rFonts w:ascii="Times New Roman"/>
          <w:b w:val="false"/>
          <w:i w:val="false"/>
          <w:color w:val="000000"/>
          <w:sz w:val="28"/>
        </w:rPr>
        <w:t>
      41. Көлік саласындағы (автовокзал) МЖӘ жобасының Үлгілік конкурстық құжаттамасына өзгерістер және/немесе толықтырулар енгізу Қағидаларда белгіленген тәртіппен жүзеге асырылады.</w:t>
      </w:r>
    </w:p>
    <w:bookmarkEnd w:id="2538"/>
    <w:bookmarkStart w:name="z2555" w:id="2539"/>
    <w:p>
      <w:pPr>
        <w:spacing w:after="0"/>
        <w:ind w:left="0"/>
        <w:jc w:val="left"/>
      </w:pPr>
      <w:r>
        <w:rPr>
          <w:rFonts w:ascii="Times New Roman"/>
          <w:b/>
          <w:i w:val="false"/>
          <w:color w:val="000000"/>
        </w:rPr>
        <w:t xml:space="preserve"> 8. Мемлекеттік қолдаудың түрлері және көлемдері, сондай-ақ Жекеше әріптестің шығындарды өтеу және кірістерді алу көздері</w:t>
      </w:r>
    </w:p>
    <w:bookmarkEnd w:id="2539"/>
    <w:bookmarkStart w:name="z2556" w:id="2540"/>
    <w:p>
      <w:pPr>
        <w:spacing w:after="0"/>
        <w:ind w:left="0"/>
        <w:jc w:val="both"/>
      </w:pPr>
      <w:r>
        <w:rPr>
          <w:rFonts w:ascii="Times New Roman"/>
          <w:b w:val="false"/>
          <w:i w:val="false"/>
          <w:color w:val="000000"/>
          <w:sz w:val="28"/>
        </w:rPr>
        <w:t>
      42. Жекеше әріптес МЖӘ жобасын іске асыру кезеңінде Көлік саласындағы (автовокзал) МЖӘ жобасының Үлгілік конкурстық құжаттамасына 1-қосымшаға сәйкес мемлекеттік қолдау шараларын алуға, шығындарды өтеуге және кірістер алуға (керегін көрсету) құқығы бар.</w:t>
      </w:r>
    </w:p>
    <w:bookmarkEnd w:id="2540"/>
    <w:bookmarkStart w:name="z2557" w:id="2541"/>
    <w:p>
      <w:pPr>
        <w:spacing w:after="0"/>
        <w:ind w:left="0"/>
        <w:jc w:val="both"/>
      </w:pPr>
      <w:r>
        <w:rPr>
          <w:rFonts w:ascii="Times New Roman"/>
          <w:b w:val="false"/>
          <w:i w:val="false"/>
          <w:color w:val="000000"/>
          <w:sz w:val="28"/>
        </w:rPr>
        <w:t>
      43. Мемлекеттік қолдау шараларын төлеудің, шығындарды өтеудің және кірістер алудың (керегін көрсету) мөлшері, тәртібі және мерзімдері заңнамаға сәйкес Үлгілік шартта белгіленеді.</w:t>
      </w:r>
    </w:p>
    <w:bookmarkEnd w:id="2541"/>
    <w:bookmarkStart w:name="z2558" w:id="2542"/>
    <w:p>
      <w:pPr>
        <w:spacing w:after="0"/>
        <w:ind w:left="0"/>
        <w:jc w:val="left"/>
      </w:pPr>
      <w:r>
        <w:rPr>
          <w:rFonts w:ascii="Times New Roman"/>
          <w:b/>
          <w:i w:val="false"/>
          <w:color w:val="000000"/>
        </w:rPr>
        <w:t xml:space="preserve"> 9. Біліктілік іріктеу</w:t>
      </w:r>
    </w:p>
    <w:bookmarkEnd w:id="2542"/>
    <w:bookmarkStart w:name="z2559" w:id="2543"/>
    <w:p>
      <w:pPr>
        <w:spacing w:after="0"/>
        <w:ind w:left="0"/>
        <w:jc w:val="both"/>
      </w:pPr>
      <w:r>
        <w:rPr>
          <w:rFonts w:ascii="Times New Roman"/>
          <w:b w:val="false"/>
          <w:i w:val="false"/>
          <w:color w:val="000000"/>
          <w:sz w:val="28"/>
        </w:rPr>
        <w:t xml:space="preserve">
      44. Заңның </w:t>
      </w:r>
      <w:r>
        <w:rPr>
          <w:rFonts w:ascii="Times New Roman"/>
          <w:b w:val="false"/>
          <w:i w:val="false"/>
          <w:color w:val="000000"/>
          <w:sz w:val="28"/>
        </w:rPr>
        <w:t>32-бабына</w:t>
      </w:r>
      <w:r>
        <w:rPr>
          <w:rFonts w:ascii="Times New Roman"/>
          <w:b w:val="false"/>
          <w:i w:val="false"/>
          <w:color w:val="000000"/>
          <w:sz w:val="28"/>
        </w:rPr>
        <w:t xml:space="preserve"> сәйкес, Конкурсқа қатысу үшін Әлеуетті Жекеше әріптес мынадай біліктілік талаптарына сай келуге тиіс:</w:t>
      </w:r>
    </w:p>
    <w:bookmarkEnd w:id="2543"/>
    <w:bookmarkStart w:name="z2560" w:id="2544"/>
    <w:p>
      <w:pPr>
        <w:spacing w:after="0"/>
        <w:ind w:left="0"/>
        <w:jc w:val="both"/>
      </w:pPr>
      <w:r>
        <w:rPr>
          <w:rFonts w:ascii="Times New Roman"/>
          <w:b w:val="false"/>
          <w:i w:val="false"/>
          <w:color w:val="000000"/>
          <w:sz w:val="28"/>
        </w:rPr>
        <w:t>
      1) құқық қабілеттілігінің (заңды тұлғалар үшін) және азаматтық әрекет қабілеттілігінің (дара кәсіпкер үшін) болуы;</w:t>
      </w:r>
    </w:p>
    <w:bookmarkEnd w:id="2544"/>
    <w:bookmarkStart w:name="z2561" w:id="2545"/>
    <w:p>
      <w:pPr>
        <w:spacing w:after="0"/>
        <w:ind w:left="0"/>
        <w:jc w:val="both"/>
      </w:pPr>
      <w:r>
        <w:rPr>
          <w:rFonts w:ascii="Times New Roman"/>
          <w:b w:val="false"/>
          <w:i w:val="false"/>
          <w:color w:val="000000"/>
          <w:sz w:val="28"/>
        </w:rPr>
        <w:t>
      2) төлем қабілеттілігінің болуы, салық берешегінің болмауы;</w:t>
      </w:r>
    </w:p>
    <w:bookmarkEnd w:id="2545"/>
    <w:bookmarkStart w:name="z2562" w:id="2546"/>
    <w:p>
      <w:pPr>
        <w:spacing w:after="0"/>
        <w:ind w:left="0"/>
        <w:jc w:val="both"/>
      </w:pPr>
      <w:r>
        <w:rPr>
          <w:rFonts w:ascii="Times New Roman"/>
          <w:b w:val="false"/>
          <w:i w:val="false"/>
          <w:color w:val="000000"/>
          <w:sz w:val="28"/>
        </w:rPr>
        <w:t>
      3) Үлгілік шарт бойынша міндеттемелерді орындау үшін қажетті қаржылық және (немесе) материалдық және (немесе) еңбек ресурстарының болуы;</w:t>
      </w:r>
    </w:p>
    <w:bookmarkEnd w:id="2546"/>
    <w:bookmarkStart w:name="z2563" w:id="2547"/>
    <w:p>
      <w:pPr>
        <w:spacing w:after="0"/>
        <w:ind w:left="0"/>
        <w:jc w:val="both"/>
      </w:pPr>
      <w:r>
        <w:rPr>
          <w:rFonts w:ascii="Times New Roman"/>
          <w:b w:val="false"/>
          <w:i w:val="false"/>
          <w:color w:val="000000"/>
          <w:sz w:val="28"/>
        </w:rPr>
        <w:t>
      4) банкроттық не тарату рәсіміне жатпау, оның мүлкіне тыйым салынбауға тиіс, заңнамаға сәйкес оның қаржылық-шаруашылық қызметі тоқтатыла тұрмауға тиіс;</w:t>
      </w:r>
    </w:p>
    <w:bookmarkEnd w:id="2547"/>
    <w:bookmarkStart w:name="z2564" w:id="2548"/>
    <w:p>
      <w:pPr>
        <w:spacing w:after="0"/>
        <w:ind w:left="0"/>
        <w:jc w:val="both"/>
      </w:pPr>
      <w:r>
        <w:rPr>
          <w:rFonts w:ascii="Times New Roman"/>
          <w:b w:val="false"/>
          <w:i w:val="false"/>
          <w:color w:val="000000"/>
          <w:sz w:val="28"/>
        </w:rPr>
        <w:t>
      5) соңғы үш жыл ішінде жасалған МЖӘ Үлгілік шарттары бойынша міндеттемелерді орындамағаны және (немесе) тиісінше орындамағаны үшін жосықсыз Әлеуетті Жекеше әріптес деп тану туралы заңды күшіне енген сот шешімі негізінде жауаптылыққа тартылмауға тиіс.</w:t>
      </w:r>
    </w:p>
    <w:bookmarkEnd w:id="2548"/>
    <w:bookmarkStart w:name="z2565" w:id="2549"/>
    <w:p>
      <w:pPr>
        <w:spacing w:after="0"/>
        <w:ind w:left="0"/>
        <w:jc w:val="both"/>
      </w:pPr>
      <w:r>
        <w:rPr>
          <w:rFonts w:ascii="Times New Roman"/>
          <w:b w:val="false"/>
          <w:i w:val="false"/>
          <w:color w:val="000000"/>
          <w:sz w:val="28"/>
        </w:rPr>
        <w:t>
      45. Әлеуетті Жекеше әріптес МЖӘ жобасын меншікті қаражатымен немесе қарыз қаражатын тарту арқылы қаржыландыруға құқылы.</w:t>
      </w:r>
    </w:p>
    <w:bookmarkEnd w:id="2549"/>
    <w:bookmarkStart w:name="z2566" w:id="2550"/>
    <w:p>
      <w:pPr>
        <w:spacing w:after="0"/>
        <w:ind w:left="0"/>
        <w:jc w:val="both"/>
      </w:pPr>
      <w:r>
        <w:rPr>
          <w:rFonts w:ascii="Times New Roman"/>
          <w:b w:val="false"/>
          <w:i w:val="false"/>
          <w:color w:val="000000"/>
          <w:sz w:val="28"/>
        </w:rPr>
        <w:t>
      46. Конкурсты ұйымдастырушы Әлеуетті Жекеше әріптеске Заңда көзделмеген біліктілік талаптарын қоюға құқылы емес. Әлеуетті Жекеше әріптес біліктілік талаптарына қатысты емес ақпаратты ұсынбауға құқылы.</w:t>
      </w:r>
    </w:p>
    <w:bookmarkEnd w:id="2550"/>
    <w:bookmarkStart w:name="z2567" w:id="2551"/>
    <w:p>
      <w:pPr>
        <w:spacing w:after="0"/>
        <w:ind w:left="0"/>
        <w:jc w:val="both"/>
      </w:pPr>
      <w:r>
        <w:rPr>
          <w:rFonts w:ascii="Times New Roman"/>
          <w:b w:val="false"/>
          <w:i w:val="false"/>
          <w:color w:val="000000"/>
          <w:sz w:val="28"/>
        </w:rPr>
        <w:t>
      47. Әлеуетті Жекеше әріптестердің қойылатын біліктілік талаптарына сәйкестігін растайтын құжаттарды ұсыну 20 __ жылғы "___"__________ ___:00 сағатқа дейін жүзеге асырылады.</w:t>
      </w:r>
    </w:p>
    <w:bookmarkEnd w:id="2551"/>
    <w:bookmarkStart w:name="z2568" w:id="2552"/>
    <w:p>
      <w:pPr>
        <w:spacing w:after="0"/>
        <w:ind w:left="0"/>
        <w:jc w:val="both"/>
      </w:pPr>
      <w:r>
        <w:rPr>
          <w:rFonts w:ascii="Times New Roman"/>
          <w:b w:val="false"/>
          <w:i w:val="false"/>
          <w:color w:val="000000"/>
          <w:sz w:val="28"/>
        </w:rPr>
        <w:t>
      48. Қағидаларға сәйкес, Әлеуетті Жекеше әріптес оның біліктілік талаптарына сәйкестігін растау үшін Конкурсты ұйымдастырушыға Көлік саласындағы (автовокзал) МЖӘ жобасының Үлгілік конкурстық құжаттамасына 3-қосымшада келтірілген құжаттарды ұсынады.</w:t>
      </w:r>
    </w:p>
    <w:bookmarkEnd w:id="2552"/>
    <w:bookmarkStart w:name="z2569" w:id="2553"/>
    <w:p>
      <w:pPr>
        <w:spacing w:after="0"/>
        <w:ind w:left="0"/>
        <w:jc w:val="both"/>
      </w:pPr>
      <w:r>
        <w:rPr>
          <w:rFonts w:ascii="Times New Roman"/>
          <w:b w:val="false"/>
          <w:i w:val="false"/>
          <w:color w:val="000000"/>
          <w:sz w:val="28"/>
        </w:rPr>
        <w:t>
      49. Әлеуетті Жекеше әріптес біліктілік талаптарына сәйкестікке анық емес ақпарат ұсынған жағдайда, сот оны жосықсыз Әлеуетті Жекеше әріптес деп таныған кезден бастап кейінгі үш жыл бойы Жекеше әріптесті айқындау жөніндегі конкурсқа қатысуға жіберілмейді.</w:t>
      </w:r>
    </w:p>
    <w:bookmarkEnd w:id="2553"/>
    <w:bookmarkStart w:name="z2570" w:id="2554"/>
    <w:p>
      <w:pPr>
        <w:spacing w:after="0"/>
        <w:ind w:left="0"/>
        <w:jc w:val="both"/>
      </w:pPr>
      <w:r>
        <w:rPr>
          <w:rFonts w:ascii="Times New Roman"/>
          <w:b w:val="false"/>
          <w:i w:val="false"/>
          <w:color w:val="000000"/>
          <w:sz w:val="28"/>
        </w:rPr>
        <w:t>
      50. Әлеуетті Жекеше әріптес ұсынатын біліктілік талаптары бойынша ақпараттың анықтығын Комиссия, Конкурсты ұйымдастырушы, уәкілетті мемлекеттік органдар Конкурсты өткізудің кез келген сатысында анықтай алады.</w:t>
      </w:r>
    </w:p>
    <w:bookmarkEnd w:id="2554"/>
    <w:bookmarkStart w:name="z2571" w:id="2555"/>
    <w:p>
      <w:pPr>
        <w:spacing w:after="0"/>
        <w:ind w:left="0"/>
        <w:jc w:val="both"/>
      </w:pPr>
      <w:r>
        <w:rPr>
          <w:rFonts w:ascii="Times New Roman"/>
          <w:b w:val="false"/>
          <w:i w:val="false"/>
          <w:color w:val="000000"/>
          <w:sz w:val="28"/>
        </w:rPr>
        <w:t>
      51. Әлеуетті Жекеше әріптестің біліктілік талаптары бойынша анық емес ақпарат ұсыну фактісін анықтаған тұлғалар осындай факт анықталған күннен бастап 3 (үш) жұмыс күнінен кешіктірмей, Конкурсты ұйымдастырушыны және мемлекеттік жоспарлау жөніндегі орталық уәкілетті органды анық емес ақпарат ұсыну фактісін растайтын құжаттардың көшірмелерін хабарламаға қоса бере отырып, бұл туралы жазбаша хабардар етеді және Қағидаларға сәйкес шаралар қабылдайды.</w:t>
      </w:r>
    </w:p>
    <w:bookmarkEnd w:id="2555"/>
    <w:bookmarkStart w:name="z2572" w:id="2556"/>
    <w:p>
      <w:pPr>
        <w:spacing w:after="0"/>
        <w:ind w:left="0"/>
        <w:jc w:val="both"/>
      </w:pPr>
      <w:r>
        <w:rPr>
          <w:rFonts w:ascii="Times New Roman"/>
          <w:b w:val="false"/>
          <w:i w:val="false"/>
          <w:color w:val="000000"/>
          <w:sz w:val="28"/>
        </w:rPr>
        <w:t>
      52. Конкурсты ұйымдастырушы біліктілік іріктеуді Әлеуетті Жекеше әріптестердің біліктілік талаптарына сәйкестігін бағалауды жүргізу арқылы құжаттарды ұсыну мерзімі аяқталған кезден бастап 15 (он бес) жұмыс күні ішінде жүзеге асырады.</w:t>
      </w:r>
    </w:p>
    <w:bookmarkEnd w:id="2556"/>
    <w:bookmarkStart w:name="z2573" w:id="2557"/>
    <w:p>
      <w:pPr>
        <w:spacing w:after="0"/>
        <w:ind w:left="0"/>
        <w:jc w:val="both"/>
      </w:pPr>
      <w:r>
        <w:rPr>
          <w:rFonts w:ascii="Times New Roman"/>
          <w:b w:val="false"/>
          <w:i w:val="false"/>
          <w:color w:val="000000"/>
          <w:sz w:val="28"/>
        </w:rPr>
        <w:t>
      53. Әлеуетті Жекеше әріптестердің қойылатын біліктілік талаптарына сәйкестігін растайтын құжаттарда талаптарға сәйкес келмеулер анықталған жағдайда Конкурсты ұйымдастырушы Әлеуетті Жекеше әріптеске анықталған сәйкессіздіктерді жою туралы 10 (он) күнтізбелік күн ішінде хабарлайды.</w:t>
      </w:r>
    </w:p>
    <w:bookmarkEnd w:id="2557"/>
    <w:bookmarkStart w:name="z2574" w:id="2558"/>
    <w:p>
      <w:pPr>
        <w:spacing w:after="0"/>
        <w:ind w:left="0"/>
        <w:jc w:val="both"/>
      </w:pPr>
      <w:r>
        <w:rPr>
          <w:rFonts w:ascii="Times New Roman"/>
          <w:b w:val="false"/>
          <w:i w:val="false"/>
          <w:color w:val="000000"/>
          <w:sz w:val="28"/>
        </w:rPr>
        <w:t>
      Хабарламаны жолдаған күннен бастап және тиісті құжаттарды ұсынғанға дейін біліктілік іріктеуді өткізу мерзімдері тоқтатылады.</w:t>
      </w:r>
    </w:p>
    <w:bookmarkEnd w:id="2558"/>
    <w:bookmarkStart w:name="z2575" w:id="2559"/>
    <w:p>
      <w:pPr>
        <w:spacing w:after="0"/>
        <w:ind w:left="0"/>
        <w:jc w:val="both"/>
      </w:pPr>
      <w:r>
        <w:rPr>
          <w:rFonts w:ascii="Times New Roman"/>
          <w:b w:val="false"/>
          <w:i w:val="false"/>
          <w:color w:val="000000"/>
          <w:sz w:val="28"/>
        </w:rPr>
        <w:t>
      Тиісті құжаттарды хабарламада белгіленген мерзімнен кеш ұсынған Әлеуетті Жекеше әріптес біліктілік іріктеуден өтпеген деп танылады.</w:t>
      </w:r>
    </w:p>
    <w:bookmarkEnd w:id="2559"/>
    <w:bookmarkStart w:name="z2576" w:id="2560"/>
    <w:p>
      <w:pPr>
        <w:spacing w:after="0"/>
        <w:ind w:left="0"/>
        <w:jc w:val="both"/>
      </w:pPr>
      <w:r>
        <w:rPr>
          <w:rFonts w:ascii="Times New Roman"/>
          <w:b w:val="false"/>
          <w:i w:val="false"/>
          <w:color w:val="000000"/>
          <w:sz w:val="28"/>
        </w:rPr>
        <w:t>
      54. Конкурсты ұйымдастырушы бағалау нәтижелерін біліктілік іріктеу аяқталған күннен бастап 2 (екі) жұмыс күні ішінде Әлеуетті Жекеше әріптестерге жолдайды.</w:t>
      </w:r>
    </w:p>
    <w:bookmarkEnd w:id="2560"/>
    <w:bookmarkStart w:name="z2577" w:id="2561"/>
    <w:p>
      <w:pPr>
        <w:spacing w:after="0"/>
        <w:ind w:left="0"/>
        <w:jc w:val="both"/>
      </w:pPr>
      <w:r>
        <w:rPr>
          <w:rFonts w:ascii="Times New Roman"/>
          <w:b w:val="false"/>
          <w:i w:val="false"/>
          <w:color w:val="000000"/>
          <w:sz w:val="28"/>
        </w:rPr>
        <w:t xml:space="preserve">
      55. Біліктілік іріктеуден өткен Әлеуетті Жекеше әріптес Заңның </w:t>
      </w:r>
      <w:r>
        <w:rPr>
          <w:rFonts w:ascii="Times New Roman"/>
          <w:b w:val="false"/>
          <w:i w:val="false"/>
          <w:color w:val="000000"/>
          <w:sz w:val="28"/>
        </w:rPr>
        <w:t>34-бабына</w:t>
      </w:r>
      <w:r>
        <w:rPr>
          <w:rFonts w:ascii="Times New Roman"/>
          <w:b w:val="false"/>
          <w:i w:val="false"/>
          <w:color w:val="000000"/>
          <w:sz w:val="28"/>
        </w:rPr>
        <w:t xml:space="preserve"> сәйкес Конкурсқа қатысушы деп танылады.</w:t>
      </w:r>
    </w:p>
    <w:bookmarkEnd w:id="2561"/>
    <w:bookmarkStart w:name="z2578" w:id="2562"/>
    <w:p>
      <w:pPr>
        <w:spacing w:after="0"/>
        <w:ind w:left="0"/>
        <w:jc w:val="left"/>
      </w:pPr>
      <w:r>
        <w:rPr>
          <w:rFonts w:ascii="Times New Roman"/>
          <w:b/>
          <w:i w:val="false"/>
          <w:color w:val="000000"/>
        </w:rPr>
        <w:t xml:space="preserve"> 10. Конкурсқа қатысуға байланысты шектеулер </w:t>
      </w:r>
    </w:p>
    <w:bookmarkEnd w:id="2562"/>
    <w:bookmarkStart w:name="z2579" w:id="2563"/>
    <w:p>
      <w:pPr>
        <w:spacing w:after="0"/>
        <w:ind w:left="0"/>
        <w:jc w:val="both"/>
      </w:pPr>
      <w:r>
        <w:rPr>
          <w:rFonts w:ascii="Times New Roman"/>
          <w:b w:val="false"/>
          <w:i w:val="false"/>
          <w:color w:val="000000"/>
          <w:sz w:val="28"/>
        </w:rPr>
        <w:t xml:space="preserve">
      56. Заңның </w:t>
      </w:r>
      <w:r>
        <w:rPr>
          <w:rFonts w:ascii="Times New Roman"/>
          <w:b w:val="false"/>
          <w:i w:val="false"/>
          <w:color w:val="000000"/>
          <w:sz w:val="28"/>
        </w:rPr>
        <w:t>33-бабына</w:t>
      </w:r>
      <w:r>
        <w:rPr>
          <w:rFonts w:ascii="Times New Roman"/>
          <w:b w:val="false"/>
          <w:i w:val="false"/>
          <w:color w:val="000000"/>
          <w:sz w:val="28"/>
        </w:rPr>
        <w:t xml:space="preserve"> сәйкес, Әлеуетті Жекеше әріптес егер:</w:t>
      </w:r>
    </w:p>
    <w:bookmarkEnd w:id="2563"/>
    <w:bookmarkStart w:name="z2580" w:id="2564"/>
    <w:p>
      <w:pPr>
        <w:spacing w:after="0"/>
        <w:ind w:left="0"/>
        <w:jc w:val="both"/>
      </w:pPr>
      <w:r>
        <w:rPr>
          <w:rFonts w:ascii="Times New Roman"/>
          <w:b w:val="false"/>
          <w:i w:val="false"/>
          <w:color w:val="000000"/>
          <w:sz w:val="28"/>
        </w:rPr>
        <w:t>
      1) осы Әлеуетті Жекеше әріптес басшыларының және (немесе) осы Әлеуетті Жекеше әріптестің уәкілетті өкілінің жақын туыстарының, жұбайының (зайыбының) немесе жекжаттарының Жекеше әріптесті айқындау туралы шешім қабылдау құқығы болса не Конкурсты ұйымдастырушының өкілі болып табылса;</w:t>
      </w:r>
    </w:p>
    <w:bookmarkEnd w:id="2564"/>
    <w:bookmarkStart w:name="z2581" w:id="2565"/>
    <w:p>
      <w:pPr>
        <w:spacing w:after="0"/>
        <w:ind w:left="0"/>
        <w:jc w:val="both"/>
      </w:pPr>
      <w:r>
        <w:rPr>
          <w:rFonts w:ascii="Times New Roman"/>
          <w:b w:val="false"/>
          <w:i w:val="false"/>
          <w:color w:val="000000"/>
          <w:sz w:val="28"/>
        </w:rPr>
        <w:t>
      2) Әлеуетті Жекеше әріптестің баланстық құны тиісті негізгі қаражат құнының он пайызынан асатын мүлкіне тыйым салынса;</w:t>
      </w:r>
    </w:p>
    <w:bookmarkEnd w:id="2565"/>
    <w:bookmarkStart w:name="z2582" w:id="2566"/>
    <w:p>
      <w:pPr>
        <w:spacing w:after="0"/>
        <w:ind w:left="0"/>
        <w:jc w:val="both"/>
      </w:pPr>
      <w:r>
        <w:rPr>
          <w:rFonts w:ascii="Times New Roman"/>
          <w:b w:val="false"/>
          <w:i w:val="false"/>
          <w:color w:val="000000"/>
          <w:sz w:val="28"/>
        </w:rPr>
        <w:t>
      3) Әлеуетті Жекеше әріптестің атқарушылық құжаттар бойынша орындалмаған міндеттемелері болса және атқарушылық құжаттардың орындалуын қамтамасыз ету саласындағы уәкілетті орган Борышкерлердің бірыңғай тізіліміне енгізсе;</w:t>
      </w:r>
    </w:p>
    <w:bookmarkEnd w:id="2566"/>
    <w:bookmarkStart w:name="z2583" w:id="2567"/>
    <w:p>
      <w:pPr>
        <w:spacing w:after="0"/>
        <w:ind w:left="0"/>
        <w:jc w:val="both"/>
      </w:pPr>
      <w:r>
        <w:rPr>
          <w:rFonts w:ascii="Times New Roman"/>
          <w:b w:val="false"/>
          <w:i w:val="false"/>
          <w:color w:val="000000"/>
          <w:sz w:val="28"/>
        </w:rPr>
        <w:t>
      4) Әлеуетті Жекеше әріптестің қаржылық-шаруашылық қызметі Заңнамаға не Әлеуетті Жекеше әріптес-Қазақстан Республикасының бейрезиденті мемлекетінің заңнамасына сәйкес тоқтатыла тұрса, Конкурсқа қатысуға құқылы емес.</w:t>
      </w:r>
    </w:p>
    <w:bookmarkEnd w:id="2567"/>
    <w:bookmarkStart w:name="z2584" w:id="2568"/>
    <w:p>
      <w:pPr>
        <w:spacing w:after="0"/>
        <w:ind w:left="0"/>
        <w:jc w:val="both"/>
      </w:pPr>
      <w:r>
        <w:rPr>
          <w:rFonts w:ascii="Times New Roman"/>
          <w:b w:val="false"/>
          <w:i w:val="false"/>
          <w:color w:val="000000"/>
          <w:sz w:val="28"/>
        </w:rPr>
        <w:t>
      57. Әлеуетті Жекеше әріптес пен Әлеуетті Жекеше әріптестің үлестес тұлғасының Жекеше әріптестің айқындауы бойынша бір Конкурсқа қатысуға құқығы жоқ.</w:t>
      </w:r>
    </w:p>
    <w:bookmarkEnd w:id="2568"/>
    <w:bookmarkStart w:name="z2585" w:id="2569"/>
    <w:p>
      <w:pPr>
        <w:spacing w:after="0"/>
        <w:ind w:left="0"/>
        <w:jc w:val="left"/>
      </w:pPr>
      <w:r>
        <w:rPr>
          <w:rFonts w:ascii="Times New Roman"/>
          <w:b/>
          <w:i w:val="false"/>
          <w:color w:val="000000"/>
        </w:rPr>
        <w:t xml:space="preserve"> 11. Конкурстық өтінім</w:t>
      </w:r>
    </w:p>
    <w:bookmarkEnd w:id="2569"/>
    <w:bookmarkStart w:name="z2586" w:id="2570"/>
    <w:p>
      <w:pPr>
        <w:spacing w:after="0"/>
        <w:ind w:left="0"/>
        <w:jc w:val="both"/>
      </w:pPr>
      <w:r>
        <w:rPr>
          <w:rFonts w:ascii="Times New Roman"/>
          <w:b w:val="false"/>
          <w:i w:val="false"/>
          <w:color w:val="000000"/>
          <w:sz w:val="28"/>
        </w:rPr>
        <w:t>
      58. Конкурсқа қатысу үшін Әлеуетті Жекеше әріптестер Конкурсты ұйымдастырушыға Заңнаманың және Көлік саласындағы (автовокзал) МЖӘ жобасының Үлгілік конкурстық құжаттамасының талаптарына сәйкес дайындалған және ұсынылған Конкурстық өтінімдерді ұсынады.</w:t>
      </w:r>
    </w:p>
    <w:bookmarkEnd w:id="2570"/>
    <w:bookmarkStart w:name="z2587" w:id="2571"/>
    <w:p>
      <w:pPr>
        <w:spacing w:after="0"/>
        <w:ind w:left="0"/>
        <w:jc w:val="both"/>
      </w:pPr>
      <w:r>
        <w:rPr>
          <w:rFonts w:ascii="Times New Roman"/>
          <w:b w:val="false"/>
          <w:i w:val="false"/>
          <w:color w:val="000000"/>
          <w:sz w:val="28"/>
        </w:rPr>
        <w:t>
      59. Конкурстық өтінім Көлік саласындағы (автовокзал) МЖӘ жобасының Үлгілік конкурстық құжаттамасына 4-қосымшада белгіленген нысан бойынша ресімделеді және оның ішінде мынадай ақпаратты қамтиды:</w:t>
      </w:r>
    </w:p>
    <w:bookmarkEnd w:id="2571"/>
    <w:bookmarkStart w:name="z2588" w:id="2572"/>
    <w:p>
      <w:pPr>
        <w:spacing w:after="0"/>
        <w:ind w:left="0"/>
        <w:jc w:val="both"/>
      </w:pPr>
      <w:r>
        <w:rPr>
          <w:rFonts w:ascii="Times New Roman"/>
          <w:b w:val="false"/>
          <w:i w:val="false"/>
          <w:color w:val="000000"/>
          <w:sz w:val="28"/>
        </w:rPr>
        <w:t>
      1) қаржылық-экономикалық шешімдер (ұсыныстар):</w:t>
      </w:r>
    </w:p>
    <w:bookmarkEnd w:id="2572"/>
    <w:bookmarkStart w:name="z2589" w:id="2573"/>
    <w:p>
      <w:pPr>
        <w:spacing w:after="0"/>
        <w:ind w:left="0"/>
        <w:jc w:val="both"/>
      </w:pPr>
      <w:r>
        <w:rPr>
          <w:rFonts w:ascii="Times New Roman"/>
          <w:b w:val="false"/>
          <w:i w:val="false"/>
          <w:color w:val="000000"/>
          <w:sz w:val="28"/>
        </w:rPr>
        <w:t>
      қаржылық-экономикалық модель;</w:t>
      </w:r>
    </w:p>
    <w:bookmarkEnd w:id="2573"/>
    <w:bookmarkStart w:name="z2590" w:id="2574"/>
    <w:p>
      <w:pPr>
        <w:spacing w:after="0"/>
        <w:ind w:left="0"/>
        <w:jc w:val="both"/>
      </w:pPr>
      <w:r>
        <w:rPr>
          <w:rFonts w:ascii="Times New Roman"/>
          <w:b w:val="false"/>
          <w:i w:val="false"/>
          <w:color w:val="000000"/>
          <w:sz w:val="28"/>
        </w:rPr>
        <w:t>
      МЖӘ жобасының тәуекелдерін бөлу және бағалау;</w:t>
      </w:r>
    </w:p>
    <w:bookmarkEnd w:id="2574"/>
    <w:bookmarkStart w:name="z2591" w:id="2575"/>
    <w:p>
      <w:pPr>
        <w:spacing w:after="0"/>
        <w:ind w:left="0"/>
        <w:jc w:val="both"/>
      </w:pPr>
      <w:r>
        <w:rPr>
          <w:rFonts w:ascii="Times New Roman"/>
          <w:b w:val="false"/>
          <w:i w:val="false"/>
          <w:color w:val="000000"/>
          <w:sz w:val="28"/>
        </w:rPr>
        <w:t>
      МЖӘ жобасына салынатын меншікті және қарыз қаражаттарының көлемі.</w:t>
      </w:r>
    </w:p>
    <w:bookmarkEnd w:id="2575"/>
    <w:bookmarkStart w:name="z2592" w:id="2576"/>
    <w:p>
      <w:pPr>
        <w:spacing w:after="0"/>
        <w:ind w:left="0"/>
        <w:jc w:val="both"/>
      </w:pPr>
      <w:r>
        <w:rPr>
          <w:rFonts w:ascii="Times New Roman"/>
          <w:b w:val="false"/>
          <w:i w:val="false"/>
          <w:color w:val="000000"/>
          <w:sz w:val="28"/>
        </w:rPr>
        <w:t>
      2) технологиялық және басқа шешімдер (ұсыныстар):</w:t>
      </w:r>
    </w:p>
    <w:bookmarkEnd w:id="2576"/>
    <w:bookmarkStart w:name="z2593" w:id="2577"/>
    <w:p>
      <w:pPr>
        <w:spacing w:after="0"/>
        <w:ind w:left="0"/>
        <w:jc w:val="both"/>
      </w:pPr>
      <w:r>
        <w:rPr>
          <w:rFonts w:ascii="Times New Roman"/>
          <w:b w:val="false"/>
          <w:i w:val="false"/>
          <w:color w:val="000000"/>
          <w:sz w:val="28"/>
        </w:rPr>
        <w:t>
      МЖӘ объектісін пайдалану процесінде энергия үнемдеу және энергия тиімділігі бойынша шешімдерді қамтитын жаңа технологияларды тарту;</w:t>
      </w:r>
    </w:p>
    <w:bookmarkEnd w:id="2577"/>
    <w:bookmarkStart w:name="z2594" w:id="2578"/>
    <w:p>
      <w:pPr>
        <w:spacing w:after="0"/>
        <w:ind w:left="0"/>
        <w:jc w:val="both"/>
      </w:pPr>
      <w:r>
        <w:rPr>
          <w:rFonts w:ascii="Times New Roman"/>
          <w:b w:val="false"/>
          <w:i w:val="false"/>
          <w:color w:val="000000"/>
          <w:sz w:val="28"/>
        </w:rPr>
        <w:t>
      қаржылық жабу кезеңінің аяқталу күнінен бастап есептелетін МЖӘ объектісін салу мерзімі;</w:t>
      </w:r>
    </w:p>
    <w:bookmarkEnd w:id="2578"/>
    <w:bookmarkStart w:name="z2595" w:id="2579"/>
    <w:p>
      <w:pPr>
        <w:spacing w:after="0"/>
        <w:ind w:left="0"/>
        <w:jc w:val="both"/>
      </w:pPr>
      <w:r>
        <w:rPr>
          <w:rFonts w:ascii="Times New Roman"/>
          <w:b w:val="false"/>
          <w:i w:val="false"/>
          <w:color w:val="000000"/>
          <w:sz w:val="28"/>
        </w:rPr>
        <w:t>
      жергілікті қамту бойынша міндеттемелер (МЖӘ объектісін салу және пайдалану кезеңінде);</w:t>
      </w:r>
    </w:p>
    <w:bookmarkEnd w:id="2579"/>
    <w:bookmarkStart w:name="z2596" w:id="2580"/>
    <w:p>
      <w:pPr>
        <w:spacing w:after="0"/>
        <w:ind w:left="0"/>
        <w:jc w:val="both"/>
      </w:pPr>
      <w:r>
        <w:rPr>
          <w:rFonts w:ascii="Times New Roman"/>
          <w:b w:val="false"/>
          <w:i w:val="false"/>
          <w:color w:val="000000"/>
          <w:sz w:val="28"/>
        </w:rPr>
        <w:t>
      көлік саласында іске асырылған жобалар тәжірибесі;</w:t>
      </w:r>
    </w:p>
    <w:bookmarkEnd w:id="2580"/>
    <w:bookmarkStart w:name="z2597" w:id="2581"/>
    <w:p>
      <w:pPr>
        <w:spacing w:after="0"/>
        <w:ind w:left="0"/>
        <w:jc w:val="both"/>
      </w:pPr>
      <w:r>
        <w:rPr>
          <w:rFonts w:ascii="Times New Roman"/>
          <w:b w:val="false"/>
          <w:i w:val="false"/>
          <w:color w:val="000000"/>
          <w:sz w:val="28"/>
        </w:rPr>
        <w:t>
      білікті мамандардың болуы.</w:t>
      </w:r>
    </w:p>
    <w:bookmarkEnd w:id="2581"/>
    <w:bookmarkStart w:name="z2598" w:id="2582"/>
    <w:p>
      <w:pPr>
        <w:spacing w:after="0"/>
        <w:ind w:left="0"/>
        <w:jc w:val="left"/>
      </w:pPr>
      <w:r>
        <w:rPr>
          <w:rFonts w:ascii="Times New Roman"/>
          <w:b/>
          <w:i w:val="false"/>
          <w:color w:val="000000"/>
        </w:rPr>
        <w:t xml:space="preserve"> 12. Конкурстық өтінімдерді қамтамасыз ету</w:t>
      </w:r>
    </w:p>
    <w:bookmarkEnd w:id="2582"/>
    <w:bookmarkStart w:name="z2599" w:id="2583"/>
    <w:p>
      <w:pPr>
        <w:spacing w:after="0"/>
        <w:ind w:left="0"/>
        <w:jc w:val="both"/>
      </w:pPr>
      <w:r>
        <w:rPr>
          <w:rFonts w:ascii="Times New Roman"/>
          <w:b w:val="false"/>
          <w:i w:val="false"/>
          <w:color w:val="000000"/>
          <w:sz w:val="28"/>
        </w:rPr>
        <w:t>
      60. Әлеуетті Жекеше әріптес Конкурстық өтінімді қамтамасыз етуді:</w:t>
      </w:r>
    </w:p>
    <w:bookmarkEnd w:id="2583"/>
    <w:bookmarkStart w:name="z2600" w:id="2584"/>
    <w:p>
      <w:pPr>
        <w:spacing w:after="0"/>
        <w:ind w:left="0"/>
        <w:jc w:val="both"/>
      </w:pPr>
      <w:r>
        <w:rPr>
          <w:rFonts w:ascii="Times New Roman"/>
          <w:b w:val="false"/>
          <w:i w:val="false"/>
          <w:color w:val="000000"/>
          <w:sz w:val="28"/>
        </w:rPr>
        <w:t>
      1) Конкурстық өтінімдерді ұсыну мерзімі өткеннен кейін өзінің Конкурстық өтінімін кері қайтарып алмайтынына не өзгертпейтініне және/немесе толықтырмайтынына;</w:t>
      </w:r>
    </w:p>
    <w:bookmarkEnd w:id="2584"/>
    <w:bookmarkStart w:name="z2601" w:id="2585"/>
    <w:p>
      <w:pPr>
        <w:spacing w:after="0"/>
        <w:ind w:left="0"/>
        <w:jc w:val="both"/>
      </w:pPr>
      <w:r>
        <w:rPr>
          <w:rFonts w:ascii="Times New Roman"/>
          <w:b w:val="false"/>
          <w:i w:val="false"/>
          <w:color w:val="000000"/>
          <w:sz w:val="28"/>
        </w:rPr>
        <w:t>
      2) оны Конкурстың жеңімпазы деп айқындаған жағдайда, Шарт жасасатындығына кепіл ретінде енгізеді.</w:t>
      </w:r>
    </w:p>
    <w:bookmarkEnd w:id="2585"/>
    <w:bookmarkStart w:name="z2602" w:id="2586"/>
    <w:p>
      <w:pPr>
        <w:spacing w:after="0"/>
        <w:ind w:left="0"/>
        <w:jc w:val="both"/>
      </w:pPr>
      <w:r>
        <w:rPr>
          <w:rFonts w:ascii="Times New Roman"/>
          <w:b w:val="false"/>
          <w:i w:val="false"/>
          <w:color w:val="000000"/>
          <w:sz w:val="28"/>
        </w:rPr>
        <w:t>
      61. Конкурсқа қатысуға Конкурстық өтінімді қамтамасыз ету Үлгілік шарт бойынша болжанған инвестициялардың құнының оннан бір пайызы мөлшерінде енгізіледі.</w:t>
      </w:r>
    </w:p>
    <w:bookmarkEnd w:id="2586"/>
    <w:bookmarkStart w:name="z2603" w:id="2587"/>
    <w:p>
      <w:pPr>
        <w:spacing w:after="0"/>
        <w:ind w:left="0"/>
        <w:jc w:val="both"/>
      </w:pPr>
      <w:r>
        <w:rPr>
          <w:rFonts w:ascii="Times New Roman"/>
          <w:b w:val="false"/>
          <w:i w:val="false"/>
          <w:color w:val="000000"/>
          <w:sz w:val="28"/>
        </w:rPr>
        <w:t>
      62. Әлеуетті Жекеше әріптес Конкурстық өтінімді қамтамасыз етудің мынадай түрлерінің бірін:</w:t>
      </w:r>
    </w:p>
    <w:bookmarkEnd w:id="2587"/>
    <w:bookmarkStart w:name="z2604" w:id="2588"/>
    <w:p>
      <w:pPr>
        <w:spacing w:after="0"/>
        <w:ind w:left="0"/>
        <w:jc w:val="both"/>
      </w:pPr>
      <w:r>
        <w:rPr>
          <w:rFonts w:ascii="Times New Roman"/>
          <w:b w:val="false"/>
          <w:i w:val="false"/>
          <w:color w:val="000000"/>
          <w:sz w:val="28"/>
        </w:rPr>
        <w:t xml:space="preserve">
      1) "__________" мемлекеттік мекемесі </w:t>
      </w:r>
    </w:p>
    <w:bookmarkEnd w:id="2588"/>
    <w:bookmarkStart w:name="z2605" w:id="2589"/>
    <w:p>
      <w:pPr>
        <w:spacing w:after="0"/>
        <w:ind w:left="0"/>
        <w:jc w:val="both"/>
      </w:pPr>
      <w:r>
        <w:rPr>
          <w:rFonts w:ascii="Times New Roman"/>
          <w:b w:val="false"/>
          <w:i w:val="false"/>
          <w:color w:val="000000"/>
          <w:sz w:val="28"/>
        </w:rPr>
        <w:t>
      __________ (елді мекеннің атауын және орналасқан жерін көрсету), __________ көшесі, ___</w:t>
      </w:r>
    </w:p>
    <w:bookmarkEnd w:id="2589"/>
    <w:bookmarkStart w:name="z2606" w:id="2590"/>
    <w:p>
      <w:pPr>
        <w:spacing w:after="0"/>
        <w:ind w:left="0"/>
        <w:jc w:val="both"/>
      </w:pPr>
      <w:r>
        <w:rPr>
          <w:rFonts w:ascii="Times New Roman"/>
          <w:b w:val="false"/>
          <w:i w:val="false"/>
          <w:color w:val="000000"/>
          <w:sz w:val="28"/>
        </w:rPr>
        <w:t>
      Бизнес-сәйкестендіру нөмірі ___________</w:t>
      </w:r>
    </w:p>
    <w:bookmarkEnd w:id="2590"/>
    <w:bookmarkStart w:name="z2607" w:id="2591"/>
    <w:p>
      <w:pPr>
        <w:spacing w:after="0"/>
        <w:ind w:left="0"/>
        <w:jc w:val="both"/>
      </w:pPr>
      <w:r>
        <w:rPr>
          <w:rFonts w:ascii="Times New Roman"/>
          <w:b w:val="false"/>
          <w:i w:val="false"/>
          <w:color w:val="000000"/>
          <w:sz w:val="28"/>
        </w:rPr>
        <w:t xml:space="preserve">
      Жеке сәйкестендіру коды _______________      </w:t>
      </w:r>
    </w:p>
    <w:bookmarkEnd w:id="2591"/>
    <w:bookmarkStart w:name="z2608" w:id="2592"/>
    <w:p>
      <w:pPr>
        <w:spacing w:after="0"/>
        <w:ind w:left="0"/>
        <w:jc w:val="both"/>
      </w:pPr>
      <w:r>
        <w:rPr>
          <w:rFonts w:ascii="Times New Roman"/>
          <w:b w:val="false"/>
          <w:i w:val="false"/>
          <w:color w:val="000000"/>
          <w:sz w:val="28"/>
        </w:rPr>
        <w:t xml:space="preserve">
      "ҚР Қаржы министрлігі Қазынашылық комитетінің __________ бойынша Қазынашылық департаменті" мемлекеттік мекемесі </w:t>
      </w:r>
    </w:p>
    <w:bookmarkEnd w:id="2592"/>
    <w:bookmarkStart w:name="z2609" w:id="2593"/>
    <w:p>
      <w:pPr>
        <w:spacing w:after="0"/>
        <w:ind w:left="0"/>
        <w:jc w:val="both"/>
      </w:pPr>
      <w:r>
        <w:rPr>
          <w:rFonts w:ascii="Times New Roman"/>
          <w:b w:val="false"/>
          <w:i w:val="false"/>
          <w:color w:val="000000"/>
          <w:sz w:val="28"/>
        </w:rPr>
        <w:t>
      Банктік сәйкестендіру коды __________ шотына енгізілетін кепілдікті ақшалай жарнаны;</w:t>
      </w:r>
    </w:p>
    <w:bookmarkEnd w:id="2593"/>
    <w:bookmarkStart w:name="z2610" w:id="2594"/>
    <w:p>
      <w:pPr>
        <w:spacing w:after="0"/>
        <w:ind w:left="0"/>
        <w:jc w:val="both"/>
      </w:pPr>
      <w:r>
        <w:rPr>
          <w:rFonts w:ascii="Times New Roman"/>
          <w:b w:val="false"/>
          <w:i w:val="false"/>
          <w:color w:val="000000"/>
          <w:sz w:val="28"/>
        </w:rPr>
        <w:t>
      2) банк кепілдігін таңдайды.</w:t>
      </w:r>
    </w:p>
    <w:bookmarkEnd w:id="2594"/>
    <w:bookmarkStart w:name="z2611" w:id="2595"/>
    <w:p>
      <w:pPr>
        <w:spacing w:after="0"/>
        <w:ind w:left="0"/>
        <w:jc w:val="both"/>
      </w:pPr>
      <w:r>
        <w:rPr>
          <w:rFonts w:ascii="Times New Roman"/>
          <w:b w:val="false"/>
          <w:i w:val="false"/>
          <w:color w:val="000000"/>
          <w:sz w:val="28"/>
        </w:rPr>
        <w:t>
      63. Әлеуетті Жекеше әріптестің оның Конкурстық өтінімінің қолданылу мерзімі өткенге дейін енгізілген кепілдікті ақшалай жарнаға тұтастай не оның бір бөлігін талап ету құқығының үшінші тұлғаларда туындауына әкеп соқтыратын әрекеттер жасауына жол берілмейді.</w:t>
      </w:r>
    </w:p>
    <w:bookmarkEnd w:id="2595"/>
    <w:bookmarkStart w:name="z2612" w:id="2596"/>
    <w:p>
      <w:pPr>
        <w:spacing w:after="0"/>
        <w:ind w:left="0"/>
        <w:jc w:val="both"/>
      </w:pPr>
      <w:r>
        <w:rPr>
          <w:rFonts w:ascii="Times New Roman"/>
          <w:b w:val="false"/>
          <w:i w:val="false"/>
          <w:color w:val="000000"/>
          <w:sz w:val="28"/>
        </w:rPr>
        <w:t>
      64. Мына:</w:t>
      </w:r>
    </w:p>
    <w:bookmarkEnd w:id="2596"/>
    <w:bookmarkStart w:name="z2613" w:id="2597"/>
    <w:p>
      <w:pPr>
        <w:spacing w:after="0"/>
        <w:ind w:left="0"/>
        <w:jc w:val="both"/>
      </w:pPr>
      <w:r>
        <w:rPr>
          <w:rFonts w:ascii="Times New Roman"/>
          <w:b w:val="false"/>
          <w:i w:val="false"/>
          <w:color w:val="000000"/>
          <w:sz w:val="28"/>
        </w:rPr>
        <w:t>
      1) Әлеуетті Жекеше әріптес Конкурстық өтінімдер ұсынудың түпкілікті мерзімі өткеннен кейін Конкурстық өтінімді кері қайтарып алған не өзгерткен және/немесе толықтырған;</w:t>
      </w:r>
    </w:p>
    <w:bookmarkEnd w:id="2597"/>
    <w:bookmarkStart w:name="z2614" w:id="2598"/>
    <w:p>
      <w:pPr>
        <w:spacing w:after="0"/>
        <w:ind w:left="0"/>
        <w:jc w:val="both"/>
      </w:pPr>
      <w:r>
        <w:rPr>
          <w:rFonts w:ascii="Times New Roman"/>
          <w:b w:val="false"/>
          <w:i w:val="false"/>
          <w:color w:val="000000"/>
          <w:sz w:val="28"/>
        </w:rPr>
        <w:t>
      2) Конкурс жеңімпазы болып айқындалған Әлеуетті Жекеше әріптес МЖӘ Үлгілік шартын жасасудан жалтарған жағдайларды қоспағанда, Конкурсты ұйымдастырушының Әлеуетті Жекеше әріптес енгізген кепілдікті ақшалай жарнаны пайдалануына жол берілмейді.</w:t>
      </w:r>
    </w:p>
    <w:bookmarkEnd w:id="2598"/>
    <w:bookmarkStart w:name="z2615" w:id="2599"/>
    <w:p>
      <w:pPr>
        <w:spacing w:after="0"/>
        <w:ind w:left="0"/>
        <w:jc w:val="both"/>
      </w:pPr>
      <w:r>
        <w:rPr>
          <w:rFonts w:ascii="Times New Roman"/>
          <w:b w:val="false"/>
          <w:i w:val="false"/>
          <w:color w:val="000000"/>
          <w:sz w:val="28"/>
        </w:rPr>
        <w:t>
      Осы тармақта көзделген жағдайлардың бірі орын алған кезде Конкурстық өтінімді қамтамасыз ету сомасы тиісті бюджет кірісінің есебіне жатқызылады.</w:t>
      </w:r>
    </w:p>
    <w:bookmarkEnd w:id="2599"/>
    <w:bookmarkStart w:name="z2616" w:id="2600"/>
    <w:p>
      <w:pPr>
        <w:spacing w:after="0"/>
        <w:ind w:left="0"/>
        <w:jc w:val="both"/>
      </w:pPr>
      <w:r>
        <w:rPr>
          <w:rFonts w:ascii="Times New Roman"/>
          <w:b w:val="false"/>
          <w:i w:val="false"/>
          <w:color w:val="000000"/>
          <w:sz w:val="28"/>
        </w:rPr>
        <w:t>
      65. Конкурсты ұйымдастырушы Әлеуетті Жекеше әріптеске ол енгізген Конкурстық өтінімді қамтамасыз етуді мынадай жағдайлардың бірі орын алған күннен бастап үш жұмыс күні ішінде қайтарады:</w:t>
      </w:r>
    </w:p>
    <w:bookmarkEnd w:id="2600"/>
    <w:bookmarkStart w:name="z2617" w:id="2601"/>
    <w:p>
      <w:pPr>
        <w:spacing w:after="0"/>
        <w:ind w:left="0"/>
        <w:jc w:val="both"/>
      </w:pPr>
      <w:r>
        <w:rPr>
          <w:rFonts w:ascii="Times New Roman"/>
          <w:b w:val="false"/>
          <w:i w:val="false"/>
          <w:color w:val="000000"/>
          <w:sz w:val="28"/>
        </w:rPr>
        <w:t>
      1) осы Әлеуетті Жекеше әріптестің Конкурстық өтінімдер ұсынудың түпкілікті мерзімі өткенге дейін өзінің Конкурстық өтінімін кері қайтарып алуы;</w:t>
      </w:r>
    </w:p>
    <w:bookmarkEnd w:id="2601"/>
    <w:bookmarkStart w:name="z2618" w:id="2602"/>
    <w:p>
      <w:pPr>
        <w:spacing w:after="0"/>
        <w:ind w:left="0"/>
        <w:jc w:val="both"/>
      </w:pPr>
      <w:r>
        <w:rPr>
          <w:rFonts w:ascii="Times New Roman"/>
          <w:b w:val="false"/>
          <w:i w:val="false"/>
          <w:color w:val="000000"/>
          <w:sz w:val="28"/>
        </w:rPr>
        <w:t>
      2) Конкурсқа қатысуға рұқсат беру туралы хаттамаға қол қою. Аталған жағдай Конкурсқа қатысушылар деп танылған Әлеуетті Жекеше әріптестерге қолданылмайды;</w:t>
      </w:r>
    </w:p>
    <w:bookmarkEnd w:id="2602"/>
    <w:bookmarkStart w:name="z2619" w:id="2603"/>
    <w:p>
      <w:pPr>
        <w:spacing w:after="0"/>
        <w:ind w:left="0"/>
        <w:jc w:val="both"/>
      </w:pPr>
      <w:r>
        <w:rPr>
          <w:rFonts w:ascii="Times New Roman"/>
          <w:b w:val="false"/>
          <w:i w:val="false"/>
          <w:color w:val="000000"/>
          <w:sz w:val="28"/>
        </w:rPr>
        <w:t>
      3) Конкурс қорытындылары туралы хаттамаға қол қою. Аталған жағдай Конкурс жеңімпазы болып айқындалған Конкурсқа қатысушыға қолданылмайды;</w:t>
      </w:r>
    </w:p>
    <w:bookmarkEnd w:id="2603"/>
    <w:bookmarkStart w:name="z2620" w:id="2604"/>
    <w:p>
      <w:pPr>
        <w:spacing w:after="0"/>
        <w:ind w:left="0"/>
        <w:jc w:val="both"/>
      </w:pPr>
      <w:r>
        <w:rPr>
          <w:rFonts w:ascii="Times New Roman"/>
          <w:b w:val="false"/>
          <w:i w:val="false"/>
          <w:color w:val="000000"/>
          <w:sz w:val="28"/>
        </w:rPr>
        <w:t>
      4) Үлгілік шарттың күшіне енуі;</w:t>
      </w:r>
    </w:p>
    <w:bookmarkEnd w:id="2604"/>
    <w:bookmarkStart w:name="z2621" w:id="2605"/>
    <w:p>
      <w:pPr>
        <w:spacing w:after="0"/>
        <w:ind w:left="0"/>
        <w:jc w:val="both"/>
      </w:pPr>
      <w:r>
        <w:rPr>
          <w:rFonts w:ascii="Times New Roman"/>
          <w:b w:val="false"/>
          <w:i w:val="false"/>
          <w:color w:val="000000"/>
          <w:sz w:val="28"/>
        </w:rPr>
        <w:t>
      5) Әлеуетті Жекеше әріптестің Конкурстық өтінімінің қолданылу мерзімінің өтуі.</w:t>
      </w:r>
    </w:p>
    <w:bookmarkEnd w:id="2605"/>
    <w:bookmarkStart w:name="z2622" w:id="2606"/>
    <w:p>
      <w:pPr>
        <w:spacing w:after="0"/>
        <w:ind w:left="0"/>
        <w:jc w:val="left"/>
      </w:pPr>
      <w:r>
        <w:rPr>
          <w:rFonts w:ascii="Times New Roman"/>
          <w:b/>
          <w:i w:val="false"/>
          <w:color w:val="000000"/>
        </w:rPr>
        <w:t xml:space="preserve"> 13. Конкурсқа қатысу үшін ұсынылатын құжаттарды ресімдеу және енгізу тәртібі</w:t>
      </w:r>
    </w:p>
    <w:bookmarkEnd w:id="2606"/>
    <w:bookmarkStart w:name="z2623" w:id="2607"/>
    <w:p>
      <w:pPr>
        <w:spacing w:after="0"/>
        <w:ind w:left="0"/>
        <w:jc w:val="both"/>
      </w:pPr>
      <w:r>
        <w:rPr>
          <w:rFonts w:ascii="Times New Roman"/>
          <w:b w:val="false"/>
          <w:i w:val="false"/>
          <w:color w:val="000000"/>
          <w:sz w:val="28"/>
        </w:rPr>
        <w:t>
      66. Конкурстық өтінімді Әлеуетті Жекеше әріптестер Көлік саласындағы (автовокзал) МЖӘ жобасының Үлгілік конкурстық құжаттамасының 78-тармағында көрсетілген, оларды ұсынудың түпкілікті мерзімі өткенге дейін тігілген, беттері нөмірленген және әрбір бетіне қол қойылған, соңғы бетіне қолы мен мөрі қойылған түрінде жабылған Конвертте ұсынады.</w:t>
      </w:r>
    </w:p>
    <w:bookmarkEnd w:id="2607"/>
    <w:bookmarkStart w:name="z2624" w:id="2608"/>
    <w:p>
      <w:pPr>
        <w:spacing w:after="0"/>
        <w:ind w:left="0"/>
        <w:jc w:val="both"/>
      </w:pPr>
      <w:r>
        <w:rPr>
          <w:rFonts w:ascii="Times New Roman"/>
          <w:b w:val="false"/>
          <w:i w:val="false"/>
          <w:color w:val="000000"/>
          <w:sz w:val="28"/>
        </w:rPr>
        <w:t>
      67. Конверт:</w:t>
      </w:r>
    </w:p>
    <w:bookmarkEnd w:id="2608"/>
    <w:bookmarkStart w:name="z2625" w:id="2609"/>
    <w:p>
      <w:pPr>
        <w:spacing w:after="0"/>
        <w:ind w:left="0"/>
        <w:jc w:val="both"/>
      </w:pPr>
      <w:r>
        <w:rPr>
          <w:rFonts w:ascii="Times New Roman"/>
          <w:b w:val="false"/>
          <w:i w:val="false"/>
          <w:color w:val="000000"/>
          <w:sz w:val="28"/>
        </w:rPr>
        <w:t>
      1) Әлеуетті Жекеше әріптестің толық атауы мен пошталық мекенжайы (егер ол "кешіккен" болып жарияланатын болса, Конкурстық өтінімді ашпай, кері қайтару мақсатында);</w:t>
      </w:r>
    </w:p>
    <w:bookmarkEnd w:id="2609"/>
    <w:bookmarkStart w:name="z2626" w:id="2610"/>
    <w:p>
      <w:pPr>
        <w:spacing w:after="0"/>
        <w:ind w:left="0"/>
        <w:jc w:val="both"/>
      </w:pPr>
      <w:r>
        <w:rPr>
          <w:rFonts w:ascii="Times New Roman"/>
          <w:b w:val="false"/>
          <w:i w:val="false"/>
          <w:color w:val="000000"/>
          <w:sz w:val="28"/>
        </w:rPr>
        <w:t>
      2) Конкурсты ұйымдастырушының толық атауы мен мекенжайы:</w:t>
      </w:r>
    </w:p>
    <w:bookmarkEnd w:id="2610"/>
    <w:bookmarkStart w:name="z2627" w:id="2611"/>
    <w:p>
      <w:pPr>
        <w:spacing w:after="0"/>
        <w:ind w:left="0"/>
        <w:jc w:val="both"/>
      </w:pPr>
      <w:r>
        <w:rPr>
          <w:rFonts w:ascii="Times New Roman"/>
          <w:b w:val="false"/>
          <w:i w:val="false"/>
          <w:color w:val="000000"/>
          <w:sz w:val="28"/>
        </w:rPr>
        <w:t>
      "__________" мемлекеттік мекемесі , Қазақстан Республикасы, __________ (елді мекеннің атауын және орналасқан жерін көрсету), _________ көшесі, __, №___ кабинет, тел. 8 (____) __-__-__;</w:t>
      </w:r>
    </w:p>
    <w:bookmarkEnd w:id="2611"/>
    <w:bookmarkStart w:name="z2628" w:id="2612"/>
    <w:p>
      <w:pPr>
        <w:spacing w:after="0"/>
        <w:ind w:left="0"/>
        <w:jc w:val="both"/>
      </w:pPr>
      <w:r>
        <w:rPr>
          <w:rFonts w:ascii="Times New Roman"/>
          <w:b w:val="false"/>
          <w:i w:val="false"/>
          <w:color w:val="000000"/>
          <w:sz w:val="28"/>
        </w:rPr>
        <w:t>
      3) конкурстың атауы:</w:t>
      </w:r>
    </w:p>
    <w:bookmarkEnd w:id="2612"/>
    <w:bookmarkStart w:name="z2629" w:id="2613"/>
    <w:p>
      <w:pPr>
        <w:spacing w:after="0"/>
        <w:ind w:left="0"/>
        <w:jc w:val="both"/>
      </w:pPr>
      <w:r>
        <w:rPr>
          <w:rFonts w:ascii="Times New Roman"/>
          <w:b w:val="false"/>
          <w:i w:val="false"/>
          <w:color w:val="000000"/>
          <w:sz w:val="28"/>
        </w:rPr>
        <w:t>
      "__________ (елді мекеннің атауын және орналасқан жерін көрсету) АВТОВОКЗАЛ САЛУ ЖӘНЕ ПАЙДАЛАНУ" МЖӘ ЖОБАСЫ БОЙЫНША ЖЕКЕШЕ ӘРІПТЕСТІ ТАҢДАУ ЖӨНІНДЕГІ КОНКУРС";</w:t>
      </w:r>
    </w:p>
    <w:bookmarkEnd w:id="2613"/>
    <w:bookmarkStart w:name="z2630" w:id="2614"/>
    <w:p>
      <w:pPr>
        <w:spacing w:after="0"/>
        <w:ind w:left="0"/>
        <w:jc w:val="both"/>
      </w:pPr>
      <w:r>
        <w:rPr>
          <w:rFonts w:ascii="Times New Roman"/>
          <w:b w:val="false"/>
          <w:i w:val="false"/>
          <w:color w:val="000000"/>
          <w:sz w:val="28"/>
        </w:rPr>
        <w:t>
      4) сондай-ақ: "20__ ЖЫЛҒЫ "__" ______ __-00 САҒАТҚА ДЕЙІН АШЫЛМАСЫН" мәтіні көрсетіле отырып, Конкурсты ұйымдастырушыға жолдануы тиіс.</w:t>
      </w:r>
    </w:p>
    <w:bookmarkEnd w:id="2614"/>
    <w:bookmarkStart w:name="z2631" w:id="2615"/>
    <w:p>
      <w:pPr>
        <w:spacing w:after="0"/>
        <w:ind w:left="0"/>
        <w:jc w:val="both"/>
      </w:pPr>
      <w:r>
        <w:rPr>
          <w:rFonts w:ascii="Times New Roman"/>
          <w:b w:val="false"/>
          <w:i w:val="false"/>
          <w:color w:val="000000"/>
          <w:sz w:val="28"/>
        </w:rPr>
        <w:t>
      68. Конкурсқа қатысуға өтінімдерді Әлеуетті Жекеше әріптестер не олардың уәкілетті өкілдері Конкурсты ұйымдастырушыға қолма-қол немесе тапсырысты пошта байланысын пайдалану арқылы ұсынады.</w:t>
      </w:r>
    </w:p>
    <w:bookmarkEnd w:id="2615"/>
    <w:bookmarkStart w:name="z2632" w:id="2616"/>
    <w:p>
      <w:pPr>
        <w:spacing w:after="0"/>
        <w:ind w:left="0"/>
        <w:jc w:val="both"/>
      </w:pPr>
      <w:r>
        <w:rPr>
          <w:rFonts w:ascii="Times New Roman"/>
          <w:b w:val="false"/>
          <w:i w:val="false"/>
          <w:color w:val="000000"/>
          <w:sz w:val="28"/>
        </w:rPr>
        <w:t>
      69. Конкурсты ұйымдастырушы Конкурстық өтінімдері бар конверттерді Көлік саласындағы (автовокзал) МЖӘ жобасының Үлгілік конкурстық құжаттамасында белгіленген мерзім ішінде қабылдайды және оларды ұсыну сәтінен бастап Конкурстық өтінімдерді тіркеу журналына тіркеуді жүзеге асырады.</w:t>
      </w:r>
    </w:p>
    <w:bookmarkEnd w:id="2616"/>
    <w:bookmarkStart w:name="z2633" w:id="2617"/>
    <w:p>
      <w:pPr>
        <w:spacing w:after="0"/>
        <w:ind w:left="0"/>
        <w:jc w:val="both"/>
      </w:pPr>
      <w:r>
        <w:rPr>
          <w:rFonts w:ascii="Times New Roman"/>
          <w:b w:val="false"/>
          <w:i w:val="false"/>
          <w:color w:val="000000"/>
          <w:sz w:val="28"/>
        </w:rPr>
        <w:t>
      70. Конвертке Конкурстық өтінімді құрайтын құжаттардың тізімдемесі де салынады. Тізімдеме Көлік саласындағы (автовокзал) МЖӘ жобасының Үлгілік конкурстық құжаттамасында көрсетілген талаптарға сәйкес тілде ұсынылуы, оған Әлеуетті Жекеше әріптестің бірінші басшысы не бірінші басшының міндетін атқарушы не уәкілетті өкілі қол қоюы және Әлеуетті Жекеше әріптестің мөрімен расталуы тиіс.</w:t>
      </w:r>
    </w:p>
    <w:bookmarkEnd w:id="2617"/>
    <w:bookmarkStart w:name="z2634" w:id="2618"/>
    <w:p>
      <w:pPr>
        <w:spacing w:after="0"/>
        <w:ind w:left="0"/>
        <w:jc w:val="both"/>
      </w:pPr>
      <w:r>
        <w:rPr>
          <w:rFonts w:ascii="Times New Roman"/>
          <w:b w:val="false"/>
          <w:i w:val="false"/>
          <w:color w:val="000000"/>
          <w:sz w:val="28"/>
        </w:rPr>
        <w:t>
      71. Қаржылық-экономикалық модельді қоспағанда, Конкурстық өтінімді құрайтын құжаттар және Конкурсқа ұсынылатын өзге де құжаттар жазбаша (баспа) және электронды түрде, оның ішінде сканерленген түрде ұсынылуы тиіс.</w:t>
      </w:r>
    </w:p>
    <w:bookmarkEnd w:id="2618"/>
    <w:bookmarkStart w:name="z2635" w:id="2619"/>
    <w:p>
      <w:pPr>
        <w:spacing w:after="0"/>
        <w:ind w:left="0"/>
        <w:jc w:val="both"/>
      </w:pPr>
      <w:r>
        <w:rPr>
          <w:rFonts w:ascii="Times New Roman"/>
          <w:b w:val="false"/>
          <w:i w:val="false"/>
          <w:color w:val="000000"/>
          <w:sz w:val="28"/>
        </w:rPr>
        <w:t>
      72. Конкурсты ұйымдастырушы:</w:t>
      </w:r>
    </w:p>
    <w:bookmarkEnd w:id="2619"/>
    <w:bookmarkStart w:name="z2636" w:id="2620"/>
    <w:p>
      <w:pPr>
        <w:spacing w:after="0"/>
        <w:ind w:left="0"/>
        <w:jc w:val="both"/>
      </w:pPr>
      <w:r>
        <w:rPr>
          <w:rFonts w:ascii="Times New Roman"/>
          <w:b w:val="false"/>
          <w:i w:val="false"/>
          <w:color w:val="000000"/>
          <w:sz w:val="28"/>
        </w:rPr>
        <w:t>
      1) Әлеуетті Жекеше әріптес атынан өтінімі бар Конвертті ұсынған Әлеуетті Жекеше әріптестің өкілінің өкілеттігін құжаттамалық растаудың болуын тексереді;</w:t>
      </w:r>
    </w:p>
    <w:bookmarkEnd w:id="2620"/>
    <w:bookmarkStart w:name="z2637" w:id="2621"/>
    <w:p>
      <w:pPr>
        <w:spacing w:after="0"/>
        <w:ind w:left="0"/>
        <w:jc w:val="both"/>
      </w:pPr>
      <w:r>
        <w:rPr>
          <w:rFonts w:ascii="Times New Roman"/>
          <w:b w:val="false"/>
          <w:i w:val="false"/>
          <w:color w:val="000000"/>
          <w:sz w:val="28"/>
        </w:rPr>
        <w:t>
      2) тиісінше ресімделген Конкурстық өтінімдері бар Конверттерді қабылдайды және Конкурстық өтінімдерді тіркеу журналына енгізеді;</w:t>
      </w:r>
    </w:p>
    <w:bookmarkEnd w:id="2621"/>
    <w:bookmarkStart w:name="z2638" w:id="2622"/>
    <w:p>
      <w:pPr>
        <w:spacing w:after="0"/>
        <w:ind w:left="0"/>
        <w:jc w:val="both"/>
      </w:pPr>
      <w:r>
        <w:rPr>
          <w:rFonts w:ascii="Times New Roman"/>
          <w:b w:val="false"/>
          <w:i w:val="false"/>
          <w:color w:val="000000"/>
          <w:sz w:val="28"/>
        </w:rPr>
        <w:t>
      3) Конкурстық өтінімдерді ұсынудың мерзімі өткенге дейін Конкурстық өтінімге енгізілетін өзгерістер мен толықтыруларды қабылдайды;</w:t>
      </w:r>
    </w:p>
    <w:bookmarkEnd w:id="2622"/>
    <w:bookmarkStart w:name="z2639" w:id="2623"/>
    <w:p>
      <w:pPr>
        <w:spacing w:after="0"/>
        <w:ind w:left="0"/>
        <w:jc w:val="both"/>
      </w:pPr>
      <w:r>
        <w:rPr>
          <w:rFonts w:ascii="Times New Roman"/>
          <w:b w:val="false"/>
          <w:i w:val="false"/>
          <w:color w:val="000000"/>
          <w:sz w:val="28"/>
        </w:rPr>
        <w:t>
      4) Конкурстық өтінімдерді ұсынудың түпкілікті мерзімі өткенге дейін ол қайтарылған жағдайда, Конкурстық өтінімнің қайтарылуын қамтамасыз етеді.</w:t>
      </w:r>
    </w:p>
    <w:bookmarkEnd w:id="2623"/>
    <w:bookmarkStart w:name="z2640" w:id="2624"/>
    <w:p>
      <w:pPr>
        <w:spacing w:after="0"/>
        <w:ind w:left="0"/>
        <w:jc w:val="both"/>
      </w:pPr>
      <w:r>
        <w:rPr>
          <w:rFonts w:ascii="Times New Roman"/>
          <w:b w:val="false"/>
          <w:i w:val="false"/>
          <w:color w:val="000000"/>
          <w:sz w:val="28"/>
        </w:rPr>
        <w:t>
      73. Әлеуетті Жекеше әріптестің Конкурстық өтінімі мынадай:</w:t>
      </w:r>
    </w:p>
    <w:bookmarkEnd w:id="2624"/>
    <w:bookmarkStart w:name="z2641" w:id="2625"/>
    <w:p>
      <w:pPr>
        <w:spacing w:after="0"/>
        <w:ind w:left="0"/>
        <w:jc w:val="both"/>
      </w:pPr>
      <w:r>
        <w:rPr>
          <w:rFonts w:ascii="Times New Roman"/>
          <w:b w:val="false"/>
          <w:i w:val="false"/>
          <w:color w:val="000000"/>
          <w:sz w:val="28"/>
        </w:rPr>
        <w:t>
      1) Әлеуетті Жекеше әріптес осы Конкурсқа қатысуға Конкурстық өтінімді бұрын берген;</w:t>
      </w:r>
    </w:p>
    <w:bookmarkEnd w:id="2625"/>
    <w:bookmarkStart w:name="z2642" w:id="2626"/>
    <w:p>
      <w:pPr>
        <w:spacing w:after="0"/>
        <w:ind w:left="0"/>
        <w:jc w:val="both"/>
      </w:pPr>
      <w:r>
        <w:rPr>
          <w:rFonts w:ascii="Times New Roman"/>
          <w:b w:val="false"/>
          <w:i w:val="false"/>
          <w:color w:val="000000"/>
          <w:sz w:val="28"/>
        </w:rPr>
        <w:t>
      2) Конкурстық өтінім осы Конкурсқа қатысуға Конкурстық өтінімдерді қабылдау мерзімі өткеннен кейін келіп түскен жағдайларда қабылданбайды.</w:t>
      </w:r>
    </w:p>
    <w:bookmarkEnd w:id="2626"/>
    <w:bookmarkStart w:name="z2643" w:id="2627"/>
    <w:p>
      <w:pPr>
        <w:spacing w:after="0"/>
        <w:ind w:left="0"/>
        <w:jc w:val="both"/>
      </w:pPr>
      <w:r>
        <w:rPr>
          <w:rFonts w:ascii="Times New Roman"/>
          <w:b w:val="false"/>
          <w:i w:val="false"/>
          <w:color w:val="000000"/>
          <w:sz w:val="28"/>
        </w:rPr>
        <w:t>
      74. Әлеуетті Жекеше әріптес ұсынатын, шетелдік құқық нормалары бойынша Қазақстан Республикасының шегінен тыс шетелдік мемлекеттердің құзыретті органдары белгілеген нысан бойынша берілген, жасалған немесе куәландырылған барлық құжаттарды Қазақстан Республикасының консулдық мекемесі заңдастыруы не 1961 жылғы 5 қазандағы Гаага конвенциясына сәйкес апостиль қою арқылы куәландырылуы тиіс. Егер Қазақстан Республикасының халықаралық шартымен осы рәсім көрсетілген құжаттарға қатысты алынып тасталған немесе жеңілдетілген болса, ұсынылатын құжаттарды заңдастыру немесе оларға апостиль қою талап етілмейді.</w:t>
      </w:r>
    </w:p>
    <w:bookmarkEnd w:id="2627"/>
    <w:bookmarkStart w:name="z2644" w:id="2628"/>
    <w:p>
      <w:pPr>
        <w:spacing w:after="0"/>
        <w:ind w:left="0"/>
        <w:jc w:val="left"/>
      </w:pPr>
      <w:r>
        <w:rPr>
          <w:rFonts w:ascii="Times New Roman"/>
          <w:b/>
          <w:i w:val="false"/>
          <w:color w:val="000000"/>
        </w:rPr>
        <w:t xml:space="preserve"> 14. Конкурстық өтінімді құрайтын құжаттарды және Конкурсқа ұсынылатын өзге де құжаттарды жасау тіліне қойылатын талаптар</w:t>
      </w:r>
    </w:p>
    <w:bookmarkEnd w:id="2628"/>
    <w:bookmarkStart w:name="z2645" w:id="2629"/>
    <w:p>
      <w:pPr>
        <w:spacing w:after="0"/>
        <w:ind w:left="0"/>
        <w:jc w:val="both"/>
      </w:pPr>
      <w:r>
        <w:rPr>
          <w:rFonts w:ascii="Times New Roman"/>
          <w:b w:val="false"/>
          <w:i w:val="false"/>
          <w:color w:val="000000"/>
          <w:sz w:val="28"/>
        </w:rPr>
        <w:t>
      75. Әлеуетті Жекеше әріптестің Конкурстық өтінімі және Конкурсқа ұсынылатын барлық өзге құжаттар тілдер туралы заңнамаға сәйкес мемлекеттік және/немесе орыс тілдерінде ұсынылуы тиіс.</w:t>
      </w:r>
    </w:p>
    <w:bookmarkEnd w:id="2629"/>
    <w:bookmarkStart w:name="z2646" w:id="2630"/>
    <w:p>
      <w:pPr>
        <w:spacing w:after="0"/>
        <w:ind w:left="0"/>
        <w:jc w:val="both"/>
      </w:pPr>
      <w:r>
        <w:rPr>
          <w:rFonts w:ascii="Times New Roman"/>
          <w:b w:val="false"/>
          <w:i w:val="false"/>
          <w:color w:val="000000"/>
          <w:sz w:val="28"/>
        </w:rPr>
        <w:t>
      76. Құжаттар оларға орыс тіліне апостиль қойылған дұрыс аудармасы қоса берілген жағдайда (олай болмаған жағдайда құжат ұсынылмаған болып танылады) басқа тілде жасалуы және ұсынылуы мүмкін.</w:t>
      </w:r>
    </w:p>
    <w:bookmarkEnd w:id="2630"/>
    <w:bookmarkStart w:name="z2647" w:id="2631"/>
    <w:p>
      <w:pPr>
        <w:spacing w:after="0"/>
        <w:ind w:left="0"/>
        <w:jc w:val="both"/>
      </w:pPr>
      <w:r>
        <w:rPr>
          <w:rFonts w:ascii="Times New Roman"/>
          <w:b w:val="false"/>
          <w:i w:val="false"/>
          <w:color w:val="000000"/>
          <w:sz w:val="28"/>
        </w:rPr>
        <w:t>
      Құжат бойынша мәліметтерді интерпретациялау жөнінде келіспеушіліктер туындаған жағдайда __________ (керегін көрсету) тіліндегі құжаттар басымдыққа ие болады.</w:t>
      </w:r>
    </w:p>
    <w:bookmarkEnd w:id="2631"/>
    <w:bookmarkStart w:name="z2648" w:id="2632"/>
    <w:p>
      <w:pPr>
        <w:spacing w:after="0"/>
        <w:ind w:left="0"/>
        <w:jc w:val="left"/>
      </w:pPr>
      <w:r>
        <w:rPr>
          <w:rFonts w:ascii="Times New Roman"/>
          <w:b/>
          <w:i w:val="false"/>
          <w:color w:val="000000"/>
        </w:rPr>
        <w:t xml:space="preserve"> 15. Конкурстық өтінімдегі есептеулер үшін пайдаланылатын валютаға қойылатын талаптар</w:t>
      </w:r>
    </w:p>
    <w:bookmarkEnd w:id="2632"/>
    <w:bookmarkStart w:name="z2649" w:id="2633"/>
    <w:p>
      <w:pPr>
        <w:spacing w:after="0"/>
        <w:ind w:left="0"/>
        <w:jc w:val="both"/>
      </w:pPr>
      <w:r>
        <w:rPr>
          <w:rFonts w:ascii="Times New Roman"/>
          <w:b w:val="false"/>
          <w:i w:val="false"/>
          <w:color w:val="000000"/>
          <w:sz w:val="28"/>
        </w:rPr>
        <w:t>
      77. МЖӘ объектісін салу құны, қаржылық-экономикалық модель, Жекеше әріптестің шығындарды өтеу және кірістерді алу көздері, мемлекеттік қолдау түрлерінің көлемдері және Конкурстық өтінімдегі басқа да көрсеткіштер Қазақстан Республикасының ұлттық валютасында есептелуі тиіс.</w:t>
      </w:r>
    </w:p>
    <w:bookmarkEnd w:id="2633"/>
    <w:bookmarkStart w:name="z2650" w:id="2634"/>
    <w:p>
      <w:pPr>
        <w:spacing w:after="0"/>
        <w:ind w:left="0"/>
        <w:jc w:val="left"/>
      </w:pPr>
      <w:r>
        <w:rPr>
          <w:rFonts w:ascii="Times New Roman"/>
          <w:b/>
          <w:i w:val="false"/>
          <w:color w:val="000000"/>
        </w:rPr>
        <w:t xml:space="preserve"> 16. Конкурстық өтінімдерді ұсынудың түпкілікті мерзімі </w:t>
      </w:r>
    </w:p>
    <w:bookmarkEnd w:id="2634"/>
    <w:bookmarkStart w:name="z2651" w:id="2635"/>
    <w:p>
      <w:pPr>
        <w:spacing w:after="0"/>
        <w:ind w:left="0"/>
        <w:jc w:val="both"/>
      </w:pPr>
      <w:r>
        <w:rPr>
          <w:rFonts w:ascii="Times New Roman"/>
          <w:b w:val="false"/>
          <w:i w:val="false"/>
          <w:color w:val="000000"/>
          <w:sz w:val="28"/>
        </w:rPr>
        <w:t>
      78. Конкурстық өтінімдерді ұсынудың түпкілікті мерзімі – Астана қ. (Қазақстан Республикасы) уақыты бойынша 20__ж. "__" _______ сағат __:00 дейін.</w:t>
      </w:r>
    </w:p>
    <w:bookmarkEnd w:id="2635"/>
    <w:bookmarkStart w:name="z2652" w:id="2636"/>
    <w:p>
      <w:pPr>
        <w:spacing w:after="0"/>
        <w:ind w:left="0"/>
        <w:jc w:val="both"/>
      </w:pPr>
      <w:r>
        <w:rPr>
          <w:rFonts w:ascii="Times New Roman"/>
          <w:b w:val="false"/>
          <w:i w:val="false"/>
          <w:color w:val="000000"/>
          <w:sz w:val="28"/>
        </w:rPr>
        <w:t>
      79. Белгіленген мерзім өткеннен кейін ұсынылған Конкурстық өтінімі бар конверт Конкурстық өтінімдерді тіркеу журналында тіркелмейді, ашылмайды және Конкурсқа қатысу өтінімдері бар конверттерде көрсетілген деректемелер бойынша Әлеуетті Жекеше әріптеске не Әлеуетті Жекеше әріптестердің тиісті уәкілетті өкілдеріне алу туралы қолхатпен жеке қайтарылады.</w:t>
      </w:r>
    </w:p>
    <w:bookmarkEnd w:id="2636"/>
    <w:bookmarkStart w:name="z2653" w:id="2637"/>
    <w:p>
      <w:pPr>
        <w:spacing w:after="0"/>
        <w:ind w:left="0"/>
        <w:jc w:val="left"/>
      </w:pPr>
      <w:r>
        <w:rPr>
          <w:rFonts w:ascii="Times New Roman"/>
          <w:b/>
          <w:i w:val="false"/>
          <w:color w:val="000000"/>
        </w:rPr>
        <w:t xml:space="preserve"> 17. Конкурстық өтінімнің қолданылу мерзімі</w:t>
      </w:r>
    </w:p>
    <w:bookmarkEnd w:id="2637"/>
    <w:bookmarkStart w:name="z2654" w:id="2638"/>
    <w:p>
      <w:pPr>
        <w:spacing w:after="0"/>
        <w:ind w:left="0"/>
        <w:jc w:val="both"/>
      </w:pPr>
      <w:r>
        <w:rPr>
          <w:rFonts w:ascii="Times New Roman"/>
          <w:b w:val="false"/>
          <w:i w:val="false"/>
          <w:color w:val="000000"/>
          <w:sz w:val="28"/>
        </w:rPr>
        <w:t>
      80. Конкурстық өтінімді қамтамасыз етуді қоса алғанда, Конкурстық өтінімнің қолданылу мерзімі Конкурстық өтінімдері бар конверттерді ашқан күннен бастап кемінде ___ (жазбаша түрде көрсету) күнтізбелік күн мерзімді құрайды.</w:t>
      </w:r>
    </w:p>
    <w:bookmarkEnd w:id="2638"/>
    <w:bookmarkStart w:name="z2655" w:id="2639"/>
    <w:p>
      <w:pPr>
        <w:spacing w:after="0"/>
        <w:ind w:left="0"/>
        <w:jc w:val="both"/>
      </w:pPr>
      <w:r>
        <w:rPr>
          <w:rFonts w:ascii="Times New Roman"/>
          <w:b w:val="false"/>
          <w:i w:val="false"/>
          <w:color w:val="000000"/>
          <w:sz w:val="28"/>
        </w:rPr>
        <w:t>
      81. Конкурстық өтінімнің қолданылу мерзімі Конкурстық өтінімді қамтамасыз етудің қолданылу мерзімінен асып кетпеуі тиіс. Осындай асып кету болған жағдайда Конкурстық өтінім кері қайтарылады.</w:t>
      </w:r>
    </w:p>
    <w:bookmarkEnd w:id="2639"/>
    <w:bookmarkStart w:name="z2656" w:id="2640"/>
    <w:p>
      <w:pPr>
        <w:spacing w:after="0"/>
        <w:ind w:left="0"/>
        <w:jc w:val="both"/>
      </w:pPr>
      <w:r>
        <w:rPr>
          <w:rFonts w:ascii="Times New Roman"/>
          <w:b w:val="false"/>
          <w:i w:val="false"/>
          <w:color w:val="000000"/>
          <w:sz w:val="28"/>
        </w:rPr>
        <w:t>
      82. Егер Конкурстық өтінімнің қолданылу мерзімі аяқталғанға дейін Мемлекеттік әріптес пен Конкурстық өтінімі үздік деп анықталған Әлеуетті Жекеше әріптес МЖӘ жобасын және МЖӘ Үлгілік шартының талаптарын нақтылау жөніндегі келіссөздерді аяқтамаған жағдайда, Әлеуетті Жекеше әріптес Комиссия шешімінің негізінде Конкурстық өтінімді қамтамасыз етуді қоса алғанда, өзінің Конкурстық өтінімінің қолданылу мерзімін ұзартады.</w:t>
      </w:r>
    </w:p>
    <w:bookmarkEnd w:id="2640"/>
    <w:bookmarkStart w:name="z2657" w:id="2641"/>
    <w:p>
      <w:pPr>
        <w:spacing w:after="0"/>
        <w:ind w:left="0"/>
        <w:jc w:val="both"/>
      </w:pPr>
      <w:r>
        <w:rPr>
          <w:rFonts w:ascii="Times New Roman"/>
          <w:b w:val="false"/>
          <w:i w:val="false"/>
          <w:color w:val="000000"/>
          <w:sz w:val="28"/>
        </w:rPr>
        <w:t>
      83. Конкурстық өтінімнің қолданылу мерзімін ұзарту үшін, Әлеуетті Жекеше әріптес Конкурсты ұйымдастырушының атына, мыналарды:</w:t>
      </w:r>
    </w:p>
    <w:bookmarkEnd w:id="2641"/>
    <w:bookmarkStart w:name="z2658" w:id="2642"/>
    <w:p>
      <w:pPr>
        <w:spacing w:after="0"/>
        <w:ind w:left="0"/>
        <w:jc w:val="both"/>
      </w:pPr>
      <w:r>
        <w:rPr>
          <w:rFonts w:ascii="Times New Roman"/>
          <w:b w:val="false"/>
          <w:i w:val="false"/>
          <w:color w:val="000000"/>
          <w:sz w:val="28"/>
        </w:rPr>
        <w:t>
      1) ол берген Конкурстық өтінімнің қолданылу мерзімін ұзартуға айқын көрінетін келісімді;</w:t>
      </w:r>
    </w:p>
    <w:bookmarkEnd w:id="2642"/>
    <w:bookmarkStart w:name="z2659" w:id="2643"/>
    <w:p>
      <w:pPr>
        <w:spacing w:after="0"/>
        <w:ind w:left="0"/>
        <w:jc w:val="both"/>
      </w:pPr>
      <w:r>
        <w:rPr>
          <w:rFonts w:ascii="Times New Roman"/>
          <w:b w:val="false"/>
          <w:i w:val="false"/>
          <w:color w:val="000000"/>
          <w:sz w:val="28"/>
        </w:rPr>
        <w:t>
      2) Конкурстық өтінімнің қолданылуы ұзартылатын мерзімді;</w:t>
      </w:r>
    </w:p>
    <w:bookmarkEnd w:id="2643"/>
    <w:bookmarkStart w:name="z2660" w:id="2644"/>
    <w:p>
      <w:pPr>
        <w:spacing w:after="0"/>
        <w:ind w:left="0"/>
        <w:jc w:val="both"/>
      </w:pPr>
      <w:r>
        <w:rPr>
          <w:rFonts w:ascii="Times New Roman"/>
          <w:b w:val="false"/>
          <w:i w:val="false"/>
          <w:color w:val="000000"/>
          <w:sz w:val="28"/>
        </w:rPr>
        <w:t>
      3) осы құжатқа қол қою күнін;</w:t>
      </w:r>
    </w:p>
    <w:bookmarkEnd w:id="2644"/>
    <w:bookmarkStart w:name="z2661" w:id="2645"/>
    <w:p>
      <w:pPr>
        <w:spacing w:after="0"/>
        <w:ind w:left="0"/>
        <w:jc w:val="both"/>
      </w:pPr>
      <w:r>
        <w:rPr>
          <w:rFonts w:ascii="Times New Roman"/>
          <w:b w:val="false"/>
          <w:i w:val="false"/>
          <w:color w:val="000000"/>
          <w:sz w:val="28"/>
        </w:rPr>
        <w:t>
      4) Әлеуетті Жекеше әріптестің немесе оның уәкілетті өкілінің қолын және Әлеуетті Жекеше әріптестің мөрін көрсете отырып, жазбаша хабарлама жібереді.</w:t>
      </w:r>
    </w:p>
    <w:bookmarkEnd w:id="2645"/>
    <w:bookmarkStart w:name="z2662" w:id="2646"/>
    <w:p>
      <w:pPr>
        <w:spacing w:after="0"/>
        <w:ind w:left="0"/>
        <w:jc w:val="both"/>
      </w:pPr>
      <w:r>
        <w:rPr>
          <w:rFonts w:ascii="Times New Roman"/>
          <w:b w:val="false"/>
          <w:i w:val="false"/>
          <w:color w:val="000000"/>
          <w:sz w:val="28"/>
        </w:rPr>
        <w:t>
      Бұл хабарлама Көлік саласындағы (автовокзал) МЖӘ жобасының Үлгілік конкурстық құжаттамасында көрсетілген, Конкурсқа қатысу үшін қойылатын құжаттарды ресімдеу және жасау талаптарына сәйкес жасалуы тиіс.</w:t>
      </w:r>
    </w:p>
    <w:bookmarkEnd w:id="2646"/>
    <w:bookmarkStart w:name="z2663" w:id="2647"/>
    <w:p>
      <w:pPr>
        <w:spacing w:after="0"/>
        <w:ind w:left="0"/>
        <w:jc w:val="left"/>
      </w:pPr>
      <w:r>
        <w:rPr>
          <w:rFonts w:ascii="Times New Roman"/>
          <w:b/>
          <w:i w:val="false"/>
          <w:color w:val="000000"/>
        </w:rPr>
        <w:t xml:space="preserve"> 18. Конкурстық өтінімдерді ұсыну мерзімінің аяқталуына дейін Конкурстық өтінімді өзгерту, кері қайтарып алу</w:t>
      </w:r>
    </w:p>
    <w:bookmarkEnd w:id="2647"/>
    <w:bookmarkStart w:name="z2664" w:id="2648"/>
    <w:p>
      <w:pPr>
        <w:spacing w:after="0"/>
        <w:ind w:left="0"/>
        <w:jc w:val="both"/>
      </w:pPr>
      <w:r>
        <w:rPr>
          <w:rFonts w:ascii="Times New Roman"/>
          <w:b w:val="false"/>
          <w:i w:val="false"/>
          <w:color w:val="000000"/>
          <w:sz w:val="28"/>
        </w:rPr>
        <w:t>
      84. Әлеуетті Жекеше әріптес осы Көлік саласындағы (автовокзал) МЖӘ жобасының Үлгілік конкурстық құжаттамасының 78-тармағында көрсетілген, Конкурстық өтінімдерді ұсыну мерзімінің аяқталуынан кешіктірмей:</w:t>
      </w:r>
    </w:p>
    <w:bookmarkEnd w:id="2648"/>
    <w:bookmarkStart w:name="z2665" w:id="2649"/>
    <w:p>
      <w:pPr>
        <w:spacing w:after="0"/>
        <w:ind w:left="0"/>
        <w:jc w:val="both"/>
      </w:pPr>
      <w:r>
        <w:rPr>
          <w:rFonts w:ascii="Times New Roman"/>
          <w:b w:val="false"/>
          <w:i w:val="false"/>
          <w:color w:val="000000"/>
          <w:sz w:val="28"/>
        </w:rPr>
        <w:t>
      1) енгізілген Конкурстық өтінімді өзгерте және/немесе толықтыра;</w:t>
      </w:r>
    </w:p>
    <w:bookmarkEnd w:id="2649"/>
    <w:bookmarkStart w:name="z2666" w:id="2650"/>
    <w:p>
      <w:pPr>
        <w:spacing w:after="0"/>
        <w:ind w:left="0"/>
        <w:jc w:val="both"/>
      </w:pPr>
      <w:r>
        <w:rPr>
          <w:rFonts w:ascii="Times New Roman"/>
          <w:b w:val="false"/>
          <w:i w:val="false"/>
          <w:color w:val="000000"/>
          <w:sz w:val="28"/>
        </w:rPr>
        <w:t>
      2) өзі енгізген Конкурстық өтінімді қамтамасыз етуді қайтару құқығын жоғалтпастан, өзінің Конкурстық өтінімін кері қайтарып ала алады.</w:t>
      </w:r>
    </w:p>
    <w:bookmarkEnd w:id="2650"/>
    <w:bookmarkStart w:name="z2667" w:id="2651"/>
    <w:p>
      <w:pPr>
        <w:spacing w:after="0"/>
        <w:ind w:left="0"/>
        <w:jc w:val="both"/>
      </w:pPr>
      <w:r>
        <w:rPr>
          <w:rFonts w:ascii="Times New Roman"/>
          <w:b w:val="false"/>
          <w:i w:val="false"/>
          <w:color w:val="000000"/>
          <w:sz w:val="28"/>
        </w:rPr>
        <w:t>
      Конкурстық өтінімге өзгертулер оларды ұсынудың түпкілікті мерзімі өткеннен кейін енгізілмейді.</w:t>
      </w:r>
    </w:p>
    <w:bookmarkEnd w:id="2651"/>
    <w:bookmarkStart w:name="z2668" w:id="2652"/>
    <w:p>
      <w:pPr>
        <w:spacing w:after="0"/>
        <w:ind w:left="0"/>
        <w:jc w:val="both"/>
      </w:pPr>
      <w:r>
        <w:rPr>
          <w:rFonts w:ascii="Times New Roman"/>
          <w:b w:val="false"/>
          <w:i w:val="false"/>
          <w:color w:val="000000"/>
          <w:sz w:val="28"/>
        </w:rPr>
        <w:t>
      85. Әлеуетті Жекеше әріптестер өзгертілген Конкурстық өтінімді бұрын ұсынылған Конкурстық өтінім сияқты дайындайды, мөр басады және Конвертте:</w:t>
      </w:r>
    </w:p>
    <w:bookmarkEnd w:id="2652"/>
    <w:bookmarkStart w:name="z2669" w:id="2653"/>
    <w:p>
      <w:pPr>
        <w:spacing w:after="0"/>
        <w:ind w:left="0"/>
        <w:jc w:val="both"/>
      </w:pPr>
      <w:r>
        <w:rPr>
          <w:rFonts w:ascii="Times New Roman"/>
          <w:b w:val="false"/>
          <w:i w:val="false"/>
          <w:color w:val="000000"/>
          <w:sz w:val="28"/>
        </w:rPr>
        <w:t>
      1) Әлеуетті Жекеше әріптестің толық атауы мен пошталық мекенжайын;</w:t>
      </w:r>
    </w:p>
    <w:bookmarkEnd w:id="2653"/>
    <w:bookmarkStart w:name="z2670" w:id="2654"/>
    <w:p>
      <w:pPr>
        <w:spacing w:after="0"/>
        <w:ind w:left="0"/>
        <w:jc w:val="both"/>
      </w:pPr>
      <w:r>
        <w:rPr>
          <w:rFonts w:ascii="Times New Roman"/>
          <w:b w:val="false"/>
          <w:i w:val="false"/>
          <w:color w:val="000000"/>
          <w:sz w:val="28"/>
        </w:rPr>
        <w:t>
      2) Конкурсты ұйымдастырушының толық атауы мен пошталық мекенжайын:</w:t>
      </w:r>
    </w:p>
    <w:bookmarkEnd w:id="2654"/>
    <w:bookmarkStart w:name="z2671" w:id="2655"/>
    <w:p>
      <w:pPr>
        <w:spacing w:after="0"/>
        <w:ind w:left="0"/>
        <w:jc w:val="both"/>
      </w:pPr>
      <w:r>
        <w:rPr>
          <w:rFonts w:ascii="Times New Roman"/>
          <w:b w:val="false"/>
          <w:i w:val="false"/>
          <w:color w:val="000000"/>
          <w:sz w:val="28"/>
        </w:rPr>
        <w:t>
      "_______________________________________________" мемлекеттік мекемесі , Қазақстан Республикасы, _______________ (елді мекеннің атауын және орналасқан жерін көрсету), _________ көшесі, __, №___ кабинет, тел. 8 (____) __-__-__;</w:t>
      </w:r>
    </w:p>
    <w:bookmarkEnd w:id="2655"/>
    <w:bookmarkStart w:name="z2672" w:id="2656"/>
    <w:p>
      <w:pPr>
        <w:spacing w:after="0"/>
        <w:ind w:left="0"/>
        <w:jc w:val="both"/>
      </w:pPr>
      <w:r>
        <w:rPr>
          <w:rFonts w:ascii="Times New Roman"/>
          <w:b w:val="false"/>
          <w:i w:val="false"/>
          <w:color w:val="000000"/>
          <w:sz w:val="28"/>
        </w:rPr>
        <w:t xml:space="preserve">
      3) құжаттың атауын: "__________ (елді мекеннің атауын және орналасқан жерін көрсету) АВТОВОКЗАЛ САЛУ ЖӘНЕ ПАЙДАЛАНУ МЖӘ ЖОБАСЫ БОЙЫНША ЖЕКЕШЕ ӘРІПТЕСТІ ТАҢДАУ ЖӨНІНДЕГІ КОНКУРСТЫҢ ӨЗГЕРТІЛГЕН КОНКУРСТЫҚ ӨТІНІМІ"; </w:t>
      </w:r>
    </w:p>
    <w:bookmarkEnd w:id="2656"/>
    <w:bookmarkStart w:name="z2673" w:id="2657"/>
    <w:p>
      <w:pPr>
        <w:spacing w:after="0"/>
        <w:ind w:left="0"/>
        <w:jc w:val="both"/>
      </w:pPr>
      <w:r>
        <w:rPr>
          <w:rFonts w:ascii="Times New Roman"/>
          <w:b w:val="false"/>
          <w:i w:val="false"/>
          <w:color w:val="000000"/>
          <w:sz w:val="28"/>
        </w:rPr>
        <w:t>
      4) сондай-ақ: "20__ ЖЫЛҒЫ "__" ______ __-00 САҒАТҚА ДЕЙІН АШЫЛМАСЫН" сөздерін көрсете отырып ұсынады.</w:t>
      </w:r>
    </w:p>
    <w:bookmarkEnd w:id="2657"/>
    <w:bookmarkStart w:name="z2674" w:id="2658"/>
    <w:p>
      <w:pPr>
        <w:spacing w:after="0"/>
        <w:ind w:left="0"/>
        <w:jc w:val="both"/>
      </w:pPr>
      <w:r>
        <w:rPr>
          <w:rFonts w:ascii="Times New Roman"/>
          <w:b w:val="false"/>
          <w:i w:val="false"/>
          <w:color w:val="000000"/>
          <w:sz w:val="28"/>
        </w:rPr>
        <w:t>
      86. Әлеуетті Жекеше әріптес Конкурстық өтінімді қайтарып алу туралы шешім қабылдаған жағдайда, Конкурсты ұйымдастырушының атына Әлеуетті Жекеше әріптес қол қойған және мөр қойылған еркін түрде ресімделетін Конкурстық өтінімді қайтарып алу туралы хабарлама жолданады.</w:t>
      </w:r>
    </w:p>
    <w:bookmarkEnd w:id="2658"/>
    <w:bookmarkStart w:name="z2675" w:id="2659"/>
    <w:p>
      <w:pPr>
        <w:spacing w:after="0"/>
        <w:ind w:left="0"/>
        <w:jc w:val="both"/>
      </w:pPr>
      <w:r>
        <w:rPr>
          <w:rFonts w:ascii="Times New Roman"/>
          <w:b w:val="false"/>
          <w:i w:val="false"/>
          <w:color w:val="000000"/>
          <w:sz w:val="28"/>
        </w:rPr>
        <w:t>
      Әлеуетті Жекеше әріптес Конкурстық өтінімді Конкурстық өтінімдерді ұсынудың түпкілікті мерзімі өткенге дейін қайтарған жағдайда, Конкурсты ұйымдастырушы Әлеуетті Жекеше әріптеске ол енгізген қамтамасыз етуді Конкурстық өтінімді қайтарып алу туралы хабарлама алған күннен бастап __ (жазбаша түрде көрсету) жұмыс күнінің ішінде қайтарады.</w:t>
      </w:r>
    </w:p>
    <w:bookmarkEnd w:id="2659"/>
    <w:bookmarkStart w:name="z2676" w:id="2660"/>
    <w:p>
      <w:pPr>
        <w:spacing w:after="0"/>
        <w:ind w:left="0"/>
        <w:jc w:val="left"/>
      </w:pPr>
      <w:r>
        <w:rPr>
          <w:rFonts w:ascii="Times New Roman"/>
          <w:b/>
          <w:i w:val="false"/>
          <w:color w:val="000000"/>
        </w:rPr>
        <w:t xml:space="preserve"> 19. Конкурстық өтінімдерді ашу, қарау және іріктеу</w:t>
      </w:r>
    </w:p>
    <w:bookmarkEnd w:id="2660"/>
    <w:bookmarkStart w:name="z2677" w:id="2661"/>
    <w:p>
      <w:pPr>
        <w:spacing w:after="0"/>
        <w:ind w:left="0"/>
        <w:jc w:val="both"/>
      </w:pPr>
      <w:r>
        <w:rPr>
          <w:rFonts w:ascii="Times New Roman"/>
          <w:b w:val="false"/>
          <w:i w:val="false"/>
          <w:color w:val="000000"/>
          <w:sz w:val="28"/>
        </w:rPr>
        <w:t>
      87. Комиссия Конкурстық өтінімдері бар конверттерді Астана қ. (Қазақстан Республикасы) уақыты бойынша 20_____ж. "___" _____ ___:00 сағатта мына мекенжай бойынша: Қазақстан Республикасы, __________________ қ., ____________ көшесі, "_________________________" мемлекеттік мекемесі ғимаратында, ____ қабат, № ______ кабинетте ашады.</w:t>
      </w:r>
    </w:p>
    <w:bookmarkEnd w:id="2661"/>
    <w:bookmarkStart w:name="z2678" w:id="2662"/>
    <w:p>
      <w:pPr>
        <w:spacing w:after="0"/>
        <w:ind w:left="0"/>
        <w:jc w:val="both"/>
      </w:pPr>
      <w:r>
        <w:rPr>
          <w:rFonts w:ascii="Times New Roman"/>
          <w:b w:val="false"/>
          <w:i w:val="false"/>
          <w:color w:val="000000"/>
          <w:sz w:val="28"/>
        </w:rPr>
        <w:t>
      88. Конкурсты ұйымдастырушыға, Комиссия көпшілігі болмаған жағдайда немесе Комиссия төрағасының немесе оны алмастыратын тұлғаның шешімімен Конкурстық өтінімдерді ашу орны, өткізілетін уақыты мен күні туралы Көлік саласындағы (автовокзал) МЖӘ жобасының Үлгілік конкурстық құжаттамасына өзгерістер енгізуге рұқсат етіледі.</w:t>
      </w:r>
    </w:p>
    <w:bookmarkEnd w:id="2662"/>
    <w:bookmarkStart w:name="z2679" w:id="2663"/>
    <w:p>
      <w:pPr>
        <w:spacing w:after="0"/>
        <w:ind w:left="0"/>
        <w:jc w:val="both"/>
      </w:pPr>
      <w:r>
        <w:rPr>
          <w:rFonts w:ascii="Times New Roman"/>
          <w:b w:val="false"/>
          <w:i w:val="false"/>
          <w:color w:val="000000"/>
          <w:sz w:val="28"/>
        </w:rPr>
        <w:t>
      89. Енгізілген өзгерістер міндетті күшке ие болады және олар туралы Конкурсты ұйымдастырушы Конкурстық құжаттама ұсынған барлық Әлеуетті Жекеше әріптестерге, сондай-ақ Комиссия мүшелеріне, мемлекеттік жоспарлау жөніндегі уәкілетті органды қоса алғанда, мүдделі мемлекеттік органдар мен ұйымдарға дереу хабарлайды.</w:t>
      </w:r>
    </w:p>
    <w:bookmarkEnd w:id="2663"/>
    <w:bookmarkStart w:name="z2680" w:id="2664"/>
    <w:p>
      <w:pPr>
        <w:spacing w:after="0"/>
        <w:ind w:left="0"/>
        <w:jc w:val="both"/>
      </w:pPr>
      <w:r>
        <w:rPr>
          <w:rFonts w:ascii="Times New Roman"/>
          <w:b w:val="false"/>
          <w:i w:val="false"/>
          <w:color w:val="000000"/>
          <w:sz w:val="28"/>
        </w:rPr>
        <w:t>
      90. Конкурсты ұйымдастырушы барлық мүдделі тұлғаларға жоғарыда көрсетілген өзгерістер туралы арнайы құрылған интернет-ресурс (веб-портал) арқылы хабарлайды не "____________________" мемлекеттік мекемесі ресми интернет-ресурсында ақпарат орналастырады.</w:t>
      </w:r>
    </w:p>
    <w:bookmarkEnd w:id="2664"/>
    <w:bookmarkStart w:name="z2681" w:id="2665"/>
    <w:p>
      <w:pPr>
        <w:spacing w:after="0"/>
        <w:ind w:left="0"/>
        <w:jc w:val="both"/>
      </w:pPr>
      <w:r>
        <w:rPr>
          <w:rFonts w:ascii="Times New Roman"/>
          <w:b w:val="false"/>
          <w:i w:val="false"/>
          <w:color w:val="000000"/>
          <w:sz w:val="28"/>
        </w:rPr>
        <w:t>
      91. Конкурстық өтінімдері бар конверттер Комиссияның қарапайым көпшілігінің, Конкурсты ұйымдастырушының уәкілетті өкілінің, сондай-ақ Әлеуетті Жекеше әріптестердің немесе олардың уәкілетті өкілдерінің қатысуымен ашылады.</w:t>
      </w:r>
    </w:p>
    <w:bookmarkEnd w:id="2665"/>
    <w:bookmarkStart w:name="z2682" w:id="2666"/>
    <w:p>
      <w:pPr>
        <w:spacing w:after="0"/>
        <w:ind w:left="0"/>
        <w:jc w:val="both"/>
      </w:pPr>
      <w:r>
        <w:rPr>
          <w:rFonts w:ascii="Times New Roman"/>
          <w:b w:val="false"/>
          <w:i w:val="false"/>
          <w:color w:val="000000"/>
          <w:sz w:val="28"/>
        </w:rPr>
        <w:t>
      92. Комиссия хатшысы не төраға Комиссия мүшелерінің арасынан анықтаған тұлға Конкурстық өтінімдері бар конверттерді ашады және барлық қатысушылардың алдында өтінімдегі құжаттардың тізбесін және олардың қысқаша мазмұнын жария етеді.</w:t>
      </w:r>
    </w:p>
    <w:bookmarkEnd w:id="2666"/>
    <w:bookmarkStart w:name="z2683" w:id="2667"/>
    <w:p>
      <w:pPr>
        <w:spacing w:after="0"/>
        <w:ind w:left="0"/>
        <w:jc w:val="both"/>
      </w:pPr>
      <w:r>
        <w:rPr>
          <w:rFonts w:ascii="Times New Roman"/>
          <w:b w:val="false"/>
          <w:i w:val="false"/>
          <w:color w:val="000000"/>
          <w:sz w:val="28"/>
        </w:rPr>
        <w:t>
      93. Комиссия барлық Конкурстық өтінімдерді қарайды. Егер бір ғана Конкурстық өтінім ұсынылған жағдайда, берілген өтінімді Комиссия осы тармақтың бірінші бөлігіне сәйкес қарайды.</w:t>
      </w:r>
    </w:p>
    <w:bookmarkEnd w:id="2667"/>
    <w:bookmarkStart w:name="z2684" w:id="2668"/>
    <w:p>
      <w:pPr>
        <w:spacing w:after="0"/>
        <w:ind w:left="0"/>
        <w:jc w:val="both"/>
      </w:pPr>
      <w:r>
        <w:rPr>
          <w:rFonts w:ascii="Times New Roman"/>
          <w:b w:val="false"/>
          <w:i w:val="false"/>
          <w:color w:val="000000"/>
          <w:sz w:val="28"/>
        </w:rPr>
        <w:t>
      94. Конкурстық өтінімдері бар конверттерді ашу хаттамасына төраға және отырысқа қатысқан барлық Комиссия мүшелері, сондай-ақ Комиссия хатшысы әрбір бетіне қол қояды.</w:t>
      </w:r>
    </w:p>
    <w:bookmarkEnd w:id="2668"/>
    <w:bookmarkStart w:name="z2685" w:id="2669"/>
    <w:p>
      <w:pPr>
        <w:spacing w:after="0"/>
        <w:ind w:left="0"/>
        <w:jc w:val="both"/>
      </w:pPr>
      <w:r>
        <w:rPr>
          <w:rFonts w:ascii="Times New Roman"/>
          <w:b w:val="false"/>
          <w:i w:val="false"/>
          <w:color w:val="000000"/>
          <w:sz w:val="28"/>
        </w:rPr>
        <w:t>
      95. Көрсетілген хаттаманың көшірмесі Конкурстық өтінімдері бар конверттерді ашу жөніндегі комиссияның отырысына қатысқан Әлеуетті Жекеше әріптестерге немесе олардың уәкілетті өкілдеріне Комиссияның аталған отырысынан кейінгі 2 (екі) жұмыс күнінен кешіктірілмей, ал қатыспағандарға – олардың жазбаша сұрау салуы бойынша сұрау салуды алған күннен бастап 2 (екі) жұмыс күнінен кешіктірілмей жіберіледі.</w:t>
      </w:r>
    </w:p>
    <w:bookmarkEnd w:id="2669"/>
    <w:bookmarkStart w:name="z2686" w:id="2670"/>
    <w:p>
      <w:pPr>
        <w:spacing w:after="0"/>
        <w:ind w:left="0"/>
        <w:jc w:val="both"/>
      </w:pPr>
      <w:r>
        <w:rPr>
          <w:rFonts w:ascii="Times New Roman"/>
          <w:b w:val="false"/>
          <w:i w:val="false"/>
          <w:color w:val="000000"/>
          <w:sz w:val="28"/>
        </w:rPr>
        <w:t>
      96. Комиссия отырысын өткізбей тұрып, Конкурстық өтінімдерді қарауға жол берілмейді.</w:t>
      </w:r>
    </w:p>
    <w:bookmarkEnd w:id="2670"/>
    <w:bookmarkStart w:name="z2687" w:id="2671"/>
    <w:p>
      <w:pPr>
        <w:spacing w:after="0"/>
        <w:ind w:left="0"/>
        <w:jc w:val="both"/>
      </w:pPr>
      <w:r>
        <w:rPr>
          <w:rFonts w:ascii="Times New Roman"/>
          <w:b w:val="false"/>
          <w:i w:val="false"/>
          <w:color w:val="000000"/>
          <w:sz w:val="28"/>
        </w:rPr>
        <w:t>
      97. Бұл ретте осындай Конкурстық өтінімді үздік деп тану туралы Комиссияның шешімі жойылады және осы Конкурсқа енгізілген, қалған Конкурстық өтінімдердің арасынан үздік Конкурстық өтінім қайтадан таңдалады.</w:t>
      </w:r>
    </w:p>
    <w:bookmarkEnd w:id="2671"/>
    <w:bookmarkStart w:name="z2688" w:id="2672"/>
    <w:p>
      <w:pPr>
        <w:spacing w:after="0"/>
        <w:ind w:left="0"/>
        <w:jc w:val="left"/>
      </w:pPr>
      <w:r>
        <w:rPr>
          <w:rFonts w:ascii="Times New Roman"/>
          <w:b/>
          <w:i w:val="false"/>
          <w:color w:val="000000"/>
        </w:rPr>
        <w:t xml:space="preserve"> 20. Конкурстық өтінімдерді іріктеу өлшемшарттары</w:t>
      </w:r>
    </w:p>
    <w:bookmarkEnd w:id="2672"/>
    <w:bookmarkStart w:name="z2689" w:id="2673"/>
    <w:p>
      <w:pPr>
        <w:spacing w:after="0"/>
        <w:ind w:left="0"/>
        <w:jc w:val="both"/>
      </w:pPr>
      <w:r>
        <w:rPr>
          <w:rFonts w:ascii="Times New Roman"/>
          <w:b w:val="false"/>
          <w:i w:val="false"/>
          <w:color w:val="000000"/>
          <w:sz w:val="28"/>
        </w:rPr>
        <w:t>
      98. Конкурстық өтінімдерді қарау және іріктеуді Көлік саласындағы (автовокзал) МЖӘ жобасының Үлгілік конкурстық құжаттамасына 5-қосымшада келтірілген өлшемшарттарды және олардың параметрлерін ескере отырып, Комиссия жүзеге асырады.</w:t>
      </w:r>
    </w:p>
    <w:bookmarkEnd w:id="2673"/>
    <w:bookmarkStart w:name="z2690" w:id="2674"/>
    <w:p>
      <w:pPr>
        <w:spacing w:after="0"/>
        <w:ind w:left="0"/>
        <w:jc w:val="both"/>
      </w:pPr>
      <w:r>
        <w:rPr>
          <w:rFonts w:ascii="Times New Roman"/>
          <w:b w:val="false"/>
          <w:i w:val="false"/>
          <w:color w:val="000000"/>
          <w:sz w:val="28"/>
        </w:rPr>
        <w:t>
      99. Өлшемшарттар олардың әрқайсысы бойынша тиісті ұпайлар (үлестік немесе пайыздық мән) беру арқылы бағаланады.</w:t>
      </w:r>
    </w:p>
    <w:bookmarkEnd w:id="2674"/>
    <w:bookmarkStart w:name="z2691" w:id="2675"/>
    <w:p>
      <w:pPr>
        <w:spacing w:after="0"/>
        <w:ind w:left="0"/>
        <w:jc w:val="left"/>
      </w:pPr>
      <w:r>
        <w:rPr>
          <w:rFonts w:ascii="Times New Roman"/>
          <w:b/>
          <w:i w:val="false"/>
          <w:color w:val="000000"/>
        </w:rPr>
        <w:t xml:space="preserve"> 21. Әлеуетті Жекеше әріптеспен келіссөздер, Шарт жасасу </w:t>
      </w:r>
    </w:p>
    <w:bookmarkEnd w:id="2675"/>
    <w:bookmarkStart w:name="z2692" w:id="2676"/>
    <w:p>
      <w:pPr>
        <w:spacing w:after="0"/>
        <w:ind w:left="0"/>
        <w:jc w:val="both"/>
      </w:pPr>
      <w:r>
        <w:rPr>
          <w:rFonts w:ascii="Times New Roman"/>
          <w:b w:val="false"/>
          <w:i w:val="false"/>
          <w:color w:val="000000"/>
          <w:sz w:val="28"/>
        </w:rPr>
        <w:t>
      100. Комиссия Конкурстық өтінімі үздік деп танылған Әлеуетті Жекеше әріптеспен МЖӘ жобасын және Үлгілік шарттың талаптарын нақтылау бойынша келіссөздер жүргізеді.</w:t>
      </w:r>
    </w:p>
    <w:bookmarkEnd w:id="2676"/>
    <w:bookmarkStart w:name="z2693" w:id="2677"/>
    <w:p>
      <w:pPr>
        <w:spacing w:after="0"/>
        <w:ind w:left="0"/>
        <w:jc w:val="both"/>
      </w:pPr>
      <w:r>
        <w:rPr>
          <w:rFonts w:ascii="Times New Roman"/>
          <w:b w:val="false"/>
          <w:i w:val="false"/>
          <w:color w:val="000000"/>
          <w:sz w:val="28"/>
        </w:rPr>
        <w:t>
      101. Келіссөздер жүргізу кезеңінде МЖӘ жобасы және Үлгілік шарт бойынша ескертулер мен ұсыныстарды Комиссия жазбаша нысанда Әлеуетті Жекеше әріптеске жібереді.</w:t>
      </w:r>
    </w:p>
    <w:bookmarkEnd w:id="2677"/>
    <w:bookmarkStart w:name="z2694" w:id="2678"/>
    <w:p>
      <w:pPr>
        <w:spacing w:after="0"/>
        <w:ind w:left="0"/>
        <w:jc w:val="both"/>
      </w:pPr>
      <w:r>
        <w:rPr>
          <w:rFonts w:ascii="Times New Roman"/>
          <w:b w:val="false"/>
          <w:i w:val="false"/>
          <w:color w:val="000000"/>
          <w:sz w:val="28"/>
        </w:rPr>
        <w:t>
      Келіссөздер жүргізу қорытындылары бойынша Комиссия шешім қабылдайды.</w:t>
      </w:r>
    </w:p>
    <w:bookmarkEnd w:id="2678"/>
    <w:bookmarkStart w:name="z2695" w:id="2679"/>
    <w:p>
      <w:pPr>
        <w:spacing w:after="0"/>
        <w:ind w:left="0"/>
        <w:jc w:val="both"/>
      </w:pPr>
      <w:r>
        <w:rPr>
          <w:rFonts w:ascii="Times New Roman"/>
          <w:b w:val="false"/>
          <w:i w:val="false"/>
          <w:color w:val="000000"/>
          <w:sz w:val="28"/>
        </w:rPr>
        <w:t>
      102. Келіссөздер барысында Конкурс шарттарына өзгерістер енгізуге жол берілмейді.</w:t>
      </w:r>
    </w:p>
    <w:bookmarkEnd w:id="2679"/>
    <w:bookmarkStart w:name="z2696" w:id="2680"/>
    <w:p>
      <w:pPr>
        <w:spacing w:after="0"/>
        <w:ind w:left="0"/>
        <w:jc w:val="both"/>
      </w:pPr>
      <w:r>
        <w:rPr>
          <w:rFonts w:ascii="Times New Roman"/>
          <w:b w:val="false"/>
          <w:i w:val="false"/>
          <w:color w:val="000000"/>
          <w:sz w:val="28"/>
        </w:rPr>
        <w:t>
      103. Егер Конкурстық өтінімі үздік деп танылған Әлеуетті Жекеше әріптес Комиссияның ескертулері мен ұсыныстарына сәйкес Конкурстық өтінімді және Үлгілік шарттың талаптарын талқылаудан және нақтылаудан бас тартқан не оның ұсыныстары Конкурс шарттары тұрғысынан қолайсыз болып табылған жағдайда, онда Комиссия бұл Конкурстық өтінімді қарамайды және үздік Конкурстық өтінімді жаңадан таңдайды.</w:t>
      </w:r>
    </w:p>
    <w:bookmarkEnd w:id="2680"/>
    <w:bookmarkStart w:name="z2697" w:id="2681"/>
    <w:p>
      <w:pPr>
        <w:spacing w:after="0"/>
        <w:ind w:left="0"/>
        <w:jc w:val="both"/>
      </w:pPr>
      <w:r>
        <w:rPr>
          <w:rFonts w:ascii="Times New Roman"/>
          <w:b w:val="false"/>
          <w:i w:val="false"/>
          <w:color w:val="000000"/>
          <w:sz w:val="28"/>
        </w:rPr>
        <w:t>
      Бұл ретте осындай Конкурстық өтінімді үздік деп тану туралы Комиссияның шешімі жойылады және бұл Әлеуетті Жекеше әріптес Конкурстың жеңімпазы болып танылмайды.</w:t>
      </w:r>
    </w:p>
    <w:bookmarkEnd w:id="2681"/>
    <w:bookmarkStart w:name="z2698" w:id="2682"/>
    <w:p>
      <w:pPr>
        <w:spacing w:after="0"/>
        <w:ind w:left="0"/>
        <w:jc w:val="both"/>
      </w:pPr>
      <w:r>
        <w:rPr>
          <w:rFonts w:ascii="Times New Roman"/>
          <w:b w:val="false"/>
          <w:i w:val="false"/>
          <w:color w:val="000000"/>
          <w:sz w:val="28"/>
        </w:rPr>
        <w:t>
      104. Конкурстың жеңімпазы болып Конкурстық өтінімі үздік деп танылған Конкурсқа қатысушы танылады.</w:t>
      </w:r>
    </w:p>
    <w:bookmarkEnd w:id="2682"/>
    <w:bookmarkStart w:name="z2699" w:id="2683"/>
    <w:p>
      <w:pPr>
        <w:spacing w:after="0"/>
        <w:ind w:left="0"/>
        <w:jc w:val="both"/>
      </w:pPr>
      <w:r>
        <w:rPr>
          <w:rFonts w:ascii="Times New Roman"/>
          <w:b w:val="false"/>
          <w:i w:val="false"/>
          <w:color w:val="000000"/>
          <w:sz w:val="28"/>
        </w:rPr>
        <w:t>
      105. Конкурсты ұйымдастырушы Шарт жобасын, оның ішінде оған өзгерістер және/немесе толықтырулар енгізген кезде, үздік Конкурстық өтінімді айқындау туралы хаттама көшірмелерін қоса бере отырып:</w:t>
      </w:r>
    </w:p>
    <w:bookmarkEnd w:id="2683"/>
    <w:bookmarkStart w:name="z2700" w:id="2684"/>
    <w:p>
      <w:pPr>
        <w:spacing w:after="0"/>
        <w:ind w:left="0"/>
        <w:jc w:val="both"/>
      </w:pPr>
      <w:r>
        <w:rPr>
          <w:rFonts w:ascii="Times New Roman"/>
          <w:b w:val="false"/>
          <w:i w:val="false"/>
          <w:color w:val="000000"/>
          <w:sz w:val="28"/>
        </w:rPr>
        <w:t>
      1) Шарт жобасын, оның ішінде оған өзгерістер және/немесе толықтырулар енгізген кезде 10 (он) жұмыс күні ішінде келісетін мемлекеттік жоспарлау жөніндегі жергілікті уәкілетті органға;</w:t>
      </w:r>
    </w:p>
    <w:bookmarkEnd w:id="2684"/>
    <w:bookmarkStart w:name="z2701" w:id="2685"/>
    <w:p>
      <w:pPr>
        <w:spacing w:after="0"/>
        <w:ind w:left="0"/>
        <w:jc w:val="both"/>
      </w:pPr>
      <w:r>
        <w:rPr>
          <w:rFonts w:ascii="Times New Roman"/>
          <w:b w:val="false"/>
          <w:i w:val="false"/>
          <w:color w:val="000000"/>
          <w:sz w:val="28"/>
        </w:rPr>
        <w:t>
      2) Шарт жобасын, оның ішінде оған өзгерістер және/немесе толықтырулар енгізген кезде 10 (он) жұмыс күні ішінде келісетін бюджетті атқару жөніндегі жергілікті уәкілетті органға келісуге жолдайды.</w:t>
      </w:r>
    </w:p>
    <w:bookmarkEnd w:id="2685"/>
    <w:bookmarkStart w:name="z2702" w:id="2686"/>
    <w:p>
      <w:pPr>
        <w:spacing w:after="0"/>
        <w:ind w:left="0"/>
        <w:jc w:val="both"/>
      </w:pPr>
      <w:r>
        <w:rPr>
          <w:rFonts w:ascii="Times New Roman"/>
          <w:b w:val="false"/>
          <w:i w:val="false"/>
          <w:color w:val="000000"/>
          <w:sz w:val="28"/>
        </w:rPr>
        <w:t>
      106. Шарт жобасын келісулерді ескере отырып, Конкурстың қорытындысы бойынша Комиссияның шешімімен Конкурстық өтінім бекітіледі, ал өтінім беруші Конкурстың жеңімпазы болып танылады.</w:t>
      </w:r>
    </w:p>
    <w:bookmarkEnd w:id="2686"/>
    <w:bookmarkStart w:name="z2703" w:id="2687"/>
    <w:p>
      <w:pPr>
        <w:spacing w:after="0"/>
        <w:ind w:left="0"/>
        <w:jc w:val="both"/>
      </w:pPr>
      <w:r>
        <w:rPr>
          <w:rFonts w:ascii="Times New Roman"/>
          <w:b w:val="false"/>
          <w:i w:val="false"/>
          <w:color w:val="000000"/>
          <w:sz w:val="28"/>
        </w:rPr>
        <w:t>
      107. Комиссияның шешімі хаттамамен ресімделеді.</w:t>
      </w:r>
    </w:p>
    <w:bookmarkEnd w:id="2687"/>
    <w:bookmarkStart w:name="z2704" w:id="2688"/>
    <w:p>
      <w:pPr>
        <w:spacing w:after="0"/>
        <w:ind w:left="0"/>
        <w:jc w:val="both"/>
      </w:pPr>
      <w:r>
        <w:rPr>
          <w:rFonts w:ascii="Times New Roman"/>
          <w:b w:val="false"/>
          <w:i w:val="false"/>
          <w:color w:val="000000"/>
          <w:sz w:val="28"/>
        </w:rPr>
        <w:t>
      108. Үлгілік шарт жасасу мерзімі Конкурс қорытындыланған күннен бастап күнтізбелік 90 (тоқсан) күннен аспайды.</w:t>
      </w:r>
    </w:p>
    <w:bookmarkEnd w:id="2688"/>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саласындағы (автовокзал)</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МЖӘ объектісінің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(елді мекеннің атауын және орналасқан жерін көрсету) автовокзал салу және пайдалану"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қысқаша сипаттамасы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мәні көрсетіледі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мемлекеттік мекемесі ,</w:t>
            </w:r>
          </w:p>
          <w:p>
            <w:pPr>
              <w:spacing w:after="20"/>
              <w:ind w:left="20"/>
              <w:jc w:val="both"/>
            </w:pPr>
            <w:r>
              <w:rPr>
                <w:rFonts w:ascii="Times New Roman"/>
                <w:b w:val="false"/>
                <w:i w:val="false"/>
                <w:color w:val="000000"/>
                <w:sz w:val="20"/>
              </w:rPr>
              <w:t>
Қазақстан Республикасы, __________ (елді мекеннің атауын және орналасқан жерін көрсету), __________ көшесі, №___ үй, №___ кабинет</w:t>
            </w:r>
          </w:p>
          <w:p>
            <w:pPr>
              <w:spacing w:after="20"/>
              <w:ind w:left="20"/>
              <w:jc w:val="both"/>
            </w:pPr>
            <w:r>
              <w:rPr>
                <w:rFonts w:ascii="Times New Roman"/>
                <w:b w:val="false"/>
                <w:i w:val="false"/>
                <w:color w:val="000000"/>
                <w:sz w:val="20"/>
              </w:rPr>
              <w:t>
Банктік сәйкестендіру коды: __________</w:t>
            </w:r>
          </w:p>
          <w:p>
            <w:pPr>
              <w:spacing w:after="20"/>
              <w:ind w:left="20"/>
              <w:jc w:val="both"/>
            </w:pPr>
            <w:r>
              <w:rPr>
                <w:rFonts w:ascii="Times New Roman"/>
                <w:b w:val="false"/>
                <w:i w:val="false"/>
                <w:color w:val="000000"/>
                <w:sz w:val="20"/>
              </w:rPr>
              <w:t>
Банктік деректемелер: 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автовокзал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орналасқан жері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__________ (елді мекеннің атауын және орналасқан жерін көрсету), __________ (мекенжай немесе орналасқан жердің сипаттамасы)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мерзімдері мен кезеңдері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мерзімі – 20_ - 20_ жылдар (_ ай)</w:t>
            </w:r>
          </w:p>
          <w:p>
            <w:pPr>
              <w:spacing w:after="20"/>
              <w:ind w:left="20"/>
              <w:jc w:val="both"/>
            </w:pPr>
            <w:r>
              <w:rPr>
                <w:rFonts w:ascii="Times New Roman"/>
                <w:b w:val="false"/>
                <w:i w:val="false"/>
                <w:color w:val="000000"/>
                <w:sz w:val="20"/>
              </w:rPr>
              <w:t>
Пайдалану мерзімі –20_-20_жыл (_ жыл)</w:t>
            </w:r>
          </w:p>
          <w:p>
            <w:pPr>
              <w:spacing w:after="20"/>
              <w:ind w:left="20"/>
              <w:jc w:val="both"/>
            </w:pPr>
            <w:r>
              <w:rPr>
                <w:rFonts w:ascii="Times New Roman"/>
                <w:b w:val="false"/>
                <w:i w:val="false"/>
                <w:color w:val="000000"/>
                <w:sz w:val="20"/>
              </w:rPr>
              <w:t>
Шарт мерзімі – 20_-20_ жылдар (_ жыл)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құны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құны: __________ теңге,</w:t>
            </w:r>
          </w:p>
          <w:p>
            <w:pPr>
              <w:spacing w:after="20"/>
              <w:ind w:left="20"/>
              <w:jc w:val="both"/>
            </w:pPr>
            <w:r>
              <w:rPr>
                <w:rFonts w:ascii="Times New Roman"/>
                <w:b w:val="false"/>
                <w:i w:val="false"/>
                <w:color w:val="000000"/>
                <w:sz w:val="20"/>
              </w:rPr>
              <w:t>
оның ішінде:</w:t>
            </w:r>
          </w:p>
          <w:p>
            <w:pPr>
              <w:spacing w:after="20"/>
              <w:ind w:left="20"/>
              <w:jc w:val="both"/>
            </w:pPr>
            <w:r>
              <w:rPr>
                <w:rFonts w:ascii="Times New Roman"/>
                <w:b w:val="false"/>
                <w:i w:val="false"/>
                <w:color w:val="000000"/>
                <w:sz w:val="20"/>
              </w:rPr>
              <w:t>
- құрылыс-монтаждау жұмыстары – __________ теңге;</w:t>
            </w:r>
          </w:p>
          <w:p>
            <w:pPr>
              <w:spacing w:after="20"/>
              <w:ind w:left="20"/>
              <w:jc w:val="both"/>
            </w:pPr>
            <w:r>
              <w:rPr>
                <w:rFonts w:ascii="Times New Roman"/>
                <w:b w:val="false"/>
                <w:i w:val="false"/>
                <w:color w:val="000000"/>
                <w:sz w:val="20"/>
              </w:rPr>
              <w:t>
- жабдық – __________ теңге;</w:t>
            </w:r>
          </w:p>
          <w:p>
            <w:pPr>
              <w:spacing w:after="20"/>
              <w:ind w:left="20"/>
              <w:jc w:val="both"/>
            </w:pPr>
            <w:r>
              <w:rPr>
                <w:rFonts w:ascii="Times New Roman"/>
                <w:b w:val="false"/>
                <w:i w:val="false"/>
                <w:color w:val="000000"/>
                <w:sz w:val="20"/>
              </w:rPr>
              <w:t>
- өзге шығыстар – __________ теңге.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қолдаудың түрлері мен көлемдері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27-бабының </w:t>
            </w:r>
            <w:r>
              <w:rPr>
                <w:rFonts w:ascii="Times New Roman"/>
                <w:b w:val="false"/>
                <w:i w:val="false"/>
                <w:color w:val="000000"/>
                <w:sz w:val="20"/>
              </w:rPr>
              <w:t>2-тармағына</w:t>
            </w:r>
            <w:r>
              <w:rPr>
                <w:rFonts w:ascii="Times New Roman"/>
                <w:b w:val="false"/>
                <w:i w:val="false"/>
                <w:color w:val="000000"/>
                <w:sz w:val="20"/>
              </w:rPr>
              <w:t xml:space="preserve"> сәйкес мемлекеттік қолдаудың түрлері және көлемдері (егер болса) көрсетіледі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Шығындарды өтеу және кірістер алу көздері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9-бабының </w:t>
            </w:r>
            <w:r>
              <w:rPr>
                <w:rFonts w:ascii="Times New Roman"/>
                <w:b w:val="false"/>
                <w:i w:val="false"/>
                <w:color w:val="000000"/>
                <w:sz w:val="20"/>
              </w:rPr>
              <w:t>2-тармағына</w:t>
            </w:r>
            <w:r>
              <w:rPr>
                <w:rFonts w:ascii="Times New Roman"/>
                <w:b w:val="false"/>
                <w:i w:val="false"/>
                <w:color w:val="000000"/>
                <w:sz w:val="20"/>
              </w:rPr>
              <w:t xml:space="preserve"> сәйкес шығындарды өтеу және кірістер алу көздері (егер болса) көрсетіледі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тегі, аты, әкесінің аты (егер болса), лауазымы, байланыс телефоны мен электрондық поштасының мекенжайы (мекенжайлары) көрсетіледі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саласындағы (автовокзал)</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Негізгі іс-шаралар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Іс-шараларды өткізу мерзімі</w:t>
            </w:r>
          </w:p>
          <w:p>
            <w:pPr>
              <w:spacing w:after="20"/>
              <w:ind w:left="20"/>
              <w:jc w:val="both"/>
            </w:pPr>
            <w:r>
              <w:rPr>
                <w:rFonts w:ascii="Times New Roman"/>
                <w:b w:val="false"/>
                <w:i w:val="false"/>
                <w:color w:val="000000"/>
                <w:sz w:val="20"/>
              </w:rPr>
              <w:t>
(уақыт пен күн Қазақстан Республикасы, Астана қаласының уақыты бойынша белгіленген)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мемлекеттік жоспарлау жөніндегі жергілікті уәкілетті органға бір уақытта хабарлауымен Конкурсты өткізу туралы жариялауы (ақпарат Конкурсты ұйымдастырушының ресми интернет-ресурсында және мерзімді баспа басылымдарында мемлекеттік және орыс тілдерінде орналастырылады)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20__ж. "__" _______ </w:t>
            </w:r>
          </w:p>
          <w:p>
            <w:pPr>
              <w:spacing w:after="20"/>
              <w:ind w:left="20"/>
              <w:jc w:val="both"/>
            </w:pPr>
            <w:r>
              <w:rPr>
                <w:rFonts w:ascii="Times New Roman"/>
                <w:b w:val="false"/>
                <w:i w:val="false"/>
                <w:color w:val="000000"/>
                <w:sz w:val="20"/>
              </w:rPr>
              <w:t>
(Конкурсты өткізу күніне дейін кемінде 60 (алпыс) күнтізбелік күн бұрын, ал Конкурс қайта өткізілген кезде – кемінде 30 (отыз) күнтізбелік күн бұрын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Конкурсқа қатысуға ниет білдірген тұлғаларға Конкурсты ұйымдастырушының Көлік саласындағы (автовокзал) МЖӘ жобасының Үлгілік конкурстық құжаттамасының көшірмесін ұсынуы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өткізу туралы хабарландыру жарияланған күннен бастап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саласындағы (автовокзал) МЖӘ жобасының Үлгілік конкурстық құжаттамасының көшірмесін алған тұлғаларға оның ережелерін түсіндіру, талқылау және түзету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"___"______ кешіктірмей</w:t>
            </w:r>
          </w:p>
          <w:p>
            <w:pPr>
              <w:spacing w:after="20"/>
              <w:ind w:left="20"/>
              <w:jc w:val="both"/>
            </w:pPr>
            <w:r>
              <w:rPr>
                <w:rFonts w:ascii="Times New Roman"/>
                <w:b w:val="false"/>
                <w:i w:val="false"/>
                <w:color w:val="000000"/>
                <w:sz w:val="20"/>
              </w:rPr>
              <w:t>
(сұрауды тіркеген күннен бастап 3 (үш)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әріптестердің олардың біліктілік талаптарына сәйкестігін растайтын құжаттарды ұсынуы</w:t>
            </w:r>
          </w:p>
          <w:p>
            <w:pPr>
              <w:spacing w:after="20"/>
              <w:ind w:left="20"/>
              <w:jc w:val="both"/>
            </w:pPr>
            <w:r>
              <w:rPr>
                <w:rFonts w:ascii="Times New Roman"/>
                <w:b w:val="false"/>
                <w:i w:val="false"/>
                <w:color w:val="000000"/>
                <w:sz w:val="20"/>
              </w:rPr>
              <w:t>
Жекеше әріптесті айқындау жөніндегі конкурсқа "Атамекен" Қазақстан Республикасының ұлттық кәсіпкерлер палатасы қалыптастыратын Әлеуетті Жекеше әріптестер тізілімінен Әлеуетті Жекеше әріптестер біліктілік іріктеу жүргізілместен жіберіледі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сағаттан кешіктірмей</w:t>
            </w:r>
          </w:p>
          <w:p>
            <w:pPr>
              <w:spacing w:after="20"/>
              <w:ind w:left="20"/>
              <w:jc w:val="both"/>
            </w:pPr>
            <w:r>
              <w:rPr>
                <w:rFonts w:ascii="Times New Roman"/>
                <w:b w:val="false"/>
                <w:i w:val="false"/>
                <w:color w:val="000000"/>
                <w:sz w:val="20"/>
              </w:rPr>
              <w:t>
(Конкурс жарияланғаннан кейін кемінде 20 (жиырма) күнтізбелік күн)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әріптестердің біліктілік талаптарына сәйкестігін бағалауды жүргізуі арқылы біліктілік іріктеуін жүргізуі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ұсыну мерзімі аяқталған сәттен бастап 15 (он бес)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 бағалау нәтижелерін жіберуі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аяқталған күннен бастап 2 (екі)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әріптестің Конкурстық өтінімді, сондай-ақ Конкурстық өтінімнің қамтамасыз етуін енгізуі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Көлік саласындағы (автовокзал) МЖӘ жобасының Үлгілік Көлік саласындағы (автовокзал) МЖӘ жобасының Үлгілік конкурстық құжаттамасын алған сәттен бастап 20__жылғы "__"________ __:00 сағатқа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өтінімдері бар конверттерді ашуы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 _______ __:00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Конкурстық өтінімдері бар конверттерді ашу хаттамасының көшірмесін Конкурстық өтінімдері бар конверттерді ашу жөніндегі Комиссияның отырысына қатысқан Жекеше әріптестерге немесе олардың уәкілетті өкілдеріне жіберу.</w:t>
            </w:r>
          </w:p>
          <w:p>
            <w:pPr>
              <w:spacing w:after="20"/>
              <w:ind w:left="20"/>
              <w:jc w:val="both"/>
            </w:pPr>
            <w:r>
              <w:rPr>
                <w:rFonts w:ascii="Times New Roman"/>
                <w:b w:val="false"/>
                <w:i w:val="false"/>
                <w:color w:val="000000"/>
                <w:sz w:val="20"/>
              </w:rPr>
              <w:t>
Қатыспағандарға – олардың жазбаша сұрауы бойынша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тиісті отырысынан кейінгі 2 (екі) жұмыс күнінен кешіктірмей сұрау алған күннен бастап 2 (екі) жұмыс күнінен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өтінімдерді қарауы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нәтижелерін есепке ала отырып, Конкурстық өтінімдері бар конверттерді ашу күнінен бастап 10 (он) күнтізбелік күн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өтінімі үздік деп танылған Әлеуетті Жекеше әріптеспен келіссөздердің тиісті хаттамасын ресімдей отырып, МЖӘ жобасын және Үлгілік шарт талаптарын нақтылау бойынша келіссөздер жүргізуі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үздік Конкурстық өтінімді айқындау туралы хаттаманың көшірмесін қоса берумен, Шарт жобасын, оның ішінде оған түзетулер және/немесе толықтырулар енгізген кезде мемлекеттік жоспарлау және бюджетті атқару жөніндегі жергілікті уәкілетті органдарға келісуге жолдауы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жеңімпазын айқындау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комиссияларының қарауына МЖӘ жобасы бойынша мемлекеттік міндеттемелерді қабылдау мәселесін шығару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Тиісті бюджет комиссиясының ұсыныстары негізінде бюджетті атқару жөніндегі жергілікті уәкілетті органдардың МЖӘ жобалары бойынша мемлекеттік міндеттемелерді қабылдауы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міндеттемелерді қабылдау туралы мәслихат шешімінің жобасын әзірлеу және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комиссиясының шешімі шығарылғаннан кейін 15 (он бес)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шешімінің негізінде, мәслихаттың шешімін қабылдау қорытындылары бойынша Конкурсты ұйымдастырушының Конкурстың жеңімпазымен Шарт жасасуы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 қорытындылары шығарылған күннен бастап 90 (тоқсан) күнтізбелік күннен көп емес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нәтижелері туралы мәліметтерді Конкурсты ұйымдастырушының мемлекеттік жоспарлау жөніндегі жергілікті уәкілетті органға бір уақытта хабарлай отырып, өзінің ресми интернет-ресурсында және мерзімді баспа басылымдарында мемлекеттік және орыс тілдерінде орналастыруы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 жасасқаннан кейін ___ (жазбаша түрде көрсету) күн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саласындағы (автовокзал)</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Әлеуетті Жекеше әріптестердің өздерінің біліктілік талаптарына сәйкестігін растауы үшін ұсынатын құжаттар тізбесі</w:t>
      </w:r>
    </w:p>
    <w:p>
      <w:pPr>
        <w:spacing w:after="0"/>
        <w:ind w:left="0"/>
        <w:jc w:val="both"/>
      </w:pPr>
      <w:r>
        <w:rPr>
          <w:rFonts w:ascii="Times New Roman"/>
          <w:b w:val="false"/>
          <w:i w:val="false"/>
          <w:color w:val="000000"/>
          <w:sz w:val="28"/>
        </w:rPr>
        <w:t>
      Әлеуетті Жекеше әріптестер біліктілік талаптарына сәйкестігін растау үшін мынадай құжаттарды ұсынады:</w:t>
      </w:r>
    </w:p>
    <w:p>
      <w:pPr>
        <w:spacing w:after="0"/>
        <w:ind w:left="0"/>
        <w:jc w:val="both"/>
      </w:pPr>
      <w:r>
        <w:rPr>
          <w:rFonts w:ascii="Times New Roman"/>
          <w:b w:val="false"/>
          <w:i w:val="false"/>
          <w:color w:val="000000"/>
          <w:sz w:val="28"/>
        </w:rPr>
        <w:t>
      1) есепшоттарында ақшаның болуын, Әлеуетті Жекеше әріптестің меншік құқығын және жылжитын және жылжымайтын мүліктің құнын растайтын құжаттардың түпнұсқалары немесе нотариалды расталған көшірмелері;</w:t>
      </w:r>
    </w:p>
    <w:p>
      <w:pPr>
        <w:spacing w:after="0"/>
        <w:ind w:left="0"/>
        <w:jc w:val="both"/>
      </w:pPr>
      <w:r>
        <w:rPr>
          <w:rFonts w:ascii="Times New Roman"/>
          <w:b w:val="false"/>
          <w:i w:val="false"/>
          <w:color w:val="000000"/>
          <w:sz w:val="28"/>
        </w:rPr>
        <w:t>
      2) Қазақстан Республикасының бухгалтерлік есеп және қаржылық есептілік туралы заңнамасына не халықаралық қаржылық есептілік стандарттарына сәйкес жасалған толық алдыңғы екі қаржы жылының қаржылық есептілігінің түпнұсқасы. Еншілес ұйымдары бар ұйымдар негізгі ұйым қызметі жөніндегі қаржылық есептілікке қосымша бухгалтерлік есеп және қаржылық есептілік туралы заңнаманың талаптарына не халықаралық қаржылық есептілік стандарттарына сәйкес шоғырландырылған қаржылық есептілікті жасайды және ұсынады. Аса маңызды МЖӘ жобаларына қатысты, егер Әлеуетті Жекеше әріптес МЖӘ жобасын іске асыру мақсатында жеке және (немесе) заңды тұлғалар құрған жаңа заңды тұлға болып табылса, онда мұндай құжаттаманы осындай Әлеуетті Жекеше әріптестің құрылтайшысы болып табылатын жеке және (немесе) заңды тұлғалар ұсынады;</w:t>
      </w:r>
    </w:p>
    <w:p>
      <w:pPr>
        <w:spacing w:after="0"/>
        <w:ind w:left="0"/>
        <w:jc w:val="both"/>
      </w:pPr>
      <w:r>
        <w:rPr>
          <w:rFonts w:ascii="Times New Roman"/>
          <w:b w:val="false"/>
          <w:i w:val="false"/>
          <w:color w:val="000000"/>
          <w:sz w:val="28"/>
        </w:rPr>
        <w:t>
      3) Әлеуетті Жекеше әріптестің бірінші басшысының немесе уәкілетті өкілінің қолы қойылған және Әлеуетті Жекеше әріптестің мөрімен куәландырылған соңғы есеп беру күніне (соңғы қаржы жылындағы) "Негізгі құралдар" бухгалтерлік балансының баптарының таратылып жазылуы;</w:t>
      </w:r>
    </w:p>
    <w:p>
      <w:pPr>
        <w:spacing w:after="0"/>
        <w:ind w:left="0"/>
        <w:jc w:val="both"/>
      </w:pPr>
      <w:r>
        <w:rPr>
          <w:rFonts w:ascii="Times New Roman"/>
          <w:b w:val="false"/>
          <w:i w:val="false"/>
          <w:color w:val="000000"/>
          <w:sz w:val="28"/>
        </w:rPr>
        <w:t>
      4) Әлеуетті Жекеше әріптестің бірінші басшысының немесе уәкілетті өкілінің қолы қойылған және Әлеуетті Жекеше әріптестің мөрімен куәландырылған, олардың қалыптасқан және болжамды өтеу күндері, сондай-ақ берешектің мақсаты (не үшін берешек пайда болды), оларды құнсыздандыру бойынша есептелген резервтердің сомасы көрсетілген соңғы есеп беру күніне (соңғы қаржы жылындағы) дебиторлық және кредиторлық берешектің таратылып жазылуы. Банктік қарыздар болған жағдайда банктік қарыз Үлгілік шарттарының көшірмелерін негізгі борышты және пайыздарды өтеу кестелерімен қоса беру қажет;</w:t>
      </w:r>
    </w:p>
    <w:p>
      <w:pPr>
        <w:spacing w:after="0"/>
        <w:ind w:left="0"/>
        <w:jc w:val="both"/>
      </w:pPr>
      <w:r>
        <w:rPr>
          <w:rFonts w:ascii="Times New Roman"/>
          <w:b w:val="false"/>
          <w:i w:val="false"/>
          <w:color w:val="000000"/>
          <w:sz w:val="28"/>
        </w:rPr>
        <w:t>
      5) Әлеуетті Жекеше әріптестің төлем қабілеттілігі, оның таратылуға жатпайтыны, мүлкіне тыйым салынбағаны, оның қаржылық-шаруашылық қызметі тоқтатылмағаны, Әлеуетті Жекеше әріптестің жасалған МЖӘ шарттары бойынша оның міндеттемелерді орындамағаны немесе тиісінше орындамағаны үшін соңғы үш жыл ішінде заңды күшіне енген сот шешімі негізінде жауапкершілікке тартылмағаны туралы кепілхат;</w:t>
      </w:r>
    </w:p>
    <w:p>
      <w:pPr>
        <w:spacing w:after="0"/>
        <w:ind w:left="0"/>
        <w:jc w:val="both"/>
      </w:pPr>
      <w:r>
        <w:rPr>
          <w:rFonts w:ascii="Times New Roman"/>
          <w:b w:val="false"/>
          <w:i w:val="false"/>
          <w:color w:val="000000"/>
          <w:sz w:val="28"/>
        </w:rPr>
        <w:t>
      6) Қазақстан Республикасының заңнамалық актілерінде міндетті түрде аудит жүргізу белгіленген заңды тұлғалар соңғы қаржы жылы үшін аудиторлық есепті де ұсынады;</w:t>
      </w:r>
    </w:p>
    <w:p>
      <w:pPr>
        <w:spacing w:after="0"/>
        <w:ind w:left="0"/>
        <w:jc w:val="both"/>
      </w:pPr>
      <w:r>
        <w:rPr>
          <w:rFonts w:ascii="Times New Roman"/>
          <w:b w:val="false"/>
          <w:i w:val="false"/>
          <w:color w:val="000000"/>
          <w:sz w:val="28"/>
        </w:rPr>
        <w:t>
      7) заңды тұлға қызметін үлгілік жарғы негізінде жүзеге асыратын жағдайларды қоспағанда, заңды тұлға нотариалды расталған жарғысының көшірмесін ұсынады. Қазақстан Республикасының бейрезиденттері мемлекеттік және (немесе) орыс тілдеріне аударылған сауда тізілімінен нотариалды куәландырылған заңдастырылған үзіндіні ұсынады;</w:t>
      </w:r>
    </w:p>
    <w:p>
      <w:pPr>
        <w:spacing w:after="0"/>
        <w:ind w:left="0"/>
        <w:jc w:val="both"/>
      </w:pPr>
      <w:r>
        <w:rPr>
          <w:rFonts w:ascii="Times New Roman"/>
          <w:b w:val="false"/>
          <w:i w:val="false"/>
          <w:color w:val="000000"/>
          <w:sz w:val="28"/>
        </w:rPr>
        <w:t>
      8) тіркелген заңды тұлға, филиал немесе өкілдік туралы анықтама;</w:t>
      </w:r>
    </w:p>
    <w:p>
      <w:pPr>
        <w:spacing w:after="0"/>
        <w:ind w:left="0"/>
        <w:jc w:val="both"/>
      </w:pPr>
      <w:r>
        <w:rPr>
          <w:rFonts w:ascii="Times New Roman"/>
          <w:b w:val="false"/>
          <w:i w:val="false"/>
          <w:color w:val="000000"/>
          <w:sz w:val="28"/>
        </w:rPr>
        <w:t>
      9) кәсіпкерлік қызметті жүзеге асыратын жеке тұлға тиісті мемлекеттік орган берген, заңды тұлға құрмай кәсіпкерлік қызметті жүзеге асыруға құқық беретін құжаттың нотариалды куәландырылған көшірмесін, жеке сәйкестендіру нөмірін көрсете отырып, нотариалды куәландырылған жеке басты куәландыратын құжаттың көшірмесін ұсынады;</w:t>
      </w:r>
    </w:p>
    <w:p>
      <w:pPr>
        <w:spacing w:after="0"/>
        <w:ind w:left="0"/>
        <w:jc w:val="both"/>
      </w:pPr>
      <w:r>
        <w:rPr>
          <w:rFonts w:ascii="Times New Roman"/>
          <w:b w:val="false"/>
          <w:i w:val="false"/>
          <w:color w:val="000000"/>
          <w:sz w:val="28"/>
        </w:rPr>
        <w:t>
      10) Әлеуетті Жекеше әріптеске қызмет көрсететін банктің немесе банк филиалының қолы мен мөрі қойылған анықтама берілген күннің алдында үш айдан астам Әлеуетті Жекеше әріптес міндеттемелерінің барлық түрлері бойынша Қазақстан Республикасының Ұлттық Банкі басқармасының қаулысымен бекітілген екінші деңгейдегі банктердегі және ипотекалық компаниялардағы бухгалтерлік есептің Үлгі шот жоспарына сәйкес банк немесе банк филиалы алдында мерзімі өткен берешегі жоқ екендігі туралы анықтаманың түпнұсқасы. Егер Әлеуетті Жекеше әріптес бірнеше екінші деңгейдегі банктің немесе филиалдарының, сондай-ақ шетел банкінің клиенті болып табылса, аталған анықтама осындай банктердің әрқайсысынан ұсынылады.</w:t>
      </w:r>
    </w:p>
    <w:p>
      <w:pPr>
        <w:spacing w:after="0"/>
        <w:ind w:left="0"/>
        <w:jc w:val="both"/>
      </w:pPr>
      <w:r>
        <w:rPr>
          <w:rFonts w:ascii="Times New Roman"/>
          <w:b w:val="false"/>
          <w:i w:val="false"/>
          <w:color w:val="000000"/>
          <w:sz w:val="28"/>
        </w:rPr>
        <w:t xml:space="preserve">
      "Қазақстан Республикасындағы кредиттік бюролар және кредиттік тарихты қалыптастыру туралы" 2004 жылғы 6 шілдедегі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кредиттік бюро беретін кредиттік есепті ұсынуға рұқсат етіледі.</w:t>
      </w:r>
    </w:p>
    <w:p>
      <w:pPr>
        <w:spacing w:after="0"/>
        <w:ind w:left="0"/>
        <w:jc w:val="both"/>
      </w:pPr>
      <w:r>
        <w:rPr>
          <w:rFonts w:ascii="Times New Roman"/>
          <w:b w:val="false"/>
          <w:i w:val="false"/>
          <w:color w:val="000000"/>
          <w:sz w:val="28"/>
        </w:rPr>
        <w:t>
      Банктің анықтамасы (не кредиттік есеп) конкурсты ұйымдастырушыға құжаттарды ұсыну күнінің алдындағы екі айдан бұрын берілмейді.</w:t>
      </w:r>
    </w:p>
    <w:p>
      <w:pPr>
        <w:spacing w:after="0"/>
        <w:ind w:left="0"/>
        <w:jc w:val="both"/>
      </w:pPr>
      <w:r>
        <w:rPr>
          <w:rFonts w:ascii="Times New Roman"/>
          <w:b w:val="false"/>
          <w:i w:val="false"/>
          <w:color w:val="000000"/>
          <w:sz w:val="28"/>
        </w:rPr>
        <w:t>
      Конкурсқа жеке және (немесе) қарапайым серіктестік нысанындағы заңды тұлғалардың бірлестіктері қатысқан жағдайда оның қатысушылары өздерінің біліктілік талаптарына сәйкестігін растау үшін осы Қағидаларда белгіленген құжаттардан басқа мынадай құжаттарды қоса ұсынулары қажет:</w:t>
      </w:r>
    </w:p>
    <w:p>
      <w:pPr>
        <w:spacing w:after="0"/>
        <w:ind w:left="0"/>
        <w:jc w:val="both"/>
      </w:pPr>
      <w:r>
        <w:rPr>
          <w:rFonts w:ascii="Times New Roman"/>
          <w:b w:val="false"/>
          <w:i w:val="false"/>
          <w:color w:val="000000"/>
          <w:sz w:val="28"/>
        </w:rPr>
        <w:t>
      бірлескен қызмет туралы Үлгілік шарттың нотариалды куәландырылған көшірмесі;</w:t>
      </w:r>
    </w:p>
    <w:p>
      <w:pPr>
        <w:spacing w:after="0"/>
        <w:ind w:left="0"/>
        <w:jc w:val="both"/>
      </w:pPr>
      <w:r>
        <w:rPr>
          <w:rFonts w:ascii="Times New Roman"/>
          <w:b w:val="false"/>
          <w:i w:val="false"/>
          <w:color w:val="000000"/>
          <w:sz w:val="28"/>
        </w:rPr>
        <w:t>
      қарапайым серіктестік мүшелері арасында жасалған ортақ жауапкершілік туралы Үлгілік шарттың нотариалды куәландырылған көшірмесі;</w:t>
      </w:r>
    </w:p>
    <w:p>
      <w:pPr>
        <w:spacing w:after="0"/>
        <w:ind w:left="0"/>
        <w:jc w:val="both"/>
      </w:pPr>
      <w:r>
        <w:rPr>
          <w:rFonts w:ascii="Times New Roman"/>
          <w:b w:val="false"/>
          <w:i w:val="false"/>
          <w:color w:val="000000"/>
          <w:sz w:val="28"/>
        </w:rPr>
        <w:t>
      конкурс шеңберінде келіссөздерді және басқа да іс-шараларды жүзеге асыруға қарапайым серіктестік атынан әрекет ететін оның өкіліне арналған сенімхаттың нотариалды куәландырылған көшірмесі.</w:t>
      </w:r>
    </w:p>
    <w:p>
      <w:pPr>
        <w:spacing w:after="0"/>
        <w:ind w:left="0"/>
        <w:jc w:val="both"/>
      </w:pPr>
      <w:r>
        <w:rPr>
          <w:rFonts w:ascii="Times New Roman"/>
          <w:b w:val="false"/>
          <w:i w:val="false"/>
          <w:color w:val="000000"/>
          <w:sz w:val="28"/>
        </w:rPr>
        <w:t>
      Біліктілік талаптарына сәйкестігін растайтын өзге де құжаттарды Әлеуетті Жекеше әріптестер өз қалауы бойынша ұсынады.</w:t>
      </w:r>
    </w:p>
    <w:p>
      <w:pPr>
        <w:spacing w:after="0"/>
        <w:ind w:left="0"/>
        <w:jc w:val="both"/>
      </w:pPr>
      <w:r>
        <w:rPr>
          <w:rFonts w:ascii="Times New Roman"/>
          <w:b w:val="false"/>
          <w:i w:val="false"/>
          <w:color w:val="000000"/>
          <w:sz w:val="28"/>
        </w:rPr>
        <w:t>
      Қазақстан Республикасының бейрезидент Әлеуетті Жекеше әріптесі біліктілік талаптарына сәйкестігін растау үшін Қазақстан Республикасының резиденттері ұсынатын құжаттарды не Көлік саласындағы (автовокзал) МЖӘ жобасының Үлгілік конкурстық құжаттамасының тілдеріне аударылған нотариалды куәландырылған аудармамен Қазақстан Республикасының бейрезиденті Әлеуетті Жекеше әріптестің біліктілігі туралы ұқсас мәліметтерді қамтитын құжаттарды, сондай ақ резиденттіктің апостиль қойылған сертификатын (егер халықаралық Үлгілік шартта өзгеше көзделмесе) ұсынады.</w:t>
      </w:r>
    </w:p>
    <w:p>
      <w:pPr>
        <w:spacing w:after="0"/>
        <w:ind w:left="0"/>
        <w:jc w:val="both"/>
      </w:pPr>
      <w:r>
        <w:rPr>
          <w:rFonts w:ascii="Times New Roman"/>
          <w:b w:val="false"/>
          <w:i w:val="false"/>
          <w:color w:val="000000"/>
          <w:sz w:val="28"/>
        </w:rPr>
        <w:t>
      МЖӘ объектісі ақпараттық ресурстар және (немесе) ақпараттық жүйелер болған жағдайда Әлеуетті Жекеше әріптес ақпараттық ресурстарға және (немесе) ақпараттық жүйелерге меншік және (немесе) ие болу құқығы туралы құжаттарды ұсынады.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саласындағы (автовокзал)</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Конкурстық өтінім</w:t>
      </w:r>
    </w:p>
    <w:p>
      <w:pPr>
        <w:spacing w:after="0"/>
        <w:ind w:left="0"/>
        <w:jc w:val="both"/>
      </w:pPr>
      <w:r>
        <w:rPr>
          <w:rFonts w:ascii="Times New Roman"/>
          <w:b w:val="false"/>
          <w:i w:val="false"/>
          <w:color w:val="000000"/>
          <w:sz w:val="28"/>
        </w:rPr>
        <w:t>
      "__________ (елді мекеннің атауын және орналасқан жерін көрсету) автовокзал салу және пайдалану" МЖӘ жобасы бойынша оңайлатылған конкурстық рәсімдерді пайдалану арқылы Жекеше әріптесті таңдау жөніндегі Көлік саласындағы (автовокзал) МЖӘ жобасының Үлгілік конкурстық құжаттамасын қарап, ______________________ (Әлеуетті Жекеше әріптес көрсетіледі) осы Конкурстық өтінімге сәйкес МЖӘ Үлгілік шарты бойынша Жекеше әріптестің міндеттемелерін орындауды ұсынады.</w:t>
      </w:r>
    </w:p>
    <w:p>
      <w:pPr>
        <w:spacing w:after="0"/>
        <w:ind w:left="0"/>
        <w:jc w:val="both"/>
      </w:pPr>
      <w:r>
        <w:rPr>
          <w:rFonts w:ascii="Times New Roman"/>
          <w:b w:val="false"/>
          <w:i w:val="false"/>
          <w:color w:val="000000"/>
          <w:sz w:val="28"/>
        </w:rPr>
        <w:t>
      Осы Конкурстық өтінім Конкурстық өтінімдері бар конверттерді ашу күнінен бастап кемінде 180 (жүз сексен) күнтізбелік күн қолданылады.</w:t>
      </w:r>
    </w:p>
    <w:p>
      <w:pPr>
        <w:spacing w:after="0"/>
        <w:ind w:left="0"/>
        <w:jc w:val="both"/>
      </w:pPr>
      <w:r>
        <w:rPr>
          <w:rFonts w:ascii="Times New Roman"/>
          <w:b w:val="false"/>
          <w:i w:val="false"/>
          <w:color w:val="000000"/>
          <w:sz w:val="28"/>
        </w:rPr>
        <w:t>
      Конкурстық өтініміміз жеңді деп танылған жағдайда, біз МЖӘ Үлгілік шартын ескертпелерсіз және шектеу талаптарынсыз Көлік саласындағы (автовокзал) МЖӘ жобасының Үлгілік конкурстық құжаттамасының шарттарына сәйкес ресімдеуге және қол қоюға міндеттенеміз.</w:t>
      </w:r>
    </w:p>
    <w:p>
      <w:pPr>
        <w:spacing w:after="0"/>
        <w:ind w:left="0"/>
        <w:jc w:val="both"/>
      </w:pPr>
      <w:r>
        <w:rPr>
          <w:rFonts w:ascii="Times New Roman"/>
          <w:b w:val="false"/>
          <w:i w:val="false"/>
          <w:color w:val="000000"/>
          <w:sz w:val="28"/>
        </w:rPr>
        <w:t>
      Біздің өз Конкурстық өтінімімізді қайтарып алмайтынымыздың не Көлік саласындағы (автовокзал) МЖӘ жобасының Үлгілік конкурстық құжаттамасында көрсетілген Конкурстық өтінімдерді ұсыну мерзімі өткеннен кейін өзгертпейтініміздің және (немесе) толықтырмайтынымыздың және бізді конкурс жеңімпазы деп айқындаған жағдайда МЖӘ Үлгілік шартын жасайтынымыздың кепілі ретінде_____________________(мөлшері көрсетіледі) мөлшерінде Конкурстық өтінімді қамтамасыз ету енгіземіз.</w:t>
      </w:r>
    </w:p>
    <w:p>
      <w:pPr>
        <w:spacing w:after="0"/>
        <w:ind w:left="0"/>
        <w:jc w:val="both"/>
      </w:pPr>
      <w:r>
        <w:rPr>
          <w:rFonts w:ascii="Times New Roman"/>
          <w:b w:val="false"/>
          <w:i w:val="false"/>
          <w:color w:val="000000"/>
          <w:sz w:val="28"/>
        </w:rPr>
        <w:t xml:space="preserve">
      Конкурстық өтінімді қамтамасыз ету ретінде біз _________________ (Заңның 39-бабының </w:t>
      </w:r>
      <w:r>
        <w:rPr>
          <w:rFonts w:ascii="Times New Roman"/>
          <w:b w:val="false"/>
          <w:i w:val="false"/>
          <w:color w:val="000000"/>
          <w:sz w:val="28"/>
        </w:rPr>
        <w:t>4-тармағына</w:t>
      </w:r>
      <w:r>
        <w:rPr>
          <w:rFonts w:ascii="Times New Roman"/>
          <w:b w:val="false"/>
          <w:i w:val="false"/>
          <w:color w:val="000000"/>
          <w:sz w:val="28"/>
        </w:rPr>
        <w:t xml:space="preserve"> сәйкес Конкурстық өтінімді қамтамасыз етудің түрі көрсетіледі) таңдап алдық.</w:t>
      </w:r>
    </w:p>
    <w:p>
      <w:pPr>
        <w:spacing w:after="0"/>
        <w:ind w:left="0"/>
        <w:jc w:val="both"/>
      </w:pPr>
      <w:r>
        <w:rPr>
          <w:rFonts w:ascii="Times New Roman"/>
          <w:b w:val="false"/>
          <w:i w:val="false"/>
          <w:color w:val="000000"/>
          <w:sz w:val="28"/>
        </w:rPr>
        <w:t>
      Осы Конкурстық өтінімде ұсынылған ақпараттың анық болып табылатынын растаймыз.</w:t>
      </w:r>
    </w:p>
    <w:p>
      <w:pPr>
        <w:spacing w:after="0"/>
        <w:ind w:left="0"/>
        <w:jc w:val="both"/>
      </w:pPr>
      <w:r>
        <w:rPr>
          <w:rFonts w:ascii="Times New Roman"/>
          <w:b w:val="false"/>
          <w:i w:val="false"/>
          <w:color w:val="000000"/>
          <w:sz w:val="28"/>
        </w:rPr>
        <w:t>
      Осы Конкурстық өтінімге мынадай құжаттар қоса беріледі: _________________ (Конкурстық өтінімге қоса берілетін құжаттар көрсетіледі).</w:t>
      </w:r>
    </w:p>
    <w:p>
      <w:pPr>
        <w:spacing w:after="0"/>
        <w:ind w:left="0"/>
        <w:jc w:val="both"/>
      </w:pPr>
      <w:r>
        <w:rPr>
          <w:rFonts w:ascii="Times New Roman"/>
          <w:b w:val="false"/>
          <w:i w:val="false"/>
          <w:color w:val="000000"/>
          <w:sz w:val="28"/>
        </w:rPr>
        <w:t xml:space="preserve">
      ______________________ </w:t>
      </w:r>
    </w:p>
    <w:p>
      <w:pPr>
        <w:spacing w:after="0"/>
        <w:ind w:left="0"/>
        <w:jc w:val="both"/>
      </w:pPr>
      <w:r>
        <w:rPr>
          <w:rFonts w:ascii="Times New Roman"/>
          <w:b w:val="false"/>
          <w:i w:val="false"/>
          <w:color w:val="000000"/>
          <w:sz w:val="28"/>
        </w:rPr>
        <w:t>
      (Әлеуетті Жекеше әріптестің уәкілетті өкілінің қолы, Т.А.Ә. (болған жағдайда) және лауазымы, мөрі (болған жағдайда)</w:t>
      </w:r>
    </w:p>
    <w:p>
      <w:pPr>
        <w:spacing w:after="0"/>
        <w:ind w:left="0"/>
        <w:jc w:val="both"/>
      </w:pPr>
      <w:r>
        <w:rPr>
          <w:rFonts w:ascii="Times New Roman"/>
          <w:b w:val="false"/>
          <w:i w:val="false"/>
          <w:color w:val="000000"/>
          <w:sz w:val="28"/>
        </w:rPr>
        <w:t>
      ______________________</w:t>
      </w:r>
    </w:p>
    <w:p>
      <w:pPr>
        <w:spacing w:after="0"/>
        <w:ind w:left="0"/>
        <w:jc w:val="both"/>
      </w:pPr>
      <w:r>
        <w:rPr>
          <w:rFonts w:ascii="Times New Roman"/>
          <w:b w:val="false"/>
          <w:i w:val="false"/>
          <w:color w:val="000000"/>
          <w:sz w:val="28"/>
        </w:rPr>
        <w:t>
      (Конкурстық өтінімнің берілген орны және күні).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саласындағы (автовокзал)</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Үздік Конкурстық өтінімді іріктеу өлшемшарттары және бағалау параметрлері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Өлшемшарттың шекті (негізгі)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тәсілі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Үлгілік шартты белгісі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 төлемдерінің көлемі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 (мемлекеттік қолдау шаралары көрсетіледі) көлемінің төмендеуінің әр ___ (санын көрсету) % ___ (санын көрсету) ұпай қосылады*.</w:t>
            </w:r>
          </w:p>
          <w:p>
            <w:pPr>
              <w:spacing w:after="20"/>
              <w:ind w:left="20"/>
              <w:jc w:val="both"/>
            </w:pPr>
            <w:r>
              <w:rPr>
                <w:rFonts w:ascii="Times New Roman"/>
                <w:b w:val="false"/>
                <w:i w:val="false"/>
                <w:color w:val="000000"/>
                <w:sz w:val="20"/>
              </w:rPr>
              <w:t>
Мемлекеттік міндеттемелер (мемлекеттік қолдау шаралары көрсетіледі) көлемінің артуының әр ___ (санын көрсету) % ___ (санын көрсету) ұпай алынады*.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міндеттемелерді төлеу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(санын көрсету)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міндеттемелерді (мемлекеттік қолдау шаралары көрсетіледі) төлеу мерзімінің ұлғаюының әр ___ (санын көрсету) жылына ___ (санын көрсету) ұпай қосылады*</w:t>
            </w:r>
          </w:p>
          <w:p>
            <w:pPr>
              <w:spacing w:after="20"/>
              <w:ind w:left="20"/>
              <w:jc w:val="both"/>
            </w:pPr>
            <w:r>
              <w:rPr>
                <w:rFonts w:ascii="Times New Roman"/>
                <w:b w:val="false"/>
                <w:i w:val="false"/>
                <w:color w:val="000000"/>
                <w:sz w:val="20"/>
              </w:rPr>
              <w:t>
Мемлекеттік міндеттемелерді (мемлекеттік қолдау шаралары көрсетіледі) төлеу мерзімінің кемуінің әр ___ (санын көрсету) жылына ___ (санын көрсету) ұпай алынады*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 тәжірибесі (объектілерді салу, құру, реконструкциялау, жаңғырту және (немесе) пайдалану (өздігінен немесе қатысушы ретіндегі басқа тұлғалармен бірге) МЖӘ Үлгілік шартындағы объектіге ұқсас тәжірибенің бар болуы)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жобалардың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әр жобаға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өзіне қабылдайтын тәуекелдері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шартқа сәйкес тәуекелдерді бөлу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қосымша қабылдаған әр тәуекел үшін ___ (санын көрсету) ұпай қосылады</w:t>
            </w:r>
          </w:p>
          <w:p>
            <w:pPr>
              <w:spacing w:after="20"/>
              <w:ind w:left="20"/>
              <w:jc w:val="both"/>
            </w:pPr>
            <w:r>
              <w:rPr>
                <w:rFonts w:ascii="Times New Roman"/>
                <w:b w:val="false"/>
                <w:i w:val="false"/>
                <w:color w:val="000000"/>
                <w:sz w:val="20"/>
              </w:rPr>
              <w:t>
Мемлекеттік әріптеске қосымша берілген әр тәуекел үшін ___ (санын көрсету) ұпай алынады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үшін тартуға жататын Жекеше әріптестің қаражат көлемі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құны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қаражат көлемінің әр ___ (санын көрсету) % ұлғаюына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мерзімдері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өлшемшарт бойынша құрылыс мерзімін қысқартудың әр айына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Кадрлардағы жергілікті қамту үлесі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персоналдың штаттық санынан ___ (санын көрсету)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 ___ (санын көрсету) % ұлғаюына ___ (санын көрсету) ұпай қосылады;</w:t>
            </w:r>
          </w:p>
          <w:p>
            <w:pPr>
              <w:spacing w:after="20"/>
              <w:ind w:left="20"/>
              <w:jc w:val="both"/>
            </w:pPr>
            <w:r>
              <w:rPr>
                <w:rFonts w:ascii="Times New Roman"/>
                <w:b w:val="false"/>
                <w:i w:val="false"/>
                <w:color w:val="000000"/>
                <w:sz w:val="20"/>
              </w:rPr>
              <w:t>
Жергілікті қамтудың әр ___ (санын көрсету) % кемуіне ___ (санын көрсету) алынады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Тауарлардағы, жұмыстардағы және қызметтердегі жергілікті қамту үлесі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сатып алынатын тауарлардан, жұмыстардан және қызметтерден ___ (санын көрсету)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 ___ (санын көрсету) % ұлғаюына ___ (санын көрсету) ұпай қосылады;</w:t>
            </w:r>
          </w:p>
          <w:p>
            <w:pPr>
              <w:spacing w:after="20"/>
              <w:ind w:left="20"/>
              <w:jc w:val="both"/>
            </w:pPr>
            <w:r>
              <w:rPr>
                <w:rFonts w:ascii="Times New Roman"/>
                <w:b w:val="false"/>
                <w:i w:val="false"/>
                <w:color w:val="000000"/>
                <w:sz w:val="20"/>
              </w:rPr>
              <w:t>
Жергілікті қамтудың әр ___ (санын көрсету) % кемуіне ___ (санын көрсету) алынады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 мамандардың бар болуы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білімді және 5 жылдан жоғары жұмыс өтілі 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 ___ (санын көрсету) % ұлғаюына ___ (санын көрсету) ұпай қосылады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9</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арнаулы-орта білімді және 5 жылдан жоғары жұмыс өтілі 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 ___ (санын көрсету) % ұлғаюына ___ (санын көрсету) ұпай қосылады</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сұралатын ішкі табыстылық нормасы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әр ___ (санын көрсету) % төмендеуіне ___ (санын көрсету) ұпай қосылады</w:t>
            </w:r>
          </w:p>
          <w:p>
            <w:pPr>
              <w:spacing w:after="20"/>
              <w:ind w:left="20"/>
              <w:jc w:val="both"/>
            </w:pPr>
            <w:r>
              <w:rPr>
                <w:rFonts w:ascii="Times New Roman"/>
                <w:b w:val="false"/>
                <w:i w:val="false"/>
                <w:color w:val="000000"/>
                <w:sz w:val="20"/>
              </w:rPr>
              <w:t>
Көрсеткіштің әр ___ (санын көрсету) % өсуіне ___ (санын көрсету) ұпай алынады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дайындауға Әлеуетті Жекеше әріптестің қатысу деңгейі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Әзірленген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әзірлеуге қатысқаны үшін ___ (санын көрсету) ұпай қосылады;</w:t>
            </w:r>
          </w:p>
          <w:p>
            <w:pPr>
              <w:spacing w:after="20"/>
              <w:ind w:left="20"/>
              <w:jc w:val="both"/>
            </w:pPr>
            <w:r>
              <w:rPr>
                <w:rFonts w:ascii="Times New Roman"/>
                <w:b w:val="false"/>
                <w:i w:val="false"/>
                <w:color w:val="000000"/>
                <w:sz w:val="20"/>
              </w:rPr>
              <w:t>
Әзірленген құжат үшін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қызметтерге шекті бағалар, Үлгілік шартта көзделген қызметтерді жүзеге асыру кезінде осындай бағаларға (тарифтерге) үстемелер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 = __________ (санын көрсету)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____ (санын көрсету) теңгеге төмендеуге ___ ұпай қосылады.</w:t>
            </w:r>
          </w:p>
          <w:p>
            <w:pPr>
              <w:spacing w:after="20"/>
              <w:ind w:left="20"/>
              <w:jc w:val="both"/>
            </w:pPr>
            <w:r>
              <w:rPr>
                <w:rFonts w:ascii="Times New Roman"/>
                <w:b w:val="false"/>
                <w:i w:val="false"/>
                <w:color w:val="000000"/>
                <w:sz w:val="20"/>
              </w:rPr>
              <w:t>
Әр ____ (санын көрсету) теңгеге өсуге ___ ұпай алынады.</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12</w:t>
            </w: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*қажет болған жағдайда көрсетіледі</w:t>
      </w:r>
    </w:p>
    <w:p>
      <w:pPr>
        <w:spacing w:after="0"/>
        <w:ind w:left="0"/>
        <w:jc w:val="both"/>
      </w:pPr>
      <w:r>
        <w:rPr>
          <w:rFonts w:ascii="Times New Roman"/>
          <w:b w:val="false"/>
          <w:i w:val="false"/>
          <w:color w:val="000000"/>
          <w:sz w:val="28"/>
        </w:rPr>
        <w:t>
      Конкурстық өтінімнің өлшемшарттарын жалпы бағалау "Баға" әр Өлшемшарт бойынша алынған ұпайларды қосу жолымен анықталады</w:t>
      </w:r>
    </w:p>
    <w:p>
      <w:pPr>
        <w:spacing w:after="0"/>
        <w:ind w:left="0"/>
        <w:jc w:val="both"/>
      </w:pPr>
      <w:r>
        <w:rPr>
          <w:rFonts w:ascii="Times New Roman"/>
          <w:b w:val="false"/>
          <w:i w:val="false"/>
          <w:color w:val="000000"/>
          <w:sz w:val="28"/>
        </w:rPr>
        <w:t>
                  Баға = К</w:t>
      </w:r>
      <w:r>
        <w:rPr>
          <w:rFonts w:ascii="Times New Roman"/>
          <w:b w:val="false"/>
          <w:i w:val="false"/>
          <w:color w:val="000000"/>
          <w:vertAlign w:val="subscript"/>
        </w:rPr>
        <w:t>1</w:t>
      </w:r>
      <w:r>
        <w:rPr>
          <w:rFonts w:ascii="Times New Roman"/>
          <w:b w:val="false"/>
          <w:i w:val="false"/>
          <w:color w:val="000000"/>
          <w:sz w:val="28"/>
        </w:rPr>
        <w:t>+К</w:t>
      </w:r>
      <w:r>
        <w:rPr>
          <w:rFonts w:ascii="Times New Roman"/>
          <w:b w:val="false"/>
          <w:i w:val="false"/>
          <w:color w:val="000000"/>
          <w:vertAlign w:val="subscript"/>
        </w:rPr>
        <w:t>2</w:t>
      </w:r>
      <w:r>
        <w:rPr>
          <w:rFonts w:ascii="Times New Roman"/>
          <w:b w:val="false"/>
          <w:i w:val="false"/>
          <w:color w:val="000000"/>
          <w:sz w:val="28"/>
        </w:rPr>
        <w:t>+К</w:t>
      </w:r>
      <w:r>
        <w:rPr>
          <w:rFonts w:ascii="Times New Roman"/>
          <w:b w:val="false"/>
          <w:i w:val="false"/>
          <w:color w:val="000000"/>
          <w:vertAlign w:val="subscript"/>
        </w:rPr>
        <w:t>3</w:t>
      </w:r>
      <w:r>
        <w:rPr>
          <w:rFonts w:ascii="Times New Roman"/>
          <w:b w:val="false"/>
          <w:i w:val="false"/>
          <w:color w:val="000000"/>
          <w:sz w:val="28"/>
        </w:rPr>
        <w:t>+К</w:t>
      </w:r>
      <w:r>
        <w:rPr>
          <w:rFonts w:ascii="Times New Roman"/>
          <w:b w:val="false"/>
          <w:i w:val="false"/>
          <w:color w:val="000000"/>
          <w:vertAlign w:val="subscript"/>
        </w:rPr>
        <w:t>4</w:t>
      </w:r>
      <w:r>
        <w:rPr>
          <w:rFonts w:ascii="Times New Roman"/>
          <w:b w:val="false"/>
          <w:i w:val="false"/>
          <w:color w:val="000000"/>
          <w:sz w:val="28"/>
        </w:rPr>
        <w:t>+К</w:t>
      </w:r>
      <w:r>
        <w:rPr>
          <w:rFonts w:ascii="Times New Roman"/>
          <w:b w:val="false"/>
          <w:i w:val="false"/>
          <w:color w:val="000000"/>
          <w:vertAlign w:val="subscript"/>
        </w:rPr>
        <w:t>5</w:t>
      </w:r>
      <w:r>
        <w:rPr>
          <w:rFonts w:ascii="Times New Roman"/>
          <w:b w:val="false"/>
          <w:i w:val="false"/>
          <w:color w:val="000000"/>
          <w:sz w:val="28"/>
        </w:rPr>
        <w:t>+К</w:t>
      </w:r>
      <w:r>
        <w:rPr>
          <w:rFonts w:ascii="Times New Roman"/>
          <w:b w:val="false"/>
          <w:i w:val="false"/>
          <w:color w:val="000000"/>
          <w:vertAlign w:val="subscript"/>
        </w:rPr>
        <w:t>6</w:t>
      </w:r>
      <w:r>
        <w:rPr>
          <w:rFonts w:ascii="Times New Roman"/>
          <w:b w:val="false"/>
          <w:i w:val="false"/>
          <w:color w:val="000000"/>
          <w:sz w:val="28"/>
        </w:rPr>
        <w:t>+К</w:t>
      </w:r>
      <w:r>
        <w:rPr>
          <w:rFonts w:ascii="Times New Roman"/>
          <w:b w:val="false"/>
          <w:i w:val="false"/>
          <w:color w:val="000000"/>
          <w:vertAlign w:val="subscript"/>
        </w:rPr>
        <w:t>7</w:t>
      </w:r>
      <w:r>
        <w:rPr>
          <w:rFonts w:ascii="Times New Roman"/>
          <w:b w:val="false"/>
          <w:i w:val="false"/>
          <w:color w:val="000000"/>
          <w:sz w:val="28"/>
        </w:rPr>
        <w:t xml:space="preserve"> +К</w:t>
      </w:r>
      <w:r>
        <w:rPr>
          <w:rFonts w:ascii="Times New Roman"/>
          <w:b w:val="false"/>
          <w:i w:val="false"/>
          <w:color w:val="000000"/>
          <w:vertAlign w:val="subscript"/>
        </w:rPr>
        <w:t>8</w:t>
      </w: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+К</w:t>
      </w:r>
      <w:r>
        <w:rPr>
          <w:rFonts w:ascii="Times New Roman"/>
          <w:b w:val="false"/>
          <w:i w:val="false"/>
          <w:color w:val="000000"/>
          <w:vertAlign w:val="subscript"/>
        </w:rPr>
        <w:t>10</w:t>
      </w:r>
      <w:r>
        <w:rPr>
          <w:rFonts w:ascii="Times New Roman"/>
          <w:b w:val="false"/>
          <w:i w:val="false"/>
          <w:color w:val="000000"/>
          <w:sz w:val="28"/>
        </w:rPr>
        <w:t xml:space="preserve"> +К</w:t>
      </w:r>
      <w:r>
        <w:rPr>
          <w:rFonts w:ascii="Times New Roman"/>
          <w:b w:val="false"/>
          <w:i w:val="false"/>
          <w:color w:val="000000"/>
          <w:vertAlign w:val="subscript"/>
        </w:rPr>
        <w:t>11</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w:t>
      </w:r>
      <w:r>
        <w:rPr>
          <w:rFonts w:ascii="Times New Roman"/>
          <w:b w:val="false"/>
          <w:i w:val="false"/>
          <w:color w:val="000000"/>
          <w:vertAlign w:val="superscript"/>
        </w:rPr>
        <w:t xml:space="preserve"> </w:t>
      </w:r>
      <w:r>
        <w:rPr>
          <w:rFonts w:ascii="Times New Roman"/>
          <w:b w:val="false"/>
          <w:i w:val="false"/>
          <w:color w:val="000000"/>
          <w:sz w:val="28"/>
        </w:rPr>
        <w:t>– осы өлшемшарт бойынша негізгі мән Көлік саласындағы (автовокзал) МЖӘ жобасының Үлгілік конкурстық құжаттамасына 1-қосымшаға сәйкес МЖӘ объектісінің құны болып табылады.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 xml:space="preserve"> – Әлеуетті Жекеше әріптес ұсынған өлшемшарттың мәні өлшемшарттың негізгі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3</w:t>
      </w:r>
      <w:r>
        <w:rPr>
          <w:rFonts w:ascii="Times New Roman"/>
          <w:b w:val="false"/>
          <w:i w:val="false"/>
          <w:color w:val="000000"/>
          <w:sz w:val="28"/>
        </w:rPr>
        <w:t xml:space="preserve"> – бұл жағдайда көлік саласының объектілерін салу бойынша іске асырылған жобалардың тәжірибесі ескеріледі. Көлік саласында іске асырылған жобалар тәжірибесі болмаған жағдайда, Әлеуетті Жекеше әріптес Конкурстық өтінім құрамында ұсынған Конкурстық өтінімнің бағасы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4</w:t>
      </w:r>
      <w:r>
        <w:rPr>
          <w:rFonts w:ascii="Times New Roman"/>
          <w:b w:val="false"/>
          <w:i w:val="false"/>
          <w:color w:val="000000"/>
          <w:vertAlign w:val="superscript"/>
        </w:rPr>
        <w:t xml:space="preserve"> </w:t>
      </w:r>
      <w:r>
        <w:rPr>
          <w:rFonts w:ascii="Times New Roman"/>
          <w:b w:val="false"/>
          <w:i w:val="false"/>
          <w:color w:val="000000"/>
          <w:sz w:val="28"/>
        </w:rPr>
        <w:t>– Әлеуетті Жекеше әріптес қосымша қабылдаған және/немесе берген тәуекелдер болмаған жағдайда, Әлеуетті Жекеше әріптес ұсынған Конкурстық өтінімнің осы өлшемшарт бойынша бағасы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5</w:t>
      </w:r>
      <w:r>
        <w:rPr>
          <w:rFonts w:ascii="Times New Roman"/>
          <w:b w:val="false"/>
          <w:i w:val="false"/>
          <w:color w:val="000000"/>
          <w:vertAlign w:val="superscript"/>
        </w:rPr>
        <w:t xml:space="preserve"> </w:t>
      </w:r>
      <w:r>
        <w:rPr>
          <w:rFonts w:ascii="Times New Roman"/>
          <w:b w:val="false"/>
          <w:i w:val="false"/>
          <w:color w:val="000000"/>
          <w:sz w:val="28"/>
        </w:rPr>
        <w:t>– осы өлшемшарт бойынша негізгі мән Көлік саласындағы (автовокзал) МЖӘ жобасының Үлгілік конкурстық құжаттамасына 1-қосымшаға сәйкес МЖӘ объектісінің құны болып табылады;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6</w:t>
      </w:r>
      <w:r>
        <w:rPr>
          <w:rFonts w:ascii="Times New Roman"/>
          <w:b w:val="false"/>
          <w:i w:val="false"/>
          <w:color w:val="000000"/>
          <w:vertAlign w:val="superscript"/>
        </w:rPr>
        <w:t xml:space="preserve"> </w:t>
      </w:r>
      <w:r>
        <w:rPr>
          <w:rFonts w:ascii="Times New Roman"/>
          <w:b w:val="false"/>
          <w:i w:val="false"/>
          <w:color w:val="000000"/>
          <w:sz w:val="28"/>
        </w:rPr>
        <w:t>– МЖӘ объектісін салу мерзімі ___ (санын көрсету) айдан көп қысқарған жағдайда, Әлеуетті Жекеше әріптес Конкурстық өтінім құрамында ұсынған Конкурстық өтінімнің бағасы осы өлшемшарт бойынша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7</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8</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 егер Әлеуетті Жекеше әріптес МЖӘ жобасын іске асыру мақсатында құрылған жаңа заңды тұлға болып табылатын болса, Конкурстық өтінімді бағалау үшін Конкурстық өтінімге МЖӘ объектісін салуды жүзеге асыратын ұйыммен алдын ала Үлгілік шартты, сондай-ақ алдын ала шарт жасасқан заңды тұлғаның бірінші басшысы қол қойған, жұмыс өтілін, жұмысын, білімін көрсете отырып, жұмыскерлер тізімін қоса беру керек. </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10</w:t>
      </w:r>
      <w:r>
        <w:rPr>
          <w:rFonts w:ascii="Times New Roman"/>
          <w:b w:val="false"/>
          <w:i w:val="false"/>
          <w:color w:val="000000"/>
          <w:vertAlign w:val="superscript"/>
        </w:rPr>
        <w:t xml:space="preserve"> </w:t>
      </w:r>
      <w:r>
        <w:rPr>
          <w:rFonts w:ascii="Times New Roman"/>
          <w:b w:val="false"/>
          <w:i w:val="false"/>
          <w:color w:val="000000"/>
          <w:sz w:val="28"/>
        </w:rPr>
        <w:t>–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11</w:t>
      </w:r>
      <w:r>
        <w:rPr>
          <w:rFonts w:ascii="Times New Roman"/>
          <w:b w:val="false"/>
          <w:i w:val="false"/>
          <w:color w:val="000000"/>
          <w:sz w:val="28"/>
        </w:rPr>
        <w:t xml:space="preserve"> – әзірленген құжаттар болмаған жағдайда, Әлеуетті Жекеше әріптес ұсынған Конкурстық өтінімнің осы өлшемшарт бойынша бағасы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12</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11-қосымша</w:t>
            </w:r>
          </w:p>
        </w:tc>
      </w:tr>
    </w:tbl>
    <w:p>
      <w:pPr>
        <w:spacing w:after="0"/>
        <w:ind w:left="0"/>
        <w:jc w:val="left"/>
      </w:pPr>
      <w:r>
        <w:rPr>
          <w:rFonts w:ascii="Times New Roman"/>
          <w:b/>
          <w:i w:val="false"/>
          <w:color w:val="000000"/>
        </w:rPr>
        <w:t xml:space="preserve"> Қоршаған ортаны қорғау саласындағы (полигоны бар қоқыс өңдейтін зауыт) МЖӘ жобасының Үлгілік конкурстық құжаттамасы</w:t>
      </w:r>
    </w:p>
    <w:p>
      <w:pPr>
        <w:spacing w:after="0"/>
        <w:ind w:left="0"/>
        <w:jc w:val="both"/>
      </w:pPr>
      <w:r>
        <w:rPr>
          <w:rFonts w:ascii="Times New Roman"/>
          <w:b w:val="false"/>
          <w:i w:val="false"/>
          <w:color w:val="ff0000"/>
          <w:sz w:val="28"/>
        </w:rPr>
        <w:t xml:space="preserve">
      Ескерту. Бұйрық 11-қосымшамен толықтырылды – ҚР Ұлттық экономика министрінің 27.03.2017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2706" w:id="2689"/>
    <w:p>
      <w:pPr>
        <w:spacing w:after="0"/>
        <w:ind w:left="0"/>
        <w:jc w:val="both"/>
      </w:pPr>
      <w:r>
        <w:rPr>
          <w:rFonts w:ascii="Times New Roman"/>
          <w:b w:val="false"/>
          <w:i w:val="false"/>
          <w:color w:val="000000"/>
          <w:sz w:val="28"/>
        </w:rPr>
        <w:t>
      МЖӘ жобасының атауы:</w:t>
      </w:r>
    </w:p>
    <w:bookmarkEnd w:id="2689"/>
    <w:bookmarkStart w:name="z2707" w:id="2690"/>
    <w:p>
      <w:pPr>
        <w:spacing w:after="0"/>
        <w:ind w:left="0"/>
        <w:jc w:val="both"/>
      </w:pPr>
      <w:r>
        <w:rPr>
          <w:rFonts w:ascii="Times New Roman"/>
          <w:b w:val="false"/>
          <w:i w:val="false"/>
          <w:color w:val="000000"/>
          <w:sz w:val="28"/>
        </w:rPr>
        <w:t>
      "__________ (елді мекеннің атауын және орналасқан жерін көрсету) _____ (керегін</w:t>
      </w:r>
    </w:p>
    <w:bookmarkEnd w:id="2690"/>
    <w:bookmarkStart w:name="z2708" w:id="2691"/>
    <w:p>
      <w:pPr>
        <w:spacing w:after="0"/>
        <w:ind w:left="0"/>
        <w:jc w:val="both"/>
      </w:pPr>
      <w:r>
        <w:rPr>
          <w:rFonts w:ascii="Times New Roman"/>
          <w:b w:val="false"/>
          <w:i w:val="false"/>
          <w:color w:val="000000"/>
          <w:sz w:val="28"/>
        </w:rPr>
        <w:t>
      көрсету) тонна қалдықтарды кәдеге жарату үшін полигоны бар қоқыс өңдейтін зауыт салу</w:t>
      </w:r>
    </w:p>
    <w:bookmarkEnd w:id="2691"/>
    <w:bookmarkStart w:name="z2709" w:id="2692"/>
    <w:p>
      <w:pPr>
        <w:spacing w:after="0"/>
        <w:ind w:left="0"/>
        <w:jc w:val="both"/>
      </w:pPr>
      <w:r>
        <w:rPr>
          <w:rFonts w:ascii="Times New Roman"/>
          <w:b w:val="false"/>
          <w:i w:val="false"/>
          <w:color w:val="000000"/>
          <w:sz w:val="28"/>
        </w:rPr>
        <w:t>
      және пайдалану"</w:t>
      </w:r>
    </w:p>
    <w:bookmarkEnd w:id="2692"/>
    <w:bookmarkStart w:name="z2710" w:id="2693"/>
    <w:p>
      <w:pPr>
        <w:spacing w:after="0"/>
        <w:ind w:left="0"/>
        <w:jc w:val="both"/>
      </w:pPr>
      <w:r>
        <w:rPr>
          <w:rFonts w:ascii="Times New Roman"/>
          <w:b w:val="false"/>
          <w:i w:val="false"/>
          <w:color w:val="000000"/>
          <w:sz w:val="28"/>
        </w:rPr>
        <w:t>
      МЖӘ объектісінiң орналасқан жері:</w:t>
      </w:r>
    </w:p>
    <w:bookmarkEnd w:id="2693"/>
    <w:bookmarkStart w:name="z2711" w:id="2694"/>
    <w:p>
      <w:pPr>
        <w:spacing w:after="0"/>
        <w:ind w:left="0"/>
        <w:jc w:val="both"/>
      </w:pPr>
      <w:r>
        <w:rPr>
          <w:rFonts w:ascii="Times New Roman"/>
          <w:b w:val="false"/>
          <w:i w:val="false"/>
          <w:color w:val="000000"/>
          <w:sz w:val="28"/>
        </w:rPr>
        <w:t>
      __________________________________________________________________________</w:t>
      </w:r>
    </w:p>
    <w:bookmarkEnd w:id="2694"/>
    <w:bookmarkStart w:name="z2712" w:id="2695"/>
    <w:p>
      <w:pPr>
        <w:spacing w:after="0"/>
        <w:ind w:left="0"/>
        <w:jc w:val="both"/>
      </w:pPr>
      <w:r>
        <w:rPr>
          <w:rFonts w:ascii="Times New Roman"/>
          <w:b w:val="false"/>
          <w:i w:val="false"/>
          <w:color w:val="000000"/>
          <w:sz w:val="28"/>
        </w:rPr>
        <w:t>
      (МЖӘ объектісінiң орналасқан жері көрсетіледі)</w:t>
      </w:r>
    </w:p>
    <w:bookmarkEnd w:id="2695"/>
    <w:bookmarkStart w:name="z2713" w:id="2696"/>
    <w:p>
      <w:pPr>
        <w:spacing w:after="0"/>
        <w:ind w:left="0"/>
        <w:jc w:val="both"/>
      </w:pPr>
      <w:r>
        <w:rPr>
          <w:rFonts w:ascii="Times New Roman"/>
          <w:b w:val="false"/>
          <w:i w:val="false"/>
          <w:color w:val="000000"/>
          <w:sz w:val="28"/>
        </w:rPr>
        <w:t>
      Мемлекеттік әріптес:</w:t>
      </w:r>
    </w:p>
    <w:bookmarkEnd w:id="2696"/>
    <w:bookmarkStart w:name="z2714" w:id="2697"/>
    <w:p>
      <w:pPr>
        <w:spacing w:after="0"/>
        <w:ind w:left="0"/>
        <w:jc w:val="both"/>
      </w:pPr>
      <w:r>
        <w:rPr>
          <w:rFonts w:ascii="Times New Roman"/>
          <w:b w:val="false"/>
          <w:i w:val="false"/>
          <w:color w:val="000000"/>
          <w:sz w:val="28"/>
        </w:rPr>
        <w:t>
      __________________________________________________________________________</w:t>
      </w:r>
    </w:p>
    <w:bookmarkEnd w:id="2697"/>
    <w:bookmarkStart w:name="z2715" w:id="2698"/>
    <w:p>
      <w:pPr>
        <w:spacing w:after="0"/>
        <w:ind w:left="0"/>
        <w:jc w:val="both"/>
      </w:pPr>
      <w:r>
        <w:rPr>
          <w:rFonts w:ascii="Times New Roman"/>
          <w:b w:val="false"/>
          <w:i w:val="false"/>
          <w:color w:val="000000"/>
          <w:sz w:val="28"/>
        </w:rPr>
        <w:t>
      (мемлекеттік әріптестің толық атауын, орналасқан жерін, бизнес-сәйкестендіру</w:t>
      </w:r>
    </w:p>
    <w:bookmarkEnd w:id="2698"/>
    <w:bookmarkStart w:name="z2716" w:id="2699"/>
    <w:p>
      <w:pPr>
        <w:spacing w:after="0"/>
        <w:ind w:left="0"/>
        <w:jc w:val="both"/>
      </w:pPr>
      <w:r>
        <w:rPr>
          <w:rFonts w:ascii="Times New Roman"/>
          <w:b w:val="false"/>
          <w:i w:val="false"/>
          <w:color w:val="000000"/>
          <w:sz w:val="28"/>
        </w:rPr>
        <w:t>
      нөмірін, банктік деректемелерін көрсету)</w:t>
      </w:r>
    </w:p>
    <w:bookmarkEnd w:id="2699"/>
    <w:bookmarkStart w:name="z2717" w:id="2700"/>
    <w:p>
      <w:pPr>
        <w:spacing w:after="0"/>
        <w:ind w:left="0"/>
        <w:jc w:val="both"/>
      </w:pPr>
      <w:r>
        <w:rPr>
          <w:rFonts w:ascii="Times New Roman"/>
          <w:b w:val="false"/>
          <w:i w:val="false"/>
          <w:color w:val="000000"/>
          <w:sz w:val="28"/>
        </w:rPr>
        <w:t>
      Конкурсты ұйымдастырушы:</w:t>
      </w:r>
    </w:p>
    <w:bookmarkEnd w:id="2700"/>
    <w:bookmarkStart w:name="z2718" w:id="2701"/>
    <w:p>
      <w:pPr>
        <w:spacing w:after="0"/>
        <w:ind w:left="0"/>
        <w:jc w:val="both"/>
      </w:pPr>
      <w:r>
        <w:rPr>
          <w:rFonts w:ascii="Times New Roman"/>
          <w:b w:val="false"/>
          <w:i w:val="false"/>
          <w:color w:val="000000"/>
          <w:sz w:val="28"/>
        </w:rPr>
        <w:t>
      __________________________________________________________________________</w:t>
      </w:r>
    </w:p>
    <w:bookmarkEnd w:id="2701"/>
    <w:bookmarkStart w:name="z2719" w:id="2702"/>
    <w:p>
      <w:pPr>
        <w:spacing w:after="0"/>
        <w:ind w:left="0"/>
        <w:jc w:val="both"/>
      </w:pPr>
      <w:r>
        <w:rPr>
          <w:rFonts w:ascii="Times New Roman"/>
          <w:b w:val="false"/>
          <w:i w:val="false"/>
          <w:color w:val="000000"/>
          <w:sz w:val="28"/>
        </w:rPr>
        <w:t>
      (конкурсты ұйымдастырушының толық атауын, орналасқан жерін, бизнес-</w:t>
      </w:r>
    </w:p>
    <w:bookmarkEnd w:id="2702"/>
    <w:bookmarkStart w:name="z2720" w:id="2703"/>
    <w:p>
      <w:pPr>
        <w:spacing w:after="0"/>
        <w:ind w:left="0"/>
        <w:jc w:val="both"/>
      </w:pPr>
      <w:r>
        <w:rPr>
          <w:rFonts w:ascii="Times New Roman"/>
          <w:b w:val="false"/>
          <w:i w:val="false"/>
          <w:color w:val="000000"/>
          <w:sz w:val="28"/>
        </w:rPr>
        <w:t>
      сәйкестендіру нөмірін, банктік деректемелерін көрсету)</w:t>
      </w:r>
    </w:p>
    <w:bookmarkEnd w:id="2703"/>
    <w:bookmarkStart w:name="z2721" w:id="2704"/>
    <w:p>
      <w:pPr>
        <w:spacing w:after="0"/>
        <w:ind w:left="0"/>
        <w:jc w:val="both"/>
      </w:pPr>
      <w:r>
        <w:rPr>
          <w:rFonts w:ascii="Times New Roman"/>
          <w:b w:val="false"/>
          <w:i w:val="false"/>
          <w:color w:val="000000"/>
          <w:sz w:val="28"/>
        </w:rPr>
        <w:t>
      Конкурстық құжаттама пакетінің құны:</w:t>
      </w:r>
    </w:p>
    <w:bookmarkEnd w:id="2704"/>
    <w:bookmarkStart w:name="z2722" w:id="2705"/>
    <w:p>
      <w:pPr>
        <w:spacing w:after="0"/>
        <w:ind w:left="0"/>
        <w:jc w:val="both"/>
      </w:pPr>
      <w:r>
        <w:rPr>
          <w:rFonts w:ascii="Times New Roman"/>
          <w:b w:val="false"/>
          <w:i w:val="false"/>
          <w:color w:val="000000"/>
          <w:sz w:val="28"/>
        </w:rPr>
        <w:t>
      __________________________________________________________________________</w:t>
      </w:r>
    </w:p>
    <w:bookmarkEnd w:id="2705"/>
    <w:bookmarkStart w:name="z2723" w:id="2706"/>
    <w:p>
      <w:pPr>
        <w:spacing w:after="0"/>
        <w:ind w:left="0"/>
        <w:jc w:val="both"/>
      </w:pPr>
      <w:r>
        <w:rPr>
          <w:rFonts w:ascii="Times New Roman"/>
          <w:b w:val="false"/>
          <w:i w:val="false"/>
          <w:color w:val="000000"/>
          <w:sz w:val="28"/>
        </w:rPr>
        <w:t>
      (Конкурстық құжаттаманың теңгемен есептегендегі құнын көрсету не егер Конкурстық</w:t>
      </w:r>
    </w:p>
    <w:bookmarkEnd w:id="2706"/>
    <w:bookmarkStart w:name="z2724" w:id="2707"/>
    <w:p>
      <w:pPr>
        <w:spacing w:after="0"/>
        <w:ind w:left="0"/>
        <w:jc w:val="both"/>
      </w:pPr>
      <w:r>
        <w:rPr>
          <w:rFonts w:ascii="Times New Roman"/>
          <w:b w:val="false"/>
          <w:i w:val="false"/>
          <w:color w:val="000000"/>
          <w:sz w:val="28"/>
        </w:rPr>
        <w:t>
      құжаттаманы бергені үшін ақы өндіріп алу көзделмесе, онда бұл тармақты мынадай</w:t>
      </w:r>
    </w:p>
    <w:bookmarkEnd w:id="2707"/>
    <w:bookmarkStart w:name="z2725" w:id="2708"/>
    <w:p>
      <w:pPr>
        <w:spacing w:after="0"/>
        <w:ind w:left="0"/>
        <w:jc w:val="both"/>
      </w:pPr>
      <w:r>
        <w:rPr>
          <w:rFonts w:ascii="Times New Roman"/>
          <w:b w:val="false"/>
          <w:i w:val="false"/>
          <w:color w:val="000000"/>
          <w:sz w:val="28"/>
        </w:rPr>
        <w:t>
      редакцияда жазу қажет: "Конкурстық құжаттама тегін беріледі").</w:t>
      </w:r>
    </w:p>
    <w:bookmarkEnd w:id="2708"/>
    <w:bookmarkStart w:name="z2726" w:id="2709"/>
    <w:p>
      <w:pPr>
        <w:spacing w:after="0"/>
        <w:ind w:left="0"/>
        <w:jc w:val="left"/>
      </w:pPr>
      <w:r>
        <w:rPr>
          <w:rFonts w:ascii="Times New Roman"/>
          <w:b/>
          <w:i w:val="false"/>
          <w:color w:val="000000"/>
        </w:rPr>
        <w:t xml:space="preserve"> 1. Анықтамалар</w:t>
      </w:r>
    </w:p>
    <w:bookmarkEnd w:id="2709"/>
    <w:bookmarkStart w:name="z2727" w:id="2710"/>
    <w:p>
      <w:pPr>
        <w:spacing w:after="0"/>
        <w:ind w:left="0"/>
        <w:jc w:val="both"/>
      </w:pPr>
      <w:r>
        <w:rPr>
          <w:rFonts w:ascii="Times New Roman"/>
          <w:b w:val="false"/>
          <w:i w:val="false"/>
          <w:color w:val="000000"/>
          <w:sz w:val="28"/>
        </w:rPr>
        <w:t>
      1. Қоршаған ортаны қорғау саласындағы (полигоны бар қоқыс өңдейтін зауыт) МЖӘ жобасының осы үлгілік конкурстық құжаттамасында мынадай ұғымдар пайдаланылады:</w:t>
      </w:r>
    </w:p>
    <w:bookmarkEnd w:id="2710"/>
    <w:bookmarkStart w:name="z2728" w:id="2711"/>
    <w:p>
      <w:pPr>
        <w:spacing w:after="0"/>
        <w:ind w:left="0"/>
        <w:jc w:val="both"/>
      </w:pPr>
      <w:r>
        <w:rPr>
          <w:rFonts w:ascii="Times New Roman"/>
          <w:b w:val="false"/>
          <w:i w:val="false"/>
          <w:color w:val="000000"/>
          <w:sz w:val="28"/>
        </w:rPr>
        <w:t>
      1) әкімдік (ЖАО) – жергілікті атқарушы орган;</w:t>
      </w:r>
    </w:p>
    <w:bookmarkEnd w:id="2711"/>
    <w:bookmarkStart w:name="z2729" w:id="2712"/>
    <w:p>
      <w:pPr>
        <w:spacing w:after="0"/>
        <w:ind w:left="0"/>
        <w:jc w:val="both"/>
      </w:pPr>
      <w:r>
        <w:rPr>
          <w:rFonts w:ascii="Times New Roman"/>
          <w:b w:val="false"/>
          <w:i w:val="false"/>
          <w:color w:val="000000"/>
          <w:sz w:val="28"/>
        </w:rPr>
        <w:t>
      2) әлеуетті Жекеше әріптестің Конкурстық өтінімі (бұдан әрі – Конкурстық өтінім) – Әлеуетті Жекеше әріптес Конкурсқа қатысу үшін қоршаған ортаны қорғау саласындағы (полигоны бар қоқыс өңдейтін зауыт) МЖӘ жобасының үлгілік конкурстық құжаттамасында белгіленген нысан бойынша ұсынған құжаттар мен мәліметтердің жиынтығы;</w:t>
      </w:r>
    </w:p>
    <w:bookmarkEnd w:id="2712"/>
    <w:bookmarkStart w:name="z2730" w:id="2713"/>
    <w:p>
      <w:pPr>
        <w:spacing w:after="0"/>
        <w:ind w:left="0"/>
        <w:jc w:val="both"/>
      </w:pPr>
      <w:r>
        <w:rPr>
          <w:rFonts w:ascii="Times New Roman"/>
          <w:b w:val="false"/>
          <w:i w:val="false"/>
          <w:color w:val="000000"/>
          <w:sz w:val="28"/>
        </w:rPr>
        <w:t>
      3) дайындық кезеңі – Шарттың күшіне ену сәтінен бастап құрылыс жұмыстарын жүргізудің басталуына дейінгі, қаржылық жабу, жобалау-сметалық құжаттаманы әзірлеу және бекіту, МЖӘ объектісін салуға дайындықпен байланысты өзге мәселелерді шешу кезеңін қамтитын кезең;</w:t>
      </w:r>
    </w:p>
    <w:bookmarkEnd w:id="2713"/>
    <w:bookmarkStart w:name="z2731" w:id="2714"/>
    <w:p>
      <w:pPr>
        <w:spacing w:after="0"/>
        <w:ind w:left="0"/>
        <w:jc w:val="both"/>
      </w:pPr>
      <w:r>
        <w:rPr>
          <w:rFonts w:ascii="Times New Roman"/>
          <w:b w:val="false"/>
          <w:i w:val="false"/>
          <w:color w:val="000000"/>
          <w:sz w:val="28"/>
        </w:rPr>
        <w:t xml:space="preserve">
      4) жекеше әріптес – "МЖӘ туралы" </w:t>
      </w:r>
      <w:r>
        <w:rPr>
          <w:rFonts w:ascii="Times New Roman"/>
          <w:b w:val="false"/>
          <w:i w:val="false"/>
          <w:color w:val="000000"/>
          <w:sz w:val="28"/>
        </w:rPr>
        <w:t>Заңға</w:t>
      </w:r>
      <w:r>
        <w:rPr>
          <w:rFonts w:ascii="Times New Roman"/>
          <w:b w:val="false"/>
          <w:i w:val="false"/>
          <w:color w:val="000000"/>
          <w:sz w:val="28"/>
        </w:rPr>
        <w:t xml:space="preserve"> сәйкес, мемлекеттік әріптестер ретінде әрекет ететін тұлғаларды қоспағанда, Шарт жасасқан дара кәсіпкер, жай серіктестік, консорциум немесе заңды тұлға;</w:t>
      </w:r>
    </w:p>
    <w:bookmarkEnd w:id="2714"/>
    <w:bookmarkStart w:name="z2732" w:id="2715"/>
    <w:p>
      <w:pPr>
        <w:spacing w:after="0"/>
        <w:ind w:left="0"/>
        <w:jc w:val="both"/>
      </w:pPr>
      <w:r>
        <w:rPr>
          <w:rFonts w:ascii="Times New Roman"/>
          <w:b w:val="false"/>
          <w:i w:val="false"/>
          <w:color w:val="000000"/>
          <w:sz w:val="28"/>
        </w:rPr>
        <w:t>
      5) жер учаскесі – Шарт талаптарына сәйкес МЖӘ объектісін салу және пайдалану үшін қажетті жер учаскесі;</w:t>
      </w:r>
    </w:p>
    <w:bookmarkEnd w:id="2715"/>
    <w:bookmarkStart w:name="z2733" w:id="2716"/>
    <w:p>
      <w:pPr>
        <w:spacing w:after="0"/>
        <w:ind w:left="0"/>
        <w:jc w:val="both"/>
      </w:pPr>
      <w:r>
        <w:rPr>
          <w:rFonts w:ascii="Times New Roman"/>
          <w:b w:val="false"/>
          <w:i w:val="false"/>
          <w:color w:val="000000"/>
          <w:sz w:val="28"/>
        </w:rPr>
        <w:t>
      6) заңнама – белгіленген тәртіппен қабылданған және Қазақстан Республикасының аумағында әрекет ететін нормативтік құқықтық актілердің жиынтығы;</w:t>
      </w:r>
    </w:p>
    <w:bookmarkEnd w:id="2716"/>
    <w:bookmarkStart w:name="z2734" w:id="2717"/>
    <w:p>
      <w:pPr>
        <w:spacing w:after="0"/>
        <w:ind w:left="0"/>
        <w:jc w:val="both"/>
      </w:pPr>
      <w:r>
        <w:rPr>
          <w:rFonts w:ascii="Times New Roman"/>
          <w:b w:val="false"/>
          <w:i w:val="false"/>
          <w:color w:val="000000"/>
          <w:sz w:val="28"/>
        </w:rPr>
        <w:t>
      7) комиссия – Заңнамада белгіленген тәртіппен құрылған, коммуналдық меншікке жататын МЖӘ объектісіне қатысты комиссия;</w:t>
      </w:r>
    </w:p>
    <w:bookmarkEnd w:id="2717"/>
    <w:bookmarkStart w:name="z2735" w:id="2718"/>
    <w:p>
      <w:pPr>
        <w:spacing w:after="0"/>
        <w:ind w:left="0"/>
        <w:jc w:val="both"/>
      </w:pPr>
      <w:r>
        <w:rPr>
          <w:rFonts w:ascii="Times New Roman"/>
          <w:b w:val="false"/>
          <w:i w:val="false"/>
          <w:color w:val="000000"/>
          <w:sz w:val="28"/>
        </w:rPr>
        <w:t>
      8) конверт – Конкурстық өтінімнің тұтас және сақталған күйде берілуін қамтамасыз ететін қорап немесе ораудың өзге тәсілі;</w:t>
      </w:r>
    </w:p>
    <w:bookmarkEnd w:id="2718"/>
    <w:bookmarkStart w:name="z2736" w:id="2719"/>
    <w:p>
      <w:pPr>
        <w:spacing w:after="0"/>
        <w:ind w:left="0"/>
        <w:jc w:val="both"/>
      </w:pPr>
      <w:r>
        <w:rPr>
          <w:rFonts w:ascii="Times New Roman"/>
          <w:b w:val="false"/>
          <w:i w:val="false"/>
          <w:color w:val="000000"/>
          <w:sz w:val="28"/>
        </w:rPr>
        <w:t>
      9) конкурс – "__________ (елді мекеннің атауын және орналасқан жерін көрсету) _____(керегін көрсету) тонна қалдықтарды кәдеге жарату үшін полигоны бар қоқыс өңдейтін зауыт салу және пайдалану" МЖӘ жобасы бойынша жеңілдетілген конкурстық рәсімдерді пайдалану арқылы Жекеше әріптесті таңдау жөніндегі ашық конкурс;</w:t>
      </w:r>
    </w:p>
    <w:bookmarkEnd w:id="2719"/>
    <w:bookmarkStart w:name="z2737" w:id="2720"/>
    <w:p>
      <w:pPr>
        <w:spacing w:after="0"/>
        <w:ind w:left="0"/>
        <w:jc w:val="both"/>
      </w:pPr>
      <w:r>
        <w:rPr>
          <w:rFonts w:ascii="Times New Roman"/>
          <w:b w:val="false"/>
          <w:i w:val="false"/>
          <w:color w:val="000000"/>
          <w:sz w:val="28"/>
        </w:rPr>
        <w:t>
      10) конкурсты ұйымдастырушы – "__________" мемлекеттік мекемесі;</w:t>
      </w:r>
    </w:p>
    <w:bookmarkEnd w:id="2720"/>
    <w:bookmarkStart w:name="z2738" w:id="2721"/>
    <w:p>
      <w:pPr>
        <w:spacing w:after="0"/>
        <w:ind w:left="0"/>
        <w:jc w:val="both"/>
      </w:pPr>
      <w:r>
        <w:rPr>
          <w:rFonts w:ascii="Times New Roman"/>
          <w:b w:val="false"/>
          <w:i w:val="false"/>
          <w:color w:val="000000"/>
          <w:sz w:val="28"/>
        </w:rPr>
        <w:t xml:space="preserve">
      11) қағидалар – Қазақстан Республикасы Ұлттық экономика министрінің міндетін атқарушының 2015 жылғы 25 қарашадағы № 725 бұйрығымен бекітілген МЖӘ жобасын жоспарлау және іске асыру </w:t>
      </w:r>
      <w:r>
        <w:rPr>
          <w:rFonts w:ascii="Times New Roman"/>
          <w:b w:val="false"/>
          <w:i w:val="false"/>
          <w:color w:val="000000"/>
          <w:sz w:val="28"/>
        </w:rPr>
        <w:t>қағидалары</w:t>
      </w:r>
      <w:r>
        <w:rPr>
          <w:rFonts w:ascii="Times New Roman"/>
          <w:b w:val="false"/>
          <w:i w:val="false"/>
          <w:color w:val="000000"/>
          <w:sz w:val="28"/>
        </w:rPr>
        <w:t xml:space="preserve"> (Нормативтік құқықтық актілерді мемлекеттік тіркеу тізілімінде № 12717 болып тіркелген);</w:t>
      </w:r>
    </w:p>
    <w:bookmarkEnd w:id="2721"/>
    <w:bookmarkStart w:name="z2739" w:id="2722"/>
    <w:p>
      <w:pPr>
        <w:spacing w:after="0"/>
        <w:ind w:left="0"/>
        <w:jc w:val="both"/>
      </w:pPr>
      <w:r>
        <w:rPr>
          <w:rFonts w:ascii="Times New Roman"/>
          <w:b w:val="false"/>
          <w:i w:val="false"/>
          <w:color w:val="000000"/>
          <w:sz w:val="28"/>
        </w:rPr>
        <w:t>
      12) қоршаған ортаны қорғау саласындағы (полигоны бар қоқыс өңдейтін зауыт) МЖӘ жобасының үлгілік конкурстық құжаттамасы – Конкурс өткізудің шарттары мен тәртібін айқындау үшін әзірленген және Конкурсты ұйымдастырушы Әлеуетті Жекеше әріптестерге Конкурстық өтінімдерді дайындау және Жекеше әріптесті таңдау жөніндегі Конкурсқа қатысу үшін ұсынатын қоршаған ортаны қорғау саласындағы (полигоны бар қоқыс өңдейтін зауыт) МЖӘ жобасының осы үлгілік конкурстық құжаттамасы;</w:t>
      </w:r>
    </w:p>
    <w:bookmarkEnd w:id="2722"/>
    <w:bookmarkStart w:name="z2740" w:id="2723"/>
    <w:p>
      <w:pPr>
        <w:spacing w:after="0"/>
        <w:ind w:left="0"/>
        <w:jc w:val="both"/>
      </w:pPr>
      <w:r>
        <w:rPr>
          <w:rFonts w:ascii="Times New Roman"/>
          <w:b w:val="false"/>
          <w:i w:val="false"/>
          <w:color w:val="000000"/>
          <w:sz w:val="28"/>
        </w:rPr>
        <w:t>
      13) қоршаған ортаны қорғау саласындағы (полигоны бар қоқыс өңдейтін зауыт) МЖӘ шарты (бұдан әрі – Шарт) – Конкурсты ұйымдастырушы Комиссия шешімінің негізінде Конкурс жеңімпазымен жасасатын шарт;</w:t>
      </w:r>
    </w:p>
    <w:bookmarkEnd w:id="2723"/>
    <w:bookmarkStart w:name="z2741" w:id="2724"/>
    <w:p>
      <w:pPr>
        <w:spacing w:after="0"/>
        <w:ind w:left="0"/>
        <w:jc w:val="both"/>
      </w:pPr>
      <w:r>
        <w:rPr>
          <w:rFonts w:ascii="Times New Roman"/>
          <w:b w:val="false"/>
          <w:i w:val="false"/>
          <w:color w:val="000000"/>
          <w:sz w:val="28"/>
        </w:rPr>
        <w:t>
      14) Мемлекеттік әріптес – "__________" мемлекеттік мекемесі атынан Қазақстан Республикасы;</w:t>
      </w:r>
    </w:p>
    <w:bookmarkEnd w:id="2724"/>
    <w:bookmarkStart w:name="z2742" w:id="2725"/>
    <w:p>
      <w:pPr>
        <w:spacing w:after="0"/>
        <w:ind w:left="0"/>
        <w:jc w:val="both"/>
      </w:pPr>
      <w:r>
        <w:rPr>
          <w:rFonts w:ascii="Times New Roman"/>
          <w:b w:val="false"/>
          <w:i w:val="false"/>
          <w:color w:val="000000"/>
          <w:sz w:val="28"/>
        </w:rPr>
        <w:t>
      15) МЖӘ жобасы – __________ (елді мекеннің атауын және орналасқан жерін көрсету) ____ (керегін көрсету) тонна қалдықтарды кәдеге жарату үшін полигоны бар қоқыс өңдейтін зауыт салу және пайдалану бойынша МЖӘ жобасы;</w:t>
      </w:r>
    </w:p>
    <w:bookmarkEnd w:id="2725"/>
    <w:bookmarkStart w:name="z2743" w:id="2726"/>
    <w:p>
      <w:pPr>
        <w:spacing w:after="0"/>
        <w:ind w:left="0"/>
        <w:jc w:val="both"/>
      </w:pPr>
      <w:r>
        <w:rPr>
          <w:rFonts w:ascii="Times New Roman"/>
          <w:b w:val="false"/>
          <w:i w:val="false"/>
          <w:color w:val="000000"/>
          <w:sz w:val="28"/>
        </w:rPr>
        <w:t>
      16) МЖӘ объектісі – салынуы мен пайдаланылуы МЖӘ жобасын іске асыру аясында жүзеге асырылатын, __________ (елді мекеннің атауын және орналасқан жерін көрсету) ____ (керегін көрсету) тонна қалдықтарды кәдеге жарату үшін полигоны бар қоқыс өңдейтін зауыт (бірнеше полигоны бар қоқыс өңдейтін зауыт жоспарланған жағдайда оларды көрсету қажет);</w:t>
      </w:r>
    </w:p>
    <w:bookmarkEnd w:id="2726"/>
    <w:bookmarkStart w:name="z2744" w:id="2727"/>
    <w:p>
      <w:pPr>
        <w:spacing w:after="0"/>
        <w:ind w:left="0"/>
        <w:jc w:val="both"/>
      </w:pPr>
      <w:r>
        <w:rPr>
          <w:rFonts w:ascii="Times New Roman"/>
          <w:b w:val="false"/>
          <w:i w:val="false"/>
          <w:color w:val="000000"/>
          <w:sz w:val="28"/>
        </w:rPr>
        <w:t>
      17) МЖӘ объектісін пайдалану – Жекеше әріптестің МЖӘ объектісін Шартта айқындалған тәртіппен және шарттарда МЖӘ объектісінің мақсатына сәйкес, оның ішінде Қызметтер көрсету мақсатында пайдалануы;</w:t>
      </w:r>
    </w:p>
    <w:bookmarkEnd w:id="2727"/>
    <w:bookmarkStart w:name="z2745" w:id="2728"/>
    <w:p>
      <w:pPr>
        <w:spacing w:after="0"/>
        <w:ind w:left="0"/>
        <w:jc w:val="both"/>
      </w:pPr>
      <w:r>
        <w:rPr>
          <w:rFonts w:ascii="Times New Roman"/>
          <w:b w:val="false"/>
          <w:i w:val="false"/>
          <w:color w:val="000000"/>
          <w:sz w:val="28"/>
        </w:rPr>
        <w:t>
      18) МЖӘ объектісін салу – МЖӘ объектісін салу, оның ішінде жаңа технологиялар, өндірісті механикаландыру және автоматтандыру негізінде салу, МЖӘ объектісінде өндірістік жабдық орнату, МЖӘ объектісінің жұмыс істеуін қамтамасыз ететін жұмыстардың өзге түрлерін өндіру;</w:t>
      </w:r>
    </w:p>
    <w:bookmarkEnd w:id="2728"/>
    <w:bookmarkStart w:name="z2746" w:id="2729"/>
    <w:p>
      <w:pPr>
        <w:spacing w:after="0"/>
        <w:ind w:left="0"/>
        <w:jc w:val="both"/>
      </w:pPr>
      <w:r>
        <w:rPr>
          <w:rFonts w:ascii="Times New Roman"/>
          <w:b w:val="false"/>
          <w:i w:val="false"/>
          <w:color w:val="000000"/>
          <w:sz w:val="28"/>
        </w:rPr>
        <w:t>
      19) МЖӘ объектісін салу мерзімі – Шартта және жобалау-сметалық құжаттамада МЖӘ объектісін салуға көзделген, құрылыс жұмыстарының басталу күнінен аяқталу күніне дейін есептелетін мерзім;</w:t>
      </w:r>
    </w:p>
    <w:bookmarkEnd w:id="2729"/>
    <w:bookmarkStart w:name="z2747" w:id="2730"/>
    <w:p>
      <w:pPr>
        <w:spacing w:after="0"/>
        <w:ind w:left="0"/>
        <w:jc w:val="both"/>
      </w:pPr>
      <w:r>
        <w:rPr>
          <w:rFonts w:ascii="Times New Roman"/>
          <w:b w:val="false"/>
          <w:i w:val="false"/>
          <w:color w:val="000000"/>
          <w:sz w:val="28"/>
        </w:rPr>
        <w:t>
      20) үздік Конкурстық өтінімді айқындау өлшемшарттары (бұдан әрі - Өлшемшарттар) – қоршаған ортаны қорғау саласындағы (полигоны бар қоқыс өңдейтін зауыт) МЖӘ жобасының үлгілік конкурстық құжаттамасында белгіленген, оның негізінде Конкурсқа қатысушының Конкурстық өтінімі үздік деп танылатын өлшемшарттар;</w:t>
      </w:r>
    </w:p>
    <w:bookmarkEnd w:id="2730"/>
    <w:bookmarkStart w:name="z2748" w:id="2731"/>
    <w:p>
      <w:pPr>
        <w:spacing w:after="0"/>
        <w:ind w:left="0"/>
        <w:jc w:val="both"/>
      </w:pPr>
      <w:r>
        <w:rPr>
          <w:rFonts w:ascii="Times New Roman"/>
          <w:b w:val="false"/>
          <w:i w:val="false"/>
          <w:color w:val="000000"/>
          <w:sz w:val="28"/>
        </w:rPr>
        <w:t>
      21) шарт жобасы – тараптардың құқықтарын, міндеттерін және жауапкершілігін, МЖӘті іске асыру шарттарын айқындайтын Мемлекеттік әріптес және Жекеше әріптес арасындағы жазбаша келісім жобасы.</w:t>
      </w:r>
    </w:p>
    <w:bookmarkEnd w:id="2731"/>
    <w:bookmarkStart w:name="z2749" w:id="2732"/>
    <w:p>
      <w:pPr>
        <w:spacing w:after="0"/>
        <w:ind w:left="0"/>
        <w:jc w:val="left"/>
      </w:pPr>
      <w:r>
        <w:rPr>
          <w:rFonts w:ascii="Times New Roman"/>
          <w:b/>
          <w:i w:val="false"/>
          <w:color w:val="000000"/>
        </w:rPr>
        <w:t xml:space="preserve"> 2. Жалпы ережелер</w:t>
      </w:r>
    </w:p>
    <w:bookmarkEnd w:id="2732"/>
    <w:bookmarkStart w:name="z2750" w:id="2733"/>
    <w:p>
      <w:pPr>
        <w:spacing w:after="0"/>
        <w:ind w:left="0"/>
        <w:jc w:val="both"/>
      </w:pPr>
      <w:r>
        <w:rPr>
          <w:rFonts w:ascii="Times New Roman"/>
          <w:b w:val="false"/>
          <w:i w:val="false"/>
          <w:color w:val="000000"/>
          <w:sz w:val="28"/>
        </w:rPr>
        <w:t>
      3. Қоршаған ортаны қорғау саласындағы (полигоны бар қоқыс өңдейтін зауыт) МЖӘ жобасының Үлгілік конкурстық құжаттамасы Әлеуетті Жекеше әріптестерге олардың Конкурсқа қатысу шарттары туралы толық ақпарат ұсыну мақсатында әзірленген.</w:t>
      </w:r>
    </w:p>
    <w:bookmarkEnd w:id="2733"/>
    <w:bookmarkStart w:name="z2751" w:id="2734"/>
    <w:p>
      <w:pPr>
        <w:spacing w:after="0"/>
        <w:ind w:left="0"/>
        <w:jc w:val="both"/>
      </w:pPr>
      <w:r>
        <w:rPr>
          <w:rFonts w:ascii="Times New Roman"/>
          <w:b w:val="false"/>
          <w:i w:val="false"/>
          <w:color w:val="000000"/>
          <w:sz w:val="28"/>
        </w:rPr>
        <w:t>
      4. Конкурс Заңға, Қағидаларға және Қазақстан Республикасының өзге де нормативтік құқықтық актілеріне сәйкес өткізіледі.</w:t>
      </w:r>
    </w:p>
    <w:bookmarkEnd w:id="2734"/>
    <w:bookmarkStart w:name="z2752" w:id="2735"/>
    <w:p>
      <w:pPr>
        <w:spacing w:after="0"/>
        <w:ind w:left="0"/>
        <w:jc w:val="both"/>
      </w:pPr>
      <w:r>
        <w:rPr>
          <w:rFonts w:ascii="Times New Roman"/>
          <w:b w:val="false"/>
          <w:i w:val="false"/>
          <w:color w:val="000000"/>
          <w:sz w:val="28"/>
        </w:rPr>
        <w:t>
      5. МЖӘ жобасының сипаттамасы қоршаған ортаны қорғау саласындағы (полигоны бар қоқыс өңдейтін зауыт) МЖӘ жобасының Үлгілік конкурстық құжаттамасына 1-қосымшада көрсетілген.</w:t>
      </w:r>
    </w:p>
    <w:bookmarkEnd w:id="2735"/>
    <w:bookmarkStart w:name="z2753" w:id="2736"/>
    <w:p>
      <w:pPr>
        <w:spacing w:after="0"/>
        <w:ind w:left="0"/>
        <w:jc w:val="both"/>
      </w:pPr>
      <w:r>
        <w:rPr>
          <w:rFonts w:ascii="Times New Roman"/>
          <w:b w:val="false"/>
          <w:i w:val="false"/>
          <w:color w:val="000000"/>
          <w:sz w:val="28"/>
        </w:rPr>
        <w:t>
      Техникалық параметрлер бойынша егжей-тегжейлі сипаттамалар қоршаған ортаны қорғау саласындағы (полигоны бар қоқыс өңдейтін зауыт) МЖӘ жобасының Үлгілік конкурстық құжаттамаға қоса берілген жобалау-сметалық құжаттамада/Үлгілік жобада/Үлгілік жобалық шешімдерде/қайталап қолдану жобасында (керегін көрсету) көзделген.</w:t>
      </w:r>
    </w:p>
    <w:bookmarkEnd w:id="2736"/>
    <w:bookmarkStart w:name="z2754" w:id="2737"/>
    <w:p>
      <w:pPr>
        <w:spacing w:after="0"/>
        <w:ind w:left="0"/>
        <w:jc w:val="both"/>
      </w:pPr>
      <w:r>
        <w:rPr>
          <w:rFonts w:ascii="Times New Roman"/>
          <w:b w:val="false"/>
          <w:i w:val="false"/>
          <w:color w:val="000000"/>
          <w:sz w:val="28"/>
        </w:rPr>
        <w:t xml:space="preserve">
      Қазақстан Республикасының 2008 жылғы 4 желтоқсандағы Бюджет кодексінің 154-3-бабының </w:t>
      </w:r>
      <w:r>
        <w:rPr>
          <w:rFonts w:ascii="Times New Roman"/>
          <w:b w:val="false"/>
          <w:i w:val="false"/>
          <w:color w:val="000000"/>
          <w:sz w:val="28"/>
        </w:rPr>
        <w:t>7-тармағына</w:t>
      </w:r>
      <w:r>
        <w:rPr>
          <w:rFonts w:ascii="Times New Roman"/>
          <w:b w:val="false"/>
          <w:i w:val="false"/>
          <w:color w:val="000000"/>
          <w:sz w:val="28"/>
        </w:rPr>
        <w:t xml:space="preserve"> сәйкес, Жекеше әріптес Үлгілік шартта белгіленген мерзімде қолда бар жобалау-сметалық құжаттаманы/Үлгілік жобаны/Үлгілік жобалық шешімдерді/қайталап қолдану жобасын (керегін көрсету) МЖӘ жобасының нақты алаңына байланыстыруды МЖӘ жобасының тұжырымдамасында қамтылған маркетингтiк және қаржылық-экономикалық параметрлерді ескере отырып жүзеге асырады.</w:t>
      </w:r>
    </w:p>
    <w:bookmarkEnd w:id="2737"/>
    <w:bookmarkStart w:name="z2755" w:id="2738"/>
    <w:p>
      <w:pPr>
        <w:spacing w:after="0"/>
        <w:ind w:left="0"/>
        <w:jc w:val="both"/>
      </w:pPr>
      <w:r>
        <w:rPr>
          <w:rFonts w:ascii="Times New Roman"/>
          <w:b w:val="false"/>
          <w:i w:val="false"/>
          <w:color w:val="000000"/>
          <w:sz w:val="28"/>
        </w:rPr>
        <w:t>
      6. МЖӘ объектісін салуға және пайдалануға қойылатын талаптар Шарт жобасында келтірілген.</w:t>
      </w:r>
    </w:p>
    <w:bookmarkEnd w:id="2738"/>
    <w:bookmarkStart w:name="z2756" w:id="2739"/>
    <w:p>
      <w:pPr>
        <w:spacing w:after="0"/>
        <w:ind w:left="0"/>
        <w:jc w:val="left"/>
      </w:pPr>
      <w:r>
        <w:rPr>
          <w:rFonts w:ascii="Times New Roman"/>
          <w:b/>
          <w:i w:val="false"/>
          <w:color w:val="000000"/>
        </w:rPr>
        <w:t xml:space="preserve"> 3. Конкурстық комиссия</w:t>
      </w:r>
    </w:p>
    <w:bookmarkEnd w:id="2739"/>
    <w:bookmarkStart w:name="z2757" w:id="2740"/>
    <w:p>
      <w:pPr>
        <w:spacing w:after="0"/>
        <w:ind w:left="0"/>
        <w:jc w:val="both"/>
      </w:pPr>
      <w:r>
        <w:rPr>
          <w:rFonts w:ascii="Times New Roman"/>
          <w:b w:val="false"/>
          <w:i w:val="false"/>
          <w:color w:val="000000"/>
          <w:sz w:val="28"/>
        </w:rPr>
        <w:t>
      7. Конкурстық өтінімдерді қарауды және іріктеуді Әкімдіктің "Жекеше әріптесті айқындау жөніндегі конкурстық комиссияны құру туралы" 20__ жылғы "__" __________ №___ қаулысымен құрылған Комиссия жүзеге асырады.</w:t>
      </w:r>
    </w:p>
    <w:bookmarkEnd w:id="2740"/>
    <w:bookmarkStart w:name="z2758" w:id="2741"/>
    <w:p>
      <w:pPr>
        <w:spacing w:after="0"/>
        <w:ind w:left="0"/>
        <w:jc w:val="both"/>
      </w:pPr>
      <w:r>
        <w:rPr>
          <w:rFonts w:ascii="Times New Roman"/>
          <w:b w:val="false"/>
          <w:i w:val="false"/>
          <w:color w:val="000000"/>
          <w:sz w:val="28"/>
        </w:rPr>
        <w:t>
      8. Комиссияның негізгі міндеттері:</w:t>
      </w:r>
    </w:p>
    <w:bookmarkEnd w:id="2741"/>
    <w:bookmarkStart w:name="z2759" w:id="2742"/>
    <w:p>
      <w:pPr>
        <w:spacing w:after="0"/>
        <w:ind w:left="0"/>
        <w:jc w:val="both"/>
      </w:pPr>
      <w:r>
        <w:rPr>
          <w:rFonts w:ascii="Times New Roman"/>
          <w:b w:val="false"/>
          <w:i w:val="false"/>
          <w:color w:val="000000"/>
          <w:sz w:val="28"/>
        </w:rPr>
        <w:t>
      1) Әлеуетті Жекеше әріптестер ұсынған Конкурстық өтінімдерді құжаттардың толықтығы мен тиісті ресімделуі, сондай-ақ олардың біліктілік талаптарына сәйкестігі тұрғысынан қарау мен іріктеу;</w:t>
      </w:r>
    </w:p>
    <w:bookmarkEnd w:id="2742"/>
    <w:bookmarkStart w:name="z2760" w:id="2743"/>
    <w:p>
      <w:pPr>
        <w:spacing w:after="0"/>
        <w:ind w:left="0"/>
        <w:jc w:val="both"/>
      </w:pPr>
      <w:r>
        <w:rPr>
          <w:rFonts w:ascii="Times New Roman"/>
          <w:b w:val="false"/>
          <w:i w:val="false"/>
          <w:color w:val="000000"/>
          <w:sz w:val="28"/>
        </w:rPr>
        <w:t>
      2) Конкурстық өтінімдерді қарау және үздік Конкурстық өтінімді анықтау;</w:t>
      </w:r>
    </w:p>
    <w:bookmarkEnd w:id="2743"/>
    <w:bookmarkStart w:name="z2761" w:id="2744"/>
    <w:p>
      <w:pPr>
        <w:spacing w:after="0"/>
        <w:ind w:left="0"/>
        <w:jc w:val="both"/>
      </w:pPr>
      <w:r>
        <w:rPr>
          <w:rFonts w:ascii="Times New Roman"/>
          <w:b w:val="false"/>
          <w:i w:val="false"/>
          <w:color w:val="000000"/>
          <w:sz w:val="28"/>
        </w:rPr>
        <w:t>
      3) МЖӘ жобасын және Шарт жобасының талаптарын нақтылау бойынша келіссөздер жүргізу;</w:t>
      </w:r>
    </w:p>
    <w:bookmarkEnd w:id="2744"/>
    <w:bookmarkStart w:name="z2762" w:id="2745"/>
    <w:p>
      <w:pPr>
        <w:spacing w:after="0"/>
        <w:ind w:left="0"/>
        <w:jc w:val="both"/>
      </w:pPr>
      <w:r>
        <w:rPr>
          <w:rFonts w:ascii="Times New Roman"/>
          <w:b w:val="false"/>
          <w:i w:val="false"/>
          <w:color w:val="000000"/>
          <w:sz w:val="28"/>
        </w:rPr>
        <w:t>
      4) Конкурс қорытындысы бойынша Конкурстық өтінімді бекіту және өтінім берушіні Конкурс жеңімпазы деп тану болып табылады.</w:t>
      </w:r>
    </w:p>
    <w:bookmarkEnd w:id="2745"/>
    <w:bookmarkStart w:name="z2763" w:id="2746"/>
    <w:p>
      <w:pPr>
        <w:spacing w:after="0"/>
        <w:ind w:left="0"/>
        <w:jc w:val="both"/>
      </w:pPr>
      <w:r>
        <w:rPr>
          <w:rFonts w:ascii="Times New Roman"/>
          <w:b w:val="false"/>
          <w:i w:val="false"/>
          <w:color w:val="000000"/>
          <w:sz w:val="28"/>
        </w:rPr>
        <w:t>
      9. Комиссия өзінің міндеттеріне сәйкес:</w:t>
      </w:r>
    </w:p>
    <w:bookmarkEnd w:id="2746"/>
    <w:bookmarkStart w:name="z2764" w:id="2747"/>
    <w:p>
      <w:pPr>
        <w:spacing w:after="0"/>
        <w:ind w:left="0"/>
        <w:jc w:val="both"/>
      </w:pPr>
      <w:r>
        <w:rPr>
          <w:rFonts w:ascii="Times New Roman"/>
          <w:b w:val="false"/>
          <w:i w:val="false"/>
          <w:color w:val="000000"/>
          <w:sz w:val="28"/>
        </w:rPr>
        <w:t>
      1) Комиссияның отырыстарына шақыруға және Комиссия құзыретіне кіретін мәселелер бойынша мүдделі мемлекеттік органдар мен ұйымдардың өкілдерін тыңдауға;</w:t>
      </w:r>
    </w:p>
    <w:bookmarkEnd w:id="2747"/>
    <w:bookmarkStart w:name="z2765" w:id="2748"/>
    <w:p>
      <w:pPr>
        <w:spacing w:after="0"/>
        <w:ind w:left="0"/>
        <w:jc w:val="both"/>
      </w:pPr>
      <w:r>
        <w:rPr>
          <w:rFonts w:ascii="Times New Roman"/>
          <w:b w:val="false"/>
          <w:i w:val="false"/>
          <w:color w:val="000000"/>
          <w:sz w:val="28"/>
        </w:rPr>
        <w:t>
      2) МЖӘ жобасының проблемалық мәселелерін талдау мен зерделеу үшін қажеттілігіне қарай мамандарды, сарапшыларды және ғалымдарды тартуға;</w:t>
      </w:r>
    </w:p>
    <w:bookmarkEnd w:id="2748"/>
    <w:bookmarkStart w:name="z2766" w:id="2749"/>
    <w:p>
      <w:pPr>
        <w:spacing w:after="0"/>
        <w:ind w:left="0"/>
        <w:jc w:val="both"/>
      </w:pPr>
      <w:r>
        <w:rPr>
          <w:rFonts w:ascii="Times New Roman"/>
          <w:b w:val="false"/>
          <w:i w:val="false"/>
          <w:color w:val="000000"/>
          <w:sz w:val="28"/>
        </w:rPr>
        <w:t>
      3) Заңнамада белгіленген тәртіппен мемлекеттік және өзге де ұйымдардан Комиссияның міндеттерін іске асыру үшін қажетті материалдарды сұратуға және алуға құқылы.</w:t>
      </w:r>
    </w:p>
    <w:bookmarkEnd w:id="2749"/>
    <w:bookmarkStart w:name="z2767" w:id="2750"/>
    <w:p>
      <w:pPr>
        <w:spacing w:after="0"/>
        <w:ind w:left="0"/>
        <w:jc w:val="both"/>
      </w:pPr>
      <w:r>
        <w:rPr>
          <w:rFonts w:ascii="Times New Roman"/>
          <w:b w:val="false"/>
          <w:i w:val="false"/>
          <w:color w:val="000000"/>
          <w:sz w:val="28"/>
        </w:rPr>
        <w:t xml:space="preserve">
      10. Комиссияны төраға - _____________ әкімі/әкімінің орынбасары басқарады. Комиссия төрағасы Комиссияның қызметіне жалпы басшылықты жүзеге асырады, оның жұмысын жоспарлайды, қабылданатын шешімдердің сапасы мен тиімділігін арттыруға бағытталған іс-шараларды айқындайды, Комиссияның қызметіне жеке жауапкершілікке ие болады. </w:t>
      </w:r>
    </w:p>
    <w:bookmarkEnd w:id="2750"/>
    <w:bookmarkStart w:name="z2768" w:id="2751"/>
    <w:p>
      <w:pPr>
        <w:spacing w:after="0"/>
        <w:ind w:left="0"/>
        <w:jc w:val="both"/>
      </w:pPr>
      <w:r>
        <w:rPr>
          <w:rFonts w:ascii="Times New Roman"/>
          <w:b w:val="false"/>
          <w:i w:val="false"/>
          <w:color w:val="000000"/>
          <w:sz w:val="28"/>
        </w:rPr>
        <w:t>
      11. Төраға болмаған уақытта оның функцияларын оның тапсырмасы бойынша Комиссия төрағасы орынбасарларының бірі орындайды.</w:t>
      </w:r>
    </w:p>
    <w:bookmarkEnd w:id="2751"/>
    <w:bookmarkStart w:name="z2769" w:id="2752"/>
    <w:p>
      <w:pPr>
        <w:spacing w:after="0"/>
        <w:ind w:left="0"/>
        <w:jc w:val="both"/>
      </w:pPr>
      <w:r>
        <w:rPr>
          <w:rFonts w:ascii="Times New Roman"/>
          <w:b w:val="false"/>
          <w:i w:val="false"/>
          <w:color w:val="000000"/>
          <w:sz w:val="28"/>
        </w:rPr>
        <w:t>
      12. Комиссия құрамына __________ әкімінің орынбасарлары, білім беру, экономика және бюджеттік жоспарлау, қаржы, кәсіпкерлік және индустриялық-инновациялық даму, энергетика және тұрғын үй-коммуналдық шаруашылығы, құрылыс, сәулет және қала құрылысы, жолаушылар көлігі және автомобиль жолдары, жер қатынастары, табиғи ресурстар және табиғат пайдалануды реттеу басқармаларының бірінші басшылары, сондай-ақ "Атамекен" Қазақстан Республикасының Ұлттық кәсіпкерлер палатасының өкілдері кіреді.</w:t>
      </w:r>
    </w:p>
    <w:bookmarkEnd w:id="2752"/>
    <w:bookmarkStart w:name="z2770" w:id="2753"/>
    <w:p>
      <w:pPr>
        <w:spacing w:after="0"/>
        <w:ind w:left="0"/>
        <w:jc w:val="both"/>
      </w:pPr>
      <w:r>
        <w:rPr>
          <w:rFonts w:ascii="Times New Roman"/>
          <w:b w:val="false"/>
          <w:i w:val="false"/>
          <w:color w:val="000000"/>
          <w:sz w:val="28"/>
        </w:rPr>
        <w:t xml:space="preserve">
      13. Комиссияның жұмыс органы Конкурсты ұйымдастырушы болып табылады. </w:t>
      </w:r>
    </w:p>
    <w:bookmarkEnd w:id="2753"/>
    <w:bookmarkStart w:name="z2771" w:id="2754"/>
    <w:p>
      <w:pPr>
        <w:spacing w:after="0"/>
        <w:ind w:left="0"/>
        <w:jc w:val="both"/>
      </w:pPr>
      <w:r>
        <w:rPr>
          <w:rFonts w:ascii="Times New Roman"/>
          <w:b w:val="false"/>
          <w:i w:val="false"/>
          <w:color w:val="000000"/>
          <w:sz w:val="28"/>
        </w:rPr>
        <w:t>
      14. Комиссияның жұмыс органы қызметті ұйымдық-техникалық қамтамасыз етуді жүзеге асырады.</w:t>
      </w:r>
    </w:p>
    <w:bookmarkEnd w:id="2754"/>
    <w:bookmarkStart w:name="z2772" w:id="2755"/>
    <w:p>
      <w:pPr>
        <w:spacing w:after="0"/>
        <w:ind w:left="0"/>
        <w:jc w:val="both"/>
      </w:pPr>
      <w:r>
        <w:rPr>
          <w:rFonts w:ascii="Times New Roman"/>
          <w:b w:val="false"/>
          <w:i w:val="false"/>
          <w:color w:val="000000"/>
          <w:sz w:val="28"/>
        </w:rPr>
        <w:t xml:space="preserve">
      15. Комиссияның хатшысы Комиссия отырысының күн тәртібі бойынша қажетті құжаттар мен материалдарды дайындайтын және отырыс хаттамасын ресімдейтін Конкурсты ұйымдастырушының өкілі болып табылады. </w:t>
      </w:r>
    </w:p>
    <w:bookmarkEnd w:id="2755"/>
    <w:bookmarkStart w:name="z2773" w:id="2756"/>
    <w:p>
      <w:pPr>
        <w:spacing w:after="0"/>
        <w:ind w:left="0"/>
        <w:jc w:val="both"/>
      </w:pPr>
      <w:r>
        <w:rPr>
          <w:rFonts w:ascii="Times New Roman"/>
          <w:b w:val="false"/>
          <w:i w:val="false"/>
          <w:color w:val="000000"/>
          <w:sz w:val="28"/>
        </w:rPr>
        <w:t xml:space="preserve">
      16. Комиссияның отырыстары қажеттілігіне қарай өткізіледі және Комиссия мүшелерінің қарапайым көпшілігі болған жағдайда заңды деп есептеледі. </w:t>
      </w:r>
    </w:p>
    <w:bookmarkEnd w:id="2756"/>
    <w:bookmarkStart w:name="z2774" w:id="2757"/>
    <w:p>
      <w:pPr>
        <w:spacing w:after="0"/>
        <w:ind w:left="0"/>
        <w:jc w:val="both"/>
      </w:pPr>
      <w:r>
        <w:rPr>
          <w:rFonts w:ascii="Times New Roman"/>
          <w:b w:val="false"/>
          <w:i w:val="false"/>
          <w:color w:val="000000"/>
          <w:sz w:val="28"/>
        </w:rPr>
        <w:t xml:space="preserve">
      17. Комиссияның шешімдері ашық дауыс берумен қабылданады және егер оларға отырысқа қатысып отырған Комиссия мүшелері дауыстарының басым көпшілігі берілген жағдайда қабылданған болып есептеледі және міндетті түрде Комиссияның барлық қатысып отырған мүшелері және Комиссияның хатшысы қол қоятын Комиссия отырысының хаттамасымен ресімделеді. Дауыстар тең болған жағдайда төраға дауыс берген шешім қабылданған болып есептеледі. </w:t>
      </w:r>
    </w:p>
    <w:bookmarkEnd w:id="2757"/>
    <w:bookmarkStart w:name="z2775" w:id="2758"/>
    <w:p>
      <w:pPr>
        <w:spacing w:after="0"/>
        <w:ind w:left="0"/>
        <w:jc w:val="both"/>
      </w:pPr>
      <w:r>
        <w:rPr>
          <w:rFonts w:ascii="Times New Roman"/>
          <w:b w:val="false"/>
          <w:i w:val="false"/>
          <w:color w:val="000000"/>
          <w:sz w:val="28"/>
        </w:rPr>
        <w:t>
      18. Комиссия мүшелерінің айрықша пікірге құқығы бар, ол берілген жағдайда жазбаша түрде жазылуы және Комиссияның хаттамасына қоса берілуі тиіс.</w:t>
      </w:r>
    </w:p>
    <w:bookmarkEnd w:id="2758"/>
    <w:bookmarkStart w:name="z2776" w:id="2759"/>
    <w:p>
      <w:pPr>
        <w:spacing w:after="0"/>
        <w:ind w:left="0"/>
        <w:jc w:val="both"/>
      </w:pPr>
      <w:r>
        <w:rPr>
          <w:rFonts w:ascii="Times New Roman"/>
          <w:b w:val="false"/>
          <w:i w:val="false"/>
          <w:color w:val="000000"/>
          <w:sz w:val="28"/>
        </w:rPr>
        <w:t xml:space="preserve">
      19. Комиссия отырысының қорытындысы бойынша жұмыс органы мүдделі тұлғаларды қарау нәтижелері туралы хабардар етеді. </w:t>
      </w:r>
    </w:p>
    <w:bookmarkEnd w:id="2759"/>
    <w:bookmarkStart w:name="z2777" w:id="2760"/>
    <w:p>
      <w:pPr>
        <w:spacing w:after="0"/>
        <w:ind w:left="0"/>
        <w:jc w:val="both"/>
      </w:pPr>
      <w:r>
        <w:rPr>
          <w:rFonts w:ascii="Times New Roman"/>
          <w:b w:val="false"/>
          <w:i w:val="false"/>
          <w:color w:val="000000"/>
          <w:sz w:val="28"/>
        </w:rPr>
        <w:t>
      20. Комиссия өз қызметін Әкімдік қаулысының негізінде тоқтатады.</w:t>
      </w:r>
    </w:p>
    <w:bookmarkEnd w:id="2760"/>
    <w:bookmarkStart w:name="z2778" w:id="2761"/>
    <w:p>
      <w:pPr>
        <w:spacing w:after="0"/>
        <w:ind w:left="0"/>
        <w:jc w:val="left"/>
      </w:pPr>
      <w:r>
        <w:rPr>
          <w:rFonts w:ascii="Times New Roman"/>
          <w:b/>
          <w:i w:val="false"/>
          <w:color w:val="000000"/>
        </w:rPr>
        <w:t xml:space="preserve"> 4. Конкурс өткізудің негізгі іс-шаралары</w:t>
      </w:r>
    </w:p>
    <w:bookmarkEnd w:id="2761"/>
    <w:bookmarkStart w:name="z2779" w:id="2762"/>
    <w:p>
      <w:pPr>
        <w:spacing w:after="0"/>
        <w:ind w:left="0"/>
        <w:jc w:val="both"/>
      </w:pPr>
      <w:r>
        <w:rPr>
          <w:rFonts w:ascii="Times New Roman"/>
          <w:b w:val="false"/>
          <w:i w:val="false"/>
          <w:color w:val="000000"/>
          <w:sz w:val="28"/>
        </w:rPr>
        <w:t>
      21. Конкурс қоршаған ортаны қорғау саласындағы (полигоны бар қоқыс өңдейтін зауыт) МЖӘ жобасының Үлгілік конкурстық құжаттамасына 2-қосымшаға сәйкес негізгі шараларды көздейді.</w:t>
      </w:r>
    </w:p>
    <w:bookmarkEnd w:id="2762"/>
    <w:bookmarkStart w:name="z2780" w:id="2763"/>
    <w:p>
      <w:pPr>
        <w:spacing w:after="0"/>
        <w:ind w:left="0"/>
        <w:jc w:val="left"/>
      </w:pPr>
      <w:r>
        <w:rPr>
          <w:rFonts w:ascii="Times New Roman"/>
          <w:b/>
          <w:i w:val="false"/>
          <w:color w:val="000000"/>
        </w:rPr>
        <w:t xml:space="preserve"> 5. Қоршаған ортаны қорғау саласындағы (полигоны бар қоқыс өңдейтін зауыт) МЖӘ жобасының Үлгілік конкурстық құжаттамасының мазмұны</w:t>
      </w:r>
    </w:p>
    <w:bookmarkEnd w:id="2763"/>
    <w:bookmarkStart w:name="z2781" w:id="2764"/>
    <w:p>
      <w:pPr>
        <w:spacing w:after="0"/>
        <w:ind w:left="0"/>
        <w:jc w:val="both"/>
      </w:pPr>
      <w:r>
        <w:rPr>
          <w:rFonts w:ascii="Times New Roman"/>
          <w:b w:val="false"/>
          <w:i w:val="false"/>
          <w:color w:val="000000"/>
          <w:sz w:val="28"/>
        </w:rPr>
        <w:t>
      22. Қоршаған ортаны қорғау саласындағы (полигоны бар қоқыс өңдейтін зауыт) МЖӘ жобасының Үлгілік конкурстық құжаттамасы мынадай ақпаратты қамтиды:</w:t>
      </w:r>
    </w:p>
    <w:bookmarkEnd w:id="2764"/>
    <w:bookmarkStart w:name="z2782" w:id="2765"/>
    <w:p>
      <w:pPr>
        <w:spacing w:after="0"/>
        <w:ind w:left="0"/>
        <w:jc w:val="both"/>
      </w:pPr>
      <w:r>
        <w:rPr>
          <w:rFonts w:ascii="Times New Roman"/>
          <w:b w:val="false"/>
          <w:i w:val="false"/>
          <w:color w:val="000000"/>
          <w:sz w:val="28"/>
        </w:rPr>
        <w:t>
      1) Әлеуетті жекеше әріптестердің қойылатын біліктілік талаптарына сәйкестігін растайтын құжаттарға қойылатын талаптар, Үлгілік КҚ 3-қосымшаға сәйкес, жекеше әріптестер олардың біліктілік талаптарына сәйкестігін растайтын құжаттар тізіміне сәйкес ұсынылады;</w:t>
      </w:r>
    </w:p>
    <w:bookmarkEnd w:id="2765"/>
    <w:bookmarkStart w:name="z2783" w:id="2766"/>
    <w:p>
      <w:pPr>
        <w:spacing w:after="0"/>
        <w:ind w:left="0"/>
        <w:jc w:val="both"/>
      </w:pPr>
      <w:r>
        <w:rPr>
          <w:rFonts w:ascii="Times New Roman"/>
          <w:b w:val="false"/>
          <w:i w:val="false"/>
          <w:color w:val="000000"/>
          <w:sz w:val="28"/>
        </w:rPr>
        <w:t>
      2) МЖӘ объектісінің орналасқан жері;</w:t>
      </w:r>
    </w:p>
    <w:bookmarkEnd w:id="2766"/>
    <w:bookmarkStart w:name="z2784" w:id="2767"/>
    <w:p>
      <w:pPr>
        <w:spacing w:after="0"/>
        <w:ind w:left="0"/>
        <w:jc w:val="both"/>
      </w:pPr>
      <w:r>
        <w:rPr>
          <w:rFonts w:ascii="Times New Roman"/>
          <w:b w:val="false"/>
          <w:i w:val="false"/>
          <w:color w:val="000000"/>
          <w:sz w:val="28"/>
        </w:rPr>
        <w:t>
      3) МЖӘ жобасы бойынша мемлекеттік қолдаудың болжанатын түрлері мен көлемдері, сондай-ақ шығындарды өтеу мен кірістерді алу көздері;</w:t>
      </w:r>
    </w:p>
    <w:bookmarkEnd w:id="2767"/>
    <w:bookmarkStart w:name="z2785" w:id="2768"/>
    <w:p>
      <w:pPr>
        <w:spacing w:after="0"/>
        <w:ind w:left="0"/>
        <w:jc w:val="both"/>
      </w:pPr>
      <w:r>
        <w:rPr>
          <w:rFonts w:ascii="Times New Roman"/>
          <w:b w:val="false"/>
          <w:i w:val="false"/>
          <w:color w:val="000000"/>
          <w:sz w:val="28"/>
        </w:rPr>
        <w:t>
      4) МЖӘ Үлгілік шартының жобасы;</w:t>
      </w:r>
    </w:p>
    <w:bookmarkEnd w:id="2768"/>
    <w:bookmarkStart w:name="z2786" w:id="2769"/>
    <w:p>
      <w:pPr>
        <w:spacing w:after="0"/>
        <w:ind w:left="0"/>
        <w:jc w:val="both"/>
      </w:pPr>
      <w:r>
        <w:rPr>
          <w:rFonts w:ascii="Times New Roman"/>
          <w:b w:val="false"/>
          <w:i w:val="false"/>
          <w:color w:val="000000"/>
          <w:sz w:val="28"/>
        </w:rPr>
        <w:t>
      5) үздік Конкурстық өтінімді айқындау өлшемшарттарының сипаттамасы;</w:t>
      </w:r>
    </w:p>
    <w:bookmarkEnd w:id="2769"/>
    <w:bookmarkStart w:name="z2787" w:id="2770"/>
    <w:p>
      <w:pPr>
        <w:spacing w:after="0"/>
        <w:ind w:left="0"/>
        <w:jc w:val="both"/>
      </w:pPr>
      <w:r>
        <w:rPr>
          <w:rFonts w:ascii="Times New Roman"/>
          <w:b w:val="false"/>
          <w:i w:val="false"/>
          <w:color w:val="000000"/>
          <w:sz w:val="28"/>
        </w:rPr>
        <w:t>
      6) МЖӘ жобасының параметрлері көрсетілуге тиіс валютаны көрсету және оларды салыстыру мен бағалау мақсатында бірыңғай валютаға келтіру үшін қолданылатын валюта бағамы;</w:t>
      </w:r>
    </w:p>
    <w:bookmarkEnd w:id="2770"/>
    <w:bookmarkStart w:name="z2788" w:id="2771"/>
    <w:p>
      <w:pPr>
        <w:spacing w:after="0"/>
        <w:ind w:left="0"/>
        <w:jc w:val="both"/>
      </w:pPr>
      <w:r>
        <w:rPr>
          <w:rFonts w:ascii="Times New Roman"/>
          <w:b w:val="false"/>
          <w:i w:val="false"/>
          <w:color w:val="000000"/>
          <w:sz w:val="28"/>
        </w:rPr>
        <w:t>
      7) Конкурстық өтінім берілетін тілге қойылатын талаптар;</w:t>
      </w:r>
    </w:p>
    <w:bookmarkEnd w:id="2771"/>
    <w:bookmarkStart w:name="z2789" w:id="2772"/>
    <w:p>
      <w:pPr>
        <w:spacing w:after="0"/>
        <w:ind w:left="0"/>
        <w:jc w:val="both"/>
      </w:pPr>
      <w:r>
        <w:rPr>
          <w:rFonts w:ascii="Times New Roman"/>
          <w:b w:val="false"/>
          <w:i w:val="false"/>
          <w:color w:val="000000"/>
          <w:sz w:val="28"/>
        </w:rPr>
        <w:t>
      8) Әлеуетті Жекеше әріптестің өз Конкурстық өтінімін Конкурстық өтінімдерді ұсыну мерзімі өткенге дейін өзгерту немесе кері қайтарып алу құқығына нұсқау;</w:t>
      </w:r>
    </w:p>
    <w:bookmarkEnd w:id="2772"/>
    <w:bookmarkStart w:name="z2790" w:id="2773"/>
    <w:p>
      <w:pPr>
        <w:spacing w:after="0"/>
        <w:ind w:left="0"/>
        <w:jc w:val="both"/>
      </w:pPr>
      <w:r>
        <w:rPr>
          <w:rFonts w:ascii="Times New Roman"/>
          <w:b w:val="false"/>
          <w:i w:val="false"/>
          <w:color w:val="000000"/>
          <w:sz w:val="28"/>
        </w:rPr>
        <w:t>
      9) Конкурстық өтінімнің мазмұны, Конкурстық өтінімдерді ұсыну тәсілі, орны, мерзімі және олардың қолданылуы, сондай-ақ Конкурстық өтінімді қамтамасыз етуді енгізу шарттары;</w:t>
      </w:r>
    </w:p>
    <w:bookmarkEnd w:id="2773"/>
    <w:bookmarkStart w:name="z2791" w:id="2774"/>
    <w:p>
      <w:pPr>
        <w:spacing w:after="0"/>
        <w:ind w:left="0"/>
        <w:jc w:val="both"/>
      </w:pPr>
      <w:r>
        <w:rPr>
          <w:rFonts w:ascii="Times New Roman"/>
          <w:b w:val="false"/>
          <w:i w:val="false"/>
          <w:color w:val="000000"/>
          <w:sz w:val="28"/>
        </w:rPr>
        <w:t>
      10) МЖӘ жобасының конкурстық құжаттамасының мазмұны бойынша түсіндірулерді алу тәсілдері;</w:t>
      </w:r>
    </w:p>
    <w:bookmarkEnd w:id="2774"/>
    <w:bookmarkStart w:name="z2792" w:id="2775"/>
    <w:p>
      <w:pPr>
        <w:spacing w:after="0"/>
        <w:ind w:left="0"/>
        <w:jc w:val="both"/>
      </w:pPr>
      <w:r>
        <w:rPr>
          <w:rFonts w:ascii="Times New Roman"/>
          <w:b w:val="false"/>
          <w:i w:val="false"/>
          <w:color w:val="000000"/>
          <w:sz w:val="28"/>
        </w:rPr>
        <w:t>
      11) Конкурстық өтінімдер салынған конверттерді ашу рәсімдері, орны, күні мен уақыты.</w:t>
      </w:r>
    </w:p>
    <w:bookmarkEnd w:id="2775"/>
    <w:bookmarkStart w:name="z2793" w:id="2776"/>
    <w:p>
      <w:pPr>
        <w:spacing w:after="0"/>
        <w:ind w:left="0"/>
        <w:jc w:val="both"/>
      </w:pPr>
      <w:r>
        <w:rPr>
          <w:rFonts w:ascii="Times New Roman"/>
          <w:b w:val="false"/>
          <w:i w:val="false"/>
          <w:color w:val="000000"/>
          <w:sz w:val="28"/>
        </w:rPr>
        <w:t>
      23. Қоршаған ортаны қорғау саласындағы (полигоны бар қоқыс өңдейтін зауыт) МЖӘ жобасының Үлгілік конкурстық құжаттамасы мемлекеттік және орыс тілдерінде әзірленген.</w:t>
      </w:r>
    </w:p>
    <w:bookmarkEnd w:id="2776"/>
    <w:bookmarkStart w:name="z2794" w:id="2777"/>
    <w:p>
      <w:pPr>
        <w:spacing w:after="0"/>
        <w:ind w:left="0"/>
        <w:jc w:val="both"/>
      </w:pPr>
      <w:r>
        <w:rPr>
          <w:rFonts w:ascii="Times New Roman"/>
          <w:b w:val="false"/>
          <w:i w:val="false"/>
          <w:color w:val="000000"/>
          <w:sz w:val="28"/>
        </w:rPr>
        <w:t>
      24. Конкурстық құжаттаманың қолданылу мерзімі оны бекіткен күннен бастап ___ (жазумен көрсету, бірақ үш жылдан көп емес) жыл.</w:t>
      </w:r>
    </w:p>
    <w:bookmarkEnd w:id="2777"/>
    <w:bookmarkStart w:name="z2795" w:id="2778"/>
    <w:p>
      <w:pPr>
        <w:spacing w:after="0"/>
        <w:ind w:left="0"/>
        <w:jc w:val="both"/>
      </w:pPr>
      <w:r>
        <w:rPr>
          <w:rFonts w:ascii="Times New Roman"/>
          <w:b w:val="false"/>
          <w:i w:val="false"/>
          <w:color w:val="000000"/>
          <w:sz w:val="28"/>
        </w:rPr>
        <w:t>
      25. Конкурсты ұйымдастырушы Әлеуетті Жекеше әріптестерге Конкурстық құжаттаманың көшірмесін арнайы құрылған интернет-ресурс (веб-портал) не басқа да электрондық тәсілмен ұсынады. Қағаз жеткізгіште ұсынылған кезде қоршаған ортаны қорғау саласындағы (полигоны бар қоқыс өңдейтін зауыт) МЖӘ жобасының Үлгілік конкурстық құжаттамасы түпнұсқадан (Конкурсты ұйымдастырушы әрбір бетіне қол қойған, бекітілген және келісілген конкурстық құжаттамадан) көшірме түрінде беріледі. Конкурстық құжаттаманың көшірмесі Әлеуетті Жекеше әріптестің өкілдеріне тегін/____________ (жазумен көрсету) теңгеге (керегін көрсету) және Конкурсты ұйымдастырушының тиісті журналға міндетті түрде тіркеуі арқылы беріледі.</w:t>
      </w:r>
    </w:p>
    <w:bookmarkEnd w:id="2778"/>
    <w:bookmarkStart w:name="z2796" w:id="2779"/>
    <w:p>
      <w:pPr>
        <w:spacing w:after="0"/>
        <w:ind w:left="0"/>
        <w:jc w:val="both"/>
      </w:pPr>
      <w:r>
        <w:rPr>
          <w:rFonts w:ascii="Times New Roman"/>
          <w:b w:val="false"/>
          <w:i w:val="false"/>
          <w:color w:val="000000"/>
          <w:sz w:val="28"/>
        </w:rPr>
        <w:t>
      26. Конкурстық құжаттамада және оның қосымшаларында көзделген МЖӘ объектісінің техникалық параметрлері Конкурстық өтінімдерді дайындау және ұсыну кезінде Әлеуетті Жекеше әріптестер үшін міндетті болып табылады.</w:t>
      </w:r>
    </w:p>
    <w:bookmarkEnd w:id="2779"/>
    <w:bookmarkStart w:name="z2797" w:id="2780"/>
    <w:p>
      <w:pPr>
        <w:spacing w:after="0"/>
        <w:ind w:left="0"/>
        <w:jc w:val="both"/>
      </w:pPr>
      <w:r>
        <w:rPr>
          <w:rFonts w:ascii="Times New Roman"/>
          <w:b w:val="false"/>
          <w:i w:val="false"/>
          <w:color w:val="000000"/>
          <w:sz w:val="28"/>
        </w:rPr>
        <w:t>
      27. Конкурстық құжаттамада көзделген шарттармен және Конкурсты өткізумен байланысты даулар Заңнаманың талаптарына және Үлгілік шартта келісілген дауларды шешу рәсімдеріне сәйкес келіссөздер жолымен шешіледі.</w:t>
      </w:r>
    </w:p>
    <w:bookmarkEnd w:id="2780"/>
    <w:bookmarkStart w:name="z2798" w:id="2781"/>
    <w:p>
      <w:pPr>
        <w:spacing w:after="0"/>
        <w:ind w:left="0"/>
        <w:jc w:val="both"/>
      </w:pPr>
      <w:r>
        <w:rPr>
          <w:rFonts w:ascii="Times New Roman"/>
          <w:b w:val="false"/>
          <w:i w:val="false"/>
          <w:color w:val="000000"/>
          <w:sz w:val="28"/>
        </w:rPr>
        <w:t>
      28. Егер Конкурстық құжаттамада көзделген шарттармен, Конкурсты өткізумен байланысты даулар Конкурстық құжаттаманың 27-тармағына сәйкес шешілмейтін болса, онда Тараптар дауды заңнаманың талаптарына сәйкес сот тәртібімен, сондай-ақ Қазақстан Республикасының "Төрелiк туралы" 2016 жылғы 8 сәуірдегі Заңына сәйкес халықаралық төрелікке жүгіну жолымен шешуге құқылы.</w:t>
      </w:r>
    </w:p>
    <w:bookmarkEnd w:id="2781"/>
    <w:bookmarkStart w:name="z2799" w:id="2782"/>
    <w:p>
      <w:pPr>
        <w:spacing w:after="0"/>
        <w:ind w:left="0"/>
        <w:jc w:val="left"/>
      </w:pPr>
      <w:r>
        <w:rPr>
          <w:rFonts w:ascii="Times New Roman"/>
          <w:b/>
          <w:i w:val="false"/>
          <w:color w:val="000000"/>
        </w:rPr>
        <w:t xml:space="preserve"> 6. Конкурстық құжаттаманың ережелерін түсіндіру және талқылау</w:t>
      </w:r>
    </w:p>
    <w:bookmarkEnd w:id="2782"/>
    <w:bookmarkStart w:name="z2800" w:id="2783"/>
    <w:p>
      <w:pPr>
        <w:spacing w:after="0"/>
        <w:ind w:left="0"/>
        <w:jc w:val="both"/>
      </w:pPr>
      <w:r>
        <w:rPr>
          <w:rFonts w:ascii="Times New Roman"/>
          <w:b w:val="false"/>
          <w:i w:val="false"/>
          <w:color w:val="000000"/>
          <w:sz w:val="28"/>
        </w:rPr>
        <w:t>
      29. Конкурстық құжаттаманы алған тұлғалар, қажет болған жағдайда, Конкурсты ұйымдастырушыға Конкурстық құжаттаманың ережелерін түсіндіру туралы сұрау салумен, Конкурстық өтінімдерді ұсынудың түпкілікті мерзімі өткенге дейін күнтізбелік 30 (отыз) күннен кешіктірмей жүгінеді. Конкурс қайта өткізілген жағдайда Конкурстық құжаттаманы алған тұлғаларды тіркеу журналына өздері туралы мәліметтер енгізілген тұлғалар, қажет болған жағдайда, Конкурстық құжаттаманың ережелерін түсіндіру туралы сұрау салумен Конкурстық өтінімдерді ұсынудың түпкілікті мерзімі өткенге дейін күнтізбелік 15 (он бес) күннен кешіктірмей жүгінеді.</w:t>
      </w:r>
    </w:p>
    <w:bookmarkEnd w:id="2783"/>
    <w:bookmarkStart w:name="z2801" w:id="2784"/>
    <w:p>
      <w:pPr>
        <w:spacing w:after="0"/>
        <w:ind w:left="0"/>
        <w:jc w:val="both"/>
      </w:pPr>
      <w:r>
        <w:rPr>
          <w:rFonts w:ascii="Times New Roman"/>
          <w:b w:val="false"/>
          <w:i w:val="false"/>
          <w:color w:val="000000"/>
          <w:sz w:val="28"/>
        </w:rPr>
        <w:t>
      30. Конкурстық құжаттаманың ережелерін түсіндіру туралы сұрау салу арнайы құрылған интернет-ресурс (веб-портал) арқылы не жазбаша түрде, қағаз жеткізгіште, бір данада, мемлекеттік немесе орыс тілінде не мемлекеттік немесе орыс тіліне нақты (нотариалды куәландырылған) аудармасын қоса берумен өзге тілде ұсынылады. Әлеуетті Жекеше әріптестің сұрау салуы Конкурсты ұйымдастырушыға жөнелтілуі және мына мекенжай бойынша: Қазақстан Республикасы, _______________ облысы, ____________ қаласы, _______ көшесі, №__, "__________" мемлекеттік мекемесі , №____ кабинетке бағытталуы тиіс. Сұрау салу заңнаманың талаптарына сәйкес жасалуы және сұрау салу түсіп отырған Әлеуетті Жекеше әріптестің атауынан және жауап жіберілуі тиіс мекенжайдан тұруы тиіс.</w:t>
      </w:r>
    </w:p>
    <w:bookmarkEnd w:id="2784"/>
    <w:bookmarkStart w:name="z2802" w:id="2785"/>
    <w:p>
      <w:pPr>
        <w:spacing w:after="0"/>
        <w:ind w:left="0"/>
        <w:jc w:val="both"/>
      </w:pPr>
      <w:r>
        <w:rPr>
          <w:rFonts w:ascii="Times New Roman"/>
          <w:b w:val="false"/>
          <w:i w:val="false"/>
          <w:color w:val="000000"/>
          <w:sz w:val="28"/>
        </w:rPr>
        <w:t>
      31. Конкурсты ұйымдастырушы сұрау салуды тіркеген күннен бастап 3 (үш) жұмыс күні ішінде оған жауап жібереді және сұрау салу кімнен түскенін көрсетпестен:</w:t>
      </w:r>
    </w:p>
    <w:bookmarkEnd w:id="2785"/>
    <w:bookmarkStart w:name="z2803" w:id="2786"/>
    <w:p>
      <w:pPr>
        <w:spacing w:after="0"/>
        <w:ind w:left="0"/>
        <w:jc w:val="both"/>
      </w:pPr>
      <w:r>
        <w:rPr>
          <w:rFonts w:ascii="Times New Roman"/>
          <w:b w:val="false"/>
          <w:i w:val="false"/>
          <w:color w:val="000000"/>
          <w:sz w:val="28"/>
        </w:rPr>
        <w:t>
      1) мұндай түсіндіруді Конкурсты ұйымдастырушы Конкурстық құжаттаманы ұсынған барлық Әлеуетті Жекеше әріптестерге хабарлайды;</w:t>
      </w:r>
    </w:p>
    <w:bookmarkEnd w:id="2786"/>
    <w:bookmarkStart w:name="z2804" w:id="2787"/>
    <w:p>
      <w:pPr>
        <w:spacing w:after="0"/>
        <w:ind w:left="0"/>
        <w:jc w:val="both"/>
      </w:pPr>
      <w:r>
        <w:rPr>
          <w:rFonts w:ascii="Times New Roman"/>
          <w:b w:val="false"/>
          <w:i w:val="false"/>
          <w:color w:val="000000"/>
          <w:sz w:val="28"/>
        </w:rPr>
        <w:t>
      2) Конкурстық құжаттаманың ережелерін түсіндіруді арнайы құрылған интернет-ресурс (веб-портал) арқылы жібереді не түсіндірудің мәтінін "______________" мемлекеттік мекемесі ресми интернет-ресурсында жариялайды.</w:t>
      </w:r>
    </w:p>
    <w:bookmarkEnd w:id="2787"/>
    <w:bookmarkStart w:name="z2805" w:id="2788"/>
    <w:p>
      <w:pPr>
        <w:spacing w:after="0"/>
        <w:ind w:left="0"/>
        <w:jc w:val="both"/>
      </w:pPr>
      <w:r>
        <w:rPr>
          <w:rFonts w:ascii="Times New Roman"/>
          <w:b w:val="false"/>
          <w:i w:val="false"/>
          <w:color w:val="000000"/>
          <w:sz w:val="28"/>
        </w:rPr>
        <w:t>
      32. Конкурстық құжаттаманың ережелерін түсіндіру үшін Конкурсты ұйымдастырушы Әлеуетті Жекеше әріптестермен 20</w:t>
      </w:r>
      <w:r>
        <w:rPr>
          <w:rFonts w:ascii="Times New Roman"/>
          <w:b w:val="false"/>
          <w:i w:val="false"/>
          <w:color w:val="000000"/>
          <w:sz w:val="28"/>
          <w:u w:val="single"/>
        </w:rPr>
        <w:t>__</w:t>
      </w:r>
      <w:r>
        <w:rPr>
          <w:rFonts w:ascii="Times New Roman"/>
          <w:b w:val="false"/>
          <w:i w:val="false"/>
          <w:color w:val="000000"/>
          <w:sz w:val="28"/>
        </w:rPr>
        <w:t xml:space="preserve"> жылғы "__" __________ __:00 сағатта мына мекенжай бойынша: Қазақстан Республикасы, _______________ облысы, ____________ қаласы, _______ көшесі, №__ кабинетте кездесу өткізеді.</w:t>
      </w:r>
    </w:p>
    <w:bookmarkEnd w:id="2788"/>
    <w:bookmarkStart w:name="z2806" w:id="2789"/>
    <w:p>
      <w:pPr>
        <w:spacing w:after="0"/>
        <w:ind w:left="0"/>
        <w:jc w:val="both"/>
      </w:pPr>
      <w:r>
        <w:rPr>
          <w:rFonts w:ascii="Times New Roman"/>
          <w:b w:val="false"/>
          <w:i w:val="false"/>
          <w:color w:val="000000"/>
          <w:sz w:val="28"/>
        </w:rPr>
        <w:t>
      33. Конкурстық құжаттаманың ережелерін түсіндіру жөніндегі кездесу қорытындысы бойынша Конкурсты ұйымдастырушы осы кездесу барысында ұсынылған дереккөздерді көрсетпестен, Конкурстық құжаттаманы түсіндіру туралы сұрау салулардан, сондай-ақ осы сұрау салуларға жауаптардан тұратын хаттама жасайды.</w:t>
      </w:r>
    </w:p>
    <w:bookmarkEnd w:id="2789"/>
    <w:bookmarkStart w:name="z2807" w:id="2790"/>
    <w:p>
      <w:pPr>
        <w:spacing w:after="0"/>
        <w:ind w:left="0"/>
        <w:jc w:val="both"/>
      </w:pPr>
      <w:r>
        <w:rPr>
          <w:rFonts w:ascii="Times New Roman"/>
          <w:b w:val="false"/>
          <w:i w:val="false"/>
          <w:color w:val="000000"/>
          <w:sz w:val="28"/>
        </w:rPr>
        <w:t>
      34. Әлеуетті Жекеше әріптестермен кездесудің хаттамасына Конкурсты ұйымдастырушының атынан өкілдік ететін тұлғалар, сондай-ақ Әлеуетті Жекеше әріптестер немесе олардың уәкілетті өкілдері қол қояды.</w:t>
      </w:r>
    </w:p>
    <w:bookmarkEnd w:id="2790"/>
    <w:bookmarkStart w:name="z2808" w:id="2791"/>
    <w:p>
      <w:pPr>
        <w:spacing w:after="0"/>
        <w:ind w:left="0"/>
        <w:jc w:val="both"/>
      </w:pPr>
      <w:r>
        <w:rPr>
          <w:rFonts w:ascii="Times New Roman"/>
          <w:b w:val="false"/>
          <w:i w:val="false"/>
          <w:color w:val="000000"/>
          <w:sz w:val="28"/>
        </w:rPr>
        <w:t>
      35. Аталған хаттаманың көшірмесін Конкурсты ұйымдастырушы оны ресімдеген және қол қойған күннен бастап 1 (бір) жұмыс күнінен кешіктірмей Комиссияға және Конкурсты ұйымдастырушы Конкурстық құжаттаманы ұсынған барлық Әлеуетті Жекеше әріптестерге жібереді.</w:t>
      </w:r>
    </w:p>
    <w:bookmarkEnd w:id="2791"/>
    <w:bookmarkStart w:name="z2809" w:id="2792"/>
    <w:p>
      <w:pPr>
        <w:spacing w:after="0"/>
        <w:ind w:left="0"/>
        <w:jc w:val="both"/>
      </w:pPr>
      <w:r>
        <w:rPr>
          <w:rFonts w:ascii="Times New Roman"/>
          <w:b w:val="false"/>
          <w:i w:val="false"/>
          <w:color w:val="000000"/>
          <w:sz w:val="28"/>
        </w:rPr>
        <w:t>
      Конкурстық құжаттаманың ережелерін түсіндіру туралы хаттама арнайы құрылған интернет-ресурста (веб-портал) орналастырылады не "______________" мемлекеттік мекемесі ресми интернет-ресурсында жарияланады.</w:t>
      </w:r>
    </w:p>
    <w:bookmarkEnd w:id="2792"/>
    <w:bookmarkStart w:name="z2810" w:id="2793"/>
    <w:p>
      <w:pPr>
        <w:spacing w:after="0"/>
        <w:ind w:left="0"/>
        <w:jc w:val="both"/>
      </w:pPr>
      <w:r>
        <w:rPr>
          <w:rFonts w:ascii="Times New Roman"/>
          <w:b w:val="false"/>
          <w:i w:val="false"/>
          <w:color w:val="000000"/>
          <w:sz w:val="28"/>
        </w:rPr>
        <w:t>
      36. Егер Әлеуетті Жекеше әріптестермен Конкурстық құжаттаманың ережелерін түсіндіру бойынша кездесу Конкурстық құжаттаманың 32-тармағында белгіленген уақыт пен күні Әлеуетті Жекеше әріптестердің немесе олардың уәкілетті өкілдерінің келмеуі себебінен болмай қалса, Конкурсты ұйымдастырушы көрсетілген күннен бастап 1 (бір) жұмыс күні ішінде осы факт туралы Комиссияға жазбаша хабарлайды.</w:t>
      </w:r>
    </w:p>
    <w:bookmarkEnd w:id="2793"/>
    <w:bookmarkStart w:name="z2811" w:id="2794"/>
    <w:p>
      <w:pPr>
        <w:spacing w:after="0"/>
        <w:ind w:left="0"/>
        <w:jc w:val="both"/>
      </w:pPr>
      <w:r>
        <w:rPr>
          <w:rFonts w:ascii="Times New Roman"/>
          <w:b w:val="false"/>
          <w:i w:val="false"/>
          <w:color w:val="000000"/>
          <w:sz w:val="28"/>
        </w:rPr>
        <w:t>
      37. Әлеуетті Жекеше әріптестерден МЖӘ жобасының қаржылық, заңды және өзге де қажетті параметрлері, мемлекеттік қолдау шаралары, Жекеше әріптесті және өзге де шешімдерді іріктеу өлшемшарттары бойынша оңтайлы шешімдерді қалыптастыру мақсатында ұсыныстар түскен жағдайда, Конкурсты ұйымдастырушы мүдделі Әлеуетті Жекеше әріптестердің әрқайсысының қажеттіліктері мен мүмкіндіктерін ескере отырып, қажет болған жағдайда бәсекелі диалог ұйымдастырады. Заңнамаға сәйкес, бәсекелі диалогқа қатысушылардың барлығы оны жүргізу барысында алынған ақпараттың құпиялылығын сақтайды.</w:t>
      </w:r>
    </w:p>
    <w:bookmarkEnd w:id="2794"/>
    <w:bookmarkStart w:name="z2812" w:id="2795"/>
    <w:p>
      <w:pPr>
        <w:spacing w:after="0"/>
        <w:ind w:left="0"/>
        <w:jc w:val="left"/>
      </w:pPr>
      <w:r>
        <w:rPr>
          <w:rFonts w:ascii="Times New Roman"/>
          <w:b/>
          <w:i w:val="false"/>
          <w:color w:val="000000"/>
        </w:rPr>
        <w:t xml:space="preserve"> 7. Конкурстық құжаттамаға өзгерістер және/немесе толықтырулар енгізу</w:t>
      </w:r>
    </w:p>
    <w:bookmarkEnd w:id="2795"/>
    <w:bookmarkStart w:name="z2813" w:id="2796"/>
    <w:p>
      <w:pPr>
        <w:spacing w:after="0"/>
        <w:ind w:left="0"/>
        <w:jc w:val="both"/>
      </w:pPr>
      <w:r>
        <w:rPr>
          <w:rFonts w:ascii="Times New Roman"/>
          <w:b w:val="false"/>
          <w:i w:val="false"/>
          <w:color w:val="000000"/>
          <w:sz w:val="28"/>
        </w:rPr>
        <w:t>
      38. Конкурсты ұйымдастырушы Конкурстық өтінімдерді ұсынудың түпкілікті мерзімі өткенге дейін күнтізбелік 20 (жиырма) күннен кешіктірмей, ал конкурсты қайтадан өткізген кезде – күнтізбелік 10 (он) күннен кешіктірмей өз бастамасымен немесе Әлеуетті Жекеше әріптестің сұрау салуына жауап ретінде Конкурстық құжаттамаға өзгерістер және/немесе толықтырулар енгізе алады.</w:t>
      </w:r>
    </w:p>
    <w:bookmarkEnd w:id="2796"/>
    <w:bookmarkStart w:name="z2814" w:id="2797"/>
    <w:p>
      <w:pPr>
        <w:spacing w:after="0"/>
        <w:ind w:left="0"/>
        <w:jc w:val="both"/>
      </w:pPr>
      <w:r>
        <w:rPr>
          <w:rFonts w:ascii="Times New Roman"/>
          <w:b w:val="false"/>
          <w:i w:val="false"/>
          <w:color w:val="000000"/>
          <w:sz w:val="28"/>
        </w:rPr>
        <w:t>
      39. Конкурсты ұйымдастырушы Конкурстық құжаттамаға өзгерістер және/немесе толықтырулар енгізу туралы шешім қабылдаған күннен бастап 1 (бір) жұмыс күнінен кешіктірмей, барлық Әлеуетті Жекеше әріптестерге Конкурстық құжаттамаға енгізілген өзгерістер және (немесе) толықтырулар мәтінін жолдайды. Бұл ретте Конкурсты ұйымдастырушы Конкурстық өтінімдерді ұсыну мерзімін Әлеуетті Жекеше әріптестердің Конкурстық өтінімдердегі өзгерістер және (немесе) толықтыруларды ескеруі үшін, кемінде күнтізбелік 30 (отыз) күн мерзіміне, ал Жекеше әріптесті айқындау жөніндегі конкурс қайта өткізілген кезде, кемінде күнтізбелік 15 (он бес) күн мерзіміне ұзартады.</w:t>
      </w:r>
    </w:p>
    <w:bookmarkEnd w:id="2797"/>
    <w:bookmarkStart w:name="z2815" w:id="2798"/>
    <w:p>
      <w:pPr>
        <w:spacing w:after="0"/>
        <w:ind w:left="0"/>
        <w:jc w:val="both"/>
      </w:pPr>
      <w:r>
        <w:rPr>
          <w:rFonts w:ascii="Times New Roman"/>
          <w:b w:val="false"/>
          <w:i w:val="false"/>
          <w:color w:val="000000"/>
          <w:sz w:val="28"/>
        </w:rPr>
        <w:t>
      40. Енгізілген өзгерістер және/немесе толықтырулар міндетті күшке ие болады.</w:t>
      </w:r>
    </w:p>
    <w:bookmarkEnd w:id="2798"/>
    <w:bookmarkStart w:name="z2816" w:id="2799"/>
    <w:p>
      <w:pPr>
        <w:spacing w:after="0"/>
        <w:ind w:left="0"/>
        <w:jc w:val="both"/>
      </w:pPr>
      <w:r>
        <w:rPr>
          <w:rFonts w:ascii="Times New Roman"/>
          <w:b w:val="false"/>
          <w:i w:val="false"/>
          <w:color w:val="000000"/>
          <w:sz w:val="28"/>
        </w:rPr>
        <w:t>
      41. Конкурстық құжаттамаға өзгерістер және/немесе толықтырулар енгізу Қағидаларда белгіленген тәртіппен жүзеге асырылады.</w:t>
      </w:r>
    </w:p>
    <w:bookmarkEnd w:id="2799"/>
    <w:bookmarkStart w:name="z2817" w:id="2800"/>
    <w:p>
      <w:pPr>
        <w:spacing w:after="0"/>
        <w:ind w:left="0"/>
        <w:jc w:val="left"/>
      </w:pPr>
      <w:r>
        <w:rPr>
          <w:rFonts w:ascii="Times New Roman"/>
          <w:b/>
          <w:i w:val="false"/>
          <w:color w:val="000000"/>
        </w:rPr>
        <w:t xml:space="preserve"> 8. Мемлекеттік қолдаудың түрлері және көлемдері, сондай-ақ Жекеше әріптестің шығындарды өтеу және кірістерді алу көздері</w:t>
      </w:r>
    </w:p>
    <w:bookmarkEnd w:id="2800"/>
    <w:bookmarkStart w:name="z2818" w:id="2801"/>
    <w:p>
      <w:pPr>
        <w:spacing w:after="0"/>
        <w:ind w:left="0"/>
        <w:jc w:val="both"/>
      </w:pPr>
      <w:r>
        <w:rPr>
          <w:rFonts w:ascii="Times New Roman"/>
          <w:b w:val="false"/>
          <w:i w:val="false"/>
          <w:color w:val="000000"/>
          <w:sz w:val="28"/>
        </w:rPr>
        <w:t>
      42. Жекеше әріптес МЖӘ жобасын іске асыру кезеңінде қоршаған ортаны қорғау саласындағы (полигоны бар қоқыс өңдейтін зауыт) МЖӘ жобасының Үлгілік конкурстық құжаттамасына 1-қосымшаға сәйкес мемлекеттік қолдау шараларын алуға, шығындарды өтеуге және кірістер алуға (керегін көрсету) құқығы бар.</w:t>
      </w:r>
    </w:p>
    <w:bookmarkEnd w:id="2801"/>
    <w:bookmarkStart w:name="z2819" w:id="2802"/>
    <w:p>
      <w:pPr>
        <w:spacing w:after="0"/>
        <w:ind w:left="0"/>
        <w:jc w:val="both"/>
      </w:pPr>
      <w:r>
        <w:rPr>
          <w:rFonts w:ascii="Times New Roman"/>
          <w:b w:val="false"/>
          <w:i w:val="false"/>
          <w:color w:val="000000"/>
          <w:sz w:val="28"/>
        </w:rPr>
        <w:t>
      43. Мемлекеттік қолдау шараларын төлеудің, шығындарды өтеудің және кірістер алудың (керегін көрсету) мөлшері, тәртібі және мерзімдері заңнамаға сәйкес Үлгілік шартта белгіленеді.</w:t>
      </w:r>
    </w:p>
    <w:bookmarkEnd w:id="2802"/>
    <w:bookmarkStart w:name="z2820" w:id="2803"/>
    <w:p>
      <w:pPr>
        <w:spacing w:after="0"/>
        <w:ind w:left="0"/>
        <w:jc w:val="left"/>
      </w:pPr>
      <w:r>
        <w:rPr>
          <w:rFonts w:ascii="Times New Roman"/>
          <w:b/>
          <w:i w:val="false"/>
          <w:color w:val="000000"/>
        </w:rPr>
        <w:t xml:space="preserve"> 9. Біліктілік іріктеу</w:t>
      </w:r>
    </w:p>
    <w:bookmarkEnd w:id="2803"/>
    <w:bookmarkStart w:name="z2821" w:id="2804"/>
    <w:p>
      <w:pPr>
        <w:spacing w:after="0"/>
        <w:ind w:left="0"/>
        <w:jc w:val="both"/>
      </w:pPr>
      <w:r>
        <w:rPr>
          <w:rFonts w:ascii="Times New Roman"/>
          <w:b w:val="false"/>
          <w:i w:val="false"/>
          <w:color w:val="000000"/>
          <w:sz w:val="28"/>
        </w:rPr>
        <w:t xml:space="preserve">
      44. Заңның </w:t>
      </w:r>
      <w:r>
        <w:rPr>
          <w:rFonts w:ascii="Times New Roman"/>
          <w:b w:val="false"/>
          <w:i w:val="false"/>
          <w:color w:val="000000"/>
          <w:sz w:val="28"/>
        </w:rPr>
        <w:t>32-бабына</w:t>
      </w:r>
      <w:r>
        <w:rPr>
          <w:rFonts w:ascii="Times New Roman"/>
          <w:b w:val="false"/>
          <w:i w:val="false"/>
          <w:color w:val="000000"/>
          <w:sz w:val="28"/>
        </w:rPr>
        <w:t xml:space="preserve"> сәйкес, Конкурсқа қатысу үшін Әлеуетті Жекеше әріптес мынадай біліктілік талаптарына сай келуге тиіс:</w:t>
      </w:r>
    </w:p>
    <w:bookmarkEnd w:id="2804"/>
    <w:bookmarkStart w:name="z2822" w:id="2805"/>
    <w:p>
      <w:pPr>
        <w:spacing w:after="0"/>
        <w:ind w:left="0"/>
        <w:jc w:val="both"/>
      </w:pPr>
      <w:r>
        <w:rPr>
          <w:rFonts w:ascii="Times New Roman"/>
          <w:b w:val="false"/>
          <w:i w:val="false"/>
          <w:color w:val="000000"/>
          <w:sz w:val="28"/>
        </w:rPr>
        <w:t>
      1) құқық қабілеттілігінің (заңды тұлғалар үшін) және азаматтық әрекет қабілеттілігінің (дара кәсіпкер үшін) болуы;</w:t>
      </w:r>
    </w:p>
    <w:bookmarkEnd w:id="2805"/>
    <w:bookmarkStart w:name="z2823" w:id="2806"/>
    <w:p>
      <w:pPr>
        <w:spacing w:after="0"/>
        <w:ind w:left="0"/>
        <w:jc w:val="both"/>
      </w:pPr>
      <w:r>
        <w:rPr>
          <w:rFonts w:ascii="Times New Roman"/>
          <w:b w:val="false"/>
          <w:i w:val="false"/>
          <w:color w:val="000000"/>
          <w:sz w:val="28"/>
        </w:rPr>
        <w:t>
      2) төлем қабілеттілігінің болуы, салық берешегінің болмауы;</w:t>
      </w:r>
    </w:p>
    <w:bookmarkEnd w:id="2806"/>
    <w:bookmarkStart w:name="z2824" w:id="2807"/>
    <w:p>
      <w:pPr>
        <w:spacing w:after="0"/>
        <w:ind w:left="0"/>
        <w:jc w:val="both"/>
      </w:pPr>
      <w:r>
        <w:rPr>
          <w:rFonts w:ascii="Times New Roman"/>
          <w:b w:val="false"/>
          <w:i w:val="false"/>
          <w:color w:val="000000"/>
          <w:sz w:val="28"/>
        </w:rPr>
        <w:t>
      3) Үлгілік шарт бойынша міндеттемелерді орындау үшін қажетті қаржылық және (немесе) материалдық және (немесе) еңбек ресурстарының болуы;</w:t>
      </w:r>
    </w:p>
    <w:bookmarkEnd w:id="2807"/>
    <w:bookmarkStart w:name="z2825" w:id="2808"/>
    <w:p>
      <w:pPr>
        <w:spacing w:after="0"/>
        <w:ind w:left="0"/>
        <w:jc w:val="both"/>
      </w:pPr>
      <w:r>
        <w:rPr>
          <w:rFonts w:ascii="Times New Roman"/>
          <w:b w:val="false"/>
          <w:i w:val="false"/>
          <w:color w:val="000000"/>
          <w:sz w:val="28"/>
        </w:rPr>
        <w:t>
      4) банкроттық не тарату рәсіміне жатпау, оның мүлкіне тыйым салынбауға тиіс, заңнамаға сәйкес оның қаржылық-шаруашылық қызметі тоқтатыла тұрмауға тиіс;</w:t>
      </w:r>
    </w:p>
    <w:bookmarkEnd w:id="2808"/>
    <w:bookmarkStart w:name="z2826" w:id="2809"/>
    <w:p>
      <w:pPr>
        <w:spacing w:after="0"/>
        <w:ind w:left="0"/>
        <w:jc w:val="both"/>
      </w:pPr>
      <w:r>
        <w:rPr>
          <w:rFonts w:ascii="Times New Roman"/>
          <w:b w:val="false"/>
          <w:i w:val="false"/>
          <w:color w:val="000000"/>
          <w:sz w:val="28"/>
        </w:rPr>
        <w:t>
      5) соңғы үш жыл ішінде жасалған МЖӘ Үлгілік шарттары бойынша міндеттемелерді орындамағаны және (немесе) тиісінше орындамағаны үшін жосықсыз Әлеуетті Жекеше әріптес деп тану туралы заңды күшіне енген сот шешімі негізінде жауаптылыққа тартылмауға тиіс.</w:t>
      </w:r>
    </w:p>
    <w:bookmarkEnd w:id="2809"/>
    <w:bookmarkStart w:name="z2827" w:id="2810"/>
    <w:p>
      <w:pPr>
        <w:spacing w:after="0"/>
        <w:ind w:left="0"/>
        <w:jc w:val="both"/>
      </w:pPr>
      <w:r>
        <w:rPr>
          <w:rFonts w:ascii="Times New Roman"/>
          <w:b w:val="false"/>
          <w:i w:val="false"/>
          <w:color w:val="000000"/>
          <w:sz w:val="28"/>
        </w:rPr>
        <w:t>
      45. Әлеуетті Жекеше әріптес МЖӘ жобасын меншікті қаражатымен немесе қарыз қаражатын тарту арқылы қаржыландыруға құқылы.</w:t>
      </w:r>
    </w:p>
    <w:bookmarkEnd w:id="2810"/>
    <w:bookmarkStart w:name="z2828" w:id="2811"/>
    <w:p>
      <w:pPr>
        <w:spacing w:after="0"/>
        <w:ind w:left="0"/>
        <w:jc w:val="both"/>
      </w:pPr>
      <w:r>
        <w:rPr>
          <w:rFonts w:ascii="Times New Roman"/>
          <w:b w:val="false"/>
          <w:i w:val="false"/>
          <w:color w:val="000000"/>
          <w:sz w:val="28"/>
        </w:rPr>
        <w:t>
      46. Конкурсты ұйымдастырушы Әлеуетті Жекеше әріптеске Заңда көзделмеген біліктілік талаптарын қоюға құқылы емес. Әлеуетті Жекеше әріптес біліктілік талаптарына қатысты емес ақпаратты ұсынбауға құқылы.</w:t>
      </w:r>
    </w:p>
    <w:bookmarkEnd w:id="2811"/>
    <w:bookmarkStart w:name="z2829" w:id="2812"/>
    <w:p>
      <w:pPr>
        <w:spacing w:after="0"/>
        <w:ind w:left="0"/>
        <w:jc w:val="both"/>
      </w:pPr>
      <w:r>
        <w:rPr>
          <w:rFonts w:ascii="Times New Roman"/>
          <w:b w:val="false"/>
          <w:i w:val="false"/>
          <w:color w:val="000000"/>
          <w:sz w:val="28"/>
        </w:rPr>
        <w:t>
      47. Әлеуетті Жекеше әріптестердің қойылатын біліктілік талаптарына сәйкестігін растайтын құжаттарды ұсыну 20 __ жылғы "___"__________ ___:00 сағатқа дейін жүзеге асырылады.</w:t>
      </w:r>
    </w:p>
    <w:bookmarkEnd w:id="2812"/>
    <w:bookmarkStart w:name="z2830" w:id="2813"/>
    <w:p>
      <w:pPr>
        <w:spacing w:after="0"/>
        <w:ind w:left="0"/>
        <w:jc w:val="both"/>
      </w:pPr>
      <w:r>
        <w:rPr>
          <w:rFonts w:ascii="Times New Roman"/>
          <w:b w:val="false"/>
          <w:i w:val="false"/>
          <w:color w:val="000000"/>
          <w:sz w:val="28"/>
        </w:rPr>
        <w:t>
      48. Қағидаларға сәйкес, Әлеуетті Жекеше әріптес оның біліктілік талаптарына сәйкестігін растау үшін Конкурсты ұйымдастырушыға қоршаған ортаны қорғау саласындағы (полигоны бар қоқыс өңдейтін зауыт) МЖӘ жобасының Үлгілік конкурстық құжаттамасына 3-қосымшада келтірілген құжаттарды ұсынады.</w:t>
      </w:r>
    </w:p>
    <w:bookmarkEnd w:id="2813"/>
    <w:bookmarkStart w:name="z2831" w:id="2814"/>
    <w:p>
      <w:pPr>
        <w:spacing w:after="0"/>
        <w:ind w:left="0"/>
        <w:jc w:val="both"/>
      </w:pPr>
      <w:r>
        <w:rPr>
          <w:rFonts w:ascii="Times New Roman"/>
          <w:b w:val="false"/>
          <w:i w:val="false"/>
          <w:color w:val="000000"/>
          <w:sz w:val="28"/>
        </w:rPr>
        <w:t>
      49. Әлеуетті Жекеше әріптес біліктілік талаптарына сәйкестікке анық емес ақпарат ұсынған жағдайда, сот оны жосықсыз Әлеуетті Жекеше әріптес деп таныған кезден бастап кейінгі үш жыл бойы Жекеше әріптесті айқындау жөніндегі конкурсқа қатысуға жіберілмейді.</w:t>
      </w:r>
    </w:p>
    <w:bookmarkEnd w:id="2814"/>
    <w:bookmarkStart w:name="z2832" w:id="2815"/>
    <w:p>
      <w:pPr>
        <w:spacing w:after="0"/>
        <w:ind w:left="0"/>
        <w:jc w:val="both"/>
      </w:pPr>
      <w:r>
        <w:rPr>
          <w:rFonts w:ascii="Times New Roman"/>
          <w:b w:val="false"/>
          <w:i w:val="false"/>
          <w:color w:val="000000"/>
          <w:sz w:val="28"/>
        </w:rPr>
        <w:t>
      50. Әлеуетті Жекеше әріптес ұсынатын біліктілік талаптары бойынша ақпараттың анықтығын Комиссия, Конкурсты ұйымдастырушы, уәкілетті мемлекеттік органдар Конкурсты өткізудің кез келген сатысында анықтай алады.</w:t>
      </w:r>
    </w:p>
    <w:bookmarkEnd w:id="2815"/>
    <w:bookmarkStart w:name="z2833" w:id="2816"/>
    <w:p>
      <w:pPr>
        <w:spacing w:after="0"/>
        <w:ind w:left="0"/>
        <w:jc w:val="both"/>
      </w:pPr>
      <w:r>
        <w:rPr>
          <w:rFonts w:ascii="Times New Roman"/>
          <w:b w:val="false"/>
          <w:i w:val="false"/>
          <w:color w:val="000000"/>
          <w:sz w:val="28"/>
        </w:rPr>
        <w:t>
      51. Әлеуетті Жекеше әріптестің біліктілік талаптары бойынша анық емес ақпарат ұсыну фактісін анықтаған тұлғалар осындай факт анықталған күннен бастап 3 (үш) жұмыс күнінен кешіктірмей, Конкурсты ұйымдастырушыны және мемлекеттік жоспарлау жөніндегі орталық уәкілетті органды анық емес ақпарат ұсыну фактісін растайтын құжаттардың көшірмелерін хабарламаға қоса бере отырып, бұл туралы жазбаша хабардар етеді және Қағидаларға сәйкес шаралар қабылдайды.</w:t>
      </w:r>
    </w:p>
    <w:bookmarkEnd w:id="2816"/>
    <w:bookmarkStart w:name="z2834" w:id="2817"/>
    <w:p>
      <w:pPr>
        <w:spacing w:after="0"/>
        <w:ind w:left="0"/>
        <w:jc w:val="both"/>
      </w:pPr>
      <w:r>
        <w:rPr>
          <w:rFonts w:ascii="Times New Roman"/>
          <w:b w:val="false"/>
          <w:i w:val="false"/>
          <w:color w:val="000000"/>
          <w:sz w:val="28"/>
        </w:rPr>
        <w:t>
      52. Конкурсты ұйымдастырушы біліктілік іріктеуді Әлеуетті Жекеше әріптестердің біліктілік талаптарына сәйкестігін бағалауды жүргізу арқылы құжаттарды ұсыну мерзімі аяқталған кезден бастап 15 (он бес) жұмыс күні ішінде жүзеге асырады.</w:t>
      </w:r>
    </w:p>
    <w:bookmarkEnd w:id="2817"/>
    <w:bookmarkStart w:name="z2835" w:id="2818"/>
    <w:p>
      <w:pPr>
        <w:spacing w:after="0"/>
        <w:ind w:left="0"/>
        <w:jc w:val="both"/>
      </w:pPr>
      <w:r>
        <w:rPr>
          <w:rFonts w:ascii="Times New Roman"/>
          <w:b w:val="false"/>
          <w:i w:val="false"/>
          <w:color w:val="000000"/>
          <w:sz w:val="28"/>
        </w:rPr>
        <w:t>
      53. Әлеуетті Жекеше әріптестердің қойылатын біліктілік талаптарына сәйкестігін растайтын құжаттарда талаптарға сәйкес келмеулер анықталған жағдайда Конкурсты ұйымдастырушы Әлеуетті Жекеше әріптеске анықталған сәйкессіздіктерді жою туралы 10 (он) күнтізбелік күн ішінде хабарлайды.</w:t>
      </w:r>
    </w:p>
    <w:bookmarkEnd w:id="2818"/>
    <w:bookmarkStart w:name="z2836" w:id="2819"/>
    <w:p>
      <w:pPr>
        <w:spacing w:after="0"/>
        <w:ind w:left="0"/>
        <w:jc w:val="both"/>
      </w:pPr>
      <w:r>
        <w:rPr>
          <w:rFonts w:ascii="Times New Roman"/>
          <w:b w:val="false"/>
          <w:i w:val="false"/>
          <w:color w:val="000000"/>
          <w:sz w:val="28"/>
        </w:rPr>
        <w:t>
      Хабарламаны жолдаған күннен бастап және тиісті құжаттарды ұсынғанға дейін біліктілік іріктеуді өткізу мерзімдері тоқтатылады.</w:t>
      </w:r>
    </w:p>
    <w:bookmarkEnd w:id="2819"/>
    <w:bookmarkStart w:name="z2837" w:id="2820"/>
    <w:p>
      <w:pPr>
        <w:spacing w:after="0"/>
        <w:ind w:left="0"/>
        <w:jc w:val="both"/>
      </w:pPr>
      <w:r>
        <w:rPr>
          <w:rFonts w:ascii="Times New Roman"/>
          <w:b w:val="false"/>
          <w:i w:val="false"/>
          <w:color w:val="000000"/>
          <w:sz w:val="28"/>
        </w:rPr>
        <w:t>
      Тиісті құжаттарды хабарламада белгіленген мерзімнен кеш ұсынған Әлеуетті Жекеше әріптес біліктілік іріктеуден өтпеген деп танылады.</w:t>
      </w:r>
    </w:p>
    <w:bookmarkEnd w:id="2820"/>
    <w:bookmarkStart w:name="z2838" w:id="2821"/>
    <w:p>
      <w:pPr>
        <w:spacing w:after="0"/>
        <w:ind w:left="0"/>
        <w:jc w:val="both"/>
      </w:pPr>
      <w:r>
        <w:rPr>
          <w:rFonts w:ascii="Times New Roman"/>
          <w:b w:val="false"/>
          <w:i w:val="false"/>
          <w:color w:val="000000"/>
          <w:sz w:val="28"/>
        </w:rPr>
        <w:t>
      54. Конкурсты ұйымдастырушы бағалау нәтижелерін біліктілік іріктеу аяқталған күннен бастап 2 (екі) жұмыс күні ішінде Әлеуетті Жекеше әріптестерге жолдайды.</w:t>
      </w:r>
    </w:p>
    <w:bookmarkEnd w:id="2821"/>
    <w:bookmarkStart w:name="z2839" w:id="2822"/>
    <w:p>
      <w:pPr>
        <w:spacing w:after="0"/>
        <w:ind w:left="0"/>
        <w:jc w:val="both"/>
      </w:pPr>
      <w:r>
        <w:rPr>
          <w:rFonts w:ascii="Times New Roman"/>
          <w:b w:val="false"/>
          <w:i w:val="false"/>
          <w:color w:val="000000"/>
          <w:sz w:val="28"/>
        </w:rPr>
        <w:t xml:space="preserve">
      55. Біліктілік іріктеуден өткен Әлеуетті Жекеше әріптес Заңның </w:t>
      </w:r>
      <w:r>
        <w:rPr>
          <w:rFonts w:ascii="Times New Roman"/>
          <w:b w:val="false"/>
          <w:i w:val="false"/>
          <w:color w:val="000000"/>
          <w:sz w:val="28"/>
        </w:rPr>
        <w:t>34-бабына</w:t>
      </w:r>
      <w:r>
        <w:rPr>
          <w:rFonts w:ascii="Times New Roman"/>
          <w:b w:val="false"/>
          <w:i w:val="false"/>
          <w:color w:val="000000"/>
          <w:sz w:val="28"/>
        </w:rPr>
        <w:t xml:space="preserve"> сәйкес Конкурсқа қатысушы деп танылады.</w:t>
      </w:r>
    </w:p>
    <w:bookmarkEnd w:id="2822"/>
    <w:bookmarkStart w:name="z2840" w:id="2823"/>
    <w:p>
      <w:pPr>
        <w:spacing w:after="0"/>
        <w:ind w:left="0"/>
        <w:jc w:val="left"/>
      </w:pPr>
      <w:r>
        <w:rPr>
          <w:rFonts w:ascii="Times New Roman"/>
          <w:b/>
          <w:i w:val="false"/>
          <w:color w:val="000000"/>
        </w:rPr>
        <w:t xml:space="preserve"> 10. Конкурсқа қатысуға байланысты шектеулер </w:t>
      </w:r>
    </w:p>
    <w:bookmarkEnd w:id="2823"/>
    <w:bookmarkStart w:name="z2841" w:id="2824"/>
    <w:p>
      <w:pPr>
        <w:spacing w:after="0"/>
        <w:ind w:left="0"/>
        <w:jc w:val="both"/>
      </w:pPr>
      <w:r>
        <w:rPr>
          <w:rFonts w:ascii="Times New Roman"/>
          <w:b w:val="false"/>
          <w:i w:val="false"/>
          <w:color w:val="000000"/>
          <w:sz w:val="28"/>
        </w:rPr>
        <w:t xml:space="preserve">
      56. Заңның </w:t>
      </w:r>
      <w:r>
        <w:rPr>
          <w:rFonts w:ascii="Times New Roman"/>
          <w:b w:val="false"/>
          <w:i w:val="false"/>
          <w:color w:val="000000"/>
          <w:sz w:val="28"/>
        </w:rPr>
        <w:t>33-бабына</w:t>
      </w:r>
      <w:r>
        <w:rPr>
          <w:rFonts w:ascii="Times New Roman"/>
          <w:b w:val="false"/>
          <w:i w:val="false"/>
          <w:color w:val="000000"/>
          <w:sz w:val="28"/>
        </w:rPr>
        <w:t xml:space="preserve"> сәйкес, Әлеуетті Жекеше әріптес егер:</w:t>
      </w:r>
    </w:p>
    <w:bookmarkEnd w:id="2824"/>
    <w:bookmarkStart w:name="z2842" w:id="2825"/>
    <w:p>
      <w:pPr>
        <w:spacing w:after="0"/>
        <w:ind w:left="0"/>
        <w:jc w:val="both"/>
      </w:pPr>
      <w:r>
        <w:rPr>
          <w:rFonts w:ascii="Times New Roman"/>
          <w:b w:val="false"/>
          <w:i w:val="false"/>
          <w:color w:val="000000"/>
          <w:sz w:val="28"/>
        </w:rPr>
        <w:t>
      1) осы Әлеуетті Жекеше әріптес басшыларының және (немесе) осы Әлеуетті Жекеше әріптестің уәкілетті өкілінің жақын туыстарының, жұбайының (зайыбының) немесе жекжаттарының Жекеше әріптесті айқындау туралы шешім қабылдау құқығы болса не Конкурсты ұйымдастырушының өкілі болып табылса;</w:t>
      </w:r>
    </w:p>
    <w:bookmarkEnd w:id="2825"/>
    <w:bookmarkStart w:name="z2843" w:id="2826"/>
    <w:p>
      <w:pPr>
        <w:spacing w:after="0"/>
        <w:ind w:left="0"/>
        <w:jc w:val="both"/>
      </w:pPr>
      <w:r>
        <w:rPr>
          <w:rFonts w:ascii="Times New Roman"/>
          <w:b w:val="false"/>
          <w:i w:val="false"/>
          <w:color w:val="000000"/>
          <w:sz w:val="28"/>
        </w:rPr>
        <w:t>
      2) Әлеуетті Жекеше әріптестің баланстық құны тиісті негізгі қаражат құнының он пайызынан асатын мүлкіне тыйым салынса;</w:t>
      </w:r>
    </w:p>
    <w:bookmarkEnd w:id="2826"/>
    <w:bookmarkStart w:name="z2844" w:id="2827"/>
    <w:p>
      <w:pPr>
        <w:spacing w:after="0"/>
        <w:ind w:left="0"/>
        <w:jc w:val="both"/>
      </w:pPr>
      <w:r>
        <w:rPr>
          <w:rFonts w:ascii="Times New Roman"/>
          <w:b w:val="false"/>
          <w:i w:val="false"/>
          <w:color w:val="000000"/>
          <w:sz w:val="28"/>
        </w:rPr>
        <w:t>
      3) Әлеуетті Жекеше әріптестің атқарушылық құжаттар бойынша орындалмаған міндеттемелері болса және атқарушылық құжаттардың орындалуын қамтамасыз ету саласындағы уәкілетті орган Борышкерлердің бірыңғай тізіліміне енгізсе;</w:t>
      </w:r>
    </w:p>
    <w:bookmarkEnd w:id="2827"/>
    <w:bookmarkStart w:name="z2845" w:id="2828"/>
    <w:p>
      <w:pPr>
        <w:spacing w:after="0"/>
        <w:ind w:left="0"/>
        <w:jc w:val="both"/>
      </w:pPr>
      <w:r>
        <w:rPr>
          <w:rFonts w:ascii="Times New Roman"/>
          <w:b w:val="false"/>
          <w:i w:val="false"/>
          <w:color w:val="000000"/>
          <w:sz w:val="28"/>
        </w:rPr>
        <w:t>
      4) Әлеуетті Жекеше әріптестің қаржылық-шаруашылық қызметі Заңнамаға не Әлеуетті Жекеше әріптес-Қазақстан Республикасының бейрезиденті мемлекетінің заңнамасына сәйкес тоқтатыла тұрса, Конкурсқа қатысуға құқылы емес.</w:t>
      </w:r>
    </w:p>
    <w:bookmarkEnd w:id="2828"/>
    <w:bookmarkStart w:name="z2846" w:id="2829"/>
    <w:p>
      <w:pPr>
        <w:spacing w:after="0"/>
        <w:ind w:left="0"/>
        <w:jc w:val="both"/>
      </w:pPr>
      <w:r>
        <w:rPr>
          <w:rFonts w:ascii="Times New Roman"/>
          <w:b w:val="false"/>
          <w:i w:val="false"/>
          <w:color w:val="000000"/>
          <w:sz w:val="28"/>
        </w:rPr>
        <w:t>
      57. Әлеуетті Жекеше әріптес пен Әлеуетті Жекеше әріптестің үлестес тұлғасының Жекеше әріптестің айқындауы бойынша бір Конкурсқа қатысуға құқығы жоқ.</w:t>
      </w:r>
    </w:p>
    <w:bookmarkEnd w:id="2829"/>
    <w:bookmarkStart w:name="z2847" w:id="2830"/>
    <w:p>
      <w:pPr>
        <w:spacing w:after="0"/>
        <w:ind w:left="0"/>
        <w:jc w:val="left"/>
      </w:pPr>
      <w:r>
        <w:rPr>
          <w:rFonts w:ascii="Times New Roman"/>
          <w:b/>
          <w:i w:val="false"/>
          <w:color w:val="000000"/>
        </w:rPr>
        <w:t xml:space="preserve"> 11. Конкурстық өтінім</w:t>
      </w:r>
    </w:p>
    <w:bookmarkEnd w:id="2830"/>
    <w:bookmarkStart w:name="z2848" w:id="2831"/>
    <w:p>
      <w:pPr>
        <w:spacing w:after="0"/>
        <w:ind w:left="0"/>
        <w:jc w:val="both"/>
      </w:pPr>
      <w:r>
        <w:rPr>
          <w:rFonts w:ascii="Times New Roman"/>
          <w:b w:val="false"/>
          <w:i w:val="false"/>
          <w:color w:val="000000"/>
          <w:sz w:val="28"/>
        </w:rPr>
        <w:t>
      58. Конкурсқа қатысу үшін Әлеуетті Жекеше әріптестер Конкурсты ұйымдастырушыға Заңнаманың және Конкурстық құжаттаманың талаптарына сәйкес дайындалған және ұсынылған Конкурстық өтінімдерді ұсынады.</w:t>
      </w:r>
    </w:p>
    <w:bookmarkEnd w:id="2831"/>
    <w:bookmarkStart w:name="z2849" w:id="2832"/>
    <w:p>
      <w:pPr>
        <w:spacing w:after="0"/>
        <w:ind w:left="0"/>
        <w:jc w:val="both"/>
      </w:pPr>
      <w:r>
        <w:rPr>
          <w:rFonts w:ascii="Times New Roman"/>
          <w:b w:val="false"/>
          <w:i w:val="false"/>
          <w:color w:val="000000"/>
          <w:sz w:val="28"/>
        </w:rPr>
        <w:t>
      59. Конкурстық өтінім қоршаған ортаны қорғау саласындағы (полигоны бар қоқыс өңдейтін зауыт) МЖӘ жобасының Үлгілік конкурстық құжаттамасына 4-қосымшада белгіленген нысан бойынша ресімделеді және оның ішінде мынадай ақпаратты қамтиды:</w:t>
      </w:r>
    </w:p>
    <w:bookmarkEnd w:id="2832"/>
    <w:bookmarkStart w:name="z2850" w:id="2833"/>
    <w:p>
      <w:pPr>
        <w:spacing w:after="0"/>
        <w:ind w:left="0"/>
        <w:jc w:val="both"/>
      </w:pPr>
      <w:r>
        <w:rPr>
          <w:rFonts w:ascii="Times New Roman"/>
          <w:b w:val="false"/>
          <w:i w:val="false"/>
          <w:color w:val="000000"/>
          <w:sz w:val="28"/>
        </w:rPr>
        <w:t>
      1) қаржылық-экономикалық шешімдер (ұсыныстар):</w:t>
      </w:r>
    </w:p>
    <w:bookmarkEnd w:id="2833"/>
    <w:bookmarkStart w:name="z2851" w:id="2834"/>
    <w:p>
      <w:pPr>
        <w:spacing w:after="0"/>
        <w:ind w:left="0"/>
        <w:jc w:val="both"/>
      </w:pPr>
      <w:r>
        <w:rPr>
          <w:rFonts w:ascii="Times New Roman"/>
          <w:b w:val="false"/>
          <w:i w:val="false"/>
          <w:color w:val="000000"/>
          <w:sz w:val="28"/>
        </w:rPr>
        <w:t>
      қаржылық-экономикалық модель;</w:t>
      </w:r>
    </w:p>
    <w:bookmarkEnd w:id="2834"/>
    <w:bookmarkStart w:name="z2852" w:id="2835"/>
    <w:p>
      <w:pPr>
        <w:spacing w:after="0"/>
        <w:ind w:left="0"/>
        <w:jc w:val="both"/>
      </w:pPr>
      <w:r>
        <w:rPr>
          <w:rFonts w:ascii="Times New Roman"/>
          <w:b w:val="false"/>
          <w:i w:val="false"/>
          <w:color w:val="000000"/>
          <w:sz w:val="28"/>
        </w:rPr>
        <w:t>
      МЖӘ жобасының тәуекелдерін бөлу және бағалау;</w:t>
      </w:r>
    </w:p>
    <w:bookmarkEnd w:id="2835"/>
    <w:bookmarkStart w:name="z2853" w:id="2836"/>
    <w:p>
      <w:pPr>
        <w:spacing w:after="0"/>
        <w:ind w:left="0"/>
        <w:jc w:val="both"/>
      </w:pPr>
      <w:r>
        <w:rPr>
          <w:rFonts w:ascii="Times New Roman"/>
          <w:b w:val="false"/>
          <w:i w:val="false"/>
          <w:color w:val="000000"/>
          <w:sz w:val="28"/>
        </w:rPr>
        <w:t>
      МЖӘ жобасына салынатын меншікті және қарыз қаражаттарының көлемі.</w:t>
      </w:r>
    </w:p>
    <w:bookmarkEnd w:id="2836"/>
    <w:bookmarkStart w:name="z2854" w:id="2837"/>
    <w:p>
      <w:pPr>
        <w:spacing w:after="0"/>
        <w:ind w:left="0"/>
        <w:jc w:val="both"/>
      </w:pPr>
      <w:r>
        <w:rPr>
          <w:rFonts w:ascii="Times New Roman"/>
          <w:b w:val="false"/>
          <w:i w:val="false"/>
          <w:color w:val="000000"/>
          <w:sz w:val="28"/>
        </w:rPr>
        <w:t>
      2) технологиялық және басқа шешімдер (ұсыныстар):</w:t>
      </w:r>
    </w:p>
    <w:bookmarkEnd w:id="2837"/>
    <w:bookmarkStart w:name="z2855" w:id="2838"/>
    <w:p>
      <w:pPr>
        <w:spacing w:after="0"/>
        <w:ind w:left="0"/>
        <w:jc w:val="both"/>
      </w:pPr>
      <w:r>
        <w:rPr>
          <w:rFonts w:ascii="Times New Roman"/>
          <w:b w:val="false"/>
          <w:i w:val="false"/>
          <w:color w:val="000000"/>
          <w:sz w:val="28"/>
        </w:rPr>
        <w:t>
      МЖӘ объектісін пайдалану процесінде энергия үнемдеу және энергия тиімділігі бойынша шешімдерді қамтитын жаңа технологияларды тарту;</w:t>
      </w:r>
    </w:p>
    <w:bookmarkEnd w:id="2838"/>
    <w:bookmarkStart w:name="z2856" w:id="2839"/>
    <w:p>
      <w:pPr>
        <w:spacing w:after="0"/>
        <w:ind w:left="0"/>
        <w:jc w:val="both"/>
      </w:pPr>
      <w:r>
        <w:rPr>
          <w:rFonts w:ascii="Times New Roman"/>
          <w:b w:val="false"/>
          <w:i w:val="false"/>
          <w:color w:val="000000"/>
          <w:sz w:val="28"/>
        </w:rPr>
        <w:t>
      қаржылық жабу кезеңінің аяқталу күнінен бастап есептелетін МЖӘ объектісін салу мерзімі;</w:t>
      </w:r>
    </w:p>
    <w:bookmarkEnd w:id="2839"/>
    <w:bookmarkStart w:name="z2857" w:id="2840"/>
    <w:p>
      <w:pPr>
        <w:spacing w:after="0"/>
        <w:ind w:left="0"/>
        <w:jc w:val="both"/>
      </w:pPr>
      <w:r>
        <w:rPr>
          <w:rFonts w:ascii="Times New Roman"/>
          <w:b w:val="false"/>
          <w:i w:val="false"/>
          <w:color w:val="000000"/>
          <w:sz w:val="28"/>
        </w:rPr>
        <w:t>
      жергілікті қамту бойынша міндеттемелер (МЖӘ объектісін салу және пайдалану кезеңінде);</w:t>
      </w:r>
    </w:p>
    <w:bookmarkEnd w:id="2840"/>
    <w:bookmarkStart w:name="z2858" w:id="2841"/>
    <w:p>
      <w:pPr>
        <w:spacing w:after="0"/>
        <w:ind w:left="0"/>
        <w:jc w:val="both"/>
      </w:pPr>
      <w:r>
        <w:rPr>
          <w:rFonts w:ascii="Times New Roman"/>
          <w:b w:val="false"/>
          <w:i w:val="false"/>
          <w:color w:val="000000"/>
          <w:sz w:val="28"/>
        </w:rPr>
        <w:t>
      қоршаған ортаны қорғау саласында іске асырылған жобалар тәжірибесі;</w:t>
      </w:r>
    </w:p>
    <w:bookmarkEnd w:id="2841"/>
    <w:bookmarkStart w:name="z2859" w:id="2842"/>
    <w:p>
      <w:pPr>
        <w:spacing w:after="0"/>
        <w:ind w:left="0"/>
        <w:jc w:val="both"/>
      </w:pPr>
      <w:r>
        <w:rPr>
          <w:rFonts w:ascii="Times New Roman"/>
          <w:b w:val="false"/>
          <w:i w:val="false"/>
          <w:color w:val="000000"/>
          <w:sz w:val="28"/>
        </w:rPr>
        <w:t>
      білікті мамандардың болуы.</w:t>
      </w:r>
    </w:p>
    <w:bookmarkEnd w:id="2842"/>
    <w:bookmarkStart w:name="z2860" w:id="2843"/>
    <w:p>
      <w:pPr>
        <w:spacing w:after="0"/>
        <w:ind w:left="0"/>
        <w:jc w:val="left"/>
      </w:pPr>
      <w:r>
        <w:rPr>
          <w:rFonts w:ascii="Times New Roman"/>
          <w:b/>
          <w:i w:val="false"/>
          <w:color w:val="000000"/>
        </w:rPr>
        <w:t xml:space="preserve"> 12. Конкурстық өтінімдерді қамтамасыз ету</w:t>
      </w:r>
    </w:p>
    <w:bookmarkEnd w:id="2843"/>
    <w:bookmarkStart w:name="z2861" w:id="2844"/>
    <w:p>
      <w:pPr>
        <w:spacing w:after="0"/>
        <w:ind w:left="0"/>
        <w:jc w:val="both"/>
      </w:pPr>
      <w:r>
        <w:rPr>
          <w:rFonts w:ascii="Times New Roman"/>
          <w:b w:val="false"/>
          <w:i w:val="false"/>
          <w:color w:val="000000"/>
          <w:sz w:val="28"/>
        </w:rPr>
        <w:t>
      60. Әлеуетті Жекеше әріптес Конкурстық өтінімді қамтамасыз етуді:</w:t>
      </w:r>
    </w:p>
    <w:bookmarkEnd w:id="2844"/>
    <w:bookmarkStart w:name="z2862" w:id="2845"/>
    <w:p>
      <w:pPr>
        <w:spacing w:after="0"/>
        <w:ind w:left="0"/>
        <w:jc w:val="both"/>
      </w:pPr>
      <w:r>
        <w:rPr>
          <w:rFonts w:ascii="Times New Roman"/>
          <w:b w:val="false"/>
          <w:i w:val="false"/>
          <w:color w:val="000000"/>
          <w:sz w:val="28"/>
        </w:rPr>
        <w:t>
      1) Конкурстық өтінімдерді ұсыну мерзімі өткеннен кейін өзінің Конкурстық өтінімін кері қайтарып алмайтынына не өзгертпейтініне және/немесе толықтырмайтынына;</w:t>
      </w:r>
    </w:p>
    <w:bookmarkEnd w:id="2845"/>
    <w:bookmarkStart w:name="z2863" w:id="2846"/>
    <w:p>
      <w:pPr>
        <w:spacing w:after="0"/>
        <w:ind w:left="0"/>
        <w:jc w:val="both"/>
      </w:pPr>
      <w:r>
        <w:rPr>
          <w:rFonts w:ascii="Times New Roman"/>
          <w:b w:val="false"/>
          <w:i w:val="false"/>
          <w:color w:val="000000"/>
          <w:sz w:val="28"/>
        </w:rPr>
        <w:t>
      2) оны Конкурстың жеңімпазы деп айқындаған жағдайда, Шарт жасасатындығына кепіл ретінде енгізеді.</w:t>
      </w:r>
    </w:p>
    <w:bookmarkEnd w:id="2846"/>
    <w:bookmarkStart w:name="z2864" w:id="2847"/>
    <w:p>
      <w:pPr>
        <w:spacing w:after="0"/>
        <w:ind w:left="0"/>
        <w:jc w:val="both"/>
      </w:pPr>
      <w:r>
        <w:rPr>
          <w:rFonts w:ascii="Times New Roman"/>
          <w:b w:val="false"/>
          <w:i w:val="false"/>
          <w:color w:val="000000"/>
          <w:sz w:val="28"/>
        </w:rPr>
        <w:t>
      61. Конкурсқа қатысуға Конкурстық өтінімді қамтамасыз ету Үлгілік шарт бойынша болжанған инвестициялардың құнының оннан бір пайызы мөлшерінде енгізіледі.</w:t>
      </w:r>
    </w:p>
    <w:bookmarkEnd w:id="2847"/>
    <w:bookmarkStart w:name="z2865" w:id="2848"/>
    <w:p>
      <w:pPr>
        <w:spacing w:after="0"/>
        <w:ind w:left="0"/>
        <w:jc w:val="both"/>
      </w:pPr>
      <w:r>
        <w:rPr>
          <w:rFonts w:ascii="Times New Roman"/>
          <w:b w:val="false"/>
          <w:i w:val="false"/>
          <w:color w:val="000000"/>
          <w:sz w:val="28"/>
        </w:rPr>
        <w:t>
      62. Әлеуетті Жекеше әріптес Конкурстық өтінімді қамтамасыз етудің мынадай түрлерінің бірін:</w:t>
      </w:r>
    </w:p>
    <w:bookmarkEnd w:id="2848"/>
    <w:bookmarkStart w:name="z2866" w:id="2849"/>
    <w:p>
      <w:pPr>
        <w:spacing w:after="0"/>
        <w:ind w:left="0"/>
        <w:jc w:val="both"/>
      </w:pPr>
      <w:r>
        <w:rPr>
          <w:rFonts w:ascii="Times New Roman"/>
          <w:b w:val="false"/>
          <w:i w:val="false"/>
          <w:color w:val="000000"/>
          <w:sz w:val="28"/>
        </w:rPr>
        <w:t xml:space="preserve">
      1) "__________" мемлекеттік мекемесі </w:t>
      </w:r>
    </w:p>
    <w:bookmarkEnd w:id="2849"/>
    <w:bookmarkStart w:name="z2867" w:id="2850"/>
    <w:p>
      <w:pPr>
        <w:spacing w:after="0"/>
        <w:ind w:left="0"/>
        <w:jc w:val="both"/>
      </w:pPr>
      <w:r>
        <w:rPr>
          <w:rFonts w:ascii="Times New Roman"/>
          <w:b w:val="false"/>
          <w:i w:val="false"/>
          <w:color w:val="000000"/>
          <w:sz w:val="28"/>
        </w:rPr>
        <w:t>
      __________ (елді мекеннің атауын және орналасқан жерін көрсету), __________ көшесі, ___</w:t>
      </w:r>
    </w:p>
    <w:bookmarkEnd w:id="2850"/>
    <w:bookmarkStart w:name="z2868" w:id="2851"/>
    <w:p>
      <w:pPr>
        <w:spacing w:after="0"/>
        <w:ind w:left="0"/>
        <w:jc w:val="both"/>
      </w:pPr>
      <w:r>
        <w:rPr>
          <w:rFonts w:ascii="Times New Roman"/>
          <w:b w:val="false"/>
          <w:i w:val="false"/>
          <w:color w:val="000000"/>
          <w:sz w:val="28"/>
        </w:rPr>
        <w:t>
      Бизнес-сәйкестендіру нөмірі ___________</w:t>
      </w:r>
    </w:p>
    <w:bookmarkEnd w:id="2851"/>
    <w:bookmarkStart w:name="z2869" w:id="2852"/>
    <w:p>
      <w:pPr>
        <w:spacing w:after="0"/>
        <w:ind w:left="0"/>
        <w:jc w:val="both"/>
      </w:pPr>
      <w:r>
        <w:rPr>
          <w:rFonts w:ascii="Times New Roman"/>
          <w:b w:val="false"/>
          <w:i w:val="false"/>
          <w:color w:val="000000"/>
          <w:sz w:val="28"/>
        </w:rPr>
        <w:t>
      Жеке сәйкестендіру коды _______________</w:t>
      </w:r>
    </w:p>
    <w:bookmarkEnd w:id="2852"/>
    <w:bookmarkStart w:name="z2870" w:id="2853"/>
    <w:p>
      <w:pPr>
        <w:spacing w:after="0"/>
        <w:ind w:left="0"/>
        <w:jc w:val="both"/>
      </w:pPr>
      <w:r>
        <w:rPr>
          <w:rFonts w:ascii="Times New Roman"/>
          <w:b w:val="false"/>
          <w:i w:val="false"/>
          <w:color w:val="000000"/>
          <w:sz w:val="28"/>
        </w:rPr>
        <w:t xml:space="preserve">
      "ҚР Қаржы министрлігі Қазынашылық комитетінің __________ бойынша Қазынашылық департаменті" мемлекеттік мекемесі </w:t>
      </w:r>
    </w:p>
    <w:bookmarkEnd w:id="2853"/>
    <w:bookmarkStart w:name="z2871" w:id="2854"/>
    <w:p>
      <w:pPr>
        <w:spacing w:after="0"/>
        <w:ind w:left="0"/>
        <w:jc w:val="both"/>
      </w:pPr>
      <w:r>
        <w:rPr>
          <w:rFonts w:ascii="Times New Roman"/>
          <w:b w:val="false"/>
          <w:i w:val="false"/>
          <w:color w:val="000000"/>
          <w:sz w:val="28"/>
        </w:rPr>
        <w:t>
      Банктік сәйкестендіру коды __________ шотына енгізілетін кепілдікті ақшалай жарнаны;</w:t>
      </w:r>
    </w:p>
    <w:bookmarkEnd w:id="2854"/>
    <w:bookmarkStart w:name="z2872" w:id="2855"/>
    <w:p>
      <w:pPr>
        <w:spacing w:after="0"/>
        <w:ind w:left="0"/>
        <w:jc w:val="both"/>
      </w:pPr>
      <w:r>
        <w:rPr>
          <w:rFonts w:ascii="Times New Roman"/>
          <w:b w:val="false"/>
          <w:i w:val="false"/>
          <w:color w:val="000000"/>
          <w:sz w:val="28"/>
        </w:rPr>
        <w:t>
      2) банк кепілдігін таңдайды.</w:t>
      </w:r>
    </w:p>
    <w:bookmarkEnd w:id="2855"/>
    <w:bookmarkStart w:name="z2873" w:id="2856"/>
    <w:p>
      <w:pPr>
        <w:spacing w:after="0"/>
        <w:ind w:left="0"/>
        <w:jc w:val="both"/>
      </w:pPr>
      <w:r>
        <w:rPr>
          <w:rFonts w:ascii="Times New Roman"/>
          <w:b w:val="false"/>
          <w:i w:val="false"/>
          <w:color w:val="000000"/>
          <w:sz w:val="28"/>
        </w:rPr>
        <w:t>
      63. Әлеуетті Жекеше әріптестің оның Конкурстық өтінімінің қолданылу мерзімі өткенге дейін енгізілген кепілдікті ақшалай жарнаға тұтастай не оның бір бөлігін талап ету құқығының үшінші тұлғаларда туындауына әкеп соқтыратын әрекеттер жасауына жол берілмейді.</w:t>
      </w:r>
    </w:p>
    <w:bookmarkEnd w:id="2856"/>
    <w:bookmarkStart w:name="z2874" w:id="2857"/>
    <w:p>
      <w:pPr>
        <w:spacing w:after="0"/>
        <w:ind w:left="0"/>
        <w:jc w:val="both"/>
      </w:pPr>
      <w:r>
        <w:rPr>
          <w:rFonts w:ascii="Times New Roman"/>
          <w:b w:val="false"/>
          <w:i w:val="false"/>
          <w:color w:val="000000"/>
          <w:sz w:val="28"/>
        </w:rPr>
        <w:t>
      64. Мына:</w:t>
      </w:r>
    </w:p>
    <w:bookmarkEnd w:id="2857"/>
    <w:bookmarkStart w:name="z2875" w:id="2858"/>
    <w:p>
      <w:pPr>
        <w:spacing w:after="0"/>
        <w:ind w:left="0"/>
        <w:jc w:val="both"/>
      </w:pPr>
      <w:r>
        <w:rPr>
          <w:rFonts w:ascii="Times New Roman"/>
          <w:b w:val="false"/>
          <w:i w:val="false"/>
          <w:color w:val="000000"/>
          <w:sz w:val="28"/>
        </w:rPr>
        <w:t>
      1) Әлеуетті Жекеше әріптес Конкурстық өтінімдер ұсынудың түпкілікті мерзімі өткеннен кейін Конкурстық өтінімді кері қайтарып алған не өзгерткен және/немесе толықтырған;</w:t>
      </w:r>
    </w:p>
    <w:bookmarkEnd w:id="2858"/>
    <w:bookmarkStart w:name="z2876" w:id="2859"/>
    <w:p>
      <w:pPr>
        <w:spacing w:after="0"/>
        <w:ind w:left="0"/>
        <w:jc w:val="both"/>
      </w:pPr>
      <w:r>
        <w:rPr>
          <w:rFonts w:ascii="Times New Roman"/>
          <w:b w:val="false"/>
          <w:i w:val="false"/>
          <w:color w:val="000000"/>
          <w:sz w:val="28"/>
        </w:rPr>
        <w:t>
      2) Конкурс жеңімпазы болып айқындалған Әлеуетті Жекеше әріптес МЖӘ Үлгілік шартын жасасудан жалтарған жағдайларды қоспағанда, Конкурсты ұйымдастырушының Әлеуетті Жекеше әріптес енгізген кепілдікті ақшалай жарнаны пайдалануына жол берілмейді.</w:t>
      </w:r>
    </w:p>
    <w:bookmarkEnd w:id="2859"/>
    <w:bookmarkStart w:name="z2877" w:id="2860"/>
    <w:p>
      <w:pPr>
        <w:spacing w:after="0"/>
        <w:ind w:left="0"/>
        <w:jc w:val="both"/>
      </w:pPr>
      <w:r>
        <w:rPr>
          <w:rFonts w:ascii="Times New Roman"/>
          <w:b w:val="false"/>
          <w:i w:val="false"/>
          <w:color w:val="000000"/>
          <w:sz w:val="28"/>
        </w:rPr>
        <w:t>
      Осы тармақта көзделген жағдайлардың бірі орын алған кезде Конкурстық өтінімді қамтамасыз ету сомасы тиісті бюджет кірісінің есебіне жатқызылады.</w:t>
      </w:r>
    </w:p>
    <w:bookmarkEnd w:id="2860"/>
    <w:bookmarkStart w:name="z2878" w:id="2861"/>
    <w:p>
      <w:pPr>
        <w:spacing w:after="0"/>
        <w:ind w:left="0"/>
        <w:jc w:val="both"/>
      </w:pPr>
      <w:r>
        <w:rPr>
          <w:rFonts w:ascii="Times New Roman"/>
          <w:b w:val="false"/>
          <w:i w:val="false"/>
          <w:color w:val="000000"/>
          <w:sz w:val="28"/>
        </w:rPr>
        <w:t>
      65. Конкурсты ұйымдастырушы Әлеуетті Жекеше әріптеске ол енгізген Конкурстық өтінімді қамтамасыз етуді мынадай жағдайлардың бірі орын алған күннен бастап үш жұмыс күні ішінде қайтарады:</w:t>
      </w:r>
    </w:p>
    <w:bookmarkEnd w:id="2861"/>
    <w:bookmarkStart w:name="z2879" w:id="2862"/>
    <w:p>
      <w:pPr>
        <w:spacing w:after="0"/>
        <w:ind w:left="0"/>
        <w:jc w:val="both"/>
      </w:pPr>
      <w:r>
        <w:rPr>
          <w:rFonts w:ascii="Times New Roman"/>
          <w:b w:val="false"/>
          <w:i w:val="false"/>
          <w:color w:val="000000"/>
          <w:sz w:val="28"/>
        </w:rPr>
        <w:t>
      1) осы Әлеуетті Жекеше әріптестің Конкурстық өтінімдер ұсынудың түпкілікті мерзімі өткенге дейін өзінің Конкурстық өтінімін кері қайтарып алуы;</w:t>
      </w:r>
    </w:p>
    <w:bookmarkEnd w:id="2862"/>
    <w:bookmarkStart w:name="z2880" w:id="2863"/>
    <w:p>
      <w:pPr>
        <w:spacing w:after="0"/>
        <w:ind w:left="0"/>
        <w:jc w:val="both"/>
      </w:pPr>
      <w:r>
        <w:rPr>
          <w:rFonts w:ascii="Times New Roman"/>
          <w:b w:val="false"/>
          <w:i w:val="false"/>
          <w:color w:val="000000"/>
          <w:sz w:val="28"/>
        </w:rPr>
        <w:t>
      2) Конкурсқа қатысуға рұқсат беру туралы хаттамаға қол қою. Аталған жағдай Конкурсқа қатысушылар деп танылған Әлеуетті Жекеше әріптестерге қолданылмайды;</w:t>
      </w:r>
    </w:p>
    <w:bookmarkEnd w:id="2863"/>
    <w:bookmarkStart w:name="z2881" w:id="2864"/>
    <w:p>
      <w:pPr>
        <w:spacing w:after="0"/>
        <w:ind w:left="0"/>
        <w:jc w:val="both"/>
      </w:pPr>
      <w:r>
        <w:rPr>
          <w:rFonts w:ascii="Times New Roman"/>
          <w:b w:val="false"/>
          <w:i w:val="false"/>
          <w:color w:val="000000"/>
          <w:sz w:val="28"/>
        </w:rPr>
        <w:t>
      3) Конкурс қорытындылары туралы хаттамаға қол қою. Аталған жағдай Конкурс жеңімпазы болып айқындалған Конкурсқа қатысушыға қолданылмайды;</w:t>
      </w:r>
    </w:p>
    <w:bookmarkEnd w:id="2864"/>
    <w:bookmarkStart w:name="z2882" w:id="2865"/>
    <w:p>
      <w:pPr>
        <w:spacing w:after="0"/>
        <w:ind w:left="0"/>
        <w:jc w:val="both"/>
      </w:pPr>
      <w:r>
        <w:rPr>
          <w:rFonts w:ascii="Times New Roman"/>
          <w:b w:val="false"/>
          <w:i w:val="false"/>
          <w:color w:val="000000"/>
          <w:sz w:val="28"/>
        </w:rPr>
        <w:t>
      4) Үлгілік шарттың күшіне енуі;</w:t>
      </w:r>
    </w:p>
    <w:bookmarkEnd w:id="2865"/>
    <w:bookmarkStart w:name="z2883" w:id="2866"/>
    <w:p>
      <w:pPr>
        <w:spacing w:after="0"/>
        <w:ind w:left="0"/>
        <w:jc w:val="both"/>
      </w:pPr>
      <w:r>
        <w:rPr>
          <w:rFonts w:ascii="Times New Roman"/>
          <w:b w:val="false"/>
          <w:i w:val="false"/>
          <w:color w:val="000000"/>
          <w:sz w:val="28"/>
        </w:rPr>
        <w:t>
      5) Әлеуетті Жекеше әріптестің Конкурстық өтінімінің қолданылу мерзімінің өтуі.</w:t>
      </w:r>
    </w:p>
    <w:bookmarkEnd w:id="2866"/>
    <w:bookmarkStart w:name="z2884" w:id="2867"/>
    <w:p>
      <w:pPr>
        <w:spacing w:after="0"/>
        <w:ind w:left="0"/>
        <w:jc w:val="left"/>
      </w:pPr>
      <w:r>
        <w:rPr>
          <w:rFonts w:ascii="Times New Roman"/>
          <w:b/>
          <w:i w:val="false"/>
          <w:color w:val="000000"/>
        </w:rPr>
        <w:t xml:space="preserve"> 13. Конкурсқа қатысу үшін ұсынылатын құжаттарды ресімдеу және енгізу тәртібі</w:t>
      </w:r>
    </w:p>
    <w:bookmarkEnd w:id="2867"/>
    <w:bookmarkStart w:name="z2885" w:id="2868"/>
    <w:p>
      <w:pPr>
        <w:spacing w:after="0"/>
        <w:ind w:left="0"/>
        <w:jc w:val="both"/>
      </w:pPr>
      <w:r>
        <w:rPr>
          <w:rFonts w:ascii="Times New Roman"/>
          <w:b w:val="false"/>
          <w:i w:val="false"/>
          <w:color w:val="000000"/>
          <w:sz w:val="28"/>
        </w:rPr>
        <w:t>
      66. Конкурстық өтінімді Әлеуетті Жекеше әріптестер Конкурстық құжаттаманың 78-тармағында көрсетілген, оларды ұсынудың түпкілікті мерзімі өткенге дейін тігілген, беттері нөмірленген және әрбір бетіне қол қойылған, соңғы бетіне қолы мен мөрі қойылған түрінде жабылған Конвертте ұсынады.</w:t>
      </w:r>
    </w:p>
    <w:bookmarkEnd w:id="2868"/>
    <w:bookmarkStart w:name="z2886" w:id="2869"/>
    <w:p>
      <w:pPr>
        <w:spacing w:after="0"/>
        <w:ind w:left="0"/>
        <w:jc w:val="both"/>
      </w:pPr>
      <w:r>
        <w:rPr>
          <w:rFonts w:ascii="Times New Roman"/>
          <w:b w:val="false"/>
          <w:i w:val="false"/>
          <w:color w:val="000000"/>
          <w:sz w:val="28"/>
        </w:rPr>
        <w:t>
      67. Конверт:</w:t>
      </w:r>
    </w:p>
    <w:bookmarkEnd w:id="2869"/>
    <w:bookmarkStart w:name="z2887" w:id="2870"/>
    <w:p>
      <w:pPr>
        <w:spacing w:after="0"/>
        <w:ind w:left="0"/>
        <w:jc w:val="both"/>
      </w:pPr>
      <w:r>
        <w:rPr>
          <w:rFonts w:ascii="Times New Roman"/>
          <w:b w:val="false"/>
          <w:i w:val="false"/>
          <w:color w:val="000000"/>
          <w:sz w:val="28"/>
        </w:rPr>
        <w:t>
      1) Әлеуетті Жекеше әріптестің толық атауы мен пошталық мекенжайы (егер ол "кешіккен" болып жарияланатын болса, Конкурстық өтінімді ашпай, кері қайтару мақсатында);</w:t>
      </w:r>
    </w:p>
    <w:bookmarkEnd w:id="2870"/>
    <w:bookmarkStart w:name="z2888" w:id="2871"/>
    <w:p>
      <w:pPr>
        <w:spacing w:after="0"/>
        <w:ind w:left="0"/>
        <w:jc w:val="both"/>
      </w:pPr>
      <w:r>
        <w:rPr>
          <w:rFonts w:ascii="Times New Roman"/>
          <w:b w:val="false"/>
          <w:i w:val="false"/>
          <w:color w:val="000000"/>
          <w:sz w:val="28"/>
        </w:rPr>
        <w:t>
      2) Конкурсты ұйымдастырушының толық атауы мен мекенжайы:</w:t>
      </w:r>
    </w:p>
    <w:bookmarkEnd w:id="2871"/>
    <w:bookmarkStart w:name="z2889" w:id="2872"/>
    <w:p>
      <w:pPr>
        <w:spacing w:after="0"/>
        <w:ind w:left="0"/>
        <w:jc w:val="both"/>
      </w:pPr>
      <w:r>
        <w:rPr>
          <w:rFonts w:ascii="Times New Roman"/>
          <w:b w:val="false"/>
          <w:i w:val="false"/>
          <w:color w:val="000000"/>
          <w:sz w:val="28"/>
        </w:rPr>
        <w:t>
      "__________" мемлекеттік мекемесі , Қазақстан Республикасы, __________ (елді мекеннің атауын және орналасқан жерін көрсету), _________ көшесі, __, №___ кабинет, тел. 8 (____) __-__-__;</w:t>
      </w:r>
    </w:p>
    <w:bookmarkEnd w:id="2872"/>
    <w:bookmarkStart w:name="z2890" w:id="2873"/>
    <w:p>
      <w:pPr>
        <w:spacing w:after="0"/>
        <w:ind w:left="0"/>
        <w:jc w:val="both"/>
      </w:pPr>
      <w:r>
        <w:rPr>
          <w:rFonts w:ascii="Times New Roman"/>
          <w:b w:val="false"/>
          <w:i w:val="false"/>
          <w:color w:val="000000"/>
          <w:sz w:val="28"/>
        </w:rPr>
        <w:t>
      3) конкурстың атауы:</w:t>
      </w:r>
    </w:p>
    <w:bookmarkEnd w:id="2873"/>
    <w:bookmarkStart w:name="z2891" w:id="2874"/>
    <w:p>
      <w:pPr>
        <w:spacing w:after="0"/>
        <w:ind w:left="0"/>
        <w:jc w:val="both"/>
      </w:pPr>
      <w:r>
        <w:rPr>
          <w:rFonts w:ascii="Times New Roman"/>
          <w:b w:val="false"/>
          <w:i w:val="false"/>
          <w:color w:val="000000"/>
          <w:sz w:val="28"/>
        </w:rPr>
        <w:t>
      "__________ (елді мекеннің атауын және орналасқан жерін көрсету) ____ (КЕРЕГІН КӨРСЕТУ) ТОННА ҚАЛДЫҚТАРДЫ КӘДЕГЕ ЖАРАТУ ҮШІН ПОЛИГОНЫ БАР ҚОҚЫС ӨҢДЕЙТІН ЗАУЫТ САЛУ ЖӘНЕ ПАЙДАЛАНУ" МЖӘ ЖОБАСЫ БОЙЫНША ЖЕКЕШЕ ӘРІПТЕСТІ ТАҢДАУ ЖӨНІНДЕГІ КОНКУРС";</w:t>
      </w:r>
    </w:p>
    <w:bookmarkEnd w:id="2874"/>
    <w:bookmarkStart w:name="z2892" w:id="2875"/>
    <w:p>
      <w:pPr>
        <w:spacing w:after="0"/>
        <w:ind w:left="0"/>
        <w:jc w:val="both"/>
      </w:pPr>
      <w:r>
        <w:rPr>
          <w:rFonts w:ascii="Times New Roman"/>
          <w:b w:val="false"/>
          <w:i w:val="false"/>
          <w:color w:val="000000"/>
          <w:sz w:val="28"/>
        </w:rPr>
        <w:t>
      4) сондай-ақ: "20__ ЖЫЛҒЫ "__" ______ __-00 САҒАТҚА ДЕЙІН АШЫЛМАСЫН" мәтіні көрсетіле отырып, Конкурсты ұйымдастырушыға жолдануы тиіс.</w:t>
      </w:r>
    </w:p>
    <w:bookmarkEnd w:id="2875"/>
    <w:bookmarkStart w:name="z2893" w:id="2876"/>
    <w:p>
      <w:pPr>
        <w:spacing w:after="0"/>
        <w:ind w:left="0"/>
        <w:jc w:val="both"/>
      </w:pPr>
      <w:r>
        <w:rPr>
          <w:rFonts w:ascii="Times New Roman"/>
          <w:b w:val="false"/>
          <w:i w:val="false"/>
          <w:color w:val="000000"/>
          <w:sz w:val="28"/>
        </w:rPr>
        <w:t>
      68. Конкурсқа қатысуға өтінімдерді Әлеуетті Жекеше әріптестер не олардың уәкілетті өкілдері Конкурсты ұйымдастырушыға қолма-қол немесе тапсырысты пошта байланысын пайдалану арқылы ұсынады.</w:t>
      </w:r>
    </w:p>
    <w:bookmarkEnd w:id="2876"/>
    <w:bookmarkStart w:name="z2894" w:id="2877"/>
    <w:p>
      <w:pPr>
        <w:spacing w:after="0"/>
        <w:ind w:left="0"/>
        <w:jc w:val="both"/>
      </w:pPr>
      <w:r>
        <w:rPr>
          <w:rFonts w:ascii="Times New Roman"/>
          <w:b w:val="false"/>
          <w:i w:val="false"/>
          <w:color w:val="000000"/>
          <w:sz w:val="28"/>
        </w:rPr>
        <w:t>
      69. Конкурсты ұйымдастырушы Конкурстық өтінімдері бар конверттерді Конкурстық құжаттамада белгіленген мерзім ішінде қабылдайды және оларды ұсыну сәтінен бастап Конкурстық өтінімдерді тіркеу журналына тіркеуді жүзеге асырады.</w:t>
      </w:r>
    </w:p>
    <w:bookmarkEnd w:id="2877"/>
    <w:bookmarkStart w:name="z2895" w:id="2878"/>
    <w:p>
      <w:pPr>
        <w:spacing w:after="0"/>
        <w:ind w:left="0"/>
        <w:jc w:val="both"/>
      </w:pPr>
      <w:r>
        <w:rPr>
          <w:rFonts w:ascii="Times New Roman"/>
          <w:b w:val="false"/>
          <w:i w:val="false"/>
          <w:color w:val="000000"/>
          <w:sz w:val="28"/>
        </w:rPr>
        <w:t>
      70. Конвертке Конкурстық өтінімді құрайтын құжаттардың тізімдемесі де салынады. Тізімдеме Конкурстық құжаттамада көрсетілген талаптарға сәйкес тілде ұсынылуы, оған Әлеуетті Жекеше әріптестің бірінші басшысы не бірінші басшының міндетін атқарушы не уәкілетті өкілі қол қоюы және Әлеуетті Жекеше әріптестің мөрімен расталуы тиіс.</w:t>
      </w:r>
    </w:p>
    <w:bookmarkEnd w:id="2878"/>
    <w:bookmarkStart w:name="z2896" w:id="2879"/>
    <w:p>
      <w:pPr>
        <w:spacing w:after="0"/>
        <w:ind w:left="0"/>
        <w:jc w:val="both"/>
      </w:pPr>
      <w:r>
        <w:rPr>
          <w:rFonts w:ascii="Times New Roman"/>
          <w:b w:val="false"/>
          <w:i w:val="false"/>
          <w:color w:val="000000"/>
          <w:sz w:val="28"/>
        </w:rPr>
        <w:t>
      71. Қаржылық-экономикалық модельді қоспағанда, Конкурстық өтінімді құрайтын құжаттар және Конкурсқа ұсынылатын өзге де құжаттар жазбаша (баспа) және электронды түрде, оның ішінде сканерленген түрде ұсынылуы тиіс.</w:t>
      </w:r>
    </w:p>
    <w:bookmarkEnd w:id="2879"/>
    <w:bookmarkStart w:name="z2897" w:id="2880"/>
    <w:p>
      <w:pPr>
        <w:spacing w:after="0"/>
        <w:ind w:left="0"/>
        <w:jc w:val="both"/>
      </w:pPr>
      <w:r>
        <w:rPr>
          <w:rFonts w:ascii="Times New Roman"/>
          <w:b w:val="false"/>
          <w:i w:val="false"/>
          <w:color w:val="000000"/>
          <w:sz w:val="28"/>
        </w:rPr>
        <w:t>
      72. Конкурсты ұйымдастырушы:</w:t>
      </w:r>
    </w:p>
    <w:bookmarkEnd w:id="2880"/>
    <w:bookmarkStart w:name="z2898" w:id="2881"/>
    <w:p>
      <w:pPr>
        <w:spacing w:after="0"/>
        <w:ind w:left="0"/>
        <w:jc w:val="both"/>
      </w:pPr>
      <w:r>
        <w:rPr>
          <w:rFonts w:ascii="Times New Roman"/>
          <w:b w:val="false"/>
          <w:i w:val="false"/>
          <w:color w:val="000000"/>
          <w:sz w:val="28"/>
        </w:rPr>
        <w:t>
      1) Әлеуетті Жекеше әріптес атынан өтінімі бар Конвертті ұсынған Әлеуетті Жекеше әріптестің өкілінің өкілеттігін құжаттамалық растаудың болуын тексереді;</w:t>
      </w:r>
    </w:p>
    <w:bookmarkEnd w:id="2881"/>
    <w:bookmarkStart w:name="z2899" w:id="2882"/>
    <w:p>
      <w:pPr>
        <w:spacing w:after="0"/>
        <w:ind w:left="0"/>
        <w:jc w:val="both"/>
      </w:pPr>
      <w:r>
        <w:rPr>
          <w:rFonts w:ascii="Times New Roman"/>
          <w:b w:val="false"/>
          <w:i w:val="false"/>
          <w:color w:val="000000"/>
          <w:sz w:val="28"/>
        </w:rPr>
        <w:t>
      2) тиісінше ресімделген Конкурстық өтінімдері бар Конверттерді қабылдайды және Конкурстық өтінімдерді тіркеу журналына енгізеді;</w:t>
      </w:r>
    </w:p>
    <w:bookmarkEnd w:id="2882"/>
    <w:bookmarkStart w:name="z2900" w:id="2883"/>
    <w:p>
      <w:pPr>
        <w:spacing w:after="0"/>
        <w:ind w:left="0"/>
        <w:jc w:val="both"/>
      </w:pPr>
      <w:r>
        <w:rPr>
          <w:rFonts w:ascii="Times New Roman"/>
          <w:b w:val="false"/>
          <w:i w:val="false"/>
          <w:color w:val="000000"/>
          <w:sz w:val="28"/>
        </w:rPr>
        <w:t>
      3) Конкурстық өтінімдерді ұсынудың мерзімі өткенге дейін Конкурстық өтінімге енгізілетін өзгерістер мен толықтыруларды қабылдайды;</w:t>
      </w:r>
    </w:p>
    <w:bookmarkEnd w:id="2883"/>
    <w:bookmarkStart w:name="z2901" w:id="2884"/>
    <w:p>
      <w:pPr>
        <w:spacing w:after="0"/>
        <w:ind w:left="0"/>
        <w:jc w:val="both"/>
      </w:pPr>
      <w:r>
        <w:rPr>
          <w:rFonts w:ascii="Times New Roman"/>
          <w:b w:val="false"/>
          <w:i w:val="false"/>
          <w:color w:val="000000"/>
          <w:sz w:val="28"/>
        </w:rPr>
        <w:t>
      4) Конкурстық өтінімдерді ұсынудың түпкілікті мерзімі өткенге дейін ол қайтарылған жағдайда, Конкурстық өтінімнің қайтарылуын қамтамасыз етеді.</w:t>
      </w:r>
    </w:p>
    <w:bookmarkEnd w:id="2884"/>
    <w:bookmarkStart w:name="z2902" w:id="2885"/>
    <w:p>
      <w:pPr>
        <w:spacing w:after="0"/>
        <w:ind w:left="0"/>
        <w:jc w:val="both"/>
      </w:pPr>
      <w:r>
        <w:rPr>
          <w:rFonts w:ascii="Times New Roman"/>
          <w:b w:val="false"/>
          <w:i w:val="false"/>
          <w:color w:val="000000"/>
          <w:sz w:val="28"/>
        </w:rPr>
        <w:t>
      73. Әлеуетті Жекеше әріптестің Конкурстық өтінімі мынадай:</w:t>
      </w:r>
    </w:p>
    <w:bookmarkEnd w:id="2885"/>
    <w:bookmarkStart w:name="z2903" w:id="2886"/>
    <w:p>
      <w:pPr>
        <w:spacing w:after="0"/>
        <w:ind w:left="0"/>
        <w:jc w:val="both"/>
      </w:pPr>
      <w:r>
        <w:rPr>
          <w:rFonts w:ascii="Times New Roman"/>
          <w:b w:val="false"/>
          <w:i w:val="false"/>
          <w:color w:val="000000"/>
          <w:sz w:val="28"/>
        </w:rPr>
        <w:t>
      1) Әлеуетті Жекеше әріптес осы Конкурсқа қатысуға Конкурстық өтінімді бұрын берген;</w:t>
      </w:r>
    </w:p>
    <w:bookmarkEnd w:id="2886"/>
    <w:bookmarkStart w:name="z2904" w:id="2887"/>
    <w:p>
      <w:pPr>
        <w:spacing w:after="0"/>
        <w:ind w:left="0"/>
        <w:jc w:val="both"/>
      </w:pPr>
      <w:r>
        <w:rPr>
          <w:rFonts w:ascii="Times New Roman"/>
          <w:b w:val="false"/>
          <w:i w:val="false"/>
          <w:color w:val="000000"/>
          <w:sz w:val="28"/>
        </w:rPr>
        <w:t>
      2) Конкурстық өтінім осы Конкурсқа қатысуға Конкурстық өтінімдерді қабылдау мерзімі өткеннен кейін келіп түскен жағдайларда қабылданбайды.</w:t>
      </w:r>
    </w:p>
    <w:bookmarkEnd w:id="2887"/>
    <w:bookmarkStart w:name="z2905" w:id="2888"/>
    <w:p>
      <w:pPr>
        <w:spacing w:after="0"/>
        <w:ind w:left="0"/>
        <w:jc w:val="both"/>
      </w:pPr>
      <w:r>
        <w:rPr>
          <w:rFonts w:ascii="Times New Roman"/>
          <w:b w:val="false"/>
          <w:i w:val="false"/>
          <w:color w:val="000000"/>
          <w:sz w:val="28"/>
        </w:rPr>
        <w:t>
      74. Әлеуетті Жекеше әріптес ұсынатын, шетелдік құқық нормалары бойынша Қазақстан Республикасының шегінен тыс шетелдік мемлекеттердің құзыретті органдары белгілеген нысан бойынша берілген, жасалған немесе куәландырылған барлық құжаттарды Қазақстан Республикасының консулдық мекемесі заңдастыруы не 1961 жылғы 5 қазандағы Гаага конвенциясына сәйкес апостиль қою арқылы куәландырылуы тиіс. Егер Қазақстан Республикасының халықаралық шартымен осы рәсім көрсетілген құжаттарға қатысты алынып тасталған немесе жеңілдетілген болса, ұсынылатын құжаттарды заңдастыру немесе оларға апостиль қою талап етілмейді.</w:t>
      </w:r>
    </w:p>
    <w:bookmarkEnd w:id="2888"/>
    <w:bookmarkStart w:name="z2906" w:id="2889"/>
    <w:p>
      <w:pPr>
        <w:spacing w:after="0"/>
        <w:ind w:left="0"/>
        <w:jc w:val="left"/>
      </w:pPr>
      <w:r>
        <w:rPr>
          <w:rFonts w:ascii="Times New Roman"/>
          <w:b/>
          <w:i w:val="false"/>
          <w:color w:val="000000"/>
        </w:rPr>
        <w:t xml:space="preserve"> 14. Конкурстық өтінімді құрайтын құжаттарды және Конкурсқа ұсынылатын өзге де құжаттарды жасау тіліне қойылатын талаптар</w:t>
      </w:r>
    </w:p>
    <w:bookmarkEnd w:id="2889"/>
    <w:bookmarkStart w:name="z2907" w:id="2890"/>
    <w:p>
      <w:pPr>
        <w:spacing w:after="0"/>
        <w:ind w:left="0"/>
        <w:jc w:val="both"/>
      </w:pPr>
      <w:r>
        <w:rPr>
          <w:rFonts w:ascii="Times New Roman"/>
          <w:b w:val="false"/>
          <w:i w:val="false"/>
          <w:color w:val="000000"/>
          <w:sz w:val="28"/>
        </w:rPr>
        <w:t>
      75. Әлеуетті Жекеше әріптестің Конкурстық өтінімі және Конкурсқа ұсынылатын барлық өзге құжаттар тілдер туралы заңнамаға сәйкес мемлекеттік және/немесе орыс тілдерінде ұсынылуы тиіс.</w:t>
      </w:r>
    </w:p>
    <w:bookmarkEnd w:id="2890"/>
    <w:bookmarkStart w:name="z2908" w:id="2891"/>
    <w:p>
      <w:pPr>
        <w:spacing w:after="0"/>
        <w:ind w:left="0"/>
        <w:jc w:val="both"/>
      </w:pPr>
      <w:r>
        <w:rPr>
          <w:rFonts w:ascii="Times New Roman"/>
          <w:b w:val="false"/>
          <w:i w:val="false"/>
          <w:color w:val="000000"/>
          <w:sz w:val="28"/>
        </w:rPr>
        <w:t>
      76. Құжаттар оларға орыс тіліне апостиль қойылған дұрыс аудармасы қоса берілген жағдайда (олай болмаған жағдайда құжат ұсынылмаған болып танылады) басқа тілде жасалуы және ұсынылуы мүмкін.</w:t>
      </w:r>
    </w:p>
    <w:bookmarkEnd w:id="2891"/>
    <w:bookmarkStart w:name="z2909" w:id="2892"/>
    <w:p>
      <w:pPr>
        <w:spacing w:after="0"/>
        <w:ind w:left="0"/>
        <w:jc w:val="both"/>
      </w:pPr>
      <w:r>
        <w:rPr>
          <w:rFonts w:ascii="Times New Roman"/>
          <w:b w:val="false"/>
          <w:i w:val="false"/>
          <w:color w:val="000000"/>
          <w:sz w:val="28"/>
        </w:rPr>
        <w:t>
      Құжат бойынша мәліметтерді интерпретациялау жөнінде келіспеушіліктер туындаған жағдайда __________ (керегін көрсету) тіліндегі құжаттар басымдыққа ие болады.</w:t>
      </w:r>
    </w:p>
    <w:bookmarkEnd w:id="2892"/>
    <w:bookmarkStart w:name="z2910" w:id="2893"/>
    <w:p>
      <w:pPr>
        <w:spacing w:after="0"/>
        <w:ind w:left="0"/>
        <w:jc w:val="left"/>
      </w:pPr>
      <w:r>
        <w:rPr>
          <w:rFonts w:ascii="Times New Roman"/>
          <w:b/>
          <w:i w:val="false"/>
          <w:color w:val="000000"/>
        </w:rPr>
        <w:t xml:space="preserve"> 15. Конкурстық өтінімдегі есептеулер үшін пайдаланылатын валютаға қойылатын талаптар</w:t>
      </w:r>
    </w:p>
    <w:bookmarkEnd w:id="2893"/>
    <w:bookmarkStart w:name="z2911" w:id="2894"/>
    <w:p>
      <w:pPr>
        <w:spacing w:after="0"/>
        <w:ind w:left="0"/>
        <w:jc w:val="both"/>
      </w:pPr>
      <w:r>
        <w:rPr>
          <w:rFonts w:ascii="Times New Roman"/>
          <w:b w:val="false"/>
          <w:i w:val="false"/>
          <w:color w:val="000000"/>
          <w:sz w:val="28"/>
        </w:rPr>
        <w:t>
      77. МЖӘ объектісін салу құны, қаржылық-экономикалық модель, Жекеше әріптестің шығындарды өтеу және кірістерді алу көздері, мемлекеттік қолдау түрлерінің көлемдері және Конкурстық өтінімдегі басқа да көрсеткіштер Қазақстан Республикасының ұлттық валютасында есептелуі тиіс.</w:t>
      </w:r>
    </w:p>
    <w:bookmarkEnd w:id="2894"/>
    <w:bookmarkStart w:name="z2912" w:id="2895"/>
    <w:p>
      <w:pPr>
        <w:spacing w:after="0"/>
        <w:ind w:left="0"/>
        <w:jc w:val="left"/>
      </w:pPr>
      <w:r>
        <w:rPr>
          <w:rFonts w:ascii="Times New Roman"/>
          <w:b/>
          <w:i w:val="false"/>
          <w:color w:val="000000"/>
        </w:rPr>
        <w:t xml:space="preserve"> 16. Конкурстық өтінімдерді ұсынудың түпкілікті мерзімі </w:t>
      </w:r>
    </w:p>
    <w:bookmarkEnd w:id="2895"/>
    <w:bookmarkStart w:name="z2913" w:id="2896"/>
    <w:p>
      <w:pPr>
        <w:spacing w:after="0"/>
        <w:ind w:left="0"/>
        <w:jc w:val="both"/>
      </w:pPr>
      <w:r>
        <w:rPr>
          <w:rFonts w:ascii="Times New Roman"/>
          <w:b w:val="false"/>
          <w:i w:val="false"/>
          <w:color w:val="000000"/>
          <w:sz w:val="28"/>
        </w:rPr>
        <w:t>
      78. Конкурстық өтінімдерді ұсынудың түпкілікті мерзімі – Астана қ. (Қазақстан Республикасы) уақыты бойынша 20__ж. "__" _______ сағат __:00 дейін.</w:t>
      </w:r>
    </w:p>
    <w:bookmarkEnd w:id="2896"/>
    <w:bookmarkStart w:name="z2914" w:id="2897"/>
    <w:p>
      <w:pPr>
        <w:spacing w:after="0"/>
        <w:ind w:left="0"/>
        <w:jc w:val="both"/>
      </w:pPr>
      <w:r>
        <w:rPr>
          <w:rFonts w:ascii="Times New Roman"/>
          <w:b w:val="false"/>
          <w:i w:val="false"/>
          <w:color w:val="000000"/>
          <w:sz w:val="28"/>
        </w:rPr>
        <w:t>
      79. Белгіленген мерзім өткеннен кейін ұсынылған Конкурстық өтінімі бар конверт Конкурстық өтінімдерді тіркеу журналында тіркелмейді, ашылмайды және Конкурсқа қатысу өтінімдері бар конверттерде көрсетілген деректемелер бойынша Әлеуетті Жекеше әріптеске не Әлеуетті Жекеше әріптестердің тиісті уәкілетті өкілдеріне алу туралы қолхатпен жеке қайтарылады.</w:t>
      </w:r>
    </w:p>
    <w:bookmarkEnd w:id="2897"/>
    <w:bookmarkStart w:name="z2915" w:id="2898"/>
    <w:p>
      <w:pPr>
        <w:spacing w:after="0"/>
        <w:ind w:left="0"/>
        <w:jc w:val="left"/>
      </w:pPr>
      <w:r>
        <w:rPr>
          <w:rFonts w:ascii="Times New Roman"/>
          <w:b/>
          <w:i w:val="false"/>
          <w:color w:val="000000"/>
        </w:rPr>
        <w:t xml:space="preserve"> 17. Конкурстық өтінімнің қолданылу мерзімі</w:t>
      </w:r>
    </w:p>
    <w:bookmarkEnd w:id="2898"/>
    <w:bookmarkStart w:name="z2916" w:id="2899"/>
    <w:p>
      <w:pPr>
        <w:spacing w:after="0"/>
        <w:ind w:left="0"/>
        <w:jc w:val="both"/>
      </w:pPr>
      <w:r>
        <w:rPr>
          <w:rFonts w:ascii="Times New Roman"/>
          <w:b w:val="false"/>
          <w:i w:val="false"/>
          <w:color w:val="000000"/>
          <w:sz w:val="28"/>
        </w:rPr>
        <w:t>
      80. Конкурстық өтінімді қамтамасыз етуді қоса алғанда, Конкурстық өтінімнің қолданылу мерзімі Конкурстық өтінімдері бар конверттерді ашқан күннен бастап кемінде ___ (жазбаша түрде көрсету) күнтізбелік күн мерзімді құрайды.</w:t>
      </w:r>
    </w:p>
    <w:bookmarkEnd w:id="2899"/>
    <w:bookmarkStart w:name="z2917" w:id="2900"/>
    <w:p>
      <w:pPr>
        <w:spacing w:after="0"/>
        <w:ind w:left="0"/>
        <w:jc w:val="both"/>
      </w:pPr>
      <w:r>
        <w:rPr>
          <w:rFonts w:ascii="Times New Roman"/>
          <w:b w:val="false"/>
          <w:i w:val="false"/>
          <w:color w:val="000000"/>
          <w:sz w:val="28"/>
        </w:rPr>
        <w:t>
      81. Конкурстық өтінімнің қолданылу мерзімі Конкурстық өтінімді қамтамасыз етудің қолданылу мерзімінен асып кетпеуі тиіс. Осындай асып кету болған жағдайда Конкурстық өтінім кері қайтарылады.</w:t>
      </w:r>
    </w:p>
    <w:bookmarkEnd w:id="2900"/>
    <w:bookmarkStart w:name="z2918" w:id="2901"/>
    <w:p>
      <w:pPr>
        <w:spacing w:after="0"/>
        <w:ind w:left="0"/>
        <w:jc w:val="both"/>
      </w:pPr>
      <w:r>
        <w:rPr>
          <w:rFonts w:ascii="Times New Roman"/>
          <w:b w:val="false"/>
          <w:i w:val="false"/>
          <w:color w:val="000000"/>
          <w:sz w:val="28"/>
        </w:rPr>
        <w:t>
      82. Егер Конкурстық өтінімнің қолданылу мерзімі аяқталғанға дейін Мемлекеттік әріптес пен Конкурстық өтінімі үздік деп анықталған Әлеуетті Жекеше әріптес МЖӘ жобасын және МЖӘ Үлгілік шартының талаптарын нақтылау жөніндегі келіссөздерді аяқтамаған жағдайда, Әлеуетті Жекеше әріптес Комиссия шешімінің негізінде Конкурстық өтінімді қамтамасыз етуді қоса алғанда, өзінің Конкурстық өтінімінің қолданылу мерзімін ұзартады.</w:t>
      </w:r>
    </w:p>
    <w:bookmarkEnd w:id="2901"/>
    <w:bookmarkStart w:name="z2919" w:id="2902"/>
    <w:p>
      <w:pPr>
        <w:spacing w:after="0"/>
        <w:ind w:left="0"/>
        <w:jc w:val="both"/>
      </w:pPr>
      <w:r>
        <w:rPr>
          <w:rFonts w:ascii="Times New Roman"/>
          <w:b w:val="false"/>
          <w:i w:val="false"/>
          <w:color w:val="000000"/>
          <w:sz w:val="28"/>
        </w:rPr>
        <w:t>
      83. Конкурстық өтінімнің қолданылу мерзімін ұзарту үшін, Әлеуетті Жекеше әріптес Конкурсты ұйымдастырушының атына, мыналарды:</w:t>
      </w:r>
    </w:p>
    <w:bookmarkEnd w:id="2902"/>
    <w:bookmarkStart w:name="z2920" w:id="2903"/>
    <w:p>
      <w:pPr>
        <w:spacing w:after="0"/>
        <w:ind w:left="0"/>
        <w:jc w:val="both"/>
      </w:pPr>
      <w:r>
        <w:rPr>
          <w:rFonts w:ascii="Times New Roman"/>
          <w:b w:val="false"/>
          <w:i w:val="false"/>
          <w:color w:val="000000"/>
          <w:sz w:val="28"/>
        </w:rPr>
        <w:t>
      1) ол берген Конкурстық өтінімнің қолданылу мерзімін ұзартуға айқын көрінетін келісімді;</w:t>
      </w:r>
    </w:p>
    <w:bookmarkEnd w:id="2903"/>
    <w:bookmarkStart w:name="z2921" w:id="2904"/>
    <w:p>
      <w:pPr>
        <w:spacing w:after="0"/>
        <w:ind w:left="0"/>
        <w:jc w:val="both"/>
      </w:pPr>
      <w:r>
        <w:rPr>
          <w:rFonts w:ascii="Times New Roman"/>
          <w:b w:val="false"/>
          <w:i w:val="false"/>
          <w:color w:val="000000"/>
          <w:sz w:val="28"/>
        </w:rPr>
        <w:t>
      2) Конкурстық өтінімнің қолданылуы ұзартылатын мерзімді;</w:t>
      </w:r>
    </w:p>
    <w:bookmarkEnd w:id="2904"/>
    <w:bookmarkStart w:name="z2922" w:id="2905"/>
    <w:p>
      <w:pPr>
        <w:spacing w:after="0"/>
        <w:ind w:left="0"/>
        <w:jc w:val="both"/>
      </w:pPr>
      <w:r>
        <w:rPr>
          <w:rFonts w:ascii="Times New Roman"/>
          <w:b w:val="false"/>
          <w:i w:val="false"/>
          <w:color w:val="000000"/>
          <w:sz w:val="28"/>
        </w:rPr>
        <w:t>
      3) осы құжатқа қол қою күнін;</w:t>
      </w:r>
    </w:p>
    <w:bookmarkEnd w:id="2905"/>
    <w:bookmarkStart w:name="z2923" w:id="2906"/>
    <w:p>
      <w:pPr>
        <w:spacing w:after="0"/>
        <w:ind w:left="0"/>
        <w:jc w:val="both"/>
      </w:pPr>
      <w:r>
        <w:rPr>
          <w:rFonts w:ascii="Times New Roman"/>
          <w:b w:val="false"/>
          <w:i w:val="false"/>
          <w:color w:val="000000"/>
          <w:sz w:val="28"/>
        </w:rPr>
        <w:t>
      4) Әлеуетті Жекеше әріптестің немесе оның уәкілетті өкілінің қолын және Әлеуетті Жекеше әріптестің мөрін көрсете отырып, жазбаша хабарлама жібереді.</w:t>
      </w:r>
    </w:p>
    <w:bookmarkEnd w:id="2906"/>
    <w:bookmarkStart w:name="z2924" w:id="2907"/>
    <w:p>
      <w:pPr>
        <w:spacing w:after="0"/>
        <w:ind w:left="0"/>
        <w:jc w:val="both"/>
      </w:pPr>
      <w:r>
        <w:rPr>
          <w:rFonts w:ascii="Times New Roman"/>
          <w:b w:val="false"/>
          <w:i w:val="false"/>
          <w:color w:val="000000"/>
          <w:sz w:val="28"/>
        </w:rPr>
        <w:t>
      Бұл хабарлама Конкурстық құжаттамада көрсетілген, Конкурсқа қатысу үшін қойылатын құжаттарды ресімдеу және жасау талаптарына сәйкес жасалуы тиіс.</w:t>
      </w:r>
    </w:p>
    <w:bookmarkEnd w:id="2907"/>
    <w:bookmarkStart w:name="z2925" w:id="2908"/>
    <w:p>
      <w:pPr>
        <w:spacing w:after="0"/>
        <w:ind w:left="0"/>
        <w:jc w:val="left"/>
      </w:pPr>
      <w:r>
        <w:rPr>
          <w:rFonts w:ascii="Times New Roman"/>
          <w:b/>
          <w:i w:val="false"/>
          <w:color w:val="000000"/>
        </w:rPr>
        <w:t xml:space="preserve"> 18. Конкурстық өтінімдерді ұсыну мерзімінің аяқталуына дейін Конкурстық өтінімді өзгерту, кері қайтарып алу</w:t>
      </w:r>
    </w:p>
    <w:bookmarkEnd w:id="2908"/>
    <w:bookmarkStart w:name="z2926" w:id="2909"/>
    <w:p>
      <w:pPr>
        <w:spacing w:after="0"/>
        <w:ind w:left="0"/>
        <w:jc w:val="both"/>
      </w:pPr>
      <w:r>
        <w:rPr>
          <w:rFonts w:ascii="Times New Roman"/>
          <w:b w:val="false"/>
          <w:i w:val="false"/>
          <w:color w:val="000000"/>
          <w:sz w:val="28"/>
        </w:rPr>
        <w:t>
      84. Әлеуетті Жекеше әріптес осы Конкурстық құжаттаманың 78-тармағында көрсетілген, Конкурстық өтінімдерді ұсыну мерзімінің аяқталуынан кешіктірмей:</w:t>
      </w:r>
    </w:p>
    <w:bookmarkEnd w:id="2909"/>
    <w:bookmarkStart w:name="z2927" w:id="2910"/>
    <w:p>
      <w:pPr>
        <w:spacing w:after="0"/>
        <w:ind w:left="0"/>
        <w:jc w:val="both"/>
      </w:pPr>
      <w:r>
        <w:rPr>
          <w:rFonts w:ascii="Times New Roman"/>
          <w:b w:val="false"/>
          <w:i w:val="false"/>
          <w:color w:val="000000"/>
          <w:sz w:val="28"/>
        </w:rPr>
        <w:t>
      1) енгізілген Конкурстық өтінімді өзгерте және/немесе толықтыра;</w:t>
      </w:r>
    </w:p>
    <w:bookmarkEnd w:id="2910"/>
    <w:bookmarkStart w:name="z2928" w:id="2911"/>
    <w:p>
      <w:pPr>
        <w:spacing w:after="0"/>
        <w:ind w:left="0"/>
        <w:jc w:val="both"/>
      </w:pPr>
      <w:r>
        <w:rPr>
          <w:rFonts w:ascii="Times New Roman"/>
          <w:b w:val="false"/>
          <w:i w:val="false"/>
          <w:color w:val="000000"/>
          <w:sz w:val="28"/>
        </w:rPr>
        <w:t>
      2) өзі енгізген Конкурстық өтінімді қамтамасыз етуді қайтару құқығын жоғалтпастан, өзінің Конкурстық өтінімін кері қайтарып ала алады.</w:t>
      </w:r>
    </w:p>
    <w:bookmarkEnd w:id="2911"/>
    <w:bookmarkStart w:name="z2929" w:id="2912"/>
    <w:p>
      <w:pPr>
        <w:spacing w:after="0"/>
        <w:ind w:left="0"/>
        <w:jc w:val="both"/>
      </w:pPr>
      <w:r>
        <w:rPr>
          <w:rFonts w:ascii="Times New Roman"/>
          <w:b w:val="false"/>
          <w:i w:val="false"/>
          <w:color w:val="000000"/>
          <w:sz w:val="28"/>
        </w:rPr>
        <w:t>
      Конкурстық өтінімге өзгертулер оларды ұсынудың түпкілікті мерзімі өткеннен кейін енгізілмейді.</w:t>
      </w:r>
    </w:p>
    <w:bookmarkEnd w:id="2912"/>
    <w:bookmarkStart w:name="z2930" w:id="2913"/>
    <w:p>
      <w:pPr>
        <w:spacing w:after="0"/>
        <w:ind w:left="0"/>
        <w:jc w:val="both"/>
      </w:pPr>
      <w:r>
        <w:rPr>
          <w:rFonts w:ascii="Times New Roman"/>
          <w:b w:val="false"/>
          <w:i w:val="false"/>
          <w:color w:val="000000"/>
          <w:sz w:val="28"/>
        </w:rPr>
        <w:t>
      85. Әлеуетті Жекеше әріптестер өзгертілген Конкурстық өтінімді бұрын ұсынылған Конкурстық өтінім сияқты дайындайды, мөр басады және Конвертте:</w:t>
      </w:r>
    </w:p>
    <w:bookmarkEnd w:id="2913"/>
    <w:bookmarkStart w:name="z2931" w:id="2914"/>
    <w:p>
      <w:pPr>
        <w:spacing w:after="0"/>
        <w:ind w:left="0"/>
        <w:jc w:val="both"/>
      </w:pPr>
      <w:r>
        <w:rPr>
          <w:rFonts w:ascii="Times New Roman"/>
          <w:b w:val="false"/>
          <w:i w:val="false"/>
          <w:color w:val="000000"/>
          <w:sz w:val="28"/>
        </w:rPr>
        <w:t>
      1) Әлеуетті Жекеше әріптестің толық атауы мен пошталық мекенжайын;</w:t>
      </w:r>
    </w:p>
    <w:bookmarkEnd w:id="2914"/>
    <w:bookmarkStart w:name="z2932" w:id="2915"/>
    <w:p>
      <w:pPr>
        <w:spacing w:after="0"/>
        <w:ind w:left="0"/>
        <w:jc w:val="both"/>
      </w:pPr>
      <w:r>
        <w:rPr>
          <w:rFonts w:ascii="Times New Roman"/>
          <w:b w:val="false"/>
          <w:i w:val="false"/>
          <w:color w:val="000000"/>
          <w:sz w:val="28"/>
        </w:rPr>
        <w:t>
      2) Конкурсты ұйымдастырушының толық атауы мен пошталық мекенжайын:</w:t>
      </w:r>
    </w:p>
    <w:bookmarkEnd w:id="2915"/>
    <w:bookmarkStart w:name="z2933" w:id="2916"/>
    <w:p>
      <w:pPr>
        <w:spacing w:after="0"/>
        <w:ind w:left="0"/>
        <w:jc w:val="both"/>
      </w:pPr>
      <w:r>
        <w:rPr>
          <w:rFonts w:ascii="Times New Roman"/>
          <w:b w:val="false"/>
          <w:i w:val="false"/>
          <w:color w:val="000000"/>
          <w:sz w:val="28"/>
        </w:rPr>
        <w:t>
      "_______________________________________________" мемлекеттік мекемесі , Қазақстан Республикасы, _______________ (елді мекеннің атауын және орналасқан жерін көрсету), _________ көшесі, __, №___ кабинет, тел. 8 (____) __-__-__;</w:t>
      </w:r>
    </w:p>
    <w:bookmarkEnd w:id="2916"/>
    <w:bookmarkStart w:name="z2934" w:id="2917"/>
    <w:p>
      <w:pPr>
        <w:spacing w:after="0"/>
        <w:ind w:left="0"/>
        <w:jc w:val="both"/>
      </w:pPr>
      <w:r>
        <w:rPr>
          <w:rFonts w:ascii="Times New Roman"/>
          <w:b w:val="false"/>
          <w:i w:val="false"/>
          <w:color w:val="000000"/>
          <w:sz w:val="28"/>
        </w:rPr>
        <w:t xml:space="preserve">
      3) құжаттың атауын: "__________ (елді мекеннің атауын және орналасқан жерін көрсету) ____ (КЕРЕГІН КӨРСЕТУ) ТОННА ҚАЛДЫҚТАРДЫ КӘДЕГЕ ЖАРАТУ ҮШІН ПОЛИГОНЫ БАР ҚОҚЫС ӨҢДЕЙТІН ЗАУЫТ САЛУ ЖӘНЕ ПАЙДАЛАНУ МЖӘ ЖОБАСЫ БОЙЫНША ЖЕКЕШЕ ӘРІПТЕСТІ ТАҢДАУ ЖӨНІНДЕГІ КОНКУРСТЫҢ ӨЗГЕРТІЛГЕН КОНКУРСТЫҚ ӨТІНІМІ"; </w:t>
      </w:r>
    </w:p>
    <w:bookmarkEnd w:id="2917"/>
    <w:bookmarkStart w:name="z2935" w:id="2918"/>
    <w:p>
      <w:pPr>
        <w:spacing w:after="0"/>
        <w:ind w:left="0"/>
        <w:jc w:val="both"/>
      </w:pPr>
      <w:r>
        <w:rPr>
          <w:rFonts w:ascii="Times New Roman"/>
          <w:b w:val="false"/>
          <w:i w:val="false"/>
          <w:color w:val="000000"/>
          <w:sz w:val="28"/>
        </w:rPr>
        <w:t>
      4) сондай-ақ: "20__ ЖЫЛҒЫ "__" ______ __-00 САҒАТҚА ДЕЙІН АШЫЛМАСЫН" сөздерін көрсете отырып ұсынады.</w:t>
      </w:r>
    </w:p>
    <w:bookmarkEnd w:id="2918"/>
    <w:bookmarkStart w:name="z2936" w:id="2919"/>
    <w:p>
      <w:pPr>
        <w:spacing w:after="0"/>
        <w:ind w:left="0"/>
        <w:jc w:val="both"/>
      </w:pPr>
      <w:r>
        <w:rPr>
          <w:rFonts w:ascii="Times New Roman"/>
          <w:b w:val="false"/>
          <w:i w:val="false"/>
          <w:color w:val="000000"/>
          <w:sz w:val="28"/>
        </w:rPr>
        <w:t>
      86. Әлеуетті Жекеше әріптес Конкурстық өтінімді қайтарып алу туралы шешім қабылдаған жағдайда, Конкурсты ұйымдастырушының атына Әлеуетті Жекеше әріптес қол қойған және мөр қойылған еркін түрде ресімделетін Конкурстық өтінімді қайтарып алу туралы хабарлама жолданады.</w:t>
      </w:r>
    </w:p>
    <w:bookmarkEnd w:id="2919"/>
    <w:bookmarkStart w:name="z2937" w:id="2920"/>
    <w:p>
      <w:pPr>
        <w:spacing w:after="0"/>
        <w:ind w:left="0"/>
        <w:jc w:val="both"/>
      </w:pPr>
      <w:r>
        <w:rPr>
          <w:rFonts w:ascii="Times New Roman"/>
          <w:b w:val="false"/>
          <w:i w:val="false"/>
          <w:color w:val="000000"/>
          <w:sz w:val="28"/>
        </w:rPr>
        <w:t>
      Әлеуетті Жекеше әріптес Конкурстық өтінімді Конкурстық өтінімдерді ұсынудың түпкілікті мерзімі өткенге дейін қайтарған жағдайда, Конкурсты ұйымдастырушы Әлеуетті Жекеше әріптеске ол енгізген қамтамасыз етуді Конкурстық өтінімді қайтарып алу туралы хабарлама алған күннен бастап __ (жазбаша түрде көрсету) жұмыс күнінің ішінде қайтарады.</w:t>
      </w:r>
    </w:p>
    <w:bookmarkEnd w:id="2920"/>
    <w:bookmarkStart w:name="z2938" w:id="2921"/>
    <w:p>
      <w:pPr>
        <w:spacing w:after="0"/>
        <w:ind w:left="0"/>
        <w:jc w:val="left"/>
      </w:pPr>
      <w:r>
        <w:rPr>
          <w:rFonts w:ascii="Times New Roman"/>
          <w:b/>
          <w:i w:val="false"/>
          <w:color w:val="000000"/>
        </w:rPr>
        <w:t xml:space="preserve"> 19. Конкурстық өтінімдерді ашу, қарау және іріктеу</w:t>
      </w:r>
    </w:p>
    <w:bookmarkEnd w:id="2921"/>
    <w:bookmarkStart w:name="z2939" w:id="2922"/>
    <w:p>
      <w:pPr>
        <w:spacing w:after="0"/>
        <w:ind w:left="0"/>
        <w:jc w:val="both"/>
      </w:pPr>
      <w:r>
        <w:rPr>
          <w:rFonts w:ascii="Times New Roman"/>
          <w:b w:val="false"/>
          <w:i w:val="false"/>
          <w:color w:val="000000"/>
          <w:sz w:val="28"/>
        </w:rPr>
        <w:t>
      87. Комиссия Конкурстық өтінімдері бар конверттерді Астана қ. (Қазақстан Республикасы) уақыты бойынша 20_____ж. "___" _____ ___:00 сағатта мына мекенжай бойынша: Қазақстан Республикасы, __________________ қ., ____________ көшесі, "_________________________" мемлекеттік мекемесі ғимаратында, ____ қабат, № ______ кабинетте ашады.</w:t>
      </w:r>
    </w:p>
    <w:bookmarkEnd w:id="2922"/>
    <w:bookmarkStart w:name="z2940" w:id="2923"/>
    <w:p>
      <w:pPr>
        <w:spacing w:after="0"/>
        <w:ind w:left="0"/>
        <w:jc w:val="both"/>
      </w:pPr>
      <w:r>
        <w:rPr>
          <w:rFonts w:ascii="Times New Roman"/>
          <w:b w:val="false"/>
          <w:i w:val="false"/>
          <w:color w:val="000000"/>
          <w:sz w:val="28"/>
        </w:rPr>
        <w:t>
      88. Конкурсты ұйымдастырушыға, Комиссия көпшілігі болмаған жағдайда немесе Комиссия төрағасының немесе оны алмастыратын тұлғаның шешімімен Конкурстық өтінімдерді ашу орны, өткізілетін уақыты мен күні туралы Конкурстық құжаттамаға өзгерістер енгізуге рұқсат етіледі.</w:t>
      </w:r>
    </w:p>
    <w:bookmarkEnd w:id="2923"/>
    <w:bookmarkStart w:name="z2941" w:id="2924"/>
    <w:p>
      <w:pPr>
        <w:spacing w:after="0"/>
        <w:ind w:left="0"/>
        <w:jc w:val="both"/>
      </w:pPr>
      <w:r>
        <w:rPr>
          <w:rFonts w:ascii="Times New Roman"/>
          <w:b w:val="false"/>
          <w:i w:val="false"/>
          <w:color w:val="000000"/>
          <w:sz w:val="28"/>
        </w:rPr>
        <w:t>
      89. Енгізілген өзгерістер міндетті күшке ие болады және олар туралы Конкурсты ұйымдастырушы Конкурстық құжаттама ұсынған барлық Әлеуетті Жекеше әріптестерге, сондай-ақ Комиссия мүшелеріне, мемлекеттік жоспарлау жөніндегі уәкілетті органды қоса алғанда, мүдделі мемлекеттік органдар мен ұйымдарға дереу хабарлайды.</w:t>
      </w:r>
    </w:p>
    <w:bookmarkEnd w:id="2924"/>
    <w:bookmarkStart w:name="z2942" w:id="2925"/>
    <w:p>
      <w:pPr>
        <w:spacing w:after="0"/>
        <w:ind w:left="0"/>
        <w:jc w:val="both"/>
      </w:pPr>
      <w:r>
        <w:rPr>
          <w:rFonts w:ascii="Times New Roman"/>
          <w:b w:val="false"/>
          <w:i w:val="false"/>
          <w:color w:val="000000"/>
          <w:sz w:val="28"/>
        </w:rPr>
        <w:t>
      90. Конкурсты ұйымдастырушы барлық мүдделі тұлғаларға жоғарыда көрсетілген өзгерістер туралы арнайы құрылған интернет-ресурс (веб-портал) арқылы хабарлайды не "____________________" мемлекеттік мекемесі ресми интернет-ресурсында ақпарат орналастырады.</w:t>
      </w:r>
    </w:p>
    <w:bookmarkEnd w:id="2925"/>
    <w:bookmarkStart w:name="z2943" w:id="2926"/>
    <w:p>
      <w:pPr>
        <w:spacing w:after="0"/>
        <w:ind w:left="0"/>
        <w:jc w:val="both"/>
      </w:pPr>
      <w:r>
        <w:rPr>
          <w:rFonts w:ascii="Times New Roman"/>
          <w:b w:val="false"/>
          <w:i w:val="false"/>
          <w:color w:val="000000"/>
          <w:sz w:val="28"/>
        </w:rPr>
        <w:t>
      91. Конкурстық өтінімдері бар конверттер Комиссияның қарапайым көпшілігінің, Конкурсты ұйымдастырушының уәкілетті өкілінің, сондай-ақ Әлеуетті Жекеше әріптестердің немесе олардың уәкілетті өкілдерінің қатысуымен ашылады.</w:t>
      </w:r>
    </w:p>
    <w:bookmarkEnd w:id="2926"/>
    <w:bookmarkStart w:name="z2944" w:id="2927"/>
    <w:p>
      <w:pPr>
        <w:spacing w:after="0"/>
        <w:ind w:left="0"/>
        <w:jc w:val="both"/>
      </w:pPr>
      <w:r>
        <w:rPr>
          <w:rFonts w:ascii="Times New Roman"/>
          <w:b w:val="false"/>
          <w:i w:val="false"/>
          <w:color w:val="000000"/>
          <w:sz w:val="28"/>
        </w:rPr>
        <w:t>
      92. Комиссия хатшысы не төраға Комиссия мүшелерінің арасынан анықтаған тұлға Конкурстық өтінімдері бар конверттерді ашады және барлық қатысушылардың алдында өтінімдегі құжаттардың тізбесін және олардың қысқаша мазмұнын жария етеді.</w:t>
      </w:r>
    </w:p>
    <w:bookmarkEnd w:id="2927"/>
    <w:bookmarkStart w:name="z2945" w:id="2928"/>
    <w:p>
      <w:pPr>
        <w:spacing w:after="0"/>
        <w:ind w:left="0"/>
        <w:jc w:val="both"/>
      </w:pPr>
      <w:r>
        <w:rPr>
          <w:rFonts w:ascii="Times New Roman"/>
          <w:b w:val="false"/>
          <w:i w:val="false"/>
          <w:color w:val="000000"/>
          <w:sz w:val="28"/>
        </w:rPr>
        <w:t>
      93. Комиссия барлық Конкурстық өтінімдерді қарайды. Егер бір ғана Конкурстық өтінім ұсынылған жағдайда, берілген өтінімді Комиссия осы тармақтың бірінші бөлігіне сәйкес қарайды.</w:t>
      </w:r>
    </w:p>
    <w:bookmarkEnd w:id="2928"/>
    <w:bookmarkStart w:name="z2946" w:id="2929"/>
    <w:p>
      <w:pPr>
        <w:spacing w:after="0"/>
        <w:ind w:left="0"/>
        <w:jc w:val="both"/>
      </w:pPr>
      <w:r>
        <w:rPr>
          <w:rFonts w:ascii="Times New Roman"/>
          <w:b w:val="false"/>
          <w:i w:val="false"/>
          <w:color w:val="000000"/>
          <w:sz w:val="28"/>
        </w:rPr>
        <w:t>
      94. Конкурстық өтінімдері бар конверттерді ашу хаттамасына төраға және отырысқа қатысқан барлық Комиссия мүшелері, сондай-ақ Комиссия хатшысы әрбір бетіне қол қояды.</w:t>
      </w:r>
    </w:p>
    <w:bookmarkEnd w:id="2929"/>
    <w:bookmarkStart w:name="z2947" w:id="2930"/>
    <w:p>
      <w:pPr>
        <w:spacing w:after="0"/>
        <w:ind w:left="0"/>
        <w:jc w:val="both"/>
      </w:pPr>
      <w:r>
        <w:rPr>
          <w:rFonts w:ascii="Times New Roman"/>
          <w:b w:val="false"/>
          <w:i w:val="false"/>
          <w:color w:val="000000"/>
          <w:sz w:val="28"/>
        </w:rPr>
        <w:t>
      95. Көрсетілген хаттаманың көшірмесі Конкурстық өтінімдері бар конверттерді ашу жөніндегі комиссияның отырысына қатысқан Әлеуетті Жекеше әріптестерге немесе олардың уәкілетті өкілдеріне Комиссияның аталған отырысынан кейінгі 2 (екі) жұмыс күнінен кешіктірілмей, ал қатыспағандарға – олардың жазбаша сұрау салуы бойынша сұрау салуды алған күннен бастап 2 (екі) жұмыс күнінен кешіктірілмей жіберіледі.</w:t>
      </w:r>
    </w:p>
    <w:bookmarkEnd w:id="2930"/>
    <w:bookmarkStart w:name="z2948" w:id="2931"/>
    <w:p>
      <w:pPr>
        <w:spacing w:after="0"/>
        <w:ind w:left="0"/>
        <w:jc w:val="both"/>
      </w:pPr>
      <w:r>
        <w:rPr>
          <w:rFonts w:ascii="Times New Roman"/>
          <w:b w:val="false"/>
          <w:i w:val="false"/>
          <w:color w:val="000000"/>
          <w:sz w:val="28"/>
        </w:rPr>
        <w:t>
      96. Комиссия отырысын өткізбей тұрып, Конкурстық өтінімдерді қарауға жол берілмейді.</w:t>
      </w:r>
    </w:p>
    <w:bookmarkEnd w:id="2931"/>
    <w:bookmarkStart w:name="z2949" w:id="2932"/>
    <w:p>
      <w:pPr>
        <w:spacing w:after="0"/>
        <w:ind w:left="0"/>
        <w:jc w:val="both"/>
      </w:pPr>
      <w:r>
        <w:rPr>
          <w:rFonts w:ascii="Times New Roman"/>
          <w:b w:val="false"/>
          <w:i w:val="false"/>
          <w:color w:val="000000"/>
          <w:sz w:val="28"/>
        </w:rPr>
        <w:t>
      97. Бұл ретте осындай Конкурстық өтінімді үздік деп тану туралы Комиссияның шешімі жойылады және осы Конкурсқа енгізілген, қалған Конкурстық өтінімдердің арасынан үздік Конкурстық өтінім қайтадан таңдалады.</w:t>
      </w:r>
    </w:p>
    <w:bookmarkEnd w:id="2932"/>
    <w:bookmarkStart w:name="z2950" w:id="2933"/>
    <w:p>
      <w:pPr>
        <w:spacing w:after="0"/>
        <w:ind w:left="0"/>
        <w:jc w:val="left"/>
      </w:pPr>
      <w:r>
        <w:rPr>
          <w:rFonts w:ascii="Times New Roman"/>
          <w:b/>
          <w:i w:val="false"/>
          <w:color w:val="000000"/>
        </w:rPr>
        <w:t xml:space="preserve"> 20. Конкурстық өтінімдерді іріктеу өлшемшарттары</w:t>
      </w:r>
    </w:p>
    <w:bookmarkEnd w:id="2933"/>
    <w:bookmarkStart w:name="z2951" w:id="2934"/>
    <w:p>
      <w:pPr>
        <w:spacing w:after="0"/>
        <w:ind w:left="0"/>
        <w:jc w:val="both"/>
      </w:pPr>
      <w:r>
        <w:rPr>
          <w:rFonts w:ascii="Times New Roman"/>
          <w:b w:val="false"/>
          <w:i w:val="false"/>
          <w:color w:val="000000"/>
          <w:sz w:val="28"/>
        </w:rPr>
        <w:t>
      98. Конкурстық өтінімдерді қарау және іріктеуді қоршаған ортаны қорғау саласындағы (полигоны бар қоқыс өңдейтін зауыт) МЖӘ жобасының Үлгілік конкурстық құжаттамасына 5-қосымшада келтірілген өлшемшарттарды және олардың параметрлерін ескере отырып, Комиссия жүзеге асырады.</w:t>
      </w:r>
    </w:p>
    <w:bookmarkEnd w:id="2934"/>
    <w:bookmarkStart w:name="z2952" w:id="2935"/>
    <w:p>
      <w:pPr>
        <w:spacing w:after="0"/>
        <w:ind w:left="0"/>
        <w:jc w:val="both"/>
      </w:pPr>
      <w:r>
        <w:rPr>
          <w:rFonts w:ascii="Times New Roman"/>
          <w:b w:val="false"/>
          <w:i w:val="false"/>
          <w:color w:val="000000"/>
          <w:sz w:val="28"/>
        </w:rPr>
        <w:t>
      99. Өлшемшарттар олардың әрқайсысы бойынша тиісті ұпайлар (үлестік немесе пайыздық мән) беру арқылы бағаланады.</w:t>
      </w:r>
    </w:p>
    <w:bookmarkEnd w:id="2935"/>
    <w:bookmarkStart w:name="z2953" w:id="2936"/>
    <w:p>
      <w:pPr>
        <w:spacing w:after="0"/>
        <w:ind w:left="0"/>
        <w:jc w:val="left"/>
      </w:pPr>
      <w:r>
        <w:rPr>
          <w:rFonts w:ascii="Times New Roman"/>
          <w:b/>
          <w:i w:val="false"/>
          <w:color w:val="000000"/>
        </w:rPr>
        <w:t xml:space="preserve"> 21. Әлеуетті Жекеше әріптеспен келіссөздер, Шарт жасасу </w:t>
      </w:r>
    </w:p>
    <w:bookmarkEnd w:id="2936"/>
    <w:bookmarkStart w:name="z2954" w:id="2937"/>
    <w:p>
      <w:pPr>
        <w:spacing w:after="0"/>
        <w:ind w:left="0"/>
        <w:jc w:val="both"/>
      </w:pPr>
      <w:r>
        <w:rPr>
          <w:rFonts w:ascii="Times New Roman"/>
          <w:b w:val="false"/>
          <w:i w:val="false"/>
          <w:color w:val="000000"/>
          <w:sz w:val="28"/>
        </w:rPr>
        <w:t>
      100. Комиссия Конкурстық өтінімі үздік деп танылған Әлеуетті Жекеше әріптеспен МЖӘ жобасын және Үлгілік шарттың талаптарын нақтылау бойынша келіссөздер жүргізеді.</w:t>
      </w:r>
    </w:p>
    <w:bookmarkEnd w:id="2937"/>
    <w:bookmarkStart w:name="z2955" w:id="2938"/>
    <w:p>
      <w:pPr>
        <w:spacing w:after="0"/>
        <w:ind w:left="0"/>
        <w:jc w:val="both"/>
      </w:pPr>
      <w:r>
        <w:rPr>
          <w:rFonts w:ascii="Times New Roman"/>
          <w:b w:val="false"/>
          <w:i w:val="false"/>
          <w:color w:val="000000"/>
          <w:sz w:val="28"/>
        </w:rPr>
        <w:t>
      101. Келіссөздер жүргізу кезеңінде МЖӘ жобасы және Үлгілік шарт бойынша ескертулер мен ұсыныстарды Комиссия жазбаша нысанда Әлеуетті Жекеше әріптеске жібереді.</w:t>
      </w:r>
    </w:p>
    <w:bookmarkEnd w:id="2938"/>
    <w:bookmarkStart w:name="z2956" w:id="2939"/>
    <w:p>
      <w:pPr>
        <w:spacing w:after="0"/>
        <w:ind w:left="0"/>
        <w:jc w:val="both"/>
      </w:pPr>
      <w:r>
        <w:rPr>
          <w:rFonts w:ascii="Times New Roman"/>
          <w:b w:val="false"/>
          <w:i w:val="false"/>
          <w:color w:val="000000"/>
          <w:sz w:val="28"/>
        </w:rPr>
        <w:t>
      Келіссөздер жүргізу қорытындылары бойынша Комиссия шешім қабылдайды.</w:t>
      </w:r>
    </w:p>
    <w:bookmarkEnd w:id="2939"/>
    <w:bookmarkStart w:name="z2957" w:id="2940"/>
    <w:p>
      <w:pPr>
        <w:spacing w:after="0"/>
        <w:ind w:left="0"/>
        <w:jc w:val="both"/>
      </w:pPr>
      <w:r>
        <w:rPr>
          <w:rFonts w:ascii="Times New Roman"/>
          <w:b w:val="false"/>
          <w:i w:val="false"/>
          <w:color w:val="000000"/>
          <w:sz w:val="28"/>
        </w:rPr>
        <w:t>
      102. Келіссөздер барысында Конкурс шарттарына өзгерістер енгізуге жол берілмейді.</w:t>
      </w:r>
    </w:p>
    <w:bookmarkEnd w:id="2940"/>
    <w:bookmarkStart w:name="z2958" w:id="2941"/>
    <w:p>
      <w:pPr>
        <w:spacing w:after="0"/>
        <w:ind w:left="0"/>
        <w:jc w:val="both"/>
      </w:pPr>
      <w:r>
        <w:rPr>
          <w:rFonts w:ascii="Times New Roman"/>
          <w:b w:val="false"/>
          <w:i w:val="false"/>
          <w:color w:val="000000"/>
          <w:sz w:val="28"/>
        </w:rPr>
        <w:t>
      103. Егер Конкурстық өтінімі үздік деп танылған Әлеуетті Жекеше әріптес Комиссияның ескертулері мен ұсыныстарына сәйкес Конкурстық өтінімді және Үлгілік шарттың талаптарын талқылаудан және нақтылаудан бас тартқан не оның ұсыныстары Конкурс шарттары тұрғысынан қолайсыз болып табылған жағдайда, онда Комиссия бұл Конкурстық өтінімді қарамайды және үздік Конкурстық өтінімді жаңадан таңдайды.</w:t>
      </w:r>
    </w:p>
    <w:bookmarkEnd w:id="2941"/>
    <w:bookmarkStart w:name="z2959" w:id="2942"/>
    <w:p>
      <w:pPr>
        <w:spacing w:after="0"/>
        <w:ind w:left="0"/>
        <w:jc w:val="both"/>
      </w:pPr>
      <w:r>
        <w:rPr>
          <w:rFonts w:ascii="Times New Roman"/>
          <w:b w:val="false"/>
          <w:i w:val="false"/>
          <w:color w:val="000000"/>
          <w:sz w:val="28"/>
        </w:rPr>
        <w:t>
      Бұл ретте осындай Конкурстық өтінімді үздік деп тану туралы Комиссияның шешімі жойылады және бұл Әлеуетті Жекеше әріптес Конкурстың жеңімпазы болып танылмайды.</w:t>
      </w:r>
    </w:p>
    <w:bookmarkEnd w:id="2942"/>
    <w:bookmarkStart w:name="z2960" w:id="2943"/>
    <w:p>
      <w:pPr>
        <w:spacing w:after="0"/>
        <w:ind w:left="0"/>
        <w:jc w:val="both"/>
      </w:pPr>
      <w:r>
        <w:rPr>
          <w:rFonts w:ascii="Times New Roman"/>
          <w:b w:val="false"/>
          <w:i w:val="false"/>
          <w:color w:val="000000"/>
          <w:sz w:val="28"/>
        </w:rPr>
        <w:t>
      104. Конкурстың жеңімпазы болып Конкурстық өтінімі үздік деп танылған Конкурсқа қатысушы танылады.</w:t>
      </w:r>
    </w:p>
    <w:bookmarkEnd w:id="2943"/>
    <w:bookmarkStart w:name="z2961" w:id="2944"/>
    <w:p>
      <w:pPr>
        <w:spacing w:after="0"/>
        <w:ind w:left="0"/>
        <w:jc w:val="both"/>
      </w:pPr>
      <w:r>
        <w:rPr>
          <w:rFonts w:ascii="Times New Roman"/>
          <w:b w:val="false"/>
          <w:i w:val="false"/>
          <w:color w:val="000000"/>
          <w:sz w:val="28"/>
        </w:rPr>
        <w:t>
      105. Конкурсты ұйымдастырушы Шарт жобасын, оның ішінде оған өзгерістер және/немесе толықтырулар енгізген кезде, үздік Конкурстық өтінімді айқындау туралы хаттама көшірмелерін қоса бере отырып:</w:t>
      </w:r>
    </w:p>
    <w:bookmarkEnd w:id="2944"/>
    <w:bookmarkStart w:name="z2962" w:id="2945"/>
    <w:p>
      <w:pPr>
        <w:spacing w:after="0"/>
        <w:ind w:left="0"/>
        <w:jc w:val="both"/>
      </w:pPr>
      <w:r>
        <w:rPr>
          <w:rFonts w:ascii="Times New Roman"/>
          <w:b w:val="false"/>
          <w:i w:val="false"/>
          <w:color w:val="000000"/>
          <w:sz w:val="28"/>
        </w:rPr>
        <w:t>
      1) Шарт жобасын, оның ішінде оған өзгерістер және/немесе толықтырулар енгізген кезде 10 (он) жұмыс күні ішінде келісетін мемлекеттік жоспарлау жөніндегі жергілікті уәкілетті органға;</w:t>
      </w:r>
    </w:p>
    <w:bookmarkEnd w:id="2945"/>
    <w:bookmarkStart w:name="z2963" w:id="2946"/>
    <w:p>
      <w:pPr>
        <w:spacing w:after="0"/>
        <w:ind w:left="0"/>
        <w:jc w:val="both"/>
      </w:pPr>
      <w:r>
        <w:rPr>
          <w:rFonts w:ascii="Times New Roman"/>
          <w:b w:val="false"/>
          <w:i w:val="false"/>
          <w:color w:val="000000"/>
          <w:sz w:val="28"/>
        </w:rPr>
        <w:t>
      2) Шарт жобасын, оның ішінде оған өзгерістер және/немесе толықтырулар енгізген кезде 10 (он) жұмыс күні ішінде келісетін бюджетті атқару жөніндегі жергілікті уәкілетті органға келісуге жолдайды.</w:t>
      </w:r>
    </w:p>
    <w:bookmarkEnd w:id="2946"/>
    <w:bookmarkStart w:name="z2964" w:id="2947"/>
    <w:p>
      <w:pPr>
        <w:spacing w:after="0"/>
        <w:ind w:left="0"/>
        <w:jc w:val="both"/>
      </w:pPr>
      <w:r>
        <w:rPr>
          <w:rFonts w:ascii="Times New Roman"/>
          <w:b w:val="false"/>
          <w:i w:val="false"/>
          <w:color w:val="000000"/>
          <w:sz w:val="28"/>
        </w:rPr>
        <w:t>
      106. Шарт жобасын келісулерді ескере отырып, Конкурстың қорытындысы бойынша Комиссияның шешімімен Конкурстық өтінім бекітіледі, ал өтінім беруші Конкурстың жеңімпазы болып танылады.</w:t>
      </w:r>
    </w:p>
    <w:bookmarkEnd w:id="2947"/>
    <w:bookmarkStart w:name="z2965" w:id="2948"/>
    <w:p>
      <w:pPr>
        <w:spacing w:after="0"/>
        <w:ind w:left="0"/>
        <w:jc w:val="both"/>
      </w:pPr>
      <w:r>
        <w:rPr>
          <w:rFonts w:ascii="Times New Roman"/>
          <w:b w:val="false"/>
          <w:i w:val="false"/>
          <w:color w:val="000000"/>
          <w:sz w:val="28"/>
        </w:rPr>
        <w:t>
      107. Комиссияның шешімі хаттамамен ресімделеді.</w:t>
      </w:r>
    </w:p>
    <w:bookmarkEnd w:id="2948"/>
    <w:bookmarkStart w:name="z2966" w:id="2949"/>
    <w:p>
      <w:pPr>
        <w:spacing w:after="0"/>
        <w:ind w:left="0"/>
        <w:jc w:val="both"/>
      </w:pPr>
      <w:r>
        <w:rPr>
          <w:rFonts w:ascii="Times New Roman"/>
          <w:b w:val="false"/>
          <w:i w:val="false"/>
          <w:color w:val="000000"/>
          <w:sz w:val="28"/>
        </w:rPr>
        <w:t>
      108. Үлгілік шарт жасасу мерзімі Конкурс қорытындыланған күннен бастап күнтізбелік 90 (тоқсан) күннен аспайды.</w:t>
      </w:r>
    </w:p>
    <w:bookmarkEnd w:id="2949"/>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Қоршаған ортаны қорғау саласындағы</w:t>
            </w:r>
            <w:r>
              <w:br/>
            </w:r>
            <w:r>
              <w:rPr>
                <w:rFonts w:ascii="Times New Roman"/>
                <w:b w:val="false"/>
                <w:i w:val="false"/>
                <w:color w:val="000000"/>
                <w:sz w:val="20"/>
              </w:rPr>
              <w:t>(полигоны бар қоқыс өңдейтін зауыт)</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МЖӘ объектісінің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(елді мекеннің атауын және орналасқан жерін көрсету) _____ (керегін көрсету) тонна қалдықтарды кәдеге жарату үшін полигоны бар қоқыс өңдейтін зауыт салу және пайдалану"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қысқаша сипаттамасы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мәні көрсетіледі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мемлекеттік мекемесі ,</w:t>
            </w:r>
          </w:p>
          <w:p>
            <w:pPr>
              <w:spacing w:after="20"/>
              <w:ind w:left="20"/>
              <w:jc w:val="both"/>
            </w:pPr>
            <w:r>
              <w:rPr>
                <w:rFonts w:ascii="Times New Roman"/>
                <w:b w:val="false"/>
                <w:i w:val="false"/>
                <w:color w:val="000000"/>
                <w:sz w:val="20"/>
              </w:rPr>
              <w:t>
Қазақстан Республикасы, __________ (елді мекеннің атауын және орналасқан жерін көрсету), __________ көшесі, №___ үй, №___ кабинет</w:t>
            </w:r>
          </w:p>
          <w:p>
            <w:pPr>
              <w:spacing w:after="20"/>
              <w:ind w:left="20"/>
              <w:jc w:val="both"/>
            </w:pPr>
            <w:r>
              <w:rPr>
                <w:rFonts w:ascii="Times New Roman"/>
                <w:b w:val="false"/>
                <w:i w:val="false"/>
                <w:color w:val="000000"/>
                <w:sz w:val="20"/>
              </w:rPr>
              <w:t>
Банктік сәйкестендіру коды: __________</w:t>
            </w:r>
          </w:p>
          <w:p>
            <w:pPr>
              <w:spacing w:after="20"/>
              <w:ind w:left="20"/>
              <w:jc w:val="both"/>
            </w:pPr>
            <w:r>
              <w:rPr>
                <w:rFonts w:ascii="Times New Roman"/>
                <w:b w:val="false"/>
                <w:i w:val="false"/>
                <w:color w:val="000000"/>
                <w:sz w:val="20"/>
              </w:rPr>
              <w:t>
Банктік деректемелер: 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(керегін көрсету) тонна қалдықтарды кәдеге жарату үшін полигоны бар қоқыс өңдейтін зауыт</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орналасқан жері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__________ (елді мекеннің атауын және орналасқан жерін көрсету), __________ (мекенжай немесе орналасқан жердің сипаттамасы)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мерзімдері мен кезеңдері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мерзімі – 20_ - 20_ жылдар (_ ай)</w:t>
            </w:r>
          </w:p>
          <w:p>
            <w:pPr>
              <w:spacing w:after="20"/>
              <w:ind w:left="20"/>
              <w:jc w:val="both"/>
            </w:pPr>
            <w:r>
              <w:rPr>
                <w:rFonts w:ascii="Times New Roman"/>
                <w:b w:val="false"/>
                <w:i w:val="false"/>
                <w:color w:val="000000"/>
                <w:sz w:val="20"/>
              </w:rPr>
              <w:t>
Пайдалану мерзімі –20_-20_жыл (_ жыл)</w:t>
            </w:r>
          </w:p>
          <w:p>
            <w:pPr>
              <w:spacing w:after="20"/>
              <w:ind w:left="20"/>
              <w:jc w:val="both"/>
            </w:pPr>
            <w:r>
              <w:rPr>
                <w:rFonts w:ascii="Times New Roman"/>
                <w:b w:val="false"/>
                <w:i w:val="false"/>
                <w:color w:val="000000"/>
                <w:sz w:val="20"/>
              </w:rPr>
              <w:t>
Шарт мерзімі – 20_-20_ жылдар (_ жыл)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құны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құны: __________ теңге,</w:t>
            </w:r>
          </w:p>
          <w:p>
            <w:pPr>
              <w:spacing w:after="20"/>
              <w:ind w:left="20"/>
              <w:jc w:val="both"/>
            </w:pPr>
            <w:r>
              <w:rPr>
                <w:rFonts w:ascii="Times New Roman"/>
                <w:b w:val="false"/>
                <w:i w:val="false"/>
                <w:color w:val="000000"/>
                <w:sz w:val="20"/>
              </w:rPr>
              <w:t>
оның ішінде:</w:t>
            </w:r>
          </w:p>
          <w:p>
            <w:pPr>
              <w:spacing w:after="20"/>
              <w:ind w:left="20"/>
              <w:jc w:val="both"/>
            </w:pPr>
            <w:r>
              <w:rPr>
                <w:rFonts w:ascii="Times New Roman"/>
                <w:b w:val="false"/>
                <w:i w:val="false"/>
                <w:color w:val="000000"/>
                <w:sz w:val="20"/>
              </w:rPr>
              <w:t>
- құрылыс-монтаждау жұмыстары – __________ теңге;</w:t>
            </w:r>
          </w:p>
          <w:p>
            <w:pPr>
              <w:spacing w:after="20"/>
              <w:ind w:left="20"/>
              <w:jc w:val="both"/>
            </w:pPr>
            <w:r>
              <w:rPr>
                <w:rFonts w:ascii="Times New Roman"/>
                <w:b w:val="false"/>
                <w:i w:val="false"/>
                <w:color w:val="000000"/>
                <w:sz w:val="20"/>
              </w:rPr>
              <w:t>
- жабдық – __________ теңге;</w:t>
            </w:r>
          </w:p>
          <w:p>
            <w:pPr>
              <w:spacing w:after="20"/>
              <w:ind w:left="20"/>
              <w:jc w:val="both"/>
            </w:pPr>
            <w:r>
              <w:rPr>
                <w:rFonts w:ascii="Times New Roman"/>
                <w:b w:val="false"/>
                <w:i w:val="false"/>
                <w:color w:val="000000"/>
                <w:sz w:val="20"/>
              </w:rPr>
              <w:t>
- өзге шығыстар – __________ теңге.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қолдаудың түрлері мен көлемдері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27-бабының </w:t>
            </w:r>
            <w:r>
              <w:rPr>
                <w:rFonts w:ascii="Times New Roman"/>
                <w:b w:val="false"/>
                <w:i w:val="false"/>
                <w:color w:val="000000"/>
                <w:sz w:val="20"/>
              </w:rPr>
              <w:t>2-тармағына</w:t>
            </w:r>
            <w:r>
              <w:rPr>
                <w:rFonts w:ascii="Times New Roman"/>
                <w:b w:val="false"/>
                <w:i w:val="false"/>
                <w:color w:val="000000"/>
                <w:sz w:val="20"/>
              </w:rPr>
              <w:t xml:space="preserve"> сәйкес мемлекеттік қолдаудың түрлері және көлемдері (егер болса) көрсетіледі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Шығындарды өтеу және кірістер алу көздері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9-бабының </w:t>
            </w:r>
            <w:r>
              <w:rPr>
                <w:rFonts w:ascii="Times New Roman"/>
                <w:b w:val="false"/>
                <w:i w:val="false"/>
                <w:color w:val="000000"/>
                <w:sz w:val="20"/>
              </w:rPr>
              <w:t>2-тармағына</w:t>
            </w:r>
            <w:r>
              <w:rPr>
                <w:rFonts w:ascii="Times New Roman"/>
                <w:b w:val="false"/>
                <w:i w:val="false"/>
                <w:color w:val="000000"/>
                <w:sz w:val="20"/>
              </w:rPr>
              <w:t xml:space="preserve"> сәйкес шығындарды өтеу және кірістер алу көздері (егер болса) көрсетіледі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тегі, аты, әкесінің аты (егер болса), лауазымы, байланыс телефоны мен электрондық поштасының мекенжайы (мекенжайлары) көрсетіледі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Қоршаған ортаны қорғау саласындағы</w:t>
            </w:r>
            <w:r>
              <w:br/>
            </w:r>
            <w:r>
              <w:rPr>
                <w:rFonts w:ascii="Times New Roman"/>
                <w:b w:val="false"/>
                <w:i w:val="false"/>
                <w:color w:val="000000"/>
                <w:sz w:val="20"/>
              </w:rPr>
              <w:t>(полигоны бар қоқыс өңдейтін зауыт)</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Негізгі іс-шаралар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Іс-шараларды өткізу мерзімі</w:t>
            </w:r>
          </w:p>
          <w:p>
            <w:pPr>
              <w:spacing w:after="20"/>
              <w:ind w:left="20"/>
              <w:jc w:val="both"/>
            </w:pPr>
            <w:r>
              <w:rPr>
                <w:rFonts w:ascii="Times New Roman"/>
                <w:b w:val="false"/>
                <w:i w:val="false"/>
                <w:color w:val="000000"/>
                <w:sz w:val="20"/>
              </w:rPr>
              <w:t>
(уақыт пен күн Қазақстан Республикасы, Астана қаласының уақыты бойынша белгіленген)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мемлекеттік жоспарлау жөніндегі жергілікті уәкілетті органға бір уақытта хабарлауымен Конкурсты өткізу туралы жариялауы (ақпарат Конкурсты ұйымдастырушының ресми интернет-ресурсында және мерзімді баспа басылымдарында мемлекеттік және орыс тілдерінде орналастырылады)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20__ж. "__" _______ </w:t>
            </w:r>
          </w:p>
          <w:p>
            <w:pPr>
              <w:spacing w:after="20"/>
              <w:ind w:left="20"/>
              <w:jc w:val="both"/>
            </w:pPr>
            <w:r>
              <w:rPr>
                <w:rFonts w:ascii="Times New Roman"/>
                <w:b w:val="false"/>
                <w:i w:val="false"/>
                <w:color w:val="000000"/>
                <w:sz w:val="20"/>
              </w:rPr>
              <w:t>
(Конкурсты өткізу күніне дейін кемінде 60 (алпыс) күнтізбелік күн бұрын, ал Конкурс қайта өткізілген кезде – кемінде 30 (отыз) күнтізбелік күн бұрын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Конкурсқа қатысуға ниет білдірген тұлғаларға Конкурсты ұйымдастырушының Қоршаған ортаны қорғау саласындағы (полигоны бар қоқыс өңдейтін зауыт) МЖӘ жобасының Үлгілік конкурстық құжаттамасының көшірмесін ұсынуы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өткізу туралы хабарландыру жарияланған күннен бастап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 саласындағы (полигоны бар қоқыс өңдейтін зауыт) МЖӘ жобасының Үлгілік конкурстық құжаттамасының көшірмесін алған тұлғаларға оның ережелерін түсіндіру, талқылау және түзету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"___"______ кешіктірмей</w:t>
            </w:r>
          </w:p>
          <w:p>
            <w:pPr>
              <w:spacing w:after="20"/>
              <w:ind w:left="20"/>
              <w:jc w:val="both"/>
            </w:pPr>
            <w:r>
              <w:rPr>
                <w:rFonts w:ascii="Times New Roman"/>
                <w:b w:val="false"/>
                <w:i w:val="false"/>
                <w:color w:val="000000"/>
                <w:sz w:val="20"/>
              </w:rPr>
              <w:t>
(сұрауды тіркеген күннен бастап 3 (үш)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әріптестердің олардың біліктілік талаптарына сәйкестігін растайтын құжаттарды ұсынуы</w:t>
            </w:r>
          </w:p>
          <w:p>
            <w:pPr>
              <w:spacing w:after="20"/>
              <w:ind w:left="20"/>
              <w:jc w:val="both"/>
            </w:pPr>
            <w:r>
              <w:rPr>
                <w:rFonts w:ascii="Times New Roman"/>
                <w:b w:val="false"/>
                <w:i w:val="false"/>
                <w:color w:val="000000"/>
                <w:sz w:val="20"/>
              </w:rPr>
              <w:t>
Жекеше әріптесті айқындау жөніндегі конкурсқа "Атамекен" Қазақстан Республикасының ұлттық кәсіпкерлер палатасы қалыптастыратын Әлеуетті Жекеше әріптестер тізілімінен Әлеуетті Жекеше әріптестер біліктілік іріктеу жүргізілместен жіберіледі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сағаттан кешіктірмей</w:t>
            </w:r>
          </w:p>
          <w:p>
            <w:pPr>
              <w:spacing w:after="20"/>
              <w:ind w:left="20"/>
              <w:jc w:val="both"/>
            </w:pPr>
            <w:r>
              <w:rPr>
                <w:rFonts w:ascii="Times New Roman"/>
                <w:b w:val="false"/>
                <w:i w:val="false"/>
                <w:color w:val="000000"/>
                <w:sz w:val="20"/>
              </w:rPr>
              <w:t>
(Конкурс жарияланғаннан кейін кемінде 20 (жиырма) күнтізбелік күн)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әріптестердің біліктілік талаптарына сәйкестігін бағалауды жүргізуі арқылы біліктілік іріктеуін жүргізуі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ұсыну мерзімі аяқталған сәттен бастап 15 (он бес)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 бағалау нәтижелерін жіберуі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аяқталған күннен бастап 2 (екі)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әріптестің Конкурстық өтінімді, сондай-ақ Конкурстық өтінімнің қамтамасыз етуін енгізуі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Қоршаған ортаны қорғау саласындағы (полигоны бар қоқыс өңдейтін зауыт) МЖӘ жобасының Үлгілік конкурстық құжаттаманы алған сәттен бастап 20__жылғы "__"________ __:00 сағатқа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өтінімдері бар конверттерді ашуы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 _______ __:00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Конкурстық өтінімдері бар конверттерді ашу хаттамасының көшірмесін Конкурстық өтінімдері бар конверттерді ашу жөніндегі Комиссияның отырысына қатысқан Жекеше әріптестерге немесе олардың уәкілетті өкілдеріне жіберу.</w:t>
            </w:r>
          </w:p>
          <w:p>
            <w:pPr>
              <w:spacing w:after="20"/>
              <w:ind w:left="20"/>
              <w:jc w:val="both"/>
            </w:pPr>
            <w:r>
              <w:rPr>
                <w:rFonts w:ascii="Times New Roman"/>
                <w:b w:val="false"/>
                <w:i w:val="false"/>
                <w:color w:val="000000"/>
                <w:sz w:val="20"/>
              </w:rPr>
              <w:t>
Қатыспағандарға – олардың жазбаша сұрауы бойынша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тиісті отырысынан кейінгі 2 (екі) жұмыс күнінен кешіктірмей сұрау алған күннен бастап 2 (екі) жұмыс күнінен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өтінімдерді қарауы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нәтижелерін есепке ала отырып, Конкурстық өтінімдері бар конверттерді ашу күнінен бастап 10 (он) күнтізбелік күн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өтінімі үздік деп танылған Әлеуетті Жекеше әріптеспен келіссөздердің тиісті хаттамасын ресімдей отырып, МЖӘ жобасын және Үлгілік шарт талаптарын нақтылау бойынша келіссөздер жүргізуі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үздік Конкурстық өтінімді айқындау туралы хаттаманың көшірмесін қоса берумен, Шарт жобасын, оның ішінде оған түзетулер және/немесе толықтырулар енгізген кезде мемлекеттік жоспарлау және бюджетті атқару жөніндегі жергілікті уәкілетті органдарға келісуге жолдауы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жеңімпазын айқындау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комиссияларының қарауына МЖӘ жобасы бойынша мемлекеттік міндеттемелерді қабылдау мәселесін шығару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Тиісті бюджет комиссиясының ұсыныстары негізінде бюджетті атқару жөніндегі жергілікті уәкілетті органдардың МЖӘ жобалары бойынша мемлекеттік міндеттемелерді қабылдауы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міндеттемелерді қабылдау туралы мәслихат шешімінің жобасын әзірлеу және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комиссиясының шешімі шығарылғаннан кейін 15 (он бес)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шешімінің негізінде, мәслихаттың шешімін қабылдау қорытындылары бойынша Конкурсты ұйымдастырушының Конкурстың жеңімпазымен Шарт жасасуы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 қорытындылары шығарылған күннен бастап 90 (тоқсан) күнтізбелік күннен көп емес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нәтижелері туралы мәліметтерді Конкурсты ұйымдастырушының мемлекеттік жоспарлау жөніндегі жергілікті уәкілетті органға бір уақытта хабарлай отырып, өзінің ресми интернет-ресурсында және мерзімді баспа басылымдарында мемлекеттік және орыс тілдерінде орналастыруы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 жасасқаннан кейін ___ (жазбаша түрде көрсету) күн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Қоршаған ортаны қорғау саласындағы</w:t>
            </w:r>
            <w:r>
              <w:br/>
            </w:r>
            <w:r>
              <w:rPr>
                <w:rFonts w:ascii="Times New Roman"/>
                <w:b w:val="false"/>
                <w:i w:val="false"/>
                <w:color w:val="000000"/>
                <w:sz w:val="20"/>
              </w:rPr>
              <w:t>(полигоны бар қоқыс өңдейтін зауыт)</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Әлеуетті Жекеше әріптестердің өздерінің біліктілік талаптарына сәйкестігін растауы үшін ұсынатын құжаттар тізбесі</w:t>
      </w:r>
    </w:p>
    <w:p>
      <w:pPr>
        <w:spacing w:after="0"/>
        <w:ind w:left="0"/>
        <w:jc w:val="both"/>
      </w:pPr>
      <w:r>
        <w:rPr>
          <w:rFonts w:ascii="Times New Roman"/>
          <w:b w:val="false"/>
          <w:i w:val="false"/>
          <w:color w:val="000000"/>
          <w:sz w:val="28"/>
        </w:rPr>
        <w:t>
      Әлеуетті Жекеше әріптестер біліктілік талаптарына сәйкестігін растау үшін мынадай құжаттарды ұсынады:</w:t>
      </w:r>
    </w:p>
    <w:p>
      <w:pPr>
        <w:spacing w:after="0"/>
        <w:ind w:left="0"/>
        <w:jc w:val="both"/>
      </w:pPr>
      <w:r>
        <w:rPr>
          <w:rFonts w:ascii="Times New Roman"/>
          <w:b w:val="false"/>
          <w:i w:val="false"/>
          <w:color w:val="000000"/>
          <w:sz w:val="28"/>
        </w:rPr>
        <w:t>
      1) есепшоттарында ақшаның болуын, Әлеуетті Жекеше әріптестің меншік құқығын және жылжитын және жылжымайтын мүліктің құнын растайтын құжаттардың түпнұсқалары немесе нотариалды расталған көшірмелері;</w:t>
      </w:r>
    </w:p>
    <w:p>
      <w:pPr>
        <w:spacing w:after="0"/>
        <w:ind w:left="0"/>
        <w:jc w:val="both"/>
      </w:pPr>
      <w:r>
        <w:rPr>
          <w:rFonts w:ascii="Times New Roman"/>
          <w:b w:val="false"/>
          <w:i w:val="false"/>
          <w:color w:val="000000"/>
          <w:sz w:val="28"/>
        </w:rPr>
        <w:t>
      2) Қазақстан Республикасының бухгалтерлік есеп және қаржылық есептілік туралы заңнамасына не халықаралық қаржылық есептілік стандарттарына сәйкес жасалған толық алдыңғы екі қаржы жылының қаржылық есептілігінің түпнұсқасы. Еншілес ұйымдары бар ұйымдар негізгі ұйым қызметі жөніндегі қаржылық есептілікке қосымша бухгалтерлік есеп және қаржылық есептілік туралы заңнаманың талаптарына не халықаралық қаржылық есептілік стандарттарына сәйкес шоғырландырылған қаржылық есептілікті жасайды және ұсынады. Аса маңызды МЖӘ жобаларына қатысты, егер Әлеуетті Жекеше әріптес МЖӘ жобасын іске асыру мақсатында жеке және (немесе) заңды тұлғалар құрған жаңа заңды тұлға болып табылса, онда мұндай құжаттаманы осындай Әлеуетті Жекеше әріптестің құрылтайшысы болып табылатын жеке және (немесе) заңды тұлғалар ұсынады;</w:t>
      </w:r>
    </w:p>
    <w:p>
      <w:pPr>
        <w:spacing w:after="0"/>
        <w:ind w:left="0"/>
        <w:jc w:val="both"/>
      </w:pPr>
      <w:r>
        <w:rPr>
          <w:rFonts w:ascii="Times New Roman"/>
          <w:b w:val="false"/>
          <w:i w:val="false"/>
          <w:color w:val="000000"/>
          <w:sz w:val="28"/>
        </w:rPr>
        <w:t>
      3) Әлеуетті Жекеше әріптестің бірінші басшысының немесе уәкілетті өкілінің қолы қойылған және Әлеуетті Жекеше әріптестің мөрімен куәландырылған соңғы есеп беру күніне (соңғы қаржы жылындағы) "Негізгі құралдар" бухгалтерлік балансының баптарының таратылып жазылуы;</w:t>
      </w:r>
    </w:p>
    <w:p>
      <w:pPr>
        <w:spacing w:after="0"/>
        <w:ind w:left="0"/>
        <w:jc w:val="both"/>
      </w:pPr>
      <w:r>
        <w:rPr>
          <w:rFonts w:ascii="Times New Roman"/>
          <w:b w:val="false"/>
          <w:i w:val="false"/>
          <w:color w:val="000000"/>
          <w:sz w:val="28"/>
        </w:rPr>
        <w:t>
      4) Әлеуетті Жекеше әріптестің бірінші басшысының немесе уәкілетті өкілінің қолы қойылған және Әлеуетті Жекеше әріптестің мөрімен куәландырылған, олардың қалыптасқан және болжамды өтеу күндері, сондай-ақ берешектің мақсаты (не үшін берешек пайда болды), оларды құнсыздандыру бойынша есептелген резервтердің сомасы көрсетілген соңғы есеп беру күніне (соңғы қаржы жылындағы) дебиторлық және кредиторлық берешектің таратылып жазылуы. Банктік қарыздар болған жағдайда банктік қарыз Үлгілік шарттарының көшірмелерін негізгі борышты және пайыздарды өтеу кестелерімен қоса беру қажет;</w:t>
      </w:r>
    </w:p>
    <w:p>
      <w:pPr>
        <w:spacing w:after="0"/>
        <w:ind w:left="0"/>
        <w:jc w:val="both"/>
      </w:pPr>
      <w:r>
        <w:rPr>
          <w:rFonts w:ascii="Times New Roman"/>
          <w:b w:val="false"/>
          <w:i w:val="false"/>
          <w:color w:val="000000"/>
          <w:sz w:val="28"/>
        </w:rPr>
        <w:t>
      5) Әлеуетті Жекеше әріптестің төлем қабілеттілігі, оның таратылуға жатпайтыны, мүлкіне тыйым салынбағаны, оның қаржылық-шаруашылық қызметі тоқтатылмағаны, Әлеуетті Жекеше әріптестің жасалған МЖӘ шарттары бойынша оның міндеттемелерді орындамағаны немесе тиісінше орындамағаны үшін соңғы үш жыл ішінде заңды күшіне енген сот шешімі негізінде жауапкершілікке тартылмағаны туралы кепілхат;</w:t>
      </w:r>
    </w:p>
    <w:p>
      <w:pPr>
        <w:spacing w:after="0"/>
        <w:ind w:left="0"/>
        <w:jc w:val="both"/>
      </w:pPr>
      <w:r>
        <w:rPr>
          <w:rFonts w:ascii="Times New Roman"/>
          <w:b w:val="false"/>
          <w:i w:val="false"/>
          <w:color w:val="000000"/>
          <w:sz w:val="28"/>
        </w:rPr>
        <w:t>
      6) Қазақстан Республикасының заңнамалық актілерінде міндетті түрде аудит жүргізу белгіленген заңды тұлғалар соңғы қаржы жылы үшін аудиторлық есепті де ұсынады;</w:t>
      </w:r>
    </w:p>
    <w:p>
      <w:pPr>
        <w:spacing w:after="0"/>
        <w:ind w:left="0"/>
        <w:jc w:val="both"/>
      </w:pPr>
      <w:r>
        <w:rPr>
          <w:rFonts w:ascii="Times New Roman"/>
          <w:b w:val="false"/>
          <w:i w:val="false"/>
          <w:color w:val="000000"/>
          <w:sz w:val="28"/>
        </w:rPr>
        <w:t>
      7) заңды тұлға қызметін үлгілік жарғы негізінде жүзеге асыратын жағдайларды қоспағанда, заңды тұлға нотариалды расталған жарғысының көшірмесін ұсынады. Қазақстан Республикасының бейрезиденттері мемлекеттік және (немесе) орыс тілдеріне аударылған сауда тізілімінен нотариалды куәландырылған заңдастырылған үзіндіні ұсынады;</w:t>
      </w:r>
    </w:p>
    <w:p>
      <w:pPr>
        <w:spacing w:after="0"/>
        <w:ind w:left="0"/>
        <w:jc w:val="both"/>
      </w:pPr>
      <w:r>
        <w:rPr>
          <w:rFonts w:ascii="Times New Roman"/>
          <w:b w:val="false"/>
          <w:i w:val="false"/>
          <w:color w:val="000000"/>
          <w:sz w:val="28"/>
        </w:rPr>
        <w:t>
      8) тіркелген заңды тұлға, филиал немесе өкілдік туралы анықтама;</w:t>
      </w:r>
    </w:p>
    <w:p>
      <w:pPr>
        <w:spacing w:after="0"/>
        <w:ind w:left="0"/>
        <w:jc w:val="both"/>
      </w:pPr>
      <w:r>
        <w:rPr>
          <w:rFonts w:ascii="Times New Roman"/>
          <w:b w:val="false"/>
          <w:i w:val="false"/>
          <w:color w:val="000000"/>
          <w:sz w:val="28"/>
        </w:rPr>
        <w:t>
      9) кәсіпкерлік қызметті жүзеге асыратын жеке тұлға тиісті мемлекеттік орган берген, заңды тұлға құрмай кәсіпкерлік қызметті жүзеге асыруға құқық беретін құжаттың нотариалды куәландырылған көшірмесін, жеке сәйкестендіру нөмірін көрсете отырып, нотариалды куәландырылған жеке басты куәландыратын құжаттың көшірмесін ұсынады;</w:t>
      </w:r>
    </w:p>
    <w:p>
      <w:pPr>
        <w:spacing w:after="0"/>
        <w:ind w:left="0"/>
        <w:jc w:val="both"/>
      </w:pPr>
      <w:r>
        <w:rPr>
          <w:rFonts w:ascii="Times New Roman"/>
          <w:b w:val="false"/>
          <w:i w:val="false"/>
          <w:color w:val="000000"/>
          <w:sz w:val="28"/>
        </w:rPr>
        <w:t>
      10) Әлеуетті Жекеше әріптеске қызмет көрсететін банктің немесе банк филиалының қолы мен мөрі қойылған анықтама берілген күннің алдында үш айдан астам Әлеуетті Жекеше әріптес міндеттемелерінің барлық түрлері бойынша Қазақстан Республикасының Ұлттық Банкі басқармасының қаулысымен бекітілген екінші деңгейдегі банктердегі және ипотекалық компаниялардағы бухгалтерлік есептің Үлгі шот жоспарына сәйкес банк немесе банк филиалы алдында мерзімі өткен берешегі жоқ екендігі туралы анықтаманың түпнұсқасы. Егер Әлеуетті Жекеше әріптес бірнеше екінші деңгейдегі банктің немесе филиалдарының, сондай-ақ шетел банкінің клиенті болып табылса, аталған анықтама осындай банктердің әрқайсысынан ұсынылады.</w:t>
      </w:r>
    </w:p>
    <w:p>
      <w:pPr>
        <w:spacing w:after="0"/>
        <w:ind w:left="0"/>
        <w:jc w:val="both"/>
      </w:pPr>
      <w:r>
        <w:rPr>
          <w:rFonts w:ascii="Times New Roman"/>
          <w:b w:val="false"/>
          <w:i w:val="false"/>
          <w:color w:val="000000"/>
          <w:sz w:val="28"/>
        </w:rPr>
        <w:t xml:space="preserve">
      "Қазақстан Республикасындағы кредиттік бюролар және кредиттік тарихты қалыптастыру туралы" 2004 жылғы 6 шілдедегі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кредиттік бюро беретін кредиттік есепті ұсынуға рұқсат етіледі.</w:t>
      </w:r>
    </w:p>
    <w:p>
      <w:pPr>
        <w:spacing w:after="0"/>
        <w:ind w:left="0"/>
        <w:jc w:val="both"/>
      </w:pPr>
      <w:r>
        <w:rPr>
          <w:rFonts w:ascii="Times New Roman"/>
          <w:b w:val="false"/>
          <w:i w:val="false"/>
          <w:color w:val="000000"/>
          <w:sz w:val="28"/>
        </w:rPr>
        <w:t>
      Банктің анықтамасы (не кредиттік есеп) конкурсты ұйымдастырушыға құжаттарды ұсыну күнінің алдындағы екі айдан бұрын берілмейді.</w:t>
      </w:r>
    </w:p>
    <w:p>
      <w:pPr>
        <w:spacing w:after="0"/>
        <w:ind w:left="0"/>
        <w:jc w:val="both"/>
      </w:pPr>
      <w:r>
        <w:rPr>
          <w:rFonts w:ascii="Times New Roman"/>
          <w:b w:val="false"/>
          <w:i w:val="false"/>
          <w:color w:val="000000"/>
          <w:sz w:val="28"/>
        </w:rPr>
        <w:t>
      Конкурсқа жеке және (немесе) қарапайым серіктестік нысанындағы заңды тұлғалардың бірлестіктері қатысқан жағдайда оның қатысушылары өздерінің біліктілік талаптарына сәйкестігін растау үшін осы Қағидаларда белгіленген құжаттардан басқа мынадай құжаттарды қоса ұсынулары қажет:</w:t>
      </w:r>
    </w:p>
    <w:p>
      <w:pPr>
        <w:spacing w:after="0"/>
        <w:ind w:left="0"/>
        <w:jc w:val="both"/>
      </w:pPr>
      <w:r>
        <w:rPr>
          <w:rFonts w:ascii="Times New Roman"/>
          <w:b w:val="false"/>
          <w:i w:val="false"/>
          <w:color w:val="000000"/>
          <w:sz w:val="28"/>
        </w:rPr>
        <w:t>
      бірлескен қызмет туралы Үлгілік шарттың нотариалды куәландырылған көшірмесі;</w:t>
      </w:r>
    </w:p>
    <w:p>
      <w:pPr>
        <w:spacing w:after="0"/>
        <w:ind w:left="0"/>
        <w:jc w:val="both"/>
      </w:pPr>
      <w:r>
        <w:rPr>
          <w:rFonts w:ascii="Times New Roman"/>
          <w:b w:val="false"/>
          <w:i w:val="false"/>
          <w:color w:val="000000"/>
          <w:sz w:val="28"/>
        </w:rPr>
        <w:t>
      қарапайым серіктестік мүшелері арасында жасалған ортақ жауапкершілік туралы Үлгілік шарттың нотариалды куәландырылған көшірмесі;</w:t>
      </w:r>
    </w:p>
    <w:p>
      <w:pPr>
        <w:spacing w:after="0"/>
        <w:ind w:left="0"/>
        <w:jc w:val="both"/>
      </w:pPr>
      <w:r>
        <w:rPr>
          <w:rFonts w:ascii="Times New Roman"/>
          <w:b w:val="false"/>
          <w:i w:val="false"/>
          <w:color w:val="000000"/>
          <w:sz w:val="28"/>
        </w:rPr>
        <w:t>
      конкурс шеңберінде келіссөздерді және басқа да іс-шараларды жүзеге асыруға қарапайым серіктестік атынан әрекет ететін оның өкіліне арналған сенімхаттың нотариалды куәландырылған көшірмесі.</w:t>
      </w:r>
    </w:p>
    <w:p>
      <w:pPr>
        <w:spacing w:after="0"/>
        <w:ind w:left="0"/>
        <w:jc w:val="both"/>
      </w:pPr>
      <w:r>
        <w:rPr>
          <w:rFonts w:ascii="Times New Roman"/>
          <w:b w:val="false"/>
          <w:i w:val="false"/>
          <w:color w:val="000000"/>
          <w:sz w:val="28"/>
        </w:rPr>
        <w:t>
      Біліктілік талаптарына сәйкестігін растайтын өзге де құжаттарды Әлеуетті Жекеше әріптестер өз қалауы бойынша ұсынады.</w:t>
      </w:r>
    </w:p>
    <w:p>
      <w:pPr>
        <w:spacing w:after="0"/>
        <w:ind w:left="0"/>
        <w:jc w:val="both"/>
      </w:pPr>
      <w:r>
        <w:rPr>
          <w:rFonts w:ascii="Times New Roman"/>
          <w:b w:val="false"/>
          <w:i w:val="false"/>
          <w:color w:val="000000"/>
          <w:sz w:val="28"/>
        </w:rPr>
        <w:t>
      Қазақстан Республикасының бейрезидент Әлеуетті Жекеше әріптесі біліктілік талаптарына сәйкестігін растау үшін Қазақстан Республикасының резиденттері ұсынатын құжаттарды не конкурстық құжаттаманың тілдеріне аударылған нотариалды куәландырылған аудармамен Қазақстан Республикасының бейрезиденті Әлеуетті Жекеше әріптестің біліктілігі туралы ұқсас мәліметтерді қамтитын құжаттарды, сондай ақ резиденттіктің апостиль қойылған сертификатын (егер халықаралық Үлгілік шартта өзгеше көзделмесе) ұсынады.</w:t>
      </w:r>
    </w:p>
    <w:p>
      <w:pPr>
        <w:spacing w:after="0"/>
        <w:ind w:left="0"/>
        <w:jc w:val="both"/>
      </w:pPr>
      <w:r>
        <w:rPr>
          <w:rFonts w:ascii="Times New Roman"/>
          <w:b w:val="false"/>
          <w:i w:val="false"/>
          <w:color w:val="000000"/>
          <w:sz w:val="28"/>
        </w:rPr>
        <w:t>
      МЖӘ объектісі ақпараттық ресурстар және (немесе) ақпараттық жүйелер болған жағдайда Әлеуетті Жекеше әріптес ақпараттық ресурстарға және (немесе) ақпараттық жүйелерге меншік және (немесе) ие болу құқығы туралы құжаттарды ұсынады.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Қоршаған ортаны қорғау саласындағы</w:t>
            </w:r>
            <w:r>
              <w:br/>
            </w:r>
            <w:r>
              <w:rPr>
                <w:rFonts w:ascii="Times New Roman"/>
                <w:b w:val="false"/>
                <w:i w:val="false"/>
                <w:color w:val="000000"/>
                <w:sz w:val="20"/>
              </w:rPr>
              <w:t>(полигоны бар қоқыс өңдейтін зауыт)</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Конкурстық өтінім</w:t>
      </w:r>
    </w:p>
    <w:p>
      <w:pPr>
        <w:spacing w:after="0"/>
        <w:ind w:left="0"/>
        <w:jc w:val="both"/>
      </w:pPr>
      <w:r>
        <w:rPr>
          <w:rFonts w:ascii="Times New Roman"/>
          <w:b w:val="false"/>
          <w:i w:val="false"/>
          <w:color w:val="000000"/>
          <w:sz w:val="28"/>
        </w:rPr>
        <w:t>
      "__________ (елді мекеннің атауын және орналасқан жерін көрсету) _____ (керегін көрсету) тонна қалдықтарды кәдеге жарату үшін полигоны бар қоқыс өңдейтін зауыт салу және пайдалану" МЖӘ жобасы бойынша оңайлатылған конкурстық рәсімдерді пайдалану арқылы Жекеше әріптесті таңдау жөніндегі конкурстық құжаттаманы қарап, ______________________ (Әлеуетті Жекеше әріптес көрсетіледі) осы Конкурстық өтінімге сәйкес МЖӘ Үлгілік шарты бойынша Жекеше әріптестің міндеттемелерін орындауды ұсынады.</w:t>
      </w:r>
    </w:p>
    <w:p>
      <w:pPr>
        <w:spacing w:after="0"/>
        <w:ind w:left="0"/>
        <w:jc w:val="both"/>
      </w:pPr>
      <w:r>
        <w:rPr>
          <w:rFonts w:ascii="Times New Roman"/>
          <w:b w:val="false"/>
          <w:i w:val="false"/>
          <w:color w:val="000000"/>
          <w:sz w:val="28"/>
        </w:rPr>
        <w:t>
      Осы Конкурстық өтінім Конкурстық өтінімдері бар конверттерді ашу күнінен бастап кемінде 180 (жүз сексен) күнтізбелік күн қолданылады.</w:t>
      </w:r>
    </w:p>
    <w:p>
      <w:pPr>
        <w:spacing w:after="0"/>
        <w:ind w:left="0"/>
        <w:jc w:val="both"/>
      </w:pPr>
      <w:r>
        <w:rPr>
          <w:rFonts w:ascii="Times New Roman"/>
          <w:b w:val="false"/>
          <w:i w:val="false"/>
          <w:color w:val="000000"/>
          <w:sz w:val="28"/>
        </w:rPr>
        <w:t>
      Конкурстық өтініміміз жеңді деп танылған жағдайда, біз МЖӘ Үлгілік шартын ескертпелерсіз және шектеу талаптарынсыз конкурстық құжаттаманың Үлгілік шарттарына сәйкес ресімдеуге және қол қоюға міндеттенеміз.</w:t>
      </w:r>
    </w:p>
    <w:p>
      <w:pPr>
        <w:spacing w:after="0"/>
        <w:ind w:left="0"/>
        <w:jc w:val="both"/>
      </w:pPr>
      <w:r>
        <w:rPr>
          <w:rFonts w:ascii="Times New Roman"/>
          <w:b w:val="false"/>
          <w:i w:val="false"/>
          <w:color w:val="000000"/>
          <w:sz w:val="28"/>
        </w:rPr>
        <w:t>
      Біздің өз Конкурстық өтінімімізді қайтарып алмайтынымыздың не конкурстық құжаттамада көрсетілген Конкурстық өтінімдерді ұсыну мерзімі өткеннен кейін өзгертпейтініміздің және (немесе) толықтырмайтынымыздың және бізді конкурс жеңімпазы деп айқындаған жағдайда МЖӘ Үлгілік шартын жасайтынымыздың кепілі ретінде_____________________(мөлшері көрсетіледі) мөлшерінде Конкурстық өтінімді қамтамасыз ету енгіземіз.</w:t>
      </w:r>
    </w:p>
    <w:p>
      <w:pPr>
        <w:spacing w:after="0"/>
        <w:ind w:left="0"/>
        <w:jc w:val="both"/>
      </w:pPr>
      <w:r>
        <w:rPr>
          <w:rFonts w:ascii="Times New Roman"/>
          <w:b w:val="false"/>
          <w:i w:val="false"/>
          <w:color w:val="000000"/>
          <w:sz w:val="28"/>
        </w:rPr>
        <w:t xml:space="preserve">
      Конкурстық өтінімді қамтамасыз ету ретінде біз _________________ (Заңның 39-бабының </w:t>
      </w:r>
      <w:r>
        <w:rPr>
          <w:rFonts w:ascii="Times New Roman"/>
          <w:b w:val="false"/>
          <w:i w:val="false"/>
          <w:color w:val="000000"/>
          <w:sz w:val="28"/>
        </w:rPr>
        <w:t>4-тармағына</w:t>
      </w:r>
      <w:r>
        <w:rPr>
          <w:rFonts w:ascii="Times New Roman"/>
          <w:b w:val="false"/>
          <w:i w:val="false"/>
          <w:color w:val="000000"/>
          <w:sz w:val="28"/>
        </w:rPr>
        <w:t xml:space="preserve"> сәйкес Конкурстық өтінімді қамтамасыз етудің түрі көрсетіледі) таңдап алдық.</w:t>
      </w:r>
    </w:p>
    <w:p>
      <w:pPr>
        <w:spacing w:after="0"/>
        <w:ind w:left="0"/>
        <w:jc w:val="both"/>
      </w:pPr>
      <w:r>
        <w:rPr>
          <w:rFonts w:ascii="Times New Roman"/>
          <w:b w:val="false"/>
          <w:i w:val="false"/>
          <w:color w:val="000000"/>
          <w:sz w:val="28"/>
        </w:rPr>
        <w:t>
      Осы Конкурстық өтінімде ұсынылған ақпараттың анық болып табылатынын растаймыз.</w:t>
      </w:r>
    </w:p>
    <w:p>
      <w:pPr>
        <w:spacing w:after="0"/>
        <w:ind w:left="0"/>
        <w:jc w:val="both"/>
      </w:pPr>
      <w:r>
        <w:rPr>
          <w:rFonts w:ascii="Times New Roman"/>
          <w:b w:val="false"/>
          <w:i w:val="false"/>
          <w:color w:val="000000"/>
          <w:sz w:val="28"/>
        </w:rPr>
        <w:t>
      Осы Конкурстық өтінімге мынадай құжаттар қоса беріледі: _________________ (Конкурстық өтінімге қоса берілетін құжаттар көрсетіледі).</w:t>
      </w:r>
    </w:p>
    <w:p>
      <w:pPr>
        <w:spacing w:after="0"/>
        <w:ind w:left="0"/>
        <w:jc w:val="both"/>
      </w:pPr>
      <w:r>
        <w:rPr>
          <w:rFonts w:ascii="Times New Roman"/>
          <w:b w:val="false"/>
          <w:i w:val="false"/>
          <w:color w:val="000000"/>
          <w:sz w:val="28"/>
        </w:rPr>
        <w:t xml:space="preserve">
      ______________________ </w:t>
      </w:r>
    </w:p>
    <w:p>
      <w:pPr>
        <w:spacing w:after="0"/>
        <w:ind w:left="0"/>
        <w:jc w:val="both"/>
      </w:pPr>
      <w:r>
        <w:rPr>
          <w:rFonts w:ascii="Times New Roman"/>
          <w:b w:val="false"/>
          <w:i w:val="false"/>
          <w:color w:val="000000"/>
          <w:sz w:val="28"/>
        </w:rPr>
        <w:t>
      (Әлеуетті Жекеше әріптестің уәкілетті өкілінің қолы, Т.А.Ә. (болған жағдайда) және лауазымы, мөрі (болған жағдайда)</w:t>
      </w:r>
    </w:p>
    <w:p>
      <w:pPr>
        <w:spacing w:after="0"/>
        <w:ind w:left="0"/>
        <w:jc w:val="both"/>
      </w:pPr>
      <w:r>
        <w:rPr>
          <w:rFonts w:ascii="Times New Roman"/>
          <w:b w:val="false"/>
          <w:i w:val="false"/>
          <w:color w:val="000000"/>
          <w:sz w:val="28"/>
        </w:rPr>
        <w:t>
      ______________________</w:t>
      </w:r>
    </w:p>
    <w:p>
      <w:pPr>
        <w:spacing w:after="0"/>
        <w:ind w:left="0"/>
        <w:jc w:val="both"/>
      </w:pPr>
      <w:r>
        <w:rPr>
          <w:rFonts w:ascii="Times New Roman"/>
          <w:b w:val="false"/>
          <w:i w:val="false"/>
          <w:color w:val="000000"/>
          <w:sz w:val="28"/>
        </w:rPr>
        <w:t>
      (Конкурстық өтінімнің берілген орны және күні).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Қоршаған ортаны қорғау саласындағы</w:t>
            </w:r>
            <w:r>
              <w:br/>
            </w:r>
            <w:r>
              <w:rPr>
                <w:rFonts w:ascii="Times New Roman"/>
                <w:b w:val="false"/>
                <w:i w:val="false"/>
                <w:color w:val="000000"/>
                <w:sz w:val="20"/>
              </w:rPr>
              <w:t>(полигоны бар қоқыс өңдейтін зауыт)</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Үздік Конкурстық өтінімді іріктеу өлшемшарттары және бағалау параметрлері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Өлшемшарттың шекті (негізгі)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тәсілі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Үлгілік шартты белгісі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 төлемдерінің көлемі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 (мемлекеттік қолдау шаралары көрсетіледі) көлемінің төмендеуінің әр ___ (санын көрсету) % ___ (санын көрсету) ұпай қосылады*.</w:t>
            </w:r>
          </w:p>
          <w:p>
            <w:pPr>
              <w:spacing w:after="20"/>
              <w:ind w:left="20"/>
              <w:jc w:val="both"/>
            </w:pPr>
            <w:r>
              <w:rPr>
                <w:rFonts w:ascii="Times New Roman"/>
                <w:b w:val="false"/>
                <w:i w:val="false"/>
                <w:color w:val="000000"/>
                <w:sz w:val="20"/>
              </w:rPr>
              <w:t>
Мемлекеттік міндеттемелер (мемлекеттік қолдау шаралары көрсетіледі) көлемінің артуының әр ___ (санын көрсету) % ___ (санын көрсету) ұпай алынады*.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міндеттемелерді төлеу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(санын көрсету)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міндеттемелерді (мемлекеттік қолдау шаралары көрсетіледі) төлеу мерзімінің ұлғаюының әр ___ (санын көрсету) жылына ___ (санын көрсету) ұпай қосылады*</w:t>
            </w:r>
          </w:p>
          <w:p>
            <w:pPr>
              <w:spacing w:after="20"/>
              <w:ind w:left="20"/>
              <w:jc w:val="both"/>
            </w:pPr>
            <w:r>
              <w:rPr>
                <w:rFonts w:ascii="Times New Roman"/>
                <w:b w:val="false"/>
                <w:i w:val="false"/>
                <w:color w:val="000000"/>
                <w:sz w:val="20"/>
              </w:rPr>
              <w:t>
Мемлекеттік міндеттемелерді (мемлекеттік қолдау шаралары көрсетіледі) төлеу мерзімінің кемуінің әр ___ (санын көрсету) жылына ___ (санын көрсету) ұпай алынады*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 тәжірибесі (объектілерді салу, құру, реконструкциялау, жаңғырту және (немесе) пайдалану (өздігінен немесе қатысушы ретіндегі басқа тұлғалармен бірге) МЖӘ Үлгілік шартындағы объектіге ұқсас тәжірибенің бар болуы)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жобалардың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әр жобаға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өзіне қабылдайтын тәуекелдері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шартқа сәйкес тәуекелдерді бөлу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қосымша қабылдаған әр тәуекел үшін ___ (санын көрсету) ұпай қосылады</w:t>
            </w:r>
          </w:p>
          <w:p>
            <w:pPr>
              <w:spacing w:after="20"/>
              <w:ind w:left="20"/>
              <w:jc w:val="both"/>
            </w:pPr>
            <w:r>
              <w:rPr>
                <w:rFonts w:ascii="Times New Roman"/>
                <w:b w:val="false"/>
                <w:i w:val="false"/>
                <w:color w:val="000000"/>
                <w:sz w:val="20"/>
              </w:rPr>
              <w:t>
Мемлекеттік әріптеске қосымша берілген әр тәуекел үшін ___ (санын көрсету) ұпай алынады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үшін тартуға жататын Жекеше әріптестің қаражат көлемі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құны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қаражат көлемінің әр ___ (санын көрсету) % ұлғаюына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мерзімдері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өлшемшарт бойынша құрылыс мерзімін қысқартудың әр айына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Кадрлардағы жергілікті қамту үлесі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персоналдың штаттық санынан ___ (санын көрсету)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 ___ (санын көрсету) % ұлғаюына ___ (санын көрсету) ұпай қосылады;</w:t>
            </w:r>
          </w:p>
          <w:p>
            <w:pPr>
              <w:spacing w:after="20"/>
              <w:ind w:left="20"/>
              <w:jc w:val="both"/>
            </w:pPr>
            <w:r>
              <w:rPr>
                <w:rFonts w:ascii="Times New Roman"/>
                <w:b w:val="false"/>
                <w:i w:val="false"/>
                <w:color w:val="000000"/>
                <w:sz w:val="20"/>
              </w:rPr>
              <w:t>
Жергілікті қамтудың әр ___ (санын көрсету) % кемуіне ___ (санын көрсету) алынады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Тауарлардағы, жұмыстардағы және қызметтердегі жергілікті қамту үлесі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сатып алынатын тауарлардан, жұмыстардан және қызметтерден ___ (санын көрсету)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 ___ (санын көрсету) % ұлғаюына ___ (санын көрсету) ұпай қосылады;</w:t>
            </w:r>
          </w:p>
          <w:p>
            <w:pPr>
              <w:spacing w:after="20"/>
              <w:ind w:left="20"/>
              <w:jc w:val="both"/>
            </w:pPr>
            <w:r>
              <w:rPr>
                <w:rFonts w:ascii="Times New Roman"/>
                <w:b w:val="false"/>
                <w:i w:val="false"/>
                <w:color w:val="000000"/>
                <w:sz w:val="20"/>
              </w:rPr>
              <w:t>
Жергілікті қамтудың әр ___ (санын көрсету) % кемуіне ___ (санын көрсету) алынады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 мамандардың бар болуы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білімді және 5 жылдан жоғары жұмыс өтілі 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 ___ (санын көрсету) % ұлғаюына ___ (санын көрсету) ұпай қосылады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9</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арнаулы-орта білімді және 5 жылдан жоғары жұмыс өтілі 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 ___ (санын көрсету) % ұлғаюына ___ (санын көрсету) ұпай қосылады</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сұралатын ішкі табыстылық нормасы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әр ___ (санын көрсету) % төмендеуіне ___ (санын көрсету) ұпай қосылады</w:t>
            </w:r>
          </w:p>
          <w:p>
            <w:pPr>
              <w:spacing w:after="20"/>
              <w:ind w:left="20"/>
              <w:jc w:val="both"/>
            </w:pPr>
            <w:r>
              <w:rPr>
                <w:rFonts w:ascii="Times New Roman"/>
                <w:b w:val="false"/>
                <w:i w:val="false"/>
                <w:color w:val="000000"/>
                <w:sz w:val="20"/>
              </w:rPr>
              <w:t>
Көрсеткіштің әр ___ (санын көрсету) % өсуіне ___ (санын көрсету) ұпай алынады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дайындауға Әлеуетті Жекеше әріптестің қатысу деңгейі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Әзірленген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әзірлеуге қатысқаны үшін ___ (санын көрсету) ұпай қосылады;</w:t>
            </w:r>
          </w:p>
          <w:p>
            <w:pPr>
              <w:spacing w:after="20"/>
              <w:ind w:left="20"/>
              <w:jc w:val="both"/>
            </w:pPr>
            <w:r>
              <w:rPr>
                <w:rFonts w:ascii="Times New Roman"/>
                <w:b w:val="false"/>
                <w:i w:val="false"/>
                <w:color w:val="000000"/>
                <w:sz w:val="20"/>
              </w:rPr>
              <w:t>
Әзірленген құжат үшін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қызметтерге шекті бағалар, Үлгілік шартта көзделген қызметтерді жүзеге асыру кезінде осындай бағаларға (тарифтерге) үстемелер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 = __________ (санын көрсету)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 ____ (санын көрсету) теңгеге төмендеуге ___ ұпай қосылады.</w:t>
            </w:r>
          </w:p>
          <w:p>
            <w:pPr>
              <w:spacing w:after="20"/>
              <w:ind w:left="20"/>
              <w:jc w:val="both"/>
            </w:pPr>
            <w:r>
              <w:rPr>
                <w:rFonts w:ascii="Times New Roman"/>
                <w:b w:val="false"/>
                <w:i w:val="false"/>
                <w:color w:val="000000"/>
                <w:sz w:val="20"/>
              </w:rPr>
              <w:t>
Әр ____ (санын көрсету) теңгеге өсуге ___ ұпай алынады.</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w:t>
            </w: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*қажет болған жағдайда көрсетіледі</w:t>
      </w:r>
    </w:p>
    <w:p>
      <w:pPr>
        <w:spacing w:after="0"/>
        <w:ind w:left="0"/>
        <w:jc w:val="both"/>
      </w:pPr>
      <w:r>
        <w:rPr>
          <w:rFonts w:ascii="Times New Roman"/>
          <w:b w:val="false"/>
          <w:i w:val="false"/>
          <w:color w:val="000000"/>
          <w:sz w:val="28"/>
        </w:rPr>
        <w:t>
      Конкурстық өтінімнің өлшемшарттарын жалпы бағалау "Баға" әр Өлшемшарт бойынша алынған ұпайларды қосу жолымен анықталады</w:t>
      </w:r>
    </w:p>
    <w:p>
      <w:pPr>
        <w:spacing w:after="0"/>
        <w:ind w:left="0"/>
        <w:jc w:val="both"/>
      </w:pPr>
      <w:r>
        <w:rPr>
          <w:rFonts w:ascii="Times New Roman"/>
          <w:b w:val="false"/>
          <w:i w:val="false"/>
          <w:color w:val="000000"/>
          <w:sz w:val="28"/>
        </w:rPr>
        <w:t>
                  Баға = К</w:t>
      </w:r>
      <w:r>
        <w:rPr>
          <w:rFonts w:ascii="Times New Roman"/>
          <w:b w:val="false"/>
          <w:i w:val="false"/>
          <w:color w:val="000000"/>
          <w:vertAlign w:val="subscript"/>
        </w:rPr>
        <w:t>1</w:t>
      </w:r>
      <w:r>
        <w:rPr>
          <w:rFonts w:ascii="Times New Roman"/>
          <w:b w:val="false"/>
          <w:i w:val="false"/>
          <w:color w:val="000000"/>
          <w:sz w:val="28"/>
        </w:rPr>
        <w:t>+К</w:t>
      </w:r>
      <w:r>
        <w:rPr>
          <w:rFonts w:ascii="Times New Roman"/>
          <w:b w:val="false"/>
          <w:i w:val="false"/>
          <w:color w:val="000000"/>
          <w:vertAlign w:val="subscript"/>
        </w:rPr>
        <w:t>2</w:t>
      </w:r>
      <w:r>
        <w:rPr>
          <w:rFonts w:ascii="Times New Roman"/>
          <w:b w:val="false"/>
          <w:i w:val="false"/>
          <w:color w:val="000000"/>
          <w:sz w:val="28"/>
        </w:rPr>
        <w:t>+К</w:t>
      </w:r>
      <w:r>
        <w:rPr>
          <w:rFonts w:ascii="Times New Roman"/>
          <w:b w:val="false"/>
          <w:i w:val="false"/>
          <w:color w:val="000000"/>
          <w:vertAlign w:val="subscript"/>
        </w:rPr>
        <w:t>3</w:t>
      </w:r>
      <w:r>
        <w:rPr>
          <w:rFonts w:ascii="Times New Roman"/>
          <w:b w:val="false"/>
          <w:i w:val="false"/>
          <w:color w:val="000000"/>
          <w:sz w:val="28"/>
        </w:rPr>
        <w:t>+К</w:t>
      </w:r>
      <w:r>
        <w:rPr>
          <w:rFonts w:ascii="Times New Roman"/>
          <w:b w:val="false"/>
          <w:i w:val="false"/>
          <w:color w:val="000000"/>
          <w:vertAlign w:val="subscript"/>
        </w:rPr>
        <w:t>4</w:t>
      </w:r>
      <w:r>
        <w:rPr>
          <w:rFonts w:ascii="Times New Roman"/>
          <w:b w:val="false"/>
          <w:i w:val="false"/>
          <w:color w:val="000000"/>
          <w:sz w:val="28"/>
        </w:rPr>
        <w:t>+К</w:t>
      </w:r>
      <w:r>
        <w:rPr>
          <w:rFonts w:ascii="Times New Roman"/>
          <w:b w:val="false"/>
          <w:i w:val="false"/>
          <w:color w:val="000000"/>
          <w:vertAlign w:val="subscript"/>
        </w:rPr>
        <w:t>5</w:t>
      </w:r>
      <w:r>
        <w:rPr>
          <w:rFonts w:ascii="Times New Roman"/>
          <w:b w:val="false"/>
          <w:i w:val="false"/>
          <w:color w:val="000000"/>
          <w:sz w:val="28"/>
        </w:rPr>
        <w:t>+К</w:t>
      </w:r>
      <w:r>
        <w:rPr>
          <w:rFonts w:ascii="Times New Roman"/>
          <w:b w:val="false"/>
          <w:i w:val="false"/>
          <w:color w:val="000000"/>
          <w:vertAlign w:val="subscript"/>
        </w:rPr>
        <w:t>6</w:t>
      </w:r>
      <w:r>
        <w:rPr>
          <w:rFonts w:ascii="Times New Roman"/>
          <w:b w:val="false"/>
          <w:i w:val="false"/>
          <w:color w:val="000000"/>
          <w:sz w:val="28"/>
        </w:rPr>
        <w:t>+К</w:t>
      </w:r>
      <w:r>
        <w:rPr>
          <w:rFonts w:ascii="Times New Roman"/>
          <w:b w:val="false"/>
          <w:i w:val="false"/>
          <w:color w:val="000000"/>
          <w:vertAlign w:val="subscript"/>
        </w:rPr>
        <w:t>7</w:t>
      </w:r>
      <w:r>
        <w:rPr>
          <w:rFonts w:ascii="Times New Roman"/>
          <w:b w:val="false"/>
          <w:i w:val="false"/>
          <w:color w:val="000000"/>
          <w:sz w:val="28"/>
        </w:rPr>
        <w:t xml:space="preserve"> +К</w:t>
      </w:r>
      <w:r>
        <w:rPr>
          <w:rFonts w:ascii="Times New Roman"/>
          <w:b w:val="false"/>
          <w:i w:val="false"/>
          <w:color w:val="000000"/>
          <w:vertAlign w:val="subscript"/>
        </w:rPr>
        <w:t>8</w:t>
      </w: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+К</w:t>
      </w:r>
      <w:r>
        <w:rPr>
          <w:rFonts w:ascii="Times New Roman"/>
          <w:b w:val="false"/>
          <w:i w:val="false"/>
          <w:color w:val="000000"/>
          <w:vertAlign w:val="subscript"/>
        </w:rPr>
        <w:t>10</w:t>
      </w:r>
      <w:r>
        <w:rPr>
          <w:rFonts w:ascii="Times New Roman"/>
          <w:b w:val="false"/>
          <w:i w:val="false"/>
          <w:color w:val="000000"/>
          <w:sz w:val="28"/>
        </w:rPr>
        <w:t xml:space="preserve"> +К</w:t>
      </w:r>
      <w:r>
        <w:rPr>
          <w:rFonts w:ascii="Times New Roman"/>
          <w:b w:val="false"/>
          <w:i w:val="false"/>
          <w:color w:val="000000"/>
          <w:vertAlign w:val="subscript"/>
        </w:rPr>
        <w:t>11</w:t>
      </w:r>
      <w:r>
        <w:rPr>
          <w:rFonts w:ascii="Times New Roman"/>
          <w:b w:val="false"/>
          <w:i w:val="false"/>
          <w:color w:val="000000"/>
          <w:sz w:val="28"/>
        </w:rPr>
        <w:t>+К</w:t>
      </w:r>
      <w:r>
        <w:rPr>
          <w:rFonts w:ascii="Times New Roman"/>
          <w:b w:val="false"/>
          <w:i w:val="false"/>
          <w:color w:val="000000"/>
          <w:vertAlign w:val="subscript"/>
        </w:rPr>
        <w:t>12</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w:t>
      </w:r>
      <w:r>
        <w:rPr>
          <w:rFonts w:ascii="Times New Roman"/>
          <w:b w:val="false"/>
          <w:i w:val="false"/>
          <w:color w:val="000000"/>
          <w:vertAlign w:val="superscript"/>
        </w:rPr>
        <w:t xml:space="preserve"> </w:t>
      </w:r>
      <w:r>
        <w:rPr>
          <w:rFonts w:ascii="Times New Roman"/>
          <w:b w:val="false"/>
          <w:i w:val="false"/>
          <w:color w:val="000000"/>
          <w:sz w:val="28"/>
        </w:rPr>
        <w:t>– осы өлшемшарт бойынша негізгі мән Конкурстық құжаттамаға 1-қосымшаға сәйкес МЖӘ объектісінің құны болып табылады.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 xml:space="preserve"> – Әлеуетті Жекеше әріптес ұсынған өлшемшарттың мәні өлшемшарттың негізгі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3</w:t>
      </w:r>
      <w:r>
        <w:rPr>
          <w:rFonts w:ascii="Times New Roman"/>
          <w:b w:val="false"/>
          <w:i w:val="false"/>
          <w:color w:val="000000"/>
          <w:sz w:val="28"/>
        </w:rPr>
        <w:t xml:space="preserve"> – бұл жағдайда қоршаған ортаны қорғау саласының объектілерін салу бойынша іске асырылған жобалардың тәжірибесі ескеріледі. Қоршаған ортаны қорғау саласында іске асырылған жобалар тәжірибесі болмаған жағдайда, Әлеуетті Жекеше әріптес Конкурстық өтінім құрамында ұсынған Конкурстық өтінімнің бағасы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4</w:t>
      </w:r>
      <w:r>
        <w:rPr>
          <w:rFonts w:ascii="Times New Roman"/>
          <w:b w:val="false"/>
          <w:i w:val="false"/>
          <w:color w:val="000000"/>
          <w:vertAlign w:val="superscript"/>
        </w:rPr>
        <w:t xml:space="preserve"> </w:t>
      </w:r>
      <w:r>
        <w:rPr>
          <w:rFonts w:ascii="Times New Roman"/>
          <w:b w:val="false"/>
          <w:i w:val="false"/>
          <w:color w:val="000000"/>
          <w:sz w:val="28"/>
        </w:rPr>
        <w:t>– Әлеуетті Жекеше әріптес қосымша қабылдаған және/немесе берген тәуекелдер болмаған жағдайда, Әлеуетті Жекеше әріптес ұсынған Конкурстық өтінімнің осы өлшемшарт бойынша бағасы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5</w:t>
      </w:r>
      <w:r>
        <w:rPr>
          <w:rFonts w:ascii="Times New Roman"/>
          <w:b w:val="false"/>
          <w:i w:val="false"/>
          <w:color w:val="000000"/>
          <w:vertAlign w:val="superscript"/>
        </w:rPr>
        <w:t xml:space="preserve"> </w:t>
      </w:r>
      <w:r>
        <w:rPr>
          <w:rFonts w:ascii="Times New Roman"/>
          <w:b w:val="false"/>
          <w:i w:val="false"/>
          <w:color w:val="000000"/>
          <w:sz w:val="28"/>
        </w:rPr>
        <w:t>– осы өлшемшарт бойынша негізгі мән Конкурстық құжаттамаға 1-қосымшаға сәйкес МЖӘ объектісінің құны болып табылады;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6</w:t>
      </w:r>
      <w:r>
        <w:rPr>
          <w:rFonts w:ascii="Times New Roman"/>
          <w:b w:val="false"/>
          <w:i w:val="false"/>
          <w:color w:val="000000"/>
          <w:vertAlign w:val="superscript"/>
        </w:rPr>
        <w:t xml:space="preserve"> </w:t>
      </w:r>
      <w:r>
        <w:rPr>
          <w:rFonts w:ascii="Times New Roman"/>
          <w:b w:val="false"/>
          <w:i w:val="false"/>
          <w:color w:val="000000"/>
          <w:sz w:val="28"/>
        </w:rPr>
        <w:t>– МЖӘ объектісін салу мерзімі ___ (санын көрсету) айдан көп қысқарған жағдайда, Әлеуетті Жекеше әріптес Конкурстық өтінім құрамында ұсынған Конкурстық өтінімнің бағасы осы өлшемшарт бойынша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7</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8</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 егер Әлеуетті Жекеше әріптес МЖӘ жобасын іске асыру мақсатында құрылған жаңа заңды тұлға болып табылатын болса, Конкурстық өтінімді бағалау үшін Конкурстық өтінімге МЖӘ объектісін салуды жүзеге асыратын ұйыммен алдын ала Үлгілік шартты, сондай-ақ алдын ала шарт жасасқан заңды тұлғаның бірінші басшысы қол қойған, жұмыс өтілін, жұмысын, білімін көрсете отырып, жұмыскерлер тізімін қоса беру керек. </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10</w:t>
      </w:r>
      <w:r>
        <w:rPr>
          <w:rFonts w:ascii="Times New Roman"/>
          <w:b w:val="false"/>
          <w:i w:val="false"/>
          <w:color w:val="000000"/>
          <w:vertAlign w:val="superscript"/>
        </w:rPr>
        <w:t xml:space="preserve"> </w:t>
      </w:r>
      <w:r>
        <w:rPr>
          <w:rFonts w:ascii="Times New Roman"/>
          <w:b w:val="false"/>
          <w:i w:val="false"/>
          <w:color w:val="000000"/>
          <w:sz w:val="28"/>
        </w:rPr>
        <w:t>–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11</w:t>
      </w:r>
      <w:r>
        <w:rPr>
          <w:rFonts w:ascii="Times New Roman"/>
          <w:b w:val="false"/>
          <w:i w:val="false"/>
          <w:color w:val="000000"/>
          <w:sz w:val="28"/>
        </w:rPr>
        <w:t xml:space="preserve"> – әзірленген құжаттар болмаған жағдайда, Әлеуетті Жекеше әріптес ұсынған Конкурстық өтінімнің осы өлшемшарт бойынша бағасы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12</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12-қосымша</w:t>
            </w:r>
          </w:p>
        </w:tc>
      </w:tr>
    </w:tbl>
    <w:p>
      <w:pPr>
        <w:spacing w:after="0"/>
        <w:ind w:left="0"/>
        <w:jc w:val="left"/>
      </w:pPr>
      <w:r>
        <w:rPr>
          <w:rFonts w:ascii="Times New Roman"/>
          <w:b/>
          <w:i w:val="false"/>
          <w:color w:val="000000"/>
        </w:rPr>
        <w:t xml:space="preserve"> Ауыл шаруашылығы саласындағы (сервистік-дайындау орталығы) МЖӘ жобасының Үлгілік конкурстық құжаттамасы</w:t>
      </w:r>
    </w:p>
    <w:p>
      <w:pPr>
        <w:spacing w:after="0"/>
        <w:ind w:left="0"/>
        <w:jc w:val="both"/>
      </w:pPr>
      <w:r>
        <w:rPr>
          <w:rFonts w:ascii="Times New Roman"/>
          <w:b w:val="false"/>
          <w:i w:val="false"/>
          <w:color w:val="ff0000"/>
          <w:sz w:val="28"/>
        </w:rPr>
        <w:t xml:space="preserve">
      Ескерту. Бұйрық 12-қосымшамен толықтырылды – ҚР Ұлттық экономика министрінің 27.03.2017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МЖӘ жобасының атауы:</w:t>
      </w:r>
    </w:p>
    <w:p>
      <w:pPr>
        <w:spacing w:after="0"/>
        <w:ind w:left="0"/>
        <w:jc w:val="both"/>
      </w:pPr>
      <w:r>
        <w:rPr>
          <w:rFonts w:ascii="Times New Roman"/>
          <w:b w:val="false"/>
          <w:i w:val="false"/>
          <w:color w:val="000000"/>
          <w:sz w:val="28"/>
        </w:rPr>
        <w:t>
      "__________ (елді мекеннің атауын және орналасқан жерін көрсету) ауыл</w:t>
      </w:r>
    </w:p>
    <w:p>
      <w:pPr>
        <w:spacing w:after="0"/>
        <w:ind w:left="0"/>
        <w:jc w:val="both"/>
      </w:pPr>
      <w:r>
        <w:rPr>
          <w:rFonts w:ascii="Times New Roman"/>
          <w:b w:val="false"/>
          <w:i w:val="false"/>
          <w:color w:val="000000"/>
          <w:sz w:val="28"/>
        </w:rPr>
        <w:t>
      шаруашылығы өнімін қабылдау, өңдеу, сақтау және өткізу бойынша сервистік-дайындау</w:t>
      </w:r>
    </w:p>
    <w:p>
      <w:pPr>
        <w:spacing w:after="0"/>
        <w:ind w:left="0"/>
        <w:jc w:val="both"/>
      </w:pPr>
      <w:r>
        <w:rPr>
          <w:rFonts w:ascii="Times New Roman"/>
          <w:b w:val="false"/>
          <w:i w:val="false"/>
          <w:color w:val="000000"/>
          <w:sz w:val="28"/>
        </w:rPr>
        <w:t>
      орталығын салу және пайдалану"</w:t>
      </w:r>
    </w:p>
    <w:p>
      <w:pPr>
        <w:spacing w:after="0"/>
        <w:ind w:left="0"/>
        <w:jc w:val="both"/>
      </w:pPr>
      <w:r>
        <w:rPr>
          <w:rFonts w:ascii="Times New Roman"/>
          <w:b w:val="false"/>
          <w:i w:val="false"/>
          <w:color w:val="000000"/>
          <w:sz w:val="28"/>
        </w:rPr>
        <w:t>
      МЖӘ объектісінiң орналасқан жері:</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(МЖӘ объектісінiң орналасқан жері көрсетіледі)</w:t>
      </w:r>
    </w:p>
    <w:p>
      <w:pPr>
        <w:spacing w:after="0"/>
        <w:ind w:left="0"/>
        <w:jc w:val="both"/>
      </w:pPr>
      <w:r>
        <w:rPr>
          <w:rFonts w:ascii="Times New Roman"/>
          <w:b w:val="false"/>
          <w:i w:val="false"/>
          <w:color w:val="000000"/>
          <w:sz w:val="28"/>
        </w:rPr>
        <w:t>
      Мемлекеттік әріптес:</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(мемлекеттік әріптестің толық атауын, орналасқан жерін, бизнес-сәйкестендіру</w:t>
      </w:r>
    </w:p>
    <w:p>
      <w:pPr>
        <w:spacing w:after="0"/>
        <w:ind w:left="0"/>
        <w:jc w:val="both"/>
      </w:pPr>
      <w:r>
        <w:rPr>
          <w:rFonts w:ascii="Times New Roman"/>
          <w:b w:val="false"/>
          <w:i w:val="false"/>
          <w:color w:val="000000"/>
          <w:sz w:val="28"/>
        </w:rPr>
        <w:t>
      нөмірін, банктік деректемелерін көрсету)</w:t>
      </w:r>
    </w:p>
    <w:p>
      <w:pPr>
        <w:spacing w:after="0"/>
        <w:ind w:left="0"/>
        <w:jc w:val="both"/>
      </w:pPr>
      <w:r>
        <w:rPr>
          <w:rFonts w:ascii="Times New Roman"/>
          <w:b w:val="false"/>
          <w:i w:val="false"/>
          <w:color w:val="000000"/>
          <w:sz w:val="28"/>
        </w:rPr>
        <w:t>
      Конкурсты ұйымдастырушы: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(конкурсты ұйымдастырушының толық атауын, орналасқан жерін, бизнес-</w:t>
      </w:r>
    </w:p>
    <w:p>
      <w:pPr>
        <w:spacing w:after="0"/>
        <w:ind w:left="0"/>
        <w:jc w:val="both"/>
      </w:pPr>
      <w:r>
        <w:rPr>
          <w:rFonts w:ascii="Times New Roman"/>
          <w:b w:val="false"/>
          <w:i w:val="false"/>
          <w:color w:val="000000"/>
          <w:sz w:val="28"/>
        </w:rPr>
        <w:t>
      сәйкестендіру нөмірін, банктік деректемелерін көрсету)</w:t>
      </w:r>
    </w:p>
    <w:p>
      <w:pPr>
        <w:spacing w:after="0"/>
        <w:ind w:left="0"/>
        <w:jc w:val="both"/>
      </w:pPr>
      <w:r>
        <w:rPr>
          <w:rFonts w:ascii="Times New Roman"/>
          <w:b w:val="false"/>
          <w:i w:val="false"/>
          <w:color w:val="000000"/>
          <w:sz w:val="28"/>
        </w:rPr>
        <w:t>
      Конкурстық құжаттама пакетінің құны:</w:t>
      </w:r>
    </w:p>
    <w:p>
      <w:pPr>
        <w:spacing w:after="0"/>
        <w:ind w:left="0"/>
        <w:jc w:val="both"/>
      </w:pPr>
      <w:r>
        <w:rPr>
          <w:rFonts w:ascii="Times New Roman"/>
          <w:b w:val="false"/>
          <w:i w:val="false"/>
          <w:color w:val="000000"/>
          <w:sz w:val="28"/>
        </w:rPr>
        <w:t>
      __________________________________________________________________________</w:t>
      </w:r>
    </w:p>
    <w:p>
      <w:pPr>
        <w:spacing w:after="0"/>
        <w:ind w:left="0"/>
        <w:jc w:val="both"/>
      </w:pPr>
      <w:r>
        <w:rPr>
          <w:rFonts w:ascii="Times New Roman"/>
          <w:b w:val="false"/>
          <w:i w:val="false"/>
          <w:color w:val="000000"/>
          <w:sz w:val="28"/>
        </w:rPr>
        <w:t>
      (Конкурстық құжаттаманың теңгемен есептегендегі құнын көрсету не егер Конкурстық</w:t>
      </w:r>
    </w:p>
    <w:p>
      <w:pPr>
        <w:spacing w:after="0"/>
        <w:ind w:left="0"/>
        <w:jc w:val="both"/>
      </w:pPr>
      <w:r>
        <w:rPr>
          <w:rFonts w:ascii="Times New Roman"/>
          <w:b w:val="false"/>
          <w:i w:val="false"/>
          <w:color w:val="000000"/>
          <w:sz w:val="28"/>
        </w:rPr>
        <w:t>
      құжаттаманы бергені үшін ақы өндіріп алу көзделмесе, онда бұл тармақты мынадай</w:t>
      </w:r>
    </w:p>
    <w:p>
      <w:pPr>
        <w:spacing w:after="0"/>
        <w:ind w:left="0"/>
        <w:jc w:val="both"/>
      </w:pPr>
      <w:r>
        <w:rPr>
          <w:rFonts w:ascii="Times New Roman"/>
          <w:b w:val="false"/>
          <w:i w:val="false"/>
          <w:color w:val="000000"/>
          <w:sz w:val="28"/>
        </w:rPr>
        <w:t>
      редакцияда жазу қажет: "Конкурстық құжаттама тегін беріледі").</w:t>
      </w:r>
    </w:p>
    <w:bookmarkStart w:name="z2968" w:id="2950"/>
    <w:p>
      <w:pPr>
        <w:spacing w:after="0"/>
        <w:ind w:left="0"/>
        <w:jc w:val="left"/>
      </w:pPr>
      <w:r>
        <w:rPr>
          <w:rFonts w:ascii="Times New Roman"/>
          <w:b/>
          <w:i w:val="false"/>
          <w:color w:val="000000"/>
        </w:rPr>
        <w:t xml:space="preserve"> 1. Анықтамалар</w:t>
      </w:r>
    </w:p>
    <w:bookmarkEnd w:id="2950"/>
    <w:bookmarkStart w:name="z2969" w:id="2951"/>
    <w:p>
      <w:pPr>
        <w:spacing w:after="0"/>
        <w:ind w:left="0"/>
        <w:jc w:val="both"/>
      </w:pPr>
      <w:r>
        <w:rPr>
          <w:rFonts w:ascii="Times New Roman"/>
          <w:b w:val="false"/>
          <w:i w:val="false"/>
          <w:color w:val="000000"/>
          <w:sz w:val="28"/>
        </w:rPr>
        <w:t>
      1. Ауыл шаруашылығы саласындағы (сервистік-дайындау орталығы) МЖӘ жобасының осы үлгілік конкурстық құжаттамасында мынадай ұғымдар пайдаланылады:</w:t>
      </w:r>
    </w:p>
    <w:bookmarkEnd w:id="2951"/>
    <w:p>
      <w:pPr>
        <w:spacing w:after="0"/>
        <w:ind w:left="0"/>
        <w:jc w:val="both"/>
      </w:pPr>
      <w:r>
        <w:rPr>
          <w:rFonts w:ascii="Times New Roman"/>
          <w:b w:val="false"/>
          <w:i w:val="false"/>
          <w:color w:val="000000"/>
          <w:sz w:val="28"/>
        </w:rPr>
        <w:t>
      1) ауыл шаруашылығы саласындағы (сервистік-дайындау орталығы) МЖӘ жобасының үлгілік конкурстық құжаттамасы – Конкурс өткізудің шарттары мен тәртібін айқындау үшін әзірленген және Конкурсты ұйымдастырушы Әлеуетті Жекеше әріптестерге Конкурстық өтінімдерді дайындау және Жекеше әріптесті таңдау жөніндегі Конкурсқа қатысу үшін ұсынатын Ауыл шаруашылығы саласындағы (сервистік-дайындау орталығы) МЖӘ жобасының осы үлгілік конкурстық құжаттамасы;</w:t>
      </w:r>
    </w:p>
    <w:p>
      <w:pPr>
        <w:spacing w:after="0"/>
        <w:ind w:left="0"/>
        <w:jc w:val="both"/>
      </w:pPr>
      <w:r>
        <w:rPr>
          <w:rFonts w:ascii="Times New Roman"/>
          <w:b w:val="false"/>
          <w:i w:val="false"/>
          <w:color w:val="000000"/>
          <w:sz w:val="28"/>
        </w:rPr>
        <w:t>
      2) ауыл шаруашылығы саласындағы (сервистік-дайындау орталығы) МЖӘ шарты (бұдан әрі – Шарт) – Конкурсты ұйымдастырушы Комиссия шешімінің негізінде Конкурс жеңімпазымен жасасатын шарт;</w:t>
      </w:r>
    </w:p>
    <w:p>
      <w:pPr>
        <w:spacing w:after="0"/>
        <w:ind w:left="0"/>
        <w:jc w:val="both"/>
      </w:pPr>
      <w:r>
        <w:rPr>
          <w:rFonts w:ascii="Times New Roman"/>
          <w:b w:val="false"/>
          <w:i w:val="false"/>
          <w:color w:val="000000"/>
          <w:sz w:val="28"/>
        </w:rPr>
        <w:t>
      3) әкімдік (ЖАО) – жергілікті атқарушы орган;</w:t>
      </w:r>
    </w:p>
    <w:p>
      <w:pPr>
        <w:spacing w:after="0"/>
        <w:ind w:left="0"/>
        <w:jc w:val="both"/>
      </w:pPr>
      <w:r>
        <w:rPr>
          <w:rFonts w:ascii="Times New Roman"/>
          <w:b w:val="false"/>
          <w:i w:val="false"/>
          <w:color w:val="000000"/>
          <w:sz w:val="28"/>
        </w:rPr>
        <w:t>
      4) әлеуетті Жекеше әріптестің Конкурстық өтінімі (бұдан әрі – Конкурстық өтінім) – Әлеуетті Жекеше әріптес Конкурсқа қатысу үшін Ауыл шаруашылығы саласындағы (сервистік-дайындау орталығы) МЖӘ жобасының үлгілік конкурстық құжаттамасында белгіленген нысан бойынша ұсынған құжаттар мен мәліметтердің жиынтығы;</w:t>
      </w:r>
    </w:p>
    <w:p>
      <w:pPr>
        <w:spacing w:after="0"/>
        <w:ind w:left="0"/>
        <w:jc w:val="both"/>
      </w:pPr>
      <w:r>
        <w:rPr>
          <w:rFonts w:ascii="Times New Roman"/>
          <w:b w:val="false"/>
          <w:i w:val="false"/>
          <w:color w:val="000000"/>
          <w:sz w:val="28"/>
        </w:rPr>
        <w:t>
      5) дайындық кезеңі – Шарттың күшіне ену сәтінен бастап құрылыс жұмыстарын жүргізудің басталуына дейінгі, қаржылық жабу, жобалау-сметалық құжаттаманы әзірлеу және бекіту, МЖӘ объектісін салуға дайындықпен байланысты өзге мәселелерді шешу кезеңін қамтитын кезең;</w:t>
      </w:r>
    </w:p>
    <w:p>
      <w:pPr>
        <w:spacing w:after="0"/>
        <w:ind w:left="0"/>
        <w:jc w:val="both"/>
      </w:pPr>
      <w:r>
        <w:rPr>
          <w:rFonts w:ascii="Times New Roman"/>
          <w:b w:val="false"/>
          <w:i w:val="false"/>
          <w:color w:val="000000"/>
          <w:sz w:val="28"/>
        </w:rPr>
        <w:t xml:space="preserve">
      6) жекеше әріптес – "МЖӘ туралы" </w:t>
      </w:r>
      <w:r>
        <w:rPr>
          <w:rFonts w:ascii="Times New Roman"/>
          <w:b w:val="false"/>
          <w:i w:val="false"/>
          <w:color w:val="000000"/>
          <w:sz w:val="28"/>
        </w:rPr>
        <w:t>Заңға</w:t>
      </w:r>
      <w:r>
        <w:rPr>
          <w:rFonts w:ascii="Times New Roman"/>
          <w:b w:val="false"/>
          <w:i w:val="false"/>
          <w:color w:val="000000"/>
          <w:sz w:val="28"/>
        </w:rPr>
        <w:t xml:space="preserve"> сәйкес, мемлекеттік әріптестер ретінде әрекет ететін тұлғаларды қоспағанда, Шарт жасасқан дара кәсіпкер, жай серіктестік, консорциум немесе заңды тұлға;</w:t>
      </w:r>
    </w:p>
    <w:p>
      <w:pPr>
        <w:spacing w:after="0"/>
        <w:ind w:left="0"/>
        <w:jc w:val="both"/>
      </w:pPr>
      <w:r>
        <w:rPr>
          <w:rFonts w:ascii="Times New Roman"/>
          <w:b w:val="false"/>
          <w:i w:val="false"/>
          <w:color w:val="000000"/>
          <w:sz w:val="28"/>
        </w:rPr>
        <w:t>
      7) жер учаскесі – Шарт талаптарына сәйкес МЖӘ объектісін салу және пайдалану үшін қажетті жер учаскесі;</w:t>
      </w:r>
    </w:p>
    <w:p>
      <w:pPr>
        <w:spacing w:after="0"/>
        <w:ind w:left="0"/>
        <w:jc w:val="both"/>
      </w:pPr>
      <w:r>
        <w:rPr>
          <w:rFonts w:ascii="Times New Roman"/>
          <w:b w:val="false"/>
          <w:i w:val="false"/>
          <w:color w:val="000000"/>
          <w:sz w:val="28"/>
        </w:rPr>
        <w:t>
      8) заңнама – белгіленген тәртіппен қабылданған және Қазақстан Республикасының аумағында әрекет ететін нормативтік құқықтық актілердің жиынтығы;</w:t>
      </w:r>
    </w:p>
    <w:p>
      <w:pPr>
        <w:spacing w:after="0"/>
        <w:ind w:left="0"/>
        <w:jc w:val="both"/>
      </w:pPr>
      <w:r>
        <w:rPr>
          <w:rFonts w:ascii="Times New Roman"/>
          <w:b w:val="false"/>
          <w:i w:val="false"/>
          <w:color w:val="000000"/>
          <w:sz w:val="28"/>
        </w:rPr>
        <w:t>
      9) комиссия – Заңнамада белгіленген тәртіппен құрылған, коммуналдық меншікке жататын МЖӘ объектісіне қатысты комиссия;</w:t>
      </w:r>
    </w:p>
    <w:p>
      <w:pPr>
        <w:spacing w:after="0"/>
        <w:ind w:left="0"/>
        <w:jc w:val="both"/>
      </w:pPr>
      <w:r>
        <w:rPr>
          <w:rFonts w:ascii="Times New Roman"/>
          <w:b w:val="false"/>
          <w:i w:val="false"/>
          <w:color w:val="000000"/>
          <w:sz w:val="28"/>
        </w:rPr>
        <w:t>
      10) конверт – Конкурстық өтінімнің тұтас және сақталған күйде берілуін қамтамасыз ететін қорап немесе ораудың өзге тәсілі;</w:t>
      </w:r>
    </w:p>
    <w:p>
      <w:pPr>
        <w:spacing w:after="0"/>
        <w:ind w:left="0"/>
        <w:jc w:val="both"/>
      </w:pPr>
      <w:r>
        <w:rPr>
          <w:rFonts w:ascii="Times New Roman"/>
          <w:b w:val="false"/>
          <w:i w:val="false"/>
          <w:color w:val="000000"/>
          <w:sz w:val="28"/>
        </w:rPr>
        <w:t>
      11) конкурс – "__________ (елді мекеннің атауын және орналасқан жерін көрсету) ауыл шаруашылығы өнімін қабылдау, өңдеу, сақтау және өткізу бойынша сервистік-дайындау орталығын салу және пайдалану" МЖӘ жобасы бойынша жеңілдетілген конкурстық рәсімдерді пайдалану арқылы Жекеше әріптесті таңдау жөніндегі ашық конкурс;</w:t>
      </w:r>
    </w:p>
    <w:p>
      <w:pPr>
        <w:spacing w:after="0"/>
        <w:ind w:left="0"/>
        <w:jc w:val="both"/>
      </w:pPr>
      <w:r>
        <w:rPr>
          <w:rFonts w:ascii="Times New Roman"/>
          <w:b w:val="false"/>
          <w:i w:val="false"/>
          <w:color w:val="000000"/>
          <w:sz w:val="28"/>
        </w:rPr>
        <w:t>
      12) конкурсты ұйымдастырушы – "__________" мемлекеттік мекемесі;</w:t>
      </w:r>
    </w:p>
    <w:p>
      <w:pPr>
        <w:spacing w:after="0"/>
        <w:ind w:left="0"/>
        <w:jc w:val="both"/>
      </w:pPr>
      <w:r>
        <w:rPr>
          <w:rFonts w:ascii="Times New Roman"/>
          <w:b w:val="false"/>
          <w:i w:val="false"/>
          <w:color w:val="000000"/>
          <w:sz w:val="28"/>
        </w:rPr>
        <w:t xml:space="preserve">
      13) қағидалар – Қазақстан Республикасы Ұлттық экономика министрінің міндетін атқарушының 2015 жылғы 25 қарашадағы № 725 бұйрығымен бекітілген МЖӘ жобасын жоспарлау және іске асыру </w:t>
      </w:r>
      <w:r>
        <w:rPr>
          <w:rFonts w:ascii="Times New Roman"/>
          <w:b w:val="false"/>
          <w:i w:val="false"/>
          <w:color w:val="000000"/>
          <w:sz w:val="28"/>
        </w:rPr>
        <w:t>қағидалары</w:t>
      </w:r>
      <w:r>
        <w:rPr>
          <w:rFonts w:ascii="Times New Roman"/>
          <w:b w:val="false"/>
          <w:i w:val="false"/>
          <w:color w:val="000000"/>
          <w:sz w:val="28"/>
        </w:rPr>
        <w:t xml:space="preserve"> (Нормативтік құқықтық актілерді мемлекеттік тіркеу тізілімінде № 12717 болып тіркелген);</w:t>
      </w:r>
    </w:p>
    <w:p>
      <w:pPr>
        <w:spacing w:after="0"/>
        <w:ind w:left="0"/>
        <w:jc w:val="both"/>
      </w:pPr>
      <w:r>
        <w:rPr>
          <w:rFonts w:ascii="Times New Roman"/>
          <w:b w:val="false"/>
          <w:i w:val="false"/>
          <w:color w:val="000000"/>
          <w:sz w:val="28"/>
        </w:rPr>
        <w:t>
      14) мемлекеттік әріптес – "__________" мемлекеттік мекемесі атынан Қазақстан Республикасы;</w:t>
      </w:r>
    </w:p>
    <w:p>
      <w:pPr>
        <w:spacing w:after="0"/>
        <w:ind w:left="0"/>
        <w:jc w:val="both"/>
      </w:pPr>
      <w:r>
        <w:rPr>
          <w:rFonts w:ascii="Times New Roman"/>
          <w:b w:val="false"/>
          <w:i w:val="false"/>
          <w:color w:val="000000"/>
          <w:sz w:val="28"/>
        </w:rPr>
        <w:t>
      15) МЖӘ жобасы – __________ (елді мекеннің атауын және орналасқан жерін көрсету) ауыл шаруашылығы өнімін қабылдау, өңдеу, сақтау және өткізу бойынша сервистік-дайындау орталығын салу және пайдалану бойынша МЖӘ жобасы;</w:t>
      </w:r>
    </w:p>
    <w:p>
      <w:pPr>
        <w:spacing w:after="0"/>
        <w:ind w:left="0"/>
        <w:jc w:val="both"/>
      </w:pPr>
      <w:r>
        <w:rPr>
          <w:rFonts w:ascii="Times New Roman"/>
          <w:b w:val="false"/>
          <w:i w:val="false"/>
          <w:color w:val="000000"/>
          <w:sz w:val="28"/>
        </w:rPr>
        <w:t>
      16) МЖӘ объектісі – салынуы мен пайдаланылуы МЖӘ жобасын іске асыру аясында жүзеге асырылатын, __________ (елді мекеннің атауын және орналасқан жерін көрсету) ауыл шаруашылығы өнімін қабылдау, өңдеу, сақтау және өткізу бойынша сервистік-дайындау орталығын (бірнеше сервистік-дайындау орталығы жоспарланған жағдайда оларды көрсету қажет);</w:t>
      </w:r>
    </w:p>
    <w:p>
      <w:pPr>
        <w:spacing w:after="0"/>
        <w:ind w:left="0"/>
        <w:jc w:val="both"/>
      </w:pPr>
      <w:r>
        <w:rPr>
          <w:rFonts w:ascii="Times New Roman"/>
          <w:b w:val="false"/>
          <w:i w:val="false"/>
          <w:color w:val="000000"/>
          <w:sz w:val="28"/>
        </w:rPr>
        <w:t>
      17) МЖӘ объектісінің қызметін тұтынушылар (бұдан әрі – Тұтынушылар) – (елді мекеннің атауын және орналасқан жерін көрсету) тұратын, __________ қаласында "______________" мемлекеттік мекемесі мемлекеттік сервистік-дайындау орталығысынан орын алуға кезекте тұрған ата-аналар (оларға теңестірілген тұлғалар) және мектепке дейінгі жастағы (___ жасқа дейінгі) балалар;</w:t>
      </w:r>
    </w:p>
    <w:p>
      <w:pPr>
        <w:spacing w:after="0"/>
        <w:ind w:left="0"/>
        <w:jc w:val="both"/>
      </w:pPr>
      <w:r>
        <w:rPr>
          <w:rFonts w:ascii="Times New Roman"/>
          <w:b w:val="false"/>
          <w:i w:val="false"/>
          <w:color w:val="000000"/>
          <w:sz w:val="28"/>
        </w:rPr>
        <w:t>
      18) МЖӘ объектісін пайдалану – Жекеше әріптестің МЖӘ объектісін Шартта айқындалған тәртіппен және шарттарда МЖӘ объектісінің мақсатына сәйкес, оның ішінде Қызметтер көрсету мақсатында пайдалануы;</w:t>
      </w:r>
    </w:p>
    <w:p>
      <w:pPr>
        <w:spacing w:after="0"/>
        <w:ind w:left="0"/>
        <w:jc w:val="both"/>
      </w:pPr>
      <w:r>
        <w:rPr>
          <w:rFonts w:ascii="Times New Roman"/>
          <w:b w:val="false"/>
          <w:i w:val="false"/>
          <w:color w:val="000000"/>
          <w:sz w:val="28"/>
        </w:rPr>
        <w:t>
      19) МЖӘ объектісін салу – МЖӘ объектісін салу, оның ішінде жаңа технологиялар, өндірісті механикаландыру және автоматтандыру негізінде салу, МЖӘ объектісінде өндірістік жабдық орнату, МЖӘ объектісінің жұмыс істеуін қамтамасыз ететін жұмыстардың өзге түрлерін өндіру;</w:t>
      </w:r>
    </w:p>
    <w:p>
      <w:pPr>
        <w:spacing w:after="0"/>
        <w:ind w:left="0"/>
        <w:jc w:val="both"/>
      </w:pPr>
      <w:r>
        <w:rPr>
          <w:rFonts w:ascii="Times New Roman"/>
          <w:b w:val="false"/>
          <w:i w:val="false"/>
          <w:color w:val="000000"/>
          <w:sz w:val="28"/>
        </w:rPr>
        <w:t>
      20) МЖӘ объектісін салу мерзімі – Шартта және жобалау-сметалық құжаттамада МЖӘ объектісін салуға көзделген, құрылыс жұмыстарының басталу күнінен аяқталу күніне дейін есептелетін мерзім;</w:t>
      </w:r>
    </w:p>
    <w:p>
      <w:pPr>
        <w:spacing w:after="0"/>
        <w:ind w:left="0"/>
        <w:jc w:val="both"/>
      </w:pPr>
      <w:r>
        <w:rPr>
          <w:rFonts w:ascii="Times New Roman"/>
          <w:b w:val="false"/>
          <w:i w:val="false"/>
          <w:color w:val="000000"/>
          <w:sz w:val="28"/>
        </w:rPr>
        <w:t>
      21) үздік Конкурстық өтінімді айқындау өлшемшарттары (бұдан әрі - Өлшемшарттар) – Ауыл шаруашылығы саласындағы (сервистік-дайындау орталығы) МЖӘ жобасының үлгілік конкурстық құжаттамасында белгіленген, оның негізінде Конкурсқа қатысушының Конкурстық өтінімі үздік деп танылатын өлшемшарттар;</w:t>
      </w:r>
    </w:p>
    <w:p>
      <w:pPr>
        <w:spacing w:after="0"/>
        <w:ind w:left="0"/>
        <w:jc w:val="both"/>
      </w:pPr>
      <w:r>
        <w:rPr>
          <w:rFonts w:ascii="Times New Roman"/>
          <w:b w:val="false"/>
          <w:i w:val="false"/>
          <w:color w:val="000000"/>
          <w:sz w:val="28"/>
        </w:rPr>
        <w:t>
      22) шарт жобасы – тараптардың құқықтарын, міндеттерін және жауапкершілігін, МЖӘті іске асыру шарттарын айқындайтын Мемлекеттік әріптес және Жекеше әріптес арасындағы жазбаша келісім жобасы.</w:t>
      </w:r>
    </w:p>
    <w:bookmarkStart w:name="z2970" w:id="2952"/>
    <w:p>
      <w:pPr>
        <w:spacing w:after="0"/>
        <w:ind w:left="0"/>
        <w:jc w:val="left"/>
      </w:pPr>
      <w:r>
        <w:rPr>
          <w:rFonts w:ascii="Times New Roman"/>
          <w:b/>
          <w:i w:val="false"/>
          <w:color w:val="000000"/>
        </w:rPr>
        <w:t xml:space="preserve"> 2. Жалпы ережелер</w:t>
      </w:r>
    </w:p>
    <w:bookmarkEnd w:id="2952"/>
    <w:bookmarkStart w:name="z2971" w:id="2953"/>
    <w:p>
      <w:pPr>
        <w:spacing w:after="0"/>
        <w:ind w:left="0"/>
        <w:jc w:val="both"/>
      </w:pPr>
      <w:r>
        <w:rPr>
          <w:rFonts w:ascii="Times New Roman"/>
          <w:b w:val="false"/>
          <w:i w:val="false"/>
          <w:color w:val="000000"/>
          <w:sz w:val="28"/>
        </w:rPr>
        <w:t>
      3. Ауыл шаруашылығы саласындағы (сервистік-дайындау орталығы) МЖӘ жобасының Үлгілік конкурстық құжаттамасы Әлеуетті Жекеше әріптестерге олардың Конкурсқа қатысу шарттары туралы толық ақпарат ұсыну мақсатында әзірленген.</w:t>
      </w:r>
    </w:p>
    <w:bookmarkEnd w:id="2953"/>
    <w:bookmarkStart w:name="z2972" w:id="2954"/>
    <w:p>
      <w:pPr>
        <w:spacing w:after="0"/>
        <w:ind w:left="0"/>
        <w:jc w:val="both"/>
      </w:pPr>
      <w:r>
        <w:rPr>
          <w:rFonts w:ascii="Times New Roman"/>
          <w:b w:val="false"/>
          <w:i w:val="false"/>
          <w:color w:val="000000"/>
          <w:sz w:val="28"/>
        </w:rPr>
        <w:t>
      4. Конкурс Заңға, Қағидаларға және Қазақстан Республикасының өзге де нормативтік құқықтық актілеріне сәйкес өткізіледі.</w:t>
      </w:r>
    </w:p>
    <w:bookmarkEnd w:id="2954"/>
    <w:bookmarkStart w:name="z2973" w:id="2955"/>
    <w:p>
      <w:pPr>
        <w:spacing w:after="0"/>
        <w:ind w:left="0"/>
        <w:jc w:val="both"/>
      </w:pPr>
      <w:r>
        <w:rPr>
          <w:rFonts w:ascii="Times New Roman"/>
          <w:b w:val="false"/>
          <w:i w:val="false"/>
          <w:color w:val="000000"/>
          <w:sz w:val="28"/>
        </w:rPr>
        <w:t>
      5. МЖӘ жобасының сипаттамасы Ауыл шаруашылығы саласындағы (сервистік-дайындау орталығы) МЖӘ жобасының Үлгілік конкурстық құжаттамасына 1-қосымшада көрсетілген.</w:t>
      </w:r>
    </w:p>
    <w:bookmarkEnd w:id="2955"/>
    <w:p>
      <w:pPr>
        <w:spacing w:after="0"/>
        <w:ind w:left="0"/>
        <w:jc w:val="both"/>
      </w:pPr>
      <w:r>
        <w:rPr>
          <w:rFonts w:ascii="Times New Roman"/>
          <w:b w:val="false"/>
          <w:i w:val="false"/>
          <w:color w:val="000000"/>
          <w:sz w:val="28"/>
        </w:rPr>
        <w:t>
      Техникалық параметрлер бойынша егжей-тегжейлі сипаттамалар Ауыл шаруашылығы саласындағы (сервистік-дайындау орталығы) МЖӘ жобасының Үлгілік конкурстық құжаттамаға қоса берілген жобалау-сметалық құжаттамада/Үлгілік жобада/Үлгілік жобалық шешімдерде/қайталап қолдану жобасында (керегін көрсету) көзделген.</w:t>
      </w:r>
    </w:p>
    <w:p>
      <w:pPr>
        <w:spacing w:after="0"/>
        <w:ind w:left="0"/>
        <w:jc w:val="both"/>
      </w:pPr>
      <w:r>
        <w:rPr>
          <w:rFonts w:ascii="Times New Roman"/>
          <w:b w:val="false"/>
          <w:i w:val="false"/>
          <w:color w:val="000000"/>
          <w:sz w:val="28"/>
        </w:rPr>
        <w:t xml:space="preserve">
      Қазақстан Республикасының 2008 жылғы 4 желтоқсандағы Бюджет кодексінің 154-3-бабының </w:t>
      </w:r>
      <w:r>
        <w:rPr>
          <w:rFonts w:ascii="Times New Roman"/>
          <w:b w:val="false"/>
          <w:i w:val="false"/>
          <w:color w:val="000000"/>
          <w:sz w:val="28"/>
        </w:rPr>
        <w:t>7-тармағына</w:t>
      </w:r>
      <w:r>
        <w:rPr>
          <w:rFonts w:ascii="Times New Roman"/>
          <w:b w:val="false"/>
          <w:i w:val="false"/>
          <w:color w:val="000000"/>
          <w:sz w:val="28"/>
        </w:rPr>
        <w:t xml:space="preserve"> сәйкес, Жекеше әріптес Үлгілік шартта белгіленген мерзімде қолда бар жобалау-сметалық құжаттаманы/Үлгілік жобаны/Үлгілік жобалық шешімдерді/қайталап қолдану жобасын (керегін көрсету) МЖӘ жобасының нақты алаңына байланыстыруды МЖӘ жобасының тұжырымдамасында қамтылған маркетингтiк және қаржылық-экономикалық параметрлерді ескере отырып жүзеге асырады.</w:t>
      </w:r>
    </w:p>
    <w:bookmarkStart w:name="z2974" w:id="2956"/>
    <w:p>
      <w:pPr>
        <w:spacing w:after="0"/>
        <w:ind w:left="0"/>
        <w:jc w:val="both"/>
      </w:pPr>
      <w:r>
        <w:rPr>
          <w:rFonts w:ascii="Times New Roman"/>
          <w:b w:val="false"/>
          <w:i w:val="false"/>
          <w:color w:val="000000"/>
          <w:sz w:val="28"/>
        </w:rPr>
        <w:t>
      6. МЖӘ объектісін салуға және пайдалануға қойылатын талаптар Шарт жобасында келтірілген.</w:t>
      </w:r>
    </w:p>
    <w:bookmarkEnd w:id="2956"/>
    <w:bookmarkStart w:name="z2975" w:id="2957"/>
    <w:p>
      <w:pPr>
        <w:spacing w:after="0"/>
        <w:ind w:left="0"/>
        <w:jc w:val="left"/>
      </w:pPr>
      <w:r>
        <w:rPr>
          <w:rFonts w:ascii="Times New Roman"/>
          <w:b/>
          <w:i w:val="false"/>
          <w:color w:val="000000"/>
        </w:rPr>
        <w:t xml:space="preserve"> 3. Конкурстық комиссия</w:t>
      </w:r>
    </w:p>
    <w:bookmarkEnd w:id="2957"/>
    <w:bookmarkStart w:name="z2976" w:id="2958"/>
    <w:p>
      <w:pPr>
        <w:spacing w:after="0"/>
        <w:ind w:left="0"/>
        <w:jc w:val="both"/>
      </w:pPr>
      <w:r>
        <w:rPr>
          <w:rFonts w:ascii="Times New Roman"/>
          <w:b w:val="false"/>
          <w:i w:val="false"/>
          <w:color w:val="000000"/>
          <w:sz w:val="28"/>
        </w:rPr>
        <w:t>
      7. Конкурстық өтінімдерді қарауды және іріктеуді Әкімдіктің "Жекеше әріптесті айқындау жөніндегі конкурстық комиссияны құру туралы" 20__ жылғы "__" __________ №___ қаулысымен құрылған Комиссия жүзеге асырады.</w:t>
      </w:r>
    </w:p>
    <w:bookmarkEnd w:id="2958"/>
    <w:bookmarkStart w:name="z2977" w:id="2959"/>
    <w:p>
      <w:pPr>
        <w:spacing w:after="0"/>
        <w:ind w:left="0"/>
        <w:jc w:val="both"/>
      </w:pPr>
      <w:r>
        <w:rPr>
          <w:rFonts w:ascii="Times New Roman"/>
          <w:b w:val="false"/>
          <w:i w:val="false"/>
          <w:color w:val="000000"/>
          <w:sz w:val="28"/>
        </w:rPr>
        <w:t>
      8. Комиссияның негізгі міндеттері:</w:t>
      </w:r>
    </w:p>
    <w:bookmarkEnd w:id="2959"/>
    <w:bookmarkStart w:name="z2978" w:id="2960"/>
    <w:p>
      <w:pPr>
        <w:spacing w:after="0"/>
        <w:ind w:left="0"/>
        <w:jc w:val="both"/>
      </w:pPr>
      <w:r>
        <w:rPr>
          <w:rFonts w:ascii="Times New Roman"/>
          <w:b w:val="false"/>
          <w:i w:val="false"/>
          <w:color w:val="000000"/>
          <w:sz w:val="28"/>
        </w:rPr>
        <w:t>
      1) Әлеуетті Жекеше әріптестер ұсынған Конкурстық өтінімдерді құжаттардың толықтығы мен тиісті ресімделуі, сондай-ақ олардың біліктілік талаптарына сәйкестігі тұрғысынан қарау мен іріктеу;</w:t>
      </w:r>
    </w:p>
    <w:bookmarkEnd w:id="2960"/>
    <w:bookmarkStart w:name="z2979" w:id="2961"/>
    <w:p>
      <w:pPr>
        <w:spacing w:after="0"/>
        <w:ind w:left="0"/>
        <w:jc w:val="both"/>
      </w:pPr>
      <w:r>
        <w:rPr>
          <w:rFonts w:ascii="Times New Roman"/>
          <w:b w:val="false"/>
          <w:i w:val="false"/>
          <w:color w:val="000000"/>
          <w:sz w:val="28"/>
        </w:rPr>
        <w:t>
      2) Конкурстық өтінімдерді қарау және үздік Конкурстық өтінімді анықтау;</w:t>
      </w:r>
    </w:p>
    <w:bookmarkEnd w:id="2961"/>
    <w:bookmarkStart w:name="z2980" w:id="2962"/>
    <w:p>
      <w:pPr>
        <w:spacing w:after="0"/>
        <w:ind w:left="0"/>
        <w:jc w:val="both"/>
      </w:pPr>
      <w:r>
        <w:rPr>
          <w:rFonts w:ascii="Times New Roman"/>
          <w:b w:val="false"/>
          <w:i w:val="false"/>
          <w:color w:val="000000"/>
          <w:sz w:val="28"/>
        </w:rPr>
        <w:t>
      3) МЖӘ жобасын және Шарт жобасының талаптарын нақтылау бойынша келіссөздер жүргізу;</w:t>
      </w:r>
    </w:p>
    <w:bookmarkEnd w:id="2962"/>
    <w:bookmarkStart w:name="z2981" w:id="2963"/>
    <w:p>
      <w:pPr>
        <w:spacing w:after="0"/>
        <w:ind w:left="0"/>
        <w:jc w:val="both"/>
      </w:pPr>
      <w:r>
        <w:rPr>
          <w:rFonts w:ascii="Times New Roman"/>
          <w:b w:val="false"/>
          <w:i w:val="false"/>
          <w:color w:val="000000"/>
          <w:sz w:val="28"/>
        </w:rPr>
        <w:t>
      4) Конкурс қорытындысы бойынша Конкурстық өтінімді бекіту және өтінім берушіні Конкурс жеңімпазы деп тану болып табылады.</w:t>
      </w:r>
    </w:p>
    <w:bookmarkEnd w:id="2963"/>
    <w:bookmarkStart w:name="z2982" w:id="2964"/>
    <w:p>
      <w:pPr>
        <w:spacing w:after="0"/>
        <w:ind w:left="0"/>
        <w:jc w:val="both"/>
      </w:pPr>
      <w:r>
        <w:rPr>
          <w:rFonts w:ascii="Times New Roman"/>
          <w:b w:val="false"/>
          <w:i w:val="false"/>
          <w:color w:val="000000"/>
          <w:sz w:val="28"/>
        </w:rPr>
        <w:t>
      9. Комиссия өзінің міндеттеріне сәйкес:</w:t>
      </w:r>
    </w:p>
    <w:bookmarkEnd w:id="2964"/>
    <w:bookmarkStart w:name="z2983" w:id="2965"/>
    <w:p>
      <w:pPr>
        <w:spacing w:after="0"/>
        <w:ind w:left="0"/>
        <w:jc w:val="both"/>
      </w:pPr>
      <w:r>
        <w:rPr>
          <w:rFonts w:ascii="Times New Roman"/>
          <w:b w:val="false"/>
          <w:i w:val="false"/>
          <w:color w:val="000000"/>
          <w:sz w:val="28"/>
        </w:rPr>
        <w:t>
      1) Комиссияның отырыстарына шақыруға және Комиссия құзыретіне кіретін мәселелер бойынша мүдделі мемлекеттік органдар мен ұйымдардың өкілдерін тыңдауға;</w:t>
      </w:r>
    </w:p>
    <w:bookmarkEnd w:id="2965"/>
    <w:bookmarkStart w:name="z2984" w:id="2966"/>
    <w:p>
      <w:pPr>
        <w:spacing w:after="0"/>
        <w:ind w:left="0"/>
        <w:jc w:val="both"/>
      </w:pPr>
      <w:r>
        <w:rPr>
          <w:rFonts w:ascii="Times New Roman"/>
          <w:b w:val="false"/>
          <w:i w:val="false"/>
          <w:color w:val="000000"/>
          <w:sz w:val="28"/>
        </w:rPr>
        <w:t>
      2) МЖӘ жобасының проблемалық мәселелерін талдау мен зерделеу үшін қажеттілігіне қарай мамандарды, сарапшыларды және ғалымдарды тартуға;</w:t>
      </w:r>
    </w:p>
    <w:bookmarkEnd w:id="2966"/>
    <w:bookmarkStart w:name="z2985" w:id="2967"/>
    <w:p>
      <w:pPr>
        <w:spacing w:after="0"/>
        <w:ind w:left="0"/>
        <w:jc w:val="both"/>
      </w:pPr>
      <w:r>
        <w:rPr>
          <w:rFonts w:ascii="Times New Roman"/>
          <w:b w:val="false"/>
          <w:i w:val="false"/>
          <w:color w:val="000000"/>
          <w:sz w:val="28"/>
        </w:rPr>
        <w:t>
      3) Заңнамада белгіленген тәртіппен мемлекеттік және өзге де ұйымдардан Комиссияның міндеттерін іске асыру үшін қажетті материалдарды сұратуға және алуға құқылы.</w:t>
      </w:r>
    </w:p>
    <w:bookmarkEnd w:id="2967"/>
    <w:bookmarkStart w:name="z2986" w:id="2968"/>
    <w:p>
      <w:pPr>
        <w:spacing w:after="0"/>
        <w:ind w:left="0"/>
        <w:jc w:val="both"/>
      </w:pPr>
      <w:r>
        <w:rPr>
          <w:rFonts w:ascii="Times New Roman"/>
          <w:b w:val="false"/>
          <w:i w:val="false"/>
          <w:color w:val="000000"/>
          <w:sz w:val="28"/>
        </w:rPr>
        <w:t xml:space="preserve">
      10. Комиссияны төраға - _____________ әкімі/әкімінің орынбасары басқарады. Комиссия төрағасы Комиссияның қызметіне жалпы басшылықты жүзеге асырады, оның жұмысын жоспарлайды, қабылданатын шешімдердің сапасы мен тиімділігін арттыруға бағытталған іс-шараларды айқындайды, Комиссияның қызметіне жеке жауапкершілікке ие болады. </w:t>
      </w:r>
    </w:p>
    <w:bookmarkEnd w:id="2968"/>
    <w:bookmarkStart w:name="z2987" w:id="2969"/>
    <w:p>
      <w:pPr>
        <w:spacing w:after="0"/>
        <w:ind w:left="0"/>
        <w:jc w:val="both"/>
      </w:pPr>
      <w:r>
        <w:rPr>
          <w:rFonts w:ascii="Times New Roman"/>
          <w:b w:val="false"/>
          <w:i w:val="false"/>
          <w:color w:val="000000"/>
          <w:sz w:val="28"/>
        </w:rPr>
        <w:t>
      11. Төраға болмаған уақытта оның функцияларын оның тапсырмасы бойынша Комиссия төрағасы орынбасарларының бірі орындайды.</w:t>
      </w:r>
    </w:p>
    <w:bookmarkEnd w:id="2969"/>
    <w:bookmarkStart w:name="z2988" w:id="2970"/>
    <w:p>
      <w:pPr>
        <w:spacing w:after="0"/>
        <w:ind w:left="0"/>
        <w:jc w:val="both"/>
      </w:pPr>
      <w:r>
        <w:rPr>
          <w:rFonts w:ascii="Times New Roman"/>
          <w:b w:val="false"/>
          <w:i w:val="false"/>
          <w:color w:val="000000"/>
          <w:sz w:val="28"/>
        </w:rPr>
        <w:t>
      12. Комиссия құрамына __________ әкімінің орынбасарлары, білім беру, экономика және бюджеттік жоспарлау, қаржы, кәсіпкерлік және индустриялық-инновациялық даму, энергетика және тұрғын үй-коммуналдық шаруашылығы, құрылыс, сәулет және қала құрылысы, жолаушылар көлігі және автомобиль жолдары, жер қатынастары, табиғи ресурстар және табиғат пайдалануды реттеу басқармаларының бірінші басшылары, сондай-ақ "Атамекен" Қазақстан Республикасының Ұлттық кәсіпкерлер палатасының өкілдері кіреді.</w:t>
      </w:r>
    </w:p>
    <w:bookmarkEnd w:id="2970"/>
    <w:bookmarkStart w:name="z2989" w:id="2971"/>
    <w:p>
      <w:pPr>
        <w:spacing w:after="0"/>
        <w:ind w:left="0"/>
        <w:jc w:val="both"/>
      </w:pPr>
      <w:r>
        <w:rPr>
          <w:rFonts w:ascii="Times New Roman"/>
          <w:b w:val="false"/>
          <w:i w:val="false"/>
          <w:color w:val="000000"/>
          <w:sz w:val="28"/>
        </w:rPr>
        <w:t xml:space="preserve">
      13. Комиссияның жұмыс органы Конкурсты ұйымдастырушы болып табылады. </w:t>
      </w:r>
    </w:p>
    <w:bookmarkEnd w:id="2971"/>
    <w:bookmarkStart w:name="z2990" w:id="2972"/>
    <w:p>
      <w:pPr>
        <w:spacing w:after="0"/>
        <w:ind w:left="0"/>
        <w:jc w:val="both"/>
      </w:pPr>
      <w:r>
        <w:rPr>
          <w:rFonts w:ascii="Times New Roman"/>
          <w:b w:val="false"/>
          <w:i w:val="false"/>
          <w:color w:val="000000"/>
          <w:sz w:val="28"/>
        </w:rPr>
        <w:t>
      14. Комиссияның жұмыс органы қызметті ұйымдық-техникалық қамтамасыз етуді жүзеге асырады.</w:t>
      </w:r>
    </w:p>
    <w:bookmarkEnd w:id="2972"/>
    <w:bookmarkStart w:name="z2991" w:id="2973"/>
    <w:p>
      <w:pPr>
        <w:spacing w:after="0"/>
        <w:ind w:left="0"/>
        <w:jc w:val="both"/>
      </w:pPr>
      <w:r>
        <w:rPr>
          <w:rFonts w:ascii="Times New Roman"/>
          <w:b w:val="false"/>
          <w:i w:val="false"/>
          <w:color w:val="000000"/>
          <w:sz w:val="28"/>
        </w:rPr>
        <w:t xml:space="preserve">
      15. Комиссияның хатшысы Комиссия отырысының күн тәртібі бойынша қажетті құжаттар мен материалдарды дайындайтын және отырыс хаттамасын ресімдейтін Конкурсты ұйымдастырушының өкілі болып табылады. </w:t>
      </w:r>
    </w:p>
    <w:bookmarkEnd w:id="2973"/>
    <w:bookmarkStart w:name="z2992" w:id="2974"/>
    <w:p>
      <w:pPr>
        <w:spacing w:after="0"/>
        <w:ind w:left="0"/>
        <w:jc w:val="both"/>
      </w:pPr>
      <w:r>
        <w:rPr>
          <w:rFonts w:ascii="Times New Roman"/>
          <w:b w:val="false"/>
          <w:i w:val="false"/>
          <w:color w:val="000000"/>
          <w:sz w:val="28"/>
        </w:rPr>
        <w:t xml:space="preserve">
      16. Комиссияның отырыстары қажеттілігіне қарай өткізіледі және Комиссия мүшелерінің қарапайым көпшілігі болған жағдайда заңды деп есептеледі. </w:t>
      </w:r>
    </w:p>
    <w:bookmarkEnd w:id="2974"/>
    <w:bookmarkStart w:name="z2993" w:id="2975"/>
    <w:p>
      <w:pPr>
        <w:spacing w:after="0"/>
        <w:ind w:left="0"/>
        <w:jc w:val="both"/>
      </w:pPr>
      <w:r>
        <w:rPr>
          <w:rFonts w:ascii="Times New Roman"/>
          <w:b w:val="false"/>
          <w:i w:val="false"/>
          <w:color w:val="000000"/>
          <w:sz w:val="28"/>
        </w:rPr>
        <w:t xml:space="preserve">
      17. Комиссияның шешімдері ашық дауыс берумен қабылданады және егер оларға отырысқа қатысып отырған Комиссия мүшелері дауыстарының басым көпшілігі берілген жағдайда қабылданған болып есептеледі және міндетті түрде Комиссияның барлық қатысып отырған мүшелері және Комиссияның хатшысы қол қоятын Комиссия отырысының хаттамасымен ресімделеді. Дауыстар тең болған жағдайда төраға дауыс берген шешім қабылданған болып есептеледі. </w:t>
      </w:r>
    </w:p>
    <w:bookmarkEnd w:id="2975"/>
    <w:bookmarkStart w:name="z2994" w:id="2976"/>
    <w:p>
      <w:pPr>
        <w:spacing w:after="0"/>
        <w:ind w:left="0"/>
        <w:jc w:val="both"/>
      </w:pPr>
      <w:r>
        <w:rPr>
          <w:rFonts w:ascii="Times New Roman"/>
          <w:b w:val="false"/>
          <w:i w:val="false"/>
          <w:color w:val="000000"/>
          <w:sz w:val="28"/>
        </w:rPr>
        <w:t>
      18. Комиссия мүшелерінің айрықша пікірге құқығы бар, ол берілген жағдайда жазбаша түрде жазылуы және Комиссияның хаттамасына қоса берілуі тиіс.</w:t>
      </w:r>
    </w:p>
    <w:bookmarkEnd w:id="2976"/>
    <w:bookmarkStart w:name="z2995" w:id="2977"/>
    <w:p>
      <w:pPr>
        <w:spacing w:after="0"/>
        <w:ind w:left="0"/>
        <w:jc w:val="both"/>
      </w:pPr>
      <w:r>
        <w:rPr>
          <w:rFonts w:ascii="Times New Roman"/>
          <w:b w:val="false"/>
          <w:i w:val="false"/>
          <w:color w:val="000000"/>
          <w:sz w:val="28"/>
        </w:rPr>
        <w:t xml:space="preserve">
      19. Комиссия отырысының қорытындысы бойынша жұмыс органы мүдделі тұлғаларды қарау нәтижелері туралы хабардар етеді. </w:t>
      </w:r>
    </w:p>
    <w:bookmarkEnd w:id="2977"/>
    <w:bookmarkStart w:name="z2996" w:id="2978"/>
    <w:p>
      <w:pPr>
        <w:spacing w:after="0"/>
        <w:ind w:left="0"/>
        <w:jc w:val="both"/>
      </w:pPr>
      <w:r>
        <w:rPr>
          <w:rFonts w:ascii="Times New Roman"/>
          <w:b w:val="false"/>
          <w:i w:val="false"/>
          <w:color w:val="000000"/>
          <w:sz w:val="28"/>
        </w:rPr>
        <w:t>
      20. Комиссия өз қызметін Әкімдік қаулысының негізінде тоқтатады.</w:t>
      </w:r>
    </w:p>
    <w:bookmarkEnd w:id="2978"/>
    <w:bookmarkStart w:name="z2997" w:id="2979"/>
    <w:p>
      <w:pPr>
        <w:spacing w:after="0"/>
        <w:ind w:left="0"/>
        <w:jc w:val="left"/>
      </w:pPr>
      <w:r>
        <w:rPr>
          <w:rFonts w:ascii="Times New Roman"/>
          <w:b/>
          <w:i w:val="false"/>
          <w:color w:val="000000"/>
        </w:rPr>
        <w:t xml:space="preserve"> 4. Конкурс өткізудің негізгі іс-шаралары</w:t>
      </w:r>
    </w:p>
    <w:bookmarkEnd w:id="2979"/>
    <w:bookmarkStart w:name="z2998" w:id="2980"/>
    <w:p>
      <w:pPr>
        <w:spacing w:after="0"/>
        <w:ind w:left="0"/>
        <w:jc w:val="both"/>
      </w:pPr>
      <w:r>
        <w:rPr>
          <w:rFonts w:ascii="Times New Roman"/>
          <w:b w:val="false"/>
          <w:i w:val="false"/>
          <w:color w:val="000000"/>
          <w:sz w:val="28"/>
        </w:rPr>
        <w:t>
      21. Конкурс Ауыл шаруашылығы саласындағы (сервистік-дайындау орталығы) МЖӘ жобасының Үлгілік конкурстық құжаттамасына 2-қосымшаға сәйкес негізгі шараларды көздейді.</w:t>
      </w:r>
    </w:p>
    <w:bookmarkEnd w:id="2980"/>
    <w:bookmarkStart w:name="z2999" w:id="2981"/>
    <w:p>
      <w:pPr>
        <w:spacing w:after="0"/>
        <w:ind w:left="0"/>
        <w:jc w:val="left"/>
      </w:pPr>
      <w:r>
        <w:rPr>
          <w:rFonts w:ascii="Times New Roman"/>
          <w:b/>
          <w:i w:val="false"/>
          <w:color w:val="000000"/>
        </w:rPr>
        <w:t xml:space="preserve"> 5. Ауыл шаруашылығы саласындағы (сервистік-дайындау орталығы) МЖӘ жобасының Үлгілік конкурстық құжаттамасының мазмұны</w:t>
      </w:r>
    </w:p>
    <w:bookmarkEnd w:id="2981"/>
    <w:bookmarkStart w:name="z3000" w:id="2982"/>
    <w:p>
      <w:pPr>
        <w:spacing w:after="0"/>
        <w:ind w:left="0"/>
        <w:jc w:val="both"/>
      </w:pPr>
      <w:r>
        <w:rPr>
          <w:rFonts w:ascii="Times New Roman"/>
          <w:b w:val="false"/>
          <w:i w:val="false"/>
          <w:color w:val="000000"/>
          <w:sz w:val="28"/>
        </w:rPr>
        <w:t>
      22. Ауыл шаруашылығы саласындағы (сервистік-дайындау орталығы) МЖӘ жобасының Үлгілік конкурстық құжаттамасы мынадай ақпаратты қамтиды:</w:t>
      </w:r>
    </w:p>
    <w:bookmarkEnd w:id="2982"/>
    <w:bookmarkStart w:name="z3001" w:id="2983"/>
    <w:p>
      <w:pPr>
        <w:spacing w:after="0"/>
        <w:ind w:left="0"/>
        <w:jc w:val="both"/>
      </w:pPr>
      <w:r>
        <w:rPr>
          <w:rFonts w:ascii="Times New Roman"/>
          <w:b w:val="false"/>
          <w:i w:val="false"/>
          <w:color w:val="000000"/>
          <w:sz w:val="28"/>
        </w:rPr>
        <w:t>
      1) Әлеуетті жекеше әріптестердің қойылатын біліктілік талаптарына сәйкестігін растайтын құжаттарға қойылатын талаптар, Үлгілік КҚ 3-қосымшаға сәйкес, жекеше әріптестер олардың біліктілік талаптарына сәйкестігін растайтын құжаттар тізіміне сәйкес ұсынылады;</w:t>
      </w:r>
    </w:p>
    <w:bookmarkEnd w:id="2983"/>
    <w:p>
      <w:pPr>
        <w:spacing w:after="0"/>
        <w:ind w:left="0"/>
        <w:jc w:val="both"/>
      </w:pPr>
      <w:r>
        <w:rPr>
          <w:rFonts w:ascii="Times New Roman"/>
          <w:b w:val="false"/>
          <w:i w:val="false"/>
          <w:color w:val="000000"/>
          <w:sz w:val="28"/>
        </w:rPr>
        <w:t>
      2) МЖӘ объектісінің орналасқан жері;</w:t>
      </w:r>
    </w:p>
    <w:p>
      <w:pPr>
        <w:spacing w:after="0"/>
        <w:ind w:left="0"/>
        <w:jc w:val="both"/>
      </w:pPr>
      <w:r>
        <w:rPr>
          <w:rFonts w:ascii="Times New Roman"/>
          <w:b w:val="false"/>
          <w:i w:val="false"/>
          <w:color w:val="000000"/>
          <w:sz w:val="28"/>
        </w:rPr>
        <w:t>
      3) МЖӘ жобасы бойынша мемлекеттік қолдаудың болжанатын түрлері мен көлемдері, сондай-ақ шығындарды өтеу мен кірістерді алу көздері;</w:t>
      </w:r>
    </w:p>
    <w:p>
      <w:pPr>
        <w:spacing w:after="0"/>
        <w:ind w:left="0"/>
        <w:jc w:val="both"/>
      </w:pPr>
      <w:r>
        <w:rPr>
          <w:rFonts w:ascii="Times New Roman"/>
          <w:b w:val="false"/>
          <w:i w:val="false"/>
          <w:color w:val="000000"/>
          <w:sz w:val="28"/>
        </w:rPr>
        <w:t>
      4) МЖӘ Үлгілік шартының жобасы;</w:t>
      </w:r>
    </w:p>
    <w:p>
      <w:pPr>
        <w:spacing w:after="0"/>
        <w:ind w:left="0"/>
        <w:jc w:val="both"/>
      </w:pPr>
      <w:r>
        <w:rPr>
          <w:rFonts w:ascii="Times New Roman"/>
          <w:b w:val="false"/>
          <w:i w:val="false"/>
          <w:color w:val="000000"/>
          <w:sz w:val="28"/>
        </w:rPr>
        <w:t>
      5) үздік Конкурстық өтінімді айқындау өлшемшарттарының сипаттамасы;</w:t>
      </w:r>
    </w:p>
    <w:p>
      <w:pPr>
        <w:spacing w:after="0"/>
        <w:ind w:left="0"/>
        <w:jc w:val="both"/>
      </w:pPr>
      <w:r>
        <w:rPr>
          <w:rFonts w:ascii="Times New Roman"/>
          <w:b w:val="false"/>
          <w:i w:val="false"/>
          <w:color w:val="000000"/>
          <w:sz w:val="28"/>
        </w:rPr>
        <w:t>
      6) МЖӘ жобасының параметрлері көрсетілуге тиіс валютаны көрсету және оларды салыстыру мен бағалау мақсатында бірыңғай валютаға келтіру үшін қолданылатын валюта бағамы;</w:t>
      </w:r>
    </w:p>
    <w:p>
      <w:pPr>
        <w:spacing w:after="0"/>
        <w:ind w:left="0"/>
        <w:jc w:val="both"/>
      </w:pPr>
      <w:r>
        <w:rPr>
          <w:rFonts w:ascii="Times New Roman"/>
          <w:b w:val="false"/>
          <w:i w:val="false"/>
          <w:color w:val="000000"/>
          <w:sz w:val="28"/>
        </w:rPr>
        <w:t>
      7) Конкурстық өтінім берілетін тілге қойылатын талаптар;</w:t>
      </w:r>
    </w:p>
    <w:p>
      <w:pPr>
        <w:spacing w:after="0"/>
        <w:ind w:left="0"/>
        <w:jc w:val="both"/>
      </w:pPr>
      <w:r>
        <w:rPr>
          <w:rFonts w:ascii="Times New Roman"/>
          <w:b w:val="false"/>
          <w:i w:val="false"/>
          <w:color w:val="000000"/>
          <w:sz w:val="28"/>
        </w:rPr>
        <w:t>
      8) Әлеуетті Жекеше әріптестің өз Конкурстық өтінімін Конкурстық өтінімдерді ұсыну мерзімі өткенге дейін өзгерту немесе кері қайтарып алу құқығына нұсқау;</w:t>
      </w:r>
    </w:p>
    <w:p>
      <w:pPr>
        <w:spacing w:after="0"/>
        <w:ind w:left="0"/>
        <w:jc w:val="both"/>
      </w:pPr>
      <w:r>
        <w:rPr>
          <w:rFonts w:ascii="Times New Roman"/>
          <w:b w:val="false"/>
          <w:i w:val="false"/>
          <w:color w:val="000000"/>
          <w:sz w:val="28"/>
        </w:rPr>
        <w:t>
      9) Конкурстық өтінімнің мазмұны, Конкурстық өтінімдерді ұсыну тәсілі, орны, мерзімі және олардың қолданылуы, сондай-ақ Конкурстық өтінімді қамтамасыз етуді енгізу шарттары;</w:t>
      </w:r>
    </w:p>
    <w:p>
      <w:pPr>
        <w:spacing w:after="0"/>
        <w:ind w:left="0"/>
        <w:jc w:val="both"/>
      </w:pPr>
      <w:r>
        <w:rPr>
          <w:rFonts w:ascii="Times New Roman"/>
          <w:b w:val="false"/>
          <w:i w:val="false"/>
          <w:color w:val="000000"/>
          <w:sz w:val="28"/>
        </w:rPr>
        <w:t>
      10) МЖӘ жобасының конкурстық құжаттамасының мазмұны бойынша түсіндірулерді алу тәсілдері;</w:t>
      </w:r>
    </w:p>
    <w:p>
      <w:pPr>
        <w:spacing w:after="0"/>
        <w:ind w:left="0"/>
        <w:jc w:val="both"/>
      </w:pPr>
      <w:r>
        <w:rPr>
          <w:rFonts w:ascii="Times New Roman"/>
          <w:b w:val="false"/>
          <w:i w:val="false"/>
          <w:color w:val="000000"/>
          <w:sz w:val="28"/>
        </w:rPr>
        <w:t>
      11) Конкурстық өтінімдер салынған конверттерді ашу рәсімдері, орны, күні мен уақыты.</w:t>
      </w:r>
    </w:p>
    <w:bookmarkStart w:name="z3002" w:id="2984"/>
    <w:p>
      <w:pPr>
        <w:spacing w:after="0"/>
        <w:ind w:left="0"/>
        <w:jc w:val="both"/>
      </w:pPr>
      <w:r>
        <w:rPr>
          <w:rFonts w:ascii="Times New Roman"/>
          <w:b w:val="false"/>
          <w:i w:val="false"/>
          <w:color w:val="000000"/>
          <w:sz w:val="28"/>
        </w:rPr>
        <w:t>
      23. Ауыл шаруашылығы саласындағы (сервистік-дайындау орталығы) МЖӘ жобасының Үлгілік конкурстық құжаттамасы мемлекеттік және орыс тілдерінде әзірленген.</w:t>
      </w:r>
    </w:p>
    <w:bookmarkEnd w:id="2984"/>
    <w:bookmarkStart w:name="z3003" w:id="2985"/>
    <w:p>
      <w:pPr>
        <w:spacing w:after="0"/>
        <w:ind w:left="0"/>
        <w:jc w:val="both"/>
      </w:pPr>
      <w:r>
        <w:rPr>
          <w:rFonts w:ascii="Times New Roman"/>
          <w:b w:val="false"/>
          <w:i w:val="false"/>
          <w:color w:val="000000"/>
          <w:sz w:val="28"/>
        </w:rPr>
        <w:t>
      24. Конкурстық құжаттаманың қолданылу мерзімі оны бекіткен күннен бастап ___ (жазумен көрсету, бірақ үш жылдан көп емес) жыл.</w:t>
      </w:r>
    </w:p>
    <w:bookmarkEnd w:id="2985"/>
    <w:bookmarkStart w:name="z3004" w:id="2986"/>
    <w:p>
      <w:pPr>
        <w:spacing w:after="0"/>
        <w:ind w:left="0"/>
        <w:jc w:val="both"/>
      </w:pPr>
      <w:r>
        <w:rPr>
          <w:rFonts w:ascii="Times New Roman"/>
          <w:b w:val="false"/>
          <w:i w:val="false"/>
          <w:color w:val="000000"/>
          <w:sz w:val="28"/>
        </w:rPr>
        <w:t>
      25. Конкурсты ұйымдастырушы Әлеуетті Жекеше әріптестерге Конкурстық құжаттаманың көшірмесін арнайы құрылған интернет-ресурс (веб-портал) не басқа да электрондық тәсілмен ұсынады. Қағаз жеткізгіште ұсынылған кезде Ауыл шаруашылығы саласындағы (сервистік-дайындау орталығы) МЖӘ жобасының Үлгілік конкурстық құжаттамасы түпнұсқадан (Конкурсты ұйымдастырушы әрбір бетіне қол қойған, бекітілген және келісілген конкурстық құжаттамадан) көшірме түрінде беріледі. Конкурстық құжаттаманың көшірмесі Әлеуетті Жекеше әріптестің өкілдеріне тегін/____________ (жазумен көрсету) теңгеге (керегін көрсету) және Конкурсты ұйымдастырушының тиісті журналға міндетті түрде тіркеуі арқылы беріледі.</w:t>
      </w:r>
    </w:p>
    <w:bookmarkEnd w:id="2986"/>
    <w:bookmarkStart w:name="z3005" w:id="2987"/>
    <w:p>
      <w:pPr>
        <w:spacing w:after="0"/>
        <w:ind w:left="0"/>
        <w:jc w:val="both"/>
      </w:pPr>
      <w:r>
        <w:rPr>
          <w:rFonts w:ascii="Times New Roman"/>
          <w:b w:val="false"/>
          <w:i w:val="false"/>
          <w:color w:val="000000"/>
          <w:sz w:val="28"/>
        </w:rPr>
        <w:t>
      26. Конкурстық құжаттамада және оның қосымшаларында көзделген МЖӘ объектісінің техникалық параметрлері Конкурстық өтінімдерді дайындау және ұсыну кезінде Әлеуетті Жекеше әріптестер үшін міндетті болып табылады.</w:t>
      </w:r>
    </w:p>
    <w:bookmarkEnd w:id="2987"/>
    <w:bookmarkStart w:name="z3006" w:id="2988"/>
    <w:p>
      <w:pPr>
        <w:spacing w:after="0"/>
        <w:ind w:left="0"/>
        <w:jc w:val="both"/>
      </w:pPr>
      <w:r>
        <w:rPr>
          <w:rFonts w:ascii="Times New Roman"/>
          <w:b w:val="false"/>
          <w:i w:val="false"/>
          <w:color w:val="000000"/>
          <w:sz w:val="28"/>
        </w:rPr>
        <w:t>
      27. Конкурстық құжаттамада көзделген шарттармен және Конкурсты өткізумен байланысты даулар Заңнаманың талаптарына және Үлгілік шартта келісілген дауларды шешу рәсімдеріне сәйкес келіссөздер жолымен шешіледі.</w:t>
      </w:r>
    </w:p>
    <w:bookmarkEnd w:id="2988"/>
    <w:bookmarkStart w:name="z3007" w:id="2989"/>
    <w:p>
      <w:pPr>
        <w:spacing w:after="0"/>
        <w:ind w:left="0"/>
        <w:jc w:val="both"/>
      </w:pPr>
      <w:r>
        <w:rPr>
          <w:rFonts w:ascii="Times New Roman"/>
          <w:b w:val="false"/>
          <w:i w:val="false"/>
          <w:color w:val="000000"/>
          <w:sz w:val="28"/>
        </w:rPr>
        <w:t xml:space="preserve">
      28. Егер Конкурстық құжаттамада көзделген шарттармен, Конкурсты өткізумен байланысты даулар Конкурстық құжаттаманың 27-тармағына сәйкес шешілмейтін болса, онда Тараптар дауды заңнаманың талаптарына сәйкес сот тәртібімен, сондай-ақ Қазақстан Республикасының "Төрелiк туралы" 2016 жылғы 8 сәуірдегі </w:t>
      </w:r>
      <w:r>
        <w:rPr>
          <w:rFonts w:ascii="Times New Roman"/>
          <w:b w:val="false"/>
          <w:i w:val="false"/>
          <w:color w:val="000000"/>
          <w:sz w:val="28"/>
        </w:rPr>
        <w:t>Заңына</w:t>
      </w:r>
      <w:r>
        <w:rPr>
          <w:rFonts w:ascii="Times New Roman"/>
          <w:b w:val="false"/>
          <w:i w:val="false"/>
          <w:color w:val="000000"/>
          <w:sz w:val="28"/>
        </w:rPr>
        <w:t xml:space="preserve"> сәйкес халықаралық төрелікке жүгіну жолымен шешуге құқылы.</w:t>
      </w:r>
    </w:p>
    <w:bookmarkEnd w:id="2989"/>
    <w:bookmarkStart w:name="z3008" w:id="2990"/>
    <w:p>
      <w:pPr>
        <w:spacing w:after="0"/>
        <w:ind w:left="0"/>
        <w:jc w:val="left"/>
      </w:pPr>
      <w:r>
        <w:rPr>
          <w:rFonts w:ascii="Times New Roman"/>
          <w:b/>
          <w:i w:val="false"/>
          <w:color w:val="000000"/>
        </w:rPr>
        <w:t xml:space="preserve"> 6. Конкурстық құжаттаманың ережелерін түсіндіру және талқылау</w:t>
      </w:r>
    </w:p>
    <w:bookmarkEnd w:id="2990"/>
    <w:bookmarkStart w:name="z3009" w:id="2991"/>
    <w:p>
      <w:pPr>
        <w:spacing w:after="0"/>
        <w:ind w:left="0"/>
        <w:jc w:val="both"/>
      </w:pPr>
      <w:r>
        <w:rPr>
          <w:rFonts w:ascii="Times New Roman"/>
          <w:b w:val="false"/>
          <w:i w:val="false"/>
          <w:color w:val="000000"/>
          <w:sz w:val="28"/>
        </w:rPr>
        <w:t>
      29. Конкурстық құжаттаманы алған тұлғалар, қажет болған жағдайда, Конкурсты ұйымдастырушыға Конкурстық құжаттаманың ережелерін түсіндіру туралы сұрау салумен, Конкурстық өтінімдерді ұсынудың түпкілікті мерзімі өткенге дейін күнтізбелік 30 (отыз) күннен кешіктірмей жүгінеді. Конкурс қайта өткізілген жағдайда Конкурстық құжаттаманы алған тұлғаларды тіркеу журналына өздері туралы мәліметтер енгізілген тұлғалар, қажет болған жағдайда, Конкурстық құжаттаманың ережелерін түсіндіру туралы сұрау салумен Конкурстық өтінімдерді ұсынудың түпкілікті мерзімі өткенге дейін күнтізбелік 15 (он бес) күннен кешіктірмей жүгінеді.</w:t>
      </w:r>
    </w:p>
    <w:bookmarkEnd w:id="2991"/>
    <w:bookmarkStart w:name="z3010" w:id="2992"/>
    <w:p>
      <w:pPr>
        <w:spacing w:after="0"/>
        <w:ind w:left="0"/>
        <w:jc w:val="both"/>
      </w:pPr>
      <w:r>
        <w:rPr>
          <w:rFonts w:ascii="Times New Roman"/>
          <w:b w:val="false"/>
          <w:i w:val="false"/>
          <w:color w:val="000000"/>
          <w:sz w:val="28"/>
        </w:rPr>
        <w:t>
      30. Конкурстық құжаттаманың ережелерін түсіндіру туралы сұрау салу арнайы құрылған интернет-ресурс (веб-портал) арқылы не жазбаша түрде, қағаз жеткізгіште, бір данада, мемлекеттік немесе орыс тілінде не мемлекеттік немесе орыс тіліне нақты (нотариалды куәландырылған) аудармасын қоса берумен өзге тілде ұсынылады. Әлеуетті Жекеше әріптестің сұрау салуы Конкурсты ұйымдастырушыға жөнелтілуі және мына мекенжай бойынша: Қазақстан Республикасы, _______________ облысы, ____________ қаласы, _______ көшесі, №__, "__________" мемлекеттік мекемесі , №____ кабинетке бағытталуы тиіс. Сұрау салу заңнаманың талаптарына сәйкес жасалуы және сұрау салу түсіп отырған Әлеуетті Жекеше әріптестің атауынан және жауап жіберілуі тиіс мекенжайдан тұруы тиіс.</w:t>
      </w:r>
    </w:p>
    <w:bookmarkEnd w:id="2992"/>
    <w:bookmarkStart w:name="z3011" w:id="2993"/>
    <w:p>
      <w:pPr>
        <w:spacing w:after="0"/>
        <w:ind w:left="0"/>
        <w:jc w:val="both"/>
      </w:pPr>
      <w:r>
        <w:rPr>
          <w:rFonts w:ascii="Times New Roman"/>
          <w:b w:val="false"/>
          <w:i w:val="false"/>
          <w:color w:val="000000"/>
          <w:sz w:val="28"/>
        </w:rPr>
        <w:t>
      31. Конкурсты ұйымдастырушы сұрау салуды тіркеген күннен бастап 3 (үш) жұмыс күні ішінде оған жауап жібереді және сұрау салу кімнен түскенін көрсетпестен:</w:t>
      </w:r>
    </w:p>
    <w:bookmarkEnd w:id="2993"/>
    <w:p>
      <w:pPr>
        <w:spacing w:after="0"/>
        <w:ind w:left="0"/>
        <w:jc w:val="both"/>
      </w:pPr>
      <w:r>
        <w:rPr>
          <w:rFonts w:ascii="Times New Roman"/>
          <w:b w:val="false"/>
          <w:i w:val="false"/>
          <w:color w:val="000000"/>
          <w:sz w:val="28"/>
        </w:rPr>
        <w:t>
      1) мұндай түсіндіруді Конкурсты ұйымдастырушы Конкурстық құжаттаманы ұсынған барлық Әлеуетті Жекеше әріптестерге хабарлайды;</w:t>
      </w:r>
    </w:p>
    <w:p>
      <w:pPr>
        <w:spacing w:after="0"/>
        <w:ind w:left="0"/>
        <w:jc w:val="both"/>
      </w:pPr>
      <w:r>
        <w:rPr>
          <w:rFonts w:ascii="Times New Roman"/>
          <w:b w:val="false"/>
          <w:i w:val="false"/>
          <w:color w:val="000000"/>
          <w:sz w:val="28"/>
        </w:rPr>
        <w:t>
      2) Конкурстық құжаттаманың ережелерін түсіндіруді арнайы құрылған интернет-ресурс (веб-портал) арқылы жібереді не түсіндірудің мәтінін "______________" мемлекеттік мекемесі ресми интернет-ресурсында жариялайды.</w:t>
      </w:r>
    </w:p>
    <w:bookmarkStart w:name="z3012" w:id="2994"/>
    <w:p>
      <w:pPr>
        <w:spacing w:after="0"/>
        <w:ind w:left="0"/>
        <w:jc w:val="both"/>
      </w:pPr>
      <w:r>
        <w:rPr>
          <w:rFonts w:ascii="Times New Roman"/>
          <w:b w:val="false"/>
          <w:i w:val="false"/>
          <w:color w:val="000000"/>
          <w:sz w:val="28"/>
        </w:rPr>
        <w:t>
      32. Конкурстық құжаттаманың ережелерін түсіндіру үшін Конкурсты ұйымдастырушы Әлеуетті Жекеше әріптестермен 20</w:t>
      </w:r>
      <w:r>
        <w:rPr>
          <w:rFonts w:ascii="Times New Roman"/>
          <w:b w:val="false"/>
          <w:i w:val="false"/>
          <w:color w:val="000000"/>
          <w:sz w:val="28"/>
          <w:u w:val="single"/>
        </w:rPr>
        <w:t>__</w:t>
      </w:r>
      <w:r>
        <w:rPr>
          <w:rFonts w:ascii="Times New Roman"/>
          <w:b w:val="false"/>
          <w:i w:val="false"/>
          <w:color w:val="000000"/>
          <w:sz w:val="28"/>
        </w:rPr>
        <w:t xml:space="preserve"> жылғы "__" __________ __:00 сағатта мына мекенжай бойынша: Қазақстан Республикасы, _______________ облысы, ____________ қаласы, _______ көшесі, №__ кабинетте кездесу өткізеді.</w:t>
      </w:r>
    </w:p>
    <w:bookmarkEnd w:id="2994"/>
    <w:bookmarkStart w:name="z3013" w:id="2995"/>
    <w:p>
      <w:pPr>
        <w:spacing w:after="0"/>
        <w:ind w:left="0"/>
        <w:jc w:val="both"/>
      </w:pPr>
      <w:r>
        <w:rPr>
          <w:rFonts w:ascii="Times New Roman"/>
          <w:b w:val="false"/>
          <w:i w:val="false"/>
          <w:color w:val="000000"/>
          <w:sz w:val="28"/>
        </w:rPr>
        <w:t>
      33. Конкурстық құжаттаманың ережелерін түсіндіру жөніндегі кездесу қорытындысы бойынша Конкурсты ұйымдастырушы осы кездесу барысында ұсынылған дереккөздерді көрсетпестен, Конкурстық құжаттаманы түсіндіру туралы сұрау салулардан, сондай-ақ осы сұрау салуларға жауаптардан тұратын хаттама жасайды.</w:t>
      </w:r>
    </w:p>
    <w:bookmarkEnd w:id="2995"/>
    <w:bookmarkStart w:name="z3014" w:id="2996"/>
    <w:p>
      <w:pPr>
        <w:spacing w:after="0"/>
        <w:ind w:left="0"/>
        <w:jc w:val="both"/>
      </w:pPr>
      <w:r>
        <w:rPr>
          <w:rFonts w:ascii="Times New Roman"/>
          <w:b w:val="false"/>
          <w:i w:val="false"/>
          <w:color w:val="000000"/>
          <w:sz w:val="28"/>
        </w:rPr>
        <w:t>
      34. Әлеуетті Жекеше әріптестермен кездесудің хаттамасына Конкурсты ұйымдастырушының атынан өкілдік ететін тұлғалар, сондай-ақ Әлеуетті Жекеше әріптестер немесе олардың уәкілетті өкілдері қол қояды.</w:t>
      </w:r>
    </w:p>
    <w:bookmarkEnd w:id="2996"/>
    <w:bookmarkStart w:name="z3015" w:id="2997"/>
    <w:p>
      <w:pPr>
        <w:spacing w:after="0"/>
        <w:ind w:left="0"/>
        <w:jc w:val="both"/>
      </w:pPr>
      <w:r>
        <w:rPr>
          <w:rFonts w:ascii="Times New Roman"/>
          <w:b w:val="false"/>
          <w:i w:val="false"/>
          <w:color w:val="000000"/>
          <w:sz w:val="28"/>
        </w:rPr>
        <w:t>
      35. Аталған хаттаманың көшірмесін Конкурсты ұйымдастырушы оны ресімдеген және қол қойған күннен бастап 1 (бір) жұмыс күнінен кешіктірмей Комиссияға және Конкурсты ұйымдастырушы Конкурстық құжаттаманы ұсынған барлық Әлеуетті Жекеше әріптестерге жібереді.</w:t>
      </w:r>
    </w:p>
    <w:bookmarkEnd w:id="2997"/>
    <w:p>
      <w:pPr>
        <w:spacing w:after="0"/>
        <w:ind w:left="0"/>
        <w:jc w:val="both"/>
      </w:pPr>
      <w:r>
        <w:rPr>
          <w:rFonts w:ascii="Times New Roman"/>
          <w:b w:val="false"/>
          <w:i w:val="false"/>
          <w:color w:val="000000"/>
          <w:sz w:val="28"/>
        </w:rPr>
        <w:t>
      Конкурстық құжаттаманың ережелерін түсіндіру туралы хаттама арнайы құрылған интернет-ресурста (веб-портал) орналастырылады не "______________" мемлекеттік мекемесі ресми интернет-ресурсында жарияланады.</w:t>
      </w:r>
    </w:p>
    <w:bookmarkStart w:name="z3016" w:id="2998"/>
    <w:p>
      <w:pPr>
        <w:spacing w:after="0"/>
        <w:ind w:left="0"/>
        <w:jc w:val="both"/>
      </w:pPr>
      <w:r>
        <w:rPr>
          <w:rFonts w:ascii="Times New Roman"/>
          <w:b w:val="false"/>
          <w:i w:val="false"/>
          <w:color w:val="000000"/>
          <w:sz w:val="28"/>
        </w:rPr>
        <w:t>
      36. Егер Әлеуетті Жекеше әріптестермен Конкурстық құжаттаманың ережелерін түсіндіру бойынша кездесу Конкурстық құжаттаманың 32-тармағында белгіленген уақыт пен күні Әлеуетті Жекеше әріптестердің немесе олардың уәкілетті өкілдерінің келмеуі себебінен болмай қалса, Конкурсты ұйымдастырушы көрсетілген күннен бастап 1 (бір) жұмыс күні ішінде осы факт туралы Комиссияға жазбаша хабарлайды.</w:t>
      </w:r>
    </w:p>
    <w:bookmarkEnd w:id="2998"/>
    <w:bookmarkStart w:name="z3017" w:id="2999"/>
    <w:p>
      <w:pPr>
        <w:spacing w:after="0"/>
        <w:ind w:left="0"/>
        <w:jc w:val="both"/>
      </w:pPr>
      <w:r>
        <w:rPr>
          <w:rFonts w:ascii="Times New Roman"/>
          <w:b w:val="false"/>
          <w:i w:val="false"/>
          <w:color w:val="000000"/>
          <w:sz w:val="28"/>
        </w:rPr>
        <w:t>
      37. Әлеуетті Жекеше әріптестерден МЖӘ жобасының қаржылық, заңды және өзге де қажетті параметрлері, мемлекеттік қолдау шаралары, Жекеше әріптесті және өзге де шешімдерді іріктеу өлшемшарттары бойынша оңтайлы шешімдерді қалыптастыру мақсатында ұсыныстар түскен жағдайда, Конкурсты ұйымдастырушы мүдделі Әлеуетті Жекеше әріптестердің әрқайсысының қажеттіліктері мен мүмкіндіктерін ескере отырып, қажет болған жағдайда бәсекелі диалог ұйымдастырады. Заңнамаға сәйкес, бәсекелі диалогқа қатысушылардың барлығы оны жүргізу барысында алынған ақпараттың құпиялылығын сақтайды.</w:t>
      </w:r>
    </w:p>
    <w:bookmarkEnd w:id="2999"/>
    <w:bookmarkStart w:name="z3018" w:id="3000"/>
    <w:p>
      <w:pPr>
        <w:spacing w:after="0"/>
        <w:ind w:left="0"/>
        <w:jc w:val="left"/>
      </w:pPr>
      <w:r>
        <w:rPr>
          <w:rFonts w:ascii="Times New Roman"/>
          <w:b/>
          <w:i w:val="false"/>
          <w:color w:val="000000"/>
        </w:rPr>
        <w:t xml:space="preserve"> 7. Конкурстық құжаттамаға өзгерістер және/немесе толықтырулар енгізу</w:t>
      </w:r>
    </w:p>
    <w:bookmarkEnd w:id="3000"/>
    <w:bookmarkStart w:name="z3019" w:id="3001"/>
    <w:p>
      <w:pPr>
        <w:spacing w:after="0"/>
        <w:ind w:left="0"/>
        <w:jc w:val="both"/>
      </w:pPr>
      <w:r>
        <w:rPr>
          <w:rFonts w:ascii="Times New Roman"/>
          <w:b w:val="false"/>
          <w:i w:val="false"/>
          <w:color w:val="000000"/>
          <w:sz w:val="28"/>
        </w:rPr>
        <w:t>
      38. Конкурсты ұйымдастырушы Конкурстық өтінімдерді ұсынудың түпкілікті мерзімі өткенге дейін күнтізбелік 20 (жиырма) күннен кешіктірмей, ал конкурсты қайтадан өткізген кезде – күнтізбелік 10 (он) күннен кешіктірмей өз бастамасымен немесе Әлеуетті Жекеше әріптестің сұрау салуына жауап ретінде Конкурстық құжаттамаға өзгерістер және/немесе толықтырулар енгізе алады.</w:t>
      </w:r>
    </w:p>
    <w:bookmarkEnd w:id="3001"/>
    <w:bookmarkStart w:name="z3020" w:id="3002"/>
    <w:p>
      <w:pPr>
        <w:spacing w:after="0"/>
        <w:ind w:left="0"/>
        <w:jc w:val="both"/>
      </w:pPr>
      <w:r>
        <w:rPr>
          <w:rFonts w:ascii="Times New Roman"/>
          <w:b w:val="false"/>
          <w:i w:val="false"/>
          <w:color w:val="000000"/>
          <w:sz w:val="28"/>
        </w:rPr>
        <w:t>
      39. Конкурсты ұйымдастырушы Конкурстық құжаттамаға өзгерістер және/немесе толықтырулар енгізу туралы шешім қабылдаған күннен бастап 1 (бір) жұмыс күнінен кешіктірмей, барлық Әлеуетті Жекеше әріптестерге Конкурстық құжаттамаға енгізілген өзгерістер және (немесе) толықтырулар мәтінін жолдайды. Бұл ретте Конкурсты ұйымдастырушы Конкурстық өтінімдерді ұсыну мерзімін Әлеуетті Жекеше әріптестердің Конкурстық өтінімдердегі өзгерістер және (немесе) толықтыруларды ескеруі үшін, кемінде күнтізбелік 30 (отыз) күн мерзіміне, ал Жекеше әріптесті айқындау жөніндегі конкурс қайта өткізілген кезде, кемінде күнтізбелік 15 (он бес) күн мерзіміне ұзартады.</w:t>
      </w:r>
    </w:p>
    <w:bookmarkEnd w:id="3002"/>
    <w:bookmarkStart w:name="z3021" w:id="3003"/>
    <w:p>
      <w:pPr>
        <w:spacing w:after="0"/>
        <w:ind w:left="0"/>
        <w:jc w:val="both"/>
      </w:pPr>
      <w:r>
        <w:rPr>
          <w:rFonts w:ascii="Times New Roman"/>
          <w:b w:val="false"/>
          <w:i w:val="false"/>
          <w:color w:val="000000"/>
          <w:sz w:val="28"/>
        </w:rPr>
        <w:t>
      40. Енгізілген өзгерістер және/немесе толықтырулар міндетті күшке ие болады.</w:t>
      </w:r>
    </w:p>
    <w:bookmarkEnd w:id="3003"/>
    <w:bookmarkStart w:name="z3022" w:id="3004"/>
    <w:p>
      <w:pPr>
        <w:spacing w:after="0"/>
        <w:ind w:left="0"/>
        <w:jc w:val="both"/>
      </w:pPr>
      <w:r>
        <w:rPr>
          <w:rFonts w:ascii="Times New Roman"/>
          <w:b w:val="false"/>
          <w:i w:val="false"/>
          <w:color w:val="000000"/>
          <w:sz w:val="28"/>
        </w:rPr>
        <w:t>
      41. Конкурстық құжаттамаға өзгерістер және/немесе толықтырулар енгізу Қағидаларда белгіленген тәртіппен жүзеге асырылады.</w:t>
      </w:r>
    </w:p>
    <w:bookmarkEnd w:id="3004"/>
    <w:bookmarkStart w:name="z3023" w:id="3005"/>
    <w:p>
      <w:pPr>
        <w:spacing w:after="0"/>
        <w:ind w:left="0"/>
        <w:jc w:val="left"/>
      </w:pPr>
      <w:r>
        <w:rPr>
          <w:rFonts w:ascii="Times New Roman"/>
          <w:b/>
          <w:i w:val="false"/>
          <w:color w:val="000000"/>
        </w:rPr>
        <w:t xml:space="preserve"> 8. Мемлекеттік қолдаудың түрлері және көлемдері, сондай-ақ Жекеше әріптестің шығындарды өтеу және кірістерді алу көздері</w:t>
      </w:r>
    </w:p>
    <w:bookmarkEnd w:id="3005"/>
    <w:bookmarkStart w:name="z3024" w:id="3006"/>
    <w:p>
      <w:pPr>
        <w:spacing w:after="0"/>
        <w:ind w:left="0"/>
        <w:jc w:val="both"/>
      </w:pPr>
      <w:r>
        <w:rPr>
          <w:rFonts w:ascii="Times New Roman"/>
          <w:b w:val="false"/>
          <w:i w:val="false"/>
          <w:color w:val="000000"/>
          <w:sz w:val="28"/>
        </w:rPr>
        <w:t>
      42. Жекеше әріптес МЖӘ жобасын іске асыру кезеңінде Ауыл шаруашылығы саласындағы (сервистік-дайындау орталығы) МЖӘ жобасының Үлгілік конкурстық құжаттамасына 1-қосымшаға сәйкес мемлекеттік қолдау шараларын алуға, шығындарды өтеуге және кірістер алуға (керегін көрсету) құқығы бар.</w:t>
      </w:r>
    </w:p>
    <w:bookmarkEnd w:id="3006"/>
    <w:bookmarkStart w:name="z3025" w:id="3007"/>
    <w:p>
      <w:pPr>
        <w:spacing w:after="0"/>
        <w:ind w:left="0"/>
        <w:jc w:val="both"/>
      </w:pPr>
      <w:r>
        <w:rPr>
          <w:rFonts w:ascii="Times New Roman"/>
          <w:b w:val="false"/>
          <w:i w:val="false"/>
          <w:color w:val="000000"/>
          <w:sz w:val="28"/>
        </w:rPr>
        <w:t>
      43. Мемлекеттік қолдау шараларын төлеудің, шығындарды өтеудің және кірістер алудың (керегін көрсету) мөлшері, тәртібі және мерзімдері заңнамаға сәйкес Үлгілік шартта белгіленеді.</w:t>
      </w:r>
    </w:p>
    <w:bookmarkEnd w:id="3007"/>
    <w:bookmarkStart w:name="z3026" w:id="3008"/>
    <w:p>
      <w:pPr>
        <w:spacing w:after="0"/>
        <w:ind w:left="0"/>
        <w:jc w:val="left"/>
      </w:pPr>
      <w:r>
        <w:rPr>
          <w:rFonts w:ascii="Times New Roman"/>
          <w:b/>
          <w:i w:val="false"/>
          <w:color w:val="000000"/>
        </w:rPr>
        <w:t xml:space="preserve"> 9. Біліктілік іріктеу</w:t>
      </w:r>
    </w:p>
    <w:bookmarkEnd w:id="3008"/>
    <w:bookmarkStart w:name="z3027" w:id="3009"/>
    <w:p>
      <w:pPr>
        <w:spacing w:after="0"/>
        <w:ind w:left="0"/>
        <w:jc w:val="both"/>
      </w:pPr>
      <w:r>
        <w:rPr>
          <w:rFonts w:ascii="Times New Roman"/>
          <w:b w:val="false"/>
          <w:i w:val="false"/>
          <w:color w:val="000000"/>
          <w:sz w:val="28"/>
        </w:rPr>
        <w:t xml:space="preserve">
      44. Заңның </w:t>
      </w:r>
      <w:r>
        <w:rPr>
          <w:rFonts w:ascii="Times New Roman"/>
          <w:b w:val="false"/>
          <w:i w:val="false"/>
          <w:color w:val="000000"/>
          <w:sz w:val="28"/>
        </w:rPr>
        <w:t>32-бабына</w:t>
      </w:r>
      <w:r>
        <w:rPr>
          <w:rFonts w:ascii="Times New Roman"/>
          <w:b w:val="false"/>
          <w:i w:val="false"/>
          <w:color w:val="000000"/>
          <w:sz w:val="28"/>
        </w:rPr>
        <w:t xml:space="preserve"> сәйкес, Конкурсқа қатысу үшін Әлеуетті Жекеше әріптес мынадай біліктілік талаптарына сай келуге тиіс:</w:t>
      </w:r>
    </w:p>
    <w:bookmarkEnd w:id="3009"/>
    <w:p>
      <w:pPr>
        <w:spacing w:after="0"/>
        <w:ind w:left="0"/>
        <w:jc w:val="both"/>
      </w:pPr>
      <w:r>
        <w:rPr>
          <w:rFonts w:ascii="Times New Roman"/>
          <w:b w:val="false"/>
          <w:i w:val="false"/>
          <w:color w:val="000000"/>
          <w:sz w:val="28"/>
        </w:rPr>
        <w:t>
      1) құқық қабілеттілігінің (заңды тұлғалар үшін) және азаматтық әрекет қабілеттілігінің (дара кәсіпкер үшін) болуы;</w:t>
      </w:r>
    </w:p>
    <w:p>
      <w:pPr>
        <w:spacing w:after="0"/>
        <w:ind w:left="0"/>
        <w:jc w:val="both"/>
      </w:pPr>
      <w:r>
        <w:rPr>
          <w:rFonts w:ascii="Times New Roman"/>
          <w:b w:val="false"/>
          <w:i w:val="false"/>
          <w:color w:val="000000"/>
          <w:sz w:val="28"/>
        </w:rPr>
        <w:t>
      2) төлем қабілеттілігінің болуы, салық берешегінің болмауы;</w:t>
      </w:r>
    </w:p>
    <w:p>
      <w:pPr>
        <w:spacing w:after="0"/>
        <w:ind w:left="0"/>
        <w:jc w:val="both"/>
      </w:pPr>
      <w:r>
        <w:rPr>
          <w:rFonts w:ascii="Times New Roman"/>
          <w:b w:val="false"/>
          <w:i w:val="false"/>
          <w:color w:val="000000"/>
          <w:sz w:val="28"/>
        </w:rPr>
        <w:t>
      3) Үлгілік шарт бойынша міндеттемелерді орындау үшін қажетті қаржылық және (немесе) материалдық және (немесе) еңбек ресурстарының болуы;</w:t>
      </w:r>
    </w:p>
    <w:p>
      <w:pPr>
        <w:spacing w:after="0"/>
        <w:ind w:left="0"/>
        <w:jc w:val="both"/>
      </w:pPr>
      <w:r>
        <w:rPr>
          <w:rFonts w:ascii="Times New Roman"/>
          <w:b w:val="false"/>
          <w:i w:val="false"/>
          <w:color w:val="000000"/>
          <w:sz w:val="28"/>
        </w:rPr>
        <w:t>
      4) банкроттық не тарату рәсіміне жатпау, оның мүлкіне тыйым салынбауға тиіс, заңнамаға сәйкес оның қаржылық-шаруашылық қызметі тоқтатыла тұрмауға тиіс;</w:t>
      </w:r>
    </w:p>
    <w:p>
      <w:pPr>
        <w:spacing w:after="0"/>
        <w:ind w:left="0"/>
        <w:jc w:val="both"/>
      </w:pPr>
      <w:r>
        <w:rPr>
          <w:rFonts w:ascii="Times New Roman"/>
          <w:b w:val="false"/>
          <w:i w:val="false"/>
          <w:color w:val="000000"/>
          <w:sz w:val="28"/>
        </w:rPr>
        <w:t>
      5) соңғы үш жыл ішінде жасалған МЖӘ Үлгілік шарттары бойынша міндеттемелерді орындамағаны және (немесе) тиісінше орындамағаны үшін жосықсыз Әлеуетті Жекеше әріптес деп тану туралы заңды күшіне енген сот шешімі негізінде жауаптылыққа тартылмауға тиіс.</w:t>
      </w:r>
    </w:p>
    <w:bookmarkStart w:name="z3028" w:id="3010"/>
    <w:p>
      <w:pPr>
        <w:spacing w:after="0"/>
        <w:ind w:left="0"/>
        <w:jc w:val="both"/>
      </w:pPr>
      <w:r>
        <w:rPr>
          <w:rFonts w:ascii="Times New Roman"/>
          <w:b w:val="false"/>
          <w:i w:val="false"/>
          <w:color w:val="000000"/>
          <w:sz w:val="28"/>
        </w:rPr>
        <w:t>
      45. Әлеуетті Жекеше әріптес МЖӘ жобасын меншікті қаражатымен немесе қарыз қаражатын тарту арқылы қаржыландыруға құқылы.</w:t>
      </w:r>
    </w:p>
    <w:bookmarkEnd w:id="3010"/>
    <w:bookmarkStart w:name="z3029" w:id="3011"/>
    <w:p>
      <w:pPr>
        <w:spacing w:after="0"/>
        <w:ind w:left="0"/>
        <w:jc w:val="both"/>
      </w:pPr>
      <w:r>
        <w:rPr>
          <w:rFonts w:ascii="Times New Roman"/>
          <w:b w:val="false"/>
          <w:i w:val="false"/>
          <w:color w:val="000000"/>
          <w:sz w:val="28"/>
        </w:rPr>
        <w:t>
      46. Конкурсты ұйымдастырушы Әлеуетті Жекеше әріптеске Заңда көзделмеген біліктілік талаптарын қоюға құқылы емес. Әлеуетті Жекеше әріптес біліктілік талаптарына қатысты емес ақпаратты ұсынбауға құқылы.</w:t>
      </w:r>
    </w:p>
    <w:bookmarkEnd w:id="3011"/>
    <w:bookmarkStart w:name="z3030" w:id="3012"/>
    <w:p>
      <w:pPr>
        <w:spacing w:after="0"/>
        <w:ind w:left="0"/>
        <w:jc w:val="both"/>
      </w:pPr>
      <w:r>
        <w:rPr>
          <w:rFonts w:ascii="Times New Roman"/>
          <w:b w:val="false"/>
          <w:i w:val="false"/>
          <w:color w:val="000000"/>
          <w:sz w:val="28"/>
        </w:rPr>
        <w:t>
      47. Әлеуетті Жекеше әріптестердің қойылатын біліктілік талаптарына сәйкестігін растайтын құжаттарды ұсыну 20 __ жылғы "___"__________ ___:00 сағатқа дейін жүзеге асырылады.</w:t>
      </w:r>
    </w:p>
    <w:bookmarkEnd w:id="3012"/>
    <w:bookmarkStart w:name="z3031" w:id="3013"/>
    <w:p>
      <w:pPr>
        <w:spacing w:after="0"/>
        <w:ind w:left="0"/>
        <w:jc w:val="both"/>
      </w:pPr>
      <w:r>
        <w:rPr>
          <w:rFonts w:ascii="Times New Roman"/>
          <w:b w:val="false"/>
          <w:i w:val="false"/>
          <w:color w:val="000000"/>
          <w:sz w:val="28"/>
        </w:rPr>
        <w:t>
      48. Қағидаларға сәйкес, Әлеуетті Жекеше әріптес оның біліктілік талаптарына сәйкестігін растау үшін Конкурсты ұйымдастырушыға Ауыл шаруашылығы саласындағы (сервистік-дайындау орталығы) МЖӘ жобасының Үлгілік конкурстық құжаттамасына 3-қосымшада келтірілген құжаттарды ұсынады.</w:t>
      </w:r>
    </w:p>
    <w:bookmarkEnd w:id="3013"/>
    <w:bookmarkStart w:name="z3032" w:id="3014"/>
    <w:p>
      <w:pPr>
        <w:spacing w:after="0"/>
        <w:ind w:left="0"/>
        <w:jc w:val="both"/>
      </w:pPr>
      <w:r>
        <w:rPr>
          <w:rFonts w:ascii="Times New Roman"/>
          <w:b w:val="false"/>
          <w:i w:val="false"/>
          <w:color w:val="000000"/>
          <w:sz w:val="28"/>
        </w:rPr>
        <w:t>
      49. Әлеуетті Жекеше әріптес біліктілік талаптарына сәйкестікке анық емес ақпарат ұсынған жағдайда, сот оны жосықсыз Әлеуетті Жекеше әріптес деп таныған кезден бастап кейінгі үш жыл бойы Жекеше әріптесті айқындау жөніндегі конкурсқа қатысуға жіберілмейді.</w:t>
      </w:r>
    </w:p>
    <w:bookmarkEnd w:id="3014"/>
    <w:bookmarkStart w:name="z3033" w:id="3015"/>
    <w:p>
      <w:pPr>
        <w:spacing w:after="0"/>
        <w:ind w:left="0"/>
        <w:jc w:val="both"/>
      </w:pPr>
      <w:r>
        <w:rPr>
          <w:rFonts w:ascii="Times New Roman"/>
          <w:b w:val="false"/>
          <w:i w:val="false"/>
          <w:color w:val="000000"/>
          <w:sz w:val="28"/>
        </w:rPr>
        <w:t>
      50. Әлеуетті Жекеше әріптес ұсынатын біліктілік талаптары бойынша ақпараттың анықтығын Комиссия, Конкурсты ұйымдастырушы, уәкілетті мемлекеттік органдар Конкурсты өткізудің кез келген сатысында анықтай алады.</w:t>
      </w:r>
    </w:p>
    <w:bookmarkEnd w:id="3015"/>
    <w:bookmarkStart w:name="z3034" w:id="3016"/>
    <w:p>
      <w:pPr>
        <w:spacing w:after="0"/>
        <w:ind w:left="0"/>
        <w:jc w:val="both"/>
      </w:pPr>
      <w:r>
        <w:rPr>
          <w:rFonts w:ascii="Times New Roman"/>
          <w:b w:val="false"/>
          <w:i w:val="false"/>
          <w:color w:val="000000"/>
          <w:sz w:val="28"/>
        </w:rPr>
        <w:t>
      51. Әлеуетті Жекеше әріптестің біліктілік талаптары бойынша анық емес ақпарат ұсыну фактісін анықтаған тұлғалар осындай факт анықталған күннен бастап 3 (үш) жұмыс күнінен кешіктірмей, Конкурсты ұйымдастырушыны және мемлекеттік жоспарлау жөніндегі орталық уәкілетті органды анық емес ақпарат ұсыну фактісін растайтын құжаттардың көшірмелерін хабарламаға қоса бере отырып, бұл туралы жазбаша хабардар етеді және Қағидаларға сәйкес шаралар қабылдайды.</w:t>
      </w:r>
    </w:p>
    <w:bookmarkEnd w:id="3016"/>
    <w:bookmarkStart w:name="z3035" w:id="3017"/>
    <w:p>
      <w:pPr>
        <w:spacing w:after="0"/>
        <w:ind w:left="0"/>
        <w:jc w:val="both"/>
      </w:pPr>
      <w:r>
        <w:rPr>
          <w:rFonts w:ascii="Times New Roman"/>
          <w:b w:val="false"/>
          <w:i w:val="false"/>
          <w:color w:val="000000"/>
          <w:sz w:val="28"/>
        </w:rPr>
        <w:t>
      52. Конкурсты ұйымдастырушы біліктілік іріктеуді Әлеуетті Жекеше әріптестердің біліктілік талаптарына сәйкестігін бағалауды жүргізу арқылы құжаттарды ұсыну мерзімі аяқталған кезден бастап 15 (он бес) жұмыс күні ішінде жүзеге асырады.</w:t>
      </w:r>
    </w:p>
    <w:bookmarkEnd w:id="3017"/>
    <w:bookmarkStart w:name="z3036" w:id="3018"/>
    <w:p>
      <w:pPr>
        <w:spacing w:after="0"/>
        <w:ind w:left="0"/>
        <w:jc w:val="both"/>
      </w:pPr>
      <w:r>
        <w:rPr>
          <w:rFonts w:ascii="Times New Roman"/>
          <w:b w:val="false"/>
          <w:i w:val="false"/>
          <w:color w:val="000000"/>
          <w:sz w:val="28"/>
        </w:rPr>
        <w:t>
      53. Әлеуетті Жекеше әріптестердің қойылатын біліктілік талаптарына сәйкестігін растайтын құжаттарда талаптарға сәйкес келмеулер анықталған жағдайда Конкурсты ұйымдастырушы Әлеуетті Жекеше әріптеске анықталған сәйкессіздіктерді жою туралы 10 (он) күнтізбелік күн ішінде хабарлайды.</w:t>
      </w:r>
    </w:p>
    <w:bookmarkEnd w:id="3018"/>
    <w:p>
      <w:pPr>
        <w:spacing w:after="0"/>
        <w:ind w:left="0"/>
        <w:jc w:val="both"/>
      </w:pPr>
      <w:r>
        <w:rPr>
          <w:rFonts w:ascii="Times New Roman"/>
          <w:b w:val="false"/>
          <w:i w:val="false"/>
          <w:color w:val="000000"/>
          <w:sz w:val="28"/>
        </w:rPr>
        <w:t>
      Хабарламаны жолдаған күннен бастап және тиісті құжаттарды ұсынғанға дейін біліктілік іріктеуді өткізу мерзімдері тоқтатылады.</w:t>
      </w:r>
    </w:p>
    <w:p>
      <w:pPr>
        <w:spacing w:after="0"/>
        <w:ind w:left="0"/>
        <w:jc w:val="both"/>
      </w:pPr>
      <w:r>
        <w:rPr>
          <w:rFonts w:ascii="Times New Roman"/>
          <w:b w:val="false"/>
          <w:i w:val="false"/>
          <w:color w:val="000000"/>
          <w:sz w:val="28"/>
        </w:rPr>
        <w:t>
      Тиісті құжаттарды хабарламада белгіленген мерзімнен кеш ұсынған Әлеуетті Жекеше әріптес біліктілік іріктеуден өтпеген деп танылады.</w:t>
      </w:r>
    </w:p>
    <w:bookmarkStart w:name="z3037" w:id="3019"/>
    <w:p>
      <w:pPr>
        <w:spacing w:after="0"/>
        <w:ind w:left="0"/>
        <w:jc w:val="both"/>
      </w:pPr>
      <w:r>
        <w:rPr>
          <w:rFonts w:ascii="Times New Roman"/>
          <w:b w:val="false"/>
          <w:i w:val="false"/>
          <w:color w:val="000000"/>
          <w:sz w:val="28"/>
        </w:rPr>
        <w:t>
      54. Конкурсты ұйымдастырушы бағалау нәтижелерін біліктілік іріктеу аяқталған күннен бастап 2 (екі) жұмыс күні ішінде Әлеуетті Жекеше әріптестерге жолдайды.</w:t>
      </w:r>
    </w:p>
    <w:bookmarkEnd w:id="3019"/>
    <w:bookmarkStart w:name="z3038" w:id="3020"/>
    <w:p>
      <w:pPr>
        <w:spacing w:after="0"/>
        <w:ind w:left="0"/>
        <w:jc w:val="both"/>
      </w:pPr>
      <w:r>
        <w:rPr>
          <w:rFonts w:ascii="Times New Roman"/>
          <w:b w:val="false"/>
          <w:i w:val="false"/>
          <w:color w:val="000000"/>
          <w:sz w:val="28"/>
        </w:rPr>
        <w:t xml:space="preserve">
      55. Біліктілік іріктеуден өткен Әлеуетті Жекеше әріптес Заңның </w:t>
      </w:r>
      <w:r>
        <w:rPr>
          <w:rFonts w:ascii="Times New Roman"/>
          <w:b w:val="false"/>
          <w:i w:val="false"/>
          <w:color w:val="000000"/>
          <w:sz w:val="28"/>
        </w:rPr>
        <w:t>34-бабына</w:t>
      </w:r>
      <w:r>
        <w:rPr>
          <w:rFonts w:ascii="Times New Roman"/>
          <w:b w:val="false"/>
          <w:i w:val="false"/>
          <w:color w:val="000000"/>
          <w:sz w:val="28"/>
        </w:rPr>
        <w:t xml:space="preserve"> сәйкес Конкурсқа қатысушы деп танылады.</w:t>
      </w:r>
    </w:p>
    <w:bookmarkEnd w:id="3020"/>
    <w:bookmarkStart w:name="z3039" w:id="3021"/>
    <w:p>
      <w:pPr>
        <w:spacing w:after="0"/>
        <w:ind w:left="0"/>
        <w:jc w:val="left"/>
      </w:pPr>
      <w:r>
        <w:rPr>
          <w:rFonts w:ascii="Times New Roman"/>
          <w:b/>
          <w:i w:val="false"/>
          <w:color w:val="000000"/>
        </w:rPr>
        <w:t xml:space="preserve"> 10. Конкурсқа қатысуға байланысты шектеулер </w:t>
      </w:r>
    </w:p>
    <w:bookmarkEnd w:id="3021"/>
    <w:bookmarkStart w:name="z3040" w:id="3022"/>
    <w:p>
      <w:pPr>
        <w:spacing w:after="0"/>
        <w:ind w:left="0"/>
        <w:jc w:val="both"/>
      </w:pPr>
      <w:r>
        <w:rPr>
          <w:rFonts w:ascii="Times New Roman"/>
          <w:b w:val="false"/>
          <w:i w:val="false"/>
          <w:color w:val="000000"/>
          <w:sz w:val="28"/>
        </w:rPr>
        <w:t xml:space="preserve">
      56. Заңның </w:t>
      </w:r>
      <w:r>
        <w:rPr>
          <w:rFonts w:ascii="Times New Roman"/>
          <w:b w:val="false"/>
          <w:i w:val="false"/>
          <w:color w:val="000000"/>
          <w:sz w:val="28"/>
        </w:rPr>
        <w:t>33-бабына</w:t>
      </w:r>
      <w:r>
        <w:rPr>
          <w:rFonts w:ascii="Times New Roman"/>
          <w:b w:val="false"/>
          <w:i w:val="false"/>
          <w:color w:val="000000"/>
          <w:sz w:val="28"/>
        </w:rPr>
        <w:t xml:space="preserve"> сәйкес, Әлеуетті Жекеше әріптес егер:</w:t>
      </w:r>
    </w:p>
    <w:bookmarkEnd w:id="3022"/>
    <w:p>
      <w:pPr>
        <w:spacing w:after="0"/>
        <w:ind w:left="0"/>
        <w:jc w:val="both"/>
      </w:pPr>
      <w:r>
        <w:rPr>
          <w:rFonts w:ascii="Times New Roman"/>
          <w:b w:val="false"/>
          <w:i w:val="false"/>
          <w:color w:val="000000"/>
          <w:sz w:val="28"/>
        </w:rPr>
        <w:t>
      1) осы Әлеуетті Жекеше әріптес басшыларының және (немесе) осы Әлеуетті Жекеше әріптестің уәкілетті өкілінің жақын туыстарының, жұбайының (зайыбының) немесе жекжаттарының Жекеше әріптесті айқындау туралы шешім қабылдау құқығы болса не Конкурсты ұйымдастырушының өкілі болып табылса;</w:t>
      </w:r>
    </w:p>
    <w:p>
      <w:pPr>
        <w:spacing w:after="0"/>
        <w:ind w:left="0"/>
        <w:jc w:val="both"/>
      </w:pPr>
      <w:r>
        <w:rPr>
          <w:rFonts w:ascii="Times New Roman"/>
          <w:b w:val="false"/>
          <w:i w:val="false"/>
          <w:color w:val="000000"/>
          <w:sz w:val="28"/>
        </w:rPr>
        <w:t>
      2) Әлеуетті Жекеше әріптестің баланстық құны тиісті негізгі қаражат құнының он пайызынан асатын мүлкіне тыйым салынса;</w:t>
      </w:r>
    </w:p>
    <w:p>
      <w:pPr>
        <w:spacing w:after="0"/>
        <w:ind w:left="0"/>
        <w:jc w:val="both"/>
      </w:pPr>
      <w:r>
        <w:rPr>
          <w:rFonts w:ascii="Times New Roman"/>
          <w:b w:val="false"/>
          <w:i w:val="false"/>
          <w:color w:val="000000"/>
          <w:sz w:val="28"/>
        </w:rPr>
        <w:t>
      3) Әлеуетті Жекеше әріптестің атқарушылық құжаттар бойынша орындалмаған міндеттемелері болса және атқарушылық құжаттардың орындалуын қамтамасыз ету саласындағы уәкілетті орган Борышкерлердің бірыңғай тізіліміне енгізсе;</w:t>
      </w:r>
    </w:p>
    <w:p>
      <w:pPr>
        <w:spacing w:after="0"/>
        <w:ind w:left="0"/>
        <w:jc w:val="both"/>
      </w:pPr>
      <w:r>
        <w:rPr>
          <w:rFonts w:ascii="Times New Roman"/>
          <w:b w:val="false"/>
          <w:i w:val="false"/>
          <w:color w:val="000000"/>
          <w:sz w:val="28"/>
        </w:rPr>
        <w:t>
      4) Әлеуетті Жекеше әріптестің қаржылық-шаруашылық қызметі Заңнамаға не Әлеуетті Жекеше әріптес-Қазақстан Республикасының бейрезиденті мемлекетінің заңнамасына сәйкес тоқтатыла тұрса, Конкурсқа қатысуға құқылы емес.</w:t>
      </w:r>
    </w:p>
    <w:bookmarkStart w:name="z3041" w:id="3023"/>
    <w:p>
      <w:pPr>
        <w:spacing w:after="0"/>
        <w:ind w:left="0"/>
        <w:jc w:val="both"/>
      </w:pPr>
      <w:r>
        <w:rPr>
          <w:rFonts w:ascii="Times New Roman"/>
          <w:b w:val="false"/>
          <w:i w:val="false"/>
          <w:color w:val="000000"/>
          <w:sz w:val="28"/>
        </w:rPr>
        <w:t>
      57. Әлеуетті Жекеше әріптес пен Әлеуетті Жекеше әріптестің үлестес тұлғасының Жекеше әріптестің айқындауы бойынша бір Конкурсқа қатысуға құқығы жоқ.</w:t>
      </w:r>
    </w:p>
    <w:bookmarkEnd w:id="3023"/>
    <w:bookmarkStart w:name="z3042" w:id="3024"/>
    <w:p>
      <w:pPr>
        <w:spacing w:after="0"/>
        <w:ind w:left="0"/>
        <w:jc w:val="left"/>
      </w:pPr>
      <w:r>
        <w:rPr>
          <w:rFonts w:ascii="Times New Roman"/>
          <w:b/>
          <w:i w:val="false"/>
          <w:color w:val="000000"/>
        </w:rPr>
        <w:t xml:space="preserve"> 11. Конкурстық өтінім</w:t>
      </w:r>
    </w:p>
    <w:bookmarkEnd w:id="3024"/>
    <w:bookmarkStart w:name="z3043" w:id="3025"/>
    <w:p>
      <w:pPr>
        <w:spacing w:after="0"/>
        <w:ind w:left="0"/>
        <w:jc w:val="both"/>
      </w:pPr>
      <w:r>
        <w:rPr>
          <w:rFonts w:ascii="Times New Roman"/>
          <w:b w:val="false"/>
          <w:i w:val="false"/>
          <w:color w:val="000000"/>
          <w:sz w:val="28"/>
        </w:rPr>
        <w:t>
      58. Конкурсқа қатысу үшін Әлеуетті Жекеше әріптестер Конкурсты ұйымдастырушыға Заңнаманың және Конкурстық құжаттаманың талаптарына сәйкес дайындалған және ұсынылған Конкурстық өтінімдерді ұсынады.</w:t>
      </w:r>
    </w:p>
    <w:bookmarkEnd w:id="3025"/>
    <w:bookmarkStart w:name="z3044" w:id="3026"/>
    <w:p>
      <w:pPr>
        <w:spacing w:after="0"/>
        <w:ind w:left="0"/>
        <w:jc w:val="both"/>
      </w:pPr>
      <w:r>
        <w:rPr>
          <w:rFonts w:ascii="Times New Roman"/>
          <w:b w:val="false"/>
          <w:i w:val="false"/>
          <w:color w:val="000000"/>
          <w:sz w:val="28"/>
        </w:rPr>
        <w:t>
      59. Конкурстық өтінім Ауыл шаруашылығы саласындағы (сервистік-дайындау орталығы) МЖӘ жобасының Үлгілік конкурстық құжаттамасына 4-қосымшада белгіленген нысан бойынша ресімделеді және оның ішінде мынадай ақпаратты қамтиды:</w:t>
      </w:r>
    </w:p>
    <w:bookmarkEnd w:id="3026"/>
    <w:p>
      <w:pPr>
        <w:spacing w:after="0"/>
        <w:ind w:left="0"/>
        <w:jc w:val="both"/>
      </w:pPr>
      <w:r>
        <w:rPr>
          <w:rFonts w:ascii="Times New Roman"/>
          <w:b w:val="false"/>
          <w:i w:val="false"/>
          <w:color w:val="000000"/>
          <w:sz w:val="28"/>
        </w:rPr>
        <w:t>
      1) қаржылық-экономикалық шешімдер (ұсыныстар):</w:t>
      </w:r>
    </w:p>
    <w:p>
      <w:pPr>
        <w:spacing w:after="0"/>
        <w:ind w:left="0"/>
        <w:jc w:val="both"/>
      </w:pPr>
      <w:r>
        <w:rPr>
          <w:rFonts w:ascii="Times New Roman"/>
          <w:b w:val="false"/>
          <w:i w:val="false"/>
          <w:color w:val="000000"/>
          <w:sz w:val="28"/>
        </w:rPr>
        <w:t>
      қаржылық-экономикалық модель;</w:t>
      </w:r>
    </w:p>
    <w:p>
      <w:pPr>
        <w:spacing w:after="0"/>
        <w:ind w:left="0"/>
        <w:jc w:val="both"/>
      </w:pPr>
      <w:r>
        <w:rPr>
          <w:rFonts w:ascii="Times New Roman"/>
          <w:b w:val="false"/>
          <w:i w:val="false"/>
          <w:color w:val="000000"/>
          <w:sz w:val="28"/>
        </w:rPr>
        <w:t>
      МЖӘ жобасының тәуекелдерін бөлу және бағалау;</w:t>
      </w:r>
    </w:p>
    <w:p>
      <w:pPr>
        <w:spacing w:after="0"/>
        <w:ind w:left="0"/>
        <w:jc w:val="both"/>
      </w:pPr>
      <w:r>
        <w:rPr>
          <w:rFonts w:ascii="Times New Roman"/>
          <w:b w:val="false"/>
          <w:i w:val="false"/>
          <w:color w:val="000000"/>
          <w:sz w:val="28"/>
        </w:rPr>
        <w:t>
      МЖӘ жобасына салынатын меншікті және қарыз қаражаттарының көлемі.</w:t>
      </w:r>
    </w:p>
    <w:p>
      <w:pPr>
        <w:spacing w:after="0"/>
        <w:ind w:left="0"/>
        <w:jc w:val="both"/>
      </w:pPr>
      <w:r>
        <w:rPr>
          <w:rFonts w:ascii="Times New Roman"/>
          <w:b w:val="false"/>
          <w:i w:val="false"/>
          <w:color w:val="000000"/>
          <w:sz w:val="28"/>
        </w:rPr>
        <w:t>
      2) технологиялық және басқа шешімдер (ұсыныстар):</w:t>
      </w:r>
    </w:p>
    <w:p>
      <w:pPr>
        <w:spacing w:after="0"/>
        <w:ind w:left="0"/>
        <w:jc w:val="both"/>
      </w:pPr>
      <w:r>
        <w:rPr>
          <w:rFonts w:ascii="Times New Roman"/>
          <w:b w:val="false"/>
          <w:i w:val="false"/>
          <w:color w:val="000000"/>
          <w:sz w:val="28"/>
        </w:rPr>
        <w:t>
      МЖӘ объектісін пайдалану процесінде энергия үнемдеу және энергия тиімділігі бойынша шешімдерді қамтитын жаңа технологияларды тарту;</w:t>
      </w:r>
    </w:p>
    <w:p>
      <w:pPr>
        <w:spacing w:after="0"/>
        <w:ind w:left="0"/>
        <w:jc w:val="both"/>
      </w:pPr>
      <w:r>
        <w:rPr>
          <w:rFonts w:ascii="Times New Roman"/>
          <w:b w:val="false"/>
          <w:i w:val="false"/>
          <w:color w:val="000000"/>
          <w:sz w:val="28"/>
        </w:rPr>
        <w:t>
      қаржылық жабу кезеңінің аяқталу күнінен бастап есептелетін МЖӘ объектісін салу мерзімі;</w:t>
      </w:r>
    </w:p>
    <w:p>
      <w:pPr>
        <w:spacing w:after="0"/>
        <w:ind w:left="0"/>
        <w:jc w:val="both"/>
      </w:pPr>
      <w:r>
        <w:rPr>
          <w:rFonts w:ascii="Times New Roman"/>
          <w:b w:val="false"/>
          <w:i w:val="false"/>
          <w:color w:val="000000"/>
          <w:sz w:val="28"/>
        </w:rPr>
        <w:t>
      жергілікті қамту бойынша міндеттемелер (МЖӘ объектісін салу және пайдалану кезеңінде);</w:t>
      </w:r>
    </w:p>
    <w:p>
      <w:pPr>
        <w:spacing w:after="0"/>
        <w:ind w:left="0"/>
        <w:jc w:val="both"/>
      </w:pPr>
      <w:r>
        <w:rPr>
          <w:rFonts w:ascii="Times New Roman"/>
          <w:b w:val="false"/>
          <w:i w:val="false"/>
          <w:color w:val="000000"/>
          <w:sz w:val="28"/>
        </w:rPr>
        <w:t>
      ауыл шаруашылығы саласында іске асырылған жобалар тәжірибесі;</w:t>
      </w:r>
    </w:p>
    <w:p>
      <w:pPr>
        <w:spacing w:after="0"/>
        <w:ind w:left="0"/>
        <w:jc w:val="both"/>
      </w:pPr>
      <w:r>
        <w:rPr>
          <w:rFonts w:ascii="Times New Roman"/>
          <w:b w:val="false"/>
          <w:i w:val="false"/>
          <w:color w:val="000000"/>
          <w:sz w:val="28"/>
        </w:rPr>
        <w:t>
      білікті мамандардың болуы.</w:t>
      </w:r>
    </w:p>
    <w:bookmarkStart w:name="z3045" w:id="3027"/>
    <w:p>
      <w:pPr>
        <w:spacing w:after="0"/>
        <w:ind w:left="0"/>
        <w:jc w:val="left"/>
      </w:pPr>
      <w:r>
        <w:rPr>
          <w:rFonts w:ascii="Times New Roman"/>
          <w:b/>
          <w:i w:val="false"/>
          <w:color w:val="000000"/>
        </w:rPr>
        <w:t xml:space="preserve"> 12. Конкурстық өтінімдерді қамтамасыз ету</w:t>
      </w:r>
    </w:p>
    <w:bookmarkEnd w:id="3027"/>
    <w:bookmarkStart w:name="z3046" w:id="3028"/>
    <w:p>
      <w:pPr>
        <w:spacing w:after="0"/>
        <w:ind w:left="0"/>
        <w:jc w:val="both"/>
      </w:pPr>
      <w:r>
        <w:rPr>
          <w:rFonts w:ascii="Times New Roman"/>
          <w:b w:val="false"/>
          <w:i w:val="false"/>
          <w:color w:val="000000"/>
          <w:sz w:val="28"/>
        </w:rPr>
        <w:t>
      60. Әлеуетті Жекеше әріптес Конкурстық өтінімді қамтамасыз етуді:</w:t>
      </w:r>
    </w:p>
    <w:bookmarkEnd w:id="3028"/>
    <w:p>
      <w:pPr>
        <w:spacing w:after="0"/>
        <w:ind w:left="0"/>
        <w:jc w:val="both"/>
      </w:pPr>
      <w:r>
        <w:rPr>
          <w:rFonts w:ascii="Times New Roman"/>
          <w:b w:val="false"/>
          <w:i w:val="false"/>
          <w:color w:val="000000"/>
          <w:sz w:val="28"/>
        </w:rPr>
        <w:t>
      1) Конкурстық өтінімдерді ұсыну мерзімі өткеннен кейін өзінің Конкурстық өтінімін кері қайтарып алмайтынына не өзгертпейтініне және/немесе толықтырмайтынына;</w:t>
      </w:r>
    </w:p>
    <w:p>
      <w:pPr>
        <w:spacing w:after="0"/>
        <w:ind w:left="0"/>
        <w:jc w:val="both"/>
      </w:pPr>
      <w:r>
        <w:rPr>
          <w:rFonts w:ascii="Times New Roman"/>
          <w:b w:val="false"/>
          <w:i w:val="false"/>
          <w:color w:val="000000"/>
          <w:sz w:val="28"/>
        </w:rPr>
        <w:t>
      2) оны Конкурстың жеңімпазы деп айқындаған жағдайда, Шарт жасасатындығына кепіл ретінде енгізеді.</w:t>
      </w:r>
    </w:p>
    <w:bookmarkStart w:name="z3047" w:id="3029"/>
    <w:p>
      <w:pPr>
        <w:spacing w:after="0"/>
        <w:ind w:left="0"/>
        <w:jc w:val="both"/>
      </w:pPr>
      <w:r>
        <w:rPr>
          <w:rFonts w:ascii="Times New Roman"/>
          <w:b w:val="false"/>
          <w:i w:val="false"/>
          <w:color w:val="000000"/>
          <w:sz w:val="28"/>
        </w:rPr>
        <w:t>
      61. Конкурсқа қатысуға Конкурстық өтінімді қамтамасыз ету Үлгілік шарт бойынша болжанған инвестициялардың құнының оннан бір пайызы мөлшерінде енгізіледі.</w:t>
      </w:r>
    </w:p>
    <w:bookmarkEnd w:id="3029"/>
    <w:bookmarkStart w:name="z3048" w:id="3030"/>
    <w:p>
      <w:pPr>
        <w:spacing w:after="0"/>
        <w:ind w:left="0"/>
        <w:jc w:val="both"/>
      </w:pPr>
      <w:r>
        <w:rPr>
          <w:rFonts w:ascii="Times New Roman"/>
          <w:b w:val="false"/>
          <w:i w:val="false"/>
          <w:color w:val="000000"/>
          <w:sz w:val="28"/>
        </w:rPr>
        <w:t>
      62. Әлеуетті Жекеше әріптес Конкурстық өтінімді қамтамасыз етудің мынадай түрлерінің бірін:</w:t>
      </w:r>
    </w:p>
    <w:bookmarkEnd w:id="3030"/>
    <w:p>
      <w:pPr>
        <w:spacing w:after="0"/>
        <w:ind w:left="0"/>
        <w:jc w:val="both"/>
      </w:pPr>
      <w:r>
        <w:rPr>
          <w:rFonts w:ascii="Times New Roman"/>
          <w:b w:val="false"/>
          <w:i w:val="false"/>
          <w:color w:val="000000"/>
          <w:sz w:val="28"/>
        </w:rPr>
        <w:t xml:space="preserve">
      1) "__________" мемлекеттік мекемесі </w:t>
      </w:r>
    </w:p>
    <w:p>
      <w:pPr>
        <w:spacing w:after="0"/>
        <w:ind w:left="0"/>
        <w:jc w:val="both"/>
      </w:pPr>
      <w:r>
        <w:rPr>
          <w:rFonts w:ascii="Times New Roman"/>
          <w:b w:val="false"/>
          <w:i w:val="false"/>
          <w:color w:val="000000"/>
          <w:sz w:val="28"/>
        </w:rPr>
        <w:t>
      _______ (елді мекеннің атауын және орналасқан жерін көрсету), ________ көшесі, ___</w:t>
      </w:r>
    </w:p>
    <w:p>
      <w:pPr>
        <w:spacing w:after="0"/>
        <w:ind w:left="0"/>
        <w:jc w:val="both"/>
      </w:pPr>
      <w:r>
        <w:rPr>
          <w:rFonts w:ascii="Times New Roman"/>
          <w:b w:val="false"/>
          <w:i w:val="false"/>
          <w:color w:val="000000"/>
          <w:sz w:val="28"/>
        </w:rPr>
        <w:t>
      Бизнес-сәйкестендіру нөмірі ___________</w:t>
      </w:r>
    </w:p>
    <w:p>
      <w:pPr>
        <w:spacing w:after="0"/>
        <w:ind w:left="0"/>
        <w:jc w:val="both"/>
      </w:pPr>
      <w:r>
        <w:rPr>
          <w:rFonts w:ascii="Times New Roman"/>
          <w:b w:val="false"/>
          <w:i w:val="false"/>
          <w:color w:val="000000"/>
          <w:sz w:val="28"/>
        </w:rPr>
        <w:t>
      Жеке сәйкестендіру коды _______________</w:t>
      </w:r>
    </w:p>
    <w:p>
      <w:pPr>
        <w:spacing w:after="0"/>
        <w:ind w:left="0"/>
        <w:jc w:val="both"/>
      </w:pPr>
      <w:r>
        <w:rPr>
          <w:rFonts w:ascii="Times New Roman"/>
          <w:b w:val="false"/>
          <w:i w:val="false"/>
          <w:color w:val="000000"/>
          <w:sz w:val="28"/>
        </w:rPr>
        <w:t xml:space="preserve">
      "ҚР Қаржы министрлігі Қазынашылық комитетінің __________ бойынша Қазынашылық департаменті" мемлекеттік мекемесі </w:t>
      </w:r>
    </w:p>
    <w:p>
      <w:pPr>
        <w:spacing w:after="0"/>
        <w:ind w:left="0"/>
        <w:jc w:val="both"/>
      </w:pPr>
      <w:r>
        <w:rPr>
          <w:rFonts w:ascii="Times New Roman"/>
          <w:b w:val="false"/>
          <w:i w:val="false"/>
          <w:color w:val="000000"/>
          <w:sz w:val="28"/>
        </w:rPr>
        <w:t>
      Банктік сәйкестендіру коды ________ шотына енгізілетін кепілдікті ақшалай жарнаны;</w:t>
      </w:r>
    </w:p>
    <w:p>
      <w:pPr>
        <w:spacing w:after="0"/>
        <w:ind w:left="0"/>
        <w:jc w:val="both"/>
      </w:pPr>
      <w:r>
        <w:rPr>
          <w:rFonts w:ascii="Times New Roman"/>
          <w:b w:val="false"/>
          <w:i w:val="false"/>
          <w:color w:val="000000"/>
          <w:sz w:val="28"/>
        </w:rPr>
        <w:t>
      2) банк кепілдігін таңдайды.</w:t>
      </w:r>
    </w:p>
    <w:bookmarkStart w:name="z3049" w:id="3031"/>
    <w:p>
      <w:pPr>
        <w:spacing w:after="0"/>
        <w:ind w:left="0"/>
        <w:jc w:val="both"/>
      </w:pPr>
      <w:r>
        <w:rPr>
          <w:rFonts w:ascii="Times New Roman"/>
          <w:b w:val="false"/>
          <w:i w:val="false"/>
          <w:color w:val="000000"/>
          <w:sz w:val="28"/>
        </w:rPr>
        <w:t>
      63. Әлеуетті Жекеше әріптестің оның Конкурстық өтінімінің қолданылу мерзімі өткенге дейін енгізілген кепілдікті ақшалай жарнаға тұтастай не оның бір бөлігін талап ету құқығының үшінші тұлғаларда туындауына әкеп соқтыратын әрекеттер жасауына жол берілмейді.</w:t>
      </w:r>
    </w:p>
    <w:bookmarkEnd w:id="3031"/>
    <w:bookmarkStart w:name="z3050" w:id="3032"/>
    <w:p>
      <w:pPr>
        <w:spacing w:after="0"/>
        <w:ind w:left="0"/>
        <w:jc w:val="both"/>
      </w:pPr>
      <w:r>
        <w:rPr>
          <w:rFonts w:ascii="Times New Roman"/>
          <w:b w:val="false"/>
          <w:i w:val="false"/>
          <w:color w:val="000000"/>
          <w:sz w:val="28"/>
        </w:rPr>
        <w:t>
      64. Мына:</w:t>
      </w:r>
    </w:p>
    <w:bookmarkEnd w:id="3032"/>
    <w:p>
      <w:pPr>
        <w:spacing w:after="0"/>
        <w:ind w:left="0"/>
        <w:jc w:val="both"/>
      </w:pPr>
      <w:r>
        <w:rPr>
          <w:rFonts w:ascii="Times New Roman"/>
          <w:b w:val="false"/>
          <w:i w:val="false"/>
          <w:color w:val="000000"/>
          <w:sz w:val="28"/>
        </w:rPr>
        <w:t>
      1) Әлеуетті Жекеше әріптес Конкурстық өтінімдер ұсынудың түпкілікті мерзімі өткеннен кейін Конкурстық өтінімді кері қайтарып алған не өзгерткен және/немесе толықтырған;</w:t>
      </w:r>
    </w:p>
    <w:p>
      <w:pPr>
        <w:spacing w:after="0"/>
        <w:ind w:left="0"/>
        <w:jc w:val="both"/>
      </w:pPr>
      <w:r>
        <w:rPr>
          <w:rFonts w:ascii="Times New Roman"/>
          <w:b w:val="false"/>
          <w:i w:val="false"/>
          <w:color w:val="000000"/>
          <w:sz w:val="28"/>
        </w:rPr>
        <w:t>
      2) Конкурс жеңімпазы болып айқындалған Әлеуетті Жекеше әріптес МЖӘ Үлгілік шартын жасасудан жалтарған жағдайларды қоспағанда, Конкурсты ұйымдастырушының Әлеуетті Жекеше әріптес енгізген кепілдікті ақшалай жарнаны пайдалануына жол берілмейді.</w:t>
      </w:r>
    </w:p>
    <w:p>
      <w:pPr>
        <w:spacing w:after="0"/>
        <w:ind w:left="0"/>
        <w:jc w:val="both"/>
      </w:pPr>
      <w:r>
        <w:rPr>
          <w:rFonts w:ascii="Times New Roman"/>
          <w:b w:val="false"/>
          <w:i w:val="false"/>
          <w:color w:val="000000"/>
          <w:sz w:val="28"/>
        </w:rPr>
        <w:t>
      Осы тармақта көзделген жағдайлардың бірі орын алған кезде Конкурстық өтінімді қамтамасыз ету сомасы тиісті бюджет кірісінің есебіне жатқызылады.</w:t>
      </w:r>
    </w:p>
    <w:bookmarkStart w:name="z3051" w:id="3033"/>
    <w:p>
      <w:pPr>
        <w:spacing w:after="0"/>
        <w:ind w:left="0"/>
        <w:jc w:val="both"/>
      </w:pPr>
      <w:r>
        <w:rPr>
          <w:rFonts w:ascii="Times New Roman"/>
          <w:b w:val="false"/>
          <w:i w:val="false"/>
          <w:color w:val="000000"/>
          <w:sz w:val="28"/>
        </w:rPr>
        <w:t>
      65. Конкурсты ұйымдастырушы Әлеуетті Жекеше әріптеске ол енгізген Конкурстық өтінімді қамтамасыз етуді мынадай жағдайлардың бірі орын алған күннен бастап үш жұмыс күні ішінде қайтарады:</w:t>
      </w:r>
    </w:p>
    <w:bookmarkEnd w:id="3033"/>
    <w:p>
      <w:pPr>
        <w:spacing w:after="0"/>
        <w:ind w:left="0"/>
        <w:jc w:val="both"/>
      </w:pPr>
      <w:r>
        <w:rPr>
          <w:rFonts w:ascii="Times New Roman"/>
          <w:b w:val="false"/>
          <w:i w:val="false"/>
          <w:color w:val="000000"/>
          <w:sz w:val="28"/>
        </w:rPr>
        <w:t>
      1) осы Әлеуетті Жекеше әріптестің Конкурстық өтінімдер ұсынудың түпкілікті мерзімі өткенге дейін өзінің Конкурстық өтінімін кері қайтарып алуы;</w:t>
      </w:r>
    </w:p>
    <w:p>
      <w:pPr>
        <w:spacing w:after="0"/>
        <w:ind w:left="0"/>
        <w:jc w:val="both"/>
      </w:pPr>
      <w:r>
        <w:rPr>
          <w:rFonts w:ascii="Times New Roman"/>
          <w:b w:val="false"/>
          <w:i w:val="false"/>
          <w:color w:val="000000"/>
          <w:sz w:val="28"/>
        </w:rPr>
        <w:t>
      2) Конкурсқа қатысуға рұқсат беру туралы хаттамаға қол қою. Аталған жағдай Конкурсқа қатысушылар деп танылған Әлеуетті Жекеше әріптестерге қолданылмайды;</w:t>
      </w:r>
    </w:p>
    <w:p>
      <w:pPr>
        <w:spacing w:after="0"/>
        <w:ind w:left="0"/>
        <w:jc w:val="both"/>
      </w:pPr>
      <w:r>
        <w:rPr>
          <w:rFonts w:ascii="Times New Roman"/>
          <w:b w:val="false"/>
          <w:i w:val="false"/>
          <w:color w:val="000000"/>
          <w:sz w:val="28"/>
        </w:rPr>
        <w:t>
      3) Конкурс қорытындылары туралы хаттамаға қол қою. Аталған жағдай Конкурс жеңімпазы болып айқындалған Конкурсқа қатысушыға қолданылмайды;</w:t>
      </w:r>
    </w:p>
    <w:p>
      <w:pPr>
        <w:spacing w:after="0"/>
        <w:ind w:left="0"/>
        <w:jc w:val="both"/>
      </w:pPr>
      <w:r>
        <w:rPr>
          <w:rFonts w:ascii="Times New Roman"/>
          <w:b w:val="false"/>
          <w:i w:val="false"/>
          <w:color w:val="000000"/>
          <w:sz w:val="28"/>
        </w:rPr>
        <w:t>
      4) Үлгілік шарттың күшіне енуі;</w:t>
      </w:r>
    </w:p>
    <w:p>
      <w:pPr>
        <w:spacing w:after="0"/>
        <w:ind w:left="0"/>
        <w:jc w:val="both"/>
      </w:pPr>
      <w:r>
        <w:rPr>
          <w:rFonts w:ascii="Times New Roman"/>
          <w:b w:val="false"/>
          <w:i w:val="false"/>
          <w:color w:val="000000"/>
          <w:sz w:val="28"/>
        </w:rPr>
        <w:t>
      5) Әлеуетті Жекеше әріптестің Конкурстық өтінімінің қолданылу мерзімінің өтуі.</w:t>
      </w:r>
    </w:p>
    <w:bookmarkStart w:name="z3052" w:id="3034"/>
    <w:p>
      <w:pPr>
        <w:spacing w:after="0"/>
        <w:ind w:left="0"/>
        <w:jc w:val="left"/>
      </w:pPr>
      <w:r>
        <w:rPr>
          <w:rFonts w:ascii="Times New Roman"/>
          <w:b/>
          <w:i w:val="false"/>
          <w:color w:val="000000"/>
        </w:rPr>
        <w:t xml:space="preserve"> 13. Конкурсқа қатысу үшін ұсынылатын құжаттарды ресімдеу және енгізу тәртібі</w:t>
      </w:r>
    </w:p>
    <w:bookmarkEnd w:id="3034"/>
    <w:bookmarkStart w:name="z3053" w:id="3035"/>
    <w:p>
      <w:pPr>
        <w:spacing w:after="0"/>
        <w:ind w:left="0"/>
        <w:jc w:val="both"/>
      </w:pPr>
      <w:r>
        <w:rPr>
          <w:rFonts w:ascii="Times New Roman"/>
          <w:b w:val="false"/>
          <w:i w:val="false"/>
          <w:color w:val="000000"/>
          <w:sz w:val="28"/>
        </w:rPr>
        <w:t>
      66. Конкурстық өтінімді Әлеуетті Жекеше әріптестер Конкурстық құжаттаманың 78-тармағында көрсетілген, оларды ұсынудың түпкілікті мерзімі өткенге дейін тігілген, беттері нөмірленген және әрбір бетіне қол қойылған, соңғы бетіне қолы мен мөрі қойылған түрінде жабылған Конвертте ұсынады.</w:t>
      </w:r>
    </w:p>
    <w:bookmarkEnd w:id="3035"/>
    <w:bookmarkStart w:name="z3054" w:id="3036"/>
    <w:p>
      <w:pPr>
        <w:spacing w:after="0"/>
        <w:ind w:left="0"/>
        <w:jc w:val="both"/>
      </w:pPr>
      <w:r>
        <w:rPr>
          <w:rFonts w:ascii="Times New Roman"/>
          <w:b w:val="false"/>
          <w:i w:val="false"/>
          <w:color w:val="000000"/>
          <w:sz w:val="28"/>
        </w:rPr>
        <w:t>
      67. Конверт:</w:t>
      </w:r>
    </w:p>
    <w:bookmarkEnd w:id="3036"/>
    <w:p>
      <w:pPr>
        <w:spacing w:after="0"/>
        <w:ind w:left="0"/>
        <w:jc w:val="both"/>
      </w:pPr>
      <w:r>
        <w:rPr>
          <w:rFonts w:ascii="Times New Roman"/>
          <w:b w:val="false"/>
          <w:i w:val="false"/>
          <w:color w:val="000000"/>
          <w:sz w:val="28"/>
        </w:rPr>
        <w:t>
      1) Әлеуетті Жекеше әріптестің толық атауы мен пошталық мекенжайы (егер ол "кешіккен" болып жарияланатын болса, Конкурстық өтінімді ашпай, кері қайтару мақсатында);</w:t>
      </w:r>
    </w:p>
    <w:p>
      <w:pPr>
        <w:spacing w:after="0"/>
        <w:ind w:left="0"/>
        <w:jc w:val="both"/>
      </w:pPr>
      <w:r>
        <w:rPr>
          <w:rFonts w:ascii="Times New Roman"/>
          <w:b w:val="false"/>
          <w:i w:val="false"/>
          <w:color w:val="000000"/>
          <w:sz w:val="28"/>
        </w:rPr>
        <w:t>
      2) Конкурсты ұйымдастырушының толық атауы мен мекенжайы:</w:t>
      </w:r>
    </w:p>
    <w:p>
      <w:pPr>
        <w:spacing w:after="0"/>
        <w:ind w:left="0"/>
        <w:jc w:val="both"/>
      </w:pPr>
      <w:r>
        <w:rPr>
          <w:rFonts w:ascii="Times New Roman"/>
          <w:b w:val="false"/>
          <w:i w:val="false"/>
          <w:color w:val="000000"/>
          <w:sz w:val="28"/>
        </w:rPr>
        <w:t>
      "__________" мемлекеттік мекемесі , Қазақстан Республикасы, __________ (елді мекеннің атауын және орналасқан жерін көрсету), _________ көшесі, __, №___ кабинет, тел. 8 (____) __-__-__;</w:t>
      </w:r>
    </w:p>
    <w:p>
      <w:pPr>
        <w:spacing w:after="0"/>
        <w:ind w:left="0"/>
        <w:jc w:val="both"/>
      </w:pPr>
      <w:r>
        <w:rPr>
          <w:rFonts w:ascii="Times New Roman"/>
          <w:b w:val="false"/>
          <w:i w:val="false"/>
          <w:color w:val="000000"/>
          <w:sz w:val="28"/>
        </w:rPr>
        <w:t>
      3) конкурстың атауы:</w:t>
      </w:r>
    </w:p>
    <w:p>
      <w:pPr>
        <w:spacing w:after="0"/>
        <w:ind w:left="0"/>
        <w:jc w:val="both"/>
      </w:pPr>
      <w:r>
        <w:rPr>
          <w:rFonts w:ascii="Times New Roman"/>
          <w:b w:val="false"/>
          <w:i w:val="false"/>
          <w:color w:val="000000"/>
          <w:sz w:val="28"/>
        </w:rPr>
        <w:t>
      "__________ (елді мекеннің атауын және орналасқан жерін көрсету) АУЫЛ ШАРУАШЫЛЫҒЫ ӨНІМІН ҚАБЫЛДАУ, ӨҢДЕУ, САҚТАУ ЖӘНЕ ӨТКІЗУ БОЙЫНША СЕРВИСТІК-ДАЙЫНДАУ ОРТАЛЫҒЫН САЛУ ЖӘНЕ ПАЙДАЛАНУ" МЖӘ ЖОБАСЫ БОЙЫНША ЖЕКЕШЕ ӘРІПТЕСТІ ТАҢДАУ ЖӨНІНДЕГІ КОНКУРС";</w:t>
      </w:r>
    </w:p>
    <w:p>
      <w:pPr>
        <w:spacing w:after="0"/>
        <w:ind w:left="0"/>
        <w:jc w:val="both"/>
      </w:pPr>
      <w:r>
        <w:rPr>
          <w:rFonts w:ascii="Times New Roman"/>
          <w:b w:val="false"/>
          <w:i w:val="false"/>
          <w:color w:val="000000"/>
          <w:sz w:val="28"/>
        </w:rPr>
        <w:t>
      4) сондай-ақ: "20__ ЖЫЛҒЫ "__" ______ __-00 САҒАТҚА ДЕЙІН АШЫЛМАСЫН" мәтіні көрсетіле отырып, Конкурсты ұйымдастырушыға жолдануы тиіс.</w:t>
      </w:r>
    </w:p>
    <w:bookmarkStart w:name="z3055" w:id="3037"/>
    <w:p>
      <w:pPr>
        <w:spacing w:after="0"/>
        <w:ind w:left="0"/>
        <w:jc w:val="both"/>
      </w:pPr>
      <w:r>
        <w:rPr>
          <w:rFonts w:ascii="Times New Roman"/>
          <w:b w:val="false"/>
          <w:i w:val="false"/>
          <w:color w:val="000000"/>
          <w:sz w:val="28"/>
        </w:rPr>
        <w:t>
      68. Конкурсқа қатысуға өтінімдерді Әлеуетті Жекеше әріптестер не олардың уәкілетті өкілдері Конкурсты ұйымдастырушыға қолма-қол немесе тапсырысты пошта байланысын пайдалану арқылы ұсынады.</w:t>
      </w:r>
    </w:p>
    <w:bookmarkEnd w:id="3037"/>
    <w:bookmarkStart w:name="z3056" w:id="3038"/>
    <w:p>
      <w:pPr>
        <w:spacing w:after="0"/>
        <w:ind w:left="0"/>
        <w:jc w:val="both"/>
      </w:pPr>
      <w:r>
        <w:rPr>
          <w:rFonts w:ascii="Times New Roman"/>
          <w:b w:val="false"/>
          <w:i w:val="false"/>
          <w:color w:val="000000"/>
          <w:sz w:val="28"/>
        </w:rPr>
        <w:t>
      69. Конкурсты ұйымдастырушы Конкурстық өтінімдері бар конверттерді Конкурстық құжаттамада белгіленген мерзім ішінде қабылдайды және оларды ұсыну сәтінен бастап Конкурстық өтінімдерді тіркеу журналына тіркеуді жүзеге асырады.</w:t>
      </w:r>
    </w:p>
    <w:bookmarkEnd w:id="3038"/>
    <w:bookmarkStart w:name="z3057" w:id="3039"/>
    <w:p>
      <w:pPr>
        <w:spacing w:after="0"/>
        <w:ind w:left="0"/>
        <w:jc w:val="both"/>
      </w:pPr>
      <w:r>
        <w:rPr>
          <w:rFonts w:ascii="Times New Roman"/>
          <w:b w:val="false"/>
          <w:i w:val="false"/>
          <w:color w:val="000000"/>
          <w:sz w:val="28"/>
        </w:rPr>
        <w:t>
      70. Конвертке Конкурстық өтінімді құрайтын құжаттардың тізімдемесі де салынады. Тізімдеме Конкурстық құжаттамада көрсетілген талаптарға сәйкес тілде ұсынылуы, оған Әлеуетті Жекеше әріптестің бірінші басшысы не бірінші басшының міндетін атқарушы не уәкілетті өкілі қол қоюы және Әлеуетті Жекеше әріптестің мөрімен расталуы тиіс.</w:t>
      </w:r>
    </w:p>
    <w:bookmarkEnd w:id="3039"/>
    <w:bookmarkStart w:name="z3058" w:id="3040"/>
    <w:p>
      <w:pPr>
        <w:spacing w:after="0"/>
        <w:ind w:left="0"/>
        <w:jc w:val="both"/>
      </w:pPr>
      <w:r>
        <w:rPr>
          <w:rFonts w:ascii="Times New Roman"/>
          <w:b w:val="false"/>
          <w:i w:val="false"/>
          <w:color w:val="000000"/>
          <w:sz w:val="28"/>
        </w:rPr>
        <w:t>
      71. Қаржылық-экономикалық модельді қоспағанда, Конкурстық өтінімді құрайтын құжаттар және Конкурсқа ұсынылатын өзге де құжаттар жазбаша (баспа) және электронды түрде, оның ішінде сканерленген түрде ұсынылуы тиіс.</w:t>
      </w:r>
    </w:p>
    <w:bookmarkEnd w:id="3040"/>
    <w:bookmarkStart w:name="z3059" w:id="3041"/>
    <w:p>
      <w:pPr>
        <w:spacing w:after="0"/>
        <w:ind w:left="0"/>
        <w:jc w:val="both"/>
      </w:pPr>
      <w:r>
        <w:rPr>
          <w:rFonts w:ascii="Times New Roman"/>
          <w:b w:val="false"/>
          <w:i w:val="false"/>
          <w:color w:val="000000"/>
          <w:sz w:val="28"/>
        </w:rPr>
        <w:t>
      72. Конкурсты ұйымдастырушы:</w:t>
      </w:r>
    </w:p>
    <w:bookmarkEnd w:id="3041"/>
    <w:p>
      <w:pPr>
        <w:spacing w:after="0"/>
        <w:ind w:left="0"/>
        <w:jc w:val="both"/>
      </w:pPr>
      <w:r>
        <w:rPr>
          <w:rFonts w:ascii="Times New Roman"/>
          <w:b w:val="false"/>
          <w:i w:val="false"/>
          <w:color w:val="000000"/>
          <w:sz w:val="28"/>
        </w:rPr>
        <w:t>
      1) Әлеуетті Жекеше әріптес атынан өтінімі бар Конвертті ұсынған Әлеуетті Жекеше әріптестің өкілінің өкілеттігін құжаттамалық растаудың болуын тексереді;</w:t>
      </w:r>
    </w:p>
    <w:p>
      <w:pPr>
        <w:spacing w:after="0"/>
        <w:ind w:left="0"/>
        <w:jc w:val="both"/>
      </w:pPr>
      <w:r>
        <w:rPr>
          <w:rFonts w:ascii="Times New Roman"/>
          <w:b w:val="false"/>
          <w:i w:val="false"/>
          <w:color w:val="000000"/>
          <w:sz w:val="28"/>
        </w:rPr>
        <w:t>
      2) тиісінше ресімделген Конкурстық өтінімдері бар Конверттерді қабылдайды және Конкурстық өтінімдерді тіркеу журналына енгізеді;</w:t>
      </w:r>
    </w:p>
    <w:p>
      <w:pPr>
        <w:spacing w:after="0"/>
        <w:ind w:left="0"/>
        <w:jc w:val="both"/>
      </w:pPr>
      <w:r>
        <w:rPr>
          <w:rFonts w:ascii="Times New Roman"/>
          <w:b w:val="false"/>
          <w:i w:val="false"/>
          <w:color w:val="000000"/>
          <w:sz w:val="28"/>
        </w:rPr>
        <w:t>
      3) Конкурстық өтінімдерді ұсынудың мерзімі өткенге дейін Конкурстық өтінімге енгізілетін өзгерістер мен толықтыруларды қабылдайды;</w:t>
      </w:r>
    </w:p>
    <w:p>
      <w:pPr>
        <w:spacing w:after="0"/>
        <w:ind w:left="0"/>
        <w:jc w:val="both"/>
      </w:pPr>
      <w:r>
        <w:rPr>
          <w:rFonts w:ascii="Times New Roman"/>
          <w:b w:val="false"/>
          <w:i w:val="false"/>
          <w:color w:val="000000"/>
          <w:sz w:val="28"/>
        </w:rPr>
        <w:t>
      4) Конкурстық өтінімдерді ұсынудың түпкілікті мерзімі өткенге дейін ол қайтарылған жағдайда, Конкурстық өтінімнің қайтарылуын қамтамасыз етеді.</w:t>
      </w:r>
    </w:p>
    <w:bookmarkStart w:name="z3060" w:id="3042"/>
    <w:p>
      <w:pPr>
        <w:spacing w:after="0"/>
        <w:ind w:left="0"/>
        <w:jc w:val="both"/>
      </w:pPr>
      <w:r>
        <w:rPr>
          <w:rFonts w:ascii="Times New Roman"/>
          <w:b w:val="false"/>
          <w:i w:val="false"/>
          <w:color w:val="000000"/>
          <w:sz w:val="28"/>
        </w:rPr>
        <w:t>
      73. Әлеуетті Жекеше әріптестің Конкурстық өтінімі мынадай:</w:t>
      </w:r>
    </w:p>
    <w:bookmarkEnd w:id="3042"/>
    <w:p>
      <w:pPr>
        <w:spacing w:after="0"/>
        <w:ind w:left="0"/>
        <w:jc w:val="both"/>
      </w:pPr>
      <w:r>
        <w:rPr>
          <w:rFonts w:ascii="Times New Roman"/>
          <w:b w:val="false"/>
          <w:i w:val="false"/>
          <w:color w:val="000000"/>
          <w:sz w:val="28"/>
        </w:rPr>
        <w:t>
      1) Әлеуетті Жекеше әріптес осы Конкурсқа қатысуға Конкурстық өтінімді бұрын берген;</w:t>
      </w:r>
    </w:p>
    <w:p>
      <w:pPr>
        <w:spacing w:after="0"/>
        <w:ind w:left="0"/>
        <w:jc w:val="both"/>
      </w:pPr>
      <w:r>
        <w:rPr>
          <w:rFonts w:ascii="Times New Roman"/>
          <w:b w:val="false"/>
          <w:i w:val="false"/>
          <w:color w:val="000000"/>
          <w:sz w:val="28"/>
        </w:rPr>
        <w:t>
      2) Конкурстық өтінім осы Конкурсқа қатысуға Конкурстық өтінімдерді қабылдау мерзімі өткеннен кейін келіп түскен жағдайларда қабылданбайды.</w:t>
      </w:r>
    </w:p>
    <w:p>
      <w:pPr>
        <w:spacing w:after="0"/>
        <w:ind w:left="0"/>
        <w:jc w:val="both"/>
      </w:pPr>
      <w:r>
        <w:rPr>
          <w:rFonts w:ascii="Times New Roman"/>
          <w:b w:val="false"/>
          <w:i w:val="false"/>
          <w:color w:val="000000"/>
          <w:sz w:val="28"/>
        </w:rPr>
        <w:t>
      74. Әлеуетті Жекеше әріптес ұсынатын, шетелдік құқық нормалары бойынша Қазақстан Республикасының шегінен тыс шетелдік мемлекеттердің құзыретті органдары белгілеген нысан бойынша берілген, жасалған немесе куәландырылған барлық құжаттарды Қазақстан Республикасының консулдық мекемесі заңдастыруы не 1961 жылғы 5 қазандағы Гаага конвенциясына сәйкес апостиль қою арқылы куәландырылуы тиіс. Егер Қазақстан Республикасының халықаралық шартымен осы рәсім көрсетілген құжаттарға қатысты алынып тасталған немесе жеңілдетілген болса, ұсынылатын құжаттарды заңдастыру немесе оларға апостиль қою талап етілмейді.</w:t>
      </w:r>
    </w:p>
    <w:bookmarkStart w:name="z3061" w:id="3043"/>
    <w:p>
      <w:pPr>
        <w:spacing w:after="0"/>
        <w:ind w:left="0"/>
        <w:jc w:val="left"/>
      </w:pPr>
      <w:r>
        <w:rPr>
          <w:rFonts w:ascii="Times New Roman"/>
          <w:b/>
          <w:i w:val="false"/>
          <w:color w:val="000000"/>
        </w:rPr>
        <w:t xml:space="preserve"> 14. Конкурстық өтінімді құрайтын құжаттарды және Конкурсқа ұсынылатын өзге де құжаттарды жасау тіліне қойылатын талаптар</w:t>
      </w:r>
    </w:p>
    <w:bookmarkEnd w:id="3043"/>
    <w:bookmarkStart w:name="z3062" w:id="3044"/>
    <w:p>
      <w:pPr>
        <w:spacing w:after="0"/>
        <w:ind w:left="0"/>
        <w:jc w:val="both"/>
      </w:pPr>
      <w:r>
        <w:rPr>
          <w:rFonts w:ascii="Times New Roman"/>
          <w:b w:val="false"/>
          <w:i w:val="false"/>
          <w:color w:val="000000"/>
          <w:sz w:val="28"/>
        </w:rPr>
        <w:t>
      75. Әлеуетті Жекеше әріптестің Конкурстық өтінімі және Конкурсқа ұсынылатын барлық өзге құжаттар тілдер туралы заңнамаға сәйкес мемлекеттік және/немесе орыс тілдерінде ұсынылуы тиіс.</w:t>
      </w:r>
    </w:p>
    <w:bookmarkEnd w:id="3044"/>
    <w:bookmarkStart w:name="z3063" w:id="3045"/>
    <w:p>
      <w:pPr>
        <w:spacing w:after="0"/>
        <w:ind w:left="0"/>
        <w:jc w:val="both"/>
      </w:pPr>
      <w:r>
        <w:rPr>
          <w:rFonts w:ascii="Times New Roman"/>
          <w:b w:val="false"/>
          <w:i w:val="false"/>
          <w:color w:val="000000"/>
          <w:sz w:val="28"/>
        </w:rPr>
        <w:t>
      76. Құжаттар оларға орыс тіліне апостиль қойылған дұрыс аудармасы қоса берілген жағдайда (олай болмаған жағдайда құжат ұсынылмаған болып танылады) басқа тілде жасалуы және ұсынылуы мүмкін.</w:t>
      </w:r>
    </w:p>
    <w:bookmarkEnd w:id="3045"/>
    <w:p>
      <w:pPr>
        <w:spacing w:after="0"/>
        <w:ind w:left="0"/>
        <w:jc w:val="both"/>
      </w:pPr>
      <w:r>
        <w:rPr>
          <w:rFonts w:ascii="Times New Roman"/>
          <w:b w:val="false"/>
          <w:i w:val="false"/>
          <w:color w:val="000000"/>
          <w:sz w:val="28"/>
        </w:rPr>
        <w:t>
      Құжат бойынша мәліметтерді интерпретациялау жөнінде келіспеушіліктер туындаған жағдайда __________ (керегін көрсету) тіліндегі құжаттар басымдыққа ие болады.</w:t>
      </w:r>
    </w:p>
    <w:bookmarkStart w:name="z3064" w:id="3046"/>
    <w:p>
      <w:pPr>
        <w:spacing w:after="0"/>
        <w:ind w:left="0"/>
        <w:jc w:val="left"/>
      </w:pPr>
      <w:r>
        <w:rPr>
          <w:rFonts w:ascii="Times New Roman"/>
          <w:b/>
          <w:i w:val="false"/>
          <w:color w:val="000000"/>
        </w:rPr>
        <w:t xml:space="preserve"> 15. Конкурстық өтінімдегі есептеулер үшін пайдаланылатын валютаға қойылатын талаптар</w:t>
      </w:r>
    </w:p>
    <w:bookmarkEnd w:id="3046"/>
    <w:bookmarkStart w:name="z3065" w:id="3047"/>
    <w:p>
      <w:pPr>
        <w:spacing w:after="0"/>
        <w:ind w:left="0"/>
        <w:jc w:val="both"/>
      </w:pPr>
      <w:r>
        <w:rPr>
          <w:rFonts w:ascii="Times New Roman"/>
          <w:b w:val="false"/>
          <w:i w:val="false"/>
          <w:color w:val="000000"/>
          <w:sz w:val="28"/>
        </w:rPr>
        <w:t>
      77. МЖӘ объектісін салу құны, қаржылық-экономикалық модель, Жекеше әріптестің шығындарды өтеу және кірістерді алу көздері, мемлекеттік қолдау түрлерінің көлемдері және Конкурстық өтінімдегі басқа да көрсеткіштер Қазақстан Республикасының ұлттық валютасында есептелуі тиіс.</w:t>
      </w:r>
    </w:p>
    <w:bookmarkEnd w:id="3047"/>
    <w:bookmarkStart w:name="z3066" w:id="3048"/>
    <w:p>
      <w:pPr>
        <w:spacing w:after="0"/>
        <w:ind w:left="0"/>
        <w:jc w:val="left"/>
      </w:pPr>
      <w:r>
        <w:rPr>
          <w:rFonts w:ascii="Times New Roman"/>
          <w:b/>
          <w:i w:val="false"/>
          <w:color w:val="000000"/>
        </w:rPr>
        <w:t xml:space="preserve"> 16. Конкурстық өтінімдерді ұсынудың түпкілікті мерзімі </w:t>
      </w:r>
    </w:p>
    <w:bookmarkEnd w:id="3048"/>
    <w:bookmarkStart w:name="z3067" w:id="3049"/>
    <w:p>
      <w:pPr>
        <w:spacing w:after="0"/>
        <w:ind w:left="0"/>
        <w:jc w:val="both"/>
      </w:pPr>
      <w:r>
        <w:rPr>
          <w:rFonts w:ascii="Times New Roman"/>
          <w:b w:val="false"/>
          <w:i w:val="false"/>
          <w:color w:val="000000"/>
          <w:sz w:val="28"/>
        </w:rPr>
        <w:t>
      78. Конкурстық өтінімдерді ұсынудың түпкілікті мерзімі – Астана қ. (Қазақстан Республикасы) уақыты бойынша 20__ж. "__" _______ сағат __:00 дейін.</w:t>
      </w:r>
    </w:p>
    <w:bookmarkEnd w:id="3049"/>
    <w:bookmarkStart w:name="z3068" w:id="3050"/>
    <w:p>
      <w:pPr>
        <w:spacing w:after="0"/>
        <w:ind w:left="0"/>
        <w:jc w:val="both"/>
      </w:pPr>
      <w:r>
        <w:rPr>
          <w:rFonts w:ascii="Times New Roman"/>
          <w:b w:val="false"/>
          <w:i w:val="false"/>
          <w:color w:val="000000"/>
          <w:sz w:val="28"/>
        </w:rPr>
        <w:t>
      79. Белгіленген мерзім өткеннен кейін ұсынылған Конкурстық өтінімі бар конверт Конкурстық өтінімдерді тіркеу журналында тіркелмейді, ашылмайды және Конкурсқа қатысу өтінімдері бар конверттерде көрсетілген деректемелер бойынша Әлеуетті Жекеше әріптеске не Әлеуетті Жекеше әріптестердің тиісті уәкілетті өкілдеріне алу туралы қолхатпен жеке қайтарылады.</w:t>
      </w:r>
    </w:p>
    <w:bookmarkEnd w:id="3050"/>
    <w:bookmarkStart w:name="z3069" w:id="3051"/>
    <w:p>
      <w:pPr>
        <w:spacing w:after="0"/>
        <w:ind w:left="0"/>
        <w:jc w:val="left"/>
      </w:pPr>
      <w:r>
        <w:rPr>
          <w:rFonts w:ascii="Times New Roman"/>
          <w:b/>
          <w:i w:val="false"/>
          <w:color w:val="000000"/>
        </w:rPr>
        <w:t xml:space="preserve"> 17. Конкурстық өтінімнің қолданылу мерзімі</w:t>
      </w:r>
    </w:p>
    <w:bookmarkEnd w:id="3051"/>
    <w:bookmarkStart w:name="z3070" w:id="3052"/>
    <w:p>
      <w:pPr>
        <w:spacing w:after="0"/>
        <w:ind w:left="0"/>
        <w:jc w:val="both"/>
      </w:pPr>
      <w:r>
        <w:rPr>
          <w:rFonts w:ascii="Times New Roman"/>
          <w:b w:val="false"/>
          <w:i w:val="false"/>
          <w:color w:val="000000"/>
          <w:sz w:val="28"/>
        </w:rPr>
        <w:t>
      80. Конкурстық өтінімді қамтамасыз етуді қоса алғанда, Конкурстық өтінімнің қолданылу мерзімі Конкурстық өтінімдері бар конверттерді ашқан күннен бастап кемінде ___ (жазбаша түрде көрсету) күнтізбелік күн мерзімді құрайды.</w:t>
      </w:r>
    </w:p>
    <w:bookmarkEnd w:id="3052"/>
    <w:bookmarkStart w:name="z3071" w:id="3053"/>
    <w:p>
      <w:pPr>
        <w:spacing w:after="0"/>
        <w:ind w:left="0"/>
        <w:jc w:val="both"/>
      </w:pPr>
      <w:r>
        <w:rPr>
          <w:rFonts w:ascii="Times New Roman"/>
          <w:b w:val="false"/>
          <w:i w:val="false"/>
          <w:color w:val="000000"/>
          <w:sz w:val="28"/>
        </w:rPr>
        <w:t>
      81. Конкурстық өтінімнің қолданылу мерзімі Конкурстық өтінімді қамтамасыз етудің қолданылу мерзімінен асып кетпеуі тиіс. Осындай асып кету болған жағдайда Конкурстық өтінім кері қайтарылады.</w:t>
      </w:r>
    </w:p>
    <w:bookmarkEnd w:id="3053"/>
    <w:bookmarkStart w:name="z3072" w:id="3054"/>
    <w:p>
      <w:pPr>
        <w:spacing w:after="0"/>
        <w:ind w:left="0"/>
        <w:jc w:val="both"/>
      </w:pPr>
      <w:r>
        <w:rPr>
          <w:rFonts w:ascii="Times New Roman"/>
          <w:b w:val="false"/>
          <w:i w:val="false"/>
          <w:color w:val="000000"/>
          <w:sz w:val="28"/>
        </w:rPr>
        <w:t>
      82. Егер Конкурстық өтінімнің қолданылу мерзімі аяқталғанға дейін Мемлекеттік әріптес пен Конкурстық өтінімі үздік деп анықталған Әлеуетті Жекеше әріптес МЖӘ жобасын және МЖӘ Үлгілік шартының талаптарын нақтылау жөніндегі келіссөздерді аяқтамаған жағдайда, Әлеуетті Жекеше әріптес Комиссия шешімінің негізінде Конкурстық өтінімді қамтамасыз етуді қоса алғанда, өзінің Конкурстық өтінімінің қолданылу мерзімін ұзартады.</w:t>
      </w:r>
    </w:p>
    <w:bookmarkEnd w:id="3054"/>
    <w:bookmarkStart w:name="z3073" w:id="3055"/>
    <w:p>
      <w:pPr>
        <w:spacing w:after="0"/>
        <w:ind w:left="0"/>
        <w:jc w:val="both"/>
      </w:pPr>
      <w:r>
        <w:rPr>
          <w:rFonts w:ascii="Times New Roman"/>
          <w:b w:val="false"/>
          <w:i w:val="false"/>
          <w:color w:val="000000"/>
          <w:sz w:val="28"/>
        </w:rPr>
        <w:t>
      83. Конкурстық өтінімнің қолданылу мерзімін ұзарту үшін, Әлеуетті Жекеше әріптес Конкурсты ұйымдастырушының атына, мыналарды:</w:t>
      </w:r>
    </w:p>
    <w:bookmarkEnd w:id="3055"/>
    <w:p>
      <w:pPr>
        <w:spacing w:after="0"/>
        <w:ind w:left="0"/>
        <w:jc w:val="both"/>
      </w:pPr>
      <w:r>
        <w:rPr>
          <w:rFonts w:ascii="Times New Roman"/>
          <w:b w:val="false"/>
          <w:i w:val="false"/>
          <w:color w:val="000000"/>
          <w:sz w:val="28"/>
        </w:rPr>
        <w:t>
      1) ол берген Конкурстық өтінімнің қолданылу мерзімін ұзартуға айқын көрінетін келісімді;</w:t>
      </w:r>
    </w:p>
    <w:p>
      <w:pPr>
        <w:spacing w:after="0"/>
        <w:ind w:left="0"/>
        <w:jc w:val="both"/>
      </w:pPr>
      <w:r>
        <w:rPr>
          <w:rFonts w:ascii="Times New Roman"/>
          <w:b w:val="false"/>
          <w:i w:val="false"/>
          <w:color w:val="000000"/>
          <w:sz w:val="28"/>
        </w:rPr>
        <w:t>
      2) Конкурстық өтінімнің қолданылуы ұзартылатын мерзімді;</w:t>
      </w:r>
    </w:p>
    <w:p>
      <w:pPr>
        <w:spacing w:after="0"/>
        <w:ind w:left="0"/>
        <w:jc w:val="both"/>
      </w:pPr>
      <w:r>
        <w:rPr>
          <w:rFonts w:ascii="Times New Roman"/>
          <w:b w:val="false"/>
          <w:i w:val="false"/>
          <w:color w:val="000000"/>
          <w:sz w:val="28"/>
        </w:rPr>
        <w:t>
      3) осы құжатқа қол қою күнін;</w:t>
      </w:r>
    </w:p>
    <w:p>
      <w:pPr>
        <w:spacing w:after="0"/>
        <w:ind w:left="0"/>
        <w:jc w:val="both"/>
      </w:pPr>
      <w:r>
        <w:rPr>
          <w:rFonts w:ascii="Times New Roman"/>
          <w:b w:val="false"/>
          <w:i w:val="false"/>
          <w:color w:val="000000"/>
          <w:sz w:val="28"/>
        </w:rPr>
        <w:t>
      4) Әлеуетті Жекеше әріптестің немесе оның уәкілетті өкілінің қолын және Әлеуетті Жекеше әріптестің мөрін көрсете отырып, жазбаша хабарлама жібереді.</w:t>
      </w:r>
    </w:p>
    <w:p>
      <w:pPr>
        <w:spacing w:after="0"/>
        <w:ind w:left="0"/>
        <w:jc w:val="both"/>
      </w:pPr>
      <w:r>
        <w:rPr>
          <w:rFonts w:ascii="Times New Roman"/>
          <w:b w:val="false"/>
          <w:i w:val="false"/>
          <w:color w:val="000000"/>
          <w:sz w:val="28"/>
        </w:rPr>
        <w:t>
      Бұл хабарлама Конкурстық құжаттамада көрсетілген, Конкурсқа қатысу үшін қойылатын құжаттарды ресімдеу және жасау талаптарына сәйкес жасалуы тиіс.</w:t>
      </w:r>
    </w:p>
    <w:bookmarkStart w:name="z3074" w:id="3056"/>
    <w:p>
      <w:pPr>
        <w:spacing w:after="0"/>
        <w:ind w:left="0"/>
        <w:jc w:val="left"/>
      </w:pPr>
      <w:r>
        <w:rPr>
          <w:rFonts w:ascii="Times New Roman"/>
          <w:b/>
          <w:i w:val="false"/>
          <w:color w:val="000000"/>
        </w:rPr>
        <w:t xml:space="preserve"> 18. Конкурстық өтінімдерді ұсыну мерзімінің аяқталуына дейін Конкурстық өтінімді өзгерту, кері қайтарып алу</w:t>
      </w:r>
    </w:p>
    <w:bookmarkEnd w:id="3056"/>
    <w:bookmarkStart w:name="z3075" w:id="3057"/>
    <w:p>
      <w:pPr>
        <w:spacing w:after="0"/>
        <w:ind w:left="0"/>
        <w:jc w:val="both"/>
      </w:pPr>
      <w:r>
        <w:rPr>
          <w:rFonts w:ascii="Times New Roman"/>
          <w:b w:val="false"/>
          <w:i w:val="false"/>
          <w:color w:val="000000"/>
          <w:sz w:val="28"/>
        </w:rPr>
        <w:t>
      84. Әлеуетті Жекеше әріптес осы Конкурстық құжаттаманың 78-тармағында көрсетілген, Конкурстық өтінімдерді ұсыну мерзімінің аяқталуынан кешіктірмей:</w:t>
      </w:r>
    </w:p>
    <w:bookmarkEnd w:id="3057"/>
    <w:p>
      <w:pPr>
        <w:spacing w:after="0"/>
        <w:ind w:left="0"/>
        <w:jc w:val="both"/>
      </w:pPr>
      <w:r>
        <w:rPr>
          <w:rFonts w:ascii="Times New Roman"/>
          <w:b w:val="false"/>
          <w:i w:val="false"/>
          <w:color w:val="000000"/>
          <w:sz w:val="28"/>
        </w:rPr>
        <w:t>
      1) енгізілген Конкурстық өтінімді өзгерте және/немесе толықтыра;</w:t>
      </w:r>
    </w:p>
    <w:p>
      <w:pPr>
        <w:spacing w:after="0"/>
        <w:ind w:left="0"/>
        <w:jc w:val="both"/>
      </w:pPr>
      <w:r>
        <w:rPr>
          <w:rFonts w:ascii="Times New Roman"/>
          <w:b w:val="false"/>
          <w:i w:val="false"/>
          <w:color w:val="000000"/>
          <w:sz w:val="28"/>
        </w:rPr>
        <w:t>
      2) өзі енгізген Конкурстық өтінімді қамтамасыз етуді қайтару құқығын жоғалтпастан, өзінің Конкурстық өтінімін кері қайтарып ала алады.</w:t>
      </w:r>
    </w:p>
    <w:p>
      <w:pPr>
        <w:spacing w:after="0"/>
        <w:ind w:left="0"/>
        <w:jc w:val="both"/>
      </w:pPr>
      <w:r>
        <w:rPr>
          <w:rFonts w:ascii="Times New Roman"/>
          <w:b w:val="false"/>
          <w:i w:val="false"/>
          <w:color w:val="000000"/>
          <w:sz w:val="28"/>
        </w:rPr>
        <w:t>
      Конкурстық өтінімге өзгертулер оларды ұсынудың түпкілікті мерзімі өткеннен кейін енгізілмейді.</w:t>
      </w:r>
    </w:p>
    <w:bookmarkStart w:name="z3076" w:id="3058"/>
    <w:p>
      <w:pPr>
        <w:spacing w:after="0"/>
        <w:ind w:left="0"/>
        <w:jc w:val="both"/>
      </w:pPr>
      <w:r>
        <w:rPr>
          <w:rFonts w:ascii="Times New Roman"/>
          <w:b w:val="false"/>
          <w:i w:val="false"/>
          <w:color w:val="000000"/>
          <w:sz w:val="28"/>
        </w:rPr>
        <w:t>
      85. Әлеуетті Жекеше әріптестер өзгертілген Конкурстық өтінімді бұрын ұсынылған Конкурстық өтінім сияқты дайындайды, мөр басады және Конвертте:</w:t>
      </w:r>
    </w:p>
    <w:bookmarkEnd w:id="3058"/>
    <w:p>
      <w:pPr>
        <w:spacing w:after="0"/>
        <w:ind w:left="0"/>
        <w:jc w:val="both"/>
      </w:pPr>
      <w:r>
        <w:rPr>
          <w:rFonts w:ascii="Times New Roman"/>
          <w:b w:val="false"/>
          <w:i w:val="false"/>
          <w:color w:val="000000"/>
          <w:sz w:val="28"/>
        </w:rPr>
        <w:t>
      1) Әлеуетті Жекеше әріптестің толық атауы мен пошталық мекенжайын;</w:t>
      </w:r>
    </w:p>
    <w:p>
      <w:pPr>
        <w:spacing w:after="0"/>
        <w:ind w:left="0"/>
        <w:jc w:val="both"/>
      </w:pPr>
      <w:r>
        <w:rPr>
          <w:rFonts w:ascii="Times New Roman"/>
          <w:b w:val="false"/>
          <w:i w:val="false"/>
          <w:color w:val="000000"/>
          <w:sz w:val="28"/>
        </w:rPr>
        <w:t>
      2) Конкурсты ұйымдастырушының толық атауы мен пошталық мекенжайын:</w:t>
      </w:r>
    </w:p>
    <w:p>
      <w:pPr>
        <w:spacing w:after="0"/>
        <w:ind w:left="0"/>
        <w:jc w:val="both"/>
      </w:pPr>
      <w:r>
        <w:rPr>
          <w:rFonts w:ascii="Times New Roman"/>
          <w:b w:val="false"/>
          <w:i w:val="false"/>
          <w:color w:val="000000"/>
          <w:sz w:val="28"/>
        </w:rPr>
        <w:t>
      "_______________________________________________" мемлекеттік мекемесі , Қазақстан Республикасы, _______________ (елді мекеннің атауын және орналасқан жерін көрсету), _________ көшесі, __, №___ кабинет, тел. 8 (____) __-__-__;</w:t>
      </w:r>
    </w:p>
    <w:p>
      <w:pPr>
        <w:spacing w:after="0"/>
        <w:ind w:left="0"/>
        <w:jc w:val="both"/>
      </w:pPr>
      <w:r>
        <w:rPr>
          <w:rFonts w:ascii="Times New Roman"/>
          <w:b w:val="false"/>
          <w:i w:val="false"/>
          <w:color w:val="000000"/>
          <w:sz w:val="28"/>
        </w:rPr>
        <w:t xml:space="preserve">
      3) құжаттың атауын: "__________ (елді мекеннің атауын және орналасқан жерін көрсету) АУЫЛ ШАРУАШЫЛЫҒЫ ӨНІМІН ҚАБЫЛДАУ, ӨҢДЕУ, САҚТАУ ЖӘНЕ ӨТКІЗУ БОЙЫНША СЕРВИСТІК-ДАЙЫНДАУ ОРТАЛЫҒЫН САЛУ ЖӘНЕ ПАЙДАЛАНУ МЖӘ ЖОБАСЫ БОЙЫНША ЖЕКЕШЕ ӘРІПТЕСТІ ТАҢДАУ ЖӨНІНДЕГІ КОНКУРСТЫҢ ӨЗГЕРТІЛГЕН КОНКУРСТЫҚ ӨТІНІМІ"; </w:t>
      </w:r>
    </w:p>
    <w:p>
      <w:pPr>
        <w:spacing w:after="0"/>
        <w:ind w:left="0"/>
        <w:jc w:val="both"/>
      </w:pPr>
      <w:r>
        <w:rPr>
          <w:rFonts w:ascii="Times New Roman"/>
          <w:b w:val="false"/>
          <w:i w:val="false"/>
          <w:color w:val="000000"/>
          <w:sz w:val="28"/>
        </w:rPr>
        <w:t>
      4) сондай-ақ: "20__ ЖЫЛҒЫ "__" ______ __-00 САҒАТҚА ДЕЙІН АШЫЛМАСЫН" сөздерін көрсете отырып ұсынады.</w:t>
      </w:r>
    </w:p>
    <w:bookmarkStart w:name="z3077" w:id="3059"/>
    <w:p>
      <w:pPr>
        <w:spacing w:after="0"/>
        <w:ind w:left="0"/>
        <w:jc w:val="both"/>
      </w:pPr>
      <w:r>
        <w:rPr>
          <w:rFonts w:ascii="Times New Roman"/>
          <w:b w:val="false"/>
          <w:i w:val="false"/>
          <w:color w:val="000000"/>
          <w:sz w:val="28"/>
        </w:rPr>
        <w:t>
      86. Әлеуетті Жекеше әріптес Конкурстық өтінімді қайтарып алу туралы шешім қабылдаған жағдайда, Конкурсты ұйымдастырушының атына Әлеуетті Жекеше әріптес қол қойған және мөр қойылған еркін түрде ресімделетін Конкурстық өтінімді қайтарып алу туралы хабарлама жолданады.</w:t>
      </w:r>
    </w:p>
    <w:bookmarkEnd w:id="3059"/>
    <w:p>
      <w:pPr>
        <w:spacing w:after="0"/>
        <w:ind w:left="0"/>
        <w:jc w:val="both"/>
      </w:pPr>
      <w:r>
        <w:rPr>
          <w:rFonts w:ascii="Times New Roman"/>
          <w:b w:val="false"/>
          <w:i w:val="false"/>
          <w:color w:val="000000"/>
          <w:sz w:val="28"/>
        </w:rPr>
        <w:t>
      Әлеуетті Жекеше әріптес Конкурстық өтінімді Конкурстық өтінімдерді ұсынудың түпкілікті мерзімі өткенге дейін қайтарған жағдайда, Конкурсты ұйымдастырушы Әлеуетті Жекеше әріптеске ол енгізген қамтамасыз етуді Конкурстық өтінімді қайтарып алу туралы хабарлама алған күннен бастап __ (жазбаша түрде көрсету) жұмыс күнінің ішінде қайтарады.</w:t>
      </w:r>
    </w:p>
    <w:bookmarkStart w:name="z3078" w:id="3060"/>
    <w:p>
      <w:pPr>
        <w:spacing w:after="0"/>
        <w:ind w:left="0"/>
        <w:jc w:val="left"/>
      </w:pPr>
      <w:r>
        <w:rPr>
          <w:rFonts w:ascii="Times New Roman"/>
          <w:b/>
          <w:i w:val="false"/>
          <w:color w:val="000000"/>
        </w:rPr>
        <w:t xml:space="preserve"> 19. Конкурстық өтінімдерді ашу, қарау және іріктеу</w:t>
      </w:r>
    </w:p>
    <w:bookmarkEnd w:id="3060"/>
    <w:bookmarkStart w:name="z3079" w:id="3061"/>
    <w:p>
      <w:pPr>
        <w:spacing w:after="0"/>
        <w:ind w:left="0"/>
        <w:jc w:val="both"/>
      </w:pPr>
      <w:r>
        <w:rPr>
          <w:rFonts w:ascii="Times New Roman"/>
          <w:b w:val="false"/>
          <w:i w:val="false"/>
          <w:color w:val="000000"/>
          <w:sz w:val="28"/>
        </w:rPr>
        <w:t>
      87. Комиссия Конкурстық өтінімдері бар конверттерді Астана қ. (Қазақстан Республикасы) уақыты бойынша 20__ж. "___" _____ ___:00 сағатта мына мекенжай бойынша: Қазақстан Республикасы, ______________ қ., ____________ көшесі, "___________________" мемлекеттік мекемесі ғимаратында, ____ қабат, № ______ кабинетте ашады.</w:t>
      </w:r>
    </w:p>
    <w:bookmarkEnd w:id="3061"/>
    <w:bookmarkStart w:name="z3080" w:id="3062"/>
    <w:p>
      <w:pPr>
        <w:spacing w:after="0"/>
        <w:ind w:left="0"/>
        <w:jc w:val="both"/>
      </w:pPr>
      <w:r>
        <w:rPr>
          <w:rFonts w:ascii="Times New Roman"/>
          <w:b w:val="false"/>
          <w:i w:val="false"/>
          <w:color w:val="000000"/>
          <w:sz w:val="28"/>
        </w:rPr>
        <w:t>
      88. Конкурсты ұйымдастырушыға, Комиссия көпшілігі болмаған жағдайда немесе Комиссия төрағасының немесе оны алмастыратын тұлғаның шешімімен Конкурстық өтінімдерді ашу орны, өткізілетін уақыты мен күні туралы Конкурстық құжаттамаға өзгерістер енгізуге рұқсат етіледі.</w:t>
      </w:r>
    </w:p>
    <w:bookmarkEnd w:id="3062"/>
    <w:bookmarkStart w:name="z3081" w:id="3063"/>
    <w:p>
      <w:pPr>
        <w:spacing w:after="0"/>
        <w:ind w:left="0"/>
        <w:jc w:val="both"/>
      </w:pPr>
      <w:r>
        <w:rPr>
          <w:rFonts w:ascii="Times New Roman"/>
          <w:b w:val="false"/>
          <w:i w:val="false"/>
          <w:color w:val="000000"/>
          <w:sz w:val="28"/>
        </w:rPr>
        <w:t>
      89. Енгізілген өзгерістер міндетті күшке ие болады және олар туралы Конкурсты ұйымдастырушы Конкурстық құжаттама ұсынған барлық Әлеуетті Жекеше әріптестерге, сондай-ақ Комиссия мүшелеріне, мемлекеттік жоспарлау жөніндегі уәкілетті органды қоса алғанда, мүдделі мемлекеттік органдар мен ұйымдарға дереу хабарлайды.</w:t>
      </w:r>
    </w:p>
    <w:bookmarkEnd w:id="3063"/>
    <w:bookmarkStart w:name="z3082" w:id="3064"/>
    <w:p>
      <w:pPr>
        <w:spacing w:after="0"/>
        <w:ind w:left="0"/>
        <w:jc w:val="both"/>
      </w:pPr>
      <w:r>
        <w:rPr>
          <w:rFonts w:ascii="Times New Roman"/>
          <w:b w:val="false"/>
          <w:i w:val="false"/>
          <w:color w:val="000000"/>
          <w:sz w:val="28"/>
        </w:rPr>
        <w:t>
      90. Конкурсты ұйымдастырушы барлық мүдделі тұлғаларға жоғарыда көрсетілген өзгерістер туралы арнайы құрылған интернет-ресурс (веб-портал) арқылы хабарлайды не "____________________" мемлекеттік мекемесі ресми интернет-ресурсында ақпарат орналастырады.</w:t>
      </w:r>
    </w:p>
    <w:bookmarkEnd w:id="3064"/>
    <w:bookmarkStart w:name="z3083" w:id="3065"/>
    <w:p>
      <w:pPr>
        <w:spacing w:after="0"/>
        <w:ind w:left="0"/>
        <w:jc w:val="both"/>
      </w:pPr>
      <w:r>
        <w:rPr>
          <w:rFonts w:ascii="Times New Roman"/>
          <w:b w:val="false"/>
          <w:i w:val="false"/>
          <w:color w:val="000000"/>
          <w:sz w:val="28"/>
        </w:rPr>
        <w:t>
      91. Конкурстық өтінімдері бар конверттер Комиссияның қарапайым көпшілігінің, Конкурсты ұйымдастырушының уәкілетті өкілінің, сондай-ақ Әлеуетті Жекеше әріптестердің немесе олардың уәкілетті өкілдерінің қатысуымен ашылады.</w:t>
      </w:r>
    </w:p>
    <w:bookmarkEnd w:id="3065"/>
    <w:bookmarkStart w:name="z3084" w:id="3066"/>
    <w:p>
      <w:pPr>
        <w:spacing w:after="0"/>
        <w:ind w:left="0"/>
        <w:jc w:val="both"/>
      </w:pPr>
      <w:r>
        <w:rPr>
          <w:rFonts w:ascii="Times New Roman"/>
          <w:b w:val="false"/>
          <w:i w:val="false"/>
          <w:color w:val="000000"/>
          <w:sz w:val="28"/>
        </w:rPr>
        <w:t>
      92. Комиссия хатшысы не төраға Комиссия мүшелерінің арасынан анықтаған тұлға Конкурстық өтінімдері бар конверттерді ашады және барлық қатысушылардың алдында өтінімдегі құжаттардың тізбесін және олардың қысқаша мазмұнын жария етеді.</w:t>
      </w:r>
    </w:p>
    <w:bookmarkEnd w:id="3066"/>
    <w:bookmarkStart w:name="z3085" w:id="3067"/>
    <w:p>
      <w:pPr>
        <w:spacing w:after="0"/>
        <w:ind w:left="0"/>
        <w:jc w:val="both"/>
      </w:pPr>
      <w:r>
        <w:rPr>
          <w:rFonts w:ascii="Times New Roman"/>
          <w:b w:val="false"/>
          <w:i w:val="false"/>
          <w:color w:val="000000"/>
          <w:sz w:val="28"/>
        </w:rPr>
        <w:t>
      93. Комиссия барлық Конкурстық өтінімдерді қарайды. Егер бір ғана Конкурстық өтінім ұсынылған жағдайда, берілген өтінімді Комиссия осы тармақтың бірінші бөлігіне сәйкес қарайды.</w:t>
      </w:r>
    </w:p>
    <w:bookmarkEnd w:id="3067"/>
    <w:bookmarkStart w:name="z3086" w:id="3068"/>
    <w:p>
      <w:pPr>
        <w:spacing w:after="0"/>
        <w:ind w:left="0"/>
        <w:jc w:val="both"/>
      </w:pPr>
      <w:r>
        <w:rPr>
          <w:rFonts w:ascii="Times New Roman"/>
          <w:b w:val="false"/>
          <w:i w:val="false"/>
          <w:color w:val="000000"/>
          <w:sz w:val="28"/>
        </w:rPr>
        <w:t>
      94. Конкурстық өтінімдері бар конверттерді ашу хаттамасына төраға және отырысқа қатысқан барлық Комиссия мүшелері, сондай-ақ Комиссия хатшысы әрбір бетіне қол қояды.</w:t>
      </w:r>
    </w:p>
    <w:bookmarkEnd w:id="3068"/>
    <w:bookmarkStart w:name="z3087" w:id="3069"/>
    <w:p>
      <w:pPr>
        <w:spacing w:after="0"/>
        <w:ind w:left="0"/>
        <w:jc w:val="both"/>
      </w:pPr>
      <w:r>
        <w:rPr>
          <w:rFonts w:ascii="Times New Roman"/>
          <w:b w:val="false"/>
          <w:i w:val="false"/>
          <w:color w:val="000000"/>
          <w:sz w:val="28"/>
        </w:rPr>
        <w:t>
      95. Көрсетілген хаттаманың көшірмесі Конкурстық өтінімдері бар конверттерді ашу жөніндегі комиссияның отырысына қатысқан Әлеуетті Жекеше әріптестерге немесе олардың уәкілетті өкілдеріне Комиссияның аталған отырысынан кейінгі 2 (екі) жұмыс күнінен кешіктірілмей, ал қатыспағандарға – олардың жазбаша сұрау салуы бойынша сұрау салуды алған күннен бастап 2 (екі) жұмыс күнінен кешіктірілмей жіберіледі.</w:t>
      </w:r>
    </w:p>
    <w:bookmarkEnd w:id="3069"/>
    <w:bookmarkStart w:name="z3088" w:id="3070"/>
    <w:p>
      <w:pPr>
        <w:spacing w:after="0"/>
        <w:ind w:left="0"/>
        <w:jc w:val="both"/>
      </w:pPr>
      <w:r>
        <w:rPr>
          <w:rFonts w:ascii="Times New Roman"/>
          <w:b w:val="false"/>
          <w:i w:val="false"/>
          <w:color w:val="000000"/>
          <w:sz w:val="28"/>
        </w:rPr>
        <w:t>
      96. Комиссия отырысын өткізбей тұрып, Конкурстық өтінімдерді қарауға жол берілмейді.</w:t>
      </w:r>
    </w:p>
    <w:bookmarkEnd w:id="3070"/>
    <w:bookmarkStart w:name="z3089" w:id="3071"/>
    <w:p>
      <w:pPr>
        <w:spacing w:after="0"/>
        <w:ind w:left="0"/>
        <w:jc w:val="both"/>
      </w:pPr>
      <w:r>
        <w:rPr>
          <w:rFonts w:ascii="Times New Roman"/>
          <w:b w:val="false"/>
          <w:i w:val="false"/>
          <w:color w:val="000000"/>
          <w:sz w:val="28"/>
        </w:rPr>
        <w:t>
      97. Бұл ретте осындай Конкурстық өтінімді үздік деп тану туралы Комиссияның шешімі жойылады және осы Конкурсқа енгізілген, қалған Конкурстық өтінімдердің арасынан үздік Конкурстық өтінім қайтадан таңдалады.</w:t>
      </w:r>
    </w:p>
    <w:bookmarkEnd w:id="3071"/>
    <w:bookmarkStart w:name="z3090" w:id="3072"/>
    <w:p>
      <w:pPr>
        <w:spacing w:after="0"/>
        <w:ind w:left="0"/>
        <w:jc w:val="left"/>
      </w:pPr>
      <w:r>
        <w:rPr>
          <w:rFonts w:ascii="Times New Roman"/>
          <w:b/>
          <w:i w:val="false"/>
          <w:color w:val="000000"/>
        </w:rPr>
        <w:t xml:space="preserve"> 20. Конкурстық өтінімдерді іріктеу өлшемшарттары</w:t>
      </w:r>
    </w:p>
    <w:bookmarkEnd w:id="3072"/>
    <w:bookmarkStart w:name="z3091" w:id="3073"/>
    <w:p>
      <w:pPr>
        <w:spacing w:after="0"/>
        <w:ind w:left="0"/>
        <w:jc w:val="both"/>
      </w:pPr>
      <w:r>
        <w:rPr>
          <w:rFonts w:ascii="Times New Roman"/>
          <w:b w:val="false"/>
          <w:i w:val="false"/>
          <w:color w:val="000000"/>
          <w:sz w:val="28"/>
        </w:rPr>
        <w:t>
      98. Конкурстық өтінімдерді қарау және іріктеуді Ауыл шаруашылығы саласындағы (сервистік-дайындау орталығы) МЖӘ жобасының Үлгілік конкурстық құжаттамасына 5-қосымшада келтірілген өлшемшарттарды және олардың параметрлерін ескере отырып, Комиссия жүзеге асырады.</w:t>
      </w:r>
    </w:p>
    <w:bookmarkEnd w:id="3073"/>
    <w:bookmarkStart w:name="z3092" w:id="3074"/>
    <w:p>
      <w:pPr>
        <w:spacing w:after="0"/>
        <w:ind w:left="0"/>
        <w:jc w:val="both"/>
      </w:pPr>
      <w:r>
        <w:rPr>
          <w:rFonts w:ascii="Times New Roman"/>
          <w:b w:val="false"/>
          <w:i w:val="false"/>
          <w:color w:val="000000"/>
          <w:sz w:val="28"/>
        </w:rPr>
        <w:t>
      99. Өлшемшарттар олардың әрқайсысы бойынша тиісті ұпайлар (үлестік немесе пайыздық мән) беру арқылы бағаланады.</w:t>
      </w:r>
    </w:p>
    <w:bookmarkEnd w:id="3074"/>
    <w:bookmarkStart w:name="z3093" w:id="3075"/>
    <w:p>
      <w:pPr>
        <w:spacing w:after="0"/>
        <w:ind w:left="0"/>
        <w:jc w:val="left"/>
      </w:pPr>
      <w:r>
        <w:rPr>
          <w:rFonts w:ascii="Times New Roman"/>
          <w:b/>
          <w:i w:val="false"/>
          <w:color w:val="000000"/>
        </w:rPr>
        <w:t xml:space="preserve"> 21. Әлеуетті Жекеше әріптеспен келіссөздер, Шарт жасасу </w:t>
      </w:r>
    </w:p>
    <w:bookmarkEnd w:id="3075"/>
    <w:bookmarkStart w:name="z3094" w:id="3076"/>
    <w:p>
      <w:pPr>
        <w:spacing w:after="0"/>
        <w:ind w:left="0"/>
        <w:jc w:val="both"/>
      </w:pPr>
      <w:r>
        <w:rPr>
          <w:rFonts w:ascii="Times New Roman"/>
          <w:b w:val="false"/>
          <w:i w:val="false"/>
          <w:color w:val="000000"/>
          <w:sz w:val="28"/>
        </w:rPr>
        <w:t>
      100. Комиссия Конкурстық өтінімі үздік деп танылған Әлеуетті Жекеше әріптеспен МЖӘ жобасын және Үлгілік шарттың талаптарын нақтылау бойынша келіссөздер жүргізеді.</w:t>
      </w:r>
    </w:p>
    <w:bookmarkEnd w:id="3076"/>
    <w:bookmarkStart w:name="z3095" w:id="3077"/>
    <w:p>
      <w:pPr>
        <w:spacing w:after="0"/>
        <w:ind w:left="0"/>
        <w:jc w:val="both"/>
      </w:pPr>
      <w:r>
        <w:rPr>
          <w:rFonts w:ascii="Times New Roman"/>
          <w:b w:val="false"/>
          <w:i w:val="false"/>
          <w:color w:val="000000"/>
          <w:sz w:val="28"/>
        </w:rPr>
        <w:t>
      101. Келіссөздер жүргізу кезеңінде МЖӘ жобасы және Үлгілік шарт бойынша ескертулер мен ұсыныстарды Комиссия жазбаша нысанда Әлеуетті Жекеше әріптеске жібереді.</w:t>
      </w:r>
    </w:p>
    <w:bookmarkEnd w:id="3077"/>
    <w:p>
      <w:pPr>
        <w:spacing w:after="0"/>
        <w:ind w:left="0"/>
        <w:jc w:val="both"/>
      </w:pPr>
      <w:r>
        <w:rPr>
          <w:rFonts w:ascii="Times New Roman"/>
          <w:b w:val="false"/>
          <w:i w:val="false"/>
          <w:color w:val="000000"/>
          <w:sz w:val="28"/>
        </w:rPr>
        <w:t>
      Келіссөздер жүргізу қорытындылары бойынша Комиссия шешім қабылдайды.</w:t>
      </w:r>
    </w:p>
    <w:bookmarkStart w:name="z3096" w:id="3078"/>
    <w:p>
      <w:pPr>
        <w:spacing w:after="0"/>
        <w:ind w:left="0"/>
        <w:jc w:val="both"/>
      </w:pPr>
      <w:r>
        <w:rPr>
          <w:rFonts w:ascii="Times New Roman"/>
          <w:b w:val="false"/>
          <w:i w:val="false"/>
          <w:color w:val="000000"/>
          <w:sz w:val="28"/>
        </w:rPr>
        <w:t>
      102. Келіссөздер барысында Конкурс шарттарына өзгерістер енгізуге жол берілмейді.</w:t>
      </w:r>
    </w:p>
    <w:bookmarkEnd w:id="3078"/>
    <w:bookmarkStart w:name="z3097" w:id="3079"/>
    <w:p>
      <w:pPr>
        <w:spacing w:after="0"/>
        <w:ind w:left="0"/>
        <w:jc w:val="both"/>
      </w:pPr>
      <w:r>
        <w:rPr>
          <w:rFonts w:ascii="Times New Roman"/>
          <w:b w:val="false"/>
          <w:i w:val="false"/>
          <w:color w:val="000000"/>
          <w:sz w:val="28"/>
        </w:rPr>
        <w:t>
      103. Егер Конкурстық өтінімі үздік деп танылған Әлеуетті Жекеше әріптес Комиссияның ескертулері мен ұсыныстарына сәйкес Конкурстық өтінімді және Үлгілік шарттың талаптарын талқылаудан және нақтылаудан бас тартқан не оның ұсыныстары Конкурс шарттары тұрғысынан қолайсыз болып табылған жағдайда, онда Комиссия бұл Конкурстық өтінімді қарамайды және үздік Конкурстық өтінімді жаңадан таңдайды.</w:t>
      </w:r>
    </w:p>
    <w:bookmarkEnd w:id="3079"/>
    <w:p>
      <w:pPr>
        <w:spacing w:after="0"/>
        <w:ind w:left="0"/>
        <w:jc w:val="both"/>
      </w:pPr>
      <w:r>
        <w:rPr>
          <w:rFonts w:ascii="Times New Roman"/>
          <w:b w:val="false"/>
          <w:i w:val="false"/>
          <w:color w:val="000000"/>
          <w:sz w:val="28"/>
        </w:rPr>
        <w:t>
      Бұл ретте осындай Конкурстық өтінімді үздік деп тану туралы Комиссияның шешімі жойылады және бұл Әлеуетті Жекеше әріптес Конкурстың жеңімпазы болып танылмайды.</w:t>
      </w:r>
    </w:p>
    <w:bookmarkStart w:name="z3098" w:id="3080"/>
    <w:p>
      <w:pPr>
        <w:spacing w:after="0"/>
        <w:ind w:left="0"/>
        <w:jc w:val="both"/>
      </w:pPr>
      <w:r>
        <w:rPr>
          <w:rFonts w:ascii="Times New Roman"/>
          <w:b w:val="false"/>
          <w:i w:val="false"/>
          <w:color w:val="000000"/>
          <w:sz w:val="28"/>
        </w:rPr>
        <w:t>
      104. Конкурстың жеңімпазы болып Конкурстық өтінімі үздік деп танылған Конкурсқа қатысушы танылады.</w:t>
      </w:r>
    </w:p>
    <w:bookmarkEnd w:id="3080"/>
    <w:bookmarkStart w:name="z3099" w:id="3081"/>
    <w:p>
      <w:pPr>
        <w:spacing w:after="0"/>
        <w:ind w:left="0"/>
        <w:jc w:val="both"/>
      </w:pPr>
      <w:r>
        <w:rPr>
          <w:rFonts w:ascii="Times New Roman"/>
          <w:b w:val="false"/>
          <w:i w:val="false"/>
          <w:color w:val="000000"/>
          <w:sz w:val="28"/>
        </w:rPr>
        <w:t>
      105. Конкурсты ұйымдастырушы Шарт жобасын, оның ішінде оған өзгерістер және/немесе толықтырулар енгізген кезде, үздік Конкурстық өтінімді айқындау туралы хаттама көшірмелерін қоса бере отырып:</w:t>
      </w:r>
    </w:p>
    <w:bookmarkEnd w:id="3081"/>
    <w:p>
      <w:pPr>
        <w:spacing w:after="0"/>
        <w:ind w:left="0"/>
        <w:jc w:val="both"/>
      </w:pPr>
      <w:r>
        <w:rPr>
          <w:rFonts w:ascii="Times New Roman"/>
          <w:b w:val="false"/>
          <w:i w:val="false"/>
          <w:color w:val="000000"/>
          <w:sz w:val="28"/>
        </w:rPr>
        <w:t>
      1) Шарт жобасын, оның ішінде оған өзгерістер және/немесе толықтырулар енгізген кезде 10 (он) жұмыс күні ішінде келісетін мемлекеттік жоспарлау жөніндегі жергілікті уәкілетті органға;</w:t>
      </w:r>
    </w:p>
    <w:p>
      <w:pPr>
        <w:spacing w:after="0"/>
        <w:ind w:left="0"/>
        <w:jc w:val="both"/>
      </w:pPr>
      <w:r>
        <w:rPr>
          <w:rFonts w:ascii="Times New Roman"/>
          <w:b w:val="false"/>
          <w:i w:val="false"/>
          <w:color w:val="000000"/>
          <w:sz w:val="28"/>
        </w:rPr>
        <w:t>
      2) Шарт жобасын, оның ішінде оған өзгерістер және/немесе толықтырулар енгізген кезде 10 (он) жұмыс күні ішінде келісетін бюджетті атқару жөніндегі жергілікті уәкілетті органға келісуге жолдайды.</w:t>
      </w:r>
    </w:p>
    <w:bookmarkStart w:name="z3100" w:id="3082"/>
    <w:p>
      <w:pPr>
        <w:spacing w:after="0"/>
        <w:ind w:left="0"/>
        <w:jc w:val="both"/>
      </w:pPr>
      <w:r>
        <w:rPr>
          <w:rFonts w:ascii="Times New Roman"/>
          <w:b w:val="false"/>
          <w:i w:val="false"/>
          <w:color w:val="000000"/>
          <w:sz w:val="28"/>
        </w:rPr>
        <w:t>
      106. Шарт жобасын келісулерді ескере отырып, Конкурстың қорытындысы бойынша Комиссияның шешімімен Конкурстық өтінім бекітіледі, ал өтінім беруші Конкурстың жеңімпазы болып танылады.</w:t>
      </w:r>
    </w:p>
    <w:bookmarkEnd w:id="3082"/>
    <w:bookmarkStart w:name="z3101" w:id="3083"/>
    <w:p>
      <w:pPr>
        <w:spacing w:after="0"/>
        <w:ind w:left="0"/>
        <w:jc w:val="both"/>
      </w:pPr>
      <w:r>
        <w:rPr>
          <w:rFonts w:ascii="Times New Roman"/>
          <w:b w:val="false"/>
          <w:i w:val="false"/>
          <w:color w:val="000000"/>
          <w:sz w:val="28"/>
        </w:rPr>
        <w:t>
      107. Комиссияның шешімі хаттамамен ресімделеді.</w:t>
      </w:r>
    </w:p>
    <w:bookmarkEnd w:id="3083"/>
    <w:bookmarkStart w:name="z3102" w:id="3084"/>
    <w:p>
      <w:pPr>
        <w:spacing w:after="0"/>
        <w:ind w:left="0"/>
        <w:jc w:val="both"/>
      </w:pPr>
      <w:r>
        <w:rPr>
          <w:rFonts w:ascii="Times New Roman"/>
          <w:b w:val="false"/>
          <w:i w:val="false"/>
          <w:color w:val="000000"/>
          <w:sz w:val="28"/>
        </w:rPr>
        <w:t>
      108. Үлгілік шарт жасасу мерзімі Конкурс қорытындыланған күннен бастап күнтізбелік 90 (тоқсан) күннен аспайды.</w:t>
      </w:r>
    </w:p>
    <w:bookmarkEnd w:id="3084"/>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саласындағы</w:t>
            </w:r>
            <w:r>
              <w:br/>
            </w:r>
            <w:r>
              <w:rPr>
                <w:rFonts w:ascii="Times New Roman"/>
                <w:b w:val="false"/>
                <w:i w:val="false"/>
                <w:color w:val="000000"/>
                <w:sz w:val="20"/>
              </w:rPr>
              <w:t>(сервистік-дайындау орталығы)</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МЖӘ объектісінің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(елді мекеннің атауын және орналасқан жерін көрсету) ауыл шаруашылығы өнімін қабылдау, өңдеу, сақтау және өткізу бойынша сервистік-дайындау орталығын салу және пайдалану"</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қысқаша сипаттамасы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мәні көрсетіледі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мемлекеттік мекемесі ,</w:t>
            </w:r>
          </w:p>
          <w:p>
            <w:pPr>
              <w:spacing w:after="20"/>
              <w:ind w:left="20"/>
              <w:jc w:val="both"/>
            </w:pPr>
            <w:r>
              <w:rPr>
                <w:rFonts w:ascii="Times New Roman"/>
                <w:b w:val="false"/>
                <w:i w:val="false"/>
                <w:color w:val="000000"/>
                <w:sz w:val="20"/>
              </w:rPr>
              <w:t>
Қазақстан Республикасы, __________ (елді мекеннің атауын және орналасқан жерін көрсету), __________ көшесі, №___ үй, №___ кабинет</w:t>
            </w:r>
          </w:p>
          <w:p>
            <w:pPr>
              <w:spacing w:after="20"/>
              <w:ind w:left="20"/>
              <w:jc w:val="both"/>
            </w:pPr>
            <w:r>
              <w:rPr>
                <w:rFonts w:ascii="Times New Roman"/>
                <w:b w:val="false"/>
                <w:i w:val="false"/>
                <w:color w:val="000000"/>
                <w:sz w:val="20"/>
              </w:rPr>
              <w:t>
Банктік сәйкестендіру коды: __________</w:t>
            </w:r>
          </w:p>
          <w:p>
            <w:pPr>
              <w:spacing w:after="20"/>
              <w:ind w:left="20"/>
              <w:jc w:val="both"/>
            </w:pPr>
            <w:r>
              <w:rPr>
                <w:rFonts w:ascii="Times New Roman"/>
                <w:b w:val="false"/>
                <w:i w:val="false"/>
                <w:color w:val="000000"/>
                <w:sz w:val="20"/>
              </w:rPr>
              <w:t>
Банктік деректемелер: __________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өнімін қабылдау, өңдеу, сақтау және өткізу бойынша сервистік-дайындау орталығын</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орналасқан жері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Қазақстан Республикасы, __________ (елді мекеннің атауын және орналасқан жерін көрсету), __________ (мекенжай немесе орналасқан жердің сипаттамасы)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мерзімдері мен кезеңдері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мерзімі – 20_ - 20_ жылдар (_ ай)</w:t>
            </w:r>
          </w:p>
          <w:p>
            <w:pPr>
              <w:spacing w:after="20"/>
              <w:ind w:left="20"/>
              <w:jc w:val="both"/>
            </w:pPr>
            <w:r>
              <w:rPr>
                <w:rFonts w:ascii="Times New Roman"/>
                <w:b w:val="false"/>
                <w:i w:val="false"/>
                <w:color w:val="000000"/>
                <w:sz w:val="20"/>
              </w:rPr>
              <w:t>
Пайдалану мерзімі –20_-20_жыл (_ жыл)</w:t>
            </w:r>
          </w:p>
          <w:p>
            <w:pPr>
              <w:spacing w:after="20"/>
              <w:ind w:left="20"/>
              <w:jc w:val="both"/>
            </w:pPr>
            <w:r>
              <w:rPr>
                <w:rFonts w:ascii="Times New Roman"/>
                <w:b w:val="false"/>
                <w:i w:val="false"/>
                <w:color w:val="000000"/>
                <w:sz w:val="20"/>
              </w:rPr>
              <w:t>
Шарт мерзімі – 20_-20_ жылдар (_ жыл)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құны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құны: __________ теңге,</w:t>
            </w:r>
          </w:p>
          <w:p>
            <w:pPr>
              <w:spacing w:after="20"/>
              <w:ind w:left="20"/>
              <w:jc w:val="both"/>
            </w:pPr>
            <w:r>
              <w:rPr>
                <w:rFonts w:ascii="Times New Roman"/>
                <w:b w:val="false"/>
                <w:i w:val="false"/>
                <w:color w:val="000000"/>
                <w:sz w:val="20"/>
              </w:rPr>
              <w:t>
оның ішінде:</w:t>
            </w:r>
          </w:p>
          <w:p>
            <w:pPr>
              <w:spacing w:after="20"/>
              <w:ind w:left="20"/>
              <w:jc w:val="both"/>
            </w:pPr>
            <w:r>
              <w:rPr>
                <w:rFonts w:ascii="Times New Roman"/>
                <w:b w:val="false"/>
                <w:i w:val="false"/>
                <w:color w:val="000000"/>
                <w:sz w:val="20"/>
              </w:rPr>
              <w:t>
- құрылыс-монтаждау жұмыстары – __________ теңге;</w:t>
            </w:r>
          </w:p>
          <w:p>
            <w:pPr>
              <w:spacing w:after="20"/>
              <w:ind w:left="20"/>
              <w:jc w:val="both"/>
            </w:pPr>
            <w:r>
              <w:rPr>
                <w:rFonts w:ascii="Times New Roman"/>
                <w:b w:val="false"/>
                <w:i w:val="false"/>
                <w:color w:val="000000"/>
                <w:sz w:val="20"/>
              </w:rPr>
              <w:t>
- жабдық – __________ теңге;</w:t>
            </w:r>
          </w:p>
          <w:p>
            <w:pPr>
              <w:spacing w:after="20"/>
              <w:ind w:left="20"/>
              <w:jc w:val="both"/>
            </w:pPr>
            <w:r>
              <w:rPr>
                <w:rFonts w:ascii="Times New Roman"/>
                <w:b w:val="false"/>
                <w:i w:val="false"/>
                <w:color w:val="000000"/>
                <w:sz w:val="20"/>
              </w:rPr>
              <w:t>
- өзге шығыстар – __________ теңге.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қолдаудың түрлері мен көлемдері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27-бабының </w:t>
            </w:r>
            <w:r>
              <w:rPr>
                <w:rFonts w:ascii="Times New Roman"/>
                <w:b w:val="false"/>
                <w:i w:val="false"/>
                <w:color w:val="000000"/>
                <w:sz w:val="20"/>
              </w:rPr>
              <w:t>2-тармағына</w:t>
            </w:r>
            <w:r>
              <w:rPr>
                <w:rFonts w:ascii="Times New Roman"/>
                <w:b w:val="false"/>
                <w:i w:val="false"/>
                <w:color w:val="000000"/>
                <w:sz w:val="20"/>
              </w:rPr>
              <w:t xml:space="preserve"> сәйкес мемлекеттік қолдаудың түрлері және көлемдері (егер болса) көрсетіледі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Шығындарды өтеу және кірістер алу көздері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Заңның 9-бабының </w:t>
            </w:r>
            <w:r>
              <w:rPr>
                <w:rFonts w:ascii="Times New Roman"/>
                <w:b w:val="false"/>
                <w:i w:val="false"/>
                <w:color w:val="000000"/>
                <w:sz w:val="20"/>
              </w:rPr>
              <w:t>2-тармағына</w:t>
            </w:r>
            <w:r>
              <w:rPr>
                <w:rFonts w:ascii="Times New Roman"/>
                <w:b w:val="false"/>
                <w:i w:val="false"/>
                <w:color w:val="000000"/>
                <w:sz w:val="20"/>
              </w:rPr>
              <w:t xml:space="preserve"> сәйкес шығындарды өтеу және кірістер алу көздері (егер болса) көрсетіледі</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Байланыс деректері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тегі, аты, әкесінің аты (егер болса), лауазымы, байланыс телефоны мен электрондық поштасының мекенжайы (мекенжайлары) көрсетіледі</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саласындағы</w:t>
            </w:r>
            <w:r>
              <w:br/>
            </w:r>
            <w:r>
              <w:rPr>
                <w:rFonts w:ascii="Times New Roman"/>
                <w:b w:val="false"/>
                <w:i w:val="false"/>
                <w:color w:val="000000"/>
                <w:sz w:val="20"/>
              </w:rPr>
              <w:t>(сервистік-дайындау орталығы)</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Негізгі іс-шаралар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Іс-шараларды өткізу мерзімі</w:t>
            </w:r>
          </w:p>
          <w:p>
            <w:pPr>
              <w:spacing w:after="20"/>
              <w:ind w:left="20"/>
              <w:jc w:val="both"/>
            </w:pPr>
            <w:r>
              <w:rPr>
                <w:rFonts w:ascii="Times New Roman"/>
                <w:b w:val="false"/>
                <w:i w:val="false"/>
                <w:color w:val="000000"/>
                <w:sz w:val="20"/>
              </w:rPr>
              <w:t>
(уақыт пен күн Қазақстан Республикасы, Астана қаласының уақыты бойынша белгіленген)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мемлекеттік жоспарлау жөніндегі жергілікті уәкілетті органға бір уақытта хабарлауымен Конкурсты өткізу туралы жариялауы (ақпарат Конкурсты ұйымдастырушының ресми интернет-ресурсында және мерзімді баспа басылымдарында мемлекеттік және орыс тілдерінде орналастырылады)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20__ж. "__" _______ </w:t>
            </w:r>
          </w:p>
          <w:p>
            <w:pPr>
              <w:spacing w:after="20"/>
              <w:ind w:left="20"/>
              <w:jc w:val="both"/>
            </w:pPr>
            <w:r>
              <w:rPr>
                <w:rFonts w:ascii="Times New Roman"/>
                <w:b w:val="false"/>
                <w:i w:val="false"/>
                <w:color w:val="000000"/>
                <w:sz w:val="20"/>
              </w:rPr>
              <w:t>
(Конкурсты өткізу күніне дейін кемінде 60 (алпыс) күнтізбелік күн бұрын, ал Конкурс қайта өткізілген кезде – кемінде 30 (отыз) күнтізбелік күн бұрын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Конкурсқа қатысуға ниет білдірген тұлғаларға Конкурсты ұйымдастырушының Ауыл шаруашылығы саласындағы (сервистік-дайындау орталығы) МЖӘ жобасының Үлгілік конкурстық құжаттамасының көшірмесін ұсынуы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өткізу туралы хабарландыру жарияланған күннен бастап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саласындағы (сервистік-дайындау орталығы) МЖӘ жобасының Үлгілік конкурстық құжаттамасының көшірмесін алған тұлғаларға оның ережелерін түсіндіру, талқылау және түзету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"___"______ кешіктірмей</w:t>
            </w:r>
          </w:p>
          <w:p>
            <w:pPr>
              <w:spacing w:after="20"/>
              <w:ind w:left="20"/>
              <w:jc w:val="both"/>
            </w:pPr>
            <w:r>
              <w:rPr>
                <w:rFonts w:ascii="Times New Roman"/>
                <w:b w:val="false"/>
                <w:i w:val="false"/>
                <w:color w:val="000000"/>
                <w:sz w:val="20"/>
              </w:rPr>
              <w:t>
(сұрауды тіркеген күннен бастап 3 (үш)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әріптестердің олардың біліктілік талаптарына сәйкестігін растайтын құжаттарды ұсынуы</w:t>
            </w:r>
          </w:p>
          <w:p>
            <w:pPr>
              <w:spacing w:after="20"/>
              <w:ind w:left="20"/>
              <w:jc w:val="both"/>
            </w:pPr>
            <w:r>
              <w:rPr>
                <w:rFonts w:ascii="Times New Roman"/>
                <w:b w:val="false"/>
                <w:i w:val="false"/>
                <w:color w:val="000000"/>
                <w:sz w:val="20"/>
              </w:rPr>
              <w:t>
Жекеше әріптесті айқындау жөніндегі конкурсқа "Атамекен" Қазақстан Республикасының ұлттық кәсіпкерлер палатасы қалыптастыратын Әлеуетті Жекеше әріптестер тізілімінен Әлеуетті Жекеше әріптестер біліктілік іріктеу жүргізілместен жіберіледі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сағаттан кешіктірмей</w:t>
            </w:r>
          </w:p>
          <w:p>
            <w:pPr>
              <w:spacing w:after="20"/>
              <w:ind w:left="20"/>
              <w:jc w:val="both"/>
            </w:pPr>
            <w:r>
              <w:rPr>
                <w:rFonts w:ascii="Times New Roman"/>
                <w:b w:val="false"/>
                <w:i w:val="false"/>
                <w:color w:val="000000"/>
                <w:sz w:val="20"/>
              </w:rPr>
              <w:t>
(Конкурс жарияланғаннан кейін кемінде 20 (жиырма) күнтізбелік күн)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әріптестердің біліктілік талаптарына сәйкестігін бағалауды жүргізуі арқылы біліктілік іріктеуін жүргізуі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құжаттарды ұсыну мерзімі аяқталған сәттен бастап 15 (он бес)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Әлеуетті Жекеше әріптестерді бағалау нәтижелерін жіберуі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аяқталған күннен бастап 2 (екі)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Әлеуетті Жекеше әріптестің Конкурстық өтінімді, сондай-ақ Конкурстық өтінімнің қамтамасыз етуін енгізуі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саласындағы (сервистік-дайындау орталығы) МЖӘ жобасының Үлгілік конкурстық құжаттаманы алған сәттен бастап 20__жылғы "__"________ __:00 сағатқа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өтінімдері бар конверттерді ашуы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жылғы "__" _______ __:00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Конкурстық өтінімдері бар конверттерді ашу хаттамасының көшірмесін Конкурстық өтінімдері бар конверттерді ашу жөніндегі Комиссияның отырысына қатысқан Жекеше әріптестерге немесе олардың уәкілетті өкілдеріне жіберу.</w:t>
            </w:r>
          </w:p>
          <w:p>
            <w:pPr>
              <w:spacing w:after="20"/>
              <w:ind w:left="20"/>
              <w:jc w:val="both"/>
            </w:pPr>
            <w:r>
              <w:rPr>
                <w:rFonts w:ascii="Times New Roman"/>
                <w:b w:val="false"/>
                <w:i w:val="false"/>
                <w:color w:val="000000"/>
                <w:sz w:val="20"/>
              </w:rPr>
              <w:t>
Қатыспағандарға – олардың жазбаша сұрауы бойынша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тиісті отырысынан кейінгі 2 (екі) жұмыс күнінен кешіктірмей сұрау алған күннен бастап 2 (екі) жұмыс күнінен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өтінімдерді қарауы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Біліктілік іріктеу нәтижелерін есепке ала отырып, Конкурстық өтінімдері бар конверттерді ашу күнінен бастап 10 (он) күнтізбелік күн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Конкурстық өтінімі үздік деп танылған Әлеуетті Жекеше әріптеспен келіссөздердің тиісті хаттамасын ресімдей отырып, МЖӘ жобасын және Үлгілік шарт талаптарын нақтылау бойынша келіссөздер жүргізуі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"__"________ __:00 сағат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 ұйымдастырушының үздік Конкурстық өтінімді айқындау туралы хаттаманың көшірмесін қоса берумен, Шарт жобасын, оның ішінде оған түзетулер және/немесе толықтырулар енгізген кезде мемлекеттік жоспарлау және бюджетті атқару жөніндегі жергілікті уәкілетті органдарға келісуге жолдауы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20__ж. "___"_____ дейін</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жеңімпазын айқындау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комиссияларының қарауына МЖӘ жобасы бойынша мемлекеттік міндеттемелерді қабылдау мәселесін шығару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Тиісті бюджет комиссиясының ұсыныстары негізінде бюджетті атқару жөніндегі жергілікті уәкілетті органдардың МЖӘ жобалары бойынша мемлекеттік міндеттемелерді қабылдауы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20_____ жылғы "___"______ кешіктірмей</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міндеттемелерді қабылдау туралы мәслихат шешімінің жобасын әзірлеу және енгізу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бюджет комиссиясының шешімі шығарылғаннан кейін 15 (он бес) жұмыс күні ішінде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Комиссияның шешімінің негізінде, мәслихаттың шешімін қабылдау қорытындылары бойынша Конкурсты ұйымдастырушының Конкурстың жеңімпазымен Шарт жасасуы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 қорытындылары шығарылған күннен бастап 90 (тоқсан) күнтізбелік күннен көп емес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Конкурстың нәтижелері туралы мәліметтерді Конкурсты ұйымдастырушының мемлекеттік жоспарлау жөніндегі жергілікті уәкілетті органға бір уақытта хабарлай отырып, өзінің ресми интернет-ресурсында және мерзімді баспа басылымдарында мемлекеттік және орыс тілдерінде орналастыруы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 жасасқаннан кейін ___ (жазбаша түрде көрсету) күн ішінде</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саласындағы</w:t>
            </w:r>
            <w:r>
              <w:br/>
            </w:r>
            <w:r>
              <w:rPr>
                <w:rFonts w:ascii="Times New Roman"/>
                <w:b w:val="false"/>
                <w:i w:val="false"/>
                <w:color w:val="000000"/>
                <w:sz w:val="20"/>
              </w:rPr>
              <w:t>(сервистік-дайындау орталығы)</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Әлеуетті Жекеше әріптестердің өздерінің біліктілік талаптарына сәйкестігін растауы үшін ұсынатын құжаттар тізбесі</w:t>
      </w:r>
    </w:p>
    <w:p>
      <w:pPr>
        <w:spacing w:after="0"/>
        <w:ind w:left="0"/>
        <w:jc w:val="both"/>
      </w:pPr>
      <w:r>
        <w:rPr>
          <w:rFonts w:ascii="Times New Roman"/>
          <w:b w:val="false"/>
          <w:i w:val="false"/>
          <w:color w:val="000000"/>
          <w:sz w:val="28"/>
        </w:rPr>
        <w:t>
      Әлеуетті Жекеше әріптестер біліктілік талаптарына сәйкестігін растау үшін мынадай құжаттарды ұсынады:</w:t>
      </w:r>
    </w:p>
    <w:p>
      <w:pPr>
        <w:spacing w:after="0"/>
        <w:ind w:left="0"/>
        <w:jc w:val="both"/>
      </w:pPr>
      <w:r>
        <w:rPr>
          <w:rFonts w:ascii="Times New Roman"/>
          <w:b w:val="false"/>
          <w:i w:val="false"/>
          <w:color w:val="000000"/>
          <w:sz w:val="28"/>
        </w:rPr>
        <w:t>
      1) есепшоттарында ақшаның болуын, Әлеуетті Жекеше әріптестің меншік құқығын және жылжитын және жылжымайтын мүліктің құнын растайтын құжаттардың түпнұсқалары немесе нотариалды расталған көшірмелері;</w:t>
      </w:r>
    </w:p>
    <w:p>
      <w:pPr>
        <w:spacing w:after="0"/>
        <w:ind w:left="0"/>
        <w:jc w:val="both"/>
      </w:pPr>
      <w:r>
        <w:rPr>
          <w:rFonts w:ascii="Times New Roman"/>
          <w:b w:val="false"/>
          <w:i w:val="false"/>
          <w:color w:val="000000"/>
          <w:sz w:val="28"/>
        </w:rPr>
        <w:t>
      2) Қазақстан Республикасының бухгалтерлік есеп және қаржылық есептілік туралы заңнамасына не халықаралық қаржылық есептілік стандарттарына сәйкес жасалған толық алдыңғы екі қаржы жылының қаржылық есептілігінің түпнұсқасы. Еншілес ұйымдары бар ұйымдар негізгі ұйым қызметі жөніндегі қаржылық есептілікке қосымша бухгалтерлік есеп және қаржылық есептілік туралы заңнаманың талаптарына не халықаралық қаржылық есептілік стандарттарына сәйкес шоғырландырылған қаржылық есептілікті жасайды және ұсынады. Аса маңызды МЖӘ жобаларына қатысты, егер Әлеуетті Жекеше әріптес МЖӘ жобасын іске асыру мақсатында жеке және (немесе) заңды тұлғалар құрған жаңа заңды тұлға болып табылса, онда мұндай құжаттаманы осындай Әлеуетті Жекеше әріптестің құрылтайшысы болып табылатын жеке және (немесе) заңды тұлғалар ұсынады;</w:t>
      </w:r>
    </w:p>
    <w:p>
      <w:pPr>
        <w:spacing w:after="0"/>
        <w:ind w:left="0"/>
        <w:jc w:val="both"/>
      </w:pPr>
      <w:r>
        <w:rPr>
          <w:rFonts w:ascii="Times New Roman"/>
          <w:b w:val="false"/>
          <w:i w:val="false"/>
          <w:color w:val="000000"/>
          <w:sz w:val="28"/>
        </w:rPr>
        <w:t>
      3) Әлеуетті Жекеше әріптестің бірінші басшысының немесе уәкілетті өкілінің қолы қойылған және Әлеуетті Жекеше әріптестің мөрімен куәландырылған соңғы есеп беру күніне (соңғы қаржы жылындағы) "Негізгі құралдар" бухгалтерлік балансының баптарының таратылып жазылуы;</w:t>
      </w:r>
    </w:p>
    <w:p>
      <w:pPr>
        <w:spacing w:after="0"/>
        <w:ind w:left="0"/>
        <w:jc w:val="both"/>
      </w:pPr>
      <w:r>
        <w:rPr>
          <w:rFonts w:ascii="Times New Roman"/>
          <w:b w:val="false"/>
          <w:i w:val="false"/>
          <w:color w:val="000000"/>
          <w:sz w:val="28"/>
        </w:rPr>
        <w:t>
      4) Әлеуетті Жекеше әріптестің бірінші басшысының немесе уәкілетті өкілінің қолы қойылған және Әлеуетті Жекеше әріптестің мөрімен куәландырылған, олардың қалыптасқан және болжамды өтеу күндері, сондай-ақ берешектің мақсаты (не үшін берешек пайда болды), оларды құнсыздандыру бойынша есептелген резервтердің сомасы көрсетілген соңғы есеп беру күніне (соңғы қаржы жылындағы) дебиторлық және кредиторлық берешектің таратылып жазылуы. Банктік қарыздар болған жағдайда банктік қарыз Үлгілік шарттарының көшірмелерін негізгі борышты және пайыздарды өтеу кестелерімен қоса беру қажет;</w:t>
      </w:r>
    </w:p>
    <w:p>
      <w:pPr>
        <w:spacing w:after="0"/>
        <w:ind w:left="0"/>
        <w:jc w:val="both"/>
      </w:pPr>
      <w:r>
        <w:rPr>
          <w:rFonts w:ascii="Times New Roman"/>
          <w:b w:val="false"/>
          <w:i w:val="false"/>
          <w:color w:val="000000"/>
          <w:sz w:val="28"/>
        </w:rPr>
        <w:t>
      5) Әлеуетті Жекеше әріптестің төлем қабілеттілігі, оның таратылуға жатпайтыны, мүлкіне тыйым салынбағаны, оның қаржылық-шаруашылық қызметі тоқтатылмағаны, Әлеуетті Жекеше әріптестің жасалған МЖӘ шарттары бойынша оның міндеттемелерді орындамағаны немесе тиісінше орындамағаны үшін соңғы үш жыл ішінде заңды күшіне енген сот шешімі негізінде жауапкершілікке тартылмағаны туралы кепілхат;</w:t>
      </w:r>
    </w:p>
    <w:p>
      <w:pPr>
        <w:spacing w:after="0"/>
        <w:ind w:left="0"/>
        <w:jc w:val="both"/>
      </w:pPr>
      <w:r>
        <w:rPr>
          <w:rFonts w:ascii="Times New Roman"/>
          <w:b w:val="false"/>
          <w:i w:val="false"/>
          <w:color w:val="000000"/>
          <w:sz w:val="28"/>
        </w:rPr>
        <w:t>
      6) Қазақстан Республикасының заңнамалық актілерінде міндетті түрде аудит жүргізу белгіленген заңды тұлғалар соңғы қаржы жылы үшін аудиторлық есепті де ұсынады;</w:t>
      </w:r>
    </w:p>
    <w:p>
      <w:pPr>
        <w:spacing w:after="0"/>
        <w:ind w:left="0"/>
        <w:jc w:val="both"/>
      </w:pPr>
      <w:r>
        <w:rPr>
          <w:rFonts w:ascii="Times New Roman"/>
          <w:b w:val="false"/>
          <w:i w:val="false"/>
          <w:color w:val="000000"/>
          <w:sz w:val="28"/>
        </w:rPr>
        <w:t>
      7) заңды тұлға қызметін үлгілік жарғы негізінде жүзеге асыратын жағдайларды қоспағанда, заңды тұлға нотариалды расталған жарғысының көшірмесін ұсынады. Қазақстан Республикасының бейрезиденттері мемлекеттік және (немесе) орыс тілдеріне аударылған сауда тізілімінен нотариалды куәландырылған заңдастырылған үзіндіні ұсынады;</w:t>
      </w:r>
    </w:p>
    <w:p>
      <w:pPr>
        <w:spacing w:after="0"/>
        <w:ind w:left="0"/>
        <w:jc w:val="both"/>
      </w:pPr>
      <w:r>
        <w:rPr>
          <w:rFonts w:ascii="Times New Roman"/>
          <w:b w:val="false"/>
          <w:i w:val="false"/>
          <w:color w:val="000000"/>
          <w:sz w:val="28"/>
        </w:rPr>
        <w:t>
      8) тіркелген заңды тұлға, филиал немесе өкілдік туралы анықтама;</w:t>
      </w:r>
    </w:p>
    <w:p>
      <w:pPr>
        <w:spacing w:after="0"/>
        <w:ind w:left="0"/>
        <w:jc w:val="both"/>
      </w:pPr>
      <w:r>
        <w:rPr>
          <w:rFonts w:ascii="Times New Roman"/>
          <w:b w:val="false"/>
          <w:i w:val="false"/>
          <w:color w:val="000000"/>
          <w:sz w:val="28"/>
        </w:rPr>
        <w:t>
      9) кәсіпкерлік қызметті жүзеге асыратын жеке тұлға тиісті мемлекеттік орган берген, заңды тұлға құрмай кәсіпкерлік қызметті жүзеге асыруға құқық беретін құжаттың нотариалды куәландырылған көшірмесін, жеке сәйкестендіру нөмірін көрсете отырып, нотариалды куәландырылған жеке басты куәландыратын құжаттың көшірмесін ұсынады;</w:t>
      </w:r>
    </w:p>
    <w:p>
      <w:pPr>
        <w:spacing w:after="0"/>
        <w:ind w:left="0"/>
        <w:jc w:val="both"/>
      </w:pPr>
      <w:r>
        <w:rPr>
          <w:rFonts w:ascii="Times New Roman"/>
          <w:b w:val="false"/>
          <w:i w:val="false"/>
          <w:color w:val="000000"/>
          <w:sz w:val="28"/>
        </w:rPr>
        <w:t>
      10) Әлеуетті Жекеше әріптеске қызмет көрсететін банктің немесе банк филиалының қолы мен мөрі қойылған анықтама берілген күннің алдында үш айдан астам Әлеуетті Жекеше әріптес міндеттемелерінің барлық түрлері бойынша Қазақстан Республикасының Ұлттық Банкі басқармасының қаулысымен бекітілген екінші деңгейдегі банктердегі және ипотекалық компаниялардағы бухгалтерлік есептің Үлгі шот жоспарына сәйкес банк немесе банк филиалы алдында мерзімі өткен берешегі жоқ екендігі туралы анықтаманың түпнұсқасы. Егер Әлеуетті Жекеше әріптес бірнеше екінші деңгейдегі банктің немесе филиалдарының, сондай-ақ шетел банкінің клиенті болып табылса, аталған анықтама осындай банктердің әрқайсысынан ұсынылады.</w:t>
      </w:r>
    </w:p>
    <w:p>
      <w:pPr>
        <w:spacing w:after="0"/>
        <w:ind w:left="0"/>
        <w:jc w:val="both"/>
      </w:pPr>
      <w:r>
        <w:rPr>
          <w:rFonts w:ascii="Times New Roman"/>
          <w:b w:val="false"/>
          <w:i w:val="false"/>
          <w:color w:val="000000"/>
          <w:sz w:val="28"/>
        </w:rPr>
        <w:t xml:space="preserve">
      "Қазақстан Республикасындағы кредиттік бюролар және кредиттік тарихты қалыптастыру туралы" 2004 жылғы 6 шілдедегі Қазақстан Республикасының </w:t>
      </w:r>
      <w:r>
        <w:rPr>
          <w:rFonts w:ascii="Times New Roman"/>
          <w:b w:val="false"/>
          <w:i w:val="false"/>
          <w:color w:val="000000"/>
          <w:sz w:val="28"/>
        </w:rPr>
        <w:t>Заңына</w:t>
      </w:r>
      <w:r>
        <w:rPr>
          <w:rFonts w:ascii="Times New Roman"/>
          <w:b w:val="false"/>
          <w:i w:val="false"/>
          <w:color w:val="000000"/>
          <w:sz w:val="28"/>
        </w:rPr>
        <w:t xml:space="preserve"> сәйкес кредиттік бюро беретін кредиттік есепті ұсынуға рұқсат етіледі.</w:t>
      </w:r>
    </w:p>
    <w:p>
      <w:pPr>
        <w:spacing w:after="0"/>
        <w:ind w:left="0"/>
        <w:jc w:val="both"/>
      </w:pPr>
      <w:r>
        <w:rPr>
          <w:rFonts w:ascii="Times New Roman"/>
          <w:b w:val="false"/>
          <w:i w:val="false"/>
          <w:color w:val="000000"/>
          <w:sz w:val="28"/>
        </w:rPr>
        <w:t>
      Банктің анықтамасы (не кредиттік есеп) конкурсты ұйымдастырушыға құжаттарды ұсыну күнінің алдындағы екі айдан бұрын берілмейді.</w:t>
      </w:r>
    </w:p>
    <w:p>
      <w:pPr>
        <w:spacing w:after="0"/>
        <w:ind w:left="0"/>
        <w:jc w:val="both"/>
      </w:pPr>
      <w:r>
        <w:rPr>
          <w:rFonts w:ascii="Times New Roman"/>
          <w:b w:val="false"/>
          <w:i w:val="false"/>
          <w:color w:val="000000"/>
          <w:sz w:val="28"/>
        </w:rPr>
        <w:t>
      Конкурсқа жеке және (немесе) қарапайым серіктестік нысанындағы заңды тұлғалардың бірлестіктері қатысқан жағдайда оның қатысушылары өздерінің біліктілік талаптарына сәйкестігін растау үшін осы Қағидаларда белгіленген құжаттардан басқа мынадай құжаттарды қоса ұсынулары қажет:</w:t>
      </w:r>
    </w:p>
    <w:p>
      <w:pPr>
        <w:spacing w:after="0"/>
        <w:ind w:left="0"/>
        <w:jc w:val="both"/>
      </w:pPr>
      <w:r>
        <w:rPr>
          <w:rFonts w:ascii="Times New Roman"/>
          <w:b w:val="false"/>
          <w:i w:val="false"/>
          <w:color w:val="000000"/>
          <w:sz w:val="28"/>
        </w:rPr>
        <w:t>
      бірлескен қызмет туралы Үлгілік шарттың нотариалды куәландырылған көшірмесі;</w:t>
      </w:r>
    </w:p>
    <w:p>
      <w:pPr>
        <w:spacing w:after="0"/>
        <w:ind w:left="0"/>
        <w:jc w:val="both"/>
      </w:pPr>
      <w:r>
        <w:rPr>
          <w:rFonts w:ascii="Times New Roman"/>
          <w:b w:val="false"/>
          <w:i w:val="false"/>
          <w:color w:val="000000"/>
          <w:sz w:val="28"/>
        </w:rPr>
        <w:t>
      қарапайым серіктестік мүшелері арасында жасалған ортақ жауапкершілік туралы Үлгілік шарттың нотариалды куәландырылған көшірмесі;</w:t>
      </w:r>
    </w:p>
    <w:p>
      <w:pPr>
        <w:spacing w:after="0"/>
        <w:ind w:left="0"/>
        <w:jc w:val="both"/>
      </w:pPr>
      <w:r>
        <w:rPr>
          <w:rFonts w:ascii="Times New Roman"/>
          <w:b w:val="false"/>
          <w:i w:val="false"/>
          <w:color w:val="000000"/>
          <w:sz w:val="28"/>
        </w:rPr>
        <w:t>
      конкурс шеңберінде келіссөздерді және басқа да іс-шараларды жүзеге асыруға қарапайым серіктестік атынан әрекет ететін оның өкіліне арналған сенімхаттың нотариалды куәландырылған көшірмесі.</w:t>
      </w:r>
    </w:p>
    <w:p>
      <w:pPr>
        <w:spacing w:after="0"/>
        <w:ind w:left="0"/>
        <w:jc w:val="both"/>
      </w:pPr>
      <w:r>
        <w:rPr>
          <w:rFonts w:ascii="Times New Roman"/>
          <w:b w:val="false"/>
          <w:i w:val="false"/>
          <w:color w:val="000000"/>
          <w:sz w:val="28"/>
        </w:rPr>
        <w:t>
      Біліктілік талаптарына сәйкестігін растайтын өзге де құжаттарды Әлеуетті Жекеше әріптестер өз қалауы бойынша ұсынады.</w:t>
      </w:r>
    </w:p>
    <w:p>
      <w:pPr>
        <w:spacing w:after="0"/>
        <w:ind w:left="0"/>
        <w:jc w:val="both"/>
      </w:pPr>
      <w:r>
        <w:rPr>
          <w:rFonts w:ascii="Times New Roman"/>
          <w:b w:val="false"/>
          <w:i w:val="false"/>
          <w:color w:val="000000"/>
          <w:sz w:val="28"/>
        </w:rPr>
        <w:t>
      Қазақстан Республикасының бейрезидент Әлеуетті Жекеше әріптесі біліктілік талаптарына сәйкестігін растау үшін Қазақстан Республикасының резиденттері ұсынатын құжаттарды не конкурстық құжаттаманың тілдеріне аударылған нотариалды куәландырылған аудармамен Қазақстан Республикасының бейрезиденті Әлеуетті Жекеше әріптестің біліктілігі туралы ұқсас мәліметтерді қамтитын құжаттарды, сондай ақ резиденттіктің апостиль қойылған сертификатын (егер халықаралық Үлгілік шартта өзгеше көзделмесе) ұсынады.</w:t>
      </w:r>
    </w:p>
    <w:p>
      <w:pPr>
        <w:spacing w:after="0"/>
        <w:ind w:left="0"/>
        <w:jc w:val="both"/>
      </w:pPr>
      <w:r>
        <w:rPr>
          <w:rFonts w:ascii="Times New Roman"/>
          <w:b w:val="false"/>
          <w:i w:val="false"/>
          <w:color w:val="000000"/>
          <w:sz w:val="28"/>
        </w:rPr>
        <w:t>
      МЖӘ объектісі ақпараттық ресурстар және (немесе) ақпараттық жүйелер болған жағдайда Әлеуетті Жекеше әріптес ақпараттық ресурстарға және (немесе) ақпараттық жүйелерге меншік және (немесе) ие болу құқығы туралы құжаттарды ұсынады.</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саласындағы</w:t>
            </w:r>
            <w:r>
              <w:br/>
            </w:r>
            <w:r>
              <w:rPr>
                <w:rFonts w:ascii="Times New Roman"/>
                <w:b w:val="false"/>
                <w:i w:val="false"/>
                <w:color w:val="000000"/>
                <w:sz w:val="20"/>
              </w:rPr>
              <w:t>(сервистік-дайындау орталығы)</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Конкурстық өтінім</w:t>
      </w:r>
    </w:p>
    <w:p>
      <w:pPr>
        <w:spacing w:after="0"/>
        <w:ind w:left="0"/>
        <w:jc w:val="both"/>
      </w:pPr>
      <w:r>
        <w:rPr>
          <w:rFonts w:ascii="Times New Roman"/>
          <w:b w:val="false"/>
          <w:i w:val="false"/>
          <w:color w:val="000000"/>
          <w:sz w:val="28"/>
        </w:rPr>
        <w:t>
      "__________ (елді мекеннің атауын және орналасқан жерін көрсету) ауыл шаруашылығы өнімін қабылдау, өңдеу, сақтау және өткізу бойынша сервистік-дайындау орталығын салу және пайдалану" МЖӘ жобасы бойынша оңайлатылған конкурстық рәсімдерді пайдалану арқылы Жекеше әріптесті таңдау жөніндегі конкурстық құжаттаманы қарап, ______________________ (Әлеуетті Жекеше әріптес көрсетіледі) осы Конкурстық өтінімге сәйкес МЖӘ Үлгілік шарты бойынша Жекеше әріптестің міндеттемелерін орындауды ұсынады.</w:t>
      </w:r>
    </w:p>
    <w:p>
      <w:pPr>
        <w:spacing w:after="0"/>
        <w:ind w:left="0"/>
        <w:jc w:val="both"/>
      </w:pPr>
      <w:r>
        <w:rPr>
          <w:rFonts w:ascii="Times New Roman"/>
          <w:b w:val="false"/>
          <w:i w:val="false"/>
          <w:color w:val="000000"/>
          <w:sz w:val="28"/>
        </w:rPr>
        <w:t>
      Осы Конкурстық өтінім Конкурстық өтінімдері бар конверттерді ашу күнінен бастап кемінде 180 (жүз сексен) күнтізбелік күн қолданылады.</w:t>
      </w:r>
    </w:p>
    <w:p>
      <w:pPr>
        <w:spacing w:after="0"/>
        <w:ind w:left="0"/>
        <w:jc w:val="both"/>
      </w:pPr>
      <w:r>
        <w:rPr>
          <w:rFonts w:ascii="Times New Roman"/>
          <w:b w:val="false"/>
          <w:i w:val="false"/>
          <w:color w:val="000000"/>
          <w:sz w:val="28"/>
        </w:rPr>
        <w:t>
      Конкурстық өтініміміз жеңді деп танылған жағдайда, біз МЖӘ Үлгілік шартын ескертпелерсіз және шектеу талаптарынсыз конкурстық құжаттаманың Үлгілік шарттарына сәйкес ресімдеуге және қол қоюға міндеттенеміз.</w:t>
      </w:r>
    </w:p>
    <w:p>
      <w:pPr>
        <w:spacing w:after="0"/>
        <w:ind w:left="0"/>
        <w:jc w:val="both"/>
      </w:pPr>
      <w:r>
        <w:rPr>
          <w:rFonts w:ascii="Times New Roman"/>
          <w:b w:val="false"/>
          <w:i w:val="false"/>
          <w:color w:val="000000"/>
          <w:sz w:val="28"/>
        </w:rPr>
        <w:t>
      Біздің өз Конкурстық өтінімімізді қайтарып алмайтынымыздың не конкурстық құжаттамада көрсетілген Конкурстық өтінімдерді ұсыну мерзімі өткеннен кейін өзгертпейтініміздің және (немесе) толықтырмайтынымыздың және бізді конкурс жеңімпазы деп айқындаған жағдайда МЖӘ Үлгілік шартын жасайтынымыздың кепілі ретінде_____________________(мөлшері көрсетіледі) мөлшерінде Конкурстық өтінімді қамтамасыз ету енгіземіз.</w:t>
      </w:r>
    </w:p>
    <w:p>
      <w:pPr>
        <w:spacing w:after="0"/>
        <w:ind w:left="0"/>
        <w:jc w:val="both"/>
      </w:pPr>
      <w:r>
        <w:rPr>
          <w:rFonts w:ascii="Times New Roman"/>
          <w:b w:val="false"/>
          <w:i w:val="false"/>
          <w:color w:val="000000"/>
          <w:sz w:val="28"/>
        </w:rPr>
        <w:t>
      Конкурстық өтінімді қамтамасыз ету ретінде біз _________________ (Заңның 39-бабының 4-тармағына сәйкес Конкурстық өтінімді қамтамасыз етудің түрі көрсетіледі) таңдап алдық.</w:t>
      </w:r>
    </w:p>
    <w:p>
      <w:pPr>
        <w:spacing w:after="0"/>
        <w:ind w:left="0"/>
        <w:jc w:val="both"/>
      </w:pPr>
      <w:r>
        <w:rPr>
          <w:rFonts w:ascii="Times New Roman"/>
          <w:b w:val="false"/>
          <w:i w:val="false"/>
          <w:color w:val="000000"/>
          <w:sz w:val="28"/>
        </w:rPr>
        <w:t>
      Осы Конкурстық өтінімде ұсынылған ақпараттың анық болып табылатынын растаймыз.</w:t>
      </w:r>
    </w:p>
    <w:p>
      <w:pPr>
        <w:spacing w:after="0"/>
        <w:ind w:left="0"/>
        <w:jc w:val="both"/>
      </w:pPr>
      <w:r>
        <w:rPr>
          <w:rFonts w:ascii="Times New Roman"/>
          <w:b w:val="false"/>
          <w:i w:val="false"/>
          <w:color w:val="000000"/>
          <w:sz w:val="28"/>
        </w:rPr>
        <w:t>
      Осы Конкурстық өтінімге мынадай құжаттар қоса беріледі: _________________ (Конкурстық өтінімге қоса берілетін құжаттар көрсетіледі).</w:t>
      </w:r>
    </w:p>
    <w:p>
      <w:pPr>
        <w:spacing w:after="0"/>
        <w:ind w:left="0"/>
        <w:jc w:val="both"/>
      </w:pPr>
      <w:r>
        <w:rPr>
          <w:rFonts w:ascii="Times New Roman"/>
          <w:b w:val="false"/>
          <w:i w:val="false"/>
          <w:color w:val="000000"/>
          <w:sz w:val="28"/>
        </w:rPr>
        <w:t xml:space="preserve">
      ______________________ </w:t>
      </w:r>
    </w:p>
    <w:p>
      <w:pPr>
        <w:spacing w:after="0"/>
        <w:ind w:left="0"/>
        <w:jc w:val="both"/>
      </w:pPr>
      <w:r>
        <w:rPr>
          <w:rFonts w:ascii="Times New Roman"/>
          <w:b w:val="false"/>
          <w:i w:val="false"/>
          <w:color w:val="000000"/>
          <w:sz w:val="28"/>
        </w:rPr>
        <w:t>
      (Әлеуетті Жекеше әріптестің уәкілетті өкілінің қолы, Т.А.Ә. (болған жағдайда) және лауазымы, мөрі (болған жағдайда)</w:t>
      </w:r>
    </w:p>
    <w:p>
      <w:pPr>
        <w:spacing w:after="0"/>
        <w:ind w:left="0"/>
        <w:jc w:val="both"/>
      </w:pPr>
      <w:r>
        <w:rPr>
          <w:rFonts w:ascii="Times New Roman"/>
          <w:b w:val="false"/>
          <w:i w:val="false"/>
          <w:color w:val="000000"/>
          <w:sz w:val="28"/>
        </w:rPr>
        <w:t>
      ______________________</w:t>
      </w:r>
    </w:p>
    <w:p>
      <w:pPr>
        <w:spacing w:after="0"/>
        <w:ind w:left="0"/>
        <w:jc w:val="both"/>
      </w:pPr>
      <w:r>
        <w:rPr>
          <w:rFonts w:ascii="Times New Roman"/>
          <w:b w:val="false"/>
          <w:i w:val="false"/>
          <w:color w:val="000000"/>
          <w:sz w:val="28"/>
        </w:rPr>
        <w:t>
      (Конкурстық өтінімнің берілген орны және күні).</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саласындағы</w:t>
            </w:r>
            <w:r>
              <w:br/>
            </w:r>
            <w:r>
              <w:rPr>
                <w:rFonts w:ascii="Times New Roman"/>
                <w:b w:val="false"/>
                <w:i w:val="false"/>
                <w:color w:val="000000"/>
                <w:sz w:val="20"/>
              </w:rPr>
              <w:t>(сервистік-дайындау орталығы)</w:t>
            </w:r>
            <w:r>
              <w:br/>
            </w:r>
            <w:r>
              <w:rPr>
                <w:rFonts w:ascii="Times New Roman"/>
                <w:b w:val="false"/>
                <w:i w:val="false"/>
                <w:color w:val="000000"/>
                <w:sz w:val="20"/>
              </w:rPr>
              <w:t>МЖӘ жобасының Үлгілік</w:t>
            </w:r>
            <w:r>
              <w:br/>
            </w:r>
            <w:r>
              <w:rPr>
                <w:rFonts w:ascii="Times New Roman"/>
                <w:b w:val="false"/>
                <w:i w:val="false"/>
                <w:color w:val="000000"/>
                <w:sz w:val="20"/>
              </w:rPr>
              <w:t>конкурстық құжаттамасына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Үздік Конкурстық өтінімді іріктеу өлшемшарттары және бағалау параметрлері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Р/с</w:t>
            </w:r>
          </w:p>
          <w:p>
            <w:pPr>
              <w:spacing w:after="20"/>
              <w:ind w:left="20"/>
              <w:jc w:val="both"/>
            </w:pPr>
            <w:r>
              <w:rPr>
                <w:rFonts w:ascii="Times New Roman"/>
                <w:b w:val="false"/>
                <w:i w:val="false"/>
                <w:color w:val="000000"/>
                <w:sz w:val="20"/>
              </w:rPr>
              <w:t>№</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Өлшемшарттың шекті (негізгі) мәні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Бағалау тәсілі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Үлгілік шартты белгісі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 төлемдерінің көлемі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 (инвестициялық шығындар өтемақысы) төлемдері көлемінің азаюының әрбір ___ (санын көрсету) % ___ (санын көрсету) үшін ұпай қосылады*.</w:t>
            </w:r>
          </w:p>
          <w:p>
            <w:pPr>
              <w:spacing w:after="20"/>
              <w:ind w:left="20"/>
              <w:jc w:val="both"/>
            </w:pPr>
            <w:r>
              <w:rPr>
                <w:rFonts w:ascii="Times New Roman"/>
                <w:b w:val="false"/>
                <w:i w:val="false"/>
                <w:color w:val="000000"/>
                <w:sz w:val="20"/>
              </w:rPr>
              <w:t>
МЖӘ жобасы бойынша мемлекеттік міндеттемелер (инвестициялық шығындар өтемақысы) төлемдері көлемінің ұлғаюының әрбір ___ % (санын көрсету) ___ (санын көрсету) ұпай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міндеттемелерді төлеу мерзімі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(санын көрсету) жыл</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 бойынша мемлекеттік міндеттемелерді (инвестициялық шығындар өтемақысын) төлеу мерзімінің ұлғаюының әрбір ___ (санын көрсету) жылына ___ (санын көрсету) ұпай қосылады*</w:t>
            </w:r>
          </w:p>
          <w:p>
            <w:pPr>
              <w:spacing w:after="20"/>
              <w:ind w:left="20"/>
              <w:jc w:val="both"/>
            </w:pPr>
            <w:r>
              <w:rPr>
                <w:rFonts w:ascii="Times New Roman"/>
                <w:b w:val="false"/>
                <w:i w:val="false"/>
                <w:color w:val="000000"/>
                <w:sz w:val="20"/>
              </w:rPr>
              <w:t>
МЖӘ жобасы бойынша мемлекеттік міндеттемелерді (инвестициялық шығындар өтемақысын) төлеу мерзімінің азаюының әрбір ___ (санын көрсету) жылына ___ (санын көрсету) ұпай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 тәжірибесі (объектілерді салу, құру, реконструкциялау, жаңғырту және (немесе) пайдалану (өздігінен не қатысушы ретіндегі өзге тұлғалармен бірге) МЖӘ Үлгілік шартындағы объектіге ұқсас тәжірибенің бар болуы)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жобалардың саны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Іске асырылған әрбір жобаға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өзіне қабылдайтын тәуекелдері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шартқа сәйкес тәуекелдерді бөлу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қосымша қабылдаған әрбір тәуекел үшін ___ (санын көрсету) ұпай қосылады</w:t>
            </w:r>
          </w:p>
          <w:p>
            <w:pPr>
              <w:spacing w:after="20"/>
              <w:ind w:left="20"/>
              <w:jc w:val="both"/>
            </w:pPr>
            <w:r>
              <w:rPr>
                <w:rFonts w:ascii="Times New Roman"/>
                <w:b w:val="false"/>
                <w:i w:val="false"/>
                <w:color w:val="000000"/>
                <w:sz w:val="20"/>
              </w:rPr>
              <w:t>
Мемлекеттік әріптеске қосымша берілген әрбір тәуекел үшін ___ (санын көрсету) ұпай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4</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іске асыру үшін тартуға жататын Жекеше әріптестің қаражат көлемі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құны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Меншікті қаражат көлемінің әрбір ___ (санын көрсету) %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мерзімдері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ай</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Осы өлшемшарт бойынша мерзімді қысқартудың әрбір айына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Кадрлардағы жергілікті қамту үлесі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персоналдың штаттық санынан ___ (санын көрсету)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әрбір ___ (санын көрсету) % ұлғайғаны үшін ___ (санын көрсету) ұпай қосылады;</w:t>
            </w:r>
          </w:p>
          <w:p>
            <w:pPr>
              <w:spacing w:after="20"/>
              <w:ind w:left="20"/>
              <w:jc w:val="both"/>
            </w:pPr>
            <w:r>
              <w:rPr>
                <w:rFonts w:ascii="Times New Roman"/>
                <w:b w:val="false"/>
                <w:i w:val="false"/>
                <w:color w:val="000000"/>
                <w:sz w:val="20"/>
              </w:rPr>
              <w:t>
Жергілікті қамтудың әрбір ___ (санын көрсету) % азайғаны үшін ___ (санын көрсету)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Тауарлардағы, жұмыстардағы және көрсетілетін қызметтердегі жергілікті қамту үлесі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сатып алынатын тауарлардан, жұмыстардан және қызметтерден ___ (санын көрсету) %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Жергілікті қамтудың әрбір ___ (санын көрсету) % ұлғайғаны үшін ___ (санын көрсету) ұпай қосылады;</w:t>
            </w:r>
          </w:p>
          <w:p>
            <w:pPr>
              <w:spacing w:after="20"/>
              <w:ind w:left="20"/>
              <w:jc w:val="both"/>
            </w:pPr>
            <w:r>
              <w:rPr>
                <w:rFonts w:ascii="Times New Roman"/>
                <w:b w:val="false"/>
                <w:i w:val="false"/>
                <w:color w:val="000000"/>
                <w:sz w:val="20"/>
              </w:rPr>
              <w:t>
Жергілікті қамтудың әрбір ___ (санын көрсету) % азайғаны үшін ___ (санын көрсету)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Білікті мамандардың бар болуы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жоғары білімді және 5 жылдан жоғары жұмыс өтілі 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әрбір ___ (санын көрсету) % ұлғайғаны үшін ___ (санын көрсету) ұпай қосылады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9</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арнаулы-орта білімді және 5 жылдан жоғары жұмыс өтілі бар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Үлестің әрбір ___ (санын көрсету) % ұлғайғаны үшін ___ (санын көрсету) ұпай қосылады</w:t>
            </w: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сұралатын ішкі кірістілік нормасы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(санын көрсету)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Көрсеткіштің әрбір ___ (санын көрсету) % азайғаны үшін ___ (санын көрсету) ұпай қосылады</w:t>
            </w:r>
          </w:p>
          <w:p>
            <w:pPr>
              <w:spacing w:after="20"/>
              <w:ind w:left="20"/>
              <w:jc w:val="both"/>
            </w:pPr>
            <w:r>
              <w:rPr>
                <w:rFonts w:ascii="Times New Roman"/>
                <w:b w:val="false"/>
                <w:i w:val="false"/>
                <w:color w:val="000000"/>
                <w:sz w:val="20"/>
              </w:rPr>
              <w:t>
Көрсеткіштің әрбір ___ (санын көрсету) % ұлғайғаны үшін ___ (санын көрсету) ұпай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дайындауға Әлеуетті Жекеше әріптестің қатысу дәрежесі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Әзірленген құжат</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Құжатты әзірлеуге қатысқаны үшін ___ (санын көрсету) ұпай қосылады;</w:t>
            </w:r>
          </w:p>
          <w:p>
            <w:pPr>
              <w:spacing w:after="20"/>
              <w:ind w:left="20"/>
              <w:jc w:val="both"/>
            </w:pPr>
            <w:r>
              <w:rPr>
                <w:rFonts w:ascii="Times New Roman"/>
                <w:b w:val="false"/>
                <w:i w:val="false"/>
                <w:color w:val="000000"/>
                <w:sz w:val="20"/>
              </w:rPr>
              <w:t>
Әзірленген құжат үшін ___ (санын көрсету) ұпай қосылады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Көрсетілетін қызметтердің шекті бағалары, Үлгілік шартта көзделген қызметті жүзеге асыру кезінде осындай бағаларға (тарифтерге) үстемелер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 = __________ (санын көрсету) теңге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____ (санын көрсету) теңгеге төмендегені үшін ___ ұпай қосылады.</w:t>
            </w:r>
          </w:p>
          <w:p>
            <w:pPr>
              <w:spacing w:after="20"/>
              <w:ind w:left="20"/>
              <w:jc w:val="both"/>
            </w:pPr>
            <w:r>
              <w:rPr>
                <w:rFonts w:ascii="Times New Roman"/>
                <w:b w:val="false"/>
                <w:i w:val="false"/>
                <w:color w:val="000000"/>
                <w:sz w:val="20"/>
              </w:rPr>
              <w:t>
Әрбір ____ (санын көрсету) теңгеге ұлғайғаны үшін ___ ұпай шегеріледі.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w:t>
            </w:r>
            <w:r>
              <w:rPr>
                <w:rFonts w:ascii="Times New Roman"/>
                <w:b w:val="false"/>
                <w:i w:val="false"/>
                <w:color w:val="000000"/>
                <w:vertAlign w:val="subscript"/>
              </w:rPr>
              <w:t>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w:t>
            </w: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*қажет болған жағдайда көрсетіледі</w:t>
      </w:r>
    </w:p>
    <w:p>
      <w:pPr>
        <w:spacing w:after="0"/>
        <w:ind w:left="0"/>
        <w:jc w:val="both"/>
      </w:pPr>
      <w:r>
        <w:rPr>
          <w:rFonts w:ascii="Times New Roman"/>
          <w:b w:val="false"/>
          <w:i w:val="false"/>
          <w:color w:val="000000"/>
          <w:sz w:val="28"/>
        </w:rPr>
        <w:t>
      "Баға" Конкурстық өтінімнің өлшемшарттарын жалпы бағалауы әрбір Өлшемшарт бойынша алынған ұпайларды қосу жолымен анықталады:</w:t>
      </w:r>
    </w:p>
    <w:p>
      <w:pPr>
        <w:spacing w:after="0"/>
        <w:ind w:left="0"/>
        <w:jc w:val="both"/>
      </w:pPr>
      <w:r>
        <w:rPr>
          <w:rFonts w:ascii="Times New Roman"/>
          <w:b w:val="false"/>
          <w:i w:val="false"/>
          <w:color w:val="000000"/>
          <w:sz w:val="28"/>
        </w:rPr>
        <w:t>
                  Баға = К</w:t>
      </w:r>
      <w:r>
        <w:rPr>
          <w:rFonts w:ascii="Times New Roman"/>
          <w:b w:val="false"/>
          <w:i w:val="false"/>
          <w:color w:val="000000"/>
          <w:vertAlign w:val="subscript"/>
        </w:rPr>
        <w:t>1</w:t>
      </w:r>
      <w:r>
        <w:rPr>
          <w:rFonts w:ascii="Times New Roman"/>
          <w:b w:val="false"/>
          <w:i w:val="false"/>
          <w:color w:val="000000"/>
          <w:sz w:val="28"/>
        </w:rPr>
        <w:t>+К</w:t>
      </w:r>
      <w:r>
        <w:rPr>
          <w:rFonts w:ascii="Times New Roman"/>
          <w:b w:val="false"/>
          <w:i w:val="false"/>
          <w:color w:val="000000"/>
          <w:vertAlign w:val="subscript"/>
        </w:rPr>
        <w:t>2</w:t>
      </w:r>
      <w:r>
        <w:rPr>
          <w:rFonts w:ascii="Times New Roman"/>
          <w:b w:val="false"/>
          <w:i w:val="false"/>
          <w:color w:val="000000"/>
          <w:sz w:val="28"/>
        </w:rPr>
        <w:t>+К</w:t>
      </w:r>
      <w:r>
        <w:rPr>
          <w:rFonts w:ascii="Times New Roman"/>
          <w:b w:val="false"/>
          <w:i w:val="false"/>
          <w:color w:val="000000"/>
          <w:vertAlign w:val="subscript"/>
        </w:rPr>
        <w:t>3</w:t>
      </w:r>
      <w:r>
        <w:rPr>
          <w:rFonts w:ascii="Times New Roman"/>
          <w:b w:val="false"/>
          <w:i w:val="false"/>
          <w:color w:val="000000"/>
          <w:sz w:val="28"/>
        </w:rPr>
        <w:t>+К</w:t>
      </w:r>
      <w:r>
        <w:rPr>
          <w:rFonts w:ascii="Times New Roman"/>
          <w:b w:val="false"/>
          <w:i w:val="false"/>
          <w:color w:val="000000"/>
          <w:vertAlign w:val="subscript"/>
        </w:rPr>
        <w:t>4</w:t>
      </w:r>
      <w:r>
        <w:rPr>
          <w:rFonts w:ascii="Times New Roman"/>
          <w:b w:val="false"/>
          <w:i w:val="false"/>
          <w:color w:val="000000"/>
          <w:sz w:val="28"/>
        </w:rPr>
        <w:t>+К</w:t>
      </w:r>
      <w:r>
        <w:rPr>
          <w:rFonts w:ascii="Times New Roman"/>
          <w:b w:val="false"/>
          <w:i w:val="false"/>
          <w:color w:val="000000"/>
          <w:vertAlign w:val="subscript"/>
        </w:rPr>
        <w:t>5</w:t>
      </w:r>
      <w:r>
        <w:rPr>
          <w:rFonts w:ascii="Times New Roman"/>
          <w:b w:val="false"/>
          <w:i w:val="false"/>
          <w:color w:val="000000"/>
          <w:sz w:val="28"/>
        </w:rPr>
        <w:t>+К</w:t>
      </w:r>
      <w:r>
        <w:rPr>
          <w:rFonts w:ascii="Times New Roman"/>
          <w:b w:val="false"/>
          <w:i w:val="false"/>
          <w:color w:val="000000"/>
          <w:vertAlign w:val="subscript"/>
        </w:rPr>
        <w:t>6</w:t>
      </w:r>
      <w:r>
        <w:rPr>
          <w:rFonts w:ascii="Times New Roman"/>
          <w:b w:val="false"/>
          <w:i w:val="false"/>
          <w:color w:val="000000"/>
          <w:sz w:val="28"/>
        </w:rPr>
        <w:t>+К</w:t>
      </w:r>
      <w:r>
        <w:rPr>
          <w:rFonts w:ascii="Times New Roman"/>
          <w:b w:val="false"/>
          <w:i w:val="false"/>
          <w:color w:val="000000"/>
          <w:vertAlign w:val="subscript"/>
        </w:rPr>
        <w:t>7</w:t>
      </w:r>
      <w:r>
        <w:rPr>
          <w:rFonts w:ascii="Times New Roman"/>
          <w:b w:val="false"/>
          <w:i w:val="false"/>
          <w:color w:val="000000"/>
          <w:sz w:val="28"/>
        </w:rPr>
        <w:t xml:space="preserve"> +К</w:t>
      </w:r>
      <w:r>
        <w:rPr>
          <w:rFonts w:ascii="Times New Roman"/>
          <w:b w:val="false"/>
          <w:i w:val="false"/>
          <w:color w:val="000000"/>
          <w:vertAlign w:val="subscript"/>
        </w:rPr>
        <w:t>8</w:t>
      </w: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+К</w:t>
      </w:r>
      <w:r>
        <w:rPr>
          <w:rFonts w:ascii="Times New Roman"/>
          <w:b w:val="false"/>
          <w:i w:val="false"/>
          <w:color w:val="000000"/>
          <w:vertAlign w:val="subscript"/>
        </w:rPr>
        <w:t>10</w:t>
      </w:r>
      <w:r>
        <w:rPr>
          <w:rFonts w:ascii="Times New Roman"/>
          <w:b w:val="false"/>
          <w:i w:val="false"/>
          <w:color w:val="000000"/>
          <w:sz w:val="28"/>
        </w:rPr>
        <w:t xml:space="preserve"> +К</w:t>
      </w:r>
      <w:r>
        <w:rPr>
          <w:rFonts w:ascii="Times New Roman"/>
          <w:b w:val="false"/>
          <w:i w:val="false"/>
          <w:color w:val="000000"/>
          <w:vertAlign w:val="subscript"/>
        </w:rPr>
        <w:t>11</w:t>
      </w:r>
      <w:r>
        <w:rPr>
          <w:rFonts w:ascii="Times New Roman"/>
          <w:b w:val="false"/>
          <w:i w:val="false"/>
          <w:color w:val="000000"/>
          <w:sz w:val="28"/>
        </w:rPr>
        <w:t>+K</w:t>
      </w:r>
      <w:r>
        <w:rPr>
          <w:rFonts w:ascii="Times New Roman"/>
          <w:b w:val="false"/>
          <w:i w:val="false"/>
          <w:color w:val="000000"/>
          <w:vertAlign w:val="subscript"/>
        </w:rPr>
        <w:t>12</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w:t>
      </w:r>
      <w:r>
        <w:rPr>
          <w:rFonts w:ascii="Times New Roman"/>
          <w:b w:val="false"/>
          <w:i w:val="false"/>
          <w:color w:val="000000"/>
          <w:vertAlign w:val="superscript"/>
        </w:rPr>
        <w:t xml:space="preserve"> </w:t>
      </w:r>
      <w:r>
        <w:rPr>
          <w:rFonts w:ascii="Times New Roman"/>
          <w:b w:val="false"/>
          <w:i w:val="false"/>
          <w:color w:val="000000"/>
          <w:sz w:val="28"/>
        </w:rPr>
        <w:t>– осы өлшемшарт бойынша негізгі мән Ауыл шаруашылығы саласындағы (сервистік-дайындау орталығы) МЖӘ жобасының Үлгілік конкурстық құжаттамаға 1-қосымшаға сәйкес МЖӘ объектісінің құны болып табылады.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 xml:space="preserve"> – Әлеуетті Жекеше әріптес ұсынған өлшемшарттың мәні өлшемшарттың негізгі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3</w:t>
      </w:r>
      <w:r>
        <w:rPr>
          <w:rFonts w:ascii="Times New Roman"/>
          <w:b w:val="false"/>
          <w:i w:val="false"/>
          <w:color w:val="000000"/>
          <w:sz w:val="28"/>
        </w:rPr>
        <w:t xml:space="preserve"> – бұл жағдайда білім беру объектілерін салу бойынша іске асырылған жобалардың тәжірибесі ескеріледі. Ауыл шаруашылығы саласында іске асырылған жобалар тәжірибесі болмаған жағдайда, Әлеуетті Жекеше әріптес Конкурстық өтінім құрамында ұсынған Конкурстық өтінімнің осы өлшемшарт бойынша бағасы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4</w:t>
      </w:r>
      <w:r>
        <w:rPr>
          <w:rFonts w:ascii="Times New Roman"/>
          <w:b w:val="false"/>
          <w:i w:val="false"/>
          <w:color w:val="000000"/>
          <w:vertAlign w:val="superscript"/>
        </w:rPr>
        <w:t xml:space="preserve"> </w:t>
      </w:r>
      <w:r>
        <w:rPr>
          <w:rFonts w:ascii="Times New Roman"/>
          <w:b w:val="false"/>
          <w:i w:val="false"/>
          <w:color w:val="000000"/>
          <w:sz w:val="28"/>
        </w:rPr>
        <w:t>– Әлеуетті Жекеше әріптес қосымша қабылдаған және/немесе берген тәуекелдер болмаған жағдайда, Әлеуетті Жекеше әріптес ұсынған Конкурстық өтінімнің осы өлшемшарт бойынша бағасы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5</w:t>
      </w:r>
      <w:r>
        <w:rPr>
          <w:rFonts w:ascii="Times New Roman"/>
          <w:b w:val="false"/>
          <w:i w:val="false"/>
          <w:color w:val="000000"/>
          <w:vertAlign w:val="superscript"/>
        </w:rPr>
        <w:t xml:space="preserve"> </w:t>
      </w:r>
      <w:r>
        <w:rPr>
          <w:rFonts w:ascii="Times New Roman"/>
          <w:b w:val="false"/>
          <w:i w:val="false"/>
          <w:color w:val="000000"/>
          <w:sz w:val="28"/>
        </w:rPr>
        <w:t>– осы өлшемшарт бойынша базалық көрсеткіш Ауыл шаруашылығы саласындағы (сервистік-дайындау орталығы) МЖӘ жобасының Үлгілік конкурстық құжаттамаға 1-қосымшаға сәйкес МЖӘ объектісі құрылысының құны болып табылады;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6</w:t>
      </w:r>
      <w:r>
        <w:rPr>
          <w:rFonts w:ascii="Times New Roman"/>
          <w:b w:val="false"/>
          <w:i w:val="false"/>
          <w:color w:val="000000"/>
          <w:vertAlign w:val="superscript"/>
        </w:rPr>
        <w:t xml:space="preserve"> </w:t>
      </w:r>
      <w:r>
        <w:rPr>
          <w:rFonts w:ascii="Times New Roman"/>
          <w:b w:val="false"/>
          <w:i w:val="false"/>
          <w:color w:val="000000"/>
          <w:sz w:val="28"/>
        </w:rPr>
        <w:t>– МЖӘ объектісін салу мерзімі ___ (санын көрсету) айдан көп қысқарған жағдайда, Әлеуетті Жекеше әріптес Конкурстық өтінім құрамында ұсынған Конкурстық өтінімнің бағасы осы өлшемшарт бойынша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7</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8</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9</w:t>
      </w:r>
      <w:r>
        <w:rPr>
          <w:rFonts w:ascii="Times New Roman"/>
          <w:b w:val="false"/>
          <w:i w:val="false"/>
          <w:color w:val="000000"/>
          <w:sz w:val="28"/>
        </w:rPr>
        <w:t xml:space="preserve"> – егер Әлеуетті Жекеше әріптес МЖӘ жобасын іске асыру мақсатында құрылған жаңа заңды тұлға болып табылса, Конкурстық өтінімді бағалау үшін Конкурстық өтінімге МЖӘ объектісін салуды жүзеге асыратын ұйыммен ниет шартын, сондай-ақ ниет шартын жасасқан заңды тұлғаның бірінші басшысы қол қойған, жұмыс өтілін, білімін көрсете отырып, жұмыскерлер тізімін қоса беру керек.</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10</w:t>
      </w:r>
      <w:r>
        <w:rPr>
          <w:rFonts w:ascii="Times New Roman"/>
          <w:b w:val="false"/>
          <w:i w:val="false"/>
          <w:color w:val="000000"/>
          <w:vertAlign w:val="superscript"/>
        </w:rPr>
        <w:t xml:space="preserve"> </w:t>
      </w:r>
      <w:r>
        <w:rPr>
          <w:rFonts w:ascii="Times New Roman"/>
          <w:b w:val="false"/>
          <w:i w:val="false"/>
          <w:color w:val="000000"/>
          <w:sz w:val="28"/>
        </w:rPr>
        <w:t>–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11</w:t>
      </w:r>
      <w:r>
        <w:rPr>
          <w:rFonts w:ascii="Times New Roman"/>
          <w:b w:val="false"/>
          <w:i w:val="false"/>
          <w:color w:val="000000"/>
          <w:sz w:val="28"/>
        </w:rPr>
        <w:t xml:space="preserve"> – әзірленген құжаттар болмаған жағдайда, Әлеуетті Жекеше әріптес ұсынған Конкурстық өтінімнің осы өлшемшарт бойынша бағасы "нөлге" тең болады;</w:t>
      </w:r>
    </w:p>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12</w:t>
      </w:r>
      <w:r>
        <w:rPr>
          <w:rFonts w:ascii="Times New Roman"/>
          <w:b w:val="false"/>
          <w:i w:val="false"/>
          <w:color w:val="000000"/>
          <w:sz w:val="28"/>
        </w:rPr>
        <w:t xml:space="preserve"> – Әлеуетті Жекеше әріптес ұсынған өлшемшарттың мәні өлшемшарттың шекті мәнімен сәйкес келетін жағдайда, осы өлшемшарт бойынша баға "нөлге" тең болады.</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13-қосымша</w:t>
            </w:r>
          </w:p>
        </w:tc>
      </w:tr>
    </w:tbl>
    <w:p>
      <w:pPr>
        <w:spacing w:after="0"/>
        <w:ind w:left="0"/>
        <w:jc w:val="left"/>
      </w:pPr>
      <w:r>
        <w:rPr>
          <w:rFonts w:ascii="Times New Roman"/>
          <w:b/>
          <w:i w:val="false"/>
          <w:color w:val="000000"/>
        </w:rPr>
        <w:t xml:space="preserve"> Білім беру саласындағы МЖӘ Үлгілік шарты (балабақша)</w:t>
      </w:r>
    </w:p>
    <w:p>
      <w:pPr>
        <w:spacing w:after="0"/>
        <w:ind w:left="0"/>
        <w:jc w:val="both"/>
      </w:pPr>
      <w:r>
        <w:rPr>
          <w:rFonts w:ascii="Times New Roman"/>
          <w:b w:val="false"/>
          <w:i w:val="false"/>
          <w:color w:val="ff0000"/>
          <w:sz w:val="28"/>
        </w:rPr>
        <w:t xml:space="preserve">
      Ескерту. Бұйрық 13-қосымшамен толықтырылды – ҚР Ұлттық экономика министрінің 27.03.2017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108" w:id="3085"/>
    <w:p>
      <w:pPr>
        <w:spacing w:after="0"/>
        <w:ind w:left="0"/>
        <w:jc w:val="both"/>
      </w:pPr>
      <w:r>
        <w:rPr>
          <w:rFonts w:ascii="Times New Roman"/>
          <w:b w:val="false"/>
          <w:i w:val="false"/>
          <w:color w:val="000000"/>
          <w:sz w:val="28"/>
        </w:rPr>
        <w:t>
      ___________________________ (елді мекеннің атауын және орналасқан жерін көрсету) 20__жылғы "___" __________________________ (жасалған күнін көрсету) бұдан әрі Мемлекеттік әріптес деп аталатын ____________________ негізінде әрекет ететін (тұлғаның өкілеттіктерін белгілейтін құжаттың атауы мен деректемелерін көрсету) ___________________________________ (уәкілетті тұлғаның лауазымы, Т.А.Ә. (болған жағдайда)) бір тараптан және бұдан әрі Жекеше әріптес деп аталатын ________ атынан (заңды, жеке тұлға және басқаларын көрсету) ____________________________________________ (тұлғаның өкілеттіктерін белгілейтін құжаттың атауы мен деректемелерін көрсетун көрсету) негізінде әрекет ететін ______________ екінші тараптан (уәкілетті тұлғаның лауазымы, Т.А.Ә. (болған жағдайда)) бұдан әрі бірлесіп Тараптар, жеке алғанда Тарап деп аталатындар Конкурстық комиссияның немесе тікелей келіссөздер қорытындысы бойынша (Келіссөздер хаттамасы) ______________________________________________________________________</w:t>
      </w:r>
    </w:p>
    <w:bookmarkEnd w:id="3085"/>
    <w:bookmarkStart w:name="z3109" w:id="3086"/>
    <w:p>
      <w:pPr>
        <w:spacing w:after="0"/>
        <w:ind w:left="0"/>
        <w:jc w:val="both"/>
      </w:pPr>
      <w:r>
        <w:rPr>
          <w:rFonts w:ascii="Times New Roman"/>
          <w:b w:val="false"/>
          <w:i w:val="false"/>
          <w:color w:val="000000"/>
          <w:sz w:val="28"/>
        </w:rPr>
        <w:t>
      (комиссияның толық атауын көрсету) 20__ жылғы "___"________________________________</w:t>
      </w:r>
    </w:p>
    <w:bookmarkEnd w:id="3086"/>
    <w:bookmarkStart w:name="z3110" w:id="3087"/>
    <w:p>
      <w:pPr>
        <w:spacing w:after="0"/>
        <w:ind w:left="0"/>
        <w:jc w:val="both"/>
      </w:pPr>
      <w:r>
        <w:rPr>
          <w:rFonts w:ascii="Times New Roman"/>
          <w:b w:val="false"/>
          <w:i w:val="false"/>
          <w:color w:val="000000"/>
          <w:sz w:val="28"/>
        </w:rPr>
        <w:t>
      № ____ шешіміне сәйкес Білім беру саласында (балабақша) салуға және пайдалануға МЖӘ Үлгілік шартын жасасты.</w:t>
      </w:r>
    </w:p>
    <w:bookmarkEnd w:id="3087"/>
    <w:bookmarkStart w:name="z3111" w:id="3088"/>
    <w:p>
      <w:pPr>
        <w:spacing w:after="0"/>
        <w:ind w:left="0"/>
        <w:jc w:val="left"/>
      </w:pPr>
      <w:r>
        <w:rPr>
          <w:rFonts w:ascii="Times New Roman"/>
          <w:b/>
          <w:i w:val="false"/>
          <w:color w:val="000000"/>
        </w:rPr>
        <w:t xml:space="preserve"> 1. Анықтамалар</w:t>
      </w:r>
    </w:p>
    <w:bookmarkEnd w:id="3088"/>
    <w:bookmarkStart w:name="z3112" w:id="3089"/>
    <w:p>
      <w:pPr>
        <w:spacing w:after="0"/>
        <w:ind w:left="0"/>
        <w:jc w:val="both"/>
      </w:pPr>
      <w:r>
        <w:rPr>
          <w:rFonts w:ascii="Times New Roman"/>
          <w:b w:val="false"/>
          <w:i w:val="false"/>
          <w:color w:val="000000"/>
          <w:sz w:val="28"/>
        </w:rPr>
        <w:t xml:space="preserve">
      1. Ағымдық жөндеу – алдын алу іс- шараларын жүргізу және ұсақ зақымдар мен ақаулықтарды жою арқылы ғимараттар мен инженерлік жабдықтың бөліктерін жүйелі және уақытында сақтауға бағытталған, ғимараттардың құрылымдары мен инженерлік жабдықтың жүйелерінің дұрыстығын (жұмысқабілеттілігін) қалпына келтіру, сондай-ақ барлық пайдаланушылық көрсеткіштерін қолдау мақсатымен жүргізілетін техникалық іс- шаралардың кешені. </w:t>
      </w:r>
    </w:p>
    <w:bookmarkEnd w:id="3089"/>
    <w:bookmarkStart w:name="z3113" w:id="3090"/>
    <w:p>
      <w:pPr>
        <w:spacing w:after="0"/>
        <w:ind w:left="0"/>
        <w:jc w:val="both"/>
      </w:pPr>
      <w:r>
        <w:rPr>
          <w:rFonts w:ascii="Times New Roman"/>
          <w:b w:val="false"/>
          <w:i w:val="false"/>
          <w:color w:val="000000"/>
          <w:sz w:val="28"/>
        </w:rPr>
        <w:t xml:space="preserve">
      2. Айрықша құқық – өзінің қалауы бойынша заңға қайшы келмейтін кез келген тәсілмен Жекеше әріптестің зияткерлік қызмет нәтижелерін немесе дараландыру құралдарын пайдалануға және өзге тұлғалардың осындай пайдалануына тыйым салуға немесе рұқсат беруге Мемлекеттік әріптеске тиесілі құқықтардың жиынтығы. </w:t>
      </w:r>
    </w:p>
    <w:bookmarkEnd w:id="3090"/>
    <w:bookmarkStart w:name="z3114" w:id="3091"/>
    <w:p>
      <w:pPr>
        <w:spacing w:after="0"/>
        <w:ind w:left="0"/>
        <w:jc w:val="both"/>
      </w:pPr>
      <w:r>
        <w:rPr>
          <w:rFonts w:ascii="Times New Roman"/>
          <w:b w:val="false"/>
          <w:i w:val="false"/>
          <w:color w:val="000000"/>
          <w:sz w:val="28"/>
        </w:rPr>
        <w:t xml:space="preserve">
      3. Ақау – Ақаулық ұпайлардың берілуіне алып келуі мүмкін және білім беру саласындағы (балабақша) МЖӘ Үлгілік шартына тауарлардың, жұмыстардың, көрсетiлетiн қызметтердің кез келген сәйкес келмеуі. </w:t>
      </w:r>
    </w:p>
    <w:bookmarkEnd w:id="3091"/>
    <w:bookmarkStart w:name="z3115" w:id="3092"/>
    <w:p>
      <w:pPr>
        <w:spacing w:after="0"/>
        <w:ind w:left="0"/>
        <w:jc w:val="both"/>
      </w:pPr>
      <w:r>
        <w:rPr>
          <w:rFonts w:ascii="Times New Roman"/>
          <w:b w:val="false"/>
          <w:i w:val="false"/>
          <w:color w:val="000000"/>
          <w:sz w:val="28"/>
        </w:rPr>
        <w:t xml:space="preserve">
      4. Ақаулық ұпайлар – Ақаулар немесе өзге де бұзушылықтар болған жағдайда Мемлекеттік әріптес Жекеше әріптеске есептейтін айыппұл ұпайлары. </w:t>
      </w:r>
    </w:p>
    <w:bookmarkEnd w:id="3092"/>
    <w:bookmarkStart w:name="z3116" w:id="3093"/>
    <w:p>
      <w:pPr>
        <w:spacing w:after="0"/>
        <w:ind w:left="0"/>
        <w:jc w:val="both"/>
      </w:pPr>
      <w:r>
        <w:rPr>
          <w:rFonts w:ascii="Times New Roman"/>
          <w:b w:val="false"/>
          <w:i w:val="false"/>
          <w:color w:val="000000"/>
          <w:sz w:val="28"/>
        </w:rPr>
        <w:t>
      5. Ақы – Қызметті тұтынушылар МЖӘ объектісін пайдалану кезеңінде Жекеше әріптес көрсететін Қызметтерді тұтынғаны үшін төлейтін ақшалай сома.</w:t>
      </w:r>
    </w:p>
    <w:bookmarkEnd w:id="3093"/>
    <w:bookmarkStart w:name="z3117" w:id="3094"/>
    <w:p>
      <w:pPr>
        <w:spacing w:after="0"/>
        <w:ind w:left="0"/>
        <w:jc w:val="both"/>
      </w:pPr>
      <w:r>
        <w:rPr>
          <w:rFonts w:ascii="Times New Roman"/>
          <w:b w:val="false"/>
          <w:i w:val="false"/>
          <w:color w:val="000000"/>
          <w:sz w:val="28"/>
        </w:rPr>
        <w:t xml:space="preserve">
      6. Алғашқы кепілдік – Жекеше әріптес Мемлекеттік әріптеске Білім беру саласындағы МЖӘ Үлгілік шартының (балабақша) 5-тарауының талаптарына сәйкес, Үлгілік шартты мемлекеттік тіркеу сәтінен бастап ұсынатын кепілдік. </w:t>
      </w:r>
    </w:p>
    <w:bookmarkEnd w:id="3094"/>
    <w:bookmarkStart w:name="z3118" w:id="3095"/>
    <w:p>
      <w:pPr>
        <w:spacing w:after="0"/>
        <w:ind w:left="0"/>
        <w:jc w:val="both"/>
      </w:pPr>
      <w:r>
        <w:rPr>
          <w:rFonts w:ascii="Times New Roman"/>
          <w:b w:val="false"/>
          <w:i w:val="false"/>
          <w:color w:val="000000"/>
          <w:sz w:val="28"/>
        </w:rPr>
        <w:t>
      7. Алдын ала талаптар – Үлгілік шарттың 6-тарауында көрсетілген талаптар.</w:t>
      </w:r>
    </w:p>
    <w:bookmarkEnd w:id="3095"/>
    <w:bookmarkStart w:name="z3119" w:id="3096"/>
    <w:p>
      <w:pPr>
        <w:spacing w:after="0"/>
        <w:ind w:left="0"/>
        <w:jc w:val="both"/>
      </w:pPr>
      <w:r>
        <w:rPr>
          <w:rFonts w:ascii="Times New Roman"/>
          <w:b w:val="false"/>
          <w:i w:val="false"/>
          <w:color w:val="000000"/>
          <w:sz w:val="28"/>
        </w:rPr>
        <w:t xml:space="preserve">
      8. Археологиялық олжалар – Жер учаскелерінде табылған, қазылып алынатын және көне заман ескерткіштері. </w:t>
      </w:r>
    </w:p>
    <w:bookmarkEnd w:id="3096"/>
    <w:bookmarkStart w:name="z3120" w:id="3097"/>
    <w:p>
      <w:pPr>
        <w:spacing w:after="0"/>
        <w:ind w:left="0"/>
        <w:jc w:val="both"/>
      </w:pPr>
      <w:r>
        <w:rPr>
          <w:rFonts w:ascii="Times New Roman"/>
          <w:b w:val="false"/>
          <w:i w:val="false"/>
          <w:color w:val="000000"/>
          <w:sz w:val="28"/>
        </w:rPr>
        <w:t>
      9. Баланс ұстаушы – балансына Қазақстан Республикасының заңнамасында белгіленген тәртіппен мемлекеттік меншікке қабылдауға жататын МЖӘ объектісін бекіту болжанатын мемлекеттік заңды тұлға.</w:t>
      </w:r>
    </w:p>
    <w:bookmarkEnd w:id="3097"/>
    <w:bookmarkStart w:name="z3121" w:id="3098"/>
    <w:p>
      <w:pPr>
        <w:spacing w:after="0"/>
        <w:ind w:left="0"/>
        <w:jc w:val="both"/>
      </w:pPr>
      <w:r>
        <w:rPr>
          <w:rFonts w:ascii="Times New Roman"/>
          <w:b w:val="false"/>
          <w:i w:val="false"/>
          <w:color w:val="000000"/>
          <w:sz w:val="28"/>
        </w:rPr>
        <w:t xml:space="preserve">
      10. Бас мердігер – Жекеше әріптес құрылыс мердігерлік шартының негізінде тартатын, ___ орынға арналған балабақшаны "кілтке дейінгі" тікелей салуды қамтамасыз ететін, сондай-ақ жобаны жұмысшылармен, қызметшілермен және инженерлік-техникалық жұмыскерлермен, арнайы және құрылыс техникасымен, объектілердің үздіксіз салынуын қамтамасыз ететін құрылыс компаниясы, олардың сапасы үшін жауапты болады. Одан бөлек, Бас мердігер салынатын объектінің қалыпты жұмыс істеуі үшін, құны мердігер жұмысының құны аясында қарастырылатын, қажетті жабдықтың жеткізілуін, монтажын ұйымдастырады. </w:t>
      </w:r>
    </w:p>
    <w:bookmarkEnd w:id="3098"/>
    <w:bookmarkStart w:name="z3122" w:id="3099"/>
    <w:p>
      <w:pPr>
        <w:spacing w:after="0"/>
        <w:ind w:left="0"/>
        <w:jc w:val="both"/>
      </w:pPr>
      <w:r>
        <w:rPr>
          <w:rFonts w:ascii="Times New Roman"/>
          <w:b w:val="false"/>
          <w:i w:val="false"/>
          <w:color w:val="000000"/>
          <w:sz w:val="28"/>
        </w:rPr>
        <w:t>
      11. Білім беру саласындағы МЖӘ Үлгілік шарты (балабақша) – Үлгілік шартта көрсетілген және Үлгілік шарттың ажырағысыз бөліктері болып табылатын, Тараптар қол қойған, оған барлық қосымшаларды (егер бар болса, құжаттарды да) қоса алғанда осы Үлгілік шарт (бұдан әрі – Үлгілік шарт).</w:t>
      </w:r>
    </w:p>
    <w:bookmarkEnd w:id="3099"/>
    <w:bookmarkStart w:name="z3123" w:id="3100"/>
    <w:p>
      <w:pPr>
        <w:spacing w:after="0"/>
        <w:ind w:left="0"/>
        <w:jc w:val="both"/>
      </w:pPr>
      <w:r>
        <w:rPr>
          <w:rFonts w:ascii="Times New Roman"/>
          <w:b w:val="false"/>
          <w:i w:val="false"/>
          <w:color w:val="000000"/>
          <w:sz w:val="28"/>
        </w:rPr>
        <w:t>
      12. Бұзу күні – бұзу туралы хабарлама алғаннан кейін ___ (жазумен көрсету) күнтізбелік күннен кейін келетін күн.</w:t>
      </w:r>
    </w:p>
    <w:bookmarkEnd w:id="3100"/>
    <w:bookmarkStart w:name="z3124" w:id="3101"/>
    <w:p>
      <w:pPr>
        <w:spacing w:after="0"/>
        <w:ind w:left="0"/>
        <w:jc w:val="both"/>
      </w:pPr>
      <w:r>
        <w:rPr>
          <w:rFonts w:ascii="Times New Roman"/>
          <w:b w:val="false"/>
          <w:i w:val="false"/>
          <w:color w:val="000000"/>
          <w:sz w:val="28"/>
        </w:rPr>
        <w:t xml:space="preserve">
      13. Еңсерілмейтін күш жағдаяттары (форс-мажор) – Үлгілік шартқа қатысатын тараптардың еркіне бағынбайтын, болжап болмайтын, бірақ шарттық міндеттемелерді орындаудың мүмкін еместігіне алып келетін оқиғалар. </w:t>
      </w:r>
    </w:p>
    <w:bookmarkEnd w:id="3101"/>
    <w:bookmarkStart w:name="z3125" w:id="3102"/>
    <w:p>
      <w:pPr>
        <w:spacing w:after="0"/>
        <w:ind w:left="0"/>
        <w:jc w:val="both"/>
      </w:pPr>
      <w:r>
        <w:rPr>
          <w:rFonts w:ascii="Times New Roman"/>
          <w:b w:val="false"/>
          <w:i w:val="false"/>
          <w:color w:val="000000"/>
          <w:sz w:val="28"/>
        </w:rPr>
        <w:t xml:space="preserve">
      14. Жекеше әріптес (жобалық компания) – Қазақстан Республикасының "МЖӘ туралы" 2015 жылғы 31 қазандағы </w:t>
      </w:r>
      <w:r>
        <w:rPr>
          <w:rFonts w:ascii="Times New Roman"/>
          <w:b w:val="false"/>
          <w:i w:val="false"/>
          <w:color w:val="000000"/>
          <w:sz w:val="28"/>
        </w:rPr>
        <w:t>Заңына</w:t>
      </w:r>
      <w:r>
        <w:rPr>
          <w:rFonts w:ascii="Times New Roman"/>
          <w:b w:val="false"/>
          <w:i w:val="false"/>
          <w:color w:val="000000"/>
          <w:sz w:val="28"/>
        </w:rPr>
        <w:t xml:space="preserve"> сәйкес, мемлекеттік әріптестер ретінде әрекет ететін тұлғаларды қоспағанда, Үлгілік шарт жасасқан дара кәсіпкер, жай серіктестік, консорциум немесе заңды тұлға. </w:t>
      </w:r>
    </w:p>
    <w:bookmarkEnd w:id="3102"/>
    <w:bookmarkStart w:name="z3126" w:id="3103"/>
    <w:p>
      <w:pPr>
        <w:spacing w:after="0"/>
        <w:ind w:left="0"/>
        <w:jc w:val="both"/>
      </w:pPr>
      <w:r>
        <w:rPr>
          <w:rFonts w:ascii="Times New Roman"/>
          <w:b w:val="false"/>
          <w:i w:val="false"/>
          <w:color w:val="000000"/>
          <w:sz w:val="28"/>
        </w:rPr>
        <w:t>
      15. Жекеше әріптестің жабдығы – МЖӘ объектісінің құрамына кірмейтін, Жекеше әріптестің есебінен МЖӘ объектісін салу және пайдалану үшін сатып алынған жабдықтар, механизмдер, көлік және өзге құралдар.</w:t>
      </w:r>
    </w:p>
    <w:bookmarkEnd w:id="3103"/>
    <w:bookmarkStart w:name="z3127" w:id="3104"/>
    <w:p>
      <w:pPr>
        <w:spacing w:after="0"/>
        <w:ind w:left="0"/>
        <w:jc w:val="both"/>
      </w:pPr>
      <w:r>
        <w:rPr>
          <w:rFonts w:ascii="Times New Roman"/>
          <w:b w:val="false"/>
          <w:i w:val="false"/>
          <w:color w:val="000000"/>
          <w:sz w:val="28"/>
        </w:rPr>
        <w:t>
      16. Жекеше әріптестің Өкілі – Жекеше әріптес тағайындаған, Үлгілік шартта қарастырылған жағдайларда сенімхат негізінде әрекет ететін және Жекеше әріптес атынан әрекет етуге барлық уәкілеттіліктерге ие тұлға.</w:t>
      </w:r>
    </w:p>
    <w:bookmarkEnd w:id="3104"/>
    <w:bookmarkStart w:name="z3128" w:id="3105"/>
    <w:p>
      <w:pPr>
        <w:spacing w:after="0"/>
        <w:ind w:left="0"/>
        <w:jc w:val="both"/>
      </w:pPr>
      <w:r>
        <w:rPr>
          <w:rFonts w:ascii="Times New Roman"/>
          <w:b w:val="false"/>
          <w:i w:val="false"/>
          <w:color w:val="000000"/>
          <w:sz w:val="28"/>
        </w:rPr>
        <w:t>
      17. Жекеше әріптестің персоналы – Жекеше әріптес МЖӘ объектісін салу және пайдалану, оның ішінде Қызметтерді көрсету кезеңінде тартқан бүкіл персонал.</w:t>
      </w:r>
    </w:p>
    <w:bookmarkEnd w:id="3105"/>
    <w:bookmarkStart w:name="z3129" w:id="3106"/>
    <w:p>
      <w:pPr>
        <w:spacing w:after="0"/>
        <w:ind w:left="0"/>
        <w:jc w:val="both"/>
      </w:pPr>
      <w:r>
        <w:rPr>
          <w:rFonts w:ascii="Times New Roman"/>
          <w:b w:val="false"/>
          <w:i w:val="false"/>
          <w:color w:val="000000"/>
          <w:sz w:val="28"/>
        </w:rPr>
        <w:t>
      18. Жер учаскесі – Үлгілік шарт талаптарына сәйкес МЖӘ объектісін салу және пайдалану үшін қажетті жер учаскесі.</w:t>
      </w:r>
    </w:p>
    <w:bookmarkEnd w:id="3106"/>
    <w:bookmarkStart w:name="z3130" w:id="3107"/>
    <w:p>
      <w:pPr>
        <w:spacing w:after="0"/>
        <w:ind w:left="0"/>
        <w:jc w:val="both"/>
      </w:pPr>
      <w:r>
        <w:rPr>
          <w:rFonts w:ascii="Times New Roman"/>
          <w:b w:val="false"/>
          <w:i w:val="false"/>
          <w:color w:val="000000"/>
          <w:sz w:val="28"/>
        </w:rPr>
        <w:t xml:space="preserve">
      19. Жобалау-сметалық құжаттама – МЖӘ объектісін салу үшін сәулет, қала құрылысы және құрылыс қызметі туралы заңнамаға сәйкес әзірленуі және бекітілуі талап етілетін құжаттама. </w:t>
      </w:r>
    </w:p>
    <w:bookmarkEnd w:id="3107"/>
    <w:bookmarkStart w:name="z3131" w:id="3108"/>
    <w:p>
      <w:pPr>
        <w:spacing w:after="0"/>
        <w:ind w:left="0"/>
        <w:jc w:val="both"/>
      </w:pPr>
      <w:r>
        <w:rPr>
          <w:rFonts w:ascii="Times New Roman"/>
          <w:b w:val="false"/>
          <w:i w:val="false"/>
          <w:color w:val="000000"/>
          <w:sz w:val="28"/>
        </w:rPr>
        <w:t>
      20. Жоспарлы аяқтау күні – Құрылыс жұмыстарының басталу күнінен бастап ___ (жазумен көрсету) айдан аспауы тиіс Құрылыс жұмыстарының біту күні.</w:t>
      </w:r>
    </w:p>
    <w:bookmarkEnd w:id="3108"/>
    <w:bookmarkStart w:name="z3132" w:id="3109"/>
    <w:p>
      <w:pPr>
        <w:spacing w:after="0"/>
        <w:ind w:left="0"/>
        <w:jc w:val="both"/>
      </w:pPr>
      <w:r>
        <w:rPr>
          <w:rFonts w:ascii="Times New Roman"/>
          <w:b w:val="false"/>
          <w:i w:val="false"/>
          <w:color w:val="000000"/>
          <w:sz w:val="28"/>
        </w:rPr>
        <w:t>
      21. Жұмыстардағы (көрсетілетін қызметтердегі) жергілікті қамту – жұмыстардағы (қызметтердегі), шарттың және/немесе Қазақстан Республикасының азаматтары болып табылатын жұмыскерлердің еңбекақысын төлеу құнында, жұмысты орындау кезінде пайдаланылатын тауарлар құнын және қосалқы мердігерлер шарттарының бағаларын шегерумен, жұмысты орындауға немесе қызмет көрсетуге арналған шарт бойынша жұмысты (көрсетілетін қызметті) өндірушінің еңбекақысын төлеу қорында жергілікті қамту құнының жалпы жиынтық үлесі.</w:t>
      </w:r>
    </w:p>
    <w:bookmarkEnd w:id="3109"/>
    <w:bookmarkStart w:name="z3133" w:id="3110"/>
    <w:p>
      <w:pPr>
        <w:spacing w:after="0"/>
        <w:ind w:left="0"/>
        <w:jc w:val="both"/>
      </w:pPr>
      <w:r>
        <w:rPr>
          <w:rFonts w:ascii="Times New Roman"/>
          <w:b w:val="false"/>
          <w:i w:val="false"/>
          <w:color w:val="000000"/>
          <w:sz w:val="28"/>
        </w:rPr>
        <w:t xml:space="preserve">
      22. Заңнама – белгіленген тәртіпте қабылданған және Қазақстан Республикасының аумағында әрекет ететін нормативтік-құқықтық актілердің жиынтығы. </w:t>
      </w:r>
    </w:p>
    <w:bookmarkEnd w:id="3110"/>
    <w:bookmarkStart w:name="z3134" w:id="3111"/>
    <w:p>
      <w:pPr>
        <w:spacing w:after="0"/>
        <w:ind w:left="0"/>
        <w:jc w:val="both"/>
      </w:pPr>
      <w:r>
        <w:rPr>
          <w:rFonts w:ascii="Times New Roman"/>
          <w:b w:val="false"/>
          <w:i w:val="false"/>
          <w:color w:val="000000"/>
          <w:sz w:val="28"/>
        </w:rPr>
        <w:t xml:space="preserve">
      23. Инвестициялық шығындар өтемақысы (бұдан әрі – ИШӨ) – Қазақстан Республикасының "МЖӘ туралы" Заңының 9-бабының 2-тармағының </w:t>
      </w:r>
      <w:r>
        <w:rPr>
          <w:rFonts w:ascii="Times New Roman"/>
          <w:b w:val="false"/>
          <w:i w:val="false"/>
          <w:color w:val="000000"/>
          <w:sz w:val="28"/>
        </w:rPr>
        <w:t>3)-тармағына</w:t>
      </w:r>
      <w:r>
        <w:rPr>
          <w:rFonts w:ascii="Times New Roman"/>
          <w:b w:val="false"/>
          <w:i w:val="false"/>
          <w:color w:val="000000"/>
          <w:sz w:val="28"/>
        </w:rPr>
        <w:t xml:space="preserve"> сәйкес Жекеше әріптестің инвестициялық шығындарының өтемақысы.</w:t>
      </w:r>
    </w:p>
    <w:bookmarkEnd w:id="3111"/>
    <w:bookmarkStart w:name="z3135" w:id="3112"/>
    <w:p>
      <w:pPr>
        <w:spacing w:after="0"/>
        <w:ind w:left="0"/>
        <w:jc w:val="both"/>
      </w:pPr>
      <w:r>
        <w:rPr>
          <w:rFonts w:ascii="Times New Roman"/>
          <w:b w:val="false"/>
          <w:i w:val="false"/>
          <w:color w:val="000000"/>
          <w:sz w:val="28"/>
        </w:rPr>
        <w:t>
      24. Инвестор – жобалық компанияға иелік ететін (үлестік қатысу немесе акциялар пакетіне мөлшерлес жолмен) жеке тұлға және/немесе заңды тұлға немесе консорциум (заңды тұлғалардың бірлестігі).</w:t>
      </w:r>
    </w:p>
    <w:bookmarkEnd w:id="3112"/>
    <w:bookmarkStart w:name="z3136" w:id="3113"/>
    <w:p>
      <w:pPr>
        <w:spacing w:after="0"/>
        <w:ind w:left="0"/>
        <w:jc w:val="both"/>
      </w:pPr>
      <w:r>
        <w:rPr>
          <w:rFonts w:ascii="Times New Roman"/>
          <w:b w:val="false"/>
          <w:i w:val="false"/>
          <w:color w:val="000000"/>
          <w:sz w:val="28"/>
        </w:rPr>
        <w:t>
      25. Кадрлар – Жекеше әріптес жұмыскерлерінің негізгі құрамы (штаты).</w:t>
      </w:r>
    </w:p>
    <w:bookmarkEnd w:id="3113"/>
    <w:bookmarkStart w:name="z3137" w:id="3114"/>
    <w:p>
      <w:pPr>
        <w:spacing w:after="0"/>
        <w:ind w:left="0"/>
        <w:jc w:val="both"/>
      </w:pPr>
      <w:r>
        <w:rPr>
          <w:rFonts w:ascii="Times New Roman"/>
          <w:b w:val="false"/>
          <w:i w:val="false"/>
          <w:color w:val="000000"/>
          <w:sz w:val="28"/>
        </w:rPr>
        <w:t>
      26. Кадрлардағы жергілікті қамту – жұмысшылар мен қызметшілерді әрбір санат бойынша бөлумен, келісімшартты орындау кезінде тартылған персоналдың жалпы санына қатысты пайызбен алынған қазақстандық кадрлардың саны.</w:t>
      </w:r>
    </w:p>
    <w:bookmarkEnd w:id="3114"/>
    <w:bookmarkStart w:name="z3138" w:id="3115"/>
    <w:p>
      <w:pPr>
        <w:spacing w:after="0"/>
        <w:ind w:left="0"/>
        <w:jc w:val="both"/>
      </w:pPr>
      <w:r>
        <w:rPr>
          <w:rFonts w:ascii="Times New Roman"/>
          <w:b w:val="false"/>
          <w:i w:val="false"/>
          <w:color w:val="000000"/>
          <w:sz w:val="28"/>
        </w:rPr>
        <w:t>
      27. Қаржыландыру шарттары – МЖӘ жобасын қаржыландыруға қатысты Жекеше әріптес және Кредиторлар арасында жасалған кез келген шарттар және/немесе құжаттар.</w:t>
      </w:r>
    </w:p>
    <w:bookmarkEnd w:id="3115"/>
    <w:bookmarkStart w:name="z3139" w:id="3116"/>
    <w:p>
      <w:pPr>
        <w:spacing w:after="0"/>
        <w:ind w:left="0"/>
        <w:jc w:val="both"/>
      </w:pPr>
      <w:r>
        <w:rPr>
          <w:rFonts w:ascii="Times New Roman"/>
          <w:b w:val="false"/>
          <w:i w:val="false"/>
          <w:color w:val="000000"/>
          <w:sz w:val="28"/>
        </w:rPr>
        <w:t>
      28. Қаржылық жабу – Жекеше әріптес және қаржылық институт арасындағы МЖӘ жобасын қаржыландыру туралы шарттың жасалуы.</w:t>
      </w:r>
    </w:p>
    <w:bookmarkEnd w:id="3116"/>
    <w:bookmarkStart w:name="z3140" w:id="3117"/>
    <w:p>
      <w:pPr>
        <w:spacing w:after="0"/>
        <w:ind w:left="0"/>
        <w:jc w:val="both"/>
      </w:pPr>
      <w:r>
        <w:rPr>
          <w:rFonts w:ascii="Times New Roman"/>
          <w:b w:val="false"/>
          <w:i w:val="false"/>
          <w:color w:val="000000"/>
          <w:sz w:val="28"/>
        </w:rPr>
        <w:t>
      29. Қауіпті қалдықтардың көмулері – қауіпті қасиеттерге (улылық, жарылу қаупі бар, радиоактивті, өрт қаупі бар, жоғары реакциялық қабілетке ие) ие қауіпті заттардан тұратын және дербес немесе өзге заттармен жанасқанда қоршаған орта мен адам денсаулығы үшін тікелей және әлеуетті қауіптілік әкеле алатын және Құрылыс жұмыстарының басталу күніне дейін құзыретті зерттеулермен анықталуы мүмкін болмайтын көмулер.</w:t>
      </w:r>
    </w:p>
    <w:bookmarkEnd w:id="3117"/>
    <w:bookmarkStart w:name="z3141" w:id="3118"/>
    <w:p>
      <w:pPr>
        <w:spacing w:after="0"/>
        <w:ind w:left="0"/>
        <w:jc w:val="both"/>
      </w:pPr>
      <w:r>
        <w:rPr>
          <w:rFonts w:ascii="Times New Roman"/>
          <w:b w:val="false"/>
          <w:i w:val="false"/>
          <w:color w:val="000000"/>
          <w:sz w:val="28"/>
        </w:rPr>
        <w:t>
      30. Конкурс – "__________ (елді-мекеннің атауын және орналасқан жерін көрсету) ____ орынға арналған балабақшаны салу және пайдалану" МЖӘ жобасы бойынша оңайлатылған конкурстық процедураларды қолдану арқылы Жекеше әріптесті айқындау жөніндегі конкурс.</w:t>
      </w:r>
    </w:p>
    <w:bookmarkEnd w:id="3118"/>
    <w:bookmarkStart w:name="z3142" w:id="3119"/>
    <w:p>
      <w:pPr>
        <w:spacing w:after="0"/>
        <w:ind w:left="0"/>
        <w:jc w:val="both"/>
      </w:pPr>
      <w:r>
        <w:rPr>
          <w:rFonts w:ascii="Times New Roman"/>
          <w:b w:val="false"/>
          <w:i w:val="false"/>
          <w:color w:val="000000"/>
          <w:sz w:val="28"/>
        </w:rPr>
        <w:t xml:space="preserve">
      31. Конкурс жеңімпазы – "__________ (елді-мекеннің атауын және орналасқан жерін көрсету) ____ орынға арналған балабақшаны салу және пайдалану" МЖӘ жобасы бойынша жекеше әріптесті айқындау жөніндегі конкурстың жеңімпазы ретінде комиссиямен таңдалған жеке немесе заңды тұлға (конкурс жеңімпазының аты). </w:t>
      </w:r>
    </w:p>
    <w:bookmarkEnd w:id="3119"/>
    <w:bookmarkStart w:name="z3143" w:id="3120"/>
    <w:p>
      <w:pPr>
        <w:spacing w:after="0"/>
        <w:ind w:left="0"/>
        <w:jc w:val="both"/>
      </w:pPr>
      <w:r>
        <w:rPr>
          <w:rFonts w:ascii="Times New Roman"/>
          <w:b w:val="false"/>
          <w:i w:val="false"/>
          <w:color w:val="000000"/>
          <w:sz w:val="28"/>
        </w:rPr>
        <w:t>
      32. Конкурсты ұйымдастырушы – "__________" мемлекеттік мекемесі.</w:t>
      </w:r>
    </w:p>
    <w:bookmarkEnd w:id="3120"/>
    <w:bookmarkStart w:name="z3144" w:id="3121"/>
    <w:p>
      <w:pPr>
        <w:spacing w:after="0"/>
        <w:ind w:left="0"/>
        <w:jc w:val="both"/>
      </w:pPr>
      <w:r>
        <w:rPr>
          <w:rFonts w:ascii="Times New Roman"/>
          <w:b w:val="false"/>
          <w:i w:val="false"/>
          <w:color w:val="000000"/>
          <w:sz w:val="28"/>
        </w:rPr>
        <w:t>
      33. Конкурстық құжаттама – МЖӘ жобасын іске асыру үшін конкурстық өтінімдерді дайындау және Жекеше әріптесті айқындау жөніндегі конкурсқа қатысу үшін Конкурсты ұйымдастырушымен ұсынылған конкурстың бүкіл шарттарынан тұратын, заңнамаға сәйкес анықталған құжаттар жиыны.</w:t>
      </w:r>
    </w:p>
    <w:bookmarkEnd w:id="3121"/>
    <w:bookmarkStart w:name="z3145" w:id="3122"/>
    <w:p>
      <w:pPr>
        <w:spacing w:after="0"/>
        <w:ind w:left="0"/>
        <w:jc w:val="both"/>
      </w:pPr>
      <w:r>
        <w:rPr>
          <w:rFonts w:ascii="Times New Roman"/>
          <w:b w:val="false"/>
          <w:i w:val="false"/>
          <w:color w:val="000000"/>
          <w:sz w:val="28"/>
        </w:rPr>
        <w:t>
      34. Кредитор – Тіркеу күнінен кейін, бірақ Құрылыс жұмыстарының басталу күнінен кешіктірмей, Қаржыландыру шарттарына сәйкес Жекеше әріптеске қаржыландыру ұсынатын қаржылық ұйымдар.</w:t>
      </w:r>
    </w:p>
    <w:bookmarkEnd w:id="3122"/>
    <w:bookmarkStart w:name="z3146" w:id="3123"/>
    <w:p>
      <w:pPr>
        <w:spacing w:after="0"/>
        <w:ind w:left="0"/>
        <w:jc w:val="both"/>
      </w:pPr>
      <w:r>
        <w:rPr>
          <w:rFonts w:ascii="Times New Roman"/>
          <w:b w:val="false"/>
          <w:i w:val="false"/>
          <w:color w:val="000000"/>
          <w:sz w:val="28"/>
        </w:rPr>
        <w:t>
      35. Құрылыс жұмыстары – МЖӘ объектісін жобалау және салу талаптарына сәйкес жүргізілуі қажет барлық жұмыстар.</w:t>
      </w:r>
    </w:p>
    <w:bookmarkEnd w:id="3123"/>
    <w:bookmarkStart w:name="z3147" w:id="3124"/>
    <w:p>
      <w:pPr>
        <w:spacing w:after="0"/>
        <w:ind w:left="0"/>
        <w:jc w:val="both"/>
      </w:pPr>
      <w:r>
        <w:rPr>
          <w:rFonts w:ascii="Times New Roman"/>
          <w:b w:val="false"/>
          <w:i w:val="false"/>
          <w:color w:val="000000"/>
          <w:sz w:val="28"/>
        </w:rPr>
        <w:t>
      36. Құрылыс жұмыстарының басталу күні – Алдын ала талаптардың әрекеттерінің тоқтау күні.</w:t>
      </w:r>
    </w:p>
    <w:bookmarkEnd w:id="3124"/>
    <w:bookmarkStart w:name="z3148" w:id="3125"/>
    <w:p>
      <w:pPr>
        <w:spacing w:after="0"/>
        <w:ind w:left="0"/>
        <w:jc w:val="both"/>
      </w:pPr>
      <w:r>
        <w:rPr>
          <w:rFonts w:ascii="Times New Roman"/>
          <w:b w:val="false"/>
          <w:i w:val="false"/>
          <w:color w:val="000000"/>
          <w:sz w:val="28"/>
        </w:rPr>
        <w:t>
      37. Құрылыс кепілдігі – Үлгілік шарттың 108 және 109-тармақтарының талаптарына сәйкес, Жекеше әріптес Мемлекеттік әріптеске ұсынған, Құрылыс жұмыстарына қатысты кепілдік.</w:t>
      </w:r>
    </w:p>
    <w:bookmarkEnd w:id="3125"/>
    <w:bookmarkStart w:name="z3149" w:id="3126"/>
    <w:p>
      <w:pPr>
        <w:spacing w:after="0"/>
        <w:ind w:left="0"/>
        <w:jc w:val="both"/>
      </w:pPr>
      <w:r>
        <w:rPr>
          <w:rFonts w:ascii="Times New Roman"/>
          <w:b w:val="false"/>
          <w:i w:val="false"/>
          <w:color w:val="000000"/>
          <w:sz w:val="28"/>
        </w:rPr>
        <w:t>
      38. Қызметтер – Құрылыс жұмыстарын қоспағанда, Үлгілік шарттың әрекет етуі кезінде МЖӘ объектісін пайдаланумен және ұстаумен байланысты Жекеше әріптестің (және/немесе Жекеше әріптестің өкілдерінің, жұмыскерлерінің, мердігерлерінің немесе субмердігерлерінің) әрекеттері.</w:t>
      </w:r>
    </w:p>
    <w:bookmarkEnd w:id="3126"/>
    <w:bookmarkStart w:name="z3150" w:id="3127"/>
    <w:p>
      <w:pPr>
        <w:spacing w:after="0"/>
        <w:ind w:left="0"/>
        <w:jc w:val="both"/>
      </w:pPr>
      <w:r>
        <w:rPr>
          <w:rFonts w:ascii="Times New Roman"/>
          <w:b w:val="false"/>
          <w:i w:val="false"/>
          <w:color w:val="000000"/>
          <w:sz w:val="28"/>
        </w:rPr>
        <w:t>
      39. Қызметтерді көрсетудің басталу күні – Жекеше әріптестің Қабылдау актісіне қол қойған күннен бастап Қызметтерді көрсетуінің басталу күні.</w:t>
      </w:r>
    </w:p>
    <w:bookmarkEnd w:id="3127"/>
    <w:bookmarkStart w:name="z3151" w:id="3128"/>
    <w:p>
      <w:pPr>
        <w:spacing w:after="0"/>
        <w:ind w:left="0"/>
        <w:jc w:val="both"/>
      </w:pPr>
      <w:r>
        <w:rPr>
          <w:rFonts w:ascii="Times New Roman"/>
          <w:b w:val="false"/>
          <w:i w:val="false"/>
          <w:color w:val="000000"/>
          <w:sz w:val="28"/>
        </w:rPr>
        <w:t>
      40. Қызметті тұтынушылар –__________ (елді-мекеннің атауын және орналасқан жерін көрсету) өмір сүретін, __________ қаласында "______________" мемлекеттік мекемесі мемлекеттік балабақшасынан орын алуға кезекте тұрған ата-аналар (оларға теңестірілген тұлғалар) және мектепке дейінгі жастағы (___ жасқа дейінгі) балалар.</w:t>
      </w:r>
    </w:p>
    <w:bookmarkEnd w:id="3128"/>
    <w:bookmarkStart w:name="z3152" w:id="3129"/>
    <w:p>
      <w:pPr>
        <w:spacing w:after="0"/>
        <w:ind w:left="0"/>
        <w:jc w:val="both"/>
      </w:pPr>
      <w:r>
        <w:rPr>
          <w:rFonts w:ascii="Times New Roman"/>
          <w:b w:val="false"/>
          <w:i w:val="false"/>
          <w:color w:val="000000"/>
          <w:sz w:val="28"/>
        </w:rPr>
        <w:t>
      41. Мемлекеттік әріптес – "__________________________" мемлекеттік мекемесі атынан Қазақстан Республикасы.</w:t>
      </w:r>
    </w:p>
    <w:bookmarkEnd w:id="3129"/>
    <w:bookmarkStart w:name="z3153" w:id="3130"/>
    <w:p>
      <w:pPr>
        <w:spacing w:after="0"/>
        <w:ind w:left="0"/>
        <w:jc w:val="both"/>
      </w:pPr>
      <w:r>
        <w:rPr>
          <w:rFonts w:ascii="Times New Roman"/>
          <w:b w:val="false"/>
          <w:i w:val="false"/>
          <w:color w:val="000000"/>
          <w:sz w:val="28"/>
        </w:rPr>
        <w:t>
      42. Мемлекеттік әріптестің өкілі – Мемлекеттік әріптес тағайындаған, Үлгілік шартта қарастырылған жағдайларда сенімхат негізінде әрекет ететін және Мемлекеттік әріптес атынан әрекет етуге барлық уәкілеттіліктерге ие тұлға.</w:t>
      </w:r>
    </w:p>
    <w:bookmarkEnd w:id="3130"/>
    <w:bookmarkStart w:name="z3154" w:id="3131"/>
    <w:p>
      <w:pPr>
        <w:spacing w:after="0"/>
        <w:ind w:left="0"/>
        <w:jc w:val="both"/>
      </w:pPr>
      <w:r>
        <w:rPr>
          <w:rFonts w:ascii="Times New Roman"/>
          <w:b w:val="false"/>
          <w:i w:val="false"/>
          <w:color w:val="000000"/>
          <w:sz w:val="28"/>
        </w:rPr>
        <w:t xml:space="preserve">
      43. Мемлекеттік орган – мемлекет атынан заңдары, өзге де нормативтік құқықтық актiлері арқылы: жалпыға бiрдей мiндетті мiнез-құлық ережелерiн белгілейтiн актiлер шығару; әлеуметтiк мәнi бар қоғамдық қатынастарды басқару мен реттеп отыру; мемлекет белгiлеген жалпыға бiрдей мiндеттi мiнез-құлық ережелерiнiң сақталуына бақылау жасау жөнiндегі функцияларды жүзеге асыруға уәкiлеттік берiлген мемлекеттiк мекемелер. </w:t>
      </w:r>
    </w:p>
    <w:bookmarkEnd w:id="3131"/>
    <w:bookmarkStart w:name="z3155" w:id="3132"/>
    <w:p>
      <w:pPr>
        <w:spacing w:after="0"/>
        <w:ind w:left="0"/>
        <w:jc w:val="both"/>
      </w:pPr>
      <w:r>
        <w:rPr>
          <w:rFonts w:ascii="Times New Roman"/>
          <w:b w:val="false"/>
          <w:i w:val="false"/>
          <w:color w:val="000000"/>
          <w:sz w:val="28"/>
        </w:rPr>
        <w:t>
      44. Мердігер (жобалаушы) – Жекеше әріптеспен мердігерлік шартының негізінде тартылатын, МЖӘ объектісін салу бойынша жобалау-сметалық және жұмыс құжаттамасын берумен жоба бойынша жобалау-іздестіру жұмыстарын жүргізетін компания.</w:t>
      </w:r>
    </w:p>
    <w:bookmarkEnd w:id="3132"/>
    <w:bookmarkStart w:name="z3156" w:id="3133"/>
    <w:p>
      <w:pPr>
        <w:spacing w:after="0"/>
        <w:ind w:left="0"/>
        <w:jc w:val="both"/>
      </w:pPr>
      <w:r>
        <w:rPr>
          <w:rFonts w:ascii="Times New Roman"/>
          <w:b w:val="false"/>
          <w:i w:val="false"/>
          <w:color w:val="000000"/>
          <w:sz w:val="28"/>
        </w:rPr>
        <w:t>
      45. МЖӘ жобасы – "__________ (елді-мекеннің атауын және орналасқан жерін көрсету) ____ орынға арналған балабақшаны салу және пайдалану" МЖӘ жобасы.</w:t>
      </w:r>
    </w:p>
    <w:bookmarkEnd w:id="3133"/>
    <w:bookmarkStart w:name="z3157" w:id="3134"/>
    <w:p>
      <w:pPr>
        <w:spacing w:after="0"/>
        <w:ind w:left="0"/>
        <w:jc w:val="both"/>
      </w:pPr>
      <w:r>
        <w:rPr>
          <w:rFonts w:ascii="Times New Roman"/>
          <w:b w:val="false"/>
          <w:i w:val="false"/>
          <w:color w:val="000000"/>
          <w:sz w:val="28"/>
        </w:rPr>
        <w:t>
      46. МЖӘ жобасын басқару –жобаның шарттарын айқындау, тұжырымдау, өзгерту, жобаны жоспарлау, жобаны техникалық орындау (жоспарлау мен бақылауды қоспағанда), жобаның орындалуын бақылау;</w:t>
      </w:r>
    </w:p>
    <w:bookmarkEnd w:id="3134"/>
    <w:bookmarkStart w:name="z3158" w:id="3135"/>
    <w:p>
      <w:pPr>
        <w:spacing w:after="0"/>
        <w:ind w:left="0"/>
        <w:jc w:val="both"/>
      </w:pPr>
      <w:r>
        <w:rPr>
          <w:rFonts w:ascii="Times New Roman"/>
          <w:b w:val="false"/>
          <w:i w:val="false"/>
          <w:color w:val="000000"/>
          <w:sz w:val="28"/>
        </w:rPr>
        <w:t>
      47. МЖӘ объектісі – салынуы мен пайдаланылуы МЖӘ жобасын іске асыру аясында жүзеге асырылатын, __________ (елді-мекеннің атауын және орналасқан жерін көрсету) ____ орынға арналған балабақша (бірнеше балабақшаларды жоспарлаған жағдайда оларды көрсету қажет).</w:t>
      </w:r>
    </w:p>
    <w:bookmarkEnd w:id="3135"/>
    <w:bookmarkStart w:name="z3159" w:id="3136"/>
    <w:p>
      <w:pPr>
        <w:spacing w:after="0"/>
        <w:ind w:left="0"/>
        <w:jc w:val="both"/>
      </w:pPr>
      <w:r>
        <w:rPr>
          <w:rFonts w:ascii="Times New Roman"/>
          <w:b w:val="false"/>
          <w:i w:val="false"/>
          <w:color w:val="000000"/>
          <w:sz w:val="28"/>
        </w:rPr>
        <w:t xml:space="preserve">
      48. МЖӘ объектісін иелену және пайдалану құқығы – МЖӘ объектісіне нақты иелік етуді және МЖӘ объектісін пайдалану барысында пайдалар алуға заңмен қамтамасыз етілген мүмкіндік. Пайда Үлгілік шартқа және заңнамаға қайшы келмейтін кіріс түрінде немесе өзге нысандарда болуы мүмкін. </w:t>
      </w:r>
    </w:p>
    <w:bookmarkEnd w:id="3136"/>
    <w:bookmarkStart w:name="z3160" w:id="3137"/>
    <w:p>
      <w:pPr>
        <w:spacing w:after="0"/>
        <w:ind w:left="0"/>
        <w:jc w:val="both"/>
      </w:pPr>
      <w:r>
        <w:rPr>
          <w:rFonts w:ascii="Times New Roman"/>
          <w:b w:val="false"/>
          <w:i w:val="false"/>
          <w:color w:val="000000"/>
          <w:sz w:val="28"/>
        </w:rPr>
        <w:t>
      49. МЖӘ объектісін пайдалану – Жекеше әріптестің МЖӘ объектісін Үлгілік шартта айқындалған тәртіппен және шарттарда МЖӘ объектісінің тағайындауына сәйкес, оның ішінде Қызметтер көрсету мақсатында пайдалануы.</w:t>
      </w:r>
    </w:p>
    <w:bookmarkEnd w:id="3137"/>
    <w:bookmarkStart w:name="z3161" w:id="3138"/>
    <w:p>
      <w:pPr>
        <w:spacing w:after="0"/>
        <w:ind w:left="0"/>
        <w:jc w:val="both"/>
      </w:pPr>
      <w:r>
        <w:rPr>
          <w:rFonts w:ascii="Times New Roman"/>
          <w:b w:val="false"/>
          <w:i w:val="false"/>
          <w:color w:val="000000"/>
          <w:sz w:val="28"/>
        </w:rPr>
        <w:t>
      50. МЖӘ объектісінің құны – бекітілген тұжырымдамаға және Жобалау-сметалық құжаттамаға сәйкес МЖӘ объектісінің болжамды құны.</w:t>
      </w:r>
    </w:p>
    <w:bookmarkEnd w:id="3138"/>
    <w:bookmarkStart w:name="z3162" w:id="3139"/>
    <w:p>
      <w:pPr>
        <w:spacing w:after="0"/>
        <w:ind w:left="0"/>
        <w:jc w:val="both"/>
      </w:pPr>
      <w:r>
        <w:rPr>
          <w:rFonts w:ascii="Times New Roman"/>
          <w:b w:val="false"/>
          <w:i w:val="false"/>
          <w:color w:val="000000"/>
          <w:sz w:val="28"/>
        </w:rPr>
        <w:t xml:space="preserve">
      51. Объектіні пайдалануға қабылдау актісі (бұдан әрі – қабылдау актісі) – объект құрылысының бекітілген жобаға және мемлекеттік (мемлекетаралық) нормативтерге сәйкес аяқталғанын және объектінің пайдалануға толық әзірлігін растайтын құжат. </w:t>
      </w:r>
    </w:p>
    <w:bookmarkEnd w:id="3139"/>
    <w:bookmarkStart w:name="z3163" w:id="3140"/>
    <w:p>
      <w:pPr>
        <w:spacing w:after="0"/>
        <w:ind w:left="0"/>
        <w:jc w:val="both"/>
      </w:pPr>
      <w:r>
        <w:rPr>
          <w:rFonts w:ascii="Times New Roman"/>
          <w:b w:val="false"/>
          <w:i w:val="false"/>
          <w:color w:val="000000"/>
          <w:sz w:val="28"/>
        </w:rPr>
        <w:t>
      52. Пайдалану кепілдігі – Үлгілік шарттың 160-тармағының талаптарына сәйкес, Жекеше әріптес Мемлекеттік әріптеске МЖӘ объектісін пайдалану басталған сәттен бастап ұсынатын кепілдік.</w:t>
      </w:r>
    </w:p>
    <w:bookmarkEnd w:id="3140"/>
    <w:bookmarkStart w:name="z3164" w:id="3141"/>
    <w:p>
      <w:pPr>
        <w:spacing w:after="0"/>
        <w:ind w:left="0"/>
        <w:jc w:val="both"/>
      </w:pPr>
      <w:r>
        <w:rPr>
          <w:rFonts w:ascii="Times New Roman"/>
          <w:b w:val="false"/>
          <w:i w:val="false"/>
          <w:color w:val="000000"/>
          <w:sz w:val="28"/>
        </w:rPr>
        <w:t xml:space="preserve">
      53. Уәкілетті органдар – рұқсат етуші және хабарлаушы тәртіп енгізілген немесе енгізу жоспарланып отырған нақты салада қызметті реттеуге жауапты мемлекеттік органдар. Үлгілік шарт аясында уәкілетті органдар жергілікті немесе мемлекеттік билік болып табылатын немесе оның құрылымына кіретін және МЖӘ объектісі үшін коммуналдық қызметтердің жеткізушілерін және кез келген рұқсатты беруге жауапты болып табылатын немесе жауапты болатын кез келген органдар мен тұлғаларды қоса алғанда, мемлекеттік органдар, мемлекеттік мекемелер, сондай-ақ заңды тұлғалар болуы мүмкін. </w:t>
      </w:r>
    </w:p>
    <w:bookmarkEnd w:id="3141"/>
    <w:bookmarkStart w:name="z3165" w:id="3142"/>
    <w:p>
      <w:pPr>
        <w:spacing w:after="0"/>
        <w:ind w:left="0"/>
        <w:jc w:val="both"/>
      </w:pPr>
      <w:r>
        <w:rPr>
          <w:rFonts w:ascii="Times New Roman"/>
          <w:b w:val="false"/>
          <w:i w:val="false"/>
          <w:color w:val="000000"/>
          <w:sz w:val="28"/>
        </w:rPr>
        <w:t xml:space="preserve">
      54. Рұқсат – Уәкілетті органның рұқсат беруші органдарымен лицензиялау немесе рұқсат беру процедуралары арқылы жүзеге асырылатын, қызметті немесе әрекеттерді (операцияларды) жүзеге асыруға жеке немесе заңды тұлғаның құқықтарын растау. Үлгілік шарт аясында Рұқсаттар деп Жекеше әріптестің Үлгілік шарт бойынша міндеттемелерінің кез келгенін орындау үшін қажетті барлық рұқсаттар, келісулер, мақұлдаулар, актілер, лицензиялар және бекітулер түсінілуі мүмкін. </w:t>
      </w:r>
    </w:p>
    <w:bookmarkEnd w:id="3142"/>
    <w:bookmarkStart w:name="z3166" w:id="3143"/>
    <w:p>
      <w:pPr>
        <w:spacing w:after="0"/>
        <w:ind w:left="0"/>
        <w:jc w:val="both"/>
      </w:pPr>
      <w:r>
        <w:rPr>
          <w:rFonts w:ascii="Times New Roman"/>
          <w:b w:val="false"/>
          <w:i w:val="false"/>
          <w:color w:val="000000"/>
          <w:sz w:val="28"/>
        </w:rPr>
        <w:t>
      55. Субмердігерлер – мердігердің тапсырысы бойынша қандай да бір жұмыстарды орындайтын компаниялар.</w:t>
      </w:r>
    </w:p>
    <w:bookmarkEnd w:id="3143"/>
    <w:bookmarkStart w:name="z3167" w:id="3144"/>
    <w:p>
      <w:pPr>
        <w:spacing w:after="0"/>
        <w:ind w:left="0"/>
        <w:jc w:val="both"/>
      </w:pPr>
      <w:r>
        <w:rPr>
          <w:rFonts w:ascii="Times New Roman"/>
          <w:b w:val="false"/>
          <w:i w:val="false"/>
          <w:color w:val="000000"/>
          <w:sz w:val="28"/>
        </w:rPr>
        <w:t>
      56. Тауарлардағы жергілікті қамту – Қазақстан Республикасының аумағында жүзеге асырылатын тауарларды өндірушінің тауарды өңдеуге пайдаланылатын жергілікті материалдар мен шығындар құнының тауардың түпкілікті құнындағы пайыздық құрамы.</w:t>
      </w:r>
    </w:p>
    <w:bookmarkEnd w:id="3144"/>
    <w:bookmarkStart w:name="z3168" w:id="3145"/>
    <w:p>
      <w:pPr>
        <w:spacing w:after="0"/>
        <w:ind w:left="0"/>
        <w:jc w:val="both"/>
      </w:pPr>
      <w:r>
        <w:rPr>
          <w:rFonts w:ascii="Times New Roman"/>
          <w:b w:val="false"/>
          <w:i w:val="false"/>
          <w:color w:val="000000"/>
          <w:sz w:val="28"/>
        </w:rPr>
        <w:t>
      57. Тәуекелдер – пайда болған жағдайда оң немесе теріс әсері болатын, ақша түріндегі сатып алуларға немесе шығындарға алып келетін оқиға немесе шарт.</w:t>
      </w:r>
    </w:p>
    <w:bookmarkEnd w:id="3145"/>
    <w:bookmarkStart w:name="z3169" w:id="3146"/>
    <w:p>
      <w:pPr>
        <w:spacing w:after="0"/>
        <w:ind w:left="0"/>
        <w:jc w:val="both"/>
      </w:pPr>
      <w:r>
        <w:rPr>
          <w:rFonts w:ascii="Times New Roman"/>
          <w:b w:val="false"/>
          <w:i w:val="false"/>
          <w:color w:val="000000"/>
          <w:sz w:val="28"/>
        </w:rPr>
        <w:t xml:space="preserve">
      58. Техникалық қадағалау – Үлгілік шартқа, Жобалау-сметалық құжаттамаға және заңнамаға сәйкес, Жекеше әріптестің құрылыс жұмыстарын орындауы бойынша бақылауды жүзеге асыратын тұлға. </w:t>
      </w:r>
    </w:p>
    <w:bookmarkEnd w:id="3146"/>
    <w:bookmarkStart w:name="z3170" w:id="3147"/>
    <w:p>
      <w:pPr>
        <w:spacing w:after="0"/>
        <w:ind w:left="0"/>
        <w:jc w:val="both"/>
      </w:pPr>
      <w:r>
        <w:rPr>
          <w:rFonts w:ascii="Times New Roman"/>
          <w:b w:val="false"/>
          <w:i w:val="false"/>
          <w:color w:val="000000"/>
          <w:sz w:val="28"/>
        </w:rPr>
        <w:t>
      59. Тіркеу күні – бюджеттік заңнамаға сәйкес Үлгілік шартты тіркеу күні.</w:t>
      </w:r>
    </w:p>
    <w:bookmarkEnd w:id="3147"/>
    <w:bookmarkStart w:name="z3171" w:id="3148"/>
    <w:p>
      <w:pPr>
        <w:spacing w:after="0"/>
        <w:ind w:left="0"/>
        <w:jc w:val="both"/>
      </w:pPr>
      <w:r>
        <w:rPr>
          <w:rFonts w:ascii="Times New Roman"/>
          <w:b w:val="false"/>
          <w:i w:val="false"/>
          <w:color w:val="000000"/>
          <w:sz w:val="28"/>
        </w:rPr>
        <w:t>
      60. Төлем мөлшері – Мемлекет Жекеше әріптестен Үлгілік шартқа 10-қосымшаның ережелеріне сәйкес алатын айыппұл санкциялары.</w:t>
      </w:r>
    </w:p>
    <w:bookmarkEnd w:id="3148"/>
    <w:bookmarkStart w:name="z3172" w:id="3149"/>
    <w:p>
      <w:pPr>
        <w:spacing w:after="0"/>
        <w:ind w:left="0"/>
        <w:jc w:val="both"/>
      </w:pPr>
      <w:r>
        <w:rPr>
          <w:rFonts w:ascii="Times New Roman"/>
          <w:b w:val="false"/>
          <w:i w:val="false"/>
          <w:color w:val="000000"/>
          <w:sz w:val="28"/>
        </w:rPr>
        <w:t>
      61. Үлгілік шарттың әрекет ету мерзімі – Тіркеу күнінен басталатын және Үлгілік шартты Бұзу күні бітетін кезең.</w:t>
      </w:r>
    </w:p>
    <w:bookmarkEnd w:id="3149"/>
    <w:bookmarkStart w:name="z3173" w:id="3150"/>
    <w:p>
      <w:pPr>
        <w:spacing w:after="0"/>
        <w:ind w:left="0"/>
        <w:jc w:val="both"/>
      </w:pPr>
      <w:r>
        <w:rPr>
          <w:rFonts w:ascii="Times New Roman"/>
          <w:b w:val="false"/>
          <w:i w:val="false"/>
          <w:color w:val="000000"/>
          <w:sz w:val="28"/>
        </w:rPr>
        <w:t>
      62. Үлгілік шарттың әрекет ету мерзімінің өту күні – Тіркеу күнінен бастап ___ жыл.</w:t>
      </w:r>
    </w:p>
    <w:bookmarkEnd w:id="3150"/>
    <w:bookmarkStart w:name="z3174" w:id="3151"/>
    <w:p>
      <w:pPr>
        <w:spacing w:after="0"/>
        <w:ind w:left="0"/>
        <w:jc w:val="left"/>
      </w:pPr>
      <w:r>
        <w:rPr>
          <w:rFonts w:ascii="Times New Roman"/>
          <w:b/>
          <w:i w:val="false"/>
          <w:color w:val="000000"/>
        </w:rPr>
        <w:t xml:space="preserve"> 2. Қолданылатын құқық</w:t>
      </w:r>
    </w:p>
    <w:bookmarkEnd w:id="3151"/>
    <w:bookmarkStart w:name="z3175" w:id="3152"/>
    <w:p>
      <w:pPr>
        <w:spacing w:after="0"/>
        <w:ind w:left="0"/>
        <w:jc w:val="both"/>
      </w:pPr>
      <w:r>
        <w:rPr>
          <w:rFonts w:ascii="Times New Roman"/>
          <w:b w:val="false"/>
          <w:i w:val="false"/>
          <w:color w:val="000000"/>
          <w:sz w:val="28"/>
        </w:rPr>
        <w:t>
      63. Үлгілік шарттың негізінде қол қойылған Үлгілік шарт және басқа да мәмілелер үшін Қазақстан Республикасының құқығы қолданылады.</w:t>
      </w:r>
    </w:p>
    <w:bookmarkEnd w:id="3152"/>
    <w:bookmarkStart w:name="z3176" w:id="3153"/>
    <w:p>
      <w:pPr>
        <w:spacing w:after="0"/>
        <w:ind w:left="0"/>
        <w:jc w:val="both"/>
      </w:pPr>
      <w:r>
        <w:rPr>
          <w:rFonts w:ascii="Times New Roman"/>
          <w:b w:val="false"/>
          <w:i w:val="false"/>
          <w:color w:val="000000"/>
          <w:sz w:val="28"/>
        </w:rPr>
        <w:t>
      64. Үлгілік шарт бойынша құқықты беруге бағытталған мәмілелер бойынша құқықтар мен міндеттерге Қазақстан Республикасының құқығы қолданылады.</w:t>
      </w:r>
    </w:p>
    <w:bookmarkEnd w:id="3153"/>
    <w:bookmarkStart w:name="z3177" w:id="3154"/>
    <w:p>
      <w:pPr>
        <w:spacing w:after="0"/>
        <w:ind w:left="0"/>
        <w:jc w:val="both"/>
      </w:pPr>
      <w:r>
        <w:rPr>
          <w:rFonts w:ascii="Times New Roman"/>
          <w:b w:val="false"/>
          <w:i w:val="false"/>
          <w:color w:val="000000"/>
          <w:sz w:val="28"/>
        </w:rPr>
        <w:t>
      65. Жекеше әріптес Қазақстан Республикасы қоршаған ортаны қорғау саласында қабылдаған халықаралық міндеттемелерді орындау міндеттемесін өзіне алады.</w:t>
      </w:r>
    </w:p>
    <w:bookmarkEnd w:id="3154"/>
    <w:bookmarkStart w:name="z3178" w:id="3155"/>
    <w:p>
      <w:pPr>
        <w:spacing w:after="0"/>
        <w:ind w:left="0"/>
        <w:jc w:val="both"/>
      </w:pPr>
      <w:r>
        <w:rPr>
          <w:rFonts w:ascii="Times New Roman"/>
          <w:b w:val="false"/>
          <w:i w:val="false"/>
          <w:color w:val="000000"/>
          <w:sz w:val="28"/>
        </w:rPr>
        <w:t xml:space="preserve">
      66. Егер олар Қазақстан Республикасы қатысушысы болып табылатын халықаралық Үлгілік шарттарға қайшы келмесе, заңнаманың нормалары қолданылады. </w:t>
      </w:r>
    </w:p>
    <w:bookmarkEnd w:id="3155"/>
    <w:bookmarkStart w:name="z3179" w:id="3156"/>
    <w:p>
      <w:pPr>
        <w:spacing w:after="0"/>
        <w:ind w:left="0"/>
        <w:jc w:val="left"/>
      </w:pPr>
      <w:r>
        <w:rPr>
          <w:rFonts w:ascii="Times New Roman"/>
          <w:b/>
          <w:i w:val="false"/>
          <w:color w:val="000000"/>
        </w:rPr>
        <w:t xml:space="preserve"> 3. Үлгілік шарттың нысанасы және МЖӘ объектісі</w:t>
      </w:r>
    </w:p>
    <w:bookmarkEnd w:id="3156"/>
    <w:bookmarkStart w:name="z3180" w:id="3157"/>
    <w:p>
      <w:pPr>
        <w:spacing w:after="0"/>
        <w:ind w:left="0"/>
        <w:jc w:val="both"/>
      </w:pPr>
      <w:r>
        <w:rPr>
          <w:rFonts w:ascii="Times New Roman"/>
          <w:b w:val="false"/>
          <w:i w:val="false"/>
          <w:color w:val="000000"/>
          <w:sz w:val="28"/>
        </w:rPr>
        <w:t>
      67. Үлгілік шарттың нысанасы Тараптардың МЖӘ жобасын іске асыру кезіндегі мектепке дейінгі тәрбиелеу мен білім берудің проблемаларын кешенді шешу мақсатында МЖӘ объектісін салуға және пайдалануға бағытталған Тараптардың қарым-қатынастарын реттеу болып табылады.</w:t>
      </w:r>
    </w:p>
    <w:bookmarkEnd w:id="3157"/>
    <w:bookmarkStart w:name="z3181" w:id="3158"/>
    <w:p>
      <w:pPr>
        <w:spacing w:after="0"/>
        <w:ind w:left="0"/>
        <w:jc w:val="both"/>
      </w:pPr>
      <w:r>
        <w:rPr>
          <w:rFonts w:ascii="Times New Roman"/>
          <w:b w:val="false"/>
          <w:i w:val="false"/>
          <w:color w:val="000000"/>
          <w:sz w:val="28"/>
        </w:rPr>
        <w:t xml:space="preserve">
      68. Жекеше әріптес __________ (елді мекеннің атауын және орналасқан жерін көрсету) ___ орынға арналған балабақша салуды жүзеге асырады, салғаннан кейін оны мемлекеттік меншікке тапсырады және пайда алу мүмкіндігімен иелену және пайдалану құқығы негізінде оны пайдалануды жүзеге асырады, ал Мемлекеттік әріптес Жекеше әріптестің пайдасына Үлгілік шартта қарастырылған мемлекеттік міндеттемелерді өзіне қабылдайды. </w:t>
      </w:r>
    </w:p>
    <w:bookmarkEnd w:id="3158"/>
    <w:bookmarkStart w:name="z3182" w:id="3159"/>
    <w:p>
      <w:pPr>
        <w:spacing w:after="0"/>
        <w:ind w:left="0"/>
        <w:jc w:val="both"/>
      </w:pPr>
      <w:r>
        <w:rPr>
          <w:rFonts w:ascii="Times New Roman"/>
          <w:b w:val="false"/>
          <w:i w:val="false"/>
          <w:color w:val="000000"/>
          <w:sz w:val="28"/>
        </w:rPr>
        <w:t xml:space="preserve">
      69. МЖӘ объектісінің сипаттама нысаны, салынатын МЖӘ объектісінің қуаты, құрылымы және техникалық көрсеткіштері Үлгілік шартқа 1-қосымшада көрсетілген. </w:t>
      </w:r>
    </w:p>
    <w:bookmarkEnd w:id="3159"/>
    <w:bookmarkStart w:name="z3183" w:id="3160"/>
    <w:p>
      <w:pPr>
        <w:spacing w:after="0"/>
        <w:ind w:left="0"/>
        <w:jc w:val="both"/>
      </w:pPr>
      <w:r>
        <w:rPr>
          <w:rFonts w:ascii="Times New Roman"/>
          <w:b w:val="false"/>
          <w:i w:val="false"/>
          <w:color w:val="000000"/>
          <w:sz w:val="28"/>
        </w:rPr>
        <w:t xml:space="preserve">
      70. Мемлекеттік әріптес Үлгілік шартты жасау сәтіне, Үлгілік шартқа сәйкес меншік құқықтарын мемлекеттік тіркеу туралы құжаттардың негізінде иелену және пайдалану құқығы Жекеше әріптеске берілетін, МЖӘ объектісін салу көзделетін Жер учаскесінің меншік иесі екендігіне кепілдік береді (меншік құқығын куәландыратын құжаттардың көшірмелері және/немесе түпнұсқалары қоса беріледі). </w:t>
      </w:r>
    </w:p>
    <w:bookmarkEnd w:id="3160"/>
    <w:bookmarkStart w:name="z3184" w:id="3161"/>
    <w:p>
      <w:pPr>
        <w:spacing w:after="0"/>
        <w:ind w:left="0"/>
        <w:jc w:val="both"/>
      </w:pPr>
      <w:r>
        <w:rPr>
          <w:rFonts w:ascii="Times New Roman"/>
          <w:b w:val="false"/>
          <w:i w:val="false"/>
          <w:color w:val="000000"/>
          <w:sz w:val="28"/>
        </w:rPr>
        <w:t>
      71. Мемлекеттік әріптес мүддесін қорғайтын уәкілетті мемлекеттік органдар туралы мәліметтер:</w:t>
      </w:r>
    </w:p>
    <w:bookmarkEnd w:id="3161"/>
    <w:bookmarkStart w:name="z3185" w:id="3162"/>
    <w:p>
      <w:pPr>
        <w:spacing w:after="0"/>
        <w:ind w:left="0"/>
        <w:jc w:val="both"/>
      </w:pPr>
      <w:r>
        <w:rPr>
          <w:rFonts w:ascii="Times New Roman"/>
          <w:b w:val="false"/>
          <w:i w:val="false"/>
          <w:color w:val="000000"/>
          <w:sz w:val="28"/>
        </w:rPr>
        <w:t>
      "__________" мемлекеттік мекемесі</w:t>
      </w:r>
    </w:p>
    <w:bookmarkEnd w:id="3162"/>
    <w:bookmarkStart w:name="z3186" w:id="3163"/>
    <w:p>
      <w:pPr>
        <w:spacing w:after="0"/>
        <w:ind w:left="0"/>
        <w:jc w:val="both"/>
      </w:pPr>
      <w:r>
        <w:rPr>
          <w:rFonts w:ascii="Times New Roman"/>
          <w:b w:val="false"/>
          <w:i w:val="false"/>
          <w:color w:val="000000"/>
          <w:sz w:val="28"/>
        </w:rPr>
        <w:t>
      Заңды мекен-жайы: __________</w:t>
      </w:r>
    </w:p>
    <w:bookmarkEnd w:id="3163"/>
    <w:bookmarkStart w:name="z3187" w:id="3164"/>
    <w:p>
      <w:pPr>
        <w:spacing w:after="0"/>
        <w:ind w:left="0"/>
        <w:jc w:val="both"/>
      </w:pPr>
      <w:r>
        <w:rPr>
          <w:rFonts w:ascii="Times New Roman"/>
          <w:b w:val="false"/>
          <w:i w:val="false"/>
          <w:color w:val="000000"/>
          <w:sz w:val="28"/>
        </w:rPr>
        <w:t>
      Телефон _________</w:t>
      </w:r>
    </w:p>
    <w:bookmarkEnd w:id="3164"/>
    <w:bookmarkStart w:name="z3188" w:id="3165"/>
    <w:p>
      <w:pPr>
        <w:spacing w:after="0"/>
        <w:ind w:left="0"/>
        <w:jc w:val="both"/>
      </w:pPr>
      <w:r>
        <w:rPr>
          <w:rFonts w:ascii="Times New Roman"/>
          <w:b w:val="false"/>
          <w:i w:val="false"/>
          <w:color w:val="000000"/>
          <w:sz w:val="28"/>
        </w:rPr>
        <w:t>
      Пошталық мекен-жайы _________</w:t>
      </w:r>
    </w:p>
    <w:bookmarkEnd w:id="3165"/>
    <w:bookmarkStart w:name="z3189" w:id="3166"/>
    <w:p>
      <w:pPr>
        <w:spacing w:after="0"/>
        <w:ind w:left="0"/>
        <w:jc w:val="both"/>
      </w:pPr>
      <w:r>
        <w:rPr>
          <w:rFonts w:ascii="Times New Roman"/>
          <w:b w:val="false"/>
          <w:i w:val="false"/>
          <w:color w:val="000000"/>
          <w:sz w:val="28"/>
        </w:rPr>
        <w:t xml:space="preserve">
      72. МЖӘ жобасын жүзеге асыру кестесі Үлгілік шартқа 2-қосымшада көрсетілген. </w:t>
      </w:r>
    </w:p>
    <w:bookmarkEnd w:id="3166"/>
    <w:bookmarkStart w:name="z3190" w:id="3167"/>
    <w:p>
      <w:pPr>
        <w:spacing w:after="0"/>
        <w:ind w:left="0"/>
        <w:jc w:val="both"/>
      </w:pPr>
      <w:r>
        <w:rPr>
          <w:rFonts w:ascii="Times New Roman"/>
          <w:b w:val="false"/>
          <w:i w:val="false"/>
          <w:color w:val="000000"/>
          <w:sz w:val="28"/>
        </w:rPr>
        <w:t>
      73. МЖӘ жобасын іске асырудың қаржы-экономикалық нысан жоспары Үлгілік шартқа 3-қосымшада келтірілген.</w:t>
      </w:r>
    </w:p>
    <w:bookmarkEnd w:id="3167"/>
    <w:bookmarkStart w:name="z3191" w:id="3168"/>
    <w:p>
      <w:pPr>
        <w:spacing w:after="0"/>
        <w:ind w:left="0"/>
        <w:jc w:val="both"/>
      </w:pPr>
      <w:r>
        <w:rPr>
          <w:rFonts w:ascii="Times New Roman"/>
          <w:b w:val="false"/>
          <w:i w:val="false"/>
          <w:color w:val="000000"/>
          <w:sz w:val="28"/>
        </w:rPr>
        <w:t xml:space="preserve">
      74. Жекеше әріптес кірістер алу мақсатында халыққа Үлгілік шартқа 3-қосымшада көрсетілген Қызметтерді көрсетеді. </w:t>
      </w:r>
    </w:p>
    <w:bookmarkEnd w:id="3168"/>
    <w:bookmarkStart w:name="z3192" w:id="3169"/>
    <w:p>
      <w:pPr>
        <w:spacing w:after="0"/>
        <w:ind w:left="0"/>
        <w:jc w:val="both"/>
      </w:pPr>
      <w:r>
        <w:rPr>
          <w:rFonts w:ascii="Times New Roman"/>
          <w:b w:val="false"/>
          <w:i w:val="false"/>
          <w:color w:val="000000"/>
          <w:sz w:val="28"/>
        </w:rPr>
        <w:t>
      75. Көрсетілетін қызметтерге тарифтер және Жекеше әріптестің кірістерді алу көздері Үлгілік шартқа 3-қосымшада көрсетілген МЖӘ жобасын іске асырудың Қаржы-экономикалық жоспарында келтірілген.</w:t>
      </w:r>
    </w:p>
    <w:bookmarkEnd w:id="3169"/>
    <w:bookmarkStart w:name="z3193" w:id="3170"/>
    <w:p>
      <w:pPr>
        <w:spacing w:after="0"/>
        <w:ind w:left="0"/>
        <w:jc w:val="both"/>
      </w:pPr>
      <w:r>
        <w:rPr>
          <w:rFonts w:ascii="Times New Roman"/>
          <w:b w:val="false"/>
          <w:i w:val="false"/>
          <w:color w:val="000000"/>
          <w:sz w:val="28"/>
        </w:rPr>
        <w:t>
      76. Үлгілік шарттан туындайтын немесе Үлгілік шартқа сәйкес ұсынылған Жекеше әріптестің барлық құқықтары, өкілеттіктері мен міндеттері Үлгілік шарттың қолданылу кезеңі ішінде Жекеше әріптес үшін айрықша болып табылады және Мемлекеттік әріптес Үлгілік шарт бойынша Жекеше әріптестің осы құқықтары мен міндеттемелерінің ешбіреуін Үлгілік шарттың қолданылу кезеңі ішінде Жекеше әріптестің жазбаша келісімінсіз кез келген өзге тұлғаға бермеуге міндеттенеді.</w:t>
      </w:r>
    </w:p>
    <w:bookmarkEnd w:id="3170"/>
    <w:bookmarkStart w:name="z3194" w:id="3171"/>
    <w:p>
      <w:pPr>
        <w:spacing w:after="0"/>
        <w:ind w:left="0"/>
        <w:jc w:val="left"/>
      </w:pPr>
      <w:r>
        <w:rPr>
          <w:rFonts w:ascii="Times New Roman"/>
          <w:b/>
          <w:i w:val="false"/>
          <w:color w:val="000000"/>
        </w:rPr>
        <w:t xml:space="preserve"> 4. Үлгілік шарттың айтарлықтай талаптары</w:t>
      </w:r>
    </w:p>
    <w:bookmarkEnd w:id="3171"/>
    <w:bookmarkStart w:name="z3195" w:id="3172"/>
    <w:p>
      <w:pPr>
        <w:spacing w:after="0"/>
        <w:ind w:left="0"/>
        <w:jc w:val="both"/>
      </w:pPr>
      <w:r>
        <w:rPr>
          <w:rFonts w:ascii="Times New Roman"/>
          <w:b w:val="false"/>
          <w:i w:val="false"/>
          <w:color w:val="000000"/>
          <w:sz w:val="28"/>
        </w:rPr>
        <w:t>
      77. Үлгілік шарттың айтарлықтай талаптары:</w:t>
      </w:r>
    </w:p>
    <w:bookmarkEnd w:id="3172"/>
    <w:bookmarkStart w:name="z3196" w:id="3173"/>
    <w:p>
      <w:pPr>
        <w:spacing w:after="0"/>
        <w:ind w:left="0"/>
        <w:jc w:val="both"/>
      </w:pPr>
      <w:r>
        <w:rPr>
          <w:rFonts w:ascii="Times New Roman"/>
          <w:b w:val="false"/>
          <w:i w:val="false"/>
          <w:color w:val="000000"/>
          <w:sz w:val="28"/>
        </w:rPr>
        <w:t>
      1) МЖӘ объектісінің саны және орналасқан орны;</w:t>
      </w:r>
    </w:p>
    <w:bookmarkEnd w:id="3173"/>
    <w:bookmarkStart w:name="z3197" w:id="3174"/>
    <w:p>
      <w:pPr>
        <w:spacing w:after="0"/>
        <w:ind w:left="0"/>
        <w:jc w:val="both"/>
      </w:pPr>
      <w:r>
        <w:rPr>
          <w:rFonts w:ascii="Times New Roman"/>
          <w:b w:val="false"/>
          <w:i w:val="false"/>
          <w:color w:val="000000"/>
          <w:sz w:val="28"/>
        </w:rPr>
        <w:t>
      2) уақытша өтеусіз жер пайдалану құқығына актіге сәйкес МЖӘ жобасы бойынша жер учаскесінің ауданы;</w:t>
      </w:r>
    </w:p>
    <w:bookmarkEnd w:id="3174"/>
    <w:bookmarkStart w:name="z3198" w:id="3175"/>
    <w:p>
      <w:pPr>
        <w:spacing w:after="0"/>
        <w:ind w:left="0"/>
        <w:jc w:val="both"/>
      </w:pPr>
      <w:r>
        <w:rPr>
          <w:rFonts w:ascii="Times New Roman"/>
          <w:b w:val="false"/>
          <w:i w:val="false"/>
          <w:color w:val="000000"/>
          <w:sz w:val="28"/>
        </w:rPr>
        <w:t>
      3) МЖӘ объектісінің қуаты – ___ орын;</w:t>
      </w:r>
    </w:p>
    <w:bookmarkEnd w:id="3175"/>
    <w:bookmarkStart w:name="z3199" w:id="3176"/>
    <w:p>
      <w:pPr>
        <w:spacing w:after="0"/>
        <w:ind w:left="0"/>
        <w:jc w:val="both"/>
      </w:pPr>
      <w:r>
        <w:rPr>
          <w:rFonts w:ascii="Times New Roman"/>
          <w:b w:val="false"/>
          <w:i w:val="false"/>
          <w:color w:val="000000"/>
          <w:sz w:val="28"/>
        </w:rPr>
        <w:t>
      4) Үлгілік шарттың ережелеріне сәйкес Қызметтерді көрсету сапасы;</w:t>
      </w:r>
    </w:p>
    <w:bookmarkEnd w:id="3176"/>
    <w:bookmarkStart w:name="z3200" w:id="3177"/>
    <w:p>
      <w:pPr>
        <w:spacing w:after="0"/>
        <w:ind w:left="0"/>
        <w:jc w:val="both"/>
      </w:pPr>
      <w:r>
        <w:rPr>
          <w:rFonts w:ascii="Times New Roman"/>
          <w:b w:val="false"/>
          <w:i w:val="false"/>
          <w:color w:val="000000"/>
          <w:sz w:val="28"/>
        </w:rPr>
        <w:t>
      5) Үлгілік шарттың ережелеріне сәйкес шығындарды өтеу көздері және мемлекеттік қолдау шаралары (керегін көрсету) болып табылады.</w:t>
      </w:r>
    </w:p>
    <w:bookmarkEnd w:id="3177"/>
    <w:bookmarkStart w:name="z3201" w:id="3178"/>
    <w:p>
      <w:pPr>
        <w:spacing w:after="0"/>
        <w:ind w:left="0"/>
        <w:jc w:val="both"/>
      </w:pPr>
      <w:r>
        <w:rPr>
          <w:rFonts w:ascii="Times New Roman"/>
          <w:b w:val="false"/>
          <w:i w:val="false"/>
          <w:color w:val="000000"/>
          <w:sz w:val="28"/>
        </w:rPr>
        <w:t xml:space="preserve">
      78. Үлгілік шарттың айтарлықтай талаптары өзгертуге жатпайды. </w:t>
      </w:r>
    </w:p>
    <w:bookmarkEnd w:id="3178"/>
    <w:bookmarkStart w:name="z3202" w:id="3179"/>
    <w:p>
      <w:pPr>
        <w:spacing w:after="0"/>
        <w:ind w:left="0"/>
        <w:jc w:val="left"/>
      </w:pPr>
      <w:r>
        <w:rPr>
          <w:rFonts w:ascii="Times New Roman"/>
          <w:b/>
          <w:i w:val="false"/>
          <w:color w:val="000000"/>
        </w:rPr>
        <w:t xml:space="preserve"> 5. Алғашқы кепілдік</w:t>
      </w:r>
    </w:p>
    <w:bookmarkEnd w:id="3179"/>
    <w:bookmarkStart w:name="z3203" w:id="3180"/>
    <w:p>
      <w:pPr>
        <w:spacing w:after="0"/>
        <w:ind w:left="0"/>
        <w:jc w:val="both"/>
      </w:pPr>
      <w:r>
        <w:rPr>
          <w:rFonts w:ascii="Times New Roman"/>
          <w:b w:val="false"/>
          <w:i w:val="false"/>
          <w:color w:val="000000"/>
          <w:sz w:val="28"/>
        </w:rPr>
        <w:t xml:space="preserve">
      79. Жекеше әріптес Тіркеу күнінен бастап ___ (жазумен көрсету) банктік күн ішінде Мемлекеттік әріптеске Алғашқы кепілдікті беруге міндетті. Алғашқы кепілдік Үлгілік шартқа 4-қосымшада көрсетілген нысан бойынша рәсімделеді. </w:t>
      </w:r>
    </w:p>
    <w:bookmarkEnd w:id="3180"/>
    <w:bookmarkStart w:name="z3204" w:id="3181"/>
    <w:p>
      <w:pPr>
        <w:spacing w:after="0"/>
        <w:ind w:left="0"/>
        <w:jc w:val="both"/>
      </w:pPr>
      <w:r>
        <w:rPr>
          <w:rFonts w:ascii="Times New Roman"/>
          <w:b w:val="false"/>
          <w:i w:val="false"/>
          <w:color w:val="000000"/>
          <w:sz w:val="28"/>
        </w:rPr>
        <w:t>
      80. Алғашқы кепілдік мынадай өлшемшарттарға сәйкес келуі тиіс:</w:t>
      </w:r>
    </w:p>
    <w:bookmarkEnd w:id="3181"/>
    <w:bookmarkStart w:name="z3205" w:id="3182"/>
    <w:p>
      <w:pPr>
        <w:spacing w:after="0"/>
        <w:ind w:left="0"/>
        <w:jc w:val="both"/>
      </w:pPr>
      <w:r>
        <w:rPr>
          <w:rFonts w:ascii="Times New Roman"/>
          <w:b w:val="false"/>
          <w:i w:val="false"/>
          <w:color w:val="000000"/>
          <w:sz w:val="28"/>
        </w:rPr>
        <w:t>
      1) кепілдік Жекеше әріптесті айқындау жөніндегі конкурсты өткізу аясында Конкурс жеңімпазымен тапсырылған Конкурстық өтінімді қамтамасыз ету сомасына тең сомада Үлгілік шарт бойынша болжанатын инвестициялардың оннан бір пайызы мөлшерінде берілуі тиіс;</w:t>
      </w:r>
    </w:p>
    <w:bookmarkEnd w:id="3182"/>
    <w:bookmarkStart w:name="z3206" w:id="3183"/>
    <w:p>
      <w:pPr>
        <w:spacing w:after="0"/>
        <w:ind w:left="0"/>
        <w:jc w:val="both"/>
      </w:pPr>
      <w:r>
        <w:rPr>
          <w:rFonts w:ascii="Times New Roman"/>
          <w:b w:val="false"/>
          <w:i w:val="false"/>
          <w:color w:val="000000"/>
          <w:sz w:val="28"/>
        </w:rPr>
        <w:t>
      2) кепілдік Тіркеу күнінен бастап Құрылыс кепілдігін беру күніне дейін Жекеше әріптестің Үлгілік шарттың 82-тармағында көрсетілген Үлгілік шарттың Алдын-ала талаптарын кез келген бұзуы жағдайында, Мемлекеттік әріптеске берілген Алғашқы кепілдік бойынша талаптарды қоюға мүмкіндік беруі тиіс;</w:t>
      </w:r>
    </w:p>
    <w:bookmarkEnd w:id="3183"/>
    <w:bookmarkStart w:name="z3207" w:id="3184"/>
    <w:p>
      <w:pPr>
        <w:spacing w:after="0"/>
        <w:ind w:left="0"/>
        <w:jc w:val="both"/>
      </w:pPr>
      <w:r>
        <w:rPr>
          <w:rFonts w:ascii="Times New Roman"/>
          <w:b w:val="false"/>
          <w:i w:val="false"/>
          <w:color w:val="000000"/>
          <w:sz w:val="28"/>
        </w:rPr>
        <w:t>
      3) кепілдік Үлгілік шарттың 84-тармағына сәйкес, күндердің қайсысының ерте келуіне байланысты Құрылыс кепілдігінің берілу күні немесе Үлгілік шартты бұзу күні кері қайтарылып алынуы тиіс;</w:t>
      </w:r>
    </w:p>
    <w:bookmarkEnd w:id="3184"/>
    <w:bookmarkStart w:name="z3208" w:id="3185"/>
    <w:p>
      <w:pPr>
        <w:spacing w:after="0"/>
        <w:ind w:left="0"/>
        <w:jc w:val="both"/>
      </w:pPr>
      <w:r>
        <w:rPr>
          <w:rFonts w:ascii="Times New Roman"/>
          <w:b w:val="false"/>
          <w:i w:val="false"/>
          <w:color w:val="000000"/>
          <w:sz w:val="28"/>
        </w:rPr>
        <w:t xml:space="preserve">
      4) кепілдік Үлгілік шарттың 240-тармағының 1)-тармақшасына сәйкес ___ (жазумен көрсету) ай ішінде әрекет етеді. </w:t>
      </w:r>
    </w:p>
    <w:bookmarkEnd w:id="3185"/>
    <w:bookmarkStart w:name="z3209" w:id="3186"/>
    <w:p>
      <w:pPr>
        <w:spacing w:after="0"/>
        <w:ind w:left="0"/>
        <w:jc w:val="left"/>
      </w:pPr>
      <w:r>
        <w:rPr>
          <w:rFonts w:ascii="Times New Roman"/>
          <w:b/>
          <w:i w:val="false"/>
          <w:color w:val="000000"/>
        </w:rPr>
        <w:t xml:space="preserve"> 6. Алдын ала талаптар</w:t>
      </w:r>
    </w:p>
    <w:bookmarkEnd w:id="3186"/>
    <w:bookmarkStart w:name="z3210" w:id="3187"/>
    <w:p>
      <w:pPr>
        <w:spacing w:after="0"/>
        <w:ind w:left="0"/>
        <w:jc w:val="both"/>
      </w:pPr>
      <w:r>
        <w:rPr>
          <w:rFonts w:ascii="Times New Roman"/>
          <w:b w:val="false"/>
          <w:i w:val="false"/>
          <w:color w:val="000000"/>
          <w:sz w:val="28"/>
        </w:rPr>
        <w:t xml:space="preserve">
      81. Тараптар Тіркеу күнінен ___ (жазумен көрсету) айдан кешіктірмей Үлгілік шарттың 82 және 83-тармақтарында көрсетілген Алдын ала талаптарды орындауы тиіс. </w:t>
      </w:r>
    </w:p>
    <w:bookmarkEnd w:id="3187"/>
    <w:bookmarkStart w:name="z3211" w:id="3188"/>
    <w:p>
      <w:pPr>
        <w:spacing w:after="0"/>
        <w:ind w:left="0"/>
        <w:jc w:val="both"/>
      </w:pPr>
      <w:r>
        <w:rPr>
          <w:rFonts w:ascii="Times New Roman"/>
          <w:b w:val="false"/>
          <w:i w:val="false"/>
          <w:color w:val="000000"/>
          <w:sz w:val="28"/>
        </w:rPr>
        <w:t>
      82. Жекеше әріптес мынадай Алдын ала талаптарды орындауы тиіс:</w:t>
      </w:r>
    </w:p>
    <w:bookmarkEnd w:id="3188"/>
    <w:bookmarkStart w:name="z3212" w:id="3189"/>
    <w:p>
      <w:pPr>
        <w:spacing w:after="0"/>
        <w:ind w:left="0"/>
        <w:jc w:val="both"/>
      </w:pPr>
      <w:r>
        <w:rPr>
          <w:rFonts w:ascii="Times New Roman"/>
          <w:b w:val="false"/>
          <w:i w:val="false"/>
          <w:color w:val="000000"/>
          <w:sz w:val="28"/>
        </w:rPr>
        <w:t>
      1) қарыз қаражаттарын тарту кезінде Қаржыландыру шарттарын жасау және Қаржыландыру шарттарында қарастырылған барлық талаптарды сақтау және Мемлекеттік әріптеске барлық қосымшаларды, ілеспе құжаттарды қоса алғанда, қол қойылған Қаржыландыру шарттарының куәландырылған көшірмелерін, сондай-ақ Қаржыландыру шарттары өзгерген кезде барлық қосымшаларды, ілеспе құжаттарды қоса алғанда, жасалған қосымша келісімдердің көшірмелерін тиісті түрде тапсыру;</w:t>
      </w:r>
    </w:p>
    <w:bookmarkEnd w:id="3189"/>
    <w:bookmarkStart w:name="z3213" w:id="3190"/>
    <w:p>
      <w:pPr>
        <w:spacing w:after="0"/>
        <w:ind w:left="0"/>
        <w:jc w:val="both"/>
      </w:pPr>
      <w:r>
        <w:rPr>
          <w:rFonts w:ascii="Times New Roman"/>
          <w:b w:val="false"/>
          <w:i w:val="false"/>
          <w:color w:val="000000"/>
          <w:sz w:val="28"/>
        </w:rPr>
        <w:t>
      2) Қолда бар Жобалау-сметалық құжаттамасын (Үлгілік жобаны) "__________ (елді мекеннің атауын және орналасқан жерін көрсету) ___ орынға арналған балабақша салу және пайдалану" МЖӘ жобасының тұжырымдамасында қамтылған МЖӘ жобасының маркетингтік және қаржы-экономикалық параметрлерін ескере отырып, МЖӘ объектісінің нақты алаңына бекітуді жүзеге асыру және Мемлекеттік әріптеспен келісу:</w:t>
      </w:r>
    </w:p>
    <w:bookmarkEnd w:id="3190"/>
    <w:bookmarkStart w:name="z3214" w:id="3191"/>
    <w:p>
      <w:pPr>
        <w:spacing w:after="0"/>
        <w:ind w:left="0"/>
        <w:jc w:val="both"/>
      </w:pPr>
      <w:r>
        <w:rPr>
          <w:rFonts w:ascii="Times New Roman"/>
          <w:b w:val="false"/>
          <w:i w:val="false"/>
          <w:color w:val="000000"/>
          <w:sz w:val="28"/>
        </w:rPr>
        <w:t>
      Жекеше әріптес Жобалау-сметалық құжаттамасын бекітуді тиісті лицензияларға ие орындаушыларды тарту арқылы, заңнамаға және нормативтік-техникалық құжаттамаға сәйкес МЖӘ объектісінің құрылысы басталғанға дейін аталған құжатқа қатысты қажетті келісулерді одан әрі алумен жүзеге асырылады;</w:t>
      </w:r>
    </w:p>
    <w:bookmarkEnd w:id="3191"/>
    <w:bookmarkStart w:name="z3215" w:id="3192"/>
    <w:p>
      <w:pPr>
        <w:spacing w:after="0"/>
        <w:ind w:left="0"/>
        <w:jc w:val="both"/>
      </w:pPr>
      <w:r>
        <w:rPr>
          <w:rFonts w:ascii="Times New Roman"/>
          <w:b w:val="false"/>
          <w:i w:val="false"/>
          <w:color w:val="000000"/>
          <w:sz w:val="28"/>
        </w:rPr>
        <w:t>
      Жобалау-сметалық құжаттамада Үлгілік шартқа 1-қосымшаға және заңнамаға сәйкес МЖӘ объектісіне қойылатын талаптар сақталуы тиіс;</w:t>
      </w:r>
    </w:p>
    <w:bookmarkEnd w:id="3192"/>
    <w:bookmarkStart w:name="z3216" w:id="3193"/>
    <w:p>
      <w:pPr>
        <w:spacing w:after="0"/>
        <w:ind w:left="0"/>
        <w:jc w:val="both"/>
      </w:pPr>
      <w:r>
        <w:rPr>
          <w:rFonts w:ascii="Times New Roman"/>
          <w:b w:val="false"/>
          <w:i w:val="false"/>
          <w:color w:val="000000"/>
          <w:sz w:val="28"/>
        </w:rPr>
        <w:t>
      3) құрылысқа рұқсаттардың барлығын алу және олардың көшірмелерін Мемлекеттік әріптеске тапсыру;</w:t>
      </w:r>
    </w:p>
    <w:bookmarkEnd w:id="3193"/>
    <w:bookmarkStart w:name="z3217" w:id="3194"/>
    <w:p>
      <w:pPr>
        <w:spacing w:after="0"/>
        <w:ind w:left="0"/>
        <w:jc w:val="both"/>
      </w:pPr>
      <w:r>
        <w:rPr>
          <w:rFonts w:ascii="Times New Roman"/>
          <w:b w:val="false"/>
          <w:i w:val="false"/>
          <w:color w:val="000000"/>
          <w:sz w:val="28"/>
        </w:rPr>
        <w:t>
      4) Мемлекеттік әріптеске жобалау және құрылыс талаптарына сәйкес құрылыс жұмыстарын бастау және іске асыру үшін Үлгілік шарттың 34-тарауына сәйкес қажетті сақтандыру өтемін растайтын сақтандыру шарттарының көшірмелерін тапсыру.</w:t>
      </w:r>
    </w:p>
    <w:bookmarkEnd w:id="3194"/>
    <w:bookmarkStart w:name="z3218" w:id="3195"/>
    <w:p>
      <w:pPr>
        <w:spacing w:after="0"/>
        <w:ind w:left="0"/>
        <w:jc w:val="both"/>
      </w:pPr>
      <w:r>
        <w:rPr>
          <w:rFonts w:ascii="Times New Roman"/>
          <w:b w:val="false"/>
          <w:i w:val="false"/>
          <w:color w:val="000000"/>
          <w:sz w:val="28"/>
        </w:rPr>
        <w:t>
      83. Мемлекеттік әріптестің Алдын ала талаптары:</w:t>
      </w:r>
    </w:p>
    <w:bookmarkEnd w:id="3195"/>
    <w:bookmarkStart w:name="z3219" w:id="3196"/>
    <w:p>
      <w:pPr>
        <w:spacing w:after="0"/>
        <w:ind w:left="0"/>
        <w:jc w:val="both"/>
      </w:pPr>
      <w:r>
        <w:rPr>
          <w:rFonts w:ascii="Times New Roman"/>
          <w:b w:val="false"/>
          <w:i w:val="false"/>
          <w:color w:val="000000"/>
          <w:sz w:val="28"/>
        </w:rPr>
        <w:t>
      1) Жекеше әріптеске Тіркеу күнінен кейін ___ (жазумен көрсету) ай ішінде уақытша өтеусіз пайдалану құқығында Жер учаскесін беру;</w:t>
      </w:r>
    </w:p>
    <w:bookmarkEnd w:id="3196"/>
    <w:bookmarkStart w:name="z3220" w:id="3197"/>
    <w:p>
      <w:pPr>
        <w:spacing w:after="0"/>
        <w:ind w:left="0"/>
        <w:jc w:val="both"/>
      </w:pPr>
      <w:r>
        <w:rPr>
          <w:rFonts w:ascii="Times New Roman"/>
          <w:b w:val="false"/>
          <w:i w:val="false"/>
          <w:color w:val="000000"/>
          <w:sz w:val="28"/>
        </w:rPr>
        <w:t>
      2) ___ (жазумен көрсету) жұмыс күні ішінде келісу үшін Жекеше әріптес тапсырған Жобалау-сметалық құжаттаманы қарау.</w:t>
      </w:r>
    </w:p>
    <w:bookmarkEnd w:id="3197"/>
    <w:bookmarkStart w:name="z3221" w:id="3198"/>
    <w:p>
      <w:pPr>
        <w:spacing w:after="0"/>
        <w:ind w:left="0"/>
        <w:jc w:val="both"/>
      </w:pPr>
      <w:r>
        <w:rPr>
          <w:rFonts w:ascii="Times New Roman"/>
          <w:b w:val="false"/>
          <w:i w:val="false"/>
          <w:color w:val="000000"/>
          <w:sz w:val="28"/>
        </w:rPr>
        <w:t>
      84. Жекеше әріптес Тіркеу күнінен кейін ___ (жазумен көрсету) ай ішінде Үлгілік шарттың 82-тармағында көрсетілген Үлгілік шарттың Алдын ала талаптарын орындамаған жағдайда, Тараптар орындалмаған Алдын ала талаптарды қалай орындау керектігін шешу мақсатында кездесу өткізуге міндеттенеді. Егер Тараптар Тіркеу күнінен ___ (жазумен көрсету) ай өткенге дейін келісімге қол жеткізе алмаса:</w:t>
      </w:r>
    </w:p>
    <w:bookmarkEnd w:id="3198"/>
    <w:bookmarkStart w:name="z3222" w:id="3199"/>
    <w:p>
      <w:pPr>
        <w:spacing w:after="0"/>
        <w:ind w:left="0"/>
        <w:jc w:val="both"/>
      </w:pPr>
      <w:r>
        <w:rPr>
          <w:rFonts w:ascii="Times New Roman"/>
          <w:b w:val="false"/>
          <w:i w:val="false"/>
          <w:color w:val="000000"/>
          <w:sz w:val="28"/>
        </w:rPr>
        <w:t>
      1) егер қандай да бір талап Жекеше әріптестің, оның ішінде қаржылық ұйымның кінәсі бойынша орындалмаса:</w:t>
      </w:r>
    </w:p>
    <w:bookmarkEnd w:id="3199"/>
    <w:bookmarkStart w:name="z3223" w:id="3200"/>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еткенде және Мемлекеттік әріптес осыған көз жеткізгенде; соңғы жағдайда Үлгілік шарт бұзылмайтын жағдайды қоспағанда, Жекеше әріптеске Бұзу күніне дейін ___ (жазумен көрсету) күнтізбелік күн бұрын хабарлама жолдап, Үлгілік шартты бұзады;</w:t>
      </w:r>
    </w:p>
    <w:bookmarkEnd w:id="3200"/>
    <w:bookmarkStart w:name="z3224" w:id="3201"/>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шеккен залалдар мен шығыстардың мөлшері Алғашқы кепілдік сомасы болып есептеледі және Мемлекеттік әріптес Алғашқы кепілдік бойынша талаптарды қоюға және толық көлемде төлем алуға құқылы;</w:t>
      </w:r>
    </w:p>
    <w:bookmarkEnd w:id="3201"/>
    <w:bookmarkStart w:name="z3225" w:id="3202"/>
    <w:p>
      <w:pPr>
        <w:spacing w:after="0"/>
        <w:ind w:left="0"/>
        <w:jc w:val="both"/>
      </w:pPr>
      <w:r>
        <w:rPr>
          <w:rFonts w:ascii="Times New Roman"/>
          <w:b w:val="false"/>
          <w:i w:val="false"/>
          <w:color w:val="000000"/>
          <w:sz w:val="28"/>
        </w:rPr>
        <w:t>
      2) егер қандай да бір талап Мемлекеттік әріптестің кінәсі бойынша орындалмаса:</w:t>
      </w:r>
    </w:p>
    <w:bookmarkEnd w:id="3202"/>
    <w:bookmarkStart w:name="z3226" w:id="3203"/>
    <w:p>
      <w:pPr>
        <w:spacing w:after="0"/>
        <w:ind w:left="0"/>
        <w:jc w:val="both"/>
      </w:pPr>
      <w:r>
        <w:rPr>
          <w:rFonts w:ascii="Times New Roman"/>
          <w:b w:val="false"/>
          <w:i w:val="false"/>
          <w:color w:val="000000"/>
          <w:sz w:val="28"/>
        </w:rPr>
        <w:t>
      Жекеше әріптес, егер осындай кезең ішінде Мемлекеттік әріптес әріптес Жекеше әріптесті орындалмаған талаптардың орындалғаны туралы хабардар еткенде және Жекеше әріптес осыған көз жеткізгенде; соңғы жағдайда Үлгілік шарт бұзылмайтын жағдайды қоспағанда, Мемлекеттік әріптес Бұзу күніне дейін ___ (жазумен көрсету) күнтізбелік күн бұрын хабарлама жолдап, Үлгілік шартты бұзады;</w:t>
      </w:r>
    </w:p>
    <w:bookmarkEnd w:id="3203"/>
    <w:bookmarkStart w:name="z3227" w:id="3204"/>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Алғашқы кепілдікті қайтарады;</w:t>
      </w:r>
    </w:p>
    <w:bookmarkEnd w:id="3204"/>
    <w:bookmarkStart w:name="z3228" w:id="3205"/>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жағдаяттарымен байланысты орындалмаса:</w:t>
      </w:r>
    </w:p>
    <w:bookmarkEnd w:id="3205"/>
    <w:bookmarkStart w:name="z3229" w:id="3206"/>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3206"/>
    <w:bookmarkStart w:name="z3230" w:id="3207"/>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Алғашқы кепілдікті қайтарады.</w:t>
      </w:r>
    </w:p>
    <w:bookmarkEnd w:id="3207"/>
    <w:bookmarkStart w:name="z3231" w:id="3208"/>
    <w:p>
      <w:pPr>
        <w:spacing w:after="0"/>
        <w:ind w:left="0"/>
        <w:jc w:val="left"/>
      </w:pPr>
      <w:r>
        <w:rPr>
          <w:rFonts w:ascii="Times New Roman"/>
          <w:b/>
          <w:i w:val="false"/>
          <w:color w:val="000000"/>
        </w:rPr>
        <w:t xml:space="preserve"> 7. Жекеше әріптеске жер учаскесін беру тәртібі</w:t>
      </w:r>
    </w:p>
    <w:bookmarkEnd w:id="3208"/>
    <w:bookmarkStart w:name="z3232" w:id="3209"/>
    <w:p>
      <w:pPr>
        <w:spacing w:after="0"/>
        <w:ind w:left="0"/>
        <w:jc w:val="both"/>
      </w:pPr>
      <w:r>
        <w:rPr>
          <w:rFonts w:ascii="Times New Roman"/>
          <w:b w:val="false"/>
          <w:i w:val="false"/>
          <w:color w:val="000000"/>
          <w:sz w:val="28"/>
        </w:rPr>
        <w:t xml:space="preserve">
      85. Мемлекеттік әріптес Тіркеу күнінен бастап ___ (жазумен көрсету) ай ішінде Жекеше әріптеске уақытша өтеусіз жер пайдалануға Жер учаскесін беру үшін заңнамаға сәйкес барлық қажетті шараларды қабылдауға міндеттенеді. </w:t>
      </w:r>
    </w:p>
    <w:bookmarkEnd w:id="3209"/>
    <w:bookmarkStart w:name="z3233" w:id="3210"/>
    <w:p>
      <w:pPr>
        <w:spacing w:after="0"/>
        <w:ind w:left="0"/>
        <w:jc w:val="both"/>
      </w:pPr>
      <w:r>
        <w:rPr>
          <w:rFonts w:ascii="Times New Roman"/>
          <w:b w:val="false"/>
          <w:i w:val="false"/>
          <w:color w:val="000000"/>
          <w:sz w:val="28"/>
        </w:rPr>
        <w:t xml:space="preserve">
      86. Тараптар Жекеше әріптес қандай да болмасын өтемақы төлеу немесе оңалту бойынша, мемлекеттік меншікте тұрған, МЖӘ объектісінің құрылысы үшін Жер учаскесі немесе оның бөлігі немесе оған құқық алынған қандай да бір тұлғаның қоныс аударуына міндеттемелер өтемейтіндігін және Мемлекеттік әріптес Жеке әріптестің өтініші бойынша осындай жер мәселелеріне қатысты үшінші тұлғалармен қозғалған кез келген талаптар мен сот істері бойынша Жекеше әріптестің тарапында болатындығын келіседі. </w:t>
      </w:r>
    </w:p>
    <w:bookmarkEnd w:id="3210"/>
    <w:bookmarkStart w:name="z3234" w:id="3211"/>
    <w:p>
      <w:pPr>
        <w:spacing w:after="0"/>
        <w:ind w:left="0"/>
        <w:jc w:val="both"/>
      </w:pPr>
      <w:r>
        <w:rPr>
          <w:rFonts w:ascii="Times New Roman"/>
          <w:b w:val="false"/>
          <w:i w:val="false"/>
          <w:color w:val="000000"/>
          <w:sz w:val="28"/>
        </w:rPr>
        <w:t xml:space="preserve">
      87. Мемлекеттік әріптес тарапынан МЖӘ объектісінің құрылысы үшін Жер учаскесін беру кідірген жағдайда, Жекеше әріптес Мемлекеттік әріптеске міндеттемелердің орындалмауы туралы хабарлама жолдайды. </w:t>
      </w:r>
    </w:p>
    <w:bookmarkEnd w:id="3211"/>
    <w:bookmarkStart w:name="z3235" w:id="3212"/>
    <w:p>
      <w:pPr>
        <w:spacing w:after="0"/>
        <w:ind w:left="0"/>
        <w:jc w:val="both"/>
      </w:pPr>
      <w:r>
        <w:rPr>
          <w:rFonts w:ascii="Times New Roman"/>
          <w:b w:val="false"/>
          <w:i w:val="false"/>
          <w:color w:val="000000"/>
          <w:sz w:val="28"/>
        </w:rPr>
        <w:t xml:space="preserve">
      88. Мемлекеттік әріптес міндеттемелердің орындалмауы туралы хабарлама жолданған күннен бастап ___ (жазумен көрсету) күнтізбелік күн ішінде (немесе міндеттемелердің орындалмауы туралы хабарламада көрсетілуі немесе Тараптармен өзгеше түрде келісілуі мүмкін ең ұзақ мерзімнің өтуі бойынша) Жер учаскесін берудің кідіру мән-жайын түзетуге міндетті. </w:t>
      </w:r>
    </w:p>
    <w:bookmarkEnd w:id="3212"/>
    <w:bookmarkStart w:name="z3236" w:id="3213"/>
    <w:p>
      <w:pPr>
        <w:spacing w:after="0"/>
        <w:ind w:left="0"/>
        <w:jc w:val="both"/>
      </w:pPr>
      <w:r>
        <w:rPr>
          <w:rFonts w:ascii="Times New Roman"/>
          <w:b w:val="false"/>
          <w:i w:val="false"/>
          <w:color w:val="000000"/>
          <w:sz w:val="28"/>
        </w:rPr>
        <w:t xml:space="preserve">
      89. Жекеше әріптеске Үлгілік шартты орындау мақсатында Жер учаскесіне уақытша өтеусіз пайдалану құқығын беру Қазақстан Республикасының 2003 жылғы 20 маусымдағы </w:t>
      </w:r>
      <w:r>
        <w:rPr>
          <w:rFonts w:ascii="Times New Roman"/>
          <w:b w:val="false"/>
          <w:i w:val="false"/>
          <w:color w:val="000000"/>
          <w:sz w:val="28"/>
        </w:rPr>
        <w:t>Жер кодексінде</w:t>
      </w:r>
      <w:r>
        <w:rPr>
          <w:rFonts w:ascii="Times New Roman"/>
          <w:b w:val="false"/>
          <w:i w:val="false"/>
          <w:color w:val="000000"/>
          <w:sz w:val="28"/>
        </w:rPr>
        <w:t xml:space="preserve"> белгіленген тәртіппен жүзеге асырылады.</w:t>
      </w:r>
    </w:p>
    <w:bookmarkEnd w:id="3213"/>
    <w:bookmarkStart w:name="z3237" w:id="3214"/>
    <w:p>
      <w:pPr>
        <w:spacing w:after="0"/>
        <w:ind w:left="0"/>
        <w:jc w:val="both"/>
      </w:pPr>
      <w:r>
        <w:rPr>
          <w:rFonts w:ascii="Times New Roman"/>
          <w:b w:val="false"/>
          <w:i w:val="false"/>
          <w:color w:val="000000"/>
          <w:sz w:val="28"/>
        </w:rPr>
        <w:t xml:space="preserve">
      90. Жер учаскесін уақытша өтеусіз пайдалану құқығы заңнамада белгіленген тәртіпте оны мемлекеттік тіркеген сәттен бастап күшіне енеді. </w:t>
      </w:r>
    </w:p>
    <w:bookmarkEnd w:id="3214"/>
    <w:bookmarkStart w:name="z3238" w:id="3215"/>
    <w:p>
      <w:pPr>
        <w:spacing w:after="0"/>
        <w:ind w:left="0"/>
        <w:jc w:val="both"/>
      </w:pPr>
      <w:r>
        <w:rPr>
          <w:rFonts w:ascii="Times New Roman"/>
          <w:b w:val="false"/>
          <w:i w:val="false"/>
          <w:color w:val="000000"/>
          <w:sz w:val="28"/>
        </w:rPr>
        <w:t>
      91. МЖӘ объектісін салу және пайдалану үшін қажетті жер учаскесінің сипаттамасы, оның ішінде оның кадастрлық нөмірі, құны, орналасқан орны, ауданы, шекараларының сипатамасы, мемлекеттік жер кадастрынан көшірме Үлгілік шартқа 5-қосымшада келтірілген.</w:t>
      </w:r>
    </w:p>
    <w:bookmarkEnd w:id="3215"/>
    <w:bookmarkStart w:name="z3239" w:id="3216"/>
    <w:p>
      <w:pPr>
        <w:spacing w:after="0"/>
        <w:ind w:left="0"/>
        <w:jc w:val="both"/>
      </w:pPr>
      <w:r>
        <w:rPr>
          <w:rFonts w:ascii="Times New Roman"/>
          <w:b w:val="false"/>
          <w:i w:val="false"/>
          <w:color w:val="000000"/>
          <w:sz w:val="28"/>
        </w:rPr>
        <w:t>
      92. Жекеше әріптестің Жер учаскесіне өзінің құқықтарын өзге тұлғаларға беруге және Жер учаскесін қосалқы жалдауға беруге құқығы жоқ.</w:t>
      </w:r>
    </w:p>
    <w:bookmarkEnd w:id="3216"/>
    <w:bookmarkStart w:name="z3240" w:id="3217"/>
    <w:p>
      <w:pPr>
        <w:spacing w:after="0"/>
        <w:ind w:left="0"/>
        <w:jc w:val="both"/>
      </w:pPr>
      <w:r>
        <w:rPr>
          <w:rFonts w:ascii="Times New Roman"/>
          <w:b w:val="false"/>
          <w:i w:val="false"/>
          <w:color w:val="000000"/>
          <w:sz w:val="28"/>
        </w:rPr>
        <w:t>
      93. Үлгілік шартты тоқтату Жер учаскесін уақытша өтеусіз пайдалану құқығын тоқтату үшін негіз болып табылады.</w:t>
      </w:r>
    </w:p>
    <w:bookmarkEnd w:id="3217"/>
    <w:bookmarkStart w:name="z3241" w:id="3218"/>
    <w:p>
      <w:pPr>
        <w:spacing w:after="0"/>
        <w:ind w:left="0"/>
        <w:jc w:val="both"/>
      </w:pPr>
      <w:r>
        <w:rPr>
          <w:rFonts w:ascii="Times New Roman"/>
          <w:b w:val="false"/>
          <w:i w:val="false"/>
          <w:color w:val="000000"/>
          <w:sz w:val="28"/>
        </w:rPr>
        <w:t xml:space="preserve">
      94. Жер учаскесін уақытша өтеусіз пайдалану құқығына қатысты мәмілелер жасауға жол берілмейді. </w:t>
      </w:r>
    </w:p>
    <w:bookmarkEnd w:id="3218"/>
    <w:bookmarkStart w:name="z3242" w:id="3219"/>
    <w:p>
      <w:pPr>
        <w:spacing w:after="0"/>
        <w:ind w:left="0"/>
        <w:jc w:val="left"/>
      </w:pPr>
      <w:r>
        <w:rPr>
          <w:rFonts w:ascii="Times New Roman"/>
          <w:b/>
          <w:i w:val="false"/>
          <w:color w:val="000000"/>
        </w:rPr>
        <w:t xml:space="preserve"> 8. МЖӘ жобасының инвестициялары</w:t>
      </w:r>
    </w:p>
    <w:bookmarkEnd w:id="3219"/>
    <w:bookmarkStart w:name="z3243" w:id="3220"/>
    <w:p>
      <w:pPr>
        <w:spacing w:after="0"/>
        <w:ind w:left="0"/>
        <w:jc w:val="both"/>
      </w:pPr>
      <w:r>
        <w:rPr>
          <w:rFonts w:ascii="Times New Roman"/>
          <w:b w:val="false"/>
          <w:i w:val="false"/>
          <w:color w:val="000000"/>
          <w:sz w:val="28"/>
        </w:rPr>
        <w:t xml:space="preserve">
      95. МЖӘ жобасын қаржыландыру көздері және кестесі Үлгілік шартқа 6-қосымшада көрсетілген. </w:t>
      </w:r>
    </w:p>
    <w:bookmarkEnd w:id="3220"/>
    <w:bookmarkStart w:name="z3244" w:id="3221"/>
    <w:p>
      <w:pPr>
        <w:spacing w:after="0"/>
        <w:ind w:left="0"/>
        <w:jc w:val="both"/>
      </w:pPr>
      <w:r>
        <w:rPr>
          <w:rFonts w:ascii="Times New Roman"/>
          <w:b w:val="false"/>
          <w:i w:val="false"/>
          <w:color w:val="000000"/>
          <w:sz w:val="28"/>
        </w:rPr>
        <w:t>
      96. Инвестициялар, оның ішінде МЖӘ объектісін салу бойынша жұмыстар мен көрсетілетін қызметтерді қаржыландыру Үлгілік шарттың 18-тарауында көрсетілген шығындарды өтеу және кірістерді алу көздері есебінен өтеуге жатады.</w:t>
      </w:r>
    </w:p>
    <w:bookmarkEnd w:id="3221"/>
    <w:bookmarkStart w:name="z3245" w:id="3222"/>
    <w:p>
      <w:pPr>
        <w:spacing w:after="0"/>
        <w:ind w:left="0"/>
        <w:jc w:val="both"/>
      </w:pPr>
      <w:r>
        <w:rPr>
          <w:rFonts w:ascii="Times New Roman"/>
          <w:b w:val="false"/>
          <w:i w:val="false"/>
          <w:color w:val="000000"/>
          <w:sz w:val="28"/>
        </w:rPr>
        <w:t>
      97. Жекеше әріптес МЖӘ объектісін пайдалануға байланысты қызмет бойынша есеп айырысулар үшін жеке банктік есепшот ашады.</w:t>
      </w:r>
    </w:p>
    <w:bookmarkEnd w:id="3222"/>
    <w:bookmarkStart w:name="z3246" w:id="3223"/>
    <w:p>
      <w:pPr>
        <w:spacing w:after="0"/>
        <w:ind w:left="0"/>
        <w:jc w:val="both"/>
      </w:pPr>
      <w:r>
        <w:rPr>
          <w:rFonts w:ascii="Times New Roman"/>
          <w:b w:val="false"/>
          <w:i w:val="false"/>
          <w:color w:val="000000"/>
          <w:sz w:val="28"/>
        </w:rPr>
        <w:t>
      98. Бухгалтерлік есеп жүргізу және қаржылық есептілікті жасау үшін бухгалтерлік есеп және қаржылық есептілік туралы заңнаманың талаптарына, халықаралық немесе ұлттық стандарттарға және бухгалтерлік есепке алудың Үлгілік шоттары жоспарына сәйкес, олардың қажеттіліктері мен қызмет ерекшеліктерін негізге ала отырып, Жекеше әріптес есепке алу саясатын қабылдауға міндетті.</w:t>
      </w:r>
    </w:p>
    <w:bookmarkEnd w:id="3223"/>
    <w:bookmarkStart w:name="z3247" w:id="3224"/>
    <w:p>
      <w:pPr>
        <w:spacing w:after="0"/>
        <w:ind w:left="0"/>
        <w:jc w:val="both"/>
      </w:pPr>
      <w:r>
        <w:rPr>
          <w:rFonts w:ascii="Times New Roman"/>
          <w:b w:val="false"/>
          <w:i w:val="false"/>
          <w:color w:val="000000"/>
          <w:sz w:val="28"/>
        </w:rPr>
        <w:t>
      99. Жекеше әріптес бухгалтерлік есеп және қаржылық есептілік туралы заңнаманың, есепке алу саясатының сақталуын қамтамасыз ету, активтерді сақтау, бухгалтерлік есепті жүргізу және қаржылық есептілікті жасау кезінде жымқыру және қателік жағдайларының алдын алу және оларды анықтау жөніндегі шараларды қоса алғанда, операцияларды тиімді жүргізу мақсатында Мемлекеттік әріптес өкілдері қосыла алатын ішкі бақылау қызметін ұйымдастыруға құқылы.</w:t>
      </w:r>
    </w:p>
    <w:bookmarkEnd w:id="3224"/>
    <w:bookmarkStart w:name="z3248" w:id="3225"/>
    <w:p>
      <w:pPr>
        <w:spacing w:after="0"/>
        <w:ind w:left="0"/>
        <w:jc w:val="left"/>
      </w:pPr>
      <w:r>
        <w:rPr>
          <w:rFonts w:ascii="Times New Roman"/>
          <w:b/>
          <w:i w:val="false"/>
          <w:color w:val="000000"/>
        </w:rPr>
        <w:t xml:space="preserve"> 9. МЖӘ жобасын басқаруды ұйымдастыру</w:t>
      </w:r>
    </w:p>
    <w:bookmarkEnd w:id="3225"/>
    <w:bookmarkStart w:name="z3249" w:id="3226"/>
    <w:p>
      <w:pPr>
        <w:spacing w:after="0"/>
        <w:ind w:left="0"/>
        <w:jc w:val="both"/>
      </w:pPr>
      <w:r>
        <w:rPr>
          <w:rFonts w:ascii="Times New Roman"/>
          <w:b w:val="false"/>
          <w:i w:val="false"/>
          <w:color w:val="000000"/>
          <w:sz w:val="28"/>
        </w:rPr>
        <w:t>
      100. МЖӘ жобасын басқарудың институционалдық схемасы Үлгілік шартқа 7-қосымшада көрсетілген.</w:t>
      </w:r>
    </w:p>
    <w:bookmarkEnd w:id="3226"/>
    <w:bookmarkStart w:name="z3250" w:id="3227"/>
    <w:p>
      <w:pPr>
        <w:spacing w:after="0"/>
        <w:ind w:left="0"/>
        <w:jc w:val="both"/>
      </w:pPr>
      <w:r>
        <w:rPr>
          <w:rFonts w:ascii="Times New Roman"/>
          <w:b w:val="false"/>
          <w:i w:val="false"/>
          <w:color w:val="000000"/>
          <w:sz w:val="28"/>
        </w:rPr>
        <w:t>
      101. Мемлекеттік меншікке берілетін МЖӘ объектісінің баланс ұстаушы Мемлекеттік әріптес – "____________" мемлекеттік мекемесі, Қазақстан Республикасы, __________ (елді мекеннің атауын және орналасқан жерін көрсету), ______ көшесі, __, бизнес-сәйкестендіру нөмірі _____________, жеке сәйкестендіру коды KZ__________, банктік сәйкестендіру коды ____________, "ҚР ҚМ Қазынашылық комитеті" болып табылады.</w:t>
      </w:r>
    </w:p>
    <w:bookmarkEnd w:id="3227"/>
    <w:bookmarkStart w:name="z3251" w:id="3228"/>
    <w:p>
      <w:pPr>
        <w:spacing w:after="0"/>
        <w:ind w:left="0"/>
        <w:jc w:val="both"/>
      </w:pPr>
      <w:r>
        <w:rPr>
          <w:rFonts w:ascii="Times New Roman"/>
          <w:b w:val="false"/>
          <w:i w:val="false"/>
          <w:color w:val="000000"/>
          <w:sz w:val="28"/>
        </w:rPr>
        <w:t xml:space="preserve">
      102. Салу сатысында МЖӘ объектісінің техникалық күйін бақылау Жекеше әріптеспен жасалған Үлгілік шарт негізінде мыналарды: </w:t>
      </w:r>
    </w:p>
    <w:bookmarkEnd w:id="3228"/>
    <w:bookmarkStart w:name="z3252" w:id="3229"/>
    <w:p>
      <w:pPr>
        <w:spacing w:after="0"/>
        <w:ind w:left="0"/>
        <w:jc w:val="both"/>
      </w:pPr>
      <w:r>
        <w:rPr>
          <w:rFonts w:ascii="Times New Roman"/>
          <w:b w:val="false"/>
          <w:i w:val="false"/>
          <w:color w:val="000000"/>
          <w:sz w:val="28"/>
        </w:rPr>
        <w:t>
      1) жобалық шешімдердің;</w:t>
      </w:r>
    </w:p>
    <w:bookmarkEnd w:id="3229"/>
    <w:bookmarkStart w:name="z3253" w:id="3230"/>
    <w:p>
      <w:pPr>
        <w:spacing w:after="0"/>
        <w:ind w:left="0"/>
        <w:jc w:val="both"/>
      </w:pPr>
      <w:r>
        <w:rPr>
          <w:rFonts w:ascii="Times New Roman"/>
          <w:b w:val="false"/>
          <w:i w:val="false"/>
          <w:color w:val="000000"/>
          <w:sz w:val="28"/>
        </w:rPr>
        <w:t>
      2) құрылыс мерзімдерінің, нормативтік құжаттардың талаптарының;</w:t>
      </w:r>
    </w:p>
    <w:bookmarkEnd w:id="3230"/>
    <w:bookmarkStart w:name="z3254" w:id="3231"/>
    <w:p>
      <w:pPr>
        <w:spacing w:after="0"/>
        <w:ind w:left="0"/>
        <w:jc w:val="both"/>
      </w:pPr>
      <w:r>
        <w:rPr>
          <w:rFonts w:ascii="Times New Roman"/>
          <w:b w:val="false"/>
          <w:i w:val="false"/>
          <w:color w:val="000000"/>
          <w:sz w:val="28"/>
        </w:rPr>
        <w:t xml:space="preserve">
      3) жұмыстардың сапасының; </w:t>
      </w:r>
    </w:p>
    <w:bookmarkEnd w:id="3231"/>
    <w:bookmarkStart w:name="z3255" w:id="3232"/>
    <w:p>
      <w:pPr>
        <w:spacing w:after="0"/>
        <w:ind w:left="0"/>
        <w:jc w:val="both"/>
      </w:pPr>
      <w:r>
        <w:rPr>
          <w:rFonts w:ascii="Times New Roman"/>
          <w:b w:val="false"/>
          <w:i w:val="false"/>
          <w:color w:val="000000"/>
          <w:sz w:val="28"/>
        </w:rPr>
        <w:t>
      4) көлемдердің, сапаның сәйкестігінің;</w:t>
      </w:r>
    </w:p>
    <w:bookmarkEnd w:id="3232"/>
    <w:bookmarkStart w:name="z3256" w:id="3233"/>
    <w:p>
      <w:pPr>
        <w:spacing w:after="0"/>
        <w:ind w:left="0"/>
        <w:jc w:val="both"/>
      </w:pPr>
      <w:r>
        <w:rPr>
          <w:rFonts w:ascii="Times New Roman"/>
          <w:b w:val="false"/>
          <w:i w:val="false"/>
          <w:color w:val="000000"/>
          <w:sz w:val="28"/>
        </w:rPr>
        <w:t>
      5) жобалау-сметалық құжаттаманың, нормативтерге сәйкестігінің;</w:t>
      </w:r>
    </w:p>
    <w:bookmarkEnd w:id="3233"/>
    <w:bookmarkStart w:name="z3257" w:id="3234"/>
    <w:p>
      <w:pPr>
        <w:spacing w:after="0"/>
        <w:ind w:left="0"/>
        <w:jc w:val="both"/>
      </w:pPr>
      <w:r>
        <w:rPr>
          <w:rFonts w:ascii="Times New Roman"/>
          <w:b w:val="false"/>
          <w:i w:val="false"/>
          <w:color w:val="000000"/>
          <w:sz w:val="28"/>
        </w:rPr>
        <w:t>
      6) орындалған жұмыстардың аралық қабылдау кезеңіне;</w:t>
      </w:r>
    </w:p>
    <w:bookmarkEnd w:id="3234"/>
    <w:bookmarkStart w:name="z3258" w:id="3235"/>
    <w:p>
      <w:pPr>
        <w:spacing w:after="0"/>
        <w:ind w:left="0"/>
        <w:jc w:val="both"/>
      </w:pPr>
      <w:r>
        <w:rPr>
          <w:rFonts w:ascii="Times New Roman"/>
          <w:b w:val="false"/>
          <w:i w:val="false"/>
          <w:color w:val="000000"/>
          <w:sz w:val="28"/>
        </w:rPr>
        <w:t xml:space="preserve">
      7) ақауларды уақытында жоюды сақталуына Техникалық қадағалаумен жүзеге асырылады. </w:t>
      </w:r>
    </w:p>
    <w:bookmarkEnd w:id="3235"/>
    <w:bookmarkStart w:name="z3259" w:id="3236"/>
    <w:p>
      <w:pPr>
        <w:spacing w:after="0"/>
        <w:ind w:left="0"/>
        <w:jc w:val="both"/>
      </w:pPr>
      <w:r>
        <w:rPr>
          <w:rFonts w:ascii="Times New Roman"/>
          <w:b w:val="false"/>
          <w:i w:val="false"/>
          <w:color w:val="000000"/>
          <w:sz w:val="28"/>
        </w:rPr>
        <w:t xml:space="preserve">
      МЖӘ жобасы бойынша пайдалану сатысында мектепке дейінгі білім беру мен тәрбиелеудің көрсетілетін қызметтерінің саны мен сапасына бақылау, Үлгілік шартқа сәйкес және заңнамада белгіленген тәртіпте, Мемлекеттік әріптеспен және уәкілетті мемлекеттік органдармен жүзеге асырылады. </w:t>
      </w:r>
    </w:p>
    <w:bookmarkEnd w:id="3236"/>
    <w:bookmarkStart w:name="z3260" w:id="3237"/>
    <w:p>
      <w:pPr>
        <w:spacing w:after="0"/>
        <w:ind w:left="0"/>
        <w:jc w:val="both"/>
      </w:pPr>
      <w:r>
        <w:rPr>
          <w:rFonts w:ascii="Times New Roman"/>
          <w:b w:val="false"/>
          <w:i w:val="false"/>
          <w:color w:val="000000"/>
          <w:sz w:val="28"/>
        </w:rPr>
        <w:t>
      103. Жекеше әріптестің МЖӘ объектісін басқару бойынша, оның ішінде персоналды басқаруды, тәуекелдерді басқаруды, сапаны басқаруды, қаржыларды басқаруды, ресурстарды басқаруды қамтитын бағдарламасы болуы тиіс.</w:t>
      </w:r>
    </w:p>
    <w:bookmarkEnd w:id="3237"/>
    <w:bookmarkStart w:name="z3261" w:id="3238"/>
    <w:p>
      <w:pPr>
        <w:spacing w:after="0"/>
        <w:ind w:left="0"/>
        <w:jc w:val="both"/>
      </w:pPr>
      <w:r>
        <w:rPr>
          <w:rFonts w:ascii="Times New Roman"/>
          <w:b w:val="false"/>
          <w:i w:val="false"/>
          <w:color w:val="000000"/>
          <w:sz w:val="28"/>
        </w:rPr>
        <w:t xml:space="preserve">
      104. Жекеше әріптестің Үлгілік шартты орындауы аясында жоба операторын тағайындау көзделмейді. </w:t>
      </w:r>
    </w:p>
    <w:bookmarkEnd w:id="3238"/>
    <w:bookmarkStart w:name="z3262" w:id="3239"/>
    <w:p>
      <w:pPr>
        <w:spacing w:after="0"/>
        <w:ind w:left="0"/>
        <w:jc w:val="left"/>
      </w:pPr>
      <w:r>
        <w:rPr>
          <w:rFonts w:ascii="Times New Roman"/>
          <w:b/>
          <w:i w:val="false"/>
          <w:color w:val="000000"/>
        </w:rPr>
        <w:t xml:space="preserve"> 10. Рұқсаттар</w:t>
      </w:r>
    </w:p>
    <w:bookmarkEnd w:id="3239"/>
    <w:bookmarkStart w:name="z3263" w:id="3240"/>
    <w:p>
      <w:pPr>
        <w:spacing w:after="0"/>
        <w:ind w:left="0"/>
        <w:jc w:val="both"/>
      </w:pPr>
      <w:r>
        <w:rPr>
          <w:rFonts w:ascii="Times New Roman"/>
          <w:b w:val="false"/>
          <w:i w:val="false"/>
          <w:color w:val="000000"/>
          <w:sz w:val="28"/>
        </w:rPr>
        <w:t>
      105. Жекеше әріптес заңнамаға сәйкес, МЖӘ объектісін салу мен пайдалануды бақылайтын немесе оған әсер ететін Мемлекеттік органдардың сертификаттары мен мақұлдауларын қоса алғанда, МЖӘ объектісін салу және пайдалану үшін талап етілуі мүмкін барлық Рұқсаттарды алуға, күшінде ұстауға және ұзартуға міндетті. Жекеше әріптес Рұқсаттарды беру және алу туралы өтініштерді даярлаумен байланысты барлық шығыстарды (баждар мен салықтарды қоса алғанда) өтеуі тиіс.</w:t>
      </w:r>
    </w:p>
    <w:bookmarkEnd w:id="3240"/>
    <w:bookmarkStart w:name="z3264" w:id="3241"/>
    <w:p>
      <w:pPr>
        <w:spacing w:after="0"/>
        <w:ind w:left="0"/>
        <w:jc w:val="both"/>
      </w:pPr>
      <w:r>
        <w:rPr>
          <w:rFonts w:ascii="Times New Roman"/>
          <w:b w:val="false"/>
          <w:i w:val="false"/>
          <w:color w:val="000000"/>
          <w:sz w:val="28"/>
        </w:rPr>
        <w:t xml:space="preserve">
      106. Мемлекеттік әріптес Жекеше әріптеске өзінің Рұқсаттарды беру үшін қажетті құзыреті шегінде көмек көрсетеді. Бұл тармақ Мемлекеттік әріптестің Жекеше әріптес үшін қандай да бір Рұқсат алуына міндеттемесін белгілемейді. </w:t>
      </w:r>
    </w:p>
    <w:bookmarkEnd w:id="3241"/>
    <w:bookmarkStart w:name="z3265" w:id="3242"/>
    <w:p>
      <w:pPr>
        <w:spacing w:after="0"/>
        <w:ind w:left="0"/>
        <w:jc w:val="left"/>
      </w:pPr>
      <w:r>
        <w:rPr>
          <w:rFonts w:ascii="Times New Roman"/>
          <w:b/>
          <w:i w:val="false"/>
          <w:color w:val="000000"/>
        </w:rPr>
        <w:t xml:space="preserve"> 11. МЖӘ объектісін салуды ұйымдастыру</w:t>
      </w:r>
    </w:p>
    <w:bookmarkEnd w:id="3242"/>
    <w:bookmarkStart w:name="z3266" w:id="3243"/>
    <w:p>
      <w:pPr>
        <w:spacing w:after="0"/>
        <w:ind w:left="0"/>
        <w:jc w:val="both"/>
      </w:pPr>
      <w:r>
        <w:rPr>
          <w:rFonts w:ascii="Times New Roman"/>
          <w:b w:val="false"/>
          <w:i w:val="false"/>
          <w:color w:val="000000"/>
          <w:sz w:val="28"/>
        </w:rPr>
        <w:t xml:space="preserve">
      107. Жекеше әріптес МЖӘ объектісін заңнамада белгіленген тәртіпте және Жобалау-сметалық құжаттамаға сәйкес салады. </w:t>
      </w:r>
    </w:p>
    <w:bookmarkEnd w:id="3243"/>
    <w:bookmarkStart w:name="z3267" w:id="3244"/>
    <w:p>
      <w:pPr>
        <w:spacing w:after="0"/>
        <w:ind w:left="0"/>
        <w:jc w:val="both"/>
      </w:pPr>
      <w:r>
        <w:rPr>
          <w:rFonts w:ascii="Times New Roman"/>
          <w:b w:val="false"/>
          <w:i w:val="false"/>
          <w:color w:val="000000"/>
          <w:sz w:val="28"/>
        </w:rPr>
        <w:t>
      108. Жекеше әріптес Мемлекеттік әріптеске Құрылыс кепілдігін тапсырады, ол келесі өлшемшарттарға сәйкес келуі тиіс:</w:t>
      </w:r>
    </w:p>
    <w:bookmarkEnd w:id="3244"/>
    <w:bookmarkStart w:name="z3268" w:id="3245"/>
    <w:p>
      <w:pPr>
        <w:spacing w:after="0"/>
        <w:ind w:left="0"/>
        <w:jc w:val="both"/>
      </w:pPr>
      <w:r>
        <w:rPr>
          <w:rFonts w:ascii="Times New Roman"/>
          <w:b w:val="false"/>
          <w:i w:val="false"/>
          <w:color w:val="000000"/>
          <w:sz w:val="28"/>
        </w:rPr>
        <w:t>
      1) кепілдік қаржылық жабудан кейін ____ (жазумен көрсету) күн ішінде Үлгілік шарт бойынша болжанатын инвестициялардың құнынан ___% мөлшерінде беріледі;</w:t>
      </w:r>
    </w:p>
    <w:bookmarkEnd w:id="3245"/>
    <w:bookmarkStart w:name="z3269" w:id="3246"/>
    <w:p>
      <w:pPr>
        <w:spacing w:after="0"/>
        <w:ind w:left="0"/>
        <w:jc w:val="both"/>
      </w:pPr>
      <w:r>
        <w:rPr>
          <w:rFonts w:ascii="Times New Roman"/>
          <w:b w:val="false"/>
          <w:i w:val="false"/>
          <w:color w:val="000000"/>
          <w:sz w:val="28"/>
        </w:rPr>
        <w:t>
      2) кепілдік Мемлекеттік әріптеске Құрылыс жұмыстары кезеңінде, Жекеше әріптестің Үлгілік шарттың 110-тармағында көрсетілген Құрылыс міндеттемелерін кез келген бұзуы жағдайында, берілген Құрылыс кепілдігі бойынша талаптар қоюға мүмкіндік береді;</w:t>
      </w:r>
    </w:p>
    <w:bookmarkEnd w:id="3246"/>
    <w:bookmarkStart w:name="z3270" w:id="3247"/>
    <w:p>
      <w:pPr>
        <w:spacing w:after="0"/>
        <w:ind w:left="0"/>
        <w:jc w:val="both"/>
      </w:pPr>
      <w:r>
        <w:rPr>
          <w:rFonts w:ascii="Times New Roman"/>
          <w:b w:val="false"/>
          <w:i w:val="false"/>
          <w:color w:val="000000"/>
          <w:sz w:val="28"/>
        </w:rPr>
        <w:t>
      3) кепілдік қандай күннің ерте келуіне байланысты қабылдау актісіне қол қойған күннен немесе Бұзу күніне ___ (жазумен көрсету) күнтізбелік күнге тең кезең өткеннен кейін кері қайтарып алынады.</w:t>
      </w:r>
    </w:p>
    <w:bookmarkEnd w:id="3247"/>
    <w:bookmarkStart w:name="z3271" w:id="3248"/>
    <w:p>
      <w:pPr>
        <w:spacing w:after="0"/>
        <w:ind w:left="0"/>
        <w:jc w:val="both"/>
      </w:pPr>
      <w:r>
        <w:rPr>
          <w:rFonts w:ascii="Times New Roman"/>
          <w:b w:val="false"/>
          <w:i w:val="false"/>
          <w:color w:val="000000"/>
          <w:sz w:val="28"/>
        </w:rPr>
        <w:t xml:space="preserve">
      109. Құрылыс кепілдігі Үлгілік шартқа 8-қосымшада көрсетілген нысан бойынша рәсімделеді. </w:t>
      </w:r>
    </w:p>
    <w:bookmarkEnd w:id="3248"/>
    <w:bookmarkStart w:name="z3272" w:id="3249"/>
    <w:p>
      <w:pPr>
        <w:spacing w:after="0"/>
        <w:ind w:left="0"/>
        <w:jc w:val="both"/>
      </w:pPr>
      <w:r>
        <w:rPr>
          <w:rFonts w:ascii="Times New Roman"/>
          <w:b w:val="false"/>
          <w:i w:val="false"/>
          <w:color w:val="000000"/>
          <w:sz w:val="28"/>
        </w:rPr>
        <w:t>
      110. Құрылыс міндеттемелері мыналар:</w:t>
      </w:r>
    </w:p>
    <w:bookmarkEnd w:id="3249"/>
    <w:bookmarkStart w:name="z3273" w:id="3250"/>
    <w:p>
      <w:pPr>
        <w:spacing w:after="0"/>
        <w:ind w:left="0"/>
        <w:jc w:val="both"/>
      </w:pPr>
      <w:r>
        <w:rPr>
          <w:rFonts w:ascii="Times New Roman"/>
          <w:b w:val="false"/>
          <w:i w:val="false"/>
          <w:color w:val="000000"/>
          <w:sz w:val="28"/>
        </w:rPr>
        <w:t>
      1) Үлгілік шарттың 240-тармағының 2)-тармақшасында көрсетілген Құрылыс жұмыстарының мерзімі,</w:t>
      </w:r>
    </w:p>
    <w:bookmarkEnd w:id="3250"/>
    <w:bookmarkStart w:name="z3274" w:id="3251"/>
    <w:p>
      <w:pPr>
        <w:spacing w:after="0"/>
        <w:ind w:left="0"/>
        <w:jc w:val="both"/>
      </w:pPr>
      <w:r>
        <w:rPr>
          <w:rFonts w:ascii="Times New Roman"/>
          <w:b w:val="false"/>
          <w:i w:val="false"/>
          <w:color w:val="000000"/>
          <w:sz w:val="28"/>
        </w:rPr>
        <w:t>
      2) Жобалау-сметалық құжаттама бойынша талаптар болып табылады.</w:t>
      </w:r>
    </w:p>
    <w:bookmarkEnd w:id="3251"/>
    <w:bookmarkStart w:name="z3275" w:id="3252"/>
    <w:p>
      <w:pPr>
        <w:spacing w:after="0"/>
        <w:ind w:left="0"/>
        <w:jc w:val="both"/>
      </w:pPr>
      <w:r>
        <w:rPr>
          <w:rFonts w:ascii="Times New Roman"/>
          <w:b w:val="false"/>
          <w:i w:val="false"/>
          <w:color w:val="000000"/>
          <w:sz w:val="28"/>
        </w:rPr>
        <w:t xml:space="preserve">
      111. Жекеше әріптес Құрылыс міндеттемелерін Құрылыс жұмыстарының басталу күнінен __ (жазумен көрсету) ай өткеннен кейін бұзған жағдайда, Тараптар орындалмаған Құрылыс міндеттемелерін қалай орындау керектігін шешу мақсатында кездесу өткізуге міндеттенеді. </w:t>
      </w:r>
    </w:p>
    <w:bookmarkEnd w:id="3252"/>
    <w:bookmarkStart w:name="z3276" w:id="3253"/>
    <w:p>
      <w:pPr>
        <w:spacing w:after="0"/>
        <w:ind w:left="0"/>
        <w:jc w:val="both"/>
      </w:pPr>
      <w:r>
        <w:rPr>
          <w:rFonts w:ascii="Times New Roman"/>
          <w:b w:val="false"/>
          <w:i w:val="false"/>
          <w:color w:val="000000"/>
          <w:sz w:val="28"/>
        </w:rPr>
        <w:t xml:space="preserve">
      112. Жоспарлы аяқтау күні өткен жағдайда, Мемлекеттік әріптес Құрылыс жұмыстарын аяқтау үшін қосымша ___ (жазумен көрсету) ай беруге құқылы. Бұл ретте Мемлекеттік әріптес Жоспарлы аяқтау күнінен ___ (жазумен көрсету) күнтізбелік күн өткеннен кейін әр күнге МЖӘ объектісінің Құнынан ___% мөлшерінде мерзімін өткізу үшін айыппұлдар алады. </w:t>
      </w:r>
    </w:p>
    <w:bookmarkEnd w:id="3253"/>
    <w:bookmarkStart w:name="z3277" w:id="3254"/>
    <w:p>
      <w:pPr>
        <w:spacing w:after="0"/>
        <w:ind w:left="0"/>
        <w:jc w:val="both"/>
      </w:pPr>
      <w:r>
        <w:rPr>
          <w:rFonts w:ascii="Times New Roman"/>
          <w:b w:val="false"/>
          <w:i w:val="false"/>
          <w:color w:val="000000"/>
          <w:sz w:val="28"/>
        </w:rPr>
        <w:t>
      113. Егер Тараптар Құрылыс жұмыстарының басталу күнінен ___ (жазумен көрсету) ай өткенге дейін келісімге қол жеткізе алмаса:</w:t>
      </w:r>
    </w:p>
    <w:bookmarkEnd w:id="3254"/>
    <w:bookmarkStart w:name="z3278" w:id="3255"/>
    <w:p>
      <w:pPr>
        <w:spacing w:after="0"/>
        <w:ind w:left="0"/>
        <w:jc w:val="both"/>
      </w:pPr>
      <w:r>
        <w:rPr>
          <w:rFonts w:ascii="Times New Roman"/>
          <w:b w:val="false"/>
          <w:i w:val="false"/>
          <w:color w:val="000000"/>
          <w:sz w:val="28"/>
        </w:rPr>
        <w:t>
      1) Құрылыс міндеттемелері Жекеше әріптестің, оның ішінде қаржылық ұйымның кінәсі бойынша орындалмаған жағдайда:</w:t>
      </w:r>
    </w:p>
    <w:bookmarkEnd w:id="3255"/>
    <w:bookmarkStart w:name="z3279" w:id="3256"/>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еткенде және Мемлекеттік әріптес осыған көз жеткізгенде; соңғы жағдайда Үлгілік шарт бұзылмайтын жағдайды қоспағанда, Жекеше әріптеске Бұзу күніне дейін ___ (жазумен көрсету) күнтізбелік күн бұрын хабарлама жолдап, Үлгілік шартты бұзады;</w:t>
      </w:r>
    </w:p>
    <w:bookmarkEnd w:id="3256"/>
    <w:bookmarkStart w:name="z3280" w:id="3257"/>
    <w:p>
      <w:pPr>
        <w:spacing w:after="0"/>
        <w:ind w:left="0"/>
        <w:jc w:val="both"/>
      </w:pPr>
      <w:r>
        <w:rPr>
          <w:rFonts w:ascii="Times New Roman"/>
          <w:b w:val="false"/>
          <w:i w:val="false"/>
          <w:color w:val="000000"/>
          <w:sz w:val="28"/>
        </w:rPr>
        <w:t xml:space="preserve">
      осы тармақшаға сәйкес Үлгілік шартты бұзған жағдайда Мемлекеттік әріптес Құрылыс кепілдігі бойынша талаптарды толық көлемде қояды; </w:t>
      </w:r>
    </w:p>
    <w:bookmarkEnd w:id="3257"/>
    <w:bookmarkStart w:name="z3281" w:id="3258"/>
    <w:p>
      <w:pPr>
        <w:spacing w:after="0"/>
        <w:ind w:left="0"/>
        <w:jc w:val="both"/>
      </w:pPr>
      <w:r>
        <w:rPr>
          <w:rFonts w:ascii="Times New Roman"/>
          <w:b w:val="false"/>
          <w:i w:val="false"/>
          <w:color w:val="000000"/>
          <w:sz w:val="28"/>
        </w:rPr>
        <w:t xml:space="preserve">
      Мемлекеттік әріптес, осы тармақшаға сәйкес бұзған жағдайда, Жекеше әріптеске Тіркеу күнінен бастап ___ (жазумен көрсету) күн ішінде, Жобалау-сметалық құжаттамаға сәйкес Жекеше әріптес МЖӘ объектісін салу бойынша жұмсаған және Орындалған жұмыстар актісімен расталған капитал шығындарының сомасынан 100%-ға тең сомада өтемақы төлеуге міндеттенеді. </w:t>
      </w:r>
    </w:p>
    <w:bookmarkEnd w:id="3258"/>
    <w:bookmarkStart w:name="z3282" w:id="3259"/>
    <w:p>
      <w:pPr>
        <w:spacing w:after="0"/>
        <w:ind w:left="0"/>
        <w:jc w:val="both"/>
      </w:pPr>
      <w:r>
        <w:rPr>
          <w:rFonts w:ascii="Times New Roman"/>
          <w:b w:val="false"/>
          <w:i w:val="false"/>
          <w:color w:val="000000"/>
          <w:sz w:val="28"/>
        </w:rPr>
        <w:t>
      2) Құрылыс міндеттемелері Мемлекеттік әріптестің кінәсі бойынша орындалмаған жағдайда:</w:t>
      </w:r>
    </w:p>
    <w:bookmarkEnd w:id="3259"/>
    <w:bookmarkStart w:name="z3283" w:id="3260"/>
    <w:p>
      <w:pPr>
        <w:spacing w:after="0"/>
        <w:ind w:left="0"/>
        <w:jc w:val="both"/>
      </w:pPr>
      <w:r>
        <w:rPr>
          <w:rFonts w:ascii="Times New Roman"/>
          <w:b w:val="false"/>
          <w:i w:val="false"/>
          <w:color w:val="000000"/>
          <w:sz w:val="28"/>
        </w:rPr>
        <w:t>
      Жекеше әріптес орындалмаған талаптарды орындау үшін қосымша ___ (жазумен көрсету) ай беруге құқылы. Егер Тараптар Құрылыс жұмыстарының басталу күнінен ___ (жазумен көрсету) ай өткенге дейін келісімге қол жеткізе алмаса:</w:t>
      </w:r>
    </w:p>
    <w:bookmarkEnd w:id="3260"/>
    <w:bookmarkStart w:name="z3284" w:id="3261"/>
    <w:p>
      <w:pPr>
        <w:spacing w:after="0"/>
        <w:ind w:left="0"/>
        <w:jc w:val="both"/>
      </w:pPr>
      <w:r>
        <w:rPr>
          <w:rFonts w:ascii="Times New Roman"/>
          <w:b w:val="false"/>
          <w:i w:val="false"/>
          <w:color w:val="000000"/>
          <w:sz w:val="28"/>
        </w:rPr>
        <w:t>
      Жекеше әріптес, егер осындай кезең ішінде Мемлекеттік әріптес әріптес Жекеше әріптесті орындалмаған талаптардың орындалғаны туралы хабардар еткенде және Жекеше әріптес осыған көз жеткізгенде; соңғы жағдайда Үлгілік шарт бұзылмайтын жағдайды қоспағанда, Мемлекеттік Бұзу күніне дейін ___ (жазумен көрсету) күнтізбелік күн бұрын хабарлама жолдап, Үлгілік шартты бұзады;</w:t>
      </w:r>
    </w:p>
    <w:bookmarkEnd w:id="3261"/>
    <w:bookmarkStart w:name="z3285" w:id="3262"/>
    <w:p>
      <w:pPr>
        <w:spacing w:after="0"/>
        <w:ind w:left="0"/>
        <w:jc w:val="both"/>
      </w:pPr>
      <w:r>
        <w:rPr>
          <w:rFonts w:ascii="Times New Roman"/>
          <w:b w:val="false"/>
          <w:i w:val="false"/>
          <w:color w:val="000000"/>
          <w:sz w:val="28"/>
        </w:rPr>
        <w:t>
      осы тармақшаға сәйкес бұзған жағдайда Мемлекеттік әріптес Жекеше әріптеске Құрылыс кепілдігін қайтарады;</w:t>
      </w:r>
    </w:p>
    <w:bookmarkEnd w:id="3262"/>
    <w:bookmarkStart w:name="z3286" w:id="3263"/>
    <w:p>
      <w:pPr>
        <w:spacing w:after="0"/>
        <w:ind w:left="0"/>
        <w:jc w:val="both"/>
      </w:pPr>
      <w:r>
        <w:rPr>
          <w:rFonts w:ascii="Times New Roman"/>
          <w:b w:val="false"/>
          <w:i w:val="false"/>
          <w:color w:val="000000"/>
          <w:sz w:val="28"/>
        </w:rPr>
        <w:t>
      Мемлекеттік әріптес, осы тармақшаға сәйкес бұзған жағдайда, Жекеше әріптеске Тіркеу күнінен бастап ___ (жазумен көрсету) күнтізбелік күн ішінде, Жобалау-сметалық құжаттамаға сәйкес Жекеше әріптес МЖӘ объектісін салу бойынша жұмсаған және Орындалған жұмыстар актісімен расталған капитал шығындарының сомасынан 100 %-ға тең сомада өтемақы төлеуге міндеттенеді.</w:t>
      </w:r>
    </w:p>
    <w:bookmarkEnd w:id="3263"/>
    <w:bookmarkStart w:name="z3287" w:id="3264"/>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жағдаяттарымен байланысты орындалмаса:</w:t>
      </w:r>
    </w:p>
    <w:bookmarkEnd w:id="3264"/>
    <w:bookmarkStart w:name="z3288" w:id="3265"/>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3265"/>
    <w:bookmarkStart w:name="z3289" w:id="3266"/>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Құрылыс кепілдігін қайтарады;</w:t>
      </w:r>
    </w:p>
    <w:bookmarkEnd w:id="3266"/>
    <w:bookmarkStart w:name="z3290" w:id="3267"/>
    <w:p>
      <w:pPr>
        <w:spacing w:after="0"/>
        <w:ind w:left="0"/>
        <w:jc w:val="both"/>
      </w:pPr>
      <w:r>
        <w:rPr>
          <w:rFonts w:ascii="Times New Roman"/>
          <w:b w:val="false"/>
          <w:i w:val="false"/>
          <w:color w:val="000000"/>
          <w:sz w:val="28"/>
        </w:rPr>
        <w:t>
      Мемлекеттік әріптес, осы тармақшаға сәйкес бұзған жағдайда, Жекеше әріптеске Тіркеу күнінен бастап ___ (жазумен көрсету) күнтізбелік күн ішінде, Жобалау-сметалық құжаттамаға сәйкес Жекеше әріптес МЖӘ объектісін салу бойынша жұмсаған және Орындалған жұмыстар актісімен расталған капитал шығындарының сомасынан ___ %-ға тең сомада өтемақы төлеуге міндеттенеді.</w:t>
      </w:r>
    </w:p>
    <w:bookmarkEnd w:id="3267"/>
    <w:bookmarkStart w:name="z3291" w:id="3268"/>
    <w:p>
      <w:pPr>
        <w:spacing w:after="0"/>
        <w:ind w:left="0"/>
        <w:jc w:val="both"/>
      </w:pPr>
      <w:r>
        <w:rPr>
          <w:rFonts w:ascii="Times New Roman"/>
          <w:b w:val="false"/>
          <w:i w:val="false"/>
          <w:color w:val="000000"/>
          <w:sz w:val="28"/>
        </w:rPr>
        <w:t xml:space="preserve">
      114. МЖӘ объектісін салу Жекеше әріптес тартатын қаражаттар есебінен жүзеге асырылады. </w:t>
      </w:r>
    </w:p>
    <w:bookmarkEnd w:id="3268"/>
    <w:bookmarkStart w:name="z3292" w:id="3269"/>
    <w:p>
      <w:pPr>
        <w:spacing w:after="0"/>
        <w:ind w:left="0"/>
        <w:jc w:val="both"/>
      </w:pPr>
      <w:r>
        <w:rPr>
          <w:rFonts w:ascii="Times New Roman"/>
          <w:b w:val="false"/>
          <w:i w:val="false"/>
          <w:color w:val="000000"/>
          <w:sz w:val="28"/>
        </w:rPr>
        <w:t>
      115. Жекеше әріптес МЖӘ объектісінің техникалық құрамына, ұсынылған материалдар мен жабдықтардың тиісті емес сапасына жауапты болады.</w:t>
      </w:r>
    </w:p>
    <w:bookmarkEnd w:id="3269"/>
    <w:bookmarkStart w:name="z3293" w:id="3270"/>
    <w:p>
      <w:pPr>
        <w:spacing w:after="0"/>
        <w:ind w:left="0"/>
        <w:jc w:val="both"/>
      </w:pPr>
      <w:r>
        <w:rPr>
          <w:rFonts w:ascii="Times New Roman"/>
          <w:b w:val="false"/>
          <w:i w:val="false"/>
          <w:color w:val="000000"/>
          <w:sz w:val="28"/>
        </w:rPr>
        <w:t>
      116. Мемлекеттік әріптес Жекеше әріптеске және оның уәкілеттік берген тұлғаларына МЖӘ объектісіне еркін қолжетімділікті қамтамасыз етеді.</w:t>
      </w:r>
    </w:p>
    <w:bookmarkEnd w:id="3270"/>
    <w:bookmarkStart w:name="z3294" w:id="3271"/>
    <w:p>
      <w:pPr>
        <w:spacing w:after="0"/>
        <w:ind w:left="0"/>
        <w:jc w:val="both"/>
      </w:pPr>
      <w:r>
        <w:rPr>
          <w:rFonts w:ascii="Times New Roman"/>
          <w:b w:val="false"/>
          <w:i w:val="false"/>
          <w:color w:val="000000"/>
          <w:sz w:val="28"/>
        </w:rPr>
        <w:t>
      117. Жекеше әріптес Техникалық қадағалаудың келісуі бойынша, МЖӘ объектісін салу бойынша жұмыстарды орындауға, әрекеттері үшін Жекеше әріптес өзінің меншікті әрекеттері ретінде жауап беретін үшінші тұлғаларды (қажет болған жағдайда нақты тартылатын тұлғаларды көрсетуге болады) тартуға құқылы.</w:t>
      </w:r>
    </w:p>
    <w:bookmarkEnd w:id="3271"/>
    <w:bookmarkStart w:name="z3295" w:id="3272"/>
    <w:p>
      <w:pPr>
        <w:spacing w:after="0"/>
        <w:ind w:left="0"/>
        <w:jc w:val="both"/>
      </w:pPr>
      <w:r>
        <w:rPr>
          <w:rFonts w:ascii="Times New Roman"/>
          <w:b w:val="false"/>
          <w:i w:val="false"/>
          <w:color w:val="000000"/>
          <w:sz w:val="28"/>
        </w:rPr>
        <w:t>
      118. Жекеше әріптес Үлгілік шарттың әрекет ету мерзімі кезеңінде Құрылыс жұмыстарының сапасына жауапты болады.</w:t>
      </w:r>
    </w:p>
    <w:bookmarkEnd w:id="3272"/>
    <w:bookmarkStart w:name="z3296" w:id="3273"/>
    <w:p>
      <w:pPr>
        <w:spacing w:after="0"/>
        <w:ind w:left="0"/>
        <w:jc w:val="both"/>
      </w:pPr>
      <w:r>
        <w:rPr>
          <w:rFonts w:ascii="Times New Roman"/>
          <w:b w:val="false"/>
          <w:i w:val="false"/>
          <w:color w:val="000000"/>
          <w:sz w:val="28"/>
        </w:rPr>
        <w:t>
      119. Жекеше әріптес Құрылыс жұмыстарының кезеңінде Мемлекеттік әріптеске ай сайын Құрылыс жұмыстарының орындалуы және олардың Жобалау-сметалық құжаттамаға сәйкестігі туралы мәліметтерден тұратын құрылыс туралы есеп тапсырып отыруы тиіс.</w:t>
      </w:r>
    </w:p>
    <w:bookmarkEnd w:id="3273"/>
    <w:bookmarkStart w:name="z3297" w:id="3274"/>
    <w:p>
      <w:pPr>
        <w:spacing w:after="0"/>
        <w:ind w:left="0"/>
        <w:jc w:val="both"/>
      </w:pPr>
      <w:r>
        <w:rPr>
          <w:rFonts w:ascii="Times New Roman"/>
          <w:b w:val="false"/>
          <w:i w:val="false"/>
          <w:color w:val="000000"/>
          <w:sz w:val="28"/>
        </w:rPr>
        <w:t>
      120. Құрылыс туралы есептер жұмыстардың жүргізілу тәртібі, қолданылған құрылыс материалдары және құрылыс шығыстары туралы ақпаратты қамтуы тиіс. Құрылыс туралы есептер Жекеше әріптестің Бас мердігерлермен немесе Кредиторлармен қатынастарында қолданылатын кез келген өзге нысанда берілуі мүмкін.</w:t>
      </w:r>
    </w:p>
    <w:bookmarkEnd w:id="3274"/>
    <w:bookmarkStart w:name="z3298" w:id="3275"/>
    <w:p>
      <w:pPr>
        <w:spacing w:after="0"/>
        <w:ind w:left="0"/>
        <w:jc w:val="both"/>
      </w:pPr>
      <w:r>
        <w:rPr>
          <w:rFonts w:ascii="Times New Roman"/>
          <w:b w:val="false"/>
          <w:i w:val="false"/>
          <w:color w:val="000000"/>
          <w:sz w:val="28"/>
        </w:rPr>
        <w:t>
      121. Мемлекеттік әріптес МЖӘ объектісін салу бойынша жұмыстардың орындалуын ұйымдастыру кезінде Жекеше әріптеске көмек көрсетуге міндеттенеді.</w:t>
      </w:r>
    </w:p>
    <w:bookmarkEnd w:id="3275"/>
    <w:bookmarkStart w:name="z3299" w:id="3276"/>
    <w:p>
      <w:pPr>
        <w:spacing w:after="0"/>
        <w:ind w:left="0"/>
        <w:jc w:val="both"/>
      </w:pPr>
      <w:r>
        <w:rPr>
          <w:rFonts w:ascii="Times New Roman"/>
          <w:b w:val="false"/>
          <w:i w:val="false"/>
          <w:color w:val="000000"/>
          <w:sz w:val="28"/>
        </w:rPr>
        <w:t>
      122. Мемлекеттік әріптес Жобалау-сметалық құжаттаманың Үлгілік шартта белгіленген талаптарға сәйкес келмеуін анықтаған жағдайда, Жекеше әріптес Мемлекеттік әріптес шешімінің негізінде жобалық құжаттамаға қажетті өзгерістер енгізу сәтіне дейін МЖӘ объектісін салу бойынша жұмысты тоқтата тұруға міндеттенеді. Жобалау-сметалық құжаттаманың Үлгілік шартта белгіленген талаптарға сәйкес келмеуін анықтаған кезде Жекеше әріптес Үлгілік шартта көрсетілген тәртіпте және мөлшерде Мемлекеттік әріптес алдында жауапты болады.</w:t>
      </w:r>
    </w:p>
    <w:bookmarkEnd w:id="3276"/>
    <w:bookmarkStart w:name="z3300" w:id="3277"/>
    <w:p>
      <w:pPr>
        <w:spacing w:after="0"/>
        <w:ind w:left="0"/>
        <w:jc w:val="both"/>
      </w:pPr>
      <w:r>
        <w:rPr>
          <w:rFonts w:ascii="Times New Roman"/>
          <w:b w:val="false"/>
          <w:i w:val="false"/>
          <w:color w:val="000000"/>
          <w:sz w:val="28"/>
        </w:rPr>
        <w:t>
      123. Жекеше әріптес МЖӘ объектісін заңнамада және Үлгілік шартта белгіленген тәртіпте пайдалануға енгізеді.</w:t>
      </w:r>
    </w:p>
    <w:bookmarkEnd w:id="3277"/>
    <w:bookmarkStart w:name="z3301" w:id="3278"/>
    <w:p>
      <w:pPr>
        <w:spacing w:after="0"/>
        <w:ind w:left="0"/>
        <w:jc w:val="both"/>
      </w:pPr>
      <w:r>
        <w:rPr>
          <w:rFonts w:ascii="Times New Roman"/>
          <w:b w:val="false"/>
          <w:i w:val="false"/>
          <w:color w:val="000000"/>
          <w:sz w:val="28"/>
        </w:rPr>
        <w:t>
      124. Жекеше әріптес Үлгілік шартта белгіленген мерзімде МЖӘ объектісін салуды және пайдалануға беруді мүмкін емес ететін Тараптарға тәуелді емес мән-жайларды анықтаған кезде, Жекеше әріптес Үлгілік шартты орындау бойынша Тараптардың кейінгі іс-қимылдарын келісу мақсатында аталған жағдаяттар туралы Мемлекеттік әріптеске дереу хабарлауға міндеттенеді.</w:t>
      </w:r>
    </w:p>
    <w:bookmarkEnd w:id="3278"/>
    <w:bookmarkStart w:name="z3302" w:id="3279"/>
    <w:p>
      <w:pPr>
        <w:spacing w:after="0"/>
        <w:ind w:left="0"/>
        <w:jc w:val="both"/>
      </w:pPr>
      <w:r>
        <w:rPr>
          <w:rFonts w:ascii="Times New Roman"/>
          <w:b w:val="false"/>
          <w:i w:val="false"/>
          <w:color w:val="000000"/>
          <w:sz w:val="28"/>
        </w:rPr>
        <w:t>
      125. Жекеше әріптес қажет болған жағдайда, МЖӘ объектісін салудың бүкіл кезеңі ішінде көлік құралдарының жүріп өтуін қамтамасыз ететін уақытша айналма жолды жоспарлауға, салуға және оған қызмет көрсетуге міндетті. Мұндай шығыстар МЖӘ объектісін салу құнына жатады.</w:t>
      </w:r>
    </w:p>
    <w:bookmarkEnd w:id="3279"/>
    <w:bookmarkStart w:name="z3303" w:id="3280"/>
    <w:p>
      <w:pPr>
        <w:spacing w:after="0"/>
        <w:ind w:left="0"/>
        <w:jc w:val="both"/>
      </w:pPr>
      <w:r>
        <w:rPr>
          <w:rFonts w:ascii="Times New Roman"/>
          <w:b w:val="false"/>
          <w:i w:val="false"/>
          <w:color w:val="000000"/>
          <w:sz w:val="28"/>
        </w:rPr>
        <w:t>
      126. Мемлекеттік әріптес Үлгілік шартта және бастапқы Жобалау-сметалық құжаттамада көрсетілмеген, бірақ МЖӘ объектісін салу үшін күтпеген мән-жағдайлар пайда болғанда талап етілетін қосымша жұмыстарды орындауды Жекеше әріптеске тапсыруға құқылы.</w:t>
      </w:r>
    </w:p>
    <w:bookmarkEnd w:id="3280"/>
    <w:bookmarkStart w:name="z3304" w:id="3281"/>
    <w:p>
      <w:pPr>
        <w:spacing w:after="0"/>
        <w:ind w:left="0"/>
        <w:jc w:val="both"/>
      </w:pPr>
      <w:r>
        <w:rPr>
          <w:rFonts w:ascii="Times New Roman"/>
          <w:b w:val="false"/>
          <w:i w:val="false"/>
          <w:color w:val="000000"/>
          <w:sz w:val="28"/>
        </w:rPr>
        <w:t>
      127. Жекеше әріптес ___ (жазумен көрсету) күнтізбелік күн мерзімде Үлгілік шарттың 126-тармағында көрсетілген жұмыстарды орындау шығыстарының сметасын, сондай-ақ қосымша жұмыстардың орындалу кестесін ұсынады. Бұл ретте Мемлекеттік әріптес тиісті құжаттарды алған күннен бастап ___ (жазумен көрсету) күннен аспайтын қысқа мерзімде Жекеше әріптеске оларды бекіту немесе бас тарту туралы хабарлауға міндеттенеді.</w:t>
      </w:r>
    </w:p>
    <w:bookmarkEnd w:id="3281"/>
    <w:bookmarkStart w:name="z3305" w:id="3282"/>
    <w:p>
      <w:pPr>
        <w:spacing w:after="0"/>
        <w:ind w:left="0"/>
        <w:jc w:val="both"/>
      </w:pPr>
      <w:r>
        <w:rPr>
          <w:rFonts w:ascii="Times New Roman"/>
          <w:b w:val="false"/>
          <w:i w:val="false"/>
          <w:color w:val="000000"/>
          <w:sz w:val="28"/>
        </w:rPr>
        <w:t>
      128. Үлгілік шарттың 126-тармағында көрсетілген жобалау кезінде жіберілген қателер немесе жіберілген олқылықтар салдарынсыз туындаған және Жекеше әріптес үшін қосымша шығындар алып келетін қосымша жұмыстар шығыстарын Мемлекеттік әріптес өтейді.</w:t>
      </w:r>
    </w:p>
    <w:bookmarkEnd w:id="3282"/>
    <w:bookmarkStart w:name="z3306" w:id="3283"/>
    <w:p>
      <w:pPr>
        <w:spacing w:after="0"/>
        <w:ind w:left="0"/>
        <w:jc w:val="both"/>
      </w:pPr>
      <w:r>
        <w:rPr>
          <w:rFonts w:ascii="Times New Roman"/>
          <w:b w:val="false"/>
          <w:i w:val="false"/>
          <w:color w:val="000000"/>
          <w:sz w:val="28"/>
        </w:rPr>
        <w:t xml:space="preserve">
      129. Егер Үлгілік шарттың 126-тармағында көрсетілген қосымша жұмыстарды орындау Үлгілік шартқа 1-қосымшада келтірілген қаржы-экономикалық жоспар көрсеткіштерін бұзуға алып келетін болса, Тараптар белгіленген тәртіпте Үлгілік шартқа өзгерістер және/немесе толықтырулар енгізеді. </w:t>
      </w:r>
    </w:p>
    <w:bookmarkEnd w:id="3283"/>
    <w:bookmarkStart w:name="z3307" w:id="3284"/>
    <w:p>
      <w:pPr>
        <w:spacing w:after="0"/>
        <w:ind w:left="0"/>
        <w:jc w:val="both"/>
      </w:pPr>
      <w:r>
        <w:rPr>
          <w:rFonts w:ascii="Times New Roman"/>
          <w:b w:val="false"/>
          <w:i w:val="false"/>
          <w:color w:val="000000"/>
          <w:sz w:val="28"/>
        </w:rPr>
        <w:t>
      130. Жекеше әріптес жұмыскерлердің жұмыс орнындағы қауіпсіздігі және еңбекті қорғау жөніндегі нормаларға сәйкес қауіпсіздік бойынша жауапты жұмыскерді тағайындау және функцияларын атқаруы бойынша жауапты болады.</w:t>
      </w:r>
    </w:p>
    <w:bookmarkEnd w:id="3284"/>
    <w:bookmarkStart w:name="z3308" w:id="3285"/>
    <w:p>
      <w:pPr>
        <w:spacing w:after="0"/>
        <w:ind w:left="0"/>
        <w:jc w:val="left"/>
      </w:pPr>
      <w:r>
        <w:rPr>
          <w:rFonts w:ascii="Times New Roman"/>
          <w:b/>
          <w:i w:val="false"/>
          <w:color w:val="000000"/>
        </w:rPr>
        <w:t xml:space="preserve"> 12. Археологиялық олжалар</w:t>
      </w:r>
    </w:p>
    <w:bookmarkEnd w:id="3285"/>
    <w:bookmarkStart w:name="z3309" w:id="3286"/>
    <w:p>
      <w:pPr>
        <w:spacing w:after="0"/>
        <w:ind w:left="0"/>
        <w:jc w:val="both"/>
      </w:pPr>
      <w:r>
        <w:rPr>
          <w:rFonts w:ascii="Times New Roman"/>
          <w:b w:val="false"/>
          <w:i w:val="false"/>
          <w:color w:val="000000"/>
          <w:sz w:val="28"/>
        </w:rPr>
        <w:t>
      131. Археологиялық олжалар табылған жағдайда Жекеше әріптес:</w:t>
      </w:r>
    </w:p>
    <w:bookmarkEnd w:id="3286"/>
    <w:bookmarkStart w:name="z3310" w:id="3287"/>
    <w:p>
      <w:pPr>
        <w:spacing w:after="0"/>
        <w:ind w:left="0"/>
        <w:jc w:val="both"/>
      </w:pPr>
      <w:r>
        <w:rPr>
          <w:rFonts w:ascii="Times New Roman"/>
          <w:b w:val="false"/>
          <w:i w:val="false"/>
          <w:color w:val="000000"/>
          <w:sz w:val="28"/>
        </w:rPr>
        <w:t>
      1) ___ (жазумен көрсету) күнтізбелік күн ішінде Мемлекеттік әріптеске осындайлардың табылғаны туралы хабарлауға;</w:t>
      </w:r>
    </w:p>
    <w:bookmarkEnd w:id="3287"/>
    <w:bookmarkStart w:name="z3311" w:id="3288"/>
    <w:p>
      <w:pPr>
        <w:spacing w:after="0"/>
        <w:ind w:left="0"/>
        <w:jc w:val="both"/>
      </w:pPr>
      <w:r>
        <w:rPr>
          <w:rFonts w:ascii="Times New Roman"/>
          <w:b w:val="false"/>
          <w:i w:val="false"/>
          <w:color w:val="000000"/>
          <w:sz w:val="28"/>
        </w:rPr>
        <w:t>
      2) табылған Археологиялық олжалардың бүлінуін немесе зақымдалуын болдырмау үшін сақтық шараларын қабылдауға;</w:t>
      </w:r>
    </w:p>
    <w:bookmarkEnd w:id="3288"/>
    <w:bookmarkStart w:name="z3312" w:id="3289"/>
    <w:p>
      <w:pPr>
        <w:spacing w:after="0"/>
        <w:ind w:left="0"/>
        <w:jc w:val="both"/>
      </w:pPr>
      <w:r>
        <w:rPr>
          <w:rFonts w:ascii="Times New Roman"/>
          <w:b w:val="false"/>
          <w:i w:val="false"/>
          <w:color w:val="000000"/>
          <w:sz w:val="28"/>
        </w:rPr>
        <w:t>
      3) МЖӘ объектісін салу кезінде денсаулықты қорғау және қауіпсіздік бойынша кез келген шараларды және учаскеде қауіпсіздік бойынша кез келген нұсқаулықтарды қамтуы тиіс барлық тиісті қауіпсіздік шараларын сақтау кезінде, табылған объектілерді меншікті қаражаттарының есебінен алып шығуға және шығаруға;</w:t>
      </w:r>
    </w:p>
    <w:bookmarkEnd w:id="3289"/>
    <w:bookmarkStart w:name="z3313" w:id="3290"/>
    <w:p>
      <w:pPr>
        <w:spacing w:after="0"/>
        <w:ind w:left="0"/>
        <w:jc w:val="both"/>
      </w:pPr>
      <w:r>
        <w:rPr>
          <w:rFonts w:ascii="Times New Roman"/>
          <w:b w:val="false"/>
          <w:i w:val="false"/>
          <w:color w:val="000000"/>
          <w:sz w:val="28"/>
        </w:rPr>
        <w:t>
      4) табылған объектілерді сақтауға, кез келген әрекеттерді жасауға және қолданылатын процедураларды жүргізуге қатысты заңнаманың барлық талаптарын сақтауға міндеттенеді.</w:t>
      </w:r>
    </w:p>
    <w:bookmarkEnd w:id="3290"/>
    <w:bookmarkStart w:name="z3314" w:id="3291"/>
    <w:p>
      <w:pPr>
        <w:spacing w:after="0"/>
        <w:ind w:left="0"/>
        <w:jc w:val="both"/>
      </w:pPr>
      <w:r>
        <w:rPr>
          <w:rFonts w:ascii="Times New Roman"/>
          <w:b w:val="false"/>
          <w:i w:val="false"/>
          <w:color w:val="000000"/>
          <w:sz w:val="28"/>
        </w:rPr>
        <w:t xml:space="preserve">
      132. Мемлекеттік әріптес Жекеше әріптестен Археологиялық олжа туралы хабарламаны алғаннан кейін ____ (жазумен көрсету) күнтізбелік күн ішінде құрылысты тоқтату туралы шешім қабылдайды және қабылданған шешім туралы Жекеше әріптесті және тиісті Уәкілетті органды хабардар етеді. </w:t>
      </w:r>
    </w:p>
    <w:bookmarkEnd w:id="3291"/>
    <w:bookmarkStart w:name="z3315" w:id="3292"/>
    <w:p>
      <w:pPr>
        <w:spacing w:after="0"/>
        <w:ind w:left="0"/>
        <w:jc w:val="both"/>
      </w:pPr>
      <w:r>
        <w:rPr>
          <w:rFonts w:ascii="Times New Roman"/>
          <w:b w:val="false"/>
          <w:i w:val="false"/>
          <w:color w:val="000000"/>
          <w:sz w:val="28"/>
        </w:rPr>
        <w:t xml:space="preserve">
      133. Археологиялық олжалардың себебі бойынша жұмыстардың тоқтатылуы форс-мажорлық жағдаяттар болып есептеледі. </w:t>
      </w:r>
    </w:p>
    <w:bookmarkEnd w:id="3292"/>
    <w:bookmarkStart w:name="z3316" w:id="3293"/>
    <w:p>
      <w:pPr>
        <w:spacing w:after="0"/>
        <w:ind w:left="0"/>
        <w:jc w:val="both"/>
      </w:pPr>
      <w:r>
        <w:rPr>
          <w:rFonts w:ascii="Times New Roman"/>
          <w:b w:val="false"/>
          <w:i w:val="false"/>
          <w:color w:val="000000"/>
          <w:sz w:val="28"/>
        </w:rPr>
        <w:t xml:space="preserve">
      134. Құрылыс жұмыстары Мемлекеттік әріптестің шешімінің негізінде ___ (жазумен көрсету) күнтізбелік күннен көп емес мерзімге тоқтатылады. </w:t>
      </w:r>
    </w:p>
    <w:bookmarkEnd w:id="3293"/>
    <w:bookmarkStart w:name="z3317" w:id="3294"/>
    <w:p>
      <w:pPr>
        <w:spacing w:after="0"/>
        <w:ind w:left="0"/>
        <w:jc w:val="both"/>
      </w:pPr>
      <w:r>
        <w:rPr>
          <w:rFonts w:ascii="Times New Roman"/>
          <w:b w:val="false"/>
          <w:i w:val="false"/>
          <w:color w:val="000000"/>
          <w:sz w:val="28"/>
        </w:rPr>
        <w:t>
      135. Жекеше әріптес Мемлекеттік әріптестің кез келген ұсынымдарын есепке алады және кез келген археологиялық зерттеулерге немесе учаскедегі зерттеулерге қатысты заңнаманың ережелерін сақтайды.</w:t>
      </w:r>
    </w:p>
    <w:bookmarkEnd w:id="3294"/>
    <w:bookmarkStart w:name="z3318" w:id="3295"/>
    <w:p>
      <w:pPr>
        <w:spacing w:after="0"/>
        <w:ind w:left="0"/>
        <w:jc w:val="both"/>
      </w:pPr>
      <w:r>
        <w:rPr>
          <w:rFonts w:ascii="Times New Roman"/>
          <w:b w:val="false"/>
          <w:i w:val="false"/>
          <w:color w:val="000000"/>
          <w:sz w:val="28"/>
        </w:rPr>
        <w:t>
      136. Егер тиісті Уәкілетті органның зерттеу нәтижесі Құрылыс жұмыстарының тоқтатылуының ұзартылу қажеттілігін көрсеткен жағдайда, онда Үлгілік шарт тиісті кезеңге ұзартылады.</w:t>
      </w:r>
    </w:p>
    <w:bookmarkEnd w:id="3295"/>
    <w:bookmarkStart w:name="z3319" w:id="3296"/>
    <w:p>
      <w:pPr>
        <w:spacing w:after="0"/>
        <w:ind w:left="0"/>
        <w:jc w:val="both"/>
      </w:pPr>
      <w:r>
        <w:rPr>
          <w:rFonts w:ascii="Times New Roman"/>
          <w:b w:val="false"/>
          <w:i w:val="false"/>
          <w:color w:val="000000"/>
          <w:sz w:val="28"/>
        </w:rPr>
        <w:t>
      137. Жекеше әріптес археологиялық олжаларға байланысты кідіртуді мүмкін болғанша қысқартуға міндетті. Осы мақсат үшін ол құзыретті органдармен неғұрлым қолайлы шешімдерді анықтау бойынша, сондай-ақ Мемлекеттік әріптес бекітетін олжаларды алу жоспарын және оны жаңа мерзімдерге сәйкес келтіру үшін МЖӘ жобасын жүзеге асыру кестесін өзгерту бойынша Мемлекеттік әріптес ынтымақтастық жасауға міндеттенеді.</w:t>
      </w:r>
    </w:p>
    <w:bookmarkEnd w:id="3296"/>
    <w:bookmarkStart w:name="z3320" w:id="3297"/>
    <w:p>
      <w:pPr>
        <w:spacing w:after="0"/>
        <w:ind w:left="0"/>
        <w:jc w:val="both"/>
      </w:pPr>
      <w:r>
        <w:rPr>
          <w:rFonts w:ascii="Times New Roman"/>
          <w:b w:val="false"/>
          <w:i w:val="false"/>
          <w:color w:val="000000"/>
          <w:sz w:val="28"/>
        </w:rPr>
        <w:t xml:space="preserve">
      138. Жер учаскесінде табылған Археологиялық олжалар заңнамаға сәйкес мемлекеттің меншігіне беріледі. </w:t>
      </w:r>
    </w:p>
    <w:bookmarkEnd w:id="3297"/>
    <w:bookmarkStart w:name="z3321" w:id="3298"/>
    <w:p>
      <w:pPr>
        <w:spacing w:after="0"/>
        <w:ind w:left="0"/>
        <w:jc w:val="left"/>
      </w:pPr>
      <w:r>
        <w:rPr>
          <w:rFonts w:ascii="Times New Roman"/>
          <w:b/>
          <w:i w:val="false"/>
          <w:color w:val="000000"/>
        </w:rPr>
        <w:t xml:space="preserve"> 13. Қауіпті қалдықтардың көмулері</w:t>
      </w:r>
    </w:p>
    <w:bookmarkEnd w:id="3298"/>
    <w:bookmarkStart w:name="z3322" w:id="3299"/>
    <w:p>
      <w:pPr>
        <w:spacing w:after="0"/>
        <w:ind w:left="0"/>
        <w:jc w:val="both"/>
      </w:pPr>
      <w:r>
        <w:rPr>
          <w:rFonts w:ascii="Times New Roman"/>
          <w:b w:val="false"/>
          <w:i w:val="false"/>
          <w:color w:val="000000"/>
          <w:sz w:val="28"/>
        </w:rPr>
        <w:t>
      139. Қауіпті қалдықтардың көмулері табылған жағдайда Жекеше әріптес:</w:t>
      </w:r>
    </w:p>
    <w:bookmarkEnd w:id="3299"/>
    <w:bookmarkStart w:name="z3323" w:id="3300"/>
    <w:p>
      <w:pPr>
        <w:spacing w:after="0"/>
        <w:ind w:left="0"/>
        <w:jc w:val="both"/>
      </w:pPr>
      <w:r>
        <w:rPr>
          <w:rFonts w:ascii="Times New Roman"/>
          <w:b w:val="false"/>
          <w:i w:val="false"/>
          <w:color w:val="000000"/>
          <w:sz w:val="28"/>
        </w:rPr>
        <w:t>
      ___ (жазумен көрсету) күнтізбелік күн ішінде Мемлекеттік әріптесті және тиісті Уәкілетті органды осындайлардың табылғаны туралы хабардар етуге;</w:t>
      </w:r>
    </w:p>
    <w:bookmarkEnd w:id="3300"/>
    <w:bookmarkStart w:name="z3324" w:id="3301"/>
    <w:p>
      <w:pPr>
        <w:spacing w:after="0"/>
        <w:ind w:left="0"/>
        <w:jc w:val="both"/>
      </w:pPr>
      <w:r>
        <w:rPr>
          <w:rFonts w:ascii="Times New Roman"/>
          <w:b w:val="false"/>
          <w:i w:val="false"/>
          <w:color w:val="000000"/>
          <w:sz w:val="28"/>
        </w:rPr>
        <w:t>
      Қауіпті қалдықтардың көмулерінің теріс салдарларын жою мақсатында, заңнаманың талаптарына сәйкес, тиісті түрде және меншікті қаражаттарының есебінен Қауіпті қалдықтардың көмулерін жоюмен, зарарсыздандырумен, кәдеге жаратумен байланысты барлық қажетті шараларды жүргізуге және аяқтауға міндеттенеді.</w:t>
      </w:r>
    </w:p>
    <w:bookmarkEnd w:id="3301"/>
    <w:bookmarkStart w:name="z3325" w:id="3302"/>
    <w:p>
      <w:pPr>
        <w:spacing w:after="0"/>
        <w:ind w:left="0"/>
        <w:jc w:val="both"/>
      </w:pPr>
      <w:r>
        <w:rPr>
          <w:rFonts w:ascii="Times New Roman"/>
          <w:b w:val="false"/>
          <w:i w:val="false"/>
          <w:color w:val="000000"/>
          <w:sz w:val="28"/>
        </w:rPr>
        <w:t>
      140. Мемлекеттік әріптес Жекеше әріптестен Қауіпті қалдықтардың көмулерінің табылуы туралы хабарламаны алғаннан кейін ____ (жазумен көрсету) күнтізбелік күн ішінде құрылысты тоқтату туралы шешім қабылдайды және қабылданған шешім туралы Жекеше әріптесті және тиісті Уәкілетті органды хабардар етеді.</w:t>
      </w:r>
    </w:p>
    <w:bookmarkEnd w:id="3302"/>
    <w:bookmarkStart w:name="z3326" w:id="3303"/>
    <w:p>
      <w:pPr>
        <w:spacing w:after="0"/>
        <w:ind w:left="0"/>
        <w:jc w:val="both"/>
      </w:pPr>
      <w:r>
        <w:rPr>
          <w:rFonts w:ascii="Times New Roman"/>
          <w:b w:val="false"/>
          <w:i w:val="false"/>
          <w:color w:val="000000"/>
          <w:sz w:val="28"/>
        </w:rPr>
        <w:t>
      141. Жекеше әріптес Жер учаскесіндегі Қауіпті қалдықтардың көмулеріне қатысты заңнаманың ережелерін сақтайды.</w:t>
      </w:r>
    </w:p>
    <w:bookmarkEnd w:id="3303"/>
    <w:bookmarkStart w:name="z3327" w:id="3304"/>
    <w:p>
      <w:pPr>
        <w:spacing w:after="0"/>
        <w:ind w:left="0"/>
        <w:jc w:val="both"/>
      </w:pPr>
      <w:r>
        <w:rPr>
          <w:rFonts w:ascii="Times New Roman"/>
          <w:b w:val="false"/>
          <w:i w:val="false"/>
          <w:color w:val="000000"/>
          <w:sz w:val="28"/>
        </w:rPr>
        <w:t>
      142. Жекеше әріптес Қауіпті қалдықтардың көмулерін тапқан жағдайда Құрылыс жұмыстары Мемлекеттік әріптестің шешімінің негізінде ___ (жазумен көрсету) күнтізбелік күннен көп емес мерзімге тоқтатылады.</w:t>
      </w:r>
    </w:p>
    <w:bookmarkEnd w:id="3304"/>
    <w:bookmarkStart w:name="z3328" w:id="3305"/>
    <w:p>
      <w:pPr>
        <w:spacing w:after="0"/>
        <w:ind w:left="0"/>
        <w:jc w:val="both"/>
      </w:pPr>
      <w:r>
        <w:rPr>
          <w:rFonts w:ascii="Times New Roman"/>
          <w:b w:val="false"/>
          <w:i w:val="false"/>
          <w:color w:val="000000"/>
          <w:sz w:val="28"/>
        </w:rPr>
        <w:t>
      143. Егер тиісті Уәкілетті органның зерттеу нәтижесі Құрылыс жұмыстарының тоқтатылуының ұзартылу қажеттілігін көрсеткен жағдайда, онда Үлгілік шарт тиісті кезеңге ұзартылады.</w:t>
      </w:r>
    </w:p>
    <w:bookmarkEnd w:id="3305"/>
    <w:bookmarkStart w:name="z3329" w:id="3306"/>
    <w:p>
      <w:pPr>
        <w:spacing w:after="0"/>
        <w:ind w:left="0"/>
        <w:jc w:val="left"/>
      </w:pPr>
      <w:r>
        <w:rPr>
          <w:rFonts w:ascii="Times New Roman"/>
          <w:b/>
          <w:i w:val="false"/>
          <w:color w:val="000000"/>
        </w:rPr>
        <w:t xml:space="preserve"> 14. МЖӘ объектісіне меншік құқықтары және оларды беру тәртібі</w:t>
      </w:r>
    </w:p>
    <w:bookmarkEnd w:id="3306"/>
    <w:bookmarkStart w:name="z3330" w:id="3307"/>
    <w:p>
      <w:pPr>
        <w:spacing w:after="0"/>
        <w:ind w:left="0"/>
        <w:jc w:val="both"/>
      </w:pPr>
      <w:r>
        <w:rPr>
          <w:rFonts w:ascii="Times New Roman"/>
          <w:b w:val="false"/>
          <w:i w:val="false"/>
          <w:color w:val="000000"/>
          <w:sz w:val="28"/>
        </w:rPr>
        <w:t xml:space="preserve">
      144. Жекеше әріптес Мемлекеттік әріптесті бұл туралы Жоспарлы аяқтау күніне дейін ____ (жазумен көрсету) айдан кешіктірмей жазбаша хабардар етуге міндетті. </w:t>
      </w:r>
    </w:p>
    <w:bookmarkEnd w:id="3307"/>
    <w:bookmarkStart w:name="z3331" w:id="3308"/>
    <w:p>
      <w:pPr>
        <w:spacing w:after="0"/>
        <w:ind w:left="0"/>
        <w:jc w:val="both"/>
      </w:pPr>
      <w:r>
        <w:rPr>
          <w:rFonts w:ascii="Times New Roman"/>
          <w:b w:val="false"/>
          <w:i w:val="false"/>
          <w:color w:val="000000"/>
          <w:sz w:val="28"/>
        </w:rPr>
        <w:t xml:space="preserve">
      145. МЖӘ объектісін мемлекеттік меншікке қабылдау Қазақстан Республикасы Ұлттық экономика министрінің м.а. 2015 жылғы 25 қарашадағы № 713 бұйрығымен (Нормативтiк құқықтық актiлерiнiң мемлекеттiк тiзiлiмiне № 12717 болып тіркелген) бекітілген МЖӘ объектілерін мемлекеттік меншікке қабылдау </w:t>
      </w:r>
      <w:r>
        <w:rPr>
          <w:rFonts w:ascii="Times New Roman"/>
          <w:b w:val="false"/>
          <w:i w:val="false"/>
          <w:color w:val="000000"/>
          <w:sz w:val="28"/>
        </w:rPr>
        <w:t>қағидаларында</w:t>
      </w:r>
      <w:r>
        <w:rPr>
          <w:rFonts w:ascii="Times New Roman"/>
          <w:b w:val="false"/>
          <w:i w:val="false"/>
          <w:color w:val="000000"/>
          <w:sz w:val="28"/>
        </w:rPr>
        <w:t xml:space="preserve"> белгіленген тәртіпте жүзеге асырылады. </w:t>
      </w:r>
    </w:p>
    <w:bookmarkEnd w:id="3308"/>
    <w:bookmarkStart w:name="z3332" w:id="3309"/>
    <w:p>
      <w:pPr>
        <w:spacing w:after="0"/>
        <w:ind w:left="0"/>
        <w:jc w:val="both"/>
      </w:pPr>
      <w:r>
        <w:rPr>
          <w:rFonts w:ascii="Times New Roman"/>
          <w:b w:val="false"/>
          <w:i w:val="false"/>
          <w:color w:val="000000"/>
          <w:sz w:val="28"/>
        </w:rPr>
        <w:t>
      146. Тараптар МЖӘ объектісін мемлекеттік меншікке тапсырғаннан кейін Жекеше әріптестің өтініші келіп түскен күннен ___ (жазумен көрсету) күнтізбелік күннен көп емес мерзімде, қандай күн ертерек келетіндігіне байланысты Үлгілік шарттың Әрекет ету мерзімінің өту күніне дейін немесе Үлгілік шартты бұзу күніне дейін Үлгілік шарт бойынша құқықтарды іске асыру және міндеттемелерді орындау үшін МЖӘ объектісін Жекеше әріптестің иеленуіне және пайдалануына қабылдау-тапсыру актісін рәсімдейді.</w:t>
      </w:r>
    </w:p>
    <w:bookmarkEnd w:id="3309"/>
    <w:bookmarkStart w:name="z3333" w:id="3310"/>
    <w:p>
      <w:pPr>
        <w:spacing w:after="0"/>
        <w:ind w:left="0"/>
        <w:jc w:val="both"/>
      </w:pPr>
      <w:r>
        <w:rPr>
          <w:rFonts w:ascii="Times New Roman"/>
          <w:b w:val="false"/>
          <w:i w:val="false"/>
          <w:color w:val="000000"/>
          <w:sz w:val="28"/>
        </w:rPr>
        <w:t>
      147. Жекеше әріптес Үлгілік шарттың Әрекет ету мерзімінің өту күніне дейін, ал Үлгілік шартта қарастырылған оны мерзімінен бұрын бұзған және өзге де жағдайларда Үлгілік шартты бұзу күніне дейін ___ (жазумен көрсету) айдан кешіктірмей Мемлекеттік әріптестің мекен-жайына ілеспе хатпен қызметтерді және барлық қажетті құжаттаманы қоса МЖӘ объектісін Мемлекеттік әріптеске тапсыру жоспарын жолдайды.</w:t>
      </w:r>
    </w:p>
    <w:bookmarkEnd w:id="3310"/>
    <w:bookmarkStart w:name="z3334" w:id="3311"/>
    <w:p>
      <w:pPr>
        <w:spacing w:after="0"/>
        <w:ind w:left="0"/>
        <w:jc w:val="both"/>
      </w:pPr>
      <w:r>
        <w:rPr>
          <w:rFonts w:ascii="Times New Roman"/>
          <w:b w:val="false"/>
          <w:i w:val="false"/>
          <w:color w:val="000000"/>
          <w:sz w:val="28"/>
        </w:rPr>
        <w:t>
      148. Мемлекеттік әріптес Жекеше әріптестен МЖӘ объектісін тапсыру жоспарын алған күннен бастап _____ (жазумен көрсету) күнтізбелік күн ішінде оны тексеруі және бекітуі тиіс.</w:t>
      </w:r>
    </w:p>
    <w:bookmarkEnd w:id="3311"/>
    <w:bookmarkStart w:name="z3335" w:id="3312"/>
    <w:p>
      <w:pPr>
        <w:spacing w:after="0"/>
        <w:ind w:left="0"/>
        <w:jc w:val="both"/>
      </w:pPr>
      <w:r>
        <w:rPr>
          <w:rFonts w:ascii="Times New Roman"/>
          <w:b w:val="false"/>
          <w:i w:val="false"/>
          <w:color w:val="000000"/>
          <w:sz w:val="28"/>
        </w:rPr>
        <w:t xml:space="preserve">
      149. Жекеше әріптес Мемлекеттік әріптеске Үлгілік шарттың Әрекет ету мерзімінің өту күніне дейін, оны мерзімінен бұрын бұзған және Үлгілік шартта қарастырылған өзге де жағдайларда ___ (жазумен көрсету) күнтізбелік күн ішінде: </w:t>
      </w:r>
    </w:p>
    <w:bookmarkEnd w:id="3312"/>
    <w:bookmarkStart w:name="z3336" w:id="3313"/>
    <w:p>
      <w:pPr>
        <w:spacing w:after="0"/>
        <w:ind w:left="0"/>
        <w:jc w:val="both"/>
      </w:pPr>
      <w:r>
        <w:rPr>
          <w:rFonts w:ascii="Times New Roman"/>
          <w:b w:val="false"/>
          <w:i w:val="false"/>
          <w:color w:val="000000"/>
          <w:sz w:val="28"/>
        </w:rPr>
        <w:t>
      1) соңғы ___ (жазумен көрсету) жылдағы барлық сызбаларды, тексерулердің нәтижелерін және құжаттарды;</w:t>
      </w:r>
    </w:p>
    <w:bookmarkEnd w:id="3313"/>
    <w:bookmarkStart w:name="z3337" w:id="3314"/>
    <w:p>
      <w:pPr>
        <w:spacing w:after="0"/>
        <w:ind w:left="0"/>
        <w:jc w:val="both"/>
      </w:pPr>
      <w:r>
        <w:rPr>
          <w:rFonts w:ascii="Times New Roman"/>
          <w:b w:val="false"/>
          <w:i w:val="false"/>
          <w:color w:val="000000"/>
          <w:sz w:val="28"/>
        </w:rPr>
        <w:t>
      2) шектеусіз, пайдалануда тұрған коммуникацияларды, дабылдарды және өзге де жүйелерді қоса, МЖӘ объектісіне қызмет көрсету бойынша операциялық және техникалық құжаттаманы;</w:t>
      </w:r>
    </w:p>
    <w:bookmarkEnd w:id="3314"/>
    <w:bookmarkStart w:name="z3338" w:id="3315"/>
    <w:p>
      <w:pPr>
        <w:spacing w:after="0"/>
        <w:ind w:left="0"/>
        <w:jc w:val="both"/>
      </w:pPr>
      <w:r>
        <w:rPr>
          <w:rFonts w:ascii="Times New Roman"/>
          <w:b w:val="false"/>
          <w:i w:val="false"/>
          <w:color w:val="000000"/>
          <w:sz w:val="28"/>
        </w:rPr>
        <w:t>
      3) жабдықтарға, материалдарға және жұмыстарға қатысты өндірушінің кепілдіктерін;</w:t>
      </w:r>
    </w:p>
    <w:bookmarkEnd w:id="3315"/>
    <w:bookmarkStart w:name="z3339" w:id="3316"/>
    <w:p>
      <w:pPr>
        <w:spacing w:after="0"/>
        <w:ind w:left="0"/>
        <w:jc w:val="both"/>
      </w:pPr>
      <w:r>
        <w:rPr>
          <w:rFonts w:ascii="Times New Roman"/>
          <w:b w:val="false"/>
          <w:i w:val="false"/>
          <w:color w:val="000000"/>
          <w:sz w:val="28"/>
        </w:rPr>
        <w:t>
      4) барлық автоматтандырылған және автоматтандырылмаған жазбаларды, есептерді, деректерді, құжаттарды және ақпаратты;</w:t>
      </w:r>
    </w:p>
    <w:bookmarkEnd w:id="3316"/>
    <w:bookmarkStart w:name="z3340" w:id="3317"/>
    <w:p>
      <w:pPr>
        <w:spacing w:after="0"/>
        <w:ind w:left="0"/>
        <w:jc w:val="both"/>
      </w:pPr>
      <w:r>
        <w:rPr>
          <w:rFonts w:ascii="Times New Roman"/>
          <w:b w:val="false"/>
          <w:i w:val="false"/>
          <w:color w:val="000000"/>
          <w:sz w:val="28"/>
        </w:rPr>
        <w:t>
      5) барлық бөлмелердің, кабинеттердің, үй-жайлардың, сейфтердің кілттерін;</w:t>
      </w:r>
    </w:p>
    <w:bookmarkEnd w:id="3317"/>
    <w:bookmarkStart w:name="z3341" w:id="3318"/>
    <w:p>
      <w:pPr>
        <w:spacing w:after="0"/>
        <w:ind w:left="0"/>
        <w:jc w:val="both"/>
      </w:pPr>
      <w:r>
        <w:rPr>
          <w:rFonts w:ascii="Times New Roman"/>
          <w:b w:val="false"/>
          <w:i w:val="false"/>
          <w:color w:val="000000"/>
          <w:sz w:val="28"/>
        </w:rPr>
        <w:t>
      6) МЖӘ объектісімен байланысты Үлгілік шарттар бойынша барлық құқықтарды және Жекеше әріптесті сақтандыру шарттарын;</w:t>
      </w:r>
    </w:p>
    <w:bookmarkEnd w:id="3318"/>
    <w:bookmarkStart w:name="z3342" w:id="3319"/>
    <w:p>
      <w:pPr>
        <w:spacing w:after="0"/>
        <w:ind w:left="0"/>
        <w:jc w:val="both"/>
      </w:pPr>
      <w:r>
        <w:rPr>
          <w:rFonts w:ascii="Times New Roman"/>
          <w:b w:val="false"/>
          <w:i w:val="false"/>
          <w:color w:val="000000"/>
          <w:sz w:val="28"/>
        </w:rPr>
        <w:t>
      7) Жекеше әріптеске немесе оның шотына төлеуге жататын, бірақ осындай күнге төленбеген сақтандыру өтемі сомаларына қатысты барлық құқықтарды өтеусіз тапсыруы тиіс.</w:t>
      </w:r>
    </w:p>
    <w:bookmarkEnd w:id="3319"/>
    <w:bookmarkStart w:name="z3343" w:id="3320"/>
    <w:p>
      <w:pPr>
        <w:spacing w:after="0"/>
        <w:ind w:left="0"/>
        <w:jc w:val="both"/>
      </w:pPr>
      <w:r>
        <w:rPr>
          <w:rFonts w:ascii="Times New Roman"/>
          <w:b w:val="false"/>
          <w:i w:val="false"/>
          <w:color w:val="000000"/>
          <w:sz w:val="28"/>
        </w:rPr>
        <w:t xml:space="preserve">
      150. Мемлекеттік әріптес Үлгілік шарттың Әрекет ету мерзімінің өту күніне дейін ___ (жазумен көрсету) күнтізбелік күн бұрын МЖӘ объектісін қарауды жүргізуі тиіс. </w:t>
      </w:r>
    </w:p>
    <w:bookmarkEnd w:id="3320"/>
    <w:bookmarkStart w:name="z3344" w:id="3321"/>
    <w:p>
      <w:pPr>
        <w:spacing w:after="0"/>
        <w:ind w:left="0"/>
        <w:jc w:val="both"/>
      </w:pPr>
      <w:r>
        <w:rPr>
          <w:rFonts w:ascii="Times New Roman"/>
          <w:b w:val="false"/>
          <w:i w:val="false"/>
          <w:color w:val="000000"/>
          <w:sz w:val="28"/>
        </w:rPr>
        <w:t>
      151. МЖӘ объектісін қарау кезінде тапсырылатын МЖӘ объектісінде Ақаулар табылған жағдайда Мемлекеттік әріптес оны жою үшін Жекеше әріптесті анықталған Ақау туралы хабардар етеді. Мемлекеттік әріптес Жекеше әріптес Ақауларды жойғаннан кейін қорытынды қарауға сүйене отырып, қабылдау-тапсыру актісін беруі тиіс.</w:t>
      </w:r>
    </w:p>
    <w:bookmarkEnd w:id="3321"/>
    <w:bookmarkStart w:name="z3345" w:id="3322"/>
    <w:p>
      <w:pPr>
        <w:spacing w:after="0"/>
        <w:ind w:left="0"/>
        <w:jc w:val="both"/>
      </w:pPr>
      <w:r>
        <w:rPr>
          <w:rFonts w:ascii="Times New Roman"/>
          <w:b w:val="false"/>
          <w:i w:val="false"/>
          <w:color w:val="000000"/>
          <w:sz w:val="28"/>
        </w:rPr>
        <w:t xml:space="preserve">
      152. Жекеше әріптес МЖӘ объектісін басқарудың көшуін, Қызметтерді тұтынушылар үшін артық кідірістер мен қолайсыздықтарды болдырмауды қамтамасыз ететіндей қамтамасыз ету үшін, Мемлекеттік әріптеспен толық көлемде қызмет істеуге міндетті. </w:t>
      </w:r>
    </w:p>
    <w:bookmarkEnd w:id="3322"/>
    <w:bookmarkStart w:name="z3346" w:id="3323"/>
    <w:p>
      <w:pPr>
        <w:spacing w:after="0"/>
        <w:ind w:left="0"/>
        <w:jc w:val="both"/>
      </w:pPr>
      <w:r>
        <w:rPr>
          <w:rFonts w:ascii="Times New Roman"/>
          <w:b w:val="false"/>
          <w:i w:val="false"/>
          <w:color w:val="000000"/>
          <w:sz w:val="28"/>
        </w:rPr>
        <w:t xml:space="preserve">
      153. МЖӘ объектісі пайдалануға берілгенге дейін Шарт мерзімінен бұрын бұзылған жағдайда, Жекеше әріптес Мемлекеттік әріптеске беретін МЖӘ объектісіне үшінші тұлғалар құқықтарының ауыртпалығы салынбауға тиіс. Үлгілік шарттың әрекет ету мерзімі аяқталған, сондай-ақ МЖӘ объектісін пайдалануға берген күннен кейін оны мерзімінен бұрын бұзған жағдайда, Жекеше әріптес Мемлекеттік әріптеске беретін МЖӘ объектісі Үлгілік шартқа 10-қосымшада көрсетілген күйге сәйкес болуы, оның бейініне сәйкес пайдалануға жарамды болуға тиіс және оған үшінші тұлғалар құқықтарының ауыртпалығы салынбауға тиіс. </w:t>
      </w:r>
    </w:p>
    <w:bookmarkEnd w:id="3323"/>
    <w:bookmarkStart w:name="z3347" w:id="3324"/>
    <w:p>
      <w:pPr>
        <w:spacing w:after="0"/>
        <w:ind w:left="0"/>
        <w:jc w:val="both"/>
      </w:pPr>
      <w:r>
        <w:rPr>
          <w:rFonts w:ascii="Times New Roman"/>
          <w:b w:val="false"/>
          <w:i w:val="false"/>
          <w:color w:val="000000"/>
          <w:sz w:val="28"/>
        </w:rPr>
        <w:t xml:space="preserve">
      154. Жекеше әріптес тапсыру күнінен бастап МЖӘ объектісін иелену және пайдалану құқығын жоғалтады. </w:t>
      </w:r>
    </w:p>
    <w:bookmarkEnd w:id="3324"/>
    <w:bookmarkStart w:name="z3348" w:id="3325"/>
    <w:p>
      <w:pPr>
        <w:spacing w:after="0"/>
        <w:ind w:left="0"/>
        <w:jc w:val="left"/>
      </w:pPr>
      <w:r>
        <w:rPr>
          <w:rFonts w:ascii="Times New Roman"/>
          <w:b/>
          <w:i w:val="false"/>
          <w:color w:val="000000"/>
        </w:rPr>
        <w:t xml:space="preserve"> 15. МЖӘ объектісін пайдалану</w:t>
      </w:r>
    </w:p>
    <w:bookmarkEnd w:id="3325"/>
    <w:bookmarkStart w:name="z3349" w:id="3326"/>
    <w:p>
      <w:pPr>
        <w:spacing w:after="0"/>
        <w:ind w:left="0"/>
        <w:jc w:val="both"/>
      </w:pPr>
      <w:r>
        <w:rPr>
          <w:rFonts w:ascii="Times New Roman"/>
          <w:b w:val="false"/>
          <w:i w:val="false"/>
          <w:color w:val="000000"/>
          <w:sz w:val="28"/>
        </w:rPr>
        <w:t xml:space="preserve">
      155. Жекеше әріптес МЖӘ объектісін Үлгілік шарттың әрекет ету кезеңінде пайда алу мүмкіндігімен, тек қана мектепке дейінгі білім беру мен тәрбиелеу бойынша Қызметтерді ұйымдастыру үшін, сондай-ақ балабақшаның ___ жасқа дейінгі балаларына қосымша ақылы қызметтерді (үйірмелер, билер ) ұйымдастыру үшін пайдаланады. </w:t>
      </w:r>
    </w:p>
    <w:bookmarkEnd w:id="3326"/>
    <w:bookmarkStart w:name="z3350" w:id="3327"/>
    <w:p>
      <w:pPr>
        <w:spacing w:after="0"/>
        <w:ind w:left="0"/>
        <w:jc w:val="both"/>
      </w:pPr>
      <w:r>
        <w:rPr>
          <w:rFonts w:ascii="Times New Roman"/>
          <w:b w:val="false"/>
          <w:i w:val="false"/>
          <w:color w:val="000000"/>
          <w:sz w:val="28"/>
        </w:rPr>
        <w:t>
      156. МЖӘ объектісі ___ (жазумен көрсету) жыл мерзімге пайдалануға беріледі.</w:t>
      </w:r>
    </w:p>
    <w:bookmarkEnd w:id="3327"/>
    <w:bookmarkStart w:name="z3351" w:id="3328"/>
    <w:p>
      <w:pPr>
        <w:spacing w:after="0"/>
        <w:ind w:left="0"/>
        <w:jc w:val="both"/>
      </w:pPr>
      <w:r>
        <w:rPr>
          <w:rFonts w:ascii="Times New Roman"/>
          <w:b w:val="false"/>
          <w:i w:val="false"/>
          <w:color w:val="000000"/>
          <w:sz w:val="28"/>
        </w:rPr>
        <w:t>
      157. Жекеше әріптес пайдалану кезінде дербес және өз есебінен:</w:t>
      </w:r>
    </w:p>
    <w:bookmarkEnd w:id="3328"/>
    <w:bookmarkStart w:name="z3352" w:id="3329"/>
    <w:p>
      <w:pPr>
        <w:spacing w:after="0"/>
        <w:ind w:left="0"/>
        <w:jc w:val="both"/>
      </w:pPr>
      <w:r>
        <w:rPr>
          <w:rFonts w:ascii="Times New Roman"/>
          <w:b w:val="false"/>
          <w:i w:val="false"/>
          <w:color w:val="000000"/>
          <w:sz w:val="28"/>
        </w:rPr>
        <w:t>
      1) мүліктің техникалық құрамын және сақталуын қамтамасыз етеді;</w:t>
      </w:r>
    </w:p>
    <w:bookmarkEnd w:id="3329"/>
    <w:bookmarkStart w:name="z3353" w:id="3330"/>
    <w:p>
      <w:pPr>
        <w:spacing w:after="0"/>
        <w:ind w:left="0"/>
        <w:jc w:val="both"/>
      </w:pPr>
      <w:r>
        <w:rPr>
          <w:rFonts w:ascii="Times New Roman"/>
          <w:b w:val="false"/>
          <w:i w:val="false"/>
          <w:color w:val="000000"/>
          <w:sz w:val="28"/>
        </w:rPr>
        <w:t>
      2) мүлікті ағымдық жөндеуді жүзеге асырады;</w:t>
      </w:r>
    </w:p>
    <w:bookmarkEnd w:id="3330"/>
    <w:bookmarkStart w:name="z3354" w:id="3331"/>
    <w:p>
      <w:pPr>
        <w:spacing w:after="0"/>
        <w:ind w:left="0"/>
        <w:jc w:val="both"/>
      </w:pPr>
      <w:r>
        <w:rPr>
          <w:rFonts w:ascii="Times New Roman"/>
          <w:b w:val="false"/>
          <w:i w:val="false"/>
          <w:color w:val="000000"/>
          <w:sz w:val="28"/>
        </w:rPr>
        <w:t>
      3) мүлікті пайдаланумен байланысты барлық төлемдерді жүргізеді;</w:t>
      </w:r>
    </w:p>
    <w:bookmarkEnd w:id="3331"/>
    <w:bookmarkStart w:name="z3355" w:id="3332"/>
    <w:p>
      <w:pPr>
        <w:spacing w:after="0"/>
        <w:ind w:left="0"/>
        <w:jc w:val="both"/>
      </w:pPr>
      <w:r>
        <w:rPr>
          <w:rFonts w:ascii="Times New Roman"/>
          <w:b w:val="false"/>
          <w:i w:val="false"/>
          <w:color w:val="000000"/>
          <w:sz w:val="28"/>
        </w:rPr>
        <w:t>
      4) Заңнамада белгіленген өртке қарсы, санитариялық және өзге де нормалардың сақталуын бақылауды жүзеге асырады.</w:t>
      </w:r>
    </w:p>
    <w:bookmarkEnd w:id="3332"/>
    <w:bookmarkStart w:name="z3356" w:id="3333"/>
    <w:p>
      <w:pPr>
        <w:spacing w:after="0"/>
        <w:ind w:left="0"/>
        <w:jc w:val="both"/>
      </w:pPr>
      <w:r>
        <w:rPr>
          <w:rFonts w:ascii="Times New Roman"/>
          <w:b w:val="false"/>
          <w:i w:val="false"/>
          <w:color w:val="000000"/>
          <w:sz w:val="28"/>
        </w:rPr>
        <w:t xml:space="preserve">
      158. Жекеше әріптес өзінің басқа мүлкінен оған пайдалануға берілген мүлікті жекешелейді және ол бойынша дербес есеп жүргізеді. </w:t>
      </w:r>
    </w:p>
    <w:bookmarkEnd w:id="3333"/>
    <w:bookmarkStart w:name="z3357" w:id="3334"/>
    <w:p>
      <w:pPr>
        <w:spacing w:after="0"/>
        <w:ind w:left="0"/>
        <w:jc w:val="both"/>
      </w:pPr>
      <w:r>
        <w:rPr>
          <w:rFonts w:ascii="Times New Roman"/>
          <w:b w:val="false"/>
          <w:i w:val="false"/>
          <w:color w:val="000000"/>
          <w:sz w:val="28"/>
        </w:rPr>
        <w:t>
      159. Жекеше әріптес МЖӘ объектісін иеліктен шығаруға, оның мүлкін кепілге беруге, мақсатты тағайындалуын өзгертуге, Мемлекеттік әріптестің рұқсатынсыз қабырғаларды бұзуды немесе тұрғызуды, ғимараттың жоспарлануын өзгертуді қоса алғанда, мүлікке қандай да бір өзгерістер (ағымдық және күрделі жөндеуден басқа) енгізуге құқығы жоқ.</w:t>
      </w:r>
    </w:p>
    <w:bookmarkEnd w:id="3334"/>
    <w:bookmarkStart w:name="z3358" w:id="3335"/>
    <w:p>
      <w:pPr>
        <w:spacing w:after="0"/>
        <w:ind w:left="0"/>
        <w:jc w:val="both"/>
      </w:pPr>
      <w:r>
        <w:rPr>
          <w:rFonts w:ascii="Times New Roman"/>
          <w:b w:val="false"/>
          <w:i w:val="false"/>
          <w:color w:val="000000"/>
          <w:sz w:val="28"/>
        </w:rPr>
        <w:t>
      160. Жекеше әріптес Мемлекеттік әріптеске Пайдалану кепілдігін тапсырады, ол келесі өлшемшарттарға сәйкес келуі тиіс:</w:t>
      </w:r>
    </w:p>
    <w:bookmarkEnd w:id="3335"/>
    <w:bookmarkStart w:name="z3359" w:id="3336"/>
    <w:p>
      <w:pPr>
        <w:spacing w:after="0"/>
        <w:ind w:left="0"/>
        <w:jc w:val="both"/>
      </w:pPr>
      <w:r>
        <w:rPr>
          <w:rFonts w:ascii="Times New Roman"/>
          <w:b w:val="false"/>
          <w:i w:val="false"/>
          <w:color w:val="000000"/>
          <w:sz w:val="28"/>
        </w:rPr>
        <w:t>
      1) кепілдік Құрылыс кепілдігінің аяқталу күнінен бастап, қабылдау актісіне сәйкес, МЖӘ объектісінің құнынан ___% мөлшерінде беріледі;</w:t>
      </w:r>
    </w:p>
    <w:bookmarkEnd w:id="3336"/>
    <w:bookmarkStart w:name="z3360" w:id="3337"/>
    <w:p>
      <w:pPr>
        <w:spacing w:after="0"/>
        <w:ind w:left="0"/>
        <w:jc w:val="both"/>
      </w:pPr>
      <w:r>
        <w:rPr>
          <w:rFonts w:ascii="Times New Roman"/>
          <w:b w:val="false"/>
          <w:i w:val="false"/>
          <w:color w:val="000000"/>
          <w:sz w:val="28"/>
        </w:rPr>
        <w:t>
      2) кепілдік Үлгілік шарттың Әрекет ету мерзімі өткен күннен бастап кері қайтарып алынады;</w:t>
      </w:r>
    </w:p>
    <w:bookmarkEnd w:id="3337"/>
    <w:bookmarkStart w:name="z3361" w:id="3338"/>
    <w:p>
      <w:pPr>
        <w:spacing w:after="0"/>
        <w:ind w:left="0"/>
        <w:jc w:val="both"/>
      </w:pPr>
      <w:r>
        <w:rPr>
          <w:rFonts w:ascii="Times New Roman"/>
          <w:b w:val="false"/>
          <w:i w:val="false"/>
          <w:color w:val="000000"/>
          <w:sz w:val="28"/>
        </w:rPr>
        <w:t>
      3) кепілдік Мемлекеттік әріптеске, Жекеше әріптес Үлгілік шартқа 10-қосымшада көрсетілген, көрсетілетін қызметтер сапасы индикаторларын және толық пайдалану дайындығының өлшемшарттарын бұзған жағдайда, берілген Пайдалану кепілдігі бойынша талаптар қоюға мүмкіндік береді;</w:t>
      </w:r>
    </w:p>
    <w:bookmarkEnd w:id="3338"/>
    <w:bookmarkStart w:name="z3362" w:id="3339"/>
    <w:p>
      <w:pPr>
        <w:spacing w:after="0"/>
        <w:ind w:left="0"/>
        <w:jc w:val="both"/>
      </w:pPr>
      <w:r>
        <w:rPr>
          <w:rFonts w:ascii="Times New Roman"/>
          <w:b w:val="false"/>
          <w:i w:val="false"/>
          <w:color w:val="000000"/>
          <w:sz w:val="28"/>
        </w:rPr>
        <w:t>
      4) кепілдік инфляцияның жылдық ___% мөлшерлемесіне индекстеледі;</w:t>
      </w:r>
    </w:p>
    <w:bookmarkEnd w:id="3339"/>
    <w:bookmarkStart w:name="z3363" w:id="3340"/>
    <w:p>
      <w:pPr>
        <w:spacing w:after="0"/>
        <w:ind w:left="0"/>
        <w:jc w:val="both"/>
      </w:pPr>
      <w:r>
        <w:rPr>
          <w:rFonts w:ascii="Times New Roman"/>
          <w:b w:val="false"/>
          <w:i w:val="false"/>
          <w:color w:val="000000"/>
          <w:sz w:val="28"/>
        </w:rPr>
        <w:t>
      5) кепілдік жыл сайынғы индекстеуді есепке ала отырып, әр ___ (жазумен көрсету) жыл сайын және Үлгілік шарттың Әрекет ету мерзімінің өту күніне дейін беріледі;</w:t>
      </w:r>
    </w:p>
    <w:bookmarkEnd w:id="3340"/>
    <w:bookmarkStart w:name="z3364" w:id="3341"/>
    <w:p>
      <w:pPr>
        <w:spacing w:after="0"/>
        <w:ind w:left="0"/>
        <w:jc w:val="both"/>
      </w:pPr>
      <w:r>
        <w:rPr>
          <w:rFonts w:ascii="Times New Roman"/>
          <w:b w:val="false"/>
          <w:i w:val="false"/>
          <w:color w:val="000000"/>
          <w:sz w:val="28"/>
        </w:rPr>
        <w:t>
      6) пайдалану кепілдік Үлгілік шартқа 11-қосымшада көрсетілген нысан бойынша рәсімделеді;</w:t>
      </w:r>
    </w:p>
    <w:bookmarkEnd w:id="3341"/>
    <w:bookmarkStart w:name="z3365" w:id="3342"/>
    <w:p>
      <w:pPr>
        <w:spacing w:after="0"/>
        <w:ind w:left="0"/>
        <w:jc w:val="both"/>
      </w:pPr>
      <w:r>
        <w:rPr>
          <w:rFonts w:ascii="Times New Roman"/>
          <w:b w:val="false"/>
          <w:i w:val="false"/>
          <w:color w:val="000000"/>
          <w:sz w:val="28"/>
        </w:rPr>
        <w:t>
      7) Пайдалану кепілдігінен айыппұлдар ұсталған жағдайда, Жекеше әріптес Пайдалану кепілдігінің сомасын ___ (жазумен көрсету) күнтізбелік күн ішінде тиісті сомаға толтырады.</w:t>
      </w:r>
    </w:p>
    <w:bookmarkEnd w:id="3342"/>
    <w:bookmarkStart w:name="z3366" w:id="3343"/>
    <w:p>
      <w:pPr>
        <w:spacing w:after="0"/>
        <w:ind w:left="0"/>
        <w:jc w:val="both"/>
      </w:pPr>
      <w:r>
        <w:rPr>
          <w:rFonts w:ascii="Times New Roman"/>
          <w:b w:val="false"/>
          <w:i w:val="false"/>
          <w:color w:val="000000"/>
          <w:sz w:val="28"/>
        </w:rPr>
        <w:t xml:space="preserve">
      161. Көрсетілетін қызметтер сапасы индикаторларын және МЖӘ объектісін толық пайдалану дайындығының өлшемшарттарын бұзғаны үшін Төлем мөлшерлері Үлгілік шартқа 9-қосымшаның ережелеріне сәйкес анықталады. </w:t>
      </w:r>
    </w:p>
    <w:bookmarkEnd w:id="3343"/>
    <w:bookmarkStart w:name="z3367" w:id="3344"/>
    <w:p>
      <w:pPr>
        <w:spacing w:after="0"/>
        <w:ind w:left="0"/>
        <w:jc w:val="both"/>
      </w:pPr>
      <w:r>
        <w:rPr>
          <w:rFonts w:ascii="Times New Roman"/>
          <w:b w:val="false"/>
          <w:i w:val="false"/>
          <w:color w:val="000000"/>
          <w:sz w:val="28"/>
        </w:rPr>
        <w:t>
      162. Жекеше әріптес Үлгілік шартқа және заңнамаға сәйкес, МЖӘ объектісінің толық пайдалану дайындығына және тәуліктің 24 сағаты ішінде, жылдың әрбір күні жауапты болады.</w:t>
      </w:r>
    </w:p>
    <w:bookmarkEnd w:id="3344"/>
    <w:bookmarkStart w:name="z3368" w:id="3345"/>
    <w:p>
      <w:pPr>
        <w:spacing w:after="0"/>
        <w:ind w:left="0"/>
        <w:jc w:val="both"/>
      </w:pPr>
      <w:r>
        <w:rPr>
          <w:rFonts w:ascii="Times New Roman"/>
          <w:b w:val="false"/>
          <w:i w:val="false"/>
          <w:color w:val="000000"/>
          <w:sz w:val="28"/>
        </w:rPr>
        <w:t>
      163. Жекеше әріптестің кінәсі бойынша, Жекеше әріптес Қызметтерді көрсету күнінен бастап Үлгілік шарттың айрықша талаптарын бұзған жағдайда:</w:t>
      </w:r>
    </w:p>
    <w:bookmarkEnd w:id="3345"/>
    <w:bookmarkStart w:name="z3369" w:id="3346"/>
    <w:p>
      <w:pPr>
        <w:spacing w:after="0"/>
        <w:ind w:left="0"/>
        <w:jc w:val="both"/>
      </w:pPr>
      <w:r>
        <w:rPr>
          <w:rFonts w:ascii="Times New Roman"/>
          <w:b w:val="false"/>
          <w:i w:val="false"/>
          <w:color w:val="000000"/>
          <w:sz w:val="28"/>
        </w:rPr>
        <w:t>
      1) Мемлекеттік әріптес Жекеше әріптеске Бұзу күніне дейін ___ (жазумен көрсету) күнтізбелік күн бұрын хабарлама жолдап, Үлгілік шартты бұзады:</w:t>
      </w:r>
    </w:p>
    <w:bookmarkEnd w:id="3346"/>
    <w:bookmarkStart w:name="z3370" w:id="3347"/>
    <w:p>
      <w:pPr>
        <w:spacing w:after="0"/>
        <w:ind w:left="0"/>
        <w:jc w:val="both"/>
      </w:pPr>
      <w:r>
        <w:rPr>
          <w:rFonts w:ascii="Times New Roman"/>
          <w:b w:val="false"/>
          <w:i w:val="false"/>
          <w:color w:val="000000"/>
          <w:sz w:val="28"/>
        </w:rPr>
        <w:t>
      осы тармақшаға сәйкес пайдаланудың ___ (пайдаланудың рұқсат етілетін минималды мерзімін көрсету) жылы өткенге дейін бұзған жағдайда, онда Мемлекеттік әріптеске Пайдалану кепілдігінің сомасы төленеді;</w:t>
      </w:r>
    </w:p>
    <w:bookmarkEnd w:id="3347"/>
    <w:bookmarkStart w:name="z3371" w:id="3348"/>
    <w:p>
      <w:pPr>
        <w:spacing w:after="0"/>
        <w:ind w:left="0"/>
        <w:jc w:val="both"/>
      </w:pPr>
      <w:r>
        <w:rPr>
          <w:rFonts w:ascii="Times New Roman"/>
          <w:b w:val="false"/>
          <w:i w:val="false"/>
          <w:color w:val="000000"/>
          <w:sz w:val="28"/>
        </w:rPr>
        <w:t>
      осы тармақшаға сәйкес пайдаланудың ___ (пайдаланудың рұқсат етілетін орта мерзімін көрсету) жылы кезеңінде бұзған жағдайда, онда Мемлекеттік әріптеске Пайдалану кепілдігінің сомасы төленеді, ал Жекеше әріптеске ИШӨ сомасынан ___% мөлшерде өтемақы, Бұзу күніне Мемлекеттік әріптес Жекеше әріптеске төленген, ИШӨ сомасын азайтқандағы мемлекет қабылдаған міндеттеме төленеді;</w:t>
      </w:r>
    </w:p>
    <w:bookmarkEnd w:id="3348"/>
    <w:bookmarkStart w:name="z3372" w:id="3349"/>
    <w:p>
      <w:pPr>
        <w:spacing w:after="0"/>
        <w:ind w:left="0"/>
        <w:jc w:val="both"/>
      </w:pPr>
      <w:r>
        <w:rPr>
          <w:rFonts w:ascii="Times New Roman"/>
          <w:b w:val="false"/>
          <w:i w:val="false"/>
          <w:color w:val="000000"/>
          <w:sz w:val="28"/>
        </w:rPr>
        <w:t>
      осы тармақшаға сәйкес пайдаланудың ___ (ИШӨ төлеу кезеңіндегі пайдаланудың рұқсат етілетін максималды мерзімін көрсету) жылы кезеңінде бұзған жағдайда, онда Мемлекеттік әріптеске Пайдалану кепілдігінің сомасы төленеді, ал Жекеше әріптеске ИШӨ сомасынан ___% мөлшерде өтемақы, Бұзу күніне Мемлекеттік әріптес Жекеше әріптеске төленген, ИШӨ сомасын азайтқандағы мемлекет қабылдаған міндеттеме төленеді;</w:t>
      </w:r>
    </w:p>
    <w:bookmarkEnd w:id="3349"/>
    <w:bookmarkStart w:name="z3373" w:id="3350"/>
    <w:p>
      <w:pPr>
        <w:spacing w:after="0"/>
        <w:ind w:left="0"/>
        <w:jc w:val="both"/>
      </w:pPr>
      <w:r>
        <w:rPr>
          <w:rFonts w:ascii="Times New Roman"/>
          <w:b w:val="false"/>
          <w:i w:val="false"/>
          <w:color w:val="000000"/>
          <w:sz w:val="28"/>
        </w:rPr>
        <w:t>
      осы тармақшаға сәйкес пайдаланудың ___ (ИШӨ төлегеннен кейін пайдаланудың рұқсат етілетін максималды мерзімін көрсету) жылы кезеңінде бұзған жағдайда, онда Мемлекеттік әріптеске Пайдалану кепілдігінің сомасы төленеді;</w:t>
      </w:r>
    </w:p>
    <w:bookmarkEnd w:id="3350"/>
    <w:bookmarkStart w:name="z3374" w:id="3351"/>
    <w:p>
      <w:pPr>
        <w:spacing w:after="0"/>
        <w:ind w:left="0"/>
        <w:jc w:val="both"/>
      </w:pPr>
      <w:r>
        <w:rPr>
          <w:rFonts w:ascii="Times New Roman"/>
          <w:b w:val="false"/>
          <w:i w:val="false"/>
          <w:color w:val="000000"/>
          <w:sz w:val="28"/>
        </w:rPr>
        <w:t>
      2) Мемлекеттік әріптес осы тармақтың 1)-тармақшасында көрсетілген жағдайларда, Бұзу күнінен бастап ___ (жазумен көрсету) күнтізбелік күн ішінде Жекеше әріптеске тиісті сомадағы өтемақы төлеуге міндеттенеді.</w:t>
      </w:r>
    </w:p>
    <w:bookmarkEnd w:id="3351"/>
    <w:bookmarkStart w:name="z3375" w:id="3352"/>
    <w:p>
      <w:pPr>
        <w:spacing w:after="0"/>
        <w:ind w:left="0"/>
        <w:jc w:val="both"/>
      </w:pPr>
      <w:r>
        <w:rPr>
          <w:rFonts w:ascii="Times New Roman"/>
          <w:b w:val="false"/>
          <w:i w:val="false"/>
          <w:color w:val="000000"/>
          <w:sz w:val="28"/>
        </w:rPr>
        <w:t>
      164. Мемлекеттік әріптестің кінәсі бойынша, Жекеше әріптес Қызметтерді көрсету күнінен бастап Үлгілік шарттың айрықша талаптарын бұзған жағдайда:</w:t>
      </w:r>
    </w:p>
    <w:bookmarkEnd w:id="3352"/>
    <w:bookmarkStart w:name="z3376" w:id="3353"/>
    <w:p>
      <w:pPr>
        <w:spacing w:after="0"/>
        <w:ind w:left="0"/>
        <w:jc w:val="both"/>
      </w:pPr>
      <w:r>
        <w:rPr>
          <w:rFonts w:ascii="Times New Roman"/>
          <w:b w:val="false"/>
          <w:i w:val="false"/>
          <w:color w:val="000000"/>
          <w:sz w:val="28"/>
        </w:rPr>
        <w:t>
      Мемлекеттік әріптес Жекеше әріптеске Бұзу күніне дейін ___ (жазумен көрсету) күнтізбелік күн бұрын хабарлама жолдап, Үлгілік шартты бұзады:</w:t>
      </w:r>
    </w:p>
    <w:bookmarkEnd w:id="3353"/>
    <w:bookmarkStart w:name="z3377" w:id="3354"/>
    <w:p>
      <w:pPr>
        <w:spacing w:after="0"/>
        <w:ind w:left="0"/>
        <w:jc w:val="both"/>
      </w:pPr>
      <w:r>
        <w:rPr>
          <w:rFonts w:ascii="Times New Roman"/>
          <w:b w:val="false"/>
          <w:i w:val="false"/>
          <w:color w:val="000000"/>
          <w:sz w:val="28"/>
        </w:rPr>
        <w:t>
      осы тармаққа сәйкес бұзған жағдайда Мемлекеттік әріптес Жекеше әріптеске Пайдалану кепілдігін қайтарады;</w:t>
      </w:r>
    </w:p>
    <w:bookmarkEnd w:id="3354"/>
    <w:bookmarkStart w:name="z3378" w:id="3355"/>
    <w:p>
      <w:pPr>
        <w:spacing w:after="0"/>
        <w:ind w:left="0"/>
        <w:jc w:val="both"/>
      </w:pPr>
      <w:r>
        <w:rPr>
          <w:rFonts w:ascii="Times New Roman"/>
          <w:b w:val="false"/>
          <w:i w:val="false"/>
          <w:color w:val="000000"/>
          <w:sz w:val="28"/>
        </w:rPr>
        <w:t xml:space="preserve">
      осы тармаққа сәйкес бұзған жағдайда, Мемлекеттік әріптес Жекеше әріптеске Бұзу күнінен бастап ___ (жазумен көрсету) күнтізбелік күн ішінде, Жекеше әріптес алған сақтандыру төлемдерін шегергендегі, пайда NPV (таза келтірілген құн) _________ теңгеге тең болған кезде ____ %-ға тең болатын, Жекеше әріптес салған капиталдың ішкі мөлшерлемесін қамтамасыз ететін пайда сомасын қоса алғанда, Жекеше әріптес МЖӘ объектісін салу бойынша жұмсаған және орындалған жұмыстар актісімен расталған капитал шығындарынан 100%-ға тең сомада өтемақы төлеуге міндеттенеді. </w:t>
      </w:r>
    </w:p>
    <w:bookmarkEnd w:id="3355"/>
    <w:bookmarkStart w:name="z3379" w:id="3356"/>
    <w:p>
      <w:pPr>
        <w:spacing w:after="0"/>
        <w:ind w:left="0"/>
        <w:jc w:val="both"/>
      </w:pPr>
      <w:r>
        <w:rPr>
          <w:rFonts w:ascii="Times New Roman"/>
          <w:b w:val="false"/>
          <w:i w:val="false"/>
          <w:color w:val="000000"/>
          <w:sz w:val="28"/>
        </w:rPr>
        <w:t>
      165. Егер қандай да бір талап еңсерілмейтін күш (форс-мажор) жағдаяттарымен байланысты орындалмаса:</w:t>
      </w:r>
    </w:p>
    <w:bookmarkEnd w:id="3356"/>
    <w:bookmarkStart w:name="z3380" w:id="3357"/>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3357"/>
    <w:bookmarkStart w:name="z3381" w:id="3358"/>
    <w:p>
      <w:pPr>
        <w:spacing w:after="0"/>
        <w:ind w:left="0"/>
        <w:jc w:val="both"/>
      </w:pPr>
      <w:r>
        <w:rPr>
          <w:rFonts w:ascii="Times New Roman"/>
          <w:b w:val="false"/>
          <w:i w:val="false"/>
          <w:color w:val="000000"/>
          <w:sz w:val="28"/>
        </w:rPr>
        <w:t>
      осы тармаққа сәйкес бұзған жағдайда Мемлекеттік әріптес Жекеше әріптеске Пайдалану кепілдігін қайтарады;</w:t>
      </w:r>
    </w:p>
    <w:bookmarkEnd w:id="3358"/>
    <w:bookmarkStart w:name="z3382" w:id="3359"/>
    <w:p>
      <w:pPr>
        <w:spacing w:after="0"/>
        <w:ind w:left="0"/>
        <w:jc w:val="both"/>
      </w:pPr>
      <w:r>
        <w:rPr>
          <w:rFonts w:ascii="Times New Roman"/>
          <w:b w:val="false"/>
          <w:i w:val="false"/>
          <w:color w:val="000000"/>
          <w:sz w:val="28"/>
        </w:rPr>
        <w:t xml:space="preserve">
      166. Шарт Жекеше әріптес Пайдалану кепілдігін ұсынбаған жағдайда және Пайдалану кепілдігінің Үлгілік шарттың 160-тармағында көрсетілген өлшемшарттарға және Үлгілік шартқа 11-қосымшаның ережелеріне сәйкес келмеу жағдайында бұзылады. </w:t>
      </w:r>
    </w:p>
    <w:bookmarkEnd w:id="3359"/>
    <w:bookmarkStart w:name="z3383" w:id="3360"/>
    <w:p>
      <w:pPr>
        <w:spacing w:after="0"/>
        <w:ind w:left="0"/>
        <w:jc w:val="both"/>
      </w:pPr>
      <w:r>
        <w:rPr>
          <w:rFonts w:ascii="Times New Roman"/>
          <w:b w:val="false"/>
          <w:i w:val="false"/>
          <w:color w:val="000000"/>
          <w:sz w:val="28"/>
        </w:rPr>
        <w:t xml:space="preserve">
      167. Жекеше әріптес заңнамаға сәйкес МЖӘ объектісінің қауіпсіздігін және пайдалану сапасын қамтамасыз етуге міндетті. </w:t>
      </w:r>
    </w:p>
    <w:bookmarkEnd w:id="3360"/>
    <w:bookmarkStart w:name="z3384" w:id="3361"/>
    <w:p>
      <w:pPr>
        <w:spacing w:after="0"/>
        <w:ind w:left="0"/>
        <w:jc w:val="left"/>
      </w:pPr>
      <w:r>
        <w:rPr>
          <w:rFonts w:ascii="Times New Roman"/>
          <w:b/>
          <w:i w:val="false"/>
          <w:color w:val="000000"/>
        </w:rPr>
        <w:t xml:space="preserve"> 16. МЖӘ объектісін жөндеу және жаңғырту</w:t>
      </w:r>
    </w:p>
    <w:bookmarkEnd w:id="3361"/>
    <w:bookmarkStart w:name="z3385" w:id="3362"/>
    <w:p>
      <w:pPr>
        <w:spacing w:after="0"/>
        <w:ind w:left="0"/>
        <w:jc w:val="both"/>
      </w:pPr>
      <w:r>
        <w:rPr>
          <w:rFonts w:ascii="Times New Roman"/>
          <w:b w:val="false"/>
          <w:i w:val="false"/>
          <w:color w:val="000000"/>
          <w:sz w:val="28"/>
        </w:rPr>
        <w:t xml:space="preserve">
      168. Жекеше әріптес МЖӘ объектісі пайдалануға енгізілген сәттен бастап әр ___ (кезеңділігін көрсету) жыл сайын Үлгілік шарттың әрекет ету мерзімі біткенге дейін ағымдық жөндеу жүргізуге міндеттенеді. </w:t>
      </w:r>
    </w:p>
    <w:bookmarkEnd w:id="3362"/>
    <w:bookmarkStart w:name="z3386" w:id="3363"/>
    <w:p>
      <w:pPr>
        <w:spacing w:after="0"/>
        <w:ind w:left="0"/>
        <w:jc w:val="both"/>
      </w:pPr>
      <w:r>
        <w:rPr>
          <w:rFonts w:ascii="Times New Roman"/>
          <w:b w:val="false"/>
          <w:i w:val="false"/>
          <w:color w:val="000000"/>
          <w:sz w:val="28"/>
        </w:rPr>
        <w:t>
      169. Жекеше әріптес пайдалану кезеңінде МЖӘ объектісін, оның ішінде жабдықтарды жаңғыртуды жүйені жетілдіру, МЖӘ объектісін жаңарту, оны жаңа талаптар мен нормаларға, технологияларға, техникалық Үлгілік шарттарға, сапа көрсеткіштеріне сәйкес келтіру жолымен жүзеге асырады.</w:t>
      </w:r>
    </w:p>
    <w:bookmarkEnd w:id="3363"/>
    <w:bookmarkStart w:name="z3387" w:id="3364"/>
    <w:p>
      <w:pPr>
        <w:spacing w:after="0"/>
        <w:ind w:left="0"/>
        <w:jc w:val="both"/>
      </w:pPr>
      <w:r>
        <w:rPr>
          <w:rFonts w:ascii="Times New Roman"/>
          <w:b w:val="false"/>
          <w:i w:val="false"/>
          <w:color w:val="000000"/>
          <w:sz w:val="28"/>
        </w:rPr>
        <w:t xml:space="preserve">
      170. МЖӘ объектісін күрделі жөндеу Жобалау-сметалық құжаттамаға сәйкес Мемлекеттік әріптеспен келісу бойынша қызметті ішінара тоқтату арқылы жүзеге асырылады. </w:t>
      </w:r>
    </w:p>
    <w:bookmarkEnd w:id="3364"/>
    <w:bookmarkStart w:name="z3388" w:id="3365"/>
    <w:p>
      <w:pPr>
        <w:spacing w:after="0"/>
        <w:ind w:left="0"/>
        <w:jc w:val="both"/>
      </w:pPr>
      <w:r>
        <w:rPr>
          <w:rFonts w:ascii="Times New Roman"/>
          <w:b w:val="false"/>
          <w:i w:val="false"/>
          <w:color w:val="000000"/>
          <w:sz w:val="28"/>
        </w:rPr>
        <w:t xml:space="preserve">
      171. Ағымдық жөндеу жүргізу немесе МЖӘ объектісін жаңғырту кезеңінде МЖӘ объектісінің жұмыс істеуін толық тоқтатуға жол берілмейді. </w:t>
      </w:r>
    </w:p>
    <w:bookmarkEnd w:id="3365"/>
    <w:bookmarkStart w:name="z3389" w:id="3366"/>
    <w:p>
      <w:pPr>
        <w:spacing w:after="0"/>
        <w:ind w:left="0"/>
        <w:jc w:val="both"/>
      </w:pPr>
      <w:r>
        <w:rPr>
          <w:rFonts w:ascii="Times New Roman"/>
          <w:b w:val="false"/>
          <w:i w:val="false"/>
          <w:color w:val="000000"/>
          <w:sz w:val="28"/>
        </w:rPr>
        <w:t xml:space="preserve">
      172. Жекеше әріптес күрделі жөндеудің басталуына дейін ___ (жазумен көрсету) ай бұрын Мемлекеттік әріптеске қызметтерді көрсету сапасын нашарлатпастан жөндеудің кестесін, мерзімін көрсету арқылы күрделі жөндеу жүргізу жоспарын тапсыруға міндетті. </w:t>
      </w:r>
    </w:p>
    <w:bookmarkEnd w:id="3366"/>
    <w:bookmarkStart w:name="z3390" w:id="3367"/>
    <w:p>
      <w:pPr>
        <w:spacing w:after="0"/>
        <w:ind w:left="0"/>
        <w:jc w:val="left"/>
      </w:pPr>
      <w:r>
        <w:rPr>
          <w:rFonts w:ascii="Times New Roman"/>
          <w:b/>
          <w:i w:val="false"/>
          <w:color w:val="000000"/>
        </w:rPr>
        <w:t xml:space="preserve"> 17. Салық салу</w:t>
      </w:r>
    </w:p>
    <w:bookmarkEnd w:id="3367"/>
    <w:bookmarkStart w:name="z3391" w:id="3368"/>
    <w:p>
      <w:pPr>
        <w:spacing w:after="0"/>
        <w:ind w:left="0"/>
        <w:jc w:val="both"/>
      </w:pPr>
      <w:r>
        <w:rPr>
          <w:rFonts w:ascii="Times New Roman"/>
          <w:b w:val="false"/>
          <w:i w:val="false"/>
          <w:color w:val="000000"/>
          <w:sz w:val="28"/>
        </w:rPr>
        <w:t>
      173. Жекеше әріптес Үлгілік шарт бойынша қызметінің аясында МЖӘ жобасы бойынша салық заңнамасымен реттелетін салықтық міндеттемелерді атқарады.</w:t>
      </w:r>
    </w:p>
    <w:bookmarkEnd w:id="3368"/>
    <w:bookmarkStart w:name="z3392" w:id="3369"/>
    <w:p>
      <w:pPr>
        <w:spacing w:after="0"/>
        <w:ind w:left="0"/>
        <w:jc w:val="both"/>
      </w:pPr>
      <w:r>
        <w:rPr>
          <w:rFonts w:ascii="Times New Roman"/>
          <w:b w:val="false"/>
          <w:i w:val="false"/>
          <w:color w:val="000000"/>
          <w:sz w:val="28"/>
        </w:rPr>
        <w:t>
      174. Үлгілік шарт аясында жүзеге асырылатын қызмет бойынша бюджетке төленетін салықтар мен басқа да міндетті төлемдер бойынша салықтық міндеттемелерді есептеу, оларды төлеу бойынша міндеттемелердің туындаған сәтіне, қолданыстағы Қазақстан Республикасының салық заңнамасына сәйкес жүргізіледі.</w:t>
      </w:r>
    </w:p>
    <w:bookmarkEnd w:id="3369"/>
    <w:bookmarkStart w:name="z3393" w:id="3370"/>
    <w:p>
      <w:pPr>
        <w:spacing w:after="0"/>
        <w:ind w:left="0"/>
        <w:jc w:val="both"/>
      </w:pPr>
      <w:r>
        <w:rPr>
          <w:rFonts w:ascii="Times New Roman"/>
          <w:b w:val="false"/>
          <w:i w:val="false"/>
          <w:color w:val="000000"/>
          <w:sz w:val="28"/>
        </w:rPr>
        <w:t>
      175. Үлгілік шарт аясында жүзеге асырылатын қызмет бойынша салықтық міндеттемелерді орындау Жекеше әріптесті Шарт аясынан тыс қызметті жүзеге асыру бойынша салықтық міндеттемелердің туындаған күніне қолданыстағы Қазақстан Республикасының салық заңнамасына сәйкес салықтық міндеттемелерді орындаудан босатпайды.</w:t>
      </w:r>
    </w:p>
    <w:bookmarkEnd w:id="3370"/>
    <w:bookmarkStart w:name="z3394" w:id="3371"/>
    <w:p>
      <w:pPr>
        <w:spacing w:after="0"/>
        <w:ind w:left="0"/>
        <w:jc w:val="left"/>
      </w:pPr>
      <w:r>
        <w:rPr>
          <w:rFonts w:ascii="Times New Roman"/>
          <w:b/>
          <w:i w:val="false"/>
          <w:color w:val="000000"/>
        </w:rPr>
        <w:t xml:space="preserve"> 18. Шығындарды өтеу және кірістер алу көздері</w:t>
      </w:r>
    </w:p>
    <w:bookmarkEnd w:id="3371"/>
    <w:bookmarkStart w:name="z3395" w:id="3372"/>
    <w:p>
      <w:pPr>
        <w:spacing w:after="0"/>
        <w:ind w:left="0"/>
        <w:jc w:val="both"/>
      </w:pPr>
      <w:r>
        <w:rPr>
          <w:rFonts w:ascii="Times New Roman"/>
          <w:b w:val="false"/>
          <w:i w:val="false"/>
          <w:color w:val="000000"/>
          <w:sz w:val="28"/>
        </w:rPr>
        <w:t>
      176. Мыналар:</w:t>
      </w:r>
    </w:p>
    <w:bookmarkEnd w:id="3372"/>
    <w:bookmarkStart w:name="z3396" w:id="3373"/>
    <w:p>
      <w:pPr>
        <w:spacing w:after="0"/>
        <w:ind w:left="0"/>
        <w:jc w:val="both"/>
      </w:pPr>
      <w:r>
        <w:rPr>
          <w:rFonts w:ascii="Times New Roman"/>
          <w:b w:val="false"/>
          <w:i w:val="false"/>
          <w:color w:val="000000"/>
          <w:sz w:val="28"/>
        </w:rPr>
        <w:t>
      1) жан басына қаржыландыру түріндегі мектепке дейінгі тәрбиелеу мен білім беруге мемлекеттік білім беру тапсырысы;</w:t>
      </w:r>
    </w:p>
    <w:bookmarkEnd w:id="3373"/>
    <w:bookmarkStart w:name="z3397" w:id="3374"/>
    <w:p>
      <w:pPr>
        <w:spacing w:after="0"/>
        <w:ind w:left="0"/>
        <w:jc w:val="both"/>
      </w:pPr>
      <w:r>
        <w:rPr>
          <w:rFonts w:ascii="Times New Roman"/>
          <w:b w:val="false"/>
          <w:i w:val="false"/>
          <w:color w:val="000000"/>
          <w:sz w:val="28"/>
        </w:rPr>
        <w:t>
      2) Үлгілік шартқа 12-қосымшада көрсетілген көлем мен мерзімдердегі инвестициялық шығындар өтемақысы, операциялық шығындар өтемақысы, МЖӘ объектісін басқарғаны үшін сыйақы (керегін көрсету);</w:t>
      </w:r>
    </w:p>
    <w:bookmarkEnd w:id="3374"/>
    <w:bookmarkStart w:name="z3398" w:id="3375"/>
    <w:p>
      <w:pPr>
        <w:spacing w:after="0"/>
        <w:ind w:left="0"/>
        <w:jc w:val="both"/>
      </w:pPr>
      <w:r>
        <w:rPr>
          <w:rFonts w:ascii="Times New Roman"/>
          <w:b w:val="false"/>
          <w:i w:val="false"/>
          <w:color w:val="000000"/>
          <w:sz w:val="28"/>
        </w:rPr>
        <w:t>
      3) ата-аналық жарналардан кірістер;</w:t>
      </w:r>
    </w:p>
    <w:bookmarkEnd w:id="3375"/>
    <w:bookmarkStart w:name="z3399" w:id="3376"/>
    <w:p>
      <w:pPr>
        <w:spacing w:after="0"/>
        <w:ind w:left="0"/>
        <w:jc w:val="both"/>
      </w:pPr>
      <w:r>
        <w:rPr>
          <w:rFonts w:ascii="Times New Roman"/>
          <w:b w:val="false"/>
          <w:i w:val="false"/>
          <w:color w:val="000000"/>
          <w:sz w:val="28"/>
        </w:rPr>
        <w:t>
      4) қосымша ақылы қызметтерден кірістер Жекеше әріптестің шығындарды өтеу және кірістер алу көздері болып табылады.</w:t>
      </w:r>
    </w:p>
    <w:bookmarkEnd w:id="3376"/>
    <w:bookmarkStart w:name="z3400" w:id="3377"/>
    <w:p>
      <w:pPr>
        <w:spacing w:after="0"/>
        <w:ind w:left="0"/>
        <w:jc w:val="both"/>
      </w:pPr>
      <w:r>
        <w:rPr>
          <w:rFonts w:ascii="Times New Roman"/>
          <w:b w:val="false"/>
          <w:i w:val="false"/>
          <w:color w:val="000000"/>
          <w:sz w:val="28"/>
        </w:rPr>
        <w:t xml:space="preserve">
      177. МЖӘ объектісінің құны әзірленген Жобалау-сметалық құжаттамаға және оған тиісті сараптамаларға сәйкес, Үлгілік шартқа өзгерістер енгізу жолымен түзетіледі. </w:t>
      </w:r>
    </w:p>
    <w:bookmarkEnd w:id="3377"/>
    <w:bookmarkStart w:name="z3401" w:id="3378"/>
    <w:p>
      <w:pPr>
        <w:spacing w:after="0"/>
        <w:ind w:left="0"/>
        <w:jc w:val="both"/>
      </w:pPr>
      <w:r>
        <w:rPr>
          <w:rFonts w:ascii="Times New Roman"/>
          <w:b w:val="false"/>
          <w:i w:val="false"/>
          <w:color w:val="000000"/>
          <w:sz w:val="28"/>
        </w:rPr>
        <w:t xml:space="preserve">
      178. Қабылдау актісіне қол қойғаннан кейін тұрғызылған объектіні пайдалануға қабылдау кезіндегі МЖӘ объектісінің құны МЖӘ объектісінің Құнынан төмен болса, онда төленуге жататын ИШӨ мөлшері қабылдау актісіне сәйкес азайтылады. </w:t>
      </w:r>
    </w:p>
    <w:bookmarkEnd w:id="3378"/>
    <w:bookmarkStart w:name="z3402" w:id="3379"/>
    <w:p>
      <w:pPr>
        <w:spacing w:after="0"/>
        <w:ind w:left="0"/>
        <w:jc w:val="both"/>
      </w:pPr>
      <w:r>
        <w:rPr>
          <w:rFonts w:ascii="Times New Roman"/>
          <w:b w:val="false"/>
          <w:i w:val="false"/>
          <w:color w:val="000000"/>
          <w:sz w:val="28"/>
        </w:rPr>
        <w:t>
      179. Қабылдау актісіне қол қойғаннан кейін тұрғызылған объектіні пайдалануға қабылдау кезіндегі МЖӘ объектісінің құны МЖӘ объектісінің Құнынан жоғары болса, онда төленуге жататын ИШӨ мөлшері өзгеріссіз қалады.</w:t>
      </w:r>
    </w:p>
    <w:bookmarkEnd w:id="3379"/>
    <w:bookmarkStart w:name="z3403" w:id="3380"/>
    <w:p>
      <w:pPr>
        <w:spacing w:after="0"/>
        <w:ind w:left="0"/>
        <w:jc w:val="both"/>
      </w:pPr>
      <w:r>
        <w:rPr>
          <w:rFonts w:ascii="Times New Roman"/>
          <w:b w:val="false"/>
          <w:i w:val="false"/>
          <w:color w:val="000000"/>
          <w:sz w:val="28"/>
        </w:rPr>
        <w:t xml:space="preserve">
      180. Мемлекеттің қызметтер көлемін тұтыну кепілдігі секілді мемлекеттік білім беру тапсырысының мөлшері, жан басына қаржыландыру және ата-аналық төлем мөлшері _______________ (жазумен көрсету) әкімдігінің қаулысымен бекітіледі. </w:t>
      </w:r>
    </w:p>
    <w:bookmarkEnd w:id="3380"/>
    <w:bookmarkStart w:name="z3404" w:id="3381"/>
    <w:p>
      <w:pPr>
        <w:spacing w:after="0"/>
        <w:ind w:left="0"/>
        <w:jc w:val="both"/>
      </w:pPr>
      <w:r>
        <w:rPr>
          <w:rFonts w:ascii="Times New Roman"/>
          <w:b w:val="false"/>
          <w:i w:val="false"/>
          <w:color w:val="000000"/>
          <w:sz w:val="28"/>
        </w:rPr>
        <w:t xml:space="preserve">
      181. Үлгілік шарт бойынша қызметті жүзеге асыру нәтижесінде алынған кірістер Жекеше әріптестің меншігі болып табылады. </w:t>
      </w:r>
    </w:p>
    <w:bookmarkEnd w:id="3381"/>
    <w:bookmarkStart w:name="z3405" w:id="3382"/>
    <w:p>
      <w:pPr>
        <w:spacing w:after="0"/>
        <w:ind w:left="0"/>
        <w:jc w:val="left"/>
      </w:pPr>
      <w:r>
        <w:rPr>
          <w:rFonts w:ascii="Times New Roman"/>
          <w:b/>
          <w:i w:val="false"/>
          <w:color w:val="000000"/>
        </w:rPr>
        <w:t xml:space="preserve"> 19. Тұрақсыздық</w:t>
      </w:r>
    </w:p>
    <w:bookmarkEnd w:id="3382"/>
    <w:bookmarkStart w:name="z3406" w:id="3383"/>
    <w:p>
      <w:pPr>
        <w:spacing w:after="0"/>
        <w:ind w:left="0"/>
        <w:jc w:val="both"/>
      </w:pPr>
      <w:r>
        <w:rPr>
          <w:rFonts w:ascii="Times New Roman"/>
          <w:b w:val="false"/>
          <w:i w:val="false"/>
          <w:color w:val="000000"/>
          <w:sz w:val="28"/>
        </w:rPr>
        <w:t>
      182. Егер Үлгілік шарттың тиісті тармақтарында өзгеше ескертілмесе, Үлгілік шартқа сәйкес есептелген тұрақсыздық Тараптармен міндеттемелерді орындаудың мерзімін өткізудің әрбір күні үшін МЖӘ объектісінің Құнынан ___ % мөлшерінде төленеді.</w:t>
      </w:r>
    </w:p>
    <w:bookmarkEnd w:id="3383"/>
    <w:bookmarkStart w:name="z3407" w:id="3384"/>
    <w:p>
      <w:pPr>
        <w:spacing w:after="0"/>
        <w:ind w:left="0"/>
        <w:jc w:val="left"/>
      </w:pPr>
      <w:r>
        <w:rPr>
          <w:rFonts w:ascii="Times New Roman"/>
          <w:b/>
          <w:i w:val="false"/>
          <w:color w:val="000000"/>
        </w:rPr>
        <w:t xml:space="preserve"> 20. Кадрларды оқыту</w:t>
      </w:r>
    </w:p>
    <w:bookmarkEnd w:id="3384"/>
    <w:bookmarkStart w:name="z3408" w:id="3385"/>
    <w:p>
      <w:pPr>
        <w:spacing w:after="0"/>
        <w:ind w:left="0"/>
        <w:jc w:val="both"/>
      </w:pPr>
      <w:r>
        <w:rPr>
          <w:rFonts w:ascii="Times New Roman"/>
          <w:b w:val="false"/>
          <w:i w:val="false"/>
          <w:color w:val="000000"/>
          <w:sz w:val="28"/>
        </w:rPr>
        <w:t>
      183. Кадрларды оқыту, біліктілігін арттыру Қазақстан Республикасының Еңбек заңнамасына сәйкес жүзеге асырылады.</w:t>
      </w:r>
    </w:p>
    <w:bookmarkEnd w:id="3385"/>
    <w:bookmarkStart w:name="z3409" w:id="3386"/>
    <w:p>
      <w:pPr>
        <w:spacing w:after="0"/>
        <w:ind w:left="0"/>
        <w:jc w:val="both"/>
      </w:pPr>
      <w:r>
        <w:rPr>
          <w:rFonts w:ascii="Times New Roman"/>
          <w:b w:val="false"/>
          <w:i w:val="false"/>
          <w:color w:val="000000"/>
          <w:sz w:val="28"/>
        </w:rPr>
        <w:t>
      184. Жекеше әріптес жыл сайын кадрларды оқыту және біліктілігін арттыру бағдарламаларын бекітеді және оларды Мемлекеттік әріптеске ұсынады.</w:t>
      </w:r>
    </w:p>
    <w:bookmarkEnd w:id="3386"/>
    <w:bookmarkStart w:name="z3410" w:id="3387"/>
    <w:p>
      <w:pPr>
        <w:spacing w:after="0"/>
        <w:ind w:left="0"/>
        <w:jc w:val="left"/>
      </w:pPr>
      <w:r>
        <w:rPr>
          <w:rFonts w:ascii="Times New Roman"/>
          <w:b/>
          <w:i w:val="false"/>
          <w:color w:val="000000"/>
        </w:rPr>
        <w:t xml:space="preserve"> 21. Жергілікті қамту</w:t>
      </w:r>
    </w:p>
    <w:bookmarkEnd w:id="3387"/>
    <w:bookmarkStart w:name="z3411" w:id="3388"/>
    <w:p>
      <w:pPr>
        <w:spacing w:after="0"/>
        <w:ind w:left="0"/>
        <w:jc w:val="both"/>
      </w:pPr>
      <w:r>
        <w:rPr>
          <w:rFonts w:ascii="Times New Roman"/>
          <w:b w:val="false"/>
          <w:i w:val="false"/>
          <w:color w:val="000000"/>
          <w:sz w:val="28"/>
        </w:rPr>
        <w:t>
      185. Кадрлардағы жергілікті қамту мыналарды құрауға тиіс:</w:t>
      </w:r>
    </w:p>
    <w:bookmarkEnd w:id="3388"/>
    <w:bookmarkStart w:name="z3412" w:id="3389"/>
    <w:p>
      <w:pPr>
        <w:spacing w:after="0"/>
        <w:ind w:left="0"/>
        <w:jc w:val="both"/>
      </w:pPr>
      <w:r>
        <w:rPr>
          <w:rFonts w:ascii="Times New Roman"/>
          <w:b w:val="false"/>
          <w:i w:val="false"/>
          <w:color w:val="000000"/>
          <w:sz w:val="28"/>
        </w:rPr>
        <w:t>
      1) бірінші санат – басшылық құрам – ___%;</w:t>
      </w:r>
    </w:p>
    <w:bookmarkEnd w:id="3389"/>
    <w:bookmarkStart w:name="z3413" w:id="3390"/>
    <w:p>
      <w:pPr>
        <w:spacing w:after="0"/>
        <w:ind w:left="0"/>
        <w:jc w:val="both"/>
      </w:pPr>
      <w:r>
        <w:rPr>
          <w:rFonts w:ascii="Times New Roman"/>
          <w:b w:val="false"/>
          <w:i w:val="false"/>
          <w:color w:val="000000"/>
          <w:sz w:val="28"/>
        </w:rPr>
        <w:t>
      2) екінші санат – жоғары және орта кәсіптік білімі бар мамандар – ___%;</w:t>
      </w:r>
    </w:p>
    <w:bookmarkEnd w:id="3390"/>
    <w:bookmarkStart w:name="z3414" w:id="3391"/>
    <w:p>
      <w:pPr>
        <w:spacing w:after="0"/>
        <w:ind w:left="0"/>
        <w:jc w:val="both"/>
      </w:pPr>
      <w:r>
        <w:rPr>
          <w:rFonts w:ascii="Times New Roman"/>
          <w:b w:val="false"/>
          <w:i w:val="false"/>
          <w:color w:val="000000"/>
          <w:sz w:val="28"/>
        </w:rPr>
        <w:t>
      3) үшінші санат – білікті жұмысшылар – ___%.</w:t>
      </w:r>
    </w:p>
    <w:bookmarkEnd w:id="3391"/>
    <w:bookmarkStart w:name="z3415" w:id="3392"/>
    <w:p>
      <w:pPr>
        <w:spacing w:after="0"/>
        <w:ind w:left="0"/>
        <w:jc w:val="both"/>
      </w:pPr>
      <w:r>
        <w:rPr>
          <w:rFonts w:ascii="Times New Roman"/>
          <w:b w:val="false"/>
          <w:i w:val="false"/>
          <w:color w:val="000000"/>
          <w:sz w:val="28"/>
        </w:rPr>
        <w:t>
      186. Жергілікті қамту:</w:t>
      </w:r>
    </w:p>
    <w:bookmarkEnd w:id="3392"/>
    <w:bookmarkStart w:name="z3416" w:id="3393"/>
    <w:p>
      <w:pPr>
        <w:spacing w:after="0"/>
        <w:ind w:left="0"/>
        <w:jc w:val="both"/>
      </w:pPr>
      <w:r>
        <w:rPr>
          <w:rFonts w:ascii="Times New Roman"/>
          <w:b w:val="false"/>
          <w:i w:val="false"/>
          <w:color w:val="000000"/>
          <w:sz w:val="28"/>
        </w:rPr>
        <w:t>
      1) Жекеше әріптес алатын (сатып алатын) жұмыстарда (көрсетілетін қызметтерде) – ___%;</w:t>
      </w:r>
    </w:p>
    <w:bookmarkEnd w:id="3393"/>
    <w:bookmarkStart w:name="z3417" w:id="3394"/>
    <w:p>
      <w:pPr>
        <w:spacing w:after="0"/>
        <w:ind w:left="0"/>
        <w:jc w:val="both"/>
      </w:pPr>
      <w:r>
        <w:rPr>
          <w:rFonts w:ascii="Times New Roman"/>
          <w:b w:val="false"/>
          <w:i w:val="false"/>
          <w:color w:val="000000"/>
          <w:sz w:val="28"/>
        </w:rPr>
        <w:t>
      2) Жекеше әріптес алатын (сатып алатын) тауарларда ___% құрауға тиіс.</w:t>
      </w:r>
    </w:p>
    <w:bookmarkEnd w:id="3394"/>
    <w:bookmarkStart w:name="z3418" w:id="3395"/>
    <w:p>
      <w:pPr>
        <w:spacing w:after="0"/>
        <w:ind w:left="0"/>
        <w:jc w:val="both"/>
      </w:pPr>
      <w:r>
        <w:rPr>
          <w:rFonts w:ascii="Times New Roman"/>
          <w:b w:val="false"/>
          <w:i w:val="false"/>
          <w:color w:val="000000"/>
          <w:sz w:val="28"/>
        </w:rPr>
        <w:t xml:space="preserve">
      187. Жекеше әріптес заңнамаға сәйкес, Жобалау-сметалық құжаттаманы әзірлегеннен кейін, алатын (сатып алынатын) жұмыстардағы (көрсетілетін қызметтердегі), тауарлардағы жергілікті қамту бойынша мәліметтерді тапсырады. </w:t>
      </w:r>
    </w:p>
    <w:bookmarkEnd w:id="3395"/>
    <w:bookmarkStart w:name="z3419" w:id="3396"/>
    <w:p>
      <w:pPr>
        <w:spacing w:after="0"/>
        <w:ind w:left="0"/>
        <w:jc w:val="left"/>
      </w:pPr>
      <w:r>
        <w:rPr>
          <w:rFonts w:ascii="Times New Roman"/>
          <w:b/>
          <w:i w:val="false"/>
          <w:color w:val="000000"/>
        </w:rPr>
        <w:t xml:space="preserve"> 22. Мемлекеттік әріптестің құқықтары мен міндеттері</w:t>
      </w:r>
    </w:p>
    <w:bookmarkEnd w:id="3396"/>
    <w:bookmarkStart w:name="z3420" w:id="3397"/>
    <w:p>
      <w:pPr>
        <w:spacing w:after="0"/>
        <w:ind w:left="0"/>
        <w:jc w:val="both"/>
      </w:pPr>
      <w:r>
        <w:rPr>
          <w:rFonts w:ascii="Times New Roman"/>
          <w:b w:val="false"/>
          <w:i w:val="false"/>
          <w:color w:val="000000"/>
          <w:sz w:val="28"/>
        </w:rPr>
        <w:t>
      188. Мемлекеттік әріптестің:</w:t>
      </w:r>
    </w:p>
    <w:bookmarkEnd w:id="3397"/>
    <w:bookmarkStart w:name="z3421" w:id="3398"/>
    <w:p>
      <w:pPr>
        <w:spacing w:after="0"/>
        <w:ind w:left="0"/>
        <w:jc w:val="both"/>
      </w:pPr>
      <w:r>
        <w:rPr>
          <w:rFonts w:ascii="Times New Roman"/>
          <w:b w:val="false"/>
          <w:i w:val="false"/>
          <w:color w:val="000000"/>
          <w:sz w:val="28"/>
        </w:rPr>
        <w:t>
      1) Жекеше әріптеспен Үлгілік шарттың талаптары туралы келіссөздер жүргізуге;</w:t>
      </w:r>
    </w:p>
    <w:bookmarkEnd w:id="3398"/>
    <w:bookmarkStart w:name="z3422" w:id="3399"/>
    <w:p>
      <w:pPr>
        <w:spacing w:after="0"/>
        <w:ind w:left="0"/>
        <w:jc w:val="both"/>
      </w:pPr>
      <w:r>
        <w:rPr>
          <w:rFonts w:ascii="Times New Roman"/>
          <w:b w:val="false"/>
          <w:i w:val="false"/>
          <w:color w:val="000000"/>
          <w:sz w:val="28"/>
        </w:rPr>
        <w:t>
      2) Үлгілік шарт шеңберінде Жекеше әріптестің қаржылық-шаруашылық қызметін тексеруді, оның ішінде аудиторлық ұйымды тарту жолымен жүзеге асыруға;</w:t>
      </w:r>
    </w:p>
    <w:bookmarkEnd w:id="3399"/>
    <w:bookmarkStart w:name="z3423" w:id="3400"/>
    <w:p>
      <w:pPr>
        <w:spacing w:after="0"/>
        <w:ind w:left="0"/>
        <w:jc w:val="both"/>
      </w:pPr>
      <w:r>
        <w:rPr>
          <w:rFonts w:ascii="Times New Roman"/>
          <w:b w:val="false"/>
          <w:i w:val="false"/>
          <w:color w:val="000000"/>
          <w:sz w:val="28"/>
        </w:rPr>
        <w:t>
      3) Заңнамаға сәйкес МЖӘ объектісінің мониторингін және салынуы мен пайдалануын бағалауды жүргізуге;</w:t>
      </w:r>
    </w:p>
    <w:bookmarkEnd w:id="3400"/>
    <w:bookmarkStart w:name="z3424" w:id="3401"/>
    <w:p>
      <w:pPr>
        <w:spacing w:after="0"/>
        <w:ind w:left="0"/>
        <w:jc w:val="both"/>
      </w:pPr>
      <w:r>
        <w:rPr>
          <w:rFonts w:ascii="Times New Roman"/>
          <w:b w:val="false"/>
          <w:i w:val="false"/>
          <w:color w:val="000000"/>
          <w:sz w:val="28"/>
        </w:rPr>
        <w:t>
      4) МЖӘ жобасы шеңберінде МЖӘ объектісіне, сондай-ақ қызметті жүзеге асыруға қатысты құжаттамаға кедергісіз қол жеткізуге;</w:t>
      </w:r>
    </w:p>
    <w:bookmarkEnd w:id="3401"/>
    <w:bookmarkStart w:name="z3425" w:id="3402"/>
    <w:p>
      <w:pPr>
        <w:spacing w:after="0"/>
        <w:ind w:left="0"/>
        <w:jc w:val="both"/>
      </w:pPr>
      <w:r>
        <w:rPr>
          <w:rFonts w:ascii="Times New Roman"/>
          <w:b w:val="false"/>
          <w:i w:val="false"/>
          <w:color w:val="000000"/>
          <w:sz w:val="28"/>
        </w:rPr>
        <w:t>
      5) Жекеше әріптес Үлгілік шарт бойынша қабылдаған міндеттемелердің орындалуын растайтын құжаттарды Жекеше әріптестен талап етуге және алуға;</w:t>
      </w:r>
    </w:p>
    <w:bookmarkEnd w:id="3402"/>
    <w:bookmarkStart w:name="z3426" w:id="3403"/>
    <w:p>
      <w:pPr>
        <w:spacing w:after="0"/>
        <w:ind w:left="0"/>
        <w:jc w:val="both"/>
      </w:pPr>
      <w:r>
        <w:rPr>
          <w:rFonts w:ascii="Times New Roman"/>
          <w:b w:val="false"/>
          <w:i w:val="false"/>
          <w:color w:val="000000"/>
          <w:sz w:val="28"/>
        </w:rPr>
        <w:t>
      6) Заңнаманың және Үлгілік шарт талаптарының сақталуын бақылауды жүзеге асыру шеңберінде жол берілген бұзушылықтарды жоюды талап етуге;</w:t>
      </w:r>
    </w:p>
    <w:bookmarkEnd w:id="3403"/>
    <w:bookmarkStart w:name="z3427" w:id="3404"/>
    <w:p>
      <w:pPr>
        <w:spacing w:after="0"/>
        <w:ind w:left="0"/>
        <w:jc w:val="both"/>
      </w:pPr>
      <w:r>
        <w:rPr>
          <w:rFonts w:ascii="Times New Roman"/>
          <w:b w:val="false"/>
          <w:i w:val="false"/>
          <w:color w:val="000000"/>
          <w:sz w:val="28"/>
        </w:rPr>
        <w:t>
      7) МЖӘ объектісі бойынша Жекеше әріптестің кінәсінен туындаған шығындарды өтеуді талап етуге;</w:t>
      </w:r>
    </w:p>
    <w:bookmarkEnd w:id="3404"/>
    <w:bookmarkStart w:name="z3428" w:id="3405"/>
    <w:p>
      <w:pPr>
        <w:spacing w:after="0"/>
        <w:ind w:left="0"/>
        <w:jc w:val="both"/>
      </w:pPr>
      <w:r>
        <w:rPr>
          <w:rFonts w:ascii="Times New Roman"/>
          <w:b w:val="false"/>
          <w:i w:val="false"/>
          <w:color w:val="000000"/>
          <w:sz w:val="28"/>
        </w:rPr>
        <w:t>
      8) Жекеше әріптес міндеттемелерді бұзғаны, оның ішінде Қызмет сапасы индикаторларының және толық пайдалану дайындығының өлшемшарттарын бұзғаны үшін айыппұл түрінде тұрақсыздықты өтеп алуға;</w:t>
      </w:r>
    </w:p>
    <w:bookmarkEnd w:id="3405"/>
    <w:bookmarkStart w:name="z3429" w:id="3406"/>
    <w:p>
      <w:pPr>
        <w:spacing w:after="0"/>
        <w:ind w:left="0"/>
        <w:jc w:val="both"/>
      </w:pPr>
      <w:r>
        <w:rPr>
          <w:rFonts w:ascii="Times New Roman"/>
          <w:b w:val="false"/>
          <w:i w:val="false"/>
          <w:color w:val="000000"/>
          <w:sz w:val="28"/>
        </w:rPr>
        <w:t>
      9) Жекеше әріптес Үлгілік шарттың талаптарын бұзған жағдайда, оны бұзуды талап етуге;</w:t>
      </w:r>
    </w:p>
    <w:bookmarkEnd w:id="3406"/>
    <w:bookmarkStart w:name="z3430" w:id="3407"/>
    <w:p>
      <w:pPr>
        <w:spacing w:after="0"/>
        <w:ind w:left="0"/>
        <w:jc w:val="both"/>
      </w:pPr>
      <w:r>
        <w:rPr>
          <w:rFonts w:ascii="Times New Roman"/>
          <w:b w:val="false"/>
          <w:i w:val="false"/>
          <w:color w:val="000000"/>
          <w:sz w:val="28"/>
        </w:rPr>
        <w:t>
      10) Заңнамаға және МЖӘ Үлгілік шартына сәйкес өзге де құқықтарды жүзеге асыруға құқығы бар.</w:t>
      </w:r>
    </w:p>
    <w:bookmarkEnd w:id="3407"/>
    <w:bookmarkStart w:name="z3431" w:id="3408"/>
    <w:p>
      <w:pPr>
        <w:spacing w:after="0"/>
        <w:ind w:left="0"/>
        <w:jc w:val="both"/>
      </w:pPr>
      <w:r>
        <w:rPr>
          <w:rFonts w:ascii="Times New Roman"/>
          <w:b w:val="false"/>
          <w:i w:val="false"/>
          <w:color w:val="000000"/>
          <w:sz w:val="28"/>
        </w:rPr>
        <w:t>
      189. Мемлекеттік әріптес:</w:t>
      </w:r>
    </w:p>
    <w:bookmarkEnd w:id="3408"/>
    <w:bookmarkStart w:name="z3432" w:id="3409"/>
    <w:p>
      <w:pPr>
        <w:spacing w:after="0"/>
        <w:ind w:left="0"/>
        <w:jc w:val="both"/>
      </w:pPr>
      <w:r>
        <w:rPr>
          <w:rFonts w:ascii="Times New Roman"/>
          <w:b w:val="false"/>
          <w:i w:val="false"/>
          <w:color w:val="000000"/>
          <w:sz w:val="28"/>
        </w:rPr>
        <w:t>
      1) ұйымдық-әкімшілік құжат негізінде өзінің өкілін тағайындауға;</w:t>
      </w:r>
    </w:p>
    <w:bookmarkEnd w:id="3409"/>
    <w:bookmarkStart w:name="z3433" w:id="3410"/>
    <w:p>
      <w:pPr>
        <w:spacing w:after="0"/>
        <w:ind w:left="0"/>
        <w:jc w:val="both"/>
      </w:pPr>
      <w:r>
        <w:rPr>
          <w:rFonts w:ascii="Times New Roman"/>
          <w:b w:val="false"/>
          <w:i w:val="false"/>
          <w:color w:val="000000"/>
          <w:sz w:val="28"/>
        </w:rPr>
        <w:t>
      2) Жекеше әріптеске Үлгілік шартқа және заңнамаға сәйкес объектіні салу және пайдалану мақсаты үшін үшінші тұлғалардың құқықтарынан еркін жер учаскесін беруді қамтамасыз етуге;</w:t>
      </w:r>
    </w:p>
    <w:bookmarkEnd w:id="3410"/>
    <w:bookmarkStart w:name="z3434" w:id="3411"/>
    <w:p>
      <w:pPr>
        <w:spacing w:after="0"/>
        <w:ind w:left="0"/>
        <w:jc w:val="both"/>
      </w:pPr>
      <w:r>
        <w:rPr>
          <w:rFonts w:ascii="Times New Roman"/>
          <w:b w:val="false"/>
          <w:i w:val="false"/>
          <w:color w:val="000000"/>
          <w:sz w:val="28"/>
        </w:rPr>
        <w:t>
      3) МЖӘ объектісін салу және пайдалану мақсаттары үшін инженерлік желілерді (энергиямен жабдықтау, сумен жабдықтау, телекоммуникацияларға ) орнату, жалғау және/немесе пайдалану үшін қол жеткізу бойынша көмек көрсетуге;</w:t>
      </w:r>
    </w:p>
    <w:bookmarkEnd w:id="3411"/>
    <w:bookmarkStart w:name="z3435" w:id="3412"/>
    <w:p>
      <w:pPr>
        <w:spacing w:after="0"/>
        <w:ind w:left="0"/>
        <w:jc w:val="both"/>
      </w:pPr>
      <w:r>
        <w:rPr>
          <w:rFonts w:ascii="Times New Roman"/>
          <w:b w:val="false"/>
          <w:i w:val="false"/>
          <w:color w:val="000000"/>
          <w:sz w:val="28"/>
        </w:rPr>
        <w:t>
      4) Үлгілік шартта және заңнамада белгіленген тәртіпте МЖӘ объектісіне мемлекеттік меншік құқығын тіркеуді қамтамасыз етуге;</w:t>
      </w:r>
    </w:p>
    <w:bookmarkEnd w:id="3412"/>
    <w:bookmarkStart w:name="z3436" w:id="3413"/>
    <w:p>
      <w:pPr>
        <w:spacing w:after="0"/>
        <w:ind w:left="0"/>
        <w:jc w:val="both"/>
      </w:pPr>
      <w:r>
        <w:rPr>
          <w:rFonts w:ascii="Times New Roman"/>
          <w:b w:val="false"/>
          <w:i w:val="false"/>
          <w:color w:val="000000"/>
          <w:sz w:val="28"/>
        </w:rPr>
        <w:t>
      5) Жекеше әріптеске белгіленген тәртіпте, Үлгілік шарттың бүкіл мерзіміне оны одан әрі пайдалануды жүзеге асыру үшін, үшінші тұлғалардың құқықтарынан еркін МЖӘ объектісін иелену және пайдалану құқығын, сондай-ақ МЖӘ объектісіне мемлекеттік меншікті рәсімдеген күннен бастап ___ (жазумен көрсету) күнтізбелік күн ішінде Жекеше әріптестің МЖӘ объектісіне аталған құқықтарын растайтын құжаттарды беруге;</w:t>
      </w:r>
    </w:p>
    <w:bookmarkEnd w:id="3413"/>
    <w:bookmarkStart w:name="z3437" w:id="3414"/>
    <w:p>
      <w:pPr>
        <w:spacing w:after="0"/>
        <w:ind w:left="0"/>
        <w:jc w:val="both"/>
      </w:pPr>
      <w:r>
        <w:rPr>
          <w:rFonts w:ascii="Times New Roman"/>
          <w:b w:val="false"/>
          <w:i w:val="false"/>
          <w:color w:val="000000"/>
          <w:sz w:val="28"/>
        </w:rPr>
        <w:t>
      6) Үлгілік шарттың талаптарына және заңнамаға сәйкес Жекеше әріптеске шығындардың өтелуін уақытында төлеуге (қажетті шығындарды өтеу көздерін көрсету) уақытында төлеуді қамтамасыз етуге;</w:t>
      </w:r>
    </w:p>
    <w:bookmarkEnd w:id="3414"/>
    <w:bookmarkStart w:name="z3438" w:id="3415"/>
    <w:p>
      <w:pPr>
        <w:spacing w:after="0"/>
        <w:ind w:left="0"/>
        <w:jc w:val="both"/>
      </w:pPr>
      <w:r>
        <w:rPr>
          <w:rFonts w:ascii="Times New Roman"/>
          <w:b w:val="false"/>
          <w:i w:val="false"/>
          <w:color w:val="000000"/>
          <w:sz w:val="28"/>
        </w:rPr>
        <w:t>
      7) Үлгілік шарттың талаптарына және заңнамаға сәйкес мектепке дейінгі тәрбиелеу мен оқытуға мемлекеттік білім тапсырысын қамтамасыз етуге;</w:t>
      </w:r>
    </w:p>
    <w:bookmarkEnd w:id="3415"/>
    <w:bookmarkStart w:name="z3439" w:id="3416"/>
    <w:p>
      <w:pPr>
        <w:spacing w:after="0"/>
        <w:ind w:left="0"/>
        <w:jc w:val="both"/>
      </w:pPr>
      <w:r>
        <w:rPr>
          <w:rFonts w:ascii="Times New Roman"/>
          <w:b w:val="false"/>
          <w:i w:val="false"/>
          <w:color w:val="000000"/>
          <w:sz w:val="28"/>
        </w:rPr>
        <w:t>
      8) Шартпен қарастырылған жағдайларда Жекеше әріптестің залалдарын өтеуге;</w:t>
      </w:r>
    </w:p>
    <w:bookmarkEnd w:id="3416"/>
    <w:bookmarkStart w:name="z3440" w:id="3417"/>
    <w:p>
      <w:pPr>
        <w:spacing w:after="0"/>
        <w:ind w:left="0"/>
        <w:jc w:val="both"/>
      </w:pPr>
      <w:r>
        <w:rPr>
          <w:rFonts w:ascii="Times New Roman"/>
          <w:b w:val="false"/>
          <w:i w:val="false"/>
          <w:color w:val="000000"/>
          <w:sz w:val="28"/>
        </w:rPr>
        <w:t>
      9) Жекеше әріптестің айрықша құқықтары мен міндеттерін Үлгілік шарттың әрекет етуінің бүкіл мерзімінде Жекеше әріптестің жазбаша рұқсатынсыз кез келген өзге тұлғаға бермеуге;</w:t>
      </w:r>
    </w:p>
    <w:bookmarkEnd w:id="3417"/>
    <w:bookmarkStart w:name="z3441" w:id="3418"/>
    <w:p>
      <w:pPr>
        <w:spacing w:after="0"/>
        <w:ind w:left="0"/>
        <w:jc w:val="both"/>
      </w:pPr>
      <w:r>
        <w:rPr>
          <w:rFonts w:ascii="Times New Roman"/>
          <w:b w:val="false"/>
          <w:i w:val="false"/>
          <w:color w:val="000000"/>
          <w:sz w:val="28"/>
        </w:rPr>
        <w:t>
      10) Заңнамада және осы Үлгілік шартта белгіленген өзге де талаптар мен Үлгілік шарттарды сақтауға міндетті.</w:t>
      </w:r>
    </w:p>
    <w:bookmarkEnd w:id="3418"/>
    <w:bookmarkStart w:name="z3442" w:id="3419"/>
    <w:p>
      <w:pPr>
        <w:spacing w:after="0"/>
        <w:ind w:left="0"/>
        <w:jc w:val="left"/>
      </w:pPr>
      <w:r>
        <w:rPr>
          <w:rFonts w:ascii="Times New Roman"/>
          <w:b/>
          <w:i w:val="false"/>
          <w:color w:val="000000"/>
        </w:rPr>
        <w:t xml:space="preserve"> 23. Жекеше әріптестің құқықтары мен міндеттері</w:t>
      </w:r>
    </w:p>
    <w:bookmarkEnd w:id="3419"/>
    <w:bookmarkStart w:name="z3443" w:id="3420"/>
    <w:p>
      <w:pPr>
        <w:spacing w:after="0"/>
        <w:ind w:left="0"/>
        <w:jc w:val="both"/>
      </w:pPr>
      <w:r>
        <w:rPr>
          <w:rFonts w:ascii="Times New Roman"/>
          <w:b w:val="false"/>
          <w:i w:val="false"/>
          <w:color w:val="000000"/>
          <w:sz w:val="28"/>
        </w:rPr>
        <w:t>
      190. Жекеше әріптестің:</w:t>
      </w:r>
    </w:p>
    <w:bookmarkEnd w:id="3420"/>
    <w:bookmarkStart w:name="z3444" w:id="3421"/>
    <w:p>
      <w:pPr>
        <w:spacing w:after="0"/>
        <w:ind w:left="0"/>
        <w:jc w:val="both"/>
      </w:pPr>
      <w:r>
        <w:rPr>
          <w:rFonts w:ascii="Times New Roman"/>
          <w:b w:val="false"/>
          <w:i w:val="false"/>
          <w:color w:val="000000"/>
          <w:sz w:val="28"/>
        </w:rPr>
        <w:t>
      1) Үлгілік шарт талаптарына және заңнамаға сәйкес шығындарды өтеуді (қажетті шығындарды өтеу көздерін көрсету) алуға;</w:t>
      </w:r>
    </w:p>
    <w:bookmarkEnd w:id="3421"/>
    <w:bookmarkStart w:name="z3445" w:id="3422"/>
    <w:p>
      <w:pPr>
        <w:spacing w:after="0"/>
        <w:ind w:left="0"/>
        <w:jc w:val="both"/>
      </w:pPr>
      <w:r>
        <w:rPr>
          <w:rFonts w:ascii="Times New Roman"/>
          <w:b w:val="false"/>
          <w:i w:val="false"/>
          <w:color w:val="000000"/>
          <w:sz w:val="28"/>
        </w:rPr>
        <w:t>
      2) Үлгілік шарттың талаптарына және заңнамаға сәйкес мемлекеттік білім тапсырысымен және жан басына қаржыландырумен қамтамасыз етілуге;</w:t>
      </w:r>
    </w:p>
    <w:bookmarkEnd w:id="3422"/>
    <w:bookmarkStart w:name="z3446" w:id="3423"/>
    <w:p>
      <w:pPr>
        <w:spacing w:after="0"/>
        <w:ind w:left="0"/>
        <w:jc w:val="both"/>
      </w:pPr>
      <w:r>
        <w:rPr>
          <w:rFonts w:ascii="Times New Roman"/>
          <w:b w:val="false"/>
          <w:i w:val="false"/>
          <w:color w:val="000000"/>
          <w:sz w:val="28"/>
        </w:rPr>
        <w:t>
      3) Үлгілік шарт талаптарына және заңнамаға сәйкес қосымша ақылы қызметтерден қосымша кіріс алуға;</w:t>
      </w:r>
    </w:p>
    <w:bookmarkEnd w:id="3423"/>
    <w:bookmarkStart w:name="z3447" w:id="3424"/>
    <w:p>
      <w:pPr>
        <w:spacing w:after="0"/>
        <w:ind w:left="0"/>
        <w:jc w:val="both"/>
      </w:pPr>
      <w:r>
        <w:rPr>
          <w:rFonts w:ascii="Times New Roman"/>
          <w:b w:val="false"/>
          <w:i w:val="false"/>
          <w:color w:val="000000"/>
          <w:sz w:val="28"/>
        </w:rPr>
        <w:t>
      4) Үлгілік шарттың талаптарын өзгерту туралы ұсыныстар енгізуге;</w:t>
      </w:r>
    </w:p>
    <w:bookmarkEnd w:id="3424"/>
    <w:bookmarkStart w:name="z3448" w:id="3425"/>
    <w:p>
      <w:pPr>
        <w:spacing w:after="0"/>
        <w:ind w:left="0"/>
        <w:jc w:val="both"/>
      </w:pPr>
      <w:r>
        <w:rPr>
          <w:rFonts w:ascii="Times New Roman"/>
          <w:b w:val="false"/>
          <w:i w:val="false"/>
          <w:color w:val="000000"/>
          <w:sz w:val="28"/>
        </w:rPr>
        <w:t>
      5) Заңнамаға сәйкес салықтарды және бюджетке төленетін басқа да міндетті төлемдерді төлегеннен кейін МЖӘ жобасында өз қызметінен алынған таза кірісті өз қалауы бойынша пайдалануға;</w:t>
      </w:r>
    </w:p>
    <w:bookmarkEnd w:id="3425"/>
    <w:bookmarkStart w:name="z3449" w:id="3426"/>
    <w:p>
      <w:pPr>
        <w:spacing w:after="0"/>
        <w:ind w:left="0"/>
        <w:jc w:val="both"/>
      </w:pPr>
      <w:r>
        <w:rPr>
          <w:rFonts w:ascii="Times New Roman"/>
          <w:b w:val="false"/>
          <w:i w:val="false"/>
          <w:color w:val="000000"/>
          <w:sz w:val="28"/>
        </w:rPr>
        <w:t>
      6) МЖӘ объектісіне қатысты құқықтарды Үлгілік шартта көзделген талаптармен жүзеге асыруға;</w:t>
      </w:r>
    </w:p>
    <w:bookmarkEnd w:id="3426"/>
    <w:bookmarkStart w:name="z3450" w:id="3427"/>
    <w:p>
      <w:pPr>
        <w:spacing w:after="0"/>
        <w:ind w:left="0"/>
        <w:jc w:val="both"/>
      </w:pPr>
      <w:r>
        <w:rPr>
          <w:rFonts w:ascii="Times New Roman"/>
          <w:b w:val="false"/>
          <w:i w:val="false"/>
          <w:color w:val="000000"/>
          <w:sz w:val="28"/>
        </w:rPr>
        <w:t>
      7) Үлгілік шартқа сәйкес, Мемлекеттік әріптестің келісуі бойынша МЖӘ объектісін салу және пайдалану бойынша жұмыстарды орындауға әрекеттері үшін Жекеше әріптес толық жауапкершілік алатын кез келген үшінші тұлғаларды тартуға;</w:t>
      </w:r>
    </w:p>
    <w:bookmarkEnd w:id="3427"/>
    <w:bookmarkStart w:name="z3451" w:id="3428"/>
    <w:p>
      <w:pPr>
        <w:spacing w:after="0"/>
        <w:ind w:left="0"/>
        <w:jc w:val="both"/>
      </w:pPr>
      <w:r>
        <w:rPr>
          <w:rFonts w:ascii="Times New Roman"/>
          <w:b w:val="false"/>
          <w:i w:val="false"/>
          <w:color w:val="000000"/>
          <w:sz w:val="28"/>
        </w:rPr>
        <w:t>
      8) Үлгілік шартта белгіленген жағдайларда залалдарды өтеуді талап етуге;</w:t>
      </w:r>
    </w:p>
    <w:bookmarkEnd w:id="3428"/>
    <w:bookmarkStart w:name="z3452" w:id="3429"/>
    <w:p>
      <w:pPr>
        <w:spacing w:after="0"/>
        <w:ind w:left="0"/>
        <w:jc w:val="both"/>
      </w:pPr>
      <w:r>
        <w:rPr>
          <w:rFonts w:ascii="Times New Roman"/>
          <w:b w:val="false"/>
          <w:i w:val="false"/>
          <w:color w:val="000000"/>
          <w:sz w:val="28"/>
        </w:rPr>
        <w:t>
      9) Мемлекеттік әріптес Үлгілік шартта қарастырылған процедураға сәйкес айрықша талаптарды бұзған жағдайда, Үлгілік шарттың бұзылуын талап етуге;</w:t>
      </w:r>
    </w:p>
    <w:bookmarkEnd w:id="3429"/>
    <w:bookmarkStart w:name="z3453" w:id="3430"/>
    <w:p>
      <w:pPr>
        <w:spacing w:after="0"/>
        <w:ind w:left="0"/>
        <w:jc w:val="both"/>
      </w:pPr>
      <w:r>
        <w:rPr>
          <w:rFonts w:ascii="Times New Roman"/>
          <w:b w:val="false"/>
          <w:i w:val="false"/>
          <w:color w:val="000000"/>
          <w:sz w:val="28"/>
        </w:rPr>
        <w:t>
      10) Үлгілік шартты мерзімінен бұрын бұзған жағдайда, Үлгілік шартта белгіленген жағдайлар мен тәртіпте төлемдер мен өтемақыларды талап етуге;</w:t>
      </w:r>
    </w:p>
    <w:bookmarkEnd w:id="3430"/>
    <w:bookmarkStart w:name="z3454" w:id="3431"/>
    <w:p>
      <w:pPr>
        <w:spacing w:after="0"/>
        <w:ind w:left="0"/>
        <w:jc w:val="both"/>
      </w:pPr>
      <w:r>
        <w:rPr>
          <w:rFonts w:ascii="Times New Roman"/>
          <w:b w:val="false"/>
          <w:i w:val="false"/>
          <w:color w:val="000000"/>
          <w:sz w:val="28"/>
        </w:rPr>
        <w:t>
      11) Заңнамаға және Үлгілік шартқа сәйкес өзге де құқықтарды жүзеге асыруға құқығы бар.</w:t>
      </w:r>
    </w:p>
    <w:bookmarkEnd w:id="3431"/>
    <w:bookmarkStart w:name="z3455" w:id="3432"/>
    <w:p>
      <w:pPr>
        <w:spacing w:after="0"/>
        <w:ind w:left="0"/>
        <w:jc w:val="both"/>
      </w:pPr>
      <w:r>
        <w:rPr>
          <w:rFonts w:ascii="Times New Roman"/>
          <w:b w:val="false"/>
          <w:i w:val="false"/>
          <w:color w:val="000000"/>
          <w:sz w:val="28"/>
        </w:rPr>
        <w:t>
      191. Жекеше әріптес:</w:t>
      </w:r>
    </w:p>
    <w:bookmarkEnd w:id="3432"/>
    <w:bookmarkStart w:name="z3456" w:id="3433"/>
    <w:p>
      <w:pPr>
        <w:spacing w:after="0"/>
        <w:ind w:left="0"/>
        <w:jc w:val="both"/>
      </w:pPr>
      <w:r>
        <w:rPr>
          <w:rFonts w:ascii="Times New Roman"/>
          <w:b w:val="false"/>
          <w:i w:val="false"/>
          <w:color w:val="000000"/>
          <w:sz w:val="28"/>
        </w:rPr>
        <w:t>
      1) Үлгілік шарт аясында сенімхат негізінде өзінің өкілін тағайындауға;</w:t>
      </w:r>
    </w:p>
    <w:bookmarkEnd w:id="3433"/>
    <w:bookmarkStart w:name="z3457" w:id="3434"/>
    <w:p>
      <w:pPr>
        <w:spacing w:after="0"/>
        <w:ind w:left="0"/>
        <w:jc w:val="both"/>
      </w:pPr>
      <w:r>
        <w:rPr>
          <w:rFonts w:ascii="Times New Roman"/>
          <w:b w:val="false"/>
          <w:i w:val="false"/>
          <w:color w:val="000000"/>
          <w:sz w:val="28"/>
        </w:rPr>
        <w:t>
      2) Үлгілік шартқа, Жобалау-сметалық құжаттамаға, заңнамаға сәйкес, МЖӘ объектісін салу бойынша жұмыстарды Үлгілік шартта белгіленген мерзімде өзінің есебінен дербес немесе өзге тұлғаларды (мердігерлік мекемелерді) тарту арқылы орындауға;</w:t>
      </w:r>
    </w:p>
    <w:bookmarkEnd w:id="3434"/>
    <w:bookmarkStart w:name="z3458" w:id="3435"/>
    <w:p>
      <w:pPr>
        <w:spacing w:after="0"/>
        <w:ind w:left="0"/>
        <w:jc w:val="both"/>
      </w:pPr>
      <w:r>
        <w:rPr>
          <w:rFonts w:ascii="Times New Roman"/>
          <w:b w:val="false"/>
          <w:i w:val="false"/>
          <w:color w:val="000000"/>
          <w:sz w:val="28"/>
        </w:rPr>
        <w:t>
      3) құрылыс аяқталғаннан кейін белгіленген тәртіпте МЖӘ объектісін пайдалануға енгізуді қамтамасыз етуге және мемлекеттік меншікке беруге;</w:t>
      </w:r>
    </w:p>
    <w:bookmarkEnd w:id="3435"/>
    <w:bookmarkStart w:name="z3459" w:id="3436"/>
    <w:p>
      <w:pPr>
        <w:spacing w:after="0"/>
        <w:ind w:left="0"/>
        <w:jc w:val="both"/>
      </w:pPr>
      <w:r>
        <w:rPr>
          <w:rFonts w:ascii="Times New Roman"/>
          <w:b w:val="false"/>
          <w:i w:val="false"/>
          <w:color w:val="000000"/>
          <w:sz w:val="28"/>
        </w:rPr>
        <w:t>
      4) МЖӘ объектісінің бейінін сақтауға;</w:t>
      </w:r>
    </w:p>
    <w:bookmarkEnd w:id="3436"/>
    <w:bookmarkStart w:name="z3460" w:id="3437"/>
    <w:p>
      <w:pPr>
        <w:spacing w:after="0"/>
        <w:ind w:left="0"/>
        <w:jc w:val="both"/>
      </w:pPr>
      <w:r>
        <w:rPr>
          <w:rFonts w:ascii="Times New Roman"/>
          <w:b w:val="false"/>
          <w:i w:val="false"/>
          <w:color w:val="000000"/>
          <w:sz w:val="28"/>
        </w:rPr>
        <w:t>
      5) МЖӘ объектісінің мақсатты тағайындалуына сәйкес жұмыстарды орындауға және қызметтер көрсетуге;</w:t>
      </w:r>
    </w:p>
    <w:bookmarkEnd w:id="3437"/>
    <w:bookmarkStart w:name="z3461" w:id="3438"/>
    <w:p>
      <w:pPr>
        <w:spacing w:after="0"/>
        <w:ind w:left="0"/>
        <w:jc w:val="both"/>
      </w:pPr>
      <w:r>
        <w:rPr>
          <w:rFonts w:ascii="Times New Roman"/>
          <w:b w:val="false"/>
          <w:i w:val="false"/>
          <w:color w:val="000000"/>
          <w:sz w:val="28"/>
        </w:rPr>
        <w:t>
      6) МЖӘ жобасын іске асыру үшін тартылған және бөлінген қаражаттардың мақсатты пайдаланылуын қамтамасыз етуге;</w:t>
      </w:r>
    </w:p>
    <w:bookmarkEnd w:id="3438"/>
    <w:bookmarkStart w:name="z3462" w:id="3439"/>
    <w:p>
      <w:pPr>
        <w:spacing w:after="0"/>
        <w:ind w:left="0"/>
        <w:jc w:val="both"/>
      </w:pPr>
      <w:r>
        <w:rPr>
          <w:rFonts w:ascii="Times New Roman"/>
          <w:b w:val="false"/>
          <w:i w:val="false"/>
          <w:color w:val="000000"/>
          <w:sz w:val="28"/>
        </w:rPr>
        <w:t>
      7) Жекеше әріптес МЖӘ объектісін салу кезеңіне көлік құралдарының, оның ішінде уақытша айналма жолдар бойынша қауіпсіз және үздіксіз жүруін қамтамасыз етуге;</w:t>
      </w:r>
    </w:p>
    <w:bookmarkEnd w:id="3439"/>
    <w:bookmarkStart w:name="z3463" w:id="3440"/>
    <w:p>
      <w:pPr>
        <w:spacing w:after="0"/>
        <w:ind w:left="0"/>
        <w:jc w:val="both"/>
      </w:pPr>
      <w:r>
        <w:rPr>
          <w:rFonts w:ascii="Times New Roman"/>
          <w:b w:val="false"/>
          <w:i w:val="false"/>
          <w:color w:val="000000"/>
          <w:sz w:val="28"/>
        </w:rPr>
        <w:t>
      8) Үлгілік шарттың сақталуына бақылауды жүзеге асыратын Мемлекеттік әріптеске және оның өкілдеріне, қызметтік функцияларын орындайтын Мемлекеттік органдарға, олар Жекеше әріптес белгілеген қауіпсіздік шараларын сақтаған жағдайда, МЖӘ объектісіне кез келген келу кезінде қажетті құжаттарды, ақпаратты және жұмыс орындарына рұқсат беруге, сондай-ақ, аталған тұлғалармен анықталған Үлгілік шартты және заңнаманы бұзуларды уақытында, өзінің есебінен және өзінің күштерімен жоюға;</w:t>
      </w:r>
    </w:p>
    <w:bookmarkEnd w:id="3440"/>
    <w:bookmarkStart w:name="z3464" w:id="3441"/>
    <w:p>
      <w:pPr>
        <w:spacing w:after="0"/>
        <w:ind w:left="0"/>
        <w:jc w:val="both"/>
      </w:pPr>
      <w:r>
        <w:rPr>
          <w:rFonts w:ascii="Times New Roman"/>
          <w:b w:val="false"/>
          <w:i w:val="false"/>
          <w:color w:val="000000"/>
          <w:sz w:val="28"/>
        </w:rPr>
        <w:t>
      9) Заңнаманың талаптарына сәйкес және Үлгілік шартта белгіленген мерзімде Қызметтерді көрсету бойынша іс-әрекетті жүзеге асыру үшін МЖӘ объектісінің дайындығын қамтамасыз етуге;</w:t>
      </w:r>
    </w:p>
    <w:bookmarkEnd w:id="3441"/>
    <w:bookmarkStart w:name="z3465" w:id="3442"/>
    <w:p>
      <w:pPr>
        <w:spacing w:after="0"/>
        <w:ind w:left="0"/>
        <w:jc w:val="both"/>
      </w:pPr>
      <w:r>
        <w:rPr>
          <w:rFonts w:ascii="Times New Roman"/>
          <w:b w:val="false"/>
          <w:i w:val="false"/>
          <w:color w:val="000000"/>
          <w:sz w:val="28"/>
        </w:rPr>
        <w:t>
      10) Шартпен және заңнамамен талап етілетін, жүзеге асырылатын қызмет бойынша ақпаратты және есептерді Мемлекеттік әріптеске ұсынуға;</w:t>
      </w:r>
    </w:p>
    <w:bookmarkEnd w:id="3442"/>
    <w:bookmarkStart w:name="z3466" w:id="3443"/>
    <w:p>
      <w:pPr>
        <w:spacing w:after="0"/>
        <w:ind w:left="0"/>
        <w:jc w:val="both"/>
      </w:pPr>
      <w:r>
        <w:rPr>
          <w:rFonts w:ascii="Times New Roman"/>
          <w:b w:val="false"/>
          <w:i w:val="false"/>
          <w:color w:val="000000"/>
          <w:sz w:val="28"/>
        </w:rPr>
        <w:t>
      11) Қызмет көрсету үшін кәсіби кадрлардың уақытылы жиналуын жүргізуге;</w:t>
      </w:r>
    </w:p>
    <w:bookmarkEnd w:id="3443"/>
    <w:bookmarkStart w:name="z3467" w:id="3444"/>
    <w:p>
      <w:pPr>
        <w:spacing w:after="0"/>
        <w:ind w:left="0"/>
        <w:jc w:val="both"/>
      </w:pPr>
      <w:r>
        <w:rPr>
          <w:rFonts w:ascii="Times New Roman"/>
          <w:b w:val="false"/>
          <w:i w:val="false"/>
          <w:color w:val="000000"/>
          <w:sz w:val="28"/>
        </w:rPr>
        <w:t>
      12) МЖӘ объектісін салу және пайдалану үшін жұмыскерлерді жалдауды жүзеге асыру кезінде өзге бірдей талаптар жағдайында жергілікті кадрларға артықшылық беруге;</w:t>
      </w:r>
    </w:p>
    <w:bookmarkEnd w:id="3444"/>
    <w:bookmarkStart w:name="z3468" w:id="3445"/>
    <w:p>
      <w:pPr>
        <w:spacing w:after="0"/>
        <w:ind w:left="0"/>
        <w:jc w:val="both"/>
      </w:pPr>
      <w:r>
        <w:rPr>
          <w:rFonts w:ascii="Times New Roman"/>
          <w:b w:val="false"/>
          <w:i w:val="false"/>
          <w:color w:val="000000"/>
          <w:sz w:val="28"/>
        </w:rPr>
        <w:t>
      13) МЖӘ объектісін салу және пайдалану кезінде міндетті түрде қазақстандық мердігерлік ұйымдарды, осындай мердігерлік ұйымдардың қызметтері мемлекеттік және/немесе халықаралық стандарттарға сәйкес келетін жағдайда тартуға;</w:t>
      </w:r>
    </w:p>
    <w:bookmarkEnd w:id="3445"/>
    <w:bookmarkStart w:name="z3469" w:id="3446"/>
    <w:p>
      <w:pPr>
        <w:spacing w:after="0"/>
        <w:ind w:left="0"/>
        <w:jc w:val="both"/>
      </w:pPr>
      <w:r>
        <w:rPr>
          <w:rFonts w:ascii="Times New Roman"/>
          <w:b w:val="false"/>
          <w:i w:val="false"/>
          <w:color w:val="000000"/>
          <w:sz w:val="28"/>
        </w:rPr>
        <w:t>
      14) МЖӘ объектісін салу және пайдалану кезінде міндетті түрде, егер олар мемлекеттік және/немесе халықаралық стандарттарға сәйкес келетін болса, Қазақстан Республикасында шығарылған жабдықтар мен материалдарды пайдалануға;</w:t>
      </w:r>
    </w:p>
    <w:bookmarkEnd w:id="3446"/>
    <w:bookmarkStart w:name="z3470" w:id="3447"/>
    <w:p>
      <w:pPr>
        <w:spacing w:after="0"/>
        <w:ind w:left="0"/>
        <w:jc w:val="both"/>
      </w:pPr>
      <w:r>
        <w:rPr>
          <w:rFonts w:ascii="Times New Roman"/>
          <w:b w:val="false"/>
          <w:i w:val="false"/>
          <w:color w:val="000000"/>
          <w:sz w:val="28"/>
        </w:rPr>
        <w:t>
      15) Қызметті тұтынушылардың және Жекеше әріптес персоналының қауіпсіздігін қамтамасыз етуге;</w:t>
      </w:r>
    </w:p>
    <w:bookmarkEnd w:id="3447"/>
    <w:bookmarkStart w:name="z3471" w:id="3448"/>
    <w:p>
      <w:pPr>
        <w:spacing w:after="0"/>
        <w:ind w:left="0"/>
        <w:jc w:val="both"/>
      </w:pPr>
      <w:r>
        <w:rPr>
          <w:rFonts w:ascii="Times New Roman"/>
          <w:b w:val="false"/>
          <w:i w:val="false"/>
          <w:color w:val="000000"/>
          <w:sz w:val="28"/>
        </w:rPr>
        <w:t xml:space="preserve">
      16) балабақшада санитариялық нормалар мен қағидаларға сәйкес үй-жайлардың тазалығын және Қызметті тұтынушылардың болуының жайлылығын қамтамасыз етуге; </w:t>
      </w:r>
    </w:p>
    <w:bookmarkEnd w:id="3448"/>
    <w:bookmarkStart w:name="z3472" w:id="3449"/>
    <w:p>
      <w:pPr>
        <w:spacing w:after="0"/>
        <w:ind w:left="0"/>
        <w:jc w:val="both"/>
      </w:pPr>
      <w:r>
        <w:rPr>
          <w:rFonts w:ascii="Times New Roman"/>
          <w:b w:val="false"/>
          <w:i w:val="false"/>
          <w:color w:val="000000"/>
          <w:sz w:val="28"/>
        </w:rPr>
        <w:t>
      17) МЖӘ объектісін салу мен пайдалану кезінде сапа менеджментінің халықаралық стандарттарын енгізуді және оларды сақтауды қамтамасыз етуге;</w:t>
      </w:r>
    </w:p>
    <w:bookmarkEnd w:id="3449"/>
    <w:bookmarkStart w:name="z3473" w:id="3450"/>
    <w:p>
      <w:pPr>
        <w:spacing w:after="0"/>
        <w:ind w:left="0"/>
        <w:jc w:val="both"/>
      </w:pPr>
      <w:r>
        <w:rPr>
          <w:rFonts w:ascii="Times New Roman"/>
          <w:b w:val="false"/>
          <w:i w:val="false"/>
          <w:color w:val="000000"/>
          <w:sz w:val="28"/>
        </w:rPr>
        <w:t>
      18) МЖӘ объектісін салу кезінде тиімді, сапалы әдістер мен технологияларды таңдауға және пайдалануға;</w:t>
      </w:r>
    </w:p>
    <w:bookmarkEnd w:id="3450"/>
    <w:bookmarkStart w:name="z3474" w:id="3451"/>
    <w:p>
      <w:pPr>
        <w:spacing w:after="0"/>
        <w:ind w:left="0"/>
        <w:jc w:val="both"/>
      </w:pPr>
      <w:r>
        <w:rPr>
          <w:rFonts w:ascii="Times New Roman"/>
          <w:b w:val="false"/>
          <w:i w:val="false"/>
          <w:color w:val="000000"/>
          <w:sz w:val="28"/>
        </w:rPr>
        <w:t>
      19) салық заңнамасын, сондай-ақ еңбек және қоршаған ортаны қорғау саласындағы заңнаманы сақтауға;</w:t>
      </w:r>
    </w:p>
    <w:bookmarkEnd w:id="3451"/>
    <w:bookmarkStart w:name="z3475" w:id="3452"/>
    <w:p>
      <w:pPr>
        <w:spacing w:after="0"/>
        <w:ind w:left="0"/>
        <w:jc w:val="both"/>
      </w:pPr>
      <w:r>
        <w:rPr>
          <w:rFonts w:ascii="Times New Roman"/>
          <w:b w:val="false"/>
          <w:i w:val="false"/>
          <w:color w:val="000000"/>
          <w:sz w:val="28"/>
        </w:rPr>
        <w:t>
      20) МЖӘ объектісі пайдалануға енгізілген сәттен бастап Үлгілік шарттың әрекет етуі біткенге дейін әр ___ (кезеңділігін көрсету) жыл сайын ағымдық жөндеу жүргізуді қамтамасыз етуге;</w:t>
      </w:r>
    </w:p>
    <w:bookmarkEnd w:id="3452"/>
    <w:bookmarkStart w:name="z3476" w:id="3453"/>
    <w:p>
      <w:pPr>
        <w:spacing w:after="0"/>
        <w:ind w:left="0"/>
        <w:jc w:val="both"/>
      </w:pPr>
      <w:r>
        <w:rPr>
          <w:rFonts w:ascii="Times New Roman"/>
          <w:b w:val="false"/>
          <w:i w:val="false"/>
          <w:color w:val="000000"/>
          <w:sz w:val="28"/>
        </w:rPr>
        <w:t>
      21) МЖӘ объектісін пайдаланудың ___ (кезеңділігін көрсету) жылында күрделі жөндеу жүргізуді қамтамасыз етуге;</w:t>
      </w:r>
    </w:p>
    <w:bookmarkEnd w:id="3453"/>
    <w:bookmarkStart w:name="z3477" w:id="3454"/>
    <w:p>
      <w:pPr>
        <w:spacing w:after="0"/>
        <w:ind w:left="0"/>
        <w:jc w:val="both"/>
      </w:pPr>
      <w:r>
        <w:rPr>
          <w:rFonts w:ascii="Times New Roman"/>
          <w:b w:val="false"/>
          <w:i w:val="false"/>
          <w:color w:val="000000"/>
          <w:sz w:val="28"/>
        </w:rPr>
        <w:t>
      21) Үлгілік шартқа сәйкес кез келген Ақауларды және өзге де бұзушылықтарды уақытында жоюға;</w:t>
      </w:r>
    </w:p>
    <w:bookmarkEnd w:id="3454"/>
    <w:bookmarkStart w:name="z3478" w:id="3455"/>
    <w:p>
      <w:pPr>
        <w:spacing w:after="0"/>
        <w:ind w:left="0"/>
        <w:jc w:val="both"/>
      </w:pPr>
      <w:r>
        <w:rPr>
          <w:rFonts w:ascii="Times New Roman"/>
          <w:b w:val="false"/>
          <w:i w:val="false"/>
          <w:color w:val="000000"/>
          <w:sz w:val="28"/>
        </w:rPr>
        <w:t>
      23) Жер учаскесіне өзінің құқықтарын өзге тұлғаларға бермеуге, оның ішінде жалға бермеуге;</w:t>
      </w:r>
    </w:p>
    <w:bookmarkEnd w:id="3455"/>
    <w:bookmarkStart w:name="z3479" w:id="3456"/>
    <w:p>
      <w:pPr>
        <w:spacing w:after="0"/>
        <w:ind w:left="0"/>
        <w:jc w:val="both"/>
      </w:pPr>
      <w:r>
        <w:rPr>
          <w:rFonts w:ascii="Times New Roman"/>
          <w:b w:val="false"/>
          <w:i w:val="false"/>
          <w:color w:val="000000"/>
          <w:sz w:val="28"/>
        </w:rPr>
        <w:t>
      24) әзірленіп жатқан Жобалық-сметалық құжаттаманы немесе оның бөлігін Мемлекеттік әріптеспен келісусіз үшінші тұлғаларға бермеуге немесе өзге тәсілмен пайдаланбауға, сондай-ақ иеліктен айырмауға;</w:t>
      </w:r>
    </w:p>
    <w:bookmarkEnd w:id="3456"/>
    <w:bookmarkStart w:name="z3480" w:id="3457"/>
    <w:p>
      <w:pPr>
        <w:spacing w:after="0"/>
        <w:ind w:left="0"/>
        <w:jc w:val="both"/>
      </w:pPr>
      <w:r>
        <w:rPr>
          <w:rFonts w:ascii="Times New Roman"/>
          <w:b w:val="false"/>
          <w:i w:val="false"/>
          <w:color w:val="000000"/>
          <w:sz w:val="28"/>
        </w:rPr>
        <w:t>
      25) Үлгілік шартта қарастырылған сақтандырудың барлық түрлерін жүзеге асыруға;</w:t>
      </w:r>
    </w:p>
    <w:bookmarkEnd w:id="3457"/>
    <w:bookmarkStart w:name="z3481" w:id="3458"/>
    <w:p>
      <w:pPr>
        <w:spacing w:after="0"/>
        <w:ind w:left="0"/>
        <w:jc w:val="both"/>
      </w:pPr>
      <w:r>
        <w:rPr>
          <w:rFonts w:ascii="Times New Roman"/>
          <w:b w:val="false"/>
          <w:i w:val="false"/>
          <w:color w:val="000000"/>
          <w:sz w:val="28"/>
        </w:rPr>
        <w:t>
      26) көрсетілетін Қызметтерді есепке ала отырып, балабақшаның жабдықпен толықтырылуын және оның уақытында жаңартылуын қамтамасыз етуге;</w:t>
      </w:r>
    </w:p>
    <w:bookmarkEnd w:id="3458"/>
    <w:bookmarkStart w:name="z3482" w:id="3459"/>
    <w:p>
      <w:pPr>
        <w:spacing w:after="0"/>
        <w:ind w:left="0"/>
        <w:jc w:val="both"/>
      </w:pPr>
      <w:r>
        <w:rPr>
          <w:rFonts w:ascii="Times New Roman"/>
          <w:b w:val="false"/>
          <w:i w:val="false"/>
          <w:color w:val="000000"/>
          <w:sz w:val="28"/>
        </w:rPr>
        <w:t>
      27) Заңнамаға сәйкес мектепке дейінгі тәрбиелеу мен білім берудің көрсетілетін қызметтерінің сапасын, мазмұнын және көлемін қамтамасыз етуге;</w:t>
      </w:r>
    </w:p>
    <w:bookmarkEnd w:id="3459"/>
    <w:bookmarkStart w:name="z3483" w:id="3460"/>
    <w:p>
      <w:pPr>
        <w:spacing w:after="0"/>
        <w:ind w:left="0"/>
        <w:jc w:val="both"/>
      </w:pPr>
      <w:r>
        <w:rPr>
          <w:rFonts w:ascii="Times New Roman"/>
          <w:b w:val="false"/>
          <w:i w:val="false"/>
          <w:color w:val="000000"/>
          <w:sz w:val="28"/>
        </w:rPr>
        <w:t>
      28) оқыту бағдарламаларын, оның ішінде қосымша оқыту, кадрлар біліктілігін арттыру, қайта даярлау бағдарламаларын жыл сайын бекітуге және оларды Мемлекеттік әріптеске беруге;</w:t>
      </w:r>
    </w:p>
    <w:bookmarkEnd w:id="3460"/>
    <w:bookmarkStart w:name="z3484" w:id="3461"/>
    <w:p>
      <w:pPr>
        <w:spacing w:after="0"/>
        <w:ind w:left="0"/>
        <w:jc w:val="both"/>
      </w:pPr>
      <w:r>
        <w:rPr>
          <w:rFonts w:ascii="Times New Roman"/>
          <w:b w:val="false"/>
          <w:i w:val="false"/>
          <w:color w:val="000000"/>
          <w:sz w:val="28"/>
        </w:rPr>
        <w:t>
      29) Заңнамаға сәйкес Қызметті тұтынушылардың жеке бас мәліметтерінің қорғалуын қамтамасыз етуге;</w:t>
      </w:r>
    </w:p>
    <w:bookmarkEnd w:id="3461"/>
    <w:bookmarkStart w:name="z3485" w:id="3462"/>
    <w:p>
      <w:pPr>
        <w:spacing w:after="0"/>
        <w:ind w:left="0"/>
        <w:jc w:val="both"/>
      </w:pPr>
      <w:r>
        <w:rPr>
          <w:rFonts w:ascii="Times New Roman"/>
          <w:b w:val="false"/>
          <w:i w:val="false"/>
          <w:color w:val="000000"/>
          <w:sz w:val="28"/>
        </w:rPr>
        <w:t>
      30) Үлгілік шарттың әрекет ету мерзімі біткеннен, оны мерзімінен бұрын бұзғаннан кейін және Үлгілік шартта қарастырылған өзге жағдайларда, белгіленген тәртіпте табиғи тозуды есепке ала отырып, МЖӘ объектісін жарамды техникалық күйінде және ол бойынша барлық қажетті құжаттаманы беруге;</w:t>
      </w:r>
    </w:p>
    <w:bookmarkEnd w:id="3462"/>
    <w:bookmarkStart w:name="z3486" w:id="3463"/>
    <w:p>
      <w:pPr>
        <w:spacing w:after="0"/>
        <w:ind w:left="0"/>
        <w:jc w:val="both"/>
      </w:pPr>
      <w:r>
        <w:rPr>
          <w:rFonts w:ascii="Times New Roman"/>
          <w:b w:val="false"/>
          <w:i w:val="false"/>
          <w:color w:val="000000"/>
          <w:sz w:val="28"/>
        </w:rPr>
        <w:t>
      31) Үлгілік шартта және заңнамада белгіленген өзге талаптар мен Үлгілік шарттарды сақтауға міндетті.</w:t>
      </w:r>
    </w:p>
    <w:bookmarkEnd w:id="3463"/>
    <w:bookmarkStart w:name="z3487" w:id="3464"/>
    <w:p>
      <w:pPr>
        <w:spacing w:after="0"/>
        <w:ind w:left="0"/>
        <w:jc w:val="left"/>
      </w:pPr>
      <w:r>
        <w:rPr>
          <w:rFonts w:ascii="Times New Roman"/>
          <w:b/>
          <w:i w:val="false"/>
          <w:color w:val="000000"/>
        </w:rPr>
        <w:t xml:space="preserve"> 24. Құқықтар мен міндеттерді беру</w:t>
      </w:r>
    </w:p>
    <w:bookmarkEnd w:id="3464"/>
    <w:bookmarkStart w:name="z3488" w:id="3465"/>
    <w:p>
      <w:pPr>
        <w:spacing w:after="0"/>
        <w:ind w:left="0"/>
        <w:jc w:val="both"/>
      </w:pPr>
      <w:r>
        <w:rPr>
          <w:rFonts w:ascii="Times New Roman"/>
          <w:b w:val="false"/>
          <w:i w:val="false"/>
          <w:color w:val="000000"/>
          <w:sz w:val="28"/>
        </w:rPr>
        <w:t>
      192. Мемлекеттік әріптестің рұқсатымен және Үлгілік шартта және заңнамада белгіленген талаптарды сақтай отырып, Жекеше әріптестің Үлгілік шарт бойынша өзінің құқықтары мен міндеттерін немесе олардың бір бөлігін өзге тұлғаларға беруге құқығы бар.</w:t>
      </w:r>
    </w:p>
    <w:bookmarkEnd w:id="3465"/>
    <w:bookmarkStart w:name="z3489" w:id="3466"/>
    <w:p>
      <w:pPr>
        <w:spacing w:after="0"/>
        <w:ind w:left="0"/>
        <w:jc w:val="both"/>
      </w:pPr>
      <w:r>
        <w:rPr>
          <w:rFonts w:ascii="Times New Roman"/>
          <w:b w:val="false"/>
          <w:i w:val="false"/>
          <w:color w:val="000000"/>
          <w:sz w:val="28"/>
        </w:rPr>
        <w:t>
      193. Үлгілік шартты тоқтату Үлгілік шарт бойынша құқықтар мен міндеттерді өзге тұлғаларға беру туралы мәмілелерді тоқтатуға негіз бола алады.</w:t>
      </w:r>
    </w:p>
    <w:bookmarkEnd w:id="3466"/>
    <w:bookmarkStart w:name="z3490" w:id="3467"/>
    <w:p>
      <w:pPr>
        <w:spacing w:after="0"/>
        <w:ind w:left="0"/>
        <w:jc w:val="both"/>
      </w:pPr>
      <w:r>
        <w:rPr>
          <w:rFonts w:ascii="Times New Roman"/>
          <w:b w:val="false"/>
          <w:i w:val="false"/>
          <w:color w:val="000000"/>
          <w:sz w:val="28"/>
        </w:rPr>
        <w:t>
      194. Егер беру Үлгілік шарттарында өзгеше көзделмесе, құқықтар мен міндеттерді беру бойынша барлық шығыстар, Жекеше әріптестің шығыстарына жатқызылады.</w:t>
      </w:r>
    </w:p>
    <w:bookmarkEnd w:id="3467"/>
    <w:bookmarkStart w:name="z3491" w:id="3468"/>
    <w:p>
      <w:pPr>
        <w:spacing w:after="0"/>
        <w:ind w:left="0"/>
        <w:jc w:val="both"/>
      </w:pPr>
      <w:r>
        <w:rPr>
          <w:rFonts w:ascii="Times New Roman"/>
          <w:b w:val="false"/>
          <w:i w:val="false"/>
          <w:color w:val="000000"/>
          <w:sz w:val="28"/>
        </w:rPr>
        <w:t>
      195. Жекеше әріптес және Үлгілік шарт бойынша құқық пен міндет берілетін үшінші тұлға ортақ жауапкершілікте болады.</w:t>
      </w:r>
    </w:p>
    <w:bookmarkEnd w:id="3468"/>
    <w:bookmarkStart w:name="z3492" w:id="3469"/>
    <w:p>
      <w:pPr>
        <w:spacing w:after="0"/>
        <w:ind w:left="0"/>
        <w:jc w:val="both"/>
      </w:pPr>
      <w:r>
        <w:rPr>
          <w:rFonts w:ascii="Times New Roman"/>
          <w:b w:val="false"/>
          <w:i w:val="false"/>
          <w:color w:val="000000"/>
          <w:sz w:val="28"/>
        </w:rPr>
        <w:t>
      196. Үлгілік шарт бойынша құқықтар мен міндеттерді беру Үлгілік шарттың 223-тармағына сәйкес Үлгілік шартқа тиісті өзгерістер және (немесе) толықтырулар енгізу қажеттігіне алып әкеледі және осындай өзгерістер және (немесе) толықтырулар тіркелген сәттен бастап жасалған болып есептеледі.</w:t>
      </w:r>
    </w:p>
    <w:bookmarkEnd w:id="3469"/>
    <w:bookmarkStart w:name="z3493" w:id="3470"/>
    <w:p>
      <w:pPr>
        <w:spacing w:after="0"/>
        <w:ind w:left="0"/>
        <w:jc w:val="both"/>
      </w:pPr>
      <w:r>
        <w:rPr>
          <w:rFonts w:ascii="Times New Roman"/>
          <w:b w:val="false"/>
          <w:i w:val="false"/>
          <w:color w:val="000000"/>
          <w:sz w:val="28"/>
        </w:rPr>
        <w:t>
      197. Мемлекеттік әріптес Үлгілік шарт бойынша құқықтар мен міндеттерді беруден бас тартуға құқылы.</w:t>
      </w:r>
    </w:p>
    <w:bookmarkEnd w:id="3470"/>
    <w:bookmarkStart w:name="z3494" w:id="3471"/>
    <w:p>
      <w:pPr>
        <w:spacing w:after="0"/>
        <w:ind w:left="0"/>
        <w:jc w:val="both"/>
      </w:pPr>
      <w:r>
        <w:rPr>
          <w:rFonts w:ascii="Times New Roman"/>
          <w:b w:val="false"/>
          <w:i w:val="false"/>
          <w:color w:val="000000"/>
          <w:sz w:val="28"/>
        </w:rPr>
        <w:t>
      198. Жекеше әріптес Мемлекеттік әріптестің рұқсатынсыз жасаған Үлгілік шарт бойынша құқықтар мен міндеттерді беруге бағытталған мәмілелер мен өзге де іс-қимылдар оларды жасасу сәтінен бастап жарамсыз деп есептеледі.</w:t>
      </w:r>
    </w:p>
    <w:bookmarkEnd w:id="3471"/>
    <w:bookmarkStart w:name="z3495" w:id="3472"/>
    <w:p>
      <w:pPr>
        <w:spacing w:after="0"/>
        <w:ind w:left="0"/>
        <w:jc w:val="left"/>
      </w:pPr>
      <w:r>
        <w:rPr>
          <w:rFonts w:ascii="Times New Roman"/>
          <w:b/>
          <w:i w:val="false"/>
          <w:color w:val="000000"/>
        </w:rPr>
        <w:t xml:space="preserve"> 25. Мемлекеттік әріптестің Үлгілік шарттың орындалуын бақылауды жүзеге асыру тәртібі </w:t>
      </w:r>
    </w:p>
    <w:bookmarkEnd w:id="3472"/>
    <w:bookmarkStart w:name="z3496" w:id="3473"/>
    <w:p>
      <w:pPr>
        <w:spacing w:after="0"/>
        <w:ind w:left="0"/>
        <w:jc w:val="both"/>
      </w:pPr>
      <w:r>
        <w:rPr>
          <w:rFonts w:ascii="Times New Roman"/>
          <w:b w:val="false"/>
          <w:i w:val="false"/>
          <w:color w:val="000000"/>
          <w:sz w:val="28"/>
        </w:rPr>
        <w:t>
      199. Мемлекеттік әріптес заңнамада белгіленген тәртіппен Жекеше әріптестің Үлгілік шарттың талаптарын орындауын, Үлгілік шарт бойынша міндеттемелердің орындалу мерзімін, сондай-ақ МЖӘ объектісін пайдалану бойынша міндеттемелердің Үлгілік шартта белгіленген мақсаттарға сәйкес орындалуын бақылауды жүзеге асыруға құқылы.</w:t>
      </w:r>
    </w:p>
    <w:bookmarkEnd w:id="3473"/>
    <w:bookmarkStart w:name="z3497" w:id="3474"/>
    <w:p>
      <w:pPr>
        <w:spacing w:after="0"/>
        <w:ind w:left="0"/>
        <w:jc w:val="both"/>
      </w:pPr>
      <w:r>
        <w:rPr>
          <w:rFonts w:ascii="Times New Roman"/>
          <w:b w:val="false"/>
          <w:i w:val="false"/>
          <w:color w:val="000000"/>
          <w:sz w:val="28"/>
        </w:rPr>
        <w:t>
      200. Бақылаудың негізгі бағыттары:</w:t>
      </w:r>
    </w:p>
    <w:bookmarkEnd w:id="3474"/>
    <w:bookmarkStart w:name="z3498" w:id="3475"/>
    <w:p>
      <w:pPr>
        <w:spacing w:after="0"/>
        <w:ind w:left="0"/>
        <w:jc w:val="both"/>
      </w:pPr>
      <w:r>
        <w:rPr>
          <w:rFonts w:ascii="Times New Roman"/>
          <w:b w:val="false"/>
          <w:i w:val="false"/>
          <w:color w:val="000000"/>
          <w:sz w:val="28"/>
        </w:rPr>
        <w:t>
      1) МЖӘ объектісін пайдалану мен бейінін сақтаудың тиімділігі;</w:t>
      </w:r>
    </w:p>
    <w:bookmarkEnd w:id="3475"/>
    <w:bookmarkStart w:name="z3499" w:id="3476"/>
    <w:p>
      <w:pPr>
        <w:spacing w:after="0"/>
        <w:ind w:left="0"/>
        <w:jc w:val="both"/>
      </w:pPr>
      <w:r>
        <w:rPr>
          <w:rFonts w:ascii="Times New Roman"/>
          <w:b w:val="false"/>
          <w:i w:val="false"/>
          <w:color w:val="000000"/>
          <w:sz w:val="28"/>
        </w:rPr>
        <w:t>
      2) көрсетілетін қызметтердің сапасын жақсарту;</w:t>
      </w:r>
    </w:p>
    <w:bookmarkEnd w:id="3476"/>
    <w:bookmarkStart w:name="z3500" w:id="3477"/>
    <w:p>
      <w:pPr>
        <w:spacing w:after="0"/>
        <w:ind w:left="0"/>
        <w:jc w:val="both"/>
      </w:pPr>
      <w:r>
        <w:rPr>
          <w:rFonts w:ascii="Times New Roman"/>
          <w:b w:val="false"/>
          <w:i w:val="false"/>
          <w:color w:val="000000"/>
          <w:sz w:val="28"/>
        </w:rPr>
        <w:t>
      3) Үлгілік шартта айқындалған барлық талаптар мен тәртіптерді сақтау;</w:t>
      </w:r>
    </w:p>
    <w:bookmarkEnd w:id="3477"/>
    <w:bookmarkStart w:name="z3501" w:id="3478"/>
    <w:p>
      <w:pPr>
        <w:spacing w:after="0"/>
        <w:ind w:left="0"/>
        <w:jc w:val="both"/>
      </w:pPr>
      <w:r>
        <w:rPr>
          <w:rFonts w:ascii="Times New Roman"/>
          <w:b w:val="false"/>
          <w:i w:val="false"/>
          <w:color w:val="000000"/>
          <w:sz w:val="28"/>
        </w:rPr>
        <w:t>
      4) қоршаған ортаны қорғау және жұмыстарды жүргізу қауіпсіздігі жөніндегі талаптарды сақтау болып табылады.</w:t>
      </w:r>
    </w:p>
    <w:bookmarkEnd w:id="3478"/>
    <w:bookmarkStart w:name="z3502" w:id="3479"/>
    <w:p>
      <w:pPr>
        <w:spacing w:after="0"/>
        <w:ind w:left="0"/>
        <w:jc w:val="both"/>
      </w:pPr>
      <w:r>
        <w:rPr>
          <w:rFonts w:ascii="Times New Roman"/>
          <w:b w:val="false"/>
          <w:i w:val="false"/>
          <w:color w:val="000000"/>
          <w:sz w:val="28"/>
        </w:rPr>
        <w:t>
      201. Жекеше әріптес __________ (кезеңділігін көрсету) Мемлекеттік әріптеске Жекеше әріптестің Үлгілік шарт бойынша міндеттемелерді орындауы туралы есепті есепті кезең аяқталған күннен бастап __ (жазумен көрсету) күнтізбелік күн ішінде ұсынады.</w:t>
      </w:r>
    </w:p>
    <w:bookmarkEnd w:id="3479"/>
    <w:bookmarkStart w:name="z3503" w:id="3480"/>
    <w:p>
      <w:pPr>
        <w:spacing w:after="0"/>
        <w:ind w:left="0"/>
        <w:jc w:val="both"/>
      </w:pPr>
      <w:r>
        <w:rPr>
          <w:rFonts w:ascii="Times New Roman"/>
          <w:b w:val="false"/>
          <w:i w:val="false"/>
          <w:color w:val="000000"/>
          <w:sz w:val="28"/>
        </w:rPr>
        <w:t>
      202. Мемлекеттік әріптес Жекеше әріптес қызметін бақылау барысында Жекеше әріптестің Үлгілік шарттың талаптарын сақтауына елеулі әсер ететін бұзушылықтарды анықтаса, Мемлекеттік әріптес Үлгілік шарттың 27-тарауында көрсетілген әрекеттерді жүзеге асырады.</w:t>
      </w:r>
    </w:p>
    <w:bookmarkEnd w:id="3480"/>
    <w:bookmarkStart w:name="z3504" w:id="3481"/>
    <w:p>
      <w:pPr>
        <w:spacing w:after="0"/>
        <w:ind w:left="0"/>
        <w:jc w:val="both"/>
      </w:pPr>
      <w:r>
        <w:rPr>
          <w:rFonts w:ascii="Times New Roman"/>
          <w:b w:val="false"/>
          <w:i w:val="false"/>
          <w:color w:val="000000"/>
          <w:sz w:val="28"/>
        </w:rPr>
        <w:t>
      203. Жекеше әріптес заңнамаға сәйкес, МЖӘ жобасының кейінгі іске асырылуын бағалауды жүргізу үшін Мемлекеттік әріптеске МЖӘ объектісін басқару бойынша өзінің қызметі туралы есепті ұсынады.</w:t>
      </w:r>
    </w:p>
    <w:bookmarkEnd w:id="3481"/>
    <w:bookmarkStart w:name="z3505" w:id="3482"/>
    <w:p>
      <w:pPr>
        <w:spacing w:after="0"/>
        <w:ind w:left="0"/>
        <w:jc w:val="both"/>
      </w:pPr>
      <w:r>
        <w:rPr>
          <w:rFonts w:ascii="Times New Roman"/>
          <w:b w:val="false"/>
          <w:i w:val="false"/>
          <w:color w:val="000000"/>
          <w:sz w:val="28"/>
        </w:rPr>
        <w:t>
      204. Тараптар Үлгілік шарт бойынша міндеттерді орындау үшін қажетті ақпаратты бір-біріне уақтылы беруге және Үлгілік шартта көзделген міндеттерді тиісінше орындауға ықпал етуі мүмкін елеулі оқиғалардың басталғаны туралы бір-біріне дереу хабарлауға міндетті.</w:t>
      </w:r>
    </w:p>
    <w:bookmarkEnd w:id="3482"/>
    <w:bookmarkStart w:name="z3506" w:id="3483"/>
    <w:p>
      <w:pPr>
        <w:spacing w:after="0"/>
        <w:ind w:left="0"/>
        <w:jc w:val="left"/>
      </w:pPr>
      <w:r>
        <w:rPr>
          <w:rFonts w:ascii="Times New Roman"/>
          <w:b/>
          <w:i w:val="false"/>
          <w:color w:val="000000"/>
        </w:rPr>
        <w:t xml:space="preserve"> 26. Тәуекелдерді бөлу, бағалау және оларды басқару бойынша шаралар </w:t>
      </w:r>
    </w:p>
    <w:bookmarkEnd w:id="3483"/>
    <w:bookmarkStart w:name="z3507" w:id="3484"/>
    <w:p>
      <w:pPr>
        <w:spacing w:after="0"/>
        <w:ind w:left="0"/>
        <w:jc w:val="both"/>
      </w:pPr>
      <w:r>
        <w:rPr>
          <w:rFonts w:ascii="Times New Roman"/>
          <w:b w:val="false"/>
          <w:i w:val="false"/>
          <w:color w:val="000000"/>
          <w:sz w:val="28"/>
        </w:rPr>
        <w:t>
      205. Тараптар, Үлгілік шарттың талаптарына сәйкес, Жоба бойынша Тәуекелдерге жауапты болады.</w:t>
      </w:r>
    </w:p>
    <w:bookmarkEnd w:id="3484"/>
    <w:bookmarkStart w:name="z3508" w:id="3485"/>
    <w:p>
      <w:pPr>
        <w:spacing w:after="0"/>
        <w:ind w:left="0"/>
        <w:jc w:val="both"/>
      </w:pPr>
      <w:r>
        <w:rPr>
          <w:rFonts w:ascii="Times New Roman"/>
          <w:b w:val="false"/>
          <w:i w:val="false"/>
          <w:color w:val="000000"/>
          <w:sz w:val="28"/>
        </w:rPr>
        <w:t>
      206. Тараптар, Үлгілік шарттың өзге бөлімдерінде белгіленген тәуекелдерді бөлуді және оларды басқару жөніндегі шараларды ескере отырып, Үлгілік шартқа 13-қосымшаға сәйкес тәуекелдерді бөлу туралы келісімге келді.</w:t>
      </w:r>
    </w:p>
    <w:bookmarkEnd w:id="3485"/>
    <w:bookmarkStart w:name="z3509" w:id="3486"/>
    <w:p>
      <w:pPr>
        <w:spacing w:after="0"/>
        <w:ind w:left="0"/>
        <w:jc w:val="left"/>
      </w:pPr>
      <w:r>
        <w:rPr>
          <w:rFonts w:ascii="Times New Roman"/>
          <w:b/>
          <w:i w:val="false"/>
          <w:color w:val="000000"/>
        </w:rPr>
        <w:t xml:space="preserve"> 27. Тараптардың жауапкершілігі</w:t>
      </w:r>
    </w:p>
    <w:bookmarkEnd w:id="3486"/>
    <w:bookmarkStart w:name="z3510" w:id="3487"/>
    <w:p>
      <w:pPr>
        <w:spacing w:after="0"/>
        <w:ind w:left="0"/>
        <w:jc w:val="both"/>
      </w:pPr>
      <w:r>
        <w:rPr>
          <w:rFonts w:ascii="Times New Roman"/>
          <w:b w:val="false"/>
          <w:i w:val="false"/>
          <w:color w:val="000000"/>
          <w:sz w:val="28"/>
        </w:rPr>
        <w:t>
      207. Тараптар Үлгілік шарт бойынша міндеттемелерді орындамағаны немесе тиісінше орындамағаны үшін Үлгілік шартта және заңнамада көзделген жауапкершілікте болады.</w:t>
      </w:r>
    </w:p>
    <w:bookmarkEnd w:id="3487"/>
    <w:bookmarkStart w:name="z3511" w:id="3488"/>
    <w:p>
      <w:pPr>
        <w:spacing w:after="0"/>
        <w:ind w:left="0"/>
        <w:jc w:val="both"/>
      </w:pPr>
      <w:r>
        <w:rPr>
          <w:rFonts w:ascii="Times New Roman"/>
          <w:b w:val="false"/>
          <w:i w:val="false"/>
          <w:color w:val="000000"/>
          <w:sz w:val="28"/>
        </w:rPr>
        <w:t>
      208. Жекеше әріптес Мемлекеттік әріптестің алдында МЖӘ объектісін салу кезінде Үлгілік шартта белгіленген талаптарды, техникалық регламенттердің, Жобалау-сметалық құжаттаманың талаптарын, МЖӘ объектісінің сапасына қойылатын өзге де міндетті талаптарды бұзғаны үшін жауапты болады.</w:t>
      </w:r>
    </w:p>
    <w:bookmarkEnd w:id="3488"/>
    <w:bookmarkStart w:name="z3512" w:id="3489"/>
    <w:p>
      <w:pPr>
        <w:spacing w:after="0"/>
        <w:ind w:left="0"/>
        <w:jc w:val="both"/>
      </w:pPr>
      <w:r>
        <w:rPr>
          <w:rFonts w:ascii="Times New Roman"/>
          <w:b w:val="false"/>
          <w:i w:val="false"/>
          <w:color w:val="000000"/>
          <w:sz w:val="28"/>
        </w:rPr>
        <w:t>
      209. Үлгілік шартта көрсетілген талаптар бұзылған жағдайда, Мемлекеттік әріптес бұзушылықтар анықталған күннен бастап ___ (жазумен көрсету) күнтізбелік күн ішінде Жекеше әріптеске жазбаша түрде Үлгілік шарттың және/немесе талаптары бұзылған құжаттың тармағын көрсете отырып, анықталған бұзушылықты өтеусіз жою, сондай-ақ Жекеше әріптестің бұзушылығынан туындаған шығындарды Мемлекеттік әріптеске өтеу талабын жібереді. Бұл ретте бұзушылықтарды жою мерзімі ___ (жазумен көрсету) күнтізбелік күнді құрайды.</w:t>
      </w:r>
    </w:p>
    <w:bookmarkEnd w:id="3489"/>
    <w:bookmarkStart w:name="z3513" w:id="3490"/>
    <w:p>
      <w:pPr>
        <w:spacing w:after="0"/>
        <w:ind w:left="0"/>
        <w:jc w:val="both"/>
      </w:pPr>
      <w:r>
        <w:rPr>
          <w:rFonts w:ascii="Times New Roman"/>
          <w:b w:val="false"/>
          <w:i w:val="false"/>
          <w:color w:val="000000"/>
          <w:sz w:val="28"/>
        </w:rPr>
        <w:t>
      210. МЖӘ объектісінде Жекеше әріптестің МЖӘ объектісін сапасыз салуынан туындаған Ақаулар анықталған кезде, Жекеше әріптес Мемлекеттік әріптестен анықталған Ақаулар туралы хабарламаны алған күннен бастап ___ (жазумен көрсету) күнтізбелік күн ішінде не Тараптармен жазбаша келісілген өзге мерзімде мұндай ақауларды өз есебінен жояды.</w:t>
      </w:r>
    </w:p>
    <w:bookmarkEnd w:id="3490"/>
    <w:bookmarkStart w:name="z3514" w:id="3491"/>
    <w:p>
      <w:pPr>
        <w:spacing w:after="0"/>
        <w:ind w:left="0"/>
        <w:jc w:val="both"/>
      </w:pPr>
      <w:r>
        <w:rPr>
          <w:rFonts w:ascii="Times New Roman"/>
          <w:b w:val="false"/>
          <w:i w:val="false"/>
          <w:color w:val="000000"/>
          <w:sz w:val="28"/>
        </w:rPr>
        <w:t>
      211. Жекеше әріптес Мемлекеттік әріптеске, Жекеше әріптес Үлгілік шартта көзделген міндеттемелерді орындамаған немесе тиісінше орындамаған жағдайда, оның ішінде Үлгілік шарт бойынша міндеттемелерді орындау мерзімдері бұзылған жағдайда, тиісті бюджетке айыппұл түрінде тұрақсыздық айыбын төлейді.</w:t>
      </w:r>
    </w:p>
    <w:bookmarkEnd w:id="3491"/>
    <w:bookmarkStart w:name="z3515" w:id="3492"/>
    <w:p>
      <w:pPr>
        <w:spacing w:after="0"/>
        <w:ind w:left="0"/>
        <w:jc w:val="both"/>
      </w:pPr>
      <w:r>
        <w:rPr>
          <w:rFonts w:ascii="Times New Roman"/>
          <w:b w:val="false"/>
          <w:i w:val="false"/>
          <w:color w:val="000000"/>
          <w:sz w:val="28"/>
        </w:rPr>
        <w:t>
      212. Мемлекеттік әріптес міндеттемелерді орындамаған немесе тиісінше орындамаған жағдайда, оның ішінде Үлгілік шарт бойынша міндеттемелерді орындау мерзімдерін бұзған жағдайда, Мемлекеттік әріптес Жекеше әріптеске айыппұл түрінде тұрақсыздық айыбын төлейді.</w:t>
      </w:r>
    </w:p>
    <w:bookmarkEnd w:id="3492"/>
    <w:bookmarkStart w:name="z3516" w:id="3493"/>
    <w:p>
      <w:pPr>
        <w:spacing w:after="0"/>
        <w:ind w:left="0"/>
        <w:jc w:val="both"/>
      </w:pPr>
      <w:r>
        <w:rPr>
          <w:rFonts w:ascii="Times New Roman"/>
          <w:b w:val="false"/>
          <w:i w:val="false"/>
          <w:color w:val="000000"/>
          <w:sz w:val="28"/>
        </w:rPr>
        <w:t xml:space="preserve">
      213. Егер Үлгілік шарттың тиісті тармақтарында өзгеше көзделмесе, айыппұл/өсімақы Тараптармен Үлгілік шартқа сәйкес есептелген, міндеттемелерді орындаудың мерзімінің өткізудің әр күні үшін МЖӘ объектісінің Құнынан ___% мөлшерінде төленеді. </w:t>
      </w:r>
    </w:p>
    <w:bookmarkEnd w:id="3493"/>
    <w:bookmarkStart w:name="z3517" w:id="3494"/>
    <w:p>
      <w:pPr>
        <w:spacing w:after="0"/>
        <w:ind w:left="0"/>
        <w:jc w:val="both"/>
      </w:pPr>
      <w:r>
        <w:rPr>
          <w:rFonts w:ascii="Times New Roman"/>
          <w:b w:val="false"/>
          <w:i w:val="false"/>
          <w:color w:val="000000"/>
          <w:sz w:val="28"/>
        </w:rPr>
        <w:t>
      214. Екінші Тараптың Үлгілік шарт бойынша өз міндеттерін бұзуы Үлгілік шартта көзделген міндеттерді орындауға кедергі болған жағдайда, Тарап Үлгілік шарт бойынша өз міндеттерін орындауды бастамауға немесе екінші Тарапты ол туралы дереу хабардар ете отырып, олардың орындалуын тоқтата тұруға құқылы.</w:t>
      </w:r>
    </w:p>
    <w:bookmarkEnd w:id="3494"/>
    <w:bookmarkStart w:name="z3518" w:id="3495"/>
    <w:p>
      <w:pPr>
        <w:spacing w:after="0"/>
        <w:ind w:left="0"/>
        <w:jc w:val="both"/>
      </w:pPr>
      <w:r>
        <w:rPr>
          <w:rFonts w:ascii="Times New Roman"/>
          <w:b w:val="false"/>
          <w:i w:val="false"/>
          <w:color w:val="000000"/>
          <w:sz w:val="28"/>
        </w:rPr>
        <w:t>
      215. Жекеше әріптес Мемлекеттік әріптеске МЖӘ объектісін пайдалану кезінде жіберіп алған пайданы және мүліктің жойылуынан немесе бүлінуінен болған залалдарды оның табиғи тозуын есепке ала отырып өтейді.</w:t>
      </w:r>
    </w:p>
    <w:bookmarkEnd w:id="3495"/>
    <w:bookmarkStart w:name="z3519" w:id="3496"/>
    <w:p>
      <w:pPr>
        <w:spacing w:after="0"/>
        <w:ind w:left="0"/>
        <w:jc w:val="both"/>
      </w:pPr>
      <w:r>
        <w:rPr>
          <w:rFonts w:ascii="Times New Roman"/>
          <w:b w:val="false"/>
          <w:i w:val="false"/>
          <w:color w:val="000000"/>
          <w:sz w:val="28"/>
        </w:rPr>
        <w:t>
      216. Жекеше әріптес Мемлекеттік әріптес алдында МЖӘ объектісін Үлгілік шарттың мерзімі аяқталғаннан кейін Мемлекеттік әріптеске берген күннен бастап ___ (жазумен көрсету) жыл ішінде МЖӘ объектісін салу бойынша жұмыстардың сапасына жауапты болады.</w:t>
      </w:r>
    </w:p>
    <w:bookmarkEnd w:id="3496"/>
    <w:bookmarkStart w:name="z3520" w:id="3497"/>
    <w:p>
      <w:pPr>
        <w:spacing w:after="0"/>
        <w:ind w:left="0"/>
        <w:jc w:val="both"/>
      </w:pPr>
      <w:r>
        <w:rPr>
          <w:rFonts w:ascii="Times New Roman"/>
          <w:b w:val="false"/>
          <w:i w:val="false"/>
          <w:color w:val="000000"/>
          <w:sz w:val="28"/>
        </w:rPr>
        <w:t>
      217. Егер Жекеше әріптес осы залалдар еңсерілмес күш салдарынан немесе Мемлекеттік әріптестің әрекеттерінен пайда болғанын дәлелдей алмаса, келтірілген залалдар үшін жауапты болады.</w:t>
      </w:r>
    </w:p>
    <w:bookmarkEnd w:id="3497"/>
    <w:bookmarkStart w:name="z3521" w:id="3498"/>
    <w:p>
      <w:pPr>
        <w:spacing w:after="0"/>
        <w:ind w:left="0"/>
        <w:jc w:val="both"/>
      </w:pPr>
      <w:r>
        <w:rPr>
          <w:rFonts w:ascii="Times New Roman"/>
          <w:b w:val="false"/>
          <w:i w:val="false"/>
          <w:color w:val="000000"/>
          <w:sz w:val="28"/>
        </w:rPr>
        <w:t>
      218. МЖӘ объектісін пайдалануға байланысты туындаған міндеттемелер бойынша борыштар Жекеше әріптестің мүлкі және оған тиесілі төлемдер есебінен өтеледі.</w:t>
      </w:r>
    </w:p>
    <w:bookmarkEnd w:id="3498"/>
    <w:bookmarkStart w:name="z3522" w:id="3499"/>
    <w:p>
      <w:pPr>
        <w:spacing w:after="0"/>
        <w:ind w:left="0"/>
        <w:jc w:val="left"/>
      </w:pPr>
      <w:r>
        <w:rPr>
          <w:rFonts w:ascii="Times New Roman"/>
          <w:b/>
          <w:i w:val="false"/>
          <w:color w:val="000000"/>
        </w:rPr>
        <w:t xml:space="preserve"> 28. Дауларды шешу тәртібі</w:t>
      </w:r>
    </w:p>
    <w:bookmarkEnd w:id="3499"/>
    <w:bookmarkStart w:name="z3523" w:id="3500"/>
    <w:p>
      <w:pPr>
        <w:spacing w:after="0"/>
        <w:ind w:left="0"/>
        <w:jc w:val="both"/>
      </w:pPr>
      <w:r>
        <w:rPr>
          <w:rFonts w:ascii="Times New Roman"/>
          <w:b w:val="false"/>
          <w:i w:val="false"/>
          <w:color w:val="000000"/>
          <w:sz w:val="28"/>
        </w:rPr>
        <w:t>
      219. Үлгілік шартты орындауға және тоқтатуға байланысты даулар келіссөздер арқылы шешіледі.</w:t>
      </w:r>
    </w:p>
    <w:bookmarkEnd w:id="3500"/>
    <w:bookmarkStart w:name="z3524" w:id="3501"/>
    <w:p>
      <w:pPr>
        <w:spacing w:after="0"/>
        <w:ind w:left="0"/>
        <w:jc w:val="both"/>
      </w:pPr>
      <w:r>
        <w:rPr>
          <w:rFonts w:ascii="Times New Roman"/>
          <w:b w:val="false"/>
          <w:i w:val="false"/>
          <w:color w:val="000000"/>
          <w:sz w:val="28"/>
        </w:rPr>
        <w:t>
      220. Егер Үлгілік шартты орындауға, өзгертуге немесе тоқтатуға байланысты даулар ___ (жазумен көрсету) айдың ішінде келіссөздер арқылы шешілмейтін болса, онда Тараптар дауларды заңнамаға және Қазақстан Республикасы ратификациялаған халықаралық Үлгілік шарттарға сәйкес шешуге құқылы.</w:t>
      </w:r>
    </w:p>
    <w:bookmarkEnd w:id="3501"/>
    <w:bookmarkStart w:name="z3525" w:id="3502"/>
    <w:p>
      <w:pPr>
        <w:spacing w:after="0"/>
        <w:ind w:left="0"/>
        <w:jc w:val="left"/>
      </w:pPr>
      <w:r>
        <w:rPr>
          <w:rFonts w:ascii="Times New Roman"/>
          <w:b/>
          <w:i w:val="false"/>
          <w:color w:val="000000"/>
        </w:rPr>
        <w:t xml:space="preserve"> 29. Шарт тұрақтылығының кепілдіктері</w:t>
      </w:r>
    </w:p>
    <w:bookmarkEnd w:id="3502"/>
    <w:bookmarkStart w:name="z3526" w:id="3503"/>
    <w:p>
      <w:pPr>
        <w:spacing w:after="0"/>
        <w:ind w:left="0"/>
        <w:jc w:val="both"/>
      </w:pPr>
      <w:r>
        <w:rPr>
          <w:rFonts w:ascii="Times New Roman"/>
          <w:b w:val="false"/>
          <w:i w:val="false"/>
          <w:color w:val="000000"/>
          <w:sz w:val="28"/>
        </w:rPr>
        <w:t>
      221. Жекеше әріптеске заңнамаға сәйкес оның құқықтарын қорғауға кепілдік беріледі.</w:t>
      </w:r>
    </w:p>
    <w:bookmarkEnd w:id="3503"/>
    <w:bookmarkStart w:name="z3527" w:id="3504"/>
    <w:p>
      <w:pPr>
        <w:spacing w:after="0"/>
        <w:ind w:left="0"/>
        <w:jc w:val="both"/>
      </w:pPr>
      <w:r>
        <w:rPr>
          <w:rFonts w:ascii="Times New Roman"/>
          <w:b w:val="false"/>
          <w:i w:val="false"/>
          <w:color w:val="000000"/>
          <w:sz w:val="28"/>
        </w:rPr>
        <w:t>
      222. Егер Үлгілік шартта және заңнамада өзгеше көзделмесе, Тараптардың келісімі бойынша Үлгілік шарттың талаптарын өзгертуге және толықтыруға жол беріледі.</w:t>
      </w:r>
    </w:p>
    <w:bookmarkEnd w:id="3504"/>
    <w:bookmarkStart w:name="z3528" w:id="3505"/>
    <w:p>
      <w:pPr>
        <w:spacing w:after="0"/>
        <w:ind w:left="0"/>
        <w:jc w:val="left"/>
      </w:pPr>
      <w:r>
        <w:rPr>
          <w:rFonts w:ascii="Times New Roman"/>
          <w:b/>
          <w:i w:val="false"/>
          <w:color w:val="000000"/>
        </w:rPr>
        <w:t xml:space="preserve"> 30. Үлгілік шартты өзгерту, толықтыру және тоқтату, бұзу</w:t>
      </w:r>
      <w:r>
        <w:br/>
      </w:r>
      <w:r>
        <w:rPr>
          <w:rFonts w:ascii="Times New Roman"/>
          <w:b/>
          <w:i w:val="false"/>
          <w:color w:val="000000"/>
        </w:rPr>
        <w:t>Үлгілік шарттары</w:t>
      </w:r>
    </w:p>
    <w:bookmarkEnd w:id="3505"/>
    <w:bookmarkStart w:name="z3529" w:id="3506"/>
    <w:p>
      <w:pPr>
        <w:spacing w:after="0"/>
        <w:ind w:left="0"/>
        <w:jc w:val="both"/>
      </w:pPr>
      <w:r>
        <w:rPr>
          <w:rFonts w:ascii="Times New Roman"/>
          <w:b w:val="false"/>
          <w:i w:val="false"/>
          <w:color w:val="000000"/>
          <w:sz w:val="28"/>
        </w:rPr>
        <w:t>
      223. Мемлекеттік әріптес пен Жекеше әріптестің өзара келісімі бойынша, Үлгілік шартқа жазбаша нысандағы қосымша келісімдер жасасу жолымен, Үлгілік шарттың айрықша талаптарын және ондағы бекітілген МЖӘ жобасының бастапқы параметрлері мен сипаттамаларын өзгертпейтін өзгерістер мен толықтыруларды енгізуге құқықтары бар.</w:t>
      </w:r>
    </w:p>
    <w:bookmarkEnd w:id="3506"/>
    <w:bookmarkStart w:name="z3530" w:id="3507"/>
    <w:p>
      <w:pPr>
        <w:spacing w:after="0"/>
        <w:ind w:left="0"/>
        <w:jc w:val="both"/>
      </w:pPr>
      <w:r>
        <w:rPr>
          <w:rFonts w:ascii="Times New Roman"/>
          <w:b w:val="false"/>
          <w:i w:val="false"/>
          <w:color w:val="000000"/>
          <w:sz w:val="28"/>
        </w:rPr>
        <w:t>
      224. Шарт:</w:t>
      </w:r>
    </w:p>
    <w:bookmarkEnd w:id="3507"/>
    <w:bookmarkStart w:name="z3531" w:id="3508"/>
    <w:p>
      <w:pPr>
        <w:spacing w:after="0"/>
        <w:ind w:left="0"/>
        <w:jc w:val="both"/>
      </w:pPr>
      <w:r>
        <w:rPr>
          <w:rFonts w:ascii="Times New Roman"/>
          <w:b w:val="false"/>
          <w:i w:val="false"/>
          <w:color w:val="000000"/>
          <w:sz w:val="28"/>
        </w:rPr>
        <w:t>
      1) Үлгілік шарттың әрекет ету мерзімі өткен;</w:t>
      </w:r>
    </w:p>
    <w:bookmarkEnd w:id="3508"/>
    <w:bookmarkStart w:name="z3532" w:id="3509"/>
    <w:p>
      <w:pPr>
        <w:spacing w:after="0"/>
        <w:ind w:left="0"/>
        <w:jc w:val="both"/>
      </w:pPr>
      <w:r>
        <w:rPr>
          <w:rFonts w:ascii="Times New Roman"/>
          <w:b w:val="false"/>
          <w:i w:val="false"/>
          <w:color w:val="000000"/>
          <w:sz w:val="28"/>
        </w:rPr>
        <w:t>
      2) мерзімінен бұрын бұзылған;</w:t>
      </w:r>
    </w:p>
    <w:bookmarkEnd w:id="3509"/>
    <w:bookmarkStart w:name="z3533" w:id="3510"/>
    <w:p>
      <w:pPr>
        <w:spacing w:after="0"/>
        <w:ind w:left="0"/>
        <w:jc w:val="both"/>
      </w:pPr>
      <w:r>
        <w:rPr>
          <w:rFonts w:ascii="Times New Roman"/>
          <w:b w:val="false"/>
          <w:i w:val="false"/>
          <w:color w:val="000000"/>
          <w:sz w:val="28"/>
        </w:rPr>
        <w:t>
      3) сот шешімі;</w:t>
      </w:r>
    </w:p>
    <w:bookmarkEnd w:id="3510"/>
    <w:bookmarkStart w:name="z3534" w:id="3511"/>
    <w:p>
      <w:pPr>
        <w:spacing w:after="0"/>
        <w:ind w:left="0"/>
        <w:jc w:val="both"/>
      </w:pPr>
      <w:r>
        <w:rPr>
          <w:rFonts w:ascii="Times New Roman"/>
          <w:b w:val="false"/>
          <w:i w:val="false"/>
          <w:color w:val="000000"/>
          <w:sz w:val="28"/>
        </w:rPr>
        <w:t>
      4) Жекеше әріптес таратылған;</w:t>
      </w:r>
    </w:p>
    <w:bookmarkEnd w:id="3511"/>
    <w:bookmarkStart w:name="z3535" w:id="3512"/>
    <w:p>
      <w:pPr>
        <w:spacing w:after="0"/>
        <w:ind w:left="0"/>
        <w:jc w:val="both"/>
      </w:pPr>
      <w:r>
        <w:rPr>
          <w:rFonts w:ascii="Times New Roman"/>
          <w:b w:val="false"/>
          <w:i w:val="false"/>
          <w:color w:val="000000"/>
          <w:sz w:val="28"/>
        </w:rPr>
        <w:t>
      5) Заңнамада және Үлгілік шартта көзделген өзге де жағдайларда әрекет етуін тоқтатады.</w:t>
      </w:r>
    </w:p>
    <w:bookmarkEnd w:id="3512"/>
    <w:bookmarkStart w:name="z3536" w:id="3513"/>
    <w:p>
      <w:pPr>
        <w:spacing w:after="0"/>
        <w:ind w:left="0"/>
        <w:jc w:val="both"/>
      </w:pPr>
      <w:r>
        <w:rPr>
          <w:rFonts w:ascii="Times New Roman"/>
          <w:b w:val="false"/>
          <w:i w:val="false"/>
          <w:color w:val="000000"/>
          <w:sz w:val="28"/>
        </w:rPr>
        <w:t xml:space="preserve">
      225. Үлгілік шарттың әрекет етуін ұзарту Қазақстан Республикасының "МЖӘ туралы" 2015 жылғы 31 қазандағы Заңының </w:t>
      </w:r>
      <w:r>
        <w:rPr>
          <w:rFonts w:ascii="Times New Roman"/>
          <w:b w:val="false"/>
          <w:i w:val="false"/>
          <w:color w:val="000000"/>
          <w:sz w:val="28"/>
        </w:rPr>
        <w:t>48-бабына</w:t>
      </w:r>
      <w:r>
        <w:rPr>
          <w:rFonts w:ascii="Times New Roman"/>
          <w:b w:val="false"/>
          <w:i w:val="false"/>
          <w:color w:val="000000"/>
          <w:sz w:val="28"/>
        </w:rPr>
        <w:t xml:space="preserve"> сәйкес мүмкін болады.</w:t>
      </w:r>
    </w:p>
    <w:bookmarkEnd w:id="3513"/>
    <w:bookmarkStart w:name="z3537" w:id="3514"/>
    <w:p>
      <w:pPr>
        <w:spacing w:after="0"/>
        <w:ind w:left="0"/>
        <w:jc w:val="both"/>
      </w:pPr>
      <w:r>
        <w:rPr>
          <w:rFonts w:ascii="Times New Roman"/>
          <w:b w:val="false"/>
          <w:i w:val="false"/>
          <w:color w:val="000000"/>
          <w:sz w:val="28"/>
        </w:rPr>
        <w:t>
      226. Алдын ала талаптарды орындау кезеңінде Тараптардың бірінің бастамасы бойынша мерзімінен бұрын бұзу Үлгілік шарттың 6-тарауына сәйкес жүргізіледі.</w:t>
      </w:r>
    </w:p>
    <w:bookmarkEnd w:id="3514"/>
    <w:bookmarkStart w:name="z3538" w:id="3515"/>
    <w:p>
      <w:pPr>
        <w:spacing w:after="0"/>
        <w:ind w:left="0"/>
        <w:jc w:val="both"/>
      </w:pPr>
      <w:r>
        <w:rPr>
          <w:rFonts w:ascii="Times New Roman"/>
          <w:b w:val="false"/>
          <w:i w:val="false"/>
          <w:color w:val="000000"/>
          <w:sz w:val="28"/>
        </w:rPr>
        <w:t xml:space="preserve">
      227. МЖӘ объектісін салу кезеңінде Тараптардың бірінің бастамасы бойынша мерзімінен бұрын бұзу Үлгілік шарттың 11-тарауына сәйкес жүргізіледі. </w:t>
      </w:r>
    </w:p>
    <w:bookmarkEnd w:id="3515"/>
    <w:bookmarkStart w:name="z3539" w:id="3516"/>
    <w:p>
      <w:pPr>
        <w:spacing w:after="0"/>
        <w:ind w:left="0"/>
        <w:jc w:val="both"/>
      </w:pPr>
      <w:r>
        <w:rPr>
          <w:rFonts w:ascii="Times New Roman"/>
          <w:b w:val="false"/>
          <w:i w:val="false"/>
          <w:color w:val="000000"/>
          <w:sz w:val="28"/>
        </w:rPr>
        <w:t>
      228. МЖӘ объектісін пайдалану кезеңінде Тараптардың бірінің бастамасы бойынша мерзімінен бұрын бұзу Үлгілік шарттың 15-тарауына сәйкес жүргізіледі.</w:t>
      </w:r>
    </w:p>
    <w:bookmarkEnd w:id="3516"/>
    <w:bookmarkStart w:name="z3540" w:id="3517"/>
    <w:p>
      <w:pPr>
        <w:spacing w:after="0"/>
        <w:ind w:left="0"/>
        <w:jc w:val="both"/>
      </w:pPr>
      <w:r>
        <w:rPr>
          <w:rFonts w:ascii="Times New Roman"/>
          <w:b w:val="false"/>
          <w:i w:val="false"/>
          <w:color w:val="000000"/>
          <w:sz w:val="28"/>
        </w:rPr>
        <w:t>
      229. Үлгілік шарттың әрекет ету мерзімі өткен кезде, оның ішінде Шарт мерзімінен бұрын бұзылған кезде, Жекеше әріптестің жабдығы Жекеше әріптеске қайтарылады.</w:t>
      </w:r>
    </w:p>
    <w:bookmarkEnd w:id="3517"/>
    <w:bookmarkStart w:name="z3541" w:id="3518"/>
    <w:p>
      <w:pPr>
        <w:spacing w:after="0"/>
        <w:ind w:left="0"/>
        <w:jc w:val="both"/>
      </w:pPr>
      <w:r>
        <w:rPr>
          <w:rFonts w:ascii="Times New Roman"/>
          <w:b w:val="false"/>
          <w:i w:val="false"/>
          <w:color w:val="000000"/>
          <w:sz w:val="28"/>
        </w:rPr>
        <w:t>
      230.Үлгілік шарт 224 тармағына сәйкес іс-қимыл тоқтатылған жағдайда, Жұмыстардың тоқтатылуы мынадай тәртіпте жүзеге асырылады:</w:t>
      </w:r>
    </w:p>
    <w:bookmarkEnd w:id="3518"/>
    <w:bookmarkStart w:name="z3542" w:id="3519"/>
    <w:p>
      <w:pPr>
        <w:spacing w:after="0"/>
        <w:ind w:left="0"/>
        <w:jc w:val="both"/>
      </w:pPr>
      <w:r>
        <w:rPr>
          <w:rFonts w:ascii="Times New Roman"/>
          <w:b w:val="false"/>
          <w:i w:val="false"/>
          <w:color w:val="000000"/>
          <w:sz w:val="28"/>
        </w:rPr>
        <w:t>
      1) Жекеше әріптес Үлгілік шарттың әрекет етуінің тоқтатылуы бойынша дереу:</w:t>
      </w:r>
    </w:p>
    <w:bookmarkEnd w:id="3519"/>
    <w:bookmarkStart w:name="z3543" w:id="3520"/>
    <w:p>
      <w:pPr>
        <w:spacing w:after="0"/>
        <w:ind w:left="0"/>
        <w:jc w:val="both"/>
      </w:pPr>
      <w:r>
        <w:rPr>
          <w:rFonts w:ascii="Times New Roman"/>
          <w:b w:val="false"/>
          <w:i w:val="false"/>
          <w:color w:val="000000"/>
          <w:sz w:val="28"/>
        </w:rPr>
        <w:t>
      МЖӘ объектісінің сақталуын қамтамасыз ету үшін қажеттілерді қоспағанда, барлық жұмыстарды тоқтатуға;</w:t>
      </w:r>
    </w:p>
    <w:bookmarkEnd w:id="3520"/>
    <w:bookmarkStart w:name="z3544" w:id="3521"/>
    <w:p>
      <w:pPr>
        <w:spacing w:after="0"/>
        <w:ind w:left="0"/>
        <w:jc w:val="both"/>
      </w:pPr>
      <w:r>
        <w:rPr>
          <w:rFonts w:ascii="Times New Roman"/>
          <w:b w:val="false"/>
          <w:i w:val="false"/>
          <w:color w:val="000000"/>
          <w:sz w:val="28"/>
        </w:rPr>
        <w:t>
      Жекеше әріптес толық көлемде толық төлем алған Жабдықты, материалдарды және тауарларды Мемлекеттік әріптеске беруге;</w:t>
      </w:r>
    </w:p>
    <w:bookmarkEnd w:id="3521"/>
    <w:bookmarkStart w:name="z3545" w:id="3522"/>
    <w:p>
      <w:pPr>
        <w:spacing w:after="0"/>
        <w:ind w:left="0"/>
        <w:jc w:val="both"/>
      </w:pPr>
      <w:r>
        <w:rPr>
          <w:rFonts w:ascii="Times New Roman"/>
          <w:b w:val="false"/>
          <w:i w:val="false"/>
          <w:color w:val="000000"/>
          <w:sz w:val="28"/>
        </w:rPr>
        <w:t>
      құрылыс алаңының қауіпсіз күйін ұстау үшін қажеттілерді қоспағанда, құрылыс алаңынан барлық тауарлар мен материалдарды жоюға міндетті.</w:t>
      </w:r>
    </w:p>
    <w:bookmarkEnd w:id="3522"/>
    <w:bookmarkStart w:name="z3546" w:id="3523"/>
    <w:p>
      <w:pPr>
        <w:spacing w:after="0"/>
        <w:ind w:left="0"/>
        <w:jc w:val="both"/>
      </w:pPr>
      <w:r>
        <w:rPr>
          <w:rFonts w:ascii="Times New Roman"/>
          <w:b w:val="false"/>
          <w:i w:val="false"/>
          <w:color w:val="000000"/>
          <w:sz w:val="28"/>
        </w:rPr>
        <w:t xml:space="preserve">
      2) құрылыс алаңында жұмыстардың тоқтатылуы жұмыстардың тоқтатылуы туралы актпен рәсімделеді, онда міндетті түрде: оны жасау орны, жасау күні мен уақыты, Тараптардың деректемелері, құжаттаманың, Жекеше әріптес төлем алған және осы тармақтың 1)-тармақшасының талаптарына сәйкес құрылыс алаңында қалдыруға міндетті материалдар мен тауарлардың нақты сипаттамасы көрсетіледі. Жұмыстардың тоқтатылуы туралы актқа міндетті түрде Үлгілік шарттың екі Тараптары қол қоюы және Тараптардың әрқайсысының мөрімен басылуы тиіс. </w:t>
      </w:r>
    </w:p>
    <w:bookmarkEnd w:id="3523"/>
    <w:bookmarkStart w:name="z3547" w:id="3524"/>
    <w:p>
      <w:pPr>
        <w:spacing w:after="0"/>
        <w:ind w:left="0"/>
        <w:jc w:val="both"/>
      </w:pPr>
      <w:r>
        <w:rPr>
          <w:rFonts w:ascii="Times New Roman"/>
          <w:b w:val="false"/>
          <w:i w:val="false"/>
          <w:color w:val="000000"/>
          <w:sz w:val="28"/>
        </w:rPr>
        <w:t>
      Мемлекеттік жеке әріптестік нысанын пайдалану кезеңінде Үлгілік шарт бұзылған жағдайда, қызмет көрсету Мемлекеттік серіктеске ауысады.</w:t>
      </w:r>
    </w:p>
    <w:bookmarkEnd w:id="3524"/>
    <w:bookmarkStart w:name="z3548" w:id="3525"/>
    <w:p>
      <w:pPr>
        <w:spacing w:after="0"/>
        <w:ind w:left="0"/>
        <w:jc w:val="left"/>
      </w:pPr>
      <w:r>
        <w:rPr>
          <w:rFonts w:ascii="Times New Roman"/>
          <w:b/>
          <w:i w:val="false"/>
          <w:color w:val="000000"/>
        </w:rPr>
        <w:t xml:space="preserve"> 31. Зияткерлік қызмет нәтижелеріне айрықша құқықтар</w:t>
      </w:r>
    </w:p>
    <w:bookmarkEnd w:id="3525"/>
    <w:bookmarkStart w:name="z3549" w:id="3526"/>
    <w:p>
      <w:pPr>
        <w:spacing w:after="0"/>
        <w:ind w:left="0"/>
        <w:jc w:val="both"/>
      </w:pPr>
      <w:r>
        <w:rPr>
          <w:rFonts w:ascii="Times New Roman"/>
          <w:b w:val="false"/>
          <w:i w:val="false"/>
          <w:color w:val="000000"/>
          <w:sz w:val="28"/>
        </w:rPr>
        <w:t>
      231. Мемлекеттік әріптеске Жекеше әріптес МЖӘ объектісін пайдалану кезінде өз есебінен алған зияткерлік қызметтің нәтижелеріне айрықша мүліктік құқықтар өтеусіз беріледі.</w:t>
      </w:r>
    </w:p>
    <w:bookmarkEnd w:id="3526"/>
    <w:bookmarkStart w:name="z3550" w:id="3527"/>
    <w:p>
      <w:pPr>
        <w:spacing w:after="0"/>
        <w:ind w:left="0"/>
        <w:jc w:val="both"/>
      </w:pPr>
      <w:r>
        <w:rPr>
          <w:rFonts w:ascii="Times New Roman"/>
          <w:b w:val="false"/>
          <w:i w:val="false"/>
          <w:color w:val="000000"/>
          <w:sz w:val="28"/>
        </w:rPr>
        <w:t>
      232. Жекеше әріптес алған зияткерлік қызметтің нәтижелеріне Мемлекеттік әріптестің құқықтарын тіркеуді заңнамада белгіленген тәртіпте Мемлекеттік әріптестен алынған уәкілеттіктердің негізінде Жекеше әріптес жүзеге асырады.</w:t>
      </w:r>
    </w:p>
    <w:bookmarkEnd w:id="3527"/>
    <w:bookmarkStart w:name="z3551" w:id="3528"/>
    <w:p>
      <w:pPr>
        <w:spacing w:after="0"/>
        <w:ind w:left="0"/>
        <w:jc w:val="both"/>
      </w:pPr>
      <w:r>
        <w:rPr>
          <w:rFonts w:ascii="Times New Roman"/>
          <w:b w:val="false"/>
          <w:i w:val="false"/>
          <w:color w:val="000000"/>
          <w:sz w:val="28"/>
        </w:rPr>
        <w:t>
      233. Жекеше әріптес Үлгілік шарттың 231-тармағында көрсетілген зияткерлік қызметтің нәтижелеріне құқықтарды беру кезінде, ол үшінші тұлғалардың қандай да бір құқықтары мен талаптарынан бос зияткерлік қызмет нәтижелеріне барлық айрықша мүліктік құқықтың заңды құқық иеленушісі болып табылатынына кепілдік береді. Жекеше әріптес зияткерлік қызметтің нәтижелеріне айрықша құқықтарға қатысты кез келген үшінші тұлғалардың барлық талаптары, наразылықтары мен талап арыздары бойынша толық жауапты болады.</w:t>
      </w:r>
    </w:p>
    <w:bookmarkEnd w:id="3528"/>
    <w:bookmarkStart w:name="z3552" w:id="3529"/>
    <w:p>
      <w:pPr>
        <w:spacing w:after="0"/>
        <w:ind w:left="0"/>
        <w:jc w:val="both"/>
      </w:pPr>
      <w:r>
        <w:rPr>
          <w:rFonts w:ascii="Times New Roman"/>
          <w:b w:val="false"/>
          <w:i w:val="false"/>
          <w:color w:val="000000"/>
          <w:sz w:val="28"/>
        </w:rPr>
        <w:t xml:space="preserve">
      234. Мемлекеттік әріптеске зияткерлік қызметтің нәтижелерін берумен бір мезгілде Мемлекеттік әріптеске зияткерлік қызметтің нәтижелеріне меншік құқығы ауысады және оларды пайдаланудың айрықша мүліктік құқықтары ауысады. </w:t>
      </w:r>
    </w:p>
    <w:bookmarkEnd w:id="3529"/>
    <w:bookmarkStart w:name="z3553" w:id="3530"/>
    <w:p>
      <w:pPr>
        <w:spacing w:after="0"/>
        <w:ind w:left="0"/>
        <w:jc w:val="both"/>
      </w:pPr>
      <w:r>
        <w:rPr>
          <w:rFonts w:ascii="Times New Roman"/>
          <w:b w:val="false"/>
          <w:i w:val="false"/>
          <w:color w:val="000000"/>
          <w:sz w:val="28"/>
        </w:rPr>
        <w:t>
      235. Мемлекеттік әріптес зияткерлік қызметтің нәтижелеріне билік етуге және оларды кез келген нысанда, кез келген тәсілмен және өзінің қалауы бойынша:</w:t>
      </w:r>
    </w:p>
    <w:bookmarkEnd w:id="3530"/>
    <w:bookmarkStart w:name="z3554" w:id="3531"/>
    <w:p>
      <w:pPr>
        <w:spacing w:after="0"/>
        <w:ind w:left="0"/>
        <w:jc w:val="both"/>
      </w:pPr>
      <w:r>
        <w:rPr>
          <w:rFonts w:ascii="Times New Roman"/>
          <w:b w:val="false"/>
          <w:i w:val="false"/>
          <w:color w:val="000000"/>
          <w:sz w:val="28"/>
        </w:rPr>
        <w:t>
      1) зияткерлік қызметтің нәтижелерін қалпына келтіруге (қалпына келтіру құқығы);</w:t>
      </w:r>
    </w:p>
    <w:bookmarkEnd w:id="3531"/>
    <w:bookmarkStart w:name="z3555" w:id="3532"/>
    <w:p>
      <w:pPr>
        <w:spacing w:after="0"/>
        <w:ind w:left="0"/>
        <w:jc w:val="both"/>
      </w:pPr>
      <w:r>
        <w:rPr>
          <w:rFonts w:ascii="Times New Roman"/>
          <w:b w:val="false"/>
          <w:i w:val="false"/>
          <w:color w:val="000000"/>
          <w:sz w:val="28"/>
        </w:rPr>
        <w:t>
      2) зияткерлік қызметтің нәтижелерін кез келген тәсілмен таратуға: сатуға, өзге де операцияларды жасауға (тарату құқығы);</w:t>
      </w:r>
    </w:p>
    <w:bookmarkEnd w:id="3532"/>
    <w:bookmarkStart w:name="z3556" w:id="3533"/>
    <w:p>
      <w:pPr>
        <w:spacing w:after="0"/>
        <w:ind w:left="0"/>
        <w:jc w:val="both"/>
      </w:pPr>
      <w:r>
        <w:rPr>
          <w:rFonts w:ascii="Times New Roman"/>
          <w:b w:val="false"/>
          <w:i w:val="false"/>
          <w:color w:val="000000"/>
          <w:sz w:val="28"/>
        </w:rPr>
        <w:t xml:space="preserve">
      3) зияткерлік қызметтің нәтижелерін жария көрсетуге (жария көрсету құқығы); </w:t>
      </w:r>
    </w:p>
    <w:bookmarkEnd w:id="3533"/>
    <w:bookmarkStart w:name="z3557" w:id="3534"/>
    <w:p>
      <w:pPr>
        <w:spacing w:after="0"/>
        <w:ind w:left="0"/>
        <w:jc w:val="both"/>
      </w:pPr>
      <w:r>
        <w:rPr>
          <w:rFonts w:ascii="Times New Roman"/>
          <w:b w:val="false"/>
          <w:i w:val="false"/>
          <w:color w:val="000000"/>
          <w:sz w:val="28"/>
        </w:rPr>
        <w:t>
      4) автормен жазбаша келісім бойынша зияткерлік қызметтің нәтижелеріне өзгерістер енгізуге, автормен жазбаша келісу бойынша қайта жасауға немесе басқаша түрде коммерциялық орындылығы үшін зияткерлік қызметтің нәтижелерін қайта өңдеуге (қайта өңдеу құқығы);</w:t>
      </w:r>
    </w:p>
    <w:bookmarkEnd w:id="3534"/>
    <w:bookmarkStart w:name="z3558" w:id="3535"/>
    <w:p>
      <w:pPr>
        <w:spacing w:after="0"/>
        <w:ind w:left="0"/>
        <w:jc w:val="both"/>
      </w:pPr>
      <w:r>
        <w:rPr>
          <w:rFonts w:ascii="Times New Roman"/>
          <w:b w:val="false"/>
          <w:i w:val="false"/>
          <w:color w:val="000000"/>
          <w:sz w:val="28"/>
        </w:rPr>
        <w:t>
      5) зияткерлік қызметтің нәтижелерін іс жүзінде сатуға, пайдалануға айрықша мүліктік құқықтарды іске асыруға құқылы.</w:t>
      </w:r>
    </w:p>
    <w:bookmarkEnd w:id="3535"/>
    <w:bookmarkStart w:name="z3559" w:id="3536"/>
    <w:p>
      <w:pPr>
        <w:spacing w:after="0"/>
        <w:ind w:left="0"/>
        <w:jc w:val="left"/>
      </w:pPr>
      <w:r>
        <w:rPr>
          <w:rFonts w:ascii="Times New Roman"/>
          <w:b/>
          <w:i w:val="false"/>
          <w:color w:val="000000"/>
        </w:rPr>
        <w:t xml:space="preserve"> 32. Үлгілік шарттың тілі</w:t>
      </w:r>
    </w:p>
    <w:bookmarkEnd w:id="3536"/>
    <w:bookmarkStart w:name="z3560" w:id="3537"/>
    <w:p>
      <w:pPr>
        <w:spacing w:after="0"/>
        <w:ind w:left="0"/>
        <w:jc w:val="both"/>
      </w:pPr>
      <w:r>
        <w:rPr>
          <w:rFonts w:ascii="Times New Roman"/>
          <w:b w:val="false"/>
          <w:i w:val="false"/>
          <w:color w:val="000000"/>
          <w:sz w:val="28"/>
        </w:rPr>
        <w:t>
      236. Шарт мемлекеттік, орыс және Тараптар үшін қолайлы өзге тілде, бірдей заңды күшке ие төрт түпнұсқа данада, олардың ішінде 2 данасы Мемлекеттік әріптес үшін және 2 данасы Жекеше әріптес үшін жасалады.</w:t>
      </w:r>
    </w:p>
    <w:bookmarkEnd w:id="3537"/>
    <w:bookmarkStart w:name="z3561" w:id="3538"/>
    <w:p>
      <w:pPr>
        <w:spacing w:after="0"/>
        <w:ind w:left="0"/>
        <w:jc w:val="both"/>
      </w:pPr>
      <w:r>
        <w:rPr>
          <w:rFonts w:ascii="Times New Roman"/>
          <w:b w:val="false"/>
          <w:i w:val="false"/>
          <w:color w:val="000000"/>
          <w:sz w:val="28"/>
        </w:rPr>
        <w:t>
      237. Үлгілік шарттың мазмұнын айқындау және түсіндіру кезінде келіспеушіліктер немесе даулар туындаған жағдайда ___________ тілдегі (қажет тілді көрсету) мәтін нұсқасының күші басым болады.</w:t>
      </w:r>
    </w:p>
    <w:bookmarkEnd w:id="3538"/>
    <w:bookmarkStart w:name="z3562" w:id="3539"/>
    <w:p>
      <w:pPr>
        <w:spacing w:after="0"/>
        <w:ind w:left="0"/>
        <w:jc w:val="both"/>
      </w:pPr>
      <w:r>
        <w:rPr>
          <w:rFonts w:ascii="Times New Roman"/>
          <w:b w:val="false"/>
          <w:i w:val="false"/>
          <w:color w:val="000000"/>
          <w:sz w:val="28"/>
        </w:rPr>
        <w:t>
      238. Тараптар мемлекеттік және орыс тілдері қарым-қатынас тілі ретінде қолданылатыны жөнінде уағдаласады.</w:t>
      </w:r>
    </w:p>
    <w:bookmarkEnd w:id="3539"/>
    <w:bookmarkStart w:name="z3563" w:id="3540"/>
    <w:p>
      <w:pPr>
        <w:spacing w:after="0"/>
        <w:ind w:left="0"/>
        <w:jc w:val="both"/>
      </w:pPr>
      <w:r>
        <w:rPr>
          <w:rFonts w:ascii="Times New Roman"/>
          <w:b w:val="false"/>
          <w:i w:val="false"/>
          <w:color w:val="000000"/>
          <w:sz w:val="28"/>
        </w:rPr>
        <w:t>
      239. Шарт күшіне енген күннен бастап, Үлгілік шартты орындауға қатысты техникалық құжаттама мен Үлгілік шартты орындауға қатысты ақпарат мемлекеттік және орыс тілдерінде жасалады.</w:t>
      </w:r>
    </w:p>
    <w:bookmarkEnd w:id="3540"/>
    <w:bookmarkStart w:name="z3564" w:id="3541"/>
    <w:p>
      <w:pPr>
        <w:spacing w:after="0"/>
        <w:ind w:left="0"/>
        <w:jc w:val="left"/>
      </w:pPr>
      <w:r>
        <w:rPr>
          <w:rFonts w:ascii="Times New Roman"/>
          <w:b/>
          <w:i w:val="false"/>
          <w:color w:val="000000"/>
        </w:rPr>
        <w:t xml:space="preserve"> 33. Үлгілік шарттың әрекет ету мерзімдері</w:t>
      </w:r>
    </w:p>
    <w:bookmarkEnd w:id="3541"/>
    <w:bookmarkStart w:name="z3565" w:id="3542"/>
    <w:p>
      <w:pPr>
        <w:spacing w:after="0"/>
        <w:ind w:left="0"/>
        <w:jc w:val="both"/>
      </w:pPr>
      <w:r>
        <w:rPr>
          <w:rFonts w:ascii="Times New Roman"/>
          <w:b w:val="false"/>
          <w:i w:val="false"/>
          <w:color w:val="000000"/>
          <w:sz w:val="28"/>
        </w:rPr>
        <w:t>
      240. Үлгілік шарт тиісті тіркеу органында заңнамада қарастырылған тәртіпте мемлекеттік тіркелген сәттен бастап күшіне енеді және мыналарды қамтитын ___ (жазумен көрсету) жыл ішінде әрекет етеді:</w:t>
      </w:r>
    </w:p>
    <w:bookmarkEnd w:id="3542"/>
    <w:bookmarkStart w:name="z3566" w:id="3543"/>
    <w:p>
      <w:pPr>
        <w:spacing w:after="0"/>
        <w:ind w:left="0"/>
        <w:jc w:val="both"/>
      </w:pPr>
      <w:r>
        <w:rPr>
          <w:rFonts w:ascii="Times New Roman"/>
          <w:b w:val="false"/>
          <w:i w:val="false"/>
          <w:color w:val="000000"/>
          <w:sz w:val="28"/>
        </w:rPr>
        <w:t>
      1) Қаржылық жабу кезеңі – Үлгілік шартты Тіркеу күнінен бастап ___ (жазумен көрсету) ай;</w:t>
      </w:r>
    </w:p>
    <w:bookmarkEnd w:id="3543"/>
    <w:bookmarkStart w:name="z3567" w:id="3544"/>
    <w:p>
      <w:pPr>
        <w:spacing w:after="0"/>
        <w:ind w:left="0"/>
        <w:jc w:val="both"/>
      </w:pPr>
      <w:r>
        <w:rPr>
          <w:rFonts w:ascii="Times New Roman"/>
          <w:b w:val="false"/>
          <w:i w:val="false"/>
          <w:color w:val="000000"/>
          <w:sz w:val="28"/>
        </w:rPr>
        <w:t>
      2) МЖӘ объектісін салу кезеңі – Қаржылық жабу күнінен бастап __ (жазумен көрсету) ай;</w:t>
      </w:r>
    </w:p>
    <w:bookmarkEnd w:id="3544"/>
    <w:bookmarkStart w:name="z3568" w:id="3545"/>
    <w:p>
      <w:pPr>
        <w:spacing w:after="0"/>
        <w:ind w:left="0"/>
        <w:jc w:val="both"/>
      </w:pPr>
      <w:r>
        <w:rPr>
          <w:rFonts w:ascii="Times New Roman"/>
          <w:b w:val="false"/>
          <w:i w:val="false"/>
          <w:color w:val="000000"/>
          <w:sz w:val="28"/>
        </w:rPr>
        <w:t>
      3) МЖӘ объектісін пайдалану кезеңі – ___ (жазумен көрсету) жыл.</w:t>
      </w:r>
    </w:p>
    <w:bookmarkEnd w:id="3545"/>
    <w:bookmarkStart w:name="z3569" w:id="3546"/>
    <w:p>
      <w:pPr>
        <w:spacing w:after="0"/>
        <w:ind w:left="0"/>
        <w:jc w:val="both"/>
      </w:pPr>
      <w:r>
        <w:rPr>
          <w:rFonts w:ascii="Times New Roman"/>
          <w:b w:val="false"/>
          <w:i w:val="false"/>
          <w:color w:val="000000"/>
          <w:sz w:val="28"/>
        </w:rPr>
        <w:t xml:space="preserve">
      241. Егер осындайлар заңнамамен қарастырылатын болса, Жекеше әріптес Үлгілік шартқа қол қою және оны тіркеу кезінде алымдар мен төлемдер төлеу бойынша шығыстарды өтейді. </w:t>
      </w:r>
    </w:p>
    <w:bookmarkEnd w:id="3546"/>
    <w:bookmarkStart w:name="z3570" w:id="3547"/>
    <w:p>
      <w:pPr>
        <w:spacing w:after="0"/>
        <w:ind w:left="0"/>
        <w:jc w:val="left"/>
      </w:pPr>
      <w:r>
        <w:rPr>
          <w:rFonts w:ascii="Times New Roman"/>
          <w:b/>
          <w:i w:val="false"/>
          <w:color w:val="000000"/>
        </w:rPr>
        <w:t xml:space="preserve"> 34. Сақтандыру</w:t>
      </w:r>
    </w:p>
    <w:bookmarkEnd w:id="3547"/>
    <w:bookmarkStart w:name="z3571" w:id="3548"/>
    <w:p>
      <w:pPr>
        <w:spacing w:after="0"/>
        <w:ind w:left="0"/>
        <w:jc w:val="both"/>
      </w:pPr>
      <w:r>
        <w:rPr>
          <w:rFonts w:ascii="Times New Roman"/>
          <w:b w:val="false"/>
          <w:i w:val="false"/>
          <w:color w:val="000000"/>
          <w:sz w:val="28"/>
        </w:rPr>
        <w:t>
      242. Тараптар сақтандыруға жататын тәуекелдерді айқындайды, оларды Жекеше әріптес заңнамада белгіленген тәртіппен сақтандырады.</w:t>
      </w:r>
    </w:p>
    <w:bookmarkEnd w:id="3548"/>
    <w:bookmarkStart w:name="z3572" w:id="3549"/>
    <w:p>
      <w:pPr>
        <w:spacing w:after="0"/>
        <w:ind w:left="0"/>
        <w:jc w:val="both"/>
      </w:pPr>
      <w:r>
        <w:rPr>
          <w:rFonts w:ascii="Times New Roman"/>
          <w:b w:val="false"/>
          <w:i w:val="false"/>
          <w:color w:val="000000"/>
          <w:sz w:val="28"/>
        </w:rPr>
        <w:t>
      243. Сақтандыру мүліктік тәуекелдер үшін және мыналарға:</w:t>
      </w:r>
    </w:p>
    <w:bookmarkEnd w:id="3549"/>
    <w:bookmarkStart w:name="z3573" w:id="3550"/>
    <w:p>
      <w:pPr>
        <w:spacing w:after="0"/>
        <w:ind w:left="0"/>
        <w:jc w:val="both"/>
      </w:pPr>
      <w:r>
        <w:rPr>
          <w:rFonts w:ascii="Times New Roman"/>
          <w:b w:val="false"/>
          <w:i w:val="false"/>
          <w:color w:val="000000"/>
          <w:sz w:val="28"/>
        </w:rPr>
        <w:t>
      1) құрылыс жүргізу орнына жеткізілетін жүктерді тасымалдауға және қоймаға орналастыруға;</w:t>
      </w:r>
    </w:p>
    <w:bookmarkEnd w:id="3550"/>
    <w:bookmarkStart w:name="z3574" w:id="3551"/>
    <w:p>
      <w:pPr>
        <w:spacing w:after="0"/>
        <w:ind w:left="0"/>
        <w:jc w:val="both"/>
      </w:pPr>
      <w:r>
        <w:rPr>
          <w:rFonts w:ascii="Times New Roman"/>
          <w:b w:val="false"/>
          <w:i w:val="false"/>
          <w:color w:val="000000"/>
          <w:sz w:val="28"/>
        </w:rPr>
        <w:t>
      2) жалға алынған немесе лизинг бойынша пайдаланылатын мүлікті қоса алғанда, Жекеше әріптестің салу және пайдалануда пайдаланылатын мүлкіне;</w:t>
      </w:r>
    </w:p>
    <w:bookmarkEnd w:id="3551"/>
    <w:bookmarkStart w:name="z3575" w:id="3552"/>
    <w:p>
      <w:pPr>
        <w:spacing w:after="0"/>
        <w:ind w:left="0"/>
        <w:jc w:val="both"/>
      </w:pPr>
      <w:r>
        <w:rPr>
          <w:rFonts w:ascii="Times New Roman"/>
          <w:b w:val="false"/>
          <w:i w:val="false"/>
          <w:color w:val="000000"/>
          <w:sz w:val="28"/>
        </w:rPr>
        <w:t>
      3) Үлгілік шарт бойынша оған иеленуге және пайдалануға берілген мемлекеттік мүліктің, сондай-ақ Үлгілік шартты орындау нәтижелері бойынша туындайтын мүліктің кездейсоқ жойылуы мен кездейсоқ бүлінуінің тәуекелі;</w:t>
      </w:r>
    </w:p>
    <w:bookmarkEnd w:id="3552"/>
    <w:bookmarkStart w:name="z3576" w:id="3553"/>
    <w:p>
      <w:pPr>
        <w:spacing w:after="0"/>
        <w:ind w:left="0"/>
        <w:jc w:val="both"/>
      </w:pPr>
      <w:r>
        <w:rPr>
          <w:rFonts w:ascii="Times New Roman"/>
          <w:b w:val="false"/>
          <w:i w:val="false"/>
          <w:color w:val="000000"/>
          <w:sz w:val="28"/>
        </w:rPr>
        <w:t>
      4) жерді қоса алғанда, қоршаған ортаны ластауға және қоршаған табиғи ортаға келтірілген залалдың салдарын жоюға арналған шығыстарға;</w:t>
      </w:r>
    </w:p>
    <w:bookmarkEnd w:id="3553"/>
    <w:bookmarkStart w:name="z3577" w:id="3554"/>
    <w:p>
      <w:pPr>
        <w:spacing w:after="0"/>
        <w:ind w:left="0"/>
        <w:jc w:val="both"/>
      </w:pPr>
      <w:r>
        <w:rPr>
          <w:rFonts w:ascii="Times New Roman"/>
          <w:b w:val="false"/>
          <w:i w:val="false"/>
          <w:color w:val="000000"/>
          <w:sz w:val="28"/>
        </w:rPr>
        <w:t>
      5) үшінші тұлғалар алдындағы жалпы азаматтық-құқықтық жауапкершілікке байланысты жауапкершілік тәуекелдері үшін көзделеді.</w:t>
      </w:r>
    </w:p>
    <w:bookmarkEnd w:id="3554"/>
    <w:bookmarkStart w:name="z3578" w:id="3555"/>
    <w:p>
      <w:pPr>
        <w:spacing w:after="0"/>
        <w:ind w:left="0"/>
        <w:jc w:val="both"/>
      </w:pPr>
      <w:r>
        <w:rPr>
          <w:rFonts w:ascii="Times New Roman"/>
          <w:b w:val="false"/>
          <w:i w:val="false"/>
          <w:color w:val="000000"/>
          <w:sz w:val="28"/>
        </w:rPr>
        <w:t>
      244. МЖӘ объектісін және Жекеше әріптестің жабдығын сақтандыру:</w:t>
      </w:r>
    </w:p>
    <w:bookmarkEnd w:id="3555"/>
    <w:bookmarkStart w:name="z3579" w:id="3556"/>
    <w:p>
      <w:pPr>
        <w:spacing w:after="0"/>
        <w:ind w:left="0"/>
        <w:jc w:val="both"/>
      </w:pPr>
      <w:r>
        <w:rPr>
          <w:rFonts w:ascii="Times New Roman"/>
          <w:b w:val="false"/>
          <w:i w:val="false"/>
          <w:color w:val="000000"/>
          <w:sz w:val="28"/>
        </w:rPr>
        <w:t>
      1) Жекеше әріптес заңнамаларға сәйкес, МЖӘ объектісінің зақымдалуы немесе жойылуы салдарынан оны иеленумен, пайдаланумен, билік етумен байланысты мүліктік мүдделерге келтірілген зардаптан сақтандыру шартын жасауға міндетті. Сақтандыру шарты Үлгілік шарттың әрекет ету кезеңінде қолданыста болуы тиіс;</w:t>
      </w:r>
    </w:p>
    <w:bookmarkEnd w:id="3556"/>
    <w:bookmarkStart w:name="z3580" w:id="3557"/>
    <w:p>
      <w:pPr>
        <w:spacing w:after="0"/>
        <w:ind w:left="0"/>
        <w:jc w:val="both"/>
      </w:pPr>
      <w:r>
        <w:rPr>
          <w:rFonts w:ascii="Times New Roman"/>
          <w:b w:val="false"/>
          <w:i w:val="false"/>
          <w:color w:val="000000"/>
          <w:sz w:val="28"/>
        </w:rPr>
        <w:t>
      2) Жекеше әріптес Жекеше әріптестің жабдығының зақымдалуы немесе жойылуы салдарынан оны иеленумен, пайдаланумен, билік етумен байланысты мүліктік мүдделерге келтірілген зардаптан сақтандыру шартын жасауға міндетті. Жекеше әріптес жабдығының кез келген заты үшін сақтандыру шарты осы жабдықты құрылыс алаңына тасымалдау сәтінен оны жабдық ретінде пайдалану қажеттілігі болмайтын сәтке дейін қолданыста болуы тиіс;</w:t>
      </w:r>
    </w:p>
    <w:bookmarkEnd w:id="3557"/>
    <w:bookmarkStart w:name="z3581" w:id="3558"/>
    <w:p>
      <w:pPr>
        <w:spacing w:after="0"/>
        <w:ind w:left="0"/>
        <w:jc w:val="both"/>
      </w:pPr>
      <w:r>
        <w:rPr>
          <w:rFonts w:ascii="Times New Roman"/>
          <w:b w:val="false"/>
          <w:i w:val="false"/>
          <w:color w:val="000000"/>
          <w:sz w:val="28"/>
        </w:rPr>
        <w:t>
      3) Жекеше әріптес жасайтын барлық сақтандыру шарттары, жоғалтуды немесе зақымдалуды өтеудің бір ғана мақсатында Тараптар арасында бөлінуі тиіс сақтандыру төлемдерін алуға ортақ құқыққа ие Тараптардың топтық Үлгілік шарттары ретінде рәсімделуі тиіс;</w:t>
      </w:r>
    </w:p>
    <w:bookmarkEnd w:id="3558"/>
    <w:bookmarkStart w:name="z3582" w:id="3559"/>
    <w:p>
      <w:pPr>
        <w:spacing w:after="0"/>
        <w:ind w:left="0"/>
        <w:jc w:val="both"/>
      </w:pPr>
      <w:r>
        <w:rPr>
          <w:rFonts w:ascii="Times New Roman"/>
          <w:b w:val="false"/>
          <w:i w:val="false"/>
          <w:color w:val="000000"/>
          <w:sz w:val="28"/>
        </w:rPr>
        <w:t>
      4) мемлекеттік меншікке берілген МЖӘ объектісі бойынша, сақтандыру шартында пайда алушы Мемлекеттік әріптес болады.</w:t>
      </w:r>
    </w:p>
    <w:bookmarkEnd w:id="3559"/>
    <w:bookmarkStart w:name="z3583" w:id="3560"/>
    <w:p>
      <w:pPr>
        <w:spacing w:after="0"/>
        <w:ind w:left="0"/>
        <w:jc w:val="both"/>
      </w:pPr>
      <w:r>
        <w:rPr>
          <w:rFonts w:ascii="Times New Roman"/>
          <w:b w:val="false"/>
          <w:i w:val="false"/>
          <w:color w:val="000000"/>
          <w:sz w:val="28"/>
        </w:rPr>
        <w:t>
      245. Жеке тұлғаларға және мүлікке зиян келтіргені үшін азаматтық-құқықтық жауапкершілікті сақтандыру:</w:t>
      </w:r>
    </w:p>
    <w:bookmarkEnd w:id="3560"/>
    <w:bookmarkStart w:name="z3584" w:id="3561"/>
    <w:p>
      <w:pPr>
        <w:spacing w:after="0"/>
        <w:ind w:left="0"/>
        <w:jc w:val="both"/>
      </w:pPr>
      <w:r>
        <w:rPr>
          <w:rFonts w:ascii="Times New Roman"/>
          <w:b w:val="false"/>
          <w:i w:val="false"/>
          <w:color w:val="000000"/>
          <w:sz w:val="28"/>
        </w:rPr>
        <w:t>
      1) Жекеше әріптес, Жекеше әріптес Үлгілік шартты орындау салдарынан туындауы және Үлгілік шарттың әрекет етуі біткенше орын алуы мүмкін, кез келген мүлікке (Үлгілік шарттың 244-тармағына сәйкес сақтандырылған заттарды қоспағанда) келтірілген кез келген зиян және/немесе зақым, сондай-ақ кез келген жеке тұлғаға (Үлгілік шарттың 246-тармағына сәйкес сақтандырылған тұлғаларды қоспағанда) келтірілген өлім немесе дене зақымы үшін өзінің азаматтық-құқықтық жауапкершілігін сақтандыруы тиіс;</w:t>
      </w:r>
    </w:p>
    <w:bookmarkEnd w:id="3561"/>
    <w:bookmarkStart w:name="z3585" w:id="3562"/>
    <w:p>
      <w:pPr>
        <w:spacing w:after="0"/>
        <w:ind w:left="0"/>
        <w:jc w:val="both"/>
      </w:pPr>
      <w:r>
        <w:rPr>
          <w:rFonts w:ascii="Times New Roman"/>
          <w:b w:val="false"/>
          <w:i w:val="false"/>
          <w:color w:val="000000"/>
          <w:sz w:val="28"/>
        </w:rPr>
        <w:t>
      2) сақтандыру шарттары:</w:t>
      </w:r>
    </w:p>
    <w:bookmarkEnd w:id="3562"/>
    <w:bookmarkStart w:name="z3586" w:id="3563"/>
    <w:p>
      <w:pPr>
        <w:spacing w:after="0"/>
        <w:ind w:left="0"/>
        <w:jc w:val="both"/>
      </w:pPr>
      <w:r>
        <w:rPr>
          <w:rFonts w:ascii="Times New Roman"/>
          <w:b w:val="false"/>
          <w:i w:val="false"/>
          <w:color w:val="000000"/>
          <w:sz w:val="28"/>
        </w:rPr>
        <w:t>
      Заңнамаға сәйкес барлық Тараптардың атынан жасалуы;</w:t>
      </w:r>
    </w:p>
    <w:bookmarkEnd w:id="3563"/>
    <w:bookmarkStart w:name="z3587" w:id="3564"/>
    <w:p>
      <w:pPr>
        <w:spacing w:after="0"/>
        <w:ind w:left="0"/>
        <w:jc w:val="both"/>
      </w:pPr>
      <w:r>
        <w:rPr>
          <w:rFonts w:ascii="Times New Roman"/>
          <w:b w:val="false"/>
          <w:i w:val="false"/>
          <w:color w:val="000000"/>
          <w:sz w:val="28"/>
        </w:rPr>
        <w:t>
      Жекеше әріптестің Үлгілік шартты орындау нәтижесінде келуі мүмкін, Мемлекеттік әріптес меншігінің кез келген жоғалтуы немесе зақымы үшін жауапкершілікті жабуды қамтуы тиіс.</w:t>
      </w:r>
    </w:p>
    <w:bookmarkEnd w:id="3564"/>
    <w:bookmarkStart w:name="z3588" w:id="3565"/>
    <w:p>
      <w:pPr>
        <w:spacing w:after="0"/>
        <w:ind w:left="0"/>
        <w:jc w:val="both"/>
      </w:pPr>
      <w:r>
        <w:rPr>
          <w:rFonts w:ascii="Times New Roman"/>
          <w:b w:val="false"/>
          <w:i w:val="false"/>
          <w:color w:val="000000"/>
          <w:sz w:val="28"/>
        </w:rPr>
        <w:t>
      246. Жекеше әріптестің персоналын сақтандыру:</w:t>
      </w:r>
    </w:p>
    <w:bookmarkEnd w:id="3565"/>
    <w:bookmarkStart w:name="z3589" w:id="3566"/>
    <w:p>
      <w:pPr>
        <w:spacing w:after="0"/>
        <w:ind w:left="0"/>
        <w:jc w:val="both"/>
      </w:pPr>
      <w:r>
        <w:rPr>
          <w:rFonts w:ascii="Times New Roman"/>
          <w:b w:val="false"/>
          <w:i w:val="false"/>
          <w:color w:val="000000"/>
          <w:sz w:val="28"/>
        </w:rPr>
        <w:t>
      1) Жекеше әріптес заңнамаға сәйкес, Жекеше әріптестің персоналына келтірілген жарақат, ауру, сырқат немесе өлім нәтижесінде туындаған талаптардан, залалдардан, жоғалтулардан және шығыстардан (сот шығындары мен төлемдерді қоса алғанда) Сақтандыру шартын жасауға міндетті;</w:t>
      </w:r>
    </w:p>
    <w:bookmarkEnd w:id="3566"/>
    <w:bookmarkStart w:name="z3590" w:id="3567"/>
    <w:p>
      <w:pPr>
        <w:spacing w:after="0"/>
        <w:ind w:left="0"/>
        <w:jc w:val="both"/>
      </w:pPr>
      <w:r>
        <w:rPr>
          <w:rFonts w:ascii="Times New Roman"/>
          <w:b w:val="false"/>
          <w:i w:val="false"/>
          <w:color w:val="000000"/>
          <w:sz w:val="28"/>
        </w:rPr>
        <w:t>
      2) сақтандыру шарты Жекеше әріптестің персоналы МЖӘ объектісін салуды және пайдалануды, оның ішінде Қызметтер көрсету кезінде байланысты пайдалануды орындаумен функцияларды атқаратын уақыт бойы күшінде болады.</w:t>
      </w:r>
    </w:p>
    <w:bookmarkEnd w:id="3567"/>
    <w:bookmarkStart w:name="z3591" w:id="3568"/>
    <w:p>
      <w:pPr>
        <w:spacing w:after="0"/>
        <w:ind w:left="0"/>
        <w:jc w:val="both"/>
      </w:pPr>
      <w:r>
        <w:rPr>
          <w:rFonts w:ascii="Times New Roman"/>
          <w:b w:val="false"/>
          <w:i w:val="false"/>
          <w:color w:val="000000"/>
          <w:sz w:val="28"/>
        </w:rPr>
        <w:t>
      247. Жекеше әріптес заңнамаға сәйкес сақтандыру компанияларын қалауы бойынша таңдайды.</w:t>
      </w:r>
    </w:p>
    <w:bookmarkEnd w:id="3568"/>
    <w:bookmarkStart w:name="z3592" w:id="3569"/>
    <w:p>
      <w:pPr>
        <w:spacing w:after="0"/>
        <w:ind w:left="0"/>
        <w:jc w:val="left"/>
      </w:pPr>
      <w:r>
        <w:rPr>
          <w:rFonts w:ascii="Times New Roman"/>
          <w:b/>
          <w:i w:val="false"/>
          <w:color w:val="000000"/>
        </w:rPr>
        <w:t xml:space="preserve"> 35. Құпиялылық</w:t>
      </w:r>
    </w:p>
    <w:bookmarkEnd w:id="3569"/>
    <w:bookmarkStart w:name="z3593" w:id="3570"/>
    <w:p>
      <w:pPr>
        <w:spacing w:after="0"/>
        <w:ind w:left="0"/>
        <w:jc w:val="both"/>
      </w:pPr>
      <w:r>
        <w:rPr>
          <w:rFonts w:ascii="Times New Roman"/>
          <w:b w:val="false"/>
          <w:i w:val="false"/>
          <w:color w:val="000000"/>
          <w:sz w:val="28"/>
        </w:rPr>
        <w:t>
      248. Үлгілік шарттың ережелері, Үлгілік шартты орындау процесінде қандай да бір Тарап алған немесе сатып алған ақпарат құпия болып табылады. Тараптар құпия ақпаратты қажетті есептерді жасау үшін пайдалана алады.</w:t>
      </w:r>
    </w:p>
    <w:bookmarkEnd w:id="3570"/>
    <w:bookmarkStart w:name="z3594" w:id="3571"/>
    <w:p>
      <w:pPr>
        <w:spacing w:after="0"/>
        <w:ind w:left="0"/>
        <w:jc w:val="both"/>
      </w:pPr>
      <w:r>
        <w:rPr>
          <w:rFonts w:ascii="Times New Roman"/>
          <w:b w:val="false"/>
          <w:i w:val="false"/>
          <w:color w:val="000000"/>
          <w:sz w:val="28"/>
        </w:rPr>
        <w:t>
      249. Тараптардың мына жағдайларды:</w:t>
      </w:r>
    </w:p>
    <w:bookmarkEnd w:id="3571"/>
    <w:bookmarkStart w:name="z3595" w:id="3572"/>
    <w:p>
      <w:pPr>
        <w:spacing w:after="0"/>
        <w:ind w:left="0"/>
        <w:jc w:val="both"/>
      </w:pPr>
      <w:r>
        <w:rPr>
          <w:rFonts w:ascii="Times New Roman"/>
          <w:b w:val="false"/>
          <w:i w:val="false"/>
          <w:color w:val="000000"/>
          <w:sz w:val="28"/>
        </w:rPr>
        <w:t>
      1) азаматтық-процессуалдық және қылмыстық-процессуалдық заңнамада көзделген тәртіппен сот немесе құқық қорғау органдарының сұрау салуларына ақпарат беруді;</w:t>
      </w:r>
    </w:p>
    <w:bookmarkEnd w:id="3572"/>
    <w:bookmarkStart w:name="z3596" w:id="3573"/>
    <w:p>
      <w:pPr>
        <w:spacing w:after="0"/>
        <w:ind w:left="0"/>
        <w:jc w:val="both"/>
      </w:pPr>
      <w:r>
        <w:rPr>
          <w:rFonts w:ascii="Times New Roman"/>
          <w:b w:val="false"/>
          <w:i w:val="false"/>
          <w:color w:val="000000"/>
          <w:sz w:val="28"/>
        </w:rPr>
        <w:t>
      2) ақпарат бухгалтерлiк есеп пен қаржылық есептiлiк туралы заңнамаға сәйкес қаржылық және өзге де есептілікті алуға құқылы мемлекеттік органдарға берілгенді;</w:t>
      </w:r>
    </w:p>
    <w:bookmarkEnd w:id="3573"/>
    <w:bookmarkStart w:name="z3597" w:id="3574"/>
    <w:p>
      <w:pPr>
        <w:spacing w:after="0"/>
        <w:ind w:left="0"/>
        <w:jc w:val="both"/>
      </w:pPr>
      <w:r>
        <w:rPr>
          <w:rFonts w:ascii="Times New Roman"/>
          <w:b w:val="false"/>
          <w:i w:val="false"/>
          <w:color w:val="000000"/>
          <w:sz w:val="28"/>
        </w:rPr>
        <w:t>
      3) үшінші тұлға осындай ақпаратты құпия ретінде қарау және оны Үлгілік шартта көзделген, Тараптар белгілеген мақсаттарда ғана пайдалану міндеттемесін өзіне алған жағдайда, Жекеше әріптеске қызмет көрсететін үшінші тұлғаға ақпарат берілгенді;</w:t>
      </w:r>
    </w:p>
    <w:bookmarkEnd w:id="3574"/>
    <w:bookmarkStart w:name="z3598" w:id="3575"/>
    <w:p>
      <w:pPr>
        <w:spacing w:after="0"/>
        <w:ind w:left="0"/>
        <w:jc w:val="both"/>
      </w:pPr>
      <w:r>
        <w:rPr>
          <w:rFonts w:ascii="Times New Roman"/>
          <w:b w:val="false"/>
          <w:i w:val="false"/>
          <w:color w:val="000000"/>
          <w:sz w:val="28"/>
        </w:rPr>
        <w:t>
      4) инвестор осындай ақпаратты құпия ретінде қарау және оны МЖӘ жобасында көзделген мақсаттарда ғана пайдалану міндеттемесін өзіне алған жағдайда, Жекеше әріптес МЖӘ жобасына қаржы қаражатын тарту туралы келіссөздер жүргізетін инвесторға ақпарат берілгенді қоспағанда, құпия ақпаратты екінші Тараптың келісімінсіз үшінші тұлғаларға беруге құқығы жоқ.</w:t>
      </w:r>
    </w:p>
    <w:bookmarkEnd w:id="3575"/>
    <w:bookmarkStart w:name="z3599" w:id="3576"/>
    <w:p>
      <w:pPr>
        <w:spacing w:after="0"/>
        <w:ind w:left="0"/>
        <w:jc w:val="both"/>
      </w:pPr>
      <w:r>
        <w:rPr>
          <w:rFonts w:ascii="Times New Roman"/>
          <w:b w:val="false"/>
          <w:i w:val="false"/>
          <w:color w:val="000000"/>
          <w:sz w:val="28"/>
        </w:rPr>
        <w:t>
      250. МЖӘ объектісін салу және пайдалануға қатысты барлық құжаттар, ақпараттар мен есептер бойынша Үлгілік шарттың Әрекет ету мерзіміне құпиялылықты сақтау мерзімі белгіленеді.</w:t>
      </w:r>
    </w:p>
    <w:bookmarkEnd w:id="3576"/>
    <w:bookmarkStart w:name="z3600" w:id="3577"/>
    <w:p>
      <w:pPr>
        <w:spacing w:after="0"/>
        <w:ind w:left="0"/>
        <w:jc w:val="left"/>
      </w:pPr>
      <w:r>
        <w:rPr>
          <w:rFonts w:ascii="Times New Roman"/>
          <w:b/>
          <w:i w:val="false"/>
          <w:color w:val="000000"/>
        </w:rPr>
        <w:t xml:space="preserve"> 36. Еңсерілмейтін күш жағдаяттары (форс-мажор)</w:t>
      </w:r>
    </w:p>
    <w:bookmarkEnd w:id="3577"/>
    <w:bookmarkStart w:name="z3601" w:id="3578"/>
    <w:p>
      <w:pPr>
        <w:spacing w:after="0"/>
        <w:ind w:left="0"/>
        <w:jc w:val="both"/>
      </w:pPr>
      <w:r>
        <w:rPr>
          <w:rFonts w:ascii="Times New Roman"/>
          <w:b w:val="false"/>
          <w:i w:val="false"/>
          <w:color w:val="000000"/>
          <w:sz w:val="28"/>
        </w:rPr>
        <w:t>
      251. Еңсерілмейтін күш жағдаяттарына:</w:t>
      </w:r>
    </w:p>
    <w:bookmarkEnd w:id="3578"/>
    <w:bookmarkStart w:name="z3602" w:id="3579"/>
    <w:p>
      <w:pPr>
        <w:spacing w:after="0"/>
        <w:ind w:left="0"/>
        <w:jc w:val="both"/>
      </w:pPr>
      <w:r>
        <w:rPr>
          <w:rFonts w:ascii="Times New Roman"/>
          <w:b w:val="false"/>
          <w:i w:val="false"/>
          <w:color w:val="000000"/>
          <w:sz w:val="28"/>
        </w:rPr>
        <w:t>
      1) Нақты жағдайда қайтару мүмкін емес және төтенше жағдайлар салдарынан қандай да бір Тараптың Үлгілік шарт бойынша жағдайларыды сәйкес орындау мүмкін емес болуы;</w:t>
      </w:r>
    </w:p>
    <w:bookmarkEnd w:id="3579"/>
    <w:bookmarkStart w:name="z3603" w:id="3580"/>
    <w:p>
      <w:pPr>
        <w:spacing w:after="0"/>
        <w:ind w:left="0"/>
        <w:jc w:val="both"/>
      </w:pPr>
      <w:r>
        <w:rPr>
          <w:rFonts w:ascii="Times New Roman"/>
          <w:b w:val="false"/>
          <w:i w:val="false"/>
          <w:color w:val="000000"/>
          <w:sz w:val="28"/>
        </w:rPr>
        <w:t>
      2) Тарап олар туындаған кезде алдын ала болжай алмайтын, құтыла алмайтын немесе еңсере алмайтын;</w:t>
      </w:r>
    </w:p>
    <w:bookmarkEnd w:id="3580"/>
    <w:bookmarkStart w:name="z3604" w:id="3581"/>
    <w:p>
      <w:pPr>
        <w:spacing w:after="0"/>
        <w:ind w:left="0"/>
        <w:jc w:val="both"/>
      </w:pPr>
      <w:r>
        <w:rPr>
          <w:rFonts w:ascii="Times New Roman"/>
          <w:b w:val="false"/>
          <w:i w:val="false"/>
          <w:color w:val="000000"/>
          <w:sz w:val="28"/>
        </w:rPr>
        <w:t>
      3) Тараптардың бірінің бұзушылығының тікелей салдары болып табылмайтын ерекше оқиға немесе жағдаят жатады.</w:t>
      </w:r>
    </w:p>
    <w:bookmarkEnd w:id="3581"/>
    <w:bookmarkStart w:name="z3605" w:id="3582"/>
    <w:p>
      <w:pPr>
        <w:spacing w:after="0"/>
        <w:ind w:left="0"/>
        <w:jc w:val="both"/>
      </w:pPr>
      <w:r>
        <w:rPr>
          <w:rFonts w:ascii="Times New Roman"/>
          <w:b w:val="false"/>
          <w:i w:val="false"/>
          <w:color w:val="000000"/>
          <w:sz w:val="28"/>
        </w:rPr>
        <w:t>
      252. Еңсерілмейтін күш жағдаяттары (форс-мажор) мынадай ерекше оқиғадан немесе жағдаяттан (бірақ олармен шектеліп қалмай), Үлгілік шарттың 251-тармағында көрсетілген талаптар сақталған жағдайда) тұруы мүмкін:</w:t>
      </w:r>
    </w:p>
    <w:bookmarkEnd w:id="3582"/>
    <w:bookmarkStart w:name="z3606" w:id="3583"/>
    <w:p>
      <w:pPr>
        <w:spacing w:after="0"/>
        <w:ind w:left="0"/>
        <w:jc w:val="both"/>
      </w:pPr>
      <w:r>
        <w:rPr>
          <w:rFonts w:ascii="Times New Roman"/>
          <w:b w:val="false"/>
          <w:i w:val="false"/>
          <w:color w:val="000000"/>
          <w:sz w:val="28"/>
        </w:rPr>
        <w:t>
      1) әскери іс-әрекеттер;</w:t>
      </w:r>
    </w:p>
    <w:bookmarkEnd w:id="3583"/>
    <w:bookmarkStart w:name="z3607" w:id="3584"/>
    <w:p>
      <w:pPr>
        <w:spacing w:after="0"/>
        <w:ind w:left="0"/>
        <w:jc w:val="both"/>
      </w:pPr>
      <w:r>
        <w:rPr>
          <w:rFonts w:ascii="Times New Roman"/>
          <w:b w:val="false"/>
          <w:i w:val="false"/>
          <w:color w:val="000000"/>
          <w:sz w:val="28"/>
        </w:rPr>
        <w:t xml:space="preserve">
      2) террористік акт, төңкеріс, көтеріліс; </w:t>
      </w:r>
    </w:p>
    <w:bookmarkEnd w:id="3584"/>
    <w:bookmarkStart w:name="z3608" w:id="3585"/>
    <w:p>
      <w:pPr>
        <w:spacing w:after="0"/>
        <w:ind w:left="0"/>
        <w:jc w:val="both"/>
      </w:pPr>
      <w:r>
        <w:rPr>
          <w:rFonts w:ascii="Times New Roman"/>
          <w:b w:val="false"/>
          <w:i w:val="false"/>
          <w:color w:val="000000"/>
          <w:sz w:val="28"/>
        </w:rPr>
        <w:t>
      3) Жекеше әріптестің персоналы болып табылмайтын тұлғалармен алдын ала қамдалған тәртіпсіздіктер мен ереуілдер;</w:t>
      </w:r>
    </w:p>
    <w:bookmarkEnd w:id="3585"/>
    <w:bookmarkStart w:name="z3609" w:id="3586"/>
    <w:p>
      <w:pPr>
        <w:spacing w:after="0"/>
        <w:ind w:left="0"/>
        <w:jc w:val="both"/>
      </w:pPr>
      <w:r>
        <w:rPr>
          <w:rFonts w:ascii="Times New Roman"/>
          <w:b w:val="false"/>
          <w:i w:val="false"/>
          <w:color w:val="000000"/>
          <w:sz w:val="28"/>
        </w:rPr>
        <w:t>
      4)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w:t>
      </w:r>
    </w:p>
    <w:bookmarkEnd w:id="3586"/>
    <w:bookmarkStart w:name="z3610" w:id="3587"/>
    <w:p>
      <w:pPr>
        <w:spacing w:after="0"/>
        <w:ind w:left="0"/>
        <w:jc w:val="both"/>
      </w:pPr>
      <w:r>
        <w:rPr>
          <w:rFonts w:ascii="Times New Roman"/>
          <w:b w:val="false"/>
          <w:i w:val="false"/>
          <w:color w:val="000000"/>
          <w:sz w:val="28"/>
        </w:rPr>
        <w:t>
      253. Тараптар мынадай оқиғалар:</w:t>
      </w:r>
    </w:p>
    <w:bookmarkEnd w:id="3587"/>
    <w:bookmarkStart w:name="z3611" w:id="3588"/>
    <w:p>
      <w:pPr>
        <w:spacing w:after="0"/>
        <w:ind w:left="0"/>
        <w:jc w:val="both"/>
      </w:pPr>
      <w:r>
        <w:rPr>
          <w:rFonts w:ascii="Times New Roman"/>
          <w:b w:val="false"/>
          <w:i w:val="false"/>
          <w:color w:val="000000"/>
          <w:sz w:val="28"/>
        </w:rPr>
        <w:t>
      1) Тараптар жол берген абайсыз немесе қасақана әрекет, қателіктер, әрекетсіздік, Үлгілік шартты бұзу немесе заңнаманы сақтамау;</w:t>
      </w:r>
    </w:p>
    <w:bookmarkEnd w:id="3588"/>
    <w:bookmarkStart w:name="z3612" w:id="3589"/>
    <w:p>
      <w:pPr>
        <w:spacing w:after="0"/>
        <w:ind w:left="0"/>
        <w:jc w:val="both"/>
      </w:pPr>
      <w:r>
        <w:rPr>
          <w:rFonts w:ascii="Times New Roman"/>
          <w:b w:val="false"/>
          <w:i w:val="false"/>
          <w:color w:val="000000"/>
          <w:sz w:val="28"/>
        </w:rPr>
        <w:t>
      2) тек Жекеше әріптестің персоналына немесе қандай да бір Аралық мердігерге қатысты ереуілдер, жұмыс қарқынының төмендеуі;</w:t>
      </w:r>
    </w:p>
    <w:bookmarkEnd w:id="3589"/>
    <w:bookmarkStart w:name="z3613" w:id="3590"/>
    <w:p>
      <w:pPr>
        <w:spacing w:after="0"/>
        <w:ind w:left="0"/>
        <w:jc w:val="both"/>
      </w:pPr>
      <w:r>
        <w:rPr>
          <w:rFonts w:ascii="Times New Roman"/>
          <w:b w:val="false"/>
          <w:i w:val="false"/>
          <w:color w:val="000000"/>
          <w:sz w:val="28"/>
        </w:rPr>
        <w:t>
      3) Жекеше әріптестің күрделі экономикалық жағдайы немесе нарықтық Үлгілік шарттардың өзгеруі Еңсерілмейтін күш жағдаяттары (форс-мажор) болмайды деп келіседі.</w:t>
      </w:r>
    </w:p>
    <w:bookmarkEnd w:id="3590"/>
    <w:bookmarkStart w:name="z3614" w:id="3591"/>
    <w:p>
      <w:pPr>
        <w:spacing w:after="0"/>
        <w:ind w:left="0"/>
        <w:jc w:val="both"/>
      </w:pPr>
      <w:r>
        <w:rPr>
          <w:rFonts w:ascii="Times New Roman"/>
          <w:b w:val="false"/>
          <w:i w:val="false"/>
          <w:color w:val="000000"/>
          <w:sz w:val="28"/>
        </w:rPr>
        <w:t>
      254. Еңсерілмейтін күш жағдаяттарының орын алу фактісі, мүмкіндігінше, тиісті Еңсерілмейтін күш жағдаяттарының орын алуын тіркеуге уәкілетті органдардың қорытындыларымен және анықтамаларымен расталуы тиіс.</w:t>
      </w:r>
    </w:p>
    <w:bookmarkEnd w:id="3591"/>
    <w:bookmarkStart w:name="z3615" w:id="3592"/>
    <w:p>
      <w:pPr>
        <w:spacing w:after="0"/>
        <w:ind w:left="0"/>
        <w:jc w:val="both"/>
      </w:pPr>
      <w:r>
        <w:rPr>
          <w:rFonts w:ascii="Times New Roman"/>
          <w:b w:val="false"/>
          <w:i w:val="false"/>
          <w:color w:val="000000"/>
          <w:sz w:val="28"/>
        </w:rPr>
        <w:t>
      255. Еңсерілмейтін күш жағдаяттарының (форс-мажор) орын алуы туралы хабарлама:</w:t>
      </w:r>
    </w:p>
    <w:bookmarkEnd w:id="3592"/>
    <w:bookmarkStart w:name="z3616" w:id="3593"/>
    <w:p>
      <w:pPr>
        <w:spacing w:after="0"/>
        <w:ind w:left="0"/>
        <w:jc w:val="both"/>
      </w:pPr>
      <w:r>
        <w:rPr>
          <w:rFonts w:ascii="Times New Roman"/>
          <w:b w:val="false"/>
          <w:i w:val="false"/>
          <w:color w:val="000000"/>
          <w:sz w:val="28"/>
        </w:rPr>
        <w:t xml:space="preserve">
      1) Еңсерілмейтін күш жағдаяттары (форс-мажор) әсер еткен Тарап бұл туралы өзге Тарапты бірінші Тарап мұндай жағдаяттардың орын алуы туралы білгеннен немесе білуге тиіс сәттен бастап ___ (жазумен көрсету) күнтізбелік күн ішінде жазбаша нысанда хабарлауға міндетті. </w:t>
      </w:r>
    </w:p>
    <w:bookmarkEnd w:id="3593"/>
    <w:bookmarkStart w:name="z3617" w:id="3594"/>
    <w:p>
      <w:pPr>
        <w:spacing w:after="0"/>
        <w:ind w:left="0"/>
        <w:jc w:val="both"/>
      </w:pPr>
      <w:r>
        <w:rPr>
          <w:rFonts w:ascii="Times New Roman"/>
          <w:b w:val="false"/>
          <w:i w:val="false"/>
          <w:color w:val="000000"/>
          <w:sz w:val="28"/>
        </w:rPr>
        <w:t xml:space="preserve">
      2) осы тармақтың 1)-тармақшасында көрсетілген жазбаша хабарлама Еңсерілмейтін күш жағдаяттарының (форс-мажор) орын алу күніне, оның әрекет етуінің болжамды мерзімін көрсетуі, мұндай жағдаятты немесе оның Еңсерілмейтін күш жағдаяттарынан (форс-мажор) зардап шеккен Тараптың Үлгілік шартты орындауына әсерін егжей-тегжейлі сипаттауы, сондай-ақ Еңсерілмейтін күш жағдаяттарының (форс-мажор) әсеріне ұшыраған Тарап қамдануға ниетті әрекеттердің сипаттамасынан тұруы тиіс. Аталған хабарламаға Үлгілік шарттың 254-тармағына сәйкес Еңсерілмейтін күш жағдаяттарының (форс-мажор) орын алуының құжаттық растаулары қоса берілуі тиіс. </w:t>
      </w:r>
    </w:p>
    <w:bookmarkEnd w:id="3594"/>
    <w:bookmarkStart w:name="z3618" w:id="3595"/>
    <w:p>
      <w:pPr>
        <w:spacing w:after="0"/>
        <w:ind w:left="0"/>
        <w:jc w:val="both"/>
      </w:pPr>
      <w:r>
        <w:rPr>
          <w:rFonts w:ascii="Times New Roman"/>
          <w:b w:val="false"/>
          <w:i w:val="false"/>
          <w:color w:val="000000"/>
          <w:sz w:val="28"/>
        </w:rPr>
        <w:t xml:space="preserve">
      3) Тарап өзге Тарапқа осындай хабарламаны жолдағаннан кейін, осы Еңсерілмейтін күш жағдаятының (форс-мажор) әрекет ету уақытына Үлгілік шарт бойынша көрсетілген міндеттемелерді орындаудан босатылады. </w:t>
      </w:r>
    </w:p>
    <w:bookmarkEnd w:id="3595"/>
    <w:bookmarkStart w:name="z3619" w:id="3596"/>
    <w:p>
      <w:pPr>
        <w:spacing w:after="0"/>
        <w:ind w:left="0"/>
        <w:jc w:val="both"/>
      </w:pPr>
      <w:r>
        <w:rPr>
          <w:rFonts w:ascii="Times New Roman"/>
          <w:b w:val="false"/>
          <w:i w:val="false"/>
          <w:color w:val="000000"/>
          <w:sz w:val="28"/>
        </w:rPr>
        <w:t>
      256. Үлгілік шартты орындаудың уақытылы еместігін азайту міндеті:</w:t>
      </w:r>
    </w:p>
    <w:bookmarkEnd w:id="3596"/>
    <w:bookmarkStart w:name="z3620" w:id="3597"/>
    <w:p>
      <w:pPr>
        <w:spacing w:after="0"/>
        <w:ind w:left="0"/>
        <w:jc w:val="both"/>
      </w:pPr>
      <w:r>
        <w:rPr>
          <w:rFonts w:ascii="Times New Roman"/>
          <w:b w:val="false"/>
          <w:i w:val="false"/>
          <w:color w:val="000000"/>
          <w:sz w:val="28"/>
        </w:rPr>
        <w:t>
      1)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bookmarkEnd w:id="3597"/>
    <w:bookmarkStart w:name="z3621" w:id="3598"/>
    <w:p>
      <w:pPr>
        <w:spacing w:after="0"/>
        <w:ind w:left="0"/>
        <w:jc w:val="both"/>
      </w:pPr>
      <w:r>
        <w:rPr>
          <w:rFonts w:ascii="Times New Roman"/>
          <w:b w:val="false"/>
          <w:i w:val="false"/>
          <w:color w:val="000000"/>
          <w:sz w:val="28"/>
        </w:rPr>
        <w:t>
      2) кез келген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bookmarkEnd w:id="3598"/>
    <w:bookmarkStart w:name="z3622" w:id="3599"/>
    <w:p>
      <w:pPr>
        <w:spacing w:after="0"/>
        <w:ind w:left="0"/>
        <w:jc w:val="both"/>
      </w:pPr>
      <w:r>
        <w:rPr>
          <w:rFonts w:ascii="Times New Roman"/>
          <w:b w:val="false"/>
          <w:i w:val="false"/>
          <w:color w:val="000000"/>
          <w:sz w:val="28"/>
        </w:rPr>
        <w:t>
      257. Еңсерілмейтін күш жағдаяттарының (форс-мажор) салдары:</w:t>
      </w:r>
    </w:p>
    <w:bookmarkEnd w:id="3599"/>
    <w:bookmarkStart w:name="z3623" w:id="3600"/>
    <w:p>
      <w:pPr>
        <w:spacing w:after="0"/>
        <w:ind w:left="0"/>
        <w:jc w:val="both"/>
      </w:pPr>
      <w:r>
        <w:rPr>
          <w:rFonts w:ascii="Times New Roman"/>
          <w:b w:val="false"/>
          <w:i w:val="false"/>
          <w:color w:val="000000"/>
          <w:sz w:val="28"/>
        </w:rPr>
        <w:t>
      1) Еңсерілмейтін күш жағдаяттары (форс-мажор) зардап шеккен Тарапқа әсер етуін тоқтатқаннан кейін және оған Үлгілік шарт бойынша өзінің міндеттемелерін орындауға ары қарай кедергі келтірмейтін болса, онда мұндай Тарап бұл туралы өзге Тарапты дереу хабардар етуі және Үлгілік шарт бойынша өзінің міндеттемелерін орындауды жаңартуы тиіс;</w:t>
      </w:r>
    </w:p>
    <w:bookmarkEnd w:id="3600"/>
    <w:bookmarkStart w:name="z3624" w:id="3601"/>
    <w:p>
      <w:pPr>
        <w:spacing w:after="0"/>
        <w:ind w:left="0"/>
        <w:jc w:val="both"/>
      </w:pPr>
      <w:r>
        <w:rPr>
          <w:rFonts w:ascii="Times New Roman"/>
          <w:b w:val="false"/>
          <w:i w:val="false"/>
          <w:color w:val="000000"/>
          <w:sz w:val="28"/>
        </w:rPr>
        <w:t>
      2) егер Тараптарға Үлгілік шарт бойынша өздерінің міндеттемелерін орындауға қандай да бір әсер ететін Еңсерілмейтін күш жағдаяттары (форс-мажор) 30 (отыз) күнтізбелік күннен көп жалғасатын жағдайда, онда кез келген Тарап өзге Тараптан кездесу өткізуді талап етуге және қалыптасқан жағдайдан шығуды іздестіру туралы мәселені талқылауға құқылы;</w:t>
      </w:r>
    </w:p>
    <w:bookmarkEnd w:id="3601"/>
    <w:bookmarkStart w:name="z3625" w:id="3602"/>
    <w:p>
      <w:pPr>
        <w:spacing w:after="0"/>
        <w:ind w:left="0"/>
        <w:jc w:val="both"/>
      </w:pPr>
      <w:r>
        <w:rPr>
          <w:rFonts w:ascii="Times New Roman"/>
          <w:b w:val="false"/>
          <w:i w:val="false"/>
          <w:color w:val="000000"/>
          <w:sz w:val="28"/>
        </w:rPr>
        <w:t xml:space="preserve">
      3) Үлгілік шарттың әрекет ету мерзімі және Тараптардың Үлгілік шарт бойынша белгілі бір міндеттемелерді орындау мерзімі, Еңсерілмейтін күш жағдаяттарының (форс-мажордың) әсеріне ұшыраған Тарап Үлгілік шарт бойынша өзінің міндеттемелерін және тиісті әрекеттерді толық көлемде орындай алмаған уақыт кезеңіне тең кезеңге ұзартылуы тиіс. Егер Еңсерілмейтін күш жағдаяттарының (форс-мажордың) әсеріне ұшыраған Тараптың міндеттемелері мен әрекеттері тек ішінара тоқтатылған жағдайда, Тараптар барлық ілеспе жағдаяттарды есепке ала отырып, осындай кезеңнің (немесе этаптың) тиісті ұзартылуын талқылау және келісу үшін кездесуі тиіс. </w:t>
      </w:r>
    </w:p>
    <w:bookmarkEnd w:id="3602"/>
    <w:bookmarkStart w:name="z3626" w:id="3603"/>
    <w:p>
      <w:pPr>
        <w:spacing w:after="0"/>
        <w:ind w:left="0"/>
        <w:jc w:val="left"/>
      </w:pPr>
      <w:r>
        <w:rPr>
          <w:rFonts w:ascii="Times New Roman"/>
          <w:b/>
          <w:i w:val="false"/>
          <w:color w:val="000000"/>
        </w:rPr>
        <w:t xml:space="preserve"> 37. Қоршаған ортаны қорғау және жұмыстарды жүргізу қауіпсіздігі жөніндегі талаптар</w:t>
      </w:r>
    </w:p>
    <w:bookmarkEnd w:id="3603"/>
    <w:bookmarkStart w:name="z3627" w:id="3604"/>
    <w:p>
      <w:pPr>
        <w:spacing w:after="0"/>
        <w:ind w:left="0"/>
        <w:jc w:val="both"/>
      </w:pPr>
      <w:r>
        <w:rPr>
          <w:rFonts w:ascii="Times New Roman"/>
          <w:b w:val="false"/>
          <w:i w:val="false"/>
          <w:color w:val="000000"/>
          <w:sz w:val="28"/>
        </w:rPr>
        <w:t>
      258. Қауіпсіздікті және қоршаған ортаны қорғауды қамтамасыз ету мақсатында Жекеше әріптес:</w:t>
      </w:r>
    </w:p>
    <w:bookmarkEnd w:id="3604"/>
    <w:bookmarkStart w:name="z3628" w:id="3605"/>
    <w:p>
      <w:pPr>
        <w:spacing w:after="0"/>
        <w:ind w:left="0"/>
        <w:jc w:val="both"/>
      </w:pPr>
      <w:r>
        <w:rPr>
          <w:rFonts w:ascii="Times New Roman"/>
          <w:b w:val="false"/>
          <w:i w:val="false"/>
          <w:color w:val="000000"/>
          <w:sz w:val="28"/>
        </w:rPr>
        <w:t>
      1) МЖӘ объектісін салу, пайдалану жөніндегі жұмыстарды жүргізу кезінде Жекеше әріптес персоналының қауіпсіздігі жөніндегі заңнаманың нормалары мен талаптарын сақтауға;</w:t>
      </w:r>
    </w:p>
    <w:bookmarkEnd w:id="3605"/>
    <w:bookmarkStart w:name="z3629" w:id="3606"/>
    <w:p>
      <w:pPr>
        <w:spacing w:after="0"/>
        <w:ind w:left="0"/>
        <w:jc w:val="both"/>
      </w:pPr>
      <w:r>
        <w:rPr>
          <w:rFonts w:ascii="Times New Roman"/>
          <w:b w:val="false"/>
          <w:i w:val="false"/>
          <w:color w:val="000000"/>
          <w:sz w:val="28"/>
        </w:rPr>
        <w:t>
      2) жұмыстарды жүргізудің оң тәжірибесін басшылыққа ала отырып, адамдардың өмірі мен денсаулығына және қоршаған ортаға, сондай-ақ меншікті жоюға қауіп төндіретін апаттар мен өзге де қауіпті жағдайлардың алдын алу бойынша қажетті барлық шараларды қолдануға;</w:t>
      </w:r>
    </w:p>
    <w:bookmarkEnd w:id="3606"/>
    <w:bookmarkStart w:name="z3630" w:id="3607"/>
    <w:p>
      <w:pPr>
        <w:spacing w:after="0"/>
        <w:ind w:left="0"/>
        <w:jc w:val="both"/>
      </w:pPr>
      <w:r>
        <w:rPr>
          <w:rFonts w:ascii="Times New Roman"/>
          <w:b w:val="false"/>
          <w:i w:val="false"/>
          <w:color w:val="000000"/>
          <w:sz w:val="28"/>
        </w:rPr>
        <w:t>
      3) МЖӘ объектісін пайдалану кезінде Жекеше әріптестің қызметімен экологияға келтірілген зиянды барынша азайтуға бағытталған экологияны қорғау саласындағы экологиялық заңнамаға және Қазақстан Республикасының халықаралық Үлгілік шарттарына сәйкес өзге іс-шараларды өткізуді қамтамасыз етуге міндетті.</w:t>
      </w:r>
    </w:p>
    <w:bookmarkEnd w:id="3607"/>
    <w:bookmarkStart w:name="z3631" w:id="3608"/>
    <w:p>
      <w:pPr>
        <w:spacing w:after="0"/>
        <w:ind w:left="0"/>
        <w:jc w:val="both"/>
      </w:pPr>
      <w:r>
        <w:rPr>
          <w:rFonts w:ascii="Times New Roman"/>
          <w:b w:val="false"/>
          <w:i w:val="false"/>
          <w:color w:val="000000"/>
          <w:sz w:val="28"/>
        </w:rPr>
        <w:t>
      259. Егер МЖӘ объектілерін салу және пайдалану адамдардың өмірі мен денсаулығына қауіп туғызатын болса, аталған жұмыстарды жүргізуге тыйым салынады.</w:t>
      </w:r>
    </w:p>
    <w:bookmarkEnd w:id="3608"/>
    <w:bookmarkStart w:name="z3632" w:id="3609"/>
    <w:p>
      <w:pPr>
        <w:spacing w:after="0"/>
        <w:ind w:left="0"/>
        <w:jc w:val="both"/>
      </w:pPr>
      <w:r>
        <w:rPr>
          <w:rFonts w:ascii="Times New Roman"/>
          <w:b w:val="false"/>
          <w:i w:val="false"/>
          <w:color w:val="000000"/>
          <w:sz w:val="28"/>
        </w:rPr>
        <w:t>
      260. Үлгілік шарт бойынша жұмысты қауіпсіз жүргізуді қамтамасыз ету жөніндегі негізгі талаптар:</w:t>
      </w:r>
    </w:p>
    <w:bookmarkEnd w:id="3609"/>
    <w:bookmarkStart w:name="z3633" w:id="3610"/>
    <w:p>
      <w:pPr>
        <w:spacing w:after="0"/>
        <w:ind w:left="0"/>
        <w:jc w:val="both"/>
      </w:pPr>
      <w:r>
        <w:rPr>
          <w:rFonts w:ascii="Times New Roman"/>
          <w:b w:val="false"/>
          <w:i w:val="false"/>
          <w:color w:val="000000"/>
          <w:sz w:val="28"/>
        </w:rPr>
        <w:t>
      1) жұмыстарға арнайы даярлығы мен біліктілігі бар адамдарды, құрылыс жұмыстарына басшылық етуге тиісті арнайы білімі бар, заңнамаға сәйкес міндетті медициналық тексеруден өткен адамдарды жіберу;</w:t>
      </w:r>
    </w:p>
    <w:bookmarkEnd w:id="3610"/>
    <w:bookmarkStart w:name="z3634" w:id="3611"/>
    <w:p>
      <w:pPr>
        <w:spacing w:after="0"/>
        <w:ind w:left="0"/>
        <w:jc w:val="both"/>
      </w:pPr>
      <w:r>
        <w:rPr>
          <w:rFonts w:ascii="Times New Roman"/>
          <w:b w:val="false"/>
          <w:i w:val="false"/>
          <w:color w:val="000000"/>
          <w:sz w:val="28"/>
        </w:rPr>
        <w:t>
      2) құрылыс жұмыстарында істейтін адамдарды арнайы киімдермен, жеке және ұжымдық қорғау құралдарымен қамтамасыз ету;</w:t>
      </w:r>
    </w:p>
    <w:bookmarkEnd w:id="3611"/>
    <w:bookmarkStart w:name="z3635" w:id="3612"/>
    <w:p>
      <w:pPr>
        <w:spacing w:after="0"/>
        <w:ind w:left="0"/>
        <w:jc w:val="both"/>
      </w:pPr>
      <w:r>
        <w:rPr>
          <w:rFonts w:ascii="Times New Roman"/>
          <w:b w:val="false"/>
          <w:i w:val="false"/>
          <w:color w:val="000000"/>
          <w:sz w:val="28"/>
        </w:rPr>
        <w:t>
      3) қауіпсіздік талаптары мен санитариялық ережелерге және гигиеналық нормативтерге сәйкес келетін машиналарды, жабдықтар мен заттарды қолдану;</w:t>
      </w:r>
    </w:p>
    <w:bookmarkEnd w:id="3612"/>
    <w:bookmarkStart w:name="z3636" w:id="3613"/>
    <w:p>
      <w:pPr>
        <w:spacing w:after="0"/>
        <w:ind w:left="0"/>
        <w:jc w:val="both"/>
      </w:pPr>
      <w:r>
        <w:rPr>
          <w:rFonts w:ascii="Times New Roman"/>
          <w:b w:val="false"/>
          <w:i w:val="false"/>
          <w:color w:val="000000"/>
          <w:sz w:val="28"/>
        </w:rPr>
        <w:t>
      4) техникалық құжаттаманы және апаттарды жою жоспарларын жұмыстарды қауіпсіз жүргізу аймақтарының шектерін нақтылайтын деректермен уақтылы толықтыру;</w:t>
      </w:r>
    </w:p>
    <w:bookmarkEnd w:id="3613"/>
    <w:bookmarkStart w:name="z3637" w:id="3614"/>
    <w:p>
      <w:pPr>
        <w:spacing w:after="0"/>
        <w:ind w:left="0"/>
        <w:jc w:val="both"/>
      </w:pPr>
      <w:r>
        <w:rPr>
          <w:rFonts w:ascii="Times New Roman"/>
          <w:b w:val="false"/>
          <w:i w:val="false"/>
          <w:color w:val="000000"/>
          <w:sz w:val="28"/>
        </w:rPr>
        <w:t>
      5) ғимараттарды әзірлеу мен жайластырудың жобалау жүйелерін, жобалары мен технологиялық схемаларын сақтау болып табылады.</w:t>
      </w:r>
    </w:p>
    <w:bookmarkEnd w:id="3614"/>
    <w:bookmarkStart w:name="z3638" w:id="3615"/>
    <w:p>
      <w:pPr>
        <w:spacing w:after="0"/>
        <w:ind w:left="0"/>
        <w:jc w:val="both"/>
      </w:pPr>
      <w:r>
        <w:rPr>
          <w:rFonts w:ascii="Times New Roman"/>
          <w:b w:val="false"/>
          <w:i w:val="false"/>
          <w:color w:val="000000"/>
          <w:sz w:val="28"/>
        </w:rPr>
        <w:t>
      261. Жұмыскерлердің өмірі мен денсаулығына тікелей қауіп төнген жағдайда, Жекеше әріптес жұмыстарды дереу тоқтатып, адамдарды қауіпсіз жерге тасымалдауды қамтамасыз етуге міндетті.</w:t>
      </w:r>
    </w:p>
    <w:bookmarkEnd w:id="3615"/>
    <w:bookmarkStart w:name="z3639" w:id="3616"/>
    <w:p>
      <w:pPr>
        <w:spacing w:after="0"/>
        <w:ind w:left="0"/>
        <w:jc w:val="both"/>
      </w:pPr>
      <w:r>
        <w:rPr>
          <w:rFonts w:ascii="Times New Roman"/>
          <w:b w:val="false"/>
          <w:i w:val="false"/>
          <w:color w:val="000000"/>
          <w:sz w:val="28"/>
        </w:rPr>
        <w:t>
      262. Халықтың өмірі мен денсаулығына тікелей қауіп төнген жағдайда Жекеше әріптес бұл туралы тиісті саладағы жергілікті атқарушы органдарды (олармен шектеліп қалмай) дереу хабардар етуге міндетті.</w:t>
      </w:r>
    </w:p>
    <w:bookmarkEnd w:id="3616"/>
    <w:bookmarkStart w:name="z3640" w:id="3617"/>
    <w:p>
      <w:pPr>
        <w:spacing w:after="0"/>
        <w:ind w:left="0"/>
        <w:jc w:val="both"/>
      </w:pPr>
      <w:r>
        <w:rPr>
          <w:rFonts w:ascii="Times New Roman"/>
          <w:b w:val="false"/>
          <w:i w:val="false"/>
          <w:color w:val="000000"/>
          <w:sz w:val="28"/>
        </w:rPr>
        <w:t>
      263. Үлгілік шарт бойынша қызмет ықпал ететін аймақтағы халықтың өмірі мен денсаулығына қауіп төнген жағдайда, Жекеше әріптес жұмыстарды тоқтата тұруға міндетті және халықтың денсаулығы мен өмірі үшін қауіпсіз жағдай жасалмайынша және төнген қауіп жойылмайынша жұмыстарды бастауға құқылы емес. Қауіпті болдырмау үшін өзге де шараларды қолдану мүмкін болмаған кезде, Жекеше әріптес Үлгілік шарт бойынша жұмыстарды халық қауіпті аймақтан көшірілгеннен кейін ғана қайта бастауға құқылы.</w:t>
      </w:r>
    </w:p>
    <w:bookmarkEnd w:id="3617"/>
    <w:bookmarkStart w:name="z3641" w:id="3618"/>
    <w:p>
      <w:pPr>
        <w:spacing w:after="0"/>
        <w:ind w:left="0"/>
        <w:jc w:val="both"/>
      </w:pPr>
      <w:r>
        <w:rPr>
          <w:rFonts w:ascii="Times New Roman"/>
          <w:b w:val="false"/>
          <w:i w:val="false"/>
          <w:color w:val="000000"/>
          <w:sz w:val="28"/>
        </w:rPr>
        <w:t>
      264. Жекеше әріптес, заңнамаға сәйкес, оның кінәсі бойынша Жекеше әріптес персоналының денсаулығына келтірілген зиянды өтейді.</w:t>
      </w:r>
    </w:p>
    <w:bookmarkEnd w:id="3618"/>
    <w:bookmarkStart w:name="z3642" w:id="3619"/>
    <w:p>
      <w:pPr>
        <w:spacing w:after="0"/>
        <w:ind w:left="0"/>
        <w:jc w:val="both"/>
      </w:pPr>
      <w:r>
        <w:rPr>
          <w:rFonts w:ascii="Times New Roman"/>
          <w:b w:val="false"/>
          <w:i w:val="false"/>
          <w:color w:val="000000"/>
          <w:sz w:val="28"/>
        </w:rPr>
        <w:t>
      265. Жекеше әріптес апаттар мен өзге де қауіпті жағдайларды болдырмау жөніндегі іс-шаралардың бағдарламаларын әзірлеуге және оларды жобалық құжаттардың құрамында бекітуге міндетті.</w:t>
      </w:r>
    </w:p>
    <w:bookmarkEnd w:id="3619"/>
    <w:bookmarkStart w:name="z3643" w:id="3620"/>
    <w:p>
      <w:pPr>
        <w:spacing w:after="0"/>
        <w:ind w:left="0"/>
        <w:jc w:val="both"/>
      </w:pPr>
      <w:r>
        <w:rPr>
          <w:rFonts w:ascii="Times New Roman"/>
          <w:b w:val="false"/>
          <w:i w:val="false"/>
          <w:color w:val="000000"/>
          <w:sz w:val="28"/>
        </w:rPr>
        <w:t>
      266. Жекеше әріптес заңнамаға сәйкес техника қауіпсіздігін қамтамасыз ету бойынша тиісті шаралар қабылдайды және есептіліктің уақытында тапсырылуын қамтамасыз етеді.</w:t>
      </w:r>
    </w:p>
    <w:bookmarkEnd w:id="3620"/>
    <w:bookmarkStart w:name="z3644" w:id="3621"/>
    <w:p>
      <w:pPr>
        <w:spacing w:after="0"/>
        <w:ind w:left="0"/>
        <w:jc w:val="left"/>
      </w:pPr>
      <w:r>
        <w:rPr>
          <w:rFonts w:ascii="Times New Roman"/>
          <w:b/>
          <w:i w:val="false"/>
          <w:color w:val="000000"/>
        </w:rPr>
        <w:t xml:space="preserve"> 38. Хабарламалар</w:t>
      </w:r>
    </w:p>
    <w:bookmarkEnd w:id="3621"/>
    <w:bookmarkStart w:name="z3645" w:id="3622"/>
    <w:p>
      <w:pPr>
        <w:spacing w:after="0"/>
        <w:ind w:left="0"/>
        <w:jc w:val="both"/>
      </w:pPr>
      <w:r>
        <w:rPr>
          <w:rFonts w:ascii="Times New Roman"/>
          <w:b w:val="false"/>
          <w:i w:val="false"/>
          <w:color w:val="000000"/>
          <w:sz w:val="28"/>
        </w:rPr>
        <w:t xml:space="preserve">
      267. Үлгілік шарт аясындағы барлық хабарламалар мемлекеттік және/немес орыс тілінде жазбаша нысанда жасалуы тиіс. </w:t>
      </w:r>
    </w:p>
    <w:bookmarkEnd w:id="3622"/>
    <w:bookmarkStart w:name="z3646" w:id="3623"/>
    <w:p>
      <w:pPr>
        <w:spacing w:after="0"/>
        <w:ind w:left="0"/>
        <w:jc w:val="both"/>
      </w:pPr>
      <w:r>
        <w:rPr>
          <w:rFonts w:ascii="Times New Roman"/>
          <w:b w:val="false"/>
          <w:i w:val="false"/>
          <w:color w:val="000000"/>
          <w:sz w:val="28"/>
        </w:rPr>
        <w:t>
      268. Кез келген хабарлама, егер ол кіріс корреспонденциясы ретінде тіркелген болса, Тараппен алынған болып есептеледі.</w:t>
      </w:r>
    </w:p>
    <w:bookmarkEnd w:id="3623"/>
    <w:bookmarkStart w:name="z3647" w:id="3624"/>
    <w:p>
      <w:pPr>
        <w:spacing w:after="0"/>
        <w:ind w:left="0"/>
        <w:jc w:val="both"/>
      </w:pPr>
      <w:r>
        <w:rPr>
          <w:rFonts w:ascii="Times New Roman"/>
          <w:b w:val="false"/>
          <w:i w:val="false"/>
          <w:color w:val="000000"/>
          <w:sz w:val="28"/>
        </w:rPr>
        <w:t xml:space="preserve">
      269. Шарт ережелеріне сәйкес Мемлекеттік әріптес Жекеше әріптеске жолдаған кез келген хабарлама немесе хат Жекеше әріптеске және/немесе Жекеше әріптес өкіліне жолдануы тиіс. </w:t>
      </w:r>
    </w:p>
    <w:bookmarkEnd w:id="3624"/>
    <w:bookmarkStart w:name="z3648" w:id="3625"/>
    <w:p>
      <w:pPr>
        <w:spacing w:after="0"/>
        <w:ind w:left="0"/>
        <w:jc w:val="both"/>
      </w:pPr>
      <w:r>
        <w:rPr>
          <w:rFonts w:ascii="Times New Roman"/>
          <w:b w:val="false"/>
          <w:i w:val="false"/>
          <w:color w:val="000000"/>
          <w:sz w:val="28"/>
        </w:rPr>
        <w:t>
      270. Шарт ережелеріне сәйкес Жекеше әріптес Мемлекеттік әріптеске жолдаған кез келген хабарлама немесе хат Мемлекеттік әріптеске және/немесеМемлекеттік әріптес өкіліне жолдануы тиіс.</w:t>
      </w:r>
    </w:p>
    <w:bookmarkEnd w:id="3625"/>
    <w:bookmarkStart w:name="z3649" w:id="3626"/>
    <w:p>
      <w:pPr>
        <w:spacing w:after="0"/>
        <w:ind w:left="0"/>
        <w:jc w:val="both"/>
      </w:pPr>
      <w:r>
        <w:rPr>
          <w:rFonts w:ascii="Times New Roman"/>
          <w:b w:val="false"/>
          <w:i w:val="false"/>
          <w:color w:val="000000"/>
          <w:sz w:val="28"/>
        </w:rPr>
        <w:t>
      271. Мемлекеттік әріптес жәнеМемлекеттік әріптес өкілі Үлгілік шартқа сәйкес Жекеше әріптес өкілінің кез келген әрекетін Жекеше әріптес тікелей мақұлдаған әрекет ретінде қарастыруға құқылы.</w:t>
      </w:r>
    </w:p>
    <w:bookmarkEnd w:id="3626"/>
    <w:bookmarkStart w:name="z3650" w:id="3627"/>
    <w:p>
      <w:pPr>
        <w:spacing w:after="0"/>
        <w:ind w:left="0"/>
        <w:jc w:val="both"/>
      </w:pPr>
      <w:r>
        <w:rPr>
          <w:rFonts w:ascii="Times New Roman"/>
          <w:b w:val="false"/>
          <w:i w:val="false"/>
          <w:color w:val="000000"/>
          <w:sz w:val="28"/>
        </w:rPr>
        <w:t>
      272. Жекеше әріптес және Жекеше әріптес өкілі Үлгілік шартқа сәйкесМемлекеттік әріптес өкілінің кез келген әрекетін Мемлекеттік әріптес тікелей мақұлдаған әрекет ретінде қарастыруға құқылы.</w:t>
      </w:r>
    </w:p>
    <w:bookmarkEnd w:id="3627"/>
    <w:bookmarkStart w:name="z3651" w:id="3628"/>
    <w:p>
      <w:pPr>
        <w:spacing w:after="0"/>
        <w:ind w:left="0"/>
        <w:jc w:val="left"/>
      </w:pPr>
      <w:r>
        <w:rPr>
          <w:rFonts w:ascii="Times New Roman"/>
          <w:b/>
          <w:i w:val="false"/>
          <w:color w:val="000000"/>
        </w:rPr>
        <w:t xml:space="preserve"> 39. Қорытынды ережелер</w:t>
      </w:r>
    </w:p>
    <w:bookmarkEnd w:id="3628"/>
    <w:bookmarkStart w:name="z3652" w:id="3629"/>
    <w:p>
      <w:pPr>
        <w:spacing w:after="0"/>
        <w:ind w:left="0"/>
        <w:jc w:val="both"/>
      </w:pPr>
      <w:r>
        <w:rPr>
          <w:rFonts w:ascii="Times New Roman"/>
          <w:b w:val="false"/>
          <w:i w:val="false"/>
          <w:color w:val="000000"/>
          <w:sz w:val="28"/>
        </w:rPr>
        <w:t>
      273. Үлгілік шартқа барлық қосымшалар мен толықтыруларға Тараптардың уәкілетті өкілдері қол қоюлары тиіс.</w:t>
      </w:r>
    </w:p>
    <w:bookmarkEnd w:id="3629"/>
    <w:bookmarkStart w:name="z3653" w:id="3630"/>
    <w:p>
      <w:pPr>
        <w:spacing w:after="0"/>
        <w:ind w:left="0"/>
        <w:jc w:val="both"/>
      </w:pPr>
      <w:r>
        <w:rPr>
          <w:rFonts w:ascii="Times New Roman"/>
          <w:b w:val="false"/>
          <w:i w:val="false"/>
          <w:color w:val="000000"/>
          <w:sz w:val="28"/>
        </w:rPr>
        <w:t>
      274. Үлгілік шарт бойынша кез келген хат алмасу мынадай мекен-жайлар бойынша жіберіледі:</w:t>
      </w:r>
    </w:p>
    <w:bookmarkEnd w:id="3630"/>
    <w:bookmarkStart w:name="z3654" w:id="3631"/>
    <w:p>
      <w:pPr>
        <w:spacing w:after="0"/>
        <w:ind w:left="0"/>
        <w:jc w:val="both"/>
      </w:pPr>
      <w:r>
        <w:rPr>
          <w:rFonts w:ascii="Times New Roman"/>
          <w:b w:val="false"/>
          <w:i w:val="false"/>
          <w:color w:val="000000"/>
          <w:sz w:val="28"/>
        </w:rPr>
        <w:t>
      Мемлекеттік әріптес: __________;</w:t>
      </w:r>
    </w:p>
    <w:bookmarkEnd w:id="3631"/>
    <w:bookmarkStart w:name="z3655" w:id="3632"/>
    <w:p>
      <w:pPr>
        <w:spacing w:after="0"/>
        <w:ind w:left="0"/>
        <w:jc w:val="both"/>
      </w:pPr>
      <w:r>
        <w:rPr>
          <w:rFonts w:ascii="Times New Roman"/>
          <w:b w:val="false"/>
          <w:i w:val="false"/>
          <w:color w:val="000000"/>
          <w:sz w:val="28"/>
        </w:rPr>
        <w:t>
      Жекеше әріптес: _________.</w:t>
      </w:r>
    </w:p>
    <w:bookmarkEnd w:id="3632"/>
    <w:bookmarkStart w:name="z3656" w:id="3633"/>
    <w:p>
      <w:pPr>
        <w:spacing w:after="0"/>
        <w:ind w:left="0"/>
        <w:jc w:val="both"/>
      </w:pPr>
      <w:r>
        <w:rPr>
          <w:rFonts w:ascii="Times New Roman"/>
          <w:b w:val="false"/>
          <w:i w:val="false"/>
          <w:color w:val="000000"/>
          <w:sz w:val="28"/>
        </w:rPr>
        <w:t>
      Үлгілік шарттың талаптарын өзгертетін Үлгілік шарт бойынша хат алмасудың заңды күші жоқ.</w:t>
      </w:r>
    </w:p>
    <w:bookmarkEnd w:id="3633"/>
    <w:bookmarkStart w:name="z3657" w:id="3634"/>
    <w:p>
      <w:pPr>
        <w:spacing w:after="0"/>
        <w:ind w:left="0"/>
        <w:jc w:val="both"/>
      </w:pPr>
      <w:r>
        <w:rPr>
          <w:rFonts w:ascii="Times New Roman"/>
          <w:b w:val="false"/>
          <w:i w:val="false"/>
          <w:color w:val="000000"/>
          <w:sz w:val="28"/>
        </w:rPr>
        <w:t>
      275. Тараптардың заңды мәртебесін не ұйымдық-құқықтық нысанын өзгерту Үлгілік шарттың қолданылуын тоқтатпайды және Тараптар Үлгілік шартты бұзуға, оны өзгертуге ниет білдірген не құқық нормалары оны қайта рәсімдеуді талап еткен жағдайларды қоспағанда, барлық құқықтар мен міндеттер тиісті құқықтық мирасқорға көшеді. Бұл ретте Тараптар құқықтық мәртебесінің, орналасқан орнын және өзге де деректемелерінің өзгеруі туралы бірін-бірі жазбаша түрде ___ (жазумен көрсету) күнтізбелік күн ішінде хабардар етуге міндетті.</w:t>
      </w:r>
    </w:p>
    <w:bookmarkEnd w:id="3634"/>
    <w:bookmarkStart w:name="z3658" w:id="3635"/>
    <w:p>
      <w:pPr>
        <w:spacing w:after="0"/>
        <w:ind w:left="0"/>
        <w:jc w:val="both"/>
      </w:pPr>
      <w:r>
        <w:rPr>
          <w:rFonts w:ascii="Times New Roman"/>
          <w:b w:val="false"/>
          <w:i w:val="false"/>
          <w:color w:val="000000"/>
          <w:sz w:val="28"/>
        </w:rPr>
        <w:t xml:space="preserve">
      276. Шарт Тараптар арасындағы толық келісім болып табылады және ол Шарт нысанына қандай да бір қатысы бар бұрын болған барлық ауызша немесе жазбаша, айтылған немесе топшыланған келісімдерді, өтініштерді немесе мәмілелерді ауыстырады. </w:t>
      </w:r>
    </w:p>
    <w:bookmarkEnd w:id="3635"/>
    <w:bookmarkStart w:name="z3659" w:id="3636"/>
    <w:p>
      <w:pPr>
        <w:spacing w:after="0"/>
        <w:ind w:left="0"/>
        <w:jc w:val="both"/>
      </w:pPr>
      <w:r>
        <w:rPr>
          <w:rFonts w:ascii="Times New Roman"/>
          <w:b w:val="false"/>
          <w:i w:val="false"/>
          <w:color w:val="000000"/>
          <w:sz w:val="28"/>
        </w:rPr>
        <w:t>
      277. Тараптардың ешқайсысы Үлгілік шартта баяндалмаған қандай да бір ауызша немесе жазбаша, айтылған немесе топшыланған келісімдермен, өтініштермен немесе мәмілелермен байланысты немесе оларға қатысты жауапкершілік алуға міндетті болмауы тиіс.</w:t>
      </w:r>
    </w:p>
    <w:bookmarkEnd w:id="3636"/>
    <w:bookmarkStart w:name="z3660" w:id="3637"/>
    <w:p>
      <w:pPr>
        <w:spacing w:after="0"/>
        <w:ind w:left="0"/>
        <w:jc w:val="both"/>
      </w:pPr>
      <w:r>
        <w:rPr>
          <w:rFonts w:ascii="Times New Roman"/>
          <w:b w:val="false"/>
          <w:i w:val="false"/>
          <w:color w:val="000000"/>
          <w:sz w:val="28"/>
        </w:rPr>
        <w:t>
      278. Тараптардың әрқайсысы осы Шарт жасалған кезде ол Үлгілік шартта баяндалмаған қандай да бір ауызша немесе жазбаша, айтылған немесе топшыланған келісімдерге, өтініштерге немесе мәмілелерге ешқандай сүйенбегендігін және қандай да бір түрде сүйенбейтіндігін мойындайды және онымен келіседі.</w:t>
      </w:r>
    </w:p>
    <w:bookmarkEnd w:id="3637"/>
    <w:bookmarkStart w:name="z3661" w:id="3638"/>
    <w:p>
      <w:pPr>
        <w:spacing w:after="0"/>
        <w:ind w:left="0"/>
        <w:jc w:val="both"/>
      </w:pPr>
      <w:r>
        <w:rPr>
          <w:rFonts w:ascii="Times New Roman"/>
          <w:b w:val="false"/>
          <w:i w:val="false"/>
          <w:color w:val="000000"/>
          <w:sz w:val="28"/>
        </w:rPr>
        <w:t xml:space="preserve">
      279. Үлгілік шарт бойынша Тараптарды құқықтық қорғаудың құқықтары мен құралдары қолданылатын құқықпен қарастырылған құқықтық қорғаудың қандай да бір құқықтары мен құралдарына қосымша, бірақ ауыстырмайтын болады. </w:t>
      </w:r>
    </w:p>
    <w:bookmarkEnd w:id="3638"/>
    <w:bookmarkStart w:name="z3662" w:id="3639"/>
    <w:p>
      <w:pPr>
        <w:spacing w:after="0"/>
        <w:ind w:left="0"/>
        <w:jc w:val="both"/>
      </w:pPr>
      <w:r>
        <w:rPr>
          <w:rFonts w:ascii="Times New Roman"/>
          <w:b w:val="false"/>
          <w:i w:val="false"/>
          <w:color w:val="000000"/>
          <w:sz w:val="28"/>
        </w:rPr>
        <w:t xml:space="preserve">
      280. Үлгілік шартқа және заңнамаға сәйкес рәсімделетін барлық актілер міндетті түрде төрт түпнұсқалық данада, әр Тарап үшін мемлекеттік және/немесе орыс тілдерінде екі данадан жасалуы тиіс. </w:t>
      </w:r>
    </w:p>
    <w:bookmarkEnd w:id="3639"/>
    <w:bookmarkStart w:name="z3663" w:id="3640"/>
    <w:p>
      <w:pPr>
        <w:spacing w:after="0"/>
        <w:ind w:left="0"/>
        <w:jc w:val="both"/>
      </w:pPr>
      <w:r>
        <w:rPr>
          <w:rFonts w:ascii="Times New Roman"/>
          <w:b w:val="false"/>
          <w:i w:val="false"/>
          <w:color w:val="000000"/>
          <w:sz w:val="28"/>
        </w:rPr>
        <w:t xml:space="preserve">
      281. Үлгілік шарттың барлық қосымшалары және оған қосымша келісімдер Үлгілік шарттың әрекет ету мерзімі кезеңінде заңды күшке ие және оларға Тараптардың уәкілетті өкілдері қол қоюы тиіс. </w:t>
      </w:r>
    </w:p>
    <w:bookmarkEnd w:id="3640"/>
    <w:bookmarkStart w:name="z3664" w:id="3641"/>
    <w:p>
      <w:pPr>
        <w:spacing w:after="0"/>
        <w:ind w:left="0"/>
        <w:jc w:val="left"/>
      </w:pPr>
      <w:r>
        <w:rPr>
          <w:rFonts w:ascii="Times New Roman"/>
          <w:b/>
          <w:i w:val="false"/>
          <w:color w:val="000000"/>
        </w:rPr>
        <w:t xml:space="preserve"> 40. Тараптардың мекен-жайы және банктік деректемелері:</w:t>
      </w:r>
    </w:p>
    <w:bookmarkEnd w:id="364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65" w:id="3642"/>
          <w:p>
            <w:pPr>
              <w:spacing w:after="20"/>
              <w:ind w:left="20"/>
              <w:jc w:val="both"/>
            </w:pPr>
            <w:r>
              <w:rPr>
                <w:rFonts w:ascii="Times New Roman"/>
                <w:b w:val="false"/>
                <w:i w:val="false"/>
                <w:color w:val="000000"/>
                <w:sz w:val="20"/>
              </w:rPr>
              <w:t>
</w:t>
            </w:r>
            <w:r>
              <w:rPr>
                <w:rFonts w:ascii="Times New Roman"/>
                <w:b w:val="false"/>
                <w:i w:val="false"/>
                <w:color w:val="000000"/>
                <w:sz w:val="20"/>
              </w:rPr>
              <w:t>Мемлекеттік әріптес</w:t>
            </w:r>
          </w:p>
          <w:bookmarkEnd w:id="3642"/>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73" w:id="3643"/>
          <w:p>
            <w:pPr>
              <w:spacing w:after="20"/>
              <w:ind w:left="20"/>
              <w:jc w:val="both"/>
            </w:pPr>
            <w:r>
              <w:rPr>
                <w:rFonts w:ascii="Times New Roman"/>
                <w:b w:val="false"/>
                <w:i w:val="false"/>
                <w:color w:val="000000"/>
                <w:sz w:val="20"/>
              </w:rPr>
              <w:t>
</w:t>
            </w:r>
            <w:r>
              <w:rPr>
                <w:rFonts w:ascii="Times New Roman"/>
                <w:b w:val="false"/>
                <w:i w:val="false"/>
                <w:color w:val="000000"/>
                <w:sz w:val="20"/>
              </w:rPr>
              <w:t>(толық атауы)</w:t>
            </w:r>
          </w:p>
          <w:bookmarkEnd w:id="3643"/>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1" w:id="3644"/>
          <w:p>
            <w:pPr>
              <w:spacing w:after="20"/>
              <w:ind w:left="20"/>
              <w:jc w:val="both"/>
            </w:pPr>
            <w:r>
              <w:rPr>
                <w:rFonts w:ascii="Times New Roman"/>
                <w:b w:val="false"/>
                <w:i w:val="false"/>
                <w:color w:val="000000"/>
                <w:sz w:val="20"/>
              </w:rPr>
              <w:t>
</w:t>
            </w:r>
            <w:r>
              <w:rPr>
                <w:rFonts w:ascii="Times New Roman"/>
                <w:b w:val="false"/>
                <w:i w:val="false"/>
                <w:color w:val="000000"/>
                <w:sz w:val="20"/>
              </w:rPr>
              <w:t>(мекен-жайы)</w:t>
            </w:r>
          </w:p>
          <w:bookmarkEnd w:id="3644"/>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5" w:id="3645"/>
          <w:p>
            <w:pPr>
              <w:spacing w:after="20"/>
              <w:ind w:left="20"/>
              <w:jc w:val="both"/>
            </w:pPr>
            <w:r>
              <w:rPr>
                <w:rFonts w:ascii="Times New Roman"/>
                <w:b w:val="false"/>
                <w:i w:val="false"/>
                <w:color w:val="000000"/>
                <w:sz w:val="20"/>
              </w:rPr>
              <w:t>
</w:t>
            </w:r>
            <w:r>
              <w:rPr>
                <w:rFonts w:ascii="Times New Roman"/>
                <w:b w:val="false"/>
                <w:i w:val="false"/>
                <w:color w:val="000000"/>
                <w:sz w:val="20"/>
              </w:rPr>
              <w:t>(телефон, факс)</w:t>
            </w:r>
          </w:p>
          <w:bookmarkEnd w:id="3645"/>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89" w:id="3646"/>
          <w:p>
            <w:pPr>
              <w:spacing w:after="20"/>
              <w:ind w:left="20"/>
              <w:jc w:val="both"/>
            </w:pPr>
            <w:r>
              <w:rPr>
                <w:rFonts w:ascii="Times New Roman"/>
                <w:b w:val="false"/>
                <w:i w:val="false"/>
                <w:color w:val="000000"/>
                <w:sz w:val="20"/>
              </w:rPr>
              <w:t>
</w:t>
            </w:r>
            <w:r>
              <w:rPr>
                <w:rFonts w:ascii="Times New Roman"/>
                <w:b w:val="false"/>
                <w:i w:val="false"/>
                <w:color w:val="000000"/>
                <w:sz w:val="20"/>
              </w:rPr>
              <w:t>(ТАЖ)</w:t>
            </w:r>
          </w:p>
          <w:bookmarkEnd w:id="3646"/>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3" w:id="3647"/>
          <w:p>
            <w:pPr>
              <w:spacing w:after="20"/>
              <w:ind w:left="20"/>
              <w:jc w:val="both"/>
            </w:pPr>
            <w:r>
              <w:rPr>
                <w:rFonts w:ascii="Times New Roman"/>
                <w:b w:val="false"/>
                <w:i w:val="false"/>
                <w:color w:val="000000"/>
                <w:sz w:val="20"/>
              </w:rPr>
              <w:t>
</w:t>
            </w:r>
            <w:r>
              <w:rPr>
                <w:rFonts w:ascii="Times New Roman"/>
                <w:b w:val="false"/>
                <w:i w:val="false"/>
                <w:color w:val="000000"/>
                <w:sz w:val="20"/>
              </w:rPr>
              <w:t>(қолы)</w:t>
            </w:r>
          </w:p>
          <w:bookmarkEnd w:id="3647"/>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697" w:id="3648"/>
          <w:p>
            <w:pPr>
              <w:spacing w:after="20"/>
              <w:ind w:left="20"/>
              <w:jc w:val="both"/>
            </w:pPr>
            <w:r>
              <w:rPr>
                <w:rFonts w:ascii="Times New Roman"/>
                <w:b w:val="false"/>
                <w:i w:val="false"/>
                <w:color w:val="000000"/>
                <w:sz w:val="20"/>
              </w:rPr>
              <w:t>
</w:t>
            </w:r>
            <w:r>
              <w:rPr>
                <w:rFonts w:ascii="Times New Roman"/>
                <w:b w:val="false"/>
                <w:i w:val="false"/>
                <w:color w:val="000000"/>
                <w:sz w:val="20"/>
              </w:rPr>
              <w:t>"___"____________, 20___ ж.</w:t>
            </w:r>
          </w:p>
          <w:bookmarkEnd w:id="3648"/>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3701" w:id="3649"/>
          <w:p>
            <w:pPr>
              <w:spacing w:after="20"/>
              <w:ind w:left="20"/>
              <w:jc w:val="both"/>
            </w:pPr>
            <w:r>
              <w:rPr>
                <w:rFonts w:ascii="Times New Roman"/>
                <w:b w:val="false"/>
                <w:i w:val="false"/>
                <w:color w:val="000000"/>
                <w:sz w:val="20"/>
              </w:rPr>
              <w:t>
</w:t>
            </w:r>
            <w:r>
              <w:rPr>
                <w:rFonts w:ascii="Times New Roman"/>
                <w:b w:val="false"/>
                <w:i w:val="false"/>
                <w:color w:val="000000"/>
                <w:sz w:val="20"/>
              </w:rPr>
              <w:t>МО.</w:t>
            </w:r>
          </w:p>
          <w:bookmarkEnd w:id="3649"/>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 МЖӘ Үлгілік</w:t>
            </w:r>
            <w:r>
              <w:br/>
            </w:r>
            <w:r>
              <w:rPr>
                <w:rFonts w:ascii="Times New Roman"/>
                <w:b w:val="false"/>
                <w:i w:val="false"/>
                <w:color w:val="000000"/>
                <w:sz w:val="20"/>
              </w:rPr>
              <w:t>шартына (балабақша)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МЖӘ объектісінің сипаттамасы</w:t>
      </w:r>
    </w:p>
    <w:p>
      <w:pPr>
        <w:spacing w:after="0"/>
        <w:ind w:left="0"/>
        <w:jc w:val="both"/>
      </w:pPr>
      <w:r>
        <w:rPr>
          <w:rFonts w:ascii="Times New Roman"/>
          <w:b w:val="false"/>
          <w:i w:val="false"/>
          <w:color w:val="000000"/>
          <w:sz w:val="28"/>
        </w:rPr>
        <w:t xml:space="preserve">
      МЖӘ объектісі __________ (елді мекеннің атауын және орналасқан жерін көрсету) ___ орынға арналған балабақша болып табылады. </w:t>
      </w:r>
    </w:p>
    <w:p>
      <w:pPr>
        <w:spacing w:after="0"/>
        <w:ind w:left="0"/>
        <w:jc w:val="both"/>
      </w:pPr>
      <w:r>
        <w:rPr>
          <w:rFonts w:ascii="Times New Roman"/>
          <w:b w:val="false"/>
          <w:i w:val="false"/>
          <w:color w:val="000000"/>
          <w:sz w:val="28"/>
        </w:rPr>
        <w:t xml:space="preserve">
      ___ орынға арналған балабақша салуға арналған алаң __________ (тиісті саланың нормативтік-құқықтық құжаттарын және/немесе нормативтік-техникалық құжаттаманы көрсету) талаптарына сәйкес іргелес жатқан аумақпен үйлестіре отырып таңдалды. </w:t>
      </w:r>
    </w:p>
    <w:p>
      <w:pPr>
        <w:spacing w:after="0"/>
        <w:ind w:left="0"/>
        <w:jc w:val="both"/>
      </w:pPr>
      <w:r>
        <w:rPr>
          <w:rFonts w:ascii="Times New Roman"/>
          <w:b w:val="false"/>
          <w:i w:val="false"/>
          <w:color w:val="000000"/>
          <w:sz w:val="28"/>
        </w:rPr>
        <w:t>
      Балабақшаның жалпы саны – ___ орын.</w:t>
      </w:r>
    </w:p>
    <w:p>
      <w:pPr>
        <w:spacing w:after="0"/>
        <w:ind w:left="0"/>
        <w:jc w:val="both"/>
      </w:pPr>
      <w:r>
        <w:rPr>
          <w:rFonts w:ascii="Times New Roman"/>
          <w:b w:val="false"/>
          <w:i w:val="false"/>
          <w:color w:val="000000"/>
          <w:sz w:val="28"/>
        </w:rPr>
        <w:t>
      МЖӘ объектісінің болжамды құны ______ теңге</w:t>
      </w:r>
      <w:r>
        <w:rPr>
          <w:rFonts w:ascii="Times New Roman"/>
          <w:b/>
          <w:i w:val="false"/>
          <w:color w:val="000000"/>
          <w:sz w:val="28"/>
        </w:rPr>
        <w:t>.</w:t>
      </w:r>
    </w:p>
    <w:p>
      <w:pPr>
        <w:spacing w:after="0"/>
        <w:ind w:left="0"/>
        <w:jc w:val="left"/>
      </w:pPr>
      <w:r>
        <w:rPr>
          <w:rFonts w:ascii="Times New Roman"/>
          <w:b/>
          <w:i w:val="false"/>
          <w:color w:val="000000"/>
        </w:rPr>
        <w:t xml:space="preserve"> 1. Негізгі техникалық-экономикалық көрсеткіштер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Сыйымдылығы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 учаскесінің ауданы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алаңы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Ғимараттың жалпы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Пайдалы аудан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көлемінің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көрсеткіштер: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қуаты (жылу, желдету, ыстық сумен қамтамасыз ету)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/тәулік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кәріздендіру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/тәулік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энергиясының тұтынылатын қуаты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өзгелер (байланыс қызметтері және өзгелер)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Құрылыстың ұзақтығы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Балабақшалар үшін қажетті жабдықтар мен материалдардың және олардың талап етілетін саны Қазақстан Республикасы Ұлттық экономика министрінің 2015 жылғы 17 наурыздағы № 217 бұйрығы "Балаларды мектепке дейінгі тәрбиелеу мен оқыту объектілеріне қойылатын санитариялық-эпидемиологиялық талаптар" санитариялық </w:t>
      </w:r>
      <w:r>
        <w:rPr>
          <w:rFonts w:ascii="Times New Roman"/>
          <w:b w:val="false"/>
          <w:i w:val="false"/>
          <w:color w:val="000000"/>
          <w:sz w:val="28"/>
        </w:rPr>
        <w:t>қағидаларына</w:t>
      </w:r>
      <w:r>
        <w:rPr>
          <w:rFonts w:ascii="Times New Roman"/>
          <w:b w:val="false"/>
          <w:i w:val="false"/>
          <w:color w:val="000000"/>
          <w:sz w:val="28"/>
        </w:rPr>
        <w:t xml:space="preserve"> (Нормативтiк құқықтық актiлерiнiң мемлекеттiк тiзiлiмiне № 10975 болып тіркелген) және "Мектепке дейінгі тәрбие мен оқытудың ең төмен әлеуметтік стандартын бекіту туралы" Қазақстан Республикасы Білім және ғылым министрінің 2015 жылғы 10 тамыздағы № 521 </w:t>
      </w:r>
      <w:r>
        <w:rPr>
          <w:rFonts w:ascii="Times New Roman"/>
          <w:b w:val="false"/>
          <w:i w:val="false"/>
          <w:color w:val="000000"/>
          <w:sz w:val="28"/>
        </w:rPr>
        <w:t>бұйрығына</w:t>
      </w:r>
      <w:r>
        <w:rPr>
          <w:rFonts w:ascii="Times New Roman"/>
          <w:b w:val="false"/>
          <w:i w:val="false"/>
          <w:color w:val="000000"/>
          <w:sz w:val="28"/>
        </w:rPr>
        <w:t xml:space="preserve"> (Нормативтiк құқықтық актiлерiнiң мемлекеттiк тiзiлiмiне № 112028 болып тіркелген) сәйкес келуі тиіс. </w:t>
      </w:r>
    </w:p>
    <w:p>
      <w:pPr>
        <w:spacing w:after="0"/>
        <w:ind w:left="0"/>
        <w:jc w:val="left"/>
      </w:pPr>
      <w:r>
        <w:rPr>
          <w:rFonts w:ascii="Times New Roman"/>
          <w:b/>
          <w:i w:val="false"/>
          <w:color w:val="000000"/>
        </w:rPr>
        <w:t xml:space="preserve"> 2. МЖӘ объектісінің сипаттамасы (үй-жайлардың экспликациясын көрсету)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қабат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қабат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қабат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Тараптардың қолдары </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 МЖӘ Үлгілік</w:t>
            </w:r>
            <w:r>
              <w:br/>
            </w:r>
            <w:r>
              <w:rPr>
                <w:rFonts w:ascii="Times New Roman"/>
                <w:b w:val="false"/>
                <w:i w:val="false"/>
                <w:color w:val="000000"/>
                <w:sz w:val="20"/>
              </w:rPr>
              <w:t>шартына (балабақша)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МЖӘ жобасын жүзеге асыру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 қаржылық жабу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жасағаннан кейін ___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20__–20__ ( ___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МЖӘ объектісін пайдалану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 20__ жж. ( ___ жыл)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Үлгілік шартта белгіленген техникалық-экономикалық көрсеткіштерге дейін жеткізу мерзімдері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жабу сәтінен ___ айдан кешіктірмей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Қызметтерді іске асырудың басталу мерзімдері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пайдалануға енгізу сәтінен ___ айдан кешіктірмей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шарттың әрекет ету мерзімі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жыл.</w:t>
            </w:r>
          </w:p>
        </w:tc>
      </w:tr>
    </w:tbl>
    <w:p>
      <w:pPr>
        <w:spacing w:after="0"/>
        <w:ind w:left="0"/>
        <w:jc w:val="left"/>
      </w:pPr>
      <w:r>
        <w:rPr>
          <w:rFonts w:ascii="Times New Roman"/>
          <w:b/>
          <w:i w:val="false"/>
          <w:color w:val="000000"/>
        </w:rPr>
        <w:t xml:space="preserve"> Тараптардың қолдары </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 МЖӘ Үлгілік</w:t>
            </w:r>
            <w:r>
              <w:br/>
            </w:r>
            <w:r>
              <w:rPr>
                <w:rFonts w:ascii="Times New Roman"/>
                <w:b w:val="false"/>
                <w:i w:val="false"/>
                <w:color w:val="000000"/>
                <w:sz w:val="20"/>
              </w:rPr>
              <w:t>шартына (балабақша)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Қаржы-экономикалық жоспар</w:t>
      </w:r>
    </w:p>
    <w:p>
      <w:pPr>
        <w:spacing w:after="0"/>
        <w:ind w:left="0"/>
        <w:jc w:val="both"/>
      </w:pPr>
      <w:r>
        <w:rPr>
          <w:rFonts w:ascii="Times New Roman"/>
          <w:b w:val="false"/>
          <w:i w:val="false"/>
          <w:color w:val="000000"/>
          <w:sz w:val="28"/>
        </w:rPr>
        <w:t xml:space="preserve">
      "Мемлекеттік білім беру ұйымдары қызметкерлерінің үлгі штаттарын және педагог қызметкерлер мен оларға теңестірілген адамдар лауазымдарының тізбесін бекіту туралы" Қазақстан Республикасы Үкіметінің 2008 жылғы 30 қаңтардағы N 77 </w:t>
      </w:r>
      <w:r>
        <w:rPr>
          <w:rFonts w:ascii="Times New Roman"/>
          <w:b w:val="false"/>
          <w:i w:val="false"/>
          <w:color w:val="000000"/>
          <w:sz w:val="28"/>
        </w:rPr>
        <w:t>Қаулысына</w:t>
      </w:r>
      <w:r>
        <w:rPr>
          <w:rFonts w:ascii="Times New Roman"/>
          <w:b w:val="false"/>
          <w:i w:val="false"/>
          <w:color w:val="000000"/>
          <w:sz w:val="28"/>
        </w:rPr>
        <w:t xml:space="preserve"> сәйкес ___ орынға арналған балабақшаның жұмыс істеуі үшін балалардың ___ сағат ішінде болуына ___ күндік жұмыс аптасымен ___ жұмысшы тартылатын болады. </w:t>
      </w:r>
    </w:p>
    <w:p>
      <w:pPr>
        <w:spacing w:after="0"/>
        <w:ind w:left="0"/>
        <w:jc w:val="left"/>
      </w:pPr>
      <w:r>
        <w:rPr>
          <w:rFonts w:ascii="Times New Roman"/>
          <w:b/>
          <w:i w:val="false"/>
          <w:color w:val="000000"/>
        </w:rPr>
        <w:t xml:space="preserve"> 1. МЖӘ жобасы бойынша штаттық бірліктер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Лауазымның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адам</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Меңгеруші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Педагог-психолог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Әдіскер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Меңгерушінің шаруашылық бөлімі жөніндегі орынбасары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Медбике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Бухгалтер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Тәрбиеші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Тәрбиешінің көмекшісі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Музыкалық жетекші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Қазақ тілі оқытушысы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БӨ оқытушысы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Хореограф</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Дене шынықтыру жөніндегі нұсқаушы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 аспаз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Аспаз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Ғимаратқа кешенді қызмет көрсету және жөндеу жөніндегі жұмысшы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 жуғыш машиналар операторы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Күзетші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Кастелянша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Аула сыпырушы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Тазалаушы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Қоймашы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Жобамен Жекеше әріптестің МЖӘ жобасының бүкіл кезеңіне жобаны салу және пайдалану кезеңдерінде басқару үшін ___ адам санымен (лауазымдарын көрсету) басқарушы компанияны тартуы жоспарланады. </w:t>
      </w:r>
    </w:p>
    <w:p>
      <w:pPr>
        <w:spacing w:after="0"/>
        <w:ind w:left="0"/>
        <w:jc w:val="left"/>
      </w:pPr>
      <w:r>
        <w:rPr>
          <w:rFonts w:ascii="Times New Roman"/>
          <w:b/>
          <w:i w:val="false"/>
          <w:color w:val="000000"/>
        </w:rPr>
        <w:t xml:space="preserve"> 2. МЖӘ жобасын іске асырудың қаржы-экономикалық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құны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Құрылыс-монтаждау жұмыстары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тиісті саланың сметалық нормалары мен бағамдарының жинағына, тиісті саладағы жобалау жұмыстарының бағаларының жинақтарына, Жобалау және салу бойынша қағидалар жиынтығына сәйкес айқындалатын жобалау-сметалық құжаттама әзірлеу;</w:t>
            </w:r>
          </w:p>
          <w:p>
            <w:pPr>
              <w:spacing w:after="20"/>
              <w:ind w:left="20"/>
              <w:jc w:val="both"/>
            </w:pPr>
            <w:r>
              <w:rPr>
                <w:rFonts w:ascii="Times New Roman"/>
                <w:b w:val="false"/>
                <w:i w:val="false"/>
                <w:color w:val="000000"/>
                <w:sz w:val="20"/>
              </w:rPr>
              <w:t>
2) тиісті салада қолданылатын нормаларға сәйкес қажетті сараптамаларды жүргізу (ведомстводан тыс кешенді сараптама, техникалық қадағалау, авторлық қадағалау және басқалар);</w:t>
            </w:r>
          </w:p>
          <w:p>
            <w:pPr>
              <w:spacing w:after="20"/>
              <w:ind w:left="20"/>
              <w:jc w:val="both"/>
            </w:pPr>
            <w:r>
              <w:rPr>
                <w:rFonts w:ascii="Times New Roman"/>
                <w:b w:val="false"/>
                <w:i w:val="false"/>
                <w:color w:val="000000"/>
                <w:sz w:val="20"/>
              </w:rPr>
              <w:t>
3) МЖӘ объектісін пайдалануға бергенге дейін лицензияларды, патенттерді, рұқсаттарды және де қолданыстағы заңнамаға сәйкес көзделген басқа да құжаттарды алу шығыстары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Жұмысшылардың жұмыстар мен кәсіптерінің бірыңғай тарифтік-біліктілік анықтамалығына (БТБА) және Қазақстан Республикасының 2015 жылғы 23 қарашадағы </w:t>
            </w:r>
            <w:r>
              <w:rPr>
                <w:rFonts w:ascii="Times New Roman"/>
                <w:b w:val="false"/>
                <w:i w:val="false"/>
                <w:color w:val="000000"/>
                <w:sz w:val="20"/>
              </w:rPr>
              <w:t>Еңбек кодексіне</w:t>
            </w:r>
            <w:r>
              <w:rPr>
                <w:rFonts w:ascii="Times New Roman"/>
                <w:b w:val="false"/>
                <w:i w:val="false"/>
                <w:color w:val="000000"/>
                <w:sz w:val="20"/>
              </w:rPr>
              <w:t xml:space="preserve"> сәйкес МЖӘ объектісін құру және (немесе) реконструкциялау кезеңінде нормативтік мәндер шегіндегі техникалық және әкімшілік шығыстарды қоса алғанда, МЖӘ объектісін құру (салу) кезеңіндегі компанияны басқаруға жұмсалатын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қарыз капиталының нарығында белгіленген нарықтық сыйақы мөлшерлемесі бойынша есептелетін қысқа және ұзақ мерзімге тартылатын қарыздар бойынша сыйақылар төлеуге жұмсалатын шығыстар. Инвестицияларды Қазақстан Республикасының қарыз капиталы нарығында тартқан жағдайда қарыздар бойынша сыйақыларды төлеу бойынша шығыстар Қазақстан Республикасының Ұлттық Банкінің берілген кредиттер бойынша (орта өлшенген) сыйақы мөлшерлемелері статистикасының деректері негізінде айқындалады (http://www.nationalbank.kz), шетел капиталы тартылған жағдайда - сыйақыларды төлеу бойынша шығыстар LIBOR мөлшерлемесі ескеріле отырып және 3% маржа мөлшерінде есептелетін болады;</w:t>
            </w:r>
          </w:p>
          <w:p>
            <w:pPr>
              <w:spacing w:after="20"/>
              <w:ind w:left="20"/>
              <w:jc w:val="both"/>
            </w:pPr>
            <w:r>
              <w:rPr>
                <w:rFonts w:ascii="Times New Roman"/>
                <w:b w:val="false"/>
                <w:i w:val="false"/>
                <w:color w:val="000000"/>
                <w:sz w:val="20"/>
              </w:rPr>
              <w:t>
2) МЖӘ объектісін құру және (немесе) реконструкциялау кезіндегі инфрақұрылымдық облигациялар бойынша есептелетін сыйақыларды төлеуге жұмсалатын шығыстар, олар Қазақстан Республикасы Ұлттық экономика министрлігінің ресми интернет-ресурсында (http://economy.gov.kz/kz/) орналастырылған, тиісті мақұлданған Әлеуметтік-экономикалық даму және бюджеттік параметрлер болжамына сәйкес есептеулер кезіндегі қаржы-экономикалық үлгіде (бұдан әрі - ҚЭҮ) болжанатын инфляция (тұтынушылық бағалар) деңгейі ретінде айқындалады + облигациялар айналымы мерзімі бойында қолданылатын белгіленген маржа;</w:t>
            </w:r>
          </w:p>
          <w:p>
            <w:pPr>
              <w:spacing w:after="20"/>
              <w:ind w:left="20"/>
              <w:jc w:val="both"/>
            </w:pPr>
            <w:r>
              <w:rPr>
                <w:rFonts w:ascii="Times New Roman"/>
                <w:b w:val="false"/>
                <w:i w:val="false"/>
                <w:color w:val="000000"/>
                <w:sz w:val="20"/>
              </w:rPr>
              <w:t>
3) Қазақстан Республикасының Ұлттық экономика министрлігінің сайтында (http://economy.gov.kz/kz/) орналастырылған, тиісті мақұлданған Әлеуметтік-экономикалық даму және бюджеттік параметрлер болжамына сәйкес шетел валютасындағы кредиттер бойынша бағамдық айырмашылықтарға жұмсалатын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қызметтерінің нарығын зерттеп-қарау нәтижелері бойынша сақтандыру қызметінің нарықтық бағаларына сәйкес инфрақұрылымдық облигациялар бойынша мемлекет кепілгерлігі бойынша сақтандыруды қоса алғанда, МЖӘ объектісін құру және (немесе) реконструкциялауға байланысты сақтандырудың барлық түрлеріне жұмсалатын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заңнамасында көзделген нормалар шегінде жаңа объектіні құруда (салуда) тікелей қолданылатын негізгі құралдар мен материалдық емес активтерге есептелетін амортизация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KazPrime индикаторын қалыптастыру туралы KASE Келісіміне қатысушы банктердіңкөрсететін қызметтерінің орташа тарифтері ретінде айқындалатын қарыздарды тарту. Тарифтер жария ақпарат болып табылады және тиісті қаржы ұйымдарының сайттарында орналастырылған;</w:t>
            </w:r>
          </w:p>
          <w:p>
            <w:pPr>
              <w:spacing w:after="20"/>
              <w:ind w:left="20"/>
              <w:jc w:val="both"/>
            </w:pPr>
            <w:r>
              <w:rPr>
                <w:rFonts w:ascii="Times New Roman"/>
                <w:b w:val="false"/>
                <w:i w:val="false"/>
                <w:color w:val="000000"/>
                <w:sz w:val="20"/>
              </w:rPr>
              <w:t>
2) нарықты зерттеп-қарау нәтижелері бойынша тиісті көрсетілетін қызметтердің нарықтық бағаларына сәйкес инфрақұрылымдық облигацияларды шығаруды ұйымдастыру;</w:t>
            </w:r>
          </w:p>
          <w:p>
            <w:pPr>
              <w:spacing w:after="20"/>
              <w:ind w:left="20"/>
              <w:jc w:val="both"/>
            </w:pPr>
            <w:r>
              <w:rPr>
                <w:rFonts w:ascii="Times New Roman"/>
                <w:b w:val="false"/>
                <w:i w:val="false"/>
                <w:color w:val="000000"/>
                <w:sz w:val="20"/>
              </w:rPr>
              <w:t>
3) банктік кепілдік беру қызметтер нарығын зерттеп-қарау нәтижелері бойынша банктік кепілдік беру қызметтерінің нарықтық бағаларына сәйкес банктік кепілдік беру бойынша банктің ақылы көрсететін қызметтері мен комиссиялары;</w:t>
            </w:r>
          </w:p>
          <w:p>
            <w:pPr>
              <w:spacing w:after="20"/>
              <w:ind w:left="20"/>
              <w:jc w:val="both"/>
            </w:pPr>
            <w:r>
              <w:rPr>
                <w:rFonts w:ascii="Times New Roman"/>
                <w:b w:val="false"/>
                <w:i w:val="false"/>
                <w:color w:val="000000"/>
                <w:sz w:val="20"/>
              </w:rPr>
              <w:t>
4) уәкілетті мемлекеттік органдар алатын міндетті алымдар мен төлемдер;</w:t>
            </w:r>
          </w:p>
          <w:p>
            <w:pPr>
              <w:spacing w:after="20"/>
              <w:ind w:left="20"/>
              <w:jc w:val="both"/>
            </w:pPr>
            <w:r>
              <w:rPr>
                <w:rFonts w:ascii="Times New Roman"/>
                <w:b w:val="false"/>
                <w:i w:val="false"/>
                <w:color w:val="000000"/>
                <w:sz w:val="20"/>
              </w:rPr>
              <w:t>
5) аудиторлық компаниялардың бағалық ұсыныстарына сәйкес аудиторлық тексерулер;</w:t>
            </w:r>
          </w:p>
          <w:p>
            <w:pPr>
              <w:spacing w:after="20"/>
              <w:ind w:left="20"/>
              <w:jc w:val="both"/>
            </w:pPr>
            <w:r>
              <w:rPr>
                <w:rFonts w:ascii="Times New Roman"/>
                <w:b w:val="false"/>
                <w:i w:val="false"/>
                <w:color w:val="000000"/>
                <w:sz w:val="20"/>
              </w:rPr>
              <w:t>
6) МЖӘ объектісін құру және (немесе) реконструкциялау бойынша жоғарыда көрсетілген барлық шығыстар сомасының 1 % аспайтын көлемдегі МЖӘ объектісін құру және (немесе) реконструкциялаумен байланысты өзге де шығыстар бойынша басқа да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қаржылық көрсеткіштері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таза келтірілген құны (NPV)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таза келтірілген құн (NPV)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ішкі табыстылық нормасы (IRR)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ішкі табыстылық нормасы (IRR)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Өтелімділік мерзімі:</w:t>
            </w:r>
          </w:p>
          <w:p>
            <w:pPr>
              <w:spacing w:after="20"/>
              <w:ind w:left="20"/>
              <w:jc w:val="both"/>
            </w:pPr>
            <w:r>
              <w:rPr>
                <w:rFonts w:ascii="Times New Roman"/>
                <w:b w:val="false"/>
                <w:i w:val="false"/>
                <w:color w:val="000000"/>
                <w:sz w:val="20"/>
              </w:rPr>
              <w:t>
1) қарапайым;</w:t>
            </w:r>
          </w:p>
          <w:p>
            <w:pPr>
              <w:spacing w:after="20"/>
              <w:ind w:left="20"/>
              <w:jc w:val="both"/>
            </w:pPr>
            <w:r>
              <w:rPr>
                <w:rFonts w:ascii="Times New Roman"/>
                <w:b w:val="false"/>
                <w:i w:val="false"/>
                <w:color w:val="000000"/>
                <w:sz w:val="20"/>
              </w:rPr>
              <w:t>
2) дисконтталған.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Қарыз тарту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кіріс көздері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шығыс түрлері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көрсетілетін қызметтерге тариф: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 барлық шығыстар МЖӘ объектісін салу (құрылысы) кезеңіне қабылданады</w:t>
      </w:r>
    </w:p>
    <w:p>
      <w:pPr>
        <w:spacing w:after="0"/>
        <w:ind w:left="0"/>
        <w:jc w:val="both"/>
      </w:pPr>
      <w:r>
        <w:rPr>
          <w:rFonts w:ascii="Times New Roman"/>
          <w:b w:val="false"/>
          <w:i w:val="false"/>
          <w:color w:val="000000"/>
          <w:sz w:val="28"/>
        </w:rPr>
        <w:t xml:space="preserve">
      Ескерту: </w:t>
      </w:r>
    </w:p>
    <w:p>
      <w:pPr>
        <w:spacing w:after="0"/>
        <w:ind w:left="0"/>
        <w:jc w:val="both"/>
      </w:pPr>
      <w:r>
        <w:rPr>
          <w:rFonts w:ascii="Times New Roman"/>
          <w:b w:val="false"/>
          <w:i w:val="false"/>
          <w:color w:val="000000"/>
          <w:sz w:val="28"/>
        </w:rPr>
        <w:t>
      сыйақылар мен негізгі қарыз төлемдерінің басталуы Үлгілік шартқа 12-қосымшада көрсетілген кестеге сәйкес, мемлекеттің инвестициялық шығындар өтемақысын төлеуінің басталуымен тұспа-тұс келеді;</w:t>
      </w:r>
    </w:p>
    <w:p>
      <w:pPr>
        <w:spacing w:after="0"/>
        <w:ind w:left="0"/>
        <w:jc w:val="both"/>
      </w:pPr>
      <w:r>
        <w:rPr>
          <w:rFonts w:ascii="Times New Roman"/>
          <w:b w:val="false"/>
          <w:i w:val="false"/>
          <w:color w:val="000000"/>
          <w:sz w:val="28"/>
        </w:rPr>
        <w:t xml:space="preserve">
      "Мемлекеттік білім беру ұйымдары қызметкерлерінің үлгі штаттарын және педагог қызметкерлер мен оларға теңестірілген адамдар лауазымдарының тізбесін бекіту туралы" Қазақстан Республикасы Үкіметінің 2008 жылғы 30 қаңтардағы N 77 </w:t>
      </w:r>
      <w:r>
        <w:rPr>
          <w:rFonts w:ascii="Times New Roman"/>
          <w:b w:val="false"/>
          <w:i w:val="false"/>
          <w:color w:val="000000"/>
          <w:sz w:val="28"/>
        </w:rPr>
        <w:t>Қаулысына</w:t>
      </w:r>
      <w:r>
        <w:rPr>
          <w:rFonts w:ascii="Times New Roman"/>
          <w:b w:val="false"/>
          <w:i w:val="false"/>
          <w:color w:val="000000"/>
          <w:sz w:val="28"/>
        </w:rPr>
        <w:t xml:space="preserve"> сәйкес, Балабақшадағы топтардың саны және балалардың болу ұзақтығы бойынша штаттық қызметкерлерге жүктемінің нормативі анықталған;</w:t>
      </w:r>
    </w:p>
    <w:p>
      <w:pPr>
        <w:spacing w:after="0"/>
        <w:ind w:left="0"/>
        <w:jc w:val="both"/>
      </w:pPr>
      <w:r>
        <w:rPr>
          <w:rFonts w:ascii="Times New Roman"/>
          <w:b w:val="false"/>
          <w:i w:val="false"/>
          <w:color w:val="000000"/>
          <w:sz w:val="28"/>
        </w:rPr>
        <w:t>
      балабақшаның толуы 100%-ды құрайды;</w:t>
      </w:r>
    </w:p>
    <w:p>
      <w:pPr>
        <w:spacing w:after="0"/>
        <w:ind w:left="0"/>
        <w:jc w:val="both"/>
      </w:pPr>
      <w:r>
        <w:rPr>
          <w:rFonts w:ascii="Times New Roman"/>
          <w:b w:val="false"/>
          <w:i w:val="false"/>
          <w:color w:val="000000"/>
          <w:sz w:val="28"/>
        </w:rPr>
        <w:t xml:space="preserve">
      балабақша жұмысшыларының еңбегіне төлемақы "Азаматтық қызметшілерге, мемлекеттік бюджет қаражаты есебінен ұсталатын ұйымдардың қызметкерлеріне, қазыналық кәсіпорындардың қызметкерлеріне еңбекақы төлеу жүйесі туралы" Қазақстан Республикасы Үкіметінің 2015 жылғы 31 желтоқсандағы № 1193 </w:t>
      </w:r>
      <w:r>
        <w:rPr>
          <w:rFonts w:ascii="Times New Roman"/>
          <w:b w:val="false"/>
          <w:i w:val="false"/>
          <w:color w:val="000000"/>
          <w:sz w:val="28"/>
        </w:rPr>
        <w:t>қаулысында</w:t>
      </w:r>
      <w:r>
        <w:rPr>
          <w:rFonts w:ascii="Times New Roman"/>
          <w:b w:val="false"/>
          <w:i w:val="false"/>
          <w:color w:val="000000"/>
          <w:sz w:val="28"/>
        </w:rPr>
        <w:t xml:space="preserve"> белгіленген деңгейден төмен болмауы тиіс;</w:t>
      </w:r>
    </w:p>
    <w:p>
      <w:pPr>
        <w:spacing w:after="0"/>
        <w:ind w:left="0"/>
        <w:jc w:val="both"/>
      </w:pPr>
      <w:r>
        <w:rPr>
          <w:rFonts w:ascii="Times New Roman"/>
          <w:b w:val="false"/>
          <w:i w:val="false"/>
          <w:color w:val="000000"/>
          <w:sz w:val="28"/>
        </w:rPr>
        <w:t>
      қосымша ақылы қызметтер ата-аналардың таңдауы бойынша жүзеге асырылады.</w:t>
      </w:r>
    </w:p>
    <w:p>
      <w:pPr>
        <w:spacing w:after="0"/>
        <w:ind w:left="0"/>
        <w:jc w:val="both"/>
      </w:pPr>
      <w:r>
        <w:rPr>
          <w:rFonts w:ascii="Times New Roman"/>
          <w:b w:val="false"/>
          <w:i w:val="false"/>
          <w:color w:val="000000"/>
          <w:sz w:val="28"/>
        </w:rPr>
        <w:t>
      балабақшадағы ай сайынғы ата-ана төлемі Әкімдіктің тиісті қаулысына сәйкес және Жекеше әріптестің Үлгілік шартқа 3-қосымшаға сәйкес кірістілікпен қамтамасыз етілуін ескере отырып белгіленеді. Қосымша ақылы Қызметтер қызметті пайдаланушылардың (ата-аналардың) қаражаттары есебінен төленеді.</w:t>
      </w:r>
    </w:p>
    <w:p>
      <w:pPr>
        <w:spacing w:after="0"/>
        <w:ind w:left="0"/>
        <w:jc w:val="left"/>
      </w:pPr>
      <w:r>
        <w:rPr>
          <w:rFonts w:ascii="Times New Roman"/>
          <w:b/>
          <w:i w:val="false"/>
          <w:color w:val="000000"/>
        </w:rPr>
        <w:t xml:space="preserve"> Тараптардың қолдары </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 МЖӘ Үлгілік</w:t>
            </w:r>
            <w:r>
              <w:br/>
            </w:r>
            <w:r>
              <w:rPr>
                <w:rFonts w:ascii="Times New Roman"/>
                <w:b w:val="false"/>
                <w:i w:val="false"/>
                <w:color w:val="000000"/>
                <w:sz w:val="20"/>
              </w:rPr>
              <w:t>шартына (балабақша)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Алғашқы кепілдік</w:t>
      </w:r>
    </w:p>
    <w:p>
      <w:pPr>
        <w:spacing w:after="0"/>
        <w:ind w:left="0"/>
        <w:jc w:val="both"/>
      </w:pPr>
      <w:r>
        <w:rPr>
          <w:rFonts w:ascii="Times New Roman"/>
          <w:b w:val="false"/>
          <w:i w:val="false"/>
          <w:color w:val="000000"/>
          <w:sz w:val="28"/>
        </w:rPr>
        <w:t>
      ____________________                                    "___"_____________ 20__ ж.</w:t>
      </w:r>
    </w:p>
    <w:p>
      <w:pPr>
        <w:spacing w:after="0"/>
        <w:ind w:left="0"/>
        <w:jc w:val="both"/>
      </w:pPr>
      <w:r>
        <w:rPr>
          <w:rFonts w:ascii="Times New Roman"/>
          <w:b w:val="false"/>
          <w:i w:val="false"/>
          <w:color w:val="000000"/>
          <w:sz w:val="28"/>
        </w:rPr>
        <w:t>
      (елді мекеннің атауын және орналасқан жерін көрсету)</w:t>
      </w:r>
    </w:p>
    <w:p>
      <w:pPr>
        <w:spacing w:after="0"/>
        <w:ind w:left="0"/>
        <w:jc w:val="both"/>
      </w:pPr>
      <w:r>
        <w:rPr>
          <w:rFonts w:ascii="Times New Roman"/>
          <w:b w:val="false"/>
          <w:i w:val="false"/>
          <w:color w:val="000000"/>
          <w:sz w:val="28"/>
        </w:rPr>
        <w:t>
      Кепіл: __________ атынан __________ негізінде әрекет ететін __________ (ұйымды көрсету), заңды мекен-жайы: __________, банктік деректемелері: ___________,</w:t>
      </w:r>
    </w:p>
    <w:p>
      <w:pPr>
        <w:spacing w:after="0"/>
        <w:ind w:left="0"/>
        <w:jc w:val="both"/>
      </w:pPr>
      <w:r>
        <w:rPr>
          <w:rFonts w:ascii="Times New Roman"/>
          <w:b w:val="false"/>
          <w:i w:val="false"/>
          <w:color w:val="000000"/>
          <w:sz w:val="28"/>
        </w:rPr>
        <w:t>
      Жекеше әріптес: __________ атынан __________ негізінде әрекет ететін __________ (атауын көрсету), заңды мекен-жайы: __________, банктік деректемелері: ___________,</w:t>
      </w:r>
    </w:p>
    <w:p>
      <w:pPr>
        <w:spacing w:after="0"/>
        <w:ind w:left="0"/>
        <w:jc w:val="both"/>
      </w:pPr>
      <w:r>
        <w:rPr>
          <w:rFonts w:ascii="Times New Roman"/>
          <w:b w:val="false"/>
          <w:i w:val="false"/>
          <w:color w:val="000000"/>
          <w:sz w:val="28"/>
        </w:rPr>
        <w:t>
      Мемлекеттік әріптес:       __________ атынан __________ негізінде әрекет ететін "__________________" мемлекеттік мекемесі, заңды мекен-жайы: __________, банктік деректемелері: ___________,</w:t>
      </w:r>
    </w:p>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 мекеннің атауын және орналасқан жерін көрсету) ___ орынға арналған балабақша салу және пайдалану" жобасы бойынша барлық өзгерістер мен толықтыруларды ескере отырып __________ (жазумен көрсету) теңге сомасына 20__ жылдың "___" _______ дейінгі мерзімге жасалған № _____ Үлгілік шартты (бұдан әрі – Үлгілік шарт);</w:t>
      </w:r>
    </w:p>
    <w:p>
      <w:pPr>
        <w:spacing w:after="0"/>
        <w:ind w:left="0"/>
        <w:jc w:val="both"/>
      </w:pPr>
      <w:r>
        <w:rPr>
          <w:rFonts w:ascii="Times New Roman"/>
          <w:b w:val="false"/>
          <w:i w:val="false"/>
          <w:color w:val="000000"/>
          <w:sz w:val="28"/>
        </w:rPr>
        <w:t xml:space="preserve">
      Кепіл мен Жекеше әріптес арасында Алғашқы кепілдікті беру туралы 20__ жылдың "___" _______ жасалған Үлгілік шартты </w:t>
      </w:r>
    </w:p>
    <w:p>
      <w:pPr>
        <w:spacing w:after="0"/>
        <w:ind w:left="0"/>
        <w:jc w:val="both"/>
      </w:pPr>
      <w:r>
        <w:rPr>
          <w:rFonts w:ascii="Times New Roman"/>
          <w:b w:val="false"/>
          <w:i w:val="false"/>
          <w:color w:val="000000"/>
          <w:sz w:val="28"/>
        </w:rPr>
        <w:t>
      назарға ала отырып:</w:t>
      </w:r>
    </w:p>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бойынша болжамды инвестициялар құнының оннан бір пайызы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p>
      <w:pPr>
        <w:spacing w:after="0"/>
        <w:ind w:left="0"/>
        <w:jc w:val="both"/>
      </w:pPr>
      <w:r>
        <w:rPr>
          <w:rFonts w:ascii="Times New Roman"/>
          <w:b w:val="false"/>
          <w:i w:val="false"/>
          <w:color w:val="000000"/>
          <w:sz w:val="28"/>
        </w:rPr>
        <w:t xml:space="preserve">
      2. Мемлекеттік әріптестің Алғашқы кепілдік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 (жазумен көрсету) жұмыс күні ішінде қойылады. </w:t>
      </w:r>
    </w:p>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Алғашқы кепілдікте көрсетілген Мемлекеттік әріптестің шотына қолма-қолсыз аударыммен жүзеге асырылатын болады.</w:t>
      </w:r>
    </w:p>
    <w:p>
      <w:pPr>
        <w:spacing w:after="0"/>
        <w:ind w:left="0"/>
        <w:jc w:val="both"/>
      </w:pPr>
      <w:r>
        <w:rPr>
          <w:rFonts w:ascii="Times New Roman"/>
          <w:b w:val="false"/>
          <w:i w:val="false"/>
          <w:color w:val="000000"/>
          <w:sz w:val="28"/>
        </w:rPr>
        <w:t>
      4. Алғашқы кепілдік Мемлекеттік әріптестің жазбаша акцептінің сәтінен бастап күшіне енеді және 20__ жылдың "___" ____ дейін әрекет етеді және Құрылыс кепілдігін беру күні (немесе қандай күннің ерте келуіне байланысты бұзу күні) бітеді.</w:t>
      </w:r>
    </w:p>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Уәкілетті тұлғаның қолы және Кепілдің мөрі </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___________________________________</w:t>
      </w:r>
    </w:p>
    <w:p>
      <w:pPr>
        <w:spacing w:after="0"/>
        <w:ind w:left="0"/>
        <w:jc w:val="both"/>
      </w:pPr>
      <w:r>
        <w:rPr>
          <w:rFonts w:ascii="Times New Roman"/>
          <w:b w:val="false"/>
          <w:i w:val="false"/>
          <w:color w:val="000000"/>
          <w:sz w:val="28"/>
        </w:rPr>
        <w:t>
                  Кепілдің атынан</w:t>
      </w:r>
    </w:p>
    <w:p>
      <w:pPr>
        <w:spacing w:after="0"/>
        <w:ind w:left="0"/>
        <w:jc w:val="both"/>
      </w:pPr>
      <w:r>
        <w:rPr>
          <w:rFonts w:ascii="Times New Roman"/>
          <w:b w:val="false"/>
          <w:i w:val="false"/>
          <w:color w:val="000000"/>
          <w:sz w:val="28"/>
        </w:rPr>
        <w:t>
      ___________________________________            ___________________________________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 МЖӘ Үлгілік</w:t>
            </w:r>
            <w:r>
              <w:br/>
            </w:r>
            <w:r>
              <w:rPr>
                <w:rFonts w:ascii="Times New Roman"/>
                <w:b w:val="false"/>
                <w:i w:val="false"/>
                <w:color w:val="000000"/>
                <w:sz w:val="20"/>
              </w:rPr>
              <w:t>шартына (балабақша)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Жер учаскесінің сипаттамасы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өтеусіз жер пайдалану құқығына акт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 20__ ж. "__"__________,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Кадастрлық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өтеусіз жер пайдалану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жыл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га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Шекаралардың сипаттамалары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Жерлердің санаты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мақсатты тағайындау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пайдаланудағы шектеулер мен ауыртпалықтар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бөлінуі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                   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 МЖӘ Үлгілік</w:t>
            </w:r>
            <w:r>
              <w:br/>
            </w:r>
            <w:r>
              <w:rPr>
                <w:rFonts w:ascii="Times New Roman"/>
                <w:b w:val="false"/>
                <w:i w:val="false"/>
                <w:color w:val="000000"/>
                <w:sz w:val="20"/>
              </w:rPr>
              <w:t>шартына (балабақша)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Қаржыландыру көздері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қаржыландыру көздері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меншікті қаражаттары – МЖӘ объектісін салу құнынан ___%. </w:t>
            </w:r>
          </w:p>
          <w:p>
            <w:pPr>
              <w:spacing w:after="20"/>
              <w:ind w:left="20"/>
              <w:jc w:val="both"/>
            </w:pPr>
            <w:r>
              <w:rPr>
                <w:rFonts w:ascii="Times New Roman"/>
                <w:b w:val="false"/>
                <w:i w:val="false"/>
                <w:color w:val="000000"/>
                <w:sz w:val="20"/>
              </w:rPr>
              <w:t>
Қарыз қаражаттары – МЖӘ объектісін салу құнынан 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мерзімдері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жыл мерзімге қарыз қаражаттары.</w:t>
            </w:r>
          </w:p>
          <w:p>
            <w:pPr>
              <w:spacing w:after="20"/>
              <w:ind w:left="20"/>
              <w:jc w:val="both"/>
            </w:pPr>
            <w:r>
              <w:rPr>
                <w:rFonts w:ascii="Times New Roman"/>
                <w:b w:val="false"/>
                <w:i w:val="false"/>
                <w:color w:val="000000"/>
                <w:sz w:val="20"/>
              </w:rPr>
              <w:t>
Жеңілдікті кезең (құрылыс кезеңінде) – ___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кестесі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                   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 МЖӘ Үлгілік</w:t>
            </w:r>
            <w:r>
              <w:br/>
            </w:r>
            <w:r>
              <w:rPr>
                <w:rFonts w:ascii="Times New Roman"/>
                <w:b w:val="false"/>
                <w:i w:val="false"/>
                <w:color w:val="000000"/>
                <w:sz w:val="20"/>
              </w:rPr>
              <w:t>шартына (балабақша)</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МЖӘ жобасын басқарудың институционалдық схемасы</w:t>
      </w:r>
    </w:p>
    <w:p>
      <w:pPr>
        <w:spacing w:after="0"/>
        <w:ind w:left="0"/>
        <w:jc w:val="both"/>
      </w:pPr>
      <w:r>
        <w:rPr>
          <w:rFonts w:ascii="Times New Roman"/>
          <w:b w:val="false"/>
          <w:i w:val="false"/>
          <w:color w:val="000000"/>
          <w:sz w:val="28"/>
        </w:rPr>
        <w:t xml:space="preserve">
      МЖӘ жобасын іске асыру жоспары мынадай кезеңдерді қамтиды: </w:t>
      </w:r>
    </w:p>
    <w:p>
      <w:pPr>
        <w:spacing w:after="0"/>
        <w:ind w:left="0"/>
        <w:jc w:val="both"/>
      </w:pPr>
      <w:r>
        <w:rPr>
          <w:rFonts w:ascii="Times New Roman"/>
          <w:b w:val="false"/>
          <w:i w:val="false"/>
          <w:color w:val="000000"/>
          <w:sz w:val="28"/>
        </w:rPr>
        <w:t xml:space="preserve">
      І. инвестициялық кезең; </w:t>
      </w:r>
    </w:p>
    <w:p>
      <w:pPr>
        <w:spacing w:after="0"/>
        <w:ind w:left="0"/>
        <w:jc w:val="both"/>
      </w:pPr>
      <w:r>
        <w:rPr>
          <w:rFonts w:ascii="Times New Roman"/>
          <w:b w:val="false"/>
          <w:i w:val="false"/>
          <w:color w:val="000000"/>
          <w:sz w:val="28"/>
        </w:rPr>
        <w:t xml:space="preserve">
      ІІ. постинвестициялық кезең. </w:t>
      </w:r>
    </w:p>
    <w:p>
      <w:pPr>
        <w:spacing w:after="0"/>
        <w:ind w:left="0"/>
        <w:jc w:val="both"/>
      </w:pPr>
      <w:r>
        <w:rPr>
          <w:rFonts w:ascii="Times New Roman"/>
          <w:b w:val="false"/>
          <w:i w:val="false"/>
          <w:color w:val="000000"/>
          <w:sz w:val="28"/>
        </w:rPr>
        <w:t>
      Инвестициялық кезеңде МЖӘ жобасын басқару схемасы 1-суретте келтірілген.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*жобаға қатысқан жағдайда көрсету қажет</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1-сурет. Құрылыс кезеңінде МЖӘ жобасын басқарудың ұйымдық схемасы</w:t>
      </w:r>
    </w:p>
    <w:p>
      <w:pPr>
        <w:spacing w:after="0"/>
        <w:ind w:left="0"/>
        <w:jc w:val="both"/>
      </w:pPr>
      <w:r>
        <w:rPr>
          <w:rFonts w:ascii="Times New Roman"/>
          <w:b w:val="false"/>
          <w:i w:val="false"/>
          <w:color w:val="000000"/>
          <w:sz w:val="28"/>
        </w:rPr>
        <w:t>
      Схемаға сәйкес жоба қатысушыларының мынадай функциялары көзделген:</w:t>
      </w:r>
    </w:p>
    <w:p>
      <w:pPr>
        <w:spacing w:after="0"/>
        <w:ind w:left="0"/>
        <w:jc w:val="both"/>
      </w:pPr>
      <w:r>
        <w:rPr>
          <w:rFonts w:ascii="Times New Roman"/>
          <w:b w:val="false"/>
          <w:i w:val="false"/>
          <w:color w:val="000000"/>
          <w:sz w:val="28"/>
        </w:rPr>
        <w:t>
      Мемлекеттік әріптес – Үлгілік шарттың атқарылуын бақылауды жүзеге асырады, балабақша салу үшін қажетті жер учаскесін беруді және тиісті коммуналдық инфрақұрылымды жүргізуді қоса алғанда, өзіне Үлгілік шартқа сәйкес міндеттемелерді қабылдайды, салынған МЖӘ объектісін коммуналдық меншікке қабылдайды;</w:t>
      </w:r>
    </w:p>
    <w:p>
      <w:pPr>
        <w:spacing w:after="0"/>
        <w:ind w:left="0"/>
        <w:jc w:val="both"/>
      </w:pPr>
      <w:r>
        <w:rPr>
          <w:rFonts w:ascii="Times New Roman"/>
          <w:b w:val="false"/>
          <w:i w:val="false"/>
          <w:color w:val="000000"/>
          <w:sz w:val="28"/>
        </w:rPr>
        <w:t>
      Жекеше әріптес (жобалық компания) – МЖӘ объектісінің құрылысын қаржыландыруды, жоба бойынша жобалау-іздестіру жұмыстарын жүргізуді, "кілтке дейінгі" тікелей салуды (құрылысты), МЖӘ объектісін пайдалануға енгізуді және коммуналдық меншікке беруді қамтамасыз етеді, сондай-ақ Үлгілік шартта көзделген өзге де міндеттемелерді орындайды;</w:t>
      </w:r>
    </w:p>
    <w:p>
      <w:pPr>
        <w:spacing w:after="0"/>
        <w:ind w:left="0"/>
        <w:jc w:val="both"/>
      </w:pPr>
      <w:r>
        <w:rPr>
          <w:rFonts w:ascii="Times New Roman"/>
          <w:b w:val="false"/>
          <w:i w:val="false"/>
          <w:color w:val="000000"/>
          <w:sz w:val="28"/>
        </w:rPr>
        <w:t>
      Инвестор – МЖӘ объектісін салу құнынан ___ %-дан төмен емес деңгейге дейінгі капиталдандырылуын қамтамасыз етеді;</w:t>
      </w:r>
    </w:p>
    <w:p>
      <w:pPr>
        <w:spacing w:after="0"/>
        <w:ind w:left="0"/>
        <w:jc w:val="both"/>
      </w:pPr>
      <w:r>
        <w:rPr>
          <w:rFonts w:ascii="Times New Roman"/>
          <w:b w:val="false"/>
          <w:i w:val="false"/>
          <w:color w:val="000000"/>
          <w:sz w:val="28"/>
        </w:rPr>
        <w:t>
      Капитал нарығы – Жекеше әріптеспен тартылатын, қарыз шарты негізінде жобаны іске асыру үшін МЖӘ объектісін салу құнынан ___% мөлшерінде ақша қаражаттарын беретін (қарыз тарту Үлгілік шарттары, негізгі соманы және несие бойынша пайыздарды төлеу)халықаралық қаржы ұйымдары, екінші деңгейлі банктер немесе ұлттық компаниялар;</w:t>
      </w:r>
    </w:p>
    <w:p>
      <w:pPr>
        <w:spacing w:after="0"/>
        <w:ind w:left="0"/>
        <w:jc w:val="both"/>
      </w:pPr>
      <w:r>
        <w:rPr>
          <w:rFonts w:ascii="Times New Roman"/>
          <w:b w:val="false"/>
          <w:i w:val="false"/>
          <w:color w:val="000000"/>
          <w:sz w:val="28"/>
        </w:rPr>
        <w:t>
      "Даму" КДҚ" АҚ – Заңнамаға сәйкес құрылыс кезеңінде ұзақ мерзімді қарыз бойынша пайыздық мөлшерлеме бөлігін ____ ай ішінде ___% мөлшерінде субсидиялайды;</w:t>
      </w:r>
    </w:p>
    <w:p>
      <w:pPr>
        <w:spacing w:after="0"/>
        <w:ind w:left="0"/>
        <w:jc w:val="both"/>
      </w:pPr>
      <w:r>
        <w:rPr>
          <w:rFonts w:ascii="Times New Roman"/>
          <w:b w:val="false"/>
          <w:i w:val="false"/>
          <w:color w:val="000000"/>
          <w:sz w:val="28"/>
        </w:rPr>
        <w:t>
      Бас мердігер – МЖӘ объектісін "кілтке дейінгі" салуды қамтамасыз етеді;</w:t>
      </w:r>
    </w:p>
    <w:p>
      <w:pPr>
        <w:spacing w:after="0"/>
        <w:ind w:left="0"/>
        <w:jc w:val="both"/>
      </w:pPr>
      <w:r>
        <w:rPr>
          <w:rFonts w:ascii="Times New Roman"/>
          <w:b w:val="false"/>
          <w:i w:val="false"/>
          <w:color w:val="000000"/>
          <w:sz w:val="28"/>
        </w:rPr>
        <w:t>
      Мердігер (жобалаушы) – МЖӘ объектісін салу бойынша жобалау-іздестіру жұмыстарын жүргізеді және жобалау-сметалық құжаттаманы береді;</w:t>
      </w:r>
    </w:p>
    <w:p>
      <w:pPr>
        <w:spacing w:after="0"/>
        <w:ind w:left="0"/>
        <w:jc w:val="both"/>
      </w:pPr>
      <w:r>
        <w:rPr>
          <w:rFonts w:ascii="Times New Roman"/>
          <w:b w:val="false"/>
          <w:i w:val="false"/>
          <w:color w:val="000000"/>
          <w:sz w:val="28"/>
        </w:rPr>
        <w:t>
      Субмердігерлер – Бас мердігердің тапсырысы бойынша жұмыстарды орындайды.</w:t>
      </w:r>
    </w:p>
    <w:p>
      <w:pPr>
        <w:spacing w:after="0"/>
        <w:ind w:left="0"/>
        <w:jc w:val="both"/>
      </w:pPr>
      <w:r>
        <w:rPr>
          <w:rFonts w:ascii="Times New Roman"/>
          <w:b w:val="false"/>
          <w:i w:val="false"/>
          <w:color w:val="000000"/>
          <w:sz w:val="28"/>
        </w:rPr>
        <w:t>
      Постинвестициялық кезеңде МЖӘ жобасын басқару схемасы 2-суретте келтірілген.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930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4930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color w:val="000000"/>
          <w:sz w:val="28"/>
        </w:rPr>
        <w:t>жобаға қатысқан жағдайда көрсету қажет</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2-сурет. Пайдалану кезеңінде МЖӘ жобасын басқарудың ұйымдық схемасы</w:t>
      </w:r>
    </w:p>
    <w:p>
      <w:pPr>
        <w:spacing w:after="0"/>
        <w:ind w:left="0"/>
        <w:jc w:val="both"/>
      </w:pPr>
      <w:r>
        <w:rPr>
          <w:rFonts w:ascii="Times New Roman"/>
          <w:b w:val="false"/>
          <w:i w:val="false"/>
          <w:color w:val="000000"/>
          <w:sz w:val="28"/>
        </w:rPr>
        <w:t>
      Мемлекеттік әріптес – Жекеше әріптестің МЖӘ объектісін пайдалану бойынша міндеттемелерін (ғимараттарды, аумақтарды ұстауды және балабақшаны материалдық қамтамасыз етуді қоса алғанда) орындауына бақылауды жүзеге асырады, Жекеше әріптеске мемлекеттік қолдау шараларын (керегін көрсету) және мектепке дейінгі білім беру мен тәрбиелеуге мемлекеттік білім тапсырысын (жан басына қаржыландыру) береді, сондай-ақ __________ (қажетті шығындарды өтеу көзін көрсету) төлейді;</w:t>
      </w:r>
    </w:p>
    <w:p>
      <w:pPr>
        <w:spacing w:after="0"/>
        <w:ind w:left="0"/>
        <w:jc w:val="both"/>
      </w:pPr>
      <w:r>
        <w:rPr>
          <w:rFonts w:ascii="Times New Roman"/>
          <w:b w:val="false"/>
          <w:i w:val="false"/>
          <w:color w:val="000000"/>
          <w:sz w:val="28"/>
        </w:rPr>
        <w:t xml:space="preserve">
      Жекеше әріптес – Қызметтерді тұтынушыларға қызмет көрсету үшін МЖӘ объектісінің толық дайындығын қамтамасыз етеді, Үлгілік шарт талаптарына сәйкес мектепке дейінгі білім беру бойынша қызметтер көрсетеді, сондай-ақ МЖӘ жобасының кірісті бөлігін қамтамасыз етеді, МЖӘ объектісін ағымдық ұстауға жауап береді; </w:t>
      </w:r>
    </w:p>
    <w:p>
      <w:pPr>
        <w:spacing w:after="0"/>
        <w:ind w:left="0"/>
        <w:jc w:val="both"/>
      </w:pPr>
      <w:r>
        <w:rPr>
          <w:rFonts w:ascii="Times New Roman"/>
          <w:b w:val="false"/>
          <w:i w:val="false"/>
          <w:color w:val="000000"/>
          <w:sz w:val="28"/>
        </w:rPr>
        <w:t>
      Инвестор – МЖӘ жобасы бойынша пайда алуды қамтамасыз ету үшін жобалық компанияның қызметіне мониторингті жүзеге асырады;</w:t>
      </w:r>
    </w:p>
    <w:p>
      <w:pPr>
        <w:spacing w:after="0"/>
        <w:ind w:left="0"/>
        <w:jc w:val="both"/>
      </w:pPr>
      <w:r>
        <w:rPr>
          <w:rFonts w:ascii="Times New Roman"/>
          <w:b w:val="false"/>
          <w:i w:val="false"/>
          <w:color w:val="000000"/>
          <w:sz w:val="28"/>
        </w:rPr>
        <w:t>
      Капитал нарығы қарыз шарты бойынша қарыз қаражаттарының қайтарымдылығын қамтамасыз ету үшін жобалық компанияның қызметіне мониторингті жүзеге асырады;</w:t>
      </w:r>
    </w:p>
    <w:p>
      <w:pPr>
        <w:spacing w:after="0"/>
        <w:ind w:left="0"/>
        <w:jc w:val="both"/>
      </w:pPr>
      <w:r>
        <w:rPr>
          <w:rFonts w:ascii="Times New Roman"/>
          <w:b w:val="false"/>
          <w:i w:val="false"/>
          <w:color w:val="000000"/>
          <w:sz w:val="28"/>
        </w:rPr>
        <w:t>
      "Даму" КДҚ" АҚ – Заңнамаға сәйкес құрылыс кезеңінде ұзақ мерзімді қарыз бойынша пайыздық мөлшерлеме бөлігін ____ ай ішінде ___% мөлшерінде субсидиялайды;</w:t>
      </w:r>
    </w:p>
    <w:p>
      <w:pPr>
        <w:spacing w:after="0"/>
        <w:ind w:left="0"/>
        <w:jc w:val="both"/>
      </w:pPr>
      <w:r>
        <w:rPr>
          <w:rFonts w:ascii="Times New Roman"/>
          <w:b w:val="false"/>
          <w:i w:val="false"/>
          <w:color w:val="000000"/>
          <w:sz w:val="28"/>
        </w:rPr>
        <w:t>
      Қызметтерді тұтынушылар – мектеп жасына дейінгі балалар (__ жасқа дейінгі) және балабақша қызметтерін сатып алатын олардың ата-аналары.</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                   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 МЖӘ Үлгілік</w:t>
            </w:r>
            <w:r>
              <w:br/>
            </w:r>
            <w:r>
              <w:rPr>
                <w:rFonts w:ascii="Times New Roman"/>
                <w:b w:val="false"/>
                <w:i w:val="false"/>
                <w:color w:val="000000"/>
                <w:sz w:val="20"/>
              </w:rPr>
              <w:t>шартына (балабақша)</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Құрылыс кепілдігі </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p>
          <w:p>
            <w:pPr>
              <w:spacing w:after="20"/>
              <w:ind w:left="20"/>
              <w:jc w:val="both"/>
            </w:pPr>
            <w:r>
              <w:rPr>
                <w:rFonts w:ascii="Times New Roman"/>
                <w:b w:val="false"/>
                <w:i w:val="false"/>
                <w:color w:val="000000"/>
                <w:sz w:val="20"/>
              </w:rPr>
              <w:t>
(елді мекеннің атауын және орналасқан жерін көрсету)</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 мекеннің атауын және орналасқан жерін көрсету) ___ орынға арналған балабақша салу және пайдалану" жобасы бойынша барлық өзгерістер мен толықтыруларды ескере отырып, __________ (жазумен көрсету) теңге сомасына 20__ жылдың "___" _______ дейінгі мерзімге жасалған № _____ Үлгілік шартты (бұдан әрі – Үлгілік шарт);</w:t>
      </w:r>
    </w:p>
    <w:p>
      <w:pPr>
        <w:spacing w:after="0"/>
        <w:ind w:left="0"/>
        <w:jc w:val="both"/>
      </w:pPr>
      <w:r>
        <w:rPr>
          <w:rFonts w:ascii="Times New Roman"/>
          <w:b w:val="false"/>
          <w:i w:val="false"/>
          <w:color w:val="000000"/>
          <w:sz w:val="28"/>
        </w:rPr>
        <w:t xml:space="preserve">
      Кепіл мен Жекеше әріптес арасында Құрылыс кепілдігін беру туралы 20__ жылдың "___" _______ жасалған Үлгілік шартты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назарға ала отырып:</w:t>
      </w:r>
    </w:p>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бойынша болжамды инвестициялар құнының ___ %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p>
      <w:pPr>
        <w:spacing w:after="0"/>
        <w:ind w:left="0"/>
        <w:jc w:val="both"/>
      </w:pPr>
      <w:r>
        <w:rPr>
          <w:rFonts w:ascii="Times New Roman"/>
          <w:b w:val="false"/>
          <w:i w:val="false"/>
          <w:color w:val="000000"/>
          <w:sz w:val="28"/>
        </w:rPr>
        <w:t>
      2. Мемлекеттік әріптестің Құрылыс кепілдігі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 (жазумен көрсету) жұмыс күні ішінде қойылады.</w:t>
      </w:r>
    </w:p>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Құрылыс кепілдігінде көрсетілген Мемлекеттік әріптестің шотына қолма-қолсыз аударыммен жүзеге асырылатын болады.</w:t>
      </w:r>
    </w:p>
    <w:p>
      <w:pPr>
        <w:spacing w:after="0"/>
        <w:ind w:left="0"/>
        <w:jc w:val="both"/>
      </w:pPr>
      <w:r>
        <w:rPr>
          <w:rFonts w:ascii="Times New Roman"/>
          <w:b w:val="false"/>
          <w:i w:val="false"/>
          <w:color w:val="000000"/>
          <w:sz w:val="28"/>
        </w:rPr>
        <w:t>
      4. Құрылыс кепілдігі Мемлекеттік әріптестің жазбаша акцептінің сәтінен бастап күшіне енеді және 20__ жылдың "___" ____ дейін әрекет етеді және қандай күннің ерте келуіне байланысты, қабылдау актісін шығарған күннен бастап ___ (жазумен көрсету) күнтізбелік күнге тең кезең өткеннен кейін немесе Үлгілік шартты бұзу күні бітеді.</w:t>
      </w:r>
    </w:p>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Уәкілетті тұлғаның қолы және Кепілдің мөрі </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___________________________________</w:t>
      </w:r>
    </w:p>
    <w:p>
      <w:pPr>
        <w:spacing w:after="0"/>
        <w:ind w:left="0"/>
        <w:jc w:val="both"/>
      </w:pPr>
      <w:r>
        <w:rPr>
          <w:rFonts w:ascii="Times New Roman"/>
          <w:b w:val="false"/>
          <w:i w:val="false"/>
          <w:color w:val="000000"/>
          <w:sz w:val="28"/>
        </w:rPr>
        <w:t>
                  Кепілдің атынан</w:t>
      </w:r>
    </w:p>
    <w:p>
      <w:pPr>
        <w:spacing w:after="0"/>
        <w:ind w:left="0"/>
        <w:jc w:val="both"/>
      </w:pPr>
      <w:r>
        <w:rPr>
          <w:rFonts w:ascii="Times New Roman"/>
          <w:b w:val="false"/>
          <w:i w:val="false"/>
          <w:color w:val="000000"/>
          <w:sz w:val="28"/>
        </w:rPr>
        <w:t>
      ___________________________________            ___________________________________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 МЖӘ Үлгілік</w:t>
            </w:r>
            <w:r>
              <w:br/>
            </w:r>
            <w:r>
              <w:rPr>
                <w:rFonts w:ascii="Times New Roman"/>
                <w:b w:val="false"/>
                <w:i w:val="false"/>
                <w:color w:val="000000"/>
                <w:sz w:val="20"/>
              </w:rPr>
              <w:t>шартына (балабақша)</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Көрсетілетін қызметтердің сапа индикаторларын және толық пайдалану дайындығы өлшемшарттарын бұзғаны үшін Ақуал ұпайларын есептеу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1. Есеп</w:t>
      </w:r>
    </w:p>
    <w:p>
      <w:pPr>
        <w:spacing w:after="0"/>
        <w:ind w:left="0"/>
        <w:jc w:val="both"/>
      </w:pPr>
      <w:r>
        <w:rPr>
          <w:rFonts w:ascii="Times New Roman"/>
          <w:b w:val="false"/>
          <w:i w:val="false"/>
          <w:color w:val="000000"/>
          <w:sz w:val="28"/>
        </w:rPr>
        <w:t>
      1) Жекеше әріптес ай сайын/тоқсан сайын/жыл сайын (мектепке дейінгі білім беру мен тәрбиелеу қызметтерін көрсету бойынша сапа индикаторының атауына байланысты) Мемлекеттік әріптеске осы Қосымшаның 2-Бабына сәйкес (Ақаулық ұпайлар) кез келген Ақаудың немесе өзге бұзушылықтың болуы/болмауы туралы ілеспе хатпен есеп жолдауға міндетті.</w:t>
      </w:r>
    </w:p>
    <w:p>
      <w:pPr>
        <w:spacing w:after="0"/>
        <w:ind w:left="0"/>
        <w:jc w:val="both"/>
      </w:pPr>
      <w:r>
        <w:rPr>
          <w:rFonts w:ascii="Times New Roman"/>
          <w:b w:val="false"/>
          <w:i w:val="false"/>
          <w:color w:val="000000"/>
          <w:sz w:val="28"/>
        </w:rPr>
        <w:t>
      2) Есеп Ақаудың немесе өзге бұзушылықтың жеткілікті толық сипаттамасынан және бұзушылықты жоюдың тиісті мерзімінен тұруы тиіс.</w:t>
      </w:r>
    </w:p>
    <w:p>
      <w:pPr>
        <w:spacing w:after="0"/>
        <w:ind w:left="0"/>
        <w:jc w:val="both"/>
      </w:pPr>
      <w:r>
        <w:rPr>
          <w:rFonts w:ascii="Times New Roman"/>
          <w:b w:val="false"/>
          <w:i w:val="false"/>
          <w:color w:val="000000"/>
          <w:sz w:val="28"/>
        </w:rPr>
        <w:t xml:space="preserve">
      4) Мемлекеттік әріптес жауап алған күннен бастап ___ (жазумен көрсету) күнтізбелік күннің өтуі бойынша Жекеше әріптеске Ақаулардың болуын/болмауын растау туралы хабарлама жолдайды. Есептің сенімділігі Мемлекеттік әріптестің өкілімен тексеріледі. </w:t>
      </w:r>
    </w:p>
    <w:p>
      <w:pPr>
        <w:spacing w:after="0"/>
        <w:ind w:left="0"/>
        <w:jc w:val="both"/>
      </w:pPr>
      <w:r>
        <w:rPr>
          <w:rFonts w:ascii="Times New Roman"/>
          <w:b w:val="false"/>
          <w:i w:val="false"/>
          <w:color w:val="000000"/>
          <w:sz w:val="28"/>
        </w:rPr>
        <w:t xml:space="preserve">
      4) Жекеше әріптес есептің келесі кезеңінің (ай/тоқсан/жыл) қорытындылары бойынша анықталған Ақауларды жоюға немесе болдырмауға міндетті. </w:t>
      </w:r>
    </w:p>
    <w:p>
      <w:pPr>
        <w:spacing w:after="0"/>
        <w:ind w:left="0"/>
        <w:jc w:val="both"/>
      </w:pPr>
      <w:r>
        <w:rPr>
          <w:rFonts w:ascii="Times New Roman"/>
          <w:b w:val="false"/>
          <w:i w:val="false"/>
          <w:color w:val="000000"/>
          <w:sz w:val="28"/>
        </w:rPr>
        <w:t xml:space="preserve">
      5) Есептің келесі кезеңінің (ай/тоқсан/жыл) қорытындылары бойынша анықталған Ақаулар жойылмаған немесе жіберілген жағдайда Мемлекеттік әріптес Ақаулық ұпайлар есептейді және бұл туралы Жекеше әріптесті хабардар етеді. </w:t>
      </w:r>
    </w:p>
    <w:p>
      <w:pPr>
        <w:spacing w:after="0"/>
        <w:ind w:left="0"/>
        <w:jc w:val="both"/>
      </w:pPr>
      <w:r>
        <w:rPr>
          <w:rFonts w:ascii="Times New Roman"/>
          <w:b w:val="false"/>
          <w:i w:val="false"/>
          <w:color w:val="000000"/>
          <w:sz w:val="28"/>
        </w:rPr>
        <w:t xml:space="preserve">
      </w:t>
      </w:r>
      <w:r>
        <w:rPr>
          <w:rFonts w:ascii="Times New Roman"/>
          <w:b/>
          <w:i w:val="false"/>
          <w:color w:val="000000"/>
          <w:sz w:val="28"/>
        </w:rPr>
        <w:t>2. Ақаулық ұпайлар</w:t>
      </w:r>
    </w:p>
    <w:p>
      <w:pPr>
        <w:spacing w:after="0"/>
        <w:ind w:left="0"/>
        <w:jc w:val="both"/>
      </w:pPr>
      <w:r>
        <w:rPr>
          <w:rFonts w:ascii="Times New Roman"/>
          <w:b w:val="false"/>
          <w:i w:val="false"/>
          <w:color w:val="000000"/>
          <w:sz w:val="28"/>
        </w:rPr>
        <w:t>
      1) Егер Жекеше әріптес есептің келесі кезеңінің (ай/тоқсан/жыл) қорытындылары бойынша анықталған Ақаулар жоймаса, Мемлекеттік әріптес Ақаулық ұпайларды есептеуге құқылы.</w:t>
      </w:r>
    </w:p>
    <w:p>
      <w:pPr>
        <w:spacing w:after="0"/>
        <w:ind w:left="0"/>
        <w:jc w:val="both"/>
      </w:pPr>
      <w:r>
        <w:rPr>
          <w:rFonts w:ascii="Times New Roman"/>
          <w:b w:val="false"/>
          <w:i w:val="false"/>
          <w:color w:val="000000"/>
          <w:sz w:val="28"/>
        </w:rPr>
        <w:t>
      2) Елеусіз Ақау анықталған жағдайда, осындай Ақау үшін айыппұл санкцияларының сомасы ___ (жазумен көрсету) Ақаулық ұпайды құрайды.</w:t>
      </w:r>
    </w:p>
    <w:p>
      <w:pPr>
        <w:spacing w:after="0"/>
        <w:ind w:left="0"/>
        <w:jc w:val="both"/>
      </w:pPr>
      <w:r>
        <w:rPr>
          <w:rFonts w:ascii="Times New Roman"/>
          <w:b w:val="false"/>
          <w:i w:val="false"/>
          <w:color w:val="000000"/>
          <w:sz w:val="28"/>
        </w:rPr>
        <w:t>
      3) Елеулі Ақау анықталған жағдайда, осындай Ақау үшін айыппұл санкцияларының сомасы ___ (жазумен көрсету) Ақаулық ұпайды құрайды.</w:t>
      </w:r>
    </w:p>
    <w:p>
      <w:pPr>
        <w:spacing w:after="0"/>
        <w:ind w:left="0"/>
        <w:jc w:val="both"/>
      </w:pPr>
      <w:r>
        <w:rPr>
          <w:rFonts w:ascii="Times New Roman"/>
          <w:b w:val="false"/>
          <w:i w:val="false"/>
          <w:color w:val="000000"/>
          <w:sz w:val="28"/>
        </w:rPr>
        <w:t>
      4) Қауіпті Ақау анықталған жағдайда, осындай Ақау үшін айыппұл санкцияларының сомасы ___ (жазумен көрсету) Ақаулық ұпайды құрайды.</w:t>
      </w:r>
    </w:p>
    <w:p>
      <w:pPr>
        <w:spacing w:after="0"/>
        <w:ind w:left="0"/>
        <w:jc w:val="both"/>
      </w:pPr>
      <w:r>
        <w:rPr>
          <w:rFonts w:ascii="Times New Roman"/>
          <w:b w:val="false"/>
          <w:i w:val="false"/>
          <w:color w:val="000000"/>
          <w:sz w:val="28"/>
        </w:rPr>
        <w:t>
                                          Білім беру қызметтерінің сапа индикаторлары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Индикаторлардың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Ақпараттың кезеңділігі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көзі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мән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Ақаудың мәні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 көрсеткіші (бір баланың жылына ауру себебі бойынша болмау күндерінің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1 рет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Балабақшаның мәліметтері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4 %-дан аспайды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Елеулі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Балаларды дамытушы оқытумен қамту коэффициенті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есеп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85%-дан кем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Елеулі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авторлық бағдарламаларға сәйкес балалардың оқу-әдістемелік құрамдармен, дидактикалық жабдықпен қамтамасыз етілу пайызы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Балабақшаның мәліметтері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100 %-дан кем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Қауіпті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Педагогтардың авторлық жобаларды, бағдарламаларды жасауға қатысу пайызы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 сайын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мәліметтер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20%-ға ұмтылады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Елеусіз</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Өткен жылдың ұқсас кезеңімен салыстырғанда негізді шағымдардың жалпы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 сайын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Жүгінулерді тіркеу журналы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нөлге ұмтылады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Елеусіз</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Штаттардың жинақталуы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 ағымының журналы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100%-ға ұмтылады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Елеулі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МЖБС сақтамау (Қазақстан Республикасы Үкіметінің 2012 жылғы 23 тамыздағы № 1080 </w:t>
            </w:r>
            <w:r>
              <w:rPr>
                <w:rFonts w:ascii="Times New Roman"/>
                <w:b w:val="false"/>
                <w:i w:val="false"/>
                <w:color w:val="000000"/>
                <w:sz w:val="20"/>
              </w:rPr>
              <w:t>қаулысымен</w:t>
            </w:r>
            <w:r>
              <w:rPr>
                <w:rFonts w:ascii="Times New Roman"/>
                <w:b w:val="false"/>
                <w:i w:val="false"/>
                <w:color w:val="000000"/>
                <w:sz w:val="20"/>
              </w:rPr>
              <w:t xml:space="preserve"> бекітілген)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1 рет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Ішкі есеп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нөлге ұмтылады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Қауіпті </w:t>
            </w:r>
          </w:p>
        </w:tc>
      </w:tr>
    </w:tbl>
    <w:p>
      <w:pPr>
        <w:spacing w:after="0"/>
        <w:ind w:left="0"/>
        <w:jc w:val="both"/>
      </w:pPr>
      <w:r>
        <w:rPr>
          <w:rFonts w:ascii="Times New Roman"/>
          <w:b w:val="false"/>
          <w:i w:val="false"/>
          <w:color w:val="000000"/>
          <w:sz w:val="28"/>
        </w:rPr>
        <w:t>
                                                                  Ақаулық ұпайлар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Негіздеме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Ақаулық ұпайлардың саны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Ақаудың немесе өзге бұзушылықтың болуы/болмауы туралы есепті тапсырудың мерзімін бұзу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Тапсырылмаған есептің мерзімін өткізудің әр күні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әріптесті немесе Уәкілетті органдарды жіберуден бас тарту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органдардың өкілдерін жібермеудің немесе олардың қызметіне кедергі келтірудің әр күні үшін күніне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Мемлекеттік әріптеске сенімсіз ақпаратты әдейі тапсыруы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Әрбір анықталған сенімсіз ақпаратты беру жағдайы үшін __ Ақаулық ұпай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негізгі қызметі бойынша Тұтынушыға ғимараттың немесе ғимарат бөліктерінің қолжетімсіздігі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көрсетудің басталу күніне дейін 1 ай ішінде штаттық кестеге сәйкес кадрларды уақытында жинақтамау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Штаттық кестеге сәйкес кәсіби кадр персоналының болмауы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"Білім беру объектілеріне қойылатын санитариялық-эпидемиологиялық талаптар" санитариялық қағидаларын сақтамау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және еңбекті қорғау талаптарын бұзу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және ішкі жарықтандырудың болмауы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 абаттандырудың болмауы және ішкі және сыртқы аумақты (оның ішінде МЖӘ объектісіне іргелес жатқан аумақты) тиісті күйде ұстамау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Ағымдық жөндеуді мерзімінде орындамау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Күрделі жөндеуді мерзімінде орындамау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Жабдықтың жарамсыздығы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Жабдықтың жұмысқа жарамсыз күйі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Жабдықтардың қызмет мерзімдеріне сәйкес уақытында жаңартпау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bl>
    <w:p>
      <w:pPr>
        <w:spacing w:after="0"/>
        <w:ind w:left="0"/>
        <w:jc w:val="both"/>
      </w:pPr>
      <w:r>
        <w:rPr>
          <w:rFonts w:ascii="Times New Roman"/>
          <w:b w:val="false"/>
          <w:i w:val="false"/>
          <w:color w:val="000000"/>
          <w:sz w:val="28"/>
        </w:rPr>
        <w:t>
      5) Ақаулық ұпайлардың саны бір бұзушылыққа қатысты төленуі мүмкін ең жоғарғы сан болып табылады.</w:t>
      </w:r>
    </w:p>
    <w:p>
      <w:pPr>
        <w:spacing w:after="0"/>
        <w:ind w:left="0"/>
        <w:jc w:val="both"/>
      </w:pPr>
      <w:r>
        <w:rPr>
          <w:rFonts w:ascii="Times New Roman"/>
          <w:b w:val="false"/>
          <w:i w:val="false"/>
          <w:color w:val="000000"/>
          <w:sz w:val="28"/>
        </w:rPr>
        <w:t>
      6) Ақаулық ұпайлар төлеуге арналған журналда тиісті бөлшектерді көрсетумен барлық есептелген Ақаулық ұпайларды қосу жолымен есептелетін болады.</w:t>
      </w:r>
    </w:p>
    <w:p>
      <w:pPr>
        <w:spacing w:after="0"/>
        <w:ind w:left="0"/>
        <w:jc w:val="both"/>
      </w:pPr>
      <w:r>
        <w:rPr>
          <w:rFonts w:ascii="Times New Roman"/>
          <w:b w:val="false"/>
          <w:i w:val="false"/>
          <w:color w:val="000000"/>
          <w:sz w:val="28"/>
        </w:rPr>
        <w:t xml:space="preserve">
      7) 1 (бір) Ақаулық ұпай үшін төлем мөлшері 20__ жылдың бағаларында </w:t>
      </w:r>
      <w:r>
        <w:rPr>
          <w:rFonts w:ascii="Times New Roman"/>
          <w:b/>
          <w:i w:val="false"/>
          <w:color w:val="000000"/>
          <w:sz w:val="28"/>
        </w:rPr>
        <w:t>___________</w:t>
      </w:r>
      <w:r>
        <w:rPr>
          <w:rFonts w:ascii="Times New Roman"/>
          <w:b w:val="false"/>
          <w:i w:val="false"/>
          <w:color w:val="000000"/>
          <w:sz w:val="28"/>
        </w:rPr>
        <w:t xml:space="preserve"> (жазумен көрсету) теңгені құрайды.</w:t>
      </w:r>
    </w:p>
    <w:p>
      <w:pPr>
        <w:spacing w:after="0"/>
        <w:ind w:left="0"/>
        <w:jc w:val="both"/>
      </w:pPr>
      <w:r>
        <w:rPr>
          <w:rFonts w:ascii="Times New Roman"/>
          <w:b w:val="false"/>
          <w:i w:val="false"/>
          <w:color w:val="000000"/>
          <w:sz w:val="28"/>
        </w:rPr>
        <w:t>
      8) Ақаулық ұпайлар үшін төлем мөлшері инфляцияның жылдық ___% мөлшерлемесіне индекстеледі.</w:t>
      </w:r>
    </w:p>
    <w:p>
      <w:pPr>
        <w:spacing w:after="0"/>
        <w:ind w:left="0"/>
        <w:jc w:val="both"/>
      </w:pPr>
      <w:r>
        <w:rPr>
          <w:rFonts w:ascii="Times New Roman"/>
          <w:b w:val="false"/>
          <w:i w:val="false"/>
          <w:color w:val="000000"/>
          <w:sz w:val="28"/>
        </w:rPr>
        <w:t>
      9) Уақытында төлемегені үшін Ақаулық ұпайлар және айыппұлдар мөлшері Пайдалану кепілдігінен ұсталады;</w:t>
      </w:r>
    </w:p>
    <w:p>
      <w:pPr>
        <w:spacing w:after="0"/>
        <w:ind w:left="0"/>
        <w:jc w:val="both"/>
      </w:pPr>
      <w:r>
        <w:rPr>
          <w:rFonts w:ascii="Times New Roman"/>
          <w:b w:val="false"/>
          <w:i w:val="false"/>
          <w:color w:val="000000"/>
          <w:sz w:val="28"/>
        </w:rPr>
        <w:t>
      10) Жекеше әріптес Пайдалану кепілдігінен ұстаған кезде ___ (жазумен көрсету) күнтізбелік күн ішінде Пайдалану кепілдігін тиісті сомаға толтыруға міндетті;</w:t>
      </w:r>
    </w:p>
    <w:p>
      <w:pPr>
        <w:spacing w:after="0"/>
        <w:ind w:left="0"/>
        <w:jc w:val="both"/>
      </w:pPr>
      <w:r>
        <w:rPr>
          <w:rFonts w:ascii="Times New Roman"/>
          <w:b w:val="false"/>
          <w:i w:val="false"/>
          <w:color w:val="000000"/>
          <w:sz w:val="28"/>
        </w:rPr>
        <w:t>
      11) Жекеше әріптес Ақаулық ұпайлардың есептелуі туралы хабарламаны немесе төлем мөлшерін немесе тиісті Ақаулық ұпайлардың санын осындай хабарлама алғаннан кейін ___ (жазумен көрсету) күнтізбелік күн ішінде Мемлекеттік әріптеске дәлелді наразылық жолдап келіспеуіне болады.</w:t>
      </w:r>
    </w:p>
    <w:p>
      <w:pPr>
        <w:spacing w:after="0"/>
        <w:ind w:left="0"/>
        <w:jc w:val="both"/>
      </w:pPr>
      <w:r>
        <w:rPr>
          <w:rFonts w:ascii="Times New Roman"/>
          <w:b w:val="false"/>
          <w:i w:val="false"/>
          <w:color w:val="000000"/>
          <w:sz w:val="28"/>
        </w:rPr>
        <w:t>
      12) Егер Мемлекеттік әріптес пен Жекеше әріптес, Жекеше әріптес тарапынан осындай наразылық болған күннен бастап ___ (жазумен көрсету) күнтізбелік күн ішінде кез келген осындай мәселе бойынша мәмілеге келе алмаса, тараптардың кез келгені дауларды шешу тәртібін пайдалана алады.</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___________________________________            ___________________________________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 МЖӘ Үлгілік</w:t>
            </w:r>
            <w:r>
              <w:br/>
            </w:r>
            <w:r>
              <w:rPr>
                <w:rFonts w:ascii="Times New Roman"/>
                <w:b w:val="false"/>
                <w:i w:val="false"/>
                <w:color w:val="000000"/>
                <w:sz w:val="20"/>
              </w:rPr>
              <w:t>шартына (балабақша)</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Тапсырылатын МЖӘ объектісінің күйіне қойылатын талаптар</w:t>
      </w:r>
    </w:p>
    <w:p>
      <w:pPr>
        <w:spacing w:after="0"/>
        <w:ind w:left="0"/>
        <w:jc w:val="both"/>
      </w:pPr>
      <w:r>
        <w:rPr>
          <w:rFonts w:ascii="Times New Roman"/>
          <w:b w:val="false"/>
          <w:i w:val="false"/>
          <w:color w:val="000000"/>
          <w:sz w:val="28"/>
        </w:rPr>
        <w:t xml:space="preserve">
      1. Үлгілік шарттың әрекет ету мерзімінің біту күніне дейін ___ (жазумен көрсету) бұрын немесе Шарт мерзімінен бұрын бұзылған жағдайда, Тараптар келіскен мерзімде, Тараптар МЖӘ объектісінің күйін бағалау бойынша комиссия құруды қамтамасыз етеді және оны тапсыруға дайындайды. </w:t>
      </w:r>
    </w:p>
    <w:p>
      <w:pPr>
        <w:spacing w:after="0"/>
        <w:ind w:left="0"/>
        <w:jc w:val="both"/>
      </w:pPr>
      <w:r>
        <w:rPr>
          <w:rFonts w:ascii="Times New Roman"/>
          <w:b w:val="false"/>
          <w:i w:val="false"/>
          <w:color w:val="000000"/>
          <w:sz w:val="28"/>
        </w:rPr>
        <w:t>
      2. Комиссияның құрамына Жекеше әріптестің және Мемлекеттік әріптестің атынан уәкілетті өкілдер кіруі тиіс. Тараптар комиссияның жұмысына қатысуға сарапшыларды тартуға құқылы.</w:t>
      </w:r>
    </w:p>
    <w:p>
      <w:pPr>
        <w:spacing w:after="0"/>
        <w:ind w:left="0"/>
        <w:jc w:val="both"/>
      </w:pPr>
      <w:r>
        <w:rPr>
          <w:rFonts w:ascii="Times New Roman"/>
          <w:b w:val="false"/>
          <w:i w:val="false"/>
          <w:color w:val="000000"/>
          <w:sz w:val="28"/>
        </w:rPr>
        <w:t>
      3. Комиссия оны құрғаннан кейін ___ (жазумен көрсету) күнтізбелік күннен кешіктірмей:</w:t>
      </w:r>
    </w:p>
    <w:p>
      <w:pPr>
        <w:spacing w:after="0"/>
        <w:ind w:left="0"/>
        <w:jc w:val="both"/>
      </w:pPr>
      <w:r>
        <w:rPr>
          <w:rFonts w:ascii="Times New Roman"/>
          <w:b w:val="false"/>
          <w:i w:val="false"/>
          <w:color w:val="000000"/>
          <w:sz w:val="28"/>
        </w:rPr>
        <w:t>
      тапсырылатын мүліктің құрамы мен күйін қоса алғанда, МЖӘ объектісінің тапсырылу тәртібін;</w:t>
      </w:r>
    </w:p>
    <w:p>
      <w:pPr>
        <w:spacing w:after="0"/>
        <w:ind w:left="0"/>
        <w:jc w:val="both"/>
      </w:pPr>
      <w:r>
        <w:rPr>
          <w:rFonts w:ascii="Times New Roman"/>
          <w:b w:val="false"/>
          <w:i w:val="false"/>
          <w:color w:val="000000"/>
          <w:sz w:val="28"/>
        </w:rPr>
        <w:t>
      МЖӘ объектісіне қатысты және тапсыруға жататын құжаттардың құрамын белгілеуі тиіс.</w:t>
      </w:r>
    </w:p>
    <w:p>
      <w:pPr>
        <w:spacing w:after="0"/>
        <w:ind w:left="0"/>
        <w:jc w:val="both"/>
      </w:pPr>
      <w:r>
        <w:rPr>
          <w:rFonts w:ascii="Times New Roman"/>
          <w:b w:val="false"/>
          <w:i w:val="false"/>
          <w:color w:val="000000"/>
          <w:sz w:val="28"/>
        </w:rPr>
        <w:t>
      4. МЖӘ объектісінде Жекеше әріптестің міндеттемелерін тиісті түрде орындамау себептері бойынша тапсырылатын мүлікті одан әрі пайдалануды мүмкін емес ететін қандай да бір Ақаулар немесе кемшіліктер табылған жағдайда, Жекеше әріптес Мемлекеттік әріптестің жазбаша талап етуі бойынша МЖӘ объектісін одан әрі пайдалануға жарамды күйге келтіру үшін жеткілікті өтемақы төлейді. Өтемақы мөлшері және оның мерзімдері Тараптармен белгіленеді. Тараптар өтемақының мөлшері бойынша келісімге қол жеткізе алмаған жағдайда, оның мөлшері Мемлекеттік әріптес тартатын бағалаушы компанияның қорытындысы негізінде белгіленеді.</w:t>
      </w:r>
    </w:p>
    <w:p>
      <w:pPr>
        <w:spacing w:after="0"/>
        <w:ind w:left="0"/>
        <w:jc w:val="both"/>
      </w:pPr>
      <w:r>
        <w:rPr>
          <w:rFonts w:ascii="Times New Roman"/>
          <w:b w:val="false"/>
          <w:i w:val="false"/>
          <w:color w:val="000000"/>
          <w:sz w:val="28"/>
        </w:rPr>
        <w:t xml:space="preserve">
      5. Тараптардың кез келгені бағалаушы компанияның қорытындысымен келіспеген жағдайда, Үлгілік шарт талаптары бойынша Жекеше әріптес төлейтін өтемақының мөлшері сотта шағымдалуы мүмкін. Мұндай шағымның түсірілуі Жекеше әріптестің бағалаушы компания анықтаған өтемақыны төлеу міндетін тоқтатпайды. </w:t>
      </w:r>
    </w:p>
    <w:p>
      <w:pPr>
        <w:spacing w:after="0"/>
        <w:ind w:left="0"/>
        <w:jc w:val="both"/>
      </w:pPr>
      <w:r>
        <w:rPr>
          <w:rFonts w:ascii="Times New Roman"/>
          <w:b w:val="false"/>
          <w:i w:val="false"/>
          <w:color w:val="000000"/>
          <w:sz w:val="28"/>
        </w:rPr>
        <w:t xml:space="preserve">
      6. Жекеше әріптестің МЖӘ объектісін тапсыруы және оны Мемлекеттік әріптестің қабылдауы Тараптар қол қоятын қабылдау-тапсыру актісімен жүзеге асырылады. </w:t>
      </w:r>
    </w:p>
    <w:p>
      <w:pPr>
        <w:spacing w:after="0"/>
        <w:ind w:left="0"/>
        <w:jc w:val="both"/>
      </w:pPr>
      <w:r>
        <w:rPr>
          <w:rFonts w:ascii="Times New Roman"/>
          <w:b w:val="false"/>
          <w:i w:val="false"/>
          <w:color w:val="000000"/>
          <w:sz w:val="28"/>
        </w:rPr>
        <w:t xml:space="preserve">
      7. Жекеше әріптес Мемлекеттік әріптеске МЖӘ объектісін тапсырумен бір мезгілде МЖӘ объектісіне қатысты құжаттарды тасырады. </w:t>
      </w:r>
    </w:p>
    <w:p>
      <w:pPr>
        <w:spacing w:after="0"/>
        <w:ind w:left="0"/>
        <w:jc w:val="both"/>
      </w:pPr>
      <w:r>
        <w:rPr>
          <w:rFonts w:ascii="Times New Roman"/>
          <w:b w:val="false"/>
          <w:i w:val="false"/>
          <w:color w:val="000000"/>
          <w:sz w:val="28"/>
        </w:rPr>
        <w:t>
      8. Жекеше әріптестің МЖӘ объектісін беруі Тараптар қабылдау-тапсыру актісіне қол қойғаннан кейін орындалған болып есептеледі.</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___________________________________            ___________________________________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 МЖӘ Үлгілік</w:t>
            </w:r>
            <w:r>
              <w:br/>
            </w:r>
            <w:r>
              <w:rPr>
                <w:rFonts w:ascii="Times New Roman"/>
                <w:b w:val="false"/>
                <w:i w:val="false"/>
                <w:color w:val="000000"/>
                <w:sz w:val="20"/>
              </w:rPr>
              <w:t>шартына (балабақша)</w:t>
            </w:r>
            <w:r>
              <w:br/>
            </w: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Пайдалану кепілдігі</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p>
          <w:p>
            <w:pPr>
              <w:spacing w:after="20"/>
              <w:ind w:left="20"/>
              <w:jc w:val="both"/>
            </w:pPr>
            <w:r>
              <w:rPr>
                <w:rFonts w:ascii="Times New Roman"/>
                <w:b w:val="false"/>
                <w:i w:val="false"/>
                <w:color w:val="000000"/>
                <w:sz w:val="20"/>
              </w:rPr>
              <w:t>
(елді мекеннің атауын және орналасқан жерін көрсету)</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 мекеннің атауын және орналасқан жерін көрсету) ___ орынға арналған балабақша салу және пайдалану" жобасы бойынша барлық өзгерістер мен толықтыруларды есепке ала отырып, __________ (жазумен көрсету) теңге сомасына 20__ жылдың "___" _______ дейінгі мерзімге жасалған № _____ Үлгілік шартты (бұдан әрі – Үлгілік шарт);</w:t>
      </w:r>
    </w:p>
    <w:p>
      <w:pPr>
        <w:spacing w:after="0"/>
        <w:ind w:left="0"/>
        <w:jc w:val="both"/>
      </w:pPr>
      <w:r>
        <w:rPr>
          <w:rFonts w:ascii="Times New Roman"/>
          <w:b w:val="false"/>
          <w:i w:val="false"/>
          <w:color w:val="000000"/>
          <w:sz w:val="28"/>
        </w:rPr>
        <w:t xml:space="preserve">
      Кепіл мен Жекеше әріптес арасында Пайдалану кепілдігін беру туралы 20__ жылдың "___" _______ жасалған Үлгілік шартты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назарға ала отырып:</w:t>
      </w:r>
    </w:p>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аясындағы МЖӘ объектісі құнынан ___ %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p>
      <w:pPr>
        <w:spacing w:after="0"/>
        <w:ind w:left="0"/>
        <w:jc w:val="both"/>
      </w:pPr>
      <w:r>
        <w:rPr>
          <w:rFonts w:ascii="Times New Roman"/>
          <w:b w:val="false"/>
          <w:i w:val="false"/>
          <w:color w:val="000000"/>
          <w:sz w:val="28"/>
        </w:rPr>
        <w:t>
      2. Мемлекеттік әріптестің Пайдалану кепілдігі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_____ (жазумен көрсету) күнтізбелік күн ішінде қойылады.</w:t>
      </w:r>
    </w:p>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Пайдалану кепілдігінде көрсетілген Мемлекеттік әріптестің шотына қолма-қолсыз аударыммен жүзеге асырылатын болады.</w:t>
      </w:r>
    </w:p>
    <w:p>
      <w:pPr>
        <w:spacing w:after="0"/>
        <w:ind w:left="0"/>
        <w:jc w:val="both"/>
      </w:pPr>
      <w:r>
        <w:rPr>
          <w:rFonts w:ascii="Times New Roman"/>
          <w:b w:val="false"/>
          <w:i w:val="false"/>
          <w:color w:val="000000"/>
          <w:sz w:val="28"/>
        </w:rPr>
        <w:t>
      4. Пайдалану кепілдігі Мемлекеттік әріптестің жазбаша акцептінің сәтінен бастап күшіне енеді және 20__ жылдың "___" ____ дейін әрекет етеді және қандай күннің ерте келуіне байланысты, пайдаланудың аяқталу күнінен бастап тоқсан күнтізбелік күнге тең кезең өткеннен кейін немесе Үлгілік шартты бұзу күні бітеді.</w:t>
      </w:r>
    </w:p>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Уәкілетті тұлғаның қолы және Кепілдің мөрі </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___________________________________</w:t>
      </w:r>
    </w:p>
    <w:p>
      <w:pPr>
        <w:spacing w:after="0"/>
        <w:ind w:left="0"/>
        <w:jc w:val="both"/>
      </w:pPr>
      <w:r>
        <w:rPr>
          <w:rFonts w:ascii="Times New Roman"/>
          <w:b w:val="false"/>
          <w:i w:val="false"/>
          <w:color w:val="000000"/>
          <w:sz w:val="28"/>
        </w:rPr>
        <w:t>
                  Кепілдің атынан</w:t>
      </w:r>
    </w:p>
    <w:p>
      <w:pPr>
        <w:spacing w:after="0"/>
        <w:ind w:left="0"/>
        <w:jc w:val="both"/>
      </w:pPr>
      <w:r>
        <w:rPr>
          <w:rFonts w:ascii="Times New Roman"/>
          <w:b w:val="false"/>
          <w:i w:val="false"/>
          <w:color w:val="000000"/>
          <w:sz w:val="28"/>
        </w:rPr>
        <w:t>
      ___________________________________            ___________________________________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 МЖӘ Үлгілік</w:t>
            </w:r>
            <w:r>
              <w:br/>
            </w:r>
            <w:r>
              <w:rPr>
                <w:rFonts w:ascii="Times New Roman"/>
                <w:b w:val="false"/>
                <w:i w:val="false"/>
                <w:color w:val="000000"/>
                <w:sz w:val="20"/>
              </w:rPr>
              <w:t>шартына (балабақша)</w:t>
            </w:r>
            <w:r>
              <w:br/>
            </w:r>
            <w:r>
              <w:rPr>
                <w:rFonts w:ascii="Times New Roman"/>
                <w:b w:val="false"/>
                <w:i w:val="false"/>
                <w:color w:val="000000"/>
                <w:sz w:val="20"/>
              </w:rPr>
              <w:t>12-қосымша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Төлемдер кестесі</w:t>
      </w:r>
    </w:p>
    <w:p>
      <w:pPr>
        <w:spacing w:after="0"/>
        <w:ind w:left="0"/>
        <w:jc w:val="both"/>
      </w:pPr>
      <w:r>
        <w:rPr>
          <w:rFonts w:ascii="Times New Roman"/>
          <w:b w:val="false"/>
          <w:i w:val="false"/>
          <w:color w:val="000000"/>
          <w:sz w:val="28"/>
        </w:rPr>
        <w:t>
      Мемлекеттік әріптес МЖӘ объектісі пайдалануға енгізілгеннен кейін мынадай тәртіпте инвестиуиялық шығындар өтемақысын, операциялық шығындар өтемақысын, МЖӘ объектісін басқару үшін сыйақыны (керегін көрсету) төлейді: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 (керегін көрсету), теңге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___________________________________            ___________________________________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 МЖӘ Үлгілік</w:t>
            </w:r>
            <w:r>
              <w:br/>
            </w:r>
            <w:r>
              <w:rPr>
                <w:rFonts w:ascii="Times New Roman"/>
                <w:b w:val="false"/>
                <w:i w:val="false"/>
                <w:color w:val="000000"/>
                <w:sz w:val="20"/>
              </w:rPr>
              <w:t>шартына (балабақша)</w:t>
            </w:r>
            <w:r>
              <w:br/>
            </w:r>
            <w:r>
              <w:rPr>
                <w:rFonts w:ascii="Times New Roman"/>
                <w:b w:val="false"/>
                <w:i w:val="false"/>
                <w:color w:val="000000"/>
                <w:sz w:val="20"/>
              </w:rPr>
              <w:t>13-қосымша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Мемлекеттік әріптес пен Жекеше әріптес арасында тәуекелдерді бөлу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 бөлу</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 бойынша шаралар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Дайындық кезеңі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 басталғанға дейін Мемлекеттік әріптестің бастамасымен Үлгілік шартты бұзуы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МЖӘ Үлгілік шартының талаптарын әділ сақтауы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жұмысы басталғанға дейін Жекеше әріптестің бастамасымен Үлгілік шартты бұзу тәуекелі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w:t>
            </w:r>
          </w:p>
          <w:p>
            <w:pPr>
              <w:spacing w:after="20"/>
              <w:ind w:left="20"/>
              <w:jc w:val="both"/>
            </w:pPr>
            <w:r>
              <w:rPr>
                <w:rFonts w:ascii="Times New Roman"/>
                <w:b w:val="false"/>
                <w:i w:val="false"/>
                <w:color w:val="000000"/>
                <w:sz w:val="20"/>
              </w:rPr>
              <w:t>
1) проблемаларды шешу бойынша кездесулер өткізуі;</w:t>
            </w:r>
          </w:p>
          <w:p>
            <w:pPr>
              <w:spacing w:after="20"/>
              <w:ind w:left="20"/>
              <w:jc w:val="both"/>
            </w:pPr>
            <w:r>
              <w:rPr>
                <w:rFonts w:ascii="Times New Roman"/>
                <w:b w:val="false"/>
                <w:i w:val="false"/>
                <w:color w:val="000000"/>
                <w:sz w:val="20"/>
              </w:rPr>
              <w:t>
2) қандай да бір ақпаратты беру барысында қате ақпаратты жоюы;</w:t>
            </w:r>
          </w:p>
          <w:p>
            <w:pPr>
              <w:spacing w:after="20"/>
              <w:ind w:left="20"/>
              <w:jc w:val="both"/>
            </w:pPr>
            <w:r>
              <w:rPr>
                <w:rFonts w:ascii="Times New Roman"/>
                <w:b w:val="false"/>
                <w:i w:val="false"/>
                <w:color w:val="000000"/>
                <w:sz w:val="20"/>
              </w:rPr>
              <w:t xml:space="preserve">
3) МЖӘ жобасына қатысты толық ақпаратты және материалдарды ұсынуы тиіс.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үшін қаржы қаражаттарын тартпау немесе уақытында тартпау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банкпен жобаны іске асыру үшін қажетті қаржыландыру беру мүмкіндігі туралы келісім жасауы қажет.</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 аймағында инженерлік коммуникацияларды уақтылы жүргізбеу тәуекелі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МЖӘ объектісінің құрылысы үшін бюджеттік қаражаттардың бөлінуін және барлық инженерлік коммуникациялардың жүргізілуін уақытылы қамтамасыз етуі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жұмыстарын бастауы үшін Жекеше әріптестің Жобалық-сметалық құжаттамасын әзірлеу және оған кешенді ведомстводан тыс сараптама қорытындысын алу мерзімдерін сақтамау тәуекелі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Жекеше әріптестің Жобалау-сметалық құжаттаманы уақытында беруі бойынша бақылау жүргізуі тиіс.</w:t>
            </w:r>
          </w:p>
          <w:p>
            <w:pPr>
              <w:spacing w:after="20"/>
              <w:ind w:left="20"/>
              <w:jc w:val="both"/>
            </w:pPr>
            <w:r>
              <w:rPr>
                <w:rFonts w:ascii="Times New Roman"/>
                <w:b w:val="false"/>
                <w:i w:val="false"/>
                <w:color w:val="000000"/>
                <w:sz w:val="20"/>
              </w:rPr>
              <w:t>
Жекеше әріптес Жобалау-сметалық құжаттама әзірлеу және сараптама кезінде сүйемелдеуге тартылған мердігерлік және субмердігерлік ұйымдардың жұмыс барысын уақытында бақылап отыруы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құрылысына рұқсат және өзге де құжаттарды уақтылы алмау тәуекелі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өз атынан Жекеше әріптеске МЖӘ объектісінің құрылысына барлық рұқсат құжаттарын тезірек алу үшін көмек көрсетуі қажет.</w:t>
            </w:r>
          </w:p>
          <w:p>
            <w:pPr>
              <w:spacing w:after="20"/>
              <w:ind w:left="20"/>
              <w:jc w:val="both"/>
            </w:pPr>
            <w:r>
              <w:rPr>
                <w:rFonts w:ascii="Times New Roman"/>
                <w:b w:val="false"/>
                <w:i w:val="false"/>
                <w:color w:val="000000"/>
                <w:sz w:val="20"/>
              </w:rPr>
              <w:t>
Жекеше әріптес рұқсат құжаттарын алу үшін тиісті мемлекеттік органмен талап етілетін құжаттамалар пакетімен алдын ала танысуы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кезеңі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 басталғаннан кейін Мемлекеттік/Жекеше әріптестің бастамасымен Үлгілік шартты бұзуы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p>
          <w:p>
            <w:pPr>
              <w:spacing w:after="20"/>
              <w:ind w:left="20"/>
              <w:jc w:val="both"/>
            </w:pPr>
            <w:r>
              <w:rPr>
                <w:rFonts w:ascii="Times New Roman"/>
                <w:b w:val="false"/>
                <w:i w:val="false"/>
                <w:color w:val="000000"/>
                <w:sz w:val="20"/>
              </w:rPr>
              <w:t>
1) проблемаларды шешу бойынша кездесулер өткізуі;</w:t>
            </w:r>
          </w:p>
          <w:p>
            <w:pPr>
              <w:spacing w:after="20"/>
              <w:ind w:left="20"/>
              <w:jc w:val="both"/>
            </w:pPr>
            <w:r>
              <w:rPr>
                <w:rFonts w:ascii="Times New Roman"/>
                <w:b w:val="false"/>
                <w:i w:val="false"/>
                <w:color w:val="000000"/>
                <w:sz w:val="20"/>
              </w:rPr>
              <w:t>
2) қандай да бір ақпаратты беру барысында қате ақпаратты жоюы;</w:t>
            </w:r>
          </w:p>
          <w:p>
            <w:pPr>
              <w:spacing w:after="20"/>
              <w:ind w:left="20"/>
              <w:jc w:val="both"/>
            </w:pPr>
            <w:r>
              <w:rPr>
                <w:rFonts w:ascii="Times New Roman"/>
                <w:b w:val="false"/>
                <w:i w:val="false"/>
                <w:color w:val="000000"/>
                <w:sz w:val="20"/>
              </w:rPr>
              <w:t>
3) Үлгілік шартқа және Жобалау-сметалық құжаттамаға сәйкес барлық талаптарды әділ сақтауы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құнының ұлғаюы (құрылыс материалдарына, тасымалдауға, жабдықтарға және т.б. бағалардың артуы)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тиісті нарықтардағы бағалар конъюнктурасының өзгеру мүмкіндігін ескере отырып, өзінің ақша ағындарын, сонымен қатар қажетті тауарлардың, жұмыстардың және қызметтердің жеткізілуін жоспарлауы. </w:t>
            </w:r>
          </w:p>
          <w:p>
            <w:pPr>
              <w:spacing w:after="20"/>
              <w:ind w:left="20"/>
              <w:jc w:val="both"/>
            </w:pPr>
            <w:r>
              <w:rPr>
                <w:rFonts w:ascii="Times New Roman"/>
                <w:b w:val="false"/>
                <w:i w:val="false"/>
                <w:color w:val="000000"/>
                <w:sz w:val="20"/>
              </w:rPr>
              <w:t xml:space="preserve">
Жұмыстардың/қызметтерді көрсетуге және тауарларды (құрылыс материалдарын) жеткізуге алдын ала Үлгілік шарттар жасау, оның ішінде аванс төлемінің үлесі жоғары емес (жұмыстардың/қызметтердің/тауарлардың құнынан 30%-ға дейін) орындалған жұмыстар/қызметтер/ тауарлар жеткізу фактісі бойынша есептесуді қарастыратын төлем схемасын жасау. </w:t>
            </w:r>
          </w:p>
          <w:p>
            <w:pPr>
              <w:spacing w:after="20"/>
              <w:ind w:left="20"/>
              <w:jc w:val="both"/>
            </w:pPr>
            <w:r>
              <w:rPr>
                <w:rFonts w:ascii="Times New Roman"/>
                <w:b w:val="false"/>
                <w:i w:val="false"/>
                <w:color w:val="000000"/>
                <w:sz w:val="20"/>
              </w:rPr>
              <w:t>
Құрылыс жұмыстарын жүргізу үшін құрылыста тәжірибесі бар, оң имиджі бар, білікті кадрлары бар және қажетті техникалық құрал-жабдықтары бар құрылыс компаниясын тарту.</w:t>
            </w:r>
          </w:p>
          <w:p>
            <w:pPr>
              <w:spacing w:after="20"/>
              <w:ind w:left="20"/>
              <w:jc w:val="both"/>
            </w:pPr>
            <w:r>
              <w:rPr>
                <w:rFonts w:ascii="Times New Roman"/>
                <w:b w:val="false"/>
                <w:i w:val="false"/>
                <w:color w:val="000000"/>
                <w:sz w:val="20"/>
              </w:rPr>
              <w:t>
Құрылыс кестесін сақтау, тауарлар мен қызметтерді уақытында төлеу.</w:t>
            </w:r>
          </w:p>
          <w:p>
            <w:pPr>
              <w:spacing w:after="20"/>
              <w:ind w:left="20"/>
              <w:jc w:val="both"/>
            </w:pPr>
            <w:r>
              <w:rPr>
                <w:rFonts w:ascii="Times New Roman"/>
                <w:b w:val="false"/>
                <w:i w:val="false"/>
                <w:color w:val="000000"/>
                <w:sz w:val="20"/>
              </w:rPr>
              <w:t>
Жекеше әріптес тарапынан құрылыс барысы мен сапасына уақытылы бақылауды қамтамасыз ету.</w:t>
            </w:r>
          </w:p>
          <w:p>
            <w:pPr>
              <w:spacing w:after="20"/>
              <w:ind w:left="20"/>
              <w:jc w:val="both"/>
            </w:pPr>
            <w:r>
              <w:rPr>
                <w:rFonts w:ascii="Times New Roman"/>
                <w:b w:val="false"/>
                <w:i w:val="false"/>
                <w:color w:val="000000"/>
                <w:sz w:val="20"/>
              </w:rPr>
              <w:t xml:space="preserve">
Құрылыс-мердігерлік келісімшартын тиісті деңгейде орындауды сақтандыру, шикізаттар мен материалдарды жеткізуді қоса алғанда тұрақты бағалармен келісімҮлгілік шарттар жасау секілді құралдарды қолдануды қарастыру. </w:t>
            </w:r>
          </w:p>
          <w:p>
            <w:pPr>
              <w:spacing w:after="20"/>
              <w:ind w:left="20"/>
              <w:jc w:val="both"/>
            </w:pPr>
            <w:r>
              <w:rPr>
                <w:rFonts w:ascii="Times New Roman"/>
                <w:b w:val="false"/>
                <w:i w:val="false"/>
                <w:color w:val="000000"/>
                <w:sz w:val="20"/>
              </w:rPr>
              <w:t>
Жекеше әріптес атынан құрылыс барысы мен сапасына бақылауды қамтамасыз ететін тәуелсіз инженерді тарту.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болжанбаған шығыстарды жабу үшін резерв құруды қарастыруы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немесе Субмердігерлердің банкротқа ұшырауы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компаниясының тәуекелдерін төмендету мақсатында бизнесті сақтандыруды және арнайы резервтік қорларды құруды қолдануы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жасасқаннан кейін қарыздың пайыздық мөлшерлемесінің артуы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қаржылық ұйыммен қолайлық жағдайларда, оның ішінде белгіленген пайыздық мөлшерлемелерде қарыздық шарт жасасуы.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залал келтірілген жағдайда сақтандырушының сақтандыру төлемін жүргізуінің мүмкін болмауы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Залалдар сақтандыруға жатпаған қауіппен Үлгілік шарттасуы мүмкін, осылайша Жекеше әріптес барлық қажетті тәуекелдерді жабатын полистің Үлгілік шарттарымен тиянақты танысуы қажет. Жекеше әріптес МЖӘ жобасының іске асырылуының барлық мерзіміне сақтандыру туралы шарт жасасуы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p>
          <w:p>
            <w:pPr>
              <w:spacing w:after="20"/>
              <w:ind w:left="20"/>
              <w:jc w:val="both"/>
            </w:pPr>
            <w:r>
              <w:rPr>
                <w:rFonts w:ascii="Times New Roman"/>
                <w:b w:val="false"/>
                <w:i w:val="false"/>
                <w:color w:val="000000"/>
                <w:sz w:val="20"/>
              </w:rPr>
              <w:t>
1) болжанбаған шығыстарды жабу үшін резерв құру;</w:t>
            </w:r>
          </w:p>
          <w:p>
            <w:pPr>
              <w:spacing w:after="20"/>
              <w:ind w:left="20"/>
              <w:jc w:val="both"/>
            </w:pPr>
            <w:r>
              <w:rPr>
                <w:rFonts w:ascii="Times New Roman"/>
                <w:b w:val="false"/>
                <w:i w:val="false"/>
                <w:color w:val="000000"/>
                <w:sz w:val="20"/>
              </w:rPr>
              <w:t>
2) аталған тәуекелді сақтандыру;</w:t>
            </w:r>
          </w:p>
          <w:p>
            <w:pPr>
              <w:spacing w:after="20"/>
              <w:ind w:left="20"/>
              <w:jc w:val="both"/>
            </w:pPr>
            <w:r>
              <w:rPr>
                <w:rFonts w:ascii="Times New Roman"/>
                <w:b w:val="false"/>
                <w:i w:val="false"/>
                <w:color w:val="000000"/>
                <w:sz w:val="20"/>
              </w:rPr>
              <w:t>
3) кезең шығыстарын оңтайландыру.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Мердігердің жұмыстарды уақытында орындамауымен байланысты құрылыс мерзімдерінің созылуы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мәртебесі, құрылыс жұмыстарында тәжірибесі бар, білікті кадрлары мен қажетті техникалық жабдықтары бар құрылыс компаниясын тарту.</w:t>
            </w:r>
          </w:p>
          <w:p>
            <w:pPr>
              <w:spacing w:after="20"/>
              <w:ind w:left="20"/>
              <w:jc w:val="both"/>
            </w:pPr>
            <w:r>
              <w:rPr>
                <w:rFonts w:ascii="Times New Roman"/>
                <w:b w:val="false"/>
                <w:i w:val="false"/>
                <w:color w:val="000000"/>
                <w:sz w:val="20"/>
              </w:rPr>
              <w:t>
Мердігерлермен/субмердігерлермен Үлгілік шарттың талаптарын тиянақты пысықтау.</w:t>
            </w:r>
          </w:p>
          <w:p>
            <w:pPr>
              <w:spacing w:after="20"/>
              <w:ind w:left="20"/>
              <w:jc w:val="both"/>
            </w:pPr>
            <w:r>
              <w:rPr>
                <w:rFonts w:ascii="Times New Roman"/>
                <w:b w:val="false"/>
                <w:i w:val="false"/>
                <w:color w:val="000000"/>
                <w:sz w:val="20"/>
              </w:rPr>
              <w:t>
Айыппұл санкцияларын қолдануды және МЖӘ объектіснің құрылысы бойынша міндеттемелердің орындалуының қамтамасыз етілуін қарастыру.</w:t>
            </w:r>
          </w:p>
          <w:p>
            <w:pPr>
              <w:spacing w:after="20"/>
              <w:ind w:left="20"/>
              <w:jc w:val="both"/>
            </w:pPr>
            <w:r>
              <w:rPr>
                <w:rFonts w:ascii="Times New Roman"/>
                <w:b w:val="false"/>
                <w:i w:val="false"/>
                <w:color w:val="000000"/>
                <w:sz w:val="20"/>
              </w:rPr>
              <w:t>
Құрылыс барысы мен сапасының және кестесінің сақталуына уақтылы бақылауды ұйымдастыру.</w:t>
            </w:r>
          </w:p>
          <w:p>
            <w:pPr>
              <w:spacing w:after="20"/>
              <w:ind w:left="20"/>
              <w:jc w:val="both"/>
            </w:pPr>
            <w:r>
              <w:rPr>
                <w:rFonts w:ascii="Times New Roman"/>
                <w:b w:val="false"/>
                <w:i w:val="false"/>
                <w:color w:val="000000"/>
                <w:sz w:val="20"/>
              </w:rPr>
              <w:t>
Құрылыстың ауқымын, құрылыс кестесін сақтауды ескере отырып, жобалық жұмыстарды тиянақты пысықтау.</w:t>
            </w:r>
          </w:p>
          <w:p>
            <w:pPr>
              <w:spacing w:after="20"/>
              <w:ind w:left="20"/>
              <w:jc w:val="both"/>
            </w:pPr>
            <w:r>
              <w:rPr>
                <w:rFonts w:ascii="Times New Roman"/>
                <w:b w:val="false"/>
                <w:i w:val="false"/>
                <w:color w:val="000000"/>
                <w:sz w:val="20"/>
              </w:rPr>
              <w:t>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әріптестің Жер учаскесін уақытында бермеуімен байланысты құрылыс мерзімдерінің созылуы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уақытылы бөлінуін және оны пайдалану құқытарын тиісті рәсімдеуді қамтамасыз ету.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Сапасыз жабдықтар мен құрылыс материалдарының жеткізілуі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Жабдықтарды жеткізу шартында жеткізуші сапасыз жабдықтарды және/немесе құрылыс материалдарын ауыстыруы не өз есебінен дұрыстауы тиіс кепілдікті қарастыру қажет.</w:t>
            </w:r>
          </w:p>
          <w:p>
            <w:pPr>
              <w:spacing w:after="20"/>
              <w:ind w:left="20"/>
              <w:jc w:val="both"/>
            </w:pPr>
            <w:r>
              <w:rPr>
                <w:rFonts w:ascii="Times New Roman"/>
                <w:b w:val="false"/>
                <w:i w:val="false"/>
                <w:color w:val="000000"/>
                <w:sz w:val="20"/>
              </w:rPr>
              <w:t>
Қабылдау-беру және жабдықты орнату актісіне қол қойғаннан кейін ғана төлем бөлігінің төленуін көздеу.</w:t>
            </w:r>
          </w:p>
          <w:p>
            <w:pPr>
              <w:spacing w:after="20"/>
              <w:ind w:left="20"/>
              <w:jc w:val="both"/>
            </w:pPr>
            <w:r>
              <w:rPr>
                <w:rFonts w:ascii="Times New Roman"/>
                <w:b w:val="false"/>
                <w:i w:val="false"/>
                <w:color w:val="000000"/>
                <w:sz w:val="20"/>
              </w:rPr>
              <w:t>
Жабдықты жеткізу кезінде оның паспортына сәйкестігін тексеру.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құрылыс барысында өрттің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p>
            <w:pPr>
              <w:spacing w:after="20"/>
              <w:ind w:left="20"/>
              <w:jc w:val="both"/>
            </w:pPr>
            <w:r>
              <w:rPr>
                <w:rFonts w:ascii="Times New Roman"/>
                <w:b w:val="false"/>
                <w:i w:val="false"/>
                <w:color w:val="000000"/>
                <w:sz w:val="20"/>
              </w:rPr>
              <w:t>
1) өрт қауіпсіздігін, сондай-ақ техника қауіпсіздігін сақтауы;</w:t>
            </w:r>
          </w:p>
          <w:p>
            <w:pPr>
              <w:spacing w:after="20"/>
              <w:ind w:left="20"/>
              <w:jc w:val="both"/>
            </w:pPr>
            <w:r>
              <w:rPr>
                <w:rFonts w:ascii="Times New Roman"/>
                <w:b w:val="false"/>
                <w:i w:val="false"/>
                <w:color w:val="000000"/>
                <w:sz w:val="20"/>
              </w:rPr>
              <w:t>
2) жұмысшыларға техника қауіпсіздігі бойынша нұсқаулық жүргізуі;</w:t>
            </w:r>
          </w:p>
          <w:p>
            <w:pPr>
              <w:spacing w:after="20"/>
              <w:ind w:left="20"/>
              <w:jc w:val="both"/>
            </w:pPr>
            <w:r>
              <w:rPr>
                <w:rFonts w:ascii="Times New Roman"/>
                <w:b w:val="false"/>
                <w:i w:val="false"/>
                <w:color w:val="000000"/>
                <w:sz w:val="20"/>
              </w:rPr>
              <w:t>
3) мүлікті, салынып жатқан МЖӘ объектісін және құрылыс материалдарын сақтандыруы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 мен жабдықтардың экологиялық стандарттар мен нормаларға сәйкес келмеуі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қолжетімді, сертификатталған, стандартталған материалдар мен жабдықтарды пайдалану және/немесе қолдану.</w:t>
            </w:r>
          </w:p>
          <w:p>
            <w:pPr>
              <w:spacing w:after="20"/>
              <w:ind w:left="20"/>
              <w:jc w:val="both"/>
            </w:pPr>
            <w:r>
              <w:rPr>
                <w:rFonts w:ascii="Times New Roman"/>
                <w:b w:val="false"/>
                <w:i w:val="false"/>
                <w:color w:val="000000"/>
                <w:sz w:val="20"/>
              </w:rPr>
              <w:t>
Жекеше әріптестің немесе Субмердігердің МЖӘ объектісінің құрылыс ерекшелігін ескере отырып, құрылысқа арналған материалдарды сатып алуы.</w:t>
            </w:r>
          </w:p>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жағдайлар тәуекелі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шиеленіс (Еңбек заңнамасын бұзу, жаппай жұмыстан шығару, шерулер және т.б.)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 төңкеріс, көтерілістің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іс-әрекеттердің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тұлғалармен алдын ала қамдалған тәртіпсіздіктердің, ереуілдердің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Пайдалану кезеңі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Қызмет көрсетудің басталу күнінен кейін Мемлекеттік/Жекеше әріптестің бастамасымен Үлгілік шартты бұзуы </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p>
          <w:p>
            <w:pPr>
              <w:spacing w:after="20"/>
              <w:ind w:left="20"/>
              <w:jc w:val="both"/>
            </w:pPr>
            <w:r>
              <w:rPr>
                <w:rFonts w:ascii="Times New Roman"/>
                <w:b w:val="false"/>
                <w:i w:val="false"/>
                <w:color w:val="000000"/>
                <w:sz w:val="20"/>
              </w:rPr>
              <w:t>
1) проблемаларды шешу бойынша кездесулер өткізуі;</w:t>
            </w:r>
          </w:p>
          <w:p>
            <w:pPr>
              <w:spacing w:after="20"/>
              <w:ind w:left="20"/>
              <w:jc w:val="both"/>
            </w:pPr>
            <w:r>
              <w:rPr>
                <w:rFonts w:ascii="Times New Roman"/>
                <w:b w:val="false"/>
                <w:i w:val="false"/>
                <w:color w:val="000000"/>
                <w:sz w:val="20"/>
              </w:rPr>
              <w:t>
2) қандай да бір ақпаратты беру барысында қате ақпаратты жоюы;</w:t>
            </w:r>
          </w:p>
          <w:p>
            <w:pPr>
              <w:spacing w:after="20"/>
              <w:ind w:left="20"/>
              <w:jc w:val="both"/>
            </w:pPr>
            <w:r>
              <w:rPr>
                <w:rFonts w:ascii="Times New Roman"/>
                <w:b w:val="false"/>
                <w:i w:val="false"/>
                <w:color w:val="000000"/>
                <w:sz w:val="20"/>
              </w:rPr>
              <w:t>
3) Үлгілік шартқа және Жобалау-сметалық құжаттамаға сәйкес барлық талаптарды әділ сақтауы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болжанбаған шығыстарды жабу үшін резерв құруды қарастыруы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p>
          <w:p>
            <w:pPr>
              <w:spacing w:after="20"/>
              <w:ind w:left="20"/>
              <w:jc w:val="both"/>
            </w:pPr>
            <w:r>
              <w:rPr>
                <w:rFonts w:ascii="Times New Roman"/>
                <w:b w:val="false"/>
                <w:i w:val="false"/>
                <w:color w:val="000000"/>
                <w:sz w:val="20"/>
              </w:rPr>
              <w:t>
1) болжанбаған шығыстарды жабу үшін резерв құру;</w:t>
            </w:r>
          </w:p>
          <w:p>
            <w:pPr>
              <w:spacing w:after="20"/>
              <w:ind w:left="20"/>
              <w:jc w:val="both"/>
            </w:pPr>
            <w:r>
              <w:rPr>
                <w:rFonts w:ascii="Times New Roman"/>
                <w:b w:val="false"/>
                <w:i w:val="false"/>
                <w:color w:val="000000"/>
                <w:sz w:val="20"/>
              </w:rPr>
              <w:t>
2) аталған тәуекелді сақтандыру;</w:t>
            </w:r>
          </w:p>
          <w:p>
            <w:pPr>
              <w:spacing w:after="20"/>
              <w:ind w:left="20"/>
              <w:jc w:val="both"/>
            </w:pPr>
            <w:r>
              <w:rPr>
                <w:rFonts w:ascii="Times New Roman"/>
                <w:b w:val="false"/>
                <w:i w:val="false"/>
                <w:color w:val="000000"/>
                <w:sz w:val="20"/>
              </w:rPr>
              <w:t>
3) кезең шығыстарын оңтайландыру.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Коммерциялық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 сұраныстың/тұтынудың төмендеуі/болмауы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Қызметтерді сапалы көрсетуі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Ата-аналардың мектепке дейінгі білім беру мен тәрбиелеуге ата-аналық жарналарды төлеу мүмкіндігінің болмауы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ата-аналар жарнаны төлеу бойынша жеке бағыт қарастыруы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Мектепке дейінгі білім беру мен тәрбиелеудің мемлекеттік тапсырысына бөлінетін қаражаттар мөлшерінің төмендеуі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қосымша ақылы қызметтердің түрлерін кеңейтуі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Балалардың инфекциялық және өзге де өткір вирусты ауруларымен байланысты карантиннің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МЖӘ объектісіне санитариялық-эпидемиологиялық талаптарды сақтауы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сапасыз техникалық қызмет көрсету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Ғимараттың, оның ішінде ғимараттың жекелеген конструктивті элементтерінің, материалдардың және инженерлік жабдық, энергетика, сумен қамту және суды бұру, байланыс және т.б. жүйелерінің жарамды күйін ұстау.</w:t>
            </w:r>
          </w:p>
          <w:p>
            <w:pPr>
              <w:spacing w:after="20"/>
              <w:ind w:left="20"/>
              <w:jc w:val="both"/>
            </w:pPr>
            <w:r>
              <w:rPr>
                <w:rFonts w:ascii="Times New Roman"/>
                <w:b w:val="false"/>
                <w:i w:val="false"/>
                <w:color w:val="000000"/>
                <w:sz w:val="20"/>
              </w:rPr>
              <w:t>
Ғимарат бойынша қосалқы жұмыстарды, оның ішінде үй-жайларды жинау мен тазалауды ұйымдастыру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пайдалану барысында өрттің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p>
            <w:pPr>
              <w:spacing w:after="20"/>
              <w:ind w:left="20"/>
              <w:jc w:val="both"/>
            </w:pPr>
            <w:r>
              <w:rPr>
                <w:rFonts w:ascii="Times New Roman"/>
                <w:b w:val="false"/>
                <w:i w:val="false"/>
                <w:color w:val="000000"/>
                <w:sz w:val="20"/>
              </w:rPr>
              <w:t>
1) өрт қауіпсіздігін, сондай-ақ техника қауіпсіздігін сақтауы;</w:t>
            </w:r>
          </w:p>
          <w:p>
            <w:pPr>
              <w:spacing w:after="20"/>
              <w:ind w:left="20"/>
              <w:jc w:val="both"/>
            </w:pPr>
            <w:r>
              <w:rPr>
                <w:rFonts w:ascii="Times New Roman"/>
                <w:b w:val="false"/>
                <w:i w:val="false"/>
                <w:color w:val="000000"/>
                <w:sz w:val="20"/>
              </w:rPr>
              <w:t>
2) жұмысшыларға техника қауіпсіздігі бойынша нұсқаулық жүргізуі;</w:t>
            </w:r>
          </w:p>
          <w:p>
            <w:pPr>
              <w:spacing w:after="20"/>
              <w:ind w:left="20"/>
              <w:jc w:val="both"/>
            </w:pPr>
            <w:r>
              <w:rPr>
                <w:rFonts w:ascii="Times New Roman"/>
                <w:b w:val="false"/>
                <w:i w:val="false"/>
                <w:color w:val="000000"/>
                <w:sz w:val="20"/>
              </w:rPr>
              <w:t>
3) мүлікті, салынып жатқан МЖӘ объектісін және құрылыс материалдарын сақтандыруы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шиеленіс (Еңбек заңнамасын бұзу, жаппай жұмыстан шығару, шерулер және т.б.)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Сапасыз өнімдерді жеткізу (балалардың азықтан улануы)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Санитариялық-гигиеналық ережелер мен нормаларды қатаң сақтау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біліктілік талаптарына сәйкес келмеуі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жыл сайынғы біліктілігін арттыруын қамтамасыз ету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 төңкеріс, көтерілістің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іс-әрекеттердің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тұлғалармен алдын ала қамдалған тәртіпсіздіктердің, ереуілдердің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жағдайлар тәуекелі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___________________________________            ___________________________________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14-қосымша</w:t>
            </w:r>
          </w:p>
        </w:tc>
      </w:tr>
    </w:tbl>
    <w:p>
      <w:pPr>
        <w:spacing w:after="0"/>
        <w:ind w:left="0"/>
        <w:jc w:val="left"/>
      </w:pPr>
      <w:r>
        <w:rPr>
          <w:rFonts w:ascii="Times New Roman"/>
          <w:b/>
          <w:i w:val="false"/>
          <w:color w:val="000000"/>
        </w:rPr>
        <w:t xml:space="preserve"> Тұрғын үй құрылысы саласындағы МЖӘ Үлгілік шарты (тұрғын үй кешені)</w:t>
      </w:r>
    </w:p>
    <w:p>
      <w:pPr>
        <w:spacing w:after="0"/>
        <w:ind w:left="0"/>
        <w:jc w:val="both"/>
      </w:pPr>
      <w:r>
        <w:rPr>
          <w:rFonts w:ascii="Times New Roman"/>
          <w:b w:val="false"/>
          <w:i w:val="false"/>
          <w:color w:val="ff0000"/>
          <w:sz w:val="28"/>
        </w:rPr>
        <w:t xml:space="preserve">
      Ескерту. Бұйрық 14-қосымшамен толықтырылды – ҚР Ұлттық экономика министрінің 27.03.2017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3708" w:id="3650"/>
    <w:p>
      <w:pPr>
        <w:spacing w:after="0"/>
        <w:ind w:left="0"/>
        <w:jc w:val="both"/>
      </w:pPr>
      <w:r>
        <w:rPr>
          <w:rFonts w:ascii="Times New Roman"/>
          <w:b w:val="false"/>
          <w:i w:val="false"/>
          <w:color w:val="000000"/>
          <w:sz w:val="28"/>
        </w:rPr>
        <w:t>
      ___________________________ (елді мекеннің атауын және орналасқан жерін көрсету) 20__жылғы "___" __________________________ (жасалған күнін көрсету) бұдан әрі Мемлекеттік әріптес деп аталатын ____________________ негізінде әрекет ететін (тұлғаның өкілеттіктерін белгілейтін құжаттың атауы мен деректемелерін көрсету) ___________________________________ (уәкілетті тұлғаның лауазымы, Т.А.Ә. (болған жағдайда)) бір тараптан және бұдан әрі Жекеше әріптес деп аталатын ________ атынан (заңды, жеке тұлға және басқаларын көрсету) ____________________________________________ (тұлғаның өкілеттіктерін белгілейтін құжаттың атауы мен деректемелерін көрсетун көрсету) негізінде әрекет ететін ______________ екінші тараптан (уәкілетті тұлғаның лауазымы, Т.А.Ә. (болған жағдайда)) бұдан әрі бірлесіп Тараптар, жеке алғанда Тарап деп аталатындар Конкурстық комиссияның немесе тікелей келіссөздер қорытындысы бойынша (Келіссөздер хаттамасы) ______________________________________________________________________</w:t>
      </w:r>
    </w:p>
    <w:bookmarkEnd w:id="3650"/>
    <w:bookmarkStart w:name="z3709" w:id="3651"/>
    <w:p>
      <w:pPr>
        <w:spacing w:after="0"/>
        <w:ind w:left="0"/>
        <w:jc w:val="both"/>
      </w:pPr>
      <w:r>
        <w:rPr>
          <w:rFonts w:ascii="Times New Roman"/>
          <w:b w:val="false"/>
          <w:i w:val="false"/>
          <w:color w:val="000000"/>
          <w:sz w:val="28"/>
        </w:rPr>
        <w:t>
      (комиссияның толық атауын көрсету) 20__ жылғы "___"_______________________________</w:t>
      </w:r>
    </w:p>
    <w:bookmarkEnd w:id="3651"/>
    <w:bookmarkStart w:name="z3710" w:id="3652"/>
    <w:p>
      <w:pPr>
        <w:spacing w:after="0"/>
        <w:ind w:left="0"/>
        <w:jc w:val="both"/>
      </w:pPr>
      <w:r>
        <w:rPr>
          <w:rFonts w:ascii="Times New Roman"/>
          <w:b w:val="false"/>
          <w:i w:val="false"/>
          <w:color w:val="000000"/>
          <w:sz w:val="28"/>
        </w:rPr>
        <w:t>
      № ____ шешіміне сәйкес Білім беру саласындағы МЖӘ Үлгілік шартын (тұрғын үй кешені) жасасты.</w:t>
      </w:r>
    </w:p>
    <w:bookmarkEnd w:id="3652"/>
    <w:bookmarkStart w:name="z3711" w:id="3653"/>
    <w:p>
      <w:pPr>
        <w:spacing w:after="0"/>
        <w:ind w:left="0"/>
        <w:jc w:val="left"/>
      </w:pPr>
      <w:r>
        <w:rPr>
          <w:rFonts w:ascii="Times New Roman"/>
          <w:b/>
          <w:i w:val="false"/>
          <w:color w:val="000000"/>
        </w:rPr>
        <w:t xml:space="preserve"> 1. Анықтамалар</w:t>
      </w:r>
    </w:p>
    <w:bookmarkEnd w:id="3653"/>
    <w:bookmarkStart w:name="z3712" w:id="3654"/>
    <w:p>
      <w:pPr>
        <w:spacing w:after="0"/>
        <w:ind w:left="0"/>
        <w:jc w:val="both"/>
      </w:pPr>
      <w:r>
        <w:rPr>
          <w:rFonts w:ascii="Times New Roman"/>
          <w:b w:val="false"/>
          <w:i w:val="false"/>
          <w:color w:val="000000"/>
          <w:sz w:val="28"/>
        </w:rPr>
        <w:t>
      1. Ағымдық жөндеу – алдын алу іс- шараларын жүргізу және ұсақ зақымдар мен ақаулықтарды жою арқылы ғимараттар мен инженерлік жабдықтың бөліктерін жүйелі және уақытында сақтауға бағытталған, ғимараттардың құрылымдары мен инженерлік жабдықтың жүйелерінің дұрыстығын (жұмысқабілеттілігін) қалпына келтіру, сондай-ақ барлық пайдаланушылық көрсеткіштерін қолдау мақсатымен жүргізілетін техникалық іс- шаралардың кешені.</w:t>
      </w:r>
    </w:p>
    <w:bookmarkEnd w:id="3654"/>
    <w:bookmarkStart w:name="z3713" w:id="3655"/>
    <w:p>
      <w:pPr>
        <w:spacing w:after="0"/>
        <w:ind w:left="0"/>
        <w:jc w:val="both"/>
      </w:pPr>
      <w:r>
        <w:rPr>
          <w:rFonts w:ascii="Times New Roman"/>
          <w:b w:val="false"/>
          <w:i w:val="false"/>
          <w:color w:val="000000"/>
          <w:sz w:val="28"/>
        </w:rPr>
        <w:t>
      2. Айрықша құқық – өзінің қалауы бойынша заңға қайшы келмейтін кез келген тәсілмен Жекеше әріптестің зияткерлік қызмет нәтижелерін немесе дараландыру құралдарын пайдалануға және өзге тұлғалардың осындай пайдалануына тыйым салуға немесе рұқсат беруге Мемлекеттік әріптеске тиесілі құқықтардың жиынтығы.</w:t>
      </w:r>
    </w:p>
    <w:bookmarkEnd w:id="3655"/>
    <w:bookmarkStart w:name="z3714" w:id="3656"/>
    <w:p>
      <w:pPr>
        <w:spacing w:after="0"/>
        <w:ind w:left="0"/>
        <w:jc w:val="both"/>
      </w:pPr>
      <w:r>
        <w:rPr>
          <w:rFonts w:ascii="Times New Roman"/>
          <w:b w:val="false"/>
          <w:i w:val="false"/>
          <w:color w:val="000000"/>
          <w:sz w:val="28"/>
        </w:rPr>
        <w:t>
      3. Ақау – Ақаулық ұпайлардың берілуіне алып келуі мүмкін және Тұрғын үй құрылысы саласындағы МЖӘ Үлгілік шартына (тұрғын үй кешені) тауарлардың, жұмыстардың, көрсетiлетiн қызметтердің кез келген сәйкес келмеуі.</w:t>
      </w:r>
    </w:p>
    <w:bookmarkEnd w:id="3656"/>
    <w:bookmarkStart w:name="z3715" w:id="3657"/>
    <w:p>
      <w:pPr>
        <w:spacing w:after="0"/>
        <w:ind w:left="0"/>
        <w:jc w:val="both"/>
      </w:pPr>
      <w:r>
        <w:rPr>
          <w:rFonts w:ascii="Times New Roman"/>
          <w:b w:val="false"/>
          <w:i w:val="false"/>
          <w:color w:val="000000"/>
          <w:sz w:val="28"/>
        </w:rPr>
        <w:t>
      4. Ақаулық ұпайлар – Ақаулар немесе өзге де бұзушылықтар болған жағдайда Мемлекеттік әріптес Жекеше әріптеске есептейтін айыппұл ұпайлары.</w:t>
      </w:r>
    </w:p>
    <w:bookmarkEnd w:id="3657"/>
    <w:bookmarkStart w:name="z3716" w:id="3658"/>
    <w:p>
      <w:pPr>
        <w:spacing w:after="0"/>
        <w:ind w:left="0"/>
        <w:jc w:val="both"/>
      </w:pPr>
      <w:r>
        <w:rPr>
          <w:rFonts w:ascii="Times New Roman"/>
          <w:b w:val="false"/>
          <w:i w:val="false"/>
          <w:color w:val="000000"/>
          <w:sz w:val="28"/>
        </w:rPr>
        <w:t xml:space="preserve">
      5. Ақы – МЖӘ объектісін салу аяқталғаннан кейін Жекеше әріптес беретін пәтерлерге Тұтынушылар төлейтін ақшалай сома. </w:t>
      </w:r>
    </w:p>
    <w:bookmarkEnd w:id="3658"/>
    <w:bookmarkStart w:name="z3717" w:id="3659"/>
    <w:p>
      <w:pPr>
        <w:spacing w:after="0"/>
        <w:ind w:left="0"/>
        <w:jc w:val="both"/>
      </w:pPr>
      <w:r>
        <w:rPr>
          <w:rFonts w:ascii="Times New Roman"/>
          <w:b w:val="false"/>
          <w:i w:val="false"/>
          <w:color w:val="000000"/>
          <w:sz w:val="28"/>
        </w:rPr>
        <w:t>
      6. Алғашқы кепілдік – Жекеше әріптес Мемлекеттік әріптеске 5-тарауының талаптарына сәйкес, Үлгілік шартты мемлекеттік тіркеу сәтінен бастап ұсынатын кепілдік.</w:t>
      </w:r>
    </w:p>
    <w:bookmarkEnd w:id="3659"/>
    <w:bookmarkStart w:name="z3718" w:id="3660"/>
    <w:p>
      <w:pPr>
        <w:spacing w:after="0"/>
        <w:ind w:left="0"/>
        <w:jc w:val="both"/>
      </w:pPr>
      <w:r>
        <w:rPr>
          <w:rFonts w:ascii="Times New Roman"/>
          <w:b w:val="false"/>
          <w:i w:val="false"/>
          <w:color w:val="000000"/>
          <w:sz w:val="28"/>
        </w:rPr>
        <w:t>
      7. Алдын ала талаптар – Үлгілік шарттың 6-тарауында көрсетілген талаптар.</w:t>
      </w:r>
    </w:p>
    <w:bookmarkEnd w:id="3660"/>
    <w:bookmarkStart w:name="z3719" w:id="3661"/>
    <w:p>
      <w:pPr>
        <w:spacing w:after="0"/>
        <w:ind w:left="0"/>
        <w:jc w:val="both"/>
      </w:pPr>
      <w:r>
        <w:rPr>
          <w:rFonts w:ascii="Times New Roman"/>
          <w:b w:val="false"/>
          <w:i w:val="false"/>
          <w:color w:val="000000"/>
          <w:sz w:val="28"/>
        </w:rPr>
        <w:t>
      8. Археологиялық олжалар – Жер учаскесінде табылған, қазылып алынатын және көне заман ескерткіштері.</w:t>
      </w:r>
    </w:p>
    <w:bookmarkEnd w:id="3661"/>
    <w:bookmarkStart w:name="z3720" w:id="3662"/>
    <w:p>
      <w:pPr>
        <w:spacing w:after="0"/>
        <w:ind w:left="0"/>
        <w:jc w:val="both"/>
      </w:pPr>
      <w:r>
        <w:rPr>
          <w:rFonts w:ascii="Times New Roman"/>
          <w:b w:val="false"/>
          <w:i w:val="false"/>
          <w:color w:val="000000"/>
          <w:sz w:val="28"/>
        </w:rPr>
        <w:t xml:space="preserve">
      9. Бас мердігер – Жекеше әріптес құрылыс мердігерлік шартының негізінде тартатын, тұрғын үй кешенін "кілтке дейінгі" тікелей салуды қамтамасыз ететін, сондай-ақ жобаны жұмысшылармен, қызметшілермен және инженерлік-техникалық жұмыскерлермен, арнайы және құрылыс техникасымен, объектілердің үздіксіз салынуын қамтамасыз ететін құрылыс компаниясы, олардың сапасы үшін жауапты болады. Одан бөлек, Бас мердігер салынатын объектінің қалыпты жұмыс істеуі үшін, құны мердігер жұмысының құны аясында қарастырылатын, қажетті жабдықтың жеткізілуін, монтажын ұйымдастырады. </w:t>
      </w:r>
    </w:p>
    <w:bookmarkEnd w:id="3662"/>
    <w:bookmarkStart w:name="z3721" w:id="3663"/>
    <w:p>
      <w:pPr>
        <w:spacing w:after="0"/>
        <w:ind w:left="0"/>
        <w:jc w:val="both"/>
      </w:pPr>
      <w:r>
        <w:rPr>
          <w:rFonts w:ascii="Times New Roman"/>
          <w:b w:val="false"/>
          <w:i w:val="false"/>
          <w:color w:val="000000"/>
          <w:sz w:val="28"/>
        </w:rPr>
        <w:t>
      10. Бұзу күні – бұзу туралы хабарлама алғаннан кейін ___ (жазумен көрсету) күнтізбелік күннен кейін келетін күн.</w:t>
      </w:r>
    </w:p>
    <w:bookmarkEnd w:id="3663"/>
    <w:bookmarkStart w:name="z3722" w:id="3664"/>
    <w:p>
      <w:pPr>
        <w:spacing w:after="0"/>
        <w:ind w:left="0"/>
        <w:jc w:val="both"/>
      </w:pPr>
      <w:r>
        <w:rPr>
          <w:rFonts w:ascii="Times New Roman"/>
          <w:b w:val="false"/>
          <w:i w:val="false"/>
          <w:color w:val="000000"/>
          <w:sz w:val="28"/>
        </w:rPr>
        <w:t>
      11. Еңсерілмейтін күш жағдаяттары (форс-мажор) – Үлгілік шартқа қатысатын тараптардың еркіне бағынбайтын, болжап болмайтын, бірақ шарттық міндеттемелерді орындаудың мүмкін еместігіне алып келетін оқиғалар.</w:t>
      </w:r>
    </w:p>
    <w:bookmarkEnd w:id="3664"/>
    <w:bookmarkStart w:name="z3723" w:id="3665"/>
    <w:p>
      <w:pPr>
        <w:spacing w:after="0"/>
        <w:ind w:left="0"/>
        <w:jc w:val="both"/>
      </w:pPr>
      <w:r>
        <w:rPr>
          <w:rFonts w:ascii="Times New Roman"/>
          <w:b w:val="false"/>
          <w:i w:val="false"/>
          <w:color w:val="000000"/>
          <w:sz w:val="28"/>
        </w:rPr>
        <w:t xml:space="preserve">
      12. Жекеше әріптес (жобалық компания) – Қазақстан Республикасының "МЖӘ туралы" 2015 жылғы 31 қазандағы </w:t>
      </w:r>
      <w:r>
        <w:rPr>
          <w:rFonts w:ascii="Times New Roman"/>
          <w:b w:val="false"/>
          <w:i w:val="false"/>
          <w:color w:val="000000"/>
          <w:sz w:val="28"/>
        </w:rPr>
        <w:t>Заңына</w:t>
      </w:r>
      <w:r>
        <w:rPr>
          <w:rFonts w:ascii="Times New Roman"/>
          <w:b w:val="false"/>
          <w:i w:val="false"/>
          <w:color w:val="000000"/>
          <w:sz w:val="28"/>
        </w:rPr>
        <w:t xml:space="preserve"> сәйкес, мемлекеттік әріптестер ретінде әрекет ететін тұлғаларды қоспағанда, Үлгілік шарт жасасқан дара кәсіпкер, жай серіктестік, консорциум немесе заңды тұлға. </w:t>
      </w:r>
    </w:p>
    <w:bookmarkEnd w:id="3665"/>
    <w:bookmarkStart w:name="z3724" w:id="3666"/>
    <w:p>
      <w:pPr>
        <w:spacing w:after="0"/>
        <w:ind w:left="0"/>
        <w:jc w:val="both"/>
      </w:pPr>
      <w:r>
        <w:rPr>
          <w:rFonts w:ascii="Times New Roman"/>
          <w:b w:val="false"/>
          <w:i w:val="false"/>
          <w:color w:val="000000"/>
          <w:sz w:val="28"/>
        </w:rPr>
        <w:t>
      13. Жекеше әріптестің жабдығы – МЖӘ объектісінің құрамына кірмейтін, Жекеше әріптестің есебінен МЖӘ объектісін салу және пайдалану үшін сатып алынған жабдықтар, механизмдер, көлік және өзге құралдар.</w:t>
      </w:r>
    </w:p>
    <w:bookmarkEnd w:id="3666"/>
    <w:bookmarkStart w:name="z3725" w:id="3667"/>
    <w:p>
      <w:pPr>
        <w:spacing w:after="0"/>
        <w:ind w:left="0"/>
        <w:jc w:val="both"/>
      </w:pPr>
      <w:r>
        <w:rPr>
          <w:rFonts w:ascii="Times New Roman"/>
          <w:b w:val="false"/>
          <w:i w:val="false"/>
          <w:color w:val="000000"/>
          <w:sz w:val="28"/>
        </w:rPr>
        <w:t>
      14. Жекеше әріптестің өкілі – Жекеше әріптес тағайындаған, Үлгілік шартта қарастырылған жағдайларда сенімхат негізінде әрекет ететін және Жекеше әріптес атынан әрекет етуге барлық уәкілеттіліктерге ие тұлға.</w:t>
      </w:r>
    </w:p>
    <w:bookmarkEnd w:id="3667"/>
    <w:bookmarkStart w:name="z3726" w:id="3668"/>
    <w:p>
      <w:pPr>
        <w:spacing w:after="0"/>
        <w:ind w:left="0"/>
        <w:jc w:val="both"/>
      </w:pPr>
      <w:r>
        <w:rPr>
          <w:rFonts w:ascii="Times New Roman"/>
          <w:b w:val="false"/>
          <w:i w:val="false"/>
          <w:color w:val="000000"/>
          <w:sz w:val="28"/>
        </w:rPr>
        <w:t>
      15. Жекеше әріптестің персоналы – Жекеше әріптес МЖӘ объектісін салу және пайдалану, оның ішінде Қызметтерді көрсету кезеңінде тартқан бүкіл персонал.</w:t>
      </w:r>
    </w:p>
    <w:bookmarkEnd w:id="3668"/>
    <w:bookmarkStart w:name="z3727" w:id="3669"/>
    <w:p>
      <w:pPr>
        <w:spacing w:after="0"/>
        <w:ind w:left="0"/>
        <w:jc w:val="both"/>
      </w:pPr>
      <w:r>
        <w:rPr>
          <w:rFonts w:ascii="Times New Roman"/>
          <w:b w:val="false"/>
          <w:i w:val="false"/>
          <w:color w:val="000000"/>
          <w:sz w:val="28"/>
        </w:rPr>
        <w:t>
      16. Жер учаскесі – Үлгілік шарт талаптарына сәйкес МЖӘ объектісін салу және пайдалану үшін қажетті жер учаскесі.</w:t>
      </w:r>
    </w:p>
    <w:bookmarkEnd w:id="3669"/>
    <w:bookmarkStart w:name="z3728" w:id="3670"/>
    <w:p>
      <w:pPr>
        <w:spacing w:after="0"/>
        <w:ind w:left="0"/>
        <w:jc w:val="both"/>
      </w:pPr>
      <w:r>
        <w:rPr>
          <w:rFonts w:ascii="Times New Roman"/>
          <w:b w:val="false"/>
          <w:i w:val="false"/>
          <w:color w:val="000000"/>
          <w:sz w:val="28"/>
        </w:rPr>
        <w:t>
      17. Жобалау-сметалық құжаттама – МЖӘ объектісін салу үшін сәулет, қала құрылысы және құрылыс қызметі туралы заңнамаға сәйкес әзірленуі және бекітілуі талап етілетін құжаттама.</w:t>
      </w:r>
    </w:p>
    <w:bookmarkEnd w:id="3670"/>
    <w:bookmarkStart w:name="z3729" w:id="3671"/>
    <w:p>
      <w:pPr>
        <w:spacing w:after="0"/>
        <w:ind w:left="0"/>
        <w:jc w:val="both"/>
      </w:pPr>
      <w:r>
        <w:rPr>
          <w:rFonts w:ascii="Times New Roman"/>
          <w:b w:val="false"/>
          <w:i w:val="false"/>
          <w:color w:val="000000"/>
          <w:sz w:val="28"/>
        </w:rPr>
        <w:t>
      18. Жоспарлы аяқтау күні – Құрылыс жұмыстарының басталу күнінен бастап ___ (жазумен көрсету) айдан аспауы тиіс Құрылыс жұмыстарының біту күні.</w:t>
      </w:r>
    </w:p>
    <w:bookmarkEnd w:id="3671"/>
    <w:bookmarkStart w:name="z3730" w:id="3672"/>
    <w:p>
      <w:pPr>
        <w:spacing w:after="0"/>
        <w:ind w:left="0"/>
        <w:jc w:val="both"/>
      </w:pPr>
      <w:r>
        <w:rPr>
          <w:rFonts w:ascii="Times New Roman"/>
          <w:b w:val="false"/>
          <w:i w:val="false"/>
          <w:color w:val="000000"/>
          <w:sz w:val="28"/>
        </w:rPr>
        <w:t>
      19. Жұмыстардағы (көрсетілетін қызметтердегі) жергілікті қамту – жұмыстардағы (қызметтердегі), шарттың және/немесе Қазақстан Республикасының азаматтары болып табылатын жұмыскерлердің еңбекақысын төлеу құнында, жұмысты орындау кезінде пайдаланылатын тауарлар құнын және қосалқы мердігерлер шарттарының бағаларын шегерумен, жұмысты орындауға немесе қызмет көрсетуге арналған шарт бойынша жұмысты (көрсетілетін қызметті) өндірушінің еңбекақысын төлеу қорында жергілікті қамту құнының жалпы жиынтық үлесі.</w:t>
      </w:r>
    </w:p>
    <w:bookmarkEnd w:id="3672"/>
    <w:bookmarkStart w:name="z3731" w:id="3673"/>
    <w:p>
      <w:pPr>
        <w:spacing w:after="0"/>
        <w:ind w:left="0"/>
        <w:jc w:val="both"/>
      </w:pPr>
      <w:r>
        <w:rPr>
          <w:rFonts w:ascii="Times New Roman"/>
          <w:b w:val="false"/>
          <w:i w:val="false"/>
          <w:color w:val="000000"/>
          <w:sz w:val="28"/>
        </w:rPr>
        <w:t>
      20. Заңнама – белгіленген тәртіпте қабылданған және Қазақстан Республикасының аумағында әрекет ететін нормативтік-құқықтық актілердің жиынтығы.</w:t>
      </w:r>
    </w:p>
    <w:bookmarkEnd w:id="3673"/>
    <w:bookmarkStart w:name="z3732" w:id="3674"/>
    <w:p>
      <w:pPr>
        <w:spacing w:after="0"/>
        <w:ind w:left="0"/>
        <w:jc w:val="both"/>
      </w:pPr>
      <w:r>
        <w:rPr>
          <w:rFonts w:ascii="Times New Roman"/>
          <w:b w:val="false"/>
          <w:i w:val="false"/>
          <w:color w:val="000000"/>
          <w:sz w:val="28"/>
        </w:rPr>
        <w:t>
      21. Инвестор – жобалық компанияға иелік ететін (үлестік қатысу немесе акциялар пакетіне мөлшерлес жолмен) жеке тұлға және/немесе заңды тұлға немесе консорциум (заңды тұлғалардың бірлестігі).</w:t>
      </w:r>
    </w:p>
    <w:bookmarkEnd w:id="3674"/>
    <w:bookmarkStart w:name="z3733" w:id="3675"/>
    <w:p>
      <w:pPr>
        <w:spacing w:after="0"/>
        <w:ind w:left="0"/>
        <w:jc w:val="both"/>
      </w:pPr>
      <w:r>
        <w:rPr>
          <w:rFonts w:ascii="Times New Roman"/>
          <w:b w:val="false"/>
          <w:i w:val="false"/>
          <w:color w:val="000000"/>
          <w:sz w:val="28"/>
        </w:rPr>
        <w:t>
      22. Кадрлар – Жекеше әріптестің қандай да бір қызмет саласындағы дайындалған, білікті жұмыскерлерінің негізгі (штаттық) құрамы.</w:t>
      </w:r>
    </w:p>
    <w:bookmarkEnd w:id="3675"/>
    <w:bookmarkStart w:name="z3734" w:id="3676"/>
    <w:p>
      <w:pPr>
        <w:spacing w:after="0"/>
        <w:ind w:left="0"/>
        <w:jc w:val="both"/>
      </w:pPr>
      <w:r>
        <w:rPr>
          <w:rFonts w:ascii="Times New Roman"/>
          <w:b w:val="false"/>
          <w:i w:val="false"/>
          <w:color w:val="000000"/>
          <w:sz w:val="28"/>
        </w:rPr>
        <w:t>
      23. Кадрлардағы жергілікті қамту – жұмысшылар мен қызметшілерді әрбір санат бойынша бөлумен, келісімшартты орындау кезінде тартылған персоналдың жалпы санына қатысты пайызбен алынған қазақстандық кадрлардың саны.</w:t>
      </w:r>
    </w:p>
    <w:bookmarkEnd w:id="3676"/>
    <w:bookmarkStart w:name="z3735" w:id="3677"/>
    <w:p>
      <w:pPr>
        <w:spacing w:after="0"/>
        <w:ind w:left="0"/>
        <w:jc w:val="both"/>
      </w:pPr>
      <w:r>
        <w:rPr>
          <w:rFonts w:ascii="Times New Roman"/>
          <w:b w:val="false"/>
          <w:i w:val="false"/>
          <w:color w:val="000000"/>
          <w:sz w:val="28"/>
        </w:rPr>
        <w:t>
      24. Қаржыландыру шарттары – МЖӘ жобасын қаржыландыруға қатысты Жекеше әріптес және Кредиторлар арасында жасалған кез келген шарттар және/немесе құжаттар.</w:t>
      </w:r>
    </w:p>
    <w:bookmarkEnd w:id="3677"/>
    <w:bookmarkStart w:name="z3736" w:id="3678"/>
    <w:p>
      <w:pPr>
        <w:spacing w:after="0"/>
        <w:ind w:left="0"/>
        <w:jc w:val="both"/>
      </w:pPr>
      <w:r>
        <w:rPr>
          <w:rFonts w:ascii="Times New Roman"/>
          <w:b w:val="false"/>
          <w:i w:val="false"/>
          <w:color w:val="000000"/>
          <w:sz w:val="28"/>
        </w:rPr>
        <w:t>
      25. Қаржылық жабу – Жекеше әріптес және қаржылық институт арасындағы МЖӘ жобасын қаржыландыру туралы шарттың жасалуы.</w:t>
      </w:r>
    </w:p>
    <w:bookmarkEnd w:id="3678"/>
    <w:bookmarkStart w:name="z3737" w:id="3679"/>
    <w:p>
      <w:pPr>
        <w:spacing w:after="0"/>
        <w:ind w:left="0"/>
        <w:jc w:val="both"/>
      </w:pPr>
      <w:r>
        <w:rPr>
          <w:rFonts w:ascii="Times New Roman"/>
          <w:b w:val="false"/>
          <w:i w:val="false"/>
          <w:color w:val="000000"/>
          <w:sz w:val="28"/>
        </w:rPr>
        <w:t>
      26. Қауіпті қалдықтардың көмулері – қауіпті қасиеттерге (улылық, жарылу қаупі бар, радиоактивті, өрт қаупі бар, жоғары реакциялық қабілетке ие) ие қауіпті заттардан тұратын және дербес немесе өзге заттармен жанасқанда қоршаған орта мен адам денсаулығы үшін тікелей және әлеуетті қауіптілік әкеле алатын және Құрылыс жұмыстарының басталу күніне дейін құзыретті зерттеулермен анықталуы мүмкін болмайтын көмулер.</w:t>
      </w:r>
    </w:p>
    <w:bookmarkEnd w:id="3679"/>
    <w:bookmarkStart w:name="z3738" w:id="3680"/>
    <w:p>
      <w:pPr>
        <w:spacing w:after="0"/>
        <w:ind w:left="0"/>
        <w:jc w:val="both"/>
      </w:pPr>
      <w:r>
        <w:rPr>
          <w:rFonts w:ascii="Times New Roman"/>
          <w:b w:val="false"/>
          <w:i w:val="false"/>
          <w:color w:val="000000"/>
          <w:sz w:val="28"/>
        </w:rPr>
        <w:t>
      27. Конкурс - "__________ (елді-мекеннің атауын және орналасқан жерін көрсету) ___ машина-орынға арналған жерасты тұрағы бар ___ пәтерге арналған көпқабатты тұрғын үй кешенін салу және пайдалану" МЖӘ жобасы бойынша оңайлатылған конкурстық процедураларды қолдану арқылы Жекеше әріптесті айқындау жөніндегі конкурс.</w:t>
      </w:r>
    </w:p>
    <w:bookmarkEnd w:id="3680"/>
    <w:bookmarkStart w:name="z3739" w:id="3681"/>
    <w:p>
      <w:pPr>
        <w:spacing w:after="0"/>
        <w:ind w:left="0"/>
        <w:jc w:val="both"/>
      </w:pPr>
      <w:r>
        <w:rPr>
          <w:rFonts w:ascii="Times New Roman"/>
          <w:b w:val="false"/>
          <w:i w:val="false"/>
          <w:color w:val="000000"/>
          <w:sz w:val="28"/>
        </w:rPr>
        <w:t>
      28. Конкурс жеңімпазы – "__________ (елді-мекеннің атауын және орналасқан жерін көрсету) "___ машина-орынға арналған жерасты тұрағы бар ___ пәтерге арналған көпқабатты тұрғын үй кешенін салу және пайдалану" МЖӘ жобасы бойынша жекеше әріптесті айқындау жөніндегі конкурстың жеңімпазы ретінде комиссиямен таңдалған жеке немесе заңды тұлға (конкурс жеңімпазының аты).</w:t>
      </w:r>
    </w:p>
    <w:bookmarkEnd w:id="3681"/>
    <w:bookmarkStart w:name="z3740" w:id="3682"/>
    <w:p>
      <w:pPr>
        <w:spacing w:after="0"/>
        <w:ind w:left="0"/>
        <w:jc w:val="both"/>
      </w:pPr>
      <w:r>
        <w:rPr>
          <w:rFonts w:ascii="Times New Roman"/>
          <w:b w:val="false"/>
          <w:i w:val="false"/>
          <w:color w:val="000000"/>
          <w:sz w:val="28"/>
        </w:rPr>
        <w:t>
      29. Конкурсты ұйымдастырушы – "__________" мемлекеттік мекемесі.</w:t>
      </w:r>
    </w:p>
    <w:bookmarkEnd w:id="3682"/>
    <w:bookmarkStart w:name="z3741" w:id="3683"/>
    <w:p>
      <w:pPr>
        <w:spacing w:after="0"/>
        <w:ind w:left="0"/>
        <w:jc w:val="both"/>
      </w:pPr>
      <w:r>
        <w:rPr>
          <w:rFonts w:ascii="Times New Roman"/>
          <w:b w:val="false"/>
          <w:i w:val="false"/>
          <w:color w:val="000000"/>
          <w:sz w:val="28"/>
        </w:rPr>
        <w:t>
      30. Конкурстық құжаттама – МЖӘ жобасын іске асыру үшін конкурстық өтінімдерді дайындау және Жекеше әріптесті айқындау жөніндегі конкурсқа қатысу үшін Конкурсты ұйымдастырушымен ұсынылған конкурстың бүкіл шарттарынан тұратын, заңнамаға сәйкес анықталған құжаттар жиыны.</w:t>
      </w:r>
    </w:p>
    <w:bookmarkEnd w:id="3683"/>
    <w:bookmarkStart w:name="z3742" w:id="3684"/>
    <w:p>
      <w:pPr>
        <w:spacing w:after="0"/>
        <w:ind w:left="0"/>
        <w:jc w:val="both"/>
      </w:pPr>
      <w:r>
        <w:rPr>
          <w:rFonts w:ascii="Times New Roman"/>
          <w:b w:val="false"/>
          <w:i w:val="false"/>
          <w:color w:val="000000"/>
          <w:sz w:val="28"/>
        </w:rPr>
        <w:t>
      31. Кредитор – Тіркеу күнінен кейін, бірақ Құрылыс жұмыстарының басталу күнінен кешіктірмей, Қаржыландыру шарттарына сәйкес Жекеше әріптеске қаржыландыру ұсынатын қаржылық ұйымдар.</w:t>
      </w:r>
    </w:p>
    <w:bookmarkEnd w:id="3684"/>
    <w:bookmarkStart w:name="z3743" w:id="3685"/>
    <w:p>
      <w:pPr>
        <w:spacing w:after="0"/>
        <w:ind w:left="0"/>
        <w:jc w:val="both"/>
      </w:pPr>
      <w:r>
        <w:rPr>
          <w:rFonts w:ascii="Times New Roman"/>
          <w:b w:val="false"/>
          <w:i w:val="false"/>
          <w:color w:val="000000"/>
          <w:sz w:val="28"/>
        </w:rPr>
        <w:t>
      32. Құрылыс жұмыстары – МЖӘ объектісін жобалау және салу талаптарына сәйкес жүргізілуі қажет барлық жұмыстар.</w:t>
      </w:r>
    </w:p>
    <w:bookmarkEnd w:id="3685"/>
    <w:bookmarkStart w:name="z3744" w:id="3686"/>
    <w:p>
      <w:pPr>
        <w:spacing w:after="0"/>
        <w:ind w:left="0"/>
        <w:jc w:val="both"/>
      </w:pPr>
      <w:r>
        <w:rPr>
          <w:rFonts w:ascii="Times New Roman"/>
          <w:b w:val="false"/>
          <w:i w:val="false"/>
          <w:color w:val="000000"/>
          <w:sz w:val="28"/>
        </w:rPr>
        <w:t>
      33. Құрылыс жұмыстарының басталу күні – Алдын ала талаптардың әрекеттерінің тоқтау күні.</w:t>
      </w:r>
    </w:p>
    <w:bookmarkEnd w:id="3686"/>
    <w:bookmarkStart w:name="z3745" w:id="3687"/>
    <w:p>
      <w:pPr>
        <w:spacing w:after="0"/>
        <w:ind w:left="0"/>
        <w:jc w:val="both"/>
      </w:pPr>
      <w:r>
        <w:rPr>
          <w:rFonts w:ascii="Times New Roman"/>
          <w:b w:val="false"/>
          <w:i w:val="false"/>
          <w:color w:val="000000"/>
          <w:sz w:val="28"/>
        </w:rPr>
        <w:t>
      34. Құрылыс кепілдігі – Үлгілік шарттың 108 және 109 тармақтарының талаптарына сәйкес, Жекеше әріптес Мемлекеттік әріптеске ұсынған, Құрылыс жұмыстарына қатысты кепілдік.</w:t>
      </w:r>
    </w:p>
    <w:bookmarkEnd w:id="3687"/>
    <w:bookmarkStart w:name="z3746" w:id="3688"/>
    <w:p>
      <w:pPr>
        <w:spacing w:after="0"/>
        <w:ind w:left="0"/>
        <w:jc w:val="both"/>
      </w:pPr>
      <w:r>
        <w:rPr>
          <w:rFonts w:ascii="Times New Roman"/>
          <w:b w:val="false"/>
          <w:i w:val="false"/>
          <w:color w:val="000000"/>
          <w:sz w:val="28"/>
        </w:rPr>
        <w:t>
      35. Қызметтер – Құрылыс жұмыстарын қоспағанда, Үлгілік шарттың әрекет етуі кезінде МЖӘ объектісін пайдаланумен және ұстаумен байланысты Жекеше әріптестің (және/немесе Жекеше әріптестің өкілдерінің, жұмыскерлерінің, мердігерлерінің немесе субмердігерлерінің) әрекеттері.</w:t>
      </w:r>
    </w:p>
    <w:bookmarkEnd w:id="3688"/>
    <w:bookmarkStart w:name="z3747" w:id="3689"/>
    <w:p>
      <w:pPr>
        <w:spacing w:after="0"/>
        <w:ind w:left="0"/>
        <w:jc w:val="both"/>
      </w:pPr>
      <w:r>
        <w:rPr>
          <w:rFonts w:ascii="Times New Roman"/>
          <w:b w:val="false"/>
          <w:i w:val="false"/>
          <w:color w:val="000000"/>
          <w:sz w:val="28"/>
        </w:rPr>
        <w:t>
      36. Қызметтерді көрсетудің басталу күні – Жекеше әріптестің Қабылдау актісіне қол қойған күннен бастап Қызметтерді көрсетуінің басталу күні.</w:t>
      </w:r>
    </w:p>
    <w:bookmarkEnd w:id="3689"/>
    <w:bookmarkStart w:name="z3748" w:id="3690"/>
    <w:p>
      <w:pPr>
        <w:spacing w:after="0"/>
        <w:ind w:left="0"/>
        <w:jc w:val="both"/>
      </w:pPr>
      <w:r>
        <w:rPr>
          <w:rFonts w:ascii="Times New Roman"/>
          <w:b w:val="false"/>
          <w:i w:val="false"/>
          <w:color w:val="000000"/>
          <w:sz w:val="28"/>
        </w:rPr>
        <w:t>
      37. Қызметті тұтынушылар – тұрғын үйге мұқтаж халық.</w:t>
      </w:r>
    </w:p>
    <w:bookmarkEnd w:id="3690"/>
    <w:bookmarkStart w:name="z3749" w:id="3691"/>
    <w:p>
      <w:pPr>
        <w:spacing w:after="0"/>
        <w:ind w:left="0"/>
        <w:jc w:val="both"/>
      </w:pPr>
      <w:r>
        <w:rPr>
          <w:rFonts w:ascii="Times New Roman"/>
          <w:b w:val="false"/>
          <w:i w:val="false"/>
          <w:color w:val="000000"/>
          <w:sz w:val="28"/>
        </w:rPr>
        <w:t>
      38. Мемлекеттік әріптес – "__________________________" мемлекеттік мекемесі атынан Қазақстан Республикасы.</w:t>
      </w:r>
    </w:p>
    <w:bookmarkEnd w:id="3691"/>
    <w:bookmarkStart w:name="z3750" w:id="3692"/>
    <w:p>
      <w:pPr>
        <w:spacing w:after="0"/>
        <w:ind w:left="0"/>
        <w:jc w:val="both"/>
      </w:pPr>
      <w:r>
        <w:rPr>
          <w:rFonts w:ascii="Times New Roman"/>
          <w:b w:val="false"/>
          <w:i w:val="false"/>
          <w:color w:val="000000"/>
          <w:sz w:val="28"/>
        </w:rPr>
        <w:t>
      39. Мемлекеттік әріптестің өкілі – Мемлекеттік әріптес тағайындаған, Үлгілік шартта қарастырылған жағдайларда сенімхат негізінде әрекет ететін және Мемлекеттік әріптес атынан әрекет етуге барлық уәкілеттіліктерге ие тұлға.</w:t>
      </w:r>
    </w:p>
    <w:bookmarkEnd w:id="3692"/>
    <w:bookmarkStart w:name="z3751" w:id="3693"/>
    <w:p>
      <w:pPr>
        <w:spacing w:after="0"/>
        <w:ind w:left="0"/>
        <w:jc w:val="both"/>
      </w:pPr>
      <w:r>
        <w:rPr>
          <w:rFonts w:ascii="Times New Roman"/>
          <w:b w:val="false"/>
          <w:i w:val="false"/>
          <w:color w:val="000000"/>
          <w:sz w:val="28"/>
        </w:rPr>
        <w:t>
      40. Мемлекеттік орган – мемлекет атынан заңдары, өзге де нормативтік құқықтық актiлері арқылы: жалпыға бiрдей мiндетті мiнез-құлық ережелерiн белгілейтiн актiлер шығару; әлеуметтiк мәнi бар қоғамдық қатынастарды басқару мен реттеп отыру; мемлекет белгiлеген жалпыға бiрдей мiндеттi мiнез-құлық ережелерiнiң сақталуына бақылау жасау жөнiндегі функцияларды жүзеге асыруға уәкiлеттік берiлген мемлекеттiк мекемелер.</w:t>
      </w:r>
    </w:p>
    <w:bookmarkEnd w:id="3693"/>
    <w:bookmarkStart w:name="z3752" w:id="3694"/>
    <w:p>
      <w:pPr>
        <w:spacing w:after="0"/>
        <w:ind w:left="0"/>
        <w:jc w:val="both"/>
      </w:pPr>
      <w:r>
        <w:rPr>
          <w:rFonts w:ascii="Times New Roman"/>
          <w:b w:val="false"/>
          <w:i w:val="false"/>
          <w:color w:val="000000"/>
          <w:sz w:val="28"/>
        </w:rPr>
        <w:t>
      41. Мердігер (жобалаушы) – жекеше әріптеспен мердігерлік шартының негізінде тартылатын, МЖӘ объектісін салу бойынша жобалау-сметалық және жұмыс құжаттамасын берумен жоба бойынша жобалау-іздестіру жұмыстарын жүргізетін компания.</w:t>
      </w:r>
    </w:p>
    <w:bookmarkEnd w:id="3694"/>
    <w:bookmarkStart w:name="z3753" w:id="3695"/>
    <w:p>
      <w:pPr>
        <w:spacing w:after="0"/>
        <w:ind w:left="0"/>
        <w:jc w:val="both"/>
      </w:pPr>
      <w:r>
        <w:rPr>
          <w:rFonts w:ascii="Times New Roman"/>
          <w:b w:val="false"/>
          <w:i w:val="false"/>
          <w:color w:val="000000"/>
          <w:sz w:val="28"/>
        </w:rPr>
        <w:t>
      42. МЖӘ жобасы – "__________ (елді-мекеннің атауын және орналасқан жерін көрсету) ___ машина-орынға арналған жерасты тұрағы бар ___ пәтерге арналған көпқабатты тұрғын үй кешенін салу және пайдалану" МЖӘ жобасы.</w:t>
      </w:r>
    </w:p>
    <w:bookmarkEnd w:id="3695"/>
    <w:bookmarkStart w:name="z3754" w:id="3696"/>
    <w:p>
      <w:pPr>
        <w:spacing w:after="0"/>
        <w:ind w:left="0"/>
        <w:jc w:val="both"/>
      </w:pPr>
      <w:r>
        <w:rPr>
          <w:rFonts w:ascii="Times New Roman"/>
          <w:b w:val="false"/>
          <w:i w:val="false"/>
          <w:color w:val="000000"/>
          <w:sz w:val="28"/>
        </w:rPr>
        <w:t>
      43. МЖӘ жобасын басқару – мынадай рәсімдердің орындалуы: жобаның шарттарын айқындау, тұжырымдау, өзгерту, жобаны жоспарлау, жобаны техникалық орындау (жоспарлау мен бақылауды қоспағанда), жобаның орындалуын бақылау.</w:t>
      </w:r>
    </w:p>
    <w:bookmarkEnd w:id="3696"/>
    <w:bookmarkStart w:name="z3755" w:id="3697"/>
    <w:p>
      <w:pPr>
        <w:spacing w:after="0"/>
        <w:ind w:left="0"/>
        <w:jc w:val="both"/>
      </w:pPr>
      <w:r>
        <w:rPr>
          <w:rFonts w:ascii="Times New Roman"/>
          <w:b w:val="false"/>
          <w:i w:val="false"/>
          <w:color w:val="000000"/>
          <w:sz w:val="28"/>
        </w:rPr>
        <w:t>
      44. МЖӘ объектісі - салынуы мен пайдаланылуы МЖӘ жобасын іске асыру аясында жүзеге асырылатын, ___ машина-орынға арналған жерасты тұрағы бар ___ пәтерге арналған көпқабатты тұрғын үй кешені.</w:t>
      </w:r>
    </w:p>
    <w:bookmarkEnd w:id="3697"/>
    <w:bookmarkStart w:name="z3756" w:id="3698"/>
    <w:p>
      <w:pPr>
        <w:spacing w:after="0"/>
        <w:ind w:left="0"/>
        <w:jc w:val="both"/>
      </w:pPr>
      <w:r>
        <w:rPr>
          <w:rFonts w:ascii="Times New Roman"/>
          <w:b w:val="false"/>
          <w:i w:val="false"/>
          <w:color w:val="000000"/>
          <w:sz w:val="28"/>
        </w:rPr>
        <w:t>
      45. МЖӘ объектісін иелену және пайдалану құқығы – МЖӘ объектісіне нақты иелік етуді және МЖӘ объектісін пайдалану барысында пайдалар алуға заңмен қамтамасыз етілген мүмкіндік. Пайда Үлгілік шартқа және заңнамаға қайшы келмейтін кіріс түрінде немесе өзге нысандарда болуы мүмкін.</w:t>
      </w:r>
    </w:p>
    <w:bookmarkEnd w:id="3698"/>
    <w:bookmarkStart w:name="z3757" w:id="3699"/>
    <w:p>
      <w:pPr>
        <w:spacing w:after="0"/>
        <w:ind w:left="0"/>
        <w:jc w:val="both"/>
      </w:pPr>
      <w:r>
        <w:rPr>
          <w:rFonts w:ascii="Times New Roman"/>
          <w:b w:val="false"/>
          <w:i w:val="false"/>
          <w:color w:val="000000"/>
          <w:sz w:val="28"/>
        </w:rPr>
        <w:t>
      46. МЖӘ объектісін пайдалану – Жекеше әріптестің МЖӘ объектісін Үлгілік шартта айқындалған тәртіппен және шарттарда МЖӘ объектісінің тағайындауына сәйкес, оның ішінде Қызметтер көрсету мақсатында пайдалануы.</w:t>
      </w:r>
    </w:p>
    <w:bookmarkEnd w:id="3699"/>
    <w:bookmarkStart w:name="z3758" w:id="3700"/>
    <w:p>
      <w:pPr>
        <w:spacing w:after="0"/>
        <w:ind w:left="0"/>
        <w:jc w:val="both"/>
      </w:pPr>
      <w:r>
        <w:rPr>
          <w:rFonts w:ascii="Times New Roman"/>
          <w:b w:val="false"/>
          <w:i w:val="false"/>
          <w:color w:val="000000"/>
          <w:sz w:val="28"/>
        </w:rPr>
        <w:t>
      47. МЖӘ объектісінің құны – бекітілген тұжырымдамаға және Жобалау-сметалық құжаттамаға сәйкес МЖӘ объектісінің болжамды құны.</w:t>
      </w:r>
    </w:p>
    <w:bookmarkEnd w:id="3700"/>
    <w:bookmarkStart w:name="z3759" w:id="3701"/>
    <w:p>
      <w:pPr>
        <w:spacing w:after="0"/>
        <w:ind w:left="0"/>
        <w:jc w:val="both"/>
      </w:pPr>
      <w:r>
        <w:rPr>
          <w:rFonts w:ascii="Times New Roman"/>
          <w:b w:val="false"/>
          <w:i w:val="false"/>
          <w:color w:val="000000"/>
          <w:sz w:val="28"/>
        </w:rPr>
        <w:t xml:space="preserve">
      48. Объектіні пайдалануға қабылдау актісі (бұдан әрі – қабылдау актісі) – объект құрылысының бекітілген жобаға және мемлекеттік (мемлекетаралық) нормативтерге сәйкес аяқталғанын және объектінің пайдалануға толық әзірлігін растайтын құжат. </w:t>
      </w:r>
    </w:p>
    <w:bookmarkEnd w:id="3701"/>
    <w:bookmarkStart w:name="z3760" w:id="3702"/>
    <w:p>
      <w:pPr>
        <w:spacing w:after="0"/>
        <w:ind w:left="0"/>
        <w:jc w:val="both"/>
      </w:pPr>
      <w:r>
        <w:rPr>
          <w:rFonts w:ascii="Times New Roman"/>
          <w:b w:val="false"/>
          <w:i w:val="false"/>
          <w:color w:val="000000"/>
          <w:sz w:val="28"/>
        </w:rPr>
        <w:t>
      49. Пайдалану кепілдігі – Үлгілік шарттың 151-тармағының талаптарына сәйкес, Жекеше әріптес Мемлекеттік әріптеске МЖӘ объектісін пайдалану басталған сәттен бастап ұсынатын кепілдік.</w:t>
      </w:r>
    </w:p>
    <w:bookmarkEnd w:id="3702"/>
    <w:bookmarkStart w:name="z3761" w:id="3703"/>
    <w:p>
      <w:pPr>
        <w:spacing w:after="0"/>
        <w:ind w:left="0"/>
        <w:jc w:val="both"/>
      </w:pPr>
      <w:r>
        <w:rPr>
          <w:rFonts w:ascii="Times New Roman"/>
          <w:b w:val="false"/>
          <w:i w:val="false"/>
          <w:color w:val="000000"/>
          <w:sz w:val="28"/>
        </w:rPr>
        <w:t>
      50. Уәкілетті органдар – рұқсат етуші және хабарлаушы тәртіп енгізілген немесе енгізу жоспарланып отырған нақты салада қызметті реттеуге жауапты мемлекеттік органдар. Шарт аясында Уәкілетті органдар жергілікті немесе мемлекеттік билік болып табылатын немесе оның құрылымына кіретін және МЖӘ объектісі үшін коммуналдық қызметтердің жеткізушілерін және кез келген Рұқсатты беруге жауапты болып табылатын немесе жауапты болатын кез келген органдар мен тұлғаларды қоса алғанда, мемлекеттік органдар, мемлекеттік мекемелер, сондай-ақ заңды тұлғалар болуы мүмкін.</w:t>
      </w:r>
    </w:p>
    <w:bookmarkEnd w:id="3703"/>
    <w:bookmarkStart w:name="z3762" w:id="3704"/>
    <w:p>
      <w:pPr>
        <w:spacing w:after="0"/>
        <w:ind w:left="0"/>
        <w:jc w:val="both"/>
      </w:pPr>
      <w:r>
        <w:rPr>
          <w:rFonts w:ascii="Times New Roman"/>
          <w:b w:val="false"/>
          <w:i w:val="false"/>
          <w:color w:val="000000"/>
          <w:sz w:val="28"/>
        </w:rPr>
        <w:t>
      51 Рұқсаттар – Уәкілетті органның рұқсат беруші органдарымен лицензиялау немесе рұқсат беру процедуралары арқылы жүзеге асырылатын, қызметті немесе әрекеттерді (операцияларды) жүзеге асыруға жеке немесе заңды тұлғаның құқықтарын растау. Үлгілік шарт аясында Рұқсаттар деп Жекеше әріптестің Үлгілік шарт бойынша міндеттемелерінің кез келгенін орындау үшін қажетті барлық рұқсаттар, келісулер, мақұлдаулар, актілер, лицензиялар және бекітулер түсінілуі мүмкін.</w:t>
      </w:r>
    </w:p>
    <w:bookmarkEnd w:id="3704"/>
    <w:bookmarkStart w:name="z3763" w:id="3705"/>
    <w:p>
      <w:pPr>
        <w:spacing w:after="0"/>
        <w:ind w:left="0"/>
        <w:jc w:val="both"/>
      </w:pPr>
      <w:r>
        <w:rPr>
          <w:rFonts w:ascii="Times New Roman"/>
          <w:b w:val="false"/>
          <w:i w:val="false"/>
          <w:color w:val="000000"/>
          <w:sz w:val="28"/>
        </w:rPr>
        <w:t>
      52. Субмердігерлер – мердігердің тапсырысы бойынша қандай да бір жұмыстарды орындайтын компаниялар.</w:t>
      </w:r>
    </w:p>
    <w:bookmarkEnd w:id="3705"/>
    <w:bookmarkStart w:name="z3764" w:id="3706"/>
    <w:p>
      <w:pPr>
        <w:spacing w:after="0"/>
        <w:ind w:left="0"/>
        <w:jc w:val="both"/>
      </w:pPr>
      <w:r>
        <w:rPr>
          <w:rFonts w:ascii="Times New Roman"/>
          <w:b w:val="false"/>
          <w:i w:val="false"/>
          <w:color w:val="000000"/>
          <w:sz w:val="28"/>
        </w:rPr>
        <w:t>
      53. Тауарлардағы жергілікті қамту – Қазақстан Республикасының аумағында жүзеге асырылатын тауарларды өндірушінің тауарды өңдеуге пайдаланылатын жергілікті материалдар мен шығындар құнының тауардың түпкілікті құнындағы пайыздық құрамы.</w:t>
      </w:r>
    </w:p>
    <w:bookmarkEnd w:id="3706"/>
    <w:bookmarkStart w:name="z3765" w:id="3707"/>
    <w:p>
      <w:pPr>
        <w:spacing w:after="0"/>
        <w:ind w:left="0"/>
        <w:jc w:val="both"/>
      </w:pPr>
      <w:r>
        <w:rPr>
          <w:rFonts w:ascii="Times New Roman"/>
          <w:b w:val="false"/>
          <w:i w:val="false"/>
          <w:color w:val="000000"/>
          <w:sz w:val="28"/>
        </w:rPr>
        <w:t>
      54. Тәуекелдер – пайда болған жағдайда оң немесе теріс әсері болатын, ақша түріндегі сатып алуларға немесе шығындарға алып келетін оқиға немесе шарт.</w:t>
      </w:r>
    </w:p>
    <w:bookmarkEnd w:id="3707"/>
    <w:bookmarkStart w:name="z3766" w:id="3708"/>
    <w:p>
      <w:pPr>
        <w:spacing w:after="0"/>
        <w:ind w:left="0"/>
        <w:jc w:val="both"/>
      </w:pPr>
      <w:r>
        <w:rPr>
          <w:rFonts w:ascii="Times New Roman"/>
          <w:b w:val="false"/>
          <w:i w:val="false"/>
          <w:color w:val="000000"/>
          <w:sz w:val="28"/>
        </w:rPr>
        <w:t>
      55. Техникалық қадағалау – Үлгілік шартқа, Жобалау-сметалық құжаттамаға және заңнамаға сәйкес, Жекеше әріптестің құрылыс жұмыстарын орындауы бойынша бақылауды жүзеге асыратын тұлға.</w:t>
      </w:r>
    </w:p>
    <w:bookmarkEnd w:id="3708"/>
    <w:bookmarkStart w:name="z3767" w:id="3709"/>
    <w:p>
      <w:pPr>
        <w:spacing w:after="0"/>
        <w:ind w:left="0"/>
        <w:jc w:val="both"/>
      </w:pPr>
      <w:r>
        <w:rPr>
          <w:rFonts w:ascii="Times New Roman"/>
          <w:b w:val="false"/>
          <w:i w:val="false"/>
          <w:color w:val="000000"/>
          <w:sz w:val="28"/>
        </w:rPr>
        <w:t>
      56. Тіркеу күні – бюджеттік заңнамаға сәйкес Үлгілік шартты тіркеу күні.</w:t>
      </w:r>
    </w:p>
    <w:bookmarkEnd w:id="3709"/>
    <w:bookmarkStart w:name="z3768" w:id="3710"/>
    <w:p>
      <w:pPr>
        <w:spacing w:after="0"/>
        <w:ind w:left="0"/>
        <w:jc w:val="both"/>
      </w:pPr>
      <w:r>
        <w:rPr>
          <w:rFonts w:ascii="Times New Roman"/>
          <w:b w:val="false"/>
          <w:i w:val="false"/>
          <w:color w:val="000000"/>
          <w:sz w:val="28"/>
        </w:rPr>
        <w:t>
      57. Төлем мөлшері – Мемлекет Жекеше әріптестен Үлгілік шартқа 9-қосымшаның ережелеріне сәйкес алатын айыппұл санкциялары.</w:t>
      </w:r>
    </w:p>
    <w:bookmarkEnd w:id="3710"/>
    <w:bookmarkStart w:name="z3769" w:id="3711"/>
    <w:p>
      <w:pPr>
        <w:spacing w:after="0"/>
        <w:ind w:left="0"/>
        <w:jc w:val="both"/>
      </w:pPr>
      <w:r>
        <w:rPr>
          <w:rFonts w:ascii="Times New Roman"/>
          <w:b w:val="false"/>
          <w:i w:val="false"/>
          <w:color w:val="000000"/>
          <w:sz w:val="28"/>
        </w:rPr>
        <w:t>
      58. Тұрғын үй құрылысы саласындағы МЖӘ шарты (тұрғын үй кешені) (бұдан әрі – Үлгілік шарт) – Үлгілік шартта көрсетілген және Үлгілік шарттың ажырағысыз бөліктері болып табылатын, Тараптар қол қойған, оған барлық қосымшаларды (егер бар болса, құжаттарды да) қоса алғанда осы Үлгілік шарт.</w:t>
      </w:r>
    </w:p>
    <w:bookmarkEnd w:id="3711"/>
    <w:bookmarkStart w:name="z3770" w:id="3712"/>
    <w:p>
      <w:pPr>
        <w:spacing w:after="0"/>
        <w:ind w:left="0"/>
        <w:jc w:val="both"/>
      </w:pPr>
      <w:r>
        <w:rPr>
          <w:rFonts w:ascii="Times New Roman"/>
          <w:b w:val="false"/>
          <w:i w:val="false"/>
          <w:color w:val="000000"/>
          <w:sz w:val="28"/>
        </w:rPr>
        <w:t>
      59. Үлгілік шарттың әрекет ету мерзімі – Тіркеу күнінен басталатын және Үлгілік шартты Бұзу күні бітетін кезең.</w:t>
      </w:r>
    </w:p>
    <w:bookmarkEnd w:id="3712"/>
    <w:bookmarkStart w:name="z3771" w:id="3713"/>
    <w:p>
      <w:pPr>
        <w:spacing w:after="0"/>
        <w:ind w:left="0"/>
        <w:jc w:val="both"/>
      </w:pPr>
      <w:r>
        <w:rPr>
          <w:rFonts w:ascii="Times New Roman"/>
          <w:b w:val="false"/>
          <w:i w:val="false"/>
          <w:color w:val="000000"/>
          <w:sz w:val="28"/>
        </w:rPr>
        <w:t>
      60. Үлгілік шарттың әрекет ету мерзімінің өту күні – Тіркеу күнінен бастап ___ жыл.</w:t>
      </w:r>
    </w:p>
    <w:bookmarkEnd w:id="3713"/>
    <w:bookmarkStart w:name="z3772" w:id="3714"/>
    <w:p>
      <w:pPr>
        <w:spacing w:after="0"/>
        <w:ind w:left="0"/>
        <w:jc w:val="left"/>
      </w:pPr>
      <w:r>
        <w:rPr>
          <w:rFonts w:ascii="Times New Roman"/>
          <w:b/>
          <w:i w:val="false"/>
          <w:color w:val="000000"/>
        </w:rPr>
        <w:t xml:space="preserve"> 2. Қолданылатын құқық</w:t>
      </w:r>
    </w:p>
    <w:bookmarkEnd w:id="3714"/>
    <w:bookmarkStart w:name="z3773" w:id="3715"/>
    <w:p>
      <w:pPr>
        <w:spacing w:after="0"/>
        <w:ind w:left="0"/>
        <w:jc w:val="both"/>
      </w:pPr>
      <w:r>
        <w:rPr>
          <w:rFonts w:ascii="Times New Roman"/>
          <w:b w:val="false"/>
          <w:i w:val="false"/>
          <w:color w:val="000000"/>
          <w:sz w:val="28"/>
        </w:rPr>
        <w:t>
      61. Үлгілік шарттың негізінде қол қойылған Үлгілік шарт және басқа да мәмілелер үшін Қазақстан Республикасының құқығы қолданылады.</w:t>
      </w:r>
    </w:p>
    <w:bookmarkEnd w:id="3715"/>
    <w:bookmarkStart w:name="z3774" w:id="3716"/>
    <w:p>
      <w:pPr>
        <w:spacing w:after="0"/>
        <w:ind w:left="0"/>
        <w:jc w:val="both"/>
      </w:pPr>
      <w:r>
        <w:rPr>
          <w:rFonts w:ascii="Times New Roman"/>
          <w:b w:val="false"/>
          <w:i w:val="false"/>
          <w:color w:val="000000"/>
          <w:sz w:val="28"/>
        </w:rPr>
        <w:t>
      62. Үлгілік шарт бойынша құқықты беруге бағытталған мәмілелер бойынша құқықтар мен міндеттерге Қазақстан Республикасының құқығы қолданылады.</w:t>
      </w:r>
    </w:p>
    <w:bookmarkEnd w:id="3716"/>
    <w:bookmarkStart w:name="z3775" w:id="3717"/>
    <w:p>
      <w:pPr>
        <w:spacing w:after="0"/>
        <w:ind w:left="0"/>
        <w:jc w:val="both"/>
      </w:pPr>
      <w:r>
        <w:rPr>
          <w:rFonts w:ascii="Times New Roman"/>
          <w:b w:val="false"/>
          <w:i w:val="false"/>
          <w:color w:val="000000"/>
          <w:sz w:val="28"/>
        </w:rPr>
        <w:t>
      63. Жекеше әріптес Қазақстан Республикасы қоршаған ортаны қорғау саласында қабылдаған халықаралық міндеттемелерді орындау міндеттемесін өзіне алады.</w:t>
      </w:r>
    </w:p>
    <w:bookmarkEnd w:id="3717"/>
    <w:bookmarkStart w:name="z3776" w:id="3718"/>
    <w:p>
      <w:pPr>
        <w:spacing w:after="0"/>
        <w:ind w:left="0"/>
        <w:jc w:val="both"/>
      </w:pPr>
      <w:r>
        <w:rPr>
          <w:rFonts w:ascii="Times New Roman"/>
          <w:b w:val="false"/>
          <w:i w:val="false"/>
          <w:color w:val="000000"/>
          <w:sz w:val="28"/>
        </w:rPr>
        <w:t>
      64. Егер олар Қазақстан Республикасы қатысушысы болып табылатын халықаралық Үлгілік шарттарға қайшы келмесе, заңнаманың нормалары қолданылады.</w:t>
      </w:r>
    </w:p>
    <w:bookmarkEnd w:id="3718"/>
    <w:bookmarkStart w:name="z3777" w:id="3719"/>
    <w:p>
      <w:pPr>
        <w:spacing w:after="0"/>
        <w:ind w:left="0"/>
        <w:jc w:val="left"/>
      </w:pPr>
      <w:r>
        <w:rPr>
          <w:rFonts w:ascii="Times New Roman"/>
          <w:b/>
          <w:i w:val="false"/>
          <w:color w:val="000000"/>
        </w:rPr>
        <w:t xml:space="preserve"> 3. Үлгілік шарттың нысанасы және МЖӘ объектісі</w:t>
      </w:r>
    </w:p>
    <w:bookmarkEnd w:id="3719"/>
    <w:bookmarkStart w:name="z3778" w:id="3720"/>
    <w:p>
      <w:pPr>
        <w:spacing w:after="0"/>
        <w:ind w:left="0"/>
        <w:jc w:val="both"/>
      </w:pPr>
      <w:r>
        <w:rPr>
          <w:rFonts w:ascii="Times New Roman"/>
          <w:b w:val="false"/>
          <w:i w:val="false"/>
          <w:color w:val="000000"/>
          <w:sz w:val="28"/>
        </w:rPr>
        <w:t xml:space="preserve">
      65. Үлгілік шарттың нысанасы Тараптардың МЖӘ жобасын іске асыру кезіндегі халыққа тұрғын үйдің қолжетімділігін арттыруды кешенді қамтамасыз ету мақсатында МЖӘ объектісін салуға және пайдалануға бағытталған Тараптардың қарым-қатынастарын реттеу болып табылады. </w:t>
      </w:r>
    </w:p>
    <w:bookmarkEnd w:id="3720"/>
    <w:bookmarkStart w:name="z3779" w:id="3721"/>
    <w:p>
      <w:pPr>
        <w:spacing w:after="0"/>
        <w:ind w:left="0"/>
        <w:jc w:val="both"/>
      </w:pPr>
      <w:r>
        <w:rPr>
          <w:rFonts w:ascii="Times New Roman"/>
          <w:b w:val="false"/>
          <w:i w:val="false"/>
          <w:color w:val="000000"/>
          <w:sz w:val="28"/>
        </w:rPr>
        <w:t>
      66. Жекеше әріптес тұрғын үй кешенін салады және кейін ғимаратты Үлгілік шартқа сәйкес пайдаланады.</w:t>
      </w:r>
    </w:p>
    <w:bookmarkEnd w:id="3721"/>
    <w:bookmarkStart w:name="z3780" w:id="3722"/>
    <w:p>
      <w:pPr>
        <w:spacing w:after="0"/>
        <w:ind w:left="0"/>
        <w:jc w:val="both"/>
      </w:pPr>
      <w:r>
        <w:rPr>
          <w:rFonts w:ascii="Times New Roman"/>
          <w:b w:val="false"/>
          <w:i w:val="false"/>
          <w:color w:val="000000"/>
          <w:sz w:val="28"/>
        </w:rPr>
        <w:t>
      67. МЖӘ объектісінің сипаттамасы, салынатын МЖӘ объектісінің қуаты, құрылымы және техникалық көрсеткіштері Үлгілік шартқа 1-қосымшада көрсетілген.</w:t>
      </w:r>
    </w:p>
    <w:bookmarkEnd w:id="3722"/>
    <w:bookmarkStart w:name="z3781" w:id="3723"/>
    <w:p>
      <w:pPr>
        <w:spacing w:after="0"/>
        <w:ind w:left="0"/>
        <w:jc w:val="both"/>
      </w:pPr>
      <w:r>
        <w:rPr>
          <w:rFonts w:ascii="Times New Roman"/>
          <w:b w:val="false"/>
          <w:i w:val="false"/>
          <w:color w:val="000000"/>
          <w:sz w:val="28"/>
        </w:rPr>
        <w:t xml:space="preserve">
      68. Мемлекеттік әріптес Үлгілік шартты жасау сәтіне, Үлгілік шартқа сәйкес меншік құқықтарын мемлекеттік тіркеу туралы құжаттардың негізінде иелену және пайдалану құқығы Жекеше әріптеске берілетін, МЖӘ объектісін салу көзделетін Жер учаскесінің меншік иесі екендігіне кепілдік береді (меншік құқығын куәландыратын құжаттардың көшірмелері және/немесе түпнұсқалары қоса беріледі). </w:t>
      </w:r>
    </w:p>
    <w:bookmarkEnd w:id="3723"/>
    <w:bookmarkStart w:name="z3782" w:id="3724"/>
    <w:p>
      <w:pPr>
        <w:spacing w:after="0"/>
        <w:ind w:left="0"/>
        <w:jc w:val="both"/>
      </w:pPr>
      <w:r>
        <w:rPr>
          <w:rFonts w:ascii="Times New Roman"/>
          <w:b w:val="false"/>
          <w:i w:val="false"/>
          <w:color w:val="000000"/>
          <w:sz w:val="28"/>
        </w:rPr>
        <w:t>
      69. Мемлекеттік әріптес мүддесін қорғайтын уәкілетті мемлекеттік органдар туралы мәліметтер:</w:t>
      </w:r>
    </w:p>
    <w:bookmarkEnd w:id="3724"/>
    <w:bookmarkStart w:name="z3783" w:id="3725"/>
    <w:p>
      <w:pPr>
        <w:spacing w:after="0"/>
        <w:ind w:left="0"/>
        <w:jc w:val="both"/>
      </w:pPr>
      <w:r>
        <w:rPr>
          <w:rFonts w:ascii="Times New Roman"/>
          <w:b w:val="false"/>
          <w:i w:val="false"/>
          <w:color w:val="000000"/>
          <w:sz w:val="28"/>
        </w:rPr>
        <w:t>
      "__________" мемлекеттік мекемесі</w:t>
      </w:r>
    </w:p>
    <w:bookmarkEnd w:id="3725"/>
    <w:bookmarkStart w:name="z3784" w:id="3726"/>
    <w:p>
      <w:pPr>
        <w:spacing w:after="0"/>
        <w:ind w:left="0"/>
        <w:jc w:val="both"/>
      </w:pPr>
      <w:r>
        <w:rPr>
          <w:rFonts w:ascii="Times New Roman"/>
          <w:b w:val="false"/>
          <w:i w:val="false"/>
          <w:color w:val="000000"/>
          <w:sz w:val="28"/>
        </w:rPr>
        <w:t>
      Заңды мекен-жайы: __________</w:t>
      </w:r>
    </w:p>
    <w:bookmarkEnd w:id="3726"/>
    <w:bookmarkStart w:name="z3785" w:id="3727"/>
    <w:p>
      <w:pPr>
        <w:spacing w:after="0"/>
        <w:ind w:left="0"/>
        <w:jc w:val="both"/>
      </w:pPr>
      <w:r>
        <w:rPr>
          <w:rFonts w:ascii="Times New Roman"/>
          <w:b w:val="false"/>
          <w:i w:val="false"/>
          <w:color w:val="000000"/>
          <w:sz w:val="28"/>
        </w:rPr>
        <w:t>
      Телефон _________</w:t>
      </w:r>
    </w:p>
    <w:bookmarkEnd w:id="3727"/>
    <w:bookmarkStart w:name="z3786" w:id="3728"/>
    <w:p>
      <w:pPr>
        <w:spacing w:after="0"/>
        <w:ind w:left="0"/>
        <w:jc w:val="both"/>
      </w:pPr>
      <w:r>
        <w:rPr>
          <w:rFonts w:ascii="Times New Roman"/>
          <w:b w:val="false"/>
          <w:i w:val="false"/>
          <w:color w:val="000000"/>
          <w:sz w:val="28"/>
        </w:rPr>
        <w:t>
      Пошталық мекен-жайы _________</w:t>
      </w:r>
    </w:p>
    <w:bookmarkEnd w:id="3728"/>
    <w:bookmarkStart w:name="z3787" w:id="3729"/>
    <w:p>
      <w:pPr>
        <w:spacing w:after="0"/>
        <w:ind w:left="0"/>
        <w:jc w:val="both"/>
      </w:pPr>
      <w:r>
        <w:rPr>
          <w:rFonts w:ascii="Times New Roman"/>
          <w:b w:val="false"/>
          <w:i w:val="false"/>
          <w:color w:val="000000"/>
          <w:sz w:val="28"/>
        </w:rPr>
        <w:t>
      70. МЖӘ жобасын жүзеге асыру кестесі Үлгілік шартқа 2-қосымшада көрсетілген.</w:t>
      </w:r>
    </w:p>
    <w:bookmarkEnd w:id="3729"/>
    <w:bookmarkStart w:name="z3788" w:id="3730"/>
    <w:p>
      <w:pPr>
        <w:spacing w:after="0"/>
        <w:ind w:left="0"/>
        <w:jc w:val="both"/>
      </w:pPr>
      <w:r>
        <w:rPr>
          <w:rFonts w:ascii="Times New Roman"/>
          <w:b w:val="false"/>
          <w:i w:val="false"/>
          <w:color w:val="000000"/>
          <w:sz w:val="28"/>
        </w:rPr>
        <w:t>
      71. МЖӘ жобасын іске асырудың қаржы-экономикалық жоспары Үлгілік шартқа 3-қосымшада келтірілген.</w:t>
      </w:r>
    </w:p>
    <w:bookmarkEnd w:id="3730"/>
    <w:bookmarkStart w:name="z3789" w:id="3731"/>
    <w:p>
      <w:pPr>
        <w:spacing w:after="0"/>
        <w:ind w:left="0"/>
        <w:jc w:val="both"/>
      </w:pPr>
      <w:r>
        <w:rPr>
          <w:rFonts w:ascii="Times New Roman"/>
          <w:b w:val="false"/>
          <w:i w:val="false"/>
          <w:color w:val="000000"/>
          <w:sz w:val="28"/>
        </w:rPr>
        <w:t>
      72. Жекеше әріптес кіріс алу мақсатында пәтерлерді және машина-орындарды сатады, тұрғын үй кешенінің жұмыс істеуін қамтамасыз ету бойынша Қызметтер көрсетеді.</w:t>
      </w:r>
    </w:p>
    <w:bookmarkEnd w:id="3731"/>
    <w:bookmarkStart w:name="z3790" w:id="3732"/>
    <w:p>
      <w:pPr>
        <w:spacing w:after="0"/>
        <w:ind w:left="0"/>
        <w:jc w:val="both"/>
      </w:pPr>
      <w:r>
        <w:rPr>
          <w:rFonts w:ascii="Times New Roman"/>
          <w:b w:val="false"/>
          <w:i w:val="false"/>
          <w:color w:val="000000"/>
          <w:sz w:val="28"/>
        </w:rPr>
        <w:t>
      73. Қызметтерді жүзеге асыру аясында Жекеше әріптес тұрғын үй кешенінің жұмыс істеуін қамтамасыз ету бойынша қызметтер көрсететін басқарушы компаниямен шарт жасайды.</w:t>
      </w:r>
    </w:p>
    <w:bookmarkEnd w:id="3732"/>
    <w:bookmarkStart w:name="z3791" w:id="3733"/>
    <w:p>
      <w:pPr>
        <w:spacing w:after="0"/>
        <w:ind w:left="0"/>
        <w:jc w:val="both"/>
      </w:pPr>
      <w:r>
        <w:rPr>
          <w:rFonts w:ascii="Times New Roman"/>
          <w:b w:val="false"/>
          <w:i w:val="false"/>
          <w:color w:val="000000"/>
          <w:sz w:val="28"/>
        </w:rPr>
        <w:t xml:space="preserve">
      74. басқарушы компанияның қызметтері тұрғындардың қаражаттарының есебінен төленетін болады. Мақсатты алымдарға тарифтер Үлгілік шартқа 3-қосымшаға сәйкес белгіленеді. </w:t>
      </w:r>
    </w:p>
    <w:bookmarkEnd w:id="3733"/>
    <w:bookmarkStart w:name="z3792" w:id="3734"/>
    <w:p>
      <w:pPr>
        <w:spacing w:after="0"/>
        <w:ind w:left="0"/>
        <w:jc w:val="both"/>
      </w:pPr>
      <w:r>
        <w:rPr>
          <w:rFonts w:ascii="Times New Roman"/>
          <w:b w:val="false"/>
          <w:i w:val="false"/>
          <w:color w:val="000000"/>
          <w:sz w:val="28"/>
        </w:rPr>
        <w:t>
      75. Үлгілік шарттан туындайтын немесе Үлгілік шартқа сәйкес ұсынылған Жекеше әріптестің барлық құқықтары, өкілеттіктері мен міндеттері Үлгілік шарттың қолданылу кезеңі ішінде Жекеше әріптес үшін айрықша болып табылады және Мемлекеттік әріптес Үлгілік шарт бойынша Жекеше әріптестің осы құқықтары мен міндеттемелерінің ешбіреуін Үлгілік шарттың қолданылу кезеңі ішінде Жекеше әріптестің жазбаша келісімінсіз кез келген өзге тұлғаға бермеуге міндеттенеді.</w:t>
      </w:r>
    </w:p>
    <w:bookmarkEnd w:id="3734"/>
    <w:bookmarkStart w:name="z3793" w:id="3735"/>
    <w:p>
      <w:pPr>
        <w:spacing w:after="0"/>
        <w:ind w:left="0"/>
        <w:jc w:val="left"/>
      </w:pPr>
      <w:r>
        <w:rPr>
          <w:rFonts w:ascii="Times New Roman"/>
          <w:b/>
          <w:i w:val="false"/>
          <w:color w:val="000000"/>
        </w:rPr>
        <w:t xml:space="preserve"> 4. Үлгілік шарттың айтарлықтай талаптары</w:t>
      </w:r>
    </w:p>
    <w:bookmarkEnd w:id="3735"/>
    <w:bookmarkStart w:name="z3794" w:id="3736"/>
    <w:p>
      <w:pPr>
        <w:spacing w:after="0"/>
        <w:ind w:left="0"/>
        <w:jc w:val="both"/>
      </w:pPr>
      <w:r>
        <w:rPr>
          <w:rFonts w:ascii="Times New Roman"/>
          <w:b w:val="false"/>
          <w:i w:val="false"/>
          <w:color w:val="000000"/>
          <w:sz w:val="28"/>
        </w:rPr>
        <w:t>
      76. Үлгілік шарттың айтарлықтай талаптары:</w:t>
      </w:r>
    </w:p>
    <w:bookmarkEnd w:id="3736"/>
    <w:bookmarkStart w:name="z3795" w:id="3737"/>
    <w:p>
      <w:pPr>
        <w:spacing w:after="0"/>
        <w:ind w:left="0"/>
        <w:jc w:val="both"/>
      </w:pPr>
      <w:r>
        <w:rPr>
          <w:rFonts w:ascii="Times New Roman"/>
          <w:b w:val="false"/>
          <w:i w:val="false"/>
          <w:color w:val="000000"/>
          <w:sz w:val="28"/>
        </w:rPr>
        <w:t>
      1) МЖӘ объектісінің саны және орналасқан орны;</w:t>
      </w:r>
    </w:p>
    <w:bookmarkEnd w:id="3737"/>
    <w:bookmarkStart w:name="z3796" w:id="3738"/>
    <w:p>
      <w:pPr>
        <w:spacing w:after="0"/>
        <w:ind w:left="0"/>
        <w:jc w:val="both"/>
      </w:pPr>
      <w:r>
        <w:rPr>
          <w:rFonts w:ascii="Times New Roman"/>
          <w:b w:val="false"/>
          <w:i w:val="false"/>
          <w:color w:val="000000"/>
          <w:sz w:val="28"/>
        </w:rPr>
        <w:t>
      2) уақытша өтеусіз жер пайдалану құқығына актіге сәйкес МЖӘ жобасы бойынша жер учаскесінің ауданы;</w:t>
      </w:r>
    </w:p>
    <w:bookmarkEnd w:id="3738"/>
    <w:bookmarkStart w:name="z3797" w:id="3739"/>
    <w:p>
      <w:pPr>
        <w:spacing w:after="0"/>
        <w:ind w:left="0"/>
        <w:jc w:val="both"/>
      </w:pPr>
      <w:r>
        <w:rPr>
          <w:rFonts w:ascii="Times New Roman"/>
          <w:b w:val="false"/>
          <w:i w:val="false"/>
          <w:color w:val="000000"/>
          <w:sz w:val="28"/>
        </w:rPr>
        <w:t>
      3) МЖӘ объектісінің қуаты - ____ пәтер және___ машина-орын;</w:t>
      </w:r>
    </w:p>
    <w:bookmarkEnd w:id="3739"/>
    <w:bookmarkStart w:name="z3798" w:id="3740"/>
    <w:p>
      <w:pPr>
        <w:spacing w:after="0"/>
        <w:ind w:left="0"/>
        <w:jc w:val="both"/>
      </w:pPr>
      <w:r>
        <w:rPr>
          <w:rFonts w:ascii="Times New Roman"/>
          <w:b w:val="false"/>
          <w:i w:val="false"/>
          <w:color w:val="000000"/>
          <w:sz w:val="28"/>
        </w:rPr>
        <w:t>
      4) Үлгілік шарттың ережелеріне сәйкес Қызметтерді көрсету сапасы;</w:t>
      </w:r>
    </w:p>
    <w:bookmarkEnd w:id="3740"/>
    <w:bookmarkStart w:name="z3799" w:id="3741"/>
    <w:p>
      <w:pPr>
        <w:spacing w:after="0"/>
        <w:ind w:left="0"/>
        <w:jc w:val="both"/>
      </w:pPr>
      <w:r>
        <w:rPr>
          <w:rFonts w:ascii="Times New Roman"/>
          <w:b w:val="false"/>
          <w:i w:val="false"/>
          <w:color w:val="000000"/>
          <w:sz w:val="28"/>
        </w:rPr>
        <w:t>
      77. Үлгілік шарттың айтарлықтай талаптары өзгертуге жатпайды.</w:t>
      </w:r>
    </w:p>
    <w:bookmarkEnd w:id="3741"/>
    <w:bookmarkStart w:name="z3800" w:id="3742"/>
    <w:p>
      <w:pPr>
        <w:spacing w:after="0"/>
        <w:ind w:left="0"/>
        <w:jc w:val="left"/>
      </w:pPr>
      <w:r>
        <w:rPr>
          <w:rFonts w:ascii="Times New Roman"/>
          <w:b/>
          <w:i w:val="false"/>
          <w:color w:val="000000"/>
        </w:rPr>
        <w:t xml:space="preserve"> 5. Алғашқы кепілдік</w:t>
      </w:r>
    </w:p>
    <w:bookmarkEnd w:id="3742"/>
    <w:bookmarkStart w:name="z3801" w:id="3743"/>
    <w:p>
      <w:pPr>
        <w:spacing w:after="0"/>
        <w:ind w:left="0"/>
        <w:jc w:val="both"/>
      </w:pPr>
      <w:r>
        <w:rPr>
          <w:rFonts w:ascii="Times New Roman"/>
          <w:b w:val="false"/>
          <w:i w:val="false"/>
          <w:color w:val="000000"/>
          <w:sz w:val="28"/>
        </w:rPr>
        <w:t>
      78. Жекеше әріптес Тіркеу күнінен бастап ___ (жазумен көрсету) банктік күн ішінде Мемлекеттік әріптеске Алғашқы кепілдікті беруге міндетті. Алғашқы кепілдік Үлгілік шартқа 4-қосымшада көрсетілген нысан бойынша рәсімделеді.</w:t>
      </w:r>
    </w:p>
    <w:bookmarkEnd w:id="3743"/>
    <w:bookmarkStart w:name="z3802" w:id="3744"/>
    <w:p>
      <w:pPr>
        <w:spacing w:after="0"/>
        <w:ind w:left="0"/>
        <w:jc w:val="both"/>
      </w:pPr>
      <w:r>
        <w:rPr>
          <w:rFonts w:ascii="Times New Roman"/>
          <w:b w:val="false"/>
          <w:i w:val="false"/>
          <w:color w:val="000000"/>
          <w:sz w:val="28"/>
        </w:rPr>
        <w:t>
      79. Алғашқы кепілдік мынадай өлшемшарттарға сәйкес келуі тиіс:</w:t>
      </w:r>
    </w:p>
    <w:bookmarkEnd w:id="3744"/>
    <w:bookmarkStart w:name="z3803" w:id="3745"/>
    <w:p>
      <w:pPr>
        <w:spacing w:after="0"/>
        <w:ind w:left="0"/>
        <w:jc w:val="both"/>
      </w:pPr>
      <w:r>
        <w:rPr>
          <w:rFonts w:ascii="Times New Roman"/>
          <w:b w:val="false"/>
          <w:i w:val="false"/>
          <w:color w:val="000000"/>
          <w:sz w:val="28"/>
        </w:rPr>
        <w:t>
      1) кепілдік Жекеше әріптесті айқындау жөніндегі конкурсты өткізу аясында Конкурс жеңімпазымен тапсырылған Конкурстық өтінімді қамтамасыз ету сомасына тең сомада Үлгілік шарт бойынша болжанатын инвестициялардың оннан бір пайызы мөлшерінде берілуі тиіс;</w:t>
      </w:r>
    </w:p>
    <w:bookmarkEnd w:id="3745"/>
    <w:bookmarkStart w:name="z3804" w:id="3746"/>
    <w:p>
      <w:pPr>
        <w:spacing w:after="0"/>
        <w:ind w:left="0"/>
        <w:jc w:val="both"/>
      </w:pPr>
      <w:r>
        <w:rPr>
          <w:rFonts w:ascii="Times New Roman"/>
          <w:b w:val="false"/>
          <w:i w:val="false"/>
          <w:color w:val="000000"/>
          <w:sz w:val="28"/>
        </w:rPr>
        <w:t>
      2) кепілдік Тіркеу күнінен бастап Құрылыс кепілдігін беру күніне дейін Жекеше әріптестің Үлгілік шарттың 81-тармағында көрсетілген Үлгілік шарттың Алдын-ала талаптарын кез келген бұзуы жағдайында, Мемлекеттік әріптеске берілген Алғашқы кепілдік бойынша талаптарды қоюға мүмкіндік беруі тиіс;</w:t>
      </w:r>
    </w:p>
    <w:bookmarkEnd w:id="3746"/>
    <w:bookmarkStart w:name="z3805" w:id="3747"/>
    <w:p>
      <w:pPr>
        <w:spacing w:after="0"/>
        <w:ind w:left="0"/>
        <w:jc w:val="both"/>
      </w:pPr>
      <w:r>
        <w:rPr>
          <w:rFonts w:ascii="Times New Roman"/>
          <w:b w:val="false"/>
          <w:i w:val="false"/>
          <w:color w:val="000000"/>
          <w:sz w:val="28"/>
        </w:rPr>
        <w:t>
      3) кепілдік Үлгілік шарттың 83-тармағына сәйкес, күндердің қайсысының ерте келуіне байланысты Құрылыс кепілдігінің берілу күні немесе Үлгілік шартты бұзу күні кері қайтарылып алынуы тиіс;</w:t>
      </w:r>
    </w:p>
    <w:bookmarkEnd w:id="3747"/>
    <w:bookmarkStart w:name="z3806" w:id="3748"/>
    <w:p>
      <w:pPr>
        <w:spacing w:after="0"/>
        <w:ind w:left="0"/>
        <w:jc w:val="both"/>
      </w:pPr>
      <w:r>
        <w:rPr>
          <w:rFonts w:ascii="Times New Roman"/>
          <w:b w:val="false"/>
          <w:i w:val="false"/>
          <w:color w:val="000000"/>
          <w:sz w:val="28"/>
        </w:rPr>
        <w:t xml:space="preserve">
      4) кепілдік Үлгілік шарттың 221-тармағының 1)-тармақшасына сәйкес ___ (жазумен көрсету) ай ішінде әрекет етеді. </w:t>
      </w:r>
    </w:p>
    <w:bookmarkEnd w:id="3748"/>
    <w:bookmarkStart w:name="z3807" w:id="3749"/>
    <w:p>
      <w:pPr>
        <w:spacing w:after="0"/>
        <w:ind w:left="0"/>
        <w:jc w:val="left"/>
      </w:pPr>
      <w:r>
        <w:rPr>
          <w:rFonts w:ascii="Times New Roman"/>
          <w:b/>
          <w:i w:val="false"/>
          <w:color w:val="000000"/>
        </w:rPr>
        <w:t xml:space="preserve"> 6. Алдын ала талаптар</w:t>
      </w:r>
    </w:p>
    <w:bookmarkEnd w:id="3749"/>
    <w:bookmarkStart w:name="z3808" w:id="3750"/>
    <w:p>
      <w:pPr>
        <w:spacing w:after="0"/>
        <w:ind w:left="0"/>
        <w:jc w:val="both"/>
      </w:pPr>
      <w:r>
        <w:rPr>
          <w:rFonts w:ascii="Times New Roman"/>
          <w:b w:val="false"/>
          <w:i w:val="false"/>
          <w:color w:val="000000"/>
          <w:sz w:val="28"/>
        </w:rPr>
        <w:t>
      80. Тараптар Тіркеу күнінен ___ (жазумен көрсету) айдан кешіктірмей Үлгілік шарттың 81 және 82-тармақтарында көрсетілген Алдын ала талаптарды орындауы тиіс.</w:t>
      </w:r>
    </w:p>
    <w:bookmarkEnd w:id="3750"/>
    <w:bookmarkStart w:name="z3809" w:id="3751"/>
    <w:p>
      <w:pPr>
        <w:spacing w:after="0"/>
        <w:ind w:left="0"/>
        <w:jc w:val="both"/>
      </w:pPr>
      <w:r>
        <w:rPr>
          <w:rFonts w:ascii="Times New Roman"/>
          <w:b w:val="false"/>
          <w:i w:val="false"/>
          <w:color w:val="000000"/>
          <w:sz w:val="28"/>
        </w:rPr>
        <w:t>
      81. Жекеше әріптес мынадай Алдын ала талаптарды орындауы тиіс:</w:t>
      </w:r>
    </w:p>
    <w:bookmarkEnd w:id="3751"/>
    <w:bookmarkStart w:name="z3810" w:id="3752"/>
    <w:p>
      <w:pPr>
        <w:spacing w:after="0"/>
        <w:ind w:left="0"/>
        <w:jc w:val="both"/>
      </w:pPr>
      <w:r>
        <w:rPr>
          <w:rFonts w:ascii="Times New Roman"/>
          <w:b w:val="false"/>
          <w:i w:val="false"/>
          <w:color w:val="000000"/>
          <w:sz w:val="28"/>
        </w:rPr>
        <w:t>
      1) қарыз қаражаттарын тарту кезінде Қаржыландыру шарттарын жасау және Қаржыландыру шарттарында қарастырылған барлық талаптарды сақтау және Мемлекеттік әріптеске барлық қосымшаларды, ілеспе құжаттарды қоса алғанда, қол қойылған Қаржыландыру шарттарының куәландырылған көшірмелерін, сондай-ақ Қаржыландыру шарттары өзгерген кезде барлық қосымшаларды, ілеспе құжаттарды қоса алғанда, жасалған қосымша келісімдердің көшірмелерін тиісті түрде тапсыру;</w:t>
      </w:r>
    </w:p>
    <w:bookmarkEnd w:id="3752"/>
    <w:bookmarkStart w:name="z3811" w:id="3753"/>
    <w:p>
      <w:pPr>
        <w:spacing w:after="0"/>
        <w:ind w:left="0"/>
        <w:jc w:val="both"/>
      </w:pPr>
      <w:r>
        <w:rPr>
          <w:rFonts w:ascii="Times New Roman"/>
          <w:b w:val="false"/>
          <w:i w:val="false"/>
          <w:color w:val="000000"/>
          <w:sz w:val="28"/>
        </w:rPr>
        <w:t>
      2) Қолда бар Жобалау-сметалық құжаттамасын (Үлгілік жобаны) "__________ (елді мекеннің атауын және орналасқан жерін көрсету) ___ машина-орынға арналған жерасты тұрағы бар ___ пәтерге арналған көпқабатты тұрғын үй кешенін салу және пайдалану" МЖӘ жобасының тұжырымдамасында қамтылған МЖӘ жобасының маркетингтік және қаржы-экономикалық параметрлерін ескере отырып, МЖӘ объектісінің нақты алаңына бекітуді жүзеге асыру және Мемлекеттік әріптеспен келісу:</w:t>
      </w:r>
    </w:p>
    <w:bookmarkEnd w:id="3753"/>
    <w:bookmarkStart w:name="z3812" w:id="3754"/>
    <w:p>
      <w:pPr>
        <w:spacing w:after="0"/>
        <w:ind w:left="0"/>
        <w:jc w:val="both"/>
      </w:pPr>
      <w:r>
        <w:rPr>
          <w:rFonts w:ascii="Times New Roman"/>
          <w:b w:val="false"/>
          <w:i w:val="false"/>
          <w:color w:val="000000"/>
          <w:sz w:val="28"/>
        </w:rPr>
        <w:t>
      Жекеше әріптес Жобалау-сметалық құжаттамасын бекітуді тиісті лицензияларға ие орындаушыларды тарту арқылы, заңнамаға және нормативтік-техникалық құжаттамаға сәйкес МЖӘ объектісінің құрылысы басталғанға дейін аталған құжатқа қатысты қажетті келісулерді одан әрі алумен жүзеге асырылады;</w:t>
      </w:r>
    </w:p>
    <w:bookmarkEnd w:id="3754"/>
    <w:bookmarkStart w:name="z3813" w:id="3755"/>
    <w:p>
      <w:pPr>
        <w:spacing w:after="0"/>
        <w:ind w:left="0"/>
        <w:jc w:val="both"/>
      </w:pPr>
      <w:r>
        <w:rPr>
          <w:rFonts w:ascii="Times New Roman"/>
          <w:b w:val="false"/>
          <w:i w:val="false"/>
          <w:color w:val="000000"/>
          <w:sz w:val="28"/>
        </w:rPr>
        <w:t>
      Жобалау-сметалық құжаттамада Үлгілік шартқа 1-қосымшаға және заңнамаға сәйкес МЖӘ объектісіне қойылатын талаптар сақталуы тиіс;</w:t>
      </w:r>
    </w:p>
    <w:bookmarkEnd w:id="3755"/>
    <w:bookmarkStart w:name="z3814" w:id="3756"/>
    <w:p>
      <w:pPr>
        <w:spacing w:after="0"/>
        <w:ind w:left="0"/>
        <w:jc w:val="both"/>
      </w:pPr>
      <w:r>
        <w:rPr>
          <w:rFonts w:ascii="Times New Roman"/>
          <w:b w:val="false"/>
          <w:i w:val="false"/>
          <w:color w:val="000000"/>
          <w:sz w:val="28"/>
        </w:rPr>
        <w:t>
      3) құрылысқа рұқсаттардың барлығын алу және олардың көшірмелерін Мемлекеттік әріптеске тапсыру;</w:t>
      </w:r>
    </w:p>
    <w:bookmarkEnd w:id="3756"/>
    <w:bookmarkStart w:name="z3815" w:id="3757"/>
    <w:p>
      <w:pPr>
        <w:spacing w:after="0"/>
        <w:ind w:left="0"/>
        <w:jc w:val="both"/>
      </w:pPr>
      <w:r>
        <w:rPr>
          <w:rFonts w:ascii="Times New Roman"/>
          <w:b w:val="false"/>
          <w:i w:val="false"/>
          <w:color w:val="000000"/>
          <w:sz w:val="28"/>
        </w:rPr>
        <w:t>
      4) Мемлекеттік әріптеске жобалау және құрылыс талаптарына сәйкес құрылыс жұмыстарын бастау және іске асыру үшін Үлгілік шарттың 33-тарауына сәйкес қажетті сақтандыру өтемін растайтын сақтандыру шарттарының көшірмелерін тапсыру.</w:t>
      </w:r>
    </w:p>
    <w:bookmarkEnd w:id="3757"/>
    <w:bookmarkStart w:name="z3816" w:id="3758"/>
    <w:p>
      <w:pPr>
        <w:spacing w:after="0"/>
        <w:ind w:left="0"/>
        <w:jc w:val="both"/>
      </w:pPr>
      <w:r>
        <w:rPr>
          <w:rFonts w:ascii="Times New Roman"/>
          <w:b w:val="false"/>
          <w:i w:val="false"/>
          <w:color w:val="000000"/>
          <w:sz w:val="28"/>
        </w:rPr>
        <w:t>
      82. Мемлекеттік әріптестің Алдын ала талаптары:</w:t>
      </w:r>
    </w:p>
    <w:bookmarkEnd w:id="3758"/>
    <w:bookmarkStart w:name="z3817" w:id="3759"/>
    <w:p>
      <w:pPr>
        <w:spacing w:after="0"/>
        <w:ind w:left="0"/>
        <w:jc w:val="both"/>
      </w:pPr>
      <w:r>
        <w:rPr>
          <w:rFonts w:ascii="Times New Roman"/>
          <w:b w:val="false"/>
          <w:i w:val="false"/>
          <w:color w:val="000000"/>
          <w:sz w:val="28"/>
        </w:rPr>
        <w:t>
      1) Жекеше әріптеске Тіркеу күнінен кейін ___ (жазумен көрсету) ай ішінде уақытша өтеусіз пайдалану құқығында Жер учаскесін беру;</w:t>
      </w:r>
    </w:p>
    <w:bookmarkEnd w:id="3759"/>
    <w:bookmarkStart w:name="z3818" w:id="3760"/>
    <w:p>
      <w:pPr>
        <w:spacing w:after="0"/>
        <w:ind w:left="0"/>
        <w:jc w:val="both"/>
      </w:pPr>
      <w:r>
        <w:rPr>
          <w:rFonts w:ascii="Times New Roman"/>
          <w:b w:val="false"/>
          <w:i w:val="false"/>
          <w:color w:val="000000"/>
          <w:sz w:val="28"/>
        </w:rPr>
        <w:t>
      2) ___ (жазумен көрсету) жұмыс күні ішінде келісу үшін Жекеше әріптес тапсырған Жобалау-сметалық құжаттаманы қарау.</w:t>
      </w:r>
    </w:p>
    <w:bookmarkEnd w:id="3760"/>
    <w:bookmarkStart w:name="z3819" w:id="3761"/>
    <w:p>
      <w:pPr>
        <w:spacing w:after="0"/>
        <w:ind w:left="0"/>
        <w:jc w:val="both"/>
      </w:pPr>
      <w:r>
        <w:rPr>
          <w:rFonts w:ascii="Times New Roman"/>
          <w:b w:val="false"/>
          <w:i w:val="false"/>
          <w:color w:val="000000"/>
          <w:sz w:val="28"/>
        </w:rPr>
        <w:t>
      83. Жекеше әріптес Тіркеу күнінен кейін ___ (жазумен көрсету) ай ішінде Үлгілік шарттың 81-тармағында көрсетілген Үлгілік шарттың Алдын ала талаптарын орындамаған жағдайда, Тараптар орындалмаған Алдын ала талаптарды қалай орындау керектігін шешу мақсатында кездесу өткізуге міндеттенеді. Егер Тараптар Тіркеу күнінен ___ (жазумен көрсету) ай өткенге дейін келісімге қол жеткізе алмаса:</w:t>
      </w:r>
    </w:p>
    <w:bookmarkEnd w:id="3761"/>
    <w:bookmarkStart w:name="z3820" w:id="3762"/>
    <w:p>
      <w:pPr>
        <w:spacing w:after="0"/>
        <w:ind w:left="0"/>
        <w:jc w:val="both"/>
      </w:pPr>
      <w:r>
        <w:rPr>
          <w:rFonts w:ascii="Times New Roman"/>
          <w:b w:val="false"/>
          <w:i w:val="false"/>
          <w:color w:val="000000"/>
          <w:sz w:val="28"/>
        </w:rPr>
        <w:t>
      1) егер қандай да бір талап Жекеше әріптестің, оның ішінде қаржылық ұйымның кінәсі бойынша орындалмаса:</w:t>
      </w:r>
    </w:p>
    <w:bookmarkEnd w:id="3762"/>
    <w:bookmarkStart w:name="z3821" w:id="3763"/>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еткенде және Мемлекеттік әріптес осыған көз жеткізгенде; соңғы жағдайда Үлгілік шарт бұзылмайтын жағдайды қоспағанда, Жекеше әріптеске Бұзу күніне дейін ___ (жазумен көрсету) күнтізбелік күн бұрын хабарлама жолдап, Үлгілік шартты бұзады;</w:t>
      </w:r>
    </w:p>
    <w:bookmarkEnd w:id="3763"/>
    <w:bookmarkStart w:name="z3822" w:id="3764"/>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шеккен залалдар мен шығыстардың мөлшері Алғашқы кепілдік сомасы болып есептеледі және Мемлекеттік әріптес Алғашқы кепілдік бойынша талаптарды қоюға және толық көлемде төлем алуға құқылы;</w:t>
      </w:r>
    </w:p>
    <w:bookmarkEnd w:id="3764"/>
    <w:bookmarkStart w:name="z3823" w:id="3765"/>
    <w:p>
      <w:pPr>
        <w:spacing w:after="0"/>
        <w:ind w:left="0"/>
        <w:jc w:val="both"/>
      </w:pPr>
      <w:r>
        <w:rPr>
          <w:rFonts w:ascii="Times New Roman"/>
          <w:b w:val="false"/>
          <w:i w:val="false"/>
          <w:color w:val="000000"/>
          <w:sz w:val="28"/>
        </w:rPr>
        <w:t>
      2) егер қандай да бір талап Мемлекеттік әріптестің кінәсі бойынша орындалмаса:</w:t>
      </w:r>
    </w:p>
    <w:bookmarkEnd w:id="3765"/>
    <w:bookmarkStart w:name="z3824" w:id="3766"/>
    <w:p>
      <w:pPr>
        <w:spacing w:after="0"/>
        <w:ind w:left="0"/>
        <w:jc w:val="both"/>
      </w:pPr>
      <w:r>
        <w:rPr>
          <w:rFonts w:ascii="Times New Roman"/>
          <w:b w:val="false"/>
          <w:i w:val="false"/>
          <w:color w:val="000000"/>
          <w:sz w:val="28"/>
        </w:rPr>
        <w:t>
      Жекеше әріптес, егер осындай кезең ішінде Мемлекеттік әріптес әріптес Жекеше әріптесті орындалмаған талаптардың орындалғаны туралы хабардар еткенде және Жекеше әріптес осыған көз жеткізгенде; соңғы жағдайда Үлгілік шарт бұзылмайтын жағдайды қоспағанда, Мемлекеттік әріптес Бұзу күніне дейін ___ (жазумен көрсету) күнтізбелік күн бұрын хабарлама жолдап, Үлгілік шартты бұзады;</w:t>
      </w:r>
    </w:p>
    <w:bookmarkEnd w:id="3766"/>
    <w:bookmarkStart w:name="z3825" w:id="3767"/>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Алғашқы кепілдікті қайтарады;</w:t>
      </w:r>
    </w:p>
    <w:bookmarkEnd w:id="3767"/>
    <w:bookmarkStart w:name="z3826" w:id="3768"/>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жағдаяттарымен байланысты орындалмаса:</w:t>
      </w:r>
    </w:p>
    <w:bookmarkEnd w:id="3768"/>
    <w:bookmarkStart w:name="z3827" w:id="3769"/>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3769"/>
    <w:bookmarkStart w:name="z3828" w:id="3770"/>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Алғашқы кепілдікті қайтарады.</w:t>
      </w:r>
    </w:p>
    <w:bookmarkEnd w:id="3770"/>
    <w:bookmarkStart w:name="z3829" w:id="3771"/>
    <w:p>
      <w:pPr>
        <w:spacing w:after="0"/>
        <w:ind w:left="0"/>
        <w:jc w:val="left"/>
      </w:pPr>
      <w:r>
        <w:rPr>
          <w:rFonts w:ascii="Times New Roman"/>
          <w:b/>
          <w:i w:val="false"/>
          <w:color w:val="000000"/>
        </w:rPr>
        <w:t xml:space="preserve"> 7. Жекеше әріптеске жер учаскесін беру тәртібі</w:t>
      </w:r>
    </w:p>
    <w:bookmarkEnd w:id="3771"/>
    <w:bookmarkStart w:name="z3830" w:id="3772"/>
    <w:p>
      <w:pPr>
        <w:spacing w:after="0"/>
        <w:ind w:left="0"/>
        <w:jc w:val="both"/>
      </w:pPr>
      <w:r>
        <w:rPr>
          <w:rFonts w:ascii="Times New Roman"/>
          <w:b w:val="false"/>
          <w:i w:val="false"/>
          <w:color w:val="000000"/>
          <w:sz w:val="28"/>
        </w:rPr>
        <w:t>
      84. Мемлекеттік әріптес Тіркеу күнінен бастап ___ (жазумен көрсету) ай ішінде Жекеше әріптеске уақытша өтеусіз жер пайдалануға Жер учаскесін беру үшін заңнамаға сәйкес барлық қажетті шараларды қабылдауға міндеттенеді.</w:t>
      </w:r>
    </w:p>
    <w:bookmarkEnd w:id="3772"/>
    <w:bookmarkStart w:name="z3831" w:id="3773"/>
    <w:p>
      <w:pPr>
        <w:spacing w:after="0"/>
        <w:ind w:left="0"/>
        <w:jc w:val="both"/>
      </w:pPr>
      <w:r>
        <w:rPr>
          <w:rFonts w:ascii="Times New Roman"/>
          <w:b w:val="false"/>
          <w:i w:val="false"/>
          <w:color w:val="000000"/>
          <w:sz w:val="28"/>
        </w:rPr>
        <w:t>
      85. Тараптар Жекеше әріптес қандай да болмасын өтемақы төлеу немесе оңалту бойынша, мемлекеттік меншікте тұрған, МЖӘ объектісінің құрылысы үшін Жер учаскесі немесе оның бөлігі немесе оған құқық алынған қандай да бір тұлғаның қоныс аударуына міндеттемелер өтемейтіндігін және Мемлекеттік әріптес Жеке әріптестің өтініші бойынша осындай жер мәселелеріне қатысты үшінші тұлғалармен қозғалған кез келген талаптар мен сот істері бойынша Жекеше әріптестің тарапында болатындығын келіседі.</w:t>
      </w:r>
    </w:p>
    <w:bookmarkEnd w:id="3773"/>
    <w:bookmarkStart w:name="z3832" w:id="3774"/>
    <w:p>
      <w:pPr>
        <w:spacing w:after="0"/>
        <w:ind w:left="0"/>
        <w:jc w:val="both"/>
      </w:pPr>
      <w:r>
        <w:rPr>
          <w:rFonts w:ascii="Times New Roman"/>
          <w:b w:val="false"/>
          <w:i w:val="false"/>
          <w:color w:val="000000"/>
          <w:sz w:val="28"/>
        </w:rPr>
        <w:t>
      86. Тараптар Жекеше әріптес Мемлекеттік әріптеске өтеусіз негізде ___ (жазумен көрсету) пәтер береді деп келіседі. Беруге жататын пәтер саны 3-қосымшаға сәйкес Жер учаскесінің кадастрлық құнына сай есептелген.</w:t>
      </w:r>
    </w:p>
    <w:bookmarkEnd w:id="3774"/>
    <w:bookmarkStart w:name="z3833" w:id="3775"/>
    <w:p>
      <w:pPr>
        <w:spacing w:after="0"/>
        <w:ind w:left="0"/>
        <w:jc w:val="both"/>
      </w:pPr>
      <w:r>
        <w:rPr>
          <w:rFonts w:ascii="Times New Roman"/>
          <w:b w:val="false"/>
          <w:i w:val="false"/>
          <w:color w:val="000000"/>
          <w:sz w:val="28"/>
        </w:rPr>
        <w:t>
      87. Мемлекеттік әріптес тарапынан МЖӘ объектісінің құрылысы үшін Жер учаскесін беру кідірген жағдайда, Жекеше әріптес Мемлекеттік әріптеске міндеттемелердің орындалмауы туралы хабарлама жолдайды.</w:t>
      </w:r>
    </w:p>
    <w:bookmarkEnd w:id="3775"/>
    <w:bookmarkStart w:name="z3834" w:id="3776"/>
    <w:p>
      <w:pPr>
        <w:spacing w:after="0"/>
        <w:ind w:left="0"/>
        <w:jc w:val="both"/>
      </w:pPr>
      <w:r>
        <w:rPr>
          <w:rFonts w:ascii="Times New Roman"/>
          <w:b w:val="false"/>
          <w:i w:val="false"/>
          <w:color w:val="000000"/>
          <w:sz w:val="28"/>
        </w:rPr>
        <w:t>
      88. Мемлекеттік әріптес міндеттемелердің орындалмауы туралы хабарлама жолданған күннен бастап ___ (жазумен көрсету) күнтізбелік күн ішінде (немесе міндеттемелердің орындалмауы туралы хабарламада көрсетілуі немесе Тараптармен өзгеше түрде келісілуі мүмкін ең ұзақ мерзімнің өтуі бойынша) Жер учаскесін берудің кідіру мән-жайын түзетуге міндетті.</w:t>
      </w:r>
    </w:p>
    <w:bookmarkEnd w:id="3776"/>
    <w:bookmarkStart w:name="z3835" w:id="3777"/>
    <w:p>
      <w:pPr>
        <w:spacing w:after="0"/>
        <w:ind w:left="0"/>
        <w:jc w:val="both"/>
      </w:pPr>
      <w:r>
        <w:rPr>
          <w:rFonts w:ascii="Times New Roman"/>
          <w:b w:val="false"/>
          <w:i w:val="false"/>
          <w:color w:val="000000"/>
          <w:sz w:val="28"/>
        </w:rPr>
        <w:t xml:space="preserve">
      89. Жекеше әріптеске Үлгілік шартты орындау мақсатында Жер учаскесіне уақытша өтеусіз пайдалану құқығын беру Қазақстан Республикасының 2003 жылғы 20 маусымдағы </w:t>
      </w:r>
      <w:r>
        <w:rPr>
          <w:rFonts w:ascii="Times New Roman"/>
          <w:b w:val="false"/>
          <w:i w:val="false"/>
          <w:color w:val="000000"/>
          <w:sz w:val="28"/>
        </w:rPr>
        <w:t>Жер кодексінде</w:t>
      </w:r>
      <w:r>
        <w:rPr>
          <w:rFonts w:ascii="Times New Roman"/>
          <w:b w:val="false"/>
          <w:i w:val="false"/>
          <w:color w:val="000000"/>
          <w:sz w:val="28"/>
        </w:rPr>
        <w:t xml:space="preserve"> белгіленген тәртіппен жүзеге асырылады.</w:t>
      </w:r>
    </w:p>
    <w:bookmarkEnd w:id="3777"/>
    <w:bookmarkStart w:name="z3836" w:id="3778"/>
    <w:p>
      <w:pPr>
        <w:spacing w:after="0"/>
        <w:ind w:left="0"/>
        <w:jc w:val="both"/>
      </w:pPr>
      <w:r>
        <w:rPr>
          <w:rFonts w:ascii="Times New Roman"/>
          <w:b w:val="false"/>
          <w:i w:val="false"/>
          <w:color w:val="000000"/>
          <w:sz w:val="28"/>
        </w:rPr>
        <w:t>
      90. Жер учаскесін уақытша өтеусіз пайдалану құқығы заңнамада белгіленген тәртіпте оны мемлекеттік тіркеген сәттен бастап күшіне енеді.</w:t>
      </w:r>
    </w:p>
    <w:bookmarkEnd w:id="3778"/>
    <w:bookmarkStart w:name="z3837" w:id="3779"/>
    <w:p>
      <w:pPr>
        <w:spacing w:after="0"/>
        <w:ind w:left="0"/>
        <w:jc w:val="both"/>
      </w:pPr>
      <w:r>
        <w:rPr>
          <w:rFonts w:ascii="Times New Roman"/>
          <w:b w:val="false"/>
          <w:i w:val="false"/>
          <w:color w:val="000000"/>
          <w:sz w:val="28"/>
        </w:rPr>
        <w:t>
      91. МЖӘ объектісін салу және пайдалану үшін қажетті жер учаскесінің сипаттамасы, оның ішінде оның кадастрлық нөмірі, құны, орналасқан орны, ауданы, шекараларының сипатамасы, мемлекеттік жер кадастрынан көшірме Үлгілік шартқа 5-қосымшада келтірілген.</w:t>
      </w:r>
    </w:p>
    <w:bookmarkEnd w:id="3779"/>
    <w:bookmarkStart w:name="z3838" w:id="3780"/>
    <w:p>
      <w:pPr>
        <w:spacing w:after="0"/>
        <w:ind w:left="0"/>
        <w:jc w:val="both"/>
      </w:pPr>
      <w:r>
        <w:rPr>
          <w:rFonts w:ascii="Times New Roman"/>
          <w:b w:val="false"/>
          <w:i w:val="false"/>
          <w:color w:val="000000"/>
          <w:sz w:val="28"/>
        </w:rPr>
        <w:t>
      92. Жекеше әріптестің Жер учаскесіне өзінің құқықтарын өзге тұлғаларға беруге және Жер учаскесін қосалқы жалдауға беруге құқығы жоқ.</w:t>
      </w:r>
    </w:p>
    <w:bookmarkEnd w:id="3780"/>
    <w:bookmarkStart w:name="z3839" w:id="3781"/>
    <w:p>
      <w:pPr>
        <w:spacing w:after="0"/>
        <w:ind w:left="0"/>
        <w:jc w:val="both"/>
      </w:pPr>
      <w:r>
        <w:rPr>
          <w:rFonts w:ascii="Times New Roman"/>
          <w:b w:val="false"/>
          <w:i w:val="false"/>
          <w:color w:val="000000"/>
          <w:sz w:val="28"/>
        </w:rPr>
        <w:t>
      93. Үлгілік шартты тоқтату Жер учаскесін уақытша өтеусіз пайдалану құқығын тоқтату үшін негіз болып табылады.</w:t>
      </w:r>
    </w:p>
    <w:bookmarkEnd w:id="3781"/>
    <w:bookmarkStart w:name="z3840" w:id="3782"/>
    <w:p>
      <w:pPr>
        <w:spacing w:after="0"/>
        <w:ind w:left="0"/>
        <w:jc w:val="both"/>
      </w:pPr>
      <w:r>
        <w:rPr>
          <w:rFonts w:ascii="Times New Roman"/>
          <w:b w:val="false"/>
          <w:i w:val="false"/>
          <w:color w:val="000000"/>
          <w:sz w:val="28"/>
        </w:rPr>
        <w:t>
      94. Жер учаскесін уақытша өтеусіз пайдалану құқығына қатысты мәмілелер жасауға жол берілмейді.</w:t>
      </w:r>
    </w:p>
    <w:bookmarkEnd w:id="3782"/>
    <w:bookmarkStart w:name="z3841" w:id="3783"/>
    <w:p>
      <w:pPr>
        <w:spacing w:after="0"/>
        <w:ind w:left="0"/>
        <w:jc w:val="left"/>
      </w:pPr>
      <w:r>
        <w:rPr>
          <w:rFonts w:ascii="Times New Roman"/>
          <w:b/>
          <w:i w:val="false"/>
          <w:color w:val="000000"/>
        </w:rPr>
        <w:t xml:space="preserve"> 8. МЖӘ жобасының инвестициялары</w:t>
      </w:r>
    </w:p>
    <w:bookmarkEnd w:id="3783"/>
    <w:bookmarkStart w:name="z3842" w:id="3784"/>
    <w:p>
      <w:pPr>
        <w:spacing w:after="0"/>
        <w:ind w:left="0"/>
        <w:jc w:val="both"/>
      </w:pPr>
      <w:r>
        <w:rPr>
          <w:rFonts w:ascii="Times New Roman"/>
          <w:b w:val="false"/>
          <w:i w:val="false"/>
          <w:color w:val="000000"/>
          <w:sz w:val="28"/>
        </w:rPr>
        <w:t>
      95. МЖӘ жобасын қаржыландыру көздері және кестесі Үлгілік шартқа 6-қосымшада көрсетілген.</w:t>
      </w:r>
    </w:p>
    <w:bookmarkEnd w:id="3784"/>
    <w:bookmarkStart w:name="z3843" w:id="3785"/>
    <w:p>
      <w:pPr>
        <w:spacing w:after="0"/>
        <w:ind w:left="0"/>
        <w:jc w:val="both"/>
      </w:pPr>
      <w:r>
        <w:rPr>
          <w:rFonts w:ascii="Times New Roman"/>
          <w:b w:val="false"/>
          <w:i w:val="false"/>
          <w:color w:val="000000"/>
          <w:sz w:val="28"/>
        </w:rPr>
        <w:t>
      96. Жекеше әріптес МЖӘ объектісін пайдалануға байланысты қызмет бойынша есеп айырысулар үшін жеке банктік есепшот ашады.</w:t>
      </w:r>
    </w:p>
    <w:bookmarkEnd w:id="3785"/>
    <w:bookmarkStart w:name="z3844" w:id="3786"/>
    <w:p>
      <w:pPr>
        <w:spacing w:after="0"/>
        <w:ind w:left="0"/>
        <w:jc w:val="both"/>
      </w:pPr>
      <w:r>
        <w:rPr>
          <w:rFonts w:ascii="Times New Roman"/>
          <w:b w:val="false"/>
          <w:i w:val="false"/>
          <w:color w:val="000000"/>
          <w:sz w:val="28"/>
        </w:rPr>
        <w:t>
      97. Бухгалтерлік есеп жүргізу және қаржылық есептілікті жасау үшін бухгалтерлік есеп және қаржылық есептілік туралы заңнаманың талаптарына, халықаралық немесе ұлттық стандарттарға және бухгалтерлік есепке алудың Үлгілік шоттары жоспарына сәйкес, олардың қажеттіліктері мен қызмет ерекшеліктерін негізге ала отырып, Жекеше әріптес есепке алу саясатын қабылдауға міндетті.</w:t>
      </w:r>
    </w:p>
    <w:bookmarkEnd w:id="3786"/>
    <w:bookmarkStart w:name="z3845" w:id="3787"/>
    <w:p>
      <w:pPr>
        <w:spacing w:after="0"/>
        <w:ind w:left="0"/>
        <w:jc w:val="both"/>
      </w:pPr>
      <w:r>
        <w:rPr>
          <w:rFonts w:ascii="Times New Roman"/>
          <w:b w:val="false"/>
          <w:i w:val="false"/>
          <w:color w:val="000000"/>
          <w:sz w:val="28"/>
        </w:rPr>
        <w:t>
      98. Жекеше әріптес бухгалтерлік есеп және қаржылық есептілік туралы заңнаманың, есепке алу саясатының сақталуын қамтамасыз ету, активтерді сақтау, бухгалтерлік есепті жүргізу және қаржылық есептілікті жасау кезінде жымқыру және қателік жағдайларының алдын алу және оларды анықтау жөніндегі шараларды қоса алғанда, операцияларды тиімді жүргізу мақсатында Мемлекеттік әріптес өкілдері қосыла алатын ішкі бақылау қызметін ұйымдастыруға құқылы.</w:t>
      </w:r>
    </w:p>
    <w:bookmarkEnd w:id="3787"/>
    <w:bookmarkStart w:name="z3846" w:id="3788"/>
    <w:p>
      <w:pPr>
        <w:spacing w:after="0"/>
        <w:ind w:left="0"/>
        <w:jc w:val="left"/>
      </w:pPr>
      <w:r>
        <w:rPr>
          <w:rFonts w:ascii="Times New Roman"/>
          <w:b/>
          <w:i w:val="false"/>
          <w:color w:val="000000"/>
        </w:rPr>
        <w:t xml:space="preserve"> 9. МЖӘ жобасын басқаруды ұйымдастыру</w:t>
      </w:r>
    </w:p>
    <w:bookmarkEnd w:id="3788"/>
    <w:bookmarkStart w:name="z3847" w:id="3789"/>
    <w:p>
      <w:pPr>
        <w:spacing w:after="0"/>
        <w:ind w:left="0"/>
        <w:jc w:val="both"/>
      </w:pPr>
      <w:r>
        <w:rPr>
          <w:rFonts w:ascii="Times New Roman"/>
          <w:b w:val="false"/>
          <w:i w:val="false"/>
          <w:color w:val="000000"/>
          <w:sz w:val="28"/>
        </w:rPr>
        <w:t>
      99. МЖӘ жобасын басқарудың институционалдық схемасы Үлгілік шартқа 7-қосымшада көрсетілген.</w:t>
      </w:r>
    </w:p>
    <w:bookmarkEnd w:id="3789"/>
    <w:bookmarkStart w:name="z3848" w:id="3790"/>
    <w:p>
      <w:pPr>
        <w:spacing w:after="0"/>
        <w:ind w:left="0"/>
        <w:jc w:val="both"/>
      </w:pPr>
      <w:r>
        <w:rPr>
          <w:rFonts w:ascii="Times New Roman"/>
          <w:b w:val="false"/>
          <w:i w:val="false"/>
          <w:color w:val="000000"/>
          <w:sz w:val="28"/>
        </w:rPr>
        <w:t>
      100. Мемлекеттік меншікке берілетін МЖӘ объектісінің баланс ұстаушы Мемлекеттік әріптес – "____________" мемлекеттік мекемесі, Қазақстан Республикасы, __________ (елді мекеннің атауын және орналасқан жерін көрсету), ______ көшесі, __, бизнес-сәйкестендіру нөмірі _____________, жеке сәйкестендіру коды KZ__________, банктік сәйкестендіру коды ____________, "ҚР ҚМ Қазынашылық комитеті" болып табылады.</w:t>
      </w:r>
    </w:p>
    <w:bookmarkEnd w:id="3790"/>
    <w:bookmarkStart w:name="z3849" w:id="3791"/>
    <w:p>
      <w:pPr>
        <w:spacing w:after="0"/>
        <w:ind w:left="0"/>
        <w:jc w:val="both"/>
      </w:pPr>
      <w:r>
        <w:rPr>
          <w:rFonts w:ascii="Times New Roman"/>
          <w:b w:val="false"/>
          <w:i w:val="false"/>
          <w:color w:val="000000"/>
          <w:sz w:val="28"/>
        </w:rPr>
        <w:t>
      101. Осы Үлгілік шарттың 87-тармағының негізінде пәтерлерді өтеусіз негізде бергеннен кейін, ___ пәтер Мемлекеттік әріптестің меншігінде "____________" мемлекеттік мекемесі, Қазақстан Республикасы, __________ (елді мекеннің атауын және орналасқан жерін көрсету), ______ көшесі, __, бизнес-сәйкестендіру нөмірі _____________, жеке сәйкестендіру коды KZ__________, банктік сәйкестендіру коды ____________, "ҚР ҚМ Қазынашылық комитеті" болады.</w:t>
      </w:r>
    </w:p>
    <w:bookmarkEnd w:id="3791"/>
    <w:bookmarkStart w:name="z3850" w:id="3792"/>
    <w:p>
      <w:pPr>
        <w:spacing w:after="0"/>
        <w:ind w:left="0"/>
        <w:jc w:val="both"/>
      </w:pPr>
      <w:r>
        <w:rPr>
          <w:rFonts w:ascii="Times New Roman"/>
          <w:b w:val="false"/>
          <w:i w:val="false"/>
          <w:color w:val="000000"/>
          <w:sz w:val="28"/>
        </w:rPr>
        <w:t xml:space="preserve">
      102. Салу сатысында МЖӘ объектісінің техникалық күйін бақылау Жекеше әріптеспен жасалған Үлгілік шарт негізінде мыналарды: </w:t>
      </w:r>
    </w:p>
    <w:bookmarkEnd w:id="3792"/>
    <w:bookmarkStart w:name="z3851" w:id="3793"/>
    <w:p>
      <w:pPr>
        <w:spacing w:after="0"/>
        <w:ind w:left="0"/>
        <w:jc w:val="both"/>
      </w:pPr>
      <w:r>
        <w:rPr>
          <w:rFonts w:ascii="Times New Roman"/>
          <w:b w:val="false"/>
          <w:i w:val="false"/>
          <w:color w:val="000000"/>
          <w:sz w:val="28"/>
        </w:rPr>
        <w:t>
      1) жобалық шешімдердің;</w:t>
      </w:r>
    </w:p>
    <w:bookmarkEnd w:id="3793"/>
    <w:bookmarkStart w:name="z3852" w:id="3794"/>
    <w:p>
      <w:pPr>
        <w:spacing w:after="0"/>
        <w:ind w:left="0"/>
        <w:jc w:val="both"/>
      </w:pPr>
      <w:r>
        <w:rPr>
          <w:rFonts w:ascii="Times New Roman"/>
          <w:b w:val="false"/>
          <w:i w:val="false"/>
          <w:color w:val="000000"/>
          <w:sz w:val="28"/>
        </w:rPr>
        <w:t>
      2) құрылыс мерзімдерінің, нормативтік құжаттардың талаптарының;</w:t>
      </w:r>
    </w:p>
    <w:bookmarkEnd w:id="3794"/>
    <w:bookmarkStart w:name="z3853" w:id="3795"/>
    <w:p>
      <w:pPr>
        <w:spacing w:after="0"/>
        <w:ind w:left="0"/>
        <w:jc w:val="both"/>
      </w:pPr>
      <w:r>
        <w:rPr>
          <w:rFonts w:ascii="Times New Roman"/>
          <w:b w:val="false"/>
          <w:i w:val="false"/>
          <w:color w:val="000000"/>
          <w:sz w:val="28"/>
        </w:rPr>
        <w:t xml:space="preserve">
      3) жұмыстардың сапасының; </w:t>
      </w:r>
    </w:p>
    <w:bookmarkEnd w:id="3795"/>
    <w:bookmarkStart w:name="z3854" w:id="3796"/>
    <w:p>
      <w:pPr>
        <w:spacing w:after="0"/>
        <w:ind w:left="0"/>
        <w:jc w:val="both"/>
      </w:pPr>
      <w:r>
        <w:rPr>
          <w:rFonts w:ascii="Times New Roman"/>
          <w:b w:val="false"/>
          <w:i w:val="false"/>
          <w:color w:val="000000"/>
          <w:sz w:val="28"/>
        </w:rPr>
        <w:t>
      4) көлемдердің, сапаның сәйкестігінің;</w:t>
      </w:r>
    </w:p>
    <w:bookmarkEnd w:id="3796"/>
    <w:bookmarkStart w:name="z3855" w:id="3797"/>
    <w:p>
      <w:pPr>
        <w:spacing w:after="0"/>
        <w:ind w:left="0"/>
        <w:jc w:val="both"/>
      </w:pPr>
      <w:r>
        <w:rPr>
          <w:rFonts w:ascii="Times New Roman"/>
          <w:b w:val="false"/>
          <w:i w:val="false"/>
          <w:color w:val="000000"/>
          <w:sz w:val="28"/>
        </w:rPr>
        <w:t>
      5) жобалау-сметалық құжаттаманың, нормативтерге сәйкестігінің;</w:t>
      </w:r>
    </w:p>
    <w:bookmarkEnd w:id="3797"/>
    <w:bookmarkStart w:name="z3856" w:id="3798"/>
    <w:p>
      <w:pPr>
        <w:spacing w:after="0"/>
        <w:ind w:left="0"/>
        <w:jc w:val="both"/>
      </w:pPr>
      <w:r>
        <w:rPr>
          <w:rFonts w:ascii="Times New Roman"/>
          <w:b w:val="false"/>
          <w:i w:val="false"/>
          <w:color w:val="000000"/>
          <w:sz w:val="28"/>
        </w:rPr>
        <w:t>
      6) орындалған жұмыстардың аралық қабылдау кезеңіне;</w:t>
      </w:r>
    </w:p>
    <w:bookmarkEnd w:id="3798"/>
    <w:bookmarkStart w:name="z3857" w:id="3799"/>
    <w:p>
      <w:pPr>
        <w:spacing w:after="0"/>
        <w:ind w:left="0"/>
        <w:jc w:val="both"/>
      </w:pPr>
      <w:r>
        <w:rPr>
          <w:rFonts w:ascii="Times New Roman"/>
          <w:b w:val="false"/>
          <w:i w:val="false"/>
          <w:color w:val="000000"/>
          <w:sz w:val="28"/>
        </w:rPr>
        <w:t xml:space="preserve">
      7) ақауларды уақытында жоюды сақталуына Техникалық қадағалаумен жүзеге асырылады. </w:t>
      </w:r>
    </w:p>
    <w:bookmarkEnd w:id="3799"/>
    <w:bookmarkStart w:name="z3858" w:id="3800"/>
    <w:p>
      <w:pPr>
        <w:spacing w:after="0"/>
        <w:ind w:left="0"/>
        <w:jc w:val="both"/>
      </w:pPr>
      <w:r>
        <w:rPr>
          <w:rFonts w:ascii="Times New Roman"/>
          <w:b w:val="false"/>
          <w:i w:val="false"/>
          <w:color w:val="000000"/>
          <w:sz w:val="28"/>
        </w:rPr>
        <w:t>
      МЖӘ жобасы бойынша пайдалану сатысында мектепке дейінгі білім беру мен тәрбиелеудің көрсетілетін қызметтерінің саны мен сапасына бақылау, Үлгілік шартқа сәйкес және заңнамада белгіленген тәртіпте, Мемлекеттік әріптеспен және уәкілетті мемлекеттік органдармен жүзеге асырылады.</w:t>
      </w:r>
    </w:p>
    <w:bookmarkEnd w:id="3800"/>
    <w:bookmarkStart w:name="z3859" w:id="3801"/>
    <w:p>
      <w:pPr>
        <w:spacing w:after="0"/>
        <w:ind w:left="0"/>
        <w:jc w:val="both"/>
      </w:pPr>
      <w:r>
        <w:rPr>
          <w:rFonts w:ascii="Times New Roman"/>
          <w:b w:val="false"/>
          <w:i w:val="false"/>
          <w:color w:val="000000"/>
          <w:sz w:val="28"/>
        </w:rPr>
        <w:t>
      103. Жекеше әріптестің МЖӘ объектісін басқару бойынша, оның ішінде персоналды басқаруды, тәуекелдерді басқаруды, сапаны басқаруды, қаржыларды басқаруды, ресурстарды басқаруды қамтитын бағдарламасы болуы тиіс.</w:t>
      </w:r>
    </w:p>
    <w:bookmarkEnd w:id="3801"/>
    <w:bookmarkStart w:name="z3860" w:id="3802"/>
    <w:p>
      <w:pPr>
        <w:spacing w:after="0"/>
        <w:ind w:left="0"/>
        <w:jc w:val="both"/>
      </w:pPr>
      <w:r>
        <w:rPr>
          <w:rFonts w:ascii="Times New Roman"/>
          <w:b w:val="false"/>
          <w:i w:val="false"/>
          <w:color w:val="000000"/>
          <w:sz w:val="28"/>
        </w:rPr>
        <w:t>
      104. Жекеше әріптестің Үлгілік шартты орындауы аясында жоба операторын тағайындау көзделмейді.</w:t>
      </w:r>
    </w:p>
    <w:bookmarkEnd w:id="3802"/>
    <w:bookmarkStart w:name="z3861" w:id="3803"/>
    <w:p>
      <w:pPr>
        <w:spacing w:after="0"/>
        <w:ind w:left="0"/>
        <w:jc w:val="left"/>
      </w:pPr>
      <w:r>
        <w:rPr>
          <w:rFonts w:ascii="Times New Roman"/>
          <w:b/>
          <w:i w:val="false"/>
          <w:color w:val="000000"/>
        </w:rPr>
        <w:t xml:space="preserve"> 10. Рұқсаттар</w:t>
      </w:r>
    </w:p>
    <w:bookmarkEnd w:id="3803"/>
    <w:bookmarkStart w:name="z3862" w:id="3804"/>
    <w:p>
      <w:pPr>
        <w:spacing w:after="0"/>
        <w:ind w:left="0"/>
        <w:jc w:val="both"/>
      </w:pPr>
      <w:r>
        <w:rPr>
          <w:rFonts w:ascii="Times New Roman"/>
          <w:b w:val="false"/>
          <w:i w:val="false"/>
          <w:color w:val="000000"/>
          <w:sz w:val="28"/>
        </w:rPr>
        <w:t>
      105. Жекеше әріптес заңнамаға сәйкес, МЖӘ объектісін салу мен пайдалануды бақылайтын немесе оған әсер ететін Мемлекеттік органдардың сертификаттары мен мақұлдауларын қоса алғанда, МЖӘ объектісін салу және пайдалану үшін талап етілуі мүмкін барлық Рұқсаттарды алуға, күшінде ұстауға және ұзартуға міндетті. Жекеше әріптес Рұқсаттарды беру және алу туралы өтініштерді даярлаумен байланысты барлық шығыстарды (баждар мен салықтарды қоса алғанда) өтеуі тиіс.</w:t>
      </w:r>
    </w:p>
    <w:bookmarkEnd w:id="3804"/>
    <w:bookmarkStart w:name="z3863" w:id="3805"/>
    <w:p>
      <w:pPr>
        <w:spacing w:after="0"/>
        <w:ind w:left="0"/>
        <w:jc w:val="both"/>
      </w:pPr>
      <w:r>
        <w:rPr>
          <w:rFonts w:ascii="Times New Roman"/>
          <w:b w:val="false"/>
          <w:i w:val="false"/>
          <w:color w:val="000000"/>
          <w:sz w:val="28"/>
        </w:rPr>
        <w:t xml:space="preserve">
      106. Мемлекеттік әріптес Жекеше әріптеске өзінің Рұқсаттарды беру үшін қажетті құзыреті шегінде көмек көрсетеді. Бұл тармақ Мемлекеттік әріптестің Жекеше әріптес үшін қандай да бір Рұқсат алуына міндеттемесін белгілемейді. </w:t>
      </w:r>
    </w:p>
    <w:bookmarkEnd w:id="3805"/>
    <w:bookmarkStart w:name="z3864" w:id="3806"/>
    <w:p>
      <w:pPr>
        <w:spacing w:after="0"/>
        <w:ind w:left="0"/>
        <w:jc w:val="left"/>
      </w:pPr>
      <w:r>
        <w:rPr>
          <w:rFonts w:ascii="Times New Roman"/>
          <w:b/>
          <w:i w:val="false"/>
          <w:color w:val="000000"/>
        </w:rPr>
        <w:t xml:space="preserve"> 11. МЖӘ объектісін салуды ұйымдастыру</w:t>
      </w:r>
    </w:p>
    <w:bookmarkEnd w:id="3806"/>
    <w:bookmarkStart w:name="z3865" w:id="3807"/>
    <w:p>
      <w:pPr>
        <w:spacing w:after="0"/>
        <w:ind w:left="0"/>
        <w:jc w:val="both"/>
      </w:pPr>
      <w:r>
        <w:rPr>
          <w:rFonts w:ascii="Times New Roman"/>
          <w:b w:val="false"/>
          <w:i w:val="false"/>
          <w:color w:val="000000"/>
          <w:sz w:val="28"/>
        </w:rPr>
        <w:t xml:space="preserve">
      107. Жекеше әріптес МЖӘ объектісін заңнамада белгіленген тәртіпте және Жобалау-сметалық құжаттамаға сәйкес салады. </w:t>
      </w:r>
    </w:p>
    <w:bookmarkEnd w:id="3807"/>
    <w:bookmarkStart w:name="z3866" w:id="3808"/>
    <w:p>
      <w:pPr>
        <w:spacing w:after="0"/>
        <w:ind w:left="0"/>
        <w:jc w:val="both"/>
      </w:pPr>
      <w:r>
        <w:rPr>
          <w:rFonts w:ascii="Times New Roman"/>
          <w:b w:val="false"/>
          <w:i w:val="false"/>
          <w:color w:val="000000"/>
          <w:sz w:val="28"/>
        </w:rPr>
        <w:t>
      108. Жекеше әріптес Мемлекеттік әріптеске Құрылыс кепілдігін тапсырады, ол келесі өлшемшарттарға сәйкес келуі тиіс:</w:t>
      </w:r>
    </w:p>
    <w:bookmarkEnd w:id="3808"/>
    <w:bookmarkStart w:name="z3867" w:id="3809"/>
    <w:p>
      <w:pPr>
        <w:spacing w:after="0"/>
        <w:ind w:left="0"/>
        <w:jc w:val="both"/>
      </w:pPr>
      <w:r>
        <w:rPr>
          <w:rFonts w:ascii="Times New Roman"/>
          <w:b w:val="false"/>
          <w:i w:val="false"/>
          <w:color w:val="000000"/>
          <w:sz w:val="28"/>
        </w:rPr>
        <w:t>
      1) кепілдік қаржылық жабудан кейін ____ (жазумен көрсету) күн ішінде Үлгілік шарт бойынша болжанатын инвестициялардың құнынан ___% мөлшерінде беріледі;</w:t>
      </w:r>
    </w:p>
    <w:bookmarkEnd w:id="3809"/>
    <w:bookmarkStart w:name="z3868" w:id="3810"/>
    <w:p>
      <w:pPr>
        <w:spacing w:after="0"/>
        <w:ind w:left="0"/>
        <w:jc w:val="both"/>
      </w:pPr>
      <w:r>
        <w:rPr>
          <w:rFonts w:ascii="Times New Roman"/>
          <w:b w:val="false"/>
          <w:i w:val="false"/>
          <w:color w:val="000000"/>
          <w:sz w:val="28"/>
        </w:rPr>
        <w:t>
      2) кепілдік Мемлекеттік әріптеске Құрылыс жұмыстары кезеңінде, Жекеше әріптестің Үлгілік шарттың 110-тармағында көрсетілген Құрылыс міндеттемелерін кез келген бұзуы жағдайында, берілген Құрылыс кепілдігі бойынша талаптар қоюға мүмкіндік береді;</w:t>
      </w:r>
    </w:p>
    <w:bookmarkEnd w:id="3810"/>
    <w:bookmarkStart w:name="z3869" w:id="3811"/>
    <w:p>
      <w:pPr>
        <w:spacing w:after="0"/>
        <w:ind w:left="0"/>
        <w:jc w:val="both"/>
      </w:pPr>
      <w:r>
        <w:rPr>
          <w:rFonts w:ascii="Times New Roman"/>
          <w:b w:val="false"/>
          <w:i w:val="false"/>
          <w:color w:val="000000"/>
          <w:sz w:val="28"/>
        </w:rPr>
        <w:t>
      3) кепілдік қандай күннің ерте келуіне байланысты қабылдау актісіне қол қойған күннен немесе Бұзу күніне ___ (жазумен көрсету) күнтізбелік күнге тең кезең өткеннен кейін кері қайтарып алынады.</w:t>
      </w:r>
    </w:p>
    <w:bookmarkEnd w:id="3811"/>
    <w:bookmarkStart w:name="z3870" w:id="3812"/>
    <w:p>
      <w:pPr>
        <w:spacing w:after="0"/>
        <w:ind w:left="0"/>
        <w:jc w:val="both"/>
      </w:pPr>
      <w:r>
        <w:rPr>
          <w:rFonts w:ascii="Times New Roman"/>
          <w:b w:val="false"/>
          <w:i w:val="false"/>
          <w:color w:val="000000"/>
          <w:sz w:val="28"/>
        </w:rPr>
        <w:t>
      109. Құрылыс кепілдігі Үлгілік шартқа 8-қосымшада көрсетілген нысан бойынша рәсімделеді.</w:t>
      </w:r>
    </w:p>
    <w:bookmarkEnd w:id="3812"/>
    <w:bookmarkStart w:name="z3871" w:id="3813"/>
    <w:p>
      <w:pPr>
        <w:spacing w:after="0"/>
        <w:ind w:left="0"/>
        <w:jc w:val="both"/>
      </w:pPr>
      <w:r>
        <w:rPr>
          <w:rFonts w:ascii="Times New Roman"/>
          <w:b w:val="false"/>
          <w:i w:val="false"/>
          <w:color w:val="000000"/>
          <w:sz w:val="28"/>
        </w:rPr>
        <w:t>
      110. Құрылыс міндеттемелері мыналар:</w:t>
      </w:r>
    </w:p>
    <w:bookmarkEnd w:id="3813"/>
    <w:bookmarkStart w:name="z3872" w:id="3814"/>
    <w:p>
      <w:pPr>
        <w:spacing w:after="0"/>
        <w:ind w:left="0"/>
        <w:jc w:val="both"/>
      </w:pPr>
      <w:r>
        <w:rPr>
          <w:rFonts w:ascii="Times New Roman"/>
          <w:b w:val="false"/>
          <w:i w:val="false"/>
          <w:color w:val="000000"/>
          <w:sz w:val="28"/>
        </w:rPr>
        <w:t>
      1) Үлгілік шарттың 221-тармағының 2)-тармақшасында көрсетілген Құрылыс жұмыстарының мерзімі;</w:t>
      </w:r>
    </w:p>
    <w:bookmarkEnd w:id="3814"/>
    <w:bookmarkStart w:name="z3873" w:id="3815"/>
    <w:p>
      <w:pPr>
        <w:spacing w:after="0"/>
        <w:ind w:left="0"/>
        <w:jc w:val="both"/>
      </w:pPr>
      <w:r>
        <w:rPr>
          <w:rFonts w:ascii="Times New Roman"/>
          <w:b w:val="false"/>
          <w:i w:val="false"/>
          <w:color w:val="000000"/>
          <w:sz w:val="28"/>
        </w:rPr>
        <w:t>
      2) Жобалау-сметалық құжаттама бойынша талаптар болып табылады.</w:t>
      </w:r>
    </w:p>
    <w:bookmarkEnd w:id="3815"/>
    <w:bookmarkStart w:name="z3874" w:id="3816"/>
    <w:p>
      <w:pPr>
        <w:spacing w:after="0"/>
        <w:ind w:left="0"/>
        <w:jc w:val="both"/>
      </w:pPr>
      <w:r>
        <w:rPr>
          <w:rFonts w:ascii="Times New Roman"/>
          <w:b w:val="false"/>
          <w:i w:val="false"/>
          <w:color w:val="000000"/>
          <w:sz w:val="28"/>
        </w:rPr>
        <w:t>
      111. Жекеше әріптес Құрылыс міндеттемелерін Құрылыс жұмыстарының басталу күнінен __ (жазумен көрсету) ай өткеннен кейін бұзған жағдайда, Тараптар орындалмаған Құрылыс міндеттемелерін қалай орындау керектігін шешу мақсатында кездесу өткізуге міндеттенеді.</w:t>
      </w:r>
    </w:p>
    <w:bookmarkEnd w:id="3816"/>
    <w:bookmarkStart w:name="z3875" w:id="3817"/>
    <w:p>
      <w:pPr>
        <w:spacing w:after="0"/>
        <w:ind w:left="0"/>
        <w:jc w:val="both"/>
      </w:pPr>
      <w:r>
        <w:rPr>
          <w:rFonts w:ascii="Times New Roman"/>
          <w:b w:val="false"/>
          <w:i w:val="false"/>
          <w:color w:val="000000"/>
          <w:sz w:val="28"/>
        </w:rPr>
        <w:t>
      112. Жоспарлы аяқтау күні өткен жағдайда, Мемлекеттік әріптес Құрылыс жұмыстарын аяқтау үшін қосымша ___ (жазумен көрсету) ай беруге құқылы. Бұл ретте Мемлекеттік әріптес Жоспарлы аяқтау күнінен ___ (жазумен көрсету) күнтізбелік күн өткеннен кейін әр күнге МЖӘ объектісінің Құнынан ___% мөлшерінде мерзімін өткізу үшін айыппұлдар алады.</w:t>
      </w:r>
    </w:p>
    <w:bookmarkEnd w:id="3817"/>
    <w:bookmarkStart w:name="z3876" w:id="3818"/>
    <w:p>
      <w:pPr>
        <w:spacing w:after="0"/>
        <w:ind w:left="0"/>
        <w:jc w:val="both"/>
      </w:pPr>
      <w:r>
        <w:rPr>
          <w:rFonts w:ascii="Times New Roman"/>
          <w:b w:val="false"/>
          <w:i w:val="false"/>
          <w:color w:val="000000"/>
          <w:sz w:val="28"/>
        </w:rPr>
        <w:t>
      113. Егер Тараптар Құрылыс жұмыстарының басталу күнінен ___ (жазумен көрсету) ай өткенге дейін келісімге қол жеткізе алмаса:</w:t>
      </w:r>
    </w:p>
    <w:bookmarkEnd w:id="3818"/>
    <w:bookmarkStart w:name="z3877" w:id="3819"/>
    <w:p>
      <w:pPr>
        <w:spacing w:after="0"/>
        <w:ind w:left="0"/>
        <w:jc w:val="both"/>
      </w:pPr>
      <w:r>
        <w:rPr>
          <w:rFonts w:ascii="Times New Roman"/>
          <w:b w:val="false"/>
          <w:i w:val="false"/>
          <w:color w:val="000000"/>
          <w:sz w:val="28"/>
        </w:rPr>
        <w:t>
      1) Құрылыс міндеттемелері Жекеше әріптестің, оның ішінде қаржылық ұйымның кінәсі бойынша орындалмаған жағдайда:</w:t>
      </w:r>
    </w:p>
    <w:bookmarkEnd w:id="3819"/>
    <w:bookmarkStart w:name="z3878" w:id="3820"/>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еткенде және Мемлекеттік әріптес осыған көз жеткізгенде; соңғы жағдайда Үлгілік шарт бұзылмайтын жағдайды қоспағанда, Жекеше әріптеске Бұзу күніне дейін ___ (жазумен көрсету) күнтізбелік күн бұрын хабарлама жолдап, Үлгілік шартты бұзады;</w:t>
      </w:r>
    </w:p>
    <w:bookmarkEnd w:id="3820"/>
    <w:bookmarkStart w:name="z3879" w:id="3821"/>
    <w:p>
      <w:pPr>
        <w:spacing w:after="0"/>
        <w:ind w:left="0"/>
        <w:jc w:val="both"/>
      </w:pPr>
      <w:r>
        <w:rPr>
          <w:rFonts w:ascii="Times New Roman"/>
          <w:b w:val="false"/>
          <w:i w:val="false"/>
          <w:color w:val="000000"/>
          <w:sz w:val="28"/>
        </w:rPr>
        <w:t xml:space="preserve">
      осы тармақшаға сәйкес Үлгілік шартты бұзған жағдайда Мемлекеттік әріптес Құрылыс кепілдігі бойынша талаптарды толық көлемде қояды; </w:t>
      </w:r>
    </w:p>
    <w:bookmarkEnd w:id="3821"/>
    <w:bookmarkStart w:name="z3880" w:id="3822"/>
    <w:p>
      <w:pPr>
        <w:spacing w:after="0"/>
        <w:ind w:left="0"/>
        <w:jc w:val="both"/>
      </w:pPr>
      <w:r>
        <w:rPr>
          <w:rFonts w:ascii="Times New Roman"/>
          <w:b w:val="false"/>
          <w:i w:val="false"/>
          <w:color w:val="000000"/>
          <w:sz w:val="28"/>
        </w:rPr>
        <w:t xml:space="preserve">
      Мемлекеттік әріптес, осы тармақшаға сәйкес бұзған жағдайда, Жекеше әріптеске Тіркеу күнінен бастап ___ (жазумен көрсету) күн ішінде, Жобалау-сметалық құжаттамаға сәйкес Жекеше әріптес МЖӘ объектісін салу бойынша жұмсаған және Орындалған жұмыстар актісімен расталған капитал шығындарының сомасынан ___ %-ға тең сомада өтемақы төлеуге міндеттенеді. </w:t>
      </w:r>
    </w:p>
    <w:bookmarkEnd w:id="3822"/>
    <w:bookmarkStart w:name="z3881" w:id="3823"/>
    <w:p>
      <w:pPr>
        <w:spacing w:after="0"/>
        <w:ind w:left="0"/>
        <w:jc w:val="both"/>
      </w:pPr>
      <w:r>
        <w:rPr>
          <w:rFonts w:ascii="Times New Roman"/>
          <w:b w:val="false"/>
          <w:i w:val="false"/>
          <w:color w:val="000000"/>
          <w:sz w:val="28"/>
        </w:rPr>
        <w:t>
      2) Құрылыс міндеттемелері Мемлекеттік әріптестің кінәсі бойынша орындалмаған жағдайда:</w:t>
      </w:r>
    </w:p>
    <w:bookmarkEnd w:id="3823"/>
    <w:bookmarkStart w:name="z3882" w:id="3824"/>
    <w:p>
      <w:pPr>
        <w:spacing w:after="0"/>
        <w:ind w:left="0"/>
        <w:jc w:val="both"/>
      </w:pPr>
      <w:r>
        <w:rPr>
          <w:rFonts w:ascii="Times New Roman"/>
          <w:b w:val="false"/>
          <w:i w:val="false"/>
          <w:color w:val="000000"/>
          <w:sz w:val="28"/>
        </w:rPr>
        <w:t>
      Жекеше әріптес орындалмаған талаптарды орындау үшін қосымша ___ (жазумен көрсету) ай беруге құқылы. Егер Тараптар Құрылыс жұмыстарының басталу күнінен ___ (жазумен көрсету) ай өткенге дейін келісімге қол жеткізе алмаса:</w:t>
      </w:r>
    </w:p>
    <w:bookmarkEnd w:id="3824"/>
    <w:bookmarkStart w:name="z3883" w:id="3825"/>
    <w:p>
      <w:pPr>
        <w:spacing w:after="0"/>
        <w:ind w:left="0"/>
        <w:jc w:val="both"/>
      </w:pPr>
      <w:r>
        <w:rPr>
          <w:rFonts w:ascii="Times New Roman"/>
          <w:b w:val="false"/>
          <w:i w:val="false"/>
          <w:color w:val="000000"/>
          <w:sz w:val="28"/>
        </w:rPr>
        <w:t>
      Жекеше әріптес, егер осындай кезең ішінде Мемлекеттік әріптес әріптес Жекеше әріптесті орындалмаған талаптардың орындалғаны туралы хабардар еткенде және Жекеше әріптес осыған көз жеткізгенде; соңғы жағдайда Үлгілік шарт бұзылмайтын жағдайды қоспағанда, Мемлекеттік Бұзу күніне дейін ___ (жазумен көрсету) күнтізбелік күн бұрын хабарлама жолдап, Үлгілік шартты бұзады;</w:t>
      </w:r>
    </w:p>
    <w:bookmarkEnd w:id="3825"/>
    <w:bookmarkStart w:name="z3884" w:id="3826"/>
    <w:p>
      <w:pPr>
        <w:spacing w:after="0"/>
        <w:ind w:left="0"/>
        <w:jc w:val="both"/>
      </w:pPr>
      <w:r>
        <w:rPr>
          <w:rFonts w:ascii="Times New Roman"/>
          <w:b w:val="false"/>
          <w:i w:val="false"/>
          <w:color w:val="000000"/>
          <w:sz w:val="28"/>
        </w:rPr>
        <w:t>
      осы тармақшаға сәйкес бұзған жағдайда Мемлекеттік әріптес Жекеше әріптеске Құрылыс кепілдігін қайтарады;</w:t>
      </w:r>
    </w:p>
    <w:bookmarkEnd w:id="3826"/>
    <w:bookmarkStart w:name="z3885" w:id="3827"/>
    <w:p>
      <w:pPr>
        <w:spacing w:after="0"/>
        <w:ind w:left="0"/>
        <w:jc w:val="both"/>
      </w:pPr>
      <w:r>
        <w:rPr>
          <w:rFonts w:ascii="Times New Roman"/>
          <w:b w:val="false"/>
          <w:i w:val="false"/>
          <w:color w:val="000000"/>
          <w:sz w:val="28"/>
        </w:rPr>
        <w:t>
      Мемлекеттік әріптес, осы тармақшаға сәйкес бұзған жағдайда, Жекеше әріптеске Тіркеу күнінен бастап ___ (жазумен көрсету) күнтізбелік күн ішінде, Жобалау-сметалық құжаттамаға сәйкес Жекеше әріптес МЖӘ объектісін салу бойынша жұмсаған және Орындалған жұмыстар актісімен расталған капитал шығындарының сомасынан 100 %-ға тең сомада өтемақы төлеуге міндеттенеді.</w:t>
      </w:r>
    </w:p>
    <w:bookmarkEnd w:id="3827"/>
    <w:bookmarkStart w:name="z3886" w:id="3828"/>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жағдаяттарымен байланысты орындалмаса:</w:t>
      </w:r>
    </w:p>
    <w:bookmarkEnd w:id="3828"/>
    <w:bookmarkStart w:name="z3887" w:id="3829"/>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3829"/>
    <w:bookmarkStart w:name="z3888" w:id="3830"/>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Құрылыс кепілдігін қайтарады;</w:t>
      </w:r>
    </w:p>
    <w:bookmarkEnd w:id="3830"/>
    <w:bookmarkStart w:name="z3889" w:id="3831"/>
    <w:p>
      <w:pPr>
        <w:spacing w:after="0"/>
        <w:ind w:left="0"/>
        <w:jc w:val="both"/>
      </w:pPr>
      <w:r>
        <w:rPr>
          <w:rFonts w:ascii="Times New Roman"/>
          <w:b w:val="false"/>
          <w:i w:val="false"/>
          <w:color w:val="000000"/>
          <w:sz w:val="28"/>
        </w:rPr>
        <w:t>
      Мемлекеттік әріптес, осы тармақшаға сәйкес бұзған жағдайда, Жекеше әріптеске Тіркеу күнінен бастап ___ (жазумен көрсету) күнтізбелік күн ішінде, Жобалау-сметалық құжаттамаға сәйкес Жекеше әріптес МЖӘ объектісін салу бойынша жұмсаған және Орындалған жұмыстар актісімен расталған капитал шығындарының сомасынан ___ %-ға тең сомада өтемақы төлеуге міндеттенеді.</w:t>
      </w:r>
    </w:p>
    <w:bookmarkEnd w:id="3831"/>
    <w:bookmarkStart w:name="z3890" w:id="3832"/>
    <w:p>
      <w:pPr>
        <w:spacing w:after="0"/>
        <w:ind w:left="0"/>
        <w:jc w:val="both"/>
      </w:pPr>
      <w:r>
        <w:rPr>
          <w:rFonts w:ascii="Times New Roman"/>
          <w:b w:val="false"/>
          <w:i w:val="false"/>
          <w:color w:val="000000"/>
          <w:sz w:val="28"/>
        </w:rPr>
        <w:t xml:space="preserve">
      114. МЖӘ объектісін салу Жекеше әріптес тартатын қаражаттар есебінен жүзеге асырылады. </w:t>
      </w:r>
    </w:p>
    <w:bookmarkEnd w:id="3832"/>
    <w:bookmarkStart w:name="z3891" w:id="3833"/>
    <w:p>
      <w:pPr>
        <w:spacing w:after="0"/>
        <w:ind w:left="0"/>
        <w:jc w:val="both"/>
      </w:pPr>
      <w:r>
        <w:rPr>
          <w:rFonts w:ascii="Times New Roman"/>
          <w:b w:val="false"/>
          <w:i w:val="false"/>
          <w:color w:val="000000"/>
          <w:sz w:val="28"/>
        </w:rPr>
        <w:t>
      115. Жекеше әріптес МЖӘ объектісінің техникалық құрамына, ұсынылған материалдар мен жабдықтардың тиісті емес сапасына жауапты болады.</w:t>
      </w:r>
    </w:p>
    <w:bookmarkEnd w:id="3833"/>
    <w:bookmarkStart w:name="z3892" w:id="3834"/>
    <w:p>
      <w:pPr>
        <w:spacing w:after="0"/>
        <w:ind w:left="0"/>
        <w:jc w:val="both"/>
      </w:pPr>
      <w:r>
        <w:rPr>
          <w:rFonts w:ascii="Times New Roman"/>
          <w:b w:val="false"/>
          <w:i w:val="false"/>
          <w:color w:val="000000"/>
          <w:sz w:val="28"/>
        </w:rPr>
        <w:t>
      116. Мемлекеттік әріптес Жекеше әріптеске және оның уәкілеттік берген тұлғаларына МЖӘ объектісіне еркін қолжетімділікті қамтамасыз етеді.</w:t>
      </w:r>
    </w:p>
    <w:bookmarkEnd w:id="3834"/>
    <w:bookmarkStart w:name="z3893" w:id="3835"/>
    <w:p>
      <w:pPr>
        <w:spacing w:after="0"/>
        <w:ind w:left="0"/>
        <w:jc w:val="both"/>
      </w:pPr>
      <w:r>
        <w:rPr>
          <w:rFonts w:ascii="Times New Roman"/>
          <w:b w:val="false"/>
          <w:i w:val="false"/>
          <w:color w:val="000000"/>
          <w:sz w:val="28"/>
        </w:rPr>
        <w:t>
      117. Жекеше әріптес Техникалық қадағалаудың келісуі бойынша, МЖӘ объектісін салу бойынша жұмыстарды орындауға, әрекеттері үшін Жекеше әріптес өзінің меншікті әрекеттері ретінде жауап беретін үшінші тұлғаларды (қажет болған жағдайда нақты тартылатын тұлғаларды көрсетуге болады) тартуға құқылы.</w:t>
      </w:r>
    </w:p>
    <w:bookmarkEnd w:id="3835"/>
    <w:bookmarkStart w:name="z3894" w:id="3836"/>
    <w:p>
      <w:pPr>
        <w:spacing w:after="0"/>
        <w:ind w:left="0"/>
        <w:jc w:val="both"/>
      </w:pPr>
      <w:r>
        <w:rPr>
          <w:rFonts w:ascii="Times New Roman"/>
          <w:b w:val="false"/>
          <w:i w:val="false"/>
          <w:color w:val="000000"/>
          <w:sz w:val="28"/>
        </w:rPr>
        <w:t>
      118. Жекеше әріптес Үлгілік шарттың әрекет ету мерзімі кезеңінде Құрылыс жұмыстарының сапасына жауапты болады.</w:t>
      </w:r>
    </w:p>
    <w:bookmarkEnd w:id="3836"/>
    <w:bookmarkStart w:name="z3895" w:id="3837"/>
    <w:p>
      <w:pPr>
        <w:spacing w:after="0"/>
        <w:ind w:left="0"/>
        <w:jc w:val="both"/>
      </w:pPr>
      <w:r>
        <w:rPr>
          <w:rFonts w:ascii="Times New Roman"/>
          <w:b w:val="false"/>
          <w:i w:val="false"/>
          <w:color w:val="000000"/>
          <w:sz w:val="28"/>
        </w:rPr>
        <w:t>
      119. Жекеше әріптес Құрылыс жұмыстарының кезеңінде Мемлекеттік әріптеске ай сайын Құрылыс жұмыстарының орындалуы және олардың Жобалау-сметалық құжаттамаға сәйкестігі туралы мәліметтерден тұратын құрылыс туралы есеп тапсырып отыруы тиіс.</w:t>
      </w:r>
    </w:p>
    <w:bookmarkEnd w:id="3837"/>
    <w:bookmarkStart w:name="z3896" w:id="3838"/>
    <w:p>
      <w:pPr>
        <w:spacing w:after="0"/>
        <w:ind w:left="0"/>
        <w:jc w:val="both"/>
      </w:pPr>
      <w:r>
        <w:rPr>
          <w:rFonts w:ascii="Times New Roman"/>
          <w:b w:val="false"/>
          <w:i w:val="false"/>
          <w:color w:val="000000"/>
          <w:sz w:val="28"/>
        </w:rPr>
        <w:t>
      120. Құрылыс туралы есептер жұмыстардың жүргізілу тәртібі, қолданылған құрылыс материалдары және құрылыс шығыстары туралы ақпаратты қамтуы тиіс. Құрылыс туралы есептер Жекеше әріптестің Бас мердігерлермен немесе Кредиторлармен қатынастарында қолданылатын кез келген өзге нысанда берілуі мүмкін.</w:t>
      </w:r>
    </w:p>
    <w:bookmarkEnd w:id="3838"/>
    <w:bookmarkStart w:name="z3897" w:id="3839"/>
    <w:p>
      <w:pPr>
        <w:spacing w:after="0"/>
        <w:ind w:left="0"/>
        <w:jc w:val="both"/>
      </w:pPr>
      <w:r>
        <w:rPr>
          <w:rFonts w:ascii="Times New Roman"/>
          <w:b w:val="false"/>
          <w:i w:val="false"/>
          <w:color w:val="000000"/>
          <w:sz w:val="28"/>
        </w:rPr>
        <w:t>
      121. Мемлекеттік әріптес МЖӘ объектісін салу бойынша жұмыстардың орындалуын ұйымдастыру кезінде Жекеше әріптеске көмек көрсетуге міндеттенеді.</w:t>
      </w:r>
    </w:p>
    <w:bookmarkEnd w:id="3839"/>
    <w:bookmarkStart w:name="z3898" w:id="3840"/>
    <w:p>
      <w:pPr>
        <w:spacing w:after="0"/>
        <w:ind w:left="0"/>
        <w:jc w:val="both"/>
      </w:pPr>
      <w:r>
        <w:rPr>
          <w:rFonts w:ascii="Times New Roman"/>
          <w:b w:val="false"/>
          <w:i w:val="false"/>
          <w:color w:val="000000"/>
          <w:sz w:val="28"/>
        </w:rPr>
        <w:t>
      122. Мемлекеттік әріптес Жобалау-сметалық құжаттаманың Үлгілік шартта белгіленген талаптарға сәйкес келмеуін анықтаған жағдайда, Жекеше әріптес Мемлекеттік әріптес шешімінің негізінде жобалық құжаттамаға қажетті өзгерістер енгізу сәтіне дейін МЖӘ объектісін салу бойынша жұмысты тоқтата тұруға міндеттенеді. Жобалау-сметалық құжаттаманың Үлгілік шартта белгіленген талаптарға сәйкес келмеуін анықтаған кезде Жекеше әріптес Үлгілік шартта көрсетілген тәртіпте және мөлшерде Мемлекеттік әріптес алдында жауапты болады.</w:t>
      </w:r>
    </w:p>
    <w:bookmarkEnd w:id="3840"/>
    <w:bookmarkStart w:name="z3899" w:id="3841"/>
    <w:p>
      <w:pPr>
        <w:spacing w:after="0"/>
        <w:ind w:left="0"/>
        <w:jc w:val="both"/>
      </w:pPr>
      <w:r>
        <w:rPr>
          <w:rFonts w:ascii="Times New Roman"/>
          <w:b w:val="false"/>
          <w:i w:val="false"/>
          <w:color w:val="000000"/>
          <w:sz w:val="28"/>
        </w:rPr>
        <w:t>
      123. Жекеше әріптес МЖӘ объектісін заңнамада және Үлгілік шартта белгіленген тәртіпте пайдалануға енгізеді.</w:t>
      </w:r>
    </w:p>
    <w:bookmarkEnd w:id="3841"/>
    <w:bookmarkStart w:name="z3900" w:id="3842"/>
    <w:p>
      <w:pPr>
        <w:spacing w:after="0"/>
        <w:ind w:left="0"/>
        <w:jc w:val="both"/>
      </w:pPr>
      <w:r>
        <w:rPr>
          <w:rFonts w:ascii="Times New Roman"/>
          <w:b w:val="false"/>
          <w:i w:val="false"/>
          <w:color w:val="000000"/>
          <w:sz w:val="28"/>
        </w:rPr>
        <w:t>
      124. Жекеше әріптес Үлгілік шартта белгіленген мерзімде МЖӘ объектісін салуды және пайдалануға беруді мүмкін емес ететін Тараптарға тәуелді емес мән-жайларды анықтаған кезде, Жекеше әріптес Үлгілік шартты орындау бойынша Тараптардың кейінгі іс-қимылдарын келісу мақсатында аталған жағдаяттар туралы Мемлекеттік әріптеске дереу хабарлауға міндеттенеді.</w:t>
      </w:r>
    </w:p>
    <w:bookmarkEnd w:id="3842"/>
    <w:bookmarkStart w:name="z3901" w:id="3843"/>
    <w:p>
      <w:pPr>
        <w:spacing w:after="0"/>
        <w:ind w:left="0"/>
        <w:jc w:val="both"/>
      </w:pPr>
      <w:r>
        <w:rPr>
          <w:rFonts w:ascii="Times New Roman"/>
          <w:b w:val="false"/>
          <w:i w:val="false"/>
          <w:color w:val="000000"/>
          <w:sz w:val="28"/>
        </w:rPr>
        <w:t>
      125. Жекеше әріптес қажет болған жағдайда, МЖӘ объектісін салудың бүкіл кезеңі ішінде көлік құралдарының жүріп өтуін қамтамасыз ететін уақытша айналма жолды жоспарлауға, салуға және оған қызмет көрсетуге міндетті. Мұндай шығыстар МЖӘ объектісін салу құнына жатады.</w:t>
      </w:r>
    </w:p>
    <w:bookmarkEnd w:id="3843"/>
    <w:bookmarkStart w:name="z3902" w:id="3844"/>
    <w:p>
      <w:pPr>
        <w:spacing w:after="0"/>
        <w:ind w:left="0"/>
        <w:jc w:val="both"/>
      </w:pPr>
      <w:r>
        <w:rPr>
          <w:rFonts w:ascii="Times New Roman"/>
          <w:b w:val="false"/>
          <w:i w:val="false"/>
          <w:color w:val="000000"/>
          <w:sz w:val="28"/>
        </w:rPr>
        <w:t>
      126. Мемлекеттік әріптес Үлгілік шартта және бастапқы Жобалау-сметалық құжаттамада көрсетілмеген, бірақ МЖӘ объектісін салу үшін күтпеген мән-жағдайлар пайда болғанда талап етілетін қосымша жұмыстарды орындауды Жекеше әріптеске тапсыруға құқылы.</w:t>
      </w:r>
    </w:p>
    <w:bookmarkEnd w:id="3844"/>
    <w:bookmarkStart w:name="z3903" w:id="3845"/>
    <w:p>
      <w:pPr>
        <w:spacing w:after="0"/>
        <w:ind w:left="0"/>
        <w:jc w:val="both"/>
      </w:pPr>
      <w:r>
        <w:rPr>
          <w:rFonts w:ascii="Times New Roman"/>
          <w:b w:val="false"/>
          <w:i w:val="false"/>
          <w:color w:val="000000"/>
          <w:sz w:val="28"/>
        </w:rPr>
        <w:t>
      127. Жекеше әріптес ___ (жазумен көрсету) күнтізбелік күн мерзімде Үлгілік шарттың 126-тармағында көрсетілген жұмыстарды орындау шығыстарының сметасын, сондай-ақ қосымша жұмыстардың орындалу кестесін ұсынады. Бұл ретте Мемлекеттік әріптес тиісті құжаттарды алған күннен бастап ___ (жазумен көрсету) күннен аспайтын қысқа мерзімде Жекеше әріптеске оларды бекіту немесе бас тарту туралы хабарлауға міндеттенеді.</w:t>
      </w:r>
    </w:p>
    <w:bookmarkEnd w:id="3845"/>
    <w:bookmarkStart w:name="z3904" w:id="3846"/>
    <w:p>
      <w:pPr>
        <w:spacing w:after="0"/>
        <w:ind w:left="0"/>
        <w:jc w:val="both"/>
      </w:pPr>
      <w:r>
        <w:rPr>
          <w:rFonts w:ascii="Times New Roman"/>
          <w:b w:val="false"/>
          <w:i w:val="false"/>
          <w:color w:val="000000"/>
          <w:sz w:val="28"/>
        </w:rPr>
        <w:t>
      128. Үлгілік шарттың 126-тармағында көрсетілген жобалау кезінде жіберілген қателер немесе жіберілген олқылықтар салдарынсыз туындаған және Жекеше әріптес үшін қосымша шығындар алып келетін қосымша жұмыстар шығыстарын Мемлекеттік әріптес өтейді.</w:t>
      </w:r>
    </w:p>
    <w:bookmarkEnd w:id="3846"/>
    <w:bookmarkStart w:name="z3905" w:id="3847"/>
    <w:p>
      <w:pPr>
        <w:spacing w:after="0"/>
        <w:ind w:left="0"/>
        <w:jc w:val="both"/>
      </w:pPr>
      <w:r>
        <w:rPr>
          <w:rFonts w:ascii="Times New Roman"/>
          <w:b w:val="false"/>
          <w:i w:val="false"/>
          <w:color w:val="000000"/>
          <w:sz w:val="28"/>
        </w:rPr>
        <w:t xml:space="preserve">
      129. Егер Үлгілік шарттың 126-тармағында көрсетілген қосымша жұмыстарды орындау Үлгілік шартқа 3-қосымшада келтірілген қаржы-экономикалық жоспар көрсеткіштерін бұзуға алып келетін болса, Тараптар белгіленген тәртіпте Үлгілік шартқа өзгерістер және/немесе толықтырулар енгізеді. </w:t>
      </w:r>
    </w:p>
    <w:bookmarkEnd w:id="3847"/>
    <w:bookmarkStart w:name="z3906" w:id="3848"/>
    <w:p>
      <w:pPr>
        <w:spacing w:after="0"/>
        <w:ind w:left="0"/>
        <w:jc w:val="both"/>
      </w:pPr>
      <w:r>
        <w:rPr>
          <w:rFonts w:ascii="Times New Roman"/>
          <w:b w:val="false"/>
          <w:i w:val="false"/>
          <w:color w:val="000000"/>
          <w:sz w:val="28"/>
        </w:rPr>
        <w:t>
      130. Жекеше әріптес жұмыскерлердің жұмыс орнындағы қауіпсіздігі және еңбекті қорғау жөніндегі нормаларға сәйкес қауіпсіздік бойынша жауапты жұмыскерді тағайындау және функцияларын атқаруы бойынша жауапты болады.</w:t>
      </w:r>
    </w:p>
    <w:bookmarkEnd w:id="3848"/>
    <w:bookmarkStart w:name="z3907" w:id="3849"/>
    <w:p>
      <w:pPr>
        <w:spacing w:after="0"/>
        <w:ind w:left="0"/>
        <w:jc w:val="left"/>
      </w:pPr>
      <w:r>
        <w:rPr>
          <w:rFonts w:ascii="Times New Roman"/>
          <w:b/>
          <w:i w:val="false"/>
          <w:color w:val="000000"/>
        </w:rPr>
        <w:t xml:space="preserve"> 12. Археологиялық олжалар</w:t>
      </w:r>
    </w:p>
    <w:bookmarkEnd w:id="3849"/>
    <w:bookmarkStart w:name="z3908" w:id="3850"/>
    <w:p>
      <w:pPr>
        <w:spacing w:after="0"/>
        <w:ind w:left="0"/>
        <w:jc w:val="both"/>
      </w:pPr>
      <w:r>
        <w:rPr>
          <w:rFonts w:ascii="Times New Roman"/>
          <w:b w:val="false"/>
          <w:i w:val="false"/>
          <w:color w:val="000000"/>
          <w:sz w:val="28"/>
        </w:rPr>
        <w:t>
      131. Археологиялық олжалар табылған жағдайда Жекеше әріптес:</w:t>
      </w:r>
    </w:p>
    <w:bookmarkEnd w:id="3850"/>
    <w:bookmarkStart w:name="z3909" w:id="3851"/>
    <w:p>
      <w:pPr>
        <w:spacing w:after="0"/>
        <w:ind w:left="0"/>
        <w:jc w:val="both"/>
      </w:pPr>
      <w:r>
        <w:rPr>
          <w:rFonts w:ascii="Times New Roman"/>
          <w:b w:val="false"/>
          <w:i w:val="false"/>
          <w:color w:val="000000"/>
          <w:sz w:val="28"/>
        </w:rPr>
        <w:t>
      1) ___ (жазумен көрсету) күнтізбелік күн ішінде Мемлекеттік әріптеске осындайлардың табылғаны туралы хабарлауға;</w:t>
      </w:r>
    </w:p>
    <w:bookmarkEnd w:id="3851"/>
    <w:bookmarkStart w:name="z3910" w:id="3852"/>
    <w:p>
      <w:pPr>
        <w:spacing w:after="0"/>
        <w:ind w:left="0"/>
        <w:jc w:val="both"/>
      </w:pPr>
      <w:r>
        <w:rPr>
          <w:rFonts w:ascii="Times New Roman"/>
          <w:b w:val="false"/>
          <w:i w:val="false"/>
          <w:color w:val="000000"/>
          <w:sz w:val="28"/>
        </w:rPr>
        <w:t>
      2) табылған Археологиялық олжалардың бүлінуін немесе зақымдалуын болдырмау үшін сақтық шараларын қабылдауға;</w:t>
      </w:r>
    </w:p>
    <w:bookmarkEnd w:id="3852"/>
    <w:bookmarkStart w:name="z3911" w:id="3853"/>
    <w:p>
      <w:pPr>
        <w:spacing w:after="0"/>
        <w:ind w:left="0"/>
        <w:jc w:val="both"/>
      </w:pPr>
      <w:r>
        <w:rPr>
          <w:rFonts w:ascii="Times New Roman"/>
          <w:b w:val="false"/>
          <w:i w:val="false"/>
          <w:color w:val="000000"/>
          <w:sz w:val="28"/>
        </w:rPr>
        <w:t>
      3) МЖӘ объектісін салу кезінде денсаулықты қорғау және қауіпсіздік бойынша кез келген шараларды және учаскеде қауіпсіздік бойынша кез келген нұсқаулықтарды қамтуы тиіс барлық тиісті қауіпсіздік шараларын сақтау кезінде, табылған объектілерді меншікті қаражаттарының есебінен алып шығуға және шығаруға;</w:t>
      </w:r>
    </w:p>
    <w:bookmarkEnd w:id="3853"/>
    <w:bookmarkStart w:name="z3912" w:id="3854"/>
    <w:p>
      <w:pPr>
        <w:spacing w:after="0"/>
        <w:ind w:left="0"/>
        <w:jc w:val="both"/>
      </w:pPr>
      <w:r>
        <w:rPr>
          <w:rFonts w:ascii="Times New Roman"/>
          <w:b w:val="false"/>
          <w:i w:val="false"/>
          <w:color w:val="000000"/>
          <w:sz w:val="28"/>
        </w:rPr>
        <w:t>
      4) табылған объектілерді сақтауға, кез келген әрекеттерді жасауға және қолданылатын процедураларды жүргізуге қатысты заңнаманың барлық талаптарын сақтауға міндеттенеді.</w:t>
      </w:r>
    </w:p>
    <w:bookmarkEnd w:id="3854"/>
    <w:bookmarkStart w:name="z3913" w:id="3855"/>
    <w:p>
      <w:pPr>
        <w:spacing w:after="0"/>
        <w:ind w:left="0"/>
        <w:jc w:val="both"/>
      </w:pPr>
      <w:r>
        <w:rPr>
          <w:rFonts w:ascii="Times New Roman"/>
          <w:b w:val="false"/>
          <w:i w:val="false"/>
          <w:color w:val="000000"/>
          <w:sz w:val="28"/>
        </w:rPr>
        <w:t xml:space="preserve">
      132. Мемлекеттік әріптес Жекеше әріптестен Археологиялық олжа туралы хабарламаны алғаннан кейін ____ (жазумен көрсету) күнтізбелік күн ішінде құрылысты тоқтату туралы шешім қабылдайды және қабылданған шешім туралы Жекеше әріптесті және тиісті Уәкілетті органды хабардар етеді. </w:t>
      </w:r>
    </w:p>
    <w:bookmarkEnd w:id="3855"/>
    <w:bookmarkStart w:name="z3914" w:id="3856"/>
    <w:p>
      <w:pPr>
        <w:spacing w:after="0"/>
        <w:ind w:left="0"/>
        <w:jc w:val="both"/>
      </w:pPr>
      <w:r>
        <w:rPr>
          <w:rFonts w:ascii="Times New Roman"/>
          <w:b w:val="false"/>
          <w:i w:val="false"/>
          <w:color w:val="000000"/>
          <w:sz w:val="28"/>
        </w:rPr>
        <w:t xml:space="preserve">
      133. Археологиялық олжалардың себебі бойынша жұмыстардың тоқтатылуы форс-мажорлық жағдаяттар болып есептеледі. </w:t>
      </w:r>
    </w:p>
    <w:bookmarkEnd w:id="3856"/>
    <w:bookmarkStart w:name="z3915" w:id="3857"/>
    <w:p>
      <w:pPr>
        <w:spacing w:after="0"/>
        <w:ind w:left="0"/>
        <w:jc w:val="both"/>
      </w:pPr>
      <w:r>
        <w:rPr>
          <w:rFonts w:ascii="Times New Roman"/>
          <w:b w:val="false"/>
          <w:i w:val="false"/>
          <w:color w:val="000000"/>
          <w:sz w:val="28"/>
        </w:rPr>
        <w:t xml:space="preserve">
      134. Құрылыс жұмыстары Мемлекеттік әріптестің шешімінің негізінде ___ (жазумен көрсету) күнтізбелік күннен көп емес мерзімге тоқтатылады. </w:t>
      </w:r>
    </w:p>
    <w:bookmarkEnd w:id="3857"/>
    <w:bookmarkStart w:name="z3916" w:id="3858"/>
    <w:p>
      <w:pPr>
        <w:spacing w:after="0"/>
        <w:ind w:left="0"/>
        <w:jc w:val="both"/>
      </w:pPr>
      <w:r>
        <w:rPr>
          <w:rFonts w:ascii="Times New Roman"/>
          <w:b w:val="false"/>
          <w:i w:val="false"/>
          <w:color w:val="000000"/>
          <w:sz w:val="28"/>
        </w:rPr>
        <w:t>
      135. Жекеше әріптес Мемлекеттік әріптестің кез келген ұсынымдарын есепке алады және кез келген археологиялық зерттеулерге немесе учаскедегі зерттеулерге қатысты заңнаманың ережелерін сақтайды.</w:t>
      </w:r>
    </w:p>
    <w:bookmarkEnd w:id="3858"/>
    <w:bookmarkStart w:name="z3917" w:id="3859"/>
    <w:p>
      <w:pPr>
        <w:spacing w:after="0"/>
        <w:ind w:left="0"/>
        <w:jc w:val="both"/>
      </w:pPr>
      <w:r>
        <w:rPr>
          <w:rFonts w:ascii="Times New Roman"/>
          <w:b w:val="false"/>
          <w:i w:val="false"/>
          <w:color w:val="000000"/>
          <w:sz w:val="28"/>
        </w:rPr>
        <w:t>
      136. Егер тиісті Уәкілетті органның зерттеу нәтижесі Құрылыс жұмыстарының тоқтатылуының ұзартылу қажеттілігін көрсеткен жағдайда, онда осындай ұзартылу орын алады және Үлгілік шарт тиісті кезеңге ұзартылады.</w:t>
      </w:r>
    </w:p>
    <w:bookmarkEnd w:id="3859"/>
    <w:bookmarkStart w:name="z3918" w:id="3860"/>
    <w:p>
      <w:pPr>
        <w:spacing w:after="0"/>
        <w:ind w:left="0"/>
        <w:jc w:val="both"/>
      </w:pPr>
      <w:r>
        <w:rPr>
          <w:rFonts w:ascii="Times New Roman"/>
          <w:b w:val="false"/>
          <w:i w:val="false"/>
          <w:color w:val="000000"/>
          <w:sz w:val="28"/>
        </w:rPr>
        <w:t>
      137. Жекеше әріптес археологиялық олжаларға байланысты кідіртуді мүмкін болғанша қысқартуға міндетті. Осы мақсат үшін ол құзыретті органдармен неғұрлым қолайлы шешімдерді анықтау бойынша, сондай-ақ Мемлекеттік әріптес бекітетін олжаларды алу жоспарын және оны жаңа мерзімдерге сәйкес келтіру үшін МЖӘ жобасын жүзеге асыру кестесін өзгерту бойынша Мемлекеттік әріптес ынтымақтастық жасауға міндеттенеді.</w:t>
      </w:r>
    </w:p>
    <w:bookmarkEnd w:id="3860"/>
    <w:bookmarkStart w:name="z3919" w:id="3861"/>
    <w:p>
      <w:pPr>
        <w:spacing w:after="0"/>
        <w:ind w:left="0"/>
        <w:jc w:val="both"/>
      </w:pPr>
      <w:r>
        <w:rPr>
          <w:rFonts w:ascii="Times New Roman"/>
          <w:b w:val="false"/>
          <w:i w:val="false"/>
          <w:color w:val="000000"/>
          <w:sz w:val="28"/>
        </w:rPr>
        <w:t xml:space="preserve">
      138. Жер учаскесінде табылған Археологиялық олжалар заңнамаға сәйкес мемлекеттің меншігіне беріледі. </w:t>
      </w:r>
    </w:p>
    <w:bookmarkEnd w:id="3861"/>
    <w:bookmarkStart w:name="z3920" w:id="3862"/>
    <w:p>
      <w:pPr>
        <w:spacing w:after="0"/>
        <w:ind w:left="0"/>
        <w:jc w:val="left"/>
      </w:pPr>
      <w:r>
        <w:rPr>
          <w:rFonts w:ascii="Times New Roman"/>
          <w:b/>
          <w:i w:val="false"/>
          <w:color w:val="000000"/>
        </w:rPr>
        <w:t xml:space="preserve"> 13. Қауіпті қалдықтардың көмулері</w:t>
      </w:r>
    </w:p>
    <w:bookmarkEnd w:id="3862"/>
    <w:bookmarkStart w:name="z3921" w:id="3863"/>
    <w:p>
      <w:pPr>
        <w:spacing w:after="0"/>
        <w:ind w:left="0"/>
        <w:jc w:val="both"/>
      </w:pPr>
      <w:r>
        <w:rPr>
          <w:rFonts w:ascii="Times New Roman"/>
          <w:b w:val="false"/>
          <w:i w:val="false"/>
          <w:color w:val="000000"/>
          <w:sz w:val="28"/>
        </w:rPr>
        <w:t>
      139. Қауіпті қалдықтардың көмулері табылған жағдайда Жекеше әріптес:</w:t>
      </w:r>
    </w:p>
    <w:bookmarkEnd w:id="3863"/>
    <w:bookmarkStart w:name="z3922" w:id="3864"/>
    <w:p>
      <w:pPr>
        <w:spacing w:after="0"/>
        <w:ind w:left="0"/>
        <w:jc w:val="both"/>
      </w:pPr>
      <w:r>
        <w:rPr>
          <w:rFonts w:ascii="Times New Roman"/>
          <w:b w:val="false"/>
          <w:i w:val="false"/>
          <w:color w:val="000000"/>
          <w:sz w:val="28"/>
        </w:rPr>
        <w:t>
      ___ (жазумен көрсету) күнтізбелік күн ішінде Мемлекеттік әріптесті және тиісті Уәкілетті органды осындайлардың табылғаны туралы хабардар етуге;</w:t>
      </w:r>
    </w:p>
    <w:bookmarkEnd w:id="3864"/>
    <w:bookmarkStart w:name="z3923" w:id="3865"/>
    <w:p>
      <w:pPr>
        <w:spacing w:after="0"/>
        <w:ind w:left="0"/>
        <w:jc w:val="both"/>
      </w:pPr>
      <w:r>
        <w:rPr>
          <w:rFonts w:ascii="Times New Roman"/>
          <w:b w:val="false"/>
          <w:i w:val="false"/>
          <w:color w:val="000000"/>
          <w:sz w:val="28"/>
        </w:rPr>
        <w:t>
      Қауіпті қалдықтардың көмулерінің теріс салдарларын жою мақсатында, заңнаманың талаптарына сәйкес, тиісті түрде және меншікті қаражаттарының есебінен Қауіпті қалдықтардың көмулерін жоюмен, зарарсыздандырумен, кәдеге жаратумен байланысты барлық қажетті шараларды жүргізуге және аяқтауға міндеттенеді.</w:t>
      </w:r>
    </w:p>
    <w:bookmarkEnd w:id="3865"/>
    <w:bookmarkStart w:name="z3924" w:id="3866"/>
    <w:p>
      <w:pPr>
        <w:spacing w:after="0"/>
        <w:ind w:left="0"/>
        <w:jc w:val="both"/>
      </w:pPr>
      <w:r>
        <w:rPr>
          <w:rFonts w:ascii="Times New Roman"/>
          <w:b w:val="false"/>
          <w:i w:val="false"/>
          <w:color w:val="000000"/>
          <w:sz w:val="28"/>
        </w:rPr>
        <w:t>
      140. Мемлекеттік әріптес Жекеше әріптестен Қауіпті қалдықтардың көмулерінің табылуы туралы хабарламаны алғаннан кейін ____ (жазумен көрсету) күнтізбелік күн ішінде құрылысты тоқтату туралы шешім қабылдайды және қабылданған шешім туралы Жекеше әріптесті және тиісті Уәкілетті органды хабардар етеді.</w:t>
      </w:r>
    </w:p>
    <w:bookmarkEnd w:id="3866"/>
    <w:bookmarkStart w:name="z3925" w:id="3867"/>
    <w:p>
      <w:pPr>
        <w:spacing w:after="0"/>
        <w:ind w:left="0"/>
        <w:jc w:val="both"/>
      </w:pPr>
      <w:r>
        <w:rPr>
          <w:rFonts w:ascii="Times New Roman"/>
          <w:b w:val="false"/>
          <w:i w:val="false"/>
          <w:color w:val="000000"/>
          <w:sz w:val="28"/>
        </w:rPr>
        <w:t>
      141. Жекеше әріптес Мемлекеттік әріптестің кез келген ұсынымдарын есепке алады және Жер учаскесіндегі Қауіпті қалдықтардың көмулеріне қатысты заңнаманың ережелерін сақтайды.</w:t>
      </w:r>
    </w:p>
    <w:bookmarkEnd w:id="3867"/>
    <w:bookmarkStart w:name="z3926" w:id="3868"/>
    <w:p>
      <w:pPr>
        <w:spacing w:after="0"/>
        <w:ind w:left="0"/>
        <w:jc w:val="both"/>
      </w:pPr>
      <w:r>
        <w:rPr>
          <w:rFonts w:ascii="Times New Roman"/>
          <w:b w:val="false"/>
          <w:i w:val="false"/>
          <w:color w:val="000000"/>
          <w:sz w:val="28"/>
        </w:rPr>
        <w:t>
      142. Жекеше әріптес Қауіпті қалдықтардың көмулерін тапқан жағдайда Құрылыс жұмыстары Мемлекеттік әріптестің шешімінің негізінде ___ (жазумен көрсету) күнтізбелік күннен көп емес мерзімге тоқтатылады.</w:t>
      </w:r>
    </w:p>
    <w:bookmarkEnd w:id="3868"/>
    <w:bookmarkStart w:name="z3927" w:id="3869"/>
    <w:p>
      <w:pPr>
        <w:spacing w:after="0"/>
        <w:ind w:left="0"/>
        <w:jc w:val="both"/>
      </w:pPr>
      <w:r>
        <w:rPr>
          <w:rFonts w:ascii="Times New Roman"/>
          <w:b w:val="false"/>
          <w:i w:val="false"/>
          <w:color w:val="000000"/>
          <w:sz w:val="28"/>
        </w:rPr>
        <w:t>
      143. Егер тиісті Уәкілетті органның зерттеу нәтижесі Құрылыс жұмыстарының тоқтатылуының ұзартылу қажеттілігін көрсеткен жағдайда, онда осындай ұзартылу орын алады және Үлгілік шарт тиісті кезеңге ұзартылады.</w:t>
      </w:r>
    </w:p>
    <w:bookmarkEnd w:id="3869"/>
    <w:bookmarkStart w:name="z3928" w:id="3870"/>
    <w:p>
      <w:pPr>
        <w:spacing w:after="0"/>
        <w:ind w:left="0"/>
        <w:jc w:val="left"/>
      </w:pPr>
      <w:r>
        <w:rPr>
          <w:rFonts w:ascii="Times New Roman"/>
          <w:b/>
          <w:i w:val="false"/>
          <w:color w:val="000000"/>
        </w:rPr>
        <w:t xml:space="preserve"> 14. МЖӘ объектісіне меншік құқықтары және оларды беру тәртібі</w:t>
      </w:r>
    </w:p>
    <w:bookmarkEnd w:id="3870"/>
    <w:bookmarkStart w:name="z3929" w:id="3871"/>
    <w:p>
      <w:pPr>
        <w:spacing w:after="0"/>
        <w:ind w:left="0"/>
        <w:jc w:val="both"/>
      </w:pPr>
      <w:r>
        <w:rPr>
          <w:rFonts w:ascii="Times New Roman"/>
          <w:b w:val="false"/>
          <w:i w:val="false"/>
          <w:color w:val="000000"/>
          <w:sz w:val="28"/>
        </w:rPr>
        <w:t>
      144. МЖӘ объектісі мемлекеттік меншікке берілмейді.</w:t>
      </w:r>
    </w:p>
    <w:bookmarkEnd w:id="3871"/>
    <w:bookmarkStart w:name="z3930" w:id="3872"/>
    <w:p>
      <w:pPr>
        <w:spacing w:after="0"/>
        <w:ind w:left="0"/>
        <w:jc w:val="both"/>
      </w:pPr>
      <w:r>
        <w:rPr>
          <w:rFonts w:ascii="Times New Roman"/>
          <w:b w:val="false"/>
          <w:i w:val="false"/>
          <w:color w:val="000000"/>
          <w:sz w:val="28"/>
        </w:rPr>
        <w:t xml:space="preserve">
      145. Үлгілік шарттың әрекет ету мерзімі біткеннен кейін, МЖӘ объектісіне иелік ету және пайдалану құқығы сату-сатып алу шарттарына сәйкес пәтер иелеріне көшеді. </w:t>
      </w:r>
    </w:p>
    <w:bookmarkEnd w:id="3872"/>
    <w:bookmarkStart w:name="z3931" w:id="3873"/>
    <w:p>
      <w:pPr>
        <w:spacing w:after="0"/>
        <w:ind w:left="0"/>
        <w:jc w:val="left"/>
      </w:pPr>
      <w:r>
        <w:rPr>
          <w:rFonts w:ascii="Times New Roman"/>
          <w:b/>
          <w:i w:val="false"/>
          <w:color w:val="000000"/>
        </w:rPr>
        <w:t xml:space="preserve"> 15. МЖӘ объектісін пайдалану</w:t>
      </w:r>
    </w:p>
    <w:bookmarkEnd w:id="3873"/>
    <w:bookmarkStart w:name="z3932" w:id="3874"/>
    <w:p>
      <w:pPr>
        <w:spacing w:after="0"/>
        <w:ind w:left="0"/>
        <w:jc w:val="both"/>
      </w:pPr>
      <w:r>
        <w:rPr>
          <w:rFonts w:ascii="Times New Roman"/>
          <w:b w:val="false"/>
          <w:i w:val="false"/>
          <w:color w:val="000000"/>
          <w:sz w:val="28"/>
        </w:rPr>
        <w:t xml:space="preserve">
      146. Жекеше әріптес Жоспарлы аяқтау күнінен бастап және Үлгілік шарттың әрекет ету мерзімінің өту күніне дейін кіріс алу мүмкіндігімен қызметтерді ұйымдастыру үшін МЖӘ объектісін пайдаланады. </w:t>
      </w:r>
    </w:p>
    <w:bookmarkEnd w:id="3874"/>
    <w:bookmarkStart w:name="z3933" w:id="3875"/>
    <w:p>
      <w:pPr>
        <w:spacing w:after="0"/>
        <w:ind w:left="0"/>
        <w:jc w:val="both"/>
      </w:pPr>
      <w:r>
        <w:rPr>
          <w:rFonts w:ascii="Times New Roman"/>
          <w:b w:val="false"/>
          <w:i w:val="false"/>
          <w:color w:val="000000"/>
          <w:sz w:val="28"/>
        </w:rPr>
        <w:t>
      147. МЖӘ объектісі ___ (жазумен көрсету) жыл мерзімге пайдалануға беріледі.</w:t>
      </w:r>
    </w:p>
    <w:bookmarkEnd w:id="3875"/>
    <w:bookmarkStart w:name="z3934" w:id="3876"/>
    <w:p>
      <w:pPr>
        <w:spacing w:after="0"/>
        <w:ind w:left="0"/>
        <w:jc w:val="both"/>
      </w:pPr>
      <w:r>
        <w:rPr>
          <w:rFonts w:ascii="Times New Roman"/>
          <w:b w:val="false"/>
          <w:i w:val="false"/>
          <w:color w:val="000000"/>
          <w:sz w:val="28"/>
        </w:rPr>
        <w:t>
      148. Жекеше әріптес пайдалану кезінде дербес және өз есебінен:</w:t>
      </w:r>
    </w:p>
    <w:bookmarkEnd w:id="3876"/>
    <w:bookmarkStart w:name="z3935" w:id="3877"/>
    <w:p>
      <w:pPr>
        <w:spacing w:after="0"/>
        <w:ind w:left="0"/>
        <w:jc w:val="both"/>
      </w:pPr>
      <w:r>
        <w:rPr>
          <w:rFonts w:ascii="Times New Roman"/>
          <w:b w:val="false"/>
          <w:i w:val="false"/>
          <w:color w:val="000000"/>
          <w:sz w:val="28"/>
        </w:rPr>
        <w:t>
      1) мүліктің техникалық құрамын және сақталуын қамтамасыз етеді;</w:t>
      </w:r>
    </w:p>
    <w:bookmarkEnd w:id="3877"/>
    <w:bookmarkStart w:name="z3936" w:id="3878"/>
    <w:p>
      <w:pPr>
        <w:spacing w:after="0"/>
        <w:ind w:left="0"/>
        <w:jc w:val="both"/>
      </w:pPr>
      <w:r>
        <w:rPr>
          <w:rFonts w:ascii="Times New Roman"/>
          <w:b w:val="false"/>
          <w:i w:val="false"/>
          <w:color w:val="000000"/>
          <w:sz w:val="28"/>
        </w:rPr>
        <w:t>
      2) мүлікті ағымдық жөндеуді жүзеге асырады;</w:t>
      </w:r>
    </w:p>
    <w:bookmarkEnd w:id="3878"/>
    <w:bookmarkStart w:name="z3937" w:id="3879"/>
    <w:p>
      <w:pPr>
        <w:spacing w:after="0"/>
        <w:ind w:left="0"/>
        <w:jc w:val="both"/>
      </w:pPr>
      <w:r>
        <w:rPr>
          <w:rFonts w:ascii="Times New Roman"/>
          <w:b w:val="false"/>
          <w:i w:val="false"/>
          <w:color w:val="000000"/>
          <w:sz w:val="28"/>
        </w:rPr>
        <w:t>
      3) мүлікті пайдаланумен байланысты барлық төлемдерді жүргізеді;</w:t>
      </w:r>
    </w:p>
    <w:bookmarkEnd w:id="3879"/>
    <w:bookmarkStart w:name="z3938" w:id="3880"/>
    <w:p>
      <w:pPr>
        <w:spacing w:after="0"/>
        <w:ind w:left="0"/>
        <w:jc w:val="both"/>
      </w:pPr>
      <w:r>
        <w:rPr>
          <w:rFonts w:ascii="Times New Roman"/>
          <w:b w:val="false"/>
          <w:i w:val="false"/>
          <w:color w:val="000000"/>
          <w:sz w:val="28"/>
        </w:rPr>
        <w:t>
      4) Заңнамада белгіленген өртке қарсы, санитариялық және өзге де нормалардың сақталуын бақылауды жүзеге асырады.</w:t>
      </w:r>
    </w:p>
    <w:bookmarkEnd w:id="3880"/>
    <w:bookmarkStart w:name="z3939" w:id="3881"/>
    <w:p>
      <w:pPr>
        <w:spacing w:after="0"/>
        <w:ind w:left="0"/>
        <w:jc w:val="both"/>
      </w:pPr>
      <w:r>
        <w:rPr>
          <w:rFonts w:ascii="Times New Roman"/>
          <w:b w:val="false"/>
          <w:i w:val="false"/>
          <w:color w:val="000000"/>
          <w:sz w:val="28"/>
        </w:rPr>
        <w:t>
      149. Жекеше әріптес өзінің басқа мүлкінен оған пайдалануға берілген мүлікті жекешелейді және ол бойынша дербес есеп жүргізеді.</w:t>
      </w:r>
    </w:p>
    <w:bookmarkEnd w:id="3881"/>
    <w:bookmarkStart w:name="z3940" w:id="3882"/>
    <w:p>
      <w:pPr>
        <w:spacing w:after="0"/>
        <w:ind w:left="0"/>
        <w:jc w:val="both"/>
      </w:pPr>
      <w:r>
        <w:rPr>
          <w:rFonts w:ascii="Times New Roman"/>
          <w:b w:val="false"/>
          <w:i w:val="false"/>
          <w:color w:val="000000"/>
          <w:sz w:val="28"/>
        </w:rPr>
        <w:t>
      150. Жекеше әріптес МЖӘ объектісін иеліктен шығаруға, оның мүлкін кепілге беруге, мақсатты тағайындалуын өзгертуге, Мемлекеттік әріптестің рұқсатынсыз қабырғаларды бұзуды немесе тұрғызуды, ғимараттың жоспарлануын өзгертуді қоса алғанда, мүлікке қандай да бір өзгерістер (ағымдық және күрделі жөндеуден басқа) енгізуге құқығы жоқ.</w:t>
      </w:r>
    </w:p>
    <w:bookmarkEnd w:id="3882"/>
    <w:bookmarkStart w:name="z3941" w:id="3883"/>
    <w:p>
      <w:pPr>
        <w:spacing w:after="0"/>
        <w:ind w:left="0"/>
        <w:jc w:val="both"/>
      </w:pPr>
      <w:r>
        <w:rPr>
          <w:rFonts w:ascii="Times New Roman"/>
          <w:b w:val="false"/>
          <w:i w:val="false"/>
          <w:color w:val="000000"/>
          <w:sz w:val="28"/>
        </w:rPr>
        <w:t>
      151. Жекеше әріптес Мемлекеттік әріптеске Пайдалану кепілдігін тапсырады, ол келесі өлшемшарттарға сәйкес келуі тиіс:</w:t>
      </w:r>
    </w:p>
    <w:bookmarkEnd w:id="3883"/>
    <w:bookmarkStart w:name="z3942" w:id="3884"/>
    <w:p>
      <w:pPr>
        <w:spacing w:after="0"/>
        <w:ind w:left="0"/>
        <w:jc w:val="both"/>
      </w:pPr>
      <w:r>
        <w:rPr>
          <w:rFonts w:ascii="Times New Roman"/>
          <w:b w:val="false"/>
          <w:i w:val="false"/>
          <w:color w:val="000000"/>
          <w:sz w:val="28"/>
        </w:rPr>
        <w:t>
      1) кепілдік Құрылыс кепілдігінің аяқталу күнінен бастап, қабылдау актісіне сәйкес, МЖӘ объектісінің құнынан ___% мөлшерінде беріледі;</w:t>
      </w:r>
    </w:p>
    <w:bookmarkEnd w:id="3884"/>
    <w:bookmarkStart w:name="z3943" w:id="3885"/>
    <w:p>
      <w:pPr>
        <w:spacing w:after="0"/>
        <w:ind w:left="0"/>
        <w:jc w:val="both"/>
      </w:pPr>
      <w:r>
        <w:rPr>
          <w:rFonts w:ascii="Times New Roman"/>
          <w:b w:val="false"/>
          <w:i w:val="false"/>
          <w:color w:val="000000"/>
          <w:sz w:val="28"/>
        </w:rPr>
        <w:t>
      2) кепілдік Үлгілік шарттың Әрекет ету мерзімі өткен күннен бастап кері қайтарып алынады;</w:t>
      </w:r>
    </w:p>
    <w:bookmarkEnd w:id="3885"/>
    <w:bookmarkStart w:name="z3944" w:id="3886"/>
    <w:p>
      <w:pPr>
        <w:spacing w:after="0"/>
        <w:ind w:left="0"/>
        <w:jc w:val="both"/>
      </w:pPr>
      <w:r>
        <w:rPr>
          <w:rFonts w:ascii="Times New Roman"/>
          <w:b w:val="false"/>
          <w:i w:val="false"/>
          <w:color w:val="000000"/>
          <w:sz w:val="28"/>
        </w:rPr>
        <w:t>
      3) кепілдік Мемлекеттік әріптеске, Жекеше әріптес Үлгілік шартқа 10-қосымшада көрсетілген, көрсетілетін қызметтер сапасы индикаторларын және толық пайдалану дайындығының өлшемшарттарын бұзған жағдайда, берілген Пайдалану кепілдігі бойынша талаптар қоюға мүмкіндік береді;</w:t>
      </w:r>
    </w:p>
    <w:bookmarkEnd w:id="3886"/>
    <w:bookmarkStart w:name="z3945" w:id="3887"/>
    <w:p>
      <w:pPr>
        <w:spacing w:after="0"/>
        <w:ind w:left="0"/>
        <w:jc w:val="both"/>
      </w:pPr>
      <w:r>
        <w:rPr>
          <w:rFonts w:ascii="Times New Roman"/>
          <w:b w:val="false"/>
          <w:i w:val="false"/>
          <w:color w:val="000000"/>
          <w:sz w:val="28"/>
        </w:rPr>
        <w:t>
      4) кепілдік инфляцияның жылдық ___% мөлшерлемесіне индекстеледі;</w:t>
      </w:r>
    </w:p>
    <w:bookmarkEnd w:id="3887"/>
    <w:bookmarkStart w:name="z3946" w:id="3888"/>
    <w:p>
      <w:pPr>
        <w:spacing w:after="0"/>
        <w:ind w:left="0"/>
        <w:jc w:val="both"/>
      </w:pPr>
      <w:r>
        <w:rPr>
          <w:rFonts w:ascii="Times New Roman"/>
          <w:b w:val="false"/>
          <w:i w:val="false"/>
          <w:color w:val="000000"/>
          <w:sz w:val="28"/>
        </w:rPr>
        <w:t>
      5) кепілдік жыл сайынғы индекстеуді есепке ала отырып, әр ___ (жазумен көрсету) жыл сайын және Үлгілік шарттың Әрекет ету мерзімінің өту күніне дейін беріледі;</w:t>
      </w:r>
    </w:p>
    <w:bookmarkEnd w:id="3888"/>
    <w:bookmarkStart w:name="z3947" w:id="3889"/>
    <w:p>
      <w:pPr>
        <w:spacing w:after="0"/>
        <w:ind w:left="0"/>
        <w:jc w:val="both"/>
      </w:pPr>
      <w:r>
        <w:rPr>
          <w:rFonts w:ascii="Times New Roman"/>
          <w:b w:val="false"/>
          <w:i w:val="false"/>
          <w:color w:val="000000"/>
          <w:sz w:val="28"/>
        </w:rPr>
        <w:t>
      6) кепілдік Үлгілік шартқа 10-қосымшада көрсетілген нысан бойынша рәсімделеді;</w:t>
      </w:r>
    </w:p>
    <w:bookmarkEnd w:id="3889"/>
    <w:bookmarkStart w:name="z3948" w:id="3890"/>
    <w:p>
      <w:pPr>
        <w:spacing w:after="0"/>
        <w:ind w:left="0"/>
        <w:jc w:val="both"/>
      </w:pPr>
      <w:r>
        <w:rPr>
          <w:rFonts w:ascii="Times New Roman"/>
          <w:b w:val="false"/>
          <w:i w:val="false"/>
          <w:color w:val="000000"/>
          <w:sz w:val="28"/>
        </w:rPr>
        <w:t>
      7) Пайдалану кепілдігінен айыппұлдар ұсталған жағдайда, Жекеше әріптес Пайдалану кепілдігінің сомасын ___ (жазумен көрсету) күнтізбелік күн ішінде тиісті сомаға толтырады.</w:t>
      </w:r>
    </w:p>
    <w:bookmarkEnd w:id="3890"/>
    <w:bookmarkStart w:name="z3949" w:id="3891"/>
    <w:p>
      <w:pPr>
        <w:spacing w:after="0"/>
        <w:ind w:left="0"/>
        <w:jc w:val="both"/>
      </w:pPr>
      <w:r>
        <w:rPr>
          <w:rFonts w:ascii="Times New Roman"/>
          <w:b w:val="false"/>
          <w:i w:val="false"/>
          <w:color w:val="000000"/>
          <w:sz w:val="28"/>
        </w:rPr>
        <w:t>
      152. Көрсетілетін қызметтер сапасы индикаторларын және МЖӘ объектісін толық пайдалану дайындығының өлшемшарттарын бұзғаны үшін Төлем мөлшерлері Үлгілік шартқа 9-қосымшаның ережелеріне сәйкес анықталады.</w:t>
      </w:r>
    </w:p>
    <w:bookmarkEnd w:id="3891"/>
    <w:bookmarkStart w:name="z3950" w:id="3892"/>
    <w:p>
      <w:pPr>
        <w:spacing w:after="0"/>
        <w:ind w:left="0"/>
        <w:jc w:val="both"/>
      </w:pPr>
      <w:r>
        <w:rPr>
          <w:rFonts w:ascii="Times New Roman"/>
          <w:b w:val="false"/>
          <w:i w:val="false"/>
          <w:color w:val="000000"/>
          <w:sz w:val="28"/>
        </w:rPr>
        <w:t>
      153. Жекеше әріптес Үлгілік шартқа және заңнамаға сәйкес, МЖӘ объектісінің толық пайдалану дайындығына және тәуліктің 24 сағаты ішінде, жылдың әрбір күні жауапты болады.</w:t>
      </w:r>
    </w:p>
    <w:bookmarkEnd w:id="3892"/>
    <w:bookmarkStart w:name="z3951" w:id="3893"/>
    <w:p>
      <w:pPr>
        <w:spacing w:after="0"/>
        <w:ind w:left="0"/>
        <w:jc w:val="both"/>
      </w:pPr>
      <w:r>
        <w:rPr>
          <w:rFonts w:ascii="Times New Roman"/>
          <w:b w:val="false"/>
          <w:i w:val="false"/>
          <w:color w:val="000000"/>
          <w:sz w:val="28"/>
        </w:rPr>
        <w:t>
      154. Жекеше әріптестің кінәсі бойынша, Жекеше әріптес Қызметтерді көрсету күнінен бастап Үлгілік шарттың айрықша талаптарын бұзған жағдайда:</w:t>
      </w:r>
    </w:p>
    <w:bookmarkEnd w:id="3893"/>
    <w:bookmarkStart w:name="z3952" w:id="3894"/>
    <w:p>
      <w:pPr>
        <w:spacing w:after="0"/>
        <w:ind w:left="0"/>
        <w:jc w:val="both"/>
      </w:pPr>
      <w:r>
        <w:rPr>
          <w:rFonts w:ascii="Times New Roman"/>
          <w:b w:val="false"/>
          <w:i w:val="false"/>
          <w:color w:val="000000"/>
          <w:sz w:val="28"/>
        </w:rPr>
        <w:t>
      1) Мемлекеттік әріптес Жекеше әріптеске Бұзу күніне дейін ___ (жазумен көрсету) күнтізбелік күн бұрын хабарлама жолдап, Үлгілік шартты бұзады:</w:t>
      </w:r>
    </w:p>
    <w:bookmarkEnd w:id="3894"/>
    <w:bookmarkStart w:name="z3953" w:id="3895"/>
    <w:p>
      <w:pPr>
        <w:spacing w:after="0"/>
        <w:ind w:left="0"/>
        <w:jc w:val="both"/>
      </w:pPr>
      <w:r>
        <w:rPr>
          <w:rFonts w:ascii="Times New Roman"/>
          <w:b w:val="false"/>
          <w:i w:val="false"/>
          <w:color w:val="000000"/>
          <w:sz w:val="28"/>
        </w:rPr>
        <w:t>
      осы тармақшаға сәйкес пайдаланудың ___ (пайдаланудың рұқсат етілетін минималды мерзімін көрсету) жылы өткенге дейін бұзған жағдайда, онда Мемлекеттік әріптеске Пайдалану кепілдігінің сомасы төленеді;</w:t>
      </w:r>
    </w:p>
    <w:bookmarkEnd w:id="3895"/>
    <w:bookmarkStart w:name="z3954" w:id="3896"/>
    <w:p>
      <w:pPr>
        <w:spacing w:after="0"/>
        <w:ind w:left="0"/>
        <w:jc w:val="both"/>
      </w:pPr>
      <w:r>
        <w:rPr>
          <w:rFonts w:ascii="Times New Roman"/>
          <w:b w:val="false"/>
          <w:i w:val="false"/>
          <w:color w:val="000000"/>
          <w:sz w:val="28"/>
        </w:rPr>
        <w:t>
      2) Мемлекеттік әріптес осы тармақтың 1)-тармақшасында көрсетілген жағдайларда, Бұзу күнінен бастап ___ (жазумен көрсету) күнтізбелік күн ішінде Жекеше әріптеске тиісті сомадағы өтемақы төлеуге міндеттенеді.</w:t>
      </w:r>
    </w:p>
    <w:bookmarkEnd w:id="3896"/>
    <w:bookmarkStart w:name="z3955" w:id="3897"/>
    <w:p>
      <w:pPr>
        <w:spacing w:after="0"/>
        <w:ind w:left="0"/>
        <w:jc w:val="both"/>
      </w:pPr>
      <w:r>
        <w:rPr>
          <w:rFonts w:ascii="Times New Roman"/>
          <w:b w:val="false"/>
          <w:i w:val="false"/>
          <w:color w:val="000000"/>
          <w:sz w:val="28"/>
        </w:rPr>
        <w:t>
      155. Мемлекеттік әріптестің кінәсі бойынша, Жекеше әріптес Қызметтерді көрсету күнінен бастап Үлгілік шарттың айрықша талаптарын бұзған жағдайда:</w:t>
      </w:r>
    </w:p>
    <w:bookmarkEnd w:id="3897"/>
    <w:bookmarkStart w:name="z3956" w:id="3898"/>
    <w:p>
      <w:pPr>
        <w:spacing w:after="0"/>
        <w:ind w:left="0"/>
        <w:jc w:val="both"/>
      </w:pPr>
      <w:r>
        <w:rPr>
          <w:rFonts w:ascii="Times New Roman"/>
          <w:b w:val="false"/>
          <w:i w:val="false"/>
          <w:color w:val="000000"/>
          <w:sz w:val="28"/>
        </w:rPr>
        <w:t>
      Мемлекеттік әріптес Жекеше әріптеске Бұзу күніне дейін ___ (жазумен көрсету) күнтізбелік күн бұрын хабарлама жолдап, Үлгілік шартты бұзады:</w:t>
      </w:r>
    </w:p>
    <w:bookmarkEnd w:id="3898"/>
    <w:bookmarkStart w:name="z3957" w:id="3899"/>
    <w:p>
      <w:pPr>
        <w:spacing w:after="0"/>
        <w:ind w:left="0"/>
        <w:jc w:val="both"/>
      </w:pPr>
      <w:r>
        <w:rPr>
          <w:rFonts w:ascii="Times New Roman"/>
          <w:b w:val="false"/>
          <w:i w:val="false"/>
          <w:color w:val="000000"/>
          <w:sz w:val="28"/>
        </w:rPr>
        <w:t>
      осы тармаққа сәйкес бұзған жағдайда Мемлекеттік әріптес Жекеше әріптеске Пайдалану кепілдігін қайтарады;</w:t>
      </w:r>
    </w:p>
    <w:bookmarkEnd w:id="3899"/>
    <w:bookmarkStart w:name="z3958" w:id="3900"/>
    <w:p>
      <w:pPr>
        <w:spacing w:after="0"/>
        <w:ind w:left="0"/>
        <w:jc w:val="both"/>
      </w:pPr>
      <w:r>
        <w:rPr>
          <w:rFonts w:ascii="Times New Roman"/>
          <w:b w:val="false"/>
          <w:i w:val="false"/>
          <w:color w:val="000000"/>
          <w:sz w:val="28"/>
        </w:rPr>
        <w:t>
      осы тармаққа сәйкес бұзған жағдайда, Мемлекеттік әріптес Жекеше әріптеске Бұзу күнінен бастап ___ (жазумен көрсету) күнтізбелік күн ішінде, Жекеше әріптес алған сақтандыру төлемдерін шегергендегі, пайда NPV _________ теңгеге тең болған кезде ____ %-ға тең болатын, Жекеше әріптес салған капиталдың ішкі мөлшерлемесін қамтамасыз ететін пайда сомасын қоса алғанда, Жекеше әріптес МЖӘ объектісін салу бойынша жұмсаған және орындалған жұмыстар актісімен расталған капитал шығындарынан 100%-ға тең сомада өтемақы төлеуге міндеттенеді.</w:t>
      </w:r>
    </w:p>
    <w:bookmarkEnd w:id="3900"/>
    <w:bookmarkStart w:name="z3959" w:id="3901"/>
    <w:p>
      <w:pPr>
        <w:spacing w:after="0"/>
        <w:ind w:left="0"/>
        <w:jc w:val="both"/>
      </w:pPr>
      <w:r>
        <w:rPr>
          <w:rFonts w:ascii="Times New Roman"/>
          <w:b w:val="false"/>
          <w:i w:val="false"/>
          <w:color w:val="000000"/>
          <w:sz w:val="28"/>
        </w:rPr>
        <w:t>
      156. Егер қандай да бір талап еңсерілмейтін күш (форс-мажор) жағдаяттарымен байланысты орындалмаса:</w:t>
      </w:r>
    </w:p>
    <w:bookmarkEnd w:id="3901"/>
    <w:bookmarkStart w:name="z3960" w:id="3902"/>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3902"/>
    <w:bookmarkStart w:name="z3961" w:id="3903"/>
    <w:p>
      <w:pPr>
        <w:spacing w:after="0"/>
        <w:ind w:left="0"/>
        <w:jc w:val="both"/>
      </w:pPr>
      <w:r>
        <w:rPr>
          <w:rFonts w:ascii="Times New Roman"/>
          <w:b w:val="false"/>
          <w:i w:val="false"/>
          <w:color w:val="000000"/>
          <w:sz w:val="28"/>
        </w:rPr>
        <w:t>
      осы тармаққа сәйкес бұзған жағдайда Мемлекеттік әріптес Жекеше әріптеске Пайдалану кепілдігін қайтарады.</w:t>
      </w:r>
    </w:p>
    <w:bookmarkEnd w:id="3903"/>
    <w:bookmarkStart w:name="z3962" w:id="3904"/>
    <w:p>
      <w:pPr>
        <w:spacing w:after="0"/>
        <w:ind w:left="0"/>
        <w:jc w:val="both"/>
      </w:pPr>
      <w:r>
        <w:rPr>
          <w:rFonts w:ascii="Times New Roman"/>
          <w:b w:val="false"/>
          <w:i w:val="false"/>
          <w:color w:val="000000"/>
          <w:sz w:val="28"/>
        </w:rPr>
        <w:t>
      157. Шарт Жекеше әріптес Пайдалану кепілдігін ұсынбаған жағдайда және Пайдалану кепілдігінің Үлгілік шарттың 151-тармағында көрсетілген өлшемшарттарға және Үлгілік шартқа 10-қосымшаның ережелеріне сәйкес келмеу жағдайында бұзылады.</w:t>
      </w:r>
    </w:p>
    <w:bookmarkEnd w:id="3904"/>
    <w:bookmarkStart w:name="z3963" w:id="3905"/>
    <w:p>
      <w:pPr>
        <w:spacing w:after="0"/>
        <w:ind w:left="0"/>
        <w:jc w:val="both"/>
      </w:pPr>
      <w:r>
        <w:rPr>
          <w:rFonts w:ascii="Times New Roman"/>
          <w:b w:val="false"/>
          <w:i w:val="false"/>
          <w:color w:val="000000"/>
          <w:sz w:val="28"/>
        </w:rPr>
        <w:t>
      158. Жекеше әріптес заңнамаға сәйкес МЖӘ объектісінің қауіпсіздігін және пайдалану сапасын қамтамасыз етуге міндетті.</w:t>
      </w:r>
    </w:p>
    <w:bookmarkEnd w:id="3905"/>
    <w:bookmarkStart w:name="z3964" w:id="3906"/>
    <w:p>
      <w:pPr>
        <w:spacing w:after="0"/>
        <w:ind w:left="0"/>
        <w:jc w:val="both"/>
      </w:pPr>
      <w:r>
        <w:rPr>
          <w:rFonts w:ascii="Times New Roman"/>
          <w:b w:val="false"/>
          <w:i w:val="false"/>
          <w:color w:val="000000"/>
          <w:sz w:val="28"/>
        </w:rPr>
        <w:t>
      159. Жекеше әріптес пайдалану кезеңінде тұрғын үй кешенін пайдаланумен айналысатын Басқарушы компания құрады.</w:t>
      </w:r>
    </w:p>
    <w:bookmarkEnd w:id="3906"/>
    <w:bookmarkStart w:name="z3965" w:id="3907"/>
    <w:p>
      <w:pPr>
        <w:spacing w:after="0"/>
        <w:ind w:left="0"/>
        <w:jc w:val="left"/>
      </w:pPr>
      <w:r>
        <w:rPr>
          <w:rFonts w:ascii="Times New Roman"/>
          <w:b/>
          <w:i w:val="false"/>
          <w:color w:val="000000"/>
        </w:rPr>
        <w:t xml:space="preserve"> 16. МЖӘ объектісін жөндеу және жаңғырту</w:t>
      </w:r>
    </w:p>
    <w:bookmarkEnd w:id="3907"/>
    <w:bookmarkStart w:name="z3966" w:id="3908"/>
    <w:p>
      <w:pPr>
        <w:spacing w:after="0"/>
        <w:ind w:left="0"/>
        <w:jc w:val="both"/>
      </w:pPr>
      <w:r>
        <w:rPr>
          <w:rFonts w:ascii="Times New Roman"/>
          <w:b w:val="false"/>
          <w:i w:val="false"/>
          <w:color w:val="000000"/>
          <w:sz w:val="28"/>
        </w:rPr>
        <w:t>
      160. Жекеше әріптес МЖӘ объектісі пайдалануға енгізілген сәттен бастап әр ___ (кезеңділігін көрсету) жыл сайын Үлгілік шарттың әрекет ету мерзімі біткенге дейін ағымдық жөндеу жүргізуге міндеттенеді.</w:t>
      </w:r>
    </w:p>
    <w:bookmarkEnd w:id="3908"/>
    <w:bookmarkStart w:name="z3967" w:id="3909"/>
    <w:p>
      <w:pPr>
        <w:spacing w:after="0"/>
        <w:ind w:left="0"/>
        <w:jc w:val="both"/>
      </w:pPr>
      <w:r>
        <w:rPr>
          <w:rFonts w:ascii="Times New Roman"/>
          <w:b w:val="false"/>
          <w:i w:val="false"/>
          <w:color w:val="000000"/>
          <w:sz w:val="28"/>
        </w:rPr>
        <w:t>
      161. Жекеше әріптес МЖӘ объектісі пайдалануға енгізілген сәттен бастап күрделі жөндеу жүргізуге міндеттенбейді.</w:t>
      </w:r>
    </w:p>
    <w:bookmarkEnd w:id="3909"/>
    <w:bookmarkStart w:name="z3968" w:id="3910"/>
    <w:p>
      <w:pPr>
        <w:spacing w:after="0"/>
        <w:ind w:left="0"/>
        <w:jc w:val="left"/>
      </w:pPr>
      <w:r>
        <w:rPr>
          <w:rFonts w:ascii="Times New Roman"/>
          <w:b/>
          <w:i w:val="false"/>
          <w:color w:val="000000"/>
        </w:rPr>
        <w:t xml:space="preserve"> 17. Салық салу</w:t>
      </w:r>
    </w:p>
    <w:bookmarkEnd w:id="3910"/>
    <w:bookmarkStart w:name="z3969" w:id="3911"/>
    <w:p>
      <w:pPr>
        <w:spacing w:after="0"/>
        <w:ind w:left="0"/>
        <w:jc w:val="both"/>
      </w:pPr>
      <w:r>
        <w:rPr>
          <w:rFonts w:ascii="Times New Roman"/>
          <w:b w:val="false"/>
          <w:i w:val="false"/>
          <w:color w:val="000000"/>
          <w:sz w:val="28"/>
        </w:rPr>
        <w:t>
      162. Жекеше әріптес Үлгілік шарт бойынша қызметінің аясында МЖӘ жобасы бойынша салық заңнамасымен реттелетін салықтық міндеттемелерді атқарады.</w:t>
      </w:r>
    </w:p>
    <w:bookmarkEnd w:id="3911"/>
    <w:bookmarkStart w:name="z3970" w:id="3912"/>
    <w:p>
      <w:pPr>
        <w:spacing w:after="0"/>
        <w:ind w:left="0"/>
        <w:jc w:val="both"/>
      </w:pPr>
      <w:r>
        <w:rPr>
          <w:rFonts w:ascii="Times New Roman"/>
          <w:b w:val="false"/>
          <w:i w:val="false"/>
          <w:color w:val="000000"/>
          <w:sz w:val="28"/>
        </w:rPr>
        <w:t>
      163. Үлгілік шарт аясында жүзеге асырылатын қызмет бойынша бюджетке төленетін салықтар мен басқа да міндетті төлемдер бойынша салықтық міндеттемелерді есептеу, оларды төлеу бойынша міндеттемелердің туындаған сәтіне, қолданыстағы Қазақстан Республикасының салық заңнамасына сәйкес жүргізіледі.</w:t>
      </w:r>
    </w:p>
    <w:bookmarkEnd w:id="3912"/>
    <w:bookmarkStart w:name="z3971" w:id="3913"/>
    <w:p>
      <w:pPr>
        <w:spacing w:after="0"/>
        <w:ind w:left="0"/>
        <w:jc w:val="both"/>
      </w:pPr>
      <w:r>
        <w:rPr>
          <w:rFonts w:ascii="Times New Roman"/>
          <w:b w:val="false"/>
          <w:i w:val="false"/>
          <w:color w:val="000000"/>
          <w:sz w:val="28"/>
        </w:rPr>
        <w:t>
      164. Үлгілік шарт аясында жүзеге асырылатын қызмет бойынша салықтық міндеттемелерді орындау Жекеше әріптесті Шарт аясынан тыс қызметті жүзеге асыру бойынша салықтық міндеттемелердің туындаған күніне қолданыстағы Қазақстан Республикасының салық заңнамасына сәйкес салықтық міндеттемелерді орындаудан босатпайды.</w:t>
      </w:r>
    </w:p>
    <w:bookmarkEnd w:id="3913"/>
    <w:bookmarkStart w:name="z3972" w:id="3914"/>
    <w:p>
      <w:pPr>
        <w:spacing w:after="0"/>
        <w:ind w:left="0"/>
        <w:jc w:val="left"/>
      </w:pPr>
      <w:r>
        <w:rPr>
          <w:rFonts w:ascii="Times New Roman"/>
          <w:b/>
          <w:i w:val="false"/>
          <w:color w:val="000000"/>
        </w:rPr>
        <w:t xml:space="preserve"> 18. Шығындарды өтеу және кірістер алу көздері</w:t>
      </w:r>
    </w:p>
    <w:bookmarkEnd w:id="3914"/>
    <w:bookmarkStart w:name="z3973" w:id="3915"/>
    <w:p>
      <w:pPr>
        <w:spacing w:after="0"/>
        <w:ind w:left="0"/>
        <w:jc w:val="both"/>
      </w:pPr>
      <w:r>
        <w:rPr>
          <w:rFonts w:ascii="Times New Roman"/>
          <w:b w:val="false"/>
          <w:i w:val="false"/>
          <w:color w:val="000000"/>
          <w:sz w:val="28"/>
        </w:rPr>
        <w:t>
      165. Жекеше әріптестің кірістерді алу көздері болып табылады:</w:t>
      </w:r>
    </w:p>
    <w:bookmarkEnd w:id="3915"/>
    <w:bookmarkStart w:name="z3974" w:id="3916"/>
    <w:p>
      <w:pPr>
        <w:spacing w:after="0"/>
        <w:ind w:left="0"/>
        <w:jc w:val="both"/>
      </w:pPr>
      <w:r>
        <w:rPr>
          <w:rFonts w:ascii="Times New Roman"/>
          <w:b w:val="false"/>
          <w:i w:val="false"/>
          <w:color w:val="000000"/>
          <w:sz w:val="28"/>
        </w:rPr>
        <w:t>
      пәтерлерді сату;</w:t>
      </w:r>
    </w:p>
    <w:bookmarkEnd w:id="3916"/>
    <w:bookmarkStart w:name="z3975" w:id="3917"/>
    <w:p>
      <w:pPr>
        <w:spacing w:after="0"/>
        <w:ind w:left="0"/>
        <w:jc w:val="both"/>
      </w:pPr>
      <w:r>
        <w:rPr>
          <w:rFonts w:ascii="Times New Roman"/>
          <w:b w:val="false"/>
          <w:i w:val="false"/>
          <w:color w:val="000000"/>
          <w:sz w:val="28"/>
        </w:rPr>
        <w:t>
      тұрақтағы машина-орындарды сату;</w:t>
      </w:r>
    </w:p>
    <w:bookmarkEnd w:id="3917"/>
    <w:bookmarkStart w:name="z3976" w:id="3918"/>
    <w:p>
      <w:pPr>
        <w:spacing w:after="0"/>
        <w:ind w:left="0"/>
        <w:jc w:val="both"/>
      </w:pPr>
      <w:r>
        <w:rPr>
          <w:rFonts w:ascii="Times New Roman"/>
          <w:b w:val="false"/>
          <w:i w:val="false"/>
          <w:color w:val="000000"/>
          <w:sz w:val="28"/>
        </w:rPr>
        <w:t>
      пайдалану кезеңіндегі Басқарушы компанияның қызметтерінен кірістер.</w:t>
      </w:r>
    </w:p>
    <w:bookmarkEnd w:id="3918"/>
    <w:bookmarkStart w:name="z3977" w:id="3919"/>
    <w:p>
      <w:pPr>
        <w:spacing w:after="0"/>
        <w:ind w:left="0"/>
        <w:jc w:val="both"/>
      </w:pPr>
      <w:r>
        <w:rPr>
          <w:rFonts w:ascii="Times New Roman"/>
          <w:b w:val="false"/>
          <w:i w:val="false"/>
          <w:color w:val="000000"/>
          <w:sz w:val="28"/>
        </w:rPr>
        <w:t>
      166. МЖӘ объектісінің құны әзірленген Жобалау-сметалық құжаттамаға және оған тиісті сараптамаларға сәйкес, Үлгілік шартқа өзгерістер енгізу жолымен түзетіледі.</w:t>
      </w:r>
    </w:p>
    <w:bookmarkEnd w:id="3919"/>
    <w:bookmarkStart w:name="z3978" w:id="3920"/>
    <w:p>
      <w:pPr>
        <w:spacing w:after="0"/>
        <w:ind w:left="0"/>
        <w:jc w:val="both"/>
      </w:pPr>
      <w:r>
        <w:rPr>
          <w:rFonts w:ascii="Times New Roman"/>
          <w:b w:val="false"/>
          <w:i w:val="false"/>
          <w:color w:val="000000"/>
          <w:sz w:val="28"/>
        </w:rPr>
        <w:t xml:space="preserve">
      167. Заңның </w:t>
      </w:r>
      <w:r>
        <w:rPr>
          <w:rFonts w:ascii="Times New Roman"/>
          <w:b w:val="false"/>
          <w:i w:val="false"/>
          <w:color w:val="000000"/>
          <w:sz w:val="28"/>
        </w:rPr>
        <w:t>9-бабына</w:t>
      </w:r>
      <w:r>
        <w:rPr>
          <w:rFonts w:ascii="Times New Roman"/>
          <w:b w:val="false"/>
          <w:i w:val="false"/>
          <w:color w:val="000000"/>
          <w:sz w:val="28"/>
        </w:rPr>
        <w:t xml:space="preserve"> сәйкес шығындарды өтеу көздері көзделмейді. </w:t>
      </w:r>
    </w:p>
    <w:bookmarkEnd w:id="3920"/>
    <w:bookmarkStart w:name="z3979" w:id="3921"/>
    <w:p>
      <w:pPr>
        <w:spacing w:after="0"/>
        <w:ind w:left="0"/>
        <w:jc w:val="both"/>
      </w:pPr>
      <w:r>
        <w:rPr>
          <w:rFonts w:ascii="Times New Roman"/>
          <w:b w:val="false"/>
          <w:i w:val="false"/>
          <w:color w:val="000000"/>
          <w:sz w:val="28"/>
        </w:rPr>
        <w:t>
      168. Үлгілік шарт бойынша қызметті жүзеге асыру нәтижесінде алынған кірістер Жекеше әріптестің меншігі болып табылады.</w:t>
      </w:r>
    </w:p>
    <w:bookmarkEnd w:id="3921"/>
    <w:bookmarkStart w:name="z3980" w:id="3922"/>
    <w:p>
      <w:pPr>
        <w:spacing w:after="0"/>
        <w:ind w:left="0"/>
        <w:jc w:val="left"/>
      </w:pPr>
      <w:r>
        <w:rPr>
          <w:rFonts w:ascii="Times New Roman"/>
          <w:b/>
          <w:i w:val="false"/>
          <w:color w:val="000000"/>
        </w:rPr>
        <w:t xml:space="preserve"> 19. Тұрақсыздық</w:t>
      </w:r>
    </w:p>
    <w:bookmarkEnd w:id="3922"/>
    <w:bookmarkStart w:name="z3981" w:id="3923"/>
    <w:p>
      <w:pPr>
        <w:spacing w:after="0"/>
        <w:ind w:left="0"/>
        <w:jc w:val="both"/>
      </w:pPr>
      <w:r>
        <w:rPr>
          <w:rFonts w:ascii="Times New Roman"/>
          <w:b w:val="false"/>
          <w:i w:val="false"/>
          <w:color w:val="000000"/>
          <w:sz w:val="28"/>
        </w:rPr>
        <w:t>
      169. Егер Үлгілік шарттың тиісті тармақтарында өзгеше ескертілмесе, Үлгілік шартқа сәйкес есептелген тұрақсыздық Тараптармен міндеттемелерді орындаудың мерзімін өткізудің әрбір күні үшін МЖӘ объектісінің Құнынан ___ % мөлшерінде төленеді.</w:t>
      </w:r>
    </w:p>
    <w:bookmarkEnd w:id="3923"/>
    <w:bookmarkStart w:name="z3982" w:id="3924"/>
    <w:p>
      <w:pPr>
        <w:spacing w:after="0"/>
        <w:ind w:left="0"/>
        <w:jc w:val="left"/>
      </w:pPr>
      <w:r>
        <w:rPr>
          <w:rFonts w:ascii="Times New Roman"/>
          <w:b/>
          <w:i w:val="false"/>
          <w:color w:val="000000"/>
        </w:rPr>
        <w:t xml:space="preserve"> 20. Жергілікті қамту</w:t>
      </w:r>
    </w:p>
    <w:bookmarkEnd w:id="3924"/>
    <w:bookmarkStart w:name="z3983" w:id="3925"/>
    <w:p>
      <w:pPr>
        <w:spacing w:after="0"/>
        <w:ind w:left="0"/>
        <w:jc w:val="both"/>
      </w:pPr>
      <w:r>
        <w:rPr>
          <w:rFonts w:ascii="Times New Roman"/>
          <w:b w:val="false"/>
          <w:i w:val="false"/>
          <w:color w:val="000000"/>
          <w:sz w:val="28"/>
        </w:rPr>
        <w:t>
      170. Кадрлардағы жергілікті қамту мыналарды құрауға тиіс:</w:t>
      </w:r>
    </w:p>
    <w:bookmarkEnd w:id="3925"/>
    <w:bookmarkStart w:name="z3984" w:id="3926"/>
    <w:p>
      <w:pPr>
        <w:spacing w:after="0"/>
        <w:ind w:left="0"/>
        <w:jc w:val="both"/>
      </w:pPr>
      <w:r>
        <w:rPr>
          <w:rFonts w:ascii="Times New Roman"/>
          <w:b w:val="false"/>
          <w:i w:val="false"/>
          <w:color w:val="000000"/>
          <w:sz w:val="28"/>
        </w:rPr>
        <w:t>
      1) бірінші санат – басшылық құрам – ___%;</w:t>
      </w:r>
    </w:p>
    <w:bookmarkEnd w:id="3926"/>
    <w:bookmarkStart w:name="z3985" w:id="3927"/>
    <w:p>
      <w:pPr>
        <w:spacing w:after="0"/>
        <w:ind w:left="0"/>
        <w:jc w:val="both"/>
      </w:pPr>
      <w:r>
        <w:rPr>
          <w:rFonts w:ascii="Times New Roman"/>
          <w:b w:val="false"/>
          <w:i w:val="false"/>
          <w:color w:val="000000"/>
          <w:sz w:val="28"/>
        </w:rPr>
        <w:t>
      2) екінші санат – жоғары және орта кәсіптік білімі бар мамандар – ___%;</w:t>
      </w:r>
    </w:p>
    <w:bookmarkEnd w:id="3927"/>
    <w:bookmarkStart w:name="z3986" w:id="3928"/>
    <w:p>
      <w:pPr>
        <w:spacing w:after="0"/>
        <w:ind w:left="0"/>
        <w:jc w:val="both"/>
      </w:pPr>
      <w:r>
        <w:rPr>
          <w:rFonts w:ascii="Times New Roman"/>
          <w:b w:val="false"/>
          <w:i w:val="false"/>
          <w:color w:val="000000"/>
          <w:sz w:val="28"/>
        </w:rPr>
        <w:t>
      3) үшінші санат – білікті жұмысшылар – ___%.</w:t>
      </w:r>
    </w:p>
    <w:bookmarkEnd w:id="3928"/>
    <w:bookmarkStart w:name="z3987" w:id="3929"/>
    <w:p>
      <w:pPr>
        <w:spacing w:after="0"/>
        <w:ind w:left="0"/>
        <w:jc w:val="both"/>
      </w:pPr>
      <w:r>
        <w:rPr>
          <w:rFonts w:ascii="Times New Roman"/>
          <w:b w:val="false"/>
          <w:i w:val="false"/>
          <w:color w:val="000000"/>
          <w:sz w:val="28"/>
        </w:rPr>
        <w:t>
      171. Жергілікті қамту:</w:t>
      </w:r>
    </w:p>
    <w:bookmarkEnd w:id="3929"/>
    <w:bookmarkStart w:name="z3988" w:id="3930"/>
    <w:p>
      <w:pPr>
        <w:spacing w:after="0"/>
        <w:ind w:left="0"/>
        <w:jc w:val="both"/>
      </w:pPr>
      <w:r>
        <w:rPr>
          <w:rFonts w:ascii="Times New Roman"/>
          <w:b w:val="false"/>
          <w:i w:val="false"/>
          <w:color w:val="000000"/>
          <w:sz w:val="28"/>
        </w:rPr>
        <w:t>
      1) Жекеше әріптес алатын (сатып алатын) жұмыстарда (көрсетілетін қызметтерде) – ___%;</w:t>
      </w:r>
    </w:p>
    <w:bookmarkEnd w:id="3930"/>
    <w:bookmarkStart w:name="z3989" w:id="3931"/>
    <w:p>
      <w:pPr>
        <w:spacing w:after="0"/>
        <w:ind w:left="0"/>
        <w:jc w:val="both"/>
      </w:pPr>
      <w:r>
        <w:rPr>
          <w:rFonts w:ascii="Times New Roman"/>
          <w:b w:val="false"/>
          <w:i w:val="false"/>
          <w:color w:val="000000"/>
          <w:sz w:val="28"/>
        </w:rPr>
        <w:t>
      2) Жекеше әріптес алатын (сатып алатын) тауарларда ___% құрауға тиіс.</w:t>
      </w:r>
    </w:p>
    <w:bookmarkEnd w:id="3931"/>
    <w:bookmarkStart w:name="z3990" w:id="3932"/>
    <w:p>
      <w:pPr>
        <w:spacing w:after="0"/>
        <w:ind w:left="0"/>
        <w:jc w:val="both"/>
      </w:pPr>
      <w:r>
        <w:rPr>
          <w:rFonts w:ascii="Times New Roman"/>
          <w:b w:val="false"/>
          <w:i w:val="false"/>
          <w:color w:val="000000"/>
          <w:sz w:val="28"/>
        </w:rPr>
        <w:t>
      172. Жекеше әріптес заңнамаға сәйкес, Жобалау-сметалық құжаттаманы әзірлегеннен кейін, алатын (сатып алынатын) жұмыстардағы (көрсетілетін қызметтердегі), тауарлардағы жергілікті қамту бойынша мәліметтерді тапсырады.</w:t>
      </w:r>
    </w:p>
    <w:bookmarkEnd w:id="3932"/>
    <w:bookmarkStart w:name="z3991" w:id="3933"/>
    <w:p>
      <w:pPr>
        <w:spacing w:after="0"/>
        <w:ind w:left="0"/>
        <w:jc w:val="left"/>
      </w:pPr>
      <w:r>
        <w:rPr>
          <w:rFonts w:ascii="Times New Roman"/>
          <w:b/>
          <w:i w:val="false"/>
          <w:color w:val="000000"/>
        </w:rPr>
        <w:t xml:space="preserve"> 21. Мемлекеттік әріптестің құқықтары мен міндеттері</w:t>
      </w:r>
    </w:p>
    <w:bookmarkEnd w:id="3933"/>
    <w:bookmarkStart w:name="z3992" w:id="3934"/>
    <w:p>
      <w:pPr>
        <w:spacing w:after="0"/>
        <w:ind w:left="0"/>
        <w:jc w:val="both"/>
      </w:pPr>
      <w:r>
        <w:rPr>
          <w:rFonts w:ascii="Times New Roman"/>
          <w:b w:val="false"/>
          <w:i w:val="false"/>
          <w:color w:val="000000"/>
          <w:sz w:val="28"/>
        </w:rPr>
        <w:t>
      173. Мемлекеттік әріптестің:</w:t>
      </w:r>
    </w:p>
    <w:bookmarkEnd w:id="3934"/>
    <w:bookmarkStart w:name="z3993" w:id="3935"/>
    <w:p>
      <w:pPr>
        <w:spacing w:after="0"/>
        <w:ind w:left="0"/>
        <w:jc w:val="both"/>
      </w:pPr>
      <w:r>
        <w:rPr>
          <w:rFonts w:ascii="Times New Roman"/>
          <w:b w:val="false"/>
          <w:i w:val="false"/>
          <w:color w:val="000000"/>
          <w:sz w:val="28"/>
        </w:rPr>
        <w:t>
      1) Жекеше әріптеспен Үлгілік шарттың талаптары туралы келіссөздер жүргізуге;</w:t>
      </w:r>
    </w:p>
    <w:bookmarkEnd w:id="3935"/>
    <w:bookmarkStart w:name="z3994" w:id="3936"/>
    <w:p>
      <w:pPr>
        <w:spacing w:after="0"/>
        <w:ind w:left="0"/>
        <w:jc w:val="both"/>
      </w:pPr>
      <w:r>
        <w:rPr>
          <w:rFonts w:ascii="Times New Roman"/>
          <w:b w:val="false"/>
          <w:i w:val="false"/>
          <w:color w:val="000000"/>
          <w:sz w:val="28"/>
        </w:rPr>
        <w:t>
      2) Үлгілік шарт шеңберінде Жекеше әріптестің қаржылық-шаруашылық қызметін тексеруді, оның ішінде аудиторлық ұйымды тарту жолымен жүзеге асыруға;</w:t>
      </w:r>
    </w:p>
    <w:bookmarkEnd w:id="3936"/>
    <w:bookmarkStart w:name="z3995" w:id="3937"/>
    <w:p>
      <w:pPr>
        <w:spacing w:after="0"/>
        <w:ind w:left="0"/>
        <w:jc w:val="both"/>
      </w:pPr>
      <w:r>
        <w:rPr>
          <w:rFonts w:ascii="Times New Roman"/>
          <w:b w:val="false"/>
          <w:i w:val="false"/>
          <w:color w:val="000000"/>
          <w:sz w:val="28"/>
        </w:rPr>
        <w:t>
      3) Заңнамаға сәйкес МЖӘ объектісінің мониторингін және салынуы мен пайдалануын бағалауды жүргізуге;</w:t>
      </w:r>
    </w:p>
    <w:bookmarkEnd w:id="3937"/>
    <w:bookmarkStart w:name="z3996" w:id="3938"/>
    <w:p>
      <w:pPr>
        <w:spacing w:after="0"/>
        <w:ind w:left="0"/>
        <w:jc w:val="both"/>
      </w:pPr>
      <w:r>
        <w:rPr>
          <w:rFonts w:ascii="Times New Roman"/>
          <w:b w:val="false"/>
          <w:i w:val="false"/>
          <w:color w:val="000000"/>
          <w:sz w:val="28"/>
        </w:rPr>
        <w:t>
      4) МЖӘ жобасы шеңберінде МЖӘ объектісіне, сондай-ақ қызметті жүзеге асыруға қатысты құжаттамаға кедергісіз қол жеткізуге;</w:t>
      </w:r>
    </w:p>
    <w:bookmarkEnd w:id="3938"/>
    <w:bookmarkStart w:name="z3997" w:id="3939"/>
    <w:p>
      <w:pPr>
        <w:spacing w:after="0"/>
        <w:ind w:left="0"/>
        <w:jc w:val="both"/>
      </w:pPr>
      <w:r>
        <w:rPr>
          <w:rFonts w:ascii="Times New Roman"/>
          <w:b w:val="false"/>
          <w:i w:val="false"/>
          <w:color w:val="000000"/>
          <w:sz w:val="28"/>
        </w:rPr>
        <w:t>
      5) Жекеше әріптес Үлгілік шарт бойынша қабылдаған міндеттемелердің орындалуын растайтын құжаттарды Жекеше әріптестен талап етуге және алуға;</w:t>
      </w:r>
    </w:p>
    <w:bookmarkEnd w:id="3939"/>
    <w:bookmarkStart w:name="z3998" w:id="3940"/>
    <w:p>
      <w:pPr>
        <w:spacing w:after="0"/>
        <w:ind w:left="0"/>
        <w:jc w:val="both"/>
      </w:pPr>
      <w:r>
        <w:rPr>
          <w:rFonts w:ascii="Times New Roman"/>
          <w:b w:val="false"/>
          <w:i w:val="false"/>
          <w:color w:val="000000"/>
          <w:sz w:val="28"/>
        </w:rPr>
        <w:t>
      6) Заңнаманың және Үлгілік шарт талаптарының сақталуын бақылауды жүзеге асыру шеңберінде жол берілген бұзушылықтарды жоюды талап етуге;</w:t>
      </w:r>
    </w:p>
    <w:bookmarkEnd w:id="3940"/>
    <w:bookmarkStart w:name="z3999" w:id="3941"/>
    <w:p>
      <w:pPr>
        <w:spacing w:after="0"/>
        <w:ind w:left="0"/>
        <w:jc w:val="both"/>
      </w:pPr>
      <w:r>
        <w:rPr>
          <w:rFonts w:ascii="Times New Roman"/>
          <w:b w:val="false"/>
          <w:i w:val="false"/>
          <w:color w:val="000000"/>
          <w:sz w:val="28"/>
        </w:rPr>
        <w:t>
      7) МЖӘ объектісі бойынша Жекеше әріптестің кінәсінен туындаған шығындарды өтеуді талап етуге;</w:t>
      </w:r>
    </w:p>
    <w:bookmarkEnd w:id="3941"/>
    <w:bookmarkStart w:name="z4000" w:id="3942"/>
    <w:p>
      <w:pPr>
        <w:spacing w:after="0"/>
        <w:ind w:left="0"/>
        <w:jc w:val="both"/>
      </w:pPr>
      <w:r>
        <w:rPr>
          <w:rFonts w:ascii="Times New Roman"/>
          <w:b w:val="false"/>
          <w:i w:val="false"/>
          <w:color w:val="000000"/>
          <w:sz w:val="28"/>
        </w:rPr>
        <w:t>
      8) Жекеше әріптес міндеттемелерді бұзғаны, оның ішінде Қызмет сапасы индикаторларының және толық пайдалану дайындығының өлшемшарттарын бұзғаны үшін айыппұл түрінде тұрақсыздықты өтеп алуға;</w:t>
      </w:r>
    </w:p>
    <w:bookmarkEnd w:id="3942"/>
    <w:bookmarkStart w:name="z4001" w:id="3943"/>
    <w:p>
      <w:pPr>
        <w:spacing w:after="0"/>
        <w:ind w:left="0"/>
        <w:jc w:val="both"/>
      </w:pPr>
      <w:r>
        <w:rPr>
          <w:rFonts w:ascii="Times New Roman"/>
          <w:b w:val="false"/>
          <w:i w:val="false"/>
          <w:color w:val="000000"/>
          <w:sz w:val="28"/>
        </w:rPr>
        <w:t>
      9) Жекеше әріптес Үлгілік шарттың талаптарын бұзған жағдайда, оны бұзуды талап етуге;</w:t>
      </w:r>
    </w:p>
    <w:bookmarkEnd w:id="3943"/>
    <w:bookmarkStart w:name="z4002" w:id="3944"/>
    <w:p>
      <w:pPr>
        <w:spacing w:after="0"/>
        <w:ind w:left="0"/>
        <w:jc w:val="both"/>
      </w:pPr>
      <w:r>
        <w:rPr>
          <w:rFonts w:ascii="Times New Roman"/>
          <w:b w:val="false"/>
          <w:i w:val="false"/>
          <w:color w:val="000000"/>
          <w:sz w:val="28"/>
        </w:rPr>
        <w:t>
      10) Заңнамаға және МЖӘ Үлгілік шартына сәйкес өзге де құқықтарды жүзеге асыруға құқығы бар.</w:t>
      </w:r>
    </w:p>
    <w:bookmarkEnd w:id="3944"/>
    <w:bookmarkStart w:name="z4003" w:id="3945"/>
    <w:p>
      <w:pPr>
        <w:spacing w:after="0"/>
        <w:ind w:left="0"/>
        <w:jc w:val="both"/>
      </w:pPr>
      <w:r>
        <w:rPr>
          <w:rFonts w:ascii="Times New Roman"/>
          <w:b w:val="false"/>
          <w:i w:val="false"/>
          <w:color w:val="000000"/>
          <w:sz w:val="28"/>
        </w:rPr>
        <w:t>
      174. Мемлекеттік әріптес:</w:t>
      </w:r>
    </w:p>
    <w:bookmarkEnd w:id="3945"/>
    <w:bookmarkStart w:name="z4004" w:id="3946"/>
    <w:p>
      <w:pPr>
        <w:spacing w:after="0"/>
        <w:ind w:left="0"/>
        <w:jc w:val="both"/>
      </w:pPr>
      <w:r>
        <w:rPr>
          <w:rFonts w:ascii="Times New Roman"/>
          <w:b w:val="false"/>
          <w:i w:val="false"/>
          <w:color w:val="000000"/>
          <w:sz w:val="28"/>
        </w:rPr>
        <w:t>
      1) ұйымдық-әкімшілік құжат негізінде өзінің өкілін тағайындауға;</w:t>
      </w:r>
    </w:p>
    <w:bookmarkEnd w:id="3946"/>
    <w:bookmarkStart w:name="z4005" w:id="3947"/>
    <w:p>
      <w:pPr>
        <w:spacing w:after="0"/>
        <w:ind w:left="0"/>
        <w:jc w:val="both"/>
      </w:pPr>
      <w:r>
        <w:rPr>
          <w:rFonts w:ascii="Times New Roman"/>
          <w:b w:val="false"/>
          <w:i w:val="false"/>
          <w:color w:val="000000"/>
          <w:sz w:val="28"/>
        </w:rPr>
        <w:t>
      2) Жекеше әріптеске Үлгілік шартқа және заңнамаға сәйкес объектіні салу және пайдалану мақсаты үшін үшінші тұлғалардың құқықтарынан еркін жер учаскесін беруді қамтамасыз етуге;</w:t>
      </w:r>
    </w:p>
    <w:bookmarkEnd w:id="3947"/>
    <w:bookmarkStart w:name="z4006" w:id="3948"/>
    <w:p>
      <w:pPr>
        <w:spacing w:after="0"/>
        <w:ind w:left="0"/>
        <w:jc w:val="both"/>
      </w:pPr>
      <w:r>
        <w:rPr>
          <w:rFonts w:ascii="Times New Roman"/>
          <w:b w:val="false"/>
          <w:i w:val="false"/>
          <w:color w:val="000000"/>
          <w:sz w:val="28"/>
        </w:rPr>
        <w:t>
      3) МЖӘ объектісін салу және пайдалану мақсаттары үшін инженерлік желілерді (энергиямен жабдықтау, сумен жабдықтау, телекоммуникацияларға ) орнату, жалғау және/немесе пайдалану үшін қол жеткізу бойынша көмек көрсетуге;</w:t>
      </w:r>
    </w:p>
    <w:bookmarkEnd w:id="3948"/>
    <w:bookmarkStart w:name="z4007" w:id="3949"/>
    <w:p>
      <w:pPr>
        <w:spacing w:after="0"/>
        <w:ind w:left="0"/>
        <w:jc w:val="both"/>
      </w:pPr>
      <w:r>
        <w:rPr>
          <w:rFonts w:ascii="Times New Roman"/>
          <w:b w:val="false"/>
          <w:i w:val="false"/>
          <w:color w:val="000000"/>
          <w:sz w:val="28"/>
        </w:rPr>
        <w:t>
      4) Шартпен қарастырылған жағдайларда Жекеше әріптестің залалдарын өтеуге;</w:t>
      </w:r>
    </w:p>
    <w:bookmarkEnd w:id="3949"/>
    <w:bookmarkStart w:name="z4008" w:id="3950"/>
    <w:p>
      <w:pPr>
        <w:spacing w:after="0"/>
        <w:ind w:left="0"/>
        <w:jc w:val="both"/>
      </w:pPr>
      <w:r>
        <w:rPr>
          <w:rFonts w:ascii="Times New Roman"/>
          <w:b w:val="false"/>
          <w:i w:val="false"/>
          <w:color w:val="000000"/>
          <w:sz w:val="28"/>
        </w:rPr>
        <w:t>
      5) Жекеше әріптестің айрықша құқықтары мен міндеттерін Үлгілік шарттың әрекет етуінің бүкіл мерзімінде Жекеше әріптестің жазбаша рұқсатынсыз кез келген өзге тұлғаға бермеуге;</w:t>
      </w:r>
    </w:p>
    <w:bookmarkEnd w:id="3950"/>
    <w:bookmarkStart w:name="z4009" w:id="3951"/>
    <w:p>
      <w:pPr>
        <w:spacing w:after="0"/>
        <w:ind w:left="0"/>
        <w:jc w:val="both"/>
      </w:pPr>
      <w:r>
        <w:rPr>
          <w:rFonts w:ascii="Times New Roman"/>
          <w:b w:val="false"/>
          <w:i w:val="false"/>
          <w:color w:val="000000"/>
          <w:sz w:val="28"/>
        </w:rPr>
        <w:t>
      6) Заңнамада және осы Үлгілік шартта белгіленген өзге де талаптар мен Үлгілік шарттарды сақтауға міндетті.</w:t>
      </w:r>
    </w:p>
    <w:bookmarkEnd w:id="3951"/>
    <w:bookmarkStart w:name="z4010" w:id="3952"/>
    <w:p>
      <w:pPr>
        <w:spacing w:after="0"/>
        <w:ind w:left="0"/>
        <w:jc w:val="left"/>
      </w:pPr>
      <w:r>
        <w:rPr>
          <w:rFonts w:ascii="Times New Roman"/>
          <w:b/>
          <w:i w:val="false"/>
          <w:color w:val="000000"/>
        </w:rPr>
        <w:t xml:space="preserve"> 22. Жекеше әріптестің құқықтары мен міндеттері</w:t>
      </w:r>
    </w:p>
    <w:bookmarkEnd w:id="3952"/>
    <w:bookmarkStart w:name="z4011" w:id="3953"/>
    <w:p>
      <w:pPr>
        <w:spacing w:after="0"/>
        <w:ind w:left="0"/>
        <w:jc w:val="both"/>
      </w:pPr>
      <w:r>
        <w:rPr>
          <w:rFonts w:ascii="Times New Roman"/>
          <w:b w:val="false"/>
          <w:i w:val="false"/>
          <w:color w:val="000000"/>
          <w:sz w:val="28"/>
        </w:rPr>
        <w:t>
      175. Жекеше әріптестің:</w:t>
      </w:r>
    </w:p>
    <w:bookmarkEnd w:id="3953"/>
    <w:bookmarkStart w:name="z4012" w:id="3954"/>
    <w:p>
      <w:pPr>
        <w:spacing w:after="0"/>
        <w:ind w:left="0"/>
        <w:jc w:val="both"/>
      </w:pPr>
      <w:r>
        <w:rPr>
          <w:rFonts w:ascii="Times New Roman"/>
          <w:b w:val="false"/>
          <w:i w:val="false"/>
          <w:color w:val="000000"/>
          <w:sz w:val="28"/>
        </w:rPr>
        <w:t>
      1) Үлгілік шартқа сәйкес пәтерлерді және тұрғын үй кешеніндегі машина-орындарды сатудан кіріс алуға;</w:t>
      </w:r>
    </w:p>
    <w:bookmarkEnd w:id="3954"/>
    <w:bookmarkStart w:name="z4013" w:id="3955"/>
    <w:p>
      <w:pPr>
        <w:spacing w:after="0"/>
        <w:ind w:left="0"/>
        <w:jc w:val="both"/>
      </w:pPr>
      <w:r>
        <w:rPr>
          <w:rFonts w:ascii="Times New Roman"/>
          <w:b w:val="false"/>
          <w:i w:val="false"/>
          <w:color w:val="000000"/>
          <w:sz w:val="28"/>
        </w:rPr>
        <w:t>
      2) Үлгілік шартқа сәйкес пайдалану кезеңіндегі Басқарушы компанияның объектіні басқаруынан кіріс алуға;</w:t>
      </w:r>
    </w:p>
    <w:bookmarkEnd w:id="3955"/>
    <w:bookmarkStart w:name="z4014" w:id="3956"/>
    <w:p>
      <w:pPr>
        <w:spacing w:after="0"/>
        <w:ind w:left="0"/>
        <w:jc w:val="both"/>
      </w:pPr>
      <w:r>
        <w:rPr>
          <w:rFonts w:ascii="Times New Roman"/>
          <w:b w:val="false"/>
          <w:i w:val="false"/>
          <w:color w:val="000000"/>
          <w:sz w:val="28"/>
        </w:rPr>
        <w:t>
      3) Үлгілік шарттың талаптарын өзгерту туралы ұсыныстар енгізуге;</w:t>
      </w:r>
    </w:p>
    <w:bookmarkEnd w:id="3956"/>
    <w:bookmarkStart w:name="z4015" w:id="3957"/>
    <w:p>
      <w:pPr>
        <w:spacing w:after="0"/>
        <w:ind w:left="0"/>
        <w:jc w:val="both"/>
      </w:pPr>
      <w:r>
        <w:rPr>
          <w:rFonts w:ascii="Times New Roman"/>
          <w:b w:val="false"/>
          <w:i w:val="false"/>
          <w:color w:val="000000"/>
          <w:sz w:val="28"/>
        </w:rPr>
        <w:t>
      4) Заңнамаға сәйкес салықтарды және бюджетке төленетін басқа да міндетті төлемдерді төлегеннен кейін МЖӘ жобасында өз қызметінен алынған таза кірісті өз қалауы бойынша пайдалануға;</w:t>
      </w:r>
    </w:p>
    <w:bookmarkEnd w:id="3957"/>
    <w:bookmarkStart w:name="z4016" w:id="3958"/>
    <w:p>
      <w:pPr>
        <w:spacing w:after="0"/>
        <w:ind w:left="0"/>
        <w:jc w:val="both"/>
      </w:pPr>
      <w:r>
        <w:rPr>
          <w:rFonts w:ascii="Times New Roman"/>
          <w:b w:val="false"/>
          <w:i w:val="false"/>
          <w:color w:val="000000"/>
          <w:sz w:val="28"/>
        </w:rPr>
        <w:t>
      5) МЖӘ объектісіне қатысты құқықтарды Үлгілік шартта көзделген талаптармен жүзеге асыруға;</w:t>
      </w:r>
    </w:p>
    <w:bookmarkEnd w:id="3958"/>
    <w:bookmarkStart w:name="z4017" w:id="3959"/>
    <w:p>
      <w:pPr>
        <w:spacing w:after="0"/>
        <w:ind w:left="0"/>
        <w:jc w:val="both"/>
      </w:pPr>
      <w:r>
        <w:rPr>
          <w:rFonts w:ascii="Times New Roman"/>
          <w:b w:val="false"/>
          <w:i w:val="false"/>
          <w:color w:val="000000"/>
          <w:sz w:val="28"/>
        </w:rPr>
        <w:t>
      6) Үлгілік шартқа сәйкес, Мемлекеттік әріптестің келісуі бойынша МЖӘ объектісін салу және пайдалану бойынша жұмыстарды орындауға әрекеттері үшін Жекеше әріптес толық жауапкершілік алатын кез келген үшінші тұлғаларды тартуға;</w:t>
      </w:r>
    </w:p>
    <w:bookmarkEnd w:id="3959"/>
    <w:bookmarkStart w:name="z4018" w:id="3960"/>
    <w:p>
      <w:pPr>
        <w:spacing w:after="0"/>
        <w:ind w:left="0"/>
        <w:jc w:val="both"/>
      </w:pPr>
      <w:r>
        <w:rPr>
          <w:rFonts w:ascii="Times New Roman"/>
          <w:b w:val="false"/>
          <w:i w:val="false"/>
          <w:color w:val="000000"/>
          <w:sz w:val="28"/>
        </w:rPr>
        <w:t>
      7) Үлгілік шартта белгіленген жағдайларда залалдарды өтеуді талап етуге;</w:t>
      </w:r>
    </w:p>
    <w:bookmarkEnd w:id="3960"/>
    <w:bookmarkStart w:name="z4019" w:id="3961"/>
    <w:p>
      <w:pPr>
        <w:spacing w:after="0"/>
        <w:ind w:left="0"/>
        <w:jc w:val="both"/>
      </w:pPr>
      <w:r>
        <w:rPr>
          <w:rFonts w:ascii="Times New Roman"/>
          <w:b w:val="false"/>
          <w:i w:val="false"/>
          <w:color w:val="000000"/>
          <w:sz w:val="28"/>
        </w:rPr>
        <w:t>
      8) Мемлекеттік әріптес Үлгілік шартта қарастырылған процедураға сәйкес айрықша талаптарды бұзған жағдайда, Үлгілік шарттың бұзылуын талап етуге;</w:t>
      </w:r>
    </w:p>
    <w:bookmarkEnd w:id="3961"/>
    <w:bookmarkStart w:name="z4020" w:id="3962"/>
    <w:p>
      <w:pPr>
        <w:spacing w:after="0"/>
        <w:ind w:left="0"/>
        <w:jc w:val="both"/>
      </w:pPr>
      <w:r>
        <w:rPr>
          <w:rFonts w:ascii="Times New Roman"/>
          <w:b w:val="false"/>
          <w:i w:val="false"/>
          <w:color w:val="000000"/>
          <w:sz w:val="28"/>
        </w:rPr>
        <w:t>
      9) Үлгілік шартты мерзімінен бұрын бұзған жағдайда, Үлгілік шартта белгіленген жағдайлар мен тәртіпте төлемдер мен өтемақыларды талап етуге;</w:t>
      </w:r>
    </w:p>
    <w:bookmarkEnd w:id="3962"/>
    <w:bookmarkStart w:name="z4021" w:id="3963"/>
    <w:p>
      <w:pPr>
        <w:spacing w:after="0"/>
        <w:ind w:left="0"/>
        <w:jc w:val="both"/>
      </w:pPr>
      <w:r>
        <w:rPr>
          <w:rFonts w:ascii="Times New Roman"/>
          <w:b w:val="false"/>
          <w:i w:val="false"/>
          <w:color w:val="000000"/>
          <w:sz w:val="28"/>
        </w:rPr>
        <w:t>
      10) Заңнамаға және Үлгілік шартқа сәйкес өзге де құқықтарды жүзеге асыруға құқығы бар.</w:t>
      </w:r>
    </w:p>
    <w:bookmarkEnd w:id="3963"/>
    <w:bookmarkStart w:name="z4022" w:id="3964"/>
    <w:p>
      <w:pPr>
        <w:spacing w:after="0"/>
        <w:ind w:left="0"/>
        <w:jc w:val="both"/>
      </w:pPr>
      <w:r>
        <w:rPr>
          <w:rFonts w:ascii="Times New Roman"/>
          <w:b w:val="false"/>
          <w:i w:val="false"/>
          <w:color w:val="000000"/>
          <w:sz w:val="28"/>
        </w:rPr>
        <w:t>
      176. Жекеше әріптес:</w:t>
      </w:r>
    </w:p>
    <w:bookmarkEnd w:id="3964"/>
    <w:bookmarkStart w:name="z4023" w:id="3965"/>
    <w:p>
      <w:pPr>
        <w:spacing w:after="0"/>
        <w:ind w:left="0"/>
        <w:jc w:val="both"/>
      </w:pPr>
      <w:r>
        <w:rPr>
          <w:rFonts w:ascii="Times New Roman"/>
          <w:b w:val="false"/>
          <w:i w:val="false"/>
          <w:color w:val="000000"/>
          <w:sz w:val="28"/>
        </w:rPr>
        <w:t>
      1) Үлгілік шарт аясында сенімхат негізінде өзінің өкілін тағайындауға;</w:t>
      </w:r>
    </w:p>
    <w:bookmarkEnd w:id="3965"/>
    <w:bookmarkStart w:name="z4024" w:id="3966"/>
    <w:p>
      <w:pPr>
        <w:spacing w:after="0"/>
        <w:ind w:left="0"/>
        <w:jc w:val="both"/>
      </w:pPr>
      <w:r>
        <w:rPr>
          <w:rFonts w:ascii="Times New Roman"/>
          <w:b w:val="false"/>
          <w:i w:val="false"/>
          <w:color w:val="000000"/>
          <w:sz w:val="28"/>
        </w:rPr>
        <w:t>
      2) Үлгілік шартқа, Жобалау-сметалық құжаттамаға, заңнамаға сәйкес, МЖӘ объектісін салу бойынша жұмыстарды Үлгілік шартта белгіленген мерзімде өзінің есебінен дербес немесе өзге тұлғаларды (мердігерлік мекемелерді) тарту арқылы орындауға;</w:t>
      </w:r>
    </w:p>
    <w:bookmarkEnd w:id="3966"/>
    <w:bookmarkStart w:name="z4025" w:id="3967"/>
    <w:p>
      <w:pPr>
        <w:spacing w:after="0"/>
        <w:ind w:left="0"/>
        <w:jc w:val="both"/>
      </w:pPr>
      <w:r>
        <w:rPr>
          <w:rFonts w:ascii="Times New Roman"/>
          <w:b w:val="false"/>
          <w:i w:val="false"/>
          <w:color w:val="000000"/>
          <w:sz w:val="28"/>
        </w:rPr>
        <w:t>
      3) құрылыс аяқталғаннан кейін белгіленген тәртіпте МЖӘ объектісін пайдалануға енгізуді қамтамасыз етуге</w:t>
      </w:r>
    </w:p>
    <w:bookmarkEnd w:id="3967"/>
    <w:bookmarkStart w:name="z4026" w:id="3968"/>
    <w:p>
      <w:pPr>
        <w:spacing w:after="0"/>
        <w:ind w:left="0"/>
        <w:jc w:val="both"/>
      </w:pPr>
      <w:r>
        <w:rPr>
          <w:rFonts w:ascii="Times New Roman"/>
          <w:b w:val="false"/>
          <w:i w:val="false"/>
          <w:color w:val="000000"/>
          <w:sz w:val="28"/>
        </w:rPr>
        <w:t>
      4) МЖӘ объектісінің бейінін сақтауға;</w:t>
      </w:r>
    </w:p>
    <w:bookmarkEnd w:id="3968"/>
    <w:bookmarkStart w:name="z4027" w:id="3969"/>
    <w:p>
      <w:pPr>
        <w:spacing w:after="0"/>
        <w:ind w:left="0"/>
        <w:jc w:val="both"/>
      </w:pPr>
      <w:r>
        <w:rPr>
          <w:rFonts w:ascii="Times New Roman"/>
          <w:b w:val="false"/>
          <w:i w:val="false"/>
          <w:color w:val="000000"/>
          <w:sz w:val="28"/>
        </w:rPr>
        <w:t>
      5) МЖӘ объектісінің мақсатты тағайындалуына сәйкес жұмыстарды орындауға және қызметтер көрсетуге;</w:t>
      </w:r>
    </w:p>
    <w:bookmarkEnd w:id="3969"/>
    <w:bookmarkStart w:name="z4028" w:id="3970"/>
    <w:p>
      <w:pPr>
        <w:spacing w:after="0"/>
        <w:ind w:left="0"/>
        <w:jc w:val="both"/>
      </w:pPr>
      <w:r>
        <w:rPr>
          <w:rFonts w:ascii="Times New Roman"/>
          <w:b w:val="false"/>
          <w:i w:val="false"/>
          <w:color w:val="000000"/>
          <w:sz w:val="28"/>
        </w:rPr>
        <w:t>
      6) МЖӘ жобасын іске асыру үшін тартылған және бөлінген қаражаттардың мақсатты пайдаланылуын қамтамасыз етуге;</w:t>
      </w:r>
    </w:p>
    <w:bookmarkEnd w:id="3970"/>
    <w:bookmarkStart w:name="z4029" w:id="3971"/>
    <w:p>
      <w:pPr>
        <w:spacing w:after="0"/>
        <w:ind w:left="0"/>
        <w:jc w:val="both"/>
      </w:pPr>
      <w:r>
        <w:rPr>
          <w:rFonts w:ascii="Times New Roman"/>
          <w:b w:val="false"/>
          <w:i w:val="false"/>
          <w:color w:val="000000"/>
          <w:sz w:val="28"/>
        </w:rPr>
        <w:t>
      7) Жекеше әріптес МЖӘ объектісін салу кезеңіне көлік құралдарының, оның ішінде уақытша айналма жолдар бойынша қауіпсіз және үздіксіз жүруін қамтамасыз етуге;</w:t>
      </w:r>
    </w:p>
    <w:bookmarkEnd w:id="3971"/>
    <w:bookmarkStart w:name="z4030" w:id="3972"/>
    <w:p>
      <w:pPr>
        <w:spacing w:after="0"/>
        <w:ind w:left="0"/>
        <w:jc w:val="both"/>
      </w:pPr>
      <w:r>
        <w:rPr>
          <w:rFonts w:ascii="Times New Roman"/>
          <w:b w:val="false"/>
          <w:i w:val="false"/>
          <w:color w:val="000000"/>
          <w:sz w:val="28"/>
        </w:rPr>
        <w:t>
      8) Үлгілік шарттың сақталуына бақылауды жүзеге асыратын Мемлекеттік әріптеске және оның өкілдеріне, қызметтік функцияларын орындайтын Мемлекеттік органдарға, олар Жекеше әріптес белгілеген қауіпсіздік шараларын сақтаған жағдайда, МЖӘ объектісіне кез келген келу кезінде қажетті құжаттарды, ақпаратты және жұмыс орындарына рұқсат беруге, сондай-ақ, аталған тұлғалармен анықталған Үлгілік шартты және заңнаманы бұзуларды уақытында, өзінің есебінен және өзінің күштерімен жоюға;</w:t>
      </w:r>
    </w:p>
    <w:bookmarkEnd w:id="3972"/>
    <w:bookmarkStart w:name="z4031" w:id="3973"/>
    <w:p>
      <w:pPr>
        <w:spacing w:after="0"/>
        <w:ind w:left="0"/>
        <w:jc w:val="both"/>
      </w:pPr>
      <w:r>
        <w:rPr>
          <w:rFonts w:ascii="Times New Roman"/>
          <w:b w:val="false"/>
          <w:i w:val="false"/>
          <w:color w:val="000000"/>
          <w:sz w:val="28"/>
        </w:rPr>
        <w:t>
      9) Заңнаманың талаптарына сәйкес және Үлгілік шартта белгіленген мерзімде Қызметтерді көрсету бойынша іс-әрекетті жүзеге асыру үшін МЖӘ объектісінің дайындығын қамтамасыз етуге;</w:t>
      </w:r>
    </w:p>
    <w:bookmarkEnd w:id="3973"/>
    <w:bookmarkStart w:name="z4032" w:id="3974"/>
    <w:p>
      <w:pPr>
        <w:spacing w:after="0"/>
        <w:ind w:left="0"/>
        <w:jc w:val="both"/>
      </w:pPr>
      <w:r>
        <w:rPr>
          <w:rFonts w:ascii="Times New Roman"/>
          <w:b w:val="false"/>
          <w:i w:val="false"/>
          <w:color w:val="000000"/>
          <w:sz w:val="28"/>
        </w:rPr>
        <w:t>
      10) Шартпен және заңнамамен талап етілетін, жүзеге асырылатын қызмет бойынша ақпаратты және есептерді Мемлекеттік әріптеске ұсынуға;</w:t>
      </w:r>
    </w:p>
    <w:bookmarkEnd w:id="3974"/>
    <w:bookmarkStart w:name="z4033" w:id="3975"/>
    <w:p>
      <w:pPr>
        <w:spacing w:after="0"/>
        <w:ind w:left="0"/>
        <w:jc w:val="both"/>
      </w:pPr>
      <w:r>
        <w:rPr>
          <w:rFonts w:ascii="Times New Roman"/>
          <w:b w:val="false"/>
          <w:i w:val="false"/>
          <w:color w:val="000000"/>
          <w:sz w:val="28"/>
        </w:rPr>
        <w:t>
      11) Қызмет көрсету үшін кәсіби кадрлардың уақытылы жиналуын жүргізуге;</w:t>
      </w:r>
    </w:p>
    <w:bookmarkEnd w:id="3975"/>
    <w:bookmarkStart w:name="z4034" w:id="3976"/>
    <w:p>
      <w:pPr>
        <w:spacing w:after="0"/>
        <w:ind w:left="0"/>
        <w:jc w:val="both"/>
      </w:pPr>
      <w:r>
        <w:rPr>
          <w:rFonts w:ascii="Times New Roman"/>
          <w:b w:val="false"/>
          <w:i w:val="false"/>
          <w:color w:val="000000"/>
          <w:sz w:val="28"/>
        </w:rPr>
        <w:t>
      12) МЖӘ объектісін салу және пайдалану үшін жұмыскерлерді жалдауды жүзеге асыру кезінде өзге бірдей талаптар жағдайында жергілікті кадрларға артықшылық беруге;</w:t>
      </w:r>
    </w:p>
    <w:bookmarkEnd w:id="3976"/>
    <w:bookmarkStart w:name="z4035" w:id="3977"/>
    <w:p>
      <w:pPr>
        <w:spacing w:after="0"/>
        <w:ind w:left="0"/>
        <w:jc w:val="both"/>
      </w:pPr>
      <w:r>
        <w:rPr>
          <w:rFonts w:ascii="Times New Roman"/>
          <w:b w:val="false"/>
          <w:i w:val="false"/>
          <w:color w:val="000000"/>
          <w:sz w:val="28"/>
        </w:rPr>
        <w:t>
      13) МЖӘ объектісін салу және пайдалану кезінде міндетті түрде қазақстандық мердігерлік ұйымдарды, осындай мердігерлік ұйымдардың қызметтері мемлекеттік және/немесе халықаралық стандарттарға сәйкес келетін жағдайда тартуға;</w:t>
      </w:r>
    </w:p>
    <w:bookmarkEnd w:id="3977"/>
    <w:bookmarkStart w:name="z4036" w:id="3978"/>
    <w:p>
      <w:pPr>
        <w:spacing w:after="0"/>
        <w:ind w:left="0"/>
        <w:jc w:val="both"/>
      </w:pPr>
      <w:r>
        <w:rPr>
          <w:rFonts w:ascii="Times New Roman"/>
          <w:b w:val="false"/>
          <w:i w:val="false"/>
          <w:color w:val="000000"/>
          <w:sz w:val="28"/>
        </w:rPr>
        <w:t>
      14) МЖӘ объектісін салу және пайдалану кезінде міндетті түрде, егер олар мемлекеттік және/немесе халықаралық стандарттарға сәйкес келетін болса, Қазақстан Республикасында шығарылған жабдықтар мен материалдарды пайдалануға;</w:t>
      </w:r>
    </w:p>
    <w:bookmarkEnd w:id="3978"/>
    <w:bookmarkStart w:name="z4037" w:id="3979"/>
    <w:p>
      <w:pPr>
        <w:spacing w:after="0"/>
        <w:ind w:left="0"/>
        <w:jc w:val="both"/>
      </w:pPr>
      <w:r>
        <w:rPr>
          <w:rFonts w:ascii="Times New Roman"/>
          <w:b w:val="false"/>
          <w:i w:val="false"/>
          <w:color w:val="000000"/>
          <w:sz w:val="28"/>
        </w:rPr>
        <w:t>
      15) Қызметті тұтынушылардың және Жекеше әріптес персоналының қауіпсіздігін қамтамасыз етуге;</w:t>
      </w:r>
    </w:p>
    <w:bookmarkEnd w:id="3979"/>
    <w:bookmarkStart w:name="z4038" w:id="3980"/>
    <w:p>
      <w:pPr>
        <w:spacing w:after="0"/>
        <w:ind w:left="0"/>
        <w:jc w:val="both"/>
      </w:pPr>
      <w:r>
        <w:rPr>
          <w:rFonts w:ascii="Times New Roman"/>
          <w:b w:val="false"/>
          <w:i w:val="false"/>
          <w:color w:val="000000"/>
          <w:sz w:val="28"/>
        </w:rPr>
        <w:t>
      16) мүліктің сақталуын және Жекеше әріптестің персоналы мен тұрғын үй кешенінің тұрғындарының қауіпсіздігін қамтамасыз етуге;</w:t>
      </w:r>
    </w:p>
    <w:bookmarkEnd w:id="3980"/>
    <w:bookmarkStart w:name="z4039" w:id="3981"/>
    <w:p>
      <w:pPr>
        <w:spacing w:after="0"/>
        <w:ind w:left="0"/>
        <w:jc w:val="both"/>
      </w:pPr>
      <w:r>
        <w:rPr>
          <w:rFonts w:ascii="Times New Roman"/>
          <w:b w:val="false"/>
          <w:i w:val="false"/>
          <w:color w:val="000000"/>
          <w:sz w:val="28"/>
        </w:rPr>
        <w:t>
      17) тұрғындардың тұрғын үй кешенінде тұруының тазалығын және ыңғайлылығын қамтамасыз етуге;</w:t>
      </w:r>
    </w:p>
    <w:bookmarkEnd w:id="3981"/>
    <w:bookmarkStart w:name="z4040" w:id="3982"/>
    <w:p>
      <w:pPr>
        <w:spacing w:after="0"/>
        <w:ind w:left="0"/>
        <w:jc w:val="both"/>
      </w:pPr>
      <w:r>
        <w:rPr>
          <w:rFonts w:ascii="Times New Roman"/>
          <w:b w:val="false"/>
          <w:i w:val="false"/>
          <w:color w:val="000000"/>
          <w:sz w:val="28"/>
        </w:rPr>
        <w:t>
      18) МЖӘ объектісін салу мен пайдалану кезінде сапа менеджментінің халықаралық стандарттарын енгізуді және оларды сақтауды қамтамасыз етуге;</w:t>
      </w:r>
    </w:p>
    <w:bookmarkEnd w:id="3982"/>
    <w:bookmarkStart w:name="z4041" w:id="3983"/>
    <w:p>
      <w:pPr>
        <w:spacing w:after="0"/>
        <w:ind w:left="0"/>
        <w:jc w:val="both"/>
      </w:pPr>
      <w:r>
        <w:rPr>
          <w:rFonts w:ascii="Times New Roman"/>
          <w:b w:val="false"/>
          <w:i w:val="false"/>
          <w:color w:val="000000"/>
          <w:sz w:val="28"/>
        </w:rPr>
        <w:t>
      19) МЖӘ объектісін салу кезінде тиімді, сапалы әдістер мен технологияларды таңдауға және пайдалануға;</w:t>
      </w:r>
    </w:p>
    <w:bookmarkEnd w:id="3983"/>
    <w:bookmarkStart w:name="z4042" w:id="3984"/>
    <w:p>
      <w:pPr>
        <w:spacing w:after="0"/>
        <w:ind w:left="0"/>
        <w:jc w:val="both"/>
      </w:pPr>
      <w:r>
        <w:rPr>
          <w:rFonts w:ascii="Times New Roman"/>
          <w:b w:val="false"/>
          <w:i w:val="false"/>
          <w:color w:val="000000"/>
          <w:sz w:val="28"/>
        </w:rPr>
        <w:t>
      20) МЖӘ объектісін салу және пайдалану кезінде жұмыстардың сапасын қамтамасыз етуге;</w:t>
      </w:r>
    </w:p>
    <w:bookmarkEnd w:id="3984"/>
    <w:bookmarkStart w:name="z4043" w:id="3985"/>
    <w:p>
      <w:pPr>
        <w:spacing w:after="0"/>
        <w:ind w:left="0"/>
        <w:jc w:val="both"/>
      </w:pPr>
      <w:r>
        <w:rPr>
          <w:rFonts w:ascii="Times New Roman"/>
          <w:b w:val="false"/>
          <w:i w:val="false"/>
          <w:color w:val="000000"/>
          <w:sz w:val="28"/>
        </w:rPr>
        <w:t>
      21) еңбек және қоршаған ортаны қорғау саласындағы заңнаманы сақтауға;</w:t>
      </w:r>
    </w:p>
    <w:bookmarkEnd w:id="3985"/>
    <w:bookmarkStart w:name="z4044" w:id="3986"/>
    <w:p>
      <w:pPr>
        <w:spacing w:after="0"/>
        <w:ind w:left="0"/>
        <w:jc w:val="both"/>
      </w:pPr>
      <w:r>
        <w:rPr>
          <w:rFonts w:ascii="Times New Roman"/>
          <w:b w:val="false"/>
          <w:i w:val="false"/>
          <w:color w:val="000000"/>
          <w:sz w:val="28"/>
        </w:rPr>
        <w:t>
      22) МЖӘ объектісін пайдалану кезінде қолданыстағы халықаралық және қазақстандық сапа стандарттарын сақтауға;</w:t>
      </w:r>
    </w:p>
    <w:bookmarkEnd w:id="3986"/>
    <w:bookmarkStart w:name="z4045" w:id="3987"/>
    <w:p>
      <w:pPr>
        <w:spacing w:after="0"/>
        <w:ind w:left="0"/>
        <w:jc w:val="both"/>
      </w:pPr>
      <w:r>
        <w:rPr>
          <w:rFonts w:ascii="Times New Roman"/>
          <w:b w:val="false"/>
          <w:i w:val="false"/>
          <w:color w:val="000000"/>
          <w:sz w:val="28"/>
        </w:rPr>
        <w:t>
      23) Үлгілік шартқа сәйкес кез келген Ақауларды және өзге де бұзушылықтарды уақытында жоюға;</w:t>
      </w:r>
    </w:p>
    <w:bookmarkEnd w:id="3987"/>
    <w:bookmarkStart w:name="z4046" w:id="3988"/>
    <w:p>
      <w:pPr>
        <w:spacing w:after="0"/>
        <w:ind w:left="0"/>
        <w:jc w:val="both"/>
      </w:pPr>
      <w:r>
        <w:rPr>
          <w:rFonts w:ascii="Times New Roman"/>
          <w:b w:val="false"/>
          <w:i w:val="false"/>
          <w:color w:val="000000"/>
          <w:sz w:val="28"/>
        </w:rPr>
        <w:t>
      24) Жер учаскесіне өзінің құқықтарын өзге тұлғаларға бермеуге, оның ішінде жалға бермеуге;</w:t>
      </w:r>
    </w:p>
    <w:bookmarkEnd w:id="3988"/>
    <w:bookmarkStart w:name="z4047" w:id="3989"/>
    <w:p>
      <w:pPr>
        <w:spacing w:after="0"/>
        <w:ind w:left="0"/>
        <w:jc w:val="both"/>
      </w:pPr>
      <w:r>
        <w:rPr>
          <w:rFonts w:ascii="Times New Roman"/>
          <w:b w:val="false"/>
          <w:i w:val="false"/>
          <w:color w:val="000000"/>
          <w:sz w:val="28"/>
        </w:rPr>
        <w:t>
      25) әзірленіп жатқан Жобалық-сметалық құжаттаманы немесе оның бөлігін Мемлекеттік әріптеспен келісусіз үшінші тұлғаларға бермеуге немесе өзге тәсілмен пайдаланбауға, сондай-ақ иеліктен айырмауға;</w:t>
      </w:r>
    </w:p>
    <w:bookmarkEnd w:id="3989"/>
    <w:bookmarkStart w:name="z4048" w:id="3990"/>
    <w:p>
      <w:pPr>
        <w:spacing w:after="0"/>
        <w:ind w:left="0"/>
        <w:jc w:val="both"/>
      </w:pPr>
      <w:r>
        <w:rPr>
          <w:rFonts w:ascii="Times New Roman"/>
          <w:b w:val="false"/>
          <w:i w:val="false"/>
          <w:color w:val="000000"/>
          <w:sz w:val="28"/>
        </w:rPr>
        <w:t>
      26) көрсетілетін қызметтерді және оның уақытылы жаңартылуын есепке ала отырып, МЖӘ объектісінің жасақталуын қамтамасыз етуге;</w:t>
      </w:r>
    </w:p>
    <w:bookmarkEnd w:id="3990"/>
    <w:bookmarkStart w:name="z4049" w:id="3991"/>
    <w:p>
      <w:pPr>
        <w:spacing w:after="0"/>
        <w:ind w:left="0"/>
        <w:jc w:val="both"/>
      </w:pPr>
      <w:r>
        <w:rPr>
          <w:rFonts w:ascii="Times New Roman"/>
          <w:b w:val="false"/>
          <w:i w:val="false"/>
          <w:color w:val="000000"/>
          <w:sz w:val="28"/>
        </w:rPr>
        <w:t>
      27) Заңнамаға сәйкес Қызметті тұтынушылардың жеке бас мәліметтерінің қорғалуын қамтамасыз етуге;</w:t>
      </w:r>
    </w:p>
    <w:bookmarkEnd w:id="3991"/>
    <w:bookmarkStart w:name="z4050" w:id="3992"/>
    <w:p>
      <w:pPr>
        <w:spacing w:after="0"/>
        <w:ind w:left="0"/>
        <w:jc w:val="both"/>
      </w:pPr>
      <w:r>
        <w:rPr>
          <w:rFonts w:ascii="Times New Roman"/>
          <w:b w:val="false"/>
          <w:i w:val="false"/>
          <w:color w:val="000000"/>
          <w:sz w:val="28"/>
        </w:rPr>
        <w:t>
      28) Үлгілік шартта және заңнамада белгіленген өзге талаптар мен Үлгілік шарттарды сақтауға міндетті.</w:t>
      </w:r>
    </w:p>
    <w:bookmarkEnd w:id="3992"/>
    <w:bookmarkStart w:name="z4051" w:id="3993"/>
    <w:p>
      <w:pPr>
        <w:spacing w:after="0"/>
        <w:ind w:left="0"/>
        <w:jc w:val="left"/>
      </w:pPr>
      <w:r>
        <w:rPr>
          <w:rFonts w:ascii="Times New Roman"/>
          <w:b/>
          <w:i w:val="false"/>
          <w:color w:val="000000"/>
        </w:rPr>
        <w:t xml:space="preserve"> 23. Құқықтар мен міндеттерді беру</w:t>
      </w:r>
    </w:p>
    <w:bookmarkEnd w:id="3993"/>
    <w:bookmarkStart w:name="z4052" w:id="3994"/>
    <w:p>
      <w:pPr>
        <w:spacing w:after="0"/>
        <w:ind w:left="0"/>
        <w:jc w:val="both"/>
      </w:pPr>
      <w:r>
        <w:rPr>
          <w:rFonts w:ascii="Times New Roman"/>
          <w:b w:val="false"/>
          <w:i w:val="false"/>
          <w:color w:val="000000"/>
          <w:sz w:val="28"/>
        </w:rPr>
        <w:t>
      177. Мемлекеттік әріптестің рұқсатымен және Үлгілік шартта және заңнамада белгіленген талаптарды сақтай отырып, Жекеше әріптестің Үлгілік шарт бойынша өзінің құқықтары мен міндеттерін немесе олардың бір бөлігін өзге тұлғаларға беруге құқығы бар.</w:t>
      </w:r>
    </w:p>
    <w:bookmarkEnd w:id="3994"/>
    <w:bookmarkStart w:name="z4053" w:id="3995"/>
    <w:p>
      <w:pPr>
        <w:spacing w:after="0"/>
        <w:ind w:left="0"/>
        <w:jc w:val="both"/>
      </w:pPr>
      <w:r>
        <w:rPr>
          <w:rFonts w:ascii="Times New Roman"/>
          <w:b w:val="false"/>
          <w:i w:val="false"/>
          <w:color w:val="000000"/>
          <w:sz w:val="28"/>
        </w:rPr>
        <w:t>
      178. Үлгілік шартты тоқтату Үлгілік шарт бойынша құқықтар мен міндеттерді өзге тұлғаларға беру туралы мәмілелерді тоқтатуға негіз бола алады.</w:t>
      </w:r>
    </w:p>
    <w:bookmarkEnd w:id="3995"/>
    <w:bookmarkStart w:name="z4054" w:id="3996"/>
    <w:p>
      <w:pPr>
        <w:spacing w:after="0"/>
        <w:ind w:left="0"/>
        <w:jc w:val="both"/>
      </w:pPr>
      <w:r>
        <w:rPr>
          <w:rFonts w:ascii="Times New Roman"/>
          <w:b w:val="false"/>
          <w:i w:val="false"/>
          <w:color w:val="000000"/>
          <w:sz w:val="28"/>
        </w:rPr>
        <w:t>
      179. Егер беру Үлгілік шарттарында өзгеше көзделмесе, құқықтар мен міндеттерді беру бойынша барлық шығыстар, Жекеше әріптестің шығыстарына жатқызылады. Жекеше әріптес және Үлгілік шарт бойынша құқық пен міндет берілетін үшінші тұлға ортақ жауапкершілікте болады.</w:t>
      </w:r>
    </w:p>
    <w:bookmarkEnd w:id="3996"/>
    <w:bookmarkStart w:name="z4055" w:id="3997"/>
    <w:p>
      <w:pPr>
        <w:spacing w:after="0"/>
        <w:ind w:left="0"/>
        <w:jc w:val="both"/>
      </w:pPr>
      <w:r>
        <w:rPr>
          <w:rFonts w:ascii="Times New Roman"/>
          <w:b w:val="false"/>
          <w:i w:val="false"/>
          <w:color w:val="000000"/>
          <w:sz w:val="28"/>
        </w:rPr>
        <w:t>
      180. Үлгілік шарт бойынша құқықтар мен міндеттерді беру Үлгілік шарттың 29-тарауының 207-тармағына сәйкес Үлгілік шартқа тиісті өзгерістер және (немесе) толықтырулар енгізу қажеттігіне алып әкеледі және осындай өзгерістер және (немесе) толықтырулар тіркелген сәттен бастап жасалған болып есептеледі.</w:t>
      </w:r>
    </w:p>
    <w:bookmarkEnd w:id="3997"/>
    <w:bookmarkStart w:name="z4056" w:id="3998"/>
    <w:p>
      <w:pPr>
        <w:spacing w:after="0"/>
        <w:ind w:left="0"/>
        <w:jc w:val="both"/>
      </w:pPr>
      <w:r>
        <w:rPr>
          <w:rFonts w:ascii="Times New Roman"/>
          <w:b w:val="false"/>
          <w:i w:val="false"/>
          <w:color w:val="000000"/>
          <w:sz w:val="28"/>
        </w:rPr>
        <w:t>
      181. Мемлекеттік әріптес Үлгілік шарт бойынша құқықтар мен міндеттерді беруден бас тартуға құқылы.</w:t>
      </w:r>
    </w:p>
    <w:bookmarkEnd w:id="3998"/>
    <w:bookmarkStart w:name="z4057" w:id="3999"/>
    <w:p>
      <w:pPr>
        <w:spacing w:after="0"/>
        <w:ind w:left="0"/>
        <w:jc w:val="both"/>
      </w:pPr>
      <w:r>
        <w:rPr>
          <w:rFonts w:ascii="Times New Roman"/>
          <w:b w:val="false"/>
          <w:i w:val="false"/>
          <w:color w:val="000000"/>
          <w:sz w:val="28"/>
        </w:rPr>
        <w:t>
      182. Жекеше әріптес Мемлекеттік әріптестің рұқсатынсыз жасаған Үлгілік шарт бойынша құқықтар мен міндеттерді беруге бағытталған мәмілелер мен өзге де іс-қимылдар оларды жасасу сәтінен бастап жарамсыз деп есептеледі.</w:t>
      </w:r>
    </w:p>
    <w:bookmarkEnd w:id="3999"/>
    <w:bookmarkStart w:name="z4058" w:id="4000"/>
    <w:p>
      <w:pPr>
        <w:spacing w:after="0"/>
        <w:ind w:left="0"/>
        <w:jc w:val="left"/>
      </w:pPr>
      <w:r>
        <w:rPr>
          <w:rFonts w:ascii="Times New Roman"/>
          <w:b/>
          <w:i w:val="false"/>
          <w:color w:val="000000"/>
        </w:rPr>
        <w:t xml:space="preserve"> 24. Мемлекеттік әріптестің Үлгілік шарттың орындалуын бақылауды жүзеге асыру тәртібі</w:t>
      </w:r>
    </w:p>
    <w:bookmarkEnd w:id="4000"/>
    <w:bookmarkStart w:name="z4059" w:id="4001"/>
    <w:p>
      <w:pPr>
        <w:spacing w:after="0"/>
        <w:ind w:left="0"/>
        <w:jc w:val="both"/>
      </w:pPr>
      <w:r>
        <w:rPr>
          <w:rFonts w:ascii="Times New Roman"/>
          <w:b w:val="false"/>
          <w:i w:val="false"/>
          <w:color w:val="000000"/>
          <w:sz w:val="28"/>
        </w:rPr>
        <w:t>
      183. Мемлекеттік әріптес заңнамада белгіленген тәртіппен Жекеше әріптестің Үлгілік шарттың талаптарын орындауын, Үлгілік шарт бойынша міндеттемелердің орындалу мерзімін, сондай-ақ МЖӘ объектісін пайдалану бойынша міндеттемелердің Үлгілік шартта белгіленген мақсаттарға сәйкес орындалуын бақылауды жүзеге асыруға құқылы.</w:t>
      </w:r>
    </w:p>
    <w:bookmarkEnd w:id="4001"/>
    <w:bookmarkStart w:name="z4060" w:id="4002"/>
    <w:p>
      <w:pPr>
        <w:spacing w:after="0"/>
        <w:ind w:left="0"/>
        <w:jc w:val="both"/>
      </w:pPr>
      <w:r>
        <w:rPr>
          <w:rFonts w:ascii="Times New Roman"/>
          <w:b w:val="false"/>
          <w:i w:val="false"/>
          <w:color w:val="000000"/>
          <w:sz w:val="28"/>
        </w:rPr>
        <w:t>
      184. Бақылаудың негізгі бағыттары:</w:t>
      </w:r>
    </w:p>
    <w:bookmarkEnd w:id="4002"/>
    <w:bookmarkStart w:name="z4061" w:id="4003"/>
    <w:p>
      <w:pPr>
        <w:spacing w:after="0"/>
        <w:ind w:left="0"/>
        <w:jc w:val="both"/>
      </w:pPr>
      <w:r>
        <w:rPr>
          <w:rFonts w:ascii="Times New Roman"/>
          <w:b w:val="false"/>
          <w:i w:val="false"/>
          <w:color w:val="000000"/>
          <w:sz w:val="28"/>
        </w:rPr>
        <w:t>
      1) МЖӘ объектісін пайдалану мен бейінін сақтаудың тиімділігі;</w:t>
      </w:r>
    </w:p>
    <w:bookmarkEnd w:id="4003"/>
    <w:bookmarkStart w:name="z4062" w:id="4004"/>
    <w:p>
      <w:pPr>
        <w:spacing w:after="0"/>
        <w:ind w:left="0"/>
        <w:jc w:val="both"/>
      </w:pPr>
      <w:r>
        <w:rPr>
          <w:rFonts w:ascii="Times New Roman"/>
          <w:b w:val="false"/>
          <w:i w:val="false"/>
          <w:color w:val="000000"/>
          <w:sz w:val="28"/>
        </w:rPr>
        <w:t>
      2) көрсетілетін қызметтердің сапасын жақсарту;</w:t>
      </w:r>
    </w:p>
    <w:bookmarkEnd w:id="4004"/>
    <w:bookmarkStart w:name="z4063" w:id="4005"/>
    <w:p>
      <w:pPr>
        <w:spacing w:after="0"/>
        <w:ind w:left="0"/>
        <w:jc w:val="both"/>
      </w:pPr>
      <w:r>
        <w:rPr>
          <w:rFonts w:ascii="Times New Roman"/>
          <w:b w:val="false"/>
          <w:i w:val="false"/>
          <w:color w:val="000000"/>
          <w:sz w:val="28"/>
        </w:rPr>
        <w:t>
      3) Үлгілік шартта айқындалған барлық талаптар мен тәртіптерді сақтау;</w:t>
      </w:r>
    </w:p>
    <w:bookmarkEnd w:id="4005"/>
    <w:bookmarkStart w:name="z4064" w:id="4006"/>
    <w:p>
      <w:pPr>
        <w:spacing w:after="0"/>
        <w:ind w:left="0"/>
        <w:jc w:val="both"/>
      </w:pPr>
      <w:r>
        <w:rPr>
          <w:rFonts w:ascii="Times New Roman"/>
          <w:b w:val="false"/>
          <w:i w:val="false"/>
          <w:color w:val="000000"/>
          <w:sz w:val="28"/>
        </w:rPr>
        <w:t>
      4) қоршаған ортаны қорғау және жұмыстарды жүргізу қауіпсіздігі жөніндегі талаптарды сақтау болып табылады.</w:t>
      </w:r>
    </w:p>
    <w:bookmarkEnd w:id="4006"/>
    <w:bookmarkStart w:name="z4065" w:id="4007"/>
    <w:p>
      <w:pPr>
        <w:spacing w:after="0"/>
        <w:ind w:left="0"/>
        <w:jc w:val="both"/>
      </w:pPr>
      <w:r>
        <w:rPr>
          <w:rFonts w:ascii="Times New Roman"/>
          <w:b w:val="false"/>
          <w:i w:val="false"/>
          <w:color w:val="000000"/>
          <w:sz w:val="28"/>
        </w:rPr>
        <w:t>
      185. Жекеше әріптес __________ (кезеңділігін көрсету) Мемлекеттік әріптеске Жекеше әріптестің Үлгілік шарт бойынша міндеттемелерді орындауы туралы есепті есепті кезең аяқталған күннен бастап __ (жазумен көрсету) күнтізбелік күн ішінде ұсынады.</w:t>
      </w:r>
    </w:p>
    <w:bookmarkEnd w:id="4007"/>
    <w:bookmarkStart w:name="z4066" w:id="4008"/>
    <w:p>
      <w:pPr>
        <w:spacing w:after="0"/>
        <w:ind w:left="0"/>
        <w:jc w:val="both"/>
      </w:pPr>
      <w:r>
        <w:rPr>
          <w:rFonts w:ascii="Times New Roman"/>
          <w:b w:val="false"/>
          <w:i w:val="false"/>
          <w:color w:val="000000"/>
          <w:sz w:val="28"/>
        </w:rPr>
        <w:t>
      186. Мемлекеттік әріптес Жекеше әріптес қызметін бақылау барысында Жекеше әріптестің Үлгілік шарттың талаптарын сақтауына елеулі әсер ететін бұзушылықтарды анықтаса, Мемлекеттік әріптес Үлгілік шарттың 26-тарауында көрсетілген әрекеттерді жүзеге асырады.</w:t>
      </w:r>
    </w:p>
    <w:bookmarkEnd w:id="4008"/>
    <w:bookmarkStart w:name="z4067" w:id="4009"/>
    <w:p>
      <w:pPr>
        <w:spacing w:after="0"/>
        <w:ind w:left="0"/>
        <w:jc w:val="both"/>
      </w:pPr>
      <w:r>
        <w:rPr>
          <w:rFonts w:ascii="Times New Roman"/>
          <w:b w:val="false"/>
          <w:i w:val="false"/>
          <w:color w:val="000000"/>
          <w:sz w:val="28"/>
        </w:rPr>
        <w:t>
      187. Жекеше әріптес заңнамаға сәйкес, МЖӘ жобасының кейінгі іске асырылуын бағалауды жүргізу үшін Мемлекеттік әріптеске МЖӘ объектісін басқару бойынша өзінің қызметі туралы есепті ұсынады.</w:t>
      </w:r>
    </w:p>
    <w:bookmarkEnd w:id="4009"/>
    <w:bookmarkStart w:name="z4068" w:id="4010"/>
    <w:p>
      <w:pPr>
        <w:spacing w:after="0"/>
        <w:ind w:left="0"/>
        <w:jc w:val="both"/>
      </w:pPr>
      <w:r>
        <w:rPr>
          <w:rFonts w:ascii="Times New Roman"/>
          <w:b w:val="false"/>
          <w:i w:val="false"/>
          <w:color w:val="000000"/>
          <w:sz w:val="28"/>
        </w:rPr>
        <w:t>
      188. Тараптар Үлгілік шарт бойынша міндеттерді орындау үшін қажетті ақпаратты бір-біріне уақтылы беруге және Үлгілік шартта көзделген міндеттерді тиісінше орындауға ықпал етуі мүмкін елеулі оқиғалардың басталғаны туралы бір-біріне дереу хабарлауға міндетті.</w:t>
      </w:r>
    </w:p>
    <w:bookmarkEnd w:id="4010"/>
    <w:bookmarkStart w:name="z4069" w:id="4011"/>
    <w:p>
      <w:pPr>
        <w:spacing w:after="0"/>
        <w:ind w:left="0"/>
        <w:jc w:val="left"/>
      </w:pPr>
      <w:r>
        <w:rPr>
          <w:rFonts w:ascii="Times New Roman"/>
          <w:b/>
          <w:i w:val="false"/>
          <w:color w:val="000000"/>
        </w:rPr>
        <w:t xml:space="preserve"> 25. Тәуекелдерді бөлу, бағалау және оларды басқару бойынша шаралар</w:t>
      </w:r>
    </w:p>
    <w:bookmarkEnd w:id="4011"/>
    <w:bookmarkStart w:name="z4070" w:id="4012"/>
    <w:p>
      <w:pPr>
        <w:spacing w:after="0"/>
        <w:ind w:left="0"/>
        <w:jc w:val="both"/>
      </w:pPr>
      <w:r>
        <w:rPr>
          <w:rFonts w:ascii="Times New Roman"/>
          <w:b w:val="false"/>
          <w:i w:val="false"/>
          <w:color w:val="000000"/>
          <w:sz w:val="28"/>
        </w:rPr>
        <w:t>
      189. Тараптар, Үлгілік шарттың талаптарына сәйкес, Жоба бойынша Тәуекелдерге жауапты болады.</w:t>
      </w:r>
    </w:p>
    <w:bookmarkEnd w:id="4012"/>
    <w:bookmarkStart w:name="z4071" w:id="4013"/>
    <w:p>
      <w:pPr>
        <w:spacing w:after="0"/>
        <w:ind w:left="0"/>
        <w:jc w:val="both"/>
      </w:pPr>
      <w:r>
        <w:rPr>
          <w:rFonts w:ascii="Times New Roman"/>
          <w:b w:val="false"/>
          <w:i w:val="false"/>
          <w:color w:val="000000"/>
          <w:sz w:val="28"/>
        </w:rPr>
        <w:t>
      190. Тараптар, Үлгілік шарттың өзге бөлімдерінде белгіленген тәуекелдерді бөлуді және оларды басқару жөніндегі шараларды ескере отырып, Үлгілік шартқа 11-қосымшаға сәйкес тәуекелдерді бөлу туралы келісімге келді.</w:t>
      </w:r>
    </w:p>
    <w:bookmarkEnd w:id="4013"/>
    <w:bookmarkStart w:name="z4072" w:id="4014"/>
    <w:p>
      <w:pPr>
        <w:spacing w:after="0"/>
        <w:ind w:left="0"/>
        <w:jc w:val="left"/>
      </w:pPr>
      <w:r>
        <w:rPr>
          <w:rFonts w:ascii="Times New Roman"/>
          <w:b/>
          <w:i w:val="false"/>
          <w:color w:val="000000"/>
        </w:rPr>
        <w:t xml:space="preserve"> 26. Тараптардың жауапкершілігі</w:t>
      </w:r>
    </w:p>
    <w:bookmarkEnd w:id="4014"/>
    <w:bookmarkStart w:name="z4073" w:id="4015"/>
    <w:p>
      <w:pPr>
        <w:spacing w:after="0"/>
        <w:ind w:left="0"/>
        <w:jc w:val="both"/>
      </w:pPr>
      <w:r>
        <w:rPr>
          <w:rFonts w:ascii="Times New Roman"/>
          <w:b w:val="false"/>
          <w:i w:val="false"/>
          <w:color w:val="000000"/>
          <w:sz w:val="28"/>
        </w:rPr>
        <w:t>
      191. Тараптар Үлгілік шарт бойынша міндеттемелерді орындамағаны немесе тиісінше орындамағаны үшін Үлгілік шартта және заңнамада көзделген жауапкершілікте болады.</w:t>
      </w:r>
    </w:p>
    <w:bookmarkEnd w:id="4015"/>
    <w:bookmarkStart w:name="z4074" w:id="4016"/>
    <w:p>
      <w:pPr>
        <w:spacing w:after="0"/>
        <w:ind w:left="0"/>
        <w:jc w:val="both"/>
      </w:pPr>
      <w:r>
        <w:rPr>
          <w:rFonts w:ascii="Times New Roman"/>
          <w:b w:val="false"/>
          <w:i w:val="false"/>
          <w:color w:val="000000"/>
          <w:sz w:val="28"/>
        </w:rPr>
        <w:t>
      192. Жекеше әріптес Мемлекеттік әріптестің алдында МЖӘ объектісін салу кезінде Үлгілік шартта белгіленген талаптарды, техникалық регламенттердің, Жобалау-сметалық құжаттаманың талаптарын, МЖӘ объектісінің сапасына қойылатын өзге де міндетті талаптарды бұзғаны үшін жауапты болады.</w:t>
      </w:r>
    </w:p>
    <w:bookmarkEnd w:id="4016"/>
    <w:bookmarkStart w:name="z4075" w:id="4017"/>
    <w:p>
      <w:pPr>
        <w:spacing w:after="0"/>
        <w:ind w:left="0"/>
        <w:jc w:val="both"/>
      </w:pPr>
      <w:r>
        <w:rPr>
          <w:rFonts w:ascii="Times New Roman"/>
          <w:b w:val="false"/>
          <w:i w:val="false"/>
          <w:color w:val="000000"/>
          <w:sz w:val="28"/>
        </w:rPr>
        <w:t>
      193. Үлгілік шартта көрсетілген талаптар бұзылған жағдайда, Мемлекеттік әріптес бұзушылықтар анықталған күннен бастап ___ (жазумен көрсету) күнтізбелік күн ішінде Жекеше әріптеске жазбаша түрде Үлгілік шарттың және/немесе талаптары бұзылған құжаттың тармағын көрсете отырып, анықталған бұзушылықты өтеусіз жою, сондай-ақ Жекеше әріптестің бұзушылығынан туындаған шығындарды Мемлекеттік әріптеске өтеу талабын жібереді. Бұл ретте бұзушылықтарды жою мерзімі ___ (жазумен көрсету) күнтізбелік күнді құрайды.</w:t>
      </w:r>
    </w:p>
    <w:bookmarkEnd w:id="4017"/>
    <w:bookmarkStart w:name="z4076" w:id="4018"/>
    <w:p>
      <w:pPr>
        <w:spacing w:after="0"/>
        <w:ind w:left="0"/>
        <w:jc w:val="both"/>
      </w:pPr>
      <w:r>
        <w:rPr>
          <w:rFonts w:ascii="Times New Roman"/>
          <w:b w:val="false"/>
          <w:i w:val="false"/>
          <w:color w:val="000000"/>
          <w:sz w:val="28"/>
        </w:rPr>
        <w:t>
      194. МЖӘ объектісінде Жекеше әріптестің МЖӘ объектісін сапасыз салуынан туындаған Ақаулар анықталған кезде, Жекеше әріптес Мемлекеттік әріптестен анықталған Ақаулар туралы хабарламаны алған күннен бастап ___ (жазумен көрсету) күнтізбелік күн ішінде не Тараптармен жазбаша келісілген өзге мерзімде мұндай ақауларды өз есебінен жояды.</w:t>
      </w:r>
    </w:p>
    <w:bookmarkEnd w:id="4018"/>
    <w:bookmarkStart w:name="z4077" w:id="4019"/>
    <w:p>
      <w:pPr>
        <w:spacing w:after="0"/>
        <w:ind w:left="0"/>
        <w:jc w:val="both"/>
      </w:pPr>
      <w:r>
        <w:rPr>
          <w:rFonts w:ascii="Times New Roman"/>
          <w:b w:val="false"/>
          <w:i w:val="false"/>
          <w:color w:val="000000"/>
          <w:sz w:val="28"/>
        </w:rPr>
        <w:t>
      195. Жекеше әріптес Мемлекеттік әріптеске, Жекеше әріптес Үлгілік шартта көзделген міндеттемелерді орындамаған немесе тиісінше орындамаған жағдайда, оның ішінде Үлгілік шарт бойынша міндеттемелерді орындау мерзімдері бұзылған жағдайда, тиісті бюджетке айыппұл түрінде тұрақсыздық айыбын төлейді.</w:t>
      </w:r>
    </w:p>
    <w:bookmarkEnd w:id="4019"/>
    <w:bookmarkStart w:name="z4078" w:id="4020"/>
    <w:p>
      <w:pPr>
        <w:spacing w:after="0"/>
        <w:ind w:left="0"/>
        <w:jc w:val="both"/>
      </w:pPr>
      <w:r>
        <w:rPr>
          <w:rFonts w:ascii="Times New Roman"/>
          <w:b w:val="false"/>
          <w:i w:val="false"/>
          <w:color w:val="000000"/>
          <w:sz w:val="28"/>
        </w:rPr>
        <w:t>
      196. Мемлекеттік әріптес міндеттемелерді орындамаған немесе тиісінше орындамаған жағдайда, оның ішінде Үлгілік шарт бойынша міндеттемелерді орындау мерзімдерін бұзған жағдайда, Мемлекеттік әріптес Жекеше әріптеске айыппұл түрінде тұрақсыздық айыбын төлейді.</w:t>
      </w:r>
    </w:p>
    <w:bookmarkEnd w:id="4020"/>
    <w:bookmarkStart w:name="z4079" w:id="4021"/>
    <w:p>
      <w:pPr>
        <w:spacing w:after="0"/>
        <w:ind w:left="0"/>
        <w:jc w:val="both"/>
      </w:pPr>
      <w:r>
        <w:rPr>
          <w:rFonts w:ascii="Times New Roman"/>
          <w:b w:val="false"/>
          <w:i w:val="false"/>
          <w:color w:val="000000"/>
          <w:sz w:val="28"/>
        </w:rPr>
        <w:t xml:space="preserve">
      197. Егер Үлгілік шарттың тиісті тармақтарында өзгеше көзделмесе, айыппұл/өсімақы Тараптармен Үлгілік шартқа сәйкес есептелген, міндеттемелерді орындаудың мерзімінің өткізудің әр күні үшін МЖӘ объектісінің Құнынан ___% мөлшерінде төленеді. </w:t>
      </w:r>
    </w:p>
    <w:bookmarkEnd w:id="4021"/>
    <w:bookmarkStart w:name="z4080" w:id="4022"/>
    <w:p>
      <w:pPr>
        <w:spacing w:after="0"/>
        <w:ind w:left="0"/>
        <w:jc w:val="both"/>
      </w:pPr>
      <w:r>
        <w:rPr>
          <w:rFonts w:ascii="Times New Roman"/>
          <w:b w:val="false"/>
          <w:i w:val="false"/>
          <w:color w:val="000000"/>
          <w:sz w:val="28"/>
        </w:rPr>
        <w:t>
      198. Екінші Тараптың Үлгілік шарт бойынша өз міндеттерін бұзуы Үлгілік шартта көзделген міндеттерді орындауға кедергі болған жағдайда, Тарап Үлгілік шарт бойынша өз міндеттерін орындауды бастамауға немесе екінші Тарапты ол туралы дереу хабардар ете отырып, олардың орындалуын тоқтата тұруға құқылы.</w:t>
      </w:r>
    </w:p>
    <w:bookmarkEnd w:id="4022"/>
    <w:bookmarkStart w:name="z4081" w:id="4023"/>
    <w:p>
      <w:pPr>
        <w:spacing w:after="0"/>
        <w:ind w:left="0"/>
        <w:jc w:val="both"/>
      </w:pPr>
      <w:r>
        <w:rPr>
          <w:rFonts w:ascii="Times New Roman"/>
          <w:b w:val="false"/>
          <w:i w:val="false"/>
          <w:color w:val="000000"/>
          <w:sz w:val="28"/>
        </w:rPr>
        <w:t>
      199. Жекеше әріптес Мемлекеттік әріптеске МЖӘ объектісін пайдалану кезінде жіберіп алған пайданы және мүліктің жойылуынан немесе бүлінуінен болған залалдарды оның табиғи тозуын есепке ала отырып өтейді.</w:t>
      </w:r>
    </w:p>
    <w:bookmarkEnd w:id="4023"/>
    <w:bookmarkStart w:name="z4082" w:id="4024"/>
    <w:p>
      <w:pPr>
        <w:spacing w:after="0"/>
        <w:ind w:left="0"/>
        <w:jc w:val="both"/>
      </w:pPr>
      <w:r>
        <w:rPr>
          <w:rFonts w:ascii="Times New Roman"/>
          <w:b w:val="false"/>
          <w:i w:val="false"/>
          <w:color w:val="000000"/>
          <w:sz w:val="28"/>
        </w:rPr>
        <w:t>
      200. Жекеше әріптес Мемлекеттік әріптес алдында МЖӘ объектісін Үлгілік шарттың мерзімі аяқталғаннан кейін Мемлекеттік әріптеске берген күннен бастап ___ (жазумен көрсету) жыл ішінде МЖӘ объектісін салу бойынша жұмыстардың сапасына жауапты болады.</w:t>
      </w:r>
    </w:p>
    <w:bookmarkEnd w:id="4024"/>
    <w:bookmarkStart w:name="z4083" w:id="4025"/>
    <w:p>
      <w:pPr>
        <w:spacing w:after="0"/>
        <w:ind w:left="0"/>
        <w:jc w:val="both"/>
      </w:pPr>
      <w:r>
        <w:rPr>
          <w:rFonts w:ascii="Times New Roman"/>
          <w:b w:val="false"/>
          <w:i w:val="false"/>
          <w:color w:val="000000"/>
          <w:sz w:val="28"/>
        </w:rPr>
        <w:t>
      201. Егер Жекеше әріптес осы залалдар еңсерілмес күш салдарынан немесе Мемлекеттік әріптестің әрекеттерінен пайда болғанын дәлелдей алмаса, келтірілген залалдар үшін жауапты болады.</w:t>
      </w:r>
    </w:p>
    <w:bookmarkEnd w:id="4025"/>
    <w:bookmarkStart w:name="z4084" w:id="4026"/>
    <w:p>
      <w:pPr>
        <w:spacing w:after="0"/>
        <w:ind w:left="0"/>
        <w:jc w:val="both"/>
      </w:pPr>
      <w:r>
        <w:rPr>
          <w:rFonts w:ascii="Times New Roman"/>
          <w:b w:val="false"/>
          <w:i w:val="false"/>
          <w:color w:val="000000"/>
          <w:sz w:val="28"/>
        </w:rPr>
        <w:t>
      202. МЖӘ объектісін пайдалануға байланысты туындаған міндеттемелер бойынша борыштар Жекеше әріптестің мүлкі және оған тиесілі төлемдер есебінен өтеледі.</w:t>
      </w:r>
    </w:p>
    <w:bookmarkEnd w:id="4026"/>
    <w:bookmarkStart w:name="z4085" w:id="4027"/>
    <w:p>
      <w:pPr>
        <w:spacing w:after="0"/>
        <w:ind w:left="0"/>
        <w:jc w:val="left"/>
      </w:pPr>
      <w:r>
        <w:rPr>
          <w:rFonts w:ascii="Times New Roman"/>
          <w:b/>
          <w:i w:val="false"/>
          <w:color w:val="000000"/>
        </w:rPr>
        <w:t xml:space="preserve"> 27. Дауларды шешу тәртібі</w:t>
      </w:r>
    </w:p>
    <w:bookmarkEnd w:id="4027"/>
    <w:bookmarkStart w:name="z4086" w:id="4028"/>
    <w:p>
      <w:pPr>
        <w:spacing w:after="0"/>
        <w:ind w:left="0"/>
        <w:jc w:val="both"/>
      </w:pPr>
      <w:r>
        <w:rPr>
          <w:rFonts w:ascii="Times New Roman"/>
          <w:b w:val="false"/>
          <w:i w:val="false"/>
          <w:color w:val="000000"/>
          <w:sz w:val="28"/>
        </w:rPr>
        <w:t>
      203. Үлгілік шартты орындауға және тоқтатуға байланысты даулар келіссөздер арқылы шешіледі.</w:t>
      </w:r>
    </w:p>
    <w:bookmarkEnd w:id="4028"/>
    <w:bookmarkStart w:name="z4087" w:id="4029"/>
    <w:p>
      <w:pPr>
        <w:spacing w:after="0"/>
        <w:ind w:left="0"/>
        <w:jc w:val="both"/>
      </w:pPr>
      <w:r>
        <w:rPr>
          <w:rFonts w:ascii="Times New Roman"/>
          <w:b w:val="false"/>
          <w:i w:val="false"/>
          <w:color w:val="000000"/>
          <w:sz w:val="28"/>
        </w:rPr>
        <w:t>
      204. Егер Үлгілік шартты орындауға, өзгертуге немесе тоқтатуға байланысты даулар ___ (жазумен көрсету) айдың ішінде келіссөздер арқылы шешілмейтін болса, онда Тараптар дауларды заңнамаға және Қазақстан Республикасы ратификациялаған халықаралық Үлгілік шарттарға сәйкес шешуге құқылы.</w:t>
      </w:r>
    </w:p>
    <w:bookmarkEnd w:id="4029"/>
    <w:bookmarkStart w:name="z4088" w:id="4030"/>
    <w:p>
      <w:pPr>
        <w:spacing w:after="0"/>
        <w:ind w:left="0"/>
        <w:jc w:val="left"/>
      </w:pPr>
      <w:r>
        <w:rPr>
          <w:rFonts w:ascii="Times New Roman"/>
          <w:b/>
          <w:i w:val="false"/>
          <w:color w:val="000000"/>
        </w:rPr>
        <w:t xml:space="preserve"> 28. Шарт тұрақтылығының кепілдіктері</w:t>
      </w:r>
    </w:p>
    <w:bookmarkEnd w:id="4030"/>
    <w:bookmarkStart w:name="z4089" w:id="4031"/>
    <w:p>
      <w:pPr>
        <w:spacing w:after="0"/>
        <w:ind w:left="0"/>
        <w:jc w:val="both"/>
      </w:pPr>
      <w:r>
        <w:rPr>
          <w:rFonts w:ascii="Times New Roman"/>
          <w:b w:val="false"/>
          <w:i w:val="false"/>
          <w:color w:val="000000"/>
          <w:sz w:val="28"/>
        </w:rPr>
        <w:t>
      205. Жекеше әріптеске заңнамаға сәйкес оның құқықтарын қорғауға кепілдік беріледі.</w:t>
      </w:r>
    </w:p>
    <w:bookmarkEnd w:id="4031"/>
    <w:bookmarkStart w:name="z4090" w:id="4032"/>
    <w:p>
      <w:pPr>
        <w:spacing w:after="0"/>
        <w:ind w:left="0"/>
        <w:jc w:val="both"/>
      </w:pPr>
      <w:r>
        <w:rPr>
          <w:rFonts w:ascii="Times New Roman"/>
          <w:b w:val="false"/>
          <w:i w:val="false"/>
          <w:color w:val="000000"/>
          <w:sz w:val="28"/>
        </w:rPr>
        <w:t>
      206. Егер Үлгілік шартта және заңнамада өзгеше көзделмесе, Тараптардың келісімі бойынша Үлгілік шарттың талаптарын өзгертуге және толықтыруға жол беріледі.</w:t>
      </w:r>
    </w:p>
    <w:bookmarkEnd w:id="4032"/>
    <w:bookmarkStart w:name="z4091" w:id="4033"/>
    <w:p>
      <w:pPr>
        <w:spacing w:after="0"/>
        <w:ind w:left="0"/>
        <w:jc w:val="left"/>
      </w:pPr>
      <w:r>
        <w:rPr>
          <w:rFonts w:ascii="Times New Roman"/>
          <w:b/>
          <w:i w:val="false"/>
          <w:color w:val="000000"/>
        </w:rPr>
        <w:t xml:space="preserve"> 29. Үлгілік шартты өзгерту, толықтыру және тоқтату, бұзу</w:t>
      </w:r>
      <w:r>
        <w:br/>
      </w:r>
      <w:r>
        <w:rPr>
          <w:rFonts w:ascii="Times New Roman"/>
          <w:b/>
          <w:i w:val="false"/>
          <w:color w:val="000000"/>
        </w:rPr>
        <w:t>Үлгілік шарттары</w:t>
      </w:r>
    </w:p>
    <w:bookmarkEnd w:id="4033"/>
    <w:bookmarkStart w:name="z4092" w:id="4034"/>
    <w:p>
      <w:pPr>
        <w:spacing w:after="0"/>
        <w:ind w:left="0"/>
        <w:jc w:val="both"/>
      </w:pPr>
      <w:r>
        <w:rPr>
          <w:rFonts w:ascii="Times New Roman"/>
          <w:b w:val="false"/>
          <w:i w:val="false"/>
          <w:color w:val="000000"/>
          <w:sz w:val="28"/>
        </w:rPr>
        <w:t>
      207. Мемлекеттік әріптес пен Жекеше әріптестің өзара келісімі бойынша, Үлгілік шартқа жазбаша нысандағы қосымша келісімдер жасасу жолымен, Үлгілік шарттың айрықша талаптарын және ондағы бекітілген МЖӘ жобасының бастапқы параметрлері мен сипаттамаларын өзгертпейтін өзгерістер мен толықтыруларды енгізуге құқықтары бар.</w:t>
      </w:r>
    </w:p>
    <w:bookmarkEnd w:id="4034"/>
    <w:bookmarkStart w:name="z4093" w:id="4035"/>
    <w:p>
      <w:pPr>
        <w:spacing w:after="0"/>
        <w:ind w:left="0"/>
        <w:jc w:val="both"/>
      </w:pPr>
      <w:r>
        <w:rPr>
          <w:rFonts w:ascii="Times New Roman"/>
          <w:b w:val="false"/>
          <w:i w:val="false"/>
          <w:color w:val="000000"/>
          <w:sz w:val="28"/>
        </w:rPr>
        <w:t>
      208. Шарт:</w:t>
      </w:r>
    </w:p>
    <w:bookmarkEnd w:id="4035"/>
    <w:bookmarkStart w:name="z4094" w:id="4036"/>
    <w:p>
      <w:pPr>
        <w:spacing w:after="0"/>
        <w:ind w:left="0"/>
        <w:jc w:val="both"/>
      </w:pPr>
      <w:r>
        <w:rPr>
          <w:rFonts w:ascii="Times New Roman"/>
          <w:b w:val="false"/>
          <w:i w:val="false"/>
          <w:color w:val="000000"/>
          <w:sz w:val="28"/>
        </w:rPr>
        <w:t>
      1) Үлгілік шарттың әрекет ету мерзімі өткен;</w:t>
      </w:r>
    </w:p>
    <w:bookmarkEnd w:id="4036"/>
    <w:bookmarkStart w:name="z4095" w:id="4037"/>
    <w:p>
      <w:pPr>
        <w:spacing w:after="0"/>
        <w:ind w:left="0"/>
        <w:jc w:val="both"/>
      </w:pPr>
      <w:r>
        <w:rPr>
          <w:rFonts w:ascii="Times New Roman"/>
          <w:b w:val="false"/>
          <w:i w:val="false"/>
          <w:color w:val="000000"/>
          <w:sz w:val="28"/>
        </w:rPr>
        <w:t>
      2) мерзімінен бұрын бұзылған;</w:t>
      </w:r>
    </w:p>
    <w:bookmarkEnd w:id="4037"/>
    <w:bookmarkStart w:name="z4096" w:id="4038"/>
    <w:p>
      <w:pPr>
        <w:spacing w:after="0"/>
        <w:ind w:left="0"/>
        <w:jc w:val="both"/>
      </w:pPr>
      <w:r>
        <w:rPr>
          <w:rFonts w:ascii="Times New Roman"/>
          <w:b w:val="false"/>
          <w:i w:val="false"/>
          <w:color w:val="000000"/>
          <w:sz w:val="28"/>
        </w:rPr>
        <w:t>
      3) сот шешімі;</w:t>
      </w:r>
    </w:p>
    <w:bookmarkEnd w:id="4038"/>
    <w:bookmarkStart w:name="z4097" w:id="4039"/>
    <w:p>
      <w:pPr>
        <w:spacing w:after="0"/>
        <w:ind w:left="0"/>
        <w:jc w:val="both"/>
      </w:pPr>
      <w:r>
        <w:rPr>
          <w:rFonts w:ascii="Times New Roman"/>
          <w:b w:val="false"/>
          <w:i w:val="false"/>
          <w:color w:val="000000"/>
          <w:sz w:val="28"/>
        </w:rPr>
        <w:t>
      4) Жекеше әріптес таратылған;</w:t>
      </w:r>
    </w:p>
    <w:bookmarkEnd w:id="4039"/>
    <w:bookmarkStart w:name="z4098" w:id="4040"/>
    <w:p>
      <w:pPr>
        <w:spacing w:after="0"/>
        <w:ind w:left="0"/>
        <w:jc w:val="both"/>
      </w:pPr>
      <w:r>
        <w:rPr>
          <w:rFonts w:ascii="Times New Roman"/>
          <w:b w:val="false"/>
          <w:i w:val="false"/>
          <w:color w:val="000000"/>
          <w:sz w:val="28"/>
        </w:rPr>
        <w:t>
      5) Заңнамада және Үлгілік шартта көзделген өзге де жағдайларда әрекет етуін тоқтатады.</w:t>
      </w:r>
    </w:p>
    <w:bookmarkEnd w:id="4040"/>
    <w:bookmarkStart w:name="z4099" w:id="4041"/>
    <w:p>
      <w:pPr>
        <w:spacing w:after="0"/>
        <w:ind w:left="0"/>
        <w:jc w:val="both"/>
      </w:pPr>
      <w:r>
        <w:rPr>
          <w:rFonts w:ascii="Times New Roman"/>
          <w:b w:val="false"/>
          <w:i w:val="false"/>
          <w:color w:val="000000"/>
          <w:sz w:val="28"/>
        </w:rPr>
        <w:t xml:space="preserve">
      209. Үлгілік шарттың әрекет етуін ұзарту Қазақстан Республикасының "МЖӘ туралы" 2015 жылғы 31 қазандағы Заңының </w:t>
      </w:r>
      <w:r>
        <w:rPr>
          <w:rFonts w:ascii="Times New Roman"/>
          <w:b w:val="false"/>
          <w:i w:val="false"/>
          <w:color w:val="000000"/>
          <w:sz w:val="28"/>
        </w:rPr>
        <w:t>48-бабына</w:t>
      </w:r>
      <w:r>
        <w:rPr>
          <w:rFonts w:ascii="Times New Roman"/>
          <w:b w:val="false"/>
          <w:i w:val="false"/>
          <w:color w:val="000000"/>
          <w:sz w:val="28"/>
        </w:rPr>
        <w:t xml:space="preserve"> сәйкес мүмкін болады.</w:t>
      </w:r>
    </w:p>
    <w:bookmarkEnd w:id="4041"/>
    <w:bookmarkStart w:name="z4100" w:id="4042"/>
    <w:p>
      <w:pPr>
        <w:spacing w:after="0"/>
        <w:ind w:left="0"/>
        <w:jc w:val="both"/>
      </w:pPr>
      <w:r>
        <w:rPr>
          <w:rFonts w:ascii="Times New Roman"/>
          <w:b w:val="false"/>
          <w:i w:val="false"/>
          <w:color w:val="000000"/>
          <w:sz w:val="28"/>
        </w:rPr>
        <w:t>
      210. Алдын ала талаптарды орындау кезеңінде Тараптардың бірінің бастамасы бойынша мерзімінен бұрын бұзу Үлгілік шарттың 6-тарауына сәйкес жүргізіледі.</w:t>
      </w:r>
    </w:p>
    <w:bookmarkEnd w:id="4042"/>
    <w:bookmarkStart w:name="z4101" w:id="4043"/>
    <w:p>
      <w:pPr>
        <w:spacing w:after="0"/>
        <w:ind w:left="0"/>
        <w:jc w:val="both"/>
      </w:pPr>
      <w:r>
        <w:rPr>
          <w:rFonts w:ascii="Times New Roman"/>
          <w:b w:val="false"/>
          <w:i w:val="false"/>
          <w:color w:val="000000"/>
          <w:sz w:val="28"/>
        </w:rPr>
        <w:t xml:space="preserve">
      211. МЖӘ объектісін салу кезеңінде Тараптардың бірінің бастамасы бойынша мерзімінен бұрын бұзу Үлгілік шарттың 11-тарауына сәйкес жүргізіледі. </w:t>
      </w:r>
    </w:p>
    <w:bookmarkEnd w:id="4043"/>
    <w:bookmarkStart w:name="z4102" w:id="4044"/>
    <w:p>
      <w:pPr>
        <w:spacing w:after="0"/>
        <w:ind w:left="0"/>
        <w:jc w:val="both"/>
      </w:pPr>
      <w:r>
        <w:rPr>
          <w:rFonts w:ascii="Times New Roman"/>
          <w:b w:val="false"/>
          <w:i w:val="false"/>
          <w:color w:val="000000"/>
          <w:sz w:val="28"/>
        </w:rPr>
        <w:t>
      212. МЖӘ объектісін пайдалану кезеңінде Тараптардың бірінің бастамасы бойынша мерзімінен бұрын бұзу Үлгілік шарттың 15-тарауына сәйкес жүргізіледі.</w:t>
      </w:r>
    </w:p>
    <w:bookmarkEnd w:id="4044"/>
    <w:bookmarkStart w:name="z4103" w:id="4045"/>
    <w:p>
      <w:pPr>
        <w:spacing w:after="0"/>
        <w:ind w:left="0"/>
        <w:jc w:val="both"/>
      </w:pPr>
      <w:r>
        <w:rPr>
          <w:rFonts w:ascii="Times New Roman"/>
          <w:b w:val="false"/>
          <w:i w:val="false"/>
          <w:color w:val="000000"/>
          <w:sz w:val="28"/>
        </w:rPr>
        <w:t>
      213. Үлгілік шарттың әрекет ету мерзімі өткен кезде, оның ішінде Шарт мерзімінен бұрын бұзылған кезде, Жекеше әріптестің жабдығы Жекеше әріптеске қайтарылады.</w:t>
      </w:r>
    </w:p>
    <w:bookmarkEnd w:id="4045"/>
    <w:bookmarkStart w:name="z4104" w:id="4046"/>
    <w:p>
      <w:pPr>
        <w:spacing w:after="0"/>
        <w:ind w:left="0"/>
        <w:jc w:val="both"/>
      </w:pPr>
      <w:r>
        <w:rPr>
          <w:rFonts w:ascii="Times New Roman"/>
          <w:b w:val="false"/>
          <w:i w:val="false"/>
          <w:color w:val="000000"/>
          <w:sz w:val="28"/>
        </w:rPr>
        <w:t>
      214. Үлгілік шарт 208-тармағына сәйкес іс-қимыл тоқтатылған жағдайда, Жұмыстардың тоқтатылуы мынадай тәртіпте жүзеге асырылады:</w:t>
      </w:r>
    </w:p>
    <w:bookmarkEnd w:id="4046"/>
    <w:bookmarkStart w:name="z4105" w:id="4047"/>
    <w:p>
      <w:pPr>
        <w:spacing w:after="0"/>
        <w:ind w:left="0"/>
        <w:jc w:val="both"/>
      </w:pPr>
      <w:r>
        <w:rPr>
          <w:rFonts w:ascii="Times New Roman"/>
          <w:b w:val="false"/>
          <w:i w:val="false"/>
          <w:color w:val="000000"/>
          <w:sz w:val="28"/>
        </w:rPr>
        <w:t>
      1) Жекеше әріптес Үлгілік шарттың әрекет етуінің тоқтатылуы бойынша дереу:</w:t>
      </w:r>
    </w:p>
    <w:bookmarkEnd w:id="4047"/>
    <w:bookmarkStart w:name="z4106" w:id="4048"/>
    <w:p>
      <w:pPr>
        <w:spacing w:after="0"/>
        <w:ind w:left="0"/>
        <w:jc w:val="both"/>
      </w:pPr>
      <w:r>
        <w:rPr>
          <w:rFonts w:ascii="Times New Roman"/>
          <w:b w:val="false"/>
          <w:i w:val="false"/>
          <w:color w:val="000000"/>
          <w:sz w:val="28"/>
        </w:rPr>
        <w:t>
      МЖӘ объектісінің сақталуын қамтамасыз ету үшін қажеттілерді қоспағанда, барлық жұмыстарды тоқтатуға;</w:t>
      </w:r>
    </w:p>
    <w:bookmarkEnd w:id="4048"/>
    <w:bookmarkStart w:name="z4107" w:id="4049"/>
    <w:p>
      <w:pPr>
        <w:spacing w:after="0"/>
        <w:ind w:left="0"/>
        <w:jc w:val="both"/>
      </w:pPr>
      <w:r>
        <w:rPr>
          <w:rFonts w:ascii="Times New Roman"/>
          <w:b w:val="false"/>
          <w:i w:val="false"/>
          <w:color w:val="000000"/>
          <w:sz w:val="28"/>
        </w:rPr>
        <w:t>
      Жекеше әріптес толық көлемде толық төлем алған Жабдықты, материалдарды және тауарларды Мемлекеттік әріптеске беруге;</w:t>
      </w:r>
    </w:p>
    <w:bookmarkEnd w:id="4049"/>
    <w:bookmarkStart w:name="z4108" w:id="4050"/>
    <w:p>
      <w:pPr>
        <w:spacing w:after="0"/>
        <w:ind w:left="0"/>
        <w:jc w:val="both"/>
      </w:pPr>
      <w:r>
        <w:rPr>
          <w:rFonts w:ascii="Times New Roman"/>
          <w:b w:val="false"/>
          <w:i w:val="false"/>
          <w:color w:val="000000"/>
          <w:sz w:val="28"/>
        </w:rPr>
        <w:t>
      құрылыс алаңының қауіпсіз күйін ұстау үшін қажеттілерді қоспағанда, құрылыс алаңынан барлық тауарлар мен материалдарды жоюға міндетті.</w:t>
      </w:r>
    </w:p>
    <w:bookmarkEnd w:id="4050"/>
    <w:bookmarkStart w:name="z4109" w:id="4051"/>
    <w:p>
      <w:pPr>
        <w:spacing w:after="0"/>
        <w:ind w:left="0"/>
        <w:jc w:val="both"/>
      </w:pPr>
      <w:r>
        <w:rPr>
          <w:rFonts w:ascii="Times New Roman"/>
          <w:b w:val="false"/>
          <w:i w:val="false"/>
          <w:color w:val="000000"/>
          <w:sz w:val="28"/>
        </w:rPr>
        <w:t xml:space="preserve">
      2) құрылыс алаңында жұмыстардың тоқтатылуы жұмыстардың тоқтатылуы туралы актпен рәсімделеді, онда міндетті түрде: оны жасау орны, жасау күні мен уақыты, Тараптардың деректемелері, құжаттаманың, Жекеше әріптес төлем алған және осы тармақтың 1)-тармақшасының талаптарына сәйкес құрылыс алаңында қалдыруға міндетті материалдар мен тауарлардың нақты сипаттамасы көрсетіледі. Жұмыстардың тоқтатылуы туралы актқа міндетті түрде Үлгілік шарттың екі Тараптары қол қоюы және Тараптардың әрқайсысының мөрімен басылуы тиіс. </w:t>
      </w:r>
    </w:p>
    <w:bookmarkEnd w:id="4051"/>
    <w:bookmarkStart w:name="z4110" w:id="4052"/>
    <w:p>
      <w:pPr>
        <w:spacing w:after="0"/>
        <w:ind w:left="0"/>
        <w:jc w:val="both"/>
      </w:pPr>
      <w:r>
        <w:rPr>
          <w:rFonts w:ascii="Times New Roman"/>
          <w:b w:val="false"/>
          <w:i w:val="false"/>
          <w:color w:val="000000"/>
          <w:sz w:val="28"/>
        </w:rPr>
        <w:t xml:space="preserve">
      Мемлекеттік жеке әріптестік нысанын пайдалану кезеңінде Үлгілік шарт бұзылған жағдайда, қызмет көрсету Мемлекеттік серіктеске ауысады. </w:t>
      </w:r>
    </w:p>
    <w:bookmarkEnd w:id="4052"/>
    <w:bookmarkStart w:name="z4111" w:id="4053"/>
    <w:p>
      <w:pPr>
        <w:spacing w:after="0"/>
        <w:ind w:left="0"/>
        <w:jc w:val="left"/>
      </w:pPr>
      <w:r>
        <w:rPr>
          <w:rFonts w:ascii="Times New Roman"/>
          <w:b/>
          <w:i w:val="false"/>
          <w:color w:val="000000"/>
        </w:rPr>
        <w:t xml:space="preserve"> 30. Зияткерлік қызмет нәтижелеріне айрықша құқықтар</w:t>
      </w:r>
    </w:p>
    <w:bookmarkEnd w:id="4053"/>
    <w:bookmarkStart w:name="z4112" w:id="4054"/>
    <w:p>
      <w:pPr>
        <w:spacing w:after="0"/>
        <w:ind w:left="0"/>
        <w:jc w:val="both"/>
      </w:pPr>
      <w:r>
        <w:rPr>
          <w:rFonts w:ascii="Times New Roman"/>
          <w:b w:val="false"/>
          <w:i w:val="false"/>
          <w:color w:val="000000"/>
          <w:sz w:val="28"/>
        </w:rPr>
        <w:t>
      215. Мемлекеттік әріптеске Жекеше әріптес МЖӘ объектісін пайдалану кезінде өз есебінен алған зияткерлік қызметтің нәтижелеріне айрықша мүліктік құқықтар өтеусіз беріледі.</w:t>
      </w:r>
    </w:p>
    <w:bookmarkEnd w:id="4054"/>
    <w:bookmarkStart w:name="z4113" w:id="4055"/>
    <w:p>
      <w:pPr>
        <w:spacing w:after="0"/>
        <w:ind w:left="0"/>
        <w:jc w:val="both"/>
      </w:pPr>
      <w:r>
        <w:rPr>
          <w:rFonts w:ascii="Times New Roman"/>
          <w:b w:val="false"/>
          <w:i w:val="false"/>
          <w:color w:val="000000"/>
          <w:sz w:val="28"/>
        </w:rPr>
        <w:t>
      216. Жекеше әріптес алған зияткерлік қызметтің нәтижелеріне Мемлекеттік әріптестің құқықтарын тіркеуді заңнамада белгіленген тәртіпте Мемлекеттік әріптестен алынған уәкілеттіктердің негізінде Жекеше әріптес жүзеге асырады.</w:t>
      </w:r>
    </w:p>
    <w:bookmarkEnd w:id="4055"/>
    <w:bookmarkStart w:name="z4114" w:id="4056"/>
    <w:p>
      <w:pPr>
        <w:spacing w:after="0"/>
        <w:ind w:left="0"/>
        <w:jc w:val="both"/>
      </w:pPr>
      <w:r>
        <w:rPr>
          <w:rFonts w:ascii="Times New Roman"/>
          <w:b w:val="false"/>
          <w:i w:val="false"/>
          <w:color w:val="000000"/>
          <w:sz w:val="28"/>
        </w:rPr>
        <w:t>
      217. Жекеше әріптес Үлгілік шарттың 239-тармағында көрсетілген зияткерлік қызметтің нәтижелеріне құқықтарды беру кезінде, ол үшінші тұлғалардың қандай да бір құқықтары мен талаптарынан бос зияткерлік қызмет нәтижелеріне барлық айрықша мүліктік құқықтың заңды құқық иеленушісі болып табылатынына кепілдік береді. Жекеше әріптес зияткерлік қызметтің нәтижелеріне айрықша құқықтарға қатысты кез келген үшінші тұлғалардың барлық талаптары, наразылықтары мен талап арыздары бойынша толық жауапты болады.</w:t>
      </w:r>
    </w:p>
    <w:bookmarkEnd w:id="4056"/>
    <w:bookmarkStart w:name="z4115" w:id="4057"/>
    <w:p>
      <w:pPr>
        <w:spacing w:after="0"/>
        <w:ind w:left="0"/>
        <w:jc w:val="both"/>
      </w:pPr>
      <w:r>
        <w:rPr>
          <w:rFonts w:ascii="Times New Roman"/>
          <w:b w:val="false"/>
          <w:i w:val="false"/>
          <w:color w:val="000000"/>
          <w:sz w:val="28"/>
        </w:rPr>
        <w:t xml:space="preserve">
      218. Мемлекеттік әріптеске зияткерлік қызметтің нәтижелерін берумен бір мезгілде Мемлекеттік әріптеске зияткерлік қызметтің нәтижелеріне меншік құқығы ауысады және оларды пайдаланудың айрықша мүліктік құқықтары ауысады. </w:t>
      </w:r>
    </w:p>
    <w:bookmarkEnd w:id="4057"/>
    <w:bookmarkStart w:name="z4116" w:id="4058"/>
    <w:p>
      <w:pPr>
        <w:spacing w:after="0"/>
        <w:ind w:left="0"/>
        <w:jc w:val="both"/>
      </w:pPr>
      <w:r>
        <w:rPr>
          <w:rFonts w:ascii="Times New Roman"/>
          <w:b w:val="false"/>
          <w:i w:val="false"/>
          <w:color w:val="000000"/>
          <w:sz w:val="28"/>
        </w:rPr>
        <w:t>
      219. Мемлекеттік әріптес зияткерлік қызметтің нәтижелеріне билік етуге және оларды кез келген нысанда, кез келген тәсілмен және өзінің қалауы бойынша:</w:t>
      </w:r>
    </w:p>
    <w:bookmarkEnd w:id="4058"/>
    <w:bookmarkStart w:name="z4117" w:id="4059"/>
    <w:p>
      <w:pPr>
        <w:spacing w:after="0"/>
        <w:ind w:left="0"/>
        <w:jc w:val="both"/>
      </w:pPr>
      <w:r>
        <w:rPr>
          <w:rFonts w:ascii="Times New Roman"/>
          <w:b w:val="false"/>
          <w:i w:val="false"/>
          <w:color w:val="000000"/>
          <w:sz w:val="28"/>
        </w:rPr>
        <w:t>
      1) зияткерлік қызметтің нәтижелерін қалпына келтіруге (қалпына келтіру құқығы);</w:t>
      </w:r>
    </w:p>
    <w:bookmarkEnd w:id="4059"/>
    <w:bookmarkStart w:name="z4118" w:id="4060"/>
    <w:p>
      <w:pPr>
        <w:spacing w:after="0"/>
        <w:ind w:left="0"/>
        <w:jc w:val="both"/>
      </w:pPr>
      <w:r>
        <w:rPr>
          <w:rFonts w:ascii="Times New Roman"/>
          <w:b w:val="false"/>
          <w:i w:val="false"/>
          <w:color w:val="000000"/>
          <w:sz w:val="28"/>
        </w:rPr>
        <w:t>
      2) зияткерлік қызметтің нәтижелерін кез келген тәсілмен таратуға: сатуға, өзге де операцияларды жасауға (тарату құқығы);</w:t>
      </w:r>
    </w:p>
    <w:bookmarkEnd w:id="4060"/>
    <w:bookmarkStart w:name="z4119" w:id="4061"/>
    <w:p>
      <w:pPr>
        <w:spacing w:after="0"/>
        <w:ind w:left="0"/>
        <w:jc w:val="both"/>
      </w:pPr>
      <w:r>
        <w:rPr>
          <w:rFonts w:ascii="Times New Roman"/>
          <w:b w:val="false"/>
          <w:i w:val="false"/>
          <w:color w:val="000000"/>
          <w:sz w:val="28"/>
        </w:rPr>
        <w:t xml:space="preserve">
      3) зияткерлік қызметтің нәтижелерін жария көрсетуге (жария көрсету құқығы); </w:t>
      </w:r>
    </w:p>
    <w:bookmarkEnd w:id="4061"/>
    <w:bookmarkStart w:name="z4120" w:id="4062"/>
    <w:p>
      <w:pPr>
        <w:spacing w:after="0"/>
        <w:ind w:left="0"/>
        <w:jc w:val="both"/>
      </w:pPr>
      <w:r>
        <w:rPr>
          <w:rFonts w:ascii="Times New Roman"/>
          <w:b w:val="false"/>
          <w:i w:val="false"/>
          <w:color w:val="000000"/>
          <w:sz w:val="28"/>
        </w:rPr>
        <w:t>
      4) автормен жазбаша келісім бойынша зияткерлік қызметтің нәтижелеріне өзгерістер енгізуге, автормен жазбаша келісу бойынша қайта жасауға немесе басқаша түрде коммерциялық орындылығы үшін зияткерлік қызметтің нәтижелерін қайта өңдеуге (қайта өңдеу құқығы);</w:t>
      </w:r>
    </w:p>
    <w:bookmarkEnd w:id="4062"/>
    <w:bookmarkStart w:name="z4121" w:id="4063"/>
    <w:p>
      <w:pPr>
        <w:spacing w:after="0"/>
        <w:ind w:left="0"/>
        <w:jc w:val="both"/>
      </w:pPr>
      <w:r>
        <w:rPr>
          <w:rFonts w:ascii="Times New Roman"/>
          <w:b w:val="false"/>
          <w:i w:val="false"/>
          <w:color w:val="000000"/>
          <w:sz w:val="28"/>
        </w:rPr>
        <w:t>
      5) зияткерлік қызметтің нәтижелерін іс жүзінде сатуға, пайдалануға айрықша мүліктік құқықтарды іске асыруға құқылы.</w:t>
      </w:r>
    </w:p>
    <w:bookmarkEnd w:id="4063"/>
    <w:bookmarkStart w:name="z4122" w:id="4064"/>
    <w:p>
      <w:pPr>
        <w:spacing w:after="0"/>
        <w:ind w:left="0"/>
        <w:jc w:val="left"/>
      </w:pPr>
      <w:r>
        <w:rPr>
          <w:rFonts w:ascii="Times New Roman"/>
          <w:b/>
          <w:i w:val="false"/>
          <w:color w:val="000000"/>
        </w:rPr>
        <w:t xml:space="preserve"> 31. Үлгілік шарттың тілі</w:t>
      </w:r>
    </w:p>
    <w:bookmarkEnd w:id="4064"/>
    <w:bookmarkStart w:name="z4123" w:id="4065"/>
    <w:p>
      <w:pPr>
        <w:spacing w:after="0"/>
        <w:ind w:left="0"/>
        <w:jc w:val="both"/>
      </w:pPr>
      <w:r>
        <w:rPr>
          <w:rFonts w:ascii="Times New Roman"/>
          <w:b w:val="false"/>
          <w:i w:val="false"/>
          <w:color w:val="000000"/>
          <w:sz w:val="28"/>
        </w:rPr>
        <w:t>
      220. Шарт мемлекеттік, орыс және Тараптар үшін қолайлы өзге тілде, бірдей заңды күшке ие төрт түпнұсқа данада, олардың ішінде 2 данасы Мемлекеттік әріптес үшін және 2 данасы Жекеше әріптес үшін жасалады.</w:t>
      </w:r>
    </w:p>
    <w:bookmarkEnd w:id="4065"/>
    <w:bookmarkStart w:name="z4124" w:id="4066"/>
    <w:p>
      <w:pPr>
        <w:spacing w:after="0"/>
        <w:ind w:left="0"/>
        <w:jc w:val="both"/>
      </w:pPr>
      <w:r>
        <w:rPr>
          <w:rFonts w:ascii="Times New Roman"/>
          <w:b w:val="false"/>
          <w:i w:val="false"/>
          <w:color w:val="000000"/>
          <w:sz w:val="28"/>
        </w:rPr>
        <w:t>
      221. Үлгілік шарттың мазмұнын айқындау және түсіндіру кезінде келіспеушіліктер немесе даулар туындаған жағдайда ___________ тілдегі (қажет тілді көрсету) мәтін нұсқасының күші басым болады.</w:t>
      </w:r>
    </w:p>
    <w:bookmarkEnd w:id="4066"/>
    <w:bookmarkStart w:name="z4125" w:id="4067"/>
    <w:p>
      <w:pPr>
        <w:spacing w:after="0"/>
        <w:ind w:left="0"/>
        <w:jc w:val="both"/>
      </w:pPr>
      <w:r>
        <w:rPr>
          <w:rFonts w:ascii="Times New Roman"/>
          <w:b w:val="false"/>
          <w:i w:val="false"/>
          <w:color w:val="000000"/>
          <w:sz w:val="28"/>
        </w:rPr>
        <w:t>
      222. Тараптар мемлекеттік және орыс тілдері қарым-қатынас тілі ретінде қолданылатыны жөнінде уағдаласады.</w:t>
      </w:r>
    </w:p>
    <w:bookmarkEnd w:id="4067"/>
    <w:bookmarkStart w:name="z4126" w:id="4068"/>
    <w:p>
      <w:pPr>
        <w:spacing w:after="0"/>
        <w:ind w:left="0"/>
        <w:jc w:val="both"/>
      </w:pPr>
      <w:r>
        <w:rPr>
          <w:rFonts w:ascii="Times New Roman"/>
          <w:b w:val="false"/>
          <w:i w:val="false"/>
          <w:color w:val="000000"/>
          <w:sz w:val="28"/>
        </w:rPr>
        <w:t>
      223. Шарт күшіне енген күннен бастап, Үлгілік шартты орындауға қатысты техникалық құжаттама мен Үлгілік шартты орындауға қатысты ақпарат мемлекеттік және орыс тілдерінде жасалады.</w:t>
      </w:r>
    </w:p>
    <w:bookmarkEnd w:id="4068"/>
    <w:bookmarkStart w:name="z4127" w:id="4069"/>
    <w:p>
      <w:pPr>
        <w:spacing w:after="0"/>
        <w:ind w:left="0"/>
        <w:jc w:val="left"/>
      </w:pPr>
      <w:r>
        <w:rPr>
          <w:rFonts w:ascii="Times New Roman"/>
          <w:b/>
          <w:i w:val="false"/>
          <w:color w:val="000000"/>
        </w:rPr>
        <w:t xml:space="preserve"> 32. Үлгілік шарттың әрекет ету мерзімдері</w:t>
      </w:r>
    </w:p>
    <w:bookmarkEnd w:id="4069"/>
    <w:bookmarkStart w:name="z4128" w:id="4070"/>
    <w:p>
      <w:pPr>
        <w:spacing w:after="0"/>
        <w:ind w:left="0"/>
        <w:jc w:val="both"/>
      </w:pPr>
      <w:r>
        <w:rPr>
          <w:rFonts w:ascii="Times New Roman"/>
          <w:b w:val="false"/>
          <w:i w:val="false"/>
          <w:color w:val="000000"/>
          <w:sz w:val="28"/>
        </w:rPr>
        <w:t>
      224. Үлгілік шарт тиісті тіркеу органында заңнамада қарастырылған тәртіпте мемлекеттік тіркелген сәттен бастап күшіне енеді және мыналарды қамтитын ___ (жазумен көрсету) жыл ішінде әрекет етеді:</w:t>
      </w:r>
    </w:p>
    <w:bookmarkEnd w:id="4070"/>
    <w:bookmarkStart w:name="z4129" w:id="4071"/>
    <w:p>
      <w:pPr>
        <w:spacing w:after="0"/>
        <w:ind w:left="0"/>
        <w:jc w:val="both"/>
      </w:pPr>
      <w:r>
        <w:rPr>
          <w:rFonts w:ascii="Times New Roman"/>
          <w:b w:val="false"/>
          <w:i w:val="false"/>
          <w:color w:val="000000"/>
          <w:sz w:val="28"/>
        </w:rPr>
        <w:t>
      1) Қаржылық жабу кезеңі – Үлгілік шартты Тіркеу күнінен бастап ___ (жазумен көрсету) ай;</w:t>
      </w:r>
    </w:p>
    <w:bookmarkEnd w:id="4071"/>
    <w:bookmarkStart w:name="z4130" w:id="4072"/>
    <w:p>
      <w:pPr>
        <w:spacing w:after="0"/>
        <w:ind w:left="0"/>
        <w:jc w:val="both"/>
      </w:pPr>
      <w:r>
        <w:rPr>
          <w:rFonts w:ascii="Times New Roman"/>
          <w:b w:val="false"/>
          <w:i w:val="false"/>
          <w:color w:val="000000"/>
          <w:sz w:val="28"/>
        </w:rPr>
        <w:t>
      2) МЖӘ объектісін салу кезеңі – Қаржылық жабу күнінен бастап __ (жазумен көрсету) ай;</w:t>
      </w:r>
    </w:p>
    <w:bookmarkEnd w:id="4072"/>
    <w:bookmarkStart w:name="z4131" w:id="4073"/>
    <w:p>
      <w:pPr>
        <w:spacing w:after="0"/>
        <w:ind w:left="0"/>
        <w:jc w:val="both"/>
      </w:pPr>
      <w:r>
        <w:rPr>
          <w:rFonts w:ascii="Times New Roman"/>
          <w:b w:val="false"/>
          <w:i w:val="false"/>
          <w:color w:val="000000"/>
          <w:sz w:val="28"/>
        </w:rPr>
        <w:t>
      3) МЖӘ объектісін пайдалану кезеңі – ___ (жазумен көрсету) жыл.</w:t>
      </w:r>
    </w:p>
    <w:bookmarkEnd w:id="4073"/>
    <w:bookmarkStart w:name="z4132" w:id="4074"/>
    <w:p>
      <w:pPr>
        <w:spacing w:after="0"/>
        <w:ind w:left="0"/>
        <w:jc w:val="both"/>
      </w:pPr>
      <w:r>
        <w:rPr>
          <w:rFonts w:ascii="Times New Roman"/>
          <w:b w:val="false"/>
          <w:i w:val="false"/>
          <w:color w:val="000000"/>
          <w:sz w:val="28"/>
        </w:rPr>
        <w:t xml:space="preserve">
      225. Егер осындайлар заңнамамен қарастырылатын болса, Жекеше әріптес Үлгілік шартқа қол қою және оны тіркеу кезінде алымдар мен төлемдер төлеу бойынша шығыстарды өтейді. </w:t>
      </w:r>
    </w:p>
    <w:bookmarkEnd w:id="4074"/>
    <w:bookmarkStart w:name="z4133" w:id="4075"/>
    <w:p>
      <w:pPr>
        <w:spacing w:after="0"/>
        <w:ind w:left="0"/>
        <w:jc w:val="left"/>
      </w:pPr>
      <w:r>
        <w:rPr>
          <w:rFonts w:ascii="Times New Roman"/>
          <w:b/>
          <w:i w:val="false"/>
          <w:color w:val="000000"/>
        </w:rPr>
        <w:t xml:space="preserve"> 33. Страхование</w:t>
      </w:r>
    </w:p>
    <w:bookmarkEnd w:id="4075"/>
    <w:bookmarkStart w:name="z4134" w:id="4076"/>
    <w:p>
      <w:pPr>
        <w:spacing w:after="0"/>
        <w:ind w:left="0"/>
        <w:jc w:val="both"/>
      </w:pPr>
      <w:r>
        <w:rPr>
          <w:rFonts w:ascii="Times New Roman"/>
          <w:b w:val="false"/>
          <w:i w:val="false"/>
          <w:color w:val="000000"/>
          <w:sz w:val="28"/>
        </w:rPr>
        <w:t>
      226. Тараптар сақтандыруға жататын тәуекелдерді айқындайды, оларды Жекеше әріптес заңнамада белгіленген тәртіппен сақтандырады.</w:t>
      </w:r>
    </w:p>
    <w:bookmarkEnd w:id="4076"/>
    <w:bookmarkStart w:name="z4135" w:id="4077"/>
    <w:p>
      <w:pPr>
        <w:spacing w:after="0"/>
        <w:ind w:left="0"/>
        <w:jc w:val="both"/>
      </w:pPr>
      <w:r>
        <w:rPr>
          <w:rFonts w:ascii="Times New Roman"/>
          <w:b w:val="false"/>
          <w:i w:val="false"/>
          <w:color w:val="000000"/>
          <w:sz w:val="28"/>
        </w:rPr>
        <w:t>
      227. Сақтандыру мүліктік тәуекелдер үшін және мыналарға:</w:t>
      </w:r>
    </w:p>
    <w:bookmarkEnd w:id="4077"/>
    <w:bookmarkStart w:name="z4136" w:id="4078"/>
    <w:p>
      <w:pPr>
        <w:spacing w:after="0"/>
        <w:ind w:left="0"/>
        <w:jc w:val="both"/>
      </w:pPr>
      <w:r>
        <w:rPr>
          <w:rFonts w:ascii="Times New Roman"/>
          <w:b w:val="false"/>
          <w:i w:val="false"/>
          <w:color w:val="000000"/>
          <w:sz w:val="28"/>
        </w:rPr>
        <w:t>
      1) құрылыс жүргізу орнына жеткізілетін жүктерді тасымалдауға және қоймаға орналастыруға;</w:t>
      </w:r>
    </w:p>
    <w:bookmarkEnd w:id="4078"/>
    <w:bookmarkStart w:name="z4137" w:id="4079"/>
    <w:p>
      <w:pPr>
        <w:spacing w:after="0"/>
        <w:ind w:left="0"/>
        <w:jc w:val="both"/>
      </w:pPr>
      <w:r>
        <w:rPr>
          <w:rFonts w:ascii="Times New Roman"/>
          <w:b w:val="false"/>
          <w:i w:val="false"/>
          <w:color w:val="000000"/>
          <w:sz w:val="28"/>
        </w:rPr>
        <w:t>
      2) жалға алынған немесе лизинг бойынша пайдаланылатын мүлікті қоса алғанда, Жекеше әріптестің салу және пайдалануда пайдаланылатын мүлкіне;</w:t>
      </w:r>
    </w:p>
    <w:bookmarkEnd w:id="4079"/>
    <w:bookmarkStart w:name="z4138" w:id="4080"/>
    <w:p>
      <w:pPr>
        <w:spacing w:after="0"/>
        <w:ind w:left="0"/>
        <w:jc w:val="both"/>
      </w:pPr>
      <w:r>
        <w:rPr>
          <w:rFonts w:ascii="Times New Roman"/>
          <w:b w:val="false"/>
          <w:i w:val="false"/>
          <w:color w:val="000000"/>
          <w:sz w:val="28"/>
        </w:rPr>
        <w:t>
      3) жерді қоса алғанда, қоршаған ортаны ластауға және қоршаған табиғи ортаға келтірілген залалдың салдарын жоюға арналған шығыстарға;</w:t>
      </w:r>
    </w:p>
    <w:bookmarkEnd w:id="4080"/>
    <w:bookmarkStart w:name="z4139" w:id="4081"/>
    <w:p>
      <w:pPr>
        <w:spacing w:after="0"/>
        <w:ind w:left="0"/>
        <w:jc w:val="both"/>
      </w:pPr>
      <w:r>
        <w:rPr>
          <w:rFonts w:ascii="Times New Roman"/>
          <w:b w:val="false"/>
          <w:i w:val="false"/>
          <w:color w:val="000000"/>
          <w:sz w:val="28"/>
        </w:rPr>
        <w:t>
      4) үшінші тұлғалар алдындағы жалпы азаматтық-құқықтық жауапкершілікке байланысты жауапкершілік тәуекелдері үшін көзделеді.</w:t>
      </w:r>
    </w:p>
    <w:bookmarkEnd w:id="4081"/>
    <w:bookmarkStart w:name="z4140" w:id="4082"/>
    <w:p>
      <w:pPr>
        <w:spacing w:after="0"/>
        <w:ind w:left="0"/>
        <w:jc w:val="both"/>
      </w:pPr>
      <w:r>
        <w:rPr>
          <w:rFonts w:ascii="Times New Roman"/>
          <w:b w:val="false"/>
          <w:i w:val="false"/>
          <w:color w:val="000000"/>
          <w:sz w:val="28"/>
        </w:rPr>
        <w:t>
      228. МЖӘ объектісін және Жекеше әріптестің жабдығын сақтандыру:</w:t>
      </w:r>
    </w:p>
    <w:bookmarkEnd w:id="4082"/>
    <w:bookmarkStart w:name="z4141" w:id="4083"/>
    <w:p>
      <w:pPr>
        <w:spacing w:after="0"/>
        <w:ind w:left="0"/>
        <w:jc w:val="both"/>
      </w:pPr>
      <w:r>
        <w:rPr>
          <w:rFonts w:ascii="Times New Roman"/>
          <w:b w:val="false"/>
          <w:i w:val="false"/>
          <w:color w:val="000000"/>
          <w:sz w:val="28"/>
        </w:rPr>
        <w:t>
      1) Жекеше әріптес заңнамаға сәйкес, МЖӘ объектісінің зақымдалуы немесе жойылуы салдарынан оны иеленумен, пайдаланумен, билік етумен байланысты мүліктік мүдделерге келтірілген зардаптан сақтандыру шартын жасауға міндетті. Сақтандыру шарты Үлгілік шарттың әрекет ету кезеңінде қолданыста болуы тиіс;</w:t>
      </w:r>
    </w:p>
    <w:bookmarkEnd w:id="4083"/>
    <w:bookmarkStart w:name="z4142" w:id="4084"/>
    <w:p>
      <w:pPr>
        <w:spacing w:after="0"/>
        <w:ind w:left="0"/>
        <w:jc w:val="both"/>
      </w:pPr>
      <w:r>
        <w:rPr>
          <w:rFonts w:ascii="Times New Roman"/>
          <w:b w:val="false"/>
          <w:i w:val="false"/>
          <w:color w:val="000000"/>
          <w:sz w:val="28"/>
        </w:rPr>
        <w:t>
      2) Жекеше әріптес Жекеше әріптестің жабдығының зақымдалуы немесе жойылуы салдарынан оны иеленумен, пайдаланумен, билік етумен байланысты мүліктік мүдделерге келтірілген зардаптан сақтандыру шартын жасауға міндетті. Жекеше әріптес жабдығының кез келген заты үшін сақтандыру шарты осы жабдықты құрылыс алаңына тасымалдау сәтінен оны жабдық ретінде пайдалану қажеттілігі болмайтын сәтке дейін қолданыста болуы тиіс;</w:t>
      </w:r>
    </w:p>
    <w:bookmarkEnd w:id="4084"/>
    <w:bookmarkStart w:name="z4143" w:id="4085"/>
    <w:p>
      <w:pPr>
        <w:spacing w:after="0"/>
        <w:ind w:left="0"/>
        <w:jc w:val="both"/>
      </w:pPr>
      <w:r>
        <w:rPr>
          <w:rFonts w:ascii="Times New Roman"/>
          <w:b w:val="false"/>
          <w:i w:val="false"/>
          <w:color w:val="000000"/>
          <w:sz w:val="28"/>
        </w:rPr>
        <w:t>
      3) Жекеше әріптес жасайтын барлық сақтандыру шарттары, жоғалтуды немесе зақымдалуды өтеудің бір ғана мақсатында Тараптар арасында бөлінуі тиіс сақтандыру төлемдерін алуға ортақ құқыққа ие Тараптардың топтық Үлгілік шарттары ретінде рәсімделуі тиіс;</w:t>
      </w:r>
    </w:p>
    <w:bookmarkEnd w:id="4085"/>
    <w:bookmarkStart w:name="z4144" w:id="4086"/>
    <w:p>
      <w:pPr>
        <w:spacing w:after="0"/>
        <w:ind w:left="0"/>
        <w:jc w:val="both"/>
      </w:pPr>
      <w:r>
        <w:rPr>
          <w:rFonts w:ascii="Times New Roman"/>
          <w:b w:val="false"/>
          <w:i w:val="false"/>
          <w:color w:val="000000"/>
          <w:sz w:val="28"/>
        </w:rPr>
        <w:t>
      4) мемлекеттік меншікке берілген пәтерлер бойынша сақтандыру шартында пайда алушы Мемлекеттік әріптес болып табылады.</w:t>
      </w:r>
    </w:p>
    <w:bookmarkEnd w:id="4086"/>
    <w:bookmarkStart w:name="z4145" w:id="4087"/>
    <w:p>
      <w:pPr>
        <w:spacing w:after="0"/>
        <w:ind w:left="0"/>
        <w:jc w:val="both"/>
      </w:pPr>
      <w:r>
        <w:rPr>
          <w:rFonts w:ascii="Times New Roman"/>
          <w:b w:val="false"/>
          <w:i w:val="false"/>
          <w:color w:val="000000"/>
          <w:sz w:val="28"/>
        </w:rPr>
        <w:t>
      229. Жеке тұлғаларға және мүлікке зиян келтіргені үшін азаматтық-құқықтық жауапкершілікті сақтандыру:</w:t>
      </w:r>
    </w:p>
    <w:bookmarkEnd w:id="4087"/>
    <w:bookmarkStart w:name="z4146" w:id="4088"/>
    <w:p>
      <w:pPr>
        <w:spacing w:after="0"/>
        <w:ind w:left="0"/>
        <w:jc w:val="both"/>
      </w:pPr>
      <w:r>
        <w:rPr>
          <w:rFonts w:ascii="Times New Roman"/>
          <w:b w:val="false"/>
          <w:i w:val="false"/>
          <w:color w:val="000000"/>
          <w:sz w:val="28"/>
        </w:rPr>
        <w:t>
      1) Жекеше әріптес, Жекеше әріптес Үлгілік шартты орындау салдарынан туындауы және Үлгілік шарттың әрекет етуі біткенше орын алуы мүмкін, кез келген мүлікке (Үлгілік шарттың 228-тармағына сәйкес сақтандырылған заттарды қоспағанда) келтірілген кез келген зиян және/немесе зақым, сондай-ақ кез келген жеке тұлғаға (Үлгілік шарттың 229-тармағына сәйкес сақтандырылған тұлғаларды қоспағанда) келтірілген өлім немесе дене зақымы үшін өзінің азаматтық-құқықтық жауапкершілігін сақтандыруы тиіс;</w:t>
      </w:r>
    </w:p>
    <w:bookmarkEnd w:id="4088"/>
    <w:bookmarkStart w:name="z4147" w:id="4089"/>
    <w:p>
      <w:pPr>
        <w:spacing w:after="0"/>
        <w:ind w:left="0"/>
        <w:jc w:val="both"/>
      </w:pPr>
      <w:r>
        <w:rPr>
          <w:rFonts w:ascii="Times New Roman"/>
          <w:b w:val="false"/>
          <w:i w:val="false"/>
          <w:color w:val="000000"/>
          <w:sz w:val="28"/>
        </w:rPr>
        <w:t>
      2) сақтандыру шарттары:</w:t>
      </w:r>
    </w:p>
    <w:bookmarkEnd w:id="4089"/>
    <w:bookmarkStart w:name="z4148" w:id="4090"/>
    <w:p>
      <w:pPr>
        <w:spacing w:after="0"/>
        <w:ind w:left="0"/>
        <w:jc w:val="both"/>
      </w:pPr>
      <w:r>
        <w:rPr>
          <w:rFonts w:ascii="Times New Roman"/>
          <w:b w:val="false"/>
          <w:i w:val="false"/>
          <w:color w:val="000000"/>
          <w:sz w:val="28"/>
        </w:rPr>
        <w:t>
      Заңнамаға сәйкес барлық Тараптардың атынан жасалуы;</w:t>
      </w:r>
    </w:p>
    <w:bookmarkEnd w:id="4090"/>
    <w:bookmarkStart w:name="z4149" w:id="4091"/>
    <w:p>
      <w:pPr>
        <w:spacing w:after="0"/>
        <w:ind w:left="0"/>
        <w:jc w:val="both"/>
      </w:pPr>
      <w:r>
        <w:rPr>
          <w:rFonts w:ascii="Times New Roman"/>
          <w:b w:val="false"/>
          <w:i w:val="false"/>
          <w:color w:val="000000"/>
          <w:sz w:val="28"/>
        </w:rPr>
        <w:t>
      Жекеше әріптестің Үлгілік шартты орындау нәтижесінде келуі мүмкін, Мемлекеттік әріптес меншігінің кез келген жоғалтуы немесе зақымы үшін жауапкершілікті жабуды қамтуы тиіс.</w:t>
      </w:r>
    </w:p>
    <w:bookmarkEnd w:id="4091"/>
    <w:bookmarkStart w:name="z4150" w:id="4092"/>
    <w:p>
      <w:pPr>
        <w:spacing w:after="0"/>
        <w:ind w:left="0"/>
        <w:jc w:val="both"/>
      </w:pPr>
      <w:r>
        <w:rPr>
          <w:rFonts w:ascii="Times New Roman"/>
          <w:b w:val="false"/>
          <w:i w:val="false"/>
          <w:color w:val="000000"/>
          <w:sz w:val="28"/>
        </w:rPr>
        <w:t>
      230. Жекеше әріптестің персоналын сақтандыру:</w:t>
      </w:r>
    </w:p>
    <w:bookmarkEnd w:id="4092"/>
    <w:bookmarkStart w:name="z4151" w:id="4093"/>
    <w:p>
      <w:pPr>
        <w:spacing w:after="0"/>
        <w:ind w:left="0"/>
        <w:jc w:val="both"/>
      </w:pPr>
      <w:r>
        <w:rPr>
          <w:rFonts w:ascii="Times New Roman"/>
          <w:b w:val="false"/>
          <w:i w:val="false"/>
          <w:color w:val="000000"/>
          <w:sz w:val="28"/>
        </w:rPr>
        <w:t>
      1) Жекеше әріптес заңнамаға сәйкес, Жекеше әріптестің персоналына келтірілген жарақат, ауру, сырқат немесе өлім нәтижесінде туындаған талаптардан, залалдардан, жоғалтулардан және шығыстардан (сот шығындары мен төлемдерді қоса алғанда) Сақтандыру шартын жасауға міндетті;</w:t>
      </w:r>
    </w:p>
    <w:bookmarkEnd w:id="4093"/>
    <w:bookmarkStart w:name="z4152" w:id="4094"/>
    <w:p>
      <w:pPr>
        <w:spacing w:after="0"/>
        <w:ind w:left="0"/>
        <w:jc w:val="both"/>
      </w:pPr>
      <w:r>
        <w:rPr>
          <w:rFonts w:ascii="Times New Roman"/>
          <w:b w:val="false"/>
          <w:i w:val="false"/>
          <w:color w:val="000000"/>
          <w:sz w:val="28"/>
        </w:rPr>
        <w:t>
      2) сақтандыру шарты Жекеше әріптестің персоналы МЖӘ объектісін салуды және пайдалануды, оның ішінде Қызметтер көрсету кезінде байланысты пайдалануды орындаумен функцияларды атқаратын уақыт бойы күшінде болады.</w:t>
      </w:r>
    </w:p>
    <w:bookmarkEnd w:id="4094"/>
    <w:bookmarkStart w:name="z4153" w:id="4095"/>
    <w:p>
      <w:pPr>
        <w:spacing w:after="0"/>
        <w:ind w:left="0"/>
        <w:jc w:val="both"/>
      </w:pPr>
      <w:r>
        <w:rPr>
          <w:rFonts w:ascii="Times New Roman"/>
          <w:b w:val="false"/>
          <w:i w:val="false"/>
          <w:color w:val="000000"/>
          <w:sz w:val="28"/>
        </w:rPr>
        <w:t>
      231. Жекеше әріптес заңнамаға сәйкес сақтандыру компанияларын қалауы бойынша таңдайды.</w:t>
      </w:r>
    </w:p>
    <w:bookmarkEnd w:id="4095"/>
    <w:bookmarkStart w:name="z4154" w:id="4096"/>
    <w:p>
      <w:pPr>
        <w:spacing w:after="0"/>
        <w:ind w:left="0"/>
        <w:jc w:val="left"/>
      </w:pPr>
      <w:r>
        <w:rPr>
          <w:rFonts w:ascii="Times New Roman"/>
          <w:b/>
          <w:i w:val="false"/>
          <w:color w:val="000000"/>
        </w:rPr>
        <w:t xml:space="preserve"> 34. Құпиялылық</w:t>
      </w:r>
    </w:p>
    <w:bookmarkEnd w:id="4096"/>
    <w:bookmarkStart w:name="z4155" w:id="4097"/>
    <w:p>
      <w:pPr>
        <w:spacing w:after="0"/>
        <w:ind w:left="0"/>
        <w:jc w:val="both"/>
      </w:pPr>
      <w:r>
        <w:rPr>
          <w:rFonts w:ascii="Times New Roman"/>
          <w:b w:val="false"/>
          <w:i w:val="false"/>
          <w:color w:val="000000"/>
          <w:sz w:val="28"/>
        </w:rPr>
        <w:t>
      232. Үлгілік шарттың ережелері, Үлгілік шартты орындау процесінде қандай да бір Тарап алған немесе сатып алған ақпарат құпия болып табылады. Тараптар құпия ақпаратты қажетті есептерді жасау үшін пайдалана алады.</w:t>
      </w:r>
    </w:p>
    <w:bookmarkEnd w:id="4097"/>
    <w:bookmarkStart w:name="z4156" w:id="4098"/>
    <w:p>
      <w:pPr>
        <w:spacing w:after="0"/>
        <w:ind w:left="0"/>
        <w:jc w:val="both"/>
      </w:pPr>
      <w:r>
        <w:rPr>
          <w:rFonts w:ascii="Times New Roman"/>
          <w:b w:val="false"/>
          <w:i w:val="false"/>
          <w:color w:val="000000"/>
          <w:sz w:val="28"/>
        </w:rPr>
        <w:t>
      233. Тараптардың мына жағдайларды:</w:t>
      </w:r>
    </w:p>
    <w:bookmarkEnd w:id="4098"/>
    <w:bookmarkStart w:name="z4157" w:id="4099"/>
    <w:p>
      <w:pPr>
        <w:spacing w:after="0"/>
        <w:ind w:left="0"/>
        <w:jc w:val="both"/>
      </w:pPr>
      <w:r>
        <w:rPr>
          <w:rFonts w:ascii="Times New Roman"/>
          <w:b w:val="false"/>
          <w:i w:val="false"/>
          <w:color w:val="000000"/>
          <w:sz w:val="28"/>
        </w:rPr>
        <w:t>
      1) азаматтық-процессуалдық және қылмыстық-процессуалдық заңнамада көзделген тәртіппен сот немесе құқық қорғау органдарының сұрау салуларына ақпарат беруді;</w:t>
      </w:r>
    </w:p>
    <w:bookmarkEnd w:id="4099"/>
    <w:bookmarkStart w:name="z4158" w:id="4100"/>
    <w:p>
      <w:pPr>
        <w:spacing w:after="0"/>
        <w:ind w:left="0"/>
        <w:jc w:val="both"/>
      </w:pPr>
      <w:r>
        <w:rPr>
          <w:rFonts w:ascii="Times New Roman"/>
          <w:b w:val="false"/>
          <w:i w:val="false"/>
          <w:color w:val="000000"/>
          <w:sz w:val="28"/>
        </w:rPr>
        <w:t>
      2) ақпарат бухгалтерлiк есеп пен қаржылық есептiлiк туралы заңнамаға сәйкес қаржылық және өзге де есептілікті алуға құқылы мемлекеттік органдарға берілгенді;</w:t>
      </w:r>
    </w:p>
    <w:bookmarkEnd w:id="4100"/>
    <w:bookmarkStart w:name="z4159" w:id="4101"/>
    <w:p>
      <w:pPr>
        <w:spacing w:after="0"/>
        <w:ind w:left="0"/>
        <w:jc w:val="both"/>
      </w:pPr>
      <w:r>
        <w:rPr>
          <w:rFonts w:ascii="Times New Roman"/>
          <w:b w:val="false"/>
          <w:i w:val="false"/>
          <w:color w:val="000000"/>
          <w:sz w:val="28"/>
        </w:rPr>
        <w:t>
      3) үшінші тұлға осындай ақпаратты құпия ретінде қарау және оны Үлгілік шартта көзделген, Тараптар белгілеген мақсаттарда ғана пайдалану міндеттемесін өзіне алған жағдайда, Жекеше әріптеске қызмет көрсететін үшінші тұлғаға ақпарат берілгенді;</w:t>
      </w:r>
    </w:p>
    <w:bookmarkEnd w:id="4101"/>
    <w:bookmarkStart w:name="z4160" w:id="4102"/>
    <w:p>
      <w:pPr>
        <w:spacing w:after="0"/>
        <w:ind w:left="0"/>
        <w:jc w:val="both"/>
      </w:pPr>
      <w:r>
        <w:rPr>
          <w:rFonts w:ascii="Times New Roman"/>
          <w:b w:val="false"/>
          <w:i w:val="false"/>
          <w:color w:val="000000"/>
          <w:sz w:val="28"/>
        </w:rPr>
        <w:t>
      4) инвестор осындай ақпаратты құпия ретінде қарау және оны МЖӘ жобасында көзделген мақсаттарда ғана пайдалану міндеттемесін өзіне алған жағдайда, Жекеше әріптес МЖӘ жобасына қаржы қаражатын тарту туралы келіссөздер жүргізетін инвесторға ақпарат берілгенді қоспағанда, құпия ақпаратты екінші Тараптың келісімінсіз үшінші тұлғаларға беруге құқығы жоқ.</w:t>
      </w:r>
    </w:p>
    <w:bookmarkEnd w:id="4102"/>
    <w:bookmarkStart w:name="z4161" w:id="4103"/>
    <w:p>
      <w:pPr>
        <w:spacing w:after="0"/>
        <w:ind w:left="0"/>
        <w:jc w:val="both"/>
      </w:pPr>
      <w:r>
        <w:rPr>
          <w:rFonts w:ascii="Times New Roman"/>
          <w:b w:val="false"/>
          <w:i w:val="false"/>
          <w:color w:val="000000"/>
          <w:sz w:val="28"/>
        </w:rPr>
        <w:t>
      234. МЖӘ объектісін салу және пайдалануға қатысты барлық құжаттар, ақпараттар мен есептер бойынша Үлгілік шарттың Әрекет ету мерзіміне құпиялылықты сақтау мерзімі белгіленеді.</w:t>
      </w:r>
    </w:p>
    <w:bookmarkEnd w:id="4103"/>
    <w:bookmarkStart w:name="z4162" w:id="4104"/>
    <w:p>
      <w:pPr>
        <w:spacing w:after="0"/>
        <w:ind w:left="0"/>
        <w:jc w:val="left"/>
      </w:pPr>
      <w:r>
        <w:rPr>
          <w:rFonts w:ascii="Times New Roman"/>
          <w:b/>
          <w:i w:val="false"/>
          <w:color w:val="000000"/>
        </w:rPr>
        <w:t xml:space="preserve"> 35. Еңсерілмейтін күш жағдаяттары (форс-мажор)</w:t>
      </w:r>
    </w:p>
    <w:bookmarkEnd w:id="4104"/>
    <w:bookmarkStart w:name="z4163" w:id="4105"/>
    <w:p>
      <w:pPr>
        <w:spacing w:after="0"/>
        <w:ind w:left="0"/>
        <w:jc w:val="both"/>
      </w:pPr>
      <w:r>
        <w:rPr>
          <w:rFonts w:ascii="Times New Roman"/>
          <w:b w:val="false"/>
          <w:i w:val="false"/>
          <w:color w:val="000000"/>
          <w:sz w:val="28"/>
        </w:rPr>
        <w:t>
      235. Еңсерілмейтін күш жағдаяттарына:</w:t>
      </w:r>
    </w:p>
    <w:bookmarkEnd w:id="4105"/>
    <w:bookmarkStart w:name="z4164" w:id="4106"/>
    <w:p>
      <w:pPr>
        <w:spacing w:after="0"/>
        <w:ind w:left="0"/>
        <w:jc w:val="both"/>
      </w:pPr>
      <w:r>
        <w:rPr>
          <w:rFonts w:ascii="Times New Roman"/>
          <w:b w:val="false"/>
          <w:i w:val="false"/>
          <w:color w:val="000000"/>
          <w:sz w:val="28"/>
        </w:rPr>
        <w:t>
      1) Үлгілік шарт бойынша қандай да бір Тараптың әрекеттерін бақылау шегінен тыс шыққан;</w:t>
      </w:r>
    </w:p>
    <w:bookmarkEnd w:id="4106"/>
    <w:bookmarkStart w:name="z4165" w:id="4107"/>
    <w:p>
      <w:pPr>
        <w:spacing w:after="0"/>
        <w:ind w:left="0"/>
        <w:jc w:val="both"/>
      </w:pPr>
      <w:r>
        <w:rPr>
          <w:rFonts w:ascii="Times New Roman"/>
          <w:b w:val="false"/>
          <w:i w:val="false"/>
          <w:color w:val="000000"/>
          <w:sz w:val="28"/>
        </w:rPr>
        <w:t>
      2) Тарап олар туындаған кезде алдын ала болжай алмайтын, құтыла алмайтын немесе еңсере алмайтын;</w:t>
      </w:r>
    </w:p>
    <w:bookmarkEnd w:id="4107"/>
    <w:bookmarkStart w:name="z4166" w:id="4108"/>
    <w:p>
      <w:pPr>
        <w:spacing w:after="0"/>
        <w:ind w:left="0"/>
        <w:jc w:val="both"/>
      </w:pPr>
      <w:r>
        <w:rPr>
          <w:rFonts w:ascii="Times New Roman"/>
          <w:b w:val="false"/>
          <w:i w:val="false"/>
          <w:color w:val="000000"/>
          <w:sz w:val="28"/>
        </w:rPr>
        <w:t>
      3) Тараптардың бірінің бұзушылығының тікелей салдары болып табылмайтын ерекше оқиға немесе жағдаят жатады.</w:t>
      </w:r>
    </w:p>
    <w:bookmarkEnd w:id="4108"/>
    <w:bookmarkStart w:name="z4167" w:id="4109"/>
    <w:p>
      <w:pPr>
        <w:spacing w:after="0"/>
        <w:ind w:left="0"/>
        <w:jc w:val="both"/>
      </w:pPr>
      <w:r>
        <w:rPr>
          <w:rFonts w:ascii="Times New Roman"/>
          <w:b w:val="false"/>
          <w:i w:val="false"/>
          <w:color w:val="000000"/>
          <w:sz w:val="28"/>
        </w:rPr>
        <w:t>
      236. Еңсерілмейтін күш жағдаяттары (форс-мажор) мынадай ерекше оқиғадан немесе жағдаяттан (бірақ олармен шектеліп қалмай), Үлгілік шарттың 262-тармағында көрсетілген талаптар сақталған жағдайда) тұруы мүмкін:</w:t>
      </w:r>
    </w:p>
    <w:bookmarkEnd w:id="4109"/>
    <w:bookmarkStart w:name="z4168" w:id="4110"/>
    <w:p>
      <w:pPr>
        <w:spacing w:after="0"/>
        <w:ind w:left="0"/>
        <w:jc w:val="both"/>
      </w:pPr>
      <w:r>
        <w:rPr>
          <w:rFonts w:ascii="Times New Roman"/>
          <w:b w:val="false"/>
          <w:i w:val="false"/>
          <w:color w:val="000000"/>
          <w:sz w:val="28"/>
        </w:rPr>
        <w:t>
      1) әскери іс-әрекеттер;</w:t>
      </w:r>
    </w:p>
    <w:bookmarkEnd w:id="4110"/>
    <w:bookmarkStart w:name="z4169" w:id="4111"/>
    <w:p>
      <w:pPr>
        <w:spacing w:after="0"/>
        <w:ind w:left="0"/>
        <w:jc w:val="both"/>
      </w:pPr>
      <w:r>
        <w:rPr>
          <w:rFonts w:ascii="Times New Roman"/>
          <w:b w:val="false"/>
          <w:i w:val="false"/>
          <w:color w:val="000000"/>
          <w:sz w:val="28"/>
        </w:rPr>
        <w:t xml:space="preserve">
      2) террористік акт, төңкеріс, көтеріліс; </w:t>
      </w:r>
    </w:p>
    <w:bookmarkEnd w:id="4111"/>
    <w:bookmarkStart w:name="z4170" w:id="4112"/>
    <w:p>
      <w:pPr>
        <w:spacing w:after="0"/>
        <w:ind w:left="0"/>
        <w:jc w:val="both"/>
      </w:pPr>
      <w:r>
        <w:rPr>
          <w:rFonts w:ascii="Times New Roman"/>
          <w:b w:val="false"/>
          <w:i w:val="false"/>
          <w:color w:val="000000"/>
          <w:sz w:val="28"/>
        </w:rPr>
        <w:t>
      3) Жекеше әріптестің персоналы болып табылмайтын тұлғалармен алдын ала қамдалған тәртіпсіздіктер мен ереуілдер;</w:t>
      </w:r>
    </w:p>
    <w:bookmarkEnd w:id="4112"/>
    <w:bookmarkStart w:name="z4171" w:id="4113"/>
    <w:p>
      <w:pPr>
        <w:spacing w:after="0"/>
        <w:ind w:left="0"/>
        <w:jc w:val="both"/>
      </w:pPr>
      <w:r>
        <w:rPr>
          <w:rFonts w:ascii="Times New Roman"/>
          <w:b w:val="false"/>
          <w:i w:val="false"/>
          <w:color w:val="000000"/>
          <w:sz w:val="28"/>
        </w:rPr>
        <w:t>
      4)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объектісінің қауіпсіз пайдаланудың мүмкін еместігіне алып келетін қолайсыз климаттық жағдайлар.</w:t>
      </w:r>
    </w:p>
    <w:bookmarkEnd w:id="4113"/>
    <w:bookmarkStart w:name="z4172" w:id="4114"/>
    <w:p>
      <w:pPr>
        <w:spacing w:after="0"/>
        <w:ind w:left="0"/>
        <w:jc w:val="both"/>
      </w:pPr>
      <w:r>
        <w:rPr>
          <w:rFonts w:ascii="Times New Roman"/>
          <w:b w:val="false"/>
          <w:i w:val="false"/>
          <w:color w:val="000000"/>
          <w:sz w:val="28"/>
        </w:rPr>
        <w:t>
      237. Тараптар мынадай оқиғалар:</w:t>
      </w:r>
    </w:p>
    <w:bookmarkEnd w:id="4114"/>
    <w:bookmarkStart w:name="z4173" w:id="4115"/>
    <w:p>
      <w:pPr>
        <w:spacing w:after="0"/>
        <w:ind w:left="0"/>
        <w:jc w:val="both"/>
      </w:pPr>
      <w:r>
        <w:rPr>
          <w:rFonts w:ascii="Times New Roman"/>
          <w:b w:val="false"/>
          <w:i w:val="false"/>
          <w:color w:val="000000"/>
          <w:sz w:val="28"/>
        </w:rPr>
        <w:t>
      1) Тараптар жол берген абайсыз немесе қасақана әрекет, қателіктер, әрекетсіздік, Үлгілік шартты бұзу немесе заңнаманы сақтамау;</w:t>
      </w:r>
    </w:p>
    <w:bookmarkEnd w:id="4115"/>
    <w:bookmarkStart w:name="z4174" w:id="4116"/>
    <w:p>
      <w:pPr>
        <w:spacing w:after="0"/>
        <w:ind w:left="0"/>
        <w:jc w:val="both"/>
      </w:pPr>
      <w:r>
        <w:rPr>
          <w:rFonts w:ascii="Times New Roman"/>
          <w:b w:val="false"/>
          <w:i w:val="false"/>
          <w:color w:val="000000"/>
          <w:sz w:val="28"/>
        </w:rPr>
        <w:t>
      2) тек Жекеше әріптестің персоналына немесе қандай да бір Аралық мердігерге қатысты ереуілдер, жұмыс қарқынының төмендеуі;</w:t>
      </w:r>
    </w:p>
    <w:bookmarkEnd w:id="4116"/>
    <w:bookmarkStart w:name="z4175" w:id="4117"/>
    <w:p>
      <w:pPr>
        <w:spacing w:after="0"/>
        <w:ind w:left="0"/>
        <w:jc w:val="both"/>
      </w:pPr>
      <w:r>
        <w:rPr>
          <w:rFonts w:ascii="Times New Roman"/>
          <w:b w:val="false"/>
          <w:i w:val="false"/>
          <w:color w:val="000000"/>
          <w:sz w:val="28"/>
        </w:rPr>
        <w:t>
      3) Жекеше әріптестің күрделі экономикалық жағдайы немесе нарықтық Үлгілік шарттардың өзгеруі Еңсерілмейтін күш жағдаяттары (форс-мажор) болмайды деп келіседі.</w:t>
      </w:r>
    </w:p>
    <w:bookmarkEnd w:id="4117"/>
    <w:bookmarkStart w:name="z4176" w:id="4118"/>
    <w:p>
      <w:pPr>
        <w:spacing w:after="0"/>
        <w:ind w:left="0"/>
        <w:jc w:val="both"/>
      </w:pPr>
      <w:r>
        <w:rPr>
          <w:rFonts w:ascii="Times New Roman"/>
          <w:b w:val="false"/>
          <w:i w:val="false"/>
          <w:color w:val="000000"/>
          <w:sz w:val="28"/>
        </w:rPr>
        <w:t>
      238. Еңсерілмейтін күш жағдаяттарының орын алу фактісі, мүмкіндігінше, тиісті Еңсерілмейтін күш жағдаяттарының орын алуын тіркеуге уәкілетті органдардың қорытындыларымен және анықтамаларымен расталуы тиіс.</w:t>
      </w:r>
    </w:p>
    <w:bookmarkEnd w:id="4118"/>
    <w:bookmarkStart w:name="z4177" w:id="4119"/>
    <w:p>
      <w:pPr>
        <w:spacing w:after="0"/>
        <w:ind w:left="0"/>
        <w:jc w:val="both"/>
      </w:pPr>
      <w:r>
        <w:rPr>
          <w:rFonts w:ascii="Times New Roman"/>
          <w:b w:val="false"/>
          <w:i w:val="false"/>
          <w:color w:val="000000"/>
          <w:sz w:val="28"/>
        </w:rPr>
        <w:t>
      239. Еңсерілмейтін күш жағдаяттарының (форс-мажор) орын алуы туралы хабарлама:</w:t>
      </w:r>
    </w:p>
    <w:bookmarkEnd w:id="4119"/>
    <w:bookmarkStart w:name="z4178" w:id="4120"/>
    <w:p>
      <w:pPr>
        <w:spacing w:after="0"/>
        <w:ind w:left="0"/>
        <w:jc w:val="both"/>
      </w:pPr>
      <w:r>
        <w:rPr>
          <w:rFonts w:ascii="Times New Roman"/>
          <w:b w:val="false"/>
          <w:i w:val="false"/>
          <w:color w:val="000000"/>
          <w:sz w:val="28"/>
        </w:rPr>
        <w:t xml:space="preserve">
      1) Еңсерілмейтін күш жағдаяттары (форс-мажор) әсер еткен Тарап бұл туралы өзге Тарапты бірінші Тарап мұндай жағдаяттардың орын алуы туралы білгеннен немесе білуге тиіс сәттен бастап ___ (жазумен көрсету) күнтізбелік күн ішінде жазбаша нысанда хабарлауға міндетті. </w:t>
      </w:r>
    </w:p>
    <w:bookmarkEnd w:id="4120"/>
    <w:bookmarkStart w:name="z4179" w:id="4121"/>
    <w:p>
      <w:pPr>
        <w:spacing w:after="0"/>
        <w:ind w:left="0"/>
        <w:jc w:val="both"/>
      </w:pPr>
      <w:r>
        <w:rPr>
          <w:rFonts w:ascii="Times New Roman"/>
          <w:b w:val="false"/>
          <w:i w:val="false"/>
          <w:color w:val="000000"/>
          <w:sz w:val="28"/>
        </w:rPr>
        <w:t xml:space="preserve">
      2) осы тармақтың 1)-тармақшасында көрсетілген жазбаша хабарлама Еңсерілмейтін күш жағдаяттарының (форс-мажор) орын алу күніне, оның әрекет етуінің болжамды мерзімін көрсетуі, мұндай жағдаятты немесе оның Еңсерілмейтін күш жағдаяттарынан (форс-мажор) зардап шеккен Тараптың Үлгілік шартты орындауына әсерін егжей-тегжейлі сипаттауы, сондай-ақ Еңсерілмейтін күш жағдаяттарының (форс-мажор) әсеріне ұшыраған Тарап қамдануға ниетті әрекеттердің сипаттамасынан тұруы тиіс. Аталған хабарламаға Үлгілік шарттың 269-тармағына сәйкес Еңсерілмейтін күш жағдаяттарының (форс-мажор) орын алуының құжаттық растаулары қоса берілуі тиіс. </w:t>
      </w:r>
    </w:p>
    <w:bookmarkEnd w:id="4121"/>
    <w:bookmarkStart w:name="z4180" w:id="4122"/>
    <w:p>
      <w:pPr>
        <w:spacing w:after="0"/>
        <w:ind w:left="0"/>
        <w:jc w:val="both"/>
      </w:pPr>
      <w:r>
        <w:rPr>
          <w:rFonts w:ascii="Times New Roman"/>
          <w:b w:val="false"/>
          <w:i w:val="false"/>
          <w:color w:val="000000"/>
          <w:sz w:val="28"/>
        </w:rPr>
        <w:t xml:space="preserve">
      3) Тарап өзге Тарапқа осындай хабарламаны жолдағаннан кейін, осы Еңсерілмейтін күш жағдаятының (форс-мажор) әрекет ету уақытына Үлгілік шарт бойынша көрсетілген міндеттемелерді орындаудан босатылады. </w:t>
      </w:r>
    </w:p>
    <w:bookmarkEnd w:id="4122"/>
    <w:bookmarkStart w:name="z4181" w:id="4123"/>
    <w:p>
      <w:pPr>
        <w:spacing w:after="0"/>
        <w:ind w:left="0"/>
        <w:jc w:val="both"/>
      </w:pPr>
      <w:r>
        <w:rPr>
          <w:rFonts w:ascii="Times New Roman"/>
          <w:b w:val="false"/>
          <w:i w:val="false"/>
          <w:color w:val="000000"/>
          <w:sz w:val="28"/>
        </w:rPr>
        <w:t>
      240. Үлгілік шартты орындаудың уақытылы еместігін азайту міндеті:</w:t>
      </w:r>
    </w:p>
    <w:bookmarkEnd w:id="4123"/>
    <w:bookmarkStart w:name="z4182" w:id="4124"/>
    <w:p>
      <w:pPr>
        <w:spacing w:after="0"/>
        <w:ind w:left="0"/>
        <w:jc w:val="both"/>
      </w:pPr>
      <w:r>
        <w:rPr>
          <w:rFonts w:ascii="Times New Roman"/>
          <w:b w:val="false"/>
          <w:i w:val="false"/>
          <w:color w:val="000000"/>
          <w:sz w:val="28"/>
        </w:rPr>
        <w:t>
      1)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bookmarkEnd w:id="4124"/>
    <w:bookmarkStart w:name="z4183" w:id="4125"/>
    <w:p>
      <w:pPr>
        <w:spacing w:after="0"/>
        <w:ind w:left="0"/>
        <w:jc w:val="both"/>
      </w:pPr>
      <w:r>
        <w:rPr>
          <w:rFonts w:ascii="Times New Roman"/>
          <w:b w:val="false"/>
          <w:i w:val="false"/>
          <w:color w:val="000000"/>
          <w:sz w:val="28"/>
        </w:rPr>
        <w:t>
      2) кез келген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bookmarkEnd w:id="4125"/>
    <w:bookmarkStart w:name="z4184" w:id="4126"/>
    <w:p>
      <w:pPr>
        <w:spacing w:after="0"/>
        <w:ind w:left="0"/>
        <w:jc w:val="both"/>
      </w:pPr>
      <w:r>
        <w:rPr>
          <w:rFonts w:ascii="Times New Roman"/>
          <w:b w:val="false"/>
          <w:i w:val="false"/>
          <w:color w:val="000000"/>
          <w:sz w:val="28"/>
        </w:rPr>
        <w:t>
      241. Еңсерілмейтін күш жағдаяттарының (форс-мажор) салдары:</w:t>
      </w:r>
    </w:p>
    <w:bookmarkEnd w:id="4126"/>
    <w:bookmarkStart w:name="z4185" w:id="4127"/>
    <w:p>
      <w:pPr>
        <w:spacing w:after="0"/>
        <w:ind w:left="0"/>
        <w:jc w:val="both"/>
      </w:pPr>
      <w:r>
        <w:rPr>
          <w:rFonts w:ascii="Times New Roman"/>
          <w:b w:val="false"/>
          <w:i w:val="false"/>
          <w:color w:val="000000"/>
          <w:sz w:val="28"/>
        </w:rPr>
        <w:t>
      1) Еңсерілмейтін күш жағдаяттары (форс-мажор) зардап шеккен Тарапқа әсер етуін тоқтатқаннан кейін және оған Үлгілік шарт бойынша өзінің міндеттемелерін орындауға ары қарай кедергі келтірмейтін болса, онда мұндай Тарап бұл туралы өзге Тарапты дереу хабардар етуі және Үлгілік шарт бойынша өзінің міндеттемелерін орындауды жаңартуы тиіс;</w:t>
      </w:r>
    </w:p>
    <w:bookmarkEnd w:id="4127"/>
    <w:bookmarkStart w:name="z4186" w:id="4128"/>
    <w:p>
      <w:pPr>
        <w:spacing w:after="0"/>
        <w:ind w:left="0"/>
        <w:jc w:val="both"/>
      </w:pPr>
      <w:r>
        <w:rPr>
          <w:rFonts w:ascii="Times New Roman"/>
          <w:b w:val="false"/>
          <w:i w:val="false"/>
          <w:color w:val="000000"/>
          <w:sz w:val="28"/>
        </w:rPr>
        <w:t>
      2) егер Тараптарға Үлгілік шарт бойынша өздерінің міндеттемелерін орындауға қандай да бір әсер ететін Еңсерілмейтін күш жағдаяттары (форс-мажор) 30 (отыз) күнтізбелік күннен көп жалғасатын жағдайда, онда кез келген Тарап өзге Тараптан кездесу өткізуді талап етуге және қалыптасқан жағдайдан шығуды іздестіру туралы мәселені талқылауға құқылы;</w:t>
      </w:r>
    </w:p>
    <w:bookmarkEnd w:id="4128"/>
    <w:bookmarkStart w:name="z4187" w:id="4129"/>
    <w:p>
      <w:pPr>
        <w:spacing w:after="0"/>
        <w:ind w:left="0"/>
        <w:jc w:val="both"/>
      </w:pPr>
      <w:r>
        <w:rPr>
          <w:rFonts w:ascii="Times New Roman"/>
          <w:b w:val="false"/>
          <w:i w:val="false"/>
          <w:color w:val="000000"/>
          <w:sz w:val="28"/>
        </w:rPr>
        <w:t xml:space="preserve">
      3) Үлгілік шарттың әрекет ету мерзімі және Тараптардың Үлгілік шарт бойынша белгілі бір міндеттемелерді орындау мерзімі, Еңсерілмейтін күш жағдаяттарының (форс-мажордың) әсеріне ұшыраған Тарап Үлгілік шарт бойынша өзінің міндеттемелерін және тиісті әрекеттерді толық көлемде орындай алмаған уақыт кезеңіне тең кезеңге ұзартылуы тиіс. Егер Еңсерілмейтін күш жағдаяттарының (форс-мажордың) әсеріне ұшыраған Тараптың міндеттемелері мен әрекеттері тек ішінара тоқтатылған жағдайда, Тараптар барлық ілеспе жағдаяттарды есепке ала отырып, осындай кезеңнің (немесе этаптың) тиісті ұзартылуын талқылау және келісу үшін кездесуі тиіс. </w:t>
      </w:r>
    </w:p>
    <w:bookmarkEnd w:id="4129"/>
    <w:bookmarkStart w:name="z4188" w:id="4130"/>
    <w:p>
      <w:pPr>
        <w:spacing w:after="0"/>
        <w:ind w:left="0"/>
        <w:jc w:val="left"/>
      </w:pPr>
      <w:r>
        <w:rPr>
          <w:rFonts w:ascii="Times New Roman"/>
          <w:b/>
          <w:i w:val="false"/>
          <w:color w:val="000000"/>
        </w:rPr>
        <w:t xml:space="preserve"> 36. Қоршаған ортаны қорғау және жұмыстарды жүргізу қауіпсіздігі жөніндегі талаптар</w:t>
      </w:r>
    </w:p>
    <w:bookmarkEnd w:id="4130"/>
    <w:bookmarkStart w:name="z4189" w:id="4131"/>
    <w:p>
      <w:pPr>
        <w:spacing w:after="0"/>
        <w:ind w:left="0"/>
        <w:jc w:val="both"/>
      </w:pPr>
      <w:r>
        <w:rPr>
          <w:rFonts w:ascii="Times New Roman"/>
          <w:b w:val="false"/>
          <w:i w:val="false"/>
          <w:color w:val="000000"/>
          <w:sz w:val="28"/>
        </w:rPr>
        <w:t>
      242. Қауіпсіздікті және қоршаған ортаны қорғауды қамтамасыз ету мақсатында Жекеше әріптес:</w:t>
      </w:r>
    </w:p>
    <w:bookmarkEnd w:id="4131"/>
    <w:bookmarkStart w:name="z4190" w:id="4132"/>
    <w:p>
      <w:pPr>
        <w:spacing w:after="0"/>
        <w:ind w:left="0"/>
        <w:jc w:val="both"/>
      </w:pPr>
      <w:r>
        <w:rPr>
          <w:rFonts w:ascii="Times New Roman"/>
          <w:b w:val="false"/>
          <w:i w:val="false"/>
          <w:color w:val="000000"/>
          <w:sz w:val="28"/>
        </w:rPr>
        <w:t>
      1) МЖӘ объектісін салу, пайдалану жөніндегі жұмыстарды жүргізу кезінде Жекеше әріптес персоналының қауіпсіздігі жөніндегі заңнаманың нормалары мен талаптарын сақтауға;</w:t>
      </w:r>
    </w:p>
    <w:bookmarkEnd w:id="4132"/>
    <w:bookmarkStart w:name="z4191" w:id="4133"/>
    <w:p>
      <w:pPr>
        <w:spacing w:after="0"/>
        <w:ind w:left="0"/>
        <w:jc w:val="both"/>
      </w:pPr>
      <w:r>
        <w:rPr>
          <w:rFonts w:ascii="Times New Roman"/>
          <w:b w:val="false"/>
          <w:i w:val="false"/>
          <w:color w:val="000000"/>
          <w:sz w:val="28"/>
        </w:rPr>
        <w:t>
      2) жұмыстарды жүргізудің оң тәжірибесін басшылыққа ала отырып, адамдардың өмірі мен денсаулығына және қоршаған ортаға, сондай-ақ меншікті жоюға қауіп төндіретін апаттар мен өзге де қауіпті жағдайлардың алдын алу бойынша қажетті барлық шараларды қолдануға;</w:t>
      </w:r>
    </w:p>
    <w:bookmarkEnd w:id="4133"/>
    <w:bookmarkStart w:name="z4192" w:id="4134"/>
    <w:p>
      <w:pPr>
        <w:spacing w:after="0"/>
        <w:ind w:left="0"/>
        <w:jc w:val="both"/>
      </w:pPr>
      <w:r>
        <w:rPr>
          <w:rFonts w:ascii="Times New Roman"/>
          <w:b w:val="false"/>
          <w:i w:val="false"/>
          <w:color w:val="000000"/>
          <w:sz w:val="28"/>
        </w:rPr>
        <w:t>
      3) МЖӘ объектісін пайдалану кезінде Жекеше әріптестің қызметімен экологияға келтірілген зиянды барынша азайтуға бағытталған экологияны қорғау саласындағы экологиялық заңнамаға және Қазақстан Республикасының халықаралық Үлгілік шарттарына сәйкес өзге іс-шараларды өткізуді қамтамасыз етуге міндетті.</w:t>
      </w:r>
    </w:p>
    <w:bookmarkEnd w:id="4134"/>
    <w:bookmarkStart w:name="z4193" w:id="4135"/>
    <w:p>
      <w:pPr>
        <w:spacing w:after="0"/>
        <w:ind w:left="0"/>
        <w:jc w:val="both"/>
      </w:pPr>
      <w:r>
        <w:rPr>
          <w:rFonts w:ascii="Times New Roman"/>
          <w:b w:val="false"/>
          <w:i w:val="false"/>
          <w:color w:val="000000"/>
          <w:sz w:val="28"/>
        </w:rPr>
        <w:t>
      243. Егер МЖӘ объектілерін салу және пайдалану адамдардың өмірі мен денсаулығына қауіп туғызатын болса, аталған жұмыстарды жүргізуге тыйым салынады.</w:t>
      </w:r>
    </w:p>
    <w:bookmarkEnd w:id="4135"/>
    <w:bookmarkStart w:name="z4194" w:id="4136"/>
    <w:p>
      <w:pPr>
        <w:spacing w:after="0"/>
        <w:ind w:left="0"/>
        <w:jc w:val="both"/>
      </w:pPr>
      <w:r>
        <w:rPr>
          <w:rFonts w:ascii="Times New Roman"/>
          <w:b w:val="false"/>
          <w:i w:val="false"/>
          <w:color w:val="000000"/>
          <w:sz w:val="28"/>
        </w:rPr>
        <w:t>
      244. Үлгілік шарт бойынша жұмысты қауіпсіз жүргізуді қамтамасыз ету жөніндегі негізгі талаптар:</w:t>
      </w:r>
    </w:p>
    <w:bookmarkEnd w:id="4136"/>
    <w:bookmarkStart w:name="z4195" w:id="4137"/>
    <w:p>
      <w:pPr>
        <w:spacing w:after="0"/>
        <w:ind w:left="0"/>
        <w:jc w:val="both"/>
      </w:pPr>
      <w:r>
        <w:rPr>
          <w:rFonts w:ascii="Times New Roman"/>
          <w:b w:val="false"/>
          <w:i w:val="false"/>
          <w:color w:val="000000"/>
          <w:sz w:val="28"/>
        </w:rPr>
        <w:t>
      1) жұмыстарға арнайы даярлығы мен біліктілігі бар адамдарды, құрылыс жұмыстарына басшылық етуге тиісті арнайы білімі бар, заңнамаға сәйкес міндетті медициналық тексеруден өткен адамдарды жіберу;</w:t>
      </w:r>
    </w:p>
    <w:bookmarkEnd w:id="4137"/>
    <w:bookmarkStart w:name="z4196" w:id="4138"/>
    <w:p>
      <w:pPr>
        <w:spacing w:after="0"/>
        <w:ind w:left="0"/>
        <w:jc w:val="both"/>
      </w:pPr>
      <w:r>
        <w:rPr>
          <w:rFonts w:ascii="Times New Roman"/>
          <w:b w:val="false"/>
          <w:i w:val="false"/>
          <w:color w:val="000000"/>
          <w:sz w:val="28"/>
        </w:rPr>
        <w:t>
      2) құрылыс жұмыстарында істейтін адамдарды арнайы киімдермен, жеке және ұжымдық қорғау құралдарымен қамтамасыз ету;</w:t>
      </w:r>
    </w:p>
    <w:bookmarkEnd w:id="4138"/>
    <w:bookmarkStart w:name="z4197" w:id="4139"/>
    <w:p>
      <w:pPr>
        <w:spacing w:after="0"/>
        <w:ind w:left="0"/>
        <w:jc w:val="both"/>
      </w:pPr>
      <w:r>
        <w:rPr>
          <w:rFonts w:ascii="Times New Roman"/>
          <w:b w:val="false"/>
          <w:i w:val="false"/>
          <w:color w:val="000000"/>
          <w:sz w:val="28"/>
        </w:rPr>
        <w:t>
      3) қауіпсіздік талаптары мен санитариялық ережелерге және гигиеналық нормативтерге сәйкес келетін машиналарды, жабдықтар мен заттарды қолдану;</w:t>
      </w:r>
    </w:p>
    <w:bookmarkEnd w:id="4139"/>
    <w:bookmarkStart w:name="z4198" w:id="4140"/>
    <w:p>
      <w:pPr>
        <w:spacing w:after="0"/>
        <w:ind w:left="0"/>
        <w:jc w:val="both"/>
      </w:pPr>
      <w:r>
        <w:rPr>
          <w:rFonts w:ascii="Times New Roman"/>
          <w:b w:val="false"/>
          <w:i w:val="false"/>
          <w:color w:val="000000"/>
          <w:sz w:val="28"/>
        </w:rPr>
        <w:t>
      4) техникалық құжаттаманы және апаттарды жою жоспарларын жұмыстарды қауіпсіз жүргізу аймақтарының шектерін нақтылайтын деректермен уақтылы толықтыру;</w:t>
      </w:r>
    </w:p>
    <w:bookmarkEnd w:id="4140"/>
    <w:bookmarkStart w:name="z4199" w:id="4141"/>
    <w:p>
      <w:pPr>
        <w:spacing w:after="0"/>
        <w:ind w:left="0"/>
        <w:jc w:val="both"/>
      </w:pPr>
      <w:r>
        <w:rPr>
          <w:rFonts w:ascii="Times New Roman"/>
          <w:b w:val="false"/>
          <w:i w:val="false"/>
          <w:color w:val="000000"/>
          <w:sz w:val="28"/>
        </w:rPr>
        <w:t>
      5) ғимараттарды әзірлеу мен жайластырудың жобалау жүйелерін, жобалары мен технологиялық схемаларын сақтау болып табылады.</w:t>
      </w:r>
    </w:p>
    <w:bookmarkEnd w:id="4141"/>
    <w:bookmarkStart w:name="z4200" w:id="4142"/>
    <w:p>
      <w:pPr>
        <w:spacing w:after="0"/>
        <w:ind w:left="0"/>
        <w:jc w:val="both"/>
      </w:pPr>
      <w:r>
        <w:rPr>
          <w:rFonts w:ascii="Times New Roman"/>
          <w:b w:val="false"/>
          <w:i w:val="false"/>
          <w:color w:val="000000"/>
          <w:sz w:val="28"/>
        </w:rPr>
        <w:t>
      245. Жұмыскерлердің өмірі мен денсаулығына тікелей қауіп төнген жағдайда, Жекеше әріптес жұмыстарды дереу тоқтатып, адамдарды қауіпсіз жерге тасымалдауды қамтамасыз етуге міндетті.</w:t>
      </w:r>
    </w:p>
    <w:bookmarkEnd w:id="4142"/>
    <w:bookmarkStart w:name="z4201" w:id="4143"/>
    <w:p>
      <w:pPr>
        <w:spacing w:after="0"/>
        <w:ind w:left="0"/>
        <w:jc w:val="both"/>
      </w:pPr>
      <w:r>
        <w:rPr>
          <w:rFonts w:ascii="Times New Roman"/>
          <w:b w:val="false"/>
          <w:i w:val="false"/>
          <w:color w:val="000000"/>
          <w:sz w:val="28"/>
        </w:rPr>
        <w:t>
      246. Халықтың өмірі мен денсаулығына тікелей қауіп төнген жағдайда Жекеше әріптес бұл туралы тиісті саладағы жергілікті атқарушы органдарды (олармен шектеліп қалмай) дереу хабардар етуге міндетті.</w:t>
      </w:r>
    </w:p>
    <w:bookmarkEnd w:id="4143"/>
    <w:bookmarkStart w:name="z4202" w:id="4144"/>
    <w:p>
      <w:pPr>
        <w:spacing w:after="0"/>
        <w:ind w:left="0"/>
        <w:jc w:val="both"/>
      </w:pPr>
      <w:r>
        <w:rPr>
          <w:rFonts w:ascii="Times New Roman"/>
          <w:b w:val="false"/>
          <w:i w:val="false"/>
          <w:color w:val="000000"/>
          <w:sz w:val="28"/>
        </w:rPr>
        <w:t>
      247. Үлгілік шарт бойынша қызмет ықпал ететін аймақтағы халықтың өмірі мен денсаулығына қауіп төнген жағдайда, Жекеше әріптес жұмыстарды тоқтата тұруға міндетті және халықтың денсаулығы мен өмірі үшін қауіпсіз жағдай жасалмайынша және төнген қауіп жойылмайынша жұмыстарды бастауға құқылы емес. Қауіпті болдырмау үшін өзге де шараларды қолдану мүмкін болмаған кезде, Жекеше әріптес Үлгілік шарт бойынша жұмыстарды халық қауіпті аймақтан көшірілгеннен кейін ғана қайта бастауға құқылы.</w:t>
      </w:r>
    </w:p>
    <w:bookmarkEnd w:id="4144"/>
    <w:bookmarkStart w:name="z4203" w:id="4145"/>
    <w:p>
      <w:pPr>
        <w:spacing w:after="0"/>
        <w:ind w:left="0"/>
        <w:jc w:val="both"/>
      </w:pPr>
      <w:r>
        <w:rPr>
          <w:rFonts w:ascii="Times New Roman"/>
          <w:b w:val="false"/>
          <w:i w:val="false"/>
          <w:color w:val="000000"/>
          <w:sz w:val="28"/>
        </w:rPr>
        <w:t>
      248. Жекеше әріптес, заңнамаға сәйкес, оның кінәсі бойынша Жекеше әріптес персоналының денсаулығына келтірілген зиянды өтейді.</w:t>
      </w:r>
    </w:p>
    <w:bookmarkEnd w:id="4145"/>
    <w:bookmarkStart w:name="z4204" w:id="4146"/>
    <w:p>
      <w:pPr>
        <w:spacing w:after="0"/>
        <w:ind w:left="0"/>
        <w:jc w:val="both"/>
      </w:pPr>
      <w:r>
        <w:rPr>
          <w:rFonts w:ascii="Times New Roman"/>
          <w:b w:val="false"/>
          <w:i w:val="false"/>
          <w:color w:val="000000"/>
          <w:sz w:val="28"/>
        </w:rPr>
        <w:t>
      249. Жекеше әріптес апаттар мен өзге де қауіпті жағдайларды болдырмау жөніндегі іс-шаралардың бағдарламаларын әзірлеуге және оларды жобалық құжаттардың құрамында бекітуге міндетті.</w:t>
      </w:r>
    </w:p>
    <w:bookmarkEnd w:id="4146"/>
    <w:bookmarkStart w:name="z4205" w:id="4147"/>
    <w:p>
      <w:pPr>
        <w:spacing w:after="0"/>
        <w:ind w:left="0"/>
        <w:jc w:val="both"/>
      </w:pPr>
      <w:r>
        <w:rPr>
          <w:rFonts w:ascii="Times New Roman"/>
          <w:b w:val="false"/>
          <w:i w:val="false"/>
          <w:color w:val="000000"/>
          <w:sz w:val="28"/>
        </w:rPr>
        <w:t>
      250. Жекеше әріптес заңнамаға сәйкес техника қауіпсіздігін қамтамасыз ету бойынша тиісті шаралар қабылдайды және есептіліктің уақытында тапсырылуын қамтамасыз етеді.</w:t>
      </w:r>
    </w:p>
    <w:bookmarkEnd w:id="4147"/>
    <w:bookmarkStart w:name="z4206" w:id="4148"/>
    <w:p>
      <w:pPr>
        <w:spacing w:after="0"/>
        <w:ind w:left="0"/>
        <w:jc w:val="left"/>
      </w:pPr>
      <w:r>
        <w:rPr>
          <w:rFonts w:ascii="Times New Roman"/>
          <w:b/>
          <w:i w:val="false"/>
          <w:color w:val="000000"/>
        </w:rPr>
        <w:t xml:space="preserve"> 37. Хабарламалар</w:t>
      </w:r>
    </w:p>
    <w:bookmarkEnd w:id="4148"/>
    <w:bookmarkStart w:name="z4207" w:id="4149"/>
    <w:p>
      <w:pPr>
        <w:spacing w:after="0"/>
        <w:ind w:left="0"/>
        <w:jc w:val="both"/>
      </w:pPr>
      <w:r>
        <w:rPr>
          <w:rFonts w:ascii="Times New Roman"/>
          <w:b w:val="false"/>
          <w:i w:val="false"/>
          <w:color w:val="000000"/>
          <w:sz w:val="28"/>
        </w:rPr>
        <w:t xml:space="preserve">
      251. Үлгілік шарт аясындағы барлық хабарламалар мемлекеттік және/немес орыс тілінде жазбаша нысанда жасалуы тиіс. </w:t>
      </w:r>
    </w:p>
    <w:bookmarkEnd w:id="4149"/>
    <w:bookmarkStart w:name="z4208" w:id="4150"/>
    <w:p>
      <w:pPr>
        <w:spacing w:after="0"/>
        <w:ind w:left="0"/>
        <w:jc w:val="both"/>
      </w:pPr>
      <w:r>
        <w:rPr>
          <w:rFonts w:ascii="Times New Roman"/>
          <w:b w:val="false"/>
          <w:i w:val="false"/>
          <w:color w:val="000000"/>
          <w:sz w:val="28"/>
        </w:rPr>
        <w:t>
      252. Кез келген хабарлама, егер ол кіріс корреспонденциясы ретінде тіркелген болса, Тараппен алынған болып есептеледі.</w:t>
      </w:r>
    </w:p>
    <w:bookmarkEnd w:id="4150"/>
    <w:bookmarkStart w:name="z4209" w:id="4151"/>
    <w:p>
      <w:pPr>
        <w:spacing w:after="0"/>
        <w:ind w:left="0"/>
        <w:jc w:val="both"/>
      </w:pPr>
      <w:r>
        <w:rPr>
          <w:rFonts w:ascii="Times New Roman"/>
          <w:b w:val="false"/>
          <w:i w:val="false"/>
          <w:color w:val="000000"/>
          <w:sz w:val="28"/>
        </w:rPr>
        <w:t xml:space="preserve">
      253. Шарт ережелеріне сәйкес Мемлекеттік әріптес Жекеше әріптеске жолдаған кез келген хабарлама немесе хат Жекеше әріптеске және/немесе Жекеше әріптес өкіліне жолдануы тиіс. </w:t>
      </w:r>
    </w:p>
    <w:bookmarkEnd w:id="4151"/>
    <w:bookmarkStart w:name="z4210" w:id="4152"/>
    <w:p>
      <w:pPr>
        <w:spacing w:after="0"/>
        <w:ind w:left="0"/>
        <w:jc w:val="both"/>
      </w:pPr>
      <w:r>
        <w:rPr>
          <w:rFonts w:ascii="Times New Roman"/>
          <w:b w:val="false"/>
          <w:i w:val="false"/>
          <w:color w:val="000000"/>
          <w:sz w:val="28"/>
        </w:rPr>
        <w:t>
      254. Шарт ережелеріне сәйкес Жекеше әріптес Мемлекеттік әріптеске жолдаған кез келген хабарлама немесе хат Мемлекеттік әріптеске және/немесеМемлекеттік әріптес өкіліне жолдануы тиіс.</w:t>
      </w:r>
    </w:p>
    <w:bookmarkEnd w:id="4152"/>
    <w:bookmarkStart w:name="z4211" w:id="4153"/>
    <w:p>
      <w:pPr>
        <w:spacing w:after="0"/>
        <w:ind w:left="0"/>
        <w:jc w:val="both"/>
      </w:pPr>
      <w:r>
        <w:rPr>
          <w:rFonts w:ascii="Times New Roman"/>
          <w:b w:val="false"/>
          <w:i w:val="false"/>
          <w:color w:val="000000"/>
          <w:sz w:val="28"/>
        </w:rPr>
        <w:t>
      255. Мемлекеттік әріптес жәнеМемлекеттік әріптес өкілі Үлгілік шартқа сәйкес Жекеше әріптес өкілінің кез келген әрекетін Жекеше әріптес тікелей мақұлдаған әрекет ретінде қарастыруға құқылы.</w:t>
      </w:r>
    </w:p>
    <w:bookmarkEnd w:id="4153"/>
    <w:bookmarkStart w:name="z4212" w:id="4154"/>
    <w:p>
      <w:pPr>
        <w:spacing w:after="0"/>
        <w:ind w:left="0"/>
        <w:jc w:val="both"/>
      </w:pPr>
      <w:r>
        <w:rPr>
          <w:rFonts w:ascii="Times New Roman"/>
          <w:b w:val="false"/>
          <w:i w:val="false"/>
          <w:color w:val="000000"/>
          <w:sz w:val="28"/>
        </w:rPr>
        <w:t>
      256. Жекеше әріптес және Жекеше әріптес өкілі Үлгілік шартқа сәйкесМемлекеттік әріптес өкілінің кез келген әрекетін Мемлекеттік әріптес тікелей мақұлдаған әрекет ретінде қарастыруға құқылы.</w:t>
      </w:r>
    </w:p>
    <w:bookmarkEnd w:id="4154"/>
    <w:bookmarkStart w:name="z4213" w:id="4155"/>
    <w:p>
      <w:pPr>
        <w:spacing w:after="0"/>
        <w:ind w:left="0"/>
        <w:jc w:val="left"/>
      </w:pPr>
      <w:r>
        <w:rPr>
          <w:rFonts w:ascii="Times New Roman"/>
          <w:b/>
          <w:i w:val="false"/>
          <w:color w:val="000000"/>
        </w:rPr>
        <w:t xml:space="preserve"> 38. Қорытынды ережелер</w:t>
      </w:r>
    </w:p>
    <w:bookmarkEnd w:id="4155"/>
    <w:bookmarkStart w:name="z4214" w:id="4156"/>
    <w:p>
      <w:pPr>
        <w:spacing w:after="0"/>
        <w:ind w:left="0"/>
        <w:jc w:val="both"/>
      </w:pPr>
      <w:r>
        <w:rPr>
          <w:rFonts w:ascii="Times New Roman"/>
          <w:b w:val="false"/>
          <w:i w:val="false"/>
          <w:color w:val="000000"/>
          <w:sz w:val="28"/>
        </w:rPr>
        <w:t>
      257. Үлгілік шартқа барлық қосымшалар мен толықтыруларға Тараптардың уәкілетті өкілдері қол қоюлары тиіс.</w:t>
      </w:r>
    </w:p>
    <w:bookmarkEnd w:id="4156"/>
    <w:bookmarkStart w:name="z4215" w:id="4157"/>
    <w:p>
      <w:pPr>
        <w:spacing w:after="0"/>
        <w:ind w:left="0"/>
        <w:jc w:val="both"/>
      </w:pPr>
      <w:r>
        <w:rPr>
          <w:rFonts w:ascii="Times New Roman"/>
          <w:b w:val="false"/>
          <w:i w:val="false"/>
          <w:color w:val="000000"/>
          <w:sz w:val="28"/>
        </w:rPr>
        <w:t>
      258. Үлгілік шарт бойынша кез келген хат алмасу мынадай мекен-жайлар бойынша жіберіледі:</w:t>
      </w:r>
    </w:p>
    <w:bookmarkEnd w:id="4157"/>
    <w:bookmarkStart w:name="z4216" w:id="4158"/>
    <w:p>
      <w:pPr>
        <w:spacing w:after="0"/>
        <w:ind w:left="0"/>
        <w:jc w:val="both"/>
      </w:pPr>
      <w:r>
        <w:rPr>
          <w:rFonts w:ascii="Times New Roman"/>
          <w:b w:val="false"/>
          <w:i w:val="false"/>
          <w:color w:val="000000"/>
          <w:sz w:val="28"/>
        </w:rPr>
        <w:t>
      Мемлекеттік әріптес: __________;</w:t>
      </w:r>
    </w:p>
    <w:bookmarkEnd w:id="4158"/>
    <w:bookmarkStart w:name="z4217" w:id="4159"/>
    <w:p>
      <w:pPr>
        <w:spacing w:after="0"/>
        <w:ind w:left="0"/>
        <w:jc w:val="both"/>
      </w:pPr>
      <w:r>
        <w:rPr>
          <w:rFonts w:ascii="Times New Roman"/>
          <w:b w:val="false"/>
          <w:i w:val="false"/>
          <w:color w:val="000000"/>
          <w:sz w:val="28"/>
        </w:rPr>
        <w:t>
      Жекеше әріптес: _________.</w:t>
      </w:r>
    </w:p>
    <w:bookmarkEnd w:id="4159"/>
    <w:bookmarkStart w:name="z4218" w:id="4160"/>
    <w:p>
      <w:pPr>
        <w:spacing w:after="0"/>
        <w:ind w:left="0"/>
        <w:jc w:val="both"/>
      </w:pPr>
      <w:r>
        <w:rPr>
          <w:rFonts w:ascii="Times New Roman"/>
          <w:b w:val="false"/>
          <w:i w:val="false"/>
          <w:color w:val="000000"/>
          <w:sz w:val="28"/>
        </w:rPr>
        <w:t>
      Үлгілік шарттың талаптарын өзгертетін Үлгілік шарт бойынша хат алмасудың заңды күші жоқ.</w:t>
      </w:r>
    </w:p>
    <w:bookmarkEnd w:id="4160"/>
    <w:bookmarkStart w:name="z4219" w:id="4161"/>
    <w:p>
      <w:pPr>
        <w:spacing w:after="0"/>
        <w:ind w:left="0"/>
        <w:jc w:val="both"/>
      </w:pPr>
      <w:r>
        <w:rPr>
          <w:rFonts w:ascii="Times New Roman"/>
          <w:b w:val="false"/>
          <w:i w:val="false"/>
          <w:color w:val="000000"/>
          <w:sz w:val="28"/>
        </w:rPr>
        <w:t>
      259. Тараптардың заңды мәртебесін не ұйымдық-құқықтық нысанын өзгерту Үлгілік шарттың қолданылуын тоқтатпайды және Тараптар Үлгілік шартты бұзуға, оны өзгертуге ниет білдірген не құқық нормалары оны қайта рәсімдеуді талап еткен жағдайларды қоспағанда, барлық құқықтар мен міндеттер тиісті құқықтық мирасқорға көшеді. Бұл ретте Тараптар құқықтық мәртебесінің, орналасқан орнын және өзге де деректемелерінің өзгеруі туралы бірін-бірі жазбаша түрде ___ (жазумен көрсету) күнтізбелік күн ішінде хабардар етуге міндетті.</w:t>
      </w:r>
    </w:p>
    <w:bookmarkEnd w:id="4161"/>
    <w:bookmarkStart w:name="z4220" w:id="4162"/>
    <w:p>
      <w:pPr>
        <w:spacing w:after="0"/>
        <w:ind w:left="0"/>
        <w:jc w:val="both"/>
      </w:pPr>
      <w:r>
        <w:rPr>
          <w:rFonts w:ascii="Times New Roman"/>
          <w:b w:val="false"/>
          <w:i w:val="false"/>
          <w:color w:val="000000"/>
          <w:sz w:val="28"/>
        </w:rPr>
        <w:t xml:space="preserve">
      260. Шарт Тараптар арасындағы толық келісім болып табылады және ол Шарт нысанына қандай да бір қатысы бар бұрын болған барлық ауызша немесе жазбаша, айтылған немесе топшыланған келісімдерді, өтініштерді немесе мәмілелерді ауыстырады. </w:t>
      </w:r>
    </w:p>
    <w:bookmarkEnd w:id="4162"/>
    <w:bookmarkStart w:name="z4221" w:id="4163"/>
    <w:p>
      <w:pPr>
        <w:spacing w:after="0"/>
        <w:ind w:left="0"/>
        <w:jc w:val="both"/>
      </w:pPr>
      <w:r>
        <w:rPr>
          <w:rFonts w:ascii="Times New Roman"/>
          <w:b w:val="false"/>
          <w:i w:val="false"/>
          <w:color w:val="000000"/>
          <w:sz w:val="28"/>
        </w:rPr>
        <w:t>
      261. Тараптардың ешқайсысы Үлгілік шартта баяндалмаған қандай да бір ауызша немесе жазбаша, айтылған немесе топшыланған келісімдермен, өтініштермен немесе мәмілелермен байланысты немесе оларға қатысты жауапкершілік алуға міндетті болмауы тиіс.</w:t>
      </w:r>
    </w:p>
    <w:bookmarkEnd w:id="4163"/>
    <w:bookmarkStart w:name="z4222" w:id="4164"/>
    <w:p>
      <w:pPr>
        <w:spacing w:after="0"/>
        <w:ind w:left="0"/>
        <w:jc w:val="both"/>
      </w:pPr>
      <w:r>
        <w:rPr>
          <w:rFonts w:ascii="Times New Roman"/>
          <w:b w:val="false"/>
          <w:i w:val="false"/>
          <w:color w:val="000000"/>
          <w:sz w:val="28"/>
        </w:rPr>
        <w:t>
      262. Тараптардың әрқайсысы осы Шарт жасалған кезде ол Үлгілік шартта баяндалмаған қандай да бір ауызша немесе жазбаша, айтылған немесе топшыланған келісімдерге, өтініштерге немесе мәмілелерге ешқандай сүйенбегендігін және қандай да бір түрде сүйенбейтіндігін мойындайды және онымен келіседі.</w:t>
      </w:r>
    </w:p>
    <w:bookmarkEnd w:id="4164"/>
    <w:bookmarkStart w:name="z4223" w:id="4165"/>
    <w:p>
      <w:pPr>
        <w:spacing w:after="0"/>
        <w:ind w:left="0"/>
        <w:jc w:val="both"/>
      </w:pPr>
      <w:r>
        <w:rPr>
          <w:rFonts w:ascii="Times New Roman"/>
          <w:b w:val="false"/>
          <w:i w:val="false"/>
          <w:color w:val="000000"/>
          <w:sz w:val="28"/>
        </w:rPr>
        <w:t xml:space="preserve">
      263. Үлгілік шарт бойынша Тараптарды құқықтық қорғаудың құқықтары мен құралдары қолданылатын құқықпен қарастырылған құқықтық қорғаудың қандай да бір құқықтары мен құралдарына қосымша, бірақ ауыстырмайтын болады. </w:t>
      </w:r>
    </w:p>
    <w:bookmarkEnd w:id="4165"/>
    <w:bookmarkStart w:name="z4224" w:id="4166"/>
    <w:p>
      <w:pPr>
        <w:spacing w:after="0"/>
        <w:ind w:left="0"/>
        <w:jc w:val="both"/>
      </w:pPr>
      <w:r>
        <w:rPr>
          <w:rFonts w:ascii="Times New Roman"/>
          <w:b w:val="false"/>
          <w:i w:val="false"/>
          <w:color w:val="000000"/>
          <w:sz w:val="28"/>
        </w:rPr>
        <w:t xml:space="preserve">
      264. Үлгілік шартқа және заңнамаға сәйкес рәсімделетін барлық актілер міндетті түрде төрт түпнұсқалық данада, әр Тарап үшін мемлекеттік және/немесе орыс тілдерінде екі данадан жасалуы тиіс. </w:t>
      </w:r>
    </w:p>
    <w:bookmarkEnd w:id="4166"/>
    <w:bookmarkStart w:name="z4225" w:id="4167"/>
    <w:p>
      <w:pPr>
        <w:spacing w:after="0"/>
        <w:ind w:left="0"/>
        <w:jc w:val="both"/>
      </w:pPr>
      <w:r>
        <w:rPr>
          <w:rFonts w:ascii="Times New Roman"/>
          <w:b w:val="false"/>
          <w:i w:val="false"/>
          <w:color w:val="000000"/>
          <w:sz w:val="28"/>
        </w:rPr>
        <w:t>
      265. Үлгілік шарттың барлық қосымшалары және оған қосымша келісімдер Үлгілік шарттың әрекет ету мерзімі кезеңінде заңды күшке ие және оларға Тараптардың уәкілетті өкілдері қол қоюы тиіс.</w:t>
      </w:r>
    </w:p>
    <w:bookmarkEnd w:id="4167"/>
    <w:p>
      <w:pPr>
        <w:spacing w:after="0"/>
        <w:ind w:left="0"/>
        <w:jc w:val="left"/>
      </w:pPr>
      <w:r>
        <w:rPr>
          <w:rFonts w:ascii="Times New Roman"/>
          <w:b/>
          <w:i w:val="false"/>
          <w:color w:val="000000"/>
        </w:rPr>
        <w:t xml:space="preserve"> 39. Тараптардың мекен-жайы және банктік деректемелері: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құрылысы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(тұрғын үй кешені)</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МЖӘ объектісі</w:t>
      </w:r>
    </w:p>
    <w:p>
      <w:pPr>
        <w:spacing w:after="0"/>
        <w:ind w:left="0"/>
        <w:jc w:val="both"/>
      </w:pPr>
      <w:r>
        <w:rPr>
          <w:rFonts w:ascii="Times New Roman"/>
          <w:b w:val="false"/>
          <w:i w:val="false"/>
          <w:color w:val="000000"/>
          <w:sz w:val="28"/>
        </w:rPr>
        <w:t>
      МЖӘ объектісі __________ (елді мекеннің атауын және орналасқан жерін көрсету) ___ машина-орынға арналған ___ пәтерге арналған тұрғын үй кешені болып табылады.</w:t>
      </w:r>
    </w:p>
    <w:p>
      <w:pPr>
        <w:spacing w:after="0"/>
        <w:ind w:left="0"/>
        <w:jc w:val="both"/>
      </w:pPr>
      <w:r>
        <w:rPr>
          <w:rFonts w:ascii="Times New Roman"/>
          <w:b w:val="false"/>
          <w:i w:val="false"/>
          <w:color w:val="000000"/>
          <w:sz w:val="28"/>
        </w:rPr>
        <w:t xml:space="preserve">
      ___ машина-орынға арналған ___ пәтерге арналған тұрғын үй кешенін салуға арналған алаң __________ (тиісті саланың нормативтік-құқықтық құжаттарын және/немесе нормативтік-техникалық құжаттаманы көрсету) талаптарына сәйкес іргелес жатқан аумақпен үйлестіре отырып таңдалды. </w:t>
      </w:r>
    </w:p>
    <w:p>
      <w:pPr>
        <w:spacing w:after="0"/>
        <w:ind w:left="0"/>
        <w:jc w:val="left"/>
      </w:pPr>
      <w:r>
        <w:rPr>
          <w:rFonts w:ascii="Times New Roman"/>
          <w:b/>
          <w:i w:val="false"/>
          <w:color w:val="000000"/>
        </w:rPr>
        <w:t xml:space="preserve"> 1. Негізгі техникалық-экономикалық көрсеткіштер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1-үй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2-үй</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3-үй</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Сыйымдылығы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 учаскесінің ауданы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алаңы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Ғимараттың жалпы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Пайдалы аудан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көлемінің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көрсеткіштер: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қуаты (жылу, желдету, ыстық сумен қамтамасыз ету)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Гкал/жыл</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/тәулік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кәріздендіру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/тәулік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энергиясының тұтынылатын қуаты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өзгелер (байланыс қызметтері және өзгелер)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Құрылыстың ұзақтығы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2. МЖӘ объектісінің сипаттамасы (үй-жайлардың экспликациясын көрсету)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қабат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қабат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қабат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Тараптардың қолдары </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құрылысы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(тұрғын үй кешені)</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МЖӘ жобасын жүзеге асыру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 қаржылық жабу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жасағаннан кейін ___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20__–20__ жж. ( ___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МЖӘ объектісін пайдалану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 20__ жж. ( ___ жыл)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Үлгілік шартта белгіленген техникалық-экономикалық көрсеткіштерге дейін жеткізу мерзімдері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жабу сәтінен ___ айдан кешіктірмей</w:t>
            </w:r>
          </w:p>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Қызметтерді іске асырудың басталу мерзімдері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пайдалануға енгізу сәтінен ___ айдан кешіктірмей</w:t>
            </w:r>
          </w:p>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шарттың әрекет ету мерзімі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жыл.</w:t>
            </w: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құрылысы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(тұрғын үй кешені)</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Қаржы-экономикалық жоспар</w:t>
      </w:r>
    </w:p>
    <w:p>
      <w:pPr>
        <w:spacing w:after="0"/>
        <w:ind w:left="0"/>
        <w:jc w:val="both"/>
      </w:pPr>
      <w:r>
        <w:rPr>
          <w:rFonts w:ascii="Times New Roman"/>
          <w:b w:val="false"/>
          <w:i w:val="false"/>
          <w:color w:val="000000"/>
          <w:sz w:val="28"/>
        </w:rPr>
        <w:t>
      Тұрғын үй кешенінің жұмыс істеуі үшін барлығы ___ жұмыскер тартылады.</w:t>
      </w:r>
    </w:p>
    <w:p>
      <w:pPr>
        <w:spacing w:after="0"/>
        <w:ind w:left="0"/>
        <w:jc w:val="left"/>
      </w:pPr>
      <w:r>
        <w:rPr>
          <w:rFonts w:ascii="Times New Roman"/>
          <w:b/>
          <w:i w:val="false"/>
          <w:color w:val="000000"/>
        </w:rPr>
        <w:t xml:space="preserve"> 1. МЖӘ жобасы бойынша штаттық бірліктер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Лауазымның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 саны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Жобамен Жекеше әріптестің МЖӘ жобасының бүкіл кезеңіне жобаны салу және пайдалану кезеңдерінде басқару үшін ___ адам санымен (лауазымдарын көрсету) Басқарушы компанияны құруы жоспарланады.</w:t>
      </w:r>
    </w:p>
    <w:p>
      <w:pPr>
        <w:spacing w:after="0"/>
        <w:ind w:left="0"/>
        <w:jc w:val="left"/>
      </w:pPr>
      <w:r>
        <w:rPr>
          <w:rFonts w:ascii="Times New Roman"/>
          <w:b/>
          <w:i w:val="false"/>
          <w:color w:val="000000"/>
        </w:rPr>
        <w:t xml:space="preserve"> 2. МЖӘ жобасын іске асырудың қаржы-экономикалық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құны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Құрылыс-монтаждау жұмыстары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тиісті саланың сметалық нормалары мен бағамдарының жинағына, тиісті саладағы жобалау жұмыстарының бағаларының жинақтарына, Жобалау және салу бойынша қағидалар жиынтығына сәйкес айқындалатын жобалау-сметалық құжаттама әзірлеу;</w:t>
            </w:r>
          </w:p>
          <w:p>
            <w:pPr>
              <w:spacing w:after="20"/>
              <w:ind w:left="20"/>
              <w:jc w:val="both"/>
            </w:pPr>
            <w:r>
              <w:rPr>
                <w:rFonts w:ascii="Times New Roman"/>
                <w:b w:val="false"/>
                <w:i w:val="false"/>
                <w:color w:val="000000"/>
                <w:sz w:val="20"/>
              </w:rPr>
              <w:t>
2) тиісті салада қолданылатын нормаларға сәйкес қажетті сараптамаларды жүргізу (ведомстводан тыс кешенді сараптама, техникалық қадағалау, авторлық қадағалау және басқалар);</w:t>
            </w:r>
          </w:p>
          <w:p>
            <w:pPr>
              <w:spacing w:after="20"/>
              <w:ind w:left="20"/>
              <w:jc w:val="both"/>
            </w:pPr>
            <w:r>
              <w:rPr>
                <w:rFonts w:ascii="Times New Roman"/>
                <w:b w:val="false"/>
                <w:i w:val="false"/>
                <w:color w:val="000000"/>
                <w:sz w:val="20"/>
              </w:rPr>
              <w:t>
3) МЖӘ объектісін пайдалануға бергенге дейін лицензияларды, патенттерді, рұқсаттарды және де қолданыстағы заңнамаға сәйкес көзделген басқа да құжаттарды алу шығыстары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Жұмысшылардың жұмыстар мен кәсіптерінің бірыңғай тарифтік-біліктілік анықтамалығына (БТБА) және Қазақстан Республикасының 2015 жылғы 23 қарашадағы </w:t>
            </w:r>
            <w:r>
              <w:rPr>
                <w:rFonts w:ascii="Times New Roman"/>
                <w:b w:val="false"/>
                <w:i w:val="false"/>
                <w:color w:val="000000"/>
                <w:sz w:val="20"/>
              </w:rPr>
              <w:t>Еңбек кодексіне</w:t>
            </w:r>
            <w:r>
              <w:rPr>
                <w:rFonts w:ascii="Times New Roman"/>
                <w:b w:val="false"/>
                <w:i w:val="false"/>
                <w:color w:val="000000"/>
                <w:sz w:val="20"/>
              </w:rPr>
              <w:t xml:space="preserve"> сәйкес МЖӘ объектісін құру және (немесе) реконструкциялау кезеңінде нормативтік мәндер шегіндегі техникалық және әкімшілік шығыстарды қоса алғанда, МЖӘ объектісін құру (салу) кезеңіндегі компанияны басқаруға жұмсалатын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қарыз капиталының нарығында белгіленген нарықтық сыйақы мөлшерлемесі бойынша есептелетін қысқа және ұзақ мерзімге тартылатын қарыздар бойынша сыйақылар төлеуге жұмсалатын шығыстар. Инвестицияларды Қазақстан Республикасының қарыз капиталы нарығында тартқан жағдайда қарыздар бойынша сыйақыларды төлеу бойынша шығыстар Қазақстан Республикасының Ұлттық Банкінің берілген кредиттер бойынша (орта өлшенген) сыйақы мөлшерлемелері статистикасының деректері негізінде айқындалады (http://www.nationalbank.kz), шетел капиталы тартылған жағдайда - сыйақыларды төлеу бойынша шығыстар LIBOR мөлшерлемесі ескеріле отырып және 3% маржа мөлшерінде есептелетін болады;</w:t>
            </w:r>
          </w:p>
          <w:p>
            <w:pPr>
              <w:spacing w:after="20"/>
              <w:ind w:left="20"/>
              <w:jc w:val="both"/>
            </w:pPr>
            <w:r>
              <w:rPr>
                <w:rFonts w:ascii="Times New Roman"/>
                <w:b w:val="false"/>
                <w:i w:val="false"/>
                <w:color w:val="000000"/>
                <w:sz w:val="20"/>
              </w:rPr>
              <w:t>
2) МЖӘ объектісін құру және (немесе) реконструкциялау кезіндегі инфрақұрылымдық облигациялар бойынша есептелетін сыйақыларды төлеуге жұмсалатын шығыстар, олар Қазақстан Республикасы Ұлттық экономика министрлігінің ресми интернет-ресурсында (http://economy.gov.kz/kz/) орналастырылған, тиісті мақұлданған Әлеуметтік-экономикалық даму және бюджеттік параметрлер болжамына сәйкес есептеулер кезіндегі қаржы-экономикалық үлгіде (бұдан әрі - ҚЭҮ) болжанатын инфляция (тұтынушылық бағалар) деңгейі ретінде айқындалады + облигациялар айналымы мерзімі бойында қолданылатын белгіленген маржа;</w:t>
            </w:r>
          </w:p>
          <w:p>
            <w:pPr>
              <w:spacing w:after="20"/>
              <w:ind w:left="20"/>
              <w:jc w:val="both"/>
            </w:pPr>
            <w:r>
              <w:rPr>
                <w:rFonts w:ascii="Times New Roman"/>
                <w:b w:val="false"/>
                <w:i w:val="false"/>
                <w:color w:val="000000"/>
                <w:sz w:val="20"/>
              </w:rPr>
              <w:t>
3) Қазақстан Республикасының Ұлттық экономика министрлігінің сайтында (http://economy.gov.kz/kz/) орналастырылған, тиісті мақұлданған Әлеуметтік-экономикалық даму және бюджеттік параметрлер болжамына сәйкес шетел валютасындағы кредиттер бойынша бағамдық айырмашылықтарға жұмсалатын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қызметтерінің нарығын зерттеп-қарау нәтижелері бойынша сақтандыру қызметінің нарықтық бағаларына сәйкес инфрақұрылымдық облигациялар бойынша мемлекет кепілгерлігі бойынша сақтандыруды қоса алғанда, МЖӘ объектісін құру және (немесе) реконструкциялауға байланысты сақтандырудың барлық түрлеріне жұмсалатын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заңнамасында көзделген нормалар шегінде жаңа объектіні құруда (салуда) тікелей қолданылатын негізгі құралдар мен материалдық емес активтерге есептелетін амортизация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KazPrime индикаторын қалыптастыру туралы KASE Келісіміне қатысушы банктердіңкөрсететін қызметтерінің орташа тарифтері ретінде айқындалатын қарыздарды тарту. Тарифтер жария ақпарат болып табылады және тиісті қаржы ұйымдарының сайттарында орналастырылған;</w:t>
            </w:r>
          </w:p>
          <w:p>
            <w:pPr>
              <w:spacing w:after="20"/>
              <w:ind w:left="20"/>
              <w:jc w:val="both"/>
            </w:pPr>
            <w:r>
              <w:rPr>
                <w:rFonts w:ascii="Times New Roman"/>
                <w:b w:val="false"/>
                <w:i w:val="false"/>
                <w:color w:val="000000"/>
                <w:sz w:val="20"/>
              </w:rPr>
              <w:t>
2) нарықты зерттеп-қарау нәтижелері бойынша тиісті көрсетілетін қызметтердің нарықтық бағаларына сәйкес инфрақұрылымдық облигацияларды шығаруды ұйымдастыру;</w:t>
            </w:r>
          </w:p>
          <w:p>
            <w:pPr>
              <w:spacing w:after="20"/>
              <w:ind w:left="20"/>
              <w:jc w:val="both"/>
            </w:pPr>
            <w:r>
              <w:rPr>
                <w:rFonts w:ascii="Times New Roman"/>
                <w:b w:val="false"/>
                <w:i w:val="false"/>
                <w:color w:val="000000"/>
                <w:sz w:val="20"/>
              </w:rPr>
              <w:t>
3) банктік кепілдік беру қызметтер нарығын зерттеп-қарау нәтижелері бойынша банктік кепілдік беру қызметтерінің нарықтық бағаларына сәйкес банктік кепілдік беру бойынша банктің ақылы көрсететін қызметтері мен комиссиялары;</w:t>
            </w:r>
          </w:p>
          <w:p>
            <w:pPr>
              <w:spacing w:after="20"/>
              <w:ind w:left="20"/>
              <w:jc w:val="both"/>
            </w:pPr>
            <w:r>
              <w:rPr>
                <w:rFonts w:ascii="Times New Roman"/>
                <w:b w:val="false"/>
                <w:i w:val="false"/>
                <w:color w:val="000000"/>
                <w:sz w:val="20"/>
              </w:rPr>
              <w:t>
4) уәкілетті мемлекеттік органдар алатын міндетті алымдар мен төлемдер;</w:t>
            </w:r>
          </w:p>
          <w:p>
            <w:pPr>
              <w:spacing w:after="20"/>
              <w:ind w:left="20"/>
              <w:jc w:val="both"/>
            </w:pPr>
            <w:r>
              <w:rPr>
                <w:rFonts w:ascii="Times New Roman"/>
                <w:b w:val="false"/>
                <w:i w:val="false"/>
                <w:color w:val="000000"/>
                <w:sz w:val="20"/>
              </w:rPr>
              <w:t>
5) аудиторлық компаниялардың бағалық ұсыныстарына сәйкес аудиторлық тексерулер;</w:t>
            </w:r>
          </w:p>
          <w:p>
            <w:pPr>
              <w:spacing w:after="20"/>
              <w:ind w:left="20"/>
              <w:jc w:val="both"/>
            </w:pPr>
            <w:r>
              <w:rPr>
                <w:rFonts w:ascii="Times New Roman"/>
                <w:b w:val="false"/>
                <w:i w:val="false"/>
                <w:color w:val="000000"/>
                <w:sz w:val="20"/>
              </w:rPr>
              <w:t>
6) МЖӘ объектісін құру және (немесе) реконструкциялау бойынша жоғарыда көрсетілген барлық шығыстар сомасының 1 % аспайтын көлемдегі МЖӘ объектісін құру және (немесе) реконструкциялаумен байланысты өзге де шығыстар бойынша басқа да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қаржылық көрсеткіштері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таза келтірілген құны (NPV)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таза келтірілген құн (NPV)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ішкі табыстылық нормасы (IRR)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ішкі табыстылық нормасы (IRR)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Өтелімділік мерзімі:</w:t>
            </w:r>
          </w:p>
          <w:p>
            <w:pPr>
              <w:spacing w:after="20"/>
              <w:ind w:left="20"/>
              <w:jc w:val="both"/>
            </w:pPr>
            <w:r>
              <w:rPr>
                <w:rFonts w:ascii="Times New Roman"/>
                <w:b w:val="false"/>
                <w:i w:val="false"/>
                <w:color w:val="000000"/>
                <w:sz w:val="20"/>
              </w:rPr>
              <w:t>
1) қарапайым;</w:t>
            </w:r>
          </w:p>
          <w:p>
            <w:pPr>
              <w:spacing w:after="20"/>
              <w:ind w:left="20"/>
              <w:jc w:val="both"/>
            </w:pPr>
            <w:r>
              <w:rPr>
                <w:rFonts w:ascii="Times New Roman"/>
                <w:b w:val="false"/>
                <w:i w:val="false"/>
                <w:color w:val="000000"/>
                <w:sz w:val="20"/>
              </w:rPr>
              <w:t>
2) дисконтталған.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Қарыз тарту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кіріс көздері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шығыс түрлері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көрсетілетін қызметтерге тариф: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 барлық шығыстар МЖӘ объектісін салу (құрылысы) кезеңіне қабылданады.</w:t>
      </w:r>
    </w:p>
    <w:p>
      <w:pPr>
        <w:spacing w:after="0"/>
        <w:ind w:left="0"/>
        <w:jc w:val="both"/>
      </w:pPr>
      <w:r>
        <w:rPr>
          <w:rFonts w:ascii="Times New Roman"/>
          <w:b w:val="false"/>
          <w:i w:val="false"/>
          <w:color w:val="000000"/>
          <w:sz w:val="28"/>
        </w:rPr>
        <w:t>
      Ескерту:</w:t>
      </w:r>
    </w:p>
    <w:p>
      <w:pPr>
        <w:spacing w:after="0"/>
        <w:ind w:left="0"/>
        <w:jc w:val="both"/>
      </w:pPr>
      <w:r>
        <w:rPr>
          <w:rFonts w:ascii="Times New Roman"/>
          <w:b w:val="false"/>
          <w:i w:val="false"/>
          <w:color w:val="000000"/>
          <w:sz w:val="28"/>
        </w:rPr>
        <w:t>
      Мемлекет өтеусіз негіздегі пәтерлердің ___% (__) орнына Жекеше әріптеске ұзақ мерзімді пайдалануға жер учаскесін беруге әзір. Айырбас жер учаскесінің кадастрлық құнына сәйкес құнынан есептелген. _________ қ. бойынша 1м</w:t>
      </w:r>
      <w:r>
        <w:rPr>
          <w:rFonts w:ascii="Times New Roman"/>
          <w:b w:val="false"/>
          <w:i w:val="false"/>
          <w:color w:val="000000"/>
          <w:vertAlign w:val="superscript"/>
        </w:rPr>
        <w:t xml:space="preserve">2 </w:t>
      </w:r>
      <w:r>
        <w:rPr>
          <w:rFonts w:ascii="Times New Roman"/>
          <w:b w:val="false"/>
          <w:i w:val="false"/>
          <w:color w:val="000000"/>
          <w:sz w:val="28"/>
        </w:rPr>
        <w:t>жер учаскесінің құны _______ теңгені құрайды, ол жердің жалпы ауданына көбейтіледі (______ м</w:t>
      </w:r>
      <w:r>
        <w:rPr>
          <w:rFonts w:ascii="Times New Roman"/>
          <w:b w:val="false"/>
          <w:i w:val="false"/>
          <w:color w:val="000000"/>
          <w:vertAlign w:val="superscript"/>
        </w:rPr>
        <w:t>2</w:t>
      </w:r>
      <w:r>
        <w:rPr>
          <w:rFonts w:ascii="Times New Roman"/>
          <w:b w:val="false"/>
          <w:i w:val="false"/>
          <w:color w:val="000000"/>
          <w:sz w:val="28"/>
        </w:rPr>
        <w:t>) = _________ теңге.</w:t>
      </w:r>
    </w:p>
    <w:p>
      <w:pPr>
        <w:spacing w:after="0"/>
        <w:ind w:left="0"/>
        <w:jc w:val="left"/>
      </w:pPr>
      <w:r>
        <w:rPr>
          <w:rFonts w:ascii="Times New Roman"/>
          <w:b/>
          <w:i w:val="false"/>
          <w:color w:val="000000"/>
        </w:rPr>
        <w:t xml:space="preserve"> Тараптардың қолдары </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құрылысы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(тұрғын үй кешені)</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Алғашқы кепілдік</w:t>
      </w:r>
    </w:p>
    <w:p>
      <w:pPr>
        <w:spacing w:after="0"/>
        <w:ind w:left="0"/>
        <w:jc w:val="both"/>
      </w:pPr>
      <w:r>
        <w:rPr>
          <w:rFonts w:ascii="Times New Roman"/>
          <w:b w:val="false"/>
          <w:i w:val="false"/>
          <w:color w:val="000000"/>
          <w:sz w:val="28"/>
        </w:rPr>
        <w:t>
      ____________________                              "___"_____________ 20__ ж.</w:t>
      </w:r>
    </w:p>
    <w:p>
      <w:pPr>
        <w:spacing w:after="0"/>
        <w:ind w:left="0"/>
        <w:jc w:val="both"/>
      </w:pPr>
      <w:r>
        <w:rPr>
          <w:rFonts w:ascii="Times New Roman"/>
          <w:b w:val="false"/>
          <w:i w:val="false"/>
          <w:color w:val="000000"/>
          <w:sz w:val="28"/>
        </w:rPr>
        <w:t xml:space="preserve">
      (елді мекеннің атауын және орналасқан жерін көрсету)      </w:t>
      </w:r>
    </w:p>
    <w:p>
      <w:pPr>
        <w:spacing w:after="0"/>
        <w:ind w:left="0"/>
        <w:jc w:val="both"/>
      </w:pPr>
      <w:r>
        <w:rPr>
          <w:rFonts w:ascii="Times New Roman"/>
          <w:b w:val="false"/>
          <w:i w:val="false"/>
          <w:color w:val="000000"/>
          <w:sz w:val="28"/>
        </w:rPr>
        <w:t>
      Кепіл: __________ атынан __________ негізінде әрекет ететін __________ (ұйымды көрсету), заңды мекен-жайы: __________, банктік деректемелері: ___________,</w:t>
      </w:r>
    </w:p>
    <w:p>
      <w:pPr>
        <w:spacing w:after="0"/>
        <w:ind w:left="0"/>
        <w:jc w:val="both"/>
      </w:pPr>
      <w:r>
        <w:rPr>
          <w:rFonts w:ascii="Times New Roman"/>
          <w:b w:val="false"/>
          <w:i w:val="false"/>
          <w:color w:val="000000"/>
          <w:sz w:val="28"/>
        </w:rPr>
        <w:t>
      Жекеше әріптес: __________ атынан __________ негізінде әрекет ететін __________ (атауын көрсету), заңды мекен-жайы: __________, банктік деректемелері: ___________,</w:t>
      </w:r>
    </w:p>
    <w:p>
      <w:pPr>
        <w:spacing w:after="0"/>
        <w:ind w:left="0"/>
        <w:jc w:val="both"/>
      </w:pPr>
      <w:r>
        <w:rPr>
          <w:rFonts w:ascii="Times New Roman"/>
          <w:b w:val="false"/>
          <w:i w:val="false"/>
          <w:color w:val="000000"/>
          <w:sz w:val="28"/>
        </w:rPr>
        <w:t>
      Мемлекеттік әріптес:       __________ атынан __________ негізінде әрекет ететін "__________________" мемлекеттік мекемесі, заңды мекен-жайы: __________, банктік деректемелері: ___________,</w:t>
      </w:r>
    </w:p>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 мекеннің атауын және орналасқан жерін көрсету) ___ машина-орынға арналған жерасты тұрағы бар ___ пәтерге арналған көпқабатты тұрғын үй кешенін салу және пайдалану" жобасы бойынша барлық өзгерістер мен толықтыруларды ескере отырып __________ (жазумен көрсету) теңге сомасына 20__ жылдың "___" _______ дейінгі мерзімге жасалған № _____ Үлгілік шартты (бұдан әрі – Үлгілік шарт);</w:t>
      </w:r>
    </w:p>
    <w:p>
      <w:pPr>
        <w:spacing w:after="0"/>
        <w:ind w:left="0"/>
        <w:jc w:val="both"/>
      </w:pPr>
      <w:r>
        <w:rPr>
          <w:rFonts w:ascii="Times New Roman"/>
          <w:b w:val="false"/>
          <w:i w:val="false"/>
          <w:color w:val="000000"/>
          <w:sz w:val="28"/>
        </w:rPr>
        <w:t xml:space="preserve">
      Кепіл мен Жекеше әріптес арасында Алғашқы кепілдікті беру туралы 20__ жылдың "___" _______ жасалған Үлгілік шартты </w:t>
      </w:r>
    </w:p>
    <w:p>
      <w:pPr>
        <w:spacing w:after="0"/>
        <w:ind w:left="0"/>
        <w:jc w:val="both"/>
      </w:pPr>
      <w:r>
        <w:rPr>
          <w:rFonts w:ascii="Times New Roman"/>
          <w:b w:val="false"/>
          <w:i w:val="false"/>
          <w:color w:val="000000"/>
          <w:sz w:val="28"/>
        </w:rPr>
        <w:t>
      назарға ала отырып:</w:t>
      </w:r>
    </w:p>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бойынша болжамды инвестициялар құнының оннан бір пайызы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p>
      <w:pPr>
        <w:spacing w:after="0"/>
        <w:ind w:left="0"/>
        <w:jc w:val="both"/>
      </w:pPr>
      <w:r>
        <w:rPr>
          <w:rFonts w:ascii="Times New Roman"/>
          <w:b w:val="false"/>
          <w:i w:val="false"/>
          <w:color w:val="000000"/>
          <w:sz w:val="28"/>
        </w:rPr>
        <w:t xml:space="preserve">
      2. Мемлекеттік әріптестің Алғашқы кепілдік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 (жазумен көрсету) жұмыс күні ішінде қойылады. </w:t>
      </w:r>
    </w:p>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Алғашқы кепілдікте көрсетілген Мемлекеттік әріптестің шотына қолма-қолсыз аударыммен жүзеге асырылатын болады.</w:t>
      </w:r>
    </w:p>
    <w:p>
      <w:pPr>
        <w:spacing w:after="0"/>
        <w:ind w:left="0"/>
        <w:jc w:val="both"/>
      </w:pPr>
      <w:r>
        <w:rPr>
          <w:rFonts w:ascii="Times New Roman"/>
          <w:b w:val="false"/>
          <w:i w:val="false"/>
          <w:color w:val="000000"/>
          <w:sz w:val="28"/>
        </w:rPr>
        <w:t>
      4. Алғашқы кепілдік Мемлекеттік әріптестің жазбаша акцептінің сәтінен бастап күшіне енеді және 20__ жылдың "___" ____ дейін әрекет етеді және Құрылыс кепілдігін беру күні (немесе қандай күннің ерте келуіне байланысты бұзу күні) бітеді.</w:t>
      </w:r>
    </w:p>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Уәкілетті тұлғаның қолы және Кепілдің мөрі </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___________________________________</w:t>
      </w:r>
    </w:p>
    <w:p>
      <w:pPr>
        <w:spacing w:after="0"/>
        <w:ind w:left="0"/>
        <w:jc w:val="both"/>
      </w:pPr>
      <w:r>
        <w:rPr>
          <w:rFonts w:ascii="Times New Roman"/>
          <w:b w:val="false"/>
          <w:i w:val="false"/>
          <w:color w:val="000000"/>
          <w:sz w:val="28"/>
        </w:rPr>
        <w:t>
                           Кепілдің атынан</w:t>
      </w:r>
    </w:p>
    <w:p>
      <w:pPr>
        <w:spacing w:after="0"/>
        <w:ind w:left="0"/>
        <w:jc w:val="both"/>
      </w:pPr>
      <w:r>
        <w:rPr>
          <w:rFonts w:ascii="Times New Roman"/>
          <w:b w:val="false"/>
          <w:i w:val="false"/>
          <w:color w:val="000000"/>
          <w:sz w:val="28"/>
        </w:rPr>
        <w:t>
      ___________________________________            ______________________________________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құрылысы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(тұрғын үй кешені)</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Жер учаскесі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өтеусіз жер пайдалану құқығына акт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 20__ ж. "__"__________,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Кадастрлық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өтеусіз жер пайдалану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жыл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га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Шекаралардың сипаттамалары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Жерлердің санаты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мақсатты тағайындау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пайдаланудағы шектеулер мен ауыртпалықтар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бөлінуі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___________________________________            ______________________________________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құрылысы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(тұрғын үй кешені)</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Қаржыландыру көздері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қаржыландыру көздері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меншікті қаражаттары – МЖӘ объектісін салу құнынан ___%. </w:t>
            </w:r>
          </w:p>
          <w:p>
            <w:pPr>
              <w:spacing w:after="20"/>
              <w:ind w:left="20"/>
              <w:jc w:val="both"/>
            </w:pPr>
            <w:r>
              <w:rPr>
                <w:rFonts w:ascii="Times New Roman"/>
                <w:b w:val="false"/>
                <w:i w:val="false"/>
                <w:color w:val="000000"/>
                <w:sz w:val="20"/>
              </w:rPr>
              <w:t>
Қарыз қаражаттары – МЖӘ объектісін салу құнынан 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мерзімдері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жыл мерзімге қарыз қаражаттары.</w:t>
            </w:r>
          </w:p>
          <w:p>
            <w:pPr>
              <w:spacing w:after="20"/>
              <w:ind w:left="20"/>
              <w:jc w:val="both"/>
            </w:pPr>
            <w:r>
              <w:rPr>
                <w:rFonts w:ascii="Times New Roman"/>
                <w:b w:val="false"/>
                <w:i w:val="false"/>
                <w:color w:val="000000"/>
                <w:sz w:val="20"/>
              </w:rPr>
              <w:t>
Жеңілдікті кезең (құрылыс кезеңінде) – ___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кестесі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___________________________________            ______________________________________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құрылысы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(тұрғын үй кешені)</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МЖӘ жобасын басқарудың институционалдық схемасы</w:t>
      </w:r>
    </w:p>
    <w:p>
      <w:pPr>
        <w:spacing w:after="0"/>
        <w:ind w:left="0"/>
        <w:jc w:val="both"/>
      </w:pPr>
      <w:r>
        <w:rPr>
          <w:rFonts w:ascii="Times New Roman"/>
          <w:b w:val="false"/>
          <w:i w:val="false"/>
          <w:color w:val="000000"/>
          <w:sz w:val="28"/>
        </w:rPr>
        <w:t xml:space="preserve">
      МЖӘ жобасын іске асыру жоспары мынадай кезеңдерді қамтиды: </w:t>
      </w:r>
    </w:p>
    <w:p>
      <w:pPr>
        <w:spacing w:after="0"/>
        <w:ind w:left="0"/>
        <w:jc w:val="both"/>
      </w:pPr>
      <w:r>
        <w:rPr>
          <w:rFonts w:ascii="Times New Roman"/>
          <w:b w:val="false"/>
          <w:i w:val="false"/>
          <w:color w:val="000000"/>
          <w:sz w:val="28"/>
        </w:rPr>
        <w:t xml:space="preserve">
      І. МЖӘ объектісін салу кезеңі; </w:t>
      </w:r>
    </w:p>
    <w:p>
      <w:pPr>
        <w:spacing w:after="0"/>
        <w:ind w:left="0"/>
        <w:jc w:val="both"/>
      </w:pPr>
      <w:r>
        <w:rPr>
          <w:rFonts w:ascii="Times New Roman"/>
          <w:b w:val="false"/>
          <w:i w:val="false"/>
          <w:color w:val="000000"/>
          <w:sz w:val="28"/>
        </w:rPr>
        <w:t xml:space="preserve">
      ІІ. МЖӘ объектісін пайдалану кезеңі. </w:t>
      </w:r>
    </w:p>
    <w:p>
      <w:pPr>
        <w:spacing w:after="0"/>
        <w:ind w:left="0"/>
        <w:jc w:val="both"/>
      </w:pPr>
      <w:r>
        <w:rPr>
          <w:rFonts w:ascii="Times New Roman"/>
          <w:b w:val="false"/>
          <w:i w:val="false"/>
          <w:color w:val="000000"/>
          <w:sz w:val="28"/>
        </w:rPr>
        <w:t>
      Инвестициялық кезеңде МЖӘ жобасын басқару схемасы 1-суретте келтірілген.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6"/>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жобаға қатысқан жағдайда көрсету қажет</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1-сурет. Құрылыс кезеңінде МЖӘ жобасын басқарудың ұйымдық схемасы</w:t>
      </w:r>
    </w:p>
    <w:p>
      <w:pPr>
        <w:spacing w:after="0"/>
        <w:ind w:left="0"/>
        <w:jc w:val="both"/>
      </w:pPr>
      <w:r>
        <w:rPr>
          <w:rFonts w:ascii="Times New Roman"/>
          <w:b w:val="false"/>
          <w:i w:val="false"/>
          <w:color w:val="000000"/>
          <w:sz w:val="28"/>
        </w:rPr>
        <w:t xml:space="preserve">
      Схемаға сәйкес жоба қатысушыларының келесі функциялары қарастырылған: </w:t>
      </w:r>
    </w:p>
    <w:p>
      <w:pPr>
        <w:spacing w:after="0"/>
        <w:ind w:left="0"/>
        <w:jc w:val="both"/>
      </w:pPr>
      <w:r>
        <w:rPr>
          <w:rFonts w:ascii="Times New Roman"/>
          <w:b w:val="false"/>
          <w:i w:val="false"/>
          <w:color w:val="000000"/>
          <w:sz w:val="28"/>
        </w:rPr>
        <w:t>
      Мемлекеттік әріптес – Үлгілік шарттың атқарылуын бақылауды жүзеге асырады, көпқабатты тұрғын үй кешенін салу үшін қажетті жер учаскесін беруді және тиісті инженерлік-коммуникациялық инфрақұрылымды жүргізуді қоса алғанда, өзіне Үлгілік шартқа сәйкес міндеттемелерді қабылдайды, ___ пәтерді коммуналдық меншікке қабылдайды;</w:t>
      </w:r>
    </w:p>
    <w:p>
      <w:pPr>
        <w:spacing w:after="0"/>
        <w:ind w:left="0"/>
        <w:jc w:val="both"/>
      </w:pPr>
      <w:r>
        <w:rPr>
          <w:rFonts w:ascii="Times New Roman"/>
          <w:b w:val="false"/>
          <w:i w:val="false"/>
          <w:color w:val="000000"/>
          <w:sz w:val="28"/>
        </w:rPr>
        <w:t>
      Жекеше әріптес (жобалық компания) – МЖӘ объектісінің құрылысын қаржыландыруды, жоба бойынша жобалау-іздестіру жұмыстарын жүргізуді, "кілтке дейінгі" тікелей салуды (құрылысты), ___ пәтерді пайдалануға енгізуді және коммуналдық меншікке беруді қамтамасыз етеді, сондай-ақ Үлгілік шартта көзделген өзге де міндеттемелерді орындайды;</w:t>
      </w:r>
    </w:p>
    <w:p>
      <w:pPr>
        <w:spacing w:after="0"/>
        <w:ind w:left="0"/>
        <w:jc w:val="both"/>
      </w:pPr>
      <w:r>
        <w:rPr>
          <w:rFonts w:ascii="Times New Roman"/>
          <w:b w:val="false"/>
          <w:i w:val="false"/>
          <w:color w:val="000000"/>
          <w:sz w:val="28"/>
        </w:rPr>
        <w:t>
      Инвестор – МЖӘ объектісін салу құнынан ___ %-дан төмен емес деңгейге дейінгі капиталдандырылуын қамтамасыз етеді;</w:t>
      </w:r>
    </w:p>
    <w:p>
      <w:pPr>
        <w:spacing w:after="0"/>
        <w:ind w:left="0"/>
        <w:jc w:val="both"/>
      </w:pPr>
      <w:r>
        <w:rPr>
          <w:rFonts w:ascii="Times New Roman"/>
          <w:b w:val="false"/>
          <w:i w:val="false"/>
          <w:color w:val="000000"/>
          <w:sz w:val="28"/>
        </w:rPr>
        <w:t>
      Капитал нарығы – Жекеше әріптеспен тартылатын, қарыз шарты негізінде жобаны іске асыру үшін МЖӘ объектісін салу құнынан ___% мөлшерінде ақша қаражаттарын беретін (қарыз тарту Үлгілік шарттары, негізгі соманы және несие бойынша пайыздарды төлеу) халықаралық қаржы ұйымдары, екінші деңгейлі банктер немесе ұлттық компаниялар;</w:t>
      </w:r>
    </w:p>
    <w:p>
      <w:pPr>
        <w:spacing w:after="0"/>
        <w:ind w:left="0"/>
        <w:jc w:val="both"/>
      </w:pPr>
      <w:r>
        <w:rPr>
          <w:rFonts w:ascii="Times New Roman"/>
          <w:b w:val="false"/>
          <w:i w:val="false"/>
          <w:color w:val="000000"/>
          <w:sz w:val="28"/>
        </w:rPr>
        <w:t>
      "Даму" КДҚ" АҚ – Заңнамаға сәйкес құрылыс кезеңінде ұзақ мерзімді қарыз бойынша пайыздық мөлшерлеме бөлігін ____ ай ішінде ___% мөлшерінде субсидиялайды;</w:t>
      </w:r>
    </w:p>
    <w:p>
      <w:pPr>
        <w:spacing w:after="0"/>
        <w:ind w:left="0"/>
        <w:jc w:val="both"/>
      </w:pPr>
      <w:r>
        <w:rPr>
          <w:rFonts w:ascii="Times New Roman"/>
          <w:b w:val="false"/>
          <w:i w:val="false"/>
          <w:color w:val="000000"/>
          <w:sz w:val="28"/>
        </w:rPr>
        <w:t>
      Бас мердігер – МЖӘ объектісін "кілтке дейінгі" салуды қамтамасыз етеді;</w:t>
      </w:r>
    </w:p>
    <w:p>
      <w:pPr>
        <w:spacing w:after="0"/>
        <w:ind w:left="0"/>
        <w:jc w:val="both"/>
      </w:pPr>
      <w:r>
        <w:rPr>
          <w:rFonts w:ascii="Times New Roman"/>
          <w:b w:val="false"/>
          <w:i w:val="false"/>
          <w:color w:val="000000"/>
          <w:sz w:val="28"/>
        </w:rPr>
        <w:t>
      Мердігер (жобалаушы) – МЖӘ объектісін салу бойынша жобалау-іздестіру жұмыстарын жүргізеді және жобалау-сметалық құжаттаманы береді;</w:t>
      </w:r>
    </w:p>
    <w:p>
      <w:pPr>
        <w:spacing w:after="0"/>
        <w:ind w:left="0"/>
        <w:jc w:val="both"/>
      </w:pPr>
      <w:r>
        <w:rPr>
          <w:rFonts w:ascii="Times New Roman"/>
          <w:b w:val="false"/>
          <w:i w:val="false"/>
          <w:color w:val="000000"/>
          <w:sz w:val="28"/>
        </w:rPr>
        <w:t>
      Субмердігерлер – Бас мердігердің тапсырысы бойынша жұмыстарды орындайды.</w:t>
      </w:r>
    </w:p>
    <w:p>
      <w:pPr>
        <w:spacing w:after="0"/>
        <w:ind w:left="0"/>
        <w:jc w:val="both"/>
      </w:pPr>
      <w:r>
        <w:rPr>
          <w:rFonts w:ascii="Times New Roman"/>
          <w:b w:val="false"/>
          <w:i w:val="false"/>
          <w:color w:val="000000"/>
          <w:sz w:val="28"/>
        </w:rPr>
        <w:t xml:space="preserve">
      Постинвестициялық кезеңде МЖӘ жобасын басқару схемасы 2-суретте келтірілген. </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505700" cy="4076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7"/>
                    <a:stretch>
                      <a:fillRect/>
                    </a:stretch>
                  </pic:blipFill>
                  <pic:spPr>
                    <a:xfrm>
                      <a:off x="0" y="0"/>
                      <a:ext cx="7505700" cy="4076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 xml:space="preserve">жобаға қатысқан жағдайда көрсету қажет </w:t>
      </w:r>
    </w:p>
    <w:p>
      <w:pPr>
        <w:spacing w:after="0"/>
        <w:ind w:left="0"/>
        <w:jc w:val="both"/>
      </w:pPr>
      <w:r>
        <w:rPr>
          <w:rFonts w:ascii="Times New Roman"/>
          <w:b w:val="false"/>
          <w:i w:val="false"/>
          <w:color w:val="000000"/>
          <w:sz w:val="28"/>
        </w:rPr>
        <w:t>
            2-сурет. Пайдалану кезеңінде МЖӘ жобасын басқарудың ұйымдық схемасы</w:t>
      </w:r>
    </w:p>
    <w:p>
      <w:pPr>
        <w:spacing w:after="0"/>
        <w:ind w:left="0"/>
        <w:jc w:val="both"/>
      </w:pPr>
      <w:r>
        <w:rPr>
          <w:rFonts w:ascii="Times New Roman"/>
          <w:b w:val="false"/>
          <w:i w:val="false"/>
          <w:color w:val="000000"/>
          <w:sz w:val="28"/>
        </w:rPr>
        <w:t>
      Мемлекеттік әріптес – Жекеше әріптестің МЖӘ объектісін пайдалану бойынша міндеттемелерін орындауына бақылауды жүзеге асырады, берілген жер учаскесінің есебінен ____ пәтерді алады.</w:t>
      </w:r>
    </w:p>
    <w:p>
      <w:pPr>
        <w:spacing w:after="0"/>
        <w:ind w:left="0"/>
        <w:jc w:val="both"/>
      </w:pPr>
      <w:r>
        <w:rPr>
          <w:rFonts w:ascii="Times New Roman"/>
          <w:b w:val="false"/>
          <w:i w:val="false"/>
          <w:color w:val="000000"/>
          <w:sz w:val="28"/>
        </w:rPr>
        <w:t xml:space="preserve">
      Жекеше әріптес – үйді басқаруды қамтамасыз етеді, сондай-ақ ТҮҚЖБ, ЕДБ қарыз алушыларымен сату-сатып алу шарттарын жасайды, пәтер иелерімен машина-орындарды сату-сатып алу шарттарын жасайды; </w:t>
      </w:r>
    </w:p>
    <w:p>
      <w:pPr>
        <w:spacing w:after="0"/>
        <w:ind w:left="0"/>
        <w:jc w:val="both"/>
      </w:pPr>
      <w:r>
        <w:rPr>
          <w:rFonts w:ascii="Times New Roman"/>
          <w:b w:val="false"/>
          <w:i w:val="false"/>
          <w:color w:val="000000"/>
          <w:sz w:val="28"/>
        </w:rPr>
        <w:t>
      Инвестор – МЖӘ жобасы бойынша пайда алуды қамтамасыз ету үшін жобалық компанияның қызметіне мониторингті жүзеге асырады;</w:t>
      </w:r>
    </w:p>
    <w:p>
      <w:pPr>
        <w:spacing w:after="0"/>
        <w:ind w:left="0"/>
        <w:jc w:val="both"/>
      </w:pPr>
      <w:r>
        <w:rPr>
          <w:rFonts w:ascii="Times New Roman"/>
          <w:b w:val="false"/>
          <w:i w:val="false"/>
          <w:color w:val="000000"/>
          <w:sz w:val="28"/>
        </w:rPr>
        <w:t>
      Капитал нарығы қарыз шарты бойынша қарыз қаражаттарының қайтарымдылығын қамтамасыз ету үшін жобалық компанияның қызметіне мониторингті жүзеге асырады;</w:t>
      </w:r>
    </w:p>
    <w:p>
      <w:pPr>
        <w:spacing w:after="0"/>
        <w:ind w:left="0"/>
        <w:jc w:val="both"/>
      </w:pPr>
      <w:r>
        <w:rPr>
          <w:rFonts w:ascii="Times New Roman"/>
          <w:b w:val="false"/>
          <w:i w:val="false"/>
          <w:color w:val="000000"/>
          <w:sz w:val="28"/>
        </w:rPr>
        <w:t>
      "Даму" КДҚ" АҚ – Заңнамаға сәйкес құрылыс кезеңінде ұзақ мерзімді қарыз бойынша пайыздық мөлшерлеме бөлігін ____ ай ішінде ___% мөлшерінде субсидиялайды;</w:t>
      </w:r>
    </w:p>
    <w:p>
      <w:pPr>
        <w:spacing w:after="0"/>
        <w:ind w:left="0"/>
        <w:jc w:val="both"/>
      </w:pPr>
      <w:r>
        <w:rPr>
          <w:rFonts w:ascii="Times New Roman"/>
          <w:b w:val="false"/>
          <w:i w:val="false"/>
          <w:color w:val="000000"/>
          <w:sz w:val="28"/>
        </w:rPr>
        <w:t>
      Қызметтерді тұтынушылар – ТҮҚЖБ қарызын алғандардың, Әкімдіктің тізімінде кезекте тұрғандардың және ТҮҚЖБ салымшыларының (халықтың барлық санаттары) арасынан жеке тұлғалар. Жекеше әріптеспен пәтерлерді және машина-орындарды сату-сатып алу шарттарын жасайды.</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___________________________________            ______________________________________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құрылысы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(тұрғын үй кешені)</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Құрылыс кепілдігі</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p>
          <w:p>
            <w:pPr>
              <w:spacing w:after="20"/>
              <w:ind w:left="20"/>
              <w:jc w:val="both"/>
            </w:pPr>
            <w:r>
              <w:rPr>
                <w:rFonts w:ascii="Times New Roman"/>
                <w:b w:val="false"/>
                <w:i w:val="false"/>
                <w:color w:val="000000"/>
                <w:sz w:val="20"/>
              </w:rPr>
              <w:t>
(елді мекеннің атауын және орналасқан жерін көрсету)</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p>
      <w:pPr>
        <w:spacing w:after="0"/>
        <w:ind w:left="0"/>
        <w:jc w:val="both"/>
      </w:pPr>
      <w:r>
        <w:rPr>
          <w:rFonts w:ascii="Times New Roman"/>
          <w:b w:val="false"/>
          <w:i w:val="false"/>
          <w:color w:val="000000"/>
          <w:sz w:val="28"/>
        </w:rPr>
        <w:t>
      Мемлекеттік әріптес пен Жекеше әріптес арасында 20__ жылдың "___" "__________ (елді мекеннің атауын және орналасқан жерін көрсету) ___ машина-орынға арналған жерасты тұрағы бар ___ пәтерге арналған көпқабатты тұрғын үй кешенін салу және пайдалану" жобасы бойынша барлық өзгерістер мен толықтыруларды ескере отырып, __________ (жазумен көрсету) теңге сомасына 20__ жылдың "___" _______ дейінгі мерзімге жасалған № _____ Үлгілік шартты (бұдан әрі – Үлгілік шарт);</w:t>
      </w:r>
    </w:p>
    <w:p>
      <w:pPr>
        <w:spacing w:after="0"/>
        <w:ind w:left="0"/>
        <w:jc w:val="both"/>
      </w:pPr>
      <w:r>
        <w:rPr>
          <w:rFonts w:ascii="Times New Roman"/>
          <w:b w:val="false"/>
          <w:i w:val="false"/>
          <w:color w:val="000000"/>
          <w:sz w:val="28"/>
        </w:rPr>
        <w:t xml:space="preserve">
      Кепіл мен Жекеше әріптес арасында Құрылыс кепілдігін беру туралы 20__ жылдың "___" _______ жасалған Үлгілік шартты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назарға ала отырып:</w:t>
      </w:r>
    </w:p>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бойынша болжамды инвестициялар құнының ___ %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p>
      <w:pPr>
        <w:spacing w:after="0"/>
        <w:ind w:left="0"/>
        <w:jc w:val="both"/>
      </w:pPr>
      <w:r>
        <w:rPr>
          <w:rFonts w:ascii="Times New Roman"/>
          <w:b w:val="false"/>
          <w:i w:val="false"/>
          <w:color w:val="000000"/>
          <w:sz w:val="28"/>
        </w:rPr>
        <w:t>
      2. Мемлекеттік әріптестің Құрылыс кепілдігі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 (жазумен көрсету) жұмыс күні ішінде қойылады.</w:t>
      </w:r>
    </w:p>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Құрылыс кепілдігінде көрсетілген Мемлекеттік әріптестің шотына қолма-қолсыз аударыммен жүзеге асырылатын болады.</w:t>
      </w:r>
    </w:p>
    <w:p>
      <w:pPr>
        <w:spacing w:after="0"/>
        <w:ind w:left="0"/>
        <w:jc w:val="both"/>
      </w:pPr>
      <w:r>
        <w:rPr>
          <w:rFonts w:ascii="Times New Roman"/>
          <w:b w:val="false"/>
          <w:i w:val="false"/>
          <w:color w:val="000000"/>
          <w:sz w:val="28"/>
        </w:rPr>
        <w:t>
      4. Құрылыс кепілдігі Мемлекеттік әріптестің жазбаша акцептінің сәтінен бастап күшіне енеді және 20__ жылдың "___" ____ дейін әрекет етеді және қандай күннің ерте келуіне байланысты, қабылдау актісін шығарған күннен бастап ___ (жазумен көрсету) күнтізбелік күнге тең кезең өткеннен кейін немесе Үлгілік шартты бұзу күні бітеді.</w:t>
      </w:r>
    </w:p>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Уәкілетті тұлғаның қолы және Кепілдің мөрі </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___________________________________</w:t>
      </w:r>
    </w:p>
    <w:p>
      <w:pPr>
        <w:spacing w:after="0"/>
        <w:ind w:left="0"/>
        <w:jc w:val="both"/>
      </w:pPr>
      <w:r>
        <w:rPr>
          <w:rFonts w:ascii="Times New Roman"/>
          <w:b w:val="false"/>
          <w:i w:val="false"/>
          <w:color w:val="000000"/>
          <w:sz w:val="28"/>
        </w:rPr>
        <w:t>
                           Кепілдің атынан</w:t>
      </w:r>
    </w:p>
    <w:p>
      <w:pPr>
        <w:spacing w:after="0"/>
        <w:ind w:left="0"/>
        <w:jc w:val="both"/>
      </w:pPr>
      <w:r>
        <w:rPr>
          <w:rFonts w:ascii="Times New Roman"/>
          <w:b w:val="false"/>
          <w:i w:val="false"/>
          <w:color w:val="000000"/>
          <w:sz w:val="28"/>
        </w:rPr>
        <w:t>
      ___________________________________            ______________________________________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құрылысы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(тұрғын үй кешені)</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Көрсетілетін қызметтердің сапа индикаторларын және толық пайдалану дайындығы өлшемшарттарын бұзғаны үшін төлем мөлшері </w:t>
      </w:r>
    </w:p>
    <w:p>
      <w:pPr>
        <w:spacing w:after="0"/>
        <w:ind w:left="0"/>
        <w:jc w:val="both"/>
      </w:pPr>
      <w:r>
        <w:rPr>
          <w:rFonts w:ascii="Times New Roman"/>
          <w:b w:val="false"/>
          <w:i w:val="false"/>
          <w:color w:val="000000"/>
          <w:sz w:val="28"/>
        </w:rPr>
        <w:t xml:space="preserve">
      </w:t>
      </w:r>
      <w:r>
        <w:rPr>
          <w:rFonts w:ascii="Times New Roman"/>
          <w:b/>
          <w:i w:val="false"/>
          <w:color w:val="000000"/>
          <w:sz w:val="28"/>
        </w:rPr>
        <w:t>1. Есеп</w:t>
      </w:r>
    </w:p>
    <w:p>
      <w:pPr>
        <w:spacing w:after="0"/>
        <w:ind w:left="0"/>
        <w:jc w:val="both"/>
      </w:pPr>
      <w:r>
        <w:rPr>
          <w:rFonts w:ascii="Times New Roman"/>
          <w:b w:val="false"/>
          <w:i w:val="false"/>
          <w:color w:val="000000"/>
          <w:sz w:val="28"/>
        </w:rPr>
        <w:t>
      1) Жекеше әріптес ай сайын/тоқсан сайын/жыл сайын (қызмет сапасы индикаторының атауына байланысты) Мемлекеттік әріптеске осы Қосымшаның 2-Бабына сәйкес (Ақаулық ұпайлар) кез келген Ақаудың немесе өзге бұзушылықтың болуы/болмауы туралы ілеспе хатпен есеп жолдауға міндетті.</w:t>
      </w:r>
    </w:p>
    <w:p>
      <w:pPr>
        <w:spacing w:after="0"/>
        <w:ind w:left="0"/>
        <w:jc w:val="both"/>
      </w:pPr>
      <w:r>
        <w:rPr>
          <w:rFonts w:ascii="Times New Roman"/>
          <w:b w:val="false"/>
          <w:i w:val="false"/>
          <w:color w:val="000000"/>
          <w:sz w:val="28"/>
        </w:rPr>
        <w:t>
      2) Есеп Ақаудың немесе өзге бұзушылықтың жеткілікті толық сипаттамасынан және бұзушылықты жоюдың тиісті мерзімінен тұруы тиіс.</w:t>
      </w:r>
    </w:p>
    <w:p>
      <w:pPr>
        <w:spacing w:after="0"/>
        <w:ind w:left="0"/>
        <w:jc w:val="both"/>
      </w:pPr>
      <w:r>
        <w:rPr>
          <w:rFonts w:ascii="Times New Roman"/>
          <w:b w:val="false"/>
          <w:i w:val="false"/>
          <w:color w:val="000000"/>
          <w:sz w:val="28"/>
        </w:rPr>
        <w:t xml:space="preserve">
      4) Мемлекеттік әріптес жауап алған күннен бастап ___ (жазумен көрсету) күнтізбелік күннің өтуі бойынша Жекеше әріптеске Ақаулардың болуын/болмауын растау туралы хабарлама жолдайды. Есептің сенімділігі Мемлекеттік әріптестің өкілімен тексеріледі. </w:t>
      </w:r>
    </w:p>
    <w:p>
      <w:pPr>
        <w:spacing w:after="0"/>
        <w:ind w:left="0"/>
        <w:jc w:val="both"/>
      </w:pPr>
      <w:r>
        <w:rPr>
          <w:rFonts w:ascii="Times New Roman"/>
          <w:b w:val="false"/>
          <w:i w:val="false"/>
          <w:color w:val="000000"/>
          <w:sz w:val="28"/>
        </w:rPr>
        <w:t xml:space="preserve">
      4) Жекеше әріптес есептің келесі кезеңінің (ай/тоқсан/жыл) қорытындылары бойынша анықталған Ақауларды жоюға немесе болдырмауға міндетті. </w:t>
      </w:r>
    </w:p>
    <w:p>
      <w:pPr>
        <w:spacing w:after="0"/>
        <w:ind w:left="0"/>
        <w:jc w:val="both"/>
      </w:pPr>
      <w:r>
        <w:rPr>
          <w:rFonts w:ascii="Times New Roman"/>
          <w:b w:val="false"/>
          <w:i w:val="false"/>
          <w:color w:val="000000"/>
          <w:sz w:val="28"/>
        </w:rPr>
        <w:t xml:space="preserve">
      5) Есептің келесі кезеңінің (ай/тоқсан/жыл) қорытындылары бойынша анықталған Ақаулар жойылмаған немесе жіберілген жағдайда Мемлекеттік әріптес Ақаулық ұпайлар есептейді және бұл туралы Жекеше әріптесті хабардар етеді. </w:t>
      </w:r>
    </w:p>
    <w:p>
      <w:pPr>
        <w:spacing w:after="0"/>
        <w:ind w:left="0"/>
        <w:jc w:val="both"/>
      </w:pPr>
      <w:r>
        <w:rPr>
          <w:rFonts w:ascii="Times New Roman"/>
          <w:b w:val="false"/>
          <w:i w:val="false"/>
          <w:color w:val="000000"/>
          <w:sz w:val="28"/>
        </w:rPr>
        <w:t xml:space="preserve">
      </w:t>
      </w:r>
      <w:r>
        <w:rPr>
          <w:rFonts w:ascii="Times New Roman"/>
          <w:b/>
          <w:i w:val="false"/>
          <w:color w:val="000000"/>
          <w:sz w:val="28"/>
        </w:rPr>
        <w:t>2. Ақаулық ұпайлар</w:t>
      </w:r>
    </w:p>
    <w:p>
      <w:pPr>
        <w:spacing w:after="0"/>
        <w:ind w:left="0"/>
        <w:jc w:val="both"/>
      </w:pPr>
      <w:r>
        <w:rPr>
          <w:rFonts w:ascii="Times New Roman"/>
          <w:b w:val="false"/>
          <w:i w:val="false"/>
          <w:color w:val="000000"/>
          <w:sz w:val="28"/>
        </w:rPr>
        <w:t>
      1) Егер Жекеше әріптес есептің келесі кезеңінің (ай/тоқсан/жыл) қорытындылары бойынша анықталған Ақаулар жоймаса, Мемлекеттік әріптес Ақаулық ұпайларды есептеуге құқылы.</w:t>
      </w:r>
    </w:p>
    <w:p>
      <w:pPr>
        <w:spacing w:after="0"/>
        <w:ind w:left="0"/>
        <w:jc w:val="both"/>
      </w:pPr>
      <w:r>
        <w:rPr>
          <w:rFonts w:ascii="Times New Roman"/>
          <w:b w:val="false"/>
          <w:i w:val="false"/>
          <w:color w:val="000000"/>
          <w:sz w:val="28"/>
        </w:rPr>
        <w:t>
      2) Елеусіз Ақау анықталған жағдайда, осындай Ақау үшін айыппұл санкцияларының сомасы ___ (жазумен көрсету) Ақаулық ұпайды құрайды.</w:t>
      </w:r>
    </w:p>
    <w:p>
      <w:pPr>
        <w:spacing w:after="0"/>
        <w:ind w:left="0"/>
        <w:jc w:val="both"/>
      </w:pPr>
      <w:r>
        <w:rPr>
          <w:rFonts w:ascii="Times New Roman"/>
          <w:b w:val="false"/>
          <w:i w:val="false"/>
          <w:color w:val="000000"/>
          <w:sz w:val="28"/>
        </w:rPr>
        <w:t>
      3) Елеулі Ақау анықталған жағдайда, осындай Ақау үшін айыппұл санкцияларының сомасы ___ (жазумен көрсету) Ақаулық ұпайды құрайды.</w:t>
      </w:r>
    </w:p>
    <w:p>
      <w:pPr>
        <w:spacing w:after="0"/>
        <w:ind w:left="0"/>
        <w:jc w:val="both"/>
      </w:pPr>
      <w:r>
        <w:rPr>
          <w:rFonts w:ascii="Times New Roman"/>
          <w:b w:val="false"/>
          <w:i w:val="false"/>
          <w:color w:val="000000"/>
          <w:sz w:val="28"/>
        </w:rPr>
        <w:t>
      4) Қауіпті Ақау анықталған жағдайда, осындай Ақау үшін айыппұл санкцияларының сомасы ___ (жазумен көрсету) Ақаулық ұпайды құрайды.</w:t>
      </w:r>
    </w:p>
    <w:p>
      <w:pPr>
        <w:spacing w:after="0"/>
        <w:ind w:left="0"/>
        <w:jc w:val="both"/>
      </w:pPr>
      <w:r>
        <w:rPr>
          <w:rFonts w:ascii="Times New Roman"/>
          <w:b w:val="false"/>
          <w:i w:val="false"/>
          <w:color w:val="000000"/>
          <w:sz w:val="28"/>
        </w:rPr>
        <w:t>
                                                Қызмет сапасының индикаторлары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Индикаторлардың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Ақпараттың кезеңділігі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көзі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мән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Ақаудың мәні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Үйдің жылу маусымына уақытында дайын болмауы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мәліметтер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Негізді шағымдардың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мәліметтер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шағымға дейін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Елеулі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Тұрғындардың жалпы санынан көрсетілетін қызметтердің сапасын қанағаттанатын тұрғындардың үлесі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Жыл сайын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Тұрғындардан сұрау алу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___%-дан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Елеусіз </w:t>
            </w:r>
          </w:p>
        </w:tc>
      </w:tr>
    </w:tbl>
    <w:p>
      <w:pPr>
        <w:spacing w:after="0"/>
        <w:ind w:left="0"/>
        <w:jc w:val="both"/>
      </w:pPr>
      <w:r>
        <w:rPr>
          <w:rFonts w:ascii="Times New Roman"/>
          <w:b w:val="false"/>
          <w:i w:val="false"/>
          <w:color w:val="000000"/>
          <w:sz w:val="28"/>
        </w:rPr>
        <w:t>
                                                                  Ақаулық ұпайлар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Негіздеме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Ақаулық ұпайлардың саны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Ақаудың немесе өзге бұзушылықтың болуы/болмауы туралы есепті тапсырудың мерзімін бұзу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Тапсырылмаған есептің мерзімін өткізудің әр күні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әріптесті немесе Уәкілетті органдарды жіберуден бас тарту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органдардың өкілдерін жібермеудің немесе олардың қызметіне кедергі келтірудің әр күні үшін күніне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Мемлекеттік әріптеске сенімсіз ақпаратты әдейі тапсыруы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Әрбір анықталған сенімсіз ақпаратты беру жағдайы үшін __ Ақаулық ұпай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негізгі қызметі бойынша Тұтынушыға ғимараттың немесе ғимарат бөліктерінің қолжетімсіздігі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көрсетудің басталу күніне дейін 1 ай ішінде штаттық кестеге сәйкес кадрларды уақытында жинақтамау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және еңбекті қорғау талаптарын бұзу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және ішкі жарықтандырудың болмауы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 абаттандырудың болмауы және ішкі және сыртқы аумақты (оның ішінде МЖӘ объектісіне іргелес жатқан аумақты) тиісті күйде ұстамау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bl>
    <w:p>
      <w:pPr>
        <w:spacing w:after="0"/>
        <w:ind w:left="0"/>
        <w:jc w:val="both"/>
      </w:pPr>
      <w:r>
        <w:rPr>
          <w:rFonts w:ascii="Times New Roman"/>
          <w:b w:val="false"/>
          <w:i w:val="false"/>
          <w:color w:val="000000"/>
          <w:sz w:val="28"/>
        </w:rPr>
        <w:t>
      5) Ақаулық ұпайлардың саны бір бұзушылыққа қатысты төленуі мүмкін ең жоғарғы сан болып табылады.</w:t>
      </w:r>
    </w:p>
    <w:p>
      <w:pPr>
        <w:spacing w:after="0"/>
        <w:ind w:left="0"/>
        <w:jc w:val="both"/>
      </w:pPr>
      <w:r>
        <w:rPr>
          <w:rFonts w:ascii="Times New Roman"/>
          <w:b w:val="false"/>
          <w:i w:val="false"/>
          <w:color w:val="000000"/>
          <w:sz w:val="28"/>
        </w:rPr>
        <w:t>
      6) Ақаулық ұпайлар төлеуге арналған журналда тиісті бөлшектерді көрсетумен барлық есептелген Ақаулық ұпайларды қосу жолымен есептелетін болады.</w:t>
      </w:r>
    </w:p>
    <w:p>
      <w:pPr>
        <w:spacing w:after="0"/>
        <w:ind w:left="0"/>
        <w:jc w:val="both"/>
      </w:pPr>
      <w:r>
        <w:rPr>
          <w:rFonts w:ascii="Times New Roman"/>
          <w:b w:val="false"/>
          <w:i w:val="false"/>
          <w:color w:val="000000"/>
          <w:sz w:val="28"/>
        </w:rPr>
        <w:t xml:space="preserve">
      7) 1 (бір) Ақаулық ұпай үшін төлем мөлшері 20__ жылдың бағаларында </w:t>
      </w:r>
      <w:r>
        <w:rPr>
          <w:rFonts w:ascii="Times New Roman"/>
          <w:b/>
          <w:i w:val="false"/>
          <w:color w:val="000000"/>
          <w:sz w:val="28"/>
        </w:rPr>
        <w:t>___________</w:t>
      </w:r>
      <w:r>
        <w:rPr>
          <w:rFonts w:ascii="Times New Roman"/>
          <w:b w:val="false"/>
          <w:i w:val="false"/>
          <w:color w:val="000000"/>
          <w:sz w:val="28"/>
        </w:rPr>
        <w:t xml:space="preserve"> (жазумен көрсету) теңгені құрайды.</w:t>
      </w:r>
    </w:p>
    <w:p>
      <w:pPr>
        <w:spacing w:after="0"/>
        <w:ind w:left="0"/>
        <w:jc w:val="both"/>
      </w:pPr>
      <w:r>
        <w:rPr>
          <w:rFonts w:ascii="Times New Roman"/>
          <w:b w:val="false"/>
          <w:i w:val="false"/>
          <w:color w:val="000000"/>
          <w:sz w:val="28"/>
        </w:rPr>
        <w:t>
      8) Ақаулық ұпайлар үшін төлем мөлшері инфляцияның жылдық ___% мөлшерлемесіне индекстеледі.</w:t>
      </w:r>
    </w:p>
    <w:p>
      <w:pPr>
        <w:spacing w:after="0"/>
        <w:ind w:left="0"/>
        <w:jc w:val="both"/>
      </w:pPr>
      <w:r>
        <w:rPr>
          <w:rFonts w:ascii="Times New Roman"/>
          <w:b w:val="false"/>
          <w:i w:val="false"/>
          <w:color w:val="000000"/>
          <w:sz w:val="28"/>
        </w:rPr>
        <w:t>
      9) Уақытында төлемегені үшін Ақаулық ұпайлар және айыппұлдар мөлшері Пайдалану кепілдігінен ұсталады;</w:t>
      </w:r>
    </w:p>
    <w:p>
      <w:pPr>
        <w:spacing w:after="0"/>
        <w:ind w:left="0"/>
        <w:jc w:val="both"/>
      </w:pPr>
      <w:r>
        <w:rPr>
          <w:rFonts w:ascii="Times New Roman"/>
          <w:b w:val="false"/>
          <w:i w:val="false"/>
          <w:color w:val="000000"/>
          <w:sz w:val="28"/>
        </w:rPr>
        <w:t>
      10) Жекеше әріптес Пайдалану кепілдігінен ұстаған кезде ___ (жазумен көрсету) күнтізбелік күн ішінде Пайдалану кепілдігін тиісті сомаға толтыруға міндетті;</w:t>
      </w:r>
    </w:p>
    <w:p>
      <w:pPr>
        <w:spacing w:after="0"/>
        <w:ind w:left="0"/>
        <w:jc w:val="both"/>
      </w:pPr>
      <w:r>
        <w:rPr>
          <w:rFonts w:ascii="Times New Roman"/>
          <w:b w:val="false"/>
          <w:i w:val="false"/>
          <w:color w:val="000000"/>
          <w:sz w:val="28"/>
        </w:rPr>
        <w:t>
      11) Жекеше әріптес Ақаулық ұпайлардың есептелуі туралы хабарламаны немесе төлем мөлшерін немесе тиісті Ақаулық ұпайлардың санын осындай хабарлама алғаннан кейін ___ (жазумен көрсету) күнтізбелік күн ішінде Мемлекеттік әріптеске дәлелді наразылық жолдап келіспеуіне болады.</w:t>
      </w:r>
    </w:p>
    <w:p>
      <w:pPr>
        <w:spacing w:after="0"/>
        <w:ind w:left="0"/>
        <w:jc w:val="both"/>
      </w:pPr>
      <w:r>
        <w:rPr>
          <w:rFonts w:ascii="Times New Roman"/>
          <w:b w:val="false"/>
          <w:i w:val="false"/>
          <w:color w:val="000000"/>
          <w:sz w:val="28"/>
        </w:rPr>
        <w:t>
      12) Егер Мемлекеттік әріптес пен Жекеше әріптес, Жекеше әріптес тарапынан осындай наразылық болған күннен бастап ___ (жазумен көрсету) күнтізбелік күн ішінде кез келген осындай мәселе бойынша мәмілеге келе алмаса, тараптардың кез келгені дауларды шешу тәртібін пайдалана алады.</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___________________________________            ______________________________________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құрылысы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(тұрғын үй кешені)</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Пайдалану кепілдігі</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p>
          <w:p>
            <w:pPr>
              <w:spacing w:after="20"/>
              <w:ind w:left="20"/>
              <w:jc w:val="both"/>
            </w:pPr>
            <w:r>
              <w:rPr>
                <w:rFonts w:ascii="Times New Roman"/>
                <w:b w:val="false"/>
                <w:i w:val="false"/>
                <w:color w:val="000000"/>
                <w:sz w:val="20"/>
              </w:rPr>
              <w:t>
(елді мекеннің атауын және орналасқан жерін көрсету)</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 мекеннің атауын және орналасқан жерін көрсету) ___ машина-орынға арналған жерасты тұрағы бар ___ пәтерге арналған көпқабатты тұрғын үй кешенін салу және пайдалану" жобасы бойынша барлық өзгерістер мен толықтыруларды есепке ала отырып, __________ (жазумен көрсету) теңге сомасына 20__ жылдың "___" _______ дейінгі мерзімге жасалған № _____ Үлгілік шартты (бұдан әрі – Үлгілік шарт);</w:t>
      </w:r>
    </w:p>
    <w:p>
      <w:pPr>
        <w:spacing w:after="0"/>
        <w:ind w:left="0"/>
        <w:jc w:val="both"/>
      </w:pPr>
      <w:r>
        <w:rPr>
          <w:rFonts w:ascii="Times New Roman"/>
          <w:b w:val="false"/>
          <w:i w:val="false"/>
          <w:color w:val="000000"/>
          <w:sz w:val="28"/>
        </w:rPr>
        <w:t xml:space="preserve">
      Кепіл мен Жекеше әріптес арасында Пайдалану кепілдігін беру туралы 20__ жылдың "___" _______ жасалған Үлгілік шартты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назарға ала отырып:</w:t>
      </w:r>
    </w:p>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аясындағы МЖӘ объектісі құнынан ___ %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p>
      <w:pPr>
        <w:spacing w:after="0"/>
        <w:ind w:left="0"/>
        <w:jc w:val="both"/>
      </w:pPr>
      <w:r>
        <w:rPr>
          <w:rFonts w:ascii="Times New Roman"/>
          <w:b w:val="false"/>
          <w:i w:val="false"/>
          <w:color w:val="000000"/>
          <w:sz w:val="28"/>
        </w:rPr>
        <w:t>
      2. Мемлекеттік әріптестің Пайдалану кепілдігі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_____ (жазумен көрсету) күнтізбелік күн ішінде қойылады.</w:t>
      </w:r>
    </w:p>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Пайдалану кепілдігінде көрсетілген Мемлекеттік әріптестің шотына қолма-қолсыз аударыммен жүзеге асырылатын болады.</w:t>
      </w:r>
    </w:p>
    <w:p>
      <w:pPr>
        <w:spacing w:after="0"/>
        <w:ind w:left="0"/>
        <w:jc w:val="both"/>
      </w:pPr>
      <w:r>
        <w:rPr>
          <w:rFonts w:ascii="Times New Roman"/>
          <w:b w:val="false"/>
          <w:i w:val="false"/>
          <w:color w:val="000000"/>
          <w:sz w:val="28"/>
        </w:rPr>
        <w:t>
      4. Пайдалану кепілдігі Мемлекеттік әріптестің жазбаша акцептінің сәтінен бастап күшіне енеді және 20__ жылдың "___" ____ дейін әрекет етеді және қандай күннің ерте келуіне байланысты, пайдаланудың аяқталу күнінен бастап тоқсан күнтізбелік күнге тең кезең өткеннен кейін немесе Үлгілік шартты бұзу күні бітеді.</w:t>
      </w:r>
    </w:p>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Уәкілетті тұлғаның қолы және Кепілдің мөрі </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___________________________________</w:t>
      </w:r>
    </w:p>
    <w:p>
      <w:pPr>
        <w:spacing w:after="0"/>
        <w:ind w:left="0"/>
        <w:jc w:val="both"/>
      </w:pPr>
      <w:r>
        <w:rPr>
          <w:rFonts w:ascii="Times New Roman"/>
          <w:b w:val="false"/>
          <w:i w:val="false"/>
          <w:color w:val="000000"/>
          <w:sz w:val="28"/>
        </w:rPr>
        <w:t>
                           Кепілдің атынан</w:t>
      </w:r>
    </w:p>
    <w:p>
      <w:pPr>
        <w:spacing w:after="0"/>
        <w:ind w:left="0"/>
        <w:jc w:val="both"/>
      </w:pPr>
      <w:r>
        <w:rPr>
          <w:rFonts w:ascii="Times New Roman"/>
          <w:b w:val="false"/>
          <w:i w:val="false"/>
          <w:color w:val="000000"/>
          <w:sz w:val="28"/>
        </w:rPr>
        <w:t>
      ___________________________________            __________________________________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 құрылысы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(тұрғын үй кешені)</w:t>
            </w:r>
            <w:r>
              <w:br/>
            </w: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Мемлекеттік әріптес пен Жекеше әріптес арасында тәуекелдерді бөлу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 бөлу</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 бойынша шаралар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Дайындық кезеңі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 басталғанға дейін Мемлекеттік әріптестің бастамасымен Үлгілік шартты бұзуы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МЖӘ Үлгілік шартының талаптарын әділ сақтауы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жұмысы басталғанға дейін Жекеше әріптестің бастамасымен Үлгілік шартты бұзу тәуекелі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w:t>
            </w:r>
          </w:p>
          <w:p>
            <w:pPr>
              <w:spacing w:after="20"/>
              <w:ind w:left="20"/>
              <w:jc w:val="both"/>
            </w:pPr>
            <w:r>
              <w:rPr>
                <w:rFonts w:ascii="Times New Roman"/>
                <w:b w:val="false"/>
                <w:i w:val="false"/>
                <w:color w:val="000000"/>
                <w:sz w:val="20"/>
              </w:rPr>
              <w:t>
1) проблемаларды шешу бойынша кездесулер өткізуі;</w:t>
            </w:r>
          </w:p>
          <w:p>
            <w:pPr>
              <w:spacing w:after="20"/>
              <w:ind w:left="20"/>
              <w:jc w:val="both"/>
            </w:pPr>
            <w:r>
              <w:rPr>
                <w:rFonts w:ascii="Times New Roman"/>
                <w:b w:val="false"/>
                <w:i w:val="false"/>
                <w:color w:val="000000"/>
                <w:sz w:val="20"/>
              </w:rPr>
              <w:t>
2) қандай да бір ақпаратты беру барысында қате ақпаратты жоюы;</w:t>
            </w:r>
          </w:p>
          <w:p>
            <w:pPr>
              <w:spacing w:after="20"/>
              <w:ind w:left="20"/>
              <w:jc w:val="both"/>
            </w:pPr>
            <w:r>
              <w:rPr>
                <w:rFonts w:ascii="Times New Roman"/>
                <w:b w:val="false"/>
                <w:i w:val="false"/>
                <w:color w:val="000000"/>
                <w:sz w:val="20"/>
              </w:rPr>
              <w:t xml:space="preserve">
3) МЖӘ жобасына қатысты толық ақпаратты және материалдарды ұсынуы тиіс.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үшін қаржы қаражаттарын тартпау немесе уақытында тартпау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банкпен жобаны іске асыру үшін қажетті қаржыландыру беру мүмкіндігі туралы келісім жасауы қажет.</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 аймағында инженерлік коммуникацияларды уақтылы жүргізбеу тәуекелі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МЖӘ объектісінің құрылысы үшін бюджеттік қаражаттардың бөлінуін және барлық инженерлік коммуникациялардың жүргізілуін уақытылы қамтамасыз етуі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жұмыстарын бастауы үшін Жекеше әріптестің Жобалық-сметалық құжаттамасын әзірлеу және оған кешенді ведомстводан тыс сараптама қорытындысын алу мерзімдерін сақтамау тәуекелі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Жекеше әріптестің Жобалау-сметалық құжаттаманы уақытында беруі бойынша бақылау жүргізуі тиіс.</w:t>
            </w:r>
          </w:p>
          <w:p>
            <w:pPr>
              <w:spacing w:after="20"/>
              <w:ind w:left="20"/>
              <w:jc w:val="both"/>
            </w:pPr>
            <w:r>
              <w:rPr>
                <w:rFonts w:ascii="Times New Roman"/>
                <w:b w:val="false"/>
                <w:i w:val="false"/>
                <w:color w:val="000000"/>
                <w:sz w:val="20"/>
              </w:rPr>
              <w:t>
Жекеше әріптес Жобалау-сметалық құжаттама әзірлеу және сараптама кезінде сүйемелдеуге тартылған мердігерлік және субмердігерлік ұйымдардың жұмыс барысын уақытында бақылап отыруы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құрылысына рұқсат және өзге де құжаттарды уақтылы алмау тәуекелі</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өз атынан Жекеше әріптеске МЖӘ объектісінің құрылысына барлық рұқсат құжаттарын тезірек алу үшін көмек көрсетуі қажет.</w:t>
            </w:r>
          </w:p>
          <w:p>
            <w:pPr>
              <w:spacing w:after="20"/>
              <w:ind w:left="20"/>
              <w:jc w:val="both"/>
            </w:pPr>
            <w:r>
              <w:rPr>
                <w:rFonts w:ascii="Times New Roman"/>
                <w:b w:val="false"/>
                <w:i w:val="false"/>
                <w:color w:val="000000"/>
                <w:sz w:val="20"/>
              </w:rPr>
              <w:t>
Жекеше әріптес рұқсат құжаттарын алу үшін тиісті мемлекеттік органмен талап етілетін құжаттамалар пакетімен алдын ала танысуы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кезеңі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 басталғаннан кейін Мемлекеттік/Жекеше әріптестің бастамасымен Үлгілік шартты бұзуы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p>
          <w:p>
            <w:pPr>
              <w:spacing w:after="20"/>
              <w:ind w:left="20"/>
              <w:jc w:val="both"/>
            </w:pPr>
            <w:r>
              <w:rPr>
                <w:rFonts w:ascii="Times New Roman"/>
                <w:b w:val="false"/>
                <w:i w:val="false"/>
                <w:color w:val="000000"/>
                <w:sz w:val="20"/>
              </w:rPr>
              <w:t>
1) проблемаларды шешу бойынша кездесулер өткізуі;</w:t>
            </w:r>
          </w:p>
          <w:p>
            <w:pPr>
              <w:spacing w:after="20"/>
              <w:ind w:left="20"/>
              <w:jc w:val="both"/>
            </w:pPr>
            <w:r>
              <w:rPr>
                <w:rFonts w:ascii="Times New Roman"/>
                <w:b w:val="false"/>
                <w:i w:val="false"/>
                <w:color w:val="000000"/>
                <w:sz w:val="20"/>
              </w:rPr>
              <w:t>
2) қандай да бір ақпаратты беру барысында қате ақпаратты жоюы;</w:t>
            </w:r>
          </w:p>
          <w:p>
            <w:pPr>
              <w:spacing w:after="20"/>
              <w:ind w:left="20"/>
              <w:jc w:val="both"/>
            </w:pPr>
            <w:r>
              <w:rPr>
                <w:rFonts w:ascii="Times New Roman"/>
                <w:b w:val="false"/>
                <w:i w:val="false"/>
                <w:color w:val="000000"/>
                <w:sz w:val="20"/>
              </w:rPr>
              <w:t>
3) Үлгілік шартқа және Жобалау-сметалық құжаттамаға сәйкес барлық талаптарды әділ сақтауы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құнының ұлғаюы (құрылыс материалдарына, тасымалдауға, жабдықтарға және т.б. бағалардың артуы)</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тиісті нарықтардағы бағалар конъюнктурасының өзгеру мүмкіндігін ескере отырып, өзінің ақша ағындарын, сонымен қатар қажетті тауарлардың, жұмыстардың және қызметтердің жеткізілуін жоспарлауы. </w:t>
            </w:r>
          </w:p>
          <w:p>
            <w:pPr>
              <w:spacing w:after="20"/>
              <w:ind w:left="20"/>
              <w:jc w:val="both"/>
            </w:pPr>
            <w:r>
              <w:rPr>
                <w:rFonts w:ascii="Times New Roman"/>
                <w:b w:val="false"/>
                <w:i w:val="false"/>
                <w:color w:val="000000"/>
                <w:sz w:val="20"/>
              </w:rPr>
              <w:t xml:space="preserve">
Жұмыстардың/қызметтерді көрсетуге және тауарларды (құрылыс материалдарын) жеткізуге алдын ала Үлгілік шарттар жасау, оның ішінде аванс төлемінің үлесі жоғары емес (жұмыстардың/қызметтердің/тауарлардың құнынан 30%-ға дейін) орындалған жұмыстар/қызметтер/ тауарлар жеткізу фактісі бойынша есептесуді қарастыратын төлем схемасын жасау. </w:t>
            </w:r>
          </w:p>
          <w:p>
            <w:pPr>
              <w:spacing w:after="20"/>
              <w:ind w:left="20"/>
              <w:jc w:val="both"/>
            </w:pPr>
            <w:r>
              <w:rPr>
                <w:rFonts w:ascii="Times New Roman"/>
                <w:b w:val="false"/>
                <w:i w:val="false"/>
                <w:color w:val="000000"/>
                <w:sz w:val="20"/>
              </w:rPr>
              <w:t>
Құрылыс жұмыстарын жүргізу үшін құрылыста тәжірибесі бар, оң имиджі бар, білікті кадрлары бар және қажетті техникалық құрал-жабдықтары бар құрылыс компаниясын тарту.</w:t>
            </w:r>
          </w:p>
          <w:p>
            <w:pPr>
              <w:spacing w:after="20"/>
              <w:ind w:left="20"/>
              <w:jc w:val="both"/>
            </w:pPr>
            <w:r>
              <w:rPr>
                <w:rFonts w:ascii="Times New Roman"/>
                <w:b w:val="false"/>
                <w:i w:val="false"/>
                <w:color w:val="000000"/>
                <w:sz w:val="20"/>
              </w:rPr>
              <w:t>
Құрылыс кестесін сақтау, тауарлар мен қызметтерді уақытында төлеу.</w:t>
            </w:r>
          </w:p>
          <w:p>
            <w:pPr>
              <w:spacing w:after="20"/>
              <w:ind w:left="20"/>
              <w:jc w:val="both"/>
            </w:pPr>
            <w:r>
              <w:rPr>
                <w:rFonts w:ascii="Times New Roman"/>
                <w:b w:val="false"/>
                <w:i w:val="false"/>
                <w:color w:val="000000"/>
                <w:sz w:val="20"/>
              </w:rPr>
              <w:t>
Жекеше әріптес тарапынан құрылыс барысы мен сапасына уақытылы бақылауды қамтамасыз ету.</w:t>
            </w:r>
          </w:p>
          <w:p>
            <w:pPr>
              <w:spacing w:after="20"/>
              <w:ind w:left="20"/>
              <w:jc w:val="both"/>
            </w:pPr>
            <w:r>
              <w:rPr>
                <w:rFonts w:ascii="Times New Roman"/>
                <w:b w:val="false"/>
                <w:i w:val="false"/>
                <w:color w:val="000000"/>
                <w:sz w:val="20"/>
              </w:rPr>
              <w:t xml:space="preserve">
Құрылыс-мердігерлік келісімшартын тиісті деңгейде орындауды сақтандыру, шикізаттар мен материалдарды жеткізуді қоса алғанда тұрақты бағалармен келісімҮлгілік шарттар жасау секілді құралдарды қолдануды қарастыру. </w:t>
            </w:r>
          </w:p>
          <w:p>
            <w:pPr>
              <w:spacing w:after="20"/>
              <w:ind w:left="20"/>
              <w:jc w:val="both"/>
            </w:pPr>
            <w:r>
              <w:rPr>
                <w:rFonts w:ascii="Times New Roman"/>
                <w:b w:val="false"/>
                <w:i w:val="false"/>
                <w:color w:val="000000"/>
                <w:sz w:val="20"/>
              </w:rPr>
              <w:t>
Жекеше әріптес атынан құрылыс барысы мен сапасына бақылауды қамтамасыз ететін тәуелсіз инженерді тарту.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болжанбаған шығыстарды жабу үшін резерв құруды қарастыруы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немесе Субмердігерлердің банкротқа ұшырауы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компаниясының тәуекелдерін төмендету мақсатында бизнесті сақтандыруды және арнайы резервтік қорларды құруды қолдануы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жасасқаннан кейін қарыздың пайыздық мөлшерлемесінің артуы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қаржылық ұйыммен қолайлық жағдайларда, оның ішінде белгіленген пайыздық мөлшерлемелерде қарыздық шарт жасасуы.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залал келтірілген жағдайда сақтандырушының сақтандыру төлемін жүргізуінің мүмкін болмауы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Залалдар сақтандыруға жатпаған қауіппен Үлгілік шарттасуы мүмкін, осылайша Жекеше әріптес барлық қажетті тәуекелдерді жабатын полистің Үлгілік шарттарымен тиянақты танысуы қажет. Жекеше әріптес МЖӘ жобасының іске асырылуының барлық мерзіміне сақтандыру туралы шарт жасасуы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p>
          <w:p>
            <w:pPr>
              <w:spacing w:after="20"/>
              <w:ind w:left="20"/>
              <w:jc w:val="both"/>
            </w:pPr>
            <w:r>
              <w:rPr>
                <w:rFonts w:ascii="Times New Roman"/>
                <w:b w:val="false"/>
                <w:i w:val="false"/>
                <w:color w:val="000000"/>
                <w:sz w:val="20"/>
              </w:rPr>
              <w:t>
1) болжанбаған шығыстарды жабу үшін резерв құру;</w:t>
            </w:r>
          </w:p>
          <w:p>
            <w:pPr>
              <w:spacing w:after="20"/>
              <w:ind w:left="20"/>
              <w:jc w:val="both"/>
            </w:pPr>
            <w:r>
              <w:rPr>
                <w:rFonts w:ascii="Times New Roman"/>
                <w:b w:val="false"/>
                <w:i w:val="false"/>
                <w:color w:val="000000"/>
                <w:sz w:val="20"/>
              </w:rPr>
              <w:t>
2) аталған тәуекелді сақтандыру;</w:t>
            </w:r>
          </w:p>
          <w:p>
            <w:pPr>
              <w:spacing w:after="20"/>
              <w:ind w:left="20"/>
              <w:jc w:val="both"/>
            </w:pPr>
            <w:r>
              <w:rPr>
                <w:rFonts w:ascii="Times New Roman"/>
                <w:b w:val="false"/>
                <w:i w:val="false"/>
                <w:color w:val="000000"/>
                <w:sz w:val="20"/>
              </w:rPr>
              <w:t>
3) кезең шығыстарын оңтайландыру.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Мердігердің жұмыстарды уақытында орындамауымен байланысты құрылыс мерзімдерінің созылуы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мәртебесі, құрылыс жұмыстарында тәжірибесі бар, білікті кадрлары мен қажетті техникалық жабдықтары бар құрылыс компаниясын тарту.</w:t>
            </w:r>
          </w:p>
          <w:p>
            <w:pPr>
              <w:spacing w:after="20"/>
              <w:ind w:left="20"/>
              <w:jc w:val="both"/>
            </w:pPr>
            <w:r>
              <w:rPr>
                <w:rFonts w:ascii="Times New Roman"/>
                <w:b w:val="false"/>
                <w:i w:val="false"/>
                <w:color w:val="000000"/>
                <w:sz w:val="20"/>
              </w:rPr>
              <w:t>
Мердігерлермен/субмердігерлермен Үлгілік шарттың талаптарын тиянақты пысықтау.</w:t>
            </w:r>
          </w:p>
          <w:p>
            <w:pPr>
              <w:spacing w:after="20"/>
              <w:ind w:left="20"/>
              <w:jc w:val="both"/>
            </w:pPr>
            <w:r>
              <w:rPr>
                <w:rFonts w:ascii="Times New Roman"/>
                <w:b w:val="false"/>
                <w:i w:val="false"/>
                <w:color w:val="000000"/>
                <w:sz w:val="20"/>
              </w:rPr>
              <w:t>
Айыппұл санкцияларын қолдануды және МЖӘ объектіснің құрылысы бойынша міндеттемелердің орындалуының қамтамасыз етілуін қарастыру.</w:t>
            </w:r>
          </w:p>
          <w:p>
            <w:pPr>
              <w:spacing w:after="20"/>
              <w:ind w:left="20"/>
              <w:jc w:val="both"/>
            </w:pPr>
            <w:r>
              <w:rPr>
                <w:rFonts w:ascii="Times New Roman"/>
                <w:b w:val="false"/>
                <w:i w:val="false"/>
                <w:color w:val="000000"/>
                <w:sz w:val="20"/>
              </w:rPr>
              <w:t>
Құрылыс барысы мен сапасының және кестесінің сақталуына уақтылы бақылауды ұйымдастыру.</w:t>
            </w:r>
          </w:p>
          <w:p>
            <w:pPr>
              <w:spacing w:after="20"/>
              <w:ind w:left="20"/>
              <w:jc w:val="both"/>
            </w:pPr>
            <w:r>
              <w:rPr>
                <w:rFonts w:ascii="Times New Roman"/>
                <w:b w:val="false"/>
                <w:i w:val="false"/>
                <w:color w:val="000000"/>
                <w:sz w:val="20"/>
              </w:rPr>
              <w:t>
Құрылыстың ауқымын, құрылыс кестесін сақтауды ескере отырып, жобалық жұмыстарды тиянақты пысықтау.</w:t>
            </w:r>
          </w:p>
          <w:p>
            <w:pPr>
              <w:spacing w:after="20"/>
              <w:ind w:left="20"/>
              <w:jc w:val="both"/>
            </w:pPr>
            <w:r>
              <w:rPr>
                <w:rFonts w:ascii="Times New Roman"/>
                <w:b w:val="false"/>
                <w:i w:val="false"/>
                <w:color w:val="000000"/>
                <w:sz w:val="20"/>
              </w:rPr>
              <w:t>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әріптестің Жер учаскесін уақытында бермеуімен байланысты құрылыс мерзімдерінің созылуы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уақытылы бөлінуін және оны пайдалану құқытарын тиісті рәсімдеуді қамтамасыз ету.</w:t>
            </w:r>
          </w:p>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Сапасыз жабдықтар мен құрылыс материалдарының жеткізілуі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Жабдықтарды жеткізу шартында жеткізуші сапасыз жабдықтарды және/немесе құрылыс материалдарын ауыстыруы не өз есебінен дұрыстауы тиіс кепілдікті қарастыру қажет.</w:t>
            </w:r>
          </w:p>
          <w:p>
            <w:pPr>
              <w:spacing w:after="20"/>
              <w:ind w:left="20"/>
              <w:jc w:val="both"/>
            </w:pPr>
            <w:r>
              <w:rPr>
                <w:rFonts w:ascii="Times New Roman"/>
                <w:b w:val="false"/>
                <w:i w:val="false"/>
                <w:color w:val="000000"/>
                <w:sz w:val="20"/>
              </w:rPr>
              <w:t>
Қабылдау-беру және жабдықты орнату актісіне қол қойғаннан кейін ғана төлем бөлігінің төленуін көздеу.</w:t>
            </w:r>
          </w:p>
          <w:p>
            <w:pPr>
              <w:spacing w:after="20"/>
              <w:ind w:left="20"/>
              <w:jc w:val="both"/>
            </w:pPr>
            <w:r>
              <w:rPr>
                <w:rFonts w:ascii="Times New Roman"/>
                <w:b w:val="false"/>
                <w:i w:val="false"/>
                <w:color w:val="000000"/>
                <w:sz w:val="20"/>
              </w:rPr>
              <w:t>
Жабдықты жеткізу кезінде оның паспортына сәйкестігін тексеру.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құрылыс барысында өрттің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p>
            <w:pPr>
              <w:spacing w:after="20"/>
              <w:ind w:left="20"/>
              <w:jc w:val="both"/>
            </w:pPr>
            <w:r>
              <w:rPr>
                <w:rFonts w:ascii="Times New Roman"/>
                <w:b w:val="false"/>
                <w:i w:val="false"/>
                <w:color w:val="000000"/>
                <w:sz w:val="20"/>
              </w:rPr>
              <w:t>
1) өрт қауіпсіздігін, сондай-ақ техника қауіпсіздігін сақтауы;</w:t>
            </w:r>
          </w:p>
          <w:p>
            <w:pPr>
              <w:spacing w:after="20"/>
              <w:ind w:left="20"/>
              <w:jc w:val="both"/>
            </w:pPr>
            <w:r>
              <w:rPr>
                <w:rFonts w:ascii="Times New Roman"/>
                <w:b w:val="false"/>
                <w:i w:val="false"/>
                <w:color w:val="000000"/>
                <w:sz w:val="20"/>
              </w:rPr>
              <w:t>
2) жұмысшыларға техника қауіпсіздігі бойынша нұсқаулық жүргізуі;</w:t>
            </w:r>
          </w:p>
          <w:p>
            <w:pPr>
              <w:spacing w:after="20"/>
              <w:ind w:left="20"/>
              <w:jc w:val="both"/>
            </w:pPr>
            <w:r>
              <w:rPr>
                <w:rFonts w:ascii="Times New Roman"/>
                <w:b w:val="false"/>
                <w:i w:val="false"/>
                <w:color w:val="000000"/>
                <w:sz w:val="20"/>
              </w:rPr>
              <w:t>
3) мүлікті, салынып жатқан МЖӘ объектісін және құрылыс материалдарын сақтандыруы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Жабдықтың ақауын/жұмыс істемеуін немесе объект конструкциясының апаттылығын анықтау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Құрал-жабдықты ауыстыру/қайта құру.</w:t>
            </w:r>
          </w:p>
          <w:p>
            <w:pPr>
              <w:spacing w:after="20"/>
              <w:ind w:left="20"/>
              <w:jc w:val="both"/>
            </w:pPr>
            <w:r>
              <w:rPr>
                <w:rFonts w:ascii="Times New Roman"/>
                <w:b w:val="false"/>
                <w:i w:val="false"/>
                <w:color w:val="000000"/>
                <w:sz w:val="20"/>
              </w:rPr>
              <w:t>
Құрал-жабдықтарды жеткізушілерді сапалық талдау, кепілдікті Үлгілік шарттар жасау, персоналдың біліктілігін арттыру негізінде таңдау.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Тұрғын үй кешенінің сапасыз құрылысы (іргетаста, қабырғаларда жарықтардың пайда болуы)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жұмыстарын жүргізу үшін тиісті тәжірибесі бар мердігерлерді/субмердігерлерді тиісінше іріктеу.</w:t>
            </w:r>
          </w:p>
          <w:p>
            <w:pPr>
              <w:spacing w:after="20"/>
              <w:ind w:left="20"/>
              <w:jc w:val="both"/>
            </w:pPr>
            <w:r>
              <w:rPr>
                <w:rFonts w:ascii="Times New Roman"/>
                <w:b w:val="false"/>
                <w:i w:val="false"/>
                <w:color w:val="000000"/>
                <w:sz w:val="20"/>
              </w:rPr>
              <w:t>
Құрылыс кестесінің сақталуына уақтылы бақылауды ұйымдастыру.</w:t>
            </w:r>
          </w:p>
          <w:p>
            <w:pPr>
              <w:spacing w:after="20"/>
              <w:ind w:left="20"/>
              <w:jc w:val="both"/>
            </w:pPr>
            <w:r>
              <w:rPr>
                <w:rFonts w:ascii="Times New Roman"/>
                <w:b w:val="false"/>
                <w:i w:val="false"/>
                <w:color w:val="000000"/>
                <w:sz w:val="20"/>
              </w:rPr>
              <w:t>
Мердігерлермен/субмердігерлермен Үлгілік шарттың талаптарын тиянақты пысықтау.</w:t>
            </w:r>
          </w:p>
          <w:p>
            <w:pPr>
              <w:spacing w:after="20"/>
              <w:ind w:left="20"/>
              <w:jc w:val="both"/>
            </w:pPr>
            <w:r>
              <w:rPr>
                <w:rFonts w:ascii="Times New Roman"/>
                <w:b w:val="false"/>
                <w:i w:val="false"/>
                <w:color w:val="000000"/>
                <w:sz w:val="20"/>
              </w:rPr>
              <w:t>
Жекеше әріптес тарапынан құрылыс барысы мен сапасына уақытылы бақылауды қамтамасыз ету</w:t>
            </w:r>
          </w:p>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 мен жабдықтардың экологиялық стандарттар мен нормаларға сәйкес келмеуі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қолжетімді, сертификатталған, стандартталған материалдар мен жабдықтарды пайдалану және/немесе қолдану.</w:t>
            </w:r>
          </w:p>
          <w:p>
            <w:pPr>
              <w:spacing w:after="20"/>
              <w:ind w:left="20"/>
              <w:jc w:val="both"/>
            </w:pPr>
            <w:r>
              <w:rPr>
                <w:rFonts w:ascii="Times New Roman"/>
                <w:b w:val="false"/>
                <w:i w:val="false"/>
                <w:color w:val="000000"/>
                <w:sz w:val="20"/>
              </w:rPr>
              <w:t>
Жекеше әріптестің немесе Субмердігердің МЖӘ объектісінің құрылыс ерекшелігін ескере отырып, құрылысқа арналған материалдарды сатып алуы.</w:t>
            </w:r>
          </w:p>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жағдайлар тәуекелі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шиеленіс (Еңбек заңнамасын бұзу, жаппай жұмыстан шығару, шерулер және т.б.)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 төңкеріс, көтерілістің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іс-әрекеттердің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тұлғалармен алдын ала қамдалған тәртіпсіздіктердің, ереуілдердің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Пайдалану кезеңі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Қызмет көрсетудің басталу күнінен кейін Мемлекеттік/Жекеше әріптестің бастамасымен Үлгілік шартты бұзуы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p>
          <w:p>
            <w:pPr>
              <w:spacing w:after="20"/>
              <w:ind w:left="20"/>
              <w:jc w:val="both"/>
            </w:pPr>
            <w:r>
              <w:rPr>
                <w:rFonts w:ascii="Times New Roman"/>
                <w:b w:val="false"/>
                <w:i w:val="false"/>
                <w:color w:val="000000"/>
                <w:sz w:val="20"/>
              </w:rPr>
              <w:t>
1) проблемаларды шешу бойынша кездесулер өткізуі;</w:t>
            </w:r>
          </w:p>
          <w:p>
            <w:pPr>
              <w:spacing w:after="20"/>
              <w:ind w:left="20"/>
              <w:jc w:val="both"/>
            </w:pPr>
            <w:r>
              <w:rPr>
                <w:rFonts w:ascii="Times New Roman"/>
                <w:b w:val="false"/>
                <w:i w:val="false"/>
                <w:color w:val="000000"/>
                <w:sz w:val="20"/>
              </w:rPr>
              <w:t>
2) қандай да бір ақпаратты беру барысында қате ақпаратты жоюы;</w:t>
            </w:r>
          </w:p>
          <w:p>
            <w:pPr>
              <w:spacing w:after="20"/>
              <w:ind w:left="20"/>
              <w:jc w:val="both"/>
            </w:pPr>
            <w:r>
              <w:rPr>
                <w:rFonts w:ascii="Times New Roman"/>
                <w:b w:val="false"/>
                <w:i w:val="false"/>
                <w:color w:val="000000"/>
                <w:sz w:val="20"/>
              </w:rPr>
              <w:t>
3) Үлгілік шартқа және Жобалау-сметалық құжаттамаға сәйкес барлық талаптарды әділ сақтауы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болжанбаған шығыстарды жабу үшін резерв құруды қарастыруы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p>
          <w:p>
            <w:pPr>
              <w:spacing w:after="20"/>
              <w:ind w:left="20"/>
              <w:jc w:val="both"/>
            </w:pPr>
            <w:r>
              <w:rPr>
                <w:rFonts w:ascii="Times New Roman"/>
                <w:b w:val="false"/>
                <w:i w:val="false"/>
                <w:color w:val="000000"/>
                <w:sz w:val="20"/>
              </w:rPr>
              <w:t>
1) болжанбаған шығыстарды жабу үшін резерв құру;</w:t>
            </w:r>
          </w:p>
          <w:p>
            <w:pPr>
              <w:spacing w:after="20"/>
              <w:ind w:left="20"/>
              <w:jc w:val="both"/>
            </w:pPr>
            <w:r>
              <w:rPr>
                <w:rFonts w:ascii="Times New Roman"/>
                <w:b w:val="false"/>
                <w:i w:val="false"/>
                <w:color w:val="000000"/>
                <w:sz w:val="20"/>
              </w:rPr>
              <w:t>
2) аталған тәуекелді сақтандыру;</w:t>
            </w:r>
          </w:p>
          <w:p>
            <w:pPr>
              <w:spacing w:after="20"/>
              <w:ind w:left="20"/>
              <w:jc w:val="both"/>
            </w:pPr>
            <w:r>
              <w:rPr>
                <w:rFonts w:ascii="Times New Roman"/>
                <w:b w:val="false"/>
                <w:i w:val="false"/>
                <w:color w:val="000000"/>
                <w:sz w:val="20"/>
              </w:rPr>
              <w:t>
3) кезең шығыстарын оңтайландыру.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Коммерциялық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 сұраныстың/тұтынудың төмендеуі/болмауы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Қызметтерді сапалы көрсетуі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немесе несиелеу үшін құжаттарды ала алмау тәуекелі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жартыжылдықта пәтерлердің жалпы санынан пәтерлерді сатудың үлес салмағы азаятын тәуекелді сақтандыру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Залықтың өтініштерін тұрғын үй комиссиясының ұзақ қарау тәуекелі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Үлгілік шартында тұрғын үй комиссиясының өтініштерді қарау мерзімдерін қысқартуды жазу</w:t>
            </w:r>
          </w:p>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төлемқабілеттілігін растамау тәуекелі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жартыжылдықта пәтерлердің жалпы санынан пәтерлерді берудің үлес салмағы азаятын тәуекелді сақтандыру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сапасыз техникалық қызмет көрсету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Ғимараттың, оның ішінде ғимараттың жекелеген конструктивті элементтерінің, материалдардың және инженерлік жабдық, энергетика, сумен қамту және суды бұру, байланыс және т.б. жүйелерінің жарамды күйін ұстау.</w:t>
            </w:r>
          </w:p>
          <w:p>
            <w:pPr>
              <w:spacing w:after="20"/>
              <w:ind w:left="20"/>
              <w:jc w:val="both"/>
            </w:pPr>
            <w:r>
              <w:rPr>
                <w:rFonts w:ascii="Times New Roman"/>
                <w:b w:val="false"/>
                <w:i w:val="false"/>
                <w:color w:val="000000"/>
                <w:sz w:val="20"/>
              </w:rPr>
              <w:t>
Ғимарат бойынша қосалқы жұмыстарды, оның ішінде үй-жайларды жинау мен тазалауды ұйымдастыру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пайдалану барысында өрттің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p>
            <w:pPr>
              <w:spacing w:after="20"/>
              <w:ind w:left="20"/>
              <w:jc w:val="both"/>
            </w:pPr>
            <w:r>
              <w:rPr>
                <w:rFonts w:ascii="Times New Roman"/>
                <w:b w:val="false"/>
                <w:i w:val="false"/>
                <w:color w:val="000000"/>
                <w:sz w:val="20"/>
              </w:rPr>
              <w:t>
1) өрт қауіпсіздігін, сондай-ақ техника қауіпсіздігін сақтауы;</w:t>
            </w:r>
          </w:p>
          <w:p>
            <w:pPr>
              <w:spacing w:after="20"/>
              <w:ind w:left="20"/>
              <w:jc w:val="both"/>
            </w:pPr>
            <w:r>
              <w:rPr>
                <w:rFonts w:ascii="Times New Roman"/>
                <w:b w:val="false"/>
                <w:i w:val="false"/>
                <w:color w:val="000000"/>
                <w:sz w:val="20"/>
              </w:rPr>
              <w:t>
2) жұмысшыларға техника қауіпсіздігі бойынша нұсқаулық жүргізуі;</w:t>
            </w:r>
          </w:p>
          <w:p>
            <w:pPr>
              <w:spacing w:after="20"/>
              <w:ind w:left="20"/>
              <w:jc w:val="both"/>
            </w:pPr>
            <w:r>
              <w:rPr>
                <w:rFonts w:ascii="Times New Roman"/>
                <w:b w:val="false"/>
                <w:i w:val="false"/>
                <w:color w:val="000000"/>
                <w:sz w:val="20"/>
              </w:rPr>
              <w:t>
3) мүлікті, салынып жатқан МЖӘ объектісін және құрылыс материалдарын сақтандыруы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шиеленіс (Еңбек заңнамасын бұзу, жаппай жұмыстан шығару, шерулер және т.б.)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біліктілік талаптарына сәйкес келмеуі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жыл сайынғы біліктілігін арттыруын қамтамасыз ету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 төңкеріс, көтерілістің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іс-әрекеттердің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тұлғалармен алдын ала қамдалған тәртіпсіздіктердің, ереуілдердің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жағдайлар тәуекелі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___________________________________            __________________________________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15-қосымша</w:t>
            </w:r>
          </w:p>
        </w:tc>
      </w:tr>
    </w:tbl>
    <w:bookmarkStart w:name="z4227" w:id="4168"/>
    <w:p>
      <w:pPr>
        <w:spacing w:after="0"/>
        <w:ind w:left="0"/>
        <w:jc w:val="left"/>
      </w:pPr>
      <w:r>
        <w:rPr>
          <w:rFonts w:ascii="Times New Roman"/>
          <w:b/>
          <w:i w:val="false"/>
          <w:color w:val="000000"/>
        </w:rPr>
        <w:t xml:space="preserve"> Тұрғын үй-коммуналдық шаруашылығы саласындағы МЖӘ Үлгілік шарты (көшелерді жарықтандыру желілері)</w:t>
      </w:r>
    </w:p>
    <w:bookmarkEnd w:id="4168"/>
    <w:p>
      <w:pPr>
        <w:spacing w:after="0"/>
        <w:ind w:left="0"/>
        <w:jc w:val="both"/>
      </w:pPr>
      <w:r>
        <w:rPr>
          <w:rFonts w:ascii="Times New Roman"/>
          <w:b w:val="false"/>
          <w:i w:val="false"/>
          <w:color w:val="ff0000"/>
          <w:sz w:val="28"/>
        </w:rPr>
        <w:t xml:space="preserve">
      Ескерту. Бұйрық 15-қосымшамен толықтырылды – ҚР Ұлттық экономика министрінің 27.03.2017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___________________________ (елді мекеннің атауын және орналасқан жерін көрсету) 20__жылғы "___" __________________________ (жасалған күнін көрсету) бұдан әрі Мемлекеттік әріптес деп аталатын ____________________ негізінде әрекет ететін (тұлғаның өкілеттіктерін белгілейтін құжаттың атауы мен деректемелерін көрсету) ___________________________________ (уәкілетті тұлғаның лауазымы, Т.А.Ә. (болған жағдайда)) бір тараптан және бұдан әрі Жекеше әріптес деп аталатын ________ атынан (заңды, жеке тұлға және басқаларын көрсету) ____________________________________________ (тұлғаның өкілеттіктерін белгілейтін құжаттың атауы мен деректемелерін көрсетун көрсету) негізінде әрекет ететін ______________ екінші тараптан (уәкілетті тұлғаның лауазымы, Т.А.Ә. (болған жағдайда)) бұдан әрі бірлесіп Тараптар, жеке алғанда Тарап деп аталатындар Конкурстық комиссияның немесе тікелей келіссөздер қорытындысы бойынша (Келіссөздер хаттамасы) ______________________________________________________________________</w:t>
      </w:r>
    </w:p>
    <w:p>
      <w:pPr>
        <w:spacing w:after="0"/>
        <w:ind w:left="0"/>
        <w:jc w:val="both"/>
      </w:pPr>
      <w:r>
        <w:rPr>
          <w:rFonts w:ascii="Times New Roman"/>
          <w:b w:val="false"/>
          <w:i w:val="false"/>
          <w:color w:val="000000"/>
          <w:sz w:val="28"/>
        </w:rPr>
        <w:t>
      (комиссияның толық атауын көрсету) 20__ жылғы "___"________________________________</w:t>
      </w:r>
    </w:p>
    <w:p>
      <w:pPr>
        <w:spacing w:after="0"/>
        <w:ind w:left="0"/>
        <w:jc w:val="both"/>
      </w:pPr>
      <w:r>
        <w:rPr>
          <w:rFonts w:ascii="Times New Roman"/>
          <w:b w:val="false"/>
          <w:i w:val="false"/>
          <w:color w:val="000000"/>
          <w:sz w:val="28"/>
        </w:rPr>
        <w:t>
      № ____ шешіміне сәйкес МЖӘ Үлгілік шартын жасасты.</w:t>
      </w:r>
    </w:p>
    <w:p>
      <w:pPr>
        <w:spacing w:after="0"/>
        <w:ind w:left="0"/>
        <w:jc w:val="left"/>
      </w:pPr>
      <w:r>
        <w:rPr>
          <w:rFonts w:ascii="Times New Roman"/>
          <w:b/>
          <w:i w:val="false"/>
          <w:color w:val="000000"/>
        </w:rPr>
        <w:t xml:space="preserve"> 1. Анықтамалар</w:t>
      </w:r>
    </w:p>
    <w:bookmarkStart w:name="z4228" w:id="4169"/>
    <w:p>
      <w:pPr>
        <w:spacing w:after="0"/>
        <w:ind w:left="0"/>
        <w:jc w:val="both"/>
      </w:pPr>
      <w:r>
        <w:rPr>
          <w:rFonts w:ascii="Times New Roman"/>
          <w:b w:val="false"/>
          <w:i w:val="false"/>
          <w:color w:val="000000"/>
          <w:sz w:val="28"/>
        </w:rPr>
        <w:t>
      1. Ағымдық жөндеу – алдын алу іс- шараларын жүргізу және ұсақ зақымдар мен ақаулықтарды жою арқылы ғимараттар мен инженерлік жабдықтың бөліктерін жүйелі және уақытында сақтауға бағытталған, МЖӘ объектісінің құрылымдары мен инженерлік жабдықтың жүйелерінің дұрыстығын (жұмысқабілеттілігін) қалпына келтіру, сондай-ақ барлық пайдаланушылық көрсеткіштерін қолдау мақсатымен жүргізілетін техникалық іс- шаралардың кешені.</w:t>
      </w:r>
    </w:p>
    <w:bookmarkEnd w:id="4169"/>
    <w:bookmarkStart w:name="z4229" w:id="4170"/>
    <w:p>
      <w:pPr>
        <w:spacing w:after="0"/>
        <w:ind w:left="0"/>
        <w:jc w:val="both"/>
      </w:pPr>
      <w:r>
        <w:rPr>
          <w:rFonts w:ascii="Times New Roman"/>
          <w:b w:val="false"/>
          <w:i w:val="false"/>
          <w:color w:val="000000"/>
          <w:sz w:val="28"/>
        </w:rPr>
        <w:t>
      2. Айрықша құқық – өзінің қалауы бойынша заңға қайшы келмейтін кез келген тәсілмен Жекеше әріптестің зияткерлік қызмет нәтижелерін немесе дараландыру құралдарын пайдалануға және өзге тұлғалардың осындай пайдалануына тыйым салуға немесе рұқсат беруге Мемлекеттік әріптеске тиесілі құқықтардың жиынтығы.</w:t>
      </w:r>
    </w:p>
    <w:bookmarkEnd w:id="4170"/>
    <w:bookmarkStart w:name="z4230" w:id="4171"/>
    <w:p>
      <w:pPr>
        <w:spacing w:after="0"/>
        <w:ind w:left="0"/>
        <w:jc w:val="both"/>
      </w:pPr>
      <w:r>
        <w:rPr>
          <w:rFonts w:ascii="Times New Roman"/>
          <w:b w:val="false"/>
          <w:i w:val="false"/>
          <w:color w:val="000000"/>
          <w:sz w:val="28"/>
        </w:rPr>
        <w:t>
      3. Ақау – Ақаулық ұпайлардың берілуіне алып келуі мүмкін және Тұрғын үй-коммуналдық шаруашылығы саласындағы МЖӘ Үлгілік шартына (көшелерді жарықтандыру желілері) тауарлардың, жұмыстардың, көрсетiлетiн қызметтердің кез келген сәйкес келмеуі.</w:t>
      </w:r>
    </w:p>
    <w:bookmarkEnd w:id="4171"/>
    <w:bookmarkStart w:name="z4231" w:id="4172"/>
    <w:p>
      <w:pPr>
        <w:spacing w:after="0"/>
        <w:ind w:left="0"/>
        <w:jc w:val="both"/>
      </w:pPr>
      <w:r>
        <w:rPr>
          <w:rFonts w:ascii="Times New Roman"/>
          <w:b w:val="false"/>
          <w:i w:val="false"/>
          <w:color w:val="000000"/>
          <w:sz w:val="28"/>
        </w:rPr>
        <w:t>
      4. Ақаулық ұпайлар – Ақаулар немесе өзге де бұзушылықтар болған жағдайда Мемлекеттік әріптес Жекеше әріптеске есептейтін айыппұл ұпайлары.</w:t>
      </w:r>
    </w:p>
    <w:bookmarkEnd w:id="4172"/>
    <w:bookmarkStart w:name="z4232" w:id="4173"/>
    <w:p>
      <w:pPr>
        <w:spacing w:after="0"/>
        <w:ind w:left="0"/>
        <w:jc w:val="both"/>
      </w:pPr>
      <w:r>
        <w:rPr>
          <w:rFonts w:ascii="Times New Roman"/>
          <w:b w:val="false"/>
          <w:i w:val="false"/>
          <w:color w:val="000000"/>
          <w:sz w:val="28"/>
        </w:rPr>
        <w:t>
      5. Алғашқы кепілдік – Жекеше әріптес Мемлекеттік әріптеске Тұрғын үй-коммуналдық шаруашылығы саласындағы МЖӘ Үлгілік шартының (көшелерді жарықтандыру желілері) 5-тарауының талаптарына сәйкес, Үлгілік шартты мемлекеттік тіркеу сәтінен бастап ұсынатын кепілдік.</w:t>
      </w:r>
    </w:p>
    <w:bookmarkEnd w:id="4173"/>
    <w:bookmarkStart w:name="z4233" w:id="4174"/>
    <w:p>
      <w:pPr>
        <w:spacing w:after="0"/>
        <w:ind w:left="0"/>
        <w:jc w:val="both"/>
      </w:pPr>
      <w:r>
        <w:rPr>
          <w:rFonts w:ascii="Times New Roman"/>
          <w:b w:val="false"/>
          <w:i w:val="false"/>
          <w:color w:val="000000"/>
          <w:sz w:val="28"/>
        </w:rPr>
        <w:t>
      6. Алдын ала талаптар - Үлгілік шарттың 6-тарауында көрсетілген талаптар.</w:t>
      </w:r>
    </w:p>
    <w:bookmarkEnd w:id="4174"/>
    <w:bookmarkStart w:name="z4234" w:id="4175"/>
    <w:p>
      <w:pPr>
        <w:spacing w:after="0"/>
        <w:ind w:left="0"/>
        <w:jc w:val="both"/>
      </w:pPr>
      <w:r>
        <w:rPr>
          <w:rFonts w:ascii="Times New Roman"/>
          <w:b w:val="false"/>
          <w:i w:val="false"/>
          <w:color w:val="000000"/>
          <w:sz w:val="28"/>
        </w:rPr>
        <w:t>
      7. Баланс ұстаушы – балансына Қазақстан Республикасының заңнамасында белгіленген тәртіппен мемлекеттік меншікке қабылдауға жататын МЖӘ объектісін бекіту болжанатын мемлекеттік заңды тұлға.</w:t>
      </w:r>
    </w:p>
    <w:bookmarkEnd w:id="4175"/>
    <w:bookmarkStart w:name="z4235" w:id="4176"/>
    <w:p>
      <w:pPr>
        <w:spacing w:after="0"/>
        <w:ind w:left="0"/>
        <w:jc w:val="both"/>
      </w:pPr>
      <w:r>
        <w:rPr>
          <w:rFonts w:ascii="Times New Roman"/>
          <w:b w:val="false"/>
          <w:i w:val="false"/>
          <w:color w:val="000000"/>
          <w:sz w:val="28"/>
        </w:rPr>
        <w:t>
      8. Бас мердігер – Жекеше әріптес құрылыс мердігерлік шартының негізінде тартатын, көшелерді жарықтандыру желілерін "кілтке дейінгі" жаңғыртуды қамтамасыз ететін, сондай-ақ жобаны жұмысшылармен, қызметшілермен және инженерлік-техникалық жұмыскерлермен, арнайы және құрылыс техникасымен, объектілердің үздіксіз жаңғыртылуын қамтамасыз ететін құрылыс компаниясы, олардың сапасы үшін жауапты болады. Одан бөлек, Бас мердігер жаңғыртылатын объектінің қалыпты жұмыс істеуі үшін, құны мердігер жұмысының құны аясында қарастырылатын, қажетті жабдықтың жеткізілуін, монтажын ұйымдастырады.</w:t>
      </w:r>
    </w:p>
    <w:bookmarkEnd w:id="4176"/>
    <w:bookmarkStart w:name="z4236" w:id="4177"/>
    <w:p>
      <w:pPr>
        <w:spacing w:after="0"/>
        <w:ind w:left="0"/>
        <w:jc w:val="both"/>
      </w:pPr>
      <w:r>
        <w:rPr>
          <w:rFonts w:ascii="Times New Roman"/>
          <w:b w:val="false"/>
          <w:i w:val="false"/>
          <w:color w:val="000000"/>
          <w:sz w:val="28"/>
        </w:rPr>
        <w:t xml:space="preserve">
      9. Басқаруды жүзеге асырғаны үшін сыйақы (бұдан әрі - БҮС) - "МЖӘ туралы" Қазақстан Республикасы Заңының 9-бабының 2-тармағы </w:t>
      </w:r>
      <w:r>
        <w:rPr>
          <w:rFonts w:ascii="Times New Roman"/>
          <w:b w:val="false"/>
          <w:i w:val="false"/>
          <w:color w:val="000000"/>
          <w:sz w:val="28"/>
        </w:rPr>
        <w:t>5)-тармақшасына</w:t>
      </w:r>
      <w:r>
        <w:rPr>
          <w:rFonts w:ascii="Times New Roman"/>
          <w:b w:val="false"/>
          <w:i w:val="false"/>
          <w:color w:val="000000"/>
          <w:sz w:val="28"/>
        </w:rPr>
        <w:t xml:space="preserve"> сәйкес, Жекеше әріптестің МЖӘ объектісін басқарғаны үшін сыйақы.</w:t>
      </w:r>
    </w:p>
    <w:bookmarkEnd w:id="4177"/>
    <w:bookmarkStart w:name="z4237" w:id="4178"/>
    <w:p>
      <w:pPr>
        <w:spacing w:after="0"/>
        <w:ind w:left="0"/>
        <w:jc w:val="both"/>
      </w:pPr>
      <w:r>
        <w:rPr>
          <w:rFonts w:ascii="Times New Roman"/>
          <w:b w:val="false"/>
          <w:i w:val="false"/>
          <w:color w:val="000000"/>
          <w:sz w:val="28"/>
        </w:rPr>
        <w:t>
      10. Бұзу күні – бұзу туралы хабарлама алғаннан кейін ___ (жазумен көрсету) күнтізбелік күннен кейін келетін күн.</w:t>
      </w:r>
    </w:p>
    <w:bookmarkEnd w:id="4178"/>
    <w:bookmarkStart w:name="z4238" w:id="4179"/>
    <w:p>
      <w:pPr>
        <w:spacing w:after="0"/>
        <w:ind w:left="0"/>
        <w:jc w:val="both"/>
      </w:pPr>
      <w:r>
        <w:rPr>
          <w:rFonts w:ascii="Times New Roman"/>
          <w:b w:val="false"/>
          <w:i w:val="false"/>
          <w:color w:val="000000"/>
          <w:sz w:val="28"/>
        </w:rPr>
        <w:t>
      11. Еңсерілмейтін күш жағдаяттары (форс-мажор) – Үлгілік шартқа қатысатын тараптардың еркіне бағынбайтын, болжап болмайтын, бірақ шарттық міндеттемелерді орындаудың мүмкін еместігіне алып келетін оқиғалар.</w:t>
      </w:r>
    </w:p>
    <w:bookmarkEnd w:id="4179"/>
    <w:bookmarkStart w:name="z4239" w:id="4180"/>
    <w:p>
      <w:pPr>
        <w:spacing w:after="0"/>
        <w:ind w:left="0"/>
        <w:jc w:val="both"/>
      </w:pPr>
      <w:r>
        <w:rPr>
          <w:rFonts w:ascii="Times New Roman"/>
          <w:b w:val="false"/>
          <w:i w:val="false"/>
          <w:color w:val="000000"/>
          <w:sz w:val="28"/>
        </w:rPr>
        <w:t>
      12. Жаңғырту бойынша жұмыстар - МЖӘ объектісін жобалау және жаңғырту талаптарына сәйкес жүргізілуі қажет барлық жұмыстар.</w:t>
      </w:r>
    </w:p>
    <w:bookmarkEnd w:id="4180"/>
    <w:bookmarkStart w:name="z4240" w:id="4181"/>
    <w:p>
      <w:pPr>
        <w:spacing w:after="0"/>
        <w:ind w:left="0"/>
        <w:jc w:val="both"/>
      </w:pPr>
      <w:r>
        <w:rPr>
          <w:rFonts w:ascii="Times New Roman"/>
          <w:b w:val="false"/>
          <w:i w:val="false"/>
          <w:color w:val="000000"/>
          <w:sz w:val="28"/>
        </w:rPr>
        <w:t>
      13. Жаңғырту бойынша жұмыстардың басталу күні – Алдын ала талаптардың әрекеттерінің тоқтау күні.</w:t>
      </w:r>
    </w:p>
    <w:bookmarkEnd w:id="4181"/>
    <w:bookmarkStart w:name="z4241" w:id="4182"/>
    <w:p>
      <w:pPr>
        <w:spacing w:after="0"/>
        <w:ind w:left="0"/>
        <w:jc w:val="both"/>
      </w:pPr>
      <w:r>
        <w:rPr>
          <w:rFonts w:ascii="Times New Roman"/>
          <w:b w:val="false"/>
          <w:i w:val="false"/>
          <w:color w:val="000000"/>
          <w:sz w:val="28"/>
        </w:rPr>
        <w:t>
      14. Жаңғырту бойынша кепілдік – Үлгілік шарттың 111 және 112-тармақтарының талаптарына сәйкес Жекеше әріптес Мемлекеттік әріптеске көрсеткен Жаңғырту бойынша жұмыстарға қатысты кепілдік.</w:t>
      </w:r>
    </w:p>
    <w:bookmarkEnd w:id="4182"/>
    <w:bookmarkStart w:name="z4242" w:id="4183"/>
    <w:p>
      <w:pPr>
        <w:spacing w:after="0"/>
        <w:ind w:left="0"/>
        <w:jc w:val="both"/>
      </w:pPr>
      <w:r>
        <w:rPr>
          <w:rFonts w:ascii="Times New Roman"/>
          <w:b w:val="false"/>
          <w:i w:val="false"/>
          <w:color w:val="000000"/>
          <w:sz w:val="28"/>
        </w:rPr>
        <w:t xml:space="preserve">
      15. Жекеше әріптес (жобалық компания) – Қазақстан Республикасының "МЖӘ туралы" 2015 жылғы 31 қазандағы </w:t>
      </w:r>
      <w:r>
        <w:rPr>
          <w:rFonts w:ascii="Times New Roman"/>
          <w:b w:val="false"/>
          <w:i w:val="false"/>
          <w:color w:val="000000"/>
          <w:sz w:val="28"/>
        </w:rPr>
        <w:t>Заңына</w:t>
      </w:r>
      <w:r>
        <w:rPr>
          <w:rFonts w:ascii="Times New Roman"/>
          <w:b w:val="false"/>
          <w:i w:val="false"/>
          <w:color w:val="000000"/>
          <w:sz w:val="28"/>
        </w:rPr>
        <w:t xml:space="preserve"> сәйкес, мемлекеттік әріптестер ретінде әрекет ететін тұлғаларды қоспағанда, Үлгілік шарт жасасқан дара кәсіпкер, жай серіктестік, консорциум немесе заңды тұлға.</w:t>
      </w:r>
    </w:p>
    <w:bookmarkEnd w:id="4183"/>
    <w:bookmarkStart w:name="z4243" w:id="4184"/>
    <w:p>
      <w:pPr>
        <w:spacing w:after="0"/>
        <w:ind w:left="0"/>
        <w:jc w:val="both"/>
      </w:pPr>
      <w:r>
        <w:rPr>
          <w:rFonts w:ascii="Times New Roman"/>
          <w:b w:val="false"/>
          <w:i w:val="false"/>
          <w:color w:val="000000"/>
          <w:sz w:val="28"/>
        </w:rPr>
        <w:t>
      16. Жекеше әріптестің жабдығы – МЖӘ объектісінің құрамына кірмейтін, Жекеше әріптестің есебінен МЖӘ объектісін жаңғырту және пайдалану үшін сатып алынған жабдықтар, механизмдер, көлік және өзге құралдар.</w:t>
      </w:r>
    </w:p>
    <w:bookmarkEnd w:id="4184"/>
    <w:bookmarkStart w:name="z4244" w:id="4185"/>
    <w:p>
      <w:pPr>
        <w:spacing w:after="0"/>
        <w:ind w:left="0"/>
        <w:jc w:val="both"/>
      </w:pPr>
      <w:r>
        <w:rPr>
          <w:rFonts w:ascii="Times New Roman"/>
          <w:b w:val="false"/>
          <w:i w:val="false"/>
          <w:color w:val="000000"/>
          <w:sz w:val="28"/>
        </w:rPr>
        <w:t>
      17. Жекеше әріптестің өкілі – Жекеше әріптес тағайындаған, Үлгілік шартта қарастырылған жағдайларда сенімхат негізінде әрекет ететін және Жекеше әріптес атынан әрекет етуге барлық уәкілеттіліктерге ие тұлға.</w:t>
      </w:r>
    </w:p>
    <w:bookmarkEnd w:id="4185"/>
    <w:bookmarkStart w:name="z4245" w:id="4186"/>
    <w:p>
      <w:pPr>
        <w:spacing w:after="0"/>
        <w:ind w:left="0"/>
        <w:jc w:val="both"/>
      </w:pPr>
      <w:r>
        <w:rPr>
          <w:rFonts w:ascii="Times New Roman"/>
          <w:b w:val="false"/>
          <w:i w:val="false"/>
          <w:color w:val="000000"/>
          <w:sz w:val="28"/>
        </w:rPr>
        <w:t>
      18. Жекеше әріптестің персоналы – Жекеше әріптес МЖӘ объектісін жаңғырту және пайдалану, оның ішінде Қызметтерді көрсету кезеңінде тартқан бүкіл персонал.</w:t>
      </w:r>
    </w:p>
    <w:bookmarkEnd w:id="4186"/>
    <w:bookmarkStart w:name="z4246" w:id="4187"/>
    <w:p>
      <w:pPr>
        <w:spacing w:after="0"/>
        <w:ind w:left="0"/>
        <w:jc w:val="both"/>
      </w:pPr>
      <w:r>
        <w:rPr>
          <w:rFonts w:ascii="Times New Roman"/>
          <w:b w:val="false"/>
          <w:i w:val="false"/>
          <w:color w:val="000000"/>
          <w:sz w:val="28"/>
        </w:rPr>
        <w:t>
      19. Жер учаскесі – Үлгілік шарт талаптарына сәйкес МЖӘ объектісін салу және пайдалану үшін қажетті жер учаскелері.</w:t>
      </w:r>
    </w:p>
    <w:bookmarkEnd w:id="4187"/>
    <w:bookmarkStart w:name="z4247" w:id="4188"/>
    <w:p>
      <w:pPr>
        <w:spacing w:after="0"/>
        <w:ind w:left="0"/>
        <w:jc w:val="both"/>
      </w:pPr>
      <w:r>
        <w:rPr>
          <w:rFonts w:ascii="Times New Roman"/>
          <w:b w:val="false"/>
          <w:i w:val="false"/>
          <w:color w:val="000000"/>
          <w:sz w:val="28"/>
        </w:rPr>
        <w:t>
      20. Жобалау-сметалық құжаттама – МЖӘ объектісін жаңғырту үшін сәулет, қала құрылысы және құрылыс қызметі туралы заңнамаға сәйкес әзірленуі және бекітілуі талап етілетін құжаттама.</w:t>
      </w:r>
    </w:p>
    <w:bookmarkEnd w:id="4188"/>
    <w:bookmarkStart w:name="z4248" w:id="4189"/>
    <w:p>
      <w:pPr>
        <w:spacing w:after="0"/>
        <w:ind w:left="0"/>
        <w:jc w:val="both"/>
      </w:pPr>
      <w:r>
        <w:rPr>
          <w:rFonts w:ascii="Times New Roman"/>
          <w:b w:val="false"/>
          <w:i w:val="false"/>
          <w:color w:val="000000"/>
          <w:sz w:val="28"/>
        </w:rPr>
        <w:t>
      21. Жоспарлы аяқтау күні – Жаңғырту бойынша жұмыстардың басталу күнінен бастап ___ (жазумен көрсету) айдан аспауы тиіс Жаңғырту бойынша жұмыстардың біту күні.</w:t>
      </w:r>
    </w:p>
    <w:bookmarkEnd w:id="4189"/>
    <w:bookmarkStart w:name="z4249" w:id="4190"/>
    <w:p>
      <w:pPr>
        <w:spacing w:after="0"/>
        <w:ind w:left="0"/>
        <w:jc w:val="both"/>
      </w:pPr>
      <w:r>
        <w:rPr>
          <w:rFonts w:ascii="Times New Roman"/>
          <w:b w:val="false"/>
          <w:i w:val="false"/>
          <w:color w:val="000000"/>
          <w:sz w:val="28"/>
        </w:rPr>
        <w:t>
      22. Жұмыстардағы (көрсетілетін қызметтердегі) жергілікті қамту – жұмыстардағы (қызметтердегі), шарттың және/немесе Қазақстан Республикасының азаматтары болып табылатын жұмыскерлердің еңбекақысын төлеу құнында, жұмысты орындау кезінде пайдаланылатын тауарлар құнын және қосалқы мердігерлер шарттарының бағаларын шегерумен, жұмысты орындауға немесе қызмет көрсетуге арналған шарт бойынша жұмысты (көрсетілетін қызметті) өндірушінің еңбекақысын төлеу қорында жергілікті қамту құнының жалпы жиынтық үлесі.</w:t>
      </w:r>
    </w:p>
    <w:bookmarkEnd w:id="4190"/>
    <w:bookmarkStart w:name="z4250" w:id="4191"/>
    <w:p>
      <w:pPr>
        <w:spacing w:after="0"/>
        <w:ind w:left="0"/>
        <w:jc w:val="both"/>
      </w:pPr>
      <w:r>
        <w:rPr>
          <w:rFonts w:ascii="Times New Roman"/>
          <w:b w:val="false"/>
          <w:i w:val="false"/>
          <w:color w:val="000000"/>
          <w:sz w:val="28"/>
        </w:rPr>
        <w:t>
      23. Заңнама – белгіленген тәртіпте қабылданған және Қазақстан Республикасының аумағында әрекет ететін нормативтік-құқықтық актілердің жиынтығы.</w:t>
      </w:r>
    </w:p>
    <w:bookmarkEnd w:id="4191"/>
    <w:bookmarkStart w:name="z4251" w:id="4192"/>
    <w:p>
      <w:pPr>
        <w:spacing w:after="0"/>
        <w:ind w:left="0"/>
        <w:jc w:val="both"/>
      </w:pPr>
      <w:r>
        <w:rPr>
          <w:rFonts w:ascii="Times New Roman"/>
          <w:b w:val="false"/>
          <w:i w:val="false"/>
          <w:color w:val="000000"/>
          <w:sz w:val="28"/>
        </w:rPr>
        <w:t xml:space="preserve">
      24. Инвестициялық шығындар өтемақысы (бұдан әрі – ИШӨ) – Қазақстан Республикасының "МЖӘ туралы" 2015 жылғы 31 қазандағы Заңының 9-бабының 2-тармағының </w:t>
      </w:r>
      <w:r>
        <w:rPr>
          <w:rFonts w:ascii="Times New Roman"/>
          <w:b w:val="false"/>
          <w:i w:val="false"/>
          <w:color w:val="000000"/>
          <w:sz w:val="28"/>
        </w:rPr>
        <w:t>3)-тармағына</w:t>
      </w:r>
      <w:r>
        <w:rPr>
          <w:rFonts w:ascii="Times New Roman"/>
          <w:b w:val="false"/>
          <w:i w:val="false"/>
          <w:color w:val="000000"/>
          <w:sz w:val="28"/>
        </w:rPr>
        <w:t xml:space="preserve"> сәйкес Жекеше әріптестің инвестициялық шығындарының өтемақысы.</w:t>
      </w:r>
    </w:p>
    <w:bookmarkEnd w:id="4192"/>
    <w:bookmarkStart w:name="z4252" w:id="4193"/>
    <w:p>
      <w:pPr>
        <w:spacing w:after="0"/>
        <w:ind w:left="0"/>
        <w:jc w:val="both"/>
      </w:pPr>
      <w:r>
        <w:rPr>
          <w:rFonts w:ascii="Times New Roman"/>
          <w:b w:val="false"/>
          <w:i w:val="false"/>
          <w:color w:val="000000"/>
          <w:sz w:val="28"/>
        </w:rPr>
        <w:t>
      25. Инвестор – жобалық компанияға иелік ететін (үлестік қатысу немесе акциялар пакетіне мөлшерлес жолмен) жеке тұлға және/немесе заңды тұлға немесе консорциум (заңды тұлғалардың бірлестігі).</w:t>
      </w:r>
    </w:p>
    <w:bookmarkEnd w:id="4193"/>
    <w:bookmarkStart w:name="z4253" w:id="4194"/>
    <w:p>
      <w:pPr>
        <w:spacing w:after="0"/>
        <w:ind w:left="0"/>
        <w:jc w:val="both"/>
      </w:pPr>
      <w:r>
        <w:rPr>
          <w:rFonts w:ascii="Times New Roman"/>
          <w:b w:val="false"/>
          <w:i w:val="false"/>
          <w:color w:val="000000"/>
          <w:sz w:val="28"/>
        </w:rPr>
        <w:t>
      26. Кадрлар – Жекеше әріптестің қандай да бір қызмет саласындағы дайындалған, білікті жұмыскерлерінің негізгі (штаттық) құрамы.</w:t>
      </w:r>
    </w:p>
    <w:bookmarkEnd w:id="4194"/>
    <w:bookmarkStart w:name="z4254" w:id="4195"/>
    <w:p>
      <w:pPr>
        <w:spacing w:after="0"/>
        <w:ind w:left="0"/>
        <w:jc w:val="both"/>
      </w:pPr>
      <w:r>
        <w:rPr>
          <w:rFonts w:ascii="Times New Roman"/>
          <w:b w:val="false"/>
          <w:i w:val="false"/>
          <w:color w:val="000000"/>
          <w:sz w:val="28"/>
        </w:rPr>
        <w:t>
      27. Кадрлардағы жергілікті қамту – жұмысшылар мен қызметшілерді әрбір санат бойынша бөлумен, келісімшартты орындау кезінде тартылған персоналдың жалпы санына қатысты пайызбен алынған қазақстандық кадрлардың саны.</w:t>
      </w:r>
    </w:p>
    <w:bookmarkEnd w:id="4195"/>
    <w:bookmarkStart w:name="z4255" w:id="4196"/>
    <w:p>
      <w:pPr>
        <w:spacing w:after="0"/>
        <w:ind w:left="0"/>
        <w:jc w:val="both"/>
      </w:pPr>
      <w:r>
        <w:rPr>
          <w:rFonts w:ascii="Times New Roman"/>
          <w:b w:val="false"/>
          <w:i w:val="false"/>
          <w:color w:val="000000"/>
          <w:sz w:val="28"/>
        </w:rPr>
        <w:t>
      28. Қаржыландыру шарттары – МЖӘ жобасын қаржыландыруға қатысты Жекеше әріптес және Кредиторлар арасында жасалған кез келген шарттар және/немесе құжаттар.</w:t>
      </w:r>
    </w:p>
    <w:bookmarkEnd w:id="4196"/>
    <w:bookmarkStart w:name="z4256" w:id="4197"/>
    <w:p>
      <w:pPr>
        <w:spacing w:after="0"/>
        <w:ind w:left="0"/>
        <w:jc w:val="both"/>
      </w:pPr>
      <w:r>
        <w:rPr>
          <w:rFonts w:ascii="Times New Roman"/>
          <w:b w:val="false"/>
          <w:i w:val="false"/>
          <w:color w:val="000000"/>
          <w:sz w:val="28"/>
        </w:rPr>
        <w:t>
      29. Қаржылық жабу – Жекеше әріптес және қаржылық институт арасындағы МЖӘ жобасын қаржыландыру туралы шарттың жасалуы.</w:t>
      </w:r>
    </w:p>
    <w:bookmarkEnd w:id="4197"/>
    <w:bookmarkStart w:name="z4257" w:id="4198"/>
    <w:p>
      <w:pPr>
        <w:spacing w:after="0"/>
        <w:ind w:left="0"/>
        <w:jc w:val="both"/>
      </w:pPr>
      <w:r>
        <w:rPr>
          <w:rFonts w:ascii="Times New Roman"/>
          <w:b w:val="false"/>
          <w:i w:val="false"/>
          <w:color w:val="000000"/>
          <w:sz w:val="28"/>
        </w:rPr>
        <w:t>
      30 Конкурс - " __________ (елді-мекеннің атауын және орналасқан жерін көрсету) көшелерді жарықтандыру желілерін жаңғыртумен сенімгерлік басқару)" МЖӘ жобасы бойынша оңайлатылған конкурстық процедураларды қолдану арқылы Жекеше әріптесті айқындау жөніндегі конкурс.</w:t>
      </w:r>
    </w:p>
    <w:bookmarkEnd w:id="4198"/>
    <w:bookmarkStart w:name="z4258" w:id="4199"/>
    <w:p>
      <w:pPr>
        <w:spacing w:after="0"/>
        <w:ind w:left="0"/>
        <w:jc w:val="both"/>
      </w:pPr>
      <w:r>
        <w:rPr>
          <w:rFonts w:ascii="Times New Roman"/>
          <w:b w:val="false"/>
          <w:i w:val="false"/>
          <w:color w:val="000000"/>
          <w:sz w:val="28"/>
        </w:rPr>
        <w:t>
      31. Конкурс жеңімпазы - "__________ (елді-мекеннің атауын және орналасқан жерін көрсету) көшелерді жарықтандыру желілерін жаңғыртумен сенімгерлік басқару)" МЖӘ жобасы бойынша жекеше әріптесті айқындау жөніндегі конкурстың жеңімпазы ретінде комиссиямен таңдалған жеке немесе заңды тұлға (конкурс жеңімпазының аты).</w:t>
      </w:r>
    </w:p>
    <w:bookmarkEnd w:id="4199"/>
    <w:bookmarkStart w:name="z4259" w:id="4200"/>
    <w:p>
      <w:pPr>
        <w:spacing w:after="0"/>
        <w:ind w:left="0"/>
        <w:jc w:val="both"/>
      </w:pPr>
      <w:r>
        <w:rPr>
          <w:rFonts w:ascii="Times New Roman"/>
          <w:b w:val="false"/>
          <w:i w:val="false"/>
          <w:color w:val="000000"/>
          <w:sz w:val="28"/>
        </w:rPr>
        <w:t>
      32. Конкурсты ұйымдастырушы – "__________" мемлекеттік мекемесі.</w:t>
      </w:r>
    </w:p>
    <w:bookmarkEnd w:id="4200"/>
    <w:bookmarkStart w:name="z4260" w:id="4201"/>
    <w:p>
      <w:pPr>
        <w:spacing w:after="0"/>
        <w:ind w:left="0"/>
        <w:jc w:val="both"/>
      </w:pPr>
      <w:r>
        <w:rPr>
          <w:rFonts w:ascii="Times New Roman"/>
          <w:b w:val="false"/>
          <w:i w:val="false"/>
          <w:color w:val="000000"/>
          <w:sz w:val="28"/>
        </w:rPr>
        <w:t>
      33. Конкурстық құжаттама – МЖӘ жобасын іске асыру үшін конкурстық өтінімдерді дайындау және Жекеше әріптесті айқындау жөніндегі конкурсқа қатысу үшін Конкурсты ұйымдастырушымен ұсынылған конкурстың бүкіл шарттарынан тұратын, Заңнамаға сәйкес анықталған құжаттар жиыны.</w:t>
      </w:r>
    </w:p>
    <w:bookmarkEnd w:id="4201"/>
    <w:bookmarkStart w:name="z4261" w:id="4202"/>
    <w:p>
      <w:pPr>
        <w:spacing w:after="0"/>
        <w:ind w:left="0"/>
        <w:jc w:val="both"/>
      </w:pPr>
      <w:r>
        <w:rPr>
          <w:rFonts w:ascii="Times New Roman"/>
          <w:b w:val="false"/>
          <w:i w:val="false"/>
          <w:color w:val="000000"/>
          <w:sz w:val="28"/>
        </w:rPr>
        <w:t>
      34. Көшелерді жарықтандыру желілері – шамдарды ауыстыру көзделетін, саны ___ (жазумен көрсету) құрайтын электр желісінің тіреуіштері бар, ұзақтығы ___ шақырым көшелерді жарықтандыру желілері.</w:t>
      </w:r>
    </w:p>
    <w:bookmarkEnd w:id="4202"/>
    <w:bookmarkStart w:name="z4262" w:id="4203"/>
    <w:p>
      <w:pPr>
        <w:spacing w:after="0"/>
        <w:ind w:left="0"/>
        <w:jc w:val="both"/>
      </w:pPr>
      <w:r>
        <w:rPr>
          <w:rFonts w:ascii="Times New Roman"/>
          <w:b w:val="false"/>
          <w:i w:val="false"/>
          <w:color w:val="000000"/>
          <w:sz w:val="28"/>
        </w:rPr>
        <w:t>
      35. Кредитор – Тіркеу күнінен кейін, бірақ Жаңғырту бойынша жұмыстардың басталу күнінен кешіктірмей, Қаржыландыру шарттарына сәйкес Жекеше әріптеске қаржыландыру ұсынатын қаржылық ұйымдар.</w:t>
      </w:r>
    </w:p>
    <w:bookmarkEnd w:id="4203"/>
    <w:bookmarkStart w:name="z4263" w:id="4204"/>
    <w:p>
      <w:pPr>
        <w:spacing w:after="0"/>
        <w:ind w:left="0"/>
        <w:jc w:val="both"/>
      </w:pPr>
      <w:r>
        <w:rPr>
          <w:rFonts w:ascii="Times New Roman"/>
          <w:b w:val="false"/>
          <w:i w:val="false"/>
          <w:color w:val="000000"/>
          <w:sz w:val="28"/>
        </w:rPr>
        <w:t>
      36. Қызметтер – жаңғырту бойынша жұмыстарын қоспағанда, Үлгілік шарттың әрекет етуі кезінде МЖӘ объектісін пайдаланумен және ұстаумен байланысты Жекеше әріптестің (және/немесе Жекеше әріптестің өкілдерінің, жұмыскерлерінің, мердігерлерінің немесе субмердігерлерінің) әрекеттері.</w:t>
      </w:r>
    </w:p>
    <w:bookmarkEnd w:id="4204"/>
    <w:bookmarkStart w:name="z4264" w:id="4205"/>
    <w:p>
      <w:pPr>
        <w:spacing w:after="0"/>
        <w:ind w:left="0"/>
        <w:jc w:val="both"/>
      </w:pPr>
      <w:r>
        <w:rPr>
          <w:rFonts w:ascii="Times New Roman"/>
          <w:b w:val="false"/>
          <w:i w:val="false"/>
          <w:color w:val="000000"/>
          <w:sz w:val="28"/>
        </w:rPr>
        <w:t>
      37. Қызметтерді көрсетудің басталу күні – Жекеше әріптестің қабылдау актісіне қол қойған күннен бастап Қызметтерді көрсетуінің басталу күні.</w:t>
      </w:r>
    </w:p>
    <w:bookmarkEnd w:id="4205"/>
    <w:bookmarkStart w:name="z4265" w:id="4206"/>
    <w:p>
      <w:pPr>
        <w:spacing w:after="0"/>
        <w:ind w:left="0"/>
        <w:jc w:val="both"/>
      </w:pPr>
      <w:r>
        <w:rPr>
          <w:rFonts w:ascii="Times New Roman"/>
          <w:b w:val="false"/>
          <w:i w:val="false"/>
          <w:color w:val="000000"/>
          <w:sz w:val="28"/>
        </w:rPr>
        <w:t>
      38. Қызметті тұтынушылар – "__________" мемлекеттік мекемесі.</w:t>
      </w:r>
    </w:p>
    <w:bookmarkEnd w:id="4206"/>
    <w:bookmarkStart w:name="z4266" w:id="4207"/>
    <w:p>
      <w:pPr>
        <w:spacing w:after="0"/>
        <w:ind w:left="0"/>
        <w:jc w:val="both"/>
      </w:pPr>
      <w:r>
        <w:rPr>
          <w:rFonts w:ascii="Times New Roman"/>
          <w:b w:val="false"/>
          <w:i w:val="false"/>
          <w:color w:val="000000"/>
          <w:sz w:val="28"/>
        </w:rPr>
        <w:t>
      39. Мемлекеттік әріптес – "__________________________" мемлекеттік мекемесі атынан Қазақстан Республикасы.</w:t>
      </w:r>
    </w:p>
    <w:bookmarkEnd w:id="4207"/>
    <w:bookmarkStart w:name="z4267" w:id="4208"/>
    <w:p>
      <w:pPr>
        <w:spacing w:after="0"/>
        <w:ind w:left="0"/>
        <w:jc w:val="both"/>
      </w:pPr>
      <w:r>
        <w:rPr>
          <w:rFonts w:ascii="Times New Roman"/>
          <w:b w:val="false"/>
          <w:i w:val="false"/>
          <w:color w:val="000000"/>
          <w:sz w:val="28"/>
        </w:rPr>
        <w:t>
      40. Мемлекеттік әріптестің өкілі – Мемлекеттік әріптес тағайындаған, Шартта қарастырылған жағдайларда сенімхат негізінде әрекет ететін және Мемлекеттік әріптес атынан әрекет етуге барлық уәкілеттіліктерге ие тұлға.</w:t>
      </w:r>
    </w:p>
    <w:bookmarkEnd w:id="4208"/>
    <w:bookmarkStart w:name="z4268" w:id="4209"/>
    <w:p>
      <w:pPr>
        <w:spacing w:after="0"/>
        <w:ind w:left="0"/>
        <w:jc w:val="both"/>
      </w:pPr>
      <w:r>
        <w:rPr>
          <w:rFonts w:ascii="Times New Roman"/>
          <w:b w:val="false"/>
          <w:i w:val="false"/>
          <w:color w:val="000000"/>
          <w:sz w:val="28"/>
        </w:rPr>
        <w:t>
      41. Мемлекеттік орган – мемлекет атынан заңдары, өзге де нормативтік құқықтық актiлері арқылы: жалпыға бiрдей мiндетті мiнез-құлық ережелерiн белгілейтiн актiлер шығару; әлеуметтiк мәнi бар қоғамдық қатынастарды басқару мен реттеп отыру; мемлекет белгiлеген жалпыға бiрдей мiндеттi мiнез-құлық ережелерiнiң сақталуына бақылау жасау жөнiндегі функцияларды жүзеге асыруға уәкiлеттік берiлген мемлекеттiк мекемелер.</w:t>
      </w:r>
    </w:p>
    <w:bookmarkEnd w:id="4209"/>
    <w:bookmarkStart w:name="z4269" w:id="4210"/>
    <w:p>
      <w:pPr>
        <w:spacing w:after="0"/>
        <w:ind w:left="0"/>
        <w:jc w:val="both"/>
      </w:pPr>
      <w:r>
        <w:rPr>
          <w:rFonts w:ascii="Times New Roman"/>
          <w:b w:val="false"/>
          <w:i w:val="false"/>
          <w:color w:val="000000"/>
          <w:sz w:val="28"/>
        </w:rPr>
        <w:t>
      42. Мердігер (жобалаушы) – жекеше әріптеспен мердігерлік шартының негізінде тартылатын, МЖӘ объектісін жаңғырту бойынша жобалау-сметалық және жұмыс құжаттамасын берумен жоба бойынша жобалау-іздестіру жұмыстарын жүргізетін компания.</w:t>
      </w:r>
    </w:p>
    <w:bookmarkEnd w:id="4210"/>
    <w:bookmarkStart w:name="z4270" w:id="4211"/>
    <w:p>
      <w:pPr>
        <w:spacing w:after="0"/>
        <w:ind w:left="0"/>
        <w:jc w:val="both"/>
      </w:pPr>
      <w:r>
        <w:rPr>
          <w:rFonts w:ascii="Times New Roman"/>
          <w:b w:val="false"/>
          <w:i w:val="false"/>
          <w:color w:val="000000"/>
          <w:sz w:val="28"/>
        </w:rPr>
        <w:t>
      43. МЖӘ жобасы – "__________ (елді-мекеннің атауын және орналасқан жерін көрсету) көшелерді жарықтандыру желілерін жаңғыртумен сенімгерлік басқару)" МЖӘ жобасы.</w:t>
      </w:r>
    </w:p>
    <w:bookmarkEnd w:id="4211"/>
    <w:bookmarkStart w:name="z4271" w:id="4212"/>
    <w:p>
      <w:pPr>
        <w:spacing w:after="0"/>
        <w:ind w:left="0"/>
        <w:jc w:val="both"/>
      </w:pPr>
      <w:r>
        <w:rPr>
          <w:rFonts w:ascii="Times New Roman"/>
          <w:b w:val="false"/>
          <w:i w:val="false"/>
          <w:color w:val="000000"/>
          <w:sz w:val="28"/>
        </w:rPr>
        <w:t>
      44. МЖӘ жобасын басқару – мынадай рәсімдердің орындалуы: жобаның шарттарын айқындау, тұжырымдау, өзгерту, жобаны жоспарлау, жобаны техникалық орындау (жоспарлау мен бақылауды қоспағанда), жобаның орындалуын бақылау.</w:t>
      </w:r>
    </w:p>
    <w:bookmarkEnd w:id="4212"/>
    <w:bookmarkStart w:name="z4272" w:id="4213"/>
    <w:p>
      <w:pPr>
        <w:spacing w:after="0"/>
        <w:ind w:left="0"/>
        <w:jc w:val="both"/>
      </w:pPr>
      <w:r>
        <w:rPr>
          <w:rFonts w:ascii="Times New Roman"/>
          <w:b w:val="false"/>
          <w:i w:val="false"/>
          <w:color w:val="000000"/>
          <w:sz w:val="28"/>
        </w:rPr>
        <w:t>
      45. МЖӘ объектісі – жаңғыртылуы мен пайдаланылуы МЖӘ жобасын іске асыру аясында жүзеге асырылатын, __________ (елді-мекеннің атауын және орналасқан жерін көрсету) көшелерді жарықтандыру желілері.</w:t>
      </w:r>
    </w:p>
    <w:bookmarkEnd w:id="4213"/>
    <w:bookmarkStart w:name="z4273" w:id="4214"/>
    <w:p>
      <w:pPr>
        <w:spacing w:after="0"/>
        <w:ind w:left="0"/>
        <w:jc w:val="both"/>
      </w:pPr>
      <w:r>
        <w:rPr>
          <w:rFonts w:ascii="Times New Roman"/>
          <w:b w:val="false"/>
          <w:i w:val="false"/>
          <w:color w:val="000000"/>
          <w:sz w:val="28"/>
        </w:rPr>
        <w:t>
      46. МЖӘ объектісін жаңғырту – қолданыстағы көшелерді жарықтандыру желілерін жаңғырту, оның ішінде жаңа технологиялар негізінде жаңа жарықдиодты жабдықты орнату, сондай-ақ МЖӘ объектісінің жұмыс істеуін қамтамасыз ететін жұмыстардың өзге түрлерінің өндірісі.</w:t>
      </w:r>
    </w:p>
    <w:bookmarkEnd w:id="4214"/>
    <w:bookmarkStart w:name="z4274" w:id="4215"/>
    <w:p>
      <w:pPr>
        <w:spacing w:after="0"/>
        <w:ind w:left="0"/>
        <w:jc w:val="both"/>
      </w:pPr>
      <w:r>
        <w:rPr>
          <w:rFonts w:ascii="Times New Roman"/>
          <w:b w:val="false"/>
          <w:i w:val="false"/>
          <w:color w:val="000000"/>
          <w:sz w:val="28"/>
        </w:rPr>
        <w:t>
      47. МЖӘ объектісін пайдалану – Жекеше әріптестің МЖӘ объектісін Үлгілік шартта айқындалған тәртіппен және шарттарда МЖӘ объектісінің тағайындауына сәйкес, оның ішінде Қызметтер көрсету мақсатында пайдалануы.</w:t>
      </w:r>
    </w:p>
    <w:bookmarkEnd w:id="4215"/>
    <w:bookmarkStart w:name="z4275" w:id="4216"/>
    <w:p>
      <w:pPr>
        <w:spacing w:after="0"/>
        <w:ind w:left="0"/>
        <w:jc w:val="both"/>
      </w:pPr>
      <w:r>
        <w:rPr>
          <w:rFonts w:ascii="Times New Roman"/>
          <w:b w:val="false"/>
          <w:i w:val="false"/>
          <w:color w:val="000000"/>
          <w:sz w:val="28"/>
        </w:rPr>
        <w:t>
      48. МЖӘ объектісін сенімгерлік басқару – егер шартпен немесе заңнамалық актілермен өзгеше көзделмесе, пайда алушының мүдделері үшін сенімгерлік басқарушы оған иелікке, пайдалануға және билік етуге берілген мүлікті өзінің атынан басқаруды жүзеге асыруға міндеттенеді.</w:t>
      </w:r>
    </w:p>
    <w:bookmarkEnd w:id="4216"/>
    <w:bookmarkStart w:name="z4276" w:id="4217"/>
    <w:p>
      <w:pPr>
        <w:spacing w:after="0"/>
        <w:ind w:left="0"/>
        <w:jc w:val="both"/>
      </w:pPr>
      <w:r>
        <w:rPr>
          <w:rFonts w:ascii="Times New Roman"/>
          <w:b w:val="false"/>
          <w:i w:val="false"/>
          <w:color w:val="000000"/>
          <w:sz w:val="28"/>
        </w:rPr>
        <w:t>
      49. МЖӘ объектісін сенімгерлік басқару құқығы – МЖӘ объектісіне нақты иелік етуді және МЖӘ объектісін пайдалану барысында пайдалар алуға заңмен қамтамасыз етілген мүмкіндік. Пайда Үлгілік шартқа және заңнамаға қайшы келмейтін кіріс түрінде немесе өзге нысандарда болуы мүмкін.</w:t>
      </w:r>
    </w:p>
    <w:bookmarkEnd w:id="4217"/>
    <w:bookmarkStart w:name="z4277" w:id="4218"/>
    <w:p>
      <w:pPr>
        <w:spacing w:after="0"/>
        <w:ind w:left="0"/>
        <w:jc w:val="both"/>
      </w:pPr>
      <w:r>
        <w:rPr>
          <w:rFonts w:ascii="Times New Roman"/>
          <w:b w:val="false"/>
          <w:i w:val="false"/>
          <w:color w:val="000000"/>
          <w:sz w:val="28"/>
        </w:rPr>
        <w:t>
      50. МЖӘ объектісінің құны – бекітілген тұжырымдамаға және Жобалау-сметалық құжаттамаға сәйкес МЖӘ объектісінің болжамды құны.</w:t>
      </w:r>
    </w:p>
    <w:bookmarkEnd w:id="4218"/>
    <w:bookmarkStart w:name="z4278" w:id="4219"/>
    <w:p>
      <w:pPr>
        <w:spacing w:after="0"/>
        <w:ind w:left="0"/>
        <w:jc w:val="both"/>
      </w:pPr>
      <w:r>
        <w:rPr>
          <w:rFonts w:ascii="Times New Roman"/>
          <w:b w:val="false"/>
          <w:i w:val="false"/>
          <w:color w:val="000000"/>
          <w:sz w:val="28"/>
        </w:rPr>
        <w:t>
      51. Мүліктік кешен – көшелерді жарықтандыру желілерімен ажырағысыз байланыстағы және __________ (елді-мекеннің атауын және орналасқан жерін көрсету) орналасқан және пайдаланылуы Жобалық-сметалық құжаттамаға және Үлгілік шарт талаптарына сәйкес көзделетін жер учаскелері.</w:t>
      </w:r>
    </w:p>
    <w:bookmarkEnd w:id="4219"/>
    <w:bookmarkStart w:name="z4279" w:id="4220"/>
    <w:p>
      <w:pPr>
        <w:spacing w:after="0"/>
        <w:ind w:left="0"/>
        <w:jc w:val="both"/>
      </w:pPr>
      <w:r>
        <w:rPr>
          <w:rFonts w:ascii="Times New Roman"/>
          <w:b w:val="false"/>
          <w:i w:val="false"/>
          <w:color w:val="000000"/>
          <w:sz w:val="28"/>
        </w:rPr>
        <w:t>
      52. Объектіні пайдалануға қабылдау актісі (бұдан әрі – қабылдау актісі) –бекітілген жобаға және мемлекеттік (мемлекетаралық) нормативтерге сәйкес объектіні жаңғыртудың аяқталғанын және объектінің пайдалануға толық әзірлігін растайтын құжат.</w:t>
      </w:r>
    </w:p>
    <w:bookmarkEnd w:id="4220"/>
    <w:bookmarkStart w:name="z4280" w:id="4221"/>
    <w:p>
      <w:pPr>
        <w:spacing w:after="0"/>
        <w:ind w:left="0"/>
        <w:jc w:val="both"/>
      </w:pPr>
      <w:r>
        <w:rPr>
          <w:rFonts w:ascii="Times New Roman"/>
          <w:b w:val="false"/>
          <w:i w:val="false"/>
          <w:color w:val="000000"/>
          <w:sz w:val="28"/>
        </w:rPr>
        <w:t xml:space="preserve">
      53. Операциялық шығындар өтемақысы (бұдан әрі – ОШӨ) - Қазақстан Республикасының "МЖӘ туралы" Заңының 9-бабының 2-тармағының </w:t>
      </w:r>
      <w:r>
        <w:rPr>
          <w:rFonts w:ascii="Times New Roman"/>
          <w:b w:val="false"/>
          <w:i w:val="false"/>
          <w:color w:val="000000"/>
          <w:sz w:val="28"/>
        </w:rPr>
        <w:t>4)-тармағына</w:t>
      </w:r>
      <w:r>
        <w:rPr>
          <w:rFonts w:ascii="Times New Roman"/>
          <w:b w:val="false"/>
          <w:i w:val="false"/>
          <w:color w:val="000000"/>
          <w:sz w:val="28"/>
        </w:rPr>
        <w:t xml:space="preserve"> сәйкес Жекеше әріптестің операциялық шығындарының өтемақысы.</w:t>
      </w:r>
    </w:p>
    <w:bookmarkEnd w:id="4221"/>
    <w:bookmarkStart w:name="z4281" w:id="4222"/>
    <w:p>
      <w:pPr>
        <w:spacing w:after="0"/>
        <w:ind w:left="0"/>
        <w:jc w:val="both"/>
      </w:pPr>
      <w:r>
        <w:rPr>
          <w:rFonts w:ascii="Times New Roman"/>
          <w:b w:val="false"/>
          <w:i w:val="false"/>
          <w:color w:val="000000"/>
          <w:sz w:val="28"/>
        </w:rPr>
        <w:t>
      54. Пайдалану кепілдігі – Үлгілік шарттың 14-тарауының талаптарына сәйкес, Жекеше әріптес Мемлекеттік әріптеске МЖӘ объектісін пайдалану басталған сәттен бастап ұсынатын кепілдік.</w:t>
      </w:r>
    </w:p>
    <w:bookmarkEnd w:id="4222"/>
    <w:bookmarkStart w:name="z4282" w:id="4223"/>
    <w:p>
      <w:pPr>
        <w:spacing w:after="0"/>
        <w:ind w:left="0"/>
        <w:jc w:val="both"/>
      </w:pPr>
      <w:r>
        <w:rPr>
          <w:rFonts w:ascii="Times New Roman"/>
          <w:b w:val="false"/>
          <w:i w:val="false"/>
          <w:color w:val="000000"/>
          <w:sz w:val="28"/>
        </w:rPr>
        <w:t>
      55. Уәкілетті органдар – рұқсат етуші және хабарлаушы тәртіп енгізілген немесе енгізу жоспарланып отырған нақты салада қызметті реттеуге жауапты мемлекеттік органдар. Үлгілік шарт аясында Уәкілетті органдар жергілікті немесе мемлекеттік билік болып табылатын немесе оның құрылымына кіретін және МЖӘ объектісі үшін коммуналдық қызметтердің жеткізушілерін және кез келген Рұқсатты беруге жауапты болып табылатын немесе жауапты болатын кез келген органдар мен тұлғаларды қоса алғанда, мемлекеттік органдар, мемлекеттік мекемелер, сондай-ақ заңды тұлғалар болуы мүмкін.</w:t>
      </w:r>
    </w:p>
    <w:bookmarkEnd w:id="4223"/>
    <w:bookmarkStart w:name="z4283" w:id="4224"/>
    <w:p>
      <w:pPr>
        <w:spacing w:after="0"/>
        <w:ind w:left="0"/>
        <w:jc w:val="both"/>
      </w:pPr>
      <w:r>
        <w:rPr>
          <w:rFonts w:ascii="Times New Roman"/>
          <w:b w:val="false"/>
          <w:i w:val="false"/>
          <w:color w:val="000000"/>
          <w:sz w:val="28"/>
        </w:rPr>
        <w:t>
      56. Рұқсаттар – Уәкілетті органның рұқсат беруші органдарымен лицензиялау немесе рұқсат беру процедуралары арқылы жүзеге асырылатын, қызметті немесе әрекеттерді (операцияларды) жүзеге асыруға жеке немесе заңды тұлғаның құқықтарын растау. Үлгілік шарт аясында Рұқсаттар деп Жекеше әріптестің Үлгілік шарт бойынша міндеттемелерінің кез келгенін орындау үшін қажетті барлық рұқсаттар, келісулер, мақұлдаулар, актілер, лицензиялар және бекітулер түсінілуі мүмкін.</w:t>
      </w:r>
    </w:p>
    <w:bookmarkEnd w:id="4224"/>
    <w:bookmarkStart w:name="z4284" w:id="4225"/>
    <w:p>
      <w:pPr>
        <w:spacing w:after="0"/>
        <w:ind w:left="0"/>
        <w:jc w:val="both"/>
      </w:pPr>
      <w:r>
        <w:rPr>
          <w:rFonts w:ascii="Times New Roman"/>
          <w:b w:val="false"/>
          <w:i w:val="false"/>
          <w:color w:val="000000"/>
          <w:sz w:val="28"/>
        </w:rPr>
        <w:t>
      57. Субмердігерлер – мердігердің тапсырысы бойынша қандай да бір жұмыстарды орындайтын компаниялар.</w:t>
      </w:r>
    </w:p>
    <w:bookmarkEnd w:id="4225"/>
    <w:bookmarkStart w:name="z4285" w:id="4226"/>
    <w:p>
      <w:pPr>
        <w:spacing w:after="0"/>
        <w:ind w:left="0"/>
        <w:jc w:val="both"/>
      </w:pPr>
      <w:r>
        <w:rPr>
          <w:rFonts w:ascii="Times New Roman"/>
          <w:b w:val="false"/>
          <w:i w:val="false"/>
          <w:color w:val="000000"/>
          <w:sz w:val="28"/>
        </w:rPr>
        <w:t>
      58. Тауарлардағы жергілікті қамту – Қазақстан Республикасының аумағында жүзеге асырылатын тауарларды өндірушінің тауарды өңдеуге пайдаланылатын жергілікті материалдар мен шығындар құнының тауардың түпкілікті құнындағы пайыздық құрамы.</w:t>
      </w:r>
    </w:p>
    <w:bookmarkEnd w:id="4226"/>
    <w:bookmarkStart w:name="z4286" w:id="4227"/>
    <w:p>
      <w:pPr>
        <w:spacing w:after="0"/>
        <w:ind w:left="0"/>
        <w:jc w:val="both"/>
      </w:pPr>
      <w:r>
        <w:rPr>
          <w:rFonts w:ascii="Times New Roman"/>
          <w:b w:val="false"/>
          <w:i w:val="false"/>
          <w:color w:val="000000"/>
          <w:sz w:val="28"/>
        </w:rPr>
        <w:t>
      59. Тәуекелдер – пайда болған жағдайда оң немесе теріс әсері болатын, ақша түріндегі сатып алуларға немесе шығындарға алып келетін оқиға немесе шарт.</w:t>
      </w:r>
    </w:p>
    <w:bookmarkEnd w:id="4227"/>
    <w:bookmarkStart w:name="z4287" w:id="4228"/>
    <w:p>
      <w:pPr>
        <w:spacing w:after="0"/>
        <w:ind w:left="0"/>
        <w:jc w:val="both"/>
      </w:pPr>
      <w:r>
        <w:rPr>
          <w:rFonts w:ascii="Times New Roman"/>
          <w:b w:val="false"/>
          <w:i w:val="false"/>
          <w:color w:val="000000"/>
          <w:sz w:val="28"/>
        </w:rPr>
        <w:t>
      60. Техқадағалау - Үлгілік шартқа, Жобалау-сметалық құжаттамаға және заңнамаға сәйкес, Жекеше әріптестің жаңғырту жұмыстарын орындауы бойынша бақылауды жүзеге асыратын тұлға.</w:t>
      </w:r>
    </w:p>
    <w:bookmarkEnd w:id="4228"/>
    <w:bookmarkStart w:name="z4288" w:id="4229"/>
    <w:p>
      <w:pPr>
        <w:spacing w:after="0"/>
        <w:ind w:left="0"/>
        <w:jc w:val="both"/>
      </w:pPr>
      <w:r>
        <w:rPr>
          <w:rFonts w:ascii="Times New Roman"/>
          <w:b w:val="false"/>
          <w:i w:val="false"/>
          <w:color w:val="000000"/>
          <w:sz w:val="28"/>
        </w:rPr>
        <w:t>
      61. Тіркеу күні – бюджеттік заңнамаға сәйкес Үлгілік шартты тіркеу күні.</w:t>
      </w:r>
    </w:p>
    <w:bookmarkEnd w:id="4229"/>
    <w:bookmarkStart w:name="z4289" w:id="4230"/>
    <w:p>
      <w:pPr>
        <w:spacing w:after="0"/>
        <w:ind w:left="0"/>
        <w:jc w:val="both"/>
      </w:pPr>
      <w:r>
        <w:rPr>
          <w:rFonts w:ascii="Times New Roman"/>
          <w:b w:val="false"/>
          <w:i w:val="false"/>
          <w:color w:val="000000"/>
          <w:sz w:val="28"/>
        </w:rPr>
        <w:t>
      62. Төлем мөлшері – Мемлекет Жекеше әріптестен Үлгілік шартқа 10-қосымшаның ережелеріне сәйкес алатын айыппұл санкциялары.</w:t>
      </w:r>
    </w:p>
    <w:bookmarkEnd w:id="4230"/>
    <w:bookmarkStart w:name="z4290" w:id="4231"/>
    <w:p>
      <w:pPr>
        <w:spacing w:after="0"/>
        <w:ind w:left="0"/>
        <w:jc w:val="both"/>
      </w:pPr>
      <w:r>
        <w:rPr>
          <w:rFonts w:ascii="Times New Roman"/>
          <w:b w:val="false"/>
          <w:i w:val="false"/>
          <w:color w:val="000000"/>
          <w:sz w:val="28"/>
        </w:rPr>
        <w:t>
      63. Шарт – тұрғын үй-коммуналдық шаруашылығы саласындағы МЖӘ шарты (көшелерді жарықтандыру желілері) (бұдан әрі – Үлгілік шарт) - Үлгілік шартта көрсетілген және Үлгілік шарттың ажырағысыз бөліктері болып табылатын, Тараптар қол қойған, оған барлық қосымшаларды (егер бар болса, құжаттарды да) қоса алғанда осы Үлгілік шарт.</w:t>
      </w:r>
    </w:p>
    <w:bookmarkEnd w:id="4231"/>
    <w:bookmarkStart w:name="z4291" w:id="4232"/>
    <w:p>
      <w:pPr>
        <w:spacing w:after="0"/>
        <w:ind w:left="0"/>
        <w:jc w:val="both"/>
      </w:pPr>
      <w:r>
        <w:rPr>
          <w:rFonts w:ascii="Times New Roman"/>
          <w:b w:val="false"/>
          <w:i w:val="false"/>
          <w:color w:val="000000"/>
          <w:sz w:val="28"/>
        </w:rPr>
        <w:t>
      64. Үлгілік шарттың әрекет ету мерзімі – Тіркеу күнінен басталатын және Үлгілік шартты Бұзу күні бітетін кезең.</w:t>
      </w:r>
    </w:p>
    <w:bookmarkEnd w:id="4232"/>
    <w:bookmarkStart w:name="z4292" w:id="4233"/>
    <w:p>
      <w:pPr>
        <w:spacing w:after="0"/>
        <w:ind w:left="0"/>
        <w:jc w:val="both"/>
      </w:pPr>
      <w:r>
        <w:rPr>
          <w:rFonts w:ascii="Times New Roman"/>
          <w:b w:val="false"/>
          <w:i w:val="false"/>
          <w:color w:val="000000"/>
          <w:sz w:val="28"/>
        </w:rPr>
        <w:t>
      65. Үлгілік шарттың әрекет ету мерзімінің өту күні – Тіркеу күнінен бастап ___ жыл.</w:t>
      </w:r>
    </w:p>
    <w:bookmarkEnd w:id="4233"/>
    <w:bookmarkStart w:name="z4293" w:id="4234"/>
    <w:p>
      <w:pPr>
        <w:spacing w:after="0"/>
        <w:ind w:left="0"/>
        <w:jc w:val="both"/>
      </w:pPr>
      <w:r>
        <w:rPr>
          <w:rFonts w:ascii="Times New Roman"/>
          <w:b w:val="false"/>
          <w:i w:val="false"/>
          <w:color w:val="000000"/>
          <w:sz w:val="28"/>
        </w:rPr>
        <w:t>
      66. Энергиятиімділікке жету – Жекеше әріптестің энергиятиімді іс-шараларды іске асыруының салдары болып табылатын энергетикалық ресурстарды тұтыну мен шығыстардың қысқаруы.</w:t>
      </w:r>
    </w:p>
    <w:bookmarkEnd w:id="4234"/>
    <w:bookmarkStart w:name="z4294" w:id="4235"/>
    <w:p>
      <w:pPr>
        <w:spacing w:after="0"/>
        <w:ind w:left="0"/>
        <w:jc w:val="left"/>
      </w:pPr>
      <w:r>
        <w:rPr>
          <w:rFonts w:ascii="Times New Roman"/>
          <w:b/>
          <w:i w:val="false"/>
          <w:color w:val="000000"/>
        </w:rPr>
        <w:t xml:space="preserve"> 2. Қолданылатын құқық</w:t>
      </w:r>
    </w:p>
    <w:bookmarkEnd w:id="4235"/>
    <w:bookmarkStart w:name="z4295" w:id="4236"/>
    <w:p>
      <w:pPr>
        <w:spacing w:after="0"/>
        <w:ind w:left="0"/>
        <w:jc w:val="both"/>
      </w:pPr>
      <w:r>
        <w:rPr>
          <w:rFonts w:ascii="Times New Roman"/>
          <w:b w:val="false"/>
          <w:i w:val="false"/>
          <w:color w:val="000000"/>
          <w:sz w:val="28"/>
        </w:rPr>
        <w:t>
      67. Үлгілік шарттың негізінде қол қойылған Үлгілік шарт және басқа да мәмілелер үшін Қазақстан Республикасының құқығы қолданылады.</w:t>
      </w:r>
    </w:p>
    <w:bookmarkEnd w:id="4236"/>
    <w:bookmarkStart w:name="z4296" w:id="4237"/>
    <w:p>
      <w:pPr>
        <w:spacing w:after="0"/>
        <w:ind w:left="0"/>
        <w:jc w:val="both"/>
      </w:pPr>
      <w:r>
        <w:rPr>
          <w:rFonts w:ascii="Times New Roman"/>
          <w:b w:val="false"/>
          <w:i w:val="false"/>
          <w:color w:val="000000"/>
          <w:sz w:val="28"/>
        </w:rPr>
        <w:t>
      68. Үлгілік шарт бойынша құқықты беруге бағытталған мәмілелер бойынша құқықтар мен міндеттерге Қазақстан Республикасының құқығы қолданылады.</w:t>
      </w:r>
    </w:p>
    <w:bookmarkEnd w:id="4237"/>
    <w:bookmarkStart w:name="z4297" w:id="4238"/>
    <w:p>
      <w:pPr>
        <w:spacing w:after="0"/>
        <w:ind w:left="0"/>
        <w:jc w:val="both"/>
      </w:pPr>
      <w:r>
        <w:rPr>
          <w:rFonts w:ascii="Times New Roman"/>
          <w:b w:val="false"/>
          <w:i w:val="false"/>
          <w:color w:val="000000"/>
          <w:sz w:val="28"/>
        </w:rPr>
        <w:t>
      69. Жекеше әріптес Қазақстан Республикасы қоршаған ортаны қорғау саласында қабылдаған халықаралық міндеттемелерді орындау міндеттемесін өзіне алады.</w:t>
      </w:r>
    </w:p>
    <w:bookmarkEnd w:id="4238"/>
    <w:bookmarkStart w:name="z4298" w:id="4239"/>
    <w:p>
      <w:pPr>
        <w:spacing w:after="0"/>
        <w:ind w:left="0"/>
        <w:jc w:val="both"/>
      </w:pPr>
      <w:r>
        <w:rPr>
          <w:rFonts w:ascii="Times New Roman"/>
          <w:b w:val="false"/>
          <w:i w:val="false"/>
          <w:color w:val="000000"/>
          <w:sz w:val="28"/>
        </w:rPr>
        <w:t xml:space="preserve">
      70. Егер олар Қазақстан Республикасы қатысушысы болып табылатын халықаралық Үлгілік шарттарға қайшы келмесе, заңнаманың нормалары қолданылады. </w:t>
      </w:r>
    </w:p>
    <w:bookmarkEnd w:id="4239"/>
    <w:bookmarkStart w:name="z4299" w:id="4240"/>
    <w:p>
      <w:pPr>
        <w:spacing w:after="0"/>
        <w:ind w:left="0"/>
        <w:jc w:val="left"/>
      </w:pPr>
      <w:r>
        <w:rPr>
          <w:rFonts w:ascii="Times New Roman"/>
          <w:b/>
          <w:i w:val="false"/>
          <w:color w:val="000000"/>
        </w:rPr>
        <w:t xml:space="preserve"> 3. Үлгілік шарттың нысанасы және МЖӘ объектісі</w:t>
      </w:r>
    </w:p>
    <w:bookmarkEnd w:id="4240"/>
    <w:bookmarkStart w:name="z4300" w:id="4241"/>
    <w:p>
      <w:pPr>
        <w:spacing w:after="0"/>
        <w:ind w:left="0"/>
        <w:jc w:val="both"/>
      </w:pPr>
      <w:r>
        <w:rPr>
          <w:rFonts w:ascii="Times New Roman"/>
          <w:b w:val="false"/>
          <w:i w:val="false"/>
          <w:color w:val="000000"/>
          <w:sz w:val="28"/>
        </w:rPr>
        <w:t xml:space="preserve">
      71. Үлгілік шарттың нысанасы Тараптардың МЖӘ жобасын іске асыру кезіндегі жарықтандырғыш жабдықтың тиімді жұмысын қамтамасыз ету және энергиятиімділікті арттыру бойынша проблемаларды кешенді шешу мақсатында МЖӘ объектісін жаңғырту және пайдалануға бағытталған Тараптардың қарым-қатынастарын реттеу болып табылады. </w:t>
      </w:r>
    </w:p>
    <w:bookmarkEnd w:id="4241"/>
    <w:bookmarkStart w:name="z4301" w:id="4242"/>
    <w:p>
      <w:pPr>
        <w:spacing w:after="0"/>
        <w:ind w:left="0"/>
        <w:jc w:val="both"/>
      </w:pPr>
      <w:r>
        <w:rPr>
          <w:rFonts w:ascii="Times New Roman"/>
          <w:b w:val="false"/>
          <w:i w:val="false"/>
          <w:color w:val="000000"/>
          <w:sz w:val="28"/>
        </w:rPr>
        <w:t xml:space="preserve">
      72. Жекеше әріптес __________ (елді мекеннің атауын және орналасқан жерін көрсету) саны ___ (жазумен көрсету) құрайтын электр желісінің тіреуіштері бар, ұзақтығы ___ шақырым көшелерді жарықтандыру желілерін саны ___ (жазумен көрсету) құрайтын жарықдиодты шамдарды ауыстырумен жаңғыртуды жүзеге асырады және пайда алу мүмкіндігімен иелену және пайдалану құқығы негізінде оны пайдалануды жүзеге асырады, ал Мемлекеттік әріптес Жекеше әріптестің пайдасына Үлгілік шартта қарастырылған мемлекеттік міндеттемелерді өзіне қабылдайды. </w:t>
      </w:r>
    </w:p>
    <w:bookmarkEnd w:id="4242"/>
    <w:bookmarkStart w:name="z4302" w:id="4243"/>
    <w:p>
      <w:pPr>
        <w:spacing w:after="0"/>
        <w:ind w:left="0"/>
        <w:jc w:val="both"/>
      </w:pPr>
      <w:r>
        <w:rPr>
          <w:rFonts w:ascii="Times New Roman"/>
          <w:b w:val="false"/>
          <w:i w:val="false"/>
          <w:color w:val="000000"/>
          <w:sz w:val="28"/>
        </w:rPr>
        <w:t>
      73. МЖӘ объектісінің сипаттамасы, жаңғыртылатын МЖӘ объектісінің қуаты, құрылымы және техникалық көрсеткіштері Үлгілік шартқа 1-қосымшада көрсетілген.</w:t>
      </w:r>
    </w:p>
    <w:bookmarkEnd w:id="4243"/>
    <w:bookmarkStart w:name="z4303" w:id="4244"/>
    <w:p>
      <w:pPr>
        <w:spacing w:after="0"/>
        <w:ind w:left="0"/>
        <w:jc w:val="both"/>
      </w:pPr>
      <w:r>
        <w:rPr>
          <w:rFonts w:ascii="Times New Roman"/>
          <w:b w:val="false"/>
          <w:i w:val="false"/>
          <w:color w:val="000000"/>
          <w:sz w:val="28"/>
        </w:rPr>
        <w:t>
      74. Мемлекеттік әріптес Үлгілік шартты жасау сәтіне, меншік құқықтарын мемлекеттік тіркеу туралы құжаттардың негізінде, ол, Үлгілік шартқа сәйкес сенімгерлік басқару құқығы Жекеше әріптеске берілетін (меншік құқығын куәландыратын құжаттардың көшірмелері және түпнұсқалары қоса беріледі), қолданыстағы көшелерді жарықтандыру желілерінің және олармен ажырағысыз байланыстағы жер учаскелерінің меншік иесі екендігіне кепілдік береді (меншік құқығын куәландыратын құжаттардың көшірмелері және/немесе түпнұсқалары қоса беріледі).</w:t>
      </w:r>
    </w:p>
    <w:bookmarkEnd w:id="4244"/>
    <w:bookmarkStart w:name="z4304" w:id="4245"/>
    <w:p>
      <w:pPr>
        <w:spacing w:after="0"/>
        <w:ind w:left="0"/>
        <w:jc w:val="both"/>
      </w:pPr>
      <w:r>
        <w:rPr>
          <w:rFonts w:ascii="Times New Roman"/>
          <w:b w:val="false"/>
          <w:i w:val="false"/>
          <w:color w:val="000000"/>
          <w:sz w:val="28"/>
        </w:rPr>
        <w:t>
      75. Мемлекеттік әріптес мүддесін қорғайтын уәкілетті мемлекеттік органдар туралы мәліметтер:</w:t>
      </w:r>
    </w:p>
    <w:bookmarkEnd w:id="4245"/>
    <w:p>
      <w:pPr>
        <w:spacing w:after="0"/>
        <w:ind w:left="0"/>
        <w:jc w:val="both"/>
      </w:pPr>
      <w:r>
        <w:rPr>
          <w:rFonts w:ascii="Times New Roman"/>
          <w:b w:val="false"/>
          <w:i w:val="false"/>
          <w:color w:val="000000"/>
          <w:sz w:val="28"/>
        </w:rPr>
        <w:t>
      "__________" мемлекеттік мекемесі</w:t>
      </w:r>
    </w:p>
    <w:p>
      <w:pPr>
        <w:spacing w:after="0"/>
        <w:ind w:left="0"/>
        <w:jc w:val="both"/>
      </w:pPr>
      <w:r>
        <w:rPr>
          <w:rFonts w:ascii="Times New Roman"/>
          <w:b w:val="false"/>
          <w:i w:val="false"/>
          <w:color w:val="000000"/>
          <w:sz w:val="28"/>
        </w:rPr>
        <w:t>
      Заңды мекен-жайы: __________</w:t>
      </w:r>
    </w:p>
    <w:p>
      <w:pPr>
        <w:spacing w:after="0"/>
        <w:ind w:left="0"/>
        <w:jc w:val="both"/>
      </w:pPr>
      <w:r>
        <w:rPr>
          <w:rFonts w:ascii="Times New Roman"/>
          <w:b w:val="false"/>
          <w:i w:val="false"/>
          <w:color w:val="000000"/>
          <w:sz w:val="28"/>
        </w:rPr>
        <w:t>
      Телефон _________</w:t>
      </w:r>
    </w:p>
    <w:p>
      <w:pPr>
        <w:spacing w:after="0"/>
        <w:ind w:left="0"/>
        <w:jc w:val="both"/>
      </w:pPr>
      <w:r>
        <w:rPr>
          <w:rFonts w:ascii="Times New Roman"/>
          <w:b w:val="false"/>
          <w:i w:val="false"/>
          <w:color w:val="000000"/>
          <w:sz w:val="28"/>
        </w:rPr>
        <w:t>
      Пошталық мекен-жайы _________</w:t>
      </w:r>
    </w:p>
    <w:bookmarkStart w:name="z4305" w:id="4246"/>
    <w:p>
      <w:pPr>
        <w:spacing w:after="0"/>
        <w:ind w:left="0"/>
        <w:jc w:val="both"/>
      </w:pPr>
      <w:r>
        <w:rPr>
          <w:rFonts w:ascii="Times New Roman"/>
          <w:b w:val="false"/>
          <w:i w:val="false"/>
          <w:color w:val="000000"/>
          <w:sz w:val="28"/>
        </w:rPr>
        <w:t xml:space="preserve">
      76. МЖӘ жобасын жүзеге асыру кестесі Үлгілік шартқа 2-қосымшада көрсетілген. </w:t>
      </w:r>
    </w:p>
    <w:bookmarkEnd w:id="4246"/>
    <w:bookmarkStart w:name="z4306" w:id="4247"/>
    <w:p>
      <w:pPr>
        <w:spacing w:after="0"/>
        <w:ind w:left="0"/>
        <w:jc w:val="both"/>
      </w:pPr>
      <w:r>
        <w:rPr>
          <w:rFonts w:ascii="Times New Roman"/>
          <w:b w:val="false"/>
          <w:i w:val="false"/>
          <w:color w:val="000000"/>
          <w:sz w:val="28"/>
        </w:rPr>
        <w:t>
      77. МЖӘ жобасын іске асырудың қаржы-экономикалық жоспары Үлгілік шартқа 3-қосымшада келтірілген.</w:t>
      </w:r>
    </w:p>
    <w:bookmarkEnd w:id="4247"/>
    <w:bookmarkStart w:name="z4307" w:id="4248"/>
    <w:p>
      <w:pPr>
        <w:spacing w:after="0"/>
        <w:ind w:left="0"/>
        <w:jc w:val="both"/>
      </w:pPr>
      <w:r>
        <w:rPr>
          <w:rFonts w:ascii="Times New Roman"/>
          <w:b w:val="false"/>
          <w:i w:val="false"/>
          <w:color w:val="000000"/>
          <w:sz w:val="28"/>
        </w:rPr>
        <w:t>
      78. Жекеше әріптес кірістер алу мақсатында көшелерді жарықтандыру желілеріне қызмет көрсету бойынша қызметтер көрсетеді.</w:t>
      </w:r>
    </w:p>
    <w:bookmarkEnd w:id="4248"/>
    <w:bookmarkStart w:name="z4308" w:id="4249"/>
    <w:p>
      <w:pPr>
        <w:spacing w:after="0"/>
        <w:ind w:left="0"/>
        <w:jc w:val="both"/>
      </w:pPr>
      <w:r>
        <w:rPr>
          <w:rFonts w:ascii="Times New Roman"/>
          <w:b w:val="false"/>
          <w:i w:val="false"/>
          <w:color w:val="000000"/>
          <w:sz w:val="28"/>
        </w:rPr>
        <w:t xml:space="preserve">
      79. Жекеше әріптес көшелерді жарықтандыру желілерінің жұмыс істеуі үшін қажетті 3-қосымша қызметтерді көрсететін компаниялармен Үлгілік шарттар жасайтын болады. </w:t>
      </w:r>
    </w:p>
    <w:bookmarkEnd w:id="4249"/>
    <w:bookmarkStart w:name="z4309" w:id="4250"/>
    <w:p>
      <w:pPr>
        <w:spacing w:after="0"/>
        <w:ind w:left="0"/>
        <w:jc w:val="both"/>
      </w:pPr>
      <w:r>
        <w:rPr>
          <w:rFonts w:ascii="Times New Roman"/>
          <w:b w:val="false"/>
          <w:i w:val="false"/>
          <w:color w:val="000000"/>
          <w:sz w:val="28"/>
        </w:rPr>
        <w:t>
      80. Үлгілік шарттан туындайтын немесе Үлгілік шартқа сәйкес ұсынылған Жекеше әріптестің барлық құқықтары, өкілеттіктері мен міндеттері Үлгілік шарттың қолданылу кезеңі ішінде Жекеше әріптес үшін айрықша болып табылады және Мемлекеттік әріптес Үлгілік шарт бойынша Жекеше әріптестің осы құқықтары мен міндеттемелерінің ешбіреуін Үлгілік шарттың қолданылу кезеңі ішінде Жекеше әріптестің жазбаша келісімінсіз кез келген өзге тұлғаға бермеуге міндеттенеді.</w:t>
      </w:r>
    </w:p>
    <w:bookmarkEnd w:id="4250"/>
    <w:bookmarkStart w:name="z4310" w:id="4251"/>
    <w:p>
      <w:pPr>
        <w:spacing w:after="0"/>
        <w:ind w:left="0"/>
        <w:jc w:val="left"/>
      </w:pPr>
      <w:r>
        <w:rPr>
          <w:rFonts w:ascii="Times New Roman"/>
          <w:b/>
          <w:i w:val="false"/>
          <w:color w:val="000000"/>
        </w:rPr>
        <w:t xml:space="preserve"> 4. Үлгілік шарттың айтарлықтай талаптары</w:t>
      </w:r>
    </w:p>
    <w:bookmarkEnd w:id="4251"/>
    <w:bookmarkStart w:name="z4311" w:id="4252"/>
    <w:p>
      <w:pPr>
        <w:spacing w:after="0"/>
        <w:ind w:left="0"/>
        <w:jc w:val="both"/>
      </w:pPr>
      <w:r>
        <w:rPr>
          <w:rFonts w:ascii="Times New Roman"/>
          <w:b w:val="false"/>
          <w:i w:val="false"/>
          <w:color w:val="000000"/>
          <w:sz w:val="28"/>
        </w:rPr>
        <w:t>
      81. Үлгілік шарттың айтарлықтай талаптары:</w:t>
      </w:r>
    </w:p>
    <w:bookmarkEnd w:id="4252"/>
    <w:p>
      <w:pPr>
        <w:spacing w:after="0"/>
        <w:ind w:left="0"/>
        <w:jc w:val="both"/>
      </w:pPr>
      <w:r>
        <w:rPr>
          <w:rFonts w:ascii="Times New Roman"/>
          <w:b w:val="false"/>
          <w:i w:val="false"/>
          <w:color w:val="000000"/>
          <w:sz w:val="28"/>
        </w:rPr>
        <w:t xml:space="preserve">
      1) МЖӘ объектісінің саны және орналасқан орны; </w:t>
      </w:r>
    </w:p>
    <w:p>
      <w:pPr>
        <w:spacing w:after="0"/>
        <w:ind w:left="0"/>
        <w:jc w:val="both"/>
      </w:pPr>
      <w:r>
        <w:rPr>
          <w:rFonts w:ascii="Times New Roman"/>
          <w:b w:val="false"/>
          <w:i w:val="false"/>
          <w:color w:val="000000"/>
          <w:sz w:val="28"/>
        </w:rPr>
        <w:t>
      2) уақытша өтеусіз жер пайдалану құқығына актіге сәйкес МЖӘ жобасы бойынша көшелерді жарықтандыру желілерімен ажырағысыз байланыстағы жер учаскелерінің ауданы;</w:t>
      </w:r>
    </w:p>
    <w:p>
      <w:pPr>
        <w:spacing w:after="0"/>
        <w:ind w:left="0"/>
        <w:jc w:val="both"/>
      </w:pPr>
      <w:r>
        <w:rPr>
          <w:rFonts w:ascii="Times New Roman"/>
          <w:b w:val="false"/>
          <w:i w:val="false"/>
          <w:color w:val="000000"/>
          <w:sz w:val="28"/>
        </w:rPr>
        <w:t>
      3) МЖӘ объектісінің қуаты – саны ___ (жазумен көрсету) бірлікті құрайтын электр желісінің тіреуіштері бар, ұзақтығы ___ шақырым және ___% энергиятиімділік көрсеткіштеріне жетумен көшелерді жарықтандыру желілері;</w:t>
      </w:r>
    </w:p>
    <w:p>
      <w:pPr>
        <w:spacing w:after="0"/>
        <w:ind w:left="0"/>
        <w:jc w:val="both"/>
      </w:pPr>
      <w:r>
        <w:rPr>
          <w:rFonts w:ascii="Times New Roman"/>
          <w:b w:val="false"/>
          <w:i w:val="false"/>
          <w:color w:val="000000"/>
          <w:sz w:val="28"/>
        </w:rPr>
        <w:t>
      4) Үлгілік шарттың ережелеріне сәйкес Қызметтерді көрсету сапасы;</w:t>
      </w:r>
    </w:p>
    <w:p>
      <w:pPr>
        <w:spacing w:after="0"/>
        <w:ind w:left="0"/>
        <w:jc w:val="both"/>
      </w:pPr>
      <w:r>
        <w:rPr>
          <w:rFonts w:ascii="Times New Roman"/>
          <w:b w:val="false"/>
          <w:i w:val="false"/>
          <w:color w:val="000000"/>
          <w:sz w:val="28"/>
        </w:rPr>
        <w:t>
      5) Үлгілік шарттың ережелеріне сәйкес шығындарды өтеу көздері және мемлекеттік қолдау шаралары (керегін көрсету) болып табылады.</w:t>
      </w:r>
    </w:p>
    <w:bookmarkStart w:name="z4312" w:id="4253"/>
    <w:p>
      <w:pPr>
        <w:spacing w:after="0"/>
        <w:ind w:left="0"/>
        <w:jc w:val="both"/>
      </w:pPr>
      <w:r>
        <w:rPr>
          <w:rFonts w:ascii="Times New Roman"/>
          <w:b w:val="false"/>
          <w:i w:val="false"/>
          <w:color w:val="000000"/>
          <w:sz w:val="28"/>
        </w:rPr>
        <w:t>
      82. Үлгілік шарттың айтарлықтай талаптары өзгертуге жатпайды.</w:t>
      </w:r>
    </w:p>
    <w:bookmarkEnd w:id="4253"/>
    <w:bookmarkStart w:name="z4313" w:id="4254"/>
    <w:p>
      <w:pPr>
        <w:spacing w:after="0"/>
        <w:ind w:left="0"/>
        <w:jc w:val="left"/>
      </w:pPr>
      <w:r>
        <w:rPr>
          <w:rFonts w:ascii="Times New Roman"/>
          <w:b/>
          <w:i w:val="false"/>
          <w:color w:val="000000"/>
        </w:rPr>
        <w:t xml:space="preserve"> 5. Алғашқы кепілдік</w:t>
      </w:r>
    </w:p>
    <w:bookmarkEnd w:id="4254"/>
    <w:bookmarkStart w:name="z4314" w:id="4255"/>
    <w:p>
      <w:pPr>
        <w:spacing w:after="0"/>
        <w:ind w:left="0"/>
        <w:jc w:val="both"/>
      </w:pPr>
      <w:r>
        <w:rPr>
          <w:rFonts w:ascii="Times New Roman"/>
          <w:b w:val="false"/>
          <w:i w:val="false"/>
          <w:color w:val="000000"/>
          <w:sz w:val="28"/>
        </w:rPr>
        <w:t>
      83. Жекеше әріптес Тіркеу күнінен бастап ___ (жазумен көрсету) банктік күн ішінде Мемлекеттік әріптеске Алғашқы кепілдікті беруге міндетті. Алғашқы кепілдік Үлгілік шартқа 4-қосымшада көрсетілген нысан бойынша рәсімделеді.</w:t>
      </w:r>
    </w:p>
    <w:bookmarkEnd w:id="4255"/>
    <w:bookmarkStart w:name="z4315" w:id="4256"/>
    <w:p>
      <w:pPr>
        <w:spacing w:after="0"/>
        <w:ind w:left="0"/>
        <w:jc w:val="both"/>
      </w:pPr>
      <w:r>
        <w:rPr>
          <w:rFonts w:ascii="Times New Roman"/>
          <w:b w:val="false"/>
          <w:i w:val="false"/>
          <w:color w:val="000000"/>
          <w:sz w:val="28"/>
        </w:rPr>
        <w:t>
      84. Алғашқы кепілдік мынадай өлшемшарттарға сәйкес келуі тиіс:</w:t>
      </w:r>
    </w:p>
    <w:bookmarkEnd w:id="4256"/>
    <w:p>
      <w:pPr>
        <w:spacing w:after="0"/>
        <w:ind w:left="0"/>
        <w:jc w:val="both"/>
      </w:pPr>
      <w:r>
        <w:rPr>
          <w:rFonts w:ascii="Times New Roman"/>
          <w:b w:val="false"/>
          <w:i w:val="false"/>
          <w:color w:val="000000"/>
          <w:sz w:val="28"/>
        </w:rPr>
        <w:t xml:space="preserve">
      1) кепілдік Жекеше әріптесті айқындау жөніндегі конкурсты өткізу аясында Конкурс жеңімпазымен тапсырылған Конкурстық өтінімді қамтамасыз ету сомасына тең сомада Үлгілік шарт бойынша болжанатын инвестициялардың оннан бір пайызы мөлшерінде берілуі тиіс; </w:t>
      </w:r>
    </w:p>
    <w:p>
      <w:pPr>
        <w:spacing w:after="0"/>
        <w:ind w:left="0"/>
        <w:jc w:val="both"/>
      </w:pPr>
      <w:r>
        <w:rPr>
          <w:rFonts w:ascii="Times New Roman"/>
          <w:b w:val="false"/>
          <w:i w:val="false"/>
          <w:color w:val="000000"/>
          <w:sz w:val="28"/>
        </w:rPr>
        <w:t>
      2) кепілдік Тіркеу күнінен бастап Құрылыс кепілдігін беру күніне дейін Жекеше әріптестің Үлгілік шарттың 86-тармағында көрсетілген Үлгілік шарттың Алдын-ала талаптарын кез келген бұзуы жағдайында, Мемлекеттік әріптеске берілген Алғашқы кепілдік бойынша талаптарды қоюға мүмкіндік беруі тиіс;</w:t>
      </w:r>
    </w:p>
    <w:p>
      <w:pPr>
        <w:spacing w:after="0"/>
        <w:ind w:left="0"/>
        <w:jc w:val="both"/>
      </w:pPr>
      <w:r>
        <w:rPr>
          <w:rFonts w:ascii="Times New Roman"/>
          <w:b w:val="false"/>
          <w:i w:val="false"/>
          <w:color w:val="000000"/>
          <w:sz w:val="28"/>
        </w:rPr>
        <w:t>
      3) кепілдік Үлгілік шарттың 87-тармағына сәйкес, күндердің қайсысының ерте келуіне байланысты жаңғырту бойынша кепілдіктің берілу күні немесе Үлгілік шартты бұзу күні кері қайтарылып алынуы тиіс;</w:t>
      </w:r>
    </w:p>
    <w:p>
      <w:pPr>
        <w:spacing w:after="0"/>
        <w:ind w:left="0"/>
        <w:jc w:val="both"/>
      </w:pPr>
      <w:r>
        <w:rPr>
          <w:rFonts w:ascii="Times New Roman"/>
          <w:b w:val="false"/>
          <w:i w:val="false"/>
          <w:color w:val="000000"/>
          <w:sz w:val="28"/>
        </w:rPr>
        <w:t>
      4) кепілдік Үлгілік шарттың 233-тармағының 1)-тармақшасына сәйкес ___ (жазумен көрсету) ай ішінде әрекет етеді.</w:t>
      </w:r>
    </w:p>
    <w:bookmarkStart w:name="z4316" w:id="4257"/>
    <w:p>
      <w:pPr>
        <w:spacing w:after="0"/>
        <w:ind w:left="0"/>
        <w:jc w:val="left"/>
      </w:pPr>
      <w:r>
        <w:rPr>
          <w:rFonts w:ascii="Times New Roman"/>
          <w:b/>
          <w:i w:val="false"/>
          <w:color w:val="000000"/>
        </w:rPr>
        <w:t xml:space="preserve"> 6. Алдын ала талаптар</w:t>
      </w:r>
    </w:p>
    <w:bookmarkEnd w:id="4257"/>
    <w:bookmarkStart w:name="z4317" w:id="4258"/>
    <w:p>
      <w:pPr>
        <w:spacing w:after="0"/>
        <w:ind w:left="0"/>
        <w:jc w:val="both"/>
      </w:pPr>
      <w:r>
        <w:rPr>
          <w:rFonts w:ascii="Times New Roman"/>
          <w:b w:val="false"/>
          <w:i w:val="false"/>
          <w:color w:val="000000"/>
          <w:sz w:val="28"/>
        </w:rPr>
        <w:t>
      85. Тараптар Тіркеу күнінен ___ (жазумен көрсету) айдан кешіктірмей Үлгілік шарттың 86 және 87-тармақтарында көрсетілген Алдын ала талаптарды орындауы тиіс.</w:t>
      </w:r>
    </w:p>
    <w:bookmarkEnd w:id="4258"/>
    <w:bookmarkStart w:name="z4318" w:id="4259"/>
    <w:p>
      <w:pPr>
        <w:spacing w:after="0"/>
        <w:ind w:left="0"/>
        <w:jc w:val="both"/>
      </w:pPr>
      <w:r>
        <w:rPr>
          <w:rFonts w:ascii="Times New Roman"/>
          <w:b w:val="false"/>
          <w:i w:val="false"/>
          <w:color w:val="000000"/>
          <w:sz w:val="28"/>
        </w:rPr>
        <w:t>
      86. Жекеше әріптес мынадай Алдын ала талаптарды орындауы тиіс:</w:t>
      </w:r>
    </w:p>
    <w:bookmarkEnd w:id="4259"/>
    <w:p>
      <w:pPr>
        <w:spacing w:after="0"/>
        <w:ind w:left="0"/>
        <w:jc w:val="both"/>
      </w:pPr>
      <w:r>
        <w:rPr>
          <w:rFonts w:ascii="Times New Roman"/>
          <w:b w:val="false"/>
          <w:i w:val="false"/>
          <w:color w:val="000000"/>
          <w:sz w:val="28"/>
        </w:rPr>
        <w:t>
      1) қарыз қаражаттарын тарту кезінде Қаржыландыру шарттарын жасау және Қаржыландыру шарттарында қарастырылған барлық талаптарды сақтау және Мемлекеттік әріптеске барлық қосымшаларды, ілеспе құжаттарды қоса алғанда, қол қойылған Қаржыландыру шарттарының куәландырылған көшірмелерін, сондай-ақ Қаржыландыру шарттары өзгерген кезде барлық қосымшаларды, ілеспе құжаттарды қоса алғанда, жасалған қосымша келісімдердің көшірмелерін тиісті түрде тапсыру;</w:t>
      </w:r>
    </w:p>
    <w:p>
      <w:pPr>
        <w:spacing w:after="0"/>
        <w:ind w:left="0"/>
        <w:jc w:val="both"/>
      </w:pPr>
      <w:r>
        <w:rPr>
          <w:rFonts w:ascii="Times New Roman"/>
          <w:b w:val="false"/>
          <w:i w:val="false"/>
          <w:color w:val="000000"/>
          <w:sz w:val="28"/>
        </w:rPr>
        <w:t xml:space="preserve">
      қолда бар Жобалау-сметалық құжаттамасын (Үлгілік жобаны) "__________ (елді мекеннің атауын және орналасқан жерін көрсету) көшелерді жарықтандыру желілерін жаңғыртумен сенімгерлік басқару)" МЖӘ жобасының тұжырымдамасында қамтылған МЖӘ жобасының маркетингтік және қаржы-экономикалық параметрлерін ескере отырып, МЖӘ объектісінің нақты алаңына бекітуді жүзеге асыру және Мемлекеттік әріптеспен келісу; </w:t>
      </w:r>
    </w:p>
    <w:p>
      <w:pPr>
        <w:spacing w:after="0"/>
        <w:ind w:left="0"/>
        <w:jc w:val="both"/>
      </w:pPr>
      <w:r>
        <w:rPr>
          <w:rFonts w:ascii="Times New Roman"/>
          <w:b w:val="false"/>
          <w:i w:val="false"/>
          <w:color w:val="000000"/>
          <w:sz w:val="28"/>
        </w:rPr>
        <w:t>
      2) Жекеше әріптес Жобалау-сметалық құжаттамасын бекітуді тиісті лицензияларға ие орындаушыларды тарту арқылы, заңнамаға және нормативтік-техникалық құжаттамаға сәйкес МЖӘ объектісін жаңғырту басталғанға дейін аталған құжатқа қатысты қажетті келісулерді одан әрі алумен жүзеге асырылады;</w:t>
      </w:r>
    </w:p>
    <w:p>
      <w:pPr>
        <w:spacing w:after="0"/>
        <w:ind w:left="0"/>
        <w:jc w:val="both"/>
      </w:pPr>
      <w:r>
        <w:rPr>
          <w:rFonts w:ascii="Times New Roman"/>
          <w:b w:val="false"/>
          <w:i w:val="false"/>
          <w:color w:val="000000"/>
          <w:sz w:val="28"/>
        </w:rPr>
        <w:t>
      жобалау-сметалық құжаттамада Үлгілік шартқа 1-қосымшаға және заңнамаға сәйкес МЖӘ объектісіне қойылатын талаптар сақталуы тиіс;</w:t>
      </w:r>
    </w:p>
    <w:p>
      <w:pPr>
        <w:spacing w:after="0"/>
        <w:ind w:left="0"/>
        <w:jc w:val="both"/>
      </w:pPr>
      <w:r>
        <w:rPr>
          <w:rFonts w:ascii="Times New Roman"/>
          <w:b w:val="false"/>
          <w:i w:val="false"/>
          <w:color w:val="000000"/>
          <w:sz w:val="28"/>
        </w:rPr>
        <w:t xml:space="preserve">
      3) жаңғыртуға рұқсаттардың барлығын алу және олардың көшірмелерін Мемлекеттік әріптеске тапсыру; </w:t>
      </w:r>
    </w:p>
    <w:p>
      <w:pPr>
        <w:spacing w:after="0"/>
        <w:ind w:left="0"/>
        <w:jc w:val="both"/>
      </w:pPr>
      <w:r>
        <w:rPr>
          <w:rFonts w:ascii="Times New Roman"/>
          <w:b w:val="false"/>
          <w:i w:val="false"/>
          <w:color w:val="000000"/>
          <w:sz w:val="28"/>
        </w:rPr>
        <w:t>
      4) Мемлекеттік әріптеске жобалау және жаңғыртуға сәйкес жаңғыртуды жұмыстарын бастау және іске асыру үшін Үлгілік шарттың 32-тарауына сәйкес қажетті сақтандыру өтемін растайтын сақтандыру шарттарының көшірмелерін тапсыру.</w:t>
      </w:r>
    </w:p>
    <w:p>
      <w:pPr>
        <w:spacing w:after="0"/>
        <w:ind w:left="0"/>
        <w:jc w:val="both"/>
      </w:pPr>
      <w:r>
        <w:rPr>
          <w:rFonts w:ascii="Times New Roman"/>
          <w:b w:val="false"/>
          <w:i w:val="false"/>
          <w:color w:val="000000"/>
          <w:sz w:val="28"/>
        </w:rPr>
        <w:t>
      87. Мемлекеттік әріптестің Алдын ала талаптары:</w:t>
      </w:r>
    </w:p>
    <w:p>
      <w:pPr>
        <w:spacing w:after="0"/>
        <w:ind w:left="0"/>
        <w:jc w:val="both"/>
      </w:pPr>
      <w:r>
        <w:rPr>
          <w:rFonts w:ascii="Times New Roman"/>
          <w:b w:val="false"/>
          <w:i w:val="false"/>
          <w:color w:val="000000"/>
          <w:sz w:val="28"/>
        </w:rPr>
        <w:t>
      1) Жекеше әріптеске Тіркеу күнінен кейін ___ (жазумен көрсету) ай ішінде Мүліктік кешенді сенімгерлік басқаруға беру;</w:t>
      </w:r>
    </w:p>
    <w:p>
      <w:pPr>
        <w:spacing w:after="0"/>
        <w:ind w:left="0"/>
        <w:jc w:val="both"/>
      </w:pPr>
      <w:r>
        <w:rPr>
          <w:rFonts w:ascii="Times New Roman"/>
          <w:b w:val="false"/>
          <w:i w:val="false"/>
          <w:color w:val="000000"/>
          <w:sz w:val="28"/>
        </w:rPr>
        <w:t>
      2) ___ (жазумен көрсету) жұмыс күні ішінде келісу үшін Жекеше әріптес тапсырған Жобалау-сметалық құжаттаманы қарау.</w:t>
      </w:r>
    </w:p>
    <w:bookmarkStart w:name="z4319" w:id="4260"/>
    <w:p>
      <w:pPr>
        <w:spacing w:after="0"/>
        <w:ind w:left="0"/>
        <w:jc w:val="both"/>
      </w:pPr>
      <w:r>
        <w:rPr>
          <w:rFonts w:ascii="Times New Roman"/>
          <w:b w:val="false"/>
          <w:i w:val="false"/>
          <w:color w:val="000000"/>
          <w:sz w:val="28"/>
        </w:rPr>
        <w:t>
      88. Жекеше әріптес Тіркеу күнінен кейін ___ (жазумен көрсету) ай ішінде Үлгілік шарттың 86-тармағында көрсетілген Үлгілік шарттың Алдын ала талаптарын орындамаған жағдайда, Тараптар орындалмаған Алдын ала талаптарды қалай орындау керектігін шешу мақсатында кездесу өткізуге міндеттенеді. Егер Тараптар Тіркеу күнінен ___ (жазумен көрсету) ай өткенге дейін келісімге қол жеткізе алмаса:</w:t>
      </w:r>
    </w:p>
    <w:bookmarkEnd w:id="4260"/>
    <w:p>
      <w:pPr>
        <w:spacing w:after="0"/>
        <w:ind w:left="0"/>
        <w:jc w:val="both"/>
      </w:pPr>
      <w:r>
        <w:rPr>
          <w:rFonts w:ascii="Times New Roman"/>
          <w:b w:val="false"/>
          <w:i w:val="false"/>
          <w:color w:val="000000"/>
          <w:sz w:val="28"/>
        </w:rPr>
        <w:t>
      егер қандай да бір талап Жекеше әріптестің, оның ішінде қаржылық ұйымның кінәсі бойынша орындалмаса:</w:t>
      </w:r>
    </w:p>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еткенде және Мемлекеттік әріптес осыған көз жеткізгенде; соңғы жағдайда Үлгілік шарт бұзылмайтын жағдайды қоспағанда, Жекеше әріптеске Бұзу күніне дейін ___ (жазумен көрсету) күнтізбелік күн бұрын хабарлама жолдап, Үлгілік шартты бұзады;</w:t>
      </w:r>
    </w:p>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шеккен залалдар мен шығыстардың мөлшері Алғашқы кепілдік сомасы болып есептеледі және Мемлекеттік әріптес Алғашқы кепілдік бойынша талаптарды қоюға және толық көлемде төлем алуға құқылы;</w:t>
      </w:r>
    </w:p>
    <w:p>
      <w:pPr>
        <w:spacing w:after="0"/>
        <w:ind w:left="0"/>
        <w:jc w:val="both"/>
      </w:pPr>
      <w:r>
        <w:rPr>
          <w:rFonts w:ascii="Times New Roman"/>
          <w:b w:val="false"/>
          <w:i w:val="false"/>
          <w:color w:val="000000"/>
          <w:sz w:val="28"/>
        </w:rPr>
        <w:t>
      2) егер қандай да бір талап Мемлекеттік әріптестің кінәсі бойынша орындалмаса:</w:t>
      </w:r>
    </w:p>
    <w:p>
      <w:pPr>
        <w:spacing w:after="0"/>
        <w:ind w:left="0"/>
        <w:jc w:val="both"/>
      </w:pPr>
      <w:r>
        <w:rPr>
          <w:rFonts w:ascii="Times New Roman"/>
          <w:b w:val="false"/>
          <w:i w:val="false"/>
          <w:color w:val="000000"/>
          <w:sz w:val="28"/>
        </w:rPr>
        <w:t>
      Жекеше әріптес, егер осындай кезең ішінде Мемлекеттік әріптес әріптес Жекеше әріптесті орындалмаған талаптардың орындалғаны туралы хабардар еткенде және Жекеше әріптес осыған көз жеткізгенде; соңғы жағдайда Үлгілік шарт бұзылмайтын жағдайды қоспағанда, Мемлекеттік әріптес Бұзу күніне дейін ___ (жазумен көрсету) күнтізбелік күн бұрын хабарлама жолдап, Үлгілік шартты бұзады;</w:t>
      </w:r>
    </w:p>
    <w:p>
      <w:pPr>
        <w:spacing w:after="0"/>
        <w:ind w:left="0"/>
        <w:jc w:val="both"/>
      </w:pPr>
      <w:r>
        <w:rPr>
          <w:rFonts w:ascii="Times New Roman"/>
          <w:b w:val="false"/>
          <w:i w:val="false"/>
          <w:color w:val="000000"/>
          <w:sz w:val="28"/>
        </w:rPr>
        <w:t xml:space="preserve">
      осы тармақшаға сәйкес Үлгілік шартты бұзған жағдайда Мемлекеттік әріптес Жекеше әріптеске Алғашқы кепілдікті қайтарады; </w:t>
      </w:r>
    </w:p>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жағдаяттарымен байланысты орындалмаса:</w:t>
      </w:r>
    </w:p>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Алғашқы кепілдікті қайтарады.</w:t>
      </w:r>
    </w:p>
    <w:bookmarkStart w:name="z4320" w:id="4261"/>
    <w:p>
      <w:pPr>
        <w:spacing w:after="0"/>
        <w:ind w:left="0"/>
        <w:jc w:val="left"/>
      </w:pPr>
      <w:r>
        <w:rPr>
          <w:rFonts w:ascii="Times New Roman"/>
          <w:b/>
          <w:i w:val="false"/>
          <w:color w:val="000000"/>
        </w:rPr>
        <w:t xml:space="preserve"> 7. Жекеше әріптеске Мүліктік кешенді беру тәртібі </w:t>
      </w:r>
    </w:p>
    <w:bookmarkEnd w:id="4261"/>
    <w:bookmarkStart w:name="z4321" w:id="4262"/>
    <w:p>
      <w:pPr>
        <w:spacing w:after="0"/>
        <w:ind w:left="0"/>
        <w:jc w:val="both"/>
      </w:pPr>
      <w:r>
        <w:rPr>
          <w:rFonts w:ascii="Times New Roman"/>
          <w:b w:val="false"/>
          <w:i w:val="false"/>
          <w:color w:val="000000"/>
          <w:sz w:val="28"/>
        </w:rPr>
        <w:t>
      89. Мемлекеттік әріптес Тіркеу күнінен бастап ___ (жазумен көрсету) ай ішінде Жекеше әріптеске Үлгілік шарттың әрекет ету мерзіміне Мүліктік кешенді сенімгерлік басқаруға беру үшін заңнамаға сәйкес барлық қажетті шараларды қабылдауға міндеттенеді.</w:t>
      </w:r>
    </w:p>
    <w:bookmarkEnd w:id="4262"/>
    <w:bookmarkStart w:name="z4322" w:id="4263"/>
    <w:p>
      <w:pPr>
        <w:spacing w:after="0"/>
        <w:ind w:left="0"/>
        <w:jc w:val="both"/>
      </w:pPr>
      <w:r>
        <w:rPr>
          <w:rFonts w:ascii="Times New Roman"/>
          <w:b w:val="false"/>
          <w:i w:val="false"/>
          <w:color w:val="000000"/>
          <w:sz w:val="28"/>
        </w:rPr>
        <w:t>
      90. Тараптар Жекеше әріптес қандай да болмасын өтемақы төлеу немесе оңалту бойынша, мемлекеттік меншікте тұрған, МЖӘ объектісінің жаңғыртылуы үшін Жер учаскесі немесе оның бөлігі немесе оған құқық алынған қандай да бір тұлғаның қоныс аударуына міндеттемелер өтемейтіндігін және Мемлекеттік әріптес Жеке әріптестің өтініші бойынша осындай жер мәселелеріне қатысты үшінші тұлғалармен қозғалған кез келген талаптар мен сот істері бойынша Жекеше әріптестің тарапында болатындығын келіседі.</w:t>
      </w:r>
    </w:p>
    <w:bookmarkEnd w:id="4263"/>
    <w:bookmarkStart w:name="z4323" w:id="4264"/>
    <w:p>
      <w:pPr>
        <w:spacing w:after="0"/>
        <w:ind w:left="0"/>
        <w:jc w:val="both"/>
      </w:pPr>
      <w:r>
        <w:rPr>
          <w:rFonts w:ascii="Times New Roman"/>
          <w:b w:val="false"/>
          <w:i w:val="false"/>
          <w:color w:val="000000"/>
          <w:sz w:val="28"/>
        </w:rPr>
        <w:t>
      91. Мемлекеттік әріптес тарапынан МЖӘ объектісінің құрылысы үшін Жер учаскесін беру кідірген жағдайда, Жекеше әріптес Мемлекеттік әріптеске міндеттемелердің орындалмауы туралы хабарлама жолдайды.</w:t>
      </w:r>
    </w:p>
    <w:bookmarkEnd w:id="4264"/>
    <w:bookmarkStart w:name="z4324" w:id="4265"/>
    <w:p>
      <w:pPr>
        <w:spacing w:after="0"/>
        <w:ind w:left="0"/>
        <w:jc w:val="both"/>
      </w:pPr>
      <w:r>
        <w:rPr>
          <w:rFonts w:ascii="Times New Roman"/>
          <w:b w:val="false"/>
          <w:i w:val="false"/>
          <w:color w:val="000000"/>
          <w:sz w:val="28"/>
        </w:rPr>
        <w:t>
      92. Мемлекеттік әріптес міндеттемелердің орындалмауы туралы хабарлама жолданған күннен бастап ___ (жазумен көрсету) күнтізбелік күн ішінде (немесе міндеттемелердің орындалмауы туралы хабарламада көрсетілуі немесе Тараптармен өзгеше түрде келісілуі мүмкін ең ұзақ мерзімнің өтуі бойынша) Жер учаскесін берудің кідіру мән-жайын түзетуге міндетті.</w:t>
      </w:r>
    </w:p>
    <w:bookmarkEnd w:id="4265"/>
    <w:bookmarkStart w:name="z4325" w:id="4266"/>
    <w:p>
      <w:pPr>
        <w:spacing w:after="0"/>
        <w:ind w:left="0"/>
        <w:jc w:val="both"/>
      </w:pPr>
      <w:r>
        <w:rPr>
          <w:rFonts w:ascii="Times New Roman"/>
          <w:b w:val="false"/>
          <w:i w:val="false"/>
          <w:color w:val="000000"/>
          <w:sz w:val="28"/>
        </w:rPr>
        <w:t>
      93. Жекеше әріптеске Үлгілік шартты орындау мақсатында Мүліктік кешенді сенімгерлік басқару құқығын заңнамада белгіленген тәртіппен жүзеге асырылады.</w:t>
      </w:r>
    </w:p>
    <w:bookmarkEnd w:id="4266"/>
    <w:bookmarkStart w:name="z4326" w:id="4267"/>
    <w:p>
      <w:pPr>
        <w:spacing w:after="0"/>
        <w:ind w:left="0"/>
        <w:jc w:val="both"/>
      </w:pPr>
      <w:r>
        <w:rPr>
          <w:rFonts w:ascii="Times New Roman"/>
          <w:b w:val="false"/>
          <w:i w:val="false"/>
          <w:color w:val="000000"/>
          <w:sz w:val="28"/>
        </w:rPr>
        <w:t>
      94. Мүліктік кешенді сенімгерлік басқару құқығы заңнамада белгіленген тәртіпте оны мемлекеттік тіркеген сәттен бастап күшіне енеді.</w:t>
      </w:r>
    </w:p>
    <w:bookmarkEnd w:id="4267"/>
    <w:bookmarkStart w:name="z4327" w:id="4268"/>
    <w:p>
      <w:pPr>
        <w:spacing w:after="0"/>
        <w:ind w:left="0"/>
        <w:jc w:val="both"/>
      </w:pPr>
      <w:r>
        <w:rPr>
          <w:rFonts w:ascii="Times New Roman"/>
          <w:b w:val="false"/>
          <w:i w:val="false"/>
          <w:color w:val="000000"/>
          <w:sz w:val="28"/>
        </w:rPr>
        <w:t>
      95. Жаңғырту және пайдалану үшін қажетті Мүліктік кешеннің сипаттамасы, оның ішінде оның кадастрлық нөмірі, құны, орналасқан орны, ауданы, шекараларының сипатамасы, мемлекеттік жер кадастрынан көшірме Үлгілік шартқа 5-қосымшада келтірілген.</w:t>
      </w:r>
    </w:p>
    <w:bookmarkEnd w:id="4268"/>
    <w:bookmarkStart w:name="z4328" w:id="4269"/>
    <w:p>
      <w:pPr>
        <w:spacing w:after="0"/>
        <w:ind w:left="0"/>
        <w:jc w:val="both"/>
      </w:pPr>
      <w:r>
        <w:rPr>
          <w:rFonts w:ascii="Times New Roman"/>
          <w:b w:val="false"/>
          <w:i w:val="false"/>
          <w:color w:val="000000"/>
          <w:sz w:val="28"/>
        </w:rPr>
        <w:t>
      96. Жекеше әріптестің Мүліктік кешенге өзінің құқықтарын өзге тұлғаларға беруге және Жер учаскесін қосалқы жалдауға беруге және аралық жалға беруге құқығы жоқ.</w:t>
      </w:r>
    </w:p>
    <w:bookmarkEnd w:id="4269"/>
    <w:bookmarkStart w:name="z4329" w:id="4270"/>
    <w:p>
      <w:pPr>
        <w:spacing w:after="0"/>
        <w:ind w:left="0"/>
        <w:jc w:val="both"/>
      </w:pPr>
      <w:r>
        <w:rPr>
          <w:rFonts w:ascii="Times New Roman"/>
          <w:b w:val="false"/>
          <w:i w:val="false"/>
          <w:color w:val="000000"/>
          <w:sz w:val="28"/>
        </w:rPr>
        <w:t>
      97. Үлгілік шартты тоқтату Мүліктік кешенді сенімгерлік басқару құқығын құқығын тоқтату үшін негіз болып табылады..</w:t>
      </w:r>
    </w:p>
    <w:bookmarkEnd w:id="4270"/>
    <w:bookmarkStart w:name="z4330" w:id="4271"/>
    <w:p>
      <w:pPr>
        <w:spacing w:after="0"/>
        <w:ind w:left="0"/>
        <w:jc w:val="both"/>
      </w:pPr>
      <w:r>
        <w:rPr>
          <w:rFonts w:ascii="Times New Roman"/>
          <w:b w:val="false"/>
          <w:i w:val="false"/>
          <w:color w:val="000000"/>
          <w:sz w:val="28"/>
        </w:rPr>
        <w:t>
      98. Мүліктік кешенді сенімгерлік басқару құқығына қатысты мәмілелер жасауға жол берілмейді.</w:t>
      </w:r>
    </w:p>
    <w:bookmarkEnd w:id="4271"/>
    <w:bookmarkStart w:name="z4331" w:id="4272"/>
    <w:p>
      <w:pPr>
        <w:spacing w:after="0"/>
        <w:ind w:left="0"/>
        <w:jc w:val="left"/>
      </w:pPr>
      <w:r>
        <w:rPr>
          <w:rFonts w:ascii="Times New Roman"/>
          <w:b/>
          <w:i w:val="false"/>
          <w:color w:val="000000"/>
        </w:rPr>
        <w:t xml:space="preserve"> 8. МЖӘ жобасының инвестициялары</w:t>
      </w:r>
    </w:p>
    <w:bookmarkEnd w:id="4272"/>
    <w:bookmarkStart w:name="z4332" w:id="4273"/>
    <w:p>
      <w:pPr>
        <w:spacing w:after="0"/>
        <w:ind w:left="0"/>
        <w:jc w:val="both"/>
      </w:pPr>
      <w:r>
        <w:rPr>
          <w:rFonts w:ascii="Times New Roman"/>
          <w:b w:val="false"/>
          <w:i w:val="false"/>
          <w:color w:val="000000"/>
          <w:sz w:val="28"/>
        </w:rPr>
        <w:t>
      99. МЖӘ жобасын қаржыландыру көздері және кестесі Үлгілік шартқа 6-қосымшада көрсетілген.</w:t>
      </w:r>
    </w:p>
    <w:bookmarkEnd w:id="4273"/>
    <w:bookmarkStart w:name="z4333" w:id="4274"/>
    <w:p>
      <w:pPr>
        <w:spacing w:after="0"/>
        <w:ind w:left="0"/>
        <w:jc w:val="both"/>
      </w:pPr>
      <w:r>
        <w:rPr>
          <w:rFonts w:ascii="Times New Roman"/>
          <w:b w:val="false"/>
          <w:i w:val="false"/>
          <w:color w:val="000000"/>
          <w:sz w:val="28"/>
        </w:rPr>
        <w:t>
      100. Инвестициялар, оның ішінде МЖӘ объектісін жаңғырту бойынша жұмыстар мен көрсетілетін қызметтерді қаржыландыру Үлгілік шарттың 17-тарауында көрсетілген шығындарды өтеу және кірістерді алу көздері есебінен өтеуге жатады.</w:t>
      </w:r>
    </w:p>
    <w:bookmarkEnd w:id="4274"/>
    <w:bookmarkStart w:name="z4334" w:id="4275"/>
    <w:p>
      <w:pPr>
        <w:spacing w:after="0"/>
        <w:ind w:left="0"/>
        <w:jc w:val="both"/>
      </w:pPr>
      <w:r>
        <w:rPr>
          <w:rFonts w:ascii="Times New Roman"/>
          <w:b w:val="false"/>
          <w:i w:val="false"/>
          <w:color w:val="000000"/>
          <w:sz w:val="28"/>
        </w:rPr>
        <w:t>
      101. Жекеше әріптес МЖӘ объектісін пайдалануға байланысты қызмет бойынша есеп айырысулар үшін жеке банктік есепшот ашады.</w:t>
      </w:r>
    </w:p>
    <w:bookmarkEnd w:id="4275"/>
    <w:bookmarkStart w:name="z4335" w:id="4276"/>
    <w:p>
      <w:pPr>
        <w:spacing w:after="0"/>
        <w:ind w:left="0"/>
        <w:jc w:val="both"/>
      </w:pPr>
      <w:r>
        <w:rPr>
          <w:rFonts w:ascii="Times New Roman"/>
          <w:b w:val="false"/>
          <w:i w:val="false"/>
          <w:color w:val="000000"/>
          <w:sz w:val="28"/>
        </w:rPr>
        <w:t>
      102. Бухгалтерлік есеп жүргізу және қаржылық есептілікті жасау үшін бухгалтерлік есеп және қаржылық есептілік туралы заңнаманың талаптарына, халықаралық немесе ұлттық стандарттарға және бухгалтерлік есепке алудың Үлгілік шоттары жоспарына сәйкес, олардың қажеттіліктері мен қызмет ерекшеліктерін негізге ала отырып, Жекеше әріптес есепке алу саясатын қабылдауға міндетті.</w:t>
      </w:r>
    </w:p>
    <w:bookmarkEnd w:id="4276"/>
    <w:bookmarkStart w:name="z4336" w:id="4277"/>
    <w:p>
      <w:pPr>
        <w:spacing w:after="0"/>
        <w:ind w:left="0"/>
        <w:jc w:val="both"/>
      </w:pPr>
      <w:r>
        <w:rPr>
          <w:rFonts w:ascii="Times New Roman"/>
          <w:b w:val="false"/>
          <w:i w:val="false"/>
          <w:color w:val="000000"/>
          <w:sz w:val="28"/>
        </w:rPr>
        <w:t>
      103. Жекеше әріптес бухгалтерлік есеп және қаржылық есептілік туралы заңнаманың, есепке алу саясатының сақталуын қамтамасыз ету, активтерді сақтау, бухгалтерлік есепті жүргізу және қаржылық есептілікті жасау кезінде жымқыру және қателік жағдайларының алдын алу және оларды анықтау жөніндегі шараларды қоса алғанда, операцияларды тиімді жүргізу мақсатында Мемлекеттік әріптес өкілдері қосыла алатын ішкі бақылау қызметін ұйымдастыруға құқылы.</w:t>
      </w:r>
    </w:p>
    <w:bookmarkEnd w:id="4277"/>
    <w:bookmarkStart w:name="z4337" w:id="4278"/>
    <w:p>
      <w:pPr>
        <w:spacing w:after="0"/>
        <w:ind w:left="0"/>
        <w:jc w:val="left"/>
      </w:pPr>
      <w:r>
        <w:rPr>
          <w:rFonts w:ascii="Times New Roman"/>
          <w:b/>
          <w:i w:val="false"/>
          <w:color w:val="000000"/>
        </w:rPr>
        <w:t xml:space="preserve"> 9. МЖӘ жобасын басқаруды ұйымдастыру</w:t>
      </w:r>
    </w:p>
    <w:bookmarkEnd w:id="4278"/>
    <w:bookmarkStart w:name="z4338" w:id="4279"/>
    <w:p>
      <w:pPr>
        <w:spacing w:after="0"/>
        <w:ind w:left="0"/>
        <w:jc w:val="both"/>
      </w:pPr>
      <w:r>
        <w:rPr>
          <w:rFonts w:ascii="Times New Roman"/>
          <w:b w:val="false"/>
          <w:i w:val="false"/>
          <w:color w:val="000000"/>
          <w:sz w:val="28"/>
        </w:rPr>
        <w:t>
      104. МЖӘ жобасын басқарудың институционалдық схемасы Үлгілік шартқа 7-қосымшада көрсетілген.</w:t>
      </w:r>
    </w:p>
    <w:bookmarkEnd w:id="4279"/>
    <w:bookmarkStart w:name="z4339" w:id="4280"/>
    <w:p>
      <w:pPr>
        <w:spacing w:after="0"/>
        <w:ind w:left="0"/>
        <w:jc w:val="both"/>
      </w:pPr>
      <w:r>
        <w:rPr>
          <w:rFonts w:ascii="Times New Roman"/>
          <w:b w:val="false"/>
          <w:i w:val="false"/>
          <w:color w:val="000000"/>
          <w:sz w:val="28"/>
        </w:rPr>
        <w:t>
      105. Мемлекеттік меншікке берілетін МЖӘ объектісінің баланс ұстаушы Мемлекеттік әріптес – "____________" мемлекеттік мекемесі, Қазақстан Республикасы, __________ (елді мекеннің атауын және орналасқан жерін көрсету), ______ көшесі, __, бизнес-сәйкестендіру нөмірі _____________, жеке сәйкестендіру коды KZ__________, банктік сәйкестендіру коды ____________, "ҚР ҚМ Қазынашылық комитеті" болып табылады.</w:t>
      </w:r>
    </w:p>
    <w:bookmarkEnd w:id="4280"/>
    <w:bookmarkStart w:name="z4340" w:id="4281"/>
    <w:p>
      <w:pPr>
        <w:spacing w:after="0"/>
        <w:ind w:left="0"/>
        <w:jc w:val="both"/>
      </w:pPr>
      <w:r>
        <w:rPr>
          <w:rFonts w:ascii="Times New Roman"/>
          <w:b w:val="false"/>
          <w:i w:val="false"/>
          <w:color w:val="000000"/>
          <w:sz w:val="28"/>
        </w:rPr>
        <w:t xml:space="preserve">
      106. Жаңғырту сатысында МЖӘ объектісінің техникалық күйін бақылау Жекеше әріптеспен жасалған Үлгілік шарт негізінде мыналарды: </w:t>
      </w:r>
    </w:p>
    <w:bookmarkEnd w:id="4281"/>
    <w:p>
      <w:pPr>
        <w:spacing w:after="0"/>
        <w:ind w:left="0"/>
        <w:jc w:val="both"/>
      </w:pPr>
      <w:r>
        <w:rPr>
          <w:rFonts w:ascii="Times New Roman"/>
          <w:b w:val="false"/>
          <w:i w:val="false"/>
          <w:color w:val="000000"/>
          <w:sz w:val="28"/>
        </w:rPr>
        <w:t>
      1) жобалық шешімдердің;</w:t>
      </w:r>
    </w:p>
    <w:p>
      <w:pPr>
        <w:spacing w:after="0"/>
        <w:ind w:left="0"/>
        <w:jc w:val="both"/>
      </w:pPr>
      <w:r>
        <w:rPr>
          <w:rFonts w:ascii="Times New Roman"/>
          <w:b w:val="false"/>
          <w:i w:val="false"/>
          <w:color w:val="000000"/>
          <w:sz w:val="28"/>
        </w:rPr>
        <w:t>
      2) жаңғырту мерзімдерінің, нормативтік құжаттардың талаптарының;</w:t>
      </w:r>
    </w:p>
    <w:p>
      <w:pPr>
        <w:spacing w:after="0"/>
        <w:ind w:left="0"/>
        <w:jc w:val="both"/>
      </w:pPr>
      <w:r>
        <w:rPr>
          <w:rFonts w:ascii="Times New Roman"/>
          <w:b w:val="false"/>
          <w:i w:val="false"/>
          <w:color w:val="000000"/>
          <w:sz w:val="28"/>
        </w:rPr>
        <w:t xml:space="preserve">
      3) жұмыстардың сапасының; </w:t>
      </w:r>
    </w:p>
    <w:p>
      <w:pPr>
        <w:spacing w:after="0"/>
        <w:ind w:left="0"/>
        <w:jc w:val="both"/>
      </w:pPr>
      <w:r>
        <w:rPr>
          <w:rFonts w:ascii="Times New Roman"/>
          <w:b w:val="false"/>
          <w:i w:val="false"/>
          <w:color w:val="000000"/>
          <w:sz w:val="28"/>
        </w:rPr>
        <w:t>
      4) көлемдердің, сапаның сәйкестігінің;</w:t>
      </w:r>
    </w:p>
    <w:p>
      <w:pPr>
        <w:spacing w:after="0"/>
        <w:ind w:left="0"/>
        <w:jc w:val="both"/>
      </w:pPr>
      <w:r>
        <w:rPr>
          <w:rFonts w:ascii="Times New Roman"/>
          <w:b w:val="false"/>
          <w:i w:val="false"/>
          <w:color w:val="000000"/>
          <w:sz w:val="28"/>
        </w:rPr>
        <w:t>
      5) жобалау-сметалық құжаттаманың, нормативтерге сәйкестігінің;</w:t>
      </w:r>
    </w:p>
    <w:p>
      <w:pPr>
        <w:spacing w:after="0"/>
        <w:ind w:left="0"/>
        <w:jc w:val="both"/>
      </w:pPr>
      <w:r>
        <w:rPr>
          <w:rFonts w:ascii="Times New Roman"/>
          <w:b w:val="false"/>
          <w:i w:val="false"/>
          <w:color w:val="000000"/>
          <w:sz w:val="28"/>
        </w:rPr>
        <w:t>
      6) орындалған жұмыстардың аралық қабылдау кезеңіне;</w:t>
      </w:r>
    </w:p>
    <w:p>
      <w:pPr>
        <w:spacing w:after="0"/>
        <w:ind w:left="0"/>
        <w:jc w:val="both"/>
      </w:pPr>
      <w:r>
        <w:rPr>
          <w:rFonts w:ascii="Times New Roman"/>
          <w:b w:val="false"/>
          <w:i w:val="false"/>
          <w:color w:val="000000"/>
          <w:sz w:val="28"/>
        </w:rPr>
        <w:t>
      7) ақауларды уақытында жоюдың сақталуына Техникалық қадағалаумен жүзеге асырылады.</w:t>
      </w:r>
    </w:p>
    <w:p>
      <w:pPr>
        <w:spacing w:after="0"/>
        <w:ind w:left="0"/>
        <w:jc w:val="both"/>
      </w:pPr>
      <w:r>
        <w:rPr>
          <w:rFonts w:ascii="Times New Roman"/>
          <w:b w:val="false"/>
          <w:i w:val="false"/>
          <w:color w:val="000000"/>
          <w:sz w:val="28"/>
        </w:rPr>
        <w:t xml:space="preserve">
      МЖӘ жобасы бойынша пайдалану сатысында мектепке дейінгі білім беру мен тәрбиелеудің көрсетілетін қызметтерінің саны мен сапасына бақылау, Үлгілік шартқа сәйкес және заңнамада белгіленген тәртіпте, Мемлекеттік әріптеспен және уәкілетті мемлекеттік органдармен жүзеге асырылады. </w:t>
      </w:r>
    </w:p>
    <w:bookmarkStart w:name="z4341" w:id="4282"/>
    <w:p>
      <w:pPr>
        <w:spacing w:after="0"/>
        <w:ind w:left="0"/>
        <w:jc w:val="both"/>
      </w:pPr>
      <w:r>
        <w:rPr>
          <w:rFonts w:ascii="Times New Roman"/>
          <w:b w:val="false"/>
          <w:i w:val="false"/>
          <w:color w:val="000000"/>
          <w:sz w:val="28"/>
        </w:rPr>
        <w:t>
      107. Жекеше әріптестің МЖӘ объектісін басқару бойынша, оның ішінде персоналды басқаруды, тәуекелдерді басқаруды, сапаны басқаруды, қаржыларды басқаруды, ресурстарды басқаруды қамтитын бағдарламасы болуы тиіс.</w:t>
      </w:r>
    </w:p>
    <w:bookmarkEnd w:id="4282"/>
    <w:bookmarkStart w:name="z4342" w:id="4283"/>
    <w:p>
      <w:pPr>
        <w:spacing w:after="0"/>
        <w:ind w:left="0"/>
        <w:jc w:val="both"/>
      </w:pPr>
      <w:r>
        <w:rPr>
          <w:rFonts w:ascii="Times New Roman"/>
          <w:b w:val="false"/>
          <w:i w:val="false"/>
          <w:color w:val="000000"/>
          <w:sz w:val="28"/>
        </w:rPr>
        <w:t xml:space="preserve">
      108. Жекеше әріптестің Үлгілік шартты орындауы аясында жоба операторын тағайындау көзделмейді. </w:t>
      </w:r>
    </w:p>
    <w:bookmarkEnd w:id="4283"/>
    <w:bookmarkStart w:name="z4343" w:id="4284"/>
    <w:p>
      <w:pPr>
        <w:spacing w:after="0"/>
        <w:ind w:left="0"/>
        <w:jc w:val="left"/>
      </w:pPr>
      <w:r>
        <w:rPr>
          <w:rFonts w:ascii="Times New Roman"/>
          <w:b/>
          <w:i w:val="false"/>
          <w:color w:val="000000"/>
        </w:rPr>
        <w:t xml:space="preserve"> 10. Рұқсаттар</w:t>
      </w:r>
    </w:p>
    <w:bookmarkEnd w:id="4284"/>
    <w:bookmarkStart w:name="z4344" w:id="4285"/>
    <w:p>
      <w:pPr>
        <w:spacing w:after="0"/>
        <w:ind w:left="0"/>
        <w:jc w:val="both"/>
      </w:pPr>
      <w:r>
        <w:rPr>
          <w:rFonts w:ascii="Times New Roman"/>
          <w:b w:val="false"/>
          <w:i w:val="false"/>
          <w:color w:val="000000"/>
          <w:sz w:val="28"/>
        </w:rPr>
        <w:t xml:space="preserve">
      109. Жекеше әріптес заңнамаға сәйкес, МЖӘ объектісін жаңғырту мен пайдалануды бақылайтын немесе оған әсер ететін Мемлекеттік органдардың сертификаттары мен мақұлдауларын қоса алғанда, МЖӘ объектісін жаңғырту және пайдалану үшін талап етілуі мүмкін барлық Рұқсаттарды алуға, күшінде ұстауға және ұзартуға міндетті. Жекеше әріптес Рұқсаттарды беру және алу туралы өтініштерді даярлаумен байланысты барлық шығыстарды (баждар мен салықтарды қоса алғанда) өтеуі тиіс. </w:t>
      </w:r>
    </w:p>
    <w:bookmarkEnd w:id="4285"/>
    <w:bookmarkStart w:name="z4345" w:id="4286"/>
    <w:p>
      <w:pPr>
        <w:spacing w:after="0"/>
        <w:ind w:left="0"/>
        <w:jc w:val="both"/>
      </w:pPr>
      <w:r>
        <w:rPr>
          <w:rFonts w:ascii="Times New Roman"/>
          <w:b w:val="false"/>
          <w:i w:val="false"/>
          <w:color w:val="000000"/>
          <w:sz w:val="28"/>
        </w:rPr>
        <w:t>
      110. Мемлекеттік әріптес Жекеше әріптеске өзінің Рұқсаттарды беру үшін қажетті құзыреті шегінде көмек көрсетеді. Бұл тармақ Мемлекеттік әріптестің Жекеше әріптес үшін қандай да бір Рұқсат алуына міндеттемесін белгілемейді.</w:t>
      </w:r>
    </w:p>
    <w:bookmarkEnd w:id="4286"/>
    <w:bookmarkStart w:name="z4346" w:id="4287"/>
    <w:p>
      <w:pPr>
        <w:spacing w:after="0"/>
        <w:ind w:left="0"/>
        <w:jc w:val="left"/>
      </w:pPr>
      <w:r>
        <w:rPr>
          <w:rFonts w:ascii="Times New Roman"/>
          <w:b/>
          <w:i w:val="false"/>
          <w:color w:val="000000"/>
        </w:rPr>
        <w:t xml:space="preserve"> 11. МЖӘ объектісін жаңғыртуды ұйымдастыру</w:t>
      </w:r>
    </w:p>
    <w:bookmarkEnd w:id="4287"/>
    <w:bookmarkStart w:name="z4347" w:id="4288"/>
    <w:p>
      <w:pPr>
        <w:spacing w:after="0"/>
        <w:ind w:left="0"/>
        <w:jc w:val="both"/>
      </w:pPr>
      <w:r>
        <w:rPr>
          <w:rFonts w:ascii="Times New Roman"/>
          <w:b w:val="false"/>
          <w:i w:val="false"/>
          <w:color w:val="000000"/>
          <w:sz w:val="28"/>
        </w:rPr>
        <w:t xml:space="preserve">
      111. Жекеше әріптес МЖӘ объектісін заңнамада белгіленген тәртіпте және Жобалау-сметалық құжаттамаға сәйкес жаңғырту. </w:t>
      </w:r>
    </w:p>
    <w:bookmarkEnd w:id="4288"/>
    <w:bookmarkStart w:name="z4348" w:id="4289"/>
    <w:p>
      <w:pPr>
        <w:spacing w:after="0"/>
        <w:ind w:left="0"/>
        <w:jc w:val="both"/>
      </w:pPr>
      <w:r>
        <w:rPr>
          <w:rFonts w:ascii="Times New Roman"/>
          <w:b w:val="false"/>
          <w:i w:val="false"/>
          <w:color w:val="000000"/>
          <w:sz w:val="28"/>
        </w:rPr>
        <w:t xml:space="preserve">
      112. Жекеше әріптес Мемлекеттік әріптеске Жаңғырту бойынша кепілдікті тапсырады, ол келесі өлшемшарттарға сәйкес келуі тиіс: </w:t>
      </w:r>
    </w:p>
    <w:bookmarkEnd w:id="4289"/>
    <w:p>
      <w:pPr>
        <w:spacing w:after="0"/>
        <w:ind w:left="0"/>
        <w:jc w:val="both"/>
      </w:pPr>
      <w:r>
        <w:rPr>
          <w:rFonts w:ascii="Times New Roman"/>
          <w:b w:val="false"/>
          <w:i w:val="false"/>
          <w:color w:val="000000"/>
          <w:sz w:val="28"/>
        </w:rPr>
        <w:t>
      1) кепілдік қаржылық жабудан кейін ____ (жазумен көрсету) күн ішінде Үлгілік шарт бойынша болжанатын инвестициялардың құнынан ___% мөлшерінде беріледі;</w:t>
      </w:r>
    </w:p>
    <w:p>
      <w:pPr>
        <w:spacing w:after="0"/>
        <w:ind w:left="0"/>
        <w:jc w:val="both"/>
      </w:pPr>
      <w:r>
        <w:rPr>
          <w:rFonts w:ascii="Times New Roman"/>
          <w:b w:val="false"/>
          <w:i w:val="false"/>
          <w:color w:val="000000"/>
          <w:sz w:val="28"/>
        </w:rPr>
        <w:t>
       2) кепілдік Мемлекеттік әріптеске Жаңғырту бойынша жұмыстар кезеңінде, Жекеше әріптестің Үлгілік шарттың 112-тармағында көрсетілген Жаңғырту міндеттемелерін кез келген бұзуы жағдайында, берілген Жаңғырту кепілдігі бойынша талаптар қоюға мүмкіндік береді;</w:t>
      </w:r>
    </w:p>
    <w:p>
      <w:pPr>
        <w:spacing w:after="0"/>
        <w:ind w:left="0"/>
        <w:jc w:val="both"/>
      </w:pPr>
      <w:r>
        <w:rPr>
          <w:rFonts w:ascii="Times New Roman"/>
          <w:b w:val="false"/>
          <w:i w:val="false"/>
          <w:color w:val="000000"/>
          <w:sz w:val="28"/>
        </w:rPr>
        <w:t>
      3) кепілдік қандай күннің ерте келуіне байланысты қабылдау актісіне қол қойған күннен немесе Бұзу күніне ___ (жазумен көрсету) күнтізбелік күнге тең кезең өткеннен кейін кері қайтарып алынады.</w:t>
      </w:r>
    </w:p>
    <w:bookmarkStart w:name="z4349" w:id="4290"/>
    <w:p>
      <w:pPr>
        <w:spacing w:after="0"/>
        <w:ind w:left="0"/>
        <w:jc w:val="both"/>
      </w:pPr>
      <w:r>
        <w:rPr>
          <w:rFonts w:ascii="Times New Roman"/>
          <w:b w:val="false"/>
          <w:i w:val="false"/>
          <w:color w:val="000000"/>
          <w:sz w:val="28"/>
        </w:rPr>
        <w:t>
      113. Жаңғырту бойынша кепілдік Үлгілік шартқа 8-қосымшада көрсетілген нысан бойынша рәсімделеді.</w:t>
      </w:r>
    </w:p>
    <w:bookmarkEnd w:id="4290"/>
    <w:bookmarkStart w:name="z4350" w:id="4291"/>
    <w:p>
      <w:pPr>
        <w:spacing w:after="0"/>
        <w:ind w:left="0"/>
        <w:jc w:val="both"/>
      </w:pPr>
      <w:r>
        <w:rPr>
          <w:rFonts w:ascii="Times New Roman"/>
          <w:b w:val="false"/>
          <w:i w:val="false"/>
          <w:color w:val="000000"/>
          <w:sz w:val="28"/>
        </w:rPr>
        <w:t>
      114. Жаңғырту бойынша міндеттемелері мыналар:</w:t>
      </w:r>
    </w:p>
    <w:bookmarkEnd w:id="4291"/>
    <w:p>
      <w:pPr>
        <w:spacing w:after="0"/>
        <w:ind w:left="0"/>
        <w:jc w:val="both"/>
      </w:pPr>
      <w:r>
        <w:rPr>
          <w:rFonts w:ascii="Times New Roman"/>
          <w:b w:val="false"/>
          <w:i w:val="false"/>
          <w:color w:val="000000"/>
          <w:sz w:val="28"/>
        </w:rPr>
        <w:t>
      1) Үлгілік шарттың 233-тармағының 2-тармақшасында көрсетілген, Жаңғырту бойынша жұмыстардың мерзімі;</w:t>
      </w:r>
    </w:p>
    <w:p>
      <w:pPr>
        <w:spacing w:after="0"/>
        <w:ind w:left="0"/>
        <w:jc w:val="both"/>
      </w:pPr>
      <w:r>
        <w:rPr>
          <w:rFonts w:ascii="Times New Roman"/>
          <w:b w:val="false"/>
          <w:i w:val="false"/>
          <w:color w:val="000000"/>
          <w:sz w:val="28"/>
        </w:rPr>
        <w:t>
      2) Жобалау-сметалық құжаттама бойынша талаптар болып табылады.</w:t>
      </w:r>
    </w:p>
    <w:bookmarkStart w:name="z4351" w:id="4292"/>
    <w:p>
      <w:pPr>
        <w:spacing w:after="0"/>
        <w:ind w:left="0"/>
        <w:jc w:val="both"/>
      </w:pPr>
      <w:r>
        <w:rPr>
          <w:rFonts w:ascii="Times New Roman"/>
          <w:b w:val="false"/>
          <w:i w:val="false"/>
          <w:color w:val="000000"/>
          <w:sz w:val="28"/>
        </w:rPr>
        <w:t>
      115. Жекеше әріптес Жаңғырту бойынша міндеттемелерді Жаңғырту бойынша жұмыстардың басталу күнінен __ (жазумен көрсету) ай өткеннен кейін бұзған жағдайда, Тараптар орындалмаған жаңғырту бойынша міндеттемелерді қалай орындау керектігін шешу мақсатында кездесу өткізуге міндеттенеді.</w:t>
      </w:r>
    </w:p>
    <w:bookmarkEnd w:id="4292"/>
    <w:bookmarkStart w:name="z4352" w:id="4293"/>
    <w:p>
      <w:pPr>
        <w:spacing w:after="0"/>
        <w:ind w:left="0"/>
        <w:jc w:val="both"/>
      </w:pPr>
      <w:r>
        <w:rPr>
          <w:rFonts w:ascii="Times New Roman"/>
          <w:b w:val="false"/>
          <w:i w:val="false"/>
          <w:color w:val="000000"/>
          <w:sz w:val="28"/>
        </w:rPr>
        <w:t>
      116. Жоспарлы аяқтау күні өткен жағдайда, Мемлекеттік әріптес Жаңғырту бойынша жұмыстарды аяқтау үшін қосымша ___ (жазумен көрсету) ай беруге құқылы. Бұл ретте Мемлекеттік әріптес Жоспарлы аяқтау күнінен ___ (жазумен көрсету) күнтізбелік күн өткеннен кейін әр күнге МЖӘ объектісінің Құнынан ___% мөлшерінде мерзімін өткізу үшін айыппұлдар алады.</w:t>
      </w:r>
    </w:p>
    <w:bookmarkEnd w:id="4293"/>
    <w:bookmarkStart w:name="z4353" w:id="4294"/>
    <w:p>
      <w:pPr>
        <w:spacing w:after="0"/>
        <w:ind w:left="0"/>
        <w:jc w:val="both"/>
      </w:pPr>
      <w:r>
        <w:rPr>
          <w:rFonts w:ascii="Times New Roman"/>
          <w:b w:val="false"/>
          <w:i w:val="false"/>
          <w:color w:val="000000"/>
          <w:sz w:val="28"/>
        </w:rPr>
        <w:t>
      117. Егер Тараптар Жаңғырту бойынша жұмыстардың басталу күнінен ___ (жазумен көрсету) ай өткенге дейін келісімге қол жеткізе алмаса:</w:t>
      </w:r>
    </w:p>
    <w:bookmarkEnd w:id="4294"/>
    <w:p>
      <w:pPr>
        <w:spacing w:after="0"/>
        <w:ind w:left="0"/>
        <w:jc w:val="both"/>
      </w:pPr>
      <w:r>
        <w:rPr>
          <w:rFonts w:ascii="Times New Roman"/>
          <w:b w:val="false"/>
          <w:i w:val="false"/>
          <w:color w:val="000000"/>
          <w:sz w:val="28"/>
        </w:rPr>
        <w:t>
      1) жаңғырту бойынша міндеттемелер Жекеше әріптестің, оның ішінде қаржылық ұйымның кінәсі бойынша орындалмаған жағдайда:</w:t>
      </w:r>
    </w:p>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еткенде және Мемлекеттік әріптес осыған көз жеткізгенде; соңғы жағдайда Үлгілік шарт бұзылмайтын жағдайды қоспағанда, Жекеше әріптеске Бұзу күніне дейін ___ (жазумен көрсету) күнтізбелік күн бұрын хабарлама жолдап, Үлгілік шартты бұзады;</w:t>
      </w:r>
    </w:p>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Жаңғырту бойынша кепілдік бойынша талаптарды толық көлемде қояды;</w:t>
      </w:r>
    </w:p>
    <w:p>
      <w:pPr>
        <w:spacing w:after="0"/>
        <w:ind w:left="0"/>
        <w:jc w:val="both"/>
      </w:pPr>
      <w:r>
        <w:rPr>
          <w:rFonts w:ascii="Times New Roman"/>
          <w:b w:val="false"/>
          <w:i w:val="false"/>
          <w:color w:val="000000"/>
          <w:sz w:val="28"/>
        </w:rPr>
        <w:t>
      Мемлекеттік әріптес, осы тармақшаға сәйкес бұзған жағдайда, Жекеше әріптеске Тіркеу күнінен бастап ___ (жазумен көрсету) күн ішінде, Жобалау-сметалық құжаттамаға сәйкес Жекеше әріптес МЖӘ объектісін жаңғырту бойынша жұмсаған және Орындалған жұмыстар актісімен расталған капитал шығындарының сомасынан ___ %-ға тең сомада өтемақы төлеуге міндеттенеді;</w:t>
      </w:r>
    </w:p>
    <w:p>
      <w:pPr>
        <w:spacing w:after="0"/>
        <w:ind w:left="0"/>
        <w:jc w:val="both"/>
      </w:pPr>
      <w:r>
        <w:rPr>
          <w:rFonts w:ascii="Times New Roman"/>
          <w:b w:val="false"/>
          <w:i w:val="false"/>
          <w:color w:val="000000"/>
          <w:sz w:val="28"/>
        </w:rPr>
        <w:t>
      2) жаңғырту міндеттемелері Мемлекеттік әріптестің кінәсі бойынша орындалмаған жағдайда:</w:t>
      </w:r>
    </w:p>
    <w:p>
      <w:pPr>
        <w:spacing w:after="0"/>
        <w:ind w:left="0"/>
        <w:jc w:val="both"/>
      </w:pPr>
      <w:r>
        <w:rPr>
          <w:rFonts w:ascii="Times New Roman"/>
          <w:b w:val="false"/>
          <w:i w:val="false"/>
          <w:color w:val="000000"/>
          <w:sz w:val="28"/>
        </w:rPr>
        <w:t>
      Жекеше әріптес орындалмаған талаптарды орындау үшін Мемлекеттік әріптеске қосымша ___ (жазумен көрсету) ай беруге құқылы. Егер Тараптар Жаңғырту бойынша жұмыстардың басталу күнінен бастап ___ (жазумен көрсету) ай өткенге дейін келісімге келе алмаса:</w:t>
      </w:r>
    </w:p>
    <w:p>
      <w:pPr>
        <w:spacing w:after="0"/>
        <w:ind w:left="0"/>
        <w:jc w:val="both"/>
      </w:pPr>
      <w:r>
        <w:rPr>
          <w:rFonts w:ascii="Times New Roman"/>
          <w:b w:val="false"/>
          <w:i w:val="false"/>
          <w:color w:val="000000"/>
          <w:sz w:val="28"/>
        </w:rPr>
        <w:t>
      Жекеше әріптес, егер осындай кезең ішінде Мемлекеттік әріптес Жекеше әріптесті орындалмаған талаптардың орындалғаны туралы хабардар еткенде және Жекеше әріптес осыған көз жеткізгенде; соңғы жағдайда Үлгілік шарт бұзылмайтын жағдайды қоспағанда, Мемлекеттік Бұзу күніне дейін ___ (жазумен көрсету) күнтізбелік күн бұрын хабарлама жолдап, Үлгілік шартты бұзады;</w:t>
      </w:r>
    </w:p>
    <w:p>
      <w:pPr>
        <w:spacing w:after="0"/>
        <w:ind w:left="0"/>
        <w:jc w:val="both"/>
      </w:pPr>
      <w:r>
        <w:rPr>
          <w:rFonts w:ascii="Times New Roman"/>
          <w:b w:val="false"/>
          <w:i w:val="false"/>
          <w:color w:val="000000"/>
          <w:sz w:val="28"/>
        </w:rPr>
        <w:t>
      осы тармақшаға сәйкес бұзған жағдайда Мемлекеттік әріптес Жекеше әріптеске Жаңғырту бойынша кепілдікті қайтарады;</w:t>
      </w:r>
    </w:p>
    <w:p>
      <w:pPr>
        <w:spacing w:after="0"/>
        <w:ind w:left="0"/>
        <w:jc w:val="both"/>
      </w:pPr>
      <w:r>
        <w:rPr>
          <w:rFonts w:ascii="Times New Roman"/>
          <w:b w:val="false"/>
          <w:i w:val="false"/>
          <w:color w:val="000000"/>
          <w:sz w:val="28"/>
        </w:rPr>
        <w:t>
      Мемлекеттік әріптес, осы тармақшаға сәйкес бұзған жағдайда, Жекеше әріптеске Тіркеу күнінен бастап ___ (жазумен көрсету) күнтізбелік күн ішінде, Жобалау-сметалық құжаттамаға сәйкес Жекеше әріптес МЖӘ объектісін жаңғырту бойынша жұмсаған және Орындалған жұмыстар актісімен расталған капитал шығындарының сомасынан ___ %-ға тең сомада өтемақы төлеуге міндеттенеді.</w:t>
      </w:r>
    </w:p>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жағдаяттарымен байланысты орындалмаса:</w:t>
      </w:r>
    </w:p>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Жаңғырту бойынша кепілдікті қайтарады;</w:t>
      </w:r>
    </w:p>
    <w:p>
      <w:pPr>
        <w:spacing w:after="0"/>
        <w:ind w:left="0"/>
        <w:jc w:val="both"/>
      </w:pPr>
      <w:r>
        <w:rPr>
          <w:rFonts w:ascii="Times New Roman"/>
          <w:b w:val="false"/>
          <w:i w:val="false"/>
          <w:color w:val="000000"/>
          <w:sz w:val="28"/>
        </w:rPr>
        <w:t>
      Мемлекеттік әріптес, осы тармақшаға сәйкес бұзған жағдайда, Жекеше әріптеске Тіркеу күнінен бастап ___ (жазумен көрсету) күнтізбелік күн ішінде, Жобалау-сметалық құжаттамаға сәйкес Жекеше әріптес МЖӘ объектісін жаңғырту бойынша жұмсаған және Орындалған жұмыстар актісімен расталған капитал шығындарының сомасынан ___ %-ға тең сомада өтемақы төлеуге міндеттенеді.</w:t>
      </w:r>
    </w:p>
    <w:bookmarkStart w:name="z4354" w:id="4295"/>
    <w:p>
      <w:pPr>
        <w:spacing w:after="0"/>
        <w:ind w:left="0"/>
        <w:jc w:val="both"/>
      </w:pPr>
      <w:r>
        <w:rPr>
          <w:rFonts w:ascii="Times New Roman"/>
          <w:b w:val="false"/>
          <w:i w:val="false"/>
          <w:color w:val="000000"/>
          <w:sz w:val="28"/>
        </w:rPr>
        <w:t>
      118. МЖӘ объектісін жаңғырту Жекеше әріптес тартатын қаражаттар есебінен жүзеге асырылады.</w:t>
      </w:r>
    </w:p>
    <w:bookmarkEnd w:id="4295"/>
    <w:bookmarkStart w:name="z4355" w:id="4296"/>
    <w:p>
      <w:pPr>
        <w:spacing w:after="0"/>
        <w:ind w:left="0"/>
        <w:jc w:val="both"/>
      </w:pPr>
      <w:r>
        <w:rPr>
          <w:rFonts w:ascii="Times New Roman"/>
          <w:b w:val="false"/>
          <w:i w:val="false"/>
          <w:color w:val="000000"/>
          <w:sz w:val="28"/>
        </w:rPr>
        <w:t>
      119. Жекеше әріптес МЖӘ объектісінің техникалық құрамына, ұсынылған материалдар мен жабдықтардың тиісті емес сапасына жауапты болады.</w:t>
      </w:r>
    </w:p>
    <w:bookmarkEnd w:id="4296"/>
    <w:bookmarkStart w:name="z4356" w:id="4297"/>
    <w:p>
      <w:pPr>
        <w:spacing w:after="0"/>
        <w:ind w:left="0"/>
        <w:jc w:val="both"/>
      </w:pPr>
      <w:r>
        <w:rPr>
          <w:rFonts w:ascii="Times New Roman"/>
          <w:b w:val="false"/>
          <w:i w:val="false"/>
          <w:color w:val="000000"/>
          <w:sz w:val="28"/>
        </w:rPr>
        <w:t>
      120. Мемлекеттік әріптес Жекеше әріптеске және оның уәкілеттік берген тұлғаларына МЖӘ объектісіне еркін қолжетімділікті қамтамасыз етеді.</w:t>
      </w:r>
    </w:p>
    <w:bookmarkEnd w:id="4297"/>
    <w:bookmarkStart w:name="z4357" w:id="4298"/>
    <w:p>
      <w:pPr>
        <w:spacing w:after="0"/>
        <w:ind w:left="0"/>
        <w:jc w:val="both"/>
      </w:pPr>
      <w:r>
        <w:rPr>
          <w:rFonts w:ascii="Times New Roman"/>
          <w:b w:val="false"/>
          <w:i w:val="false"/>
          <w:color w:val="000000"/>
          <w:sz w:val="28"/>
        </w:rPr>
        <w:t>
      121. Жекеше әріптес Техникалық қадағалаудың келісуі бойынша, МЖӘ объектісін Жаңғырту бойынша жұмыстарды орындауға, әрекеттері үшін Жекеше әріптес өзінің меншікті әрекеттері ретінде жауап беретін үшінші тұлғаларды (қажет болған жағдайда нақты тартылатын тұлғаларды көрсетуге болады) тартуға құқылы.</w:t>
      </w:r>
    </w:p>
    <w:bookmarkEnd w:id="4298"/>
    <w:bookmarkStart w:name="z4358" w:id="4299"/>
    <w:p>
      <w:pPr>
        <w:spacing w:after="0"/>
        <w:ind w:left="0"/>
        <w:jc w:val="both"/>
      </w:pPr>
      <w:r>
        <w:rPr>
          <w:rFonts w:ascii="Times New Roman"/>
          <w:b w:val="false"/>
          <w:i w:val="false"/>
          <w:color w:val="000000"/>
          <w:sz w:val="28"/>
        </w:rPr>
        <w:t>
      122. Жекеше әріптес Үлгілік шарттың әрекет ету мерзімі кезеңінде Жаңғырту бойынша жұмыстардың сапасына жауапты болады.</w:t>
      </w:r>
    </w:p>
    <w:bookmarkEnd w:id="4299"/>
    <w:bookmarkStart w:name="z4359" w:id="4300"/>
    <w:p>
      <w:pPr>
        <w:spacing w:after="0"/>
        <w:ind w:left="0"/>
        <w:jc w:val="both"/>
      </w:pPr>
      <w:r>
        <w:rPr>
          <w:rFonts w:ascii="Times New Roman"/>
          <w:b w:val="false"/>
          <w:i w:val="false"/>
          <w:color w:val="000000"/>
          <w:sz w:val="28"/>
        </w:rPr>
        <w:t>
      123. Жекеше әріптес Жаңғырту бойынша жұмыстар кезеңінде Мемлекеттік әріптеске ай сайын Жаңғырту бойынша жұмыстардың орындалуы және олардың Жобалау-сметалық құжаттамаға сәйкестігі туралы мәліметтерден тұратын жаңғырту туралы есеп тапсырып отыруы тиіс.</w:t>
      </w:r>
    </w:p>
    <w:bookmarkEnd w:id="4300"/>
    <w:bookmarkStart w:name="z4360" w:id="4301"/>
    <w:p>
      <w:pPr>
        <w:spacing w:after="0"/>
        <w:ind w:left="0"/>
        <w:jc w:val="both"/>
      </w:pPr>
      <w:r>
        <w:rPr>
          <w:rFonts w:ascii="Times New Roman"/>
          <w:b w:val="false"/>
          <w:i w:val="false"/>
          <w:color w:val="000000"/>
          <w:sz w:val="28"/>
        </w:rPr>
        <w:t>
      124. Жаңғырту туралы есептер жұмыстардың жүргізілу тәртібі, жаңғырту үшін қолданылған материалдар және жаңғырту шығыстары туралы ақпаратты қамтуы тиіс. Жаңғырту туралы есептер Жекеше әріптестің Бас мердігерлермен немесе Кредиторлармен қатынастарында қолданылатын кез келген өзге нысанда берілуі мүмкін.</w:t>
      </w:r>
    </w:p>
    <w:bookmarkEnd w:id="4301"/>
    <w:bookmarkStart w:name="z4361" w:id="4302"/>
    <w:p>
      <w:pPr>
        <w:spacing w:after="0"/>
        <w:ind w:left="0"/>
        <w:jc w:val="both"/>
      </w:pPr>
      <w:r>
        <w:rPr>
          <w:rFonts w:ascii="Times New Roman"/>
          <w:b w:val="false"/>
          <w:i w:val="false"/>
          <w:color w:val="000000"/>
          <w:sz w:val="28"/>
        </w:rPr>
        <w:t>
      125. Мемлекеттік әріптес МЖӘ объектісін Жаңғырту бойынша жұмыстардың орындалуын ұйымдастыру кезінде Жекеше әріптеске көмек көрсетуге міндеттенеді.</w:t>
      </w:r>
    </w:p>
    <w:bookmarkEnd w:id="4302"/>
    <w:bookmarkStart w:name="z4362" w:id="4303"/>
    <w:p>
      <w:pPr>
        <w:spacing w:after="0"/>
        <w:ind w:left="0"/>
        <w:jc w:val="both"/>
      </w:pPr>
      <w:r>
        <w:rPr>
          <w:rFonts w:ascii="Times New Roman"/>
          <w:b w:val="false"/>
          <w:i w:val="false"/>
          <w:color w:val="000000"/>
          <w:sz w:val="28"/>
        </w:rPr>
        <w:t>
      126. Мемлекеттік әріптес Жобалау-сметалық құжаттаманың Үлгілік шартта белгіленген талаптарға сәйкес келмеуін анықтаған жағдайда, Жекеше әріптес Мемлекеттік әріптес шешімінің негізінде жобалық құжаттамаға қажетті өзгерістер енгізу сәтіне дейін МЖӘ объектісін Жаңғырту бойынша жұмысты тоқтата тұруға міндеттенеді. Жобалау-сметалық құжаттаманың Үлгілік шартта белгіленген талаптарға сәйкес келмеуін анықтаған кезде Жекеше әріптес Үлгілік шартта көрсетілген тәртіпте және мөлшерде Мемлекеттік әріптес алдында жауапты болады.</w:t>
      </w:r>
    </w:p>
    <w:bookmarkEnd w:id="4303"/>
    <w:bookmarkStart w:name="z4363" w:id="4304"/>
    <w:p>
      <w:pPr>
        <w:spacing w:after="0"/>
        <w:ind w:left="0"/>
        <w:jc w:val="both"/>
      </w:pPr>
      <w:r>
        <w:rPr>
          <w:rFonts w:ascii="Times New Roman"/>
          <w:b w:val="false"/>
          <w:i w:val="false"/>
          <w:color w:val="000000"/>
          <w:sz w:val="28"/>
        </w:rPr>
        <w:t>
      127. Жекеше әріптес МЖӘ объектісін заңнамада және Үлгілік шартта белгіленген тәртіпте пайдалануға енгізеді.</w:t>
      </w:r>
    </w:p>
    <w:bookmarkEnd w:id="4304"/>
    <w:bookmarkStart w:name="z4364" w:id="4305"/>
    <w:p>
      <w:pPr>
        <w:spacing w:after="0"/>
        <w:ind w:left="0"/>
        <w:jc w:val="both"/>
      </w:pPr>
      <w:r>
        <w:rPr>
          <w:rFonts w:ascii="Times New Roman"/>
          <w:b w:val="false"/>
          <w:i w:val="false"/>
          <w:color w:val="000000"/>
          <w:sz w:val="28"/>
        </w:rPr>
        <w:t>
      128. Жекеше әріптес Үлгілік шартта белгіленген мерзімде МЖӘ объектісін жаңғыртуды және пайдалануға беруді мүмкін емес ететін Тараптарға тәуелді емес мән-жайларды анықтаған кезде, Жекеше әріптес Үлгілік шартты орындау бойынша Тараптардың кейінгі іс-қимылдарын келісу мақсатында аталған жағдаяттар туралы Мемлекеттік әріптеске дереу хабарлауға міндеттенеді.</w:t>
      </w:r>
    </w:p>
    <w:bookmarkEnd w:id="4305"/>
    <w:bookmarkStart w:name="z4365" w:id="4306"/>
    <w:p>
      <w:pPr>
        <w:spacing w:after="0"/>
        <w:ind w:left="0"/>
        <w:jc w:val="both"/>
      </w:pPr>
      <w:r>
        <w:rPr>
          <w:rFonts w:ascii="Times New Roman"/>
          <w:b w:val="false"/>
          <w:i w:val="false"/>
          <w:color w:val="000000"/>
          <w:sz w:val="28"/>
        </w:rPr>
        <w:t>
      129. Мемлекеттік әріптес Үлгілік шартта және бастапқы Жобалау-сметалық құжаттамада көрсетілмеген, бірақ МЖӘ объектісін салу үшін күтпеген мән-жағдайлар пайда болғанда талап етілетін қосымша жұмыстарды орындауды Жекеше әріптеске тапсыруға құқылы.</w:t>
      </w:r>
    </w:p>
    <w:bookmarkEnd w:id="4306"/>
    <w:bookmarkStart w:name="z4366" w:id="4307"/>
    <w:p>
      <w:pPr>
        <w:spacing w:after="0"/>
        <w:ind w:left="0"/>
        <w:jc w:val="both"/>
      </w:pPr>
      <w:r>
        <w:rPr>
          <w:rFonts w:ascii="Times New Roman"/>
          <w:b w:val="false"/>
          <w:i w:val="false"/>
          <w:color w:val="000000"/>
          <w:sz w:val="28"/>
        </w:rPr>
        <w:t>
      130. Жекеше әріптес ___ (жазумен көрсету) күнтізбелік күн мерзімде Үлгілік шарттың 129-тармағында көрсетілген жұмыстарды орындау шығыстарының сметасын, сондай-ақ қосымша жұмыстардың орындалу кестесін ұсынады. Бұл ретте Мемлекеттік әріптес тиісті құжаттарды алған күннен бастап ___ (жазумен көрсету) күннен аспайтын қысқа мерзімде Жекеше әріптеске оларды бекіту немесе бас тарту туралы хабарлауға міндеттенеді. </w:t>
      </w:r>
    </w:p>
    <w:bookmarkEnd w:id="4307"/>
    <w:bookmarkStart w:name="z4367" w:id="4308"/>
    <w:p>
      <w:pPr>
        <w:spacing w:after="0"/>
        <w:ind w:left="0"/>
        <w:jc w:val="both"/>
      </w:pPr>
      <w:r>
        <w:rPr>
          <w:rFonts w:ascii="Times New Roman"/>
          <w:b w:val="false"/>
          <w:i w:val="false"/>
          <w:color w:val="000000"/>
          <w:sz w:val="28"/>
        </w:rPr>
        <w:t>
      131. Үлгілік шарттың 129-тармағында көрсетілген жобалау кезінде жіберілген қателер немесе жіберілген олқылықтар салдарынсыз туындаған және Жекеше әріптес үшін қосымша шығындар алып келетін қосымша жұмыстар шығыстарын Мемлекеттік әріптес өтейді.</w:t>
      </w:r>
    </w:p>
    <w:bookmarkEnd w:id="4308"/>
    <w:bookmarkStart w:name="z4368" w:id="4309"/>
    <w:p>
      <w:pPr>
        <w:spacing w:after="0"/>
        <w:ind w:left="0"/>
        <w:jc w:val="both"/>
      </w:pPr>
      <w:r>
        <w:rPr>
          <w:rFonts w:ascii="Times New Roman"/>
          <w:b w:val="false"/>
          <w:i w:val="false"/>
          <w:color w:val="000000"/>
          <w:sz w:val="28"/>
        </w:rPr>
        <w:t>
      132. Егер Үлгілік шарттың 129-тармағында көрсетілген қосымша жұмыстарды орындау Үлгілік шартқа 3-қосымшада келтірілген қаржы-экономикалық жоспар көрсеткіштерін бұзуға алып келетін болса, Тараптар белгіленген тәртіпте Үлгілік шартқа өзгерістер және/немесе толықтырулар енгізеді.</w:t>
      </w:r>
    </w:p>
    <w:bookmarkEnd w:id="4309"/>
    <w:bookmarkStart w:name="z4369" w:id="4310"/>
    <w:p>
      <w:pPr>
        <w:spacing w:after="0"/>
        <w:ind w:left="0"/>
        <w:jc w:val="both"/>
      </w:pPr>
      <w:r>
        <w:rPr>
          <w:rFonts w:ascii="Times New Roman"/>
          <w:b w:val="false"/>
          <w:i w:val="false"/>
          <w:color w:val="000000"/>
          <w:sz w:val="28"/>
        </w:rPr>
        <w:t>
      133. Жекеше әріптес жұмыскерлердің жұмыс орнындағы қауіпсіздігі және еңбекті қорғау жөніндегі нормаларға сәйкес қауіпсіздік бойынша жауапты жұмыскерді тағайындау және функцияларын атқаруы бойынша жауапты болады.</w:t>
      </w:r>
    </w:p>
    <w:bookmarkEnd w:id="4310"/>
    <w:bookmarkStart w:name="z4370" w:id="4311"/>
    <w:p>
      <w:pPr>
        <w:spacing w:after="0"/>
        <w:ind w:left="0"/>
        <w:jc w:val="left"/>
      </w:pPr>
      <w:r>
        <w:rPr>
          <w:rFonts w:ascii="Times New Roman"/>
          <w:b/>
          <w:i w:val="false"/>
          <w:color w:val="000000"/>
        </w:rPr>
        <w:t xml:space="preserve"> 12. Ауыстырылатын шамдарды кәдеге жарату</w:t>
      </w:r>
    </w:p>
    <w:bookmarkEnd w:id="4311"/>
    <w:bookmarkStart w:name="z4371" w:id="4312"/>
    <w:p>
      <w:pPr>
        <w:spacing w:after="0"/>
        <w:ind w:left="0"/>
        <w:jc w:val="both"/>
      </w:pPr>
      <w:r>
        <w:rPr>
          <w:rFonts w:ascii="Times New Roman"/>
          <w:b w:val="false"/>
          <w:i w:val="false"/>
          <w:color w:val="000000"/>
          <w:sz w:val="28"/>
        </w:rPr>
        <w:t xml:space="preserve">
      134. Жекеше әріптес ауыстырылатын шамдарды заңнамада белгіленген талаптарға сәйкес кәдеге жаратады. </w:t>
      </w:r>
    </w:p>
    <w:bookmarkEnd w:id="4312"/>
    <w:bookmarkStart w:name="z4372" w:id="4313"/>
    <w:p>
      <w:pPr>
        <w:spacing w:after="0"/>
        <w:ind w:left="0"/>
        <w:jc w:val="both"/>
      </w:pPr>
      <w:r>
        <w:rPr>
          <w:rFonts w:ascii="Times New Roman"/>
          <w:b w:val="false"/>
          <w:i w:val="false"/>
          <w:color w:val="000000"/>
          <w:sz w:val="28"/>
        </w:rPr>
        <w:t xml:space="preserve">
      135. Жекеше әріптес кәдеге жарату кезінде Мемлекеттік әріптестің кез келген ұсынымдарын есепке алады және заңнаманың ережелерін сақтайды. </w:t>
      </w:r>
    </w:p>
    <w:bookmarkEnd w:id="4313"/>
    <w:bookmarkStart w:name="z4373" w:id="4314"/>
    <w:p>
      <w:pPr>
        <w:spacing w:after="0"/>
        <w:ind w:left="0"/>
        <w:jc w:val="left"/>
      </w:pPr>
      <w:r>
        <w:rPr>
          <w:rFonts w:ascii="Times New Roman"/>
          <w:b/>
          <w:i w:val="false"/>
          <w:color w:val="000000"/>
        </w:rPr>
        <w:t xml:space="preserve"> 13. МЖӘ объектісіне меншік құқықтары және оларды беру тәртібі</w:t>
      </w:r>
    </w:p>
    <w:bookmarkEnd w:id="4314"/>
    <w:bookmarkStart w:name="z4374" w:id="4315"/>
    <w:p>
      <w:pPr>
        <w:spacing w:after="0"/>
        <w:ind w:left="0"/>
        <w:jc w:val="both"/>
      </w:pPr>
      <w:r>
        <w:rPr>
          <w:rFonts w:ascii="Times New Roman"/>
          <w:b w:val="false"/>
          <w:i w:val="false"/>
          <w:color w:val="000000"/>
          <w:sz w:val="28"/>
        </w:rPr>
        <w:t>
      136. Жекеше әріптес Мемлекеттік әріптесті бұл туралы Жоспарлы аяқтау күніне дейін ____ (жазумен көрсету) айдан кешіктірмей жазбаша хабардар етуге міндетті.</w:t>
      </w:r>
    </w:p>
    <w:bookmarkEnd w:id="4315"/>
    <w:bookmarkStart w:name="z4375" w:id="4316"/>
    <w:p>
      <w:pPr>
        <w:spacing w:after="0"/>
        <w:ind w:left="0"/>
        <w:jc w:val="both"/>
      </w:pPr>
      <w:r>
        <w:rPr>
          <w:rFonts w:ascii="Times New Roman"/>
          <w:b w:val="false"/>
          <w:i w:val="false"/>
          <w:color w:val="000000"/>
          <w:sz w:val="28"/>
        </w:rPr>
        <w:t>
      137. МЖӘ объектісін мемлекеттік меншікке қабылдау Қазақстан Республикасы Ұлттық экономика министрінің м.а. 2015 жылғы 25 қарашадағы № 713 бұйрығымен бекітілген МЖӘ объектілерін мемлекеттік меншікке қабылдау </w:t>
      </w:r>
      <w:r>
        <w:rPr>
          <w:rFonts w:ascii="Times New Roman"/>
          <w:b w:val="false"/>
          <w:i w:val="false"/>
          <w:color w:val="000000"/>
          <w:sz w:val="28"/>
        </w:rPr>
        <w:t>қағидаларында</w:t>
      </w:r>
      <w:r>
        <w:rPr>
          <w:rFonts w:ascii="Times New Roman"/>
          <w:b w:val="false"/>
          <w:i w:val="false"/>
          <w:color w:val="000000"/>
          <w:sz w:val="28"/>
        </w:rPr>
        <w:t xml:space="preserve"> белгіленген тәртіпте жүзеге асырылады.</w:t>
      </w:r>
    </w:p>
    <w:bookmarkEnd w:id="4316"/>
    <w:bookmarkStart w:name="z4376" w:id="4317"/>
    <w:p>
      <w:pPr>
        <w:spacing w:after="0"/>
        <w:ind w:left="0"/>
        <w:jc w:val="both"/>
      </w:pPr>
      <w:r>
        <w:rPr>
          <w:rFonts w:ascii="Times New Roman"/>
          <w:b w:val="false"/>
          <w:i w:val="false"/>
          <w:color w:val="000000"/>
          <w:sz w:val="28"/>
        </w:rPr>
        <w:t>
      138. Тараптар МЖӘ объектісін мемлекеттік меншікке тапсырғаннан кейін Жекеше әріптестің өтініші келіп түскен күннен ___ (жазумен көрсету) күнтізбелік күннен көп емес мерзімде, қандай күн ертерек келетіндігіне байланысты Үлгілік шарттың Әрекет ету мерзімінің өту күніне дейін немесе Үлгілік шартты бұзу күніне дейін Үлгілік шарт бойынша құқықтарды іске асыру және міндеттемелерді орындау үшін МЖӘ объектісін Жекеше әріптестің иеленуіне және пайдалануына қабылдау-тапсыру актісін рәсімдейді.</w:t>
      </w:r>
    </w:p>
    <w:bookmarkEnd w:id="4317"/>
    <w:bookmarkStart w:name="z4377" w:id="4318"/>
    <w:p>
      <w:pPr>
        <w:spacing w:after="0"/>
        <w:ind w:left="0"/>
        <w:jc w:val="both"/>
      </w:pPr>
      <w:r>
        <w:rPr>
          <w:rFonts w:ascii="Times New Roman"/>
          <w:b w:val="false"/>
          <w:i w:val="false"/>
          <w:color w:val="000000"/>
          <w:sz w:val="28"/>
        </w:rPr>
        <w:t>
      139. Жекеше әріптес Үлгілік шарттың Әрекет ету мерзімінің өту күніне дейін, ал Үлгілік шартта қарастырылған оны мерзімінен бұрын бұзған және өзге де жағдайларда Үлгілік шартты бұзу күніне дейін ___ (жазумен көрсету) айдан кешіктірмей Мемлекеттік әріптестің мекен-жайына ілеспе хатпен қызметтерді және барлық қажетті құжаттаманы қоса МЖӘ объектісін Мемлекеттік әріптеске тапсыру жоспарын дайындайды.</w:t>
      </w:r>
    </w:p>
    <w:bookmarkEnd w:id="4318"/>
    <w:bookmarkStart w:name="z4378" w:id="4319"/>
    <w:p>
      <w:pPr>
        <w:spacing w:after="0"/>
        <w:ind w:left="0"/>
        <w:jc w:val="both"/>
      </w:pPr>
      <w:r>
        <w:rPr>
          <w:rFonts w:ascii="Times New Roman"/>
          <w:b w:val="false"/>
          <w:i w:val="false"/>
          <w:color w:val="000000"/>
          <w:sz w:val="28"/>
        </w:rPr>
        <w:t>
      140. Мемлекеттік әріптес Жекеше әріптестен МЖӘ объектісін тапсыру жоспарын алған күннен бастап _____ (жазумен көрсету) күнтізбелік күн ішінде оны тексеруі және бекітуі тиіс.</w:t>
      </w:r>
    </w:p>
    <w:bookmarkEnd w:id="4319"/>
    <w:bookmarkStart w:name="z4379" w:id="4320"/>
    <w:p>
      <w:pPr>
        <w:spacing w:after="0"/>
        <w:ind w:left="0"/>
        <w:jc w:val="both"/>
      </w:pPr>
      <w:r>
        <w:rPr>
          <w:rFonts w:ascii="Times New Roman"/>
          <w:b w:val="false"/>
          <w:i w:val="false"/>
          <w:color w:val="000000"/>
          <w:sz w:val="28"/>
        </w:rPr>
        <w:t>
      141. Жекеше әріптес Мемлекеттік әріптеске Үлгілік шарттың Әрекет ету мерзімінің өту күніне дейін, оны мерзімінен бұрын бұзған және Үлгілік шартта қарастырылған өзге де жағдайларда ___ (жазумен көрсету) күнтізбелік күн ішінде:</w:t>
      </w:r>
    </w:p>
    <w:bookmarkEnd w:id="4320"/>
    <w:p>
      <w:pPr>
        <w:spacing w:after="0"/>
        <w:ind w:left="0"/>
        <w:jc w:val="both"/>
      </w:pPr>
      <w:r>
        <w:rPr>
          <w:rFonts w:ascii="Times New Roman"/>
          <w:b w:val="false"/>
          <w:i w:val="false"/>
          <w:color w:val="000000"/>
          <w:sz w:val="28"/>
        </w:rPr>
        <w:t>
      1) соңғы ___ (жазумен көрсету) жылдағы барлық сызбаларды, тексерулердің нәтижелерін және құжаттарды;</w:t>
      </w:r>
    </w:p>
    <w:p>
      <w:pPr>
        <w:spacing w:after="0"/>
        <w:ind w:left="0"/>
        <w:jc w:val="both"/>
      </w:pPr>
      <w:r>
        <w:rPr>
          <w:rFonts w:ascii="Times New Roman"/>
          <w:b w:val="false"/>
          <w:i w:val="false"/>
          <w:color w:val="000000"/>
          <w:sz w:val="28"/>
        </w:rPr>
        <w:t>
      2) шектеусіз, пайдалануда тұрған коммуникацияларды, дабылдарды және өзге де жүйелерді қоса, МЖӘ объектісіне қызмет көрсету бойынша операциялық және техникалық құжаттаманы;</w:t>
      </w:r>
    </w:p>
    <w:p>
      <w:pPr>
        <w:spacing w:after="0"/>
        <w:ind w:left="0"/>
        <w:jc w:val="both"/>
      </w:pPr>
      <w:r>
        <w:rPr>
          <w:rFonts w:ascii="Times New Roman"/>
          <w:b w:val="false"/>
          <w:i w:val="false"/>
          <w:color w:val="000000"/>
          <w:sz w:val="28"/>
        </w:rPr>
        <w:t>
      3) жабдықтарға, материалдарға және жұмыстарға қатысты өндірушінің кепілдіктерін;</w:t>
      </w:r>
    </w:p>
    <w:p>
      <w:pPr>
        <w:spacing w:after="0"/>
        <w:ind w:left="0"/>
        <w:jc w:val="both"/>
      </w:pPr>
      <w:r>
        <w:rPr>
          <w:rFonts w:ascii="Times New Roman"/>
          <w:b w:val="false"/>
          <w:i w:val="false"/>
          <w:color w:val="000000"/>
          <w:sz w:val="28"/>
        </w:rPr>
        <w:t>
      4) барлық автоматтандырылған және автоматтандырылмаған жазбаларды, есептерді, деректерді, құжаттарды және ақпаратты;</w:t>
      </w:r>
    </w:p>
    <w:p>
      <w:pPr>
        <w:spacing w:after="0"/>
        <w:ind w:left="0"/>
        <w:jc w:val="both"/>
      </w:pPr>
      <w:r>
        <w:rPr>
          <w:rFonts w:ascii="Times New Roman"/>
          <w:b w:val="false"/>
          <w:i w:val="false"/>
          <w:color w:val="000000"/>
          <w:sz w:val="28"/>
        </w:rPr>
        <w:t>
      5) МЖӘ объектісімен байланысты Үлгілік шарттар бойынша барлық құқықтарды және Жекеше әріптесті сақтандыру шарттарын;</w:t>
      </w:r>
    </w:p>
    <w:p>
      <w:pPr>
        <w:spacing w:after="0"/>
        <w:ind w:left="0"/>
        <w:jc w:val="both"/>
      </w:pPr>
      <w:r>
        <w:rPr>
          <w:rFonts w:ascii="Times New Roman"/>
          <w:b w:val="false"/>
          <w:i w:val="false"/>
          <w:color w:val="000000"/>
          <w:sz w:val="28"/>
        </w:rPr>
        <w:t>
      6) Жекеше әріптеске немесе оның шотына төлеуге жататын, бірақ осындай күнге төленбеген сақтандыру өтемі сомаларына қатысты барлық құқықтарды өтеусіз тапсыруы тиіс.</w:t>
      </w:r>
    </w:p>
    <w:bookmarkStart w:name="z4380" w:id="4321"/>
    <w:p>
      <w:pPr>
        <w:spacing w:after="0"/>
        <w:ind w:left="0"/>
        <w:jc w:val="both"/>
      </w:pPr>
      <w:r>
        <w:rPr>
          <w:rFonts w:ascii="Times New Roman"/>
          <w:b w:val="false"/>
          <w:i w:val="false"/>
          <w:color w:val="000000"/>
          <w:sz w:val="28"/>
        </w:rPr>
        <w:t>
      142. Мемлекеттік әріптес Үлгілік шарттың Әрекет ету мерзімінің өту күніне дейін ___ (жазумен көрсету) күнтізбелік күн бұрын МЖӘ объектісін қарауды жүргізуі тиіс.</w:t>
      </w:r>
    </w:p>
    <w:bookmarkEnd w:id="4321"/>
    <w:bookmarkStart w:name="z4381" w:id="4322"/>
    <w:p>
      <w:pPr>
        <w:spacing w:after="0"/>
        <w:ind w:left="0"/>
        <w:jc w:val="both"/>
      </w:pPr>
      <w:r>
        <w:rPr>
          <w:rFonts w:ascii="Times New Roman"/>
          <w:b w:val="false"/>
          <w:i w:val="false"/>
          <w:color w:val="000000"/>
          <w:sz w:val="28"/>
        </w:rPr>
        <w:t>
      143. МЖӘ объектісін қарау кезінде тапсырылатын МЖӘ объектісінде Ақаулар табылған жағдайда Мемлекеттік әріптес оны жою үшін Жекеше әріптесті анықталған Ақау туралы хабардар етеді. Мемлекеттік әріптес Жекеше әріптес Ақауларды жойғаннан кейін қорытынды қарауға сүйене отырып, қабылдау-тапсыру актісін беруі тиіс.</w:t>
      </w:r>
    </w:p>
    <w:bookmarkEnd w:id="4322"/>
    <w:bookmarkStart w:name="z4382" w:id="4323"/>
    <w:p>
      <w:pPr>
        <w:spacing w:after="0"/>
        <w:ind w:left="0"/>
        <w:jc w:val="both"/>
      </w:pPr>
      <w:r>
        <w:rPr>
          <w:rFonts w:ascii="Times New Roman"/>
          <w:b w:val="false"/>
          <w:i w:val="false"/>
          <w:color w:val="000000"/>
          <w:sz w:val="28"/>
        </w:rPr>
        <w:t>
      144. Жекеше әріптес МЖӘ объектісін басқарудың көшуін, Қызметтерді тұтынушылар үшін артық кідірістер мен қолайсыздықтарды болдырмауды қамтамасыз ететіндей қамтамасыз ету үшін, Мемлекеттік әріптеспен толық көлемде қызмет істеуге міндетті.</w:t>
      </w:r>
    </w:p>
    <w:bookmarkEnd w:id="4323"/>
    <w:bookmarkStart w:name="z4383" w:id="4324"/>
    <w:p>
      <w:pPr>
        <w:spacing w:after="0"/>
        <w:ind w:left="0"/>
        <w:jc w:val="both"/>
      </w:pPr>
      <w:r>
        <w:rPr>
          <w:rFonts w:ascii="Times New Roman"/>
          <w:b w:val="false"/>
          <w:i w:val="false"/>
          <w:color w:val="000000"/>
          <w:sz w:val="28"/>
        </w:rPr>
        <w:t>
      145. МЖӘ объектісі пайдалануға берілгенге дейін Шарт мерзімінен бұрын бұзылған жағдайда, Жекеше әріптес Мемлекеттік әріптеске беретін МЖӘ объектісіне үшінші тұлғалар құқықтарының ауыртпалығы салынбауға тиіс. Үлгілік шарттың әрекет ету мерзімі аяқталған, сондай-ақ МЖӘ объектісін пайдалануға берген күннен кейін оны мерзімінен бұрын бұзған жағдайда, Жекеше әріптес Мемлекеттік әріптеске беретін МЖӘ объектісі Үлгілік шартқа 9-қосымшада көрсетілген күйде болуы, оның бейініне сәйкес пайдалануға жарамды болуға тиіс және оған үшінші тұлғалар құқықтарының ауыртпалығы салынбауға тиіс.</w:t>
      </w:r>
    </w:p>
    <w:bookmarkEnd w:id="4324"/>
    <w:bookmarkStart w:name="z4384" w:id="4325"/>
    <w:p>
      <w:pPr>
        <w:spacing w:after="0"/>
        <w:ind w:left="0"/>
        <w:jc w:val="both"/>
      </w:pPr>
      <w:r>
        <w:rPr>
          <w:rFonts w:ascii="Times New Roman"/>
          <w:b w:val="false"/>
          <w:i w:val="false"/>
          <w:color w:val="000000"/>
          <w:sz w:val="28"/>
        </w:rPr>
        <w:t>
      146. Жекеше әріптес тапсыру күнінен бастап МЖӘ объектісін иелену және пайдалану құқығын жоғалтады.</w:t>
      </w:r>
    </w:p>
    <w:bookmarkEnd w:id="4325"/>
    <w:bookmarkStart w:name="z4385" w:id="4326"/>
    <w:p>
      <w:pPr>
        <w:spacing w:after="0"/>
        <w:ind w:left="0"/>
        <w:jc w:val="left"/>
      </w:pPr>
      <w:r>
        <w:rPr>
          <w:rFonts w:ascii="Times New Roman"/>
          <w:b/>
          <w:i w:val="false"/>
          <w:color w:val="000000"/>
        </w:rPr>
        <w:t xml:space="preserve"> 14. МЖӘ объектісін пайдалану</w:t>
      </w:r>
    </w:p>
    <w:bookmarkEnd w:id="4326"/>
    <w:bookmarkStart w:name="z4386" w:id="4327"/>
    <w:p>
      <w:pPr>
        <w:spacing w:after="0"/>
        <w:ind w:left="0"/>
        <w:jc w:val="both"/>
      </w:pPr>
      <w:r>
        <w:rPr>
          <w:rFonts w:ascii="Times New Roman"/>
          <w:b w:val="false"/>
          <w:i w:val="false"/>
          <w:color w:val="000000"/>
          <w:sz w:val="28"/>
        </w:rPr>
        <w:t>
      147. Жекеше әріптес МЖӘ объектісін, Жоспарлы аяқтау және Мемлекеттік әріптес Жекеше әріптеске МЖӘ объектісін пайдалануға беру күнінен бастап Үлгілік шарттың әрекет ету мерзімінің өту күніне дейін энергиятиімділік көркеткіштеріне қол жеткізу бойынша кірістерді алу мүмкіндігімен тек қана Қызметтерді ұйымдастыру үшін пайдаланады.</w:t>
      </w:r>
    </w:p>
    <w:bookmarkEnd w:id="4327"/>
    <w:bookmarkStart w:name="z4387" w:id="4328"/>
    <w:p>
      <w:pPr>
        <w:spacing w:after="0"/>
        <w:ind w:left="0"/>
        <w:jc w:val="both"/>
      </w:pPr>
      <w:r>
        <w:rPr>
          <w:rFonts w:ascii="Times New Roman"/>
          <w:b w:val="false"/>
          <w:i w:val="false"/>
          <w:color w:val="000000"/>
          <w:sz w:val="28"/>
        </w:rPr>
        <w:t>
      148. МЖӘ объектісі ___ (жазумен көрсету) жыл мерзімге пайдалануға беріледі.</w:t>
      </w:r>
    </w:p>
    <w:bookmarkEnd w:id="4328"/>
    <w:bookmarkStart w:name="z4388" w:id="4329"/>
    <w:p>
      <w:pPr>
        <w:spacing w:after="0"/>
        <w:ind w:left="0"/>
        <w:jc w:val="both"/>
      </w:pPr>
      <w:r>
        <w:rPr>
          <w:rFonts w:ascii="Times New Roman"/>
          <w:b w:val="false"/>
          <w:i w:val="false"/>
          <w:color w:val="000000"/>
          <w:sz w:val="28"/>
        </w:rPr>
        <w:t>
      149. Жекеше әріптес пайдалану кезінде дербес және өз есебінен:</w:t>
      </w:r>
    </w:p>
    <w:bookmarkEnd w:id="4329"/>
    <w:p>
      <w:pPr>
        <w:spacing w:after="0"/>
        <w:ind w:left="0"/>
        <w:jc w:val="both"/>
      </w:pPr>
      <w:r>
        <w:rPr>
          <w:rFonts w:ascii="Times New Roman"/>
          <w:b w:val="false"/>
          <w:i w:val="false"/>
          <w:color w:val="000000"/>
          <w:sz w:val="28"/>
        </w:rPr>
        <w:t>
      1) мүліктің техникалық құрамын және сақталуын қамтамасыз етеді;</w:t>
      </w:r>
    </w:p>
    <w:p>
      <w:pPr>
        <w:spacing w:after="0"/>
        <w:ind w:left="0"/>
        <w:jc w:val="both"/>
      </w:pPr>
      <w:r>
        <w:rPr>
          <w:rFonts w:ascii="Times New Roman"/>
          <w:b w:val="false"/>
          <w:i w:val="false"/>
          <w:color w:val="000000"/>
          <w:sz w:val="28"/>
        </w:rPr>
        <w:t>
      2) мүлікті ағымдық жөндеуді жүзеге асырады;</w:t>
      </w:r>
    </w:p>
    <w:p>
      <w:pPr>
        <w:spacing w:after="0"/>
        <w:ind w:left="0"/>
        <w:jc w:val="both"/>
      </w:pPr>
      <w:r>
        <w:rPr>
          <w:rFonts w:ascii="Times New Roman"/>
          <w:b w:val="false"/>
          <w:i w:val="false"/>
          <w:color w:val="000000"/>
          <w:sz w:val="28"/>
        </w:rPr>
        <w:t>
      3) мүлікті пайдаланумен байланысты барлық төлемдерді жүргізеді;</w:t>
      </w:r>
    </w:p>
    <w:p>
      <w:pPr>
        <w:spacing w:after="0"/>
        <w:ind w:left="0"/>
        <w:jc w:val="both"/>
      </w:pPr>
      <w:r>
        <w:rPr>
          <w:rFonts w:ascii="Times New Roman"/>
          <w:b w:val="false"/>
          <w:i w:val="false"/>
          <w:color w:val="000000"/>
          <w:sz w:val="28"/>
        </w:rPr>
        <w:t>
      4) Заңнамада белгіленген өртке қарсы, санитариялық және өзге де нормалардың сақталуын бақылауды жүзеге асырады.</w:t>
      </w:r>
    </w:p>
    <w:bookmarkStart w:name="z4389" w:id="4330"/>
    <w:p>
      <w:pPr>
        <w:spacing w:after="0"/>
        <w:ind w:left="0"/>
        <w:jc w:val="both"/>
      </w:pPr>
      <w:r>
        <w:rPr>
          <w:rFonts w:ascii="Times New Roman"/>
          <w:b w:val="false"/>
          <w:i w:val="false"/>
          <w:color w:val="000000"/>
          <w:sz w:val="28"/>
        </w:rPr>
        <w:t>
      150. Жекеше әріптес өзінің басқа мүлкінен оған пайдалануға берілген мүлікті жекешелейді және ол бойынша дербес есеп жүргізеді.</w:t>
      </w:r>
    </w:p>
    <w:bookmarkEnd w:id="4330"/>
    <w:bookmarkStart w:name="z4390" w:id="4331"/>
    <w:p>
      <w:pPr>
        <w:spacing w:after="0"/>
        <w:ind w:left="0"/>
        <w:jc w:val="both"/>
      </w:pPr>
      <w:r>
        <w:rPr>
          <w:rFonts w:ascii="Times New Roman"/>
          <w:b w:val="false"/>
          <w:i w:val="false"/>
          <w:color w:val="000000"/>
          <w:sz w:val="28"/>
        </w:rPr>
        <w:t>
      151. Жекеше әріптес МЖӘ объектісін иеліктен шығаруға, оның мүлкін кепілге беруге, мақсатты тағайындалуын өзгертуге, Мемлекеттік әріптестің рұқсатынсыз қабырғаларды бұзуды немесе тұрғызуды, ғимараттың жоспарлануын өзгертуді қоса алғанда, мүлікке қандай да бір өзгерістер (ағымдық және күрделі жөндеуден басқа) енгізуге құқығы жоқ.</w:t>
      </w:r>
    </w:p>
    <w:bookmarkEnd w:id="4331"/>
    <w:bookmarkStart w:name="z4391" w:id="4332"/>
    <w:p>
      <w:pPr>
        <w:spacing w:after="0"/>
        <w:ind w:left="0"/>
        <w:jc w:val="both"/>
      </w:pPr>
      <w:r>
        <w:rPr>
          <w:rFonts w:ascii="Times New Roman"/>
          <w:b w:val="false"/>
          <w:i w:val="false"/>
          <w:color w:val="000000"/>
          <w:sz w:val="28"/>
        </w:rPr>
        <w:t>
      152. Жекеше әріптес Мемлекеттік әріптеске Пайдалану кепілдігін тапсырады, ол келесі өлшемшарттарға сәйкес келуі тиіс:</w:t>
      </w:r>
    </w:p>
    <w:bookmarkEnd w:id="4332"/>
    <w:p>
      <w:pPr>
        <w:spacing w:after="0"/>
        <w:ind w:left="0"/>
        <w:jc w:val="both"/>
      </w:pPr>
      <w:r>
        <w:rPr>
          <w:rFonts w:ascii="Times New Roman"/>
          <w:b w:val="false"/>
          <w:i w:val="false"/>
          <w:color w:val="000000"/>
          <w:sz w:val="28"/>
        </w:rPr>
        <w:t>
      1) кепілдік Жаңғырту бойынша кепілдіктің аяқталу күнінен бастап, қабылдау актісіне сәйкес, МЖӘ объектісінің құнынан ___% мөлшерінде беріледі;</w:t>
      </w:r>
    </w:p>
    <w:p>
      <w:pPr>
        <w:spacing w:after="0"/>
        <w:ind w:left="0"/>
        <w:jc w:val="both"/>
      </w:pPr>
      <w:r>
        <w:rPr>
          <w:rFonts w:ascii="Times New Roman"/>
          <w:b w:val="false"/>
          <w:i w:val="false"/>
          <w:color w:val="000000"/>
          <w:sz w:val="28"/>
        </w:rPr>
        <w:t>
      2) кепілдік Үлгілік шарттың Әрекет ету мерзімі өткен күннен бастап кері қайтарып алынады;</w:t>
      </w:r>
    </w:p>
    <w:p>
      <w:pPr>
        <w:spacing w:after="0"/>
        <w:ind w:left="0"/>
        <w:jc w:val="both"/>
      </w:pPr>
      <w:r>
        <w:rPr>
          <w:rFonts w:ascii="Times New Roman"/>
          <w:b w:val="false"/>
          <w:i w:val="false"/>
          <w:color w:val="000000"/>
          <w:sz w:val="28"/>
        </w:rPr>
        <w:t>
      3) кепілдік Мемлекеттік әріптеске, Жекеше әріптес Үлгілік шартқа 10-қосымшада көрсетілген, көрсетілетін қызметтер сапасы индикаторларын және толық пайдалану дайындығының өлшемшарттарын бұзған жағдайда, берілген Пайдалану кепілдігі бойынша талаптар қоюға мүмкіндік береді;</w:t>
      </w:r>
    </w:p>
    <w:p>
      <w:pPr>
        <w:spacing w:after="0"/>
        <w:ind w:left="0"/>
        <w:jc w:val="both"/>
      </w:pPr>
      <w:r>
        <w:rPr>
          <w:rFonts w:ascii="Times New Roman"/>
          <w:b w:val="false"/>
          <w:i w:val="false"/>
          <w:color w:val="000000"/>
          <w:sz w:val="28"/>
        </w:rPr>
        <w:t>
      4) кепілдік инфляцияның жылдық ___% мөлшерлемесіне индекстеледі;</w:t>
      </w:r>
    </w:p>
    <w:p>
      <w:pPr>
        <w:spacing w:after="0"/>
        <w:ind w:left="0"/>
        <w:jc w:val="both"/>
      </w:pPr>
      <w:r>
        <w:rPr>
          <w:rFonts w:ascii="Times New Roman"/>
          <w:b w:val="false"/>
          <w:i w:val="false"/>
          <w:color w:val="000000"/>
          <w:sz w:val="28"/>
        </w:rPr>
        <w:t>
      5) кепілдік жыл сайынғы индекстеуді есепке ала отырып, әр ___ (жазумен көрсету) жыл сайын және Үлгілік шарттың Әрекет ету мерзімінің өту күніне дейін беріледі;</w:t>
      </w:r>
    </w:p>
    <w:p>
      <w:pPr>
        <w:spacing w:after="0"/>
        <w:ind w:left="0"/>
        <w:jc w:val="both"/>
      </w:pPr>
      <w:r>
        <w:rPr>
          <w:rFonts w:ascii="Times New Roman"/>
          <w:b w:val="false"/>
          <w:i w:val="false"/>
          <w:color w:val="000000"/>
          <w:sz w:val="28"/>
        </w:rPr>
        <w:t>
      6) кепілдік Үлгілік шартқа 11-қосымшада көрсетілген нысан бойынша рәсімделеді;</w:t>
      </w:r>
    </w:p>
    <w:p>
      <w:pPr>
        <w:spacing w:after="0"/>
        <w:ind w:left="0"/>
        <w:jc w:val="both"/>
      </w:pPr>
      <w:r>
        <w:rPr>
          <w:rFonts w:ascii="Times New Roman"/>
          <w:b w:val="false"/>
          <w:i w:val="false"/>
          <w:color w:val="000000"/>
          <w:sz w:val="28"/>
        </w:rPr>
        <w:t>
      7) Пайдалану кепілдігінен айыппұлдар ұсталған жағдайда, Жекеше әріптес Пайдалану кепілдігінің сомасын ___ (жазумен көрсету) күнтізбелік күн ішінде тиісті сомаға толтырады.</w:t>
      </w:r>
    </w:p>
    <w:bookmarkStart w:name="z4392" w:id="4333"/>
    <w:p>
      <w:pPr>
        <w:spacing w:after="0"/>
        <w:ind w:left="0"/>
        <w:jc w:val="both"/>
      </w:pPr>
      <w:r>
        <w:rPr>
          <w:rFonts w:ascii="Times New Roman"/>
          <w:b w:val="false"/>
          <w:i w:val="false"/>
          <w:color w:val="000000"/>
          <w:sz w:val="28"/>
        </w:rPr>
        <w:t xml:space="preserve">
      153. Көрсетілетін қызметтер сапасы индикаторларын және МЖӘ объектісін (көшелерді жарықтандыру желілері) толық пайдалану дайындығының өлшемшарттарын бұзғаны үшін Төлем мөлшерлері Үлгілік шартқа 10-қосымшаның ережелеріне сәйкес анықталады. </w:t>
      </w:r>
    </w:p>
    <w:bookmarkEnd w:id="4333"/>
    <w:bookmarkStart w:name="z4393" w:id="4334"/>
    <w:p>
      <w:pPr>
        <w:spacing w:after="0"/>
        <w:ind w:left="0"/>
        <w:jc w:val="both"/>
      </w:pPr>
      <w:r>
        <w:rPr>
          <w:rFonts w:ascii="Times New Roman"/>
          <w:b w:val="false"/>
          <w:i w:val="false"/>
          <w:color w:val="000000"/>
          <w:sz w:val="28"/>
        </w:rPr>
        <w:t>
      154. Жекеше әріптес Үлгілік шартқа және заңнамаға сәйкес, МЖӘ объектісінің толық пайдалану дайындығына және тәуліктің 24 сағаты ішінде, жылдың әрбір күні жауапты болады.</w:t>
      </w:r>
    </w:p>
    <w:bookmarkEnd w:id="4334"/>
    <w:bookmarkStart w:name="z4394" w:id="4335"/>
    <w:p>
      <w:pPr>
        <w:spacing w:after="0"/>
        <w:ind w:left="0"/>
        <w:jc w:val="both"/>
      </w:pPr>
      <w:r>
        <w:rPr>
          <w:rFonts w:ascii="Times New Roman"/>
          <w:b w:val="false"/>
          <w:i w:val="false"/>
          <w:color w:val="000000"/>
          <w:sz w:val="28"/>
        </w:rPr>
        <w:t>
      155. Жекеше әріптестің кінәсі бойынша, Жекеше әріптес Қызметтерді көрсету күнінен бастап Үлгілік шарттың айрықша талаптарын бұзған жағдайда:</w:t>
      </w:r>
    </w:p>
    <w:bookmarkEnd w:id="4335"/>
    <w:p>
      <w:pPr>
        <w:spacing w:after="0"/>
        <w:ind w:left="0"/>
        <w:jc w:val="both"/>
      </w:pPr>
      <w:r>
        <w:rPr>
          <w:rFonts w:ascii="Times New Roman"/>
          <w:b w:val="false"/>
          <w:i w:val="false"/>
          <w:color w:val="000000"/>
          <w:sz w:val="28"/>
        </w:rPr>
        <w:t>
      1) Мемлекеттік әріптес Жекеше әріптеске Бұзу күніне дейін ___ (жазумен көрсету) күнтізбелік күн бұрын хабарлама жолдап, Үлгілік шартты бұзады:</w:t>
      </w:r>
    </w:p>
    <w:p>
      <w:pPr>
        <w:spacing w:after="0"/>
        <w:ind w:left="0"/>
        <w:jc w:val="both"/>
      </w:pPr>
      <w:r>
        <w:rPr>
          <w:rFonts w:ascii="Times New Roman"/>
          <w:b w:val="false"/>
          <w:i w:val="false"/>
          <w:color w:val="000000"/>
          <w:sz w:val="28"/>
        </w:rPr>
        <w:t>
      осы тармақшаға сәйкес пайдаланудың ___ (пайдаланудың рұқсат етілетін минималды мерзімін көрсету) жылы өткенге дейін бұзған жағдайда, онда Мемлекеттік әріптеске Пайдалану кепілдігінің сомасы төленеді;</w:t>
      </w:r>
    </w:p>
    <w:p>
      <w:pPr>
        <w:spacing w:after="0"/>
        <w:ind w:left="0"/>
        <w:jc w:val="both"/>
      </w:pPr>
      <w:r>
        <w:rPr>
          <w:rFonts w:ascii="Times New Roman"/>
          <w:b w:val="false"/>
          <w:i w:val="false"/>
          <w:color w:val="000000"/>
          <w:sz w:val="28"/>
        </w:rPr>
        <w:t>
      осы тармақшаға сәйкес пайдаланудың ___ (пайдаланудың рұқсат етілетін орта мерзімін көрсету) жылы кезеңінде бұзған жағдайда, онда Мемлекеттік әріптеске Пайдалану кепілдігінің сомасы төленеді, ал Жекеше әріптеске ИШӨ сомасынан ___% мөлшерде өтемақы, Бұзу күніне Мемлекеттік әріптес Жекеше әріптеске төленген, ИШӨ сомасын азайтқандағы мемлекет қабылдаған міндеттеме төленеді;</w:t>
      </w:r>
    </w:p>
    <w:p>
      <w:pPr>
        <w:spacing w:after="0"/>
        <w:ind w:left="0"/>
        <w:jc w:val="both"/>
      </w:pPr>
      <w:r>
        <w:rPr>
          <w:rFonts w:ascii="Times New Roman"/>
          <w:b w:val="false"/>
          <w:i w:val="false"/>
          <w:color w:val="000000"/>
          <w:sz w:val="28"/>
        </w:rPr>
        <w:t>
      осы тармақшаға сәйкес пайдаланудың ___ (ИШӨ төлеу кезеңіндегі пайдаланудың рұқсат етілетін максималды мерзімін көрсету) жылы кезеңінде бұзған жағдайда, онда Мемлекеттік әріптеске Пайдалану кепілдігінің сомасы төленеді, ал Жекеше әріптеске ИШӨ сомасынан ___% мөлшерде өтемақы, Бұзу күніне Мемлекеттік әріптес Жекеше әріптеске төленген, ИШӨ сомасын азайтқандағы мемлекет қабылдаған міндеттеме төленеді;</w:t>
      </w:r>
    </w:p>
    <w:p>
      <w:pPr>
        <w:spacing w:after="0"/>
        <w:ind w:left="0"/>
        <w:jc w:val="both"/>
      </w:pPr>
      <w:r>
        <w:rPr>
          <w:rFonts w:ascii="Times New Roman"/>
          <w:b w:val="false"/>
          <w:i w:val="false"/>
          <w:color w:val="000000"/>
          <w:sz w:val="28"/>
        </w:rPr>
        <w:t>
      осы тармақшаға сәйкес пайдаланудың ___ (ИШӨ төлегеннен кейін пайдаланудың рұқсат етілетін максималды мерзімін көрсету) жылы кезеңінде бұзған жағдайда, онда Мемлекеттік әріптеске Пайдалану кепілдігінің сомасы төленеді;</w:t>
      </w:r>
    </w:p>
    <w:p>
      <w:pPr>
        <w:spacing w:after="0"/>
        <w:ind w:left="0"/>
        <w:jc w:val="both"/>
      </w:pPr>
      <w:r>
        <w:rPr>
          <w:rFonts w:ascii="Times New Roman"/>
          <w:b w:val="false"/>
          <w:i w:val="false"/>
          <w:color w:val="000000"/>
          <w:sz w:val="28"/>
        </w:rPr>
        <w:t>
      2) Мемлекеттік әріптес осы тармақтың 1)-тармақшасында көрсетілген жағдайларда, Бұзу күнінен бастап ___ (жазумен көрсету) күнтізбелік күн ішінде Жекеше әріптеске тиісті сомадағы өтемақы төлеуге міндеттенеді.</w:t>
      </w:r>
    </w:p>
    <w:bookmarkStart w:name="z4395" w:id="4336"/>
    <w:p>
      <w:pPr>
        <w:spacing w:after="0"/>
        <w:ind w:left="0"/>
        <w:jc w:val="both"/>
      </w:pPr>
      <w:r>
        <w:rPr>
          <w:rFonts w:ascii="Times New Roman"/>
          <w:b w:val="false"/>
          <w:i w:val="false"/>
          <w:color w:val="000000"/>
          <w:sz w:val="28"/>
        </w:rPr>
        <w:t>
      156. Мемлекеттік әріптестің кінәсі бойынша, Жекеше әріптес Қызметтерді көрсету күнінен бастап Үлгілік шарттың айрықша талаптарын бұзған жағдайда:</w:t>
      </w:r>
    </w:p>
    <w:bookmarkEnd w:id="4336"/>
    <w:p>
      <w:pPr>
        <w:spacing w:after="0"/>
        <w:ind w:left="0"/>
        <w:jc w:val="both"/>
      </w:pPr>
      <w:r>
        <w:rPr>
          <w:rFonts w:ascii="Times New Roman"/>
          <w:b w:val="false"/>
          <w:i w:val="false"/>
          <w:color w:val="000000"/>
          <w:sz w:val="28"/>
        </w:rPr>
        <w:t>
      Мемлекеттік әріптес Жекеше әріптеске Бұзу күніне дейін ___ (жазумен көрсету) күнтізбелік күн бұрын хабарлама жолдап, Үлгілік шартты бұзады:</w:t>
      </w:r>
    </w:p>
    <w:p>
      <w:pPr>
        <w:spacing w:after="0"/>
        <w:ind w:left="0"/>
        <w:jc w:val="both"/>
      </w:pPr>
      <w:r>
        <w:rPr>
          <w:rFonts w:ascii="Times New Roman"/>
          <w:b w:val="false"/>
          <w:i w:val="false"/>
          <w:color w:val="000000"/>
          <w:sz w:val="28"/>
        </w:rPr>
        <w:t>
      осы тармаққа сәйкес бұзған жағдайда Мемлекеттік әріптес Жекеше әріптеске Пайдалану кепілдігін қайтарады;</w:t>
      </w:r>
    </w:p>
    <w:p>
      <w:pPr>
        <w:spacing w:after="0"/>
        <w:ind w:left="0"/>
        <w:jc w:val="both"/>
      </w:pPr>
      <w:r>
        <w:rPr>
          <w:rFonts w:ascii="Times New Roman"/>
          <w:b w:val="false"/>
          <w:i w:val="false"/>
          <w:color w:val="000000"/>
          <w:sz w:val="28"/>
        </w:rPr>
        <w:t>
      осы тармаққа сәйкес бұзған жағдайда, Мемлекеттік әріптес Жекеше әріптеске Бұзу күнінен бастап ___ (жазумен көрсету) күнтізбелік күн ішінде, Жекеше әріптес алған сақтандыру төлемдерін шегергендегі, пайда NPV _________ теңгеге тең болған кезде ____ %-ға тең болатын, Жекеше әріптес салған капиталдың ішкі мөлшерлемесін қамтамасыз ететін пайда сомасын қоса алғанда, Жекеше әріптес МЖӘ объектісін жаңғырту бойынша жұмсаған және орындалған жұмыстар актісімен расталған капитал шығындарынан 100%-ға тең сомада өтемақы төлеуге міндеттенеді.</w:t>
      </w:r>
    </w:p>
    <w:bookmarkStart w:name="z4396" w:id="4337"/>
    <w:p>
      <w:pPr>
        <w:spacing w:after="0"/>
        <w:ind w:left="0"/>
        <w:jc w:val="both"/>
      </w:pPr>
      <w:r>
        <w:rPr>
          <w:rFonts w:ascii="Times New Roman"/>
          <w:b w:val="false"/>
          <w:i w:val="false"/>
          <w:color w:val="000000"/>
          <w:sz w:val="28"/>
        </w:rPr>
        <w:t>
      157. Егер қандай да бір талап еңсерілмейтін күш (форс-мажор) жағдаяттарымен байланысты орындалмаса:</w:t>
      </w:r>
    </w:p>
    <w:bookmarkEnd w:id="4337"/>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p>
      <w:pPr>
        <w:spacing w:after="0"/>
        <w:ind w:left="0"/>
        <w:jc w:val="both"/>
      </w:pPr>
      <w:r>
        <w:rPr>
          <w:rFonts w:ascii="Times New Roman"/>
          <w:b w:val="false"/>
          <w:i w:val="false"/>
          <w:color w:val="000000"/>
          <w:sz w:val="28"/>
        </w:rPr>
        <w:t>
      осы тармаққа сәйкес бұзған жағдайда Мемлекеттік әріптес Жекеше әріптеске Пайдалану кепілдігін қайтарады;</w:t>
      </w:r>
    </w:p>
    <w:bookmarkStart w:name="z4397" w:id="4338"/>
    <w:p>
      <w:pPr>
        <w:spacing w:after="0"/>
        <w:ind w:left="0"/>
        <w:jc w:val="both"/>
      </w:pPr>
      <w:r>
        <w:rPr>
          <w:rFonts w:ascii="Times New Roman"/>
          <w:b w:val="false"/>
          <w:i w:val="false"/>
          <w:color w:val="000000"/>
          <w:sz w:val="28"/>
        </w:rPr>
        <w:t>
      158. Шарт Жекеше әріптес Пайдалану кепілдігін ұсынбаған жағдайда және Пайдалану кепілдігінің Үлгілік шарттың 152-тармағында көрсетілген өлшемшарттарға және Үлгілік шартқа 10-қосымшаның ережелеріне сәйкес келмеу жағдайында бұзылады.</w:t>
      </w:r>
    </w:p>
    <w:bookmarkEnd w:id="4338"/>
    <w:bookmarkStart w:name="z4398" w:id="4339"/>
    <w:p>
      <w:pPr>
        <w:spacing w:after="0"/>
        <w:ind w:left="0"/>
        <w:jc w:val="both"/>
      </w:pPr>
      <w:r>
        <w:rPr>
          <w:rFonts w:ascii="Times New Roman"/>
          <w:b w:val="false"/>
          <w:i w:val="false"/>
          <w:color w:val="000000"/>
          <w:sz w:val="28"/>
        </w:rPr>
        <w:t>
      159. Жекеше әріптес заңнамаға сәйкес МЖӘ объектісінің қауіпсіздігін және пайдалану сапасын қамтамасыз етуге міндетті.</w:t>
      </w:r>
    </w:p>
    <w:bookmarkEnd w:id="4339"/>
    <w:bookmarkStart w:name="z4399" w:id="4340"/>
    <w:p>
      <w:pPr>
        <w:spacing w:after="0"/>
        <w:ind w:left="0"/>
        <w:jc w:val="left"/>
      </w:pPr>
      <w:r>
        <w:rPr>
          <w:rFonts w:ascii="Times New Roman"/>
          <w:b/>
          <w:i w:val="false"/>
          <w:color w:val="000000"/>
        </w:rPr>
        <w:t xml:space="preserve"> 15. МЖӘ объектісін жөндеу және жаңғырту</w:t>
      </w:r>
    </w:p>
    <w:bookmarkEnd w:id="4340"/>
    <w:bookmarkStart w:name="z4400" w:id="4341"/>
    <w:p>
      <w:pPr>
        <w:spacing w:after="0"/>
        <w:ind w:left="0"/>
        <w:jc w:val="both"/>
      </w:pPr>
      <w:r>
        <w:rPr>
          <w:rFonts w:ascii="Times New Roman"/>
          <w:b w:val="false"/>
          <w:i w:val="false"/>
          <w:color w:val="000000"/>
          <w:sz w:val="28"/>
        </w:rPr>
        <w:t>
      160. Жекеше әріптес МЖӘ объектісі пайдалануға енгізілген сәттен бастап әр ___ (кезеңділігін көрсету) жыл сайын Үлгілік шарттың әрекет ету мерзімі біткенге дейін ағымдық жөндеу жүргізуге міндеттенеді.</w:t>
      </w:r>
    </w:p>
    <w:bookmarkEnd w:id="4341"/>
    <w:bookmarkStart w:name="z4401" w:id="4342"/>
    <w:p>
      <w:pPr>
        <w:spacing w:after="0"/>
        <w:ind w:left="0"/>
        <w:jc w:val="both"/>
      </w:pPr>
      <w:r>
        <w:rPr>
          <w:rFonts w:ascii="Times New Roman"/>
          <w:b w:val="false"/>
          <w:i w:val="false"/>
          <w:color w:val="000000"/>
          <w:sz w:val="28"/>
        </w:rPr>
        <w:t>
      161. Жекеше әріптес пайдалану кезеңінде МЖӘ объектісін, оның ішінде жабдықтарды жаңғыртуды жүйені жетілдіру, МЖӘ объектісін жаңарту, оны жаңа талаптар мен нормаларға, технологияларға, техникалық Үлгілік шарттарға, сапа көрсеткіштеріне сәйкес келтіру жолымен жүзеге асырады.</w:t>
      </w:r>
    </w:p>
    <w:bookmarkEnd w:id="4342"/>
    <w:bookmarkStart w:name="z4402" w:id="4343"/>
    <w:p>
      <w:pPr>
        <w:spacing w:after="0"/>
        <w:ind w:left="0"/>
        <w:jc w:val="both"/>
      </w:pPr>
      <w:r>
        <w:rPr>
          <w:rFonts w:ascii="Times New Roman"/>
          <w:b w:val="false"/>
          <w:i w:val="false"/>
          <w:color w:val="000000"/>
          <w:sz w:val="28"/>
        </w:rPr>
        <w:t>
      162. МЖӘ объектісін күрделі жөндеу Жобалау-сметалық құжаттамаға сәйкес Мемлекеттік әріптеспен келісу бойынша қызметті ішінара тоқтату арқылы жүзеге асырылады.</w:t>
      </w:r>
    </w:p>
    <w:bookmarkEnd w:id="4343"/>
    <w:bookmarkStart w:name="z4403" w:id="4344"/>
    <w:p>
      <w:pPr>
        <w:spacing w:after="0"/>
        <w:ind w:left="0"/>
        <w:jc w:val="both"/>
      </w:pPr>
      <w:r>
        <w:rPr>
          <w:rFonts w:ascii="Times New Roman"/>
          <w:b w:val="false"/>
          <w:i w:val="false"/>
          <w:color w:val="000000"/>
          <w:sz w:val="28"/>
        </w:rPr>
        <w:t>
      163. Ағымдық жөндеу жүргізу немесе МЖӘ объектісін жаңғырту кезеңінде МЖӘ объектісінің жұмыс істеуін толық тоқтатуға жол берілмейді.</w:t>
      </w:r>
    </w:p>
    <w:bookmarkEnd w:id="4344"/>
    <w:bookmarkStart w:name="z4404" w:id="4345"/>
    <w:p>
      <w:pPr>
        <w:spacing w:after="0"/>
        <w:ind w:left="0"/>
        <w:jc w:val="both"/>
      </w:pPr>
      <w:r>
        <w:rPr>
          <w:rFonts w:ascii="Times New Roman"/>
          <w:b w:val="false"/>
          <w:i w:val="false"/>
          <w:color w:val="000000"/>
          <w:sz w:val="28"/>
        </w:rPr>
        <w:t>
      164. Жекеше әріптес күрделі жөндеудің басталуына дейін ___ (жазумен көрсету) ай бұрын Мемлекеттік әріптеске қызметтерді көрсету сапасын нашарлатпастан жөндеудің кестесін, мерзімін көрсету арқылы күрделі жөндеу жүргізу жоспарын тапсыруға міндетті.</w:t>
      </w:r>
    </w:p>
    <w:bookmarkEnd w:id="4345"/>
    <w:bookmarkStart w:name="z4405" w:id="4346"/>
    <w:p>
      <w:pPr>
        <w:spacing w:after="0"/>
        <w:ind w:left="0"/>
        <w:jc w:val="left"/>
      </w:pPr>
      <w:r>
        <w:rPr>
          <w:rFonts w:ascii="Times New Roman"/>
          <w:b/>
          <w:i w:val="false"/>
          <w:color w:val="000000"/>
        </w:rPr>
        <w:t xml:space="preserve"> 16. Салық салу</w:t>
      </w:r>
    </w:p>
    <w:bookmarkEnd w:id="4346"/>
    <w:bookmarkStart w:name="z4406" w:id="4347"/>
    <w:p>
      <w:pPr>
        <w:spacing w:after="0"/>
        <w:ind w:left="0"/>
        <w:jc w:val="both"/>
      </w:pPr>
      <w:r>
        <w:rPr>
          <w:rFonts w:ascii="Times New Roman"/>
          <w:b w:val="false"/>
          <w:i w:val="false"/>
          <w:color w:val="000000"/>
          <w:sz w:val="28"/>
        </w:rPr>
        <w:t>
      165. Жекеше әріптес Үлгілік шарт бойынша қызметінің аясында МЖӘ жобасы бойынша салық заңнамасымен реттелетін салықтық міндеттемелерді атқарады.</w:t>
      </w:r>
    </w:p>
    <w:bookmarkEnd w:id="4347"/>
    <w:bookmarkStart w:name="z4407" w:id="4348"/>
    <w:p>
      <w:pPr>
        <w:spacing w:after="0"/>
        <w:ind w:left="0"/>
        <w:jc w:val="both"/>
      </w:pPr>
      <w:r>
        <w:rPr>
          <w:rFonts w:ascii="Times New Roman"/>
          <w:b w:val="false"/>
          <w:i w:val="false"/>
          <w:color w:val="000000"/>
          <w:sz w:val="28"/>
        </w:rPr>
        <w:t>
      166. Үлгілік шарт аясында жүзеге асырылатын қызмет бойынша бюджетке төленетін салықтар мен басқа да міндетті төлемдер бойынша салықтық міндеттемелерді есептеу, оларды төлеу бойынша міндеттемелердің туындаған сәтіне, қолданыстағы Қазақстан Республикасының салық заңнамасына сәйкес жүргізіледі.</w:t>
      </w:r>
    </w:p>
    <w:bookmarkEnd w:id="4348"/>
    <w:bookmarkStart w:name="z4408" w:id="4349"/>
    <w:p>
      <w:pPr>
        <w:spacing w:after="0"/>
        <w:ind w:left="0"/>
        <w:jc w:val="both"/>
      </w:pPr>
      <w:r>
        <w:rPr>
          <w:rFonts w:ascii="Times New Roman"/>
          <w:b w:val="false"/>
          <w:i w:val="false"/>
          <w:color w:val="000000"/>
          <w:sz w:val="28"/>
        </w:rPr>
        <w:t>
      167. Үлгілік шарт аясында жүзеге асырылатын қызмет бойынша салықтық міндеттемелерді орындау Жекеше әріптесті Шарт аясынан тыс қызметті жүзеге асыру бойынша салықтық міндеттемелердің туындаған күніне қолданыстағы Қазақстан Республикасының салық заңнамасына сәйкес салықтық міндеттемелерді орындаудан босатпайды.</w:t>
      </w:r>
    </w:p>
    <w:bookmarkEnd w:id="4349"/>
    <w:bookmarkStart w:name="z4409" w:id="4350"/>
    <w:p>
      <w:pPr>
        <w:spacing w:after="0"/>
        <w:ind w:left="0"/>
        <w:jc w:val="left"/>
      </w:pPr>
      <w:r>
        <w:rPr>
          <w:rFonts w:ascii="Times New Roman"/>
          <w:b/>
          <w:i w:val="false"/>
          <w:color w:val="000000"/>
        </w:rPr>
        <w:t xml:space="preserve"> 17. Шығындарды өтеу және кірістер алу көздері</w:t>
      </w:r>
    </w:p>
    <w:bookmarkEnd w:id="4350"/>
    <w:bookmarkStart w:name="z4410" w:id="4351"/>
    <w:p>
      <w:pPr>
        <w:spacing w:after="0"/>
        <w:ind w:left="0"/>
        <w:jc w:val="both"/>
      </w:pPr>
      <w:r>
        <w:rPr>
          <w:rFonts w:ascii="Times New Roman"/>
          <w:b w:val="false"/>
          <w:i w:val="false"/>
          <w:color w:val="000000"/>
          <w:sz w:val="28"/>
        </w:rPr>
        <w:t>
      168. Үлгілік шартқа 12-қосымшада көрсетілген көлем мен мерзімдердегі инвестициялық шығындар өтемақысы, операциялық шығындар өтемақысы және __________ басқарғаны үшін сыйақы (керегін көрсету) Жекеше әріптестің шығындарды өтеу және кірістер алу көздері болып табылады.</w:t>
      </w:r>
    </w:p>
    <w:bookmarkEnd w:id="4351"/>
    <w:bookmarkStart w:name="z4411" w:id="4352"/>
    <w:p>
      <w:pPr>
        <w:spacing w:after="0"/>
        <w:ind w:left="0"/>
        <w:jc w:val="both"/>
      </w:pPr>
      <w:r>
        <w:rPr>
          <w:rFonts w:ascii="Times New Roman"/>
          <w:b w:val="false"/>
          <w:i w:val="false"/>
          <w:color w:val="000000"/>
          <w:sz w:val="28"/>
        </w:rPr>
        <w:t>
      169. МЖӘ объектісінің құны әзірленген Жобалау-сметалық құжаттамаға және оған тиісті сараптамаларға сәйкес, Үлгілік шартқа өзгерістер енгізу жолымен түзетіледі.</w:t>
      </w:r>
    </w:p>
    <w:bookmarkEnd w:id="4352"/>
    <w:bookmarkStart w:name="z4412" w:id="4353"/>
    <w:p>
      <w:pPr>
        <w:spacing w:after="0"/>
        <w:ind w:left="0"/>
        <w:jc w:val="both"/>
      </w:pPr>
      <w:r>
        <w:rPr>
          <w:rFonts w:ascii="Times New Roman"/>
          <w:b w:val="false"/>
          <w:i w:val="false"/>
          <w:color w:val="000000"/>
          <w:sz w:val="28"/>
        </w:rPr>
        <w:t xml:space="preserve">
      170. Қабылдау актісіне қол қойғаннан кейін жаңғыртылған объектіні пайдалануға қабылдау кезіндегі МЖӘ объектісінің құны МЖӘ объектісінің Құнынан төмен болса, онда төленуге жататын ИШӨ мөлшері қабылдау актісіне сәйкес азайтылады. </w:t>
      </w:r>
    </w:p>
    <w:bookmarkEnd w:id="4353"/>
    <w:bookmarkStart w:name="z4413" w:id="4354"/>
    <w:p>
      <w:pPr>
        <w:spacing w:after="0"/>
        <w:ind w:left="0"/>
        <w:jc w:val="both"/>
      </w:pPr>
      <w:r>
        <w:rPr>
          <w:rFonts w:ascii="Times New Roman"/>
          <w:b w:val="false"/>
          <w:i w:val="false"/>
          <w:color w:val="000000"/>
          <w:sz w:val="28"/>
        </w:rPr>
        <w:t>
      171. Қабылдау актісіне қол қойғаннан кейін объектіні пайдалануға қабылдау кезіндегі МЖӘ объектісінің құны МЖӘ объектісінің Құнынан төмен болса, онда төленуге жататын ИШӨ мөлшері қабылдау актісіне сәйкес азайтылады.</w:t>
      </w:r>
    </w:p>
    <w:bookmarkEnd w:id="4354"/>
    <w:bookmarkStart w:name="z4414" w:id="4355"/>
    <w:p>
      <w:pPr>
        <w:spacing w:after="0"/>
        <w:ind w:left="0"/>
        <w:jc w:val="both"/>
      </w:pPr>
      <w:r>
        <w:rPr>
          <w:rFonts w:ascii="Times New Roman"/>
          <w:b w:val="false"/>
          <w:i w:val="false"/>
          <w:color w:val="000000"/>
          <w:sz w:val="28"/>
        </w:rPr>
        <w:t xml:space="preserve">
      172. Мемлекеттік әріптес Жекеше әріптеске ұзақ мерзімді қарызға қызмет көрсету бойынша нақты келтірілген шығындардың негізінде жыл сайын ___________ (керегін көрсету) төлейді. </w:t>
      </w:r>
    </w:p>
    <w:bookmarkEnd w:id="4355"/>
    <w:bookmarkStart w:name="z4415" w:id="4356"/>
    <w:p>
      <w:pPr>
        <w:spacing w:after="0"/>
        <w:ind w:left="0"/>
        <w:jc w:val="both"/>
      </w:pPr>
      <w:r>
        <w:rPr>
          <w:rFonts w:ascii="Times New Roman"/>
          <w:b w:val="false"/>
          <w:i w:val="false"/>
          <w:color w:val="000000"/>
          <w:sz w:val="28"/>
        </w:rPr>
        <w:t>
      173. Осы Үлгілік шарт бойынша Жекеше әріптеске ___________ (керегін көрсету) ______ (жазумен көрсету) теңгеден аспауы тиіс.</w:t>
      </w:r>
    </w:p>
    <w:bookmarkEnd w:id="4356"/>
    <w:bookmarkStart w:name="z4416" w:id="4357"/>
    <w:p>
      <w:pPr>
        <w:spacing w:after="0"/>
        <w:ind w:left="0"/>
        <w:jc w:val="both"/>
      </w:pPr>
      <w:r>
        <w:rPr>
          <w:rFonts w:ascii="Times New Roman"/>
          <w:b w:val="false"/>
          <w:i w:val="false"/>
          <w:color w:val="000000"/>
          <w:sz w:val="28"/>
        </w:rPr>
        <w:t>
      174. Осы Үлгілік шарт бойынша Жекеше әріптеске МЖӘ объектісін басқарғаны үшін сыйақы ______ (жазумен көрсету) теңгеден аспауы тиіс.</w:t>
      </w:r>
    </w:p>
    <w:bookmarkEnd w:id="4357"/>
    <w:bookmarkStart w:name="z4417" w:id="4358"/>
    <w:p>
      <w:pPr>
        <w:spacing w:after="0"/>
        <w:ind w:left="0"/>
        <w:jc w:val="both"/>
      </w:pPr>
      <w:r>
        <w:rPr>
          <w:rFonts w:ascii="Times New Roman"/>
          <w:b w:val="false"/>
          <w:i w:val="false"/>
          <w:color w:val="000000"/>
          <w:sz w:val="28"/>
        </w:rPr>
        <w:t>
      175. Мемлекеттік әріптес Жекеше әріптеске МЖӘ объектісін пайдалануға енгізгеннен кейін, 12-қосымшаға және энергиятиімділік көрсеткіштеріне қол жеткізуге сәйкес, МЖӘ объектісін пайдалану сапасын бағалауды ескере отырып, ___ жыл мерзімге МЖӘ объектісін басқарғаны үшін сыйақы төлейді.</w:t>
      </w:r>
    </w:p>
    <w:bookmarkEnd w:id="4358"/>
    <w:bookmarkStart w:name="z4418" w:id="4359"/>
    <w:p>
      <w:pPr>
        <w:spacing w:after="0"/>
        <w:ind w:left="0"/>
        <w:jc w:val="both"/>
      </w:pPr>
      <w:r>
        <w:rPr>
          <w:rFonts w:ascii="Times New Roman"/>
          <w:b w:val="false"/>
          <w:i w:val="false"/>
          <w:color w:val="000000"/>
          <w:sz w:val="28"/>
        </w:rPr>
        <w:t>
      176. Үлгілік шарт бойынша қызметті жүзеге асыру нәтижесінде алынған кірістер Жекеше әріптестің меншігі болып табылады.</w:t>
      </w:r>
    </w:p>
    <w:bookmarkEnd w:id="4359"/>
    <w:bookmarkStart w:name="z4419" w:id="4360"/>
    <w:p>
      <w:pPr>
        <w:spacing w:after="0"/>
        <w:ind w:left="0"/>
        <w:jc w:val="left"/>
      </w:pPr>
      <w:r>
        <w:rPr>
          <w:rFonts w:ascii="Times New Roman"/>
          <w:b/>
          <w:i w:val="false"/>
          <w:color w:val="000000"/>
        </w:rPr>
        <w:t xml:space="preserve"> 18. Тұрақсыздық</w:t>
      </w:r>
    </w:p>
    <w:bookmarkEnd w:id="4360"/>
    <w:bookmarkStart w:name="z4420" w:id="4361"/>
    <w:p>
      <w:pPr>
        <w:spacing w:after="0"/>
        <w:ind w:left="0"/>
        <w:jc w:val="both"/>
      </w:pPr>
      <w:r>
        <w:rPr>
          <w:rFonts w:ascii="Times New Roman"/>
          <w:b w:val="false"/>
          <w:i w:val="false"/>
          <w:color w:val="000000"/>
          <w:sz w:val="28"/>
        </w:rPr>
        <w:t>
      177. Егер Үлгілік шарттың тиісті тармақтарында өзгеше ескертілмесе, Үлгілік шартқа сәйкес есептелген тұрақсыздық Тараптармен міндеттемелерді орындаудың мерзімін өткізудің әрбір күні үшін МЖӘ объектісінің Құнынан ___ % мөлшерінде төленеді.</w:t>
      </w:r>
    </w:p>
    <w:bookmarkEnd w:id="4361"/>
    <w:bookmarkStart w:name="z4421" w:id="4362"/>
    <w:p>
      <w:pPr>
        <w:spacing w:after="0"/>
        <w:ind w:left="0"/>
        <w:jc w:val="left"/>
      </w:pPr>
      <w:r>
        <w:rPr>
          <w:rFonts w:ascii="Times New Roman"/>
          <w:b/>
          <w:i w:val="false"/>
          <w:color w:val="000000"/>
        </w:rPr>
        <w:t xml:space="preserve"> 19. Жергілікті қамту</w:t>
      </w:r>
    </w:p>
    <w:bookmarkEnd w:id="4362"/>
    <w:bookmarkStart w:name="z4422" w:id="4363"/>
    <w:p>
      <w:pPr>
        <w:spacing w:after="0"/>
        <w:ind w:left="0"/>
        <w:jc w:val="both"/>
      </w:pPr>
      <w:r>
        <w:rPr>
          <w:rFonts w:ascii="Times New Roman"/>
          <w:b w:val="false"/>
          <w:i w:val="false"/>
          <w:color w:val="000000"/>
          <w:sz w:val="28"/>
        </w:rPr>
        <w:t>
      178. Кадрлардағы жергілікті қамту мыналарды құрауға тиіс:</w:t>
      </w:r>
    </w:p>
    <w:bookmarkEnd w:id="4363"/>
    <w:p>
      <w:pPr>
        <w:spacing w:after="0"/>
        <w:ind w:left="0"/>
        <w:jc w:val="both"/>
      </w:pPr>
      <w:r>
        <w:rPr>
          <w:rFonts w:ascii="Times New Roman"/>
          <w:b w:val="false"/>
          <w:i w:val="false"/>
          <w:color w:val="000000"/>
          <w:sz w:val="28"/>
        </w:rPr>
        <w:t>
      1) бірінші санат – басшылық құрам – ___%;</w:t>
      </w:r>
    </w:p>
    <w:p>
      <w:pPr>
        <w:spacing w:after="0"/>
        <w:ind w:left="0"/>
        <w:jc w:val="both"/>
      </w:pPr>
      <w:r>
        <w:rPr>
          <w:rFonts w:ascii="Times New Roman"/>
          <w:b w:val="false"/>
          <w:i w:val="false"/>
          <w:color w:val="000000"/>
          <w:sz w:val="28"/>
        </w:rPr>
        <w:t>
      2) екінші санат – жоғары және орта кәсіптік білімі бар мамандар – ___%;</w:t>
      </w:r>
    </w:p>
    <w:p>
      <w:pPr>
        <w:spacing w:after="0"/>
        <w:ind w:left="0"/>
        <w:jc w:val="both"/>
      </w:pPr>
      <w:r>
        <w:rPr>
          <w:rFonts w:ascii="Times New Roman"/>
          <w:b w:val="false"/>
          <w:i w:val="false"/>
          <w:color w:val="000000"/>
          <w:sz w:val="28"/>
        </w:rPr>
        <w:t>
      3) үшінші санат – білікті жұмысшылар – ___%.</w:t>
      </w:r>
    </w:p>
    <w:bookmarkStart w:name="z4423" w:id="4364"/>
    <w:p>
      <w:pPr>
        <w:spacing w:after="0"/>
        <w:ind w:left="0"/>
        <w:jc w:val="both"/>
      </w:pPr>
      <w:r>
        <w:rPr>
          <w:rFonts w:ascii="Times New Roman"/>
          <w:b w:val="false"/>
          <w:i w:val="false"/>
          <w:color w:val="000000"/>
          <w:sz w:val="28"/>
        </w:rPr>
        <w:t>
      179. Жергілікті қамту:</w:t>
      </w:r>
    </w:p>
    <w:bookmarkEnd w:id="4364"/>
    <w:p>
      <w:pPr>
        <w:spacing w:after="0"/>
        <w:ind w:left="0"/>
        <w:jc w:val="both"/>
      </w:pPr>
      <w:r>
        <w:rPr>
          <w:rFonts w:ascii="Times New Roman"/>
          <w:b w:val="false"/>
          <w:i w:val="false"/>
          <w:color w:val="000000"/>
          <w:sz w:val="28"/>
        </w:rPr>
        <w:t>
      1) Жекеше әріптес алатын (сатып алатын) жұмыстарда (көрсетілетін қызметтерде) – ___%;</w:t>
      </w:r>
    </w:p>
    <w:p>
      <w:pPr>
        <w:spacing w:after="0"/>
        <w:ind w:left="0"/>
        <w:jc w:val="both"/>
      </w:pPr>
      <w:r>
        <w:rPr>
          <w:rFonts w:ascii="Times New Roman"/>
          <w:b w:val="false"/>
          <w:i w:val="false"/>
          <w:color w:val="000000"/>
          <w:sz w:val="28"/>
        </w:rPr>
        <w:t>
      2) Жекеше әріптес алатын (сатып алатын) тауарларда ___% құрауға тиіс.</w:t>
      </w:r>
    </w:p>
    <w:bookmarkStart w:name="z4424" w:id="4365"/>
    <w:p>
      <w:pPr>
        <w:spacing w:after="0"/>
        <w:ind w:left="0"/>
        <w:jc w:val="both"/>
      </w:pPr>
      <w:r>
        <w:rPr>
          <w:rFonts w:ascii="Times New Roman"/>
          <w:b w:val="false"/>
          <w:i w:val="false"/>
          <w:color w:val="000000"/>
          <w:sz w:val="28"/>
        </w:rPr>
        <w:t>
      180. Жекеше әріптес заңнамаға сәйкес, Жобалау-сметалық құжаттаманы әзірлегеннен кейін, алатын (сатып алынатын) жұмыстардағы (көрсетілетін қызметтердегі), тауарлардағы жергілікті қамту бойынша мәліметтерді тапсырады.</w:t>
      </w:r>
    </w:p>
    <w:bookmarkEnd w:id="4365"/>
    <w:bookmarkStart w:name="z4425" w:id="4366"/>
    <w:p>
      <w:pPr>
        <w:spacing w:after="0"/>
        <w:ind w:left="0"/>
        <w:jc w:val="left"/>
      </w:pPr>
      <w:r>
        <w:rPr>
          <w:rFonts w:ascii="Times New Roman"/>
          <w:b/>
          <w:i w:val="false"/>
          <w:color w:val="000000"/>
        </w:rPr>
        <w:t xml:space="preserve"> 20. Мемлекеттік әріптестің құқықтары мен міндеттері</w:t>
      </w:r>
    </w:p>
    <w:bookmarkEnd w:id="4366"/>
    <w:bookmarkStart w:name="z4426" w:id="4367"/>
    <w:p>
      <w:pPr>
        <w:spacing w:after="0"/>
        <w:ind w:left="0"/>
        <w:jc w:val="both"/>
      </w:pPr>
      <w:r>
        <w:rPr>
          <w:rFonts w:ascii="Times New Roman"/>
          <w:b w:val="false"/>
          <w:i w:val="false"/>
          <w:color w:val="000000"/>
          <w:sz w:val="28"/>
        </w:rPr>
        <w:t>
      181. Мемлекеттік әріптестің:</w:t>
      </w:r>
    </w:p>
    <w:bookmarkEnd w:id="4367"/>
    <w:p>
      <w:pPr>
        <w:spacing w:after="0"/>
        <w:ind w:left="0"/>
        <w:jc w:val="both"/>
      </w:pPr>
      <w:r>
        <w:rPr>
          <w:rFonts w:ascii="Times New Roman"/>
          <w:b w:val="false"/>
          <w:i w:val="false"/>
          <w:color w:val="000000"/>
          <w:sz w:val="28"/>
        </w:rPr>
        <w:t>
      1) Жекеше әріптеспен Үлгілік шарттың талаптары туралы келіссөздер жүргізуге;</w:t>
      </w:r>
    </w:p>
    <w:p>
      <w:pPr>
        <w:spacing w:after="0"/>
        <w:ind w:left="0"/>
        <w:jc w:val="both"/>
      </w:pPr>
      <w:r>
        <w:rPr>
          <w:rFonts w:ascii="Times New Roman"/>
          <w:b w:val="false"/>
          <w:i w:val="false"/>
          <w:color w:val="000000"/>
          <w:sz w:val="28"/>
        </w:rPr>
        <w:t>
      2) Үлгілік шарт шеңберінде Жекеше әріптестің қаржылық-шаруашылық қызметін тексеруді, оның ішінде аудиторлық ұйымды тарту жолымен жүзеге асыруға;</w:t>
      </w:r>
    </w:p>
    <w:p>
      <w:pPr>
        <w:spacing w:after="0"/>
        <w:ind w:left="0"/>
        <w:jc w:val="both"/>
      </w:pPr>
      <w:r>
        <w:rPr>
          <w:rFonts w:ascii="Times New Roman"/>
          <w:b w:val="false"/>
          <w:i w:val="false"/>
          <w:color w:val="000000"/>
          <w:sz w:val="28"/>
        </w:rPr>
        <w:t>
      3) Заңнамаға сәйкес МЖӘ объектісінің мониторингін және жаңғыртылуы мен пайдалануын бағалауды жүргізуге;</w:t>
      </w:r>
    </w:p>
    <w:p>
      <w:pPr>
        <w:spacing w:after="0"/>
        <w:ind w:left="0"/>
        <w:jc w:val="both"/>
      </w:pPr>
      <w:r>
        <w:rPr>
          <w:rFonts w:ascii="Times New Roman"/>
          <w:b w:val="false"/>
          <w:i w:val="false"/>
          <w:color w:val="000000"/>
          <w:sz w:val="28"/>
        </w:rPr>
        <w:t>
      4) МЖӘ жобасы шеңберінде МЖӘ объектісіне, сондай-ақ қызметті жүзеге асыруға қатысты құжаттамаға кедергісіз қол жеткізуге;</w:t>
      </w:r>
    </w:p>
    <w:p>
      <w:pPr>
        <w:spacing w:after="0"/>
        <w:ind w:left="0"/>
        <w:jc w:val="both"/>
      </w:pPr>
      <w:r>
        <w:rPr>
          <w:rFonts w:ascii="Times New Roman"/>
          <w:b w:val="false"/>
          <w:i w:val="false"/>
          <w:color w:val="000000"/>
          <w:sz w:val="28"/>
        </w:rPr>
        <w:t>
      5) Жекеше әріптес Үлгілік шарт бойынша қабылдаған міндеттемелердің орындалуын растайтын құжаттарды Жекеше әріптестен талап етуге және алуға;</w:t>
      </w:r>
    </w:p>
    <w:p>
      <w:pPr>
        <w:spacing w:after="0"/>
        <w:ind w:left="0"/>
        <w:jc w:val="both"/>
      </w:pPr>
      <w:r>
        <w:rPr>
          <w:rFonts w:ascii="Times New Roman"/>
          <w:b w:val="false"/>
          <w:i w:val="false"/>
          <w:color w:val="000000"/>
          <w:sz w:val="28"/>
        </w:rPr>
        <w:t>
      6) Заңнаманың және Үлгілік шарт талаптарының сақталуын бақылауды жүзеге асыру шеңберінде жол берілген бұзушылықтарды жоюды талап етуге;</w:t>
      </w:r>
    </w:p>
    <w:p>
      <w:pPr>
        <w:spacing w:after="0"/>
        <w:ind w:left="0"/>
        <w:jc w:val="both"/>
      </w:pPr>
      <w:r>
        <w:rPr>
          <w:rFonts w:ascii="Times New Roman"/>
          <w:b w:val="false"/>
          <w:i w:val="false"/>
          <w:color w:val="000000"/>
          <w:sz w:val="28"/>
        </w:rPr>
        <w:t>
      7) МЖӘ объектісі бойынша Жекеше әріптестің кінәсінен туындаған шығындарды өтеуді талап етуге;</w:t>
      </w:r>
    </w:p>
    <w:p>
      <w:pPr>
        <w:spacing w:after="0"/>
        <w:ind w:left="0"/>
        <w:jc w:val="both"/>
      </w:pPr>
      <w:r>
        <w:rPr>
          <w:rFonts w:ascii="Times New Roman"/>
          <w:b w:val="false"/>
          <w:i w:val="false"/>
          <w:color w:val="000000"/>
          <w:sz w:val="28"/>
        </w:rPr>
        <w:t>
      8) Жекеше әріптес міндеттемелерді бұзғаны, оның ішінде Қызмет сапасы индикаторларының және толық пайдалану дайындығының өлшемшарттарын бұзғаны үшін айыппұл түрінде тұрақсыздықты өтеп алуға;</w:t>
      </w:r>
    </w:p>
    <w:p>
      <w:pPr>
        <w:spacing w:after="0"/>
        <w:ind w:left="0"/>
        <w:jc w:val="both"/>
      </w:pPr>
      <w:r>
        <w:rPr>
          <w:rFonts w:ascii="Times New Roman"/>
          <w:b w:val="false"/>
          <w:i w:val="false"/>
          <w:color w:val="000000"/>
          <w:sz w:val="28"/>
        </w:rPr>
        <w:t>
      9) Жекеше әріптес Үлгілік шарттың талаптарын бұзған жағдайда, оны бұзуды талап етуге;</w:t>
      </w:r>
    </w:p>
    <w:p>
      <w:pPr>
        <w:spacing w:after="0"/>
        <w:ind w:left="0"/>
        <w:jc w:val="both"/>
      </w:pPr>
      <w:r>
        <w:rPr>
          <w:rFonts w:ascii="Times New Roman"/>
          <w:b w:val="false"/>
          <w:i w:val="false"/>
          <w:color w:val="000000"/>
          <w:sz w:val="28"/>
        </w:rPr>
        <w:t>
      10) Заңнамаға және МЖӘ Үлгілік шартына сәйкес өзге де құқықтарды жүзеге асыруға құқығы бар.</w:t>
      </w:r>
    </w:p>
    <w:bookmarkStart w:name="z4427" w:id="4368"/>
    <w:p>
      <w:pPr>
        <w:spacing w:after="0"/>
        <w:ind w:left="0"/>
        <w:jc w:val="both"/>
      </w:pPr>
      <w:r>
        <w:rPr>
          <w:rFonts w:ascii="Times New Roman"/>
          <w:b w:val="false"/>
          <w:i w:val="false"/>
          <w:color w:val="000000"/>
          <w:sz w:val="28"/>
        </w:rPr>
        <w:t>
      182. Мемлекеттік әріптес:</w:t>
      </w:r>
    </w:p>
    <w:bookmarkEnd w:id="4368"/>
    <w:p>
      <w:pPr>
        <w:spacing w:after="0"/>
        <w:ind w:left="0"/>
        <w:jc w:val="both"/>
      </w:pPr>
      <w:r>
        <w:rPr>
          <w:rFonts w:ascii="Times New Roman"/>
          <w:b w:val="false"/>
          <w:i w:val="false"/>
          <w:color w:val="000000"/>
          <w:sz w:val="28"/>
        </w:rPr>
        <w:t>
      1) ұйымдық-әкімшілік құжат негізінде өзінің өкілін тағайындауға;</w:t>
      </w:r>
    </w:p>
    <w:p>
      <w:pPr>
        <w:spacing w:after="0"/>
        <w:ind w:left="0"/>
        <w:jc w:val="both"/>
      </w:pPr>
      <w:r>
        <w:rPr>
          <w:rFonts w:ascii="Times New Roman"/>
          <w:b w:val="false"/>
          <w:i w:val="false"/>
          <w:color w:val="000000"/>
          <w:sz w:val="28"/>
        </w:rPr>
        <w:t>
      2) Жекеше әріптеске Үлгілік шартқа және заңнамаға сәйкес объектіні Имущественного комплекса свободного от прав третьих лиц для целей модернизации және пайдалану мақсаты үшін үшінші тұлғалардың құқықтарынан еркін жер учаскесін беруді қамтамасыз етуге;</w:t>
      </w:r>
    </w:p>
    <w:p>
      <w:pPr>
        <w:spacing w:after="0"/>
        <w:ind w:left="0"/>
        <w:jc w:val="both"/>
      </w:pPr>
      <w:r>
        <w:rPr>
          <w:rFonts w:ascii="Times New Roman"/>
          <w:b w:val="false"/>
          <w:i w:val="false"/>
          <w:color w:val="000000"/>
          <w:sz w:val="28"/>
        </w:rPr>
        <w:t>
      3) МЖӘ объектісін жаңғырту және пайдалану мақсаттары үшін инженерлік желілерді (энергиямен жабдықтау, сумен жабдықтау, телекоммуникацияларға ) орнату, жалғау және/немесе пайдалану үшін қол жеткізу бойынша көмек көрсетуге;</w:t>
      </w:r>
    </w:p>
    <w:p>
      <w:pPr>
        <w:spacing w:after="0"/>
        <w:ind w:left="0"/>
        <w:jc w:val="both"/>
      </w:pPr>
      <w:r>
        <w:rPr>
          <w:rFonts w:ascii="Times New Roman"/>
          <w:b w:val="false"/>
          <w:i w:val="false"/>
          <w:color w:val="000000"/>
          <w:sz w:val="28"/>
        </w:rPr>
        <w:t>
      4) Үлгілік шартта және заңнамада белгіленген тәртіпте МЖӘ объектісіне мемлекеттік меншік құқығын тіркеуді қамтамасыз етуге;</w:t>
      </w:r>
    </w:p>
    <w:p>
      <w:pPr>
        <w:spacing w:after="0"/>
        <w:ind w:left="0"/>
        <w:jc w:val="both"/>
      </w:pPr>
      <w:r>
        <w:rPr>
          <w:rFonts w:ascii="Times New Roman"/>
          <w:b w:val="false"/>
          <w:i w:val="false"/>
          <w:color w:val="000000"/>
          <w:sz w:val="28"/>
        </w:rPr>
        <w:t>
      5) доверительного управления Жекеше әріптеске белгіленген тәртіпте, Үлгілік шарттың бүкіл мерзіміне оны одан әрі пайдалануды жүзеге асыру үшін, үшінші тұлғалардың құқықтарынан еркін МЖӘ объектісін иелену және пайдалану құқығын, сондай-ақ МЖӘ объектісіне мемлекеттік меншікті рәсімдеген күннен бастап ___ (жазумен көрсету) күнтізбелік күн ішінде Жекеше әріптестің МЖӘ объектісіне аталған құқықтарын растайтын құжаттарды беруге;</w:t>
      </w:r>
    </w:p>
    <w:p>
      <w:pPr>
        <w:spacing w:after="0"/>
        <w:ind w:left="0"/>
        <w:jc w:val="both"/>
      </w:pPr>
      <w:r>
        <w:rPr>
          <w:rFonts w:ascii="Times New Roman"/>
          <w:b w:val="false"/>
          <w:i w:val="false"/>
          <w:color w:val="000000"/>
          <w:sz w:val="28"/>
        </w:rPr>
        <w:t>
      6) Үлгілік шарттың талаптарына және заңнамаға сәйкес Жекеше әріптеске шығындардың өтелуін уақытында төлеуге _____________(қажетті шығындарды өтеу көздерін көрсету) уақытында төлеуді қамтамасыз етуге;</w:t>
      </w:r>
    </w:p>
    <w:p>
      <w:pPr>
        <w:spacing w:after="0"/>
        <w:ind w:left="0"/>
        <w:jc w:val="both"/>
      </w:pPr>
      <w:r>
        <w:rPr>
          <w:rFonts w:ascii="Times New Roman"/>
          <w:b w:val="false"/>
          <w:i w:val="false"/>
          <w:color w:val="000000"/>
          <w:sz w:val="28"/>
        </w:rPr>
        <w:t>
      7) Үлгілік шарттың талаптарына және заңнамаға сәйкес мектепке дейінгі тәрбиелеу мен оқытуға мемлекеттік білім тапсырысын қамтамасыз етуге;</w:t>
      </w:r>
    </w:p>
    <w:p>
      <w:pPr>
        <w:spacing w:after="0"/>
        <w:ind w:left="0"/>
        <w:jc w:val="both"/>
      </w:pPr>
      <w:r>
        <w:rPr>
          <w:rFonts w:ascii="Times New Roman"/>
          <w:b w:val="false"/>
          <w:i w:val="false"/>
          <w:color w:val="000000"/>
          <w:sz w:val="28"/>
        </w:rPr>
        <w:t>
      9) Жекеше әріптестің айрықша құқықтары мен міндеттерін Үлгілік шарттың әрекет етуінің бүкіл мерзімінде Жекеше әріптестің жазбаша рұқсатынсыз кез келген өзге тұлғаға бермеуге;</w:t>
      </w:r>
    </w:p>
    <w:p>
      <w:pPr>
        <w:spacing w:after="0"/>
        <w:ind w:left="0"/>
        <w:jc w:val="both"/>
      </w:pPr>
      <w:r>
        <w:rPr>
          <w:rFonts w:ascii="Times New Roman"/>
          <w:b w:val="false"/>
          <w:i w:val="false"/>
          <w:color w:val="000000"/>
          <w:sz w:val="28"/>
        </w:rPr>
        <w:t>
      10) Заңнамада және осы Үлгілік шартта белгіленген өзге де талаптар мен Үлгілік шарттарды сақтауға міндетті.</w:t>
      </w:r>
    </w:p>
    <w:bookmarkStart w:name="z4428" w:id="4369"/>
    <w:p>
      <w:pPr>
        <w:spacing w:after="0"/>
        <w:ind w:left="0"/>
        <w:jc w:val="left"/>
      </w:pPr>
      <w:r>
        <w:rPr>
          <w:rFonts w:ascii="Times New Roman"/>
          <w:b/>
          <w:i w:val="false"/>
          <w:color w:val="000000"/>
        </w:rPr>
        <w:t xml:space="preserve"> 21. Жекеше әріптестің құқықтары мен міндеттері</w:t>
      </w:r>
    </w:p>
    <w:bookmarkEnd w:id="4369"/>
    <w:bookmarkStart w:name="z4429" w:id="4370"/>
    <w:p>
      <w:pPr>
        <w:spacing w:after="0"/>
        <w:ind w:left="0"/>
        <w:jc w:val="both"/>
      </w:pPr>
      <w:r>
        <w:rPr>
          <w:rFonts w:ascii="Times New Roman"/>
          <w:b w:val="false"/>
          <w:i w:val="false"/>
          <w:color w:val="000000"/>
          <w:sz w:val="28"/>
        </w:rPr>
        <w:t xml:space="preserve">
      183. Жекеше әріптестің: </w:t>
      </w:r>
    </w:p>
    <w:bookmarkEnd w:id="4370"/>
    <w:p>
      <w:pPr>
        <w:spacing w:after="0"/>
        <w:ind w:left="0"/>
        <w:jc w:val="both"/>
      </w:pPr>
      <w:r>
        <w:rPr>
          <w:rFonts w:ascii="Times New Roman"/>
          <w:b w:val="false"/>
          <w:i w:val="false"/>
          <w:color w:val="000000"/>
          <w:sz w:val="28"/>
        </w:rPr>
        <w:t>
      1) Үлгілік шарт талаптарына және заңнамаға сәйкес шығындарды өтеуді _________________ (қажетті шығындарды өтеу көздерін көрсету) алуға;</w:t>
      </w:r>
    </w:p>
    <w:p>
      <w:pPr>
        <w:spacing w:after="0"/>
        <w:ind w:left="0"/>
        <w:jc w:val="both"/>
      </w:pPr>
      <w:r>
        <w:rPr>
          <w:rFonts w:ascii="Times New Roman"/>
          <w:b w:val="false"/>
          <w:i w:val="false"/>
          <w:color w:val="000000"/>
          <w:sz w:val="28"/>
        </w:rPr>
        <w:t>
      2) Үлгілік шарттың талаптарын өзгерту туралы ұсыныстар енгізуге;</w:t>
      </w:r>
    </w:p>
    <w:p>
      <w:pPr>
        <w:spacing w:after="0"/>
        <w:ind w:left="0"/>
        <w:jc w:val="both"/>
      </w:pPr>
      <w:r>
        <w:rPr>
          <w:rFonts w:ascii="Times New Roman"/>
          <w:b w:val="false"/>
          <w:i w:val="false"/>
          <w:color w:val="000000"/>
          <w:sz w:val="28"/>
        </w:rPr>
        <w:t>
      3) Заңнамаға сәйкес салықтарды және бюджетке төленетін басқа да міндетті төлемдерді төлегеннен кейін МЖӘ жобасында өз қызметінен алынған таза кірісті өз қалауы бойынша пайдалануға;</w:t>
      </w:r>
    </w:p>
    <w:p>
      <w:pPr>
        <w:spacing w:after="0"/>
        <w:ind w:left="0"/>
        <w:jc w:val="both"/>
      </w:pPr>
      <w:r>
        <w:rPr>
          <w:rFonts w:ascii="Times New Roman"/>
          <w:b w:val="false"/>
          <w:i w:val="false"/>
          <w:color w:val="000000"/>
          <w:sz w:val="28"/>
        </w:rPr>
        <w:t>
      4) МЖӘ объектісіне қатысты құқықтарды Үлгілік шартта көзделген талаптармен жүзеге асыруға;</w:t>
      </w:r>
    </w:p>
    <w:p>
      <w:pPr>
        <w:spacing w:after="0"/>
        <w:ind w:left="0"/>
        <w:jc w:val="both"/>
      </w:pPr>
      <w:r>
        <w:rPr>
          <w:rFonts w:ascii="Times New Roman"/>
          <w:b w:val="false"/>
          <w:i w:val="false"/>
          <w:color w:val="000000"/>
          <w:sz w:val="28"/>
        </w:rPr>
        <w:t>
      5) Үлгілік шартқа сәйкес, Мемлекеттік әріптестің келісуі бойынша МЖӘ объектісін жаңғырту және пайдалану бойынша жұмыстарды орындауға әрекеттері үшін Жекеше әріптес толық жауапкершілік алатын кез келген үшінші тұлғаларды тартуға;</w:t>
      </w:r>
    </w:p>
    <w:p>
      <w:pPr>
        <w:spacing w:after="0"/>
        <w:ind w:left="0"/>
        <w:jc w:val="both"/>
      </w:pPr>
      <w:r>
        <w:rPr>
          <w:rFonts w:ascii="Times New Roman"/>
          <w:b w:val="false"/>
          <w:i w:val="false"/>
          <w:color w:val="000000"/>
          <w:sz w:val="28"/>
        </w:rPr>
        <w:t>
      6) Үлгілік шартта белгіленген жағдайларда залалдарды өтеуді талап етуге;</w:t>
      </w:r>
    </w:p>
    <w:p>
      <w:pPr>
        <w:spacing w:after="0"/>
        <w:ind w:left="0"/>
        <w:jc w:val="both"/>
      </w:pPr>
      <w:r>
        <w:rPr>
          <w:rFonts w:ascii="Times New Roman"/>
          <w:b w:val="false"/>
          <w:i w:val="false"/>
          <w:color w:val="000000"/>
          <w:sz w:val="28"/>
        </w:rPr>
        <w:t>
      7) Мемлекеттік әріптес Үлгілік шартта қарастырылған процедураға сәйкес айрықша талаптарды бұзған жағдайда, Үлгілік шарттың бұзылуын талап етуге;</w:t>
      </w:r>
    </w:p>
    <w:p>
      <w:pPr>
        <w:spacing w:after="0"/>
        <w:ind w:left="0"/>
        <w:jc w:val="both"/>
      </w:pPr>
      <w:r>
        <w:rPr>
          <w:rFonts w:ascii="Times New Roman"/>
          <w:b w:val="false"/>
          <w:i w:val="false"/>
          <w:color w:val="000000"/>
          <w:sz w:val="28"/>
        </w:rPr>
        <w:t>
      8) Үлгілік шартты мерзімінен бұрын бұзған жағдайда, Үлгілік шартта белгіленген жағдайлар мен тәртіпте төлемдер мен өтемақыларды талап етуге;</w:t>
      </w:r>
    </w:p>
    <w:p>
      <w:pPr>
        <w:spacing w:after="0"/>
        <w:ind w:left="0"/>
        <w:jc w:val="both"/>
      </w:pPr>
      <w:r>
        <w:rPr>
          <w:rFonts w:ascii="Times New Roman"/>
          <w:b w:val="false"/>
          <w:i w:val="false"/>
          <w:color w:val="000000"/>
          <w:sz w:val="28"/>
        </w:rPr>
        <w:t>
      9) Заңнамаға және Үлгілік шартқа сәйкес өзге де құқықтарды жүзеге асыруға құқығы бар.</w:t>
      </w:r>
    </w:p>
    <w:bookmarkStart w:name="z4430" w:id="4371"/>
    <w:p>
      <w:pPr>
        <w:spacing w:after="0"/>
        <w:ind w:left="0"/>
        <w:jc w:val="both"/>
      </w:pPr>
      <w:r>
        <w:rPr>
          <w:rFonts w:ascii="Times New Roman"/>
          <w:b w:val="false"/>
          <w:i w:val="false"/>
          <w:color w:val="000000"/>
          <w:sz w:val="28"/>
        </w:rPr>
        <w:t>
      184. Жекеше әріптес:</w:t>
      </w:r>
    </w:p>
    <w:bookmarkEnd w:id="4371"/>
    <w:p>
      <w:pPr>
        <w:spacing w:after="0"/>
        <w:ind w:left="0"/>
        <w:jc w:val="both"/>
      </w:pPr>
      <w:r>
        <w:rPr>
          <w:rFonts w:ascii="Times New Roman"/>
          <w:b w:val="false"/>
          <w:i w:val="false"/>
          <w:color w:val="000000"/>
          <w:sz w:val="28"/>
        </w:rPr>
        <w:t>
      1) Үлгілік шарт аясында сенімхат негізінде өзінің өкілін тағайындауға;</w:t>
      </w:r>
    </w:p>
    <w:p>
      <w:pPr>
        <w:spacing w:after="0"/>
        <w:ind w:left="0"/>
        <w:jc w:val="both"/>
      </w:pPr>
      <w:r>
        <w:rPr>
          <w:rFonts w:ascii="Times New Roman"/>
          <w:b w:val="false"/>
          <w:i w:val="false"/>
          <w:color w:val="000000"/>
          <w:sz w:val="28"/>
        </w:rPr>
        <w:t>
      2) Үлгілік шартқа, Жобалау-сметалық құжаттамаға, заңнамаға сәйкес, МЖӘ объектісін жаңғырту бойынша жұмыстарды Үлгілік шартта белгіленген мерзімде өзінің есебінен дербес немесе өзге тұлғаларды (мердігерлік мекемелерді) тарту арқылы орындауға;</w:t>
      </w:r>
    </w:p>
    <w:p>
      <w:pPr>
        <w:spacing w:after="0"/>
        <w:ind w:left="0"/>
        <w:jc w:val="both"/>
      </w:pPr>
      <w:r>
        <w:rPr>
          <w:rFonts w:ascii="Times New Roman"/>
          <w:b w:val="false"/>
          <w:i w:val="false"/>
          <w:color w:val="000000"/>
          <w:sz w:val="28"/>
        </w:rPr>
        <w:t>
      3) жаңғырту аяқталғаннан кейін белгіленген тәртіпте МЖӘ объектісін пайдалануға енгізуді қамтамасыз етуге;</w:t>
      </w:r>
    </w:p>
    <w:p>
      <w:pPr>
        <w:spacing w:after="0"/>
        <w:ind w:left="0"/>
        <w:jc w:val="both"/>
      </w:pPr>
      <w:r>
        <w:rPr>
          <w:rFonts w:ascii="Times New Roman"/>
          <w:b w:val="false"/>
          <w:i w:val="false"/>
          <w:color w:val="000000"/>
          <w:sz w:val="28"/>
        </w:rPr>
        <w:t>
      4) МЖӘ объектісінің бейінін сақтауға;</w:t>
      </w:r>
    </w:p>
    <w:p>
      <w:pPr>
        <w:spacing w:after="0"/>
        <w:ind w:left="0"/>
        <w:jc w:val="both"/>
      </w:pPr>
      <w:r>
        <w:rPr>
          <w:rFonts w:ascii="Times New Roman"/>
          <w:b w:val="false"/>
          <w:i w:val="false"/>
          <w:color w:val="000000"/>
          <w:sz w:val="28"/>
        </w:rPr>
        <w:t>
      5) МЖӘ объектісінің мақсатты тағайындалуына сәйкес жұмыстарды орындауға және қызметтер көрсетуге;</w:t>
      </w:r>
    </w:p>
    <w:p>
      <w:pPr>
        <w:spacing w:after="0"/>
        <w:ind w:left="0"/>
        <w:jc w:val="both"/>
      </w:pPr>
      <w:r>
        <w:rPr>
          <w:rFonts w:ascii="Times New Roman"/>
          <w:b w:val="false"/>
          <w:i w:val="false"/>
          <w:color w:val="000000"/>
          <w:sz w:val="28"/>
        </w:rPr>
        <w:t>
      6) МЖӘ жобасын іске асыру үшін тартылған және бөлінген қаражаттардың мақсатты пайдаланылуын қамтамасыз етуге;</w:t>
      </w:r>
    </w:p>
    <w:p>
      <w:pPr>
        <w:spacing w:after="0"/>
        <w:ind w:left="0"/>
        <w:jc w:val="both"/>
      </w:pPr>
      <w:r>
        <w:rPr>
          <w:rFonts w:ascii="Times New Roman"/>
          <w:b w:val="false"/>
          <w:i w:val="false"/>
          <w:color w:val="000000"/>
          <w:sz w:val="28"/>
        </w:rPr>
        <w:t>
      7) Жекеше әріптес МЖӘ объектісін жаңғырту кезеңіне көлік құралдарының қауіпсіз және үздіксіз жүруін қамтамасыз етуге;</w:t>
      </w:r>
    </w:p>
    <w:p>
      <w:pPr>
        <w:spacing w:after="0"/>
        <w:ind w:left="0"/>
        <w:jc w:val="both"/>
      </w:pPr>
      <w:r>
        <w:rPr>
          <w:rFonts w:ascii="Times New Roman"/>
          <w:b w:val="false"/>
          <w:i w:val="false"/>
          <w:color w:val="000000"/>
          <w:sz w:val="28"/>
        </w:rPr>
        <w:t>
      8) Үлгілік шарттың сақталуына бақылауды жүзеге асыратын Мемлекеттік әріптеске және оның өкілдеріне, қызметтік функцияларын орындайтын Мемлекеттік органдарға, олар Жекеше әріптес белгілеген қауіпсіздік шараларын сақтаған жағдайда, МЖӘ объектісіне кез келген келу кезінде қажетті құжаттарды, ақпаратты және жұмыс орындарына рұқсат беруге, сондай-ақ, аталған тұлғалармен анықталған Үлгілік шартты және заңнаманы бұзуларды уақытында, өзінің есебінен және өзінің күштерімен жоюға;</w:t>
      </w:r>
    </w:p>
    <w:p>
      <w:pPr>
        <w:spacing w:after="0"/>
        <w:ind w:left="0"/>
        <w:jc w:val="both"/>
      </w:pPr>
      <w:r>
        <w:rPr>
          <w:rFonts w:ascii="Times New Roman"/>
          <w:b w:val="false"/>
          <w:i w:val="false"/>
          <w:color w:val="000000"/>
          <w:sz w:val="28"/>
        </w:rPr>
        <w:t>
      9) Заңнаманың талаптарына сәйкес және Үлгілік шартта белгіленген мерзімде Қызметтерді көрсету бойынша іс-әрекетті жүзеге асыру үшін МЖӘ объектісінің дайындығын қамтамасыз етуге;</w:t>
      </w:r>
    </w:p>
    <w:p>
      <w:pPr>
        <w:spacing w:after="0"/>
        <w:ind w:left="0"/>
        <w:jc w:val="both"/>
      </w:pPr>
      <w:r>
        <w:rPr>
          <w:rFonts w:ascii="Times New Roman"/>
          <w:b w:val="false"/>
          <w:i w:val="false"/>
          <w:color w:val="000000"/>
          <w:sz w:val="28"/>
        </w:rPr>
        <w:t>
      10) Шартпен және заңнамамен талап етілетін, жүзеге асырылатын қызмет бойынша ақпаратты және есептерді Мемлекеттік әріптеске ұсынуға;</w:t>
      </w:r>
    </w:p>
    <w:p>
      <w:pPr>
        <w:spacing w:after="0"/>
        <w:ind w:left="0"/>
        <w:jc w:val="both"/>
      </w:pPr>
      <w:r>
        <w:rPr>
          <w:rFonts w:ascii="Times New Roman"/>
          <w:b w:val="false"/>
          <w:i w:val="false"/>
          <w:color w:val="000000"/>
          <w:sz w:val="28"/>
        </w:rPr>
        <w:t>
      11) Қызмет көрсету үшін кәсіби кадрлардың уақытылы жиналуын жүргізуге;</w:t>
      </w:r>
    </w:p>
    <w:p>
      <w:pPr>
        <w:spacing w:after="0"/>
        <w:ind w:left="0"/>
        <w:jc w:val="both"/>
      </w:pPr>
      <w:r>
        <w:rPr>
          <w:rFonts w:ascii="Times New Roman"/>
          <w:b w:val="false"/>
          <w:i w:val="false"/>
          <w:color w:val="000000"/>
          <w:sz w:val="28"/>
        </w:rPr>
        <w:t>
      12) МЖӘ объектісін жаңғырту және пайдалану үшін жұмыскерлерді жалдауды жүзеге асыру кезінде өзге бірдей талаптар жағдайында жергілікті кадрларға артықшылық беруге;</w:t>
      </w:r>
    </w:p>
    <w:p>
      <w:pPr>
        <w:spacing w:after="0"/>
        <w:ind w:left="0"/>
        <w:jc w:val="both"/>
      </w:pPr>
      <w:r>
        <w:rPr>
          <w:rFonts w:ascii="Times New Roman"/>
          <w:b w:val="false"/>
          <w:i w:val="false"/>
          <w:color w:val="000000"/>
          <w:sz w:val="28"/>
        </w:rPr>
        <w:t>
      13) МЖӘ объектісін жаңғырту және пайдалану кезінде міндетті түрде қазақстандық мердігерлік ұйымдарды, осындай мердігерлік ұйымдардың қызметтері мемлекеттік және/немесе халықаралық стандарттарға сәйкес келетін жағдайда тартуға;</w:t>
      </w:r>
    </w:p>
    <w:p>
      <w:pPr>
        <w:spacing w:after="0"/>
        <w:ind w:left="0"/>
        <w:jc w:val="both"/>
      </w:pPr>
      <w:r>
        <w:rPr>
          <w:rFonts w:ascii="Times New Roman"/>
          <w:b w:val="false"/>
          <w:i w:val="false"/>
          <w:color w:val="000000"/>
          <w:sz w:val="28"/>
        </w:rPr>
        <w:t>
      14) МЖӘ объектісін жаңғырту және пайдалану кезінде міндетті түрде, егер олар мемлекеттік және/немесе халықаралық стандарттарға сәйкес келетін болса, Қазақстан Республикасында шығарылған жабдықтар мен материалдарды пайдалануға;</w:t>
      </w:r>
    </w:p>
    <w:p>
      <w:pPr>
        <w:spacing w:after="0"/>
        <w:ind w:left="0"/>
        <w:jc w:val="both"/>
      </w:pPr>
      <w:r>
        <w:rPr>
          <w:rFonts w:ascii="Times New Roman"/>
          <w:b w:val="false"/>
          <w:i w:val="false"/>
          <w:color w:val="000000"/>
          <w:sz w:val="28"/>
        </w:rPr>
        <w:t>
      15) Қызметті тұтынушылардың және Жекеше әріптес персоналының қауіпсіздігін қамтамасыз етуге;</w:t>
      </w:r>
    </w:p>
    <w:p>
      <w:pPr>
        <w:spacing w:after="0"/>
        <w:ind w:left="0"/>
        <w:jc w:val="both"/>
      </w:pPr>
      <w:r>
        <w:rPr>
          <w:rFonts w:ascii="Times New Roman"/>
          <w:b w:val="false"/>
          <w:i w:val="false"/>
          <w:color w:val="000000"/>
          <w:sz w:val="28"/>
        </w:rPr>
        <w:t>
      16) МЖӘ объектісін салу мен пайдалану кезінде сапа менеджментінің халықаралық стандарттарын енгізуді және оларды сақтауды қамтамасыз етуге;</w:t>
      </w:r>
    </w:p>
    <w:p>
      <w:pPr>
        <w:spacing w:after="0"/>
        <w:ind w:left="0"/>
        <w:jc w:val="both"/>
      </w:pPr>
      <w:r>
        <w:rPr>
          <w:rFonts w:ascii="Times New Roman"/>
          <w:b w:val="false"/>
          <w:i w:val="false"/>
          <w:color w:val="000000"/>
          <w:sz w:val="28"/>
        </w:rPr>
        <w:t>
      17) МЖӘ объектісін жаңғырту кезінде тиімді, сапалы әдістер мен технологияларды таңдауға және пайдалануға;</w:t>
      </w:r>
    </w:p>
    <w:p>
      <w:pPr>
        <w:spacing w:after="0"/>
        <w:ind w:left="0"/>
        <w:jc w:val="both"/>
      </w:pPr>
      <w:r>
        <w:rPr>
          <w:rFonts w:ascii="Times New Roman"/>
          <w:b w:val="false"/>
          <w:i w:val="false"/>
          <w:color w:val="000000"/>
          <w:sz w:val="28"/>
        </w:rPr>
        <w:t>
      18) салық заңнамасын, сондай-ақ еңбек және қоршаған ортаны қорғау саласындағы заңнаманы сақтауға;</w:t>
      </w:r>
    </w:p>
    <w:p>
      <w:pPr>
        <w:spacing w:after="0"/>
        <w:ind w:left="0"/>
        <w:jc w:val="both"/>
      </w:pPr>
      <w:r>
        <w:rPr>
          <w:rFonts w:ascii="Times New Roman"/>
          <w:b w:val="false"/>
          <w:i w:val="false"/>
          <w:color w:val="000000"/>
          <w:sz w:val="28"/>
        </w:rPr>
        <w:t>
      19) МЖӘ объектісі пайдалануға енгізілген сәттен бастап Үлгілік шарттың әрекет етуі біткенге дейін әр ___ (кезеңділігін көрсету) жыл сайын ағымдық жөндеу жүргізуді қамтамасыз етуге;</w:t>
      </w:r>
    </w:p>
    <w:p>
      <w:pPr>
        <w:spacing w:after="0"/>
        <w:ind w:left="0"/>
        <w:jc w:val="both"/>
      </w:pPr>
      <w:r>
        <w:rPr>
          <w:rFonts w:ascii="Times New Roman"/>
          <w:b w:val="false"/>
          <w:i w:val="false"/>
          <w:color w:val="000000"/>
          <w:sz w:val="28"/>
        </w:rPr>
        <w:t>
      20) МЖӘ объектісін пайдаланудың ___ (кезеңділігін көрсету) жылында күрделі жөндеу жүргізуді қамтамасыз етуге;</w:t>
      </w:r>
    </w:p>
    <w:p>
      <w:pPr>
        <w:spacing w:after="0"/>
        <w:ind w:left="0"/>
        <w:jc w:val="both"/>
      </w:pPr>
      <w:r>
        <w:rPr>
          <w:rFonts w:ascii="Times New Roman"/>
          <w:b w:val="false"/>
          <w:i w:val="false"/>
          <w:color w:val="000000"/>
          <w:sz w:val="28"/>
        </w:rPr>
        <w:t>
      21) Үлгілік шартқа сәйкес кез келген Ақауларды және өзге де бұзушылықтарды уақытында жоюға;</w:t>
      </w:r>
    </w:p>
    <w:p>
      <w:pPr>
        <w:spacing w:after="0"/>
        <w:ind w:left="0"/>
        <w:jc w:val="both"/>
      </w:pPr>
      <w:r>
        <w:rPr>
          <w:rFonts w:ascii="Times New Roman"/>
          <w:b w:val="false"/>
          <w:i w:val="false"/>
          <w:color w:val="000000"/>
          <w:sz w:val="28"/>
        </w:rPr>
        <w:t xml:space="preserve">
      22) Мүліктік кешенге өзінің құқықтарын өзге тұлғаларға бермеуге, оның ішінде жалға бермеуге; </w:t>
      </w:r>
    </w:p>
    <w:p>
      <w:pPr>
        <w:spacing w:after="0"/>
        <w:ind w:left="0"/>
        <w:jc w:val="both"/>
      </w:pPr>
      <w:r>
        <w:rPr>
          <w:rFonts w:ascii="Times New Roman"/>
          <w:b w:val="false"/>
          <w:i w:val="false"/>
          <w:color w:val="000000"/>
          <w:sz w:val="28"/>
        </w:rPr>
        <w:t>
      23) әзірленіп жатқан Жобалық-сметалық құжаттаманы немесе оның бөлігін Мемлекеттік әріптеспен келісусіз үшінші тұлғаларға бермеуге немесе өзге тәсілмен пайдаланбауға, сондай-ақ иеліктен айырмауға;</w:t>
      </w:r>
    </w:p>
    <w:p>
      <w:pPr>
        <w:spacing w:after="0"/>
        <w:ind w:left="0"/>
        <w:jc w:val="both"/>
      </w:pPr>
      <w:r>
        <w:rPr>
          <w:rFonts w:ascii="Times New Roman"/>
          <w:b w:val="false"/>
          <w:i w:val="false"/>
          <w:color w:val="000000"/>
          <w:sz w:val="28"/>
        </w:rPr>
        <w:t xml:space="preserve">
      24) Үлгілік шартта қарастырылған сақтандырудың барлық түрлерін жүзеге асыруға; </w:t>
      </w:r>
    </w:p>
    <w:p>
      <w:pPr>
        <w:spacing w:after="0"/>
        <w:ind w:left="0"/>
        <w:jc w:val="both"/>
      </w:pPr>
      <w:r>
        <w:rPr>
          <w:rFonts w:ascii="Times New Roman"/>
          <w:b w:val="false"/>
          <w:i w:val="false"/>
          <w:color w:val="000000"/>
          <w:sz w:val="28"/>
        </w:rPr>
        <w:t>
      25) көрсетілетін Қызметтерді және оның заманауи жаңартылуын есепке ала отырып МЖӘ объектісінің жинақталуын қамтамасыз етуге;</w:t>
      </w:r>
    </w:p>
    <w:p>
      <w:pPr>
        <w:spacing w:after="0"/>
        <w:ind w:left="0"/>
        <w:jc w:val="both"/>
      </w:pPr>
      <w:r>
        <w:rPr>
          <w:rFonts w:ascii="Times New Roman"/>
          <w:b w:val="false"/>
          <w:i w:val="false"/>
          <w:color w:val="000000"/>
          <w:sz w:val="28"/>
        </w:rPr>
        <w:t>
      26) тұрғын үй-коммуналдық шаруашылығы саласында біліктілік талаптары мен лицензиялау ережелерін сақтауды қамтамасыз етуге;</w:t>
      </w:r>
    </w:p>
    <w:p>
      <w:pPr>
        <w:spacing w:after="0"/>
        <w:ind w:left="0"/>
        <w:jc w:val="both"/>
      </w:pPr>
      <w:r>
        <w:rPr>
          <w:rFonts w:ascii="Times New Roman"/>
          <w:b w:val="false"/>
          <w:i w:val="false"/>
          <w:color w:val="000000"/>
          <w:sz w:val="28"/>
        </w:rPr>
        <w:t>
      27) Қызметтердің сапасын және көлемін қамтамасыз етуге;</w:t>
      </w:r>
    </w:p>
    <w:p>
      <w:pPr>
        <w:spacing w:after="0"/>
        <w:ind w:left="0"/>
        <w:jc w:val="both"/>
      </w:pPr>
      <w:r>
        <w:rPr>
          <w:rFonts w:ascii="Times New Roman"/>
          <w:b w:val="false"/>
          <w:i w:val="false"/>
          <w:color w:val="000000"/>
          <w:sz w:val="28"/>
        </w:rPr>
        <w:t>
      28) Үлгілік шарттың әрекет ету мерзімі біткеннен, оны мерзімінен бұрын бұзғаннан кейін және Үлгілік шартта қарастырылған өзге жағдайларда, белгіленген тәртіпте табиғи тозуды есепке ала отырып, МЖӘ объектісін жарамды техникалық күйінде және ол бойынша барлық қажетті құжаттаманы беруге;</w:t>
      </w:r>
    </w:p>
    <w:p>
      <w:pPr>
        <w:spacing w:after="0"/>
        <w:ind w:left="0"/>
        <w:jc w:val="both"/>
      </w:pPr>
      <w:r>
        <w:rPr>
          <w:rFonts w:ascii="Times New Roman"/>
          <w:b w:val="false"/>
          <w:i w:val="false"/>
          <w:color w:val="000000"/>
          <w:sz w:val="28"/>
        </w:rPr>
        <w:t>
      29) Үлгілік шартта және заңнамада белгіленген өзге талаптар мен Үлгілік шарттарды сақтауға міндетті.</w:t>
      </w:r>
    </w:p>
    <w:bookmarkStart w:name="z4431" w:id="4372"/>
    <w:p>
      <w:pPr>
        <w:spacing w:after="0"/>
        <w:ind w:left="0"/>
        <w:jc w:val="left"/>
      </w:pPr>
      <w:r>
        <w:rPr>
          <w:rFonts w:ascii="Times New Roman"/>
          <w:b/>
          <w:i w:val="false"/>
          <w:color w:val="000000"/>
        </w:rPr>
        <w:t xml:space="preserve"> 22. Құқықтар мен міндеттерді беру</w:t>
      </w:r>
    </w:p>
    <w:bookmarkEnd w:id="4372"/>
    <w:bookmarkStart w:name="z4432" w:id="4373"/>
    <w:p>
      <w:pPr>
        <w:spacing w:after="0"/>
        <w:ind w:left="0"/>
        <w:jc w:val="both"/>
      </w:pPr>
      <w:r>
        <w:rPr>
          <w:rFonts w:ascii="Times New Roman"/>
          <w:b w:val="false"/>
          <w:i w:val="false"/>
          <w:color w:val="000000"/>
          <w:sz w:val="28"/>
        </w:rPr>
        <w:t>
      185. Мемлекеттік әріптестің рұқсатымен және Үлгілік шартта және заңнамада белгіленген талаптарды сақтай отырып, Жекеше әріптестің Үлгілік шарт бойынша өзінің құқықтары мен міндеттерін немесе олардың бір бөлігін өзге тұлғаларға беруге құқығы бар.</w:t>
      </w:r>
    </w:p>
    <w:bookmarkEnd w:id="4373"/>
    <w:bookmarkStart w:name="z4433" w:id="4374"/>
    <w:p>
      <w:pPr>
        <w:spacing w:after="0"/>
        <w:ind w:left="0"/>
        <w:jc w:val="both"/>
      </w:pPr>
      <w:r>
        <w:rPr>
          <w:rFonts w:ascii="Times New Roman"/>
          <w:b w:val="false"/>
          <w:i w:val="false"/>
          <w:color w:val="000000"/>
          <w:sz w:val="28"/>
        </w:rPr>
        <w:t>
      186. Үлгілік шартты тоқтату Үлгілік шарт бойынша құқықтар мен міндеттерді өзге тұлғаларға беру туралы мәмілелерді тоқтатуға негіз бола алады.</w:t>
      </w:r>
    </w:p>
    <w:bookmarkEnd w:id="4374"/>
    <w:bookmarkStart w:name="z4434" w:id="4375"/>
    <w:p>
      <w:pPr>
        <w:spacing w:after="0"/>
        <w:ind w:left="0"/>
        <w:jc w:val="both"/>
      </w:pPr>
      <w:r>
        <w:rPr>
          <w:rFonts w:ascii="Times New Roman"/>
          <w:b w:val="false"/>
          <w:i w:val="false"/>
          <w:color w:val="000000"/>
          <w:sz w:val="28"/>
        </w:rPr>
        <w:t>
      187. Егер беру Үлгілік шарттарында өзгеше көзделмесе, құқықтар мен міндеттерді беру бойынша барлық шығыстар, Жекеше әріптестің шығыстарына жатқызылады.</w:t>
      </w:r>
    </w:p>
    <w:bookmarkEnd w:id="4375"/>
    <w:bookmarkStart w:name="z4435" w:id="4376"/>
    <w:p>
      <w:pPr>
        <w:spacing w:after="0"/>
        <w:ind w:left="0"/>
        <w:jc w:val="both"/>
      </w:pPr>
      <w:r>
        <w:rPr>
          <w:rFonts w:ascii="Times New Roman"/>
          <w:b w:val="false"/>
          <w:i w:val="false"/>
          <w:color w:val="000000"/>
          <w:sz w:val="28"/>
        </w:rPr>
        <w:t>
      188. Жекеше әріптес және Үлгілік шарт бойынша құқық пен міндет берілетін үшінші тұлға ортақ жауапкершілікте болады.</w:t>
      </w:r>
    </w:p>
    <w:bookmarkEnd w:id="4376"/>
    <w:bookmarkStart w:name="z4436" w:id="4377"/>
    <w:p>
      <w:pPr>
        <w:spacing w:after="0"/>
        <w:ind w:left="0"/>
        <w:jc w:val="both"/>
      </w:pPr>
      <w:r>
        <w:rPr>
          <w:rFonts w:ascii="Times New Roman"/>
          <w:b w:val="false"/>
          <w:i w:val="false"/>
          <w:color w:val="000000"/>
          <w:sz w:val="28"/>
        </w:rPr>
        <w:t>
      189. Үлгілік шарт бойынша құқықтар мен міндеттерді беру Үлгілік шарттың 216-тармағына сәйкес Үлгілік шартқа тиісті өзгерістер және (немесе) толықтырулар енгізу қажеттігіне алып әкеледі және осындай өзгерістер және (немесе) толықтырулар тіркелген сәттен бастап жасалған болып есептеледі.</w:t>
      </w:r>
    </w:p>
    <w:bookmarkEnd w:id="4377"/>
    <w:bookmarkStart w:name="z4437" w:id="4378"/>
    <w:p>
      <w:pPr>
        <w:spacing w:after="0"/>
        <w:ind w:left="0"/>
        <w:jc w:val="both"/>
      </w:pPr>
      <w:r>
        <w:rPr>
          <w:rFonts w:ascii="Times New Roman"/>
          <w:b w:val="false"/>
          <w:i w:val="false"/>
          <w:color w:val="000000"/>
          <w:sz w:val="28"/>
        </w:rPr>
        <w:t>
      190. Мемлекеттік әріптес Үлгілік шарт бойынша құқықтар мен міндеттерді беруден бас тартуға құқылы.</w:t>
      </w:r>
    </w:p>
    <w:bookmarkEnd w:id="4378"/>
    <w:bookmarkStart w:name="z4438" w:id="4379"/>
    <w:p>
      <w:pPr>
        <w:spacing w:after="0"/>
        <w:ind w:left="0"/>
        <w:jc w:val="both"/>
      </w:pPr>
      <w:r>
        <w:rPr>
          <w:rFonts w:ascii="Times New Roman"/>
          <w:b w:val="false"/>
          <w:i w:val="false"/>
          <w:color w:val="000000"/>
          <w:sz w:val="28"/>
        </w:rPr>
        <w:t>
      191. Жекеше әріптес Мемлекеттік әріптестің рұқсатынсыз жасаған Үлгілік шарт бойынша құқықтар мен міндеттерді беруге бағытталған мәмілелер мен өзге де іс-қимылдар оларды жасасу сәтінен бастап жарамсыз деп есептеледі.</w:t>
      </w:r>
    </w:p>
    <w:bookmarkEnd w:id="4379"/>
    <w:bookmarkStart w:name="z4439" w:id="4380"/>
    <w:p>
      <w:pPr>
        <w:spacing w:after="0"/>
        <w:ind w:left="0"/>
        <w:jc w:val="left"/>
      </w:pPr>
      <w:r>
        <w:rPr>
          <w:rFonts w:ascii="Times New Roman"/>
          <w:b/>
          <w:i w:val="false"/>
          <w:color w:val="000000"/>
        </w:rPr>
        <w:t xml:space="preserve"> 23. Мемлекеттік әріптестің Үлгілік шарттың орындалуын бақылауды жүзеге асыру тәртібі</w:t>
      </w:r>
    </w:p>
    <w:bookmarkEnd w:id="4380"/>
    <w:bookmarkStart w:name="z4440" w:id="4381"/>
    <w:p>
      <w:pPr>
        <w:spacing w:after="0"/>
        <w:ind w:left="0"/>
        <w:jc w:val="both"/>
      </w:pPr>
      <w:r>
        <w:rPr>
          <w:rFonts w:ascii="Times New Roman"/>
          <w:b w:val="false"/>
          <w:i w:val="false"/>
          <w:color w:val="000000"/>
          <w:sz w:val="28"/>
        </w:rPr>
        <w:t>
      192. Мемлекеттік әріптес заңнамада белгіленген тәртіппен Жекеше әріптестің Үлгілік шарттың талаптарын орындауын, Үлгілік шарт бойынша міндеттемелердің орындалу мерзімін, сондай-ақ МЖӘ объектісін пайдалану бойынша міндеттемелердің Үлгілік шартта белгіленген мақсаттарға сәйкес орындалуын бақылауды жүзеге асыруға құқылы.</w:t>
      </w:r>
    </w:p>
    <w:bookmarkEnd w:id="4381"/>
    <w:bookmarkStart w:name="z4441" w:id="4382"/>
    <w:p>
      <w:pPr>
        <w:spacing w:after="0"/>
        <w:ind w:left="0"/>
        <w:jc w:val="both"/>
      </w:pPr>
      <w:r>
        <w:rPr>
          <w:rFonts w:ascii="Times New Roman"/>
          <w:b w:val="false"/>
          <w:i w:val="false"/>
          <w:color w:val="000000"/>
          <w:sz w:val="28"/>
        </w:rPr>
        <w:t>
      193. Бақылаудың негізгі бағыттары:</w:t>
      </w:r>
    </w:p>
    <w:bookmarkEnd w:id="4382"/>
    <w:p>
      <w:pPr>
        <w:spacing w:after="0"/>
        <w:ind w:left="0"/>
        <w:jc w:val="both"/>
      </w:pPr>
      <w:r>
        <w:rPr>
          <w:rFonts w:ascii="Times New Roman"/>
          <w:b w:val="false"/>
          <w:i w:val="false"/>
          <w:color w:val="000000"/>
          <w:sz w:val="28"/>
        </w:rPr>
        <w:t>
      1) МЖӘ объектісін пайдалану мен бейінін сақтаудың тиімділігі;</w:t>
      </w:r>
    </w:p>
    <w:p>
      <w:pPr>
        <w:spacing w:after="0"/>
        <w:ind w:left="0"/>
        <w:jc w:val="both"/>
      </w:pPr>
      <w:r>
        <w:rPr>
          <w:rFonts w:ascii="Times New Roman"/>
          <w:b w:val="false"/>
          <w:i w:val="false"/>
          <w:color w:val="000000"/>
          <w:sz w:val="28"/>
        </w:rPr>
        <w:t>
      2) көрсетілетін қызметтердің сапасын жақсарту;</w:t>
      </w:r>
    </w:p>
    <w:p>
      <w:pPr>
        <w:spacing w:after="0"/>
        <w:ind w:left="0"/>
        <w:jc w:val="both"/>
      </w:pPr>
      <w:r>
        <w:rPr>
          <w:rFonts w:ascii="Times New Roman"/>
          <w:b w:val="false"/>
          <w:i w:val="false"/>
          <w:color w:val="000000"/>
          <w:sz w:val="28"/>
        </w:rPr>
        <w:t>
      3) Үлгілік шартта айқындалған барлық талаптар мен тәртіптерді сақтау;</w:t>
      </w:r>
    </w:p>
    <w:p>
      <w:pPr>
        <w:spacing w:after="0"/>
        <w:ind w:left="0"/>
        <w:jc w:val="both"/>
      </w:pPr>
      <w:r>
        <w:rPr>
          <w:rFonts w:ascii="Times New Roman"/>
          <w:b w:val="false"/>
          <w:i w:val="false"/>
          <w:color w:val="000000"/>
          <w:sz w:val="28"/>
        </w:rPr>
        <w:t>
      4) қоршаған ортаны қорғау және жұмыстарды жүргізу қауіпсіздігі жөніндегі талаптарды сақтау болып табылады.</w:t>
      </w:r>
    </w:p>
    <w:bookmarkStart w:name="z4442" w:id="4383"/>
    <w:p>
      <w:pPr>
        <w:spacing w:after="0"/>
        <w:ind w:left="0"/>
        <w:jc w:val="both"/>
      </w:pPr>
      <w:r>
        <w:rPr>
          <w:rFonts w:ascii="Times New Roman"/>
          <w:b w:val="false"/>
          <w:i w:val="false"/>
          <w:color w:val="000000"/>
          <w:sz w:val="28"/>
        </w:rPr>
        <w:t>
      194. Жекеше әріптес __________ (кезеңділігін көрсету) Мемлекеттік әріптеске Жекеше әріптестің Үлгілік шарт бойынша міндеттемелерді орындауы туралы есепті есепті кезең аяқталған күннен бастап __ (жазумен көрсету) күнтізбелік күн ішінде ұсынады.</w:t>
      </w:r>
    </w:p>
    <w:bookmarkEnd w:id="4383"/>
    <w:bookmarkStart w:name="z4443" w:id="4384"/>
    <w:p>
      <w:pPr>
        <w:spacing w:after="0"/>
        <w:ind w:left="0"/>
        <w:jc w:val="both"/>
      </w:pPr>
      <w:r>
        <w:rPr>
          <w:rFonts w:ascii="Times New Roman"/>
          <w:b w:val="false"/>
          <w:i w:val="false"/>
          <w:color w:val="000000"/>
          <w:sz w:val="28"/>
        </w:rPr>
        <w:t>
      195. Мемлекеттік әріптес Жекеше әріптес қызметін бақылау барысында Жекеше әріптестің Үлгілік шарттың талаптарын сақтауына елеулі әсер ететін бұзушылықтарды анықтаса, Мемлекеттік әріптес Үлгілік шарттың 26-тарауында көрсетілген әрекеттерді жүзеге асырады.</w:t>
      </w:r>
    </w:p>
    <w:bookmarkEnd w:id="4384"/>
    <w:bookmarkStart w:name="z4444" w:id="4385"/>
    <w:p>
      <w:pPr>
        <w:spacing w:after="0"/>
        <w:ind w:left="0"/>
        <w:jc w:val="both"/>
      </w:pPr>
      <w:r>
        <w:rPr>
          <w:rFonts w:ascii="Times New Roman"/>
          <w:b w:val="false"/>
          <w:i w:val="false"/>
          <w:color w:val="000000"/>
          <w:sz w:val="28"/>
        </w:rPr>
        <w:t>
      196. Жекеше әріптес заңнамаға сәйкес, МЖӘ жобасының кейінгі іске асырылуын бағалауды жүргізу үшін Мемлекеттік әріптеске МЖӘ объектісін басқару бойынша өзінің қызметі туралы есепті ұсынады.</w:t>
      </w:r>
    </w:p>
    <w:bookmarkEnd w:id="4385"/>
    <w:bookmarkStart w:name="z4445" w:id="4386"/>
    <w:p>
      <w:pPr>
        <w:spacing w:after="0"/>
        <w:ind w:left="0"/>
        <w:jc w:val="both"/>
      </w:pPr>
      <w:r>
        <w:rPr>
          <w:rFonts w:ascii="Times New Roman"/>
          <w:b w:val="false"/>
          <w:i w:val="false"/>
          <w:color w:val="000000"/>
          <w:sz w:val="28"/>
        </w:rPr>
        <w:t>
      197. Тараптар Үлгілік шарт бойынша міндеттерді орындау үшін қажетті ақпаратты бір-біріне уақтылы беруге және Үлгілік шартта көзделген міндеттерді тиісінше орындауға ықпал етуі мүмкін елеулі оқиғалардың басталғаны туралы бір-біріне дереу хабарлауға міндетті.</w:t>
      </w:r>
    </w:p>
    <w:bookmarkEnd w:id="4386"/>
    <w:bookmarkStart w:name="z4446" w:id="4387"/>
    <w:p>
      <w:pPr>
        <w:spacing w:after="0"/>
        <w:ind w:left="0"/>
        <w:jc w:val="left"/>
      </w:pPr>
      <w:r>
        <w:rPr>
          <w:rFonts w:ascii="Times New Roman"/>
          <w:b/>
          <w:i w:val="false"/>
          <w:color w:val="000000"/>
        </w:rPr>
        <w:t xml:space="preserve"> 24. Тәуекелдерді бөлу, бағалау және оларды басқару бойынша шаралар</w:t>
      </w:r>
    </w:p>
    <w:bookmarkEnd w:id="4387"/>
    <w:bookmarkStart w:name="z4447" w:id="4388"/>
    <w:p>
      <w:pPr>
        <w:spacing w:after="0"/>
        <w:ind w:left="0"/>
        <w:jc w:val="both"/>
      </w:pPr>
      <w:r>
        <w:rPr>
          <w:rFonts w:ascii="Times New Roman"/>
          <w:b w:val="false"/>
          <w:i w:val="false"/>
          <w:color w:val="000000"/>
          <w:sz w:val="28"/>
        </w:rPr>
        <w:t>
      198. Тараптар, Үлгілік шарттың талаптарына сәйкес, Жоба бойынша Тәуекелдерге жауапты болады.</w:t>
      </w:r>
    </w:p>
    <w:bookmarkEnd w:id="4388"/>
    <w:bookmarkStart w:name="z4448" w:id="4389"/>
    <w:p>
      <w:pPr>
        <w:spacing w:after="0"/>
        <w:ind w:left="0"/>
        <w:jc w:val="both"/>
      </w:pPr>
      <w:r>
        <w:rPr>
          <w:rFonts w:ascii="Times New Roman"/>
          <w:b w:val="false"/>
          <w:i w:val="false"/>
          <w:color w:val="000000"/>
          <w:sz w:val="28"/>
        </w:rPr>
        <w:t>
      199. Тараптар, Үлгілік шарттың өзге бөлімдерінде белгіленген тәуекелдерді бөлуді және оларды басқару жөніндегі шараларды ескере отырып, Үлгілік шартқа 13-қосымшаға сәйкес тәуекелдерді бөлу туралы келісімге келді.</w:t>
      </w:r>
    </w:p>
    <w:bookmarkEnd w:id="4389"/>
    <w:bookmarkStart w:name="z4449" w:id="4390"/>
    <w:p>
      <w:pPr>
        <w:spacing w:after="0"/>
        <w:ind w:left="0"/>
        <w:jc w:val="left"/>
      </w:pPr>
      <w:r>
        <w:rPr>
          <w:rFonts w:ascii="Times New Roman"/>
          <w:b/>
          <w:i w:val="false"/>
          <w:color w:val="000000"/>
        </w:rPr>
        <w:t xml:space="preserve"> 25. Тараптардың жауапкершілігі</w:t>
      </w:r>
    </w:p>
    <w:bookmarkEnd w:id="4390"/>
    <w:bookmarkStart w:name="z4450" w:id="4391"/>
    <w:p>
      <w:pPr>
        <w:spacing w:after="0"/>
        <w:ind w:left="0"/>
        <w:jc w:val="both"/>
      </w:pPr>
      <w:r>
        <w:rPr>
          <w:rFonts w:ascii="Times New Roman"/>
          <w:b w:val="false"/>
          <w:i w:val="false"/>
          <w:color w:val="000000"/>
          <w:sz w:val="28"/>
        </w:rPr>
        <w:t>
      200. Тараптар Үлгілік шарт бойынша міндеттемелерді орындамағаны немесе тиісінше орындамағаны үшін Үлгілік шартта және заңнамада көзделген жауапкершілікте болады.</w:t>
      </w:r>
    </w:p>
    <w:bookmarkEnd w:id="4391"/>
    <w:bookmarkStart w:name="z4451" w:id="4392"/>
    <w:p>
      <w:pPr>
        <w:spacing w:after="0"/>
        <w:ind w:left="0"/>
        <w:jc w:val="both"/>
      </w:pPr>
      <w:r>
        <w:rPr>
          <w:rFonts w:ascii="Times New Roman"/>
          <w:b w:val="false"/>
          <w:i w:val="false"/>
          <w:color w:val="000000"/>
          <w:sz w:val="28"/>
        </w:rPr>
        <w:t>
      201. Жекеше әріптес Мемлекеттік әріптестің алдында МЖӘ объектісін жаңғырту кезінде Үлгілік шартта белгіленген талаптарды, техникалық регламенттердің, Жобалау-сметалық құжаттаманың талаптарын, МЖӘ объектісінің сапасына қойылатын өзге де міндетті талаптарды бұзғаны үшін жауапты болады.</w:t>
      </w:r>
    </w:p>
    <w:bookmarkEnd w:id="4392"/>
    <w:bookmarkStart w:name="z4452" w:id="4393"/>
    <w:p>
      <w:pPr>
        <w:spacing w:after="0"/>
        <w:ind w:left="0"/>
        <w:jc w:val="both"/>
      </w:pPr>
      <w:r>
        <w:rPr>
          <w:rFonts w:ascii="Times New Roman"/>
          <w:b w:val="false"/>
          <w:i w:val="false"/>
          <w:color w:val="000000"/>
          <w:sz w:val="28"/>
        </w:rPr>
        <w:t>
      202. Үлгілік шартта көрсетілген талаптар бұзылған жағдайда, Мемлекеттік әріптес бұзушылықтар анықталған күннен бастап ___ (жазумен көрсету) күнтізбелік күн ішінде Жекеше әріптеске жазбаша түрде Үлгілік шарттың және/немесе талаптары бұзылған құжаттың тармағын көрсете отырып, анықталған бұзушылықты өтеусіз жою, сондай-ақ Жекеше әріптестің бұзушылығынан туындаған шығындарды Мемлекеттік әріптеске өтеу талабын жібереді. Бұл ретте бұзушылықтарды жою мерзімі ___ (жазумен көрсету) күнтізбелік күнді құрайды.</w:t>
      </w:r>
    </w:p>
    <w:bookmarkEnd w:id="4393"/>
    <w:bookmarkStart w:name="z4453" w:id="4394"/>
    <w:p>
      <w:pPr>
        <w:spacing w:after="0"/>
        <w:ind w:left="0"/>
        <w:jc w:val="both"/>
      </w:pPr>
      <w:r>
        <w:rPr>
          <w:rFonts w:ascii="Times New Roman"/>
          <w:b w:val="false"/>
          <w:i w:val="false"/>
          <w:color w:val="000000"/>
          <w:sz w:val="28"/>
        </w:rPr>
        <w:t>
      203. МЖӘ объектісінде Жекеше әріптестің МЖӘ объектісін сапасыз жаңғыртудан туындаған Ақаулар анықталған кезде, Жекеше әріптес Мемлекеттік әріптестен анықталған Ақаулар туралы хабарламаны алған күннен бастап ___ (жазумен көрсету) күнтізбелік күн ішінде не Тараптармен жазбаша келісілген өзге мерзімде мұндай ақауларды өз есебінен жояды.</w:t>
      </w:r>
    </w:p>
    <w:bookmarkEnd w:id="4394"/>
    <w:bookmarkStart w:name="z4454" w:id="4395"/>
    <w:p>
      <w:pPr>
        <w:spacing w:after="0"/>
        <w:ind w:left="0"/>
        <w:jc w:val="both"/>
      </w:pPr>
      <w:r>
        <w:rPr>
          <w:rFonts w:ascii="Times New Roman"/>
          <w:b w:val="false"/>
          <w:i w:val="false"/>
          <w:color w:val="000000"/>
          <w:sz w:val="28"/>
        </w:rPr>
        <w:t>
      204. Жекеше әріптес Мемлекеттік әріптеске, Жекеше әріптес Үлгілік шартта көзделген міндеттемелерді орындамаған немесе тиісінше орындамаған жағдайда, оның ішінде Үлгілік шарт бойынша міндеттемелерді орындау мерзімдері бұзылған жағдайда, тиісті бюджетке айыппұл түрінде тұрақсыздық айыбын төлейді.</w:t>
      </w:r>
    </w:p>
    <w:bookmarkEnd w:id="4395"/>
    <w:bookmarkStart w:name="z4455" w:id="4396"/>
    <w:p>
      <w:pPr>
        <w:spacing w:after="0"/>
        <w:ind w:left="0"/>
        <w:jc w:val="both"/>
      </w:pPr>
      <w:r>
        <w:rPr>
          <w:rFonts w:ascii="Times New Roman"/>
          <w:b w:val="false"/>
          <w:i w:val="false"/>
          <w:color w:val="000000"/>
          <w:sz w:val="28"/>
        </w:rPr>
        <w:t>
      205. Мемлекеттік әріптес міндеттемелерді орындамаған немесе тиісінше орындамаған жағдайда, оның ішінде Үлгілік шарт бойынша міндеттемелерді орындау мерзімдерін бұзған жағдайда, Мемлекеттік әріптес Жекеше әріптеске айыппұл түрінде тұрақсыздық айыбын төлейді.</w:t>
      </w:r>
    </w:p>
    <w:bookmarkEnd w:id="4396"/>
    <w:bookmarkStart w:name="z4456" w:id="4397"/>
    <w:p>
      <w:pPr>
        <w:spacing w:after="0"/>
        <w:ind w:left="0"/>
        <w:jc w:val="both"/>
      </w:pPr>
      <w:r>
        <w:rPr>
          <w:rFonts w:ascii="Times New Roman"/>
          <w:b w:val="false"/>
          <w:i w:val="false"/>
          <w:color w:val="000000"/>
          <w:sz w:val="28"/>
        </w:rPr>
        <w:t>
      206. Егер Үлгілік шарттың тиісті тармақтарында өзгеше көзделмесе, айыппұл/өсімақы Тараптармен Үлгілік шартқа сәйкес есептелген, міндеттемелерді орындаудың мерзімінің өткізудің әр күні үшін МЖӘ объектісінің Құнынан ___% мөлшерінде төленеді.</w:t>
      </w:r>
    </w:p>
    <w:bookmarkEnd w:id="4397"/>
    <w:bookmarkStart w:name="z4457" w:id="4398"/>
    <w:p>
      <w:pPr>
        <w:spacing w:after="0"/>
        <w:ind w:left="0"/>
        <w:jc w:val="both"/>
      </w:pPr>
      <w:r>
        <w:rPr>
          <w:rFonts w:ascii="Times New Roman"/>
          <w:b w:val="false"/>
          <w:i w:val="false"/>
          <w:color w:val="000000"/>
          <w:sz w:val="28"/>
        </w:rPr>
        <w:t>
      207. Екінші Тараптың Үлгілік шарт бойынша өз міндеттерін бұзуы Үлгілік шартта көзделген міндеттерді орындауға кедергі болған жағдайда, Тарап Үлгілік шарт бойынша өз міндеттерін орындауды бастамауға немесе екінші Тарапты ол туралы дереу хабардар ете отырып, олардың орындалуын тоқтата тұруға құқылы.</w:t>
      </w:r>
    </w:p>
    <w:bookmarkEnd w:id="4398"/>
    <w:bookmarkStart w:name="z4458" w:id="4399"/>
    <w:p>
      <w:pPr>
        <w:spacing w:after="0"/>
        <w:ind w:left="0"/>
        <w:jc w:val="both"/>
      </w:pPr>
      <w:r>
        <w:rPr>
          <w:rFonts w:ascii="Times New Roman"/>
          <w:b w:val="false"/>
          <w:i w:val="false"/>
          <w:color w:val="000000"/>
          <w:sz w:val="28"/>
        </w:rPr>
        <w:t xml:space="preserve">
      208. Жекеше әріптес Мемлекеттік әріптеске МЖӘ объектісін сенімгерлік басқару кезінде жіберіп алған пайданы және мүліктің жойылуынан немесе бүлінуінен болған залалдарды оның табиғи тозуын есепке ала отырып өтейді. </w:t>
      </w:r>
    </w:p>
    <w:bookmarkEnd w:id="4399"/>
    <w:bookmarkStart w:name="z4459" w:id="4400"/>
    <w:p>
      <w:pPr>
        <w:spacing w:after="0"/>
        <w:ind w:left="0"/>
        <w:jc w:val="both"/>
      </w:pPr>
      <w:r>
        <w:rPr>
          <w:rFonts w:ascii="Times New Roman"/>
          <w:b w:val="false"/>
          <w:i w:val="false"/>
          <w:color w:val="000000"/>
          <w:sz w:val="28"/>
        </w:rPr>
        <w:t xml:space="preserve">
      209. Жекеше әріптес Мемлекеттік әріптес алдында МЖӘ объектісін Үлгілік шарттың мерзімі аяқталғаннан кейін Мемлекеттік әріптеске берген күннен бастап ___ (жазумен көрсету) жыл ішінде МЖӘ объектісін жаңғырту бойынша жұмыстардың сапасына жауапты болады. </w:t>
      </w:r>
    </w:p>
    <w:bookmarkEnd w:id="4400"/>
    <w:bookmarkStart w:name="z4460" w:id="4401"/>
    <w:p>
      <w:pPr>
        <w:spacing w:after="0"/>
        <w:ind w:left="0"/>
        <w:jc w:val="both"/>
      </w:pPr>
      <w:r>
        <w:rPr>
          <w:rFonts w:ascii="Times New Roman"/>
          <w:b w:val="false"/>
          <w:i w:val="false"/>
          <w:color w:val="000000"/>
          <w:sz w:val="28"/>
        </w:rPr>
        <w:t>
      210. Егер Жекеше әріптес осы залалдар еңсерілмес күш салдарынан немесе Мемлекеттік әріптестің әрекеттерінен пайда болғанын дәлелдей алмаса, келтірілген залалдар үшін жауапты болады.</w:t>
      </w:r>
    </w:p>
    <w:bookmarkEnd w:id="4401"/>
    <w:bookmarkStart w:name="z4461" w:id="4402"/>
    <w:p>
      <w:pPr>
        <w:spacing w:after="0"/>
        <w:ind w:left="0"/>
        <w:jc w:val="both"/>
      </w:pPr>
      <w:r>
        <w:rPr>
          <w:rFonts w:ascii="Times New Roman"/>
          <w:b w:val="false"/>
          <w:i w:val="false"/>
          <w:color w:val="000000"/>
          <w:sz w:val="28"/>
        </w:rPr>
        <w:t>
      211. МЖӘ объектісін пайдалануға байланысты туындаған міндеттемелер бойынша борыштар Жекеше әріптестің мүлкі және оған тиесілі төлемдер есебінен өтеледі.</w:t>
      </w:r>
    </w:p>
    <w:bookmarkEnd w:id="4402"/>
    <w:bookmarkStart w:name="z4462" w:id="4403"/>
    <w:p>
      <w:pPr>
        <w:spacing w:after="0"/>
        <w:ind w:left="0"/>
        <w:jc w:val="left"/>
      </w:pPr>
      <w:r>
        <w:rPr>
          <w:rFonts w:ascii="Times New Roman"/>
          <w:b/>
          <w:i w:val="false"/>
          <w:color w:val="000000"/>
        </w:rPr>
        <w:t xml:space="preserve"> 26. Дауларды шешу тәртібі</w:t>
      </w:r>
    </w:p>
    <w:bookmarkEnd w:id="4403"/>
    <w:bookmarkStart w:name="z4463" w:id="4404"/>
    <w:p>
      <w:pPr>
        <w:spacing w:after="0"/>
        <w:ind w:left="0"/>
        <w:jc w:val="both"/>
      </w:pPr>
      <w:r>
        <w:rPr>
          <w:rFonts w:ascii="Times New Roman"/>
          <w:b w:val="false"/>
          <w:i w:val="false"/>
          <w:color w:val="000000"/>
          <w:sz w:val="28"/>
        </w:rPr>
        <w:t>
      212. Үлгілік шартты орындауға және тоқтатуға байланысты даулар келіссөздер арқылы шешіледі.</w:t>
      </w:r>
    </w:p>
    <w:bookmarkEnd w:id="4404"/>
    <w:bookmarkStart w:name="z4464" w:id="4405"/>
    <w:p>
      <w:pPr>
        <w:spacing w:after="0"/>
        <w:ind w:left="0"/>
        <w:jc w:val="both"/>
      </w:pPr>
      <w:r>
        <w:rPr>
          <w:rFonts w:ascii="Times New Roman"/>
          <w:b w:val="false"/>
          <w:i w:val="false"/>
          <w:color w:val="000000"/>
          <w:sz w:val="28"/>
        </w:rPr>
        <w:t>
      213. Егер Үлгілік шартты орындауға, өзгертуге немесе тоқтатуға байланысты даулар ___ (жазумен көрсету) айдың ішінде келіссөздер арқылы шешілмейтін болса, онда Тараптар дауларды заңнамаға және Қазақстан Республикасы ратификациялаған халықаралық Үлгілік шарттарға сәйкес шешуге құқылы.</w:t>
      </w:r>
    </w:p>
    <w:bookmarkEnd w:id="4405"/>
    <w:bookmarkStart w:name="z4465" w:id="4406"/>
    <w:p>
      <w:pPr>
        <w:spacing w:after="0"/>
        <w:ind w:left="0"/>
        <w:jc w:val="left"/>
      </w:pPr>
      <w:r>
        <w:rPr>
          <w:rFonts w:ascii="Times New Roman"/>
          <w:b/>
          <w:i w:val="false"/>
          <w:color w:val="000000"/>
        </w:rPr>
        <w:t xml:space="preserve"> 27. Шарт тұрақтылығының кепілдіктері</w:t>
      </w:r>
    </w:p>
    <w:bookmarkEnd w:id="4406"/>
    <w:bookmarkStart w:name="z4466" w:id="4407"/>
    <w:p>
      <w:pPr>
        <w:spacing w:after="0"/>
        <w:ind w:left="0"/>
        <w:jc w:val="both"/>
      </w:pPr>
      <w:r>
        <w:rPr>
          <w:rFonts w:ascii="Times New Roman"/>
          <w:b w:val="false"/>
          <w:i w:val="false"/>
          <w:color w:val="000000"/>
          <w:sz w:val="28"/>
        </w:rPr>
        <w:t>
      214. Жекеше әріптеске заңнамаға сәйкес оның құқықтарын қорғауға кепілдік беріледі.</w:t>
      </w:r>
    </w:p>
    <w:bookmarkEnd w:id="4407"/>
    <w:bookmarkStart w:name="z4467" w:id="4408"/>
    <w:p>
      <w:pPr>
        <w:spacing w:after="0"/>
        <w:ind w:left="0"/>
        <w:jc w:val="both"/>
      </w:pPr>
      <w:r>
        <w:rPr>
          <w:rFonts w:ascii="Times New Roman"/>
          <w:b w:val="false"/>
          <w:i w:val="false"/>
          <w:color w:val="000000"/>
          <w:sz w:val="28"/>
        </w:rPr>
        <w:t>
      215. Егер Үлгілік шартта және заңнамада өзгеше көзделмесе, Тараптардың келісімі бойынша Үлгілік шарттың талаптарын өзгертуге және толықтыруға жол беріледі.</w:t>
      </w:r>
    </w:p>
    <w:bookmarkEnd w:id="4408"/>
    <w:bookmarkStart w:name="z4468" w:id="4409"/>
    <w:p>
      <w:pPr>
        <w:spacing w:after="0"/>
        <w:ind w:left="0"/>
        <w:jc w:val="left"/>
      </w:pPr>
      <w:r>
        <w:rPr>
          <w:rFonts w:ascii="Times New Roman"/>
          <w:b/>
          <w:i w:val="false"/>
          <w:color w:val="000000"/>
        </w:rPr>
        <w:t xml:space="preserve"> 28. Үлгілік шартты өзгерту, толықтыру және тоқтату, бұзу</w:t>
      </w:r>
      <w:r>
        <w:br/>
      </w:r>
      <w:r>
        <w:rPr>
          <w:rFonts w:ascii="Times New Roman"/>
          <w:b/>
          <w:i w:val="false"/>
          <w:color w:val="000000"/>
        </w:rPr>
        <w:t>Үлгілік шарттары</w:t>
      </w:r>
    </w:p>
    <w:bookmarkEnd w:id="4409"/>
    <w:bookmarkStart w:name="z4469" w:id="4410"/>
    <w:p>
      <w:pPr>
        <w:spacing w:after="0"/>
        <w:ind w:left="0"/>
        <w:jc w:val="both"/>
      </w:pPr>
      <w:r>
        <w:rPr>
          <w:rFonts w:ascii="Times New Roman"/>
          <w:b w:val="false"/>
          <w:i w:val="false"/>
          <w:color w:val="000000"/>
          <w:sz w:val="28"/>
        </w:rPr>
        <w:t>
      216. Мемлекеттік әріптес пен Жекеше әріптестің өзара келісімі бойынша, Үлгілік шартқа жазбаша нысандағы қосымша келісімдер жасасу жолымен, Үлгілік шарттың айрықша талаптарын және ондағы бекітілген МЖӘ жобасының бастапқы параметрлері мен сипаттамаларын өзгертпейтін өзгерістер мен толықтыруларды енгізуге құқықтары бар.</w:t>
      </w:r>
    </w:p>
    <w:bookmarkEnd w:id="4410"/>
    <w:bookmarkStart w:name="z4470" w:id="4411"/>
    <w:p>
      <w:pPr>
        <w:spacing w:after="0"/>
        <w:ind w:left="0"/>
        <w:jc w:val="both"/>
      </w:pPr>
      <w:r>
        <w:rPr>
          <w:rFonts w:ascii="Times New Roman"/>
          <w:b w:val="false"/>
          <w:i w:val="false"/>
          <w:color w:val="000000"/>
          <w:sz w:val="28"/>
        </w:rPr>
        <w:t>
      217. Шарт:</w:t>
      </w:r>
    </w:p>
    <w:bookmarkEnd w:id="4411"/>
    <w:p>
      <w:pPr>
        <w:spacing w:after="0"/>
        <w:ind w:left="0"/>
        <w:jc w:val="both"/>
      </w:pPr>
      <w:r>
        <w:rPr>
          <w:rFonts w:ascii="Times New Roman"/>
          <w:b w:val="false"/>
          <w:i w:val="false"/>
          <w:color w:val="000000"/>
          <w:sz w:val="28"/>
        </w:rPr>
        <w:t>
      1) Үлгілік шарттың әрекет ету мерзімі өткен;</w:t>
      </w:r>
    </w:p>
    <w:p>
      <w:pPr>
        <w:spacing w:after="0"/>
        <w:ind w:left="0"/>
        <w:jc w:val="both"/>
      </w:pPr>
      <w:r>
        <w:rPr>
          <w:rFonts w:ascii="Times New Roman"/>
          <w:b w:val="false"/>
          <w:i w:val="false"/>
          <w:color w:val="000000"/>
          <w:sz w:val="28"/>
        </w:rPr>
        <w:t>
      2) мерзімінен бұрын бұзылған;</w:t>
      </w:r>
    </w:p>
    <w:p>
      <w:pPr>
        <w:spacing w:after="0"/>
        <w:ind w:left="0"/>
        <w:jc w:val="both"/>
      </w:pPr>
      <w:r>
        <w:rPr>
          <w:rFonts w:ascii="Times New Roman"/>
          <w:b w:val="false"/>
          <w:i w:val="false"/>
          <w:color w:val="000000"/>
          <w:sz w:val="28"/>
        </w:rPr>
        <w:t>
      3) сот шешімі;</w:t>
      </w:r>
    </w:p>
    <w:p>
      <w:pPr>
        <w:spacing w:after="0"/>
        <w:ind w:left="0"/>
        <w:jc w:val="both"/>
      </w:pPr>
      <w:r>
        <w:rPr>
          <w:rFonts w:ascii="Times New Roman"/>
          <w:b w:val="false"/>
          <w:i w:val="false"/>
          <w:color w:val="000000"/>
          <w:sz w:val="28"/>
        </w:rPr>
        <w:t>
      4) Жекеше әріптес таратылған;</w:t>
      </w:r>
    </w:p>
    <w:p>
      <w:pPr>
        <w:spacing w:after="0"/>
        <w:ind w:left="0"/>
        <w:jc w:val="both"/>
      </w:pPr>
      <w:r>
        <w:rPr>
          <w:rFonts w:ascii="Times New Roman"/>
          <w:b w:val="false"/>
          <w:i w:val="false"/>
          <w:color w:val="000000"/>
          <w:sz w:val="28"/>
        </w:rPr>
        <w:t>
      5) Заңнамада және Үлгілік шартта көзделген өзге де жағдайларда әрекет етуін тоқтатады.</w:t>
      </w:r>
    </w:p>
    <w:bookmarkStart w:name="z4471" w:id="4412"/>
    <w:p>
      <w:pPr>
        <w:spacing w:after="0"/>
        <w:ind w:left="0"/>
        <w:jc w:val="both"/>
      </w:pPr>
      <w:r>
        <w:rPr>
          <w:rFonts w:ascii="Times New Roman"/>
          <w:b w:val="false"/>
          <w:i w:val="false"/>
          <w:color w:val="000000"/>
          <w:sz w:val="28"/>
        </w:rPr>
        <w:t xml:space="preserve">
      218. Үлгілік шарттың әрекет етуін ұзарту Қазақстан Республикасының "МЖӘ туралы" 2015 жылғы 31 қазандағы Заңының </w:t>
      </w:r>
      <w:r>
        <w:rPr>
          <w:rFonts w:ascii="Times New Roman"/>
          <w:b w:val="false"/>
          <w:i w:val="false"/>
          <w:color w:val="000000"/>
          <w:sz w:val="28"/>
        </w:rPr>
        <w:t>48-бабына</w:t>
      </w:r>
      <w:r>
        <w:rPr>
          <w:rFonts w:ascii="Times New Roman"/>
          <w:b w:val="false"/>
          <w:i w:val="false"/>
          <w:color w:val="000000"/>
          <w:sz w:val="28"/>
        </w:rPr>
        <w:t xml:space="preserve"> сәйкес мүмкін болады.</w:t>
      </w:r>
    </w:p>
    <w:bookmarkEnd w:id="4412"/>
    <w:bookmarkStart w:name="z4472" w:id="4413"/>
    <w:p>
      <w:pPr>
        <w:spacing w:after="0"/>
        <w:ind w:left="0"/>
        <w:jc w:val="both"/>
      </w:pPr>
      <w:r>
        <w:rPr>
          <w:rFonts w:ascii="Times New Roman"/>
          <w:b w:val="false"/>
          <w:i w:val="false"/>
          <w:color w:val="000000"/>
          <w:sz w:val="28"/>
        </w:rPr>
        <w:t>
      219. Алдын ала талаптарды орындау кезеңінде Тараптардың бірінің бастамасы бойынша мерзімінен бұрын бұзу Үлгілік шарттың 6-тарауына сәйкес жүргізіледі.</w:t>
      </w:r>
    </w:p>
    <w:bookmarkEnd w:id="4413"/>
    <w:bookmarkStart w:name="z4473" w:id="4414"/>
    <w:p>
      <w:pPr>
        <w:spacing w:after="0"/>
        <w:ind w:left="0"/>
        <w:jc w:val="both"/>
      </w:pPr>
      <w:r>
        <w:rPr>
          <w:rFonts w:ascii="Times New Roman"/>
          <w:b w:val="false"/>
          <w:i w:val="false"/>
          <w:color w:val="000000"/>
          <w:sz w:val="28"/>
        </w:rPr>
        <w:t>
      220. МЖӘ объектісін жаңғырту кезеңінде Тараптардың бірінің бастамасы бойынша мерзімінен бұрын бұзу Үлгілік шарттың 11-тарауына сәйкес жүргізіледі.</w:t>
      </w:r>
    </w:p>
    <w:bookmarkEnd w:id="4414"/>
    <w:bookmarkStart w:name="z4474" w:id="4415"/>
    <w:p>
      <w:pPr>
        <w:spacing w:after="0"/>
        <w:ind w:left="0"/>
        <w:jc w:val="both"/>
      </w:pPr>
      <w:r>
        <w:rPr>
          <w:rFonts w:ascii="Times New Roman"/>
          <w:b w:val="false"/>
          <w:i w:val="false"/>
          <w:color w:val="000000"/>
          <w:sz w:val="28"/>
        </w:rPr>
        <w:t>
      221. МЖӘ объектісін пайдалану кезеңінде Тараптардың бірінің бастамасы бойынша мерзімінен бұрын бұзу Үлгілік шарттың 14-тарауына сәйкес жүргізіледі.</w:t>
      </w:r>
    </w:p>
    <w:bookmarkEnd w:id="4415"/>
    <w:bookmarkStart w:name="z4475" w:id="4416"/>
    <w:p>
      <w:pPr>
        <w:spacing w:after="0"/>
        <w:ind w:left="0"/>
        <w:jc w:val="both"/>
      </w:pPr>
      <w:r>
        <w:rPr>
          <w:rFonts w:ascii="Times New Roman"/>
          <w:b w:val="false"/>
          <w:i w:val="false"/>
          <w:color w:val="000000"/>
          <w:sz w:val="28"/>
        </w:rPr>
        <w:t>
      222. Үлгілік шарттың әрекет ету мерзімі өткен кезде, оның ішінде Шарт мерзімінен бұрын бұзылған кезде, Жекеше әріптестің жабдығы Жекеше әріптеске қайтарылады.</w:t>
      </w:r>
    </w:p>
    <w:bookmarkEnd w:id="4416"/>
    <w:bookmarkStart w:name="z4476" w:id="4417"/>
    <w:p>
      <w:pPr>
        <w:spacing w:after="0"/>
        <w:ind w:left="0"/>
        <w:jc w:val="both"/>
      </w:pPr>
      <w:r>
        <w:rPr>
          <w:rFonts w:ascii="Times New Roman"/>
          <w:b w:val="false"/>
          <w:i w:val="false"/>
          <w:color w:val="000000"/>
          <w:sz w:val="28"/>
        </w:rPr>
        <w:t>
      223. Үлгілік шарт 217-тармағына сәйкес іс-қимыл тоқтатылған жағдайда, Жұмыстардың тоқтатылуы мынадай тәртіпте жүзеге асырылады:</w:t>
      </w:r>
    </w:p>
    <w:bookmarkEnd w:id="4417"/>
    <w:p>
      <w:pPr>
        <w:spacing w:after="0"/>
        <w:ind w:left="0"/>
        <w:jc w:val="both"/>
      </w:pPr>
      <w:r>
        <w:rPr>
          <w:rFonts w:ascii="Times New Roman"/>
          <w:b w:val="false"/>
          <w:i w:val="false"/>
          <w:color w:val="000000"/>
          <w:sz w:val="28"/>
        </w:rPr>
        <w:t>
      1) Жекеше әріптес Үлгілік шарттың әрекет етуінің тоқтатылуы бойынша дереу:</w:t>
      </w:r>
    </w:p>
    <w:p>
      <w:pPr>
        <w:spacing w:after="0"/>
        <w:ind w:left="0"/>
        <w:jc w:val="both"/>
      </w:pPr>
      <w:r>
        <w:rPr>
          <w:rFonts w:ascii="Times New Roman"/>
          <w:b w:val="false"/>
          <w:i w:val="false"/>
          <w:color w:val="000000"/>
          <w:sz w:val="28"/>
        </w:rPr>
        <w:t>
      МЖӘ объектісінің сақталуын қамтамасыз ету үшін қажеттілерді қоспағанда, барлық жұмыстарды тоқтатуға;</w:t>
      </w:r>
    </w:p>
    <w:p>
      <w:pPr>
        <w:spacing w:after="0"/>
        <w:ind w:left="0"/>
        <w:jc w:val="both"/>
      </w:pPr>
      <w:r>
        <w:rPr>
          <w:rFonts w:ascii="Times New Roman"/>
          <w:b w:val="false"/>
          <w:i w:val="false"/>
          <w:color w:val="000000"/>
          <w:sz w:val="28"/>
        </w:rPr>
        <w:t>
      Жекеше әріптес толық көлемде толық төлем алған Жабдықты, материалдарды және тауарларды Мемлекеттік әріптеске беруге;</w:t>
      </w:r>
    </w:p>
    <w:p>
      <w:pPr>
        <w:spacing w:after="0"/>
        <w:ind w:left="0"/>
        <w:jc w:val="both"/>
      </w:pPr>
      <w:r>
        <w:rPr>
          <w:rFonts w:ascii="Times New Roman"/>
          <w:b w:val="false"/>
          <w:i w:val="false"/>
          <w:color w:val="000000"/>
          <w:sz w:val="28"/>
        </w:rPr>
        <w:t>
      құрылыс алаңының қауіпсіз күйін ұстау үшін қажеттілерді қоспағанда, құрылыс алаңынан барлық тауарлар мен материалдарды жоюға міндетті.</w:t>
      </w:r>
    </w:p>
    <w:p>
      <w:pPr>
        <w:spacing w:after="0"/>
        <w:ind w:left="0"/>
        <w:jc w:val="both"/>
      </w:pPr>
      <w:r>
        <w:rPr>
          <w:rFonts w:ascii="Times New Roman"/>
          <w:b w:val="false"/>
          <w:i w:val="false"/>
          <w:color w:val="000000"/>
          <w:sz w:val="28"/>
        </w:rPr>
        <w:t xml:space="preserve">
      2) құрылыс алаңында жұмыстардың тоқтатылуы жұмыстардың тоқтатылуы туралы актпен рәсімделеді, онда міндетті түрде: оны жасау орны, жасау күні мен уақыты, Тараптардың деректемелері, құжаттаманың, Жекеше әріптес төлем алған және осы тармақтың 1)-тармақшасының талаптарына сәйкес құрылыс алаңында қалдыруға міндетті материалдар мен тауарлардың нақты сипаттамасы көрсетіледі. Жұмыстардың тоқтатылуы туралы актқа міндетті түрде Үлгілік шарттың екі Тараптары қол қоюы және Тараптардың әрқайсысының мөрімен басылуы тиіс. </w:t>
      </w:r>
    </w:p>
    <w:p>
      <w:pPr>
        <w:spacing w:after="0"/>
        <w:ind w:left="0"/>
        <w:jc w:val="both"/>
      </w:pPr>
      <w:r>
        <w:rPr>
          <w:rFonts w:ascii="Times New Roman"/>
          <w:b w:val="false"/>
          <w:i w:val="false"/>
          <w:color w:val="000000"/>
          <w:sz w:val="28"/>
        </w:rPr>
        <w:t>
      Мемлекеттік жеке әріптестік нысанын пайдалану кезеңінде Үлгілік шарт бұзылған жағдайда, қызмет көрсету Мемлекеттік серіктеске ауысады.</w:t>
      </w:r>
    </w:p>
    <w:bookmarkStart w:name="z4477" w:id="4418"/>
    <w:p>
      <w:pPr>
        <w:spacing w:after="0"/>
        <w:ind w:left="0"/>
        <w:jc w:val="left"/>
      </w:pPr>
      <w:r>
        <w:rPr>
          <w:rFonts w:ascii="Times New Roman"/>
          <w:b/>
          <w:i w:val="false"/>
          <w:color w:val="000000"/>
        </w:rPr>
        <w:t xml:space="preserve"> 29. Зияткерлік қызмет нәтижелеріне айрықша құқықтар</w:t>
      </w:r>
    </w:p>
    <w:bookmarkEnd w:id="4418"/>
    <w:bookmarkStart w:name="z4478" w:id="4419"/>
    <w:p>
      <w:pPr>
        <w:spacing w:after="0"/>
        <w:ind w:left="0"/>
        <w:jc w:val="both"/>
      </w:pPr>
      <w:r>
        <w:rPr>
          <w:rFonts w:ascii="Times New Roman"/>
          <w:b w:val="false"/>
          <w:i w:val="false"/>
          <w:color w:val="000000"/>
          <w:sz w:val="28"/>
        </w:rPr>
        <w:t>
      224. Мемлекеттік әріптеске Жекеше әріптес МЖӘ объектісін пайдалану кезінде өз есебінен алған зияткерлік қызметтің нәтижелеріне айрықша мүліктік құқықтар өтеусіз беріледі.</w:t>
      </w:r>
    </w:p>
    <w:bookmarkEnd w:id="4419"/>
    <w:bookmarkStart w:name="z4479" w:id="4420"/>
    <w:p>
      <w:pPr>
        <w:spacing w:after="0"/>
        <w:ind w:left="0"/>
        <w:jc w:val="both"/>
      </w:pPr>
      <w:r>
        <w:rPr>
          <w:rFonts w:ascii="Times New Roman"/>
          <w:b w:val="false"/>
          <w:i w:val="false"/>
          <w:color w:val="000000"/>
          <w:sz w:val="28"/>
        </w:rPr>
        <w:t xml:space="preserve">
      225. Жекеше әріптес алған зияткерлік қызметтің нәтижелеріне Мемлекеттік әріптестің құқықтарын тіркеуді заңнамада белгіленген тәртіпте Мемлекеттік әріптестен алынған уәкілеттіктердің негізінде Жекеше әріптес жүзеге асырады. </w:t>
      </w:r>
    </w:p>
    <w:bookmarkEnd w:id="4420"/>
    <w:bookmarkStart w:name="z4480" w:id="4421"/>
    <w:p>
      <w:pPr>
        <w:spacing w:after="0"/>
        <w:ind w:left="0"/>
        <w:jc w:val="both"/>
      </w:pPr>
      <w:r>
        <w:rPr>
          <w:rFonts w:ascii="Times New Roman"/>
          <w:b w:val="false"/>
          <w:i w:val="false"/>
          <w:color w:val="000000"/>
          <w:sz w:val="28"/>
        </w:rPr>
        <w:t>
      226. Жекеше әріптес Үлгілік шарттың 224-тармағында көрсетілген зияткерлік қызметтің нәтижелеріне құқықтарды беру кезінде, ол үшінші тұлғалардың қандай да бір құқықтары мен талаптарынан бос зияткерлік қызмет нәтижелеріне барлық айрықша мүліктік құқықтың заңды құқық иеленушісі болып табылатынына кепілдік береді. Жекеше әріптес зияткерлік қызметтің нәтижелеріне айрықша құқықтарға қатысты кез келген үшінші тұлғалардың барлық талаптары, наразылықтары мен талап арыздары бойынша толық жауапты болады.</w:t>
      </w:r>
    </w:p>
    <w:bookmarkEnd w:id="4421"/>
    <w:p>
      <w:pPr>
        <w:spacing w:after="0"/>
        <w:ind w:left="0"/>
        <w:jc w:val="both"/>
      </w:pPr>
      <w:r>
        <w:rPr>
          <w:rFonts w:ascii="Times New Roman"/>
          <w:b w:val="false"/>
          <w:i w:val="false"/>
          <w:color w:val="000000"/>
          <w:sz w:val="28"/>
        </w:rPr>
        <w:t xml:space="preserve">
      227. Мемлекеттік әріптеске зияткерлік қызметтің нәтижелерін берумен бір мезгілде Мемлекеттік әріптеске зияткерлік қызметтің нәтижелеріне меншік құқығы ауысады және оларды пайдаланудың айрықша мүліктік құқықтары ауысады. </w:t>
      </w:r>
    </w:p>
    <w:p>
      <w:pPr>
        <w:spacing w:after="0"/>
        <w:ind w:left="0"/>
        <w:jc w:val="both"/>
      </w:pPr>
      <w:r>
        <w:rPr>
          <w:rFonts w:ascii="Times New Roman"/>
          <w:b w:val="false"/>
          <w:i w:val="false"/>
          <w:color w:val="000000"/>
          <w:sz w:val="28"/>
        </w:rPr>
        <w:t>
      228. Мемлекеттік әріптес зияткерлік қызметтің нәтижелеріне билік етуге және оларды кез келген нысанда, кез келген тәсілмен және өзінің қалауы бойынша:</w:t>
      </w:r>
    </w:p>
    <w:p>
      <w:pPr>
        <w:spacing w:after="0"/>
        <w:ind w:left="0"/>
        <w:jc w:val="both"/>
      </w:pPr>
      <w:r>
        <w:rPr>
          <w:rFonts w:ascii="Times New Roman"/>
          <w:b w:val="false"/>
          <w:i w:val="false"/>
          <w:color w:val="000000"/>
          <w:sz w:val="28"/>
        </w:rPr>
        <w:t>
      1) зияткерлік қызметтің нәтижелерін қалпына келтіруге (қалпына келтіру құқығы);</w:t>
      </w:r>
    </w:p>
    <w:p>
      <w:pPr>
        <w:spacing w:after="0"/>
        <w:ind w:left="0"/>
        <w:jc w:val="both"/>
      </w:pPr>
      <w:r>
        <w:rPr>
          <w:rFonts w:ascii="Times New Roman"/>
          <w:b w:val="false"/>
          <w:i w:val="false"/>
          <w:color w:val="000000"/>
          <w:sz w:val="28"/>
        </w:rPr>
        <w:t>
      2) зияткерлік қызметтің нәтижелерін кез келген тәсілмен таратуға: сатуға, өзге де операцияларды жасауға (тарату құқығы);</w:t>
      </w:r>
    </w:p>
    <w:p>
      <w:pPr>
        <w:spacing w:after="0"/>
        <w:ind w:left="0"/>
        <w:jc w:val="both"/>
      </w:pPr>
      <w:r>
        <w:rPr>
          <w:rFonts w:ascii="Times New Roman"/>
          <w:b w:val="false"/>
          <w:i w:val="false"/>
          <w:color w:val="000000"/>
          <w:sz w:val="28"/>
        </w:rPr>
        <w:t xml:space="preserve">
      3) зияткерлік қызметтің нәтижелерін жария көрсетуге (жария көрсету құқығы); </w:t>
      </w:r>
    </w:p>
    <w:p>
      <w:pPr>
        <w:spacing w:after="0"/>
        <w:ind w:left="0"/>
        <w:jc w:val="both"/>
      </w:pPr>
      <w:r>
        <w:rPr>
          <w:rFonts w:ascii="Times New Roman"/>
          <w:b w:val="false"/>
          <w:i w:val="false"/>
          <w:color w:val="000000"/>
          <w:sz w:val="28"/>
        </w:rPr>
        <w:t>
      4) автормен жазбаша келісім бойынша зияткерлік қызметтің нәтижелеріне өзгерістер енгізуге, автормен жазбаша келісу бойынша қайта жасауға немесе басқаша түрде коммерциялық орындылығы үшін зияткерлік қызметтің нәтижелерін қайта өңдеуге (қайта өңдеу құқығы);</w:t>
      </w:r>
    </w:p>
    <w:p>
      <w:pPr>
        <w:spacing w:after="0"/>
        <w:ind w:left="0"/>
        <w:jc w:val="both"/>
      </w:pPr>
      <w:r>
        <w:rPr>
          <w:rFonts w:ascii="Times New Roman"/>
          <w:b w:val="false"/>
          <w:i w:val="false"/>
          <w:color w:val="000000"/>
          <w:sz w:val="28"/>
        </w:rPr>
        <w:t>
      5) зияткерлік қызметтің нәтижелерін іс жүзінде сатуға, пайдалануға айрықша мүліктік құқықтарды іске асыруға құқылы.</w:t>
      </w:r>
    </w:p>
    <w:bookmarkStart w:name="z4481" w:id="4422"/>
    <w:p>
      <w:pPr>
        <w:spacing w:after="0"/>
        <w:ind w:left="0"/>
        <w:jc w:val="left"/>
      </w:pPr>
      <w:r>
        <w:rPr>
          <w:rFonts w:ascii="Times New Roman"/>
          <w:b/>
          <w:i w:val="false"/>
          <w:color w:val="000000"/>
        </w:rPr>
        <w:t xml:space="preserve"> 30. Үлгілік шарттың тілі</w:t>
      </w:r>
    </w:p>
    <w:bookmarkEnd w:id="4422"/>
    <w:bookmarkStart w:name="z4482" w:id="4423"/>
    <w:p>
      <w:pPr>
        <w:spacing w:after="0"/>
        <w:ind w:left="0"/>
        <w:jc w:val="both"/>
      </w:pPr>
      <w:r>
        <w:rPr>
          <w:rFonts w:ascii="Times New Roman"/>
          <w:b w:val="false"/>
          <w:i w:val="false"/>
          <w:color w:val="000000"/>
          <w:sz w:val="28"/>
        </w:rPr>
        <w:t>
      229. Шарт мемлекеттік, орыс және Тараптар үшін қолайлы өзге тілде, бірдей заңды күшке ие төрт түпнұсқа данада, олардың ішінде 2 данасы Мемлекеттік әріптес үшін және 2 данасы Жекеше әріптес үшін жасалады.</w:t>
      </w:r>
    </w:p>
    <w:bookmarkEnd w:id="4423"/>
    <w:bookmarkStart w:name="z4483" w:id="4424"/>
    <w:p>
      <w:pPr>
        <w:spacing w:after="0"/>
        <w:ind w:left="0"/>
        <w:jc w:val="both"/>
      </w:pPr>
      <w:r>
        <w:rPr>
          <w:rFonts w:ascii="Times New Roman"/>
          <w:b w:val="false"/>
          <w:i w:val="false"/>
          <w:color w:val="000000"/>
          <w:sz w:val="28"/>
        </w:rPr>
        <w:t>
      230. Үлгілік шарттың мазмұнын айқындау және түсіндіру кезінде келіспеушіліктер немесе даулар туындаған жағдайда ___________ тілдегі (қажет тілді көрсету) мәтін нұсқасының күші басым болады.</w:t>
      </w:r>
    </w:p>
    <w:bookmarkEnd w:id="4424"/>
    <w:bookmarkStart w:name="z4484" w:id="4425"/>
    <w:p>
      <w:pPr>
        <w:spacing w:after="0"/>
        <w:ind w:left="0"/>
        <w:jc w:val="both"/>
      </w:pPr>
      <w:r>
        <w:rPr>
          <w:rFonts w:ascii="Times New Roman"/>
          <w:b w:val="false"/>
          <w:i w:val="false"/>
          <w:color w:val="000000"/>
          <w:sz w:val="28"/>
        </w:rPr>
        <w:t>
      231. Тараптар мемлекеттік және орыс тілдері қарым-қатынас тілі ретінде қолданылатыны жөнінде уағдаласады.</w:t>
      </w:r>
    </w:p>
    <w:bookmarkEnd w:id="4425"/>
    <w:bookmarkStart w:name="z4485" w:id="4426"/>
    <w:p>
      <w:pPr>
        <w:spacing w:after="0"/>
        <w:ind w:left="0"/>
        <w:jc w:val="both"/>
      </w:pPr>
      <w:r>
        <w:rPr>
          <w:rFonts w:ascii="Times New Roman"/>
          <w:b w:val="false"/>
          <w:i w:val="false"/>
          <w:color w:val="000000"/>
          <w:sz w:val="28"/>
        </w:rPr>
        <w:t>
      232. Шарт күшіне енген күннен бастап, Үлгілік шартты орындауға қатысты техникалық құжаттама мен Үлгілік шартты орындауға қатысты ақпарат мемлекеттік және орыс тілдерінде жасалады.</w:t>
      </w:r>
    </w:p>
    <w:bookmarkEnd w:id="4426"/>
    <w:bookmarkStart w:name="z4486" w:id="4427"/>
    <w:p>
      <w:pPr>
        <w:spacing w:after="0"/>
        <w:ind w:left="0"/>
        <w:jc w:val="left"/>
      </w:pPr>
      <w:r>
        <w:rPr>
          <w:rFonts w:ascii="Times New Roman"/>
          <w:b/>
          <w:i w:val="false"/>
          <w:color w:val="000000"/>
        </w:rPr>
        <w:t xml:space="preserve"> 31. Үлгілік шарттың әрекет ету мерзімдері</w:t>
      </w:r>
    </w:p>
    <w:bookmarkEnd w:id="4427"/>
    <w:bookmarkStart w:name="z4487" w:id="4428"/>
    <w:p>
      <w:pPr>
        <w:spacing w:after="0"/>
        <w:ind w:left="0"/>
        <w:jc w:val="both"/>
      </w:pPr>
      <w:r>
        <w:rPr>
          <w:rFonts w:ascii="Times New Roman"/>
          <w:b w:val="false"/>
          <w:i w:val="false"/>
          <w:color w:val="000000"/>
          <w:sz w:val="28"/>
        </w:rPr>
        <w:t>
      233. Үлгілік шарт тиісті тіркеу органында заңнамада қарастырылған тәртіпте мемлекеттік тіркелген сәттен бастап күшіне енеді және мыналарды қамтитын ___ (жазумен көрсету) жыл ішінде әрекет етеді:</w:t>
      </w:r>
    </w:p>
    <w:bookmarkEnd w:id="4428"/>
    <w:p>
      <w:pPr>
        <w:spacing w:after="0"/>
        <w:ind w:left="0"/>
        <w:jc w:val="both"/>
      </w:pPr>
      <w:r>
        <w:rPr>
          <w:rFonts w:ascii="Times New Roman"/>
          <w:b w:val="false"/>
          <w:i w:val="false"/>
          <w:color w:val="000000"/>
          <w:sz w:val="28"/>
        </w:rPr>
        <w:t>
      1) Қаржылық жабу кезеңі – Үлгілік шартты Тіркеу күнінен бастап ___ (жазумен көрсету) ай;</w:t>
      </w:r>
    </w:p>
    <w:p>
      <w:pPr>
        <w:spacing w:after="0"/>
        <w:ind w:left="0"/>
        <w:jc w:val="both"/>
      </w:pPr>
      <w:r>
        <w:rPr>
          <w:rFonts w:ascii="Times New Roman"/>
          <w:b w:val="false"/>
          <w:i w:val="false"/>
          <w:color w:val="000000"/>
          <w:sz w:val="28"/>
        </w:rPr>
        <w:t>
      2) МЖӘ объектісін жаңғырту кезеңі – Қаржылық жабу күнінен бастап __ (жазумен көрсету) ай;</w:t>
      </w:r>
    </w:p>
    <w:p>
      <w:pPr>
        <w:spacing w:after="0"/>
        <w:ind w:left="0"/>
        <w:jc w:val="both"/>
      </w:pPr>
      <w:r>
        <w:rPr>
          <w:rFonts w:ascii="Times New Roman"/>
          <w:b w:val="false"/>
          <w:i w:val="false"/>
          <w:color w:val="000000"/>
          <w:sz w:val="28"/>
        </w:rPr>
        <w:t>
      3) МЖӘ объектісін пайдалану кезеңі – ___ (жазумен көрсету) жыл.</w:t>
      </w:r>
    </w:p>
    <w:bookmarkStart w:name="z4488" w:id="4429"/>
    <w:p>
      <w:pPr>
        <w:spacing w:after="0"/>
        <w:ind w:left="0"/>
        <w:jc w:val="both"/>
      </w:pPr>
      <w:r>
        <w:rPr>
          <w:rFonts w:ascii="Times New Roman"/>
          <w:b w:val="false"/>
          <w:i w:val="false"/>
          <w:color w:val="000000"/>
          <w:sz w:val="28"/>
        </w:rPr>
        <w:t>
      234. Егер осындайлар заңнамамен қарастырылатын болса, Жекеше әріптес Үлгілік шартқа қол қою және оны тіркеу кезінде алымдар мен төлемдер төлеу бойынша шығыстарды өтейді.</w:t>
      </w:r>
    </w:p>
    <w:bookmarkEnd w:id="4429"/>
    <w:bookmarkStart w:name="z4489" w:id="4430"/>
    <w:p>
      <w:pPr>
        <w:spacing w:after="0"/>
        <w:ind w:left="0"/>
        <w:jc w:val="left"/>
      </w:pPr>
      <w:r>
        <w:rPr>
          <w:rFonts w:ascii="Times New Roman"/>
          <w:b/>
          <w:i w:val="false"/>
          <w:color w:val="000000"/>
        </w:rPr>
        <w:t xml:space="preserve"> 32. Сақтандыру</w:t>
      </w:r>
    </w:p>
    <w:bookmarkEnd w:id="4430"/>
    <w:bookmarkStart w:name="z4490" w:id="4431"/>
    <w:p>
      <w:pPr>
        <w:spacing w:after="0"/>
        <w:ind w:left="0"/>
        <w:jc w:val="both"/>
      </w:pPr>
      <w:r>
        <w:rPr>
          <w:rFonts w:ascii="Times New Roman"/>
          <w:b w:val="false"/>
          <w:i w:val="false"/>
          <w:color w:val="000000"/>
          <w:sz w:val="28"/>
        </w:rPr>
        <w:t>
      235. Тараптар сақтандыруға жататын тәуекелдерді айқындайды, оларды Жекеше әріптес заңнамада белгіленген тәртіппен сақтандырады.</w:t>
      </w:r>
    </w:p>
    <w:bookmarkEnd w:id="4431"/>
    <w:bookmarkStart w:name="z4491" w:id="4432"/>
    <w:p>
      <w:pPr>
        <w:spacing w:after="0"/>
        <w:ind w:left="0"/>
        <w:jc w:val="both"/>
      </w:pPr>
      <w:r>
        <w:rPr>
          <w:rFonts w:ascii="Times New Roman"/>
          <w:b w:val="false"/>
          <w:i w:val="false"/>
          <w:color w:val="000000"/>
          <w:sz w:val="28"/>
        </w:rPr>
        <w:t>
      236. Сақтандыру мүліктік тәуекелдер үшін және мыналарға:</w:t>
      </w:r>
    </w:p>
    <w:bookmarkEnd w:id="4432"/>
    <w:p>
      <w:pPr>
        <w:spacing w:after="0"/>
        <w:ind w:left="0"/>
        <w:jc w:val="both"/>
      </w:pPr>
      <w:r>
        <w:rPr>
          <w:rFonts w:ascii="Times New Roman"/>
          <w:b w:val="false"/>
          <w:i w:val="false"/>
          <w:color w:val="000000"/>
          <w:sz w:val="28"/>
        </w:rPr>
        <w:t>
      1) жаңғырту жүргізу орнына жеткізілетін жүктерді тасымалдауға және қоймаға орналастыруға;</w:t>
      </w:r>
    </w:p>
    <w:p>
      <w:pPr>
        <w:spacing w:after="0"/>
        <w:ind w:left="0"/>
        <w:jc w:val="both"/>
      </w:pPr>
      <w:r>
        <w:rPr>
          <w:rFonts w:ascii="Times New Roman"/>
          <w:b w:val="false"/>
          <w:i w:val="false"/>
          <w:color w:val="000000"/>
          <w:sz w:val="28"/>
        </w:rPr>
        <w:t>
      2) жалға алынған немесе лизинг бойынша пайдаланылатын мүлікті қоса алғанда, Жекеше әріптестің жаңғырту және пайдалануда пайдаланылатын мүлкіне;</w:t>
      </w:r>
    </w:p>
    <w:p>
      <w:pPr>
        <w:spacing w:after="0"/>
        <w:ind w:left="0"/>
        <w:jc w:val="both"/>
      </w:pPr>
      <w:r>
        <w:rPr>
          <w:rFonts w:ascii="Times New Roman"/>
          <w:b w:val="false"/>
          <w:i w:val="false"/>
          <w:color w:val="000000"/>
          <w:sz w:val="28"/>
        </w:rPr>
        <w:t>
      3) Үлгілік шарт бойынша оған иеленуге және пайдалануға берілген мемлекеттік мүліктің, сондай-ақ Үлгілік шартты орындау нәтижелері бойынша туындайтын мүліктің кездейсоқ жойылуы мен кездейсоқ бүлінуінің тәуекелі;</w:t>
      </w:r>
    </w:p>
    <w:p>
      <w:pPr>
        <w:spacing w:after="0"/>
        <w:ind w:left="0"/>
        <w:jc w:val="both"/>
      </w:pPr>
      <w:r>
        <w:rPr>
          <w:rFonts w:ascii="Times New Roman"/>
          <w:b w:val="false"/>
          <w:i w:val="false"/>
          <w:color w:val="000000"/>
          <w:sz w:val="28"/>
        </w:rPr>
        <w:t>
      4) жерді қоса алғанда, қоршаған ортаны ластауға және қоршаған табиғи ортаға келтірілген залалдың салдарын жоюға арналған шығыстарға;</w:t>
      </w:r>
    </w:p>
    <w:p>
      <w:pPr>
        <w:spacing w:after="0"/>
        <w:ind w:left="0"/>
        <w:jc w:val="both"/>
      </w:pPr>
      <w:r>
        <w:rPr>
          <w:rFonts w:ascii="Times New Roman"/>
          <w:b w:val="false"/>
          <w:i w:val="false"/>
          <w:color w:val="000000"/>
          <w:sz w:val="28"/>
        </w:rPr>
        <w:t>
      5) үшінші тұлғалар алдындағы жалпы азаматтық-құқықтық жауапкершілікке байланысты жауапкершілік тәуекелдері үшін көзделеді.</w:t>
      </w:r>
    </w:p>
    <w:bookmarkStart w:name="z4492" w:id="4433"/>
    <w:p>
      <w:pPr>
        <w:spacing w:after="0"/>
        <w:ind w:left="0"/>
        <w:jc w:val="both"/>
      </w:pPr>
      <w:r>
        <w:rPr>
          <w:rFonts w:ascii="Times New Roman"/>
          <w:b w:val="false"/>
          <w:i w:val="false"/>
          <w:color w:val="000000"/>
          <w:sz w:val="28"/>
        </w:rPr>
        <w:t>
      237. МЖӘ объектісін және Жекеше әріптестің жабдығын сақтандыру:</w:t>
      </w:r>
    </w:p>
    <w:bookmarkEnd w:id="4433"/>
    <w:p>
      <w:pPr>
        <w:spacing w:after="0"/>
        <w:ind w:left="0"/>
        <w:jc w:val="both"/>
      </w:pPr>
      <w:r>
        <w:rPr>
          <w:rFonts w:ascii="Times New Roman"/>
          <w:b w:val="false"/>
          <w:i w:val="false"/>
          <w:color w:val="000000"/>
          <w:sz w:val="28"/>
        </w:rPr>
        <w:t>
      1) Жекеше әріптес заңнамаға сәйкес, МЖӘ объектісінің зақымдалуы немесе жойылуы салдарынан оны иеленумен, пайдаланумен, билік етумен байланысты мүліктік мүдделерге келтірілген зардаптан сақтандыру шартын жасауға міндетті. Сақтандыру шарты Үлгілік шарттың әрекет ету кезеңінде қолданыста болуы тиіс;</w:t>
      </w:r>
    </w:p>
    <w:p>
      <w:pPr>
        <w:spacing w:after="0"/>
        <w:ind w:left="0"/>
        <w:jc w:val="both"/>
      </w:pPr>
      <w:r>
        <w:rPr>
          <w:rFonts w:ascii="Times New Roman"/>
          <w:b w:val="false"/>
          <w:i w:val="false"/>
          <w:color w:val="000000"/>
          <w:sz w:val="28"/>
        </w:rPr>
        <w:t>
      2) Жекеше әріптес Жекеше әріптестің жабдығының зақымдалуы немесе жойылуы салдарынан оны иеленумен, пайдаланумен, билік етумен байланысты мүліктік мүдделерге келтірілген зардаптан сақтандыру шартын жасауға міндетті. Жекеше әріптес жабдығының кез келген заты үшін сақтандыру шарты осы жабдықты жаңғырту алаңына тасымалдау сәтінен оны жабдық ретінде пайдалану қажеттілігі болмайтын сәтке дейін қолданыста болуы тиіс;</w:t>
      </w:r>
    </w:p>
    <w:p>
      <w:pPr>
        <w:spacing w:after="0"/>
        <w:ind w:left="0"/>
        <w:jc w:val="both"/>
      </w:pPr>
      <w:r>
        <w:rPr>
          <w:rFonts w:ascii="Times New Roman"/>
          <w:b w:val="false"/>
          <w:i w:val="false"/>
          <w:color w:val="000000"/>
          <w:sz w:val="28"/>
        </w:rPr>
        <w:t>
      3) Жекеше әріптес жасайтын барлық сақтандыру шарттары, жоғалтуды немесе зақымдалуды өтеудің бір ғана мақсатында Тараптар арасында бөлінуі тиіс сақтандыру төлемдерін алуға ортақ құқыққа ие Тараптардың топтық Үлгілік шарттары ретінде рәсімделуі тиіс;</w:t>
      </w:r>
    </w:p>
    <w:p>
      <w:pPr>
        <w:spacing w:after="0"/>
        <w:ind w:left="0"/>
        <w:jc w:val="both"/>
      </w:pPr>
      <w:r>
        <w:rPr>
          <w:rFonts w:ascii="Times New Roman"/>
          <w:b w:val="false"/>
          <w:i w:val="false"/>
          <w:color w:val="000000"/>
          <w:sz w:val="28"/>
        </w:rPr>
        <w:t>
      4) мемлекеттік меншікке берілген МЖӘ объектісі бойынша, сақтандыру шартында пайда алушы Мемлекеттік әріптес болады.</w:t>
      </w:r>
    </w:p>
    <w:bookmarkStart w:name="z4493" w:id="4434"/>
    <w:p>
      <w:pPr>
        <w:spacing w:after="0"/>
        <w:ind w:left="0"/>
        <w:jc w:val="both"/>
      </w:pPr>
      <w:r>
        <w:rPr>
          <w:rFonts w:ascii="Times New Roman"/>
          <w:b w:val="false"/>
          <w:i w:val="false"/>
          <w:color w:val="000000"/>
          <w:sz w:val="28"/>
        </w:rPr>
        <w:t>
      238. Жеке тұлғаларға және мүлікке зиян келтіргені үшін азаматтық-құқықтық жауапкершілікті сақтандыру:</w:t>
      </w:r>
    </w:p>
    <w:bookmarkEnd w:id="4434"/>
    <w:p>
      <w:pPr>
        <w:spacing w:after="0"/>
        <w:ind w:left="0"/>
        <w:jc w:val="both"/>
      </w:pPr>
      <w:r>
        <w:rPr>
          <w:rFonts w:ascii="Times New Roman"/>
          <w:b w:val="false"/>
          <w:i w:val="false"/>
          <w:color w:val="000000"/>
          <w:sz w:val="28"/>
        </w:rPr>
        <w:t>
      1) Жекеше әріптес, Жекеше әріптес Үлгілік шартты орындау салдарынан туындауы және Үлгілік шарттың әрекет етуі біткенше орын алуы мүмкін, кез келген мүлікке (Үлгілік шарттың 237-тармағына сәйкес сақтандырылған заттарды қоспағанда) келтірілген кез келген зиян және/немесе зақым, сондай-ақ кез келген жеке тұлғаға (Үлгілік шарттың 238-тармағына сәйкес сақтандырылған тұлғаларды қоспағанда) келтірілген өлім немесе дене зақымы үшін өзінің азаматтық-құқықтық жауапкершілігін сақтандыруы тиіс;</w:t>
      </w:r>
    </w:p>
    <w:p>
      <w:pPr>
        <w:spacing w:after="0"/>
        <w:ind w:left="0"/>
        <w:jc w:val="both"/>
      </w:pPr>
      <w:r>
        <w:rPr>
          <w:rFonts w:ascii="Times New Roman"/>
          <w:b w:val="false"/>
          <w:i w:val="false"/>
          <w:color w:val="000000"/>
          <w:sz w:val="28"/>
        </w:rPr>
        <w:t>
      2) сақтандыру шарттары:</w:t>
      </w:r>
    </w:p>
    <w:p>
      <w:pPr>
        <w:spacing w:after="0"/>
        <w:ind w:left="0"/>
        <w:jc w:val="both"/>
      </w:pPr>
      <w:r>
        <w:rPr>
          <w:rFonts w:ascii="Times New Roman"/>
          <w:b w:val="false"/>
          <w:i w:val="false"/>
          <w:color w:val="000000"/>
          <w:sz w:val="28"/>
        </w:rPr>
        <w:t>
      Заңнамаға сәйкес барлық Тараптардың атынан жасалуы;</w:t>
      </w:r>
    </w:p>
    <w:p>
      <w:pPr>
        <w:spacing w:after="0"/>
        <w:ind w:left="0"/>
        <w:jc w:val="both"/>
      </w:pPr>
      <w:r>
        <w:rPr>
          <w:rFonts w:ascii="Times New Roman"/>
          <w:b w:val="false"/>
          <w:i w:val="false"/>
          <w:color w:val="000000"/>
          <w:sz w:val="28"/>
        </w:rPr>
        <w:t>
      Жекеше әріптестің Үлгілік шартты орындау нәтижесінде келуі мүмкін, Мемлекеттік әріптес меншігінің кез келген жоғалтуы немесе зақымы үшін жауапкершілікті жабуды қамтуы тиіс.</w:t>
      </w:r>
    </w:p>
    <w:bookmarkStart w:name="z4494" w:id="4435"/>
    <w:p>
      <w:pPr>
        <w:spacing w:after="0"/>
        <w:ind w:left="0"/>
        <w:jc w:val="both"/>
      </w:pPr>
      <w:r>
        <w:rPr>
          <w:rFonts w:ascii="Times New Roman"/>
          <w:b w:val="false"/>
          <w:i w:val="false"/>
          <w:color w:val="000000"/>
          <w:sz w:val="28"/>
        </w:rPr>
        <w:t>
      239. Жекеше әріптестің персоналын сақтандыру:</w:t>
      </w:r>
    </w:p>
    <w:bookmarkEnd w:id="4435"/>
    <w:p>
      <w:pPr>
        <w:spacing w:after="0"/>
        <w:ind w:left="0"/>
        <w:jc w:val="both"/>
      </w:pPr>
      <w:r>
        <w:rPr>
          <w:rFonts w:ascii="Times New Roman"/>
          <w:b w:val="false"/>
          <w:i w:val="false"/>
          <w:color w:val="000000"/>
          <w:sz w:val="28"/>
        </w:rPr>
        <w:t>
      1) Жекеше әріптес заңнамаға сәйкес, Жекеше әріптестің персоналына келтірілген жарақат, ауру, сырқат немесе өлім нәтижесінде туындаған талаптардан, залалдардан, жоғалтулардан және шығыстардан (сот шығындары мен төлемдерді қоса алғанда) Сақтандыру шартын жасауға міндетті;</w:t>
      </w:r>
    </w:p>
    <w:p>
      <w:pPr>
        <w:spacing w:after="0"/>
        <w:ind w:left="0"/>
        <w:jc w:val="both"/>
      </w:pPr>
      <w:r>
        <w:rPr>
          <w:rFonts w:ascii="Times New Roman"/>
          <w:b w:val="false"/>
          <w:i w:val="false"/>
          <w:color w:val="000000"/>
          <w:sz w:val="28"/>
        </w:rPr>
        <w:t>
      2) сақтандыру шарты Жекеше әріптестің персоналы МЖӘ объектісін жаңғырту және пайдалануды, оның ішінде Қызметтер көрсету кезінде байланысты пайдалануды орындаумен функцияларды атқаратын уақыт бойы күшінде болады.</w:t>
      </w:r>
    </w:p>
    <w:bookmarkStart w:name="z4495" w:id="4436"/>
    <w:p>
      <w:pPr>
        <w:spacing w:after="0"/>
        <w:ind w:left="0"/>
        <w:jc w:val="both"/>
      </w:pPr>
      <w:r>
        <w:rPr>
          <w:rFonts w:ascii="Times New Roman"/>
          <w:b w:val="false"/>
          <w:i w:val="false"/>
          <w:color w:val="000000"/>
          <w:sz w:val="28"/>
        </w:rPr>
        <w:t>
      240. Жекеше әріптес заңнамаға сәйкес сақтандыру компанияларын қалауы бойынша таңдайды.</w:t>
      </w:r>
    </w:p>
    <w:bookmarkEnd w:id="4436"/>
    <w:bookmarkStart w:name="z4496" w:id="4437"/>
    <w:p>
      <w:pPr>
        <w:spacing w:after="0"/>
        <w:ind w:left="0"/>
        <w:jc w:val="left"/>
      </w:pPr>
      <w:r>
        <w:rPr>
          <w:rFonts w:ascii="Times New Roman"/>
          <w:b/>
          <w:i w:val="false"/>
          <w:color w:val="000000"/>
        </w:rPr>
        <w:t xml:space="preserve"> 33. Құпиялылық</w:t>
      </w:r>
    </w:p>
    <w:bookmarkEnd w:id="4437"/>
    <w:bookmarkStart w:name="z4497" w:id="4438"/>
    <w:p>
      <w:pPr>
        <w:spacing w:after="0"/>
        <w:ind w:left="0"/>
        <w:jc w:val="both"/>
      </w:pPr>
      <w:r>
        <w:rPr>
          <w:rFonts w:ascii="Times New Roman"/>
          <w:b w:val="false"/>
          <w:i w:val="false"/>
          <w:color w:val="000000"/>
          <w:sz w:val="28"/>
        </w:rPr>
        <w:t>
      241. Үлгілік шарттың ережелері, Үлгілік шартты орындау процесінде қандай да бір Тарап алған немесе сатып алған ақпарат құпия болып табылады. Тараптар құпия ақпаратты қажетті есептерді жасау үшін пайдалана алады.</w:t>
      </w:r>
    </w:p>
    <w:bookmarkEnd w:id="4438"/>
    <w:bookmarkStart w:name="z4498" w:id="4439"/>
    <w:p>
      <w:pPr>
        <w:spacing w:after="0"/>
        <w:ind w:left="0"/>
        <w:jc w:val="both"/>
      </w:pPr>
      <w:r>
        <w:rPr>
          <w:rFonts w:ascii="Times New Roman"/>
          <w:b w:val="false"/>
          <w:i w:val="false"/>
          <w:color w:val="000000"/>
          <w:sz w:val="28"/>
        </w:rPr>
        <w:t>
      242. Тараптардың мына жағдайларды:</w:t>
      </w:r>
    </w:p>
    <w:bookmarkEnd w:id="4439"/>
    <w:p>
      <w:pPr>
        <w:spacing w:after="0"/>
        <w:ind w:left="0"/>
        <w:jc w:val="both"/>
      </w:pPr>
      <w:r>
        <w:rPr>
          <w:rFonts w:ascii="Times New Roman"/>
          <w:b w:val="false"/>
          <w:i w:val="false"/>
          <w:color w:val="000000"/>
          <w:sz w:val="28"/>
        </w:rPr>
        <w:t>
      1) азаматтық-процессуалдық және қылмыстық-процессуалдық заңнамада көзделген тәртіппен сот немесе құқық қорғау органдарының сұрау салуларына ақпарат беруді;</w:t>
      </w:r>
    </w:p>
    <w:p>
      <w:pPr>
        <w:spacing w:after="0"/>
        <w:ind w:left="0"/>
        <w:jc w:val="both"/>
      </w:pPr>
      <w:r>
        <w:rPr>
          <w:rFonts w:ascii="Times New Roman"/>
          <w:b w:val="false"/>
          <w:i w:val="false"/>
          <w:color w:val="000000"/>
          <w:sz w:val="28"/>
        </w:rPr>
        <w:t>
      2) ақпарат бухгалтерлiк есеп пен қаржылық есептiлiк туралы заңнамаға сәйкес қаржылық және өзге де есептілікті алуға құқылы мемлекеттік органдарға берілгенді;</w:t>
      </w:r>
    </w:p>
    <w:p>
      <w:pPr>
        <w:spacing w:after="0"/>
        <w:ind w:left="0"/>
        <w:jc w:val="both"/>
      </w:pPr>
      <w:r>
        <w:rPr>
          <w:rFonts w:ascii="Times New Roman"/>
          <w:b w:val="false"/>
          <w:i w:val="false"/>
          <w:color w:val="000000"/>
          <w:sz w:val="28"/>
        </w:rPr>
        <w:t>
      3) үшінші тұлға осындай ақпаратты құпия ретінде қарау және оны Үлгілік шартта көзделген, Тараптар белгілеген мақсаттарда ғана пайдалану міндеттемесін өзіне алған жағдайда, Жекеше әріптеске қызмет көрсететін үшінші тұлғаға ақпарат берілгенді;</w:t>
      </w:r>
    </w:p>
    <w:p>
      <w:pPr>
        <w:spacing w:after="0"/>
        <w:ind w:left="0"/>
        <w:jc w:val="both"/>
      </w:pPr>
      <w:r>
        <w:rPr>
          <w:rFonts w:ascii="Times New Roman"/>
          <w:b w:val="false"/>
          <w:i w:val="false"/>
          <w:color w:val="000000"/>
          <w:sz w:val="28"/>
        </w:rPr>
        <w:t>
      4) инвестор осындай ақпаратты құпия ретінде қарау және оны МЖӘ жобасында көзделген мақсаттарда ғана пайдалану міндеттемесін өзіне алған жағдайда, Жекеше әріптес МЖӘ жобасына қаржы қаражатын тарту туралы келіссөздер жүргізетін инвесторға ақпарат берілгенді қоспағанда, құпия ақпаратты екінші Тараптың келісімінсіз үшінші тұлғаларға беруге құқығы жоқ.</w:t>
      </w:r>
    </w:p>
    <w:bookmarkStart w:name="z4499" w:id="4440"/>
    <w:p>
      <w:pPr>
        <w:spacing w:after="0"/>
        <w:ind w:left="0"/>
        <w:jc w:val="both"/>
      </w:pPr>
      <w:r>
        <w:rPr>
          <w:rFonts w:ascii="Times New Roman"/>
          <w:b w:val="false"/>
          <w:i w:val="false"/>
          <w:color w:val="000000"/>
          <w:sz w:val="28"/>
        </w:rPr>
        <w:t>
      243. МЖӘ объектісін жаңғыртуға және пайдалануға қатысты барлық құжаттар, ақпараттар мен есептер бойынша Үлгілік шарттың Әрекет ету мерзіміне құпиялылықты сақтау мерзімі белгіленеді.</w:t>
      </w:r>
    </w:p>
    <w:bookmarkEnd w:id="4440"/>
    <w:bookmarkStart w:name="z4500" w:id="4441"/>
    <w:p>
      <w:pPr>
        <w:spacing w:after="0"/>
        <w:ind w:left="0"/>
        <w:jc w:val="left"/>
      </w:pPr>
      <w:r>
        <w:rPr>
          <w:rFonts w:ascii="Times New Roman"/>
          <w:b/>
          <w:i w:val="false"/>
          <w:color w:val="000000"/>
        </w:rPr>
        <w:t xml:space="preserve"> 34. Еңсерілмейтін күш жағдаяттары (форс-мажор)</w:t>
      </w:r>
    </w:p>
    <w:bookmarkEnd w:id="4441"/>
    <w:bookmarkStart w:name="z4501" w:id="4442"/>
    <w:p>
      <w:pPr>
        <w:spacing w:after="0"/>
        <w:ind w:left="0"/>
        <w:jc w:val="both"/>
      </w:pPr>
      <w:r>
        <w:rPr>
          <w:rFonts w:ascii="Times New Roman"/>
          <w:b w:val="false"/>
          <w:i w:val="false"/>
          <w:color w:val="000000"/>
          <w:sz w:val="28"/>
        </w:rPr>
        <w:t>
      244. Еңсерілмейтін күш жағдаяттарына:</w:t>
      </w:r>
    </w:p>
    <w:bookmarkEnd w:id="4442"/>
    <w:p>
      <w:pPr>
        <w:spacing w:after="0"/>
        <w:ind w:left="0"/>
        <w:jc w:val="both"/>
      </w:pPr>
      <w:r>
        <w:rPr>
          <w:rFonts w:ascii="Times New Roman"/>
          <w:b w:val="false"/>
          <w:i w:val="false"/>
          <w:color w:val="000000"/>
          <w:sz w:val="28"/>
        </w:rPr>
        <w:t>
      1) Үлгілік шарт бойынша қандай да бір Тараптың әрекеттерін бақылау шегінен тыс шыққан;</w:t>
      </w:r>
    </w:p>
    <w:p>
      <w:pPr>
        <w:spacing w:after="0"/>
        <w:ind w:left="0"/>
        <w:jc w:val="both"/>
      </w:pPr>
      <w:r>
        <w:rPr>
          <w:rFonts w:ascii="Times New Roman"/>
          <w:b w:val="false"/>
          <w:i w:val="false"/>
          <w:color w:val="000000"/>
          <w:sz w:val="28"/>
        </w:rPr>
        <w:t>
      2) Тарап олар туындаған кезде алдын ала болжай алмайтын, құтыла алмайтын немесе еңсере алмайтын;</w:t>
      </w:r>
    </w:p>
    <w:p>
      <w:pPr>
        <w:spacing w:after="0"/>
        <w:ind w:left="0"/>
        <w:jc w:val="both"/>
      </w:pPr>
      <w:r>
        <w:rPr>
          <w:rFonts w:ascii="Times New Roman"/>
          <w:b w:val="false"/>
          <w:i w:val="false"/>
          <w:color w:val="000000"/>
          <w:sz w:val="28"/>
        </w:rPr>
        <w:t>
      3) Тараптардың бірінің бұзушылығының тікелей салдары болып табылмайтын ерекше оқиға немесе жағдаят жатады.</w:t>
      </w:r>
    </w:p>
    <w:bookmarkStart w:name="z4502" w:id="4443"/>
    <w:p>
      <w:pPr>
        <w:spacing w:after="0"/>
        <w:ind w:left="0"/>
        <w:jc w:val="both"/>
      </w:pPr>
      <w:r>
        <w:rPr>
          <w:rFonts w:ascii="Times New Roman"/>
          <w:b w:val="false"/>
          <w:i w:val="false"/>
          <w:color w:val="000000"/>
          <w:sz w:val="28"/>
        </w:rPr>
        <w:t>
      245. Еңсерілмейтін күш жағдаяттары (форс-мажор) мынадай ерекше оқиғадан немесе жағдаяттан (бірақ олармен шектеліп қалмай), Үлгілік шарттың 244-тармағында көрсетілген талаптар сақталған жағдайда) тұруы мүмкін:</w:t>
      </w:r>
    </w:p>
    <w:bookmarkEnd w:id="4443"/>
    <w:p>
      <w:pPr>
        <w:spacing w:after="0"/>
        <w:ind w:left="0"/>
        <w:jc w:val="both"/>
      </w:pPr>
      <w:r>
        <w:rPr>
          <w:rFonts w:ascii="Times New Roman"/>
          <w:b w:val="false"/>
          <w:i w:val="false"/>
          <w:color w:val="000000"/>
          <w:sz w:val="28"/>
        </w:rPr>
        <w:t>
      1) әскери іс-әрекеттер;</w:t>
      </w:r>
    </w:p>
    <w:p>
      <w:pPr>
        <w:spacing w:after="0"/>
        <w:ind w:left="0"/>
        <w:jc w:val="both"/>
      </w:pPr>
      <w:r>
        <w:rPr>
          <w:rFonts w:ascii="Times New Roman"/>
          <w:b w:val="false"/>
          <w:i w:val="false"/>
          <w:color w:val="000000"/>
          <w:sz w:val="28"/>
        </w:rPr>
        <w:t xml:space="preserve">
      2) террористік акт, төңкеріс, көтеріліс; </w:t>
      </w:r>
    </w:p>
    <w:p>
      <w:pPr>
        <w:spacing w:after="0"/>
        <w:ind w:left="0"/>
        <w:jc w:val="both"/>
      </w:pPr>
      <w:r>
        <w:rPr>
          <w:rFonts w:ascii="Times New Roman"/>
          <w:b w:val="false"/>
          <w:i w:val="false"/>
          <w:color w:val="000000"/>
          <w:sz w:val="28"/>
        </w:rPr>
        <w:t>
      3) Жекеше әріптестің персоналы болып табылмайтын тұлғалармен алдын ала қамдалған тәртіпсіздіктер мен ереуілдер;</w:t>
      </w:r>
    </w:p>
    <w:p>
      <w:pPr>
        <w:spacing w:after="0"/>
        <w:ind w:left="0"/>
        <w:jc w:val="both"/>
      </w:pPr>
      <w:r>
        <w:rPr>
          <w:rFonts w:ascii="Times New Roman"/>
          <w:b w:val="false"/>
          <w:i w:val="false"/>
          <w:color w:val="000000"/>
          <w:sz w:val="28"/>
        </w:rPr>
        <w:t>
      4)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объектісінің қауіпсіз пайдаланудың мүмкін еместігіне алып келетін қолайсыз климаттық жағдайлар.</w:t>
      </w:r>
    </w:p>
    <w:bookmarkStart w:name="z4503" w:id="4444"/>
    <w:p>
      <w:pPr>
        <w:spacing w:after="0"/>
        <w:ind w:left="0"/>
        <w:jc w:val="both"/>
      </w:pPr>
      <w:r>
        <w:rPr>
          <w:rFonts w:ascii="Times New Roman"/>
          <w:b w:val="false"/>
          <w:i w:val="false"/>
          <w:color w:val="000000"/>
          <w:sz w:val="28"/>
        </w:rPr>
        <w:t>
      246. Тараптар мынадай оқиғалар:</w:t>
      </w:r>
    </w:p>
    <w:bookmarkEnd w:id="4444"/>
    <w:p>
      <w:pPr>
        <w:spacing w:after="0"/>
        <w:ind w:left="0"/>
        <w:jc w:val="both"/>
      </w:pPr>
      <w:r>
        <w:rPr>
          <w:rFonts w:ascii="Times New Roman"/>
          <w:b w:val="false"/>
          <w:i w:val="false"/>
          <w:color w:val="000000"/>
          <w:sz w:val="28"/>
        </w:rPr>
        <w:t>
      1) Тараптар жол берген абайсыз немесе қасақана әрекет, қателіктер, әрекетсіздік, Үлгілік шартты бұзу немесе заңнаманы сақтамау;</w:t>
      </w:r>
    </w:p>
    <w:p>
      <w:pPr>
        <w:spacing w:after="0"/>
        <w:ind w:left="0"/>
        <w:jc w:val="both"/>
      </w:pPr>
      <w:r>
        <w:rPr>
          <w:rFonts w:ascii="Times New Roman"/>
          <w:b w:val="false"/>
          <w:i w:val="false"/>
          <w:color w:val="000000"/>
          <w:sz w:val="28"/>
        </w:rPr>
        <w:t>
      2) тек Жекеше әріптестің персоналына немесе қандай да бір Аралық мердігерге қатысты ереуілдер, жұмыс қарқынының төмендеуі;</w:t>
      </w:r>
    </w:p>
    <w:p>
      <w:pPr>
        <w:spacing w:after="0"/>
        <w:ind w:left="0"/>
        <w:jc w:val="both"/>
      </w:pPr>
      <w:r>
        <w:rPr>
          <w:rFonts w:ascii="Times New Roman"/>
          <w:b w:val="false"/>
          <w:i w:val="false"/>
          <w:color w:val="000000"/>
          <w:sz w:val="28"/>
        </w:rPr>
        <w:t>
      3) Жекеше әріптестің күрделі экономикалық жағдайы немесе нарықтық Үлгілік шарттардың өзгеруі Еңсерілмейтін күш жағдаяттары (форс-мажор) болмайды деп келіседі.</w:t>
      </w:r>
    </w:p>
    <w:bookmarkStart w:name="z4504" w:id="4445"/>
    <w:p>
      <w:pPr>
        <w:spacing w:after="0"/>
        <w:ind w:left="0"/>
        <w:jc w:val="both"/>
      </w:pPr>
      <w:r>
        <w:rPr>
          <w:rFonts w:ascii="Times New Roman"/>
          <w:b w:val="false"/>
          <w:i w:val="false"/>
          <w:color w:val="000000"/>
          <w:sz w:val="28"/>
        </w:rPr>
        <w:t>
      246. Еңсерілмейтін күш жағдаяттарының орын алу фактісі, мүмкіндігінше, тиісті Еңсерілмейтін күш жағдаяттарының орын алуын тіркеуге уәкілетті органдардың қорытындыларымен және анықтамаларымен расталуы тиіс.</w:t>
      </w:r>
    </w:p>
    <w:bookmarkEnd w:id="4445"/>
    <w:bookmarkStart w:name="z4505" w:id="4446"/>
    <w:p>
      <w:pPr>
        <w:spacing w:after="0"/>
        <w:ind w:left="0"/>
        <w:jc w:val="both"/>
      </w:pPr>
      <w:r>
        <w:rPr>
          <w:rFonts w:ascii="Times New Roman"/>
          <w:b w:val="false"/>
          <w:i w:val="false"/>
          <w:color w:val="000000"/>
          <w:sz w:val="28"/>
        </w:rPr>
        <w:t>
      247. Еңсерілмейтін күш жағдаяттарының (форс-мажор) орын алуы туралы хабарлама:</w:t>
      </w:r>
    </w:p>
    <w:bookmarkEnd w:id="4446"/>
    <w:p>
      <w:pPr>
        <w:spacing w:after="0"/>
        <w:ind w:left="0"/>
        <w:jc w:val="both"/>
      </w:pPr>
      <w:r>
        <w:rPr>
          <w:rFonts w:ascii="Times New Roman"/>
          <w:b w:val="false"/>
          <w:i w:val="false"/>
          <w:color w:val="000000"/>
          <w:sz w:val="28"/>
        </w:rPr>
        <w:t xml:space="preserve">
      1) Еңсерілмейтін күш жағдаяттары (форс-мажор) әсер еткен Тарап бұл туралы өзге Тарапты бірінші Тарап мұндай жағдаяттардың орын алуы туралы білгеннен немесе білуге тиіс сәттен бастап ___ (жазумен көрсету) күнтізбелік күн ішінде жазбаша нысанда хабарлауға міндетті. </w:t>
      </w:r>
    </w:p>
    <w:p>
      <w:pPr>
        <w:spacing w:after="0"/>
        <w:ind w:left="0"/>
        <w:jc w:val="both"/>
      </w:pPr>
      <w:r>
        <w:rPr>
          <w:rFonts w:ascii="Times New Roman"/>
          <w:b w:val="false"/>
          <w:i w:val="false"/>
          <w:color w:val="000000"/>
          <w:sz w:val="28"/>
        </w:rPr>
        <w:t xml:space="preserve">
      2) осы тармақтың 1)-тармақшасында көрсетілген жазбаша хабарлама Еңсерілмейтін күш жағдаяттарының (форс-мажор) орын алу күніне, оның әрекет етуінің болжамды мерзімін көрсетуі, мұндай жағдаятты немесе оның Еңсерілмейтін күш жағдаяттарынан (форс-мажор) зардап шеккен Тараптың Үлгілік шартты орындауына әсерін егжей-тегжейлі сипаттауы, сондай-ақ Еңсерілмейтін күш жағдаяттарының (форс-мажор) әсеріне ұшыраған Тарап қамдануға ниетті әрекеттердің сипаттамасынан тұруы тиіс. Аталған хабарламаға Үлгілік шарттың 244-тармағына сәйкес Еңсерілмейтін күш жағдаяттарының (форс-мажор) орын алуының құжаттық растаулары қоса берілуі тиіс. </w:t>
      </w:r>
    </w:p>
    <w:p>
      <w:pPr>
        <w:spacing w:after="0"/>
        <w:ind w:left="0"/>
        <w:jc w:val="both"/>
      </w:pPr>
      <w:r>
        <w:rPr>
          <w:rFonts w:ascii="Times New Roman"/>
          <w:b w:val="false"/>
          <w:i w:val="false"/>
          <w:color w:val="000000"/>
          <w:sz w:val="28"/>
        </w:rPr>
        <w:t xml:space="preserve">
      3) Тарап өзге Тарапқа осындай хабарламаны жолдағаннан кейін, осы Еңсерілмейтін күш жағдаятының (форс-мажор) әрекет ету уақытына Үлгілік шарт бойынша көрсетілген міндеттемелерді орындаудан босатылады. </w:t>
      </w:r>
    </w:p>
    <w:bookmarkStart w:name="z4506" w:id="4447"/>
    <w:p>
      <w:pPr>
        <w:spacing w:after="0"/>
        <w:ind w:left="0"/>
        <w:jc w:val="both"/>
      </w:pPr>
      <w:r>
        <w:rPr>
          <w:rFonts w:ascii="Times New Roman"/>
          <w:b w:val="false"/>
          <w:i w:val="false"/>
          <w:color w:val="000000"/>
          <w:sz w:val="28"/>
        </w:rPr>
        <w:t>
      249. Үлгілік шартты орындаудың уақытылы еместігін азайту міндеті:</w:t>
      </w:r>
    </w:p>
    <w:bookmarkEnd w:id="4447"/>
    <w:p>
      <w:pPr>
        <w:spacing w:after="0"/>
        <w:ind w:left="0"/>
        <w:jc w:val="both"/>
      </w:pPr>
      <w:r>
        <w:rPr>
          <w:rFonts w:ascii="Times New Roman"/>
          <w:b w:val="false"/>
          <w:i w:val="false"/>
          <w:color w:val="000000"/>
          <w:sz w:val="28"/>
        </w:rPr>
        <w:t>
      1)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p>
      <w:pPr>
        <w:spacing w:after="0"/>
        <w:ind w:left="0"/>
        <w:jc w:val="both"/>
      </w:pPr>
      <w:r>
        <w:rPr>
          <w:rFonts w:ascii="Times New Roman"/>
          <w:b w:val="false"/>
          <w:i w:val="false"/>
          <w:color w:val="000000"/>
          <w:sz w:val="28"/>
        </w:rPr>
        <w:t>
      2) кез келген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bookmarkStart w:name="z4507" w:id="4448"/>
    <w:p>
      <w:pPr>
        <w:spacing w:after="0"/>
        <w:ind w:left="0"/>
        <w:jc w:val="both"/>
      </w:pPr>
      <w:r>
        <w:rPr>
          <w:rFonts w:ascii="Times New Roman"/>
          <w:b w:val="false"/>
          <w:i w:val="false"/>
          <w:color w:val="000000"/>
          <w:sz w:val="28"/>
        </w:rPr>
        <w:t>
      250. Еңсерілмейтін күш жағдаяттарының (форс-мажор) салдары:</w:t>
      </w:r>
    </w:p>
    <w:bookmarkEnd w:id="4448"/>
    <w:p>
      <w:pPr>
        <w:spacing w:after="0"/>
        <w:ind w:left="0"/>
        <w:jc w:val="both"/>
      </w:pPr>
      <w:r>
        <w:rPr>
          <w:rFonts w:ascii="Times New Roman"/>
          <w:b w:val="false"/>
          <w:i w:val="false"/>
          <w:color w:val="000000"/>
          <w:sz w:val="28"/>
        </w:rPr>
        <w:t>
      1) Еңсерілмейтін күш жағдаяттары (форс-мажор) зардап шеккен Тарапқа әсер етуін тоқтатқаннан кейін және оған Үлгілік шарт бойынша өзінің міндеттемелерін орындауға ары қарай кедергі келтірмейтін болса, онда мұндай Тарап бұл туралы өзге Тарапты дереу хабардар етуі және Үлгілік шарт бойынша өзінің міндеттемелерін орындауды жаңартуы тиіс;</w:t>
      </w:r>
    </w:p>
    <w:p>
      <w:pPr>
        <w:spacing w:after="0"/>
        <w:ind w:left="0"/>
        <w:jc w:val="both"/>
      </w:pPr>
      <w:r>
        <w:rPr>
          <w:rFonts w:ascii="Times New Roman"/>
          <w:b w:val="false"/>
          <w:i w:val="false"/>
          <w:color w:val="000000"/>
          <w:sz w:val="28"/>
        </w:rPr>
        <w:t>
      2) егер Тараптарға Үлгілік шарт бойынша өздерінің міндеттемелерін орындауға қандай да бір әсер ететін Еңсерілмейтін күш жағдаяттары (форс-мажор) __ (жазумен көрсету) күнтізбелік күннен көп жалғасатын жағдайда, онда кез келген Тарап өзге Тараптан кездесу өткізуді талап етуге және қалыптасқан жағдайдан шығуды іздестіру туралы мәселені талқылауға құқылы;</w:t>
      </w:r>
    </w:p>
    <w:p>
      <w:pPr>
        <w:spacing w:after="0"/>
        <w:ind w:left="0"/>
        <w:jc w:val="both"/>
      </w:pPr>
      <w:r>
        <w:rPr>
          <w:rFonts w:ascii="Times New Roman"/>
          <w:b w:val="false"/>
          <w:i w:val="false"/>
          <w:color w:val="000000"/>
          <w:sz w:val="28"/>
        </w:rPr>
        <w:t>
      3) Үлгілік шарттың әрекет ету мерзімі және Тараптардың Үлгілік шарт бойынша белгілі бір міндеттемелерді орындау мерзімі, Еңсерілмейтін күш жағдаяттарының (форс-мажордың) әсеріне ұшыраған Тарап Үлгілік шарт бойынша өзінің міндеттемелерін және тиісті әрекеттерді толық көлемде орындай алмаған уақыт кезеңіне тең кезеңге ұзартылуы тиіс. Егер Еңсерілмейтін күш жағдаяттарының (форс-мажордың) әсеріне ұшыраған Тараптың міндеттемелері мен әрекеттері тек ішінара тоқтатылған жағдайда, Тараптар барлық ілеспе жағдаяттарды есепке ала отырып, осындай кезеңнің (немесе этаптың) тиісті ұзартылуын талқылау және келісу үшін кездесуі тиіс.</w:t>
      </w:r>
    </w:p>
    <w:bookmarkStart w:name="z4508" w:id="4449"/>
    <w:p>
      <w:pPr>
        <w:spacing w:after="0"/>
        <w:ind w:left="0"/>
        <w:jc w:val="left"/>
      </w:pPr>
      <w:r>
        <w:rPr>
          <w:rFonts w:ascii="Times New Roman"/>
          <w:b/>
          <w:i w:val="false"/>
          <w:color w:val="000000"/>
        </w:rPr>
        <w:t xml:space="preserve"> 35. Қоршаған ортаны қорғау және жұмыстарды жүргізу қауіпсіздігі жөніндегі талаптар</w:t>
      </w:r>
    </w:p>
    <w:bookmarkEnd w:id="4449"/>
    <w:bookmarkStart w:name="z4509" w:id="4450"/>
    <w:p>
      <w:pPr>
        <w:spacing w:after="0"/>
        <w:ind w:left="0"/>
        <w:jc w:val="both"/>
      </w:pPr>
      <w:r>
        <w:rPr>
          <w:rFonts w:ascii="Times New Roman"/>
          <w:b w:val="false"/>
          <w:i w:val="false"/>
          <w:color w:val="000000"/>
          <w:sz w:val="28"/>
        </w:rPr>
        <w:t>
      251. Қауіпсіздікті және қоршаған ортаны қорғауды қамтамасыз ету мақсатында Жекеше әріптес:</w:t>
      </w:r>
    </w:p>
    <w:bookmarkEnd w:id="4450"/>
    <w:p>
      <w:pPr>
        <w:spacing w:after="0"/>
        <w:ind w:left="0"/>
        <w:jc w:val="both"/>
      </w:pPr>
      <w:r>
        <w:rPr>
          <w:rFonts w:ascii="Times New Roman"/>
          <w:b w:val="false"/>
          <w:i w:val="false"/>
          <w:color w:val="000000"/>
          <w:sz w:val="28"/>
        </w:rPr>
        <w:t>
      1) МЖӘ объектісін жаңғырту, пайдалану жөніндегі жұмыстарды жүргізу кезінде Жекеше әріптес персоналының қауіпсіздігі жөніндегі заңнаманың нормалары мен талаптарын сақтауға;</w:t>
      </w:r>
    </w:p>
    <w:p>
      <w:pPr>
        <w:spacing w:after="0"/>
        <w:ind w:left="0"/>
        <w:jc w:val="both"/>
      </w:pPr>
      <w:r>
        <w:rPr>
          <w:rFonts w:ascii="Times New Roman"/>
          <w:b w:val="false"/>
          <w:i w:val="false"/>
          <w:color w:val="000000"/>
          <w:sz w:val="28"/>
        </w:rPr>
        <w:t>
      2) жұмыстарды жүргізудің оң тәжірибесін басшылыққа ала отырып, адамдардың өмірі мен денсаулығына және қоршаған ортаға, сондай-ақ меншікті жоюға қауіп төндіретін апаттар мен өзге де қауіпті жағдайлардың алдын алу бойынша қажетті барлық шараларды қолдануға;</w:t>
      </w:r>
    </w:p>
    <w:p>
      <w:pPr>
        <w:spacing w:after="0"/>
        <w:ind w:left="0"/>
        <w:jc w:val="both"/>
      </w:pPr>
      <w:r>
        <w:rPr>
          <w:rFonts w:ascii="Times New Roman"/>
          <w:b w:val="false"/>
          <w:i w:val="false"/>
          <w:color w:val="000000"/>
          <w:sz w:val="28"/>
        </w:rPr>
        <w:t>
      3) МЖӘ объектісін пайдалану кезінде Жекеше әріптестің қызметімен экологияға келтірілген зиянды барынша азайтуға бағытталған экологияны қорғау саласындағы экологиялық заңнамаға және Қазақстан Республикасының халықаралық Үлгілік шарттарына сәйкес өзге іс-шараларды өткізуді қамтамасыз етуге міндетті.</w:t>
      </w:r>
    </w:p>
    <w:bookmarkStart w:name="z4510" w:id="4451"/>
    <w:p>
      <w:pPr>
        <w:spacing w:after="0"/>
        <w:ind w:left="0"/>
        <w:jc w:val="both"/>
      </w:pPr>
      <w:r>
        <w:rPr>
          <w:rFonts w:ascii="Times New Roman"/>
          <w:b w:val="false"/>
          <w:i w:val="false"/>
          <w:color w:val="000000"/>
          <w:sz w:val="28"/>
        </w:rPr>
        <w:t>
      252. Егер МЖӘ объектілерін жаңғырту және пайдалану адамдардың өмірі мен денсаулығына қауіп туғызатын болса, аталған жұмыстарды жүргізуге тыйым салынады.</w:t>
      </w:r>
    </w:p>
    <w:bookmarkEnd w:id="4451"/>
    <w:bookmarkStart w:name="z4511" w:id="4452"/>
    <w:p>
      <w:pPr>
        <w:spacing w:after="0"/>
        <w:ind w:left="0"/>
        <w:jc w:val="both"/>
      </w:pPr>
      <w:r>
        <w:rPr>
          <w:rFonts w:ascii="Times New Roman"/>
          <w:b w:val="false"/>
          <w:i w:val="false"/>
          <w:color w:val="000000"/>
          <w:sz w:val="28"/>
        </w:rPr>
        <w:t>
      253. Үлгілік шарт бойынша жұмысты қауіпсіз жүргізуді қамтамасыз ету жөніндегі негізгі талаптар:</w:t>
      </w:r>
    </w:p>
    <w:bookmarkEnd w:id="4452"/>
    <w:p>
      <w:pPr>
        <w:spacing w:after="0"/>
        <w:ind w:left="0"/>
        <w:jc w:val="both"/>
      </w:pPr>
      <w:r>
        <w:rPr>
          <w:rFonts w:ascii="Times New Roman"/>
          <w:b w:val="false"/>
          <w:i w:val="false"/>
          <w:color w:val="000000"/>
          <w:sz w:val="28"/>
        </w:rPr>
        <w:t>
      1) жұмыстарға арнайы даярлығы мен біліктілігі бар адамдарды, құрылыс жұмыстарына басшылық етуге тиісті арнайы білімі бар, заңнамаға сәйкес міндетті медициналық тексеруден өткен адамдарды жіберу;</w:t>
      </w:r>
    </w:p>
    <w:p>
      <w:pPr>
        <w:spacing w:after="0"/>
        <w:ind w:left="0"/>
        <w:jc w:val="both"/>
      </w:pPr>
      <w:r>
        <w:rPr>
          <w:rFonts w:ascii="Times New Roman"/>
          <w:b w:val="false"/>
          <w:i w:val="false"/>
          <w:color w:val="000000"/>
          <w:sz w:val="28"/>
        </w:rPr>
        <w:t>
      2) жаңғырту жұмыстарында істейтін адамдарды арнайы киімдермен, жеке және ұжымдық қорғау құралдарымен қамтамасыз ету;</w:t>
      </w:r>
    </w:p>
    <w:p>
      <w:pPr>
        <w:spacing w:after="0"/>
        <w:ind w:left="0"/>
        <w:jc w:val="both"/>
      </w:pPr>
      <w:r>
        <w:rPr>
          <w:rFonts w:ascii="Times New Roman"/>
          <w:b w:val="false"/>
          <w:i w:val="false"/>
          <w:color w:val="000000"/>
          <w:sz w:val="28"/>
        </w:rPr>
        <w:t>
      3) қауіпсіздік талаптары мен санитариялық ережелерге және гигиеналық нормативтерге сәйкес келетін машиналарды, жабдықтар мен заттарды қолдану;</w:t>
      </w:r>
    </w:p>
    <w:p>
      <w:pPr>
        <w:spacing w:after="0"/>
        <w:ind w:left="0"/>
        <w:jc w:val="both"/>
      </w:pPr>
      <w:r>
        <w:rPr>
          <w:rFonts w:ascii="Times New Roman"/>
          <w:b w:val="false"/>
          <w:i w:val="false"/>
          <w:color w:val="000000"/>
          <w:sz w:val="28"/>
        </w:rPr>
        <w:t>
      4) техникалық құжаттаманы және апаттарды жою жоспарларын жұмыстарды қауіпсіз жүргізу аймақтарының шектерін нақтылайтын деректермен уақтылы толықтыру;</w:t>
      </w:r>
    </w:p>
    <w:p>
      <w:pPr>
        <w:spacing w:after="0"/>
        <w:ind w:left="0"/>
        <w:jc w:val="both"/>
      </w:pPr>
      <w:r>
        <w:rPr>
          <w:rFonts w:ascii="Times New Roman"/>
          <w:b w:val="false"/>
          <w:i w:val="false"/>
          <w:color w:val="000000"/>
          <w:sz w:val="28"/>
        </w:rPr>
        <w:t>
      5) ғимараттарды әзірлеу мен жайластырудың жобалау жүйелерін, жобалары мен технологиялық схемаларын сақтау болып табылады.</w:t>
      </w:r>
    </w:p>
    <w:bookmarkStart w:name="z4512" w:id="4453"/>
    <w:p>
      <w:pPr>
        <w:spacing w:after="0"/>
        <w:ind w:left="0"/>
        <w:jc w:val="both"/>
      </w:pPr>
      <w:r>
        <w:rPr>
          <w:rFonts w:ascii="Times New Roman"/>
          <w:b w:val="false"/>
          <w:i w:val="false"/>
          <w:color w:val="000000"/>
          <w:sz w:val="28"/>
        </w:rPr>
        <w:t>
      254. Жұмыскерлердің өмірі мен денсаулығына тікелей қауіп төнген жағдайда, Жекеше әріптес жұмыстарды дереу тоқтатып, адамдарды қауіпсіз жерге тасымалдауды қамтамасыз етуге міндетті.</w:t>
      </w:r>
    </w:p>
    <w:bookmarkEnd w:id="4453"/>
    <w:bookmarkStart w:name="z4513" w:id="4454"/>
    <w:p>
      <w:pPr>
        <w:spacing w:after="0"/>
        <w:ind w:left="0"/>
        <w:jc w:val="both"/>
      </w:pPr>
      <w:r>
        <w:rPr>
          <w:rFonts w:ascii="Times New Roman"/>
          <w:b w:val="false"/>
          <w:i w:val="false"/>
          <w:color w:val="000000"/>
          <w:sz w:val="28"/>
        </w:rPr>
        <w:t>
      255. Халықтың өмірі мен денсаулығына тікелей қауіп төнген жағдайда Жекеше әріптес бұл туралы тиісті саладағы жергілікті атқарушы органдарды (олармен шектеліп қалмай) дереу хабардар етуге міндетті.</w:t>
      </w:r>
    </w:p>
    <w:bookmarkEnd w:id="4454"/>
    <w:bookmarkStart w:name="z4514" w:id="4455"/>
    <w:p>
      <w:pPr>
        <w:spacing w:after="0"/>
        <w:ind w:left="0"/>
        <w:jc w:val="both"/>
      </w:pPr>
      <w:r>
        <w:rPr>
          <w:rFonts w:ascii="Times New Roman"/>
          <w:b w:val="false"/>
          <w:i w:val="false"/>
          <w:color w:val="000000"/>
          <w:sz w:val="28"/>
        </w:rPr>
        <w:t>
      256. Үлгілік шарт бойынша қызмет ықпал ететін аймақтағы халықтың өмірі мен денсаулығына қауіп төнген жағдайда, Жекеше әріптес жұмыстарды тоқтата тұруға міндетті және халықтың денсаулығы мен өмірі үшін қауіпсіз жағдай жасалмайынша және төнген қауіп жойылмайынша жұмыстарды бастауға құқылы емес. Қауіпті болдырмау үшін өзге де шараларды қолдану мүмкін болмаған кезде, Жекеше әріптес Үлгілік шарт бойынша жұмыстарды халық қауіпті аймақтан көшірілгеннен кейін ғана қайта бастауға құқылы.</w:t>
      </w:r>
    </w:p>
    <w:bookmarkEnd w:id="4455"/>
    <w:bookmarkStart w:name="z4515" w:id="4456"/>
    <w:p>
      <w:pPr>
        <w:spacing w:after="0"/>
        <w:ind w:left="0"/>
        <w:jc w:val="both"/>
      </w:pPr>
      <w:r>
        <w:rPr>
          <w:rFonts w:ascii="Times New Roman"/>
          <w:b w:val="false"/>
          <w:i w:val="false"/>
          <w:color w:val="000000"/>
          <w:sz w:val="28"/>
        </w:rPr>
        <w:t>
      257. Жекеше әріптес, заңнамаға сәйкес, оның кінәсі бойынша Жекеше әріптес персоналының денсаулығына келтірілген зиянды өтейді.</w:t>
      </w:r>
    </w:p>
    <w:bookmarkEnd w:id="4456"/>
    <w:bookmarkStart w:name="z4516" w:id="4457"/>
    <w:p>
      <w:pPr>
        <w:spacing w:after="0"/>
        <w:ind w:left="0"/>
        <w:jc w:val="both"/>
      </w:pPr>
      <w:r>
        <w:rPr>
          <w:rFonts w:ascii="Times New Roman"/>
          <w:b w:val="false"/>
          <w:i w:val="false"/>
          <w:color w:val="000000"/>
          <w:sz w:val="28"/>
        </w:rPr>
        <w:t>
      258. Жекеше әріптес апаттар мен өзге де қауіпті жағдайларды болдырмау жөніндегі іс-шаралардың бағдарламаларын әзірлеуге және оларды жобалық құжаттардың құрамында бекітуге міндетті.</w:t>
      </w:r>
    </w:p>
    <w:bookmarkEnd w:id="4457"/>
    <w:bookmarkStart w:name="z4517" w:id="4458"/>
    <w:p>
      <w:pPr>
        <w:spacing w:after="0"/>
        <w:ind w:left="0"/>
        <w:jc w:val="both"/>
      </w:pPr>
      <w:r>
        <w:rPr>
          <w:rFonts w:ascii="Times New Roman"/>
          <w:b w:val="false"/>
          <w:i w:val="false"/>
          <w:color w:val="000000"/>
          <w:sz w:val="28"/>
        </w:rPr>
        <w:t>
      258. Жекеше әріптес заңнамаға сәйкес техника қауіпсіздігін қамтамасыз ету бойынша тиісті шаралар қабылдайды және есептіліктің уақытында тапсырылуын қамтамасыз етеді.</w:t>
      </w:r>
    </w:p>
    <w:bookmarkEnd w:id="4458"/>
    <w:bookmarkStart w:name="z4518" w:id="4459"/>
    <w:p>
      <w:pPr>
        <w:spacing w:after="0"/>
        <w:ind w:left="0"/>
        <w:jc w:val="left"/>
      </w:pPr>
      <w:r>
        <w:rPr>
          <w:rFonts w:ascii="Times New Roman"/>
          <w:b/>
          <w:i w:val="false"/>
          <w:color w:val="000000"/>
        </w:rPr>
        <w:t xml:space="preserve"> 36. Хабарламалар</w:t>
      </w:r>
    </w:p>
    <w:bookmarkEnd w:id="4459"/>
    <w:bookmarkStart w:name="z4519" w:id="4460"/>
    <w:p>
      <w:pPr>
        <w:spacing w:after="0"/>
        <w:ind w:left="0"/>
        <w:jc w:val="both"/>
      </w:pPr>
      <w:r>
        <w:rPr>
          <w:rFonts w:ascii="Times New Roman"/>
          <w:b w:val="false"/>
          <w:i w:val="false"/>
          <w:color w:val="000000"/>
          <w:sz w:val="28"/>
        </w:rPr>
        <w:t>
      260. Үлгілік шарт аясындағы барлық хабарламалар мемлекеттік және/немес орыс тілінде жазбаша нысанда жасалуы тиіс.</w:t>
      </w:r>
    </w:p>
    <w:bookmarkEnd w:id="4460"/>
    <w:bookmarkStart w:name="z4520" w:id="4461"/>
    <w:p>
      <w:pPr>
        <w:spacing w:after="0"/>
        <w:ind w:left="0"/>
        <w:jc w:val="both"/>
      </w:pPr>
      <w:r>
        <w:rPr>
          <w:rFonts w:ascii="Times New Roman"/>
          <w:b w:val="false"/>
          <w:i w:val="false"/>
          <w:color w:val="000000"/>
          <w:sz w:val="28"/>
        </w:rPr>
        <w:t>
      261. Кез келген хабарлама, егер ол кіріс корреспонденциясы ретінде тіркелген болса, Тараппен алынған болып есептеледі.</w:t>
      </w:r>
    </w:p>
    <w:bookmarkEnd w:id="4461"/>
    <w:bookmarkStart w:name="z4521" w:id="4462"/>
    <w:p>
      <w:pPr>
        <w:spacing w:after="0"/>
        <w:ind w:left="0"/>
        <w:jc w:val="both"/>
      </w:pPr>
      <w:r>
        <w:rPr>
          <w:rFonts w:ascii="Times New Roman"/>
          <w:b w:val="false"/>
          <w:i w:val="false"/>
          <w:color w:val="000000"/>
          <w:sz w:val="28"/>
        </w:rPr>
        <w:t>
      262. Шарт ережелеріне сәйкес Мемлекеттік әріптес Жекеше әріптеске жолдаған кез келген хабарлама немесе хат Жекеше әріптеске және/немесе Жекеше әріптес өкіліне жолдануы тиіс.</w:t>
      </w:r>
    </w:p>
    <w:bookmarkEnd w:id="4462"/>
    <w:bookmarkStart w:name="z4522" w:id="4463"/>
    <w:p>
      <w:pPr>
        <w:spacing w:after="0"/>
        <w:ind w:left="0"/>
        <w:jc w:val="both"/>
      </w:pPr>
      <w:r>
        <w:rPr>
          <w:rFonts w:ascii="Times New Roman"/>
          <w:b w:val="false"/>
          <w:i w:val="false"/>
          <w:color w:val="000000"/>
          <w:sz w:val="28"/>
        </w:rPr>
        <w:t>
      263. Шарт ережелеріне сәйкес Жекеше әріптес Мемлекеттік әріптеске жолдаған кез келген хабарлама немесе хат Мемлекеттік әріптеске және/немесеМемлекеттік әріптес өкіліне жолдануы тиіс.</w:t>
      </w:r>
    </w:p>
    <w:bookmarkEnd w:id="4463"/>
    <w:bookmarkStart w:name="z4523" w:id="4464"/>
    <w:p>
      <w:pPr>
        <w:spacing w:after="0"/>
        <w:ind w:left="0"/>
        <w:jc w:val="both"/>
      </w:pPr>
      <w:r>
        <w:rPr>
          <w:rFonts w:ascii="Times New Roman"/>
          <w:b w:val="false"/>
          <w:i w:val="false"/>
          <w:color w:val="000000"/>
          <w:sz w:val="28"/>
        </w:rPr>
        <w:t>
      264. Мемлекеттік әріптес жәнеМемлекеттік әріптес өкілі Үлгілік шартқа сәйкес Жекеше әріптес өкілінің кез келген әрекетін Жекеше әріптес тікелей мақұлдаған әрекет ретінде қарастыруға құқылы.</w:t>
      </w:r>
    </w:p>
    <w:bookmarkEnd w:id="4464"/>
    <w:bookmarkStart w:name="z4524" w:id="4465"/>
    <w:p>
      <w:pPr>
        <w:spacing w:after="0"/>
        <w:ind w:left="0"/>
        <w:jc w:val="both"/>
      </w:pPr>
      <w:r>
        <w:rPr>
          <w:rFonts w:ascii="Times New Roman"/>
          <w:b w:val="false"/>
          <w:i w:val="false"/>
          <w:color w:val="000000"/>
          <w:sz w:val="28"/>
        </w:rPr>
        <w:t>
      265. Жекеше әріптес және Жекеше әріптес өкілі Үлгілік шартқа сәйкесМемлекеттік әріптес өкілінің кез келген әрекетін Мемлекеттік әріптес тікелей мақұлдаған әрекет ретінде қарастыруға құқылы.</w:t>
      </w:r>
    </w:p>
    <w:bookmarkEnd w:id="4465"/>
    <w:bookmarkStart w:name="z4525" w:id="4466"/>
    <w:p>
      <w:pPr>
        <w:spacing w:after="0"/>
        <w:ind w:left="0"/>
        <w:jc w:val="left"/>
      </w:pPr>
      <w:r>
        <w:rPr>
          <w:rFonts w:ascii="Times New Roman"/>
          <w:b/>
          <w:i w:val="false"/>
          <w:color w:val="000000"/>
        </w:rPr>
        <w:t xml:space="preserve"> 37. Қорытынды ережелер</w:t>
      </w:r>
    </w:p>
    <w:bookmarkEnd w:id="4466"/>
    <w:bookmarkStart w:name="z4526" w:id="4467"/>
    <w:p>
      <w:pPr>
        <w:spacing w:after="0"/>
        <w:ind w:left="0"/>
        <w:jc w:val="both"/>
      </w:pPr>
      <w:r>
        <w:rPr>
          <w:rFonts w:ascii="Times New Roman"/>
          <w:b w:val="false"/>
          <w:i w:val="false"/>
          <w:color w:val="000000"/>
          <w:sz w:val="28"/>
        </w:rPr>
        <w:t>
      266. Үлгілік шартқа барлық қосымшалар мен толықтыруларға Тараптардың уәкілетті өкілдері қол қоюлары тиіс.</w:t>
      </w:r>
    </w:p>
    <w:bookmarkEnd w:id="4467"/>
    <w:bookmarkStart w:name="z4527" w:id="4468"/>
    <w:p>
      <w:pPr>
        <w:spacing w:after="0"/>
        <w:ind w:left="0"/>
        <w:jc w:val="both"/>
      </w:pPr>
      <w:r>
        <w:rPr>
          <w:rFonts w:ascii="Times New Roman"/>
          <w:b w:val="false"/>
          <w:i w:val="false"/>
          <w:color w:val="000000"/>
          <w:sz w:val="28"/>
        </w:rPr>
        <w:t>
      267. Үлгілік шарт бойынша кез келген хат алмасу мынадай мекен-жайлар бойынша жіберіледі:</w:t>
      </w:r>
    </w:p>
    <w:bookmarkEnd w:id="4468"/>
    <w:p>
      <w:pPr>
        <w:spacing w:after="0"/>
        <w:ind w:left="0"/>
        <w:jc w:val="both"/>
      </w:pPr>
      <w:r>
        <w:rPr>
          <w:rFonts w:ascii="Times New Roman"/>
          <w:b w:val="false"/>
          <w:i w:val="false"/>
          <w:color w:val="000000"/>
          <w:sz w:val="28"/>
        </w:rPr>
        <w:t>
      Мемлекеттік әріптес: __________;</w:t>
      </w:r>
    </w:p>
    <w:p>
      <w:pPr>
        <w:spacing w:after="0"/>
        <w:ind w:left="0"/>
        <w:jc w:val="both"/>
      </w:pPr>
      <w:r>
        <w:rPr>
          <w:rFonts w:ascii="Times New Roman"/>
          <w:b w:val="false"/>
          <w:i w:val="false"/>
          <w:color w:val="000000"/>
          <w:sz w:val="28"/>
        </w:rPr>
        <w:t>
      Жекеше әріптес: _________.</w:t>
      </w:r>
    </w:p>
    <w:p>
      <w:pPr>
        <w:spacing w:after="0"/>
        <w:ind w:left="0"/>
        <w:jc w:val="both"/>
      </w:pPr>
      <w:r>
        <w:rPr>
          <w:rFonts w:ascii="Times New Roman"/>
          <w:b w:val="false"/>
          <w:i w:val="false"/>
          <w:color w:val="000000"/>
          <w:sz w:val="28"/>
        </w:rPr>
        <w:t>
      Үлгілік шарттың талаптарын өзгертетін Үлгілік шарт бойынша хат алмасудың заңды күші жоқ.</w:t>
      </w:r>
    </w:p>
    <w:bookmarkStart w:name="z4528" w:id="4469"/>
    <w:p>
      <w:pPr>
        <w:spacing w:after="0"/>
        <w:ind w:left="0"/>
        <w:jc w:val="both"/>
      </w:pPr>
      <w:r>
        <w:rPr>
          <w:rFonts w:ascii="Times New Roman"/>
          <w:b w:val="false"/>
          <w:i w:val="false"/>
          <w:color w:val="000000"/>
          <w:sz w:val="28"/>
        </w:rPr>
        <w:t>
      268. Тараптардың заңды мәртебесін не ұйымдық-құқықтық нысанын өзгерту Үлгілік шарттың қолданылуын тоқтатпайды және Тараптар Үлгілік шартты бұзуға, оны өзгертуге ниет білдірген не құқық нормалары оны қайта рәсімдеуді талап еткен жағдайларды қоспағанда, барлық құқықтар мен міндеттер тиісті құқықтық мирасқорға көшеді. Бұл ретте Тараптар құқықтық мәртебесінің, орналасқан орнын және өзге де деректемелерінің өзгеруі туралы бірін-бірі жазбаша түрде ___ (жазумен көрсету) күнтізбелік күн ішінде хабардар етуге міндетті.</w:t>
      </w:r>
    </w:p>
    <w:bookmarkEnd w:id="4469"/>
    <w:bookmarkStart w:name="z4529" w:id="4470"/>
    <w:p>
      <w:pPr>
        <w:spacing w:after="0"/>
        <w:ind w:left="0"/>
        <w:jc w:val="both"/>
      </w:pPr>
      <w:r>
        <w:rPr>
          <w:rFonts w:ascii="Times New Roman"/>
          <w:b w:val="false"/>
          <w:i w:val="false"/>
          <w:color w:val="000000"/>
          <w:sz w:val="28"/>
        </w:rPr>
        <w:t>
      269. Шарт Тараптар арасындағы толық келісім болып табылады және ол Шарт нысанына қандай да бір қатысы бар бұрын болған барлық ауызша немесе жазбаша, айтылған немесе топшыланған келісімдерді, өтініштерді немесе мәмілелерді ауыстырады.</w:t>
      </w:r>
    </w:p>
    <w:bookmarkEnd w:id="4470"/>
    <w:bookmarkStart w:name="z4530" w:id="4471"/>
    <w:p>
      <w:pPr>
        <w:spacing w:after="0"/>
        <w:ind w:left="0"/>
        <w:jc w:val="both"/>
      </w:pPr>
      <w:r>
        <w:rPr>
          <w:rFonts w:ascii="Times New Roman"/>
          <w:b w:val="false"/>
          <w:i w:val="false"/>
          <w:color w:val="000000"/>
          <w:sz w:val="28"/>
        </w:rPr>
        <w:t>
      270. Тараптардың ешқайсысы Үлгілік шартта баяндалмаған қандай да бір ауызша немесе жазбаша, айтылған немесе топшыланған келісімдермен, өтініштермен немесе мәмілелермен байланысты немесе оларға қатысты жауапкершілік алуға міндетті болмауы тиіс.</w:t>
      </w:r>
    </w:p>
    <w:bookmarkEnd w:id="4471"/>
    <w:bookmarkStart w:name="z4531" w:id="4472"/>
    <w:p>
      <w:pPr>
        <w:spacing w:after="0"/>
        <w:ind w:left="0"/>
        <w:jc w:val="both"/>
      </w:pPr>
      <w:r>
        <w:rPr>
          <w:rFonts w:ascii="Times New Roman"/>
          <w:b w:val="false"/>
          <w:i w:val="false"/>
          <w:color w:val="000000"/>
          <w:sz w:val="28"/>
        </w:rPr>
        <w:t>
      271. Тараптардың әрқайсысы осы Шарт жасалған кезде ол Үлгілік шартта баяндалмаған қандай да бір ауызша немесе жазбаша, айтылған немесе топшыланған келісімдерге, өтініштерге немесе мәмілелерге ешқандай сүйенбегендігін және қандай да бір түрде сүйенбейтіндігін мойындайды және онымен келіседі.</w:t>
      </w:r>
    </w:p>
    <w:bookmarkEnd w:id="4472"/>
    <w:bookmarkStart w:name="z4532" w:id="4473"/>
    <w:p>
      <w:pPr>
        <w:spacing w:after="0"/>
        <w:ind w:left="0"/>
        <w:jc w:val="both"/>
      </w:pPr>
      <w:r>
        <w:rPr>
          <w:rFonts w:ascii="Times New Roman"/>
          <w:b w:val="false"/>
          <w:i w:val="false"/>
          <w:color w:val="000000"/>
          <w:sz w:val="28"/>
        </w:rPr>
        <w:t xml:space="preserve">
      272. Үлгілік шарт бойынша Тараптарды құқықтық қорғаудың құқықтары мен құралдары қолданылатын құқықпен қарастырылған құқықтық қорғаудың қандай да бір құқықтары мен құралдарына қосымша, бірақ ауыстырмайтын болады. </w:t>
      </w:r>
    </w:p>
    <w:bookmarkEnd w:id="4473"/>
    <w:bookmarkStart w:name="z4533" w:id="4474"/>
    <w:p>
      <w:pPr>
        <w:spacing w:after="0"/>
        <w:ind w:left="0"/>
        <w:jc w:val="both"/>
      </w:pPr>
      <w:r>
        <w:rPr>
          <w:rFonts w:ascii="Times New Roman"/>
          <w:b w:val="false"/>
          <w:i w:val="false"/>
          <w:color w:val="000000"/>
          <w:sz w:val="28"/>
        </w:rPr>
        <w:t>
      273. Үлгілік шартқа және заңнамаға сәйкес рәсімделетін барлық актілер міндетті түрде төрт түпнұсқалық данада, әр Тарап үшін мемлекеттік және/немесе орыс тілдерінде екі данадан жасалуы тиіс.</w:t>
      </w:r>
    </w:p>
    <w:bookmarkEnd w:id="4474"/>
    <w:bookmarkStart w:name="z4535" w:id="4475"/>
    <w:p>
      <w:pPr>
        <w:spacing w:after="0"/>
        <w:ind w:left="0"/>
        <w:jc w:val="both"/>
      </w:pPr>
      <w:r>
        <w:rPr>
          <w:rFonts w:ascii="Times New Roman"/>
          <w:b w:val="false"/>
          <w:i w:val="false"/>
          <w:color w:val="000000"/>
          <w:sz w:val="28"/>
        </w:rPr>
        <w:t>
      274. Үлгілік шарттың барлық қосымшалары және оған қосымша келісімдер Үлгілік шарттың әрекет ету мерзімі кезеңінде заңды күшке ие және оларға Тараптардың уәкілетті өкілдері қол қоюы тиіс.</w:t>
      </w:r>
    </w:p>
    <w:bookmarkEnd w:id="4475"/>
    <w:bookmarkStart w:name="z4536" w:id="4476"/>
    <w:p>
      <w:pPr>
        <w:spacing w:after="0"/>
        <w:ind w:left="0"/>
        <w:jc w:val="left"/>
      </w:pPr>
      <w:r>
        <w:rPr>
          <w:rFonts w:ascii="Times New Roman"/>
          <w:b/>
          <w:i w:val="false"/>
          <w:color w:val="000000"/>
        </w:rPr>
        <w:t xml:space="preserve"> 38. Тараптардың мекен-жайы және банктік деректемелері:</w:t>
      </w:r>
    </w:p>
    <w:bookmarkEnd w:id="44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үй-коммуналдық</w:t>
            </w:r>
            <w:r>
              <w:br/>
            </w:r>
            <w:r>
              <w:rPr>
                <w:rFonts w:ascii="Times New Roman"/>
                <w:b w:val="false"/>
                <w:i w:val="false"/>
                <w:color w:val="000000"/>
                <w:sz w:val="20"/>
              </w:rPr>
              <w:t>шаруашылығы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(көшелерді жарықтандыру желілері)</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МЖӘ объектісі</w:t>
      </w:r>
    </w:p>
    <w:p>
      <w:pPr>
        <w:spacing w:after="0"/>
        <w:ind w:left="0"/>
        <w:jc w:val="both"/>
      </w:pPr>
      <w:r>
        <w:rPr>
          <w:rFonts w:ascii="Times New Roman"/>
          <w:b w:val="false"/>
          <w:i w:val="false"/>
          <w:color w:val="000000"/>
          <w:sz w:val="28"/>
        </w:rPr>
        <w:t>
      МЖӘ объектісі ____________ (елді мекеннің атауын және орналасқан жерін көрсету) шамдарды ауыстыру көзделетін, саны ___ (жазумен көрсету) құрайтын электр желісінің тіреуіштері бар, ұзақтығы ___ шақырым көшелерді жарықтандыру желілері болып табылады.</w:t>
      </w:r>
    </w:p>
    <w:p>
      <w:pPr>
        <w:spacing w:after="0"/>
        <w:ind w:left="0"/>
        <w:jc w:val="left"/>
      </w:pPr>
      <w:r>
        <w:rPr>
          <w:rFonts w:ascii="Times New Roman"/>
          <w:b/>
          <w:i w:val="false"/>
          <w:color w:val="000000"/>
        </w:rPr>
        <w:t xml:space="preserve"> 1. Негізгі техникалық-экономикалық көрсеткіштер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Жарықдиодты шамдардың 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Тіреулердің 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Көшелерді жарықтандыру желілерінің ұзақтығы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Жарықдиодты шамдардың қуаты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көрсеткіштер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э/э тұтыну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э/э тұтыну СУС___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үй-коммуналдық</w:t>
            </w:r>
            <w:r>
              <w:br/>
            </w:r>
            <w:r>
              <w:rPr>
                <w:rFonts w:ascii="Times New Roman"/>
                <w:b w:val="false"/>
                <w:i w:val="false"/>
                <w:color w:val="000000"/>
                <w:sz w:val="20"/>
              </w:rPr>
              <w:t>шаруашылығы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(көшелерді жарықтандыру желілері)</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МЖӘ жобасын жүзеге асыру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 қаржылық жабу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жасағаннан кейін ___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жаңғырту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20__–20__ ( ___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МЖӘ объектісін пайдалану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 20__ жж. ( ___ жыл)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Үлгілік шартта белгіленген техникалық-экономикалық көрсеткіштерге дейін жеткізу мерзімдері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жабу сәтінен ___ айдан кешіктірмей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Қызметтерді іске асырудың басталу мерзімдері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пайдалануға енгізу сәтінен ___ айдан кешіктірмей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шарттың әрекет ету мерзімі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жыл.</w:t>
            </w: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үй-коммуналдық</w:t>
            </w:r>
            <w:r>
              <w:br/>
            </w:r>
            <w:r>
              <w:rPr>
                <w:rFonts w:ascii="Times New Roman"/>
                <w:b w:val="false"/>
                <w:i w:val="false"/>
                <w:color w:val="000000"/>
                <w:sz w:val="20"/>
              </w:rPr>
              <w:t>шаруашылығы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(көшелерді жарықтандыру желілері)</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Қаржы-экономикалық жоспар</w:t>
      </w:r>
    </w:p>
    <w:p>
      <w:pPr>
        <w:spacing w:after="0"/>
        <w:ind w:left="0"/>
        <w:jc w:val="both"/>
      </w:pPr>
      <w:r>
        <w:rPr>
          <w:rFonts w:ascii="Times New Roman"/>
          <w:b w:val="false"/>
          <w:i w:val="false"/>
          <w:color w:val="000000"/>
          <w:sz w:val="28"/>
        </w:rPr>
        <w:t xml:space="preserve">
      МЖӘ объектісінің жұмыс істеуі үшін барлығы ____ адам тартылатын болады. </w:t>
      </w:r>
    </w:p>
    <w:p>
      <w:pPr>
        <w:spacing w:after="0"/>
        <w:ind w:left="0"/>
        <w:jc w:val="left"/>
      </w:pPr>
      <w:r>
        <w:rPr>
          <w:rFonts w:ascii="Times New Roman"/>
          <w:b/>
          <w:i w:val="false"/>
          <w:color w:val="000000"/>
        </w:rPr>
        <w:t xml:space="preserve"> 1. Штаттық бірліктердің саны, адам.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Лауазымның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 саны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Ескерту: (шығындар мен көрсеткіштердің өзге түрлері болған жағдайда көрсету)</w:t>
      </w:r>
    </w:p>
    <w:p>
      <w:pPr>
        <w:spacing w:after="0"/>
        <w:ind w:left="0"/>
        <w:jc w:val="both"/>
      </w:pPr>
      <w:r>
        <w:rPr>
          <w:rFonts w:ascii="Times New Roman"/>
          <w:b w:val="false"/>
          <w:i w:val="false"/>
          <w:color w:val="000000"/>
          <w:sz w:val="28"/>
        </w:rPr>
        <w:t>
      Жобамен Жекеше әріптестің МЖӘ жобасының бүкіл кезеңіне жобаны жаңғырту мен пайдаланудың барлық кезеңдерінде басқару үшін саны ___ адам (лауазымдарын көрсету) Басқарушы компанияны құруы жоспарланады.</w:t>
      </w:r>
    </w:p>
    <w:p>
      <w:pPr>
        <w:spacing w:after="0"/>
        <w:ind w:left="0"/>
        <w:jc w:val="left"/>
      </w:pPr>
      <w:r>
        <w:rPr>
          <w:rFonts w:ascii="Times New Roman"/>
          <w:b/>
          <w:i w:val="false"/>
          <w:color w:val="000000"/>
        </w:rPr>
        <w:t xml:space="preserve"> 2. МЖӘ жобасын іске асырудың қаржы-экономикалық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жаңғырту құны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Құрылыс-монтаждау жұмыстары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w:t>
            </w:r>
          </w:p>
          <w:p>
            <w:pPr>
              <w:spacing w:after="20"/>
              <w:ind w:left="20"/>
              <w:jc w:val="both"/>
            </w:pPr>
            <w:r>
              <w:rPr>
                <w:rFonts w:ascii="Times New Roman"/>
                <w:b w:val="false"/>
                <w:i w:val="false"/>
                <w:color w:val="000000"/>
                <w:sz w:val="20"/>
              </w:rPr>
              <w:t>
1) тиісті саланың сметалық нормалары мен бағамдарының жинағына, тиісті саладағы жобалау жұмыстарының бағаларының жинақтарына, Жобалау және жаңғырту бойынша қағидалар жиынтығына сәйкес айқындалатын жобалау-сметалық құжаттама әзірлеу;</w:t>
            </w:r>
          </w:p>
          <w:p>
            <w:pPr>
              <w:spacing w:after="20"/>
              <w:ind w:left="20"/>
              <w:jc w:val="both"/>
            </w:pPr>
            <w:r>
              <w:rPr>
                <w:rFonts w:ascii="Times New Roman"/>
                <w:b w:val="false"/>
                <w:i w:val="false"/>
                <w:color w:val="000000"/>
                <w:sz w:val="20"/>
              </w:rPr>
              <w:t>
2) тиісті салада қолданылатын нормаларға сәйкес қажетті сараптамаларды жүргізу (ведомстводан тыс кешенді сараптама, техникалық қадағалау, авторлық қадағалау және басқалар);</w:t>
            </w:r>
          </w:p>
          <w:p>
            <w:pPr>
              <w:spacing w:after="20"/>
              <w:ind w:left="20"/>
              <w:jc w:val="both"/>
            </w:pPr>
            <w:r>
              <w:rPr>
                <w:rFonts w:ascii="Times New Roman"/>
                <w:b w:val="false"/>
                <w:i w:val="false"/>
                <w:color w:val="000000"/>
                <w:sz w:val="20"/>
              </w:rPr>
              <w:t>
3) МЖӘ объектісін пайдалануға бергенге дейін лицензияларды, патенттерді, рұқсаттарды және де қолданыстағы заңнамаға сәйкес көзделген басқа да құжаттарды алу шығыстары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Жұмысшылардың жұмыстар мен кәсіптерінің бірыңғай тарифтік-біліктілік анықтамалығына (БТБА) және Қазақстан Республикасының 2015 жылғы 23 қарашадағы </w:t>
            </w:r>
            <w:r>
              <w:rPr>
                <w:rFonts w:ascii="Times New Roman"/>
                <w:b w:val="false"/>
                <w:i w:val="false"/>
                <w:color w:val="000000"/>
                <w:sz w:val="20"/>
              </w:rPr>
              <w:t>Еңбек кодексіне</w:t>
            </w:r>
            <w:r>
              <w:rPr>
                <w:rFonts w:ascii="Times New Roman"/>
                <w:b w:val="false"/>
                <w:i w:val="false"/>
                <w:color w:val="000000"/>
                <w:sz w:val="20"/>
              </w:rPr>
              <w:t xml:space="preserve"> сәйкес МЖӘ объектісін жаңғырту кезеңінде нормативтік мәндер шегіндегі техникалық және әкімшілік шығыстарды қоса алғанда, МЖӘ объектісін жаңғырту кезеңіндегі компанияны басқаруға жұмсалатын шығыстар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қарыз капиталының нарығында белгіленген нарықтық сыйақы мөлшерлемесі бойынша есептелетін қысқа және ұзақ мерзімге тартылатын қарыздар бойынша сыйақылар төлеуге жұмсалатын шығыстар. Инвестицияларды Қазақстан Республикасының қарыз капиталы нарығында тартқан жағдайда қарыздар бойынша сыйақыларды төлеу бойынша шығыстар Қазақстан Республикасының Ұлттық Банкінің берілген кредиттер бойынша (орта өлшенген) сыйақы мөлшерлемелері статистикасының деректері негізінде айқындалады (http://www.nationalbank.kz), шетел капиталы тартылған жағдайда - сыйақыларды төлеу бойынша шығыстар LIBOR мөлшерлемесі ескеріле отырып және 3% маржа мөлшерінде есептелетін болады;</w:t>
            </w:r>
          </w:p>
          <w:p>
            <w:pPr>
              <w:spacing w:after="20"/>
              <w:ind w:left="20"/>
              <w:jc w:val="both"/>
            </w:pPr>
            <w:r>
              <w:rPr>
                <w:rFonts w:ascii="Times New Roman"/>
                <w:b w:val="false"/>
                <w:i w:val="false"/>
                <w:color w:val="000000"/>
                <w:sz w:val="20"/>
              </w:rPr>
              <w:t>
2) МЖӘ объектісін жаңғырту кезіндегі инфрақұрылымдық облигациялар бойынша есептелетін сыйақыларды төлеуге жұмсалатын шығыстар, олар Қазақстан Республикасы Ұлттық экономика министрлігінің ресми интернет-ресурсында (http://economy.gov.kz/kz/) орналастырылған, тиісті мақұлданған Әлеуметтік-экономикалық даму және бюджеттік параметрлер болжамына сәйкес есептеулер кезіндегі қаржы-экономикалық үлгіде (бұдан әрі - ҚЭҮ) болжанатын инфляция (тұтынушылық бағалар) деңгейі ретінде айқындалады + облигациялар айналымы мерзімі бойында қолданылатын белгіленген маржа;</w:t>
            </w:r>
          </w:p>
          <w:p>
            <w:pPr>
              <w:spacing w:after="20"/>
              <w:ind w:left="20"/>
              <w:jc w:val="both"/>
            </w:pPr>
            <w:r>
              <w:rPr>
                <w:rFonts w:ascii="Times New Roman"/>
                <w:b w:val="false"/>
                <w:i w:val="false"/>
                <w:color w:val="000000"/>
                <w:sz w:val="20"/>
              </w:rPr>
              <w:t>
3) Қазақстан Республикасының Ұлттық экономика министрлігінің сайтында (http://economy.gov.kz/kz/) орналастырылған, тиісті мақұлданған Әлеуметтік-экономикалық даму және бюджеттік параметрлер болжамына сәйкес шетел валютасындағы кредиттер бойынша бағамдық айырмашылықтарға жұмсалатын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қызметтерінің нарығын зерттеп-қарау нәтижелері бойынша сақтандыру қызметінің нарықтық бағаларына сәйкес инфрақұрылымдық облигациялар бойынша мемлекет кепілгерлігі бойынша сақтандыруды қоса алғанда, МЖӘ объектісін жаңғыртуға байланысты сақтандырудың барлық түрлеріне жұмсалатын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жаңғырту заңнамасында көзделген нормалар шегінде жаңа объектіні құруда (салуда) тікелей қолданылатын негізгі жаңғырту мен материалдық емес активтерге есептелетін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KazPrime индикаторын қалыптастыру туралы KASE Келісіміне қатысушы банктердіңкөрсететін қызметтерінің орташа тарифтері ретінде айқындалатын қарыздарды тарту. Тарифтер жария ақпарат болып табылады және тиісті қаржы ұйымдарының сайттарында орналастырылған;</w:t>
            </w:r>
          </w:p>
          <w:p>
            <w:pPr>
              <w:spacing w:after="20"/>
              <w:ind w:left="20"/>
              <w:jc w:val="both"/>
            </w:pPr>
            <w:r>
              <w:rPr>
                <w:rFonts w:ascii="Times New Roman"/>
                <w:b w:val="false"/>
                <w:i w:val="false"/>
                <w:color w:val="000000"/>
                <w:sz w:val="20"/>
              </w:rPr>
              <w:t>
2) нарықты зерттеп-қарау нәтижелері бойынша тиісті көрсетілетін қызметтердің нарықтық бағаларына сәйкес инфрақұрылымдық облигацияларды шығаруды ұйымдастыру;</w:t>
            </w:r>
          </w:p>
          <w:p>
            <w:pPr>
              <w:spacing w:after="20"/>
              <w:ind w:left="20"/>
              <w:jc w:val="both"/>
            </w:pPr>
            <w:r>
              <w:rPr>
                <w:rFonts w:ascii="Times New Roman"/>
                <w:b w:val="false"/>
                <w:i w:val="false"/>
                <w:color w:val="000000"/>
                <w:sz w:val="20"/>
              </w:rPr>
              <w:t>
3) банктік кепілдік беру қызметтер нарығын зерттеп-қарау нәтижелері бойынша банктік кепілдік беру қызметтерінің нарықтық бағаларына сәйкес банктік кепілдік беру бойынша банктің ақылы көрсететін қызметтері мен комиссиялары;</w:t>
            </w:r>
          </w:p>
          <w:p>
            <w:pPr>
              <w:spacing w:after="20"/>
              <w:ind w:left="20"/>
              <w:jc w:val="both"/>
            </w:pPr>
            <w:r>
              <w:rPr>
                <w:rFonts w:ascii="Times New Roman"/>
                <w:b w:val="false"/>
                <w:i w:val="false"/>
                <w:color w:val="000000"/>
                <w:sz w:val="20"/>
              </w:rPr>
              <w:t>
4) уәкілетті мемлекеттік органдар алатын міндетті алымдар мен төлемдер;</w:t>
            </w:r>
          </w:p>
          <w:p>
            <w:pPr>
              <w:spacing w:after="20"/>
              <w:ind w:left="20"/>
              <w:jc w:val="both"/>
            </w:pPr>
            <w:r>
              <w:rPr>
                <w:rFonts w:ascii="Times New Roman"/>
                <w:b w:val="false"/>
                <w:i w:val="false"/>
                <w:color w:val="000000"/>
                <w:sz w:val="20"/>
              </w:rPr>
              <w:t>
5) аудиторлық компаниялардың бағалық ұсыныстарына сәйкес аудиторлық тексерулер;</w:t>
            </w:r>
          </w:p>
          <w:p>
            <w:pPr>
              <w:spacing w:after="20"/>
              <w:ind w:left="20"/>
              <w:jc w:val="both"/>
            </w:pPr>
            <w:r>
              <w:rPr>
                <w:rFonts w:ascii="Times New Roman"/>
                <w:b w:val="false"/>
                <w:i w:val="false"/>
                <w:color w:val="000000"/>
                <w:sz w:val="20"/>
              </w:rPr>
              <w:t>
6) МЖӘ объектісін құру және (немесе) реконструкциялау бойынша жоғарыда көрсетілген барлық шығыстар сомасының 1 % аспайтын көлемдегі МЖӘ объектісін жаңғыртумен байланысты өзге де шығыстар бойынша басқа да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қаржылық көрсеткіштері: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таза келтірілген құны (NPV)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таза келтірілген құн (NPV)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ішкі табыстылық нормасы (IRR)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ішкі табыстылық нормасы (IRR)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Өтелімділік мерзімі:</w:t>
            </w:r>
          </w:p>
          <w:p>
            <w:pPr>
              <w:spacing w:after="20"/>
              <w:ind w:left="20"/>
              <w:jc w:val="both"/>
            </w:pPr>
            <w:r>
              <w:rPr>
                <w:rFonts w:ascii="Times New Roman"/>
                <w:b w:val="false"/>
                <w:i w:val="false"/>
                <w:color w:val="000000"/>
                <w:sz w:val="20"/>
              </w:rPr>
              <w:t>
1) қарапайым;</w:t>
            </w:r>
          </w:p>
          <w:p>
            <w:pPr>
              <w:spacing w:after="20"/>
              <w:ind w:left="20"/>
              <w:jc w:val="both"/>
            </w:pPr>
            <w:r>
              <w:rPr>
                <w:rFonts w:ascii="Times New Roman"/>
                <w:b w:val="false"/>
                <w:i w:val="false"/>
                <w:color w:val="000000"/>
                <w:sz w:val="20"/>
              </w:rPr>
              <w:t>
2) дисконтталған.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Қарыз тарту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кіріс көздері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шығыс түрлері: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көрсетілетін қызметтерге тариф: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 барлық шығыстар МЖӘ объектісін жаңғырту кезеңіне қабылданады</w:t>
      </w:r>
    </w:p>
    <w:p>
      <w:pPr>
        <w:spacing w:after="0"/>
        <w:ind w:left="0"/>
        <w:jc w:val="both"/>
      </w:pPr>
      <w:r>
        <w:rPr>
          <w:rFonts w:ascii="Times New Roman"/>
          <w:b w:val="false"/>
          <w:i w:val="false"/>
          <w:color w:val="000000"/>
          <w:sz w:val="28"/>
        </w:rPr>
        <w:t xml:space="preserve">
      Ескерту: </w:t>
      </w:r>
    </w:p>
    <w:p>
      <w:pPr>
        <w:spacing w:after="0"/>
        <w:ind w:left="0"/>
        <w:jc w:val="both"/>
      </w:pPr>
      <w:r>
        <w:rPr>
          <w:rFonts w:ascii="Times New Roman"/>
          <w:b w:val="false"/>
          <w:i w:val="false"/>
          <w:color w:val="000000"/>
          <w:sz w:val="28"/>
        </w:rPr>
        <w:t>
      сыйақылар мен негізгі қарыз төлемдерінің басталуы Тұрғын үй-коммуналдық шаруашылығы саласындағы Үлгілік МЖӘ шартына (көшелерді жарықтандыру желілері) 12-қосымшада көрсетілген кестеге сәйкес, мемлекеттің инвестициялық шығындар өтемақысын төлеуінің басталуымен тұспа-тұс келеді;</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үй-коммуналдық</w:t>
            </w:r>
            <w:r>
              <w:br/>
            </w:r>
            <w:r>
              <w:rPr>
                <w:rFonts w:ascii="Times New Roman"/>
                <w:b w:val="false"/>
                <w:i w:val="false"/>
                <w:color w:val="000000"/>
                <w:sz w:val="20"/>
              </w:rPr>
              <w:t>шаруашылығы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(көшелерді жарықтандыру желілері)</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Алғашқы кепілдік</w:t>
      </w:r>
    </w:p>
    <w:p>
      <w:pPr>
        <w:spacing w:after="0"/>
        <w:ind w:left="0"/>
        <w:jc w:val="both"/>
      </w:pPr>
      <w:r>
        <w:rPr>
          <w:rFonts w:ascii="Times New Roman"/>
          <w:b w:val="false"/>
          <w:i w:val="false"/>
          <w:color w:val="000000"/>
          <w:sz w:val="28"/>
        </w:rPr>
        <w:t>
      ____________________                              "___"_____________ 20__ ж.</w:t>
      </w:r>
    </w:p>
    <w:p>
      <w:pPr>
        <w:spacing w:after="0"/>
        <w:ind w:left="0"/>
        <w:jc w:val="both"/>
      </w:pPr>
      <w:r>
        <w:rPr>
          <w:rFonts w:ascii="Times New Roman"/>
          <w:b w:val="false"/>
          <w:i w:val="false"/>
          <w:color w:val="000000"/>
          <w:sz w:val="28"/>
        </w:rPr>
        <w:t xml:space="preserve">
      (елді мекеннің атауын және орналасқан жерін көрсету)      </w:t>
      </w:r>
    </w:p>
    <w:p>
      <w:pPr>
        <w:spacing w:after="0"/>
        <w:ind w:left="0"/>
        <w:jc w:val="both"/>
      </w:pPr>
      <w:r>
        <w:rPr>
          <w:rFonts w:ascii="Times New Roman"/>
          <w:b w:val="false"/>
          <w:i w:val="false"/>
          <w:color w:val="000000"/>
          <w:sz w:val="28"/>
        </w:rPr>
        <w:t>
      Кепіл: __________ атынан __________ негізінде әрекет ететін __________ (ұйымды көрсету), заңды мекен-жайы: __________, банктік деректемелері: ___________,</w:t>
      </w:r>
    </w:p>
    <w:p>
      <w:pPr>
        <w:spacing w:after="0"/>
        <w:ind w:left="0"/>
        <w:jc w:val="both"/>
      </w:pPr>
      <w:r>
        <w:rPr>
          <w:rFonts w:ascii="Times New Roman"/>
          <w:b w:val="false"/>
          <w:i w:val="false"/>
          <w:color w:val="000000"/>
          <w:sz w:val="28"/>
        </w:rPr>
        <w:t>
      Жекеше әріптес: __________ атынан __________ негізінде әрекет ететін __________ (атауын көрсету), заңды мекен-жайы: __________, банктік деректемелері: ___________,</w:t>
      </w:r>
    </w:p>
    <w:p>
      <w:pPr>
        <w:spacing w:after="0"/>
        <w:ind w:left="0"/>
        <w:jc w:val="both"/>
      </w:pPr>
      <w:r>
        <w:rPr>
          <w:rFonts w:ascii="Times New Roman"/>
          <w:b w:val="false"/>
          <w:i w:val="false"/>
          <w:color w:val="000000"/>
          <w:sz w:val="28"/>
        </w:rPr>
        <w:t>
      Мемлекеттік әріптес:       __________ атынан __________ негізінде әрекет ететін "__________________" мемлекеттік мекемесі, заңды мекен-жайы: __________, банктік деректемелері: ___________,</w:t>
      </w:r>
    </w:p>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 мекеннің атауын және орналасқан жерін көрсету) көшелерді жарықтандыру желілерін жаңғыртумен сенімгерлік басқару)" жобасы бойынша барлық өзгерістер мен толықтыруларды ескере отырып __________ (жазумен көрсету) теңге сомасына 20__ жылдың "___" _______ дейінгі мерзімге жасалған № _____ Үлгілік шартты (бұдан әрі – Үлгілік шарт);</w:t>
      </w:r>
    </w:p>
    <w:p>
      <w:pPr>
        <w:spacing w:after="0"/>
        <w:ind w:left="0"/>
        <w:jc w:val="both"/>
      </w:pPr>
      <w:r>
        <w:rPr>
          <w:rFonts w:ascii="Times New Roman"/>
          <w:b w:val="false"/>
          <w:i w:val="false"/>
          <w:color w:val="000000"/>
          <w:sz w:val="28"/>
        </w:rPr>
        <w:t xml:space="preserve">
      Кепіл мен Жекеше әріптес арасында Алғашқы кепілдікті беру туралы 20__ жылдың "___" _______ жасалған Үлгілік шартты </w:t>
      </w:r>
    </w:p>
    <w:p>
      <w:pPr>
        <w:spacing w:after="0"/>
        <w:ind w:left="0"/>
        <w:jc w:val="both"/>
      </w:pPr>
      <w:r>
        <w:rPr>
          <w:rFonts w:ascii="Times New Roman"/>
          <w:b w:val="false"/>
          <w:i w:val="false"/>
          <w:color w:val="000000"/>
          <w:sz w:val="28"/>
        </w:rPr>
        <w:t>
      назарға ала отырып:</w:t>
      </w:r>
    </w:p>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бойынша болжамды инвестициялар құнының оннан бір пайызы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p>
      <w:pPr>
        <w:spacing w:after="0"/>
        <w:ind w:left="0"/>
        <w:jc w:val="both"/>
      </w:pPr>
      <w:r>
        <w:rPr>
          <w:rFonts w:ascii="Times New Roman"/>
          <w:b w:val="false"/>
          <w:i w:val="false"/>
          <w:color w:val="000000"/>
          <w:sz w:val="28"/>
        </w:rPr>
        <w:t xml:space="preserve">
      2. Мемлекеттік әріптестің Алғашқы кепілдік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 (жазумен көрсету) жұмыс күні ішінде қойылады. </w:t>
      </w:r>
    </w:p>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Алғашқы кепілдікте көрсетілген Мемлекеттік әріптестің шотына қолма-қолсыз аударыммен жүзеге асырылатын болады.</w:t>
      </w:r>
    </w:p>
    <w:p>
      <w:pPr>
        <w:spacing w:after="0"/>
        <w:ind w:left="0"/>
        <w:jc w:val="both"/>
      </w:pPr>
      <w:r>
        <w:rPr>
          <w:rFonts w:ascii="Times New Roman"/>
          <w:b w:val="false"/>
          <w:i w:val="false"/>
          <w:color w:val="000000"/>
          <w:sz w:val="28"/>
        </w:rPr>
        <w:t>
      4. Алғашқы кепілдік Мемлекеттік әріптестің жазбаша акцептінің сәтінен бастап күшіне енеді және 20__ жылдың "___" ____ дейін әрекет етеді және Жаңғырту бойынша кепілдікті беру күні (немесе қандай күннің ерте келуіне байланысты бұзу күні) бітеді.</w:t>
      </w:r>
    </w:p>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Уәкілетті тұлғаның қолы және Кепілдің мөрі </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___________________________________</w:t>
      </w:r>
    </w:p>
    <w:p>
      <w:pPr>
        <w:spacing w:after="0"/>
        <w:ind w:left="0"/>
        <w:jc w:val="both"/>
      </w:pPr>
      <w:r>
        <w:rPr>
          <w:rFonts w:ascii="Times New Roman"/>
          <w:b w:val="false"/>
          <w:i w:val="false"/>
          <w:color w:val="000000"/>
          <w:sz w:val="28"/>
        </w:rPr>
        <w:t>
      Кепілдің атынан</w:t>
      </w:r>
    </w:p>
    <w:p>
      <w:pPr>
        <w:spacing w:after="0"/>
        <w:ind w:left="0"/>
        <w:jc w:val="both"/>
      </w:pPr>
      <w:r>
        <w:rPr>
          <w:rFonts w:ascii="Times New Roman"/>
          <w:b w:val="false"/>
          <w:i w:val="false"/>
          <w:color w:val="000000"/>
          <w:sz w:val="28"/>
        </w:rPr>
        <w:t>
      ___________________________________            ______________________________________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үй-коммуналдық</w:t>
            </w:r>
            <w:r>
              <w:br/>
            </w:r>
            <w:r>
              <w:rPr>
                <w:rFonts w:ascii="Times New Roman"/>
                <w:b w:val="false"/>
                <w:i w:val="false"/>
                <w:color w:val="000000"/>
                <w:sz w:val="20"/>
              </w:rPr>
              <w:t>шаруашылығы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(көшелерді жарықтандыру желілері)</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Мүліктік кешен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өтеусіз жер пайдалану құқығына акт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20__ ж. "__"__________,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Кадастрлық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Көшелерді жарықтандыру желілерімен ажырағысыз байланыстағы жер учаскелерін өтеусіз пайдаланудың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жыл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га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Шекаралардың сипаттамалары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Жерлердің санаты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Көшелерді жарықтандыру желілерімен ажырағысыз байланыстағы Жер учаскесін мақсатты тағайындау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Көшелерді жарықтандыру желілерімен ажырағысыз байланыстағы Жер учаскесін пайдаланудағы шектеулер мен ауыртпалықтар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бөлінуі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Көшелерді жарықтандыру желілері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 шақырым (ұзақтығын көрсету)</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Тіреулер ___ (керегін көрсету)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дана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Шамдар ______ (керегін көрсету)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 дана</w:t>
            </w: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___________________________________            ______________________________________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үй-коммуналдық</w:t>
            </w:r>
            <w:r>
              <w:br/>
            </w:r>
            <w:r>
              <w:rPr>
                <w:rFonts w:ascii="Times New Roman"/>
                <w:b w:val="false"/>
                <w:i w:val="false"/>
                <w:color w:val="000000"/>
                <w:sz w:val="20"/>
              </w:rPr>
              <w:t>шаруашылығы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(көшелерді жарықтандыру желілері)</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Қаржыландыру көздері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қаржыландыру көздері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меншікті қаражаттары – МЖӘ объектісін құнынан ___%. </w:t>
            </w:r>
          </w:p>
          <w:p>
            <w:pPr>
              <w:spacing w:after="20"/>
              <w:ind w:left="20"/>
              <w:jc w:val="both"/>
            </w:pPr>
            <w:r>
              <w:rPr>
                <w:rFonts w:ascii="Times New Roman"/>
                <w:b w:val="false"/>
                <w:i w:val="false"/>
                <w:color w:val="000000"/>
                <w:sz w:val="20"/>
              </w:rPr>
              <w:t>
Қарыз қаражаттары – МЖӘ объектісін жаңғырту құнынан 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мерзімдері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жыл мерзімге қарыз қаражаттары.</w:t>
            </w:r>
          </w:p>
          <w:p>
            <w:pPr>
              <w:spacing w:after="20"/>
              <w:ind w:left="20"/>
              <w:jc w:val="both"/>
            </w:pPr>
            <w:r>
              <w:rPr>
                <w:rFonts w:ascii="Times New Roman"/>
                <w:b w:val="false"/>
                <w:i w:val="false"/>
                <w:color w:val="000000"/>
                <w:sz w:val="20"/>
              </w:rPr>
              <w:t>
Жеңілдікті кезең (жаңғырту кезеңінде) – ___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кестесі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___________________________________            ______________________________________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үй-коммуналдық</w:t>
            </w:r>
            <w:r>
              <w:br/>
            </w:r>
            <w:r>
              <w:rPr>
                <w:rFonts w:ascii="Times New Roman"/>
                <w:b w:val="false"/>
                <w:i w:val="false"/>
                <w:color w:val="000000"/>
                <w:sz w:val="20"/>
              </w:rPr>
              <w:t>шаруашылығы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(көшелерді жарықтандыру желілері)</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МЖӘ жобасын басқарудың институционалдық схемасы</w:t>
      </w:r>
    </w:p>
    <w:p>
      <w:pPr>
        <w:spacing w:after="0"/>
        <w:ind w:left="0"/>
        <w:jc w:val="both"/>
      </w:pPr>
      <w:r>
        <w:rPr>
          <w:rFonts w:ascii="Times New Roman"/>
          <w:b w:val="false"/>
          <w:i w:val="false"/>
          <w:color w:val="000000"/>
          <w:sz w:val="28"/>
        </w:rPr>
        <w:t xml:space="preserve">
      МЖӘ жобасын іске асыру жоспары мынадай кезеңдерді қамтиды: </w:t>
      </w:r>
    </w:p>
    <w:p>
      <w:pPr>
        <w:spacing w:after="0"/>
        <w:ind w:left="0"/>
        <w:jc w:val="both"/>
      </w:pPr>
      <w:r>
        <w:rPr>
          <w:rFonts w:ascii="Times New Roman"/>
          <w:b w:val="false"/>
          <w:i w:val="false"/>
          <w:color w:val="000000"/>
          <w:sz w:val="28"/>
        </w:rPr>
        <w:t xml:space="preserve">
      І. Инвестициялық кезең; </w:t>
      </w:r>
    </w:p>
    <w:p>
      <w:pPr>
        <w:spacing w:after="0"/>
        <w:ind w:left="0"/>
        <w:jc w:val="both"/>
      </w:pPr>
      <w:r>
        <w:rPr>
          <w:rFonts w:ascii="Times New Roman"/>
          <w:b w:val="false"/>
          <w:i w:val="false"/>
          <w:color w:val="000000"/>
          <w:sz w:val="28"/>
        </w:rPr>
        <w:t xml:space="preserve">
      ІІ. Постинвестициялық кезең. </w:t>
      </w:r>
    </w:p>
    <w:p>
      <w:pPr>
        <w:spacing w:after="0"/>
        <w:ind w:left="0"/>
        <w:jc w:val="both"/>
      </w:pPr>
      <w:r>
        <w:rPr>
          <w:rFonts w:ascii="Times New Roman"/>
          <w:b w:val="false"/>
          <w:i w:val="false"/>
          <w:color w:val="000000"/>
          <w:sz w:val="28"/>
        </w:rPr>
        <w:t>
      Инвестициялық кезеңде МЖӘ жобасын басқару схемасы 1-суретте келтірілген.\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648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8"/>
                    <a:stretch>
                      <a:fillRect/>
                    </a:stretch>
                  </pic:blipFill>
                  <pic:spPr>
                    <a:xfrm>
                      <a:off x="0" y="0"/>
                      <a:ext cx="7810500" cy="4648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*жобаға қатысқан жағдайда көрсету қажет</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1-сурет. Жаңғырту кезеңінде МЖӘ жобасын басқарудың ұйымдық схемасы</w:t>
      </w:r>
    </w:p>
    <w:p>
      <w:pPr>
        <w:spacing w:after="0"/>
        <w:ind w:left="0"/>
        <w:jc w:val="both"/>
      </w:pPr>
      <w:r>
        <w:rPr>
          <w:rFonts w:ascii="Times New Roman"/>
          <w:b w:val="false"/>
          <w:i w:val="false"/>
          <w:color w:val="000000"/>
          <w:sz w:val="28"/>
        </w:rPr>
        <w:t>
      Схемаға сәйкес жоба қатысушыларының мынадай функциялары көзделген:</w:t>
      </w:r>
    </w:p>
    <w:p>
      <w:pPr>
        <w:spacing w:after="0"/>
        <w:ind w:left="0"/>
        <w:jc w:val="both"/>
      </w:pPr>
      <w:r>
        <w:rPr>
          <w:rFonts w:ascii="Times New Roman"/>
          <w:b w:val="false"/>
          <w:i w:val="false"/>
          <w:color w:val="000000"/>
          <w:sz w:val="28"/>
        </w:rPr>
        <w:t>
      Мемлекеттік әріптес – Үлгілік шарттың атқарылуын бақылауды жүзеге асырады, Мүліктік кешенді жаңғырту үшін қажетті жер учаскесін беруді және тиісті коммуналдық инфрақұрылымды жүргізуді қоса алғанда, өзіне Үлгілік шартқа сәйкес міндеттемелерді қабылдайды, салынған МЖӘ объектісін коммуналдық меншікке қабылдайды;</w:t>
      </w:r>
    </w:p>
    <w:p>
      <w:pPr>
        <w:spacing w:after="0"/>
        <w:ind w:left="0"/>
        <w:jc w:val="both"/>
      </w:pPr>
      <w:r>
        <w:rPr>
          <w:rFonts w:ascii="Times New Roman"/>
          <w:b w:val="false"/>
          <w:i w:val="false"/>
          <w:color w:val="000000"/>
          <w:sz w:val="28"/>
        </w:rPr>
        <w:t>
      Жекеше әріптес (жобалық компания) – МЖӘ объектісін жаңғыртуды қаржыландыруды, жоба бойынша жобалау-іздестіру жұмыстарын жүргізуді, "кілтке дейінгі" жаңғыртуды, МЖӘ объектісін пайдалануға енгізуді және коммуналдық меншікке беруді қамтамасыз етеді, сондай-ақ Үлгілік шартта көзделген өзге де міндеттемелерді орындайды;</w:t>
      </w:r>
    </w:p>
    <w:p>
      <w:pPr>
        <w:spacing w:after="0"/>
        <w:ind w:left="0"/>
        <w:jc w:val="both"/>
      </w:pPr>
      <w:r>
        <w:rPr>
          <w:rFonts w:ascii="Times New Roman"/>
          <w:b w:val="false"/>
          <w:i w:val="false"/>
          <w:color w:val="000000"/>
          <w:sz w:val="28"/>
        </w:rPr>
        <w:t>
      Инвестор – МЖӘ объектісін жаңғырту құнынан ___ %-дан төмен емес деңгейге дейінгі капиталдандырылуын қамтамасыз етеді;</w:t>
      </w:r>
    </w:p>
    <w:p>
      <w:pPr>
        <w:spacing w:after="0"/>
        <w:ind w:left="0"/>
        <w:jc w:val="both"/>
      </w:pPr>
      <w:r>
        <w:rPr>
          <w:rFonts w:ascii="Times New Roman"/>
          <w:b w:val="false"/>
          <w:i w:val="false"/>
          <w:color w:val="000000"/>
          <w:sz w:val="28"/>
        </w:rPr>
        <w:t>
      Капитал нарығы – Жекеше әріптеспен тартылатын, қарыз шарты негізінде жобаны іске асыру үшін МЖӘ объектісін жаңғырту құнынан ___% мөлшерінде ақша қаражаттарын беретін (қарыз тарту Үлгілік шарттары, негізгі соманы және несие бойынша пайыздарды төлеу)халықаралық қаржы ұйымдары, екінші деңгейлі банктер немесе ұлттық компаниялар;</w:t>
      </w:r>
    </w:p>
    <w:p>
      <w:pPr>
        <w:spacing w:after="0"/>
        <w:ind w:left="0"/>
        <w:jc w:val="both"/>
      </w:pPr>
      <w:r>
        <w:rPr>
          <w:rFonts w:ascii="Times New Roman"/>
          <w:b w:val="false"/>
          <w:i w:val="false"/>
          <w:color w:val="000000"/>
          <w:sz w:val="28"/>
        </w:rPr>
        <w:t>
      "Даму" КДҚ" АҚ – Заңнамаға сәйкес жаңғырту кезеңінде ұзақ мерзімді қарыз бойынша пайыздық мөлшерлеме бөлігін ____ ай ішінде ___% мөлшерінде субсидиялайды;</w:t>
      </w:r>
    </w:p>
    <w:p>
      <w:pPr>
        <w:spacing w:after="0"/>
        <w:ind w:left="0"/>
        <w:jc w:val="both"/>
      </w:pPr>
      <w:r>
        <w:rPr>
          <w:rFonts w:ascii="Times New Roman"/>
          <w:b w:val="false"/>
          <w:i w:val="false"/>
          <w:color w:val="000000"/>
          <w:sz w:val="28"/>
        </w:rPr>
        <w:t>
      Бас мердігер – МЖӘ объектісін "кілтке дейінгі" жаңғыртуды қамтамасыз етеді;</w:t>
      </w:r>
    </w:p>
    <w:p>
      <w:pPr>
        <w:spacing w:after="0"/>
        <w:ind w:left="0"/>
        <w:jc w:val="both"/>
      </w:pPr>
      <w:r>
        <w:rPr>
          <w:rFonts w:ascii="Times New Roman"/>
          <w:b w:val="false"/>
          <w:i w:val="false"/>
          <w:color w:val="000000"/>
          <w:sz w:val="28"/>
        </w:rPr>
        <w:t>
      Мердігер (жобалаушы) – МЖӘ объектісін жаңғырту бойынша жобалау-іздестіру жұмыстарын жүргізеді және жобалау-сметалық құжаттаманы береді;</w:t>
      </w:r>
    </w:p>
    <w:p>
      <w:pPr>
        <w:spacing w:after="0"/>
        <w:ind w:left="0"/>
        <w:jc w:val="both"/>
      </w:pPr>
      <w:r>
        <w:rPr>
          <w:rFonts w:ascii="Times New Roman"/>
          <w:b w:val="false"/>
          <w:i w:val="false"/>
          <w:color w:val="000000"/>
          <w:sz w:val="28"/>
        </w:rPr>
        <w:t>
      Субмердігерлер – Бас мердігердің тапсырысы бойынша жұмыстарды орындайды.</w:t>
      </w:r>
    </w:p>
    <w:p>
      <w:pPr>
        <w:spacing w:after="0"/>
        <w:ind w:left="0"/>
        <w:jc w:val="both"/>
      </w:pPr>
      <w:r>
        <w:rPr>
          <w:rFonts w:ascii="Times New Roman"/>
          <w:b w:val="false"/>
          <w:i w:val="false"/>
          <w:color w:val="000000"/>
          <w:sz w:val="28"/>
        </w:rPr>
        <w:t>
      Постинвестициялық кезеңде МЖӘ жобасын басқару схемасы 2-суретте келтірілген.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467600" cy="4102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9"/>
                    <a:stretch>
                      <a:fillRect/>
                    </a:stretch>
                  </pic:blipFill>
                  <pic:spPr>
                    <a:xfrm>
                      <a:off x="0" y="0"/>
                      <a:ext cx="7467600" cy="4102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*жобаға қатысқан жағдайда көрсету қажет</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2-сурет. Пайдалану кезеңінде МЖӘ жобасын басқарудың ұйымдық схемасы</w:t>
      </w:r>
    </w:p>
    <w:p>
      <w:pPr>
        <w:spacing w:after="0"/>
        <w:ind w:left="0"/>
        <w:jc w:val="both"/>
      </w:pPr>
      <w:r>
        <w:rPr>
          <w:rFonts w:ascii="Times New Roman"/>
          <w:b w:val="false"/>
          <w:i w:val="false"/>
          <w:color w:val="000000"/>
          <w:sz w:val="28"/>
        </w:rPr>
        <w:t>
      Мемлекеттік әріптес – Жекеше әріптестің МЖӘ объектісін пайдалану бойынша міндеттемелерін (көшелерді жарықтандыруды ұстауды, материалдық қамтамасыз етуді қоса алғанда) орындауына бақылауды жүзеге асырады, Жекеше әріптеске мемлекеттік қолдау шараларын (керегін көрсету) береді, сондай-ақ __________ (қажетті шығындарды өтеу көзін көрсету) төлейді;</w:t>
      </w:r>
    </w:p>
    <w:p>
      <w:pPr>
        <w:spacing w:after="0"/>
        <w:ind w:left="0"/>
        <w:jc w:val="both"/>
      </w:pPr>
      <w:r>
        <w:rPr>
          <w:rFonts w:ascii="Times New Roman"/>
          <w:b w:val="false"/>
          <w:i w:val="false"/>
          <w:color w:val="000000"/>
          <w:sz w:val="28"/>
        </w:rPr>
        <w:t>
      Жекеше әріптес – Қызметті тұтынушыларға қызмет көрсету үшін МЖӘ объектісінің толық дайындығын қамтамасыз етеді, Үлгілік шарт талаптарына сәйкес қызмет көрсетеді, сондай-ақ МЖӘ жобасының кірісті бөлігін қамтамасыз етеді, МЖӘ объектісін ағымдық ұстауға жауап береді;</w:t>
      </w:r>
    </w:p>
    <w:p>
      <w:pPr>
        <w:spacing w:after="0"/>
        <w:ind w:left="0"/>
        <w:jc w:val="both"/>
      </w:pPr>
      <w:r>
        <w:rPr>
          <w:rFonts w:ascii="Times New Roman"/>
          <w:b w:val="false"/>
          <w:i w:val="false"/>
          <w:color w:val="000000"/>
          <w:sz w:val="28"/>
        </w:rPr>
        <w:t>
      Инвестор – МЖӘ жобасы бойынша пайда алуды қамтамасыз ету үшін жобалық компанияның қызметіне мониторингті жүзеге асырады;</w:t>
      </w:r>
    </w:p>
    <w:p>
      <w:pPr>
        <w:spacing w:after="0"/>
        <w:ind w:left="0"/>
        <w:jc w:val="both"/>
      </w:pPr>
      <w:r>
        <w:rPr>
          <w:rFonts w:ascii="Times New Roman"/>
          <w:b w:val="false"/>
          <w:i w:val="false"/>
          <w:color w:val="000000"/>
          <w:sz w:val="28"/>
        </w:rPr>
        <w:t>
      Капитал нарығы қарыз шарты бойынша қарыз қаражаттарының қайтарымдылығын қамтамасыз ету үшін жобалық компанияның қызметіне мониторингті жүзеге асырады;</w:t>
      </w:r>
    </w:p>
    <w:p>
      <w:pPr>
        <w:spacing w:after="0"/>
        <w:ind w:left="0"/>
        <w:jc w:val="both"/>
      </w:pPr>
      <w:r>
        <w:rPr>
          <w:rFonts w:ascii="Times New Roman"/>
          <w:b w:val="false"/>
          <w:i w:val="false"/>
          <w:color w:val="000000"/>
          <w:sz w:val="28"/>
        </w:rPr>
        <w:t>
      "Даму" КДҚ" АҚ – Заңнамаға сәйкес құрылыс кезеңінде ұзақ мерзімді қарыз бойынша пайыздық мөлшерлеме бөлігін ____ ай ішінде ___% мөлшерінде субсидиялайды;</w:t>
      </w:r>
    </w:p>
    <w:p>
      <w:pPr>
        <w:spacing w:after="0"/>
        <w:ind w:left="0"/>
        <w:jc w:val="both"/>
      </w:pPr>
      <w:r>
        <w:rPr>
          <w:rFonts w:ascii="Times New Roman"/>
          <w:b w:val="false"/>
          <w:i w:val="false"/>
          <w:color w:val="000000"/>
          <w:sz w:val="28"/>
        </w:rPr>
        <w:t xml:space="preserve">
      Қызметтерді тұтынушылар – көшелерді жарықтандыру қызметтерін тұтынатын "____________" мемлекеттік мекемесі. </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___________________________________            ______________________________________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үй-коммуналдық</w:t>
            </w:r>
            <w:r>
              <w:br/>
            </w:r>
            <w:r>
              <w:rPr>
                <w:rFonts w:ascii="Times New Roman"/>
                <w:b w:val="false"/>
                <w:i w:val="false"/>
                <w:color w:val="000000"/>
                <w:sz w:val="20"/>
              </w:rPr>
              <w:t>шаруашылығы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(көшелерді жарықтандыру желілері)</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Жаңғырту бойынша кепілдік</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p>
          <w:p>
            <w:pPr>
              <w:spacing w:after="20"/>
              <w:ind w:left="20"/>
              <w:jc w:val="both"/>
            </w:pPr>
            <w:r>
              <w:rPr>
                <w:rFonts w:ascii="Times New Roman"/>
                <w:b w:val="false"/>
                <w:i w:val="false"/>
                <w:color w:val="000000"/>
                <w:sz w:val="20"/>
              </w:rPr>
              <w:t>
(елді мекеннің атауын және орналасқан жерін көрсету)</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 мекеннің атауын және орналасқан жерін көрсету) көшелерді жарықтандыру желілерін жаңғыртумен сенімгерлік басқару)" жобасы бойынша барлық өзгерістер мен толықтыруларды ескере отырып, __________ (жазумен көрсету) теңге сомасына 20__ жылдың "___" _______ дейінгі мерзімге жасалған № _____ Үлгілік шартты (бұдан әрі – Үлгілік шарт);</w:t>
      </w:r>
    </w:p>
    <w:p>
      <w:pPr>
        <w:spacing w:after="0"/>
        <w:ind w:left="0"/>
        <w:jc w:val="both"/>
      </w:pPr>
      <w:r>
        <w:rPr>
          <w:rFonts w:ascii="Times New Roman"/>
          <w:b w:val="false"/>
          <w:i w:val="false"/>
          <w:color w:val="000000"/>
          <w:sz w:val="28"/>
        </w:rPr>
        <w:t xml:space="preserve">
      Кепіл мен Жекеше әріптес арасында Құрылыс кепілдігін беру туралы 20__ жылдың "___" _______ жасалған Үлгілік шартты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назарға ала отырып:</w:t>
      </w:r>
    </w:p>
    <w:p>
      <w:pPr>
        <w:spacing w:after="0"/>
        <w:ind w:left="0"/>
        <w:jc w:val="both"/>
      </w:pPr>
      <w:r>
        <w:rPr>
          <w:rFonts w:ascii="Times New Roman"/>
          <w:b w:val="false"/>
          <w:i w:val="false"/>
          <w:color w:val="000000"/>
          <w:sz w:val="28"/>
        </w:rPr>
        <w:t xml:space="preserve">
      1. Жекеше әріптес Мемлекеттік әріптес алдында Үлгілік шарт бойынша міндеттемелерді орындамаған немесе тиісінше орындамаған жағдайда, өзіне Мемлекеттік әріптеске, оның Үлгілік шарт бойынша болжамды инвестициялар құнының (бұдан әрі - Жаңғырту бойынша кепілдік құны) ___ %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 </w:t>
      </w:r>
    </w:p>
    <w:p>
      <w:pPr>
        <w:spacing w:after="0"/>
        <w:ind w:left="0"/>
        <w:jc w:val="both"/>
      </w:pPr>
      <w:r>
        <w:rPr>
          <w:rFonts w:ascii="Times New Roman"/>
          <w:b w:val="false"/>
          <w:i w:val="false"/>
          <w:color w:val="000000"/>
          <w:sz w:val="28"/>
        </w:rPr>
        <w:t xml:space="preserve">
      2. Мемлекеттік әріптестің Жаңғырту бойынша кепілдік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 (жазумен көрсету) жұмыс күні ішінде қойылады. </w:t>
      </w:r>
    </w:p>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Жаңғырту бойынша кепілдікте көрсетілген Мемлекеттік әріптестің шотына қолма-қолсыз аударыммен жүзеге асырылатын болады.</w:t>
      </w:r>
    </w:p>
    <w:p>
      <w:pPr>
        <w:spacing w:after="0"/>
        <w:ind w:left="0"/>
        <w:jc w:val="both"/>
      </w:pPr>
      <w:r>
        <w:rPr>
          <w:rFonts w:ascii="Times New Roman"/>
          <w:b w:val="false"/>
          <w:i w:val="false"/>
          <w:color w:val="000000"/>
          <w:sz w:val="28"/>
        </w:rPr>
        <w:t>
      4. Жаңғырту бойынша кепілдік Мемлекеттік әріптестің жазбаша акцептінің сәтінен бастап күшіне енеді және 20__ жылдың "___" ____ дейін әрекет етеді және қандай күннің ерте келуіне байланысты, қабылдау актісін шығарған күннен бастап ___ (жазумен көрсету) күнтізбелік күнге тең кезең өткеннен кейін немесе Үлгілік шартты бұзу күні бітеді.</w:t>
      </w:r>
    </w:p>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Уәкілетті тұлғаның қолы және Кепілдің мөрі </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___________________________________</w:t>
      </w:r>
    </w:p>
    <w:p>
      <w:pPr>
        <w:spacing w:after="0"/>
        <w:ind w:left="0"/>
        <w:jc w:val="both"/>
      </w:pPr>
      <w:r>
        <w:rPr>
          <w:rFonts w:ascii="Times New Roman"/>
          <w:b w:val="false"/>
          <w:i w:val="false"/>
          <w:color w:val="000000"/>
          <w:sz w:val="28"/>
        </w:rPr>
        <w:t>
                  Кепілдің атынан</w:t>
      </w:r>
    </w:p>
    <w:p>
      <w:pPr>
        <w:spacing w:after="0"/>
        <w:ind w:left="0"/>
        <w:jc w:val="both"/>
      </w:pPr>
      <w:r>
        <w:rPr>
          <w:rFonts w:ascii="Times New Roman"/>
          <w:b w:val="false"/>
          <w:i w:val="false"/>
          <w:color w:val="000000"/>
          <w:sz w:val="28"/>
        </w:rPr>
        <w:t>
      ___________________________________            ______________________________________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үй-коммуналдық</w:t>
            </w:r>
            <w:r>
              <w:br/>
            </w:r>
            <w:r>
              <w:rPr>
                <w:rFonts w:ascii="Times New Roman"/>
                <w:b w:val="false"/>
                <w:i w:val="false"/>
                <w:color w:val="000000"/>
                <w:sz w:val="20"/>
              </w:rPr>
              <w:t>шаруашылығы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(көшелерді жарықтандыру желілері)</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Тапсырылатын МЖӘ объектісінің күйіне қойылатын талаптар</w:t>
      </w:r>
    </w:p>
    <w:p>
      <w:pPr>
        <w:spacing w:after="0"/>
        <w:ind w:left="0"/>
        <w:jc w:val="both"/>
      </w:pPr>
      <w:r>
        <w:rPr>
          <w:rFonts w:ascii="Times New Roman"/>
          <w:b w:val="false"/>
          <w:i w:val="false"/>
          <w:color w:val="000000"/>
          <w:sz w:val="28"/>
        </w:rPr>
        <w:t xml:space="preserve">
      1. Үлгілік шарттың әрекет ету мерзімінің біту күніне дейін ___ (жазумен көрсету) бұрын немесе Шарт мерзімінен бұрын бұзылған жағдайда, Тараптар келіскен мерзімде, Тараптар МЖӘ объектісінің күйін бағалау бойынша комиссия құруды қамтамасыз етеді және оны тапсыруға дайындайды. </w:t>
      </w:r>
    </w:p>
    <w:p>
      <w:pPr>
        <w:spacing w:after="0"/>
        <w:ind w:left="0"/>
        <w:jc w:val="both"/>
      </w:pPr>
      <w:r>
        <w:rPr>
          <w:rFonts w:ascii="Times New Roman"/>
          <w:b w:val="false"/>
          <w:i w:val="false"/>
          <w:color w:val="000000"/>
          <w:sz w:val="28"/>
        </w:rPr>
        <w:t>
      2. Комиссияның құрамына Жекеше әріптестің және Мемлекеттік әріптестің атынан уәкілетті өкілдер кіруі тиіс. Тараптар комиссияның жұмысына қатысуға сарапшыларды тартуға құқылы.</w:t>
      </w:r>
    </w:p>
    <w:p>
      <w:pPr>
        <w:spacing w:after="0"/>
        <w:ind w:left="0"/>
        <w:jc w:val="both"/>
      </w:pPr>
      <w:r>
        <w:rPr>
          <w:rFonts w:ascii="Times New Roman"/>
          <w:b w:val="false"/>
          <w:i w:val="false"/>
          <w:color w:val="000000"/>
          <w:sz w:val="28"/>
        </w:rPr>
        <w:t>
      3. Комиссия оны құрғаннан кейін ___ (жазумен көрсету) күнтізбелік күннен кешіктірмей:</w:t>
      </w:r>
    </w:p>
    <w:p>
      <w:pPr>
        <w:spacing w:after="0"/>
        <w:ind w:left="0"/>
        <w:jc w:val="both"/>
      </w:pPr>
      <w:r>
        <w:rPr>
          <w:rFonts w:ascii="Times New Roman"/>
          <w:b w:val="false"/>
          <w:i w:val="false"/>
          <w:color w:val="000000"/>
          <w:sz w:val="28"/>
        </w:rPr>
        <w:t>
      тапсырылатын мүліктің құрамы мен күйін қоса алғанда, МЖӘ объектісінің тапсырылу тәртібін;</w:t>
      </w:r>
    </w:p>
    <w:p>
      <w:pPr>
        <w:spacing w:after="0"/>
        <w:ind w:left="0"/>
        <w:jc w:val="both"/>
      </w:pPr>
      <w:r>
        <w:rPr>
          <w:rFonts w:ascii="Times New Roman"/>
          <w:b w:val="false"/>
          <w:i w:val="false"/>
          <w:color w:val="000000"/>
          <w:sz w:val="28"/>
        </w:rPr>
        <w:t>
      МЖӘ объектісіне қатысты және тапсыруға жататын құжаттардың құрамын белгілеуі тиіс.</w:t>
      </w:r>
    </w:p>
    <w:p>
      <w:pPr>
        <w:spacing w:after="0"/>
        <w:ind w:left="0"/>
        <w:jc w:val="both"/>
      </w:pPr>
      <w:r>
        <w:rPr>
          <w:rFonts w:ascii="Times New Roman"/>
          <w:b w:val="false"/>
          <w:i w:val="false"/>
          <w:color w:val="000000"/>
          <w:sz w:val="28"/>
        </w:rPr>
        <w:t>
      4. МЖӘ объектісінде Жекеше әріптестің міндеттемелерін тиісті түрде орындамау себептері бойынша тапсырылатын мүлікті одан әрі пайдалануды мүмкін емес ететін қандай да бір Ақаулар немесе кемшіліктер табылған жағдайда, Жекеше әріптес Мемлекеттік әріптестің жазбаша талап етуі бойынша МЖӘ объектісін одан әрі пайдалануға жарамды күйге келтіру үшін жеткілікті өтемақы төлейді. Өтемақы мөлшері және оның мерзімдері Тараптармен белгіленеді. Тараптар өтемақының мөлшері бойынша келісімге қол жеткізе алмаған жағдайда, оның мөлшері Мемлекеттік әріптес тартатын бағалаушы компанияның қорытындысы негізінде белгіленеді.</w:t>
      </w:r>
    </w:p>
    <w:p>
      <w:pPr>
        <w:spacing w:after="0"/>
        <w:ind w:left="0"/>
        <w:jc w:val="both"/>
      </w:pPr>
      <w:r>
        <w:rPr>
          <w:rFonts w:ascii="Times New Roman"/>
          <w:b w:val="false"/>
          <w:i w:val="false"/>
          <w:color w:val="000000"/>
          <w:sz w:val="28"/>
        </w:rPr>
        <w:t xml:space="preserve">
      5. Тараптардың кез келгені бағалаушы компанияның қорытындысымен келіспеген жағдайда, Үлгілік шарт талаптары бойынша Жекеше әріптес төлейтін өтемақының мөлшері сотта шағымдалуы мүмкін. Мұндай шағымның түсірілуі Жекеше әріптестің бағалаушы компания анықтаған өтемақыны төлеу міндетін тоқтатпайды. </w:t>
      </w:r>
    </w:p>
    <w:p>
      <w:pPr>
        <w:spacing w:after="0"/>
        <w:ind w:left="0"/>
        <w:jc w:val="both"/>
      </w:pPr>
      <w:r>
        <w:rPr>
          <w:rFonts w:ascii="Times New Roman"/>
          <w:b w:val="false"/>
          <w:i w:val="false"/>
          <w:color w:val="000000"/>
          <w:sz w:val="28"/>
        </w:rPr>
        <w:t xml:space="preserve">
      6. Жекеше әріптестің МЖӘ объектісін тапсыруы және оны Мемлекеттік әріптестің қабылдауы Тараптар қол қоятын қабылдау-тапсыру актісімен жүзеге асырылады. </w:t>
      </w:r>
    </w:p>
    <w:p>
      <w:pPr>
        <w:spacing w:after="0"/>
        <w:ind w:left="0"/>
        <w:jc w:val="both"/>
      </w:pPr>
      <w:r>
        <w:rPr>
          <w:rFonts w:ascii="Times New Roman"/>
          <w:b w:val="false"/>
          <w:i w:val="false"/>
          <w:color w:val="000000"/>
          <w:sz w:val="28"/>
        </w:rPr>
        <w:t xml:space="preserve">
      7. Жекеше әріптес Мемлекеттік әріптеске МЖӘ объектісін тапсырумен бір мезгілде МЖӘ объектісіне қатысты құжаттарды тасырады. </w:t>
      </w:r>
    </w:p>
    <w:p>
      <w:pPr>
        <w:spacing w:after="0"/>
        <w:ind w:left="0"/>
        <w:jc w:val="both"/>
      </w:pPr>
      <w:r>
        <w:rPr>
          <w:rFonts w:ascii="Times New Roman"/>
          <w:b w:val="false"/>
          <w:i w:val="false"/>
          <w:color w:val="000000"/>
          <w:sz w:val="28"/>
        </w:rPr>
        <w:t>
      8. Жекеше әріптестің МЖӘ объектісін беруі Тараптар қабылдау-тапсыру актісіне қол қойғаннан кейін орындалған болып есептеледі.</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___________________________________            ______________________________________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үй-коммуналдық</w:t>
            </w:r>
            <w:r>
              <w:br/>
            </w:r>
            <w:r>
              <w:rPr>
                <w:rFonts w:ascii="Times New Roman"/>
                <w:b w:val="false"/>
                <w:i w:val="false"/>
                <w:color w:val="000000"/>
                <w:sz w:val="20"/>
              </w:rPr>
              <w:t>шаруашылығы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(көшелерді жарықтандыру желілері)</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Көшелерді жарықтандыру желілері қызметтерінің сапа индикаторларын және толық пайдалану дайындығы өлшемшарттарын бұзғаны үшін төлем мөлшері </w:t>
      </w:r>
    </w:p>
    <w:p>
      <w:pPr>
        <w:spacing w:after="0"/>
        <w:ind w:left="0"/>
        <w:jc w:val="both"/>
      </w:pPr>
      <w:r>
        <w:rPr>
          <w:rFonts w:ascii="Times New Roman"/>
          <w:b w:val="false"/>
          <w:i w:val="false"/>
          <w:color w:val="000000"/>
          <w:sz w:val="28"/>
        </w:rPr>
        <w:t xml:space="preserve">
      </w:t>
      </w:r>
      <w:r>
        <w:rPr>
          <w:rFonts w:ascii="Times New Roman"/>
          <w:b/>
          <w:i w:val="false"/>
          <w:color w:val="000000"/>
          <w:sz w:val="28"/>
        </w:rPr>
        <w:t>1. Есеп</w:t>
      </w:r>
    </w:p>
    <w:p>
      <w:pPr>
        <w:spacing w:after="0"/>
        <w:ind w:left="0"/>
        <w:jc w:val="both"/>
      </w:pPr>
      <w:r>
        <w:rPr>
          <w:rFonts w:ascii="Times New Roman"/>
          <w:b w:val="false"/>
          <w:i w:val="false"/>
          <w:color w:val="000000"/>
          <w:sz w:val="28"/>
        </w:rPr>
        <w:t>
      1) Жекеше әріптес ай сайын/тоқсан сайын/жыл сайын (мектепке дейінгі білім беру мен тәрбиелеу қызметтерін көрсету бойынша сапа индикаторының атауына байланысты) Мемлекеттік әріптеске осы Қосымшаның 2-Бабына сәйкес (Ақаулық ұпайлар) кез келген Ақаудың немесе өзге бұзушылықтың болуы/болмауы туралы ілеспе хатпен есеп жолдауға міндетті.</w:t>
      </w:r>
    </w:p>
    <w:p>
      <w:pPr>
        <w:spacing w:after="0"/>
        <w:ind w:left="0"/>
        <w:jc w:val="both"/>
      </w:pPr>
      <w:r>
        <w:rPr>
          <w:rFonts w:ascii="Times New Roman"/>
          <w:b w:val="false"/>
          <w:i w:val="false"/>
          <w:color w:val="000000"/>
          <w:sz w:val="28"/>
        </w:rPr>
        <w:t>
      2) Есеп Ақаудың немесе өзге бұзушылықтың жеткілікті толық сипаттамасынан және бұзушылықты жоюдың тиісті мерзімінен тұруы тиіс.</w:t>
      </w:r>
    </w:p>
    <w:p>
      <w:pPr>
        <w:spacing w:after="0"/>
        <w:ind w:left="0"/>
        <w:jc w:val="both"/>
      </w:pPr>
      <w:r>
        <w:rPr>
          <w:rFonts w:ascii="Times New Roman"/>
          <w:b w:val="false"/>
          <w:i w:val="false"/>
          <w:color w:val="000000"/>
          <w:sz w:val="28"/>
        </w:rPr>
        <w:t xml:space="preserve">
      4) Мемлекеттік әріптес жауап алған күннен бастап ___ (жазумен көрсету) күнтізбелік күннің өтуі бойынша Жекеше әріптеске Ақаулардың болуын/болмауын растау туралы хабарлама жолдайды. Есептің сенімділігі Мемлекеттік әріптестің өкілімен тексеріледі. </w:t>
      </w:r>
    </w:p>
    <w:p>
      <w:pPr>
        <w:spacing w:after="0"/>
        <w:ind w:left="0"/>
        <w:jc w:val="both"/>
      </w:pPr>
      <w:r>
        <w:rPr>
          <w:rFonts w:ascii="Times New Roman"/>
          <w:b w:val="false"/>
          <w:i w:val="false"/>
          <w:color w:val="000000"/>
          <w:sz w:val="28"/>
        </w:rPr>
        <w:t xml:space="preserve">
      4) Жекеше әріптес есептің келесі кезеңінің (ай/тоқсан/жыл) қорытындылары бойынша анықталған Ақауларды жоюға немесе болдырмауға міндетті. </w:t>
      </w:r>
    </w:p>
    <w:p>
      <w:pPr>
        <w:spacing w:after="0"/>
        <w:ind w:left="0"/>
        <w:jc w:val="both"/>
      </w:pPr>
      <w:r>
        <w:rPr>
          <w:rFonts w:ascii="Times New Roman"/>
          <w:b w:val="false"/>
          <w:i w:val="false"/>
          <w:color w:val="000000"/>
          <w:sz w:val="28"/>
        </w:rPr>
        <w:t xml:space="preserve">
      5) Есептің келесі кезеңінің (ай/тоқсан/жыл) қорытындылары бойынша анықталған Ақаулар жойылмаған немесе жіберілген жағдайда Мемлекеттік әріптес Ақаулық ұпайлар есептейді және бұл туралы Жекеше әріптесті хабардар етеді. </w:t>
      </w:r>
    </w:p>
    <w:p>
      <w:pPr>
        <w:spacing w:after="0"/>
        <w:ind w:left="0"/>
        <w:jc w:val="both"/>
      </w:pPr>
      <w:r>
        <w:rPr>
          <w:rFonts w:ascii="Times New Roman"/>
          <w:b w:val="false"/>
          <w:i w:val="false"/>
          <w:color w:val="000000"/>
          <w:sz w:val="28"/>
        </w:rPr>
        <w:t xml:space="preserve">
      </w:t>
      </w:r>
      <w:r>
        <w:rPr>
          <w:rFonts w:ascii="Times New Roman"/>
          <w:b/>
          <w:i w:val="false"/>
          <w:color w:val="000000"/>
          <w:sz w:val="28"/>
        </w:rPr>
        <w:t>2. Ақаулық ұпайлар</w:t>
      </w:r>
    </w:p>
    <w:p>
      <w:pPr>
        <w:spacing w:after="0"/>
        <w:ind w:left="0"/>
        <w:jc w:val="both"/>
      </w:pPr>
      <w:r>
        <w:rPr>
          <w:rFonts w:ascii="Times New Roman"/>
          <w:b w:val="false"/>
          <w:i w:val="false"/>
          <w:color w:val="000000"/>
          <w:sz w:val="28"/>
        </w:rPr>
        <w:t>
      1) Егер Жекеше әріптес есептің келесі кезеңінің (ай/тоқсан/жыл) қорытындылары бойынша анықталған Ақаулар жоймаса, Мемлекеттік әріптес Ақаулық ұпайларды есептеуге құқылы.</w:t>
      </w:r>
    </w:p>
    <w:p>
      <w:pPr>
        <w:spacing w:after="0"/>
        <w:ind w:left="0"/>
        <w:jc w:val="both"/>
      </w:pPr>
      <w:r>
        <w:rPr>
          <w:rFonts w:ascii="Times New Roman"/>
          <w:b w:val="false"/>
          <w:i w:val="false"/>
          <w:color w:val="000000"/>
          <w:sz w:val="28"/>
        </w:rPr>
        <w:t>
      2) Елеусіз Ақау анықталған жағдайда, осындай Ақау үшін айыппұл санкцияларының сомасы ___ (жазумен көрсету) Ақаулық ұпайды құрайды.</w:t>
      </w:r>
    </w:p>
    <w:p>
      <w:pPr>
        <w:spacing w:after="0"/>
        <w:ind w:left="0"/>
        <w:jc w:val="both"/>
      </w:pPr>
      <w:r>
        <w:rPr>
          <w:rFonts w:ascii="Times New Roman"/>
          <w:b w:val="false"/>
          <w:i w:val="false"/>
          <w:color w:val="000000"/>
          <w:sz w:val="28"/>
        </w:rPr>
        <w:t>
      3) Елеулі Ақау анықталған жағдайда, осындай Ақау үшін айыппұл санкцияларының сомасы ___ (жазумен көрсету) Ақаулық ұпайды құрайды.</w:t>
      </w:r>
    </w:p>
    <w:p>
      <w:pPr>
        <w:spacing w:after="0"/>
        <w:ind w:left="0"/>
        <w:jc w:val="both"/>
      </w:pPr>
      <w:r>
        <w:rPr>
          <w:rFonts w:ascii="Times New Roman"/>
          <w:b w:val="false"/>
          <w:i w:val="false"/>
          <w:color w:val="000000"/>
          <w:sz w:val="28"/>
        </w:rPr>
        <w:t>
      4) Қауіпті Ақау анықталған жағдайда, осындай Ақау үшін айыппұл санкцияларының сомасы ___ (жазумен көрсету) Ақаулық ұпайды құрайды.</w:t>
      </w:r>
    </w:p>
    <w:p>
      <w:pPr>
        <w:spacing w:after="0"/>
        <w:ind w:left="0"/>
        <w:jc w:val="both"/>
      </w:pPr>
      <w:r>
        <w:rPr>
          <w:rFonts w:ascii="Times New Roman"/>
          <w:b w:val="false"/>
          <w:i w:val="false"/>
          <w:color w:val="000000"/>
          <w:sz w:val="28"/>
        </w:rPr>
        <w:t>
                                                Қызметтердің сапа индикаторлары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Индикаторлардың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Ақпараттың кезеңділігі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көзі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мән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Ақаудың мәні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 – электр қауіпсіздігі бойынша персоналдың біліктілік дәрежесі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Сарапшылық комиссияның мәліметтері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нөлге ұмтылады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Елеулі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жабдығын визуалды тексеру. Бір мезгілде істен шыққан шамдардың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 облысы Әкімдігінің сайтындағы бөлім есебі</w:t>
            </w: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_% -дан кем емес (_ шамға _ жарамсыз шамдардың данасы)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Елеулі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Жарықдиодты шамдардың жарамсыз күйі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журналы, Жеткізушіден қабылдау-тапсыру актісі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нөлге ұмтылады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Елеулі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Жарықдиодты шамдардың техникалық сипаттамаларға сәйкес келмеуі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 журналы, Жеткізушіден қабылдау-тапсыру актісі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кезеңдегі көрсеткіш мәнінің өткен кезеңмен салыстырғанда _%-ға төмендеуі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Елеусіз</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деградациясының артуы, ол жарықдиодтардың ең ұзақ ықтимал қызмет мерзімін қамтамасыз етуге мүмкіндік бермейді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мәліметтер, Есеп журналы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нөлге ұмтылады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Елеусіз</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Өткен жылдың ұқсас кезеңімен салыстырғанда халықтан түскен негіхді шағымдардың жалпы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 сайын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 (елді мекеннің атауын және орналасқан жерін көрсету) Әкімдігінің сайтындағы жүгінулердің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нөлге ұмтылады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Елеусіз</w:t>
            </w:r>
          </w:p>
        </w:tc>
      </w:tr>
    </w:tbl>
    <w:p>
      <w:pPr>
        <w:spacing w:after="0"/>
        <w:ind w:left="0"/>
        <w:jc w:val="both"/>
      </w:pPr>
      <w:r>
        <w:rPr>
          <w:rFonts w:ascii="Times New Roman"/>
          <w:b w:val="false"/>
          <w:i w:val="false"/>
          <w:color w:val="000000"/>
          <w:sz w:val="28"/>
        </w:rPr>
        <w:t>
                                                                  Ақаулық ұпайлар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Негіздеме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Ақаулық ұпайлардың саны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Ақаудың немесе өзге бұзушылықтың болуы/болмауы туралы есепті тапсырудың мерзімін бұзу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Тапсырылмаған есептің мерзімін өткізудің әр күні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әріптесті немесе Уәкілетті органдарды жіберуден бас тарту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органдардың өкілдерін жібермеудің немесе олардың қызметіне кедергі келтірудің әр күні үшін күніне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Мемлекеттік әріптеске сенімсіз ақпаратты әдейі тапсыруы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Әрбір анықталған сенімсіз ақпаратты беру жағдайы үшін __ Ақаулық ұпай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негізгі қызметі бойынша Тұтынушыға ғимараттың немесе ғимарат бөліктерінің қолжетімсіздігі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көрсетудің басталу күніне дейін 1 ай ішінде штаттық кестеге сәйкес кадрларды уақытында жинақтамау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Штаттық кестеге сәйкес кәсіби кадр персоналының болмауы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"Білім беру объектілеріне қойылатын санитариялық-эпидемиологиялық талаптар" санитариялық қағидаларын сақтамау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және еңбекті қорғау талаптарын бұзу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және ішкі жарықтандырудың болмауы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 абаттандырудың болмауы және ішкі және сыртқы аумақты (оның ішінде МЖӘ объектісіне іргелес жатқан аумақты) тиісті күйде ұстамау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Ағымдық жөндеуді мерзімінде орындамау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Күрделі жөндеуді мерзімінде орындамау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Жабдықтың жарамсыздығы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Жабдықтың жұмысқа жарамсыз күйі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Жабдықтардың қызмет мерзімдеріне сәйкес уақытында жаңартпау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bl>
    <w:p>
      <w:pPr>
        <w:spacing w:after="0"/>
        <w:ind w:left="0"/>
        <w:jc w:val="both"/>
      </w:pPr>
      <w:r>
        <w:rPr>
          <w:rFonts w:ascii="Times New Roman"/>
          <w:b w:val="false"/>
          <w:i w:val="false"/>
          <w:color w:val="000000"/>
          <w:sz w:val="28"/>
        </w:rPr>
        <w:t>
      5) Ақаулық ұпайлардың саны бір бұзушылыққа қатысты төленуі мүмкін ең жоғарғы сан болып табылады.</w:t>
      </w:r>
    </w:p>
    <w:p>
      <w:pPr>
        <w:spacing w:after="0"/>
        <w:ind w:left="0"/>
        <w:jc w:val="both"/>
      </w:pPr>
      <w:r>
        <w:rPr>
          <w:rFonts w:ascii="Times New Roman"/>
          <w:b w:val="false"/>
          <w:i w:val="false"/>
          <w:color w:val="000000"/>
          <w:sz w:val="28"/>
        </w:rPr>
        <w:t>
      6) Ақаулық ұпайлар төлеуге арналған журналда тиісті бөлшектерді көрсетумен барлық есептелген Ақаулық ұпайларды қосу жолымен есептелетін болады.</w:t>
      </w:r>
    </w:p>
    <w:p>
      <w:pPr>
        <w:spacing w:after="0"/>
        <w:ind w:left="0"/>
        <w:jc w:val="both"/>
      </w:pPr>
      <w:r>
        <w:rPr>
          <w:rFonts w:ascii="Times New Roman"/>
          <w:b w:val="false"/>
          <w:i w:val="false"/>
          <w:color w:val="000000"/>
          <w:sz w:val="28"/>
        </w:rPr>
        <w:t xml:space="preserve">
      7) 1 (бір) Ақаулық ұпай үшін төлем мөлшері 20__ жылдың бағаларында </w:t>
      </w:r>
      <w:r>
        <w:rPr>
          <w:rFonts w:ascii="Times New Roman"/>
          <w:b/>
          <w:i w:val="false"/>
          <w:color w:val="000000"/>
          <w:sz w:val="28"/>
        </w:rPr>
        <w:t>___________</w:t>
      </w:r>
      <w:r>
        <w:rPr>
          <w:rFonts w:ascii="Times New Roman"/>
          <w:b w:val="false"/>
          <w:i w:val="false"/>
          <w:color w:val="000000"/>
          <w:sz w:val="28"/>
        </w:rPr>
        <w:t xml:space="preserve"> (жазумен көрсету) теңгені құрайды.</w:t>
      </w:r>
    </w:p>
    <w:p>
      <w:pPr>
        <w:spacing w:after="0"/>
        <w:ind w:left="0"/>
        <w:jc w:val="both"/>
      </w:pPr>
      <w:r>
        <w:rPr>
          <w:rFonts w:ascii="Times New Roman"/>
          <w:b w:val="false"/>
          <w:i w:val="false"/>
          <w:color w:val="000000"/>
          <w:sz w:val="28"/>
        </w:rPr>
        <w:t>
      8) Ақаулық ұпайлар үшін төлем мөлшері инфляцияның жылдық ___% мөлшерлемесіне индекстеледі.</w:t>
      </w:r>
    </w:p>
    <w:p>
      <w:pPr>
        <w:spacing w:after="0"/>
        <w:ind w:left="0"/>
        <w:jc w:val="both"/>
      </w:pPr>
      <w:r>
        <w:rPr>
          <w:rFonts w:ascii="Times New Roman"/>
          <w:b w:val="false"/>
          <w:i w:val="false"/>
          <w:color w:val="000000"/>
          <w:sz w:val="28"/>
        </w:rPr>
        <w:t>
      9) Уақытында төлемегені үшін Ақаулық ұпайлар және айыппұлдар мөлшері Пайдалану кепілдігінен ұсталады;</w:t>
      </w:r>
    </w:p>
    <w:p>
      <w:pPr>
        <w:spacing w:after="0"/>
        <w:ind w:left="0"/>
        <w:jc w:val="both"/>
      </w:pPr>
      <w:r>
        <w:rPr>
          <w:rFonts w:ascii="Times New Roman"/>
          <w:b w:val="false"/>
          <w:i w:val="false"/>
          <w:color w:val="000000"/>
          <w:sz w:val="28"/>
        </w:rPr>
        <w:t>
      10) Жекеше әріптес Пайдалану кепілдігінен ұстаған кезде ___ (жазумен көрсету) күнтізбелік күн ішінде Пайдалану кепілдігін тиісті сомаға толтыруға міндетті;</w:t>
      </w:r>
    </w:p>
    <w:p>
      <w:pPr>
        <w:spacing w:after="0"/>
        <w:ind w:left="0"/>
        <w:jc w:val="both"/>
      </w:pPr>
      <w:r>
        <w:rPr>
          <w:rFonts w:ascii="Times New Roman"/>
          <w:b w:val="false"/>
          <w:i w:val="false"/>
          <w:color w:val="000000"/>
          <w:sz w:val="28"/>
        </w:rPr>
        <w:t>
      11) Жекеше әріптес Ақаулық ұпайлардың есептелуі туралы хабарламаны немесе төлем мөлшерін немесе тиісті Ақаулық ұпайлардың санын осындай хабарлама алғаннан кейін ___ (жазумен көрсету) күнтізбелік күн ішінде Мемлекеттік әріптеске дәлелді наразылық жолдап келіспеуіне болады.</w:t>
      </w:r>
    </w:p>
    <w:p>
      <w:pPr>
        <w:spacing w:after="0"/>
        <w:ind w:left="0"/>
        <w:jc w:val="both"/>
      </w:pPr>
      <w:r>
        <w:rPr>
          <w:rFonts w:ascii="Times New Roman"/>
          <w:b w:val="false"/>
          <w:i w:val="false"/>
          <w:color w:val="000000"/>
          <w:sz w:val="28"/>
        </w:rPr>
        <w:t>
      12) Егер Мемлекеттік әріптес пен Жекеше әріптес, Жекеше әріптес тарапынан осындай наразылық болған күннен бастап ___ (жазумен көрсету) күнтізбелік күн ішінде кез келген осындай мәселе бойынша мәмілеге келе алмаса, тараптардың кез келгені дауларды шешу тәртібін пайдалана алады.</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___________________________________            ______________________________________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үй-коммуналдық</w:t>
            </w:r>
            <w:r>
              <w:br/>
            </w:r>
            <w:r>
              <w:rPr>
                <w:rFonts w:ascii="Times New Roman"/>
                <w:b w:val="false"/>
                <w:i w:val="false"/>
                <w:color w:val="000000"/>
                <w:sz w:val="20"/>
              </w:rPr>
              <w:t>шаруашылығы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(көшелерді жарықтандыру желілері)</w:t>
            </w:r>
            <w:r>
              <w:br/>
            </w: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Пайдалану кепілдігі</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p>
          <w:p>
            <w:pPr>
              <w:spacing w:after="20"/>
              <w:ind w:left="20"/>
              <w:jc w:val="both"/>
            </w:pPr>
            <w:r>
              <w:rPr>
                <w:rFonts w:ascii="Times New Roman"/>
                <w:b w:val="false"/>
                <w:i w:val="false"/>
                <w:color w:val="000000"/>
                <w:sz w:val="20"/>
              </w:rPr>
              <w:t>
(елді мекеннің атауын және орналасқан жерін көрсету)</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Принимая во внимание:</w:t>
      </w:r>
    </w:p>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 мекеннің атауын және орналасқан жерін көрсету) көшелерді жарықтандыру желілерін жаңғыртумен сенімгерлік басқару)" жобасы бойынша барлық өзгерістер мен толықтыруларды есепке ала отырып, __________ (жазумен көрсету) теңге сомасына 20__ жылдың "___" _______ дейінгі мерзімге жасалған № _____ Үлгілік шартты (бұдан әрі – Үлгілік шарт);</w:t>
      </w:r>
    </w:p>
    <w:p>
      <w:pPr>
        <w:spacing w:after="0"/>
        <w:ind w:left="0"/>
        <w:jc w:val="both"/>
      </w:pPr>
      <w:r>
        <w:rPr>
          <w:rFonts w:ascii="Times New Roman"/>
          <w:b w:val="false"/>
          <w:i w:val="false"/>
          <w:color w:val="000000"/>
          <w:sz w:val="28"/>
        </w:rPr>
        <w:t xml:space="preserve">
      Кепіл мен Жекеше әріптес арасында Пайдалану кепілдігін беру туралы 20__ жылдың "___" _______ жасалған Үлгілік шартты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назарға ала отырып:</w:t>
      </w:r>
    </w:p>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аясындағы МЖӘ объектісі құнынан ___ %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p>
      <w:pPr>
        <w:spacing w:after="0"/>
        <w:ind w:left="0"/>
        <w:jc w:val="both"/>
      </w:pPr>
      <w:r>
        <w:rPr>
          <w:rFonts w:ascii="Times New Roman"/>
          <w:b w:val="false"/>
          <w:i w:val="false"/>
          <w:color w:val="000000"/>
          <w:sz w:val="28"/>
        </w:rPr>
        <w:t>
      2. Мемлекеттік әріптестің Пайдалану кепілдігі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_____ (жазумен көрсету) күнтізбелік күн ішінде қойылады.</w:t>
      </w:r>
    </w:p>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Пайдалану кепілдігінде көрсетілген Мемлекеттік әріптестің шотына қолма-қолсыз аударыммен жүзеге асырылатын болады.</w:t>
      </w:r>
    </w:p>
    <w:p>
      <w:pPr>
        <w:spacing w:after="0"/>
        <w:ind w:left="0"/>
        <w:jc w:val="both"/>
      </w:pPr>
      <w:r>
        <w:rPr>
          <w:rFonts w:ascii="Times New Roman"/>
          <w:b w:val="false"/>
          <w:i w:val="false"/>
          <w:color w:val="000000"/>
          <w:sz w:val="28"/>
        </w:rPr>
        <w:t>
      4. Пайдалану кепілдігі Мемлекеттік әріптестің жазбаша акцептінің сәтінен бастап күшіне енеді және 20__ жылдың "___" ____ дейін әрекет етеді және қандай күннің ерте келуіне байланысты, пайдаланудың аяқталу күнінен бастап тоқсан күнтізбелік күнге тең кезең өткеннен кейін немесе Үлгілік шартты бұзу күні бітеді.</w:t>
      </w:r>
    </w:p>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Уәкілетті тұлғаның қолы және Кепілдің мөрі </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___________________________________</w:t>
      </w:r>
    </w:p>
    <w:p>
      <w:pPr>
        <w:spacing w:after="0"/>
        <w:ind w:left="0"/>
        <w:jc w:val="both"/>
      </w:pPr>
      <w:r>
        <w:rPr>
          <w:rFonts w:ascii="Times New Roman"/>
          <w:b w:val="false"/>
          <w:i w:val="false"/>
          <w:color w:val="000000"/>
          <w:sz w:val="28"/>
        </w:rPr>
        <w:t>
                  Кепілдің атынан</w:t>
      </w:r>
    </w:p>
    <w:p>
      <w:pPr>
        <w:spacing w:after="0"/>
        <w:ind w:left="0"/>
        <w:jc w:val="both"/>
      </w:pPr>
      <w:r>
        <w:rPr>
          <w:rFonts w:ascii="Times New Roman"/>
          <w:b w:val="false"/>
          <w:i w:val="false"/>
          <w:color w:val="000000"/>
          <w:sz w:val="28"/>
        </w:rPr>
        <w:t>
      ___________________________________            __________________________________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үй-коммуналдық</w:t>
            </w:r>
            <w:r>
              <w:br/>
            </w:r>
            <w:r>
              <w:rPr>
                <w:rFonts w:ascii="Times New Roman"/>
                <w:b w:val="false"/>
                <w:i w:val="false"/>
                <w:color w:val="000000"/>
                <w:sz w:val="20"/>
              </w:rPr>
              <w:t>шаруашылығы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(көшелерді жарықтандыру желілері)</w:t>
            </w:r>
            <w:r>
              <w:br/>
            </w:r>
            <w:r>
              <w:rPr>
                <w:rFonts w:ascii="Times New Roman"/>
                <w:b w:val="false"/>
                <w:i w:val="false"/>
                <w:color w:val="000000"/>
                <w:sz w:val="20"/>
              </w:rPr>
              <w:t>12-қосымша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Төлемдер кестесі</w:t>
      </w:r>
    </w:p>
    <w:p>
      <w:pPr>
        <w:spacing w:after="0"/>
        <w:ind w:left="0"/>
        <w:jc w:val="both"/>
      </w:pPr>
      <w:r>
        <w:rPr>
          <w:rFonts w:ascii="Times New Roman"/>
          <w:b w:val="false"/>
          <w:i w:val="false"/>
          <w:color w:val="000000"/>
          <w:sz w:val="28"/>
        </w:rPr>
        <w:t>
      Мемлекеттік әріптес МЖӘ объектісі пайдалануға енгізілгеннен кейін мынадай тәртіпте инвестициялық шығындар өтемақысын, операциялық шығындар өтемақысын, МЖӘ объектісін басқару үшін сыйақыны (керегін көрсету) төлейді: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 (керегін көрсету), теңге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___________________________________            __________________________________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Тұрғын үй-коммуналдық</w:t>
            </w:r>
            <w:r>
              <w:br/>
            </w:r>
            <w:r>
              <w:rPr>
                <w:rFonts w:ascii="Times New Roman"/>
                <w:b w:val="false"/>
                <w:i w:val="false"/>
                <w:color w:val="000000"/>
                <w:sz w:val="20"/>
              </w:rPr>
              <w:t>шаруашылығы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(көшелерді жарықтандыру желілері)</w:t>
            </w:r>
            <w:r>
              <w:br/>
            </w:r>
            <w:r>
              <w:rPr>
                <w:rFonts w:ascii="Times New Roman"/>
                <w:b w:val="false"/>
                <w:i w:val="false"/>
                <w:color w:val="000000"/>
                <w:sz w:val="20"/>
              </w:rPr>
              <w:t>13-қосымша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Мемлекеттік әріптес пен Жекеше әріптес арасында тәуекелдерді бөлу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 бөлу</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Тәуекелдің атауы</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Дайындық кезеңі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Жаңғырту бойынша жұмыстар басталғанға дейін Мемлекеттік әріптестің бастамасымен Үлгілік шартты бұзуы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МЖӘ Үлгілік шартының талаптарын әділ сақтауы тиіс.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Жаңғырту бойынша жұмыстар жұмысы басталғанға дейін Жекеше әріптестің бастамасымен Үлгілік шартты бұзу тәуекелі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w:t>
            </w:r>
          </w:p>
          <w:p>
            <w:pPr>
              <w:spacing w:after="20"/>
              <w:ind w:left="20"/>
              <w:jc w:val="both"/>
            </w:pPr>
            <w:r>
              <w:rPr>
                <w:rFonts w:ascii="Times New Roman"/>
                <w:b w:val="false"/>
                <w:i w:val="false"/>
                <w:color w:val="000000"/>
                <w:sz w:val="20"/>
              </w:rPr>
              <w:t>
1) проблемаларды шешу бойынша кездесулер өткізуі;</w:t>
            </w:r>
          </w:p>
          <w:p>
            <w:pPr>
              <w:spacing w:after="20"/>
              <w:ind w:left="20"/>
              <w:jc w:val="both"/>
            </w:pPr>
            <w:r>
              <w:rPr>
                <w:rFonts w:ascii="Times New Roman"/>
                <w:b w:val="false"/>
                <w:i w:val="false"/>
                <w:color w:val="000000"/>
                <w:sz w:val="20"/>
              </w:rPr>
              <w:t>
2) қандай да бір ақпаратты беру барысында қате ақпаратты жоюы;</w:t>
            </w:r>
          </w:p>
          <w:p>
            <w:pPr>
              <w:spacing w:after="20"/>
              <w:ind w:left="20"/>
              <w:jc w:val="both"/>
            </w:pPr>
            <w:r>
              <w:rPr>
                <w:rFonts w:ascii="Times New Roman"/>
                <w:b w:val="false"/>
                <w:i w:val="false"/>
                <w:color w:val="000000"/>
                <w:sz w:val="20"/>
              </w:rPr>
              <w:t xml:space="preserve">
3) МЖӘ жобасына қатысты толық ақпаратты және материалдарды ұсынуы тиіс.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МЖӘ объектісін жаңғырту үшін қаржы қаражаттарын тартпау немесе уақытында тартпау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банкпен жобаны іске асыру үшін қажетті қаржыландыру беру мүмкіндігі туралы келісім жасауы қажет</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жаңғыртылуы аймағында инженерлік коммуникацияларды уақтылы жүргізбеу тәуекелі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МЖӘ объектісінің жаңғыртылуы үшін бюджеттік қаражаттардың бөлінуін және барлық инженерлік коммуникациялардың жүргізілуін уақытылы қамтамасыз етуі тиіс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Жаңғырту жұмыстарын бастауы үшін Жекеше әріптестің Жобалық-сметалық құжаттамасын әзірлеу және оған кешенді ведомстводан тыс сараптама қорытындысын алу мерзімдерін сақтамау тәуекелі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Жекеше әріптестің Жобалау құжаттаманы уақытында беруі бойынша бақылау жүргізуі тиіс.</w:t>
            </w:r>
          </w:p>
          <w:p>
            <w:pPr>
              <w:spacing w:after="20"/>
              <w:ind w:left="20"/>
              <w:jc w:val="both"/>
            </w:pPr>
            <w:r>
              <w:rPr>
                <w:rFonts w:ascii="Times New Roman"/>
                <w:b w:val="false"/>
                <w:i w:val="false"/>
                <w:color w:val="000000"/>
                <w:sz w:val="20"/>
              </w:rPr>
              <w:t>
Жекеше әріптес Жобалау құжаттама әзірлеу және сараптама кезінде сүйемелдеуге тартылған мердігерлік және субмердігерлік ұйымдардың жұмыс барысын уақытында бақылап отыруы тиіс.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жаңғырту үшін рұқсат және өзге де құжаттарды уақтылы алмау тәуекелі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өз атынан Жекеше әріптеске МЖӘ объектісінің құрылысына барлық рұқсат құжаттарын тезірек алу үшін көмек көрсетуі қажет.</w:t>
            </w:r>
          </w:p>
          <w:p>
            <w:pPr>
              <w:spacing w:after="20"/>
              <w:ind w:left="20"/>
              <w:jc w:val="both"/>
            </w:pPr>
            <w:r>
              <w:rPr>
                <w:rFonts w:ascii="Times New Roman"/>
                <w:b w:val="false"/>
                <w:i w:val="false"/>
                <w:color w:val="000000"/>
                <w:sz w:val="20"/>
              </w:rPr>
              <w:t>
Жекеше әріптес рұқсат құжаттарын алу үшін тиісті мемлекеттік органмен талап етілетін құжаттамалар пакетімен алдын ала танысуы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Жаңғырту кезеңі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Жаңғырту бойынша жұмыстар басталғаннан кейін Мемлекеттік/Жекеше әріптестің бастамасымен Үлгілік шартты бұзуы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p>
          <w:p>
            <w:pPr>
              <w:spacing w:after="20"/>
              <w:ind w:left="20"/>
              <w:jc w:val="both"/>
            </w:pPr>
            <w:r>
              <w:rPr>
                <w:rFonts w:ascii="Times New Roman"/>
                <w:b w:val="false"/>
                <w:i w:val="false"/>
                <w:color w:val="000000"/>
                <w:sz w:val="20"/>
              </w:rPr>
              <w:t>
1) проблемаларды шешу бойынша кездесулер өткізуі;</w:t>
            </w:r>
          </w:p>
          <w:p>
            <w:pPr>
              <w:spacing w:after="20"/>
              <w:ind w:left="20"/>
              <w:jc w:val="both"/>
            </w:pPr>
            <w:r>
              <w:rPr>
                <w:rFonts w:ascii="Times New Roman"/>
                <w:b w:val="false"/>
                <w:i w:val="false"/>
                <w:color w:val="000000"/>
                <w:sz w:val="20"/>
              </w:rPr>
              <w:t>
2) қандай да бір ақпаратты беру барысында қате ақпаратты жоюы;</w:t>
            </w:r>
          </w:p>
          <w:p>
            <w:pPr>
              <w:spacing w:after="20"/>
              <w:ind w:left="20"/>
              <w:jc w:val="both"/>
            </w:pPr>
            <w:r>
              <w:rPr>
                <w:rFonts w:ascii="Times New Roman"/>
                <w:b w:val="false"/>
                <w:i w:val="false"/>
                <w:color w:val="000000"/>
                <w:sz w:val="20"/>
              </w:rPr>
              <w:t>
3) Үлгілік шартқа және Жобалау-сметалық құжаттамаға сәйкес барлық талаптарды әділ сақтауы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Жаңғырту құнының артуы (жаңғыртуға арналған материалдарға, тасымалдауға, жабдықтарға бағаның өсуі )</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тиісті нарықтардағы бағалар конъюнктурасының өзгеру мүмкіндігін ескере отырып, өзінің ақша ағындарын, сонымен қатар қажетті тауарлардың, жұмыстардың және қызметтердің жеткізілуін жоспарлауы. </w:t>
            </w:r>
          </w:p>
          <w:p>
            <w:pPr>
              <w:spacing w:after="20"/>
              <w:ind w:left="20"/>
              <w:jc w:val="both"/>
            </w:pPr>
            <w:r>
              <w:rPr>
                <w:rFonts w:ascii="Times New Roman"/>
                <w:b w:val="false"/>
                <w:i w:val="false"/>
                <w:color w:val="000000"/>
                <w:sz w:val="20"/>
              </w:rPr>
              <w:t xml:space="preserve">
Жұмыстардың/қызметтерді көрсетуге және тауарларды (жаңғырту материалдарын) жеткізуге алдын ала Үлгілік шарттар жасау, оның ішінде аванс төлемінің үлесі жоғары емес (жұмыстардың/қызметтердің/тауарлардың құнынан 30%-ға дейін) орындалған жұмыстар/қызметтер/ тауарлар жеткізу фактісі бойынша есептесуді қарастыратын төлем схемасын жасау. </w:t>
            </w:r>
          </w:p>
          <w:p>
            <w:pPr>
              <w:spacing w:after="20"/>
              <w:ind w:left="20"/>
              <w:jc w:val="both"/>
            </w:pPr>
            <w:r>
              <w:rPr>
                <w:rFonts w:ascii="Times New Roman"/>
                <w:b w:val="false"/>
                <w:i w:val="false"/>
                <w:color w:val="000000"/>
                <w:sz w:val="20"/>
              </w:rPr>
              <w:t>
жаңғырту жұмыстарын жүргізу үшін құрылыста тәжірибесі бар, оң имиджі бар, білікті кадрлары бар және қажетті техникалық құрал-жабдықтары бар құрылыс компаниясын тарту.</w:t>
            </w:r>
          </w:p>
          <w:p>
            <w:pPr>
              <w:spacing w:after="20"/>
              <w:ind w:left="20"/>
              <w:jc w:val="both"/>
            </w:pPr>
            <w:r>
              <w:rPr>
                <w:rFonts w:ascii="Times New Roman"/>
                <w:b w:val="false"/>
                <w:i w:val="false"/>
                <w:color w:val="000000"/>
                <w:sz w:val="20"/>
              </w:rPr>
              <w:t>
жаңғырту кестесін сақтау, тауарлар мен қызметтерді уақытында төлеу.</w:t>
            </w:r>
          </w:p>
          <w:p>
            <w:pPr>
              <w:spacing w:after="20"/>
              <w:ind w:left="20"/>
              <w:jc w:val="both"/>
            </w:pPr>
            <w:r>
              <w:rPr>
                <w:rFonts w:ascii="Times New Roman"/>
                <w:b w:val="false"/>
                <w:i w:val="false"/>
                <w:color w:val="000000"/>
                <w:sz w:val="20"/>
              </w:rPr>
              <w:t>
Жекеше әріптес тарапынан құрылыс барысы мен сапасына уақытылы бақылауды қамтамасыз ету.</w:t>
            </w:r>
          </w:p>
          <w:p>
            <w:pPr>
              <w:spacing w:after="20"/>
              <w:ind w:left="20"/>
              <w:jc w:val="both"/>
            </w:pPr>
            <w:r>
              <w:rPr>
                <w:rFonts w:ascii="Times New Roman"/>
                <w:b w:val="false"/>
                <w:i w:val="false"/>
                <w:color w:val="000000"/>
                <w:sz w:val="20"/>
              </w:rPr>
              <w:t xml:space="preserve">
жаңғырту-мердігерлік келісімшартын тиісті деңгейде орындауды сақтандыру, шикізаттар мен материалдарды жеткізуді қоса алғанда тұрақты бағалармен келісімҮлгілік шарттар жасау секілді құралдарды қолдануды қарастыру. </w:t>
            </w:r>
          </w:p>
          <w:p>
            <w:pPr>
              <w:spacing w:after="20"/>
              <w:ind w:left="20"/>
              <w:jc w:val="both"/>
            </w:pPr>
            <w:r>
              <w:rPr>
                <w:rFonts w:ascii="Times New Roman"/>
                <w:b w:val="false"/>
                <w:i w:val="false"/>
                <w:color w:val="000000"/>
                <w:sz w:val="20"/>
              </w:rPr>
              <w:t>
Жекеше әріптес атынан мердігерлік келісім Үлгілік шартты орындау мен сапасына бақылауды қамтамасыз ететін тәуелсіз инженерді тарту.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болжанбаған шығыстарды жабу үшін резерв құруды қарастыруы тиіс.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немесе Субмердігерлердің банкротқа ұшырауы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компаниясының тәуекелдерін төмендету мақсатында бизнесті сақтандыруды және арнайы резервтік қорларды құруды қолдануы қажет.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жасасқаннан кейін қарыздың пайыздық мөлшерлемесінің артуы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қаржылық ұйыммен қолайлық жағдайларда, оның ішінде белгіленген пайыздық мөлшерлемелерде қарыздық шарт жасасуы.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залал келтірілген жағдайда сақтандырушының сақтандыру төлемін жүргізуінің мүмкін болмауы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Залалдар сақтандыруға жатпаған қауіппен Үлгілік шарттасуы мүмкін, осылайша Жекеше әріптес барлық қажетті тәуекелдерді жабатын полистің Үлгілік шарттарымен тиянақты танысуы қажет. Жекеше әріптес МЖӘ жобасының іске асырылуының барлық мерзіміне сақтандыру туралы шарт жасасуы қажет.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p>
          <w:p>
            <w:pPr>
              <w:spacing w:after="20"/>
              <w:ind w:left="20"/>
              <w:jc w:val="both"/>
            </w:pPr>
            <w:r>
              <w:rPr>
                <w:rFonts w:ascii="Times New Roman"/>
                <w:b w:val="false"/>
                <w:i w:val="false"/>
                <w:color w:val="000000"/>
                <w:sz w:val="20"/>
              </w:rPr>
              <w:t>
1) болжанбаған шығыстарды жабу үшін резерв құру;</w:t>
            </w:r>
          </w:p>
          <w:p>
            <w:pPr>
              <w:spacing w:after="20"/>
              <w:ind w:left="20"/>
              <w:jc w:val="both"/>
            </w:pPr>
            <w:r>
              <w:rPr>
                <w:rFonts w:ascii="Times New Roman"/>
                <w:b w:val="false"/>
                <w:i w:val="false"/>
                <w:color w:val="000000"/>
                <w:sz w:val="20"/>
              </w:rPr>
              <w:t>
2) аталған тәуекелді сақтандыру;</w:t>
            </w:r>
          </w:p>
          <w:p>
            <w:pPr>
              <w:spacing w:after="20"/>
              <w:ind w:left="20"/>
              <w:jc w:val="both"/>
            </w:pPr>
            <w:r>
              <w:rPr>
                <w:rFonts w:ascii="Times New Roman"/>
                <w:b w:val="false"/>
                <w:i w:val="false"/>
                <w:color w:val="000000"/>
                <w:sz w:val="20"/>
              </w:rPr>
              <w:t>
3) кезең шығыстарын оңтайландыру.</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Мердігердің жұмыстарды уақытында орындамауымен байланысты жаңғырту мерзімдерінің созылуы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мәртебесі, жаңғырту жұмыстарында тәжірибесі бар, білікті кадрлары мен қажетті техникалық жабдықтары бар құрылыс компаниясын тарту.</w:t>
            </w:r>
          </w:p>
          <w:p>
            <w:pPr>
              <w:spacing w:after="20"/>
              <w:ind w:left="20"/>
              <w:jc w:val="both"/>
            </w:pPr>
            <w:r>
              <w:rPr>
                <w:rFonts w:ascii="Times New Roman"/>
                <w:b w:val="false"/>
                <w:i w:val="false"/>
                <w:color w:val="000000"/>
                <w:sz w:val="20"/>
              </w:rPr>
              <w:t>
Мердігерлермен/субмердігерлермен Үлгілік шарттың талаптарын тиянақты пысықтау.</w:t>
            </w:r>
          </w:p>
          <w:p>
            <w:pPr>
              <w:spacing w:after="20"/>
              <w:ind w:left="20"/>
              <w:jc w:val="both"/>
            </w:pPr>
            <w:r>
              <w:rPr>
                <w:rFonts w:ascii="Times New Roman"/>
                <w:b w:val="false"/>
                <w:i w:val="false"/>
                <w:color w:val="000000"/>
                <w:sz w:val="20"/>
              </w:rPr>
              <w:t>
Айыппұл санкцияларын қолдануды және МЖӘ объектіснің жаңғыртылуы бойынша міндеттемелердің орындалуының қамтамасыз етілуін қарастыру.</w:t>
            </w:r>
          </w:p>
          <w:p>
            <w:pPr>
              <w:spacing w:after="20"/>
              <w:ind w:left="20"/>
              <w:jc w:val="both"/>
            </w:pPr>
            <w:r>
              <w:rPr>
                <w:rFonts w:ascii="Times New Roman"/>
                <w:b w:val="false"/>
                <w:i w:val="false"/>
                <w:color w:val="000000"/>
                <w:sz w:val="20"/>
              </w:rPr>
              <w:t>
жаңғырту барысы мен сапасының және кестесінің сақталуына уақтылы бақылауды ұйымдастыру.</w:t>
            </w:r>
          </w:p>
          <w:p>
            <w:pPr>
              <w:spacing w:after="20"/>
              <w:ind w:left="20"/>
              <w:jc w:val="both"/>
            </w:pPr>
            <w:r>
              <w:rPr>
                <w:rFonts w:ascii="Times New Roman"/>
                <w:b w:val="false"/>
                <w:i w:val="false"/>
                <w:color w:val="000000"/>
                <w:sz w:val="20"/>
              </w:rPr>
              <w:t>
жаңғырту ауқымын, құрылыс кестесін сақтауды ескере отырып, жобалық жұмыстарды тиянақты пысықтау.</w:t>
            </w:r>
          </w:p>
          <w:p>
            <w:pPr>
              <w:spacing w:after="20"/>
              <w:ind w:left="20"/>
              <w:jc w:val="both"/>
            </w:pPr>
            <w:r>
              <w:rPr>
                <w:rFonts w:ascii="Times New Roman"/>
                <w:b w:val="false"/>
                <w:i w:val="false"/>
                <w:color w:val="000000"/>
                <w:sz w:val="20"/>
              </w:rPr>
              <w:t>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әріптестің Жер учаскесін уақытында бермеуімен байланысты жаңғырту мерзімдерінің созылуы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Көшелерді жарықтандыру желілерімен ажырағысыз байланыстағы Жер учаскелерінің уақытылы бөлінуін және оларды пайдалану құқықтарының тиісті рәсімделуіг қамтамасыз ету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Сапасыз жабдықтар мен жаңғырту материалдарының жеткізілуі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Жабдықтарды жеткізу шартында жеткізуші сапасыз жабдықтарды және/немесе жаңғырту материалдарын ауыстыруы не өз есебінен дұрыстауы тиіс кепілдікті қарастыру қажет.</w:t>
            </w:r>
          </w:p>
          <w:p>
            <w:pPr>
              <w:spacing w:after="20"/>
              <w:ind w:left="20"/>
              <w:jc w:val="both"/>
            </w:pPr>
            <w:r>
              <w:rPr>
                <w:rFonts w:ascii="Times New Roman"/>
                <w:b w:val="false"/>
                <w:i w:val="false"/>
                <w:color w:val="000000"/>
                <w:sz w:val="20"/>
              </w:rPr>
              <w:t>
Қабылдау-беру және жабдықты орнату актісіне қол қойғаннан кейін ғана төлем бөлігінің төленуін көздеу.</w:t>
            </w:r>
          </w:p>
          <w:p>
            <w:pPr>
              <w:spacing w:after="20"/>
              <w:ind w:left="20"/>
              <w:jc w:val="both"/>
            </w:pPr>
            <w:r>
              <w:rPr>
                <w:rFonts w:ascii="Times New Roman"/>
                <w:b w:val="false"/>
                <w:i w:val="false"/>
                <w:color w:val="000000"/>
                <w:sz w:val="20"/>
              </w:rPr>
              <w:t>
Жабдықты жеткізу кезінде оның паспортына сәйкестігін тексеру.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жаңғырту барысында өрттің туындауы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p>
            <w:pPr>
              <w:spacing w:after="20"/>
              <w:ind w:left="20"/>
              <w:jc w:val="both"/>
            </w:pPr>
            <w:r>
              <w:rPr>
                <w:rFonts w:ascii="Times New Roman"/>
                <w:b w:val="false"/>
                <w:i w:val="false"/>
                <w:color w:val="000000"/>
                <w:sz w:val="20"/>
              </w:rPr>
              <w:t>
1) өрт қауіпсіздігін, сондай-ақ техника қауіпсіздігін сақтауы;</w:t>
            </w:r>
          </w:p>
          <w:p>
            <w:pPr>
              <w:spacing w:after="20"/>
              <w:ind w:left="20"/>
              <w:jc w:val="both"/>
            </w:pPr>
            <w:r>
              <w:rPr>
                <w:rFonts w:ascii="Times New Roman"/>
                <w:b w:val="false"/>
                <w:i w:val="false"/>
                <w:color w:val="000000"/>
                <w:sz w:val="20"/>
              </w:rPr>
              <w:t>
2) жұмысшыларға техника қауіпсіздігі бойынша нұсқаулық жүргізуі;</w:t>
            </w:r>
          </w:p>
          <w:p>
            <w:pPr>
              <w:spacing w:after="20"/>
              <w:ind w:left="20"/>
              <w:jc w:val="both"/>
            </w:pPr>
            <w:r>
              <w:rPr>
                <w:rFonts w:ascii="Times New Roman"/>
                <w:b w:val="false"/>
                <w:i w:val="false"/>
                <w:color w:val="000000"/>
                <w:sz w:val="20"/>
              </w:rPr>
              <w:t>
3) мүлікті, салынып жатқан МЖӘ объектісін және жаңғырту материалдарын сақтандыруы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тәуекел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 мен жабдықтардың экологиялық стандарттар мен нормаларға сәйкес келмеуі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қолжетімді, сертификатталған, стандартталған материалдар мен жабдықтарды пайдалану және/немесе қолдану.</w:t>
            </w:r>
          </w:p>
          <w:p>
            <w:pPr>
              <w:spacing w:after="20"/>
              <w:ind w:left="20"/>
              <w:jc w:val="both"/>
            </w:pPr>
            <w:r>
              <w:rPr>
                <w:rFonts w:ascii="Times New Roman"/>
                <w:b w:val="false"/>
                <w:i w:val="false"/>
                <w:color w:val="000000"/>
                <w:sz w:val="20"/>
              </w:rPr>
              <w:t>
Жекеше әріптестің немесе Субмердігердің МЖӘ объектісінің жаңғыртудың ерекшелігін ескере отырып, жаңғыртуға арналған материалдарды сатып алуы.</w:t>
            </w:r>
          </w:p>
          <w:p>
            <w:pPr>
              <w:spacing w:after="20"/>
              <w:ind w:left="20"/>
              <w:jc w:val="both"/>
            </w:pP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жағдайлар тәуекелі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шиеленіс (Еңбек заңнамасын бұзу, жаппай жұмыстан шығару, шерулер және т.б.)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 төңкеріс, көтерілістің туындауы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іс-әрекеттердің туындауы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тұлғалармен алдын ала қамдалған тәртіпсіздіктердің, ереуілдердің туындауы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Пайдалану кезеңі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көрсетудің басталу күнінен кейін Мемлекеттік/Жекеше әріптестің бастамасымен Үлгілік шартты бұзуы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p>
          <w:p>
            <w:pPr>
              <w:spacing w:after="20"/>
              <w:ind w:left="20"/>
              <w:jc w:val="both"/>
            </w:pPr>
            <w:r>
              <w:rPr>
                <w:rFonts w:ascii="Times New Roman"/>
                <w:b w:val="false"/>
                <w:i w:val="false"/>
                <w:color w:val="000000"/>
                <w:sz w:val="20"/>
              </w:rPr>
              <w:t>
1) проблемаларды шешу бойынша кездесулер өткізуі;</w:t>
            </w:r>
          </w:p>
          <w:p>
            <w:pPr>
              <w:spacing w:after="20"/>
              <w:ind w:left="20"/>
              <w:jc w:val="both"/>
            </w:pPr>
            <w:r>
              <w:rPr>
                <w:rFonts w:ascii="Times New Roman"/>
                <w:b w:val="false"/>
                <w:i w:val="false"/>
                <w:color w:val="000000"/>
                <w:sz w:val="20"/>
              </w:rPr>
              <w:t>
2) қандай да бір ақпаратты беру барысында қате ақпаратты жоюы;</w:t>
            </w:r>
          </w:p>
          <w:p>
            <w:pPr>
              <w:spacing w:after="20"/>
              <w:ind w:left="20"/>
              <w:jc w:val="both"/>
            </w:pPr>
            <w:r>
              <w:rPr>
                <w:rFonts w:ascii="Times New Roman"/>
                <w:b w:val="false"/>
                <w:i w:val="false"/>
                <w:color w:val="000000"/>
                <w:sz w:val="20"/>
              </w:rPr>
              <w:t>
3) Үлгілік шартқа және Жобалау құжаттамаға сәйкес барлық талаптарды әділ сақтауы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болжанбаған шығыстарды жабу үшін резерв құруды қарастыруы тиіс.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p>
          <w:p>
            <w:pPr>
              <w:spacing w:after="20"/>
              <w:ind w:left="20"/>
              <w:jc w:val="both"/>
            </w:pPr>
            <w:r>
              <w:rPr>
                <w:rFonts w:ascii="Times New Roman"/>
                <w:b w:val="false"/>
                <w:i w:val="false"/>
                <w:color w:val="000000"/>
                <w:sz w:val="20"/>
              </w:rPr>
              <w:t>
1) болжанбаған шығыстарды жабу үшін резерв құру;</w:t>
            </w:r>
          </w:p>
          <w:p>
            <w:pPr>
              <w:spacing w:after="20"/>
              <w:ind w:left="20"/>
              <w:jc w:val="both"/>
            </w:pPr>
            <w:r>
              <w:rPr>
                <w:rFonts w:ascii="Times New Roman"/>
                <w:b w:val="false"/>
                <w:i w:val="false"/>
                <w:color w:val="000000"/>
                <w:sz w:val="20"/>
              </w:rPr>
              <w:t>
2) аталған тәуекелді сақтандыру;</w:t>
            </w:r>
          </w:p>
          <w:p>
            <w:pPr>
              <w:spacing w:after="20"/>
              <w:ind w:left="20"/>
              <w:jc w:val="both"/>
            </w:pPr>
            <w:r>
              <w:rPr>
                <w:rFonts w:ascii="Times New Roman"/>
                <w:b w:val="false"/>
                <w:i w:val="false"/>
                <w:color w:val="000000"/>
                <w:sz w:val="20"/>
              </w:rPr>
              <w:t>
3) кезең шығыстарын оңтайландыру.</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Коммерциялық тәуекел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 сұраныстың/тұтынудың төмендеуі/болмауы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Қызметтерді сапалы көрсетуі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сапасыз техникалық қызмет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Көшелерді жарықтандыру желілерінің, оның ішінде көшелерді жарықтандыру желілерінің жекелеген конструктивті элементтерін, материалдар мен инженерлік жабдық, энергетика, сумен жабдықтау, су бұру, байланыс жүйелерінің жарамды күйін қолдау</w:t>
            </w:r>
          </w:p>
          <w:p>
            <w:pPr>
              <w:spacing w:after="20"/>
              <w:ind w:left="20"/>
              <w:jc w:val="both"/>
            </w:pPr>
            <w:r>
              <w:rPr>
                <w:rFonts w:ascii="Times New Roman"/>
                <w:b w:val="false"/>
                <w:i w:val="false"/>
                <w:color w:val="000000"/>
                <w:sz w:val="20"/>
              </w:rPr>
              <w:t>
Ғимарат бойынша қосалқы жұмыстарды, оның ішінде үй-жайларды жинау мен тазалауды ұйымдастыру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Көшелерді жарықтандыру желілерін пайдалану барысында үшінші тлғалардың қатысуымен өрттің туындауы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p>
            <w:pPr>
              <w:spacing w:after="20"/>
              <w:ind w:left="20"/>
              <w:jc w:val="both"/>
            </w:pPr>
            <w:r>
              <w:rPr>
                <w:rFonts w:ascii="Times New Roman"/>
                <w:b w:val="false"/>
                <w:i w:val="false"/>
                <w:color w:val="000000"/>
                <w:sz w:val="20"/>
              </w:rPr>
              <w:t>
1) өрт қауіпсіздігін, сондай-ақ техника қауіпсіздігін сақтауы;</w:t>
            </w:r>
          </w:p>
          <w:p>
            <w:pPr>
              <w:spacing w:after="20"/>
              <w:ind w:left="20"/>
              <w:jc w:val="both"/>
            </w:pPr>
            <w:r>
              <w:rPr>
                <w:rFonts w:ascii="Times New Roman"/>
                <w:b w:val="false"/>
                <w:i w:val="false"/>
                <w:color w:val="000000"/>
                <w:sz w:val="20"/>
              </w:rPr>
              <w:t>
2) жұмысшыларға техника қауіпсіздігі бойынша нұсқаулық жүргізуі;</w:t>
            </w:r>
          </w:p>
          <w:p>
            <w:pPr>
              <w:spacing w:after="20"/>
              <w:ind w:left="20"/>
              <w:jc w:val="both"/>
            </w:pPr>
            <w:r>
              <w:rPr>
                <w:rFonts w:ascii="Times New Roman"/>
                <w:b w:val="false"/>
                <w:i w:val="false"/>
                <w:color w:val="000000"/>
                <w:sz w:val="20"/>
              </w:rPr>
              <w:t>
3) мүлікті, жаңғыртылатын МЖӘ объектісін және жаңғыртуға арналған материалдарын сақтандыруы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шиеленіс (Еңбек заңнамасын бұзу, жаппай жұмыстан шығару, шерулер және т.б.)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 жұмыскерлердің кәсіподағын құру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біліктілік талаптарына сәйкес келмеуі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жыл сайынғы біліктілігін арттыруын қамтамасыз ету</w:t>
            </w:r>
          </w:p>
          <w:p>
            <w:pPr>
              <w:spacing w:after="20"/>
              <w:ind w:left="20"/>
              <w:jc w:val="both"/>
            </w:pPr>
            <w:r>
              <w:rPr>
                <w:rFonts w:ascii="Times New Roman"/>
                <w:b w:val="false"/>
                <w:i w:val="false"/>
                <w:color w:val="000000"/>
                <w:sz w:val="20"/>
              </w:rPr>
              <w:t>
 </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Инфекциялық және өзге де аурулармен байланысты карантиннің туындау тәуекелі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тұрғын үй-коммуналдық шаруашыығы объектісіне қойылатын санитариялық-гигиеналық ережелер мен нормаларды қатаң сақтауы тиіс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Жарықдиодты шамдарды жеткізушіден кепілдікті міндеттемелердің орындалмауы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Егер шартпен басқаша қарастырылмаса, Жекеше әріптес кепілдік мерзімінің жылы ішінде мердігерді анықталған кемшіліктер туралы және сапа кепілдігіне сәйкес жарықдиодты шамдарды ауыстыру туралы хабар етуі қажет, ол жұмыс нәтижесін құрайтын барлық элементтерге таралады (ҚР АК 633-бабының 2-тармағы)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Нарықтың даму әлеуеті, ол жобада қолданылатын технологиялардың өзге технологиялармен ығысып қалуына әкеліп соқтыруы мүмкін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Жарықдиодты шамдарды жеткізу шартында жеткізуші жарықдиодты шамдарды жаңа шамдарға айырбастай алатын кепілдік мерзімін қарастыру қажет. </w:t>
            </w:r>
          </w:p>
          <w:p>
            <w:pPr>
              <w:spacing w:after="20"/>
              <w:ind w:left="20"/>
              <w:jc w:val="both"/>
            </w:pPr>
            <w:r>
              <w:rPr>
                <w:rFonts w:ascii="Times New Roman"/>
                <w:b w:val="false"/>
                <w:i w:val="false"/>
                <w:color w:val="000000"/>
                <w:sz w:val="20"/>
              </w:rPr>
              <w:t>
Төлемнің бір бөлігін қабылдау-тапсыру актісіне қол қойғаннан және шамдарды орнатқаннан кейін төлеуді қарастыру қажет. Қызметкерлердің біліктілігін арттыру</w:t>
            </w:r>
          </w:p>
          <w:p>
            <w:pPr>
              <w:spacing w:after="20"/>
              <w:ind w:left="20"/>
              <w:jc w:val="both"/>
            </w:pP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 төңкеріс, көтерілістің туындауы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іс-әрекеттердің туындауы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тұлғалармен алдын ала қамдалған тәртіпсіздіктердің, ереуілдердің туындауы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жағдайлар тәуекелі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___________________________________            __________________________________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16-қосымша</w:t>
            </w:r>
          </w:p>
        </w:tc>
      </w:tr>
    </w:tbl>
    <w:p>
      <w:pPr>
        <w:spacing w:after="0"/>
        <w:ind w:left="0"/>
        <w:jc w:val="left"/>
      </w:pPr>
      <w:r>
        <w:rPr>
          <w:rFonts w:ascii="Times New Roman"/>
          <w:b/>
          <w:i w:val="false"/>
          <w:color w:val="000000"/>
        </w:rPr>
        <w:t xml:space="preserve"> Денсаулық сақтау саласындағы МЖӘ Үлгілік шарты (дәрігерлік амбулатория)</w:t>
      </w:r>
    </w:p>
    <w:p>
      <w:pPr>
        <w:spacing w:after="0"/>
        <w:ind w:left="0"/>
        <w:jc w:val="both"/>
      </w:pPr>
      <w:r>
        <w:rPr>
          <w:rFonts w:ascii="Times New Roman"/>
          <w:b w:val="false"/>
          <w:i w:val="false"/>
          <w:color w:val="ff0000"/>
          <w:sz w:val="28"/>
        </w:rPr>
        <w:t xml:space="preserve">
      Ескерту. Бұйрық 16-қосымшамен толықтырылды – ҚР Ұлттық экономика министрінің 27.03.2017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4537" w:id="4477"/>
    <w:p>
      <w:pPr>
        <w:spacing w:after="0"/>
        <w:ind w:left="0"/>
        <w:jc w:val="both"/>
      </w:pPr>
      <w:r>
        <w:rPr>
          <w:rFonts w:ascii="Times New Roman"/>
          <w:b w:val="false"/>
          <w:i w:val="false"/>
          <w:color w:val="000000"/>
          <w:sz w:val="28"/>
        </w:rPr>
        <w:t>
      ___________________________ (елді мекеннің атауын және орналасқан жерін көрсету) 20__жылғы "___" __________________________ (жасалған күнін көрсету) бұдан әрі Мемлекеттік әріптес деп аталатын ____________________ негізінде әрекет ететін (тұлғаның өкілеттіктерін белгілейтін құжаттың атауы мен деректемелерін көрсету) ___________________________________ (уәкілетті тұлғаның лауазымы, Т.А.Ә. (болған жағдайда)) бір тараптан және бұдан әрі Жекеше әріптес деп аталатын ________ атынан (заңды, жеке тұлға және басқаларын көрсету) ____________________________________________ (тұлғаның өкілеттіктерін белгілейтін құжаттың атауы мен деректемелерін көрсетун көрсету) негізінде әрекет ететін ______________ екінші тараптан (уәкілетті тұлғаның лауазымы, Т.А.Ә. (болған жағдайда)) бұдан әрі бірлесіп Тараптар, жеке алғанда Тарап деп аталатындар Конкурстық комиссияның немесе тікелей келіссөздер қорытындысы бойынша (Келіссөздер хаттамасы) ______________________________________________________________________</w:t>
      </w:r>
    </w:p>
    <w:bookmarkEnd w:id="4477"/>
    <w:bookmarkStart w:name="z4538" w:id="4478"/>
    <w:p>
      <w:pPr>
        <w:spacing w:after="0"/>
        <w:ind w:left="0"/>
        <w:jc w:val="both"/>
      </w:pPr>
      <w:r>
        <w:rPr>
          <w:rFonts w:ascii="Times New Roman"/>
          <w:b w:val="false"/>
          <w:i w:val="false"/>
          <w:color w:val="000000"/>
          <w:sz w:val="28"/>
        </w:rPr>
        <w:t>
      (комиссияның толық атауын көрсету) 20__ жылғы "___"________________________________</w:t>
      </w:r>
    </w:p>
    <w:bookmarkEnd w:id="4478"/>
    <w:bookmarkStart w:name="z4539" w:id="4479"/>
    <w:p>
      <w:pPr>
        <w:spacing w:after="0"/>
        <w:ind w:left="0"/>
        <w:jc w:val="both"/>
      </w:pPr>
      <w:r>
        <w:rPr>
          <w:rFonts w:ascii="Times New Roman"/>
          <w:b w:val="false"/>
          <w:i w:val="false"/>
          <w:color w:val="000000"/>
          <w:sz w:val="28"/>
        </w:rPr>
        <w:t>
      № ____ шешіміне сәйкес МЖӘ Үлгілік шартын жасасты.</w:t>
      </w:r>
    </w:p>
    <w:bookmarkEnd w:id="4479"/>
    <w:bookmarkStart w:name="z4540" w:id="4480"/>
    <w:p>
      <w:pPr>
        <w:spacing w:after="0"/>
        <w:ind w:left="0"/>
        <w:jc w:val="left"/>
      </w:pPr>
      <w:r>
        <w:rPr>
          <w:rFonts w:ascii="Times New Roman"/>
          <w:b/>
          <w:i w:val="false"/>
          <w:color w:val="000000"/>
        </w:rPr>
        <w:t xml:space="preserve"> 1. Анықтамалар</w:t>
      </w:r>
    </w:p>
    <w:bookmarkEnd w:id="4480"/>
    <w:bookmarkStart w:name="z4541" w:id="4481"/>
    <w:p>
      <w:pPr>
        <w:spacing w:after="0"/>
        <w:ind w:left="0"/>
        <w:jc w:val="both"/>
      </w:pPr>
      <w:r>
        <w:rPr>
          <w:rFonts w:ascii="Times New Roman"/>
          <w:b w:val="false"/>
          <w:i w:val="false"/>
          <w:color w:val="000000"/>
          <w:sz w:val="28"/>
        </w:rPr>
        <w:t>
      1. Ағымдық жөндеу – алдын алу іс-шараларын жүргізу және ұсақ зақымдар мен ақаулықтарды жою арқылы ғимараттар мен инженерлік жабдықтың бөліктерін жүйелі және уақытында сақтауға бағытталған, ғимараттардың құрылымдары мен инженерлік жабдықтың жүйелерінің дұрыстығын (жұмысқабілеттілігін) қалпына келтіру, сондай-ақ барлық пайдаланушылық көрсеткіштерін қолдау мақсатымен жүргізілетін техникалық іс- шаралардың кешені.</w:t>
      </w:r>
    </w:p>
    <w:bookmarkEnd w:id="4481"/>
    <w:bookmarkStart w:name="z4542" w:id="4482"/>
    <w:p>
      <w:pPr>
        <w:spacing w:after="0"/>
        <w:ind w:left="0"/>
        <w:jc w:val="both"/>
      </w:pPr>
      <w:r>
        <w:rPr>
          <w:rFonts w:ascii="Times New Roman"/>
          <w:b w:val="false"/>
          <w:i w:val="false"/>
          <w:color w:val="000000"/>
          <w:sz w:val="28"/>
        </w:rPr>
        <w:t xml:space="preserve">
      2. Айрықша құқық – өзінің қалауы бойынша заңға қайшы келмейтін кез келген тәсілмен Жекеше әріптестің зияткерлік қызмет нәтижелерін немесе дараландыру құралдарын пайдалануға және өзге тұлғалардың осындай пайдалануына тыйым салуға немесе рұқсат беруге Мемлекеттік әріптеске тиесілі құқықтардың жиынтығы. </w:t>
      </w:r>
    </w:p>
    <w:bookmarkEnd w:id="4482"/>
    <w:bookmarkStart w:name="z4543" w:id="4483"/>
    <w:p>
      <w:pPr>
        <w:spacing w:after="0"/>
        <w:ind w:left="0"/>
        <w:jc w:val="both"/>
      </w:pPr>
      <w:r>
        <w:rPr>
          <w:rFonts w:ascii="Times New Roman"/>
          <w:b w:val="false"/>
          <w:i w:val="false"/>
          <w:color w:val="000000"/>
          <w:sz w:val="28"/>
        </w:rPr>
        <w:t>
      3. Ақау – Ақаулық ұпайлардың берілуіне алып келуі мүмкін және Денсаулық сақтау саласындағы МЖӘ Үлгілік шартына (дәрігерлік амбулатория) тауарлардың, жұмыстардың, көрсетiлетiн қызметтердің кез келген сәйкес келмеуі.</w:t>
      </w:r>
    </w:p>
    <w:bookmarkEnd w:id="4483"/>
    <w:bookmarkStart w:name="z4544" w:id="4484"/>
    <w:p>
      <w:pPr>
        <w:spacing w:after="0"/>
        <w:ind w:left="0"/>
        <w:jc w:val="both"/>
      </w:pPr>
      <w:r>
        <w:rPr>
          <w:rFonts w:ascii="Times New Roman"/>
          <w:b w:val="false"/>
          <w:i w:val="false"/>
          <w:color w:val="000000"/>
          <w:sz w:val="28"/>
        </w:rPr>
        <w:t>
      4. Ақаулық ұпайлар – Ақаулар немесе өзге де бұзушылықтар болған жағдайда Мемлекеттік әріптес Жекеше әріптеске есептейтін айыппұл ұпайлары.</w:t>
      </w:r>
    </w:p>
    <w:bookmarkEnd w:id="4484"/>
    <w:bookmarkStart w:name="z4545" w:id="4485"/>
    <w:p>
      <w:pPr>
        <w:spacing w:after="0"/>
        <w:ind w:left="0"/>
        <w:jc w:val="both"/>
      </w:pPr>
      <w:r>
        <w:rPr>
          <w:rFonts w:ascii="Times New Roman"/>
          <w:b w:val="false"/>
          <w:i w:val="false"/>
          <w:color w:val="000000"/>
          <w:sz w:val="28"/>
        </w:rPr>
        <w:t>
      5. Ақы – Заңнамаға сәйкес Тұтынушы үшін мемлекет төлейтін жағдайларды қоспағанда, Қызметті тұтынушылар МЖӘ объектісін пайдалану кезеңінде Жекеше әріптес көрсететін Қызметтерді тұтынғаны үшін төлейтін ақшалай сома.</w:t>
      </w:r>
    </w:p>
    <w:bookmarkEnd w:id="4485"/>
    <w:bookmarkStart w:name="z4546" w:id="4486"/>
    <w:p>
      <w:pPr>
        <w:spacing w:after="0"/>
        <w:ind w:left="0"/>
        <w:jc w:val="both"/>
      </w:pPr>
      <w:r>
        <w:rPr>
          <w:rFonts w:ascii="Times New Roman"/>
          <w:b w:val="false"/>
          <w:i w:val="false"/>
          <w:color w:val="000000"/>
          <w:sz w:val="28"/>
        </w:rPr>
        <w:t xml:space="preserve">
      6. Алғашқы кепілдік – Жекеше әріптес Мемлекеттік әріптеске Үлгілік шарттың 5-тарауының талаптарына сәйкес, Шартты мемлекеттік тіркеу сәтінен бастап ұсынатын кепілдік. </w:t>
      </w:r>
    </w:p>
    <w:bookmarkEnd w:id="4486"/>
    <w:bookmarkStart w:name="z4547" w:id="4487"/>
    <w:p>
      <w:pPr>
        <w:spacing w:after="0"/>
        <w:ind w:left="0"/>
        <w:jc w:val="both"/>
      </w:pPr>
      <w:r>
        <w:rPr>
          <w:rFonts w:ascii="Times New Roman"/>
          <w:b w:val="false"/>
          <w:i w:val="false"/>
          <w:color w:val="000000"/>
          <w:sz w:val="28"/>
        </w:rPr>
        <w:t>
      7. Алдын ала талаптар – Үлгілік шарттың 6-тарауында көрсетілген талаптар.</w:t>
      </w:r>
    </w:p>
    <w:bookmarkEnd w:id="4487"/>
    <w:bookmarkStart w:name="z4548" w:id="4488"/>
    <w:p>
      <w:pPr>
        <w:spacing w:after="0"/>
        <w:ind w:left="0"/>
        <w:jc w:val="both"/>
      </w:pPr>
      <w:r>
        <w:rPr>
          <w:rFonts w:ascii="Times New Roman"/>
          <w:b w:val="false"/>
          <w:i w:val="false"/>
          <w:color w:val="000000"/>
          <w:sz w:val="28"/>
        </w:rPr>
        <w:t>
      8. Баланс ұстаушы – балансына Қазақстан Республикасының заңнамасында белгіленген тәртіппен мемлекеттік меншікке қабылдауға жататын МЖӘ объектісін бекіту болжанатын мемлекеттік заңды тұлға.</w:t>
      </w:r>
    </w:p>
    <w:bookmarkEnd w:id="4488"/>
    <w:bookmarkStart w:name="z4549" w:id="4489"/>
    <w:p>
      <w:pPr>
        <w:spacing w:after="0"/>
        <w:ind w:left="0"/>
        <w:jc w:val="both"/>
      </w:pPr>
      <w:r>
        <w:rPr>
          <w:rFonts w:ascii="Times New Roman"/>
          <w:b w:val="false"/>
          <w:i w:val="false"/>
          <w:color w:val="000000"/>
          <w:sz w:val="28"/>
        </w:rPr>
        <w:t>
      9. Бас мердігер – Жекеше әріптес құрылыс мердігерлік шартының негізінде тартатын, ___ келуге арналған дәрігерлік амбулаторияны "кілтке дейінгі" қайта құруды қамтамасыз ететін, сондай-ақ жобаны жұмысшылармен, қызметшілермен және инженерлік-техникалық жұмыскерлермен, арнайы және құрылыс техникасымен, объектілердің үздіксіз қайта құрылуын қамтамасыз ететін құрылыс компаниясы, олардың сапасы үшін жауапты болады. Одан бөлек, Бас мердігер қайта құрылатын объектінің қалыпты жұмыс істеуі үшін, құны мердігер жұмысының құны аясында қарастырылатын, қажетті жабдықтың жеткізілуін, монтажын ұйымдастырады.</w:t>
      </w:r>
    </w:p>
    <w:bookmarkEnd w:id="4489"/>
    <w:bookmarkStart w:name="z4550" w:id="4490"/>
    <w:p>
      <w:pPr>
        <w:spacing w:after="0"/>
        <w:ind w:left="0"/>
        <w:jc w:val="both"/>
      </w:pPr>
      <w:r>
        <w:rPr>
          <w:rFonts w:ascii="Times New Roman"/>
          <w:b w:val="false"/>
          <w:i w:val="false"/>
          <w:color w:val="000000"/>
          <w:sz w:val="28"/>
        </w:rPr>
        <w:t>
      10. Бұзу күні – бұзу туралы хабарлама алғаннан кейін ___ (жазумен көрсету) күнтізбелік күннен кейін келетін күн.</w:t>
      </w:r>
    </w:p>
    <w:bookmarkEnd w:id="4490"/>
    <w:bookmarkStart w:name="z4551" w:id="4491"/>
    <w:p>
      <w:pPr>
        <w:spacing w:after="0"/>
        <w:ind w:left="0"/>
        <w:jc w:val="both"/>
      </w:pPr>
      <w:r>
        <w:rPr>
          <w:rFonts w:ascii="Times New Roman"/>
          <w:b w:val="false"/>
          <w:i w:val="false"/>
          <w:color w:val="000000"/>
          <w:sz w:val="28"/>
        </w:rPr>
        <w:t>
      11. Денсаулық сақтау саласындағы МЖӘ шарты (дәрігерлік амбулатория) (бұдан әрі – Үлгілік шарт) – Үлгілік шартта көрсетілген және Үлгілік шарттың ажырағысыз бөліктері болып табылатын, Тараптар қол қойған, оған барлық қосымшаларды (егер бар болса, құжаттарды да) қоса алғанда осы Үлгілік шарт.</w:t>
      </w:r>
    </w:p>
    <w:bookmarkEnd w:id="4491"/>
    <w:bookmarkStart w:name="z4552" w:id="4492"/>
    <w:p>
      <w:pPr>
        <w:spacing w:after="0"/>
        <w:ind w:left="0"/>
        <w:jc w:val="both"/>
      </w:pPr>
      <w:r>
        <w:rPr>
          <w:rFonts w:ascii="Times New Roman"/>
          <w:b w:val="false"/>
          <w:i w:val="false"/>
          <w:color w:val="000000"/>
          <w:sz w:val="28"/>
        </w:rPr>
        <w:t>
      12. Еңсерілмейтін күш жағдаяттары (форс-мажор) – Үлгілік шартқа қатысатын тараптардың еркіне бағынбайтын, болжап болмайтын, бірақ шарттық міндеттемелерді орындаудың мүмкін еместігіне алып келетін оқиғалар.</w:t>
      </w:r>
    </w:p>
    <w:bookmarkEnd w:id="4492"/>
    <w:bookmarkStart w:name="z4553" w:id="4493"/>
    <w:p>
      <w:pPr>
        <w:spacing w:after="0"/>
        <w:ind w:left="0"/>
        <w:jc w:val="both"/>
      </w:pPr>
      <w:r>
        <w:rPr>
          <w:rFonts w:ascii="Times New Roman"/>
          <w:b w:val="false"/>
          <w:i w:val="false"/>
          <w:color w:val="000000"/>
          <w:sz w:val="28"/>
        </w:rPr>
        <w:t xml:space="preserve">
      13. Жекеше әріптес (жобалық компания) – Қазақстан Республикасының "МЖӘ туралы" 2015 жылғы 31 қазандағы </w:t>
      </w:r>
      <w:r>
        <w:rPr>
          <w:rFonts w:ascii="Times New Roman"/>
          <w:b w:val="false"/>
          <w:i w:val="false"/>
          <w:color w:val="000000"/>
          <w:sz w:val="28"/>
        </w:rPr>
        <w:t>Заңына</w:t>
      </w:r>
      <w:r>
        <w:rPr>
          <w:rFonts w:ascii="Times New Roman"/>
          <w:b w:val="false"/>
          <w:i w:val="false"/>
          <w:color w:val="000000"/>
          <w:sz w:val="28"/>
        </w:rPr>
        <w:t xml:space="preserve"> сәйкес, мемлекеттік әріптестер ретінде әрекет ететін тұлғаларды қоспағанда, Үлгілік шарт жасасқан дара кәсіпкер, жай серіктестік, консорциум немесе заңды тұлға.</w:t>
      </w:r>
    </w:p>
    <w:bookmarkEnd w:id="4493"/>
    <w:bookmarkStart w:name="z4554" w:id="4494"/>
    <w:p>
      <w:pPr>
        <w:spacing w:after="0"/>
        <w:ind w:left="0"/>
        <w:jc w:val="both"/>
      </w:pPr>
      <w:r>
        <w:rPr>
          <w:rFonts w:ascii="Times New Roman"/>
          <w:b w:val="false"/>
          <w:i w:val="false"/>
          <w:color w:val="000000"/>
          <w:sz w:val="28"/>
        </w:rPr>
        <w:t>
      14. Жекеше әріптестің жабдығы – МЖӘ объектісінің құрамына кірмейтін, Жекеше әріптестің есебінен МЖӘ объектісін қайта құру және пайдалану үшін сатып алынған жабдықтар, механизмдер, көлік және өзге құралдар.</w:t>
      </w:r>
    </w:p>
    <w:bookmarkEnd w:id="4494"/>
    <w:bookmarkStart w:name="z4555" w:id="4495"/>
    <w:p>
      <w:pPr>
        <w:spacing w:after="0"/>
        <w:ind w:left="0"/>
        <w:jc w:val="both"/>
      </w:pPr>
      <w:r>
        <w:rPr>
          <w:rFonts w:ascii="Times New Roman"/>
          <w:b w:val="false"/>
          <w:i w:val="false"/>
          <w:color w:val="000000"/>
          <w:sz w:val="28"/>
        </w:rPr>
        <w:t>
      15. Жекеше әріптестің өкілі – Жекеше әріптес тағайындаған, Үлгілік шартта қарастырылған жағдайларда сенімхат негізінде әрекет ететін және Жекеше әріптес атынан әрекет етуге барлық уәкілеттіліктерге ие тұлға.</w:t>
      </w:r>
    </w:p>
    <w:bookmarkEnd w:id="4495"/>
    <w:bookmarkStart w:name="z4556" w:id="4496"/>
    <w:p>
      <w:pPr>
        <w:spacing w:after="0"/>
        <w:ind w:left="0"/>
        <w:jc w:val="both"/>
      </w:pPr>
      <w:r>
        <w:rPr>
          <w:rFonts w:ascii="Times New Roman"/>
          <w:b w:val="false"/>
          <w:i w:val="false"/>
          <w:color w:val="000000"/>
          <w:sz w:val="28"/>
        </w:rPr>
        <w:t>
      16. Жекеше әріптестің персоналы – Жекеше әріптес МЖӘ объектісін қайта құру және пайдалану, оның ішінде Қызметтерді көрсету кезеңінде тартқан бүкіл персонал.</w:t>
      </w:r>
    </w:p>
    <w:bookmarkEnd w:id="4496"/>
    <w:bookmarkStart w:name="z4557" w:id="4497"/>
    <w:p>
      <w:pPr>
        <w:spacing w:after="0"/>
        <w:ind w:left="0"/>
        <w:jc w:val="both"/>
      </w:pPr>
      <w:r>
        <w:rPr>
          <w:rFonts w:ascii="Times New Roman"/>
          <w:b w:val="false"/>
          <w:i w:val="false"/>
          <w:color w:val="000000"/>
          <w:sz w:val="28"/>
        </w:rPr>
        <w:t>
      17. Жобалау-сметалық құжаттама – МЖӘ объектісін қайта құру үшін сәулет, қала құрылысы және құрылыс қызметі туралы заңнамаға сәйкес әзірленуі және бекітілуі талап етілетін құжаттама.</w:t>
      </w:r>
    </w:p>
    <w:bookmarkEnd w:id="4497"/>
    <w:bookmarkStart w:name="z4558" w:id="4498"/>
    <w:p>
      <w:pPr>
        <w:spacing w:after="0"/>
        <w:ind w:left="0"/>
        <w:jc w:val="both"/>
      </w:pPr>
      <w:r>
        <w:rPr>
          <w:rFonts w:ascii="Times New Roman"/>
          <w:b w:val="false"/>
          <w:i w:val="false"/>
          <w:color w:val="000000"/>
          <w:sz w:val="28"/>
        </w:rPr>
        <w:t>
      18. Жоспарлы аяқтау күні – Құрылыс жұмыстарының басталу күнінен бастап ___ (жазумен көрсету) айдан аспауы тиіс Құрылыс жұмыстарының біту күні.</w:t>
      </w:r>
    </w:p>
    <w:bookmarkEnd w:id="4498"/>
    <w:bookmarkStart w:name="z4559" w:id="4499"/>
    <w:p>
      <w:pPr>
        <w:spacing w:after="0"/>
        <w:ind w:left="0"/>
        <w:jc w:val="both"/>
      </w:pPr>
      <w:r>
        <w:rPr>
          <w:rFonts w:ascii="Times New Roman"/>
          <w:b w:val="false"/>
          <w:i w:val="false"/>
          <w:color w:val="000000"/>
          <w:sz w:val="28"/>
        </w:rPr>
        <w:t>
      19. Жұмыстардағы (көрсетілетін қызметтердегі) жергілікті қамту – жұмыстардағы (қызметтердегі), шарттың және/немесе Қазақстан Республикасының азаматтары болып табылатын жұмыскерлердің еңбекақысын төлеу құнында, жұмысты орындау кезінде пайдаланылатын тауарлар құнын және қосалқы мердігерлер шарттарының бағаларын шегерумен, жұмысты орындауға немесе қызмет көрсетуге арналған шарт бойынша жұмысты (көрсетілетін қызметті) өндірушінің еңбекақысын төлеу қорында жергілікті қамту құнының жалпы жиынтық үлесі.</w:t>
      </w:r>
    </w:p>
    <w:bookmarkEnd w:id="4499"/>
    <w:bookmarkStart w:name="z4560" w:id="4500"/>
    <w:p>
      <w:pPr>
        <w:spacing w:after="0"/>
        <w:ind w:left="0"/>
        <w:jc w:val="both"/>
      </w:pPr>
      <w:r>
        <w:rPr>
          <w:rFonts w:ascii="Times New Roman"/>
          <w:b w:val="false"/>
          <w:i w:val="false"/>
          <w:color w:val="000000"/>
          <w:sz w:val="28"/>
        </w:rPr>
        <w:t>
      20. Заңнама – белгіленген тәртіпте қабылданған және Қазақстан Республикасының аумағында әрекет ететін нормативтік-құқықтық актілердің жиынтығы.</w:t>
      </w:r>
    </w:p>
    <w:bookmarkEnd w:id="4500"/>
    <w:bookmarkStart w:name="z4561" w:id="4501"/>
    <w:p>
      <w:pPr>
        <w:spacing w:after="0"/>
        <w:ind w:left="0"/>
        <w:jc w:val="both"/>
      </w:pPr>
      <w:r>
        <w:rPr>
          <w:rFonts w:ascii="Times New Roman"/>
          <w:b w:val="false"/>
          <w:i w:val="false"/>
          <w:color w:val="000000"/>
          <w:sz w:val="28"/>
        </w:rPr>
        <w:t>
      21. Инвестор – жобалық компанияға иелік ететін (үлестік қатысу немесе акциялар пакетіне мөлшерлес жолмен) жеке тұлға және/немесе заңды тұлға немесе консорциум (заңды тұлғалардың бірлестігі).</w:t>
      </w:r>
    </w:p>
    <w:bookmarkEnd w:id="4501"/>
    <w:bookmarkStart w:name="z4562" w:id="4502"/>
    <w:p>
      <w:pPr>
        <w:spacing w:after="0"/>
        <w:ind w:left="0"/>
        <w:jc w:val="both"/>
      </w:pPr>
      <w:r>
        <w:rPr>
          <w:rFonts w:ascii="Times New Roman"/>
          <w:b w:val="false"/>
          <w:i w:val="false"/>
          <w:color w:val="000000"/>
          <w:sz w:val="28"/>
        </w:rPr>
        <w:t>
      22. Кадрлар – Жекеше әріптестің қандай да бір қызмет саласындағы дайындалған, білікті жұмыскерлерінің негізгі (штаттық) құрамы.</w:t>
      </w:r>
    </w:p>
    <w:bookmarkEnd w:id="4502"/>
    <w:bookmarkStart w:name="z4563" w:id="4503"/>
    <w:p>
      <w:pPr>
        <w:spacing w:after="0"/>
        <w:ind w:left="0"/>
        <w:jc w:val="both"/>
      </w:pPr>
      <w:r>
        <w:rPr>
          <w:rFonts w:ascii="Times New Roman"/>
          <w:b w:val="false"/>
          <w:i w:val="false"/>
          <w:color w:val="000000"/>
          <w:sz w:val="28"/>
        </w:rPr>
        <w:t>
      23. Кадрлардағы жергілікті қамту – жұмысшылар мен қызметшілерді әрбір санат бойынша бөлумен, келісімшартты орындау кезінде тартылған персоналдың жалпы санына қатысты пайызбен алынған қазақстандық кадрлардың саны.</w:t>
      </w:r>
    </w:p>
    <w:bookmarkEnd w:id="4503"/>
    <w:bookmarkStart w:name="z4564" w:id="4504"/>
    <w:p>
      <w:pPr>
        <w:spacing w:after="0"/>
        <w:ind w:left="0"/>
        <w:jc w:val="both"/>
      </w:pPr>
      <w:r>
        <w:rPr>
          <w:rFonts w:ascii="Times New Roman"/>
          <w:b w:val="false"/>
          <w:i w:val="false"/>
          <w:color w:val="000000"/>
          <w:sz w:val="28"/>
        </w:rPr>
        <w:t>
      24. Қаржыландыру шарттары – МЖӘ жобасын қаржыландыруға қатысты Жекеше әріптес және Кредиторлар арасында жасалған кез келген шарттар және/немесе құжаттар.</w:t>
      </w:r>
    </w:p>
    <w:bookmarkEnd w:id="4504"/>
    <w:bookmarkStart w:name="z4565" w:id="4505"/>
    <w:p>
      <w:pPr>
        <w:spacing w:after="0"/>
        <w:ind w:left="0"/>
        <w:jc w:val="both"/>
      </w:pPr>
      <w:r>
        <w:rPr>
          <w:rFonts w:ascii="Times New Roman"/>
          <w:b w:val="false"/>
          <w:i w:val="false"/>
          <w:color w:val="000000"/>
          <w:sz w:val="28"/>
        </w:rPr>
        <w:t>
      25. Қаржылық жабу – Жекеше әріптес және қаржылық институт арасындағы МЖӘ жобасын қаржыландыру туралы шарттың жасалуы.</w:t>
      </w:r>
    </w:p>
    <w:bookmarkEnd w:id="4505"/>
    <w:bookmarkStart w:name="z4566" w:id="4506"/>
    <w:p>
      <w:pPr>
        <w:spacing w:after="0"/>
        <w:ind w:left="0"/>
        <w:jc w:val="both"/>
      </w:pPr>
      <w:r>
        <w:rPr>
          <w:rFonts w:ascii="Times New Roman"/>
          <w:b w:val="false"/>
          <w:i w:val="false"/>
          <w:color w:val="000000"/>
          <w:sz w:val="28"/>
        </w:rPr>
        <w:t>
      26. Конкурс – "__________ (елді-мекеннің атауын және орналасқан жерін көрсету) ___ келуге арналған дәрігерлік амбулаторияны қайта құру және пайдалану" МЖӘ жобасы бойынша конкурстық процедураларды қолдану арқылы Жекеше әріптесті айқындау жөніндегі конкурс.</w:t>
      </w:r>
    </w:p>
    <w:bookmarkEnd w:id="4506"/>
    <w:bookmarkStart w:name="z4567" w:id="4507"/>
    <w:p>
      <w:pPr>
        <w:spacing w:after="0"/>
        <w:ind w:left="0"/>
        <w:jc w:val="both"/>
      </w:pPr>
      <w:r>
        <w:rPr>
          <w:rFonts w:ascii="Times New Roman"/>
          <w:b w:val="false"/>
          <w:i w:val="false"/>
          <w:color w:val="000000"/>
          <w:sz w:val="28"/>
        </w:rPr>
        <w:t>
      27. Конкурс жеңімпазы – "__________ (елді-мекеннің атауын және орналасқан жерін көрсету) ___ келуге арналған дәрігерлік амбулаторияны қайта құру және пайдалану" МЖӘ жобасы бойынша жекеше әріптесті айқындау жөніндегі конкурстың жеңімпазы ретінде комиссиямен таңдалған жеке немесе заңды тұлға (конкурс жеңімпазының аты).</w:t>
      </w:r>
    </w:p>
    <w:bookmarkEnd w:id="4507"/>
    <w:bookmarkStart w:name="z4568" w:id="4508"/>
    <w:p>
      <w:pPr>
        <w:spacing w:after="0"/>
        <w:ind w:left="0"/>
        <w:jc w:val="both"/>
      </w:pPr>
      <w:r>
        <w:rPr>
          <w:rFonts w:ascii="Times New Roman"/>
          <w:b w:val="false"/>
          <w:i w:val="false"/>
          <w:color w:val="000000"/>
          <w:sz w:val="28"/>
        </w:rPr>
        <w:t>
      28. Конкурсты ұйымдастырушы – "__________" мемлекеттік мекемесі.</w:t>
      </w:r>
    </w:p>
    <w:bookmarkEnd w:id="4508"/>
    <w:bookmarkStart w:name="z4569" w:id="4509"/>
    <w:p>
      <w:pPr>
        <w:spacing w:after="0"/>
        <w:ind w:left="0"/>
        <w:jc w:val="both"/>
      </w:pPr>
      <w:r>
        <w:rPr>
          <w:rFonts w:ascii="Times New Roman"/>
          <w:b w:val="false"/>
          <w:i w:val="false"/>
          <w:color w:val="000000"/>
          <w:sz w:val="28"/>
        </w:rPr>
        <w:t>
      29. Конкурстық құжаттама – МЖӘ жобасын іске асыру үшін конкурстық өтінімдерді дайындау және Жекеше әріптесті айқындау жөніндегі конкурсқа қатысу үшін Конкурсты ұйымдастырушымен ұсынылған конкурстың бүкіл шарттарынан тұратын, Заңнамаға сәйкес анықталған құжаттар жиыны.</w:t>
      </w:r>
    </w:p>
    <w:bookmarkEnd w:id="4509"/>
    <w:bookmarkStart w:name="z4570" w:id="4510"/>
    <w:p>
      <w:pPr>
        <w:spacing w:after="0"/>
        <w:ind w:left="0"/>
        <w:jc w:val="both"/>
      </w:pPr>
      <w:r>
        <w:rPr>
          <w:rFonts w:ascii="Times New Roman"/>
          <w:b w:val="false"/>
          <w:i w:val="false"/>
          <w:color w:val="000000"/>
          <w:sz w:val="28"/>
        </w:rPr>
        <w:t>
      30. Конкурстық өтінімді қамтамасыз ету – Жекеше әріптесті айқындау жөніндегі конкурс аясында Конкурс жеңімпазы ұсынған конкурстық өтінімді Үлгілік шарт бойынша болжамды инвестициялар құнынан оннан бір пайыз мөлшерінде қамтамасыз ету.</w:t>
      </w:r>
    </w:p>
    <w:bookmarkEnd w:id="4510"/>
    <w:bookmarkStart w:name="z4571" w:id="4511"/>
    <w:p>
      <w:pPr>
        <w:spacing w:after="0"/>
        <w:ind w:left="0"/>
        <w:jc w:val="both"/>
      </w:pPr>
      <w:r>
        <w:rPr>
          <w:rFonts w:ascii="Times New Roman"/>
          <w:b w:val="false"/>
          <w:i w:val="false"/>
          <w:color w:val="000000"/>
          <w:sz w:val="28"/>
        </w:rPr>
        <w:t>
      31. Кредитор – Тіркеу күнінен кейін, бірақ Құрылыс жұмыстарының басталу күнінен кешіктірмей, Қаржыландыру шарттарына сәйкес Жекеше әріптеске қаржыландыру ұсынатын қаржылық ұйымдар.</w:t>
      </w:r>
    </w:p>
    <w:bookmarkEnd w:id="4511"/>
    <w:bookmarkStart w:name="z4572" w:id="4512"/>
    <w:p>
      <w:pPr>
        <w:spacing w:after="0"/>
        <w:ind w:left="0"/>
        <w:jc w:val="both"/>
      </w:pPr>
      <w:r>
        <w:rPr>
          <w:rFonts w:ascii="Times New Roman"/>
          <w:b w:val="false"/>
          <w:i w:val="false"/>
          <w:color w:val="000000"/>
          <w:sz w:val="28"/>
        </w:rPr>
        <w:t>
      32. Құрылыс жұмыстары – МЖӘ объектісін жобалау және қайта құру талаптарына сәйкес жүргізілуі қажет барлық жұмыстар.</w:t>
      </w:r>
    </w:p>
    <w:bookmarkEnd w:id="4512"/>
    <w:bookmarkStart w:name="z4573" w:id="4513"/>
    <w:p>
      <w:pPr>
        <w:spacing w:after="0"/>
        <w:ind w:left="0"/>
        <w:jc w:val="both"/>
      </w:pPr>
      <w:r>
        <w:rPr>
          <w:rFonts w:ascii="Times New Roman"/>
          <w:b w:val="false"/>
          <w:i w:val="false"/>
          <w:color w:val="000000"/>
          <w:sz w:val="28"/>
        </w:rPr>
        <w:t>
      33. Құрылыс жұмыстарының басталу күні – Алдын ала талаптардың әрекеттерінің тоқтау күні.</w:t>
      </w:r>
    </w:p>
    <w:bookmarkEnd w:id="4513"/>
    <w:bookmarkStart w:name="z4574" w:id="4514"/>
    <w:p>
      <w:pPr>
        <w:spacing w:after="0"/>
        <w:ind w:left="0"/>
        <w:jc w:val="both"/>
      </w:pPr>
      <w:r>
        <w:rPr>
          <w:rFonts w:ascii="Times New Roman"/>
          <w:b w:val="false"/>
          <w:i w:val="false"/>
          <w:color w:val="000000"/>
          <w:sz w:val="28"/>
        </w:rPr>
        <w:t>
      34. Құрылыс кепілдігі – Үлгілік шарттың 105 және 106-тармақтарының талаптарына сәйкес, Жекеше әріптес Мемлекеттік әріптеске ұсынған, Құрылыс жұмыстарына қатысты кепілдік.</w:t>
      </w:r>
    </w:p>
    <w:bookmarkEnd w:id="4514"/>
    <w:bookmarkStart w:name="z4575" w:id="4515"/>
    <w:p>
      <w:pPr>
        <w:spacing w:after="0"/>
        <w:ind w:left="0"/>
        <w:jc w:val="both"/>
      </w:pPr>
      <w:r>
        <w:rPr>
          <w:rFonts w:ascii="Times New Roman"/>
          <w:b w:val="false"/>
          <w:i w:val="false"/>
          <w:color w:val="000000"/>
          <w:sz w:val="28"/>
        </w:rPr>
        <w:t>
      35. Қызметтер – Құрылыс жұмыстарын қоспағанда, Үлгілік шарттың әрекет етуі кезінде МЖӘ объектісін пайдаланумен және ұстаумен байланысты Жекеше әріптестің (және/немесе Жекеше әріптестің өкілдерінің, жұмыскерлерінің, мердігерлерінің немесе субмердігерлерінің) әрекеттері.</w:t>
      </w:r>
    </w:p>
    <w:bookmarkEnd w:id="4515"/>
    <w:bookmarkStart w:name="z4576" w:id="4516"/>
    <w:p>
      <w:pPr>
        <w:spacing w:after="0"/>
        <w:ind w:left="0"/>
        <w:jc w:val="both"/>
      </w:pPr>
      <w:r>
        <w:rPr>
          <w:rFonts w:ascii="Times New Roman"/>
          <w:b w:val="false"/>
          <w:i w:val="false"/>
          <w:color w:val="000000"/>
          <w:sz w:val="28"/>
        </w:rPr>
        <w:t>
      36. Қызметтерді көрсетудің басталу күні – Жекеше әріптестің Қабылдау актісіне қол қойған күннен бастап Қызметтерді көрсетуінің басталу күні.</w:t>
      </w:r>
    </w:p>
    <w:bookmarkEnd w:id="4516"/>
    <w:bookmarkStart w:name="z4577" w:id="4517"/>
    <w:p>
      <w:pPr>
        <w:spacing w:after="0"/>
        <w:ind w:left="0"/>
        <w:jc w:val="both"/>
      </w:pPr>
      <w:r>
        <w:rPr>
          <w:rFonts w:ascii="Times New Roman"/>
          <w:b w:val="false"/>
          <w:i w:val="false"/>
          <w:color w:val="000000"/>
          <w:sz w:val="28"/>
        </w:rPr>
        <w:t>
      37. Қызметті тұтынушылар – қайта құрылған дәрігерлік амбулаторияның қызметтерін тұтынатын халық.</w:t>
      </w:r>
    </w:p>
    <w:bookmarkEnd w:id="4517"/>
    <w:bookmarkStart w:name="z4578" w:id="4518"/>
    <w:p>
      <w:pPr>
        <w:spacing w:after="0"/>
        <w:ind w:left="0"/>
        <w:jc w:val="both"/>
      </w:pPr>
      <w:r>
        <w:rPr>
          <w:rFonts w:ascii="Times New Roman"/>
          <w:b w:val="false"/>
          <w:i w:val="false"/>
          <w:color w:val="000000"/>
          <w:sz w:val="28"/>
        </w:rPr>
        <w:t>
      38. Мемлекеттік әріптес – "__________________________" мемлекеттік мекемесі атынан Қазақстан Республикасы.</w:t>
      </w:r>
    </w:p>
    <w:bookmarkEnd w:id="4518"/>
    <w:bookmarkStart w:name="z4579" w:id="4519"/>
    <w:p>
      <w:pPr>
        <w:spacing w:after="0"/>
        <w:ind w:left="0"/>
        <w:jc w:val="both"/>
      </w:pPr>
      <w:r>
        <w:rPr>
          <w:rFonts w:ascii="Times New Roman"/>
          <w:b w:val="false"/>
          <w:i w:val="false"/>
          <w:color w:val="000000"/>
          <w:sz w:val="28"/>
        </w:rPr>
        <w:t>
      39. Мемлекеттік әріптестің өкілі – Мемлекеттік әріптес тағайындаған, Үлгілік шартта қарастырылған жағдайларда сенімхат негізінде әрекет ететін және Мемлекеттік әріптес атынан әрекет етуге барлық уәкілеттіліктерге ие тұлға.</w:t>
      </w:r>
    </w:p>
    <w:bookmarkEnd w:id="4519"/>
    <w:bookmarkStart w:name="z4580" w:id="4520"/>
    <w:p>
      <w:pPr>
        <w:spacing w:after="0"/>
        <w:ind w:left="0"/>
        <w:jc w:val="both"/>
      </w:pPr>
      <w:r>
        <w:rPr>
          <w:rFonts w:ascii="Times New Roman"/>
          <w:b w:val="false"/>
          <w:i w:val="false"/>
          <w:color w:val="000000"/>
          <w:sz w:val="28"/>
        </w:rPr>
        <w:t>
      40. Мемлекеттік орган – мемлекет атынан заңдары, өзге де нормативтік құқықтық актiлері арқылы: жалпыға бiрдей мiндетті мiнез-құлық ережелерiн белгілейтiн актiлер шығару; әлеуметтiк мәнi бар қоғамдық қатынастарды басқару мен реттеп отыру; мемлекет белгiлеген жалпыға бiрдей мiндеттi мiнез-құлық ережелерiнiң сақталуына бақылау жасау жөнiндегі функцияларды жүзеге асыруға уәкiлеттік берiлген мемлекеттiк мекемелер.</w:t>
      </w:r>
    </w:p>
    <w:bookmarkEnd w:id="4520"/>
    <w:bookmarkStart w:name="z4581" w:id="4521"/>
    <w:p>
      <w:pPr>
        <w:spacing w:after="0"/>
        <w:ind w:left="0"/>
        <w:jc w:val="both"/>
      </w:pPr>
      <w:r>
        <w:rPr>
          <w:rFonts w:ascii="Times New Roman"/>
          <w:b w:val="false"/>
          <w:i w:val="false"/>
          <w:color w:val="000000"/>
          <w:sz w:val="28"/>
        </w:rPr>
        <w:t>
      41. МЖӘ жобасы – "__________ (елді-мекеннің атауын және орналасқан жерін көрсету) ___ келуге арналған дәрігерлік амбулаторияны қайта құру және пайдалану" МЖӘ жобасы.</w:t>
      </w:r>
    </w:p>
    <w:bookmarkEnd w:id="4521"/>
    <w:bookmarkStart w:name="z4582" w:id="4522"/>
    <w:p>
      <w:pPr>
        <w:spacing w:after="0"/>
        <w:ind w:left="0"/>
        <w:jc w:val="both"/>
      </w:pPr>
      <w:r>
        <w:rPr>
          <w:rFonts w:ascii="Times New Roman"/>
          <w:b w:val="false"/>
          <w:i w:val="false"/>
          <w:color w:val="000000"/>
          <w:sz w:val="28"/>
        </w:rPr>
        <w:t>
      42. МЖӘ жобасын басқару – мынадай рәсімдердің орындалуы: жобаның шарттарын айқындау, тұжырымдау, өзгерту, жобаны жоспарлау, жобаны техникалық орындау (жоспарлау мен бақылауды қоспағанда), жобаның орындалуын бақылау;</w:t>
      </w:r>
    </w:p>
    <w:bookmarkEnd w:id="4522"/>
    <w:bookmarkStart w:name="z4583" w:id="4523"/>
    <w:p>
      <w:pPr>
        <w:spacing w:after="0"/>
        <w:ind w:left="0"/>
        <w:jc w:val="both"/>
      </w:pPr>
      <w:r>
        <w:rPr>
          <w:rFonts w:ascii="Times New Roman"/>
          <w:b w:val="false"/>
          <w:i w:val="false"/>
          <w:color w:val="000000"/>
          <w:sz w:val="28"/>
        </w:rPr>
        <w:t>
      43. МЖӘ объектісі – қайта құрылуы мен пайдаланылуы МЖӘ жобасын іске асыру аясында жүзеге асырылатын, __________ (елді-мекеннің атауын және орналасқан жерін көрсету) ауысымына __ келуге арналған дәрігерлік амбулатория.</w:t>
      </w:r>
    </w:p>
    <w:bookmarkEnd w:id="4523"/>
    <w:bookmarkStart w:name="z4584" w:id="4524"/>
    <w:p>
      <w:pPr>
        <w:spacing w:after="0"/>
        <w:ind w:left="0"/>
        <w:jc w:val="both"/>
      </w:pPr>
      <w:r>
        <w:rPr>
          <w:rFonts w:ascii="Times New Roman"/>
          <w:b w:val="false"/>
          <w:i w:val="false"/>
          <w:color w:val="000000"/>
          <w:sz w:val="28"/>
        </w:rPr>
        <w:t>
      44. МЖӘ объектісін иелену және пайдалану құқығы – МЖӘ объектісіне нақты иелік етуді және МЖӘ объектісін пайдалану барысында пайдалар алуға заңмен қамтамасыз етілген мүмкіндік. Пайда Үлгілік шартқа және Заңнамаға қайшы келмейтін кіріс түрінде немесе өзге нысандарда болуы мүмкін.</w:t>
      </w:r>
    </w:p>
    <w:bookmarkEnd w:id="4524"/>
    <w:bookmarkStart w:name="z4585" w:id="4525"/>
    <w:p>
      <w:pPr>
        <w:spacing w:after="0"/>
        <w:ind w:left="0"/>
        <w:jc w:val="both"/>
      </w:pPr>
      <w:r>
        <w:rPr>
          <w:rFonts w:ascii="Times New Roman"/>
          <w:b w:val="false"/>
          <w:i w:val="false"/>
          <w:color w:val="000000"/>
          <w:sz w:val="28"/>
        </w:rPr>
        <w:t>
      45. МЖӘ объектісін пайдалану – Жекеше әріптестің МЖӘ объектісін Үлгілік шартта айқындалған тәртіппен және шарттарда МЖӘ объектісінің тағайындауына сәйкес, оның ішінде Қызметтер көрсету мақсатында пайдалануы.</w:t>
      </w:r>
    </w:p>
    <w:bookmarkEnd w:id="4525"/>
    <w:bookmarkStart w:name="z4586" w:id="4526"/>
    <w:p>
      <w:pPr>
        <w:spacing w:after="0"/>
        <w:ind w:left="0"/>
        <w:jc w:val="both"/>
      </w:pPr>
      <w:r>
        <w:rPr>
          <w:rFonts w:ascii="Times New Roman"/>
          <w:b w:val="false"/>
          <w:i w:val="false"/>
          <w:color w:val="000000"/>
          <w:sz w:val="28"/>
        </w:rPr>
        <w:t>
      46. МЖӘ объектісінің құны – бекітілген тұжырымдамаға және Жобалау-сметалық құжаттамаға сәйкес МЖӘ объектісінің болжамды құны.</w:t>
      </w:r>
    </w:p>
    <w:bookmarkEnd w:id="4526"/>
    <w:bookmarkStart w:name="z4587" w:id="4527"/>
    <w:p>
      <w:pPr>
        <w:spacing w:after="0"/>
        <w:ind w:left="0"/>
        <w:jc w:val="both"/>
      </w:pPr>
      <w:r>
        <w:rPr>
          <w:rFonts w:ascii="Times New Roman"/>
          <w:b w:val="false"/>
          <w:i w:val="false"/>
          <w:color w:val="000000"/>
          <w:sz w:val="28"/>
        </w:rPr>
        <w:t>
      47. Мүліктік кешен – қайта құру және пайдалану Жобалау-сметалық құжаттамаға және Үлгілік шарт талаптарына сәйкес көзделген жер учаскесі және сол жерде орналасқан __________ (елді-мекеннің атауын және орналасқан жерін көрсету) ___ келуге арналған дәрігерлік амбулатория ғимараты.</w:t>
      </w:r>
    </w:p>
    <w:bookmarkEnd w:id="4527"/>
    <w:bookmarkStart w:name="z4588" w:id="4528"/>
    <w:p>
      <w:pPr>
        <w:spacing w:after="0"/>
        <w:ind w:left="0"/>
        <w:jc w:val="both"/>
      </w:pPr>
      <w:r>
        <w:rPr>
          <w:rFonts w:ascii="Times New Roman"/>
          <w:b w:val="false"/>
          <w:i w:val="false"/>
          <w:color w:val="000000"/>
          <w:sz w:val="28"/>
        </w:rPr>
        <w:t>
      48. Объектіні пайдалануға қабылдау актісі (бұдан әрі – қабылдау актісі) – объектіні қайта құрудың бекітілген жобаға және мемлекеттік (мемлекетаралық) нормативтерге сәйкес аяқталғанын және объектінің пайдалануға толық әзірлігін растайтын құжат.</w:t>
      </w:r>
    </w:p>
    <w:bookmarkEnd w:id="4528"/>
    <w:bookmarkStart w:name="z4589" w:id="4529"/>
    <w:p>
      <w:pPr>
        <w:spacing w:after="0"/>
        <w:ind w:left="0"/>
        <w:jc w:val="both"/>
      </w:pPr>
      <w:r>
        <w:rPr>
          <w:rFonts w:ascii="Times New Roman"/>
          <w:b w:val="false"/>
          <w:i w:val="false"/>
          <w:color w:val="000000"/>
          <w:sz w:val="28"/>
        </w:rPr>
        <w:t>
      49. Пайдалану кепілдігі – Үлгілік шарттың 141-тармағының талаптарына сәйкес, Жекеше әріптес Мемлекеттік әріптеске МЖӘ объектісін пайдалану басталған сәттен бастап ұсынатын кепілдік.</w:t>
      </w:r>
    </w:p>
    <w:bookmarkEnd w:id="4529"/>
    <w:bookmarkStart w:name="z4590" w:id="4530"/>
    <w:p>
      <w:pPr>
        <w:spacing w:after="0"/>
        <w:ind w:left="0"/>
        <w:jc w:val="both"/>
      </w:pPr>
      <w:r>
        <w:rPr>
          <w:rFonts w:ascii="Times New Roman"/>
          <w:b w:val="false"/>
          <w:i w:val="false"/>
          <w:color w:val="000000"/>
          <w:sz w:val="28"/>
        </w:rPr>
        <w:t>
      50. Уәкілетті органдар – рұқсат етуші және хабарлаушы тәртіп енгізілген немесе енгізу жоспарланып отырған нақты салада қызметті реттеуге жауапты мемлекеттік органдар. Үлгілік шарт аясында Уәкілетті органдар жергілікті немесе мемлекеттік билік болып табылатын немесе оның құрылымына кіретін және МЖӘ объектісі үшін коммуналдық қызметтердің жеткізушілерін және кез келген Рұқсатты беруге жауапты болып табылатын немесе жауапты болатын кез келген органдар мен тұлғаларды қоса алғанда, мемлекеттік органдар, мемлекеттік мекемелер, сондай-ақ заңды тұлғалар болуы мүмкін.</w:t>
      </w:r>
    </w:p>
    <w:bookmarkEnd w:id="4530"/>
    <w:bookmarkStart w:name="z4591" w:id="4531"/>
    <w:p>
      <w:pPr>
        <w:spacing w:after="0"/>
        <w:ind w:left="0"/>
        <w:jc w:val="both"/>
      </w:pPr>
      <w:r>
        <w:rPr>
          <w:rFonts w:ascii="Times New Roman"/>
          <w:b w:val="false"/>
          <w:i w:val="false"/>
          <w:color w:val="000000"/>
          <w:sz w:val="28"/>
        </w:rPr>
        <w:t>
      51. Рұқсаттар – Уәкілетті органның рұқсат беруші органдарымен лицензиялау немесе рұқсат беру процедуралары арқылы жүзеге асырылатын, қызметті немесе әрекеттерді (операцияларды) жүзеге асыруға жеке немесе заңды тұлғаның құқықтарын растау. Үлгілік шарт аясында Рұқсаттар деп Жекеше әріптестің Үлгілік шарт бойынша міндеттемелерінің кез келгенін орындау үшін қажетті барлық рұқсаттар, келісулер, мақұлдаулар, актілер, лицензиялар және бекітулер түсінілуі мүмкін.</w:t>
      </w:r>
    </w:p>
    <w:bookmarkEnd w:id="4531"/>
    <w:bookmarkStart w:name="z4592" w:id="4532"/>
    <w:p>
      <w:pPr>
        <w:spacing w:after="0"/>
        <w:ind w:left="0"/>
        <w:jc w:val="both"/>
      </w:pPr>
      <w:r>
        <w:rPr>
          <w:rFonts w:ascii="Times New Roman"/>
          <w:b w:val="false"/>
          <w:i w:val="false"/>
          <w:color w:val="000000"/>
          <w:sz w:val="28"/>
        </w:rPr>
        <w:t>
      52. Субмердігерлер – мердігердің тапсырысы бойынша қандай да бір жұмыстарды орындайтын компаниялар.</w:t>
      </w:r>
    </w:p>
    <w:bookmarkEnd w:id="4532"/>
    <w:bookmarkStart w:name="z4593" w:id="4533"/>
    <w:p>
      <w:pPr>
        <w:spacing w:after="0"/>
        <w:ind w:left="0"/>
        <w:jc w:val="both"/>
      </w:pPr>
      <w:r>
        <w:rPr>
          <w:rFonts w:ascii="Times New Roman"/>
          <w:b w:val="false"/>
          <w:i w:val="false"/>
          <w:color w:val="000000"/>
          <w:sz w:val="28"/>
        </w:rPr>
        <w:t>
      53. Тауарлардағы жергілікті қамту – Қазақстан Республикасының аумағында жүзеге асырылатын тауарларды өндірушінің тауарды өңдеуге пайдаланылатын жергілікті материалдар мен шығындар құнының тауардың түпкілікті құнындағы пайыздық құрамы.</w:t>
      </w:r>
    </w:p>
    <w:bookmarkEnd w:id="4533"/>
    <w:bookmarkStart w:name="z4594" w:id="4534"/>
    <w:p>
      <w:pPr>
        <w:spacing w:after="0"/>
        <w:ind w:left="0"/>
        <w:jc w:val="both"/>
      </w:pPr>
      <w:r>
        <w:rPr>
          <w:rFonts w:ascii="Times New Roman"/>
          <w:b w:val="false"/>
          <w:i w:val="false"/>
          <w:color w:val="000000"/>
          <w:sz w:val="28"/>
        </w:rPr>
        <w:t>
      54. Тәуекелдер – пайда болған жағдайда оң немесе теріс әсері болатын, ақша түріндегі сатып алуларға немесе шығындарға алып келетін оқиға немесе шарт.</w:t>
      </w:r>
    </w:p>
    <w:bookmarkEnd w:id="4534"/>
    <w:bookmarkStart w:name="z4595" w:id="4535"/>
    <w:p>
      <w:pPr>
        <w:spacing w:after="0"/>
        <w:ind w:left="0"/>
        <w:jc w:val="both"/>
      </w:pPr>
      <w:r>
        <w:rPr>
          <w:rFonts w:ascii="Times New Roman"/>
          <w:b w:val="false"/>
          <w:i w:val="false"/>
          <w:color w:val="000000"/>
          <w:sz w:val="28"/>
        </w:rPr>
        <w:t>
      55. Техқадағалау – Үлгілік шартқа, Жобалау-сметалық құжаттамаға және заңнамаға сәйкес, Жекеше әріптестің құрылыс жұмыстарын орындауы бойынша бақылауды жүзеге асыратын тұлға.</w:t>
      </w:r>
    </w:p>
    <w:bookmarkEnd w:id="4535"/>
    <w:bookmarkStart w:name="z4596" w:id="4536"/>
    <w:p>
      <w:pPr>
        <w:spacing w:after="0"/>
        <w:ind w:left="0"/>
        <w:jc w:val="both"/>
      </w:pPr>
      <w:r>
        <w:rPr>
          <w:rFonts w:ascii="Times New Roman"/>
          <w:b w:val="false"/>
          <w:i w:val="false"/>
          <w:color w:val="000000"/>
          <w:sz w:val="28"/>
        </w:rPr>
        <w:t>
      56. Тіркеу күні – бюджеттік заңнамаға сәйкес Үлгілік шартты тіркеу күні.</w:t>
      </w:r>
    </w:p>
    <w:bookmarkEnd w:id="4536"/>
    <w:bookmarkStart w:name="z4597" w:id="4537"/>
    <w:p>
      <w:pPr>
        <w:spacing w:after="0"/>
        <w:ind w:left="0"/>
        <w:jc w:val="both"/>
      </w:pPr>
      <w:r>
        <w:rPr>
          <w:rFonts w:ascii="Times New Roman"/>
          <w:b w:val="false"/>
          <w:i w:val="false"/>
          <w:color w:val="000000"/>
          <w:sz w:val="28"/>
        </w:rPr>
        <w:t>
      57. Төлем мөлшері – Мемлекет Жекеше әріптестен Үлгілік шартқа 10-қосымшаның ережелеріне сәйкес алатын айыппұл санкциялары.</w:t>
      </w:r>
    </w:p>
    <w:bookmarkEnd w:id="4537"/>
    <w:bookmarkStart w:name="z4598" w:id="4538"/>
    <w:p>
      <w:pPr>
        <w:spacing w:after="0"/>
        <w:ind w:left="0"/>
        <w:jc w:val="both"/>
      </w:pPr>
      <w:r>
        <w:rPr>
          <w:rFonts w:ascii="Times New Roman"/>
          <w:b w:val="false"/>
          <w:i w:val="false"/>
          <w:color w:val="000000"/>
          <w:sz w:val="28"/>
        </w:rPr>
        <w:t>
      58. Үлгілік шарттың әрекет ету мерзімі – Тіркеу күнінен басталатын және Үлгілік шартты Бұзу күні бітетін кезең.</w:t>
      </w:r>
    </w:p>
    <w:bookmarkEnd w:id="4538"/>
    <w:bookmarkStart w:name="z4599" w:id="4539"/>
    <w:p>
      <w:pPr>
        <w:spacing w:after="0"/>
        <w:ind w:left="0"/>
        <w:jc w:val="both"/>
      </w:pPr>
      <w:r>
        <w:rPr>
          <w:rFonts w:ascii="Times New Roman"/>
          <w:b w:val="false"/>
          <w:i w:val="false"/>
          <w:color w:val="000000"/>
          <w:sz w:val="28"/>
        </w:rPr>
        <w:t>
      59. Үлгілік шарттың әрекет ету мерзімінің өту күні – Тіркеу күнінен бастап ___ жыл.</w:t>
      </w:r>
    </w:p>
    <w:bookmarkEnd w:id="4539"/>
    <w:bookmarkStart w:name="z4600" w:id="4540"/>
    <w:p>
      <w:pPr>
        <w:spacing w:after="0"/>
        <w:ind w:left="0"/>
        <w:jc w:val="left"/>
      </w:pPr>
      <w:r>
        <w:rPr>
          <w:rFonts w:ascii="Times New Roman"/>
          <w:b/>
          <w:i w:val="false"/>
          <w:color w:val="000000"/>
        </w:rPr>
        <w:t xml:space="preserve"> 2. Қолданылатын құқық</w:t>
      </w:r>
    </w:p>
    <w:bookmarkEnd w:id="4540"/>
    <w:bookmarkStart w:name="z4601" w:id="4541"/>
    <w:p>
      <w:pPr>
        <w:spacing w:after="0"/>
        <w:ind w:left="0"/>
        <w:jc w:val="both"/>
      </w:pPr>
      <w:r>
        <w:rPr>
          <w:rFonts w:ascii="Times New Roman"/>
          <w:b w:val="false"/>
          <w:i w:val="false"/>
          <w:color w:val="000000"/>
          <w:sz w:val="28"/>
        </w:rPr>
        <w:t>
      60. Үлгілік шарттың негізінде қол қойылған Үлгілік шарт және басқа да мәмілелер үшін Қазақстан Республикасының құқығы қолданылады.</w:t>
      </w:r>
    </w:p>
    <w:bookmarkEnd w:id="4541"/>
    <w:bookmarkStart w:name="z4602" w:id="4542"/>
    <w:p>
      <w:pPr>
        <w:spacing w:after="0"/>
        <w:ind w:left="0"/>
        <w:jc w:val="both"/>
      </w:pPr>
      <w:r>
        <w:rPr>
          <w:rFonts w:ascii="Times New Roman"/>
          <w:b w:val="false"/>
          <w:i w:val="false"/>
          <w:color w:val="000000"/>
          <w:sz w:val="28"/>
        </w:rPr>
        <w:t>
      61. Үлгілік шарт бойынша құқықты беруге бағытталған мәмілелер бойынша құқықтар мен міндеттерге Қазақстан Республикасының құқығы қолданылады.</w:t>
      </w:r>
    </w:p>
    <w:bookmarkEnd w:id="4542"/>
    <w:bookmarkStart w:name="z4603" w:id="4543"/>
    <w:p>
      <w:pPr>
        <w:spacing w:after="0"/>
        <w:ind w:left="0"/>
        <w:jc w:val="both"/>
      </w:pPr>
      <w:r>
        <w:rPr>
          <w:rFonts w:ascii="Times New Roman"/>
          <w:b w:val="false"/>
          <w:i w:val="false"/>
          <w:color w:val="000000"/>
          <w:sz w:val="28"/>
        </w:rPr>
        <w:t>
      62. Жекеше әріптес Қазақстан Республикасы қоршаған ортаны қорғау саласында қабылдаған халықаралық міндеттемелерді орындау міндеттемесін өзіне алады.</w:t>
      </w:r>
    </w:p>
    <w:bookmarkEnd w:id="4543"/>
    <w:bookmarkStart w:name="z4604" w:id="4544"/>
    <w:p>
      <w:pPr>
        <w:spacing w:after="0"/>
        <w:ind w:left="0"/>
        <w:jc w:val="both"/>
      </w:pPr>
      <w:r>
        <w:rPr>
          <w:rFonts w:ascii="Times New Roman"/>
          <w:b w:val="false"/>
          <w:i w:val="false"/>
          <w:color w:val="000000"/>
          <w:sz w:val="28"/>
        </w:rPr>
        <w:t>
      63. Егер олар Қазақстан Республикасы қатысушысы болып табылатын халықаралық Үлгілік шарттарға қайшы келмесе, заңнаманың нормалары қолданылады.</w:t>
      </w:r>
    </w:p>
    <w:bookmarkEnd w:id="4544"/>
    <w:bookmarkStart w:name="z4605" w:id="4545"/>
    <w:p>
      <w:pPr>
        <w:spacing w:after="0"/>
        <w:ind w:left="0"/>
        <w:jc w:val="left"/>
      </w:pPr>
      <w:r>
        <w:rPr>
          <w:rFonts w:ascii="Times New Roman"/>
          <w:b/>
          <w:i w:val="false"/>
          <w:color w:val="000000"/>
        </w:rPr>
        <w:t xml:space="preserve"> 3. Үлгілік шарттың нысанасы және МЖӘ объектісі</w:t>
      </w:r>
    </w:p>
    <w:bookmarkEnd w:id="4545"/>
    <w:bookmarkStart w:name="z4606" w:id="4546"/>
    <w:p>
      <w:pPr>
        <w:spacing w:after="0"/>
        <w:ind w:left="0"/>
        <w:jc w:val="both"/>
      </w:pPr>
      <w:r>
        <w:rPr>
          <w:rFonts w:ascii="Times New Roman"/>
          <w:b w:val="false"/>
          <w:i w:val="false"/>
          <w:color w:val="000000"/>
          <w:sz w:val="28"/>
        </w:rPr>
        <w:t>
      64. Үлгілік шарттың нысанасы Тараптардың МЖӘ жобасын іске асыру кезіндегі халыққа жоғары сапалы медициналық көмек көрсетудің проблемаларын кешенді шешу мақсатында МЖӘ объектісін қайта құруға және пайдалануға бағытталған Тараптардың қарым-қатынастарын реттеу болып табылады.</w:t>
      </w:r>
    </w:p>
    <w:bookmarkEnd w:id="4546"/>
    <w:bookmarkStart w:name="z4607" w:id="4547"/>
    <w:p>
      <w:pPr>
        <w:spacing w:after="0"/>
        <w:ind w:left="0"/>
        <w:jc w:val="both"/>
      </w:pPr>
      <w:r>
        <w:rPr>
          <w:rFonts w:ascii="Times New Roman"/>
          <w:b w:val="false"/>
          <w:i w:val="false"/>
          <w:color w:val="000000"/>
          <w:sz w:val="28"/>
        </w:rPr>
        <w:t>
      65. Жекеше әріптес __________ (елді мекеннің атауын және орналасқан жерін көрсету) ___ келуге арналған дәрігерлік амбулаторияны қайта құруды жүзеге асырады, қайта құрғаннан кейін оны мемлекеттік меншікке тапсырады және пайда алу мүмкіндігімен иелену және пайдалану құқығы негізінде оны пайдалануды жүзеге асырады, ал Мемлекеттік әріптес Жекеше әріптестің пайдасына Үлгілік шартта қарастырылған мемлекеттік міндеттемелерді өзіне қабылдайды.</w:t>
      </w:r>
    </w:p>
    <w:bookmarkEnd w:id="4547"/>
    <w:bookmarkStart w:name="z4608" w:id="4548"/>
    <w:p>
      <w:pPr>
        <w:spacing w:after="0"/>
        <w:ind w:left="0"/>
        <w:jc w:val="both"/>
      </w:pPr>
      <w:r>
        <w:rPr>
          <w:rFonts w:ascii="Times New Roman"/>
          <w:b w:val="false"/>
          <w:i w:val="false"/>
          <w:color w:val="000000"/>
          <w:sz w:val="28"/>
        </w:rPr>
        <w:t>
      66. МЖӘ объектісінің сипаттамасы, қайта құрылатын МЖӘ объектісінің қуаты, құрылымы және техникалық көрсеткіштері Үлгілік шартқа 1-қосымшада көрсетілген.</w:t>
      </w:r>
    </w:p>
    <w:bookmarkEnd w:id="4548"/>
    <w:bookmarkStart w:name="z4609" w:id="4549"/>
    <w:p>
      <w:pPr>
        <w:spacing w:after="0"/>
        <w:ind w:left="0"/>
        <w:jc w:val="both"/>
      </w:pPr>
      <w:r>
        <w:rPr>
          <w:rFonts w:ascii="Times New Roman"/>
          <w:b w:val="false"/>
          <w:i w:val="false"/>
          <w:color w:val="000000"/>
          <w:sz w:val="28"/>
        </w:rPr>
        <w:t>
      67. Мемлекеттік әріптес Үлгілік шартты жасау сәтіне, Үлгілік шартқа сәйкес меншік құқықтарын мемлекеттік тіркеу туралы құжаттардың негізінде иелену және пайдалану құқығы Жекеше әріптеске берілетін, Мүліктік кешеннің меншік иесі екендігіне кепілдік береді (меншік құқығын куәландыратын құжаттардың көшірмелері және/немесе түпнұсқалары қоса беріледі).</w:t>
      </w:r>
    </w:p>
    <w:bookmarkEnd w:id="4549"/>
    <w:bookmarkStart w:name="z4610" w:id="4550"/>
    <w:p>
      <w:pPr>
        <w:spacing w:after="0"/>
        <w:ind w:left="0"/>
        <w:jc w:val="both"/>
      </w:pPr>
      <w:r>
        <w:rPr>
          <w:rFonts w:ascii="Times New Roman"/>
          <w:b w:val="false"/>
          <w:i w:val="false"/>
          <w:color w:val="000000"/>
          <w:sz w:val="28"/>
        </w:rPr>
        <w:t>
      68. Мемлекеттік әріптес мүддесін қорғайтын уәкілетті мемлекеттік органдар туралы мәліметтер:</w:t>
      </w:r>
    </w:p>
    <w:bookmarkEnd w:id="4550"/>
    <w:bookmarkStart w:name="z4611" w:id="4551"/>
    <w:p>
      <w:pPr>
        <w:spacing w:after="0"/>
        <w:ind w:left="0"/>
        <w:jc w:val="both"/>
      </w:pPr>
      <w:r>
        <w:rPr>
          <w:rFonts w:ascii="Times New Roman"/>
          <w:b w:val="false"/>
          <w:i w:val="false"/>
          <w:color w:val="000000"/>
          <w:sz w:val="28"/>
        </w:rPr>
        <w:t>
      "__________" мемлекеттік мекемесі</w:t>
      </w:r>
    </w:p>
    <w:bookmarkEnd w:id="4551"/>
    <w:bookmarkStart w:name="z4612" w:id="4552"/>
    <w:p>
      <w:pPr>
        <w:spacing w:after="0"/>
        <w:ind w:left="0"/>
        <w:jc w:val="both"/>
      </w:pPr>
      <w:r>
        <w:rPr>
          <w:rFonts w:ascii="Times New Roman"/>
          <w:b w:val="false"/>
          <w:i w:val="false"/>
          <w:color w:val="000000"/>
          <w:sz w:val="28"/>
        </w:rPr>
        <w:t>
      Заңды мекен-жайы: __________</w:t>
      </w:r>
    </w:p>
    <w:bookmarkEnd w:id="4552"/>
    <w:bookmarkStart w:name="z4613" w:id="4553"/>
    <w:p>
      <w:pPr>
        <w:spacing w:after="0"/>
        <w:ind w:left="0"/>
        <w:jc w:val="both"/>
      </w:pPr>
      <w:r>
        <w:rPr>
          <w:rFonts w:ascii="Times New Roman"/>
          <w:b w:val="false"/>
          <w:i w:val="false"/>
          <w:color w:val="000000"/>
          <w:sz w:val="28"/>
        </w:rPr>
        <w:t>
      Телефон _________</w:t>
      </w:r>
    </w:p>
    <w:bookmarkEnd w:id="4553"/>
    <w:bookmarkStart w:name="z4614" w:id="4554"/>
    <w:p>
      <w:pPr>
        <w:spacing w:after="0"/>
        <w:ind w:left="0"/>
        <w:jc w:val="both"/>
      </w:pPr>
      <w:r>
        <w:rPr>
          <w:rFonts w:ascii="Times New Roman"/>
          <w:b w:val="false"/>
          <w:i w:val="false"/>
          <w:color w:val="000000"/>
          <w:sz w:val="28"/>
        </w:rPr>
        <w:t>
      Пошталық мекен-жайы _________</w:t>
      </w:r>
    </w:p>
    <w:bookmarkEnd w:id="4554"/>
    <w:bookmarkStart w:name="z4615" w:id="4555"/>
    <w:p>
      <w:pPr>
        <w:spacing w:after="0"/>
        <w:ind w:left="0"/>
        <w:jc w:val="both"/>
      </w:pPr>
      <w:r>
        <w:rPr>
          <w:rFonts w:ascii="Times New Roman"/>
          <w:b w:val="false"/>
          <w:i w:val="false"/>
          <w:color w:val="000000"/>
          <w:sz w:val="28"/>
        </w:rPr>
        <w:t>
      69. МЖӘ жобасын жүзеге асыру кестесі Үлгілік шартқа 2-қосымшада көрсетілген.</w:t>
      </w:r>
    </w:p>
    <w:bookmarkEnd w:id="4555"/>
    <w:bookmarkStart w:name="z4616" w:id="4556"/>
    <w:p>
      <w:pPr>
        <w:spacing w:after="0"/>
        <w:ind w:left="0"/>
        <w:jc w:val="both"/>
      </w:pPr>
      <w:r>
        <w:rPr>
          <w:rFonts w:ascii="Times New Roman"/>
          <w:b w:val="false"/>
          <w:i w:val="false"/>
          <w:color w:val="000000"/>
          <w:sz w:val="28"/>
        </w:rPr>
        <w:t>
      70. МЖӘ жобасын іске асырудың қаржы-экономикалық жоспары Үлгілік шартқа 3-қосымшада келтірілген.</w:t>
      </w:r>
    </w:p>
    <w:bookmarkEnd w:id="4556"/>
    <w:bookmarkStart w:name="z4617" w:id="4557"/>
    <w:p>
      <w:pPr>
        <w:spacing w:after="0"/>
        <w:ind w:left="0"/>
        <w:jc w:val="both"/>
      </w:pPr>
      <w:r>
        <w:rPr>
          <w:rFonts w:ascii="Times New Roman"/>
          <w:b w:val="false"/>
          <w:i w:val="false"/>
          <w:color w:val="000000"/>
          <w:sz w:val="28"/>
        </w:rPr>
        <w:t>
      71. Жекеше әріптес кірістер алу мақсатында бюджет қаражаттарының, әлеуметтік медициналық сақтандыру қорының қаражаттары және заңнамаға қайшы келмейтін өзге де көздер есебінен халыққа медициналық және медициналық емес қызметтерді көрсетеді.</w:t>
      </w:r>
    </w:p>
    <w:bookmarkEnd w:id="4557"/>
    <w:bookmarkStart w:name="z4618" w:id="4558"/>
    <w:p>
      <w:pPr>
        <w:spacing w:after="0"/>
        <w:ind w:left="0"/>
        <w:jc w:val="both"/>
      </w:pPr>
      <w:r>
        <w:rPr>
          <w:rFonts w:ascii="Times New Roman"/>
          <w:b w:val="false"/>
          <w:i w:val="false"/>
          <w:color w:val="000000"/>
          <w:sz w:val="28"/>
        </w:rPr>
        <w:t>
      72. Медициналық емес Қызметтерді жүзеге асыру аясында Жекеше әріптес дәрігерлік амбулаторияның жалға алынған ғимараттарының жұмыс істеуін қамтамасыз ету бойынша қосымша қызметтерді көрсететін жеке және заңды тұлғалармен ғимараттарды жалға алу Үлгілік шарттарын жасайтын болады.</w:t>
      </w:r>
    </w:p>
    <w:bookmarkEnd w:id="4558"/>
    <w:bookmarkStart w:name="z4619" w:id="4559"/>
    <w:p>
      <w:pPr>
        <w:spacing w:after="0"/>
        <w:ind w:left="0"/>
        <w:jc w:val="both"/>
      </w:pPr>
      <w:r>
        <w:rPr>
          <w:rFonts w:ascii="Times New Roman"/>
          <w:b w:val="false"/>
          <w:i w:val="false"/>
          <w:color w:val="000000"/>
          <w:sz w:val="28"/>
        </w:rPr>
        <w:t>
      73. Ақылы медициналық Қызметтер Қызметтерді тұтынушылардың қаражаттарының есебінен төленетін болады.</w:t>
      </w:r>
    </w:p>
    <w:bookmarkEnd w:id="4559"/>
    <w:bookmarkStart w:name="z4620" w:id="4560"/>
    <w:p>
      <w:pPr>
        <w:spacing w:after="0"/>
        <w:ind w:left="0"/>
        <w:jc w:val="both"/>
      </w:pPr>
      <w:r>
        <w:rPr>
          <w:rFonts w:ascii="Times New Roman"/>
          <w:b w:val="false"/>
          <w:i w:val="false"/>
          <w:color w:val="000000"/>
          <w:sz w:val="28"/>
        </w:rPr>
        <w:t>
      74. Үлгілік шарттан туындайтын немесе Үлгілік шартқа сәйкес ұсынылған Жекеше әріптестің барлық құқықтары, өкілеттіктері мен міндеттері Үлгілік шарттың қолданылу кезеңі ішінде Жекеше әріптес үшін айрықша болып табылады және Мемлекеттік әріптес Үлгілік шарт бойынша Жекеше әріптестің осы құқықтары мен міндеттемелерінің ешбіреуін Үлгілік шарттың қолданылу кезеңі ішінде Жекеше әріптестің жазбаша келісімінсіз кез келген өзге тұлғаға бермеуге міндеттенеді.</w:t>
      </w:r>
    </w:p>
    <w:bookmarkEnd w:id="4560"/>
    <w:bookmarkStart w:name="z4621" w:id="4561"/>
    <w:p>
      <w:pPr>
        <w:spacing w:after="0"/>
        <w:ind w:left="0"/>
        <w:jc w:val="left"/>
      </w:pPr>
      <w:r>
        <w:rPr>
          <w:rFonts w:ascii="Times New Roman"/>
          <w:b/>
          <w:i w:val="false"/>
          <w:color w:val="000000"/>
        </w:rPr>
        <w:t xml:space="preserve"> 4. Үлгілік шарттың айтарлықтай талаптары</w:t>
      </w:r>
    </w:p>
    <w:bookmarkEnd w:id="4561"/>
    <w:bookmarkStart w:name="z4622" w:id="4562"/>
    <w:p>
      <w:pPr>
        <w:spacing w:after="0"/>
        <w:ind w:left="0"/>
        <w:jc w:val="both"/>
      </w:pPr>
      <w:r>
        <w:rPr>
          <w:rFonts w:ascii="Times New Roman"/>
          <w:b w:val="false"/>
          <w:i w:val="false"/>
          <w:color w:val="000000"/>
          <w:sz w:val="28"/>
        </w:rPr>
        <w:t>
      75. Үлгілік шарттың айтарлықтай талаптары:</w:t>
      </w:r>
    </w:p>
    <w:bookmarkEnd w:id="4562"/>
    <w:bookmarkStart w:name="z4623" w:id="4563"/>
    <w:p>
      <w:pPr>
        <w:spacing w:after="0"/>
        <w:ind w:left="0"/>
        <w:jc w:val="both"/>
      </w:pPr>
      <w:r>
        <w:rPr>
          <w:rFonts w:ascii="Times New Roman"/>
          <w:b w:val="false"/>
          <w:i w:val="false"/>
          <w:color w:val="000000"/>
          <w:sz w:val="28"/>
        </w:rPr>
        <w:t>
      1) Мүліктік кешеннің сипаттамалары;</w:t>
      </w:r>
    </w:p>
    <w:bookmarkEnd w:id="4563"/>
    <w:bookmarkStart w:name="z4624" w:id="4564"/>
    <w:p>
      <w:pPr>
        <w:spacing w:after="0"/>
        <w:ind w:left="0"/>
        <w:jc w:val="both"/>
      </w:pPr>
      <w:r>
        <w:rPr>
          <w:rFonts w:ascii="Times New Roman"/>
          <w:b w:val="false"/>
          <w:i w:val="false"/>
          <w:color w:val="000000"/>
          <w:sz w:val="28"/>
        </w:rPr>
        <w:t>
      2) МЖӘ объектісінің қуаты – ауысымына ___ келу;</w:t>
      </w:r>
    </w:p>
    <w:bookmarkEnd w:id="4564"/>
    <w:bookmarkStart w:name="z4625" w:id="4565"/>
    <w:p>
      <w:pPr>
        <w:spacing w:after="0"/>
        <w:ind w:left="0"/>
        <w:jc w:val="both"/>
      </w:pPr>
      <w:r>
        <w:rPr>
          <w:rFonts w:ascii="Times New Roman"/>
          <w:b w:val="false"/>
          <w:i w:val="false"/>
          <w:color w:val="000000"/>
          <w:sz w:val="28"/>
        </w:rPr>
        <w:t>
      3) Үлгілік шарттың ережелеріне сәйкес Қызметтерді көрсету сапасы;</w:t>
      </w:r>
    </w:p>
    <w:bookmarkEnd w:id="4565"/>
    <w:bookmarkStart w:name="z4626" w:id="4566"/>
    <w:p>
      <w:pPr>
        <w:spacing w:after="0"/>
        <w:ind w:left="0"/>
        <w:jc w:val="both"/>
      </w:pPr>
      <w:r>
        <w:rPr>
          <w:rFonts w:ascii="Times New Roman"/>
          <w:b w:val="false"/>
          <w:i w:val="false"/>
          <w:color w:val="000000"/>
          <w:sz w:val="28"/>
        </w:rPr>
        <w:t>
      4) Үлгілік шарттың ережелеріне сәйкес шығындарды өтеу көздері және мемлекеттік қолдау шаралары (керегін көрсету) болып табылады.</w:t>
      </w:r>
    </w:p>
    <w:bookmarkEnd w:id="4566"/>
    <w:bookmarkStart w:name="z4627" w:id="4567"/>
    <w:p>
      <w:pPr>
        <w:spacing w:after="0"/>
        <w:ind w:left="0"/>
        <w:jc w:val="both"/>
      </w:pPr>
      <w:r>
        <w:rPr>
          <w:rFonts w:ascii="Times New Roman"/>
          <w:b w:val="false"/>
          <w:i w:val="false"/>
          <w:color w:val="000000"/>
          <w:sz w:val="28"/>
        </w:rPr>
        <w:t>
      76. Үлгілік шарттың айтарлықтай талаптары өзгертуге жатпайды.</w:t>
      </w:r>
    </w:p>
    <w:bookmarkEnd w:id="4567"/>
    <w:bookmarkStart w:name="z4628" w:id="4568"/>
    <w:p>
      <w:pPr>
        <w:spacing w:after="0"/>
        <w:ind w:left="0"/>
        <w:jc w:val="left"/>
      </w:pPr>
      <w:r>
        <w:rPr>
          <w:rFonts w:ascii="Times New Roman"/>
          <w:b/>
          <w:i w:val="false"/>
          <w:color w:val="000000"/>
        </w:rPr>
        <w:t xml:space="preserve"> 5. Алғашқы кепілдік</w:t>
      </w:r>
    </w:p>
    <w:bookmarkEnd w:id="4568"/>
    <w:bookmarkStart w:name="z4629" w:id="4569"/>
    <w:p>
      <w:pPr>
        <w:spacing w:after="0"/>
        <w:ind w:left="0"/>
        <w:jc w:val="both"/>
      </w:pPr>
      <w:r>
        <w:rPr>
          <w:rFonts w:ascii="Times New Roman"/>
          <w:b w:val="false"/>
          <w:i w:val="false"/>
          <w:color w:val="000000"/>
          <w:sz w:val="28"/>
        </w:rPr>
        <w:t>
      77. Жекеше әріптес Тіркеу күнінен бастап ___ (жазумен көрсету) банктік күн ішінде Мемлекеттік әріптеске Алғашқы кепілдікті беруге міндетті. Алғашқы кепілдік Үлгілік шартқа 4-қосымшада көрсетілген нысан бойынша рәсімделеді.</w:t>
      </w:r>
    </w:p>
    <w:bookmarkEnd w:id="4569"/>
    <w:bookmarkStart w:name="z4630" w:id="4570"/>
    <w:p>
      <w:pPr>
        <w:spacing w:after="0"/>
        <w:ind w:left="0"/>
        <w:jc w:val="both"/>
      </w:pPr>
      <w:r>
        <w:rPr>
          <w:rFonts w:ascii="Times New Roman"/>
          <w:b w:val="false"/>
          <w:i w:val="false"/>
          <w:color w:val="000000"/>
          <w:sz w:val="28"/>
        </w:rPr>
        <w:t>
      78. Алғашқы кепілдік мынадай өлшемшарттарға сәйкес келуі тиіс:</w:t>
      </w:r>
    </w:p>
    <w:bookmarkEnd w:id="4570"/>
    <w:bookmarkStart w:name="z4631" w:id="4571"/>
    <w:p>
      <w:pPr>
        <w:spacing w:after="0"/>
        <w:ind w:left="0"/>
        <w:jc w:val="both"/>
      </w:pPr>
      <w:r>
        <w:rPr>
          <w:rFonts w:ascii="Times New Roman"/>
          <w:b w:val="false"/>
          <w:i w:val="false"/>
          <w:color w:val="000000"/>
          <w:sz w:val="28"/>
        </w:rPr>
        <w:t>
      1) кепілдік Жекеше әріптесті айқындау жөніндегі конкурсты өткізу аясында Конкурс жеңімпазымен тапсырылған Конкурстық өтінімді қамтамасыз ету сомасына тең сомада Үлгілік шарт бойынша болжанатын инвестициялардың оннан бір пайызы мөлшерінде берілуі тиіс;</w:t>
      </w:r>
    </w:p>
    <w:bookmarkEnd w:id="4571"/>
    <w:bookmarkStart w:name="z4632" w:id="4572"/>
    <w:p>
      <w:pPr>
        <w:spacing w:after="0"/>
        <w:ind w:left="0"/>
        <w:jc w:val="both"/>
      </w:pPr>
      <w:r>
        <w:rPr>
          <w:rFonts w:ascii="Times New Roman"/>
          <w:b w:val="false"/>
          <w:i w:val="false"/>
          <w:color w:val="000000"/>
          <w:sz w:val="28"/>
        </w:rPr>
        <w:t>
      2) кепілдік Тіркеу күнінен бастап Құрылыс кепілдігін беру күніне дейін Жекеше әріптестің Үлгілік шарттың 80-тармағында көрсетілген Үлгілік шарттың Алдын-ала талаптарын кез келген бұзуы жағдайында, Мемлекеттік әріптеске берілген Алғашқы кепілдік бойынша талаптарды қоюға мүмкіндік беруі тиіс;</w:t>
      </w:r>
    </w:p>
    <w:bookmarkEnd w:id="4572"/>
    <w:bookmarkStart w:name="z4633" w:id="4573"/>
    <w:p>
      <w:pPr>
        <w:spacing w:after="0"/>
        <w:ind w:left="0"/>
        <w:jc w:val="both"/>
      </w:pPr>
      <w:r>
        <w:rPr>
          <w:rFonts w:ascii="Times New Roman"/>
          <w:b w:val="false"/>
          <w:i w:val="false"/>
          <w:color w:val="000000"/>
          <w:sz w:val="28"/>
        </w:rPr>
        <w:t>
      3) кепілдік Үлгілік шарттың 82-тармағына сәйкес, күндердің қайсысының ерте келуіне байланысты Құрылыс кепілдігінің берілу күні немесе Үлгілік шартты бұзу күні кері қайтарылып алынуы тиіс;</w:t>
      </w:r>
    </w:p>
    <w:bookmarkEnd w:id="4573"/>
    <w:bookmarkStart w:name="z4634" w:id="4574"/>
    <w:p>
      <w:pPr>
        <w:spacing w:after="0"/>
        <w:ind w:left="0"/>
        <w:jc w:val="both"/>
      </w:pPr>
      <w:r>
        <w:rPr>
          <w:rFonts w:ascii="Times New Roman"/>
          <w:b w:val="false"/>
          <w:i w:val="false"/>
          <w:color w:val="000000"/>
          <w:sz w:val="28"/>
        </w:rPr>
        <w:t>
      4) кепілдік Үлгілік шарттың 217-тармағының 1)-тармақшасына сәйкес ___ (жазумен көрсету) ай ішінде әрекет етеді.</w:t>
      </w:r>
    </w:p>
    <w:bookmarkEnd w:id="4574"/>
    <w:bookmarkStart w:name="z4635" w:id="4575"/>
    <w:p>
      <w:pPr>
        <w:spacing w:after="0"/>
        <w:ind w:left="0"/>
        <w:jc w:val="left"/>
      </w:pPr>
      <w:r>
        <w:rPr>
          <w:rFonts w:ascii="Times New Roman"/>
          <w:b/>
          <w:i w:val="false"/>
          <w:color w:val="000000"/>
        </w:rPr>
        <w:t xml:space="preserve"> 6. Алдын ала талаптар</w:t>
      </w:r>
    </w:p>
    <w:bookmarkEnd w:id="4575"/>
    <w:bookmarkStart w:name="z4636" w:id="4576"/>
    <w:p>
      <w:pPr>
        <w:spacing w:after="0"/>
        <w:ind w:left="0"/>
        <w:jc w:val="both"/>
      </w:pPr>
      <w:r>
        <w:rPr>
          <w:rFonts w:ascii="Times New Roman"/>
          <w:b w:val="false"/>
          <w:i w:val="false"/>
          <w:color w:val="000000"/>
          <w:sz w:val="28"/>
        </w:rPr>
        <w:t>
      79. Тараптар Тіркеу күнінен ___ (жазумен көрсету) айдан кешіктірмей Үлгілік шарттың 80 және 81-тармақтарында көрсетілген Алдын ала талаптарды орындауы тиіс.</w:t>
      </w:r>
    </w:p>
    <w:bookmarkEnd w:id="4576"/>
    <w:bookmarkStart w:name="z4637" w:id="4577"/>
    <w:p>
      <w:pPr>
        <w:spacing w:after="0"/>
        <w:ind w:left="0"/>
        <w:jc w:val="both"/>
      </w:pPr>
      <w:r>
        <w:rPr>
          <w:rFonts w:ascii="Times New Roman"/>
          <w:b w:val="false"/>
          <w:i w:val="false"/>
          <w:color w:val="000000"/>
          <w:sz w:val="28"/>
        </w:rPr>
        <w:t>
      80. Жекеше әріптес мынадай Алдын ала талаптарды орындауы тиіс:</w:t>
      </w:r>
    </w:p>
    <w:bookmarkEnd w:id="4577"/>
    <w:bookmarkStart w:name="z4638" w:id="4578"/>
    <w:p>
      <w:pPr>
        <w:spacing w:after="0"/>
        <w:ind w:left="0"/>
        <w:jc w:val="both"/>
      </w:pPr>
      <w:r>
        <w:rPr>
          <w:rFonts w:ascii="Times New Roman"/>
          <w:b w:val="false"/>
          <w:i w:val="false"/>
          <w:color w:val="000000"/>
          <w:sz w:val="28"/>
        </w:rPr>
        <w:t>
      1) қарыз қаражаттарын тарту кезінде Қаржыландыру шарттарын жасау және Қаржыландыру шарттарында қарастырылған барлық талаптарды сақтау және Мемлекеттік әріптеске барлық қосымшаларды, ілеспе құжаттарды қоса алғанда, қол қойылған Қаржыландыру шарттарының куәландырылған көшірмелерін, сондай-ақ Қаржыландыру шарттары өзгерген кезде барлық қосымшаларды, ілеспе құжаттарды қоса алғанда, жасалған қосымша келісімдердің көшірмелерін тиісті түрде тапсыру;</w:t>
      </w:r>
    </w:p>
    <w:bookmarkEnd w:id="4578"/>
    <w:bookmarkStart w:name="z4639" w:id="4579"/>
    <w:p>
      <w:pPr>
        <w:spacing w:after="0"/>
        <w:ind w:left="0"/>
        <w:jc w:val="both"/>
      </w:pPr>
      <w:r>
        <w:rPr>
          <w:rFonts w:ascii="Times New Roman"/>
          <w:b w:val="false"/>
          <w:i w:val="false"/>
          <w:color w:val="000000"/>
          <w:sz w:val="28"/>
        </w:rPr>
        <w:t>
      2) Мемлекеттік әріптеске жобалау және қайта құру талаптарына сәйкес құрылыс жұмыстарын бастау және іске асыру үшін Үлгілік шарттың 32-тарауына сәйкес қажетті сақтандыру өтемін растайтын сақтандыру шарттарының көшірмелерін тапсыру.</w:t>
      </w:r>
    </w:p>
    <w:bookmarkEnd w:id="4579"/>
    <w:bookmarkStart w:name="z4640" w:id="4580"/>
    <w:p>
      <w:pPr>
        <w:spacing w:after="0"/>
        <w:ind w:left="0"/>
        <w:jc w:val="both"/>
      </w:pPr>
      <w:r>
        <w:rPr>
          <w:rFonts w:ascii="Times New Roman"/>
          <w:b w:val="false"/>
          <w:i w:val="false"/>
          <w:color w:val="000000"/>
          <w:sz w:val="28"/>
        </w:rPr>
        <w:t>
      81. Мемлекеттік әріптестің Алдын ала талаптары:</w:t>
      </w:r>
    </w:p>
    <w:bookmarkEnd w:id="4580"/>
    <w:bookmarkStart w:name="z4641" w:id="4581"/>
    <w:p>
      <w:pPr>
        <w:spacing w:after="0"/>
        <w:ind w:left="0"/>
        <w:jc w:val="both"/>
      </w:pPr>
      <w:r>
        <w:rPr>
          <w:rFonts w:ascii="Times New Roman"/>
          <w:b w:val="false"/>
          <w:i w:val="false"/>
          <w:color w:val="000000"/>
          <w:sz w:val="28"/>
        </w:rPr>
        <w:t>
      1) Жекеше әріптеске Тіркеу күнінен кейін ___ (жазумен көрсету) ай ішінде иелену және пайдалану құқығында Мүліктік кешенді беру;</w:t>
      </w:r>
    </w:p>
    <w:bookmarkEnd w:id="4581"/>
    <w:bookmarkStart w:name="z4642" w:id="4582"/>
    <w:p>
      <w:pPr>
        <w:spacing w:after="0"/>
        <w:ind w:left="0"/>
        <w:jc w:val="both"/>
      </w:pPr>
      <w:r>
        <w:rPr>
          <w:rFonts w:ascii="Times New Roman"/>
          <w:b w:val="false"/>
          <w:i w:val="false"/>
          <w:color w:val="000000"/>
          <w:sz w:val="28"/>
        </w:rPr>
        <w:t>
      2) Жекеше әріптеске ___ (жазумен көрсету) жұмыс күні ішінде мынадай талаптардың болуымен әзірленген Жобалау-сметалық құжаттамасын тапсыру:</w:t>
      </w:r>
    </w:p>
    <w:bookmarkEnd w:id="4582"/>
    <w:bookmarkStart w:name="z4643" w:id="4583"/>
    <w:p>
      <w:pPr>
        <w:spacing w:after="0"/>
        <w:ind w:left="0"/>
        <w:jc w:val="both"/>
      </w:pPr>
      <w:r>
        <w:rPr>
          <w:rFonts w:ascii="Times New Roman"/>
          <w:b w:val="false"/>
          <w:i w:val="false"/>
          <w:color w:val="000000"/>
          <w:sz w:val="28"/>
        </w:rPr>
        <w:t>
      Жобалау-сметалық құжаттамада Үлгілік шартқа 1-қосымшаға және заңнамаға сәйкес МЖӘ объектісіне қойылатын талаптар сақталуы тиіс;</w:t>
      </w:r>
    </w:p>
    <w:bookmarkEnd w:id="4583"/>
    <w:bookmarkStart w:name="z4644" w:id="4584"/>
    <w:p>
      <w:pPr>
        <w:spacing w:after="0"/>
        <w:ind w:left="0"/>
        <w:jc w:val="both"/>
      </w:pPr>
      <w:r>
        <w:rPr>
          <w:rFonts w:ascii="Times New Roman"/>
          <w:b w:val="false"/>
          <w:i w:val="false"/>
          <w:color w:val="000000"/>
          <w:sz w:val="28"/>
        </w:rPr>
        <w:t>
      қайта құруға барлық рұқсаттарды алу.</w:t>
      </w:r>
    </w:p>
    <w:bookmarkEnd w:id="4584"/>
    <w:bookmarkStart w:name="z4645" w:id="4585"/>
    <w:p>
      <w:pPr>
        <w:spacing w:after="0"/>
        <w:ind w:left="0"/>
        <w:jc w:val="both"/>
      </w:pPr>
      <w:r>
        <w:rPr>
          <w:rFonts w:ascii="Times New Roman"/>
          <w:b w:val="false"/>
          <w:i w:val="false"/>
          <w:color w:val="000000"/>
          <w:sz w:val="28"/>
        </w:rPr>
        <w:t>
      82. Жекеше әріптес Тіркеу күнінен кейін ___ (жазумен көрсету) ай ішінде Үлгілік шарттың 80-тармағында көрсетілген Үлгілік шарттың Алдын ала талаптарын орындамаған жағдайда, Тараптар орындалмаған Алдын ала талаптарды қалай орындау керектігін шешу мақсатында кездесу өткізуге міндеттенеді. Егер Тараптар Тіркеу күнінен ___ (жазумен көрсету) ай өткенге дейін келісімге қол жеткізе алмаса:</w:t>
      </w:r>
    </w:p>
    <w:bookmarkEnd w:id="4585"/>
    <w:bookmarkStart w:name="z4646" w:id="4586"/>
    <w:p>
      <w:pPr>
        <w:spacing w:after="0"/>
        <w:ind w:left="0"/>
        <w:jc w:val="both"/>
      </w:pPr>
      <w:r>
        <w:rPr>
          <w:rFonts w:ascii="Times New Roman"/>
          <w:b w:val="false"/>
          <w:i w:val="false"/>
          <w:color w:val="000000"/>
          <w:sz w:val="28"/>
        </w:rPr>
        <w:t>
      1) егер қандай да бір талап Жекеше әріптестің, оның ішінде қаржылық ұйымның кінәсі бойынша орындалмаса:</w:t>
      </w:r>
    </w:p>
    <w:bookmarkEnd w:id="4586"/>
    <w:bookmarkStart w:name="z4647" w:id="4587"/>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еткенде және Мемлекеттік әріптес осыған көз жеткізгенде; соңғы жағдайда Үлгілік шарт бұзылмайтын жағдайды қоспағанда, Жекеше әріптеске Бұзу күніне дейін ___ (жазумен көрсету) күнтізбелік күн бұрын хабарлама жолдап, Үлгілік шартты бұзады;</w:t>
      </w:r>
    </w:p>
    <w:bookmarkEnd w:id="4587"/>
    <w:bookmarkStart w:name="z4648" w:id="4588"/>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шеккен залалдар мен шығыстардың мөлшері Алғашқы кепілдік сомасы болып есептеледі және Мемлекеттік әріптес Алғашқы кепілдік бойынша талаптарды қоюға және толық көлемде төлем алуға құқылы;</w:t>
      </w:r>
    </w:p>
    <w:bookmarkEnd w:id="4588"/>
    <w:bookmarkStart w:name="z4649" w:id="4589"/>
    <w:p>
      <w:pPr>
        <w:spacing w:after="0"/>
        <w:ind w:left="0"/>
        <w:jc w:val="both"/>
      </w:pPr>
      <w:r>
        <w:rPr>
          <w:rFonts w:ascii="Times New Roman"/>
          <w:b w:val="false"/>
          <w:i w:val="false"/>
          <w:color w:val="000000"/>
          <w:sz w:val="28"/>
        </w:rPr>
        <w:t>
      2) егер қандай да бір талап Мемлекеттік әріптестің кінәсі бойынша орындалмаса:</w:t>
      </w:r>
    </w:p>
    <w:bookmarkEnd w:id="4589"/>
    <w:bookmarkStart w:name="z4650" w:id="4590"/>
    <w:p>
      <w:pPr>
        <w:spacing w:after="0"/>
        <w:ind w:left="0"/>
        <w:jc w:val="both"/>
      </w:pPr>
      <w:r>
        <w:rPr>
          <w:rFonts w:ascii="Times New Roman"/>
          <w:b w:val="false"/>
          <w:i w:val="false"/>
          <w:color w:val="000000"/>
          <w:sz w:val="28"/>
        </w:rPr>
        <w:t>
      Жекеше әріптес, егер осындай кезең ішінде Мемлекеттік әріптес әріптес Жекеше әріптесті орындалмаған талаптардың орындалғаны туралы хабардар еткенде және Жекеше әріптес осыған көз жеткізгенде; соңғы жағдайда Үлгілік шарт бұзылмайтын жағдайды қоспағанда, Мемлекеттік әріптес Бұзу күніне дейін ___ (жазумен көрсету) күнтізбелік күн бұрын хабарлама жолдап, Үлгілік шартты бұзады;</w:t>
      </w:r>
    </w:p>
    <w:bookmarkEnd w:id="4590"/>
    <w:bookmarkStart w:name="z4651" w:id="4591"/>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Алғашқы кепілдікті қайтарады;</w:t>
      </w:r>
    </w:p>
    <w:bookmarkEnd w:id="4591"/>
    <w:bookmarkStart w:name="z4652" w:id="4592"/>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жағдаяттарымен байланысты орындалмаса:</w:t>
      </w:r>
    </w:p>
    <w:bookmarkEnd w:id="4592"/>
    <w:bookmarkStart w:name="z4653" w:id="4593"/>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4593"/>
    <w:bookmarkStart w:name="z4654" w:id="4594"/>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Алғашқы кепілдікті қайтарады.</w:t>
      </w:r>
    </w:p>
    <w:bookmarkEnd w:id="4594"/>
    <w:bookmarkStart w:name="z4655" w:id="4595"/>
    <w:p>
      <w:pPr>
        <w:spacing w:after="0"/>
        <w:ind w:left="0"/>
        <w:jc w:val="left"/>
      </w:pPr>
      <w:r>
        <w:rPr>
          <w:rFonts w:ascii="Times New Roman"/>
          <w:b/>
          <w:i w:val="false"/>
          <w:color w:val="000000"/>
        </w:rPr>
        <w:t xml:space="preserve"> 7. Жекеше әріптеске мүліктік кешенді беру тәртібі</w:t>
      </w:r>
    </w:p>
    <w:bookmarkEnd w:id="4595"/>
    <w:bookmarkStart w:name="z4656" w:id="4596"/>
    <w:p>
      <w:pPr>
        <w:spacing w:after="0"/>
        <w:ind w:left="0"/>
        <w:jc w:val="both"/>
      </w:pPr>
      <w:r>
        <w:rPr>
          <w:rFonts w:ascii="Times New Roman"/>
          <w:b w:val="false"/>
          <w:i w:val="false"/>
          <w:color w:val="000000"/>
          <w:sz w:val="28"/>
        </w:rPr>
        <w:t>
      83. Мемлекеттік әріптес Тіркеу күнінен бастап ___ (жазумен көрсету) ай ішінде Жекеше әріптеске иелену және пайдалану құқығында Мүліктік кешенді беру үшін заңнамаға сәйкес барлық қажетті шараларды қабылдауға міндеттенеді.</w:t>
      </w:r>
    </w:p>
    <w:bookmarkEnd w:id="4596"/>
    <w:bookmarkStart w:name="z4657" w:id="4597"/>
    <w:p>
      <w:pPr>
        <w:spacing w:after="0"/>
        <w:ind w:left="0"/>
        <w:jc w:val="both"/>
      </w:pPr>
      <w:r>
        <w:rPr>
          <w:rFonts w:ascii="Times New Roman"/>
          <w:b w:val="false"/>
          <w:i w:val="false"/>
          <w:color w:val="000000"/>
          <w:sz w:val="28"/>
        </w:rPr>
        <w:t>
      84. Тараптар Жекеше әріптес Мүліктік кешенді дайын күйінде оны кейін қайта құру үшін алады деп келіседі.</w:t>
      </w:r>
    </w:p>
    <w:bookmarkEnd w:id="4597"/>
    <w:bookmarkStart w:name="z4658" w:id="4598"/>
    <w:p>
      <w:pPr>
        <w:spacing w:after="0"/>
        <w:ind w:left="0"/>
        <w:jc w:val="both"/>
      </w:pPr>
      <w:r>
        <w:rPr>
          <w:rFonts w:ascii="Times New Roman"/>
          <w:b w:val="false"/>
          <w:i w:val="false"/>
          <w:color w:val="000000"/>
          <w:sz w:val="28"/>
        </w:rPr>
        <w:t>
      85. Мемлекеттік әріптес тарапынан Мүліктік кешенді беру кідірген жағдайда, Жекеше әріптес Мемлекеттік әріптеске міндеттемелердің орындалмауы туралы хабарлама жолдауға құқылы..</w:t>
      </w:r>
    </w:p>
    <w:bookmarkEnd w:id="4598"/>
    <w:bookmarkStart w:name="z4659" w:id="4599"/>
    <w:p>
      <w:pPr>
        <w:spacing w:after="0"/>
        <w:ind w:left="0"/>
        <w:jc w:val="both"/>
      </w:pPr>
      <w:r>
        <w:rPr>
          <w:rFonts w:ascii="Times New Roman"/>
          <w:b w:val="false"/>
          <w:i w:val="false"/>
          <w:color w:val="000000"/>
          <w:sz w:val="28"/>
        </w:rPr>
        <w:t>
      86. Мемлекеттік әріптес міндеттемелердің орындалмауы туралы хабарлама жолданған күннен бастап ___ (жазумен көрсету) күнтізбелік күн ішінде (немесе міндеттемелердің орындалмауы туралы хабарламада көрсетілуі немесе Тараптармен өзгеше түрде келісілуі мүмкін ең ұзақ мерзімнің өтуі бойынша) Мүліктік кешенді берудің кідіру мән-жайын түзетуге міндетті.</w:t>
      </w:r>
    </w:p>
    <w:bookmarkEnd w:id="4599"/>
    <w:bookmarkStart w:name="z4660" w:id="4600"/>
    <w:p>
      <w:pPr>
        <w:spacing w:after="0"/>
        <w:ind w:left="0"/>
        <w:jc w:val="both"/>
      </w:pPr>
      <w:r>
        <w:rPr>
          <w:rFonts w:ascii="Times New Roman"/>
          <w:b w:val="false"/>
          <w:i w:val="false"/>
          <w:color w:val="000000"/>
          <w:sz w:val="28"/>
        </w:rPr>
        <w:t>
      87. Жекеше әріптеске Үлгілік шартты орындау мақсатында Мүліктік кешенді басқару құқығын беру заңнамада белгіленген тәртіппен жүзеге асырылады.</w:t>
      </w:r>
    </w:p>
    <w:bookmarkEnd w:id="4600"/>
    <w:bookmarkStart w:name="z4661" w:id="4601"/>
    <w:p>
      <w:pPr>
        <w:spacing w:after="0"/>
        <w:ind w:left="0"/>
        <w:jc w:val="both"/>
      </w:pPr>
      <w:r>
        <w:rPr>
          <w:rFonts w:ascii="Times New Roman"/>
          <w:b w:val="false"/>
          <w:i w:val="false"/>
          <w:color w:val="000000"/>
          <w:sz w:val="28"/>
        </w:rPr>
        <w:t>
      88. Мүліктік кешенді пайдалану құқығы заңнамада белгіленген тәртіпте оны мемлекеттік тіркеген сәттен бастап күшіне енеді.</w:t>
      </w:r>
    </w:p>
    <w:bookmarkEnd w:id="4601"/>
    <w:bookmarkStart w:name="z4662" w:id="4602"/>
    <w:p>
      <w:pPr>
        <w:spacing w:after="0"/>
        <w:ind w:left="0"/>
        <w:jc w:val="both"/>
      </w:pPr>
      <w:r>
        <w:rPr>
          <w:rFonts w:ascii="Times New Roman"/>
          <w:b w:val="false"/>
          <w:i w:val="false"/>
          <w:color w:val="000000"/>
          <w:sz w:val="28"/>
        </w:rPr>
        <w:t>
      89. МЖӘ объектісін қайта құру және пайдалану үшін қажетті Мүліктік кешеннің сипаттамасы, оның ішінде оның бағалау құны, орналасқан орны, ауданы, ауданы Үлгілік шартқа 5-қосымшада келтірілген.</w:t>
      </w:r>
    </w:p>
    <w:bookmarkEnd w:id="4602"/>
    <w:bookmarkStart w:name="z4663" w:id="4603"/>
    <w:p>
      <w:pPr>
        <w:spacing w:after="0"/>
        <w:ind w:left="0"/>
        <w:jc w:val="both"/>
      </w:pPr>
      <w:r>
        <w:rPr>
          <w:rFonts w:ascii="Times New Roman"/>
          <w:b w:val="false"/>
          <w:i w:val="false"/>
          <w:color w:val="000000"/>
          <w:sz w:val="28"/>
        </w:rPr>
        <w:t>
      90. Жекеше әріптестің Мүліктік кешенге өзінің құқықтарын өзге тұлғаларға беруге және оны қосалқы жалдауға беруге құқығы жоқ.</w:t>
      </w:r>
    </w:p>
    <w:bookmarkEnd w:id="4603"/>
    <w:bookmarkStart w:name="z4664" w:id="4604"/>
    <w:p>
      <w:pPr>
        <w:spacing w:after="0"/>
        <w:ind w:left="0"/>
        <w:jc w:val="both"/>
      </w:pPr>
      <w:r>
        <w:rPr>
          <w:rFonts w:ascii="Times New Roman"/>
          <w:b w:val="false"/>
          <w:i w:val="false"/>
          <w:color w:val="000000"/>
          <w:sz w:val="28"/>
        </w:rPr>
        <w:t>
      91. Үлгілік шартты тоқтату Мүліктік кешенді басқару құқығын тоқтату үшін негіз болып табылады.</w:t>
      </w:r>
    </w:p>
    <w:bookmarkEnd w:id="4604"/>
    <w:bookmarkStart w:name="z4665" w:id="4605"/>
    <w:p>
      <w:pPr>
        <w:spacing w:after="0"/>
        <w:ind w:left="0"/>
        <w:jc w:val="both"/>
      </w:pPr>
      <w:r>
        <w:rPr>
          <w:rFonts w:ascii="Times New Roman"/>
          <w:b w:val="false"/>
          <w:i w:val="false"/>
          <w:color w:val="000000"/>
          <w:sz w:val="28"/>
        </w:rPr>
        <w:t>
      92. Мүліктік кешенді басқару құқығына қатысты мәмілелер жасауға жол берілмейді.</w:t>
      </w:r>
    </w:p>
    <w:bookmarkEnd w:id="4605"/>
    <w:bookmarkStart w:name="z4666" w:id="4606"/>
    <w:p>
      <w:pPr>
        <w:spacing w:after="0"/>
        <w:ind w:left="0"/>
        <w:jc w:val="left"/>
      </w:pPr>
      <w:r>
        <w:rPr>
          <w:rFonts w:ascii="Times New Roman"/>
          <w:b/>
          <w:i w:val="false"/>
          <w:color w:val="000000"/>
        </w:rPr>
        <w:t xml:space="preserve"> 8. МЖӘ жобасының инвестициялары</w:t>
      </w:r>
    </w:p>
    <w:bookmarkEnd w:id="4606"/>
    <w:bookmarkStart w:name="z4667" w:id="4607"/>
    <w:p>
      <w:pPr>
        <w:spacing w:after="0"/>
        <w:ind w:left="0"/>
        <w:jc w:val="both"/>
      </w:pPr>
      <w:r>
        <w:rPr>
          <w:rFonts w:ascii="Times New Roman"/>
          <w:b w:val="false"/>
          <w:i w:val="false"/>
          <w:color w:val="000000"/>
          <w:sz w:val="28"/>
        </w:rPr>
        <w:t xml:space="preserve">
      93. МЖӘ жобасын қаржыландыру көздері және кестесі Үлгілік шартқа 6-қосымшада көрсетілген. </w:t>
      </w:r>
    </w:p>
    <w:bookmarkEnd w:id="4607"/>
    <w:bookmarkStart w:name="z4668" w:id="4608"/>
    <w:p>
      <w:pPr>
        <w:spacing w:after="0"/>
        <w:ind w:left="0"/>
        <w:jc w:val="both"/>
      </w:pPr>
      <w:r>
        <w:rPr>
          <w:rFonts w:ascii="Times New Roman"/>
          <w:b w:val="false"/>
          <w:i w:val="false"/>
          <w:color w:val="000000"/>
          <w:sz w:val="28"/>
        </w:rPr>
        <w:t>
      94. Жекеше әріптес МЖӘ объектісін пайдалануға байланысты қызмет бойынша есеп айырысулар үшін жеке банктік есепшот ашады.</w:t>
      </w:r>
    </w:p>
    <w:bookmarkEnd w:id="4608"/>
    <w:bookmarkStart w:name="z4669" w:id="4609"/>
    <w:p>
      <w:pPr>
        <w:spacing w:after="0"/>
        <w:ind w:left="0"/>
        <w:jc w:val="both"/>
      </w:pPr>
      <w:r>
        <w:rPr>
          <w:rFonts w:ascii="Times New Roman"/>
          <w:b w:val="false"/>
          <w:i w:val="false"/>
          <w:color w:val="000000"/>
          <w:sz w:val="28"/>
        </w:rPr>
        <w:t>
      95. Бухгалтерлік есеп жүргізу және қаржылық есептілікті жасау үшін бухгалтерлік есеп және қаржылық есептілік туралы заңнаманың талаптарына, халықаралық немесе ұлттық стандарттарға және бухгалтерлік есепке алудың Үлгілік шоттары жоспарына сәйкес, олардың қажеттіліктері мен қызмет ерекшеліктерін негізге ала отырып, Жекеше әріптес есепке алу саясатын қабылдауға міндетті.</w:t>
      </w:r>
    </w:p>
    <w:bookmarkEnd w:id="4609"/>
    <w:bookmarkStart w:name="z4670" w:id="4610"/>
    <w:p>
      <w:pPr>
        <w:spacing w:after="0"/>
        <w:ind w:left="0"/>
        <w:jc w:val="both"/>
      </w:pPr>
      <w:r>
        <w:rPr>
          <w:rFonts w:ascii="Times New Roman"/>
          <w:b w:val="false"/>
          <w:i w:val="false"/>
          <w:color w:val="000000"/>
          <w:sz w:val="28"/>
        </w:rPr>
        <w:t>
      96. Жекеше әріптес бухгалтерлік есеп және қаржылық есептілік туралы заңнаманың, есепке алу саясатының сақталуын қамтамасыз ету, активтерді сақтау, бухгалтерлік есепті жүргізу және қаржылық есептілікті жасау кезінде жымқыру және қателік жағдайларының алдын алу және оларды анықтау жөніндегі шараларды қоса алғанда, операцияларды тиімді жүргізу мақсатында Мемлекеттік әріптес өкілдері қосыла алатын ішкі бақылау қызметін ұйымдастыруға құқылы.</w:t>
      </w:r>
    </w:p>
    <w:bookmarkEnd w:id="4610"/>
    <w:bookmarkStart w:name="z4671" w:id="4611"/>
    <w:p>
      <w:pPr>
        <w:spacing w:after="0"/>
        <w:ind w:left="0"/>
        <w:jc w:val="left"/>
      </w:pPr>
      <w:r>
        <w:rPr>
          <w:rFonts w:ascii="Times New Roman"/>
          <w:b/>
          <w:i w:val="false"/>
          <w:color w:val="000000"/>
        </w:rPr>
        <w:t xml:space="preserve"> 9. МЖӘ жобасын басқаруды ұйымдастыру</w:t>
      </w:r>
    </w:p>
    <w:bookmarkEnd w:id="4611"/>
    <w:bookmarkStart w:name="z4672" w:id="4612"/>
    <w:p>
      <w:pPr>
        <w:spacing w:after="0"/>
        <w:ind w:left="0"/>
        <w:jc w:val="both"/>
      </w:pPr>
      <w:r>
        <w:rPr>
          <w:rFonts w:ascii="Times New Roman"/>
          <w:b w:val="false"/>
          <w:i w:val="false"/>
          <w:color w:val="000000"/>
          <w:sz w:val="28"/>
        </w:rPr>
        <w:t>
      97. МЖӘ жобасын басқарудың институционалдық схемасы Үлгілік шартқа 7-қосымшада көрсетілген.</w:t>
      </w:r>
    </w:p>
    <w:bookmarkEnd w:id="4612"/>
    <w:bookmarkStart w:name="z4673" w:id="4613"/>
    <w:p>
      <w:pPr>
        <w:spacing w:after="0"/>
        <w:ind w:left="0"/>
        <w:jc w:val="both"/>
      </w:pPr>
      <w:r>
        <w:rPr>
          <w:rFonts w:ascii="Times New Roman"/>
          <w:b w:val="false"/>
          <w:i w:val="false"/>
          <w:color w:val="000000"/>
          <w:sz w:val="28"/>
        </w:rPr>
        <w:t>
      98. Мемлекеттік меншікке берілетін МЖӘ объектісінің баланс ұстаушы Мемлекеттік әріптес – "____________" мемлекеттік мекемесі, Қазақстан Республикасы, __________ (елді мекеннің атауын және орналасқан жерін көрсету), ______ көшесі, __, бизнес-сәйкестендіру нөмірі _____________, жеке сәйкестендіру коды KZ__________, банктік сәйкестендіру коды ____________, "ҚР ҚМ Қазынашылық комитеті" болып табылады.</w:t>
      </w:r>
    </w:p>
    <w:bookmarkEnd w:id="4613"/>
    <w:bookmarkStart w:name="z4674" w:id="4614"/>
    <w:p>
      <w:pPr>
        <w:spacing w:after="0"/>
        <w:ind w:left="0"/>
        <w:jc w:val="both"/>
      </w:pPr>
      <w:r>
        <w:rPr>
          <w:rFonts w:ascii="Times New Roman"/>
          <w:b w:val="false"/>
          <w:i w:val="false"/>
          <w:color w:val="000000"/>
          <w:sz w:val="28"/>
        </w:rPr>
        <w:t>
      99. Қайта құру сатысында МЖӘ объектісінің техникалық күйін бақылау Жекеше әріптеспен жасалған Үлгілік шарт негізінде мыналарды</w:t>
      </w:r>
    </w:p>
    <w:bookmarkEnd w:id="4614"/>
    <w:bookmarkStart w:name="z4675" w:id="4615"/>
    <w:p>
      <w:pPr>
        <w:spacing w:after="0"/>
        <w:ind w:left="0"/>
        <w:jc w:val="both"/>
      </w:pPr>
      <w:r>
        <w:rPr>
          <w:rFonts w:ascii="Times New Roman"/>
          <w:b w:val="false"/>
          <w:i w:val="false"/>
          <w:color w:val="000000"/>
          <w:sz w:val="28"/>
        </w:rPr>
        <w:t>
      1) жобалық шешімдердің;</w:t>
      </w:r>
    </w:p>
    <w:bookmarkEnd w:id="4615"/>
    <w:bookmarkStart w:name="z4676" w:id="4616"/>
    <w:p>
      <w:pPr>
        <w:spacing w:after="0"/>
        <w:ind w:left="0"/>
        <w:jc w:val="both"/>
      </w:pPr>
      <w:r>
        <w:rPr>
          <w:rFonts w:ascii="Times New Roman"/>
          <w:b w:val="false"/>
          <w:i w:val="false"/>
          <w:color w:val="000000"/>
          <w:sz w:val="28"/>
        </w:rPr>
        <w:t>
      2) қайта құру мерзімдерінің, нормативтік құжаттардың талаптарының;</w:t>
      </w:r>
    </w:p>
    <w:bookmarkEnd w:id="4616"/>
    <w:bookmarkStart w:name="z4677" w:id="4617"/>
    <w:p>
      <w:pPr>
        <w:spacing w:after="0"/>
        <w:ind w:left="0"/>
        <w:jc w:val="both"/>
      </w:pPr>
      <w:r>
        <w:rPr>
          <w:rFonts w:ascii="Times New Roman"/>
          <w:b w:val="false"/>
          <w:i w:val="false"/>
          <w:color w:val="000000"/>
          <w:sz w:val="28"/>
        </w:rPr>
        <w:t>
      3) жұмыстардың сапасының;</w:t>
      </w:r>
    </w:p>
    <w:bookmarkEnd w:id="4617"/>
    <w:bookmarkStart w:name="z4678" w:id="4618"/>
    <w:p>
      <w:pPr>
        <w:spacing w:after="0"/>
        <w:ind w:left="0"/>
        <w:jc w:val="both"/>
      </w:pPr>
      <w:r>
        <w:rPr>
          <w:rFonts w:ascii="Times New Roman"/>
          <w:b w:val="false"/>
          <w:i w:val="false"/>
          <w:color w:val="000000"/>
          <w:sz w:val="28"/>
        </w:rPr>
        <w:t>
      4) көлемдердің, сапаның сәйкестігінің;</w:t>
      </w:r>
    </w:p>
    <w:bookmarkEnd w:id="4618"/>
    <w:bookmarkStart w:name="z4679" w:id="4619"/>
    <w:p>
      <w:pPr>
        <w:spacing w:after="0"/>
        <w:ind w:left="0"/>
        <w:jc w:val="both"/>
      </w:pPr>
      <w:r>
        <w:rPr>
          <w:rFonts w:ascii="Times New Roman"/>
          <w:b w:val="false"/>
          <w:i w:val="false"/>
          <w:color w:val="000000"/>
          <w:sz w:val="28"/>
        </w:rPr>
        <w:t>
      5) жобалау-сметалық құжаттаманың, нормативтерге сәйкестігінің;</w:t>
      </w:r>
    </w:p>
    <w:bookmarkEnd w:id="4619"/>
    <w:bookmarkStart w:name="z4680" w:id="4620"/>
    <w:p>
      <w:pPr>
        <w:spacing w:after="0"/>
        <w:ind w:left="0"/>
        <w:jc w:val="both"/>
      </w:pPr>
      <w:r>
        <w:rPr>
          <w:rFonts w:ascii="Times New Roman"/>
          <w:b w:val="false"/>
          <w:i w:val="false"/>
          <w:color w:val="000000"/>
          <w:sz w:val="28"/>
        </w:rPr>
        <w:t>
      6) орындалған жұмыстардың аралық қабылдау кезеңіне;</w:t>
      </w:r>
    </w:p>
    <w:bookmarkEnd w:id="4620"/>
    <w:bookmarkStart w:name="z4681" w:id="4621"/>
    <w:p>
      <w:pPr>
        <w:spacing w:after="0"/>
        <w:ind w:left="0"/>
        <w:jc w:val="both"/>
      </w:pPr>
      <w:r>
        <w:rPr>
          <w:rFonts w:ascii="Times New Roman"/>
          <w:b w:val="false"/>
          <w:i w:val="false"/>
          <w:color w:val="000000"/>
          <w:sz w:val="28"/>
        </w:rPr>
        <w:t>
      7) ақауларды уақытында жоюды сақталуына Техникалық қадағалаумен жүзеге асырылады.</w:t>
      </w:r>
    </w:p>
    <w:bookmarkEnd w:id="4621"/>
    <w:bookmarkStart w:name="z4682" w:id="4622"/>
    <w:p>
      <w:pPr>
        <w:spacing w:after="0"/>
        <w:ind w:left="0"/>
        <w:jc w:val="both"/>
      </w:pPr>
      <w:r>
        <w:rPr>
          <w:rFonts w:ascii="Times New Roman"/>
          <w:b w:val="false"/>
          <w:i w:val="false"/>
          <w:color w:val="000000"/>
          <w:sz w:val="28"/>
        </w:rPr>
        <w:t xml:space="preserve">
      МЖӘ жобасы бойынша пайдалану сатысында мектепке дейінгі білім беру мен тәрбиелеудің көрсетілетін қызметтерінің саны мен сапасына бақылау, Үлгілік шартқа сәйкес және заңнамада белгіленген тәртіпте, Мемлекеттік әріптеспен және уәкілетті мемлекеттік органдармен жүзеге асырылады. </w:t>
      </w:r>
    </w:p>
    <w:bookmarkEnd w:id="4622"/>
    <w:bookmarkStart w:name="z4683" w:id="4623"/>
    <w:p>
      <w:pPr>
        <w:spacing w:after="0"/>
        <w:ind w:left="0"/>
        <w:jc w:val="both"/>
      </w:pPr>
      <w:r>
        <w:rPr>
          <w:rFonts w:ascii="Times New Roman"/>
          <w:b w:val="false"/>
          <w:i w:val="false"/>
          <w:color w:val="000000"/>
          <w:sz w:val="28"/>
        </w:rPr>
        <w:t>
      100. Жекеше әріптестің МЖӘ объектісін басқару бойынша, оның ішінде персоналды басқаруды, тәуекелдерді басқаруды, сапаны басқаруды, қаржыларды басқаруды, ресурстарды басқаруды қамтитын бағдарламасы болуы тиіс.</w:t>
      </w:r>
    </w:p>
    <w:bookmarkEnd w:id="4623"/>
    <w:bookmarkStart w:name="z4684" w:id="4624"/>
    <w:p>
      <w:pPr>
        <w:spacing w:after="0"/>
        <w:ind w:left="0"/>
        <w:jc w:val="both"/>
      </w:pPr>
      <w:r>
        <w:rPr>
          <w:rFonts w:ascii="Times New Roman"/>
          <w:b w:val="false"/>
          <w:i w:val="false"/>
          <w:color w:val="000000"/>
          <w:sz w:val="28"/>
        </w:rPr>
        <w:t>
      101. Жекеше әріптестің Үлгілік шартты орындауы аясында жоба операторын тағайындау көзделмейді.</w:t>
      </w:r>
    </w:p>
    <w:bookmarkEnd w:id="4624"/>
    <w:bookmarkStart w:name="z4685" w:id="4625"/>
    <w:p>
      <w:pPr>
        <w:spacing w:after="0"/>
        <w:ind w:left="0"/>
        <w:jc w:val="left"/>
      </w:pPr>
      <w:r>
        <w:rPr>
          <w:rFonts w:ascii="Times New Roman"/>
          <w:b/>
          <w:i w:val="false"/>
          <w:color w:val="000000"/>
        </w:rPr>
        <w:t xml:space="preserve"> 10. Рұқсаттар</w:t>
      </w:r>
    </w:p>
    <w:bookmarkEnd w:id="4625"/>
    <w:bookmarkStart w:name="z4686" w:id="4626"/>
    <w:p>
      <w:pPr>
        <w:spacing w:after="0"/>
        <w:ind w:left="0"/>
        <w:jc w:val="both"/>
      </w:pPr>
      <w:r>
        <w:rPr>
          <w:rFonts w:ascii="Times New Roman"/>
          <w:b w:val="false"/>
          <w:i w:val="false"/>
          <w:color w:val="000000"/>
          <w:sz w:val="28"/>
        </w:rPr>
        <w:t>
      102. Жекеше әріптес заңнамаға сәйкес, МЖӘ объектісін қайта құру мен пайдалануды бақылайтын немесе оған әсер ететін Мемлекеттік органдардың сертификаттары мен мақұлдауларын қоса алғанда, МЖӘ объектісін қайта құружәне пайдалану үшін талап етілуі мүмкін барлық Рұқсаттарды алуға, күшінде ұстауға және ұзартуға міндетті. Жекеше әріптес Рұқсаттарды беру және алу туралы өтініштерді даярлаумен байланысты барлық шығыстарды (баждар мен салықтарды қоса алғанда) өтеуі тиіс.</w:t>
      </w:r>
    </w:p>
    <w:bookmarkEnd w:id="4626"/>
    <w:bookmarkStart w:name="z4687" w:id="4627"/>
    <w:p>
      <w:pPr>
        <w:spacing w:after="0"/>
        <w:ind w:left="0"/>
        <w:jc w:val="both"/>
      </w:pPr>
      <w:r>
        <w:rPr>
          <w:rFonts w:ascii="Times New Roman"/>
          <w:b w:val="false"/>
          <w:i w:val="false"/>
          <w:color w:val="000000"/>
          <w:sz w:val="28"/>
        </w:rPr>
        <w:t>
      103. Мемлекеттік әріптес Жекеше әріптеске өзінің Рұқсаттарды беру үшін қажетті құзыреті шегінде көмек көрсетеді. Бұл тармақ Мемлекеттік әріптестің Жекеше әріптес үшін қандай да бір Рұқсат алуына міндеттемесін белгілемейді.</w:t>
      </w:r>
    </w:p>
    <w:bookmarkEnd w:id="4627"/>
    <w:bookmarkStart w:name="z4688" w:id="4628"/>
    <w:p>
      <w:pPr>
        <w:spacing w:after="0"/>
        <w:ind w:left="0"/>
        <w:jc w:val="left"/>
      </w:pPr>
      <w:r>
        <w:rPr>
          <w:rFonts w:ascii="Times New Roman"/>
          <w:b/>
          <w:i w:val="false"/>
          <w:color w:val="000000"/>
        </w:rPr>
        <w:t xml:space="preserve"> 11. МЖӘ объектісін қайта құруды ұйымдастыру</w:t>
      </w:r>
    </w:p>
    <w:bookmarkEnd w:id="4628"/>
    <w:bookmarkStart w:name="z4689" w:id="4629"/>
    <w:p>
      <w:pPr>
        <w:spacing w:after="0"/>
        <w:ind w:left="0"/>
        <w:jc w:val="both"/>
      </w:pPr>
      <w:r>
        <w:rPr>
          <w:rFonts w:ascii="Times New Roman"/>
          <w:b w:val="false"/>
          <w:i w:val="false"/>
          <w:color w:val="000000"/>
          <w:sz w:val="28"/>
        </w:rPr>
        <w:t>
      104. Жекеше әріптес МЖӘ объектісін заңнамада белгіленген тәртіпте және Жобалау-сметалық құжаттамаға сәйкес қайта құрады.</w:t>
      </w:r>
    </w:p>
    <w:bookmarkEnd w:id="4629"/>
    <w:bookmarkStart w:name="z4690" w:id="4630"/>
    <w:p>
      <w:pPr>
        <w:spacing w:after="0"/>
        <w:ind w:left="0"/>
        <w:jc w:val="both"/>
      </w:pPr>
      <w:r>
        <w:rPr>
          <w:rFonts w:ascii="Times New Roman"/>
          <w:b w:val="false"/>
          <w:i w:val="false"/>
          <w:color w:val="000000"/>
          <w:sz w:val="28"/>
        </w:rPr>
        <w:t>
      105. Жекеше әріптес Мемлекеттік әріптеске Құрылыс кепілдігін тапсырады, ол келесі өлшемшарттарға сәйкес келуі тиіс:</w:t>
      </w:r>
    </w:p>
    <w:bookmarkEnd w:id="4630"/>
    <w:bookmarkStart w:name="z4691" w:id="4631"/>
    <w:p>
      <w:pPr>
        <w:spacing w:after="0"/>
        <w:ind w:left="0"/>
        <w:jc w:val="both"/>
      </w:pPr>
      <w:r>
        <w:rPr>
          <w:rFonts w:ascii="Times New Roman"/>
          <w:b w:val="false"/>
          <w:i w:val="false"/>
          <w:color w:val="000000"/>
          <w:sz w:val="28"/>
        </w:rPr>
        <w:t>
      1) кепілдік қаржылық жабудан кейін ____ (жазумен көрсету) күн ішінде Үлгілік шарт бойынша болжанатын инвестициялардың құнынан ___% мөлшерінде беріледі;</w:t>
      </w:r>
    </w:p>
    <w:bookmarkEnd w:id="4631"/>
    <w:bookmarkStart w:name="z4692" w:id="4632"/>
    <w:p>
      <w:pPr>
        <w:spacing w:after="0"/>
        <w:ind w:left="0"/>
        <w:jc w:val="both"/>
      </w:pPr>
      <w:r>
        <w:rPr>
          <w:rFonts w:ascii="Times New Roman"/>
          <w:b w:val="false"/>
          <w:i w:val="false"/>
          <w:color w:val="000000"/>
          <w:sz w:val="28"/>
        </w:rPr>
        <w:t>
      2) кепілдік Мемлекеттік әріптеске Құрылыс жұмыстары кезеңінде, Жекеше әріптестің Үлгілік шарттың 110-тармағында көрсетілген Құрылыс міндеттемелерін кез келген бұзуы жағдайында, берілген Құрылыс кепілдігі бойынша талаптар қоюға мүмкіндік береді;</w:t>
      </w:r>
    </w:p>
    <w:bookmarkEnd w:id="4632"/>
    <w:bookmarkStart w:name="z4693" w:id="4633"/>
    <w:p>
      <w:pPr>
        <w:spacing w:after="0"/>
        <w:ind w:left="0"/>
        <w:jc w:val="both"/>
      </w:pPr>
      <w:r>
        <w:rPr>
          <w:rFonts w:ascii="Times New Roman"/>
          <w:b w:val="false"/>
          <w:i w:val="false"/>
          <w:color w:val="000000"/>
          <w:sz w:val="28"/>
        </w:rPr>
        <w:t>
      3) кепілдік қандай күннің ерте келуіне байланысты қабылдау актісіне қол қойған күннен немесе Бұзу күніне ___ (жазумен көрсету) күнтізбелік күнге тең кезең өткеннен кейін кері қайтарып алынады.</w:t>
      </w:r>
    </w:p>
    <w:bookmarkEnd w:id="4633"/>
    <w:bookmarkStart w:name="z4694" w:id="4634"/>
    <w:p>
      <w:pPr>
        <w:spacing w:after="0"/>
        <w:ind w:left="0"/>
        <w:jc w:val="both"/>
      </w:pPr>
      <w:r>
        <w:rPr>
          <w:rFonts w:ascii="Times New Roman"/>
          <w:b w:val="false"/>
          <w:i w:val="false"/>
          <w:color w:val="000000"/>
          <w:sz w:val="28"/>
        </w:rPr>
        <w:t>
      106. Құрылыс кепілдігі Үлгілік шартқа 8-қосымшада көрсетілген нысан бойынша рәсімделеді.</w:t>
      </w:r>
    </w:p>
    <w:bookmarkEnd w:id="4634"/>
    <w:bookmarkStart w:name="z4695" w:id="4635"/>
    <w:p>
      <w:pPr>
        <w:spacing w:after="0"/>
        <w:ind w:left="0"/>
        <w:jc w:val="both"/>
      </w:pPr>
      <w:r>
        <w:rPr>
          <w:rFonts w:ascii="Times New Roman"/>
          <w:b w:val="false"/>
          <w:i w:val="false"/>
          <w:color w:val="000000"/>
          <w:sz w:val="28"/>
        </w:rPr>
        <w:t>
      107. Құрылыс міндеттемелері мыналар:</w:t>
      </w:r>
    </w:p>
    <w:bookmarkEnd w:id="4635"/>
    <w:bookmarkStart w:name="z4696" w:id="4636"/>
    <w:p>
      <w:pPr>
        <w:spacing w:after="0"/>
        <w:ind w:left="0"/>
        <w:jc w:val="both"/>
      </w:pPr>
      <w:r>
        <w:rPr>
          <w:rFonts w:ascii="Times New Roman"/>
          <w:b w:val="false"/>
          <w:i w:val="false"/>
          <w:color w:val="000000"/>
          <w:sz w:val="28"/>
        </w:rPr>
        <w:t>
      1) Үлгілік шарттың 217-тармағының 2)-тармақшасында көрсетілген Құрылыс жұмыстарының мерзімі,</w:t>
      </w:r>
    </w:p>
    <w:bookmarkEnd w:id="4636"/>
    <w:bookmarkStart w:name="z4697" w:id="4637"/>
    <w:p>
      <w:pPr>
        <w:spacing w:after="0"/>
        <w:ind w:left="0"/>
        <w:jc w:val="both"/>
      </w:pPr>
      <w:r>
        <w:rPr>
          <w:rFonts w:ascii="Times New Roman"/>
          <w:b w:val="false"/>
          <w:i w:val="false"/>
          <w:color w:val="000000"/>
          <w:sz w:val="28"/>
        </w:rPr>
        <w:t>
      2) Жобалау-сметалық құжаттама бойынша талаптар болып табылады.</w:t>
      </w:r>
    </w:p>
    <w:bookmarkEnd w:id="4637"/>
    <w:bookmarkStart w:name="z4698" w:id="4638"/>
    <w:p>
      <w:pPr>
        <w:spacing w:after="0"/>
        <w:ind w:left="0"/>
        <w:jc w:val="both"/>
      </w:pPr>
      <w:r>
        <w:rPr>
          <w:rFonts w:ascii="Times New Roman"/>
          <w:b w:val="false"/>
          <w:i w:val="false"/>
          <w:color w:val="000000"/>
          <w:sz w:val="28"/>
        </w:rPr>
        <w:t>
      108. Жекеше әріптес Құрылыс міндеттемелерін Құрылыс жұмыстарының басталу күнінен __ (жазумен көрсету) ай өткеннен кейін бұзған жағдайда, Тараптар орындалмаған Құрылыс міндеттемелерін қалай орындау керектігін шешу мақсатында кездесу өткізуге міндеттенеді.</w:t>
      </w:r>
    </w:p>
    <w:bookmarkEnd w:id="4638"/>
    <w:bookmarkStart w:name="z4699" w:id="4639"/>
    <w:p>
      <w:pPr>
        <w:spacing w:after="0"/>
        <w:ind w:left="0"/>
        <w:jc w:val="both"/>
      </w:pPr>
      <w:r>
        <w:rPr>
          <w:rFonts w:ascii="Times New Roman"/>
          <w:b w:val="false"/>
          <w:i w:val="false"/>
          <w:color w:val="000000"/>
          <w:sz w:val="28"/>
        </w:rPr>
        <w:t>
      109. Жоспарлы аяқтау күні өткен жағдайда, Мемлекеттік әріптес Құрылыс жұмыстарын аяқтау үшін қосымша ___ (жазумен көрсету) ай беруге құқылы. Бұл ретте Мемлекеттік әріптес Жоспарлы аяқтау күнінен ___ (жазумен көрсету) күнтізбелік күн өткеннен кейін әр күнге МЖӘ объектісінің Құнынан ___% мөлшерінде мерзімін өткізу үшін айыппұлдар алады.</w:t>
      </w:r>
    </w:p>
    <w:bookmarkEnd w:id="4639"/>
    <w:bookmarkStart w:name="z4700" w:id="4640"/>
    <w:p>
      <w:pPr>
        <w:spacing w:after="0"/>
        <w:ind w:left="0"/>
        <w:jc w:val="both"/>
      </w:pPr>
      <w:r>
        <w:rPr>
          <w:rFonts w:ascii="Times New Roman"/>
          <w:b w:val="false"/>
          <w:i w:val="false"/>
          <w:color w:val="000000"/>
          <w:sz w:val="28"/>
        </w:rPr>
        <w:t>
      110. Егер Тараптар Құрылыс жұмыстарының басталу күнінен ___ (жазумен көрсету) ай өткенге дейін келісімге қол жеткізе алмаса:</w:t>
      </w:r>
    </w:p>
    <w:bookmarkEnd w:id="4640"/>
    <w:bookmarkStart w:name="z4701" w:id="4641"/>
    <w:p>
      <w:pPr>
        <w:spacing w:after="0"/>
        <w:ind w:left="0"/>
        <w:jc w:val="both"/>
      </w:pPr>
      <w:r>
        <w:rPr>
          <w:rFonts w:ascii="Times New Roman"/>
          <w:b w:val="false"/>
          <w:i w:val="false"/>
          <w:color w:val="000000"/>
          <w:sz w:val="28"/>
        </w:rPr>
        <w:t>
      1) Құрылыс міндеттемелері Жекеше әріптестің, оның ішінде қаржылық ұйымның кінәсі бойынша орындалмаған жағдайда:</w:t>
      </w:r>
    </w:p>
    <w:bookmarkEnd w:id="4641"/>
    <w:bookmarkStart w:name="z4702" w:id="4642"/>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еткенде және Мемлекеттік әріптес осыған көз жеткізгенде; соңғы жағдайда Үлгілік шарт бұзылмайтын жағдайды қоспағанда, Жекеше әріптеске Бұзу күніне дейін ___ (жазумен көрсету) күнтізбелік күн бұрын хабарлама жолдап, Үлгілік шартты бұзады;</w:t>
      </w:r>
    </w:p>
    <w:bookmarkEnd w:id="4642"/>
    <w:bookmarkStart w:name="z4703" w:id="4643"/>
    <w:p>
      <w:pPr>
        <w:spacing w:after="0"/>
        <w:ind w:left="0"/>
        <w:jc w:val="both"/>
      </w:pPr>
      <w:r>
        <w:rPr>
          <w:rFonts w:ascii="Times New Roman"/>
          <w:b w:val="false"/>
          <w:i w:val="false"/>
          <w:color w:val="000000"/>
          <w:sz w:val="28"/>
        </w:rPr>
        <w:t xml:space="preserve">
      осы тармақшаға сәйкес Үлгілік шартты бұзған жағдайда Мемлекеттік әріптес Құрылыс кепілдігі бойынша талаптарды толық көлемде қояды; </w:t>
      </w:r>
    </w:p>
    <w:bookmarkEnd w:id="4643"/>
    <w:bookmarkStart w:name="z4704" w:id="4644"/>
    <w:p>
      <w:pPr>
        <w:spacing w:after="0"/>
        <w:ind w:left="0"/>
        <w:jc w:val="both"/>
      </w:pPr>
      <w:r>
        <w:rPr>
          <w:rFonts w:ascii="Times New Roman"/>
          <w:b w:val="false"/>
          <w:i w:val="false"/>
          <w:color w:val="000000"/>
          <w:sz w:val="28"/>
        </w:rPr>
        <w:t xml:space="preserve">
      Мемлекеттік әріптес, осы тармақшаға сәйкес бұзған жағдайда, Жекеше әріптеске Тіркеу күнінен бастап ___ (жазумен көрсету) күн ішінде, Жобалау-сметалық құжаттамаға сәйкес Жекеше әріптес МЖӘ объектісін салу бойынша жұмсаған және Орындалған жұмыстар актісімен расталған капитал шығындарының сомасынан ___ %-ға тең сомада өтемақы төлеуге міндеттенеді. </w:t>
      </w:r>
    </w:p>
    <w:bookmarkEnd w:id="4644"/>
    <w:bookmarkStart w:name="z4705" w:id="4645"/>
    <w:p>
      <w:pPr>
        <w:spacing w:after="0"/>
        <w:ind w:left="0"/>
        <w:jc w:val="both"/>
      </w:pPr>
      <w:r>
        <w:rPr>
          <w:rFonts w:ascii="Times New Roman"/>
          <w:b w:val="false"/>
          <w:i w:val="false"/>
          <w:color w:val="000000"/>
          <w:sz w:val="28"/>
        </w:rPr>
        <w:t>
      2) Құрылыс міндеттемелері Мемлекеттік әріптестің кінәсі бойынша орындалмаған жағдайда:</w:t>
      </w:r>
    </w:p>
    <w:bookmarkEnd w:id="4645"/>
    <w:bookmarkStart w:name="z4706" w:id="4646"/>
    <w:p>
      <w:pPr>
        <w:spacing w:after="0"/>
        <w:ind w:left="0"/>
        <w:jc w:val="both"/>
      </w:pPr>
      <w:r>
        <w:rPr>
          <w:rFonts w:ascii="Times New Roman"/>
          <w:b w:val="false"/>
          <w:i w:val="false"/>
          <w:color w:val="000000"/>
          <w:sz w:val="28"/>
        </w:rPr>
        <w:t>
      Жекеше әріптес орындалмаған талаптарды орындау үшін қосымша ___ (жазумен көрсету) ай беруге құқылы. Егер Тараптар Құрылыс жұмыстарының басталу күнінен ___ (жазумен көрсету) ай өткенге дейін келісімге қол жеткізе алмаса:</w:t>
      </w:r>
    </w:p>
    <w:bookmarkEnd w:id="4646"/>
    <w:bookmarkStart w:name="z4707" w:id="4647"/>
    <w:p>
      <w:pPr>
        <w:spacing w:after="0"/>
        <w:ind w:left="0"/>
        <w:jc w:val="both"/>
      </w:pPr>
      <w:r>
        <w:rPr>
          <w:rFonts w:ascii="Times New Roman"/>
          <w:b w:val="false"/>
          <w:i w:val="false"/>
          <w:color w:val="000000"/>
          <w:sz w:val="28"/>
        </w:rPr>
        <w:t>
      Жекеше әріптес, егер осындай кезең ішінде Мемлекеттік әріптес әріптес Жекеше әріптесті орындалмаған талаптардың орындалғаны туралы хабардар еткенде және Жекеше әріптес осыған көз жеткізгенде; соңғы жағдайда Үлгілік шарт бұзылмайтын жағдайды қоспағанда, Мемлекеттік Бұзу күніне дейін ___ (жазумен көрсету) күнтізбелік күн бұрын хабарлама жолдап, Үлгілік шартты бұзады;</w:t>
      </w:r>
    </w:p>
    <w:bookmarkEnd w:id="4647"/>
    <w:bookmarkStart w:name="z4708" w:id="4648"/>
    <w:p>
      <w:pPr>
        <w:spacing w:after="0"/>
        <w:ind w:left="0"/>
        <w:jc w:val="both"/>
      </w:pPr>
      <w:r>
        <w:rPr>
          <w:rFonts w:ascii="Times New Roman"/>
          <w:b w:val="false"/>
          <w:i w:val="false"/>
          <w:color w:val="000000"/>
          <w:sz w:val="28"/>
        </w:rPr>
        <w:t>
      осы тармақшаға сәйкес бұзған жағдайда Мемлекеттік әріптес Жекеше әріптеске Құрылыс кепілдігін қайтарады;</w:t>
      </w:r>
    </w:p>
    <w:bookmarkEnd w:id="4648"/>
    <w:bookmarkStart w:name="z4709" w:id="4649"/>
    <w:p>
      <w:pPr>
        <w:spacing w:after="0"/>
        <w:ind w:left="0"/>
        <w:jc w:val="both"/>
      </w:pPr>
      <w:r>
        <w:rPr>
          <w:rFonts w:ascii="Times New Roman"/>
          <w:b w:val="false"/>
          <w:i w:val="false"/>
          <w:color w:val="000000"/>
          <w:sz w:val="28"/>
        </w:rPr>
        <w:t>
      Мемлекеттік әріптес, осы тармақшаға сәйкес бұзған жағдайда, Жекеше әріптеске Бұзу күнінен бастап ___ (жазумен көрсету) күнтізбелік күн ішінде, Жобалау-сметалық құжаттамаға сәйкес Жекеше әріптес МЖӘ объектісін қайта құру бойынша жұмсаған және орындалған жұмыстар актісімен расталған капитал шығындарының сомасынан 100 %-ға тең сомада өтемақы төлеуге міндеттенеді.</w:t>
      </w:r>
    </w:p>
    <w:bookmarkEnd w:id="4649"/>
    <w:bookmarkStart w:name="z4710" w:id="4650"/>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жағдаяттарымен байланысты орындалмаса:</w:t>
      </w:r>
    </w:p>
    <w:bookmarkEnd w:id="4650"/>
    <w:bookmarkStart w:name="z4711" w:id="4651"/>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4651"/>
    <w:bookmarkStart w:name="z4712" w:id="4652"/>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Құрылыс кепілдігін қайтарады;</w:t>
      </w:r>
    </w:p>
    <w:bookmarkEnd w:id="4652"/>
    <w:bookmarkStart w:name="z4713" w:id="4653"/>
    <w:p>
      <w:pPr>
        <w:spacing w:after="0"/>
        <w:ind w:left="0"/>
        <w:jc w:val="both"/>
      </w:pPr>
      <w:r>
        <w:rPr>
          <w:rFonts w:ascii="Times New Roman"/>
          <w:b w:val="false"/>
          <w:i w:val="false"/>
          <w:color w:val="000000"/>
          <w:sz w:val="28"/>
        </w:rPr>
        <w:t>
      Мемлекеттік әріптес, осы тармақшаға сәйкес бұзған жағдайда, Жекеше әріптеске Бұзу күнінен бастап ___ (жазумен көрсету) күнтізбелік күн ішінде, Жобалау-сметалық құжаттамаға сәйкес Жекеше әріптес МЖӘ объектісін қайта құру бойынша жұмсаған және орындалған жұмыстар актісімен расталған капитал шығындарының сомасынан ___ %-ға тең сомада өтемақы төлеуге міндеттенеді.</w:t>
      </w:r>
    </w:p>
    <w:bookmarkEnd w:id="4653"/>
    <w:bookmarkStart w:name="z4714" w:id="4654"/>
    <w:p>
      <w:pPr>
        <w:spacing w:after="0"/>
        <w:ind w:left="0"/>
        <w:jc w:val="both"/>
      </w:pPr>
      <w:r>
        <w:rPr>
          <w:rFonts w:ascii="Times New Roman"/>
          <w:b w:val="false"/>
          <w:i w:val="false"/>
          <w:color w:val="000000"/>
          <w:sz w:val="28"/>
        </w:rPr>
        <w:t>
      111. МЖӘ объектісін қайта құру Жекеше әріптес тартатын қаражаттар есебінен жүзеге асырылады.</w:t>
      </w:r>
    </w:p>
    <w:bookmarkEnd w:id="4654"/>
    <w:bookmarkStart w:name="z4715" w:id="4655"/>
    <w:p>
      <w:pPr>
        <w:spacing w:after="0"/>
        <w:ind w:left="0"/>
        <w:jc w:val="both"/>
      </w:pPr>
      <w:r>
        <w:rPr>
          <w:rFonts w:ascii="Times New Roman"/>
          <w:b w:val="false"/>
          <w:i w:val="false"/>
          <w:color w:val="000000"/>
          <w:sz w:val="28"/>
        </w:rPr>
        <w:t>
      112. Жекеше әріптес МЖӘ объектісінің техникалық құрамына, ұсынылған материалдар мен жабдықтардың тиісті емес сапасына жауапты болады.</w:t>
      </w:r>
    </w:p>
    <w:bookmarkEnd w:id="4655"/>
    <w:bookmarkStart w:name="z4716" w:id="4656"/>
    <w:p>
      <w:pPr>
        <w:spacing w:after="0"/>
        <w:ind w:left="0"/>
        <w:jc w:val="both"/>
      </w:pPr>
      <w:r>
        <w:rPr>
          <w:rFonts w:ascii="Times New Roman"/>
          <w:b w:val="false"/>
          <w:i w:val="false"/>
          <w:color w:val="000000"/>
          <w:sz w:val="28"/>
        </w:rPr>
        <w:t>
      113. Мемлекеттік әріптес Жекеше әріптеске және оның уәкілеттік берген тұлғаларына МЖӘ объектісіне еркін қолжетімділікті қамтамасыз етеді.</w:t>
      </w:r>
    </w:p>
    <w:bookmarkEnd w:id="4656"/>
    <w:bookmarkStart w:name="z4717" w:id="4657"/>
    <w:p>
      <w:pPr>
        <w:spacing w:after="0"/>
        <w:ind w:left="0"/>
        <w:jc w:val="both"/>
      </w:pPr>
      <w:r>
        <w:rPr>
          <w:rFonts w:ascii="Times New Roman"/>
          <w:b w:val="false"/>
          <w:i w:val="false"/>
          <w:color w:val="000000"/>
          <w:sz w:val="28"/>
        </w:rPr>
        <w:t>
      114. Жекеше әріптес Техникалық қадағалаудың келісуі бойынша, МЖӘ объектісін қайта құру бойынша жұмыстарды орындауға, әрекеттері үшін Жекеше әріптес өзінің меншікті әрекеттері ретінде жауап беретін үшінші тұлғаларды (қажет болған жағдайда нақты тартылатын тұлғаларды көрсетуге болады) тартуға құқылы.</w:t>
      </w:r>
    </w:p>
    <w:bookmarkEnd w:id="4657"/>
    <w:bookmarkStart w:name="z4718" w:id="4658"/>
    <w:p>
      <w:pPr>
        <w:spacing w:after="0"/>
        <w:ind w:left="0"/>
        <w:jc w:val="both"/>
      </w:pPr>
      <w:r>
        <w:rPr>
          <w:rFonts w:ascii="Times New Roman"/>
          <w:b w:val="false"/>
          <w:i w:val="false"/>
          <w:color w:val="000000"/>
          <w:sz w:val="28"/>
        </w:rPr>
        <w:t>
      115. Жекеше әріптес Үлгілік шарттың әрекет ету мерзімі кезеңінде Құрылыс жұмыстарының сапасына жауапты болады.</w:t>
      </w:r>
    </w:p>
    <w:bookmarkEnd w:id="4658"/>
    <w:bookmarkStart w:name="z4719" w:id="4659"/>
    <w:p>
      <w:pPr>
        <w:spacing w:after="0"/>
        <w:ind w:left="0"/>
        <w:jc w:val="both"/>
      </w:pPr>
      <w:r>
        <w:rPr>
          <w:rFonts w:ascii="Times New Roman"/>
          <w:b w:val="false"/>
          <w:i w:val="false"/>
          <w:color w:val="000000"/>
          <w:sz w:val="28"/>
        </w:rPr>
        <w:t>
      116. Жекеше әріптес Құрылыс жұмыстарының кезеңінде Мемлекеттік әріптеске ай сайын Құрылыс жұмыстарының орындалуы және олардың Жобалау-сметалық құжаттамаға сәйкестігі туралы мәліметтерден тұратын қайта құру туралы есеп тапсырып отыруы тиіс.</w:t>
      </w:r>
    </w:p>
    <w:bookmarkEnd w:id="4659"/>
    <w:bookmarkStart w:name="z4720" w:id="4660"/>
    <w:p>
      <w:pPr>
        <w:spacing w:after="0"/>
        <w:ind w:left="0"/>
        <w:jc w:val="both"/>
      </w:pPr>
      <w:r>
        <w:rPr>
          <w:rFonts w:ascii="Times New Roman"/>
          <w:b w:val="false"/>
          <w:i w:val="false"/>
          <w:color w:val="000000"/>
          <w:sz w:val="28"/>
        </w:rPr>
        <w:t>
      117. Қайта құру туралы есептер жұмыстардың жүргізілу тәртібі, қолданылған құрылыс материалдары және құрылыс шығыстары туралы ақпаратты қамтуы тиіс. Қайта құру туралы есептер Жекеше әріптестің Бас мердігерлермен немесе Кредиторлармен қатынастарында қолданылатын кез келген өзге нысанда берілуі мүмкін.</w:t>
      </w:r>
    </w:p>
    <w:bookmarkEnd w:id="4660"/>
    <w:bookmarkStart w:name="z4721" w:id="4661"/>
    <w:p>
      <w:pPr>
        <w:spacing w:after="0"/>
        <w:ind w:left="0"/>
        <w:jc w:val="both"/>
      </w:pPr>
      <w:r>
        <w:rPr>
          <w:rFonts w:ascii="Times New Roman"/>
          <w:b w:val="false"/>
          <w:i w:val="false"/>
          <w:color w:val="000000"/>
          <w:sz w:val="28"/>
        </w:rPr>
        <w:t>
      118. Мемлекеттік әріптес МЖӘ объектісін қайта құру бойынша жұмыстардың орындалуын ұйымдастыру кезінде Жекеше әріптеске көмек көрсетуге міндеттенеді.</w:t>
      </w:r>
    </w:p>
    <w:bookmarkEnd w:id="4661"/>
    <w:bookmarkStart w:name="z4722" w:id="4662"/>
    <w:p>
      <w:pPr>
        <w:spacing w:after="0"/>
        <w:ind w:left="0"/>
        <w:jc w:val="both"/>
      </w:pPr>
      <w:r>
        <w:rPr>
          <w:rFonts w:ascii="Times New Roman"/>
          <w:b w:val="false"/>
          <w:i w:val="false"/>
          <w:color w:val="000000"/>
          <w:sz w:val="28"/>
        </w:rPr>
        <w:t>
      119. Жекеше әріптес МЖӘ объектісін заңнамада және Үлгілік шартта белгіленген тәртіпте пайдалануға енгізеді.</w:t>
      </w:r>
    </w:p>
    <w:bookmarkEnd w:id="4662"/>
    <w:bookmarkStart w:name="z4723" w:id="4663"/>
    <w:p>
      <w:pPr>
        <w:spacing w:after="0"/>
        <w:ind w:left="0"/>
        <w:jc w:val="both"/>
      </w:pPr>
      <w:r>
        <w:rPr>
          <w:rFonts w:ascii="Times New Roman"/>
          <w:b w:val="false"/>
          <w:i w:val="false"/>
          <w:color w:val="000000"/>
          <w:sz w:val="28"/>
        </w:rPr>
        <w:t>
      120. Жекеше әріптес Үлгілік шартта белгіленген мерзімде МЖӘ объектісін қайта құруды және пайдалануға беруді мүмкін емес ететін Тараптарға тәуелді емес мән-жайларды анықтаған кезде, Жекеше әріптес Үлгілік шартты орындау бойынша Тараптардың кейінгі іс-қимылдарын келісу мақсатында аталған жағдаяттар туралы Мемлекеттік әріптеске дереу хабарлауға міндеттенеді.</w:t>
      </w:r>
    </w:p>
    <w:bookmarkEnd w:id="4663"/>
    <w:bookmarkStart w:name="z4724" w:id="4664"/>
    <w:p>
      <w:pPr>
        <w:spacing w:after="0"/>
        <w:ind w:left="0"/>
        <w:jc w:val="both"/>
      </w:pPr>
      <w:r>
        <w:rPr>
          <w:rFonts w:ascii="Times New Roman"/>
          <w:b w:val="false"/>
          <w:i w:val="false"/>
          <w:color w:val="000000"/>
          <w:sz w:val="28"/>
        </w:rPr>
        <w:t>
      121. Жекеше әріптес Үлгілік шартта белгіленген мерзімде МЖӘ объектісін салуды және пайдалануға беруді мүмкін емес ететін Тараптарға тәуелді емес мән-жайларды анықтаған кезде, Жекеше әріптес Үлгілік шартты орындау бойынша Тараптардың кейінгі іс-қимылдарын келісу мақсатында аталған жағдаяттар туралы Мемлекеттік әріптеске дереу хабарлауға міндеттенеді.</w:t>
      </w:r>
    </w:p>
    <w:bookmarkEnd w:id="4664"/>
    <w:bookmarkStart w:name="z4725" w:id="4665"/>
    <w:p>
      <w:pPr>
        <w:spacing w:after="0"/>
        <w:ind w:left="0"/>
        <w:jc w:val="both"/>
      </w:pPr>
      <w:r>
        <w:rPr>
          <w:rFonts w:ascii="Times New Roman"/>
          <w:b w:val="false"/>
          <w:i w:val="false"/>
          <w:color w:val="000000"/>
          <w:sz w:val="28"/>
        </w:rPr>
        <w:t>
      122. Жекеше әріптес ___ (жазумен көрсету) күнтізбелік күн мерзімде Үлгілік шарттың 121-тармағында көрсетілген жұмыстарды орындау шығыстарының сметасын, сондай-ақ қосымша жұмыстардың орындалу кестесін ұсынады. Бұл ретте Мемлекеттік әріптес тиісті құжаттарды алған күннен бастап ___ (жазумен көрсету) күннен аспайтын қысқа мерзімде Жекеше әріптеске оларды бекіту немесе бас тарту туралы хабарлауға міндеттенеді. </w:t>
      </w:r>
    </w:p>
    <w:bookmarkEnd w:id="4665"/>
    <w:bookmarkStart w:name="z4726" w:id="4666"/>
    <w:p>
      <w:pPr>
        <w:spacing w:after="0"/>
        <w:ind w:left="0"/>
        <w:jc w:val="both"/>
      </w:pPr>
      <w:r>
        <w:rPr>
          <w:rFonts w:ascii="Times New Roman"/>
          <w:b w:val="false"/>
          <w:i w:val="false"/>
          <w:color w:val="000000"/>
          <w:sz w:val="28"/>
        </w:rPr>
        <w:t>
      123. Үлгілік шарттың 121-тармағында көрсетілген жобалау кезінде жіберілген қателер немесе жіберілген олқылықтар салдарынсыз туындаған және Жекеше әріптес үшін қосымша шығындар алып келетін қосымша жұмыстар шығыстарын Мемлекеттік әріптес өтейді.</w:t>
      </w:r>
    </w:p>
    <w:bookmarkEnd w:id="4666"/>
    <w:bookmarkStart w:name="z4727" w:id="4667"/>
    <w:p>
      <w:pPr>
        <w:spacing w:after="0"/>
        <w:ind w:left="0"/>
        <w:jc w:val="both"/>
      </w:pPr>
      <w:r>
        <w:rPr>
          <w:rFonts w:ascii="Times New Roman"/>
          <w:b w:val="false"/>
          <w:i w:val="false"/>
          <w:color w:val="000000"/>
          <w:sz w:val="28"/>
        </w:rPr>
        <w:t>
      124. Егер Үлгілік шарттың 121-тармағында көрсетілген қосымша жұмыстарды орындау Үлгілік шартқа 3-қосымшада келтірілген қаржы-экономикалық жоспар көрсеткіштерін бұзуға алып келетін болса, Тараптар белгіленген тәртіпте Үлгілік шартқа өзгерістер және/немесе толықтырулар енгізеді.</w:t>
      </w:r>
    </w:p>
    <w:bookmarkEnd w:id="4667"/>
    <w:bookmarkStart w:name="z4728" w:id="4668"/>
    <w:p>
      <w:pPr>
        <w:spacing w:after="0"/>
        <w:ind w:left="0"/>
        <w:jc w:val="both"/>
      </w:pPr>
      <w:r>
        <w:rPr>
          <w:rFonts w:ascii="Times New Roman"/>
          <w:b w:val="false"/>
          <w:i w:val="false"/>
          <w:color w:val="000000"/>
          <w:sz w:val="28"/>
        </w:rPr>
        <w:t>
      125. Жекеше әріптес жұмыскерлердің жұмыс орнындағы қауіпсіздігі және еңбекті қорғау жөніндегі нормаларға сәйкес қауіпсіздік бойынша жауапты жұмыскерді тағайындау және функцияларын атқаруы бойынша жауапты болады.</w:t>
      </w:r>
    </w:p>
    <w:bookmarkEnd w:id="4668"/>
    <w:bookmarkStart w:name="z4729" w:id="4669"/>
    <w:p>
      <w:pPr>
        <w:spacing w:after="0"/>
        <w:ind w:left="0"/>
        <w:jc w:val="left"/>
      </w:pPr>
      <w:r>
        <w:rPr>
          <w:rFonts w:ascii="Times New Roman"/>
          <w:b/>
          <w:i w:val="false"/>
          <w:color w:val="000000"/>
        </w:rPr>
        <w:t xml:space="preserve"> 12. МЖӘ объектісіне меншік құқықтары және оларды беру тәртібі</w:t>
      </w:r>
    </w:p>
    <w:bookmarkEnd w:id="4669"/>
    <w:bookmarkStart w:name="z4730" w:id="4670"/>
    <w:p>
      <w:pPr>
        <w:spacing w:after="0"/>
        <w:ind w:left="0"/>
        <w:jc w:val="both"/>
      </w:pPr>
      <w:r>
        <w:rPr>
          <w:rFonts w:ascii="Times New Roman"/>
          <w:b w:val="false"/>
          <w:i w:val="false"/>
          <w:color w:val="000000"/>
          <w:sz w:val="28"/>
        </w:rPr>
        <w:t>
      126. Жекеше әріптес Мемлекеттік әріптесті бұл туралы Жоспарлы аяқтау күніне дейін ____ (жазумен көрсету) айдан кешіктірмей жазбаша хабардар етуге міндетті.</w:t>
      </w:r>
    </w:p>
    <w:bookmarkEnd w:id="4670"/>
    <w:bookmarkStart w:name="z4731" w:id="4671"/>
    <w:p>
      <w:pPr>
        <w:spacing w:after="0"/>
        <w:ind w:left="0"/>
        <w:jc w:val="both"/>
      </w:pPr>
      <w:r>
        <w:rPr>
          <w:rFonts w:ascii="Times New Roman"/>
          <w:b w:val="false"/>
          <w:i w:val="false"/>
          <w:color w:val="000000"/>
          <w:sz w:val="28"/>
        </w:rPr>
        <w:t>
      127. МЖӘ объектісін мемлекеттік меншікке қабылдау Қазақстан Республикасы Ұлттық экономика министрінің м.а. 2015 жылғы 25 қарашадағы № 713 бұйрығымен бекітілген МЖӘ объектілерін мемлекеттік меншікке қабылдау </w:t>
      </w:r>
      <w:r>
        <w:rPr>
          <w:rFonts w:ascii="Times New Roman"/>
          <w:b w:val="false"/>
          <w:i w:val="false"/>
          <w:color w:val="000000"/>
          <w:sz w:val="28"/>
        </w:rPr>
        <w:t>қағидаларында</w:t>
      </w:r>
      <w:r>
        <w:rPr>
          <w:rFonts w:ascii="Times New Roman"/>
          <w:b w:val="false"/>
          <w:i w:val="false"/>
          <w:color w:val="000000"/>
          <w:sz w:val="28"/>
        </w:rPr>
        <w:t xml:space="preserve"> белгіленген тәртіпте жүзеге асырылады.</w:t>
      </w:r>
    </w:p>
    <w:bookmarkEnd w:id="4671"/>
    <w:bookmarkStart w:name="z4732" w:id="4672"/>
    <w:p>
      <w:pPr>
        <w:spacing w:after="0"/>
        <w:ind w:left="0"/>
        <w:jc w:val="both"/>
      </w:pPr>
      <w:r>
        <w:rPr>
          <w:rFonts w:ascii="Times New Roman"/>
          <w:b w:val="false"/>
          <w:i w:val="false"/>
          <w:color w:val="000000"/>
          <w:sz w:val="28"/>
        </w:rPr>
        <w:t>
      Тараптар МЖӘ объектісін мемлекеттік меншікке тапсырғаннан кейін Жекеше әріптестің өтініші келіп түскен күннен ___ (жазумен көрсету) күнтізбелік күннен көп емес мерзімде, қандай күн ертерек келетіндігіне байланысты Үлгілік шарттың Әрекет ету мерзімінің өту күніне дейін немесе Үлгілік шартты бұзу күніне дейін Үлгілік шарт бойынша құқықтарды іске асыру және міндеттемелерді орындау үшін МЖӘ объектісін Жекеше әріптестің иеленуіне және пайдалануына қабылдау-тапсыру актісін рәсімдейді.</w:t>
      </w:r>
    </w:p>
    <w:bookmarkEnd w:id="4672"/>
    <w:bookmarkStart w:name="z4733" w:id="4673"/>
    <w:p>
      <w:pPr>
        <w:spacing w:after="0"/>
        <w:ind w:left="0"/>
        <w:jc w:val="both"/>
      </w:pPr>
      <w:r>
        <w:rPr>
          <w:rFonts w:ascii="Times New Roman"/>
          <w:b w:val="false"/>
          <w:i w:val="false"/>
          <w:color w:val="000000"/>
          <w:sz w:val="28"/>
        </w:rPr>
        <w:t>
      128. Жекеше әріптес Үлгілік шарттың Әрекет ету мерзімінің өту күніне дейін, ал Үлгілік шартта қарастырылған оны мерзімінен бұрын бұзған және өзге де жағдайларда Үлгілік шартты бұзу күніне дейін ___ (жазумен көрсету) айдан кешіктірмей Мемлекеттік әріптестің мекен-жайына ілеспе хатпен қызметтерді және барлық қажетті құжаттаманы қоса МЖӘ объектісін Мемлекеттік әріптеске тапсыру жоспарын жолдайды.</w:t>
      </w:r>
    </w:p>
    <w:bookmarkEnd w:id="4673"/>
    <w:bookmarkStart w:name="z4734" w:id="4674"/>
    <w:p>
      <w:pPr>
        <w:spacing w:after="0"/>
        <w:ind w:left="0"/>
        <w:jc w:val="both"/>
      </w:pPr>
      <w:r>
        <w:rPr>
          <w:rFonts w:ascii="Times New Roman"/>
          <w:b w:val="false"/>
          <w:i w:val="false"/>
          <w:color w:val="000000"/>
          <w:sz w:val="28"/>
        </w:rPr>
        <w:t>
      129. Мемлекеттік әріптес Жекеше әріптестен МЖӘ объектісін тапсыру жоспарын алған күннен бастап _____ (жазумен көрсету) күнтізбелік күн ішінде оны тексеруі және бекітуі тиіс.</w:t>
      </w:r>
    </w:p>
    <w:bookmarkEnd w:id="4674"/>
    <w:bookmarkStart w:name="z4735" w:id="4675"/>
    <w:p>
      <w:pPr>
        <w:spacing w:after="0"/>
        <w:ind w:left="0"/>
        <w:jc w:val="both"/>
      </w:pPr>
      <w:r>
        <w:rPr>
          <w:rFonts w:ascii="Times New Roman"/>
          <w:b w:val="false"/>
          <w:i w:val="false"/>
          <w:color w:val="000000"/>
          <w:sz w:val="28"/>
        </w:rPr>
        <w:t>
      130. Жекеше әріптес Мемлекеттік әріптеске Үлгілік шарттың Әрекет ету мерзімінің өту күніне дейін, оны мерзімінен бұрын бұзған және Үлгілік шартта қарастырылған өзге де жағдайларда ___ (жазумен көрсету) күнтізбелік күн ішінде:</w:t>
      </w:r>
    </w:p>
    <w:bookmarkEnd w:id="4675"/>
    <w:bookmarkStart w:name="z4736" w:id="4676"/>
    <w:p>
      <w:pPr>
        <w:spacing w:after="0"/>
        <w:ind w:left="0"/>
        <w:jc w:val="both"/>
      </w:pPr>
      <w:r>
        <w:rPr>
          <w:rFonts w:ascii="Times New Roman"/>
          <w:b w:val="false"/>
          <w:i w:val="false"/>
          <w:color w:val="000000"/>
          <w:sz w:val="28"/>
        </w:rPr>
        <w:t>
      1) соңғы ___ (жазумен көрсету) жылдағы барлық сызбаларды, тексерулердің нәтижелерін және құжаттарды;</w:t>
      </w:r>
    </w:p>
    <w:bookmarkEnd w:id="4676"/>
    <w:bookmarkStart w:name="z4737" w:id="4677"/>
    <w:p>
      <w:pPr>
        <w:spacing w:after="0"/>
        <w:ind w:left="0"/>
        <w:jc w:val="both"/>
      </w:pPr>
      <w:r>
        <w:rPr>
          <w:rFonts w:ascii="Times New Roman"/>
          <w:b w:val="false"/>
          <w:i w:val="false"/>
          <w:color w:val="000000"/>
          <w:sz w:val="28"/>
        </w:rPr>
        <w:t>
      2) шектеусіз, пайдалануда тұрған коммуникацияларды, дабылдарды және өзге де жүйелерді қоса, МЖӘ объектісіне қызмет көрсету бойынша операциялық және техникалық құжаттаманы;</w:t>
      </w:r>
    </w:p>
    <w:bookmarkEnd w:id="4677"/>
    <w:bookmarkStart w:name="z4738" w:id="4678"/>
    <w:p>
      <w:pPr>
        <w:spacing w:after="0"/>
        <w:ind w:left="0"/>
        <w:jc w:val="both"/>
      </w:pPr>
      <w:r>
        <w:rPr>
          <w:rFonts w:ascii="Times New Roman"/>
          <w:b w:val="false"/>
          <w:i w:val="false"/>
          <w:color w:val="000000"/>
          <w:sz w:val="28"/>
        </w:rPr>
        <w:t>
      3) жабдықтарға, материалдарға және жұмыстарға қатысты өндірушінің кепілдіктерін;</w:t>
      </w:r>
    </w:p>
    <w:bookmarkEnd w:id="4678"/>
    <w:bookmarkStart w:name="z4739" w:id="4679"/>
    <w:p>
      <w:pPr>
        <w:spacing w:after="0"/>
        <w:ind w:left="0"/>
        <w:jc w:val="both"/>
      </w:pPr>
      <w:r>
        <w:rPr>
          <w:rFonts w:ascii="Times New Roman"/>
          <w:b w:val="false"/>
          <w:i w:val="false"/>
          <w:color w:val="000000"/>
          <w:sz w:val="28"/>
        </w:rPr>
        <w:t>
      4) барлық автоматтандырылған және автоматтандырылмаған жазбаларды, есептерді, деректерді, құжаттарды және ақпаратты;</w:t>
      </w:r>
    </w:p>
    <w:bookmarkEnd w:id="4679"/>
    <w:bookmarkStart w:name="z4740" w:id="4680"/>
    <w:p>
      <w:pPr>
        <w:spacing w:after="0"/>
        <w:ind w:left="0"/>
        <w:jc w:val="both"/>
      </w:pPr>
      <w:r>
        <w:rPr>
          <w:rFonts w:ascii="Times New Roman"/>
          <w:b w:val="false"/>
          <w:i w:val="false"/>
          <w:color w:val="000000"/>
          <w:sz w:val="28"/>
        </w:rPr>
        <w:t>
      5) барлық бөлмелердің, кабинеттердің, үй-жайлардың, сейфтердің кілттерін;</w:t>
      </w:r>
    </w:p>
    <w:bookmarkEnd w:id="4680"/>
    <w:bookmarkStart w:name="z4741" w:id="4681"/>
    <w:p>
      <w:pPr>
        <w:spacing w:after="0"/>
        <w:ind w:left="0"/>
        <w:jc w:val="both"/>
      </w:pPr>
      <w:r>
        <w:rPr>
          <w:rFonts w:ascii="Times New Roman"/>
          <w:b w:val="false"/>
          <w:i w:val="false"/>
          <w:color w:val="000000"/>
          <w:sz w:val="28"/>
        </w:rPr>
        <w:t>
      6) МЖӘ объектісімен байланысты Үлгілік шарттар бойынша барлық құқықтарды және Жекеше әріптесті сақтандыру шарттарын;</w:t>
      </w:r>
    </w:p>
    <w:bookmarkEnd w:id="4681"/>
    <w:bookmarkStart w:name="z4742" w:id="4682"/>
    <w:p>
      <w:pPr>
        <w:spacing w:after="0"/>
        <w:ind w:left="0"/>
        <w:jc w:val="both"/>
      </w:pPr>
      <w:r>
        <w:rPr>
          <w:rFonts w:ascii="Times New Roman"/>
          <w:b w:val="false"/>
          <w:i w:val="false"/>
          <w:color w:val="000000"/>
          <w:sz w:val="28"/>
        </w:rPr>
        <w:t>
      7) Жекеше әріптеске немесе оның шотына төлеуге жататын, бірақ осындай күнге төленбеген сақтандыру өтемі сомаларына қатысты барлық құқықтарды өтеусіз тапсыруы тиіс.</w:t>
      </w:r>
    </w:p>
    <w:bookmarkEnd w:id="4682"/>
    <w:bookmarkStart w:name="z4743" w:id="4683"/>
    <w:p>
      <w:pPr>
        <w:spacing w:after="0"/>
        <w:ind w:left="0"/>
        <w:jc w:val="both"/>
      </w:pPr>
      <w:r>
        <w:rPr>
          <w:rFonts w:ascii="Times New Roman"/>
          <w:b w:val="false"/>
          <w:i w:val="false"/>
          <w:color w:val="000000"/>
          <w:sz w:val="28"/>
        </w:rPr>
        <w:t>
      131. Мемлекеттік әріптес Үлгілік шарттың Әрекет ету мерзімінің өту күніне дейін ___ (жазумен көрсету) күнтізбелік күн бұрын МЖӘ объектісін қарауды жүргізуі тиіс.</w:t>
      </w:r>
    </w:p>
    <w:bookmarkEnd w:id="4683"/>
    <w:bookmarkStart w:name="z4744" w:id="4684"/>
    <w:p>
      <w:pPr>
        <w:spacing w:after="0"/>
        <w:ind w:left="0"/>
        <w:jc w:val="both"/>
      </w:pPr>
      <w:r>
        <w:rPr>
          <w:rFonts w:ascii="Times New Roman"/>
          <w:b w:val="false"/>
          <w:i w:val="false"/>
          <w:color w:val="000000"/>
          <w:sz w:val="28"/>
        </w:rPr>
        <w:t>
      132. МЖӘ объектісін қарау кезінде тапсырылатын МЖӘ объектісінде Ақаулар табылған жағдайда Мемлекеттік әріптес оны жою үшін Жекеше әріптесті анықталған Ақау туралы хабардар етеді. Мемлекеттік әріптес Жекеше әріптес Ақауларды жойғаннан кейін қорытынды қарауға сүйене отырып, қабылдау-тапсыру актісін беруі тиіс.</w:t>
      </w:r>
    </w:p>
    <w:bookmarkEnd w:id="4684"/>
    <w:bookmarkStart w:name="z4745" w:id="4685"/>
    <w:p>
      <w:pPr>
        <w:spacing w:after="0"/>
        <w:ind w:left="0"/>
        <w:jc w:val="both"/>
      </w:pPr>
      <w:r>
        <w:rPr>
          <w:rFonts w:ascii="Times New Roman"/>
          <w:b w:val="false"/>
          <w:i w:val="false"/>
          <w:color w:val="000000"/>
          <w:sz w:val="28"/>
        </w:rPr>
        <w:t>
      133. Жекеше әріптес МЖӘ объектісін басқарудың көшуін, Қызметтерді тұтынушылар үшін артық кідірістер мен қолайсыздықтарды болдырмауды қамтамасыз ететіндей қамтамасыз ету үшін, Мемлекеттік әріптеспен толық көлемде қызмет істеуге міндетті.</w:t>
      </w:r>
    </w:p>
    <w:bookmarkEnd w:id="4685"/>
    <w:bookmarkStart w:name="z4746" w:id="4686"/>
    <w:p>
      <w:pPr>
        <w:spacing w:after="0"/>
        <w:ind w:left="0"/>
        <w:jc w:val="both"/>
      </w:pPr>
      <w:r>
        <w:rPr>
          <w:rFonts w:ascii="Times New Roman"/>
          <w:b w:val="false"/>
          <w:i w:val="false"/>
          <w:color w:val="000000"/>
          <w:sz w:val="28"/>
        </w:rPr>
        <w:t>
      134. МЖӘ объектісі пайдалануға берілгенге дейін Шарт мерзімінен бұрын бұзылған жағдайда, Жекеше әріптес Мемлекеттік әріптеске беретін МЖӘ объектісіне үшінші тұлғалар құқықтарының ауыртпалығы салынбауға тиіс. Үлгілік шарттың әрекет ету мерзімі аяқталған, сондай-ақ МЖӘ объектісін пайдалануға берген күннен кейін оны мерзімінен бұрын бұзған жағдайда, Жекеше әріптес Мемлекеттік әріптеске беретін МЖӘ объектісі Үлгілік шартқа 9-қосымшада көрсетілген күйде болуы, оның бейініне сәйкес пайдалануға жарамды болуға тиіс және оған үшінші тұлғалар құқықтарының ауыртпалығы салынбауға тиіс.</w:t>
      </w:r>
    </w:p>
    <w:bookmarkEnd w:id="4686"/>
    <w:bookmarkStart w:name="z4747" w:id="4687"/>
    <w:p>
      <w:pPr>
        <w:spacing w:after="0"/>
        <w:ind w:left="0"/>
        <w:jc w:val="both"/>
      </w:pPr>
      <w:r>
        <w:rPr>
          <w:rFonts w:ascii="Times New Roman"/>
          <w:b w:val="false"/>
          <w:i w:val="false"/>
          <w:color w:val="000000"/>
          <w:sz w:val="28"/>
        </w:rPr>
        <w:t>
      135. Жекеше әріптес тапсыру күнінен бастап МЖӘ объектісін иелену және пайдалану құқығын жоғалтады.</w:t>
      </w:r>
    </w:p>
    <w:bookmarkEnd w:id="4687"/>
    <w:bookmarkStart w:name="z4748" w:id="4688"/>
    <w:p>
      <w:pPr>
        <w:spacing w:after="0"/>
        <w:ind w:left="0"/>
        <w:jc w:val="left"/>
      </w:pPr>
      <w:r>
        <w:rPr>
          <w:rFonts w:ascii="Times New Roman"/>
          <w:b/>
          <w:i w:val="false"/>
          <w:color w:val="000000"/>
        </w:rPr>
        <w:t xml:space="preserve"> 13. МЖӘ объектісін пайдалану</w:t>
      </w:r>
    </w:p>
    <w:bookmarkEnd w:id="4688"/>
    <w:bookmarkStart w:name="z4749" w:id="4689"/>
    <w:p>
      <w:pPr>
        <w:spacing w:after="0"/>
        <w:ind w:left="0"/>
        <w:jc w:val="both"/>
      </w:pPr>
      <w:r>
        <w:rPr>
          <w:rFonts w:ascii="Times New Roman"/>
          <w:b w:val="false"/>
          <w:i w:val="false"/>
          <w:color w:val="000000"/>
          <w:sz w:val="28"/>
        </w:rPr>
        <w:t>
      136. Жекеше әріптес МЖӘ объектісін бюджет қаражаттарының, әлеуметтік медициналық сақтандыру қорының қаражаттары және заңнамаға қайшы келмейтін өзге де көздер есебінен пайда алу мүмкіндігімен, ___________ (елді мекеннің атауын және орналасқан жерін көрсету) халқына медициналық көмек көрсету бойынша Қызметтерді ұйымдастыру үшін ғана пайдаланады.</w:t>
      </w:r>
    </w:p>
    <w:bookmarkEnd w:id="4689"/>
    <w:bookmarkStart w:name="z4750" w:id="4690"/>
    <w:p>
      <w:pPr>
        <w:spacing w:after="0"/>
        <w:ind w:left="0"/>
        <w:jc w:val="both"/>
      </w:pPr>
      <w:r>
        <w:rPr>
          <w:rFonts w:ascii="Times New Roman"/>
          <w:b w:val="false"/>
          <w:i w:val="false"/>
          <w:color w:val="000000"/>
          <w:sz w:val="28"/>
        </w:rPr>
        <w:t>
      137. МЖӘ объектісі ___ (жазумен көрсету) жыл мерзімге пайдалануға беріледі.</w:t>
      </w:r>
    </w:p>
    <w:bookmarkEnd w:id="4690"/>
    <w:bookmarkStart w:name="z4751" w:id="4691"/>
    <w:p>
      <w:pPr>
        <w:spacing w:after="0"/>
        <w:ind w:left="0"/>
        <w:jc w:val="both"/>
      </w:pPr>
      <w:r>
        <w:rPr>
          <w:rFonts w:ascii="Times New Roman"/>
          <w:b w:val="false"/>
          <w:i w:val="false"/>
          <w:color w:val="000000"/>
          <w:sz w:val="28"/>
        </w:rPr>
        <w:t>
      138. Жекеше әріптес пайдалану кезінде дербес және өз есебінен:</w:t>
      </w:r>
    </w:p>
    <w:bookmarkEnd w:id="4691"/>
    <w:bookmarkStart w:name="z4752" w:id="4692"/>
    <w:p>
      <w:pPr>
        <w:spacing w:after="0"/>
        <w:ind w:left="0"/>
        <w:jc w:val="both"/>
      </w:pPr>
      <w:r>
        <w:rPr>
          <w:rFonts w:ascii="Times New Roman"/>
          <w:b w:val="false"/>
          <w:i w:val="false"/>
          <w:color w:val="000000"/>
          <w:sz w:val="28"/>
        </w:rPr>
        <w:t>
      1) мүліктің техникалық құрамын және сақталуын қамтамасыз етеді;</w:t>
      </w:r>
    </w:p>
    <w:bookmarkEnd w:id="4692"/>
    <w:bookmarkStart w:name="z4753" w:id="4693"/>
    <w:p>
      <w:pPr>
        <w:spacing w:after="0"/>
        <w:ind w:left="0"/>
        <w:jc w:val="both"/>
      </w:pPr>
      <w:r>
        <w:rPr>
          <w:rFonts w:ascii="Times New Roman"/>
          <w:b w:val="false"/>
          <w:i w:val="false"/>
          <w:color w:val="000000"/>
          <w:sz w:val="28"/>
        </w:rPr>
        <w:t>
      2) мүлікті ағымдық жөндеуді жүзеге асырады;</w:t>
      </w:r>
    </w:p>
    <w:bookmarkEnd w:id="4693"/>
    <w:bookmarkStart w:name="z4754" w:id="4694"/>
    <w:p>
      <w:pPr>
        <w:spacing w:after="0"/>
        <w:ind w:left="0"/>
        <w:jc w:val="both"/>
      </w:pPr>
      <w:r>
        <w:rPr>
          <w:rFonts w:ascii="Times New Roman"/>
          <w:b w:val="false"/>
          <w:i w:val="false"/>
          <w:color w:val="000000"/>
          <w:sz w:val="28"/>
        </w:rPr>
        <w:t>
      3) мүлікті пайдаланумен байланысты барлық төлемдерді жүргізеді;</w:t>
      </w:r>
    </w:p>
    <w:bookmarkEnd w:id="4694"/>
    <w:bookmarkStart w:name="z4755" w:id="4695"/>
    <w:p>
      <w:pPr>
        <w:spacing w:after="0"/>
        <w:ind w:left="0"/>
        <w:jc w:val="both"/>
      </w:pPr>
      <w:r>
        <w:rPr>
          <w:rFonts w:ascii="Times New Roman"/>
          <w:b w:val="false"/>
          <w:i w:val="false"/>
          <w:color w:val="000000"/>
          <w:sz w:val="28"/>
        </w:rPr>
        <w:t>
      4) Заңнамада белгіленген өртке қарсы, санитариялық және өзге де нормалардың сақталуын бақылауды жүзеге асырады.</w:t>
      </w:r>
    </w:p>
    <w:bookmarkEnd w:id="4695"/>
    <w:bookmarkStart w:name="z4756" w:id="4696"/>
    <w:p>
      <w:pPr>
        <w:spacing w:after="0"/>
        <w:ind w:left="0"/>
        <w:jc w:val="both"/>
      </w:pPr>
      <w:r>
        <w:rPr>
          <w:rFonts w:ascii="Times New Roman"/>
          <w:b w:val="false"/>
          <w:i w:val="false"/>
          <w:color w:val="000000"/>
          <w:sz w:val="28"/>
        </w:rPr>
        <w:t>
      139. Жекеше әріптес өзінің басқа мүлкінен оған пайдалануға берілген мүлікті жекешелейді және ол бойынша дербес есеп жүргізеді.</w:t>
      </w:r>
    </w:p>
    <w:bookmarkEnd w:id="4696"/>
    <w:bookmarkStart w:name="z4757" w:id="4697"/>
    <w:p>
      <w:pPr>
        <w:spacing w:after="0"/>
        <w:ind w:left="0"/>
        <w:jc w:val="both"/>
      </w:pPr>
      <w:r>
        <w:rPr>
          <w:rFonts w:ascii="Times New Roman"/>
          <w:b w:val="false"/>
          <w:i w:val="false"/>
          <w:color w:val="000000"/>
          <w:sz w:val="28"/>
        </w:rPr>
        <w:t>
      140. Жекеше әріптес МЖӘ объектісін иеліктен шығаруға, оның мүлкін кепілге беруге, мақсатты тағайындалуын өзгертуге, Мемлекеттік әріптестің рұқсатынсыз қабырғаларды бұзуды немесе тұрғызуды, ғимараттың жоспарлануын өзгертуді қоса алғанда, мүлікке қандай да бір өзгерістер (ағымдық және күрделі жөндеуден басқа) енгізуге құқығы жоқ.</w:t>
      </w:r>
    </w:p>
    <w:bookmarkEnd w:id="4697"/>
    <w:bookmarkStart w:name="z4758" w:id="4698"/>
    <w:p>
      <w:pPr>
        <w:spacing w:after="0"/>
        <w:ind w:left="0"/>
        <w:jc w:val="both"/>
      </w:pPr>
      <w:r>
        <w:rPr>
          <w:rFonts w:ascii="Times New Roman"/>
          <w:b w:val="false"/>
          <w:i w:val="false"/>
          <w:color w:val="000000"/>
          <w:sz w:val="28"/>
        </w:rPr>
        <w:t>
      141. Жекеше әріптес Мемлекеттік әріптеске Пайдалану кепілдігін тапсырады, ол келесі өлшемшарттарға сәйкес келуі тиіс:</w:t>
      </w:r>
    </w:p>
    <w:bookmarkEnd w:id="4698"/>
    <w:bookmarkStart w:name="z4759" w:id="4699"/>
    <w:p>
      <w:pPr>
        <w:spacing w:after="0"/>
        <w:ind w:left="0"/>
        <w:jc w:val="both"/>
      </w:pPr>
      <w:r>
        <w:rPr>
          <w:rFonts w:ascii="Times New Roman"/>
          <w:b w:val="false"/>
          <w:i w:val="false"/>
          <w:color w:val="000000"/>
          <w:sz w:val="28"/>
        </w:rPr>
        <w:t>
      1) кепілдік Құрылыс кепілдігінің аяқталу күнінен бастап, қабылдау актісіне сәйкес, МЖӘ объектісінің құнынан ___% мөлшерінде беріледі;</w:t>
      </w:r>
    </w:p>
    <w:bookmarkEnd w:id="4699"/>
    <w:bookmarkStart w:name="z4760" w:id="4700"/>
    <w:p>
      <w:pPr>
        <w:spacing w:after="0"/>
        <w:ind w:left="0"/>
        <w:jc w:val="both"/>
      </w:pPr>
      <w:r>
        <w:rPr>
          <w:rFonts w:ascii="Times New Roman"/>
          <w:b w:val="false"/>
          <w:i w:val="false"/>
          <w:color w:val="000000"/>
          <w:sz w:val="28"/>
        </w:rPr>
        <w:t>
      2) кепілдік Үлгілік шарттың Әрекет ету мерзімі өткен күннен бастап кері қайтарып алынады;</w:t>
      </w:r>
    </w:p>
    <w:bookmarkEnd w:id="4700"/>
    <w:bookmarkStart w:name="z4761" w:id="4701"/>
    <w:p>
      <w:pPr>
        <w:spacing w:after="0"/>
        <w:ind w:left="0"/>
        <w:jc w:val="both"/>
      </w:pPr>
      <w:r>
        <w:rPr>
          <w:rFonts w:ascii="Times New Roman"/>
          <w:b w:val="false"/>
          <w:i w:val="false"/>
          <w:color w:val="000000"/>
          <w:sz w:val="28"/>
        </w:rPr>
        <w:t>
      3) кепілдік Мемлекеттік әріптеске, Жекеше әріптес Үлгілік шартқа 11-қосымшада көрсетілген, көрсетілетін қызметтер сапасы индикаторларын және толық пайдалану дайындығының өлшемшарттарын бұзған жағдайда, берілген Пайдалану кепілдігі бойынша талаптар қоюға мүмкіндік береді;</w:t>
      </w:r>
    </w:p>
    <w:bookmarkEnd w:id="4701"/>
    <w:bookmarkStart w:name="z4762" w:id="4702"/>
    <w:p>
      <w:pPr>
        <w:spacing w:after="0"/>
        <w:ind w:left="0"/>
        <w:jc w:val="both"/>
      </w:pPr>
      <w:r>
        <w:rPr>
          <w:rFonts w:ascii="Times New Roman"/>
          <w:b w:val="false"/>
          <w:i w:val="false"/>
          <w:color w:val="000000"/>
          <w:sz w:val="28"/>
        </w:rPr>
        <w:t>
      4) кепілдік инфляцияның жылдық ___% мөлшерлемесіне индекстеледі;</w:t>
      </w:r>
    </w:p>
    <w:bookmarkEnd w:id="4702"/>
    <w:bookmarkStart w:name="z4763" w:id="4703"/>
    <w:p>
      <w:pPr>
        <w:spacing w:after="0"/>
        <w:ind w:left="0"/>
        <w:jc w:val="both"/>
      </w:pPr>
      <w:r>
        <w:rPr>
          <w:rFonts w:ascii="Times New Roman"/>
          <w:b w:val="false"/>
          <w:i w:val="false"/>
          <w:color w:val="000000"/>
          <w:sz w:val="28"/>
        </w:rPr>
        <w:t>
      5) кепілдік жыл сайынғы индекстеуді есепке ала отырып, әр ___ (жазумен көрсету) жыл сайын және Үлгілік шарттың Әрекет ету мерзімінің өту күніне дейін беріледі;</w:t>
      </w:r>
    </w:p>
    <w:bookmarkEnd w:id="4703"/>
    <w:bookmarkStart w:name="z4764" w:id="4704"/>
    <w:p>
      <w:pPr>
        <w:spacing w:after="0"/>
        <w:ind w:left="0"/>
        <w:jc w:val="both"/>
      </w:pPr>
      <w:r>
        <w:rPr>
          <w:rFonts w:ascii="Times New Roman"/>
          <w:b w:val="false"/>
          <w:i w:val="false"/>
          <w:color w:val="000000"/>
          <w:sz w:val="28"/>
        </w:rPr>
        <w:t>
      6) кепілдік Үлгілік шартқа 11-қосымшада көрсетілген нысан бойынша рәсімделеді;</w:t>
      </w:r>
    </w:p>
    <w:bookmarkEnd w:id="4704"/>
    <w:bookmarkStart w:name="z4765" w:id="4705"/>
    <w:p>
      <w:pPr>
        <w:spacing w:after="0"/>
        <w:ind w:left="0"/>
        <w:jc w:val="both"/>
      </w:pPr>
      <w:r>
        <w:rPr>
          <w:rFonts w:ascii="Times New Roman"/>
          <w:b w:val="false"/>
          <w:i w:val="false"/>
          <w:color w:val="000000"/>
          <w:sz w:val="28"/>
        </w:rPr>
        <w:t>
      7) Пайдалану кепілдігінен айыппұлдар ұсталған жағдайда, Жекеше әріптес Пайдалану кепілдігінің сомасын ___ (жазумен көрсету) күнтізбелік күн ішінде тиісті сомаға толтырады.</w:t>
      </w:r>
    </w:p>
    <w:bookmarkEnd w:id="4705"/>
    <w:bookmarkStart w:name="z4766" w:id="4706"/>
    <w:p>
      <w:pPr>
        <w:spacing w:after="0"/>
        <w:ind w:left="0"/>
        <w:jc w:val="both"/>
      </w:pPr>
      <w:r>
        <w:rPr>
          <w:rFonts w:ascii="Times New Roman"/>
          <w:b w:val="false"/>
          <w:i w:val="false"/>
          <w:color w:val="000000"/>
          <w:sz w:val="28"/>
        </w:rPr>
        <w:t>
      142. Көрсетілетін қызметтер сапасы индикаторларын және МЖӘ объектісін толық пайдалану дайындығының өлшемшарттарын бұзғаны үшін Төлем мөлшерлері Үлгілік шартқа 10-қосымшаның ережелеріне сәйкес анықталады.</w:t>
      </w:r>
    </w:p>
    <w:bookmarkEnd w:id="4706"/>
    <w:bookmarkStart w:name="z4767" w:id="4707"/>
    <w:p>
      <w:pPr>
        <w:spacing w:after="0"/>
        <w:ind w:left="0"/>
        <w:jc w:val="both"/>
      </w:pPr>
      <w:r>
        <w:rPr>
          <w:rFonts w:ascii="Times New Roman"/>
          <w:b w:val="false"/>
          <w:i w:val="false"/>
          <w:color w:val="000000"/>
          <w:sz w:val="28"/>
        </w:rPr>
        <w:t>
      143. Жекеше әріптес Үлгілік шартқа және заңнамаға сәйкес, МЖӘ объектісінің толық пайдалану дайындығына және тәуліктің 24 сағаты ішінде, жылдың әрбір күні жауапты болады.</w:t>
      </w:r>
    </w:p>
    <w:bookmarkEnd w:id="4707"/>
    <w:bookmarkStart w:name="z4768" w:id="4708"/>
    <w:p>
      <w:pPr>
        <w:spacing w:after="0"/>
        <w:ind w:left="0"/>
        <w:jc w:val="both"/>
      </w:pPr>
      <w:r>
        <w:rPr>
          <w:rFonts w:ascii="Times New Roman"/>
          <w:b w:val="false"/>
          <w:i w:val="false"/>
          <w:color w:val="000000"/>
          <w:sz w:val="28"/>
        </w:rPr>
        <w:t>
      144. Жекеше әріптестің кінәсі бойынша, Жекеше әріптес Қызметтерді көрсету күнінен бастап Үлгілік шарттың айрықша талаптарын бұзған жағдайда:</w:t>
      </w:r>
    </w:p>
    <w:bookmarkEnd w:id="4708"/>
    <w:bookmarkStart w:name="z4769" w:id="4709"/>
    <w:p>
      <w:pPr>
        <w:spacing w:after="0"/>
        <w:ind w:left="0"/>
        <w:jc w:val="both"/>
      </w:pPr>
      <w:r>
        <w:rPr>
          <w:rFonts w:ascii="Times New Roman"/>
          <w:b w:val="false"/>
          <w:i w:val="false"/>
          <w:color w:val="000000"/>
          <w:sz w:val="28"/>
        </w:rPr>
        <w:t>
      1) Мемлекеттік әріптес Жекеше әріптеске Бұзу күніне дейін ___ (жазумен көрсету) күнтізбелік күн бұрын хабарлама жолдап, Үлгілік шартты бұзады:</w:t>
      </w:r>
    </w:p>
    <w:bookmarkEnd w:id="4709"/>
    <w:bookmarkStart w:name="z4770" w:id="4710"/>
    <w:p>
      <w:pPr>
        <w:spacing w:after="0"/>
        <w:ind w:left="0"/>
        <w:jc w:val="both"/>
      </w:pPr>
      <w:r>
        <w:rPr>
          <w:rFonts w:ascii="Times New Roman"/>
          <w:b w:val="false"/>
          <w:i w:val="false"/>
          <w:color w:val="000000"/>
          <w:sz w:val="28"/>
        </w:rPr>
        <w:t>
      осы тармақшаға сәйкес пайдаланудың ___ (пайдаланудың рұқсат етілетін минималды мерзімін көрсету) жылы өткенге дейін бұзған жағдайда, онда Мемлекеттік әріптеске Пайдалану кепілдігінің сомасы төленеді;</w:t>
      </w:r>
    </w:p>
    <w:bookmarkEnd w:id="4710"/>
    <w:bookmarkStart w:name="z4771" w:id="4711"/>
    <w:p>
      <w:pPr>
        <w:spacing w:after="0"/>
        <w:ind w:left="0"/>
        <w:jc w:val="both"/>
      </w:pPr>
      <w:r>
        <w:rPr>
          <w:rFonts w:ascii="Times New Roman"/>
          <w:b w:val="false"/>
          <w:i w:val="false"/>
          <w:color w:val="000000"/>
          <w:sz w:val="28"/>
        </w:rPr>
        <w:t>
      осы тармақшаға сәйкес пайдаланудың ___ (пайдаланудың рұқсат етілетін орта мерзімін көрсету) жылы өткенге дейін бұзған жағдайда, онда Мемлекеттік әріптеске Пайдалану кепілдігінің сомасы төленеді, ал Жекеше әріптеске МЖӘ объектісін қайта құру кезінде нақты келтірілген шығындар мөлшерінде өтемақы төленеді;</w:t>
      </w:r>
    </w:p>
    <w:bookmarkEnd w:id="4711"/>
    <w:bookmarkStart w:name="z4772" w:id="4712"/>
    <w:p>
      <w:pPr>
        <w:spacing w:after="0"/>
        <w:ind w:left="0"/>
        <w:jc w:val="both"/>
      </w:pPr>
      <w:r>
        <w:rPr>
          <w:rFonts w:ascii="Times New Roman"/>
          <w:b w:val="false"/>
          <w:i w:val="false"/>
          <w:color w:val="000000"/>
          <w:sz w:val="28"/>
        </w:rPr>
        <w:t>
      2) Мемлекеттік әріптес осы тармақтың 1)-тармақшасында көрсетілген жағдайларда, Бұзу күнінен бастап ___ (жазумен көрсету) күнтізбелік күн ішінде Жекеше әріптеске тиісті сомадағы өтемақы төлеуге міндеттенеді.</w:t>
      </w:r>
    </w:p>
    <w:bookmarkEnd w:id="4712"/>
    <w:bookmarkStart w:name="z4773" w:id="4713"/>
    <w:p>
      <w:pPr>
        <w:spacing w:after="0"/>
        <w:ind w:left="0"/>
        <w:jc w:val="both"/>
      </w:pPr>
      <w:r>
        <w:rPr>
          <w:rFonts w:ascii="Times New Roman"/>
          <w:b w:val="false"/>
          <w:i w:val="false"/>
          <w:color w:val="000000"/>
          <w:sz w:val="28"/>
        </w:rPr>
        <w:t>
      145. Мемлекеттік әріптестің кінәсі бойынша, Жекеше әріптес Қызметтерді көрсету күнінен бастап Үлгілік шарттың айрықша талаптарын бұзған жағдайда:</w:t>
      </w:r>
    </w:p>
    <w:bookmarkEnd w:id="4713"/>
    <w:bookmarkStart w:name="z4774" w:id="4714"/>
    <w:p>
      <w:pPr>
        <w:spacing w:after="0"/>
        <w:ind w:left="0"/>
        <w:jc w:val="both"/>
      </w:pPr>
      <w:r>
        <w:rPr>
          <w:rFonts w:ascii="Times New Roman"/>
          <w:b w:val="false"/>
          <w:i w:val="false"/>
          <w:color w:val="000000"/>
          <w:sz w:val="28"/>
        </w:rPr>
        <w:t>
      Мемлекеттік әріптес Жекеше әріптеске Бұзу күніне дейін ___ (жазумен көрсету) күнтізбелік күн бұрын хабарлама жолдап, Үлгілік шартты бұзады:</w:t>
      </w:r>
    </w:p>
    <w:bookmarkEnd w:id="4714"/>
    <w:bookmarkStart w:name="z4775" w:id="4715"/>
    <w:p>
      <w:pPr>
        <w:spacing w:after="0"/>
        <w:ind w:left="0"/>
        <w:jc w:val="both"/>
      </w:pPr>
      <w:r>
        <w:rPr>
          <w:rFonts w:ascii="Times New Roman"/>
          <w:b w:val="false"/>
          <w:i w:val="false"/>
          <w:color w:val="000000"/>
          <w:sz w:val="28"/>
        </w:rPr>
        <w:t>
      осы тармаққа сәйкес бұзған жағдайда Мемлекеттік әріптес Жекеше әріптеске Пайдалану кепілдігін қайтарады;</w:t>
      </w:r>
    </w:p>
    <w:bookmarkEnd w:id="4715"/>
    <w:bookmarkStart w:name="z4776" w:id="4716"/>
    <w:p>
      <w:pPr>
        <w:spacing w:after="0"/>
        <w:ind w:left="0"/>
        <w:jc w:val="both"/>
      </w:pPr>
      <w:r>
        <w:rPr>
          <w:rFonts w:ascii="Times New Roman"/>
          <w:b w:val="false"/>
          <w:i w:val="false"/>
          <w:color w:val="000000"/>
          <w:sz w:val="28"/>
        </w:rPr>
        <w:t>
      осы тармаққа сәйкес бұзған жағдайда, Мемлекеттік әріптес Жекеше әріптеске Бұзу күнінен бастап ___ (жазумен көрсету) күнтізбелік күн ішінде, Жекеше әріптес алған сақтандыру төлемдерін шегергендегі, пайда NPV _________ теңгеге тең болған кезде ____ %-ға тең болатын, Жекеше әріптес салған капиталдың ішкі мөлшерлемесін қамтамасыз ететін пайда сомасын қоса алғанда, Жекеше әріптес МЖӘ объектісін қайта құру бойынша жұмсаған және орындалған жұмыстар актісімен расталған капитал шығындарынан 100%-ға тең сомада өтемақы төлеуге міндеттенеді.</w:t>
      </w:r>
    </w:p>
    <w:bookmarkEnd w:id="4716"/>
    <w:bookmarkStart w:name="z4777" w:id="4717"/>
    <w:p>
      <w:pPr>
        <w:spacing w:after="0"/>
        <w:ind w:left="0"/>
        <w:jc w:val="both"/>
      </w:pPr>
      <w:r>
        <w:rPr>
          <w:rFonts w:ascii="Times New Roman"/>
          <w:b w:val="false"/>
          <w:i w:val="false"/>
          <w:color w:val="000000"/>
          <w:sz w:val="28"/>
        </w:rPr>
        <w:t>
      146. Егер қандай да бір талап еңсерілмейтін күш (форс-мажор) жағдаяттарымен байланысты орындалмаса:</w:t>
      </w:r>
    </w:p>
    <w:bookmarkEnd w:id="4717"/>
    <w:bookmarkStart w:name="z4778" w:id="4718"/>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4718"/>
    <w:bookmarkStart w:name="z4779" w:id="4719"/>
    <w:p>
      <w:pPr>
        <w:spacing w:after="0"/>
        <w:ind w:left="0"/>
        <w:jc w:val="both"/>
      </w:pPr>
      <w:r>
        <w:rPr>
          <w:rFonts w:ascii="Times New Roman"/>
          <w:b w:val="false"/>
          <w:i w:val="false"/>
          <w:color w:val="000000"/>
          <w:sz w:val="28"/>
        </w:rPr>
        <w:t>
      осы тармаққа сәйкес бұзған жағдайда Мемлекеттік әріптес Жекеше әріптеске Пайдалану кепілдігін қайтарады;</w:t>
      </w:r>
    </w:p>
    <w:bookmarkEnd w:id="4719"/>
    <w:bookmarkStart w:name="z4780" w:id="4720"/>
    <w:p>
      <w:pPr>
        <w:spacing w:after="0"/>
        <w:ind w:left="0"/>
        <w:jc w:val="both"/>
      </w:pPr>
      <w:r>
        <w:rPr>
          <w:rFonts w:ascii="Times New Roman"/>
          <w:b w:val="false"/>
          <w:i w:val="false"/>
          <w:color w:val="000000"/>
          <w:sz w:val="28"/>
        </w:rPr>
        <w:t>
      147. Шарт Жекеше әріптес Пайдалану кепілдігін ұсынбаған жағдайда және Пайдалану кепілдігінің Үлгілік шарттың 141-тармағында көрсетілген өлшемшарттарға және Үлгілік шартқа 10-қосымшаның ережелеріне сәйкес келмеу жағдайында бұзылады.</w:t>
      </w:r>
    </w:p>
    <w:bookmarkEnd w:id="4720"/>
    <w:bookmarkStart w:name="z4781" w:id="4721"/>
    <w:p>
      <w:pPr>
        <w:spacing w:after="0"/>
        <w:ind w:left="0"/>
        <w:jc w:val="both"/>
      </w:pPr>
      <w:r>
        <w:rPr>
          <w:rFonts w:ascii="Times New Roman"/>
          <w:b w:val="false"/>
          <w:i w:val="false"/>
          <w:color w:val="000000"/>
          <w:sz w:val="28"/>
        </w:rPr>
        <w:t>
      148. Жекеше әріптес заңнамаға сәйкес МЖӘ объектісінің қауіпсіздігін және пайдалану сапасын қамтамасыз етуге міндетті.</w:t>
      </w:r>
    </w:p>
    <w:bookmarkEnd w:id="4721"/>
    <w:bookmarkStart w:name="z4782" w:id="4722"/>
    <w:p>
      <w:pPr>
        <w:spacing w:after="0"/>
        <w:ind w:left="0"/>
        <w:jc w:val="left"/>
      </w:pPr>
      <w:r>
        <w:rPr>
          <w:rFonts w:ascii="Times New Roman"/>
          <w:b/>
          <w:i w:val="false"/>
          <w:color w:val="000000"/>
        </w:rPr>
        <w:t xml:space="preserve"> 14. МЖӘ объектісін жөндеу және жаңғырту</w:t>
      </w:r>
    </w:p>
    <w:bookmarkEnd w:id="4722"/>
    <w:bookmarkStart w:name="z4783" w:id="4723"/>
    <w:p>
      <w:pPr>
        <w:spacing w:after="0"/>
        <w:ind w:left="0"/>
        <w:jc w:val="both"/>
      </w:pPr>
      <w:r>
        <w:rPr>
          <w:rFonts w:ascii="Times New Roman"/>
          <w:b w:val="false"/>
          <w:i w:val="false"/>
          <w:color w:val="000000"/>
          <w:sz w:val="28"/>
        </w:rPr>
        <w:t>
      149. Жекеше әріптес МЖӘ объектісі пайдалануға енгізілген сәттен бастап әр ___ (кезеңділігін көрсету) жыл сайын Үлгілік шарттың әрекет ету мерзімі біткенге дейін ағымдық жөндеу жүргізуге міндеттенеді.</w:t>
      </w:r>
    </w:p>
    <w:bookmarkEnd w:id="4723"/>
    <w:bookmarkStart w:name="z4784" w:id="4724"/>
    <w:p>
      <w:pPr>
        <w:spacing w:after="0"/>
        <w:ind w:left="0"/>
        <w:jc w:val="both"/>
      </w:pPr>
      <w:r>
        <w:rPr>
          <w:rFonts w:ascii="Times New Roman"/>
          <w:b w:val="false"/>
          <w:i w:val="false"/>
          <w:color w:val="000000"/>
          <w:sz w:val="28"/>
        </w:rPr>
        <w:t>
      150. Жекеше әріптес пайдалану кезеңінде МЖӘ объектісін, оның ішінде жабдықтарды жаңғыртуды жүйені жетілдіру, МЖӘ объектісін жаңарту, оны жаңа талаптар мен нормаларға, технологияларға, техникалық Үлгілік шарттарға, сапа көрсеткіштеріне сәйкес келтіру жолымен жүзеге асырады.</w:t>
      </w:r>
    </w:p>
    <w:bookmarkEnd w:id="4724"/>
    <w:bookmarkStart w:name="z4785" w:id="4725"/>
    <w:p>
      <w:pPr>
        <w:spacing w:after="0"/>
        <w:ind w:left="0"/>
        <w:jc w:val="both"/>
      </w:pPr>
      <w:r>
        <w:rPr>
          <w:rFonts w:ascii="Times New Roman"/>
          <w:b w:val="false"/>
          <w:i w:val="false"/>
          <w:color w:val="000000"/>
          <w:sz w:val="28"/>
        </w:rPr>
        <w:t>
      151. МЖӘ объектісін күрделі жөндеу Жобалау-сметалық құжаттамаға сәйкес Мемлекеттік әріптеспен келісу бойынша қызметті ішінара тоқтату арқылы жүзеге асырылады.</w:t>
      </w:r>
    </w:p>
    <w:bookmarkEnd w:id="4725"/>
    <w:bookmarkStart w:name="z4786" w:id="4726"/>
    <w:p>
      <w:pPr>
        <w:spacing w:after="0"/>
        <w:ind w:left="0"/>
        <w:jc w:val="both"/>
      </w:pPr>
      <w:r>
        <w:rPr>
          <w:rFonts w:ascii="Times New Roman"/>
          <w:b w:val="false"/>
          <w:i w:val="false"/>
          <w:color w:val="000000"/>
          <w:sz w:val="28"/>
        </w:rPr>
        <w:t>
      152. Ағымдық жөндеу жүргізу немесе МЖӘ объектісін жаңғырту кезеңінде МЖӘ объектісінің жұмыс істеуін толық тоқтатуға жол берілмейді.</w:t>
      </w:r>
    </w:p>
    <w:bookmarkEnd w:id="4726"/>
    <w:bookmarkStart w:name="z4787" w:id="4727"/>
    <w:p>
      <w:pPr>
        <w:spacing w:after="0"/>
        <w:ind w:left="0"/>
        <w:jc w:val="both"/>
      </w:pPr>
      <w:r>
        <w:rPr>
          <w:rFonts w:ascii="Times New Roman"/>
          <w:b w:val="false"/>
          <w:i w:val="false"/>
          <w:color w:val="000000"/>
          <w:sz w:val="28"/>
        </w:rPr>
        <w:t>
      153. Жекеше әріптес күрделі жөндеудің басталуына дейін ___ (жазумен көрсету) ай бұрын Мемлекеттік әріптеске қызметтерді көрсету сапасын нашарлатпастан жөндеудің кестесін, мерзімін көрсету арқылы дәрігерлік амбулаторияның бөлімшелерін көшіру бойынша шаралардың жоспарын тапсыруға міндетті</w:t>
      </w:r>
    </w:p>
    <w:bookmarkEnd w:id="4727"/>
    <w:bookmarkStart w:name="z4788" w:id="4728"/>
    <w:p>
      <w:pPr>
        <w:spacing w:after="0"/>
        <w:ind w:left="0"/>
        <w:jc w:val="left"/>
      </w:pPr>
      <w:r>
        <w:rPr>
          <w:rFonts w:ascii="Times New Roman"/>
          <w:b/>
          <w:i w:val="false"/>
          <w:color w:val="000000"/>
        </w:rPr>
        <w:t xml:space="preserve"> 15. Салық салу</w:t>
      </w:r>
    </w:p>
    <w:bookmarkEnd w:id="4728"/>
    <w:bookmarkStart w:name="z4789" w:id="4729"/>
    <w:p>
      <w:pPr>
        <w:spacing w:after="0"/>
        <w:ind w:left="0"/>
        <w:jc w:val="both"/>
      </w:pPr>
      <w:r>
        <w:rPr>
          <w:rFonts w:ascii="Times New Roman"/>
          <w:b w:val="false"/>
          <w:i w:val="false"/>
          <w:color w:val="000000"/>
          <w:sz w:val="28"/>
        </w:rPr>
        <w:t>
      154. Жекеше әріптес Үлгілік шарт бойынша қызметінің аясында МЖӘ жобасы бойынша салық заңнамасымен реттелетін салықтық міндеттемелерді атқарады.</w:t>
      </w:r>
    </w:p>
    <w:bookmarkEnd w:id="4729"/>
    <w:bookmarkStart w:name="z4790" w:id="4730"/>
    <w:p>
      <w:pPr>
        <w:spacing w:after="0"/>
        <w:ind w:left="0"/>
        <w:jc w:val="both"/>
      </w:pPr>
      <w:r>
        <w:rPr>
          <w:rFonts w:ascii="Times New Roman"/>
          <w:b w:val="false"/>
          <w:i w:val="false"/>
          <w:color w:val="000000"/>
          <w:sz w:val="28"/>
        </w:rPr>
        <w:t>
      155. Үлгілік шарт аясында жүзеге асырылатын қызмет бойынша бюджетке төленетін салықтар мен басқа да міндетті төлемдер бойынша салықтық міндеттемелерді есептеу, оларды төлеу бойынша міндеттемелердің туындаған сәтіне, қолданыстағы Қазақстан Республикасының салық заңнамасына сәйкес жүргізіледі.</w:t>
      </w:r>
    </w:p>
    <w:bookmarkEnd w:id="4730"/>
    <w:bookmarkStart w:name="z4791" w:id="4731"/>
    <w:p>
      <w:pPr>
        <w:spacing w:after="0"/>
        <w:ind w:left="0"/>
        <w:jc w:val="both"/>
      </w:pPr>
      <w:r>
        <w:rPr>
          <w:rFonts w:ascii="Times New Roman"/>
          <w:b w:val="false"/>
          <w:i w:val="false"/>
          <w:color w:val="000000"/>
          <w:sz w:val="28"/>
        </w:rPr>
        <w:t>
      156. Үлгілік шарт аясында жүзеге асырылатын қызмет бойынша салықтық міндеттемелерді орындау Жекеше әріптесті Шарт аясынан тыс қызметті жүзеге асыру бойынша салықтық міндеттемелердің туындаған күніне қолданыстағы Қазақстан Республикасының салық заңнамасына сәйкес салықтық міндеттемелерді орындаудан босатпайды.</w:t>
      </w:r>
    </w:p>
    <w:bookmarkEnd w:id="4731"/>
    <w:bookmarkStart w:name="z4792" w:id="4732"/>
    <w:p>
      <w:pPr>
        <w:spacing w:after="0"/>
        <w:ind w:left="0"/>
        <w:jc w:val="left"/>
      </w:pPr>
      <w:r>
        <w:rPr>
          <w:rFonts w:ascii="Times New Roman"/>
          <w:b/>
          <w:i w:val="false"/>
          <w:color w:val="000000"/>
        </w:rPr>
        <w:t xml:space="preserve"> 16. Шығындарды өтеу және кірістер алу көздері</w:t>
      </w:r>
    </w:p>
    <w:bookmarkEnd w:id="4732"/>
    <w:bookmarkStart w:name="z4793" w:id="4733"/>
    <w:p>
      <w:pPr>
        <w:spacing w:after="0"/>
        <w:ind w:left="0"/>
        <w:jc w:val="both"/>
      </w:pPr>
      <w:r>
        <w:rPr>
          <w:rFonts w:ascii="Times New Roman"/>
          <w:b w:val="false"/>
          <w:i w:val="false"/>
          <w:color w:val="000000"/>
          <w:sz w:val="28"/>
        </w:rPr>
        <w:t>
      157. Жекеше әріптестің шығындарды өтеу және кірістер алу көздері бюджет қаражаттарының есебінен, әлеуметтік медициналық сақтандыру қорының қаражаттары есебінен, заңнамамен тыйым салынбаған өзге де көздердің есебінен медициналық және медициналық емес қызметтер көрсетуден кірістер болып табылады.</w:t>
      </w:r>
    </w:p>
    <w:bookmarkEnd w:id="4733"/>
    <w:bookmarkStart w:name="z4794" w:id="4734"/>
    <w:p>
      <w:pPr>
        <w:spacing w:after="0"/>
        <w:ind w:left="0"/>
        <w:jc w:val="both"/>
      </w:pPr>
      <w:r>
        <w:rPr>
          <w:rFonts w:ascii="Times New Roman"/>
          <w:b w:val="false"/>
          <w:i w:val="false"/>
          <w:color w:val="000000"/>
          <w:sz w:val="28"/>
        </w:rPr>
        <w:t>
      Үлгілік шартқа 12-қосымшада көрсетілген көлем мен мерзімдердегі инвестициялық шығындар өтемақысы, операциялық шығындар өтемақысы, МЖӘ объектісін басқарғаны үшін сыйақы (керегін көрсету).</w:t>
      </w:r>
    </w:p>
    <w:bookmarkEnd w:id="4734"/>
    <w:bookmarkStart w:name="z4795" w:id="4735"/>
    <w:p>
      <w:pPr>
        <w:spacing w:after="0"/>
        <w:ind w:left="0"/>
        <w:jc w:val="both"/>
      </w:pPr>
      <w:r>
        <w:rPr>
          <w:rFonts w:ascii="Times New Roman"/>
          <w:b w:val="false"/>
          <w:i w:val="false"/>
          <w:color w:val="000000"/>
          <w:sz w:val="28"/>
        </w:rPr>
        <w:t>
      158. МЖӘ объектісінің құны әзірленген Жобалау-сметалық құжаттамаға және оған тиісті сараптамаларға сәйкес, Үлгілік шартқа өзгерістер енгізу жолымен түзетіледі.</w:t>
      </w:r>
    </w:p>
    <w:bookmarkEnd w:id="4735"/>
    <w:bookmarkStart w:name="z4796" w:id="4736"/>
    <w:p>
      <w:pPr>
        <w:spacing w:after="0"/>
        <w:ind w:left="0"/>
        <w:jc w:val="both"/>
      </w:pPr>
      <w:r>
        <w:rPr>
          <w:rFonts w:ascii="Times New Roman"/>
          <w:b w:val="false"/>
          <w:i w:val="false"/>
          <w:color w:val="000000"/>
          <w:sz w:val="28"/>
        </w:rPr>
        <w:t>
      159. Үлгілік шарт бойынша қызметті жүзеге асыру нәтижесінде алынған кірістер Жекеше әріптестің меншігі болып табылады.</w:t>
      </w:r>
    </w:p>
    <w:bookmarkEnd w:id="4736"/>
    <w:bookmarkStart w:name="z4797" w:id="4737"/>
    <w:p>
      <w:pPr>
        <w:spacing w:after="0"/>
        <w:ind w:left="0"/>
        <w:jc w:val="left"/>
      </w:pPr>
      <w:r>
        <w:rPr>
          <w:rFonts w:ascii="Times New Roman"/>
          <w:b/>
          <w:i w:val="false"/>
          <w:color w:val="000000"/>
        </w:rPr>
        <w:t xml:space="preserve"> 17. Тұрақсыздық</w:t>
      </w:r>
    </w:p>
    <w:bookmarkEnd w:id="4737"/>
    <w:bookmarkStart w:name="z4798" w:id="4738"/>
    <w:p>
      <w:pPr>
        <w:spacing w:after="0"/>
        <w:ind w:left="0"/>
        <w:jc w:val="both"/>
      </w:pPr>
      <w:r>
        <w:rPr>
          <w:rFonts w:ascii="Times New Roman"/>
          <w:b w:val="false"/>
          <w:i w:val="false"/>
          <w:color w:val="000000"/>
          <w:sz w:val="28"/>
        </w:rPr>
        <w:t>
      160. Егер Үлгілік шарттың тиісті тармақтарында өзгеше ескертілмесе, Үлгілік шартқа сәйкес есептелген тұрақсыздық Тараптармен міндеттемелерді орындаудың мерзімін өткізудің әрбір күні үшін МЖӘ объектісінің Құнынан ___ % мөлшерінде төленеді.</w:t>
      </w:r>
    </w:p>
    <w:bookmarkEnd w:id="4738"/>
    <w:bookmarkStart w:name="z4799" w:id="4739"/>
    <w:p>
      <w:pPr>
        <w:spacing w:after="0"/>
        <w:ind w:left="0"/>
        <w:jc w:val="left"/>
      </w:pPr>
      <w:r>
        <w:rPr>
          <w:rFonts w:ascii="Times New Roman"/>
          <w:b/>
          <w:i w:val="false"/>
          <w:color w:val="000000"/>
        </w:rPr>
        <w:t xml:space="preserve"> 18. Кадрларды оқыту</w:t>
      </w:r>
    </w:p>
    <w:bookmarkEnd w:id="4739"/>
    <w:bookmarkStart w:name="z4800" w:id="4740"/>
    <w:p>
      <w:pPr>
        <w:spacing w:after="0"/>
        <w:ind w:left="0"/>
        <w:jc w:val="both"/>
      </w:pPr>
      <w:r>
        <w:rPr>
          <w:rFonts w:ascii="Times New Roman"/>
          <w:b w:val="false"/>
          <w:i w:val="false"/>
          <w:color w:val="000000"/>
          <w:sz w:val="28"/>
        </w:rPr>
        <w:t>
      161. Кадрларды оқыту, біліктілігін арттыру Қазақстан Республикасының Еңбек заңнамасына сәйкес жүзеге асырылады.</w:t>
      </w:r>
    </w:p>
    <w:bookmarkEnd w:id="4740"/>
    <w:bookmarkStart w:name="z4801" w:id="4741"/>
    <w:p>
      <w:pPr>
        <w:spacing w:after="0"/>
        <w:ind w:left="0"/>
        <w:jc w:val="both"/>
      </w:pPr>
      <w:r>
        <w:rPr>
          <w:rFonts w:ascii="Times New Roman"/>
          <w:b w:val="false"/>
          <w:i w:val="false"/>
          <w:color w:val="000000"/>
          <w:sz w:val="28"/>
        </w:rPr>
        <w:t>
      162. Жекеше әріптес жыл сайын кадрларды оқыту және біліктілігін арттыру бағдарламаларын бекітеді және оларды Мемлекеттік әріптеске ұсынады.</w:t>
      </w:r>
    </w:p>
    <w:bookmarkEnd w:id="4741"/>
    <w:bookmarkStart w:name="z4802" w:id="4742"/>
    <w:p>
      <w:pPr>
        <w:spacing w:after="0"/>
        <w:ind w:left="0"/>
        <w:jc w:val="left"/>
      </w:pPr>
      <w:r>
        <w:rPr>
          <w:rFonts w:ascii="Times New Roman"/>
          <w:b/>
          <w:i w:val="false"/>
          <w:color w:val="000000"/>
        </w:rPr>
        <w:t xml:space="preserve"> 19. Жергілікті қамту</w:t>
      </w:r>
    </w:p>
    <w:bookmarkEnd w:id="4742"/>
    <w:bookmarkStart w:name="z4803" w:id="4743"/>
    <w:p>
      <w:pPr>
        <w:spacing w:after="0"/>
        <w:ind w:left="0"/>
        <w:jc w:val="both"/>
      </w:pPr>
      <w:r>
        <w:rPr>
          <w:rFonts w:ascii="Times New Roman"/>
          <w:b w:val="false"/>
          <w:i w:val="false"/>
          <w:color w:val="000000"/>
          <w:sz w:val="28"/>
        </w:rPr>
        <w:t>
      163. жергілікті қамту мыналарды құрауға тиіс:</w:t>
      </w:r>
    </w:p>
    <w:bookmarkEnd w:id="4743"/>
    <w:bookmarkStart w:name="z4804" w:id="4744"/>
    <w:p>
      <w:pPr>
        <w:spacing w:after="0"/>
        <w:ind w:left="0"/>
        <w:jc w:val="both"/>
      </w:pPr>
      <w:r>
        <w:rPr>
          <w:rFonts w:ascii="Times New Roman"/>
          <w:b w:val="false"/>
          <w:i w:val="false"/>
          <w:color w:val="000000"/>
          <w:sz w:val="28"/>
        </w:rPr>
        <w:t>
      1) бірінші санат – басшылық құрам – ___%;</w:t>
      </w:r>
    </w:p>
    <w:bookmarkEnd w:id="4744"/>
    <w:bookmarkStart w:name="z4805" w:id="4745"/>
    <w:p>
      <w:pPr>
        <w:spacing w:after="0"/>
        <w:ind w:left="0"/>
        <w:jc w:val="both"/>
      </w:pPr>
      <w:r>
        <w:rPr>
          <w:rFonts w:ascii="Times New Roman"/>
          <w:b w:val="false"/>
          <w:i w:val="false"/>
          <w:color w:val="000000"/>
          <w:sz w:val="28"/>
        </w:rPr>
        <w:t>
      2) екінші санат – жоғары және орта кәсіптік білімі бар мамандар – ___%;</w:t>
      </w:r>
    </w:p>
    <w:bookmarkEnd w:id="4745"/>
    <w:bookmarkStart w:name="z4806" w:id="4746"/>
    <w:p>
      <w:pPr>
        <w:spacing w:after="0"/>
        <w:ind w:left="0"/>
        <w:jc w:val="both"/>
      </w:pPr>
      <w:r>
        <w:rPr>
          <w:rFonts w:ascii="Times New Roman"/>
          <w:b w:val="false"/>
          <w:i w:val="false"/>
          <w:color w:val="000000"/>
          <w:sz w:val="28"/>
        </w:rPr>
        <w:t>
      3) үшінші санат – білікті жұмысшылар – ___%.</w:t>
      </w:r>
    </w:p>
    <w:bookmarkEnd w:id="4746"/>
    <w:bookmarkStart w:name="z4807" w:id="4747"/>
    <w:p>
      <w:pPr>
        <w:spacing w:after="0"/>
        <w:ind w:left="0"/>
        <w:jc w:val="both"/>
      </w:pPr>
      <w:r>
        <w:rPr>
          <w:rFonts w:ascii="Times New Roman"/>
          <w:b w:val="false"/>
          <w:i w:val="false"/>
          <w:color w:val="000000"/>
          <w:sz w:val="28"/>
        </w:rPr>
        <w:t>
      164. Жергілікті қамту:</w:t>
      </w:r>
    </w:p>
    <w:bookmarkEnd w:id="4747"/>
    <w:bookmarkStart w:name="z4808" w:id="4748"/>
    <w:p>
      <w:pPr>
        <w:spacing w:after="0"/>
        <w:ind w:left="0"/>
        <w:jc w:val="both"/>
      </w:pPr>
      <w:r>
        <w:rPr>
          <w:rFonts w:ascii="Times New Roman"/>
          <w:b w:val="false"/>
          <w:i w:val="false"/>
          <w:color w:val="000000"/>
          <w:sz w:val="28"/>
        </w:rPr>
        <w:t>
      1) Жекеше әріптес алатын (сатып алатын) жұмыстарда (көрсетілетін қызметтерде) – ___%;</w:t>
      </w:r>
    </w:p>
    <w:bookmarkEnd w:id="4748"/>
    <w:bookmarkStart w:name="z4809" w:id="4749"/>
    <w:p>
      <w:pPr>
        <w:spacing w:after="0"/>
        <w:ind w:left="0"/>
        <w:jc w:val="both"/>
      </w:pPr>
      <w:r>
        <w:rPr>
          <w:rFonts w:ascii="Times New Roman"/>
          <w:b w:val="false"/>
          <w:i w:val="false"/>
          <w:color w:val="000000"/>
          <w:sz w:val="28"/>
        </w:rPr>
        <w:t>
      2) Жекеше әріптес алатын (сатып алатын) тауарларда ___% құрауға тиіс.</w:t>
      </w:r>
    </w:p>
    <w:bookmarkEnd w:id="4749"/>
    <w:bookmarkStart w:name="z4810" w:id="4750"/>
    <w:p>
      <w:pPr>
        <w:spacing w:after="0"/>
        <w:ind w:left="0"/>
        <w:jc w:val="both"/>
      </w:pPr>
      <w:r>
        <w:rPr>
          <w:rFonts w:ascii="Times New Roman"/>
          <w:b w:val="false"/>
          <w:i w:val="false"/>
          <w:color w:val="000000"/>
          <w:sz w:val="28"/>
        </w:rPr>
        <w:t>
      165. Жекеше әріптес заңнамаға сәйкес, Жобалау-сметалық құжаттаманы әзірлегеннен кейін, алатын (сатып алынатын) жұмыстардағы (көрсетілетін қызметтердегі), тауарлардағы жергілікті қамту бойынша мәліметтерді тапсырады.</w:t>
      </w:r>
    </w:p>
    <w:bookmarkEnd w:id="4750"/>
    <w:bookmarkStart w:name="z4811" w:id="4751"/>
    <w:p>
      <w:pPr>
        <w:spacing w:after="0"/>
        <w:ind w:left="0"/>
        <w:jc w:val="left"/>
      </w:pPr>
      <w:r>
        <w:rPr>
          <w:rFonts w:ascii="Times New Roman"/>
          <w:b/>
          <w:i w:val="false"/>
          <w:color w:val="000000"/>
        </w:rPr>
        <w:t xml:space="preserve"> 20. Мемлекеттік әріптестің құқықтары мен міндеттері</w:t>
      </w:r>
    </w:p>
    <w:bookmarkEnd w:id="4751"/>
    <w:bookmarkStart w:name="z4812" w:id="4752"/>
    <w:p>
      <w:pPr>
        <w:spacing w:after="0"/>
        <w:ind w:left="0"/>
        <w:jc w:val="both"/>
      </w:pPr>
      <w:r>
        <w:rPr>
          <w:rFonts w:ascii="Times New Roman"/>
          <w:b w:val="false"/>
          <w:i w:val="false"/>
          <w:color w:val="000000"/>
          <w:sz w:val="28"/>
        </w:rPr>
        <w:t>
      166. Мемлекеттік әріптестің:</w:t>
      </w:r>
    </w:p>
    <w:bookmarkEnd w:id="4752"/>
    <w:bookmarkStart w:name="z4813" w:id="4753"/>
    <w:p>
      <w:pPr>
        <w:spacing w:after="0"/>
        <w:ind w:left="0"/>
        <w:jc w:val="both"/>
      </w:pPr>
      <w:r>
        <w:rPr>
          <w:rFonts w:ascii="Times New Roman"/>
          <w:b w:val="false"/>
          <w:i w:val="false"/>
          <w:color w:val="000000"/>
          <w:sz w:val="28"/>
        </w:rPr>
        <w:t>
      1) Жекеше әріптеспен Үлгілік шарттың талаптары туралы келіссөздер жүргізуге;</w:t>
      </w:r>
    </w:p>
    <w:bookmarkEnd w:id="4753"/>
    <w:bookmarkStart w:name="z4814" w:id="4754"/>
    <w:p>
      <w:pPr>
        <w:spacing w:after="0"/>
        <w:ind w:left="0"/>
        <w:jc w:val="both"/>
      </w:pPr>
      <w:r>
        <w:rPr>
          <w:rFonts w:ascii="Times New Roman"/>
          <w:b w:val="false"/>
          <w:i w:val="false"/>
          <w:color w:val="000000"/>
          <w:sz w:val="28"/>
        </w:rPr>
        <w:t>
      2) Үлгілік шарт шеңберінде Жекеше әріптестің қаржылық-шаруашылық қызметін тексеруді, оның ішінде аудиторлық ұйымды тарту жолымен жүзеге асыруға;</w:t>
      </w:r>
    </w:p>
    <w:bookmarkEnd w:id="4754"/>
    <w:bookmarkStart w:name="z4815" w:id="4755"/>
    <w:p>
      <w:pPr>
        <w:spacing w:after="0"/>
        <w:ind w:left="0"/>
        <w:jc w:val="both"/>
      </w:pPr>
      <w:r>
        <w:rPr>
          <w:rFonts w:ascii="Times New Roman"/>
          <w:b w:val="false"/>
          <w:i w:val="false"/>
          <w:color w:val="000000"/>
          <w:sz w:val="28"/>
        </w:rPr>
        <w:t>
      3) Заңнамаға сәйкес МЖӘ объектісінің мониторингін және қайта құрылуы мен пайдалануын бағалауды жүргізуге;</w:t>
      </w:r>
    </w:p>
    <w:bookmarkEnd w:id="4755"/>
    <w:bookmarkStart w:name="z4816" w:id="4756"/>
    <w:p>
      <w:pPr>
        <w:spacing w:after="0"/>
        <w:ind w:left="0"/>
        <w:jc w:val="both"/>
      </w:pPr>
      <w:r>
        <w:rPr>
          <w:rFonts w:ascii="Times New Roman"/>
          <w:b w:val="false"/>
          <w:i w:val="false"/>
          <w:color w:val="000000"/>
          <w:sz w:val="28"/>
        </w:rPr>
        <w:t>
      4) МЖӘ жобасы шеңберінде МЖӘ объектісіне, сондай-ақ қызметті жүзеге асыруға қатысты құжаттамаға кедергісіз қол жеткізуге;</w:t>
      </w:r>
    </w:p>
    <w:bookmarkEnd w:id="4756"/>
    <w:bookmarkStart w:name="z4817" w:id="4757"/>
    <w:p>
      <w:pPr>
        <w:spacing w:after="0"/>
        <w:ind w:left="0"/>
        <w:jc w:val="both"/>
      </w:pPr>
      <w:r>
        <w:rPr>
          <w:rFonts w:ascii="Times New Roman"/>
          <w:b w:val="false"/>
          <w:i w:val="false"/>
          <w:color w:val="000000"/>
          <w:sz w:val="28"/>
        </w:rPr>
        <w:t>
      5) Жекеше әріптес Үлгілік шарт бойынша қабылдаған міндеттемелердің орындалуын растайтын құжаттарды Жекеше әріптестен талап етуге және алуға;</w:t>
      </w:r>
    </w:p>
    <w:bookmarkEnd w:id="4757"/>
    <w:bookmarkStart w:name="z4818" w:id="4758"/>
    <w:p>
      <w:pPr>
        <w:spacing w:after="0"/>
        <w:ind w:left="0"/>
        <w:jc w:val="both"/>
      </w:pPr>
      <w:r>
        <w:rPr>
          <w:rFonts w:ascii="Times New Roman"/>
          <w:b w:val="false"/>
          <w:i w:val="false"/>
          <w:color w:val="000000"/>
          <w:sz w:val="28"/>
        </w:rPr>
        <w:t>
      6) Заңнаманың және Үлгілік шарт талаптарының сақталуын бақылауды жүзеге асыру шеңберінде жол берілген бұзушылықтарды жоюды талап етуге;</w:t>
      </w:r>
    </w:p>
    <w:bookmarkEnd w:id="4758"/>
    <w:bookmarkStart w:name="z4819" w:id="4759"/>
    <w:p>
      <w:pPr>
        <w:spacing w:after="0"/>
        <w:ind w:left="0"/>
        <w:jc w:val="both"/>
      </w:pPr>
      <w:r>
        <w:rPr>
          <w:rFonts w:ascii="Times New Roman"/>
          <w:b w:val="false"/>
          <w:i w:val="false"/>
          <w:color w:val="000000"/>
          <w:sz w:val="28"/>
        </w:rPr>
        <w:t>
      7) МЖӘ объектісі бойынша Жекеше әріптестің кінәсінен туындаған шығындарды өтеуді талап етуге;</w:t>
      </w:r>
    </w:p>
    <w:bookmarkEnd w:id="4759"/>
    <w:bookmarkStart w:name="z4820" w:id="4760"/>
    <w:p>
      <w:pPr>
        <w:spacing w:after="0"/>
        <w:ind w:left="0"/>
        <w:jc w:val="both"/>
      </w:pPr>
      <w:r>
        <w:rPr>
          <w:rFonts w:ascii="Times New Roman"/>
          <w:b w:val="false"/>
          <w:i w:val="false"/>
          <w:color w:val="000000"/>
          <w:sz w:val="28"/>
        </w:rPr>
        <w:t>
      8) Жекеше әріптес міндеттемелерді бұзғаны, оның ішінде Қызмет сапасы индикаторларының және толық пайдалану дайындығының өлшемшарттарын бұзғаны үшін айыппұл түрінде тұрақсыздықты өтеп алуға;</w:t>
      </w:r>
    </w:p>
    <w:bookmarkEnd w:id="4760"/>
    <w:bookmarkStart w:name="z4821" w:id="4761"/>
    <w:p>
      <w:pPr>
        <w:spacing w:after="0"/>
        <w:ind w:left="0"/>
        <w:jc w:val="both"/>
      </w:pPr>
      <w:r>
        <w:rPr>
          <w:rFonts w:ascii="Times New Roman"/>
          <w:b w:val="false"/>
          <w:i w:val="false"/>
          <w:color w:val="000000"/>
          <w:sz w:val="28"/>
        </w:rPr>
        <w:t>
      9) Жекеше әріптес Үлгілік шарттың талаптарын бұзған жағдайда, оны бұзуды талап етуге;</w:t>
      </w:r>
    </w:p>
    <w:bookmarkEnd w:id="4761"/>
    <w:bookmarkStart w:name="z4822" w:id="4762"/>
    <w:p>
      <w:pPr>
        <w:spacing w:after="0"/>
        <w:ind w:left="0"/>
        <w:jc w:val="both"/>
      </w:pPr>
      <w:r>
        <w:rPr>
          <w:rFonts w:ascii="Times New Roman"/>
          <w:b w:val="false"/>
          <w:i w:val="false"/>
          <w:color w:val="000000"/>
          <w:sz w:val="28"/>
        </w:rPr>
        <w:t>
      10) Заңнамаға және МЖӘ Үлгілік шартына сәйкес өзге де құқықтарды жүзеге асыруға құқығы бар.</w:t>
      </w:r>
    </w:p>
    <w:bookmarkEnd w:id="4762"/>
    <w:bookmarkStart w:name="z4823" w:id="4763"/>
    <w:p>
      <w:pPr>
        <w:spacing w:after="0"/>
        <w:ind w:left="0"/>
        <w:jc w:val="both"/>
      </w:pPr>
      <w:r>
        <w:rPr>
          <w:rFonts w:ascii="Times New Roman"/>
          <w:b w:val="false"/>
          <w:i w:val="false"/>
          <w:color w:val="000000"/>
          <w:sz w:val="28"/>
        </w:rPr>
        <w:t>
      167. Мемлекеттік әріптес:</w:t>
      </w:r>
    </w:p>
    <w:bookmarkEnd w:id="4763"/>
    <w:bookmarkStart w:name="z4824" w:id="4764"/>
    <w:p>
      <w:pPr>
        <w:spacing w:after="0"/>
        <w:ind w:left="0"/>
        <w:jc w:val="both"/>
      </w:pPr>
      <w:r>
        <w:rPr>
          <w:rFonts w:ascii="Times New Roman"/>
          <w:b w:val="false"/>
          <w:i w:val="false"/>
          <w:color w:val="000000"/>
          <w:sz w:val="28"/>
        </w:rPr>
        <w:t>
      1) ұйымдық-әкімшілік құжат негізінде өзінің өкілін тағайындауға;</w:t>
      </w:r>
    </w:p>
    <w:bookmarkEnd w:id="4764"/>
    <w:bookmarkStart w:name="z4825" w:id="4765"/>
    <w:p>
      <w:pPr>
        <w:spacing w:after="0"/>
        <w:ind w:left="0"/>
        <w:jc w:val="both"/>
      </w:pPr>
      <w:r>
        <w:rPr>
          <w:rFonts w:ascii="Times New Roman"/>
          <w:b w:val="false"/>
          <w:i w:val="false"/>
          <w:color w:val="000000"/>
          <w:sz w:val="28"/>
        </w:rPr>
        <w:t>
      2) Жекеше әріптеске Үлгілік шартқа және заңнамаға сәйкес объектіні салу және пайдалану мақсаты үшін үшінші тұлғалардың құқықтарынан еркін Мүліктік кешенді беруді қамтамасыз етуге;</w:t>
      </w:r>
    </w:p>
    <w:bookmarkEnd w:id="4765"/>
    <w:bookmarkStart w:name="z4826" w:id="4766"/>
    <w:p>
      <w:pPr>
        <w:spacing w:after="0"/>
        <w:ind w:left="0"/>
        <w:jc w:val="both"/>
      </w:pPr>
      <w:r>
        <w:rPr>
          <w:rFonts w:ascii="Times New Roman"/>
          <w:b w:val="false"/>
          <w:i w:val="false"/>
          <w:color w:val="000000"/>
          <w:sz w:val="28"/>
        </w:rPr>
        <w:t>
      3) МЖӘ объектісін қайта құру және пайдалану мақсаттары үшін инженерлік желілерді (энергиямен жабдықтау, сумен жабдықтау, телекоммуникацияларға ) орнату, жалғау және/немесе пайдалану үшін қол жеткізу бойынша көмек көрсетуге;</w:t>
      </w:r>
    </w:p>
    <w:bookmarkEnd w:id="4766"/>
    <w:bookmarkStart w:name="z4827" w:id="4767"/>
    <w:p>
      <w:pPr>
        <w:spacing w:after="0"/>
        <w:ind w:left="0"/>
        <w:jc w:val="both"/>
      </w:pPr>
      <w:r>
        <w:rPr>
          <w:rFonts w:ascii="Times New Roman"/>
          <w:b w:val="false"/>
          <w:i w:val="false"/>
          <w:color w:val="000000"/>
          <w:sz w:val="28"/>
        </w:rPr>
        <w:t>
      4) Үлгілік шартта және заңнамада белгіленген тәртіпте МЖӘ объектісіне мемлекеттік меншік құқығын тіркеуді қамтамасыз етуге;</w:t>
      </w:r>
    </w:p>
    <w:bookmarkEnd w:id="4767"/>
    <w:bookmarkStart w:name="z4828" w:id="4768"/>
    <w:p>
      <w:pPr>
        <w:spacing w:after="0"/>
        <w:ind w:left="0"/>
        <w:jc w:val="both"/>
      </w:pPr>
      <w:r>
        <w:rPr>
          <w:rFonts w:ascii="Times New Roman"/>
          <w:b w:val="false"/>
          <w:i w:val="false"/>
          <w:color w:val="000000"/>
          <w:sz w:val="28"/>
        </w:rPr>
        <w:t>
      5) Жекеше әріптеске белгіленген тәртіпте, Үлгілік шарттың бүкіл мерзіміне оны одан әрі пайдалануды жүзеге асыру үшін, үшінші тұлғалардың құқықтарынан еркін МЖӘ объектісін иелену және пайдалану құқығын, сондай-ақ МЖӘ объектісіне мемлекеттік меншікті рәсімдеген күннен бастап ___ (жазумен көрсету) күнтізбелік күн ішінде Жекеше әріптестің МЖӘ объектісіне аталған құқықтарын растайтын құжаттарды беруге;</w:t>
      </w:r>
    </w:p>
    <w:bookmarkEnd w:id="4768"/>
    <w:bookmarkStart w:name="z4829" w:id="4769"/>
    <w:p>
      <w:pPr>
        <w:spacing w:after="0"/>
        <w:ind w:left="0"/>
        <w:jc w:val="both"/>
      </w:pPr>
      <w:r>
        <w:rPr>
          <w:rFonts w:ascii="Times New Roman"/>
          <w:b w:val="false"/>
          <w:i w:val="false"/>
          <w:color w:val="000000"/>
          <w:sz w:val="28"/>
        </w:rPr>
        <w:t>
      6) Үлгілік шарттың талаптарына және заңнамаға сәйкес Жекеше әріптеске шығындардың өтелуін уақытында төлеуге (қажетті шығындарды өтеу көздерін көрсету) уақытында төлеуді қамтамасыз етуге;</w:t>
      </w:r>
    </w:p>
    <w:bookmarkEnd w:id="4769"/>
    <w:bookmarkStart w:name="z4830" w:id="4770"/>
    <w:p>
      <w:pPr>
        <w:spacing w:after="0"/>
        <w:ind w:left="0"/>
        <w:jc w:val="both"/>
      </w:pPr>
      <w:r>
        <w:rPr>
          <w:rFonts w:ascii="Times New Roman"/>
          <w:b w:val="false"/>
          <w:i w:val="false"/>
          <w:color w:val="000000"/>
          <w:sz w:val="28"/>
        </w:rPr>
        <w:t>
      7) Шартпен қарастырылған жағдайларда Жекеше әріптестің залалдарын өтеуге;</w:t>
      </w:r>
    </w:p>
    <w:bookmarkEnd w:id="4770"/>
    <w:bookmarkStart w:name="z4831" w:id="4771"/>
    <w:p>
      <w:pPr>
        <w:spacing w:after="0"/>
        <w:ind w:left="0"/>
        <w:jc w:val="both"/>
      </w:pPr>
      <w:r>
        <w:rPr>
          <w:rFonts w:ascii="Times New Roman"/>
          <w:b w:val="false"/>
          <w:i w:val="false"/>
          <w:color w:val="000000"/>
          <w:sz w:val="28"/>
        </w:rPr>
        <w:t>
      8) Жекеше әріптестің айрықша құқықтары мен міндеттерін Үлгілік шарттың әрекет етуінің бүкіл мерзімінде Жекеше әріптестің жазбаша рұқсатынсыз кез келген өзге тұлғаға бермеуге;</w:t>
      </w:r>
    </w:p>
    <w:bookmarkEnd w:id="4771"/>
    <w:bookmarkStart w:name="z4832" w:id="4772"/>
    <w:p>
      <w:pPr>
        <w:spacing w:after="0"/>
        <w:ind w:left="0"/>
        <w:jc w:val="both"/>
      </w:pPr>
      <w:r>
        <w:rPr>
          <w:rFonts w:ascii="Times New Roman"/>
          <w:b w:val="false"/>
          <w:i w:val="false"/>
          <w:color w:val="000000"/>
          <w:sz w:val="28"/>
        </w:rPr>
        <w:t>
      9) Заңнамада және осы Үлгілік шартта белгіленген өзге де талаптар мен Үлгілік шарттарды сақтауға міндетті.</w:t>
      </w:r>
    </w:p>
    <w:bookmarkEnd w:id="4772"/>
    <w:bookmarkStart w:name="z4833" w:id="4773"/>
    <w:p>
      <w:pPr>
        <w:spacing w:after="0"/>
        <w:ind w:left="0"/>
        <w:jc w:val="left"/>
      </w:pPr>
      <w:r>
        <w:rPr>
          <w:rFonts w:ascii="Times New Roman"/>
          <w:b/>
          <w:i w:val="false"/>
          <w:color w:val="000000"/>
        </w:rPr>
        <w:t xml:space="preserve"> 21. Жекеше әріптестің құқықтары мен міндеттері</w:t>
      </w:r>
    </w:p>
    <w:bookmarkEnd w:id="4773"/>
    <w:bookmarkStart w:name="z4834" w:id="4774"/>
    <w:p>
      <w:pPr>
        <w:spacing w:after="0"/>
        <w:ind w:left="0"/>
        <w:jc w:val="both"/>
      </w:pPr>
      <w:r>
        <w:rPr>
          <w:rFonts w:ascii="Times New Roman"/>
          <w:b w:val="false"/>
          <w:i w:val="false"/>
          <w:color w:val="000000"/>
          <w:sz w:val="28"/>
        </w:rPr>
        <w:t>
      168. Жекеше әріптестің:</w:t>
      </w:r>
    </w:p>
    <w:bookmarkEnd w:id="4774"/>
    <w:bookmarkStart w:name="z4835" w:id="4775"/>
    <w:p>
      <w:pPr>
        <w:spacing w:after="0"/>
        <w:ind w:left="0"/>
        <w:jc w:val="both"/>
      </w:pPr>
      <w:r>
        <w:rPr>
          <w:rFonts w:ascii="Times New Roman"/>
          <w:b w:val="false"/>
          <w:i w:val="false"/>
          <w:color w:val="000000"/>
          <w:sz w:val="28"/>
        </w:rPr>
        <w:t>
      1) Үлгілік шарт талаптарына және заңнамаға сәйкес шығындарды өтеуді (қажетті шығындарды өтеу көздерін көрсету) алуға;</w:t>
      </w:r>
    </w:p>
    <w:bookmarkEnd w:id="4775"/>
    <w:bookmarkStart w:name="z4836" w:id="4776"/>
    <w:p>
      <w:pPr>
        <w:spacing w:after="0"/>
        <w:ind w:left="0"/>
        <w:jc w:val="both"/>
      </w:pPr>
      <w:r>
        <w:rPr>
          <w:rFonts w:ascii="Times New Roman"/>
          <w:b w:val="false"/>
          <w:i w:val="false"/>
          <w:color w:val="000000"/>
          <w:sz w:val="28"/>
        </w:rPr>
        <w:t>
      2) медициналық және медициналық емес қызметтерден;</w:t>
      </w:r>
    </w:p>
    <w:bookmarkEnd w:id="4776"/>
    <w:bookmarkStart w:name="z4837" w:id="4777"/>
    <w:p>
      <w:pPr>
        <w:spacing w:after="0"/>
        <w:ind w:left="0"/>
        <w:jc w:val="both"/>
      </w:pPr>
      <w:r>
        <w:rPr>
          <w:rFonts w:ascii="Times New Roman"/>
          <w:b w:val="false"/>
          <w:i w:val="false"/>
          <w:color w:val="000000"/>
          <w:sz w:val="28"/>
        </w:rPr>
        <w:t>
      бюджет қаражаттарының есебінен,</w:t>
      </w:r>
    </w:p>
    <w:bookmarkEnd w:id="4777"/>
    <w:bookmarkStart w:name="z4838" w:id="4778"/>
    <w:p>
      <w:pPr>
        <w:spacing w:after="0"/>
        <w:ind w:left="0"/>
        <w:jc w:val="both"/>
      </w:pPr>
      <w:r>
        <w:rPr>
          <w:rFonts w:ascii="Times New Roman"/>
          <w:b w:val="false"/>
          <w:i w:val="false"/>
          <w:color w:val="000000"/>
          <w:sz w:val="28"/>
        </w:rPr>
        <w:t>
      әлеуметтік медициналық сақтандыру қорының қаражаттары есебінен;</w:t>
      </w:r>
    </w:p>
    <w:bookmarkEnd w:id="4778"/>
    <w:bookmarkStart w:name="z4839" w:id="4779"/>
    <w:p>
      <w:pPr>
        <w:spacing w:after="0"/>
        <w:ind w:left="0"/>
        <w:jc w:val="both"/>
      </w:pPr>
      <w:r>
        <w:rPr>
          <w:rFonts w:ascii="Times New Roman"/>
          <w:b w:val="false"/>
          <w:i w:val="false"/>
          <w:color w:val="000000"/>
          <w:sz w:val="28"/>
        </w:rPr>
        <w:t xml:space="preserve">
      Заңнамамен тыйым салынбаған өзге де көздерден кіріс алуға; </w:t>
      </w:r>
    </w:p>
    <w:bookmarkEnd w:id="4779"/>
    <w:bookmarkStart w:name="z4840" w:id="4780"/>
    <w:p>
      <w:pPr>
        <w:spacing w:after="0"/>
        <w:ind w:left="0"/>
        <w:jc w:val="both"/>
      </w:pPr>
      <w:r>
        <w:rPr>
          <w:rFonts w:ascii="Times New Roman"/>
          <w:b w:val="false"/>
          <w:i w:val="false"/>
          <w:color w:val="000000"/>
          <w:sz w:val="28"/>
        </w:rPr>
        <w:t>
      3) Үлгілік шарттың талаптарын өзгерту туралы ұсыныстар енгізуге;</w:t>
      </w:r>
    </w:p>
    <w:bookmarkEnd w:id="4780"/>
    <w:bookmarkStart w:name="z4841" w:id="4781"/>
    <w:p>
      <w:pPr>
        <w:spacing w:after="0"/>
        <w:ind w:left="0"/>
        <w:jc w:val="both"/>
      </w:pPr>
      <w:r>
        <w:rPr>
          <w:rFonts w:ascii="Times New Roman"/>
          <w:b w:val="false"/>
          <w:i w:val="false"/>
          <w:color w:val="000000"/>
          <w:sz w:val="28"/>
        </w:rPr>
        <w:t>
      4) Заңнамаға сәйкес салықтарды және бюджетке төленетін басқа да міндетті төлемдерді төлегеннен кейін МЖӘ жобасында өз қызметінен алынған таза кірісті өз қалауы бойынша пайдалануға;</w:t>
      </w:r>
    </w:p>
    <w:bookmarkEnd w:id="4781"/>
    <w:bookmarkStart w:name="z4842" w:id="4782"/>
    <w:p>
      <w:pPr>
        <w:spacing w:after="0"/>
        <w:ind w:left="0"/>
        <w:jc w:val="both"/>
      </w:pPr>
      <w:r>
        <w:rPr>
          <w:rFonts w:ascii="Times New Roman"/>
          <w:b w:val="false"/>
          <w:i w:val="false"/>
          <w:color w:val="000000"/>
          <w:sz w:val="28"/>
        </w:rPr>
        <w:t>
      5) МЖӘ объектісіне қатысты құқықтарды Үлгілік шартта көзделген талаптармен жүзеге асыруға;</w:t>
      </w:r>
    </w:p>
    <w:bookmarkEnd w:id="4782"/>
    <w:bookmarkStart w:name="z4843" w:id="4783"/>
    <w:p>
      <w:pPr>
        <w:spacing w:after="0"/>
        <w:ind w:left="0"/>
        <w:jc w:val="both"/>
      </w:pPr>
      <w:r>
        <w:rPr>
          <w:rFonts w:ascii="Times New Roman"/>
          <w:b w:val="false"/>
          <w:i w:val="false"/>
          <w:color w:val="000000"/>
          <w:sz w:val="28"/>
        </w:rPr>
        <w:t>
      6) Үлгілік шартқа сәйкес, Мемлекеттік әріптестің келісуі бойынша МЖӘ объектісін қайта құру және пайдалану бойынша жұмыстарды орындауға әрекеттері үшін Жекеше әріптес толық жауапкершілік алатын кез келген үшінші тұлғаларды тартуға;</w:t>
      </w:r>
    </w:p>
    <w:bookmarkEnd w:id="4783"/>
    <w:bookmarkStart w:name="z4844" w:id="4784"/>
    <w:p>
      <w:pPr>
        <w:spacing w:after="0"/>
        <w:ind w:left="0"/>
        <w:jc w:val="both"/>
      </w:pPr>
      <w:r>
        <w:rPr>
          <w:rFonts w:ascii="Times New Roman"/>
          <w:b w:val="false"/>
          <w:i w:val="false"/>
          <w:color w:val="000000"/>
          <w:sz w:val="28"/>
        </w:rPr>
        <w:t>
      7) Үлгілік шартта белгіленген жағдайларда залалдарды өтеуді талап етуге;</w:t>
      </w:r>
    </w:p>
    <w:bookmarkEnd w:id="4784"/>
    <w:bookmarkStart w:name="z4845" w:id="4785"/>
    <w:p>
      <w:pPr>
        <w:spacing w:after="0"/>
        <w:ind w:left="0"/>
        <w:jc w:val="both"/>
      </w:pPr>
      <w:r>
        <w:rPr>
          <w:rFonts w:ascii="Times New Roman"/>
          <w:b w:val="false"/>
          <w:i w:val="false"/>
          <w:color w:val="000000"/>
          <w:sz w:val="28"/>
        </w:rPr>
        <w:t>
      8) Мемлекеттік әріптес Үлгілік шартта қарастырылған процедураға сәйкес айрықша талаптарды бұзған жағдайда, Үлгілік шарттың бұзылуын талап етуге;</w:t>
      </w:r>
    </w:p>
    <w:bookmarkEnd w:id="4785"/>
    <w:bookmarkStart w:name="z4846" w:id="4786"/>
    <w:p>
      <w:pPr>
        <w:spacing w:after="0"/>
        <w:ind w:left="0"/>
        <w:jc w:val="both"/>
      </w:pPr>
      <w:r>
        <w:rPr>
          <w:rFonts w:ascii="Times New Roman"/>
          <w:b w:val="false"/>
          <w:i w:val="false"/>
          <w:color w:val="000000"/>
          <w:sz w:val="28"/>
        </w:rPr>
        <w:t>
      9) Үлгілік шартты мерзімінен бұрын бұзған жағдайда, Үлгілік шартта белгіленген жағдайлар мен тәртіпте төлемдер мен өтемақыларды талап етуге;</w:t>
      </w:r>
    </w:p>
    <w:bookmarkEnd w:id="4786"/>
    <w:bookmarkStart w:name="z4847" w:id="4787"/>
    <w:p>
      <w:pPr>
        <w:spacing w:after="0"/>
        <w:ind w:left="0"/>
        <w:jc w:val="both"/>
      </w:pPr>
      <w:r>
        <w:rPr>
          <w:rFonts w:ascii="Times New Roman"/>
          <w:b w:val="false"/>
          <w:i w:val="false"/>
          <w:color w:val="000000"/>
          <w:sz w:val="28"/>
        </w:rPr>
        <w:t>
      10) Заңнамаға және Үлгілік шартқа сәйкес өзге де құқықтарды жүзеге асыруға құқығы бар.</w:t>
      </w:r>
    </w:p>
    <w:bookmarkEnd w:id="4787"/>
    <w:bookmarkStart w:name="z4848" w:id="4788"/>
    <w:p>
      <w:pPr>
        <w:spacing w:after="0"/>
        <w:ind w:left="0"/>
        <w:jc w:val="both"/>
      </w:pPr>
      <w:r>
        <w:rPr>
          <w:rFonts w:ascii="Times New Roman"/>
          <w:b w:val="false"/>
          <w:i w:val="false"/>
          <w:color w:val="000000"/>
          <w:sz w:val="28"/>
        </w:rPr>
        <w:t>
      169. Жекеше әріптес:</w:t>
      </w:r>
    </w:p>
    <w:bookmarkEnd w:id="4788"/>
    <w:bookmarkStart w:name="z4849" w:id="4789"/>
    <w:p>
      <w:pPr>
        <w:spacing w:after="0"/>
        <w:ind w:left="0"/>
        <w:jc w:val="both"/>
      </w:pPr>
      <w:r>
        <w:rPr>
          <w:rFonts w:ascii="Times New Roman"/>
          <w:b w:val="false"/>
          <w:i w:val="false"/>
          <w:color w:val="000000"/>
          <w:sz w:val="28"/>
        </w:rPr>
        <w:t>
      1) Үлгілік шарт аясында сенімхат негізінде өзінің өкілін тағайындауға;</w:t>
      </w:r>
    </w:p>
    <w:bookmarkEnd w:id="4789"/>
    <w:bookmarkStart w:name="z4850" w:id="4790"/>
    <w:p>
      <w:pPr>
        <w:spacing w:after="0"/>
        <w:ind w:left="0"/>
        <w:jc w:val="both"/>
      </w:pPr>
      <w:r>
        <w:rPr>
          <w:rFonts w:ascii="Times New Roman"/>
          <w:b w:val="false"/>
          <w:i w:val="false"/>
          <w:color w:val="000000"/>
          <w:sz w:val="28"/>
        </w:rPr>
        <w:t>
      2) Үлгілік шартқа, Жобалау-сметалық құжаттамаға, заңнамаға сәйкес, МЖӘ объектісін қайта құру бойынша жұмыстарды Үлгілік шартта белгіленген мерзімде өзінің есебінен дербес немесе өзге тұлғаларды (мердігерлік мекемелерді) тарту арқылы орындауға;</w:t>
      </w:r>
    </w:p>
    <w:bookmarkEnd w:id="4790"/>
    <w:bookmarkStart w:name="z4851" w:id="4791"/>
    <w:p>
      <w:pPr>
        <w:spacing w:after="0"/>
        <w:ind w:left="0"/>
        <w:jc w:val="both"/>
      </w:pPr>
      <w:r>
        <w:rPr>
          <w:rFonts w:ascii="Times New Roman"/>
          <w:b w:val="false"/>
          <w:i w:val="false"/>
          <w:color w:val="000000"/>
          <w:sz w:val="28"/>
        </w:rPr>
        <w:t>
      3) Қайта құру аяқталғаннан кейін белгіленген тәртіпте МЖӘ объектісін пайдалануға енгізуді қамтамасыз етуге және мемлекеттік меншікке беруге;</w:t>
      </w:r>
    </w:p>
    <w:bookmarkEnd w:id="4791"/>
    <w:bookmarkStart w:name="z4852" w:id="4792"/>
    <w:p>
      <w:pPr>
        <w:spacing w:after="0"/>
        <w:ind w:left="0"/>
        <w:jc w:val="both"/>
      </w:pPr>
      <w:r>
        <w:rPr>
          <w:rFonts w:ascii="Times New Roman"/>
          <w:b w:val="false"/>
          <w:i w:val="false"/>
          <w:color w:val="000000"/>
          <w:sz w:val="28"/>
        </w:rPr>
        <w:t>
      4) МЖӘ объектісінің бейінін сақтауға;</w:t>
      </w:r>
    </w:p>
    <w:bookmarkEnd w:id="4792"/>
    <w:bookmarkStart w:name="z4853" w:id="4793"/>
    <w:p>
      <w:pPr>
        <w:spacing w:after="0"/>
        <w:ind w:left="0"/>
        <w:jc w:val="both"/>
      </w:pPr>
      <w:r>
        <w:rPr>
          <w:rFonts w:ascii="Times New Roman"/>
          <w:b w:val="false"/>
          <w:i w:val="false"/>
          <w:color w:val="000000"/>
          <w:sz w:val="28"/>
        </w:rPr>
        <w:t>
      5) МЖӘ объектісінің мақсатты тағайындалуына сәйкес жұмыстарды орындауға және қызметтер көрсетуге;</w:t>
      </w:r>
    </w:p>
    <w:bookmarkEnd w:id="4793"/>
    <w:bookmarkStart w:name="z4854" w:id="4794"/>
    <w:p>
      <w:pPr>
        <w:spacing w:after="0"/>
        <w:ind w:left="0"/>
        <w:jc w:val="both"/>
      </w:pPr>
      <w:r>
        <w:rPr>
          <w:rFonts w:ascii="Times New Roman"/>
          <w:b w:val="false"/>
          <w:i w:val="false"/>
          <w:color w:val="000000"/>
          <w:sz w:val="28"/>
        </w:rPr>
        <w:t>
      6) МЖӘ жобасын іске асыру үшін тартылған және бөлінген қаражаттардың мақсатты пайдаланылуын қамтамасыз етуге;</w:t>
      </w:r>
    </w:p>
    <w:bookmarkEnd w:id="4794"/>
    <w:bookmarkStart w:name="z4855" w:id="4795"/>
    <w:p>
      <w:pPr>
        <w:spacing w:after="0"/>
        <w:ind w:left="0"/>
        <w:jc w:val="both"/>
      </w:pPr>
      <w:r>
        <w:rPr>
          <w:rFonts w:ascii="Times New Roman"/>
          <w:b w:val="false"/>
          <w:i w:val="false"/>
          <w:color w:val="000000"/>
          <w:sz w:val="28"/>
        </w:rPr>
        <w:t>
      7) Жекеше әріптес МЖӘ объектісін қайта құру кезеңіне көлік құралдарының қауіпсіз және үздіксіз жүруін қамтамасыз етеді;</w:t>
      </w:r>
    </w:p>
    <w:bookmarkEnd w:id="4795"/>
    <w:bookmarkStart w:name="z4856" w:id="4796"/>
    <w:p>
      <w:pPr>
        <w:spacing w:after="0"/>
        <w:ind w:left="0"/>
        <w:jc w:val="both"/>
      </w:pPr>
      <w:r>
        <w:rPr>
          <w:rFonts w:ascii="Times New Roman"/>
          <w:b w:val="false"/>
          <w:i w:val="false"/>
          <w:color w:val="000000"/>
          <w:sz w:val="28"/>
        </w:rPr>
        <w:t>
      8) Үлгілік шарттың сақталуына бақылауды жүзеге асыратын Мемлекеттік әріптеске және оның өкілдеріне, қызметтік функцияларын орындайтын Мемлекеттік органдарға, олар Жекеше әріптес белгілеген қауіпсіздік шараларын сақтаған жағдайда, МЖӘ объектісіне кез келген келу кезінде қажетті құжаттарды, ақпаратты және жұмыс орындарына рұқсат беруге, сондай-ақ, аталған тұлғалармен анықталған Үлгілік шартты және заңнаманы бұзуларды уақытында, өзінің есебінен және өзінің күштерімен жоюға;</w:t>
      </w:r>
    </w:p>
    <w:bookmarkEnd w:id="4796"/>
    <w:bookmarkStart w:name="z4857" w:id="4797"/>
    <w:p>
      <w:pPr>
        <w:spacing w:after="0"/>
        <w:ind w:left="0"/>
        <w:jc w:val="both"/>
      </w:pPr>
      <w:r>
        <w:rPr>
          <w:rFonts w:ascii="Times New Roman"/>
          <w:b w:val="false"/>
          <w:i w:val="false"/>
          <w:color w:val="000000"/>
          <w:sz w:val="28"/>
        </w:rPr>
        <w:t>
      9) Заңнаманың талаптарына сәйкес және Үлгілік шартта белгіленген мерзімде Қызметтерді көрсету бойынша іс-әрекетті жүзеге асыру үшін МЖӘ объектісінің дайындығын қамтамасыз етуге;</w:t>
      </w:r>
    </w:p>
    <w:bookmarkEnd w:id="4797"/>
    <w:bookmarkStart w:name="z4858" w:id="4798"/>
    <w:p>
      <w:pPr>
        <w:spacing w:after="0"/>
        <w:ind w:left="0"/>
        <w:jc w:val="both"/>
      </w:pPr>
      <w:r>
        <w:rPr>
          <w:rFonts w:ascii="Times New Roman"/>
          <w:b w:val="false"/>
          <w:i w:val="false"/>
          <w:color w:val="000000"/>
          <w:sz w:val="28"/>
        </w:rPr>
        <w:t>
      10) Шартпен және заңнамамен талап етілетін, жүзеге асырылатын қызмет бойынша ақпаратты және есептерді Мемлекеттік әріптеске ұсынуға;</w:t>
      </w:r>
    </w:p>
    <w:bookmarkEnd w:id="4798"/>
    <w:bookmarkStart w:name="z4859" w:id="4799"/>
    <w:p>
      <w:pPr>
        <w:spacing w:after="0"/>
        <w:ind w:left="0"/>
        <w:jc w:val="both"/>
      </w:pPr>
      <w:r>
        <w:rPr>
          <w:rFonts w:ascii="Times New Roman"/>
          <w:b w:val="false"/>
          <w:i w:val="false"/>
          <w:color w:val="000000"/>
          <w:sz w:val="28"/>
        </w:rPr>
        <w:t>
      11) Қызмет көрсету үшін кәсіби кадрлардың уақытылы жиналуын жүргізуге;</w:t>
      </w:r>
    </w:p>
    <w:bookmarkEnd w:id="4799"/>
    <w:bookmarkStart w:name="z4860" w:id="4800"/>
    <w:p>
      <w:pPr>
        <w:spacing w:after="0"/>
        <w:ind w:left="0"/>
        <w:jc w:val="both"/>
      </w:pPr>
      <w:r>
        <w:rPr>
          <w:rFonts w:ascii="Times New Roman"/>
          <w:b w:val="false"/>
          <w:i w:val="false"/>
          <w:color w:val="000000"/>
          <w:sz w:val="28"/>
        </w:rPr>
        <w:t>
      12) МЖӘ объектісін қайта құру және пайдалану үшін жұмыскерлерді жалдауды жүзеге асыру кезінде өзге бірдей талаптар жағдайында жергілікті кадрларға артықшылық беруге;</w:t>
      </w:r>
    </w:p>
    <w:bookmarkEnd w:id="4800"/>
    <w:bookmarkStart w:name="z4861" w:id="4801"/>
    <w:p>
      <w:pPr>
        <w:spacing w:after="0"/>
        <w:ind w:left="0"/>
        <w:jc w:val="both"/>
      </w:pPr>
      <w:r>
        <w:rPr>
          <w:rFonts w:ascii="Times New Roman"/>
          <w:b w:val="false"/>
          <w:i w:val="false"/>
          <w:color w:val="000000"/>
          <w:sz w:val="28"/>
        </w:rPr>
        <w:t>
      13) МЖӘ объектісін қайта құру және пайдалану кезінде міндетті түрде қазақстандық мердігерлік ұйымдарды, осындай мердігерлік ұйымдардың қызметтері мемлекеттік және/немесе халықаралық стандарттарға сәйкес келетін жағдайда тартуға;</w:t>
      </w:r>
    </w:p>
    <w:bookmarkEnd w:id="4801"/>
    <w:bookmarkStart w:name="z4862" w:id="4802"/>
    <w:p>
      <w:pPr>
        <w:spacing w:after="0"/>
        <w:ind w:left="0"/>
        <w:jc w:val="both"/>
      </w:pPr>
      <w:r>
        <w:rPr>
          <w:rFonts w:ascii="Times New Roman"/>
          <w:b w:val="false"/>
          <w:i w:val="false"/>
          <w:color w:val="000000"/>
          <w:sz w:val="28"/>
        </w:rPr>
        <w:t>
      14) МЖӘ объектісін қайта құру және пайдалану кезінде міндетті түрде, егер олар мемлекеттік және/немесе халықаралық стандарттарға сәйкес келетін болса, Қазақстан Республикасында шығарылған жабдықтар мен материалдарды пайдалануға;</w:t>
      </w:r>
    </w:p>
    <w:bookmarkEnd w:id="4802"/>
    <w:bookmarkStart w:name="z4863" w:id="4803"/>
    <w:p>
      <w:pPr>
        <w:spacing w:after="0"/>
        <w:ind w:left="0"/>
        <w:jc w:val="both"/>
      </w:pPr>
      <w:r>
        <w:rPr>
          <w:rFonts w:ascii="Times New Roman"/>
          <w:b w:val="false"/>
          <w:i w:val="false"/>
          <w:color w:val="000000"/>
          <w:sz w:val="28"/>
        </w:rPr>
        <w:t>
      15) Қызметті тұтынушылардың және Жекеше әріптес персоналының қауіпсіздігін қамтамасыз етуге;</w:t>
      </w:r>
    </w:p>
    <w:bookmarkEnd w:id="4803"/>
    <w:bookmarkStart w:name="z4864" w:id="4804"/>
    <w:p>
      <w:pPr>
        <w:spacing w:after="0"/>
        <w:ind w:left="0"/>
        <w:jc w:val="both"/>
      </w:pPr>
      <w:r>
        <w:rPr>
          <w:rFonts w:ascii="Times New Roman"/>
          <w:b w:val="false"/>
          <w:i w:val="false"/>
          <w:color w:val="000000"/>
          <w:sz w:val="28"/>
        </w:rPr>
        <w:t>
      16) Дәрігерлік амбулаторияда Персоналдың және Қызметті тұтынушылардың болуының жайлылығын қамтамасыз етуге;</w:t>
      </w:r>
    </w:p>
    <w:bookmarkEnd w:id="4804"/>
    <w:bookmarkStart w:name="z4865" w:id="4805"/>
    <w:p>
      <w:pPr>
        <w:spacing w:after="0"/>
        <w:ind w:left="0"/>
        <w:jc w:val="both"/>
      </w:pPr>
      <w:r>
        <w:rPr>
          <w:rFonts w:ascii="Times New Roman"/>
          <w:b w:val="false"/>
          <w:i w:val="false"/>
          <w:color w:val="000000"/>
          <w:sz w:val="28"/>
        </w:rPr>
        <w:t>
      17) МЖӘ объектісін қайта құру мен пайдалану кезінде сапа менеджментінің халықаралық стандарттарын енгізуді және оларды сақтауды қамтамасыз етуге;</w:t>
      </w:r>
    </w:p>
    <w:bookmarkEnd w:id="4805"/>
    <w:bookmarkStart w:name="z4866" w:id="4806"/>
    <w:p>
      <w:pPr>
        <w:spacing w:after="0"/>
        <w:ind w:left="0"/>
        <w:jc w:val="both"/>
      </w:pPr>
      <w:r>
        <w:rPr>
          <w:rFonts w:ascii="Times New Roman"/>
          <w:b w:val="false"/>
          <w:i w:val="false"/>
          <w:color w:val="000000"/>
          <w:sz w:val="28"/>
        </w:rPr>
        <w:t>
      18) МЖӘ объектісін салу кезінде тиімді, сапалы әдістер мен технологияларды таңдауға және пайдалануға;</w:t>
      </w:r>
    </w:p>
    <w:bookmarkEnd w:id="4806"/>
    <w:bookmarkStart w:name="z4867" w:id="4807"/>
    <w:p>
      <w:pPr>
        <w:spacing w:after="0"/>
        <w:ind w:left="0"/>
        <w:jc w:val="both"/>
      </w:pPr>
      <w:r>
        <w:rPr>
          <w:rFonts w:ascii="Times New Roman"/>
          <w:b w:val="false"/>
          <w:i w:val="false"/>
          <w:color w:val="000000"/>
          <w:sz w:val="28"/>
        </w:rPr>
        <w:t>
      19) салық заңнамасын, сондай-ақ еңбек және қоршаған ортаны қорғау саласындағы заңнаманы сақтауға;</w:t>
      </w:r>
    </w:p>
    <w:bookmarkEnd w:id="4807"/>
    <w:bookmarkStart w:name="z4868" w:id="4808"/>
    <w:p>
      <w:pPr>
        <w:spacing w:after="0"/>
        <w:ind w:left="0"/>
        <w:jc w:val="both"/>
      </w:pPr>
      <w:r>
        <w:rPr>
          <w:rFonts w:ascii="Times New Roman"/>
          <w:b w:val="false"/>
          <w:i w:val="false"/>
          <w:color w:val="000000"/>
          <w:sz w:val="28"/>
        </w:rPr>
        <w:t>
      20) МЖӘ объектісі пайдалануға енгізілген сәттен бастап Үлгілік шарттың әрекет етуі біткенге дейін әр ___ (кезеңділігін көрсету) жыл сайын ағымдық жөндеу жүргізуді қамтамасыз етуге;</w:t>
      </w:r>
    </w:p>
    <w:bookmarkEnd w:id="4808"/>
    <w:bookmarkStart w:name="z4869" w:id="4809"/>
    <w:p>
      <w:pPr>
        <w:spacing w:after="0"/>
        <w:ind w:left="0"/>
        <w:jc w:val="both"/>
      </w:pPr>
      <w:r>
        <w:rPr>
          <w:rFonts w:ascii="Times New Roman"/>
          <w:b w:val="false"/>
          <w:i w:val="false"/>
          <w:color w:val="000000"/>
          <w:sz w:val="28"/>
        </w:rPr>
        <w:t>
      21) МЖӘ объектісін пайдаланудың ___ (кезеңділігін көрсету) жылында күрделі жөндеу жүргізуді қамтамасыз етуге;</w:t>
      </w:r>
    </w:p>
    <w:bookmarkEnd w:id="4809"/>
    <w:bookmarkStart w:name="z4870" w:id="4810"/>
    <w:p>
      <w:pPr>
        <w:spacing w:after="0"/>
        <w:ind w:left="0"/>
        <w:jc w:val="both"/>
      </w:pPr>
      <w:r>
        <w:rPr>
          <w:rFonts w:ascii="Times New Roman"/>
          <w:b w:val="false"/>
          <w:i w:val="false"/>
          <w:color w:val="000000"/>
          <w:sz w:val="28"/>
        </w:rPr>
        <w:t>
      21) Үлгілік шартқа сәйкес кез келген Ақауларды және өзге де бұзушылықтарды уақытында жоюға;</w:t>
      </w:r>
    </w:p>
    <w:bookmarkEnd w:id="4810"/>
    <w:bookmarkStart w:name="z4871" w:id="4811"/>
    <w:p>
      <w:pPr>
        <w:spacing w:after="0"/>
        <w:ind w:left="0"/>
        <w:jc w:val="both"/>
      </w:pPr>
      <w:r>
        <w:rPr>
          <w:rFonts w:ascii="Times New Roman"/>
          <w:b w:val="false"/>
          <w:i w:val="false"/>
          <w:color w:val="000000"/>
          <w:sz w:val="28"/>
        </w:rPr>
        <w:t>
      23) Мүліктік кешенге өзінің құқықтарын өзге тұлғаларға бермеуге, оның ішінде жалға бермеуге;</w:t>
      </w:r>
    </w:p>
    <w:bookmarkEnd w:id="4811"/>
    <w:bookmarkStart w:name="z4872" w:id="4812"/>
    <w:p>
      <w:pPr>
        <w:spacing w:after="0"/>
        <w:ind w:left="0"/>
        <w:jc w:val="both"/>
      </w:pPr>
      <w:r>
        <w:rPr>
          <w:rFonts w:ascii="Times New Roman"/>
          <w:b w:val="false"/>
          <w:i w:val="false"/>
          <w:color w:val="000000"/>
          <w:sz w:val="28"/>
        </w:rPr>
        <w:t>
      24) әзірленіп жатқан Жобалық-сметалық құжаттаманы немесе оның бөлігін Мемлекеттік әріптеспен келісусіз үшінші тұлғаларға бермеуге немесе өзге тәсілмен пайдаланбауға, сондай-ақ иеліктен айырмауға;</w:t>
      </w:r>
    </w:p>
    <w:bookmarkEnd w:id="4812"/>
    <w:bookmarkStart w:name="z4873" w:id="4813"/>
    <w:p>
      <w:pPr>
        <w:spacing w:after="0"/>
        <w:ind w:left="0"/>
        <w:jc w:val="both"/>
      </w:pPr>
      <w:r>
        <w:rPr>
          <w:rFonts w:ascii="Times New Roman"/>
          <w:b w:val="false"/>
          <w:i w:val="false"/>
          <w:color w:val="000000"/>
          <w:sz w:val="28"/>
        </w:rPr>
        <w:t>
      25) Үлгілік шартта қарастырылған сақтандырудың барлық түрлерін жүзеге асыруға;</w:t>
      </w:r>
    </w:p>
    <w:bookmarkEnd w:id="4813"/>
    <w:bookmarkStart w:name="z4874" w:id="4814"/>
    <w:p>
      <w:pPr>
        <w:spacing w:after="0"/>
        <w:ind w:left="0"/>
        <w:jc w:val="both"/>
      </w:pPr>
      <w:r>
        <w:rPr>
          <w:rFonts w:ascii="Times New Roman"/>
          <w:b w:val="false"/>
          <w:i w:val="false"/>
          <w:color w:val="000000"/>
          <w:sz w:val="28"/>
        </w:rPr>
        <w:t>
      26) көрсетілетін Қызметтерді есепке ала отырып, дәрігерлік амбулаторияның медициналық жабдықпен толықтырылуын және оның уақытында жаңартылуын қамтамасыз етуге;</w:t>
      </w:r>
    </w:p>
    <w:bookmarkEnd w:id="4814"/>
    <w:bookmarkStart w:name="z4875" w:id="4815"/>
    <w:p>
      <w:pPr>
        <w:spacing w:after="0"/>
        <w:ind w:left="0"/>
        <w:jc w:val="both"/>
      </w:pPr>
      <w:r>
        <w:rPr>
          <w:rFonts w:ascii="Times New Roman"/>
          <w:b w:val="false"/>
          <w:i w:val="false"/>
          <w:color w:val="000000"/>
          <w:sz w:val="28"/>
        </w:rPr>
        <w:t>
      27) медициналық қызмет саласындағы біліктілік талаптары мен лицензиялау талаптарының сақталуын қамтамасыз етуге;</w:t>
      </w:r>
    </w:p>
    <w:bookmarkEnd w:id="4815"/>
    <w:bookmarkStart w:name="z4876" w:id="4816"/>
    <w:p>
      <w:pPr>
        <w:spacing w:after="0"/>
        <w:ind w:left="0"/>
        <w:jc w:val="both"/>
      </w:pPr>
      <w:r>
        <w:rPr>
          <w:rFonts w:ascii="Times New Roman"/>
          <w:b w:val="false"/>
          <w:i w:val="false"/>
          <w:color w:val="000000"/>
          <w:sz w:val="28"/>
        </w:rPr>
        <w:t>
      28) профилактиканың, диагностиканың және медициналық оңалтудың жаңа әдістерін енгізуді қамтамасыз етуге;</w:t>
      </w:r>
    </w:p>
    <w:bookmarkEnd w:id="4816"/>
    <w:bookmarkStart w:name="z4877" w:id="4817"/>
    <w:p>
      <w:pPr>
        <w:spacing w:after="0"/>
        <w:ind w:left="0"/>
        <w:jc w:val="both"/>
      </w:pPr>
      <w:r>
        <w:rPr>
          <w:rFonts w:ascii="Times New Roman"/>
          <w:b w:val="false"/>
          <w:i w:val="false"/>
          <w:color w:val="000000"/>
          <w:sz w:val="28"/>
        </w:rPr>
        <w:t>
      29) денсаулық сақтау саласындағы стандарттарға сәйкес медициналық көмектің сапасы мен көлемін қамтамасыз етуге;</w:t>
      </w:r>
    </w:p>
    <w:bookmarkEnd w:id="4817"/>
    <w:bookmarkStart w:name="z4878" w:id="4818"/>
    <w:p>
      <w:pPr>
        <w:spacing w:after="0"/>
        <w:ind w:left="0"/>
        <w:jc w:val="both"/>
      </w:pPr>
      <w:r>
        <w:rPr>
          <w:rFonts w:ascii="Times New Roman"/>
          <w:b w:val="false"/>
          <w:i w:val="false"/>
          <w:color w:val="000000"/>
          <w:sz w:val="28"/>
        </w:rPr>
        <w:t>
      30) оқыту бағдарламаларын, оның ішінде қосымша оқыту, кадрлар біліктілігін арттыру, қайта даярлау бағдарламаларын жыл сайын бекітуге және оларды Мемлекеттік әріптеске беруге;</w:t>
      </w:r>
    </w:p>
    <w:bookmarkEnd w:id="4818"/>
    <w:bookmarkStart w:name="z4879" w:id="4819"/>
    <w:p>
      <w:pPr>
        <w:spacing w:after="0"/>
        <w:ind w:left="0"/>
        <w:jc w:val="both"/>
      </w:pPr>
      <w:r>
        <w:rPr>
          <w:rFonts w:ascii="Times New Roman"/>
          <w:b w:val="false"/>
          <w:i w:val="false"/>
          <w:color w:val="000000"/>
          <w:sz w:val="28"/>
        </w:rPr>
        <w:t>
      31) Заңнамаға сәйкес Қызметті тұтынушылардың жеке бас мәліметтерінің қорғалуын қамтамасыз етуге;</w:t>
      </w:r>
    </w:p>
    <w:bookmarkEnd w:id="4819"/>
    <w:bookmarkStart w:name="z4880" w:id="4820"/>
    <w:p>
      <w:pPr>
        <w:spacing w:after="0"/>
        <w:ind w:left="0"/>
        <w:jc w:val="both"/>
      </w:pPr>
      <w:r>
        <w:rPr>
          <w:rFonts w:ascii="Times New Roman"/>
          <w:b w:val="false"/>
          <w:i w:val="false"/>
          <w:color w:val="000000"/>
          <w:sz w:val="28"/>
        </w:rPr>
        <w:t>
      32) Үлгілік шарттың әрекет ету мерзімі біткеннен, оны мерзімінен бұрын бұзғаннан кейін және Үлгілік шартта қарастырылған өзге жағдайларда, белгіленген тәртіпте табиғи тозуды есепке ала отырып, МЖӘ объектісін жарамды техникалық күйінде және ол бойынша барлық қажетті құжаттаманы беруге;</w:t>
      </w:r>
    </w:p>
    <w:bookmarkEnd w:id="4820"/>
    <w:bookmarkStart w:name="z4881" w:id="4821"/>
    <w:p>
      <w:pPr>
        <w:spacing w:after="0"/>
        <w:ind w:left="0"/>
        <w:jc w:val="both"/>
      </w:pPr>
      <w:r>
        <w:rPr>
          <w:rFonts w:ascii="Times New Roman"/>
          <w:b w:val="false"/>
          <w:i w:val="false"/>
          <w:color w:val="000000"/>
          <w:sz w:val="28"/>
        </w:rPr>
        <w:t>
      33) Үлгілік шартта және заңнамада белгіленген өзге талаптар мен Үлгілік шарттарды сақтауға міндетті.</w:t>
      </w:r>
    </w:p>
    <w:bookmarkEnd w:id="4821"/>
    <w:bookmarkStart w:name="z4882" w:id="4822"/>
    <w:p>
      <w:pPr>
        <w:spacing w:after="0"/>
        <w:ind w:left="0"/>
        <w:jc w:val="left"/>
      </w:pPr>
      <w:r>
        <w:rPr>
          <w:rFonts w:ascii="Times New Roman"/>
          <w:b/>
          <w:i w:val="false"/>
          <w:color w:val="000000"/>
        </w:rPr>
        <w:t xml:space="preserve"> 22. Құқықтар мен міндеттерді беру</w:t>
      </w:r>
    </w:p>
    <w:bookmarkEnd w:id="4822"/>
    <w:bookmarkStart w:name="z4883" w:id="4823"/>
    <w:p>
      <w:pPr>
        <w:spacing w:after="0"/>
        <w:ind w:left="0"/>
        <w:jc w:val="both"/>
      </w:pPr>
      <w:r>
        <w:rPr>
          <w:rFonts w:ascii="Times New Roman"/>
          <w:b w:val="false"/>
          <w:i w:val="false"/>
          <w:color w:val="000000"/>
          <w:sz w:val="28"/>
        </w:rPr>
        <w:t>
      169. Мемлекеттік әріптестің рұқсатымен және Үлгілік шартта және заңнамада белгіленген талаптарды сақтай отырып, Жекеше әріптестің Үлгілік шарт бойынша өзінің құқықтары мен міндеттерін немесе олардың бір бөлігін өзге тұлғаларға беруге құқығы бар.</w:t>
      </w:r>
    </w:p>
    <w:bookmarkEnd w:id="4823"/>
    <w:bookmarkStart w:name="z4884" w:id="4824"/>
    <w:p>
      <w:pPr>
        <w:spacing w:after="0"/>
        <w:ind w:left="0"/>
        <w:jc w:val="both"/>
      </w:pPr>
      <w:r>
        <w:rPr>
          <w:rFonts w:ascii="Times New Roman"/>
          <w:b w:val="false"/>
          <w:i w:val="false"/>
          <w:color w:val="000000"/>
          <w:sz w:val="28"/>
        </w:rPr>
        <w:t>
      170. Үлгілік шартты тоқтату Үлгілік шарт бойынша құқықтар мен міндеттерді өзге тұлғаларға беру туралы мәмілелерді тоқтатуға негіз бола алады.</w:t>
      </w:r>
    </w:p>
    <w:bookmarkEnd w:id="4824"/>
    <w:bookmarkStart w:name="z4885" w:id="4825"/>
    <w:p>
      <w:pPr>
        <w:spacing w:after="0"/>
        <w:ind w:left="0"/>
        <w:jc w:val="both"/>
      </w:pPr>
      <w:r>
        <w:rPr>
          <w:rFonts w:ascii="Times New Roman"/>
          <w:b w:val="false"/>
          <w:i w:val="false"/>
          <w:color w:val="000000"/>
          <w:sz w:val="28"/>
        </w:rPr>
        <w:t>
      171. Егер беру Үлгілік шарттарында өзгеше көзделмесе, құқықтар мен міндеттерді беру бойынша барлық шығыстар, Жекеше әріптестің шығыстарына жатқызылады.</w:t>
      </w:r>
    </w:p>
    <w:bookmarkEnd w:id="4825"/>
    <w:bookmarkStart w:name="z4886" w:id="4826"/>
    <w:p>
      <w:pPr>
        <w:spacing w:after="0"/>
        <w:ind w:left="0"/>
        <w:jc w:val="both"/>
      </w:pPr>
      <w:r>
        <w:rPr>
          <w:rFonts w:ascii="Times New Roman"/>
          <w:b w:val="false"/>
          <w:i w:val="false"/>
          <w:color w:val="000000"/>
          <w:sz w:val="28"/>
        </w:rPr>
        <w:t>
      172. Жекеше әріптес және Үлгілік шарт бойынша құқық пен міндет берілетін үшінші тұлға ортақ жауапкершілікте болады.</w:t>
      </w:r>
    </w:p>
    <w:bookmarkEnd w:id="4826"/>
    <w:bookmarkStart w:name="z4887" w:id="4827"/>
    <w:p>
      <w:pPr>
        <w:spacing w:after="0"/>
        <w:ind w:left="0"/>
        <w:jc w:val="both"/>
      </w:pPr>
      <w:r>
        <w:rPr>
          <w:rFonts w:ascii="Times New Roman"/>
          <w:b w:val="false"/>
          <w:i w:val="false"/>
          <w:color w:val="000000"/>
          <w:sz w:val="28"/>
        </w:rPr>
        <w:t>
      173. Үлгілік шарт бойынша құқықтар мен міндеттерді беру Үлгілік шарттың 200-тармағына сәйкес Үлгілік шартқа тиісті өзгерістер және (немесе) толықтырулар енгізу қажеттігіне алып әкеледі және осындай өзгерістер және (немесе) толықтырулар тіркелген сәттен бастап жасалған болып есептеледі.</w:t>
      </w:r>
    </w:p>
    <w:bookmarkEnd w:id="4827"/>
    <w:bookmarkStart w:name="z4888" w:id="4828"/>
    <w:p>
      <w:pPr>
        <w:spacing w:after="0"/>
        <w:ind w:left="0"/>
        <w:jc w:val="both"/>
      </w:pPr>
      <w:r>
        <w:rPr>
          <w:rFonts w:ascii="Times New Roman"/>
          <w:b w:val="false"/>
          <w:i w:val="false"/>
          <w:color w:val="000000"/>
          <w:sz w:val="28"/>
        </w:rPr>
        <w:t>
      174. Мемлекеттік әріптес Үлгілік шарт бойынша құқықтар мен міндеттерді беруден бас тартуға құқылы.</w:t>
      </w:r>
    </w:p>
    <w:bookmarkEnd w:id="4828"/>
    <w:bookmarkStart w:name="z4889" w:id="4829"/>
    <w:p>
      <w:pPr>
        <w:spacing w:after="0"/>
        <w:ind w:left="0"/>
        <w:jc w:val="both"/>
      </w:pPr>
      <w:r>
        <w:rPr>
          <w:rFonts w:ascii="Times New Roman"/>
          <w:b w:val="false"/>
          <w:i w:val="false"/>
          <w:color w:val="000000"/>
          <w:sz w:val="28"/>
        </w:rPr>
        <w:t>
      175. Жекеше әріптес Мемлекеттік әріптестің рұқсатынсыз жасаған Үлгілік шарт бойынша құқықтар мен міндеттерді беруге бағытталған мәмілелер мен өзге де іс-қимылдар оларды жасасу сәтінен бастап жарамсыз деп есептеледі.</w:t>
      </w:r>
    </w:p>
    <w:bookmarkEnd w:id="4829"/>
    <w:bookmarkStart w:name="z4890" w:id="4830"/>
    <w:p>
      <w:pPr>
        <w:spacing w:after="0"/>
        <w:ind w:left="0"/>
        <w:jc w:val="left"/>
      </w:pPr>
      <w:r>
        <w:rPr>
          <w:rFonts w:ascii="Times New Roman"/>
          <w:b/>
          <w:i w:val="false"/>
          <w:color w:val="000000"/>
        </w:rPr>
        <w:t xml:space="preserve"> 23. Мемлекеттік әріптестің Үлгілік шарттың орындалуын бақылауды жүзеге асыру тәртібі </w:t>
      </w:r>
    </w:p>
    <w:bookmarkEnd w:id="4830"/>
    <w:bookmarkStart w:name="z4891" w:id="4831"/>
    <w:p>
      <w:pPr>
        <w:spacing w:after="0"/>
        <w:ind w:left="0"/>
        <w:jc w:val="both"/>
      </w:pPr>
      <w:r>
        <w:rPr>
          <w:rFonts w:ascii="Times New Roman"/>
          <w:b w:val="false"/>
          <w:i w:val="false"/>
          <w:color w:val="000000"/>
          <w:sz w:val="28"/>
        </w:rPr>
        <w:t>
      176. Мемлекеттік әріптес заңнамада белгіленген тәртіппен Жекеше әріптестің Үлгілік шарттың талаптарын орындауын, Үлгілік шарт бойынша міндеттемелердің орындалу мерзімін, сондай-ақ МЖӘ объектісін пайдалану бойынша міндеттемелердің Үлгілік шартта белгіленген мақсаттарға сәйкес орындалуын бақылауды жүзеге асыруға құқылы.</w:t>
      </w:r>
    </w:p>
    <w:bookmarkEnd w:id="4831"/>
    <w:bookmarkStart w:name="z4892" w:id="4832"/>
    <w:p>
      <w:pPr>
        <w:spacing w:after="0"/>
        <w:ind w:left="0"/>
        <w:jc w:val="both"/>
      </w:pPr>
      <w:r>
        <w:rPr>
          <w:rFonts w:ascii="Times New Roman"/>
          <w:b w:val="false"/>
          <w:i w:val="false"/>
          <w:color w:val="000000"/>
          <w:sz w:val="28"/>
        </w:rPr>
        <w:t>
      177. Бақылаудың негізгі бағыттары:</w:t>
      </w:r>
    </w:p>
    <w:bookmarkEnd w:id="4832"/>
    <w:bookmarkStart w:name="z4893" w:id="4833"/>
    <w:p>
      <w:pPr>
        <w:spacing w:after="0"/>
        <w:ind w:left="0"/>
        <w:jc w:val="both"/>
      </w:pPr>
      <w:r>
        <w:rPr>
          <w:rFonts w:ascii="Times New Roman"/>
          <w:b w:val="false"/>
          <w:i w:val="false"/>
          <w:color w:val="000000"/>
          <w:sz w:val="28"/>
        </w:rPr>
        <w:t>
      1) МЖӘ объектісін пайдалану мен бейінін сақтаудың тиімділігі;</w:t>
      </w:r>
    </w:p>
    <w:bookmarkEnd w:id="4833"/>
    <w:bookmarkStart w:name="z4894" w:id="4834"/>
    <w:p>
      <w:pPr>
        <w:spacing w:after="0"/>
        <w:ind w:left="0"/>
        <w:jc w:val="both"/>
      </w:pPr>
      <w:r>
        <w:rPr>
          <w:rFonts w:ascii="Times New Roman"/>
          <w:b w:val="false"/>
          <w:i w:val="false"/>
          <w:color w:val="000000"/>
          <w:sz w:val="28"/>
        </w:rPr>
        <w:t>
      2) көрсетілетін қызметтердің сапасын жақсарту;</w:t>
      </w:r>
    </w:p>
    <w:bookmarkEnd w:id="4834"/>
    <w:bookmarkStart w:name="z4895" w:id="4835"/>
    <w:p>
      <w:pPr>
        <w:spacing w:after="0"/>
        <w:ind w:left="0"/>
        <w:jc w:val="both"/>
      </w:pPr>
      <w:r>
        <w:rPr>
          <w:rFonts w:ascii="Times New Roman"/>
          <w:b w:val="false"/>
          <w:i w:val="false"/>
          <w:color w:val="000000"/>
          <w:sz w:val="28"/>
        </w:rPr>
        <w:t>
      3) Үлгілік шартта айқындалған барлық талаптар мен тәртіптерді сақтау;</w:t>
      </w:r>
    </w:p>
    <w:bookmarkEnd w:id="4835"/>
    <w:bookmarkStart w:name="z4896" w:id="4836"/>
    <w:p>
      <w:pPr>
        <w:spacing w:after="0"/>
        <w:ind w:left="0"/>
        <w:jc w:val="both"/>
      </w:pPr>
      <w:r>
        <w:rPr>
          <w:rFonts w:ascii="Times New Roman"/>
          <w:b w:val="false"/>
          <w:i w:val="false"/>
          <w:color w:val="000000"/>
          <w:sz w:val="28"/>
        </w:rPr>
        <w:t>
      4) қоршаған ортаны қорғау және жұмыстарды жүргізу қауіпсіздігі жөніндегі талаптарды сақтау болып табылады.</w:t>
      </w:r>
    </w:p>
    <w:bookmarkEnd w:id="4836"/>
    <w:bookmarkStart w:name="z4897" w:id="4837"/>
    <w:p>
      <w:pPr>
        <w:spacing w:after="0"/>
        <w:ind w:left="0"/>
        <w:jc w:val="both"/>
      </w:pPr>
      <w:r>
        <w:rPr>
          <w:rFonts w:ascii="Times New Roman"/>
          <w:b w:val="false"/>
          <w:i w:val="false"/>
          <w:color w:val="000000"/>
          <w:sz w:val="28"/>
        </w:rPr>
        <w:t>
      178. Жекеше әріптес __________ (кезеңділігін көрсету) Мемлекеттік әріптеске Жекеше әріптестің Үлгілік шарт бойынша міндеттемелерді орындауы туралы есепті есепті кезең аяқталған күннен бастап __ (жазумен көрсету) күнтізбелік күн ішінде ұсынады.</w:t>
      </w:r>
    </w:p>
    <w:bookmarkEnd w:id="4837"/>
    <w:bookmarkStart w:name="z4898" w:id="4838"/>
    <w:p>
      <w:pPr>
        <w:spacing w:after="0"/>
        <w:ind w:left="0"/>
        <w:jc w:val="both"/>
      </w:pPr>
      <w:r>
        <w:rPr>
          <w:rFonts w:ascii="Times New Roman"/>
          <w:b w:val="false"/>
          <w:i w:val="false"/>
          <w:color w:val="000000"/>
          <w:sz w:val="28"/>
        </w:rPr>
        <w:t>
      179. Мемлекеттік әріптес Жекеше әріптес қызметін бақылау барысында Жекеше әріптестің Үлгілік шарттың талаптарын сақтауына елеулі әсер ететін бұзушылықтарды анықтаса, Мемлекеттік әріптес Үлгілік шарттың 27-тарауында көрсетілген әрекеттерді жүзеге асырады.</w:t>
      </w:r>
    </w:p>
    <w:bookmarkEnd w:id="4838"/>
    <w:bookmarkStart w:name="z4899" w:id="4839"/>
    <w:p>
      <w:pPr>
        <w:spacing w:after="0"/>
        <w:ind w:left="0"/>
        <w:jc w:val="both"/>
      </w:pPr>
      <w:r>
        <w:rPr>
          <w:rFonts w:ascii="Times New Roman"/>
          <w:b w:val="false"/>
          <w:i w:val="false"/>
          <w:color w:val="000000"/>
          <w:sz w:val="28"/>
        </w:rPr>
        <w:t>
      180. Жекеше әріптес заңнамаға сәйкес, МЖӘ жобасының кейінгі іске асырылуын бағалауды жүргізу үшін Мемлекеттік әріптеске МЖӘ объектісін басқару бойынша өзінің қызметі туралы есепті ұсынады.</w:t>
      </w:r>
    </w:p>
    <w:bookmarkEnd w:id="4839"/>
    <w:bookmarkStart w:name="z4900" w:id="4840"/>
    <w:p>
      <w:pPr>
        <w:spacing w:after="0"/>
        <w:ind w:left="0"/>
        <w:jc w:val="both"/>
      </w:pPr>
      <w:r>
        <w:rPr>
          <w:rFonts w:ascii="Times New Roman"/>
          <w:b w:val="false"/>
          <w:i w:val="false"/>
          <w:color w:val="000000"/>
          <w:sz w:val="28"/>
        </w:rPr>
        <w:t>
      181. Тараптар Үлгілік шарт бойынша міндеттерді орындау үшін қажетті ақпаратты бір-біріне уақтылы беруге және Үлгілік шартта көзделген міндеттерді тиісінше орындауға ықпал етуі мүмкін елеулі оқиғалардың басталғаны туралы бір-біріне дереу хабарлауға міндетті.</w:t>
      </w:r>
    </w:p>
    <w:bookmarkEnd w:id="4840"/>
    <w:bookmarkStart w:name="z4901" w:id="4841"/>
    <w:p>
      <w:pPr>
        <w:spacing w:after="0"/>
        <w:ind w:left="0"/>
        <w:jc w:val="left"/>
      </w:pPr>
      <w:r>
        <w:rPr>
          <w:rFonts w:ascii="Times New Roman"/>
          <w:b/>
          <w:i w:val="false"/>
          <w:color w:val="000000"/>
        </w:rPr>
        <w:t xml:space="preserve"> 24. Тәуекелдерді бөлу, бағалау және оларды басқару бойынша шаралар </w:t>
      </w:r>
    </w:p>
    <w:bookmarkEnd w:id="4841"/>
    <w:bookmarkStart w:name="z4902" w:id="4842"/>
    <w:p>
      <w:pPr>
        <w:spacing w:after="0"/>
        <w:ind w:left="0"/>
        <w:jc w:val="both"/>
      </w:pPr>
      <w:r>
        <w:rPr>
          <w:rFonts w:ascii="Times New Roman"/>
          <w:b w:val="false"/>
          <w:i w:val="false"/>
          <w:color w:val="000000"/>
          <w:sz w:val="28"/>
        </w:rPr>
        <w:t>
      182. Тараптар, Үлгілік шарттың талаптарына сәйкес, Жоба бойынша Тәуекелдерге жауапты болады.</w:t>
      </w:r>
    </w:p>
    <w:bookmarkEnd w:id="4842"/>
    <w:bookmarkStart w:name="z4903" w:id="4843"/>
    <w:p>
      <w:pPr>
        <w:spacing w:after="0"/>
        <w:ind w:left="0"/>
        <w:jc w:val="both"/>
      </w:pPr>
      <w:r>
        <w:rPr>
          <w:rFonts w:ascii="Times New Roman"/>
          <w:b w:val="false"/>
          <w:i w:val="false"/>
          <w:color w:val="000000"/>
          <w:sz w:val="28"/>
        </w:rPr>
        <w:t>
      183. Тараптар, Үлгілік шарттың өзге бөлімдерінде белгіленген тәуекелдерді бөлуді және оларды басқару жөніндегі шараларды ескере отырып, Үлгілік шартқа 13-қосымшаға сәйкес тәуекелдерді бөлу туралы келісімге келді.</w:t>
      </w:r>
    </w:p>
    <w:bookmarkEnd w:id="4843"/>
    <w:bookmarkStart w:name="z4904" w:id="4844"/>
    <w:p>
      <w:pPr>
        <w:spacing w:after="0"/>
        <w:ind w:left="0"/>
        <w:jc w:val="left"/>
      </w:pPr>
      <w:r>
        <w:rPr>
          <w:rFonts w:ascii="Times New Roman"/>
          <w:b/>
          <w:i w:val="false"/>
          <w:color w:val="000000"/>
        </w:rPr>
        <w:t xml:space="preserve"> 25. Тараптардың жауапкершілігі</w:t>
      </w:r>
    </w:p>
    <w:bookmarkEnd w:id="4844"/>
    <w:bookmarkStart w:name="z4905" w:id="4845"/>
    <w:p>
      <w:pPr>
        <w:spacing w:after="0"/>
        <w:ind w:left="0"/>
        <w:jc w:val="both"/>
      </w:pPr>
      <w:r>
        <w:rPr>
          <w:rFonts w:ascii="Times New Roman"/>
          <w:b w:val="false"/>
          <w:i w:val="false"/>
          <w:color w:val="000000"/>
          <w:sz w:val="28"/>
        </w:rPr>
        <w:t>
      184. Тараптар Үлгілік шарт бойынша міндеттемелерді орындамағаны немесе тиісінше орындамағаны үшін Үлгілік шартта және заңнамада көзделген жауапкершілікте болады.</w:t>
      </w:r>
    </w:p>
    <w:bookmarkEnd w:id="4845"/>
    <w:bookmarkStart w:name="z4906" w:id="4846"/>
    <w:p>
      <w:pPr>
        <w:spacing w:after="0"/>
        <w:ind w:left="0"/>
        <w:jc w:val="both"/>
      </w:pPr>
      <w:r>
        <w:rPr>
          <w:rFonts w:ascii="Times New Roman"/>
          <w:b w:val="false"/>
          <w:i w:val="false"/>
          <w:color w:val="000000"/>
          <w:sz w:val="28"/>
        </w:rPr>
        <w:t>
      185. Жекеше әріптес Мемлекеттік әріптестің алдында МЖӘ объектісін қайта құру кезінде Үлгілік шартта белгіленген талаптарды, техникалық регламенттердің, Жобалау-сметалық құжаттаманың талаптарын, МЖӘ объектісінің сапасына қойылатын өзге де міндетті талаптарды бұзғаны үшін жауапты болады.</w:t>
      </w:r>
    </w:p>
    <w:bookmarkEnd w:id="4846"/>
    <w:bookmarkStart w:name="z4907" w:id="4847"/>
    <w:p>
      <w:pPr>
        <w:spacing w:after="0"/>
        <w:ind w:left="0"/>
        <w:jc w:val="both"/>
      </w:pPr>
      <w:r>
        <w:rPr>
          <w:rFonts w:ascii="Times New Roman"/>
          <w:b w:val="false"/>
          <w:i w:val="false"/>
          <w:color w:val="000000"/>
          <w:sz w:val="28"/>
        </w:rPr>
        <w:t>
      186. Үлгілік шартта көрсетілген талаптар бұзылған жағдайда, Мемлекеттік әріптес бұзушылықтар анықталған күннен бастап ___ (жазумен көрсету) күнтізбелік күн ішінде Жекеше әріптеске жазбаша түрде Үлгілік шарттың және/немесе талаптары бұзылған құжаттың тармағын көрсете отырып, анықталған бұзушылықты өтеусіз жою, сондай-ақ Жекеше әріптестің бұзушылығынан туындаған шығындарды Мемлекеттік әріптеске өтеу талабын жібереді. Бұл ретте бұзушылықтарды жою мерзімі ___ (жазумен көрсету) күнтізбелік күнді құрайды.</w:t>
      </w:r>
    </w:p>
    <w:bookmarkEnd w:id="4847"/>
    <w:bookmarkStart w:name="z4908" w:id="4848"/>
    <w:p>
      <w:pPr>
        <w:spacing w:after="0"/>
        <w:ind w:left="0"/>
        <w:jc w:val="both"/>
      </w:pPr>
      <w:r>
        <w:rPr>
          <w:rFonts w:ascii="Times New Roman"/>
          <w:b w:val="false"/>
          <w:i w:val="false"/>
          <w:color w:val="000000"/>
          <w:sz w:val="28"/>
        </w:rPr>
        <w:t>
      187. МЖӘ объектісінде Жекеше әріптестің МЖӘ объектісін сапасыз қайта құруынан туындаған Ақаулар анықталған кезде, Жекеше әріптес Мемлекеттік әріптестен анықталған Ақаулар туралы хабарламаны алған күннен бастап ___ (жазумен көрсету) күнтізбелік күн ішінде не Тараптармен жазбаша келісілген өзге мерзімде мұндай ақауларды өз есебінен жояды.</w:t>
      </w:r>
    </w:p>
    <w:bookmarkEnd w:id="4848"/>
    <w:bookmarkStart w:name="z4909" w:id="4849"/>
    <w:p>
      <w:pPr>
        <w:spacing w:after="0"/>
        <w:ind w:left="0"/>
        <w:jc w:val="both"/>
      </w:pPr>
      <w:r>
        <w:rPr>
          <w:rFonts w:ascii="Times New Roman"/>
          <w:b w:val="false"/>
          <w:i w:val="false"/>
          <w:color w:val="000000"/>
          <w:sz w:val="28"/>
        </w:rPr>
        <w:t>
      188. Жекеше әріптес Мемлекеттік әріптеске, Жекеше әріптес Үлгілік шартта көзделген міндеттемелерді орындамаған немесе тиісінше орындамаған жағдайда, оның ішінде Үлгілік шарт бойынша міндеттемелерді орындау мерзімдері бұзылған жағдайда, тиісті бюджетке айыппұл түрінде тұрақсыздық айыбын төлейді.</w:t>
      </w:r>
    </w:p>
    <w:bookmarkEnd w:id="4849"/>
    <w:bookmarkStart w:name="z4910" w:id="4850"/>
    <w:p>
      <w:pPr>
        <w:spacing w:after="0"/>
        <w:ind w:left="0"/>
        <w:jc w:val="both"/>
      </w:pPr>
      <w:r>
        <w:rPr>
          <w:rFonts w:ascii="Times New Roman"/>
          <w:b w:val="false"/>
          <w:i w:val="false"/>
          <w:color w:val="000000"/>
          <w:sz w:val="28"/>
        </w:rPr>
        <w:t>
      189. Мемлекеттік әріптес міндеттемелерді орындамаған немесе тиісінше орындамаған жағдайда, оның ішінде Үлгілік шарт бойынша міндеттемелерді орындау мерзімдерін бұзған жағдайда, Мемлекеттік әріптес Жекеше әріптеске айыппұл түрінде тұрақсыздық айыбын төлейді.</w:t>
      </w:r>
    </w:p>
    <w:bookmarkEnd w:id="4850"/>
    <w:bookmarkStart w:name="z4911" w:id="4851"/>
    <w:p>
      <w:pPr>
        <w:spacing w:after="0"/>
        <w:ind w:left="0"/>
        <w:jc w:val="both"/>
      </w:pPr>
      <w:r>
        <w:rPr>
          <w:rFonts w:ascii="Times New Roman"/>
          <w:b w:val="false"/>
          <w:i w:val="false"/>
          <w:color w:val="000000"/>
          <w:sz w:val="28"/>
        </w:rPr>
        <w:t>
      190. Егер Үлгілік шарттың тиісті тармақтарында өзгеше көзделмесе, айыппұл/өсімақы Тараптармен Үлгілік шартқа сәйкес есептелген, міндеттемелерді орындаудың мерзімінің өткізудің әр күні үшін МЖӘ объектісінің Құнынан ___% мөлшерінде төленеді.</w:t>
      </w:r>
    </w:p>
    <w:bookmarkEnd w:id="4851"/>
    <w:bookmarkStart w:name="z4912" w:id="4852"/>
    <w:p>
      <w:pPr>
        <w:spacing w:after="0"/>
        <w:ind w:left="0"/>
        <w:jc w:val="both"/>
      </w:pPr>
      <w:r>
        <w:rPr>
          <w:rFonts w:ascii="Times New Roman"/>
          <w:b w:val="false"/>
          <w:i w:val="false"/>
          <w:color w:val="000000"/>
          <w:sz w:val="28"/>
        </w:rPr>
        <w:t>
      191. Екінші Тараптың Үлгілік шарт бойынша өз міндеттерін бұзуы Үлгілік шартта көзделген міндеттерді орындауға кедергі болған жағдайда, Тарап Үлгілік шарт бойынша өз міндеттерін орындауды бастамауға немесе екінші Тарапты ол туралы дереу хабардар ете отырып, олардың орындалуын тоқтата тұруға құқылы.</w:t>
      </w:r>
    </w:p>
    <w:bookmarkEnd w:id="4852"/>
    <w:bookmarkStart w:name="z4913" w:id="4853"/>
    <w:p>
      <w:pPr>
        <w:spacing w:after="0"/>
        <w:ind w:left="0"/>
        <w:jc w:val="both"/>
      </w:pPr>
      <w:r>
        <w:rPr>
          <w:rFonts w:ascii="Times New Roman"/>
          <w:b w:val="false"/>
          <w:i w:val="false"/>
          <w:color w:val="000000"/>
          <w:sz w:val="28"/>
        </w:rPr>
        <w:t>
      192. Жекеше әріптес Мемлекеттік әріптеске МЖӘ объектісін пайдалану кезінде жіберіп алған пайданы және мүліктің жойылуынан немесе бүлінуінен болған залалдарды оның табиғи тозуын есепке ала отырып өтейді.</w:t>
      </w:r>
    </w:p>
    <w:bookmarkEnd w:id="4853"/>
    <w:bookmarkStart w:name="z4914" w:id="4854"/>
    <w:p>
      <w:pPr>
        <w:spacing w:after="0"/>
        <w:ind w:left="0"/>
        <w:jc w:val="both"/>
      </w:pPr>
      <w:r>
        <w:rPr>
          <w:rFonts w:ascii="Times New Roman"/>
          <w:b w:val="false"/>
          <w:i w:val="false"/>
          <w:color w:val="000000"/>
          <w:sz w:val="28"/>
        </w:rPr>
        <w:t>
      193. Жекеше әріптес Мемлекеттік әріптес алдында МЖӘ объектісін Үлгілік шарттың мерзімі аяқталғаннан кейін Мемлекеттік әріптеске берген күннен бастап ___ (жазумен көрсету) жыл ішінде МЖӘ объектісін қайта құру бойынша жұмыстардың сапасына жауапты болады.</w:t>
      </w:r>
    </w:p>
    <w:bookmarkEnd w:id="4854"/>
    <w:bookmarkStart w:name="z4915" w:id="4855"/>
    <w:p>
      <w:pPr>
        <w:spacing w:after="0"/>
        <w:ind w:left="0"/>
        <w:jc w:val="both"/>
      </w:pPr>
      <w:r>
        <w:rPr>
          <w:rFonts w:ascii="Times New Roman"/>
          <w:b w:val="false"/>
          <w:i w:val="false"/>
          <w:color w:val="000000"/>
          <w:sz w:val="28"/>
        </w:rPr>
        <w:t>
      194. Егер Жекеше әріптес осы залалдар еңсерілмес күш салдарынан немесе Мемлекеттік әріптестің әрекеттерінен пайда болғанын дәлелдей алмаса, келтірілген залалдар үшін жауапты болады.</w:t>
      </w:r>
    </w:p>
    <w:bookmarkEnd w:id="4855"/>
    <w:bookmarkStart w:name="z4916" w:id="4856"/>
    <w:p>
      <w:pPr>
        <w:spacing w:after="0"/>
        <w:ind w:left="0"/>
        <w:jc w:val="both"/>
      </w:pPr>
      <w:r>
        <w:rPr>
          <w:rFonts w:ascii="Times New Roman"/>
          <w:b w:val="false"/>
          <w:i w:val="false"/>
          <w:color w:val="000000"/>
          <w:sz w:val="28"/>
        </w:rPr>
        <w:t>
      195. МЖӘ объектісін пайдалануға байланысты туындаған міндеттемелер бойынша борыштар Жекеше әріптестің мүлкі және оған тиесілі төлемдер есебінен өтеледі.</w:t>
      </w:r>
    </w:p>
    <w:bookmarkEnd w:id="4856"/>
    <w:bookmarkStart w:name="z4917" w:id="4857"/>
    <w:p>
      <w:pPr>
        <w:spacing w:after="0"/>
        <w:ind w:left="0"/>
        <w:jc w:val="left"/>
      </w:pPr>
      <w:r>
        <w:rPr>
          <w:rFonts w:ascii="Times New Roman"/>
          <w:b/>
          <w:i w:val="false"/>
          <w:color w:val="000000"/>
        </w:rPr>
        <w:t xml:space="preserve"> 26. Дауларды шешу тәртібі</w:t>
      </w:r>
    </w:p>
    <w:bookmarkEnd w:id="4857"/>
    <w:bookmarkStart w:name="z4918" w:id="4858"/>
    <w:p>
      <w:pPr>
        <w:spacing w:after="0"/>
        <w:ind w:left="0"/>
        <w:jc w:val="both"/>
      </w:pPr>
      <w:r>
        <w:rPr>
          <w:rFonts w:ascii="Times New Roman"/>
          <w:b w:val="false"/>
          <w:i w:val="false"/>
          <w:color w:val="000000"/>
          <w:sz w:val="28"/>
        </w:rPr>
        <w:t>
      196. Үлгілік шартты орындауға және тоқтатуға байланысты даулар келіссөздер арқылы шешіледі.</w:t>
      </w:r>
    </w:p>
    <w:bookmarkEnd w:id="4858"/>
    <w:bookmarkStart w:name="z4919" w:id="4859"/>
    <w:p>
      <w:pPr>
        <w:spacing w:after="0"/>
        <w:ind w:left="0"/>
        <w:jc w:val="both"/>
      </w:pPr>
      <w:r>
        <w:rPr>
          <w:rFonts w:ascii="Times New Roman"/>
          <w:b w:val="false"/>
          <w:i w:val="false"/>
          <w:color w:val="000000"/>
          <w:sz w:val="28"/>
        </w:rPr>
        <w:t>
      197. Егер Үлгілік шартты орындауға, өзгертуге немесе тоқтатуға байланысты даулар ___ (жазумен көрсету) айдың ішінде келіссөздер арқылы шешілмейтін болса, онда Тараптар дауларды заңнамаға және Қазақстан Республикасы ратификациялаған халықаралық Үлгілік шарттарға сәйкес шешуге құқылы.</w:t>
      </w:r>
    </w:p>
    <w:bookmarkEnd w:id="4859"/>
    <w:bookmarkStart w:name="z4920" w:id="4860"/>
    <w:p>
      <w:pPr>
        <w:spacing w:after="0"/>
        <w:ind w:left="0"/>
        <w:jc w:val="left"/>
      </w:pPr>
      <w:r>
        <w:rPr>
          <w:rFonts w:ascii="Times New Roman"/>
          <w:b/>
          <w:i w:val="false"/>
          <w:color w:val="000000"/>
        </w:rPr>
        <w:t xml:space="preserve"> 27. Шарт тұрақтылығының кепілдіктері</w:t>
      </w:r>
    </w:p>
    <w:bookmarkEnd w:id="4860"/>
    <w:bookmarkStart w:name="z4921" w:id="4861"/>
    <w:p>
      <w:pPr>
        <w:spacing w:after="0"/>
        <w:ind w:left="0"/>
        <w:jc w:val="both"/>
      </w:pPr>
      <w:r>
        <w:rPr>
          <w:rFonts w:ascii="Times New Roman"/>
          <w:b w:val="false"/>
          <w:i w:val="false"/>
          <w:color w:val="000000"/>
          <w:sz w:val="28"/>
        </w:rPr>
        <w:t>
      198. Жекеше әріптеске заңнамаға сәйкес оның құқықтарын қорғауға кепілдік беріледі.</w:t>
      </w:r>
    </w:p>
    <w:bookmarkEnd w:id="4861"/>
    <w:bookmarkStart w:name="z4922" w:id="4862"/>
    <w:p>
      <w:pPr>
        <w:spacing w:after="0"/>
        <w:ind w:left="0"/>
        <w:jc w:val="both"/>
      </w:pPr>
      <w:r>
        <w:rPr>
          <w:rFonts w:ascii="Times New Roman"/>
          <w:b w:val="false"/>
          <w:i w:val="false"/>
          <w:color w:val="000000"/>
          <w:sz w:val="28"/>
        </w:rPr>
        <w:t>
      199. Егер Үлгілік шартта және заңнамада өзгеше көзделмесе, Тараптардың келісімі бойынша Үлгілік шарттың талаптарын өзгертуге және толықтыруға жол беріледі.</w:t>
      </w:r>
    </w:p>
    <w:bookmarkEnd w:id="4862"/>
    <w:bookmarkStart w:name="z4923" w:id="4863"/>
    <w:p>
      <w:pPr>
        <w:spacing w:after="0"/>
        <w:ind w:left="0"/>
        <w:jc w:val="left"/>
      </w:pPr>
      <w:r>
        <w:rPr>
          <w:rFonts w:ascii="Times New Roman"/>
          <w:b/>
          <w:i w:val="false"/>
          <w:color w:val="000000"/>
        </w:rPr>
        <w:t xml:space="preserve"> 28. Үлгілік шартты өзгерту, толықтыру және тоқтату, бұзу</w:t>
      </w:r>
    </w:p>
    <w:bookmarkEnd w:id="4863"/>
    <w:bookmarkStart w:name="z4924" w:id="4864"/>
    <w:p>
      <w:pPr>
        <w:spacing w:after="0"/>
        <w:ind w:left="0"/>
        <w:jc w:val="both"/>
      </w:pPr>
      <w:r>
        <w:rPr>
          <w:rFonts w:ascii="Times New Roman"/>
          <w:b w:val="false"/>
          <w:i w:val="false"/>
          <w:color w:val="000000"/>
          <w:sz w:val="28"/>
        </w:rPr>
        <w:t>
      200. Мемлекеттік әріптес пен Жекеше әріптестің өзара келісімі бойынша, Үлгілік шартқа жазбаша нысандағы қосымша келісімдер жасасу жолымен, Үлгілік шарттың айрықша талаптарын және ондағы бекітілген МЖӘ жобасының бастапқы параметрлері мен сипаттамаларын өзгертпейтін өзгерістер мен толықтыруларды енгізуге құқықтары бар.</w:t>
      </w:r>
    </w:p>
    <w:bookmarkEnd w:id="4864"/>
    <w:bookmarkStart w:name="z4925" w:id="4865"/>
    <w:p>
      <w:pPr>
        <w:spacing w:after="0"/>
        <w:ind w:left="0"/>
        <w:jc w:val="both"/>
      </w:pPr>
      <w:r>
        <w:rPr>
          <w:rFonts w:ascii="Times New Roman"/>
          <w:b w:val="false"/>
          <w:i w:val="false"/>
          <w:color w:val="000000"/>
          <w:sz w:val="28"/>
        </w:rPr>
        <w:t>
      201. Шарт:</w:t>
      </w:r>
    </w:p>
    <w:bookmarkEnd w:id="4865"/>
    <w:bookmarkStart w:name="z4926" w:id="4866"/>
    <w:p>
      <w:pPr>
        <w:spacing w:after="0"/>
        <w:ind w:left="0"/>
        <w:jc w:val="both"/>
      </w:pPr>
      <w:r>
        <w:rPr>
          <w:rFonts w:ascii="Times New Roman"/>
          <w:b w:val="false"/>
          <w:i w:val="false"/>
          <w:color w:val="000000"/>
          <w:sz w:val="28"/>
        </w:rPr>
        <w:t>
      1) Үлгілік шарттың әрекет ету мерзімі өткен;</w:t>
      </w:r>
    </w:p>
    <w:bookmarkEnd w:id="4866"/>
    <w:bookmarkStart w:name="z4927" w:id="4867"/>
    <w:p>
      <w:pPr>
        <w:spacing w:after="0"/>
        <w:ind w:left="0"/>
        <w:jc w:val="both"/>
      </w:pPr>
      <w:r>
        <w:rPr>
          <w:rFonts w:ascii="Times New Roman"/>
          <w:b w:val="false"/>
          <w:i w:val="false"/>
          <w:color w:val="000000"/>
          <w:sz w:val="28"/>
        </w:rPr>
        <w:t>
      2) мерзімінен бұрын бұзылған;</w:t>
      </w:r>
    </w:p>
    <w:bookmarkEnd w:id="4867"/>
    <w:bookmarkStart w:name="z4928" w:id="4868"/>
    <w:p>
      <w:pPr>
        <w:spacing w:after="0"/>
        <w:ind w:left="0"/>
        <w:jc w:val="both"/>
      </w:pPr>
      <w:r>
        <w:rPr>
          <w:rFonts w:ascii="Times New Roman"/>
          <w:b w:val="false"/>
          <w:i w:val="false"/>
          <w:color w:val="000000"/>
          <w:sz w:val="28"/>
        </w:rPr>
        <w:t>
      3) сот шешімі;</w:t>
      </w:r>
    </w:p>
    <w:bookmarkEnd w:id="4868"/>
    <w:bookmarkStart w:name="z4929" w:id="4869"/>
    <w:p>
      <w:pPr>
        <w:spacing w:after="0"/>
        <w:ind w:left="0"/>
        <w:jc w:val="both"/>
      </w:pPr>
      <w:r>
        <w:rPr>
          <w:rFonts w:ascii="Times New Roman"/>
          <w:b w:val="false"/>
          <w:i w:val="false"/>
          <w:color w:val="000000"/>
          <w:sz w:val="28"/>
        </w:rPr>
        <w:t>
      4) Жекеше әріптес таратылған;</w:t>
      </w:r>
    </w:p>
    <w:bookmarkEnd w:id="4869"/>
    <w:bookmarkStart w:name="z4930" w:id="4870"/>
    <w:p>
      <w:pPr>
        <w:spacing w:after="0"/>
        <w:ind w:left="0"/>
        <w:jc w:val="both"/>
      </w:pPr>
      <w:r>
        <w:rPr>
          <w:rFonts w:ascii="Times New Roman"/>
          <w:b w:val="false"/>
          <w:i w:val="false"/>
          <w:color w:val="000000"/>
          <w:sz w:val="28"/>
        </w:rPr>
        <w:t>
      5) Заңнамада және Үлгілік шартта көзделген өзге де жағдайларда әрекет етуін тоқтатады.</w:t>
      </w:r>
    </w:p>
    <w:bookmarkEnd w:id="4870"/>
    <w:bookmarkStart w:name="z4931" w:id="4871"/>
    <w:p>
      <w:pPr>
        <w:spacing w:after="0"/>
        <w:ind w:left="0"/>
        <w:jc w:val="both"/>
      </w:pPr>
      <w:r>
        <w:rPr>
          <w:rFonts w:ascii="Times New Roman"/>
          <w:b w:val="false"/>
          <w:i w:val="false"/>
          <w:color w:val="000000"/>
          <w:sz w:val="28"/>
        </w:rPr>
        <w:t xml:space="preserve">
      202. Үлгілік шарттың әрекет етуін ұзарту Қазақстан Республикасының "МЖӘ туралы" 2015 жылғы 31 қазандағы Заңының </w:t>
      </w:r>
      <w:r>
        <w:rPr>
          <w:rFonts w:ascii="Times New Roman"/>
          <w:b w:val="false"/>
          <w:i w:val="false"/>
          <w:color w:val="000000"/>
          <w:sz w:val="28"/>
        </w:rPr>
        <w:t>48-бабына</w:t>
      </w:r>
      <w:r>
        <w:rPr>
          <w:rFonts w:ascii="Times New Roman"/>
          <w:b w:val="false"/>
          <w:i w:val="false"/>
          <w:color w:val="000000"/>
          <w:sz w:val="28"/>
        </w:rPr>
        <w:t xml:space="preserve"> сәйкес мүмкін болады.</w:t>
      </w:r>
    </w:p>
    <w:bookmarkEnd w:id="4871"/>
    <w:bookmarkStart w:name="z4932" w:id="4872"/>
    <w:p>
      <w:pPr>
        <w:spacing w:after="0"/>
        <w:ind w:left="0"/>
        <w:jc w:val="both"/>
      </w:pPr>
      <w:r>
        <w:rPr>
          <w:rFonts w:ascii="Times New Roman"/>
          <w:b w:val="false"/>
          <w:i w:val="false"/>
          <w:color w:val="000000"/>
          <w:sz w:val="28"/>
        </w:rPr>
        <w:t>
      203. Алдын ала талаптарды орындау кезеңінде Тараптардың бірінің бастамасы бойынша мерзімінен бұрын бұзу Үлгілік шарттың 6-тарауына сәйкес жүргізіледі.</w:t>
      </w:r>
    </w:p>
    <w:bookmarkEnd w:id="4872"/>
    <w:bookmarkStart w:name="z4933" w:id="4873"/>
    <w:p>
      <w:pPr>
        <w:spacing w:after="0"/>
        <w:ind w:left="0"/>
        <w:jc w:val="both"/>
      </w:pPr>
      <w:r>
        <w:rPr>
          <w:rFonts w:ascii="Times New Roman"/>
          <w:b w:val="false"/>
          <w:i w:val="false"/>
          <w:color w:val="000000"/>
          <w:sz w:val="28"/>
        </w:rPr>
        <w:t>
      204. МЖӘ объектісін салу кезеңінде Тараптардың бірінің бастамасы бойынша мерзімінен бұрын бұзу Үлгілік шарттың 11-тарауына сәйкес жүргізіледі.</w:t>
      </w:r>
    </w:p>
    <w:bookmarkEnd w:id="4873"/>
    <w:bookmarkStart w:name="z4934" w:id="4874"/>
    <w:p>
      <w:pPr>
        <w:spacing w:after="0"/>
        <w:ind w:left="0"/>
        <w:jc w:val="both"/>
      </w:pPr>
      <w:r>
        <w:rPr>
          <w:rFonts w:ascii="Times New Roman"/>
          <w:b w:val="false"/>
          <w:i w:val="false"/>
          <w:color w:val="000000"/>
          <w:sz w:val="28"/>
        </w:rPr>
        <w:t>
      205. МЖӘ объектісін пайдалану кезеңінде Тараптардың бірінің бастамасы бойынша мерзімінен бұрын бұзу Үлгілік шарттың 13-тарауына сәйкес жүргізіледі.</w:t>
      </w:r>
    </w:p>
    <w:bookmarkEnd w:id="4874"/>
    <w:bookmarkStart w:name="z4935" w:id="4875"/>
    <w:p>
      <w:pPr>
        <w:spacing w:after="0"/>
        <w:ind w:left="0"/>
        <w:jc w:val="both"/>
      </w:pPr>
      <w:r>
        <w:rPr>
          <w:rFonts w:ascii="Times New Roman"/>
          <w:b w:val="false"/>
          <w:i w:val="false"/>
          <w:color w:val="000000"/>
          <w:sz w:val="28"/>
        </w:rPr>
        <w:t>
      206. Үлгілік шарттың әрекет ету мерзімі өткен кезде, оның ішінде Шарт мерзімінен бұрын бұзылған кезде, Жекеше әріптестің жабдығы Жекеше әріптеске қайтарылады.</w:t>
      </w:r>
    </w:p>
    <w:bookmarkEnd w:id="4875"/>
    <w:bookmarkStart w:name="z4936" w:id="4876"/>
    <w:p>
      <w:pPr>
        <w:spacing w:after="0"/>
        <w:ind w:left="0"/>
        <w:jc w:val="both"/>
      </w:pPr>
      <w:r>
        <w:rPr>
          <w:rFonts w:ascii="Times New Roman"/>
          <w:b w:val="false"/>
          <w:i w:val="false"/>
          <w:color w:val="000000"/>
          <w:sz w:val="28"/>
        </w:rPr>
        <w:t>
      207. Үлгілік шарт 201-тармағына сәйкес іс-қимыл тоқтатылған жағдайда, Жұмыстардың тоқтатылуы мынадай тәртіпте жүзеге асырылады:</w:t>
      </w:r>
    </w:p>
    <w:bookmarkEnd w:id="4876"/>
    <w:bookmarkStart w:name="z4937" w:id="4877"/>
    <w:p>
      <w:pPr>
        <w:spacing w:after="0"/>
        <w:ind w:left="0"/>
        <w:jc w:val="both"/>
      </w:pPr>
      <w:r>
        <w:rPr>
          <w:rFonts w:ascii="Times New Roman"/>
          <w:b w:val="false"/>
          <w:i w:val="false"/>
          <w:color w:val="000000"/>
          <w:sz w:val="28"/>
        </w:rPr>
        <w:t>
      1) Жекеше әріптес Үлгілік шарттың әрекет етуінің тоқтатылуы бойынша дереу:</w:t>
      </w:r>
    </w:p>
    <w:bookmarkEnd w:id="4877"/>
    <w:bookmarkStart w:name="z4938" w:id="4878"/>
    <w:p>
      <w:pPr>
        <w:spacing w:after="0"/>
        <w:ind w:left="0"/>
        <w:jc w:val="both"/>
      </w:pPr>
      <w:r>
        <w:rPr>
          <w:rFonts w:ascii="Times New Roman"/>
          <w:b w:val="false"/>
          <w:i w:val="false"/>
          <w:color w:val="000000"/>
          <w:sz w:val="28"/>
        </w:rPr>
        <w:t>
      МЖӘ объектісінің сақталуын қамтамасыз ету үшін қажеттілерді қоспағанда, барлық жұмыстарды тоқтатуға;</w:t>
      </w:r>
    </w:p>
    <w:bookmarkEnd w:id="4878"/>
    <w:bookmarkStart w:name="z4939" w:id="4879"/>
    <w:p>
      <w:pPr>
        <w:spacing w:after="0"/>
        <w:ind w:left="0"/>
        <w:jc w:val="both"/>
      </w:pPr>
      <w:r>
        <w:rPr>
          <w:rFonts w:ascii="Times New Roman"/>
          <w:b w:val="false"/>
          <w:i w:val="false"/>
          <w:color w:val="000000"/>
          <w:sz w:val="28"/>
        </w:rPr>
        <w:t>
      Жекеше әріптес толық көлемде толық төлем алған Жабдықты, материалдарды және тауарларды Мемлекеттік әріптеске беруге;</w:t>
      </w:r>
    </w:p>
    <w:bookmarkEnd w:id="4879"/>
    <w:bookmarkStart w:name="z4940" w:id="4880"/>
    <w:p>
      <w:pPr>
        <w:spacing w:after="0"/>
        <w:ind w:left="0"/>
        <w:jc w:val="both"/>
      </w:pPr>
      <w:r>
        <w:rPr>
          <w:rFonts w:ascii="Times New Roman"/>
          <w:b w:val="false"/>
          <w:i w:val="false"/>
          <w:color w:val="000000"/>
          <w:sz w:val="28"/>
        </w:rPr>
        <w:t>
      құрылыс алаңының қауіпсіз күйін ұстау үшін қажеттілерді қоспағанда, құрылыс алаңынан барлық тауарлар мен материалдарды жоюға міндетті.</w:t>
      </w:r>
    </w:p>
    <w:bookmarkEnd w:id="4880"/>
    <w:bookmarkStart w:name="z4941" w:id="4881"/>
    <w:p>
      <w:pPr>
        <w:spacing w:after="0"/>
        <w:ind w:left="0"/>
        <w:jc w:val="both"/>
      </w:pPr>
      <w:r>
        <w:rPr>
          <w:rFonts w:ascii="Times New Roman"/>
          <w:b w:val="false"/>
          <w:i w:val="false"/>
          <w:color w:val="000000"/>
          <w:sz w:val="28"/>
        </w:rPr>
        <w:t xml:space="preserve">
      2) құрылыс алаңында жұмыстардың тоқтатылуы жұмыстардың тоқтатылуы туралы актпен рәсімделеді, онда міндетті түрде: оны жасау орны, жасау күні мен уақыты, Тараптардың деректемелері, құжаттаманың, Жекеше әріптес төлем алған және осы тармақтың 1)-тармақшасының талаптарына сәйкес құрылыс алаңында қалдыруға міндетті материалдар мен тауарлардың нақты сипаттамасы көрсетіледі. Жұмыстардың тоқтатылуы туралы актқа міндетті түрде Үлгілік шарттың екі Тараптары қол қоюы және Тараптардың әрқайсысының мөрімен басылуы тиіс. </w:t>
      </w:r>
    </w:p>
    <w:bookmarkEnd w:id="4881"/>
    <w:bookmarkStart w:name="z4942" w:id="4882"/>
    <w:p>
      <w:pPr>
        <w:spacing w:after="0"/>
        <w:ind w:left="0"/>
        <w:jc w:val="both"/>
      </w:pPr>
      <w:r>
        <w:rPr>
          <w:rFonts w:ascii="Times New Roman"/>
          <w:b w:val="false"/>
          <w:i w:val="false"/>
          <w:color w:val="000000"/>
          <w:sz w:val="28"/>
        </w:rPr>
        <w:t>
      Мемлекеттік жеке әріптестік нысанын пайдалану кезеңінде Үлгілік шарт бұзылған жағдайда, қызмет көрсету Мемлекеттік серіктеске ауысады.</w:t>
      </w:r>
    </w:p>
    <w:bookmarkEnd w:id="4882"/>
    <w:bookmarkStart w:name="z4943" w:id="4883"/>
    <w:p>
      <w:pPr>
        <w:spacing w:after="0"/>
        <w:ind w:left="0"/>
        <w:jc w:val="left"/>
      </w:pPr>
      <w:r>
        <w:rPr>
          <w:rFonts w:ascii="Times New Roman"/>
          <w:b/>
          <w:i w:val="false"/>
          <w:color w:val="000000"/>
        </w:rPr>
        <w:t xml:space="preserve"> 29. Зияткерлік қызмет нәтижелеріне айрықша құқықтар</w:t>
      </w:r>
    </w:p>
    <w:bookmarkEnd w:id="4883"/>
    <w:bookmarkStart w:name="z4944" w:id="4884"/>
    <w:p>
      <w:pPr>
        <w:spacing w:after="0"/>
        <w:ind w:left="0"/>
        <w:jc w:val="both"/>
      </w:pPr>
      <w:r>
        <w:rPr>
          <w:rFonts w:ascii="Times New Roman"/>
          <w:b w:val="false"/>
          <w:i w:val="false"/>
          <w:color w:val="000000"/>
          <w:sz w:val="28"/>
        </w:rPr>
        <w:t>
      208. Мемлекеттік әріптеске Жекеше әріптес МЖӘ объектісін пайдалану кезінде өз есебінен алған зияткерлік қызметтің нәтижелеріне айрықша мүліктік құқықтар өтеусіз беріледі.</w:t>
      </w:r>
    </w:p>
    <w:bookmarkEnd w:id="4884"/>
    <w:bookmarkStart w:name="z4945" w:id="4885"/>
    <w:p>
      <w:pPr>
        <w:spacing w:after="0"/>
        <w:ind w:left="0"/>
        <w:jc w:val="both"/>
      </w:pPr>
      <w:r>
        <w:rPr>
          <w:rFonts w:ascii="Times New Roman"/>
          <w:b w:val="false"/>
          <w:i w:val="false"/>
          <w:color w:val="000000"/>
          <w:sz w:val="28"/>
        </w:rPr>
        <w:t>
      209. Жекеше әріптес алған зияткерлік қызметтің нәтижелеріне Мемлекеттік әріптестің құқықтарын тіркеуді заңнамада белгіленген тәртіпте Мемлекеттік әріптестен алынған уәкілеттіктердің негізінде Жекеше әріптес жүзеге асырады.</w:t>
      </w:r>
    </w:p>
    <w:bookmarkEnd w:id="4885"/>
    <w:bookmarkStart w:name="z4946" w:id="4886"/>
    <w:p>
      <w:pPr>
        <w:spacing w:after="0"/>
        <w:ind w:left="0"/>
        <w:jc w:val="both"/>
      </w:pPr>
      <w:r>
        <w:rPr>
          <w:rFonts w:ascii="Times New Roman"/>
          <w:b w:val="false"/>
          <w:i w:val="false"/>
          <w:color w:val="000000"/>
          <w:sz w:val="28"/>
        </w:rPr>
        <w:t>
      210. Жекеше әріптес Үлгілік шарттың 208-тармағында көрсетілген зияткерлік қызметтің нәтижелеріне құқықтарды беру кезінде, ол үшінші тұлғалардың қандай да бір құқықтары мен талаптарынан бос зияткерлік қызмет нәтижелеріне барлық айрықша мүліктік құқықтың заңды құқық иеленушісі болып табылатынына кепілдік береді. Жекеше әріптес зияткерлік қызметтің нәтижелеріне айрықша құқықтарға қатысты кез келген үшінші тұлғалардың барлық талаптары, наразылықтары мен талап арыздары бойынша толық жауапты болады.</w:t>
      </w:r>
    </w:p>
    <w:bookmarkEnd w:id="4886"/>
    <w:bookmarkStart w:name="z4947" w:id="4887"/>
    <w:p>
      <w:pPr>
        <w:spacing w:after="0"/>
        <w:ind w:left="0"/>
        <w:jc w:val="both"/>
      </w:pPr>
      <w:r>
        <w:rPr>
          <w:rFonts w:ascii="Times New Roman"/>
          <w:b w:val="false"/>
          <w:i w:val="false"/>
          <w:color w:val="000000"/>
          <w:sz w:val="28"/>
        </w:rPr>
        <w:t>
      211. Мемлекеттік әріптеске зияткерлік қызметтің нәтижелерін берумен бір мезгілде Мемлекеттік әріптеске зияткерлік қызметтің нәтижелеріне меншік құқығы ауысады және оларды пайдаланудың айрықша мүліктік құқықтары ауысады.</w:t>
      </w:r>
    </w:p>
    <w:bookmarkEnd w:id="4887"/>
    <w:bookmarkStart w:name="z4948" w:id="4888"/>
    <w:p>
      <w:pPr>
        <w:spacing w:after="0"/>
        <w:ind w:left="0"/>
        <w:jc w:val="both"/>
      </w:pPr>
      <w:r>
        <w:rPr>
          <w:rFonts w:ascii="Times New Roman"/>
          <w:b w:val="false"/>
          <w:i w:val="false"/>
          <w:color w:val="000000"/>
          <w:sz w:val="28"/>
        </w:rPr>
        <w:t>
      212. Мемлекеттік әріптес зияткерлік қызметтің нәтижелеріне билік етуге және оларды кез келген нысанда, кез келген тәсілмен және өзінің қалауы бойынша:</w:t>
      </w:r>
    </w:p>
    <w:bookmarkEnd w:id="4888"/>
    <w:bookmarkStart w:name="z4949" w:id="4889"/>
    <w:p>
      <w:pPr>
        <w:spacing w:after="0"/>
        <w:ind w:left="0"/>
        <w:jc w:val="both"/>
      </w:pPr>
      <w:r>
        <w:rPr>
          <w:rFonts w:ascii="Times New Roman"/>
          <w:b w:val="false"/>
          <w:i w:val="false"/>
          <w:color w:val="000000"/>
          <w:sz w:val="28"/>
        </w:rPr>
        <w:t>
      1) зияткерлік қызметтің нәтижелерін қалпына келтіруге (қалпына келтіру құқығы);</w:t>
      </w:r>
    </w:p>
    <w:bookmarkEnd w:id="4889"/>
    <w:bookmarkStart w:name="z4950" w:id="4890"/>
    <w:p>
      <w:pPr>
        <w:spacing w:after="0"/>
        <w:ind w:left="0"/>
        <w:jc w:val="both"/>
      </w:pPr>
      <w:r>
        <w:rPr>
          <w:rFonts w:ascii="Times New Roman"/>
          <w:b w:val="false"/>
          <w:i w:val="false"/>
          <w:color w:val="000000"/>
          <w:sz w:val="28"/>
        </w:rPr>
        <w:t>
      2) зияткерлік қызметтің нәтижелерін кез келген тәсілмен таратуға: сатуға, өзге де операцияларды жасауға (тарату құқығы);</w:t>
      </w:r>
    </w:p>
    <w:bookmarkEnd w:id="4890"/>
    <w:bookmarkStart w:name="z4951" w:id="4891"/>
    <w:p>
      <w:pPr>
        <w:spacing w:after="0"/>
        <w:ind w:left="0"/>
        <w:jc w:val="both"/>
      </w:pPr>
      <w:r>
        <w:rPr>
          <w:rFonts w:ascii="Times New Roman"/>
          <w:b w:val="false"/>
          <w:i w:val="false"/>
          <w:color w:val="000000"/>
          <w:sz w:val="28"/>
        </w:rPr>
        <w:t xml:space="preserve">
      3) зияткерлік қызметтің нәтижелерін жария көрсетуге (жария көрсету құқығы); </w:t>
      </w:r>
    </w:p>
    <w:bookmarkEnd w:id="4891"/>
    <w:bookmarkStart w:name="z4952" w:id="4892"/>
    <w:p>
      <w:pPr>
        <w:spacing w:after="0"/>
        <w:ind w:left="0"/>
        <w:jc w:val="both"/>
      </w:pPr>
      <w:r>
        <w:rPr>
          <w:rFonts w:ascii="Times New Roman"/>
          <w:b w:val="false"/>
          <w:i w:val="false"/>
          <w:color w:val="000000"/>
          <w:sz w:val="28"/>
        </w:rPr>
        <w:t>
      4) автормен жазбаша келісім бойынша зияткерлік қызметтің нәтижелеріне өзгерістер енгізуге, автормен жазбаша келісу бойынша қайта жасауға немесе басқаша түрде коммерциялық орындылығы үшін зияткерлік қызметтің нәтижелерін қайта өңдеуге (қайта өңдеу құқығы);</w:t>
      </w:r>
    </w:p>
    <w:bookmarkEnd w:id="4892"/>
    <w:bookmarkStart w:name="z4953" w:id="4893"/>
    <w:p>
      <w:pPr>
        <w:spacing w:after="0"/>
        <w:ind w:left="0"/>
        <w:jc w:val="both"/>
      </w:pPr>
      <w:r>
        <w:rPr>
          <w:rFonts w:ascii="Times New Roman"/>
          <w:b w:val="false"/>
          <w:i w:val="false"/>
          <w:color w:val="000000"/>
          <w:sz w:val="28"/>
        </w:rPr>
        <w:t>
      5) зияткерлік қызметтің нәтижелерін іс жүзінде сатуға, пайдалануға айрықша мүліктік құқықтарды іске асыруға құқылы.</w:t>
      </w:r>
    </w:p>
    <w:bookmarkEnd w:id="4893"/>
    <w:bookmarkStart w:name="z4954" w:id="4894"/>
    <w:p>
      <w:pPr>
        <w:spacing w:after="0"/>
        <w:ind w:left="0"/>
        <w:jc w:val="left"/>
      </w:pPr>
      <w:r>
        <w:rPr>
          <w:rFonts w:ascii="Times New Roman"/>
          <w:b/>
          <w:i w:val="false"/>
          <w:color w:val="000000"/>
        </w:rPr>
        <w:t xml:space="preserve"> 30. Үлгілік шарттың тілі</w:t>
      </w:r>
    </w:p>
    <w:bookmarkEnd w:id="4894"/>
    <w:bookmarkStart w:name="z4955" w:id="4895"/>
    <w:p>
      <w:pPr>
        <w:spacing w:after="0"/>
        <w:ind w:left="0"/>
        <w:jc w:val="both"/>
      </w:pPr>
      <w:r>
        <w:rPr>
          <w:rFonts w:ascii="Times New Roman"/>
          <w:b w:val="false"/>
          <w:i w:val="false"/>
          <w:color w:val="000000"/>
          <w:sz w:val="28"/>
        </w:rPr>
        <w:t>
      213. Шарт мемлекеттік, орыс және Тараптар үшін қолайлы өзге тілде, бірдей заңды күшке ие төрт түпнұсқа данада, олардың ішінде 2 данасы Мемлекеттік әріптес үшін және 2 данасы Жекеше әріптес үшін жасалады.</w:t>
      </w:r>
    </w:p>
    <w:bookmarkEnd w:id="4895"/>
    <w:bookmarkStart w:name="z4956" w:id="4896"/>
    <w:p>
      <w:pPr>
        <w:spacing w:after="0"/>
        <w:ind w:left="0"/>
        <w:jc w:val="both"/>
      </w:pPr>
      <w:r>
        <w:rPr>
          <w:rFonts w:ascii="Times New Roman"/>
          <w:b w:val="false"/>
          <w:i w:val="false"/>
          <w:color w:val="000000"/>
          <w:sz w:val="28"/>
        </w:rPr>
        <w:t>
      214. Үлгілік шарттың мазмұнын айқындау және түсіндіру кезінде келіспеушіліктер немесе даулар туындаған жағдайда ___________ тілдегі (қажет тілді көрсету) мәтін нұсқасының күші басым болады.</w:t>
      </w:r>
    </w:p>
    <w:bookmarkEnd w:id="4896"/>
    <w:bookmarkStart w:name="z4957" w:id="4897"/>
    <w:p>
      <w:pPr>
        <w:spacing w:after="0"/>
        <w:ind w:left="0"/>
        <w:jc w:val="both"/>
      </w:pPr>
      <w:r>
        <w:rPr>
          <w:rFonts w:ascii="Times New Roman"/>
          <w:b w:val="false"/>
          <w:i w:val="false"/>
          <w:color w:val="000000"/>
          <w:sz w:val="28"/>
        </w:rPr>
        <w:t>
      215. Тараптар мемлекеттік және орыс тілдері қарым-қатынас тілі ретінде қолданылатыны жөнінде уағдаласады.</w:t>
      </w:r>
    </w:p>
    <w:bookmarkEnd w:id="4897"/>
    <w:bookmarkStart w:name="z4958" w:id="4898"/>
    <w:p>
      <w:pPr>
        <w:spacing w:after="0"/>
        <w:ind w:left="0"/>
        <w:jc w:val="both"/>
      </w:pPr>
      <w:r>
        <w:rPr>
          <w:rFonts w:ascii="Times New Roman"/>
          <w:b w:val="false"/>
          <w:i w:val="false"/>
          <w:color w:val="000000"/>
          <w:sz w:val="28"/>
        </w:rPr>
        <w:t>
      216. Шарт күшіне енген күннен бастап, Үлгілік шартты орындауға қатысты техникалық құжаттама мен Үлгілік шартты орындауға қатысты ақпарат мемлекеттік және орыс тілдерінде жасалады.</w:t>
      </w:r>
    </w:p>
    <w:bookmarkEnd w:id="4898"/>
    <w:bookmarkStart w:name="z4959" w:id="4899"/>
    <w:p>
      <w:pPr>
        <w:spacing w:after="0"/>
        <w:ind w:left="0"/>
        <w:jc w:val="left"/>
      </w:pPr>
      <w:r>
        <w:rPr>
          <w:rFonts w:ascii="Times New Roman"/>
          <w:b/>
          <w:i w:val="false"/>
          <w:color w:val="000000"/>
        </w:rPr>
        <w:t xml:space="preserve"> 31. Үлгілік шарттың әрекет ету мерзімдері</w:t>
      </w:r>
    </w:p>
    <w:bookmarkEnd w:id="4899"/>
    <w:bookmarkStart w:name="z4960" w:id="4900"/>
    <w:p>
      <w:pPr>
        <w:spacing w:after="0"/>
        <w:ind w:left="0"/>
        <w:jc w:val="both"/>
      </w:pPr>
      <w:r>
        <w:rPr>
          <w:rFonts w:ascii="Times New Roman"/>
          <w:b w:val="false"/>
          <w:i w:val="false"/>
          <w:color w:val="000000"/>
          <w:sz w:val="28"/>
        </w:rPr>
        <w:t>
      217. Үлгілік шарт тиісті тіркеу органында заңнамада қарастырылған тәртіпте мемлекеттік тіркелген сәттен бастап күшіне енеді және мыналарды қамтитын ___ (жазумен көрсету) жыл ішінде әрекет етеді:</w:t>
      </w:r>
    </w:p>
    <w:bookmarkEnd w:id="4900"/>
    <w:bookmarkStart w:name="z4961" w:id="4901"/>
    <w:p>
      <w:pPr>
        <w:spacing w:after="0"/>
        <w:ind w:left="0"/>
        <w:jc w:val="both"/>
      </w:pPr>
      <w:r>
        <w:rPr>
          <w:rFonts w:ascii="Times New Roman"/>
          <w:b w:val="false"/>
          <w:i w:val="false"/>
          <w:color w:val="000000"/>
          <w:sz w:val="28"/>
        </w:rPr>
        <w:t>
      1) Қаржылық жабу кезеңі – Үлгілік шартты Тіркеу күнінен бастап ___ (жазумен көрсету) ай;</w:t>
      </w:r>
    </w:p>
    <w:bookmarkEnd w:id="4901"/>
    <w:bookmarkStart w:name="z4962" w:id="4902"/>
    <w:p>
      <w:pPr>
        <w:spacing w:after="0"/>
        <w:ind w:left="0"/>
        <w:jc w:val="both"/>
      </w:pPr>
      <w:r>
        <w:rPr>
          <w:rFonts w:ascii="Times New Roman"/>
          <w:b w:val="false"/>
          <w:i w:val="false"/>
          <w:color w:val="000000"/>
          <w:sz w:val="28"/>
        </w:rPr>
        <w:t>
      2) МЖӘ объектісін қайта құру кезеңі – Қаржылық жабу күнінен бастап __ (жазумен көрсету) ай;</w:t>
      </w:r>
    </w:p>
    <w:bookmarkEnd w:id="4902"/>
    <w:bookmarkStart w:name="z4963" w:id="4903"/>
    <w:p>
      <w:pPr>
        <w:spacing w:after="0"/>
        <w:ind w:left="0"/>
        <w:jc w:val="both"/>
      </w:pPr>
      <w:r>
        <w:rPr>
          <w:rFonts w:ascii="Times New Roman"/>
          <w:b w:val="false"/>
          <w:i w:val="false"/>
          <w:color w:val="000000"/>
          <w:sz w:val="28"/>
        </w:rPr>
        <w:t>
      3) МЖӘ объектісін пайдалану кезеңі – ___ (жазумен көрсету) жыл.</w:t>
      </w:r>
    </w:p>
    <w:bookmarkEnd w:id="4903"/>
    <w:bookmarkStart w:name="z4964" w:id="4904"/>
    <w:p>
      <w:pPr>
        <w:spacing w:after="0"/>
        <w:ind w:left="0"/>
        <w:jc w:val="both"/>
      </w:pPr>
      <w:r>
        <w:rPr>
          <w:rFonts w:ascii="Times New Roman"/>
          <w:b w:val="false"/>
          <w:i w:val="false"/>
          <w:color w:val="000000"/>
          <w:sz w:val="28"/>
        </w:rPr>
        <w:t>
      218. Егер осындайлар заңнамамен қарастырылатын болса, Жекеше әріптес Үлгілік шартқа қол қою және оны тіркеу кезінде алымдар мен төлемдер төлеу бойынша шығыстарды өтейді.</w:t>
      </w:r>
    </w:p>
    <w:bookmarkEnd w:id="4904"/>
    <w:bookmarkStart w:name="z4965" w:id="4905"/>
    <w:p>
      <w:pPr>
        <w:spacing w:after="0"/>
        <w:ind w:left="0"/>
        <w:jc w:val="left"/>
      </w:pPr>
      <w:r>
        <w:rPr>
          <w:rFonts w:ascii="Times New Roman"/>
          <w:b/>
          <w:i w:val="false"/>
          <w:color w:val="000000"/>
        </w:rPr>
        <w:t xml:space="preserve"> 32. Сақтандыру</w:t>
      </w:r>
    </w:p>
    <w:bookmarkEnd w:id="4905"/>
    <w:bookmarkStart w:name="z4966" w:id="4906"/>
    <w:p>
      <w:pPr>
        <w:spacing w:after="0"/>
        <w:ind w:left="0"/>
        <w:jc w:val="both"/>
      </w:pPr>
      <w:r>
        <w:rPr>
          <w:rFonts w:ascii="Times New Roman"/>
          <w:b w:val="false"/>
          <w:i w:val="false"/>
          <w:color w:val="000000"/>
          <w:sz w:val="28"/>
        </w:rPr>
        <w:t>
      219. Тараптар сақтандыруға жататын тәуекелдерді айқындайды, оларды Жекеше әріптес заңнамада белгіленген тәртіппен сақтандырады.</w:t>
      </w:r>
    </w:p>
    <w:bookmarkEnd w:id="4906"/>
    <w:bookmarkStart w:name="z4967" w:id="4907"/>
    <w:p>
      <w:pPr>
        <w:spacing w:after="0"/>
        <w:ind w:left="0"/>
        <w:jc w:val="both"/>
      </w:pPr>
      <w:r>
        <w:rPr>
          <w:rFonts w:ascii="Times New Roman"/>
          <w:b w:val="false"/>
          <w:i w:val="false"/>
          <w:color w:val="000000"/>
          <w:sz w:val="28"/>
        </w:rPr>
        <w:t>
      220. Сақтандыру мүліктік тәуекелдер үшін және мыналарға:</w:t>
      </w:r>
    </w:p>
    <w:bookmarkEnd w:id="4907"/>
    <w:bookmarkStart w:name="z4968" w:id="4908"/>
    <w:p>
      <w:pPr>
        <w:spacing w:after="0"/>
        <w:ind w:left="0"/>
        <w:jc w:val="both"/>
      </w:pPr>
      <w:r>
        <w:rPr>
          <w:rFonts w:ascii="Times New Roman"/>
          <w:b w:val="false"/>
          <w:i w:val="false"/>
          <w:color w:val="000000"/>
          <w:sz w:val="28"/>
        </w:rPr>
        <w:t>
      1) қайта құруды жүргізу орнына жеткізілетін жүктерді тасымалдауға және қоймаға орналастыруға</w:t>
      </w:r>
    </w:p>
    <w:bookmarkEnd w:id="4908"/>
    <w:bookmarkStart w:name="z4969" w:id="4909"/>
    <w:p>
      <w:pPr>
        <w:spacing w:after="0"/>
        <w:ind w:left="0"/>
        <w:jc w:val="both"/>
      </w:pPr>
      <w:r>
        <w:rPr>
          <w:rFonts w:ascii="Times New Roman"/>
          <w:b w:val="false"/>
          <w:i w:val="false"/>
          <w:color w:val="000000"/>
          <w:sz w:val="28"/>
        </w:rPr>
        <w:t>
      2) жалға алынған немесе лизинг бойынша пайдаланылатын мүлікті қоса алғанда, Жекеше әріптестің қайта құру және пайдалануда пайдаланылатын мүлкіне;</w:t>
      </w:r>
    </w:p>
    <w:bookmarkEnd w:id="4909"/>
    <w:bookmarkStart w:name="z4970" w:id="4910"/>
    <w:p>
      <w:pPr>
        <w:spacing w:after="0"/>
        <w:ind w:left="0"/>
        <w:jc w:val="both"/>
      </w:pPr>
      <w:r>
        <w:rPr>
          <w:rFonts w:ascii="Times New Roman"/>
          <w:b w:val="false"/>
          <w:i w:val="false"/>
          <w:color w:val="000000"/>
          <w:sz w:val="28"/>
        </w:rPr>
        <w:t>
      3) Үлгілік шарт бойынша оған иеленуге және пайдалануға берілген мемлекеттік мүліктің, сондай-ақ Үлгілік шартты орындау нәтижелері бойынша туындайтын мүліктің кездейсоқ жойылуы мен кездейсоқ бүлінуінің тәуекелі;</w:t>
      </w:r>
    </w:p>
    <w:bookmarkEnd w:id="4910"/>
    <w:bookmarkStart w:name="z4971" w:id="4911"/>
    <w:p>
      <w:pPr>
        <w:spacing w:after="0"/>
        <w:ind w:left="0"/>
        <w:jc w:val="both"/>
      </w:pPr>
      <w:r>
        <w:rPr>
          <w:rFonts w:ascii="Times New Roman"/>
          <w:b w:val="false"/>
          <w:i w:val="false"/>
          <w:color w:val="000000"/>
          <w:sz w:val="28"/>
        </w:rPr>
        <w:t>
      4) жерді қоса алғанда, қоршаған ортаны ластауға және қоршаған табиғи ортаға келтірілген залалдың салдарын жоюға арналған шығыстарға;</w:t>
      </w:r>
    </w:p>
    <w:bookmarkEnd w:id="4911"/>
    <w:bookmarkStart w:name="z4972" w:id="4912"/>
    <w:p>
      <w:pPr>
        <w:spacing w:after="0"/>
        <w:ind w:left="0"/>
        <w:jc w:val="both"/>
      </w:pPr>
      <w:r>
        <w:rPr>
          <w:rFonts w:ascii="Times New Roman"/>
          <w:b w:val="false"/>
          <w:i w:val="false"/>
          <w:color w:val="000000"/>
          <w:sz w:val="28"/>
        </w:rPr>
        <w:t>
      5) үшінші тұлғалар алдындағы жалпы азаматтық-құқықтық жауапкершілікке байланысты жауапкершілік тәуекелдері үшін көзделеді.</w:t>
      </w:r>
    </w:p>
    <w:bookmarkEnd w:id="4912"/>
    <w:bookmarkStart w:name="z4973" w:id="4913"/>
    <w:p>
      <w:pPr>
        <w:spacing w:after="0"/>
        <w:ind w:left="0"/>
        <w:jc w:val="both"/>
      </w:pPr>
      <w:r>
        <w:rPr>
          <w:rFonts w:ascii="Times New Roman"/>
          <w:b w:val="false"/>
          <w:i w:val="false"/>
          <w:color w:val="000000"/>
          <w:sz w:val="28"/>
        </w:rPr>
        <w:t>
      221. МЖӘ объектісін және Жекеше әріптестің жабдығын сақтандыру:</w:t>
      </w:r>
    </w:p>
    <w:bookmarkEnd w:id="4913"/>
    <w:bookmarkStart w:name="z4974" w:id="4914"/>
    <w:p>
      <w:pPr>
        <w:spacing w:after="0"/>
        <w:ind w:left="0"/>
        <w:jc w:val="both"/>
      </w:pPr>
      <w:r>
        <w:rPr>
          <w:rFonts w:ascii="Times New Roman"/>
          <w:b w:val="false"/>
          <w:i w:val="false"/>
          <w:color w:val="000000"/>
          <w:sz w:val="28"/>
        </w:rPr>
        <w:t>
      1) Жекеше әріптес заңнамаға сәйкес, МЖӘ объектісінің зақымдалуы немесе жойылуы салдарынан оны иеленумен, пайдаланумен, билік етумен байланысты мүліктік мүдделерге келтірілген зардаптан сақтандыру шартын жасауға міндетті. Сақтандыру шарты Үлгілік шарттың әрекет ету кезеңінде қолданыста болуы тиіс;</w:t>
      </w:r>
    </w:p>
    <w:bookmarkEnd w:id="4914"/>
    <w:bookmarkStart w:name="z4975" w:id="4915"/>
    <w:p>
      <w:pPr>
        <w:spacing w:after="0"/>
        <w:ind w:left="0"/>
        <w:jc w:val="both"/>
      </w:pPr>
      <w:r>
        <w:rPr>
          <w:rFonts w:ascii="Times New Roman"/>
          <w:b w:val="false"/>
          <w:i w:val="false"/>
          <w:color w:val="000000"/>
          <w:sz w:val="28"/>
        </w:rPr>
        <w:t>
      2) Жекеше әріптес Жекеше әріптестің жабдығының зақымдалуы немесе жойылуы салдарынан оны иеленумен, пайдаланумен, билік етумен байланысты мүліктік мүдделерге келтірілген зардаптан сақтандыру шартын жасауға міндетті. Жекеше әріптес жабдығының кез келген заты үшін сақтандыру шарты осы жабдықты құрылыс алаңына тасымалдау сәтінен оны жабдық ретінде пайдалану қажеттілігі болмайтын сәтке дейін қолданыста болуы тиіс;</w:t>
      </w:r>
    </w:p>
    <w:bookmarkEnd w:id="4915"/>
    <w:bookmarkStart w:name="z4976" w:id="4916"/>
    <w:p>
      <w:pPr>
        <w:spacing w:after="0"/>
        <w:ind w:left="0"/>
        <w:jc w:val="both"/>
      </w:pPr>
      <w:r>
        <w:rPr>
          <w:rFonts w:ascii="Times New Roman"/>
          <w:b w:val="false"/>
          <w:i w:val="false"/>
          <w:color w:val="000000"/>
          <w:sz w:val="28"/>
        </w:rPr>
        <w:t>
      3) Жекеше әріптес жасайтын барлық сақтандыру шарттары, жоғалтуды немесе зақымдалуды өтеудің бір ғана мақсатында Тараптар арасында бөлінуі тиіс сақтандыру төлемдерін алуға ортақ құқыққа ие Тараптардың топтық Үлгілік шарттары ретінде рәсімделуі тиіс;</w:t>
      </w:r>
    </w:p>
    <w:bookmarkEnd w:id="4916"/>
    <w:bookmarkStart w:name="z4977" w:id="4917"/>
    <w:p>
      <w:pPr>
        <w:spacing w:after="0"/>
        <w:ind w:left="0"/>
        <w:jc w:val="both"/>
      </w:pPr>
      <w:r>
        <w:rPr>
          <w:rFonts w:ascii="Times New Roman"/>
          <w:b w:val="false"/>
          <w:i w:val="false"/>
          <w:color w:val="000000"/>
          <w:sz w:val="28"/>
        </w:rPr>
        <w:t>
      4) мемлекеттік меншікке берілген МЖӘ объектісі бойынша, сақтандыру шартында пайда алушы Мемлекеттік әріптес болады.</w:t>
      </w:r>
    </w:p>
    <w:bookmarkEnd w:id="4917"/>
    <w:bookmarkStart w:name="z4978" w:id="4918"/>
    <w:p>
      <w:pPr>
        <w:spacing w:after="0"/>
        <w:ind w:left="0"/>
        <w:jc w:val="both"/>
      </w:pPr>
      <w:r>
        <w:rPr>
          <w:rFonts w:ascii="Times New Roman"/>
          <w:b w:val="false"/>
          <w:i w:val="false"/>
          <w:color w:val="000000"/>
          <w:sz w:val="28"/>
        </w:rPr>
        <w:t>
      222. Жеке тұлғаларға және мүлікке зиян келтіргені үшін азаматтық-құқықтық жауапкершілікті сақтандыру:</w:t>
      </w:r>
    </w:p>
    <w:bookmarkEnd w:id="4918"/>
    <w:bookmarkStart w:name="z4979" w:id="4919"/>
    <w:p>
      <w:pPr>
        <w:spacing w:after="0"/>
        <w:ind w:left="0"/>
        <w:jc w:val="both"/>
      </w:pPr>
      <w:r>
        <w:rPr>
          <w:rFonts w:ascii="Times New Roman"/>
          <w:b w:val="false"/>
          <w:i w:val="false"/>
          <w:color w:val="000000"/>
          <w:sz w:val="28"/>
        </w:rPr>
        <w:t>
      1) Жекеше әріптес, Жекеше әріптес Үлгілік шартты орындау салдарынан туындауы және Үлгілік шарттың әрекет етуі біткенше орын алуы мүмкін, кез келген мүлікке (Үлгілік шарттың 221-тармағына сәйкес сақтандырылған заттарды қоспағанда) келтірілген кез келген зиян және/немесе зақым, сондай-ақ кез келген жеке тұлғаға (Үлгілік шарттың 223-тармағына сәйкес сақтандырылған тұлғаларды қоспағанда) келтірілген өлім немесе дене зақымы үшін өзінің азаматтық-құқықтық жауапкершілігін сақтандыруы тиіс;</w:t>
      </w:r>
    </w:p>
    <w:bookmarkEnd w:id="4919"/>
    <w:bookmarkStart w:name="z4980" w:id="4920"/>
    <w:p>
      <w:pPr>
        <w:spacing w:after="0"/>
        <w:ind w:left="0"/>
        <w:jc w:val="both"/>
      </w:pPr>
      <w:r>
        <w:rPr>
          <w:rFonts w:ascii="Times New Roman"/>
          <w:b w:val="false"/>
          <w:i w:val="false"/>
          <w:color w:val="000000"/>
          <w:sz w:val="28"/>
        </w:rPr>
        <w:t>
      2) сақтандыру шарттары:</w:t>
      </w:r>
    </w:p>
    <w:bookmarkEnd w:id="4920"/>
    <w:bookmarkStart w:name="z4981" w:id="4921"/>
    <w:p>
      <w:pPr>
        <w:spacing w:after="0"/>
        <w:ind w:left="0"/>
        <w:jc w:val="both"/>
      </w:pPr>
      <w:r>
        <w:rPr>
          <w:rFonts w:ascii="Times New Roman"/>
          <w:b w:val="false"/>
          <w:i w:val="false"/>
          <w:color w:val="000000"/>
          <w:sz w:val="28"/>
        </w:rPr>
        <w:t>
      Заңнамаға сәйкес барлық Тараптардың атынан жасалуы;</w:t>
      </w:r>
    </w:p>
    <w:bookmarkEnd w:id="4921"/>
    <w:bookmarkStart w:name="z4982" w:id="4922"/>
    <w:p>
      <w:pPr>
        <w:spacing w:after="0"/>
        <w:ind w:left="0"/>
        <w:jc w:val="both"/>
      </w:pPr>
      <w:r>
        <w:rPr>
          <w:rFonts w:ascii="Times New Roman"/>
          <w:b w:val="false"/>
          <w:i w:val="false"/>
          <w:color w:val="000000"/>
          <w:sz w:val="28"/>
        </w:rPr>
        <w:t>
      Жекеше әріптестің Үлгілік шартты орындау нәтижесінде келуі мүмкін, Мемлекеттік әріптес меншігінің кез келген жоғалтуы немесе зақымы үшін жауапкершілікті жабуды қамтуы тиіс.</w:t>
      </w:r>
    </w:p>
    <w:bookmarkEnd w:id="4922"/>
    <w:bookmarkStart w:name="z4983" w:id="4923"/>
    <w:p>
      <w:pPr>
        <w:spacing w:after="0"/>
        <w:ind w:left="0"/>
        <w:jc w:val="both"/>
      </w:pPr>
      <w:r>
        <w:rPr>
          <w:rFonts w:ascii="Times New Roman"/>
          <w:b w:val="false"/>
          <w:i w:val="false"/>
          <w:color w:val="000000"/>
          <w:sz w:val="28"/>
        </w:rPr>
        <w:t>
      223. Жекеше әріптестің персоналын сақтандыру:</w:t>
      </w:r>
    </w:p>
    <w:bookmarkEnd w:id="4923"/>
    <w:bookmarkStart w:name="z4984" w:id="4924"/>
    <w:p>
      <w:pPr>
        <w:spacing w:after="0"/>
        <w:ind w:left="0"/>
        <w:jc w:val="both"/>
      </w:pPr>
      <w:r>
        <w:rPr>
          <w:rFonts w:ascii="Times New Roman"/>
          <w:b w:val="false"/>
          <w:i w:val="false"/>
          <w:color w:val="000000"/>
          <w:sz w:val="28"/>
        </w:rPr>
        <w:t>
      1) Жекеше әріптес заңнамаға сәйкес, Жекеше әріптестің персоналына келтірілген жарақат, ауру, сырқат немесе өлім нәтижесінде туындаған талаптардан, залалдардан, жоғалтулардан және шығыстардан (сот шығындары мен төлемдерді қоса алғанда) Сақтандыру шартын жасауға міндетті;</w:t>
      </w:r>
    </w:p>
    <w:bookmarkEnd w:id="4924"/>
    <w:bookmarkStart w:name="z4985" w:id="4925"/>
    <w:p>
      <w:pPr>
        <w:spacing w:after="0"/>
        <w:ind w:left="0"/>
        <w:jc w:val="both"/>
      </w:pPr>
      <w:r>
        <w:rPr>
          <w:rFonts w:ascii="Times New Roman"/>
          <w:b w:val="false"/>
          <w:i w:val="false"/>
          <w:color w:val="000000"/>
          <w:sz w:val="28"/>
        </w:rPr>
        <w:t>
      2) сақтандыру шарты Жекеше әріптестің персоналы МЖӘ объектісін қайта құру және пайдалануды, оның ішінде Қызметтер көрсету кезінде МЖӘ объектісін қайта құру және пайдалануды орындаумен байланысты функцияларды атқаратын уақыт бойы күшінде болады.</w:t>
      </w:r>
    </w:p>
    <w:bookmarkEnd w:id="4925"/>
    <w:bookmarkStart w:name="z4986" w:id="4926"/>
    <w:p>
      <w:pPr>
        <w:spacing w:after="0"/>
        <w:ind w:left="0"/>
        <w:jc w:val="both"/>
      </w:pPr>
      <w:r>
        <w:rPr>
          <w:rFonts w:ascii="Times New Roman"/>
          <w:b w:val="false"/>
          <w:i w:val="false"/>
          <w:color w:val="000000"/>
          <w:sz w:val="28"/>
        </w:rPr>
        <w:t>
      224. Жекеше әріптес заңнамаға сәйкес сақтандыру компанияларын қалауы бойынша таңдайды.</w:t>
      </w:r>
    </w:p>
    <w:bookmarkEnd w:id="4926"/>
    <w:bookmarkStart w:name="z4987" w:id="4927"/>
    <w:p>
      <w:pPr>
        <w:spacing w:after="0"/>
        <w:ind w:left="0"/>
        <w:jc w:val="left"/>
      </w:pPr>
      <w:r>
        <w:rPr>
          <w:rFonts w:ascii="Times New Roman"/>
          <w:b/>
          <w:i w:val="false"/>
          <w:color w:val="000000"/>
        </w:rPr>
        <w:t xml:space="preserve"> 33. Құпиялылық</w:t>
      </w:r>
    </w:p>
    <w:bookmarkEnd w:id="4927"/>
    <w:bookmarkStart w:name="z4988" w:id="4928"/>
    <w:p>
      <w:pPr>
        <w:spacing w:after="0"/>
        <w:ind w:left="0"/>
        <w:jc w:val="both"/>
      </w:pPr>
      <w:r>
        <w:rPr>
          <w:rFonts w:ascii="Times New Roman"/>
          <w:b w:val="false"/>
          <w:i w:val="false"/>
          <w:color w:val="000000"/>
          <w:sz w:val="28"/>
        </w:rPr>
        <w:t>
      225. Үлгілік шарттың ережелері, Үлгілік шартты орындау процесінде қандай да бір Тарап алған немесе сатып алған ақпарат құпия болып табылады. Тараптар құпия ақпаратты қажетті есептерді жасау үшін пайдалана алады.</w:t>
      </w:r>
    </w:p>
    <w:bookmarkEnd w:id="4928"/>
    <w:bookmarkStart w:name="z4989" w:id="4929"/>
    <w:p>
      <w:pPr>
        <w:spacing w:after="0"/>
        <w:ind w:left="0"/>
        <w:jc w:val="both"/>
      </w:pPr>
      <w:r>
        <w:rPr>
          <w:rFonts w:ascii="Times New Roman"/>
          <w:b w:val="false"/>
          <w:i w:val="false"/>
          <w:color w:val="000000"/>
          <w:sz w:val="28"/>
        </w:rPr>
        <w:t>
      226. Тараптардың мына жағдайларды:</w:t>
      </w:r>
    </w:p>
    <w:bookmarkEnd w:id="4929"/>
    <w:bookmarkStart w:name="z4990" w:id="4930"/>
    <w:p>
      <w:pPr>
        <w:spacing w:after="0"/>
        <w:ind w:left="0"/>
        <w:jc w:val="both"/>
      </w:pPr>
      <w:r>
        <w:rPr>
          <w:rFonts w:ascii="Times New Roman"/>
          <w:b w:val="false"/>
          <w:i w:val="false"/>
          <w:color w:val="000000"/>
          <w:sz w:val="28"/>
        </w:rPr>
        <w:t>
      1) азаматтық-процессуалдық және қылмыстық-процессуалдық заңнамада көзделген тәртіппен сот немесе құқық қорғау органдарының сұрау салуларына ақпарат беруді;</w:t>
      </w:r>
    </w:p>
    <w:bookmarkEnd w:id="4930"/>
    <w:bookmarkStart w:name="z4991" w:id="4931"/>
    <w:p>
      <w:pPr>
        <w:spacing w:after="0"/>
        <w:ind w:left="0"/>
        <w:jc w:val="both"/>
      </w:pPr>
      <w:r>
        <w:rPr>
          <w:rFonts w:ascii="Times New Roman"/>
          <w:b w:val="false"/>
          <w:i w:val="false"/>
          <w:color w:val="000000"/>
          <w:sz w:val="28"/>
        </w:rPr>
        <w:t>
      2) ақпарат бухгалтерлiк есеп пен қаржылық есептiлiк туралы заңнамаға сәйкес қаржылық және өзге де есептілікті алуға құқылы мемлекеттік органдарға берілгенді;</w:t>
      </w:r>
    </w:p>
    <w:bookmarkEnd w:id="4931"/>
    <w:bookmarkStart w:name="z4992" w:id="4932"/>
    <w:p>
      <w:pPr>
        <w:spacing w:after="0"/>
        <w:ind w:left="0"/>
        <w:jc w:val="both"/>
      </w:pPr>
      <w:r>
        <w:rPr>
          <w:rFonts w:ascii="Times New Roman"/>
          <w:b w:val="false"/>
          <w:i w:val="false"/>
          <w:color w:val="000000"/>
          <w:sz w:val="28"/>
        </w:rPr>
        <w:t>
      3) үшінші тұлға осындай ақпаратты құпия ретінде қарау және оны Үлгілік шартта көзделген, Тараптар белгілеген мақсаттарда ғана пайдалану міндеттемесін өзіне алған жағдайда, Жекеше әріптеске қызмет көрсететін үшінші тұлғаға ақпарат берілгенді;</w:t>
      </w:r>
    </w:p>
    <w:bookmarkEnd w:id="4932"/>
    <w:bookmarkStart w:name="z4993" w:id="4933"/>
    <w:p>
      <w:pPr>
        <w:spacing w:after="0"/>
        <w:ind w:left="0"/>
        <w:jc w:val="both"/>
      </w:pPr>
      <w:r>
        <w:rPr>
          <w:rFonts w:ascii="Times New Roman"/>
          <w:b w:val="false"/>
          <w:i w:val="false"/>
          <w:color w:val="000000"/>
          <w:sz w:val="28"/>
        </w:rPr>
        <w:t>
      4) инвестор осындай ақпаратты құпия ретінде қарау және оны МЖӘ жобасында көзделген мақсаттарда ғана пайдалану міндеттемесін өзіне алған жағдайда, Жекеше әріптес МЖӘ жобасына қаржы қаражатын тарту туралы келіссөздер жүргізетін инвесторға ақпарат берілгенді қоспағанда, құпия ақпаратты екінші Тараптың келісімінсіз үшінші тұлғаларға беруге құқығы жоқ.</w:t>
      </w:r>
    </w:p>
    <w:bookmarkEnd w:id="4933"/>
    <w:bookmarkStart w:name="z4994" w:id="4934"/>
    <w:p>
      <w:pPr>
        <w:spacing w:after="0"/>
        <w:ind w:left="0"/>
        <w:jc w:val="both"/>
      </w:pPr>
      <w:r>
        <w:rPr>
          <w:rFonts w:ascii="Times New Roman"/>
          <w:b w:val="false"/>
          <w:i w:val="false"/>
          <w:color w:val="000000"/>
          <w:sz w:val="28"/>
        </w:rPr>
        <w:t>
      227. МЖӘ объектісін қайта құру және пайдалануға қатысты барлық құжаттар, ақпараттар мен есептер бойынша Үлгілік шарттың Әрекет ету мерзіміне құпиялылықты сақтау мерзімі белгіленеді.</w:t>
      </w:r>
    </w:p>
    <w:bookmarkEnd w:id="4934"/>
    <w:bookmarkStart w:name="z4995" w:id="4935"/>
    <w:p>
      <w:pPr>
        <w:spacing w:after="0"/>
        <w:ind w:left="0"/>
        <w:jc w:val="left"/>
      </w:pPr>
      <w:r>
        <w:rPr>
          <w:rFonts w:ascii="Times New Roman"/>
          <w:b/>
          <w:i w:val="false"/>
          <w:color w:val="000000"/>
        </w:rPr>
        <w:t xml:space="preserve"> 34. Еңсерілмейтін күш жағдаяттары (форс-мажор)</w:t>
      </w:r>
    </w:p>
    <w:bookmarkEnd w:id="4935"/>
    <w:bookmarkStart w:name="z4996" w:id="4936"/>
    <w:p>
      <w:pPr>
        <w:spacing w:after="0"/>
        <w:ind w:left="0"/>
        <w:jc w:val="both"/>
      </w:pPr>
      <w:r>
        <w:rPr>
          <w:rFonts w:ascii="Times New Roman"/>
          <w:b w:val="false"/>
          <w:i w:val="false"/>
          <w:color w:val="000000"/>
          <w:sz w:val="28"/>
        </w:rPr>
        <w:t>
      228. Еңсерілмейтін күш жағдаяттарына:</w:t>
      </w:r>
    </w:p>
    <w:bookmarkEnd w:id="4936"/>
    <w:bookmarkStart w:name="z4997" w:id="4937"/>
    <w:p>
      <w:pPr>
        <w:spacing w:after="0"/>
        <w:ind w:left="0"/>
        <w:jc w:val="both"/>
      </w:pPr>
      <w:r>
        <w:rPr>
          <w:rFonts w:ascii="Times New Roman"/>
          <w:b w:val="false"/>
          <w:i w:val="false"/>
          <w:color w:val="000000"/>
          <w:sz w:val="28"/>
        </w:rPr>
        <w:t>
      1) Үлгілік шарт бойынша қандай да бір Тараптың әрекеттерін бақылау шегінен тыс шыққан;</w:t>
      </w:r>
    </w:p>
    <w:bookmarkEnd w:id="4937"/>
    <w:bookmarkStart w:name="z4998" w:id="4938"/>
    <w:p>
      <w:pPr>
        <w:spacing w:after="0"/>
        <w:ind w:left="0"/>
        <w:jc w:val="both"/>
      </w:pPr>
      <w:r>
        <w:rPr>
          <w:rFonts w:ascii="Times New Roman"/>
          <w:b w:val="false"/>
          <w:i w:val="false"/>
          <w:color w:val="000000"/>
          <w:sz w:val="28"/>
        </w:rPr>
        <w:t>
      2) Тарап олар туындаған кезде алдын ала болжай алмайтын, құтыла алмайтын немесе еңсере алмайтын;</w:t>
      </w:r>
    </w:p>
    <w:bookmarkEnd w:id="4938"/>
    <w:bookmarkStart w:name="z4999" w:id="4939"/>
    <w:p>
      <w:pPr>
        <w:spacing w:after="0"/>
        <w:ind w:left="0"/>
        <w:jc w:val="both"/>
      </w:pPr>
      <w:r>
        <w:rPr>
          <w:rFonts w:ascii="Times New Roman"/>
          <w:b w:val="false"/>
          <w:i w:val="false"/>
          <w:color w:val="000000"/>
          <w:sz w:val="28"/>
        </w:rPr>
        <w:t>
      3) Тараптардың бірінің бұзушылығының тікелей салдары болып табылмайтын ерекше оқиға немесе жағдаят жатады.</w:t>
      </w:r>
    </w:p>
    <w:bookmarkEnd w:id="4939"/>
    <w:bookmarkStart w:name="z5000" w:id="4940"/>
    <w:p>
      <w:pPr>
        <w:spacing w:after="0"/>
        <w:ind w:left="0"/>
        <w:jc w:val="both"/>
      </w:pPr>
      <w:r>
        <w:rPr>
          <w:rFonts w:ascii="Times New Roman"/>
          <w:b w:val="false"/>
          <w:i w:val="false"/>
          <w:color w:val="000000"/>
          <w:sz w:val="28"/>
        </w:rPr>
        <w:t>
      229. Еңсерілмейтін күш жағдаяттары (форс-мажор) мынадай ерекше оқиғадан немесе жағдаяттан (бірақ олармен шектеліп қалмай), Үлгілік шарттың 228-тармағында көрсетілген талаптар сақталған жағдайда) тұруы мүмкін:</w:t>
      </w:r>
    </w:p>
    <w:bookmarkEnd w:id="4940"/>
    <w:bookmarkStart w:name="z5001" w:id="4941"/>
    <w:p>
      <w:pPr>
        <w:spacing w:after="0"/>
        <w:ind w:left="0"/>
        <w:jc w:val="both"/>
      </w:pPr>
      <w:r>
        <w:rPr>
          <w:rFonts w:ascii="Times New Roman"/>
          <w:b w:val="false"/>
          <w:i w:val="false"/>
          <w:color w:val="000000"/>
          <w:sz w:val="28"/>
        </w:rPr>
        <w:t>
      1) әскери іс-әрекеттер;</w:t>
      </w:r>
    </w:p>
    <w:bookmarkEnd w:id="4941"/>
    <w:bookmarkStart w:name="z5002" w:id="4942"/>
    <w:p>
      <w:pPr>
        <w:spacing w:after="0"/>
        <w:ind w:left="0"/>
        <w:jc w:val="both"/>
      </w:pPr>
      <w:r>
        <w:rPr>
          <w:rFonts w:ascii="Times New Roman"/>
          <w:b w:val="false"/>
          <w:i w:val="false"/>
          <w:color w:val="000000"/>
          <w:sz w:val="28"/>
        </w:rPr>
        <w:t xml:space="preserve">
      2) террористік акт, төңкеріс, көтеріліс; </w:t>
      </w:r>
    </w:p>
    <w:bookmarkEnd w:id="4942"/>
    <w:bookmarkStart w:name="z5003" w:id="4943"/>
    <w:p>
      <w:pPr>
        <w:spacing w:after="0"/>
        <w:ind w:left="0"/>
        <w:jc w:val="both"/>
      </w:pPr>
      <w:r>
        <w:rPr>
          <w:rFonts w:ascii="Times New Roman"/>
          <w:b w:val="false"/>
          <w:i w:val="false"/>
          <w:color w:val="000000"/>
          <w:sz w:val="28"/>
        </w:rPr>
        <w:t>
      3) Жекеше әріптестің персоналы болып табылмайтын тұлғалармен алдын ала қамдалған тәртіпсіздіктер мен ереуілдер;</w:t>
      </w:r>
    </w:p>
    <w:bookmarkEnd w:id="4943"/>
    <w:bookmarkStart w:name="z5004" w:id="4944"/>
    <w:p>
      <w:pPr>
        <w:spacing w:after="0"/>
        <w:ind w:left="0"/>
        <w:jc w:val="both"/>
      </w:pPr>
      <w:r>
        <w:rPr>
          <w:rFonts w:ascii="Times New Roman"/>
          <w:b w:val="false"/>
          <w:i w:val="false"/>
          <w:color w:val="000000"/>
          <w:sz w:val="28"/>
        </w:rPr>
        <w:t>
      4)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объектісінің қауіпсіз пайдаланудың мүмкін еместігіне алып келетін қолайсыз климаттық жағдайлар.</w:t>
      </w:r>
    </w:p>
    <w:bookmarkEnd w:id="4944"/>
    <w:bookmarkStart w:name="z5005" w:id="4945"/>
    <w:p>
      <w:pPr>
        <w:spacing w:after="0"/>
        <w:ind w:left="0"/>
        <w:jc w:val="both"/>
      </w:pPr>
      <w:r>
        <w:rPr>
          <w:rFonts w:ascii="Times New Roman"/>
          <w:b w:val="false"/>
          <w:i w:val="false"/>
          <w:color w:val="000000"/>
          <w:sz w:val="28"/>
        </w:rPr>
        <w:t>
      230. Тараптар мынадай оқиғалар:</w:t>
      </w:r>
    </w:p>
    <w:bookmarkEnd w:id="4945"/>
    <w:bookmarkStart w:name="z5006" w:id="4946"/>
    <w:p>
      <w:pPr>
        <w:spacing w:after="0"/>
        <w:ind w:left="0"/>
        <w:jc w:val="both"/>
      </w:pPr>
      <w:r>
        <w:rPr>
          <w:rFonts w:ascii="Times New Roman"/>
          <w:b w:val="false"/>
          <w:i w:val="false"/>
          <w:color w:val="000000"/>
          <w:sz w:val="28"/>
        </w:rPr>
        <w:t>
      1) Тараптар жол берген абайсыз немесе қасақана әрекет, қателіктер, әрекетсіздік, Үлгілік шартты бұзу немесе заңнаманы сақтамау;</w:t>
      </w:r>
    </w:p>
    <w:bookmarkEnd w:id="4946"/>
    <w:bookmarkStart w:name="z5007" w:id="4947"/>
    <w:p>
      <w:pPr>
        <w:spacing w:after="0"/>
        <w:ind w:left="0"/>
        <w:jc w:val="both"/>
      </w:pPr>
      <w:r>
        <w:rPr>
          <w:rFonts w:ascii="Times New Roman"/>
          <w:b w:val="false"/>
          <w:i w:val="false"/>
          <w:color w:val="000000"/>
          <w:sz w:val="28"/>
        </w:rPr>
        <w:t>
      2) тек Жекеше әріптестің персоналына немесе қандай да бір Аралық мердігерге қатысты ереуілдер, жұмыс қарқынының төмендеуі;</w:t>
      </w:r>
    </w:p>
    <w:bookmarkEnd w:id="4947"/>
    <w:bookmarkStart w:name="z5008" w:id="4948"/>
    <w:p>
      <w:pPr>
        <w:spacing w:after="0"/>
        <w:ind w:left="0"/>
        <w:jc w:val="both"/>
      </w:pPr>
      <w:r>
        <w:rPr>
          <w:rFonts w:ascii="Times New Roman"/>
          <w:b w:val="false"/>
          <w:i w:val="false"/>
          <w:color w:val="000000"/>
          <w:sz w:val="28"/>
        </w:rPr>
        <w:t>
      3) Жекеше әріптестің күрделі экономикалық жағдайы немесе нарықтық Үлгілік шарттардың өзгеруі Еңсерілмейтін күш жағдаяттары (форс-мажор) болмайды деп келіседі.</w:t>
      </w:r>
    </w:p>
    <w:bookmarkEnd w:id="4948"/>
    <w:bookmarkStart w:name="z5009" w:id="4949"/>
    <w:p>
      <w:pPr>
        <w:spacing w:after="0"/>
        <w:ind w:left="0"/>
        <w:jc w:val="both"/>
      </w:pPr>
      <w:r>
        <w:rPr>
          <w:rFonts w:ascii="Times New Roman"/>
          <w:b w:val="false"/>
          <w:i w:val="false"/>
          <w:color w:val="000000"/>
          <w:sz w:val="28"/>
        </w:rPr>
        <w:t>
      231. Еңсерілмейтін күш жағдаяттарының орын алу фактісі, мүмкіндігінше, тиісті Еңсерілмейтін күш жағдаяттарының орын алуын тіркеуге уәкілетті органдардың қорытындыларымен және анықтамаларымен расталуы тиіс.</w:t>
      </w:r>
    </w:p>
    <w:bookmarkEnd w:id="4949"/>
    <w:bookmarkStart w:name="z5010" w:id="4950"/>
    <w:p>
      <w:pPr>
        <w:spacing w:after="0"/>
        <w:ind w:left="0"/>
        <w:jc w:val="both"/>
      </w:pPr>
      <w:r>
        <w:rPr>
          <w:rFonts w:ascii="Times New Roman"/>
          <w:b w:val="false"/>
          <w:i w:val="false"/>
          <w:color w:val="000000"/>
          <w:sz w:val="28"/>
        </w:rPr>
        <w:t>
      232. Еңсерілмейтін күш жағдаяттарының (форс-мажор) орын алуы туралы хабарлама:</w:t>
      </w:r>
    </w:p>
    <w:bookmarkEnd w:id="4950"/>
    <w:bookmarkStart w:name="z5011" w:id="4951"/>
    <w:p>
      <w:pPr>
        <w:spacing w:after="0"/>
        <w:ind w:left="0"/>
        <w:jc w:val="both"/>
      </w:pPr>
      <w:r>
        <w:rPr>
          <w:rFonts w:ascii="Times New Roman"/>
          <w:b w:val="false"/>
          <w:i w:val="false"/>
          <w:color w:val="000000"/>
          <w:sz w:val="28"/>
        </w:rPr>
        <w:t xml:space="preserve">
      1) Еңсерілмейтін күш жағдаяттары (форс-мажор) әсер еткен Тарап бұл туралы өзге Тарапты бірінші Тарап мұндай жағдаяттардың орын алуы туралы білгеннен немесе білуге тиіс сәттен бастап ___ (жазумен көрсету) күнтізбелік күн ішінде жазбаша нысанда хабарлауға міндетті. </w:t>
      </w:r>
    </w:p>
    <w:bookmarkEnd w:id="4951"/>
    <w:bookmarkStart w:name="z5012" w:id="4952"/>
    <w:p>
      <w:pPr>
        <w:spacing w:after="0"/>
        <w:ind w:left="0"/>
        <w:jc w:val="both"/>
      </w:pPr>
      <w:r>
        <w:rPr>
          <w:rFonts w:ascii="Times New Roman"/>
          <w:b w:val="false"/>
          <w:i w:val="false"/>
          <w:color w:val="000000"/>
          <w:sz w:val="28"/>
        </w:rPr>
        <w:t xml:space="preserve">
      2) осы тармақтың 1)-тармақшасында көрсетілген жазбаша хабарлама Еңсерілмейтін күш жағдаяттарының (форс-мажор) орын алу күніне, оның әрекет етуінің болжамды мерзімін көрсетуі, мұндай жағдаятты немесе оның Еңсерілмейтін күш жағдаяттарынан (форс-мажор) зардап шеккен Тараптың Үлгілік шартты орындауына әсерін егжей-тегжейлі сипаттауы, сондай-ақ Еңсерілмейтін күш жағдаяттарының (форс-мажор) әсеріне ұшыраған Тарап қамдануға ниетті әрекеттердің сипаттамасынан тұруы тиіс. Аталған хабарламаға Үлгілік шарттың 234-тармағына сәйкес Еңсерілмейтін күш жағдаяттарының (форс-мажор) орын алуының құжаттық растаулары қоса берілуі тиіс. </w:t>
      </w:r>
    </w:p>
    <w:bookmarkEnd w:id="4952"/>
    <w:bookmarkStart w:name="z5013" w:id="4953"/>
    <w:p>
      <w:pPr>
        <w:spacing w:after="0"/>
        <w:ind w:left="0"/>
        <w:jc w:val="both"/>
      </w:pPr>
      <w:r>
        <w:rPr>
          <w:rFonts w:ascii="Times New Roman"/>
          <w:b w:val="false"/>
          <w:i w:val="false"/>
          <w:color w:val="000000"/>
          <w:sz w:val="28"/>
        </w:rPr>
        <w:t xml:space="preserve">
      3) Тарап өзге Тарапқа осындай хабарламаны жолдағаннан кейін, осы Еңсерілмейтін күш жағдаятының (форс-мажор) әрекет ету уақытына Үлгілік шарт бойынша көрсетілген міндеттемелерді орындаудан босатылады. </w:t>
      </w:r>
    </w:p>
    <w:bookmarkEnd w:id="4953"/>
    <w:bookmarkStart w:name="z5014" w:id="4954"/>
    <w:p>
      <w:pPr>
        <w:spacing w:after="0"/>
        <w:ind w:left="0"/>
        <w:jc w:val="both"/>
      </w:pPr>
      <w:r>
        <w:rPr>
          <w:rFonts w:ascii="Times New Roman"/>
          <w:b w:val="false"/>
          <w:i w:val="false"/>
          <w:color w:val="000000"/>
          <w:sz w:val="28"/>
        </w:rPr>
        <w:t>
      233. Үлгілік шартты орындаудың уақытылы еместігін азайту міндеті:</w:t>
      </w:r>
    </w:p>
    <w:bookmarkEnd w:id="4954"/>
    <w:bookmarkStart w:name="z5015" w:id="4955"/>
    <w:p>
      <w:pPr>
        <w:spacing w:after="0"/>
        <w:ind w:left="0"/>
        <w:jc w:val="both"/>
      </w:pPr>
      <w:r>
        <w:rPr>
          <w:rFonts w:ascii="Times New Roman"/>
          <w:b w:val="false"/>
          <w:i w:val="false"/>
          <w:color w:val="000000"/>
          <w:sz w:val="28"/>
        </w:rPr>
        <w:t>
      1)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bookmarkEnd w:id="4955"/>
    <w:bookmarkStart w:name="z5016" w:id="4956"/>
    <w:p>
      <w:pPr>
        <w:spacing w:after="0"/>
        <w:ind w:left="0"/>
        <w:jc w:val="both"/>
      </w:pPr>
      <w:r>
        <w:rPr>
          <w:rFonts w:ascii="Times New Roman"/>
          <w:b w:val="false"/>
          <w:i w:val="false"/>
          <w:color w:val="000000"/>
          <w:sz w:val="28"/>
        </w:rPr>
        <w:t>
      2) кез келген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bookmarkEnd w:id="4956"/>
    <w:bookmarkStart w:name="z5017" w:id="4957"/>
    <w:p>
      <w:pPr>
        <w:spacing w:after="0"/>
        <w:ind w:left="0"/>
        <w:jc w:val="both"/>
      </w:pPr>
      <w:r>
        <w:rPr>
          <w:rFonts w:ascii="Times New Roman"/>
          <w:b w:val="false"/>
          <w:i w:val="false"/>
          <w:color w:val="000000"/>
          <w:sz w:val="28"/>
        </w:rPr>
        <w:t>
      234. Еңсерілмейтін күш жағдаяттарының (форс-мажор) салдары:</w:t>
      </w:r>
    </w:p>
    <w:bookmarkEnd w:id="4957"/>
    <w:bookmarkStart w:name="z5018" w:id="4958"/>
    <w:p>
      <w:pPr>
        <w:spacing w:after="0"/>
        <w:ind w:left="0"/>
        <w:jc w:val="both"/>
      </w:pPr>
      <w:r>
        <w:rPr>
          <w:rFonts w:ascii="Times New Roman"/>
          <w:b w:val="false"/>
          <w:i w:val="false"/>
          <w:color w:val="000000"/>
          <w:sz w:val="28"/>
        </w:rPr>
        <w:t>
      1) Еңсерілмейтін күш жағдаяттары (форс-мажор) зардап шеккен Тарапқа әсер етуін тоқтатқаннан кейін және оған Үлгілік шарт бойынша өзінің міндеттемелерін орындауға ары қарай кедергі келтірмейтін болса, онда мұндай Тарап бұл туралы өзге Тарапты дереу хабардар етуі және Үлгілік шарт бойынша өзінің міндеттемелерін орындауды жаңартуы тиіс;</w:t>
      </w:r>
    </w:p>
    <w:bookmarkEnd w:id="4958"/>
    <w:bookmarkStart w:name="z5019" w:id="4959"/>
    <w:p>
      <w:pPr>
        <w:spacing w:after="0"/>
        <w:ind w:left="0"/>
        <w:jc w:val="both"/>
      </w:pPr>
      <w:r>
        <w:rPr>
          <w:rFonts w:ascii="Times New Roman"/>
          <w:b w:val="false"/>
          <w:i w:val="false"/>
          <w:color w:val="000000"/>
          <w:sz w:val="28"/>
        </w:rPr>
        <w:t>
      2) егер Тараптарға Үлгілік шарт бойынша өздерінің міндеттемелерін орындауға қандай да бір әсер ететін Еңсерілмейтін күш жағдаяттары (форс-мажор) __ (__) күнтізбелік күннен көп жалғасатын жағдайда, онда кез келген Тарап өзге Тараптан кездесу өткізуді талап етуге және қалыптасқан жағдайдан шығуды іздестіру туралы мәселені талқылауға құқылы;</w:t>
      </w:r>
    </w:p>
    <w:bookmarkEnd w:id="4959"/>
    <w:bookmarkStart w:name="z5020" w:id="4960"/>
    <w:p>
      <w:pPr>
        <w:spacing w:after="0"/>
        <w:ind w:left="0"/>
        <w:jc w:val="both"/>
      </w:pPr>
      <w:r>
        <w:rPr>
          <w:rFonts w:ascii="Times New Roman"/>
          <w:b w:val="false"/>
          <w:i w:val="false"/>
          <w:color w:val="000000"/>
          <w:sz w:val="28"/>
        </w:rPr>
        <w:t xml:space="preserve">
      3) Үлгілік шарттың әрекет ету мерзімі және Тараптардың Үлгілік шарт бойынша белгілі бір міндеттемелерді орындау мерзімі, Еңсерілмейтін күш жағдаяттарының (форс-мажордың) әсеріне ұшыраған Тарап Үлгілік шарт бойынша өзінің міндеттемелерін және тиісті әрекеттерді толық көлемде орындай алмаған уақыт кезеңіне тең кезеңге ұзартылуы тиіс. Егер Еңсерілмейтін күш жағдаяттарының (форс-мажордың) әсеріне ұшыраған Тараптың міндеттемелері мен әрекеттері тек ішінара тоқтатылған жағдайда, Тараптар барлық ілеспе жағдаяттарды есепке ала отырып, осындай кезеңнің (немесе этаптың) тиісті ұзартылуын талқылау және келісу үшін кездесуі тиіс. </w:t>
      </w:r>
    </w:p>
    <w:bookmarkEnd w:id="4960"/>
    <w:bookmarkStart w:name="z5021" w:id="4961"/>
    <w:p>
      <w:pPr>
        <w:spacing w:after="0"/>
        <w:ind w:left="0"/>
        <w:jc w:val="left"/>
      </w:pPr>
      <w:r>
        <w:rPr>
          <w:rFonts w:ascii="Times New Roman"/>
          <w:b/>
          <w:i w:val="false"/>
          <w:color w:val="000000"/>
        </w:rPr>
        <w:t xml:space="preserve"> 35. Қоршаған ортаны қорғау және жұмыстарды жүргізу қауіпсіздігі жөніндегі талаптар</w:t>
      </w:r>
    </w:p>
    <w:bookmarkEnd w:id="4961"/>
    <w:bookmarkStart w:name="z5022" w:id="4962"/>
    <w:p>
      <w:pPr>
        <w:spacing w:after="0"/>
        <w:ind w:left="0"/>
        <w:jc w:val="both"/>
      </w:pPr>
      <w:r>
        <w:rPr>
          <w:rFonts w:ascii="Times New Roman"/>
          <w:b w:val="false"/>
          <w:i w:val="false"/>
          <w:color w:val="000000"/>
          <w:sz w:val="28"/>
        </w:rPr>
        <w:t>
      235. Қауіпсіздікті және қоршаған ортаны қорғауды қамтамасыз ету мақсатында Жекеше әріптес:</w:t>
      </w:r>
    </w:p>
    <w:bookmarkEnd w:id="4962"/>
    <w:bookmarkStart w:name="z5023" w:id="4963"/>
    <w:p>
      <w:pPr>
        <w:spacing w:after="0"/>
        <w:ind w:left="0"/>
        <w:jc w:val="both"/>
      </w:pPr>
      <w:r>
        <w:rPr>
          <w:rFonts w:ascii="Times New Roman"/>
          <w:b w:val="false"/>
          <w:i w:val="false"/>
          <w:color w:val="000000"/>
          <w:sz w:val="28"/>
        </w:rPr>
        <w:t>
      1) МЖӘ объектісін қайта құру, пайдалану жөніндегі жұмыстарды жүргізу кезінде Жекеше әріптес персоналының қауіпсіздігі жөніндегі заңнаманың нормалары мен талаптарын сақтауға;</w:t>
      </w:r>
    </w:p>
    <w:bookmarkEnd w:id="4963"/>
    <w:bookmarkStart w:name="z5024" w:id="4964"/>
    <w:p>
      <w:pPr>
        <w:spacing w:after="0"/>
        <w:ind w:left="0"/>
        <w:jc w:val="both"/>
      </w:pPr>
      <w:r>
        <w:rPr>
          <w:rFonts w:ascii="Times New Roman"/>
          <w:b w:val="false"/>
          <w:i w:val="false"/>
          <w:color w:val="000000"/>
          <w:sz w:val="28"/>
        </w:rPr>
        <w:t>
      2) жұмыстарды жүргізудің оң тәжірибесін басшылыққа ала отырып, адамдардың өмірі мен денсаулығына және қоршаған ортаға, сондай-ақ меншікті жоюға қауіп төндіретін апаттар мен өзге де қауіпті жағдайлардың алдын алу бойынша қажетті барлық шараларды қолдануға;</w:t>
      </w:r>
    </w:p>
    <w:bookmarkEnd w:id="4964"/>
    <w:bookmarkStart w:name="z5025" w:id="4965"/>
    <w:p>
      <w:pPr>
        <w:spacing w:after="0"/>
        <w:ind w:left="0"/>
        <w:jc w:val="both"/>
      </w:pPr>
      <w:r>
        <w:rPr>
          <w:rFonts w:ascii="Times New Roman"/>
          <w:b w:val="false"/>
          <w:i w:val="false"/>
          <w:color w:val="000000"/>
          <w:sz w:val="28"/>
        </w:rPr>
        <w:t>
      3) МЖӘ объектісін пайдалану кезінде Жекеше әріптестің қызметімен экологияға келтірілген зиянды барынша азайтуға бағытталған экологияны қорғау саласындағы экологиялық заңнамаға және Қазақстан Республикасының халықаралық Үлгілік шарттарына сәйкес өзге іс-шараларды өткізуді қамтамасыз етуге міндетті.</w:t>
      </w:r>
    </w:p>
    <w:bookmarkEnd w:id="4965"/>
    <w:bookmarkStart w:name="z5026" w:id="4966"/>
    <w:p>
      <w:pPr>
        <w:spacing w:after="0"/>
        <w:ind w:left="0"/>
        <w:jc w:val="both"/>
      </w:pPr>
      <w:r>
        <w:rPr>
          <w:rFonts w:ascii="Times New Roman"/>
          <w:b w:val="false"/>
          <w:i w:val="false"/>
          <w:color w:val="000000"/>
          <w:sz w:val="28"/>
        </w:rPr>
        <w:t>
      236. Егер МЖӘ объектілерін қайта құружәне пайдалану адамдардың өмірі мен денсаулығына қауіп туғызатын болса, аталған жұмыстарды жүргізуге тыйым салынады.</w:t>
      </w:r>
    </w:p>
    <w:bookmarkEnd w:id="4966"/>
    <w:bookmarkStart w:name="z5027" w:id="4967"/>
    <w:p>
      <w:pPr>
        <w:spacing w:after="0"/>
        <w:ind w:left="0"/>
        <w:jc w:val="both"/>
      </w:pPr>
      <w:r>
        <w:rPr>
          <w:rFonts w:ascii="Times New Roman"/>
          <w:b w:val="false"/>
          <w:i w:val="false"/>
          <w:color w:val="000000"/>
          <w:sz w:val="28"/>
        </w:rPr>
        <w:t>
      237. Үлгілік шарт бойынша жұмысты қауіпсіз жүргізуді қамтамасыз ету жөніндегі негізгі талаптар:</w:t>
      </w:r>
    </w:p>
    <w:bookmarkEnd w:id="4967"/>
    <w:bookmarkStart w:name="z5028" w:id="4968"/>
    <w:p>
      <w:pPr>
        <w:spacing w:after="0"/>
        <w:ind w:left="0"/>
        <w:jc w:val="both"/>
      </w:pPr>
      <w:r>
        <w:rPr>
          <w:rFonts w:ascii="Times New Roman"/>
          <w:b w:val="false"/>
          <w:i w:val="false"/>
          <w:color w:val="000000"/>
          <w:sz w:val="28"/>
        </w:rPr>
        <w:t>
      1) жұмыстарға арнайы даярлығы мен біліктілігі бар адамдарды, құрылыс жұмыстарына басшылық етуге тиісті арнайы білімі бар, заңнамаға сәйкес міндетті медициналық тексеруден өткен адамдарды жіберу;</w:t>
      </w:r>
    </w:p>
    <w:bookmarkEnd w:id="4968"/>
    <w:bookmarkStart w:name="z5029" w:id="4969"/>
    <w:p>
      <w:pPr>
        <w:spacing w:after="0"/>
        <w:ind w:left="0"/>
        <w:jc w:val="both"/>
      </w:pPr>
      <w:r>
        <w:rPr>
          <w:rFonts w:ascii="Times New Roman"/>
          <w:b w:val="false"/>
          <w:i w:val="false"/>
          <w:color w:val="000000"/>
          <w:sz w:val="28"/>
        </w:rPr>
        <w:t>
      2) құрылыс жұмыстарында істейтін адамдарды арнайы киімдермен, жеке және ұжымдық қорғау құралдарымен қамтамасыз ету;</w:t>
      </w:r>
    </w:p>
    <w:bookmarkEnd w:id="4969"/>
    <w:bookmarkStart w:name="z5030" w:id="4970"/>
    <w:p>
      <w:pPr>
        <w:spacing w:after="0"/>
        <w:ind w:left="0"/>
        <w:jc w:val="both"/>
      </w:pPr>
      <w:r>
        <w:rPr>
          <w:rFonts w:ascii="Times New Roman"/>
          <w:b w:val="false"/>
          <w:i w:val="false"/>
          <w:color w:val="000000"/>
          <w:sz w:val="28"/>
        </w:rPr>
        <w:t>
      3) қауіпсіздік талаптары мен санитариялық ережелерге және гигиеналық нормативтерге сәйкес келетін машиналарды, жабдықтар мен заттарды қолдану;</w:t>
      </w:r>
    </w:p>
    <w:bookmarkEnd w:id="4970"/>
    <w:bookmarkStart w:name="z5031" w:id="4971"/>
    <w:p>
      <w:pPr>
        <w:spacing w:after="0"/>
        <w:ind w:left="0"/>
        <w:jc w:val="both"/>
      </w:pPr>
      <w:r>
        <w:rPr>
          <w:rFonts w:ascii="Times New Roman"/>
          <w:b w:val="false"/>
          <w:i w:val="false"/>
          <w:color w:val="000000"/>
          <w:sz w:val="28"/>
        </w:rPr>
        <w:t>
      4) техникалық құжаттаманы және апаттарды жою жоспарларын жұмыстарды қауіпсіз жүргізу аймақтарының шектерін нақтылайтын деректермен уақтылы толықтыру;</w:t>
      </w:r>
    </w:p>
    <w:bookmarkEnd w:id="4971"/>
    <w:bookmarkStart w:name="z5032" w:id="4972"/>
    <w:p>
      <w:pPr>
        <w:spacing w:after="0"/>
        <w:ind w:left="0"/>
        <w:jc w:val="both"/>
      </w:pPr>
      <w:r>
        <w:rPr>
          <w:rFonts w:ascii="Times New Roman"/>
          <w:b w:val="false"/>
          <w:i w:val="false"/>
          <w:color w:val="000000"/>
          <w:sz w:val="28"/>
        </w:rPr>
        <w:t>
      5) ғимараттарды әзірлеу мен жайластырудың жобалау жүйелерін, жобалары мен технологиялық схемаларын сақтау болып табылады.</w:t>
      </w:r>
    </w:p>
    <w:bookmarkEnd w:id="4972"/>
    <w:bookmarkStart w:name="z5033" w:id="4973"/>
    <w:p>
      <w:pPr>
        <w:spacing w:after="0"/>
        <w:ind w:left="0"/>
        <w:jc w:val="both"/>
      </w:pPr>
      <w:r>
        <w:rPr>
          <w:rFonts w:ascii="Times New Roman"/>
          <w:b w:val="false"/>
          <w:i w:val="false"/>
          <w:color w:val="000000"/>
          <w:sz w:val="28"/>
        </w:rPr>
        <w:t>
      238. Жұмыскерлердің өмірі мен денсаулығына тікелей қауіп төнген жағдайда, Жекеше әріптес жұмыстарды дереу тоқтатып, адамдарды қауіпсіз жерге тасымалдауды қамтамасыз етуге міндетті.</w:t>
      </w:r>
    </w:p>
    <w:bookmarkEnd w:id="4973"/>
    <w:bookmarkStart w:name="z5034" w:id="4974"/>
    <w:p>
      <w:pPr>
        <w:spacing w:after="0"/>
        <w:ind w:left="0"/>
        <w:jc w:val="both"/>
      </w:pPr>
      <w:r>
        <w:rPr>
          <w:rFonts w:ascii="Times New Roman"/>
          <w:b w:val="false"/>
          <w:i w:val="false"/>
          <w:color w:val="000000"/>
          <w:sz w:val="28"/>
        </w:rPr>
        <w:t>
      239. Халықтың өмірі мен денсаулығына тікелей қауіп төнген жағдайда Жекеше әріптес бұл туралы тиісті саладағы жергілікті атқарушы органдарды (олармен шектеліп қалмай) дереу хабардар етуге міндетті.</w:t>
      </w:r>
    </w:p>
    <w:bookmarkEnd w:id="4974"/>
    <w:bookmarkStart w:name="z5035" w:id="4975"/>
    <w:p>
      <w:pPr>
        <w:spacing w:after="0"/>
        <w:ind w:left="0"/>
        <w:jc w:val="both"/>
      </w:pPr>
      <w:r>
        <w:rPr>
          <w:rFonts w:ascii="Times New Roman"/>
          <w:b w:val="false"/>
          <w:i w:val="false"/>
          <w:color w:val="000000"/>
          <w:sz w:val="28"/>
        </w:rPr>
        <w:t>
      240. Үлгілік шарт бойынша қызмет ықпал ететін аймақтағы халықтың өмірі мен денсаулығына қауіп төнген жағдайда, Жекеше әріптес жұмыстарды тоқтата тұруға міндетті және халықтың денсаулығы мен өмірі үшін қауіпсіз жағдай жасалмайынша және төнген қауіп жойылмайынша жұмыстарды бастауға құқылы емес. Қауіпті болдырмау үшін өзге де шараларды қолдану мүмкін болмаған кезде, Жекеше әріптес Үлгілік шарт бойынша жұмыстарды халық қауіпті аймақтан көшірілгеннен кейін ғана қайта бастауға құқылы.</w:t>
      </w:r>
    </w:p>
    <w:bookmarkEnd w:id="4975"/>
    <w:bookmarkStart w:name="z5036" w:id="4976"/>
    <w:p>
      <w:pPr>
        <w:spacing w:after="0"/>
        <w:ind w:left="0"/>
        <w:jc w:val="both"/>
      </w:pPr>
      <w:r>
        <w:rPr>
          <w:rFonts w:ascii="Times New Roman"/>
          <w:b w:val="false"/>
          <w:i w:val="false"/>
          <w:color w:val="000000"/>
          <w:sz w:val="28"/>
        </w:rPr>
        <w:t>
      241. Жекеше әріптес, заңнамаға сәйкес, оның кінәсі бойынша Жекеше әріптес персоналының денсаулығына келтірілген зиянды өтейді.</w:t>
      </w:r>
    </w:p>
    <w:bookmarkEnd w:id="4976"/>
    <w:bookmarkStart w:name="z5037" w:id="4977"/>
    <w:p>
      <w:pPr>
        <w:spacing w:after="0"/>
        <w:ind w:left="0"/>
        <w:jc w:val="both"/>
      </w:pPr>
      <w:r>
        <w:rPr>
          <w:rFonts w:ascii="Times New Roman"/>
          <w:b w:val="false"/>
          <w:i w:val="false"/>
          <w:color w:val="000000"/>
          <w:sz w:val="28"/>
        </w:rPr>
        <w:t>
      242. Жекеше әріптес апаттар мен өзге де қауіпті жағдайларды болдырмау жөніндегі іс-шаралардың бағдарламаларын әзірлеуге және оларды жобалық құжаттардың құрамында бекітуге міндетті.</w:t>
      </w:r>
    </w:p>
    <w:bookmarkEnd w:id="4977"/>
    <w:bookmarkStart w:name="z5038" w:id="4978"/>
    <w:p>
      <w:pPr>
        <w:spacing w:after="0"/>
        <w:ind w:left="0"/>
        <w:jc w:val="both"/>
      </w:pPr>
      <w:r>
        <w:rPr>
          <w:rFonts w:ascii="Times New Roman"/>
          <w:b w:val="false"/>
          <w:i w:val="false"/>
          <w:color w:val="000000"/>
          <w:sz w:val="28"/>
        </w:rPr>
        <w:t>
      243. Жекеше әріптес заңнамаға сәйкес техника қауіпсіздігін қамтамасыз ету бойынша тиісті шаралар қабылдайды және есептіліктің уақытында тапсырылуын қамтамасыз етеді.</w:t>
      </w:r>
    </w:p>
    <w:bookmarkEnd w:id="4978"/>
    <w:bookmarkStart w:name="z5039" w:id="4979"/>
    <w:p>
      <w:pPr>
        <w:spacing w:after="0"/>
        <w:ind w:left="0"/>
        <w:jc w:val="left"/>
      </w:pPr>
      <w:r>
        <w:rPr>
          <w:rFonts w:ascii="Times New Roman"/>
          <w:b/>
          <w:i w:val="false"/>
          <w:color w:val="000000"/>
        </w:rPr>
        <w:t xml:space="preserve"> 36. Хабарламалар</w:t>
      </w:r>
    </w:p>
    <w:bookmarkEnd w:id="4979"/>
    <w:bookmarkStart w:name="z5040" w:id="4980"/>
    <w:p>
      <w:pPr>
        <w:spacing w:after="0"/>
        <w:ind w:left="0"/>
        <w:jc w:val="both"/>
      </w:pPr>
      <w:r>
        <w:rPr>
          <w:rFonts w:ascii="Times New Roman"/>
          <w:b w:val="false"/>
          <w:i w:val="false"/>
          <w:color w:val="000000"/>
          <w:sz w:val="28"/>
        </w:rPr>
        <w:t>
      244. Үлгілік шарт аясындағы барлық хабарламалар мемлекеттік және/немес орыс тілінде жазбаша нысанда жасалуы тиіс.</w:t>
      </w:r>
    </w:p>
    <w:bookmarkEnd w:id="4980"/>
    <w:bookmarkStart w:name="z5041" w:id="4981"/>
    <w:p>
      <w:pPr>
        <w:spacing w:after="0"/>
        <w:ind w:left="0"/>
        <w:jc w:val="both"/>
      </w:pPr>
      <w:r>
        <w:rPr>
          <w:rFonts w:ascii="Times New Roman"/>
          <w:b w:val="false"/>
          <w:i w:val="false"/>
          <w:color w:val="000000"/>
          <w:sz w:val="28"/>
        </w:rPr>
        <w:t>
      245. Кез келген хабарлама, егер ол кіріс корреспонденциясы ретінде тіркелген болса, Тараппен алынған болып есептеледі.</w:t>
      </w:r>
    </w:p>
    <w:bookmarkEnd w:id="4981"/>
    <w:bookmarkStart w:name="z5042" w:id="4982"/>
    <w:p>
      <w:pPr>
        <w:spacing w:after="0"/>
        <w:ind w:left="0"/>
        <w:jc w:val="both"/>
      </w:pPr>
      <w:r>
        <w:rPr>
          <w:rFonts w:ascii="Times New Roman"/>
          <w:b w:val="false"/>
          <w:i w:val="false"/>
          <w:color w:val="000000"/>
          <w:sz w:val="28"/>
        </w:rPr>
        <w:t>
      246. Шарт ережелеріне сәйкес Мемлекеттік әріптес Жекеше әріптеске жолдаған кез келген хабарлама немесе хат Жекеше әріптеске және/немесе Жекеше әріптес өкіліне жолдануы тиіс.</w:t>
      </w:r>
    </w:p>
    <w:bookmarkEnd w:id="4982"/>
    <w:bookmarkStart w:name="z5043" w:id="4983"/>
    <w:p>
      <w:pPr>
        <w:spacing w:after="0"/>
        <w:ind w:left="0"/>
        <w:jc w:val="both"/>
      </w:pPr>
      <w:r>
        <w:rPr>
          <w:rFonts w:ascii="Times New Roman"/>
          <w:b w:val="false"/>
          <w:i w:val="false"/>
          <w:color w:val="000000"/>
          <w:sz w:val="28"/>
        </w:rPr>
        <w:t>
      247. Шарт ережелеріне сәйкес Жекеше әріптес Мемлекеттік әріптеске жолдаған кез келген хабарлама немесе хат Мемлекеттік әріптеске және/немесеМемлекеттік әріптес өкіліне жолдануы тиіс.</w:t>
      </w:r>
    </w:p>
    <w:bookmarkEnd w:id="4983"/>
    <w:bookmarkStart w:name="z5044" w:id="4984"/>
    <w:p>
      <w:pPr>
        <w:spacing w:after="0"/>
        <w:ind w:left="0"/>
        <w:jc w:val="both"/>
      </w:pPr>
      <w:r>
        <w:rPr>
          <w:rFonts w:ascii="Times New Roman"/>
          <w:b w:val="false"/>
          <w:i w:val="false"/>
          <w:color w:val="000000"/>
          <w:sz w:val="28"/>
        </w:rPr>
        <w:t>
      248. Мемлекеттік әріптес жәнеМемлекеттік әріптес өкілі Үлгілік шартқа сәйкес Жекеше әріптес өкілінің кез келген әрекетін Жекеше әріптес тікелей мақұлдаған әрекет ретінде қарастыруға құқылы.</w:t>
      </w:r>
    </w:p>
    <w:bookmarkEnd w:id="4984"/>
    <w:bookmarkStart w:name="z5045" w:id="4985"/>
    <w:p>
      <w:pPr>
        <w:spacing w:after="0"/>
        <w:ind w:left="0"/>
        <w:jc w:val="both"/>
      </w:pPr>
      <w:r>
        <w:rPr>
          <w:rFonts w:ascii="Times New Roman"/>
          <w:b w:val="false"/>
          <w:i w:val="false"/>
          <w:color w:val="000000"/>
          <w:sz w:val="28"/>
        </w:rPr>
        <w:t>
      249. Жекеше әріптес және Жекеше әріптес өкілі Үлгілік шартқа сәйкесМемлекеттік әріптес өкілінің кез келген әрекетін Мемлекеттік әріптес тікелей мақұлдаған әрекет ретінде қарастыруға құқылы.</w:t>
      </w:r>
    </w:p>
    <w:bookmarkEnd w:id="4985"/>
    <w:bookmarkStart w:name="z5046" w:id="4986"/>
    <w:p>
      <w:pPr>
        <w:spacing w:after="0"/>
        <w:ind w:left="0"/>
        <w:jc w:val="left"/>
      </w:pPr>
      <w:r>
        <w:rPr>
          <w:rFonts w:ascii="Times New Roman"/>
          <w:b/>
          <w:i w:val="false"/>
          <w:color w:val="000000"/>
        </w:rPr>
        <w:t xml:space="preserve"> 37. Қорытынды ережелер</w:t>
      </w:r>
    </w:p>
    <w:bookmarkEnd w:id="4986"/>
    <w:bookmarkStart w:name="z5047" w:id="4987"/>
    <w:p>
      <w:pPr>
        <w:spacing w:after="0"/>
        <w:ind w:left="0"/>
        <w:jc w:val="both"/>
      </w:pPr>
      <w:r>
        <w:rPr>
          <w:rFonts w:ascii="Times New Roman"/>
          <w:b w:val="false"/>
          <w:i w:val="false"/>
          <w:color w:val="000000"/>
          <w:sz w:val="28"/>
        </w:rPr>
        <w:t>
      250. Үлгілік шартқа барлық қосымшалар мен толықтыруларға Тараптардың уәкілетті өкілдері қол қоюлары тиіс.</w:t>
      </w:r>
    </w:p>
    <w:bookmarkEnd w:id="4987"/>
    <w:bookmarkStart w:name="z5048" w:id="4988"/>
    <w:p>
      <w:pPr>
        <w:spacing w:after="0"/>
        <w:ind w:left="0"/>
        <w:jc w:val="both"/>
      </w:pPr>
      <w:r>
        <w:rPr>
          <w:rFonts w:ascii="Times New Roman"/>
          <w:b w:val="false"/>
          <w:i w:val="false"/>
          <w:color w:val="000000"/>
          <w:sz w:val="28"/>
        </w:rPr>
        <w:t>
      251. Үлгілік шарт бойынша кез келген хат алмасу мынадай мекен-жайлар бойынша жіберіледі:</w:t>
      </w:r>
    </w:p>
    <w:bookmarkEnd w:id="4988"/>
    <w:bookmarkStart w:name="z5049" w:id="4989"/>
    <w:p>
      <w:pPr>
        <w:spacing w:after="0"/>
        <w:ind w:left="0"/>
        <w:jc w:val="both"/>
      </w:pPr>
      <w:r>
        <w:rPr>
          <w:rFonts w:ascii="Times New Roman"/>
          <w:b w:val="false"/>
          <w:i w:val="false"/>
          <w:color w:val="000000"/>
          <w:sz w:val="28"/>
        </w:rPr>
        <w:t>
      Мемлекеттік әріптес: __________;</w:t>
      </w:r>
    </w:p>
    <w:bookmarkEnd w:id="4989"/>
    <w:bookmarkStart w:name="z5050" w:id="4990"/>
    <w:p>
      <w:pPr>
        <w:spacing w:after="0"/>
        <w:ind w:left="0"/>
        <w:jc w:val="both"/>
      </w:pPr>
      <w:r>
        <w:rPr>
          <w:rFonts w:ascii="Times New Roman"/>
          <w:b w:val="false"/>
          <w:i w:val="false"/>
          <w:color w:val="000000"/>
          <w:sz w:val="28"/>
        </w:rPr>
        <w:t>
      Жекеше әріптес: _________.</w:t>
      </w:r>
    </w:p>
    <w:bookmarkEnd w:id="4990"/>
    <w:bookmarkStart w:name="z5051" w:id="4991"/>
    <w:p>
      <w:pPr>
        <w:spacing w:after="0"/>
        <w:ind w:left="0"/>
        <w:jc w:val="both"/>
      </w:pPr>
      <w:r>
        <w:rPr>
          <w:rFonts w:ascii="Times New Roman"/>
          <w:b w:val="false"/>
          <w:i w:val="false"/>
          <w:color w:val="000000"/>
          <w:sz w:val="28"/>
        </w:rPr>
        <w:t>
      Үлгілік шарттың талаптарын өзгертетін Үлгілік шарт бойынша хат алмасудың заңды күші жоқ.</w:t>
      </w:r>
    </w:p>
    <w:bookmarkEnd w:id="4991"/>
    <w:bookmarkStart w:name="z5052" w:id="4992"/>
    <w:p>
      <w:pPr>
        <w:spacing w:after="0"/>
        <w:ind w:left="0"/>
        <w:jc w:val="both"/>
      </w:pPr>
      <w:r>
        <w:rPr>
          <w:rFonts w:ascii="Times New Roman"/>
          <w:b w:val="false"/>
          <w:i w:val="false"/>
          <w:color w:val="000000"/>
          <w:sz w:val="28"/>
        </w:rPr>
        <w:t>
      252. Тараптардың заңды мәртебесін не ұйымдық-құқықтық нысанын өзгерту Үлгілік шарттың қолданылуын тоқтатпайды және Тараптар Үлгілік шартты бұзуға, оны өзгертуге ниет білдірген не құқық нормалары оны қайта рәсімдеуді талап еткен жағдайларды қоспағанда, барлық құқықтар мен міндеттер тиісті құқықтық мирасқорға көшеді. Бұл ретте Тараптар құқықтық мәртебесінің, орналасқан орнын және өзге де деректемелерінің өзгеруі туралы бірін-бірі жазбаша түрде ___ (жазумен көрсету) күнтізбелік күн ішінде хабардар етуге міндетті.</w:t>
      </w:r>
    </w:p>
    <w:bookmarkEnd w:id="4992"/>
    <w:bookmarkStart w:name="z5053" w:id="4993"/>
    <w:p>
      <w:pPr>
        <w:spacing w:after="0"/>
        <w:ind w:left="0"/>
        <w:jc w:val="both"/>
      </w:pPr>
      <w:r>
        <w:rPr>
          <w:rFonts w:ascii="Times New Roman"/>
          <w:b w:val="false"/>
          <w:i w:val="false"/>
          <w:color w:val="000000"/>
          <w:sz w:val="28"/>
        </w:rPr>
        <w:t>
      253. Шарт Тараптар арасындағы толық келісім болып табылады және ол Шарт нысанына қандай да бір қатысы бар бұрын болған барлық ауызша немесе жазбаша, айтылған немесе топшыланған келісімдерді, өтініштерді немесе мәмілелерді ауыстырады.</w:t>
      </w:r>
    </w:p>
    <w:bookmarkEnd w:id="4993"/>
    <w:bookmarkStart w:name="z5054" w:id="4994"/>
    <w:p>
      <w:pPr>
        <w:spacing w:after="0"/>
        <w:ind w:left="0"/>
        <w:jc w:val="both"/>
      </w:pPr>
      <w:r>
        <w:rPr>
          <w:rFonts w:ascii="Times New Roman"/>
          <w:b w:val="false"/>
          <w:i w:val="false"/>
          <w:color w:val="000000"/>
          <w:sz w:val="28"/>
        </w:rPr>
        <w:t>
      254. Тараптардың ешқайсысы Үлгілік шартта баяндалмаған қандай да бір ауызша немесе жазбаша, айтылған немесе топшыланған келісімдермен, өтініштермен немесе мәмілелермен байланысты немесе оларға қатысты жауапкершілік алуға міндетті болмауы тиіс.</w:t>
      </w:r>
    </w:p>
    <w:bookmarkEnd w:id="4994"/>
    <w:bookmarkStart w:name="z5055" w:id="4995"/>
    <w:p>
      <w:pPr>
        <w:spacing w:after="0"/>
        <w:ind w:left="0"/>
        <w:jc w:val="both"/>
      </w:pPr>
      <w:r>
        <w:rPr>
          <w:rFonts w:ascii="Times New Roman"/>
          <w:b w:val="false"/>
          <w:i w:val="false"/>
          <w:color w:val="000000"/>
          <w:sz w:val="28"/>
        </w:rPr>
        <w:t>
      255. Тараптардың әрқайсысы осы Шарт жасалған кезде ол Үлгілік шартта баяндалмаған қандай да бір ауызша немесе жазбаша, айтылған немесе топшыланған келісімдерге, өтініштерге немесе мәмілелерге ешқандай сүйенбегендігін және қандай да бір түрде сүйенбейтіндігін мойындайды және онымен келіседі.</w:t>
      </w:r>
    </w:p>
    <w:bookmarkEnd w:id="4995"/>
    <w:bookmarkStart w:name="z5056" w:id="4996"/>
    <w:p>
      <w:pPr>
        <w:spacing w:after="0"/>
        <w:ind w:left="0"/>
        <w:jc w:val="both"/>
      </w:pPr>
      <w:r>
        <w:rPr>
          <w:rFonts w:ascii="Times New Roman"/>
          <w:b w:val="false"/>
          <w:i w:val="false"/>
          <w:color w:val="000000"/>
          <w:sz w:val="28"/>
        </w:rPr>
        <w:t>
      256. Үлгілік шарт бойынша Тараптарды құқықтық қорғаудың құқықтары мен құралдары қолданылатын құқықпен қарастырылған құқықтық қорғаудың қандай да бір құқықтары мен құралдарына қосымша, бірақ ауыстырмайтын болады.</w:t>
      </w:r>
    </w:p>
    <w:bookmarkEnd w:id="4996"/>
    <w:bookmarkStart w:name="z5057" w:id="4997"/>
    <w:p>
      <w:pPr>
        <w:spacing w:after="0"/>
        <w:ind w:left="0"/>
        <w:jc w:val="both"/>
      </w:pPr>
      <w:r>
        <w:rPr>
          <w:rFonts w:ascii="Times New Roman"/>
          <w:b w:val="false"/>
          <w:i w:val="false"/>
          <w:color w:val="000000"/>
          <w:sz w:val="28"/>
        </w:rPr>
        <w:t>
      257. Үлгілік шартқа және заңнамаға сәйкес рәсімделетін барлық актілер міндетті түрде төрт түпнұсқалық данада, әр Тарап үшін мемлекеттік және/немесе орыс тілдерінде екі данадан жасалуы тиіс.</w:t>
      </w:r>
    </w:p>
    <w:bookmarkEnd w:id="4997"/>
    <w:bookmarkStart w:name="z5058" w:id="4998"/>
    <w:p>
      <w:pPr>
        <w:spacing w:after="0"/>
        <w:ind w:left="0"/>
        <w:jc w:val="both"/>
      </w:pPr>
      <w:r>
        <w:rPr>
          <w:rFonts w:ascii="Times New Roman"/>
          <w:b w:val="false"/>
          <w:i w:val="false"/>
          <w:color w:val="000000"/>
          <w:sz w:val="28"/>
        </w:rPr>
        <w:t>
      258. Үлгілік шарттың барлық қосымшалары және оған қосымша келісімдер Үлгілік шарттың әрекет ету мерзімі кезеңінде заңды күшке ие және оларға Тараптардың уәкілетті өкілдері қол қоюы тиіс.</w:t>
      </w:r>
    </w:p>
    <w:bookmarkEnd w:id="4998"/>
    <w:bookmarkStart w:name="z5059" w:id="4999"/>
    <w:p>
      <w:pPr>
        <w:spacing w:after="0"/>
        <w:ind w:left="0"/>
        <w:jc w:val="left"/>
      </w:pPr>
      <w:r>
        <w:rPr>
          <w:rFonts w:ascii="Times New Roman"/>
          <w:b/>
          <w:i w:val="false"/>
          <w:color w:val="000000"/>
        </w:rPr>
        <w:t xml:space="preserve"> 38. Тараптардың мекен-жайы және банктік деректемелері:</w:t>
      </w:r>
    </w:p>
    <w:bookmarkEnd w:id="499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(дәрігерлік амбулатория)</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МЖӘ объектісі</w:t>
      </w:r>
    </w:p>
    <w:p>
      <w:pPr>
        <w:spacing w:after="0"/>
        <w:ind w:left="0"/>
        <w:jc w:val="both"/>
      </w:pPr>
      <w:r>
        <w:rPr>
          <w:rFonts w:ascii="Times New Roman"/>
          <w:b w:val="false"/>
          <w:i w:val="false"/>
          <w:color w:val="000000"/>
          <w:sz w:val="28"/>
        </w:rPr>
        <w:t xml:space="preserve">
      МЖӘ объектісі __________ (елді мекеннің атауын және орналасқан жерін көрсету) ауысымына ___ келуге арналған дәрігерлік амбулатория болып табылады. </w:t>
      </w:r>
    </w:p>
    <w:p>
      <w:pPr>
        <w:spacing w:after="0"/>
        <w:ind w:left="0"/>
        <w:jc w:val="left"/>
      </w:pPr>
      <w:r>
        <w:rPr>
          <w:rFonts w:ascii="Times New Roman"/>
          <w:b/>
          <w:i w:val="false"/>
          <w:color w:val="000000"/>
        </w:rPr>
        <w:t xml:space="preserve"> 1. Негізгі техникалық-экономикалық көрсеткіштер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Сыйымдылығы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 учаскесінің ауданы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алаңы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Ғимараттың жалпы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Пайдалы аудан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көлемінің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көрсеткіштер: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қуаты (жылу, желдету, ыстық сумен қамтамасыз ету)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/тәулік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кәріздендіру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/тәулік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энергиясының тұтынылатын қуаты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өзгелер (байланыс қызметтері және өзгелер)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Құрылыстың ұзақтығы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2. МЖӘ объектісінің сипаттамасы (үй-жайлардың экспликациясын көрсету)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қабат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қабат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қабат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(дәрігерлік амбулатория)</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МЖӘ жобасын жүзеге асыру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 қаржылық жабу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жасағаннан кейін ___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қайта құру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20__–20__ ( ___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МЖӘ объектісін пайдалану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 20__ жж. ( ___ жыл)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Үлгілік шартта белгіленген техникалық-экономикалық көрсеткіштерге дейін жеткізу мерзімдері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жабу сәтінен ___ айдан кешіктірмей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Қызметтерді іске асырудың басталу мерзімдері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пайдалануға енгізу сәтінен ___ айдан кешіктірмей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шарттың әрекет ету мерзімі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жыл.</w:t>
            </w: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(дәрігерлік амбулатория)</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Қаржы-экономикалық жоспар</w:t>
      </w:r>
    </w:p>
    <w:p>
      <w:pPr>
        <w:spacing w:after="0"/>
        <w:ind w:left="0"/>
        <w:jc w:val="both"/>
      </w:pPr>
      <w:r>
        <w:rPr>
          <w:rFonts w:ascii="Times New Roman"/>
          <w:b w:val="false"/>
          <w:i w:val="false"/>
          <w:color w:val="000000"/>
          <w:sz w:val="28"/>
        </w:rPr>
        <w:t xml:space="preserve">
      "Денсаулық сақтау ұйымдарының үлгі штаттары мен штат нормативтерін бекіту туралы" Қазақстан Республикасы Әділет министрлігінде 2010 жылғы 15 сәуірде N 6173 болып енгізіген Қазақстан Республикасы Денсаулық сақтау министрінің 2010 жылғы 7 сәуірдегі № 238 </w:t>
      </w:r>
      <w:r>
        <w:rPr>
          <w:rFonts w:ascii="Times New Roman"/>
          <w:b w:val="false"/>
          <w:i w:val="false"/>
          <w:color w:val="000000"/>
          <w:sz w:val="28"/>
        </w:rPr>
        <w:t>Бұйрығына</w:t>
      </w:r>
      <w:r>
        <w:rPr>
          <w:rFonts w:ascii="Times New Roman"/>
          <w:b w:val="false"/>
          <w:i w:val="false"/>
          <w:color w:val="000000"/>
          <w:sz w:val="28"/>
        </w:rPr>
        <w:t xml:space="preserve"> және Қазақстан Республикасы Денсаулық сақтау министрінің 2015 жылғы 28 сәуірдегі № 284 </w:t>
      </w:r>
      <w:r>
        <w:rPr>
          <w:rFonts w:ascii="Times New Roman"/>
          <w:b w:val="false"/>
          <w:i w:val="false"/>
          <w:color w:val="000000"/>
          <w:sz w:val="28"/>
        </w:rPr>
        <w:t>Бұйрығына</w:t>
      </w:r>
      <w:r>
        <w:rPr>
          <w:rFonts w:ascii="Times New Roman"/>
          <w:b w:val="false"/>
          <w:i w:val="false"/>
          <w:color w:val="000000"/>
          <w:sz w:val="28"/>
        </w:rPr>
        <w:t xml:space="preserve"> сәйкес денсаулық сақтау ұйымдары желілерінің мемлекеттік нормативі бойынша __________ (елді мекеннің атауын және орналасқан жерін көрсету) орналасқан ауысымына ___ келуге арналған дәрігерлік амбулаторияда ___ күндік жұмыс аптасында ___ жұмыскер тартылған.</w:t>
      </w:r>
    </w:p>
    <w:p>
      <w:pPr>
        <w:spacing w:after="0"/>
        <w:ind w:left="0"/>
        <w:jc w:val="left"/>
      </w:pPr>
      <w:r>
        <w:rPr>
          <w:rFonts w:ascii="Times New Roman"/>
          <w:b/>
          <w:i w:val="false"/>
          <w:color w:val="000000"/>
        </w:rPr>
        <w:t xml:space="preserve"> 1. МЖӘ жобасы бойынша штаттық бірліктер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Дәрігерлер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 дәрігер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практика дәрігері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Орташа медициналық персонал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Акушер-гинеколог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Күндізгі стационар дәрігері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Кіші медициналық персонал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Физиотерапевт медбикесі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Күндізгі стационардың медбикесі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Акушерка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практика медбикесі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Санитарка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персонал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персонал (күзетші немесе күзетші/от жағушы), менеджер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Жобамен Жекеше әріптестің МЖӘ жобасының бүкіл кезеңіне жобаны салу және пайдалану кезеңдерінде басқару үшін ___ адам санымен (лауазымдарын көрсету) басқарушы компанияны тартуы жоспарланады. </w:t>
      </w:r>
    </w:p>
    <w:p>
      <w:pPr>
        <w:spacing w:after="0"/>
        <w:ind w:left="0"/>
        <w:jc w:val="left"/>
      </w:pPr>
      <w:r>
        <w:rPr>
          <w:rFonts w:ascii="Times New Roman"/>
          <w:b/>
          <w:i w:val="false"/>
          <w:color w:val="000000"/>
        </w:rPr>
        <w:t xml:space="preserve"> 2. МЖӘ жобасын іске асырудың қаржы-экономикалық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құру құны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Құрылыс-монтаждау жұмыстары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Расходы на:</w:t>
            </w:r>
          </w:p>
          <w:p>
            <w:pPr>
              <w:spacing w:after="20"/>
              <w:ind w:left="20"/>
              <w:jc w:val="both"/>
            </w:pPr>
            <w:r>
              <w:rPr>
                <w:rFonts w:ascii="Times New Roman"/>
                <w:b w:val="false"/>
                <w:i w:val="false"/>
                <w:color w:val="000000"/>
                <w:sz w:val="20"/>
              </w:rPr>
              <w:t>
1) тиісті саланың сметалық нормалары мен бағамдарының жинағына, тиісті саладағы жобалау жұмыстарының бағаларының жинақтарына, Жобалау және салу бойынша қағидалар жиынтығына сәйкес айқындалатын жобалау-сметалық құжаттама әзірлеу;</w:t>
            </w:r>
          </w:p>
          <w:p>
            <w:pPr>
              <w:spacing w:after="20"/>
              <w:ind w:left="20"/>
              <w:jc w:val="both"/>
            </w:pPr>
            <w:r>
              <w:rPr>
                <w:rFonts w:ascii="Times New Roman"/>
                <w:b w:val="false"/>
                <w:i w:val="false"/>
                <w:color w:val="000000"/>
                <w:sz w:val="20"/>
              </w:rPr>
              <w:t>
2) тиісті салада қолданылатын нормаларға сәйкес қажетті сараптамаларды жүргізу (ведомстводан тыс кешенді сараптама, техникалық қадағалау, авторлық қадағалау және басқалар);</w:t>
            </w:r>
          </w:p>
          <w:p>
            <w:pPr>
              <w:spacing w:after="20"/>
              <w:ind w:left="20"/>
              <w:jc w:val="both"/>
            </w:pPr>
            <w:r>
              <w:rPr>
                <w:rFonts w:ascii="Times New Roman"/>
                <w:b w:val="false"/>
                <w:i w:val="false"/>
                <w:color w:val="000000"/>
                <w:sz w:val="20"/>
              </w:rPr>
              <w:t>
3) МЖӘ объектісін пайдалануға бергенге дейін лицензияларды, патенттерді, рұқсаттарды және де қолданыстағы заңнамаға сәйкес көзделген басқа да құжаттарды алу шығыстары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Жұмысшылардың жұмыстар мен кәсіптерінің бірыңғай тарифтік-біліктілік анықтамалығына (БТБА) және Қазақстан Республикасының 2015 жылғы 23 қарашадағы </w:t>
            </w:r>
            <w:r>
              <w:rPr>
                <w:rFonts w:ascii="Times New Roman"/>
                <w:b w:val="false"/>
                <w:i w:val="false"/>
                <w:color w:val="000000"/>
                <w:sz w:val="20"/>
              </w:rPr>
              <w:t>Еңбек кодексіне</w:t>
            </w:r>
            <w:r>
              <w:rPr>
                <w:rFonts w:ascii="Times New Roman"/>
                <w:b w:val="false"/>
                <w:i w:val="false"/>
                <w:color w:val="000000"/>
                <w:sz w:val="20"/>
              </w:rPr>
              <w:t xml:space="preserve"> сәйкес МЖӘ объектісін құру және (немесе) реконструкциялау кезеңінде нормативтік мәндер шегіндегі техникалық және әкімшілік шығыстарды қоса алғанда, МЖӘ объектісін құру (салу) кезеңіндегі компанияны басқаруға жұмсалатын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қарыз капиталының нарығында белгіленген нарықтық сыйақы мөлшерлемесі бойынша есептелетін қысқа және ұзақ мерзімге тартылатын қарыздар бойынша сыйақылар төлеуге жұмсалатын шығыстар. Инвестицияларды Қазақстан Республикасының қарыз капиталы нарығында тартқан жағдайда қарыздар бойынша сыйақыларды төлеу бойынша шығыстар Қазақстан Республикасының Ұлттық Банкінің берілген кредиттер бойынша (орта өлшенген) сыйақы мөлшерлемелері статистикасының деректері негізінде айқындалады (http://www.nationalbank.kz), шетел капиталы тартылған жағдайда - сыйақыларды төлеу бойынша шығыстар LIBOR мөлшерлемесі ескеріле отырып және 3% маржа мөлшерінде есептелетін болады;</w:t>
            </w:r>
          </w:p>
          <w:p>
            <w:pPr>
              <w:spacing w:after="20"/>
              <w:ind w:left="20"/>
              <w:jc w:val="both"/>
            </w:pPr>
            <w:r>
              <w:rPr>
                <w:rFonts w:ascii="Times New Roman"/>
                <w:b w:val="false"/>
                <w:i w:val="false"/>
                <w:color w:val="000000"/>
                <w:sz w:val="20"/>
              </w:rPr>
              <w:t>
2) МЖӘ объектісін құру және (немесе) реконструкциялау кезіндегі инфрақұрылымдық облигациялар бойынша есептелетін сыйақыларды төлеуге жұмсалатын шығыстар, олар Қазақстан Республикасы Ұлттық экономика министрлігінің ресми интернет-ресурсында (http://economy.gov.kz/kz/) орналастырылған, тиісті мақұлданған Әлеуметтік-экономикалық даму және бюджеттік параметрлер болжамына сәйкес есептеулер кезіндегі қаржы-экономикалық үлгіде (бұдан әрі - ҚЭҮ) болжанатын инфляция (тұтынушылық бағалар) деңгейі ретінде айқындалады + облигациялар айналымы мерзімі бойында қолданылатын белгіленген маржа;</w:t>
            </w:r>
          </w:p>
          <w:p>
            <w:pPr>
              <w:spacing w:after="20"/>
              <w:ind w:left="20"/>
              <w:jc w:val="both"/>
            </w:pPr>
            <w:r>
              <w:rPr>
                <w:rFonts w:ascii="Times New Roman"/>
                <w:b w:val="false"/>
                <w:i w:val="false"/>
                <w:color w:val="000000"/>
                <w:sz w:val="20"/>
              </w:rPr>
              <w:t>
3) Қазақстан Республикасының Ұлттық экономика министрлігінің сайтында (http://economy.gov.kz/kz/) орналастырылған, тиісті мақұлданған Әлеуметтік-экономикалық даму және бюджеттік параметрлер болжамына сәйкес шетел валютасындағы кредиттер бойынша бағамдық айырмашылықтарға жұмсалатын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қызметтерінің нарығын зерттеп-қарау нәтижелері бойынша сақтандыру қызметінің нарықтық бағаларына сәйкес инфрақұрылымдық облигациялар бойынша мемлекет кепілгерлігі бойынша сақтандыруды қоса алғанда, МЖӘ объектісін құру және (немесе) реконструкциялауға байланысты сақтандырудың барлық түрлеріне жұмсалатын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заңнамасында көзделген нормалар шегінде жаңа объектіні құруда (салуда) тікелей қолданылатын негізгі құралдар мен материалдық емес активтерге есептелетін амортизация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KazPrime индикаторын қалыптастыру туралы KASE Келісіміне қатысушы банктердіңкөрсететін қызметтерінің орташа тарифтері ретінде айқындалатын қарыздарды тарту. Тарифтер жария ақпарат болып табылады және тиісті қаржы ұйымдарының сайттарында орналастырылған;</w:t>
            </w:r>
          </w:p>
          <w:p>
            <w:pPr>
              <w:spacing w:after="20"/>
              <w:ind w:left="20"/>
              <w:jc w:val="both"/>
            </w:pPr>
            <w:r>
              <w:rPr>
                <w:rFonts w:ascii="Times New Roman"/>
                <w:b w:val="false"/>
                <w:i w:val="false"/>
                <w:color w:val="000000"/>
                <w:sz w:val="20"/>
              </w:rPr>
              <w:t>
2) нарықты зерттеп-қарау нәтижелері бойынша тиісті көрсетілетін қызметтердің нарықтық бағаларына сәйкес инфрақұрылымдық облигацияларды шығаруды ұйымдастыру;</w:t>
            </w:r>
          </w:p>
          <w:p>
            <w:pPr>
              <w:spacing w:after="20"/>
              <w:ind w:left="20"/>
              <w:jc w:val="both"/>
            </w:pPr>
            <w:r>
              <w:rPr>
                <w:rFonts w:ascii="Times New Roman"/>
                <w:b w:val="false"/>
                <w:i w:val="false"/>
                <w:color w:val="000000"/>
                <w:sz w:val="20"/>
              </w:rPr>
              <w:t>
3) банктік кепілдік беру қызметтер нарығын зерттеп-қарау нәтижелері бойынша банктік кепілдік беру қызметтерінің нарықтық бағаларына сәйкес банктік кепілдік беру бойынша банктің ақылы көрсететін қызметтері мен комиссиялары;</w:t>
            </w:r>
          </w:p>
          <w:p>
            <w:pPr>
              <w:spacing w:after="20"/>
              <w:ind w:left="20"/>
              <w:jc w:val="both"/>
            </w:pPr>
            <w:r>
              <w:rPr>
                <w:rFonts w:ascii="Times New Roman"/>
                <w:b w:val="false"/>
                <w:i w:val="false"/>
                <w:color w:val="000000"/>
                <w:sz w:val="20"/>
              </w:rPr>
              <w:t>
4) уәкілетті мемлекеттік органдар алатын міндетті алымдар мен төлемдер;</w:t>
            </w:r>
          </w:p>
          <w:p>
            <w:pPr>
              <w:spacing w:after="20"/>
              <w:ind w:left="20"/>
              <w:jc w:val="both"/>
            </w:pPr>
            <w:r>
              <w:rPr>
                <w:rFonts w:ascii="Times New Roman"/>
                <w:b w:val="false"/>
                <w:i w:val="false"/>
                <w:color w:val="000000"/>
                <w:sz w:val="20"/>
              </w:rPr>
              <w:t>
5) аудиторлық компаниялардың бағалық ұсыныстарына сәйкес аудиторлық тексерулер;</w:t>
            </w:r>
          </w:p>
          <w:p>
            <w:pPr>
              <w:spacing w:after="20"/>
              <w:ind w:left="20"/>
              <w:jc w:val="both"/>
            </w:pPr>
            <w:r>
              <w:rPr>
                <w:rFonts w:ascii="Times New Roman"/>
                <w:b w:val="false"/>
                <w:i w:val="false"/>
                <w:color w:val="000000"/>
                <w:sz w:val="20"/>
              </w:rPr>
              <w:t>
6) МЖӘ объектісін құру және (немесе) реконструкциялау бойынша жоғарыда көрсетілген барлық шығыстар сомасының 1 % аспайтын көлемдегі МЖӘ объектісін құру және (немесе) реконструкциялаумен байланысты өзге де шығыстар бойынша басқа да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қаржылық көрсеткіштері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таза келтірілген құны (NPV)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таза келтірілген құн (NPV)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ішкі табыстылық нормасы (IRR)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ішкі табыстылық нормасы (IRR)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Өтелімділік мерзімі:</w:t>
            </w:r>
          </w:p>
          <w:p>
            <w:pPr>
              <w:spacing w:after="20"/>
              <w:ind w:left="20"/>
              <w:jc w:val="both"/>
            </w:pPr>
            <w:r>
              <w:rPr>
                <w:rFonts w:ascii="Times New Roman"/>
                <w:b w:val="false"/>
                <w:i w:val="false"/>
                <w:color w:val="000000"/>
                <w:sz w:val="20"/>
              </w:rPr>
              <w:t>
1) қарапайым;</w:t>
            </w:r>
          </w:p>
          <w:p>
            <w:pPr>
              <w:spacing w:after="20"/>
              <w:ind w:left="20"/>
              <w:jc w:val="both"/>
            </w:pPr>
            <w:r>
              <w:rPr>
                <w:rFonts w:ascii="Times New Roman"/>
                <w:b w:val="false"/>
                <w:i w:val="false"/>
                <w:color w:val="000000"/>
                <w:sz w:val="20"/>
              </w:rPr>
              <w:t>
2) дисконтталған.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Қарыз тарту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кіріс көздері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шығыс түрлері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көрсетілетін қызметтерге тариф: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 барлық шығыстар МЖӘ объектісін салу (құрылысы) кезеңіне қабылданады</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(дәрігерлік амбулатория)</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Алғашқы кепілдік</w:t>
      </w:r>
    </w:p>
    <w:p>
      <w:pPr>
        <w:spacing w:after="0"/>
        <w:ind w:left="0"/>
        <w:jc w:val="both"/>
      </w:pPr>
      <w:r>
        <w:rPr>
          <w:rFonts w:ascii="Times New Roman"/>
          <w:b w:val="false"/>
          <w:i w:val="false"/>
          <w:color w:val="000000"/>
          <w:sz w:val="28"/>
        </w:rPr>
        <w:t>
      ____________________                              "___"_____________ 20__ ж.</w:t>
      </w:r>
    </w:p>
    <w:p>
      <w:pPr>
        <w:spacing w:after="0"/>
        <w:ind w:left="0"/>
        <w:jc w:val="both"/>
      </w:pPr>
      <w:r>
        <w:rPr>
          <w:rFonts w:ascii="Times New Roman"/>
          <w:b w:val="false"/>
          <w:i w:val="false"/>
          <w:color w:val="000000"/>
          <w:sz w:val="28"/>
        </w:rPr>
        <w:t xml:space="preserve">
      (елді мекеннің атауын және орналасқан жерін көрсету)      </w:t>
      </w:r>
    </w:p>
    <w:p>
      <w:pPr>
        <w:spacing w:after="0"/>
        <w:ind w:left="0"/>
        <w:jc w:val="both"/>
      </w:pPr>
      <w:r>
        <w:rPr>
          <w:rFonts w:ascii="Times New Roman"/>
          <w:b w:val="false"/>
          <w:i w:val="false"/>
          <w:color w:val="000000"/>
          <w:sz w:val="28"/>
        </w:rPr>
        <w:t>
      Кепіл: __________ атынан __________ негізінде әрекет ететін __________ (ұйымды көрсету), заңды мекен-жайы: __________, банктік деректемелері: ___________,</w:t>
      </w:r>
    </w:p>
    <w:p>
      <w:pPr>
        <w:spacing w:after="0"/>
        <w:ind w:left="0"/>
        <w:jc w:val="both"/>
      </w:pPr>
      <w:r>
        <w:rPr>
          <w:rFonts w:ascii="Times New Roman"/>
          <w:b w:val="false"/>
          <w:i w:val="false"/>
          <w:color w:val="000000"/>
          <w:sz w:val="28"/>
        </w:rPr>
        <w:t>
      Жекеше әріптес: __________ атынан __________ негізінде әрекет ететін __________ (атауын көрсету), заңды мекен-жайы: __________, банктік деректемелері: ___________,</w:t>
      </w:r>
    </w:p>
    <w:p>
      <w:pPr>
        <w:spacing w:after="0"/>
        <w:ind w:left="0"/>
        <w:jc w:val="both"/>
      </w:pPr>
      <w:r>
        <w:rPr>
          <w:rFonts w:ascii="Times New Roman"/>
          <w:b w:val="false"/>
          <w:i w:val="false"/>
          <w:color w:val="000000"/>
          <w:sz w:val="28"/>
        </w:rPr>
        <w:t>
      Мемлекеттік әріптес:       __________ атынан __________ негізінде әрекет ететін "__________________" мемлекеттік мекемесі, заңды мекен-жайы: __________, банктік деректемелері: ___________,</w:t>
      </w:r>
    </w:p>
    <w:p>
      <w:pPr>
        <w:spacing w:after="0"/>
        <w:ind w:left="0"/>
        <w:jc w:val="both"/>
      </w:pPr>
      <w:r>
        <w:rPr>
          <w:rFonts w:ascii="Times New Roman"/>
          <w:b w:val="false"/>
          <w:i w:val="false"/>
          <w:color w:val="000000"/>
          <w:sz w:val="28"/>
        </w:rPr>
        <w:t>
      назарға ала отырып:</w:t>
      </w:r>
    </w:p>
    <w:p>
      <w:pPr>
        <w:spacing w:after="0"/>
        <w:ind w:left="0"/>
        <w:jc w:val="both"/>
      </w:pPr>
      <w:r>
        <w:rPr>
          <w:rFonts w:ascii="Times New Roman"/>
          <w:b w:val="false"/>
          <w:i w:val="false"/>
          <w:color w:val="000000"/>
          <w:sz w:val="28"/>
        </w:rPr>
        <w:t xml:space="preserve">
      Мемлекеттік әріптес пен Жекеше әріптес арасында 20__ жылдың "___" _______ "__________ (елді мекеннің атауын және орналасқан жерін көрсету) ауысымына ___ келуге арналған дәрігерлік амбулатория салу және пайдалану" жобасы бойынша барлық өзгерістер мен толықтыруларды ескере отырып __________ (жазумен көрсету) теңге сомасына 20__ жылдың "___" _______ дейінгі мерзімге жасалған № _____ Үлгілік шартты (бұдан әрі – Үлгілік шарт); </w:t>
      </w:r>
    </w:p>
    <w:p>
      <w:pPr>
        <w:spacing w:after="0"/>
        <w:ind w:left="0"/>
        <w:jc w:val="both"/>
      </w:pPr>
      <w:r>
        <w:rPr>
          <w:rFonts w:ascii="Times New Roman"/>
          <w:b w:val="false"/>
          <w:i w:val="false"/>
          <w:color w:val="000000"/>
          <w:sz w:val="28"/>
        </w:rPr>
        <w:t xml:space="preserve">
      Кепіл мен Жекеше әріптес арасында Алғашқы кепілдікті беру туралы 20__ жылдың "___" _______ жасалған Үлгілік шартты </w:t>
      </w:r>
    </w:p>
    <w:p>
      <w:pPr>
        <w:spacing w:after="0"/>
        <w:ind w:left="0"/>
        <w:jc w:val="both"/>
      </w:pPr>
      <w:r>
        <w:rPr>
          <w:rFonts w:ascii="Times New Roman"/>
          <w:b w:val="false"/>
          <w:i w:val="false"/>
          <w:color w:val="000000"/>
          <w:sz w:val="28"/>
        </w:rPr>
        <w:t>
      назарға ала отырып:</w:t>
      </w:r>
    </w:p>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бойынша болжамды инвестициялар құнының оннан бір пайызы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p>
      <w:pPr>
        <w:spacing w:after="0"/>
        <w:ind w:left="0"/>
        <w:jc w:val="both"/>
      </w:pPr>
      <w:r>
        <w:rPr>
          <w:rFonts w:ascii="Times New Roman"/>
          <w:b w:val="false"/>
          <w:i w:val="false"/>
          <w:color w:val="000000"/>
          <w:sz w:val="28"/>
        </w:rPr>
        <w:t xml:space="preserve">
      2. Мемлекеттік әріптестің Алғашқы кепілдік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 (жазумен көрсету) жұмыс күні ішінде қойылады. </w:t>
      </w:r>
    </w:p>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Алғашқы кепілдікте көрсетілген Мемлекеттік әріптестің шотына қолма-қолсыз аударыммен жүзеге асырылатын болады.</w:t>
      </w:r>
    </w:p>
    <w:p>
      <w:pPr>
        <w:spacing w:after="0"/>
        <w:ind w:left="0"/>
        <w:jc w:val="both"/>
      </w:pPr>
      <w:r>
        <w:rPr>
          <w:rFonts w:ascii="Times New Roman"/>
          <w:b w:val="false"/>
          <w:i w:val="false"/>
          <w:color w:val="000000"/>
          <w:sz w:val="28"/>
        </w:rPr>
        <w:t>
      4. Алғашқы кепілдік Мемлекеттік әріптестің жазбаша акцептінің сәтінен бастап күшіне енеді және 20__ жылдың "___" ____ дейін әрекет етеді және Құрылыс кепілдігін беру күні (немесе қандай күннің ерте келуіне байланысты бұзу күні) бітеді.</w:t>
      </w:r>
    </w:p>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Уәкілетті тұлғаның қолы және Кепілдің мөрі </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w:t>
      </w:r>
    </w:p>
    <w:p>
      <w:pPr>
        <w:spacing w:after="0"/>
        <w:ind w:left="0"/>
        <w:jc w:val="both"/>
      </w:pPr>
      <w:r>
        <w:rPr>
          <w:rFonts w:ascii="Times New Roman"/>
          <w:b w:val="false"/>
          <w:i w:val="false"/>
          <w:color w:val="000000"/>
          <w:sz w:val="28"/>
        </w:rPr>
        <w:t>
                    Кепілдік атынан</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(дәрігерлік амбулатория)</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Мүліктік кешен</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 ауданы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Қабаттылығы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Қабат биіктігі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өтеусіз жер пайдалану құқығына акт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 от "___" __________, 20__г.</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Кадастрлық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өтеусіз жер пайдалану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лет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га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Шекаралардың сипаттамалары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Жерлердің санаты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мақсатты тағайындау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пайдаланудағы шектеулер мен ауыртпалықтар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бөлінуі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(дәрігерлік амбулатория)</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МЖӘ жобасын қаржыландыру көздері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меншікті қаражаттары – МЖӘ объектісін салу құнынан ___%. </w:t>
            </w:r>
          </w:p>
          <w:p>
            <w:pPr>
              <w:spacing w:after="20"/>
              <w:ind w:left="20"/>
              <w:jc w:val="both"/>
            </w:pPr>
            <w:r>
              <w:rPr>
                <w:rFonts w:ascii="Times New Roman"/>
                <w:b w:val="false"/>
                <w:i w:val="false"/>
                <w:color w:val="000000"/>
                <w:sz w:val="20"/>
              </w:rPr>
              <w:t>
Қарыз қаражаттары – МЖӘ объектісін қайта құру құнынан 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мерзімдері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жыл мерзімге қарыз қаражаттары.</w:t>
            </w:r>
          </w:p>
          <w:p>
            <w:pPr>
              <w:spacing w:after="20"/>
              <w:ind w:left="20"/>
              <w:jc w:val="both"/>
            </w:pPr>
            <w:r>
              <w:rPr>
                <w:rFonts w:ascii="Times New Roman"/>
                <w:b w:val="false"/>
                <w:i w:val="false"/>
                <w:color w:val="000000"/>
                <w:sz w:val="20"/>
              </w:rPr>
              <w:t>
Жеңілдікті кезең (қайта құру кезеңінде) – ___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кестесі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(дәрігерлік амбулатория)</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МЖӘ жобасын басқарудың институционалдық схемасы</w:t>
      </w:r>
    </w:p>
    <w:p>
      <w:pPr>
        <w:spacing w:after="0"/>
        <w:ind w:left="0"/>
        <w:jc w:val="both"/>
      </w:pPr>
      <w:r>
        <w:rPr>
          <w:rFonts w:ascii="Times New Roman"/>
          <w:b w:val="false"/>
          <w:i w:val="false"/>
          <w:color w:val="000000"/>
          <w:sz w:val="28"/>
        </w:rPr>
        <w:t xml:space="preserve">
      МЖӘ жобасын іске асыру жоспары мынадай кезеңдерді қамтиды: </w:t>
      </w:r>
    </w:p>
    <w:p>
      <w:pPr>
        <w:spacing w:after="0"/>
        <w:ind w:left="0"/>
        <w:jc w:val="both"/>
      </w:pPr>
      <w:r>
        <w:rPr>
          <w:rFonts w:ascii="Times New Roman"/>
          <w:b w:val="false"/>
          <w:i w:val="false"/>
          <w:color w:val="000000"/>
          <w:sz w:val="28"/>
        </w:rPr>
        <w:t xml:space="preserve">
      І. Инвестициялық кезең; </w:t>
      </w:r>
    </w:p>
    <w:p>
      <w:pPr>
        <w:spacing w:after="0"/>
        <w:ind w:left="0"/>
        <w:jc w:val="both"/>
      </w:pPr>
      <w:r>
        <w:rPr>
          <w:rFonts w:ascii="Times New Roman"/>
          <w:b w:val="false"/>
          <w:i w:val="false"/>
          <w:color w:val="000000"/>
          <w:sz w:val="28"/>
        </w:rPr>
        <w:t xml:space="preserve">
      ІІ. Постинвестициялық кезең. </w:t>
      </w:r>
    </w:p>
    <w:p>
      <w:pPr>
        <w:spacing w:after="0"/>
        <w:ind w:left="0"/>
        <w:jc w:val="both"/>
      </w:pPr>
      <w:r>
        <w:rPr>
          <w:rFonts w:ascii="Times New Roman"/>
          <w:b w:val="false"/>
          <w:i w:val="false"/>
          <w:color w:val="000000"/>
          <w:sz w:val="28"/>
        </w:rPr>
        <w:t>
      Инвестициялық кезеңде МЖӘ жобасын басқару схемасы 1-суретте келтірілген.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800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7"/>
                    <a:stretch>
                      <a:fillRect/>
                    </a:stretch>
                  </pic:blipFill>
                  <pic:spPr>
                    <a:xfrm>
                      <a:off x="0" y="0"/>
                      <a:ext cx="7810500" cy="48006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*жобаға қатысқан жағдайда көрсету қажет</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1-сурет. Қайта құру кезеңінде МЖӘ жобасын басқарудың ұйымдық схемасы</w:t>
      </w:r>
    </w:p>
    <w:p>
      <w:pPr>
        <w:spacing w:after="0"/>
        <w:ind w:left="0"/>
        <w:jc w:val="both"/>
      </w:pPr>
      <w:r>
        <w:rPr>
          <w:rFonts w:ascii="Times New Roman"/>
          <w:b w:val="false"/>
          <w:i w:val="false"/>
          <w:color w:val="000000"/>
          <w:sz w:val="28"/>
        </w:rPr>
        <w:t>
      Схемаға сәйкес жоба қатысушыларының мынадай функциялары көзделген:</w:t>
      </w:r>
    </w:p>
    <w:p>
      <w:pPr>
        <w:spacing w:after="0"/>
        <w:ind w:left="0"/>
        <w:jc w:val="both"/>
      </w:pPr>
      <w:r>
        <w:rPr>
          <w:rFonts w:ascii="Times New Roman"/>
          <w:b w:val="false"/>
          <w:i w:val="false"/>
          <w:color w:val="000000"/>
          <w:sz w:val="28"/>
        </w:rPr>
        <w:t>
      Мемлекеттік әріптес – Үлгілік шарттың атқарылуын бақылауды жүзеге асырады, дәрігерлік амбулаторияны қайта құру үшін қажетті Мүліктік кешенді беруді және тиісті инженерлік-коммуникациялық инфрақұрылымды жүргізуді қоса алғанда, өзіне Үлгілік шартқа сәйкес міндеттемелерді қабылдайды, қайта құрылған МЖӘ объектісін коммуналдық меншікке қабылдайды</w:t>
      </w:r>
    </w:p>
    <w:p>
      <w:pPr>
        <w:spacing w:after="0"/>
        <w:ind w:left="0"/>
        <w:jc w:val="both"/>
      </w:pPr>
      <w:r>
        <w:rPr>
          <w:rFonts w:ascii="Times New Roman"/>
          <w:b w:val="false"/>
          <w:i w:val="false"/>
          <w:color w:val="000000"/>
          <w:sz w:val="28"/>
        </w:rPr>
        <w:t>
      Жекеше әріптес (жобалық компания) – МЖӘ объектісінің қайта құрылуын қаржыландыруды, жоба бойынша жобалау-іздестіру жұмыстарын жүргізуді, "кілтке дейінгі" тікелей салуды (қайта құруды), МЖӘ объектісін пайдалануға енгізуді және коммуналдық меншікке беруді қамтамасыз етеді, сондай-ақ Үлгілік шартта көзделген өзге де міндеттемелерді орындайды;</w:t>
      </w:r>
    </w:p>
    <w:p>
      <w:pPr>
        <w:spacing w:after="0"/>
        <w:ind w:left="0"/>
        <w:jc w:val="both"/>
      </w:pPr>
      <w:r>
        <w:rPr>
          <w:rFonts w:ascii="Times New Roman"/>
          <w:b w:val="false"/>
          <w:i w:val="false"/>
          <w:color w:val="000000"/>
          <w:sz w:val="28"/>
        </w:rPr>
        <w:t>
      Инвестор – МЖӘ объектісін салу құнынан ___ %-дан төмен емес деңгейге дейінгі капиталдандырылуын қамтамасыз етеді;</w:t>
      </w:r>
    </w:p>
    <w:p>
      <w:pPr>
        <w:spacing w:after="0"/>
        <w:ind w:left="0"/>
        <w:jc w:val="both"/>
      </w:pPr>
      <w:r>
        <w:rPr>
          <w:rFonts w:ascii="Times New Roman"/>
          <w:b w:val="false"/>
          <w:i w:val="false"/>
          <w:color w:val="000000"/>
          <w:sz w:val="28"/>
        </w:rPr>
        <w:t>
      Капитал нарығы – Жекеше әріптеспен тартылатын, қарыз шарты негізінде жобаны іске асыру үшін МЖӘ объектісін салу құнынан ___% мөлшерінде ақша қаражаттарын беретін (қарыз тарту Үлгілік шарттары, негізгі соманы және несие бойынша пайыздарды төлеу)халықаралық қаржы ұйымдары, екінші деңгейлі банктер немесе ұлттық компаниялар;</w:t>
      </w:r>
    </w:p>
    <w:p>
      <w:pPr>
        <w:spacing w:after="0"/>
        <w:ind w:left="0"/>
        <w:jc w:val="both"/>
      </w:pPr>
      <w:r>
        <w:rPr>
          <w:rFonts w:ascii="Times New Roman"/>
          <w:b w:val="false"/>
          <w:i w:val="false"/>
          <w:color w:val="000000"/>
          <w:sz w:val="28"/>
        </w:rPr>
        <w:t>
      "Даму" КДҚ" АҚ – Заңнамаға сәйкес қайта құру кезеңінде ұзақ мерзімді қарыз бойынша пайыздық мөлшерлеме бөлігін ____ ай ішінде ___% мөлшерінде субсидиялайды;</w:t>
      </w:r>
    </w:p>
    <w:p>
      <w:pPr>
        <w:spacing w:after="0"/>
        <w:ind w:left="0"/>
        <w:jc w:val="both"/>
      </w:pPr>
      <w:r>
        <w:rPr>
          <w:rFonts w:ascii="Times New Roman"/>
          <w:b w:val="false"/>
          <w:i w:val="false"/>
          <w:color w:val="000000"/>
          <w:sz w:val="28"/>
        </w:rPr>
        <w:t>
      Бас мердігер – МЖӘ объектісін "кілтке дейінгі" қайта құруды қамтамасыз етеді;</w:t>
      </w:r>
    </w:p>
    <w:p>
      <w:pPr>
        <w:spacing w:after="0"/>
        <w:ind w:left="0"/>
        <w:jc w:val="both"/>
      </w:pPr>
      <w:r>
        <w:rPr>
          <w:rFonts w:ascii="Times New Roman"/>
          <w:b w:val="false"/>
          <w:i w:val="false"/>
          <w:color w:val="000000"/>
          <w:sz w:val="28"/>
        </w:rPr>
        <w:t>
      Мердігер (жобалаушы) – МЖӘ объектісін қайта құру бойынша жобалау-іздестіру жұмыстарын жүргізеді және жобалау-сметалық құжаттаманы береді;</w:t>
      </w:r>
    </w:p>
    <w:p>
      <w:pPr>
        <w:spacing w:after="0"/>
        <w:ind w:left="0"/>
        <w:jc w:val="both"/>
      </w:pPr>
      <w:r>
        <w:rPr>
          <w:rFonts w:ascii="Times New Roman"/>
          <w:b w:val="false"/>
          <w:i w:val="false"/>
          <w:color w:val="000000"/>
          <w:sz w:val="28"/>
        </w:rPr>
        <w:t>
      Субмердігерлер – Бас мердігердің тапсырысы бойынша жұмыстарды орындайды.</w:t>
      </w:r>
    </w:p>
    <w:p>
      <w:pPr>
        <w:spacing w:after="0"/>
        <w:ind w:left="0"/>
        <w:jc w:val="both"/>
      </w:pPr>
      <w:r>
        <w:rPr>
          <w:rFonts w:ascii="Times New Roman"/>
          <w:b w:val="false"/>
          <w:i w:val="false"/>
          <w:color w:val="000000"/>
          <w:sz w:val="28"/>
        </w:rPr>
        <w:t>
      Постинвестициялық кезеңде МЖӘ жобасын басқару схемасы 2-суретте келтірілген.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051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8"/>
                    <a:stretch>
                      <a:fillRect/>
                    </a:stretch>
                  </pic:blipFill>
                  <pic:spPr>
                    <a:xfrm>
                      <a:off x="0" y="0"/>
                      <a:ext cx="7810500" cy="40513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*жобаға қатысқан жағдайда көрсету қажет</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2-сурет. Пайдалану кезеңінде МЖӘ жобасын басқарудың ұйымдық схемасы</w:t>
      </w:r>
    </w:p>
    <w:p>
      <w:pPr>
        <w:spacing w:after="0"/>
        <w:ind w:left="0"/>
        <w:jc w:val="both"/>
      </w:pPr>
      <w:r>
        <w:rPr>
          <w:rFonts w:ascii="Times New Roman"/>
          <w:b w:val="false"/>
          <w:i w:val="false"/>
          <w:color w:val="000000"/>
          <w:sz w:val="28"/>
        </w:rPr>
        <w:t>
      Мемлекеттік әріптес – Жекеше әріптестің МЖӘ объектісін пайдалану бойынша міндеттемелерін (ғимараттарды, аумақтарды ұстауды және дәрігерлік амбулаторияны материалдық қамтамасыз етуді қоса алғанда) орындауына бақылауды жүзеге асырады, Жекеше әріптеске мемлекеттік қолдау шараларын (керегін көрсету) , сондай-ақ __________ (қажетті шығындарды өтеу көзін көрсету) береді;</w:t>
      </w:r>
    </w:p>
    <w:p>
      <w:pPr>
        <w:spacing w:after="0"/>
        <w:ind w:left="0"/>
        <w:jc w:val="both"/>
      </w:pPr>
      <w:r>
        <w:rPr>
          <w:rFonts w:ascii="Times New Roman"/>
          <w:b w:val="false"/>
          <w:i w:val="false"/>
          <w:color w:val="000000"/>
          <w:sz w:val="28"/>
        </w:rPr>
        <w:t>
      Тапсырыс беруші - ТМККК және қоғамдық денсаулық сақтау саласындағы уәкілетті орган белгілеген өнім берушіні таңдау ережесіне сәйкес республикалық және жергілікті бюджеттердің есебінен, сондай-ақ Қазақстан Республикасының азаматтық заңнамасына оның шығындарын өтеу қамтамасыз ету қызмет провайдеріне таңдайды;</w:t>
      </w:r>
    </w:p>
    <w:p>
      <w:pPr>
        <w:spacing w:after="0"/>
        <w:ind w:left="0"/>
        <w:jc w:val="both"/>
      </w:pPr>
      <w:r>
        <w:rPr>
          <w:rFonts w:ascii="Times New Roman"/>
          <w:b w:val="false"/>
          <w:i w:val="false"/>
          <w:color w:val="000000"/>
          <w:sz w:val="28"/>
        </w:rPr>
        <w:t xml:space="preserve">
      Денсаулық сақтау субъектілері арасында ақша тарату міндетті әлеуметтік медициналық сақтандыру жүйесінде денсаулық сақтау қызмет көрсету, оған сәйкес Қазақстан Республикасының "Міндетті әлеуметтік медициналық сақтандыру туралы" 2015 жылғы 16 қарашадағы </w:t>
      </w:r>
      <w:r>
        <w:rPr>
          <w:rFonts w:ascii="Times New Roman"/>
          <w:b w:val="false"/>
          <w:i w:val="false"/>
          <w:color w:val="000000"/>
          <w:sz w:val="28"/>
        </w:rPr>
        <w:t>Заңына</w:t>
      </w:r>
      <w:r>
        <w:rPr>
          <w:rFonts w:ascii="Times New Roman"/>
          <w:b w:val="false"/>
          <w:i w:val="false"/>
          <w:color w:val="000000"/>
          <w:sz w:val="28"/>
        </w:rPr>
        <w:t xml:space="preserve"> сәйкес міндетті медициналық сақтандыруды енгізу мақсатында әлеуметтік медициналық сақтандыру қорын қамтамасыз етеді. Сондықтан әлеуметтік медициналық сақтандыру қорының қатысуымен кейінгі инвестициялық кезеңде институционалдық схемасын қайта қарау қажет болады.</w:t>
      </w:r>
    </w:p>
    <w:p>
      <w:pPr>
        <w:spacing w:after="0"/>
        <w:ind w:left="0"/>
        <w:jc w:val="both"/>
      </w:pPr>
      <w:r>
        <w:rPr>
          <w:rFonts w:ascii="Times New Roman"/>
          <w:b w:val="false"/>
          <w:i w:val="false"/>
          <w:color w:val="000000"/>
          <w:sz w:val="28"/>
        </w:rPr>
        <w:t xml:space="preserve">
      Жекеше әріптес – Қызметтерді тұтынушыларға қызмет көрсету үшін МЖӘ объектісінің толық дайындығын қамтамасыз етеді, Үлгілік шарт талаптарына сәйкес мектепке дейінгі білім беру бойынша қызметтер көрсетеді, сондай-ақ МЖӘ жобасының кірісті бөлігін қамтамасыз етеді, МЖӘ объектісін ағымдық ұстауға жауап береді; </w:t>
      </w:r>
    </w:p>
    <w:p>
      <w:pPr>
        <w:spacing w:after="0"/>
        <w:ind w:left="0"/>
        <w:jc w:val="both"/>
      </w:pPr>
      <w:r>
        <w:rPr>
          <w:rFonts w:ascii="Times New Roman"/>
          <w:b w:val="false"/>
          <w:i w:val="false"/>
          <w:color w:val="000000"/>
          <w:sz w:val="28"/>
        </w:rPr>
        <w:t>
      Инвестор – МЖӘ жобасы бойынша пайда алуды қамтамасыз ету үшін жобалық компанияның қызметіне мониторингті жүзеге асырады;</w:t>
      </w:r>
    </w:p>
    <w:p>
      <w:pPr>
        <w:spacing w:after="0"/>
        <w:ind w:left="0"/>
        <w:jc w:val="both"/>
      </w:pPr>
      <w:r>
        <w:rPr>
          <w:rFonts w:ascii="Times New Roman"/>
          <w:b w:val="false"/>
          <w:i w:val="false"/>
          <w:color w:val="000000"/>
          <w:sz w:val="28"/>
        </w:rPr>
        <w:t>
      Капитал нарығы қарыз шарты бойынша қарыз қаражаттарының қайтарымдылығын қамтамасыз ету үшін жобалық компанияның қызметіне мониторингті жүзеге асырады;</w:t>
      </w:r>
    </w:p>
    <w:p>
      <w:pPr>
        <w:spacing w:after="0"/>
        <w:ind w:left="0"/>
        <w:jc w:val="both"/>
      </w:pPr>
      <w:r>
        <w:rPr>
          <w:rFonts w:ascii="Times New Roman"/>
          <w:b w:val="false"/>
          <w:i w:val="false"/>
          <w:color w:val="000000"/>
          <w:sz w:val="28"/>
        </w:rPr>
        <w:t>
      "Даму" КДҚ" АҚ – Заңнамаға сәйкес құрылыс кезеңінде ұзақ мерзімді қарыз бойынша пайыздық мөлшерлеме бөлігін ____ ай ішінде ___% мөлшерінде субсидиялайды;</w:t>
      </w:r>
    </w:p>
    <w:p>
      <w:pPr>
        <w:spacing w:after="0"/>
        <w:ind w:left="0"/>
        <w:jc w:val="both"/>
      </w:pPr>
      <w:r>
        <w:rPr>
          <w:rFonts w:ascii="Times New Roman"/>
          <w:b w:val="false"/>
          <w:i w:val="false"/>
          <w:color w:val="000000"/>
          <w:sz w:val="28"/>
        </w:rPr>
        <w:t xml:space="preserve">
      Қызметтерді тұтынушылар – дәрігерлік амбулаторияның қызметтерін тұтынады, Жекеше әріптеске медициналық және медициналық емес қызметтер үшін төлейді. </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(дәрігерлік амбулатория)</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Құрылыс кепілдігі</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p>
          <w:p>
            <w:pPr>
              <w:spacing w:after="20"/>
              <w:ind w:left="20"/>
              <w:jc w:val="both"/>
            </w:pPr>
            <w:r>
              <w:rPr>
                <w:rFonts w:ascii="Times New Roman"/>
                <w:b w:val="false"/>
                <w:i w:val="false"/>
                <w:color w:val="000000"/>
                <w:sz w:val="20"/>
              </w:rPr>
              <w:t>
(елді мекеннің атауын және орналасқан жерін көрсету)</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 мекеннің атауын және орналасқан жерін көрсету) ауысымына ____ келуге арналған дәрігерлік амбулатория салу және пайдалану" жобасы бойынша барлық өзгерістер мен толықтыруларды ескере отырып, __________ (жазумен көрсету) теңге сомасына 20__ жылдың "___" _______ дейінгі мерзімге жасалған № _____ Үлгілік шартты (бұдан әрі – Үлгілік шарт);</w:t>
      </w:r>
    </w:p>
    <w:p>
      <w:pPr>
        <w:spacing w:after="0"/>
        <w:ind w:left="0"/>
        <w:jc w:val="both"/>
      </w:pPr>
      <w:r>
        <w:rPr>
          <w:rFonts w:ascii="Times New Roman"/>
          <w:b w:val="false"/>
          <w:i w:val="false"/>
          <w:color w:val="000000"/>
          <w:sz w:val="28"/>
        </w:rPr>
        <w:t xml:space="preserve">
      Кепіл мен Жекеше әріптес арасында Құрылыс кепілдігін беру туралы 20__ жылдың "___" _______ жасалған Үлгілік шартты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назарға ала отырып:</w:t>
      </w:r>
    </w:p>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бойынша болжамды инвестициялар құнының ___ %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p>
      <w:pPr>
        <w:spacing w:after="0"/>
        <w:ind w:left="0"/>
        <w:jc w:val="both"/>
      </w:pPr>
      <w:r>
        <w:rPr>
          <w:rFonts w:ascii="Times New Roman"/>
          <w:b w:val="false"/>
          <w:i w:val="false"/>
          <w:color w:val="000000"/>
          <w:sz w:val="28"/>
        </w:rPr>
        <w:t>
      2. Мемлекеттік әріптестің Құрылыс кепілдігі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 (жазумен көрсету) жұмыс күні ішінде қойылады.</w:t>
      </w:r>
    </w:p>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Құрылыс кепілдігінде көрсетілген Мемлекеттік әріптестің шотына қолма-қолсыз аударыммен жүзеге асырылатын болады.</w:t>
      </w:r>
    </w:p>
    <w:p>
      <w:pPr>
        <w:spacing w:after="0"/>
        <w:ind w:left="0"/>
        <w:jc w:val="both"/>
      </w:pPr>
      <w:r>
        <w:rPr>
          <w:rFonts w:ascii="Times New Roman"/>
          <w:b w:val="false"/>
          <w:i w:val="false"/>
          <w:color w:val="000000"/>
          <w:sz w:val="28"/>
        </w:rPr>
        <w:t>
      4. Құрылыс кепілдігі Мемлекеттік әріптестің жазбаша акцептінің сәтінен бастап күшіне енеді және 20__ жылдың "___" ____ дейін әрекет етеді және қандай күннің ерте келуіне байланысты, қабылдау актісін шығарған күннен бастап ___ (жазумен көрсету) күнтізбелік күнге тең кезең өткеннен кейін немесе Үлгілік шартты бұзу күні бітеді.</w:t>
      </w:r>
    </w:p>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p>
      <w:pPr>
        <w:spacing w:after="0"/>
        <w:ind w:left="0"/>
        <w:jc w:val="both"/>
      </w:pPr>
      <w:r>
        <w:rPr>
          <w:rFonts w:ascii="Times New Roman"/>
          <w:b w:val="false"/>
          <w:i w:val="false"/>
          <w:color w:val="000000"/>
          <w:sz w:val="28"/>
        </w:rPr>
        <w:t>
      ________________________________________________________________________________</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Уәкілетті тұлғаның қолы және Кепілдің мөрі </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w:t>
      </w:r>
    </w:p>
    <w:p>
      <w:pPr>
        <w:spacing w:after="0"/>
        <w:ind w:left="0"/>
        <w:jc w:val="both"/>
      </w:pPr>
      <w:r>
        <w:rPr>
          <w:rFonts w:ascii="Times New Roman"/>
          <w:b w:val="false"/>
          <w:i w:val="false"/>
          <w:color w:val="000000"/>
          <w:sz w:val="28"/>
        </w:rPr>
        <w:t>
                       Кепілдің атынан</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(дәрігерлік амбулатория)</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Тапсырылатын МЖӘ объектісінің күйіне қойылатын талаптар</w:t>
      </w:r>
    </w:p>
    <w:p>
      <w:pPr>
        <w:spacing w:after="0"/>
        <w:ind w:left="0"/>
        <w:jc w:val="both"/>
      </w:pPr>
      <w:r>
        <w:rPr>
          <w:rFonts w:ascii="Times New Roman"/>
          <w:b w:val="false"/>
          <w:i w:val="false"/>
          <w:color w:val="000000"/>
          <w:sz w:val="28"/>
        </w:rPr>
        <w:t xml:space="preserve">
      1. Үлгілік шарттың әрекет ету мерзімінің біту күніне дейін ___ (жазумен көрсету) бұрын немесе Шарт мерзімінен бұрын бұзылған жағдайда, Тараптар келіскен мерзімде, Тараптар МЖӘ объектісінің күйін бағалау бойынша комиссия құруды қамтамасыз етеді және оны тапсыруға дайындайды. </w:t>
      </w:r>
    </w:p>
    <w:p>
      <w:pPr>
        <w:spacing w:after="0"/>
        <w:ind w:left="0"/>
        <w:jc w:val="both"/>
      </w:pPr>
      <w:r>
        <w:rPr>
          <w:rFonts w:ascii="Times New Roman"/>
          <w:b w:val="false"/>
          <w:i w:val="false"/>
          <w:color w:val="000000"/>
          <w:sz w:val="28"/>
        </w:rPr>
        <w:t>
      2. Комиссияның құрамына Жекеше әріптестің және Мемлекеттік әріптестің атынан уәкілетті өкілдер кіруі тиіс. Тараптар комиссияның жұмысына қатысуға сарапшыларды тартуға құқылы.</w:t>
      </w:r>
    </w:p>
    <w:p>
      <w:pPr>
        <w:spacing w:after="0"/>
        <w:ind w:left="0"/>
        <w:jc w:val="both"/>
      </w:pPr>
      <w:r>
        <w:rPr>
          <w:rFonts w:ascii="Times New Roman"/>
          <w:b w:val="false"/>
          <w:i w:val="false"/>
          <w:color w:val="000000"/>
          <w:sz w:val="28"/>
        </w:rPr>
        <w:t>
      3. Комиссия оны құрғаннан кейін ___ (жазумен көрсету) күнтізбелік күннен кешіктірмей:</w:t>
      </w:r>
    </w:p>
    <w:p>
      <w:pPr>
        <w:spacing w:after="0"/>
        <w:ind w:left="0"/>
        <w:jc w:val="both"/>
      </w:pPr>
      <w:r>
        <w:rPr>
          <w:rFonts w:ascii="Times New Roman"/>
          <w:b w:val="false"/>
          <w:i w:val="false"/>
          <w:color w:val="000000"/>
          <w:sz w:val="28"/>
        </w:rPr>
        <w:t>
      тапсырылатын мүліктің құрамы мен күйін қоса алғанда, МЖӘ объектісінің тапсырылу тәртібін;</w:t>
      </w:r>
    </w:p>
    <w:p>
      <w:pPr>
        <w:spacing w:after="0"/>
        <w:ind w:left="0"/>
        <w:jc w:val="both"/>
      </w:pPr>
      <w:r>
        <w:rPr>
          <w:rFonts w:ascii="Times New Roman"/>
          <w:b w:val="false"/>
          <w:i w:val="false"/>
          <w:color w:val="000000"/>
          <w:sz w:val="28"/>
        </w:rPr>
        <w:t>
      МЖӘ объектісіне қатысты және тапсыруға жататын құжаттардың құрамын белгілеуі тиіс.</w:t>
      </w:r>
    </w:p>
    <w:p>
      <w:pPr>
        <w:spacing w:after="0"/>
        <w:ind w:left="0"/>
        <w:jc w:val="both"/>
      </w:pPr>
      <w:r>
        <w:rPr>
          <w:rFonts w:ascii="Times New Roman"/>
          <w:b w:val="false"/>
          <w:i w:val="false"/>
          <w:color w:val="000000"/>
          <w:sz w:val="28"/>
        </w:rPr>
        <w:t>
      4. Жекеше әріптес Мемлекеттік әріптеске МЖӘ объектісін және оны пайдалану үшін қажетті өзге мүлікті беруге міндетті.</w:t>
      </w:r>
    </w:p>
    <w:p>
      <w:pPr>
        <w:spacing w:after="0"/>
        <w:ind w:left="0"/>
        <w:jc w:val="both"/>
      </w:pPr>
      <w:r>
        <w:rPr>
          <w:rFonts w:ascii="Times New Roman"/>
          <w:b w:val="false"/>
          <w:i w:val="false"/>
          <w:color w:val="000000"/>
          <w:sz w:val="28"/>
        </w:rPr>
        <w:t>
      5. МЖӘ объектісінде Жекеше әріптестің міндеттемелерін тиісті түрде орындамау себептері бойынша тапсырылатын мүлікті одан әрі пайдалануды мүмкін емес ететін қандай да бір Ақаулар немесе кемшіліктер табылған жағдайда, Жекеше әріптес Мемлекеттік әріптестің жазбаша талап етуі бойынша МЖӘ объектісін одан әрі пайдалануға жарамды күйге келтіру үшін жеткілікті өтемақы төлейді. Өтемақы мөлшері және оның мерзімдері Тараптармен белгіленеді. Тараптар өтемақының мөлшері бойынша келісімге қол жеткізе алмаған жағдайда, оның мөлшері Мемлекеттік әріптес тартатын бағалаушы компанияның қорытындысы негізінде белгіленеді.</w:t>
      </w:r>
    </w:p>
    <w:p>
      <w:pPr>
        <w:spacing w:after="0"/>
        <w:ind w:left="0"/>
        <w:jc w:val="both"/>
      </w:pPr>
      <w:r>
        <w:rPr>
          <w:rFonts w:ascii="Times New Roman"/>
          <w:b w:val="false"/>
          <w:i w:val="false"/>
          <w:color w:val="000000"/>
          <w:sz w:val="28"/>
        </w:rPr>
        <w:t xml:space="preserve">
      6. Тараптардың кез келгені бағалаушы компанияның қорытындысымен келіспеген жағдайда, Үлгілік шарт талаптары бойынша Жекеше әріптес төлейтін өтемақының мөлшері сотта шағымдалуы мүмкін. Мұндай шағымның түсірілуі Жекеше әріптестің бағалаушы компания анықтаған өтемақыны төлеу міндетін тоқтатпайды. </w:t>
      </w:r>
    </w:p>
    <w:p>
      <w:pPr>
        <w:spacing w:after="0"/>
        <w:ind w:left="0"/>
        <w:jc w:val="both"/>
      </w:pPr>
      <w:r>
        <w:rPr>
          <w:rFonts w:ascii="Times New Roman"/>
          <w:b w:val="false"/>
          <w:i w:val="false"/>
          <w:color w:val="000000"/>
          <w:sz w:val="28"/>
        </w:rPr>
        <w:t>
      7. Жекеше әріптестің МЖӘ объектісін тапсыруы және оны Мемлекеттік әріптестің қабылдауы Тараптар қол қоятын қабылдау-тапсыру актісімен жүзеге асырылады.</w:t>
      </w:r>
    </w:p>
    <w:p>
      <w:pPr>
        <w:spacing w:after="0"/>
        <w:ind w:left="0"/>
        <w:jc w:val="both"/>
      </w:pPr>
      <w:r>
        <w:rPr>
          <w:rFonts w:ascii="Times New Roman"/>
          <w:b w:val="false"/>
          <w:i w:val="false"/>
          <w:color w:val="000000"/>
          <w:sz w:val="28"/>
        </w:rPr>
        <w:t>
      8. Жекеше әріптес Мемлекеттік әріптеске МЖӘ объектісін тапсырумен бір мезгілде МЖӘ объектісіне қатысты құжаттарды тасырады.</w:t>
      </w:r>
    </w:p>
    <w:p>
      <w:pPr>
        <w:spacing w:after="0"/>
        <w:ind w:left="0"/>
        <w:jc w:val="both"/>
      </w:pPr>
      <w:r>
        <w:rPr>
          <w:rFonts w:ascii="Times New Roman"/>
          <w:b w:val="false"/>
          <w:i w:val="false"/>
          <w:color w:val="000000"/>
          <w:sz w:val="28"/>
        </w:rPr>
        <w:t>
      9. Жекеше әріптестің МЖӘ объектісін беруі Тараптар қабылдау-тапсыру актісіне қол қойғаннан кейін орындалған болып есептеледі.</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(дәрігерлік амбулатория)</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Көрсетілетін қызметтердің сапа индикаторларын және толық пайдалану дайындығы өлшемшарттарын бұзғаны үшін төлем мөлшері </w:t>
      </w:r>
    </w:p>
    <w:p>
      <w:pPr>
        <w:spacing w:after="0"/>
        <w:ind w:left="0"/>
        <w:jc w:val="both"/>
      </w:pPr>
      <w:r>
        <w:rPr>
          <w:rFonts w:ascii="Times New Roman"/>
          <w:b w:val="false"/>
          <w:i w:val="false"/>
          <w:color w:val="000000"/>
          <w:sz w:val="28"/>
        </w:rPr>
        <w:t xml:space="preserve">
      </w:t>
      </w:r>
      <w:r>
        <w:rPr>
          <w:rFonts w:ascii="Times New Roman"/>
          <w:b/>
          <w:i w:val="false"/>
          <w:color w:val="000000"/>
          <w:sz w:val="28"/>
        </w:rPr>
        <w:t>1. Есеп</w:t>
      </w:r>
    </w:p>
    <w:p>
      <w:pPr>
        <w:spacing w:after="0"/>
        <w:ind w:left="0"/>
        <w:jc w:val="both"/>
      </w:pPr>
      <w:r>
        <w:rPr>
          <w:rFonts w:ascii="Times New Roman"/>
          <w:b w:val="false"/>
          <w:i w:val="false"/>
          <w:color w:val="000000"/>
          <w:sz w:val="28"/>
        </w:rPr>
        <w:t>
      1) Жекеше әріптес ай сайын/тоқсан сайын/жыл сайын (мектепке дейінгі білім беру мен тәрбиелеу қызметтерін көрсету бойынша сапа индикаторының атауына байланысты) Мемлекеттік әріптеске осы Қосымшаның 2-Бабына сәйкес (Ақаулық ұпайлар) кез келген Ақаудың немесе өзге бұзушылықтың болуы/болмауы туралы ілеспе хатпен есеп жолдауға міндетті.</w:t>
      </w:r>
    </w:p>
    <w:p>
      <w:pPr>
        <w:spacing w:after="0"/>
        <w:ind w:left="0"/>
        <w:jc w:val="both"/>
      </w:pPr>
      <w:r>
        <w:rPr>
          <w:rFonts w:ascii="Times New Roman"/>
          <w:b w:val="false"/>
          <w:i w:val="false"/>
          <w:color w:val="000000"/>
          <w:sz w:val="28"/>
        </w:rPr>
        <w:t>
      2) Есеп Ақаудың немесе өзге бұзушылықтың жеткілікті толық сипаттамасынан және бұзушылықты жоюдың тиісті мерзімінен тұруы тиіс.</w:t>
      </w:r>
    </w:p>
    <w:p>
      <w:pPr>
        <w:spacing w:after="0"/>
        <w:ind w:left="0"/>
        <w:jc w:val="both"/>
      </w:pPr>
      <w:r>
        <w:rPr>
          <w:rFonts w:ascii="Times New Roman"/>
          <w:b w:val="false"/>
          <w:i w:val="false"/>
          <w:color w:val="000000"/>
          <w:sz w:val="28"/>
        </w:rPr>
        <w:t xml:space="preserve">
      3) Мемлекеттік әріптес жауап алған күннен бастап ___ (жазумен көрсету) күнтізбелік күннің өтуі бойынша Жекеше әріптеске Ақаулардың болуын/болмауын растау туралы хабарлама жолдайды. Есептің сенімділігі Мемлекеттік әріптестің өкілімен тексеріледі. </w:t>
      </w:r>
    </w:p>
    <w:p>
      <w:pPr>
        <w:spacing w:after="0"/>
        <w:ind w:left="0"/>
        <w:jc w:val="both"/>
      </w:pPr>
      <w:r>
        <w:rPr>
          <w:rFonts w:ascii="Times New Roman"/>
          <w:b w:val="false"/>
          <w:i w:val="false"/>
          <w:color w:val="000000"/>
          <w:sz w:val="28"/>
        </w:rPr>
        <w:t>
      4) Жекеше әріптес есептің келесі кезеңінің (ай/тоқсан/жыл) қорытындылары бойынша анықталған Ақауларды жоюға немесе болдырмауға міндетті.</w:t>
      </w:r>
    </w:p>
    <w:p>
      <w:pPr>
        <w:spacing w:after="0"/>
        <w:ind w:left="0"/>
        <w:jc w:val="both"/>
      </w:pPr>
      <w:r>
        <w:rPr>
          <w:rFonts w:ascii="Times New Roman"/>
          <w:b w:val="false"/>
          <w:i w:val="false"/>
          <w:color w:val="000000"/>
          <w:sz w:val="28"/>
        </w:rPr>
        <w:t>
      5) Есептің келесі кезеңінің (ай/тоқсан/жыл) қорытындылары бойынша анықталған Ақаулар жойылмаған немесе жіберілген жағдайда Мемлекеттік әріптес Ақаулық ұпайлар есептейді және бұл туралы Жекеше әріптесті хабардар етеді.</w:t>
      </w:r>
    </w:p>
    <w:p>
      <w:pPr>
        <w:spacing w:after="0"/>
        <w:ind w:left="0"/>
        <w:jc w:val="both"/>
      </w:pPr>
      <w:r>
        <w:rPr>
          <w:rFonts w:ascii="Times New Roman"/>
          <w:b w:val="false"/>
          <w:i w:val="false"/>
          <w:color w:val="000000"/>
          <w:sz w:val="28"/>
        </w:rPr>
        <w:t xml:space="preserve">
      </w:t>
      </w:r>
      <w:r>
        <w:rPr>
          <w:rFonts w:ascii="Times New Roman"/>
          <w:b/>
          <w:i w:val="false"/>
          <w:color w:val="000000"/>
          <w:sz w:val="28"/>
        </w:rPr>
        <w:t>2. Ақаулық ұпайлар</w:t>
      </w:r>
    </w:p>
    <w:p>
      <w:pPr>
        <w:spacing w:after="0"/>
        <w:ind w:left="0"/>
        <w:jc w:val="both"/>
      </w:pPr>
      <w:r>
        <w:rPr>
          <w:rFonts w:ascii="Times New Roman"/>
          <w:b w:val="false"/>
          <w:i w:val="false"/>
          <w:color w:val="000000"/>
          <w:sz w:val="28"/>
        </w:rPr>
        <w:t>
      1) Егер Жекеше әріптес есептің келесі кезеңінің (ай/тоқсан/жыл) қорытындылары бойынша анықталған Ақаулар жоймаса, Мемлекеттік әріптес Ақаулық ұпайларды есептеуге құқылы.</w:t>
      </w:r>
    </w:p>
    <w:p>
      <w:pPr>
        <w:spacing w:after="0"/>
        <w:ind w:left="0"/>
        <w:jc w:val="both"/>
      </w:pPr>
      <w:r>
        <w:rPr>
          <w:rFonts w:ascii="Times New Roman"/>
          <w:b w:val="false"/>
          <w:i w:val="false"/>
          <w:color w:val="000000"/>
          <w:sz w:val="28"/>
        </w:rPr>
        <w:t>
      2) Елеусіз Ақау анықталған жағдайда, осындай Ақау үшін айыппұл санкцияларының сомасы ___ (жазумен көрсету) Ақаулық ұпайды құрайды.</w:t>
      </w:r>
    </w:p>
    <w:p>
      <w:pPr>
        <w:spacing w:after="0"/>
        <w:ind w:left="0"/>
        <w:jc w:val="both"/>
      </w:pPr>
      <w:r>
        <w:rPr>
          <w:rFonts w:ascii="Times New Roman"/>
          <w:b w:val="false"/>
          <w:i w:val="false"/>
          <w:color w:val="000000"/>
          <w:sz w:val="28"/>
        </w:rPr>
        <w:t>
      3) Елеулі Ақау анықталған жағдайда, осындай Ақау үшін айыппұл санкцияларының сомасы ___ (жазумен көрсету) Ақаулық ұпайды құрайды.</w:t>
      </w:r>
    </w:p>
    <w:p>
      <w:pPr>
        <w:spacing w:after="0"/>
        <w:ind w:left="0"/>
        <w:jc w:val="both"/>
      </w:pPr>
      <w:r>
        <w:rPr>
          <w:rFonts w:ascii="Times New Roman"/>
          <w:b w:val="false"/>
          <w:i w:val="false"/>
          <w:color w:val="000000"/>
          <w:sz w:val="28"/>
        </w:rPr>
        <w:t>
      4) Қауіпті Ақау анықталған жағдайда, осындай Ақау үшін айыппұл санкцияларының сомасы ___ (жазумен көрсету) Ақаулық ұпайды құрайды.</w:t>
      </w:r>
    </w:p>
    <w:p>
      <w:pPr>
        <w:spacing w:after="0"/>
        <w:ind w:left="0"/>
        <w:jc w:val="both"/>
      </w:pPr>
      <w:r>
        <w:rPr>
          <w:rFonts w:ascii="Times New Roman"/>
          <w:b w:val="false"/>
          <w:i w:val="false"/>
          <w:color w:val="000000"/>
          <w:sz w:val="28"/>
        </w:rPr>
        <w:t>
                                    Медициналық қызмет сапасының индикаторлары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Индикаторлардың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Ақпараттың кезеңділігі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көзі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мән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Ақаудың мәні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Дәрігерлік амбулатория деңгейінде алдын алған анна өлімі жағдайларының үлес салмағы</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 өлімін есепке алу картасы (2009-1/у нысан) (АМСК деңгейінде алдын алған анна өлімі жағдайлар</w:t>
            </w:r>
          </w:p>
          <w:p>
            <w:pPr>
              <w:spacing w:after="20"/>
              <w:ind w:left="20"/>
              <w:jc w:val="both"/>
            </w:pPr>
            <w:r>
              <w:rPr>
                <w:rFonts w:ascii="Times New Roman"/>
                <w:b w:val="false"/>
                <w:i w:val="false"/>
                <w:color w:val="000000"/>
                <w:sz w:val="20"/>
              </w:rPr>
              <w:t>
(сараптама нәтижелері бойынша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Жоспарлы ауруханаға жатқызу жағдайларында индискатордың мәні нөлге ұмтылады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бағдарламалар бойынша оқыған медициналық қызметкерлердің (дәрігерлердің, орташа медициналық қызметкерлердің) үлес салмағы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__ рет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Кадрлар бөлімінің есебі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__%-дан кем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Елеулі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Дәрігерлік амбулатория ішіндегі инфекция көрсеткіші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Инфекциялық ауруларды есепке алу журналы (Бұйрыққа сәйкес 060/у нысаны)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нөлге ұмтылады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Елеулі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Үйде __ жастан __ жасқа дейінгі қайтыс болған балалар көрсеткіші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статистика басқармасының мәліметтері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 көрсеткішінің өткен кезеңмен салыстырғанда __%-ға төмендеуі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Қауіпті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Өткен жылдың ұқсас кезеңімен салыстырғанда негізді шағымдардың жалпы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 сайын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Жүгінулерді тіркеу журналы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нөлге ұмтылады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Елеусіз </w:t>
            </w:r>
          </w:p>
        </w:tc>
      </w:tr>
    </w:tbl>
    <w:p>
      <w:pPr>
        <w:spacing w:after="0"/>
        <w:ind w:left="0"/>
        <w:jc w:val="both"/>
      </w:pPr>
      <w:r>
        <w:rPr>
          <w:rFonts w:ascii="Times New Roman"/>
          <w:b w:val="false"/>
          <w:i w:val="false"/>
          <w:color w:val="000000"/>
          <w:sz w:val="28"/>
        </w:rPr>
        <w:t>
                                                                  Ақаулық ұпайлар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Негіздеме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Ақаулық ұпайлардың саны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Ақаудың немесе өзге бұзушылықтың болуы/болмауы туралы есепті тапсырудың мерзімін бұзу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Тапсырылмаған есептің мерзімін өткізудің әр күні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әріптесті немесе Уәкілетті органдарды жіберуден бас тарту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органдардың өкілдерін жібермеудің немесе олардың қызметіне кедергі келтірудің әр күні үшін күніне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Мемлекеттік әріптеске сенімсіз ақпаратты әдейі тапсыруы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Әрбір анықталған сенімсіз ақпаратты беру жағдайы үшін __ Ақаулық ұпай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негізгі қызметі бойынша Тұтынушыға ғимараттың немесе ғимарат бөліктерінің қолжетімсіздігі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көрсетудің басталу күніне дейін 1 ай ішінде штаттық кестеге сәйкес кадрларды уақытында жинақтамау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Штаттық кестеге сәйкес кәсіби кадр персоналының болмауы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"Білім беру объектілеріне қойылатын санитариялық-эпидемиологиялық талаптар" санитариялық қағидаларын сақтамау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және еңбекті қорғау талаптарын бұзу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және ішкі жарықтандырудың болмауы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 абаттандырудың болмауы және ішкі және сыртқы аумақты (оның ішінде МЖӘ объектісіне іргелес жатқан аумақты) тиісті күйде ұстамау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Ағымдық жөндеуді мерзімінде орындамау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Күрделі жөндеуді мерзімінде орындамау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Жабдықтың жарамсыздығы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Жабдықтың жұмысқа жарамсыз күйі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Жабдықтардың қызмет мерзімдеріне сәйкес уақытында жаңартпау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bl>
    <w:p>
      <w:pPr>
        <w:spacing w:after="0"/>
        <w:ind w:left="0"/>
        <w:jc w:val="both"/>
      </w:pPr>
      <w:r>
        <w:rPr>
          <w:rFonts w:ascii="Times New Roman"/>
          <w:b w:val="false"/>
          <w:i w:val="false"/>
          <w:color w:val="000000"/>
          <w:sz w:val="28"/>
        </w:rPr>
        <w:t>
      5) Ақаулық ұпайлардың саны бір бұзушылыққа қатысты төленуі мүмкін ең жоғарғы сан болып табылады.</w:t>
      </w:r>
    </w:p>
    <w:p>
      <w:pPr>
        <w:spacing w:after="0"/>
        <w:ind w:left="0"/>
        <w:jc w:val="both"/>
      </w:pPr>
      <w:r>
        <w:rPr>
          <w:rFonts w:ascii="Times New Roman"/>
          <w:b w:val="false"/>
          <w:i w:val="false"/>
          <w:color w:val="000000"/>
          <w:sz w:val="28"/>
        </w:rPr>
        <w:t>
      6) Ақаулық ұпайлар төлеуге арналған журналда тиісті бөлшектерді көрсетумен барлық есептелген Ақаулық ұпайларды қосу жолымен есептелетін болады.</w:t>
      </w:r>
    </w:p>
    <w:p>
      <w:pPr>
        <w:spacing w:after="0"/>
        <w:ind w:left="0"/>
        <w:jc w:val="both"/>
      </w:pPr>
      <w:r>
        <w:rPr>
          <w:rFonts w:ascii="Times New Roman"/>
          <w:b w:val="false"/>
          <w:i w:val="false"/>
          <w:color w:val="000000"/>
          <w:sz w:val="28"/>
        </w:rPr>
        <w:t xml:space="preserve">
      7) 1 (бір) Ақаулық ұпай үшін төлем мөлшері 20__ жылдың бағаларында </w:t>
      </w:r>
      <w:r>
        <w:rPr>
          <w:rFonts w:ascii="Times New Roman"/>
          <w:b/>
          <w:i w:val="false"/>
          <w:color w:val="000000"/>
          <w:sz w:val="28"/>
        </w:rPr>
        <w:t>___________</w:t>
      </w:r>
      <w:r>
        <w:rPr>
          <w:rFonts w:ascii="Times New Roman"/>
          <w:b w:val="false"/>
          <w:i w:val="false"/>
          <w:color w:val="000000"/>
          <w:sz w:val="28"/>
        </w:rPr>
        <w:t xml:space="preserve"> (жазумен көрсету) теңгені құрайды.</w:t>
      </w:r>
    </w:p>
    <w:p>
      <w:pPr>
        <w:spacing w:after="0"/>
        <w:ind w:left="0"/>
        <w:jc w:val="both"/>
      </w:pPr>
      <w:r>
        <w:rPr>
          <w:rFonts w:ascii="Times New Roman"/>
          <w:b w:val="false"/>
          <w:i w:val="false"/>
          <w:color w:val="000000"/>
          <w:sz w:val="28"/>
        </w:rPr>
        <w:t>
      8) Ақаулық ұпайлар үшін төлем мөлшері инфляцияның жылдық ___% мөлшерлемесіне индекстеледі.</w:t>
      </w:r>
    </w:p>
    <w:p>
      <w:pPr>
        <w:spacing w:after="0"/>
        <w:ind w:left="0"/>
        <w:jc w:val="both"/>
      </w:pPr>
      <w:r>
        <w:rPr>
          <w:rFonts w:ascii="Times New Roman"/>
          <w:b w:val="false"/>
          <w:i w:val="false"/>
          <w:color w:val="000000"/>
          <w:sz w:val="28"/>
        </w:rPr>
        <w:t>
      9) Уақытында төлемегені үшін Ақаулық ұпайлар және айыппұлдар мөлшері Пайдалану кепілдігінен ұсталады;</w:t>
      </w:r>
    </w:p>
    <w:p>
      <w:pPr>
        <w:spacing w:after="0"/>
        <w:ind w:left="0"/>
        <w:jc w:val="both"/>
      </w:pPr>
      <w:r>
        <w:rPr>
          <w:rFonts w:ascii="Times New Roman"/>
          <w:b w:val="false"/>
          <w:i w:val="false"/>
          <w:color w:val="000000"/>
          <w:sz w:val="28"/>
        </w:rPr>
        <w:t>
      10) Жекеше әріптес Пайдалану кепілдігінен ұстаған кезде ___ (жазумен көрсету) күнтізбелік күн ішінде Пайдалану кепілдігін тиісті сомаға толтыруға міндетті;</w:t>
      </w:r>
    </w:p>
    <w:p>
      <w:pPr>
        <w:spacing w:after="0"/>
        <w:ind w:left="0"/>
        <w:jc w:val="both"/>
      </w:pPr>
      <w:r>
        <w:rPr>
          <w:rFonts w:ascii="Times New Roman"/>
          <w:b w:val="false"/>
          <w:i w:val="false"/>
          <w:color w:val="000000"/>
          <w:sz w:val="28"/>
        </w:rPr>
        <w:t>
      11) Жекеше әріптес Ақаулық ұпайлардың есептелуі туралы хабарламаны немесе төлем мөлшерін немесе тиісті Ақаулық ұпайлардың санын осындай хабарлама алғаннан кейін ___ (жазумен көрсету) күнтізбелік күн ішінде Мемлекеттік әріптеске дәлелді наразылық жолдап келіспеуіне болады.</w:t>
      </w:r>
    </w:p>
    <w:p>
      <w:pPr>
        <w:spacing w:after="0"/>
        <w:ind w:left="0"/>
        <w:jc w:val="both"/>
      </w:pPr>
      <w:r>
        <w:rPr>
          <w:rFonts w:ascii="Times New Roman"/>
          <w:b w:val="false"/>
          <w:i w:val="false"/>
          <w:color w:val="000000"/>
          <w:sz w:val="28"/>
        </w:rPr>
        <w:t>
      12) Егер Мемлекеттік әріптес пен Жекеше әріптес, Жекеше әріптес тарапынан осындай наразылық болған күннен бастап ___ (жазумен көрсету) күнтізбелік күн ішінде кез келген осындай мәселе бойынша мәмілеге келе алмаса, тараптардың кез келгені дауларды шешу тәртібін пайдалана алады.</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(дәрігерлік амбулатория)</w:t>
            </w:r>
            <w:r>
              <w:br/>
            </w: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Пайдалану кепілдігі</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p>
          <w:p>
            <w:pPr>
              <w:spacing w:after="20"/>
              <w:ind w:left="20"/>
              <w:jc w:val="both"/>
            </w:pPr>
            <w:r>
              <w:rPr>
                <w:rFonts w:ascii="Times New Roman"/>
                <w:b w:val="false"/>
                <w:i w:val="false"/>
                <w:color w:val="000000"/>
                <w:sz w:val="20"/>
              </w:rPr>
              <w:t>
(елді мекеннің атауын және орналасқан жерін көрсету)</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 мекеннің атауын және орналасқан жерін көрсету) ауысымына ___ келуге арналған дәрігерлік амбулаторияны қайта құру және пайдалану" жобасы бойынша барлық өзгерістер мен толықтыруларды есепке ала отырып, __________ (жазумен көрсету) теңге сомасына 20__ жылдың "___" _______ дейінгі мерзімге жасалған № _____ Үлгілік шартты (бұдан әрі – Үлгілік шарт);</w:t>
      </w:r>
    </w:p>
    <w:p>
      <w:pPr>
        <w:spacing w:after="0"/>
        <w:ind w:left="0"/>
        <w:jc w:val="both"/>
      </w:pPr>
      <w:r>
        <w:rPr>
          <w:rFonts w:ascii="Times New Roman"/>
          <w:b w:val="false"/>
          <w:i w:val="false"/>
          <w:color w:val="000000"/>
          <w:sz w:val="28"/>
        </w:rPr>
        <w:t xml:space="preserve">
      Кепіл мен Жекеше әріптес арасында Пайдалану кепілдігін беру туралы 20__ жылдың "___" _______ жасалған Үлгілік шартты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назарға ала отырып:</w:t>
      </w:r>
    </w:p>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аясындағы МЖӘ объектісі құнынан ___ %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p>
      <w:pPr>
        <w:spacing w:after="0"/>
        <w:ind w:left="0"/>
        <w:jc w:val="both"/>
      </w:pPr>
      <w:r>
        <w:rPr>
          <w:rFonts w:ascii="Times New Roman"/>
          <w:b w:val="false"/>
          <w:i w:val="false"/>
          <w:color w:val="000000"/>
          <w:sz w:val="28"/>
        </w:rPr>
        <w:t>
      2. Мемлекеттік әріптестің Пайдалану кепілдігі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_____ (жазумен көрсету) күнтізбелік күн ішінде қойылады.</w:t>
      </w:r>
    </w:p>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Пайдалану кепілдігінде көрсетілген Мемлекеттік әріптестің шотына қолма-қолсыз аударыммен жүзеге асырылатын болады.</w:t>
      </w:r>
    </w:p>
    <w:p>
      <w:pPr>
        <w:spacing w:after="0"/>
        <w:ind w:left="0"/>
        <w:jc w:val="both"/>
      </w:pPr>
      <w:r>
        <w:rPr>
          <w:rFonts w:ascii="Times New Roman"/>
          <w:b w:val="false"/>
          <w:i w:val="false"/>
          <w:color w:val="000000"/>
          <w:sz w:val="28"/>
        </w:rPr>
        <w:t>
      4. Пайдалану кепілдігі Мемлекеттік әріптестің жазбаша акцептінің сәтінен бастап күшіне енеді және 20__ жылдың "___" ____ дейін әрекет етеді және қандай күннің ерте келуіне байланысты, пайдаланудың аяқталу күнінен бастап тоқсан күнтізбелік күнге тең кезең өткеннен кейін немесе Үлгілік шартты бұзу күні бітеді.</w:t>
      </w:r>
    </w:p>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Уәкілетті тұлғаның қолы және Кепілдің мөрі </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w:t>
      </w:r>
    </w:p>
    <w:p>
      <w:pPr>
        <w:spacing w:after="0"/>
        <w:ind w:left="0"/>
        <w:jc w:val="both"/>
      </w:pPr>
      <w:r>
        <w:rPr>
          <w:rFonts w:ascii="Times New Roman"/>
          <w:b w:val="false"/>
          <w:i w:val="false"/>
          <w:color w:val="000000"/>
          <w:sz w:val="28"/>
        </w:rPr>
        <w:t>
                       Кепілдің атынан</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(дәрігерлік амбулатория)</w:t>
            </w:r>
            <w:r>
              <w:br/>
            </w:r>
            <w:r>
              <w:rPr>
                <w:rFonts w:ascii="Times New Roman"/>
                <w:b w:val="false"/>
                <w:i w:val="false"/>
                <w:color w:val="000000"/>
                <w:sz w:val="20"/>
              </w:rPr>
              <w:t>12-қосымша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Төлемдер кестесі</w:t>
      </w:r>
    </w:p>
    <w:p>
      <w:pPr>
        <w:spacing w:after="0"/>
        <w:ind w:left="0"/>
        <w:jc w:val="both"/>
      </w:pPr>
      <w:r>
        <w:rPr>
          <w:rFonts w:ascii="Times New Roman"/>
          <w:b w:val="false"/>
          <w:i w:val="false"/>
          <w:color w:val="000000"/>
          <w:sz w:val="28"/>
        </w:rPr>
        <w:t>
      Мемлекеттік әріптес МЖӘ объектісі пайдалануға енгізілгеннен кейін мынадай тәртіпте инвестиуиялық шығындар өтемақысын, операциялық шығындар өтемақысын, МЖӘ объектісін басқару үшін сыйақыны (керегін көрсету) төлейді: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 (керегін көрсету), теңге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Итого</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(дәрігерлік амбулатория)</w:t>
            </w:r>
            <w:r>
              <w:br/>
            </w:r>
            <w:r>
              <w:rPr>
                <w:rFonts w:ascii="Times New Roman"/>
                <w:b w:val="false"/>
                <w:i w:val="false"/>
                <w:color w:val="000000"/>
                <w:sz w:val="20"/>
              </w:rPr>
              <w:t>13-қосымша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Мемлекеттік әріптес пен Жекеше әріптес арасында тәуекелдерді бөлу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Тәуекелдің атауы</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 бөлу</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 бойынша шаралар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Дайындық кезеңі</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 басталғанға дейін Мемлекеттік әріптестің бастамасымен Үлгілік шартты бұзуы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МЖӘ Үлгілік шартының талаптарын әділ сақтауы тиіс.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жұмысы басталғанға дейін Жекеше әріптестің бастамасымен Үлгілік шартты бұзу тәуекелі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w:t>
            </w:r>
          </w:p>
          <w:p>
            <w:pPr>
              <w:spacing w:after="20"/>
              <w:ind w:left="20"/>
              <w:jc w:val="both"/>
            </w:pPr>
            <w:r>
              <w:rPr>
                <w:rFonts w:ascii="Times New Roman"/>
                <w:b w:val="false"/>
                <w:i w:val="false"/>
                <w:color w:val="000000"/>
                <w:sz w:val="20"/>
              </w:rPr>
              <w:t>
1) проблемаларды шешу бойынша кездесулер өткізуі;</w:t>
            </w:r>
          </w:p>
          <w:p>
            <w:pPr>
              <w:spacing w:after="20"/>
              <w:ind w:left="20"/>
              <w:jc w:val="both"/>
            </w:pPr>
            <w:r>
              <w:rPr>
                <w:rFonts w:ascii="Times New Roman"/>
                <w:b w:val="false"/>
                <w:i w:val="false"/>
                <w:color w:val="000000"/>
                <w:sz w:val="20"/>
              </w:rPr>
              <w:t>
2) қандай да бір ақпаратты беру барысында қате ақпаратты жоюы;</w:t>
            </w:r>
          </w:p>
          <w:p>
            <w:pPr>
              <w:spacing w:after="20"/>
              <w:ind w:left="20"/>
              <w:jc w:val="both"/>
            </w:pPr>
            <w:r>
              <w:rPr>
                <w:rFonts w:ascii="Times New Roman"/>
                <w:b w:val="false"/>
                <w:i w:val="false"/>
                <w:color w:val="000000"/>
                <w:sz w:val="20"/>
              </w:rPr>
              <w:t>
3) МЖӘ жобасына қатысты толық ақпаратты және материалдарды ұсынуы тиіс.</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үшін қаржы қаражаттарын тартпау немесе уақытында тартпау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банкпен жобаны іске асыру үшін қажетті қаржыландыру беру мүмкіндігі туралы келісім жасауы қажет.</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 аймағында инженерлік коммуникацияларды уақтылы жүргізбеу тәуекелі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МЖӘ объектісінің құрылысы үшін бюджеттік қаражаттардың бөлінуін және барлық инженерлік коммуникациялардың жүргізілуін уақытылы қамтамасыз етуі тиіс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жұмыстарын бастауы үшін Жекеше әріптестің Жобалық-сметалық құжаттамасын әзірлеу және оған кешенді ведомстводан тыс сараптама қорытындысын алу мерзімдерін сақтамау тәуекелі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Жекеше әріптестің Жобалау-сметалық құжаттаманы уақытында беруі бойынша бақылау жүргізуі тиіс.</w:t>
            </w:r>
          </w:p>
          <w:p>
            <w:pPr>
              <w:spacing w:after="20"/>
              <w:ind w:left="20"/>
              <w:jc w:val="both"/>
            </w:pPr>
            <w:r>
              <w:rPr>
                <w:rFonts w:ascii="Times New Roman"/>
                <w:b w:val="false"/>
                <w:i w:val="false"/>
                <w:color w:val="000000"/>
                <w:sz w:val="20"/>
              </w:rPr>
              <w:t>
Жекеше әріптес Жобалау-сметалық құжаттама әзірлеу және сараптама кезінде сүйемелдеуге тартылған мердігерлік және субмердігерлік ұйымдардың жұмыс барысын уақытында бақылап отыруы тиіс.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құрылысына рұқсат және өзге де құжаттарды уақтылы алмау тәуекелі</w:t>
            </w:r>
          </w:p>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өз атынан Жекеше әріптеске МЖӘ объектісінің құрылысына барлық рұқсат құжаттарын тезірек алу үшін көмек көрсетуі қажет.</w:t>
            </w:r>
          </w:p>
          <w:p>
            <w:pPr>
              <w:spacing w:after="20"/>
              <w:ind w:left="20"/>
              <w:jc w:val="both"/>
            </w:pPr>
            <w:r>
              <w:rPr>
                <w:rFonts w:ascii="Times New Roman"/>
                <w:b w:val="false"/>
                <w:i w:val="false"/>
                <w:color w:val="000000"/>
                <w:sz w:val="20"/>
              </w:rPr>
              <w:t>
Жекеше әріптес рұқсат құжаттарын алу үшін тиісті мемлекеттік органмен талап етілетін құжаттамалар пакетімен алдын ала танысуы тиіс.</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Қайта құру кезеңі</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 басталғаннан кейін Мемлекеттік/Жекеше әріптестің бастамасымен Үлгілік шартты бұзуы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p>
          <w:p>
            <w:pPr>
              <w:spacing w:after="20"/>
              <w:ind w:left="20"/>
              <w:jc w:val="both"/>
            </w:pPr>
            <w:r>
              <w:rPr>
                <w:rFonts w:ascii="Times New Roman"/>
                <w:b w:val="false"/>
                <w:i w:val="false"/>
                <w:color w:val="000000"/>
                <w:sz w:val="20"/>
              </w:rPr>
              <w:t>
1) проблемаларды шешу бойынша кездесулер өткізуі;</w:t>
            </w:r>
          </w:p>
          <w:p>
            <w:pPr>
              <w:spacing w:after="20"/>
              <w:ind w:left="20"/>
              <w:jc w:val="both"/>
            </w:pPr>
            <w:r>
              <w:rPr>
                <w:rFonts w:ascii="Times New Roman"/>
                <w:b w:val="false"/>
                <w:i w:val="false"/>
                <w:color w:val="000000"/>
                <w:sz w:val="20"/>
              </w:rPr>
              <w:t>
2) қандай да бір ақпаратты беру барысында қате ақпаратты жоюы;</w:t>
            </w:r>
          </w:p>
          <w:p>
            <w:pPr>
              <w:spacing w:after="20"/>
              <w:ind w:left="20"/>
              <w:jc w:val="both"/>
            </w:pPr>
            <w:r>
              <w:rPr>
                <w:rFonts w:ascii="Times New Roman"/>
                <w:b w:val="false"/>
                <w:i w:val="false"/>
                <w:color w:val="000000"/>
                <w:sz w:val="20"/>
              </w:rPr>
              <w:t>
3) Үлгілік шартқа және Жобалау-сметалық құжаттамаға сәйкес барлық талаптарды әділ сақтауы тиіс.</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құнының ұлғаюы (құрылыс материалдарына, тасымалдауға, жабдықтарға және т.б. бағалардың артуы)</w:t>
            </w:r>
          </w:p>
          <w:p>
            <w:pPr>
              <w:spacing w:after="20"/>
              <w:ind w:left="20"/>
              <w:jc w:val="both"/>
            </w:pPr>
            <w:r>
              <w:rPr>
                <w:rFonts w:ascii="Times New Roman"/>
                <w:b w:val="false"/>
                <w:i w:val="false"/>
                <w:color w:val="000000"/>
                <w:sz w:val="20"/>
              </w:rPr>
              <w:t>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тиісті нарықтардағы бағалар конъюнктурасының өзгеру мүмкіндігін ескере отырып, өзінің ақша ағындарын, сонымен қатар қажетті тауарлардың, жұмыстардың және қызметтердің жеткізілуін жоспарлауы. </w:t>
            </w:r>
          </w:p>
          <w:p>
            <w:pPr>
              <w:spacing w:after="20"/>
              <w:ind w:left="20"/>
              <w:jc w:val="both"/>
            </w:pPr>
            <w:r>
              <w:rPr>
                <w:rFonts w:ascii="Times New Roman"/>
                <w:b w:val="false"/>
                <w:i w:val="false"/>
                <w:color w:val="000000"/>
                <w:sz w:val="20"/>
              </w:rPr>
              <w:t xml:space="preserve">
Жұмыстардың/қызметтерді көрсетуге және тауарларды (құрылыс материалдарын) жеткізуге алдын ала Үлгілік шарттар жасау, оның ішінде аванс төлемінің үлесі жоғары емес (жұмыстардың/қызметтердің/тауарлардың құнынан 30%-ға дейін) орындалған жұмыстар/қызметтер/ тауарлар жеткізу фактісі бойынша есептесуді қарастыратын төлем схемасын жасау. </w:t>
            </w:r>
          </w:p>
          <w:p>
            <w:pPr>
              <w:spacing w:after="20"/>
              <w:ind w:left="20"/>
              <w:jc w:val="both"/>
            </w:pPr>
            <w:r>
              <w:rPr>
                <w:rFonts w:ascii="Times New Roman"/>
                <w:b w:val="false"/>
                <w:i w:val="false"/>
                <w:color w:val="000000"/>
                <w:sz w:val="20"/>
              </w:rPr>
              <w:t>
Құрылыс жұмыстарын жүргізу үшін құрылыста тәжірибесі бар, оң имиджі бар, білікті кадрлары бар және қажетті техникалық құрал-жабдықтары бар құрылыс компаниясын тарту.</w:t>
            </w:r>
          </w:p>
          <w:p>
            <w:pPr>
              <w:spacing w:after="20"/>
              <w:ind w:left="20"/>
              <w:jc w:val="both"/>
            </w:pPr>
            <w:r>
              <w:rPr>
                <w:rFonts w:ascii="Times New Roman"/>
                <w:b w:val="false"/>
                <w:i w:val="false"/>
                <w:color w:val="000000"/>
                <w:sz w:val="20"/>
              </w:rPr>
              <w:t>
Құрылыс кестесін сақтау, тауарлар мен қызметтерді уақытында төлеу.</w:t>
            </w:r>
          </w:p>
          <w:p>
            <w:pPr>
              <w:spacing w:after="20"/>
              <w:ind w:left="20"/>
              <w:jc w:val="both"/>
            </w:pPr>
            <w:r>
              <w:rPr>
                <w:rFonts w:ascii="Times New Roman"/>
                <w:b w:val="false"/>
                <w:i w:val="false"/>
                <w:color w:val="000000"/>
                <w:sz w:val="20"/>
              </w:rPr>
              <w:t>
Жекеше әріптес тарапынан құрылыс барысы мен сапасына уақытылы бақылауды қамтамасыз ету.</w:t>
            </w:r>
          </w:p>
          <w:p>
            <w:pPr>
              <w:spacing w:after="20"/>
              <w:ind w:left="20"/>
              <w:jc w:val="both"/>
            </w:pPr>
            <w:r>
              <w:rPr>
                <w:rFonts w:ascii="Times New Roman"/>
                <w:b w:val="false"/>
                <w:i w:val="false"/>
                <w:color w:val="000000"/>
                <w:sz w:val="20"/>
              </w:rPr>
              <w:t xml:space="preserve">
Құрылыс-мердігерлік келісімшартын тиісті деңгейде орындауды сақтандыру, шикізаттар мен материалдарды жеткізуді қоса алғанда тұрақты бағалармен келісімҮлгілік шарттар жасау секілді құралдарды қолдануды қарастыру. </w:t>
            </w:r>
          </w:p>
          <w:p>
            <w:pPr>
              <w:spacing w:after="20"/>
              <w:ind w:left="20"/>
              <w:jc w:val="both"/>
            </w:pPr>
            <w:r>
              <w:rPr>
                <w:rFonts w:ascii="Times New Roman"/>
                <w:b w:val="false"/>
                <w:i w:val="false"/>
                <w:color w:val="000000"/>
                <w:sz w:val="20"/>
              </w:rPr>
              <w:t>
Жекеше әріптес атынан құрылыс барысы мен сапасына бақылауды қамтамасыз ететін тәуелсіз инженерді тарту.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болжанбаған шығыстарды жабу үшін резерв құруды қарастыруы тиіс.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немесе Субмердігерлердің банкротқа ұшырауы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6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компаниясының тәуекелдерін төмендету мақсатында бизнесті сақтандыруды және арнайы резервтік қорларды құруды қолдануы қажет.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жасасқаннан кейін қарыздың пайыздық мөлшерлемесінің артуы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қаржылық ұйыммен қолайлық жағдайларда, оның ішінде белгіленген пайыздық мөлшерлемелерде қарыздық шарт жасасуы.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залал келтірілген жағдайда сақтандырушының сақтандыру төлемін жүргізуінің мүмкін болмауы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Залалдар сақтандыруға жатпаған қауіппен Үлгілік шарттасуы мүмкін, осылайша Жекеше әріптес барлық қажетті тәуекелдерді жабатын полистің Үлгілік шарттарымен тиянақты танысуы қажет. Жекеше әріптес МЖӘ жобасының іске асырылуының барлық мерзіміне сақтандыру туралы шарт жасасуы қажет.</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p>
          <w:p>
            <w:pPr>
              <w:spacing w:after="20"/>
              <w:ind w:left="20"/>
              <w:jc w:val="both"/>
            </w:pPr>
            <w:r>
              <w:rPr>
                <w:rFonts w:ascii="Times New Roman"/>
                <w:b w:val="false"/>
                <w:i w:val="false"/>
                <w:color w:val="000000"/>
                <w:sz w:val="20"/>
              </w:rPr>
              <w:t>
1) болжанбаған шығыстарды жабу үшін резерв құру;</w:t>
            </w:r>
          </w:p>
          <w:p>
            <w:pPr>
              <w:spacing w:after="20"/>
              <w:ind w:left="20"/>
              <w:jc w:val="both"/>
            </w:pPr>
            <w:r>
              <w:rPr>
                <w:rFonts w:ascii="Times New Roman"/>
                <w:b w:val="false"/>
                <w:i w:val="false"/>
                <w:color w:val="000000"/>
                <w:sz w:val="20"/>
              </w:rPr>
              <w:t>
2) аталған тәуекелді сақтандыру;</w:t>
            </w:r>
          </w:p>
          <w:p>
            <w:pPr>
              <w:spacing w:after="20"/>
              <w:ind w:left="20"/>
              <w:jc w:val="both"/>
            </w:pPr>
            <w:r>
              <w:rPr>
                <w:rFonts w:ascii="Times New Roman"/>
                <w:b w:val="false"/>
                <w:i w:val="false"/>
                <w:color w:val="000000"/>
                <w:sz w:val="20"/>
              </w:rPr>
              <w:t>
3) кезең шығыстарын оңтайландыру.</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Мердігердің жұмыстарды уақытында орындамауымен байланысты құрылыс мерзімдерінің созылуы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мәртебесі, құрылыс жұмыстарында тәжірибесі бар, білікті кадрлары мен қажетті техникалық жабдықтары бар құрылыс компаниясын тарту.</w:t>
            </w:r>
          </w:p>
          <w:p>
            <w:pPr>
              <w:spacing w:after="20"/>
              <w:ind w:left="20"/>
              <w:jc w:val="both"/>
            </w:pPr>
            <w:r>
              <w:rPr>
                <w:rFonts w:ascii="Times New Roman"/>
                <w:b w:val="false"/>
                <w:i w:val="false"/>
                <w:color w:val="000000"/>
                <w:sz w:val="20"/>
              </w:rPr>
              <w:t>
Мердігерлермен/субмердігерлермен Үлгілік шарттың талаптарын тиянақты пысықтау.</w:t>
            </w:r>
          </w:p>
          <w:p>
            <w:pPr>
              <w:spacing w:after="20"/>
              <w:ind w:left="20"/>
              <w:jc w:val="both"/>
            </w:pPr>
            <w:r>
              <w:rPr>
                <w:rFonts w:ascii="Times New Roman"/>
                <w:b w:val="false"/>
                <w:i w:val="false"/>
                <w:color w:val="000000"/>
                <w:sz w:val="20"/>
              </w:rPr>
              <w:t>
Айыппұл санкцияларын қолдануды және МЖӘ объектіснің құрылысы бойынша міндеттемелердің орындалуының қамтамасыз етілуін қарастыру.</w:t>
            </w:r>
          </w:p>
          <w:p>
            <w:pPr>
              <w:spacing w:after="20"/>
              <w:ind w:left="20"/>
              <w:jc w:val="both"/>
            </w:pPr>
            <w:r>
              <w:rPr>
                <w:rFonts w:ascii="Times New Roman"/>
                <w:b w:val="false"/>
                <w:i w:val="false"/>
                <w:color w:val="000000"/>
                <w:sz w:val="20"/>
              </w:rPr>
              <w:t>
Құрылыс барысы мен сапасының және кестесінің сақталуына уақтылы бақылауды ұйымдастыру.</w:t>
            </w:r>
          </w:p>
          <w:p>
            <w:pPr>
              <w:spacing w:after="20"/>
              <w:ind w:left="20"/>
              <w:jc w:val="both"/>
            </w:pPr>
            <w:r>
              <w:rPr>
                <w:rFonts w:ascii="Times New Roman"/>
                <w:b w:val="false"/>
                <w:i w:val="false"/>
                <w:color w:val="000000"/>
                <w:sz w:val="20"/>
              </w:rPr>
              <w:t>
Құрылыстың ауқымын, құрылыс кестесін сақтауды ескере отырып, жобалық жұмыстарды тиянақты пысықтау.</w:t>
            </w:r>
          </w:p>
          <w:p>
            <w:pPr>
              <w:spacing w:after="20"/>
              <w:ind w:left="20"/>
              <w:jc w:val="both"/>
            </w:pPr>
            <w:r>
              <w:rPr>
                <w:rFonts w:ascii="Times New Roman"/>
                <w:b w:val="false"/>
                <w:i w:val="false"/>
                <w:color w:val="000000"/>
                <w:sz w:val="20"/>
              </w:rPr>
              <w:t>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әріптестің Жер учаскесін уақытында бермеуімен байланысты құрылыс мерзімдерінің созылуы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уақытылы бөлінуін және оны пайдалану құқытарын тиісті рәсімдеуді қамтамасыз ету.</w:t>
            </w:r>
          </w:p>
          <w:p>
            <w:pPr>
              <w:spacing w:after="20"/>
              <w:ind w:left="20"/>
              <w:jc w:val="both"/>
            </w:pPr>
            <w:r>
              <w:rPr>
                <w:rFonts w:ascii="Times New Roman"/>
                <w:b w:val="false"/>
                <w:i w:val="false"/>
                <w:color w:val="000000"/>
                <w:sz w:val="20"/>
              </w:rPr>
              <w:t>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Сапасыз жабдықтар мен құрылыс материалдарының жеткізілуі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Жабдықтарды жеткізу шартында жеткізуші сапасыз жабдықтарды және/немесе құрылыс материалдарын ауыстыруы не өз есебінен дұрыстауы тиіс кепілдікті қарастыру қажет.</w:t>
            </w:r>
          </w:p>
          <w:p>
            <w:pPr>
              <w:spacing w:after="20"/>
              <w:ind w:left="20"/>
              <w:jc w:val="both"/>
            </w:pPr>
            <w:r>
              <w:rPr>
                <w:rFonts w:ascii="Times New Roman"/>
                <w:b w:val="false"/>
                <w:i w:val="false"/>
                <w:color w:val="000000"/>
                <w:sz w:val="20"/>
              </w:rPr>
              <w:t>
Қабылдау-беру және жабдықты орнату актісіне қол қойғаннан кейін ғана төлем бөлігінің төленуін көздеу.</w:t>
            </w:r>
          </w:p>
          <w:p>
            <w:pPr>
              <w:spacing w:after="20"/>
              <w:ind w:left="20"/>
              <w:jc w:val="both"/>
            </w:pPr>
            <w:r>
              <w:rPr>
                <w:rFonts w:ascii="Times New Roman"/>
                <w:b w:val="false"/>
                <w:i w:val="false"/>
                <w:color w:val="000000"/>
                <w:sz w:val="20"/>
              </w:rPr>
              <w:t>
Жабдықты жеткізу кезінде оның паспортына сәйкестігін тексеру.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құрылыс барысында өрттің туындауы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p>
            <w:pPr>
              <w:spacing w:after="20"/>
              <w:ind w:left="20"/>
              <w:jc w:val="both"/>
            </w:pPr>
            <w:r>
              <w:rPr>
                <w:rFonts w:ascii="Times New Roman"/>
                <w:b w:val="false"/>
                <w:i w:val="false"/>
                <w:color w:val="000000"/>
                <w:sz w:val="20"/>
              </w:rPr>
              <w:t>
1) өрт қауіпсіздігін, сондай-ақ техника қауіпсіздігін сақтауы;</w:t>
            </w:r>
          </w:p>
          <w:p>
            <w:pPr>
              <w:spacing w:after="20"/>
              <w:ind w:left="20"/>
              <w:jc w:val="both"/>
            </w:pPr>
            <w:r>
              <w:rPr>
                <w:rFonts w:ascii="Times New Roman"/>
                <w:b w:val="false"/>
                <w:i w:val="false"/>
                <w:color w:val="000000"/>
                <w:sz w:val="20"/>
              </w:rPr>
              <w:t>
2) жұмысшыларға техника қауіпсіздігі бойынша нұсқаулық жүргізуі;</w:t>
            </w:r>
          </w:p>
          <w:p>
            <w:pPr>
              <w:spacing w:after="20"/>
              <w:ind w:left="20"/>
              <w:jc w:val="both"/>
            </w:pPr>
            <w:r>
              <w:rPr>
                <w:rFonts w:ascii="Times New Roman"/>
                <w:b w:val="false"/>
                <w:i w:val="false"/>
                <w:color w:val="000000"/>
                <w:sz w:val="20"/>
              </w:rPr>
              <w:t>
3) мүлікті, салынып жатқан МЖӘ объектісін және құрылыс материалдарын сақтандыруы тиіс.</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тәуекел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 мен жабдықтардың экологиялық стандарттар мен нормаларға сәйкес келмеуі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қолжетімді, сертификатталған, стандартталған материалдар мен жабдықтарды пайдалану және/немесе қолдану.</w:t>
            </w:r>
          </w:p>
          <w:p>
            <w:pPr>
              <w:spacing w:after="20"/>
              <w:ind w:left="20"/>
              <w:jc w:val="both"/>
            </w:pPr>
            <w:r>
              <w:rPr>
                <w:rFonts w:ascii="Times New Roman"/>
                <w:b w:val="false"/>
                <w:i w:val="false"/>
                <w:color w:val="000000"/>
                <w:sz w:val="20"/>
              </w:rPr>
              <w:t>
Жекеше әріптестің немесе Субмердігердің МЖӘ объектісінің құрылыс ерекшелігін ескере отырып, құрылысқа арналған материалдарды сатып алуы.</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жағдайлар тәуекелі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7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шиеленіс (Еңбек заңнамасын бұзу, жаппай жұмыстан шығару, шерулер және т.б.)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 төңкеріс, көтерілістің туындауы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іс-әрекеттердің туындауы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тұлғалармен алдын ала қамдалған тәртіпсіздіктердің, ереуілдердің туындауы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Пайдалану кезеңі</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Қызмет көрсетудің басталу күнінен кейін Мемлекеттік/Жекеше әріптестің бастамасымен Үлгілік шартты бұзуы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p>
          <w:p>
            <w:pPr>
              <w:spacing w:after="20"/>
              <w:ind w:left="20"/>
              <w:jc w:val="both"/>
            </w:pPr>
            <w:r>
              <w:rPr>
                <w:rFonts w:ascii="Times New Roman"/>
                <w:b w:val="false"/>
                <w:i w:val="false"/>
                <w:color w:val="000000"/>
                <w:sz w:val="20"/>
              </w:rPr>
              <w:t>
1) проблемаларды шешу бойынша кездесулер өткізуі;</w:t>
            </w:r>
          </w:p>
          <w:p>
            <w:pPr>
              <w:spacing w:after="20"/>
              <w:ind w:left="20"/>
              <w:jc w:val="both"/>
            </w:pPr>
            <w:r>
              <w:rPr>
                <w:rFonts w:ascii="Times New Roman"/>
                <w:b w:val="false"/>
                <w:i w:val="false"/>
                <w:color w:val="000000"/>
                <w:sz w:val="20"/>
              </w:rPr>
              <w:t>
2) қандай да бір ақпаратты беру барысында қате ақпаратты жоюы;</w:t>
            </w:r>
          </w:p>
          <w:p>
            <w:pPr>
              <w:spacing w:after="20"/>
              <w:ind w:left="20"/>
              <w:jc w:val="both"/>
            </w:pPr>
            <w:r>
              <w:rPr>
                <w:rFonts w:ascii="Times New Roman"/>
                <w:b w:val="false"/>
                <w:i w:val="false"/>
                <w:color w:val="000000"/>
                <w:sz w:val="20"/>
              </w:rPr>
              <w:t>
3) Үлгілік шартқа және Жобалау-сметалық құжаттамаға сәйкес барлық талаптарды әділ сақтауы тиіс.</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8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болжанбаған шығыстарды жабу үшін резерв құруды қарастыруы тиіс.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p>
          <w:p>
            <w:pPr>
              <w:spacing w:after="20"/>
              <w:ind w:left="20"/>
              <w:jc w:val="both"/>
            </w:pPr>
            <w:r>
              <w:rPr>
                <w:rFonts w:ascii="Times New Roman"/>
                <w:b w:val="false"/>
                <w:i w:val="false"/>
                <w:color w:val="000000"/>
                <w:sz w:val="20"/>
              </w:rPr>
              <w:t>
1) болжанбаған шығыстарды жабу үшін резерв құру;</w:t>
            </w:r>
          </w:p>
          <w:p>
            <w:pPr>
              <w:spacing w:after="20"/>
              <w:ind w:left="20"/>
              <w:jc w:val="both"/>
            </w:pPr>
            <w:r>
              <w:rPr>
                <w:rFonts w:ascii="Times New Roman"/>
                <w:b w:val="false"/>
                <w:i w:val="false"/>
                <w:color w:val="000000"/>
                <w:sz w:val="20"/>
              </w:rPr>
              <w:t>
2) аталған тәуекелді сақтандыру;</w:t>
            </w:r>
          </w:p>
          <w:p>
            <w:pPr>
              <w:spacing w:after="20"/>
              <w:ind w:left="20"/>
              <w:jc w:val="both"/>
            </w:pPr>
            <w:r>
              <w:rPr>
                <w:rFonts w:ascii="Times New Roman"/>
                <w:b w:val="false"/>
                <w:i w:val="false"/>
                <w:color w:val="000000"/>
                <w:sz w:val="20"/>
              </w:rPr>
              <w:t>
3) кезең шығыстарын оңтайландыру.</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Коммерциялық тәуекел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 сұраныстың/тұтынудың төмендеуі/болмауы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Қызметтерді сапалы көрсетуі</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сапасыз техникалық қызмет көрсету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Ғимараттың, оның ішінде ғимараттың жекелеген конструктивті элементтерінің, материалдардың және инженерлік жабдық, энергетика, сумен қамту және суды бұру, байланыс және т.б. жүйелерінің жарамды күйін ұстау.</w:t>
            </w:r>
          </w:p>
          <w:p>
            <w:pPr>
              <w:spacing w:after="20"/>
              <w:ind w:left="20"/>
              <w:jc w:val="both"/>
            </w:pPr>
            <w:r>
              <w:rPr>
                <w:rFonts w:ascii="Times New Roman"/>
                <w:b w:val="false"/>
                <w:i w:val="false"/>
                <w:color w:val="000000"/>
                <w:sz w:val="20"/>
              </w:rPr>
              <w:t>
Ғимарат бойынша қосалқы жұмыстарды, оның ішінде үй-жайларды жинау мен тазалауды ұйымдастыру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пайдалану барысында өрттің туындауы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p>
            <w:pPr>
              <w:spacing w:after="20"/>
              <w:ind w:left="20"/>
              <w:jc w:val="both"/>
            </w:pPr>
            <w:r>
              <w:rPr>
                <w:rFonts w:ascii="Times New Roman"/>
                <w:b w:val="false"/>
                <w:i w:val="false"/>
                <w:color w:val="000000"/>
                <w:sz w:val="20"/>
              </w:rPr>
              <w:t>
1) өрт қауіпсіздігін, сондай-ақ техника қауіпсіздігін сақтауы;</w:t>
            </w:r>
          </w:p>
          <w:p>
            <w:pPr>
              <w:spacing w:after="20"/>
              <w:ind w:left="20"/>
              <w:jc w:val="both"/>
            </w:pPr>
            <w:r>
              <w:rPr>
                <w:rFonts w:ascii="Times New Roman"/>
                <w:b w:val="false"/>
                <w:i w:val="false"/>
                <w:color w:val="000000"/>
                <w:sz w:val="20"/>
              </w:rPr>
              <w:t>
2) жұмысшыларға техника қауіпсіздігі бойынша нұсқаулық жүргізуі;</w:t>
            </w:r>
          </w:p>
          <w:p>
            <w:pPr>
              <w:spacing w:after="20"/>
              <w:ind w:left="20"/>
              <w:jc w:val="both"/>
            </w:pPr>
            <w:r>
              <w:rPr>
                <w:rFonts w:ascii="Times New Roman"/>
                <w:b w:val="false"/>
                <w:i w:val="false"/>
                <w:color w:val="000000"/>
                <w:sz w:val="20"/>
              </w:rPr>
              <w:t>
3) мүлікті, салынып жатқан МЖӘ объектісін және құрылыс материалдарын сақтандыруы тиіс.</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шиеленіс (Еңбек заңнамасын бұзу, жаппай жұмыстан шығару, шерулер және т.б.)</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біліктілік талаптарына сәйкес келмеуі</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жыл сайынғы біліктілігін арттыруын қамтамасыз ету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Инфекциялық және өзге де аурулармен байланысты карантиннің туындау тәуекелі </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денсаулық сақтау объектісіне қойылатын санитариялық-гигиеналық ережелер мен нормаларды қатаң сақтауы тиіс</w:t>
            </w: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 төңкеріс, көтерілістің туындауы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іс-әрекеттердің туындауы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9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тұлғалармен алдын ала қамдалған тәртіпсіздіктердің, ереуілдердің туындауы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жағдайлар тәуекелі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17-қосымша</w:t>
            </w:r>
          </w:p>
        </w:tc>
      </w:tr>
    </w:tbl>
    <w:bookmarkStart w:name="z5060" w:id="5000"/>
    <w:p>
      <w:pPr>
        <w:spacing w:after="0"/>
        <w:ind w:left="0"/>
        <w:jc w:val="left"/>
      </w:pPr>
      <w:r>
        <w:rPr>
          <w:rFonts w:ascii="Times New Roman"/>
          <w:b/>
          <w:i w:val="false"/>
          <w:color w:val="000000"/>
        </w:rPr>
        <w:t xml:space="preserve"> Дене шынықтыру және спорт саласындағы МЖӘ Үлгілік шарты (дене шынықтыру-сауықтыру кешені)</w:t>
      </w:r>
    </w:p>
    <w:bookmarkEnd w:id="5000"/>
    <w:p>
      <w:pPr>
        <w:spacing w:after="0"/>
        <w:ind w:left="0"/>
        <w:jc w:val="both"/>
      </w:pPr>
      <w:r>
        <w:rPr>
          <w:rFonts w:ascii="Times New Roman"/>
          <w:b w:val="false"/>
          <w:i w:val="false"/>
          <w:color w:val="ff0000"/>
          <w:sz w:val="28"/>
        </w:rPr>
        <w:t xml:space="preserve">
      Ескерту. Бұйрық 17-қосымшамен толықтырылды – ҚР Ұлттық экономика министрінің 27.03.2017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061" w:id="5001"/>
    <w:p>
      <w:pPr>
        <w:spacing w:after="0"/>
        <w:ind w:left="0"/>
        <w:jc w:val="both"/>
      </w:pPr>
      <w:r>
        <w:rPr>
          <w:rFonts w:ascii="Times New Roman"/>
          <w:b w:val="false"/>
          <w:i w:val="false"/>
          <w:color w:val="000000"/>
          <w:sz w:val="28"/>
        </w:rPr>
        <w:t>
      ___________________________ (елді-мекеннің атауын және орналасқан жерін көрсету) 20__жылғы "___" __________________________ (жасалған күнді көрсету) бұдан әрі Мемлекеттік әріптес деп аталатын ____________________ негізінде әрекет ететін (тұлғаның өкілеттіктерін белгілейтін құжаттың атауы мен деректемелері) ___________________________________ (уәкілетті тұлғаның лауазымы, Т.А.Ә. (болған жағдайда)) бір тараптан және бұдан әрі Жекеше әріптес деп аталатын ________ атынан (заңды, жеке тұлға және басқаларын көрсету) ____________________________________________ (тұлғаның өкілеттіктерін белгілейтін құжаттың атауы мен деректемелерін көрсету) негізінде әрекет ететін ______________ екінші тараптан (уәкілетті тұлғаның лауазымы, Т.А.Ә. (болған жағдайда)) бұдан әрі бірлесіп Тараптар, жеке алғанда Тарап деп аталатындар Конкурстық комиссияның немесе тікелей келіссөздер қорытындысы бойынша (Келіссөздер хаттамасы) ________________________________________________________________________________</w:t>
      </w:r>
    </w:p>
    <w:bookmarkEnd w:id="5001"/>
    <w:bookmarkStart w:name="z5062" w:id="5002"/>
    <w:p>
      <w:pPr>
        <w:spacing w:after="0"/>
        <w:ind w:left="0"/>
        <w:jc w:val="both"/>
      </w:pPr>
      <w:r>
        <w:rPr>
          <w:rFonts w:ascii="Times New Roman"/>
          <w:b w:val="false"/>
          <w:i w:val="false"/>
          <w:color w:val="000000"/>
          <w:sz w:val="28"/>
        </w:rPr>
        <w:t>
      (комиссияның толық атауын көрсету) 20__ жылғы "___"________________________________</w:t>
      </w:r>
    </w:p>
    <w:bookmarkEnd w:id="5002"/>
    <w:bookmarkStart w:name="z5063" w:id="5003"/>
    <w:p>
      <w:pPr>
        <w:spacing w:after="0"/>
        <w:ind w:left="0"/>
        <w:jc w:val="both"/>
      </w:pPr>
      <w:r>
        <w:rPr>
          <w:rFonts w:ascii="Times New Roman"/>
          <w:b w:val="false"/>
          <w:i w:val="false"/>
          <w:color w:val="000000"/>
          <w:sz w:val="28"/>
        </w:rPr>
        <w:t>
      № ____ шешіміне сәйкес Дене шынықтыру және спорт саласындағы МЖӘ Үлгілік шартын (дене шынықтыру-сауықтыру кешені) жасасты.</w:t>
      </w:r>
    </w:p>
    <w:bookmarkEnd w:id="5003"/>
    <w:bookmarkStart w:name="z5064" w:id="5004"/>
    <w:p>
      <w:pPr>
        <w:spacing w:after="0"/>
        <w:ind w:left="0"/>
        <w:jc w:val="left"/>
      </w:pPr>
      <w:r>
        <w:rPr>
          <w:rFonts w:ascii="Times New Roman"/>
          <w:b/>
          <w:i w:val="false"/>
          <w:color w:val="000000"/>
        </w:rPr>
        <w:t xml:space="preserve"> 1. Анықтамалар</w:t>
      </w:r>
    </w:p>
    <w:bookmarkEnd w:id="5004"/>
    <w:bookmarkStart w:name="z5065" w:id="5005"/>
    <w:p>
      <w:pPr>
        <w:spacing w:after="0"/>
        <w:ind w:left="0"/>
        <w:jc w:val="both"/>
      </w:pPr>
      <w:r>
        <w:rPr>
          <w:rFonts w:ascii="Times New Roman"/>
          <w:b w:val="false"/>
          <w:i w:val="false"/>
          <w:color w:val="000000"/>
          <w:sz w:val="28"/>
        </w:rPr>
        <w:t>
      1. Ағымдық жөндеу – алдын алу іс- шараларын жүргізу және ұсақ зақымдар мен ақаулықтарды жою арқылы ғимараттар мен инженерлік жабдықтың бөліктерін жүйелі және уақытында сақтауға бағытталған, ғимараттардың құрылымдары мен инженерлік жабдықтың жүйелерінің дұрыстығын (жұмысқабілеттілігін) қалпына келтіру, сондай-ақ барлық пайдаланушылық көрсеткіштерін қолдау мақсатымен жүргізілетін техникалық іс- шаралардың кешені.</w:t>
      </w:r>
    </w:p>
    <w:bookmarkEnd w:id="5005"/>
    <w:bookmarkStart w:name="z5066" w:id="5006"/>
    <w:p>
      <w:pPr>
        <w:spacing w:after="0"/>
        <w:ind w:left="0"/>
        <w:jc w:val="both"/>
      </w:pPr>
      <w:r>
        <w:rPr>
          <w:rFonts w:ascii="Times New Roman"/>
          <w:b w:val="false"/>
          <w:i w:val="false"/>
          <w:color w:val="000000"/>
          <w:sz w:val="28"/>
        </w:rPr>
        <w:t xml:space="preserve">
      2. Айрықша құқық – өзінің қалауы бойынша заңға қайшы келмейтін кез келген тәсілмен Жекеше әріптестің зияткерлік қызмет нәтижелерін немесе дараландыру құралдарын пайдалануға және өзге тұлғалардың осындай пайдалануына тыйым салуға немесе рұқсат беруге Мемлекеттік әріптеске тиесілі құқықтардың жиынтығы. </w:t>
      </w:r>
    </w:p>
    <w:bookmarkEnd w:id="5006"/>
    <w:bookmarkStart w:name="z5067" w:id="5007"/>
    <w:p>
      <w:pPr>
        <w:spacing w:after="0"/>
        <w:ind w:left="0"/>
        <w:jc w:val="both"/>
      </w:pPr>
      <w:r>
        <w:rPr>
          <w:rFonts w:ascii="Times New Roman"/>
          <w:b w:val="false"/>
          <w:i w:val="false"/>
          <w:color w:val="000000"/>
          <w:sz w:val="28"/>
        </w:rPr>
        <w:t>
      3. Ақау – Ақаулық ұпайлардың берілуіне алып келуі мүмкін және Дене шынықтыру және спорт саласындағы МЖӘ Үлгілік шартына (дене шынықтыру-сауықтыру кешені) тауарлардың, жұмыстардың, көрсетiлетiн қызметтердің кез келген сәйкес келмеуі.</w:t>
      </w:r>
    </w:p>
    <w:bookmarkEnd w:id="5007"/>
    <w:bookmarkStart w:name="z5068" w:id="5008"/>
    <w:p>
      <w:pPr>
        <w:spacing w:after="0"/>
        <w:ind w:left="0"/>
        <w:jc w:val="both"/>
      </w:pPr>
      <w:r>
        <w:rPr>
          <w:rFonts w:ascii="Times New Roman"/>
          <w:b w:val="false"/>
          <w:i w:val="false"/>
          <w:color w:val="000000"/>
          <w:sz w:val="28"/>
        </w:rPr>
        <w:t xml:space="preserve">
      4. Ақаулық ұпайлар – Ақаулар немесе өзге де бұзушылықтар болған жағдайда Мемлекеттік әріптес Жекеше әріптеске есептейтін айыппұл ұпайлары. </w:t>
      </w:r>
    </w:p>
    <w:bookmarkEnd w:id="5008"/>
    <w:bookmarkStart w:name="z5069" w:id="5009"/>
    <w:p>
      <w:pPr>
        <w:spacing w:after="0"/>
        <w:ind w:left="0"/>
        <w:jc w:val="both"/>
      </w:pPr>
      <w:r>
        <w:rPr>
          <w:rFonts w:ascii="Times New Roman"/>
          <w:b w:val="false"/>
          <w:i w:val="false"/>
          <w:color w:val="000000"/>
          <w:sz w:val="28"/>
        </w:rPr>
        <w:t>
      5. Ақы – Қызметті тұтынушылар МЖӘ объектісін пайдалану кезеңінде Жекеше әріптес көрсететін Қызметтерді тұтынғаны үшін төлейтін ақшалай сома.</w:t>
      </w:r>
    </w:p>
    <w:bookmarkEnd w:id="5009"/>
    <w:bookmarkStart w:name="z5070" w:id="5010"/>
    <w:p>
      <w:pPr>
        <w:spacing w:after="0"/>
        <w:ind w:left="0"/>
        <w:jc w:val="both"/>
      </w:pPr>
      <w:r>
        <w:rPr>
          <w:rFonts w:ascii="Times New Roman"/>
          <w:b w:val="false"/>
          <w:i w:val="false"/>
          <w:color w:val="000000"/>
          <w:sz w:val="28"/>
        </w:rPr>
        <w:t>
      6. Алғашқы кепілдік – Жекеше әріптес Мемлекеттік әріптеске Үлгілік шарттың 5-бөлімінің талаптарына сәйкес, Үлгілік шартты мемлекеттік тіркеу сәтінен бастап ұсынатын кепілдік.</w:t>
      </w:r>
    </w:p>
    <w:bookmarkEnd w:id="5010"/>
    <w:bookmarkStart w:name="z5071" w:id="5011"/>
    <w:p>
      <w:pPr>
        <w:spacing w:after="0"/>
        <w:ind w:left="0"/>
        <w:jc w:val="both"/>
      </w:pPr>
      <w:r>
        <w:rPr>
          <w:rFonts w:ascii="Times New Roman"/>
          <w:b w:val="false"/>
          <w:i w:val="false"/>
          <w:color w:val="000000"/>
          <w:sz w:val="28"/>
        </w:rPr>
        <w:t>
      7. Алдын ала талаптар – Үлгілік шарттың 6- бөлімінде көрсетілген талаптар.</w:t>
      </w:r>
    </w:p>
    <w:bookmarkEnd w:id="5011"/>
    <w:bookmarkStart w:name="z5072" w:id="5012"/>
    <w:p>
      <w:pPr>
        <w:spacing w:after="0"/>
        <w:ind w:left="0"/>
        <w:jc w:val="both"/>
      </w:pPr>
      <w:r>
        <w:rPr>
          <w:rFonts w:ascii="Times New Roman"/>
          <w:b w:val="false"/>
          <w:i w:val="false"/>
          <w:color w:val="000000"/>
          <w:sz w:val="28"/>
        </w:rPr>
        <w:t>
      8. Археологиялық олжалар – Жер учаскелерінде табылған, қазылып алынатын және көне заман ескерткіштері.</w:t>
      </w:r>
    </w:p>
    <w:bookmarkEnd w:id="5012"/>
    <w:bookmarkStart w:name="z5073" w:id="5013"/>
    <w:p>
      <w:pPr>
        <w:spacing w:after="0"/>
        <w:ind w:left="0"/>
        <w:jc w:val="both"/>
      </w:pPr>
      <w:r>
        <w:rPr>
          <w:rFonts w:ascii="Times New Roman"/>
          <w:b w:val="false"/>
          <w:i w:val="false"/>
          <w:color w:val="000000"/>
          <w:sz w:val="28"/>
        </w:rPr>
        <w:t>
      9. Баланс ұстаушы – балансына Қазақстан Республикасының заңнамасында белгіленген тәртіппен мемлекеттік меншікке қабылдауға жататын МЖӘ объектісін бекіту болжанатын мемлекеттік заңды тұлға.</w:t>
      </w:r>
    </w:p>
    <w:bookmarkEnd w:id="5013"/>
    <w:bookmarkStart w:name="z5074" w:id="5014"/>
    <w:p>
      <w:pPr>
        <w:spacing w:after="0"/>
        <w:ind w:left="0"/>
        <w:jc w:val="both"/>
      </w:pPr>
      <w:r>
        <w:rPr>
          <w:rFonts w:ascii="Times New Roman"/>
          <w:b w:val="false"/>
          <w:i w:val="false"/>
          <w:color w:val="000000"/>
          <w:sz w:val="28"/>
        </w:rPr>
        <w:t>
      10. Бас мердігер – Жекеше әріптес құрылыс мердігерлік шартының негізінде тартатын, ауысымына __ адамға арналған дене шынықтыру-сауықтыру кешенін "кілтке дейінгі" тікелей салуды қамтамасыз ететін, сондай-ақ жобаны жұмысшылармен, қызметшілермен және инженерлік-техникалық жұмыскерлермен, арнайы және құрылыс техникасымен, объектілердің үздіксіз салынуын қамтамасыз ететін құрылыс компаниясы, олардың сапасы үшін жауапты болады. Одан бөлек, Бас мердігер салынатын объектінің қалыпты жұмыс істеуі үшін, құны мердігер жұмысының құны аясында қарастырылатын, қажетті жабдықтың жеткізілуін, монтажын ұйымдастырады.</w:t>
      </w:r>
    </w:p>
    <w:bookmarkEnd w:id="5014"/>
    <w:bookmarkStart w:name="z5075" w:id="5015"/>
    <w:p>
      <w:pPr>
        <w:spacing w:after="0"/>
        <w:ind w:left="0"/>
        <w:jc w:val="both"/>
      </w:pPr>
      <w:r>
        <w:rPr>
          <w:rFonts w:ascii="Times New Roman"/>
          <w:b w:val="false"/>
          <w:i w:val="false"/>
          <w:color w:val="000000"/>
          <w:sz w:val="28"/>
        </w:rPr>
        <w:t>
      11. Бұзу күні – бұзу туралы хабарлама алғаннан кейін ___ (жазумен көрсету) күнтізбелік күннен кейін келетін күн.</w:t>
      </w:r>
    </w:p>
    <w:bookmarkEnd w:id="5015"/>
    <w:bookmarkStart w:name="z5076" w:id="5016"/>
    <w:p>
      <w:pPr>
        <w:spacing w:after="0"/>
        <w:ind w:left="0"/>
        <w:jc w:val="both"/>
      </w:pPr>
      <w:r>
        <w:rPr>
          <w:rFonts w:ascii="Times New Roman"/>
          <w:b w:val="false"/>
          <w:i w:val="false"/>
          <w:color w:val="000000"/>
          <w:sz w:val="28"/>
        </w:rPr>
        <w:t>
      12. Дене шынықтыру және спорт саласындағы МЖӘ Үлгілік шарты (дене шынықтыру-сауықтыру кешені) (бұдан әрі – Үлгілік шарт) – Үлгілік шартта көрсетілген және Үлгілік шарттың ажырағысыз бөліктері болып табылатын, Тараптар қол қойған, оған барлық қосымшаларды (егер бар болса, құжаттарды да) қоса алғанда осы Шарт.</w:t>
      </w:r>
    </w:p>
    <w:bookmarkEnd w:id="5016"/>
    <w:bookmarkStart w:name="z5077" w:id="5017"/>
    <w:p>
      <w:pPr>
        <w:spacing w:after="0"/>
        <w:ind w:left="0"/>
        <w:jc w:val="both"/>
      </w:pPr>
      <w:r>
        <w:rPr>
          <w:rFonts w:ascii="Times New Roman"/>
          <w:b w:val="false"/>
          <w:i w:val="false"/>
          <w:color w:val="000000"/>
          <w:sz w:val="28"/>
        </w:rPr>
        <w:t>
      13. Еңсерілмейтін күш жағдаяттары (форс-мажор) – Үлгілік шартқа қатысатын тараптардың еркіне бағынбайтын, болжап болмайтын, бірақ Шарттық міндеттемелерді орындаудың мүмкін еместігіне алып келетін оқиғалар.</w:t>
      </w:r>
    </w:p>
    <w:bookmarkEnd w:id="5017"/>
    <w:bookmarkStart w:name="z5078" w:id="5018"/>
    <w:p>
      <w:pPr>
        <w:spacing w:after="0"/>
        <w:ind w:left="0"/>
        <w:jc w:val="both"/>
      </w:pPr>
      <w:r>
        <w:rPr>
          <w:rFonts w:ascii="Times New Roman"/>
          <w:b w:val="false"/>
          <w:i w:val="false"/>
          <w:color w:val="000000"/>
          <w:sz w:val="28"/>
        </w:rPr>
        <w:t xml:space="preserve">
      14. Жекеше әріптес (жобалық компания) – Қазақстан Республикасының "МЖӘ туралы" 2015 жылғы 31 қазандағы </w:t>
      </w:r>
      <w:r>
        <w:rPr>
          <w:rFonts w:ascii="Times New Roman"/>
          <w:b w:val="false"/>
          <w:i w:val="false"/>
          <w:color w:val="000000"/>
          <w:sz w:val="28"/>
        </w:rPr>
        <w:t>Заңына</w:t>
      </w:r>
      <w:r>
        <w:rPr>
          <w:rFonts w:ascii="Times New Roman"/>
          <w:b w:val="false"/>
          <w:i w:val="false"/>
          <w:color w:val="000000"/>
          <w:sz w:val="28"/>
        </w:rPr>
        <w:t xml:space="preserve"> сәйкес, мемлекеттік әріптестер ретінде әрекет ететін тұлғаларды қоспағанда, Үлгілік шарт жасасқан дара кәсіпкер, жай серіктестік, консорциум немесе заңды тұлға. </w:t>
      </w:r>
    </w:p>
    <w:bookmarkEnd w:id="5018"/>
    <w:bookmarkStart w:name="z5079" w:id="5019"/>
    <w:p>
      <w:pPr>
        <w:spacing w:after="0"/>
        <w:ind w:left="0"/>
        <w:jc w:val="both"/>
      </w:pPr>
      <w:r>
        <w:rPr>
          <w:rFonts w:ascii="Times New Roman"/>
          <w:b w:val="false"/>
          <w:i w:val="false"/>
          <w:color w:val="000000"/>
          <w:sz w:val="28"/>
        </w:rPr>
        <w:t>
      15. Жекеше әріптестің жабдығы – МЖӘ объектісінің құрамына кірмейтін, Жекеше әріптестің есебінен МЖӘ объектісін салу және пайдалану үшін сатып алынған жабдықтар, механизмдер, көлік және өзге құралдар.</w:t>
      </w:r>
    </w:p>
    <w:bookmarkEnd w:id="5019"/>
    <w:bookmarkStart w:name="z5080" w:id="5020"/>
    <w:p>
      <w:pPr>
        <w:spacing w:after="0"/>
        <w:ind w:left="0"/>
        <w:jc w:val="both"/>
      </w:pPr>
      <w:r>
        <w:rPr>
          <w:rFonts w:ascii="Times New Roman"/>
          <w:b w:val="false"/>
          <w:i w:val="false"/>
          <w:color w:val="000000"/>
          <w:sz w:val="28"/>
        </w:rPr>
        <w:t>
      16. Жекеше әріптестің өкілі – Жекеше әріптес тағайындаған, Үлгілік шартта қарастырылған жағдайларда сенімхат негізінде әрекет ететін және Жекеше әріптес атынан әрекет етуге барлық уәкілеттіліктерге ие тұлға.</w:t>
      </w:r>
    </w:p>
    <w:bookmarkEnd w:id="5020"/>
    <w:bookmarkStart w:name="z5081" w:id="5021"/>
    <w:p>
      <w:pPr>
        <w:spacing w:after="0"/>
        <w:ind w:left="0"/>
        <w:jc w:val="both"/>
      </w:pPr>
      <w:r>
        <w:rPr>
          <w:rFonts w:ascii="Times New Roman"/>
          <w:b w:val="false"/>
          <w:i w:val="false"/>
          <w:color w:val="000000"/>
          <w:sz w:val="28"/>
        </w:rPr>
        <w:t>
      17. Жекеше әріптестің персоналы – Жекеше әріптес МЖӘ объектісін салу және пайдалану, оның ішінде Қызметтерді көрсету кезеңінде тартқан бүкіл персонал.</w:t>
      </w:r>
    </w:p>
    <w:bookmarkEnd w:id="5021"/>
    <w:bookmarkStart w:name="z5082" w:id="5022"/>
    <w:p>
      <w:pPr>
        <w:spacing w:after="0"/>
        <w:ind w:left="0"/>
        <w:jc w:val="both"/>
      </w:pPr>
      <w:r>
        <w:rPr>
          <w:rFonts w:ascii="Times New Roman"/>
          <w:b w:val="false"/>
          <w:i w:val="false"/>
          <w:color w:val="000000"/>
          <w:sz w:val="28"/>
        </w:rPr>
        <w:t>
      18. Жер учаскесі – Үлгілік шарт талаптарына сәйкес МЖӘ объектісін салу және пайдалану үшін қажетті жер учаскесі.</w:t>
      </w:r>
    </w:p>
    <w:bookmarkEnd w:id="5022"/>
    <w:bookmarkStart w:name="z5083" w:id="5023"/>
    <w:p>
      <w:pPr>
        <w:spacing w:after="0"/>
        <w:ind w:left="0"/>
        <w:jc w:val="both"/>
      </w:pPr>
      <w:r>
        <w:rPr>
          <w:rFonts w:ascii="Times New Roman"/>
          <w:b w:val="false"/>
          <w:i w:val="false"/>
          <w:color w:val="000000"/>
          <w:sz w:val="28"/>
        </w:rPr>
        <w:t>
      19. Жобалау-сметалық құжаттама – МЖӘ объектісін салу үшін сәулет, қала құрылысы және құрылыс қызметі туралы заңнамаға сәйкес әзірленуі және бекітілуі талап етілетін құжаттама.</w:t>
      </w:r>
    </w:p>
    <w:bookmarkEnd w:id="5023"/>
    <w:bookmarkStart w:name="z5084" w:id="5024"/>
    <w:p>
      <w:pPr>
        <w:spacing w:after="0"/>
        <w:ind w:left="0"/>
        <w:jc w:val="both"/>
      </w:pPr>
      <w:r>
        <w:rPr>
          <w:rFonts w:ascii="Times New Roman"/>
          <w:b w:val="false"/>
          <w:i w:val="false"/>
          <w:color w:val="000000"/>
          <w:sz w:val="28"/>
        </w:rPr>
        <w:t xml:space="preserve">
      20. Жоспарлы аяқтау күні – Құрылыс жұмыстарының басталу күнінен бастап ___ (жазумен көрсету) айдан аспауы тиіс Құрылыс жұмыстарының біту күні. </w:t>
      </w:r>
    </w:p>
    <w:bookmarkEnd w:id="5024"/>
    <w:bookmarkStart w:name="z5085" w:id="5025"/>
    <w:p>
      <w:pPr>
        <w:spacing w:after="0"/>
        <w:ind w:left="0"/>
        <w:jc w:val="both"/>
      </w:pPr>
      <w:r>
        <w:rPr>
          <w:rFonts w:ascii="Times New Roman"/>
          <w:b w:val="false"/>
          <w:i w:val="false"/>
          <w:color w:val="000000"/>
          <w:sz w:val="28"/>
        </w:rPr>
        <w:t>
      21. Жұмыстардағы (көрсетілетін қызметтердегі) жергілікті қамту – жұмыстардағы (қызметтердегі), Үлгілік шарттың және/немесе Қазақстан Республикасының азаматтары болып табылатын жұмыскерлердің еңбекақысын төлеу құнында, жұмысты орындау кезінде пайдаланылатын тауарлар құнын және қосалқы мердігерлер Үлгілік шарттарының бағаларын шегерумен, жұмысты орындауға немесе қызмет көрсетуге арналған Үлгілік шарт бойынша жұмысты (көрсетілетін қызметті) өндірушінің еңбекақысын төлеу қорында жергілікті қамту құнының жалпы жиынтық үлесі.</w:t>
      </w:r>
    </w:p>
    <w:bookmarkEnd w:id="5025"/>
    <w:bookmarkStart w:name="z5086" w:id="5026"/>
    <w:p>
      <w:pPr>
        <w:spacing w:after="0"/>
        <w:ind w:left="0"/>
        <w:jc w:val="both"/>
      </w:pPr>
      <w:r>
        <w:rPr>
          <w:rFonts w:ascii="Times New Roman"/>
          <w:b w:val="false"/>
          <w:i w:val="false"/>
          <w:color w:val="000000"/>
          <w:sz w:val="28"/>
        </w:rPr>
        <w:t>
      22. Заңнама – белгіленген тәртіпте қабылданған және Қазақстан Республикасының аумағында әрекет ететін нормативтік-құқықтық актілердің жиынтығы.</w:t>
      </w:r>
    </w:p>
    <w:bookmarkEnd w:id="5026"/>
    <w:bookmarkStart w:name="z5087" w:id="5027"/>
    <w:p>
      <w:pPr>
        <w:spacing w:after="0"/>
        <w:ind w:left="0"/>
        <w:jc w:val="both"/>
      </w:pPr>
      <w:r>
        <w:rPr>
          <w:rFonts w:ascii="Times New Roman"/>
          <w:b w:val="false"/>
          <w:i w:val="false"/>
          <w:color w:val="000000"/>
          <w:sz w:val="28"/>
        </w:rPr>
        <w:t xml:space="preserve">
      23. Инвестициялық шығындар өтемақысы – Қазақстан Республикасының "МЖӘ туралы" 2015 жылғы 31 қазандағы Заңының 9-бабының 2-тармағының </w:t>
      </w:r>
      <w:r>
        <w:rPr>
          <w:rFonts w:ascii="Times New Roman"/>
          <w:b w:val="false"/>
          <w:i w:val="false"/>
          <w:color w:val="000000"/>
          <w:sz w:val="28"/>
        </w:rPr>
        <w:t>3)-тармағына</w:t>
      </w:r>
      <w:r>
        <w:rPr>
          <w:rFonts w:ascii="Times New Roman"/>
          <w:b w:val="false"/>
          <w:i w:val="false"/>
          <w:color w:val="000000"/>
          <w:sz w:val="28"/>
        </w:rPr>
        <w:t xml:space="preserve"> сәйкес Жекеше әріптестің инвестициялық шығындарының өтемақысы.</w:t>
      </w:r>
    </w:p>
    <w:bookmarkEnd w:id="5027"/>
    <w:bookmarkStart w:name="z5088" w:id="5028"/>
    <w:p>
      <w:pPr>
        <w:spacing w:after="0"/>
        <w:ind w:left="0"/>
        <w:jc w:val="both"/>
      </w:pPr>
      <w:r>
        <w:rPr>
          <w:rFonts w:ascii="Times New Roman"/>
          <w:b w:val="false"/>
          <w:i w:val="false"/>
          <w:color w:val="000000"/>
          <w:sz w:val="28"/>
        </w:rPr>
        <w:t>
      24. Инвестор – жобалық компанияға иелік ететін (үлестік қатысу немесе акциялар пакетіне мөлшерлес жолмен) жеке тұлға және/немесе заңды тұлға немесе консорциум (заңды тұлғалардың бірлестігі).</w:t>
      </w:r>
    </w:p>
    <w:bookmarkEnd w:id="5028"/>
    <w:bookmarkStart w:name="z5089" w:id="5029"/>
    <w:p>
      <w:pPr>
        <w:spacing w:after="0"/>
        <w:ind w:left="0"/>
        <w:jc w:val="both"/>
      </w:pPr>
      <w:r>
        <w:rPr>
          <w:rFonts w:ascii="Times New Roman"/>
          <w:b w:val="false"/>
          <w:i w:val="false"/>
          <w:color w:val="000000"/>
          <w:sz w:val="28"/>
        </w:rPr>
        <w:t>
      25. Кадрлар – Жекеше әріптес жұмыскерлерінің негізгі құрамы (штаты).</w:t>
      </w:r>
    </w:p>
    <w:bookmarkEnd w:id="5029"/>
    <w:bookmarkStart w:name="z5090" w:id="5030"/>
    <w:p>
      <w:pPr>
        <w:spacing w:after="0"/>
        <w:ind w:left="0"/>
        <w:jc w:val="both"/>
      </w:pPr>
      <w:r>
        <w:rPr>
          <w:rFonts w:ascii="Times New Roman"/>
          <w:b w:val="false"/>
          <w:i w:val="false"/>
          <w:color w:val="000000"/>
          <w:sz w:val="28"/>
        </w:rPr>
        <w:t>
      26. Кадрлардағы жергілікті қамту – жұмысшылар мен қызметшілерді әрбір санат бойынша бөлумен, келісімҮлгілік шартты орындау кезінде тартылған персоналдың жалпы санына қатысты пайызбен алынған қазақстандық кадрлардың саны.</w:t>
      </w:r>
    </w:p>
    <w:bookmarkEnd w:id="5030"/>
    <w:bookmarkStart w:name="z5091" w:id="5031"/>
    <w:p>
      <w:pPr>
        <w:spacing w:after="0"/>
        <w:ind w:left="0"/>
        <w:jc w:val="both"/>
      </w:pPr>
      <w:r>
        <w:rPr>
          <w:rFonts w:ascii="Times New Roman"/>
          <w:b w:val="false"/>
          <w:i w:val="false"/>
          <w:color w:val="000000"/>
          <w:sz w:val="28"/>
        </w:rPr>
        <w:t>
      27. Қаржыландыру шарттары – МЖӘ жобасын қаржыландыруға қатысты Жекеше әріптес және Кредиторлар арасында жасалған кез келген шарттар және/немесе құжаттар.</w:t>
      </w:r>
    </w:p>
    <w:bookmarkEnd w:id="5031"/>
    <w:bookmarkStart w:name="z5092" w:id="5032"/>
    <w:p>
      <w:pPr>
        <w:spacing w:after="0"/>
        <w:ind w:left="0"/>
        <w:jc w:val="both"/>
      </w:pPr>
      <w:r>
        <w:rPr>
          <w:rFonts w:ascii="Times New Roman"/>
          <w:b w:val="false"/>
          <w:i w:val="false"/>
          <w:color w:val="000000"/>
          <w:sz w:val="28"/>
        </w:rPr>
        <w:t>
      28. Қаржылық жабу – Жекеше әріптес және қаржылық институт арасындағы МЖӘ жобасын қаржыландыру туралы Үлгілік шарттың жасалуы.</w:t>
      </w:r>
    </w:p>
    <w:bookmarkEnd w:id="5032"/>
    <w:bookmarkStart w:name="z5093" w:id="5033"/>
    <w:p>
      <w:pPr>
        <w:spacing w:after="0"/>
        <w:ind w:left="0"/>
        <w:jc w:val="both"/>
      </w:pPr>
      <w:r>
        <w:rPr>
          <w:rFonts w:ascii="Times New Roman"/>
          <w:b w:val="false"/>
          <w:i w:val="false"/>
          <w:color w:val="000000"/>
          <w:sz w:val="28"/>
        </w:rPr>
        <w:t>
      29. Қауіпті қалдықтардың көмулері – қауіпті қасиеттерге (улылық, жарылу қаупі бар, радиоактивті, өрт қаупі бар, жоғары реакциялық қабілетке ие) ие қауіпті заттардан тұратын және дербес немесе өзге заттармен жанасқанда қоршаған орта мен адам денсаулығы үшін тікелей және әлеуетті қауіптілік әкеле алатын және Құрылыс жұмыстарының басталу күніне дейін құзыретті зерттеулермен анықталуы мүмкін болмайтын көмулер.</w:t>
      </w:r>
    </w:p>
    <w:bookmarkEnd w:id="5033"/>
    <w:bookmarkStart w:name="z5094" w:id="5034"/>
    <w:p>
      <w:pPr>
        <w:spacing w:after="0"/>
        <w:ind w:left="0"/>
        <w:jc w:val="both"/>
      </w:pPr>
      <w:r>
        <w:rPr>
          <w:rFonts w:ascii="Times New Roman"/>
          <w:b w:val="false"/>
          <w:i w:val="false"/>
          <w:color w:val="000000"/>
          <w:sz w:val="28"/>
        </w:rPr>
        <w:t>
      30. Конкурс – "__________ (елді-мекеннің атауын және орналасқан жерін көрсету) ауысымына ___ адамға арналған дене шынықтыру-сауықтыру кешенін салу және пайдалану" МЖӘ жобасы бойынша оңайлатылған конкурстық процедураларды қолдану арқылы Жекеше әріптесті айқындау жөніндегі конкурс.</w:t>
      </w:r>
    </w:p>
    <w:bookmarkEnd w:id="5034"/>
    <w:bookmarkStart w:name="z5095" w:id="5035"/>
    <w:p>
      <w:pPr>
        <w:spacing w:after="0"/>
        <w:ind w:left="0"/>
        <w:jc w:val="both"/>
      </w:pPr>
      <w:r>
        <w:rPr>
          <w:rFonts w:ascii="Times New Roman"/>
          <w:b w:val="false"/>
          <w:i w:val="false"/>
          <w:color w:val="000000"/>
          <w:sz w:val="28"/>
        </w:rPr>
        <w:t xml:space="preserve">
      31. Конкурс жеңімпазы – "__________ (елді-мекеннің атауын және орналасқан жерін көрсету) ауысымына ___ адамға арналған дене шынықтыру-сауықтыру кешенін салу және пайдалану" МЖӘ жобасы бойынша Жекеше әріптесті айқындау жөніндегі конкурстың жеңімпазы ретінде комиссиямен таңдалған жеке немесе заңды тұлға (конкурс жеңімпазының аты). </w:t>
      </w:r>
    </w:p>
    <w:bookmarkEnd w:id="5035"/>
    <w:bookmarkStart w:name="z5096" w:id="5036"/>
    <w:p>
      <w:pPr>
        <w:spacing w:after="0"/>
        <w:ind w:left="0"/>
        <w:jc w:val="both"/>
      </w:pPr>
      <w:r>
        <w:rPr>
          <w:rFonts w:ascii="Times New Roman"/>
          <w:b w:val="false"/>
          <w:i w:val="false"/>
          <w:color w:val="000000"/>
          <w:sz w:val="28"/>
        </w:rPr>
        <w:t>
      32. Конкурсты ұйымдастырушы – "__________" мемлекеттік мекемесі.</w:t>
      </w:r>
    </w:p>
    <w:bookmarkEnd w:id="5036"/>
    <w:bookmarkStart w:name="z5097" w:id="5037"/>
    <w:p>
      <w:pPr>
        <w:spacing w:after="0"/>
        <w:ind w:left="0"/>
        <w:jc w:val="both"/>
      </w:pPr>
      <w:r>
        <w:rPr>
          <w:rFonts w:ascii="Times New Roman"/>
          <w:b w:val="false"/>
          <w:i w:val="false"/>
          <w:color w:val="000000"/>
          <w:sz w:val="28"/>
        </w:rPr>
        <w:t>
      33. Конкурстық құжаттама – МЖӘ жобасын іске асыру үшін Конкурстық өтінімдерді дайындау және Жекеше әріптесті айқындау жөніндегі конкурсқа қатысу үшін Конкурсты ұйымдастырушымен ұсынылған конкурстың бүкіл Үлгілік шарттарынан тұратын, заңнамаға сәйкес анықталған құжаттар жиыны.</w:t>
      </w:r>
    </w:p>
    <w:bookmarkEnd w:id="5037"/>
    <w:bookmarkStart w:name="z5098" w:id="5038"/>
    <w:p>
      <w:pPr>
        <w:spacing w:after="0"/>
        <w:ind w:left="0"/>
        <w:jc w:val="both"/>
      </w:pPr>
      <w:r>
        <w:rPr>
          <w:rFonts w:ascii="Times New Roman"/>
          <w:b w:val="false"/>
          <w:i w:val="false"/>
          <w:color w:val="000000"/>
          <w:sz w:val="28"/>
        </w:rPr>
        <w:t>
      34. Кредитор – Тіркеу күнінен кейін, бірақ Құрылыс жұмыстарының басталу күнінен кешіктірмей, Қаржыландыру шарттарына сәйкес Жекеше әріптеске қаржыландыру ұсынатын қаржылық ұйымдар.</w:t>
      </w:r>
    </w:p>
    <w:bookmarkEnd w:id="5038"/>
    <w:bookmarkStart w:name="z5099" w:id="5039"/>
    <w:p>
      <w:pPr>
        <w:spacing w:after="0"/>
        <w:ind w:left="0"/>
        <w:jc w:val="both"/>
      </w:pPr>
      <w:r>
        <w:rPr>
          <w:rFonts w:ascii="Times New Roman"/>
          <w:b w:val="false"/>
          <w:i w:val="false"/>
          <w:color w:val="000000"/>
          <w:sz w:val="28"/>
        </w:rPr>
        <w:t>
      35. Құрылыс жұмыстары – МЖӘ объектісін жобалау және салу талаптарына сәйкес жүргізілуі қажет барлық жұмыстар.</w:t>
      </w:r>
    </w:p>
    <w:bookmarkEnd w:id="5039"/>
    <w:bookmarkStart w:name="z5100" w:id="5040"/>
    <w:p>
      <w:pPr>
        <w:spacing w:after="0"/>
        <w:ind w:left="0"/>
        <w:jc w:val="both"/>
      </w:pPr>
      <w:r>
        <w:rPr>
          <w:rFonts w:ascii="Times New Roman"/>
          <w:b w:val="false"/>
          <w:i w:val="false"/>
          <w:color w:val="000000"/>
          <w:sz w:val="28"/>
        </w:rPr>
        <w:t>
      36. Құрылыс жұмыстарының басталу күні – Алдын ала талаптардың әрекеттерінің тоқтау күні.</w:t>
      </w:r>
    </w:p>
    <w:bookmarkEnd w:id="5040"/>
    <w:bookmarkStart w:name="z5101" w:id="5041"/>
    <w:p>
      <w:pPr>
        <w:spacing w:after="0"/>
        <w:ind w:left="0"/>
        <w:jc w:val="both"/>
      </w:pPr>
      <w:r>
        <w:rPr>
          <w:rFonts w:ascii="Times New Roman"/>
          <w:b w:val="false"/>
          <w:i w:val="false"/>
          <w:color w:val="000000"/>
          <w:sz w:val="28"/>
        </w:rPr>
        <w:t>
      37. Құрылыс кепілдігі – Үлгілік шарттың 108 және 109 тармақтарының талаптарына сәйкес, Жекеше әріптес Мемлекеттік әріптеске ұсынған, Құрылыс жұмыстарына қатысты кепілдік.</w:t>
      </w:r>
    </w:p>
    <w:bookmarkEnd w:id="5041"/>
    <w:bookmarkStart w:name="z5102" w:id="5042"/>
    <w:p>
      <w:pPr>
        <w:spacing w:after="0"/>
        <w:ind w:left="0"/>
        <w:jc w:val="both"/>
      </w:pPr>
      <w:r>
        <w:rPr>
          <w:rFonts w:ascii="Times New Roman"/>
          <w:b w:val="false"/>
          <w:i w:val="false"/>
          <w:color w:val="000000"/>
          <w:sz w:val="28"/>
        </w:rPr>
        <w:t xml:space="preserve">
      38. Қызметтер – Құрылыс жұмыстарын қоспағанда, Үлгілік шарттың әрекет етуі кезінде МЖӘ объектісін пайдаланумен және ұстаумен байланысты Жекеше әріптестің (және/немесе Жекеше әріптестің өкілдерінің, жұмыскерлерінің, мердігерлерінің немесе субмердігерлерінің) әрекеттері. </w:t>
      </w:r>
    </w:p>
    <w:bookmarkEnd w:id="5042"/>
    <w:bookmarkStart w:name="z5103" w:id="5043"/>
    <w:p>
      <w:pPr>
        <w:spacing w:after="0"/>
        <w:ind w:left="0"/>
        <w:jc w:val="both"/>
      </w:pPr>
      <w:r>
        <w:rPr>
          <w:rFonts w:ascii="Times New Roman"/>
          <w:b w:val="false"/>
          <w:i w:val="false"/>
          <w:color w:val="000000"/>
          <w:sz w:val="28"/>
        </w:rPr>
        <w:t xml:space="preserve">
      39. Қызметтерді көрсетудің басталу күні – Жекеше әріптестің қабылдау актісіне қол қойған күннен бастап Қызметтерді көрсетуінің басталу күні. </w:t>
      </w:r>
    </w:p>
    <w:bookmarkEnd w:id="5043"/>
    <w:bookmarkStart w:name="z5104" w:id="5044"/>
    <w:p>
      <w:pPr>
        <w:spacing w:after="0"/>
        <w:ind w:left="0"/>
        <w:jc w:val="both"/>
      </w:pPr>
      <w:r>
        <w:rPr>
          <w:rFonts w:ascii="Times New Roman"/>
          <w:b w:val="false"/>
          <w:i w:val="false"/>
          <w:color w:val="000000"/>
          <w:sz w:val="28"/>
        </w:rPr>
        <w:t xml:space="preserve">
      40. Қызметті тұтынушылар – дене шынықтыру-сауықтыру кешенінің қызметтерін тұтынатын халық. </w:t>
      </w:r>
    </w:p>
    <w:bookmarkEnd w:id="5044"/>
    <w:bookmarkStart w:name="z5105" w:id="5045"/>
    <w:p>
      <w:pPr>
        <w:spacing w:after="0"/>
        <w:ind w:left="0"/>
        <w:jc w:val="both"/>
      </w:pPr>
      <w:r>
        <w:rPr>
          <w:rFonts w:ascii="Times New Roman"/>
          <w:b w:val="false"/>
          <w:i w:val="false"/>
          <w:color w:val="000000"/>
          <w:sz w:val="28"/>
        </w:rPr>
        <w:t>
      41. Мемлекеттік әріптес – "__________________________" мемлекеттік мекемесі атынан Қазақстан Республикасы.</w:t>
      </w:r>
    </w:p>
    <w:bookmarkEnd w:id="5045"/>
    <w:bookmarkStart w:name="z5106" w:id="5046"/>
    <w:p>
      <w:pPr>
        <w:spacing w:after="0"/>
        <w:ind w:left="0"/>
        <w:jc w:val="both"/>
      </w:pPr>
      <w:r>
        <w:rPr>
          <w:rFonts w:ascii="Times New Roman"/>
          <w:b w:val="false"/>
          <w:i w:val="false"/>
          <w:color w:val="000000"/>
          <w:sz w:val="28"/>
        </w:rPr>
        <w:t>
      42. Мемлекеттік әріптестің өкілі – Мемлекеттік әріптес тағайындаған, Үлгілік шартта қарастырылған жағдайларда сенімхат негізінде әрекет ететін және Мемлекеттік әріптес атынан әрекет етуге барлық уәкілеттіліктерге ие тұлға.</w:t>
      </w:r>
    </w:p>
    <w:bookmarkEnd w:id="5046"/>
    <w:bookmarkStart w:name="z5107" w:id="5047"/>
    <w:p>
      <w:pPr>
        <w:spacing w:after="0"/>
        <w:ind w:left="0"/>
        <w:jc w:val="both"/>
      </w:pPr>
      <w:r>
        <w:rPr>
          <w:rFonts w:ascii="Times New Roman"/>
          <w:b w:val="false"/>
          <w:i w:val="false"/>
          <w:color w:val="000000"/>
          <w:sz w:val="28"/>
        </w:rPr>
        <w:t>
      43 Мемлекеттік орган – мемлекет атынан заңдары, өзге де нормативтік құқықтық актiлері арқылы: жалпыға бiрдей мiндетті мiнез-құлық ережелерiн белгілейтiн актiлер шығару; әлеуметтiк мәнi бар қоғамдық қатынастарды басқару мен реттеп отыру; мемлекет белгiлеген жалпыға бiрдей мiндеттi мiнез-құлық ережелерiнiң сақталуына бақылау жасау жөнiндегі функцияларды жүзеге асыруға уәкiлеттік берiлген мемлекеттiк мекемелер.</w:t>
      </w:r>
    </w:p>
    <w:bookmarkEnd w:id="5047"/>
    <w:bookmarkStart w:name="z5108" w:id="5048"/>
    <w:p>
      <w:pPr>
        <w:spacing w:after="0"/>
        <w:ind w:left="0"/>
        <w:jc w:val="both"/>
      </w:pPr>
      <w:r>
        <w:rPr>
          <w:rFonts w:ascii="Times New Roman"/>
          <w:b w:val="false"/>
          <w:i w:val="false"/>
          <w:color w:val="000000"/>
          <w:sz w:val="28"/>
        </w:rPr>
        <w:t>
      44. Мердігер (жобалаушы) – Жекеше әріптеспен мердігерлік шартының негізінде тартылатын, МЖӘ объектісін салу бойынша жобалау-сметалық және жұмыс құжаттамасын берумен жоба бойынша жобалау-іздестіру жұмыстарын жүргізетін компания.</w:t>
      </w:r>
    </w:p>
    <w:bookmarkEnd w:id="5048"/>
    <w:bookmarkStart w:name="z5109" w:id="5049"/>
    <w:p>
      <w:pPr>
        <w:spacing w:after="0"/>
        <w:ind w:left="0"/>
        <w:jc w:val="both"/>
      </w:pPr>
      <w:r>
        <w:rPr>
          <w:rFonts w:ascii="Times New Roman"/>
          <w:b w:val="false"/>
          <w:i w:val="false"/>
          <w:color w:val="000000"/>
          <w:sz w:val="28"/>
        </w:rPr>
        <w:t xml:space="preserve">
      45. МЖӘ жобасы – "__________ (елді-мекеннің атауын және орналасқан жерін көрсету) ауысымына ___ адамға арналған дене шынықтыру-сауықтыру кешенін салу және пайдалану" МЖӘ жобасы. </w:t>
      </w:r>
    </w:p>
    <w:bookmarkEnd w:id="5049"/>
    <w:bookmarkStart w:name="z5110" w:id="5050"/>
    <w:p>
      <w:pPr>
        <w:spacing w:after="0"/>
        <w:ind w:left="0"/>
        <w:jc w:val="both"/>
      </w:pPr>
      <w:r>
        <w:rPr>
          <w:rFonts w:ascii="Times New Roman"/>
          <w:b w:val="false"/>
          <w:i w:val="false"/>
          <w:color w:val="000000"/>
          <w:sz w:val="28"/>
        </w:rPr>
        <w:t>
      46. МЖӘ жобасын басқару – мынадай рәсімдердің орындалуы: жобаның Үлгілік шарттарын айқындау, тұжырымдау, өзгерту, жобаны жоспарлау, жобаны техникалық орындау (жоспарлау мен бақылауды қоспағанда), жобаның орындалуын бақылау.</w:t>
      </w:r>
    </w:p>
    <w:bookmarkEnd w:id="5050"/>
    <w:bookmarkStart w:name="z5111" w:id="5051"/>
    <w:p>
      <w:pPr>
        <w:spacing w:after="0"/>
        <w:ind w:left="0"/>
        <w:jc w:val="both"/>
      </w:pPr>
      <w:r>
        <w:rPr>
          <w:rFonts w:ascii="Times New Roman"/>
          <w:b w:val="false"/>
          <w:i w:val="false"/>
          <w:color w:val="000000"/>
          <w:sz w:val="28"/>
        </w:rPr>
        <w:t>
      47. МЖӘ объектісі – салынуы мен пайдаланылуы МЖӘ жобасын іске асыру аясында жүзеге асырылатын, __________ (елді-мекеннің атауын және орналасқан жерін көрсету) ауысымына ___ адамға арналған дене шынықтыру-сауықтыру кешені.</w:t>
      </w:r>
    </w:p>
    <w:bookmarkEnd w:id="5051"/>
    <w:bookmarkStart w:name="z5112" w:id="5052"/>
    <w:p>
      <w:pPr>
        <w:spacing w:after="0"/>
        <w:ind w:left="0"/>
        <w:jc w:val="both"/>
      </w:pPr>
      <w:r>
        <w:rPr>
          <w:rFonts w:ascii="Times New Roman"/>
          <w:b w:val="false"/>
          <w:i w:val="false"/>
          <w:color w:val="000000"/>
          <w:sz w:val="28"/>
        </w:rPr>
        <w:t xml:space="preserve">
      48. МЖӘ объектісін иелену және пайдалану құқығы – МЖӘ объектісіне нақты иелік етуді және МЖӘ объектісін пайдалану барысында пайдалар алуға заңмен қамтамасыз етілген мүмкіндік. Пайда Үлгілік шартқа және заңнамаға қайшы келмейтін кіріс түрінде немесе өзге нысандарда болуы мүмкін. </w:t>
      </w:r>
    </w:p>
    <w:bookmarkEnd w:id="5052"/>
    <w:bookmarkStart w:name="z5113" w:id="5053"/>
    <w:p>
      <w:pPr>
        <w:spacing w:after="0"/>
        <w:ind w:left="0"/>
        <w:jc w:val="both"/>
      </w:pPr>
      <w:r>
        <w:rPr>
          <w:rFonts w:ascii="Times New Roman"/>
          <w:b w:val="false"/>
          <w:i w:val="false"/>
          <w:color w:val="000000"/>
          <w:sz w:val="28"/>
        </w:rPr>
        <w:t>
      49. МЖӘ объектісін пайдалану – Жекеше әріптестің МЖӘ объектісін Үлгілік шартта айқындалған тәртіппен және шарттарда МЖӘ объектісінің тағайындауына сәйкес, оның ішінде Қызметтер көрсету мақсатында пайдалануы.</w:t>
      </w:r>
    </w:p>
    <w:bookmarkEnd w:id="5053"/>
    <w:bookmarkStart w:name="z5114" w:id="5054"/>
    <w:p>
      <w:pPr>
        <w:spacing w:after="0"/>
        <w:ind w:left="0"/>
        <w:jc w:val="both"/>
      </w:pPr>
      <w:r>
        <w:rPr>
          <w:rFonts w:ascii="Times New Roman"/>
          <w:b w:val="false"/>
          <w:i w:val="false"/>
          <w:color w:val="000000"/>
          <w:sz w:val="28"/>
        </w:rPr>
        <w:t>
      50. МЖӘ объектісінің құны – бекітілген тұжырымдамаға және Жобалау-сметалық құжаттамаға сәйкес МЖӘ объектісінің болжамды құны.</w:t>
      </w:r>
    </w:p>
    <w:bookmarkEnd w:id="5054"/>
    <w:bookmarkStart w:name="z5115" w:id="5055"/>
    <w:p>
      <w:pPr>
        <w:spacing w:after="0"/>
        <w:ind w:left="0"/>
        <w:jc w:val="both"/>
      </w:pPr>
      <w:r>
        <w:rPr>
          <w:rFonts w:ascii="Times New Roman"/>
          <w:b w:val="false"/>
          <w:i w:val="false"/>
          <w:color w:val="000000"/>
          <w:sz w:val="28"/>
        </w:rPr>
        <w:t>
      51. Объектіні пайдалануға қабылдау актісі (бұдан әрі – қабылдау актісі) – объект құрылысының бекітілген жобаға және мемлекеттік (мемлекетаралық) нормативтерге сәйкес аяқталғанын және объектінің пайдалануға толық әзірлігін растайтын құжат.</w:t>
      </w:r>
    </w:p>
    <w:bookmarkEnd w:id="5055"/>
    <w:bookmarkStart w:name="z5116" w:id="5056"/>
    <w:p>
      <w:pPr>
        <w:spacing w:after="0"/>
        <w:ind w:left="0"/>
        <w:jc w:val="both"/>
      </w:pPr>
      <w:r>
        <w:rPr>
          <w:rFonts w:ascii="Times New Roman"/>
          <w:b w:val="false"/>
          <w:i w:val="false"/>
          <w:color w:val="000000"/>
          <w:sz w:val="28"/>
        </w:rPr>
        <w:t>
      52. Пайдалану кепілдігі – Үлгілік шарттың 160-тармағының талаптарына сәйкес, Жекеше әріптес Мемлекеттік әріптеске МЖӘ объектісін пайдалану басталған сәттен бастап ұсынатын кепілдік.</w:t>
      </w:r>
    </w:p>
    <w:bookmarkEnd w:id="5056"/>
    <w:bookmarkStart w:name="z5117" w:id="5057"/>
    <w:p>
      <w:pPr>
        <w:spacing w:after="0"/>
        <w:ind w:left="0"/>
        <w:jc w:val="both"/>
      </w:pPr>
      <w:r>
        <w:rPr>
          <w:rFonts w:ascii="Times New Roman"/>
          <w:b w:val="false"/>
          <w:i w:val="false"/>
          <w:color w:val="000000"/>
          <w:sz w:val="28"/>
        </w:rPr>
        <w:t>
      53. Уәкілетті органдар – рұқсат етуші және хабарлаушы тәртіп енгізілген немесе енгізу жоспарланып отырған нақты салада қызметті реттеуге жауапты мемлекеттік органдар. Үлгілік шарт аясында Уәкілетті органдар жергілікті немесе мемлекеттік билік болып табылатын немесе оның құрылымына кіретін және МЖӘ объектісі үшін коммуналдық қызметтердің жеткізушілерін және кез келген Рұқсатты беруге жауапты болып табылатын немесе жауапты болатын кез келген органдар мен тұлғаларды қоса алғанда, мемлекеттік органдар, мемлекеттік мекемелер, сондай-ақ заңды тұлғалар болуы мүмкін.</w:t>
      </w:r>
    </w:p>
    <w:bookmarkEnd w:id="5057"/>
    <w:bookmarkStart w:name="z5118" w:id="5058"/>
    <w:p>
      <w:pPr>
        <w:spacing w:after="0"/>
        <w:ind w:left="0"/>
        <w:jc w:val="both"/>
      </w:pPr>
      <w:r>
        <w:rPr>
          <w:rFonts w:ascii="Times New Roman"/>
          <w:b w:val="false"/>
          <w:i w:val="false"/>
          <w:color w:val="000000"/>
          <w:sz w:val="28"/>
        </w:rPr>
        <w:t>
      54. Рұқсат – Уәкілетті органның рұқсат беруші органдарымен лицензиялау немесе рұқсат беру процедуралары арқылы жүзеге асырылатын, қызметті немесе әрекеттерді (операцияларды) жүзеге асыруға жеке немесе заңды тұлғаның құқықтарын растау. Үлгілік шарт аясында Рұқсаттар деп Жекеше әріптестің Үлгілік шарт бойынша міндеттемелерінің кез келгенін орындау үшін қажетті барлық рұқсаттар, келісулер, мақұлдаулар, актілер, лицензиялар және бекітулер түсінілуі мүмкін.</w:t>
      </w:r>
    </w:p>
    <w:bookmarkEnd w:id="5058"/>
    <w:bookmarkStart w:name="z5119" w:id="5059"/>
    <w:p>
      <w:pPr>
        <w:spacing w:after="0"/>
        <w:ind w:left="0"/>
        <w:jc w:val="both"/>
      </w:pPr>
      <w:r>
        <w:rPr>
          <w:rFonts w:ascii="Times New Roman"/>
          <w:b w:val="false"/>
          <w:i w:val="false"/>
          <w:color w:val="000000"/>
          <w:sz w:val="28"/>
        </w:rPr>
        <w:t xml:space="preserve">
      55. Субмердігерлер – мердігердің тапсырысы бойынша қандай да бір жұмыстарды орындайтын компаниялар. </w:t>
      </w:r>
    </w:p>
    <w:bookmarkEnd w:id="5059"/>
    <w:bookmarkStart w:name="z5120" w:id="5060"/>
    <w:p>
      <w:pPr>
        <w:spacing w:after="0"/>
        <w:ind w:left="0"/>
        <w:jc w:val="both"/>
      </w:pPr>
      <w:r>
        <w:rPr>
          <w:rFonts w:ascii="Times New Roman"/>
          <w:b w:val="false"/>
          <w:i w:val="false"/>
          <w:color w:val="000000"/>
          <w:sz w:val="28"/>
        </w:rPr>
        <w:t>
      56. Тауарлардағы жергілікті қамту – Қазақстан Республикасының аумағында жүзеге асырылатын тауарларды өндірушінің тауарды өңдеуге пайдаланылатын жергілікті материалдар мен шығындар құнының тауардың түпкілікті құнындағы пайыздық құрамы.</w:t>
      </w:r>
    </w:p>
    <w:bookmarkEnd w:id="5060"/>
    <w:bookmarkStart w:name="z5121" w:id="5061"/>
    <w:p>
      <w:pPr>
        <w:spacing w:after="0"/>
        <w:ind w:left="0"/>
        <w:jc w:val="both"/>
      </w:pPr>
      <w:r>
        <w:rPr>
          <w:rFonts w:ascii="Times New Roman"/>
          <w:b w:val="false"/>
          <w:i w:val="false"/>
          <w:color w:val="000000"/>
          <w:sz w:val="28"/>
        </w:rPr>
        <w:t>
      57. Тәуекелдер – пайда болған жағдайда оң немесе теріс әсері болатын, ақша түріндегі сатып алуларға немесе шығындарға алып келетін оқиға немесе шарт.</w:t>
      </w:r>
    </w:p>
    <w:bookmarkEnd w:id="5061"/>
    <w:bookmarkStart w:name="z5122" w:id="5062"/>
    <w:p>
      <w:pPr>
        <w:spacing w:after="0"/>
        <w:ind w:left="0"/>
        <w:jc w:val="both"/>
      </w:pPr>
      <w:r>
        <w:rPr>
          <w:rFonts w:ascii="Times New Roman"/>
          <w:b w:val="false"/>
          <w:i w:val="false"/>
          <w:color w:val="000000"/>
          <w:sz w:val="28"/>
        </w:rPr>
        <w:t xml:space="preserve">
      58. Техникалық қадағалау – Үлгілік шартқа, Жобалау-сметалық құжаттамаға және заңнамаға сәйкес, Жекеше әріптестің құрылыс жұмыстарын орындауы бойынша бақылауды жүзеге асыратын тұлға. </w:t>
      </w:r>
    </w:p>
    <w:bookmarkEnd w:id="5062"/>
    <w:bookmarkStart w:name="z5123" w:id="5063"/>
    <w:p>
      <w:pPr>
        <w:spacing w:after="0"/>
        <w:ind w:left="0"/>
        <w:jc w:val="both"/>
      </w:pPr>
      <w:r>
        <w:rPr>
          <w:rFonts w:ascii="Times New Roman"/>
          <w:b w:val="false"/>
          <w:i w:val="false"/>
          <w:color w:val="000000"/>
          <w:sz w:val="28"/>
        </w:rPr>
        <w:t>
      59. Тіркеу күні – бюджеттік заңнамаға сәйкес Үлгілік шартты тіркеу күні.</w:t>
      </w:r>
    </w:p>
    <w:bookmarkEnd w:id="5063"/>
    <w:bookmarkStart w:name="z5124" w:id="5064"/>
    <w:p>
      <w:pPr>
        <w:spacing w:after="0"/>
        <w:ind w:left="0"/>
        <w:jc w:val="both"/>
      </w:pPr>
      <w:r>
        <w:rPr>
          <w:rFonts w:ascii="Times New Roman"/>
          <w:b w:val="false"/>
          <w:i w:val="false"/>
          <w:color w:val="000000"/>
          <w:sz w:val="28"/>
        </w:rPr>
        <w:t xml:space="preserve">
      60. Төлем мөлшері – Мемлекет Жекеше әріптестен Үлгілік шартқа 10-қосымшаның ережелеріне сәйкес алатын айыппұл санкциялары. </w:t>
      </w:r>
    </w:p>
    <w:bookmarkEnd w:id="5064"/>
    <w:bookmarkStart w:name="z5125" w:id="5065"/>
    <w:p>
      <w:pPr>
        <w:spacing w:after="0"/>
        <w:ind w:left="0"/>
        <w:jc w:val="both"/>
      </w:pPr>
      <w:r>
        <w:rPr>
          <w:rFonts w:ascii="Times New Roman"/>
          <w:b w:val="false"/>
          <w:i w:val="false"/>
          <w:color w:val="000000"/>
          <w:sz w:val="28"/>
        </w:rPr>
        <w:t>
      61. Үлгілік шарттың әрекет ету мерзімі – Тіркеу күнінен басталатын және Үлгілік шартты Бұзу күні бітетін кезең.</w:t>
      </w:r>
    </w:p>
    <w:bookmarkEnd w:id="5065"/>
    <w:bookmarkStart w:name="z5126" w:id="5066"/>
    <w:p>
      <w:pPr>
        <w:spacing w:after="0"/>
        <w:ind w:left="0"/>
        <w:jc w:val="both"/>
      </w:pPr>
      <w:r>
        <w:rPr>
          <w:rFonts w:ascii="Times New Roman"/>
          <w:b w:val="false"/>
          <w:i w:val="false"/>
          <w:color w:val="000000"/>
          <w:sz w:val="28"/>
        </w:rPr>
        <w:t>
      62. Үлгілік шарттың әрекет ету мерзімінің өту күні – Тіркеу күнінен бастап ___ жыл.</w:t>
      </w:r>
    </w:p>
    <w:bookmarkEnd w:id="5066"/>
    <w:bookmarkStart w:name="z5127" w:id="5067"/>
    <w:p>
      <w:pPr>
        <w:spacing w:after="0"/>
        <w:ind w:left="0"/>
        <w:jc w:val="left"/>
      </w:pPr>
      <w:r>
        <w:rPr>
          <w:rFonts w:ascii="Times New Roman"/>
          <w:b/>
          <w:i w:val="false"/>
          <w:color w:val="000000"/>
        </w:rPr>
        <w:t xml:space="preserve"> 2. Қолданылатын құқық</w:t>
      </w:r>
    </w:p>
    <w:bookmarkEnd w:id="5067"/>
    <w:bookmarkStart w:name="z5128" w:id="5068"/>
    <w:p>
      <w:pPr>
        <w:spacing w:after="0"/>
        <w:ind w:left="0"/>
        <w:jc w:val="both"/>
      </w:pPr>
      <w:r>
        <w:rPr>
          <w:rFonts w:ascii="Times New Roman"/>
          <w:b w:val="false"/>
          <w:i w:val="false"/>
          <w:color w:val="000000"/>
          <w:sz w:val="28"/>
        </w:rPr>
        <w:t>
      63. Үлгілік шарттың негізінде қол қойылған Үлгілік шарт және басқа да мәмілелер үшін Қазақстан Республикасының құқығы қолданылады.</w:t>
      </w:r>
    </w:p>
    <w:bookmarkEnd w:id="5068"/>
    <w:bookmarkStart w:name="z5129" w:id="5069"/>
    <w:p>
      <w:pPr>
        <w:spacing w:after="0"/>
        <w:ind w:left="0"/>
        <w:jc w:val="both"/>
      </w:pPr>
      <w:r>
        <w:rPr>
          <w:rFonts w:ascii="Times New Roman"/>
          <w:b w:val="false"/>
          <w:i w:val="false"/>
          <w:color w:val="000000"/>
          <w:sz w:val="28"/>
        </w:rPr>
        <w:t>
      64. Үлгілік шарт бойынша құқықты беруге бағытталған мәмілелер бойынша құқықтар мен міндеттерге Қазақстан Республикасының құқығы қолданылады.</w:t>
      </w:r>
    </w:p>
    <w:bookmarkEnd w:id="5069"/>
    <w:bookmarkStart w:name="z5130" w:id="5070"/>
    <w:p>
      <w:pPr>
        <w:spacing w:after="0"/>
        <w:ind w:left="0"/>
        <w:jc w:val="both"/>
      </w:pPr>
      <w:r>
        <w:rPr>
          <w:rFonts w:ascii="Times New Roman"/>
          <w:b w:val="false"/>
          <w:i w:val="false"/>
          <w:color w:val="000000"/>
          <w:sz w:val="28"/>
        </w:rPr>
        <w:t>
      65. Жекеше әріптес Қазақстан Республикасы қоршаған ортаны қорғау саласында қабылдаған халықаралық міндеттемелерді орындау міндеттемесін өзіне алады.</w:t>
      </w:r>
    </w:p>
    <w:bookmarkEnd w:id="5070"/>
    <w:bookmarkStart w:name="z5131" w:id="5071"/>
    <w:p>
      <w:pPr>
        <w:spacing w:after="0"/>
        <w:ind w:left="0"/>
        <w:jc w:val="both"/>
      </w:pPr>
      <w:r>
        <w:rPr>
          <w:rFonts w:ascii="Times New Roman"/>
          <w:b w:val="false"/>
          <w:i w:val="false"/>
          <w:color w:val="000000"/>
          <w:sz w:val="28"/>
        </w:rPr>
        <w:t xml:space="preserve">
      66. Егер олар Қазақстан Республикасы қатысушысы болып табылатын халықаралық Үлгілік шарттарға қайшы келмесе, заңнаманың нормалары қолданылады. </w:t>
      </w:r>
    </w:p>
    <w:bookmarkEnd w:id="5071"/>
    <w:bookmarkStart w:name="z5132" w:id="5072"/>
    <w:p>
      <w:pPr>
        <w:spacing w:after="0"/>
        <w:ind w:left="0"/>
        <w:jc w:val="left"/>
      </w:pPr>
      <w:r>
        <w:rPr>
          <w:rFonts w:ascii="Times New Roman"/>
          <w:b/>
          <w:i w:val="false"/>
          <w:color w:val="000000"/>
        </w:rPr>
        <w:t xml:space="preserve"> 3. Үлгілік шарттың нысанасы және МЖӘ объектісі</w:t>
      </w:r>
    </w:p>
    <w:bookmarkEnd w:id="5072"/>
    <w:bookmarkStart w:name="z5133" w:id="5073"/>
    <w:p>
      <w:pPr>
        <w:spacing w:after="0"/>
        <w:ind w:left="0"/>
        <w:jc w:val="both"/>
      </w:pPr>
      <w:r>
        <w:rPr>
          <w:rFonts w:ascii="Times New Roman"/>
          <w:b w:val="false"/>
          <w:i w:val="false"/>
          <w:color w:val="000000"/>
          <w:sz w:val="28"/>
        </w:rPr>
        <w:t>
      67. Үлгілік шарттың нысанасы Тараптардың МЖӘ жобасын іске асыру кезіндегі өңірдің спорттық инфрақұрылымын дамыту, оның халыққа қолжетімділігін арттыру және осы салада сапалы және кәсіби қызметтер көрсету проблемаларын кешенді шешу мақсатында МЖӘ объектісін салуға және пайдалануға бағытталған Тараптардың қарым-қатынастарын реттеу болып табылады.</w:t>
      </w:r>
    </w:p>
    <w:bookmarkEnd w:id="5073"/>
    <w:bookmarkStart w:name="z5134" w:id="5074"/>
    <w:p>
      <w:pPr>
        <w:spacing w:after="0"/>
        <w:ind w:left="0"/>
        <w:jc w:val="both"/>
      </w:pPr>
      <w:r>
        <w:rPr>
          <w:rFonts w:ascii="Times New Roman"/>
          <w:b w:val="false"/>
          <w:i w:val="false"/>
          <w:color w:val="000000"/>
          <w:sz w:val="28"/>
        </w:rPr>
        <w:t xml:space="preserve">
      68. Жекеше әріптес "__________ (елді-мекеннің атауын және орналасқан жерін көрсету) ауысымына ___ адамға арналған дене шынықтыру-сауықтыру кешенін салуды жүзеге асырады, салғаннан кейін оны мемлекеттік меншікке тапсырады және пайда алу мүмкіндігімен иелену және пайдалану құқығы негізінде оны пайдалануды жүзеге асырады, ал Мемлекеттік әріптес Жекеше әріптестің пайдасына Үлгілік шартта қарастырылған мемлекеттік міндеттемелерді өзіне қабылдайды. </w:t>
      </w:r>
    </w:p>
    <w:bookmarkEnd w:id="5074"/>
    <w:bookmarkStart w:name="z5135" w:id="5075"/>
    <w:p>
      <w:pPr>
        <w:spacing w:after="0"/>
        <w:ind w:left="0"/>
        <w:jc w:val="both"/>
      </w:pPr>
      <w:r>
        <w:rPr>
          <w:rFonts w:ascii="Times New Roman"/>
          <w:b w:val="false"/>
          <w:i w:val="false"/>
          <w:color w:val="000000"/>
          <w:sz w:val="28"/>
        </w:rPr>
        <w:t xml:space="preserve">
      69. МЖӘ объектісінің сипаттамасы, салынатын МЖӘ объектісінің қуаты, құрылымы және техникалық көрсеткіштері Дене шынықтыру және спорт саласындағы МЖӘ Үлгілік шартына (дене шынықтыру-сауықтыру кешені) 1-қосымшада көрсетілген. </w:t>
      </w:r>
    </w:p>
    <w:bookmarkEnd w:id="5075"/>
    <w:bookmarkStart w:name="z5136" w:id="5076"/>
    <w:p>
      <w:pPr>
        <w:spacing w:after="0"/>
        <w:ind w:left="0"/>
        <w:jc w:val="both"/>
      </w:pPr>
      <w:r>
        <w:rPr>
          <w:rFonts w:ascii="Times New Roman"/>
          <w:b w:val="false"/>
          <w:i w:val="false"/>
          <w:color w:val="000000"/>
          <w:sz w:val="28"/>
        </w:rPr>
        <w:t xml:space="preserve">
      70. Мемлекеттік әріптес Үлгілік шартты жасау сәтіне, Үлгілік шартқа сәйкес меншік құқықтарын мемлекеттік тіркеу туралы құжаттардың негізінде иелену және пайдалану құқығы Жекеше әріптеске берілетін, МЖӘ объектісін салу көзделетін Жер учаскесінің меншік иесі екендігіне кепілдік береді (меншік құқығын куәландыратын құжаттардың көшірмелері және/немесе түпнұсқалары қоса беріледі). </w:t>
      </w:r>
    </w:p>
    <w:bookmarkEnd w:id="5076"/>
    <w:bookmarkStart w:name="z5137" w:id="5077"/>
    <w:p>
      <w:pPr>
        <w:spacing w:after="0"/>
        <w:ind w:left="0"/>
        <w:jc w:val="both"/>
      </w:pPr>
      <w:r>
        <w:rPr>
          <w:rFonts w:ascii="Times New Roman"/>
          <w:b w:val="false"/>
          <w:i w:val="false"/>
          <w:color w:val="000000"/>
          <w:sz w:val="28"/>
        </w:rPr>
        <w:t>
      71. Мемлекеттік әріптес мүддесін қорғайтын уәкілетті мемлекеттік органдар туралы мәліметтер:</w:t>
      </w:r>
    </w:p>
    <w:bookmarkEnd w:id="5077"/>
    <w:bookmarkStart w:name="z5138" w:id="5078"/>
    <w:p>
      <w:pPr>
        <w:spacing w:after="0"/>
        <w:ind w:left="0"/>
        <w:jc w:val="both"/>
      </w:pPr>
      <w:r>
        <w:rPr>
          <w:rFonts w:ascii="Times New Roman"/>
          <w:b w:val="false"/>
          <w:i w:val="false"/>
          <w:color w:val="000000"/>
          <w:sz w:val="28"/>
        </w:rPr>
        <w:t>
      "__________" мемлекеттік мекемесі</w:t>
      </w:r>
    </w:p>
    <w:bookmarkEnd w:id="5078"/>
    <w:bookmarkStart w:name="z5139" w:id="5079"/>
    <w:p>
      <w:pPr>
        <w:spacing w:after="0"/>
        <w:ind w:left="0"/>
        <w:jc w:val="both"/>
      </w:pPr>
      <w:r>
        <w:rPr>
          <w:rFonts w:ascii="Times New Roman"/>
          <w:b w:val="false"/>
          <w:i w:val="false"/>
          <w:color w:val="000000"/>
          <w:sz w:val="28"/>
        </w:rPr>
        <w:t>
      Заңды мекен-жайы: __________</w:t>
      </w:r>
    </w:p>
    <w:bookmarkEnd w:id="5079"/>
    <w:bookmarkStart w:name="z5140" w:id="5080"/>
    <w:p>
      <w:pPr>
        <w:spacing w:after="0"/>
        <w:ind w:left="0"/>
        <w:jc w:val="both"/>
      </w:pPr>
      <w:r>
        <w:rPr>
          <w:rFonts w:ascii="Times New Roman"/>
          <w:b w:val="false"/>
          <w:i w:val="false"/>
          <w:color w:val="000000"/>
          <w:sz w:val="28"/>
        </w:rPr>
        <w:t>
      Телефон _________</w:t>
      </w:r>
    </w:p>
    <w:bookmarkEnd w:id="5080"/>
    <w:bookmarkStart w:name="z5141" w:id="5081"/>
    <w:p>
      <w:pPr>
        <w:spacing w:after="0"/>
        <w:ind w:left="0"/>
        <w:jc w:val="both"/>
      </w:pPr>
      <w:r>
        <w:rPr>
          <w:rFonts w:ascii="Times New Roman"/>
          <w:b w:val="false"/>
          <w:i w:val="false"/>
          <w:color w:val="000000"/>
          <w:sz w:val="28"/>
        </w:rPr>
        <w:t>
      Пошталық мекен-жайы _________</w:t>
      </w:r>
    </w:p>
    <w:bookmarkEnd w:id="5081"/>
    <w:bookmarkStart w:name="z5142" w:id="5082"/>
    <w:p>
      <w:pPr>
        <w:spacing w:after="0"/>
        <w:ind w:left="0"/>
        <w:jc w:val="both"/>
      </w:pPr>
      <w:r>
        <w:rPr>
          <w:rFonts w:ascii="Times New Roman"/>
          <w:b w:val="false"/>
          <w:i w:val="false"/>
          <w:color w:val="000000"/>
          <w:sz w:val="28"/>
        </w:rPr>
        <w:t xml:space="preserve">
      72. МЖӘ жобасын жүзеге асыру кестесі Дене шынықтыру және спорт саласындағы МЖӘ Үлгілік шартына (дене шынықтыру-сауықтыру кешені) 2-қосымшада көрсетілген. </w:t>
      </w:r>
    </w:p>
    <w:bookmarkEnd w:id="5082"/>
    <w:bookmarkStart w:name="z5143" w:id="5083"/>
    <w:p>
      <w:pPr>
        <w:spacing w:after="0"/>
        <w:ind w:left="0"/>
        <w:jc w:val="both"/>
      </w:pPr>
      <w:r>
        <w:rPr>
          <w:rFonts w:ascii="Times New Roman"/>
          <w:b w:val="false"/>
          <w:i w:val="false"/>
          <w:color w:val="000000"/>
          <w:sz w:val="28"/>
        </w:rPr>
        <w:t>
      73. МЖӘ жобасын іске асырудың қаржы-экономикалық жоспары Денсаулық сақтау саласындағы МЖӘ Үлгілік шартына (емхана) 3-қосымшада келтірілген.</w:t>
      </w:r>
    </w:p>
    <w:bookmarkEnd w:id="5083"/>
    <w:bookmarkStart w:name="z5144" w:id="5084"/>
    <w:p>
      <w:pPr>
        <w:spacing w:after="0"/>
        <w:ind w:left="0"/>
        <w:jc w:val="both"/>
      </w:pPr>
      <w:r>
        <w:rPr>
          <w:rFonts w:ascii="Times New Roman"/>
          <w:b w:val="false"/>
          <w:i w:val="false"/>
          <w:color w:val="000000"/>
          <w:sz w:val="28"/>
        </w:rPr>
        <w:t xml:space="preserve">
      74. Жекеше әріптес кірістер алу мақсатында халыққа Дене шынықтыру және спорт саласындағы МЖӘ Үлгілік шартына (дене шынықтыру-сауықтыру кешені) 3-қосымшада көрсетілген Қызметтерді көрсетеді. </w:t>
      </w:r>
    </w:p>
    <w:bookmarkEnd w:id="5084"/>
    <w:bookmarkStart w:name="z5145" w:id="5085"/>
    <w:p>
      <w:pPr>
        <w:spacing w:after="0"/>
        <w:ind w:left="0"/>
        <w:jc w:val="both"/>
      </w:pPr>
      <w:r>
        <w:rPr>
          <w:rFonts w:ascii="Times New Roman"/>
          <w:b w:val="false"/>
          <w:i w:val="false"/>
          <w:color w:val="000000"/>
          <w:sz w:val="28"/>
        </w:rPr>
        <w:t xml:space="preserve">
      75. Дене шынықтыру-сауықтыру кешеніне келу тарифтері Дене шынықтыру және спорт саласындағы МЖӘ Үлгілік шартына (дене шынықтыру-сауықтыру кешені) 3-қосымшаға сәйкес белгіленеді. </w:t>
      </w:r>
    </w:p>
    <w:bookmarkEnd w:id="5085"/>
    <w:bookmarkStart w:name="z5146" w:id="5086"/>
    <w:p>
      <w:pPr>
        <w:spacing w:after="0"/>
        <w:ind w:left="0"/>
        <w:jc w:val="both"/>
      </w:pPr>
      <w:r>
        <w:rPr>
          <w:rFonts w:ascii="Times New Roman"/>
          <w:b w:val="false"/>
          <w:i w:val="false"/>
          <w:color w:val="000000"/>
          <w:sz w:val="28"/>
        </w:rPr>
        <w:t>
      76. Үлгілік шарттан туындайтын немесе Үлгілік шартқа сәйкес ұсынылған Жекеше әріптестің барлық құқықтары, өкілеттіктері мен міндеттері Үлгілік шарттың қолданылу кезеңі ішінде Жекеше әріптес үшін айрықша болып табылады және Мемлекеттік әріптес Үлгілік шарт бойынша Жекеше әріптестің осы құқықтары мен міндеттемелерінің ешбіреуін Үлгілік шарттың қолданылу кезеңі ішінде Жекеше әріптестің жазбаша келісімінсіз кез келген өзге тұлғаға бермеуге міндеттенеді.</w:t>
      </w:r>
    </w:p>
    <w:bookmarkEnd w:id="5086"/>
    <w:bookmarkStart w:name="z5147" w:id="5087"/>
    <w:p>
      <w:pPr>
        <w:spacing w:after="0"/>
        <w:ind w:left="0"/>
        <w:jc w:val="left"/>
      </w:pPr>
      <w:r>
        <w:rPr>
          <w:rFonts w:ascii="Times New Roman"/>
          <w:b/>
          <w:i w:val="false"/>
          <w:color w:val="000000"/>
        </w:rPr>
        <w:t xml:space="preserve"> 4. Үлгілік шарттың айтарлықтай талаптары</w:t>
      </w:r>
    </w:p>
    <w:bookmarkEnd w:id="5087"/>
    <w:bookmarkStart w:name="z5148" w:id="5088"/>
    <w:p>
      <w:pPr>
        <w:spacing w:after="0"/>
        <w:ind w:left="0"/>
        <w:jc w:val="both"/>
      </w:pPr>
      <w:r>
        <w:rPr>
          <w:rFonts w:ascii="Times New Roman"/>
          <w:b w:val="false"/>
          <w:i w:val="false"/>
          <w:color w:val="000000"/>
          <w:sz w:val="28"/>
        </w:rPr>
        <w:t>
      77. Үлгілік шарттың айтарлықтай талаптары:</w:t>
      </w:r>
    </w:p>
    <w:bookmarkEnd w:id="5088"/>
    <w:bookmarkStart w:name="z5149" w:id="5089"/>
    <w:p>
      <w:pPr>
        <w:spacing w:after="0"/>
        <w:ind w:left="0"/>
        <w:jc w:val="both"/>
      </w:pPr>
      <w:r>
        <w:rPr>
          <w:rFonts w:ascii="Times New Roman"/>
          <w:b w:val="false"/>
          <w:i w:val="false"/>
          <w:color w:val="000000"/>
          <w:sz w:val="28"/>
        </w:rPr>
        <w:t>
      1) МЖӘ объектісінің саны және орналасқан орны;</w:t>
      </w:r>
    </w:p>
    <w:bookmarkEnd w:id="5089"/>
    <w:bookmarkStart w:name="z5150" w:id="5090"/>
    <w:p>
      <w:pPr>
        <w:spacing w:after="0"/>
        <w:ind w:left="0"/>
        <w:jc w:val="both"/>
      </w:pPr>
      <w:r>
        <w:rPr>
          <w:rFonts w:ascii="Times New Roman"/>
          <w:b w:val="false"/>
          <w:i w:val="false"/>
          <w:color w:val="000000"/>
          <w:sz w:val="28"/>
        </w:rPr>
        <w:t>
      2) уақытша өтеусіз жер пайдалану құқығына актіге сәйкес МЖӘ жобасы бойынша жер учаскесінің ауданы;</w:t>
      </w:r>
    </w:p>
    <w:bookmarkEnd w:id="5090"/>
    <w:bookmarkStart w:name="z5151" w:id="5091"/>
    <w:p>
      <w:pPr>
        <w:spacing w:after="0"/>
        <w:ind w:left="0"/>
        <w:jc w:val="both"/>
      </w:pPr>
      <w:r>
        <w:rPr>
          <w:rFonts w:ascii="Times New Roman"/>
          <w:b w:val="false"/>
          <w:i w:val="false"/>
          <w:color w:val="000000"/>
          <w:sz w:val="28"/>
        </w:rPr>
        <w:t>
      3) МЖӘ объектісінің қуаты ауысымына ___ адам;</w:t>
      </w:r>
    </w:p>
    <w:bookmarkEnd w:id="5091"/>
    <w:bookmarkStart w:name="z5152" w:id="5092"/>
    <w:p>
      <w:pPr>
        <w:spacing w:after="0"/>
        <w:ind w:left="0"/>
        <w:jc w:val="both"/>
      </w:pPr>
      <w:r>
        <w:rPr>
          <w:rFonts w:ascii="Times New Roman"/>
          <w:b w:val="false"/>
          <w:i w:val="false"/>
          <w:color w:val="000000"/>
          <w:sz w:val="28"/>
        </w:rPr>
        <w:t>
      4) Үлгілік шарттың ережелеріне сәйкес Қызметтерді көрсету сапасы;</w:t>
      </w:r>
    </w:p>
    <w:bookmarkEnd w:id="5092"/>
    <w:bookmarkStart w:name="z5153" w:id="5093"/>
    <w:p>
      <w:pPr>
        <w:spacing w:after="0"/>
        <w:ind w:left="0"/>
        <w:jc w:val="both"/>
      </w:pPr>
      <w:r>
        <w:rPr>
          <w:rFonts w:ascii="Times New Roman"/>
          <w:b w:val="false"/>
          <w:i w:val="false"/>
          <w:color w:val="000000"/>
          <w:sz w:val="28"/>
        </w:rPr>
        <w:t>
      5) Үлгілік шарттың ережелеріне сәйкес шығындарды өтеу көздері және мемлекеттік қолдау шаралары (керегін көрсету) болып табылады.</w:t>
      </w:r>
    </w:p>
    <w:bookmarkEnd w:id="5093"/>
    <w:bookmarkStart w:name="z5154" w:id="5094"/>
    <w:p>
      <w:pPr>
        <w:spacing w:after="0"/>
        <w:ind w:left="0"/>
        <w:jc w:val="both"/>
      </w:pPr>
      <w:r>
        <w:rPr>
          <w:rFonts w:ascii="Times New Roman"/>
          <w:b w:val="false"/>
          <w:i w:val="false"/>
          <w:color w:val="000000"/>
          <w:sz w:val="28"/>
        </w:rPr>
        <w:t xml:space="preserve">
      78. Үлгілік шарттың айтарлықтай талаптары өзгертуге жатпайды. </w:t>
      </w:r>
    </w:p>
    <w:bookmarkEnd w:id="5094"/>
    <w:bookmarkStart w:name="z5155" w:id="5095"/>
    <w:p>
      <w:pPr>
        <w:spacing w:after="0"/>
        <w:ind w:left="0"/>
        <w:jc w:val="left"/>
      </w:pPr>
      <w:r>
        <w:rPr>
          <w:rFonts w:ascii="Times New Roman"/>
          <w:b/>
          <w:i w:val="false"/>
          <w:color w:val="000000"/>
        </w:rPr>
        <w:t xml:space="preserve"> 5. Алғашқы кепілдік</w:t>
      </w:r>
    </w:p>
    <w:bookmarkEnd w:id="5095"/>
    <w:bookmarkStart w:name="z5156" w:id="5096"/>
    <w:p>
      <w:pPr>
        <w:spacing w:after="0"/>
        <w:ind w:left="0"/>
        <w:jc w:val="both"/>
      </w:pPr>
      <w:r>
        <w:rPr>
          <w:rFonts w:ascii="Times New Roman"/>
          <w:b w:val="false"/>
          <w:i w:val="false"/>
          <w:color w:val="000000"/>
          <w:sz w:val="28"/>
        </w:rPr>
        <w:t xml:space="preserve">
      79. Жекеше әріптес Тіркеу күнінен бастап ___ (жазумен көрсету) банктік күн ішінде Мемлекеттік әріптеске Алғашқы кепілдікті беруге міндетті. Алғашқы кепілдік Дене шынықтыру және спорт саласындағы МЖӘ Үлгілік шартына (дене шынықтыру-сауықтыру кешені) 4-қосымшада көрсетілген нысан бойынша рәсімделеді. </w:t>
      </w:r>
    </w:p>
    <w:bookmarkEnd w:id="5096"/>
    <w:bookmarkStart w:name="z5157" w:id="5097"/>
    <w:p>
      <w:pPr>
        <w:spacing w:after="0"/>
        <w:ind w:left="0"/>
        <w:jc w:val="both"/>
      </w:pPr>
      <w:r>
        <w:rPr>
          <w:rFonts w:ascii="Times New Roman"/>
          <w:b w:val="false"/>
          <w:i w:val="false"/>
          <w:color w:val="000000"/>
          <w:sz w:val="28"/>
        </w:rPr>
        <w:t>
      80. Алғашқы кепілдік мынадай өлшемшарттарға сәйкес келуі тиіс:</w:t>
      </w:r>
    </w:p>
    <w:bookmarkEnd w:id="5097"/>
    <w:bookmarkStart w:name="z5158" w:id="5098"/>
    <w:p>
      <w:pPr>
        <w:spacing w:after="0"/>
        <w:ind w:left="0"/>
        <w:jc w:val="both"/>
      </w:pPr>
      <w:r>
        <w:rPr>
          <w:rFonts w:ascii="Times New Roman"/>
          <w:b w:val="false"/>
          <w:i w:val="false"/>
          <w:color w:val="000000"/>
          <w:sz w:val="28"/>
        </w:rPr>
        <w:t>
      1) кепілдік Жекеше әріптесті айқындау жөніндегі конкурсты өткізу аясында Конкурс жеңімпазымен тапсырылған Конкурстық өтінімді қамтамасыз ету сомасына тең сомада Үлгілік шарт бойынша болжанатын инвестициялардың оннан бір пайызы мөлшерінде берілуі тиіс;</w:t>
      </w:r>
    </w:p>
    <w:bookmarkEnd w:id="5098"/>
    <w:bookmarkStart w:name="z5159" w:id="5099"/>
    <w:p>
      <w:pPr>
        <w:spacing w:after="0"/>
        <w:ind w:left="0"/>
        <w:jc w:val="both"/>
      </w:pPr>
      <w:r>
        <w:rPr>
          <w:rFonts w:ascii="Times New Roman"/>
          <w:b w:val="false"/>
          <w:i w:val="false"/>
          <w:color w:val="000000"/>
          <w:sz w:val="28"/>
        </w:rPr>
        <w:t>
      2) кепілдік Тіркеу күнінен бастап Құрылыс кепілдігін беру күніне дейін Жекеше әріптестің Үлгілік шарттың 82-тармағында көрсетілген Үлгілік шарттың Алдын-ала талаптарын кез келген бұзуы жағдайында, Мемлекеттік әріптеске берілген Алғашқы кепілдік бойынша талаптарды қоюға мүмкіндік беруі тиіс;</w:t>
      </w:r>
    </w:p>
    <w:bookmarkEnd w:id="5099"/>
    <w:bookmarkStart w:name="z5160" w:id="5100"/>
    <w:p>
      <w:pPr>
        <w:spacing w:after="0"/>
        <w:ind w:left="0"/>
        <w:jc w:val="both"/>
      </w:pPr>
      <w:r>
        <w:rPr>
          <w:rFonts w:ascii="Times New Roman"/>
          <w:b w:val="false"/>
          <w:i w:val="false"/>
          <w:color w:val="000000"/>
          <w:sz w:val="28"/>
        </w:rPr>
        <w:t>
      3) кепілдік Үлгілік шарттың 89-тармағына сәйкес, күндердің қайсысының ерте келуіне байланысты Құрылыс кепілдігінің берілу күні немесе Үлгілік шартты бұзу күні кері қайтарылып алынуы тиіс;</w:t>
      </w:r>
    </w:p>
    <w:bookmarkEnd w:id="5100"/>
    <w:bookmarkStart w:name="z5161" w:id="5101"/>
    <w:p>
      <w:pPr>
        <w:spacing w:after="0"/>
        <w:ind w:left="0"/>
        <w:jc w:val="both"/>
      </w:pPr>
      <w:r>
        <w:rPr>
          <w:rFonts w:ascii="Times New Roman"/>
          <w:b w:val="false"/>
          <w:i w:val="false"/>
          <w:color w:val="000000"/>
          <w:sz w:val="28"/>
        </w:rPr>
        <w:t xml:space="preserve">
      4) кепілдік Үлгілік шарттың 238-тармағының 1)-тармақшасына сәйкес ___ (жазумен көрсету) ай ішінде әрекет етеді. </w:t>
      </w:r>
    </w:p>
    <w:bookmarkEnd w:id="5101"/>
    <w:bookmarkStart w:name="z5162" w:id="5102"/>
    <w:p>
      <w:pPr>
        <w:spacing w:after="0"/>
        <w:ind w:left="0"/>
        <w:jc w:val="left"/>
      </w:pPr>
      <w:r>
        <w:rPr>
          <w:rFonts w:ascii="Times New Roman"/>
          <w:b/>
          <w:i w:val="false"/>
          <w:color w:val="000000"/>
        </w:rPr>
        <w:t xml:space="preserve"> 6. Алдын ала талаптар</w:t>
      </w:r>
    </w:p>
    <w:bookmarkEnd w:id="5102"/>
    <w:bookmarkStart w:name="z5163" w:id="5103"/>
    <w:p>
      <w:pPr>
        <w:spacing w:after="0"/>
        <w:ind w:left="0"/>
        <w:jc w:val="both"/>
      </w:pPr>
      <w:r>
        <w:rPr>
          <w:rFonts w:ascii="Times New Roman"/>
          <w:b w:val="false"/>
          <w:i w:val="false"/>
          <w:color w:val="000000"/>
          <w:sz w:val="28"/>
        </w:rPr>
        <w:t xml:space="preserve">
      81. Тараптар Тіркеу күнінен ___ (жазумен көрсету) айдан кешіктірмей Үлгілік шарттың 82 және 83-тармақтарында көрсетілген Алдын ала талаптарды орындауы тиіс. </w:t>
      </w:r>
    </w:p>
    <w:bookmarkEnd w:id="5103"/>
    <w:bookmarkStart w:name="z5164" w:id="5104"/>
    <w:p>
      <w:pPr>
        <w:spacing w:after="0"/>
        <w:ind w:left="0"/>
        <w:jc w:val="both"/>
      </w:pPr>
      <w:r>
        <w:rPr>
          <w:rFonts w:ascii="Times New Roman"/>
          <w:b w:val="false"/>
          <w:i w:val="false"/>
          <w:color w:val="000000"/>
          <w:sz w:val="28"/>
        </w:rPr>
        <w:t>
      82. Жекеше әріптес мынадай Алдын ала талаптарды орындауы тиіс:</w:t>
      </w:r>
    </w:p>
    <w:bookmarkEnd w:id="5104"/>
    <w:bookmarkStart w:name="z5165" w:id="5105"/>
    <w:p>
      <w:pPr>
        <w:spacing w:after="0"/>
        <w:ind w:left="0"/>
        <w:jc w:val="both"/>
      </w:pPr>
      <w:r>
        <w:rPr>
          <w:rFonts w:ascii="Times New Roman"/>
          <w:b w:val="false"/>
          <w:i w:val="false"/>
          <w:color w:val="000000"/>
          <w:sz w:val="28"/>
        </w:rPr>
        <w:t>
      1) қарыз қаражаттарын тарту кезінде Қаржыландыру шарттарын жасау және Қаржыландыру шарттарында қарастырылған барлық талаптарды сақтау және Мемлекеттік әріптеске барлық қосымшаларды, ілеспе құжаттарды қоса алғанда, қол қойылған Қаржыландыру шарттарының куәландырылған көшірмелерін, сондай-ақ Қаржыландыру шарттары өзгерген кезде барлық қосымшаларды, ілеспе құжаттарды қоса алғанда, жасалған қосымша келісімдердің көшірмелерін тиісті түрде тапсыру;</w:t>
      </w:r>
    </w:p>
    <w:bookmarkEnd w:id="5105"/>
    <w:bookmarkStart w:name="z5166" w:id="5106"/>
    <w:p>
      <w:pPr>
        <w:spacing w:after="0"/>
        <w:ind w:left="0"/>
        <w:jc w:val="both"/>
      </w:pPr>
      <w:r>
        <w:rPr>
          <w:rFonts w:ascii="Times New Roman"/>
          <w:b w:val="false"/>
          <w:i w:val="false"/>
          <w:color w:val="000000"/>
          <w:sz w:val="28"/>
        </w:rPr>
        <w:t>
      2) Қолда бар Жобалау-сметалық құжаттамасын (Үлгілік жобаны) "__________ (елді-мекеннің атауын және орналасқан жерін көрсету) "__________ (елді-мекеннің атауын және орналасқан жерін көрсету) ауысымына ___ адамға арналған дене шынықтыру-сауықтыру кешенін салу және пайдалану" МЖӘ жобасының тұжырымдамасында қамтылған МЖӘ жобасының маркетингтік және қаржы-экономикалық параметрлерін ескере отырып, МЖӘ объектісінің нақты алаңына бекітуді жүзеге асыру және Мемлекеттік әріптеспен келісу:</w:t>
      </w:r>
    </w:p>
    <w:bookmarkEnd w:id="5106"/>
    <w:bookmarkStart w:name="z5167" w:id="5107"/>
    <w:p>
      <w:pPr>
        <w:spacing w:after="0"/>
        <w:ind w:left="0"/>
        <w:jc w:val="both"/>
      </w:pPr>
      <w:r>
        <w:rPr>
          <w:rFonts w:ascii="Times New Roman"/>
          <w:b w:val="false"/>
          <w:i w:val="false"/>
          <w:color w:val="000000"/>
          <w:sz w:val="28"/>
        </w:rPr>
        <w:t>
      Жекеше әріптес Жобалау-сметалық құжаттамасын бекітуді тиісті лицензияларға ие орындаушыларды тарту арқылы, заңнамаға және нормативтік-техникалық құжаттамаға сәйкес МЖӘ объектісінің құрылысы басталғанға дейін аталған құжатқа қатысты қажетті келісулерді одан әрі алумен жүзеге асырылады;</w:t>
      </w:r>
    </w:p>
    <w:bookmarkEnd w:id="5107"/>
    <w:bookmarkStart w:name="z5168" w:id="5108"/>
    <w:p>
      <w:pPr>
        <w:spacing w:after="0"/>
        <w:ind w:left="0"/>
        <w:jc w:val="both"/>
      </w:pPr>
      <w:r>
        <w:rPr>
          <w:rFonts w:ascii="Times New Roman"/>
          <w:b w:val="false"/>
          <w:i w:val="false"/>
          <w:color w:val="000000"/>
          <w:sz w:val="28"/>
        </w:rPr>
        <w:t>
      Жобалау-сметалық құжаттамада Дене шынықтыру және спорт саласындағы МЖӘ Үлгілік шартына (дене шынықтыру-сауықтыру кешені) 1-қосымшада және заңнамаға сәйкес МЖӘ объектісіне қойылатын талаптар сақталуы тиіс;</w:t>
      </w:r>
    </w:p>
    <w:bookmarkEnd w:id="5108"/>
    <w:bookmarkStart w:name="z5169" w:id="5109"/>
    <w:p>
      <w:pPr>
        <w:spacing w:after="0"/>
        <w:ind w:left="0"/>
        <w:jc w:val="both"/>
      </w:pPr>
      <w:r>
        <w:rPr>
          <w:rFonts w:ascii="Times New Roman"/>
          <w:b w:val="false"/>
          <w:i w:val="false"/>
          <w:color w:val="000000"/>
          <w:sz w:val="28"/>
        </w:rPr>
        <w:t>
      3) құрылысқа рұқсаттардың барлығын алу және олардың көшірмелерін Мемлекеттік әріптеске тапсыру;</w:t>
      </w:r>
    </w:p>
    <w:bookmarkEnd w:id="5109"/>
    <w:bookmarkStart w:name="z5170" w:id="5110"/>
    <w:p>
      <w:pPr>
        <w:spacing w:after="0"/>
        <w:ind w:left="0"/>
        <w:jc w:val="both"/>
      </w:pPr>
      <w:r>
        <w:rPr>
          <w:rFonts w:ascii="Times New Roman"/>
          <w:b w:val="false"/>
          <w:i w:val="false"/>
          <w:color w:val="000000"/>
          <w:sz w:val="28"/>
        </w:rPr>
        <w:t>
      4) Мемлекеттік әріптеске жобалау және құрылыс талаптарына сәйкес құрылыс жұмыстарын бастау және іске асыру үшін Үлгілік шарттың 34-бөліміне сәйкес қажетті сақтандыру өтемін растайтын сақтандыру шарттарының көшірмелерін тапсыру.</w:t>
      </w:r>
    </w:p>
    <w:bookmarkEnd w:id="5110"/>
    <w:bookmarkStart w:name="z5171" w:id="5111"/>
    <w:p>
      <w:pPr>
        <w:spacing w:after="0"/>
        <w:ind w:left="0"/>
        <w:jc w:val="both"/>
      </w:pPr>
      <w:r>
        <w:rPr>
          <w:rFonts w:ascii="Times New Roman"/>
          <w:b w:val="false"/>
          <w:i w:val="false"/>
          <w:color w:val="000000"/>
          <w:sz w:val="28"/>
        </w:rPr>
        <w:t>
      83. Мемлекеттік әріптестің Алдын ала талаптары:</w:t>
      </w:r>
    </w:p>
    <w:bookmarkEnd w:id="5111"/>
    <w:bookmarkStart w:name="z5172" w:id="5112"/>
    <w:p>
      <w:pPr>
        <w:spacing w:after="0"/>
        <w:ind w:left="0"/>
        <w:jc w:val="both"/>
      </w:pPr>
      <w:r>
        <w:rPr>
          <w:rFonts w:ascii="Times New Roman"/>
          <w:b w:val="false"/>
          <w:i w:val="false"/>
          <w:color w:val="000000"/>
          <w:sz w:val="28"/>
        </w:rPr>
        <w:t>
      1) Жекеше әріптеске Тіркеу күнінен кейін ___ (жазумен көрсету) ай ішінде уақытша өтеусіз пайдалану құқығында Жер учаскесін беру;</w:t>
      </w:r>
    </w:p>
    <w:bookmarkEnd w:id="5112"/>
    <w:bookmarkStart w:name="z5173" w:id="5113"/>
    <w:p>
      <w:pPr>
        <w:spacing w:after="0"/>
        <w:ind w:left="0"/>
        <w:jc w:val="both"/>
      </w:pPr>
      <w:r>
        <w:rPr>
          <w:rFonts w:ascii="Times New Roman"/>
          <w:b w:val="false"/>
          <w:i w:val="false"/>
          <w:color w:val="000000"/>
          <w:sz w:val="28"/>
        </w:rPr>
        <w:t>
      2) ___ (жазумен көрсету) жұмыс күні ішінде келісу үшін Жекеше әріптес тапсырған Жобалау-сметалық құжаттаманы қарау.</w:t>
      </w:r>
    </w:p>
    <w:bookmarkEnd w:id="5113"/>
    <w:bookmarkStart w:name="z5174" w:id="5114"/>
    <w:p>
      <w:pPr>
        <w:spacing w:after="0"/>
        <w:ind w:left="0"/>
        <w:jc w:val="both"/>
      </w:pPr>
      <w:r>
        <w:rPr>
          <w:rFonts w:ascii="Times New Roman"/>
          <w:b w:val="false"/>
          <w:i w:val="false"/>
          <w:color w:val="000000"/>
          <w:sz w:val="28"/>
        </w:rPr>
        <w:t>
      84. Жекеше әріптес Тіркеу күнінен кейін ___ (жазумен көрсету) ай ішінде Үлгілік шарттың 82-тармағында көрсетілген Үлгілік шарттың Алдын ала талаптарын орындамаған жағдайда, Тараптар орындалмаған Алдын ала талаптарды қалай орындау керектігін шешу мақсатында кездесу өткізуге міндеттенеді. Егер Тараптар Тіркеу күнінен ___ (жазумен көрсету) ай өткенге дейін келісімге қол жеткізе алмаса:</w:t>
      </w:r>
    </w:p>
    <w:bookmarkEnd w:id="5114"/>
    <w:bookmarkStart w:name="z5175" w:id="5115"/>
    <w:p>
      <w:pPr>
        <w:spacing w:after="0"/>
        <w:ind w:left="0"/>
        <w:jc w:val="both"/>
      </w:pPr>
      <w:r>
        <w:rPr>
          <w:rFonts w:ascii="Times New Roman"/>
          <w:b w:val="false"/>
          <w:i w:val="false"/>
          <w:color w:val="000000"/>
          <w:sz w:val="28"/>
        </w:rPr>
        <w:t>
      1) егер қандай да бір талап Жекеше әріптестің, оның ішінде қаржылық ұйымның кінәсі бойынша орындалмаса:</w:t>
      </w:r>
    </w:p>
    <w:bookmarkEnd w:id="5115"/>
    <w:bookmarkStart w:name="z5176" w:id="5116"/>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еткенде және Мемлекеттік әріптес осыған көз жеткізгенде; соңғы жағдайда Үлгілік шарт бұзылмайтын жағдайды қоспағанда, Жекеше әріптеске Бұзу күніне дейін ___ (жазумен көрсету) күнтізбелік күн бұрын хабарлама жолдап, Үлгілік шартты бұзады;</w:t>
      </w:r>
    </w:p>
    <w:bookmarkEnd w:id="5116"/>
    <w:bookmarkStart w:name="z5177" w:id="5117"/>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шеккен залалдар мен шығыстардың мөлшері Алғашқы кепілдік сомасы болып есептеледі және Мемлекеттік әріптес Алғашқы кепілдік бойынша талаптарды қоюға және толық көлемде төлем алуға құқылы;</w:t>
      </w:r>
    </w:p>
    <w:bookmarkEnd w:id="5117"/>
    <w:bookmarkStart w:name="z5178" w:id="5118"/>
    <w:p>
      <w:pPr>
        <w:spacing w:after="0"/>
        <w:ind w:left="0"/>
        <w:jc w:val="both"/>
      </w:pPr>
      <w:r>
        <w:rPr>
          <w:rFonts w:ascii="Times New Roman"/>
          <w:b w:val="false"/>
          <w:i w:val="false"/>
          <w:color w:val="000000"/>
          <w:sz w:val="28"/>
        </w:rPr>
        <w:t>
      2) егер қандай да бір талап Мемлекеттік әріптестің кінәсі бойынша орындалмаса:</w:t>
      </w:r>
    </w:p>
    <w:bookmarkEnd w:id="5118"/>
    <w:bookmarkStart w:name="z5179" w:id="5119"/>
    <w:p>
      <w:pPr>
        <w:spacing w:after="0"/>
        <w:ind w:left="0"/>
        <w:jc w:val="both"/>
      </w:pPr>
      <w:r>
        <w:rPr>
          <w:rFonts w:ascii="Times New Roman"/>
          <w:b w:val="false"/>
          <w:i w:val="false"/>
          <w:color w:val="000000"/>
          <w:sz w:val="28"/>
        </w:rPr>
        <w:t>
      Жекеше әріптес, егер осындай кезең ішінде Мемлекеттік әріптес әріптес Жекеше әріптесті орындалмаған талаптардың орындалғаны туралы хабардар еткенде және Жекеше әріптес осыған көз жеткізгенде; соңғы жағдайда Үлгілік шарт бұзылмайтын жағдайды қоспағанда, Мемлекеттік әріптес Бұзу күніне дейін ___ (жазумен көрсету) күнтізбелік күн бұрын хабарлама жолдап, Үлгілік шартты бұзады;</w:t>
      </w:r>
    </w:p>
    <w:bookmarkEnd w:id="5119"/>
    <w:bookmarkStart w:name="z5180" w:id="5120"/>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Алғашқы кепілдікті қайтарады;</w:t>
      </w:r>
    </w:p>
    <w:bookmarkEnd w:id="5120"/>
    <w:bookmarkStart w:name="z5181" w:id="5121"/>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жағдаяттарымен байланысты орындалмаса:</w:t>
      </w:r>
    </w:p>
    <w:bookmarkEnd w:id="5121"/>
    <w:bookmarkStart w:name="z5182" w:id="5122"/>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5122"/>
    <w:bookmarkStart w:name="z5183" w:id="5123"/>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Алғашқы кепілдікті қайтарады.</w:t>
      </w:r>
    </w:p>
    <w:bookmarkEnd w:id="5123"/>
    <w:bookmarkStart w:name="z5184" w:id="5124"/>
    <w:p>
      <w:pPr>
        <w:spacing w:after="0"/>
        <w:ind w:left="0"/>
        <w:jc w:val="left"/>
      </w:pPr>
      <w:r>
        <w:rPr>
          <w:rFonts w:ascii="Times New Roman"/>
          <w:b/>
          <w:i w:val="false"/>
          <w:color w:val="000000"/>
        </w:rPr>
        <w:t xml:space="preserve"> 7. Жекеше әріптеске жер учаскесін беру тәртібі</w:t>
      </w:r>
    </w:p>
    <w:bookmarkEnd w:id="5124"/>
    <w:bookmarkStart w:name="z5185" w:id="5125"/>
    <w:p>
      <w:pPr>
        <w:spacing w:after="0"/>
        <w:ind w:left="0"/>
        <w:jc w:val="both"/>
      </w:pPr>
      <w:r>
        <w:rPr>
          <w:rFonts w:ascii="Times New Roman"/>
          <w:b w:val="false"/>
          <w:i w:val="false"/>
          <w:color w:val="000000"/>
          <w:sz w:val="28"/>
        </w:rPr>
        <w:t xml:space="preserve">
      85. Мемлекеттік әріптес Тіркеу күнінен бастап ___ (жазумен көрсету) ай ішінде Жекеше әріптеске уақытша өтеусіз жер пайдалануға Жер учаскесін беру үшін заңнамаға сәйкес барлық қажетті шараларды қабылдауға міндеттенеді. </w:t>
      </w:r>
    </w:p>
    <w:bookmarkEnd w:id="5125"/>
    <w:bookmarkStart w:name="z5186" w:id="5126"/>
    <w:p>
      <w:pPr>
        <w:spacing w:after="0"/>
        <w:ind w:left="0"/>
        <w:jc w:val="both"/>
      </w:pPr>
      <w:r>
        <w:rPr>
          <w:rFonts w:ascii="Times New Roman"/>
          <w:b w:val="false"/>
          <w:i w:val="false"/>
          <w:color w:val="000000"/>
          <w:sz w:val="28"/>
        </w:rPr>
        <w:t xml:space="preserve">
      86. Тараптар Жекеше әріптес қандай да болмасын өтемақы төлеу немесе оңалту бойынша, мемлекеттік меншікте тұрған, МЖӘ объектісінің құрылысы үшін Жер учаскесі немесе оның бөлігі немесе оған құқық алынған қандай да бір тұлғаның қоныс аударуына міндеттемелер өтемейтіндігін және Мемлекеттік әріптес Жеке әріптестің өтініші бойынша осындай жер мәселелеріне қатысты үшінші тұлғалармен қозғалған кез келген талаптар мен сот істері бойынша Жекеше әріптестің тарапында болатындығын келіседі. </w:t>
      </w:r>
    </w:p>
    <w:bookmarkEnd w:id="5126"/>
    <w:bookmarkStart w:name="z5187" w:id="5127"/>
    <w:p>
      <w:pPr>
        <w:spacing w:after="0"/>
        <w:ind w:left="0"/>
        <w:jc w:val="both"/>
      </w:pPr>
      <w:r>
        <w:rPr>
          <w:rFonts w:ascii="Times New Roman"/>
          <w:b w:val="false"/>
          <w:i w:val="false"/>
          <w:color w:val="000000"/>
          <w:sz w:val="28"/>
        </w:rPr>
        <w:t xml:space="preserve">
      87. Мемлекеттік әріптес тарапынан МЖӘ объектісінің құрылысы үшін Жер учаскесін беру кідірген жағдайда, Жекеше әріптес Мемлекеттік әріптеске міндеттемелердің орындалмауы туралы хабарлама жолдайды. </w:t>
      </w:r>
    </w:p>
    <w:bookmarkEnd w:id="5127"/>
    <w:bookmarkStart w:name="z5188" w:id="5128"/>
    <w:p>
      <w:pPr>
        <w:spacing w:after="0"/>
        <w:ind w:left="0"/>
        <w:jc w:val="both"/>
      </w:pPr>
      <w:r>
        <w:rPr>
          <w:rFonts w:ascii="Times New Roman"/>
          <w:b w:val="false"/>
          <w:i w:val="false"/>
          <w:color w:val="000000"/>
          <w:sz w:val="28"/>
        </w:rPr>
        <w:t xml:space="preserve">
      88. Мемлекеттік әріптес міндеттемелердің орындалмауы туралы хабарлама жолданған күннен бастап ___ (жазумен көрсету) күнтізбелік күн ішінде (немесе міндеттемелердің орындалмауы туралы хабарламада көрсетілуі немесе Тараптармен өзгеше түрде келісілуі мүмкін ең ұзақ мерзімнің өтуі бойынша) Жер учаскесін берудің кідіру мән-жайын түзетуге міндетті. </w:t>
      </w:r>
    </w:p>
    <w:bookmarkEnd w:id="5128"/>
    <w:bookmarkStart w:name="z5189" w:id="5129"/>
    <w:p>
      <w:pPr>
        <w:spacing w:after="0"/>
        <w:ind w:left="0"/>
        <w:jc w:val="both"/>
      </w:pPr>
      <w:r>
        <w:rPr>
          <w:rFonts w:ascii="Times New Roman"/>
          <w:b w:val="false"/>
          <w:i w:val="false"/>
          <w:color w:val="000000"/>
          <w:sz w:val="28"/>
        </w:rPr>
        <w:t>
      89. Жекеше әріптеске Үлгілік шартты орындау мақсатында Жер учаскесіне уақытша өтеусіз пайдалану құқығын беру Қазақстан Республикасының 2003 жылғы 20 маусымдағы Жер кодексінде белгіленген тәртіппен жүзеге асырылады.</w:t>
      </w:r>
    </w:p>
    <w:bookmarkEnd w:id="5129"/>
    <w:bookmarkStart w:name="z5190" w:id="5130"/>
    <w:p>
      <w:pPr>
        <w:spacing w:after="0"/>
        <w:ind w:left="0"/>
        <w:jc w:val="both"/>
      </w:pPr>
      <w:r>
        <w:rPr>
          <w:rFonts w:ascii="Times New Roman"/>
          <w:b w:val="false"/>
          <w:i w:val="false"/>
          <w:color w:val="000000"/>
          <w:sz w:val="28"/>
        </w:rPr>
        <w:t xml:space="preserve">
      90. Жер учаскесін уақытша өтеусіз пайдалану құқығы заңнамада белгіленген тәртіпте оны мемлекеттік тіркеген сәттен бастап күшіне енеді. </w:t>
      </w:r>
    </w:p>
    <w:bookmarkEnd w:id="5130"/>
    <w:bookmarkStart w:name="z5191" w:id="5131"/>
    <w:p>
      <w:pPr>
        <w:spacing w:after="0"/>
        <w:ind w:left="0"/>
        <w:jc w:val="both"/>
      </w:pPr>
      <w:r>
        <w:rPr>
          <w:rFonts w:ascii="Times New Roman"/>
          <w:b w:val="false"/>
          <w:i w:val="false"/>
          <w:color w:val="000000"/>
          <w:sz w:val="28"/>
        </w:rPr>
        <w:t>
      91. МЖӘ объектісін салу және пайдалану үшін қажетті жер учаскесінің сипаттамасы, оның ішінде оның кадастрлық нөмірі, құны, орналасқан орны, ауданы, шекараларының сипатамасы, мемлекеттік жер кадастрынан көшірме Дене шынықтыру және спорт саласындағы МЖӘ Үлгілік шартына (дене шынықтыру-сауықтыру кешені) 5-қосымшада келтірілген.</w:t>
      </w:r>
    </w:p>
    <w:bookmarkEnd w:id="5131"/>
    <w:bookmarkStart w:name="z5192" w:id="5132"/>
    <w:p>
      <w:pPr>
        <w:spacing w:after="0"/>
        <w:ind w:left="0"/>
        <w:jc w:val="both"/>
      </w:pPr>
      <w:r>
        <w:rPr>
          <w:rFonts w:ascii="Times New Roman"/>
          <w:b w:val="false"/>
          <w:i w:val="false"/>
          <w:color w:val="000000"/>
          <w:sz w:val="28"/>
        </w:rPr>
        <w:t>
      92. Жекеше әріптестің Жер учаскесіне өзінің құқықтарын өзге тұлғаларға беруге және Жер учаскесін қосалқы жалдауға беруге құқығы жоқ.</w:t>
      </w:r>
    </w:p>
    <w:bookmarkEnd w:id="5132"/>
    <w:bookmarkStart w:name="z5193" w:id="5133"/>
    <w:p>
      <w:pPr>
        <w:spacing w:after="0"/>
        <w:ind w:left="0"/>
        <w:jc w:val="both"/>
      </w:pPr>
      <w:r>
        <w:rPr>
          <w:rFonts w:ascii="Times New Roman"/>
          <w:b w:val="false"/>
          <w:i w:val="false"/>
          <w:color w:val="000000"/>
          <w:sz w:val="28"/>
        </w:rPr>
        <w:t>
      93. Үлгілік шартты тоқтату Жер учаскесін уақытша өтеусіз пайдалану құқығын тоқтату үшін негіз болып табылады.</w:t>
      </w:r>
    </w:p>
    <w:bookmarkEnd w:id="5133"/>
    <w:bookmarkStart w:name="z5194" w:id="5134"/>
    <w:p>
      <w:pPr>
        <w:spacing w:after="0"/>
        <w:ind w:left="0"/>
        <w:jc w:val="both"/>
      </w:pPr>
      <w:r>
        <w:rPr>
          <w:rFonts w:ascii="Times New Roman"/>
          <w:b w:val="false"/>
          <w:i w:val="false"/>
          <w:color w:val="000000"/>
          <w:sz w:val="28"/>
        </w:rPr>
        <w:t xml:space="preserve">
      94. Жер учаскесін уақытша өтеусіз пайдалану құқығына қатысты мәмілелер жасауға жол берілмейді. </w:t>
      </w:r>
    </w:p>
    <w:bookmarkEnd w:id="5134"/>
    <w:bookmarkStart w:name="z5195" w:id="5135"/>
    <w:p>
      <w:pPr>
        <w:spacing w:after="0"/>
        <w:ind w:left="0"/>
        <w:jc w:val="left"/>
      </w:pPr>
      <w:r>
        <w:rPr>
          <w:rFonts w:ascii="Times New Roman"/>
          <w:b/>
          <w:i w:val="false"/>
          <w:color w:val="000000"/>
        </w:rPr>
        <w:t xml:space="preserve"> 8. МЖӘ жобасының инвестициялары</w:t>
      </w:r>
    </w:p>
    <w:bookmarkEnd w:id="5135"/>
    <w:bookmarkStart w:name="z5196" w:id="5136"/>
    <w:p>
      <w:pPr>
        <w:spacing w:after="0"/>
        <w:ind w:left="0"/>
        <w:jc w:val="both"/>
      </w:pPr>
      <w:r>
        <w:rPr>
          <w:rFonts w:ascii="Times New Roman"/>
          <w:b w:val="false"/>
          <w:i w:val="false"/>
          <w:color w:val="000000"/>
          <w:sz w:val="28"/>
        </w:rPr>
        <w:t xml:space="preserve">
      95. МЖӘ жобасын қаржыландыру көздері және кестесі Дене шынықтыру және спорт саласындағы МЖӘ Үлгілік шартына (дене шынықтыру-сауықтыру кешені) 6-қосымшада көрсетілген. </w:t>
      </w:r>
    </w:p>
    <w:bookmarkEnd w:id="5136"/>
    <w:bookmarkStart w:name="z5197" w:id="5137"/>
    <w:p>
      <w:pPr>
        <w:spacing w:after="0"/>
        <w:ind w:left="0"/>
        <w:jc w:val="both"/>
      </w:pPr>
      <w:r>
        <w:rPr>
          <w:rFonts w:ascii="Times New Roman"/>
          <w:b w:val="false"/>
          <w:i w:val="false"/>
          <w:color w:val="000000"/>
          <w:sz w:val="28"/>
        </w:rPr>
        <w:t>
      96. Инвестициялар, оның ішінде МЖӘ объектісін салу бойынша жұмыстар мен көрсетілетін қызметтерді қаржыландыру Үлгілік шарттың 18-бөлімінде көрсетілген шығындарды өтеу және кірістерді алу көздері есебінен өтеуге жатады.</w:t>
      </w:r>
    </w:p>
    <w:bookmarkEnd w:id="5137"/>
    <w:bookmarkStart w:name="z5198" w:id="5138"/>
    <w:p>
      <w:pPr>
        <w:spacing w:after="0"/>
        <w:ind w:left="0"/>
        <w:jc w:val="both"/>
      </w:pPr>
      <w:r>
        <w:rPr>
          <w:rFonts w:ascii="Times New Roman"/>
          <w:b w:val="false"/>
          <w:i w:val="false"/>
          <w:color w:val="000000"/>
          <w:sz w:val="28"/>
        </w:rPr>
        <w:t>
      97. Жекеше әріптес МЖӘ объектісін пайдалануға байланысты қызмет бойынша есеп айырысулар үшін жеке банктік есепшот ашады.</w:t>
      </w:r>
    </w:p>
    <w:bookmarkEnd w:id="5138"/>
    <w:bookmarkStart w:name="z5199" w:id="5139"/>
    <w:p>
      <w:pPr>
        <w:spacing w:after="0"/>
        <w:ind w:left="0"/>
        <w:jc w:val="both"/>
      </w:pPr>
      <w:r>
        <w:rPr>
          <w:rFonts w:ascii="Times New Roman"/>
          <w:b w:val="false"/>
          <w:i w:val="false"/>
          <w:color w:val="000000"/>
          <w:sz w:val="28"/>
        </w:rPr>
        <w:t>
      98. Бухгалтерлік есеп жүргізу және қаржылық есептілікті жасау үшін бухгалтерлік есеп және қаржылық есептілік туралы заңнаманың талаптарына, халықаралық немесе ұлттық стандарттарға және бухгалтерлік есепке алудың Үлгілік шоттары жоспарына сәйкес, олардың қажеттіліктері мен қызмет ерекшеліктерін негізге ала отырып, Жекеше әріптес есепке алу саясатын қабылдауға міндетті.</w:t>
      </w:r>
    </w:p>
    <w:bookmarkEnd w:id="5139"/>
    <w:bookmarkStart w:name="z5200" w:id="5140"/>
    <w:p>
      <w:pPr>
        <w:spacing w:after="0"/>
        <w:ind w:left="0"/>
        <w:jc w:val="both"/>
      </w:pPr>
      <w:r>
        <w:rPr>
          <w:rFonts w:ascii="Times New Roman"/>
          <w:b w:val="false"/>
          <w:i w:val="false"/>
          <w:color w:val="000000"/>
          <w:sz w:val="28"/>
        </w:rPr>
        <w:t>
      99. Жекеше әріптес бухгалтерлік есеп және қаржылық есептілік туралы заңнаманың, есепке алу саясатының сақталуын қамтамасыз ету, активтерді сақтау, бухгалтерлік есепті жүргізу және қаржылық есептілікті жасау кезінде жымқыру және қателік жағдайларының алдын алу және оларды анықтау жөніндегі шараларды қоса алғанда, операцияларды тиімді жүргізу мақсатында Мемлекеттік әріптес өкілдері қосыла алатын ішкі бақылау қызметін ұйымдастыруға құқылы.</w:t>
      </w:r>
    </w:p>
    <w:bookmarkEnd w:id="5140"/>
    <w:bookmarkStart w:name="z5201" w:id="5141"/>
    <w:p>
      <w:pPr>
        <w:spacing w:after="0"/>
        <w:ind w:left="0"/>
        <w:jc w:val="left"/>
      </w:pPr>
      <w:r>
        <w:rPr>
          <w:rFonts w:ascii="Times New Roman"/>
          <w:b/>
          <w:i w:val="false"/>
          <w:color w:val="000000"/>
        </w:rPr>
        <w:t xml:space="preserve"> 9. МЖӘ жобасын басқаруды ұйымдастыру</w:t>
      </w:r>
    </w:p>
    <w:bookmarkEnd w:id="5141"/>
    <w:bookmarkStart w:name="z5202" w:id="5142"/>
    <w:p>
      <w:pPr>
        <w:spacing w:after="0"/>
        <w:ind w:left="0"/>
        <w:jc w:val="both"/>
      </w:pPr>
      <w:r>
        <w:rPr>
          <w:rFonts w:ascii="Times New Roman"/>
          <w:b w:val="false"/>
          <w:i w:val="false"/>
          <w:color w:val="000000"/>
          <w:sz w:val="28"/>
        </w:rPr>
        <w:t>
      100. МЖӘ жобасын басқарудың институционалдық схемасы Үлгілік шартқа 7-қосымшада көрсетілген.</w:t>
      </w:r>
    </w:p>
    <w:bookmarkEnd w:id="5142"/>
    <w:bookmarkStart w:name="z5203" w:id="5143"/>
    <w:p>
      <w:pPr>
        <w:spacing w:after="0"/>
        <w:ind w:left="0"/>
        <w:jc w:val="both"/>
      </w:pPr>
      <w:r>
        <w:rPr>
          <w:rFonts w:ascii="Times New Roman"/>
          <w:b w:val="false"/>
          <w:i w:val="false"/>
          <w:color w:val="000000"/>
          <w:sz w:val="28"/>
        </w:rPr>
        <w:t>
      101. Мемлекеттік меншікке берілетін МЖӘ объектісінің баланс ұстаушы Мемлекеттік әріптес – "____________" мемлекеттік мекемесі, Қазақстан Республикасы, __________ (елді-мекеннің атауын және орналасқан жерін көрсету), ______ көшесі, __, бизнес-сәйкестендіру нөмірі _____________, жеке сәйкестендіру коды KZ__________, банктік сәйкестендіру коды ____________, "ҚР ҚМ Қазынашылық комитеті" болып табылады.</w:t>
      </w:r>
    </w:p>
    <w:bookmarkEnd w:id="5143"/>
    <w:bookmarkStart w:name="z5204" w:id="5144"/>
    <w:p>
      <w:pPr>
        <w:spacing w:after="0"/>
        <w:ind w:left="0"/>
        <w:jc w:val="both"/>
      </w:pPr>
      <w:r>
        <w:rPr>
          <w:rFonts w:ascii="Times New Roman"/>
          <w:b w:val="false"/>
          <w:i w:val="false"/>
          <w:color w:val="000000"/>
          <w:sz w:val="28"/>
        </w:rPr>
        <w:t xml:space="preserve">
      102. Салу сатысында МЖӘ объектісінің техникалық күйін бақылау Жекеше әріптеспен жасалған Үлгілік шарт негізінде мыналарды: </w:t>
      </w:r>
    </w:p>
    <w:bookmarkEnd w:id="5144"/>
    <w:bookmarkStart w:name="z5205" w:id="5145"/>
    <w:p>
      <w:pPr>
        <w:spacing w:after="0"/>
        <w:ind w:left="0"/>
        <w:jc w:val="both"/>
      </w:pPr>
      <w:r>
        <w:rPr>
          <w:rFonts w:ascii="Times New Roman"/>
          <w:b w:val="false"/>
          <w:i w:val="false"/>
          <w:color w:val="000000"/>
          <w:sz w:val="28"/>
        </w:rPr>
        <w:t>
      1) жобалық шешімдердің;</w:t>
      </w:r>
    </w:p>
    <w:bookmarkEnd w:id="5145"/>
    <w:bookmarkStart w:name="z5206" w:id="5146"/>
    <w:p>
      <w:pPr>
        <w:spacing w:after="0"/>
        <w:ind w:left="0"/>
        <w:jc w:val="both"/>
      </w:pPr>
      <w:r>
        <w:rPr>
          <w:rFonts w:ascii="Times New Roman"/>
          <w:b w:val="false"/>
          <w:i w:val="false"/>
          <w:color w:val="000000"/>
          <w:sz w:val="28"/>
        </w:rPr>
        <w:t>
      2) құрылыс мерзімдерінің, нормативтік құжаттардың талаптарының;</w:t>
      </w:r>
    </w:p>
    <w:bookmarkEnd w:id="5146"/>
    <w:bookmarkStart w:name="z5207" w:id="5147"/>
    <w:p>
      <w:pPr>
        <w:spacing w:after="0"/>
        <w:ind w:left="0"/>
        <w:jc w:val="both"/>
      </w:pPr>
      <w:r>
        <w:rPr>
          <w:rFonts w:ascii="Times New Roman"/>
          <w:b w:val="false"/>
          <w:i w:val="false"/>
          <w:color w:val="000000"/>
          <w:sz w:val="28"/>
        </w:rPr>
        <w:t xml:space="preserve">
      3) жұмыстардың сапасының; </w:t>
      </w:r>
    </w:p>
    <w:bookmarkEnd w:id="5147"/>
    <w:bookmarkStart w:name="z5208" w:id="5148"/>
    <w:p>
      <w:pPr>
        <w:spacing w:after="0"/>
        <w:ind w:left="0"/>
        <w:jc w:val="both"/>
      </w:pPr>
      <w:r>
        <w:rPr>
          <w:rFonts w:ascii="Times New Roman"/>
          <w:b w:val="false"/>
          <w:i w:val="false"/>
          <w:color w:val="000000"/>
          <w:sz w:val="28"/>
        </w:rPr>
        <w:t>
      4) көлемдердің, сапаның сәйкестігінің;</w:t>
      </w:r>
    </w:p>
    <w:bookmarkEnd w:id="5148"/>
    <w:bookmarkStart w:name="z5209" w:id="5149"/>
    <w:p>
      <w:pPr>
        <w:spacing w:after="0"/>
        <w:ind w:left="0"/>
        <w:jc w:val="both"/>
      </w:pPr>
      <w:r>
        <w:rPr>
          <w:rFonts w:ascii="Times New Roman"/>
          <w:b w:val="false"/>
          <w:i w:val="false"/>
          <w:color w:val="000000"/>
          <w:sz w:val="28"/>
        </w:rPr>
        <w:t>
      5) жобалау-сметалық құжаттаманың, нормативтерге сәйкестігінің;</w:t>
      </w:r>
    </w:p>
    <w:bookmarkEnd w:id="5149"/>
    <w:bookmarkStart w:name="z5210" w:id="5150"/>
    <w:p>
      <w:pPr>
        <w:spacing w:after="0"/>
        <w:ind w:left="0"/>
        <w:jc w:val="both"/>
      </w:pPr>
      <w:r>
        <w:rPr>
          <w:rFonts w:ascii="Times New Roman"/>
          <w:b w:val="false"/>
          <w:i w:val="false"/>
          <w:color w:val="000000"/>
          <w:sz w:val="28"/>
        </w:rPr>
        <w:t>
      6) орындалған жұмыстардың аралық қабылдау кезеңіне;</w:t>
      </w:r>
    </w:p>
    <w:bookmarkEnd w:id="5150"/>
    <w:bookmarkStart w:name="z5211" w:id="5151"/>
    <w:p>
      <w:pPr>
        <w:spacing w:after="0"/>
        <w:ind w:left="0"/>
        <w:jc w:val="both"/>
      </w:pPr>
      <w:r>
        <w:rPr>
          <w:rFonts w:ascii="Times New Roman"/>
          <w:b w:val="false"/>
          <w:i w:val="false"/>
          <w:color w:val="000000"/>
          <w:sz w:val="28"/>
        </w:rPr>
        <w:t xml:space="preserve">
      7) ақауларды уақытында жоюды сақталуына Техникалық қадағалаумен жүзеге асырылады. </w:t>
      </w:r>
    </w:p>
    <w:bookmarkEnd w:id="5151"/>
    <w:bookmarkStart w:name="z5212" w:id="5152"/>
    <w:p>
      <w:pPr>
        <w:spacing w:after="0"/>
        <w:ind w:left="0"/>
        <w:jc w:val="both"/>
      </w:pPr>
      <w:r>
        <w:rPr>
          <w:rFonts w:ascii="Times New Roman"/>
          <w:b w:val="false"/>
          <w:i w:val="false"/>
          <w:color w:val="000000"/>
          <w:sz w:val="28"/>
        </w:rPr>
        <w:t xml:space="preserve">
      МЖӘ жобасы бойынша пайдалану сатысында мектепке дейінгі білім беру мен тәрбиелеудің көрсетілетін қызметтерінің саны мен сапасына бақылау, Үлгілік шартқа сәйкес және заңнамада белгіленген тәртіпте, Мемлекеттік әріптеспен және уәкілетті мемлекеттік органдармен жүзеге асырылады. </w:t>
      </w:r>
    </w:p>
    <w:bookmarkEnd w:id="5152"/>
    <w:bookmarkStart w:name="z5213" w:id="5153"/>
    <w:p>
      <w:pPr>
        <w:spacing w:after="0"/>
        <w:ind w:left="0"/>
        <w:jc w:val="both"/>
      </w:pPr>
      <w:r>
        <w:rPr>
          <w:rFonts w:ascii="Times New Roman"/>
          <w:b w:val="false"/>
          <w:i w:val="false"/>
          <w:color w:val="000000"/>
          <w:sz w:val="28"/>
        </w:rPr>
        <w:t>
      103. Жекеше әріптестің МЖӘ объектісін басқару бойынша, оның ішінде персоналды басқаруды, тәуекелдерді басқаруды, сапаны басқаруды, қаржыларды басқаруды, ресурстарды басқаруды қамтитын бағдарламасы болуы тиіс.</w:t>
      </w:r>
    </w:p>
    <w:bookmarkEnd w:id="5153"/>
    <w:bookmarkStart w:name="z5214" w:id="5154"/>
    <w:p>
      <w:pPr>
        <w:spacing w:after="0"/>
        <w:ind w:left="0"/>
        <w:jc w:val="both"/>
      </w:pPr>
      <w:r>
        <w:rPr>
          <w:rFonts w:ascii="Times New Roman"/>
          <w:b w:val="false"/>
          <w:i w:val="false"/>
          <w:color w:val="000000"/>
          <w:sz w:val="28"/>
        </w:rPr>
        <w:t xml:space="preserve">
      104. Жекеше әріптестің Үлгілік шартты орындауы аясында жоба операторын тағайындау көзделмейді. </w:t>
      </w:r>
    </w:p>
    <w:bookmarkEnd w:id="5154"/>
    <w:bookmarkStart w:name="z5215" w:id="5155"/>
    <w:p>
      <w:pPr>
        <w:spacing w:after="0"/>
        <w:ind w:left="0"/>
        <w:jc w:val="left"/>
      </w:pPr>
      <w:r>
        <w:rPr>
          <w:rFonts w:ascii="Times New Roman"/>
          <w:b/>
          <w:i w:val="false"/>
          <w:color w:val="000000"/>
        </w:rPr>
        <w:t xml:space="preserve"> 10. Рұқсаттар</w:t>
      </w:r>
    </w:p>
    <w:bookmarkEnd w:id="5155"/>
    <w:bookmarkStart w:name="z5216" w:id="5156"/>
    <w:p>
      <w:pPr>
        <w:spacing w:after="0"/>
        <w:ind w:left="0"/>
        <w:jc w:val="both"/>
      </w:pPr>
      <w:r>
        <w:rPr>
          <w:rFonts w:ascii="Times New Roman"/>
          <w:b w:val="false"/>
          <w:i w:val="false"/>
          <w:color w:val="000000"/>
          <w:sz w:val="28"/>
        </w:rPr>
        <w:t>
      105. Жекеше әріптес заңнамаға сәйкес, МЖӘ объектісін салу мен пайдалануды бақылайтын немесе оған әсер ететін Мемлекеттік органдардың сертификаттары мен мақұлдауларын қоса алғанда, МЖӘ объектісін салу және пайдалану үшін талап етілуі мүмкін барлық Рұқсаттарды алуға, күшінде ұстауға және ұзартуға міндетті. Жекеше әріптес Рұқсаттарды беру және алу туралы өтініштерді даярлаумен байланысты барлық шығыстарды (баждар мен салықтарды қоса алғанда) өтеуі тиіс.</w:t>
      </w:r>
    </w:p>
    <w:bookmarkEnd w:id="5156"/>
    <w:bookmarkStart w:name="z5217" w:id="5157"/>
    <w:p>
      <w:pPr>
        <w:spacing w:after="0"/>
        <w:ind w:left="0"/>
        <w:jc w:val="both"/>
      </w:pPr>
      <w:r>
        <w:rPr>
          <w:rFonts w:ascii="Times New Roman"/>
          <w:b w:val="false"/>
          <w:i w:val="false"/>
          <w:color w:val="000000"/>
          <w:sz w:val="28"/>
        </w:rPr>
        <w:t xml:space="preserve">
      106. Мемлекеттік әріптес Жекеше әріптеске өзінің Рұқсаттарды беру үшін қажетті құзыреті шегінде көмек көрсетеді. Бұл тармақ Мемлекеттік әріптестің Жекеше әріптес үшін қандай да бір Рұқсат алуына міндеттемесін белгілемейді. </w:t>
      </w:r>
    </w:p>
    <w:bookmarkEnd w:id="5157"/>
    <w:bookmarkStart w:name="z5218" w:id="5158"/>
    <w:p>
      <w:pPr>
        <w:spacing w:after="0"/>
        <w:ind w:left="0"/>
        <w:jc w:val="left"/>
      </w:pPr>
      <w:r>
        <w:rPr>
          <w:rFonts w:ascii="Times New Roman"/>
          <w:b/>
          <w:i w:val="false"/>
          <w:color w:val="000000"/>
        </w:rPr>
        <w:t xml:space="preserve"> 11. МЖӘ объектісін салуды ұйымдастыру</w:t>
      </w:r>
    </w:p>
    <w:bookmarkEnd w:id="5158"/>
    <w:bookmarkStart w:name="z5219" w:id="5159"/>
    <w:p>
      <w:pPr>
        <w:spacing w:after="0"/>
        <w:ind w:left="0"/>
        <w:jc w:val="both"/>
      </w:pPr>
      <w:r>
        <w:rPr>
          <w:rFonts w:ascii="Times New Roman"/>
          <w:b w:val="false"/>
          <w:i w:val="false"/>
          <w:color w:val="000000"/>
          <w:sz w:val="28"/>
        </w:rPr>
        <w:t xml:space="preserve">
      107. Жекеше әріптес МЖӘ объектісін заңнамада белгіленген тәртіпте және Жобалау-сметалық құжаттамаға сәйкес салады. </w:t>
      </w:r>
    </w:p>
    <w:bookmarkEnd w:id="5159"/>
    <w:bookmarkStart w:name="z5220" w:id="5160"/>
    <w:p>
      <w:pPr>
        <w:spacing w:after="0"/>
        <w:ind w:left="0"/>
        <w:jc w:val="both"/>
      </w:pPr>
      <w:r>
        <w:rPr>
          <w:rFonts w:ascii="Times New Roman"/>
          <w:b w:val="false"/>
          <w:i w:val="false"/>
          <w:color w:val="000000"/>
          <w:sz w:val="28"/>
        </w:rPr>
        <w:t>
      108. Жекеше әріптес Мемлекеттік әріптеске Құрылыс кепілдігін тапсырады, ол келесі өлшемшарттарға сәйкес келуі тиіс:</w:t>
      </w:r>
    </w:p>
    <w:bookmarkEnd w:id="5160"/>
    <w:bookmarkStart w:name="z5221" w:id="5161"/>
    <w:p>
      <w:pPr>
        <w:spacing w:after="0"/>
        <w:ind w:left="0"/>
        <w:jc w:val="both"/>
      </w:pPr>
      <w:r>
        <w:rPr>
          <w:rFonts w:ascii="Times New Roman"/>
          <w:b w:val="false"/>
          <w:i w:val="false"/>
          <w:color w:val="000000"/>
          <w:sz w:val="28"/>
        </w:rPr>
        <w:t>
      1) кепілдік қаржылық жабудан кейін ____ (жазумен көрсету) күн ішінде Үлгілік шарт бойынша болжанатын инвестициялардың құнынан ___% мөлшерінде беріледі;</w:t>
      </w:r>
    </w:p>
    <w:bookmarkEnd w:id="5161"/>
    <w:bookmarkStart w:name="z5222" w:id="5162"/>
    <w:p>
      <w:pPr>
        <w:spacing w:after="0"/>
        <w:ind w:left="0"/>
        <w:jc w:val="both"/>
      </w:pPr>
      <w:r>
        <w:rPr>
          <w:rFonts w:ascii="Times New Roman"/>
          <w:b w:val="false"/>
          <w:i w:val="false"/>
          <w:color w:val="000000"/>
          <w:sz w:val="28"/>
        </w:rPr>
        <w:t>
      2) кепілдік Мемлекеттік әріптеске Құрылыс жұмыстары кезеңінде, Жекеше әріптестің Үлгілік шарттың 110-тармағында көрсетілген Құрылыс міндеттемелерін кез келген бұзуы жағдайында, берілген Құрылыс кепілдігі бойынша талаптар қоюға мүмкіндік береді;</w:t>
      </w:r>
    </w:p>
    <w:bookmarkEnd w:id="5162"/>
    <w:bookmarkStart w:name="z5223" w:id="5163"/>
    <w:p>
      <w:pPr>
        <w:spacing w:after="0"/>
        <w:ind w:left="0"/>
        <w:jc w:val="both"/>
      </w:pPr>
      <w:r>
        <w:rPr>
          <w:rFonts w:ascii="Times New Roman"/>
          <w:b w:val="false"/>
          <w:i w:val="false"/>
          <w:color w:val="000000"/>
          <w:sz w:val="28"/>
        </w:rPr>
        <w:t>
      3) кепілдік қандай күннің ерте келуіне байланысты қабылдау актісіне қол қойған күннен немесе Бұзу күніне ___ (жазумен көрсету) күнтізбелік күнге тең кезең өткеннен кейін кері қайтарып алынады.</w:t>
      </w:r>
    </w:p>
    <w:bookmarkEnd w:id="5163"/>
    <w:bookmarkStart w:name="z5224" w:id="5164"/>
    <w:p>
      <w:pPr>
        <w:spacing w:after="0"/>
        <w:ind w:left="0"/>
        <w:jc w:val="both"/>
      </w:pPr>
      <w:r>
        <w:rPr>
          <w:rFonts w:ascii="Times New Roman"/>
          <w:b w:val="false"/>
          <w:i w:val="false"/>
          <w:color w:val="000000"/>
          <w:sz w:val="28"/>
        </w:rPr>
        <w:t xml:space="preserve">
      109. Құрылыс кепілдігі Дене шынықтыру және спорт саласындағы МЖӘ Үлгілік шартына (дене шынықтыру-сауықтыру кешені) 8-қосымшада көрсетілген нысан бойынша рәсімделеді. </w:t>
      </w:r>
    </w:p>
    <w:bookmarkEnd w:id="5164"/>
    <w:bookmarkStart w:name="z5225" w:id="5165"/>
    <w:p>
      <w:pPr>
        <w:spacing w:after="0"/>
        <w:ind w:left="0"/>
        <w:jc w:val="both"/>
      </w:pPr>
      <w:r>
        <w:rPr>
          <w:rFonts w:ascii="Times New Roman"/>
          <w:b w:val="false"/>
          <w:i w:val="false"/>
          <w:color w:val="000000"/>
          <w:sz w:val="28"/>
        </w:rPr>
        <w:t>
      110. Құрылыс міндеттемелері мыналар:</w:t>
      </w:r>
    </w:p>
    <w:bookmarkEnd w:id="5165"/>
    <w:bookmarkStart w:name="z5226" w:id="5166"/>
    <w:p>
      <w:pPr>
        <w:spacing w:after="0"/>
        <w:ind w:left="0"/>
        <w:jc w:val="both"/>
      </w:pPr>
      <w:r>
        <w:rPr>
          <w:rFonts w:ascii="Times New Roman"/>
          <w:b w:val="false"/>
          <w:i w:val="false"/>
          <w:color w:val="000000"/>
          <w:sz w:val="28"/>
        </w:rPr>
        <w:t>
      1) Үлгілік шарттың 238-тармағының 2)-тармақшасында көрсетілген Құрылыс жұмыстарының мерзімі,</w:t>
      </w:r>
    </w:p>
    <w:bookmarkEnd w:id="5166"/>
    <w:bookmarkStart w:name="z5227" w:id="5167"/>
    <w:p>
      <w:pPr>
        <w:spacing w:after="0"/>
        <w:ind w:left="0"/>
        <w:jc w:val="both"/>
      </w:pPr>
      <w:r>
        <w:rPr>
          <w:rFonts w:ascii="Times New Roman"/>
          <w:b w:val="false"/>
          <w:i w:val="false"/>
          <w:color w:val="000000"/>
          <w:sz w:val="28"/>
        </w:rPr>
        <w:t>
      2) Жобалау-сметалық құжаттама бойынша талаптар болып табылады.</w:t>
      </w:r>
    </w:p>
    <w:bookmarkEnd w:id="5167"/>
    <w:bookmarkStart w:name="z5228" w:id="5168"/>
    <w:p>
      <w:pPr>
        <w:spacing w:after="0"/>
        <w:ind w:left="0"/>
        <w:jc w:val="both"/>
      </w:pPr>
      <w:r>
        <w:rPr>
          <w:rFonts w:ascii="Times New Roman"/>
          <w:b w:val="false"/>
          <w:i w:val="false"/>
          <w:color w:val="000000"/>
          <w:sz w:val="28"/>
        </w:rPr>
        <w:t xml:space="preserve">
      111. Жекеше әріптес Құрылыс міндеттемелерін Құрылыс жұмыстарының басталу күнінен __ (жазумен көрсету) ай өткеннен кейін бұзған жағдайда, Тараптар орындалмаған Құрылыс міндеттемелерін қалай орындау керектігін шешу мақсатында кездесу өткізуге міндеттенеді. </w:t>
      </w:r>
    </w:p>
    <w:bookmarkEnd w:id="5168"/>
    <w:bookmarkStart w:name="z5229" w:id="5169"/>
    <w:p>
      <w:pPr>
        <w:spacing w:after="0"/>
        <w:ind w:left="0"/>
        <w:jc w:val="both"/>
      </w:pPr>
      <w:r>
        <w:rPr>
          <w:rFonts w:ascii="Times New Roman"/>
          <w:b w:val="false"/>
          <w:i w:val="false"/>
          <w:color w:val="000000"/>
          <w:sz w:val="28"/>
        </w:rPr>
        <w:t xml:space="preserve">
      112. Жоспарлы аяқтау күні өткен жағдайда, Мемлекеттік әріптес Құрылыс жұмыстарын аяқтау үшін қосымша ___ (жазумен көрсету) ай беруге құқылы. Бұл ретте Мемлекеттік әріптес Жоспарлы аяқтау күнінен ___ (жазумен көрсету) күнтізбелік күн өткеннен кейін әр күнге МЖӘ объектісінің Құнынан ___% мөлшерінде мерзімін өткізу үшін айыппұлдар алады. </w:t>
      </w:r>
    </w:p>
    <w:bookmarkEnd w:id="5169"/>
    <w:bookmarkStart w:name="z5230" w:id="5170"/>
    <w:p>
      <w:pPr>
        <w:spacing w:after="0"/>
        <w:ind w:left="0"/>
        <w:jc w:val="both"/>
      </w:pPr>
      <w:r>
        <w:rPr>
          <w:rFonts w:ascii="Times New Roman"/>
          <w:b w:val="false"/>
          <w:i w:val="false"/>
          <w:color w:val="000000"/>
          <w:sz w:val="28"/>
        </w:rPr>
        <w:t>
      113. Егер Тараптар Құрылыс жұмыстарының басталу күнінен ___ (жазумен көрсету) ай өткенге дейін келісімге қол жеткізе алмаса:</w:t>
      </w:r>
    </w:p>
    <w:bookmarkEnd w:id="5170"/>
    <w:bookmarkStart w:name="z5231" w:id="5171"/>
    <w:p>
      <w:pPr>
        <w:spacing w:after="0"/>
        <w:ind w:left="0"/>
        <w:jc w:val="both"/>
      </w:pPr>
      <w:r>
        <w:rPr>
          <w:rFonts w:ascii="Times New Roman"/>
          <w:b w:val="false"/>
          <w:i w:val="false"/>
          <w:color w:val="000000"/>
          <w:sz w:val="28"/>
        </w:rPr>
        <w:t>
      1) Құрылыс міндеттемелері Жекеше әріптестің, оның ішінде қаржылық ұйымның кінәсі бойынша орындалмаған жағдайда:</w:t>
      </w:r>
    </w:p>
    <w:bookmarkEnd w:id="5171"/>
    <w:bookmarkStart w:name="z5232" w:id="5172"/>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еткенде және Мемлекеттік әріптес осыған көз жеткізгенде; соңғы жағдайда Үлгілік шарт бұзылмайтын жағдайды қоспағанда, Жекеше әріптеске Бұзу күніне дейін ___ (жазумен көрсету) күнтізбелік күн бұрын хабарлама жолдап, Үлгілік шартты бұзады;</w:t>
      </w:r>
    </w:p>
    <w:bookmarkEnd w:id="5172"/>
    <w:bookmarkStart w:name="z5233" w:id="5173"/>
    <w:p>
      <w:pPr>
        <w:spacing w:after="0"/>
        <w:ind w:left="0"/>
        <w:jc w:val="both"/>
      </w:pPr>
      <w:r>
        <w:rPr>
          <w:rFonts w:ascii="Times New Roman"/>
          <w:b w:val="false"/>
          <w:i w:val="false"/>
          <w:color w:val="000000"/>
          <w:sz w:val="28"/>
        </w:rPr>
        <w:t xml:space="preserve">
      осы тармақшаға сәйкес Үлгілік шартты бұзған жағдайда Мемлекеттік әріптес Құрылыс кепілдігі бойынша талаптарды толық көлемде қояды; </w:t>
      </w:r>
    </w:p>
    <w:bookmarkEnd w:id="5173"/>
    <w:bookmarkStart w:name="z5234" w:id="5174"/>
    <w:p>
      <w:pPr>
        <w:spacing w:after="0"/>
        <w:ind w:left="0"/>
        <w:jc w:val="both"/>
      </w:pPr>
      <w:r>
        <w:rPr>
          <w:rFonts w:ascii="Times New Roman"/>
          <w:b w:val="false"/>
          <w:i w:val="false"/>
          <w:color w:val="000000"/>
          <w:sz w:val="28"/>
        </w:rPr>
        <w:t xml:space="preserve">
      Мемлекеттік әріптес, осы тармақшаға сәйкес бұзған жағдайда, Жекеше әріптеске Тіркеу күнінен бастап ___ (жазумен көрсету) күн ішінде, Жобалау-сметалық құжаттамаға сәйкес Жекеше әріптес МЖӘ объектісін салу бойынша жұмсаған және Орындалған жұмыстар актісімен расталған капитал шығындарының сомасынан ___ %-ға тең сомада өтемақы төлеуге міндеттенеді. </w:t>
      </w:r>
    </w:p>
    <w:bookmarkEnd w:id="5174"/>
    <w:bookmarkStart w:name="z5235" w:id="5175"/>
    <w:p>
      <w:pPr>
        <w:spacing w:after="0"/>
        <w:ind w:left="0"/>
        <w:jc w:val="both"/>
      </w:pPr>
      <w:r>
        <w:rPr>
          <w:rFonts w:ascii="Times New Roman"/>
          <w:b w:val="false"/>
          <w:i w:val="false"/>
          <w:color w:val="000000"/>
          <w:sz w:val="28"/>
        </w:rPr>
        <w:t>
      2) Құрылыс міндеттемелері Мемлекеттік әріптестің кінәсі бойынша орындалмаған жағдайда:</w:t>
      </w:r>
    </w:p>
    <w:bookmarkEnd w:id="5175"/>
    <w:bookmarkStart w:name="z5236" w:id="5176"/>
    <w:p>
      <w:pPr>
        <w:spacing w:after="0"/>
        <w:ind w:left="0"/>
        <w:jc w:val="both"/>
      </w:pPr>
      <w:r>
        <w:rPr>
          <w:rFonts w:ascii="Times New Roman"/>
          <w:b w:val="false"/>
          <w:i w:val="false"/>
          <w:color w:val="000000"/>
          <w:sz w:val="28"/>
        </w:rPr>
        <w:t>
      Жекеше әріптес орындалмаған талаптарды орындау үшін қосымша ___ (жазумен көрсету) ай беруге құқылы. Егер Тараптар Құрылыс жұмыстарының басталу күнінен ___ (жазумен көрсету) ай өткенге дейін келісімге қол жеткізе алмаса:</w:t>
      </w:r>
    </w:p>
    <w:bookmarkEnd w:id="5176"/>
    <w:bookmarkStart w:name="z5237" w:id="5177"/>
    <w:p>
      <w:pPr>
        <w:spacing w:after="0"/>
        <w:ind w:left="0"/>
        <w:jc w:val="both"/>
      </w:pPr>
      <w:r>
        <w:rPr>
          <w:rFonts w:ascii="Times New Roman"/>
          <w:b w:val="false"/>
          <w:i w:val="false"/>
          <w:color w:val="000000"/>
          <w:sz w:val="28"/>
        </w:rPr>
        <w:t>
      Жекеше әріптес, егер осындай кезең ішінде Мемлекеттік әріптес әріптес Жекеше әріптесті орындалмаған талаптардың орындалғаны туралы хабардар еткенде және Жекеше әріптес осыған көз жеткізгенде; соңғы жағдайда Үлгілік шарт бұзылмайтын жағдайды қоспағанда, Мемлекеттік Бұзу күніне дейін ___ (жазумен көрсету) күнтізбелік күн бұрын хабарлама жолдап, Үлгілік шартты бұзады;</w:t>
      </w:r>
    </w:p>
    <w:bookmarkEnd w:id="5177"/>
    <w:bookmarkStart w:name="z5238" w:id="5178"/>
    <w:p>
      <w:pPr>
        <w:spacing w:after="0"/>
        <w:ind w:left="0"/>
        <w:jc w:val="both"/>
      </w:pPr>
      <w:r>
        <w:rPr>
          <w:rFonts w:ascii="Times New Roman"/>
          <w:b w:val="false"/>
          <w:i w:val="false"/>
          <w:color w:val="000000"/>
          <w:sz w:val="28"/>
        </w:rPr>
        <w:t>
      осы тармақшаға сәйкес бұзған жағдайда Мемлекеттік әріптес Жекеше әріптеске Құрылыс кепілдігін қайтарады;</w:t>
      </w:r>
    </w:p>
    <w:bookmarkEnd w:id="5178"/>
    <w:bookmarkStart w:name="z5239" w:id="5179"/>
    <w:p>
      <w:pPr>
        <w:spacing w:after="0"/>
        <w:ind w:left="0"/>
        <w:jc w:val="both"/>
      </w:pPr>
      <w:r>
        <w:rPr>
          <w:rFonts w:ascii="Times New Roman"/>
          <w:b w:val="false"/>
          <w:i w:val="false"/>
          <w:color w:val="000000"/>
          <w:sz w:val="28"/>
        </w:rPr>
        <w:t>
      Мемлекеттік әріптес, осы тармақшаға сәйкес бұзған жағдайда, Жекеше әріптеске Тіркеу күнінен бастап ___ (жазумен көрсету) күнтізбелік күн ішінде, Жобалау-сметалық құжаттамаға сәйкес Жекеше әріптес МЖӘ объектісін салу бойынша жұмсаған және Орындалған жұмыстар актісімен расталған капитал шығындарының сомасынан 100 %-ға тең сомада өтемақы төлеуге міндеттенеді.</w:t>
      </w:r>
    </w:p>
    <w:bookmarkEnd w:id="5179"/>
    <w:bookmarkStart w:name="z5240" w:id="5180"/>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жағдаяттарымен байланысты орындалмаса:</w:t>
      </w:r>
    </w:p>
    <w:bookmarkEnd w:id="5180"/>
    <w:bookmarkStart w:name="z5241" w:id="5181"/>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5181"/>
    <w:bookmarkStart w:name="z5242" w:id="5182"/>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Құрылыс кепілдігін қайтарады;</w:t>
      </w:r>
    </w:p>
    <w:bookmarkEnd w:id="5182"/>
    <w:bookmarkStart w:name="z5243" w:id="5183"/>
    <w:p>
      <w:pPr>
        <w:spacing w:after="0"/>
        <w:ind w:left="0"/>
        <w:jc w:val="both"/>
      </w:pPr>
      <w:r>
        <w:rPr>
          <w:rFonts w:ascii="Times New Roman"/>
          <w:b w:val="false"/>
          <w:i w:val="false"/>
          <w:color w:val="000000"/>
          <w:sz w:val="28"/>
        </w:rPr>
        <w:t>
      Мемлекеттік әріптес, осы тармақшаға сәйкес бұзған жағдайда, Жекеше әріптеске Тіркеу күнінен бастап ___ (жазумен көрсету) күнтізбелік күн ішінде, Жобалау-сметалық құжаттамаға сәйкес Жекеше әріптес МЖӘ объектісін салу бойынша жұмсаған және Орындалған жұмыстар актісімен расталған капитал шығындарының сомасынан ___ %-ға тең сомада өтемақы төлеуге міндеттенеді.</w:t>
      </w:r>
    </w:p>
    <w:bookmarkEnd w:id="5183"/>
    <w:bookmarkStart w:name="z5244" w:id="5184"/>
    <w:p>
      <w:pPr>
        <w:spacing w:after="0"/>
        <w:ind w:left="0"/>
        <w:jc w:val="both"/>
      </w:pPr>
      <w:r>
        <w:rPr>
          <w:rFonts w:ascii="Times New Roman"/>
          <w:b w:val="false"/>
          <w:i w:val="false"/>
          <w:color w:val="000000"/>
          <w:sz w:val="28"/>
        </w:rPr>
        <w:t xml:space="preserve">
      114. МЖӘ объектісін салу Жекеше әріптес тартатын қаражаттар есебінен жүзеге асырылады. </w:t>
      </w:r>
    </w:p>
    <w:bookmarkEnd w:id="5184"/>
    <w:bookmarkStart w:name="z5245" w:id="5185"/>
    <w:p>
      <w:pPr>
        <w:spacing w:after="0"/>
        <w:ind w:left="0"/>
        <w:jc w:val="both"/>
      </w:pPr>
      <w:r>
        <w:rPr>
          <w:rFonts w:ascii="Times New Roman"/>
          <w:b w:val="false"/>
          <w:i w:val="false"/>
          <w:color w:val="000000"/>
          <w:sz w:val="28"/>
        </w:rPr>
        <w:t>
      115. Жекеше әріптес МЖӘ объектісінің техникалық құрамына, ұсынылған материалдар мен жабдықтардың тиісті емес сапасына жауапты болады.</w:t>
      </w:r>
    </w:p>
    <w:bookmarkEnd w:id="5185"/>
    <w:bookmarkStart w:name="z5246" w:id="5186"/>
    <w:p>
      <w:pPr>
        <w:spacing w:after="0"/>
        <w:ind w:left="0"/>
        <w:jc w:val="both"/>
      </w:pPr>
      <w:r>
        <w:rPr>
          <w:rFonts w:ascii="Times New Roman"/>
          <w:b w:val="false"/>
          <w:i w:val="false"/>
          <w:color w:val="000000"/>
          <w:sz w:val="28"/>
        </w:rPr>
        <w:t>
      116. Мемлекеттік әріптес Жекеше әріптеске және оның уәкілеттік берген тұлғаларына МЖӘ объектісіне еркін қолжетімділікті қамтамасыз етеді.</w:t>
      </w:r>
    </w:p>
    <w:bookmarkEnd w:id="5186"/>
    <w:bookmarkStart w:name="z5247" w:id="5187"/>
    <w:p>
      <w:pPr>
        <w:spacing w:after="0"/>
        <w:ind w:left="0"/>
        <w:jc w:val="both"/>
      </w:pPr>
      <w:r>
        <w:rPr>
          <w:rFonts w:ascii="Times New Roman"/>
          <w:b w:val="false"/>
          <w:i w:val="false"/>
          <w:color w:val="000000"/>
          <w:sz w:val="28"/>
        </w:rPr>
        <w:t>
      117. Жекеше әріптес Техникалық қадағалаудың келісуі бойынша, МЖӘ объектісін салу бойынша жұмыстарды орындауға, әрекеттері үшін Жекеше әріптес өзінің меншікті әрекеттері ретінде жауап беретін үшінші тұлғаларды (қажет болған жағдайда нақты тартылатын тұлғаларды көрсетуге болады) тартуға құқылы.</w:t>
      </w:r>
    </w:p>
    <w:bookmarkEnd w:id="5187"/>
    <w:bookmarkStart w:name="z5248" w:id="5188"/>
    <w:p>
      <w:pPr>
        <w:spacing w:after="0"/>
        <w:ind w:left="0"/>
        <w:jc w:val="both"/>
      </w:pPr>
      <w:r>
        <w:rPr>
          <w:rFonts w:ascii="Times New Roman"/>
          <w:b w:val="false"/>
          <w:i w:val="false"/>
          <w:color w:val="000000"/>
          <w:sz w:val="28"/>
        </w:rPr>
        <w:t>
      118. Жекеше әріптес Үлгілік шарттың әрекет ету мерзімі кезеңінде Құрылыс жұмыстарының сапасына жауапты болады.</w:t>
      </w:r>
    </w:p>
    <w:bookmarkEnd w:id="5188"/>
    <w:bookmarkStart w:name="z5249" w:id="5189"/>
    <w:p>
      <w:pPr>
        <w:spacing w:after="0"/>
        <w:ind w:left="0"/>
        <w:jc w:val="both"/>
      </w:pPr>
      <w:r>
        <w:rPr>
          <w:rFonts w:ascii="Times New Roman"/>
          <w:b w:val="false"/>
          <w:i w:val="false"/>
          <w:color w:val="000000"/>
          <w:sz w:val="28"/>
        </w:rPr>
        <w:t>
      119. Жекеше әріптес Құрылыс жұмыстарының кезеңінде Мемлекеттік әріптеске ай сайын Құрылыс жұмыстарының орындалуы және олардың Жобалау-сметалық құжаттамаға сәйкестігі туралы мәліметтерден тұратын құрылыс туралы есеп тапсырып отыруы тиіс.</w:t>
      </w:r>
    </w:p>
    <w:bookmarkEnd w:id="5189"/>
    <w:bookmarkStart w:name="z5250" w:id="5190"/>
    <w:p>
      <w:pPr>
        <w:spacing w:after="0"/>
        <w:ind w:left="0"/>
        <w:jc w:val="both"/>
      </w:pPr>
      <w:r>
        <w:rPr>
          <w:rFonts w:ascii="Times New Roman"/>
          <w:b w:val="false"/>
          <w:i w:val="false"/>
          <w:color w:val="000000"/>
          <w:sz w:val="28"/>
        </w:rPr>
        <w:t>
      120. Құрылыс туралы есептер жұмыстардың жүргізілу тәртібі, қолданылған құрылыс материалдары және құрылыс шығыстары туралы ақпаратты қамтуы тиіс. Құрылыс туралы есептер Жекеше әріптестің Бас мердігерлермен немесе Кредиторлармен қатынастарында қолданылатын кез келген өзге нысанда берілуі мүмкін.</w:t>
      </w:r>
    </w:p>
    <w:bookmarkEnd w:id="5190"/>
    <w:bookmarkStart w:name="z5251" w:id="5191"/>
    <w:p>
      <w:pPr>
        <w:spacing w:after="0"/>
        <w:ind w:left="0"/>
        <w:jc w:val="both"/>
      </w:pPr>
      <w:r>
        <w:rPr>
          <w:rFonts w:ascii="Times New Roman"/>
          <w:b w:val="false"/>
          <w:i w:val="false"/>
          <w:color w:val="000000"/>
          <w:sz w:val="28"/>
        </w:rPr>
        <w:t>
      121. Мемлекеттік әріптес МЖӘ объектісін салу бойынша жұмыстардың орындалуын ұйымдастыру кезінде Жекеше әріптеске көмек көрсетуге міндеттенеді.</w:t>
      </w:r>
    </w:p>
    <w:bookmarkEnd w:id="5191"/>
    <w:bookmarkStart w:name="z5252" w:id="5192"/>
    <w:p>
      <w:pPr>
        <w:spacing w:after="0"/>
        <w:ind w:left="0"/>
        <w:jc w:val="both"/>
      </w:pPr>
      <w:r>
        <w:rPr>
          <w:rFonts w:ascii="Times New Roman"/>
          <w:b w:val="false"/>
          <w:i w:val="false"/>
          <w:color w:val="000000"/>
          <w:sz w:val="28"/>
        </w:rPr>
        <w:t>
      122. Мемлекеттік әріптес Жобалау-сметалық құжаттаманың Үлгілік шартта белгіленген талаптарға сәйкес келмеуін анықтаған жағдайда, Жекеше әріптес Мемлекеттік әріптес шешімінің негізінде жобалық құжаттамаға қажетті өзгерістер енгізу сәтіне дейін МЖӘ объектісін салу бойынша жұмысты тоқтата тұруға міндеттенеді. Жобалау-сметалық құжаттаманың Үлгілік шартта белгіленген талаптарға сәйкес келмеуін анықтаған кезде Жекеше әріптес Үлгілік шартта көрсетілген тәртіпте және мөлшерде Мемлекеттік әріптес алдында жауапты болады.</w:t>
      </w:r>
    </w:p>
    <w:bookmarkEnd w:id="5192"/>
    <w:bookmarkStart w:name="z5253" w:id="5193"/>
    <w:p>
      <w:pPr>
        <w:spacing w:after="0"/>
        <w:ind w:left="0"/>
        <w:jc w:val="both"/>
      </w:pPr>
      <w:r>
        <w:rPr>
          <w:rFonts w:ascii="Times New Roman"/>
          <w:b w:val="false"/>
          <w:i w:val="false"/>
          <w:color w:val="000000"/>
          <w:sz w:val="28"/>
        </w:rPr>
        <w:t>
      123. Жекеше әріптес МЖӘ объектісін заңнамада және Үлгілік шартта белгіленген тәртіпте және Үлгілік шартта көрсетілген техникалық-экономикалық ерекшеліктеріне сәйкес пайдалануға енгізеді.</w:t>
      </w:r>
    </w:p>
    <w:bookmarkEnd w:id="5193"/>
    <w:bookmarkStart w:name="z5254" w:id="5194"/>
    <w:p>
      <w:pPr>
        <w:spacing w:after="0"/>
        <w:ind w:left="0"/>
        <w:jc w:val="both"/>
      </w:pPr>
      <w:r>
        <w:rPr>
          <w:rFonts w:ascii="Times New Roman"/>
          <w:b w:val="false"/>
          <w:i w:val="false"/>
          <w:color w:val="000000"/>
          <w:sz w:val="28"/>
        </w:rPr>
        <w:t>
      124. Жекеше әріптес Үлгілік шартта белгіленген мерзімде МЖӘ объектісін салуды және пайдалануға беруді мүмкін емес ететін Тараптарға тәуелді емес мән-жайларды анықтаған кезде, Жекеше әріптес Үлгілік шартты орындау бойынша Тараптардың кейінгі іс-қимылдарын келісу мақсатында аталған жағдаяттар туралы Мемлекеттік әріптеске дереу хабарлауға міндеттенеді.</w:t>
      </w:r>
    </w:p>
    <w:bookmarkEnd w:id="5194"/>
    <w:bookmarkStart w:name="z5255" w:id="5195"/>
    <w:p>
      <w:pPr>
        <w:spacing w:after="0"/>
        <w:ind w:left="0"/>
        <w:jc w:val="both"/>
      </w:pPr>
      <w:r>
        <w:rPr>
          <w:rFonts w:ascii="Times New Roman"/>
          <w:b w:val="false"/>
          <w:i w:val="false"/>
          <w:color w:val="000000"/>
          <w:sz w:val="28"/>
        </w:rPr>
        <w:t>
      125. Жекеше әріптес қажет болған жағдайда, МЖӘ объектісін салудың бүкіл кезеңі ішінде көлік құралдарының жүріп өтуін қамтамасыз ететін уақытша айналма жолды жоспарлауға, салуға және оған қызмет көрсетуге міндетті. Мұндай шығыстар МЖӘ объектісін салу құнына жатады.</w:t>
      </w:r>
    </w:p>
    <w:bookmarkEnd w:id="5195"/>
    <w:bookmarkStart w:name="z5256" w:id="5196"/>
    <w:p>
      <w:pPr>
        <w:spacing w:after="0"/>
        <w:ind w:left="0"/>
        <w:jc w:val="both"/>
      </w:pPr>
      <w:r>
        <w:rPr>
          <w:rFonts w:ascii="Times New Roman"/>
          <w:b w:val="false"/>
          <w:i w:val="false"/>
          <w:color w:val="000000"/>
          <w:sz w:val="28"/>
        </w:rPr>
        <w:t>
      126. Мемлекеттік әріптес Үлгілік шартта және бастапқы Жобалау-сметалық құжаттамада көрсетілмеген, бірақ МЖӘ объектісін салу үшін күтпеген мән-жағдайлар пайда болғанда талап етілетін қосымша жұмыстарды орындауды Жекеше әріптеске тапсыруға құқылы.</w:t>
      </w:r>
    </w:p>
    <w:bookmarkEnd w:id="5196"/>
    <w:bookmarkStart w:name="z5257" w:id="5197"/>
    <w:p>
      <w:pPr>
        <w:spacing w:after="0"/>
        <w:ind w:left="0"/>
        <w:jc w:val="both"/>
      </w:pPr>
      <w:r>
        <w:rPr>
          <w:rFonts w:ascii="Times New Roman"/>
          <w:b w:val="false"/>
          <w:i w:val="false"/>
          <w:color w:val="000000"/>
          <w:sz w:val="28"/>
        </w:rPr>
        <w:t>
      127. Жекеше әріптес ___ (жазумен көрсету) күнтізбелік күн мерзімде Үлгілік шарттың 126-тармағында көрсетілген жұмыстарды орындау шығыстарының сметасын, сондай-ақ қосымша жұмыстардың орындалу кестесін ұсынады. Бұл ретте Мемлекеттік әріптес тиісті құжаттарды алған күннен бастап ___ (жазумен көрсету) күннен аспайтын қысқа мерзімде Жекеше әріптеске оларды бекіту немесе бас тарту туралы хабарлауға міндеттенеді.</w:t>
      </w:r>
    </w:p>
    <w:bookmarkEnd w:id="5197"/>
    <w:bookmarkStart w:name="z5258" w:id="5198"/>
    <w:p>
      <w:pPr>
        <w:spacing w:after="0"/>
        <w:ind w:left="0"/>
        <w:jc w:val="both"/>
      </w:pPr>
      <w:r>
        <w:rPr>
          <w:rFonts w:ascii="Times New Roman"/>
          <w:b w:val="false"/>
          <w:i w:val="false"/>
          <w:color w:val="000000"/>
          <w:sz w:val="28"/>
        </w:rPr>
        <w:t>
      128. Үлгілік шарттың 126-тармағында көрсетілген жобалау кезінде жіберілген қателер немесе жіберілген олқылықтар салдарынсыз туындаған және Жекеше әріптес үшін қосымша шығындар алып келетін қосымша жұмыстар шығыстарын Мемлекеттік әріптес өтейді.</w:t>
      </w:r>
    </w:p>
    <w:bookmarkEnd w:id="5198"/>
    <w:bookmarkStart w:name="z5259" w:id="5199"/>
    <w:p>
      <w:pPr>
        <w:spacing w:after="0"/>
        <w:ind w:left="0"/>
        <w:jc w:val="both"/>
      </w:pPr>
      <w:r>
        <w:rPr>
          <w:rFonts w:ascii="Times New Roman"/>
          <w:b w:val="false"/>
          <w:i w:val="false"/>
          <w:color w:val="000000"/>
          <w:sz w:val="28"/>
        </w:rPr>
        <w:t xml:space="preserve">
      129. Егер Үлгілік шарттың 126-тармағында көрсетілген қосымша жұмыстарды орындау Үлгілік шартқа 3-қосымшада келтірілген қаржы-экономикалық жоспар көрсеткіштерін бұзуға алып келетін болса, Тараптар белгіленген тәртіпте Үлгілік шартқа өзгерістер және/немесе толықтырулар енгізеді. </w:t>
      </w:r>
    </w:p>
    <w:bookmarkEnd w:id="5199"/>
    <w:bookmarkStart w:name="z5260" w:id="5200"/>
    <w:p>
      <w:pPr>
        <w:spacing w:after="0"/>
        <w:ind w:left="0"/>
        <w:jc w:val="both"/>
      </w:pPr>
      <w:r>
        <w:rPr>
          <w:rFonts w:ascii="Times New Roman"/>
          <w:b w:val="false"/>
          <w:i w:val="false"/>
          <w:color w:val="000000"/>
          <w:sz w:val="28"/>
        </w:rPr>
        <w:t>
      130. Жекеше әріптес жұмыскерлердің жұмыс орнындағы қауіпсіздігі және еңбекті қорғау жөніндегі нормаларға сәйкес қауіпсіздік бойынша жауапты жұмыскерді тағайындау және функцияларын атқаруы бойынша жауапты болады.</w:t>
      </w:r>
    </w:p>
    <w:bookmarkEnd w:id="5200"/>
    <w:bookmarkStart w:name="z5261" w:id="5201"/>
    <w:p>
      <w:pPr>
        <w:spacing w:after="0"/>
        <w:ind w:left="0"/>
        <w:jc w:val="left"/>
      </w:pPr>
      <w:r>
        <w:rPr>
          <w:rFonts w:ascii="Times New Roman"/>
          <w:b/>
          <w:i w:val="false"/>
          <w:color w:val="000000"/>
        </w:rPr>
        <w:t xml:space="preserve"> 12. Археологиялық олжалар</w:t>
      </w:r>
    </w:p>
    <w:bookmarkEnd w:id="5201"/>
    <w:bookmarkStart w:name="z5262" w:id="5202"/>
    <w:p>
      <w:pPr>
        <w:spacing w:after="0"/>
        <w:ind w:left="0"/>
        <w:jc w:val="both"/>
      </w:pPr>
      <w:r>
        <w:rPr>
          <w:rFonts w:ascii="Times New Roman"/>
          <w:b w:val="false"/>
          <w:i w:val="false"/>
          <w:color w:val="000000"/>
          <w:sz w:val="28"/>
        </w:rPr>
        <w:t>
      131. Археологиялық олжалар табылған жағдайда Жекеше әріптес:</w:t>
      </w:r>
    </w:p>
    <w:bookmarkEnd w:id="5202"/>
    <w:bookmarkStart w:name="z5263" w:id="5203"/>
    <w:p>
      <w:pPr>
        <w:spacing w:after="0"/>
        <w:ind w:left="0"/>
        <w:jc w:val="both"/>
      </w:pPr>
      <w:r>
        <w:rPr>
          <w:rFonts w:ascii="Times New Roman"/>
          <w:b w:val="false"/>
          <w:i w:val="false"/>
          <w:color w:val="000000"/>
          <w:sz w:val="28"/>
        </w:rPr>
        <w:t>
      1) ___ (жазумен көрсету) күнтізбелік күн ішінде Мемлекеттік әріптеске осындайлардың табылғаны туралы хабарлауға;</w:t>
      </w:r>
    </w:p>
    <w:bookmarkEnd w:id="5203"/>
    <w:bookmarkStart w:name="z5264" w:id="5204"/>
    <w:p>
      <w:pPr>
        <w:spacing w:after="0"/>
        <w:ind w:left="0"/>
        <w:jc w:val="both"/>
      </w:pPr>
      <w:r>
        <w:rPr>
          <w:rFonts w:ascii="Times New Roman"/>
          <w:b w:val="false"/>
          <w:i w:val="false"/>
          <w:color w:val="000000"/>
          <w:sz w:val="28"/>
        </w:rPr>
        <w:t>
      2) табылған Археологиялық олжалардың бүлінуін немесе зақымдалуын болдырмау үшін сақтық шараларын қабылдауға;</w:t>
      </w:r>
    </w:p>
    <w:bookmarkEnd w:id="5204"/>
    <w:bookmarkStart w:name="z5265" w:id="5205"/>
    <w:p>
      <w:pPr>
        <w:spacing w:after="0"/>
        <w:ind w:left="0"/>
        <w:jc w:val="both"/>
      </w:pPr>
      <w:r>
        <w:rPr>
          <w:rFonts w:ascii="Times New Roman"/>
          <w:b w:val="false"/>
          <w:i w:val="false"/>
          <w:color w:val="000000"/>
          <w:sz w:val="28"/>
        </w:rPr>
        <w:t>
      3) МЖӘ объектісін салу кезінде денсаулықты қорғау және қауіпсіздік бойынша кез келген шараларды және учаскеде қауіпсіздік бойынша кез келген нұсқаулықтарды қамтуы тиіс барлық тиісті қауіпсіздік шараларын сақтау кезінде, табылған объектілерді меншікті қаражаттарының есебінен алып шығуға және шығаруға;</w:t>
      </w:r>
    </w:p>
    <w:bookmarkEnd w:id="5205"/>
    <w:bookmarkStart w:name="z5266" w:id="5206"/>
    <w:p>
      <w:pPr>
        <w:spacing w:after="0"/>
        <w:ind w:left="0"/>
        <w:jc w:val="both"/>
      </w:pPr>
      <w:r>
        <w:rPr>
          <w:rFonts w:ascii="Times New Roman"/>
          <w:b w:val="false"/>
          <w:i w:val="false"/>
          <w:color w:val="000000"/>
          <w:sz w:val="28"/>
        </w:rPr>
        <w:t>
      4) табылған объектілерді сақтауға, кез келген әрекеттерді жасауға және қолданылатын процедураларды жүргізуге қатысты заңнаманың барлық талаптарын сақтауға міндеттенеді.</w:t>
      </w:r>
    </w:p>
    <w:bookmarkEnd w:id="5206"/>
    <w:bookmarkStart w:name="z5267" w:id="5207"/>
    <w:p>
      <w:pPr>
        <w:spacing w:after="0"/>
        <w:ind w:left="0"/>
        <w:jc w:val="both"/>
      </w:pPr>
      <w:r>
        <w:rPr>
          <w:rFonts w:ascii="Times New Roman"/>
          <w:b w:val="false"/>
          <w:i w:val="false"/>
          <w:color w:val="000000"/>
          <w:sz w:val="28"/>
        </w:rPr>
        <w:t xml:space="preserve">
      132. Мемлекеттік әріптес Жекеше әріптестен Археологиялық олжа туралы хабарламаны алғаннан кейін ____ (жазумен көрсету) күнтізбелік күн ішінде құрылысты тоқтату туралы шешім қабылдайды және қабылданған шешім туралы Жекеше әріптесті және тиісті Уәкілетті органды хабардар етеді. </w:t>
      </w:r>
    </w:p>
    <w:bookmarkEnd w:id="5207"/>
    <w:bookmarkStart w:name="z5268" w:id="5208"/>
    <w:p>
      <w:pPr>
        <w:spacing w:after="0"/>
        <w:ind w:left="0"/>
        <w:jc w:val="both"/>
      </w:pPr>
      <w:r>
        <w:rPr>
          <w:rFonts w:ascii="Times New Roman"/>
          <w:b w:val="false"/>
          <w:i w:val="false"/>
          <w:color w:val="000000"/>
          <w:sz w:val="28"/>
        </w:rPr>
        <w:t xml:space="preserve">
      133. Археологиялық олжалардың себебі бойынша жұмыстардың тоқтатылуы форс-мажорлық жағдаяттар болып есептеледі. </w:t>
      </w:r>
    </w:p>
    <w:bookmarkEnd w:id="5208"/>
    <w:bookmarkStart w:name="z5269" w:id="5209"/>
    <w:p>
      <w:pPr>
        <w:spacing w:after="0"/>
        <w:ind w:left="0"/>
        <w:jc w:val="both"/>
      </w:pPr>
      <w:r>
        <w:rPr>
          <w:rFonts w:ascii="Times New Roman"/>
          <w:b w:val="false"/>
          <w:i w:val="false"/>
          <w:color w:val="000000"/>
          <w:sz w:val="28"/>
        </w:rPr>
        <w:t xml:space="preserve">
      134. Құрылыс жұмыстары Мемлекеттік әріптестің шешімінің негізінде ___ (жазумен көрсету) күнтізбелік күннен көп емес мерзімге тоқтатылады. </w:t>
      </w:r>
    </w:p>
    <w:bookmarkEnd w:id="5209"/>
    <w:bookmarkStart w:name="z5270" w:id="5210"/>
    <w:p>
      <w:pPr>
        <w:spacing w:after="0"/>
        <w:ind w:left="0"/>
        <w:jc w:val="both"/>
      </w:pPr>
      <w:r>
        <w:rPr>
          <w:rFonts w:ascii="Times New Roman"/>
          <w:b w:val="false"/>
          <w:i w:val="false"/>
          <w:color w:val="000000"/>
          <w:sz w:val="28"/>
        </w:rPr>
        <w:t>
      135. Жекеше әріптес Мемлекеттік әріптестің кез келген ұсынымдарын есепке алады және кез келген археологиялық зерттеулерге немесе учаскедегі зерттеулерге қатысты заңнаманың ережелерін сақтайды.</w:t>
      </w:r>
    </w:p>
    <w:bookmarkEnd w:id="5210"/>
    <w:bookmarkStart w:name="z5271" w:id="5211"/>
    <w:p>
      <w:pPr>
        <w:spacing w:after="0"/>
        <w:ind w:left="0"/>
        <w:jc w:val="both"/>
      </w:pPr>
      <w:r>
        <w:rPr>
          <w:rFonts w:ascii="Times New Roman"/>
          <w:b w:val="false"/>
          <w:i w:val="false"/>
          <w:color w:val="000000"/>
          <w:sz w:val="28"/>
        </w:rPr>
        <w:t>
      136. Егер тиісті Уәкілетті органның зерттеу нәтижесі Құрылыс жұмыстарының тоқтатылуының ұзартылу қажеттілігін көрсеткен жағдайда, онда осындай ұзартылу орын алады және Үлгілік шарт тиісті кезеңге ұзартылады.</w:t>
      </w:r>
    </w:p>
    <w:bookmarkEnd w:id="5211"/>
    <w:bookmarkStart w:name="z5272" w:id="5212"/>
    <w:p>
      <w:pPr>
        <w:spacing w:after="0"/>
        <w:ind w:left="0"/>
        <w:jc w:val="both"/>
      </w:pPr>
      <w:r>
        <w:rPr>
          <w:rFonts w:ascii="Times New Roman"/>
          <w:b w:val="false"/>
          <w:i w:val="false"/>
          <w:color w:val="000000"/>
          <w:sz w:val="28"/>
        </w:rPr>
        <w:t>
      137. Жекеше әріптес археологиялық олжаларға байланысты кідіртуді мүмкін болғанша қысқартуға міндетті. Осы мақсат үшін ол құзыретті органдармен неғұрлым қолайлы шешімдерді анықтау бойынша, сондай-ақ Мемлекеттік әріптес бекітетін олжаларды алу жоспарын және оны жаңа мерзімдерге сәйкес келтіру үшін МЖӘ жобасын жүзеге асыру кестесін өзгерту бойынша Мемлекеттік әріптес ынтымақтастық жасауға міндеттенеді.</w:t>
      </w:r>
    </w:p>
    <w:bookmarkEnd w:id="5212"/>
    <w:bookmarkStart w:name="z5273" w:id="5213"/>
    <w:p>
      <w:pPr>
        <w:spacing w:after="0"/>
        <w:ind w:left="0"/>
        <w:jc w:val="both"/>
      </w:pPr>
      <w:r>
        <w:rPr>
          <w:rFonts w:ascii="Times New Roman"/>
          <w:b w:val="false"/>
          <w:i w:val="false"/>
          <w:color w:val="000000"/>
          <w:sz w:val="28"/>
        </w:rPr>
        <w:t xml:space="preserve">
      138. Жер учаскесінде табылған Археологиялық олжалар заңнамаға сәйкес мемлекеттің меншігіне беріледі. </w:t>
      </w:r>
    </w:p>
    <w:bookmarkEnd w:id="5213"/>
    <w:bookmarkStart w:name="z5274" w:id="5214"/>
    <w:p>
      <w:pPr>
        <w:spacing w:after="0"/>
        <w:ind w:left="0"/>
        <w:jc w:val="left"/>
      </w:pPr>
      <w:r>
        <w:rPr>
          <w:rFonts w:ascii="Times New Roman"/>
          <w:b/>
          <w:i w:val="false"/>
          <w:color w:val="000000"/>
        </w:rPr>
        <w:t xml:space="preserve"> 13. Қауіпті қалдықтардың көмулері</w:t>
      </w:r>
    </w:p>
    <w:bookmarkEnd w:id="5214"/>
    <w:bookmarkStart w:name="z5275" w:id="5215"/>
    <w:p>
      <w:pPr>
        <w:spacing w:after="0"/>
        <w:ind w:left="0"/>
        <w:jc w:val="both"/>
      </w:pPr>
      <w:r>
        <w:rPr>
          <w:rFonts w:ascii="Times New Roman"/>
          <w:b w:val="false"/>
          <w:i w:val="false"/>
          <w:color w:val="000000"/>
          <w:sz w:val="28"/>
        </w:rPr>
        <w:t>
      139. Қауіпті қалдықтардың көмулері табылған жағдайда Жекеше әріптес:</w:t>
      </w:r>
    </w:p>
    <w:bookmarkEnd w:id="5215"/>
    <w:bookmarkStart w:name="z5276" w:id="5216"/>
    <w:p>
      <w:pPr>
        <w:spacing w:after="0"/>
        <w:ind w:left="0"/>
        <w:jc w:val="both"/>
      </w:pPr>
      <w:r>
        <w:rPr>
          <w:rFonts w:ascii="Times New Roman"/>
          <w:b w:val="false"/>
          <w:i w:val="false"/>
          <w:color w:val="000000"/>
          <w:sz w:val="28"/>
        </w:rPr>
        <w:t>
      ___ (жазумен көрсету) күнтізбелік күн ішінде Мемлекеттік әріптесті және тиісті Уәкілетті органды осындайлардың табылғаны туралы хабардар етуге;</w:t>
      </w:r>
    </w:p>
    <w:bookmarkEnd w:id="5216"/>
    <w:bookmarkStart w:name="z5277" w:id="5217"/>
    <w:p>
      <w:pPr>
        <w:spacing w:after="0"/>
        <w:ind w:left="0"/>
        <w:jc w:val="both"/>
      </w:pPr>
      <w:r>
        <w:rPr>
          <w:rFonts w:ascii="Times New Roman"/>
          <w:b w:val="false"/>
          <w:i w:val="false"/>
          <w:color w:val="000000"/>
          <w:sz w:val="28"/>
        </w:rPr>
        <w:t>
      Қауіпті қалдықтардың көмулерінің теріс салдарларын жою мақсатында, заңнаманың талаптарына сәйкес, тиісті түрде және меншікті қаражаттарының есебінен Қауіпті қалдықтардың көмулерін жоюмен, зарарсыздандырумен, кәдеге жаратумен байланысты барлық қажетті шараларды жүргізуге және аяқтауға міндеттенеді.</w:t>
      </w:r>
    </w:p>
    <w:bookmarkEnd w:id="5217"/>
    <w:bookmarkStart w:name="z5278" w:id="5218"/>
    <w:p>
      <w:pPr>
        <w:spacing w:after="0"/>
        <w:ind w:left="0"/>
        <w:jc w:val="both"/>
      </w:pPr>
      <w:r>
        <w:rPr>
          <w:rFonts w:ascii="Times New Roman"/>
          <w:b w:val="false"/>
          <w:i w:val="false"/>
          <w:color w:val="000000"/>
          <w:sz w:val="28"/>
        </w:rPr>
        <w:t>
      140. Мемлекеттік әріптес Жекеше әріптестен Қауіпті қалдықтардың көмулерінің табылуы туралы хабарламаны алғаннан кейін ____ (жазумен көрсету) күнтізбелік күн ішінде құрылысты тоқтату туралы шешім қабылдайды және қабылданған шешім туралы Жекеше әріптесті және тиісті Уәкілетті органды хабардар етеді.</w:t>
      </w:r>
    </w:p>
    <w:bookmarkEnd w:id="5218"/>
    <w:bookmarkStart w:name="z5279" w:id="5219"/>
    <w:p>
      <w:pPr>
        <w:spacing w:after="0"/>
        <w:ind w:left="0"/>
        <w:jc w:val="both"/>
      </w:pPr>
      <w:r>
        <w:rPr>
          <w:rFonts w:ascii="Times New Roman"/>
          <w:b w:val="false"/>
          <w:i w:val="false"/>
          <w:color w:val="000000"/>
          <w:sz w:val="28"/>
        </w:rPr>
        <w:t>
      141. Жекеше әріптес Мемлекеттік әріптестің кез келген ұсынымдарын есепке алады және Жер учаскесіндегі Қауіпті қалдықтардың көмулеріне қатысты заңнаманың ережелерін сақтайды.</w:t>
      </w:r>
    </w:p>
    <w:bookmarkEnd w:id="5219"/>
    <w:bookmarkStart w:name="z5280" w:id="5220"/>
    <w:p>
      <w:pPr>
        <w:spacing w:after="0"/>
        <w:ind w:left="0"/>
        <w:jc w:val="both"/>
      </w:pPr>
      <w:r>
        <w:rPr>
          <w:rFonts w:ascii="Times New Roman"/>
          <w:b w:val="false"/>
          <w:i w:val="false"/>
          <w:color w:val="000000"/>
          <w:sz w:val="28"/>
        </w:rPr>
        <w:t>
      142. Жекеше әріптес Қауіпті қалдықтардың көмулерін тапқан жағдайда Құрылыс жұмыстары Мемлекеттік әріптестің шешімінің негізінде ___ (жазумен көрсету) күнтізбелік күннен көп емес мерзімге тоқтатылады.</w:t>
      </w:r>
    </w:p>
    <w:bookmarkEnd w:id="5220"/>
    <w:bookmarkStart w:name="z5281" w:id="5221"/>
    <w:p>
      <w:pPr>
        <w:spacing w:after="0"/>
        <w:ind w:left="0"/>
        <w:jc w:val="both"/>
      </w:pPr>
      <w:r>
        <w:rPr>
          <w:rFonts w:ascii="Times New Roman"/>
          <w:b w:val="false"/>
          <w:i w:val="false"/>
          <w:color w:val="000000"/>
          <w:sz w:val="28"/>
        </w:rPr>
        <w:t>
      143. Егер тиісті Уәкілетті органның зерттеу нәтижесі Құрылыс жұмыстарының тоқтатылуының ұзартылу қажеттілігін көрсеткен жағдайда, онда осындай ұзартылу орын алады және Үлгілік шарт тиісті кезеңге ұзартылады.</w:t>
      </w:r>
    </w:p>
    <w:bookmarkEnd w:id="5221"/>
    <w:bookmarkStart w:name="z5282" w:id="5222"/>
    <w:p>
      <w:pPr>
        <w:spacing w:after="0"/>
        <w:ind w:left="0"/>
        <w:jc w:val="left"/>
      </w:pPr>
      <w:r>
        <w:rPr>
          <w:rFonts w:ascii="Times New Roman"/>
          <w:b/>
          <w:i w:val="false"/>
          <w:color w:val="000000"/>
        </w:rPr>
        <w:t xml:space="preserve"> 14. МЖӘ объектісіне меншік құқықтары және оларды беру тәртібі</w:t>
      </w:r>
    </w:p>
    <w:bookmarkEnd w:id="5222"/>
    <w:bookmarkStart w:name="z5283" w:id="5223"/>
    <w:p>
      <w:pPr>
        <w:spacing w:after="0"/>
        <w:ind w:left="0"/>
        <w:jc w:val="both"/>
      </w:pPr>
      <w:r>
        <w:rPr>
          <w:rFonts w:ascii="Times New Roman"/>
          <w:b w:val="false"/>
          <w:i w:val="false"/>
          <w:color w:val="000000"/>
          <w:sz w:val="28"/>
        </w:rPr>
        <w:t xml:space="preserve">
      144. Жекеше әріптес Мемлекеттік әріптесті бұл туралы Жоспарлы аяқтау күніне дейін ____ (жазумен көрсету) айдан кешіктірмей жазбаша хабардар етуге міндетті. </w:t>
      </w:r>
    </w:p>
    <w:bookmarkEnd w:id="5223"/>
    <w:bookmarkStart w:name="z5284" w:id="5224"/>
    <w:p>
      <w:pPr>
        <w:spacing w:after="0"/>
        <w:ind w:left="0"/>
        <w:jc w:val="both"/>
      </w:pPr>
      <w:r>
        <w:rPr>
          <w:rFonts w:ascii="Times New Roman"/>
          <w:b w:val="false"/>
          <w:i w:val="false"/>
          <w:color w:val="000000"/>
          <w:sz w:val="28"/>
        </w:rPr>
        <w:t>
      145. МЖӘ объектісін мемлекеттік меншікке қабылдау Қазақстан Республикасы Ұлттық экономика министрінің м.а. 2015 жылғы 25 қарашадағы № 713 бұйрығымен бекітілген МЖӘ объектілерін мемлекеттік меншікке қабылдау </w:t>
      </w:r>
      <w:r>
        <w:rPr>
          <w:rFonts w:ascii="Times New Roman"/>
          <w:b w:val="false"/>
          <w:i w:val="false"/>
          <w:color w:val="000000"/>
          <w:sz w:val="28"/>
        </w:rPr>
        <w:t>қағидаларында</w:t>
      </w:r>
      <w:r>
        <w:rPr>
          <w:rFonts w:ascii="Times New Roman"/>
          <w:b w:val="false"/>
          <w:i w:val="false"/>
          <w:color w:val="000000"/>
          <w:sz w:val="28"/>
        </w:rPr>
        <w:t xml:space="preserve"> белгіленген тәртіпте жүзеге асырылады. </w:t>
      </w:r>
    </w:p>
    <w:bookmarkEnd w:id="5224"/>
    <w:bookmarkStart w:name="z5285" w:id="5225"/>
    <w:p>
      <w:pPr>
        <w:spacing w:after="0"/>
        <w:ind w:left="0"/>
        <w:jc w:val="both"/>
      </w:pPr>
      <w:r>
        <w:rPr>
          <w:rFonts w:ascii="Times New Roman"/>
          <w:b w:val="false"/>
          <w:i w:val="false"/>
          <w:color w:val="000000"/>
          <w:sz w:val="28"/>
        </w:rPr>
        <w:t>
      146. Тараптар МЖӘ объектісін мемлекеттік меншікке тапсырғаннан кейін Жекеше әріптестің өтініші келіп түскен күннен ___ (жазумен көрсету) күнтізбелік күннен көп емес мерзімде, қандай күн ертерек келетіндігіне байланысты Үлгілік шарттың Әрекет ету мерзімінің өту күніне дейін немесе Үлгілік шартты бұзу күніне дейін Үлгілік шарт бойынша құқықтарды іске асыру және міндеттемелерді орындау үшін МЖӘ объектісін Жекеше әріптестің иеленуіне және пайдалануына қабылдау-тапсыру актісін рәсімдейді.</w:t>
      </w:r>
    </w:p>
    <w:bookmarkEnd w:id="5225"/>
    <w:bookmarkStart w:name="z5286" w:id="5226"/>
    <w:p>
      <w:pPr>
        <w:spacing w:after="0"/>
        <w:ind w:left="0"/>
        <w:jc w:val="both"/>
      </w:pPr>
      <w:r>
        <w:rPr>
          <w:rFonts w:ascii="Times New Roman"/>
          <w:b w:val="false"/>
          <w:i w:val="false"/>
          <w:color w:val="000000"/>
          <w:sz w:val="28"/>
        </w:rPr>
        <w:t>
      147. Жекеше әріптес Үлгілік шарттың Әрекет ету мерзімінің өту күніне дейін, ал Үлгілік шартта қарастырылған оны мерзімінен бұрын бұзған және өзге де жағдайларда Үлгілік шартты бұзу күніне дейін ___ (жазумен көрсету) айдан кешіктірмей Мемлекеттік әріптестің мекен-жайына ілеспе хатпен қызметтерді және барлық қажетті құжаттаманы қоса МЖӘ объектісін Мемлекеттік әріптеске тапсыру жоспарын жолдайды.</w:t>
      </w:r>
    </w:p>
    <w:bookmarkEnd w:id="5226"/>
    <w:bookmarkStart w:name="z5287" w:id="5227"/>
    <w:p>
      <w:pPr>
        <w:spacing w:after="0"/>
        <w:ind w:left="0"/>
        <w:jc w:val="both"/>
      </w:pPr>
      <w:r>
        <w:rPr>
          <w:rFonts w:ascii="Times New Roman"/>
          <w:b w:val="false"/>
          <w:i w:val="false"/>
          <w:color w:val="000000"/>
          <w:sz w:val="28"/>
        </w:rPr>
        <w:t>
      148. Мемлекеттік әріптес Жекеше әріптестен МЖӘ объектісін тапсыру жоспарын алған күннен бастап _____ (жазумен көрсету) күнтізбелік күн ішінде оны тексеруі және бекітуі тиіс.</w:t>
      </w:r>
    </w:p>
    <w:bookmarkEnd w:id="5227"/>
    <w:bookmarkStart w:name="z5288" w:id="5228"/>
    <w:p>
      <w:pPr>
        <w:spacing w:after="0"/>
        <w:ind w:left="0"/>
        <w:jc w:val="both"/>
      </w:pPr>
      <w:r>
        <w:rPr>
          <w:rFonts w:ascii="Times New Roman"/>
          <w:b w:val="false"/>
          <w:i w:val="false"/>
          <w:color w:val="000000"/>
          <w:sz w:val="28"/>
        </w:rPr>
        <w:t xml:space="preserve">
      149. Жекеше әріптес Мемлекеттік әріптеске Үлгілік шарттың Әрекет ету мерзімінің өту күніне дейін, оны мерзімінен бұрын бұзған және Үлгілік шартта қарастырылған өзге де жағдайларда ___ (жазумен көрсету) күнтізбелік күн ішінде: </w:t>
      </w:r>
    </w:p>
    <w:bookmarkEnd w:id="5228"/>
    <w:bookmarkStart w:name="z5289" w:id="5229"/>
    <w:p>
      <w:pPr>
        <w:spacing w:after="0"/>
        <w:ind w:left="0"/>
        <w:jc w:val="both"/>
      </w:pPr>
      <w:r>
        <w:rPr>
          <w:rFonts w:ascii="Times New Roman"/>
          <w:b w:val="false"/>
          <w:i w:val="false"/>
          <w:color w:val="000000"/>
          <w:sz w:val="28"/>
        </w:rPr>
        <w:t>
      1) соңғы ___ (жазумен көрсету) жылдағы барлық сызбаларды, тексерулердің нәтижелерін және құжаттарды;</w:t>
      </w:r>
    </w:p>
    <w:bookmarkEnd w:id="5229"/>
    <w:bookmarkStart w:name="z5290" w:id="5230"/>
    <w:p>
      <w:pPr>
        <w:spacing w:after="0"/>
        <w:ind w:left="0"/>
        <w:jc w:val="both"/>
      </w:pPr>
      <w:r>
        <w:rPr>
          <w:rFonts w:ascii="Times New Roman"/>
          <w:b w:val="false"/>
          <w:i w:val="false"/>
          <w:color w:val="000000"/>
          <w:sz w:val="28"/>
        </w:rPr>
        <w:t>
      2) шектеусіз, пайдалануда тұрған коммуникацияларды, дабылдарды және өзге де жүйелерді қоса, МЖӘ объектісіне қызмет көрсету бойынша операциялық және техникалық құжаттаманы;</w:t>
      </w:r>
    </w:p>
    <w:bookmarkEnd w:id="5230"/>
    <w:bookmarkStart w:name="z5291" w:id="5231"/>
    <w:p>
      <w:pPr>
        <w:spacing w:after="0"/>
        <w:ind w:left="0"/>
        <w:jc w:val="both"/>
      </w:pPr>
      <w:r>
        <w:rPr>
          <w:rFonts w:ascii="Times New Roman"/>
          <w:b w:val="false"/>
          <w:i w:val="false"/>
          <w:color w:val="000000"/>
          <w:sz w:val="28"/>
        </w:rPr>
        <w:t>
      3) жабдықтарға, материалдарға және жұмыстарға қатысты өндірушінің кепілдіктерін;</w:t>
      </w:r>
    </w:p>
    <w:bookmarkEnd w:id="5231"/>
    <w:bookmarkStart w:name="z5292" w:id="5232"/>
    <w:p>
      <w:pPr>
        <w:spacing w:after="0"/>
        <w:ind w:left="0"/>
        <w:jc w:val="both"/>
      </w:pPr>
      <w:r>
        <w:rPr>
          <w:rFonts w:ascii="Times New Roman"/>
          <w:b w:val="false"/>
          <w:i w:val="false"/>
          <w:color w:val="000000"/>
          <w:sz w:val="28"/>
        </w:rPr>
        <w:t>
      4) барлық автоматтандырылған және автоматтандырылмаған жазбаларды, есептерді, деректерді, құжаттарды және ақпаратты;</w:t>
      </w:r>
    </w:p>
    <w:bookmarkEnd w:id="5232"/>
    <w:bookmarkStart w:name="z5293" w:id="5233"/>
    <w:p>
      <w:pPr>
        <w:spacing w:after="0"/>
        <w:ind w:left="0"/>
        <w:jc w:val="both"/>
      </w:pPr>
      <w:r>
        <w:rPr>
          <w:rFonts w:ascii="Times New Roman"/>
          <w:b w:val="false"/>
          <w:i w:val="false"/>
          <w:color w:val="000000"/>
          <w:sz w:val="28"/>
        </w:rPr>
        <w:t>
      5) барлық бөлмелердің, кабинеттердің, үй-жайлардың, сейфтердің кілттерін;</w:t>
      </w:r>
    </w:p>
    <w:bookmarkEnd w:id="5233"/>
    <w:bookmarkStart w:name="z5294" w:id="5234"/>
    <w:p>
      <w:pPr>
        <w:spacing w:after="0"/>
        <w:ind w:left="0"/>
        <w:jc w:val="both"/>
      </w:pPr>
      <w:r>
        <w:rPr>
          <w:rFonts w:ascii="Times New Roman"/>
          <w:b w:val="false"/>
          <w:i w:val="false"/>
          <w:color w:val="000000"/>
          <w:sz w:val="28"/>
        </w:rPr>
        <w:t>
      6) МЖӘ объектісімен байланысты Үлгілік шарттар бойынша барлық құқықтарды және Жекеше әріптесті сақтандыру шарттарын;</w:t>
      </w:r>
    </w:p>
    <w:bookmarkEnd w:id="5234"/>
    <w:bookmarkStart w:name="z5295" w:id="5235"/>
    <w:p>
      <w:pPr>
        <w:spacing w:after="0"/>
        <w:ind w:left="0"/>
        <w:jc w:val="both"/>
      </w:pPr>
      <w:r>
        <w:rPr>
          <w:rFonts w:ascii="Times New Roman"/>
          <w:b w:val="false"/>
          <w:i w:val="false"/>
          <w:color w:val="000000"/>
          <w:sz w:val="28"/>
        </w:rPr>
        <w:t>
      7) Жекеше әріптеске немесе оның шотына төлеуге жататын, бірақ осындай күнге төленбеген сақтандыру өтемі сомаларына қатысты барлық құқықтарды өтеусіз тапсыруы тиіс.</w:t>
      </w:r>
    </w:p>
    <w:bookmarkEnd w:id="5235"/>
    <w:bookmarkStart w:name="z5296" w:id="5236"/>
    <w:p>
      <w:pPr>
        <w:spacing w:after="0"/>
        <w:ind w:left="0"/>
        <w:jc w:val="both"/>
      </w:pPr>
      <w:r>
        <w:rPr>
          <w:rFonts w:ascii="Times New Roman"/>
          <w:b w:val="false"/>
          <w:i w:val="false"/>
          <w:color w:val="000000"/>
          <w:sz w:val="28"/>
        </w:rPr>
        <w:t xml:space="preserve">
      150. Мемлекеттік әріптес Үлгілік шарттың Әрекет ету мерзімінің өту күніне дейін ___ (жазумен көрсету) күнтізбелік күн бұрын МЖӘ объектісін қарауды жүргізуі тиіс. </w:t>
      </w:r>
    </w:p>
    <w:bookmarkEnd w:id="5236"/>
    <w:bookmarkStart w:name="z5297" w:id="5237"/>
    <w:p>
      <w:pPr>
        <w:spacing w:after="0"/>
        <w:ind w:left="0"/>
        <w:jc w:val="both"/>
      </w:pPr>
      <w:r>
        <w:rPr>
          <w:rFonts w:ascii="Times New Roman"/>
          <w:b w:val="false"/>
          <w:i w:val="false"/>
          <w:color w:val="000000"/>
          <w:sz w:val="28"/>
        </w:rPr>
        <w:t>
      151. МЖӘ объектісін қарау кезінде тапсырылатын МЖӘ объектісінде Ақаулар табылған жағдайда Мемлекеттік әріптес оны жою үшін Жекеше әріптесті анықталған Ақау туралы хабардар етеді. Мемлекеттік әріптес Жекеше әріптес Ақауларды жойғаннан кейін қорытынды қарауға сүйене отырып, қабылдау-тапсыру актісін беруі тиіс.</w:t>
      </w:r>
    </w:p>
    <w:bookmarkEnd w:id="5237"/>
    <w:bookmarkStart w:name="z5298" w:id="5238"/>
    <w:p>
      <w:pPr>
        <w:spacing w:after="0"/>
        <w:ind w:left="0"/>
        <w:jc w:val="both"/>
      </w:pPr>
      <w:r>
        <w:rPr>
          <w:rFonts w:ascii="Times New Roman"/>
          <w:b w:val="false"/>
          <w:i w:val="false"/>
          <w:color w:val="000000"/>
          <w:sz w:val="28"/>
        </w:rPr>
        <w:t xml:space="preserve">
      152. Жекеше әріптес МЖӘ объектісін басқарудың көшуін, Қызметтерді тұтынушылар үшін артық кідірістер мен қолайсыздықтарды болдырмауды қамтамасыз ететіндей қамтамасыз ету үшін, Мемлекеттік әріптеспен толық көлемде қызмет істеуге міндетті. </w:t>
      </w:r>
    </w:p>
    <w:bookmarkEnd w:id="5238"/>
    <w:bookmarkStart w:name="z5299" w:id="5239"/>
    <w:p>
      <w:pPr>
        <w:spacing w:after="0"/>
        <w:ind w:left="0"/>
        <w:jc w:val="both"/>
      </w:pPr>
      <w:r>
        <w:rPr>
          <w:rFonts w:ascii="Times New Roman"/>
          <w:b w:val="false"/>
          <w:i w:val="false"/>
          <w:color w:val="000000"/>
          <w:sz w:val="28"/>
        </w:rPr>
        <w:t xml:space="preserve">
      153. МЖӘ объектісі пайдалануға берілгенге дейін Шарт мерзімінен бұрын бұзылған жағдайда, Жекеше әріптес Мемлекеттік әріптеске беретін МЖӘ объектісіне үшінші тұлғалар құқықтарының ауыртпалығы салынбауға тиіс. Үлгілік шарттың әрекет ету мерзімі аяқталған, сондай-ақ МЖӘ объектісін пайдалануға берген күннен кейін оны мерзімінен бұрын бұзған жағдайда, Жекеше әріптес Мемлекеттік әріптеске беретін МЖӘ объектісі Дене шынықтыру және спорт саласындағы МЖӘ Үлгілік шартына (дене шынықтыру-сауықтыру кешені) 9-қосымшада көрсетілген күйде болуы, оның бейініне сәйкес пайдалануға жарамды болуға тиіс және оған үшінші тұлғалар құқықтарының ауыртпалығы салынбауға тиіс. </w:t>
      </w:r>
    </w:p>
    <w:bookmarkEnd w:id="5239"/>
    <w:bookmarkStart w:name="z5300" w:id="5240"/>
    <w:p>
      <w:pPr>
        <w:spacing w:after="0"/>
        <w:ind w:left="0"/>
        <w:jc w:val="both"/>
      </w:pPr>
      <w:r>
        <w:rPr>
          <w:rFonts w:ascii="Times New Roman"/>
          <w:b w:val="false"/>
          <w:i w:val="false"/>
          <w:color w:val="000000"/>
          <w:sz w:val="28"/>
        </w:rPr>
        <w:t xml:space="preserve">
      154. Жекеше әріптес тапсыру күнінен бастап МЖӘ объектісін иелену және пайдалану құқығын жоғалтады. </w:t>
      </w:r>
    </w:p>
    <w:bookmarkEnd w:id="5240"/>
    <w:bookmarkStart w:name="z5301" w:id="5241"/>
    <w:p>
      <w:pPr>
        <w:spacing w:after="0"/>
        <w:ind w:left="0"/>
        <w:jc w:val="left"/>
      </w:pPr>
      <w:r>
        <w:rPr>
          <w:rFonts w:ascii="Times New Roman"/>
          <w:b/>
          <w:i w:val="false"/>
          <w:color w:val="000000"/>
        </w:rPr>
        <w:t xml:space="preserve"> 15. МЖӘ объектісін пайдалану</w:t>
      </w:r>
    </w:p>
    <w:bookmarkEnd w:id="5241"/>
    <w:bookmarkStart w:name="z5302" w:id="5242"/>
    <w:p>
      <w:pPr>
        <w:spacing w:after="0"/>
        <w:ind w:left="0"/>
        <w:jc w:val="both"/>
      </w:pPr>
      <w:r>
        <w:rPr>
          <w:rFonts w:ascii="Times New Roman"/>
          <w:b w:val="false"/>
          <w:i w:val="false"/>
          <w:color w:val="000000"/>
          <w:sz w:val="28"/>
        </w:rPr>
        <w:t xml:space="preserve">
      155. Жекеше әріптес МЖӘ объектісін Үлгілік шарттың әрекет ету кезеңінде пайда алу мүмкіндігімен, предоставления физкультурно-оздоровительных услуг для населения ұйымдастыру үшін пайдаланады. </w:t>
      </w:r>
    </w:p>
    <w:bookmarkEnd w:id="5242"/>
    <w:bookmarkStart w:name="z5303" w:id="5243"/>
    <w:p>
      <w:pPr>
        <w:spacing w:after="0"/>
        <w:ind w:left="0"/>
        <w:jc w:val="both"/>
      </w:pPr>
      <w:r>
        <w:rPr>
          <w:rFonts w:ascii="Times New Roman"/>
          <w:b w:val="false"/>
          <w:i w:val="false"/>
          <w:color w:val="000000"/>
          <w:sz w:val="28"/>
        </w:rPr>
        <w:t>
      156. МЖӘ объектісі ___ (жазумен көрсету) жыл мерзімге пайдалануға беріледі.</w:t>
      </w:r>
    </w:p>
    <w:bookmarkEnd w:id="5243"/>
    <w:bookmarkStart w:name="z5304" w:id="5244"/>
    <w:p>
      <w:pPr>
        <w:spacing w:after="0"/>
        <w:ind w:left="0"/>
        <w:jc w:val="both"/>
      </w:pPr>
      <w:r>
        <w:rPr>
          <w:rFonts w:ascii="Times New Roman"/>
          <w:b w:val="false"/>
          <w:i w:val="false"/>
          <w:color w:val="000000"/>
          <w:sz w:val="28"/>
        </w:rPr>
        <w:t>
      157. Жекеше әріптес пайдалану кезінде дербес және өз есебінен:</w:t>
      </w:r>
    </w:p>
    <w:bookmarkEnd w:id="5244"/>
    <w:bookmarkStart w:name="z5305" w:id="5245"/>
    <w:p>
      <w:pPr>
        <w:spacing w:after="0"/>
        <w:ind w:left="0"/>
        <w:jc w:val="both"/>
      </w:pPr>
      <w:r>
        <w:rPr>
          <w:rFonts w:ascii="Times New Roman"/>
          <w:b w:val="false"/>
          <w:i w:val="false"/>
          <w:color w:val="000000"/>
          <w:sz w:val="28"/>
        </w:rPr>
        <w:t>
      1) мүліктің техникалық құрамын және сақталуын қамтамасыз етеді;</w:t>
      </w:r>
    </w:p>
    <w:bookmarkEnd w:id="5245"/>
    <w:bookmarkStart w:name="z5306" w:id="5246"/>
    <w:p>
      <w:pPr>
        <w:spacing w:after="0"/>
        <w:ind w:left="0"/>
        <w:jc w:val="both"/>
      </w:pPr>
      <w:r>
        <w:rPr>
          <w:rFonts w:ascii="Times New Roman"/>
          <w:b w:val="false"/>
          <w:i w:val="false"/>
          <w:color w:val="000000"/>
          <w:sz w:val="28"/>
        </w:rPr>
        <w:t>
      2) мүлікті ағымдық жөндеуді жүзеге асырады;</w:t>
      </w:r>
    </w:p>
    <w:bookmarkEnd w:id="5246"/>
    <w:bookmarkStart w:name="z5307" w:id="5247"/>
    <w:p>
      <w:pPr>
        <w:spacing w:after="0"/>
        <w:ind w:left="0"/>
        <w:jc w:val="both"/>
      </w:pPr>
      <w:r>
        <w:rPr>
          <w:rFonts w:ascii="Times New Roman"/>
          <w:b w:val="false"/>
          <w:i w:val="false"/>
          <w:color w:val="000000"/>
          <w:sz w:val="28"/>
        </w:rPr>
        <w:t>
      3) мүлікті пайдаланумен байланысты барлық төлемдерді жүргізеді;</w:t>
      </w:r>
    </w:p>
    <w:bookmarkEnd w:id="5247"/>
    <w:bookmarkStart w:name="z5308" w:id="5248"/>
    <w:p>
      <w:pPr>
        <w:spacing w:after="0"/>
        <w:ind w:left="0"/>
        <w:jc w:val="both"/>
      </w:pPr>
      <w:r>
        <w:rPr>
          <w:rFonts w:ascii="Times New Roman"/>
          <w:b w:val="false"/>
          <w:i w:val="false"/>
          <w:color w:val="000000"/>
          <w:sz w:val="28"/>
        </w:rPr>
        <w:t>
      4) Заңнамада белгіленген өртке қарсы, санитариялық және өзге де нормалардың сақталуын бақылауды жүзеге асырады.</w:t>
      </w:r>
    </w:p>
    <w:bookmarkEnd w:id="5248"/>
    <w:bookmarkStart w:name="z5309" w:id="5249"/>
    <w:p>
      <w:pPr>
        <w:spacing w:after="0"/>
        <w:ind w:left="0"/>
        <w:jc w:val="both"/>
      </w:pPr>
      <w:r>
        <w:rPr>
          <w:rFonts w:ascii="Times New Roman"/>
          <w:b w:val="false"/>
          <w:i w:val="false"/>
          <w:color w:val="000000"/>
          <w:sz w:val="28"/>
        </w:rPr>
        <w:t xml:space="preserve">
      158. Жекеше әріптес өзінің басқа мүлкінен оған пайдалануға берілген мүлікті жекешелейді және ол бойынша дербес есеп жүргізеді. </w:t>
      </w:r>
    </w:p>
    <w:bookmarkEnd w:id="5249"/>
    <w:bookmarkStart w:name="z5310" w:id="5250"/>
    <w:p>
      <w:pPr>
        <w:spacing w:after="0"/>
        <w:ind w:left="0"/>
        <w:jc w:val="both"/>
      </w:pPr>
      <w:r>
        <w:rPr>
          <w:rFonts w:ascii="Times New Roman"/>
          <w:b w:val="false"/>
          <w:i w:val="false"/>
          <w:color w:val="000000"/>
          <w:sz w:val="28"/>
        </w:rPr>
        <w:t>
      159. Жекеше әріптес МЖӘ объектісін иеліктен шығаруға, оның мүлкін кепілге беруге, мақсатты тағайындалуын өзгертуге, Мемлекеттік әріптестің рұқсатынсыз қабырғаларды бұзуды немесе тұрғызуды, ғимараттың жоспарлануын өзгертуді қоса алғанда, мүлікке қандай да бір өзгерістер (ағымдық және күрделі жөндеуден басқа) енгізуге құқығы жоқ.</w:t>
      </w:r>
    </w:p>
    <w:bookmarkEnd w:id="5250"/>
    <w:bookmarkStart w:name="z5311" w:id="5251"/>
    <w:p>
      <w:pPr>
        <w:spacing w:after="0"/>
        <w:ind w:left="0"/>
        <w:jc w:val="both"/>
      </w:pPr>
      <w:r>
        <w:rPr>
          <w:rFonts w:ascii="Times New Roman"/>
          <w:b w:val="false"/>
          <w:i w:val="false"/>
          <w:color w:val="000000"/>
          <w:sz w:val="28"/>
        </w:rPr>
        <w:t>
      160. Жекеше әріптес Мемлекеттік әріптеске Пайдалану кепілдігін тапсырады, ол келесі өлшемшарттарға сәйкес келуі тиіс:</w:t>
      </w:r>
    </w:p>
    <w:bookmarkEnd w:id="5251"/>
    <w:bookmarkStart w:name="z5312" w:id="5252"/>
    <w:p>
      <w:pPr>
        <w:spacing w:after="0"/>
        <w:ind w:left="0"/>
        <w:jc w:val="both"/>
      </w:pPr>
      <w:r>
        <w:rPr>
          <w:rFonts w:ascii="Times New Roman"/>
          <w:b w:val="false"/>
          <w:i w:val="false"/>
          <w:color w:val="000000"/>
          <w:sz w:val="28"/>
        </w:rPr>
        <w:t>
      1) кепілдік Құрылыс кепілдігінің аяқталу күнінен бастап, қабылдау актісіне сәйкес, МЖӘ объектісінің құнынан ___% мөлшерінде беріледі;</w:t>
      </w:r>
    </w:p>
    <w:bookmarkEnd w:id="5252"/>
    <w:bookmarkStart w:name="z5313" w:id="5253"/>
    <w:p>
      <w:pPr>
        <w:spacing w:after="0"/>
        <w:ind w:left="0"/>
        <w:jc w:val="both"/>
      </w:pPr>
      <w:r>
        <w:rPr>
          <w:rFonts w:ascii="Times New Roman"/>
          <w:b w:val="false"/>
          <w:i w:val="false"/>
          <w:color w:val="000000"/>
          <w:sz w:val="28"/>
        </w:rPr>
        <w:t>
      2) кепілдік Үлгілік шарттың Әрекет ету мерзімі өткен күннен бастап кері қайтарып алынады;</w:t>
      </w:r>
    </w:p>
    <w:bookmarkEnd w:id="5253"/>
    <w:bookmarkStart w:name="z5314" w:id="5254"/>
    <w:p>
      <w:pPr>
        <w:spacing w:after="0"/>
        <w:ind w:left="0"/>
        <w:jc w:val="both"/>
      </w:pPr>
      <w:r>
        <w:rPr>
          <w:rFonts w:ascii="Times New Roman"/>
          <w:b w:val="false"/>
          <w:i w:val="false"/>
          <w:color w:val="000000"/>
          <w:sz w:val="28"/>
        </w:rPr>
        <w:t>
      3) кепілдік Мемлекеттік әріптеске, Жекеше әріптес Дене шынықтыру және спорт саласындағы МЖӘ Үлгілік шартына (дене шынықтыру-сауықтыру кешені) 10-қосымшада көрсетілген, көрсетілетін қызметтер сапасы индикаторларын және толық пайдалану дайындығының өлшемшарттарын бұзған жағдайда, берілген Пайдалану кепілдігі бойынша талаптар қоюға мүмкіндік береді;</w:t>
      </w:r>
    </w:p>
    <w:bookmarkEnd w:id="5254"/>
    <w:bookmarkStart w:name="z5315" w:id="5255"/>
    <w:p>
      <w:pPr>
        <w:spacing w:after="0"/>
        <w:ind w:left="0"/>
        <w:jc w:val="both"/>
      </w:pPr>
      <w:r>
        <w:rPr>
          <w:rFonts w:ascii="Times New Roman"/>
          <w:b w:val="false"/>
          <w:i w:val="false"/>
          <w:color w:val="000000"/>
          <w:sz w:val="28"/>
        </w:rPr>
        <w:t>
      4) кепілдік инфляцияның жылдық ___% мөлшерлемесіне индекстеледі;</w:t>
      </w:r>
    </w:p>
    <w:bookmarkEnd w:id="5255"/>
    <w:bookmarkStart w:name="z5316" w:id="5256"/>
    <w:p>
      <w:pPr>
        <w:spacing w:after="0"/>
        <w:ind w:left="0"/>
        <w:jc w:val="both"/>
      </w:pPr>
      <w:r>
        <w:rPr>
          <w:rFonts w:ascii="Times New Roman"/>
          <w:b w:val="false"/>
          <w:i w:val="false"/>
          <w:color w:val="000000"/>
          <w:sz w:val="28"/>
        </w:rPr>
        <w:t>
      5) кепілдік жыл сайынғы индекстеуді есепке ала отырып, әр ___ (жазумен көрсету) жыл сайын және Үлгілік шарттың Әрекет ету мерзімінің өту күніне дейін беріледі;</w:t>
      </w:r>
    </w:p>
    <w:bookmarkEnd w:id="5256"/>
    <w:bookmarkStart w:name="z5317" w:id="5257"/>
    <w:p>
      <w:pPr>
        <w:spacing w:after="0"/>
        <w:ind w:left="0"/>
        <w:jc w:val="both"/>
      </w:pPr>
      <w:r>
        <w:rPr>
          <w:rFonts w:ascii="Times New Roman"/>
          <w:b w:val="false"/>
          <w:i w:val="false"/>
          <w:color w:val="000000"/>
          <w:sz w:val="28"/>
        </w:rPr>
        <w:t>
      6) кепілдік Дене шынықтыру және спорт саласындағы МЖӘ Үлгілік шартына (дене шынықтыру-сауықтыру кешені) 11-қосымшада көрсетілген нысан бойынша рәсімделеді;</w:t>
      </w:r>
    </w:p>
    <w:bookmarkEnd w:id="5257"/>
    <w:bookmarkStart w:name="z5318" w:id="5258"/>
    <w:p>
      <w:pPr>
        <w:spacing w:after="0"/>
        <w:ind w:left="0"/>
        <w:jc w:val="both"/>
      </w:pPr>
      <w:r>
        <w:rPr>
          <w:rFonts w:ascii="Times New Roman"/>
          <w:b w:val="false"/>
          <w:i w:val="false"/>
          <w:color w:val="000000"/>
          <w:sz w:val="28"/>
        </w:rPr>
        <w:t>
      7) Пайдалану кепілдігінен айыппұлдар ұсталған жағдайда, Жекеше әріптес Пайдалану кепілдігінің сомасын ___ (жазумен көрсету) күнтізбелік күн ішінде тиісті сомаға толтырады.</w:t>
      </w:r>
    </w:p>
    <w:bookmarkEnd w:id="5258"/>
    <w:bookmarkStart w:name="z5319" w:id="5259"/>
    <w:p>
      <w:pPr>
        <w:spacing w:after="0"/>
        <w:ind w:left="0"/>
        <w:jc w:val="both"/>
      </w:pPr>
      <w:r>
        <w:rPr>
          <w:rFonts w:ascii="Times New Roman"/>
          <w:b w:val="false"/>
          <w:i w:val="false"/>
          <w:color w:val="000000"/>
          <w:sz w:val="28"/>
        </w:rPr>
        <w:t xml:space="preserve">
      161. Көрсетілетін қызметтер сапасы индикаторларын және МЖӘ объектісін толық пайдалану дайындығының өлшемшарттарын бұзғаны үшін Төлем мөлшерлері Дене шынықтыру және спорт саласындағы МЖӘ Үлгілік шартына (дене шынықтыру-сауықтыру кешені) 10-қосымшаның ережелеріне сәйкес анықталады. </w:t>
      </w:r>
    </w:p>
    <w:bookmarkEnd w:id="5259"/>
    <w:bookmarkStart w:name="z5320" w:id="5260"/>
    <w:p>
      <w:pPr>
        <w:spacing w:after="0"/>
        <w:ind w:left="0"/>
        <w:jc w:val="both"/>
      </w:pPr>
      <w:r>
        <w:rPr>
          <w:rFonts w:ascii="Times New Roman"/>
          <w:b w:val="false"/>
          <w:i w:val="false"/>
          <w:color w:val="000000"/>
          <w:sz w:val="28"/>
        </w:rPr>
        <w:t>
      162. Көрсетілетін қызметтер сапасы индикаторларын және МЖӘ объектісін (дене шынықтыру-сауықтыру кешенін) толық пайдалану дайындығының өлшемшарттарын бұзғаны үшін Төлем мөлшерлері Дене шынықтыру және спорт саласындағы МЖӘ Үлгілік шартына (дене шынықтыру-сауықтыру кешені) 10-қосымшаның ережелеріне сәйкес анықталады.</w:t>
      </w:r>
    </w:p>
    <w:bookmarkEnd w:id="5260"/>
    <w:bookmarkStart w:name="z5321" w:id="5261"/>
    <w:p>
      <w:pPr>
        <w:spacing w:after="0"/>
        <w:ind w:left="0"/>
        <w:jc w:val="both"/>
      </w:pPr>
      <w:r>
        <w:rPr>
          <w:rFonts w:ascii="Times New Roman"/>
          <w:b w:val="false"/>
          <w:i w:val="false"/>
          <w:color w:val="000000"/>
          <w:sz w:val="28"/>
        </w:rPr>
        <w:t>
      163. Жекеше әріптес Үлгілік шартқа және заңнамаға сәйкес, МЖӘ объектісінің толық пайдалану дайындығына және тәуліктің 24 сағаты ішінде, жылдың әрбір күні жауапты болады.</w:t>
      </w:r>
    </w:p>
    <w:bookmarkEnd w:id="5261"/>
    <w:bookmarkStart w:name="z5322" w:id="5262"/>
    <w:p>
      <w:pPr>
        <w:spacing w:after="0"/>
        <w:ind w:left="0"/>
        <w:jc w:val="both"/>
      </w:pPr>
      <w:r>
        <w:rPr>
          <w:rFonts w:ascii="Times New Roman"/>
          <w:b w:val="false"/>
          <w:i w:val="false"/>
          <w:color w:val="000000"/>
          <w:sz w:val="28"/>
        </w:rPr>
        <w:t>
      164. Жекеше әріптестің кінәсі бойынша, Жекеше әріптес Қызметтерді көрсету күнінен бастап Үлгілік шарттың айрықша талаптарын бұзған жағдайда:</w:t>
      </w:r>
    </w:p>
    <w:bookmarkEnd w:id="5262"/>
    <w:bookmarkStart w:name="z5323" w:id="5263"/>
    <w:p>
      <w:pPr>
        <w:spacing w:after="0"/>
        <w:ind w:left="0"/>
        <w:jc w:val="both"/>
      </w:pPr>
      <w:r>
        <w:rPr>
          <w:rFonts w:ascii="Times New Roman"/>
          <w:b w:val="false"/>
          <w:i w:val="false"/>
          <w:color w:val="000000"/>
          <w:sz w:val="28"/>
        </w:rPr>
        <w:t>
      1) Мемлекеттік әріптес Жекеше әріптеске Бұзу күніне дейін ___ (жазумен көрсету) күнтізбелік күн бұрын хабарлама жолдап, Үлгілік шартты бұзады:</w:t>
      </w:r>
    </w:p>
    <w:bookmarkEnd w:id="5263"/>
    <w:bookmarkStart w:name="z5324" w:id="5264"/>
    <w:p>
      <w:pPr>
        <w:spacing w:after="0"/>
        <w:ind w:left="0"/>
        <w:jc w:val="both"/>
      </w:pPr>
      <w:r>
        <w:rPr>
          <w:rFonts w:ascii="Times New Roman"/>
          <w:b w:val="false"/>
          <w:i w:val="false"/>
          <w:color w:val="000000"/>
          <w:sz w:val="28"/>
        </w:rPr>
        <w:t>
      осы тармақшаға сәйкес пайдаланудың ___ (пайдаланудың рұқсат етілетін минималды мерзімін көрсету) жылы өткенге дейін бұзған жағдайда, онда Мемлекеттік әріптеске Пайдалану кепілдігінің сомасы төленеді;</w:t>
      </w:r>
    </w:p>
    <w:bookmarkEnd w:id="5264"/>
    <w:bookmarkStart w:name="z5325" w:id="5265"/>
    <w:p>
      <w:pPr>
        <w:spacing w:after="0"/>
        <w:ind w:left="0"/>
        <w:jc w:val="both"/>
      </w:pPr>
      <w:r>
        <w:rPr>
          <w:rFonts w:ascii="Times New Roman"/>
          <w:b w:val="false"/>
          <w:i w:val="false"/>
          <w:color w:val="000000"/>
          <w:sz w:val="28"/>
        </w:rPr>
        <w:t>
      осы тармақшаға сәйкес пайдаланудың ___ (пайдаланудың рұқсат етілетін орта мерзімін көрсету) жылы кезеңінде бұзған жағдайда, онда Мемлекеттік әріптеске Пайдалану кепілдігінің сомасы төленеді, ал Жекеше әріптеске ИШӨ сомасынан ___% мөлшерде өтемақы, Бұзу күніне Мемлекеттік әріптес Жекеше әріптеске төленген, ИШӨ сомасын азайтқандағы мемлекет қабылдаған міндеттеме төленеді;</w:t>
      </w:r>
    </w:p>
    <w:bookmarkEnd w:id="5265"/>
    <w:bookmarkStart w:name="z5326" w:id="5266"/>
    <w:p>
      <w:pPr>
        <w:spacing w:after="0"/>
        <w:ind w:left="0"/>
        <w:jc w:val="both"/>
      </w:pPr>
      <w:r>
        <w:rPr>
          <w:rFonts w:ascii="Times New Roman"/>
          <w:b w:val="false"/>
          <w:i w:val="false"/>
          <w:color w:val="000000"/>
          <w:sz w:val="28"/>
        </w:rPr>
        <w:t>
      осы тармақшаға сәйкес пайдаланудың ___ (ИШӨ төлеу кезеңіндегі пайдаланудың рұқсат етілетін максималды мерзімін көрсету) жылы кезеңінде бұзған жағдайда, онда Мемлекеттік әріптеске Пайдалану кепілдігінің сомасы төленеді, ал Жекеше әріптеске ИШӨ сомасынан ___% мөлшерде өтемақы, Бұзу күніне Мемлекеттік әріптес Жекеше әріптеске төленген, ИШӨ сомасын азайтқандағы мемлекет қабылдаған міндеттеме төленеді;</w:t>
      </w:r>
    </w:p>
    <w:bookmarkEnd w:id="5266"/>
    <w:bookmarkStart w:name="z5327" w:id="5267"/>
    <w:p>
      <w:pPr>
        <w:spacing w:after="0"/>
        <w:ind w:left="0"/>
        <w:jc w:val="both"/>
      </w:pPr>
      <w:r>
        <w:rPr>
          <w:rFonts w:ascii="Times New Roman"/>
          <w:b w:val="false"/>
          <w:i w:val="false"/>
          <w:color w:val="000000"/>
          <w:sz w:val="28"/>
        </w:rPr>
        <w:t>
      осы тармақшаға сәйкес пайдаланудың ___ (ИШӨ төлегеннен кейін пайдаланудың рұқсат етілетін максималды мерзімін көрсету) жылы кезеңінде бұзған жағдайда, онда Мемлекеттік әріптеске Пайдалану кепілдігінің сомасы төленеді;</w:t>
      </w:r>
    </w:p>
    <w:bookmarkEnd w:id="5267"/>
    <w:bookmarkStart w:name="z5328" w:id="5268"/>
    <w:p>
      <w:pPr>
        <w:spacing w:after="0"/>
        <w:ind w:left="0"/>
        <w:jc w:val="both"/>
      </w:pPr>
      <w:r>
        <w:rPr>
          <w:rFonts w:ascii="Times New Roman"/>
          <w:b w:val="false"/>
          <w:i w:val="false"/>
          <w:color w:val="000000"/>
          <w:sz w:val="28"/>
        </w:rPr>
        <w:t>
      2) Мемлекеттік әріптес осы тармақтың 1)-тармақшасында көрсетілген жағдайларда, Бұзу күнінен бастап ___ (жазумен көрсету) күнтізбелік күн ішінде Жекеше әріптеске тиісті сомадағы өтемақы төлеуге міндеттенеді.</w:t>
      </w:r>
    </w:p>
    <w:bookmarkEnd w:id="5268"/>
    <w:bookmarkStart w:name="z5329" w:id="5269"/>
    <w:p>
      <w:pPr>
        <w:spacing w:after="0"/>
        <w:ind w:left="0"/>
        <w:jc w:val="both"/>
      </w:pPr>
      <w:r>
        <w:rPr>
          <w:rFonts w:ascii="Times New Roman"/>
          <w:b w:val="false"/>
          <w:i w:val="false"/>
          <w:color w:val="000000"/>
          <w:sz w:val="28"/>
        </w:rPr>
        <w:t>
      165 Мемлекеттік әріптестің кінәсі бойынша, Жекеше әріптес Қызметтерді көрсету күнінен бастап Үлгілік шарттың айрықша талаптарын бұзған жағдайда:</w:t>
      </w:r>
    </w:p>
    <w:bookmarkEnd w:id="5269"/>
    <w:bookmarkStart w:name="z5330" w:id="5270"/>
    <w:p>
      <w:pPr>
        <w:spacing w:after="0"/>
        <w:ind w:left="0"/>
        <w:jc w:val="both"/>
      </w:pPr>
      <w:r>
        <w:rPr>
          <w:rFonts w:ascii="Times New Roman"/>
          <w:b w:val="false"/>
          <w:i w:val="false"/>
          <w:color w:val="000000"/>
          <w:sz w:val="28"/>
        </w:rPr>
        <w:t>
      Мемлекеттік әріптес Жекеше әріптеске Бұзу күніне дейін ___ (жазумен көрсету) күнтізбелік күн бұрын хабарлама жолдап, Үлгілік шартты бұзады:</w:t>
      </w:r>
    </w:p>
    <w:bookmarkEnd w:id="5270"/>
    <w:bookmarkStart w:name="z5331" w:id="5271"/>
    <w:p>
      <w:pPr>
        <w:spacing w:after="0"/>
        <w:ind w:left="0"/>
        <w:jc w:val="both"/>
      </w:pPr>
      <w:r>
        <w:rPr>
          <w:rFonts w:ascii="Times New Roman"/>
          <w:b w:val="false"/>
          <w:i w:val="false"/>
          <w:color w:val="000000"/>
          <w:sz w:val="28"/>
        </w:rPr>
        <w:t>
      осы тармаққа сәйкес бұзған жағдайда Мемлекеттік әріптес Жекеше әріптеске Пайдалану кепілдігін қайтарады;</w:t>
      </w:r>
    </w:p>
    <w:bookmarkEnd w:id="5271"/>
    <w:bookmarkStart w:name="z5332" w:id="5272"/>
    <w:p>
      <w:pPr>
        <w:spacing w:after="0"/>
        <w:ind w:left="0"/>
        <w:jc w:val="both"/>
      </w:pPr>
      <w:r>
        <w:rPr>
          <w:rFonts w:ascii="Times New Roman"/>
          <w:b w:val="false"/>
          <w:i w:val="false"/>
          <w:color w:val="000000"/>
          <w:sz w:val="28"/>
        </w:rPr>
        <w:t xml:space="preserve">
      осы тармаққа сәйкес бұзған жағдайда, Мемлекеттік әріптес Жекеше әріптеске Бұзу күнінен бастап ___ (жазумен көрсету) күнтізбелік күн ішінде, Жекеше әріптес алған сақтандыру төлемдерін шегергендегі, пайда NPV _________ теңгеге тең болған кезде ____ %-ға тең болатын, Жекеше әріптес салған капиталдың ішкі мөлшерлемесін қамтамасыз ететін пайда сомасын қоса алғанда, Жекеше әріптес МЖӘ объектісін салу бойынша жұмсаған және орындалған жұмыстар актісімен расталған капитал шығындарынан 100%-ға тең сомада өтемақы төлеуге міндеттенеді. </w:t>
      </w:r>
    </w:p>
    <w:bookmarkEnd w:id="5272"/>
    <w:bookmarkStart w:name="z5333" w:id="5273"/>
    <w:p>
      <w:pPr>
        <w:spacing w:after="0"/>
        <w:ind w:left="0"/>
        <w:jc w:val="both"/>
      </w:pPr>
      <w:r>
        <w:rPr>
          <w:rFonts w:ascii="Times New Roman"/>
          <w:b w:val="false"/>
          <w:i w:val="false"/>
          <w:color w:val="000000"/>
          <w:sz w:val="28"/>
        </w:rPr>
        <w:t>
      Егер қандай да бір талап еңсерілмейтін күш (форс-мажор) жағдаяттарымен байланысты орындалмаса:</w:t>
      </w:r>
    </w:p>
    <w:bookmarkEnd w:id="5273"/>
    <w:bookmarkStart w:name="z5334" w:id="5274"/>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5274"/>
    <w:bookmarkStart w:name="z5335" w:id="5275"/>
    <w:p>
      <w:pPr>
        <w:spacing w:after="0"/>
        <w:ind w:left="0"/>
        <w:jc w:val="both"/>
      </w:pPr>
      <w:r>
        <w:rPr>
          <w:rFonts w:ascii="Times New Roman"/>
          <w:b w:val="false"/>
          <w:i w:val="false"/>
          <w:color w:val="000000"/>
          <w:sz w:val="28"/>
        </w:rPr>
        <w:t>
      осы тармаққа сәйкес бұзған жағдайда Мемлекеттік әріптес Жекеше әріптеске Пайдалану кепілдігін қайтарады.</w:t>
      </w:r>
    </w:p>
    <w:bookmarkEnd w:id="5275"/>
    <w:bookmarkStart w:name="z5336" w:id="5276"/>
    <w:p>
      <w:pPr>
        <w:spacing w:after="0"/>
        <w:ind w:left="0"/>
        <w:jc w:val="both"/>
      </w:pPr>
      <w:r>
        <w:rPr>
          <w:rFonts w:ascii="Times New Roman"/>
          <w:b w:val="false"/>
          <w:i w:val="false"/>
          <w:color w:val="000000"/>
          <w:sz w:val="28"/>
        </w:rPr>
        <w:t>
      166. Шарт Жекеше әріптес Пайдалану кепілдігін ұсынбаған жағдайда және Пайдалану кепілдігінің Үлгілік шарттың 160-тармағында көрсетілген өлшемшарттарға және Денсаулық сақтау саласындағы МЖӘ Үлгілік шартына (емхана) 10-қосымшаның ережелеріне сәйкес келмеу жағдайында бұзылады.</w:t>
      </w:r>
    </w:p>
    <w:bookmarkEnd w:id="5276"/>
    <w:bookmarkStart w:name="z5337" w:id="5277"/>
    <w:p>
      <w:pPr>
        <w:spacing w:after="0"/>
        <w:ind w:left="0"/>
        <w:jc w:val="both"/>
      </w:pPr>
      <w:r>
        <w:rPr>
          <w:rFonts w:ascii="Times New Roman"/>
          <w:b w:val="false"/>
          <w:i w:val="false"/>
          <w:color w:val="000000"/>
          <w:sz w:val="28"/>
        </w:rPr>
        <w:t>
      167. Жекеше әріптес заңнамаға сәйкес МЖӘ объектісінің қауіпсіздігін және пайдалану сапасын қамтамасыз етуге міндетті.</w:t>
      </w:r>
    </w:p>
    <w:bookmarkEnd w:id="5277"/>
    <w:bookmarkStart w:name="z5338" w:id="5278"/>
    <w:p>
      <w:pPr>
        <w:spacing w:after="0"/>
        <w:ind w:left="0"/>
        <w:jc w:val="left"/>
      </w:pPr>
      <w:r>
        <w:rPr>
          <w:rFonts w:ascii="Times New Roman"/>
          <w:b/>
          <w:i w:val="false"/>
          <w:color w:val="000000"/>
        </w:rPr>
        <w:t xml:space="preserve"> 16. МЖӘ объектісін жөндеу және жаңғырту</w:t>
      </w:r>
    </w:p>
    <w:bookmarkEnd w:id="5278"/>
    <w:bookmarkStart w:name="z5339" w:id="5279"/>
    <w:p>
      <w:pPr>
        <w:spacing w:after="0"/>
        <w:ind w:left="0"/>
        <w:jc w:val="both"/>
      </w:pPr>
      <w:r>
        <w:rPr>
          <w:rFonts w:ascii="Times New Roman"/>
          <w:b w:val="false"/>
          <w:i w:val="false"/>
          <w:color w:val="000000"/>
          <w:sz w:val="28"/>
        </w:rPr>
        <w:t xml:space="preserve">
      168. Жекеше әріптес МЖӘ объектісі пайдалануға енгізілген сәттен бастап әр ___ (кезеңділігін көрсету) жыл сайын Үлгілік шарттың әрекет ету мерзімі біткенге дейін ағымдық жөндеу жүргізуге міндеттенеді. </w:t>
      </w:r>
    </w:p>
    <w:bookmarkEnd w:id="5279"/>
    <w:bookmarkStart w:name="z5340" w:id="5280"/>
    <w:p>
      <w:pPr>
        <w:spacing w:after="0"/>
        <w:ind w:left="0"/>
        <w:jc w:val="both"/>
      </w:pPr>
      <w:r>
        <w:rPr>
          <w:rFonts w:ascii="Times New Roman"/>
          <w:b w:val="false"/>
          <w:i w:val="false"/>
          <w:color w:val="000000"/>
          <w:sz w:val="28"/>
        </w:rPr>
        <w:t>
      169. Жекеше әріптес пайдалану кезеңінде МЖӘ объектісін, оның ішінде жабдықтарды жаңғыртуды жүйені жетілдіру, МЖӘ объектісін жаңарту, оны жаңа талаптар мен нормаларға, технологияларға, техникалық Үлгілік шарттарға, сапа көрсеткіштеріне сәйкес келтіру жолымен жүзеге асырады.</w:t>
      </w:r>
    </w:p>
    <w:bookmarkEnd w:id="5280"/>
    <w:bookmarkStart w:name="z5341" w:id="5281"/>
    <w:p>
      <w:pPr>
        <w:spacing w:after="0"/>
        <w:ind w:left="0"/>
        <w:jc w:val="both"/>
      </w:pPr>
      <w:r>
        <w:rPr>
          <w:rFonts w:ascii="Times New Roman"/>
          <w:b w:val="false"/>
          <w:i w:val="false"/>
          <w:color w:val="000000"/>
          <w:sz w:val="28"/>
        </w:rPr>
        <w:t xml:space="preserve">
      170. МЖӘ объектісін күрделі жөндеу Жобалау-сметалық құжаттамаға сәйкес Мемлекеттік әріптеспен келісу бойынша қызметті ішінара тоқтату арқылы жүзеге асырылады. </w:t>
      </w:r>
    </w:p>
    <w:bookmarkEnd w:id="5281"/>
    <w:bookmarkStart w:name="z5342" w:id="5282"/>
    <w:p>
      <w:pPr>
        <w:spacing w:after="0"/>
        <w:ind w:left="0"/>
        <w:jc w:val="both"/>
      </w:pPr>
      <w:r>
        <w:rPr>
          <w:rFonts w:ascii="Times New Roman"/>
          <w:b w:val="false"/>
          <w:i w:val="false"/>
          <w:color w:val="000000"/>
          <w:sz w:val="28"/>
        </w:rPr>
        <w:t xml:space="preserve">
      171. Ағымдық жөндеу жүргізу немесе МЖӘ объектісін жаңғырту кезеңінде МЖӘ объектісінің жұмыс істеуін толық тоқтатуға жол берілмейді. </w:t>
      </w:r>
    </w:p>
    <w:bookmarkEnd w:id="5282"/>
    <w:bookmarkStart w:name="z5343" w:id="5283"/>
    <w:p>
      <w:pPr>
        <w:spacing w:after="0"/>
        <w:ind w:left="0"/>
        <w:jc w:val="both"/>
      </w:pPr>
      <w:r>
        <w:rPr>
          <w:rFonts w:ascii="Times New Roman"/>
          <w:b w:val="false"/>
          <w:i w:val="false"/>
          <w:color w:val="000000"/>
          <w:sz w:val="28"/>
        </w:rPr>
        <w:t xml:space="preserve">
      172. Жекеше әріптес күрделі жөндеудің басталуына дейін ___ (жазумен көрсету) ай бұрын Мемлекеттік әріптеске қызметтерді көрсету сапасын нашарлатпастан жөндеудің кестесін, мерзімін көрсету арқылы күрделі жөндеу жүргізу жоспарын тапсыруға міндетті. </w:t>
      </w:r>
    </w:p>
    <w:bookmarkEnd w:id="5283"/>
    <w:bookmarkStart w:name="z5344" w:id="5284"/>
    <w:p>
      <w:pPr>
        <w:spacing w:after="0"/>
        <w:ind w:left="0"/>
        <w:jc w:val="left"/>
      </w:pPr>
      <w:r>
        <w:rPr>
          <w:rFonts w:ascii="Times New Roman"/>
          <w:b/>
          <w:i w:val="false"/>
          <w:color w:val="000000"/>
        </w:rPr>
        <w:t xml:space="preserve"> 17. Салық салу</w:t>
      </w:r>
    </w:p>
    <w:bookmarkEnd w:id="5284"/>
    <w:bookmarkStart w:name="z5345" w:id="5285"/>
    <w:p>
      <w:pPr>
        <w:spacing w:after="0"/>
        <w:ind w:left="0"/>
        <w:jc w:val="both"/>
      </w:pPr>
      <w:r>
        <w:rPr>
          <w:rFonts w:ascii="Times New Roman"/>
          <w:b w:val="false"/>
          <w:i w:val="false"/>
          <w:color w:val="000000"/>
          <w:sz w:val="28"/>
        </w:rPr>
        <w:t>
      173. Жекеше әріптес Үлгілік шарт бойынша қызметінің аясында МЖӘ жобасы бойынша салық заңнамасымен реттелетін салықтық міндеттемелерді атқарады.</w:t>
      </w:r>
    </w:p>
    <w:bookmarkEnd w:id="5285"/>
    <w:bookmarkStart w:name="z5346" w:id="5286"/>
    <w:p>
      <w:pPr>
        <w:spacing w:after="0"/>
        <w:ind w:left="0"/>
        <w:jc w:val="both"/>
      </w:pPr>
      <w:r>
        <w:rPr>
          <w:rFonts w:ascii="Times New Roman"/>
          <w:b w:val="false"/>
          <w:i w:val="false"/>
          <w:color w:val="000000"/>
          <w:sz w:val="28"/>
        </w:rPr>
        <w:t>
      174. Үлгілік шарт аясында жүзеге асырылатын қызмет бойынша бюджетке төленетін салықтар мен басқа да міндетті төлемдер бойынша салықтық міндеттемелерді есептеу, оларды төлеу бойынша міндеттемелердің туындаған сәтіне, қолданыстағы Қазақстан Республикасының салық заңнамасына сәйкес жүргізіледі.</w:t>
      </w:r>
    </w:p>
    <w:bookmarkEnd w:id="5286"/>
    <w:bookmarkStart w:name="z5347" w:id="5287"/>
    <w:p>
      <w:pPr>
        <w:spacing w:after="0"/>
        <w:ind w:left="0"/>
        <w:jc w:val="both"/>
      </w:pPr>
      <w:r>
        <w:rPr>
          <w:rFonts w:ascii="Times New Roman"/>
          <w:b w:val="false"/>
          <w:i w:val="false"/>
          <w:color w:val="000000"/>
          <w:sz w:val="28"/>
        </w:rPr>
        <w:t>
      175. Үлгілік шарт аясында жүзеге асырылатын қызмет бойынша салықтық міндеттемелерді орындау Жекеше әріптесті Шарт аясынан тыс қызметті жүзеге асыру бойынша салықтық міндеттемелердің туындаған күніне қолданыстағы Қазақстан Республикасының салық заңнамасына сәйкес салықтық міндеттемелерді орындаудан босатпайды.</w:t>
      </w:r>
    </w:p>
    <w:bookmarkEnd w:id="5287"/>
    <w:bookmarkStart w:name="z5348" w:id="5288"/>
    <w:p>
      <w:pPr>
        <w:spacing w:after="0"/>
        <w:ind w:left="0"/>
        <w:jc w:val="left"/>
      </w:pPr>
      <w:r>
        <w:rPr>
          <w:rFonts w:ascii="Times New Roman"/>
          <w:b/>
          <w:i w:val="false"/>
          <w:color w:val="000000"/>
        </w:rPr>
        <w:t xml:space="preserve"> 18. Шығындарды өтеу және кірістер алу көздері</w:t>
      </w:r>
    </w:p>
    <w:bookmarkEnd w:id="5288"/>
    <w:bookmarkStart w:name="z5349" w:id="5289"/>
    <w:p>
      <w:pPr>
        <w:spacing w:after="0"/>
        <w:ind w:left="0"/>
        <w:jc w:val="both"/>
      </w:pPr>
      <w:r>
        <w:rPr>
          <w:rFonts w:ascii="Times New Roman"/>
          <w:b w:val="false"/>
          <w:i w:val="false"/>
          <w:color w:val="000000"/>
          <w:sz w:val="28"/>
        </w:rPr>
        <w:t xml:space="preserve">
      176. Мыналар </w:t>
      </w:r>
    </w:p>
    <w:bookmarkEnd w:id="5289"/>
    <w:bookmarkStart w:name="z5350" w:id="5290"/>
    <w:p>
      <w:pPr>
        <w:spacing w:after="0"/>
        <w:ind w:left="0"/>
        <w:jc w:val="both"/>
      </w:pPr>
      <w:r>
        <w:rPr>
          <w:rFonts w:ascii="Times New Roman"/>
          <w:b w:val="false"/>
          <w:i w:val="false"/>
          <w:color w:val="000000"/>
          <w:sz w:val="28"/>
        </w:rPr>
        <w:t>
      1) дене шынықтыру-сауықтыру қызметтерін көрсетуден кірістер;</w:t>
      </w:r>
    </w:p>
    <w:bookmarkEnd w:id="5290"/>
    <w:bookmarkStart w:name="z5351" w:id="5291"/>
    <w:p>
      <w:pPr>
        <w:spacing w:after="0"/>
        <w:ind w:left="0"/>
        <w:jc w:val="both"/>
      </w:pPr>
      <w:r>
        <w:rPr>
          <w:rFonts w:ascii="Times New Roman"/>
          <w:b w:val="false"/>
          <w:i w:val="false"/>
          <w:color w:val="000000"/>
          <w:sz w:val="28"/>
        </w:rPr>
        <w:t>
      2) Үлгілік шартқа Дене шынықтыру және спорт саласындағы МЖӘ Үлгілік шартына (дене шынықтыру-сауықтыру кешені) 12-қосымшада көрсетілген көлем мен мерзімдердегі операциялық шығындар өтемақысы (қажет болған жағдайда көрсету) Жекеше әріптестің шығындарды өтеу және кірістер алу көздері болып табылады.</w:t>
      </w:r>
    </w:p>
    <w:bookmarkEnd w:id="5291"/>
    <w:bookmarkStart w:name="z5352" w:id="5292"/>
    <w:p>
      <w:pPr>
        <w:spacing w:after="0"/>
        <w:ind w:left="0"/>
        <w:jc w:val="both"/>
      </w:pPr>
      <w:r>
        <w:rPr>
          <w:rFonts w:ascii="Times New Roman"/>
          <w:b w:val="false"/>
          <w:i w:val="false"/>
          <w:color w:val="000000"/>
          <w:sz w:val="28"/>
        </w:rPr>
        <w:t xml:space="preserve">
      177. МЖӘ объектісінің құны әзірленген Жобалау-сметалық құжаттамаға және оған тиісті сараптамаларға сәйкес, Үлгілік шартқа өзгерістер енгізу жолымен түзетіледі. </w:t>
      </w:r>
    </w:p>
    <w:bookmarkEnd w:id="5292"/>
    <w:bookmarkStart w:name="z5353" w:id="5293"/>
    <w:p>
      <w:pPr>
        <w:spacing w:after="0"/>
        <w:ind w:left="0"/>
        <w:jc w:val="both"/>
      </w:pPr>
      <w:r>
        <w:rPr>
          <w:rFonts w:ascii="Times New Roman"/>
          <w:b w:val="false"/>
          <w:i w:val="false"/>
          <w:color w:val="000000"/>
          <w:sz w:val="28"/>
        </w:rPr>
        <w:t xml:space="preserve">
      178. Қабылдау актісіне қол қойғаннан кейін тұрғызылған объектіні пайдалануға қабылдау кезіндегі МЖӘ объектісінің құны МЖӘ объектісінің Құнынан төмен болса, онда төленуге жататын ИШӨ мөлшері қабылдау актісіне сәйкес азайтылады. </w:t>
      </w:r>
    </w:p>
    <w:bookmarkEnd w:id="5293"/>
    <w:bookmarkStart w:name="z5354" w:id="5294"/>
    <w:p>
      <w:pPr>
        <w:spacing w:after="0"/>
        <w:ind w:left="0"/>
        <w:jc w:val="both"/>
      </w:pPr>
      <w:r>
        <w:rPr>
          <w:rFonts w:ascii="Times New Roman"/>
          <w:b w:val="false"/>
          <w:i w:val="false"/>
          <w:color w:val="000000"/>
          <w:sz w:val="28"/>
        </w:rPr>
        <w:t>
      179. Қабылдау актісіне қол қойғаннан кейін тұрғызылған объектіні пайдалануға қабылдау кезіндегі МЖӘ объектісінің құны МЖӘ объектісінің Құнынан жоғары болса, онда төленуге жататын ИШӨ мөлшері өзгеріссіз қалады.</w:t>
      </w:r>
    </w:p>
    <w:bookmarkEnd w:id="5294"/>
    <w:bookmarkStart w:name="z5355" w:id="5295"/>
    <w:p>
      <w:pPr>
        <w:spacing w:after="0"/>
        <w:ind w:left="0"/>
        <w:jc w:val="both"/>
      </w:pPr>
      <w:r>
        <w:rPr>
          <w:rFonts w:ascii="Times New Roman"/>
          <w:b w:val="false"/>
          <w:i w:val="false"/>
          <w:color w:val="000000"/>
          <w:sz w:val="28"/>
        </w:rPr>
        <w:t>
      180. Үлгілік шарт бойынша қызметті жүзеге асыру нәтижесінде алынған кірістер Жекеше әріптестің меншігі болып табылады.</w:t>
      </w:r>
    </w:p>
    <w:bookmarkEnd w:id="5295"/>
    <w:bookmarkStart w:name="z5356" w:id="5296"/>
    <w:p>
      <w:pPr>
        <w:spacing w:after="0"/>
        <w:ind w:left="0"/>
        <w:jc w:val="left"/>
      </w:pPr>
      <w:r>
        <w:rPr>
          <w:rFonts w:ascii="Times New Roman"/>
          <w:b/>
          <w:i w:val="false"/>
          <w:color w:val="000000"/>
        </w:rPr>
        <w:t xml:space="preserve"> 19. Тұрақсыздық</w:t>
      </w:r>
    </w:p>
    <w:bookmarkEnd w:id="5296"/>
    <w:bookmarkStart w:name="z5357" w:id="5297"/>
    <w:p>
      <w:pPr>
        <w:spacing w:after="0"/>
        <w:ind w:left="0"/>
        <w:jc w:val="both"/>
      </w:pPr>
      <w:r>
        <w:rPr>
          <w:rFonts w:ascii="Times New Roman"/>
          <w:b w:val="false"/>
          <w:i w:val="false"/>
          <w:color w:val="000000"/>
          <w:sz w:val="28"/>
        </w:rPr>
        <w:t>
      181. Егер Үлгілік шарттың тиісті тармақтарында өзгеше ескертілмесе, Үлгілік шартқа сәйкес есептелген тұрақсыздық Тараптармен міндеттемелерді орындаудың мерзімін өткізудің әрбір күні үшін МЖӘ объектісінің Құнынан ___ % мөлшерінде төленеді.</w:t>
      </w:r>
    </w:p>
    <w:bookmarkEnd w:id="5297"/>
    <w:bookmarkStart w:name="z5358" w:id="5298"/>
    <w:p>
      <w:pPr>
        <w:spacing w:after="0"/>
        <w:ind w:left="0"/>
        <w:jc w:val="left"/>
      </w:pPr>
      <w:r>
        <w:rPr>
          <w:rFonts w:ascii="Times New Roman"/>
          <w:b/>
          <w:i w:val="false"/>
          <w:color w:val="000000"/>
        </w:rPr>
        <w:t xml:space="preserve"> 20. Кадрларды оқыту</w:t>
      </w:r>
    </w:p>
    <w:bookmarkEnd w:id="5298"/>
    <w:bookmarkStart w:name="z5359" w:id="5299"/>
    <w:p>
      <w:pPr>
        <w:spacing w:after="0"/>
        <w:ind w:left="0"/>
        <w:jc w:val="both"/>
      </w:pPr>
      <w:r>
        <w:rPr>
          <w:rFonts w:ascii="Times New Roman"/>
          <w:b w:val="false"/>
          <w:i w:val="false"/>
          <w:color w:val="000000"/>
          <w:sz w:val="28"/>
        </w:rPr>
        <w:t>
      182. Кадрларды оқыту, біліктілігін арттыру Қазақстан Республикасының Еңбек заңнамасына сәйкес жүзеге асырылады.</w:t>
      </w:r>
    </w:p>
    <w:bookmarkEnd w:id="5299"/>
    <w:bookmarkStart w:name="z5360" w:id="5300"/>
    <w:p>
      <w:pPr>
        <w:spacing w:after="0"/>
        <w:ind w:left="0"/>
        <w:jc w:val="both"/>
      </w:pPr>
      <w:r>
        <w:rPr>
          <w:rFonts w:ascii="Times New Roman"/>
          <w:b w:val="false"/>
          <w:i w:val="false"/>
          <w:color w:val="000000"/>
          <w:sz w:val="28"/>
        </w:rPr>
        <w:t>
      183. Жекеше әріптес жыл сайын кадрларды оқыту және біліктілігін арттыру бағдарламаларын бекітеді және оларды Мемлекеттік әріптеске ұсынады.</w:t>
      </w:r>
    </w:p>
    <w:bookmarkEnd w:id="5300"/>
    <w:bookmarkStart w:name="z5361" w:id="5301"/>
    <w:p>
      <w:pPr>
        <w:spacing w:after="0"/>
        <w:ind w:left="0"/>
        <w:jc w:val="left"/>
      </w:pPr>
      <w:r>
        <w:rPr>
          <w:rFonts w:ascii="Times New Roman"/>
          <w:b/>
          <w:i w:val="false"/>
          <w:color w:val="000000"/>
        </w:rPr>
        <w:t xml:space="preserve"> 21. Жергілікті қамту</w:t>
      </w:r>
    </w:p>
    <w:bookmarkEnd w:id="5301"/>
    <w:bookmarkStart w:name="z5362" w:id="5302"/>
    <w:p>
      <w:pPr>
        <w:spacing w:after="0"/>
        <w:ind w:left="0"/>
        <w:jc w:val="both"/>
      </w:pPr>
      <w:r>
        <w:rPr>
          <w:rFonts w:ascii="Times New Roman"/>
          <w:b w:val="false"/>
          <w:i w:val="false"/>
          <w:color w:val="000000"/>
          <w:sz w:val="28"/>
        </w:rPr>
        <w:t>
      184. Кадрлардағы жергілікті қамту мыналарды құрауға тиіс:</w:t>
      </w:r>
    </w:p>
    <w:bookmarkEnd w:id="5302"/>
    <w:bookmarkStart w:name="z5363" w:id="5303"/>
    <w:p>
      <w:pPr>
        <w:spacing w:after="0"/>
        <w:ind w:left="0"/>
        <w:jc w:val="both"/>
      </w:pPr>
      <w:r>
        <w:rPr>
          <w:rFonts w:ascii="Times New Roman"/>
          <w:b w:val="false"/>
          <w:i w:val="false"/>
          <w:color w:val="000000"/>
          <w:sz w:val="28"/>
        </w:rPr>
        <w:t>
      1) бірінші санат – басшылық құрам – ___%;</w:t>
      </w:r>
    </w:p>
    <w:bookmarkEnd w:id="5303"/>
    <w:bookmarkStart w:name="z5364" w:id="5304"/>
    <w:p>
      <w:pPr>
        <w:spacing w:after="0"/>
        <w:ind w:left="0"/>
        <w:jc w:val="both"/>
      </w:pPr>
      <w:r>
        <w:rPr>
          <w:rFonts w:ascii="Times New Roman"/>
          <w:b w:val="false"/>
          <w:i w:val="false"/>
          <w:color w:val="000000"/>
          <w:sz w:val="28"/>
        </w:rPr>
        <w:t>
      2) екінші санат – жоғары және орта кәсіптік білімі бар мамандар – ___%;</w:t>
      </w:r>
    </w:p>
    <w:bookmarkEnd w:id="5304"/>
    <w:bookmarkStart w:name="z5365" w:id="5305"/>
    <w:p>
      <w:pPr>
        <w:spacing w:after="0"/>
        <w:ind w:left="0"/>
        <w:jc w:val="both"/>
      </w:pPr>
      <w:r>
        <w:rPr>
          <w:rFonts w:ascii="Times New Roman"/>
          <w:b w:val="false"/>
          <w:i w:val="false"/>
          <w:color w:val="000000"/>
          <w:sz w:val="28"/>
        </w:rPr>
        <w:t>
      3) үшінші санат – білікті жұмысшылар – ___%.</w:t>
      </w:r>
    </w:p>
    <w:bookmarkEnd w:id="5305"/>
    <w:bookmarkStart w:name="z5366" w:id="5306"/>
    <w:p>
      <w:pPr>
        <w:spacing w:after="0"/>
        <w:ind w:left="0"/>
        <w:jc w:val="both"/>
      </w:pPr>
      <w:r>
        <w:rPr>
          <w:rFonts w:ascii="Times New Roman"/>
          <w:b w:val="false"/>
          <w:i w:val="false"/>
          <w:color w:val="000000"/>
          <w:sz w:val="28"/>
        </w:rPr>
        <w:t>
      185. Жергілікті қамту:</w:t>
      </w:r>
    </w:p>
    <w:bookmarkEnd w:id="5306"/>
    <w:bookmarkStart w:name="z5367" w:id="5307"/>
    <w:p>
      <w:pPr>
        <w:spacing w:after="0"/>
        <w:ind w:left="0"/>
        <w:jc w:val="both"/>
      </w:pPr>
      <w:r>
        <w:rPr>
          <w:rFonts w:ascii="Times New Roman"/>
          <w:b w:val="false"/>
          <w:i w:val="false"/>
          <w:color w:val="000000"/>
          <w:sz w:val="28"/>
        </w:rPr>
        <w:t>
      1) Жекеше әріптес алатын (сатып алатын) жұмыстарда (көрсетілетін қызметтерде) – ___%;</w:t>
      </w:r>
    </w:p>
    <w:bookmarkEnd w:id="5307"/>
    <w:bookmarkStart w:name="z5368" w:id="5308"/>
    <w:p>
      <w:pPr>
        <w:spacing w:after="0"/>
        <w:ind w:left="0"/>
        <w:jc w:val="both"/>
      </w:pPr>
      <w:r>
        <w:rPr>
          <w:rFonts w:ascii="Times New Roman"/>
          <w:b w:val="false"/>
          <w:i w:val="false"/>
          <w:color w:val="000000"/>
          <w:sz w:val="28"/>
        </w:rPr>
        <w:t>
      2) Жекеше әріптес алатын (сатып алатын) тауарларда ___% құрауға тиіс.</w:t>
      </w:r>
    </w:p>
    <w:bookmarkEnd w:id="5308"/>
    <w:bookmarkStart w:name="z5369" w:id="5309"/>
    <w:p>
      <w:pPr>
        <w:spacing w:after="0"/>
        <w:ind w:left="0"/>
        <w:jc w:val="both"/>
      </w:pPr>
      <w:r>
        <w:rPr>
          <w:rFonts w:ascii="Times New Roman"/>
          <w:b w:val="false"/>
          <w:i w:val="false"/>
          <w:color w:val="000000"/>
          <w:sz w:val="28"/>
        </w:rPr>
        <w:t xml:space="preserve">
      186. Жекеше әріптес заңнамаға сәйкес, Жобалау-сметалық құжаттаманы әзірлегеннен кейін, алатын (сатып алынатын) жұмыстардағы (көрсетілетін қызметтердегі), тауарлардағы жергілікті қамту бойынша мәліметтерді тапсырады. </w:t>
      </w:r>
    </w:p>
    <w:bookmarkEnd w:id="5309"/>
    <w:bookmarkStart w:name="z5370" w:id="5310"/>
    <w:p>
      <w:pPr>
        <w:spacing w:after="0"/>
        <w:ind w:left="0"/>
        <w:jc w:val="left"/>
      </w:pPr>
      <w:r>
        <w:rPr>
          <w:rFonts w:ascii="Times New Roman"/>
          <w:b/>
          <w:i w:val="false"/>
          <w:color w:val="000000"/>
        </w:rPr>
        <w:t xml:space="preserve"> 22. Мемлекеттік әріптестің құқықтары мен міндеттері</w:t>
      </w:r>
    </w:p>
    <w:bookmarkEnd w:id="5310"/>
    <w:bookmarkStart w:name="z5371" w:id="5311"/>
    <w:p>
      <w:pPr>
        <w:spacing w:after="0"/>
        <w:ind w:left="0"/>
        <w:jc w:val="both"/>
      </w:pPr>
      <w:r>
        <w:rPr>
          <w:rFonts w:ascii="Times New Roman"/>
          <w:b w:val="false"/>
          <w:i w:val="false"/>
          <w:color w:val="000000"/>
          <w:sz w:val="28"/>
        </w:rPr>
        <w:t>
      187. Мемлекеттік әріптестің:</w:t>
      </w:r>
    </w:p>
    <w:bookmarkEnd w:id="5311"/>
    <w:bookmarkStart w:name="z5372" w:id="5312"/>
    <w:p>
      <w:pPr>
        <w:spacing w:after="0"/>
        <w:ind w:left="0"/>
        <w:jc w:val="both"/>
      </w:pPr>
      <w:r>
        <w:rPr>
          <w:rFonts w:ascii="Times New Roman"/>
          <w:b w:val="false"/>
          <w:i w:val="false"/>
          <w:color w:val="000000"/>
          <w:sz w:val="28"/>
        </w:rPr>
        <w:t>
      1) Жекеше әріптеспен Үлгілік шарттың талаптары туралы келіссөздер жүргізуге;</w:t>
      </w:r>
    </w:p>
    <w:bookmarkEnd w:id="5312"/>
    <w:bookmarkStart w:name="z5373" w:id="5313"/>
    <w:p>
      <w:pPr>
        <w:spacing w:after="0"/>
        <w:ind w:left="0"/>
        <w:jc w:val="both"/>
      </w:pPr>
      <w:r>
        <w:rPr>
          <w:rFonts w:ascii="Times New Roman"/>
          <w:b w:val="false"/>
          <w:i w:val="false"/>
          <w:color w:val="000000"/>
          <w:sz w:val="28"/>
        </w:rPr>
        <w:t>
      2) Үлгілік шарт шеңберінде Жекеше әріптестің қаржылық-шаруашылық қызметін тексеруді, оның ішінде аудиторлық ұйымды тарту жолымен жүзеге асыруға;</w:t>
      </w:r>
    </w:p>
    <w:bookmarkEnd w:id="5313"/>
    <w:bookmarkStart w:name="z5374" w:id="5314"/>
    <w:p>
      <w:pPr>
        <w:spacing w:after="0"/>
        <w:ind w:left="0"/>
        <w:jc w:val="both"/>
      </w:pPr>
      <w:r>
        <w:rPr>
          <w:rFonts w:ascii="Times New Roman"/>
          <w:b w:val="false"/>
          <w:i w:val="false"/>
          <w:color w:val="000000"/>
          <w:sz w:val="28"/>
        </w:rPr>
        <w:t>
      3) Заңнамаға сәйкес МЖӘ объектісінің мониторингін және салынуы мен пайдалануын бағалауды жүргізуге;</w:t>
      </w:r>
    </w:p>
    <w:bookmarkEnd w:id="5314"/>
    <w:bookmarkStart w:name="z5375" w:id="5315"/>
    <w:p>
      <w:pPr>
        <w:spacing w:after="0"/>
        <w:ind w:left="0"/>
        <w:jc w:val="both"/>
      </w:pPr>
      <w:r>
        <w:rPr>
          <w:rFonts w:ascii="Times New Roman"/>
          <w:b w:val="false"/>
          <w:i w:val="false"/>
          <w:color w:val="000000"/>
          <w:sz w:val="28"/>
        </w:rPr>
        <w:t>
      4) МЖӘ жобасы шеңберінде МЖӘ объектісіне, сондай-ақ қызметті жүзеге асыруға қатысты құжаттамаға кедергісіз қол жеткізуге;</w:t>
      </w:r>
    </w:p>
    <w:bookmarkEnd w:id="5315"/>
    <w:bookmarkStart w:name="z5376" w:id="5316"/>
    <w:p>
      <w:pPr>
        <w:spacing w:after="0"/>
        <w:ind w:left="0"/>
        <w:jc w:val="both"/>
      </w:pPr>
      <w:r>
        <w:rPr>
          <w:rFonts w:ascii="Times New Roman"/>
          <w:b w:val="false"/>
          <w:i w:val="false"/>
          <w:color w:val="000000"/>
          <w:sz w:val="28"/>
        </w:rPr>
        <w:t>
      5) Жекеше әріптес Үлгілік шарт бойынша қабылдаған міндеттемелердің орындалуын растайтын құжаттарды Жекеше әріптестен талап етуге және алуға;</w:t>
      </w:r>
    </w:p>
    <w:bookmarkEnd w:id="5316"/>
    <w:bookmarkStart w:name="z5377" w:id="5317"/>
    <w:p>
      <w:pPr>
        <w:spacing w:after="0"/>
        <w:ind w:left="0"/>
        <w:jc w:val="both"/>
      </w:pPr>
      <w:r>
        <w:rPr>
          <w:rFonts w:ascii="Times New Roman"/>
          <w:b w:val="false"/>
          <w:i w:val="false"/>
          <w:color w:val="000000"/>
          <w:sz w:val="28"/>
        </w:rPr>
        <w:t>
      6) Заңнаманың және Үлгілік шарт талаптарының сақталуын бақылауды жүзеге асыру шеңберінде жол берілген бұзушылықтарды жоюды талап етуге;</w:t>
      </w:r>
    </w:p>
    <w:bookmarkEnd w:id="5317"/>
    <w:bookmarkStart w:name="z5378" w:id="5318"/>
    <w:p>
      <w:pPr>
        <w:spacing w:after="0"/>
        <w:ind w:left="0"/>
        <w:jc w:val="both"/>
      </w:pPr>
      <w:r>
        <w:rPr>
          <w:rFonts w:ascii="Times New Roman"/>
          <w:b w:val="false"/>
          <w:i w:val="false"/>
          <w:color w:val="000000"/>
          <w:sz w:val="28"/>
        </w:rPr>
        <w:t>
      7) МЖӘ объектісі бойынша Жекеше әріптестің кінәсінен туындаған шығындарды өтеуді талап етуге;</w:t>
      </w:r>
    </w:p>
    <w:bookmarkEnd w:id="5318"/>
    <w:bookmarkStart w:name="z5379" w:id="5319"/>
    <w:p>
      <w:pPr>
        <w:spacing w:after="0"/>
        <w:ind w:left="0"/>
        <w:jc w:val="both"/>
      </w:pPr>
      <w:r>
        <w:rPr>
          <w:rFonts w:ascii="Times New Roman"/>
          <w:b w:val="false"/>
          <w:i w:val="false"/>
          <w:color w:val="000000"/>
          <w:sz w:val="28"/>
        </w:rPr>
        <w:t>
      8) Жекеше әріптес міндеттемелерді бұзғаны, оның ішінде Қызмет сапасы индикаторларының және толық пайдалану дайындығының өлшемшарттарын бұзғаны үшін айыппұл түрінде тұрақсыздықты өтеп алуға;</w:t>
      </w:r>
    </w:p>
    <w:bookmarkEnd w:id="5319"/>
    <w:bookmarkStart w:name="z5380" w:id="5320"/>
    <w:p>
      <w:pPr>
        <w:spacing w:after="0"/>
        <w:ind w:left="0"/>
        <w:jc w:val="both"/>
      </w:pPr>
      <w:r>
        <w:rPr>
          <w:rFonts w:ascii="Times New Roman"/>
          <w:b w:val="false"/>
          <w:i w:val="false"/>
          <w:color w:val="000000"/>
          <w:sz w:val="28"/>
        </w:rPr>
        <w:t>
      9) Жекеше әріптес Үлгілік шарттың талаптарын бұзған жағдайда, оны бұзуды талап етуге;</w:t>
      </w:r>
    </w:p>
    <w:bookmarkEnd w:id="5320"/>
    <w:bookmarkStart w:name="z5381" w:id="5321"/>
    <w:p>
      <w:pPr>
        <w:spacing w:after="0"/>
        <w:ind w:left="0"/>
        <w:jc w:val="both"/>
      </w:pPr>
      <w:r>
        <w:rPr>
          <w:rFonts w:ascii="Times New Roman"/>
          <w:b w:val="false"/>
          <w:i w:val="false"/>
          <w:color w:val="000000"/>
          <w:sz w:val="28"/>
        </w:rPr>
        <w:t>
      10) Заңнамаға және МЖӘ Үлгілік шартына сәйкес өзге де құқықтарды жүзеге асыруға құқығы бар.</w:t>
      </w:r>
    </w:p>
    <w:bookmarkEnd w:id="5321"/>
    <w:bookmarkStart w:name="z5382" w:id="5322"/>
    <w:p>
      <w:pPr>
        <w:spacing w:after="0"/>
        <w:ind w:left="0"/>
        <w:jc w:val="both"/>
      </w:pPr>
      <w:r>
        <w:rPr>
          <w:rFonts w:ascii="Times New Roman"/>
          <w:b w:val="false"/>
          <w:i w:val="false"/>
          <w:color w:val="000000"/>
          <w:sz w:val="28"/>
        </w:rPr>
        <w:t>
      188. Мемлекеттік әріптес:</w:t>
      </w:r>
    </w:p>
    <w:bookmarkEnd w:id="5322"/>
    <w:bookmarkStart w:name="z5383" w:id="5323"/>
    <w:p>
      <w:pPr>
        <w:spacing w:after="0"/>
        <w:ind w:left="0"/>
        <w:jc w:val="both"/>
      </w:pPr>
      <w:r>
        <w:rPr>
          <w:rFonts w:ascii="Times New Roman"/>
          <w:b w:val="false"/>
          <w:i w:val="false"/>
          <w:color w:val="000000"/>
          <w:sz w:val="28"/>
        </w:rPr>
        <w:t>
      1) ұйымдық-әкімшілік құжат негізінде өзінің өкілін тағайындауға;</w:t>
      </w:r>
    </w:p>
    <w:bookmarkEnd w:id="5323"/>
    <w:bookmarkStart w:name="z5384" w:id="5324"/>
    <w:p>
      <w:pPr>
        <w:spacing w:after="0"/>
        <w:ind w:left="0"/>
        <w:jc w:val="both"/>
      </w:pPr>
      <w:r>
        <w:rPr>
          <w:rFonts w:ascii="Times New Roman"/>
          <w:b w:val="false"/>
          <w:i w:val="false"/>
          <w:color w:val="000000"/>
          <w:sz w:val="28"/>
        </w:rPr>
        <w:t>
      2) Жекеше әріптеске Үлгілік шартқа және заңнамаға сәйкес объектіні салу және пайдалану мақсаты үшін үшінші тұлғалардың құқықтарынан еркін жер учаскесін беруді қамтамасыз етуге;</w:t>
      </w:r>
    </w:p>
    <w:bookmarkEnd w:id="5324"/>
    <w:bookmarkStart w:name="z5385" w:id="5325"/>
    <w:p>
      <w:pPr>
        <w:spacing w:after="0"/>
        <w:ind w:left="0"/>
        <w:jc w:val="both"/>
      </w:pPr>
      <w:r>
        <w:rPr>
          <w:rFonts w:ascii="Times New Roman"/>
          <w:b w:val="false"/>
          <w:i w:val="false"/>
          <w:color w:val="000000"/>
          <w:sz w:val="28"/>
        </w:rPr>
        <w:t>
      3) МЖӘ объектісін салу және пайдалану мақсаттары үшін инженерлік желілерді (энергиямен жабдықтау, сумен жабдықтау, телекоммуникацияларға ) орнату, жалғау және/немесе пайдалану үшін қол жеткізу бойынша көмек көрсетуге;</w:t>
      </w:r>
    </w:p>
    <w:bookmarkEnd w:id="5325"/>
    <w:bookmarkStart w:name="z5386" w:id="5326"/>
    <w:p>
      <w:pPr>
        <w:spacing w:after="0"/>
        <w:ind w:left="0"/>
        <w:jc w:val="both"/>
      </w:pPr>
      <w:r>
        <w:rPr>
          <w:rFonts w:ascii="Times New Roman"/>
          <w:b w:val="false"/>
          <w:i w:val="false"/>
          <w:color w:val="000000"/>
          <w:sz w:val="28"/>
        </w:rPr>
        <w:t>
      4) Үлгілік шартта және заңнамада белгіленген тәртіпте МЖӘ объектісіне мемлекеттік меншік құқығын тіркеуді қамтамасыз етуге;</w:t>
      </w:r>
    </w:p>
    <w:bookmarkEnd w:id="5326"/>
    <w:bookmarkStart w:name="z5387" w:id="5327"/>
    <w:p>
      <w:pPr>
        <w:spacing w:after="0"/>
        <w:ind w:left="0"/>
        <w:jc w:val="both"/>
      </w:pPr>
      <w:r>
        <w:rPr>
          <w:rFonts w:ascii="Times New Roman"/>
          <w:b w:val="false"/>
          <w:i w:val="false"/>
          <w:color w:val="000000"/>
          <w:sz w:val="28"/>
        </w:rPr>
        <w:t>
      5) Жекеше әріптеске белгіленген тәртіпте, Үлгілік шарттың бүкіл мерзіміне оны одан әрі пайдалануды жүзеге асыру үшін, үшінші тұлғалардың құқықтарынан еркін МЖӘ объектісін иелену және пайдалану құқығын, сондай-ақ МЖӘ объектісіне мемлекеттік меншікті рәсімдеген күннен бастап ___ (жазумен көрсету) күнтізбелік күн ішінде Жекеше әріптестің МЖӘ объектісіне аталған құқықтарын растайтын құжаттарды беруге;</w:t>
      </w:r>
    </w:p>
    <w:bookmarkEnd w:id="5327"/>
    <w:bookmarkStart w:name="z5388" w:id="5328"/>
    <w:p>
      <w:pPr>
        <w:spacing w:after="0"/>
        <w:ind w:left="0"/>
        <w:jc w:val="both"/>
      </w:pPr>
      <w:r>
        <w:rPr>
          <w:rFonts w:ascii="Times New Roman"/>
          <w:b w:val="false"/>
          <w:i w:val="false"/>
          <w:color w:val="000000"/>
          <w:sz w:val="28"/>
        </w:rPr>
        <w:t>
      6) Үлгілік шарттың талаптарына және заңнамаға сәйкес Жекеше әріптеске шығындардың өтелуін уақытында төлеуге (қажетті шығындарды өтеу көздерін көрсету) уақытында төлеуді қамтамасыз етуге;</w:t>
      </w:r>
    </w:p>
    <w:bookmarkEnd w:id="5328"/>
    <w:bookmarkStart w:name="z5389" w:id="5329"/>
    <w:p>
      <w:pPr>
        <w:spacing w:after="0"/>
        <w:ind w:left="0"/>
        <w:jc w:val="both"/>
      </w:pPr>
      <w:r>
        <w:rPr>
          <w:rFonts w:ascii="Times New Roman"/>
          <w:b w:val="false"/>
          <w:i w:val="false"/>
          <w:color w:val="000000"/>
          <w:sz w:val="28"/>
        </w:rPr>
        <w:t>
      7) Шартпен қарастырылған жағдайларда Жекеше әріптестің залалдарын өтеуге;</w:t>
      </w:r>
    </w:p>
    <w:bookmarkEnd w:id="5329"/>
    <w:bookmarkStart w:name="z5390" w:id="5330"/>
    <w:p>
      <w:pPr>
        <w:spacing w:after="0"/>
        <w:ind w:left="0"/>
        <w:jc w:val="both"/>
      </w:pPr>
      <w:r>
        <w:rPr>
          <w:rFonts w:ascii="Times New Roman"/>
          <w:b w:val="false"/>
          <w:i w:val="false"/>
          <w:color w:val="000000"/>
          <w:sz w:val="28"/>
        </w:rPr>
        <w:t>
      8) Жекеше әріптестің айрықша құқықтары мен міндеттерін Үлгілік шарттың әрекет етуінің бүкіл мерзімінде Жекеше әріптестің жазбаша рұқсатынсыз кез келген өзге тұлғаға бермеуге;</w:t>
      </w:r>
    </w:p>
    <w:bookmarkEnd w:id="5330"/>
    <w:bookmarkStart w:name="z5391" w:id="5331"/>
    <w:p>
      <w:pPr>
        <w:spacing w:after="0"/>
        <w:ind w:left="0"/>
        <w:jc w:val="both"/>
      </w:pPr>
      <w:r>
        <w:rPr>
          <w:rFonts w:ascii="Times New Roman"/>
          <w:b w:val="false"/>
          <w:i w:val="false"/>
          <w:color w:val="000000"/>
          <w:sz w:val="28"/>
        </w:rPr>
        <w:t>
      9) Заңнамада және осы Үлгілік шартта белгіленген өзге де талаптар мен Үлгілік шарттарды сақтауға міндетті.</w:t>
      </w:r>
    </w:p>
    <w:bookmarkEnd w:id="5331"/>
    <w:bookmarkStart w:name="z5392" w:id="5332"/>
    <w:p>
      <w:pPr>
        <w:spacing w:after="0"/>
        <w:ind w:left="0"/>
        <w:jc w:val="left"/>
      </w:pPr>
      <w:r>
        <w:rPr>
          <w:rFonts w:ascii="Times New Roman"/>
          <w:b/>
          <w:i w:val="false"/>
          <w:color w:val="000000"/>
        </w:rPr>
        <w:t xml:space="preserve"> 23. Жекеше әріптестің құқықтары мен міндеттері</w:t>
      </w:r>
    </w:p>
    <w:bookmarkEnd w:id="5332"/>
    <w:bookmarkStart w:name="z5393" w:id="5333"/>
    <w:p>
      <w:pPr>
        <w:spacing w:after="0"/>
        <w:ind w:left="0"/>
        <w:jc w:val="both"/>
      </w:pPr>
      <w:r>
        <w:rPr>
          <w:rFonts w:ascii="Times New Roman"/>
          <w:b w:val="false"/>
          <w:i w:val="false"/>
          <w:color w:val="000000"/>
          <w:sz w:val="28"/>
        </w:rPr>
        <w:t>
      189. Жекеше әріптестің:</w:t>
      </w:r>
    </w:p>
    <w:bookmarkEnd w:id="5333"/>
    <w:bookmarkStart w:name="z5394" w:id="5334"/>
    <w:p>
      <w:pPr>
        <w:spacing w:after="0"/>
        <w:ind w:left="0"/>
        <w:jc w:val="both"/>
      </w:pPr>
      <w:r>
        <w:rPr>
          <w:rFonts w:ascii="Times New Roman"/>
          <w:b w:val="false"/>
          <w:i w:val="false"/>
          <w:color w:val="000000"/>
          <w:sz w:val="28"/>
        </w:rPr>
        <w:t>
      1) Үлгілік шарт талаптарына және заңнамаға сәйкес шығындарды өтеуді (қажетті шығындарды өтеу көздерін көрсету) алуға;</w:t>
      </w:r>
    </w:p>
    <w:bookmarkEnd w:id="5334"/>
    <w:bookmarkStart w:name="z5395" w:id="5335"/>
    <w:p>
      <w:pPr>
        <w:spacing w:after="0"/>
        <w:ind w:left="0"/>
        <w:jc w:val="both"/>
      </w:pPr>
      <w:r>
        <w:rPr>
          <w:rFonts w:ascii="Times New Roman"/>
          <w:b w:val="false"/>
          <w:i w:val="false"/>
          <w:color w:val="000000"/>
          <w:sz w:val="28"/>
        </w:rPr>
        <w:t>
      2) Үлгілік шарт талаптарына сәйкес дене шынықтыру-сауықтыру қызметтерін көрсетуден кірістер алуға;</w:t>
      </w:r>
    </w:p>
    <w:bookmarkEnd w:id="5335"/>
    <w:bookmarkStart w:name="z5396" w:id="5336"/>
    <w:p>
      <w:pPr>
        <w:spacing w:after="0"/>
        <w:ind w:left="0"/>
        <w:jc w:val="both"/>
      </w:pPr>
      <w:r>
        <w:rPr>
          <w:rFonts w:ascii="Times New Roman"/>
          <w:b w:val="false"/>
          <w:i w:val="false"/>
          <w:color w:val="000000"/>
          <w:sz w:val="28"/>
        </w:rPr>
        <w:t>
      3) Үлгілік шарттың талаптарын өзгерту туралы ұсыныстар енгізуге;</w:t>
      </w:r>
    </w:p>
    <w:bookmarkEnd w:id="5336"/>
    <w:bookmarkStart w:name="z5397" w:id="5337"/>
    <w:p>
      <w:pPr>
        <w:spacing w:after="0"/>
        <w:ind w:left="0"/>
        <w:jc w:val="both"/>
      </w:pPr>
      <w:r>
        <w:rPr>
          <w:rFonts w:ascii="Times New Roman"/>
          <w:b w:val="false"/>
          <w:i w:val="false"/>
          <w:color w:val="000000"/>
          <w:sz w:val="28"/>
        </w:rPr>
        <w:t>
      4) Заңнамаға сәйкес салықтарды және бюджетке төленетін басқа да міндетті төлемдерді төлегеннен кейін МЖӘ жобасында өз қызметінен алынған таза кірісті өз қалауы бойынша пайдалануға;</w:t>
      </w:r>
    </w:p>
    <w:bookmarkEnd w:id="5337"/>
    <w:bookmarkStart w:name="z5398" w:id="5338"/>
    <w:p>
      <w:pPr>
        <w:spacing w:after="0"/>
        <w:ind w:left="0"/>
        <w:jc w:val="both"/>
      </w:pPr>
      <w:r>
        <w:rPr>
          <w:rFonts w:ascii="Times New Roman"/>
          <w:b w:val="false"/>
          <w:i w:val="false"/>
          <w:color w:val="000000"/>
          <w:sz w:val="28"/>
        </w:rPr>
        <w:t>
      5) МЖӘ объектісіне қатысты құқықтарды Үлгілік шартта көзделген талаптармен жүзеге асыруға;</w:t>
      </w:r>
    </w:p>
    <w:bookmarkEnd w:id="5338"/>
    <w:bookmarkStart w:name="z5399" w:id="5339"/>
    <w:p>
      <w:pPr>
        <w:spacing w:after="0"/>
        <w:ind w:left="0"/>
        <w:jc w:val="both"/>
      </w:pPr>
      <w:r>
        <w:rPr>
          <w:rFonts w:ascii="Times New Roman"/>
          <w:b w:val="false"/>
          <w:i w:val="false"/>
          <w:color w:val="000000"/>
          <w:sz w:val="28"/>
        </w:rPr>
        <w:t>
      6) Үлгілік шартқа сәйкес, Мемлекеттік әріптестің келісуі бойынша МЖӘ объектісін салу және пайдалану бойынша жұмыстарды орындауға әрекеттері үшін Жекеше әріптес толық жауапкершілік алатын кез келген үшінші тұлғаларды тартуға;</w:t>
      </w:r>
    </w:p>
    <w:bookmarkEnd w:id="5339"/>
    <w:bookmarkStart w:name="z5400" w:id="5340"/>
    <w:p>
      <w:pPr>
        <w:spacing w:after="0"/>
        <w:ind w:left="0"/>
        <w:jc w:val="both"/>
      </w:pPr>
      <w:r>
        <w:rPr>
          <w:rFonts w:ascii="Times New Roman"/>
          <w:b w:val="false"/>
          <w:i w:val="false"/>
          <w:color w:val="000000"/>
          <w:sz w:val="28"/>
        </w:rPr>
        <w:t>
      7) Үлгілік шартта белгіленген жағдайларда залалдарды өтеуді талап етуге;</w:t>
      </w:r>
    </w:p>
    <w:bookmarkEnd w:id="5340"/>
    <w:bookmarkStart w:name="z5401" w:id="5341"/>
    <w:p>
      <w:pPr>
        <w:spacing w:after="0"/>
        <w:ind w:left="0"/>
        <w:jc w:val="both"/>
      </w:pPr>
      <w:r>
        <w:rPr>
          <w:rFonts w:ascii="Times New Roman"/>
          <w:b w:val="false"/>
          <w:i w:val="false"/>
          <w:color w:val="000000"/>
          <w:sz w:val="28"/>
        </w:rPr>
        <w:t>
      8) Мемлекеттік әріптес Үлгілік шартта қарастырылған процедураға сәйкес айрықша талаптарды бұзған жағдайда, Үлгілік шарттың бұзылуын талап етуге;</w:t>
      </w:r>
    </w:p>
    <w:bookmarkEnd w:id="5341"/>
    <w:bookmarkStart w:name="z5402" w:id="5342"/>
    <w:p>
      <w:pPr>
        <w:spacing w:after="0"/>
        <w:ind w:left="0"/>
        <w:jc w:val="both"/>
      </w:pPr>
      <w:r>
        <w:rPr>
          <w:rFonts w:ascii="Times New Roman"/>
          <w:b w:val="false"/>
          <w:i w:val="false"/>
          <w:color w:val="000000"/>
          <w:sz w:val="28"/>
        </w:rPr>
        <w:t>
      9) Үлгілік шартты мерзімінен бұрын бұзған жағдайда, Үлгілік шартта белгіленген жағдайлар мен тәртіпте төлемдер мен өтемақыларды талап етуге;</w:t>
      </w:r>
    </w:p>
    <w:bookmarkEnd w:id="5342"/>
    <w:bookmarkStart w:name="z5403" w:id="5343"/>
    <w:p>
      <w:pPr>
        <w:spacing w:after="0"/>
        <w:ind w:left="0"/>
        <w:jc w:val="both"/>
      </w:pPr>
      <w:r>
        <w:rPr>
          <w:rFonts w:ascii="Times New Roman"/>
          <w:b w:val="false"/>
          <w:i w:val="false"/>
          <w:color w:val="000000"/>
          <w:sz w:val="28"/>
        </w:rPr>
        <w:t>
      10) Заңнамаға және Үлгілік шартқа сәйкес өзге де құқықтарды жүзеге асыруға құқығы бар.</w:t>
      </w:r>
    </w:p>
    <w:bookmarkEnd w:id="5343"/>
    <w:bookmarkStart w:name="z5404" w:id="5344"/>
    <w:p>
      <w:pPr>
        <w:spacing w:after="0"/>
        <w:ind w:left="0"/>
        <w:jc w:val="both"/>
      </w:pPr>
      <w:r>
        <w:rPr>
          <w:rFonts w:ascii="Times New Roman"/>
          <w:b w:val="false"/>
          <w:i w:val="false"/>
          <w:color w:val="000000"/>
          <w:sz w:val="28"/>
        </w:rPr>
        <w:t>
      190. Жекеше әріптес:</w:t>
      </w:r>
    </w:p>
    <w:bookmarkEnd w:id="5344"/>
    <w:bookmarkStart w:name="z5405" w:id="5345"/>
    <w:p>
      <w:pPr>
        <w:spacing w:after="0"/>
        <w:ind w:left="0"/>
        <w:jc w:val="both"/>
      </w:pPr>
      <w:r>
        <w:rPr>
          <w:rFonts w:ascii="Times New Roman"/>
          <w:b w:val="false"/>
          <w:i w:val="false"/>
          <w:color w:val="000000"/>
          <w:sz w:val="28"/>
        </w:rPr>
        <w:t>
      1) Үлгілік шарт аясында сенімхат негізінде өзінің өкілін тағайындауға;</w:t>
      </w:r>
    </w:p>
    <w:bookmarkEnd w:id="5345"/>
    <w:bookmarkStart w:name="z5406" w:id="5346"/>
    <w:p>
      <w:pPr>
        <w:spacing w:after="0"/>
        <w:ind w:left="0"/>
        <w:jc w:val="both"/>
      </w:pPr>
      <w:r>
        <w:rPr>
          <w:rFonts w:ascii="Times New Roman"/>
          <w:b w:val="false"/>
          <w:i w:val="false"/>
          <w:color w:val="000000"/>
          <w:sz w:val="28"/>
        </w:rPr>
        <w:t>
      2) Үлгілік шартқа, Жобалау-сметалық құжаттамаға, заңнамаға сәйкес, МЖӘ объектісін салу бойынша жұмыстарды Үлгілік шартта белгіленген мерзімде өзінің есебінен дербес немесе өзге тұлғаларды (мердігерлік мекемелерді) тарту арқылы орындауға;</w:t>
      </w:r>
    </w:p>
    <w:bookmarkEnd w:id="5346"/>
    <w:bookmarkStart w:name="z5407" w:id="5347"/>
    <w:p>
      <w:pPr>
        <w:spacing w:after="0"/>
        <w:ind w:left="0"/>
        <w:jc w:val="both"/>
      </w:pPr>
      <w:r>
        <w:rPr>
          <w:rFonts w:ascii="Times New Roman"/>
          <w:b w:val="false"/>
          <w:i w:val="false"/>
          <w:color w:val="000000"/>
          <w:sz w:val="28"/>
        </w:rPr>
        <w:t>
      3) құрылыс аяқталғаннан кейін белгіленген тәртіпте МЖӘ объектісін пайдалануға енгізуді қамтамасыз етуге және мемлекеттік меншікке беруге;</w:t>
      </w:r>
    </w:p>
    <w:bookmarkEnd w:id="5347"/>
    <w:bookmarkStart w:name="z5408" w:id="5348"/>
    <w:p>
      <w:pPr>
        <w:spacing w:after="0"/>
        <w:ind w:left="0"/>
        <w:jc w:val="both"/>
      </w:pPr>
      <w:r>
        <w:rPr>
          <w:rFonts w:ascii="Times New Roman"/>
          <w:b w:val="false"/>
          <w:i w:val="false"/>
          <w:color w:val="000000"/>
          <w:sz w:val="28"/>
        </w:rPr>
        <w:t>
      4) МЖӘ объектісінің бейінін сақтауға;</w:t>
      </w:r>
    </w:p>
    <w:bookmarkEnd w:id="5348"/>
    <w:bookmarkStart w:name="z5409" w:id="5349"/>
    <w:p>
      <w:pPr>
        <w:spacing w:after="0"/>
        <w:ind w:left="0"/>
        <w:jc w:val="both"/>
      </w:pPr>
      <w:r>
        <w:rPr>
          <w:rFonts w:ascii="Times New Roman"/>
          <w:b w:val="false"/>
          <w:i w:val="false"/>
          <w:color w:val="000000"/>
          <w:sz w:val="28"/>
        </w:rPr>
        <w:t>
      5) МЖӘ объектісінің мақсатты тағайындалуына сәйкес жұмыстарды орындауға және қызметтер көрсетуге;</w:t>
      </w:r>
    </w:p>
    <w:bookmarkEnd w:id="5349"/>
    <w:bookmarkStart w:name="z5410" w:id="5350"/>
    <w:p>
      <w:pPr>
        <w:spacing w:after="0"/>
        <w:ind w:left="0"/>
        <w:jc w:val="both"/>
      </w:pPr>
      <w:r>
        <w:rPr>
          <w:rFonts w:ascii="Times New Roman"/>
          <w:b w:val="false"/>
          <w:i w:val="false"/>
          <w:color w:val="000000"/>
          <w:sz w:val="28"/>
        </w:rPr>
        <w:t>
      6) МЖӘ жобасын іске асыру үшін тартылған және бөлінген қаражаттардың мақсатты пайдаланылуын қамтамасыз етуге;</w:t>
      </w:r>
    </w:p>
    <w:bookmarkEnd w:id="5350"/>
    <w:bookmarkStart w:name="z5411" w:id="5351"/>
    <w:p>
      <w:pPr>
        <w:spacing w:after="0"/>
        <w:ind w:left="0"/>
        <w:jc w:val="both"/>
      </w:pPr>
      <w:r>
        <w:rPr>
          <w:rFonts w:ascii="Times New Roman"/>
          <w:b w:val="false"/>
          <w:i w:val="false"/>
          <w:color w:val="000000"/>
          <w:sz w:val="28"/>
        </w:rPr>
        <w:t>
      7) Жекеше әріптес МЖӘ объектісін салу кезеңіне көлік құралдарының, оның ішінде уақытша айналма жолдар бойынша қауіпсіз және үздіксіз жүруін қамтамасыз етуге;</w:t>
      </w:r>
    </w:p>
    <w:bookmarkEnd w:id="5351"/>
    <w:bookmarkStart w:name="z5412" w:id="5352"/>
    <w:p>
      <w:pPr>
        <w:spacing w:after="0"/>
        <w:ind w:left="0"/>
        <w:jc w:val="both"/>
      </w:pPr>
      <w:r>
        <w:rPr>
          <w:rFonts w:ascii="Times New Roman"/>
          <w:b w:val="false"/>
          <w:i w:val="false"/>
          <w:color w:val="000000"/>
          <w:sz w:val="28"/>
        </w:rPr>
        <w:t>
      8) Үлгілік шарттың сақталуына бақылауды жүзеге асыратын Мемлекеттік әріптеске және оның өкілдеріне, қызметтік функцияларын орындайтын Мемлекеттік органдарға, олар Жекеше әріптес белгілеген қауіпсіздік шараларын сақтаған жағдайда, МЖӘ объектісіне кез келген келу кезінде қажетті құжаттарды, ақпаратты және жұмыс орындарына рұқсат беруге, сондай-ақ, аталған тұлғалармен анықталған Үлгілік шартты және заңнаманы бұзуларды уақытында, өзінің есебінен және өзінің күштерімен жоюға;</w:t>
      </w:r>
    </w:p>
    <w:bookmarkEnd w:id="5352"/>
    <w:bookmarkStart w:name="z5413" w:id="5353"/>
    <w:p>
      <w:pPr>
        <w:spacing w:after="0"/>
        <w:ind w:left="0"/>
        <w:jc w:val="both"/>
      </w:pPr>
      <w:r>
        <w:rPr>
          <w:rFonts w:ascii="Times New Roman"/>
          <w:b w:val="false"/>
          <w:i w:val="false"/>
          <w:color w:val="000000"/>
          <w:sz w:val="28"/>
        </w:rPr>
        <w:t>
      9) Заңнаманың талаптарына сәйкес және Үлгілік шартта белгіленген мерзімде Қызметтерді көрсету бойынша іс-әрекетті жүзеге асыру үшін МЖӘ объектісінің дайындығын қамтамасыз етуге;</w:t>
      </w:r>
    </w:p>
    <w:bookmarkEnd w:id="5353"/>
    <w:bookmarkStart w:name="z5414" w:id="5354"/>
    <w:p>
      <w:pPr>
        <w:spacing w:after="0"/>
        <w:ind w:left="0"/>
        <w:jc w:val="both"/>
      </w:pPr>
      <w:r>
        <w:rPr>
          <w:rFonts w:ascii="Times New Roman"/>
          <w:b w:val="false"/>
          <w:i w:val="false"/>
          <w:color w:val="000000"/>
          <w:sz w:val="28"/>
        </w:rPr>
        <w:t>
      10) Шартпен және заңнамамен талап етілетін, жүзеге асырылатын қызмет бойынша ақпаратты және есептерді Мемлекеттік әріптеске ұсынуға;</w:t>
      </w:r>
    </w:p>
    <w:bookmarkEnd w:id="5354"/>
    <w:bookmarkStart w:name="z5415" w:id="5355"/>
    <w:p>
      <w:pPr>
        <w:spacing w:after="0"/>
        <w:ind w:left="0"/>
        <w:jc w:val="both"/>
      </w:pPr>
      <w:r>
        <w:rPr>
          <w:rFonts w:ascii="Times New Roman"/>
          <w:b w:val="false"/>
          <w:i w:val="false"/>
          <w:color w:val="000000"/>
          <w:sz w:val="28"/>
        </w:rPr>
        <w:t>
      11) Қызмет көрсету үшін кәсіби кадрлардың уақытылы жиналуын жүргізуге;</w:t>
      </w:r>
    </w:p>
    <w:bookmarkEnd w:id="5355"/>
    <w:bookmarkStart w:name="z5416" w:id="5356"/>
    <w:p>
      <w:pPr>
        <w:spacing w:after="0"/>
        <w:ind w:left="0"/>
        <w:jc w:val="both"/>
      </w:pPr>
      <w:r>
        <w:rPr>
          <w:rFonts w:ascii="Times New Roman"/>
          <w:b w:val="false"/>
          <w:i w:val="false"/>
          <w:color w:val="000000"/>
          <w:sz w:val="28"/>
        </w:rPr>
        <w:t>
      12) МЖӘ объектісін салу және пайдалану үшін жұмыскерлерді жалдауды жүзеге асыру кезінде өзге бірдей талаптар жағдайында жергілікті кадрларға артықшылық беруге;</w:t>
      </w:r>
    </w:p>
    <w:bookmarkEnd w:id="5356"/>
    <w:bookmarkStart w:name="z5417" w:id="5357"/>
    <w:p>
      <w:pPr>
        <w:spacing w:after="0"/>
        <w:ind w:left="0"/>
        <w:jc w:val="both"/>
      </w:pPr>
      <w:r>
        <w:rPr>
          <w:rFonts w:ascii="Times New Roman"/>
          <w:b w:val="false"/>
          <w:i w:val="false"/>
          <w:color w:val="000000"/>
          <w:sz w:val="28"/>
        </w:rPr>
        <w:t>
      13) МЖӘ объектісін салу және пайдалану кезінде міндетті түрде қазақстандық мердігерлік ұйымдарды, осындай мердігерлік ұйымдардың қызметтері мемлекеттік және/немесе халықаралық стандарттарға сәйкес келетін жағдайда тартуға;</w:t>
      </w:r>
    </w:p>
    <w:bookmarkEnd w:id="5357"/>
    <w:bookmarkStart w:name="z5418" w:id="5358"/>
    <w:p>
      <w:pPr>
        <w:spacing w:after="0"/>
        <w:ind w:left="0"/>
        <w:jc w:val="both"/>
      </w:pPr>
      <w:r>
        <w:rPr>
          <w:rFonts w:ascii="Times New Roman"/>
          <w:b w:val="false"/>
          <w:i w:val="false"/>
          <w:color w:val="000000"/>
          <w:sz w:val="28"/>
        </w:rPr>
        <w:t>
      14) МЖӘ объектісін салу және пайдалану кезінде міндетті түрде, егер олар мемлекеттік және/немесе халықаралық стандарттарға сәйкес келетін болса, Қазақстан Республикасында шығарылған жабдықтар мен материалдарды пайдалануға;</w:t>
      </w:r>
    </w:p>
    <w:bookmarkEnd w:id="5358"/>
    <w:bookmarkStart w:name="z5419" w:id="5359"/>
    <w:p>
      <w:pPr>
        <w:spacing w:after="0"/>
        <w:ind w:left="0"/>
        <w:jc w:val="both"/>
      </w:pPr>
      <w:r>
        <w:rPr>
          <w:rFonts w:ascii="Times New Roman"/>
          <w:b w:val="false"/>
          <w:i w:val="false"/>
          <w:color w:val="000000"/>
          <w:sz w:val="28"/>
        </w:rPr>
        <w:t>
      15) Қызметті тұтынушылардың және дене шынықтыру-сауықтыру кешені персоналының қауіпсіздігін қамтамасыз етуге;</w:t>
      </w:r>
    </w:p>
    <w:bookmarkEnd w:id="5359"/>
    <w:bookmarkStart w:name="z5420" w:id="5360"/>
    <w:p>
      <w:pPr>
        <w:spacing w:after="0"/>
        <w:ind w:left="0"/>
        <w:jc w:val="both"/>
      </w:pPr>
      <w:r>
        <w:rPr>
          <w:rFonts w:ascii="Times New Roman"/>
          <w:b w:val="false"/>
          <w:i w:val="false"/>
          <w:color w:val="000000"/>
          <w:sz w:val="28"/>
        </w:rPr>
        <w:t>
      16) Дене шынықтыру-сауықтыру кешенінде санитариялық нормалар мен қағидаларға сәйкес үй-жайлардың тазалығын және Қызметті тұтынушылардың болуының жайлылығын қамтамасыз етуге;</w:t>
      </w:r>
    </w:p>
    <w:bookmarkEnd w:id="5360"/>
    <w:bookmarkStart w:name="z5421" w:id="5361"/>
    <w:p>
      <w:pPr>
        <w:spacing w:after="0"/>
        <w:ind w:left="0"/>
        <w:jc w:val="both"/>
      </w:pPr>
      <w:r>
        <w:rPr>
          <w:rFonts w:ascii="Times New Roman"/>
          <w:b w:val="false"/>
          <w:i w:val="false"/>
          <w:color w:val="000000"/>
          <w:sz w:val="28"/>
        </w:rPr>
        <w:t>
      17) МЖӘ объектісін салу мен пайдалану кезінде сапа менеджментінің халықаралық стандарттарын енгізуді және оларды сақтауды қамтамасыз етуге;</w:t>
      </w:r>
    </w:p>
    <w:bookmarkEnd w:id="5361"/>
    <w:bookmarkStart w:name="z5422" w:id="5362"/>
    <w:p>
      <w:pPr>
        <w:spacing w:after="0"/>
        <w:ind w:left="0"/>
        <w:jc w:val="both"/>
      </w:pPr>
      <w:r>
        <w:rPr>
          <w:rFonts w:ascii="Times New Roman"/>
          <w:b w:val="false"/>
          <w:i w:val="false"/>
          <w:color w:val="000000"/>
          <w:sz w:val="28"/>
        </w:rPr>
        <w:t>
      18) МЖӘ объектісін салу кезінде тиімді, сапалы әдістер мен технологияларды таңдауға және пайдалануға;</w:t>
      </w:r>
    </w:p>
    <w:bookmarkEnd w:id="5362"/>
    <w:bookmarkStart w:name="z5423" w:id="5363"/>
    <w:p>
      <w:pPr>
        <w:spacing w:after="0"/>
        <w:ind w:left="0"/>
        <w:jc w:val="both"/>
      </w:pPr>
      <w:r>
        <w:rPr>
          <w:rFonts w:ascii="Times New Roman"/>
          <w:b w:val="false"/>
          <w:i w:val="false"/>
          <w:color w:val="000000"/>
          <w:sz w:val="28"/>
        </w:rPr>
        <w:t>
      19) салық заңнамасын, сондай-ақ еңбек және қоршаған ортаны қорғау саласындағы заңнаманы сақтауға;</w:t>
      </w:r>
    </w:p>
    <w:bookmarkEnd w:id="5363"/>
    <w:bookmarkStart w:name="z5424" w:id="5364"/>
    <w:p>
      <w:pPr>
        <w:spacing w:after="0"/>
        <w:ind w:left="0"/>
        <w:jc w:val="both"/>
      </w:pPr>
      <w:r>
        <w:rPr>
          <w:rFonts w:ascii="Times New Roman"/>
          <w:b w:val="false"/>
          <w:i w:val="false"/>
          <w:color w:val="000000"/>
          <w:sz w:val="28"/>
        </w:rPr>
        <w:t>
      20) МЖӘ объектісі пайдалануға енгізілген сәттен бастап Үлгілік шарттың әрекет етуі біткенге дейін әр ___ (кезеңділігін көрсету) жыл сайын ағымдық жөндеу жүргізуді қамтамасыз етуге;</w:t>
      </w:r>
    </w:p>
    <w:bookmarkEnd w:id="5364"/>
    <w:bookmarkStart w:name="z5425" w:id="5365"/>
    <w:p>
      <w:pPr>
        <w:spacing w:after="0"/>
        <w:ind w:left="0"/>
        <w:jc w:val="both"/>
      </w:pPr>
      <w:r>
        <w:rPr>
          <w:rFonts w:ascii="Times New Roman"/>
          <w:b w:val="false"/>
          <w:i w:val="false"/>
          <w:color w:val="000000"/>
          <w:sz w:val="28"/>
        </w:rPr>
        <w:t>
      21) МЖӘ объектісін пайдаланудың ___ (кезеңділігін көрсету) жылында күрделі жөндеу жүргізуді қамтамасыз етуге;</w:t>
      </w:r>
    </w:p>
    <w:bookmarkEnd w:id="5365"/>
    <w:bookmarkStart w:name="z5426" w:id="5366"/>
    <w:p>
      <w:pPr>
        <w:spacing w:after="0"/>
        <w:ind w:left="0"/>
        <w:jc w:val="both"/>
      </w:pPr>
      <w:r>
        <w:rPr>
          <w:rFonts w:ascii="Times New Roman"/>
          <w:b w:val="false"/>
          <w:i w:val="false"/>
          <w:color w:val="000000"/>
          <w:sz w:val="28"/>
        </w:rPr>
        <w:t>
      21) Үлгілік шартқа сәйкес кез келген Ақауларды және өзге де бұзушылықтарды уақытында жоюға;</w:t>
      </w:r>
    </w:p>
    <w:bookmarkEnd w:id="5366"/>
    <w:bookmarkStart w:name="z5427" w:id="5367"/>
    <w:p>
      <w:pPr>
        <w:spacing w:after="0"/>
        <w:ind w:left="0"/>
        <w:jc w:val="both"/>
      </w:pPr>
      <w:r>
        <w:rPr>
          <w:rFonts w:ascii="Times New Roman"/>
          <w:b w:val="false"/>
          <w:i w:val="false"/>
          <w:color w:val="000000"/>
          <w:sz w:val="28"/>
        </w:rPr>
        <w:t>
      23) Жер учаскесіне өзінің құқықтарын өзге тұлғаларға бермеуге, оның ішінде жалға бермеуге;</w:t>
      </w:r>
    </w:p>
    <w:bookmarkEnd w:id="5367"/>
    <w:bookmarkStart w:name="z5428" w:id="5368"/>
    <w:p>
      <w:pPr>
        <w:spacing w:after="0"/>
        <w:ind w:left="0"/>
        <w:jc w:val="both"/>
      </w:pPr>
      <w:r>
        <w:rPr>
          <w:rFonts w:ascii="Times New Roman"/>
          <w:b w:val="false"/>
          <w:i w:val="false"/>
          <w:color w:val="000000"/>
          <w:sz w:val="28"/>
        </w:rPr>
        <w:t>
      24) әзірленіп жатқан Жобалық-сметалық құжаттаманы немесе оның бөлігін Мемлекеттік әріптеспен келісусіз үшінші тұлғаларға бермеуге немесе өзге тәсілмен пайдаланбауға, сондай-ақ иеліктен айырмауға;</w:t>
      </w:r>
    </w:p>
    <w:bookmarkEnd w:id="5368"/>
    <w:bookmarkStart w:name="z5429" w:id="5369"/>
    <w:p>
      <w:pPr>
        <w:spacing w:after="0"/>
        <w:ind w:left="0"/>
        <w:jc w:val="both"/>
      </w:pPr>
      <w:r>
        <w:rPr>
          <w:rFonts w:ascii="Times New Roman"/>
          <w:b w:val="false"/>
          <w:i w:val="false"/>
          <w:color w:val="000000"/>
          <w:sz w:val="28"/>
        </w:rPr>
        <w:t>
      25) Үлгілік шартта қарастырылған сақтандырудың барлық түрлерін жүзеге асыруға;</w:t>
      </w:r>
    </w:p>
    <w:bookmarkEnd w:id="5369"/>
    <w:bookmarkStart w:name="z5430" w:id="5370"/>
    <w:p>
      <w:pPr>
        <w:spacing w:after="0"/>
        <w:ind w:left="0"/>
        <w:jc w:val="both"/>
      </w:pPr>
      <w:r>
        <w:rPr>
          <w:rFonts w:ascii="Times New Roman"/>
          <w:b w:val="false"/>
          <w:i w:val="false"/>
          <w:color w:val="000000"/>
          <w:sz w:val="28"/>
        </w:rPr>
        <w:t>
      26) көрсетілетін Қызметтерді есепке ала отырып, дене шынықтыру-сауықтыру кешенінің жабдықпен толықтырылуын және оның уақытында жаңартылуын қамтамасыз етуге;</w:t>
      </w:r>
    </w:p>
    <w:bookmarkEnd w:id="5370"/>
    <w:bookmarkStart w:name="z5431" w:id="5371"/>
    <w:p>
      <w:pPr>
        <w:spacing w:after="0"/>
        <w:ind w:left="0"/>
        <w:jc w:val="both"/>
      </w:pPr>
      <w:r>
        <w:rPr>
          <w:rFonts w:ascii="Times New Roman"/>
          <w:b w:val="false"/>
          <w:i w:val="false"/>
          <w:color w:val="000000"/>
          <w:sz w:val="28"/>
        </w:rPr>
        <w:t>
      27) Заңнамаға сәйкес Қызметті тұтынушылардың жеке бас мәліметтерінің қорғалуын қамтамасыз етуге;</w:t>
      </w:r>
    </w:p>
    <w:bookmarkEnd w:id="5371"/>
    <w:bookmarkStart w:name="z5432" w:id="5372"/>
    <w:p>
      <w:pPr>
        <w:spacing w:after="0"/>
        <w:ind w:left="0"/>
        <w:jc w:val="both"/>
      </w:pPr>
      <w:r>
        <w:rPr>
          <w:rFonts w:ascii="Times New Roman"/>
          <w:b w:val="false"/>
          <w:i w:val="false"/>
          <w:color w:val="000000"/>
          <w:sz w:val="28"/>
        </w:rPr>
        <w:t>
      28) Үлгілік шарттың әрекет ету мерзімі біткеннен, оны мерзімінен бұрын бұзғаннан кейін және Үлгілік шартта қарастырылған өзге жағдайларда, белгіленген тәртіпте табиғи тозуды есепке ала отырып, МЖӘ объектісін жарамды техникалық күйінде және ол бойынша барлық қажетті құжаттаманы беруге;</w:t>
      </w:r>
    </w:p>
    <w:bookmarkEnd w:id="5372"/>
    <w:bookmarkStart w:name="z5433" w:id="5373"/>
    <w:p>
      <w:pPr>
        <w:spacing w:after="0"/>
        <w:ind w:left="0"/>
        <w:jc w:val="both"/>
      </w:pPr>
      <w:r>
        <w:rPr>
          <w:rFonts w:ascii="Times New Roman"/>
          <w:b w:val="false"/>
          <w:i w:val="false"/>
          <w:color w:val="000000"/>
          <w:sz w:val="28"/>
        </w:rPr>
        <w:t>
      29) Үлгілік шартта және заңнамада белгіленген өзге талаптар мен Үлгілік шарттарды сақтауға міндетті.</w:t>
      </w:r>
    </w:p>
    <w:bookmarkEnd w:id="5373"/>
    <w:bookmarkStart w:name="z5434" w:id="5374"/>
    <w:p>
      <w:pPr>
        <w:spacing w:after="0"/>
        <w:ind w:left="0"/>
        <w:jc w:val="left"/>
      </w:pPr>
      <w:r>
        <w:rPr>
          <w:rFonts w:ascii="Times New Roman"/>
          <w:b/>
          <w:i w:val="false"/>
          <w:color w:val="000000"/>
        </w:rPr>
        <w:t xml:space="preserve"> 24. Құқықтар мен міндеттерді беру</w:t>
      </w:r>
    </w:p>
    <w:bookmarkEnd w:id="5374"/>
    <w:bookmarkStart w:name="z5435" w:id="5375"/>
    <w:p>
      <w:pPr>
        <w:spacing w:after="0"/>
        <w:ind w:left="0"/>
        <w:jc w:val="both"/>
      </w:pPr>
      <w:r>
        <w:rPr>
          <w:rFonts w:ascii="Times New Roman"/>
          <w:b w:val="false"/>
          <w:i w:val="false"/>
          <w:color w:val="000000"/>
          <w:sz w:val="28"/>
        </w:rPr>
        <w:t>
      191. Мемлекеттік әріптестің рұқсатымен және Үлгілік шартта және заңнамада белгіленген талаптарды сақтай отырып, Жекеше әріптестің Үлгілік шарт бойынша өзінің құқықтары мен міндеттерін немесе олардың бір бөлігін өзге тұлғаларға беруге құқығы бар.</w:t>
      </w:r>
    </w:p>
    <w:bookmarkEnd w:id="5375"/>
    <w:bookmarkStart w:name="z5436" w:id="5376"/>
    <w:p>
      <w:pPr>
        <w:spacing w:after="0"/>
        <w:ind w:left="0"/>
        <w:jc w:val="both"/>
      </w:pPr>
      <w:r>
        <w:rPr>
          <w:rFonts w:ascii="Times New Roman"/>
          <w:b w:val="false"/>
          <w:i w:val="false"/>
          <w:color w:val="000000"/>
          <w:sz w:val="28"/>
        </w:rPr>
        <w:t>
      192. Үлгілік шартты тоқтату Үлгілік шарт бойынша құқықтар мен міндеттерді өзге тұлғаларға беру туралы мәмілелерді тоқтатуға негіз бола алады.</w:t>
      </w:r>
    </w:p>
    <w:bookmarkEnd w:id="5376"/>
    <w:bookmarkStart w:name="z5437" w:id="5377"/>
    <w:p>
      <w:pPr>
        <w:spacing w:after="0"/>
        <w:ind w:left="0"/>
        <w:jc w:val="both"/>
      </w:pPr>
      <w:r>
        <w:rPr>
          <w:rFonts w:ascii="Times New Roman"/>
          <w:b w:val="false"/>
          <w:i w:val="false"/>
          <w:color w:val="000000"/>
          <w:sz w:val="28"/>
        </w:rPr>
        <w:t>
      193. Егер беру Үлгілік шарттарында өзгеше көзделмесе, құқықтар мен міндеттерді беру бойынша барлық шығыстар, Жекеше әріптестің шығыстарына жатқызылады.</w:t>
      </w:r>
    </w:p>
    <w:bookmarkEnd w:id="5377"/>
    <w:bookmarkStart w:name="z5438" w:id="5378"/>
    <w:p>
      <w:pPr>
        <w:spacing w:after="0"/>
        <w:ind w:left="0"/>
        <w:jc w:val="both"/>
      </w:pPr>
      <w:r>
        <w:rPr>
          <w:rFonts w:ascii="Times New Roman"/>
          <w:b w:val="false"/>
          <w:i w:val="false"/>
          <w:color w:val="000000"/>
          <w:sz w:val="28"/>
        </w:rPr>
        <w:t>
      194. Жекеше әріптес және Үлгілік шарт бойынша құқық пен міндет берілетін үшінші тұлға ортақ жауапкершілікте болады.</w:t>
      </w:r>
    </w:p>
    <w:bookmarkEnd w:id="5378"/>
    <w:bookmarkStart w:name="z5439" w:id="5379"/>
    <w:p>
      <w:pPr>
        <w:spacing w:after="0"/>
        <w:ind w:left="0"/>
        <w:jc w:val="both"/>
      </w:pPr>
      <w:r>
        <w:rPr>
          <w:rFonts w:ascii="Times New Roman"/>
          <w:b w:val="false"/>
          <w:i w:val="false"/>
          <w:color w:val="000000"/>
          <w:sz w:val="28"/>
        </w:rPr>
        <w:t>
      195. Үлгілік шарт бойынша құқықтар мен міндеттерді беру Үлгілік шарттың 221-тармағына сәйкес Үлгілік шартқа тиісті өзгерістер және (немесе) толықтырулар енгізу қажеттігіне алып әкеледі және осындай өзгерістер және (немесе) толықтырулар тіркелген сәттен бастап жасалған болып есептеледі.</w:t>
      </w:r>
    </w:p>
    <w:bookmarkEnd w:id="5379"/>
    <w:bookmarkStart w:name="z5440" w:id="5380"/>
    <w:p>
      <w:pPr>
        <w:spacing w:after="0"/>
        <w:ind w:left="0"/>
        <w:jc w:val="both"/>
      </w:pPr>
      <w:r>
        <w:rPr>
          <w:rFonts w:ascii="Times New Roman"/>
          <w:b w:val="false"/>
          <w:i w:val="false"/>
          <w:color w:val="000000"/>
          <w:sz w:val="28"/>
        </w:rPr>
        <w:t>
      196. Мемлекеттік әріптес Үлгілік шарт бойынша құқықтар мен міндеттерді беруден бас тартуға құқылы.</w:t>
      </w:r>
    </w:p>
    <w:bookmarkEnd w:id="5380"/>
    <w:bookmarkStart w:name="z5441" w:id="5381"/>
    <w:p>
      <w:pPr>
        <w:spacing w:after="0"/>
        <w:ind w:left="0"/>
        <w:jc w:val="both"/>
      </w:pPr>
      <w:r>
        <w:rPr>
          <w:rFonts w:ascii="Times New Roman"/>
          <w:b w:val="false"/>
          <w:i w:val="false"/>
          <w:color w:val="000000"/>
          <w:sz w:val="28"/>
        </w:rPr>
        <w:t>
      197. Жекеше әріптес Мемлекеттік әріптестің рұқсатынсыз жасаған Үлгілік шарт бойынша құқықтар мен міндеттерді беруге бағытталған мәмілелер мен өзге де іс-қимылдар оларды жасасу сәтінен бастап жарамсыз деп есептеледі.</w:t>
      </w:r>
    </w:p>
    <w:bookmarkEnd w:id="5381"/>
    <w:bookmarkStart w:name="z5442" w:id="5382"/>
    <w:p>
      <w:pPr>
        <w:spacing w:after="0"/>
        <w:ind w:left="0"/>
        <w:jc w:val="left"/>
      </w:pPr>
      <w:r>
        <w:rPr>
          <w:rFonts w:ascii="Times New Roman"/>
          <w:b/>
          <w:i w:val="false"/>
          <w:color w:val="000000"/>
        </w:rPr>
        <w:t xml:space="preserve"> 25. Мемлекеттік әріптестің Үлгілік шарттың орындалуын бақылауды жүзеге асыру тәртібі </w:t>
      </w:r>
    </w:p>
    <w:bookmarkEnd w:id="5382"/>
    <w:bookmarkStart w:name="z5443" w:id="5383"/>
    <w:p>
      <w:pPr>
        <w:spacing w:after="0"/>
        <w:ind w:left="0"/>
        <w:jc w:val="both"/>
      </w:pPr>
      <w:r>
        <w:rPr>
          <w:rFonts w:ascii="Times New Roman"/>
          <w:b w:val="false"/>
          <w:i w:val="false"/>
          <w:color w:val="000000"/>
          <w:sz w:val="28"/>
        </w:rPr>
        <w:t>
      198. Мемлекеттік әріптес заңнамада белгіленген тәртіппен Жекеше әріптестің Үлгілік шарттың талаптарын орындауын, Үлгілік шарт бойынша міндеттемелердің орындалу мерзімін, сондай-ақ МЖӘ объектісін пайдалану бойынша міндеттемелердің Үлгілік шартта белгіленген мақсаттарға сәйкес орындалуын бақылауды жүзеге асыруға құқылы.</w:t>
      </w:r>
    </w:p>
    <w:bookmarkEnd w:id="5383"/>
    <w:bookmarkStart w:name="z5444" w:id="5384"/>
    <w:p>
      <w:pPr>
        <w:spacing w:after="0"/>
        <w:ind w:left="0"/>
        <w:jc w:val="both"/>
      </w:pPr>
      <w:r>
        <w:rPr>
          <w:rFonts w:ascii="Times New Roman"/>
          <w:b w:val="false"/>
          <w:i w:val="false"/>
          <w:color w:val="000000"/>
          <w:sz w:val="28"/>
        </w:rPr>
        <w:t>
      199 Бақылаудың негізгі бағыттары:</w:t>
      </w:r>
    </w:p>
    <w:bookmarkEnd w:id="5384"/>
    <w:bookmarkStart w:name="z5445" w:id="5385"/>
    <w:p>
      <w:pPr>
        <w:spacing w:after="0"/>
        <w:ind w:left="0"/>
        <w:jc w:val="both"/>
      </w:pPr>
      <w:r>
        <w:rPr>
          <w:rFonts w:ascii="Times New Roman"/>
          <w:b w:val="false"/>
          <w:i w:val="false"/>
          <w:color w:val="000000"/>
          <w:sz w:val="28"/>
        </w:rPr>
        <w:t>
      1) МЖӘ объектісін пайдалану мен бейінін сақтаудың тиімділігі;</w:t>
      </w:r>
    </w:p>
    <w:bookmarkEnd w:id="5385"/>
    <w:bookmarkStart w:name="z5446" w:id="5386"/>
    <w:p>
      <w:pPr>
        <w:spacing w:after="0"/>
        <w:ind w:left="0"/>
        <w:jc w:val="both"/>
      </w:pPr>
      <w:r>
        <w:rPr>
          <w:rFonts w:ascii="Times New Roman"/>
          <w:b w:val="false"/>
          <w:i w:val="false"/>
          <w:color w:val="000000"/>
          <w:sz w:val="28"/>
        </w:rPr>
        <w:t>
      2) көрсетілетін қызметтердің сапасын жақсарту;</w:t>
      </w:r>
    </w:p>
    <w:bookmarkEnd w:id="5386"/>
    <w:bookmarkStart w:name="z5447" w:id="5387"/>
    <w:p>
      <w:pPr>
        <w:spacing w:after="0"/>
        <w:ind w:left="0"/>
        <w:jc w:val="both"/>
      </w:pPr>
      <w:r>
        <w:rPr>
          <w:rFonts w:ascii="Times New Roman"/>
          <w:b w:val="false"/>
          <w:i w:val="false"/>
          <w:color w:val="000000"/>
          <w:sz w:val="28"/>
        </w:rPr>
        <w:t>
      3) Үлгілік шартта айқындалған барлық талаптар мен тәртіптерді сақтау;</w:t>
      </w:r>
    </w:p>
    <w:bookmarkEnd w:id="5387"/>
    <w:bookmarkStart w:name="z5448" w:id="5388"/>
    <w:p>
      <w:pPr>
        <w:spacing w:after="0"/>
        <w:ind w:left="0"/>
        <w:jc w:val="both"/>
      </w:pPr>
      <w:r>
        <w:rPr>
          <w:rFonts w:ascii="Times New Roman"/>
          <w:b w:val="false"/>
          <w:i w:val="false"/>
          <w:color w:val="000000"/>
          <w:sz w:val="28"/>
        </w:rPr>
        <w:t>
      4) қоршаған ортаны қорғау және жұмыстарды жүргізу қауіпсіздігі жөніндегі талаптарды сақтау болып табылады.</w:t>
      </w:r>
    </w:p>
    <w:bookmarkEnd w:id="5388"/>
    <w:bookmarkStart w:name="z5449" w:id="5389"/>
    <w:p>
      <w:pPr>
        <w:spacing w:after="0"/>
        <w:ind w:left="0"/>
        <w:jc w:val="both"/>
      </w:pPr>
      <w:r>
        <w:rPr>
          <w:rFonts w:ascii="Times New Roman"/>
          <w:b w:val="false"/>
          <w:i w:val="false"/>
          <w:color w:val="000000"/>
          <w:sz w:val="28"/>
        </w:rPr>
        <w:t>
      200. Жекеше әріптес __________ (кезеңділігін көрсету) Мемлекеттік әріптеске Жекеше әріптестің Үлгілік шарт бойынша міндеттемелерді орындауы туралы есепті есепті кезең аяқталған күннен бастап __ (жазумен көрсету) күнтізбелік күн ішінде ұсынады.</w:t>
      </w:r>
    </w:p>
    <w:bookmarkEnd w:id="5389"/>
    <w:bookmarkStart w:name="z5450" w:id="5390"/>
    <w:p>
      <w:pPr>
        <w:spacing w:after="0"/>
        <w:ind w:left="0"/>
        <w:jc w:val="both"/>
      </w:pPr>
      <w:r>
        <w:rPr>
          <w:rFonts w:ascii="Times New Roman"/>
          <w:b w:val="false"/>
          <w:i w:val="false"/>
          <w:color w:val="000000"/>
          <w:sz w:val="28"/>
        </w:rPr>
        <w:t>
      201. Мемлекеттік әріптес Жекеше әріптес қызметін бақылау барысында Жекеше әріптестің Үлгілік шарттың талаптарын сақтауына елеулі әсер ететін бұзушылықтарды анықтаса, Мемлекеттік әріптес Үлгілік шарттың 27-бөлімінде көрсетілген әрекеттерді жүзеге асырады.</w:t>
      </w:r>
    </w:p>
    <w:bookmarkEnd w:id="5390"/>
    <w:bookmarkStart w:name="z5451" w:id="5391"/>
    <w:p>
      <w:pPr>
        <w:spacing w:after="0"/>
        <w:ind w:left="0"/>
        <w:jc w:val="both"/>
      </w:pPr>
      <w:r>
        <w:rPr>
          <w:rFonts w:ascii="Times New Roman"/>
          <w:b w:val="false"/>
          <w:i w:val="false"/>
          <w:color w:val="000000"/>
          <w:sz w:val="28"/>
        </w:rPr>
        <w:t>
      202. Тараптар Үлгілік шарт бойынша міндеттерді орындау үшін қажетті ақпаратты бір-біріне уақтылы беруге және Үлгілік шартта көзделген міндеттерді тиісінше орындауға ықпал етуі мүмкін елеулі оқиғалардың басталғаны туралы бір-біріне дереу хабарлауға міндетті.</w:t>
      </w:r>
    </w:p>
    <w:bookmarkEnd w:id="5391"/>
    <w:bookmarkStart w:name="z5452" w:id="5392"/>
    <w:p>
      <w:pPr>
        <w:spacing w:after="0"/>
        <w:ind w:left="0"/>
        <w:jc w:val="left"/>
      </w:pPr>
      <w:r>
        <w:rPr>
          <w:rFonts w:ascii="Times New Roman"/>
          <w:b/>
          <w:i w:val="false"/>
          <w:color w:val="000000"/>
        </w:rPr>
        <w:t xml:space="preserve"> 26. Тәуекелдерді бөлу, бағалау және оларды басқару бойынша шаралар </w:t>
      </w:r>
    </w:p>
    <w:bookmarkEnd w:id="5392"/>
    <w:bookmarkStart w:name="z5453" w:id="5393"/>
    <w:p>
      <w:pPr>
        <w:spacing w:after="0"/>
        <w:ind w:left="0"/>
        <w:jc w:val="both"/>
      </w:pPr>
      <w:r>
        <w:rPr>
          <w:rFonts w:ascii="Times New Roman"/>
          <w:b w:val="false"/>
          <w:i w:val="false"/>
          <w:color w:val="000000"/>
          <w:sz w:val="28"/>
        </w:rPr>
        <w:t>
      203. Тараптар, Үлгілік шарттың талаптарына сәйкес, Жоба бойынша Тәуекелдерге жауапты болады.</w:t>
      </w:r>
    </w:p>
    <w:bookmarkEnd w:id="5393"/>
    <w:bookmarkStart w:name="z5454" w:id="5394"/>
    <w:p>
      <w:pPr>
        <w:spacing w:after="0"/>
        <w:ind w:left="0"/>
        <w:jc w:val="both"/>
      </w:pPr>
      <w:r>
        <w:rPr>
          <w:rFonts w:ascii="Times New Roman"/>
          <w:b w:val="false"/>
          <w:i w:val="false"/>
          <w:color w:val="000000"/>
          <w:sz w:val="28"/>
        </w:rPr>
        <w:t>
      204. Тараптар, Үлгілік шарттың өзге бөліміндерінде белгіленген тәуекелдерді бөлуді және оларды басқару жөніндегі шараларды ескере отырып, Денсаулық сақтау саласындағы МЖӘ Үлгілік шартына (емхана) 13-қосымшаға сәйкес тәуекелдерді бөлу туралы келісімге келді.</w:t>
      </w:r>
    </w:p>
    <w:bookmarkEnd w:id="5394"/>
    <w:bookmarkStart w:name="z5455" w:id="5395"/>
    <w:p>
      <w:pPr>
        <w:spacing w:after="0"/>
        <w:ind w:left="0"/>
        <w:jc w:val="left"/>
      </w:pPr>
      <w:r>
        <w:rPr>
          <w:rFonts w:ascii="Times New Roman"/>
          <w:b/>
          <w:i w:val="false"/>
          <w:color w:val="000000"/>
        </w:rPr>
        <w:t xml:space="preserve"> 27. Тараптардың жауапкершілігі</w:t>
      </w:r>
    </w:p>
    <w:bookmarkEnd w:id="5395"/>
    <w:bookmarkStart w:name="z5456" w:id="5396"/>
    <w:p>
      <w:pPr>
        <w:spacing w:after="0"/>
        <w:ind w:left="0"/>
        <w:jc w:val="both"/>
      </w:pPr>
      <w:r>
        <w:rPr>
          <w:rFonts w:ascii="Times New Roman"/>
          <w:b w:val="false"/>
          <w:i w:val="false"/>
          <w:color w:val="000000"/>
          <w:sz w:val="28"/>
        </w:rPr>
        <w:t>
      205. Тараптар Үлгілік шарт бойынша міндеттемелерді орындамағаны немесе тиісінше орындамағаны үшін Үлгілік шартта және заңнамада көзделген жауапкершілікте болады.</w:t>
      </w:r>
    </w:p>
    <w:bookmarkEnd w:id="5396"/>
    <w:bookmarkStart w:name="z5457" w:id="5397"/>
    <w:p>
      <w:pPr>
        <w:spacing w:after="0"/>
        <w:ind w:left="0"/>
        <w:jc w:val="both"/>
      </w:pPr>
      <w:r>
        <w:rPr>
          <w:rFonts w:ascii="Times New Roman"/>
          <w:b w:val="false"/>
          <w:i w:val="false"/>
          <w:color w:val="000000"/>
          <w:sz w:val="28"/>
        </w:rPr>
        <w:t>
      206. Жекеше әріптес Мемлекеттік әріптестің алдында МЖӘ объектісін салу кезінде Үлгілік шартта белгіленген талаптарды, техникалық регламенттердің, Жобалау-сметалық құжаттаманың талаптарын, МЖӘ объектісінің сапасына қойылатын өзге де міндетті талаптарды бұзғаны үшін жауапты болады.</w:t>
      </w:r>
    </w:p>
    <w:bookmarkEnd w:id="5397"/>
    <w:bookmarkStart w:name="z5458" w:id="5398"/>
    <w:p>
      <w:pPr>
        <w:spacing w:after="0"/>
        <w:ind w:left="0"/>
        <w:jc w:val="both"/>
      </w:pPr>
      <w:r>
        <w:rPr>
          <w:rFonts w:ascii="Times New Roman"/>
          <w:b w:val="false"/>
          <w:i w:val="false"/>
          <w:color w:val="000000"/>
          <w:sz w:val="28"/>
        </w:rPr>
        <w:t>
      207. Үлгілік шартта көрсетілген талаптар бұзылған жағдайда, Мемлекеттік әріптес бұзушылықтар анықталған күннен бастап ___ (жазумен көрсету) күнтізбелік күн ішінде Жекеше әріптеске жазбаша түрде Үлгілік шарттың және/немесе талаптары бұзылған құжаттың тармағын көрсете отырып, анықталған бұзушылықты өтеусіз жою, сондай-ақ Жекеше әріптестің бұзушылығынан туындаған шығындарды Мемлекеттік әріптеске өтеу талабын жібереді. Бұл ретте бұзушылықтарды жою мерзімі ___ (жазумен көрсету) күнтізбелік күнді құрайды.</w:t>
      </w:r>
    </w:p>
    <w:bookmarkEnd w:id="5398"/>
    <w:bookmarkStart w:name="z5459" w:id="5399"/>
    <w:p>
      <w:pPr>
        <w:spacing w:after="0"/>
        <w:ind w:left="0"/>
        <w:jc w:val="both"/>
      </w:pPr>
      <w:r>
        <w:rPr>
          <w:rFonts w:ascii="Times New Roman"/>
          <w:b w:val="false"/>
          <w:i w:val="false"/>
          <w:color w:val="000000"/>
          <w:sz w:val="28"/>
        </w:rPr>
        <w:t>
      208. МЖӘ объектісінде Жекеше әріптестің МЖӘ объектісін сапасыз салуынан туындаған Ақаулар анықталған кезде, Жекеше әріптес Мемлекеттік әріптестен анықталған Ақаулар туралы хабарламаны алған күннен бастап ___ (жазумен көрсету) күнтізбелік күн ішінде не Тараптармен жазбаша келісілген өзге мерзімде мұндай ақауларды өз есебінен жояды.</w:t>
      </w:r>
    </w:p>
    <w:bookmarkEnd w:id="5399"/>
    <w:bookmarkStart w:name="z5460" w:id="5400"/>
    <w:p>
      <w:pPr>
        <w:spacing w:after="0"/>
        <w:ind w:left="0"/>
        <w:jc w:val="both"/>
      </w:pPr>
      <w:r>
        <w:rPr>
          <w:rFonts w:ascii="Times New Roman"/>
          <w:b w:val="false"/>
          <w:i w:val="false"/>
          <w:color w:val="000000"/>
          <w:sz w:val="28"/>
        </w:rPr>
        <w:t>
      209. Жекеше әріптес Мемлекеттік әріптеске, Жекеше әріптес Үлгілік шартта көзделген міндеттемелерді орындамаған немесе тиісінше орындамаған жағдайда, оның ішінде Үлгілік шарт бойынша міндеттемелерді орындау мерзімдері бұзылған жағдайда, тиісті бюджетке айыппұл түрінде тұрақсыздық айыбын төлейді.</w:t>
      </w:r>
    </w:p>
    <w:bookmarkEnd w:id="5400"/>
    <w:bookmarkStart w:name="z5461" w:id="5401"/>
    <w:p>
      <w:pPr>
        <w:spacing w:after="0"/>
        <w:ind w:left="0"/>
        <w:jc w:val="both"/>
      </w:pPr>
      <w:r>
        <w:rPr>
          <w:rFonts w:ascii="Times New Roman"/>
          <w:b w:val="false"/>
          <w:i w:val="false"/>
          <w:color w:val="000000"/>
          <w:sz w:val="28"/>
        </w:rPr>
        <w:t>
      210. Мемлекеттік әріптес міндеттемелерді орындамаған немесе тиісінше орындамаған жағдайда, оның ішінде Үлгілік шарт бойынша міндеттемелерді орындау мерзімдерін бұзған жағдайда, Мемлекеттік әріптес Жекеше әріптеске айыппұл түрінде тұрақсыздық айыбын төлейді.</w:t>
      </w:r>
    </w:p>
    <w:bookmarkEnd w:id="5401"/>
    <w:bookmarkStart w:name="z5462" w:id="5402"/>
    <w:p>
      <w:pPr>
        <w:spacing w:after="0"/>
        <w:ind w:left="0"/>
        <w:jc w:val="both"/>
      </w:pPr>
      <w:r>
        <w:rPr>
          <w:rFonts w:ascii="Times New Roman"/>
          <w:b w:val="false"/>
          <w:i w:val="false"/>
          <w:color w:val="000000"/>
          <w:sz w:val="28"/>
        </w:rPr>
        <w:t xml:space="preserve">
      211. Егер Үлгілік шарттың тиісті тармақтарында өзгеше көзделмесе, айыппұл/өсімақы Тараптармен Үлгілік шартқа сәйкес есептелген, міндеттемелерді орындаудың мерзімінің өткізудің әр күні үшін МЖӘ объектісінің Құнынан ___% мөлшерінде төленеді. </w:t>
      </w:r>
    </w:p>
    <w:bookmarkEnd w:id="5402"/>
    <w:bookmarkStart w:name="z5463" w:id="5403"/>
    <w:p>
      <w:pPr>
        <w:spacing w:after="0"/>
        <w:ind w:left="0"/>
        <w:jc w:val="both"/>
      </w:pPr>
      <w:r>
        <w:rPr>
          <w:rFonts w:ascii="Times New Roman"/>
          <w:b w:val="false"/>
          <w:i w:val="false"/>
          <w:color w:val="000000"/>
          <w:sz w:val="28"/>
        </w:rPr>
        <w:t>
      212. Екінші Тараптың Үлгілік шарт бойынша өз міндеттерін бұзуы Үлгілік шартта көзделген міндеттерді орындауға кедергі болған жағдайда, Тарап Үлгілік шарт бойынша өз міндеттерін орындауды бастамауға немесе екінші Тарапты ол туралы дереу хабардар ете отырып, олардың орындалуын тоқтата тұруға құқылы.</w:t>
      </w:r>
    </w:p>
    <w:bookmarkEnd w:id="5403"/>
    <w:bookmarkStart w:name="z5464" w:id="5404"/>
    <w:p>
      <w:pPr>
        <w:spacing w:after="0"/>
        <w:ind w:left="0"/>
        <w:jc w:val="both"/>
      </w:pPr>
      <w:r>
        <w:rPr>
          <w:rFonts w:ascii="Times New Roman"/>
          <w:b w:val="false"/>
          <w:i w:val="false"/>
          <w:color w:val="000000"/>
          <w:sz w:val="28"/>
        </w:rPr>
        <w:t>
      213. Жекеше әріптес Мемлекеттік әріптеске МЖӘ объектісін пайдалану кезінде жіберіп алған пайданы және мүліктің жойылуынан немесе бүлінуінен болған залалдарды оның табиғи тозуын есепке ала отырып өтейді.</w:t>
      </w:r>
    </w:p>
    <w:bookmarkEnd w:id="5404"/>
    <w:bookmarkStart w:name="z5465" w:id="5405"/>
    <w:p>
      <w:pPr>
        <w:spacing w:after="0"/>
        <w:ind w:left="0"/>
        <w:jc w:val="both"/>
      </w:pPr>
      <w:r>
        <w:rPr>
          <w:rFonts w:ascii="Times New Roman"/>
          <w:b w:val="false"/>
          <w:i w:val="false"/>
          <w:color w:val="000000"/>
          <w:sz w:val="28"/>
        </w:rPr>
        <w:t>
      214. Жекеше әріптес Мемлекеттік әріптес алдында МЖӘ объектісін Үлгілік шарттың мерзімі аяқталғаннан кейін Мемлекеттік әріптеске берген күннен бастап ___ (жазумен көрсету) жыл ішінде МЖӘ объектісін салу бойынша жұмыстардың сапасына жауапты болады.</w:t>
      </w:r>
    </w:p>
    <w:bookmarkEnd w:id="5405"/>
    <w:bookmarkStart w:name="z5466" w:id="5406"/>
    <w:p>
      <w:pPr>
        <w:spacing w:after="0"/>
        <w:ind w:left="0"/>
        <w:jc w:val="both"/>
      </w:pPr>
      <w:r>
        <w:rPr>
          <w:rFonts w:ascii="Times New Roman"/>
          <w:b w:val="false"/>
          <w:i w:val="false"/>
          <w:color w:val="000000"/>
          <w:sz w:val="28"/>
        </w:rPr>
        <w:t>
      215. Егер Жекеше әріптес осы залалдар еңсерілмес күш салдарынан немесе Мемлекеттік әріптестің әрекеттерінен пайда болғанын дәлелдей алмаса, келтірілген залалдар үшін жауапты болады.</w:t>
      </w:r>
    </w:p>
    <w:bookmarkEnd w:id="5406"/>
    <w:bookmarkStart w:name="z5467" w:id="5407"/>
    <w:p>
      <w:pPr>
        <w:spacing w:after="0"/>
        <w:ind w:left="0"/>
        <w:jc w:val="both"/>
      </w:pPr>
      <w:r>
        <w:rPr>
          <w:rFonts w:ascii="Times New Roman"/>
          <w:b w:val="false"/>
          <w:i w:val="false"/>
          <w:color w:val="000000"/>
          <w:sz w:val="28"/>
        </w:rPr>
        <w:t>
      216. МЖӘ объектісін пайдалануға байланысты туындаған міндеттемелер бойынша борыштар Жекеше әріптестің мүлкі және оған тиесілі төлемдер есебінен өтеледі.</w:t>
      </w:r>
    </w:p>
    <w:bookmarkEnd w:id="5407"/>
    <w:bookmarkStart w:name="z5468" w:id="5408"/>
    <w:p>
      <w:pPr>
        <w:spacing w:after="0"/>
        <w:ind w:left="0"/>
        <w:jc w:val="left"/>
      </w:pPr>
      <w:r>
        <w:rPr>
          <w:rFonts w:ascii="Times New Roman"/>
          <w:b/>
          <w:i w:val="false"/>
          <w:color w:val="000000"/>
        </w:rPr>
        <w:t xml:space="preserve"> 28. Дауларды шешу тәртібі</w:t>
      </w:r>
    </w:p>
    <w:bookmarkEnd w:id="5408"/>
    <w:bookmarkStart w:name="z5469" w:id="5409"/>
    <w:p>
      <w:pPr>
        <w:spacing w:after="0"/>
        <w:ind w:left="0"/>
        <w:jc w:val="both"/>
      </w:pPr>
      <w:r>
        <w:rPr>
          <w:rFonts w:ascii="Times New Roman"/>
          <w:b w:val="false"/>
          <w:i w:val="false"/>
          <w:color w:val="000000"/>
          <w:sz w:val="28"/>
        </w:rPr>
        <w:t>
      217. Үлгілік шартты орындауға және тоқтатуға байланысты даулар келіссөздер арқылы шешіледі.</w:t>
      </w:r>
    </w:p>
    <w:bookmarkEnd w:id="5409"/>
    <w:bookmarkStart w:name="z5470" w:id="5410"/>
    <w:p>
      <w:pPr>
        <w:spacing w:after="0"/>
        <w:ind w:left="0"/>
        <w:jc w:val="both"/>
      </w:pPr>
      <w:r>
        <w:rPr>
          <w:rFonts w:ascii="Times New Roman"/>
          <w:b w:val="false"/>
          <w:i w:val="false"/>
          <w:color w:val="000000"/>
          <w:sz w:val="28"/>
        </w:rPr>
        <w:t>
      218. Егер Үлгілік шартты орындауға, өзгертуге немесе тоқтатуға байланысты даулар ___ (жазумен көрсету) айдың ішінде келіссөздер арқылы шешілмейтін болса, онда Тараптар дауларды заңнамаға және Қазақстан Республикасы ратификациялаған халықаралық Үлгілік шарттарға сәйкес шешуге құқылы.</w:t>
      </w:r>
    </w:p>
    <w:bookmarkEnd w:id="5410"/>
    <w:bookmarkStart w:name="z5471" w:id="5411"/>
    <w:p>
      <w:pPr>
        <w:spacing w:after="0"/>
        <w:ind w:left="0"/>
        <w:jc w:val="left"/>
      </w:pPr>
      <w:r>
        <w:rPr>
          <w:rFonts w:ascii="Times New Roman"/>
          <w:b/>
          <w:i w:val="false"/>
          <w:color w:val="000000"/>
        </w:rPr>
        <w:t xml:space="preserve"> 29. Шарт тұрақтылығының кепілдіктері</w:t>
      </w:r>
    </w:p>
    <w:bookmarkEnd w:id="5411"/>
    <w:bookmarkStart w:name="z5472" w:id="5412"/>
    <w:p>
      <w:pPr>
        <w:spacing w:after="0"/>
        <w:ind w:left="0"/>
        <w:jc w:val="both"/>
      </w:pPr>
      <w:r>
        <w:rPr>
          <w:rFonts w:ascii="Times New Roman"/>
          <w:b w:val="false"/>
          <w:i w:val="false"/>
          <w:color w:val="000000"/>
          <w:sz w:val="28"/>
        </w:rPr>
        <w:t>
      219. Жекеше әріптеске заңнамаға сәйкес оның құқықтарын қорғауға кепілдік беріледі.</w:t>
      </w:r>
    </w:p>
    <w:bookmarkEnd w:id="5412"/>
    <w:bookmarkStart w:name="z5473" w:id="5413"/>
    <w:p>
      <w:pPr>
        <w:spacing w:after="0"/>
        <w:ind w:left="0"/>
        <w:jc w:val="both"/>
      </w:pPr>
      <w:r>
        <w:rPr>
          <w:rFonts w:ascii="Times New Roman"/>
          <w:b w:val="false"/>
          <w:i w:val="false"/>
          <w:color w:val="000000"/>
          <w:sz w:val="28"/>
        </w:rPr>
        <w:t>
      220. Егер Үлгілік шартта және заңнамада өзгеше көзделмесе, Тараптардың келісімі бойынша Үлгілік шарттың талаптарын өзгертуге және толықтыруға жол беріледі.</w:t>
      </w:r>
    </w:p>
    <w:bookmarkEnd w:id="5413"/>
    <w:bookmarkStart w:name="z5474" w:id="5414"/>
    <w:p>
      <w:pPr>
        <w:spacing w:after="0"/>
        <w:ind w:left="0"/>
        <w:jc w:val="left"/>
      </w:pPr>
      <w:r>
        <w:rPr>
          <w:rFonts w:ascii="Times New Roman"/>
          <w:b/>
          <w:i w:val="false"/>
          <w:color w:val="000000"/>
        </w:rPr>
        <w:t xml:space="preserve"> 30. Үлгілік шартты өзгерту, толықтыру және тоқтату, бұзу</w:t>
      </w:r>
      <w:r>
        <w:br/>
      </w:r>
      <w:r>
        <w:rPr>
          <w:rFonts w:ascii="Times New Roman"/>
          <w:b/>
          <w:i w:val="false"/>
          <w:color w:val="000000"/>
        </w:rPr>
        <w:t>Үлгілік шарттары</w:t>
      </w:r>
    </w:p>
    <w:bookmarkEnd w:id="5414"/>
    <w:bookmarkStart w:name="z5475" w:id="5415"/>
    <w:p>
      <w:pPr>
        <w:spacing w:after="0"/>
        <w:ind w:left="0"/>
        <w:jc w:val="both"/>
      </w:pPr>
      <w:r>
        <w:rPr>
          <w:rFonts w:ascii="Times New Roman"/>
          <w:b w:val="false"/>
          <w:i w:val="false"/>
          <w:color w:val="000000"/>
          <w:sz w:val="28"/>
        </w:rPr>
        <w:t>
      221. Мемлекеттік әріптес пен Жекеше әріптестің өзара келісімі бойынша, Үлгілік шартқа жазбаша нысандағы қосымша келісімдер жасасу жолымен, Үлгілік шарттың айрықша талаптарын және ондағы бекітілген МЖӘ жобасының бастапқы параметрлері мен сипаттамаларын өзгертпейтін өзгерістер мен толықтыруларды енгізуге құқықтары бар.</w:t>
      </w:r>
    </w:p>
    <w:bookmarkEnd w:id="5415"/>
    <w:bookmarkStart w:name="z5476" w:id="5416"/>
    <w:p>
      <w:pPr>
        <w:spacing w:after="0"/>
        <w:ind w:left="0"/>
        <w:jc w:val="both"/>
      </w:pPr>
      <w:r>
        <w:rPr>
          <w:rFonts w:ascii="Times New Roman"/>
          <w:b w:val="false"/>
          <w:i w:val="false"/>
          <w:color w:val="000000"/>
          <w:sz w:val="28"/>
        </w:rPr>
        <w:t>
      222. Шарт:</w:t>
      </w:r>
    </w:p>
    <w:bookmarkEnd w:id="5416"/>
    <w:bookmarkStart w:name="z5477" w:id="5417"/>
    <w:p>
      <w:pPr>
        <w:spacing w:after="0"/>
        <w:ind w:left="0"/>
        <w:jc w:val="both"/>
      </w:pPr>
      <w:r>
        <w:rPr>
          <w:rFonts w:ascii="Times New Roman"/>
          <w:b w:val="false"/>
          <w:i w:val="false"/>
          <w:color w:val="000000"/>
          <w:sz w:val="28"/>
        </w:rPr>
        <w:t>
      1) Үлгілік шарттың әрекет ету мерзімі өткен;</w:t>
      </w:r>
    </w:p>
    <w:bookmarkEnd w:id="5417"/>
    <w:bookmarkStart w:name="z5478" w:id="5418"/>
    <w:p>
      <w:pPr>
        <w:spacing w:after="0"/>
        <w:ind w:left="0"/>
        <w:jc w:val="both"/>
      </w:pPr>
      <w:r>
        <w:rPr>
          <w:rFonts w:ascii="Times New Roman"/>
          <w:b w:val="false"/>
          <w:i w:val="false"/>
          <w:color w:val="000000"/>
          <w:sz w:val="28"/>
        </w:rPr>
        <w:t>
      2) мерзімінен бұрын бұзылған;</w:t>
      </w:r>
    </w:p>
    <w:bookmarkEnd w:id="5418"/>
    <w:bookmarkStart w:name="z5479" w:id="5419"/>
    <w:p>
      <w:pPr>
        <w:spacing w:after="0"/>
        <w:ind w:left="0"/>
        <w:jc w:val="both"/>
      </w:pPr>
      <w:r>
        <w:rPr>
          <w:rFonts w:ascii="Times New Roman"/>
          <w:b w:val="false"/>
          <w:i w:val="false"/>
          <w:color w:val="000000"/>
          <w:sz w:val="28"/>
        </w:rPr>
        <w:t>
      3) сот шешімі;</w:t>
      </w:r>
    </w:p>
    <w:bookmarkEnd w:id="5419"/>
    <w:bookmarkStart w:name="z5480" w:id="5420"/>
    <w:p>
      <w:pPr>
        <w:spacing w:after="0"/>
        <w:ind w:left="0"/>
        <w:jc w:val="both"/>
      </w:pPr>
      <w:r>
        <w:rPr>
          <w:rFonts w:ascii="Times New Roman"/>
          <w:b w:val="false"/>
          <w:i w:val="false"/>
          <w:color w:val="000000"/>
          <w:sz w:val="28"/>
        </w:rPr>
        <w:t>
      4) Жекеше әріптес таратылған;</w:t>
      </w:r>
    </w:p>
    <w:bookmarkEnd w:id="5420"/>
    <w:bookmarkStart w:name="z5481" w:id="5421"/>
    <w:p>
      <w:pPr>
        <w:spacing w:after="0"/>
        <w:ind w:left="0"/>
        <w:jc w:val="both"/>
      </w:pPr>
      <w:r>
        <w:rPr>
          <w:rFonts w:ascii="Times New Roman"/>
          <w:b w:val="false"/>
          <w:i w:val="false"/>
          <w:color w:val="000000"/>
          <w:sz w:val="28"/>
        </w:rPr>
        <w:t>
      5) Заңнамада және Үлгілік шартта көзделген өзге де жағдайларда әрекет етуін тоқтатады.</w:t>
      </w:r>
    </w:p>
    <w:bookmarkEnd w:id="5421"/>
    <w:bookmarkStart w:name="z5482" w:id="5422"/>
    <w:p>
      <w:pPr>
        <w:spacing w:after="0"/>
        <w:ind w:left="0"/>
        <w:jc w:val="both"/>
      </w:pPr>
      <w:r>
        <w:rPr>
          <w:rFonts w:ascii="Times New Roman"/>
          <w:b w:val="false"/>
          <w:i w:val="false"/>
          <w:color w:val="000000"/>
          <w:sz w:val="28"/>
        </w:rPr>
        <w:t xml:space="preserve">
      223. Үлгілік шарттың әрекет етуін ұзарту Қазақстан Республикасының "МЖӘ туралы" 2015 жылғы 31 қазандағы Заңының </w:t>
      </w:r>
      <w:r>
        <w:rPr>
          <w:rFonts w:ascii="Times New Roman"/>
          <w:b w:val="false"/>
          <w:i w:val="false"/>
          <w:color w:val="000000"/>
          <w:sz w:val="28"/>
        </w:rPr>
        <w:t>48-бабына</w:t>
      </w:r>
      <w:r>
        <w:rPr>
          <w:rFonts w:ascii="Times New Roman"/>
          <w:b w:val="false"/>
          <w:i w:val="false"/>
          <w:color w:val="000000"/>
          <w:sz w:val="28"/>
        </w:rPr>
        <w:t xml:space="preserve"> сәйкес мүмкін болады.</w:t>
      </w:r>
    </w:p>
    <w:bookmarkEnd w:id="5422"/>
    <w:bookmarkStart w:name="z5483" w:id="5423"/>
    <w:p>
      <w:pPr>
        <w:spacing w:after="0"/>
        <w:ind w:left="0"/>
        <w:jc w:val="both"/>
      </w:pPr>
      <w:r>
        <w:rPr>
          <w:rFonts w:ascii="Times New Roman"/>
          <w:b w:val="false"/>
          <w:i w:val="false"/>
          <w:color w:val="000000"/>
          <w:sz w:val="28"/>
        </w:rPr>
        <w:t>
      224. Алдын ала талаптарды орындау кезеңінде Тараптардың бірінің бастамасы бойынша мерзімінен бұрын бұзу Үлгілік шарттың 6-бөліміне сәйкес жүргізіледі.</w:t>
      </w:r>
    </w:p>
    <w:bookmarkEnd w:id="5423"/>
    <w:bookmarkStart w:name="z5484" w:id="5424"/>
    <w:p>
      <w:pPr>
        <w:spacing w:after="0"/>
        <w:ind w:left="0"/>
        <w:jc w:val="both"/>
      </w:pPr>
      <w:r>
        <w:rPr>
          <w:rFonts w:ascii="Times New Roman"/>
          <w:b w:val="false"/>
          <w:i w:val="false"/>
          <w:color w:val="000000"/>
          <w:sz w:val="28"/>
        </w:rPr>
        <w:t>
      225. МЖӘ объектісін салу кезеңінде Тараптардың бірінің бастамасы бойынша мерзімінен бұрын бұзу Үлгілік шарттың 11-бөліміне сәйкес жүргізіледі.</w:t>
      </w:r>
    </w:p>
    <w:bookmarkEnd w:id="5424"/>
    <w:bookmarkStart w:name="z5485" w:id="5425"/>
    <w:p>
      <w:pPr>
        <w:spacing w:after="0"/>
        <w:ind w:left="0"/>
        <w:jc w:val="both"/>
      </w:pPr>
      <w:r>
        <w:rPr>
          <w:rFonts w:ascii="Times New Roman"/>
          <w:b w:val="false"/>
          <w:i w:val="false"/>
          <w:color w:val="000000"/>
          <w:sz w:val="28"/>
        </w:rPr>
        <w:t>
      226. МЖӘ объектісін пайдалану кезеңінде Тараптардың бірінің бастамасы бойынша мерзімінен бұрын бұзу Үлгілік шарттың 15-бөліміне сәйкес жүргізіледі.</w:t>
      </w:r>
    </w:p>
    <w:bookmarkEnd w:id="5425"/>
    <w:bookmarkStart w:name="z5486" w:id="5426"/>
    <w:p>
      <w:pPr>
        <w:spacing w:after="0"/>
        <w:ind w:left="0"/>
        <w:jc w:val="both"/>
      </w:pPr>
      <w:r>
        <w:rPr>
          <w:rFonts w:ascii="Times New Roman"/>
          <w:b w:val="false"/>
          <w:i w:val="false"/>
          <w:color w:val="000000"/>
          <w:sz w:val="28"/>
        </w:rPr>
        <w:t>
      227. Үлгілік шарттың әрекет ету мерзімі өткен кезде, оның ішінде Шарт мерзімінен бұрын бұзылған кезде, Жекеше әріптестің жабдығы Жекеше әріптеске қайтарылады.</w:t>
      </w:r>
    </w:p>
    <w:bookmarkEnd w:id="5426"/>
    <w:bookmarkStart w:name="z5487" w:id="5427"/>
    <w:p>
      <w:pPr>
        <w:spacing w:after="0"/>
        <w:ind w:left="0"/>
        <w:jc w:val="both"/>
      </w:pPr>
      <w:r>
        <w:rPr>
          <w:rFonts w:ascii="Times New Roman"/>
          <w:b w:val="false"/>
          <w:i w:val="false"/>
          <w:color w:val="000000"/>
          <w:sz w:val="28"/>
        </w:rPr>
        <w:t>
      228. Үлгілік шарт 222 тармағына сәйкес іс-қимыл тоқтатылған жағдайда, Жұмыстардың тоқтатылуы мынадай тәртіпте жүзеге асырылады:</w:t>
      </w:r>
    </w:p>
    <w:bookmarkEnd w:id="5427"/>
    <w:bookmarkStart w:name="z5488" w:id="5428"/>
    <w:p>
      <w:pPr>
        <w:spacing w:after="0"/>
        <w:ind w:left="0"/>
        <w:jc w:val="both"/>
      </w:pPr>
      <w:r>
        <w:rPr>
          <w:rFonts w:ascii="Times New Roman"/>
          <w:b w:val="false"/>
          <w:i w:val="false"/>
          <w:color w:val="000000"/>
          <w:sz w:val="28"/>
        </w:rPr>
        <w:t>
      1) Жекеше әріптес Үлгілік шарттың әрекет етуінің тоқтатылуы бойынша дереу:</w:t>
      </w:r>
    </w:p>
    <w:bookmarkEnd w:id="5428"/>
    <w:bookmarkStart w:name="z5489" w:id="5429"/>
    <w:p>
      <w:pPr>
        <w:spacing w:after="0"/>
        <w:ind w:left="0"/>
        <w:jc w:val="both"/>
      </w:pPr>
      <w:r>
        <w:rPr>
          <w:rFonts w:ascii="Times New Roman"/>
          <w:b w:val="false"/>
          <w:i w:val="false"/>
          <w:color w:val="000000"/>
          <w:sz w:val="28"/>
        </w:rPr>
        <w:t>
      МЖӘ объектісінің сақталуын қамтамасыз ету үшін қажеттілерді қоспағанда, барлық жұмыстарды тоқтатуға;</w:t>
      </w:r>
    </w:p>
    <w:bookmarkEnd w:id="5429"/>
    <w:bookmarkStart w:name="z5490" w:id="5430"/>
    <w:p>
      <w:pPr>
        <w:spacing w:after="0"/>
        <w:ind w:left="0"/>
        <w:jc w:val="both"/>
      </w:pPr>
      <w:r>
        <w:rPr>
          <w:rFonts w:ascii="Times New Roman"/>
          <w:b w:val="false"/>
          <w:i w:val="false"/>
          <w:color w:val="000000"/>
          <w:sz w:val="28"/>
        </w:rPr>
        <w:t>
      Жекеше әріптес толық көлемде толық төлем алған Жабдықты, материалдарды және тауарларды Мемлекеттік әріптеске беруге;</w:t>
      </w:r>
    </w:p>
    <w:bookmarkEnd w:id="5430"/>
    <w:bookmarkStart w:name="z5491" w:id="5431"/>
    <w:p>
      <w:pPr>
        <w:spacing w:after="0"/>
        <w:ind w:left="0"/>
        <w:jc w:val="both"/>
      </w:pPr>
      <w:r>
        <w:rPr>
          <w:rFonts w:ascii="Times New Roman"/>
          <w:b w:val="false"/>
          <w:i w:val="false"/>
          <w:color w:val="000000"/>
          <w:sz w:val="28"/>
        </w:rPr>
        <w:t>
      құрылыс алаңының қауіпсіз күйін ұстау үшін қажеттілерді қоспағанда, құрылыс алаңынан барлық тауарлар мен материалдарды жоюға міндетті.</w:t>
      </w:r>
    </w:p>
    <w:bookmarkEnd w:id="5431"/>
    <w:bookmarkStart w:name="z5492" w:id="5432"/>
    <w:p>
      <w:pPr>
        <w:spacing w:after="0"/>
        <w:ind w:left="0"/>
        <w:jc w:val="both"/>
      </w:pPr>
      <w:r>
        <w:rPr>
          <w:rFonts w:ascii="Times New Roman"/>
          <w:b w:val="false"/>
          <w:i w:val="false"/>
          <w:color w:val="000000"/>
          <w:sz w:val="28"/>
        </w:rPr>
        <w:t xml:space="preserve">
      2) құрылыс алаңында жұмыстардың тоқтатылуы жұмыстардың тоқтатылуы туралы актпен рәсімделеді, онда міндетті түрде: оны жасау орны, жасау күні мен уақыты, Тараптардың деректемелері, құжаттаманың, Жекеше әріптес төлем алған және осы тармақтың 1)-тармақшасының талаптарына сәйкес құрылыс алаңында қалдыруға міндетті материалдар мен тауарлардың нақты сипаттамасы көрсетіледі. Жұмыстардың тоқтатылуы туралы актқа міндетті түрде Үлгілік шарттың екі Тараптары қол қоюы және Тараптардың әрқайсысының мөрімен басылуы тиіс. </w:t>
      </w:r>
    </w:p>
    <w:bookmarkEnd w:id="5432"/>
    <w:bookmarkStart w:name="z5493" w:id="5433"/>
    <w:p>
      <w:pPr>
        <w:spacing w:after="0"/>
        <w:ind w:left="0"/>
        <w:jc w:val="both"/>
      </w:pPr>
      <w:r>
        <w:rPr>
          <w:rFonts w:ascii="Times New Roman"/>
          <w:b w:val="false"/>
          <w:i w:val="false"/>
          <w:color w:val="000000"/>
          <w:sz w:val="28"/>
        </w:rPr>
        <w:t xml:space="preserve">
      Мемлекеттік жеке әріптестік нысанын пайдалану кезеңінде Үлгілік шарт бұзылған жағдайда, қызмет көрсету Мемлекеттік серіктеске ауысады. </w:t>
      </w:r>
    </w:p>
    <w:bookmarkEnd w:id="5433"/>
    <w:bookmarkStart w:name="z5494" w:id="5434"/>
    <w:p>
      <w:pPr>
        <w:spacing w:after="0"/>
        <w:ind w:left="0"/>
        <w:jc w:val="left"/>
      </w:pPr>
      <w:r>
        <w:rPr>
          <w:rFonts w:ascii="Times New Roman"/>
          <w:b/>
          <w:i w:val="false"/>
          <w:color w:val="000000"/>
        </w:rPr>
        <w:t xml:space="preserve"> 31. Зияткерлік қызмет нәтижелеріне айрықша құқықтар</w:t>
      </w:r>
    </w:p>
    <w:bookmarkEnd w:id="5434"/>
    <w:bookmarkStart w:name="z5495" w:id="5435"/>
    <w:p>
      <w:pPr>
        <w:spacing w:after="0"/>
        <w:ind w:left="0"/>
        <w:jc w:val="both"/>
      </w:pPr>
      <w:r>
        <w:rPr>
          <w:rFonts w:ascii="Times New Roman"/>
          <w:b w:val="false"/>
          <w:i w:val="false"/>
          <w:color w:val="000000"/>
          <w:sz w:val="28"/>
        </w:rPr>
        <w:t>
      229. Мемлекеттік әріптеске Жекеше әріптес МЖӘ объектісін пайдалану кезінде өз есебінен алған зияткерлік қызметтің нәтижелеріне айрықша мүліктік құқықтар өтеусіз беріледі.</w:t>
      </w:r>
    </w:p>
    <w:bookmarkEnd w:id="5435"/>
    <w:bookmarkStart w:name="z5496" w:id="5436"/>
    <w:p>
      <w:pPr>
        <w:spacing w:after="0"/>
        <w:ind w:left="0"/>
        <w:jc w:val="both"/>
      </w:pPr>
      <w:r>
        <w:rPr>
          <w:rFonts w:ascii="Times New Roman"/>
          <w:b w:val="false"/>
          <w:i w:val="false"/>
          <w:color w:val="000000"/>
          <w:sz w:val="28"/>
        </w:rPr>
        <w:t>
      230. Жекеше әріптес алған зияткерлік қызметтің нәтижелеріне Мемлекеттік әріптестің құқықтарын тіркеуді заңнамада белгіленген тәртіпте Мемлекеттік әріптестен алынған уәкілеттіктердің негізінде Жекеше әріптес жүзеге асырады.</w:t>
      </w:r>
    </w:p>
    <w:bookmarkEnd w:id="5436"/>
    <w:bookmarkStart w:name="z5497" w:id="5437"/>
    <w:p>
      <w:pPr>
        <w:spacing w:after="0"/>
        <w:ind w:left="0"/>
        <w:jc w:val="both"/>
      </w:pPr>
      <w:r>
        <w:rPr>
          <w:rFonts w:ascii="Times New Roman"/>
          <w:b w:val="false"/>
          <w:i w:val="false"/>
          <w:color w:val="000000"/>
          <w:sz w:val="28"/>
        </w:rPr>
        <w:t>
      231. Жекеше әріптес Үлгілік шарттың 229-тармағында көрсетілген зияткерлік қызметтің нәтижелеріне құқықтарды беру кезінде, ол үшінші тұлғалардың қандай да бір құқықтары мен талаптарынан бос зияткерлік қызмет нәтижелеріне барлық айрықша мүліктік құқықтың заңды құқық иеленушісі болып табылатынына кепілдік береді. Жекеше әріптес зияткерлік қызметтің нәтижелеріне айрықша құқықтарға қатысты кез келген үшінші тұлғалардың барлық талаптары, наразылықтары мен талап арыздары бойынша толық жауапты болады.</w:t>
      </w:r>
    </w:p>
    <w:bookmarkEnd w:id="5437"/>
    <w:bookmarkStart w:name="z5498" w:id="5438"/>
    <w:p>
      <w:pPr>
        <w:spacing w:after="0"/>
        <w:ind w:left="0"/>
        <w:jc w:val="both"/>
      </w:pPr>
      <w:r>
        <w:rPr>
          <w:rFonts w:ascii="Times New Roman"/>
          <w:b w:val="false"/>
          <w:i w:val="false"/>
          <w:color w:val="000000"/>
          <w:sz w:val="28"/>
        </w:rPr>
        <w:t xml:space="preserve">
      232. Мемлекеттік әріптеске зияткерлік қызметтің нәтижелерін берумен бір мезгілде Мемлекеттік әріптеске зияткерлік қызметтің нәтижелеріне меншік құқығы ауысады және оларды пайдаланудың айрықша мүліктік құқықтары ауысады. </w:t>
      </w:r>
    </w:p>
    <w:bookmarkEnd w:id="5438"/>
    <w:bookmarkStart w:name="z5499" w:id="5439"/>
    <w:p>
      <w:pPr>
        <w:spacing w:after="0"/>
        <w:ind w:left="0"/>
        <w:jc w:val="both"/>
      </w:pPr>
      <w:r>
        <w:rPr>
          <w:rFonts w:ascii="Times New Roman"/>
          <w:b w:val="false"/>
          <w:i w:val="false"/>
          <w:color w:val="000000"/>
          <w:sz w:val="28"/>
        </w:rPr>
        <w:t>
      233. Мемлекеттік әріптес зияткерлік қызметтің нәтижелеріне билік етуге және оларды кез келген нысанда, кез келген тәсілмен және өзінің қалауы бойынша:</w:t>
      </w:r>
    </w:p>
    <w:bookmarkEnd w:id="5439"/>
    <w:bookmarkStart w:name="z5500" w:id="5440"/>
    <w:p>
      <w:pPr>
        <w:spacing w:after="0"/>
        <w:ind w:left="0"/>
        <w:jc w:val="both"/>
      </w:pPr>
      <w:r>
        <w:rPr>
          <w:rFonts w:ascii="Times New Roman"/>
          <w:b w:val="false"/>
          <w:i w:val="false"/>
          <w:color w:val="000000"/>
          <w:sz w:val="28"/>
        </w:rPr>
        <w:t>
      1) зияткерлік қызметтің нәтижелерін қалпына келтіруге (қалпына келтіру құқығы);</w:t>
      </w:r>
    </w:p>
    <w:bookmarkEnd w:id="5440"/>
    <w:bookmarkStart w:name="z5501" w:id="5441"/>
    <w:p>
      <w:pPr>
        <w:spacing w:after="0"/>
        <w:ind w:left="0"/>
        <w:jc w:val="both"/>
      </w:pPr>
      <w:r>
        <w:rPr>
          <w:rFonts w:ascii="Times New Roman"/>
          <w:b w:val="false"/>
          <w:i w:val="false"/>
          <w:color w:val="000000"/>
          <w:sz w:val="28"/>
        </w:rPr>
        <w:t>
      2) зияткерлік қызметтің нәтижелерін кез келген тәсілмен таратуға: сатуға, өзге де операцияларды жасауға (тарату құқығы);</w:t>
      </w:r>
    </w:p>
    <w:bookmarkEnd w:id="5441"/>
    <w:bookmarkStart w:name="z5502" w:id="5442"/>
    <w:p>
      <w:pPr>
        <w:spacing w:after="0"/>
        <w:ind w:left="0"/>
        <w:jc w:val="both"/>
      </w:pPr>
      <w:r>
        <w:rPr>
          <w:rFonts w:ascii="Times New Roman"/>
          <w:b w:val="false"/>
          <w:i w:val="false"/>
          <w:color w:val="000000"/>
          <w:sz w:val="28"/>
        </w:rPr>
        <w:t xml:space="preserve">
      3) зияткерлік қызметтің нәтижелерін жария көрсетуге (жария көрсету құқығы); </w:t>
      </w:r>
    </w:p>
    <w:bookmarkEnd w:id="5442"/>
    <w:bookmarkStart w:name="z5503" w:id="5443"/>
    <w:p>
      <w:pPr>
        <w:spacing w:after="0"/>
        <w:ind w:left="0"/>
        <w:jc w:val="both"/>
      </w:pPr>
      <w:r>
        <w:rPr>
          <w:rFonts w:ascii="Times New Roman"/>
          <w:b w:val="false"/>
          <w:i w:val="false"/>
          <w:color w:val="000000"/>
          <w:sz w:val="28"/>
        </w:rPr>
        <w:t>
      4) автормен жазбаша келісім бойынша зияткерлік қызметтің нәтижелеріне өзгерістер енгізуге, автормен жазбаша келісу бойынша қайта жасауға немесе басқаша түрде коммерциялық орындылығы үшін зияткерлік қызметтің нәтижелерін қайта өңдеуге (қайта өңдеу құқығы);</w:t>
      </w:r>
    </w:p>
    <w:bookmarkEnd w:id="5443"/>
    <w:bookmarkStart w:name="z5504" w:id="5444"/>
    <w:p>
      <w:pPr>
        <w:spacing w:after="0"/>
        <w:ind w:left="0"/>
        <w:jc w:val="both"/>
      </w:pPr>
      <w:r>
        <w:rPr>
          <w:rFonts w:ascii="Times New Roman"/>
          <w:b w:val="false"/>
          <w:i w:val="false"/>
          <w:color w:val="000000"/>
          <w:sz w:val="28"/>
        </w:rPr>
        <w:t>
      5) зияткерлік қызметтің нәтижелерін іс жүзінде сатуға, пайдалануға айрықша мүліктік құқықтарды іске асыруға құқылы.</w:t>
      </w:r>
    </w:p>
    <w:bookmarkEnd w:id="5444"/>
    <w:bookmarkStart w:name="z5505" w:id="5445"/>
    <w:p>
      <w:pPr>
        <w:spacing w:after="0"/>
        <w:ind w:left="0"/>
        <w:jc w:val="left"/>
      </w:pPr>
      <w:r>
        <w:rPr>
          <w:rFonts w:ascii="Times New Roman"/>
          <w:b/>
          <w:i w:val="false"/>
          <w:color w:val="000000"/>
        </w:rPr>
        <w:t xml:space="preserve"> 32. Үлгілік шарттың тілі</w:t>
      </w:r>
    </w:p>
    <w:bookmarkEnd w:id="5445"/>
    <w:bookmarkStart w:name="z5506" w:id="5446"/>
    <w:p>
      <w:pPr>
        <w:spacing w:after="0"/>
        <w:ind w:left="0"/>
        <w:jc w:val="both"/>
      </w:pPr>
      <w:r>
        <w:rPr>
          <w:rFonts w:ascii="Times New Roman"/>
          <w:b w:val="false"/>
          <w:i w:val="false"/>
          <w:color w:val="000000"/>
          <w:sz w:val="28"/>
        </w:rPr>
        <w:t>
      234. Шарт мемлекеттік, орыс және Тараптар үшін қолайлы өзге тілде, бірдей заңды күшке ие төрт түпнұсқа данада, олардың ішінде 2 данасы Мемлекеттік әріптес үшін және 2 данасы Жекеше әріптес үшін жасалады.</w:t>
      </w:r>
    </w:p>
    <w:bookmarkEnd w:id="5446"/>
    <w:bookmarkStart w:name="z5507" w:id="5447"/>
    <w:p>
      <w:pPr>
        <w:spacing w:after="0"/>
        <w:ind w:left="0"/>
        <w:jc w:val="both"/>
      </w:pPr>
      <w:r>
        <w:rPr>
          <w:rFonts w:ascii="Times New Roman"/>
          <w:b w:val="false"/>
          <w:i w:val="false"/>
          <w:color w:val="000000"/>
          <w:sz w:val="28"/>
        </w:rPr>
        <w:t>
      235. Үлгілік шарттың мазмұнын айқындау және түсіндіру кезінде келіспеушіліктер немесе даулар туындаған жағдайда ___________ тілдегі (қажет тілді көрсету) мәтін нұсқасының күші басым болады.</w:t>
      </w:r>
    </w:p>
    <w:bookmarkEnd w:id="5447"/>
    <w:bookmarkStart w:name="z5508" w:id="5448"/>
    <w:p>
      <w:pPr>
        <w:spacing w:after="0"/>
        <w:ind w:left="0"/>
        <w:jc w:val="both"/>
      </w:pPr>
      <w:r>
        <w:rPr>
          <w:rFonts w:ascii="Times New Roman"/>
          <w:b w:val="false"/>
          <w:i w:val="false"/>
          <w:color w:val="000000"/>
          <w:sz w:val="28"/>
        </w:rPr>
        <w:t>
      236. Тараптар мемлекеттік және орыс тілдері қарым-қатынас тілі ретінде қолданылатыны жөнінде уағдаласады.</w:t>
      </w:r>
    </w:p>
    <w:bookmarkEnd w:id="5448"/>
    <w:bookmarkStart w:name="z5509" w:id="5449"/>
    <w:p>
      <w:pPr>
        <w:spacing w:after="0"/>
        <w:ind w:left="0"/>
        <w:jc w:val="both"/>
      </w:pPr>
      <w:r>
        <w:rPr>
          <w:rFonts w:ascii="Times New Roman"/>
          <w:b w:val="false"/>
          <w:i w:val="false"/>
          <w:color w:val="000000"/>
          <w:sz w:val="28"/>
        </w:rPr>
        <w:t>
      237. Шарт күшіне енген күннен бастап, Үлгілік шартты орындауға қатысты техникалық құжаттама мен Үлгілік шартты орындауға қатысты ақпарат мемлекеттік және орыс тілдерінде жасалады.</w:t>
      </w:r>
    </w:p>
    <w:bookmarkEnd w:id="5449"/>
    <w:bookmarkStart w:name="z5510" w:id="5450"/>
    <w:p>
      <w:pPr>
        <w:spacing w:after="0"/>
        <w:ind w:left="0"/>
        <w:jc w:val="left"/>
      </w:pPr>
      <w:r>
        <w:rPr>
          <w:rFonts w:ascii="Times New Roman"/>
          <w:b/>
          <w:i w:val="false"/>
          <w:color w:val="000000"/>
        </w:rPr>
        <w:t xml:space="preserve"> 33. Үлгілік шарттың әрекет ету мерзімдері</w:t>
      </w:r>
    </w:p>
    <w:bookmarkEnd w:id="5450"/>
    <w:bookmarkStart w:name="z5511" w:id="5451"/>
    <w:p>
      <w:pPr>
        <w:spacing w:after="0"/>
        <w:ind w:left="0"/>
        <w:jc w:val="both"/>
      </w:pPr>
      <w:r>
        <w:rPr>
          <w:rFonts w:ascii="Times New Roman"/>
          <w:b w:val="false"/>
          <w:i w:val="false"/>
          <w:color w:val="000000"/>
          <w:sz w:val="28"/>
        </w:rPr>
        <w:t>
      238. Үлгілік шарт тиісті тіркеу органында заңнамада қарастырылған тәртіпте мемлекеттік тіркелген сәттен бастап күшіне енеді және мыналарды қамтитын ___ (жазумен көрсету) жыл ішінде әрекет етеді:</w:t>
      </w:r>
    </w:p>
    <w:bookmarkEnd w:id="5451"/>
    <w:bookmarkStart w:name="z5512" w:id="5452"/>
    <w:p>
      <w:pPr>
        <w:spacing w:after="0"/>
        <w:ind w:left="0"/>
        <w:jc w:val="both"/>
      </w:pPr>
      <w:r>
        <w:rPr>
          <w:rFonts w:ascii="Times New Roman"/>
          <w:b w:val="false"/>
          <w:i w:val="false"/>
          <w:color w:val="000000"/>
          <w:sz w:val="28"/>
        </w:rPr>
        <w:t>
      1) Қаржылық жабу кезеңі – Үлгілік шартты Тіркеу күнінен бастап ___ (жазумен көрсету) ай;</w:t>
      </w:r>
    </w:p>
    <w:bookmarkEnd w:id="5452"/>
    <w:bookmarkStart w:name="z5513" w:id="5453"/>
    <w:p>
      <w:pPr>
        <w:spacing w:after="0"/>
        <w:ind w:left="0"/>
        <w:jc w:val="both"/>
      </w:pPr>
      <w:r>
        <w:rPr>
          <w:rFonts w:ascii="Times New Roman"/>
          <w:b w:val="false"/>
          <w:i w:val="false"/>
          <w:color w:val="000000"/>
          <w:sz w:val="28"/>
        </w:rPr>
        <w:t>
      2) МЖӘ объектісін салу кезеңі – Қаржылық жабу күнінен бастап __ (жазумен көрсету) ай;</w:t>
      </w:r>
    </w:p>
    <w:bookmarkEnd w:id="5453"/>
    <w:bookmarkStart w:name="z5514" w:id="5454"/>
    <w:p>
      <w:pPr>
        <w:spacing w:after="0"/>
        <w:ind w:left="0"/>
        <w:jc w:val="both"/>
      </w:pPr>
      <w:r>
        <w:rPr>
          <w:rFonts w:ascii="Times New Roman"/>
          <w:b w:val="false"/>
          <w:i w:val="false"/>
          <w:color w:val="000000"/>
          <w:sz w:val="28"/>
        </w:rPr>
        <w:t>
      3) МЖӘ объектісін пайдалану кезеңі – ___ (жазумен көрсету) жыл.</w:t>
      </w:r>
    </w:p>
    <w:bookmarkEnd w:id="5454"/>
    <w:bookmarkStart w:name="z5515" w:id="5455"/>
    <w:p>
      <w:pPr>
        <w:spacing w:after="0"/>
        <w:ind w:left="0"/>
        <w:jc w:val="both"/>
      </w:pPr>
      <w:r>
        <w:rPr>
          <w:rFonts w:ascii="Times New Roman"/>
          <w:b w:val="false"/>
          <w:i w:val="false"/>
          <w:color w:val="000000"/>
          <w:sz w:val="28"/>
        </w:rPr>
        <w:t xml:space="preserve">
      239. Егер осындайлар заңнамамен қарастырылатын болса, Жекеше әріптес Үлгілік шартқа қол қою және оны тіркеу кезінде алымдар мен төлемдер төлеу бойынша шығыстарды өтейді. </w:t>
      </w:r>
    </w:p>
    <w:bookmarkEnd w:id="5455"/>
    <w:bookmarkStart w:name="z5516" w:id="5456"/>
    <w:p>
      <w:pPr>
        <w:spacing w:after="0"/>
        <w:ind w:left="0"/>
        <w:jc w:val="left"/>
      </w:pPr>
      <w:r>
        <w:rPr>
          <w:rFonts w:ascii="Times New Roman"/>
          <w:b/>
          <w:i w:val="false"/>
          <w:color w:val="000000"/>
        </w:rPr>
        <w:t xml:space="preserve"> 34. Сақтандыру</w:t>
      </w:r>
    </w:p>
    <w:bookmarkEnd w:id="5456"/>
    <w:bookmarkStart w:name="z5517" w:id="5457"/>
    <w:p>
      <w:pPr>
        <w:spacing w:after="0"/>
        <w:ind w:left="0"/>
        <w:jc w:val="both"/>
      </w:pPr>
      <w:r>
        <w:rPr>
          <w:rFonts w:ascii="Times New Roman"/>
          <w:b w:val="false"/>
          <w:i w:val="false"/>
          <w:color w:val="000000"/>
          <w:sz w:val="28"/>
        </w:rPr>
        <w:t>
      240. Тараптар сақтандыруға жататын тәуекелдерді айқындайды, оларды Жекеше әріптес заңнамада белгіленген тәртіппен сақтандырады.</w:t>
      </w:r>
    </w:p>
    <w:bookmarkEnd w:id="5457"/>
    <w:bookmarkStart w:name="z5518" w:id="5458"/>
    <w:p>
      <w:pPr>
        <w:spacing w:after="0"/>
        <w:ind w:left="0"/>
        <w:jc w:val="both"/>
      </w:pPr>
      <w:r>
        <w:rPr>
          <w:rFonts w:ascii="Times New Roman"/>
          <w:b w:val="false"/>
          <w:i w:val="false"/>
          <w:color w:val="000000"/>
          <w:sz w:val="28"/>
        </w:rPr>
        <w:t>
      241. Сақтандыру мүліктік тәуекелдер үшін және мыналарға:</w:t>
      </w:r>
    </w:p>
    <w:bookmarkEnd w:id="5458"/>
    <w:bookmarkStart w:name="z5519" w:id="5459"/>
    <w:p>
      <w:pPr>
        <w:spacing w:after="0"/>
        <w:ind w:left="0"/>
        <w:jc w:val="both"/>
      </w:pPr>
      <w:r>
        <w:rPr>
          <w:rFonts w:ascii="Times New Roman"/>
          <w:b w:val="false"/>
          <w:i w:val="false"/>
          <w:color w:val="000000"/>
          <w:sz w:val="28"/>
        </w:rPr>
        <w:t>
      1) құрылыс жүргізу орнына жеткізілетін жүктерді тасымалдауға және қоймаға орналастыруға;</w:t>
      </w:r>
    </w:p>
    <w:bookmarkEnd w:id="5459"/>
    <w:bookmarkStart w:name="z5520" w:id="5460"/>
    <w:p>
      <w:pPr>
        <w:spacing w:after="0"/>
        <w:ind w:left="0"/>
        <w:jc w:val="both"/>
      </w:pPr>
      <w:r>
        <w:rPr>
          <w:rFonts w:ascii="Times New Roman"/>
          <w:b w:val="false"/>
          <w:i w:val="false"/>
          <w:color w:val="000000"/>
          <w:sz w:val="28"/>
        </w:rPr>
        <w:t>
      2) жалға алынған немесе лизинг бойынша пайдаланылатын мүлікті қоса алғанда, Жекеше әріптестің салу және пайдалануда пайдаланылатын мүлкіне;</w:t>
      </w:r>
    </w:p>
    <w:bookmarkEnd w:id="5460"/>
    <w:bookmarkStart w:name="z5521" w:id="5461"/>
    <w:p>
      <w:pPr>
        <w:spacing w:after="0"/>
        <w:ind w:left="0"/>
        <w:jc w:val="both"/>
      </w:pPr>
      <w:r>
        <w:rPr>
          <w:rFonts w:ascii="Times New Roman"/>
          <w:b w:val="false"/>
          <w:i w:val="false"/>
          <w:color w:val="000000"/>
          <w:sz w:val="28"/>
        </w:rPr>
        <w:t>
      3) Үлгілік шарт бойынша оған иеленуге және пайдалануға берілген мемлекеттік мүліктің, сондай-ақ Үлгілік шартты орындау нәтижелері бойынша туындайтын мүліктің кездейсоқ жойылуы мен кездейсоқ бүлінуінің тәуекелі;</w:t>
      </w:r>
    </w:p>
    <w:bookmarkEnd w:id="5461"/>
    <w:bookmarkStart w:name="z5522" w:id="5462"/>
    <w:p>
      <w:pPr>
        <w:spacing w:after="0"/>
        <w:ind w:left="0"/>
        <w:jc w:val="both"/>
      </w:pPr>
      <w:r>
        <w:rPr>
          <w:rFonts w:ascii="Times New Roman"/>
          <w:b w:val="false"/>
          <w:i w:val="false"/>
          <w:color w:val="000000"/>
          <w:sz w:val="28"/>
        </w:rPr>
        <w:t>
      4) жерді қоса алғанда, қоршаған ортаны ластауға және қоршаған табиғи ортаға келтірілген залалдың салдарын жоюға арналған шығыстарға;</w:t>
      </w:r>
    </w:p>
    <w:bookmarkEnd w:id="5462"/>
    <w:bookmarkStart w:name="z5523" w:id="5463"/>
    <w:p>
      <w:pPr>
        <w:spacing w:after="0"/>
        <w:ind w:left="0"/>
        <w:jc w:val="both"/>
      </w:pPr>
      <w:r>
        <w:rPr>
          <w:rFonts w:ascii="Times New Roman"/>
          <w:b w:val="false"/>
          <w:i w:val="false"/>
          <w:color w:val="000000"/>
          <w:sz w:val="28"/>
        </w:rPr>
        <w:t>
      5) үшінші тұлғалар алдындағы жалпы азаматтық-құқықтық жауапкершілікке байланысты жауапкершілік тәуекелдері үшін көзделеді.</w:t>
      </w:r>
    </w:p>
    <w:bookmarkEnd w:id="5463"/>
    <w:bookmarkStart w:name="z5524" w:id="5464"/>
    <w:p>
      <w:pPr>
        <w:spacing w:after="0"/>
        <w:ind w:left="0"/>
        <w:jc w:val="both"/>
      </w:pPr>
      <w:r>
        <w:rPr>
          <w:rFonts w:ascii="Times New Roman"/>
          <w:b w:val="false"/>
          <w:i w:val="false"/>
          <w:color w:val="000000"/>
          <w:sz w:val="28"/>
        </w:rPr>
        <w:t>
      242. МЖӘ объектісін және Жекеше әріптестің жабдығын сақтандыру:</w:t>
      </w:r>
    </w:p>
    <w:bookmarkEnd w:id="5464"/>
    <w:bookmarkStart w:name="z5525" w:id="5465"/>
    <w:p>
      <w:pPr>
        <w:spacing w:after="0"/>
        <w:ind w:left="0"/>
        <w:jc w:val="both"/>
      </w:pPr>
      <w:r>
        <w:rPr>
          <w:rFonts w:ascii="Times New Roman"/>
          <w:b w:val="false"/>
          <w:i w:val="false"/>
          <w:color w:val="000000"/>
          <w:sz w:val="28"/>
        </w:rPr>
        <w:t>
      1) Жекеше әріптес заңнамаға сәйкес, МЖӘ объектісінің зақымдалуы немесе жойылуы салдарынан оны иеленумен, пайдаланумен, билік етумен байланысты мүліктік мүдделерге келтірілген зардаптан сақтандыру шартын жасауға міндетті. Сақтандыру шарты Үлгілік шарттың әрекет ету кезеңінде қолданыста болуы тиіс;</w:t>
      </w:r>
    </w:p>
    <w:bookmarkEnd w:id="5465"/>
    <w:bookmarkStart w:name="z5526" w:id="5466"/>
    <w:p>
      <w:pPr>
        <w:spacing w:after="0"/>
        <w:ind w:left="0"/>
        <w:jc w:val="both"/>
      </w:pPr>
      <w:r>
        <w:rPr>
          <w:rFonts w:ascii="Times New Roman"/>
          <w:b w:val="false"/>
          <w:i w:val="false"/>
          <w:color w:val="000000"/>
          <w:sz w:val="28"/>
        </w:rPr>
        <w:t>
      2) Жекеше әріптес Жекеше әріптестің жабдығының зақымдалуы немесе жойылуы салдарынан оны иеленумен, пайдаланумен, билік етумен байланысты мүліктік мүдделерге келтірілген зардаптан сақтандыру шартын жасауға міндетті. Жекеше әріптес жабдығының кез келген заты үшін сақтандыру шарты осы жабдықты құрылыс алаңына тасымалдау сәтінен оны жабдық ретінде пайдалану қажеттілігі болмайтын сәтке дейін қолданыста болуы тиіс;</w:t>
      </w:r>
    </w:p>
    <w:bookmarkEnd w:id="5466"/>
    <w:bookmarkStart w:name="z5527" w:id="5467"/>
    <w:p>
      <w:pPr>
        <w:spacing w:after="0"/>
        <w:ind w:left="0"/>
        <w:jc w:val="both"/>
      </w:pPr>
      <w:r>
        <w:rPr>
          <w:rFonts w:ascii="Times New Roman"/>
          <w:b w:val="false"/>
          <w:i w:val="false"/>
          <w:color w:val="000000"/>
          <w:sz w:val="28"/>
        </w:rPr>
        <w:t>
      3) Жекеше әріптес жасайтын барлық сақтандыру шарттары, жоғалтуды немесе зақымдалуды өтеудің бір ғана мақсатында Тараптар арасында бөлінуі тиіс сақтандыру төлемдерін алуға ортақ құқыққа ие Тараптардың топтық Үлгілік шарттары ретінде рәсімделуі тиіс;</w:t>
      </w:r>
    </w:p>
    <w:bookmarkEnd w:id="5467"/>
    <w:bookmarkStart w:name="z5528" w:id="5468"/>
    <w:p>
      <w:pPr>
        <w:spacing w:after="0"/>
        <w:ind w:left="0"/>
        <w:jc w:val="both"/>
      </w:pPr>
      <w:r>
        <w:rPr>
          <w:rFonts w:ascii="Times New Roman"/>
          <w:b w:val="false"/>
          <w:i w:val="false"/>
          <w:color w:val="000000"/>
          <w:sz w:val="28"/>
        </w:rPr>
        <w:t>
      4) мемлекеттік меншікке берілген МЖӘ объектісі бойынша, сақтандыру шартында пайда алушы Мемлекеттік әріптес болады.</w:t>
      </w:r>
    </w:p>
    <w:bookmarkEnd w:id="5468"/>
    <w:bookmarkStart w:name="z5529" w:id="5469"/>
    <w:p>
      <w:pPr>
        <w:spacing w:after="0"/>
        <w:ind w:left="0"/>
        <w:jc w:val="both"/>
      </w:pPr>
      <w:r>
        <w:rPr>
          <w:rFonts w:ascii="Times New Roman"/>
          <w:b w:val="false"/>
          <w:i w:val="false"/>
          <w:color w:val="000000"/>
          <w:sz w:val="28"/>
        </w:rPr>
        <w:t>
      243. Жеке тұлғаларға және мүлікке зиян келтіргені үшін азаматтық-құқықтық жауапкершілікті сақтандыру:</w:t>
      </w:r>
    </w:p>
    <w:bookmarkEnd w:id="5469"/>
    <w:bookmarkStart w:name="z5530" w:id="5470"/>
    <w:p>
      <w:pPr>
        <w:spacing w:after="0"/>
        <w:ind w:left="0"/>
        <w:jc w:val="both"/>
      </w:pPr>
      <w:r>
        <w:rPr>
          <w:rFonts w:ascii="Times New Roman"/>
          <w:b w:val="false"/>
          <w:i w:val="false"/>
          <w:color w:val="000000"/>
          <w:sz w:val="28"/>
        </w:rPr>
        <w:t>
      1) Жекеше әріптес, Жекеше әріптес Үлгілік шартты орындау салдарынан туындауы және Үлгілік шарттың әрекет етуі біткенше орын алуы мүмкін, кез келген мүлікке (Үлгілік шарттың 242-тармағына сәйкес сақтандырылған заттарды қоспағанда) келтірілген кез келген зиян және/немесе зақым, сондай-ақ кез келген жеке тұлғаға (Үлгілік шарттың 244-тармағына сәйкес сақтандырылған тұлғаларды қоспағанда) келтірілген өлім немесе дене зақымы үшін өзінің азаматтық-құқықтық жауапкершілігін сақтандыруы тиіс;</w:t>
      </w:r>
    </w:p>
    <w:bookmarkEnd w:id="5470"/>
    <w:bookmarkStart w:name="z5531" w:id="5471"/>
    <w:p>
      <w:pPr>
        <w:spacing w:after="0"/>
        <w:ind w:left="0"/>
        <w:jc w:val="both"/>
      </w:pPr>
      <w:r>
        <w:rPr>
          <w:rFonts w:ascii="Times New Roman"/>
          <w:b w:val="false"/>
          <w:i w:val="false"/>
          <w:color w:val="000000"/>
          <w:sz w:val="28"/>
        </w:rPr>
        <w:t>
      2) сақтандыру шарттары:</w:t>
      </w:r>
    </w:p>
    <w:bookmarkEnd w:id="5471"/>
    <w:bookmarkStart w:name="z5532" w:id="5472"/>
    <w:p>
      <w:pPr>
        <w:spacing w:after="0"/>
        <w:ind w:left="0"/>
        <w:jc w:val="both"/>
      </w:pPr>
      <w:r>
        <w:rPr>
          <w:rFonts w:ascii="Times New Roman"/>
          <w:b w:val="false"/>
          <w:i w:val="false"/>
          <w:color w:val="000000"/>
          <w:sz w:val="28"/>
        </w:rPr>
        <w:t>
      Заңнамаға сәйкес барлық Тараптардың атынан жасалуы;</w:t>
      </w:r>
    </w:p>
    <w:bookmarkEnd w:id="5472"/>
    <w:bookmarkStart w:name="z5533" w:id="5473"/>
    <w:p>
      <w:pPr>
        <w:spacing w:after="0"/>
        <w:ind w:left="0"/>
        <w:jc w:val="both"/>
      </w:pPr>
      <w:r>
        <w:rPr>
          <w:rFonts w:ascii="Times New Roman"/>
          <w:b w:val="false"/>
          <w:i w:val="false"/>
          <w:color w:val="000000"/>
          <w:sz w:val="28"/>
        </w:rPr>
        <w:t>
      Жекеше әріптестің Үлгілік шартты орындау нәтижесінде келуі мүмкін, Мемлекеттік әріптес меншігінің кез келген жоғалтуы немесе зақымы үшін жауапкершілікті жабуды қамтуы тиіс.</w:t>
      </w:r>
    </w:p>
    <w:bookmarkEnd w:id="5473"/>
    <w:bookmarkStart w:name="z5534" w:id="5474"/>
    <w:p>
      <w:pPr>
        <w:spacing w:after="0"/>
        <w:ind w:left="0"/>
        <w:jc w:val="both"/>
      </w:pPr>
      <w:r>
        <w:rPr>
          <w:rFonts w:ascii="Times New Roman"/>
          <w:b w:val="false"/>
          <w:i w:val="false"/>
          <w:color w:val="000000"/>
          <w:sz w:val="28"/>
        </w:rPr>
        <w:t>
      244. Жекеше әріптестің персоналын сақтандыру:</w:t>
      </w:r>
    </w:p>
    <w:bookmarkEnd w:id="5474"/>
    <w:bookmarkStart w:name="z5535" w:id="5475"/>
    <w:p>
      <w:pPr>
        <w:spacing w:after="0"/>
        <w:ind w:left="0"/>
        <w:jc w:val="both"/>
      </w:pPr>
      <w:r>
        <w:rPr>
          <w:rFonts w:ascii="Times New Roman"/>
          <w:b w:val="false"/>
          <w:i w:val="false"/>
          <w:color w:val="000000"/>
          <w:sz w:val="28"/>
        </w:rPr>
        <w:t>
      1) Жекеше әріптес заңнамаға сәйкес, Жекеше әріптестің персоналына келтірілген жарақат, ауру, сырқат немесе өлім нәтижесінде туындаған талаптардан, залалдардан, жоғалтулардан және шығыстардан (сот шығындары мен төлемдерді қоса алғанда) Сақтандыру шартын жасауға міндетті;</w:t>
      </w:r>
    </w:p>
    <w:bookmarkEnd w:id="5475"/>
    <w:bookmarkStart w:name="z5536" w:id="5476"/>
    <w:p>
      <w:pPr>
        <w:spacing w:after="0"/>
        <w:ind w:left="0"/>
        <w:jc w:val="both"/>
      </w:pPr>
      <w:r>
        <w:rPr>
          <w:rFonts w:ascii="Times New Roman"/>
          <w:b w:val="false"/>
          <w:i w:val="false"/>
          <w:color w:val="000000"/>
          <w:sz w:val="28"/>
        </w:rPr>
        <w:t>
      2) сақтандыру шарты Жекеше әріптестің персоналы МЖӘ объектісін салуды және пайдалануды, оның ішінде Қызметтер көрсету кезінде байланысты пайдалануды орындаумен функцияларды атқаратын уақыт бойы күшінде болады.</w:t>
      </w:r>
    </w:p>
    <w:bookmarkEnd w:id="5476"/>
    <w:bookmarkStart w:name="z5537" w:id="5477"/>
    <w:p>
      <w:pPr>
        <w:spacing w:after="0"/>
        <w:ind w:left="0"/>
        <w:jc w:val="both"/>
      </w:pPr>
      <w:r>
        <w:rPr>
          <w:rFonts w:ascii="Times New Roman"/>
          <w:b w:val="false"/>
          <w:i w:val="false"/>
          <w:color w:val="000000"/>
          <w:sz w:val="28"/>
        </w:rPr>
        <w:t>
      245. Жекеше әріптес заңнамаға сәйкес сақтандыру компанияларын қалауы бойынша таңдайды.</w:t>
      </w:r>
    </w:p>
    <w:bookmarkEnd w:id="5477"/>
    <w:bookmarkStart w:name="z5538" w:id="5478"/>
    <w:p>
      <w:pPr>
        <w:spacing w:after="0"/>
        <w:ind w:left="0"/>
        <w:jc w:val="left"/>
      </w:pPr>
      <w:r>
        <w:rPr>
          <w:rFonts w:ascii="Times New Roman"/>
          <w:b/>
          <w:i w:val="false"/>
          <w:color w:val="000000"/>
        </w:rPr>
        <w:t xml:space="preserve"> 35. Құпиялылық</w:t>
      </w:r>
    </w:p>
    <w:bookmarkEnd w:id="5478"/>
    <w:bookmarkStart w:name="z5539" w:id="5479"/>
    <w:p>
      <w:pPr>
        <w:spacing w:after="0"/>
        <w:ind w:left="0"/>
        <w:jc w:val="both"/>
      </w:pPr>
      <w:r>
        <w:rPr>
          <w:rFonts w:ascii="Times New Roman"/>
          <w:b w:val="false"/>
          <w:i w:val="false"/>
          <w:color w:val="000000"/>
          <w:sz w:val="28"/>
        </w:rPr>
        <w:t>
      246. Үлгілік шарттың ережелері, Үлгілік шартты орындау процесінде қандай да бір Тарап алған немесе сатып алған ақпарат құпия болып табылады. Тараптар құпия ақпаратты қажетті есептерді жасау үшін пайдалана алады.</w:t>
      </w:r>
    </w:p>
    <w:bookmarkEnd w:id="5479"/>
    <w:bookmarkStart w:name="z5540" w:id="5480"/>
    <w:p>
      <w:pPr>
        <w:spacing w:after="0"/>
        <w:ind w:left="0"/>
        <w:jc w:val="both"/>
      </w:pPr>
      <w:r>
        <w:rPr>
          <w:rFonts w:ascii="Times New Roman"/>
          <w:b w:val="false"/>
          <w:i w:val="false"/>
          <w:color w:val="000000"/>
          <w:sz w:val="28"/>
        </w:rPr>
        <w:t>
      247. Тараптардың мына жағдайларды:</w:t>
      </w:r>
    </w:p>
    <w:bookmarkEnd w:id="5480"/>
    <w:bookmarkStart w:name="z5541" w:id="5481"/>
    <w:p>
      <w:pPr>
        <w:spacing w:after="0"/>
        <w:ind w:left="0"/>
        <w:jc w:val="both"/>
      </w:pPr>
      <w:r>
        <w:rPr>
          <w:rFonts w:ascii="Times New Roman"/>
          <w:b w:val="false"/>
          <w:i w:val="false"/>
          <w:color w:val="000000"/>
          <w:sz w:val="28"/>
        </w:rPr>
        <w:t>
      1) азаматтық-процессуалдық және қылмыстық-процессуалдық заңнамада көзделген тәртіппен сот немесе құқық қорғау органдарының сұрау салуларына ақпарат беруді;</w:t>
      </w:r>
    </w:p>
    <w:bookmarkEnd w:id="5481"/>
    <w:bookmarkStart w:name="z5542" w:id="5482"/>
    <w:p>
      <w:pPr>
        <w:spacing w:after="0"/>
        <w:ind w:left="0"/>
        <w:jc w:val="both"/>
      </w:pPr>
      <w:r>
        <w:rPr>
          <w:rFonts w:ascii="Times New Roman"/>
          <w:b w:val="false"/>
          <w:i w:val="false"/>
          <w:color w:val="000000"/>
          <w:sz w:val="28"/>
        </w:rPr>
        <w:t>
      2) ақпарат бухгалтерлiк есеп пен қаржылық есептiлiк туралы заңнамаға сәйкес қаржылық және өзге де есептілікті алуға құқылы мемлекеттік органдарға берілгенді;</w:t>
      </w:r>
    </w:p>
    <w:bookmarkEnd w:id="5482"/>
    <w:bookmarkStart w:name="z5543" w:id="5483"/>
    <w:p>
      <w:pPr>
        <w:spacing w:after="0"/>
        <w:ind w:left="0"/>
        <w:jc w:val="both"/>
      </w:pPr>
      <w:r>
        <w:rPr>
          <w:rFonts w:ascii="Times New Roman"/>
          <w:b w:val="false"/>
          <w:i w:val="false"/>
          <w:color w:val="000000"/>
          <w:sz w:val="28"/>
        </w:rPr>
        <w:t>
      3) үшінші тұлға осындай ақпаратты құпия ретінде қарау және оны Үлгілік шартта көзделген, Тараптар белгілеген мақсаттарда ғана пайдалану міндеттемесін өзіне алған жағдайда, Жекеше әріптеске қызмет көрсететін үшінші тұлғаға ақпарат берілгенді;</w:t>
      </w:r>
    </w:p>
    <w:bookmarkEnd w:id="5483"/>
    <w:bookmarkStart w:name="z5544" w:id="5484"/>
    <w:p>
      <w:pPr>
        <w:spacing w:after="0"/>
        <w:ind w:left="0"/>
        <w:jc w:val="both"/>
      </w:pPr>
      <w:r>
        <w:rPr>
          <w:rFonts w:ascii="Times New Roman"/>
          <w:b w:val="false"/>
          <w:i w:val="false"/>
          <w:color w:val="000000"/>
          <w:sz w:val="28"/>
        </w:rPr>
        <w:t>
      4) инвестор осындай ақпаратты құпия ретінде қарау және оны МЖӘ жобасында көзделген мақсаттарда ғана пайдалану міндеттемесін өзіне алған жағдайда, Жекеше әріптес МЖӘ жобасына қаржы қаражатын тарту туралы келіссөздер жүргізетін инвесторға ақпарат берілгенді қоспағанда, құпия ақпаратты екінші Тараптың келісімінсіз үшінші тұлғаларға беруге құқығы жоқ.</w:t>
      </w:r>
    </w:p>
    <w:bookmarkEnd w:id="5484"/>
    <w:bookmarkStart w:name="z5545" w:id="5485"/>
    <w:p>
      <w:pPr>
        <w:spacing w:after="0"/>
        <w:ind w:left="0"/>
        <w:jc w:val="both"/>
      </w:pPr>
      <w:r>
        <w:rPr>
          <w:rFonts w:ascii="Times New Roman"/>
          <w:b w:val="false"/>
          <w:i w:val="false"/>
          <w:color w:val="000000"/>
          <w:sz w:val="28"/>
        </w:rPr>
        <w:t>
      248. МЖӘ объектісін салу және пайдалануға қатысты барлық құжаттар, ақпараттар мен есептер бойынша Үлгілік шарттың Әрекет ету мерзіміне құпиялылықты сақтау мерзімі белгіленеді.</w:t>
      </w:r>
    </w:p>
    <w:bookmarkEnd w:id="5485"/>
    <w:bookmarkStart w:name="z5546" w:id="5486"/>
    <w:p>
      <w:pPr>
        <w:spacing w:after="0"/>
        <w:ind w:left="0"/>
        <w:jc w:val="left"/>
      </w:pPr>
      <w:r>
        <w:rPr>
          <w:rFonts w:ascii="Times New Roman"/>
          <w:b/>
          <w:i w:val="false"/>
          <w:color w:val="000000"/>
        </w:rPr>
        <w:t xml:space="preserve"> 36. Еңсерілмейтін күш жағдаяттары (форс-мажор)</w:t>
      </w:r>
    </w:p>
    <w:bookmarkEnd w:id="5486"/>
    <w:bookmarkStart w:name="z5547" w:id="5487"/>
    <w:p>
      <w:pPr>
        <w:spacing w:after="0"/>
        <w:ind w:left="0"/>
        <w:jc w:val="both"/>
      </w:pPr>
      <w:r>
        <w:rPr>
          <w:rFonts w:ascii="Times New Roman"/>
          <w:b w:val="false"/>
          <w:i w:val="false"/>
          <w:color w:val="000000"/>
          <w:sz w:val="28"/>
        </w:rPr>
        <w:t>
      249. Еңсерілмейтін күш жағдаяттарына:</w:t>
      </w:r>
    </w:p>
    <w:bookmarkEnd w:id="5487"/>
    <w:bookmarkStart w:name="z5548" w:id="5488"/>
    <w:p>
      <w:pPr>
        <w:spacing w:after="0"/>
        <w:ind w:left="0"/>
        <w:jc w:val="both"/>
      </w:pPr>
      <w:r>
        <w:rPr>
          <w:rFonts w:ascii="Times New Roman"/>
          <w:b w:val="false"/>
          <w:i w:val="false"/>
          <w:color w:val="000000"/>
          <w:sz w:val="28"/>
        </w:rPr>
        <w:t>
      1) Үлгілік шарт бойынша қандай да бір Тараптың әрекеттерін бақылау шегінен тыс шыққан;</w:t>
      </w:r>
    </w:p>
    <w:bookmarkEnd w:id="5488"/>
    <w:bookmarkStart w:name="z5549" w:id="5489"/>
    <w:p>
      <w:pPr>
        <w:spacing w:after="0"/>
        <w:ind w:left="0"/>
        <w:jc w:val="both"/>
      </w:pPr>
      <w:r>
        <w:rPr>
          <w:rFonts w:ascii="Times New Roman"/>
          <w:b w:val="false"/>
          <w:i w:val="false"/>
          <w:color w:val="000000"/>
          <w:sz w:val="28"/>
        </w:rPr>
        <w:t>
      2) Тарап олар туындаған кезде алдын ала болжай алмайтын, құтыла алмайтын немесе еңсере алмайтын;</w:t>
      </w:r>
    </w:p>
    <w:bookmarkEnd w:id="5489"/>
    <w:bookmarkStart w:name="z5550" w:id="5490"/>
    <w:p>
      <w:pPr>
        <w:spacing w:after="0"/>
        <w:ind w:left="0"/>
        <w:jc w:val="both"/>
      </w:pPr>
      <w:r>
        <w:rPr>
          <w:rFonts w:ascii="Times New Roman"/>
          <w:b w:val="false"/>
          <w:i w:val="false"/>
          <w:color w:val="000000"/>
          <w:sz w:val="28"/>
        </w:rPr>
        <w:t>
      3) Тараптардың бірінің бұзушылығының тікелей салдары болып табылмайтын ерекше оқиға немесе жағдаят жатады.</w:t>
      </w:r>
    </w:p>
    <w:bookmarkEnd w:id="5490"/>
    <w:bookmarkStart w:name="z5551" w:id="5491"/>
    <w:p>
      <w:pPr>
        <w:spacing w:after="0"/>
        <w:ind w:left="0"/>
        <w:jc w:val="both"/>
      </w:pPr>
      <w:r>
        <w:rPr>
          <w:rFonts w:ascii="Times New Roman"/>
          <w:b w:val="false"/>
          <w:i w:val="false"/>
          <w:color w:val="000000"/>
          <w:sz w:val="28"/>
        </w:rPr>
        <w:t>
      250. Еңсерілмейтін күш жағдаяттары (форс-мажор) мынадай ерекше оқиғадан немесе жағдаяттан (бірақ олармен шектеліп қалмай), Үлгілік шарттың 249-тармағында көрсетілген талаптар сақталған жағдайда) тұруы мүмкін:</w:t>
      </w:r>
    </w:p>
    <w:bookmarkEnd w:id="5491"/>
    <w:bookmarkStart w:name="z5552" w:id="5492"/>
    <w:p>
      <w:pPr>
        <w:spacing w:after="0"/>
        <w:ind w:left="0"/>
        <w:jc w:val="both"/>
      </w:pPr>
      <w:r>
        <w:rPr>
          <w:rFonts w:ascii="Times New Roman"/>
          <w:b w:val="false"/>
          <w:i w:val="false"/>
          <w:color w:val="000000"/>
          <w:sz w:val="28"/>
        </w:rPr>
        <w:t>
      1) әскери іс-әрекеттер;</w:t>
      </w:r>
    </w:p>
    <w:bookmarkEnd w:id="5492"/>
    <w:bookmarkStart w:name="z5553" w:id="5493"/>
    <w:p>
      <w:pPr>
        <w:spacing w:after="0"/>
        <w:ind w:left="0"/>
        <w:jc w:val="both"/>
      </w:pPr>
      <w:r>
        <w:rPr>
          <w:rFonts w:ascii="Times New Roman"/>
          <w:b w:val="false"/>
          <w:i w:val="false"/>
          <w:color w:val="000000"/>
          <w:sz w:val="28"/>
        </w:rPr>
        <w:t xml:space="preserve">
      2) террористік акт, төңкеріс, көтеріліс; </w:t>
      </w:r>
    </w:p>
    <w:bookmarkEnd w:id="5493"/>
    <w:bookmarkStart w:name="z5554" w:id="5494"/>
    <w:p>
      <w:pPr>
        <w:spacing w:after="0"/>
        <w:ind w:left="0"/>
        <w:jc w:val="both"/>
      </w:pPr>
      <w:r>
        <w:rPr>
          <w:rFonts w:ascii="Times New Roman"/>
          <w:b w:val="false"/>
          <w:i w:val="false"/>
          <w:color w:val="000000"/>
          <w:sz w:val="28"/>
        </w:rPr>
        <w:t>
      3) Жекеше әріптестің персоналы болып табылмайтын тұлғалармен алдын ала қамдалған тәртіпсіздіктер мен ереуілдер;</w:t>
      </w:r>
    </w:p>
    <w:bookmarkEnd w:id="5494"/>
    <w:bookmarkStart w:name="z5555" w:id="5495"/>
    <w:p>
      <w:pPr>
        <w:spacing w:after="0"/>
        <w:ind w:left="0"/>
        <w:jc w:val="both"/>
      </w:pPr>
      <w:r>
        <w:rPr>
          <w:rFonts w:ascii="Times New Roman"/>
          <w:b w:val="false"/>
          <w:i w:val="false"/>
          <w:color w:val="000000"/>
          <w:sz w:val="28"/>
        </w:rPr>
        <w:t>
      4)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объектісінің қауіпсіз пайдаланудың мүмкін еместігіне алып келетін қолайсыз климаттық жағдайлар.</w:t>
      </w:r>
    </w:p>
    <w:bookmarkEnd w:id="5495"/>
    <w:bookmarkStart w:name="z5556" w:id="5496"/>
    <w:p>
      <w:pPr>
        <w:spacing w:after="0"/>
        <w:ind w:left="0"/>
        <w:jc w:val="both"/>
      </w:pPr>
      <w:r>
        <w:rPr>
          <w:rFonts w:ascii="Times New Roman"/>
          <w:b w:val="false"/>
          <w:i w:val="false"/>
          <w:color w:val="000000"/>
          <w:sz w:val="28"/>
        </w:rPr>
        <w:t>
      251. Тараптар мынадай оқиғалар:</w:t>
      </w:r>
    </w:p>
    <w:bookmarkEnd w:id="5496"/>
    <w:bookmarkStart w:name="z5557" w:id="5497"/>
    <w:p>
      <w:pPr>
        <w:spacing w:after="0"/>
        <w:ind w:left="0"/>
        <w:jc w:val="both"/>
      </w:pPr>
      <w:r>
        <w:rPr>
          <w:rFonts w:ascii="Times New Roman"/>
          <w:b w:val="false"/>
          <w:i w:val="false"/>
          <w:color w:val="000000"/>
          <w:sz w:val="28"/>
        </w:rPr>
        <w:t>
      1) Тараптар жол берген абайсыз немесе қасақана әрекет, қателіктер, әрекетсіздік, Үлгілік шартты бұзу немесе заңнаманы сақтамау;</w:t>
      </w:r>
    </w:p>
    <w:bookmarkEnd w:id="5497"/>
    <w:bookmarkStart w:name="z5558" w:id="5498"/>
    <w:p>
      <w:pPr>
        <w:spacing w:after="0"/>
        <w:ind w:left="0"/>
        <w:jc w:val="both"/>
      </w:pPr>
      <w:r>
        <w:rPr>
          <w:rFonts w:ascii="Times New Roman"/>
          <w:b w:val="false"/>
          <w:i w:val="false"/>
          <w:color w:val="000000"/>
          <w:sz w:val="28"/>
        </w:rPr>
        <w:t>
      2) тек Жекеше әріптестің персоналына немесе қандай да бір Аралық мердігерге қатысты ереуілдер, жұмыс қарқынының төмендеуі;</w:t>
      </w:r>
    </w:p>
    <w:bookmarkEnd w:id="5498"/>
    <w:bookmarkStart w:name="z5559" w:id="5499"/>
    <w:p>
      <w:pPr>
        <w:spacing w:after="0"/>
        <w:ind w:left="0"/>
        <w:jc w:val="both"/>
      </w:pPr>
      <w:r>
        <w:rPr>
          <w:rFonts w:ascii="Times New Roman"/>
          <w:b w:val="false"/>
          <w:i w:val="false"/>
          <w:color w:val="000000"/>
          <w:sz w:val="28"/>
        </w:rPr>
        <w:t>
      3) Жекеше әріптестің күрделі экономикалық жағдайы немесе нарықтық Үлгілік шарттардың өзгеруі Еңсерілмейтін күш жағдаяттары (форс-мажор) болмайды деп келіседі.</w:t>
      </w:r>
    </w:p>
    <w:bookmarkEnd w:id="5499"/>
    <w:bookmarkStart w:name="z5560" w:id="5500"/>
    <w:p>
      <w:pPr>
        <w:spacing w:after="0"/>
        <w:ind w:left="0"/>
        <w:jc w:val="both"/>
      </w:pPr>
      <w:r>
        <w:rPr>
          <w:rFonts w:ascii="Times New Roman"/>
          <w:b w:val="false"/>
          <w:i w:val="false"/>
          <w:color w:val="000000"/>
          <w:sz w:val="28"/>
        </w:rPr>
        <w:t>
      252. Еңсерілмейтін күш жағдаяттарының орын алу фактісі, мүмкіндігінше, тиісті Еңсерілмейтін күш жағдаяттарының орын алуын тіркеуге уәкілетті органдардың қорытындыларымен және анықтамаларымен расталуы тиіс.</w:t>
      </w:r>
    </w:p>
    <w:bookmarkEnd w:id="5500"/>
    <w:bookmarkStart w:name="z5561" w:id="5501"/>
    <w:p>
      <w:pPr>
        <w:spacing w:after="0"/>
        <w:ind w:left="0"/>
        <w:jc w:val="both"/>
      </w:pPr>
      <w:r>
        <w:rPr>
          <w:rFonts w:ascii="Times New Roman"/>
          <w:b w:val="false"/>
          <w:i w:val="false"/>
          <w:color w:val="000000"/>
          <w:sz w:val="28"/>
        </w:rPr>
        <w:t>
      253. Еңсерілмейтін күш жағдаяттарының (форс-мажор) орын алуы туралы хабарлама:</w:t>
      </w:r>
    </w:p>
    <w:bookmarkEnd w:id="5501"/>
    <w:bookmarkStart w:name="z5562" w:id="5502"/>
    <w:p>
      <w:pPr>
        <w:spacing w:after="0"/>
        <w:ind w:left="0"/>
        <w:jc w:val="both"/>
      </w:pPr>
      <w:r>
        <w:rPr>
          <w:rFonts w:ascii="Times New Roman"/>
          <w:b w:val="false"/>
          <w:i w:val="false"/>
          <w:color w:val="000000"/>
          <w:sz w:val="28"/>
        </w:rPr>
        <w:t xml:space="preserve">
      1) Еңсерілмейтін күш жағдаяттары (форс-мажор) әсер еткен Тарап бұл туралы өзге Тарапты бірінші Тарап мұндай жағдаяттардың орын алуы туралы білгеннен немесе білуге тиіс сәттен бастап ___ (жазумен көрсету) күнтізбелік күн ішінде жазбаша нысанда хабарлауға міндетті. </w:t>
      </w:r>
    </w:p>
    <w:bookmarkEnd w:id="5502"/>
    <w:bookmarkStart w:name="z5563" w:id="5503"/>
    <w:p>
      <w:pPr>
        <w:spacing w:after="0"/>
        <w:ind w:left="0"/>
        <w:jc w:val="both"/>
      </w:pPr>
      <w:r>
        <w:rPr>
          <w:rFonts w:ascii="Times New Roman"/>
          <w:b w:val="false"/>
          <w:i w:val="false"/>
          <w:color w:val="000000"/>
          <w:sz w:val="28"/>
        </w:rPr>
        <w:t xml:space="preserve">
      2) осы тармақтың 1)-тармақшасында көрсетілген жазбаша хабарлама Еңсерілмейтін күш жағдаяттарының (форс-мажор) орын алу күніне, оның әрекет етуінің болжамды мерзімін көрсетуі, мұндай жағдаятты немесе оның Еңсерілмейтін күш жағдаяттарынан (форс-мажор) зардап шеккен Тараптың Үлгілік шартты орындауына әсерін егжей-тегжейлі сипаттауы, сондай-ақ Еңсерілмейтін күш жағдаяттарының (форс-мажор) әсеріне ұшыраған Тарап қамдануға ниетті әрекеттердің сипаттамасынан тұруы тиіс. Аталған хабарламаға Үлгілік шарттың 252-тармағына сәйкес Еңсерілмейтін күш жағдаяттарының (форс-мажор) орын алуының құжаттық растаулары қоса берілуі тиіс. </w:t>
      </w:r>
    </w:p>
    <w:bookmarkEnd w:id="5503"/>
    <w:bookmarkStart w:name="z5564" w:id="5504"/>
    <w:p>
      <w:pPr>
        <w:spacing w:after="0"/>
        <w:ind w:left="0"/>
        <w:jc w:val="both"/>
      </w:pPr>
      <w:r>
        <w:rPr>
          <w:rFonts w:ascii="Times New Roman"/>
          <w:b w:val="false"/>
          <w:i w:val="false"/>
          <w:color w:val="000000"/>
          <w:sz w:val="28"/>
        </w:rPr>
        <w:t xml:space="preserve">
      3) Тарап өзге Тарапқа осындай хабарламаны жолдағаннан кейін, осы Еңсерілмейтін күш жағдаятының (форс-мажор) әрекет ету уақытына Үлгілік шарт бойынша көрсетілген міндеттемелерді орындаудан босатылады. </w:t>
      </w:r>
    </w:p>
    <w:bookmarkEnd w:id="5504"/>
    <w:bookmarkStart w:name="z5565" w:id="5505"/>
    <w:p>
      <w:pPr>
        <w:spacing w:after="0"/>
        <w:ind w:left="0"/>
        <w:jc w:val="both"/>
      </w:pPr>
      <w:r>
        <w:rPr>
          <w:rFonts w:ascii="Times New Roman"/>
          <w:b w:val="false"/>
          <w:i w:val="false"/>
          <w:color w:val="000000"/>
          <w:sz w:val="28"/>
        </w:rPr>
        <w:t>
      254. Үлгілік шартты орындаудың уақытылы еместігін азайту міндеті:</w:t>
      </w:r>
    </w:p>
    <w:bookmarkEnd w:id="5505"/>
    <w:bookmarkStart w:name="z5566" w:id="5506"/>
    <w:p>
      <w:pPr>
        <w:spacing w:after="0"/>
        <w:ind w:left="0"/>
        <w:jc w:val="both"/>
      </w:pPr>
      <w:r>
        <w:rPr>
          <w:rFonts w:ascii="Times New Roman"/>
          <w:b w:val="false"/>
          <w:i w:val="false"/>
          <w:color w:val="000000"/>
          <w:sz w:val="28"/>
        </w:rPr>
        <w:t>
      1)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bookmarkEnd w:id="5506"/>
    <w:bookmarkStart w:name="z5567" w:id="5507"/>
    <w:p>
      <w:pPr>
        <w:spacing w:after="0"/>
        <w:ind w:left="0"/>
        <w:jc w:val="both"/>
      </w:pPr>
      <w:r>
        <w:rPr>
          <w:rFonts w:ascii="Times New Roman"/>
          <w:b w:val="false"/>
          <w:i w:val="false"/>
          <w:color w:val="000000"/>
          <w:sz w:val="28"/>
        </w:rPr>
        <w:t>
      2) кез келген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bookmarkEnd w:id="5507"/>
    <w:bookmarkStart w:name="z5568" w:id="5508"/>
    <w:p>
      <w:pPr>
        <w:spacing w:after="0"/>
        <w:ind w:left="0"/>
        <w:jc w:val="both"/>
      </w:pPr>
      <w:r>
        <w:rPr>
          <w:rFonts w:ascii="Times New Roman"/>
          <w:b w:val="false"/>
          <w:i w:val="false"/>
          <w:color w:val="000000"/>
          <w:sz w:val="28"/>
        </w:rPr>
        <w:t>
      255. Еңсерілмейтін күш жағдаяттарының (форс-мажор) салдары:</w:t>
      </w:r>
    </w:p>
    <w:bookmarkEnd w:id="5508"/>
    <w:bookmarkStart w:name="z5569" w:id="5509"/>
    <w:p>
      <w:pPr>
        <w:spacing w:after="0"/>
        <w:ind w:left="0"/>
        <w:jc w:val="both"/>
      </w:pPr>
      <w:r>
        <w:rPr>
          <w:rFonts w:ascii="Times New Roman"/>
          <w:b w:val="false"/>
          <w:i w:val="false"/>
          <w:color w:val="000000"/>
          <w:sz w:val="28"/>
        </w:rPr>
        <w:t>
      1) Еңсерілмейтін күш жағдаяттары (форс-мажор) зардап шеккен Тарапқа әсер етуін тоқтатқаннан кейін және оған Үлгілік шарт бойынша өзінің міндеттемелерін орындауға ары қарай кедергі келтірмейтін болса, онда мұндай Тарап бұл туралы өзге Тарапты дереу хабардар етуі және Үлгілік шарт бойынша өзінің міндеттемелерін орындауды жаңартуы тиіс;</w:t>
      </w:r>
    </w:p>
    <w:bookmarkEnd w:id="5509"/>
    <w:bookmarkStart w:name="z5570" w:id="5510"/>
    <w:p>
      <w:pPr>
        <w:spacing w:after="0"/>
        <w:ind w:left="0"/>
        <w:jc w:val="both"/>
      </w:pPr>
      <w:r>
        <w:rPr>
          <w:rFonts w:ascii="Times New Roman"/>
          <w:b w:val="false"/>
          <w:i w:val="false"/>
          <w:color w:val="000000"/>
          <w:sz w:val="28"/>
        </w:rPr>
        <w:t>
      2) егер Тараптарға Үлгілік шарт бойынша өздерінің міндеттемелерін орындауға қандай да бір әсер ететін Еңсерілмейтін күш жағдаяттары (форс-мажор) 30 (отыз) күнтізбелік күннен көп жалғасатын жағдайда, онда кез келген Тарап өзге Тараптан кездесу өткізуді талап етуге және қалыптасқан жағдайдан шығуды іздестіру туралы мәселені талқылауға құқылы;</w:t>
      </w:r>
    </w:p>
    <w:bookmarkEnd w:id="5510"/>
    <w:bookmarkStart w:name="z5571" w:id="5511"/>
    <w:p>
      <w:pPr>
        <w:spacing w:after="0"/>
        <w:ind w:left="0"/>
        <w:jc w:val="both"/>
      </w:pPr>
      <w:r>
        <w:rPr>
          <w:rFonts w:ascii="Times New Roman"/>
          <w:b w:val="false"/>
          <w:i w:val="false"/>
          <w:color w:val="000000"/>
          <w:sz w:val="28"/>
        </w:rPr>
        <w:t xml:space="preserve">
      3) Үлгілік шарттың әрекет ету мерзімі және Тараптардың Үлгілік шарт бойынша белгілі бір міндеттемелерді орындау мерзімі, Еңсерілмейтін күш жағдаяттарының (форс-мажордың) әсеріне ұшыраған Тарап Үлгілік шарт бойынша өзінің міндеттемелерін және тиісті әрекеттерді толық көлемде орындай алмаған уақыт кезеңіне тең кезеңге ұзартылуы тиіс. Егер Еңсерілмейтін күш жағдаяттарының (форс-мажордың) әсеріне ұшыраған Тараптың міндеттемелері мен әрекеттері тек ішінара тоқтатылған жағдайда, Тараптар барлық ілеспе жағдаяттарды есепке ала отырып, осындай кезеңнің (немесе этаптың) тиісті ұзартылуын талқылау және келісу үшін кездесуі тиіс. </w:t>
      </w:r>
    </w:p>
    <w:bookmarkEnd w:id="5511"/>
    <w:bookmarkStart w:name="z5572" w:id="5512"/>
    <w:p>
      <w:pPr>
        <w:spacing w:after="0"/>
        <w:ind w:left="0"/>
        <w:jc w:val="left"/>
      </w:pPr>
      <w:r>
        <w:rPr>
          <w:rFonts w:ascii="Times New Roman"/>
          <w:b/>
          <w:i w:val="false"/>
          <w:color w:val="000000"/>
        </w:rPr>
        <w:t xml:space="preserve"> 37. Қоршаған ортаны қорғау және жұмыстарды жүргізу қауіпсіздігі жөніндегі талаптар</w:t>
      </w:r>
    </w:p>
    <w:bookmarkEnd w:id="5512"/>
    <w:bookmarkStart w:name="z5573" w:id="5513"/>
    <w:p>
      <w:pPr>
        <w:spacing w:after="0"/>
        <w:ind w:left="0"/>
        <w:jc w:val="both"/>
      </w:pPr>
      <w:r>
        <w:rPr>
          <w:rFonts w:ascii="Times New Roman"/>
          <w:b w:val="false"/>
          <w:i w:val="false"/>
          <w:color w:val="000000"/>
          <w:sz w:val="28"/>
        </w:rPr>
        <w:t>
      256. Қауіпсіздікті және қоршаған ортаны қорғауды қамтамасыз ету мақсатында Жекеше әріптес:</w:t>
      </w:r>
    </w:p>
    <w:bookmarkEnd w:id="5513"/>
    <w:bookmarkStart w:name="z5574" w:id="5514"/>
    <w:p>
      <w:pPr>
        <w:spacing w:after="0"/>
        <w:ind w:left="0"/>
        <w:jc w:val="both"/>
      </w:pPr>
      <w:r>
        <w:rPr>
          <w:rFonts w:ascii="Times New Roman"/>
          <w:b w:val="false"/>
          <w:i w:val="false"/>
          <w:color w:val="000000"/>
          <w:sz w:val="28"/>
        </w:rPr>
        <w:t>
      1) МЖӘ объектісін салу, пайдалану жөніндегі жұмыстарды жүргізу кезінде Жекеше әріптес персоналының қауіпсіздігі жөніндегі заңнаманың нормалары мен талаптарын сақтауға;</w:t>
      </w:r>
    </w:p>
    <w:bookmarkEnd w:id="5514"/>
    <w:bookmarkStart w:name="z5575" w:id="5515"/>
    <w:p>
      <w:pPr>
        <w:spacing w:after="0"/>
        <w:ind w:left="0"/>
        <w:jc w:val="both"/>
      </w:pPr>
      <w:r>
        <w:rPr>
          <w:rFonts w:ascii="Times New Roman"/>
          <w:b w:val="false"/>
          <w:i w:val="false"/>
          <w:color w:val="000000"/>
          <w:sz w:val="28"/>
        </w:rPr>
        <w:t>
      2) жұмыстарды жүргізудің оң тәжірибесін басшылыққа ала отырып, адамдардың өмірі мен денсаулығына және қоршаған ортаға, сондай-ақ меншікті жоюға қауіп төндіретін апаттар мен өзге де қауіпті жағдайлардың алдын алу бойынша қажетті барлық шараларды қолдануға;</w:t>
      </w:r>
    </w:p>
    <w:bookmarkEnd w:id="5515"/>
    <w:bookmarkStart w:name="z5576" w:id="5516"/>
    <w:p>
      <w:pPr>
        <w:spacing w:after="0"/>
        <w:ind w:left="0"/>
        <w:jc w:val="both"/>
      </w:pPr>
      <w:r>
        <w:rPr>
          <w:rFonts w:ascii="Times New Roman"/>
          <w:b w:val="false"/>
          <w:i w:val="false"/>
          <w:color w:val="000000"/>
          <w:sz w:val="28"/>
        </w:rPr>
        <w:t>
      3) МЖӘ объектісін пайдалану кезінде Жекеше әріптестің қызметімен экологияға келтірілген зиянды барынша азайтуға бағытталған экологияны қорғау саласындағы экологиялық заңнамаға және Қазақстан Республикасының халықаралық Үлгілік шарттарына сәйкес өзге іс-шараларды өткізуді қамтамасыз етуге міндетті.</w:t>
      </w:r>
    </w:p>
    <w:bookmarkEnd w:id="5516"/>
    <w:bookmarkStart w:name="z5577" w:id="5517"/>
    <w:p>
      <w:pPr>
        <w:spacing w:after="0"/>
        <w:ind w:left="0"/>
        <w:jc w:val="both"/>
      </w:pPr>
      <w:r>
        <w:rPr>
          <w:rFonts w:ascii="Times New Roman"/>
          <w:b w:val="false"/>
          <w:i w:val="false"/>
          <w:color w:val="000000"/>
          <w:sz w:val="28"/>
        </w:rPr>
        <w:t>
      257. Егер МЖӘ объектілерін салу және пайдалану адамдардың өмірі мен денсаулығына қауіп туғызатын болса, аталған жұмыстарды жүргізуге тыйым салынады.</w:t>
      </w:r>
    </w:p>
    <w:bookmarkEnd w:id="5517"/>
    <w:bookmarkStart w:name="z5578" w:id="5518"/>
    <w:p>
      <w:pPr>
        <w:spacing w:after="0"/>
        <w:ind w:left="0"/>
        <w:jc w:val="both"/>
      </w:pPr>
      <w:r>
        <w:rPr>
          <w:rFonts w:ascii="Times New Roman"/>
          <w:b w:val="false"/>
          <w:i w:val="false"/>
          <w:color w:val="000000"/>
          <w:sz w:val="28"/>
        </w:rPr>
        <w:t>
      258. Үлгілік шарт бойынша жұмысты қауіпсіз жүргізуді қамтамасыз ету жөніндегі негізгі талаптар:</w:t>
      </w:r>
    </w:p>
    <w:bookmarkEnd w:id="5518"/>
    <w:bookmarkStart w:name="z5579" w:id="5519"/>
    <w:p>
      <w:pPr>
        <w:spacing w:after="0"/>
        <w:ind w:left="0"/>
        <w:jc w:val="both"/>
      </w:pPr>
      <w:r>
        <w:rPr>
          <w:rFonts w:ascii="Times New Roman"/>
          <w:b w:val="false"/>
          <w:i w:val="false"/>
          <w:color w:val="000000"/>
          <w:sz w:val="28"/>
        </w:rPr>
        <w:t>
      1) жұмыстарға арнайы даярлығы мен біліктілігі бар адамдарды, құрылыс жұмыстарына басшылық етуге тиісті арнайы білімі бар, заңнамаға сәйкес міндетті медициналық тексеруден өткен адамдарды жіберу;</w:t>
      </w:r>
    </w:p>
    <w:bookmarkEnd w:id="5519"/>
    <w:bookmarkStart w:name="z5580" w:id="5520"/>
    <w:p>
      <w:pPr>
        <w:spacing w:after="0"/>
        <w:ind w:left="0"/>
        <w:jc w:val="both"/>
      </w:pPr>
      <w:r>
        <w:rPr>
          <w:rFonts w:ascii="Times New Roman"/>
          <w:b w:val="false"/>
          <w:i w:val="false"/>
          <w:color w:val="000000"/>
          <w:sz w:val="28"/>
        </w:rPr>
        <w:t>
      2) құрылыс жұмыстарында істейтін адамдарды арнайы киімдермен, жеке және ұжымдық қорғау құралдарымен қамтамасыз ету;</w:t>
      </w:r>
    </w:p>
    <w:bookmarkEnd w:id="5520"/>
    <w:bookmarkStart w:name="z5581" w:id="5521"/>
    <w:p>
      <w:pPr>
        <w:spacing w:after="0"/>
        <w:ind w:left="0"/>
        <w:jc w:val="both"/>
      </w:pPr>
      <w:r>
        <w:rPr>
          <w:rFonts w:ascii="Times New Roman"/>
          <w:b w:val="false"/>
          <w:i w:val="false"/>
          <w:color w:val="000000"/>
          <w:sz w:val="28"/>
        </w:rPr>
        <w:t>
      3) қауіпсіздік талаптары мен санитариялық ережелерге және гигиеналық нормативтерге сәйкес келетін машиналарды, жабдықтар мен заттарды қолдану;</w:t>
      </w:r>
    </w:p>
    <w:bookmarkEnd w:id="5521"/>
    <w:bookmarkStart w:name="z5582" w:id="5522"/>
    <w:p>
      <w:pPr>
        <w:spacing w:after="0"/>
        <w:ind w:left="0"/>
        <w:jc w:val="both"/>
      </w:pPr>
      <w:r>
        <w:rPr>
          <w:rFonts w:ascii="Times New Roman"/>
          <w:b w:val="false"/>
          <w:i w:val="false"/>
          <w:color w:val="000000"/>
          <w:sz w:val="28"/>
        </w:rPr>
        <w:t>
      4) техникалық құжаттаманы және апаттарды жою жоспарларын жұмыстарды қауіпсіз жүргізу аймақтарының шектерін нақтылайтын деректермен уақтылы толықтыру;</w:t>
      </w:r>
    </w:p>
    <w:bookmarkEnd w:id="5522"/>
    <w:bookmarkStart w:name="z5583" w:id="5523"/>
    <w:p>
      <w:pPr>
        <w:spacing w:after="0"/>
        <w:ind w:left="0"/>
        <w:jc w:val="both"/>
      </w:pPr>
      <w:r>
        <w:rPr>
          <w:rFonts w:ascii="Times New Roman"/>
          <w:b w:val="false"/>
          <w:i w:val="false"/>
          <w:color w:val="000000"/>
          <w:sz w:val="28"/>
        </w:rPr>
        <w:t>
      5) ғимараттарды әзірлеу мен жайластырудың жобалау жүйелерін, жобалары мен технологиялық схемаларын сақтау болып табылады.</w:t>
      </w:r>
    </w:p>
    <w:bookmarkEnd w:id="5523"/>
    <w:bookmarkStart w:name="z5584" w:id="5524"/>
    <w:p>
      <w:pPr>
        <w:spacing w:after="0"/>
        <w:ind w:left="0"/>
        <w:jc w:val="both"/>
      </w:pPr>
      <w:r>
        <w:rPr>
          <w:rFonts w:ascii="Times New Roman"/>
          <w:b w:val="false"/>
          <w:i w:val="false"/>
          <w:color w:val="000000"/>
          <w:sz w:val="28"/>
        </w:rPr>
        <w:t>
      259. Жұмыскерлердің өмірі мен денсаулығына тікелей қауіп төнген жағдайда, Жекеше әріптес жұмыстарды дереу тоқтатып, адамдарды қауіпсіз жерге тасымалдауды қамтамасыз етуге міндетті.</w:t>
      </w:r>
    </w:p>
    <w:bookmarkEnd w:id="5524"/>
    <w:bookmarkStart w:name="z5585" w:id="5525"/>
    <w:p>
      <w:pPr>
        <w:spacing w:after="0"/>
        <w:ind w:left="0"/>
        <w:jc w:val="both"/>
      </w:pPr>
      <w:r>
        <w:rPr>
          <w:rFonts w:ascii="Times New Roman"/>
          <w:b w:val="false"/>
          <w:i w:val="false"/>
          <w:color w:val="000000"/>
          <w:sz w:val="28"/>
        </w:rPr>
        <w:t>
      260. Халықтың өмірі мен денсаулығына тікелей қауіп төнген жағдайда Жекеше әріптес бұл туралы тиісті саладағы жергілікті атқарушы органдарды (олармен шектеліп қалмай) дереу хабардар етуге міндетті.</w:t>
      </w:r>
    </w:p>
    <w:bookmarkEnd w:id="5525"/>
    <w:bookmarkStart w:name="z5586" w:id="5526"/>
    <w:p>
      <w:pPr>
        <w:spacing w:after="0"/>
        <w:ind w:left="0"/>
        <w:jc w:val="both"/>
      </w:pPr>
      <w:r>
        <w:rPr>
          <w:rFonts w:ascii="Times New Roman"/>
          <w:b w:val="false"/>
          <w:i w:val="false"/>
          <w:color w:val="000000"/>
          <w:sz w:val="28"/>
        </w:rPr>
        <w:t>
      261. Үлгілік шарт бойынша қызмет ықпал ететін аймақтағы халықтың өмірі мен денсаулығына қауіп төнген жағдайда, Жекеше әріптес жұмыстарды тоқтата тұруға міндетті және халықтың денсаулығы мен өмірі үшін қауіпсіз жағдай жасалмайынша және төнген қауіп жойылмайынша жұмыстарды бастауға құқылы емес. Қауіпті болдырмау үшін өзге де шараларды қолдану мүмкін болмаған кезде, Жекеше әріптес Үлгілік шарт бойынша жұмыстарды халық қауіпті аймақтан көшірілгеннен кейін ғана қайта бастауға құқылы.</w:t>
      </w:r>
    </w:p>
    <w:bookmarkEnd w:id="5526"/>
    <w:bookmarkStart w:name="z5587" w:id="5527"/>
    <w:p>
      <w:pPr>
        <w:spacing w:after="0"/>
        <w:ind w:left="0"/>
        <w:jc w:val="both"/>
      </w:pPr>
      <w:r>
        <w:rPr>
          <w:rFonts w:ascii="Times New Roman"/>
          <w:b w:val="false"/>
          <w:i w:val="false"/>
          <w:color w:val="000000"/>
          <w:sz w:val="28"/>
        </w:rPr>
        <w:t>
      262. Жекеше әріптес, заңнамаға сәйкес, оның кінәсі бойынша Жекеше әріптес персоналының денсаулығына келтірілген зиянды өтейді.</w:t>
      </w:r>
    </w:p>
    <w:bookmarkEnd w:id="5527"/>
    <w:bookmarkStart w:name="z5588" w:id="5528"/>
    <w:p>
      <w:pPr>
        <w:spacing w:after="0"/>
        <w:ind w:left="0"/>
        <w:jc w:val="both"/>
      </w:pPr>
      <w:r>
        <w:rPr>
          <w:rFonts w:ascii="Times New Roman"/>
          <w:b w:val="false"/>
          <w:i w:val="false"/>
          <w:color w:val="000000"/>
          <w:sz w:val="28"/>
        </w:rPr>
        <w:t>
      263. Жекеше әріптес апаттар мен өзге де қауіпті жағдайларды болдырмау жөніндегі іс-шаралардың бағдарламаларын әзірлеуге және оларды жобалық құжаттардың құрамында бекітуге міндетті.</w:t>
      </w:r>
    </w:p>
    <w:bookmarkEnd w:id="5528"/>
    <w:bookmarkStart w:name="z5589" w:id="5529"/>
    <w:p>
      <w:pPr>
        <w:spacing w:after="0"/>
        <w:ind w:left="0"/>
        <w:jc w:val="both"/>
      </w:pPr>
      <w:r>
        <w:rPr>
          <w:rFonts w:ascii="Times New Roman"/>
          <w:b w:val="false"/>
          <w:i w:val="false"/>
          <w:color w:val="000000"/>
          <w:sz w:val="28"/>
        </w:rPr>
        <w:t>
      264. Жекеше әріптес заңнамаға сәйкес техника қауіпсіздігін қамтамасыз ету бойынша тиісті шаралар қабылдайды және есептіліктің уақытында тапсырылуын қамтамасыз етеді.</w:t>
      </w:r>
    </w:p>
    <w:bookmarkEnd w:id="5529"/>
    <w:bookmarkStart w:name="z5590" w:id="5530"/>
    <w:p>
      <w:pPr>
        <w:spacing w:after="0"/>
        <w:ind w:left="0"/>
        <w:jc w:val="left"/>
      </w:pPr>
      <w:r>
        <w:rPr>
          <w:rFonts w:ascii="Times New Roman"/>
          <w:b/>
          <w:i w:val="false"/>
          <w:color w:val="000000"/>
        </w:rPr>
        <w:t xml:space="preserve"> 38. Хабарламалар</w:t>
      </w:r>
    </w:p>
    <w:bookmarkEnd w:id="5530"/>
    <w:bookmarkStart w:name="z5591" w:id="5531"/>
    <w:p>
      <w:pPr>
        <w:spacing w:after="0"/>
        <w:ind w:left="0"/>
        <w:jc w:val="both"/>
      </w:pPr>
      <w:r>
        <w:rPr>
          <w:rFonts w:ascii="Times New Roman"/>
          <w:b w:val="false"/>
          <w:i w:val="false"/>
          <w:color w:val="000000"/>
          <w:sz w:val="28"/>
        </w:rPr>
        <w:t xml:space="preserve">
      265. Үлгілік шарт аясындағы барлық хабарламалар мемлекеттік және/немес орыс тілінде жазбаша нысанда жасалуы тиіс. </w:t>
      </w:r>
    </w:p>
    <w:bookmarkEnd w:id="5531"/>
    <w:bookmarkStart w:name="z5592" w:id="5532"/>
    <w:p>
      <w:pPr>
        <w:spacing w:after="0"/>
        <w:ind w:left="0"/>
        <w:jc w:val="both"/>
      </w:pPr>
      <w:r>
        <w:rPr>
          <w:rFonts w:ascii="Times New Roman"/>
          <w:b w:val="false"/>
          <w:i w:val="false"/>
          <w:color w:val="000000"/>
          <w:sz w:val="28"/>
        </w:rPr>
        <w:t>
      266. Кез келген хабарлама, егер ол кіріс корреспонденциясы ретінде тіркелген болса, Тараппен алынған болып есептеледі.</w:t>
      </w:r>
    </w:p>
    <w:bookmarkEnd w:id="5532"/>
    <w:bookmarkStart w:name="z5593" w:id="5533"/>
    <w:p>
      <w:pPr>
        <w:spacing w:after="0"/>
        <w:ind w:left="0"/>
        <w:jc w:val="both"/>
      </w:pPr>
      <w:r>
        <w:rPr>
          <w:rFonts w:ascii="Times New Roman"/>
          <w:b w:val="false"/>
          <w:i w:val="false"/>
          <w:color w:val="000000"/>
          <w:sz w:val="28"/>
        </w:rPr>
        <w:t xml:space="preserve">
      267. Шарт ережелеріне сәйкес Мемлекеттік әріптес Жекеше әріптеске жолдаған кез келген хабарлама немесе хат Жекеше әріптеске және/немесе Жекеше әріптес өкіліне жолдануы тиіс. </w:t>
      </w:r>
    </w:p>
    <w:bookmarkEnd w:id="5533"/>
    <w:bookmarkStart w:name="z5594" w:id="5534"/>
    <w:p>
      <w:pPr>
        <w:spacing w:after="0"/>
        <w:ind w:left="0"/>
        <w:jc w:val="both"/>
      </w:pPr>
      <w:r>
        <w:rPr>
          <w:rFonts w:ascii="Times New Roman"/>
          <w:b w:val="false"/>
          <w:i w:val="false"/>
          <w:color w:val="000000"/>
          <w:sz w:val="28"/>
        </w:rPr>
        <w:t>
      268. Шарт ережелеріне сәйкес Жекеше әріптес Мемлекеттік әріптеске жолдаған кез келген хабарлама немесе хат Мемлекеттік әріптеске және/немесеМемлекеттік әріптес өкіліне жолдануы тиіс.</w:t>
      </w:r>
    </w:p>
    <w:bookmarkEnd w:id="5534"/>
    <w:bookmarkStart w:name="z5595" w:id="5535"/>
    <w:p>
      <w:pPr>
        <w:spacing w:after="0"/>
        <w:ind w:left="0"/>
        <w:jc w:val="both"/>
      </w:pPr>
      <w:r>
        <w:rPr>
          <w:rFonts w:ascii="Times New Roman"/>
          <w:b w:val="false"/>
          <w:i w:val="false"/>
          <w:color w:val="000000"/>
          <w:sz w:val="28"/>
        </w:rPr>
        <w:t>
      269. Мемлекеттік әріптес жәнеМемлекеттік әріптес өкілі Үлгілік шартқа сәйкес Жекеше әріптес өкілінің кез келген әрекетін Жекеше әріптес тікелей мақұлдаған әрекет ретінде қарастыруға құқылы.</w:t>
      </w:r>
    </w:p>
    <w:bookmarkEnd w:id="5535"/>
    <w:bookmarkStart w:name="z5596" w:id="5536"/>
    <w:p>
      <w:pPr>
        <w:spacing w:after="0"/>
        <w:ind w:left="0"/>
        <w:jc w:val="both"/>
      </w:pPr>
      <w:r>
        <w:rPr>
          <w:rFonts w:ascii="Times New Roman"/>
          <w:b w:val="false"/>
          <w:i w:val="false"/>
          <w:color w:val="000000"/>
          <w:sz w:val="28"/>
        </w:rPr>
        <w:t>
      270. Жекеше әріптес және Жекеше әріптес өкілі Үлгілік шартқа сәйкесМемлекеттік әріптес өкілінің кез келген әрекетін Мемлекеттік әріптес тікелей мақұлдаған әрекет ретінде қарастыруға құқылы.</w:t>
      </w:r>
    </w:p>
    <w:bookmarkEnd w:id="5536"/>
    <w:bookmarkStart w:name="z5597" w:id="5537"/>
    <w:p>
      <w:pPr>
        <w:spacing w:after="0"/>
        <w:ind w:left="0"/>
        <w:jc w:val="left"/>
      </w:pPr>
      <w:r>
        <w:rPr>
          <w:rFonts w:ascii="Times New Roman"/>
          <w:b/>
          <w:i w:val="false"/>
          <w:color w:val="000000"/>
        </w:rPr>
        <w:t xml:space="preserve"> 39. Қорытынды ережелер</w:t>
      </w:r>
    </w:p>
    <w:bookmarkEnd w:id="5537"/>
    <w:bookmarkStart w:name="z5598" w:id="5538"/>
    <w:p>
      <w:pPr>
        <w:spacing w:after="0"/>
        <w:ind w:left="0"/>
        <w:jc w:val="both"/>
      </w:pPr>
      <w:r>
        <w:rPr>
          <w:rFonts w:ascii="Times New Roman"/>
          <w:b w:val="false"/>
          <w:i w:val="false"/>
          <w:color w:val="000000"/>
          <w:sz w:val="28"/>
        </w:rPr>
        <w:t>
      271. Үлгілік шартқа барлық қосымшалар мен толықтыруларға Тараптардың уәкілетті өкілдері қол қоюлары тиіс.</w:t>
      </w:r>
    </w:p>
    <w:bookmarkEnd w:id="5538"/>
    <w:bookmarkStart w:name="z5599" w:id="5539"/>
    <w:p>
      <w:pPr>
        <w:spacing w:after="0"/>
        <w:ind w:left="0"/>
        <w:jc w:val="both"/>
      </w:pPr>
      <w:r>
        <w:rPr>
          <w:rFonts w:ascii="Times New Roman"/>
          <w:b w:val="false"/>
          <w:i w:val="false"/>
          <w:color w:val="000000"/>
          <w:sz w:val="28"/>
        </w:rPr>
        <w:t>
      272. Үлгілік шарт бойынша кез келген хат алмасу мынадай мекен-жайлар бойынша жіберіледі:</w:t>
      </w:r>
    </w:p>
    <w:bookmarkEnd w:id="5539"/>
    <w:bookmarkStart w:name="z5600" w:id="5540"/>
    <w:p>
      <w:pPr>
        <w:spacing w:after="0"/>
        <w:ind w:left="0"/>
        <w:jc w:val="both"/>
      </w:pPr>
      <w:r>
        <w:rPr>
          <w:rFonts w:ascii="Times New Roman"/>
          <w:b w:val="false"/>
          <w:i w:val="false"/>
          <w:color w:val="000000"/>
          <w:sz w:val="28"/>
        </w:rPr>
        <w:t>
      Мемлекеттік әріптес: __________;</w:t>
      </w:r>
    </w:p>
    <w:bookmarkEnd w:id="5540"/>
    <w:bookmarkStart w:name="z5601" w:id="5541"/>
    <w:p>
      <w:pPr>
        <w:spacing w:after="0"/>
        <w:ind w:left="0"/>
        <w:jc w:val="both"/>
      </w:pPr>
      <w:r>
        <w:rPr>
          <w:rFonts w:ascii="Times New Roman"/>
          <w:b w:val="false"/>
          <w:i w:val="false"/>
          <w:color w:val="000000"/>
          <w:sz w:val="28"/>
        </w:rPr>
        <w:t>
      Жекеше әріптес: _________.</w:t>
      </w:r>
    </w:p>
    <w:bookmarkEnd w:id="5541"/>
    <w:bookmarkStart w:name="z5602" w:id="5542"/>
    <w:p>
      <w:pPr>
        <w:spacing w:after="0"/>
        <w:ind w:left="0"/>
        <w:jc w:val="both"/>
      </w:pPr>
      <w:r>
        <w:rPr>
          <w:rFonts w:ascii="Times New Roman"/>
          <w:b w:val="false"/>
          <w:i w:val="false"/>
          <w:color w:val="000000"/>
          <w:sz w:val="28"/>
        </w:rPr>
        <w:t>
      Үлгілік шарттың талаптарын өзгертетін Үлгілік шарт бойынша хат алмасудың заңды күші жоқ.</w:t>
      </w:r>
    </w:p>
    <w:bookmarkEnd w:id="5542"/>
    <w:bookmarkStart w:name="z5603" w:id="5543"/>
    <w:p>
      <w:pPr>
        <w:spacing w:after="0"/>
        <w:ind w:left="0"/>
        <w:jc w:val="both"/>
      </w:pPr>
      <w:r>
        <w:rPr>
          <w:rFonts w:ascii="Times New Roman"/>
          <w:b w:val="false"/>
          <w:i w:val="false"/>
          <w:color w:val="000000"/>
          <w:sz w:val="28"/>
        </w:rPr>
        <w:t>
      273. Тараптардың заңды мәртебесін не ұйымдық-құқықтық нысанын өзгерту Үлгілік шарттың қолданылуын тоқтатпайды және Тараптар Үлгілік шартты бұзуға, оны өзгертуге ниет білдірген не құқық нормалары оны қайта рәсімдеуді талап еткен жағдайларды қоспағанда, барлық құқықтар мен міндеттер тиісті құқықтық мирасқорға көшеді. Бұл ретте Тараптар құқықтық мәртебесінің, орналасқан орнын және өзге де деректемелерінің өзгеруі туралы бірін-бірі жазбаша түрде ___ (жазумен көрсету) күнтізбелік күн ішінде хабардар етуге міндетті.</w:t>
      </w:r>
    </w:p>
    <w:bookmarkEnd w:id="5543"/>
    <w:bookmarkStart w:name="z5604" w:id="5544"/>
    <w:p>
      <w:pPr>
        <w:spacing w:after="0"/>
        <w:ind w:left="0"/>
        <w:jc w:val="both"/>
      </w:pPr>
      <w:r>
        <w:rPr>
          <w:rFonts w:ascii="Times New Roman"/>
          <w:b w:val="false"/>
          <w:i w:val="false"/>
          <w:color w:val="000000"/>
          <w:sz w:val="28"/>
        </w:rPr>
        <w:t xml:space="preserve">
      274. Шарт Тараптар арасындағы толық келісім болып табылады және ол Шарт нысанына қандай да бір қатысы бар бұрын болған барлық ауызша немесе жазбаша, айтылған немесе топшыланған келісімдерді, өтініштерді немесе мәмілелерді ауыстырады. </w:t>
      </w:r>
    </w:p>
    <w:bookmarkEnd w:id="5544"/>
    <w:bookmarkStart w:name="z5605" w:id="5545"/>
    <w:p>
      <w:pPr>
        <w:spacing w:after="0"/>
        <w:ind w:left="0"/>
        <w:jc w:val="both"/>
      </w:pPr>
      <w:r>
        <w:rPr>
          <w:rFonts w:ascii="Times New Roman"/>
          <w:b w:val="false"/>
          <w:i w:val="false"/>
          <w:color w:val="000000"/>
          <w:sz w:val="28"/>
        </w:rPr>
        <w:t>
      275. Тараптардың ешқайсысы Үлгілік шартта баяндалмаған қандай да бір ауызша немесе жазбаша, айтылған немесе топшыланған келісімдермен, өтініштермен немесе мәмілелермен байланысты немесе оларға қатысты жауапкершілік алуға міндетті болмауы тиіс.</w:t>
      </w:r>
    </w:p>
    <w:bookmarkEnd w:id="5545"/>
    <w:bookmarkStart w:name="z5606" w:id="5546"/>
    <w:p>
      <w:pPr>
        <w:spacing w:after="0"/>
        <w:ind w:left="0"/>
        <w:jc w:val="both"/>
      </w:pPr>
      <w:r>
        <w:rPr>
          <w:rFonts w:ascii="Times New Roman"/>
          <w:b w:val="false"/>
          <w:i w:val="false"/>
          <w:color w:val="000000"/>
          <w:sz w:val="28"/>
        </w:rPr>
        <w:t>
      276. Тараптардың әрқайсысы осы Шарт жасалған кезде ол Үлгілік шартта баяндалмаған қандай да бір ауызша немесе жазбаша, айтылған немесе топшыланған келісімдерге, өтініштерге немесе мәмілелерге ешқандай сүйенбегендігін және қандай да бір түрде сүйенбейтіндігін мойындайды және онымен келіседі.</w:t>
      </w:r>
    </w:p>
    <w:bookmarkEnd w:id="5546"/>
    <w:bookmarkStart w:name="z5607" w:id="5547"/>
    <w:p>
      <w:pPr>
        <w:spacing w:after="0"/>
        <w:ind w:left="0"/>
        <w:jc w:val="both"/>
      </w:pPr>
      <w:r>
        <w:rPr>
          <w:rFonts w:ascii="Times New Roman"/>
          <w:b w:val="false"/>
          <w:i w:val="false"/>
          <w:color w:val="000000"/>
          <w:sz w:val="28"/>
        </w:rPr>
        <w:t xml:space="preserve">
      277. Үлгілік шарт бойынша Тараптарды құқықтық қорғаудың құқықтары мен құралдары қолданылатын құқықпен қарастырылған құқықтық қорғаудың қандай да бір құқықтары мен құралдарына қосымша, бірақ ауыстырмайтын болады. </w:t>
      </w:r>
    </w:p>
    <w:bookmarkEnd w:id="5547"/>
    <w:bookmarkStart w:name="z5608" w:id="5548"/>
    <w:p>
      <w:pPr>
        <w:spacing w:after="0"/>
        <w:ind w:left="0"/>
        <w:jc w:val="both"/>
      </w:pPr>
      <w:r>
        <w:rPr>
          <w:rFonts w:ascii="Times New Roman"/>
          <w:b w:val="false"/>
          <w:i w:val="false"/>
          <w:color w:val="000000"/>
          <w:sz w:val="28"/>
        </w:rPr>
        <w:t xml:space="preserve">
      278. Үлгілік шартқа және заңнамаға сәйкес рәсімделетін барлық актілер міндетті түрде төрт түпнұсқалық данада, әр Тарап үшін мемлекеттік және/немесе орыс тілдерінде екі данадан жасалуы тиіс. </w:t>
      </w:r>
    </w:p>
    <w:bookmarkEnd w:id="5548"/>
    <w:bookmarkStart w:name="z5609" w:id="5549"/>
    <w:p>
      <w:pPr>
        <w:spacing w:after="0"/>
        <w:ind w:left="0"/>
        <w:jc w:val="both"/>
      </w:pPr>
      <w:r>
        <w:rPr>
          <w:rFonts w:ascii="Times New Roman"/>
          <w:b w:val="false"/>
          <w:i w:val="false"/>
          <w:color w:val="000000"/>
          <w:sz w:val="28"/>
        </w:rPr>
        <w:t xml:space="preserve">
      279. Үлгілік шарттың барлық қосымшалары және оған қосымша келісімдер Үлгілік шарттың әрекет ету мерзімі кезеңінде заңды күшке ие және оларға Тараптардың уәкілетті өкілдері қол қоюы тиіс. </w:t>
      </w:r>
    </w:p>
    <w:bookmarkEnd w:id="5549"/>
    <w:bookmarkStart w:name="z5610" w:id="5550"/>
    <w:p>
      <w:pPr>
        <w:spacing w:after="0"/>
        <w:ind w:left="0"/>
        <w:jc w:val="left"/>
      </w:pPr>
      <w:r>
        <w:rPr>
          <w:rFonts w:ascii="Times New Roman"/>
          <w:b/>
          <w:i w:val="false"/>
          <w:color w:val="000000"/>
        </w:rPr>
        <w:t xml:space="preserve"> 40. Тараптардың мекен-жайы және банктік д еректемелері: </w:t>
      </w:r>
    </w:p>
    <w:bookmarkEnd w:id="555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r>
    </w:tbl>
    <w:p>
      <w:pPr>
        <w:spacing w:after="0"/>
        <w:ind w:left="0"/>
        <w:jc w:val="left"/>
      </w:pP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және спорт</w:t>
            </w:r>
            <w:r>
              <w:br/>
            </w:r>
            <w:r>
              <w:rPr>
                <w:rFonts w:ascii="Times New Roman"/>
                <w:b w:val="false"/>
                <w:i w:val="false"/>
                <w:color w:val="000000"/>
                <w:sz w:val="20"/>
              </w:rPr>
              <w:t>саласындағы Үлгілік МЖӘ</w:t>
            </w:r>
            <w:r>
              <w:br/>
            </w:r>
            <w:r>
              <w:rPr>
                <w:rFonts w:ascii="Times New Roman"/>
                <w:b w:val="false"/>
                <w:i w:val="false"/>
                <w:color w:val="000000"/>
                <w:sz w:val="20"/>
              </w:rPr>
              <w:t>шартына</w:t>
            </w:r>
            <w:r>
              <w:br/>
            </w:r>
            <w:r>
              <w:rPr>
                <w:rFonts w:ascii="Times New Roman"/>
                <w:b w:val="false"/>
                <w:i w:val="false"/>
                <w:color w:val="000000"/>
                <w:sz w:val="20"/>
              </w:rPr>
              <w:t>(дене шынықтыру-сауықтыру кешені)</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МЖӘ объектісі</w:t>
      </w:r>
    </w:p>
    <w:p>
      <w:pPr>
        <w:spacing w:after="0"/>
        <w:ind w:left="0"/>
        <w:jc w:val="both"/>
      </w:pPr>
      <w:r>
        <w:rPr>
          <w:rFonts w:ascii="Times New Roman"/>
          <w:b w:val="false"/>
          <w:i w:val="false"/>
          <w:color w:val="000000"/>
          <w:sz w:val="28"/>
        </w:rPr>
        <w:t>
      МЖӘ объектісі "_______________ (елді-мекеннің атауын және орналасқан жерін көрсету) ауысымына ___ келуге арналған дене шынықтыру-сауықтыру кешенін салу және пайдалану" болып табылады</w:t>
      </w:r>
    </w:p>
    <w:p>
      <w:pPr>
        <w:spacing w:after="0"/>
        <w:ind w:left="0"/>
        <w:jc w:val="both"/>
      </w:pPr>
      <w:r>
        <w:rPr>
          <w:rFonts w:ascii="Times New Roman"/>
          <w:b w:val="false"/>
          <w:i w:val="false"/>
          <w:color w:val="000000"/>
          <w:sz w:val="28"/>
        </w:rPr>
        <w:t xml:space="preserve">
      ___ келуге арналған дене шынықтыру-сауықтыру кешенін салуға арналған алаң __________ (тиісті саланың нормативтік-құқықтық құжаттарын және/немесе нормативтік-техникалық құжаттаманы көрсету) талаптарына сәйкес іргелес жатқан аумақпен үйлестіре отырып таңдалды. </w:t>
      </w:r>
    </w:p>
    <w:p>
      <w:pPr>
        <w:spacing w:after="0"/>
        <w:ind w:left="0"/>
        <w:jc w:val="left"/>
      </w:pPr>
      <w:r>
        <w:rPr>
          <w:rFonts w:ascii="Times New Roman"/>
          <w:b/>
          <w:i w:val="false"/>
          <w:color w:val="000000"/>
        </w:rPr>
        <w:t xml:space="preserve"> 1. Негізгі техникалық-экономикалық көрсеткіштер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Сыйымдылығы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 учаскесінің ауданы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алаңы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Ғимараттың жалпы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Пайдалы аудан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көлемінің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көрсеткіштер: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қуаты (жылу, желдету, ыстық сумен қамтамасыз ету)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/тәулік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кәріздендіру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/тәулік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энергиясының тұтынылатын қуаты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өзгелер (байланыс қызметтері және өзгелер)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Құрылыстың ұзақтығы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2. МЖӘ объектісінің сипаттамасы (үй-жайлардың экспликациясын көрсету)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қабат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қабат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қабат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және спорт</w:t>
            </w:r>
            <w:r>
              <w:br/>
            </w:r>
            <w:r>
              <w:rPr>
                <w:rFonts w:ascii="Times New Roman"/>
                <w:b w:val="false"/>
                <w:i w:val="false"/>
                <w:color w:val="000000"/>
                <w:sz w:val="20"/>
              </w:rPr>
              <w:t>саласындағы Үлгілік МЖӘ</w:t>
            </w:r>
            <w:r>
              <w:br/>
            </w:r>
            <w:r>
              <w:rPr>
                <w:rFonts w:ascii="Times New Roman"/>
                <w:b w:val="false"/>
                <w:i w:val="false"/>
                <w:color w:val="000000"/>
                <w:sz w:val="20"/>
              </w:rPr>
              <w:t>шартына</w:t>
            </w:r>
            <w:r>
              <w:br/>
            </w:r>
            <w:r>
              <w:rPr>
                <w:rFonts w:ascii="Times New Roman"/>
                <w:b w:val="false"/>
                <w:i w:val="false"/>
                <w:color w:val="000000"/>
                <w:sz w:val="20"/>
              </w:rPr>
              <w:t>(дене шынықтыру-сауықтыру кешені)</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МЖӘ жобасын жүзеге асыру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 қаржылық жабу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жасағаннан кейін ___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20__–20__ ( ___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МЖӘ объектісін пайдалану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 20__ жж. ( ___ жыл)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Үлгілік шартта белгіленген техникалық-экономикалық көрсеткіштерге дейін жеткізу мерзімдері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жабу сәтінен ___ айдан кешіктірмей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Қызметтерді іске асырудың басталу мерзімдері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пайдалануға енгізу сәтінен ___ айдан кешіктірмей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шарттың әрекет ету мерзімі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жыл.</w:t>
            </w: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және спорт</w:t>
            </w:r>
            <w:r>
              <w:br/>
            </w:r>
            <w:r>
              <w:rPr>
                <w:rFonts w:ascii="Times New Roman"/>
                <w:b w:val="false"/>
                <w:i w:val="false"/>
                <w:color w:val="000000"/>
                <w:sz w:val="20"/>
              </w:rPr>
              <w:t>саласындағы Үлгілік МЖӘ</w:t>
            </w:r>
            <w:r>
              <w:br/>
            </w:r>
            <w:r>
              <w:rPr>
                <w:rFonts w:ascii="Times New Roman"/>
                <w:b w:val="false"/>
                <w:i w:val="false"/>
                <w:color w:val="000000"/>
                <w:sz w:val="20"/>
              </w:rPr>
              <w:t>шартына</w:t>
            </w:r>
            <w:r>
              <w:br/>
            </w:r>
            <w:r>
              <w:rPr>
                <w:rFonts w:ascii="Times New Roman"/>
                <w:b w:val="false"/>
                <w:i w:val="false"/>
                <w:color w:val="000000"/>
                <w:sz w:val="20"/>
              </w:rPr>
              <w:t>(дене шынықтыру-сауықтыру кешені)</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Қаржы-экономикалық жоспар</w:t>
      </w:r>
    </w:p>
    <w:p>
      <w:pPr>
        <w:spacing w:after="0"/>
        <w:ind w:left="0"/>
        <w:jc w:val="both"/>
      </w:pPr>
      <w:r>
        <w:rPr>
          <w:rFonts w:ascii="Times New Roman"/>
          <w:b w:val="false"/>
          <w:i w:val="false"/>
          <w:color w:val="000000"/>
          <w:sz w:val="28"/>
        </w:rPr>
        <w:t xml:space="preserve">
      Дене шынықтыру-сауықтыру кешенінің жұмыс істеуі үшін барлығы __ жұмыскер тартылатын болады. </w:t>
      </w:r>
    </w:p>
    <w:p>
      <w:pPr>
        <w:spacing w:after="0"/>
        <w:ind w:left="0"/>
        <w:jc w:val="left"/>
      </w:pPr>
      <w:r>
        <w:rPr>
          <w:rFonts w:ascii="Times New Roman"/>
          <w:b/>
          <w:i w:val="false"/>
          <w:color w:val="000000"/>
        </w:rPr>
        <w:t xml:space="preserve"> 1. Дене шынықтыру-сауықтыру кешенінің қызметкерлерінің штаттық 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Лауазымның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адам</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Директор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Бухгалтер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Әдіскер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Кезекші әкімші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Баскетбол бойынша жаттықтырушы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Волейбол бойынша жаттықтырушы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Үстел теннисі бойынша жаттықтырушы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Жекпе-жектер бойынша жаттықтырушы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Жаттығу залына жаттықтырушы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Жұмысшы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Тіркеу бөліміне хатшы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Күзетші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Тазалаушы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Кассир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Аула сыпырушы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r>
              <w:rPr>
                <w:rFonts w:ascii="Times New Roman"/>
                <w:b/>
                <w:i w:val="false"/>
                <w:color w:val="000000"/>
                <w:sz w:val="20"/>
              </w:rPr>
              <w:t>Барлығы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Жобамен Жекеше әріптестің МЖӘ жобасының бүкіл кезеңіне жобаны салу және пайдалану кезеңдерінде басқару үшін ___ адам санымен (лауазымдарын көрсету) басқарушы компанияны тартуы жоспарланады. </w:t>
      </w:r>
    </w:p>
    <w:p>
      <w:pPr>
        <w:spacing w:after="0"/>
        <w:ind w:left="0"/>
        <w:jc w:val="left"/>
      </w:pPr>
      <w:r>
        <w:rPr>
          <w:rFonts w:ascii="Times New Roman"/>
          <w:b/>
          <w:i w:val="false"/>
          <w:color w:val="000000"/>
        </w:rPr>
        <w:t xml:space="preserve"> 2. МЖӘ жобасын іске асырудың қаржы-экономикалық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құны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Құрылыс-монтаждау жұмыстары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тиісті саланың сметалық нормалары мен бағамдарының жинағына, тиісті саладағы жобалау жұмыстарының бағаларының жинақтарына, Жобалау және салу бойынша қағидалар жиынтығына сәйкес айқындалатын жобалау-сметалық құжаттама әзірлеу;</w:t>
            </w:r>
          </w:p>
          <w:p>
            <w:pPr>
              <w:spacing w:after="20"/>
              <w:ind w:left="20"/>
              <w:jc w:val="both"/>
            </w:pPr>
            <w:r>
              <w:rPr>
                <w:rFonts w:ascii="Times New Roman"/>
                <w:b w:val="false"/>
                <w:i w:val="false"/>
                <w:color w:val="000000"/>
                <w:sz w:val="20"/>
              </w:rPr>
              <w:t>
2) тиісті салада қолданылатын нормаларға сәйкес қажетті сараптамаларды жүргізу (ведомстводан тыс кешенді сараптама, техникалық қадағалау, авторлық қадағалау және басқалар);</w:t>
            </w:r>
          </w:p>
          <w:p>
            <w:pPr>
              <w:spacing w:after="20"/>
              <w:ind w:left="20"/>
              <w:jc w:val="both"/>
            </w:pPr>
            <w:r>
              <w:rPr>
                <w:rFonts w:ascii="Times New Roman"/>
                <w:b w:val="false"/>
                <w:i w:val="false"/>
                <w:color w:val="000000"/>
                <w:sz w:val="20"/>
              </w:rPr>
              <w:t>
3) МЖӘ объектісін пайдалануға бергенге дейін лицензияларды, патенттерді, рұқсаттарды және де қолданыстағы заңнамаға сәйкес көзделген басқа да құжаттарды алу шығыстары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Жұмысшылардың жұмыстар мен кәсіптерінің бірыңғай тарифтік-біліктілік анықтамалығына (БТБА) және Қазақстан Республикасының 2015 жылғы 23 қарашадағы </w:t>
            </w:r>
            <w:r>
              <w:rPr>
                <w:rFonts w:ascii="Times New Roman"/>
                <w:b w:val="false"/>
                <w:i w:val="false"/>
                <w:color w:val="000000"/>
                <w:sz w:val="20"/>
              </w:rPr>
              <w:t>Еңбек кодексіне</w:t>
            </w:r>
            <w:r>
              <w:rPr>
                <w:rFonts w:ascii="Times New Roman"/>
                <w:b w:val="false"/>
                <w:i w:val="false"/>
                <w:color w:val="000000"/>
                <w:sz w:val="20"/>
              </w:rPr>
              <w:t xml:space="preserve"> сәйкес МЖӘ объектісін құру және (немесе) реконструкциялау кезеңінде нормативтік мәндер шегіндегі техникалық және әкімшілік шығыстарды қоса алғанда, МЖӘ объектісін құру (салу) кезеңіндегі компанияны басқаруға жұмсалатын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қарыз капиталының нарығында белгіленген нарықтық сыйақы мөлшерлемесі бойынша есептелетін қысқа және ұзақ мерзімге тартылатын қарыздар бойынша сыйақылар төлеуге жұмсалатын шығыстар. Инвестицияларды Қазақстан Республикасының қарыз капиталы нарығында тартқан жағдайда қарыздар бойынша сыйақыларды төлеу бойынша шығыстар Қазақстан Республикасының Ұлттық Банкінің берілген кредиттер бойынша (орта өлшенген) сыйақы мөлшерлемелері статистикасының деректері негізінде айқындалады (http://www.nationalbank.kz), шетел капиталы тартылған жағдайда - сыйақыларды төлеу бойынша шығыстар LIBOR мөлшерлемесі ескеріле отырып және 3% маржа мөлшерінде есептелетін болады;</w:t>
            </w:r>
          </w:p>
          <w:p>
            <w:pPr>
              <w:spacing w:after="20"/>
              <w:ind w:left="20"/>
              <w:jc w:val="both"/>
            </w:pPr>
            <w:r>
              <w:rPr>
                <w:rFonts w:ascii="Times New Roman"/>
                <w:b w:val="false"/>
                <w:i w:val="false"/>
                <w:color w:val="000000"/>
                <w:sz w:val="20"/>
              </w:rPr>
              <w:t>
2) МЖӘ объектісін құру және (немесе) реконструкциялау кезіндегі инфрақұрылымдық облигациялар бойынша есептелетін сыйақыларды төлеуге жұмсалатын шығыстар, олар Қазақстан Республикасы Ұлттық экономика министрлігінің ресми интернет-ресурсында (http://economy.gov.kz/kz/) орналастырылған, тиісті мақұлданған Әлеуметтік-экономикалық даму және бюджеттік параметрлер болжамына сәйкес есептеулер кезіндегі қаржы-экономикалық үлгіде (бұдан әрі - ҚЭҮ) болжанатын инфляция (тұтынушылық бағалар) деңгейі ретінде айқындалады + облигациялар айналымы мерзімі бойында қолданылатын белгіленген маржа;</w:t>
            </w:r>
          </w:p>
          <w:p>
            <w:pPr>
              <w:spacing w:after="20"/>
              <w:ind w:left="20"/>
              <w:jc w:val="both"/>
            </w:pPr>
            <w:r>
              <w:rPr>
                <w:rFonts w:ascii="Times New Roman"/>
                <w:b w:val="false"/>
                <w:i w:val="false"/>
                <w:color w:val="000000"/>
                <w:sz w:val="20"/>
              </w:rPr>
              <w:t>
3) Қазақстан Республикасының Ұлттық экономика министрлігінің сайтында (http://economy.gov.kz/kz/) орналастырылған, тиісті мақұлданған Әлеуметтік-экономикалық даму және бюджеттік параметрлер болжамына сәйкес шетел валютасындағы кредиттер бойынша бағамдық айырмашылықтарға жұмсалатын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қызметтерінің нарығын зерттеп-қарау нәтижелері бойынша сақтандыру қызметінің нарықтық бағаларына сәйкес инфрақұрылымдық облигациялар бойынша мемлекет кепілгерлігі бойынша сақтандыруды қоса алғанда, МЖӘ объектісін құру және (немесе) реконструкциялауға байланысты сақтандырудың барлық түрлеріне жұмсалатын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заңнамасында көзделген нормалар шегінде жаңа объектіні құруда (салуда) тікелей қолданылатын негізгі құралдар мен материалдық емес активтерге есептелетін амортизация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KazPrime индикаторын қалыптастыру туралы KASE Келісіміне қатысушы банктердіңкөрсететін қызметтерінің орташа тарифтері ретінде айқындалатын қарыздарды тарту. Тарифтер жария ақпарат болып табылады және тиісті қаржы ұйымдарының сайттарында орналастырылған;</w:t>
            </w:r>
          </w:p>
          <w:p>
            <w:pPr>
              <w:spacing w:after="20"/>
              <w:ind w:left="20"/>
              <w:jc w:val="both"/>
            </w:pPr>
            <w:r>
              <w:rPr>
                <w:rFonts w:ascii="Times New Roman"/>
                <w:b w:val="false"/>
                <w:i w:val="false"/>
                <w:color w:val="000000"/>
                <w:sz w:val="20"/>
              </w:rPr>
              <w:t>
2) нарықты зерттеп-қарау нәтижелері бойынша тиісті көрсетілетін қызметтердің нарықтық бағаларына сәйкес инфрақұрылымдық облигацияларды шығаруды ұйымдастыру;</w:t>
            </w:r>
          </w:p>
          <w:p>
            <w:pPr>
              <w:spacing w:after="20"/>
              <w:ind w:left="20"/>
              <w:jc w:val="both"/>
            </w:pPr>
            <w:r>
              <w:rPr>
                <w:rFonts w:ascii="Times New Roman"/>
                <w:b w:val="false"/>
                <w:i w:val="false"/>
                <w:color w:val="000000"/>
                <w:sz w:val="20"/>
              </w:rPr>
              <w:t>
3) банктік кепілдік беру қызметтер нарығын зерттеп-қарау нәтижелері бойынша банктік кепілдік беру қызметтерінің нарықтық бағаларына сәйкес банктік кепілдік беру бойынша банктің ақылы көрсететін қызметтері мен комиссиялары;</w:t>
            </w:r>
          </w:p>
          <w:p>
            <w:pPr>
              <w:spacing w:after="20"/>
              <w:ind w:left="20"/>
              <w:jc w:val="both"/>
            </w:pPr>
            <w:r>
              <w:rPr>
                <w:rFonts w:ascii="Times New Roman"/>
                <w:b w:val="false"/>
                <w:i w:val="false"/>
                <w:color w:val="000000"/>
                <w:sz w:val="20"/>
              </w:rPr>
              <w:t>
4) уәкілетті мемлекеттік органдар алатын міндетті алымдар мен төлемдер;</w:t>
            </w:r>
          </w:p>
          <w:p>
            <w:pPr>
              <w:spacing w:after="20"/>
              <w:ind w:left="20"/>
              <w:jc w:val="both"/>
            </w:pPr>
            <w:r>
              <w:rPr>
                <w:rFonts w:ascii="Times New Roman"/>
                <w:b w:val="false"/>
                <w:i w:val="false"/>
                <w:color w:val="000000"/>
                <w:sz w:val="20"/>
              </w:rPr>
              <w:t>
5) аудиторлық компаниялардың бағалық ұсыныстарына сәйкес аудиторлық тексерулер;</w:t>
            </w:r>
          </w:p>
          <w:p>
            <w:pPr>
              <w:spacing w:after="20"/>
              <w:ind w:left="20"/>
              <w:jc w:val="both"/>
            </w:pPr>
            <w:r>
              <w:rPr>
                <w:rFonts w:ascii="Times New Roman"/>
                <w:b w:val="false"/>
                <w:i w:val="false"/>
                <w:color w:val="000000"/>
                <w:sz w:val="20"/>
              </w:rPr>
              <w:t>
6) МЖӘ объектісін құру және (немесе) реконструкциялау бойынша жоғарыда көрсетілген барлық шығыстар сомасының 1 % аспайтын көлемдегі МЖӘ объектісін құру және (немесе) реконструкциялаумен байланысты өзге де шығыстар бойынша басқа да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қаржылық көрсеткіштері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таза келтірілген құны (NPV)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таза келтірілген құн (NPV)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ішкі табыстылық нормасы (IRR)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ішкі табыстылық нормасы (IRR)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Өтелімділік мерзімі:</w:t>
            </w:r>
          </w:p>
          <w:p>
            <w:pPr>
              <w:spacing w:after="20"/>
              <w:ind w:left="20"/>
              <w:jc w:val="both"/>
            </w:pPr>
            <w:r>
              <w:rPr>
                <w:rFonts w:ascii="Times New Roman"/>
                <w:b w:val="false"/>
                <w:i w:val="false"/>
                <w:color w:val="000000"/>
                <w:sz w:val="20"/>
              </w:rPr>
              <w:t>
1) қарапайым;</w:t>
            </w:r>
          </w:p>
          <w:p>
            <w:pPr>
              <w:spacing w:after="20"/>
              <w:ind w:left="20"/>
              <w:jc w:val="both"/>
            </w:pPr>
            <w:r>
              <w:rPr>
                <w:rFonts w:ascii="Times New Roman"/>
                <w:b w:val="false"/>
                <w:i w:val="false"/>
                <w:color w:val="000000"/>
                <w:sz w:val="20"/>
              </w:rPr>
              <w:t>
2) дисконтталған.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Қарыз тарту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кіріс көздері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шығыс түрлері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көрсетілетін қызметтерге тариф: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 барлық шығыстар МЖӘ объектісін салу (құрылысы) кезеңіне қабылданады</w:t>
      </w:r>
    </w:p>
    <w:p>
      <w:pPr>
        <w:spacing w:after="0"/>
        <w:ind w:left="0"/>
        <w:jc w:val="both"/>
      </w:pPr>
      <w:r>
        <w:rPr>
          <w:rFonts w:ascii="Times New Roman"/>
          <w:b w:val="false"/>
          <w:i w:val="false"/>
          <w:color w:val="000000"/>
          <w:sz w:val="28"/>
        </w:rPr>
        <w:t xml:space="preserve">
      Ескерту: </w:t>
      </w:r>
    </w:p>
    <w:p>
      <w:pPr>
        <w:spacing w:after="0"/>
        <w:ind w:left="0"/>
        <w:jc w:val="both"/>
      </w:pPr>
      <w:r>
        <w:rPr>
          <w:rFonts w:ascii="Times New Roman"/>
          <w:b w:val="false"/>
          <w:i w:val="false"/>
          <w:color w:val="000000"/>
          <w:sz w:val="28"/>
        </w:rPr>
        <w:t>
      сыйақылар мен негізгі қарыз төлемдерінің басталуы Үлгілік шартқа 12-қосымшада көрсетілген кестеге сәйкес, мемлекеттің инвестициялық шығындар өтемақысын төлеуінің басталуымен тұспа-тұс келеді;</w:t>
      </w:r>
    </w:p>
    <w:p>
      <w:pPr>
        <w:spacing w:after="0"/>
        <w:ind w:left="0"/>
        <w:jc w:val="both"/>
      </w:pPr>
      <w:r>
        <w:rPr>
          <w:rFonts w:ascii="Times New Roman"/>
          <w:b w:val="false"/>
          <w:i w:val="false"/>
          <w:color w:val="000000"/>
          <w:sz w:val="28"/>
        </w:rPr>
        <w:t>
      Дене шынықтыру-сауықтыру кешенінің жүктемелілігі ___ %-ды құрайды.</w:t>
      </w:r>
    </w:p>
    <w:p>
      <w:pPr>
        <w:spacing w:after="0"/>
        <w:ind w:left="0"/>
        <w:jc w:val="both"/>
      </w:pPr>
      <w:r>
        <w:rPr>
          <w:rFonts w:ascii="Times New Roman"/>
          <w:b w:val="false"/>
          <w:i w:val="false"/>
          <w:color w:val="000000"/>
          <w:sz w:val="28"/>
        </w:rPr>
        <w:t>
      Үшінші тараптан кірістер Жекеше әріптес Үлгілік шарттың әрекет ету мерзімі ішінде қаржыландыру көздеріне қарамастан алынуы мүмкін барлық әлеуетті кірістерден тұрады.</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және спорт</w:t>
            </w:r>
            <w:r>
              <w:br/>
            </w:r>
            <w:r>
              <w:rPr>
                <w:rFonts w:ascii="Times New Roman"/>
                <w:b w:val="false"/>
                <w:i w:val="false"/>
                <w:color w:val="000000"/>
                <w:sz w:val="20"/>
              </w:rPr>
              <w:t>саласындағы Үлгілік МЖӘ</w:t>
            </w:r>
            <w:r>
              <w:br/>
            </w:r>
            <w:r>
              <w:rPr>
                <w:rFonts w:ascii="Times New Roman"/>
                <w:b w:val="false"/>
                <w:i w:val="false"/>
                <w:color w:val="000000"/>
                <w:sz w:val="20"/>
              </w:rPr>
              <w:t>шартына</w:t>
            </w:r>
            <w:r>
              <w:br/>
            </w:r>
            <w:r>
              <w:rPr>
                <w:rFonts w:ascii="Times New Roman"/>
                <w:b w:val="false"/>
                <w:i w:val="false"/>
                <w:color w:val="000000"/>
                <w:sz w:val="20"/>
              </w:rPr>
              <w:t>(дене шынықтыру-сауықтыру кешені)</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Алғашқы кепілдік</w:t>
      </w:r>
    </w:p>
    <w:p>
      <w:pPr>
        <w:spacing w:after="0"/>
        <w:ind w:left="0"/>
        <w:jc w:val="both"/>
      </w:pPr>
      <w:r>
        <w:rPr>
          <w:rFonts w:ascii="Times New Roman"/>
          <w:b w:val="false"/>
          <w:i w:val="false"/>
          <w:color w:val="000000"/>
          <w:sz w:val="28"/>
        </w:rPr>
        <w:t>
      ____________________                              "___"_____________ 20__ ж.</w:t>
      </w:r>
    </w:p>
    <w:p>
      <w:pPr>
        <w:spacing w:after="0"/>
        <w:ind w:left="0"/>
        <w:jc w:val="both"/>
      </w:pPr>
      <w:r>
        <w:rPr>
          <w:rFonts w:ascii="Times New Roman"/>
          <w:b w:val="false"/>
          <w:i w:val="false"/>
          <w:color w:val="000000"/>
          <w:sz w:val="28"/>
        </w:rPr>
        <w:t xml:space="preserve">
      (елді-мекеннің атауын және орналасқан жерін көрсету)      </w:t>
      </w:r>
    </w:p>
    <w:p>
      <w:pPr>
        <w:spacing w:after="0"/>
        <w:ind w:left="0"/>
        <w:jc w:val="both"/>
      </w:pPr>
      <w:r>
        <w:rPr>
          <w:rFonts w:ascii="Times New Roman"/>
          <w:b w:val="false"/>
          <w:i w:val="false"/>
          <w:color w:val="000000"/>
          <w:sz w:val="28"/>
        </w:rPr>
        <w:t>
      Кепіл: __________ атынан __________ негізінде әрекет ететін __________ (ұйымды көрсету), заңды мекен-жайы: __________, банктік деректемелері: ___________,</w:t>
      </w:r>
    </w:p>
    <w:p>
      <w:pPr>
        <w:spacing w:after="0"/>
        <w:ind w:left="0"/>
        <w:jc w:val="both"/>
      </w:pPr>
      <w:r>
        <w:rPr>
          <w:rFonts w:ascii="Times New Roman"/>
          <w:b w:val="false"/>
          <w:i w:val="false"/>
          <w:color w:val="000000"/>
          <w:sz w:val="28"/>
        </w:rPr>
        <w:t>
      Жекеше әріптес: __________ атынан __________ негізінде әрекет ететін __________ (атауын көрсету), заңды мекен-жайы: __________, банктік деректемелері: ___________,</w:t>
      </w:r>
    </w:p>
    <w:p>
      <w:pPr>
        <w:spacing w:after="0"/>
        <w:ind w:left="0"/>
        <w:jc w:val="both"/>
      </w:pPr>
      <w:r>
        <w:rPr>
          <w:rFonts w:ascii="Times New Roman"/>
          <w:b w:val="false"/>
          <w:i w:val="false"/>
          <w:color w:val="000000"/>
          <w:sz w:val="28"/>
        </w:rPr>
        <w:t>
      Мемлекеттік әріптес:       __________ атынан __________ негізінде әрекет ететін "__________________" мемлекеттік мекемесі, заңды мекен-жайы: __________, банктік деректемелері: ___________,</w:t>
      </w:r>
    </w:p>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"_______________ (елді-мекеннің атауын және орналасқан жерін көрсету) ауысымына ___ келуге арналған дене шынықтыру-сауықтыру кешенін салу және пайдалану" жобасы бойынша барлық өзгерістер мен толықтыруларды ескере отырып __________ (жазумен көрсету) теңге сомасына 20__ жылдың "___" _______ дейінгі мерзімге жасалған № _____ Үлгілік шартты (бұдан әрі – Үлгілік шарт);</w:t>
      </w:r>
    </w:p>
    <w:p>
      <w:pPr>
        <w:spacing w:after="0"/>
        <w:ind w:left="0"/>
        <w:jc w:val="both"/>
      </w:pPr>
      <w:r>
        <w:rPr>
          <w:rFonts w:ascii="Times New Roman"/>
          <w:b w:val="false"/>
          <w:i w:val="false"/>
          <w:color w:val="000000"/>
          <w:sz w:val="28"/>
        </w:rPr>
        <w:t xml:space="preserve">
      Кепіл мен Жекеше әріптес арасында Алғашқы кепілдікті беру туралы 20__ жылдың "___" _______ жасалған Үлгілік шартты </w:t>
      </w:r>
    </w:p>
    <w:p>
      <w:pPr>
        <w:spacing w:after="0"/>
        <w:ind w:left="0"/>
        <w:jc w:val="both"/>
      </w:pPr>
      <w:r>
        <w:rPr>
          <w:rFonts w:ascii="Times New Roman"/>
          <w:b w:val="false"/>
          <w:i w:val="false"/>
          <w:color w:val="000000"/>
          <w:sz w:val="28"/>
        </w:rPr>
        <w:t>
      назарға ала отырып:</w:t>
      </w:r>
    </w:p>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бойынша болжамды инвестициялар құнының оннан бір пайызы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p>
      <w:pPr>
        <w:spacing w:after="0"/>
        <w:ind w:left="0"/>
        <w:jc w:val="both"/>
      </w:pPr>
      <w:r>
        <w:rPr>
          <w:rFonts w:ascii="Times New Roman"/>
          <w:b w:val="false"/>
          <w:i w:val="false"/>
          <w:color w:val="000000"/>
          <w:sz w:val="28"/>
        </w:rPr>
        <w:t xml:space="preserve">
      2. Мемлекеттік әріптестің Алғашқы кепілдік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 (жазумен көрсету) жұмыс күні ішінде қойылады. </w:t>
      </w:r>
    </w:p>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Алғашқы кепілдікте көрсетілген Мемлекеттік әріптестің шотына қолма-қолсыз аударыммен жүзеге асырылатын болады.</w:t>
      </w:r>
    </w:p>
    <w:p>
      <w:pPr>
        <w:spacing w:after="0"/>
        <w:ind w:left="0"/>
        <w:jc w:val="both"/>
      </w:pPr>
      <w:r>
        <w:rPr>
          <w:rFonts w:ascii="Times New Roman"/>
          <w:b w:val="false"/>
          <w:i w:val="false"/>
          <w:color w:val="000000"/>
          <w:sz w:val="28"/>
        </w:rPr>
        <w:t>
      4. Алғашқы кепілдік Мемлекеттік әріптестің жазбаша акцептінің сәтінен бастап күшіне енеді және 20__ жылдың "___" ____ дейін әрекет етеді және Құрылыс кепілдігін беру күні (немесе қандай күннің ерте келуіне байланысты бұзу күні) бітеді.</w:t>
      </w:r>
    </w:p>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Уәкілетті тұлғаның қолы және Кепілдің мөрі </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___________________________________</w:t>
      </w:r>
    </w:p>
    <w:p>
      <w:pPr>
        <w:spacing w:after="0"/>
        <w:ind w:left="0"/>
        <w:jc w:val="both"/>
      </w:pPr>
      <w:r>
        <w:rPr>
          <w:rFonts w:ascii="Times New Roman"/>
          <w:b w:val="false"/>
          <w:i w:val="false"/>
          <w:color w:val="000000"/>
          <w:sz w:val="28"/>
        </w:rPr>
        <w:t>
                            Кепілдің атынан</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және спорт</w:t>
            </w:r>
            <w:r>
              <w:br/>
            </w:r>
            <w:r>
              <w:rPr>
                <w:rFonts w:ascii="Times New Roman"/>
                <w:b w:val="false"/>
                <w:i w:val="false"/>
                <w:color w:val="000000"/>
                <w:sz w:val="20"/>
              </w:rPr>
              <w:t>саласындағы Үлгілік МЖӘ</w:t>
            </w:r>
            <w:r>
              <w:br/>
            </w:r>
            <w:r>
              <w:rPr>
                <w:rFonts w:ascii="Times New Roman"/>
                <w:b w:val="false"/>
                <w:i w:val="false"/>
                <w:color w:val="000000"/>
                <w:sz w:val="20"/>
              </w:rPr>
              <w:t>шартына</w:t>
            </w:r>
            <w:r>
              <w:br/>
            </w:r>
            <w:r>
              <w:rPr>
                <w:rFonts w:ascii="Times New Roman"/>
                <w:b w:val="false"/>
                <w:i w:val="false"/>
                <w:color w:val="000000"/>
                <w:sz w:val="20"/>
              </w:rPr>
              <w:t>(дене шынықтыру-сауықтыру кешені)</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Жер учаскесі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өтеусіз жер пайдалану құқығына акт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 20__ ж. "__"__________,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Кадастрлық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өтеусіз жер пайдалану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жыл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га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Шекаралардың сипаттамалары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Жерлердің санаты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мақсатты тағайындау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пайдаланудағы шектеулер мен ауыртпалықтар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бөлінуі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және спорт</w:t>
            </w:r>
            <w:r>
              <w:br/>
            </w:r>
            <w:r>
              <w:rPr>
                <w:rFonts w:ascii="Times New Roman"/>
                <w:b w:val="false"/>
                <w:i w:val="false"/>
                <w:color w:val="000000"/>
                <w:sz w:val="20"/>
              </w:rPr>
              <w:t>саласындағы Үлгілік МЖӘ</w:t>
            </w:r>
            <w:r>
              <w:br/>
            </w:r>
            <w:r>
              <w:rPr>
                <w:rFonts w:ascii="Times New Roman"/>
                <w:b w:val="false"/>
                <w:i w:val="false"/>
                <w:color w:val="000000"/>
                <w:sz w:val="20"/>
              </w:rPr>
              <w:t>шартына</w:t>
            </w:r>
            <w:r>
              <w:br/>
            </w:r>
            <w:r>
              <w:rPr>
                <w:rFonts w:ascii="Times New Roman"/>
                <w:b w:val="false"/>
                <w:i w:val="false"/>
                <w:color w:val="000000"/>
                <w:sz w:val="20"/>
              </w:rPr>
              <w:t>(дене шынықтыру-сауықтыру кешені)</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Қаржыландыру көздері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қаржыландыру көздері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меншікті қаражаттары – МЖӘ объектісін салу құнынан ___%. </w:t>
            </w:r>
          </w:p>
          <w:p>
            <w:pPr>
              <w:spacing w:after="20"/>
              <w:ind w:left="20"/>
              <w:jc w:val="both"/>
            </w:pPr>
            <w:r>
              <w:rPr>
                <w:rFonts w:ascii="Times New Roman"/>
                <w:b w:val="false"/>
                <w:i w:val="false"/>
                <w:color w:val="000000"/>
                <w:sz w:val="20"/>
              </w:rPr>
              <w:t>
Қарыз қаражаттары – МЖӘ объектісін салу құнынан 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мерзімдері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жыл мерзімге қарыз қаражаттары.</w:t>
            </w:r>
          </w:p>
          <w:p>
            <w:pPr>
              <w:spacing w:after="20"/>
              <w:ind w:left="20"/>
              <w:jc w:val="both"/>
            </w:pPr>
            <w:r>
              <w:rPr>
                <w:rFonts w:ascii="Times New Roman"/>
                <w:b w:val="false"/>
                <w:i w:val="false"/>
                <w:color w:val="000000"/>
                <w:sz w:val="20"/>
              </w:rPr>
              <w:t>
Жеңілдікті кезең (құрылыс кезеңінде) – ___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кестесі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және спорт</w:t>
            </w:r>
            <w:r>
              <w:br/>
            </w:r>
            <w:r>
              <w:rPr>
                <w:rFonts w:ascii="Times New Roman"/>
                <w:b w:val="false"/>
                <w:i w:val="false"/>
                <w:color w:val="000000"/>
                <w:sz w:val="20"/>
              </w:rPr>
              <w:t>саласындағы Үлгілік МЖӘ</w:t>
            </w:r>
            <w:r>
              <w:br/>
            </w:r>
            <w:r>
              <w:rPr>
                <w:rFonts w:ascii="Times New Roman"/>
                <w:b w:val="false"/>
                <w:i w:val="false"/>
                <w:color w:val="000000"/>
                <w:sz w:val="20"/>
              </w:rPr>
              <w:t>шартына</w:t>
            </w:r>
            <w:r>
              <w:br/>
            </w:r>
            <w:r>
              <w:rPr>
                <w:rFonts w:ascii="Times New Roman"/>
                <w:b w:val="false"/>
                <w:i w:val="false"/>
                <w:color w:val="000000"/>
                <w:sz w:val="20"/>
              </w:rPr>
              <w:t>(дене шынықтыру-сауықтыру кешені)</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МЖӘ жобасын басқарудың институционалдық схемасы</w:t>
      </w:r>
    </w:p>
    <w:p>
      <w:pPr>
        <w:spacing w:after="0"/>
        <w:ind w:left="0"/>
        <w:jc w:val="both"/>
      </w:pPr>
      <w:r>
        <w:rPr>
          <w:rFonts w:ascii="Times New Roman"/>
          <w:b w:val="false"/>
          <w:i w:val="false"/>
          <w:color w:val="000000"/>
          <w:sz w:val="28"/>
        </w:rPr>
        <w:t xml:space="preserve">
      МЖӘ жобасын іске асыру жоспары мынадай кезеңдерді қамтиды: </w:t>
      </w:r>
    </w:p>
    <w:p>
      <w:pPr>
        <w:spacing w:after="0"/>
        <w:ind w:left="0"/>
        <w:jc w:val="both"/>
      </w:pPr>
      <w:r>
        <w:rPr>
          <w:rFonts w:ascii="Times New Roman"/>
          <w:b w:val="false"/>
          <w:i w:val="false"/>
          <w:color w:val="000000"/>
          <w:sz w:val="28"/>
        </w:rPr>
        <w:t xml:space="preserve">
      инвестициялық кезең; </w:t>
      </w:r>
    </w:p>
    <w:p>
      <w:pPr>
        <w:spacing w:after="0"/>
        <w:ind w:left="0"/>
        <w:jc w:val="both"/>
      </w:pPr>
      <w:r>
        <w:rPr>
          <w:rFonts w:ascii="Times New Roman"/>
          <w:b w:val="false"/>
          <w:i w:val="false"/>
          <w:color w:val="000000"/>
          <w:sz w:val="28"/>
        </w:rPr>
        <w:t xml:space="preserve">
      постинвестициялық кезең. </w:t>
      </w:r>
    </w:p>
    <w:p>
      <w:pPr>
        <w:spacing w:after="0"/>
        <w:ind w:left="0"/>
        <w:jc w:val="both"/>
      </w:pPr>
      <w:r>
        <w:rPr>
          <w:rFonts w:ascii="Times New Roman"/>
          <w:b w:val="false"/>
          <w:i w:val="false"/>
          <w:color w:val="000000"/>
          <w:sz w:val="28"/>
        </w:rPr>
        <w:t>
      Инвестициялық кезеңде МЖӘ жобасын басқару схемасы 1-суретте келтірілген.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216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5"/>
                    <a:stretch>
                      <a:fillRect/>
                    </a:stretch>
                  </pic:blipFill>
                  <pic:spPr>
                    <a:xfrm>
                      <a:off x="0" y="0"/>
                      <a:ext cx="7810500" cy="4216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жобаға қатысқан жағдайда көрсету қажет</w:t>
      </w:r>
    </w:p>
    <w:p>
      <w:pPr>
        <w:spacing w:after="0"/>
        <w:ind w:left="0"/>
        <w:jc w:val="both"/>
      </w:pPr>
      <w:r>
        <w:rPr>
          <w:rFonts w:ascii="Times New Roman"/>
          <w:b w:val="false"/>
          <w:i w:val="false"/>
          <w:color w:val="000000"/>
          <w:sz w:val="28"/>
        </w:rPr>
        <w:t>
            1-сурет. Құрылыс кезеңінде МЖӘ жобасын басқарудың ұйымдық схемасы</w:t>
      </w:r>
    </w:p>
    <w:p>
      <w:pPr>
        <w:spacing w:after="0"/>
        <w:ind w:left="0"/>
        <w:jc w:val="both"/>
      </w:pPr>
      <w:r>
        <w:rPr>
          <w:rFonts w:ascii="Times New Roman"/>
          <w:b w:val="false"/>
          <w:i w:val="false"/>
          <w:color w:val="000000"/>
          <w:sz w:val="28"/>
        </w:rPr>
        <w:t>
      Схемаға сәйкес жоба қатысушыларының мынадай функциялары көзделген:</w:t>
      </w:r>
    </w:p>
    <w:p>
      <w:pPr>
        <w:spacing w:after="0"/>
        <w:ind w:left="0"/>
        <w:jc w:val="both"/>
      </w:pPr>
      <w:r>
        <w:rPr>
          <w:rFonts w:ascii="Times New Roman"/>
          <w:b w:val="false"/>
          <w:i w:val="false"/>
          <w:color w:val="000000"/>
          <w:sz w:val="28"/>
        </w:rPr>
        <w:t>
      Мемлекеттік әріптес – Үлгілік шарттың атқарылуын бақылауды жүзеге асырады, дене шынықтыру-сауықтыру кешенін салу үшін қажетті жер учаскесін беруді және тиісті инженерлік-коммуникацияық инфрақұрылымды жүргізуді қоса алғанда, өзіне Үлгілік шартқа сәйкес міндеттемелерді қабылдайды, салынған МЖӘ объектісін коммуналдық меншікке қабылдайды;</w:t>
      </w:r>
    </w:p>
    <w:p>
      <w:pPr>
        <w:spacing w:after="0"/>
        <w:ind w:left="0"/>
        <w:jc w:val="both"/>
      </w:pPr>
      <w:r>
        <w:rPr>
          <w:rFonts w:ascii="Times New Roman"/>
          <w:b w:val="false"/>
          <w:i w:val="false"/>
          <w:color w:val="000000"/>
          <w:sz w:val="28"/>
        </w:rPr>
        <w:t>
      Жекеше әріптес (жобалық компания) – МЖӘ объектісінің құрылысын қаржыландыруды, жоба бойынша жобалау-іздестіру жұмыстарын жүргізуді, "кілтке дейінгі" тікелей салуды (құрылысты), МЖӘ объектісін пайдалануға енгізуді және коммуналдық меншікке беруді қамтамасыз етеді, сондай-ақ Үлгілік шартта көзделген өзге де міндеттемелерді орындайды;</w:t>
      </w:r>
    </w:p>
    <w:p>
      <w:pPr>
        <w:spacing w:after="0"/>
        <w:ind w:left="0"/>
        <w:jc w:val="both"/>
      </w:pPr>
      <w:r>
        <w:rPr>
          <w:rFonts w:ascii="Times New Roman"/>
          <w:b w:val="false"/>
          <w:i w:val="false"/>
          <w:color w:val="000000"/>
          <w:sz w:val="28"/>
        </w:rPr>
        <w:t>
      Инвестор – МЖӘ объектісін салу құнынан ___ %-дан төмен емес деңгейге дейінгі капиталдандырылуын қамтамасыз етеді;</w:t>
      </w:r>
    </w:p>
    <w:p>
      <w:pPr>
        <w:spacing w:after="0"/>
        <w:ind w:left="0"/>
        <w:jc w:val="both"/>
      </w:pPr>
      <w:r>
        <w:rPr>
          <w:rFonts w:ascii="Times New Roman"/>
          <w:b w:val="false"/>
          <w:i w:val="false"/>
          <w:color w:val="000000"/>
          <w:sz w:val="28"/>
        </w:rPr>
        <w:t>
      Капитал нарығы – Жекеше әріптеспен тартылатын, қарыз шарты негізінде жобаны іске асыру үшін МЖӘ объектісін салу құнынан ___% мөлшерінде ақша қаражаттарын беретін (қарыз тарту Үлгілік шарттары, негізгі соманы және несие бойынша пайыздарды төлеу)халықаралық қаржы ұйымдары, екінші деңгейлі банктер немесе ұлттық компаниялар;</w:t>
      </w:r>
    </w:p>
    <w:p>
      <w:pPr>
        <w:spacing w:after="0"/>
        <w:ind w:left="0"/>
        <w:jc w:val="both"/>
      </w:pPr>
      <w:r>
        <w:rPr>
          <w:rFonts w:ascii="Times New Roman"/>
          <w:b w:val="false"/>
          <w:i w:val="false"/>
          <w:color w:val="000000"/>
          <w:sz w:val="28"/>
        </w:rPr>
        <w:t>
      "Даму" КДҚ" АҚ – Заңнамаға сәйкес құрылыс кезеңінде ұзақ мерзімді қарыз бойынша пайыздық мөлшерлеме бөлігін ____ ай ішінде ___% мөлшерінде субсидиялайды;</w:t>
      </w:r>
    </w:p>
    <w:p>
      <w:pPr>
        <w:spacing w:after="0"/>
        <w:ind w:left="0"/>
        <w:jc w:val="both"/>
      </w:pPr>
      <w:r>
        <w:rPr>
          <w:rFonts w:ascii="Times New Roman"/>
          <w:b w:val="false"/>
          <w:i w:val="false"/>
          <w:color w:val="000000"/>
          <w:sz w:val="28"/>
        </w:rPr>
        <w:t>
      Бас мердігер – МЖӘ объектісін "кілтке дейінгі" салуды қамтамасыз етеді;</w:t>
      </w:r>
    </w:p>
    <w:p>
      <w:pPr>
        <w:spacing w:after="0"/>
        <w:ind w:left="0"/>
        <w:jc w:val="both"/>
      </w:pPr>
      <w:r>
        <w:rPr>
          <w:rFonts w:ascii="Times New Roman"/>
          <w:b w:val="false"/>
          <w:i w:val="false"/>
          <w:color w:val="000000"/>
          <w:sz w:val="28"/>
        </w:rPr>
        <w:t>
      Мердігер (жобалаушы) – МЖӘ объектісін салу бойынша жобалау-іздестіру жұмыстарын жүргізеді және жобалау-сметалық құжаттаманы береді;</w:t>
      </w:r>
    </w:p>
    <w:p>
      <w:pPr>
        <w:spacing w:after="0"/>
        <w:ind w:left="0"/>
        <w:jc w:val="both"/>
      </w:pPr>
      <w:r>
        <w:rPr>
          <w:rFonts w:ascii="Times New Roman"/>
          <w:b w:val="false"/>
          <w:i w:val="false"/>
          <w:color w:val="000000"/>
          <w:sz w:val="28"/>
        </w:rPr>
        <w:t>
      Субмердігерлер – Бас мердігердің тапсырысы бойынша жұмыстарды орындайды.</w:t>
      </w:r>
    </w:p>
    <w:p>
      <w:pPr>
        <w:spacing w:after="0"/>
        <w:ind w:left="0"/>
        <w:jc w:val="both"/>
      </w:pPr>
      <w:r>
        <w:rPr>
          <w:rFonts w:ascii="Times New Roman"/>
          <w:b w:val="false"/>
          <w:i w:val="false"/>
          <w:color w:val="000000"/>
          <w:sz w:val="28"/>
        </w:rPr>
        <w:t>
      Постинвестициялық кезеңде МЖӘ жобасын басқару схемасы 2-суретте келтірілген.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6"/>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w:t>
      </w:r>
      <w:r>
        <w:rPr>
          <w:rFonts w:ascii="Times New Roman"/>
          <w:b w:val="false"/>
          <w:i w:val="false"/>
          <w:color w:val="000000"/>
          <w:sz w:val="28"/>
        </w:rPr>
        <w:t xml:space="preserve"> </w:t>
      </w:r>
      <w:r>
        <w:rPr>
          <w:rFonts w:ascii="Times New Roman"/>
          <w:b w:val="false"/>
          <w:i/>
          <w:color w:val="000000"/>
          <w:sz w:val="28"/>
        </w:rPr>
        <w:t>жобаға қатысқан жағдайда көрсету қажет</w:t>
      </w:r>
    </w:p>
    <w:p>
      <w:pPr>
        <w:spacing w:after="0"/>
        <w:ind w:left="0"/>
        <w:jc w:val="both"/>
      </w:pPr>
      <w:r>
        <w:rPr>
          <w:rFonts w:ascii="Times New Roman"/>
          <w:b w:val="false"/>
          <w:i w:val="false"/>
          <w:color w:val="000000"/>
          <w:sz w:val="28"/>
        </w:rPr>
        <w:t>
            2-сурет. Пайдалану кезеңінде МЖӘ жобасын басқарудың ұйымдық схемасы</w:t>
      </w:r>
    </w:p>
    <w:p>
      <w:pPr>
        <w:spacing w:after="0"/>
        <w:ind w:left="0"/>
        <w:jc w:val="both"/>
      </w:pPr>
      <w:r>
        <w:rPr>
          <w:rFonts w:ascii="Times New Roman"/>
          <w:b w:val="false"/>
          <w:i w:val="false"/>
          <w:color w:val="000000"/>
          <w:sz w:val="28"/>
        </w:rPr>
        <w:t>
      Мемлекеттік әріптес – Жекеше әріптестің МЖӘ объектісін пайдалану бойынша міндеттемелерін (ғимараттарды, аумақтарды ұстауды және балабақшаны материалдық қамтамасыз етуді қоса алғанда) орындауына бақылауды жүзеге асырады, Жекеше әріптеске мемлекеттік қолдау шараларын (керегін көрсету) береді, сондай-ақ __________ (қажетті шығындарды өтеу көзін көрсету) төлейді;</w:t>
      </w:r>
    </w:p>
    <w:p>
      <w:pPr>
        <w:spacing w:after="0"/>
        <w:ind w:left="0"/>
        <w:jc w:val="both"/>
      </w:pPr>
      <w:r>
        <w:rPr>
          <w:rFonts w:ascii="Times New Roman"/>
          <w:b w:val="false"/>
          <w:i w:val="false"/>
          <w:color w:val="000000"/>
          <w:sz w:val="28"/>
        </w:rPr>
        <w:t xml:space="preserve">
      Жекеше әріптес – Қызметтерді тұтынушыларға қызмет көрсету үшін МЖӘ объектісінің толық дайындығын қамтамасыз етеді, Үлгілік шарт талаптарына сәйкес дене шынықтыру-сауықтыру Қызметтерін көрсетеді, сондай-ақ МЖӘ жобасының кірісті бөлігін қамтамасыз етеді, МЖӘ объектісін ағымдық ұстауға жауап береді; </w:t>
      </w:r>
    </w:p>
    <w:p>
      <w:pPr>
        <w:spacing w:after="0"/>
        <w:ind w:left="0"/>
        <w:jc w:val="both"/>
      </w:pPr>
      <w:r>
        <w:rPr>
          <w:rFonts w:ascii="Times New Roman"/>
          <w:b w:val="false"/>
          <w:i w:val="false"/>
          <w:color w:val="000000"/>
          <w:sz w:val="28"/>
        </w:rPr>
        <w:t>
      Инвестор – МЖӘ жобасы бойынша пайда алуды қамтамасыз ету үшін жобалық компанияның қызметіне мониторингті жүзеге асырады;</w:t>
      </w:r>
    </w:p>
    <w:p>
      <w:pPr>
        <w:spacing w:after="0"/>
        <w:ind w:left="0"/>
        <w:jc w:val="both"/>
      </w:pPr>
      <w:r>
        <w:rPr>
          <w:rFonts w:ascii="Times New Roman"/>
          <w:b w:val="false"/>
          <w:i w:val="false"/>
          <w:color w:val="000000"/>
          <w:sz w:val="28"/>
        </w:rPr>
        <w:t>
      Капитал нарығы қарыз шарты бойынша қарыз қаражаттарының қайтарымдылығын қамтамасыз ету үшін жобалық компанияның қызметіне мониторингті жүзеге асырады;</w:t>
      </w:r>
    </w:p>
    <w:p>
      <w:pPr>
        <w:spacing w:after="0"/>
        <w:ind w:left="0"/>
        <w:jc w:val="both"/>
      </w:pPr>
      <w:r>
        <w:rPr>
          <w:rFonts w:ascii="Times New Roman"/>
          <w:b w:val="false"/>
          <w:i w:val="false"/>
          <w:color w:val="000000"/>
          <w:sz w:val="28"/>
        </w:rPr>
        <w:t>
      "Даму" КДҚ" АҚ – Заңнамаға сәйкес құрылыс кезеңінде ұзақ мерзімді қарыз бойынша пайыздық мөлшерлеме бөлігін ____ ай ішінде ___% мөлшерінде субсидиялайды;</w:t>
      </w:r>
    </w:p>
    <w:p>
      <w:pPr>
        <w:spacing w:after="0"/>
        <w:ind w:left="0"/>
        <w:jc w:val="both"/>
      </w:pPr>
      <w:r>
        <w:rPr>
          <w:rFonts w:ascii="Times New Roman"/>
          <w:b w:val="false"/>
          <w:i w:val="false"/>
          <w:color w:val="000000"/>
          <w:sz w:val="28"/>
        </w:rPr>
        <w:t>
      Қызметтерді тұтынушылар – дене шынықтыру-сауықтыру кешенінің қызметтерін тұтынады және Жекеше әріптеске осы аталған қызметтерді төлейді.</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және спорт</w:t>
            </w:r>
            <w:r>
              <w:br/>
            </w:r>
            <w:r>
              <w:rPr>
                <w:rFonts w:ascii="Times New Roman"/>
                <w:b w:val="false"/>
                <w:i w:val="false"/>
                <w:color w:val="000000"/>
                <w:sz w:val="20"/>
              </w:rPr>
              <w:t>саласындағы Үлгілік МЖӘ</w:t>
            </w:r>
            <w:r>
              <w:br/>
            </w:r>
            <w:r>
              <w:rPr>
                <w:rFonts w:ascii="Times New Roman"/>
                <w:b w:val="false"/>
                <w:i w:val="false"/>
                <w:color w:val="000000"/>
                <w:sz w:val="20"/>
              </w:rPr>
              <w:t>шартына</w:t>
            </w:r>
            <w:r>
              <w:br/>
            </w:r>
            <w:r>
              <w:rPr>
                <w:rFonts w:ascii="Times New Roman"/>
                <w:b w:val="false"/>
                <w:i w:val="false"/>
                <w:color w:val="000000"/>
                <w:sz w:val="20"/>
              </w:rPr>
              <w:t>(дене шынықтыру-сауықтыру кешені)</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Құрылыс кепілдігі</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p>
          <w:p>
            <w:pPr>
              <w:spacing w:after="20"/>
              <w:ind w:left="20"/>
              <w:jc w:val="both"/>
            </w:pPr>
            <w:r>
              <w:rPr>
                <w:rFonts w:ascii="Times New Roman"/>
                <w:b w:val="false"/>
                <w:i w:val="false"/>
                <w:color w:val="000000"/>
                <w:sz w:val="20"/>
              </w:rPr>
              <w:t>
(елді-мекеннің атауын және орналасқан жерін көрсету)</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"_______________ (елді-мекеннің атауын және орналасқан жерін көрсету) ауысымына ___ келуге *арналған дене шынықтыру-сауықтыру кешенін салу және пайдалану" жобасы бойынша барлық өзгерістер мен толықтыруларды ескере отырып, __________ (жазумен көрсету) теңге сомасына 20__ жылдың "___" _______ дейінгі мерзімге жасалған № _____ Үлгілік шартты (бұдан әрі – Үлгілік шарт);</w:t>
      </w:r>
    </w:p>
    <w:p>
      <w:pPr>
        <w:spacing w:after="0"/>
        <w:ind w:left="0"/>
        <w:jc w:val="both"/>
      </w:pPr>
      <w:r>
        <w:rPr>
          <w:rFonts w:ascii="Times New Roman"/>
          <w:b w:val="false"/>
          <w:i w:val="false"/>
          <w:color w:val="000000"/>
          <w:sz w:val="28"/>
        </w:rPr>
        <w:t xml:space="preserve">
      Кепіл мен Жекеше әріптес арасында Құрылыс кепілдігін беру туралы 20__ жылдың "___" _______ жасалған Үлгілік шартты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назарға ала отырып:</w:t>
      </w:r>
    </w:p>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бойынша болжамды инвестициялар құнының ___ %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p>
      <w:pPr>
        <w:spacing w:after="0"/>
        <w:ind w:left="0"/>
        <w:jc w:val="both"/>
      </w:pPr>
      <w:r>
        <w:rPr>
          <w:rFonts w:ascii="Times New Roman"/>
          <w:b w:val="false"/>
          <w:i w:val="false"/>
          <w:color w:val="000000"/>
          <w:sz w:val="28"/>
        </w:rPr>
        <w:t>
      2. Мемлекеттік әріптестің Құрылыс кепілдігі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 (жазумен көрсету) жұмыс күні ішінде қойылады.</w:t>
      </w:r>
    </w:p>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Құрылыс кепілдігінде көрсетілген Мемлекеттік әріптестің шотына қолма-қолсыз аударыммен жүзеге асырылатын болады.</w:t>
      </w:r>
    </w:p>
    <w:p>
      <w:pPr>
        <w:spacing w:after="0"/>
        <w:ind w:left="0"/>
        <w:jc w:val="both"/>
      </w:pPr>
      <w:r>
        <w:rPr>
          <w:rFonts w:ascii="Times New Roman"/>
          <w:b w:val="false"/>
          <w:i w:val="false"/>
          <w:color w:val="000000"/>
          <w:sz w:val="28"/>
        </w:rPr>
        <w:t>
      4. Құрылыс кепілдігі Мемлекеттік әріптестің жазбаша акцептінің сәтінен бастап күшіне енеді және 20__ жылдың "___" ____ дейін әрекет етеді және қандай күннің ерте келуіне байланысты, қабылдау актісін шығарған күннен бастап ___ (жазумен көрсету) күнтізбелік күнге тең кезең өткеннен кейін немесе Үлгілік шартты бұзу күні бітеді.</w:t>
      </w:r>
    </w:p>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Уәкілетті тұлғаның қолы және Кепілдің мөрі </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w:t>
      </w:r>
    </w:p>
    <w:p>
      <w:pPr>
        <w:spacing w:after="0"/>
        <w:ind w:left="0"/>
        <w:jc w:val="both"/>
      </w:pPr>
      <w:r>
        <w:rPr>
          <w:rFonts w:ascii="Times New Roman"/>
          <w:b w:val="false"/>
          <w:i w:val="false"/>
          <w:color w:val="000000"/>
          <w:sz w:val="28"/>
        </w:rPr>
        <w:t>
                      Кепілдің атынан</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және спорт</w:t>
            </w:r>
            <w:r>
              <w:br/>
            </w:r>
            <w:r>
              <w:rPr>
                <w:rFonts w:ascii="Times New Roman"/>
                <w:b w:val="false"/>
                <w:i w:val="false"/>
                <w:color w:val="000000"/>
                <w:sz w:val="20"/>
              </w:rPr>
              <w:t>саласындағы Үлгілік МЖӘ</w:t>
            </w:r>
            <w:r>
              <w:br/>
            </w:r>
            <w:r>
              <w:rPr>
                <w:rFonts w:ascii="Times New Roman"/>
                <w:b w:val="false"/>
                <w:i w:val="false"/>
                <w:color w:val="000000"/>
                <w:sz w:val="20"/>
              </w:rPr>
              <w:t>шартына</w:t>
            </w:r>
            <w:r>
              <w:br/>
            </w:r>
            <w:r>
              <w:rPr>
                <w:rFonts w:ascii="Times New Roman"/>
                <w:b w:val="false"/>
                <w:i w:val="false"/>
                <w:color w:val="000000"/>
                <w:sz w:val="20"/>
              </w:rPr>
              <w:t>(дене шынықтыру-сауықтыру кешені)</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Тапсырылатын МЖӘ объектісінің күйіне қойылатын талаптар</w:t>
      </w:r>
    </w:p>
    <w:p>
      <w:pPr>
        <w:spacing w:after="0"/>
        <w:ind w:left="0"/>
        <w:jc w:val="both"/>
      </w:pPr>
      <w:r>
        <w:rPr>
          <w:rFonts w:ascii="Times New Roman"/>
          <w:b w:val="false"/>
          <w:i w:val="false"/>
          <w:color w:val="000000"/>
          <w:sz w:val="28"/>
        </w:rPr>
        <w:t xml:space="preserve">
      1. Үлгілік шарттың әрекет ету мерзімінің біту күніне дейін ___ (жазумен көрсету) бұрын немесе Шарт мерзімінен бұрын бұзылған жағдайда, Тараптар келіскен мерзімде, Тараптар МЖӘ объектісінің күйін бағалау бойынша комиссия құруды қамтамасыз етеді және оны тапсыруға дайындайды. </w:t>
      </w:r>
    </w:p>
    <w:p>
      <w:pPr>
        <w:spacing w:after="0"/>
        <w:ind w:left="0"/>
        <w:jc w:val="both"/>
      </w:pPr>
      <w:r>
        <w:rPr>
          <w:rFonts w:ascii="Times New Roman"/>
          <w:b w:val="false"/>
          <w:i w:val="false"/>
          <w:color w:val="000000"/>
          <w:sz w:val="28"/>
        </w:rPr>
        <w:t>
      2. Комиссияның құрамына Жекеше әріптестің және Мемлекеттік әріптестің атынан уәкілетті өкілдер кіруі тиіс. Тараптар комиссияның жұмысына қатысуға сарапшыларды тартуға құқылы.</w:t>
      </w:r>
    </w:p>
    <w:p>
      <w:pPr>
        <w:spacing w:after="0"/>
        <w:ind w:left="0"/>
        <w:jc w:val="both"/>
      </w:pPr>
      <w:r>
        <w:rPr>
          <w:rFonts w:ascii="Times New Roman"/>
          <w:b w:val="false"/>
          <w:i w:val="false"/>
          <w:color w:val="000000"/>
          <w:sz w:val="28"/>
        </w:rPr>
        <w:t>
      3. Комиссия оны құрғаннан кейін ___ (жазумен көрсету) күнтізбелік күннен кешіктірмей:</w:t>
      </w:r>
    </w:p>
    <w:p>
      <w:pPr>
        <w:spacing w:after="0"/>
        <w:ind w:left="0"/>
        <w:jc w:val="both"/>
      </w:pPr>
      <w:r>
        <w:rPr>
          <w:rFonts w:ascii="Times New Roman"/>
          <w:b w:val="false"/>
          <w:i w:val="false"/>
          <w:color w:val="000000"/>
          <w:sz w:val="28"/>
        </w:rPr>
        <w:t>
      тапсырылатын мүліктің құрамы мен күйін қоса алғанда, МЖӘ объектісінің тапсырылу тәртібін;</w:t>
      </w:r>
    </w:p>
    <w:p>
      <w:pPr>
        <w:spacing w:after="0"/>
        <w:ind w:left="0"/>
        <w:jc w:val="both"/>
      </w:pPr>
      <w:r>
        <w:rPr>
          <w:rFonts w:ascii="Times New Roman"/>
          <w:b w:val="false"/>
          <w:i w:val="false"/>
          <w:color w:val="000000"/>
          <w:sz w:val="28"/>
        </w:rPr>
        <w:t>
      МЖӘ объектісіне қатысты және тапсыруға жататын құжаттардың құрамын белгілеуі тиіс.</w:t>
      </w:r>
    </w:p>
    <w:p>
      <w:pPr>
        <w:spacing w:after="0"/>
        <w:ind w:left="0"/>
        <w:jc w:val="both"/>
      </w:pPr>
      <w:r>
        <w:rPr>
          <w:rFonts w:ascii="Times New Roman"/>
          <w:b w:val="false"/>
          <w:i w:val="false"/>
          <w:color w:val="000000"/>
          <w:sz w:val="28"/>
        </w:rPr>
        <w:t>
      4. МЖӘ объектісінде Жекеше әріптестің міндеттемелерін тиісті түрде орындамау себептері бойынша тапсырылатын мүлікті одан әрі пайдалануды мүмкін емес ететін қандай да бір Ақаулар немесе кемшіліктер табылған жағдайда, Жекеше әріптес Мемлекеттік әріптестің жазбаша талап етуі бойынша МЖӘ объектісін одан әрі пайдалануға жарамды күйге келтіру үшін жеткілікті өтемақы төлейді. Өтемақы мөлшері және оның мерзімдері Тараптармен белгіленеді. Тараптар өтемақының мөлшері бойынша келісімге қол жеткізе алмаған жағдайда, оның мөлшері Мемлекеттік әріптес тартатын бағалаушы компанияның қорытындысы негізінде белгіленеді.</w:t>
      </w:r>
    </w:p>
    <w:p>
      <w:pPr>
        <w:spacing w:after="0"/>
        <w:ind w:left="0"/>
        <w:jc w:val="both"/>
      </w:pPr>
      <w:r>
        <w:rPr>
          <w:rFonts w:ascii="Times New Roman"/>
          <w:b w:val="false"/>
          <w:i w:val="false"/>
          <w:color w:val="000000"/>
          <w:sz w:val="28"/>
        </w:rPr>
        <w:t xml:space="preserve">
      5. Тараптардың кез келгені бағалаушы компанияның қорытындысымен келіспеген жағдайда, Үлгілік шарт талаптары бойынша Жекеше әріптес төлейтін өтемақының мөлшері сотта шағымдалуы мүмкін. Мұндай шағымның түсірілуі Жекеше әріптестің бағалаушы компания анықтаған өтемақыны төлеу міндетін тоқтатпайды. </w:t>
      </w:r>
    </w:p>
    <w:p>
      <w:pPr>
        <w:spacing w:after="0"/>
        <w:ind w:left="0"/>
        <w:jc w:val="both"/>
      </w:pPr>
      <w:r>
        <w:rPr>
          <w:rFonts w:ascii="Times New Roman"/>
          <w:b w:val="false"/>
          <w:i w:val="false"/>
          <w:color w:val="000000"/>
          <w:sz w:val="28"/>
        </w:rPr>
        <w:t xml:space="preserve">
      6. Жекеше әріптестің МЖӘ объектісін тапсыруы және оны Мемлекеттік әріптестің қабылдауы Тараптар қол қоятын қабылдау-тапсыру актісімен жүзеге асырылады. </w:t>
      </w:r>
    </w:p>
    <w:p>
      <w:pPr>
        <w:spacing w:after="0"/>
        <w:ind w:left="0"/>
        <w:jc w:val="both"/>
      </w:pPr>
      <w:r>
        <w:rPr>
          <w:rFonts w:ascii="Times New Roman"/>
          <w:b w:val="false"/>
          <w:i w:val="false"/>
          <w:color w:val="000000"/>
          <w:sz w:val="28"/>
        </w:rPr>
        <w:t xml:space="preserve">
      7. Жекеше әріптес Мемлекеттік әріптеске МЖӘ объектісін тапсырумен бір мезгілде МЖӘ объектісіне қатысты құжаттарды тасырады. </w:t>
      </w:r>
    </w:p>
    <w:p>
      <w:pPr>
        <w:spacing w:after="0"/>
        <w:ind w:left="0"/>
        <w:jc w:val="both"/>
      </w:pPr>
      <w:r>
        <w:rPr>
          <w:rFonts w:ascii="Times New Roman"/>
          <w:b w:val="false"/>
          <w:i w:val="false"/>
          <w:color w:val="000000"/>
          <w:sz w:val="28"/>
        </w:rPr>
        <w:t>
      8. Жекеше әріптестің МЖӘ объектісін беруі Тараптар қабылдау-тапсыру актісіне қол қойғаннан кейін орындалған болып есептеледі.</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және спорт</w:t>
            </w:r>
            <w:r>
              <w:br/>
            </w:r>
            <w:r>
              <w:rPr>
                <w:rFonts w:ascii="Times New Roman"/>
                <w:b w:val="false"/>
                <w:i w:val="false"/>
                <w:color w:val="000000"/>
                <w:sz w:val="20"/>
              </w:rPr>
              <w:t>саласындағы Үлгілік МЖӘ</w:t>
            </w:r>
            <w:r>
              <w:br/>
            </w:r>
            <w:r>
              <w:rPr>
                <w:rFonts w:ascii="Times New Roman"/>
                <w:b w:val="false"/>
                <w:i w:val="false"/>
                <w:color w:val="000000"/>
                <w:sz w:val="20"/>
              </w:rPr>
              <w:t>шартына</w:t>
            </w:r>
            <w:r>
              <w:br/>
            </w:r>
            <w:r>
              <w:rPr>
                <w:rFonts w:ascii="Times New Roman"/>
                <w:b w:val="false"/>
                <w:i w:val="false"/>
                <w:color w:val="000000"/>
                <w:sz w:val="20"/>
              </w:rPr>
              <w:t>(дене шынықтыру-сауықтыру кешені)</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Көрсетілетін қызметтердің сапа индикаторларын және толық пайдалану дайындығы өлшемшарттарын бұзғаны үшін төлем мөлшері </w:t>
      </w:r>
    </w:p>
    <w:p>
      <w:pPr>
        <w:spacing w:after="0"/>
        <w:ind w:left="0"/>
        <w:jc w:val="both"/>
      </w:pPr>
      <w:r>
        <w:rPr>
          <w:rFonts w:ascii="Times New Roman"/>
          <w:b w:val="false"/>
          <w:i w:val="false"/>
          <w:color w:val="000000"/>
          <w:sz w:val="28"/>
        </w:rPr>
        <w:t xml:space="preserve">
      </w:t>
      </w:r>
      <w:r>
        <w:rPr>
          <w:rFonts w:ascii="Times New Roman"/>
          <w:b/>
          <w:i w:val="false"/>
          <w:color w:val="000000"/>
          <w:sz w:val="28"/>
        </w:rPr>
        <w:t>1. Есеп</w:t>
      </w:r>
    </w:p>
    <w:p>
      <w:pPr>
        <w:spacing w:after="0"/>
        <w:ind w:left="0"/>
        <w:jc w:val="both"/>
      </w:pPr>
      <w:r>
        <w:rPr>
          <w:rFonts w:ascii="Times New Roman"/>
          <w:b w:val="false"/>
          <w:i w:val="false"/>
          <w:color w:val="000000"/>
          <w:sz w:val="28"/>
        </w:rPr>
        <w:t>
      1) Жекеше әріптес ай сайын/тоқсан сайын/жыл сайын (дене шынықтыру-сауықтыру кешені қызметінің сапа индикаторының атауына байланысты) Мемлекеттік әріптеске осы Қосымшаның 2-Бабына сәйкес (Ақаулық ұпайлар) кез келген Ақаудың немесе өзге бұзушылықтың болуы/болмауы туралы ілеспе хатпен есеп жолдауға міндетті.</w:t>
      </w:r>
    </w:p>
    <w:p>
      <w:pPr>
        <w:spacing w:after="0"/>
        <w:ind w:left="0"/>
        <w:jc w:val="both"/>
      </w:pPr>
      <w:r>
        <w:rPr>
          <w:rFonts w:ascii="Times New Roman"/>
          <w:b w:val="false"/>
          <w:i w:val="false"/>
          <w:color w:val="000000"/>
          <w:sz w:val="28"/>
        </w:rPr>
        <w:t>
      2) Есеп Ақаудың немесе өзге бұзушылықтың жеткілікті толық сипаттамасынан және бұзушылықты жоюдың тиісті мерзімінен тұруы тиіс.</w:t>
      </w:r>
    </w:p>
    <w:p>
      <w:pPr>
        <w:spacing w:after="0"/>
        <w:ind w:left="0"/>
        <w:jc w:val="both"/>
      </w:pPr>
      <w:r>
        <w:rPr>
          <w:rFonts w:ascii="Times New Roman"/>
          <w:b w:val="false"/>
          <w:i w:val="false"/>
          <w:color w:val="000000"/>
          <w:sz w:val="28"/>
        </w:rPr>
        <w:t xml:space="preserve">
      4) Мемлекеттік әріптес жауап алған күннен бастап ___ (жазумен көрсету) күнтізбелік күннің өтуі бойынша Жекеше әріптеске Ақаулардың болуын/болмауын растау туралы хабарлама жолдайды. Есептің сенімділігі Мемлекеттік әріптестің өкілімен тексеріледі. </w:t>
      </w:r>
    </w:p>
    <w:p>
      <w:pPr>
        <w:spacing w:after="0"/>
        <w:ind w:left="0"/>
        <w:jc w:val="both"/>
      </w:pPr>
      <w:r>
        <w:rPr>
          <w:rFonts w:ascii="Times New Roman"/>
          <w:b w:val="false"/>
          <w:i w:val="false"/>
          <w:color w:val="000000"/>
          <w:sz w:val="28"/>
        </w:rPr>
        <w:t xml:space="preserve">
      4) Жекеше әріптес есептің келесі кезеңінің (ай/тоқсан/жыл) қорытындылары бойынша анықталған Ақауларды жоюға немесе болдырмауға міндетті. </w:t>
      </w:r>
    </w:p>
    <w:p>
      <w:pPr>
        <w:spacing w:after="0"/>
        <w:ind w:left="0"/>
        <w:jc w:val="both"/>
      </w:pPr>
      <w:r>
        <w:rPr>
          <w:rFonts w:ascii="Times New Roman"/>
          <w:b w:val="false"/>
          <w:i w:val="false"/>
          <w:color w:val="000000"/>
          <w:sz w:val="28"/>
        </w:rPr>
        <w:t xml:space="preserve">
      5) Есептің келесі кезеңінің (ай/тоқсан/жыл) қорытындылары бойынша анықталған Ақаулар жойылмаған немесе жіберілген жағдайда Мемлекеттік әріптес Ақаулық ұпайлар есептейді және бұл туралы Жекеше әріптесті хабардар етеді. </w:t>
      </w:r>
    </w:p>
    <w:p>
      <w:pPr>
        <w:spacing w:after="0"/>
        <w:ind w:left="0"/>
        <w:jc w:val="both"/>
      </w:pPr>
      <w:r>
        <w:rPr>
          <w:rFonts w:ascii="Times New Roman"/>
          <w:b w:val="false"/>
          <w:i w:val="false"/>
          <w:color w:val="000000"/>
          <w:sz w:val="28"/>
        </w:rPr>
        <w:t xml:space="preserve">
      </w:t>
      </w:r>
      <w:r>
        <w:rPr>
          <w:rFonts w:ascii="Times New Roman"/>
          <w:b/>
          <w:i w:val="false"/>
          <w:color w:val="000000"/>
          <w:sz w:val="28"/>
        </w:rPr>
        <w:t>2. Ақаулық ұпайлар</w:t>
      </w:r>
    </w:p>
    <w:p>
      <w:pPr>
        <w:spacing w:after="0"/>
        <w:ind w:left="0"/>
        <w:jc w:val="both"/>
      </w:pPr>
      <w:r>
        <w:rPr>
          <w:rFonts w:ascii="Times New Roman"/>
          <w:b w:val="false"/>
          <w:i w:val="false"/>
          <w:color w:val="000000"/>
          <w:sz w:val="28"/>
        </w:rPr>
        <w:t>
      1) Егер Жекеше әріптес есептің келесі кезеңінің (ай/тоқсан/жыл) қорытындылары бойынша анықталған Ақаулар жоймаса, Мемлекеттік әріптес Ақаулық ұпайларды есептеуге құқылы.</w:t>
      </w:r>
    </w:p>
    <w:p>
      <w:pPr>
        <w:spacing w:after="0"/>
        <w:ind w:left="0"/>
        <w:jc w:val="both"/>
      </w:pPr>
      <w:r>
        <w:rPr>
          <w:rFonts w:ascii="Times New Roman"/>
          <w:b w:val="false"/>
          <w:i w:val="false"/>
          <w:color w:val="000000"/>
          <w:sz w:val="28"/>
        </w:rPr>
        <w:t>
      2) Елеусіз Ақау анықталған жағдайда, осындай Ақау үшін айыппұл санкцияларының сомасы ___ (жазумен көрсету) Ақаулық ұпайды құрайды.</w:t>
      </w:r>
    </w:p>
    <w:p>
      <w:pPr>
        <w:spacing w:after="0"/>
        <w:ind w:left="0"/>
        <w:jc w:val="both"/>
      </w:pPr>
      <w:r>
        <w:rPr>
          <w:rFonts w:ascii="Times New Roman"/>
          <w:b w:val="false"/>
          <w:i w:val="false"/>
          <w:color w:val="000000"/>
          <w:sz w:val="28"/>
        </w:rPr>
        <w:t>
      3) Елеулі Ақау анықталған жағдайда, осындай Ақау үшін айыппұл санкцияларының сомасы ___ (жазумен көрсету) Ақаулық ұпайды құрайды.</w:t>
      </w:r>
    </w:p>
    <w:p>
      <w:pPr>
        <w:spacing w:after="0"/>
        <w:ind w:left="0"/>
        <w:jc w:val="both"/>
      </w:pPr>
      <w:r>
        <w:rPr>
          <w:rFonts w:ascii="Times New Roman"/>
          <w:b w:val="false"/>
          <w:i w:val="false"/>
          <w:color w:val="000000"/>
          <w:sz w:val="28"/>
        </w:rPr>
        <w:t>
      4) Қауіпті Ақау анықталған жағдайда, осындай Ақау үшін айыппұл санкцияларының сомасы ___ (жазумен көрсету) Ақаулық ұпайды құрайды.</w:t>
      </w:r>
    </w:p>
    <w:p>
      <w:pPr>
        <w:spacing w:after="0"/>
        <w:ind w:left="0"/>
        <w:jc w:val="both"/>
      </w:pPr>
      <w:r>
        <w:rPr>
          <w:rFonts w:ascii="Times New Roman"/>
          <w:b w:val="false"/>
          <w:i w:val="false"/>
          <w:color w:val="000000"/>
          <w:sz w:val="28"/>
        </w:rPr>
        <w:t>
                        Шынықтыру-сауықтыру қызметтерінің сапа индикаторлары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Индикаторлардың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Ақпараттың кезеңділігі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көзі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мән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Ақаудың мәні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Кадрлармен қамтамасыз ету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 жылда бір рет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мәліметтер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Жаттықтырушылық жұмыс өтілі 7 жылдан кем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Маңызды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Негізді шағымдардың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Тұтынушылардан сұрау алу мәліметтері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Өткен жылдан көп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Елеулі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Жарамды жаттығу құралдары мен спорт инвентарьларының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Есептік мәліметтер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Барлық 6 жаттығу құралы, үстел теннисіне арналған 4 үстел, 2 баскетбол сақинасы және волейбол торы жұмыс жағдайында болуы тиіс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Маңызды</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Сұрау алынған қызметтерді алушылардың жалпы санынан көрсетілетін дене шынықтыру-сауықтыру қызметтерінің сапасына қанағаттанған тұтынушылардың үлесі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Жарты жылда бір рет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Тұтынушылардан сұрау алу мәліметтері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75%-дан кем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Маңызды </w:t>
            </w:r>
          </w:p>
        </w:tc>
      </w:tr>
    </w:tbl>
    <w:p>
      <w:pPr>
        <w:spacing w:after="0"/>
        <w:ind w:left="0"/>
        <w:jc w:val="both"/>
      </w:pPr>
      <w:r>
        <w:rPr>
          <w:rFonts w:ascii="Times New Roman"/>
          <w:b w:val="false"/>
          <w:i w:val="false"/>
          <w:color w:val="000000"/>
          <w:sz w:val="28"/>
        </w:rPr>
        <w:t>
                                                                  Ақаулық ұпайлар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Негіздеме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Ақаулық ұпайлардың саны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Ақаудың немесе өзге бұзушылықтың болуы/болмауы туралы есепті тапсырудың мерзімін бұзу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Тапсырылмаған есептің мерзімін өткізудің әр күні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әріптесті немесе Уәкілетті органдарды жіберуден бас тарту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органдардың өкілдерін жібермеудің немесе олардың қызметіне кедергі келтірудің әр күні үшін күніне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Мемлекеттік әріптеске сенімсіз ақпаратты әдейі тапсыруы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Әрбір анықталған сенімсіз ақпаратты беру жағдайы үшін __ Ақаулық ұпай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негізгі қызметі бойынша Тұтынушыға ғимараттың немесе ғимарат бөліктерінің қолжетімсіздігі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көрсетудің басталу күніне дейін 1 ай ішінде штаттық кестеге сәйкес кадрларды уақытында жинақтамау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Штаттық кестеге сәйкес кәсіби кадр персоналының болмауы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"Спорт объектілеріне қойылатын санитариялық-эпидемиологиялық талаптар" санитариялық қағидаларын сақтамау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және еңбекті қорғау талаптарын бұзу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және ішкі жарықтандырудың болмауы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 абаттандырудың болмауы және ішкі және сыртқы аумақты (оның ішінде МЖӘ объектісіне іргелес жатқан аумақты) тиісті күйде ұстамау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Ағымдық жөндеуді мерзімінде орындамау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Күрделі жөндеуді мерзімінде орындамау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bl>
    <w:p>
      <w:pPr>
        <w:spacing w:after="0"/>
        <w:ind w:left="0"/>
        <w:jc w:val="both"/>
      </w:pPr>
      <w:r>
        <w:rPr>
          <w:rFonts w:ascii="Times New Roman"/>
          <w:b w:val="false"/>
          <w:i w:val="false"/>
          <w:color w:val="000000"/>
          <w:sz w:val="28"/>
        </w:rPr>
        <w:t>
      5) Ақаулық ұпайлардың саны бір бұзушылыққа қатысты төленуі мүмкін ең жоғарғы сан болып табылады.</w:t>
      </w:r>
    </w:p>
    <w:p>
      <w:pPr>
        <w:spacing w:after="0"/>
        <w:ind w:left="0"/>
        <w:jc w:val="both"/>
      </w:pPr>
      <w:r>
        <w:rPr>
          <w:rFonts w:ascii="Times New Roman"/>
          <w:b w:val="false"/>
          <w:i w:val="false"/>
          <w:color w:val="000000"/>
          <w:sz w:val="28"/>
        </w:rPr>
        <w:t>
      6) Ақаулық ұпайлар төлеуге арналған журналда тиісті бөлшектерді көрсетумен барлық есептелген Ақаулық ұпайларды қосу жолымен есептелетін болады.</w:t>
      </w:r>
    </w:p>
    <w:p>
      <w:pPr>
        <w:spacing w:after="0"/>
        <w:ind w:left="0"/>
        <w:jc w:val="both"/>
      </w:pPr>
      <w:r>
        <w:rPr>
          <w:rFonts w:ascii="Times New Roman"/>
          <w:b w:val="false"/>
          <w:i w:val="false"/>
          <w:color w:val="000000"/>
          <w:sz w:val="28"/>
        </w:rPr>
        <w:t xml:space="preserve">
      7) 1 (бір) Ақаулық ұпай үшін төлем мөлшері 20__ жылдың бағаларында </w:t>
      </w:r>
      <w:r>
        <w:rPr>
          <w:rFonts w:ascii="Times New Roman"/>
          <w:b/>
          <w:i w:val="false"/>
          <w:color w:val="000000"/>
          <w:sz w:val="28"/>
        </w:rPr>
        <w:t>___________</w:t>
      </w:r>
      <w:r>
        <w:rPr>
          <w:rFonts w:ascii="Times New Roman"/>
          <w:b w:val="false"/>
          <w:i w:val="false"/>
          <w:color w:val="000000"/>
          <w:sz w:val="28"/>
        </w:rPr>
        <w:t xml:space="preserve"> (жазумен көрсету) теңгені құрайды.</w:t>
      </w:r>
    </w:p>
    <w:p>
      <w:pPr>
        <w:spacing w:after="0"/>
        <w:ind w:left="0"/>
        <w:jc w:val="both"/>
      </w:pPr>
      <w:r>
        <w:rPr>
          <w:rFonts w:ascii="Times New Roman"/>
          <w:b w:val="false"/>
          <w:i w:val="false"/>
          <w:color w:val="000000"/>
          <w:sz w:val="28"/>
        </w:rPr>
        <w:t>
      8) Ақаулық ұпайлар үшін төлем мөлшері инфляцияның жылдық ___% мөлшерлемесіне индекстеледі.</w:t>
      </w:r>
    </w:p>
    <w:p>
      <w:pPr>
        <w:spacing w:after="0"/>
        <w:ind w:left="0"/>
        <w:jc w:val="both"/>
      </w:pPr>
      <w:r>
        <w:rPr>
          <w:rFonts w:ascii="Times New Roman"/>
          <w:b w:val="false"/>
          <w:i w:val="false"/>
          <w:color w:val="000000"/>
          <w:sz w:val="28"/>
        </w:rPr>
        <w:t>
      9) Уақытында төлемегені үшін Ақаулық ұпайлар және айыппұлдар мөлшері Пайдалану кепілдігінен ұсталады;</w:t>
      </w:r>
    </w:p>
    <w:p>
      <w:pPr>
        <w:spacing w:after="0"/>
        <w:ind w:left="0"/>
        <w:jc w:val="both"/>
      </w:pPr>
      <w:r>
        <w:rPr>
          <w:rFonts w:ascii="Times New Roman"/>
          <w:b w:val="false"/>
          <w:i w:val="false"/>
          <w:color w:val="000000"/>
          <w:sz w:val="28"/>
        </w:rPr>
        <w:t>
      10) Жекеше әріптес Пайдалану кепілдігінен ұстаған кезде ___ (жазумен көрсету) күнтізбелік күн ішінде Пайдалану кепілдігін тиісті сомаға толтыруға міндетті;</w:t>
      </w:r>
    </w:p>
    <w:p>
      <w:pPr>
        <w:spacing w:after="0"/>
        <w:ind w:left="0"/>
        <w:jc w:val="both"/>
      </w:pPr>
      <w:r>
        <w:rPr>
          <w:rFonts w:ascii="Times New Roman"/>
          <w:b w:val="false"/>
          <w:i w:val="false"/>
          <w:color w:val="000000"/>
          <w:sz w:val="28"/>
        </w:rPr>
        <w:t>
      11) Жекеше әріптес Ақаулық ұпайлардың есептелуі туралы хабарламаны немесе төлем мөлшерін немесе тиісті Ақаулық ұпайлардың санын осындай хабарлама алғаннан кейін ___ (жазумен көрсету) күнтізбелік күн ішінде Мемлекеттік әріптеске дәлелді наразылық жолдап келіспеуіне болады.</w:t>
      </w:r>
    </w:p>
    <w:p>
      <w:pPr>
        <w:spacing w:after="0"/>
        <w:ind w:left="0"/>
        <w:jc w:val="both"/>
      </w:pPr>
      <w:r>
        <w:rPr>
          <w:rFonts w:ascii="Times New Roman"/>
          <w:b w:val="false"/>
          <w:i w:val="false"/>
          <w:color w:val="000000"/>
          <w:sz w:val="28"/>
        </w:rPr>
        <w:t>
      12) Егер Мемлекеттік әріптес пен Жекеше әріптес, Жекеше әріптес тарапынан осындай наразылық болған күннен бастап ___ (жазумен көрсету) күнтізбелік күн ішінде кез келген осындай мәселе бойынша мәмілеге келе алмаса, тараптардың кез келгені дауларды шешу тәртібін пайдалана алады.</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және спорт</w:t>
            </w:r>
            <w:r>
              <w:br/>
            </w:r>
            <w:r>
              <w:rPr>
                <w:rFonts w:ascii="Times New Roman"/>
                <w:b w:val="false"/>
                <w:i w:val="false"/>
                <w:color w:val="000000"/>
                <w:sz w:val="20"/>
              </w:rPr>
              <w:t>саласындағы Үлгілік МЖӘ</w:t>
            </w:r>
            <w:r>
              <w:br/>
            </w:r>
            <w:r>
              <w:rPr>
                <w:rFonts w:ascii="Times New Roman"/>
                <w:b w:val="false"/>
                <w:i w:val="false"/>
                <w:color w:val="000000"/>
                <w:sz w:val="20"/>
              </w:rPr>
              <w:t>шартына</w:t>
            </w:r>
            <w:r>
              <w:br/>
            </w:r>
            <w:r>
              <w:rPr>
                <w:rFonts w:ascii="Times New Roman"/>
                <w:b w:val="false"/>
                <w:i w:val="false"/>
                <w:color w:val="000000"/>
                <w:sz w:val="20"/>
              </w:rPr>
              <w:t>(дене шынықтыру-сауықтыру кешені)</w:t>
            </w:r>
            <w:r>
              <w:br/>
            </w: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Пайдалану кепілдігі</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p>
          <w:p>
            <w:pPr>
              <w:spacing w:after="20"/>
              <w:ind w:left="20"/>
              <w:jc w:val="both"/>
            </w:pPr>
            <w:r>
              <w:rPr>
                <w:rFonts w:ascii="Times New Roman"/>
                <w:b w:val="false"/>
                <w:i w:val="false"/>
                <w:color w:val="000000"/>
                <w:sz w:val="20"/>
              </w:rPr>
              <w:t>
(елді-мекеннің атауын және орналасқан жерін көрсету)</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"_______________ (елді-мекеннің атауын және орналасқан жерін көрсету) ауысымына ___ келуге арналған дене шынықтыру-сауықтыру кешенін салу және пайдалану" жобасы бойынша барлық өзгерістер мен толықтыруларды есепке ала отырып, __________ (жазумен көрсету) теңге сомасына 20__ жылдың "___" _______ дейінгі мерзімге жасалған № _____ Үлгілік шартты (бұдан әрі – Үлгілік шарт);</w:t>
      </w:r>
    </w:p>
    <w:p>
      <w:pPr>
        <w:spacing w:after="0"/>
        <w:ind w:left="0"/>
        <w:jc w:val="both"/>
      </w:pPr>
      <w:r>
        <w:rPr>
          <w:rFonts w:ascii="Times New Roman"/>
          <w:b w:val="false"/>
          <w:i w:val="false"/>
          <w:color w:val="000000"/>
          <w:sz w:val="28"/>
        </w:rPr>
        <w:t xml:space="preserve">
      Кепіл мен Жекеше әріптес арасында Пайдалану кепілдігін беру туралы 20__ жылдың "___" _______ жасалған Үлгілік шартты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назарға ала отырып:</w:t>
      </w:r>
    </w:p>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аясындағы МЖӘ объектісі құнынан ___ %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p>
      <w:pPr>
        <w:spacing w:after="0"/>
        <w:ind w:left="0"/>
        <w:jc w:val="both"/>
      </w:pPr>
      <w:r>
        <w:rPr>
          <w:rFonts w:ascii="Times New Roman"/>
          <w:b w:val="false"/>
          <w:i w:val="false"/>
          <w:color w:val="000000"/>
          <w:sz w:val="28"/>
        </w:rPr>
        <w:t>
      2. Мемлекеттік әріптестің Пайдалану кепілдігі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_____ (жазумен көрсету) күнтізбелік күн ішінде қойылады.</w:t>
      </w:r>
    </w:p>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Пайдалану кепілдігінде көрсетілген Мемлекеттік әріптестің шотына қолма-қолсыз аударыммен жүзеге асырылатын болады.</w:t>
      </w:r>
    </w:p>
    <w:p>
      <w:pPr>
        <w:spacing w:after="0"/>
        <w:ind w:left="0"/>
        <w:jc w:val="both"/>
      </w:pPr>
      <w:r>
        <w:rPr>
          <w:rFonts w:ascii="Times New Roman"/>
          <w:b w:val="false"/>
          <w:i w:val="false"/>
          <w:color w:val="000000"/>
          <w:sz w:val="28"/>
        </w:rPr>
        <w:t>
      4. Пайдалану кепілдігі Мемлекеттік әріптестің жазбаша акцептінің сәтінен бастап күшіне енеді және 20__ жылдың "___" ____ дейін әрекет етеді және қандай күннің ерте келуіне байланысты, пайдаланудың аяқталу күнінен бастап тоқсан күнтізбелік күнге тең кезең өткеннен кейін немесе Үлгілік шартты бұзу күні бітеді.</w:t>
      </w:r>
    </w:p>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Уәкілетті тұлғаның қолы және Кепілдің мөрі </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w:t>
      </w:r>
    </w:p>
    <w:p>
      <w:pPr>
        <w:spacing w:after="0"/>
        <w:ind w:left="0"/>
        <w:jc w:val="both"/>
      </w:pPr>
      <w:r>
        <w:rPr>
          <w:rFonts w:ascii="Times New Roman"/>
          <w:b w:val="false"/>
          <w:i w:val="false"/>
          <w:color w:val="000000"/>
          <w:sz w:val="28"/>
        </w:rPr>
        <w:t>
                      Кепілдің атынан</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және спорт</w:t>
            </w:r>
            <w:r>
              <w:br/>
            </w:r>
            <w:r>
              <w:rPr>
                <w:rFonts w:ascii="Times New Roman"/>
                <w:b w:val="false"/>
                <w:i w:val="false"/>
                <w:color w:val="000000"/>
                <w:sz w:val="20"/>
              </w:rPr>
              <w:t>саласындағы Үлгілік МЖӘ</w:t>
            </w:r>
            <w:r>
              <w:br/>
            </w:r>
            <w:r>
              <w:rPr>
                <w:rFonts w:ascii="Times New Roman"/>
                <w:b w:val="false"/>
                <w:i w:val="false"/>
                <w:color w:val="000000"/>
                <w:sz w:val="20"/>
              </w:rPr>
              <w:t>шартына</w:t>
            </w:r>
            <w:r>
              <w:br/>
            </w:r>
            <w:r>
              <w:rPr>
                <w:rFonts w:ascii="Times New Roman"/>
                <w:b w:val="false"/>
                <w:i w:val="false"/>
                <w:color w:val="000000"/>
                <w:sz w:val="20"/>
              </w:rPr>
              <w:t>(дене шынықтыру-сауықтыру кешені)</w:t>
            </w:r>
            <w:r>
              <w:br/>
            </w:r>
            <w:r>
              <w:rPr>
                <w:rFonts w:ascii="Times New Roman"/>
                <w:b w:val="false"/>
                <w:i w:val="false"/>
                <w:color w:val="000000"/>
                <w:sz w:val="20"/>
              </w:rPr>
              <w:t>12-қосымша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Төлемдер кестесі</w:t>
      </w:r>
    </w:p>
    <w:p>
      <w:pPr>
        <w:spacing w:after="0"/>
        <w:ind w:left="0"/>
        <w:jc w:val="both"/>
      </w:pPr>
      <w:r>
        <w:rPr>
          <w:rFonts w:ascii="Times New Roman"/>
          <w:b w:val="false"/>
          <w:i w:val="false"/>
          <w:color w:val="000000"/>
          <w:sz w:val="28"/>
        </w:rPr>
        <w:t>
      Мемлекеттік әріптес МЖӘ объектісі пайдалануға енгізілгеннен кейін мынадай тәртіпте инвестиуиялық шығындар өтемақысын, операциялық шығындар өтемақысын, МЖӘ объектісін басқару үшін сыйақыны (керегін көрсету) төлейді: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 (керегін көрсету), теңге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Дене шынықтыру және спорт</w:t>
            </w:r>
            <w:r>
              <w:br/>
            </w:r>
            <w:r>
              <w:rPr>
                <w:rFonts w:ascii="Times New Roman"/>
                <w:b w:val="false"/>
                <w:i w:val="false"/>
                <w:color w:val="000000"/>
                <w:sz w:val="20"/>
              </w:rPr>
              <w:t>саласындағы Үлгілік МЖӘ</w:t>
            </w:r>
            <w:r>
              <w:br/>
            </w:r>
            <w:r>
              <w:rPr>
                <w:rFonts w:ascii="Times New Roman"/>
                <w:b w:val="false"/>
                <w:i w:val="false"/>
                <w:color w:val="000000"/>
                <w:sz w:val="20"/>
              </w:rPr>
              <w:t>шартына</w:t>
            </w:r>
            <w:r>
              <w:br/>
            </w:r>
            <w:r>
              <w:rPr>
                <w:rFonts w:ascii="Times New Roman"/>
                <w:b w:val="false"/>
                <w:i w:val="false"/>
                <w:color w:val="000000"/>
                <w:sz w:val="20"/>
              </w:rPr>
              <w:t>(дене шынықтыру-сауықтыру кешені)</w:t>
            </w:r>
            <w:r>
              <w:br/>
            </w:r>
            <w:r>
              <w:rPr>
                <w:rFonts w:ascii="Times New Roman"/>
                <w:b w:val="false"/>
                <w:i w:val="false"/>
                <w:color w:val="000000"/>
                <w:sz w:val="20"/>
              </w:rPr>
              <w:t>13-қосымша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both"/>
      </w:pPr>
      <w:r>
        <w:rPr>
          <w:rFonts w:ascii="Times New Roman"/>
          <w:b w:val="false"/>
          <w:i w:val="false"/>
          <w:color w:val="000000"/>
          <w:sz w:val="28"/>
        </w:rPr>
        <w:t>
      Мемлекеттік әріптес пен Жекеше әріптес арасында тәуекелдерді бөлу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Тәуекелдің атауы</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 бөлу</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 бойынша шаралар</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Тәуекелдің атауы</w:t>
            </w:r>
          </w:p>
          <w:p>
            <w:pPr>
              <w:spacing w:after="20"/>
              <w:ind w:left="20"/>
              <w:jc w:val="both"/>
            </w:pPr>
            <w:r>
              <w:rPr>
                <w:rFonts w:ascii="Times New Roman"/>
                <w:b w:val="false"/>
                <w:i w:val="false"/>
                <w:color w:val="000000"/>
                <w:sz w:val="20"/>
              </w:rPr>
              <w:t>
Мемлекеттік әріптес</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Дайындық кезеңі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 басталғанға дейін Мемлекеттік әріптестің бастамасымен Үлгілік шартты бұзуы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МЖӘ Үлгілік шартының талаптарын әділ сақтауы тиіс.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жұмысы басталғанға дейін Жекеше әріптестің бастамасымен Үлгілік шартты бұзу тәуекелі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w:t>
            </w:r>
          </w:p>
          <w:p>
            <w:pPr>
              <w:spacing w:after="20"/>
              <w:ind w:left="20"/>
              <w:jc w:val="both"/>
            </w:pPr>
            <w:r>
              <w:rPr>
                <w:rFonts w:ascii="Times New Roman"/>
                <w:b w:val="false"/>
                <w:i w:val="false"/>
                <w:color w:val="000000"/>
                <w:sz w:val="20"/>
              </w:rPr>
              <w:t>
1) проблемаларды шешу бойынша кездесулер өткізуі;</w:t>
            </w:r>
          </w:p>
          <w:p>
            <w:pPr>
              <w:spacing w:after="20"/>
              <w:ind w:left="20"/>
              <w:jc w:val="both"/>
            </w:pPr>
            <w:r>
              <w:rPr>
                <w:rFonts w:ascii="Times New Roman"/>
                <w:b w:val="false"/>
                <w:i w:val="false"/>
                <w:color w:val="000000"/>
                <w:sz w:val="20"/>
              </w:rPr>
              <w:t>
2) қандай да бір ақпаратты беру барысында қате ақпаратты жоюы;</w:t>
            </w:r>
          </w:p>
          <w:p>
            <w:pPr>
              <w:spacing w:after="20"/>
              <w:ind w:left="20"/>
              <w:jc w:val="both"/>
            </w:pPr>
            <w:r>
              <w:rPr>
                <w:rFonts w:ascii="Times New Roman"/>
                <w:b w:val="false"/>
                <w:i w:val="false"/>
                <w:color w:val="000000"/>
                <w:sz w:val="20"/>
              </w:rPr>
              <w:t xml:space="preserve">
3) МЖӘ жобасына қатысты толық ақпаратты және материалдарды ұсынуы тиіс.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үшін қаржы қаражаттарын тартпау немесе уақытында тартпау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0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банкпен жобаны іске асыру үшін қажетті қаржыландыру беру мүмкіндігі туралы келісім жасауы қажет.</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 аймағында инженерлік коммуникацияларды уақтылы жүргізбеу тәуекелі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МЖӘ объектісінің құрылысы үшін бюджеттік қаражаттардың бөлінуін және барлық инженерлік коммуникациялардың жүргізілуін уақытылы қамтамасыз етуі тиіс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жұмыстарын бастауы үшін Жекеше әріптестің Жобалық-сметалық құжаттамасын әзірлеу және оған кешенді ведомстводан тыс сараптама қорытындысын алу мерзімдерін сақтамау тәуекелі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Жекеше әріптестің Жобалау-сметалық құжаттаманы уақытында беруі бойынша бақылау жүргізуі тиіс.</w:t>
            </w:r>
          </w:p>
          <w:p>
            <w:pPr>
              <w:spacing w:after="20"/>
              <w:ind w:left="20"/>
              <w:jc w:val="both"/>
            </w:pPr>
            <w:r>
              <w:rPr>
                <w:rFonts w:ascii="Times New Roman"/>
                <w:b w:val="false"/>
                <w:i w:val="false"/>
                <w:color w:val="000000"/>
                <w:sz w:val="20"/>
              </w:rPr>
              <w:t>
Жекеше әріптес Жобалау-сметалық құжаттама әзірлеу және сараптама кезінде сүйемелдеуге тартылған мердігерлік және субмердігерлік ұйымдардың жұмыс барысын уақытында бақылап отыруы тиіс.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құрылысына рұқсат және өзге де құжаттарды уақтылы алмау тәуекелі</w:t>
            </w:r>
          </w:p>
          <w:p>
            <w:pPr>
              <w:spacing w:after="20"/>
              <w:ind w:left="20"/>
              <w:jc w:val="both"/>
            </w:pPr>
            <w:r>
              <w:rPr>
                <w:rFonts w:ascii="Times New Roman"/>
                <w:b w:val="false"/>
                <w:i w:val="false"/>
                <w:color w:val="000000"/>
                <w:sz w:val="20"/>
              </w:rPr>
              <w:t>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өз атынан Жекеше әріптеске МЖӘ объектісінің құрылысына барлық рұқсат құжаттарын тезірек алу үшін көмек көрсетуі қажет.</w:t>
            </w:r>
          </w:p>
          <w:p>
            <w:pPr>
              <w:spacing w:after="20"/>
              <w:ind w:left="20"/>
              <w:jc w:val="both"/>
            </w:pPr>
            <w:r>
              <w:rPr>
                <w:rFonts w:ascii="Times New Roman"/>
                <w:b w:val="false"/>
                <w:i w:val="false"/>
                <w:color w:val="000000"/>
                <w:sz w:val="20"/>
              </w:rPr>
              <w:t>
Жекеше әріптес рұқсат құжаттарын алу үшін тиісті мемлекеттік органмен талап етілетін құжаттамалар пакетімен алдын ала танысуы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кезеңі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 басталғаннан кейін Мемлекеттік/Жекеше әріптестің бастамасымен Үлгілік шартты бұзуы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p>
          <w:p>
            <w:pPr>
              <w:spacing w:after="20"/>
              <w:ind w:left="20"/>
              <w:jc w:val="both"/>
            </w:pPr>
            <w:r>
              <w:rPr>
                <w:rFonts w:ascii="Times New Roman"/>
                <w:b w:val="false"/>
                <w:i w:val="false"/>
                <w:color w:val="000000"/>
                <w:sz w:val="20"/>
              </w:rPr>
              <w:t>
1) проблемаларды шешу бойынша кездесулер өткізуі;</w:t>
            </w:r>
          </w:p>
          <w:p>
            <w:pPr>
              <w:spacing w:after="20"/>
              <w:ind w:left="20"/>
              <w:jc w:val="both"/>
            </w:pPr>
            <w:r>
              <w:rPr>
                <w:rFonts w:ascii="Times New Roman"/>
                <w:b w:val="false"/>
                <w:i w:val="false"/>
                <w:color w:val="000000"/>
                <w:sz w:val="20"/>
              </w:rPr>
              <w:t>
2) қандай да бір ақпаратты беру барысында қате ақпаратты жоюы;</w:t>
            </w:r>
          </w:p>
          <w:p>
            <w:pPr>
              <w:spacing w:after="20"/>
              <w:ind w:left="20"/>
              <w:jc w:val="both"/>
            </w:pPr>
            <w:r>
              <w:rPr>
                <w:rFonts w:ascii="Times New Roman"/>
                <w:b w:val="false"/>
                <w:i w:val="false"/>
                <w:color w:val="000000"/>
                <w:sz w:val="20"/>
              </w:rPr>
              <w:t>
3) Үлгілік шартқа және Жобалау-сметалық құжаттамаға сәйкес барлық талаптарды әділ сақтауы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құнының ұлғаюы (құрылыс материалдарына, тасымалдауға, жабдықтарға және т.б. бағалардың артуы)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тиісті нарықтардағы бағалар конъюнктурасының өзгеру мүмкіндігін ескере отырып, өзінің ақша ағындарын, сонымен қатар қажетті тауарлардың, жұмыстардың және қызметтердің жеткізілуін жоспарлауы. </w:t>
            </w:r>
          </w:p>
          <w:p>
            <w:pPr>
              <w:spacing w:after="20"/>
              <w:ind w:left="20"/>
              <w:jc w:val="both"/>
            </w:pPr>
            <w:r>
              <w:rPr>
                <w:rFonts w:ascii="Times New Roman"/>
                <w:b w:val="false"/>
                <w:i w:val="false"/>
                <w:color w:val="000000"/>
                <w:sz w:val="20"/>
              </w:rPr>
              <w:t xml:space="preserve">
Жұмыстардың/қызметтерді көрсетуге және тауарларды (құрылыс материалдарын) жеткізуге алдын ала Үлгілік шарттар жасау, оның ішінде аванс төлемінің үлесі жоғары емес (жұмыстардың/қызметтердің/тауарлардың құнынан 30%-ға дейін) орындалған жұмыстар/қызметтер/ тауарлар жеткізу фактісі бойынша есептесуді қарастыратын төлем схемасын жасау. </w:t>
            </w:r>
          </w:p>
          <w:p>
            <w:pPr>
              <w:spacing w:after="20"/>
              <w:ind w:left="20"/>
              <w:jc w:val="both"/>
            </w:pPr>
            <w:r>
              <w:rPr>
                <w:rFonts w:ascii="Times New Roman"/>
                <w:b w:val="false"/>
                <w:i w:val="false"/>
                <w:color w:val="000000"/>
                <w:sz w:val="20"/>
              </w:rPr>
              <w:t>
Құрылыс жұмыстарын жүргізу үшін құрылыста тәжірибесі бар, оң имиджі бар, білікті кадрлары бар және қажетті техникалық құрал-жабдықтары бар құрылыс компаниясын тарту.</w:t>
            </w:r>
          </w:p>
          <w:p>
            <w:pPr>
              <w:spacing w:after="20"/>
              <w:ind w:left="20"/>
              <w:jc w:val="both"/>
            </w:pPr>
            <w:r>
              <w:rPr>
                <w:rFonts w:ascii="Times New Roman"/>
                <w:b w:val="false"/>
                <w:i w:val="false"/>
                <w:color w:val="000000"/>
                <w:sz w:val="20"/>
              </w:rPr>
              <w:t>
Құрылыс кестесін сақтау, тауарлар мен қызметтерді уақытында төлеу.</w:t>
            </w:r>
          </w:p>
          <w:p>
            <w:pPr>
              <w:spacing w:after="20"/>
              <w:ind w:left="20"/>
              <w:jc w:val="both"/>
            </w:pPr>
            <w:r>
              <w:rPr>
                <w:rFonts w:ascii="Times New Roman"/>
                <w:b w:val="false"/>
                <w:i w:val="false"/>
                <w:color w:val="000000"/>
                <w:sz w:val="20"/>
              </w:rPr>
              <w:t>
Жекеше әріптес тарапынан құрылыс барысы мен сапасына уақытылы бақылауды қамтамасыз ету.</w:t>
            </w:r>
          </w:p>
          <w:p>
            <w:pPr>
              <w:spacing w:after="20"/>
              <w:ind w:left="20"/>
              <w:jc w:val="both"/>
            </w:pPr>
            <w:r>
              <w:rPr>
                <w:rFonts w:ascii="Times New Roman"/>
                <w:b w:val="false"/>
                <w:i w:val="false"/>
                <w:color w:val="000000"/>
                <w:sz w:val="20"/>
              </w:rPr>
              <w:t xml:space="preserve">
Құрылыс-мердігерлік келісімшартын тиісті деңгейде орындауды сақтандыру, шикізаттар мен материалдарды жеткізуді қоса алғанда тұрақты бағалармен келісімҮлгілік шарттар жасау секілді құралдарды қолдануды қарастыру. </w:t>
            </w:r>
          </w:p>
          <w:p>
            <w:pPr>
              <w:spacing w:after="20"/>
              <w:ind w:left="20"/>
              <w:jc w:val="both"/>
            </w:pPr>
            <w:r>
              <w:rPr>
                <w:rFonts w:ascii="Times New Roman"/>
                <w:b w:val="false"/>
                <w:i w:val="false"/>
                <w:color w:val="000000"/>
                <w:sz w:val="20"/>
              </w:rPr>
              <w:t>
Жекеше әріптес атынан құрылыс барысы мен сапасына бақылауды қамтамасыз ететін тәуелсіз инженерді тарту.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болжанбаған шығыстарды жабу үшін резерв құруды қарастыруы тиіс.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немесе Субмердігерлердің банкротқа ұшырауы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компаниясының тәуекелдерін төмендету мақсатында бизнесті сақтандыруды және арнайы резервтік қорларды құруды қолдануы қажет.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жасасқаннан кейін қарыздың пайыздық мөлшерлемесінің артуы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қаржылық ұйыммен қолайлық жағдайларда, оның ішінде белгіленген пайыздық мөлшерлемелерде қарыздық шарт жасасуы.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залал келтірілген жағдайда сақтандырушының сақтандыру төлемін жүргізуінің мүмкін болмауы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1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Залалдар сақтандыруға жатпаған қауіппен Үлгілік шарттасуы мүмкін, осылайша Жекеше әріптес барлық қажетті тәуекелдерді жабатын полистің Үлгілік шарттарымен тиянақты танысуы қажет. Жекеше әріптес МЖӘ жобасының іске асырылуының барлық мерзіміне сақтандыру туралы шарт жасасуы қажет.</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p>
          <w:p>
            <w:pPr>
              <w:spacing w:after="20"/>
              <w:ind w:left="20"/>
              <w:jc w:val="both"/>
            </w:pPr>
            <w:r>
              <w:rPr>
                <w:rFonts w:ascii="Times New Roman"/>
                <w:b w:val="false"/>
                <w:i w:val="false"/>
                <w:color w:val="000000"/>
                <w:sz w:val="20"/>
              </w:rPr>
              <w:t>
1) болжанбаған шығыстарды жабу үшін резерв құру;</w:t>
            </w:r>
          </w:p>
          <w:p>
            <w:pPr>
              <w:spacing w:after="20"/>
              <w:ind w:left="20"/>
              <w:jc w:val="both"/>
            </w:pPr>
            <w:r>
              <w:rPr>
                <w:rFonts w:ascii="Times New Roman"/>
                <w:b w:val="false"/>
                <w:i w:val="false"/>
                <w:color w:val="000000"/>
                <w:sz w:val="20"/>
              </w:rPr>
              <w:t>
2) аталған тәуекелді сақтандыру;</w:t>
            </w:r>
          </w:p>
          <w:p>
            <w:pPr>
              <w:spacing w:after="20"/>
              <w:ind w:left="20"/>
              <w:jc w:val="both"/>
            </w:pPr>
            <w:r>
              <w:rPr>
                <w:rFonts w:ascii="Times New Roman"/>
                <w:b w:val="false"/>
                <w:i w:val="false"/>
                <w:color w:val="000000"/>
                <w:sz w:val="20"/>
              </w:rPr>
              <w:t>
3) кезең шығыстарын оңтайландыру.</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Мердігердің жұмыстарды уақытында орындамауымен байланысты құрылыс мерзімдерінің созылуы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мәртебесі, құрылыс жұмыстарында тәжірибесі бар, білікті кадрлары мен қажетті техникалық жабдықтары бар құрылыс компаниясын тарту.</w:t>
            </w:r>
          </w:p>
          <w:p>
            <w:pPr>
              <w:spacing w:after="20"/>
              <w:ind w:left="20"/>
              <w:jc w:val="both"/>
            </w:pPr>
            <w:r>
              <w:rPr>
                <w:rFonts w:ascii="Times New Roman"/>
                <w:b w:val="false"/>
                <w:i w:val="false"/>
                <w:color w:val="000000"/>
                <w:sz w:val="20"/>
              </w:rPr>
              <w:t>
Мердігерлермен/субмердігерлермен Үлгілік шарттың талаптарын тиянақты пысықтау.</w:t>
            </w:r>
          </w:p>
          <w:p>
            <w:pPr>
              <w:spacing w:after="20"/>
              <w:ind w:left="20"/>
              <w:jc w:val="both"/>
            </w:pPr>
            <w:r>
              <w:rPr>
                <w:rFonts w:ascii="Times New Roman"/>
                <w:b w:val="false"/>
                <w:i w:val="false"/>
                <w:color w:val="000000"/>
                <w:sz w:val="20"/>
              </w:rPr>
              <w:t>
Айыппұл санкцияларын қолдануды және МЖӘ объектіснің құрылысы бойынша міндеттемелердің орындалуының қамтамасыз етілуін қарастыру.</w:t>
            </w:r>
          </w:p>
          <w:p>
            <w:pPr>
              <w:spacing w:after="20"/>
              <w:ind w:left="20"/>
              <w:jc w:val="both"/>
            </w:pPr>
            <w:r>
              <w:rPr>
                <w:rFonts w:ascii="Times New Roman"/>
                <w:b w:val="false"/>
                <w:i w:val="false"/>
                <w:color w:val="000000"/>
                <w:sz w:val="20"/>
              </w:rPr>
              <w:t>
Құрылыс барысы мен сапасының және кестесінің сақталуына уақтылы бақылауды ұйымдастыру.</w:t>
            </w:r>
          </w:p>
          <w:p>
            <w:pPr>
              <w:spacing w:after="20"/>
              <w:ind w:left="20"/>
              <w:jc w:val="both"/>
            </w:pPr>
            <w:r>
              <w:rPr>
                <w:rFonts w:ascii="Times New Roman"/>
                <w:b w:val="false"/>
                <w:i w:val="false"/>
                <w:color w:val="000000"/>
                <w:sz w:val="20"/>
              </w:rPr>
              <w:t>
Құрылыстың ауқымын, құрылыс кестесін сақтауды ескере отырып, жобалық жұмыстарды тиянақты пысықтау.</w:t>
            </w:r>
          </w:p>
          <w:p>
            <w:pPr>
              <w:spacing w:after="20"/>
              <w:ind w:left="20"/>
              <w:jc w:val="both"/>
            </w:pPr>
            <w:r>
              <w:rPr>
                <w:rFonts w:ascii="Times New Roman"/>
                <w:b w:val="false"/>
                <w:i w:val="false"/>
                <w:color w:val="000000"/>
                <w:sz w:val="20"/>
              </w:rPr>
              <w:t>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әріптестің Жер учаскесін уақытында бермеуімен байланысты құрылыс мерзімдерінің созылуы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уақытылы бөлінуін және оны пайдалану құқытарын тиісті рәсімдеуді қамтамасыз ету.</w:t>
            </w:r>
          </w:p>
          <w:p>
            <w:pPr>
              <w:spacing w:after="20"/>
              <w:ind w:left="20"/>
              <w:jc w:val="both"/>
            </w:pPr>
            <w:r>
              <w:rPr>
                <w:rFonts w:ascii="Times New Roman"/>
                <w:b w:val="false"/>
                <w:i w:val="false"/>
                <w:color w:val="000000"/>
                <w:sz w:val="20"/>
              </w:rPr>
              <w:t>
 </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Сапасыз жабдықтар мен құрылыс материалдарының жеткізілуі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Жабдықтарды жеткізу шартында жеткізуші сапасыз жабдықтарды және/немесе құрылыс материалдарын ауыстыруы не өз есебінен дұрыстауы тиіс кепілдікті қарастыру қажет.</w:t>
            </w:r>
          </w:p>
          <w:p>
            <w:pPr>
              <w:spacing w:after="20"/>
              <w:ind w:left="20"/>
              <w:jc w:val="both"/>
            </w:pPr>
            <w:r>
              <w:rPr>
                <w:rFonts w:ascii="Times New Roman"/>
                <w:b w:val="false"/>
                <w:i w:val="false"/>
                <w:color w:val="000000"/>
                <w:sz w:val="20"/>
              </w:rPr>
              <w:t>
Қабылдау-беру және жабдықты орнату актісіне қол қойғаннан кейін ғана төлем бөлігінің төленуін көздеу.</w:t>
            </w:r>
          </w:p>
          <w:p>
            <w:pPr>
              <w:spacing w:after="20"/>
              <w:ind w:left="20"/>
              <w:jc w:val="both"/>
            </w:pPr>
            <w:r>
              <w:rPr>
                <w:rFonts w:ascii="Times New Roman"/>
                <w:b w:val="false"/>
                <w:i w:val="false"/>
                <w:color w:val="000000"/>
                <w:sz w:val="20"/>
              </w:rPr>
              <w:t>
Жабдықты жеткізу кезінде оның паспортына сәйкестігін тексеру.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құрылыс барысында өрттің туындауы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p>
            <w:pPr>
              <w:spacing w:after="20"/>
              <w:ind w:left="20"/>
              <w:jc w:val="both"/>
            </w:pPr>
            <w:r>
              <w:rPr>
                <w:rFonts w:ascii="Times New Roman"/>
                <w:b w:val="false"/>
                <w:i w:val="false"/>
                <w:color w:val="000000"/>
                <w:sz w:val="20"/>
              </w:rPr>
              <w:t>
1) өрт қауіпсіздігін, сондай-ақ техника қауіпсіздігін сақтауы;</w:t>
            </w:r>
          </w:p>
          <w:p>
            <w:pPr>
              <w:spacing w:after="20"/>
              <w:ind w:left="20"/>
              <w:jc w:val="both"/>
            </w:pPr>
            <w:r>
              <w:rPr>
                <w:rFonts w:ascii="Times New Roman"/>
                <w:b w:val="false"/>
                <w:i w:val="false"/>
                <w:color w:val="000000"/>
                <w:sz w:val="20"/>
              </w:rPr>
              <w:t>
2) жұмысшыларға техника қауіпсіздігі бойынша нұсқаулық жүргізуі;</w:t>
            </w:r>
          </w:p>
          <w:p>
            <w:pPr>
              <w:spacing w:after="20"/>
              <w:ind w:left="20"/>
              <w:jc w:val="both"/>
            </w:pPr>
            <w:r>
              <w:rPr>
                <w:rFonts w:ascii="Times New Roman"/>
                <w:b w:val="false"/>
                <w:i w:val="false"/>
                <w:color w:val="000000"/>
                <w:sz w:val="20"/>
              </w:rPr>
              <w:t>
3) мүлікті, салынып жатқан МЖӘ объектісін және құрылыс материалдарын сақтандыруы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тәуекел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 мен жабдықтардың экологиялық стандарттар мен нормаларға сәйкес келмеуі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қолжетімді, сертификатталған, стандартталған материалдар мен жабдықтарды пайдалану және/немесе қолдану.</w:t>
            </w:r>
          </w:p>
          <w:p>
            <w:pPr>
              <w:spacing w:after="20"/>
              <w:ind w:left="20"/>
              <w:jc w:val="both"/>
            </w:pPr>
            <w:r>
              <w:rPr>
                <w:rFonts w:ascii="Times New Roman"/>
                <w:b w:val="false"/>
                <w:i w:val="false"/>
                <w:color w:val="000000"/>
                <w:sz w:val="20"/>
              </w:rPr>
              <w:t>
Жекеше әріптестің немесе Субмердігердің МЖӘ объектісінің құрылыс ерекшелігін ескере отырып, құрылысқа арналған материалдарды сатып алуы.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шиеленіс (Еңбек заңнамасын бұзу, жаппай жұмыстан шығару, шерулер және т.б.)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 төңкеріс, көтерілістің туындауы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іс-әрекеттердің туындауы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2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тұлғалармен алдын ала қамдалған тәртіпсіздіктердің, ереуілдердің туындауы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жағдайлар тәуекелі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кезеңі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Қызмет көрсетудің басталу күнінен кейін Мемлекеттік/Жекеше әріптестің бастамасымен Үлгілік шартты бұзуы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p>
          <w:p>
            <w:pPr>
              <w:spacing w:after="20"/>
              <w:ind w:left="20"/>
              <w:jc w:val="both"/>
            </w:pPr>
            <w:r>
              <w:rPr>
                <w:rFonts w:ascii="Times New Roman"/>
                <w:b w:val="false"/>
                <w:i w:val="false"/>
                <w:color w:val="000000"/>
                <w:sz w:val="20"/>
              </w:rPr>
              <w:t>
1) проблемаларды шешу бойынша кездесулер өткізуі;</w:t>
            </w:r>
          </w:p>
          <w:p>
            <w:pPr>
              <w:spacing w:after="20"/>
              <w:ind w:left="20"/>
              <w:jc w:val="both"/>
            </w:pPr>
            <w:r>
              <w:rPr>
                <w:rFonts w:ascii="Times New Roman"/>
                <w:b w:val="false"/>
                <w:i w:val="false"/>
                <w:color w:val="000000"/>
                <w:sz w:val="20"/>
              </w:rPr>
              <w:t>
2) қандай да бір ақпаратты беру барысында қате ақпаратты жоюы;</w:t>
            </w:r>
          </w:p>
          <w:p>
            <w:pPr>
              <w:spacing w:after="20"/>
              <w:ind w:left="20"/>
              <w:jc w:val="both"/>
            </w:pPr>
            <w:r>
              <w:rPr>
                <w:rFonts w:ascii="Times New Roman"/>
                <w:b w:val="false"/>
                <w:i w:val="false"/>
                <w:color w:val="000000"/>
                <w:sz w:val="20"/>
              </w:rPr>
              <w:t>
3) Үлгілік шартқа және Жобалау-сметалық құжаттамаға сәйкес барлық талаптарды әділ сақтауы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болжанбаған шығыстарды жабу үшін резерв құруды қарастыруы тиіс.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p>
          <w:p>
            <w:pPr>
              <w:spacing w:after="20"/>
              <w:ind w:left="20"/>
              <w:jc w:val="both"/>
            </w:pPr>
            <w:r>
              <w:rPr>
                <w:rFonts w:ascii="Times New Roman"/>
                <w:b w:val="false"/>
                <w:i w:val="false"/>
                <w:color w:val="000000"/>
                <w:sz w:val="20"/>
              </w:rPr>
              <w:t>
1) болжанбаған шығыстарды жабу үшін резерв құру;</w:t>
            </w:r>
          </w:p>
          <w:p>
            <w:pPr>
              <w:spacing w:after="20"/>
              <w:ind w:left="20"/>
              <w:jc w:val="both"/>
            </w:pPr>
            <w:r>
              <w:rPr>
                <w:rFonts w:ascii="Times New Roman"/>
                <w:b w:val="false"/>
                <w:i w:val="false"/>
                <w:color w:val="000000"/>
                <w:sz w:val="20"/>
              </w:rPr>
              <w:t>
2) аталған тәуекелді сақтандыру;</w:t>
            </w:r>
          </w:p>
          <w:p>
            <w:pPr>
              <w:spacing w:after="20"/>
              <w:ind w:left="20"/>
              <w:jc w:val="both"/>
            </w:pPr>
            <w:r>
              <w:rPr>
                <w:rFonts w:ascii="Times New Roman"/>
                <w:b w:val="false"/>
                <w:i w:val="false"/>
                <w:color w:val="000000"/>
                <w:sz w:val="20"/>
              </w:rPr>
              <w:t>
3) кезең шығыстарын оңтайландыру.</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Коммерциялық тәуекел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 сұраныстың/тұтынудың төмендеуі/болмауы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3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Қызметтерді сапалы көрсетуі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Келушіге персоналдың сапасыз қызмет көрсетуі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Сапаны бақылау саласында тиісті шаралар қабылдау, сондай-ақ персоналды кезең сайын оқытуды жүргізу.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 көп келу сағаттарында дене шынықтыру-сауықтыру кешенінің артық жүктемелілігі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Бағалық саясатты тұрақты түрде қайта қарау және бейімдеу</w:t>
            </w:r>
          </w:p>
          <w:p>
            <w:pPr>
              <w:spacing w:after="20"/>
              <w:ind w:left="20"/>
              <w:jc w:val="both"/>
            </w:pPr>
            <w:r>
              <w:rPr>
                <w:rFonts w:ascii="Times New Roman"/>
                <w:b w:val="false"/>
                <w:i w:val="false"/>
                <w:color w:val="000000"/>
                <w:sz w:val="20"/>
              </w:rPr>
              <w:t>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сапасыз техникалық қызмет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Ғимараттың, оның ішінде ғимараттың жекелеген конструктивті элементтерінің, материалдардың және инженерлік жабдық, энергетика, сумен қамту және суды бұру, байланыс және т.б. жүйелерінің жарамды күйін ұстау.</w:t>
            </w:r>
          </w:p>
          <w:p>
            <w:pPr>
              <w:spacing w:after="20"/>
              <w:ind w:left="20"/>
              <w:jc w:val="both"/>
            </w:pPr>
            <w:r>
              <w:rPr>
                <w:rFonts w:ascii="Times New Roman"/>
                <w:b w:val="false"/>
                <w:i w:val="false"/>
                <w:color w:val="000000"/>
                <w:sz w:val="20"/>
              </w:rPr>
              <w:t>
Ғимарат бойынша қосалқы жұмыстарды, оның ішінде үй-жайларды жинау мен тазалауды ұйымдастыру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пайдалану барысында өрттің туындауы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p>
            <w:pPr>
              <w:spacing w:after="20"/>
              <w:ind w:left="20"/>
              <w:jc w:val="both"/>
            </w:pPr>
            <w:r>
              <w:rPr>
                <w:rFonts w:ascii="Times New Roman"/>
                <w:b w:val="false"/>
                <w:i w:val="false"/>
                <w:color w:val="000000"/>
                <w:sz w:val="20"/>
              </w:rPr>
              <w:t>
1) өрт қауіпсіздігін, сондай-ақ техника қауіпсіздігін сақтауы;</w:t>
            </w:r>
          </w:p>
          <w:p>
            <w:pPr>
              <w:spacing w:after="20"/>
              <w:ind w:left="20"/>
              <w:jc w:val="both"/>
            </w:pPr>
            <w:r>
              <w:rPr>
                <w:rFonts w:ascii="Times New Roman"/>
                <w:b w:val="false"/>
                <w:i w:val="false"/>
                <w:color w:val="000000"/>
                <w:sz w:val="20"/>
              </w:rPr>
              <w:t>
2) жұмысшыларға техника қауіпсіздігі бойынша нұсқаулық жүргізуі;</w:t>
            </w:r>
          </w:p>
          <w:p>
            <w:pPr>
              <w:spacing w:after="20"/>
              <w:ind w:left="20"/>
              <w:jc w:val="both"/>
            </w:pPr>
            <w:r>
              <w:rPr>
                <w:rFonts w:ascii="Times New Roman"/>
                <w:b w:val="false"/>
                <w:i w:val="false"/>
                <w:color w:val="000000"/>
                <w:sz w:val="20"/>
              </w:rPr>
              <w:t>
3) мүлікті, салынып жатқан МЖӘ объектісін және құрылыс материалдарын сақтандыруы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шиеленіс (Еңбек заңнамасын бұзу, жаппай жұмыстан шығару, шерулер және т.б.)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біліктілік талаптарына сәйкес келмеуі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жыл сайынғы біліктілігін арттыруын қамтамасыз ету</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 төңкеріс, көтерілістің туындауы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іс-әрекеттердің туындауы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4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тұлғалармен алдын ала қамдалған тәртіпсіздіктердің, ереуілдердің туындауы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жағдайлар тәуекелі</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bl>
    <w:p>
      <w:pPr>
        <w:spacing w:after="0"/>
        <w:ind w:left="0"/>
        <w:jc w:val="left"/>
      </w:pPr>
      <w:r>
        <w:br/>
      </w:r>
      <w:r>
        <w:rPr>
          <w:rFonts w:ascii="Times New Roman"/>
          <w:b w:val="false"/>
          <w:i w:val="false"/>
          <w:color w:val="000000"/>
          <w:sz w:val="28"/>
        </w:rPr>
        <w:t>
</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18-қосымша</w:t>
            </w:r>
          </w:p>
        </w:tc>
      </w:tr>
    </w:tbl>
    <w:bookmarkStart w:name="z7895" w:id="5551"/>
    <w:p>
      <w:pPr>
        <w:spacing w:after="0"/>
        <w:ind w:left="0"/>
        <w:jc w:val="left"/>
      </w:pPr>
      <w:r>
        <w:rPr>
          <w:rFonts w:ascii="Times New Roman"/>
          <w:b/>
          <w:i w:val="false"/>
          <w:color w:val="000000"/>
        </w:rPr>
        <w:t xml:space="preserve"> Денсаулық сақтау саласындағы МЖӘ Үлгілік шарты (емхана)</w:t>
      </w:r>
    </w:p>
    <w:bookmarkEnd w:id="5551"/>
    <w:p>
      <w:pPr>
        <w:spacing w:after="0"/>
        <w:ind w:left="0"/>
        <w:jc w:val="both"/>
      </w:pPr>
      <w:r>
        <w:rPr>
          <w:rFonts w:ascii="Times New Roman"/>
          <w:b w:val="false"/>
          <w:i w:val="false"/>
          <w:color w:val="ff0000"/>
          <w:sz w:val="28"/>
        </w:rPr>
        <w:t xml:space="preserve">
      Ескерту. Бұйрық 18-қосымшамен толықтырылды – ҚР Ұлттық экономика министрінің 27.03.2017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___________________________ (елді-мекеннің атауын және орналасқан жерін көрсету) 20__жылғы "___" __________________________ (жасалған күнді көрсету) бұдан әрі Мемлекеттік әріптес деп аталатын ____________________ негізінде әрекет ететін (тұлғаның өкілеттіктерін белгілейтін құжаттың атауы мен деректемелері) ___________________________________ (уәкілетті тұлғаның лауазымы, Т.А.Ә. (болған жағдайда)) бір тараптан және бұдан әрі Жекеше әріптес деп аталатын ________ атынан (заңды, жеке тұлға және басқаларын көрсету) ____________________________________________ (тұлғаның өкілеттіктерін белгілейтін құжаттың атауы мен деректемелерін көрсету) негізінде әрекет ететін ______________ екінші тараптан (уәкілетті тұлғаның лауазымы, Т.А.Ә. (болған жағдайда)) бұдан әрі бірлесіп Тараптар, жеке алғанда Тарап деп аталатындар Конкурстық комиссияның немесе тікелей келіссөздер қорытындысы бойынша (Келіссөздер хаттамасы) ________________________________________________________________________________</w:t>
      </w:r>
    </w:p>
    <w:p>
      <w:pPr>
        <w:spacing w:after="0"/>
        <w:ind w:left="0"/>
        <w:jc w:val="both"/>
      </w:pPr>
      <w:r>
        <w:rPr>
          <w:rFonts w:ascii="Times New Roman"/>
          <w:b w:val="false"/>
          <w:i w:val="false"/>
          <w:color w:val="000000"/>
          <w:sz w:val="28"/>
        </w:rPr>
        <w:t>
      (комиссияның толық атауын көрсету) 20__ жылғы "___"________________________________</w:t>
      </w:r>
    </w:p>
    <w:p>
      <w:pPr>
        <w:spacing w:after="0"/>
        <w:ind w:left="0"/>
        <w:jc w:val="both"/>
      </w:pPr>
      <w:r>
        <w:rPr>
          <w:rFonts w:ascii="Times New Roman"/>
          <w:b w:val="false"/>
          <w:i w:val="false"/>
          <w:color w:val="000000"/>
          <w:sz w:val="28"/>
        </w:rPr>
        <w:t>
      № ____ шешіміне сәйкес МЖӘ Үлгілік шартын жасасты.</w:t>
      </w:r>
    </w:p>
    <w:p>
      <w:pPr>
        <w:spacing w:after="0"/>
        <w:ind w:left="0"/>
        <w:jc w:val="left"/>
      </w:pPr>
      <w:r>
        <w:rPr>
          <w:rFonts w:ascii="Times New Roman"/>
          <w:b/>
          <w:i w:val="false"/>
          <w:color w:val="000000"/>
        </w:rPr>
        <w:t xml:space="preserve"> 1. Анықтамалар</w:t>
      </w:r>
    </w:p>
    <w:bookmarkStart w:name="z7896" w:id="5552"/>
    <w:p>
      <w:pPr>
        <w:spacing w:after="0"/>
        <w:ind w:left="0"/>
        <w:jc w:val="both"/>
      </w:pPr>
      <w:r>
        <w:rPr>
          <w:rFonts w:ascii="Times New Roman"/>
          <w:b w:val="false"/>
          <w:i w:val="false"/>
          <w:color w:val="000000"/>
          <w:sz w:val="28"/>
        </w:rPr>
        <w:t>
      1. Ағымдық жөндеу – алдын алу іс- шараларын жүргізу және ұсақ зақымдар мен ақаулықтарды жою арқылы ғимараттар мен инженерлік жабдықтың бөліктерін жүйелі және уақытында сақтауға бағытталған, ғимараттардың құрылымдары мен инженерлік жабдықтың жүйелерінің дұрыстығын (жұмысқабілеттілігін) қалпына келтіру, сондай-ақ барлық пайдаланушылық көрсеткіштерін қолдау мақсатымен жүргізілетін техникалық іс- шаралардың кешені.</w:t>
      </w:r>
    </w:p>
    <w:bookmarkEnd w:id="5552"/>
    <w:bookmarkStart w:name="z7897" w:id="5553"/>
    <w:p>
      <w:pPr>
        <w:spacing w:after="0"/>
        <w:ind w:left="0"/>
        <w:jc w:val="both"/>
      </w:pPr>
      <w:r>
        <w:rPr>
          <w:rFonts w:ascii="Times New Roman"/>
          <w:b w:val="false"/>
          <w:i w:val="false"/>
          <w:color w:val="000000"/>
          <w:sz w:val="28"/>
        </w:rPr>
        <w:t xml:space="preserve">
      2. Айрықша құқық – өзінің қалауы бойынша заңға қайшы келмейтін кез келген тәсілмен Жекеше әріптестің зияткерлік қызмет нәтижелерін немесе дараландыру құралдарын пайдалануға және өзге тұлғалардың осындай пайдалануына тыйым салуға немесе рұқсат беруге Мемлекеттік әріптеске тиесілі құқықтардың жиынтығы. </w:t>
      </w:r>
    </w:p>
    <w:bookmarkEnd w:id="5553"/>
    <w:bookmarkStart w:name="z7898" w:id="5554"/>
    <w:p>
      <w:pPr>
        <w:spacing w:after="0"/>
        <w:ind w:left="0"/>
        <w:jc w:val="both"/>
      </w:pPr>
      <w:r>
        <w:rPr>
          <w:rFonts w:ascii="Times New Roman"/>
          <w:b w:val="false"/>
          <w:i w:val="false"/>
          <w:color w:val="000000"/>
          <w:sz w:val="28"/>
        </w:rPr>
        <w:t>
      3. Ақау – Ақаулық ұпайлардың берілуіне алып келуі мүмкін және Денсаулық сақтау саласындағы МЖӘ Үлгілік шартына (емхана) тауарлардың, жұмыстардың, көрсетiлетiн қызметтердің кез келген сәйкес келмеуі.</w:t>
      </w:r>
    </w:p>
    <w:bookmarkEnd w:id="5554"/>
    <w:bookmarkStart w:name="z7899" w:id="5555"/>
    <w:p>
      <w:pPr>
        <w:spacing w:after="0"/>
        <w:ind w:left="0"/>
        <w:jc w:val="both"/>
      </w:pPr>
      <w:r>
        <w:rPr>
          <w:rFonts w:ascii="Times New Roman"/>
          <w:b w:val="false"/>
          <w:i w:val="false"/>
          <w:color w:val="000000"/>
          <w:sz w:val="28"/>
        </w:rPr>
        <w:t xml:space="preserve">
      4. Ақаулық ұпайлар – Ақаулар немесе өзге де бұзушылықтар болған жағдайда Мемлекеттік әріптес Жекеше әріптеске есептейтін айыппұл ұпайлары. </w:t>
      </w:r>
    </w:p>
    <w:bookmarkEnd w:id="5555"/>
    <w:bookmarkStart w:name="z7900" w:id="5556"/>
    <w:p>
      <w:pPr>
        <w:spacing w:after="0"/>
        <w:ind w:left="0"/>
        <w:jc w:val="both"/>
      </w:pPr>
      <w:r>
        <w:rPr>
          <w:rFonts w:ascii="Times New Roman"/>
          <w:b w:val="false"/>
          <w:i w:val="false"/>
          <w:color w:val="000000"/>
          <w:sz w:val="28"/>
        </w:rPr>
        <w:t>
      5. Ақы – Заңнамаға сәйкес Тұтынушы үшін мемлекет төлейтін жағдайларды қоспағанда, Қызметті тұтынушылар МЖӘ объектісін пайдалану кезеңінде Жекеше әріптес көрсететін Қызметтерді тұтынғаны үшін төлейтін ақшалай сома.</w:t>
      </w:r>
    </w:p>
    <w:bookmarkEnd w:id="5556"/>
    <w:bookmarkStart w:name="z7901" w:id="5557"/>
    <w:p>
      <w:pPr>
        <w:spacing w:after="0"/>
        <w:ind w:left="0"/>
        <w:jc w:val="both"/>
      </w:pPr>
      <w:r>
        <w:rPr>
          <w:rFonts w:ascii="Times New Roman"/>
          <w:b w:val="false"/>
          <w:i w:val="false"/>
          <w:color w:val="000000"/>
          <w:sz w:val="28"/>
        </w:rPr>
        <w:t xml:space="preserve">
      6. Алғашқы кепілдік – Жекеше әріптес Мемлекеттік әріптеске Үлгілік шарттың 5-тарауының талаптарына сәйкес, Үлгілік шартты мемлекеттік тіркеу сәтінен бастап ұсынатын кепілдік. </w:t>
      </w:r>
    </w:p>
    <w:bookmarkEnd w:id="5557"/>
    <w:bookmarkStart w:name="z7902" w:id="5558"/>
    <w:p>
      <w:pPr>
        <w:spacing w:after="0"/>
        <w:ind w:left="0"/>
        <w:jc w:val="both"/>
      </w:pPr>
      <w:r>
        <w:rPr>
          <w:rFonts w:ascii="Times New Roman"/>
          <w:b w:val="false"/>
          <w:i w:val="false"/>
          <w:color w:val="000000"/>
          <w:sz w:val="28"/>
        </w:rPr>
        <w:t>
      7. Алдын ала талаптар – Үлгілік шарттың 6-тарауында көрсетілген талаптар.</w:t>
      </w:r>
    </w:p>
    <w:bookmarkEnd w:id="5558"/>
    <w:bookmarkStart w:name="z7903" w:id="5559"/>
    <w:p>
      <w:pPr>
        <w:spacing w:after="0"/>
        <w:ind w:left="0"/>
        <w:jc w:val="both"/>
      </w:pPr>
      <w:r>
        <w:rPr>
          <w:rFonts w:ascii="Times New Roman"/>
          <w:b w:val="false"/>
          <w:i w:val="false"/>
          <w:color w:val="000000"/>
          <w:sz w:val="28"/>
        </w:rPr>
        <w:t xml:space="preserve">
      8. Археологиялық олжалар – Жер учаскелерінде табылған, қазылып алынатын және көне заман ескерткіштері. </w:t>
      </w:r>
    </w:p>
    <w:bookmarkEnd w:id="5559"/>
    <w:bookmarkStart w:name="z7904" w:id="5560"/>
    <w:p>
      <w:pPr>
        <w:spacing w:after="0"/>
        <w:ind w:left="0"/>
        <w:jc w:val="both"/>
      </w:pPr>
      <w:r>
        <w:rPr>
          <w:rFonts w:ascii="Times New Roman"/>
          <w:b w:val="false"/>
          <w:i w:val="false"/>
          <w:color w:val="000000"/>
          <w:sz w:val="28"/>
        </w:rPr>
        <w:t>
      9. Баланс ұстаушы – балансына Қазақстан Республикасының заңнамасында белгіленген тәртіппен мемлекеттік меншікке қабылдауға жататын МЖӘ объектісін бекіту болжанатын мемлекеттік заңды тұлға.</w:t>
      </w:r>
    </w:p>
    <w:bookmarkEnd w:id="5560"/>
    <w:bookmarkStart w:name="z7905" w:id="5561"/>
    <w:p>
      <w:pPr>
        <w:spacing w:after="0"/>
        <w:ind w:left="0"/>
        <w:jc w:val="both"/>
      </w:pPr>
      <w:r>
        <w:rPr>
          <w:rFonts w:ascii="Times New Roman"/>
          <w:b w:val="false"/>
          <w:i w:val="false"/>
          <w:color w:val="000000"/>
          <w:sz w:val="28"/>
        </w:rPr>
        <w:t xml:space="preserve">
      10. Бас мердігер – Жекеше әріптес құрылыс мердігерлік шартының негізінде тартатын, ауысымына _ келуге арналған емхананы "кілтке дейінгі" тікелей салуды қамтамасыз ететін, сондай-ақ жобаны жұмысшылармен, қызметшілермен және инженерлік-техникалық жұмыскерлермен, арнайы және құрылыс техникасымен, объектілердің үздіксіз салынуын қамтамасыз ететін құрылыс компаниясы, олардың сапасы үшін жауапты болады. Одан бөлек, Бас мердігер салынатын объектінің қалыпты жұмыс істеуі үшін, құны мердігер жұмысының құны аясында қарастырылатын, қажетті жабдықтың жеткізілуін, монтажын ұйымдастырады. </w:t>
      </w:r>
    </w:p>
    <w:bookmarkEnd w:id="5561"/>
    <w:bookmarkStart w:name="z7906" w:id="5562"/>
    <w:p>
      <w:pPr>
        <w:spacing w:after="0"/>
        <w:ind w:left="0"/>
        <w:jc w:val="both"/>
      </w:pPr>
      <w:r>
        <w:rPr>
          <w:rFonts w:ascii="Times New Roman"/>
          <w:b w:val="false"/>
          <w:i w:val="false"/>
          <w:color w:val="000000"/>
          <w:sz w:val="28"/>
        </w:rPr>
        <w:t>
      11. Бұзу күні – бұзу туралы хабарлама алғаннан кейін ___ (жазумен көрсету) күнтізбелік күннен кейін келетін күн.</w:t>
      </w:r>
    </w:p>
    <w:bookmarkEnd w:id="5562"/>
    <w:bookmarkStart w:name="z7907" w:id="5563"/>
    <w:p>
      <w:pPr>
        <w:spacing w:after="0"/>
        <w:ind w:left="0"/>
        <w:jc w:val="both"/>
      </w:pPr>
      <w:r>
        <w:rPr>
          <w:rFonts w:ascii="Times New Roman"/>
          <w:b w:val="false"/>
          <w:i w:val="false"/>
          <w:color w:val="000000"/>
          <w:sz w:val="28"/>
        </w:rPr>
        <w:t>
      12. Денсаулық сақтау саласындағы МЖӘ Үлгілік шарты (емхана) (бұдан әрі – Үлгілік шарт) – Үлгілік шартта көрсетілген және Үлгілік шарттың ажырағысыз бөліктері болып табылатын, Тараптар қол қойған, оған барлық қосымшаларды (егер бар болса, құжаттарды да) қоса алғанда осы Шарт.</w:t>
      </w:r>
    </w:p>
    <w:bookmarkEnd w:id="5563"/>
    <w:bookmarkStart w:name="z7908" w:id="5564"/>
    <w:p>
      <w:pPr>
        <w:spacing w:after="0"/>
        <w:ind w:left="0"/>
        <w:jc w:val="both"/>
      </w:pPr>
      <w:r>
        <w:rPr>
          <w:rFonts w:ascii="Times New Roman"/>
          <w:b w:val="false"/>
          <w:i w:val="false"/>
          <w:color w:val="000000"/>
          <w:sz w:val="28"/>
        </w:rPr>
        <w:t>
      13. Емхана аумағындағы қосымша қызметтер - Жекеше әріптеспен салынған емханада науқастардың жайлылығы үшін ғимараттардың жұмыс істеуін және өзге де қызметтерді қамтамасыз ету бойынша жасалған жалдау Үлгілік шарттарының негізінде жеке тұлғалармен және/немесе жеке кәсіпкерлермен және/немесе заңды тұлғалармен көрсетілетін қызметтер.</w:t>
      </w:r>
    </w:p>
    <w:bookmarkEnd w:id="5564"/>
    <w:bookmarkStart w:name="z7909" w:id="5565"/>
    <w:p>
      <w:pPr>
        <w:spacing w:after="0"/>
        <w:ind w:left="0"/>
        <w:jc w:val="both"/>
      </w:pPr>
      <w:r>
        <w:rPr>
          <w:rFonts w:ascii="Times New Roman"/>
          <w:b w:val="false"/>
          <w:i w:val="false"/>
          <w:color w:val="000000"/>
          <w:sz w:val="28"/>
        </w:rPr>
        <w:t>
      14. Еңсерілмейтін күш жағдаяттары (форс-мажор) – Үлгілік шартқа қатысатын тараптардың еркіне бағынбайтын, болжап болмайтын, бірақ Шарттық міндеттемелерді орындаудың мүмкін еместігіне алып келетін оқиғалар.</w:t>
      </w:r>
    </w:p>
    <w:bookmarkEnd w:id="5565"/>
    <w:bookmarkStart w:name="z7910" w:id="5566"/>
    <w:p>
      <w:pPr>
        <w:spacing w:after="0"/>
        <w:ind w:left="0"/>
        <w:jc w:val="both"/>
      </w:pPr>
      <w:r>
        <w:rPr>
          <w:rFonts w:ascii="Times New Roman"/>
          <w:b w:val="false"/>
          <w:i w:val="false"/>
          <w:color w:val="000000"/>
          <w:sz w:val="28"/>
        </w:rPr>
        <w:t xml:space="preserve">
      15. Жекеше әріптес (жобалық компания) – Қазақстан Республикасының "МЖӘ туралы" 2015 жылғы 31 қазандағы </w:t>
      </w:r>
      <w:r>
        <w:rPr>
          <w:rFonts w:ascii="Times New Roman"/>
          <w:b w:val="false"/>
          <w:i w:val="false"/>
          <w:color w:val="000000"/>
          <w:sz w:val="28"/>
        </w:rPr>
        <w:t>Заңына</w:t>
      </w:r>
      <w:r>
        <w:rPr>
          <w:rFonts w:ascii="Times New Roman"/>
          <w:b w:val="false"/>
          <w:i w:val="false"/>
          <w:color w:val="000000"/>
          <w:sz w:val="28"/>
        </w:rPr>
        <w:t xml:space="preserve"> сәйкес, мемлекеттік әріптестер ретінде әрекет ететін тұлғаларды қоспағанда, Үлгілік шарт жасасқан дара кәсіпкер, жай серіктестік, консорциум немесе заңды тұлға. </w:t>
      </w:r>
    </w:p>
    <w:bookmarkEnd w:id="5566"/>
    <w:bookmarkStart w:name="z7911" w:id="5567"/>
    <w:p>
      <w:pPr>
        <w:spacing w:after="0"/>
        <w:ind w:left="0"/>
        <w:jc w:val="both"/>
      </w:pPr>
      <w:r>
        <w:rPr>
          <w:rFonts w:ascii="Times New Roman"/>
          <w:b w:val="false"/>
          <w:i w:val="false"/>
          <w:color w:val="000000"/>
          <w:sz w:val="28"/>
        </w:rPr>
        <w:t>
      16. Жекеше әріптестің жабдығы – МЖӘ объектісінің құрамына кірмейтін, Жекеше әріптестің есебінен МЖӘ объектісін салу және пайдалану үшін сатып алынған жабдықтар, механизмдер, көлік және өзге құралдар.</w:t>
      </w:r>
    </w:p>
    <w:bookmarkEnd w:id="5567"/>
    <w:bookmarkStart w:name="z7912" w:id="5568"/>
    <w:p>
      <w:pPr>
        <w:spacing w:after="0"/>
        <w:ind w:left="0"/>
        <w:jc w:val="both"/>
      </w:pPr>
      <w:r>
        <w:rPr>
          <w:rFonts w:ascii="Times New Roman"/>
          <w:b w:val="false"/>
          <w:i w:val="false"/>
          <w:color w:val="000000"/>
          <w:sz w:val="28"/>
        </w:rPr>
        <w:t>
      17. Жекеше әріптестің өкілі – Жекеше әріптес тағайындаған, Үлгілік шартта қарастырылған жағдайларда сенімхат негізінде әрекет ететін және Жекеше әріптес атынан әрекет етуге барлық уәкілеттіліктерге ие тұлға.</w:t>
      </w:r>
    </w:p>
    <w:bookmarkEnd w:id="5568"/>
    <w:bookmarkStart w:name="z7913" w:id="5569"/>
    <w:p>
      <w:pPr>
        <w:spacing w:after="0"/>
        <w:ind w:left="0"/>
        <w:jc w:val="both"/>
      </w:pPr>
      <w:r>
        <w:rPr>
          <w:rFonts w:ascii="Times New Roman"/>
          <w:b w:val="false"/>
          <w:i w:val="false"/>
          <w:color w:val="000000"/>
          <w:sz w:val="28"/>
        </w:rPr>
        <w:t>
      18. Жекеше әріптестің персоналы – Жекеше әріптес МЖӘ объектісін салу және пайдалану, оның ішінде Қызметтерді көрсету кезеңінде тартқан бүкіл персонал.</w:t>
      </w:r>
    </w:p>
    <w:bookmarkEnd w:id="5569"/>
    <w:bookmarkStart w:name="z7914" w:id="5570"/>
    <w:p>
      <w:pPr>
        <w:spacing w:after="0"/>
        <w:ind w:left="0"/>
        <w:jc w:val="both"/>
      </w:pPr>
      <w:r>
        <w:rPr>
          <w:rFonts w:ascii="Times New Roman"/>
          <w:b w:val="false"/>
          <w:i w:val="false"/>
          <w:color w:val="000000"/>
          <w:sz w:val="28"/>
        </w:rPr>
        <w:t>
      19. Жер учаскесі – – Үлгілік шарт талаптарына сәйкес МЖӘ объектісін салу және пайдалану үшін қажетті жер учаскесі.</w:t>
      </w:r>
    </w:p>
    <w:bookmarkEnd w:id="5570"/>
    <w:bookmarkStart w:name="z7915" w:id="5571"/>
    <w:p>
      <w:pPr>
        <w:spacing w:after="0"/>
        <w:ind w:left="0"/>
        <w:jc w:val="both"/>
      </w:pPr>
      <w:r>
        <w:rPr>
          <w:rFonts w:ascii="Times New Roman"/>
          <w:b w:val="false"/>
          <w:i w:val="false"/>
          <w:color w:val="000000"/>
          <w:sz w:val="28"/>
        </w:rPr>
        <w:t>
      20. Жобалау-сметалық құжаттама – МЖӘ объектісін салу үшін сәулет, қала құрылысы және құрылыс қызметі туралы заңнамаға сәйкес әзірленуі және бекітілуі талап етілетін құжаттама.</w:t>
      </w:r>
    </w:p>
    <w:bookmarkEnd w:id="5571"/>
    <w:bookmarkStart w:name="z7916" w:id="5572"/>
    <w:p>
      <w:pPr>
        <w:spacing w:after="0"/>
        <w:ind w:left="0"/>
        <w:jc w:val="both"/>
      </w:pPr>
      <w:r>
        <w:rPr>
          <w:rFonts w:ascii="Times New Roman"/>
          <w:b w:val="false"/>
          <w:i w:val="false"/>
          <w:color w:val="000000"/>
          <w:sz w:val="28"/>
        </w:rPr>
        <w:t>
      21. Жоспарлы аяқтау күні – Құрылыс жұмыстарының басталу күнінен бастап ___ (жазумен көрсету) айдан аспауы тиіс Құрылыс жұмыстарының біту күні.</w:t>
      </w:r>
    </w:p>
    <w:bookmarkEnd w:id="5572"/>
    <w:bookmarkStart w:name="z7917" w:id="5573"/>
    <w:p>
      <w:pPr>
        <w:spacing w:after="0"/>
        <w:ind w:left="0"/>
        <w:jc w:val="both"/>
      </w:pPr>
      <w:r>
        <w:rPr>
          <w:rFonts w:ascii="Times New Roman"/>
          <w:b w:val="false"/>
          <w:i w:val="false"/>
          <w:color w:val="000000"/>
          <w:sz w:val="28"/>
        </w:rPr>
        <w:t>
      22. Жұмыстардағы (көрсетілетін қызметтердегі) жергілікті қамту – жұмыстардағы (қызметтердегі), Үлгілік шарттың және/немесе Қазақстан Республикасының азаматтары болып табылатын жұмыскерлердің еңбекақысын төлеу құнында, жұмысты орындау кезінде пайдаланылатын тауарлар құнын және қосалқы мердігерлер Үлгілік шарттарының бағаларын шегерумен, жұмысты орындауға немесе қызмет көрсетуге арналған Үлгілік шарт бойынша жұмысты (көрсетілетін қызметті) өндірушінің еңбекақысын төлеу қорында жергілікті қамту құнының жалпы жиынтық үлесі.</w:t>
      </w:r>
    </w:p>
    <w:bookmarkEnd w:id="5573"/>
    <w:bookmarkStart w:name="z7918" w:id="5574"/>
    <w:p>
      <w:pPr>
        <w:spacing w:after="0"/>
        <w:ind w:left="0"/>
        <w:jc w:val="both"/>
      </w:pPr>
      <w:r>
        <w:rPr>
          <w:rFonts w:ascii="Times New Roman"/>
          <w:b w:val="false"/>
          <w:i w:val="false"/>
          <w:color w:val="000000"/>
          <w:sz w:val="28"/>
        </w:rPr>
        <w:t>
      23. Заңнама – белгіленген тәртіпте қабылданған және Қазақстан Республикасының аумағында әрекет ететін нормативтік-құқықтық актілердің жиынтығы.</w:t>
      </w:r>
    </w:p>
    <w:bookmarkEnd w:id="5574"/>
    <w:bookmarkStart w:name="z7919" w:id="5575"/>
    <w:p>
      <w:pPr>
        <w:spacing w:after="0"/>
        <w:ind w:left="0"/>
        <w:jc w:val="both"/>
      </w:pPr>
      <w:r>
        <w:rPr>
          <w:rFonts w:ascii="Times New Roman"/>
          <w:b w:val="false"/>
          <w:i w:val="false"/>
          <w:color w:val="000000"/>
          <w:sz w:val="28"/>
        </w:rPr>
        <w:t xml:space="preserve">
      24. Инвестициялық шығындар өтемақысы – Қазақстан Республикасының "МЖӘ туралы" 2015 жылғы 31 қазандағы Заңының 9-бабының 2-тармағының </w:t>
      </w:r>
      <w:r>
        <w:rPr>
          <w:rFonts w:ascii="Times New Roman"/>
          <w:b w:val="false"/>
          <w:i w:val="false"/>
          <w:color w:val="000000"/>
          <w:sz w:val="28"/>
        </w:rPr>
        <w:t>3)-тармағына</w:t>
      </w:r>
      <w:r>
        <w:rPr>
          <w:rFonts w:ascii="Times New Roman"/>
          <w:b w:val="false"/>
          <w:i w:val="false"/>
          <w:color w:val="000000"/>
          <w:sz w:val="28"/>
        </w:rPr>
        <w:t xml:space="preserve"> сәйкес Жекеше әріптестің инвестициялық шығындарының өтемақысы.</w:t>
      </w:r>
    </w:p>
    <w:bookmarkEnd w:id="5575"/>
    <w:bookmarkStart w:name="z7920" w:id="5576"/>
    <w:p>
      <w:pPr>
        <w:spacing w:after="0"/>
        <w:ind w:left="0"/>
        <w:jc w:val="both"/>
      </w:pPr>
      <w:r>
        <w:rPr>
          <w:rFonts w:ascii="Times New Roman"/>
          <w:b w:val="false"/>
          <w:i w:val="false"/>
          <w:color w:val="000000"/>
          <w:sz w:val="28"/>
        </w:rPr>
        <w:t>
      25. Инвестор – жобалық компанияға иелік ететін (үлестік қатысу немесе акциялар пакетіне мөлшерлес жолмен) жеке тұлға және/немесе заңды тұлға немесе консорциум (заңды тұлғалардың бірлестігі).</w:t>
      </w:r>
    </w:p>
    <w:bookmarkEnd w:id="5576"/>
    <w:bookmarkStart w:name="z7921" w:id="5577"/>
    <w:p>
      <w:pPr>
        <w:spacing w:after="0"/>
        <w:ind w:left="0"/>
        <w:jc w:val="both"/>
      </w:pPr>
      <w:r>
        <w:rPr>
          <w:rFonts w:ascii="Times New Roman"/>
          <w:b w:val="false"/>
          <w:i w:val="false"/>
          <w:color w:val="000000"/>
          <w:sz w:val="28"/>
        </w:rPr>
        <w:t>
      26. Кадрлар – Жекеше әріптестің қандай да бір қызмет саласындағы дайындалған, білікті жұмыскерлерінің негізгі құрамы (штаты).</w:t>
      </w:r>
    </w:p>
    <w:bookmarkEnd w:id="5577"/>
    <w:bookmarkStart w:name="z7922" w:id="5578"/>
    <w:p>
      <w:pPr>
        <w:spacing w:after="0"/>
        <w:ind w:left="0"/>
        <w:jc w:val="both"/>
      </w:pPr>
      <w:r>
        <w:rPr>
          <w:rFonts w:ascii="Times New Roman"/>
          <w:b w:val="false"/>
          <w:i w:val="false"/>
          <w:color w:val="000000"/>
          <w:sz w:val="28"/>
        </w:rPr>
        <w:t>
      27. Кадрлардағы жергілікті қамту – жұмысшылар мен қызметшілерді әрбір санат бойынша бөлумен, келісімҮлгілік шартты орындау кезінде тартылған персоналдың жалпы санына қатысты пайызбен алынған қазақстандық кадрлардың саны.</w:t>
      </w:r>
    </w:p>
    <w:bookmarkEnd w:id="5578"/>
    <w:bookmarkStart w:name="z7923" w:id="5579"/>
    <w:p>
      <w:pPr>
        <w:spacing w:after="0"/>
        <w:ind w:left="0"/>
        <w:jc w:val="both"/>
      </w:pPr>
      <w:r>
        <w:rPr>
          <w:rFonts w:ascii="Times New Roman"/>
          <w:b w:val="false"/>
          <w:i w:val="false"/>
          <w:color w:val="000000"/>
          <w:sz w:val="28"/>
        </w:rPr>
        <w:t>
      28. Қаржыландыру шарттары – МЖӘ жобасын қаржыландыруға қатысты Жекеше әріптес және Кредиторлар арасында жасалған кез келген шарттар және/немесе құжаттар.</w:t>
      </w:r>
    </w:p>
    <w:bookmarkEnd w:id="5579"/>
    <w:bookmarkStart w:name="z7924" w:id="5580"/>
    <w:p>
      <w:pPr>
        <w:spacing w:after="0"/>
        <w:ind w:left="0"/>
        <w:jc w:val="both"/>
      </w:pPr>
      <w:r>
        <w:rPr>
          <w:rFonts w:ascii="Times New Roman"/>
          <w:b w:val="false"/>
          <w:i w:val="false"/>
          <w:color w:val="000000"/>
          <w:sz w:val="28"/>
        </w:rPr>
        <w:t>
      29. Қаржылық жабу – Жекеше әріптес және қаржылық институт арасындағы МЖӘ жобасын қаржыландыру туралы Үлгілік шарттың жасалуы.</w:t>
      </w:r>
    </w:p>
    <w:bookmarkEnd w:id="5580"/>
    <w:bookmarkStart w:name="z7925" w:id="5581"/>
    <w:p>
      <w:pPr>
        <w:spacing w:after="0"/>
        <w:ind w:left="0"/>
        <w:jc w:val="both"/>
      </w:pPr>
      <w:r>
        <w:rPr>
          <w:rFonts w:ascii="Times New Roman"/>
          <w:b w:val="false"/>
          <w:i w:val="false"/>
          <w:color w:val="000000"/>
          <w:sz w:val="28"/>
        </w:rPr>
        <w:t>
      30. Қауіпті қалдықтардың көмулері – қауіпті қасиеттерге (улылық, жарылу қаупі бар, радиоактивті, өрт қаупі бар, жоғары реакциялық қабілетке ие) ие қауіпті заттардан тұратын және дербес немесе өзге заттармен жанасқанда қоршаған орта мен адам денсаулығы үшін тікелей және әлеуетті қауіптілік әкеле алатын және Құрылыс жұмыстарының басталу күніне дейін құзыретті зерттеулермен анықталуы мүмкін болмайтын көмулер.</w:t>
      </w:r>
    </w:p>
    <w:bookmarkEnd w:id="5581"/>
    <w:bookmarkStart w:name="z7926" w:id="5582"/>
    <w:p>
      <w:pPr>
        <w:spacing w:after="0"/>
        <w:ind w:left="0"/>
        <w:jc w:val="both"/>
      </w:pPr>
      <w:r>
        <w:rPr>
          <w:rFonts w:ascii="Times New Roman"/>
          <w:b w:val="false"/>
          <w:i w:val="false"/>
          <w:color w:val="000000"/>
          <w:sz w:val="28"/>
        </w:rPr>
        <w:t>
      31. Конкурс – "__________ (елді-мекеннің атауын және орналасқан жерін көрсету) ауысымына ___ келуге арналған емхананы салу және пайдалану" МЖӘ жобасы бойынша оңайлатылған конкурстық процедураларды қолдану арқылы Жекеше әріптесті айқындау жөніндегі конкурс.</w:t>
      </w:r>
    </w:p>
    <w:bookmarkEnd w:id="5582"/>
    <w:bookmarkStart w:name="z7927" w:id="5583"/>
    <w:p>
      <w:pPr>
        <w:spacing w:after="0"/>
        <w:ind w:left="0"/>
        <w:jc w:val="both"/>
      </w:pPr>
      <w:r>
        <w:rPr>
          <w:rFonts w:ascii="Times New Roman"/>
          <w:b w:val="false"/>
          <w:i w:val="false"/>
          <w:color w:val="000000"/>
          <w:sz w:val="28"/>
        </w:rPr>
        <w:t>
      32. Конкурс жеңімпазы – "__________ (елді-мекеннің атауын және орналасқан жерін көрсету) ауысымына ___ келуге арналған емхананы салу және пайдалану" МЖӘ жобасы бойынша Жекеше әріптесті айқындау жөніндегі конкурстың жеңімпазы ретінде комиссиямен таңдалған жеке немесе заңды тұлға (конкурс жеңімпазының аты).</w:t>
      </w:r>
    </w:p>
    <w:bookmarkEnd w:id="5583"/>
    <w:bookmarkStart w:name="z7928" w:id="5584"/>
    <w:p>
      <w:pPr>
        <w:spacing w:after="0"/>
        <w:ind w:left="0"/>
        <w:jc w:val="both"/>
      </w:pPr>
      <w:r>
        <w:rPr>
          <w:rFonts w:ascii="Times New Roman"/>
          <w:b w:val="false"/>
          <w:i w:val="false"/>
          <w:color w:val="000000"/>
          <w:sz w:val="28"/>
        </w:rPr>
        <w:t>
      33. Конкурсты ұйымдастырушы – "__________" мемлекеттік мекемесі.</w:t>
      </w:r>
    </w:p>
    <w:bookmarkEnd w:id="5584"/>
    <w:bookmarkStart w:name="z7929" w:id="5585"/>
    <w:p>
      <w:pPr>
        <w:spacing w:after="0"/>
        <w:ind w:left="0"/>
        <w:jc w:val="both"/>
      </w:pPr>
      <w:r>
        <w:rPr>
          <w:rFonts w:ascii="Times New Roman"/>
          <w:b w:val="false"/>
          <w:i w:val="false"/>
          <w:color w:val="000000"/>
          <w:sz w:val="28"/>
        </w:rPr>
        <w:t>
      34. Конкурстық құжаттама – МЖӘ жобасын іске асыру үшін Конкурстық өтінімдерді дайындау және Жекеше әріптесті айқындау жөніндегі конкурсқа қатысу үшін Конкурсты ұйымдастырушымен ұсынылған конкурстың бүкіл Үлгілік шарттарынан тұратын, заңнамаға сәйкес анықталған құжаттар жиыны.</w:t>
      </w:r>
    </w:p>
    <w:bookmarkEnd w:id="5585"/>
    <w:bookmarkStart w:name="z7930" w:id="5586"/>
    <w:p>
      <w:pPr>
        <w:spacing w:after="0"/>
        <w:ind w:left="0"/>
        <w:jc w:val="both"/>
      </w:pPr>
      <w:r>
        <w:rPr>
          <w:rFonts w:ascii="Times New Roman"/>
          <w:b w:val="false"/>
          <w:i w:val="false"/>
          <w:color w:val="000000"/>
          <w:sz w:val="28"/>
        </w:rPr>
        <w:t>
      35. Кредитор – Тіркеу күнінен кейін, бірақ Құрылыс жұмыстарының басталу күнінен кешіктірмей, Қаржыландыру шарттарына сәйкес Жекеше әріптеске қаржыландыру ұсынатын қаржылық ұйымдар.</w:t>
      </w:r>
    </w:p>
    <w:bookmarkEnd w:id="5586"/>
    <w:bookmarkStart w:name="z7931" w:id="5587"/>
    <w:p>
      <w:pPr>
        <w:spacing w:after="0"/>
        <w:ind w:left="0"/>
        <w:jc w:val="both"/>
      </w:pPr>
      <w:r>
        <w:rPr>
          <w:rFonts w:ascii="Times New Roman"/>
          <w:b w:val="false"/>
          <w:i w:val="false"/>
          <w:color w:val="000000"/>
          <w:sz w:val="28"/>
        </w:rPr>
        <w:t>
      36. Құрылыс жұмыстары – МЖӘ объектісін жобалау және салу талаптарына сәйкес жүргізілуі қажет барлық жұмыстар.</w:t>
      </w:r>
    </w:p>
    <w:bookmarkEnd w:id="5587"/>
    <w:bookmarkStart w:name="z7932" w:id="5588"/>
    <w:p>
      <w:pPr>
        <w:spacing w:after="0"/>
        <w:ind w:left="0"/>
        <w:jc w:val="both"/>
      </w:pPr>
      <w:r>
        <w:rPr>
          <w:rFonts w:ascii="Times New Roman"/>
          <w:b w:val="false"/>
          <w:i w:val="false"/>
          <w:color w:val="000000"/>
          <w:sz w:val="28"/>
        </w:rPr>
        <w:t>
      37. Құрылыс жұмыстарының басталу күні – Алдын ала талаптардың әрекеттерінің тоқтау күні.</w:t>
      </w:r>
    </w:p>
    <w:bookmarkEnd w:id="5588"/>
    <w:bookmarkStart w:name="z7933" w:id="5589"/>
    <w:p>
      <w:pPr>
        <w:spacing w:after="0"/>
        <w:ind w:left="0"/>
        <w:jc w:val="both"/>
      </w:pPr>
      <w:r>
        <w:rPr>
          <w:rFonts w:ascii="Times New Roman"/>
          <w:b w:val="false"/>
          <w:i w:val="false"/>
          <w:color w:val="000000"/>
          <w:sz w:val="28"/>
        </w:rPr>
        <w:t>
      38. Құрылыс кепілдігі – Үлгілік шарттың 111 және 112 тармақтарының талаптарына сәйкес, Жекеше әріптес Мемлекеттік әріптеске ұсынған, Құрылыс жұмыстарына қатысты кепілдік.</w:t>
      </w:r>
    </w:p>
    <w:bookmarkEnd w:id="5589"/>
    <w:bookmarkStart w:name="z7934" w:id="5590"/>
    <w:p>
      <w:pPr>
        <w:spacing w:after="0"/>
        <w:ind w:left="0"/>
        <w:jc w:val="both"/>
      </w:pPr>
      <w:r>
        <w:rPr>
          <w:rFonts w:ascii="Times New Roman"/>
          <w:b w:val="false"/>
          <w:i w:val="false"/>
          <w:color w:val="000000"/>
          <w:sz w:val="28"/>
        </w:rPr>
        <w:t>
      39. Қызметтер – Құрылыс жұмыстарын қоспағанда, Үлгілік шарттың әрекет етуі кезінде МЖӘ объектісін пайдаланумен және ұстаумен байланысты Жекеше әріптестің (және/немесе Жекеше әріптестің өкілдерінің, жұмыскерлерінің, мердігерлерінің немесе субмердігерлерінің) әрекеттері.</w:t>
      </w:r>
    </w:p>
    <w:bookmarkEnd w:id="5590"/>
    <w:bookmarkStart w:name="z7935" w:id="5591"/>
    <w:p>
      <w:pPr>
        <w:spacing w:after="0"/>
        <w:ind w:left="0"/>
        <w:jc w:val="both"/>
      </w:pPr>
      <w:r>
        <w:rPr>
          <w:rFonts w:ascii="Times New Roman"/>
          <w:b w:val="false"/>
          <w:i w:val="false"/>
          <w:color w:val="000000"/>
          <w:sz w:val="28"/>
        </w:rPr>
        <w:t>
      40. Қызметтерді көрсетудің басталу күні – Жекеше әріптестің қабылдау актісіне қол қойған күннен бастап Қызметтерді көрсетуінің басталу күні.</w:t>
      </w:r>
    </w:p>
    <w:bookmarkEnd w:id="5591"/>
    <w:bookmarkStart w:name="z7936" w:id="5592"/>
    <w:p>
      <w:pPr>
        <w:spacing w:after="0"/>
        <w:ind w:left="0"/>
        <w:jc w:val="both"/>
      </w:pPr>
      <w:r>
        <w:rPr>
          <w:rFonts w:ascii="Times New Roman"/>
          <w:b w:val="false"/>
          <w:i w:val="false"/>
          <w:color w:val="000000"/>
          <w:sz w:val="28"/>
        </w:rPr>
        <w:t>
      41. Қызметті тұтынушылар – салынған емхананың қызметтерін тұтынатын халық.</w:t>
      </w:r>
    </w:p>
    <w:bookmarkEnd w:id="5592"/>
    <w:bookmarkStart w:name="z7937" w:id="5593"/>
    <w:p>
      <w:pPr>
        <w:spacing w:after="0"/>
        <w:ind w:left="0"/>
        <w:jc w:val="both"/>
      </w:pPr>
      <w:r>
        <w:rPr>
          <w:rFonts w:ascii="Times New Roman"/>
          <w:b w:val="false"/>
          <w:i w:val="false"/>
          <w:color w:val="000000"/>
          <w:sz w:val="28"/>
        </w:rPr>
        <w:t>
      42. Мемлекеттік әріптес – "__________________________" мемлекеттік мекемесі атынан Қазақстан Республикасы.</w:t>
      </w:r>
    </w:p>
    <w:bookmarkEnd w:id="5593"/>
    <w:bookmarkStart w:name="z7938" w:id="5594"/>
    <w:p>
      <w:pPr>
        <w:spacing w:after="0"/>
        <w:ind w:left="0"/>
        <w:jc w:val="both"/>
      </w:pPr>
      <w:r>
        <w:rPr>
          <w:rFonts w:ascii="Times New Roman"/>
          <w:b w:val="false"/>
          <w:i w:val="false"/>
          <w:color w:val="000000"/>
          <w:sz w:val="28"/>
        </w:rPr>
        <w:t>
      43. Мемлекеттік әріптестің өкілі – Мемлекеттік әріптес тағайындаған, Үлгілік шартта қарастырылған жағдайларда сенімхат негізінде әрекет ететін және Мемлекеттік әріптес атынан әрекет етуге барлық уәкілеттіліктерге ие тұлға.</w:t>
      </w:r>
    </w:p>
    <w:bookmarkEnd w:id="5594"/>
    <w:bookmarkStart w:name="z7939" w:id="5595"/>
    <w:p>
      <w:pPr>
        <w:spacing w:after="0"/>
        <w:ind w:left="0"/>
        <w:jc w:val="both"/>
      </w:pPr>
      <w:r>
        <w:rPr>
          <w:rFonts w:ascii="Times New Roman"/>
          <w:b w:val="false"/>
          <w:i w:val="false"/>
          <w:color w:val="000000"/>
          <w:sz w:val="28"/>
        </w:rPr>
        <w:t>
      44. Мемлекеттік орган – мемлекет атынан заңдары, өзге де нормативтік құқықтық актiлері арқылы: жалпыға бiрдей мiндетті мiнез-құлық ережелерiн белгілейтiн актiлер шығару; әлеуметтiк мәнi бар қоғамдық қатынастарды басқару мен реттеп отыру; мемлекет белгiлеген жалпыға бiрдей мiндеттi мiнез-құлық ережелерiнiң сақталуына бақылау жасау жөнiндегі функцияларды жүзеге асыруға уәкiлеттік берiлген мемлекеттiк мекемелер.</w:t>
      </w:r>
    </w:p>
    <w:bookmarkEnd w:id="5595"/>
    <w:bookmarkStart w:name="z7940" w:id="5596"/>
    <w:p>
      <w:pPr>
        <w:spacing w:after="0"/>
        <w:ind w:left="0"/>
        <w:jc w:val="both"/>
      </w:pPr>
      <w:r>
        <w:rPr>
          <w:rFonts w:ascii="Times New Roman"/>
          <w:b w:val="false"/>
          <w:i w:val="false"/>
          <w:color w:val="000000"/>
          <w:sz w:val="28"/>
        </w:rPr>
        <w:t>
      45. Мердігер (жобалаушы) – Жекеше әріптеспен мердігерлік шартының негізінде тартылатын, МЖӘ объектісін салу бойынша жобалау-сметалық және жұмыс құжаттамасын берумен жоба бойынша жобалау-іздестіру жұмыстарын жүргізетін компания.</w:t>
      </w:r>
    </w:p>
    <w:bookmarkEnd w:id="5596"/>
    <w:bookmarkStart w:name="z7941" w:id="5597"/>
    <w:p>
      <w:pPr>
        <w:spacing w:after="0"/>
        <w:ind w:left="0"/>
        <w:jc w:val="both"/>
      </w:pPr>
      <w:r>
        <w:rPr>
          <w:rFonts w:ascii="Times New Roman"/>
          <w:b w:val="false"/>
          <w:i w:val="false"/>
          <w:color w:val="000000"/>
          <w:sz w:val="28"/>
        </w:rPr>
        <w:t xml:space="preserve">
      46. МЖӘ жобасы – "__________ (елді-мекеннің атауын және орналасқан жерін көрсету) ауысымына ___ келуге арналған емхананы салу және пайдалану" МЖӘ жобасы. </w:t>
      </w:r>
    </w:p>
    <w:bookmarkEnd w:id="5597"/>
    <w:bookmarkStart w:name="z7942" w:id="5598"/>
    <w:p>
      <w:pPr>
        <w:spacing w:after="0"/>
        <w:ind w:left="0"/>
        <w:jc w:val="both"/>
      </w:pPr>
      <w:r>
        <w:rPr>
          <w:rFonts w:ascii="Times New Roman"/>
          <w:b w:val="false"/>
          <w:i w:val="false"/>
          <w:color w:val="000000"/>
          <w:sz w:val="28"/>
        </w:rPr>
        <w:t>
      47. МЖӘ жобасын басқару – мынадай рәсімдердің орындалуы: жобаның Үлгілік шарттарын айқындау, тұжырымдау, өзгерту, жобаны жоспарлау, жобаны техникалық орындау (жоспарлау мен бақылауды қоспағанда), жобаның орындалуын бақылау.</w:t>
      </w:r>
    </w:p>
    <w:bookmarkEnd w:id="5598"/>
    <w:bookmarkStart w:name="z7943" w:id="5599"/>
    <w:p>
      <w:pPr>
        <w:spacing w:after="0"/>
        <w:ind w:left="0"/>
        <w:jc w:val="both"/>
      </w:pPr>
      <w:r>
        <w:rPr>
          <w:rFonts w:ascii="Times New Roman"/>
          <w:b w:val="false"/>
          <w:i w:val="false"/>
          <w:color w:val="000000"/>
          <w:sz w:val="28"/>
        </w:rPr>
        <w:t>
      48. МЖӘ объектісі – салынуы мен пайдаланылуы МЖӘ жобасын іске асыру аясында жүзеге асырылатын, __________ (елді-мекеннің атауын және орналасқан жерін көрсету) ауысымына ___ келуге арналған емхана.</w:t>
      </w:r>
    </w:p>
    <w:bookmarkEnd w:id="5599"/>
    <w:bookmarkStart w:name="z7944" w:id="5600"/>
    <w:p>
      <w:pPr>
        <w:spacing w:after="0"/>
        <w:ind w:left="0"/>
        <w:jc w:val="both"/>
      </w:pPr>
      <w:r>
        <w:rPr>
          <w:rFonts w:ascii="Times New Roman"/>
          <w:b w:val="false"/>
          <w:i w:val="false"/>
          <w:color w:val="000000"/>
          <w:sz w:val="28"/>
        </w:rPr>
        <w:t xml:space="preserve">
      49. МЖӘ объектісін иелену және пайдалану құқығы – МЖӘ объектісіне нақты иелік етуді және МЖӘ объектісін пайдалану барысында пайдалар алуға заңмен қамтамасыз етілген мүмкіндік. Пайда Үлгілік шартқа және заңнамаға қайшы келмейтін кіріс түрінде немесе өзге нысандарда болуы мүмкін. </w:t>
      </w:r>
    </w:p>
    <w:bookmarkEnd w:id="5600"/>
    <w:bookmarkStart w:name="z7945" w:id="5601"/>
    <w:p>
      <w:pPr>
        <w:spacing w:after="0"/>
        <w:ind w:left="0"/>
        <w:jc w:val="both"/>
      </w:pPr>
      <w:r>
        <w:rPr>
          <w:rFonts w:ascii="Times New Roman"/>
          <w:b w:val="false"/>
          <w:i w:val="false"/>
          <w:color w:val="000000"/>
          <w:sz w:val="28"/>
        </w:rPr>
        <w:t>
      50. МЖӘ объектісін пайдалану – Жекеше әріптестің МЖӘ объектісін Үлгілік шартта айқындалған тәртіппен және шарттарда МЖӘ объектісінің тағайындауына сәйкес, оның ішінде Қызметтер көрсету мақсатында пайдалануы.</w:t>
      </w:r>
    </w:p>
    <w:bookmarkEnd w:id="5601"/>
    <w:bookmarkStart w:name="z7946" w:id="5602"/>
    <w:p>
      <w:pPr>
        <w:spacing w:after="0"/>
        <w:ind w:left="0"/>
        <w:jc w:val="both"/>
      </w:pPr>
      <w:r>
        <w:rPr>
          <w:rFonts w:ascii="Times New Roman"/>
          <w:b w:val="false"/>
          <w:i w:val="false"/>
          <w:color w:val="000000"/>
          <w:sz w:val="28"/>
        </w:rPr>
        <w:t>
      51. МЖӘ объектісінің құны – бекітілген тұжырымдамаға және Жобалау-сметалық құжаттамаға сәйкес МЖӘ объектісінің болжамды құны.</w:t>
      </w:r>
    </w:p>
    <w:bookmarkEnd w:id="5602"/>
    <w:bookmarkStart w:name="z7947" w:id="5603"/>
    <w:p>
      <w:pPr>
        <w:spacing w:after="0"/>
        <w:ind w:left="0"/>
        <w:jc w:val="both"/>
      </w:pPr>
      <w:r>
        <w:rPr>
          <w:rFonts w:ascii="Times New Roman"/>
          <w:b w:val="false"/>
          <w:i w:val="false"/>
          <w:color w:val="000000"/>
          <w:sz w:val="28"/>
        </w:rPr>
        <w:t xml:space="preserve">
      52. Объектіні пайдалануға қабылдау актісі (бұдан әрі – қабылдау актісі) – объект құрылысының бекітілген жобаға және мемлекеттік (мемлекетаралық) нормативтерге сәйкес аяқталғанын және объектінің пайдалануға толық әзірлігін растайтын құжат. </w:t>
      </w:r>
    </w:p>
    <w:bookmarkEnd w:id="5603"/>
    <w:bookmarkStart w:name="z7948" w:id="5604"/>
    <w:p>
      <w:pPr>
        <w:spacing w:after="0"/>
        <w:ind w:left="0"/>
        <w:jc w:val="both"/>
      </w:pPr>
      <w:r>
        <w:rPr>
          <w:rFonts w:ascii="Times New Roman"/>
          <w:b w:val="false"/>
          <w:i w:val="false"/>
          <w:color w:val="000000"/>
          <w:sz w:val="28"/>
        </w:rPr>
        <w:t>
      53. Пайдалану кепілдігі – Үлгілік шарттың 162-тармағының талаптарына сәйкес, Жекеше әріптес Мемлекеттік әріптеске МЖӘ объектісін пайдалану басталған сәттен бастап ұсынатын кепілдік.</w:t>
      </w:r>
    </w:p>
    <w:bookmarkEnd w:id="5604"/>
    <w:bookmarkStart w:name="z7949" w:id="5605"/>
    <w:p>
      <w:pPr>
        <w:spacing w:after="0"/>
        <w:ind w:left="0"/>
        <w:jc w:val="both"/>
      </w:pPr>
      <w:r>
        <w:rPr>
          <w:rFonts w:ascii="Times New Roman"/>
          <w:b w:val="false"/>
          <w:i w:val="false"/>
          <w:color w:val="000000"/>
          <w:sz w:val="28"/>
        </w:rPr>
        <w:t>
      54. Уәкілетті органдар – рұқсат етуші және хабарлаушы тәртіп енгізілген немесе енгізу жоспарланып отырған нақты салада қызметті реттеуге жауапты мемлекеттік органдар. Үлгілік шарт аясында Уәкілетті органдар жергілікті немесе мемлекеттік билік болып табылатын немесе оның құрылымына кіретін және МЖӘ объектісі үшін коммуналдық қызметтердің жеткізушілерін және кез келген Рұқсатты беруге жауапты болып табылатын немесе жауапты болатын кез келген органдар мен тұлғаларды қоса алғанда, мемлекеттік органдар, мемлекеттік мекемелер, сондай-ақ заңды тұлғалар болуы мүмкін.</w:t>
      </w:r>
    </w:p>
    <w:bookmarkEnd w:id="5605"/>
    <w:bookmarkStart w:name="z7950" w:id="5606"/>
    <w:p>
      <w:pPr>
        <w:spacing w:after="0"/>
        <w:ind w:left="0"/>
        <w:jc w:val="both"/>
      </w:pPr>
      <w:r>
        <w:rPr>
          <w:rFonts w:ascii="Times New Roman"/>
          <w:b w:val="false"/>
          <w:i w:val="false"/>
          <w:color w:val="000000"/>
          <w:sz w:val="28"/>
        </w:rPr>
        <w:t>
      55. Рұқсат – Уәкілетті органның рұқсат беруші органдарымен лицензиялау немесе рұқсат беру процедуралары арқылы жүзеге асырылатын, қызметті немесе әрекеттерді (операцияларды) жүзеге асыруға жеке немесе заңды тұлғаның құқықтарын растау. Үлгілік шарт аясында Рұқсаттар деп Жекеше әріптестің Үлгілік шарт бойынша міндеттемелерінің кез келгенін орындау үшін қажетті барлық рұқсаттар, келісулер, мақұлдаулар, актілер, лицензиялар және бекітулер түсінілуі мүмкін.</w:t>
      </w:r>
    </w:p>
    <w:bookmarkEnd w:id="5606"/>
    <w:bookmarkStart w:name="z7951" w:id="5607"/>
    <w:p>
      <w:pPr>
        <w:spacing w:after="0"/>
        <w:ind w:left="0"/>
        <w:jc w:val="both"/>
      </w:pPr>
      <w:r>
        <w:rPr>
          <w:rFonts w:ascii="Times New Roman"/>
          <w:b w:val="false"/>
          <w:i w:val="false"/>
          <w:color w:val="000000"/>
          <w:sz w:val="28"/>
        </w:rPr>
        <w:t>
      56. Субмердігерлер – мердігердің тапсырысы бойынша қандай да бір жұмыстарды орындайтын компаниялар.</w:t>
      </w:r>
    </w:p>
    <w:bookmarkEnd w:id="5607"/>
    <w:bookmarkStart w:name="z7952" w:id="5608"/>
    <w:p>
      <w:pPr>
        <w:spacing w:after="0"/>
        <w:ind w:left="0"/>
        <w:jc w:val="both"/>
      </w:pPr>
      <w:r>
        <w:rPr>
          <w:rFonts w:ascii="Times New Roman"/>
          <w:b w:val="false"/>
          <w:i w:val="false"/>
          <w:color w:val="000000"/>
          <w:sz w:val="28"/>
        </w:rPr>
        <w:t>
      57. Тауарлардағы жергілікті қамту – Қазақстан Республикасының аумағында жүзеге асырылатын тауарларды өндірушінің тауарды өңдеуге пайдаланылатын жергілікті материалдар мен шығындар құнының тауардың түпкілікті құнындағы пайыздық құрамы.</w:t>
      </w:r>
    </w:p>
    <w:bookmarkEnd w:id="5608"/>
    <w:bookmarkStart w:name="z7953" w:id="5609"/>
    <w:p>
      <w:pPr>
        <w:spacing w:after="0"/>
        <w:ind w:left="0"/>
        <w:jc w:val="both"/>
      </w:pPr>
      <w:r>
        <w:rPr>
          <w:rFonts w:ascii="Times New Roman"/>
          <w:b w:val="false"/>
          <w:i w:val="false"/>
          <w:color w:val="000000"/>
          <w:sz w:val="28"/>
        </w:rPr>
        <w:t>
      58. Тәуекелдер – пайда болған жағдайда оң немесе теріс әсері болатын, ақша түріндегі сатып алуларға немесе шығындарға алып келетін оқиға немесе шарт.</w:t>
      </w:r>
    </w:p>
    <w:bookmarkEnd w:id="5609"/>
    <w:bookmarkStart w:name="z7954" w:id="5610"/>
    <w:p>
      <w:pPr>
        <w:spacing w:after="0"/>
        <w:ind w:left="0"/>
        <w:jc w:val="both"/>
      </w:pPr>
      <w:r>
        <w:rPr>
          <w:rFonts w:ascii="Times New Roman"/>
          <w:b w:val="false"/>
          <w:i w:val="false"/>
          <w:color w:val="000000"/>
          <w:sz w:val="28"/>
        </w:rPr>
        <w:t>
      59. Техникалық қадағалау – Үлгілік шартқа, Жобалау-сметалық құжаттамаға және заңнамаға сәйкес, Жекеше әріптестің құрылыс жұмыстарын орындауы бойынша бақылауды жүзеге асыратын тұлға.</w:t>
      </w:r>
    </w:p>
    <w:bookmarkEnd w:id="5610"/>
    <w:bookmarkStart w:name="z7955" w:id="5611"/>
    <w:p>
      <w:pPr>
        <w:spacing w:after="0"/>
        <w:ind w:left="0"/>
        <w:jc w:val="both"/>
      </w:pPr>
      <w:r>
        <w:rPr>
          <w:rFonts w:ascii="Times New Roman"/>
          <w:b w:val="false"/>
          <w:i w:val="false"/>
          <w:color w:val="000000"/>
          <w:sz w:val="28"/>
        </w:rPr>
        <w:t>
      60. Тіркеу күні – бюджеттік заңнамаға сәйкес Үлгілік шартты тіркеу күні.</w:t>
      </w:r>
    </w:p>
    <w:bookmarkEnd w:id="5611"/>
    <w:bookmarkStart w:name="z7956" w:id="5612"/>
    <w:p>
      <w:pPr>
        <w:spacing w:after="0"/>
        <w:ind w:left="0"/>
        <w:jc w:val="both"/>
      </w:pPr>
      <w:r>
        <w:rPr>
          <w:rFonts w:ascii="Times New Roman"/>
          <w:b w:val="false"/>
          <w:i w:val="false"/>
          <w:color w:val="000000"/>
          <w:sz w:val="28"/>
        </w:rPr>
        <w:t>
      61. Төлем мөлшері – Мемлекет Жекеше әріптестен Денсаулық сақтау саласындағы МЖӘ Үлгілік шартына (емхана) 10-қосымшаның ережелеріне сәйкес алатын айыппұл санкциялары.</w:t>
      </w:r>
    </w:p>
    <w:bookmarkEnd w:id="5612"/>
    <w:bookmarkStart w:name="z7957" w:id="5613"/>
    <w:p>
      <w:pPr>
        <w:spacing w:after="0"/>
        <w:ind w:left="0"/>
        <w:jc w:val="both"/>
      </w:pPr>
      <w:r>
        <w:rPr>
          <w:rFonts w:ascii="Times New Roman"/>
          <w:b w:val="false"/>
          <w:i w:val="false"/>
          <w:color w:val="000000"/>
          <w:sz w:val="28"/>
        </w:rPr>
        <w:t>
      62. Үлгілік шарттың әрекет ету мерзімі – Тіркеу күнінен басталатын және Үлгілік шартты Бұзу күні бітетін кезең.</w:t>
      </w:r>
    </w:p>
    <w:bookmarkEnd w:id="5613"/>
    <w:bookmarkStart w:name="z7958" w:id="5614"/>
    <w:p>
      <w:pPr>
        <w:spacing w:after="0"/>
        <w:ind w:left="0"/>
        <w:jc w:val="both"/>
      </w:pPr>
      <w:r>
        <w:rPr>
          <w:rFonts w:ascii="Times New Roman"/>
          <w:b w:val="false"/>
          <w:i w:val="false"/>
          <w:color w:val="000000"/>
          <w:sz w:val="28"/>
        </w:rPr>
        <w:t>
      63. Үлгілік шарттың әрекет ету мерзімінің өту күні – Тіркеу күнінен бастап ___ жыл.</w:t>
      </w:r>
    </w:p>
    <w:bookmarkEnd w:id="5614"/>
    <w:bookmarkStart w:name="z7959" w:id="5615"/>
    <w:p>
      <w:pPr>
        <w:spacing w:after="0"/>
        <w:ind w:left="0"/>
        <w:jc w:val="left"/>
      </w:pPr>
      <w:r>
        <w:rPr>
          <w:rFonts w:ascii="Times New Roman"/>
          <w:b/>
          <w:i w:val="false"/>
          <w:color w:val="000000"/>
        </w:rPr>
        <w:t xml:space="preserve"> 2. Қолданылатын құқық</w:t>
      </w:r>
    </w:p>
    <w:bookmarkEnd w:id="5615"/>
    <w:bookmarkStart w:name="z7960" w:id="5616"/>
    <w:p>
      <w:pPr>
        <w:spacing w:after="0"/>
        <w:ind w:left="0"/>
        <w:jc w:val="both"/>
      </w:pPr>
      <w:r>
        <w:rPr>
          <w:rFonts w:ascii="Times New Roman"/>
          <w:b w:val="false"/>
          <w:i w:val="false"/>
          <w:color w:val="000000"/>
          <w:sz w:val="28"/>
        </w:rPr>
        <w:t>
      64. Үлгілік шарттың негізінде қол қойылған Үлгілік шарт және басқа да мәмілелер үшін Қазақстан Республикасының құқығы қолданылады.</w:t>
      </w:r>
    </w:p>
    <w:bookmarkEnd w:id="5616"/>
    <w:bookmarkStart w:name="z7961" w:id="5617"/>
    <w:p>
      <w:pPr>
        <w:spacing w:after="0"/>
        <w:ind w:left="0"/>
        <w:jc w:val="both"/>
      </w:pPr>
      <w:r>
        <w:rPr>
          <w:rFonts w:ascii="Times New Roman"/>
          <w:b w:val="false"/>
          <w:i w:val="false"/>
          <w:color w:val="000000"/>
          <w:sz w:val="28"/>
        </w:rPr>
        <w:t>
      65. Үлгілік шарт бойынша құқықты беруге бағытталған мәмілелер бойынша құқықтар мен міндеттерге Қазақстан Республикасының құқығы қолданылады.</w:t>
      </w:r>
    </w:p>
    <w:bookmarkEnd w:id="5617"/>
    <w:bookmarkStart w:name="z7962" w:id="5618"/>
    <w:p>
      <w:pPr>
        <w:spacing w:after="0"/>
        <w:ind w:left="0"/>
        <w:jc w:val="both"/>
      </w:pPr>
      <w:r>
        <w:rPr>
          <w:rFonts w:ascii="Times New Roman"/>
          <w:b w:val="false"/>
          <w:i w:val="false"/>
          <w:color w:val="000000"/>
          <w:sz w:val="28"/>
        </w:rPr>
        <w:t>
      66. Жекеше әріптес Қазақстан Республикасы қоршаған ортаны қорғау саласында қабылдаған халықаралық міндеттемелерді орындау міндеттемесін өзіне алады.</w:t>
      </w:r>
    </w:p>
    <w:bookmarkEnd w:id="5618"/>
    <w:bookmarkStart w:name="z7963" w:id="5619"/>
    <w:p>
      <w:pPr>
        <w:spacing w:after="0"/>
        <w:ind w:left="0"/>
        <w:jc w:val="both"/>
      </w:pPr>
      <w:r>
        <w:rPr>
          <w:rFonts w:ascii="Times New Roman"/>
          <w:b w:val="false"/>
          <w:i w:val="false"/>
          <w:color w:val="000000"/>
          <w:sz w:val="28"/>
        </w:rPr>
        <w:t>
      67. Егер олар Қазақстан Республикасы қатысушысы болып табылатын халықаралық Үлгілік шарттарға қайшы келмесе, заңнаманың нормалары қолданылады.</w:t>
      </w:r>
    </w:p>
    <w:bookmarkEnd w:id="5619"/>
    <w:bookmarkStart w:name="z7964" w:id="5620"/>
    <w:p>
      <w:pPr>
        <w:spacing w:after="0"/>
        <w:ind w:left="0"/>
        <w:jc w:val="left"/>
      </w:pPr>
      <w:r>
        <w:rPr>
          <w:rFonts w:ascii="Times New Roman"/>
          <w:b/>
          <w:i w:val="false"/>
          <w:color w:val="000000"/>
        </w:rPr>
        <w:t xml:space="preserve"> 3. Үлгілік шарттың нысанасы және МЖӘ объектісі</w:t>
      </w:r>
    </w:p>
    <w:bookmarkEnd w:id="5620"/>
    <w:bookmarkStart w:name="z7965" w:id="5621"/>
    <w:p>
      <w:pPr>
        <w:spacing w:after="0"/>
        <w:ind w:left="0"/>
        <w:jc w:val="both"/>
      </w:pPr>
      <w:r>
        <w:rPr>
          <w:rFonts w:ascii="Times New Roman"/>
          <w:b w:val="false"/>
          <w:i w:val="false"/>
          <w:color w:val="000000"/>
          <w:sz w:val="28"/>
        </w:rPr>
        <w:t>
      68. Үлгілік шарттың нысанасы Тараптардың МЖӘ жобасын іске асыру кезіндегі халыққа жоғары сапалы меициналық қызмет көрсету проблемаларын кешенді шешу мақсатында, сондай-ақ ауысымына ___ келуге арналған бастапқы медициналық-санитарлық көмек көрсету мекемелерінің жүктемесін азайту үшін МЖӘ объектісін салуға және пайдалануға бағытталған Тараптардың қарым-қатынастарын реттеу болып табылады.</w:t>
      </w:r>
    </w:p>
    <w:bookmarkEnd w:id="5621"/>
    <w:bookmarkStart w:name="z7966" w:id="5622"/>
    <w:p>
      <w:pPr>
        <w:spacing w:after="0"/>
        <w:ind w:left="0"/>
        <w:jc w:val="both"/>
      </w:pPr>
      <w:r>
        <w:rPr>
          <w:rFonts w:ascii="Times New Roman"/>
          <w:b w:val="false"/>
          <w:i w:val="false"/>
          <w:color w:val="000000"/>
          <w:sz w:val="28"/>
        </w:rPr>
        <w:t>
      69. Жекеше әріптес __________ (елді-мекеннің атауын және орналасқан жерін көрсету) ауысымына ___ келуге арналған емхананы салуды жүзеге асырады, салғаннан кейін оны мемлекеттік меншікке тапсырады және пайда алу мүмкіндігімен иелену және пайдалану құқығы негізінде оны пайдалануды жүзеге асырады, ал Мемлекеттік әріптес Жекеше әріптестің пайдасына Үлгілік шартта қарастырылған мемлекеттік міндеттемелерді өзіне қабылдайды.</w:t>
      </w:r>
    </w:p>
    <w:bookmarkEnd w:id="5622"/>
    <w:bookmarkStart w:name="z7967" w:id="5623"/>
    <w:p>
      <w:pPr>
        <w:spacing w:after="0"/>
        <w:ind w:left="0"/>
        <w:jc w:val="both"/>
      </w:pPr>
      <w:r>
        <w:rPr>
          <w:rFonts w:ascii="Times New Roman"/>
          <w:b w:val="false"/>
          <w:i w:val="false"/>
          <w:color w:val="000000"/>
          <w:sz w:val="28"/>
        </w:rPr>
        <w:t xml:space="preserve">
      70. МЖӘ объектісінің сипаттамасы, салынатын МЖӘ объектісінің қуаты, құрылымы және техникалық көрсеткіштері Денсаулық сақтау саласындағы МЖӘ Үлгілік шартына (емхана) 1-қосымшада көрсетілген. </w:t>
      </w:r>
    </w:p>
    <w:bookmarkEnd w:id="5623"/>
    <w:bookmarkStart w:name="z7968" w:id="5624"/>
    <w:p>
      <w:pPr>
        <w:spacing w:after="0"/>
        <w:ind w:left="0"/>
        <w:jc w:val="both"/>
      </w:pPr>
      <w:r>
        <w:rPr>
          <w:rFonts w:ascii="Times New Roman"/>
          <w:b w:val="false"/>
          <w:i w:val="false"/>
          <w:color w:val="000000"/>
          <w:sz w:val="28"/>
        </w:rPr>
        <w:t>
      71. Мемлекеттік әріптес Үлгілік шартты жасау сәтіне, Үлгілік шартқа сәйкес меншік құқықтарын мемлекеттік тіркеу туралы құжаттардың негізінде иелену және пайдалану құқығы Жекеше әріптеске берілетін, МЖӘ объектісін салу көзделетін Жер учаскесінің меншік иесі екендігіне кепілдік береді (меншік құқығын куәландыратын құжаттардың көшірмелері және/немесе түпнұсқалары қоса беріледі).</w:t>
      </w:r>
    </w:p>
    <w:bookmarkEnd w:id="5624"/>
    <w:bookmarkStart w:name="z7969" w:id="5625"/>
    <w:p>
      <w:pPr>
        <w:spacing w:after="0"/>
        <w:ind w:left="0"/>
        <w:jc w:val="both"/>
      </w:pPr>
      <w:r>
        <w:rPr>
          <w:rFonts w:ascii="Times New Roman"/>
          <w:b w:val="false"/>
          <w:i w:val="false"/>
          <w:color w:val="000000"/>
          <w:sz w:val="28"/>
        </w:rPr>
        <w:t>
      72. Мемлекеттік әріптес мүддесін қорғайтын уәкілетті мемлекеттік органдар туралы мәліметтер:</w:t>
      </w:r>
    </w:p>
    <w:bookmarkEnd w:id="5625"/>
    <w:bookmarkStart w:name="z7970" w:id="5626"/>
    <w:p>
      <w:pPr>
        <w:spacing w:after="0"/>
        <w:ind w:left="0"/>
        <w:jc w:val="both"/>
      </w:pPr>
      <w:r>
        <w:rPr>
          <w:rFonts w:ascii="Times New Roman"/>
          <w:b w:val="false"/>
          <w:i w:val="false"/>
          <w:color w:val="000000"/>
          <w:sz w:val="28"/>
        </w:rPr>
        <w:t>
      "__________" мемлекеттік мекемесі</w:t>
      </w:r>
    </w:p>
    <w:bookmarkEnd w:id="5626"/>
    <w:bookmarkStart w:name="z7971" w:id="5627"/>
    <w:p>
      <w:pPr>
        <w:spacing w:after="0"/>
        <w:ind w:left="0"/>
        <w:jc w:val="both"/>
      </w:pPr>
      <w:r>
        <w:rPr>
          <w:rFonts w:ascii="Times New Roman"/>
          <w:b w:val="false"/>
          <w:i w:val="false"/>
          <w:color w:val="000000"/>
          <w:sz w:val="28"/>
        </w:rPr>
        <w:t>
      Заңды мекен-жайы: __________</w:t>
      </w:r>
    </w:p>
    <w:bookmarkEnd w:id="5627"/>
    <w:bookmarkStart w:name="z7972" w:id="5628"/>
    <w:p>
      <w:pPr>
        <w:spacing w:after="0"/>
        <w:ind w:left="0"/>
        <w:jc w:val="both"/>
      </w:pPr>
      <w:r>
        <w:rPr>
          <w:rFonts w:ascii="Times New Roman"/>
          <w:b w:val="false"/>
          <w:i w:val="false"/>
          <w:color w:val="000000"/>
          <w:sz w:val="28"/>
        </w:rPr>
        <w:t>
      Телефон _________</w:t>
      </w:r>
    </w:p>
    <w:bookmarkEnd w:id="5628"/>
    <w:bookmarkStart w:name="z7973" w:id="5629"/>
    <w:p>
      <w:pPr>
        <w:spacing w:after="0"/>
        <w:ind w:left="0"/>
        <w:jc w:val="both"/>
      </w:pPr>
      <w:r>
        <w:rPr>
          <w:rFonts w:ascii="Times New Roman"/>
          <w:b w:val="false"/>
          <w:i w:val="false"/>
          <w:color w:val="000000"/>
          <w:sz w:val="28"/>
        </w:rPr>
        <w:t>
      Пошталық мекен-жайы _________</w:t>
      </w:r>
    </w:p>
    <w:bookmarkEnd w:id="5629"/>
    <w:bookmarkStart w:name="z7974" w:id="5630"/>
    <w:p>
      <w:pPr>
        <w:spacing w:after="0"/>
        <w:ind w:left="0"/>
        <w:jc w:val="both"/>
      </w:pPr>
      <w:r>
        <w:rPr>
          <w:rFonts w:ascii="Times New Roman"/>
          <w:b w:val="false"/>
          <w:i w:val="false"/>
          <w:color w:val="000000"/>
          <w:sz w:val="28"/>
        </w:rPr>
        <w:t>
      73. МЖӘ жобасын жүзеге асыру кестесі Денсаулық сақтау саласындағы МЖӘ Үлгілік шартына (емхана) 2-қосымшада көрсетілген.</w:t>
      </w:r>
    </w:p>
    <w:bookmarkEnd w:id="5630"/>
    <w:bookmarkStart w:name="z7975" w:id="5631"/>
    <w:p>
      <w:pPr>
        <w:spacing w:after="0"/>
        <w:ind w:left="0"/>
        <w:jc w:val="both"/>
      </w:pPr>
      <w:r>
        <w:rPr>
          <w:rFonts w:ascii="Times New Roman"/>
          <w:b w:val="false"/>
          <w:i w:val="false"/>
          <w:color w:val="000000"/>
          <w:sz w:val="28"/>
        </w:rPr>
        <w:t>
      74. МЖӘ жобасын іске асырудың қаржы-экономикалық жоспары Денсаулық сақтау саласындағы МЖӘ Үлгілік шартына (емхана) 3-қосымшада келтірілген.</w:t>
      </w:r>
    </w:p>
    <w:bookmarkEnd w:id="5631"/>
    <w:bookmarkStart w:name="z7976" w:id="5632"/>
    <w:p>
      <w:pPr>
        <w:spacing w:after="0"/>
        <w:ind w:left="0"/>
        <w:jc w:val="both"/>
      </w:pPr>
      <w:r>
        <w:rPr>
          <w:rFonts w:ascii="Times New Roman"/>
          <w:b w:val="false"/>
          <w:i w:val="false"/>
          <w:color w:val="000000"/>
          <w:sz w:val="28"/>
        </w:rPr>
        <w:t>
      75. Жекеше әріптес кірістер алу мақсатында бюджет қаражаттарының, әлеуметтік медициналық сақтандыру қорының қаражаттары және заңнамаға қайшы келмейтін өзге де көздер есебінен халыққа медициналық және медициналық емес Қызметтерді көрсетеді. Үлгілік шартқа 3-қосымшада көрсетілген.</w:t>
      </w:r>
    </w:p>
    <w:bookmarkEnd w:id="5632"/>
    <w:bookmarkStart w:name="z7977" w:id="5633"/>
    <w:p>
      <w:pPr>
        <w:spacing w:after="0"/>
        <w:ind w:left="0"/>
        <w:jc w:val="both"/>
      </w:pPr>
      <w:r>
        <w:rPr>
          <w:rFonts w:ascii="Times New Roman"/>
          <w:b w:val="false"/>
          <w:i w:val="false"/>
          <w:color w:val="000000"/>
          <w:sz w:val="28"/>
        </w:rPr>
        <w:t>
      76. Медициналық емес Қызметтерді жүзеге асыру аясында Жекеше әріптес салынған емхананың жалға алынған ғимараттарының жұмыс істеуін қамтамасыз ету бойынша қосымша қызметтерді көрсететін жеке және заңды тұлғалармен ғимараттарды жалға алу Үлгілік шарттарын жасайтын болады.</w:t>
      </w:r>
    </w:p>
    <w:bookmarkEnd w:id="5633"/>
    <w:bookmarkStart w:name="z7978" w:id="5634"/>
    <w:p>
      <w:pPr>
        <w:spacing w:after="0"/>
        <w:ind w:left="0"/>
        <w:jc w:val="both"/>
      </w:pPr>
      <w:r>
        <w:rPr>
          <w:rFonts w:ascii="Times New Roman"/>
          <w:b w:val="false"/>
          <w:i w:val="false"/>
          <w:color w:val="000000"/>
          <w:sz w:val="28"/>
        </w:rPr>
        <w:t>
      77. Ақылы медициналық Қызметтер Қызметтерді тұтынушылардың қаражаттарының есебінен төленетін болады.</w:t>
      </w:r>
    </w:p>
    <w:bookmarkEnd w:id="5634"/>
    <w:bookmarkStart w:name="z7979" w:id="5635"/>
    <w:p>
      <w:pPr>
        <w:spacing w:after="0"/>
        <w:ind w:left="0"/>
        <w:jc w:val="both"/>
      </w:pPr>
      <w:r>
        <w:rPr>
          <w:rFonts w:ascii="Times New Roman"/>
          <w:b w:val="false"/>
          <w:i w:val="false"/>
          <w:color w:val="000000"/>
          <w:sz w:val="28"/>
        </w:rPr>
        <w:t>
      78. Үлгілік шарттан туындайтын немесе Үлгілік шартқа сәйкес ұсынылған Жекеше әріптестің барлық құқықтары, өкілеттіктері мен міндеттері Үлгілік шарттың қолданылу кезеңі ішінде Жекеше әріптес үшін айрықша болып табылады және Мемлекеттік әріптес Үлгілік шарт бойынша Жекеше әріптестің осы құқықтары мен міндеттемелерінің ешбіреуін Үлгілік шарттың қолданылу кезеңі ішінде Жекеше әріптестің жазбаша келісімінсіз кез келген өзге тұлғаға бермеуге міндеттенеді.</w:t>
      </w:r>
    </w:p>
    <w:bookmarkEnd w:id="5635"/>
    <w:bookmarkStart w:name="z7980" w:id="5636"/>
    <w:p>
      <w:pPr>
        <w:spacing w:after="0"/>
        <w:ind w:left="0"/>
        <w:jc w:val="left"/>
      </w:pPr>
      <w:r>
        <w:rPr>
          <w:rFonts w:ascii="Times New Roman"/>
          <w:b/>
          <w:i w:val="false"/>
          <w:color w:val="000000"/>
        </w:rPr>
        <w:t xml:space="preserve"> 4. Үлгілік шарттың айтарлықтай талаптары</w:t>
      </w:r>
    </w:p>
    <w:bookmarkEnd w:id="5636"/>
    <w:bookmarkStart w:name="z7981" w:id="5637"/>
    <w:p>
      <w:pPr>
        <w:spacing w:after="0"/>
        <w:ind w:left="0"/>
        <w:jc w:val="both"/>
      </w:pPr>
      <w:r>
        <w:rPr>
          <w:rFonts w:ascii="Times New Roman"/>
          <w:b w:val="false"/>
          <w:i w:val="false"/>
          <w:color w:val="000000"/>
          <w:sz w:val="28"/>
        </w:rPr>
        <w:t>
      79. Үлгілік шарттың айтарлықтай талаптары:</w:t>
      </w:r>
    </w:p>
    <w:bookmarkEnd w:id="5637"/>
    <w:bookmarkStart w:name="z7982" w:id="5638"/>
    <w:p>
      <w:pPr>
        <w:spacing w:after="0"/>
        <w:ind w:left="0"/>
        <w:jc w:val="both"/>
      </w:pPr>
      <w:r>
        <w:rPr>
          <w:rFonts w:ascii="Times New Roman"/>
          <w:b w:val="false"/>
          <w:i w:val="false"/>
          <w:color w:val="000000"/>
          <w:sz w:val="28"/>
        </w:rPr>
        <w:t>
      1) МЖӘ объектісінің саны және орналасқан орны;</w:t>
      </w:r>
    </w:p>
    <w:bookmarkEnd w:id="5638"/>
    <w:bookmarkStart w:name="z7983" w:id="5639"/>
    <w:p>
      <w:pPr>
        <w:spacing w:after="0"/>
        <w:ind w:left="0"/>
        <w:jc w:val="both"/>
      </w:pPr>
      <w:r>
        <w:rPr>
          <w:rFonts w:ascii="Times New Roman"/>
          <w:b w:val="false"/>
          <w:i w:val="false"/>
          <w:color w:val="000000"/>
          <w:sz w:val="28"/>
        </w:rPr>
        <w:t>
      2) уақытша өтеусіз жер пайдалану құқығына актіге сәйкес МЖӘ жобасы бойынша жер учаскесінің ауданы;</w:t>
      </w:r>
    </w:p>
    <w:bookmarkEnd w:id="5639"/>
    <w:bookmarkStart w:name="z7984" w:id="5640"/>
    <w:p>
      <w:pPr>
        <w:spacing w:after="0"/>
        <w:ind w:left="0"/>
        <w:jc w:val="both"/>
      </w:pPr>
      <w:r>
        <w:rPr>
          <w:rFonts w:ascii="Times New Roman"/>
          <w:b w:val="false"/>
          <w:i w:val="false"/>
          <w:color w:val="000000"/>
          <w:sz w:val="28"/>
        </w:rPr>
        <w:t>
      3) МЖӘ объектісінің қуаты – ауысымына ___ келу;</w:t>
      </w:r>
    </w:p>
    <w:bookmarkEnd w:id="5640"/>
    <w:bookmarkStart w:name="z7985" w:id="5641"/>
    <w:p>
      <w:pPr>
        <w:spacing w:after="0"/>
        <w:ind w:left="0"/>
        <w:jc w:val="both"/>
      </w:pPr>
      <w:r>
        <w:rPr>
          <w:rFonts w:ascii="Times New Roman"/>
          <w:b w:val="false"/>
          <w:i w:val="false"/>
          <w:color w:val="000000"/>
          <w:sz w:val="28"/>
        </w:rPr>
        <w:t>
      4) Үлгілік шарттың ережелеріне сәйкес Қызметтерді көрсету сапасы;</w:t>
      </w:r>
    </w:p>
    <w:bookmarkEnd w:id="5641"/>
    <w:bookmarkStart w:name="z7986" w:id="5642"/>
    <w:p>
      <w:pPr>
        <w:spacing w:after="0"/>
        <w:ind w:left="0"/>
        <w:jc w:val="both"/>
      </w:pPr>
      <w:r>
        <w:rPr>
          <w:rFonts w:ascii="Times New Roman"/>
          <w:b w:val="false"/>
          <w:i w:val="false"/>
          <w:color w:val="000000"/>
          <w:sz w:val="28"/>
        </w:rPr>
        <w:t>
      5) Үлгілік шарттың ережелеріне сәйкес шығындарды өтеу көздері және мемлекеттік қолдау шаралары (керегін көрсету) болып табылады.</w:t>
      </w:r>
    </w:p>
    <w:bookmarkEnd w:id="5642"/>
    <w:bookmarkStart w:name="z7987" w:id="5643"/>
    <w:p>
      <w:pPr>
        <w:spacing w:after="0"/>
        <w:ind w:left="0"/>
        <w:jc w:val="both"/>
      </w:pPr>
      <w:r>
        <w:rPr>
          <w:rFonts w:ascii="Times New Roman"/>
          <w:b w:val="false"/>
          <w:i w:val="false"/>
          <w:color w:val="000000"/>
          <w:sz w:val="28"/>
        </w:rPr>
        <w:t>
      80. Үлгілік шарттың айтарлықтай талаптары өзгертуге жатпайды.</w:t>
      </w:r>
    </w:p>
    <w:bookmarkEnd w:id="5643"/>
    <w:bookmarkStart w:name="z7988" w:id="5644"/>
    <w:p>
      <w:pPr>
        <w:spacing w:after="0"/>
        <w:ind w:left="0"/>
        <w:jc w:val="left"/>
      </w:pPr>
      <w:r>
        <w:rPr>
          <w:rFonts w:ascii="Times New Roman"/>
          <w:b/>
          <w:i w:val="false"/>
          <w:color w:val="000000"/>
        </w:rPr>
        <w:t xml:space="preserve"> 5. Алғашқы кепілдік</w:t>
      </w:r>
    </w:p>
    <w:bookmarkEnd w:id="5644"/>
    <w:bookmarkStart w:name="z7989" w:id="5645"/>
    <w:p>
      <w:pPr>
        <w:spacing w:after="0"/>
        <w:ind w:left="0"/>
        <w:jc w:val="both"/>
      </w:pPr>
      <w:r>
        <w:rPr>
          <w:rFonts w:ascii="Times New Roman"/>
          <w:b w:val="false"/>
          <w:i w:val="false"/>
          <w:color w:val="000000"/>
          <w:sz w:val="28"/>
        </w:rPr>
        <w:t>
      81. Жекеше әріптес Тіркеу күнінен бастап ___ (жазумен көрсету) банктік күн ішінде Мемлекеттік әріптеске Алғашқы кепілдікті беруге міндетті. Алғашқы кепілдік Денсаулық сақтау саласындағы МЖӘ Үлгілік шартына (емхана) 4-қосымшада көрсетілген нысан бойынша рәсімделеді.</w:t>
      </w:r>
    </w:p>
    <w:bookmarkEnd w:id="5645"/>
    <w:bookmarkStart w:name="z7990" w:id="5646"/>
    <w:p>
      <w:pPr>
        <w:spacing w:after="0"/>
        <w:ind w:left="0"/>
        <w:jc w:val="both"/>
      </w:pPr>
      <w:r>
        <w:rPr>
          <w:rFonts w:ascii="Times New Roman"/>
          <w:b w:val="false"/>
          <w:i w:val="false"/>
          <w:color w:val="000000"/>
          <w:sz w:val="28"/>
        </w:rPr>
        <w:t>
      82. Алғашқы кепілдік мынадай өлшемшарттарға сәйкес келуі тиіс:</w:t>
      </w:r>
    </w:p>
    <w:bookmarkEnd w:id="5646"/>
    <w:bookmarkStart w:name="z7991" w:id="5647"/>
    <w:p>
      <w:pPr>
        <w:spacing w:after="0"/>
        <w:ind w:left="0"/>
        <w:jc w:val="both"/>
      </w:pPr>
      <w:r>
        <w:rPr>
          <w:rFonts w:ascii="Times New Roman"/>
          <w:b w:val="false"/>
          <w:i w:val="false"/>
          <w:color w:val="000000"/>
          <w:sz w:val="28"/>
        </w:rPr>
        <w:t>
      1) кепілдік Жекеше әріптесті айқындау жөніндегі конкурсты өткізу аясында Конкурс жеңімпазымен тапсырылған Конкурстық өтінімді қамтамасыз ету сомасына тең сомада Үлгілік шарт бойынша болжанатын инвестициялардың оннан бір пайызы мөлшерінде берілуі тиіс;</w:t>
      </w:r>
    </w:p>
    <w:bookmarkEnd w:id="5647"/>
    <w:bookmarkStart w:name="z7992" w:id="5648"/>
    <w:p>
      <w:pPr>
        <w:spacing w:after="0"/>
        <w:ind w:left="0"/>
        <w:jc w:val="both"/>
      </w:pPr>
      <w:r>
        <w:rPr>
          <w:rFonts w:ascii="Times New Roman"/>
          <w:b w:val="false"/>
          <w:i w:val="false"/>
          <w:color w:val="000000"/>
          <w:sz w:val="28"/>
        </w:rPr>
        <w:t>
      2) кепілдік Тіркеу күнінен бастап Құрылыс кепілдігін беру күніне дейін Жекеше әріптестің Үлгілік шарттың 84-тармағында көрсетілген Үлгілік шарттың Алдын-ала талаптарын кез келген бұзуы жағдайында, Мемлекеттік әріптеске берілген Алғашқы кепілдік бойынша талаптарды қоюға мүмкіндік беруі тиіс;</w:t>
      </w:r>
    </w:p>
    <w:bookmarkEnd w:id="5648"/>
    <w:bookmarkStart w:name="z7993" w:id="5649"/>
    <w:p>
      <w:pPr>
        <w:spacing w:after="0"/>
        <w:ind w:left="0"/>
        <w:jc w:val="both"/>
      </w:pPr>
      <w:r>
        <w:rPr>
          <w:rFonts w:ascii="Times New Roman"/>
          <w:b w:val="false"/>
          <w:i w:val="false"/>
          <w:color w:val="000000"/>
          <w:sz w:val="28"/>
        </w:rPr>
        <w:t>
      3) кепілдік Үлгілік шарттың 84-тармағына сәйкес, күндердің қайсысының ерте келуіне байланысты Құрылыс кепілдігінің берілу күні немесе Үлгілік шартты бұзу күні кері қайтарылып алынуы тиіс;</w:t>
      </w:r>
    </w:p>
    <w:bookmarkEnd w:id="5649"/>
    <w:bookmarkStart w:name="z7994" w:id="5650"/>
    <w:p>
      <w:pPr>
        <w:spacing w:after="0"/>
        <w:ind w:left="0"/>
        <w:jc w:val="both"/>
      </w:pPr>
      <w:r>
        <w:rPr>
          <w:rFonts w:ascii="Times New Roman"/>
          <w:b w:val="false"/>
          <w:i w:val="false"/>
          <w:color w:val="000000"/>
          <w:sz w:val="28"/>
        </w:rPr>
        <w:t xml:space="preserve">
      4) кепілдік Үлгілік шарттың 241-тармағының 1)-тармақшасына сәйкес ___ (жазумен көрсету) ай ішінде әрекет етеді. </w:t>
      </w:r>
    </w:p>
    <w:bookmarkEnd w:id="5650"/>
    <w:bookmarkStart w:name="z7995" w:id="5651"/>
    <w:p>
      <w:pPr>
        <w:spacing w:after="0"/>
        <w:ind w:left="0"/>
        <w:jc w:val="left"/>
      </w:pPr>
      <w:r>
        <w:rPr>
          <w:rFonts w:ascii="Times New Roman"/>
          <w:b/>
          <w:i w:val="false"/>
          <w:color w:val="000000"/>
        </w:rPr>
        <w:t xml:space="preserve"> 6. Алдын ала талаптар</w:t>
      </w:r>
    </w:p>
    <w:bookmarkEnd w:id="5651"/>
    <w:bookmarkStart w:name="z7996" w:id="5652"/>
    <w:p>
      <w:pPr>
        <w:spacing w:after="0"/>
        <w:ind w:left="0"/>
        <w:jc w:val="both"/>
      </w:pPr>
      <w:r>
        <w:rPr>
          <w:rFonts w:ascii="Times New Roman"/>
          <w:b w:val="false"/>
          <w:i w:val="false"/>
          <w:color w:val="000000"/>
          <w:sz w:val="28"/>
        </w:rPr>
        <w:t>
      83. Тараптар Тіркеу күнінен ___ (жазумен көрсету) айдан кешіктірмей Үлгілік шарттың 84 және 85-тармақтарында көрсетілген Алдын ала талаптарды орындауы тиіс.</w:t>
      </w:r>
    </w:p>
    <w:bookmarkEnd w:id="5652"/>
    <w:bookmarkStart w:name="z7997" w:id="5653"/>
    <w:p>
      <w:pPr>
        <w:spacing w:after="0"/>
        <w:ind w:left="0"/>
        <w:jc w:val="both"/>
      </w:pPr>
      <w:r>
        <w:rPr>
          <w:rFonts w:ascii="Times New Roman"/>
          <w:b w:val="false"/>
          <w:i w:val="false"/>
          <w:color w:val="000000"/>
          <w:sz w:val="28"/>
        </w:rPr>
        <w:t>
      84. Жекеше әріптес мынадай Алдын ала талаптарды орындауы тиіс:</w:t>
      </w:r>
    </w:p>
    <w:bookmarkEnd w:id="5653"/>
    <w:bookmarkStart w:name="z7998" w:id="5654"/>
    <w:p>
      <w:pPr>
        <w:spacing w:after="0"/>
        <w:ind w:left="0"/>
        <w:jc w:val="both"/>
      </w:pPr>
      <w:r>
        <w:rPr>
          <w:rFonts w:ascii="Times New Roman"/>
          <w:b w:val="false"/>
          <w:i w:val="false"/>
          <w:color w:val="000000"/>
          <w:sz w:val="28"/>
        </w:rPr>
        <w:t>
      1) қарыз қаражаттарын тарту кезінде Қаржыландыру шарттарын жасау және Қаржыландыру шарттарында қарастырылған барлық талаптарды сақтау және Мемлекеттік әріптеске барлық қосымшаларды, ілеспе құжаттарды қоса алғанда, қол қойылған Қаржыландыру шарттарының куәландырылған көшірмелерін, сондай-ақ Қаржыландыру шарттары өзгерген кезде барлық қосымшаларды, ілеспе құжаттарды қоса алғанда, жасалған қосымша келісімдердің көшірмелерін тиісті түрде тапсыру;</w:t>
      </w:r>
    </w:p>
    <w:bookmarkEnd w:id="5654"/>
    <w:bookmarkStart w:name="z7999" w:id="5655"/>
    <w:p>
      <w:pPr>
        <w:spacing w:after="0"/>
        <w:ind w:left="0"/>
        <w:jc w:val="both"/>
      </w:pPr>
      <w:r>
        <w:rPr>
          <w:rFonts w:ascii="Times New Roman"/>
          <w:b w:val="false"/>
          <w:i w:val="false"/>
          <w:color w:val="000000"/>
          <w:sz w:val="28"/>
        </w:rPr>
        <w:t>
      2) Қолда бар Жобалау-сметалық құжаттамасын (Үлгілік жобаны) "__________ (елді-мекеннің атауын және орналасқан жерін көрсету) ауысымына ___ келуге арналған емхананы салу және пайдалану" МЖӘ жобасының тұжырымдамасында қамтылған МЖӘ жобасының маркетингтік және қаржы-экономикалық параметрлерін ескере отырып, МЖӘ объектісінің нақты алаңына бекітуді жүзеге асыру және Мемлекеттік әріптеспен келісу:</w:t>
      </w:r>
    </w:p>
    <w:bookmarkEnd w:id="5655"/>
    <w:bookmarkStart w:name="z8000" w:id="5656"/>
    <w:p>
      <w:pPr>
        <w:spacing w:after="0"/>
        <w:ind w:left="0"/>
        <w:jc w:val="both"/>
      </w:pPr>
      <w:r>
        <w:rPr>
          <w:rFonts w:ascii="Times New Roman"/>
          <w:b w:val="false"/>
          <w:i w:val="false"/>
          <w:color w:val="000000"/>
          <w:sz w:val="28"/>
        </w:rPr>
        <w:t>
      Жекеше әріптес Жобалау-сметалық құжаттамасын бекітуді тиісті лицензияларға ие орындаушыларды тарту арқылы, заңнамаға және нормативтік-техникалық құжаттамаға сәйкес МЖӘ объектісінің құрылысы басталғанға дейін аталған құжатқа қатысты қажетті келісулерді одан әрі алумен жүзеге асырылады;</w:t>
      </w:r>
    </w:p>
    <w:bookmarkEnd w:id="5656"/>
    <w:bookmarkStart w:name="z8001" w:id="5657"/>
    <w:p>
      <w:pPr>
        <w:spacing w:after="0"/>
        <w:ind w:left="0"/>
        <w:jc w:val="both"/>
      </w:pPr>
      <w:r>
        <w:rPr>
          <w:rFonts w:ascii="Times New Roman"/>
          <w:b w:val="false"/>
          <w:i w:val="false"/>
          <w:color w:val="000000"/>
          <w:sz w:val="28"/>
        </w:rPr>
        <w:t>
       Жобалау-сметалық құжаттамада Денсаулық сақтау саласындағы МЖӘ Үлгілік шартына (емхана) 1-қосымшаға және заңнамаға сәйкес МЖӘ объектісіне қойылатын талаптар сақталуы тиіс;</w:t>
      </w:r>
    </w:p>
    <w:bookmarkEnd w:id="5657"/>
    <w:bookmarkStart w:name="z8002" w:id="5658"/>
    <w:p>
      <w:pPr>
        <w:spacing w:after="0"/>
        <w:ind w:left="0"/>
        <w:jc w:val="both"/>
      </w:pPr>
      <w:r>
        <w:rPr>
          <w:rFonts w:ascii="Times New Roman"/>
          <w:b w:val="false"/>
          <w:i w:val="false"/>
          <w:color w:val="000000"/>
          <w:sz w:val="28"/>
        </w:rPr>
        <w:t>
      3) құрылысқа рұқсаттардың барлығын алу және олардың көшірмелерін Мемлекеттік әріптеске тапсыру;</w:t>
      </w:r>
    </w:p>
    <w:bookmarkEnd w:id="5658"/>
    <w:bookmarkStart w:name="z8003" w:id="5659"/>
    <w:p>
      <w:pPr>
        <w:spacing w:after="0"/>
        <w:ind w:left="0"/>
        <w:jc w:val="both"/>
      </w:pPr>
      <w:r>
        <w:rPr>
          <w:rFonts w:ascii="Times New Roman"/>
          <w:b w:val="false"/>
          <w:i w:val="false"/>
          <w:color w:val="000000"/>
          <w:sz w:val="28"/>
        </w:rPr>
        <w:t>
      4) Мемлекеттік әріптеске жобалау және құрылыс талаптарына сәйкес құрылыс жұмыстарын бастау және іске асыру үшін Үлгілік шарттың 34-бөліміне сәйкес қажетті сақтандыру өтемін растайтын сақтандыру шарттарының көшірмелерін тапсыру.</w:t>
      </w:r>
    </w:p>
    <w:bookmarkEnd w:id="5659"/>
    <w:bookmarkStart w:name="z8004" w:id="5660"/>
    <w:p>
      <w:pPr>
        <w:spacing w:after="0"/>
        <w:ind w:left="0"/>
        <w:jc w:val="both"/>
      </w:pPr>
      <w:r>
        <w:rPr>
          <w:rFonts w:ascii="Times New Roman"/>
          <w:b w:val="false"/>
          <w:i w:val="false"/>
          <w:color w:val="000000"/>
          <w:sz w:val="28"/>
        </w:rPr>
        <w:t>
      85. Мемлекеттік әріптестің Алдын ала талаптары:</w:t>
      </w:r>
    </w:p>
    <w:bookmarkEnd w:id="5660"/>
    <w:bookmarkStart w:name="z8005" w:id="5661"/>
    <w:p>
      <w:pPr>
        <w:spacing w:after="0"/>
        <w:ind w:left="0"/>
        <w:jc w:val="both"/>
      </w:pPr>
      <w:r>
        <w:rPr>
          <w:rFonts w:ascii="Times New Roman"/>
          <w:b w:val="false"/>
          <w:i w:val="false"/>
          <w:color w:val="000000"/>
          <w:sz w:val="28"/>
        </w:rPr>
        <w:t>
      1) Жекеше әріптеске Тіркеу күнінен кейін ___ (жазумен көрсету) ай ішінде уақытша өтеусіз пайдалану құқығында Жер учаскесін беру;</w:t>
      </w:r>
    </w:p>
    <w:bookmarkEnd w:id="5661"/>
    <w:bookmarkStart w:name="z8006" w:id="5662"/>
    <w:p>
      <w:pPr>
        <w:spacing w:after="0"/>
        <w:ind w:left="0"/>
        <w:jc w:val="both"/>
      </w:pPr>
      <w:r>
        <w:rPr>
          <w:rFonts w:ascii="Times New Roman"/>
          <w:b w:val="false"/>
          <w:i w:val="false"/>
          <w:color w:val="000000"/>
          <w:sz w:val="28"/>
        </w:rPr>
        <w:t>
      2) ___ (жазумен көрсету) жұмыс күні ішінде келісу үшін Жекеше әріптес тапсырған Жобалау-сметалық құжаттаманы қарау.</w:t>
      </w:r>
    </w:p>
    <w:bookmarkEnd w:id="5662"/>
    <w:bookmarkStart w:name="z8007" w:id="5663"/>
    <w:p>
      <w:pPr>
        <w:spacing w:after="0"/>
        <w:ind w:left="0"/>
        <w:jc w:val="both"/>
      </w:pPr>
      <w:r>
        <w:rPr>
          <w:rFonts w:ascii="Times New Roman"/>
          <w:b w:val="false"/>
          <w:i w:val="false"/>
          <w:color w:val="000000"/>
          <w:sz w:val="28"/>
        </w:rPr>
        <w:t>
      86. Жекеше әріптес Тіркеу күнінен кейін ___ (жазумен көрсету) ай ішінде Үлгілік шарттың 84-тармағында көрсетілген Үлгілік шарттың Алдын ала талаптарын орындамаған жағдайда, Тараптар орындалмаған Алдын ала талаптарды қалай орындау керектігін шешу мақсатында кездесу өткізуге міндеттенеді. Егер Тараптар Тіркеу күнінен ___ (жазумен көрсету) ай өткенге дейін келісімге қол жеткізе алмаса:</w:t>
      </w:r>
    </w:p>
    <w:bookmarkEnd w:id="5663"/>
    <w:bookmarkStart w:name="z8008" w:id="5664"/>
    <w:p>
      <w:pPr>
        <w:spacing w:after="0"/>
        <w:ind w:left="0"/>
        <w:jc w:val="both"/>
      </w:pPr>
      <w:r>
        <w:rPr>
          <w:rFonts w:ascii="Times New Roman"/>
          <w:b w:val="false"/>
          <w:i w:val="false"/>
          <w:color w:val="000000"/>
          <w:sz w:val="28"/>
        </w:rPr>
        <w:t>
      1) егер қандай да бір талап Жекеше әріптестің, оның ішінде қаржылық ұйымның кінәсі бойынша орындалмаса:</w:t>
      </w:r>
    </w:p>
    <w:bookmarkEnd w:id="5664"/>
    <w:bookmarkStart w:name="z8009" w:id="5665"/>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еткенде және Мемлекеттік әріптес осыған көз жеткізгенде; соңғы жағдайда Үлгілік шарт бұзылмайтын жағдайды қоспағанда, Жекеше әріптеске Бұзу күніне дейін ___ (жазумен көрсету) күнтізбелік күн бұрын хабарлама жолдап, Үлгілік шартты бұзады;</w:t>
      </w:r>
    </w:p>
    <w:bookmarkEnd w:id="5665"/>
    <w:bookmarkStart w:name="z8010" w:id="5666"/>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шеккен залалдар мен шығыстардың мөлшері Алғашқы кепілдік сомасы болып есептеледі және Мемлекеттік әріптес Алғашқы кепілдік бойынша талаптарды қоюға және толық көлемде төлем алуға құқылы;</w:t>
      </w:r>
    </w:p>
    <w:bookmarkEnd w:id="5666"/>
    <w:bookmarkStart w:name="z8011" w:id="5667"/>
    <w:p>
      <w:pPr>
        <w:spacing w:after="0"/>
        <w:ind w:left="0"/>
        <w:jc w:val="both"/>
      </w:pPr>
      <w:r>
        <w:rPr>
          <w:rFonts w:ascii="Times New Roman"/>
          <w:b w:val="false"/>
          <w:i w:val="false"/>
          <w:color w:val="000000"/>
          <w:sz w:val="28"/>
        </w:rPr>
        <w:t>
      2) егер қандай да бір талап Мемлекеттік әріптестің кінәсі бойынша орындалмаса:</w:t>
      </w:r>
    </w:p>
    <w:bookmarkEnd w:id="5667"/>
    <w:bookmarkStart w:name="z8012" w:id="5668"/>
    <w:p>
      <w:pPr>
        <w:spacing w:after="0"/>
        <w:ind w:left="0"/>
        <w:jc w:val="both"/>
      </w:pPr>
      <w:r>
        <w:rPr>
          <w:rFonts w:ascii="Times New Roman"/>
          <w:b w:val="false"/>
          <w:i w:val="false"/>
          <w:color w:val="000000"/>
          <w:sz w:val="28"/>
        </w:rPr>
        <w:t>
      Жекеше әріптес, егер осындай кезең ішінде Мемлекеттік әріптес әріптес Жекеше әріптесті орындалмаған талаптардың орындалғаны туралы хабардар еткенде және Жекеше әріптес осыған көз жеткізгенде; соңғы жағдайда Үлгілік шарт бұзылмайтын жағдайды қоспағанда, Мемлекеттік әріптес Бұзу күніне дейін ___ (жазумен көрсету) күнтізбелік күн бұрын хабарлама жолдап, Үлгілік шартты бұзады;</w:t>
      </w:r>
    </w:p>
    <w:bookmarkEnd w:id="5668"/>
    <w:bookmarkStart w:name="z8013" w:id="5669"/>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Алғашқы кепілдікті қайтарады;</w:t>
      </w:r>
    </w:p>
    <w:bookmarkEnd w:id="5669"/>
    <w:bookmarkStart w:name="z8014" w:id="5670"/>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жағдаяттарымен байланысты орындалмаса:</w:t>
      </w:r>
    </w:p>
    <w:bookmarkEnd w:id="5670"/>
    <w:bookmarkStart w:name="z8015" w:id="5671"/>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5671"/>
    <w:bookmarkStart w:name="z8016" w:id="5672"/>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Алғашқы кепілдікті қайтарады.</w:t>
      </w:r>
    </w:p>
    <w:bookmarkEnd w:id="5672"/>
    <w:bookmarkStart w:name="z8017" w:id="5673"/>
    <w:p>
      <w:pPr>
        <w:spacing w:after="0"/>
        <w:ind w:left="0"/>
        <w:jc w:val="left"/>
      </w:pPr>
      <w:r>
        <w:rPr>
          <w:rFonts w:ascii="Times New Roman"/>
          <w:b/>
          <w:i w:val="false"/>
          <w:color w:val="000000"/>
        </w:rPr>
        <w:t xml:space="preserve"> 7. Жекеше әріптеске жер учаскесін беру тәртібі</w:t>
      </w:r>
    </w:p>
    <w:bookmarkEnd w:id="5673"/>
    <w:bookmarkStart w:name="z8018" w:id="5674"/>
    <w:p>
      <w:pPr>
        <w:spacing w:after="0"/>
        <w:ind w:left="0"/>
        <w:jc w:val="both"/>
      </w:pPr>
      <w:r>
        <w:rPr>
          <w:rFonts w:ascii="Times New Roman"/>
          <w:b w:val="false"/>
          <w:i w:val="false"/>
          <w:color w:val="000000"/>
          <w:sz w:val="28"/>
        </w:rPr>
        <w:t>
      87. Мемлекеттік әріптес Тіркеу күнінен бастап ___ (жазумен көрсету) ай ішінде Жекеше әріптеске уақытша өтеусіз жер пайдалануға Жер учаскесін беру үшін заңнамаға сәйкес барлық қажетті шараларды қабылдауға міндеттенеді.</w:t>
      </w:r>
    </w:p>
    <w:bookmarkEnd w:id="5674"/>
    <w:bookmarkStart w:name="z8019" w:id="5675"/>
    <w:p>
      <w:pPr>
        <w:spacing w:after="0"/>
        <w:ind w:left="0"/>
        <w:jc w:val="both"/>
      </w:pPr>
      <w:r>
        <w:rPr>
          <w:rFonts w:ascii="Times New Roman"/>
          <w:b w:val="false"/>
          <w:i w:val="false"/>
          <w:color w:val="000000"/>
          <w:sz w:val="28"/>
        </w:rPr>
        <w:t>
      88. Тараптар Жекеше әріптес қандай да болмасын өтемақы төлеу немесе оңалту бойынша, мемлекеттік меншікте тұрған, МЖӘ объектісінің құрылысы үшін Жер учаскесі немесе оның бөлігі немесе оған құқық алынған қандай да бір тұлғаның қоныс аударуына міндеттемелер өтемейтіндігін және Мемлекеттік әріптес Жеке әріптестің өтініші бойынша осындай жер мәселелеріне қатысты үшінші тұлғалармен қозғалған кез келген талаптар мен сот істері бойынша Жекеше әріптестің тарапында болатындығын келіседі.</w:t>
      </w:r>
    </w:p>
    <w:bookmarkEnd w:id="5675"/>
    <w:bookmarkStart w:name="z8020" w:id="5676"/>
    <w:p>
      <w:pPr>
        <w:spacing w:after="0"/>
        <w:ind w:left="0"/>
        <w:jc w:val="both"/>
      </w:pPr>
      <w:r>
        <w:rPr>
          <w:rFonts w:ascii="Times New Roman"/>
          <w:b w:val="false"/>
          <w:i w:val="false"/>
          <w:color w:val="000000"/>
          <w:sz w:val="28"/>
        </w:rPr>
        <w:t xml:space="preserve">
      89. Мемлекеттік әріптес тарапынан МЖӘ объектісінің құрылысы үшін Жер учаскесін беру кідірген жағдайда, Жекеше әріптес Мемлекеттік әріптеске міндеттемелердің орындалмауы туралы хабарлама жолдайды. </w:t>
      </w:r>
    </w:p>
    <w:bookmarkEnd w:id="5676"/>
    <w:bookmarkStart w:name="z8021" w:id="5677"/>
    <w:p>
      <w:pPr>
        <w:spacing w:after="0"/>
        <w:ind w:left="0"/>
        <w:jc w:val="both"/>
      </w:pPr>
      <w:r>
        <w:rPr>
          <w:rFonts w:ascii="Times New Roman"/>
          <w:b w:val="false"/>
          <w:i w:val="false"/>
          <w:color w:val="000000"/>
          <w:sz w:val="28"/>
        </w:rPr>
        <w:t>
      90. Мемлекеттік әріптес міндеттемелердің орындалмауы туралы хабарлама жолданған күннен бастап ___ (жазумен көрсету) күнтізбелік күн ішінде (немесе міндеттемелердің орындалмауы туралы хабарламада көрсетілуі немесе Тараптармен өзгеше түрде келісілуі мүмкін ең ұзақ мерзімнің өтуі бойынша) Жер учаскесін берудің кідіру мән-жайын түзетуге міндетті.</w:t>
      </w:r>
    </w:p>
    <w:bookmarkEnd w:id="5677"/>
    <w:bookmarkStart w:name="z8022" w:id="5678"/>
    <w:p>
      <w:pPr>
        <w:spacing w:after="0"/>
        <w:ind w:left="0"/>
        <w:jc w:val="both"/>
      </w:pPr>
      <w:r>
        <w:rPr>
          <w:rFonts w:ascii="Times New Roman"/>
          <w:b w:val="false"/>
          <w:i w:val="false"/>
          <w:color w:val="000000"/>
          <w:sz w:val="28"/>
        </w:rPr>
        <w:t xml:space="preserve">
      91. Жекеше әріптеске Үлгілік шартты орындау мақсатында Жер учаскесіне уақытша өтеусіз пайдалану құқығын беру Қазақстан Республикасының 2003 жылғы 20 маусымдағы </w:t>
      </w:r>
      <w:r>
        <w:rPr>
          <w:rFonts w:ascii="Times New Roman"/>
          <w:b w:val="false"/>
          <w:i w:val="false"/>
          <w:color w:val="000000"/>
          <w:sz w:val="28"/>
        </w:rPr>
        <w:t>Жер кодексінде</w:t>
      </w:r>
      <w:r>
        <w:rPr>
          <w:rFonts w:ascii="Times New Roman"/>
          <w:b w:val="false"/>
          <w:i w:val="false"/>
          <w:color w:val="000000"/>
          <w:sz w:val="28"/>
        </w:rPr>
        <w:t xml:space="preserve"> белгіленген тәртіппен жүзеге асырылады.</w:t>
      </w:r>
    </w:p>
    <w:bookmarkEnd w:id="5678"/>
    <w:bookmarkStart w:name="z8023" w:id="5679"/>
    <w:p>
      <w:pPr>
        <w:spacing w:after="0"/>
        <w:ind w:left="0"/>
        <w:jc w:val="both"/>
      </w:pPr>
      <w:r>
        <w:rPr>
          <w:rFonts w:ascii="Times New Roman"/>
          <w:b w:val="false"/>
          <w:i w:val="false"/>
          <w:color w:val="000000"/>
          <w:sz w:val="28"/>
        </w:rPr>
        <w:t>
      92. Жер учаскесін уақытша өтеусіз пайдалану құқығы заңнамада белгіленген тәртіпте оны мемлекеттік тіркеген сәттен бастап күшіне енеді.</w:t>
      </w:r>
    </w:p>
    <w:bookmarkEnd w:id="5679"/>
    <w:bookmarkStart w:name="z8024" w:id="5680"/>
    <w:p>
      <w:pPr>
        <w:spacing w:after="0"/>
        <w:ind w:left="0"/>
        <w:jc w:val="both"/>
      </w:pPr>
      <w:r>
        <w:rPr>
          <w:rFonts w:ascii="Times New Roman"/>
          <w:b w:val="false"/>
          <w:i w:val="false"/>
          <w:color w:val="000000"/>
          <w:sz w:val="28"/>
        </w:rPr>
        <w:t>
      93. МЖӘ объектісін салу және пайдалану үшін қажетті жер учаскесінің сипаттамасы, оның ішінде оның кадастрлық нөмірі, құны, орналасқан орны, ауданы, шекараларының сипатамасы, мемлекеттік жер кадастрынан көшірме Денсаулық сақтау саласындағы МЖӘ Үлгілік шартына (емхана) 5-қосымшада келтірілген.</w:t>
      </w:r>
    </w:p>
    <w:bookmarkEnd w:id="5680"/>
    <w:bookmarkStart w:name="z8025" w:id="5681"/>
    <w:p>
      <w:pPr>
        <w:spacing w:after="0"/>
        <w:ind w:left="0"/>
        <w:jc w:val="both"/>
      </w:pPr>
      <w:r>
        <w:rPr>
          <w:rFonts w:ascii="Times New Roman"/>
          <w:b w:val="false"/>
          <w:i w:val="false"/>
          <w:color w:val="000000"/>
          <w:sz w:val="28"/>
        </w:rPr>
        <w:t>
      94. Жекеше әріптестің Жер учаскесіне өзінің құқықтарын өзге тұлғаларға беруге және Жер учаскесін қосалқы жалдауға беруге құқығы жоқ.</w:t>
      </w:r>
    </w:p>
    <w:bookmarkEnd w:id="5681"/>
    <w:bookmarkStart w:name="z8026" w:id="5682"/>
    <w:p>
      <w:pPr>
        <w:spacing w:after="0"/>
        <w:ind w:left="0"/>
        <w:jc w:val="both"/>
      </w:pPr>
      <w:r>
        <w:rPr>
          <w:rFonts w:ascii="Times New Roman"/>
          <w:b w:val="false"/>
          <w:i w:val="false"/>
          <w:color w:val="000000"/>
          <w:sz w:val="28"/>
        </w:rPr>
        <w:t>
      95. Үлгілік шартты тоқтату Жер учаскесін уақытша өтеусіз пайдалану құқығын тоқтату үшін негіз болып табылады.</w:t>
      </w:r>
    </w:p>
    <w:bookmarkEnd w:id="5682"/>
    <w:bookmarkStart w:name="z8027" w:id="5683"/>
    <w:p>
      <w:pPr>
        <w:spacing w:after="0"/>
        <w:ind w:left="0"/>
        <w:jc w:val="both"/>
      </w:pPr>
      <w:r>
        <w:rPr>
          <w:rFonts w:ascii="Times New Roman"/>
          <w:b w:val="false"/>
          <w:i w:val="false"/>
          <w:color w:val="000000"/>
          <w:sz w:val="28"/>
        </w:rPr>
        <w:t>
      96. Жер учаскесін уақытша өтеусіз пайдалану құқығына қатысты мәмілелер жасауға жол берілмейді.</w:t>
      </w:r>
    </w:p>
    <w:bookmarkEnd w:id="5683"/>
    <w:bookmarkStart w:name="z8028" w:id="5684"/>
    <w:p>
      <w:pPr>
        <w:spacing w:after="0"/>
        <w:ind w:left="0"/>
        <w:jc w:val="left"/>
      </w:pPr>
      <w:r>
        <w:rPr>
          <w:rFonts w:ascii="Times New Roman"/>
          <w:b/>
          <w:i w:val="false"/>
          <w:color w:val="000000"/>
        </w:rPr>
        <w:t xml:space="preserve"> 8. МЖӘ жобасының инвестициялары</w:t>
      </w:r>
    </w:p>
    <w:bookmarkEnd w:id="5684"/>
    <w:bookmarkStart w:name="z8029" w:id="5685"/>
    <w:p>
      <w:pPr>
        <w:spacing w:after="0"/>
        <w:ind w:left="0"/>
        <w:jc w:val="both"/>
      </w:pPr>
      <w:r>
        <w:rPr>
          <w:rFonts w:ascii="Times New Roman"/>
          <w:b w:val="false"/>
          <w:i w:val="false"/>
          <w:color w:val="000000"/>
          <w:sz w:val="28"/>
        </w:rPr>
        <w:t xml:space="preserve">
      97. МЖӘ жобасын қаржыландыру көздері және кестесі Денсаулық сақтау саласындағы МЖӘ Үлгілік шартына (емхана) 6-қосымшада көрсетілген. </w:t>
      </w:r>
    </w:p>
    <w:bookmarkEnd w:id="5685"/>
    <w:bookmarkStart w:name="z8030" w:id="5686"/>
    <w:p>
      <w:pPr>
        <w:spacing w:after="0"/>
        <w:ind w:left="0"/>
        <w:jc w:val="both"/>
      </w:pPr>
      <w:r>
        <w:rPr>
          <w:rFonts w:ascii="Times New Roman"/>
          <w:b w:val="false"/>
          <w:i w:val="false"/>
          <w:color w:val="000000"/>
          <w:sz w:val="28"/>
        </w:rPr>
        <w:t>
      98. Инвестициялар, оның ішінде МЖӘ объектісін салу бойынша жұмыстар мен көрсетілетін қызметтерді қаржыландыру Үлгілік шарттың 18-бөлімінде көрсетілген шығындарды өтеу және кірістерді алу көздері есебінен өтеуге жатады.</w:t>
      </w:r>
    </w:p>
    <w:bookmarkEnd w:id="5686"/>
    <w:bookmarkStart w:name="z8031" w:id="5687"/>
    <w:p>
      <w:pPr>
        <w:spacing w:after="0"/>
        <w:ind w:left="0"/>
        <w:jc w:val="both"/>
      </w:pPr>
      <w:r>
        <w:rPr>
          <w:rFonts w:ascii="Times New Roman"/>
          <w:b w:val="false"/>
          <w:i w:val="false"/>
          <w:color w:val="000000"/>
          <w:sz w:val="28"/>
        </w:rPr>
        <w:t>
      99. Жекеше әріптес МЖӘ объектісін пайдалануға байланысты қызмет бойынша есеп айырысулар үшін жеке банктік есепшот ашады.</w:t>
      </w:r>
    </w:p>
    <w:bookmarkEnd w:id="5687"/>
    <w:bookmarkStart w:name="z8032" w:id="5688"/>
    <w:p>
      <w:pPr>
        <w:spacing w:after="0"/>
        <w:ind w:left="0"/>
        <w:jc w:val="both"/>
      </w:pPr>
      <w:r>
        <w:rPr>
          <w:rFonts w:ascii="Times New Roman"/>
          <w:b w:val="false"/>
          <w:i w:val="false"/>
          <w:color w:val="000000"/>
          <w:sz w:val="28"/>
        </w:rPr>
        <w:t>
      100. Бухгалтерлік есеп жүргізу және қаржылық есептілікті жасау үшін бухгалтерлік есеп және қаржылық есептілік туралы заңнаманың талаптарына, халықаралық немесе ұлттық стандарттарға және бухгалтерлік есепке алудың Үлгілік шоттары жоспарына сәйкес, олардың қажеттіліктері мен қызмет ерекшеліктерін негізге ала отырып, Жекеше әріптес есепке алу саясатын қабылдауға міндетті.</w:t>
      </w:r>
    </w:p>
    <w:bookmarkEnd w:id="5688"/>
    <w:bookmarkStart w:name="z8033" w:id="5689"/>
    <w:p>
      <w:pPr>
        <w:spacing w:after="0"/>
        <w:ind w:left="0"/>
        <w:jc w:val="both"/>
      </w:pPr>
      <w:r>
        <w:rPr>
          <w:rFonts w:ascii="Times New Roman"/>
          <w:b w:val="false"/>
          <w:i w:val="false"/>
          <w:color w:val="000000"/>
          <w:sz w:val="28"/>
        </w:rPr>
        <w:t>
      101. Жекеше әріптес бухгалтерлік есеп және қаржылық есептілік туралы заңнаманың, есепке алу саясатының сақталуын қамтамасыз ету, активтерді сақтау, бухгалтерлік есепті жүргізу және қаржылық есептілікті жасау кезінде жымқыру және қателік жағдайларының алдын алу және оларды анықтау жөніндегі шараларды қоса алғанда, операцияларды тиімді жүргізу мақсатында Мемлекеттік әріптес өкілдері қосыла алатын ішкі бақылау қызметін ұйымдастыруға құқылы.</w:t>
      </w:r>
    </w:p>
    <w:bookmarkEnd w:id="5689"/>
    <w:bookmarkStart w:name="z8034" w:id="5690"/>
    <w:p>
      <w:pPr>
        <w:spacing w:after="0"/>
        <w:ind w:left="0"/>
        <w:jc w:val="left"/>
      </w:pPr>
      <w:r>
        <w:rPr>
          <w:rFonts w:ascii="Times New Roman"/>
          <w:b/>
          <w:i w:val="false"/>
          <w:color w:val="000000"/>
        </w:rPr>
        <w:t xml:space="preserve"> 9. МЖӘ жобасын басқаруды ұйымдастыру</w:t>
      </w:r>
    </w:p>
    <w:bookmarkEnd w:id="5690"/>
    <w:bookmarkStart w:name="z8035" w:id="5691"/>
    <w:p>
      <w:pPr>
        <w:spacing w:after="0"/>
        <w:ind w:left="0"/>
        <w:jc w:val="both"/>
      </w:pPr>
      <w:r>
        <w:rPr>
          <w:rFonts w:ascii="Times New Roman"/>
          <w:b w:val="false"/>
          <w:i w:val="false"/>
          <w:color w:val="000000"/>
          <w:sz w:val="28"/>
        </w:rPr>
        <w:t>
      102. МЖӘ жобасын басқарудың институционалдық схемасы Денсаулық сақтау саласындағы МЖӘ Үлгілік шартына (емхана) 7-қосымшада көрсетілген.</w:t>
      </w:r>
    </w:p>
    <w:bookmarkEnd w:id="5691"/>
    <w:bookmarkStart w:name="z8036" w:id="5692"/>
    <w:p>
      <w:pPr>
        <w:spacing w:after="0"/>
        <w:ind w:left="0"/>
        <w:jc w:val="both"/>
      </w:pPr>
      <w:r>
        <w:rPr>
          <w:rFonts w:ascii="Times New Roman"/>
          <w:b w:val="false"/>
          <w:i w:val="false"/>
          <w:color w:val="000000"/>
          <w:sz w:val="28"/>
        </w:rPr>
        <w:t>
      103. Мемлекеттік меншікке берілетін МЖӘ объектісінің баланс ұстаушы Мемлекеттік әріптес – "____________" мемлекеттік мекемесі, Қазақстан Республикасы, __________ (елді-мекеннің атауын және орналасқан жерін көрсету), ______ көшесі, __, бизнес-сәйкестендіру нөмірі _____________, жеке сәйкестендіру коды KZ__________, банктік сәйкестендіру коды ____________, "ҚР ҚМ Қазынашылық комитеті" болып табылады.</w:t>
      </w:r>
    </w:p>
    <w:bookmarkEnd w:id="5692"/>
    <w:bookmarkStart w:name="z8037" w:id="5693"/>
    <w:p>
      <w:pPr>
        <w:spacing w:after="0"/>
        <w:ind w:left="0"/>
        <w:jc w:val="both"/>
      </w:pPr>
      <w:r>
        <w:rPr>
          <w:rFonts w:ascii="Times New Roman"/>
          <w:b w:val="false"/>
          <w:i w:val="false"/>
          <w:color w:val="000000"/>
          <w:sz w:val="28"/>
        </w:rPr>
        <w:t xml:space="preserve">
      104. Салу сатысында МЖӘ объектісінің техникалық күйін бақылау Жекеше әріптеспен жасалған Үлгілік шарт негізінде мыналарды: </w:t>
      </w:r>
    </w:p>
    <w:bookmarkEnd w:id="5693"/>
    <w:bookmarkStart w:name="z8038" w:id="5694"/>
    <w:p>
      <w:pPr>
        <w:spacing w:after="0"/>
        <w:ind w:left="0"/>
        <w:jc w:val="both"/>
      </w:pPr>
      <w:r>
        <w:rPr>
          <w:rFonts w:ascii="Times New Roman"/>
          <w:b w:val="false"/>
          <w:i w:val="false"/>
          <w:color w:val="000000"/>
          <w:sz w:val="28"/>
        </w:rPr>
        <w:t>
      1) жобалық шешімдердің;</w:t>
      </w:r>
    </w:p>
    <w:bookmarkEnd w:id="5694"/>
    <w:bookmarkStart w:name="z8039" w:id="5695"/>
    <w:p>
      <w:pPr>
        <w:spacing w:after="0"/>
        <w:ind w:left="0"/>
        <w:jc w:val="both"/>
      </w:pPr>
      <w:r>
        <w:rPr>
          <w:rFonts w:ascii="Times New Roman"/>
          <w:b w:val="false"/>
          <w:i w:val="false"/>
          <w:color w:val="000000"/>
          <w:sz w:val="28"/>
        </w:rPr>
        <w:t>
      2) құрылыс мерзімдерінің, нормативтік құжаттардың талаптарының;</w:t>
      </w:r>
    </w:p>
    <w:bookmarkEnd w:id="5695"/>
    <w:bookmarkStart w:name="z8040" w:id="5696"/>
    <w:p>
      <w:pPr>
        <w:spacing w:after="0"/>
        <w:ind w:left="0"/>
        <w:jc w:val="both"/>
      </w:pPr>
      <w:r>
        <w:rPr>
          <w:rFonts w:ascii="Times New Roman"/>
          <w:b w:val="false"/>
          <w:i w:val="false"/>
          <w:color w:val="000000"/>
          <w:sz w:val="28"/>
        </w:rPr>
        <w:t xml:space="preserve">
      3) жұмыстардың сапасының; </w:t>
      </w:r>
    </w:p>
    <w:bookmarkEnd w:id="5696"/>
    <w:bookmarkStart w:name="z8041" w:id="5697"/>
    <w:p>
      <w:pPr>
        <w:spacing w:after="0"/>
        <w:ind w:left="0"/>
        <w:jc w:val="both"/>
      </w:pPr>
      <w:r>
        <w:rPr>
          <w:rFonts w:ascii="Times New Roman"/>
          <w:b w:val="false"/>
          <w:i w:val="false"/>
          <w:color w:val="000000"/>
          <w:sz w:val="28"/>
        </w:rPr>
        <w:t>
      4) көлемдердің, сапаның сәйкестігінің;</w:t>
      </w:r>
    </w:p>
    <w:bookmarkEnd w:id="5697"/>
    <w:bookmarkStart w:name="z8042" w:id="5698"/>
    <w:p>
      <w:pPr>
        <w:spacing w:after="0"/>
        <w:ind w:left="0"/>
        <w:jc w:val="both"/>
      </w:pPr>
      <w:r>
        <w:rPr>
          <w:rFonts w:ascii="Times New Roman"/>
          <w:b w:val="false"/>
          <w:i w:val="false"/>
          <w:color w:val="000000"/>
          <w:sz w:val="28"/>
        </w:rPr>
        <w:t>
      5) жобалау-сметалық құжаттаманың, нормативтерге сәйкестігінің;</w:t>
      </w:r>
    </w:p>
    <w:bookmarkEnd w:id="5698"/>
    <w:bookmarkStart w:name="z8043" w:id="5699"/>
    <w:p>
      <w:pPr>
        <w:spacing w:after="0"/>
        <w:ind w:left="0"/>
        <w:jc w:val="both"/>
      </w:pPr>
      <w:r>
        <w:rPr>
          <w:rFonts w:ascii="Times New Roman"/>
          <w:b w:val="false"/>
          <w:i w:val="false"/>
          <w:color w:val="000000"/>
          <w:sz w:val="28"/>
        </w:rPr>
        <w:t>
      6) орындалған жұмыстардың аралық қабылдау кезеңіне;</w:t>
      </w:r>
    </w:p>
    <w:bookmarkEnd w:id="5699"/>
    <w:bookmarkStart w:name="z8044" w:id="5700"/>
    <w:p>
      <w:pPr>
        <w:spacing w:after="0"/>
        <w:ind w:left="0"/>
        <w:jc w:val="both"/>
      </w:pPr>
      <w:r>
        <w:rPr>
          <w:rFonts w:ascii="Times New Roman"/>
          <w:b w:val="false"/>
          <w:i w:val="false"/>
          <w:color w:val="000000"/>
          <w:sz w:val="28"/>
        </w:rPr>
        <w:t xml:space="preserve">
      7) ақауларды уақытында жоюды сақталуына Техникалық қадағалаумен жүзеге асырылады. </w:t>
      </w:r>
    </w:p>
    <w:bookmarkEnd w:id="5700"/>
    <w:bookmarkStart w:name="z8045" w:id="5701"/>
    <w:p>
      <w:pPr>
        <w:spacing w:after="0"/>
        <w:ind w:left="0"/>
        <w:jc w:val="both"/>
      </w:pPr>
      <w:r>
        <w:rPr>
          <w:rFonts w:ascii="Times New Roman"/>
          <w:b w:val="false"/>
          <w:i w:val="false"/>
          <w:color w:val="000000"/>
          <w:sz w:val="28"/>
        </w:rPr>
        <w:t xml:space="preserve">
      МЖӘ жобасы бойынша пайдалану сатысында мектепке дейінгі білім беру мен тәрбиелеудің көрсетілетін қызметтерінің саны мен сапасына бақылау, Үлгілік шартқа сәйкес және заңнамада белгіленген тәртіпте, Мемлекеттік әріптеспен және уәкілетті мемлекеттік органдармен жүзеге асырылады. </w:t>
      </w:r>
    </w:p>
    <w:bookmarkEnd w:id="5701"/>
    <w:bookmarkStart w:name="z8046" w:id="5702"/>
    <w:p>
      <w:pPr>
        <w:spacing w:after="0"/>
        <w:ind w:left="0"/>
        <w:jc w:val="both"/>
      </w:pPr>
      <w:r>
        <w:rPr>
          <w:rFonts w:ascii="Times New Roman"/>
          <w:b w:val="false"/>
          <w:i w:val="false"/>
          <w:color w:val="000000"/>
          <w:sz w:val="28"/>
        </w:rPr>
        <w:t>
      105. Жекеше әріптестің МЖӘ объектісін басқару бойынша, оның ішінде персоналды басқаруды, тәуекелдерді басқаруды, сапаны басқаруды, қаржыларды басқаруды, ресурстарды басқаруды қамтитын бағдарламасы болуы тиіс.</w:t>
      </w:r>
    </w:p>
    <w:bookmarkEnd w:id="5702"/>
    <w:bookmarkStart w:name="z8047" w:id="5703"/>
    <w:p>
      <w:pPr>
        <w:spacing w:after="0"/>
        <w:ind w:left="0"/>
        <w:jc w:val="both"/>
      </w:pPr>
      <w:r>
        <w:rPr>
          <w:rFonts w:ascii="Times New Roman"/>
          <w:b w:val="false"/>
          <w:i w:val="false"/>
          <w:color w:val="000000"/>
          <w:sz w:val="28"/>
        </w:rPr>
        <w:t>
      106. Жекеше әріптестің Үлгілік шартты орындауы аясында жоба операторын тағайындау көзделмейді.</w:t>
      </w:r>
    </w:p>
    <w:bookmarkEnd w:id="5703"/>
    <w:bookmarkStart w:name="z8048" w:id="5704"/>
    <w:p>
      <w:pPr>
        <w:spacing w:after="0"/>
        <w:ind w:left="0"/>
        <w:jc w:val="left"/>
      </w:pPr>
      <w:r>
        <w:rPr>
          <w:rFonts w:ascii="Times New Roman"/>
          <w:b/>
          <w:i w:val="false"/>
          <w:color w:val="000000"/>
        </w:rPr>
        <w:t xml:space="preserve"> 10. Рұқсаттар</w:t>
      </w:r>
    </w:p>
    <w:bookmarkEnd w:id="5704"/>
    <w:bookmarkStart w:name="z8049" w:id="5705"/>
    <w:p>
      <w:pPr>
        <w:spacing w:after="0"/>
        <w:ind w:left="0"/>
        <w:jc w:val="both"/>
      </w:pPr>
      <w:r>
        <w:rPr>
          <w:rFonts w:ascii="Times New Roman"/>
          <w:b w:val="false"/>
          <w:i w:val="false"/>
          <w:color w:val="000000"/>
          <w:sz w:val="28"/>
        </w:rPr>
        <w:t>
      107. Жекеше әріптес заңнамаға сәйкес, МЖӘ объектісін салу мен пайдалануды бақылайтын немесе оған әсер ететін Мемлекеттік органдардың сертификаттары мен мақұлдауларын қоса алғанда, МЖӘ объектісін салу және пайдалану үшін талап етілуі мүмкін барлық Рұқсаттарды алуға, күшінде ұстауға және ұзартуға міндетті. Жекеше әріптес Рұқсаттарды беру және алу туралы өтініштерді даярлаумен байланысты барлық шығыстарды (баждар мен салықтарды қоса алғанда) өтеуі тиіс.</w:t>
      </w:r>
    </w:p>
    <w:bookmarkEnd w:id="5705"/>
    <w:bookmarkStart w:name="z8050" w:id="5706"/>
    <w:p>
      <w:pPr>
        <w:spacing w:after="0"/>
        <w:ind w:left="0"/>
        <w:jc w:val="both"/>
      </w:pPr>
      <w:r>
        <w:rPr>
          <w:rFonts w:ascii="Times New Roman"/>
          <w:b w:val="false"/>
          <w:i w:val="false"/>
          <w:color w:val="000000"/>
          <w:sz w:val="28"/>
        </w:rPr>
        <w:t>
      108. Мемлекеттік әріптес Жекеше әріптеске өзінің Рұқсаттарды беру үшін қажетті құзыреті шегінде көмек көрсетеді. Бұл тармақ Мемлекеттік әріптестің Жекеше әріптес үшін қандай да бір Рұқсат алуына міндеттемесін белгілемейді.</w:t>
      </w:r>
    </w:p>
    <w:bookmarkEnd w:id="5706"/>
    <w:bookmarkStart w:name="z8051" w:id="5707"/>
    <w:p>
      <w:pPr>
        <w:spacing w:after="0"/>
        <w:ind w:left="0"/>
        <w:jc w:val="left"/>
      </w:pPr>
      <w:r>
        <w:rPr>
          <w:rFonts w:ascii="Times New Roman"/>
          <w:b/>
          <w:i w:val="false"/>
          <w:color w:val="000000"/>
        </w:rPr>
        <w:t xml:space="preserve"> 11. МЖӘ объектісін салуды ұйымдастыру</w:t>
      </w:r>
    </w:p>
    <w:bookmarkEnd w:id="5707"/>
    <w:bookmarkStart w:name="z8052" w:id="5708"/>
    <w:p>
      <w:pPr>
        <w:spacing w:after="0"/>
        <w:ind w:left="0"/>
        <w:jc w:val="both"/>
      </w:pPr>
      <w:r>
        <w:rPr>
          <w:rFonts w:ascii="Times New Roman"/>
          <w:b w:val="false"/>
          <w:i w:val="false"/>
          <w:color w:val="000000"/>
          <w:sz w:val="28"/>
        </w:rPr>
        <w:t>
      109. Жекеше әріптес МЖӘ объектісін заңнамада белгіленген тәртіпте және Жобалау-сметалық құжаттамаға сәйкес салады.</w:t>
      </w:r>
    </w:p>
    <w:bookmarkEnd w:id="5708"/>
    <w:bookmarkStart w:name="z8053" w:id="5709"/>
    <w:p>
      <w:pPr>
        <w:spacing w:after="0"/>
        <w:ind w:left="0"/>
        <w:jc w:val="both"/>
      </w:pPr>
      <w:r>
        <w:rPr>
          <w:rFonts w:ascii="Times New Roman"/>
          <w:b w:val="false"/>
          <w:i w:val="false"/>
          <w:color w:val="000000"/>
          <w:sz w:val="28"/>
        </w:rPr>
        <w:t>
      110. Жекеше әріптес Мемлекеттік әріптеске Құрылыс кепілдігін тапсырады, ол келесі өлшемшарттарға сәйкес келуі тиіс:</w:t>
      </w:r>
    </w:p>
    <w:bookmarkEnd w:id="5709"/>
    <w:bookmarkStart w:name="z8054" w:id="5710"/>
    <w:p>
      <w:pPr>
        <w:spacing w:after="0"/>
        <w:ind w:left="0"/>
        <w:jc w:val="both"/>
      </w:pPr>
      <w:r>
        <w:rPr>
          <w:rFonts w:ascii="Times New Roman"/>
          <w:b w:val="false"/>
          <w:i w:val="false"/>
          <w:color w:val="000000"/>
          <w:sz w:val="28"/>
        </w:rPr>
        <w:t>
      1) кепілдік қаржылық жабудан кейін ____ (жазумен көрсету) күн ішінде Үлгілік шарт бойынша болжанатын инвестициялардың құнынан ___% мөлшерінде беріледі;</w:t>
      </w:r>
    </w:p>
    <w:bookmarkEnd w:id="5710"/>
    <w:bookmarkStart w:name="z8055" w:id="5711"/>
    <w:p>
      <w:pPr>
        <w:spacing w:after="0"/>
        <w:ind w:left="0"/>
        <w:jc w:val="both"/>
      </w:pPr>
      <w:r>
        <w:rPr>
          <w:rFonts w:ascii="Times New Roman"/>
          <w:b w:val="false"/>
          <w:i w:val="false"/>
          <w:color w:val="000000"/>
          <w:sz w:val="28"/>
        </w:rPr>
        <w:t>
      2) кепілдік Мемлекеттік әріптеске Құрылыс жұмыстары кезеңінде, Жекеше әріптестің Үлгілік шарттың 115-тармағында көрсетілген Құрылыс міндеттемелерін кез келген бұзуы жағдайында, берілген Құрылыс кепілдігі бойынша талаптар қоюға мүмкіндік береді;</w:t>
      </w:r>
    </w:p>
    <w:bookmarkEnd w:id="5711"/>
    <w:bookmarkStart w:name="z8056" w:id="5712"/>
    <w:p>
      <w:pPr>
        <w:spacing w:after="0"/>
        <w:ind w:left="0"/>
        <w:jc w:val="both"/>
      </w:pPr>
      <w:r>
        <w:rPr>
          <w:rFonts w:ascii="Times New Roman"/>
          <w:b w:val="false"/>
          <w:i w:val="false"/>
          <w:color w:val="000000"/>
          <w:sz w:val="28"/>
        </w:rPr>
        <w:t>
      3) кепілдік қандай күннің ерте келуіне байланысты қабылдау актісіне қол қойған күннен немесе Бұзу күніне ___ (жазумен көрсету) күнтізбелік күнге тең кезең өткеннен кейін кері қайтарып алынады.</w:t>
      </w:r>
    </w:p>
    <w:bookmarkEnd w:id="5712"/>
    <w:bookmarkStart w:name="z8057" w:id="5713"/>
    <w:p>
      <w:pPr>
        <w:spacing w:after="0"/>
        <w:ind w:left="0"/>
        <w:jc w:val="both"/>
      </w:pPr>
      <w:r>
        <w:rPr>
          <w:rFonts w:ascii="Times New Roman"/>
          <w:b w:val="false"/>
          <w:i w:val="false"/>
          <w:color w:val="000000"/>
          <w:sz w:val="28"/>
        </w:rPr>
        <w:t>
      111. Құрылыс кепілдігі Денсаулық сақтау саласындағы МЖӘ Үлгілік шартына (емхана) 8-қосымшада көрсетілген нысан бойынша рәсімделеді.</w:t>
      </w:r>
    </w:p>
    <w:bookmarkEnd w:id="5713"/>
    <w:bookmarkStart w:name="z8058" w:id="5714"/>
    <w:p>
      <w:pPr>
        <w:spacing w:after="0"/>
        <w:ind w:left="0"/>
        <w:jc w:val="both"/>
      </w:pPr>
      <w:r>
        <w:rPr>
          <w:rFonts w:ascii="Times New Roman"/>
          <w:b w:val="false"/>
          <w:i w:val="false"/>
          <w:color w:val="000000"/>
          <w:sz w:val="28"/>
        </w:rPr>
        <w:t>
      112. Құрылыс міндеттемелері мыналар:</w:t>
      </w:r>
    </w:p>
    <w:bookmarkEnd w:id="5714"/>
    <w:bookmarkStart w:name="z8059" w:id="5715"/>
    <w:p>
      <w:pPr>
        <w:spacing w:after="0"/>
        <w:ind w:left="0"/>
        <w:jc w:val="both"/>
      </w:pPr>
      <w:r>
        <w:rPr>
          <w:rFonts w:ascii="Times New Roman"/>
          <w:b w:val="false"/>
          <w:i w:val="false"/>
          <w:color w:val="000000"/>
          <w:sz w:val="28"/>
        </w:rPr>
        <w:t>
      1) Үлгілік шарттың 241-тармағының 2)-тармақшасында көрсетілген Құрылыс жұмыстарының мерзімі,</w:t>
      </w:r>
    </w:p>
    <w:bookmarkEnd w:id="5715"/>
    <w:bookmarkStart w:name="z8060" w:id="5716"/>
    <w:p>
      <w:pPr>
        <w:spacing w:after="0"/>
        <w:ind w:left="0"/>
        <w:jc w:val="both"/>
      </w:pPr>
      <w:r>
        <w:rPr>
          <w:rFonts w:ascii="Times New Roman"/>
          <w:b w:val="false"/>
          <w:i w:val="false"/>
          <w:color w:val="000000"/>
          <w:sz w:val="28"/>
        </w:rPr>
        <w:t>
      2) Жобалау-сметалық құжаттама бойынша талаптар болып табылады.</w:t>
      </w:r>
    </w:p>
    <w:bookmarkEnd w:id="5716"/>
    <w:bookmarkStart w:name="z8061" w:id="5717"/>
    <w:p>
      <w:pPr>
        <w:spacing w:after="0"/>
        <w:ind w:left="0"/>
        <w:jc w:val="both"/>
      </w:pPr>
      <w:r>
        <w:rPr>
          <w:rFonts w:ascii="Times New Roman"/>
          <w:b w:val="false"/>
          <w:i w:val="false"/>
          <w:color w:val="000000"/>
          <w:sz w:val="28"/>
        </w:rPr>
        <w:t xml:space="preserve">
      113. Жекеше әріптес Құрылыс міндеттемелерін Құрылыс жұмыстарының басталу күнінен __ (жазумен көрсету) ай өткеннен кейін бұзған жағдайда, Тараптар орындалмаған Құрылыс міндеттемелерін қалай орындау керектігін шешу мақсатында кездесу өткізуге міндеттенеді. </w:t>
      </w:r>
    </w:p>
    <w:bookmarkEnd w:id="5717"/>
    <w:bookmarkStart w:name="z8062" w:id="5718"/>
    <w:p>
      <w:pPr>
        <w:spacing w:after="0"/>
        <w:ind w:left="0"/>
        <w:jc w:val="both"/>
      </w:pPr>
      <w:r>
        <w:rPr>
          <w:rFonts w:ascii="Times New Roman"/>
          <w:b w:val="false"/>
          <w:i w:val="false"/>
          <w:color w:val="000000"/>
          <w:sz w:val="28"/>
        </w:rPr>
        <w:t xml:space="preserve">
      114. Жоспарлы аяқтау күні өткен жағдайда, Мемлекеттік әріптес Құрылыс жұмыстарын аяқтау үшін қосымша ___ (жазумен көрсету) ай беруге құқылы. Бұл ретте Мемлекеттік әріптес Жоспарлы аяқтау күнінен ___ (жазумен көрсету) күнтізбелік күн өткеннен кейін әр күнге МЖӘ объектісінің Құнынан ___% мөлшерінде мерзімін өткізу үшін айыппұлдар алады. </w:t>
      </w:r>
    </w:p>
    <w:bookmarkEnd w:id="5718"/>
    <w:bookmarkStart w:name="z8063" w:id="5719"/>
    <w:p>
      <w:pPr>
        <w:spacing w:after="0"/>
        <w:ind w:left="0"/>
        <w:jc w:val="both"/>
      </w:pPr>
      <w:r>
        <w:rPr>
          <w:rFonts w:ascii="Times New Roman"/>
          <w:b w:val="false"/>
          <w:i w:val="false"/>
          <w:color w:val="000000"/>
          <w:sz w:val="28"/>
        </w:rPr>
        <w:t>
      115. Егер Тараптар Құрылыс жұмыстарының басталу күнінен ___ (жазумен көрсету) ай өткенге дейін келісімге қол жеткізе алмаса:</w:t>
      </w:r>
    </w:p>
    <w:bookmarkEnd w:id="5719"/>
    <w:bookmarkStart w:name="z8064" w:id="5720"/>
    <w:p>
      <w:pPr>
        <w:spacing w:after="0"/>
        <w:ind w:left="0"/>
        <w:jc w:val="both"/>
      </w:pPr>
      <w:r>
        <w:rPr>
          <w:rFonts w:ascii="Times New Roman"/>
          <w:b w:val="false"/>
          <w:i w:val="false"/>
          <w:color w:val="000000"/>
          <w:sz w:val="28"/>
        </w:rPr>
        <w:t>
      1) Құрылыс міндеттемелері Жекеше әріптестің, оның ішінде қаржылық ұйымның кінәсі бойынша орындалмаған жағдайда:</w:t>
      </w:r>
    </w:p>
    <w:bookmarkEnd w:id="5720"/>
    <w:bookmarkStart w:name="z8065" w:id="5721"/>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еткенде және Мемлекеттік әріптес осыған көз жеткізгенде; соңғы жағдайда Үлгілік шарт бұзылмайтын жағдайды қоспағанда, Жекеше әріптеске Бұзу күніне дейін ___ (жазумен көрсету) күнтізбелік күн бұрын хабарлама жолдап, Үлгілік шартты бұзады;</w:t>
      </w:r>
    </w:p>
    <w:bookmarkEnd w:id="5721"/>
    <w:bookmarkStart w:name="z8066" w:id="5722"/>
    <w:p>
      <w:pPr>
        <w:spacing w:after="0"/>
        <w:ind w:left="0"/>
        <w:jc w:val="both"/>
      </w:pPr>
      <w:r>
        <w:rPr>
          <w:rFonts w:ascii="Times New Roman"/>
          <w:b w:val="false"/>
          <w:i w:val="false"/>
          <w:color w:val="000000"/>
          <w:sz w:val="28"/>
        </w:rPr>
        <w:t xml:space="preserve">
      осы тармақшаға сәйкес Үлгілік шартты бұзған жағдайда Мемлекеттік әріптес Құрылыс кепілдігі бойынша талаптарды толық көлемде қояды; </w:t>
      </w:r>
    </w:p>
    <w:bookmarkEnd w:id="5722"/>
    <w:bookmarkStart w:name="z8067" w:id="5723"/>
    <w:p>
      <w:pPr>
        <w:spacing w:after="0"/>
        <w:ind w:left="0"/>
        <w:jc w:val="both"/>
      </w:pPr>
      <w:r>
        <w:rPr>
          <w:rFonts w:ascii="Times New Roman"/>
          <w:b w:val="false"/>
          <w:i w:val="false"/>
          <w:color w:val="000000"/>
          <w:sz w:val="28"/>
        </w:rPr>
        <w:t xml:space="preserve">
      Мемлекеттік әріптес, осы тармақшаға сәйкес бұзған жағдайда, Жекеше әріптеске Тіркеу күнінен бастап ___ (жазумен көрсету) күн ішінде, Жобалау-сметалық құжаттамаға сәйкес Жекеше әріптес МЖӘ объектісін салу бойынша жұмсаған және Орындалған жұмыстар актісімен расталған капитал шығындарының сомасынан ___ %-ға тең сомада өтемақы төлеуге міндеттенеді. </w:t>
      </w:r>
    </w:p>
    <w:bookmarkEnd w:id="5723"/>
    <w:bookmarkStart w:name="z8068" w:id="5724"/>
    <w:p>
      <w:pPr>
        <w:spacing w:after="0"/>
        <w:ind w:left="0"/>
        <w:jc w:val="both"/>
      </w:pPr>
      <w:r>
        <w:rPr>
          <w:rFonts w:ascii="Times New Roman"/>
          <w:b w:val="false"/>
          <w:i w:val="false"/>
          <w:color w:val="000000"/>
          <w:sz w:val="28"/>
        </w:rPr>
        <w:t>
      2) Құрылыс міндеттемелері Мемлекеттік әріптестің кінәсі бойынша орындалмаған жағдайда:</w:t>
      </w:r>
    </w:p>
    <w:bookmarkEnd w:id="5724"/>
    <w:bookmarkStart w:name="z8069" w:id="5725"/>
    <w:p>
      <w:pPr>
        <w:spacing w:after="0"/>
        <w:ind w:left="0"/>
        <w:jc w:val="both"/>
      </w:pPr>
      <w:r>
        <w:rPr>
          <w:rFonts w:ascii="Times New Roman"/>
          <w:b w:val="false"/>
          <w:i w:val="false"/>
          <w:color w:val="000000"/>
          <w:sz w:val="28"/>
        </w:rPr>
        <w:t>
      Жекеше әріптес орындалмаған талаптарды орындау үшін қосымша ___ (жазумен көрсету) ай беруге құқылы. Егер Тараптар Құрылыс жұмыстарының басталу күнінен ___ (жазумен көрсету) ай өткенге дейін келісімге қол жеткізе алмаса:</w:t>
      </w:r>
    </w:p>
    <w:bookmarkEnd w:id="5725"/>
    <w:bookmarkStart w:name="z8070" w:id="5726"/>
    <w:p>
      <w:pPr>
        <w:spacing w:after="0"/>
        <w:ind w:left="0"/>
        <w:jc w:val="both"/>
      </w:pPr>
      <w:r>
        <w:rPr>
          <w:rFonts w:ascii="Times New Roman"/>
          <w:b w:val="false"/>
          <w:i w:val="false"/>
          <w:color w:val="000000"/>
          <w:sz w:val="28"/>
        </w:rPr>
        <w:t>
      Жекеше әріптес, егер осындай кезең ішінде Мемлекеттік әріптес әріптес Жекеше әріптесті орындалмаған талаптардың орындалғаны туралы хабардар еткенде және Жекеше әріптес осыған көз жеткізгенде; соңғы жағдайда Үлгілік шарт бұзылмайтын жағдайды қоспағанда, Мемлекеттік Бұзу күніне дейін ___ (жазумен көрсету) күнтізбелік күн бұрын хабарлама жолдап, Үлгілік шартты бұзады;</w:t>
      </w:r>
    </w:p>
    <w:bookmarkEnd w:id="5726"/>
    <w:bookmarkStart w:name="z8071" w:id="5727"/>
    <w:p>
      <w:pPr>
        <w:spacing w:after="0"/>
        <w:ind w:left="0"/>
        <w:jc w:val="both"/>
      </w:pPr>
      <w:r>
        <w:rPr>
          <w:rFonts w:ascii="Times New Roman"/>
          <w:b w:val="false"/>
          <w:i w:val="false"/>
          <w:color w:val="000000"/>
          <w:sz w:val="28"/>
        </w:rPr>
        <w:t>
      осы тармақшаға сәйкес бұзған жағдайда Мемлекеттік әріптес Жекеше әріптеске Құрылыс кепілдігін қайтарады;</w:t>
      </w:r>
    </w:p>
    <w:bookmarkEnd w:id="5727"/>
    <w:bookmarkStart w:name="z8072" w:id="5728"/>
    <w:p>
      <w:pPr>
        <w:spacing w:after="0"/>
        <w:ind w:left="0"/>
        <w:jc w:val="both"/>
      </w:pPr>
      <w:r>
        <w:rPr>
          <w:rFonts w:ascii="Times New Roman"/>
          <w:b w:val="false"/>
          <w:i w:val="false"/>
          <w:color w:val="000000"/>
          <w:sz w:val="28"/>
        </w:rPr>
        <w:t>
      Мемлекеттік әріптес, осы тармақшаға сәйкес бұзған жағдайда, Жекеше әріптеске Тіркеу күнінен бастап ___ (жазумен көрсету) күнтізбелік күн ішінде, Жобалау-сметалық құжаттамаға сәйкес Жекеше әріптес МЖӘ объектісін салу бойынша жұмсаған және Орындалған жұмыстар актісімен расталған капитал шығындарының сомасынан 100 %-ға тең сомада өтемақы төлеуге міндеттенеді.</w:t>
      </w:r>
    </w:p>
    <w:bookmarkEnd w:id="5728"/>
    <w:bookmarkStart w:name="z8073" w:id="5729"/>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жағдаяттарымен байланысты орындалмаса:</w:t>
      </w:r>
    </w:p>
    <w:bookmarkEnd w:id="5729"/>
    <w:bookmarkStart w:name="z8074" w:id="5730"/>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5730"/>
    <w:bookmarkStart w:name="z8075" w:id="5731"/>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Құрылыс кепілдігін қайтарады;</w:t>
      </w:r>
    </w:p>
    <w:bookmarkEnd w:id="5731"/>
    <w:bookmarkStart w:name="z8076" w:id="5732"/>
    <w:p>
      <w:pPr>
        <w:spacing w:after="0"/>
        <w:ind w:left="0"/>
        <w:jc w:val="both"/>
      </w:pPr>
      <w:r>
        <w:rPr>
          <w:rFonts w:ascii="Times New Roman"/>
          <w:b w:val="false"/>
          <w:i w:val="false"/>
          <w:color w:val="000000"/>
          <w:sz w:val="28"/>
        </w:rPr>
        <w:t>
      Мемлекеттік әріптес, осы тармақшаға сәйкес бұзған жағдайда, Жекеше әріптеске Тіркеу күнінен бастап ___ (жазумен көрсету) күнтізбелік күн ішінде, Жобалау-сметалық құжаттамаға сәйкес Жекеше әріптес МЖӘ объектісін салу бойынша жұмсаған және Орындалған жұмыстар актісімен расталған капитал шығындарының сомасынан ___ %-ға тең сомада өтемақы төлеуге міндеттенеді.</w:t>
      </w:r>
    </w:p>
    <w:bookmarkEnd w:id="5732"/>
    <w:bookmarkStart w:name="z8077" w:id="5733"/>
    <w:p>
      <w:pPr>
        <w:spacing w:after="0"/>
        <w:ind w:left="0"/>
        <w:jc w:val="both"/>
      </w:pPr>
      <w:r>
        <w:rPr>
          <w:rFonts w:ascii="Times New Roman"/>
          <w:b w:val="false"/>
          <w:i w:val="false"/>
          <w:color w:val="000000"/>
          <w:sz w:val="28"/>
        </w:rPr>
        <w:t>
      116. МЖӘ объектісін салу Жекеше әріптес тартатын қаражаттар есебінен жүзеге асырылады.</w:t>
      </w:r>
    </w:p>
    <w:bookmarkEnd w:id="5733"/>
    <w:bookmarkStart w:name="z8078" w:id="5734"/>
    <w:p>
      <w:pPr>
        <w:spacing w:after="0"/>
        <w:ind w:left="0"/>
        <w:jc w:val="both"/>
      </w:pPr>
      <w:r>
        <w:rPr>
          <w:rFonts w:ascii="Times New Roman"/>
          <w:b w:val="false"/>
          <w:i w:val="false"/>
          <w:color w:val="000000"/>
          <w:sz w:val="28"/>
        </w:rPr>
        <w:t>
      117. Жекеше әріптес МЖӘ объектісінің техникалық құрамына, ұсынылған материалдар мен жабдықтардың тиісті емес сапасына жауапты болады.</w:t>
      </w:r>
    </w:p>
    <w:bookmarkEnd w:id="5734"/>
    <w:bookmarkStart w:name="z8079" w:id="5735"/>
    <w:p>
      <w:pPr>
        <w:spacing w:after="0"/>
        <w:ind w:left="0"/>
        <w:jc w:val="both"/>
      </w:pPr>
      <w:r>
        <w:rPr>
          <w:rFonts w:ascii="Times New Roman"/>
          <w:b w:val="false"/>
          <w:i w:val="false"/>
          <w:color w:val="000000"/>
          <w:sz w:val="28"/>
        </w:rPr>
        <w:t>
      118. Мемлекеттік әріптес Жекеше әріптеске және оның уәкілеттік берген тұлғаларына МЖӘ объектісіне еркін қолжетімділікті қамтамасыз етеді.</w:t>
      </w:r>
    </w:p>
    <w:bookmarkEnd w:id="5735"/>
    <w:bookmarkStart w:name="z8080" w:id="5736"/>
    <w:p>
      <w:pPr>
        <w:spacing w:after="0"/>
        <w:ind w:left="0"/>
        <w:jc w:val="both"/>
      </w:pPr>
      <w:r>
        <w:rPr>
          <w:rFonts w:ascii="Times New Roman"/>
          <w:b w:val="false"/>
          <w:i w:val="false"/>
          <w:color w:val="000000"/>
          <w:sz w:val="28"/>
        </w:rPr>
        <w:t>
      119. Жекеше әріптес Техникалық қадағалаудың келісуі бойынша, МЖӘ объектісін салу бойынша орындауға, әрекеттері үшін Жекеше әріптес өзінің меншікті әрекеттері ретінде жауап беретін үшінші тұлғаларды (қажет болған жағдайда нақты тартылатын тұлғаларды көрсетуге болады) тартуға құқылы.</w:t>
      </w:r>
    </w:p>
    <w:bookmarkEnd w:id="5736"/>
    <w:bookmarkStart w:name="z8081" w:id="5737"/>
    <w:p>
      <w:pPr>
        <w:spacing w:after="0"/>
        <w:ind w:left="0"/>
        <w:jc w:val="both"/>
      </w:pPr>
      <w:r>
        <w:rPr>
          <w:rFonts w:ascii="Times New Roman"/>
          <w:b w:val="false"/>
          <w:i w:val="false"/>
          <w:color w:val="000000"/>
          <w:sz w:val="28"/>
        </w:rPr>
        <w:t>
      120. Жекеше әріптес Үлгілік шарттың әрекет ету мерзімі кезеңінде Құрылыс жұмыстарының сапасына жауапты болады.</w:t>
      </w:r>
    </w:p>
    <w:bookmarkEnd w:id="5737"/>
    <w:bookmarkStart w:name="z8082" w:id="5738"/>
    <w:p>
      <w:pPr>
        <w:spacing w:after="0"/>
        <w:ind w:left="0"/>
        <w:jc w:val="both"/>
      </w:pPr>
      <w:r>
        <w:rPr>
          <w:rFonts w:ascii="Times New Roman"/>
          <w:b w:val="false"/>
          <w:i w:val="false"/>
          <w:color w:val="000000"/>
          <w:sz w:val="28"/>
        </w:rPr>
        <w:t>
      121. Жекеше әріптес Құрылыс жұмыстарының кезеңінде Мемлекеттік әріптеске ай сайын Құрылыс жұмыстарының орындалуы және олардың Жобалау-сметалық құжаттамаға сәйкестігі туралы мәліметтерден тұратын құрылыс туралы есеп тапсырып отыруы тиіс.</w:t>
      </w:r>
    </w:p>
    <w:bookmarkEnd w:id="5738"/>
    <w:bookmarkStart w:name="z8083" w:id="5739"/>
    <w:p>
      <w:pPr>
        <w:spacing w:after="0"/>
        <w:ind w:left="0"/>
        <w:jc w:val="both"/>
      </w:pPr>
      <w:r>
        <w:rPr>
          <w:rFonts w:ascii="Times New Roman"/>
          <w:b w:val="false"/>
          <w:i w:val="false"/>
          <w:color w:val="000000"/>
          <w:sz w:val="28"/>
        </w:rPr>
        <w:t>
      122. Құрылыс туралы есептер жұмыстардың жүргізілу тәртібі, қолданылған құрылыс материалдары және құрылыс шығыстары туралы ақпаратты қамтуы тиіс. Құрылыс туралы есептер Жекеше әріптестің Бас мердігерлермен немесе Кредиторлармен қатынастарында қолданылатын кез келген өзге нысанда берілуі мүмкін.</w:t>
      </w:r>
    </w:p>
    <w:bookmarkEnd w:id="5739"/>
    <w:bookmarkStart w:name="z8084" w:id="5740"/>
    <w:p>
      <w:pPr>
        <w:spacing w:after="0"/>
        <w:ind w:left="0"/>
        <w:jc w:val="both"/>
      </w:pPr>
      <w:r>
        <w:rPr>
          <w:rFonts w:ascii="Times New Roman"/>
          <w:b w:val="false"/>
          <w:i w:val="false"/>
          <w:color w:val="000000"/>
          <w:sz w:val="28"/>
        </w:rPr>
        <w:t>
      123. Мемлекеттік әріптес МЖӘ объектісін салу бойынша жұмыстардың орындалуын ұйымдастыру кезінде Жекеше әріптеске көмек көрсетуге міндеттенеді.</w:t>
      </w:r>
    </w:p>
    <w:bookmarkEnd w:id="5740"/>
    <w:bookmarkStart w:name="z8085" w:id="5741"/>
    <w:p>
      <w:pPr>
        <w:spacing w:after="0"/>
        <w:ind w:left="0"/>
        <w:jc w:val="both"/>
      </w:pPr>
      <w:r>
        <w:rPr>
          <w:rFonts w:ascii="Times New Roman"/>
          <w:b w:val="false"/>
          <w:i w:val="false"/>
          <w:color w:val="000000"/>
          <w:sz w:val="28"/>
        </w:rPr>
        <w:t>
      124. Мемлекеттік әріптес Жобалау-сметалық құжаттаманың Үлгілік шартта белгіленген талаптарға сәйкес келмеуін анықтаған жағдайда, Жекеше әріптес Мемлекеттік әріптес шешімінің негізінде жобалық құжаттамаға қажетті өзгерістер енгізу сәтіне дейін МЖӘ объектісін салу бойынша жұмысты тоқтата тұруға міндеттенеді. Жобалау-сметалық құжаттаманың Үлгілік шартта белгіленген талаптарға сәйкес келмеуін анықтаған кезде Жекеше әріптес Үлгілік шартта көрсетілген тәртіпте және мөлшерде Мемлекеттік әріптес алдында жауапты болады.</w:t>
      </w:r>
    </w:p>
    <w:bookmarkEnd w:id="5741"/>
    <w:bookmarkStart w:name="z8086" w:id="5742"/>
    <w:p>
      <w:pPr>
        <w:spacing w:after="0"/>
        <w:ind w:left="0"/>
        <w:jc w:val="both"/>
      </w:pPr>
      <w:r>
        <w:rPr>
          <w:rFonts w:ascii="Times New Roman"/>
          <w:b w:val="false"/>
          <w:i w:val="false"/>
          <w:color w:val="000000"/>
          <w:sz w:val="28"/>
        </w:rPr>
        <w:t>
      125. Жекеше әріптес МЖӘ объектісін заңнамада және Үлгілік шартта белгіленген тәртіпте пайдалануға енгізеді.</w:t>
      </w:r>
    </w:p>
    <w:bookmarkEnd w:id="5742"/>
    <w:bookmarkStart w:name="z8087" w:id="5743"/>
    <w:p>
      <w:pPr>
        <w:spacing w:after="0"/>
        <w:ind w:left="0"/>
        <w:jc w:val="both"/>
      </w:pPr>
      <w:r>
        <w:rPr>
          <w:rFonts w:ascii="Times New Roman"/>
          <w:b w:val="false"/>
          <w:i w:val="false"/>
          <w:color w:val="000000"/>
          <w:sz w:val="28"/>
        </w:rPr>
        <w:t>
      126. Жекеше әріптес Үлгілік шартта белгіленген мерзімде МЖӘ объектісін салуды және пайдалануға беруді мүмкін емес ететін Тараптарға тәуелді емес мән-жайларды анықтаған кезде, Жекеше әріптес Үлгілік шартты орындау бойынша Тараптардың кейінгі іс-қимылдарын келісу мақсатында аталған жағдаяттар туралы Мемлекеттік әріптеске дереу хабарлауға міндеттенеді.</w:t>
      </w:r>
    </w:p>
    <w:bookmarkEnd w:id="5743"/>
    <w:bookmarkStart w:name="z8088" w:id="5744"/>
    <w:p>
      <w:pPr>
        <w:spacing w:after="0"/>
        <w:ind w:left="0"/>
        <w:jc w:val="both"/>
      </w:pPr>
      <w:r>
        <w:rPr>
          <w:rFonts w:ascii="Times New Roman"/>
          <w:b w:val="false"/>
          <w:i w:val="false"/>
          <w:color w:val="000000"/>
          <w:sz w:val="28"/>
        </w:rPr>
        <w:t>
      127. Жекеше әріптес қажет болған жағдайда, МЖӘ объектісін салудың бүкіл кезеңі ішінде көлік құралдарының жүріп өтуін қамтамасыз ететін уақытша айналма жолды жоспарлауға, салуға және оған қызмет көрсетуге міндетті. Мұндай шығыстар МЖӘ объектісін салу құнына жатады.</w:t>
      </w:r>
    </w:p>
    <w:bookmarkEnd w:id="5744"/>
    <w:bookmarkStart w:name="z8089" w:id="5745"/>
    <w:p>
      <w:pPr>
        <w:spacing w:after="0"/>
        <w:ind w:left="0"/>
        <w:jc w:val="both"/>
      </w:pPr>
      <w:r>
        <w:rPr>
          <w:rFonts w:ascii="Times New Roman"/>
          <w:b w:val="false"/>
          <w:i w:val="false"/>
          <w:color w:val="000000"/>
          <w:sz w:val="28"/>
        </w:rPr>
        <w:t>
      128. Мемлекеттік әріптес Үлгілік шартта және бастапқы Жобалау-сметалық құжаттамада көрсетілмеген, бірақ МЖӘ объектісін салу үшін күтпеген мән-жағдайлар пайда болғанда талап етілетін қосымша жұмыстарды орындауды Жекеше әріптеске тапсыруға құқылы.</w:t>
      </w:r>
    </w:p>
    <w:bookmarkEnd w:id="5745"/>
    <w:bookmarkStart w:name="z8090" w:id="5746"/>
    <w:p>
      <w:pPr>
        <w:spacing w:after="0"/>
        <w:ind w:left="0"/>
        <w:jc w:val="both"/>
      </w:pPr>
      <w:r>
        <w:rPr>
          <w:rFonts w:ascii="Times New Roman"/>
          <w:b w:val="false"/>
          <w:i w:val="false"/>
          <w:color w:val="000000"/>
          <w:sz w:val="28"/>
        </w:rPr>
        <w:t>
      129. Жекеше әріптес ___ (жазумен көрсету) күнтізбелік күн мерзімде Үлгілік шарттың 128-тармағында көрсетілген жұмыстарды орындау шығыстарының сметасын, сондай-ақ қосымша жұмыстардың орындалу кестесін ұсынады. Бұл ретте Мемлекеттік әріптес тиісті құжаттарды алған күннен бастап ___ (жазумен көрсету) күннен аспайтын қысқа мерзімде Жекеше әріптеске оларды бекіту немесе бас тарту туралы хабарлауға міндеттенеді. </w:t>
      </w:r>
    </w:p>
    <w:bookmarkEnd w:id="5746"/>
    <w:bookmarkStart w:name="z8091" w:id="5747"/>
    <w:p>
      <w:pPr>
        <w:spacing w:after="0"/>
        <w:ind w:left="0"/>
        <w:jc w:val="both"/>
      </w:pPr>
      <w:r>
        <w:rPr>
          <w:rFonts w:ascii="Times New Roman"/>
          <w:b w:val="false"/>
          <w:i w:val="false"/>
          <w:color w:val="000000"/>
          <w:sz w:val="28"/>
        </w:rPr>
        <w:t>
      130. Үлгілік шарттың 128-тармағында көрсетілген жобалау кезінде жіберілген қателер немесе жіберілген олқылықтар салдарынсыз туындаған және Жекеше әріптес үшін қосымша шығындар алып келетін қосымша жұмыстар шығыстарын Мемлекеттік әріптес өтейді.</w:t>
      </w:r>
    </w:p>
    <w:bookmarkEnd w:id="5747"/>
    <w:bookmarkStart w:name="z8092" w:id="5748"/>
    <w:p>
      <w:pPr>
        <w:spacing w:after="0"/>
        <w:ind w:left="0"/>
        <w:jc w:val="both"/>
      </w:pPr>
      <w:r>
        <w:rPr>
          <w:rFonts w:ascii="Times New Roman"/>
          <w:b w:val="false"/>
          <w:i w:val="false"/>
          <w:color w:val="000000"/>
          <w:sz w:val="28"/>
        </w:rPr>
        <w:t>
      131. Егер Үлгілік шарттың 128-тармағында көрсетілген қосымша жұмыстарды орындау Денсаулық сақтау саласындағы МЖӘ Үлгілік шартына (емхана) 3-қосымшада келтірілген қаржы-экономикалық жоспар көрсеткіштерін бұзуға алып келетін болса, Тараптар белгіленген тәртіпте Үлгілік шартқа өзгерістер және/немесе толықтырулар енгізеді.</w:t>
      </w:r>
    </w:p>
    <w:bookmarkEnd w:id="5748"/>
    <w:bookmarkStart w:name="z8093" w:id="5749"/>
    <w:p>
      <w:pPr>
        <w:spacing w:after="0"/>
        <w:ind w:left="0"/>
        <w:jc w:val="both"/>
      </w:pPr>
      <w:r>
        <w:rPr>
          <w:rFonts w:ascii="Times New Roman"/>
          <w:b w:val="false"/>
          <w:i w:val="false"/>
          <w:color w:val="000000"/>
          <w:sz w:val="28"/>
        </w:rPr>
        <w:t>
      132. Жекеше әріптес жұмыскерлердің жұмыс орнындағы қауіпсіздігі және еңбекті қорғау жөніндегі нормаларға сәйкес қауіпсіздік бойынша жауапты жұмыскерді тағайындау және функцияларын атқаруы бойынша жауапты болады.</w:t>
      </w:r>
    </w:p>
    <w:bookmarkEnd w:id="5749"/>
    <w:bookmarkStart w:name="z8094" w:id="5750"/>
    <w:p>
      <w:pPr>
        <w:spacing w:after="0"/>
        <w:ind w:left="0"/>
        <w:jc w:val="left"/>
      </w:pPr>
      <w:r>
        <w:rPr>
          <w:rFonts w:ascii="Times New Roman"/>
          <w:b/>
          <w:i w:val="false"/>
          <w:color w:val="000000"/>
        </w:rPr>
        <w:t xml:space="preserve"> 12. Археологиялық олжалар</w:t>
      </w:r>
    </w:p>
    <w:bookmarkEnd w:id="5750"/>
    <w:bookmarkStart w:name="z8095" w:id="5751"/>
    <w:p>
      <w:pPr>
        <w:spacing w:after="0"/>
        <w:ind w:left="0"/>
        <w:jc w:val="both"/>
      </w:pPr>
      <w:r>
        <w:rPr>
          <w:rFonts w:ascii="Times New Roman"/>
          <w:b w:val="false"/>
          <w:i w:val="false"/>
          <w:color w:val="000000"/>
          <w:sz w:val="28"/>
        </w:rPr>
        <w:t>
      133. Археологиялық олжалар табылған жағдайда Жекеше әріптес:</w:t>
      </w:r>
    </w:p>
    <w:bookmarkEnd w:id="5751"/>
    <w:bookmarkStart w:name="z8096" w:id="5752"/>
    <w:p>
      <w:pPr>
        <w:spacing w:after="0"/>
        <w:ind w:left="0"/>
        <w:jc w:val="both"/>
      </w:pPr>
      <w:r>
        <w:rPr>
          <w:rFonts w:ascii="Times New Roman"/>
          <w:b w:val="false"/>
          <w:i w:val="false"/>
          <w:color w:val="000000"/>
          <w:sz w:val="28"/>
        </w:rPr>
        <w:t>
      1) ___ (жазумен көрсету) күнтізбелік күн ішінде Мемлекеттік әріптеске осындайлардың табылғаны туралы хабарлауға;</w:t>
      </w:r>
    </w:p>
    <w:bookmarkEnd w:id="5752"/>
    <w:bookmarkStart w:name="z8097" w:id="5753"/>
    <w:p>
      <w:pPr>
        <w:spacing w:after="0"/>
        <w:ind w:left="0"/>
        <w:jc w:val="both"/>
      </w:pPr>
      <w:r>
        <w:rPr>
          <w:rFonts w:ascii="Times New Roman"/>
          <w:b w:val="false"/>
          <w:i w:val="false"/>
          <w:color w:val="000000"/>
          <w:sz w:val="28"/>
        </w:rPr>
        <w:t>
      2) табылған Археологиялық олжалардың бүлінуін немесе зақымдалуын болдырмау үшін сақтық шараларын қабылдауға;</w:t>
      </w:r>
    </w:p>
    <w:bookmarkEnd w:id="5753"/>
    <w:bookmarkStart w:name="z8098" w:id="5754"/>
    <w:p>
      <w:pPr>
        <w:spacing w:after="0"/>
        <w:ind w:left="0"/>
        <w:jc w:val="both"/>
      </w:pPr>
      <w:r>
        <w:rPr>
          <w:rFonts w:ascii="Times New Roman"/>
          <w:b w:val="false"/>
          <w:i w:val="false"/>
          <w:color w:val="000000"/>
          <w:sz w:val="28"/>
        </w:rPr>
        <w:t>
      3) МЖӘ объектісін салу кезінде денсаулықты қорғау және қауіпсіздік бойынша кез келген шараларды және учаскеде қауіпсіздік бойынша кез келген нұсқаулықтарды қамтуы тиіс барлық тиісті қауіпсіздік шараларын сақтау кезінде, табылған объектілерді меншікті қаражаттарының есебінен алып шығуға және шығаруға;</w:t>
      </w:r>
    </w:p>
    <w:bookmarkEnd w:id="5754"/>
    <w:bookmarkStart w:name="z8099" w:id="5755"/>
    <w:p>
      <w:pPr>
        <w:spacing w:after="0"/>
        <w:ind w:left="0"/>
        <w:jc w:val="both"/>
      </w:pPr>
      <w:r>
        <w:rPr>
          <w:rFonts w:ascii="Times New Roman"/>
          <w:b w:val="false"/>
          <w:i w:val="false"/>
          <w:color w:val="000000"/>
          <w:sz w:val="28"/>
        </w:rPr>
        <w:t>
      4) табылған объектілерді сақтауға, кез келген әрекеттерді жасауға және қолданылатын процедураларды жүргізуге қатысты заңнаманың барлық талаптарын сақтауға міндеттенеді.</w:t>
      </w:r>
    </w:p>
    <w:bookmarkEnd w:id="5755"/>
    <w:bookmarkStart w:name="z8100" w:id="5756"/>
    <w:p>
      <w:pPr>
        <w:spacing w:after="0"/>
        <w:ind w:left="0"/>
        <w:jc w:val="both"/>
      </w:pPr>
      <w:r>
        <w:rPr>
          <w:rFonts w:ascii="Times New Roman"/>
          <w:b w:val="false"/>
          <w:i w:val="false"/>
          <w:color w:val="000000"/>
          <w:sz w:val="28"/>
        </w:rPr>
        <w:t xml:space="preserve">
      134. Мемлекеттік әріптес Жекеше әріптестен Археологиялық олжа туралы хабарламаны алғаннан кейін ____ (жазумен көрсету) күнтізбелік күн ішінде құрылысты тоқтату туралы шешім қабылдайды және қабылданған шешім туралы Жекеше әріптесті және тиісті Уәкілетті органды хабардар етеді. </w:t>
      </w:r>
    </w:p>
    <w:bookmarkEnd w:id="5756"/>
    <w:bookmarkStart w:name="z8101" w:id="5757"/>
    <w:p>
      <w:pPr>
        <w:spacing w:after="0"/>
        <w:ind w:left="0"/>
        <w:jc w:val="both"/>
      </w:pPr>
      <w:r>
        <w:rPr>
          <w:rFonts w:ascii="Times New Roman"/>
          <w:b w:val="false"/>
          <w:i w:val="false"/>
          <w:color w:val="000000"/>
          <w:sz w:val="28"/>
        </w:rPr>
        <w:t xml:space="preserve">
      135. Археологиялық олжалардың себебі бойынша жұмыстардың тоқтатылуы форс-мажорлық жағдаяттар болып есептеледі. </w:t>
      </w:r>
    </w:p>
    <w:bookmarkEnd w:id="5757"/>
    <w:bookmarkStart w:name="z8102" w:id="5758"/>
    <w:p>
      <w:pPr>
        <w:spacing w:after="0"/>
        <w:ind w:left="0"/>
        <w:jc w:val="both"/>
      </w:pPr>
      <w:r>
        <w:rPr>
          <w:rFonts w:ascii="Times New Roman"/>
          <w:b w:val="false"/>
          <w:i w:val="false"/>
          <w:color w:val="000000"/>
          <w:sz w:val="28"/>
        </w:rPr>
        <w:t>
      136. Құрылыс жұмыстары Мемлекеттік әріптестің шешімінің негізінде ___ (жазумен көрсету) күнтізбелік күннен көп емес мерзімге тоқтатылады.</w:t>
      </w:r>
    </w:p>
    <w:bookmarkEnd w:id="5758"/>
    <w:bookmarkStart w:name="z8103" w:id="5759"/>
    <w:p>
      <w:pPr>
        <w:spacing w:after="0"/>
        <w:ind w:left="0"/>
        <w:jc w:val="both"/>
      </w:pPr>
      <w:r>
        <w:rPr>
          <w:rFonts w:ascii="Times New Roman"/>
          <w:b w:val="false"/>
          <w:i w:val="false"/>
          <w:color w:val="000000"/>
          <w:sz w:val="28"/>
        </w:rPr>
        <w:t>
      137. Жекеше әріптес Мемлекеттік әріптестің кез келген ұсынымдарын есепке алады және кез келген археологиялық зерттеулерге немесе учаскедегі зерттеулерге қатысты заңнаманың ережелерін сақтайды.</w:t>
      </w:r>
    </w:p>
    <w:bookmarkEnd w:id="5759"/>
    <w:bookmarkStart w:name="z8104" w:id="5760"/>
    <w:p>
      <w:pPr>
        <w:spacing w:after="0"/>
        <w:ind w:left="0"/>
        <w:jc w:val="both"/>
      </w:pPr>
      <w:r>
        <w:rPr>
          <w:rFonts w:ascii="Times New Roman"/>
          <w:b w:val="false"/>
          <w:i w:val="false"/>
          <w:color w:val="000000"/>
          <w:sz w:val="28"/>
        </w:rPr>
        <w:t>
      138. Егер тиісті Уәкілетті органның зерттеу нәтижесі Құрылыс жұмыстарының тоқтатылуының ұзартылу қажеттілігін көрсеткен жағдайда, онда осындай ұзартылу орын алады және Үлгілік шарт тиісті кезеңге ұзартылады.</w:t>
      </w:r>
    </w:p>
    <w:bookmarkEnd w:id="5760"/>
    <w:bookmarkStart w:name="z8105" w:id="5761"/>
    <w:p>
      <w:pPr>
        <w:spacing w:after="0"/>
        <w:ind w:left="0"/>
        <w:jc w:val="both"/>
      </w:pPr>
      <w:r>
        <w:rPr>
          <w:rFonts w:ascii="Times New Roman"/>
          <w:b w:val="false"/>
          <w:i w:val="false"/>
          <w:color w:val="000000"/>
          <w:sz w:val="28"/>
        </w:rPr>
        <w:t>
      139. Жекеше әріптес археологиялық олжаларға байланысты кідіртуді мүмкін болғанша қысқартуға міндетті. Осы мақсат үшін ол құзыретті органдармен неғұрлым қолайлы шешімдерді анықтау бойынша, сондай-ақ Мемлекеттік әріптес бекітетін олжаларды алу жоспарын және оны жаңа мерзімдерге сәйкес келтіру үшін МЖӘ жобасын жүзеге асыру кестесін өзгерту бойынша Мемлекеттік әріптес ынтымақтастық жасауға міндеттенеді.</w:t>
      </w:r>
    </w:p>
    <w:bookmarkEnd w:id="5761"/>
    <w:bookmarkStart w:name="z8106" w:id="5762"/>
    <w:p>
      <w:pPr>
        <w:spacing w:after="0"/>
        <w:ind w:left="0"/>
        <w:jc w:val="both"/>
      </w:pPr>
      <w:r>
        <w:rPr>
          <w:rFonts w:ascii="Times New Roman"/>
          <w:b w:val="false"/>
          <w:i w:val="false"/>
          <w:color w:val="000000"/>
          <w:sz w:val="28"/>
        </w:rPr>
        <w:t>
      140. Жер учаскесінде табылған Археологиялық олжалар заңнамаға сәйкес мемлекеттің меншігіне беріледі.</w:t>
      </w:r>
    </w:p>
    <w:bookmarkEnd w:id="5762"/>
    <w:bookmarkStart w:name="z8107" w:id="5763"/>
    <w:p>
      <w:pPr>
        <w:spacing w:after="0"/>
        <w:ind w:left="0"/>
        <w:jc w:val="left"/>
      </w:pPr>
      <w:r>
        <w:rPr>
          <w:rFonts w:ascii="Times New Roman"/>
          <w:b/>
          <w:i w:val="false"/>
          <w:color w:val="000000"/>
        </w:rPr>
        <w:t xml:space="preserve"> 13. Қауіпті қалдықтардың көмулері</w:t>
      </w:r>
    </w:p>
    <w:bookmarkEnd w:id="5763"/>
    <w:bookmarkStart w:name="z8108" w:id="5764"/>
    <w:p>
      <w:pPr>
        <w:spacing w:after="0"/>
        <w:ind w:left="0"/>
        <w:jc w:val="both"/>
      </w:pPr>
      <w:r>
        <w:rPr>
          <w:rFonts w:ascii="Times New Roman"/>
          <w:b w:val="false"/>
          <w:i w:val="false"/>
          <w:color w:val="000000"/>
          <w:sz w:val="28"/>
        </w:rPr>
        <w:t>
      141. Қауіпті қалдықтардың көмулері табылған жағдайда Жекеше әріптес:</w:t>
      </w:r>
    </w:p>
    <w:bookmarkEnd w:id="5764"/>
    <w:bookmarkStart w:name="z8109" w:id="5765"/>
    <w:p>
      <w:pPr>
        <w:spacing w:after="0"/>
        <w:ind w:left="0"/>
        <w:jc w:val="both"/>
      </w:pPr>
      <w:r>
        <w:rPr>
          <w:rFonts w:ascii="Times New Roman"/>
          <w:b w:val="false"/>
          <w:i w:val="false"/>
          <w:color w:val="000000"/>
          <w:sz w:val="28"/>
        </w:rPr>
        <w:t>
      ___ (жазумен көрсету) күнтізбелік күн ішінде Мемлекеттік әріптесті және тиісті Уәкілетті органды осындайлардың табылғаны туралы хабардар етуге;</w:t>
      </w:r>
    </w:p>
    <w:bookmarkEnd w:id="5765"/>
    <w:bookmarkStart w:name="z8110" w:id="5766"/>
    <w:p>
      <w:pPr>
        <w:spacing w:after="0"/>
        <w:ind w:left="0"/>
        <w:jc w:val="both"/>
      </w:pPr>
      <w:r>
        <w:rPr>
          <w:rFonts w:ascii="Times New Roman"/>
          <w:b w:val="false"/>
          <w:i w:val="false"/>
          <w:color w:val="000000"/>
          <w:sz w:val="28"/>
        </w:rPr>
        <w:t>
      Қауіпті қалдықтардың көмулерінің теріс салдарларын жою мақсатында, заңнаманың талаптарына сәйкес, тиісті түрде және меншікті қаражаттарының есебінен Қауіпті қалдықтардың көмулерін жоюмен, зарарсыздандырумен, кәдеге жаратумен байланысты барлық қажетті шараларды жүргізуге және аяқтауға міндеттенеді.</w:t>
      </w:r>
    </w:p>
    <w:bookmarkEnd w:id="5766"/>
    <w:bookmarkStart w:name="z8111" w:id="5767"/>
    <w:p>
      <w:pPr>
        <w:spacing w:after="0"/>
        <w:ind w:left="0"/>
        <w:jc w:val="both"/>
      </w:pPr>
      <w:r>
        <w:rPr>
          <w:rFonts w:ascii="Times New Roman"/>
          <w:b w:val="false"/>
          <w:i w:val="false"/>
          <w:color w:val="000000"/>
          <w:sz w:val="28"/>
        </w:rPr>
        <w:t>
      142. Мемлекеттік әріптес Жекеше әріптестен Қауіпті қалдықтардың көмулерінің табылуы туралы хабарламаны алғаннан кейін ____ (жазумен көрсету) күнтізбелік күн ішінде құрылысты тоқтату туралы шешім қабылдайды және қабылданған шешім туралы Жекеше әріптесті және тиісті Уәкілетті органды хабардар етеді.</w:t>
      </w:r>
    </w:p>
    <w:bookmarkEnd w:id="5767"/>
    <w:bookmarkStart w:name="z8112" w:id="5768"/>
    <w:p>
      <w:pPr>
        <w:spacing w:after="0"/>
        <w:ind w:left="0"/>
        <w:jc w:val="both"/>
      </w:pPr>
      <w:r>
        <w:rPr>
          <w:rFonts w:ascii="Times New Roman"/>
          <w:b w:val="false"/>
          <w:i w:val="false"/>
          <w:color w:val="000000"/>
          <w:sz w:val="28"/>
        </w:rPr>
        <w:t>
      143. Жекеше әріптес Мемлекеттік әріптестің кез келген ұсынымдарын есепке алады және Жер учаскесіндегі Қауіпті қалдықтардың көмулеріне қатысты заңнаманың ережелерін сақтайды.</w:t>
      </w:r>
    </w:p>
    <w:bookmarkEnd w:id="5768"/>
    <w:bookmarkStart w:name="z8113" w:id="5769"/>
    <w:p>
      <w:pPr>
        <w:spacing w:after="0"/>
        <w:ind w:left="0"/>
        <w:jc w:val="both"/>
      </w:pPr>
      <w:r>
        <w:rPr>
          <w:rFonts w:ascii="Times New Roman"/>
          <w:b w:val="false"/>
          <w:i w:val="false"/>
          <w:color w:val="000000"/>
          <w:sz w:val="28"/>
        </w:rPr>
        <w:t>
      144. Жекеше әріптес Қауіпті қалдықтардың көмулерін тапқан жағдайда Құрылыс жұмыстары Мемлекеттік әріптестің шешімінің негізінде ___ (жазумен көрсету) күнтізбелік күннен көп емес мерзімге тоқтатылады.</w:t>
      </w:r>
    </w:p>
    <w:bookmarkEnd w:id="5769"/>
    <w:bookmarkStart w:name="z8114" w:id="5770"/>
    <w:p>
      <w:pPr>
        <w:spacing w:after="0"/>
        <w:ind w:left="0"/>
        <w:jc w:val="both"/>
      </w:pPr>
      <w:r>
        <w:rPr>
          <w:rFonts w:ascii="Times New Roman"/>
          <w:b w:val="false"/>
          <w:i w:val="false"/>
          <w:color w:val="000000"/>
          <w:sz w:val="28"/>
        </w:rPr>
        <w:t>
      145. Егер тиісті Уәкілетті органның зерттеу нәтижесі Құрылыс жұмыстарының тоқтатылуының ұзартылу қажеттілігін көрсеткен жағдайда, онда осындай ұзартылу орын алады және Үлгілік шарт тиісті кезеңге ұзартылады.</w:t>
      </w:r>
    </w:p>
    <w:bookmarkEnd w:id="5770"/>
    <w:bookmarkStart w:name="z8115" w:id="5771"/>
    <w:p>
      <w:pPr>
        <w:spacing w:after="0"/>
        <w:ind w:left="0"/>
        <w:jc w:val="left"/>
      </w:pPr>
      <w:r>
        <w:rPr>
          <w:rFonts w:ascii="Times New Roman"/>
          <w:b/>
          <w:i w:val="false"/>
          <w:color w:val="000000"/>
        </w:rPr>
        <w:t xml:space="preserve"> 14. МЖӘ объектісіне меншік құқықтары және оларды беру тәртібі</w:t>
      </w:r>
    </w:p>
    <w:bookmarkEnd w:id="5771"/>
    <w:bookmarkStart w:name="z8116" w:id="5772"/>
    <w:p>
      <w:pPr>
        <w:spacing w:after="0"/>
        <w:ind w:left="0"/>
        <w:jc w:val="both"/>
      </w:pPr>
      <w:r>
        <w:rPr>
          <w:rFonts w:ascii="Times New Roman"/>
          <w:b w:val="false"/>
          <w:i w:val="false"/>
          <w:color w:val="000000"/>
          <w:sz w:val="28"/>
        </w:rPr>
        <w:t>
      146. Жекеше әріптес Мемлекеттік әріптесті бұл туралы Жоспарлы аяқтау күніне дейін ____ (жазумен көрсету) айдан кешіктірмей жазбаша хабардар етуге міндетті.</w:t>
      </w:r>
    </w:p>
    <w:bookmarkEnd w:id="5772"/>
    <w:bookmarkStart w:name="z8117" w:id="5773"/>
    <w:p>
      <w:pPr>
        <w:spacing w:after="0"/>
        <w:ind w:left="0"/>
        <w:jc w:val="both"/>
      </w:pPr>
      <w:r>
        <w:rPr>
          <w:rFonts w:ascii="Times New Roman"/>
          <w:b w:val="false"/>
          <w:i w:val="false"/>
          <w:color w:val="000000"/>
          <w:sz w:val="28"/>
        </w:rPr>
        <w:t>
      147. МЖӘ объектісін мемлекеттік меншікке қабылдау Қазақстан Республикасы Ұлттық экономика министрінің м.а. 2015 жылғы 25 қарашадағы № 713 бұйрығымен бекітілген МЖӘ объектілерін мемлекеттік меншікке қабылдау </w:t>
      </w:r>
      <w:r>
        <w:rPr>
          <w:rFonts w:ascii="Times New Roman"/>
          <w:b w:val="false"/>
          <w:i w:val="false"/>
          <w:color w:val="000000"/>
          <w:sz w:val="28"/>
        </w:rPr>
        <w:t>қағидаларында</w:t>
      </w:r>
      <w:r>
        <w:rPr>
          <w:rFonts w:ascii="Times New Roman"/>
          <w:b w:val="false"/>
          <w:i w:val="false"/>
          <w:color w:val="000000"/>
          <w:sz w:val="28"/>
        </w:rPr>
        <w:t xml:space="preserve"> белгіленген тәртіпте жүзеге асырылады.</w:t>
      </w:r>
    </w:p>
    <w:bookmarkEnd w:id="5773"/>
    <w:bookmarkStart w:name="z8118" w:id="5774"/>
    <w:p>
      <w:pPr>
        <w:spacing w:after="0"/>
        <w:ind w:left="0"/>
        <w:jc w:val="both"/>
      </w:pPr>
      <w:r>
        <w:rPr>
          <w:rFonts w:ascii="Times New Roman"/>
          <w:b w:val="false"/>
          <w:i w:val="false"/>
          <w:color w:val="000000"/>
          <w:sz w:val="28"/>
        </w:rPr>
        <w:t>
      148. Тараптар МЖӘ объектісін мемлекеттік меншікке тапсырғаннан кейін Жекеше әріптестің өтініші келіп түскен күннен ___ (жазумен көрсету) күнтізбелік күннен көп емес мерзімде, қандай күн ертерек келетіндігіне байланысты Үлгілік шарттың Әрекет ету мерзімінің өту күніне дейін немесе Үлгілік шартты бұзу күніне дейін Үлгілік шарт бойынша құқықтарды іске асыру және міндеттемелерді орындау үшін МЖӘ объектісін Жекеше әріптестің иеленуіне және пайдалануына қабылдау-тапсыру актісін рәсімдейді.</w:t>
      </w:r>
    </w:p>
    <w:bookmarkEnd w:id="5774"/>
    <w:bookmarkStart w:name="z8119" w:id="5775"/>
    <w:p>
      <w:pPr>
        <w:spacing w:after="0"/>
        <w:ind w:left="0"/>
        <w:jc w:val="both"/>
      </w:pPr>
      <w:r>
        <w:rPr>
          <w:rFonts w:ascii="Times New Roman"/>
          <w:b w:val="false"/>
          <w:i w:val="false"/>
          <w:color w:val="000000"/>
          <w:sz w:val="28"/>
        </w:rPr>
        <w:t>
      149. Жекеше әріптес Үлгілік шарттың Әрекет ету мерзімінің өту күніне дейін, ал Үлгілік шартта қарастырылған оны мерзімінен бұрын бұзған және өзге де жағдайларда Үлгілік шартты бұзу күніне дейін ___ (жазумен көрсету) айдан кешіктірмей Мемлекеттік әріптестің мекен-жайына ілеспе хатпен қызметтерді және барлық қажетті құжаттаманы қоса МЖӘ объектісін Мемлекеттік әріптеске тапсыру жоспарын жолдайды.</w:t>
      </w:r>
    </w:p>
    <w:bookmarkEnd w:id="5775"/>
    <w:bookmarkStart w:name="z8120" w:id="5776"/>
    <w:p>
      <w:pPr>
        <w:spacing w:after="0"/>
        <w:ind w:left="0"/>
        <w:jc w:val="both"/>
      </w:pPr>
      <w:r>
        <w:rPr>
          <w:rFonts w:ascii="Times New Roman"/>
          <w:b w:val="false"/>
          <w:i w:val="false"/>
          <w:color w:val="000000"/>
          <w:sz w:val="28"/>
        </w:rPr>
        <w:t>
      150. Мемлекеттік әріптес Жекеше әріптестен МЖӘ объектісін тапсыру жоспарын алған күннен бастап _____ (жазумен көрсету) күнтізбелік күн ішінде оны тексеруі және бекітуі тиіс.</w:t>
      </w:r>
    </w:p>
    <w:bookmarkEnd w:id="5776"/>
    <w:bookmarkStart w:name="z8121" w:id="5777"/>
    <w:p>
      <w:pPr>
        <w:spacing w:after="0"/>
        <w:ind w:left="0"/>
        <w:jc w:val="both"/>
      </w:pPr>
      <w:r>
        <w:rPr>
          <w:rFonts w:ascii="Times New Roman"/>
          <w:b w:val="false"/>
          <w:i w:val="false"/>
          <w:color w:val="000000"/>
          <w:sz w:val="28"/>
        </w:rPr>
        <w:t xml:space="preserve">
      151. Жекеше әріптес Мемлекеттік әріптеске Үлгілік шарттың Әрекет ету мерзімінің өту күніне дейін, оны мерзімінен бұрын бұзған және Үлгілік шартта қарастырылған өзге де жағдайларда ___ (жазумен көрсету) күнтізбелік күн ішінде: </w:t>
      </w:r>
    </w:p>
    <w:bookmarkEnd w:id="5777"/>
    <w:bookmarkStart w:name="z8122" w:id="5778"/>
    <w:p>
      <w:pPr>
        <w:spacing w:after="0"/>
        <w:ind w:left="0"/>
        <w:jc w:val="both"/>
      </w:pPr>
      <w:r>
        <w:rPr>
          <w:rFonts w:ascii="Times New Roman"/>
          <w:b w:val="false"/>
          <w:i w:val="false"/>
          <w:color w:val="000000"/>
          <w:sz w:val="28"/>
        </w:rPr>
        <w:t>
      1) соңғы ___ (жазумен көрсету) жылдағы барлық сызбаларды, тексерулердің нәтижелерін және құжаттарды;</w:t>
      </w:r>
    </w:p>
    <w:bookmarkEnd w:id="5778"/>
    <w:bookmarkStart w:name="z8123" w:id="5779"/>
    <w:p>
      <w:pPr>
        <w:spacing w:after="0"/>
        <w:ind w:left="0"/>
        <w:jc w:val="both"/>
      </w:pPr>
      <w:r>
        <w:rPr>
          <w:rFonts w:ascii="Times New Roman"/>
          <w:b w:val="false"/>
          <w:i w:val="false"/>
          <w:color w:val="000000"/>
          <w:sz w:val="28"/>
        </w:rPr>
        <w:t>
      2) шектеусіз, пайдалануда тұрған коммуникацияларды, дабылдарды және өзге де жүйелерді қоса, МЖӘ объектісіне қызмет көрсету бойынша операциялық және техникалық құжаттаманы;</w:t>
      </w:r>
    </w:p>
    <w:bookmarkEnd w:id="5779"/>
    <w:bookmarkStart w:name="z8124" w:id="5780"/>
    <w:p>
      <w:pPr>
        <w:spacing w:after="0"/>
        <w:ind w:left="0"/>
        <w:jc w:val="both"/>
      </w:pPr>
      <w:r>
        <w:rPr>
          <w:rFonts w:ascii="Times New Roman"/>
          <w:b w:val="false"/>
          <w:i w:val="false"/>
          <w:color w:val="000000"/>
          <w:sz w:val="28"/>
        </w:rPr>
        <w:t>
      3) жабдықтарға, материалдарға және жұмыстарға қатысты өндірушінің кепілдіктерін;</w:t>
      </w:r>
    </w:p>
    <w:bookmarkEnd w:id="5780"/>
    <w:bookmarkStart w:name="z8125" w:id="5781"/>
    <w:p>
      <w:pPr>
        <w:spacing w:after="0"/>
        <w:ind w:left="0"/>
        <w:jc w:val="both"/>
      </w:pPr>
      <w:r>
        <w:rPr>
          <w:rFonts w:ascii="Times New Roman"/>
          <w:b w:val="false"/>
          <w:i w:val="false"/>
          <w:color w:val="000000"/>
          <w:sz w:val="28"/>
        </w:rPr>
        <w:t>
      4) барлық автоматтандырылған және автоматтандырылмаған жазбаларды, есептерді, деректерді, құжаттарды және ақпаратты;</w:t>
      </w:r>
    </w:p>
    <w:bookmarkEnd w:id="5781"/>
    <w:bookmarkStart w:name="z8126" w:id="5782"/>
    <w:p>
      <w:pPr>
        <w:spacing w:after="0"/>
        <w:ind w:left="0"/>
        <w:jc w:val="both"/>
      </w:pPr>
      <w:r>
        <w:rPr>
          <w:rFonts w:ascii="Times New Roman"/>
          <w:b w:val="false"/>
          <w:i w:val="false"/>
          <w:color w:val="000000"/>
          <w:sz w:val="28"/>
        </w:rPr>
        <w:t>
      5) барлық бөлмелердің, кабинеттердің, үй-жайлардың, сейфтердің кілттерін;</w:t>
      </w:r>
    </w:p>
    <w:bookmarkEnd w:id="5782"/>
    <w:bookmarkStart w:name="z8127" w:id="5783"/>
    <w:p>
      <w:pPr>
        <w:spacing w:after="0"/>
        <w:ind w:left="0"/>
        <w:jc w:val="both"/>
      </w:pPr>
      <w:r>
        <w:rPr>
          <w:rFonts w:ascii="Times New Roman"/>
          <w:b w:val="false"/>
          <w:i w:val="false"/>
          <w:color w:val="000000"/>
          <w:sz w:val="28"/>
        </w:rPr>
        <w:t>
      6) МЖӘ объектісімен байланысты Үлгілік шарттар бойынша барлық құқықтарды және Жекеше әріптесті сақтандыру шарттарын;</w:t>
      </w:r>
    </w:p>
    <w:bookmarkEnd w:id="5783"/>
    <w:bookmarkStart w:name="z8128" w:id="5784"/>
    <w:p>
      <w:pPr>
        <w:spacing w:after="0"/>
        <w:ind w:left="0"/>
        <w:jc w:val="both"/>
      </w:pPr>
      <w:r>
        <w:rPr>
          <w:rFonts w:ascii="Times New Roman"/>
          <w:b w:val="false"/>
          <w:i w:val="false"/>
          <w:color w:val="000000"/>
          <w:sz w:val="28"/>
        </w:rPr>
        <w:t>
      7) Жекеше әріптеске немесе оның шотына төлеуге жататын, бірақ осындай күнге төленбеген сақтандыру өтемі сомаларына қатысты барлық құқықтарды өтеусіз тапсыруы тиіс.</w:t>
      </w:r>
    </w:p>
    <w:bookmarkEnd w:id="5784"/>
    <w:bookmarkStart w:name="z8129" w:id="5785"/>
    <w:p>
      <w:pPr>
        <w:spacing w:after="0"/>
        <w:ind w:left="0"/>
        <w:jc w:val="both"/>
      </w:pPr>
      <w:r>
        <w:rPr>
          <w:rFonts w:ascii="Times New Roman"/>
          <w:b w:val="false"/>
          <w:i w:val="false"/>
          <w:color w:val="000000"/>
          <w:sz w:val="28"/>
        </w:rPr>
        <w:t xml:space="preserve">
      152. Мемлекеттік әріптес Үлгілік шарттың Әрекет ету мерзімінің өту күніне дейін ___ (жазумен көрсету) күнтізбелік күн бұрын МЖӘ объектісін қарауды жүргізуі тиіс. </w:t>
      </w:r>
    </w:p>
    <w:bookmarkEnd w:id="5785"/>
    <w:bookmarkStart w:name="z8130" w:id="5786"/>
    <w:p>
      <w:pPr>
        <w:spacing w:after="0"/>
        <w:ind w:left="0"/>
        <w:jc w:val="both"/>
      </w:pPr>
      <w:r>
        <w:rPr>
          <w:rFonts w:ascii="Times New Roman"/>
          <w:b w:val="false"/>
          <w:i w:val="false"/>
          <w:color w:val="000000"/>
          <w:sz w:val="28"/>
        </w:rPr>
        <w:t>
      153. МЖӘ объектісін қарау кезінде тапсырылатын МЖӘ объектісінде Ақаулар табылған жағдайда Мемлекеттік әріптес оны жою үшін Жекеше әріптесті анықталған Ақау туралы хабардар етеді. Мемлекеттік әріптес Жекеше әріптес Ақауларды жойғаннан кейін қорытынды қарауға сүйене отырып, қабылдау-тапсыру актісін беруі тиіс.</w:t>
      </w:r>
    </w:p>
    <w:bookmarkEnd w:id="5786"/>
    <w:bookmarkStart w:name="z8131" w:id="5787"/>
    <w:p>
      <w:pPr>
        <w:spacing w:after="0"/>
        <w:ind w:left="0"/>
        <w:jc w:val="both"/>
      </w:pPr>
      <w:r>
        <w:rPr>
          <w:rFonts w:ascii="Times New Roman"/>
          <w:b w:val="false"/>
          <w:i w:val="false"/>
          <w:color w:val="000000"/>
          <w:sz w:val="28"/>
        </w:rPr>
        <w:t>
      154. Жекеше әріптес МЖӘ объектісін басқарудың көшуін, Қызметтерді тұтынушылар үшін артық кідірістер мен қолайсыздықтарды болдырмауды қамтамасыз ететіндей қамтамасыз ету үшін, Мемлекеттік әріптеспен толық көлемде қызмет істеуге міндетті.</w:t>
      </w:r>
    </w:p>
    <w:bookmarkEnd w:id="5787"/>
    <w:bookmarkStart w:name="z8132" w:id="5788"/>
    <w:p>
      <w:pPr>
        <w:spacing w:after="0"/>
        <w:ind w:left="0"/>
        <w:jc w:val="both"/>
      </w:pPr>
      <w:r>
        <w:rPr>
          <w:rFonts w:ascii="Times New Roman"/>
          <w:b w:val="false"/>
          <w:i w:val="false"/>
          <w:color w:val="000000"/>
          <w:sz w:val="28"/>
        </w:rPr>
        <w:t>
      155. МЖӘ объектісі пайдалануға берілгенге дейін Шарт мерзімінен бұрын бұзылған жағдайда, Жекеше әріптес Мемлекеттік әріптеске беретін МЖӘ объектісіне үшінші тұлғалар құқықтарының ауыртпалығы салынбауға тиіс. Үлгілік шарттың әрекет ету мерзімі аяқталған, сондай-ақ МЖӘ объектісін пайдалануға берген күннен кейін оны мерзімінен бұрын бұзған жағдайда, Жекеше әріптес Мемлекеттік әріптеске беретін МЖӘ объектісі Денсаулық сақтау саласындағы МЖӘ Үлгілік шартына (емхана) 9-қосымшада көрсетілген күйде болуы, оның бейініне сәйкес пайдалануға жарамды болуға тиіс және оған үшінші тұлғалар құқықтарының ауыртпалығы салынбауға тиіс.</w:t>
      </w:r>
    </w:p>
    <w:bookmarkEnd w:id="5788"/>
    <w:bookmarkStart w:name="z8133" w:id="5789"/>
    <w:p>
      <w:pPr>
        <w:spacing w:after="0"/>
        <w:ind w:left="0"/>
        <w:jc w:val="both"/>
      </w:pPr>
      <w:r>
        <w:rPr>
          <w:rFonts w:ascii="Times New Roman"/>
          <w:b w:val="false"/>
          <w:i w:val="false"/>
          <w:color w:val="000000"/>
          <w:sz w:val="28"/>
        </w:rPr>
        <w:t>
      156. Жекеше әріптес тапсыру күнінен бастап МЖӘ объектісін иелену және пайдалану құқығын жоғалтады.</w:t>
      </w:r>
    </w:p>
    <w:bookmarkEnd w:id="5789"/>
    <w:bookmarkStart w:name="z8134" w:id="5790"/>
    <w:p>
      <w:pPr>
        <w:spacing w:after="0"/>
        <w:ind w:left="0"/>
        <w:jc w:val="left"/>
      </w:pPr>
      <w:r>
        <w:rPr>
          <w:rFonts w:ascii="Times New Roman"/>
          <w:b/>
          <w:i w:val="false"/>
          <w:color w:val="000000"/>
        </w:rPr>
        <w:t xml:space="preserve"> 15. МЖӘ объектісін пайдалану</w:t>
      </w:r>
    </w:p>
    <w:bookmarkEnd w:id="5790"/>
    <w:bookmarkStart w:name="z8135" w:id="5791"/>
    <w:p>
      <w:pPr>
        <w:spacing w:after="0"/>
        <w:ind w:left="0"/>
        <w:jc w:val="both"/>
      </w:pPr>
      <w:r>
        <w:rPr>
          <w:rFonts w:ascii="Times New Roman"/>
          <w:b w:val="false"/>
          <w:i w:val="false"/>
          <w:color w:val="000000"/>
          <w:sz w:val="28"/>
        </w:rPr>
        <w:t>
      157. Жекеше әріптес МЖӘ объектісін бюджет қаражаттарының, әлеуметтік медициналық сақтандыру қорының қаражаттары және заңнамаға қайшы келмейтін өзге де көздер есебінен пайда алу мүмкіндігімен, ___________ (елді-мекеннің атауын және орналасқан жерін көрсету) халқына медициналық көмек көрсету бойынша Қызметтерді ұйымдастыру үшін ғана пайдаланады.</w:t>
      </w:r>
    </w:p>
    <w:bookmarkEnd w:id="5791"/>
    <w:bookmarkStart w:name="z8136" w:id="5792"/>
    <w:p>
      <w:pPr>
        <w:spacing w:after="0"/>
        <w:ind w:left="0"/>
        <w:jc w:val="both"/>
      </w:pPr>
      <w:r>
        <w:rPr>
          <w:rFonts w:ascii="Times New Roman"/>
          <w:b w:val="false"/>
          <w:i w:val="false"/>
          <w:color w:val="000000"/>
          <w:sz w:val="28"/>
        </w:rPr>
        <w:t>
      158. МЖӘ объектісі ___ (жазумен көрсету) жыл мерзімге пайдалануға беріледі.</w:t>
      </w:r>
    </w:p>
    <w:bookmarkEnd w:id="5792"/>
    <w:bookmarkStart w:name="z8137" w:id="5793"/>
    <w:p>
      <w:pPr>
        <w:spacing w:after="0"/>
        <w:ind w:left="0"/>
        <w:jc w:val="both"/>
      </w:pPr>
      <w:r>
        <w:rPr>
          <w:rFonts w:ascii="Times New Roman"/>
          <w:b w:val="false"/>
          <w:i w:val="false"/>
          <w:color w:val="000000"/>
          <w:sz w:val="28"/>
        </w:rPr>
        <w:t>
      159. Жекеше әріптес пайдалану кезінде дербес және өз есебінен:</w:t>
      </w:r>
    </w:p>
    <w:bookmarkEnd w:id="5793"/>
    <w:bookmarkStart w:name="z8138" w:id="5794"/>
    <w:p>
      <w:pPr>
        <w:spacing w:after="0"/>
        <w:ind w:left="0"/>
        <w:jc w:val="both"/>
      </w:pPr>
      <w:r>
        <w:rPr>
          <w:rFonts w:ascii="Times New Roman"/>
          <w:b w:val="false"/>
          <w:i w:val="false"/>
          <w:color w:val="000000"/>
          <w:sz w:val="28"/>
        </w:rPr>
        <w:t>
      1) мүліктің техникалық құрамын және сақталуын қамтамасыз етеді;</w:t>
      </w:r>
    </w:p>
    <w:bookmarkEnd w:id="5794"/>
    <w:bookmarkStart w:name="z8139" w:id="5795"/>
    <w:p>
      <w:pPr>
        <w:spacing w:after="0"/>
        <w:ind w:left="0"/>
        <w:jc w:val="both"/>
      </w:pPr>
      <w:r>
        <w:rPr>
          <w:rFonts w:ascii="Times New Roman"/>
          <w:b w:val="false"/>
          <w:i w:val="false"/>
          <w:color w:val="000000"/>
          <w:sz w:val="28"/>
        </w:rPr>
        <w:t>
      2) мүлікті ағымдық жөндеуді жүзеге асырады;</w:t>
      </w:r>
    </w:p>
    <w:bookmarkEnd w:id="5795"/>
    <w:bookmarkStart w:name="z8140" w:id="5796"/>
    <w:p>
      <w:pPr>
        <w:spacing w:after="0"/>
        <w:ind w:left="0"/>
        <w:jc w:val="both"/>
      </w:pPr>
      <w:r>
        <w:rPr>
          <w:rFonts w:ascii="Times New Roman"/>
          <w:b w:val="false"/>
          <w:i w:val="false"/>
          <w:color w:val="000000"/>
          <w:sz w:val="28"/>
        </w:rPr>
        <w:t>
      3) мүлікті пайдаланумен байланысты барлық төлемдерді жүргізеді;</w:t>
      </w:r>
    </w:p>
    <w:bookmarkEnd w:id="5796"/>
    <w:bookmarkStart w:name="z8141" w:id="5797"/>
    <w:p>
      <w:pPr>
        <w:spacing w:after="0"/>
        <w:ind w:left="0"/>
        <w:jc w:val="both"/>
      </w:pPr>
      <w:r>
        <w:rPr>
          <w:rFonts w:ascii="Times New Roman"/>
          <w:b w:val="false"/>
          <w:i w:val="false"/>
          <w:color w:val="000000"/>
          <w:sz w:val="28"/>
        </w:rPr>
        <w:t>
      4) Заңнамада белгіленген өртке қарсы, санитариялық және өзге де нормалардың сақталуын бақылауды жүзеге асырады.</w:t>
      </w:r>
    </w:p>
    <w:bookmarkEnd w:id="5797"/>
    <w:bookmarkStart w:name="z8142" w:id="5798"/>
    <w:p>
      <w:pPr>
        <w:spacing w:after="0"/>
        <w:ind w:left="0"/>
        <w:jc w:val="both"/>
      </w:pPr>
      <w:r>
        <w:rPr>
          <w:rFonts w:ascii="Times New Roman"/>
          <w:b w:val="false"/>
          <w:i w:val="false"/>
          <w:color w:val="000000"/>
          <w:sz w:val="28"/>
        </w:rPr>
        <w:t xml:space="preserve">
      160. Жекеше әріптес өзінің басқа мүлкінен оған пайдалануға берілген мүлікті жекешелейді және ол бойынша дербес есеп жүргізеді. </w:t>
      </w:r>
    </w:p>
    <w:bookmarkEnd w:id="5798"/>
    <w:bookmarkStart w:name="z8143" w:id="5799"/>
    <w:p>
      <w:pPr>
        <w:spacing w:after="0"/>
        <w:ind w:left="0"/>
        <w:jc w:val="both"/>
      </w:pPr>
      <w:r>
        <w:rPr>
          <w:rFonts w:ascii="Times New Roman"/>
          <w:b w:val="false"/>
          <w:i w:val="false"/>
          <w:color w:val="000000"/>
          <w:sz w:val="28"/>
        </w:rPr>
        <w:t>
      161. Жекеше әріптес МЖӘ объектісін иеліктен шығаруға, оның мүлкін кепілге беруге, мақсатты тағайындалуын өзгертуге, Мемлекеттік әріптестің рұқсатынсыз қабырғаларды бұзуды немесе тұрғызуды, ғимараттың жоспарлануын өзгертуді қоса алғанда, мүлікке қандай да бір өзгерістер (ағымдық және күрделі жөндеуден басқа) енгізуге құқығы жоқ.</w:t>
      </w:r>
    </w:p>
    <w:bookmarkEnd w:id="5799"/>
    <w:bookmarkStart w:name="z8144" w:id="5800"/>
    <w:p>
      <w:pPr>
        <w:spacing w:after="0"/>
        <w:ind w:left="0"/>
        <w:jc w:val="both"/>
      </w:pPr>
      <w:r>
        <w:rPr>
          <w:rFonts w:ascii="Times New Roman"/>
          <w:b w:val="false"/>
          <w:i w:val="false"/>
          <w:color w:val="000000"/>
          <w:sz w:val="28"/>
        </w:rPr>
        <w:t>
      162. Жекеше әріптес Мемлекеттік әріптеске Пайдалану кепілдігін тапсырады, ол келесі өлшемшарттарға сәйкес келуі тиіс:</w:t>
      </w:r>
    </w:p>
    <w:bookmarkEnd w:id="5800"/>
    <w:bookmarkStart w:name="z8145" w:id="5801"/>
    <w:p>
      <w:pPr>
        <w:spacing w:after="0"/>
        <w:ind w:left="0"/>
        <w:jc w:val="both"/>
      </w:pPr>
      <w:r>
        <w:rPr>
          <w:rFonts w:ascii="Times New Roman"/>
          <w:b w:val="false"/>
          <w:i w:val="false"/>
          <w:color w:val="000000"/>
          <w:sz w:val="28"/>
        </w:rPr>
        <w:t>
      1) кепілдік Құрылыс кепілдігінің аяқталу күнінен бастап, қабылдау актісіне сәйкес, МЖӘ объектісінің құнынан ___% мөлшерінде беріледі;</w:t>
      </w:r>
    </w:p>
    <w:bookmarkEnd w:id="5801"/>
    <w:bookmarkStart w:name="z8146" w:id="5802"/>
    <w:p>
      <w:pPr>
        <w:spacing w:after="0"/>
        <w:ind w:left="0"/>
        <w:jc w:val="both"/>
      </w:pPr>
      <w:r>
        <w:rPr>
          <w:rFonts w:ascii="Times New Roman"/>
          <w:b w:val="false"/>
          <w:i w:val="false"/>
          <w:color w:val="000000"/>
          <w:sz w:val="28"/>
        </w:rPr>
        <w:t>
      2) кепілдік Үлгілік шарттың Әрекет ету мерзімі өткен күннен бастап кері қайтарып алынады;</w:t>
      </w:r>
    </w:p>
    <w:bookmarkEnd w:id="5802"/>
    <w:bookmarkStart w:name="z8147" w:id="5803"/>
    <w:p>
      <w:pPr>
        <w:spacing w:after="0"/>
        <w:ind w:left="0"/>
        <w:jc w:val="both"/>
      </w:pPr>
      <w:r>
        <w:rPr>
          <w:rFonts w:ascii="Times New Roman"/>
          <w:b w:val="false"/>
          <w:i w:val="false"/>
          <w:color w:val="000000"/>
          <w:sz w:val="28"/>
        </w:rPr>
        <w:t>
      3) кепілдік Мемлекеттік әріптеске, Жекеше әріптес Денсаулық сақтау саласындағы МЖӘ Үлгілік шартына (емхана) 10-қосымшада көрсетілген, көрсетілетін қызметтер сапасы индикаторларын және толық пайдалану дайындығының өлшемшарттарын бұзған жағдайда, берілген Пайдалану кепілдігі бойынша талаптар қоюға мүмкіндік береді;</w:t>
      </w:r>
    </w:p>
    <w:bookmarkEnd w:id="5803"/>
    <w:bookmarkStart w:name="z8148" w:id="5804"/>
    <w:p>
      <w:pPr>
        <w:spacing w:after="0"/>
        <w:ind w:left="0"/>
        <w:jc w:val="both"/>
      </w:pPr>
      <w:r>
        <w:rPr>
          <w:rFonts w:ascii="Times New Roman"/>
          <w:b w:val="false"/>
          <w:i w:val="false"/>
          <w:color w:val="000000"/>
          <w:sz w:val="28"/>
        </w:rPr>
        <w:t>
      4) кепілдік инфляцияның жылдық ___% мөлшерлемесіне индекстеледі;</w:t>
      </w:r>
    </w:p>
    <w:bookmarkEnd w:id="5804"/>
    <w:bookmarkStart w:name="z8149" w:id="5805"/>
    <w:p>
      <w:pPr>
        <w:spacing w:after="0"/>
        <w:ind w:left="0"/>
        <w:jc w:val="both"/>
      </w:pPr>
      <w:r>
        <w:rPr>
          <w:rFonts w:ascii="Times New Roman"/>
          <w:b w:val="false"/>
          <w:i w:val="false"/>
          <w:color w:val="000000"/>
          <w:sz w:val="28"/>
        </w:rPr>
        <w:t>
      5) кепілдік жыл сайынғы индекстеуді есепке ала отырып, әр ___ (жазумен көрсету) жыл сайын және Үлгілік шарттың Әрекет ету мерзімінің өту күніне дейін беріледі;</w:t>
      </w:r>
    </w:p>
    <w:bookmarkEnd w:id="5805"/>
    <w:bookmarkStart w:name="z8150" w:id="5806"/>
    <w:p>
      <w:pPr>
        <w:spacing w:after="0"/>
        <w:ind w:left="0"/>
        <w:jc w:val="both"/>
      </w:pPr>
      <w:r>
        <w:rPr>
          <w:rFonts w:ascii="Times New Roman"/>
          <w:b w:val="false"/>
          <w:i w:val="false"/>
          <w:color w:val="000000"/>
          <w:sz w:val="28"/>
        </w:rPr>
        <w:t>
      6) кепілдік Денсаулық сақтау саласындағы МЖӘ Үлгілік шартына (емхана) 11-қосымшада көрсетілген нысан бойынша рәсімделеді;</w:t>
      </w:r>
    </w:p>
    <w:bookmarkEnd w:id="5806"/>
    <w:bookmarkStart w:name="z8151" w:id="5807"/>
    <w:p>
      <w:pPr>
        <w:spacing w:after="0"/>
        <w:ind w:left="0"/>
        <w:jc w:val="both"/>
      </w:pPr>
      <w:r>
        <w:rPr>
          <w:rFonts w:ascii="Times New Roman"/>
          <w:b w:val="false"/>
          <w:i w:val="false"/>
          <w:color w:val="000000"/>
          <w:sz w:val="28"/>
        </w:rPr>
        <w:t>
      7) Пайдалану кепілдігінен айыппұлдар ұсталған жағдайда, Жекеше әріптес Пайдалану кепілдігінің сомасын ___ (жазумен көрсету) күнтізбелік күн ішінде тиісті сомаға толтырады.</w:t>
      </w:r>
    </w:p>
    <w:bookmarkEnd w:id="5807"/>
    <w:bookmarkStart w:name="z8152" w:id="5808"/>
    <w:p>
      <w:pPr>
        <w:spacing w:after="0"/>
        <w:ind w:left="0"/>
        <w:jc w:val="both"/>
      </w:pPr>
      <w:r>
        <w:rPr>
          <w:rFonts w:ascii="Times New Roman"/>
          <w:b w:val="false"/>
          <w:i w:val="false"/>
          <w:color w:val="000000"/>
          <w:sz w:val="28"/>
        </w:rPr>
        <w:t xml:space="preserve">
      163. Көрсетілетін қызметтер сапасы индикаторларын және МЖӘ объектісін толық пайдалану дайындығының өлшемшарттарын бұзғаны үшін Төлем мөлшерлері Денсаулық сақтау саласындағы МЖӘ Үлгілік шартына (емхана) 10-қосымшаның ережелеріне сәйкес анықталады. </w:t>
      </w:r>
    </w:p>
    <w:bookmarkEnd w:id="5808"/>
    <w:bookmarkStart w:name="z8153" w:id="5809"/>
    <w:p>
      <w:pPr>
        <w:spacing w:after="0"/>
        <w:ind w:left="0"/>
        <w:jc w:val="both"/>
      </w:pPr>
      <w:r>
        <w:rPr>
          <w:rFonts w:ascii="Times New Roman"/>
          <w:b w:val="false"/>
          <w:i w:val="false"/>
          <w:color w:val="000000"/>
          <w:sz w:val="28"/>
        </w:rPr>
        <w:t>
      164. Жекеше әріптес Үлгілік шартқа және заңнамаға сәйкес, МЖӘ объектісінің толық пайдалану дайындығына және тәуліктің 24 сағаты ішінде, жылдың әрбір күні жауапты болады.</w:t>
      </w:r>
    </w:p>
    <w:bookmarkEnd w:id="5809"/>
    <w:bookmarkStart w:name="z8154" w:id="5810"/>
    <w:p>
      <w:pPr>
        <w:spacing w:after="0"/>
        <w:ind w:left="0"/>
        <w:jc w:val="both"/>
      </w:pPr>
      <w:r>
        <w:rPr>
          <w:rFonts w:ascii="Times New Roman"/>
          <w:b w:val="false"/>
          <w:i w:val="false"/>
          <w:color w:val="000000"/>
          <w:sz w:val="28"/>
        </w:rPr>
        <w:t>
      165. Жекеше әріптестің кінәсі бойынша, Жекеше әріптес Қызметтерді көрсету күнінен бастап Үлгілік шарттың айрықша талаптарын бұзған жағдайда:</w:t>
      </w:r>
    </w:p>
    <w:bookmarkEnd w:id="5810"/>
    <w:bookmarkStart w:name="z8155" w:id="5811"/>
    <w:p>
      <w:pPr>
        <w:spacing w:after="0"/>
        <w:ind w:left="0"/>
        <w:jc w:val="both"/>
      </w:pPr>
      <w:r>
        <w:rPr>
          <w:rFonts w:ascii="Times New Roman"/>
          <w:b w:val="false"/>
          <w:i w:val="false"/>
          <w:color w:val="000000"/>
          <w:sz w:val="28"/>
        </w:rPr>
        <w:t>
      1) Мемлекеттік әріптес Жекеше әріптеске Бұзу күніне дейін ___ (жазумен көрсету) күнтізбелік күн бұрын хабарлама жолдап, Үлгілік шартты бұзады:</w:t>
      </w:r>
    </w:p>
    <w:bookmarkEnd w:id="5811"/>
    <w:bookmarkStart w:name="z8156" w:id="5812"/>
    <w:p>
      <w:pPr>
        <w:spacing w:after="0"/>
        <w:ind w:left="0"/>
        <w:jc w:val="both"/>
      </w:pPr>
      <w:r>
        <w:rPr>
          <w:rFonts w:ascii="Times New Roman"/>
          <w:b w:val="false"/>
          <w:i w:val="false"/>
          <w:color w:val="000000"/>
          <w:sz w:val="28"/>
        </w:rPr>
        <w:t>
      осы тармақшаға сәйкес пайдаланудың ___ (пайдаланудың рұқсат етілетін минималды мерзімін көрсету) жылы өткенге дейін бұзған жағдайда, онда Мемлекеттік әріптеске Пайдалану кепілдігінің сомасы төленеді;</w:t>
      </w:r>
    </w:p>
    <w:bookmarkEnd w:id="5812"/>
    <w:bookmarkStart w:name="z8157" w:id="5813"/>
    <w:p>
      <w:pPr>
        <w:spacing w:after="0"/>
        <w:ind w:left="0"/>
        <w:jc w:val="both"/>
      </w:pPr>
      <w:r>
        <w:rPr>
          <w:rFonts w:ascii="Times New Roman"/>
          <w:b w:val="false"/>
          <w:i w:val="false"/>
          <w:color w:val="000000"/>
          <w:sz w:val="28"/>
        </w:rPr>
        <w:t>
      осы тармақшаға сәйкес пайдаланудың ___ (пайдаланудың рұқсат етілетін орта мерзімін көрсету) жылы кезеңінде бұзған жағдайда, онда Мемлекеттік әріптеске Пайдалану кепілдігінің сомасы төленеді, ал Жекеше әріптеске ИШӨ сомасынан ___% мөлшерде өтемақы, Бұзу күніне Мемлекеттік әріптес Жекеше әріптеске төленген, ИШӨ сомасын азайтқандағы мемлекет қабылдаған міндеттеме төленеді;</w:t>
      </w:r>
    </w:p>
    <w:bookmarkEnd w:id="5813"/>
    <w:bookmarkStart w:name="z8158" w:id="5814"/>
    <w:p>
      <w:pPr>
        <w:spacing w:after="0"/>
        <w:ind w:left="0"/>
        <w:jc w:val="both"/>
      </w:pPr>
      <w:r>
        <w:rPr>
          <w:rFonts w:ascii="Times New Roman"/>
          <w:b w:val="false"/>
          <w:i w:val="false"/>
          <w:color w:val="000000"/>
          <w:sz w:val="28"/>
        </w:rPr>
        <w:t>
      осы тармақшаға сәйкес пайдаланудың ___ (ИШӨ төлеу кезеңіндегі пайдаланудың рұқсат етілетін максималды мерзімін көрсету) жылы кезеңінде бұзған жағдайда, онда Мемлекеттік әріптеске Пайдалану кепілдігінің сомасы төленеді, ал Жекеше әріптеске ИШӨ сомасынан ___% мөлшерде өтемақы, Бұзу күніне Мемлекеттік әріптес Жекеше әріптеске төленген, ИШӨ сомасын азайтқандағы мемлекет қабылдаған міндеттеме төленеді;</w:t>
      </w:r>
    </w:p>
    <w:bookmarkEnd w:id="5814"/>
    <w:bookmarkStart w:name="z8159" w:id="5815"/>
    <w:p>
      <w:pPr>
        <w:spacing w:after="0"/>
        <w:ind w:left="0"/>
        <w:jc w:val="both"/>
      </w:pPr>
      <w:r>
        <w:rPr>
          <w:rFonts w:ascii="Times New Roman"/>
          <w:b w:val="false"/>
          <w:i w:val="false"/>
          <w:color w:val="000000"/>
          <w:sz w:val="28"/>
        </w:rPr>
        <w:t>
      осы тармақшаға сәйкес пайдаланудың ___ (ИШӨ төлегеннен кейін пайдаланудың рұқсат етілетін максималды мерзімін көрсету) жылы кезеңінде бұзған жағдайда, онда Мемлекеттік әріптеске Пайдалану кепілдігінің сомасы төленеді;</w:t>
      </w:r>
    </w:p>
    <w:bookmarkEnd w:id="5815"/>
    <w:bookmarkStart w:name="z8160" w:id="5816"/>
    <w:p>
      <w:pPr>
        <w:spacing w:after="0"/>
        <w:ind w:left="0"/>
        <w:jc w:val="both"/>
      </w:pPr>
      <w:r>
        <w:rPr>
          <w:rFonts w:ascii="Times New Roman"/>
          <w:b w:val="false"/>
          <w:i w:val="false"/>
          <w:color w:val="000000"/>
          <w:sz w:val="28"/>
        </w:rPr>
        <w:t>
      2) Мемлекеттік әріптес осы тармақтың 1)-тармақшасында көрсетілген жағдайларда, Бұзу күнінен бастап ___ (жазумен көрсету) күнтізбелік күн ішінде Жекеше әріптеске тиісті сомадағы өтемақы төлеуге міндеттенеді.</w:t>
      </w:r>
    </w:p>
    <w:bookmarkEnd w:id="5816"/>
    <w:bookmarkStart w:name="z8161" w:id="5817"/>
    <w:p>
      <w:pPr>
        <w:spacing w:after="0"/>
        <w:ind w:left="0"/>
        <w:jc w:val="both"/>
      </w:pPr>
      <w:r>
        <w:rPr>
          <w:rFonts w:ascii="Times New Roman"/>
          <w:b w:val="false"/>
          <w:i w:val="false"/>
          <w:color w:val="000000"/>
          <w:sz w:val="28"/>
        </w:rPr>
        <w:t>
      166. Мемлекеттік әріптестің кінәсі бойынша, Жекеше әріптес Қызметтерді көрсету күнінен бастап Үлгілік шарттың айрықша талаптарын бұзған жағдайда:</w:t>
      </w:r>
    </w:p>
    <w:bookmarkEnd w:id="5817"/>
    <w:bookmarkStart w:name="z8162" w:id="5818"/>
    <w:p>
      <w:pPr>
        <w:spacing w:after="0"/>
        <w:ind w:left="0"/>
        <w:jc w:val="both"/>
      </w:pPr>
      <w:r>
        <w:rPr>
          <w:rFonts w:ascii="Times New Roman"/>
          <w:b w:val="false"/>
          <w:i w:val="false"/>
          <w:color w:val="000000"/>
          <w:sz w:val="28"/>
        </w:rPr>
        <w:t>
      Мемлекеттік әріптес Жекеше әріптеске Бұзу күніне дейін ___ (жазумен көрсету) күнтізбелік күн бұрын хабарлама жолдап, Үлгілік шартты бұзады:</w:t>
      </w:r>
    </w:p>
    <w:bookmarkEnd w:id="5818"/>
    <w:bookmarkStart w:name="z8163" w:id="5819"/>
    <w:p>
      <w:pPr>
        <w:spacing w:after="0"/>
        <w:ind w:left="0"/>
        <w:jc w:val="both"/>
      </w:pPr>
      <w:r>
        <w:rPr>
          <w:rFonts w:ascii="Times New Roman"/>
          <w:b w:val="false"/>
          <w:i w:val="false"/>
          <w:color w:val="000000"/>
          <w:sz w:val="28"/>
        </w:rPr>
        <w:t>
      осы тармаққа сәйкес бұзған жағдайда Мемлекеттік әріптес Жекеше әріптеске Пайдалану кепілдігін қайтарады;</w:t>
      </w:r>
    </w:p>
    <w:bookmarkEnd w:id="5819"/>
    <w:bookmarkStart w:name="z8164" w:id="5820"/>
    <w:p>
      <w:pPr>
        <w:spacing w:after="0"/>
        <w:ind w:left="0"/>
        <w:jc w:val="both"/>
      </w:pPr>
      <w:r>
        <w:rPr>
          <w:rFonts w:ascii="Times New Roman"/>
          <w:b w:val="false"/>
          <w:i w:val="false"/>
          <w:color w:val="000000"/>
          <w:sz w:val="28"/>
        </w:rPr>
        <w:t xml:space="preserve">
      осы тармаққа сәйкес бұзған жағдайда, Мемлекеттік әріптес Жекеше әріптеске Бұзу күнінен бастап ___ (жазумен көрсету) күнтізбелік күн ішінде, Жекеше әріптес алған сақтандыру төлемдерін шегергендегі, пайда NPV _________ теңгеге тең болған кезде ____ %-ға тең болатын, Жекеше әріптес салған капиталдың ішкі мөлшерлемесін қамтамасыз ететін пайда сомасын қоса алғанда, Жекеше әріптес МЖӘ объектісін салу бойынша жұмсаған және орындалған жұмыстар актісімен расталған капитал шығындарынан 100%-ға тең сомада өтемақы төлеуге міндеттенеді. </w:t>
      </w:r>
    </w:p>
    <w:bookmarkEnd w:id="5820"/>
    <w:bookmarkStart w:name="z8165" w:id="5821"/>
    <w:p>
      <w:pPr>
        <w:spacing w:after="0"/>
        <w:ind w:left="0"/>
        <w:jc w:val="both"/>
      </w:pPr>
      <w:r>
        <w:rPr>
          <w:rFonts w:ascii="Times New Roman"/>
          <w:b w:val="false"/>
          <w:i w:val="false"/>
          <w:color w:val="000000"/>
          <w:sz w:val="28"/>
        </w:rPr>
        <w:t>
      167. Егер қандай да бір талап еңсерілмейтін күш (форс-мажор) жағдаяттарымен байланысты орындалмаса:</w:t>
      </w:r>
    </w:p>
    <w:bookmarkEnd w:id="5821"/>
    <w:bookmarkStart w:name="z8166" w:id="5822"/>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5822"/>
    <w:bookmarkStart w:name="z8167" w:id="5823"/>
    <w:p>
      <w:pPr>
        <w:spacing w:after="0"/>
        <w:ind w:left="0"/>
        <w:jc w:val="both"/>
      </w:pPr>
      <w:r>
        <w:rPr>
          <w:rFonts w:ascii="Times New Roman"/>
          <w:b w:val="false"/>
          <w:i w:val="false"/>
          <w:color w:val="000000"/>
          <w:sz w:val="28"/>
        </w:rPr>
        <w:t>
      осы тармаққа сәйкес бұзған жағдайда Мемлекеттік әріптес Жекеше әріптеске Пайдалану кепілдігін қайтарады;</w:t>
      </w:r>
    </w:p>
    <w:bookmarkEnd w:id="5823"/>
    <w:bookmarkStart w:name="z8168" w:id="5824"/>
    <w:p>
      <w:pPr>
        <w:spacing w:after="0"/>
        <w:ind w:left="0"/>
        <w:jc w:val="both"/>
      </w:pPr>
      <w:r>
        <w:rPr>
          <w:rFonts w:ascii="Times New Roman"/>
          <w:b w:val="false"/>
          <w:i w:val="false"/>
          <w:color w:val="000000"/>
          <w:sz w:val="28"/>
        </w:rPr>
        <w:t>
      168. Шарт Жекеше әріптес Пайдалану кепілдігін ұсынбаған жағдайда және Пайдалану кепілдігінің Үлгілік шарттың 162-тармағында көрсетілген өлшемшарттарға және Денсаулық сақтау саласындағы МЖӘ Үлгілік шартына (емхана) 11-қосымшаның ережелеріне сәйкес келмеу жағдайында бұзылады.</w:t>
      </w:r>
    </w:p>
    <w:bookmarkEnd w:id="5824"/>
    <w:bookmarkStart w:name="z8169" w:id="5825"/>
    <w:p>
      <w:pPr>
        <w:spacing w:after="0"/>
        <w:ind w:left="0"/>
        <w:jc w:val="both"/>
      </w:pPr>
      <w:r>
        <w:rPr>
          <w:rFonts w:ascii="Times New Roman"/>
          <w:b w:val="false"/>
          <w:i w:val="false"/>
          <w:color w:val="000000"/>
          <w:sz w:val="28"/>
        </w:rPr>
        <w:t>
      169. Жекеше әріптес заңнамаға сәйкес МЖӘ объектісінің қауіпсіздігін және пайдалану сапасын қамтамасыз етуге міндетті.</w:t>
      </w:r>
    </w:p>
    <w:bookmarkEnd w:id="5825"/>
    <w:bookmarkStart w:name="z8170" w:id="5826"/>
    <w:p>
      <w:pPr>
        <w:spacing w:after="0"/>
        <w:ind w:left="0"/>
        <w:jc w:val="left"/>
      </w:pPr>
      <w:r>
        <w:rPr>
          <w:rFonts w:ascii="Times New Roman"/>
          <w:b/>
          <w:i w:val="false"/>
          <w:color w:val="000000"/>
        </w:rPr>
        <w:t xml:space="preserve"> 16. МЖӘ объектісін жөндеу және жаңғырту</w:t>
      </w:r>
    </w:p>
    <w:bookmarkEnd w:id="5826"/>
    <w:bookmarkStart w:name="z8171" w:id="5827"/>
    <w:p>
      <w:pPr>
        <w:spacing w:after="0"/>
        <w:ind w:left="0"/>
        <w:jc w:val="both"/>
      </w:pPr>
      <w:r>
        <w:rPr>
          <w:rFonts w:ascii="Times New Roman"/>
          <w:b w:val="false"/>
          <w:i w:val="false"/>
          <w:color w:val="000000"/>
          <w:sz w:val="28"/>
        </w:rPr>
        <w:t xml:space="preserve">
      170. Жекеше әріптес МЖӘ объектісі пайдалануға енгізілген сәттен бастап әр ___ (кезеңділігін көрсету) жыл сайын Үлгілік шарттың әрекет ету мерзімі біткенге дейін ағымдық жөндеу жүргізуге міндеттенеді. </w:t>
      </w:r>
    </w:p>
    <w:bookmarkEnd w:id="5827"/>
    <w:bookmarkStart w:name="z8172" w:id="5828"/>
    <w:p>
      <w:pPr>
        <w:spacing w:after="0"/>
        <w:ind w:left="0"/>
        <w:jc w:val="both"/>
      </w:pPr>
      <w:r>
        <w:rPr>
          <w:rFonts w:ascii="Times New Roman"/>
          <w:b w:val="false"/>
          <w:i w:val="false"/>
          <w:color w:val="000000"/>
          <w:sz w:val="28"/>
        </w:rPr>
        <w:t>
      171. Жекеше әріптес пайдалану кезеңінде МЖӘ объектісін, оның ішінде жабдықтарды жаңғыртуды жүйені жетілдіру, МЖӘ объектісін жаңарту, оны жаңа талаптар мен нормаларға, технологияларға, техникалық Үлгілік шарттарға, сапа көрсеткіштеріне сәйкес келтіру жолымен жүзеге асырады.</w:t>
      </w:r>
    </w:p>
    <w:bookmarkEnd w:id="5828"/>
    <w:bookmarkStart w:name="z8173" w:id="5829"/>
    <w:p>
      <w:pPr>
        <w:spacing w:after="0"/>
        <w:ind w:left="0"/>
        <w:jc w:val="both"/>
      </w:pPr>
      <w:r>
        <w:rPr>
          <w:rFonts w:ascii="Times New Roman"/>
          <w:b w:val="false"/>
          <w:i w:val="false"/>
          <w:color w:val="000000"/>
          <w:sz w:val="28"/>
        </w:rPr>
        <w:t xml:space="preserve">
      172. МЖӘ объектісін күрделі жөндеу Жобалау-сметалық құжаттамаға сәйкес Мемлекеттік әріптеспен келісу бойынша қызметті ішінара тоқтату арқылы жүзеге асырылады. </w:t>
      </w:r>
    </w:p>
    <w:bookmarkEnd w:id="5829"/>
    <w:bookmarkStart w:name="z8174" w:id="5830"/>
    <w:p>
      <w:pPr>
        <w:spacing w:after="0"/>
        <w:ind w:left="0"/>
        <w:jc w:val="both"/>
      </w:pPr>
      <w:r>
        <w:rPr>
          <w:rFonts w:ascii="Times New Roman"/>
          <w:b w:val="false"/>
          <w:i w:val="false"/>
          <w:color w:val="000000"/>
          <w:sz w:val="28"/>
        </w:rPr>
        <w:t>
      173. Ағымдық жөндеу жүргізу немесе МЖӘ объектісін жаңғырту кезеңінде МЖӘ объектісінің жұмыс істеуін толық тоқтатуға жол берілмейді.</w:t>
      </w:r>
    </w:p>
    <w:bookmarkEnd w:id="5830"/>
    <w:bookmarkStart w:name="z8175" w:id="5831"/>
    <w:p>
      <w:pPr>
        <w:spacing w:after="0"/>
        <w:ind w:left="0"/>
        <w:jc w:val="both"/>
      </w:pPr>
      <w:r>
        <w:rPr>
          <w:rFonts w:ascii="Times New Roman"/>
          <w:b w:val="false"/>
          <w:i w:val="false"/>
          <w:color w:val="000000"/>
          <w:sz w:val="28"/>
        </w:rPr>
        <w:t>
      174. Жекеше әріптес күрделі жөндеудің басталуына дейін ___ (жазумен көрсету) ай бұрын Мемлекеттік әріптеске қызметтерді көрсету сапасын нашарлатпастан жөндеудің кестесін, мерзімін көрсету арқылы емхананың тараушелерін көшіру бойынша шаралардың жоспарын тапсыруға міндетті.</w:t>
      </w:r>
    </w:p>
    <w:bookmarkEnd w:id="5831"/>
    <w:bookmarkStart w:name="z8176" w:id="5832"/>
    <w:p>
      <w:pPr>
        <w:spacing w:after="0"/>
        <w:ind w:left="0"/>
        <w:jc w:val="left"/>
      </w:pPr>
      <w:r>
        <w:rPr>
          <w:rFonts w:ascii="Times New Roman"/>
          <w:b/>
          <w:i w:val="false"/>
          <w:color w:val="000000"/>
        </w:rPr>
        <w:t xml:space="preserve"> 17. Салық салу</w:t>
      </w:r>
    </w:p>
    <w:bookmarkEnd w:id="5832"/>
    <w:bookmarkStart w:name="z8177" w:id="5833"/>
    <w:p>
      <w:pPr>
        <w:spacing w:after="0"/>
        <w:ind w:left="0"/>
        <w:jc w:val="both"/>
      </w:pPr>
      <w:r>
        <w:rPr>
          <w:rFonts w:ascii="Times New Roman"/>
          <w:b w:val="false"/>
          <w:i w:val="false"/>
          <w:color w:val="000000"/>
          <w:sz w:val="28"/>
        </w:rPr>
        <w:t>
      175. Жекеше әріптес Үлгілік шарт бойынша қызметінің аясында МЖӘ жобасы бойынша салық заңнамасымен реттелетін салықтық міндеттемелерді атқарады.</w:t>
      </w:r>
    </w:p>
    <w:bookmarkEnd w:id="5833"/>
    <w:bookmarkStart w:name="z8178" w:id="5834"/>
    <w:p>
      <w:pPr>
        <w:spacing w:after="0"/>
        <w:ind w:left="0"/>
        <w:jc w:val="both"/>
      </w:pPr>
      <w:r>
        <w:rPr>
          <w:rFonts w:ascii="Times New Roman"/>
          <w:b w:val="false"/>
          <w:i w:val="false"/>
          <w:color w:val="000000"/>
          <w:sz w:val="28"/>
        </w:rPr>
        <w:t>
      176. Үлгілік шарт аясында жүзеге асырылатын қызмет бойынша бюджетке төленетін салықтар мен басқа да міндетті төлемдер бойынша салықтық міндеттемелерді есептеу, оларды төлеу бойынша міндеттемелердің туындаған сәтіне, қолданыстағы Қазақстан Республикасының салық заңнамасына сәйкес жүргізіледі.</w:t>
      </w:r>
    </w:p>
    <w:bookmarkEnd w:id="5834"/>
    <w:bookmarkStart w:name="z8179" w:id="5835"/>
    <w:p>
      <w:pPr>
        <w:spacing w:after="0"/>
        <w:ind w:left="0"/>
        <w:jc w:val="both"/>
      </w:pPr>
      <w:r>
        <w:rPr>
          <w:rFonts w:ascii="Times New Roman"/>
          <w:b w:val="false"/>
          <w:i w:val="false"/>
          <w:color w:val="000000"/>
          <w:sz w:val="28"/>
        </w:rPr>
        <w:t>
      177. Үлгілік шарт аясында жүзеге асырылатын қызмет бойынша салықтық міндеттемелерді орындау Жекеше әріптесті Шарт аясынан тыс қызметті жүзеге асыру бойынша салықтық міндеттемелердің туындаған күніне қолданыстағы Қазақстан Республикасының салық заңнамасына сәйкес салықтық міндеттемелерді орындаудан босатпайды.</w:t>
      </w:r>
    </w:p>
    <w:bookmarkEnd w:id="5835"/>
    <w:bookmarkStart w:name="z8180" w:id="5836"/>
    <w:p>
      <w:pPr>
        <w:spacing w:after="0"/>
        <w:ind w:left="0"/>
        <w:jc w:val="left"/>
      </w:pPr>
      <w:r>
        <w:rPr>
          <w:rFonts w:ascii="Times New Roman"/>
          <w:b/>
          <w:i w:val="false"/>
          <w:color w:val="000000"/>
        </w:rPr>
        <w:t xml:space="preserve"> 18. Шығындарды өтеу және кірістер алу көздері</w:t>
      </w:r>
    </w:p>
    <w:bookmarkEnd w:id="5836"/>
    <w:bookmarkStart w:name="z8181" w:id="5837"/>
    <w:p>
      <w:pPr>
        <w:spacing w:after="0"/>
        <w:ind w:left="0"/>
        <w:jc w:val="both"/>
      </w:pPr>
      <w:r>
        <w:rPr>
          <w:rFonts w:ascii="Times New Roman"/>
          <w:b w:val="false"/>
          <w:i w:val="false"/>
          <w:color w:val="000000"/>
          <w:sz w:val="28"/>
        </w:rPr>
        <w:t>
      178. Мыналар:</w:t>
      </w:r>
    </w:p>
    <w:bookmarkEnd w:id="5837"/>
    <w:bookmarkStart w:name="z8182" w:id="5838"/>
    <w:p>
      <w:pPr>
        <w:spacing w:after="0"/>
        <w:ind w:left="0"/>
        <w:jc w:val="both"/>
      </w:pPr>
      <w:r>
        <w:rPr>
          <w:rFonts w:ascii="Times New Roman"/>
          <w:b w:val="false"/>
          <w:i w:val="false"/>
          <w:color w:val="000000"/>
          <w:sz w:val="28"/>
        </w:rPr>
        <w:t xml:space="preserve">
      бюджет қаражаттарының есебінен, </w:t>
      </w:r>
    </w:p>
    <w:bookmarkEnd w:id="5838"/>
    <w:bookmarkStart w:name="z8183" w:id="5839"/>
    <w:p>
      <w:pPr>
        <w:spacing w:after="0"/>
        <w:ind w:left="0"/>
        <w:jc w:val="both"/>
      </w:pPr>
      <w:r>
        <w:rPr>
          <w:rFonts w:ascii="Times New Roman"/>
          <w:b w:val="false"/>
          <w:i w:val="false"/>
          <w:color w:val="000000"/>
          <w:sz w:val="28"/>
        </w:rPr>
        <w:t xml:space="preserve">
      әлеуметтік медициналық сақтандыру қорының қаражаттары есебінен, </w:t>
      </w:r>
    </w:p>
    <w:bookmarkEnd w:id="5839"/>
    <w:bookmarkStart w:name="z8184" w:id="5840"/>
    <w:p>
      <w:pPr>
        <w:spacing w:after="0"/>
        <w:ind w:left="0"/>
        <w:jc w:val="both"/>
      </w:pPr>
      <w:r>
        <w:rPr>
          <w:rFonts w:ascii="Times New Roman"/>
          <w:b w:val="false"/>
          <w:i w:val="false"/>
          <w:color w:val="000000"/>
          <w:sz w:val="28"/>
        </w:rPr>
        <w:t xml:space="preserve">
      Заңнамамен тыйым салынбаған өзге де көздердің есебінен медициналық және медициналық емес қызметтер көрсетуден кірістер Жекеше әріптестің шығындарды өтеу және кірістер алу көздері болып табылады. </w:t>
      </w:r>
    </w:p>
    <w:bookmarkEnd w:id="5840"/>
    <w:bookmarkStart w:name="z8185" w:id="5841"/>
    <w:p>
      <w:pPr>
        <w:spacing w:after="0"/>
        <w:ind w:left="0"/>
        <w:jc w:val="both"/>
      </w:pPr>
      <w:r>
        <w:rPr>
          <w:rFonts w:ascii="Times New Roman"/>
          <w:b w:val="false"/>
          <w:i w:val="false"/>
          <w:color w:val="000000"/>
          <w:sz w:val="28"/>
        </w:rPr>
        <w:t>
      179. МЖӘ объектісінің құны әзірленген Жобалау-сметалық құжаттамаға және оған тиісті сараптамаларға сәйкес, Үлгілік шартқа өзгерістер енгізу жолымен түзетіледі.</w:t>
      </w:r>
    </w:p>
    <w:bookmarkEnd w:id="5841"/>
    <w:bookmarkStart w:name="z8186" w:id="5842"/>
    <w:p>
      <w:pPr>
        <w:spacing w:after="0"/>
        <w:ind w:left="0"/>
        <w:jc w:val="both"/>
      </w:pPr>
      <w:r>
        <w:rPr>
          <w:rFonts w:ascii="Times New Roman"/>
          <w:b w:val="false"/>
          <w:i w:val="false"/>
          <w:color w:val="000000"/>
          <w:sz w:val="28"/>
        </w:rPr>
        <w:t xml:space="preserve">
      180. Қабылдау актісіне қол қойғаннан кейін тұрғызылған объектіні пайдалануға қабылдау кезіндегі МЖӘ объектісінің құны МЖӘ объектісінің Құнынан төмен болса, онда төленуге жататын ИШӨ мөлшері қабылдау актісіне сәйкес азайтылады. </w:t>
      </w:r>
    </w:p>
    <w:bookmarkEnd w:id="5842"/>
    <w:bookmarkStart w:name="z8187" w:id="5843"/>
    <w:p>
      <w:pPr>
        <w:spacing w:after="0"/>
        <w:ind w:left="0"/>
        <w:jc w:val="both"/>
      </w:pPr>
      <w:r>
        <w:rPr>
          <w:rFonts w:ascii="Times New Roman"/>
          <w:b w:val="false"/>
          <w:i w:val="false"/>
          <w:color w:val="000000"/>
          <w:sz w:val="28"/>
        </w:rPr>
        <w:t>
      181. Қабылдау актісіне қол қойғаннан кейін тұрғызылған объектіні пайдалануға қабылдау кезіндегі МЖӘ объектісінің құны МЖӘ объектісінің Құнынан жоғары болса, онда төленуге жататын ИШӨ мөлшері өзгеріссіз қалады.</w:t>
      </w:r>
    </w:p>
    <w:bookmarkEnd w:id="5843"/>
    <w:bookmarkStart w:name="z8188" w:id="5844"/>
    <w:p>
      <w:pPr>
        <w:spacing w:after="0"/>
        <w:ind w:left="0"/>
        <w:jc w:val="both"/>
      </w:pPr>
      <w:r>
        <w:rPr>
          <w:rFonts w:ascii="Times New Roman"/>
          <w:b w:val="false"/>
          <w:i w:val="false"/>
          <w:color w:val="000000"/>
          <w:sz w:val="28"/>
        </w:rPr>
        <w:t>
      182. Үлгілік шарт бойынша қызметті жүзеге асыру нәтижесінде алынған кірістер Жекеше әріптестің меншігі болып табылады.</w:t>
      </w:r>
    </w:p>
    <w:bookmarkEnd w:id="5844"/>
    <w:bookmarkStart w:name="z8189" w:id="5845"/>
    <w:p>
      <w:pPr>
        <w:spacing w:after="0"/>
        <w:ind w:left="0"/>
        <w:jc w:val="left"/>
      </w:pPr>
      <w:r>
        <w:rPr>
          <w:rFonts w:ascii="Times New Roman"/>
          <w:b/>
          <w:i w:val="false"/>
          <w:color w:val="000000"/>
        </w:rPr>
        <w:t xml:space="preserve"> 19. Тұрақсыздық</w:t>
      </w:r>
    </w:p>
    <w:bookmarkEnd w:id="5845"/>
    <w:bookmarkStart w:name="z8190" w:id="5846"/>
    <w:p>
      <w:pPr>
        <w:spacing w:after="0"/>
        <w:ind w:left="0"/>
        <w:jc w:val="both"/>
      </w:pPr>
      <w:r>
        <w:rPr>
          <w:rFonts w:ascii="Times New Roman"/>
          <w:b w:val="false"/>
          <w:i w:val="false"/>
          <w:color w:val="000000"/>
          <w:sz w:val="28"/>
        </w:rPr>
        <w:t>
      183. Егер Үлгілік шарттың тиісті тармақтарында өзгеше ескертілмесе, Үлгілік шартқа сәйкес есептелген тұрақсыздық Тараптармен міндеттемелерді орындаудың мерзімін өткізудің әрбір күні үшін МЖӘ объектісінің Құнынан ___ % мөлшерінде төленеді.</w:t>
      </w:r>
    </w:p>
    <w:bookmarkEnd w:id="5846"/>
    <w:bookmarkStart w:name="z8191" w:id="5847"/>
    <w:p>
      <w:pPr>
        <w:spacing w:after="0"/>
        <w:ind w:left="0"/>
        <w:jc w:val="left"/>
      </w:pPr>
      <w:r>
        <w:rPr>
          <w:rFonts w:ascii="Times New Roman"/>
          <w:b/>
          <w:i w:val="false"/>
          <w:color w:val="000000"/>
        </w:rPr>
        <w:t xml:space="preserve"> 20. Кадрларды оқыту</w:t>
      </w:r>
    </w:p>
    <w:bookmarkEnd w:id="5847"/>
    <w:bookmarkStart w:name="z8192" w:id="5848"/>
    <w:p>
      <w:pPr>
        <w:spacing w:after="0"/>
        <w:ind w:left="0"/>
        <w:jc w:val="both"/>
      </w:pPr>
      <w:r>
        <w:rPr>
          <w:rFonts w:ascii="Times New Roman"/>
          <w:b w:val="false"/>
          <w:i w:val="false"/>
          <w:color w:val="000000"/>
          <w:sz w:val="28"/>
        </w:rPr>
        <w:t>
      184. Кадрларды оқыту, біліктілігін арттыру Қазақстан Республикасының Еңбек заңнамасына сәйкес жүзеге асырылады.</w:t>
      </w:r>
    </w:p>
    <w:bookmarkEnd w:id="5848"/>
    <w:bookmarkStart w:name="z8193" w:id="5849"/>
    <w:p>
      <w:pPr>
        <w:spacing w:after="0"/>
        <w:ind w:left="0"/>
        <w:jc w:val="both"/>
      </w:pPr>
      <w:r>
        <w:rPr>
          <w:rFonts w:ascii="Times New Roman"/>
          <w:b w:val="false"/>
          <w:i w:val="false"/>
          <w:color w:val="000000"/>
          <w:sz w:val="28"/>
        </w:rPr>
        <w:t>
      185. Жекеше әріптес жыл сайын кадрларды оқыту және біліктілігін арттыру бағдарламаларын бекітеді және оларды Мемлекеттік әріптеске ұсынады.</w:t>
      </w:r>
    </w:p>
    <w:bookmarkEnd w:id="5849"/>
    <w:bookmarkStart w:name="z8194" w:id="5850"/>
    <w:p>
      <w:pPr>
        <w:spacing w:after="0"/>
        <w:ind w:left="0"/>
        <w:jc w:val="left"/>
      </w:pPr>
      <w:r>
        <w:rPr>
          <w:rFonts w:ascii="Times New Roman"/>
          <w:b/>
          <w:i w:val="false"/>
          <w:color w:val="000000"/>
        </w:rPr>
        <w:t xml:space="preserve"> 21. Жергілікті қамту</w:t>
      </w:r>
    </w:p>
    <w:bookmarkEnd w:id="5850"/>
    <w:bookmarkStart w:name="z8195" w:id="5851"/>
    <w:p>
      <w:pPr>
        <w:spacing w:after="0"/>
        <w:ind w:left="0"/>
        <w:jc w:val="both"/>
      </w:pPr>
      <w:r>
        <w:rPr>
          <w:rFonts w:ascii="Times New Roman"/>
          <w:b w:val="false"/>
          <w:i w:val="false"/>
          <w:color w:val="000000"/>
          <w:sz w:val="28"/>
        </w:rPr>
        <w:t>
      186. жергілікті қамту мыналарды құрауға тиіс:</w:t>
      </w:r>
    </w:p>
    <w:bookmarkEnd w:id="5851"/>
    <w:bookmarkStart w:name="z8196" w:id="5852"/>
    <w:p>
      <w:pPr>
        <w:spacing w:after="0"/>
        <w:ind w:left="0"/>
        <w:jc w:val="both"/>
      </w:pPr>
      <w:r>
        <w:rPr>
          <w:rFonts w:ascii="Times New Roman"/>
          <w:b w:val="false"/>
          <w:i w:val="false"/>
          <w:color w:val="000000"/>
          <w:sz w:val="28"/>
        </w:rPr>
        <w:t>
      1) бірінші санат – басшылық құрам – ___%;</w:t>
      </w:r>
    </w:p>
    <w:bookmarkEnd w:id="5852"/>
    <w:bookmarkStart w:name="z8197" w:id="5853"/>
    <w:p>
      <w:pPr>
        <w:spacing w:after="0"/>
        <w:ind w:left="0"/>
        <w:jc w:val="both"/>
      </w:pPr>
      <w:r>
        <w:rPr>
          <w:rFonts w:ascii="Times New Roman"/>
          <w:b w:val="false"/>
          <w:i w:val="false"/>
          <w:color w:val="000000"/>
          <w:sz w:val="28"/>
        </w:rPr>
        <w:t>
      22) екінші санат – жоғары және орта кәсіптік білімі бар мамандар – ___%;</w:t>
      </w:r>
    </w:p>
    <w:bookmarkEnd w:id="5853"/>
    <w:bookmarkStart w:name="z8198" w:id="5854"/>
    <w:p>
      <w:pPr>
        <w:spacing w:after="0"/>
        <w:ind w:left="0"/>
        <w:jc w:val="both"/>
      </w:pPr>
      <w:r>
        <w:rPr>
          <w:rFonts w:ascii="Times New Roman"/>
          <w:b w:val="false"/>
          <w:i w:val="false"/>
          <w:color w:val="000000"/>
          <w:sz w:val="28"/>
        </w:rPr>
        <w:t>
      3) үшінші санат – білікті жұмысшылар – ___%.</w:t>
      </w:r>
    </w:p>
    <w:bookmarkEnd w:id="5854"/>
    <w:bookmarkStart w:name="z8199" w:id="5855"/>
    <w:p>
      <w:pPr>
        <w:spacing w:after="0"/>
        <w:ind w:left="0"/>
        <w:jc w:val="both"/>
      </w:pPr>
      <w:r>
        <w:rPr>
          <w:rFonts w:ascii="Times New Roman"/>
          <w:b w:val="false"/>
          <w:i w:val="false"/>
          <w:color w:val="000000"/>
          <w:sz w:val="28"/>
        </w:rPr>
        <w:t>
      187. Жергілікті қамту:</w:t>
      </w:r>
    </w:p>
    <w:bookmarkEnd w:id="5855"/>
    <w:bookmarkStart w:name="z8200" w:id="5856"/>
    <w:p>
      <w:pPr>
        <w:spacing w:after="0"/>
        <w:ind w:left="0"/>
        <w:jc w:val="both"/>
      </w:pPr>
      <w:r>
        <w:rPr>
          <w:rFonts w:ascii="Times New Roman"/>
          <w:b w:val="false"/>
          <w:i w:val="false"/>
          <w:color w:val="000000"/>
          <w:sz w:val="28"/>
        </w:rPr>
        <w:t>
      1) Жекеше әріптес алатын (сатып алатын) жұмыстарда (көрсетілетін қызметтерде) – ___%;</w:t>
      </w:r>
    </w:p>
    <w:bookmarkEnd w:id="5856"/>
    <w:bookmarkStart w:name="z8201" w:id="5857"/>
    <w:p>
      <w:pPr>
        <w:spacing w:after="0"/>
        <w:ind w:left="0"/>
        <w:jc w:val="both"/>
      </w:pPr>
      <w:r>
        <w:rPr>
          <w:rFonts w:ascii="Times New Roman"/>
          <w:b w:val="false"/>
          <w:i w:val="false"/>
          <w:color w:val="000000"/>
          <w:sz w:val="28"/>
        </w:rPr>
        <w:t>
      2) Жекеше әріптес алатын (сатып алатын) тауарларда ___% құрауға тиіс.</w:t>
      </w:r>
    </w:p>
    <w:bookmarkEnd w:id="5857"/>
    <w:bookmarkStart w:name="z8202" w:id="5858"/>
    <w:p>
      <w:pPr>
        <w:spacing w:after="0"/>
        <w:ind w:left="0"/>
        <w:jc w:val="both"/>
      </w:pPr>
      <w:r>
        <w:rPr>
          <w:rFonts w:ascii="Times New Roman"/>
          <w:b w:val="false"/>
          <w:i w:val="false"/>
          <w:color w:val="000000"/>
          <w:sz w:val="28"/>
        </w:rPr>
        <w:t>
      188. Жекеше әріптес заңнамаға сәйкес, Жобалау-сметалық құжаттаманы әзірлегеннен кейін, алатын (сатып алынатын) жұмыстардағы (көрсетілетін қызметтердегі), тауарлардағы жергілікті қамту бойынша мәліметтерді тапсырады.</w:t>
      </w:r>
    </w:p>
    <w:bookmarkEnd w:id="5858"/>
    <w:bookmarkStart w:name="z8203" w:id="5859"/>
    <w:p>
      <w:pPr>
        <w:spacing w:after="0"/>
        <w:ind w:left="0"/>
        <w:jc w:val="left"/>
      </w:pPr>
      <w:r>
        <w:rPr>
          <w:rFonts w:ascii="Times New Roman"/>
          <w:b/>
          <w:i w:val="false"/>
          <w:color w:val="000000"/>
        </w:rPr>
        <w:t xml:space="preserve"> 22. Мемлекеттік әріптестің құқықтары мен міндеттері</w:t>
      </w:r>
    </w:p>
    <w:bookmarkEnd w:id="5859"/>
    <w:bookmarkStart w:name="z8204" w:id="5860"/>
    <w:p>
      <w:pPr>
        <w:spacing w:after="0"/>
        <w:ind w:left="0"/>
        <w:jc w:val="both"/>
      </w:pPr>
      <w:r>
        <w:rPr>
          <w:rFonts w:ascii="Times New Roman"/>
          <w:b w:val="false"/>
          <w:i w:val="false"/>
          <w:color w:val="000000"/>
          <w:sz w:val="28"/>
        </w:rPr>
        <w:t>
      189. Мемлекеттік әріптестің:</w:t>
      </w:r>
    </w:p>
    <w:bookmarkEnd w:id="5860"/>
    <w:bookmarkStart w:name="z8205" w:id="5861"/>
    <w:p>
      <w:pPr>
        <w:spacing w:after="0"/>
        <w:ind w:left="0"/>
        <w:jc w:val="both"/>
      </w:pPr>
      <w:r>
        <w:rPr>
          <w:rFonts w:ascii="Times New Roman"/>
          <w:b w:val="false"/>
          <w:i w:val="false"/>
          <w:color w:val="000000"/>
          <w:sz w:val="28"/>
        </w:rPr>
        <w:t>
      1) Жекеше әріптеспен Үлгілік шарттың талаптары туралы келіссөздер жүргізуге;</w:t>
      </w:r>
    </w:p>
    <w:bookmarkEnd w:id="5861"/>
    <w:bookmarkStart w:name="z8206" w:id="5862"/>
    <w:p>
      <w:pPr>
        <w:spacing w:after="0"/>
        <w:ind w:left="0"/>
        <w:jc w:val="both"/>
      </w:pPr>
      <w:r>
        <w:rPr>
          <w:rFonts w:ascii="Times New Roman"/>
          <w:b w:val="false"/>
          <w:i w:val="false"/>
          <w:color w:val="000000"/>
          <w:sz w:val="28"/>
        </w:rPr>
        <w:t>
      2) Үлгілік шарт шеңберінде Жекеше әріптестің қаржылық-шаруашылық қызметін тексеруді, оның ішінде аудиторлық ұйымды тарту жолымен жүзеге асыруға;</w:t>
      </w:r>
    </w:p>
    <w:bookmarkEnd w:id="5862"/>
    <w:bookmarkStart w:name="z8207" w:id="5863"/>
    <w:p>
      <w:pPr>
        <w:spacing w:after="0"/>
        <w:ind w:left="0"/>
        <w:jc w:val="both"/>
      </w:pPr>
      <w:r>
        <w:rPr>
          <w:rFonts w:ascii="Times New Roman"/>
          <w:b w:val="false"/>
          <w:i w:val="false"/>
          <w:color w:val="000000"/>
          <w:sz w:val="28"/>
        </w:rPr>
        <w:t>
      3) Заңнамаға сәйкес МЖӘ объектісінің мониторингін және салынуы мен пайдалануын бағалауды жүргізуге;</w:t>
      </w:r>
    </w:p>
    <w:bookmarkEnd w:id="5863"/>
    <w:bookmarkStart w:name="z8208" w:id="5864"/>
    <w:p>
      <w:pPr>
        <w:spacing w:after="0"/>
        <w:ind w:left="0"/>
        <w:jc w:val="both"/>
      </w:pPr>
      <w:r>
        <w:rPr>
          <w:rFonts w:ascii="Times New Roman"/>
          <w:b w:val="false"/>
          <w:i w:val="false"/>
          <w:color w:val="000000"/>
          <w:sz w:val="28"/>
        </w:rPr>
        <w:t>
      4) МЖӘ жобасы шеңберінде МЖӘ объектісіне, сондай-ақ қызметті жүзеге асыруға қатысты құжаттамаға кедергісіз қол жеткізуге;</w:t>
      </w:r>
    </w:p>
    <w:bookmarkEnd w:id="5864"/>
    <w:bookmarkStart w:name="z8209" w:id="5865"/>
    <w:p>
      <w:pPr>
        <w:spacing w:after="0"/>
        <w:ind w:left="0"/>
        <w:jc w:val="both"/>
      </w:pPr>
      <w:r>
        <w:rPr>
          <w:rFonts w:ascii="Times New Roman"/>
          <w:b w:val="false"/>
          <w:i w:val="false"/>
          <w:color w:val="000000"/>
          <w:sz w:val="28"/>
        </w:rPr>
        <w:t>
      5) Жекеше әріптес Үлгілік шарт бойынша қабылдаған міндеттемелердің орындалуын растайтын құжаттарды Жекеше әріптестен талап етуге және алуға;</w:t>
      </w:r>
    </w:p>
    <w:bookmarkEnd w:id="5865"/>
    <w:bookmarkStart w:name="z8210" w:id="5866"/>
    <w:p>
      <w:pPr>
        <w:spacing w:after="0"/>
        <w:ind w:left="0"/>
        <w:jc w:val="both"/>
      </w:pPr>
      <w:r>
        <w:rPr>
          <w:rFonts w:ascii="Times New Roman"/>
          <w:b w:val="false"/>
          <w:i w:val="false"/>
          <w:color w:val="000000"/>
          <w:sz w:val="28"/>
        </w:rPr>
        <w:t>
      6) Заңнаманың және Үлгілік шарт талаптарының сақталуын бақылауды жүзеге асыру шеңберінде жол берілген бұзушылықтарды жоюды талап етуге;</w:t>
      </w:r>
    </w:p>
    <w:bookmarkEnd w:id="5866"/>
    <w:bookmarkStart w:name="z8211" w:id="5867"/>
    <w:p>
      <w:pPr>
        <w:spacing w:after="0"/>
        <w:ind w:left="0"/>
        <w:jc w:val="both"/>
      </w:pPr>
      <w:r>
        <w:rPr>
          <w:rFonts w:ascii="Times New Roman"/>
          <w:b w:val="false"/>
          <w:i w:val="false"/>
          <w:color w:val="000000"/>
          <w:sz w:val="28"/>
        </w:rPr>
        <w:t>
      7) МЖӘ объектісі бойынша Жекеше әріптестің кінәсінен туындаған шығындарды өтеуді талап етуге;</w:t>
      </w:r>
    </w:p>
    <w:bookmarkEnd w:id="5867"/>
    <w:bookmarkStart w:name="z8212" w:id="5868"/>
    <w:p>
      <w:pPr>
        <w:spacing w:after="0"/>
        <w:ind w:left="0"/>
        <w:jc w:val="both"/>
      </w:pPr>
      <w:r>
        <w:rPr>
          <w:rFonts w:ascii="Times New Roman"/>
          <w:b w:val="false"/>
          <w:i w:val="false"/>
          <w:color w:val="000000"/>
          <w:sz w:val="28"/>
        </w:rPr>
        <w:t>
      8) Жекеше әріптес міндеттемелерді бұзғаны, оның ішінде Қызмет сапасы индикаторларының және толық пайдалану дайындығының өлшемшарттарын бұзғаны үшін айыппұл түрінде тұрақсыздықты өтеп алуға;</w:t>
      </w:r>
    </w:p>
    <w:bookmarkEnd w:id="5868"/>
    <w:bookmarkStart w:name="z8213" w:id="5869"/>
    <w:p>
      <w:pPr>
        <w:spacing w:after="0"/>
        <w:ind w:left="0"/>
        <w:jc w:val="both"/>
      </w:pPr>
      <w:r>
        <w:rPr>
          <w:rFonts w:ascii="Times New Roman"/>
          <w:b w:val="false"/>
          <w:i w:val="false"/>
          <w:color w:val="000000"/>
          <w:sz w:val="28"/>
        </w:rPr>
        <w:t>
      9) Жекеше әріптес Үлгілік шарттың талаптарын бұзған жағдайда, оны бұзуды талап етуге;</w:t>
      </w:r>
    </w:p>
    <w:bookmarkEnd w:id="5869"/>
    <w:bookmarkStart w:name="z8214" w:id="5870"/>
    <w:p>
      <w:pPr>
        <w:spacing w:after="0"/>
        <w:ind w:left="0"/>
        <w:jc w:val="both"/>
      </w:pPr>
      <w:r>
        <w:rPr>
          <w:rFonts w:ascii="Times New Roman"/>
          <w:b w:val="false"/>
          <w:i w:val="false"/>
          <w:color w:val="000000"/>
          <w:sz w:val="28"/>
        </w:rPr>
        <w:t>
      10) Заңнамаға және МЖӘ Үлгілік шартына сәйкес өзге де құқықтарды жүзеге асыруға құқығы бар.</w:t>
      </w:r>
    </w:p>
    <w:bookmarkEnd w:id="5870"/>
    <w:bookmarkStart w:name="z8215" w:id="5871"/>
    <w:p>
      <w:pPr>
        <w:spacing w:after="0"/>
        <w:ind w:left="0"/>
        <w:jc w:val="both"/>
      </w:pPr>
      <w:r>
        <w:rPr>
          <w:rFonts w:ascii="Times New Roman"/>
          <w:b w:val="false"/>
          <w:i w:val="false"/>
          <w:color w:val="000000"/>
          <w:sz w:val="28"/>
        </w:rPr>
        <w:t>
      190. Мемлекеттік әріптес:</w:t>
      </w:r>
    </w:p>
    <w:bookmarkEnd w:id="5871"/>
    <w:bookmarkStart w:name="z8216" w:id="5872"/>
    <w:p>
      <w:pPr>
        <w:spacing w:after="0"/>
        <w:ind w:left="0"/>
        <w:jc w:val="both"/>
      </w:pPr>
      <w:r>
        <w:rPr>
          <w:rFonts w:ascii="Times New Roman"/>
          <w:b w:val="false"/>
          <w:i w:val="false"/>
          <w:color w:val="000000"/>
          <w:sz w:val="28"/>
        </w:rPr>
        <w:t>
      1) ұйымдық-әкімшілік құжат негізінде өзінің өкілін тағайындауға;</w:t>
      </w:r>
    </w:p>
    <w:bookmarkEnd w:id="5872"/>
    <w:bookmarkStart w:name="z8217" w:id="5873"/>
    <w:p>
      <w:pPr>
        <w:spacing w:after="0"/>
        <w:ind w:left="0"/>
        <w:jc w:val="both"/>
      </w:pPr>
      <w:r>
        <w:rPr>
          <w:rFonts w:ascii="Times New Roman"/>
          <w:b w:val="false"/>
          <w:i w:val="false"/>
          <w:color w:val="000000"/>
          <w:sz w:val="28"/>
        </w:rPr>
        <w:t>
      2) Жекеше әріптеске Үлгілік шартқа және заңнамаға сәйкес объектіні салу және пайдалану мақсаты үшін үшінші тұлғалардың құқықтарынан еркін жер учаскесін беруді қамтамасыз етуге;</w:t>
      </w:r>
    </w:p>
    <w:bookmarkEnd w:id="5873"/>
    <w:bookmarkStart w:name="z8218" w:id="5874"/>
    <w:p>
      <w:pPr>
        <w:spacing w:after="0"/>
        <w:ind w:left="0"/>
        <w:jc w:val="both"/>
      </w:pPr>
      <w:r>
        <w:rPr>
          <w:rFonts w:ascii="Times New Roman"/>
          <w:b w:val="false"/>
          <w:i w:val="false"/>
          <w:color w:val="000000"/>
          <w:sz w:val="28"/>
        </w:rPr>
        <w:t>
      3) МЖӘ объектісін салу және пайдалану мақсаттары үшін инженерлік желілерді (энергиямен жабдықтау, сумен жабдықтау, телекоммуникацияларға ) орнату, жалғау және/немесе пайдалану үшін қол жеткізу бойынша көмек көрсетуге;</w:t>
      </w:r>
    </w:p>
    <w:bookmarkEnd w:id="5874"/>
    <w:bookmarkStart w:name="z8219" w:id="5875"/>
    <w:p>
      <w:pPr>
        <w:spacing w:after="0"/>
        <w:ind w:left="0"/>
        <w:jc w:val="both"/>
      </w:pPr>
      <w:r>
        <w:rPr>
          <w:rFonts w:ascii="Times New Roman"/>
          <w:b w:val="false"/>
          <w:i w:val="false"/>
          <w:color w:val="000000"/>
          <w:sz w:val="28"/>
        </w:rPr>
        <w:t>
      4) Үлгілік шартта және заңнамада белгіленген тәртіпте МЖӘ объектісіне мемлекеттік меншік құқығын тіркеуді қамтамасыз етуге;</w:t>
      </w:r>
    </w:p>
    <w:bookmarkEnd w:id="5875"/>
    <w:bookmarkStart w:name="z8220" w:id="5876"/>
    <w:p>
      <w:pPr>
        <w:spacing w:after="0"/>
        <w:ind w:left="0"/>
        <w:jc w:val="both"/>
      </w:pPr>
      <w:r>
        <w:rPr>
          <w:rFonts w:ascii="Times New Roman"/>
          <w:b w:val="false"/>
          <w:i w:val="false"/>
          <w:color w:val="000000"/>
          <w:sz w:val="28"/>
        </w:rPr>
        <w:t>
      5) Жекеше әріптеске белгіленген тәртіпте, Үлгілік шарттың бүкіл мерзіміне оны одан әрі пайдалануды жүзеге асыру үшін, үшінші тұлғалардың құқықтарынан еркін МЖӘ объектісін иелену және пайдалану құқығын, сондай-ақ МЖӘ объектісіне мемлекеттік меншікті рәсімдеген күннен бастап ___ (жазумен көрсету) күнтізбелік күн ішінде Жекеше әріптестің МЖӘ объектісіне аталған құқықтарын растайтын құжаттарды беруге;</w:t>
      </w:r>
    </w:p>
    <w:bookmarkEnd w:id="5876"/>
    <w:bookmarkStart w:name="z8221" w:id="5877"/>
    <w:p>
      <w:pPr>
        <w:spacing w:after="0"/>
        <w:ind w:left="0"/>
        <w:jc w:val="both"/>
      </w:pPr>
      <w:r>
        <w:rPr>
          <w:rFonts w:ascii="Times New Roman"/>
          <w:b w:val="false"/>
          <w:i w:val="false"/>
          <w:color w:val="000000"/>
          <w:sz w:val="28"/>
        </w:rPr>
        <w:t>
      6) Үлгілік шарттың талаптарына және заңнамаға сәйкес Жекеше әріптеске шығындардың өтелуін уақытында төлеуге (қажетті шығындарды өтеу көздерін көрсету) уақытында төлеуді қамтамасыз етуге;</w:t>
      </w:r>
    </w:p>
    <w:bookmarkEnd w:id="5877"/>
    <w:bookmarkStart w:name="z8222" w:id="5878"/>
    <w:p>
      <w:pPr>
        <w:spacing w:after="0"/>
        <w:ind w:left="0"/>
        <w:jc w:val="both"/>
      </w:pPr>
      <w:r>
        <w:rPr>
          <w:rFonts w:ascii="Times New Roman"/>
          <w:b w:val="false"/>
          <w:i w:val="false"/>
          <w:color w:val="000000"/>
          <w:sz w:val="28"/>
        </w:rPr>
        <w:t>
      7) Шартпен қарастырылған жағдайларда Жекеше әріптестің залалдарын өтеуге;</w:t>
      </w:r>
    </w:p>
    <w:bookmarkEnd w:id="5878"/>
    <w:bookmarkStart w:name="z8223" w:id="5879"/>
    <w:p>
      <w:pPr>
        <w:spacing w:after="0"/>
        <w:ind w:left="0"/>
        <w:jc w:val="both"/>
      </w:pPr>
      <w:r>
        <w:rPr>
          <w:rFonts w:ascii="Times New Roman"/>
          <w:b w:val="false"/>
          <w:i w:val="false"/>
          <w:color w:val="000000"/>
          <w:sz w:val="28"/>
        </w:rPr>
        <w:t>
      8) Жекеше әріптестің айрықша құқықтары мен міндеттерін Үлгілік шарттың әрекет етуінің бүкіл мерзімінде Жекеше әріптестің жазбаша рұқсатынсыз кез келген өзге тұлғаға бермеуге;</w:t>
      </w:r>
    </w:p>
    <w:bookmarkEnd w:id="5879"/>
    <w:bookmarkStart w:name="z8224" w:id="5880"/>
    <w:p>
      <w:pPr>
        <w:spacing w:after="0"/>
        <w:ind w:left="0"/>
        <w:jc w:val="both"/>
      </w:pPr>
      <w:r>
        <w:rPr>
          <w:rFonts w:ascii="Times New Roman"/>
          <w:b w:val="false"/>
          <w:i w:val="false"/>
          <w:color w:val="000000"/>
          <w:sz w:val="28"/>
        </w:rPr>
        <w:t>
      9) Заңнамада және осы Үлгілік шартта белгіленген өзге де талаптар мен Үлгілік шарттарды сақтауға міндетті.</w:t>
      </w:r>
    </w:p>
    <w:bookmarkEnd w:id="5880"/>
    <w:bookmarkStart w:name="z8225" w:id="5881"/>
    <w:p>
      <w:pPr>
        <w:spacing w:after="0"/>
        <w:ind w:left="0"/>
        <w:jc w:val="left"/>
      </w:pPr>
      <w:r>
        <w:rPr>
          <w:rFonts w:ascii="Times New Roman"/>
          <w:b/>
          <w:i w:val="false"/>
          <w:color w:val="000000"/>
        </w:rPr>
        <w:t xml:space="preserve"> 23. Жекеше әріптестің құқықтары мен міндеттері</w:t>
      </w:r>
    </w:p>
    <w:bookmarkEnd w:id="5881"/>
    <w:bookmarkStart w:name="z8226" w:id="5882"/>
    <w:p>
      <w:pPr>
        <w:spacing w:after="0"/>
        <w:ind w:left="0"/>
        <w:jc w:val="both"/>
      </w:pPr>
      <w:r>
        <w:rPr>
          <w:rFonts w:ascii="Times New Roman"/>
          <w:b w:val="false"/>
          <w:i w:val="false"/>
          <w:color w:val="000000"/>
          <w:sz w:val="28"/>
        </w:rPr>
        <w:t>
      191. Жекеше әріптестің:</w:t>
      </w:r>
    </w:p>
    <w:bookmarkEnd w:id="5882"/>
    <w:bookmarkStart w:name="z8227" w:id="5883"/>
    <w:p>
      <w:pPr>
        <w:spacing w:after="0"/>
        <w:ind w:left="0"/>
        <w:jc w:val="both"/>
      </w:pPr>
      <w:r>
        <w:rPr>
          <w:rFonts w:ascii="Times New Roman"/>
          <w:b w:val="false"/>
          <w:i w:val="false"/>
          <w:color w:val="000000"/>
          <w:sz w:val="28"/>
        </w:rPr>
        <w:t>
      1) Үлгілік шарт талаптарына және заңнамаға сәйкес шығындарды өтеуді (қажетті шығындарды өтеу көздерін көрсету) алуға;</w:t>
      </w:r>
    </w:p>
    <w:bookmarkEnd w:id="5883"/>
    <w:bookmarkStart w:name="z8228" w:id="5884"/>
    <w:p>
      <w:pPr>
        <w:spacing w:after="0"/>
        <w:ind w:left="0"/>
        <w:jc w:val="both"/>
      </w:pPr>
      <w:r>
        <w:rPr>
          <w:rFonts w:ascii="Times New Roman"/>
          <w:b w:val="false"/>
          <w:i w:val="false"/>
          <w:color w:val="000000"/>
          <w:sz w:val="28"/>
        </w:rPr>
        <w:t>
      2) медициналық және медициналық емес қызметтерден кіріс алуға:</w:t>
      </w:r>
    </w:p>
    <w:bookmarkEnd w:id="5884"/>
    <w:bookmarkStart w:name="z8229" w:id="5885"/>
    <w:p>
      <w:pPr>
        <w:spacing w:after="0"/>
        <w:ind w:left="0"/>
        <w:jc w:val="both"/>
      </w:pPr>
      <w:r>
        <w:rPr>
          <w:rFonts w:ascii="Times New Roman"/>
          <w:b w:val="false"/>
          <w:i w:val="false"/>
          <w:color w:val="000000"/>
          <w:sz w:val="28"/>
        </w:rPr>
        <w:t>
      бюджет қаражаттарының есебінен,</w:t>
      </w:r>
    </w:p>
    <w:bookmarkEnd w:id="5885"/>
    <w:bookmarkStart w:name="z8230" w:id="5886"/>
    <w:p>
      <w:pPr>
        <w:spacing w:after="0"/>
        <w:ind w:left="0"/>
        <w:jc w:val="both"/>
      </w:pPr>
      <w:r>
        <w:rPr>
          <w:rFonts w:ascii="Times New Roman"/>
          <w:b w:val="false"/>
          <w:i w:val="false"/>
          <w:color w:val="000000"/>
          <w:sz w:val="28"/>
        </w:rPr>
        <w:t>
      әлеуметтік медициналық сақтандыру қорының қаражаттары есебінен;</w:t>
      </w:r>
    </w:p>
    <w:bookmarkEnd w:id="5886"/>
    <w:bookmarkStart w:name="z8231" w:id="5887"/>
    <w:p>
      <w:pPr>
        <w:spacing w:after="0"/>
        <w:ind w:left="0"/>
        <w:jc w:val="both"/>
      </w:pPr>
      <w:r>
        <w:rPr>
          <w:rFonts w:ascii="Times New Roman"/>
          <w:b w:val="false"/>
          <w:i w:val="false"/>
          <w:color w:val="000000"/>
          <w:sz w:val="28"/>
        </w:rPr>
        <w:t xml:space="preserve">
      Заңнамамен тыйым салынбаған өзге де көздерден; </w:t>
      </w:r>
    </w:p>
    <w:bookmarkEnd w:id="5887"/>
    <w:bookmarkStart w:name="z8232" w:id="5888"/>
    <w:p>
      <w:pPr>
        <w:spacing w:after="0"/>
        <w:ind w:left="0"/>
        <w:jc w:val="both"/>
      </w:pPr>
      <w:r>
        <w:rPr>
          <w:rFonts w:ascii="Times New Roman"/>
          <w:b w:val="false"/>
          <w:i w:val="false"/>
          <w:color w:val="000000"/>
          <w:sz w:val="28"/>
        </w:rPr>
        <w:t>
      3) Үлгілік шарттың талаптарын өзгерту туралы ұсыныстар енгізуге;</w:t>
      </w:r>
    </w:p>
    <w:bookmarkEnd w:id="5888"/>
    <w:bookmarkStart w:name="z8233" w:id="5889"/>
    <w:p>
      <w:pPr>
        <w:spacing w:after="0"/>
        <w:ind w:left="0"/>
        <w:jc w:val="both"/>
      </w:pPr>
      <w:r>
        <w:rPr>
          <w:rFonts w:ascii="Times New Roman"/>
          <w:b w:val="false"/>
          <w:i w:val="false"/>
          <w:color w:val="000000"/>
          <w:sz w:val="28"/>
        </w:rPr>
        <w:t>
      4) Заңнамаға сәйкес салықтарды және бюджетке төленетін басқа да міндетті төлемдерді төлегеннен кейін МЖӘ жобасында өз қызметінен алынған таза кірісті өз қалауы бойынша пайдалануға;</w:t>
      </w:r>
    </w:p>
    <w:bookmarkEnd w:id="5889"/>
    <w:bookmarkStart w:name="z8234" w:id="5890"/>
    <w:p>
      <w:pPr>
        <w:spacing w:after="0"/>
        <w:ind w:left="0"/>
        <w:jc w:val="both"/>
      </w:pPr>
      <w:r>
        <w:rPr>
          <w:rFonts w:ascii="Times New Roman"/>
          <w:b w:val="false"/>
          <w:i w:val="false"/>
          <w:color w:val="000000"/>
          <w:sz w:val="28"/>
        </w:rPr>
        <w:t>
      5) МЖӘ объектісіне қатысты құқықтарды Үлгілік шартта көзделген талаптармен жүзеге асыруға;</w:t>
      </w:r>
    </w:p>
    <w:bookmarkEnd w:id="5890"/>
    <w:bookmarkStart w:name="z8235" w:id="5891"/>
    <w:p>
      <w:pPr>
        <w:spacing w:after="0"/>
        <w:ind w:left="0"/>
        <w:jc w:val="both"/>
      </w:pPr>
      <w:r>
        <w:rPr>
          <w:rFonts w:ascii="Times New Roman"/>
          <w:b w:val="false"/>
          <w:i w:val="false"/>
          <w:color w:val="000000"/>
          <w:sz w:val="28"/>
        </w:rPr>
        <w:t>
      6) Үлгілік шартқа сәйкес, Мемлекеттік әріптестің келісуі бойынша МЖӘ объектісін салу және пайдалану бойынша жұмыстарды орындауға әрекеттері үшін Жекеше әріптес толық жауапкершілік алатын кез келген үшінші тұлғаларды тартуға;</w:t>
      </w:r>
    </w:p>
    <w:bookmarkEnd w:id="5891"/>
    <w:bookmarkStart w:name="z8236" w:id="5892"/>
    <w:p>
      <w:pPr>
        <w:spacing w:after="0"/>
        <w:ind w:left="0"/>
        <w:jc w:val="both"/>
      </w:pPr>
      <w:r>
        <w:rPr>
          <w:rFonts w:ascii="Times New Roman"/>
          <w:b w:val="false"/>
          <w:i w:val="false"/>
          <w:color w:val="000000"/>
          <w:sz w:val="28"/>
        </w:rPr>
        <w:t>
      7) Үлгілік шартта белгіленген жағдайларда залалдарды өтеуді талап етуге;</w:t>
      </w:r>
    </w:p>
    <w:bookmarkEnd w:id="5892"/>
    <w:bookmarkStart w:name="z8237" w:id="5893"/>
    <w:p>
      <w:pPr>
        <w:spacing w:after="0"/>
        <w:ind w:left="0"/>
        <w:jc w:val="both"/>
      </w:pPr>
      <w:r>
        <w:rPr>
          <w:rFonts w:ascii="Times New Roman"/>
          <w:b w:val="false"/>
          <w:i w:val="false"/>
          <w:color w:val="000000"/>
          <w:sz w:val="28"/>
        </w:rPr>
        <w:t>
      8) Мемлекеттік әріптес Үлгілік шартта қарастырылған процедураға сәйкес айрықша талаптарды бұзған жағдайда, Үлгілік шарттың бұзылуын талап етуге;</w:t>
      </w:r>
    </w:p>
    <w:bookmarkEnd w:id="5893"/>
    <w:bookmarkStart w:name="z8238" w:id="5894"/>
    <w:p>
      <w:pPr>
        <w:spacing w:after="0"/>
        <w:ind w:left="0"/>
        <w:jc w:val="both"/>
      </w:pPr>
      <w:r>
        <w:rPr>
          <w:rFonts w:ascii="Times New Roman"/>
          <w:b w:val="false"/>
          <w:i w:val="false"/>
          <w:color w:val="000000"/>
          <w:sz w:val="28"/>
        </w:rPr>
        <w:t>
      9) Үлгілік шартты мерзімінен бұрын бұзған жағдайда, Үлгілік шартта белгіленген жағдайлар мен тәртіпте төлемдер мен өтемақыларды талап етуге;</w:t>
      </w:r>
    </w:p>
    <w:bookmarkEnd w:id="5894"/>
    <w:bookmarkStart w:name="z8239" w:id="5895"/>
    <w:p>
      <w:pPr>
        <w:spacing w:after="0"/>
        <w:ind w:left="0"/>
        <w:jc w:val="both"/>
      </w:pPr>
      <w:r>
        <w:rPr>
          <w:rFonts w:ascii="Times New Roman"/>
          <w:b w:val="false"/>
          <w:i w:val="false"/>
          <w:color w:val="000000"/>
          <w:sz w:val="28"/>
        </w:rPr>
        <w:t>
      10) Заңнамаға және Үлгілік шартқа сәйкес өзге де құқықтарды жүзеге асыруға құқығы бар.</w:t>
      </w:r>
    </w:p>
    <w:bookmarkEnd w:id="5895"/>
    <w:bookmarkStart w:name="z8240" w:id="5896"/>
    <w:p>
      <w:pPr>
        <w:spacing w:after="0"/>
        <w:ind w:left="0"/>
        <w:jc w:val="both"/>
      </w:pPr>
      <w:r>
        <w:rPr>
          <w:rFonts w:ascii="Times New Roman"/>
          <w:b w:val="false"/>
          <w:i w:val="false"/>
          <w:color w:val="000000"/>
          <w:sz w:val="28"/>
        </w:rPr>
        <w:t>
      192. Жекеше әріптес:</w:t>
      </w:r>
    </w:p>
    <w:bookmarkEnd w:id="5896"/>
    <w:bookmarkStart w:name="z8241" w:id="5897"/>
    <w:p>
      <w:pPr>
        <w:spacing w:after="0"/>
        <w:ind w:left="0"/>
        <w:jc w:val="both"/>
      </w:pPr>
      <w:r>
        <w:rPr>
          <w:rFonts w:ascii="Times New Roman"/>
          <w:b w:val="false"/>
          <w:i w:val="false"/>
          <w:color w:val="000000"/>
          <w:sz w:val="28"/>
        </w:rPr>
        <w:t>
      1) Үлгілік шарт аясында сенімхат негізінде өзінің өкілін тағайындауға;</w:t>
      </w:r>
    </w:p>
    <w:bookmarkEnd w:id="5897"/>
    <w:bookmarkStart w:name="z8242" w:id="5898"/>
    <w:p>
      <w:pPr>
        <w:spacing w:after="0"/>
        <w:ind w:left="0"/>
        <w:jc w:val="both"/>
      </w:pPr>
      <w:r>
        <w:rPr>
          <w:rFonts w:ascii="Times New Roman"/>
          <w:b w:val="false"/>
          <w:i w:val="false"/>
          <w:color w:val="000000"/>
          <w:sz w:val="28"/>
        </w:rPr>
        <w:t>
      2) Үлгілік шартқа, Жобалау-сметалық құжаттамаға, заңнамаға сәйкес, МЖӘ объектісін салу бойынша жұмыстарды Үлгілік шартта белгіленген мерзімде өзінің есебінен дербес немесе өзге тұлғаларды (мердігерлік мекемелерді) тарту арқылы орындауға;</w:t>
      </w:r>
    </w:p>
    <w:bookmarkEnd w:id="5898"/>
    <w:bookmarkStart w:name="z8243" w:id="5899"/>
    <w:p>
      <w:pPr>
        <w:spacing w:after="0"/>
        <w:ind w:left="0"/>
        <w:jc w:val="both"/>
      </w:pPr>
      <w:r>
        <w:rPr>
          <w:rFonts w:ascii="Times New Roman"/>
          <w:b w:val="false"/>
          <w:i w:val="false"/>
          <w:color w:val="000000"/>
          <w:sz w:val="28"/>
        </w:rPr>
        <w:t>
      3) құрылыс аяқталғаннан кейін белгіленген тәртіпте МЖӘ объектісін пайдалануға енгізуді қамтамасыз етуге және мемлекеттік меншікке беруге;</w:t>
      </w:r>
    </w:p>
    <w:bookmarkEnd w:id="5899"/>
    <w:bookmarkStart w:name="z8244" w:id="5900"/>
    <w:p>
      <w:pPr>
        <w:spacing w:after="0"/>
        <w:ind w:left="0"/>
        <w:jc w:val="both"/>
      </w:pPr>
      <w:r>
        <w:rPr>
          <w:rFonts w:ascii="Times New Roman"/>
          <w:b w:val="false"/>
          <w:i w:val="false"/>
          <w:color w:val="000000"/>
          <w:sz w:val="28"/>
        </w:rPr>
        <w:t>
      4) МЖӘ объектісінің бейінін сақтауға;</w:t>
      </w:r>
    </w:p>
    <w:bookmarkEnd w:id="5900"/>
    <w:bookmarkStart w:name="z8245" w:id="5901"/>
    <w:p>
      <w:pPr>
        <w:spacing w:after="0"/>
        <w:ind w:left="0"/>
        <w:jc w:val="both"/>
      </w:pPr>
      <w:r>
        <w:rPr>
          <w:rFonts w:ascii="Times New Roman"/>
          <w:b w:val="false"/>
          <w:i w:val="false"/>
          <w:color w:val="000000"/>
          <w:sz w:val="28"/>
        </w:rPr>
        <w:t>
      5) МЖӘ объектісінің мақсатты тағайындалуына сәйкес жұмыстарды орындауға және қызметтер көрсетуге;</w:t>
      </w:r>
    </w:p>
    <w:bookmarkEnd w:id="5901"/>
    <w:bookmarkStart w:name="z8246" w:id="5902"/>
    <w:p>
      <w:pPr>
        <w:spacing w:after="0"/>
        <w:ind w:left="0"/>
        <w:jc w:val="both"/>
      </w:pPr>
      <w:r>
        <w:rPr>
          <w:rFonts w:ascii="Times New Roman"/>
          <w:b w:val="false"/>
          <w:i w:val="false"/>
          <w:color w:val="000000"/>
          <w:sz w:val="28"/>
        </w:rPr>
        <w:t>
      6) МЖӘ жобасын іске асыру үшін тартылған және бөлінген қаражаттардың мақсатты пайдаланылуын қамтамасыз етуге;</w:t>
      </w:r>
    </w:p>
    <w:bookmarkEnd w:id="5902"/>
    <w:bookmarkStart w:name="z8247" w:id="5903"/>
    <w:p>
      <w:pPr>
        <w:spacing w:after="0"/>
        <w:ind w:left="0"/>
        <w:jc w:val="both"/>
      </w:pPr>
      <w:r>
        <w:rPr>
          <w:rFonts w:ascii="Times New Roman"/>
          <w:b w:val="false"/>
          <w:i w:val="false"/>
          <w:color w:val="000000"/>
          <w:sz w:val="28"/>
        </w:rPr>
        <w:t>
      7) Жекеше әріптес МЖӘ объектісін салу кезеңіне көлік құралдарының, оның ішінде уақытша айналма жолдар бойынша қауіпсіз және үздіксіз жүруін қамтамасыз етуге;</w:t>
      </w:r>
    </w:p>
    <w:bookmarkEnd w:id="5903"/>
    <w:bookmarkStart w:name="z8248" w:id="5904"/>
    <w:p>
      <w:pPr>
        <w:spacing w:after="0"/>
        <w:ind w:left="0"/>
        <w:jc w:val="both"/>
      </w:pPr>
      <w:r>
        <w:rPr>
          <w:rFonts w:ascii="Times New Roman"/>
          <w:b w:val="false"/>
          <w:i w:val="false"/>
          <w:color w:val="000000"/>
          <w:sz w:val="28"/>
        </w:rPr>
        <w:t>
      8) Үлгілік шарттың сақталуына бақылауды жүзеге асыратын Мемлекеттік әріптеске және оның өкілдеріне, қызметтік функцияларын орындайтын Мемлекеттік органдарға, олар Жекеше әріптес белгілеген қауіпсіздік шараларын сақтаған жағдайда, МЖӘ объектісіне кез келген келу кезінде қажетті құжаттарды, ақпаратты және жұмыс орындарына рұқсат беруге, сондай-ақ, аталған тұлғалармен анықталған Үлгілік шартты және заңнаманы бұзуларды уақытында, өзінің есебінен және өзінің күштерімен жоюға;</w:t>
      </w:r>
    </w:p>
    <w:bookmarkEnd w:id="5904"/>
    <w:bookmarkStart w:name="z8249" w:id="5905"/>
    <w:p>
      <w:pPr>
        <w:spacing w:after="0"/>
        <w:ind w:left="0"/>
        <w:jc w:val="both"/>
      </w:pPr>
      <w:r>
        <w:rPr>
          <w:rFonts w:ascii="Times New Roman"/>
          <w:b w:val="false"/>
          <w:i w:val="false"/>
          <w:color w:val="000000"/>
          <w:sz w:val="28"/>
        </w:rPr>
        <w:t>
      9) Заңнаманың талаптарына сәйкес және Үлгілік шартта белгіленген мерзімде Қызметтерді көрсету бойынша іс-әрекетті жүзеге асыру үшін МЖӘ объектісінің дайындығын қамтамасыз етуге;</w:t>
      </w:r>
    </w:p>
    <w:bookmarkEnd w:id="5905"/>
    <w:bookmarkStart w:name="z8250" w:id="5906"/>
    <w:p>
      <w:pPr>
        <w:spacing w:after="0"/>
        <w:ind w:left="0"/>
        <w:jc w:val="both"/>
      </w:pPr>
      <w:r>
        <w:rPr>
          <w:rFonts w:ascii="Times New Roman"/>
          <w:b w:val="false"/>
          <w:i w:val="false"/>
          <w:color w:val="000000"/>
          <w:sz w:val="28"/>
        </w:rPr>
        <w:t>
      10) Шартпен және заңнамамен талап етілетін, жүзеге асырылатын қызмет бойынша ақпаратты және есептерді Мемлекеттік әріптеске ұсынуға;</w:t>
      </w:r>
    </w:p>
    <w:bookmarkEnd w:id="5906"/>
    <w:bookmarkStart w:name="z8251" w:id="5907"/>
    <w:p>
      <w:pPr>
        <w:spacing w:after="0"/>
        <w:ind w:left="0"/>
        <w:jc w:val="both"/>
      </w:pPr>
      <w:r>
        <w:rPr>
          <w:rFonts w:ascii="Times New Roman"/>
          <w:b w:val="false"/>
          <w:i w:val="false"/>
          <w:color w:val="000000"/>
          <w:sz w:val="28"/>
        </w:rPr>
        <w:t>
      11) Қызмет көрсету үшін кәсіби кадрлардың уақытылы жиналуын жүргізуге;</w:t>
      </w:r>
    </w:p>
    <w:bookmarkEnd w:id="5907"/>
    <w:bookmarkStart w:name="z8252" w:id="5908"/>
    <w:p>
      <w:pPr>
        <w:spacing w:after="0"/>
        <w:ind w:left="0"/>
        <w:jc w:val="both"/>
      </w:pPr>
      <w:r>
        <w:rPr>
          <w:rFonts w:ascii="Times New Roman"/>
          <w:b w:val="false"/>
          <w:i w:val="false"/>
          <w:color w:val="000000"/>
          <w:sz w:val="28"/>
        </w:rPr>
        <w:t>
      12) МЖӘ объектісін салу және пайдалану үшін жұмыскерлерді жалдауды жүзеге асыру кезінде өзге бірдей талаптар жағдайында жергілікті кадрларға артықшылық беруге;</w:t>
      </w:r>
    </w:p>
    <w:bookmarkEnd w:id="5908"/>
    <w:bookmarkStart w:name="z8253" w:id="5909"/>
    <w:p>
      <w:pPr>
        <w:spacing w:after="0"/>
        <w:ind w:left="0"/>
        <w:jc w:val="both"/>
      </w:pPr>
      <w:r>
        <w:rPr>
          <w:rFonts w:ascii="Times New Roman"/>
          <w:b w:val="false"/>
          <w:i w:val="false"/>
          <w:color w:val="000000"/>
          <w:sz w:val="28"/>
        </w:rPr>
        <w:t>
      13) МЖӘ объектісін салу және пайдалану кезінде міндетті түрде қазақстандық мердігерлік ұйымдарды, осындай мердігерлік ұйымдардың қызметтері мемлекеттік және/немесе халықаралық стандарттарға сәйкес келетін жағдайда тартуға;</w:t>
      </w:r>
    </w:p>
    <w:bookmarkEnd w:id="5909"/>
    <w:bookmarkStart w:name="z8254" w:id="5910"/>
    <w:p>
      <w:pPr>
        <w:spacing w:after="0"/>
        <w:ind w:left="0"/>
        <w:jc w:val="both"/>
      </w:pPr>
      <w:r>
        <w:rPr>
          <w:rFonts w:ascii="Times New Roman"/>
          <w:b w:val="false"/>
          <w:i w:val="false"/>
          <w:color w:val="000000"/>
          <w:sz w:val="28"/>
        </w:rPr>
        <w:t>
      14) МЖӘ объектісін салу және пайдалану кезінде міндетті түрде, егер олар мемлекеттік және/немесе халықаралық стандарттарға сәйкес келетін болса, Қазақстан Республикасында шығарылған жабдықтар мен материалдарды пайдалануға;</w:t>
      </w:r>
    </w:p>
    <w:bookmarkEnd w:id="5910"/>
    <w:bookmarkStart w:name="z8255" w:id="5911"/>
    <w:p>
      <w:pPr>
        <w:spacing w:after="0"/>
        <w:ind w:left="0"/>
        <w:jc w:val="both"/>
      </w:pPr>
      <w:r>
        <w:rPr>
          <w:rFonts w:ascii="Times New Roman"/>
          <w:b w:val="false"/>
          <w:i w:val="false"/>
          <w:color w:val="000000"/>
          <w:sz w:val="28"/>
        </w:rPr>
        <w:t>
      15) Қызметті тұтынушылардың және Жекеше әріптес персоналының қауіпсіздігін қамтамасыз етуге;</w:t>
      </w:r>
    </w:p>
    <w:bookmarkEnd w:id="5911"/>
    <w:bookmarkStart w:name="z8256" w:id="5912"/>
    <w:p>
      <w:pPr>
        <w:spacing w:after="0"/>
        <w:ind w:left="0"/>
        <w:jc w:val="both"/>
      </w:pPr>
      <w:r>
        <w:rPr>
          <w:rFonts w:ascii="Times New Roman"/>
          <w:b w:val="false"/>
          <w:i w:val="false"/>
          <w:color w:val="000000"/>
          <w:sz w:val="28"/>
        </w:rPr>
        <w:t xml:space="preserve">
      16) балабақшада санитариялық нормалар мен қағидаларға сәйкес үй-жайлардың тазалығын және Қызметті тұтынушылардың болуының жайлылығын қамтамасыз етуге; </w:t>
      </w:r>
    </w:p>
    <w:bookmarkEnd w:id="5912"/>
    <w:bookmarkStart w:name="z8257" w:id="5913"/>
    <w:p>
      <w:pPr>
        <w:spacing w:after="0"/>
        <w:ind w:left="0"/>
        <w:jc w:val="both"/>
      </w:pPr>
      <w:r>
        <w:rPr>
          <w:rFonts w:ascii="Times New Roman"/>
          <w:b w:val="false"/>
          <w:i w:val="false"/>
          <w:color w:val="000000"/>
          <w:sz w:val="28"/>
        </w:rPr>
        <w:t>
      17) МЖӘ объектісін салу мен пайдалану кезінде сапа менеджментінің халықаралық стандарттарын енгізуді және оларды сақтауды қамтамасыз етуге;</w:t>
      </w:r>
    </w:p>
    <w:bookmarkEnd w:id="5913"/>
    <w:bookmarkStart w:name="z8258" w:id="5914"/>
    <w:p>
      <w:pPr>
        <w:spacing w:after="0"/>
        <w:ind w:left="0"/>
        <w:jc w:val="both"/>
      </w:pPr>
      <w:r>
        <w:rPr>
          <w:rFonts w:ascii="Times New Roman"/>
          <w:b w:val="false"/>
          <w:i w:val="false"/>
          <w:color w:val="000000"/>
          <w:sz w:val="28"/>
        </w:rPr>
        <w:t>
      18) МЖӘ объектісін салу кезінде тиімді, сапалы әдістер мен технологияларды таңдауға және пайдалануға;</w:t>
      </w:r>
    </w:p>
    <w:bookmarkEnd w:id="5914"/>
    <w:bookmarkStart w:name="z8259" w:id="5915"/>
    <w:p>
      <w:pPr>
        <w:spacing w:after="0"/>
        <w:ind w:left="0"/>
        <w:jc w:val="both"/>
      </w:pPr>
      <w:r>
        <w:rPr>
          <w:rFonts w:ascii="Times New Roman"/>
          <w:b w:val="false"/>
          <w:i w:val="false"/>
          <w:color w:val="000000"/>
          <w:sz w:val="28"/>
        </w:rPr>
        <w:t>
      19) салық заңнамасын, сондай-ақ еңбек және қоршаған ортаны қорғау саласындағы заңнаманы сақтауға;</w:t>
      </w:r>
    </w:p>
    <w:bookmarkEnd w:id="5915"/>
    <w:bookmarkStart w:name="z8260" w:id="5916"/>
    <w:p>
      <w:pPr>
        <w:spacing w:after="0"/>
        <w:ind w:left="0"/>
        <w:jc w:val="both"/>
      </w:pPr>
      <w:r>
        <w:rPr>
          <w:rFonts w:ascii="Times New Roman"/>
          <w:b w:val="false"/>
          <w:i w:val="false"/>
          <w:color w:val="000000"/>
          <w:sz w:val="28"/>
        </w:rPr>
        <w:t>
      20) МЖӘ объектісі пайдалануға енгізілген сәттен бастап Үлгілік шарттың әрекет етуі біткенге дейін әр ___ (кезеңділігін көрсету) жыл сайын ағымдық жөндеу жүргізуді қамтамасыз етуге;</w:t>
      </w:r>
    </w:p>
    <w:bookmarkEnd w:id="5916"/>
    <w:bookmarkStart w:name="z8261" w:id="5917"/>
    <w:p>
      <w:pPr>
        <w:spacing w:after="0"/>
        <w:ind w:left="0"/>
        <w:jc w:val="both"/>
      </w:pPr>
      <w:r>
        <w:rPr>
          <w:rFonts w:ascii="Times New Roman"/>
          <w:b w:val="false"/>
          <w:i w:val="false"/>
          <w:color w:val="000000"/>
          <w:sz w:val="28"/>
        </w:rPr>
        <w:t>
      21) МЖӘ объектісін пайдаланудың ___ (кезеңділігін көрсету) жылында күрделі жөндеу жүргізуді қамтамасыз етуге;</w:t>
      </w:r>
    </w:p>
    <w:bookmarkEnd w:id="5917"/>
    <w:bookmarkStart w:name="z8262" w:id="5918"/>
    <w:p>
      <w:pPr>
        <w:spacing w:after="0"/>
        <w:ind w:left="0"/>
        <w:jc w:val="both"/>
      </w:pPr>
      <w:r>
        <w:rPr>
          <w:rFonts w:ascii="Times New Roman"/>
          <w:b w:val="false"/>
          <w:i w:val="false"/>
          <w:color w:val="000000"/>
          <w:sz w:val="28"/>
        </w:rPr>
        <w:t>
      21) Үлгілік шартқа сәйкес кез келген Ақауларды және өзге де бұзушылықтарды уақытында жоюға;</w:t>
      </w:r>
    </w:p>
    <w:bookmarkEnd w:id="5918"/>
    <w:bookmarkStart w:name="z8263" w:id="5919"/>
    <w:p>
      <w:pPr>
        <w:spacing w:after="0"/>
        <w:ind w:left="0"/>
        <w:jc w:val="both"/>
      </w:pPr>
      <w:r>
        <w:rPr>
          <w:rFonts w:ascii="Times New Roman"/>
          <w:b w:val="false"/>
          <w:i w:val="false"/>
          <w:color w:val="000000"/>
          <w:sz w:val="28"/>
        </w:rPr>
        <w:t>
      23) Жер учаскесіне өзінің құқықтарын өзге тұлғаларға бермеуге, оның ішінде жалға бермеуге;</w:t>
      </w:r>
    </w:p>
    <w:bookmarkEnd w:id="5919"/>
    <w:bookmarkStart w:name="z8264" w:id="5920"/>
    <w:p>
      <w:pPr>
        <w:spacing w:after="0"/>
        <w:ind w:left="0"/>
        <w:jc w:val="both"/>
      </w:pPr>
      <w:r>
        <w:rPr>
          <w:rFonts w:ascii="Times New Roman"/>
          <w:b w:val="false"/>
          <w:i w:val="false"/>
          <w:color w:val="000000"/>
          <w:sz w:val="28"/>
        </w:rPr>
        <w:t>
      24) әзірленіп жатқан Жобалық-сметалық құжаттаманы немесе оның бөлігін Мемлекеттік әріптеспен келісусіз үшінші тұлғаларға бермеуге немесе өзге тәсілмен пайдаланбауға, сондай-ақ иеліктен айырмауға;</w:t>
      </w:r>
    </w:p>
    <w:bookmarkEnd w:id="5920"/>
    <w:bookmarkStart w:name="z8265" w:id="5921"/>
    <w:p>
      <w:pPr>
        <w:spacing w:after="0"/>
        <w:ind w:left="0"/>
        <w:jc w:val="both"/>
      </w:pPr>
      <w:r>
        <w:rPr>
          <w:rFonts w:ascii="Times New Roman"/>
          <w:b w:val="false"/>
          <w:i w:val="false"/>
          <w:color w:val="000000"/>
          <w:sz w:val="28"/>
        </w:rPr>
        <w:t>
      25) Үлгілік шартта қарастырылған сақтандырудың барлық түрлерін жүзеге асыруға;</w:t>
      </w:r>
    </w:p>
    <w:bookmarkEnd w:id="5921"/>
    <w:bookmarkStart w:name="z8266" w:id="5922"/>
    <w:p>
      <w:pPr>
        <w:spacing w:after="0"/>
        <w:ind w:left="0"/>
        <w:jc w:val="both"/>
      </w:pPr>
      <w:r>
        <w:rPr>
          <w:rFonts w:ascii="Times New Roman"/>
          <w:b w:val="false"/>
          <w:i w:val="false"/>
          <w:color w:val="000000"/>
          <w:sz w:val="28"/>
        </w:rPr>
        <w:t>
      26) көрсетілетін Қызметтерді есепке ала отырып, емхананың медициналық жабдықпен толықтырылуын және оның уақытында жаңартылуын қамтамасыз етуге;</w:t>
      </w:r>
    </w:p>
    <w:bookmarkEnd w:id="5922"/>
    <w:bookmarkStart w:name="z8267" w:id="5923"/>
    <w:p>
      <w:pPr>
        <w:spacing w:after="0"/>
        <w:ind w:left="0"/>
        <w:jc w:val="both"/>
      </w:pPr>
      <w:r>
        <w:rPr>
          <w:rFonts w:ascii="Times New Roman"/>
          <w:b w:val="false"/>
          <w:i w:val="false"/>
          <w:color w:val="000000"/>
          <w:sz w:val="28"/>
        </w:rPr>
        <w:t xml:space="preserve">
      27) медициналық қызмет саласындағы біліктілік талаптары мен лицензиялау талаптарының сақталуын қамтамасыз етуге; </w:t>
      </w:r>
    </w:p>
    <w:bookmarkEnd w:id="5923"/>
    <w:bookmarkStart w:name="z8268" w:id="5924"/>
    <w:p>
      <w:pPr>
        <w:spacing w:after="0"/>
        <w:ind w:left="0"/>
        <w:jc w:val="both"/>
      </w:pPr>
      <w:r>
        <w:rPr>
          <w:rFonts w:ascii="Times New Roman"/>
          <w:b w:val="false"/>
          <w:i w:val="false"/>
          <w:color w:val="000000"/>
          <w:sz w:val="28"/>
        </w:rPr>
        <w:t xml:space="preserve">
      28) профилактиканың, диагностиканың және медициналық оңалтудың жаңа әдістерін енгізуді қамтамасыз етуге; </w:t>
      </w:r>
    </w:p>
    <w:bookmarkEnd w:id="5924"/>
    <w:bookmarkStart w:name="z8269" w:id="5925"/>
    <w:p>
      <w:pPr>
        <w:spacing w:after="0"/>
        <w:ind w:left="0"/>
        <w:jc w:val="both"/>
      </w:pPr>
      <w:r>
        <w:rPr>
          <w:rFonts w:ascii="Times New Roman"/>
          <w:b w:val="false"/>
          <w:i w:val="false"/>
          <w:color w:val="000000"/>
          <w:sz w:val="28"/>
        </w:rPr>
        <w:t>
      29) денсаулық сақтау саласындағы бірыңғай стандарттар бойынша тегін және/немесе ақылы негізде көрсетілетін медициналық көмектің сапасы мен көлемін қамтамасыз етуге;</w:t>
      </w:r>
    </w:p>
    <w:bookmarkEnd w:id="5925"/>
    <w:bookmarkStart w:name="z8270" w:id="5926"/>
    <w:p>
      <w:pPr>
        <w:spacing w:after="0"/>
        <w:ind w:left="0"/>
        <w:jc w:val="both"/>
      </w:pPr>
      <w:r>
        <w:rPr>
          <w:rFonts w:ascii="Times New Roman"/>
          <w:b w:val="false"/>
          <w:i w:val="false"/>
          <w:color w:val="000000"/>
          <w:sz w:val="28"/>
        </w:rPr>
        <w:t>
      30) оқыту бағдарламаларын, оның ішінде қосымша оқыту, кадрлар біліктілігін арттыру, қайта даярлау бағдарламаларын жыл сайын бекітуге және оларды Мемлекеттік әріптеске беруге;</w:t>
      </w:r>
    </w:p>
    <w:bookmarkEnd w:id="5926"/>
    <w:bookmarkStart w:name="z8271" w:id="5927"/>
    <w:p>
      <w:pPr>
        <w:spacing w:after="0"/>
        <w:ind w:left="0"/>
        <w:jc w:val="both"/>
      </w:pPr>
      <w:r>
        <w:rPr>
          <w:rFonts w:ascii="Times New Roman"/>
          <w:b w:val="false"/>
          <w:i w:val="false"/>
          <w:color w:val="000000"/>
          <w:sz w:val="28"/>
        </w:rPr>
        <w:t>
      31) Заңнамаға сәйкес Қызметті тұтынушылардың жеке бас мәліметтерінің қорғалуын қамтамасыз етуге;</w:t>
      </w:r>
    </w:p>
    <w:bookmarkEnd w:id="5927"/>
    <w:bookmarkStart w:name="z8272" w:id="5928"/>
    <w:p>
      <w:pPr>
        <w:spacing w:after="0"/>
        <w:ind w:left="0"/>
        <w:jc w:val="both"/>
      </w:pPr>
      <w:r>
        <w:rPr>
          <w:rFonts w:ascii="Times New Roman"/>
          <w:b w:val="false"/>
          <w:i w:val="false"/>
          <w:color w:val="000000"/>
          <w:sz w:val="28"/>
        </w:rPr>
        <w:t>
      32) Үлгілік шарттың әрекет ету мерзімі біткеннен, оны мерзімінен бұрын бұзғаннан кейін және Үлгілік шартта қарастырылған өзге жағдайларда, белгіленген тәртіпте табиғи тозуды есепке ала отырып, МЖӘ объектісін жарамды техникалық күйінде және ол бойынша барлық қажетті құжаттаманы беруге;</w:t>
      </w:r>
    </w:p>
    <w:bookmarkEnd w:id="5928"/>
    <w:bookmarkStart w:name="z8273" w:id="5929"/>
    <w:p>
      <w:pPr>
        <w:spacing w:after="0"/>
        <w:ind w:left="0"/>
        <w:jc w:val="both"/>
      </w:pPr>
      <w:r>
        <w:rPr>
          <w:rFonts w:ascii="Times New Roman"/>
          <w:b w:val="false"/>
          <w:i w:val="false"/>
          <w:color w:val="000000"/>
          <w:sz w:val="28"/>
        </w:rPr>
        <w:t>
      33) Үлгілік шартта және заңнамада белгіленген өзге талаптар мен Үлгілік шарттарды сақтауға міндетті.</w:t>
      </w:r>
    </w:p>
    <w:bookmarkEnd w:id="5929"/>
    <w:bookmarkStart w:name="z8274" w:id="5930"/>
    <w:p>
      <w:pPr>
        <w:spacing w:after="0"/>
        <w:ind w:left="0"/>
        <w:jc w:val="left"/>
      </w:pPr>
      <w:r>
        <w:rPr>
          <w:rFonts w:ascii="Times New Roman"/>
          <w:b/>
          <w:i w:val="false"/>
          <w:color w:val="000000"/>
        </w:rPr>
        <w:t xml:space="preserve"> 24. Құқықтар мен міндеттерді беру</w:t>
      </w:r>
    </w:p>
    <w:bookmarkEnd w:id="5930"/>
    <w:bookmarkStart w:name="z8275" w:id="5931"/>
    <w:p>
      <w:pPr>
        <w:spacing w:after="0"/>
        <w:ind w:left="0"/>
        <w:jc w:val="both"/>
      </w:pPr>
      <w:r>
        <w:rPr>
          <w:rFonts w:ascii="Times New Roman"/>
          <w:b w:val="false"/>
          <w:i w:val="false"/>
          <w:color w:val="000000"/>
          <w:sz w:val="28"/>
        </w:rPr>
        <w:t>
      193. Мемлекеттік әріптестің рұқсатымен және Үлгілік шартта және заңнамада белгіленген талаптарды сақтай отырып, Жекеше әріптестің Үлгілік шарт бойынша өзінің құқықтары мен міндеттерін немесе олардың бір бөлігін өзге тұлғаларға беруге құқығы бар.</w:t>
      </w:r>
    </w:p>
    <w:bookmarkEnd w:id="5931"/>
    <w:bookmarkStart w:name="z8276" w:id="5932"/>
    <w:p>
      <w:pPr>
        <w:spacing w:after="0"/>
        <w:ind w:left="0"/>
        <w:jc w:val="both"/>
      </w:pPr>
      <w:r>
        <w:rPr>
          <w:rFonts w:ascii="Times New Roman"/>
          <w:b w:val="false"/>
          <w:i w:val="false"/>
          <w:color w:val="000000"/>
          <w:sz w:val="28"/>
        </w:rPr>
        <w:t>
      194. Үлгілік шартты тоқтату Үлгілік шарт бойынша құқықтар мен міндеттерді өзге тұлғаларға беру туралы мәмілелерді тоқтатуға негіз бола алады.</w:t>
      </w:r>
    </w:p>
    <w:bookmarkEnd w:id="5932"/>
    <w:bookmarkStart w:name="z8277" w:id="5933"/>
    <w:p>
      <w:pPr>
        <w:spacing w:after="0"/>
        <w:ind w:left="0"/>
        <w:jc w:val="both"/>
      </w:pPr>
      <w:r>
        <w:rPr>
          <w:rFonts w:ascii="Times New Roman"/>
          <w:b w:val="false"/>
          <w:i w:val="false"/>
          <w:color w:val="000000"/>
          <w:sz w:val="28"/>
        </w:rPr>
        <w:t>
      195. Егер беру Үлгілік шарттарында өзгеше көзделмесе, құқықтар мен міндеттерді беру бойынша барлық шығыстар, Жекеше әріптестің шығыстарына жатқызылады.</w:t>
      </w:r>
    </w:p>
    <w:bookmarkEnd w:id="5933"/>
    <w:bookmarkStart w:name="z8278" w:id="5934"/>
    <w:p>
      <w:pPr>
        <w:spacing w:after="0"/>
        <w:ind w:left="0"/>
        <w:jc w:val="both"/>
      </w:pPr>
      <w:r>
        <w:rPr>
          <w:rFonts w:ascii="Times New Roman"/>
          <w:b w:val="false"/>
          <w:i w:val="false"/>
          <w:color w:val="000000"/>
          <w:sz w:val="28"/>
        </w:rPr>
        <w:t>
      196. Жекеше әріптес және Үлгілік шарт бойынша құқық пен міндет берілетін үшінші тұлға ортақ жауапкершілікте болады.</w:t>
      </w:r>
    </w:p>
    <w:bookmarkEnd w:id="5934"/>
    <w:bookmarkStart w:name="z8279" w:id="5935"/>
    <w:p>
      <w:pPr>
        <w:spacing w:after="0"/>
        <w:ind w:left="0"/>
        <w:jc w:val="both"/>
      </w:pPr>
      <w:r>
        <w:rPr>
          <w:rFonts w:ascii="Times New Roman"/>
          <w:b w:val="false"/>
          <w:i w:val="false"/>
          <w:color w:val="000000"/>
          <w:sz w:val="28"/>
        </w:rPr>
        <w:t>
      197. Үлгілік шарт бойынша құқықтар мен міндеттерді беру Үлгілік шарттың 224-тармағына сәйкес Үлгілік шартқа тиісті өзгерістер және (немесе) толықтырулар енгізу қажеттігіне алып әкеледі және осындай өзгерістер және (немесе) толықтырулар тіркелген сәттен бастап жасалған болып есептеледі.</w:t>
      </w:r>
    </w:p>
    <w:bookmarkEnd w:id="5935"/>
    <w:bookmarkStart w:name="z8280" w:id="5936"/>
    <w:p>
      <w:pPr>
        <w:spacing w:after="0"/>
        <w:ind w:left="0"/>
        <w:jc w:val="both"/>
      </w:pPr>
      <w:r>
        <w:rPr>
          <w:rFonts w:ascii="Times New Roman"/>
          <w:b w:val="false"/>
          <w:i w:val="false"/>
          <w:color w:val="000000"/>
          <w:sz w:val="28"/>
        </w:rPr>
        <w:t>
      198. Мемлекеттік әріптес Үлгілік шарт бойынша құқықтар мен міндеттерді беруден бас тартуға құқылы.</w:t>
      </w:r>
    </w:p>
    <w:bookmarkEnd w:id="5936"/>
    <w:bookmarkStart w:name="z8281" w:id="5937"/>
    <w:p>
      <w:pPr>
        <w:spacing w:after="0"/>
        <w:ind w:left="0"/>
        <w:jc w:val="both"/>
      </w:pPr>
      <w:r>
        <w:rPr>
          <w:rFonts w:ascii="Times New Roman"/>
          <w:b w:val="false"/>
          <w:i w:val="false"/>
          <w:color w:val="000000"/>
          <w:sz w:val="28"/>
        </w:rPr>
        <w:t>
      199. Жекеше әріптес Мемлекеттік әріптестің рұқсатынсыз жасаған Үлгілік шарт бойынша құқықтар мен міндеттерді беруге бағытталған мәмілелер мен өзге де іс-қимылдар оларды жасасу сәтінен бастап жарамсыз деп есептеледі.</w:t>
      </w:r>
    </w:p>
    <w:bookmarkEnd w:id="5937"/>
    <w:bookmarkStart w:name="z8282" w:id="5938"/>
    <w:p>
      <w:pPr>
        <w:spacing w:after="0"/>
        <w:ind w:left="0"/>
        <w:jc w:val="left"/>
      </w:pPr>
      <w:r>
        <w:rPr>
          <w:rFonts w:ascii="Times New Roman"/>
          <w:b/>
          <w:i w:val="false"/>
          <w:color w:val="000000"/>
        </w:rPr>
        <w:t xml:space="preserve"> 25. Мемлекеттік әріптестің Үлгілік шарттың орындалуын бақылауды жүзеге асыру тәртібі </w:t>
      </w:r>
    </w:p>
    <w:bookmarkEnd w:id="5938"/>
    <w:bookmarkStart w:name="z8283" w:id="5939"/>
    <w:p>
      <w:pPr>
        <w:spacing w:after="0"/>
        <w:ind w:left="0"/>
        <w:jc w:val="both"/>
      </w:pPr>
      <w:r>
        <w:rPr>
          <w:rFonts w:ascii="Times New Roman"/>
          <w:b w:val="false"/>
          <w:i w:val="false"/>
          <w:color w:val="000000"/>
          <w:sz w:val="28"/>
        </w:rPr>
        <w:t>
      200. Мемлекеттік әріптес заңнамада белгіленген тәртіппен Жекеше әріптестің Үлгілік шарттың талаптарын орындауын, Үлгілік шарт бойынша міндеттемелердің орындалу мерзімін, сондай-ақ МЖӘ объектісін пайдалану бойынша міндеттемелердің Үлгілік шартта белгіленген мақсаттарға сәйкес орындалуын бақылауды жүзеге асыруға құқылы.</w:t>
      </w:r>
    </w:p>
    <w:bookmarkEnd w:id="5939"/>
    <w:bookmarkStart w:name="z8284" w:id="5940"/>
    <w:p>
      <w:pPr>
        <w:spacing w:after="0"/>
        <w:ind w:left="0"/>
        <w:jc w:val="both"/>
      </w:pPr>
      <w:r>
        <w:rPr>
          <w:rFonts w:ascii="Times New Roman"/>
          <w:b w:val="false"/>
          <w:i w:val="false"/>
          <w:color w:val="000000"/>
          <w:sz w:val="28"/>
        </w:rPr>
        <w:t>
      201. Бақылаудың негізгі бағыттары:</w:t>
      </w:r>
    </w:p>
    <w:bookmarkEnd w:id="5940"/>
    <w:bookmarkStart w:name="z8285" w:id="5941"/>
    <w:p>
      <w:pPr>
        <w:spacing w:after="0"/>
        <w:ind w:left="0"/>
        <w:jc w:val="both"/>
      </w:pPr>
      <w:r>
        <w:rPr>
          <w:rFonts w:ascii="Times New Roman"/>
          <w:b w:val="false"/>
          <w:i w:val="false"/>
          <w:color w:val="000000"/>
          <w:sz w:val="28"/>
        </w:rPr>
        <w:t>
      1) МЖӘ объектісін пайдалану мен бейінін сақтаудың тиімділігі;</w:t>
      </w:r>
    </w:p>
    <w:bookmarkEnd w:id="5941"/>
    <w:bookmarkStart w:name="z8286" w:id="5942"/>
    <w:p>
      <w:pPr>
        <w:spacing w:after="0"/>
        <w:ind w:left="0"/>
        <w:jc w:val="both"/>
      </w:pPr>
      <w:r>
        <w:rPr>
          <w:rFonts w:ascii="Times New Roman"/>
          <w:b w:val="false"/>
          <w:i w:val="false"/>
          <w:color w:val="000000"/>
          <w:sz w:val="28"/>
        </w:rPr>
        <w:t>
      2) көрсетілетін қызметтердің сапасын жақсарту;</w:t>
      </w:r>
    </w:p>
    <w:bookmarkEnd w:id="5942"/>
    <w:bookmarkStart w:name="z8287" w:id="5943"/>
    <w:p>
      <w:pPr>
        <w:spacing w:after="0"/>
        <w:ind w:left="0"/>
        <w:jc w:val="both"/>
      </w:pPr>
      <w:r>
        <w:rPr>
          <w:rFonts w:ascii="Times New Roman"/>
          <w:b w:val="false"/>
          <w:i w:val="false"/>
          <w:color w:val="000000"/>
          <w:sz w:val="28"/>
        </w:rPr>
        <w:t>
      3) Үлгілік шартта айқындалған барлық талаптар мен тәртіптерді сақтау;</w:t>
      </w:r>
    </w:p>
    <w:bookmarkEnd w:id="5943"/>
    <w:bookmarkStart w:name="z8288" w:id="5944"/>
    <w:p>
      <w:pPr>
        <w:spacing w:after="0"/>
        <w:ind w:left="0"/>
        <w:jc w:val="both"/>
      </w:pPr>
      <w:r>
        <w:rPr>
          <w:rFonts w:ascii="Times New Roman"/>
          <w:b w:val="false"/>
          <w:i w:val="false"/>
          <w:color w:val="000000"/>
          <w:sz w:val="28"/>
        </w:rPr>
        <w:t>
      4) қоршаған ортаны қорғау және жұмыстарды жүргізу қауіпсіздігі жөніндегі талаптарды сақтау болып табылады.</w:t>
      </w:r>
    </w:p>
    <w:bookmarkEnd w:id="5944"/>
    <w:bookmarkStart w:name="z8289" w:id="5945"/>
    <w:p>
      <w:pPr>
        <w:spacing w:after="0"/>
        <w:ind w:left="0"/>
        <w:jc w:val="both"/>
      </w:pPr>
      <w:r>
        <w:rPr>
          <w:rFonts w:ascii="Times New Roman"/>
          <w:b w:val="false"/>
          <w:i w:val="false"/>
          <w:color w:val="000000"/>
          <w:sz w:val="28"/>
        </w:rPr>
        <w:t>
      202. Жекеше әріптес __________ (кезеңділігін көрсету) Мемлекеттік әріптеске Жекеше әріптестің Үлгілік шарт бойынша міндеттемелерді орындауы туралы есепті есепті кезең аяқталған күннен бастап __ (жазумен көрсету) күнтізбелік күн ішінде ұсынады.</w:t>
      </w:r>
    </w:p>
    <w:bookmarkEnd w:id="5945"/>
    <w:bookmarkStart w:name="z8290" w:id="5946"/>
    <w:p>
      <w:pPr>
        <w:spacing w:after="0"/>
        <w:ind w:left="0"/>
        <w:jc w:val="both"/>
      </w:pPr>
      <w:r>
        <w:rPr>
          <w:rFonts w:ascii="Times New Roman"/>
          <w:b w:val="false"/>
          <w:i w:val="false"/>
          <w:color w:val="000000"/>
          <w:sz w:val="28"/>
        </w:rPr>
        <w:t>
      203. Мемлекеттік әріптес Жекеше әріптес қызметін бақылау барысында Жекеше әріптестің Үлгілік шарттың талаптарын сақтауына елеулі әсер ететін бұзушылықтарды анықтаса, Мемлекеттік әріптес Үлгілік шарттың 27-бөлімінде көрсетілген әрекеттерді жүзеге асырады.</w:t>
      </w:r>
    </w:p>
    <w:bookmarkEnd w:id="5946"/>
    <w:bookmarkStart w:name="z8291" w:id="5947"/>
    <w:p>
      <w:pPr>
        <w:spacing w:after="0"/>
        <w:ind w:left="0"/>
        <w:jc w:val="both"/>
      </w:pPr>
      <w:r>
        <w:rPr>
          <w:rFonts w:ascii="Times New Roman"/>
          <w:b w:val="false"/>
          <w:i w:val="false"/>
          <w:color w:val="000000"/>
          <w:sz w:val="28"/>
        </w:rPr>
        <w:t>
      204. Жекеше әріптес заңнамаға сәйкес, МЖӘ жобасының кейінгі іске асырылуын бағалауды жүргізу үшін Мемлекеттік әріптеске МЖӘ объектісін басқару бойынша өзінің қызметі туралы есепті ұсынады.</w:t>
      </w:r>
    </w:p>
    <w:bookmarkEnd w:id="5947"/>
    <w:bookmarkStart w:name="z8292" w:id="5948"/>
    <w:p>
      <w:pPr>
        <w:spacing w:after="0"/>
        <w:ind w:left="0"/>
        <w:jc w:val="both"/>
      </w:pPr>
      <w:r>
        <w:rPr>
          <w:rFonts w:ascii="Times New Roman"/>
          <w:b w:val="false"/>
          <w:i w:val="false"/>
          <w:color w:val="000000"/>
          <w:sz w:val="28"/>
        </w:rPr>
        <w:t>
      205. Тараптар Үлгілік шарт бойынша міндеттерді орындау үшін қажетті ақпаратты бір-біріне уақтылы беруге және Үлгілік шартта көзделген міндеттерді тиісінше орындауға ықпал етуі мүмкін елеулі оқиғалардың басталғаны туралы бір-біріне дереу хабарлауға міндетті.</w:t>
      </w:r>
    </w:p>
    <w:bookmarkEnd w:id="5948"/>
    <w:bookmarkStart w:name="z8293" w:id="5949"/>
    <w:p>
      <w:pPr>
        <w:spacing w:after="0"/>
        <w:ind w:left="0"/>
        <w:jc w:val="left"/>
      </w:pPr>
      <w:r>
        <w:rPr>
          <w:rFonts w:ascii="Times New Roman"/>
          <w:b/>
          <w:i w:val="false"/>
          <w:color w:val="000000"/>
        </w:rPr>
        <w:t xml:space="preserve"> 26. Тәуекелдерді бөлу, бағалау және оларды басқару бойынша шаралар </w:t>
      </w:r>
    </w:p>
    <w:bookmarkEnd w:id="5949"/>
    <w:bookmarkStart w:name="z8294" w:id="5950"/>
    <w:p>
      <w:pPr>
        <w:spacing w:after="0"/>
        <w:ind w:left="0"/>
        <w:jc w:val="both"/>
      </w:pPr>
      <w:r>
        <w:rPr>
          <w:rFonts w:ascii="Times New Roman"/>
          <w:b w:val="false"/>
          <w:i w:val="false"/>
          <w:color w:val="000000"/>
          <w:sz w:val="28"/>
        </w:rPr>
        <w:t>
      206. Тараптар, Үлгілік шарттың талаптарына сәйкес, Жоба бойынша Тәуекелдерге жауапты болады.</w:t>
      </w:r>
    </w:p>
    <w:bookmarkEnd w:id="5950"/>
    <w:bookmarkStart w:name="z8295" w:id="5951"/>
    <w:p>
      <w:pPr>
        <w:spacing w:after="0"/>
        <w:ind w:left="0"/>
        <w:jc w:val="both"/>
      </w:pPr>
      <w:r>
        <w:rPr>
          <w:rFonts w:ascii="Times New Roman"/>
          <w:b w:val="false"/>
          <w:i w:val="false"/>
          <w:color w:val="000000"/>
          <w:sz w:val="28"/>
        </w:rPr>
        <w:t>
      207. Тараптар, Үлгілік шарттың өзге бөлімдерінде белгіленген тәуекелдерді бөлуді және оларды басқару жөніндегі шараларды ескере отырып, Денсаулық сақтау саласындағы МЖӘ Үлгілік шартына (емхана) 13-қосымшаға сәйкес тәуекелдерді бөлу туралы келісімге келді.</w:t>
      </w:r>
    </w:p>
    <w:bookmarkEnd w:id="5951"/>
    <w:bookmarkStart w:name="z8296" w:id="5952"/>
    <w:p>
      <w:pPr>
        <w:spacing w:after="0"/>
        <w:ind w:left="0"/>
        <w:jc w:val="left"/>
      </w:pPr>
      <w:r>
        <w:rPr>
          <w:rFonts w:ascii="Times New Roman"/>
          <w:b/>
          <w:i w:val="false"/>
          <w:color w:val="000000"/>
        </w:rPr>
        <w:t xml:space="preserve"> 27. Тараптардың жауапкершілігі</w:t>
      </w:r>
    </w:p>
    <w:bookmarkEnd w:id="5952"/>
    <w:bookmarkStart w:name="z8297" w:id="5953"/>
    <w:p>
      <w:pPr>
        <w:spacing w:after="0"/>
        <w:ind w:left="0"/>
        <w:jc w:val="both"/>
      </w:pPr>
      <w:r>
        <w:rPr>
          <w:rFonts w:ascii="Times New Roman"/>
          <w:b w:val="false"/>
          <w:i w:val="false"/>
          <w:color w:val="000000"/>
          <w:sz w:val="28"/>
        </w:rPr>
        <w:t>
      208. Тараптар Үлгілік шарт бойынша міндеттемелерді орындамағаны немесе тиісінше орындамағаны үшін Үлгілік шартта және заңнамада көзделген жауапкершілікте болады.</w:t>
      </w:r>
    </w:p>
    <w:bookmarkEnd w:id="5953"/>
    <w:bookmarkStart w:name="z8298" w:id="5954"/>
    <w:p>
      <w:pPr>
        <w:spacing w:after="0"/>
        <w:ind w:left="0"/>
        <w:jc w:val="both"/>
      </w:pPr>
      <w:r>
        <w:rPr>
          <w:rFonts w:ascii="Times New Roman"/>
          <w:b w:val="false"/>
          <w:i w:val="false"/>
          <w:color w:val="000000"/>
          <w:sz w:val="28"/>
        </w:rPr>
        <w:t>
      209. Жекеше әріптес Мемлекеттік әріптестің алдында МЖӘ объектісін салу кезінде Үлгілік шартта белгіленген талаптарды, техникалық регламенттердің, Жобалау-сметалық құжаттаманың талаптарын, МЖӘ объектісінің сапасына қойылатын өзге де міндетті талаптарды бұзғаны үшін жауапты болады.</w:t>
      </w:r>
    </w:p>
    <w:bookmarkEnd w:id="5954"/>
    <w:bookmarkStart w:name="z8299" w:id="5955"/>
    <w:p>
      <w:pPr>
        <w:spacing w:after="0"/>
        <w:ind w:left="0"/>
        <w:jc w:val="both"/>
      </w:pPr>
      <w:r>
        <w:rPr>
          <w:rFonts w:ascii="Times New Roman"/>
          <w:b w:val="false"/>
          <w:i w:val="false"/>
          <w:color w:val="000000"/>
          <w:sz w:val="28"/>
        </w:rPr>
        <w:t>
      210. Үлгілік шартта көрсетілген талаптар бұзылған жағдайда, Мемлекеттік әріптес бұзушылықтар анықталған күннен бастап ___ (жазумен көрсету) күнтізбелік күн ішінде Жекеше әріптеске жазбаша түрде Үлгілік шарттың және/немесе талаптары бұзылған құжаттың тармағын көрсете отырып, анықталған бұзушылықты өтеусіз жою, сондай-ақ Жекеше әріптестің бұзушылығынан туындаған шығындарды Мемлекеттік әріптеске өтеу талабын жібереді. Бұл ретте бұзушылықтарды жою мерзімі ___ (жазумен көрсету) күнтізбелік күнді құрайды.</w:t>
      </w:r>
    </w:p>
    <w:bookmarkEnd w:id="5955"/>
    <w:bookmarkStart w:name="z8300" w:id="5956"/>
    <w:p>
      <w:pPr>
        <w:spacing w:after="0"/>
        <w:ind w:left="0"/>
        <w:jc w:val="both"/>
      </w:pPr>
      <w:r>
        <w:rPr>
          <w:rFonts w:ascii="Times New Roman"/>
          <w:b w:val="false"/>
          <w:i w:val="false"/>
          <w:color w:val="000000"/>
          <w:sz w:val="28"/>
        </w:rPr>
        <w:t>
      211. МЖӘ объектісінде Жекеше әріптестің МЖӘ объектісін сапасыз салуынан туындаған Ақаулар анықталған кезде, Жекеше әріптес Мемлекеттік әріптестен анықталған Ақаулар туралы хабарламаны алған күннен бастап ___ (жазумен көрсету) күнтізбелік күн ішінде не Тараптармен жазбаша келісілген өзге мерзімде мұндай ақауларды өз есебінен жояды.</w:t>
      </w:r>
    </w:p>
    <w:bookmarkEnd w:id="5956"/>
    <w:bookmarkStart w:name="z8301" w:id="5957"/>
    <w:p>
      <w:pPr>
        <w:spacing w:after="0"/>
        <w:ind w:left="0"/>
        <w:jc w:val="both"/>
      </w:pPr>
      <w:r>
        <w:rPr>
          <w:rFonts w:ascii="Times New Roman"/>
          <w:b w:val="false"/>
          <w:i w:val="false"/>
          <w:color w:val="000000"/>
          <w:sz w:val="28"/>
        </w:rPr>
        <w:t>
      212. Жекеше әріптес Мемлекеттік әріптеске, Жекеше әріптес Үлгілік шартта көзделген міндеттемелерді орындамаған немесе тиісінше орындамаған жағдайда, оның ішінде Үлгілік шарт бойынша міндеттемелерді орындау мерзімдері бұзылған жағдайда, тиісті бюджетке айыппұл түрінде тұрақсыздық айыбын төлейді.</w:t>
      </w:r>
    </w:p>
    <w:bookmarkEnd w:id="5957"/>
    <w:bookmarkStart w:name="z8302" w:id="5958"/>
    <w:p>
      <w:pPr>
        <w:spacing w:after="0"/>
        <w:ind w:left="0"/>
        <w:jc w:val="both"/>
      </w:pPr>
      <w:r>
        <w:rPr>
          <w:rFonts w:ascii="Times New Roman"/>
          <w:b w:val="false"/>
          <w:i w:val="false"/>
          <w:color w:val="000000"/>
          <w:sz w:val="28"/>
        </w:rPr>
        <w:t>
      213. Мемлекеттік әріптес міндеттемелерді орындамаған немесе тиісінше орындамаған жағдайда, оның ішінде Үлгілік шарт бойынша міндеттемелерді орындау мерзімдерін бұзған жағдайда, Мемлекеттік әріптес Жекеше әріптеске айыппұл түрінде тұрақсыздық айыбын төлейді.</w:t>
      </w:r>
    </w:p>
    <w:bookmarkEnd w:id="5958"/>
    <w:bookmarkStart w:name="z8303" w:id="5959"/>
    <w:p>
      <w:pPr>
        <w:spacing w:after="0"/>
        <w:ind w:left="0"/>
        <w:jc w:val="both"/>
      </w:pPr>
      <w:r>
        <w:rPr>
          <w:rFonts w:ascii="Times New Roman"/>
          <w:b w:val="false"/>
          <w:i w:val="false"/>
          <w:color w:val="000000"/>
          <w:sz w:val="28"/>
        </w:rPr>
        <w:t>
      214. Егер Үлгілік шарттың тиісті тармақтарында өзгеше көзделмесе, айыппұл/өсімақы Тараптармен Үлгілік шартқа сәйкес есептелген, міндеттемелерді орындаудың мерзімінің өткізудің әр күні үшін МЖӘ объектісінің Құнынан ___% мөлшерінде төленеді.</w:t>
      </w:r>
    </w:p>
    <w:bookmarkEnd w:id="5959"/>
    <w:bookmarkStart w:name="z8304" w:id="5960"/>
    <w:p>
      <w:pPr>
        <w:spacing w:after="0"/>
        <w:ind w:left="0"/>
        <w:jc w:val="both"/>
      </w:pPr>
      <w:r>
        <w:rPr>
          <w:rFonts w:ascii="Times New Roman"/>
          <w:b w:val="false"/>
          <w:i w:val="false"/>
          <w:color w:val="000000"/>
          <w:sz w:val="28"/>
        </w:rPr>
        <w:t>
      215. Екінші Тараптың Үлгілік шарт бойынша өз міндеттерін бұзуы Үлгілік шартта көзделген міндеттерді орындауға кедергі болған жағдайда, Тарап Үлгілік шарт бойынша өз міндеттерін орындауды бастамауға немесе екінші Тарапты ол туралы дереу хабардар ете отырып, олардың орындалуын тоқтата тұруға құқылы.</w:t>
      </w:r>
    </w:p>
    <w:bookmarkEnd w:id="5960"/>
    <w:bookmarkStart w:name="z8305" w:id="5961"/>
    <w:p>
      <w:pPr>
        <w:spacing w:after="0"/>
        <w:ind w:left="0"/>
        <w:jc w:val="both"/>
      </w:pPr>
      <w:r>
        <w:rPr>
          <w:rFonts w:ascii="Times New Roman"/>
          <w:b w:val="false"/>
          <w:i w:val="false"/>
          <w:color w:val="000000"/>
          <w:sz w:val="28"/>
        </w:rPr>
        <w:t>
      216. Жекеше әріптес Мемлекеттік әріптеске МЖӘ объектісін пайдалану кезінде жіберіп алған пайданы және мүліктің жойылуынан немесе бүлінуінен болған залалдарды оның табиғи тозуын есепке ала отырып өтейді.</w:t>
      </w:r>
    </w:p>
    <w:bookmarkEnd w:id="5961"/>
    <w:bookmarkStart w:name="z8306" w:id="5962"/>
    <w:p>
      <w:pPr>
        <w:spacing w:after="0"/>
        <w:ind w:left="0"/>
        <w:jc w:val="both"/>
      </w:pPr>
      <w:r>
        <w:rPr>
          <w:rFonts w:ascii="Times New Roman"/>
          <w:b w:val="false"/>
          <w:i w:val="false"/>
          <w:color w:val="000000"/>
          <w:sz w:val="28"/>
        </w:rPr>
        <w:t>
      217. Жекеше әріптес Мемлекеттік әріптес алдында МЖӘ объектісін Үлгілік шарттың мерзімі аяқталғаннан кейін Мемлекеттік әріптеске берген күннен бастап ___ (жазумен көрсету) жыл ішінде МЖӘ объектісін салу бойынша жұмыстардың сапасына жауапты болады.</w:t>
      </w:r>
    </w:p>
    <w:bookmarkEnd w:id="5962"/>
    <w:bookmarkStart w:name="z8307" w:id="5963"/>
    <w:p>
      <w:pPr>
        <w:spacing w:after="0"/>
        <w:ind w:left="0"/>
        <w:jc w:val="both"/>
      </w:pPr>
      <w:r>
        <w:rPr>
          <w:rFonts w:ascii="Times New Roman"/>
          <w:b w:val="false"/>
          <w:i w:val="false"/>
          <w:color w:val="000000"/>
          <w:sz w:val="28"/>
        </w:rPr>
        <w:t>
      218. Егер Жекеше әріптес осы залалдар еңсерілмес күш салдарынан немесе Мемлекеттік әріптестің әрекеттерінен пайда болғанын дәлелдей алмаса, келтірілген залалдар үшін жауапты болады.</w:t>
      </w:r>
    </w:p>
    <w:bookmarkEnd w:id="5963"/>
    <w:bookmarkStart w:name="z8308" w:id="5964"/>
    <w:p>
      <w:pPr>
        <w:spacing w:after="0"/>
        <w:ind w:left="0"/>
        <w:jc w:val="both"/>
      </w:pPr>
      <w:r>
        <w:rPr>
          <w:rFonts w:ascii="Times New Roman"/>
          <w:b w:val="false"/>
          <w:i w:val="false"/>
          <w:color w:val="000000"/>
          <w:sz w:val="28"/>
        </w:rPr>
        <w:t>
      219. МЖӘ объектісін пайдалануға байланысты туындаған міндеттемелер бойынша борыштар Жекеше әріптестің мүлкі және оған тиесілі төлемдер есебінен өтеледі.</w:t>
      </w:r>
    </w:p>
    <w:bookmarkEnd w:id="5964"/>
    <w:bookmarkStart w:name="z8309" w:id="5965"/>
    <w:p>
      <w:pPr>
        <w:spacing w:after="0"/>
        <w:ind w:left="0"/>
        <w:jc w:val="left"/>
      </w:pPr>
      <w:r>
        <w:rPr>
          <w:rFonts w:ascii="Times New Roman"/>
          <w:b/>
          <w:i w:val="false"/>
          <w:color w:val="000000"/>
        </w:rPr>
        <w:t xml:space="preserve"> 28. Дауларды шешу тәртібі</w:t>
      </w:r>
    </w:p>
    <w:bookmarkEnd w:id="5965"/>
    <w:bookmarkStart w:name="z8310" w:id="5966"/>
    <w:p>
      <w:pPr>
        <w:spacing w:after="0"/>
        <w:ind w:left="0"/>
        <w:jc w:val="both"/>
      </w:pPr>
      <w:r>
        <w:rPr>
          <w:rFonts w:ascii="Times New Roman"/>
          <w:b w:val="false"/>
          <w:i w:val="false"/>
          <w:color w:val="000000"/>
          <w:sz w:val="28"/>
        </w:rPr>
        <w:t>
      220. Үлгілік шартты орындауға және тоқтатуға байланысты даулар келіссөздер арқылы шешіледі.</w:t>
      </w:r>
    </w:p>
    <w:bookmarkEnd w:id="5966"/>
    <w:bookmarkStart w:name="z8311" w:id="5967"/>
    <w:p>
      <w:pPr>
        <w:spacing w:after="0"/>
        <w:ind w:left="0"/>
        <w:jc w:val="both"/>
      </w:pPr>
      <w:r>
        <w:rPr>
          <w:rFonts w:ascii="Times New Roman"/>
          <w:b w:val="false"/>
          <w:i w:val="false"/>
          <w:color w:val="000000"/>
          <w:sz w:val="28"/>
        </w:rPr>
        <w:t>
      221. Егер Үлгілік шартты орындауға, өзгертуге немесе тоқтатуға байланысты даулар ___ (жазумен көрсету) айдың ішінде келіссөздер арқылы шешілмейтін болса, онда Тараптар дауларды заңнамаға және Қазақстан Республикасы ратификациялаған халықаралық Үлгілік шарттарға сәйкес шешуге құқылы.</w:t>
      </w:r>
    </w:p>
    <w:bookmarkEnd w:id="5967"/>
    <w:bookmarkStart w:name="z8312" w:id="5968"/>
    <w:p>
      <w:pPr>
        <w:spacing w:after="0"/>
        <w:ind w:left="0"/>
        <w:jc w:val="left"/>
      </w:pPr>
      <w:r>
        <w:rPr>
          <w:rFonts w:ascii="Times New Roman"/>
          <w:b/>
          <w:i w:val="false"/>
          <w:color w:val="000000"/>
        </w:rPr>
        <w:t xml:space="preserve"> 29. Шарт тұрақтылығының кепілдіктері</w:t>
      </w:r>
    </w:p>
    <w:bookmarkEnd w:id="5968"/>
    <w:bookmarkStart w:name="z8313" w:id="5969"/>
    <w:p>
      <w:pPr>
        <w:spacing w:after="0"/>
        <w:ind w:left="0"/>
        <w:jc w:val="both"/>
      </w:pPr>
      <w:r>
        <w:rPr>
          <w:rFonts w:ascii="Times New Roman"/>
          <w:b w:val="false"/>
          <w:i w:val="false"/>
          <w:color w:val="000000"/>
          <w:sz w:val="28"/>
        </w:rPr>
        <w:t>
      222. Жекеше әріптеске заңнамаға сәйкес оның құқықтарын қорғауға кепілдік беріледі.</w:t>
      </w:r>
    </w:p>
    <w:bookmarkEnd w:id="5969"/>
    <w:bookmarkStart w:name="z8314" w:id="5970"/>
    <w:p>
      <w:pPr>
        <w:spacing w:after="0"/>
        <w:ind w:left="0"/>
        <w:jc w:val="both"/>
      </w:pPr>
      <w:r>
        <w:rPr>
          <w:rFonts w:ascii="Times New Roman"/>
          <w:b w:val="false"/>
          <w:i w:val="false"/>
          <w:color w:val="000000"/>
          <w:sz w:val="28"/>
        </w:rPr>
        <w:t>
      223. Егер Үлгілік шартта және заңнамада өзгеше көзделмесе, Тараптардың келісімі бойынша Үлгілік шарттың талаптарын өзгертуге және толықтыруға жол беріледі.</w:t>
      </w:r>
    </w:p>
    <w:bookmarkEnd w:id="5970"/>
    <w:bookmarkStart w:name="z8315" w:id="5971"/>
    <w:p>
      <w:pPr>
        <w:spacing w:after="0"/>
        <w:ind w:left="0"/>
        <w:jc w:val="left"/>
      </w:pPr>
      <w:r>
        <w:rPr>
          <w:rFonts w:ascii="Times New Roman"/>
          <w:b/>
          <w:i w:val="false"/>
          <w:color w:val="000000"/>
        </w:rPr>
        <w:t xml:space="preserve"> 30. Үлгілік шартты өзгерту, толықтыру және тоқтату, бұзу</w:t>
      </w:r>
      <w:r>
        <w:br/>
      </w:r>
      <w:r>
        <w:rPr>
          <w:rFonts w:ascii="Times New Roman"/>
          <w:b/>
          <w:i w:val="false"/>
          <w:color w:val="000000"/>
        </w:rPr>
        <w:t>Үлгілік шарттары</w:t>
      </w:r>
    </w:p>
    <w:bookmarkEnd w:id="5971"/>
    <w:bookmarkStart w:name="z8316" w:id="5972"/>
    <w:p>
      <w:pPr>
        <w:spacing w:after="0"/>
        <w:ind w:left="0"/>
        <w:jc w:val="both"/>
      </w:pPr>
      <w:r>
        <w:rPr>
          <w:rFonts w:ascii="Times New Roman"/>
          <w:b w:val="false"/>
          <w:i w:val="false"/>
          <w:color w:val="000000"/>
          <w:sz w:val="28"/>
        </w:rPr>
        <w:t>
      224. Мемлекеттік әріптес пен Жекеше әріптестің өзара келісімі бойынша, Үлгілік шартқа жазбаша нысандағы қосымша келісімдер жасасу жолымен, Үлгілік шарттың айрықша талаптарын және ондағы бекітілген МЖӘ жобасының бастапқы параметрлері мен сипаттамаларын өзгертпейтін өзгерістер мен толықтыруларды енгізуге құқықтары бар.</w:t>
      </w:r>
    </w:p>
    <w:bookmarkEnd w:id="5972"/>
    <w:bookmarkStart w:name="z8317" w:id="5973"/>
    <w:p>
      <w:pPr>
        <w:spacing w:after="0"/>
        <w:ind w:left="0"/>
        <w:jc w:val="both"/>
      </w:pPr>
      <w:r>
        <w:rPr>
          <w:rFonts w:ascii="Times New Roman"/>
          <w:b w:val="false"/>
          <w:i w:val="false"/>
          <w:color w:val="000000"/>
          <w:sz w:val="28"/>
        </w:rPr>
        <w:t>
      225. Шарт:</w:t>
      </w:r>
    </w:p>
    <w:bookmarkEnd w:id="5973"/>
    <w:bookmarkStart w:name="z8318" w:id="5974"/>
    <w:p>
      <w:pPr>
        <w:spacing w:after="0"/>
        <w:ind w:left="0"/>
        <w:jc w:val="both"/>
      </w:pPr>
      <w:r>
        <w:rPr>
          <w:rFonts w:ascii="Times New Roman"/>
          <w:b w:val="false"/>
          <w:i w:val="false"/>
          <w:color w:val="000000"/>
          <w:sz w:val="28"/>
        </w:rPr>
        <w:t>
      1) Үлгілік шарттың әрекет ету мерзімі өткен;</w:t>
      </w:r>
    </w:p>
    <w:bookmarkEnd w:id="5974"/>
    <w:bookmarkStart w:name="z8319" w:id="5975"/>
    <w:p>
      <w:pPr>
        <w:spacing w:after="0"/>
        <w:ind w:left="0"/>
        <w:jc w:val="both"/>
      </w:pPr>
      <w:r>
        <w:rPr>
          <w:rFonts w:ascii="Times New Roman"/>
          <w:b w:val="false"/>
          <w:i w:val="false"/>
          <w:color w:val="000000"/>
          <w:sz w:val="28"/>
        </w:rPr>
        <w:t>
      2) мерзімінен бұрын бұзылған;</w:t>
      </w:r>
    </w:p>
    <w:bookmarkEnd w:id="5975"/>
    <w:bookmarkStart w:name="z8320" w:id="5976"/>
    <w:p>
      <w:pPr>
        <w:spacing w:after="0"/>
        <w:ind w:left="0"/>
        <w:jc w:val="both"/>
      </w:pPr>
      <w:r>
        <w:rPr>
          <w:rFonts w:ascii="Times New Roman"/>
          <w:b w:val="false"/>
          <w:i w:val="false"/>
          <w:color w:val="000000"/>
          <w:sz w:val="28"/>
        </w:rPr>
        <w:t>
      3) сот шешімі;</w:t>
      </w:r>
    </w:p>
    <w:bookmarkEnd w:id="5976"/>
    <w:bookmarkStart w:name="z8321" w:id="5977"/>
    <w:p>
      <w:pPr>
        <w:spacing w:after="0"/>
        <w:ind w:left="0"/>
        <w:jc w:val="both"/>
      </w:pPr>
      <w:r>
        <w:rPr>
          <w:rFonts w:ascii="Times New Roman"/>
          <w:b w:val="false"/>
          <w:i w:val="false"/>
          <w:color w:val="000000"/>
          <w:sz w:val="28"/>
        </w:rPr>
        <w:t>
      4) Жекеше әріптес таратылған;</w:t>
      </w:r>
    </w:p>
    <w:bookmarkEnd w:id="5977"/>
    <w:bookmarkStart w:name="z8322" w:id="5978"/>
    <w:p>
      <w:pPr>
        <w:spacing w:after="0"/>
        <w:ind w:left="0"/>
        <w:jc w:val="both"/>
      </w:pPr>
      <w:r>
        <w:rPr>
          <w:rFonts w:ascii="Times New Roman"/>
          <w:b w:val="false"/>
          <w:i w:val="false"/>
          <w:color w:val="000000"/>
          <w:sz w:val="28"/>
        </w:rPr>
        <w:t>
      5) Заңнамада және Үлгілік шартта көзделген өзге де жағдайларда әрекет етуін тоқтатады.</w:t>
      </w:r>
    </w:p>
    <w:bookmarkEnd w:id="5978"/>
    <w:bookmarkStart w:name="z8323" w:id="5979"/>
    <w:p>
      <w:pPr>
        <w:spacing w:after="0"/>
        <w:ind w:left="0"/>
        <w:jc w:val="both"/>
      </w:pPr>
      <w:r>
        <w:rPr>
          <w:rFonts w:ascii="Times New Roman"/>
          <w:b w:val="false"/>
          <w:i w:val="false"/>
          <w:color w:val="000000"/>
          <w:sz w:val="28"/>
        </w:rPr>
        <w:t xml:space="preserve">
      226. Үлгілік шарттың әрекет етуін ұзарту Қазақстан Республикасының "МЖӘ туралы" 2015 жылғы 31 қазандағы Заңының </w:t>
      </w:r>
      <w:r>
        <w:rPr>
          <w:rFonts w:ascii="Times New Roman"/>
          <w:b w:val="false"/>
          <w:i w:val="false"/>
          <w:color w:val="000000"/>
          <w:sz w:val="28"/>
        </w:rPr>
        <w:t>48-бабына</w:t>
      </w:r>
      <w:r>
        <w:rPr>
          <w:rFonts w:ascii="Times New Roman"/>
          <w:b w:val="false"/>
          <w:i w:val="false"/>
          <w:color w:val="000000"/>
          <w:sz w:val="28"/>
        </w:rPr>
        <w:t xml:space="preserve"> сәйкес мүмкін болады.</w:t>
      </w:r>
    </w:p>
    <w:bookmarkEnd w:id="5979"/>
    <w:bookmarkStart w:name="z8324" w:id="5980"/>
    <w:p>
      <w:pPr>
        <w:spacing w:after="0"/>
        <w:ind w:left="0"/>
        <w:jc w:val="both"/>
      </w:pPr>
      <w:r>
        <w:rPr>
          <w:rFonts w:ascii="Times New Roman"/>
          <w:b w:val="false"/>
          <w:i w:val="false"/>
          <w:color w:val="000000"/>
          <w:sz w:val="28"/>
        </w:rPr>
        <w:t>
      227. Алдын ала талаптарды орындау кезеңінде Тараптардың бірінің бастамасы бойынша мерзімінен бұрын бұзу Үлгілік шарттың 6-бөліміне сәйкес жүргізіледі.</w:t>
      </w:r>
    </w:p>
    <w:bookmarkEnd w:id="5980"/>
    <w:bookmarkStart w:name="z8325" w:id="5981"/>
    <w:p>
      <w:pPr>
        <w:spacing w:after="0"/>
        <w:ind w:left="0"/>
        <w:jc w:val="both"/>
      </w:pPr>
      <w:r>
        <w:rPr>
          <w:rFonts w:ascii="Times New Roman"/>
          <w:b w:val="false"/>
          <w:i w:val="false"/>
          <w:color w:val="000000"/>
          <w:sz w:val="28"/>
        </w:rPr>
        <w:t>
      228. МЖӘ объектісін салу кезеңінде Тараптардың бірінің бастамасы бойынша мерзімінен бұрын бұзу Үлгілік шарттың 11-бөліміне сәйкес жүргізіледі.</w:t>
      </w:r>
    </w:p>
    <w:bookmarkEnd w:id="5981"/>
    <w:bookmarkStart w:name="z8326" w:id="5982"/>
    <w:p>
      <w:pPr>
        <w:spacing w:after="0"/>
        <w:ind w:left="0"/>
        <w:jc w:val="both"/>
      </w:pPr>
      <w:r>
        <w:rPr>
          <w:rFonts w:ascii="Times New Roman"/>
          <w:b w:val="false"/>
          <w:i w:val="false"/>
          <w:color w:val="000000"/>
          <w:sz w:val="28"/>
        </w:rPr>
        <w:t>
      229. МЖӘ объектісін пайдалану кезеңінде Тараптардың бірінің бастамасы бойынша мерзімінен бұрын бұзу Үлгілік шарттың 15-бөліміне сәйкес жүргізіледі.</w:t>
      </w:r>
    </w:p>
    <w:bookmarkEnd w:id="5982"/>
    <w:bookmarkStart w:name="z8327" w:id="5983"/>
    <w:p>
      <w:pPr>
        <w:spacing w:after="0"/>
        <w:ind w:left="0"/>
        <w:jc w:val="both"/>
      </w:pPr>
      <w:r>
        <w:rPr>
          <w:rFonts w:ascii="Times New Roman"/>
          <w:b w:val="false"/>
          <w:i w:val="false"/>
          <w:color w:val="000000"/>
          <w:sz w:val="28"/>
        </w:rPr>
        <w:t>
      230. Үлгілік шарттың әрекет ету мерзімі өткен кезде, оның ішінде Шарт мерзімінен бұрын бұзылған кезде, Жекеше әріптестің жабдығы Жекеше әріптеске қайтарылады.</w:t>
      </w:r>
    </w:p>
    <w:bookmarkEnd w:id="5983"/>
    <w:bookmarkStart w:name="z8328" w:id="5984"/>
    <w:p>
      <w:pPr>
        <w:spacing w:after="0"/>
        <w:ind w:left="0"/>
        <w:jc w:val="both"/>
      </w:pPr>
      <w:r>
        <w:rPr>
          <w:rFonts w:ascii="Times New Roman"/>
          <w:b w:val="false"/>
          <w:i w:val="false"/>
          <w:color w:val="000000"/>
          <w:sz w:val="28"/>
        </w:rPr>
        <w:t>
      231. Үлгілік шарт 225-тармағына сәйкес іс-қимыл тоқтатылған жағдайда, Жұмыстардың тоқтатылуы мынадай тәртіпте жүзеге асырылады:</w:t>
      </w:r>
    </w:p>
    <w:bookmarkEnd w:id="5984"/>
    <w:bookmarkStart w:name="z8329" w:id="5985"/>
    <w:p>
      <w:pPr>
        <w:spacing w:after="0"/>
        <w:ind w:left="0"/>
        <w:jc w:val="both"/>
      </w:pPr>
      <w:r>
        <w:rPr>
          <w:rFonts w:ascii="Times New Roman"/>
          <w:b w:val="false"/>
          <w:i w:val="false"/>
          <w:color w:val="000000"/>
          <w:sz w:val="28"/>
        </w:rPr>
        <w:t>
      1) Жекеше әріптес Үлгілік шарттың әрекет етуінің тоқтатылуы бойынша дереу:</w:t>
      </w:r>
    </w:p>
    <w:bookmarkEnd w:id="5985"/>
    <w:bookmarkStart w:name="z8330" w:id="5986"/>
    <w:p>
      <w:pPr>
        <w:spacing w:after="0"/>
        <w:ind w:left="0"/>
        <w:jc w:val="both"/>
      </w:pPr>
      <w:r>
        <w:rPr>
          <w:rFonts w:ascii="Times New Roman"/>
          <w:b w:val="false"/>
          <w:i w:val="false"/>
          <w:color w:val="000000"/>
          <w:sz w:val="28"/>
        </w:rPr>
        <w:t>
      МЖӘ объектісінің сақталуын қамтамасыз ету үшін қажеттілерді қоспағанда, барлық жұмыстарды тоқтатуға;</w:t>
      </w:r>
    </w:p>
    <w:bookmarkEnd w:id="5986"/>
    <w:bookmarkStart w:name="z8331" w:id="5987"/>
    <w:p>
      <w:pPr>
        <w:spacing w:after="0"/>
        <w:ind w:left="0"/>
        <w:jc w:val="both"/>
      </w:pPr>
      <w:r>
        <w:rPr>
          <w:rFonts w:ascii="Times New Roman"/>
          <w:b w:val="false"/>
          <w:i w:val="false"/>
          <w:color w:val="000000"/>
          <w:sz w:val="28"/>
        </w:rPr>
        <w:t>
      Жекеше әріптес толық көлемде толық төлем алған Жабдықты, материалдарды және тауарларды Мемлекеттік әріптеске беруге;</w:t>
      </w:r>
    </w:p>
    <w:bookmarkEnd w:id="5987"/>
    <w:bookmarkStart w:name="z8332" w:id="5988"/>
    <w:p>
      <w:pPr>
        <w:spacing w:after="0"/>
        <w:ind w:left="0"/>
        <w:jc w:val="both"/>
      </w:pPr>
      <w:r>
        <w:rPr>
          <w:rFonts w:ascii="Times New Roman"/>
          <w:b w:val="false"/>
          <w:i w:val="false"/>
          <w:color w:val="000000"/>
          <w:sz w:val="28"/>
        </w:rPr>
        <w:t>
      құрылыс алаңының қауіпсіз күйін ұстау үшін қажеттілерді қоспағанда, құрылыс алаңынан барлық тауарлар мен материалдарды жоюға міндетті.</w:t>
      </w:r>
    </w:p>
    <w:bookmarkEnd w:id="5988"/>
    <w:bookmarkStart w:name="z8333" w:id="5989"/>
    <w:p>
      <w:pPr>
        <w:spacing w:after="0"/>
        <w:ind w:left="0"/>
        <w:jc w:val="both"/>
      </w:pPr>
      <w:r>
        <w:rPr>
          <w:rFonts w:ascii="Times New Roman"/>
          <w:b w:val="false"/>
          <w:i w:val="false"/>
          <w:color w:val="000000"/>
          <w:sz w:val="28"/>
        </w:rPr>
        <w:t xml:space="preserve">
      2) құрылыс алаңында жұмыстардың тоқтатылуы жұмыстардың тоқтатылуы туралы актпен рәсімделеді, онда міндетті түрде: оны жасау орны, жасау күні мен уақыты, Тараптардың деректемелері, құжаттаманың, Жекеше әріптес төлем алған және осы тармақтың 1)-тармақшасының талаптарына сәйкес құрылыс алаңында қалдыруға міндетті материалдар мен тауарлардың нақты сипаттамасы көрсетіледі. Жұмыстардың тоқтатылуы туралы актқа міндетті түрде Үлгілік шарттың екі Тараптары қол қоюы және Тараптардың әрқайсысының мөрімен басылуы тиіс. </w:t>
      </w:r>
    </w:p>
    <w:bookmarkEnd w:id="5989"/>
    <w:bookmarkStart w:name="z8334" w:id="5990"/>
    <w:p>
      <w:pPr>
        <w:spacing w:after="0"/>
        <w:ind w:left="0"/>
        <w:jc w:val="both"/>
      </w:pPr>
      <w:r>
        <w:rPr>
          <w:rFonts w:ascii="Times New Roman"/>
          <w:b w:val="false"/>
          <w:i w:val="false"/>
          <w:color w:val="000000"/>
          <w:sz w:val="28"/>
        </w:rPr>
        <w:t>
      Мемлекеттік жеке әріптестік нысанын пайдалану кезеңінде Үлгілік шарт бұзылған жағдайда, қызмет көрсету Мемлекеттік серіктеске ауысады.</w:t>
      </w:r>
    </w:p>
    <w:bookmarkEnd w:id="5990"/>
    <w:bookmarkStart w:name="z8335" w:id="5991"/>
    <w:p>
      <w:pPr>
        <w:spacing w:after="0"/>
        <w:ind w:left="0"/>
        <w:jc w:val="left"/>
      </w:pPr>
      <w:r>
        <w:rPr>
          <w:rFonts w:ascii="Times New Roman"/>
          <w:b/>
          <w:i w:val="false"/>
          <w:color w:val="000000"/>
        </w:rPr>
        <w:t xml:space="preserve"> 31. Зияткерлік қызмет нәтижелеріне айрықша құқықтар</w:t>
      </w:r>
    </w:p>
    <w:bookmarkEnd w:id="5991"/>
    <w:bookmarkStart w:name="z8336" w:id="5992"/>
    <w:p>
      <w:pPr>
        <w:spacing w:after="0"/>
        <w:ind w:left="0"/>
        <w:jc w:val="both"/>
      </w:pPr>
      <w:r>
        <w:rPr>
          <w:rFonts w:ascii="Times New Roman"/>
          <w:b w:val="false"/>
          <w:i w:val="false"/>
          <w:color w:val="000000"/>
          <w:sz w:val="28"/>
        </w:rPr>
        <w:t>
      232. Мемлекеттік әріптеске Жекеше әріптес МЖӘ объектісін пайдалану кезінде өз есебінен алған зияткерлік қызметтің нәтижелеріне айрықша мүліктік құқықтар өтеусіз беріледі.</w:t>
      </w:r>
    </w:p>
    <w:bookmarkEnd w:id="5992"/>
    <w:bookmarkStart w:name="z8337" w:id="5993"/>
    <w:p>
      <w:pPr>
        <w:spacing w:after="0"/>
        <w:ind w:left="0"/>
        <w:jc w:val="both"/>
      </w:pPr>
      <w:r>
        <w:rPr>
          <w:rFonts w:ascii="Times New Roman"/>
          <w:b w:val="false"/>
          <w:i w:val="false"/>
          <w:color w:val="000000"/>
          <w:sz w:val="28"/>
        </w:rPr>
        <w:t xml:space="preserve">
      233. Жекеше әріптес алған зияткерлік қызметтің нәтижелеріне Мемлекеттік әріптестің құқықтарын тіркеуді заңнамада белгіленген тәртіпте Мемлекеттік әріптестен алынған уәкілеттіктердің негізінде Жекеше әріптес жүзеге асырады. </w:t>
      </w:r>
    </w:p>
    <w:bookmarkEnd w:id="5993"/>
    <w:bookmarkStart w:name="z8338" w:id="5994"/>
    <w:p>
      <w:pPr>
        <w:spacing w:after="0"/>
        <w:ind w:left="0"/>
        <w:jc w:val="both"/>
      </w:pPr>
      <w:r>
        <w:rPr>
          <w:rFonts w:ascii="Times New Roman"/>
          <w:b w:val="false"/>
          <w:i w:val="false"/>
          <w:color w:val="000000"/>
          <w:sz w:val="28"/>
        </w:rPr>
        <w:t>
      234. Жекеше әріптес Үлгілік шарттың 232-тармағында көрсетілген зияткерлік қызметтің нәтижелеріне құқықтарды беру кезінде, ол үшінші тұлғалардың қандай да бір құқықтары мен талаптарынан бос зияткерлік қызмет нәтижелеріне барлық айрықша мүліктік құқықтың заңды құқық иеленушісі болып табылатынына кепілдік береді. Жекеше әріптес зияткерлік қызметтің нәтижелеріне айрықша құқықтарға қатысты кез келген үшінші тұлғалардың барлық талаптары, наразылықтары мен талап арыздары бойынша толық жауапты болады.</w:t>
      </w:r>
    </w:p>
    <w:bookmarkEnd w:id="5994"/>
    <w:bookmarkStart w:name="z8339" w:id="5995"/>
    <w:p>
      <w:pPr>
        <w:spacing w:after="0"/>
        <w:ind w:left="0"/>
        <w:jc w:val="both"/>
      </w:pPr>
      <w:r>
        <w:rPr>
          <w:rFonts w:ascii="Times New Roman"/>
          <w:b w:val="false"/>
          <w:i w:val="false"/>
          <w:color w:val="000000"/>
          <w:sz w:val="28"/>
        </w:rPr>
        <w:t>
      235. Мемлекеттік әріптеске зияткерлік қызметтің нәтижелерін берумен бір мезгілде Мемлекеттік әріптеске зияткерлік қызметтің нәтижелеріне меншік құқығы ауысады және оларды пайдаланудың айрықша мүліктік құқықтары ауысады.</w:t>
      </w:r>
    </w:p>
    <w:bookmarkEnd w:id="5995"/>
    <w:bookmarkStart w:name="z8340" w:id="5996"/>
    <w:p>
      <w:pPr>
        <w:spacing w:after="0"/>
        <w:ind w:left="0"/>
        <w:jc w:val="both"/>
      </w:pPr>
      <w:r>
        <w:rPr>
          <w:rFonts w:ascii="Times New Roman"/>
          <w:b w:val="false"/>
          <w:i w:val="false"/>
          <w:color w:val="000000"/>
          <w:sz w:val="28"/>
        </w:rPr>
        <w:t>
      236. Мемлекеттік әріптес зияткерлік қызметтің нәтижелеріне билік етуге және оларды кез келген нысанда, кез келген тәсілмен және өзінің қалауы бойынша:</w:t>
      </w:r>
    </w:p>
    <w:bookmarkEnd w:id="5996"/>
    <w:bookmarkStart w:name="z8341" w:id="5997"/>
    <w:p>
      <w:pPr>
        <w:spacing w:after="0"/>
        <w:ind w:left="0"/>
        <w:jc w:val="both"/>
      </w:pPr>
      <w:r>
        <w:rPr>
          <w:rFonts w:ascii="Times New Roman"/>
          <w:b w:val="false"/>
          <w:i w:val="false"/>
          <w:color w:val="000000"/>
          <w:sz w:val="28"/>
        </w:rPr>
        <w:t>
      1) зияткерлік қызметтің нәтижелерін қалпына келтіруге (қалпына келтіру құқығы);</w:t>
      </w:r>
    </w:p>
    <w:bookmarkEnd w:id="5997"/>
    <w:bookmarkStart w:name="z8342" w:id="5998"/>
    <w:p>
      <w:pPr>
        <w:spacing w:after="0"/>
        <w:ind w:left="0"/>
        <w:jc w:val="both"/>
      </w:pPr>
      <w:r>
        <w:rPr>
          <w:rFonts w:ascii="Times New Roman"/>
          <w:b w:val="false"/>
          <w:i w:val="false"/>
          <w:color w:val="000000"/>
          <w:sz w:val="28"/>
        </w:rPr>
        <w:t>
      2) зияткерлік қызметтің нәтижелерін кез келген тәсілмен таратуға: сатуға, өзге де операцияларды жасауға (тарату құқығы);</w:t>
      </w:r>
    </w:p>
    <w:bookmarkEnd w:id="5998"/>
    <w:bookmarkStart w:name="z8343" w:id="5999"/>
    <w:p>
      <w:pPr>
        <w:spacing w:after="0"/>
        <w:ind w:left="0"/>
        <w:jc w:val="both"/>
      </w:pPr>
      <w:r>
        <w:rPr>
          <w:rFonts w:ascii="Times New Roman"/>
          <w:b w:val="false"/>
          <w:i w:val="false"/>
          <w:color w:val="000000"/>
          <w:sz w:val="28"/>
        </w:rPr>
        <w:t xml:space="preserve">
      3) зияткерлік қызметтің нәтижелерін жария көрсетуге (жария көрсету құқығы); </w:t>
      </w:r>
    </w:p>
    <w:bookmarkEnd w:id="5999"/>
    <w:bookmarkStart w:name="z8344" w:id="6000"/>
    <w:p>
      <w:pPr>
        <w:spacing w:after="0"/>
        <w:ind w:left="0"/>
        <w:jc w:val="both"/>
      </w:pPr>
      <w:r>
        <w:rPr>
          <w:rFonts w:ascii="Times New Roman"/>
          <w:b w:val="false"/>
          <w:i w:val="false"/>
          <w:color w:val="000000"/>
          <w:sz w:val="28"/>
        </w:rPr>
        <w:t>
      4) автормен жазбаша келісім бойынша зияткерлік қызметтің нәтижелеріне өзгерістер енгізуге, автормен жазбаша келісу бойынша қайта жасауға немесе басқаша түрде коммерциялық орындылығы үшін зияткерлік қызметтің нәтижелерін қайта өңдеуге (қайта өңдеу құқығы);</w:t>
      </w:r>
    </w:p>
    <w:bookmarkEnd w:id="6000"/>
    <w:bookmarkStart w:name="z8345" w:id="6001"/>
    <w:p>
      <w:pPr>
        <w:spacing w:after="0"/>
        <w:ind w:left="0"/>
        <w:jc w:val="both"/>
      </w:pPr>
      <w:r>
        <w:rPr>
          <w:rFonts w:ascii="Times New Roman"/>
          <w:b w:val="false"/>
          <w:i w:val="false"/>
          <w:color w:val="000000"/>
          <w:sz w:val="28"/>
        </w:rPr>
        <w:t>
      5) зияткерлік қызметтің нәтижелерін іс жүзінде сатуға, пайдалануға айрықша мүліктік құқықтарды іске асыруға құқылы.</w:t>
      </w:r>
    </w:p>
    <w:bookmarkEnd w:id="6001"/>
    <w:bookmarkStart w:name="z8346" w:id="6002"/>
    <w:p>
      <w:pPr>
        <w:spacing w:after="0"/>
        <w:ind w:left="0"/>
        <w:jc w:val="left"/>
      </w:pPr>
      <w:r>
        <w:rPr>
          <w:rFonts w:ascii="Times New Roman"/>
          <w:b/>
          <w:i w:val="false"/>
          <w:color w:val="000000"/>
        </w:rPr>
        <w:t xml:space="preserve"> 32. Үлгілік шарттың тілі</w:t>
      </w:r>
    </w:p>
    <w:bookmarkEnd w:id="6002"/>
    <w:bookmarkStart w:name="z8347" w:id="6003"/>
    <w:p>
      <w:pPr>
        <w:spacing w:after="0"/>
        <w:ind w:left="0"/>
        <w:jc w:val="both"/>
      </w:pPr>
      <w:r>
        <w:rPr>
          <w:rFonts w:ascii="Times New Roman"/>
          <w:b w:val="false"/>
          <w:i w:val="false"/>
          <w:color w:val="000000"/>
          <w:sz w:val="28"/>
        </w:rPr>
        <w:t>
      237. Шарт мемлекеттік, орыс және Тараптар үшін қолайлы өзге тілде, бірдей заңды күшке ие төрт түпнұсқа данада, олардың ішінде 2 данасы Мемлекеттік әріптес үшін және 2 данасы Жекеше әріптес үшін жасалады.</w:t>
      </w:r>
    </w:p>
    <w:bookmarkEnd w:id="6003"/>
    <w:bookmarkStart w:name="z8348" w:id="6004"/>
    <w:p>
      <w:pPr>
        <w:spacing w:after="0"/>
        <w:ind w:left="0"/>
        <w:jc w:val="both"/>
      </w:pPr>
      <w:r>
        <w:rPr>
          <w:rFonts w:ascii="Times New Roman"/>
          <w:b w:val="false"/>
          <w:i w:val="false"/>
          <w:color w:val="000000"/>
          <w:sz w:val="28"/>
        </w:rPr>
        <w:t>
      238. Үлгілік шарттың мазмұнын айқындау және түсіндіру кезінде келіспеушіліктер немесе даулар туындаған жағдайда ___________ тілдегі (қажет тілді көрсету) мәтін нұсқасының күші басым болады.</w:t>
      </w:r>
    </w:p>
    <w:bookmarkEnd w:id="6004"/>
    <w:bookmarkStart w:name="z8349" w:id="6005"/>
    <w:p>
      <w:pPr>
        <w:spacing w:after="0"/>
        <w:ind w:left="0"/>
        <w:jc w:val="both"/>
      </w:pPr>
      <w:r>
        <w:rPr>
          <w:rFonts w:ascii="Times New Roman"/>
          <w:b w:val="false"/>
          <w:i w:val="false"/>
          <w:color w:val="000000"/>
          <w:sz w:val="28"/>
        </w:rPr>
        <w:t>
      239. Тараптар мемлекеттік және орыс тілдері қарым-қатынас тілі ретінде қолданылатыны жөнінде уағдаласады.</w:t>
      </w:r>
    </w:p>
    <w:bookmarkEnd w:id="6005"/>
    <w:bookmarkStart w:name="z8350" w:id="6006"/>
    <w:p>
      <w:pPr>
        <w:spacing w:after="0"/>
        <w:ind w:left="0"/>
        <w:jc w:val="both"/>
      </w:pPr>
      <w:r>
        <w:rPr>
          <w:rFonts w:ascii="Times New Roman"/>
          <w:b w:val="false"/>
          <w:i w:val="false"/>
          <w:color w:val="000000"/>
          <w:sz w:val="28"/>
        </w:rPr>
        <w:t>
      240. Шарт күшіне енген күннен бастап, Үлгілік шартты орындауға қатысты техникалық құжаттама мен Үлгілік шартты орындауға қатысты ақпарат мемлекеттік және орыс тілдерінде жасалады.</w:t>
      </w:r>
    </w:p>
    <w:bookmarkEnd w:id="6006"/>
    <w:bookmarkStart w:name="z8351" w:id="6007"/>
    <w:p>
      <w:pPr>
        <w:spacing w:after="0"/>
        <w:ind w:left="0"/>
        <w:jc w:val="left"/>
      </w:pPr>
      <w:r>
        <w:rPr>
          <w:rFonts w:ascii="Times New Roman"/>
          <w:b/>
          <w:i w:val="false"/>
          <w:color w:val="000000"/>
        </w:rPr>
        <w:t xml:space="preserve"> 33. Үлгілік шарттың әрекет ету мерзімдері</w:t>
      </w:r>
    </w:p>
    <w:bookmarkEnd w:id="6007"/>
    <w:bookmarkStart w:name="z8352" w:id="6008"/>
    <w:p>
      <w:pPr>
        <w:spacing w:after="0"/>
        <w:ind w:left="0"/>
        <w:jc w:val="both"/>
      </w:pPr>
      <w:r>
        <w:rPr>
          <w:rFonts w:ascii="Times New Roman"/>
          <w:b w:val="false"/>
          <w:i w:val="false"/>
          <w:color w:val="000000"/>
          <w:sz w:val="28"/>
        </w:rPr>
        <w:t>
      241. Үлгілік шарт тиісті тіркеу органында заңнамада қарастырылған тәртіпте мемлекеттік тіркелген сәттен бастап күшіне енеді және мыналарды қамтитын ___ (жазумен көрсету) жыл ішінде әрекет етеді:</w:t>
      </w:r>
    </w:p>
    <w:bookmarkEnd w:id="6008"/>
    <w:bookmarkStart w:name="z8353" w:id="6009"/>
    <w:p>
      <w:pPr>
        <w:spacing w:after="0"/>
        <w:ind w:left="0"/>
        <w:jc w:val="both"/>
      </w:pPr>
      <w:r>
        <w:rPr>
          <w:rFonts w:ascii="Times New Roman"/>
          <w:b w:val="false"/>
          <w:i w:val="false"/>
          <w:color w:val="000000"/>
          <w:sz w:val="28"/>
        </w:rPr>
        <w:t>
      1) Қаржылық жабу кезеңі – Үлгілік шартты Тіркеу күнінен бастап ___ (жазумен көрсету) ай;</w:t>
      </w:r>
    </w:p>
    <w:bookmarkEnd w:id="6009"/>
    <w:bookmarkStart w:name="z8354" w:id="6010"/>
    <w:p>
      <w:pPr>
        <w:spacing w:after="0"/>
        <w:ind w:left="0"/>
        <w:jc w:val="both"/>
      </w:pPr>
      <w:r>
        <w:rPr>
          <w:rFonts w:ascii="Times New Roman"/>
          <w:b w:val="false"/>
          <w:i w:val="false"/>
          <w:color w:val="000000"/>
          <w:sz w:val="28"/>
        </w:rPr>
        <w:t>
      2) МЖӘ объектісін салу кезеңі – Қаржылық жабу күнінен бастап __ (жазумен көрсету) ай;</w:t>
      </w:r>
    </w:p>
    <w:bookmarkEnd w:id="6010"/>
    <w:bookmarkStart w:name="z8355" w:id="6011"/>
    <w:p>
      <w:pPr>
        <w:spacing w:after="0"/>
        <w:ind w:left="0"/>
        <w:jc w:val="both"/>
      </w:pPr>
      <w:r>
        <w:rPr>
          <w:rFonts w:ascii="Times New Roman"/>
          <w:b w:val="false"/>
          <w:i w:val="false"/>
          <w:color w:val="000000"/>
          <w:sz w:val="28"/>
        </w:rPr>
        <w:t>
      3) МЖӘ объектісін пайдалану кезеңі – ___ (жазумен көрсету) жыл.</w:t>
      </w:r>
    </w:p>
    <w:bookmarkEnd w:id="6011"/>
    <w:bookmarkStart w:name="z8356" w:id="6012"/>
    <w:p>
      <w:pPr>
        <w:spacing w:after="0"/>
        <w:ind w:left="0"/>
        <w:jc w:val="both"/>
      </w:pPr>
      <w:r>
        <w:rPr>
          <w:rFonts w:ascii="Times New Roman"/>
          <w:b w:val="false"/>
          <w:i w:val="false"/>
          <w:color w:val="000000"/>
          <w:sz w:val="28"/>
        </w:rPr>
        <w:t>
      242. Егер осындайлар заңнамамен қарастырылатын болса, Жекеше әріптес Үлгілік шартқа қол қою және оны тіркеу кезінде алымдар мен төлемдер төлеу бойынша шығыстарды өтейді.</w:t>
      </w:r>
    </w:p>
    <w:bookmarkEnd w:id="6012"/>
    <w:bookmarkStart w:name="z8357" w:id="6013"/>
    <w:p>
      <w:pPr>
        <w:spacing w:after="0"/>
        <w:ind w:left="0"/>
        <w:jc w:val="left"/>
      </w:pPr>
      <w:r>
        <w:rPr>
          <w:rFonts w:ascii="Times New Roman"/>
          <w:b/>
          <w:i w:val="false"/>
          <w:color w:val="000000"/>
        </w:rPr>
        <w:t xml:space="preserve"> 34. Сақтандыру</w:t>
      </w:r>
    </w:p>
    <w:bookmarkEnd w:id="6013"/>
    <w:bookmarkStart w:name="z8358" w:id="6014"/>
    <w:p>
      <w:pPr>
        <w:spacing w:after="0"/>
        <w:ind w:left="0"/>
        <w:jc w:val="both"/>
      </w:pPr>
      <w:r>
        <w:rPr>
          <w:rFonts w:ascii="Times New Roman"/>
          <w:b w:val="false"/>
          <w:i w:val="false"/>
          <w:color w:val="000000"/>
          <w:sz w:val="28"/>
        </w:rPr>
        <w:t>
      243. Тараптар сақтандыруға жататын тәуекелдерді айқындайды, оларды Жекеше әріптес заңнамада белгіленген тәртіппен сақтандырады.</w:t>
      </w:r>
    </w:p>
    <w:bookmarkEnd w:id="6014"/>
    <w:bookmarkStart w:name="z8359" w:id="6015"/>
    <w:p>
      <w:pPr>
        <w:spacing w:after="0"/>
        <w:ind w:left="0"/>
        <w:jc w:val="both"/>
      </w:pPr>
      <w:r>
        <w:rPr>
          <w:rFonts w:ascii="Times New Roman"/>
          <w:b w:val="false"/>
          <w:i w:val="false"/>
          <w:color w:val="000000"/>
          <w:sz w:val="28"/>
        </w:rPr>
        <w:t>
      244. Сақтандыру мүліктік тәуекелдер үшін және мыналарға:</w:t>
      </w:r>
    </w:p>
    <w:bookmarkEnd w:id="6015"/>
    <w:bookmarkStart w:name="z8360" w:id="6016"/>
    <w:p>
      <w:pPr>
        <w:spacing w:after="0"/>
        <w:ind w:left="0"/>
        <w:jc w:val="both"/>
      </w:pPr>
      <w:r>
        <w:rPr>
          <w:rFonts w:ascii="Times New Roman"/>
          <w:b w:val="false"/>
          <w:i w:val="false"/>
          <w:color w:val="000000"/>
          <w:sz w:val="28"/>
        </w:rPr>
        <w:t>
      1) құрылыс жүргізу орнына жеткізілетін жүктерді тасымалдауға және қоймаға орналастыруға;</w:t>
      </w:r>
    </w:p>
    <w:bookmarkEnd w:id="6016"/>
    <w:bookmarkStart w:name="z8361" w:id="6017"/>
    <w:p>
      <w:pPr>
        <w:spacing w:after="0"/>
        <w:ind w:left="0"/>
        <w:jc w:val="both"/>
      </w:pPr>
      <w:r>
        <w:rPr>
          <w:rFonts w:ascii="Times New Roman"/>
          <w:b w:val="false"/>
          <w:i w:val="false"/>
          <w:color w:val="000000"/>
          <w:sz w:val="28"/>
        </w:rPr>
        <w:t>
      2) жалға алынған немесе лизинг бойынша пайдаланылатын мүлікті қоса алғанда, Жекеше әріптестің салу және пайдалануда пайдаланылатын мүлкіне;</w:t>
      </w:r>
    </w:p>
    <w:bookmarkEnd w:id="6017"/>
    <w:bookmarkStart w:name="z8362" w:id="6018"/>
    <w:p>
      <w:pPr>
        <w:spacing w:after="0"/>
        <w:ind w:left="0"/>
        <w:jc w:val="both"/>
      </w:pPr>
      <w:r>
        <w:rPr>
          <w:rFonts w:ascii="Times New Roman"/>
          <w:b w:val="false"/>
          <w:i w:val="false"/>
          <w:color w:val="000000"/>
          <w:sz w:val="28"/>
        </w:rPr>
        <w:t>
      3) Үлгілік шарт бойынша оған иеленуге және пайдалануға берілген мемлекеттік мүліктің, сондай-ақ Үлгілік шартты орындау нәтижелері бойынша туындайтын мүліктің кездейсоқ жойылуы мен кездейсоқ бүлінуінің тәуекелі;</w:t>
      </w:r>
    </w:p>
    <w:bookmarkEnd w:id="6018"/>
    <w:bookmarkStart w:name="z8363" w:id="6019"/>
    <w:p>
      <w:pPr>
        <w:spacing w:after="0"/>
        <w:ind w:left="0"/>
        <w:jc w:val="both"/>
      </w:pPr>
      <w:r>
        <w:rPr>
          <w:rFonts w:ascii="Times New Roman"/>
          <w:b w:val="false"/>
          <w:i w:val="false"/>
          <w:color w:val="000000"/>
          <w:sz w:val="28"/>
        </w:rPr>
        <w:t>
      4) жерді қоса алғанда, қоршаған ортаны ластауға және қоршаған табиғи ортаға келтірілген залалдың салдарын жоюға арналған шығыстарға;</w:t>
      </w:r>
    </w:p>
    <w:bookmarkEnd w:id="6019"/>
    <w:bookmarkStart w:name="z8364" w:id="6020"/>
    <w:p>
      <w:pPr>
        <w:spacing w:after="0"/>
        <w:ind w:left="0"/>
        <w:jc w:val="both"/>
      </w:pPr>
      <w:r>
        <w:rPr>
          <w:rFonts w:ascii="Times New Roman"/>
          <w:b w:val="false"/>
          <w:i w:val="false"/>
          <w:color w:val="000000"/>
          <w:sz w:val="28"/>
        </w:rPr>
        <w:t>
      5) үшінші тұлғалар алдындағы жалпы азаматтық-құқықтық жауапкершілікке байланысты жауапкершілік тәуекелдері үшін көзделеді.</w:t>
      </w:r>
    </w:p>
    <w:bookmarkEnd w:id="6020"/>
    <w:bookmarkStart w:name="z8365" w:id="6021"/>
    <w:p>
      <w:pPr>
        <w:spacing w:after="0"/>
        <w:ind w:left="0"/>
        <w:jc w:val="both"/>
      </w:pPr>
      <w:r>
        <w:rPr>
          <w:rFonts w:ascii="Times New Roman"/>
          <w:b w:val="false"/>
          <w:i w:val="false"/>
          <w:color w:val="000000"/>
          <w:sz w:val="28"/>
        </w:rPr>
        <w:t>
       245. МЖӘ объектісін және Жекеше әріптестің жабдығын сақтандыру:</w:t>
      </w:r>
    </w:p>
    <w:bookmarkEnd w:id="6021"/>
    <w:bookmarkStart w:name="z8366" w:id="6022"/>
    <w:p>
      <w:pPr>
        <w:spacing w:after="0"/>
        <w:ind w:left="0"/>
        <w:jc w:val="both"/>
      </w:pPr>
      <w:r>
        <w:rPr>
          <w:rFonts w:ascii="Times New Roman"/>
          <w:b w:val="false"/>
          <w:i w:val="false"/>
          <w:color w:val="000000"/>
          <w:sz w:val="28"/>
        </w:rPr>
        <w:t>
      1) Жекеше әріптес заңнамаға сәйкес, МЖӘ объектісінің зақымдалуы немесе жойылуы салдарынан оны иеленумен, пайдаланумен, билік етумен байланысты мүліктік мүдделерге келтірілген зардаптан сақтандыру шартын жасауға міндетті. Сақтандыру шарты Үлгілік шарттың әрекет ету кезеңінде қолданыста болуы тиіс;</w:t>
      </w:r>
    </w:p>
    <w:bookmarkEnd w:id="6022"/>
    <w:bookmarkStart w:name="z8367" w:id="6023"/>
    <w:p>
      <w:pPr>
        <w:spacing w:after="0"/>
        <w:ind w:left="0"/>
        <w:jc w:val="both"/>
      </w:pPr>
      <w:r>
        <w:rPr>
          <w:rFonts w:ascii="Times New Roman"/>
          <w:b w:val="false"/>
          <w:i w:val="false"/>
          <w:color w:val="000000"/>
          <w:sz w:val="28"/>
        </w:rPr>
        <w:t>
      2) Жекеше әріптес Жекеше әріптестің жабдығының зақымдалуы немесе жойылуы салдарынан оны иеленумен, пайдаланумен, билік етумен байланысты мүліктік мүдделерге келтірілген зардаптан сақтандыру шартын жасауға міндетті. Жекеше әріптес жабдығының кез келген заты үшін сақтандыру шарты осы жабдықты құрылыс алаңына тасымалдау сәтінен оны жабдық ретінде пайдалану қажеттілігі болмайтын сәтке дейін қолданыста болуы тиіс;</w:t>
      </w:r>
    </w:p>
    <w:bookmarkEnd w:id="6023"/>
    <w:bookmarkStart w:name="z8368" w:id="6024"/>
    <w:p>
      <w:pPr>
        <w:spacing w:after="0"/>
        <w:ind w:left="0"/>
        <w:jc w:val="both"/>
      </w:pPr>
      <w:r>
        <w:rPr>
          <w:rFonts w:ascii="Times New Roman"/>
          <w:b w:val="false"/>
          <w:i w:val="false"/>
          <w:color w:val="000000"/>
          <w:sz w:val="28"/>
        </w:rPr>
        <w:t>
      3) Жекеше әріптес жасайтын барлық сақтандыру шарттары, жоғалтуды немесе зақымдалуды өтеудің бір ғана мақсатында Тараптар арасында бөлінуі тиіс сақтандыру төлемдерін алуға ортақ құқыққа ие Тараптардың топтық Үлгілік шарттары ретінде рәсімделуі тиіс;</w:t>
      </w:r>
    </w:p>
    <w:bookmarkEnd w:id="6024"/>
    <w:bookmarkStart w:name="z8369" w:id="6025"/>
    <w:p>
      <w:pPr>
        <w:spacing w:after="0"/>
        <w:ind w:left="0"/>
        <w:jc w:val="both"/>
      </w:pPr>
      <w:r>
        <w:rPr>
          <w:rFonts w:ascii="Times New Roman"/>
          <w:b w:val="false"/>
          <w:i w:val="false"/>
          <w:color w:val="000000"/>
          <w:sz w:val="28"/>
        </w:rPr>
        <w:t>
      4) мемлекеттік меншікке берілген МЖӘ объектісі бойынша, сақтандыру шартында пайда алушы Мемлекеттік әріптес болады.</w:t>
      </w:r>
    </w:p>
    <w:bookmarkEnd w:id="6025"/>
    <w:bookmarkStart w:name="z8370" w:id="6026"/>
    <w:p>
      <w:pPr>
        <w:spacing w:after="0"/>
        <w:ind w:left="0"/>
        <w:jc w:val="both"/>
      </w:pPr>
      <w:r>
        <w:rPr>
          <w:rFonts w:ascii="Times New Roman"/>
          <w:b w:val="false"/>
          <w:i w:val="false"/>
          <w:color w:val="000000"/>
          <w:sz w:val="28"/>
        </w:rPr>
        <w:t>
      246. Жеке тұлғаларға және мүлікке зиян келтіргені үшін азаматтық-құқықтық жауапкершілікті сақтандыру:</w:t>
      </w:r>
    </w:p>
    <w:bookmarkEnd w:id="6026"/>
    <w:bookmarkStart w:name="z8371" w:id="6027"/>
    <w:p>
      <w:pPr>
        <w:spacing w:after="0"/>
        <w:ind w:left="0"/>
        <w:jc w:val="both"/>
      </w:pPr>
      <w:r>
        <w:rPr>
          <w:rFonts w:ascii="Times New Roman"/>
          <w:b w:val="false"/>
          <w:i w:val="false"/>
          <w:color w:val="000000"/>
          <w:sz w:val="28"/>
        </w:rPr>
        <w:t>
      1) Жекеше әріптес, Жекеше әріптес Үлгілік шартты орындау салдарынан туындауы және Үлгілік шарттың әрекет етуі біткенше орын алуы мүмкін, кез келген мүлікке (Үлгілік шарттың 245-тармағына сәйкес сақтандырылған заттарды қоспағанда) келтірілген кез келген зиян және/немесе зақым, сондай-ақ кез келген жеке тұлғаға (Үлгілік шарттың 246-тармағына сәйкес сақтандырылған тұлғаларды қоспағанда) келтірілген өлім немесе дене зақымы үшін өзінің азаматтық-құқықтық жауапкершілігін сақтандыруы тиіс;</w:t>
      </w:r>
    </w:p>
    <w:bookmarkEnd w:id="6027"/>
    <w:bookmarkStart w:name="z8372" w:id="6028"/>
    <w:p>
      <w:pPr>
        <w:spacing w:after="0"/>
        <w:ind w:left="0"/>
        <w:jc w:val="both"/>
      </w:pPr>
      <w:r>
        <w:rPr>
          <w:rFonts w:ascii="Times New Roman"/>
          <w:b w:val="false"/>
          <w:i w:val="false"/>
          <w:color w:val="000000"/>
          <w:sz w:val="28"/>
        </w:rPr>
        <w:t>
      2) сақтандыру шарттары:</w:t>
      </w:r>
    </w:p>
    <w:bookmarkEnd w:id="6028"/>
    <w:bookmarkStart w:name="z8373" w:id="6029"/>
    <w:p>
      <w:pPr>
        <w:spacing w:after="0"/>
        <w:ind w:left="0"/>
        <w:jc w:val="both"/>
      </w:pPr>
      <w:r>
        <w:rPr>
          <w:rFonts w:ascii="Times New Roman"/>
          <w:b w:val="false"/>
          <w:i w:val="false"/>
          <w:color w:val="000000"/>
          <w:sz w:val="28"/>
        </w:rPr>
        <w:t>
      Заңнамаға сәйкес барлық Тараптардың атынан жасалуы;</w:t>
      </w:r>
    </w:p>
    <w:bookmarkEnd w:id="6029"/>
    <w:bookmarkStart w:name="z8374" w:id="6030"/>
    <w:p>
      <w:pPr>
        <w:spacing w:after="0"/>
        <w:ind w:left="0"/>
        <w:jc w:val="both"/>
      </w:pPr>
      <w:r>
        <w:rPr>
          <w:rFonts w:ascii="Times New Roman"/>
          <w:b w:val="false"/>
          <w:i w:val="false"/>
          <w:color w:val="000000"/>
          <w:sz w:val="28"/>
        </w:rPr>
        <w:t>
      Жекеше әріптестің Үлгілік шартты орындау нәтижесінде келуі мүмкін, Мемлекеттік әріптес меншігінің кез келген жоғалтуы немесе зақымы үшін жауапкершілікті жабуды қамтуы тиіс.</w:t>
      </w:r>
    </w:p>
    <w:bookmarkEnd w:id="6030"/>
    <w:bookmarkStart w:name="z8375" w:id="6031"/>
    <w:p>
      <w:pPr>
        <w:spacing w:after="0"/>
        <w:ind w:left="0"/>
        <w:jc w:val="both"/>
      </w:pPr>
      <w:r>
        <w:rPr>
          <w:rFonts w:ascii="Times New Roman"/>
          <w:b w:val="false"/>
          <w:i w:val="false"/>
          <w:color w:val="000000"/>
          <w:sz w:val="28"/>
        </w:rPr>
        <w:t>
      247. Жекеше әріптестің персоналын сақтандыру:</w:t>
      </w:r>
    </w:p>
    <w:bookmarkEnd w:id="6031"/>
    <w:bookmarkStart w:name="z8376" w:id="6032"/>
    <w:p>
      <w:pPr>
        <w:spacing w:after="0"/>
        <w:ind w:left="0"/>
        <w:jc w:val="both"/>
      </w:pPr>
      <w:r>
        <w:rPr>
          <w:rFonts w:ascii="Times New Roman"/>
          <w:b w:val="false"/>
          <w:i w:val="false"/>
          <w:color w:val="000000"/>
          <w:sz w:val="28"/>
        </w:rPr>
        <w:t>
      1) Жекеше әріптес заңнамаға сәйкес, Жекеше әріптестің персоналына келтірілген жарақат, ауру, сырқат немесе өлім нәтижесінде туындаған талаптардан, залалдардан, жоғалтулардан және шығыстардан (сот шығындары мен төлемдерді қоса алғанда) Сақтандыру шартын жасауға міндетті;</w:t>
      </w:r>
    </w:p>
    <w:bookmarkEnd w:id="6032"/>
    <w:bookmarkStart w:name="z8377" w:id="6033"/>
    <w:p>
      <w:pPr>
        <w:spacing w:after="0"/>
        <w:ind w:left="0"/>
        <w:jc w:val="both"/>
      </w:pPr>
      <w:r>
        <w:rPr>
          <w:rFonts w:ascii="Times New Roman"/>
          <w:b w:val="false"/>
          <w:i w:val="false"/>
          <w:color w:val="000000"/>
          <w:sz w:val="28"/>
        </w:rPr>
        <w:t>
      2) сақтандыру шарты Жекеше әріптестің персоналы МЖӘ объектісін салуды және пайдалануды, оның ішінде Қызметтер көрсету кезінде байланысты пайдалануды орындаумен функцияларды атқаратын уақыт бойы күшінде болады.</w:t>
      </w:r>
    </w:p>
    <w:bookmarkEnd w:id="6033"/>
    <w:bookmarkStart w:name="z8378" w:id="6034"/>
    <w:p>
      <w:pPr>
        <w:spacing w:after="0"/>
        <w:ind w:left="0"/>
        <w:jc w:val="both"/>
      </w:pPr>
      <w:r>
        <w:rPr>
          <w:rFonts w:ascii="Times New Roman"/>
          <w:b w:val="false"/>
          <w:i w:val="false"/>
          <w:color w:val="000000"/>
          <w:sz w:val="28"/>
        </w:rPr>
        <w:t>
      248. Жекеше әріптес заңнамаға сәйкес сақтандыру компанияларын қалауы бойынша таңдайды.</w:t>
      </w:r>
    </w:p>
    <w:bookmarkEnd w:id="6034"/>
    <w:bookmarkStart w:name="z8379" w:id="6035"/>
    <w:p>
      <w:pPr>
        <w:spacing w:after="0"/>
        <w:ind w:left="0"/>
        <w:jc w:val="left"/>
      </w:pPr>
      <w:r>
        <w:rPr>
          <w:rFonts w:ascii="Times New Roman"/>
          <w:b/>
          <w:i w:val="false"/>
          <w:color w:val="000000"/>
        </w:rPr>
        <w:t xml:space="preserve"> 35. Құпиялылық</w:t>
      </w:r>
    </w:p>
    <w:bookmarkEnd w:id="6035"/>
    <w:bookmarkStart w:name="z8380" w:id="6036"/>
    <w:p>
      <w:pPr>
        <w:spacing w:after="0"/>
        <w:ind w:left="0"/>
        <w:jc w:val="both"/>
      </w:pPr>
      <w:r>
        <w:rPr>
          <w:rFonts w:ascii="Times New Roman"/>
          <w:b w:val="false"/>
          <w:i w:val="false"/>
          <w:color w:val="000000"/>
          <w:sz w:val="28"/>
        </w:rPr>
        <w:t>
      249. Үлгілік шарттың ережелері, Үлгілік шартты орындау процесінде қандай да бір Тарап алған немесе сатып алған ақпарат құпия болып табылады. Тараптар құпия ақпаратты қажетті есептерді жасау үшін пайдалана алады.</w:t>
      </w:r>
    </w:p>
    <w:bookmarkEnd w:id="6036"/>
    <w:bookmarkStart w:name="z8381" w:id="6037"/>
    <w:p>
      <w:pPr>
        <w:spacing w:after="0"/>
        <w:ind w:left="0"/>
        <w:jc w:val="both"/>
      </w:pPr>
      <w:r>
        <w:rPr>
          <w:rFonts w:ascii="Times New Roman"/>
          <w:b w:val="false"/>
          <w:i w:val="false"/>
          <w:color w:val="000000"/>
          <w:sz w:val="28"/>
        </w:rPr>
        <w:t>
      250. Тараптардың мына жағдайларды:</w:t>
      </w:r>
    </w:p>
    <w:bookmarkEnd w:id="6037"/>
    <w:bookmarkStart w:name="z8382" w:id="6038"/>
    <w:p>
      <w:pPr>
        <w:spacing w:after="0"/>
        <w:ind w:left="0"/>
        <w:jc w:val="both"/>
      </w:pPr>
      <w:r>
        <w:rPr>
          <w:rFonts w:ascii="Times New Roman"/>
          <w:b w:val="false"/>
          <w:i w:val="false"/>
          <w:color w:val="000000"/>
          <w:sz w:val="28"/>
        </w:rPr>
        <w:t>
      1) азаматтық-процессуалдық және қылмыстық-процессуалдық заңнамада көзделген тәртіппен сот немесе құқық қорғау органдарының сұрау салуларына ақпарат беруді;</w:t>
      </w:r>
    </w:p>
    <w:bookmarkEnd w:id="6038"/>
    <w:bookmarkStart w:name="z8383" w:id="6039"/>
    <w:p>
      <w:pPr>
        <w:spacing w:after="0"/>
        <w:ind w:left="0"/>
        <w:jc w:val="both"/>
      </w:pPr>
      <w:r>
        <w:rPr>
          <w:rFonts w:ascii="Times New Roman"/>
          <w:b w:val="false"/>
          <w:i w:val="false"/>
          <w:color w:val="000000"/>
          <w:sz w:val="28"/>
        </w:rPr>
        <w:t>
      2) ақпарат бухгалтерлiк есеп пен қаржылық есептiлiк туралы заңнамаға сәйкес қаржылық және өзге де есептілікті алуға құқылы мемлекеттік органдарға берілгенді;</w:t>
      </w:r>
    </w:p>
    <w:bookmarkEnd w:id="6039"/>
    <w:bookmarkStart w:name="z8384" w:id="6040"/>
    <w:p>
      <w:pPr>
        <w:spacing w:after="0"/>
        <w:ind w:left="0"/>
        <w:jc w:val="both"/>
      </w:pPr>
      <w:r>
        <w:rPr>
          <w:rFonts w:ascii="Times New Roman"/>
          <w:b w:val="false"/>
          <w:i w:val="false"/>
          <w:color w:val="000000"/>
          <w:sz w:val="28"/>
        </w:rPr>
        <w:t>
      3) үшінші тұлға осындай ақпаратты құпия ретінде қарау және оны Үлгілік шартта көзделген, Тараптар белгілеген мақсаттарда ғана пайдалану міндеттемесін өзіне алған жағдайда, Жекеше әріптеске қызмет көрсететін үшінші тұлғаға ақпарат берілгенді;</w:t>
      </w:r>
    </w:p>
    <w:bookmarkEnd w:id="6040"/>
    <w:bookmarkStart w:name="z8385" w:id="6041"/>
    <w:p>
      <w:pPr>
        <w:spacing w:after="0"/>
        <w:ind w:left="0"/>
        <w:jc w:val="both"/>
      </w:pPr>
      <w:r>
        <w:rPr>
          <w:rFonts w:ascii="Times New Roman"/>
          <w:b w:val="false"/>
          <w:i w:val="false"/>
          <w:color w:val="000000"/>
          <w:sz w:val="28"/>
        </w:rPr>
        <w:t>
      4) инвестор осындай ақпаратты құпия ретінде қарау және оны МЖӘ жобасында көзделген мақсаттарда ғана пайдалану міндеттемесін өзіне алған жағдайда, Жекеше әріптес МЖӘ жобасына қаржы қаражатын тарту туралы келіссөздер жүргізетін инвесторға ақпарат берілгенді қоспағанда, құпия ақпаратты екінші Тараптың келісімінсіз үшінші тұлғаларға беруге құқығы жоқ.</w:t>
      </w:r>
    </w:p>
    <w:bookmarkEnd w:id="6041"/>
    <w:bookmarkStart w:name="z8386" w:id="6042"/>
    <w:p>
      <w:pPr>
        <w:spacing w:after="0"/>
        <w:ind w:left="0"/>
        <w:jc w:val="both"/>
      </w:pPr>
      <w:r>
        <w:rPr>
          <w:rFonts w:ascii="Times New Roman"/>
          <w:b w:val="false"/>
          <w:i w:val="false"/>
          <w:color w:val="000000"/>
          <w:sz w:val="28"/>
        </w:rPr>
        <w:t>
      251. МЖӘ объектісін салу және пайдалануға қатысты барлық құжаттар, ақпараттар мен есептер бойынша Үлгілік шарттың Әрекет ету мерзіміне құпиялылықты сақтау мерзімі белгіленеді.</w:t>
      </w:r>
    </w:p>
    <w:bookmarkEnd w:id="6042"/>
    <w:bookmarkStart w:name="z8387" w:id="6043"/>
    <w:p>
      <w:pPr>
        <w:spacing w:after="0"/>
        <w:ind w:left="0"/>
        <w:jc w:val="left"/>
      </w:pPr>
      <w:r>
        <w:rPr>
          <w:rFonts w:ascii="Times New Roman"/>
          <w:b/>
          <w:i w:val="false"/>
          <w:color w:val="000000"/>
        </w:rPr>
        <w:t xml:space="preserve"> 36. Еңсерілмейтін күш жағдаяттары (форс-мажор)</w:t>
      </w:r>
    </w:p>
    <w:bookmarkEnd w:id="6043"/>
    <w:bookmarkStart w:name="z8388" w:id="6044"/>
    <w:p>
      <w:pPr>
        <w:spacing w:after="0"/>
        <w:ind w:left="0"/>
        <w:jc w:val="both"/>
      </w:pPr>
      <w:r>
        <w:rPr>
          <w:rFonts w:ascii="Times New Roman"/>
          <w:b w:val="false"/>
          <w:i w:val="false"/>
          <w:color w:val="000000"/>
          <w:sz w:val="28"/>
        </w:rPr>
        <w:t>
      252. Еңсерілмейтін күш жағдаяттарына:</w:t>
      </w:r>
    </w:p>
    <w:bookmarkEnd w:id="6044"/>
    <w:bookmarkStart w:name="z8389" w:id="6045"/>
    <w:p>
      <w:pPr>
        <w:spacing w:after="0"/>
        <w:ind w:left="0"/>
        <w:jc w:val="both"/>
      </w:pPr>
      <w:r>
        <w:rPr>
          <w:rFonts w:ascii="Times New Roman"/>
          <w:b w:val="false"/>
          <w:i w:val="false"/>
          <w:color w:val="000000"/>
          <w:sz w:val="28"/>
        </w:rPr>
        <w:t>
      1) Үлгілік шарт бойынша қандай да бір Тараптың әрекеттерін бақылау шегінен тыс шыққан;</w:t>
      </w:r>
    </w:p>
    <w:bookmarkEnd w:id="6045"/>
    <w:bookmarkStart w:name="z8390" w:id="6046"/>
    <w:p>
      <w:pPr>
        <w:spacing w:after="0"/>
        <w:ind w:left="0"/>
        <w:jc w:val="both"/>
      </w:pPr>
      <w:r>
        <w:rPr>
          <w:rFonts w:ascii="Times New Roman"/>
          <w:b w:val="false"/>
          <w:i w:val="false"/>
          <w:color w:val="000000"/>
          <w:sz w:val="28"/>
        </w:rPr>
        <w:t>
      2) Тарап олар туындаған кезде алдын ала болжай алмайтын, құтыла алмайтын немесе еңсере алмайтын;</w:t>
      </w:r>
    </w:p>
    <w:bookmarkEnd w:id="6046"/>
    <w:bookmarkStart w:name="z8391" w:id="6047"/>
    <w:p>
      <w:pPr>
        <w:spacing w:after="0"/>
        <w:ind w:left="0"/>
        <w:jc w:val="both"/>
      </w:pPr>
      <w:r>
        <w:rPr>
          <w:rFonts w:ascii="Times New Roman"/>
          <w:b w:val="false"/>
          <w:i w:val="false"/>
          <w:color w:val="000000"/>
          <w:sz w:val="28"/>
        </w:rPr>
        <w:t>
      3) Тараптардың бірінің бұзушылығының тікелей салдары болып табылмайтын ерекше оқиға немесе жағдаят жатады.</w:t>
      </w:r>
    </w:p>
    <w:bookmarkEnd w:id="6047"/>
    <w:bookmarkStart w:name="z8392" w:id="6048"/>
    <w:p>
      <w:pPr>
        <w:spacing w:after="0"/>
        <w:ind w:left="0"/>
        <w:jc w:val="both"/>
      </w:pPr>
      <w:r>
        <w:rPr>
          <w:rFonts w:ascii="Times New Roman"/>
          <w:b w:val="false"/>
          <w:i w:val="false"/>
          <w:color w:val="000000"/>
          <w:sz w:val="28"/>
        </w:rPr>
        <w:t>
      253. Еңсерілмейтін күш жағдаяттары (форс-мажор) мынадай ерекше оқиғадан немесе жағдаяттан (бірақ олармен шектеліп қалмай), Үлгілік шарттың 252-тармағында көрсетілген талаптар сақталған жағдайда) тұруы мүмкін:</w:t>
      </w:r>
    </w:p>
    <w:bookmarkEnd w:id="6048"/>
    <w:bookmarkStart w:name="z8393" w:id="6049"/>
    <w:p>
      <w:pPr>
        <w:spacing w:after="0"/>
        <w:ind w:left="0"/>
        <w:jc w:val="both"/>
      </w:pPr>
      <w:r>
        <w:rPr>
          <w:rFonts w:ascii="Times New Roman"/>
          <w:b w:val="false"/>
          <w:i w:val="false"/>
          <w:color w:val="000000"/>
          <w:sz w:val="28"/>
        </w:rPr>
        <w:t>
      1) әскери іс-әрекеттер;</w:t>
      </w:r>
    </w:p>
    <w:bookmarkEnd w:id="6049"/>
    <w:bookmarkStart w:name="z8394" w:id="6050"/>
    <w:p>
      <w:pPr>
        <w:spacing w:after="0"/>
        <w:ind w:left="0"/>
        <w:jc w:val="both"/>
      </w:pPr>
      <w:r>
        <w:rPr>
          <w:rFonts w:ascii="Times New Roman"/>
          <w:b w:val="false"/>
          <w:i w:val="false"/>
          <w:color w:val="000000"/>
          <w:sz w:val="28"/>
        </w:rPr>
        <w:t xml:space="preserve">
      2) террористік акт, төңкеріс, көтеріліс; </w:t>
      </w:r>
    </w:p>
    <w:bookmarkEnd w:id="6050"/>
    <w:bookmarkStart w:name="z8395" w:id="6051"/>
    <w:p>
      <w:pPr>
        <w:spacing w:after="0"/>
        <w:ind w:left="0"/>
        <w:jc w:val="both"/>
      </w:pPr>
      <w:r>
        <w:rPr>
          <w:rFonts w:ascii="Times New Roman"/>
          <w:b w:val="false"/>
          <w:i w:val="false"/>
          <w:color w:val="000000"/>
          <w:sz w:val="28"/>
        </w:rPr>
        <w:t>
      3) Жекеше әріптестің персоналы болып табылмайтын тұлғалармен алдын ала қамдалған тәртіпсіздіктер мен ереуілдер;</w:t>
      </w:r>
    </w:p>
    <w:bookmarkEnd w:id="6051"/>
    <w:bookmarkStart w:name="z8396" w:id="6052"/>
    <w:p>
      <w:pPr>
        <w:spacing w:after="0"/>
        <w:ind w:left="0"/>
        <w:jc w:val="both"/>
      </w:pPr>
      <w:r>
        <w:rPr>
          <w:rFonts w:ascii="Times New Roman"/>
          <w:b w:val="false"/>
          <w:i w:val="false"/>
          <w:color w:val="000000"/>
          <w:sz w:val="28"/>
        </w:rPr>
        <w:t>
      4)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объектісінің қауіпсіз пайдаланудың мүмкін еместігіне алып келетін қолайсыз климаттық жағдайлар.</w:t>
      </w:r>
    </w:p>
    <w:bookmarkEnd w:id="6052"/>
    <w:bookmarkStart w:name="z8397" w:id="6053"/>
    <w:p>
      <w:pPr>
        <w:spacing w:after="0"/>
        <w:ind w:left="0"/>
        <w:jc w:val="both"/>
      </w:pPr>
      <w:r>
        <w:rPr>
          <w:rFonts w:ascii="Times New Roman"/>
          <w:b w:val="false"/>
          <w:i w:val="false"/>
          <w:color w:val="000000"/>
          <w:sz w:val="28"/>
        </w:rPr>
        <w:t>
      254. Тараптар мынадай оқиғалар:</w:t>
      </w:r>
    </w:p>
    <w:bookmarkEnd w:id="6053"/>
    <w:bookmarkStart w:name="z8398" w:id="6054"/>
    <w:p>
      <w:pPr>
        <w:spacing w:after="0"/>
        <w:ind w:left="0"/>
        <w:jc w:val="both"/>
      </w:pPr>
      <w:r>
        <w:rPr>
          <w:rFonts w:ascii="Times New Roman"/>
          <w:b w:val="false"/>
          <w:i w:val="false"/>
          <w:color w:val="000000"/>
          <w:sz w:val="28"/>
        </w:rPr>
        <w:t>
      1) Тараптар жол берген абайсыз немесе қасақана әрекет, қателіктер, әрекетсіздік, Үлгілік шартты бұзу немесе заңнаманы сақтамау;</w:t>
      </w:r>
    </w:p>
    <w:bookmarkEnd w:id="6054"/>
    <w:bookmarkStart w:name="z8399" w:id="6055"/>
    <w:p>
      <w:pPr>
        <w:spacing w:after="0"/>
        <w:ind w:left="0"/>
        <w:jc w:val="both"/>
      </w:pPr>
      <w:r>
        <w:rPr>
          <w:rFonts w:ascii="Times New Roman"/>
          <w:b w:val="false"/>
          <w:i w:val="false"/>
          <w:color w:val="000000"/>
          <w:sz w:val="28"/>
        </w:rPr>
        <w:t>
      2) тек Жекеше әріптестің персоналына немесе қандай да бір Аралық мердігерге қатысты ереуілдер, жұмыс қарқынының төмендеуі;</w:t>
      </w:r>
    </w:p>
    <w:bookmarkEnd w:id="6055"/>
    <w:bookmarkStart w:name="z8400" w:id="6056"/>
    <w:p>
      <w:pPr>
        <w:spacing w:after="0"/>
        <w:ind w:left="0"/>
        <w:jc w:val="both"/>
      </w:pPr>
      <w:r>
        <w:rPr>
          <w:rFonts w:ascii="Times New Roman"/>
          <w:b w:val="false"/>
          <w:i w:val="false"/>
          <w:color w:val="000000"/>
          <w:sz w:val="28"/>
        </w:rPr>
        <w:t>
      3) Жекеше әріптестің күрделі экономикалық жағдайы немесе нарықтық Үлгілік шарттардың өзгеруі Еңсерілмейтін күш жағдаяттары (форс-мажор) болмайды деп келіседі.</w:t>
      </w:r>
    </w:p>
    <w:bookmarkEnd w:id="6056"/>
    <w:bookmarkStart w:name="z8401" w:id="6057"/>
    <w:p>
      <w:pPr>
        <w:spacing w:after="0"/>
        <w:ind w:left="0"/>
        <w:jc w:val="both"/>
      </w:pPr>
      <w:r>
        <w:rPr>
          <w:rFonts w:ascii="Times New Roman"/>
          <w:b w:val="false"/>
          <w:i w:val="false"/>
          <w:color w:val="000000"/>
          <w:sz w:val="28"/>
        </w:rPr>
        <w:t>
      255. Еңсерілмейтін күш жағдаяттарының орын алу фактісі, мүмкіндігінше, тиісті Еңсерілмейтін күш жағдаяттарының орын алуын тіркеуге уәкілетті органдардың қорытындыларымен және анықтамаларымен расталуы тиіс.</w:t>
      </w:r>
    </w:p>
    <w:bookmarkEnd w:id="6057"/>
    <w:bookmarkStart w:name="z8402" w:id="6058"/>
    <w:p>
      <w:pPr>
        <w:spacing w:after="0"/>
        <w:ind w:left="0"/>
        <w:jc w:val="both"/>
      </w:pPr>
      <w:r>
        <w:rPr>
          <w:rFonts w:ascii="Times New Roman"/>
          <w:b w:val="false"/>
          <w:i w:val="false"/>
          <w:color w:val="000000"/>
          <w:sz w:val="28"/>
        </w:rPr>
        <w:t>
      256. Еңсерілмейтін күш жағдаяттарының (форс-мажор) орын алуы туралы хабарлама:</w:t>
      </w:r>
    </w:p>
    <w:bookmarkEnd w:id="6058"/>
    <w:bookmarkStart w:name="z8403" w:id="6059"/>
    <w:p>
      <w:pPr>
        <w:spacing w:after="0"/>
        <w:ind w:left="0"/>
        <w:jc w:val="both"/>
      </w:pPr>
      <w:r>
        <w:rPr>
          <w:rFonts w:ascii="Times New Roman"/>
          <w:b w:val="false"/>
          <w:i w:val="false"/>
          <w:color w:val="000000"/>
          <w:sz w:val="28"/>
        </w:rPr>
        <w:t xml:space="preserve">
      1) Еңсерілмейтін күш жағдаяттары (форс-мажор) әсер еткен Тарап бұл туралы өзге Тарапты бірінші Тарап мұндай жағдаяттардың орын алуы туралы білгеннен немесе білуге тиіс сәттен бастап ___ (жазумен көрсету) күнтізбелік күн ішінде жазбаша нысанда хабарлауға міндетті. </w:t>
      </w:r>
    </w:p>
    <w:bookmarkEnd w:id="6059"/>
    <w:bookmarkStart w:name="z8404" w:id="6060"/>
    <w:p>
      <w:pPr>
        <w:spacing w:after="0"/>
        <w:ind w:left="0"/>
        <w:jc w:val="both"/>
      </w:pPr>
      <w:r>
        <w:rPr>
          <w:rFonts w:ascii="Times New Roman"/>
          <w:b w:val="false"/>
          <w:i w:val="false"/>
          <w:color w:val="000000"/>
          <w:sz w:val="28"/>
        </w:rPr>
        <w:t xml:space="preserve">
      2) осы тармақтың 1)-тармақшасында көрсетілген жазбаша хабарлама Еңсерілмейтін күш жағдаяттарының (форс-мажор) орын алу күніне, оның әрекет етуінің болжамды мерзімін көрсетуі, мұндай жағдаятты немесе оның Еңсерілмейтін күш жағдаяттарынан (форс-мажор) зардап шеккен Тараптың Үлгілік шартты орындауына әсерін егжей-тегжейлі сипаттауы, сондай-ақ Еңсерілмейтін күш жағдаяттарының (форс-мажор) әсеріне ұшыраған Тарап қамдануға ниетті әрекеттердің сипаттамасынан тұруы тиіс. Аталған хабарламаға Үлгілік шарттың 255-тармағына сәйкес Еңсерілмейтін күш жағдаяттарының (форс-мажор) орын алуының құжаттық растаулары қоса берілуі тиіс. </w:t>
      </w:r>
    </w:p>
    <w:bookmarkEnd w:id="6060"/>
    <w:bookmarkStart w:name="z8405" w:id="6061"/>
    <w:p>
      <w:pPr>
        <w:spacing w:after="0"/>
        <w:ind w:left="0"/>
        <w:jc w:val="both"/>
      </w:pPr>
      <w:r>
        <w:rPr>
          <w:rFonts w:ascii="Times New Roman"/>
          <w:b w:val="false"/>
          <w:i w:val="false"/>
          <w:color w:val="000000"/>
          <w:sz w:val="28"/>
        </w:rPr>
        <w:t xml:space="preserve">
      3) Тарап өзге Тарапқа осындай хабарламаны жолдағаннан кейін, осы Еңсерілмейтін күш жағдаятының (форс-мажор) әрекет ету уақытына Үлгілік шарт бойынша көрсетілген міндеттемелерді орындаудан босатылады. </w:t>
      </w:r>
    </w:p>
    <w:bookmarkEnd w:id="6061"/>
    <w:bookmarkStart w:name="z8406" w:id="6062"/>
    <w:p>
      <w:pPr>
        <w:spacing w:after="0"/>
        <w:ind w:left="0"/>
        <w:jc w:val="both"/>
      </w:pPr>
      <w:r>
        <w:rPr>
          <w:rFonts w:ascii="Times New Roman"/>
          <w:b w:val="false"/>
          <w:i w:val="false"/>
          <w:color w:val="000000"/>
          <w:sz w:val="28"/>
        </w:rPr>
        <w:t>
      257. Үлгілік шартты орындаудың уақытылы еместігін азайту міндеті:</w:t>
      </w:r>
    </w:p>
    <w:bookmarkEnd w:id="6062"/>
    <w:bookmarkStart w:name="z8407" w:id="6063"/>
    <w:p>
      <w:pPr>
        <w:spacing w:after="0"/>
        <w:ind w:left="0"/>
        <w:jc w:val="both"/>
      </w:pPr>
      <w:r>
        <w:rPr>
          <w:rFonts w:ascii="Times New Roman"/>
          <w:b w:val="false"/>
          <w:i w:val="false"/>
          <w:color w:val="000000"/>
          <w:sz w:val="28"/>
        </w:rPr>
        <w:t>
      1)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bookmarkEnd w:id="6063"/>
    <w:bookmarkStart w:name="z8408" w:id="6064"/>
    <w:p>
      <w:pPr>
        <w:spacing w:after="0"/>
        <w:ind w:left="0"/>
        <w:jc w:val="both"/>
      </w:pPr>
      <w:r>
        <w:rPr>
          <w:rFonts w:ascii="Times New Roman"/>
          <w:b w:val="false"/>
          <w:i w:val="false"/>
          <w:color w:val="000000"/>
          <w:sz w:val="28"/>
        </w:rPr>
        <w:t>
      2) кез келген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bookmarkEnd w:id="6064"/>
    <w:bookmarkStart w:name="z8409" w:id="6065"/>
    <w:p>
      <w:pPr>
        <w:spacing w:after="0"/>
        <w:ind w:left="0"/>
        <w:jc w:val="both"/>
      </w:pPr>
      <w:r>
        <w:rPr>
          <w:rFonts w:ascii="Times New Roman"/>
          <w:b w:val="false"/>
          <w:i w:val="false"/>
          <w:color w:val="000000"/>
          <w:sz w:val="28"/>
        </w:rPr>
        <w:t>
      258. Еңсерілмейтін күш жағдаяттарының (форс-мажор) салдары:</w:t>
      </w:r>
    </w:p>
    <w:bookmarkEnd w:id="6065"/>
    <w:bookmarkStart w:name="z8410" w:id="6066"/>
    <w:p>
      <w:pPr>
        <w:spacing w:after="0"/>
        <w:ind w:left="0"/>
        <w:jc w:val="both"/>
      </w:pPr>
      <w:r>
        <w:rPr>
          <w:rFonts w:ascii="Times New Roman"/>
          <w:b w:val="false"/>
          <w:i w:val="false"/>
          <w:color w:val="000000"/>
          <w:sz w:val="28"/>
        </w:rPr>
        <w:t>
      1) Еңсерілмейтін күш жағдаяттары (форс-мажор) зардап шеккен Тарапқа әсер етуін тоқтатқаннан кейін және оған Үлгілік шарт бойынша өзінің міндеттемелерін орындауға ары қарай кедергі келтірмейтін болса, онда мұндай Тарап бұл туралы өзге Тарапты дереу хабардар етуі және Үлгілік шарт бойынша өзінің міндеттемелерін орындауды жаңартуы тиіс;</w:t>
      </w:r>
    </w:p>
    <w:bookmarkEnd w:id="6066"/>
    <w:bookmarkStart w:name="z8411" w:id="6067"/>
    <w:p>
      <w:pPr>
        <w:spacing w:after="0"/>
        <w:ind w:left="0"/>
        <w:jc w:val="both"/>
      </w:pPr>
      <w:r>
        <w:rPr>
          <w:rFonts w:ascii="Times New Roman"/>
          <w:b w:val="false"/>
          <w:i w:val="false"/>
          <w:color w:val="000000"/>
          <w:sz w:val="28"/>
        </w:rPr>
        <w:t>
      2) егер Тараптарға Үлгілік шарт бойынша өздерінің міндеттемелерін орындауға қандай да бір әсер ететін Еңсерілмейтін күш жағдаяттары (форс-мажор) 30 (отыз) күнтізбелік күннен көп жалғасатын жағдайда, онда кез келген Тарап өзге Тараптан кездесу өткізуді талап етуге және қалыптасқан жағдайдан шығуды іздестіру туралы мәселені талқылауға құқылы;</w:t>
      </w:r>
    </w:p>
    <w:bookmarkEnd w:id="6067"/>
    <w:bookmarkStart w:name="z8412" w:id="6068"/>
    <w:p>
      <w:pPr>
        <w:spacing w:after="0"/>
        <w:ind w:left="0"/>
        <w:jc w:val="both"/>
      </w:pPr>
      <w:r>
        <w:rPr>
          <w:rFonts w:ascii="Times New Roman"/>
          <w:b w:val="false"/>
          <w:i w:val="false"/>
          <w:color w:val="000000"/>
          <w:sz w:val="28"/>
        </w:rPr>
        <w:t xml:space="preserve">
      3) Үлгілік шарттың әрекет ету мерзімі және Тараптардың Үлгілік шарт бойынша белгілі бір міндеттемелерді орындау мерзімі, Еңсерілмейтін күш жағдаяттарының (форс-мажордың) әсеріне ұшыраған Тарап Үлгілік шарт бойынша өзінің міндеттемелерін және тиісті әрекеттерді толық көлемде орындай алмаған уақыт кезеңіне тең кезеңге ұзартылуы тиіс. Егер Еңсерілмейтін күш жағдаяттарының (форс-мажордың) әсеріне ұшыраған Тараптың міндеттемелері мен әрекеттері тек ішінара тоқтатылған жағдайда, Тараптар барлық ілеспе жағдаяттарды есепке ала отырып, осындай кезеңнің (немесе этаптың) тиісті ұзартылуын талқылау және келісу үшін кездесуі тиіс. </w:t>
      </w:r>
    </w:p>
    <w:bookmarkEnd w:id="6068"/>
    <w:bookmarkStart w:name="z8413" w:id="6069"/>
    <w:p>
      <w:pPr>
        <w:spacing w:after="0"/>
        <w:ind w:left="0"/>
        <w:jc w:val="left"/>
      </w:pPr>
      <w:r>
        <w:rPr>
          <w:rFonts w:ascii="Times New Roman"/>
          <w:b/>
          <w:i w:val="false"/>
          <w:color w:val="000000"/>
        </w:rPr>
        <w:t xml:space="preserve"> 37. Қоршаған ортаны қорғау және жұмыстарды жүргізу қауіпсіздігі жөніндегі талаптар</w:t>
      </w:r>
    </w:p>
    <w:bookmarkEnd w:id="6069"/>
    <w:bookmarkStart w:name="z8414" w:id="6070"/>
    <w:p>
      <w:pPr>
        <w:spacing w:after="0"/>
        <w:ind w:left="0"/>
        <w:jc w:val="both"/>
      </w:pPr>
      <w:r>
        <w:rPr>
          <w:rFonts w:ascii="Times New Roman"/>
          <w:b w:val="false"/>
          <w:i w:val="false"/>
          <w:color w:val="000000"/>
          <w:sz w:val="28"/>
        </w:rPr>
        <w:t>
      259. Қауіпсіздікті және қоршаған ортаны қорғауды қамтамасыз ету мақсатында Жекеше әріптес:</w:t>
      </w:r>
    </w:p>
    <w:bookmarkEnd w:id="6070"/>
    <w:bookmarkStart w:name="z8415" w:id="6071"/>
    <w:p>
      <w:pPr>
        <w:spacing w:after="0"/>
        <w:ind w:left="0"/>
        <w:jc w:val="both"/>
      </w:pPr>
      <w:r>
        <w:rPr>
          <w:rFonts w:ascii="Times New Roman"/>
          <w:b w:val="false"/>
          <w:i w:val="false"/>
          <w:color w:val="000000"/>
          <w:sz w:val="28"/>
        </w:rPr>
        <w:t>
      1) МЖӘ объектісін салу, пайдалану жөніндегі жұмыстарды жүргізу кезінде Жекеше әріптес персоналының қауіпсіздігі жөніндегі заңнаманың нормалары мен талаптарын сақтауға;</w:t>
      </w:r>
    </w:p>
    <w:bookmarkEnd w:id="6071"/>
    <w:bookmarkStart w:name="z8416" w:id="6072"/>
    <w:p>
      <w:pPr>
        <w:spacing w:after="0"/>
        <w:ind w:left="0"/>
        <w:jc w:val="both"/>
      </w:pPr>
      <w:r>
        <w:rPr>
          <w:rFonts w:ascii="Times New Roman"/>
          <w:b w:val="false"/>
          <w:i w:val="false"/>
          <w:color w:val="000000"/>
          <w:sz w:val="28"/>
        </w:rPr>
        <w:t>
      2) жұмыстарды жүргізудің оң тәжірибесін басшылыққа ала отырып, адамдардың өмірі мен денсаулығына және қоршаған ортаға, сондай-ақ меншікті жоюға қауіп төндіретін апаттар мен өзге де қауіпті жағдайлардың алдын алу бойынша қажетті барлық шараларды қолдануға;</w:t>
      </w:r>
    </w:p>
    <w:bookmarkEnd w:id="6072"/>
    <w:bookmarkStart w:name="z8417" w:id="6073"/>
    <w:p>
      <w:pPr>
        <w:spacing w:after="0"/>
        <w:ind w:left="0"/>
        <w:jc w:val="both"/>
      </w:pPr>
      <w:r>
        <w:rPr>
          <w:rFonts w:ascii="Times New Roman"/>
          <w:b w:val="false"/>
          <w:i w:val="false"/>
          <w:color w:val="000000"/>
          <w:sz w:val="28"/>
        </w:rPr>
        <w:t>
      3) МЖӘ объектісін пайдалану кезінде Жекеше әріптестің қызметімен экологияға келтірілген зиянды барынша азайтуға бағытталған экологияны қорғау саласындағы экологиялық заңнамаға және Қазақстан Республикасының халықаралық Үлгілік шарттарына сәйкес өзге іс-шараларды өткізуді қамтамасыз етуге міндетті.</w:t>
      </w:r>
    </w:p>
    <w:bookmarkEnd w:id="6073"/>
    <w:bookmarkStart w:name="z8418" w:id="6074"/>
    <w:p>
      <w:pPr>
        <w:spacing w:after="0"/>
        <w:ind w:left="0"/>
        <w:jc w:val="both"/>
      </w:pPr>
      <w:r>
        <w:rPr>
          <w:rFonts w:ascii="Times New Roman"/>
          <w:b w:val="false"/>
          <w:i w:val="false"/>
          <w:color w:val="000000"/>
          <w:sz w:val="28"/>
        </w:rPr>
        <w:t>
      260. Егер МЖӘ объектілерін салу және пайдалану адамдардың өмірі мен денсаулығына қауіп туғызатын болса, аталған жұмыстарды жүргізуге тыйым салынады.</w:t>
      </w:r>
    </w:p>
    <w:bookmarkEnd w:id="6074"/>
    <w:bookmarkStart w:name="z8419" w:id="6075"/>
    <w:p>
      <w:pPr>
        <w:spacing w:after="0"/>
        <w:ind w:left="0"/>
        <w:jc w:val="both"/>
      </w:pPr>
      <w:r>
        <w:rPr>
          <w:rFonts w:ascii="Times New Roman"/>
          <w:b w:val="false"/>
          <w:i w:val="false"/>
          <w:color w:val="000000"/>
          <w:sz w:val="28"/>
        </w:rPr>
        <w:t>
      261. Үлгілік шарт бойынша жұмысты қауіпсіз жүргізуді қамтамасыз ету жөніндегі негізгі талаптар:</w:t>
      </w:r>
    </w:p>
    <w:bookmarkEnd w:id="6075"/>
    <w:bookmarkStart w:name="z8420" w:id="6076"/>
    <w:p>
      <w:pPr>
        <w:spacing w:after="0"/>
        <w:ind w:left="0"/>
        <w:jc w:val="both"/>
      </w:pPr>
      <w:r>
        <w:rPr>
          <w:rFonts w:ascii="Times New Roman"/>
          <w:b w:val="false"/>
          <w:i w:val="false"/>
          <w:color w:val="000000"/>
          <w:sz w:val="28"/>
        </w:rPr>
        <w:t>
      1) жұмыстарға арнайы даярлығы мен біліктілігі бар адамдарды, құрылыс жұмыстарына басшылық етуге тиісті арнайы білімі бар, заңнамаға сәйкес міндетті медициналық тексеруден өткен адамдарды жіберу;</w:t>
      </w:r>
    </w:p>
    <w:bookmarkEnd w:id="6076"/>
    <w:bookmarkStart w:name="z8421" w:id="6077"/>
    <w:p>
      <w:pPr>
        <w:spacing w:after="0"/>
        <w:ind w:left="0"/>
        <w:jc w:val="both"/>
      </w:pPr>
      <w:r>
        <w:rPr>
          <w:rFonts w:ascii="Times New Roman"/>
          <w:b w:val="false"/>
          <w:i w:val="false"/>
          <w:color w:val="000000"/>
          <w:sz w:val="28"/>
        </w:rPr>
        <w:t>
      2) құрылыс жұмыстарында істейтін адамдарды арнайы киімдермен, жеке және ұжымдық қорғау құралдарымен қамтамасыз ету;</w:t>
      </w:r>
    </w:p>
    <w:bookmarkEnd w:id="6077"/>
    <w:bookmarkStart w:name="z8422" w:id="6078"/>
    <w:p>
      <w:pPr>
        <w:spacing w:after="0"/>
        <w:ind w:left="0"/>
        <w:jc w:val="both"/>
      </w:pPr>
      <w:r>
        <w:rPr>
          <w:rFonts w:ascii="Times New Roman"/>
          <w:b w:val="false"/>
          <w:i w:val="false"/>
          <w:color w:val="000000"/>
          <w:sz w:val="28"/>
        </w:rPr>
        <w:t>
      3) қауіпсіздік талаптары мен санитариялық ережелерге және гигиеналық нормативтерге сәйкес келетін машиналарды, жабдықтар мен заттарды қолдану;</w:t>
      </w:r>
    </w:p>
    <w:bookmarkEnd w:id="6078"/>
    <w:bookmarkStart w:name="z8423" w:id="6079"/>
    <w:p>
      <w:pPr>
        <w:spacing w:after="0"/>
        <w:ind w:left="0"/>
        <w:jc w:val="both"/>
      </w:pPr>
      <w:r>
        <w:rPr>
          <w:rFonts w:ascii="Times New Roman"/>
          <w:b w:val="false"/>
          <w:i w:val="false"/>
          <w:color w:val="000000"/>
          <w:sz w:val="28"/>
        </w:rPr>
        <w:t>
      4) техникалық құжаттаманы және апаттарды жою жоспарларын жұмыстарды қауіпсіз жүргізу аймақтарының шектерін нақтылайтын деректермен уақтылы толықтыру;</w:t>
      </w:r>
    </w:p>
    <w:bookmarkEnd w:id="6079"/>
    <w:bookmarkStart w:name="z8424" w:id="6080"/>
    <w:p>
      <w:pPr>
        <w:spacing w:after="0"/>
        <w:ind w:left="0"/>
        <w:jc w:val="both"/>
      </w:pPr>
      <w:r>
        <w:rPr>
          <w:rFonts w:ascii="Times New Roman"/>
          <w:b w:val="false"/>
          <w:i w:val="false"/>
          <w:color w:val="000000"/>
          <w:sz w:val="28"/>
        </w:rPr>
        <w:t>
      5) ғимараттарды әзірлеу мен жайластырудың жобалау жүйелерін, жобалары мен технологиялық схемаларын сақтау болып табылады.</w:t>
      </w:r>
    </w:p>
    <w:bookmarkEnd w:id="6080"/>
    <w:bookmarkStart w:name="z8425" w:id="6081"/>
    <w:p>
      <w:pPr>
        <w:spacing w:after="0"/>
        <w:ind w:left="0"/>
        <w:jc w:val="both"/>
      </w:pPr>
      <w:r>
        <w:rPr>
          <w:rFonts w:ascii="Times New Roman"/>
          <w:b w:val="false"/>
          <w:i w:val="false"/>
          <w:color w:val="000000"/>
          <w:sz w:val="28"/>
        </w:rPr>
        <w:t>
      262. Жұмыскерлердің өмірі мен денсаулығына тікелей қауіп төнген жағдайда, Жекеше әріптес жұмыстарды дереу тоқтатып, адамдарды қауіпсіз жерге тасымалдауды қамтамасыз етуге міндетті.</w:t>
      </w:r>
    </w:p>
    <w:bookmarkEnd w:id="6081"/>
    <w:bookmarkStart w:name="z8426" w:id="6082"/>
    <w:p>
      <w:pPr>
        <w:spacing w:after="0"/>
        <w:ind w:left="0"/>
        <w:jc w:val="both"/>
      </w:pPr>
      <w:r>
        <w:rPr>
          <w:rFonts w:ascii="Times New Roman"/>
          <w:b w:val="false"/>
          <w:i w:val="false"/>
          <w:color w:val="000000"/>
          <w:sz w:val="28"/>
        </w:rPr>
        <w:t>
      263. Халықтың өмірі мен денсаулығына тікелей қауіп төнген жағдайда Жекеше әріптес бұл туралы тиісті саладағы жергілікті атқарушы органдарды (олармен шектеліп қалмай) дереу хабардар етуге міндетті.</w:t>
      </w:r>
    </w:p>
    <w:bookmarkEnd w:id="6082"/>
    <w:bookmarkStart w:name="z8427" w:id="6083"/>
    <w:p>
      <w:pPr>
        <w:spacing w:after="0"/>
        <w:ind w:left="0"/>
        <w:jc w:val="both"/>
      </w:pPr>
      <w:r>
        <w:rPr>
          <w:rFonts w:ascii="Times New Roman"/>
          <w:b w:val="false"/>
          <w:i w:val="false"/>
          <w:color w:val="000000"/>
          <w:sz w:val="28"/>
        </w:rPr>
        <w:t>
      264. Үлгілік шарт бойынша қызмет ықпал ететін аймақтағы халықтың өмірі мен денсаулығына қауіп төнген жағдайда, Жекеше әріптес жұмыстарды тоқтата тұруға міндетті және халықтың денсаулығы мен өмірі үшін қауіпсіз жағдай жасалмайынша және төнген қауіп жойылмайынша жұмыстарды бастауға құқылы емес. Қауіпті болдырмау үшін өзге де шараларды қолдану мүмкін болмаған кезде, Жекеше әріптес Үлгілік шарт бойынша жұмыстарды халық қауіпті аймақтан көшірілгеннен кейін ғана қайта бастауға құқылы.</w:t>
      </w:r>
    </w:p>
    <w:bookmarkEnd w:id="6083"/>
    <w:bookmarkStart w:name="z8428" w:id="6084"/>
    <w:p>
      <w:pPr>
        <w:spacing w:after="0"/>
        <w:ind w:left="0"/>
        <w:jc w:val="both"/>
      </w:pPr>
      <w:r>
        <w:rPr>
          <w:rFonts w:ascii="Times New Roman"/>
          <w:b w:val="false"/>
          <w:i w:val="false"/>
          <w:color w:val="000000"/>
          <w:sz w:val="28"/>
        </w:rPr>
        <w:t>
      265. Жекеше әріптес, заңнамаға сәйкес, оның кінәсі бойынша Жекеше әріптес персоналының денсаулығына келтірілген зиянды өтейді.</w:t>
      </w:r>
    </w:p>
    <w:bookmarkEnd w:id="6084"/>
    <w:bookmarkStart w:name="z8429" w:id="6085"/>
    <w:p>
      <w:pPr>
        <w:spacing w:after="0"/>
        <w:ind w:left="0"/>
        <w:jc w:val="both"/>
      </w:pPr>
      <w:r>
        <w:rPr>
          <w:rFonts w:ascii="Times New Roman"/>
          <w:b w:val="false"/>
          <w:i w:val="false"/>
          <w:color w:val="000000"/>
          <w:sz w:val="28"/>
        </w:rPr>
        <w:t>
      266. Жекеше әріптес апаттар мен өзге де қауіпті жағдайларды болдырмау жөніндегі іс-шаралардың бағдарламаларын әзірлеуге және оларды жобалық құжаттардың құрамында бекітуге міндетті.</w:t>
      </w:r>
    </w:p>
    <w:bookmarkEnd w:id="6085"/>
    <w:bookmarkStart w:name="z8430" w:id="6086"/>
    <w:p>
      <w:pPr>
        <w:spacing w:after="0"/>
        <w:ind w:left="0"/>
        <w:jc w:val="both"/>
      </w:pPr>
      <w:r>
        <w:rPr>
          <w:rFonts w:ascii="Times New Roman"/>
          <w:b w:val="false"/>
          <w:i w:val="false"/>
          <w:color w:val="000000"/>
          <w:sz w:val="28"/>
        </w:rPr>
        <w:t>
      267. Жекеше әріптес заңнамаға сәйкес техника қауіпсіздігін қамтамасыз ету бойынша тиісті шаралар қабылдайды және есептіліктің уақытында тапсырылуын қамтамасыз етеді.</w:t>
      </w:r>
    </w:p>
    <w:bookmarkEnd w:id="6086"/>
    <w:bookmarkStart w:name="z8431" w:id="6087"/>
    <w:p>
      <w:pPr>
        <w:spacing w:after="0"/>
        <w:ind w:left="0"/>
        <w:jc w:val="left"/>
      </w:pPr>
      <w:r>
        <w:rPr>
          <w:rFonts w:ascii="Times New Roman"/>
          <w:b/>
          <w:i w:val="false"/>
          <w:color w:val="000000"/>
        </w:rPr>
        <w:t xml:space="preserve"> 38. Хабарламалар</w:t>
      </w:r>
    </w:p>
    <w:bookmarkEnd w:id="6087"/>
    <w:bookmarkStart w:name="z8432" w:id="6088"/>
    <w:p>
      <w:pPr>
        <w:spacing w:after="0"/>
        <w:ind w:left="0"/>
        <w:jc w:val="both"/>
      </w:pPr>
      <w:r>
        <w:rPr>
          <w:rFonts w:ascii="Times New Roman"/>
          <w:b w:val="false"/>
          <w:i w:val="false"/>
          <w:color w:val="000000"/>
          <w:sz w:val="28"/>
        </w:rPr>
        <w:t xml:space="preserve">
      268. Үлгілік шарт аясындағы барлық хабарламалар мемлекеттік және/немес орыс тілінде жазбаша нысанда жасалуы тиіс. </w:t>
      </w:r>
    </w:p>
    <w:bookmarkEnd w:id="6088"/>
    <w:bookmarkStart w:name="z8433" w:id="6089"/>
    <w:p>
      <w:pPr>
        <w:spacing w:after="0"/>
        <w:ind w:left="0"/>
        <w:jc w:val="both"/>
      </w:pPr>
      <w:r>
        <w:rPr>
          <w:rFonts w:ascii="Times New Roman"/>
          <w:b w:val="false"/>
          <w:i w:val="false"/>
          <w:color w:val="000000"/>
          <w:sz w:val="28"/>
        </w:rPr>
        <w:t>
      269. Кез келген хабарлама, егер ол кіріс корреспонденциясы ретінде тіркелген болса, Тараппен алынған болып есептеледі.</w:t>
      </w:r>
    </w:p>
    <w:bookmarkEnd w:id="6089"/>
    <w:bookmarkStart w:name="z8434" w:id="6090"/>
    <w:p>
      <w:pPr>
        <w:spacing w:after="0"/>
        <w:ind w:left="0"/>
        <w:jc w:val="both"/>
      </w:pPr>
      <w:r>
        <w:rPr>
          <w:rFonts w:ascii="Times New Roman"/>
          <w:b w:val="false"/>
          <w:i w:val="false"/>
          <w:color w:val="000000"/>
          <w:sz w:val="28"/>
        </w:rPr>
        <w:t>
      270. Шарт ережелеріне сәйкес Мемлекеттік әріптес Жекеше әріптеске жолдаған кез келген хабарлама немесе хат Жекеше әріптеске және/немесе Жекеше әріптес өкіліне жолдануы тиіс.</w:t>
      </w:r>
    </w:p>
    <w:bookmarkEnd w:id="6090"/>
    <w:bookmarkStart w:name="z8435" w:id="6091"/>
    <w:p>
      <w:pPr>
        <w:spacing w:after="0"/>
        <w:ind w:left="0"/>
        <w:jc w:val="both"/>
      </w:pPr>
      <w:r>
        <w:rPr>
          <w:rFonts w:ascii="Times New Roman"/>
          <w:b w:val="false"/>
          <w:i w:val="false"/>
          <w:color w:val="000000"/>
          <w:sz w:val="28"/>
        </w:rPr>
        <w:t>
      271. Шарт ережелеріне сәйкес Жекеше әріптес Мемлекеттік әріптеске жолдаған кез келген хабарлама немесе хат Мемлекеттік әріптеске және/немесе Мемлекеттік әріптес өкіліне жолдануы тиіс.</w:t>
      </w:r>
    </w:p>
    <w:bookmarkEnd w:id="6091"/>
    <w:bookmarkStart w:name="z8436" w:id="6092"/>
    <w:p>
      <w:pPr>
        <w:spacing w:after="0"/>
        <w:ind w:left="0"/>
        <w:jc w:val="both"/>
      </w:pPr>
      <w:r>
        <w:rPr>
          <w:rFonts w:ascii="Times New Roman"/>
          <w:b w:val="false"/>
          <w:i w:val="false"/>
          <w:color w:val="000000"/>
          <w:sz w:val="28"/>
        </w:rPr>
        <w:t>
      272. Мемлекеттік әріптес жәнеМемлекеттік әріптес өкілі Үлгілік шартқа сәйкес Жекеше әріптес өкілінің кез келген әрекетін Жекеше әріптес тікелей мақұлдаған әрекет ретінде қарастыруға құқылы.</w:t>
      </w:r>
    </w:p>
    <w:bookmarkEnd w:id="6092"/>
    <w:bookmarkStart w:name="z8437" w:id="6093"/>
    <w:p>
      <w:pPr>
        <w:spacing w:after="0"/>
        <w:ind w:left="0"/>
        <w:jc w:val="both"/>
      </w:pPr>
      <w:r>
        <w:rPr>
          <w:rFonts w:ascii="Times New Roman"/>
          <w:b w:val="false"/>
          <w:i w:val="false"/>
          <w:color w:val="000000"/>
          <w:sz w:val="28"/>
        </w:rPr>
        <w:t>
      273. Жекеше әріптес және Жекеше әріптес өкілі Үлгілік шартқа сәйкесМемлекеттік әріптес өкілінің кез келген әрекетін Мемлекеттік әріптес тікелей мақұлдаған әрекет ретінде қарастыруға құқылы.</w:t>
      </w:r>
    </w:p>
    <w:bookmarkEnd w:id="6093"/>
    <w:bookmarkStart w:name="z8438" w:id="6094"/>
    <w:p>
      <w:pPr>
        <w:spacing w:after="0"/>
        <w:ind w:left="0"/>
        <w:jc w:val="left"/>
      </w:pPr>
      <w:r>
        <w:rPr>
          <w:rFonts w:ascii="Times New Roman"/>
          <w:b/>
          <w:i w:val="false"/>
          <w:color w:val="000000"/>
        </w:rPr>
        <w:t xml:space="preserve"> 39. Қорытынды ережелер</w:t>
      </w:r>
    </w:p>
    <w:bookmarkEnd w:id="6094"/>
    <w:bookmarkStart w:name="z8439" w:id="6095"/>
    <w:p>
      <w:pPr>
        <w:spacing w:after="0"/>
        <w:ind w:left="0"/>
        <w:jc w:val="both"/>
      </w:pPr>
      <w:r>
        <w:rPr>
          <w:rFonts w:ascii="Times New Roman"/>
          <w:b w:val="false"/>
          <w:i w:val="false"/>
          <w:color w:val="000000"/>
          <w:sz w:val="28"/>
        </w:rPr>
        <w:t>
      274. Үлгілік шартқа барлық қосымшалар мен толықтыруларға Тараптардың уәкілетті өкілдері қол қоюлары тиіс.</w:t>
      </w:r>
    </w:p>
    <w:bookmarkEnd w:id="6095"/>
    <w:bookmarkStart w:name="z8440" w:id="6096"/>
    <w:p>
      <w:pPr>
        <w:spacing w:after="0"/>
        <w:ind w:left="0"/>
        <w:jc w:val="both"/>
      </w:pPr>
      <w:r>
        <w:rPr>
          <w:rFonts w:ascii="Times New Roman"/>
          <w:b w:val="false"/>
          <w:i w:val="false"/>
          <w:color w:val="000000"/>
          <w:sz w:val="28"/>
        </w:rPr>
        <w:t>
      275. Үлгілік шарт бойынша кез келген хат алмасу мынадай мекен-жайлар бойынша жіберіледі:</w:t>
      </w:r>
    </w:p>
    <w:bookmarkEnd w:id="6096"/>
    <w:bookmarkStart w:name="z8441" w:id="6097"/>
    <w:p>
      <w:pPr>
        <w:spacing w:after="0"/>
        <w:ind w:left="0"/>
        <w:jc w:val="both"/>
      </w:pPr>
      <w:r>
        <w:rPr>
          <w:rFonts w:ascii="Times New Roman"/>
          <w:b w:val="false"/>
          <w:i w:val="false"/>
          <w:color w:val="000000"/>
          <w:sz w:val="28"/>
        </w:rPr>
        <w:t>
      Мемлекеттік әріптес: __________;</w:t>
      </w:r>
    </w:p>
    <w:bookmarkEnd w:id="6097"/>
    <w:bookmarkStart w:name="z8442" w:id="6098"/>
    <w:p>
      <w:pPr>
        <w:spacing w:after="0"/>
        <w:ind w:left="0"/>
        <w:jc w:val="both"/>
      </w:pPr>
      <w:r>
        <w:rPr>
          <w:rFonts w:ascii="Times New Roman"/>
          <w:b w:val="false"/>
          <w:i w:val="false"/>
          <w:color w:val="000000"/>
          <w:sz w:val="28"/>
        </w:rPr>
        <w:t>
      Жекеше әріптес: _________.</w:t>
      </w:r>
    </w:p>
    <w:bookmarkEnd w:id="6098"/>
    <w:bookmarkStart w:name="z8443" w:id="6099"/>
    <w:p>
      <w:pPr>
        <w:spacing w:after="0"/>
        <w:ind w:left="0"/>
        <w:jc w:val="both"/>
      </w:pPr>
      <w:r>
        <w:rPr>
          <w:rFonts w:ascii="Times New Roman"/>
          <w:b w:val="false"/>
          <w:i w:val="false"/>
          <w:color w:val="000000"/>
          <w:sz w:val="28"/>
        </w:rPr>
        <w:t>
      Үлгілік шарттың талаптарын өзгертетін Үлгілік шарт бойынша хат алмасудың заңды күші жоқ.</w:t>
      </w:r>
    </w:p>
    <w:bookmarkEnd w:id="6099"/>
    <w:bookmarkStart w:name="z8444" w:id="6100"/>
    <w:p>
      <w:pPr>
        <w:spacing w:after="0"/>
        <w:ind w:left="0"/>
        <w:jc w:val="both"/>
      </w:pPr>
      <w:r>
        <w:rPr>
          <w:rFonts w:ascii="Times New Roman"/>
          <w:b w:val="false"/>
          <w:i w:val="false"/>
          <w:color w:val="000000"/>
          <w:sz w:val="28"/>
        </w:rPr>
        <w:t>
      276. Тараптардың заңды мәртебесін не ұйымдық-құқықтық нысанын өзгерту Үлгілік шарттың қолданылуын тоқтатпайды және Тараптар Үлгілік шартты бұзуға, оны өзгертуге ниет білдірген не құқық нормалары оны қайта рәсімдеуді талап еткен жағдайларды қоспағанда, барлық құқықтар мен міндеттер тиісті құқықтық мирасқорға көшеді. Бұл ретте Тараптар құқықтық мәртебесінің, орналасқан орнын және өзге де деректемелерінің өзгеруі туралы бірін-бірі жазбаша түрде ___ (жазумен көрсету) күнтізбелік күн ішінде хабардар етуге міндетті.</w:t>
      </w:r>
    </w:p>
    <w:bookmarkEnd w:id="6100"/>
    <w:bookmarkStart w:name="z8445" w:id="6101"/>
    <w:p>
      <w:pPr>
        <w:spacing w:after="0"/>
        <w:ind w:left="0"/>
        <w:jc w:val="both"/>
      </w:pPr>
      <w:r>
        <w:rPr>
          <w:rFonts w:ascii="Times New Roman"/>
          <w:b w:val="false"/>
          <w:i w:val="false"/>
          <w:color w:val="000000"/>
          <w:sz w:val="28"/>
        </w:rPr>
        <w:t>
      277. Шарт Тараптар арасындағы толық келісім болып табылады және ол Шарт нысанына қандай да бір қатысы бар бұрын болған барлық ауызша немесе жазбаша, айтылған немесе топшыланған келісімдерді, өтініштерді немесе мәмілелерді ауыстырады.</w:t>
      </w:r>
    </w:p>
    <w:bookmarkEnd w:id="6101"/>
    <w:bookmarkStart w:name="z8446" w:id="6102"/>
    <w:p>
      <w:pPr>
        <w:spacing w:after="0"/>
        <w:ind w:left="0"/>
        <w:jc w:val="both"/>
      </w:pPr>
      <w:r>
        <w:rPr>
          <w:rFonts w:ascii="Times New Roman"/>
          <w:b w:val="false"/>
          <w:i w:val="false"/>
          <w:color w:val="000000"/>
          <w:sz w:val="28"/>
        </w:rPr>
        <w:t>
      278. Тараптардың ешқайсысы Үлгілік шартта баяндалмаған қандай да бір ауызша немесе жазбаша, айтылған немесе топшыланған келісімдермен, өтініштермен немесе мәмілелермен байланысты немесе оларға қатысты жауапкершілік алуға міндетті болмауы тиіс.</w:t>
      </w:r>
    </w:p>
    <w:bookmarkEnd w:id="6102"/>
    <w:bookmarkStart w:name="z8447" w:id="6103"/>
    <w:p>
      <w:pPr>
        <w:spacing w:after="0"/>
        <w:ind w:left="0"/>
        <w:jc w:val="both"/>
      </w:pPr>
      <w:r>
        <w:rPr>
          <w:rFonts w:ascii="Times New Roman"/>
          <w:b w:val="false"/>
          <w:i w:val="false"/>
          <w:color w:val="000000"/>
          <w:sz w:val="28"/>
        </w:rPr>
        <w:t>
      279. Тараптардың әрқайсысы осы Шарт жасалған кезде ол Үлгілік шартта баяндалмаған қандай да бір ауызша немесе жазбаша, айтылған немесе топшыланған келісімдерге, өтініштерге немесе мәмілелерге ешқандай сүйенбегендігін және қандай да бір түрде сүйенбейтіндігін мойындайды және онымен келіседі.</w:t>
      </w:r>
    </w:p>
    <w:bookmarkEnd w:id="6103"/>
    <w:bookmarkStart w:name="z8448" w:id="6104"/>
    <w:p>
      <w:pPr>
        <w:spacing w:after="0"/>
        <w:ind w:left="0"/>
        <w:jc w:val="both"/>
      </w:pPr>
      <w:r>
        <w:rPr>
          <w:rFonts w:ascii="Times New Roman"/>
          <w:b w:val="false"/>
          <w:i w:val="false"/>
          <w:color w:val="000000"/>
          <w:sz w:val="28"/>
        </w:rPr>
        <w:t>
      280. Үлгілік шарт бойынша Тараптарды құқықтық қорғаудың құқықтары мен құралдары қолданылатын құқықпен қарастырылған құқықтық қорғаудың қандай да бір құқықтары мен құралдарына қосымша, бірақ ауыстырмайтын болады.</w:t>
      </w:r>
    </w:p>
    <w:bookmarkEnd w:id="6104"/>
    <w:bookmarkStart w:name="z8449" w:id="6105"/>
    <w:p>
      <w:pPr>
        <w:spacing w:after="0"/>
        <w:ind w:left="0"/>
        <w:jc w:val="both"/>
      </w:pPr>
      <w:r>
        <w:rPr>
          <w:rFonts w:ascii="Times New Roman"/>
          <w:b w:val="false"/>
          <w:i w:val="false"/>
          <w:color w:val="000000"/>
          <w:sz w:val="28"/>
        </w:rPr>
        <w:t>
      281. Үлгілік шартқа және заңнамаға сәйкес рәсімделетін барлық актілер міндетті түрде төрт түпнұсқалық данада, әр Тарап үшін мемлекеттік және/немесе орыс тілдерінде екі данадан жасалуы тиіс.</w:t>
      </w:r>
    </w:p>
    <w:bookmarkEnd w:id="6105"/>
    <w:bookmarkStart w:name="z8450" w:id="6106"/>
    <w:p>
      <w:pPr>
        <w:spacing w:after="0"/>
        <w:ind w:left="0"/>
        <w:jc w:val="both"/>
      </w:pPr>
      <w:r>
        <w:rPr>
          <w:rFonts w:ascii="Times New Roman"/>
          <w:b w:val="false"/>
          <w:i w:val="false"/>
          <w:color w:val="000000"/>
          <w:sz w:val="28"/>
        </w:rPr>
        <w:t>
      282. Үлгілік шарттың барлық қосымшалары және оған қосымша келісімдер Үлгілік шарттың әрекет ету мерзімі кезеңінде заңды күшке ие және оларға Тараптардың уәкілетті өкілдері қол қоюы тиіс.</w:t>
      </w:r>
    </w:p>
    <w:bookmarkEnd w:id="6106"/>
    <w:bookmarkStart w:name="z8451" w:id="6107"/>
    <w:p>
      <w:pPr>
        <w:spacing w:after="0"/>
        <w:ind w:left="0"/>
        <w:jc w:val="left"/>
      </w:pPr>
      <w:r>
        <w:rPr>
          <w:rFonts w:ascii="Times New Roman"/>
          <w:b/>
          <w:i w:val="false"/>
          <w:color w:val="000000"/>
        </w:rPr>
        <w:t xml:space="preserve"> 40. Тараптардың мекен-жайы және банктік деректемелері:</w:t>
      </w:r>
    </w:p>
    <w:bookmarkEnd w:id="610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p>
                <w:p>
                  <w:pPr>
                    <w:spacing w:after="20"/>
                    <w:ind w:left="20"/>
                    <w:jc w:val="both"/>
                  </w:pPr>
                </w:p>
                <w:p>
                  <w:pPr>
                    <w:spacing w:after="20"/>
                    <w:ind w:left="20"/>
                    <w:jc w:val="both"/>
                  </w:pPr>
                  <w:r>
                    <w:rPr>
                      <w:rFonts w:ascii="Times New Roman"/>
                      <w:b w:val="false"/>
                      <w:i w:val="false"/>
                      <w:color w:val="000000"/>
                      <w:sz w:val="20"/>
                    </w:rPr>
                    <w:t>Үлгілік МЖӘ шартына</w:t>
                  </w:r>
                </w:p>
                <w:p>
                  <w:pPr>
                    <w:spacing w:after="20"/>
                    <w:ind w:left="20"/>
                    <w:jc w:val="both"/>
                  </w:pPr>
                  <w:r>
                    <w:rPr>
                      <w:rFonts w:ascii="Times New Roman"/>
                      <w:b w:val="false"/>
                      <w:i w:val="false"/>
                      <w:color w:val="000000"/>
                      <w:sz w:val="20"/>
                    </w:rPr>
                    <w:t>(емхана)</w:t>
                  </w:r>
                </w:p>
                <w:p>
                  <w:pPr>
                    <w:spacing w:after="20"/>
                    <w:ind w:left="20"/>
                    <w:jc w:val="both"/>
                  </w:pP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
            <w:pPr>
              <w:spacing w:after="0"/>
              <w:ind w:left="0"/>
              <w:jc w:val="both"/>
            </w:pPr>
            <w:r>
              <w:rPr>
                <w:rFonts w:ascii="Times New Roman"/>
                <w:b/>
                <w:i w:val="false"/>
                <w:color w:val="000000"/>
              </w:rPr>
              <w:t xml:space="preserve"> МЖӘ объектісі</w:t>
            </w:r>
          </w:p>
          <w:p>
            <w:pPr>
              <w:spacing w:after="20"/>
              <w:ind w:left="20"/>
              <w:jc w:val="both"/>
            </w:pPr>
            <w:r>
              <w:rPr>
                <w:rFonts w:ascii="Times New Roman"/>
                <w:b w:val="false"/>
                <w:i w:val="false"/>
                <w:color w:val="000000"/>
                <w:sz w:val="20"/>
              </w:rPr>
              <w:t>
МЖӘ объектісі __________ (елді-мекеннің атауын және орналасқан жерін көрсету) ауысымына ___ келуге арналған емхана болып табылады.</w:t>
            </w:r>
          </w:p>
          <w:p>
            <w:pPr>
              <w:spacing w:after="20"/>
              <w:ind w:left="20"/>
              <w:jc w:val="both"/>
            </w:pPr>
            <w:r>
              <w:rPr>
                <w:rFonts w:ascii="Times New Roman"/>
                <w:b w:val="false"/>
                <w:i w:val="false"/>
                <w:color w:val="000000"/>
                <w:sz w:val="20"/>
              </w:rPr>
              <w:t>
Ауысымына ___ келуге арналған емхана салуға арналған алаң __________ (тиісті саланың нормативтік-құқықтық құжаттарын және/немесе нормативтік-техникалық құжаттаманы көрсету) талаптарына сәйкес іргелес жатқан аумақпен үйлестіре отырып таңдалды.</w:t>
            </w:r>
          </w:p>
          <w:p>
            <w:pPr>
              <w:spacing w:after="0"/>
              <w:ind w:left="0"/>
              <w:jc w:val="both"/>
            </w:pPr>
            <w:r>
              <w:rPr>
                <w:rFonts w:ascii="Times New Roman"/>
                <w:b/>
                <w:i w:val="false"/>
                <w:color w:val="000000"/>
              </w:rPr>
              <w:t xml:space="preserve"> 1. Негізгі техникалық-экономикалық көрсеткіштер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1757"/>
              <w:gridCol w:w="1757"/>
              <w:gridCol w:w="1757"/>
              <w:gridCol w:w="1757"/>
              <w:gridCol w:w="1757"/>
              <w:gridCol w:w="1757"/>
              <w:gridCol w:w="1758"/>
            </w:tblGrid>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 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 Б</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 В</w:t>
                  </w: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 Г</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Сыйымдылығы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келу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 учаскесінің ауданы </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алаңы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Ғимараттың жалпы ауданы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Пайдалы аудан</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көлемінің барлығы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1758"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6"/>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көрсеткіштер:</w:t>
                  </w: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қуаты (жылу, желдету, ыстық сумен қамтамасыз ету)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Гкал/жыл</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/тәулік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кәріздендіру</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/тәулік</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энергиясының тұтынылатын қуаты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өзгелер (байланыс қызметтері және өзгелер)</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Құрылыстың ұзақтығы</w:t>
                  </w:r>
                </w:p>
              </w:tc>
              <w:tc>
                <w:tcPr>
                  <w:tcW w:w="1757"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i w:val="false"/>
                <w:color w:val="000000"/>
              </w:rPr>
              <w:t xml:space="preserve"> 2. МЖӘ объектісінің сипаттамасы (үй-жайлардың экспликациясын көрсету)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қабат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қабат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қабат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i w:val="false"/>
                <w:color w:val="000000"/>
              </w:rPr>
              <w:t xml:space="preserve"> Тараптардың қолдары</w:t>
            </w:r>
          </w:p>
          <w:p>
            <w:pPr>
              <w:spacing w:after="20"/>
              <w:ind w:left="20"/>
              <w:jc w:val="both"/>
            </w:pPr>
            <w:r>
              <w:rPr>
                <w:rFonts w:ascii="Times New Roman"/>
                <w:b w:val="false"/>
                <w:i w:val="false"/>
                <w:color w:val="000000"/>
                <w:sz w:val="20"/>
              </w:rPr>
              <w:t>
______________________________                   ______________________________</w:t>
            </w:r>
          </w:p>
          <w:p>
            <w:pPr>
              <w:spacing w:after="20"/>
              <w:ind w:left="20"/>
              <w:jc w:val="both"/>
            </w:pPr>
            <w:r>
              <w:rPr>
                <w:rFonts w:ascii="Times New Roman"/>
                <w:b w:val="false"/>
                <w:i w:val="false"/>
                <w:color w:val="000000"/>
                <w:sz w:val="20"/>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p>
                <w:p>
                  <w:pPr>
                    <w:spacing w:after="20"/>
                    <w:ind w:left="20"/>
                    <w:jc w:val="both"/>
                  </w:pPr>
                </w:p>
                <w:p>
                  <w:pPr>
                    <w:spacing w:after="20"/>
                    <w:ind w:left="20"/>
                    <w:jc w:val="both"/>
                  </w:pPr>
                  <w:r>
                    <w:rPr>
                      <w:rFonts w:ascii="Times New Roman"/>
                      <w:b w:val="false"/>
                      <w:i w:val="false"/>
                      <w:color w:val="000000"/>
                      <w:sz w:val="20"/>
                    </w:rPr>
                    <w:t>Үлгілік МЖӘ шартына</w:t>
                  </w:r>
                </w:p>
                <w:p>
                  <w:pPr>
                    <w:spacing w:after="20"/>
                    <w:ind w:left="20"/>
                    <w:jc w:val="both"/>
                  </w:pPr>
                  <w:r>
                    <w:rPr>
                      <w:rFonts w:ascii="Times New Roman"/>
                      <w:b w:val="false"/>
                      <w:i w:val="false"/>
                      <w:color w:val="000000"/>
                      <w:sz w:val="20"/>
                    </w:rPr>
                    <w:t>(емхана)</w:t>
                  </w:r>
                </w:p>
                <w:p>
                  <w:pPr>
                    <w:spacing w:after="20"/>
                    <w:ind w:left="20"/>
                    <w:jc w:val="both"/>
                  </w:pP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
            <w:pPr>
              <w:spacing w:after="0"/>
              <w:ind w:left="0"/>
              <w:jc w:val="both"/>
            </w:pPr>
            <w:r>
              <w:rPr>
                <w:rFonts w:ascii="Times New Roman"/>
                <w:b/>
                <w:i w:val="false"/>
                <w:color w:val="000000"/>
              </w:rPr>
              <w:t xml:space="preserve"> МЖӘ жобасын жүзеге асыру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 қаржылық жабу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жасағаннан кейін ___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20__–20__ ( ___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МЖӘ объектісін пайдалану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 20__ жж. ( ___ жыл)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Үлгілік шартта белгіленген техникалық-экономикалық көрсеткіштерге дейін жеткізу мерзімдері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жабу сәтінен ___ айдан кешіктірмей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Қызметтерді іске асырудың басталу мерзімдері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пайдалануға енгізу сәтінен ___ айдан кешіктірмей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шарттың әрекет ету мерзімі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жыл.</w:t>
                  </w:r>
                </w:p>
              </w:tc>
            </w:tr>
          </w:tbl>
          <w:p/>
          <w:p>
            <w:pPr>
              <w:spacing w:after="0"/>
              <w:ind w:left="0"/>
              <w:jc w:val="both"/>
            </w:pPr>
            <w:r>
              <w:rPr>
                <w:rFonts w:ascii="Times New Roman"/>
                <w:b/>
                <w:i w:val="false"/>
                <w:color w:val="000000"/>
              </w:rPr>
              <w:t xml:space="preserve"> Тараптардың қолдары</w:t>
            </w:r>
          </w:p>
          <w:p>
            <w:pPr>
              <w:spacing w:after="20"/>
              <w:ind w:left="20"/>
              <w:jc w:val="both"/>
            </w:pPr>
            <w:r>
              <w:rPr>
                <w:rFonts w:ascii="Times New Roman"/>
                <w:b w:val="false"/>
                <w:i w:val="false"/>
                <w:color w:val="000000"/>
                <w:sz w:val="20"/>
              </w:rPr>
              <w:t>
______________________________                   ______________________________</w:t>
            </w:r>
          </w:p>
          <w:p>
            <w:pPr>
              <w:spacing w:after="20"/>
              <w:ind w:left="20"/>
              <w:jc w:val="both"/>
            </w:pPr>
            <w:r>
              <w:rPr>
                <w:rFonts w:ascii="Times New Roman"/>
                <w:b w:val="false"/>
                <w:i w:val="false"/>
                <w:color w:val="000000"/>
                <w:sz w:val="20"/>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p>
                <w:p>
                  <w:pPr>
                    <w:spacing w:after="20"/>
                    <w:ind w:left="20"/>
                    <w:jc w:val="both"/>
                  </w:pPr>
                </w:p>
                <w:p>
                  <w:pPr>
                    <w:spacing w:after="20"/>
                    <w:ind w:left="20"/>
                    <w:jc w:val="both"/>
                  </w:pPr>
                  <w:r>
                    <w:rPr>
                      <w:rFonts w:ascii="Times New Roman"/>
                      <w:b w:val="false"/>
                      <w:i w:val="false"/>
                      <w:color w:val="000000"/>
                      <w:sz w:val="20"/>
                    </w:rPr>
                    <w:t>Үлгілік МЖӘ шартына</w:t>
                  </w:r>
                </w:p>
                <w:p>
                  <w:pPr>
                    <w:spacing w:after="20"/>
                    <w:ind w:left="20"/>
                    <w:jc w:val="both"/>
                  </w:pPr>
                  <w:r>
                    <w:rPr>
                      <w:rFonts w:ascii="Times New Roman"/>
                      <w:b w:val="false"/>
                      <w:i w:val="false"/>
                      <w:color w:val="000000"/>
                      <w:sz w:val="20"/>
                    </w:rPr>
                    <w:t>(емхана)</w:t>
                  </w:r>
                </w:p>
                <w:p>
                  <w:pPr>
                    <w:spacing w:after="20"/>
                    <w:ind w:left="20"/>
                    <w:jc w:val="both"/>
                  </w:pP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
            <w:pPr>
              <w:spacing w:after="0"/>
              <w:ind w:left="0"/>
              <w:jc w:val="both"/>
            </w:pPr>
            <w:r>
              <w:rPr>
                <w:rFonts w:ascii="Times New Roman"/>
                <w:b/>
                <w:i w:val="false"/>
                <w:color w:val="000000"/>
              </w:rPr>
              <w:t xml:space="preserve"> Қаржы-экономикалық жоспар</w:t>
            </w:r>
          </w:p>
          <w:p>
            <w:pPr>
              <w:spacing w:after="20"/>
              <w:ind w:left="20"/>
              <w:jc w:val="both"/>
            </w:pPr>
            <w:r>
              <w:rPr>
                <w:rFonts w:ascii="Times New Roman"/>
                <w:b w:val="false"/>
                <w:i w:val="false"/>
                <w:color w:val="000000"/>
                <w:sz w:val="20"/>
              </w:rPr>
              <w:t xml:space="preserve">
"Денсаулық сақтау ұйымдарының үлгі штаттары мен штат нормативтерін бекіту туралы" Қазақстан Республикасы Әділет министрлігінде 2010 жылғы 15 сәуірде N 6173 болып енгізіген Қазақстан Республикасы Денсаулық сақтау министрінің 2010 жылғы 7 сәуірдегі № 238 </w:t>
            </w:r>
            <w:r>
              <w:rPr>
                <w:rFonts w:ascii="Times New Roman"/>
                <w:b w:val="false"/>
                <w:i w:val="false"/>
                <w:color w:val="000000"/>
                <w:sz w:val="20"/>
              </w:rPr>
              <w:t>Бұйрығына</w:t>
            </w:r>
            <w:r>
              <w:rPr>
                <w:rFonts w:ascii="Times New Roman"/>
                <w:b w:val="false"/>
                <w:i w:val="false"/>
                <w:color w:val="000000"/>
                <w:sz w:val="20"/>
              </w:rPr>
              <w:t xml:space="preserve"> және Қазақстан Республикасы Денсаулық сақтау министрінің 2015 жылғы 28 сәуірдегі № 284 </w:t>
            </w:r>
            <w:r>
              <w:rPr>
                <w:rFonts w:ascii="Times New Roman"/>
                <w:b w:val="false"/>
                <w:i w:val="false"/>
                <w:color w:val="000000"/>
                <w:sz w:val="20"/>
              </w:rPr>
              <w:t>Бұйрығына</w:t>
            </w:r>
            <w:r>
              <w:rPr>
                <w:rFonts w:ascii="Times New Roman"/>
                <w:b w:val="false"/>
                <w:i w:val="false"/>
                <w:color w:val="000000"/>
                <w:sz w:val="20"/>
              </w:rPr>
              <w:t xml:space="preserve"> сәйкес денсаулық сақтау ұйымдары желілерінің мемлекеттік нормативі бойынша __________ (елді-мекеннің атауын және орналасқан жерін көрсету) орналасқан ауысымына ___ келуге арналған емханада ___ күндік жұмыс аптасында ___ жұмыскер тартылған.</w:t>
            </w:r>
          </w:p>
          <w:p>
            <w:pPr>
              <w:spacing w:after="0"/>
              <w:ind w:left="0"/>
              <w:jc w:val="both"/>
            </w:pPr>
            <w:r>
              <w:rPr>
                <w:rFonts w:ascii="Times New Roman"/>
                <w:b/>
                <w:i w:val="false"/>
                <w:color w:val="000000"/>
              </w:rPr>
              <w:t xml:space="preserve"> 1. МЖӘ жобасы бойынша штаттық бірліктер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Емхананың штаттық кестесі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басқару персоналы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дәрігер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Емдеу-профилактикалау жұмысы жөніндегі бас дәрігердің орынбасары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Сарапшы дәрігер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Санақшы дәрігер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санақшы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Фармацевт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Бағдарламашы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Әдіскер дәрігер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Менеджер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мейірбике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Шаруабике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бухгалтер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 мәселесі жөніндегі бухгалтер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Есепші бухгалтер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Материалдық мәселе жөніндегі бухгалтер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Кассир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 бөлімінің инспекторы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Экономист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Іс-қағаз жүргізуші (хатшы)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Мұрағат медтіркеушісі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Жалпы практика бөлімшесі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дәрігерлік практика бөлімшесінің/ отбасылық денсаулық орталығының меңгерушісі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 мейірбике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Жалпы практика дәрігері (бұдан әрі - ЖПД)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ЖПД мейірбикесі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Педиатрия бөлімшесінің учаскелік мейірбикесі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 гериантолог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Фильтрші дәрігер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Психолог/психотерапевт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Күндізгі стационар дәрігері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Күндізгі стационар мейірбикесі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Физиотерапия мейірбикесі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Педиатрия бөлімшесінің учаскелік мейірбикесі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 гериантолог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Фильтрші дәрігер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Психолог/психотерапевт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Күндізгі стационар дәрігері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Күндізгі стационар мейірбикесі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Физиотерапия мейірбикесі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Педиатрия бөлімшесінің учаскелік мейірбикесі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 гериантолог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Фильтрші дәрігер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Зертханалық-диагностикалық бөлімінің Штаттары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Басшысы. кеңсе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 - лаборант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Доктор - рентгенолог</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Функционалдық диагностика докторы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Ультрадыбыстық диагностикалық дәрігері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Дәрігер - эндоскопист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Лаборант, фельдшер, лаборант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 - рентген техник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медбике шкафтар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медбике Lab</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Медбике рентген - кабинет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Медбике диагностикалық кабинеттер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Медбике параклиникалық қызметтер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тұрмыстық қызметкерлері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 құбыршы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оператор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Даму маманы gos.yazyka</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қарауыл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инженері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қорғаушы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ағаш шебері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Киім ілетін (маусымдық жұмыс)</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күзетшілер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Үй-жайларды тазалау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Матрону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басқа қызметкерлер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r>
              <w:rPr>
                <w:rFonts w:ascii="Times New Roman"/>
                <w:b w:val="false"/>
                <w:i w:val="false"/>
                <w:color w:val="000000"/>
                <w:sz w:val="20"/>
              </w:rPr>
              <w:t xml:space="preserve">
Жобамен Жекеше әріптестің МЖӘ жобасының бүкіл кезеңіне жобаны салу және пайдалану кезеңдерінде басқару үшін ___ адам санымен (лауазымдарын көрсету) басқарушы компанияны тартуы жоспарланады. </w:t>
            </w:r>
          </w:p>
          <w:p>
            <w:pPr>
              <w:spacing w:after="0"/>
              <w:ind w:left="0"/>
              <w:jc w:val="both"/>
            </w:pPr>
            <w:r>
              <w:rPr>
                <w:rFonts w:ascii="Times New Roman"/>
                <w:b/>
                <w:i w:val="false"/>
                <w:color w:val="000000"/>
              </w:rPr>
              <w:t xml:space="preserve"> 2. МЖӘ жобасын іске асырудың қаржы-экономикалық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құны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Құрылыс-монтаждау жұмыстары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тиісті саланың сметалық нормалары мен бағамдарының жинағына, тиісті саладағы жобалау жұмыстарының бағаларының жинақтарына, Жобалау және салу бойынша қағидалар жиынтығына сәйкес айқындалатын жобалау-сметалық құжаттама әзірлеу;</w:t>
                  </w:r>
                </w:p>
                <w:p>
                  <w:pPr>
                    <w:spacing w:after="20"/>
                    <w:ind w:left="20"/>
                    <w:jc w:val="both"/>
                  </w:pPr>
                  <w:r>
                    <w:rPr>
                      <w:rFonts w:ascii="Times New Roman"/>
                      <w:b w:val="false"/>
                      <w:i w:val="false"/>
                      <w:color w:val="000000"/>
                      <w:sz w:val="20"/>
                    </w:rPr>
                    <w:t>
2) тиісті салада қолданылатын нормаларға сәйкес қажетті сараптамаларды жүргізу (ведомстводан тыс кешенді сараптама, техникалық қадағалау, авторлық қадағалау және басқалар);</w:t>
                  </w:r>
                </w:p>
                <w:p>
                  <w:pPr>
                    <w:spacing w:after="20"/>
                    <w:ind w:left="20"/>
                    <w:jc w:val="both"/>
                  </w:pPr>
                  <w:r>
                    <w:rPr>
                      <w:rFonts w:ascii="Times New Roman"/>
                      <w:b w:val="false"/>
                      <w:i w:val="false"/>
                      <w:color w:val="000000"/>
                      <w:sz w:val="20"/>
                    </w:rPr>
                    <w:t>
3) МЖӘ объектісін пайдалануға бергенге дейін лицензияларды, патенттерді, рұқсаттарды және де қолданыстағы заңнамаға сәйкес көзделген басқа да құжаттарды алу шығыстары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Жұмысшылардың жұмыстар мен кәсіптерінің бірыңғай тарифтік-біліктілік анықтамалығына (БТБА) және Қазақстан Республикасының 2015 жылғы 23 қарашадағы </w:t>
                  </w:r>
                  <w:r>
                    <w:rPr>
                      <w:rFonts w:ascii="Times New Roman"/>
                      <w:b w:val="false"/>
                      <w:i w:val="false"/>
                      <w:color w:val="000000"/>
                      <w:sz w:val="20"/>
                    </w:rPr>
                    <w:t>Еңбек кодексіне</w:t>
                  </w:r>
                  <w:r>
                    <w:rPr>
                      <w:rFonts w:ascii="Times New Roman"/>
                      <w:b w:val="false"/>
                      <w:i w:val="false"/>
                      <w:color w:val="000000"/>
                      <w:sz w:val="20"/>
                    </w:rPr>
                    <w:t xml:space="preserve"> сәйкес МЖӘ объектісін құру және (немесе) реконструкциялау кезеңінде нормативтік мәндер шегіндегі техникалық және әкімшілік шығыстарды қоса алғанда, МЖӘ объектісін құру (салу) кезеңіндегі компанияны басқаруға жұмсалатын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қарыз капиталының нарығында белгіленген нарықтық сыйақы мөлшерлемесі бойынша есептелетін қысқа және ұзақ мерзімге тартылатын қарыздар бойынша сыйақылар төлеуге жұмсалатын шығыстар. Инвестицияларды Қазақстан Республикасының қарыз капиталы нарығында тартқан жағдайда қарыздар бойынша сыйақыларды төлеу бойынша шығыстар Қазақстан Республикасының Ұлттық Банкінің берілген кредиттер бойынша (орта өлшенген) сыйақы мөлшерлемелері статистикасының деректері негізінде айқындалады (http://www.nationalbank.kz), шетел капиталы тартылған жағдайда - сыйақыларды төлеу бойынша шығыстар LIBOR мөлшерлемесі ескеріле отырып және 3% маржа мөлшерінде есептелетін болады;</w:t>
                  </w:r>
                </w:p>
                <w:p>
                  <w:pPr>
                    <w:spacing w:after="20"/>
                    <w:ind w:left="20"/>
                    <w:jc w:val="both"/>
                  </w:pPr>
                  <w:r>
                    <w:rPr>
                      <w:rFonts w:ascii="Times New Roman"/>
                      <w:b w:val="false"/>
                      <w:i w:val="false"/>
                      <w:color w:val="000000"/>
                      <w:sz w:val="20"/>
                    </w:rPr>
                    <w:t>
2) МЖӘ объектісін құру және (немесе) реконструкциялау кезіндегі инфрақұрылымдық облигациялар бойынша есептелетін сыйақыларды төлеуге жұмсалатын шығыстар, олар Қазақстан Республикасы Ұлттық экономика министрлігінің ресми интернет-ресурсында (http://economy.gov.kz/kz/) орналастырылған, тиісті мақұлданған Әлеуметтік-экономикалық даму және бюджеттік параметрлер болжамына сәйкес есептеулер кезіндегі қаржы-экономикалық үлгіде (бұдан әрі - ҚЭҮ) болжанатын инфляция (тұтынушылық бағалар) деңгейі ретінде айқындалады + облигациялар айналымы мерзімі бойында қолданылатын белгіленген маржа;</w:t>
                  </w:r>
                </w:p>
                <w:p>
                  <w:pPr>
                    <w:spacing w:after="20"/>
                    <w:ind w:left="20"/>
                    <w:jc w:val="both"/>
                  </w:pPr>
                  <w:r>
                    <w:rPr>
                      <w:rFonts w:ascii="Times New Roman"/>
                      <w:b w:val="false"/>
                      <w:i w:val="false"/>
                      <w:color w:val="000000"/>
                      <w:sz w:val="20"/>
                    </w:rPr>
                    <w:t>
3) Қазақстан Республикасының Ұлттық экономика министрлігінің сайтында (http://economy.gov.kz/kz/) орналастырылған, тиісті мақұлданған Әлеуметтік-экономикалық даму және бюджеттік параметрлер болжамына сәйкес шетел валютасындағы кредиттер бойынша бағамдық айырмашылықтарға жұмсалатын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қызметтерінің нарығын зерттеп-қарау нәтижелері бойынша сақтандыру қызметінің нарықтық бағаларына сәйкес инфрақұрылымдық облигациялар бойынша мемлекет кепілгерлігі бойынша сақтандыруды қоса алғанда, МЖӘ объектісін құру және (немесе) реконструкциялауға байланысты сақтандырудың барлық түрлеріне жұмсалатын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заңнамасында көзделген нормалар шегінде жаңа объектіні құруда (салуда) тікелей қолданылатын негізгі құралдар мен материалдық емес активтерге есептелетін амортизация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KazPrime индикаторын қалыптастыру туралы KASE Келісіміне қатысушы банктердіңкөрсететін қызметтерінің орташа тарифтері ретінде айқындалатын қарыздарды тарту. Тарифтер жария ақпарат болып табылады және тиісті қаржы ұйымдарының сайттарында орналастырылған;</w:t>
                  </w:r>
                </w:p>
                <w:p>
                  <w:pPr>
                    <w:spacing w:after="20"/>
                    <w:ind w:left="20"/>
                    <w:jc w:val="both"/>
                  </w:pPr>
                  <w:r>
                    <w:rPr>
                      <w:rFonts w:ascii="Times New Roman"/>
                      <w:b w:val="false"/>
                      <w:i w:val="false"/>
                      <w:color w:val="000000"/>
                      <w:sz w:val="20"/>
                    </w:rPr>
                    <w:t>
2) нарықты зерттеп-қарау нәтижелері бойынша тиісті көрсетілетін қызметтердің нарықтық бағаларына сәйкес инфрақұрылымдық облигацияларды шығаруды ұйымдастыру;</w:t>
                  </w:r>
                </w:p>
                <w:p>
                  <w:pPr>
                    <w:spacing w:after="20"/>
                    <w:ind w:left="20"/>
                    <w:jc w:val="both"/>
                  </w:pPr>
                  <w:r>
                    <w:rPr>
                      <w:rFonts w:ascii="Times New Roman"/>
                      <w:b w:val="false"/>
                      <w:i w:val="false"/>
                      <w:color w:val="000000"/>
                      <w:sz w:val="20"/>
                    </w:rPr>
                    <w:t>
3) банктік кепілдік беру қызметтер нарығын зерттеп-қарау нәтижелері бойынша банктік кепілдік беру қызметтерінің нарықтық бағаларына сәйкес банктік кепілдік беру бойынша банктің ақылы көрсететін қызметтері мен комиссиялары;</w:t>
                  </w:r>
                </w:p>
                <w:p>
                  <w:pPr>
                    <w:spacing w:after="20"/>
                    <w:ind w:left="20"/>
                    <w:jc w:val="both"/>
                  </w:pPr>
                  <w:r>
                    <w:rPr>
                      <w:rFonts w:ascii="Times New Roman"/>
                      <w:b w:val="false"/>
                      <w:i w:val="false"/>
                      <w:color w:val="000000"/>
                      <w:sz w:val="20"/>
                    </w:rPr>
                    <w:t>
4) уәкілетті мемлекеттік органдар алатын міндетті алымдар мен төлемдер;</w:t>
                  </w:r>
                </w:p>
                <w:p>
                  <w:pPr>
                    <w:spacing w:after="20"/>
                    <w:ind w:left="20"/>
                    <w:jc w:val="both"/>
                  </w:pPr>
                  <w:r>
                    <w:rPr>
                      <w:rFonts w:ascii="Times New Roman"/>
                      <w:b w:val="false"/>
                      <w:i w:val="false"/>
                      <w:color w:val="000000"/>
                      <w:sz w:val="20"/>
                    </w:rPr>
                    <w:t>
5) аудиторлық компаниялардың бағалық ұсыныстарына сәйкес аудиторлық тексерулер;</w:t>
                  </w:r>
                </w:p>
                <w:p>
                  <w:pPr>
                    <w:spacing w:after="20"/>
                    <w:ind w:left="20"/>
                    <w:jc w:val="both"/>
                  </w:pPr>
                  <w:r>
                    <w:rPr>
                      <w:rFonts w:ascii="Times New Roman"/>
                      <w:b w:val="false"/>
                      <w:i w:val="false"/>
                      <w:color w:val="000000"/>
                      <w:sz w:val="20"/>
                    </w:rPr>
                    <w:t>
6) МЖӘ объектісін құру және (немесе) реконструкциялау бойынша жоғарыда көрсетілген барлық шығыстар сомасының 1 % аспайтын көлемдегі МЖӘ объектісін құру және (немесе) реконструкциялаумен байланысты өзге де шығыстар бойынша басқа да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қаржылық көрсеткіштері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таза келтірілген құны (NPV)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таза келтірілген құн (NPV)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ішкі табыстылық нормасы (IRR)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ішкі табыстылық нормасы (IRR)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Өтелімділік мерзімі:</w:t>
                  </w:r>
                </w:p>
                <w:p>
                  <w:pPr>
                    <w:spacing w:after="20"/>
                    <w:ind w:left="20"/>
                    <w:jc w:val="both"/>
                  </w:pPr>
                  <w:r>
                    <w:rPr>
                      <w:rFonts w:ascii="Times New Roman"/>
                      <w:b w:val="false"/>
                      <w:i w:val="false"/>
                      <w:color w:val="000000"/>
                      <w:sz w:val="20"/>
                    </w:rPr>
                    <w:t>
1) қарапайым;</w:t>
                  </w:r>
                </w:p>
                <w:p>
                  <w:pPr>
                    <w:spacing w:after="20"/>
                    <w:ind w:left="20"/>
                    <w:jc w:val="both"/>
                  </w:pPr>
                  <w:r>
                    <w:rPr>
                      <w:rFonts w:ascii="Times New Roman"/>
                      <w:b w:val="false"/>
                      <w:i w:val="false"/>
                      <w:color w:val="000000"/>
                      <w:sz w:val="20"/>
                    </w:rPr>
                    <w:t>
2) дисконтталған.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Қарыз тарту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кіріс көздері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шығыс түрлері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көрсетілетін қызметтерге тариф: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r>
              <w:rPr>
                <w:rFonts w:ascii="Times New Roman"/>
                <w:b w:val="false"/>
                <w:i w:val="false"/>
                <w:color w:val="000000"/>
                <w:sz w:val="20"/>
              </w:rPr>
              <w:t>
* барлық шығыстар МЖӘ объектісін салу (құрылысы) кезеңіне қабылданады</w:t>
            </w:r>
          </w:p>
          <w:p>
            <w:pPr>
              <w:spacing w:after="0"/>
              <w:ind w:left="0"/>
              <w:jc w:val="both"/>
            </w:pPr>
            <w:r>
              <w:rPr>
                <w:rFonts w:ascii="Times New Roman"/>
                <w:b/>
                <w:i w:val="false"/>
                <w:color w:val="000000"/>
              </w:rPr>
              <w:t xml:space="preserve"> Тараптардың қолдары</w:t>
            </w:r>
          </w:p>
          <w:p>
            <w:pPr>
              <w:spacing w:after="20"/>
              <w:ind w:left="20"/>
              <w:jc w:val="both"/>
            </w:pPr>
            <w:r>
              <w:rPr>
                <w:rFonts w:ascii="Times New Roman"/>
                <w:b w:val="false"/>
                <w:i w:val="false"/>
                <w:color w:val="000000"/>
                <w:sz w:val="20"/>
              </w:rPr>
              <w:t>
______________________________                   ______________________________</w:t>
            </w:r>
          </w:p>
          <w:p>
            <w:pPr>
              <w:spacing w:after="20"/>
              <w:ind w:left="20"/>
              <w:jc w:val="both"/>
            </w:pPr>
            <w:r>
              <w:rPr>
                <w:rFonts w:ascii="Times New Roman"/>
                <w:b w:val="false"/>
                <w:i w:val="false"/>
                <w:color w:val="000000"/>
                <w:sz w:val="20"/>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p>
                <w:p>
                  <w:pPr>
                    <w:spacing w:after="20"/>
                    <w:ind w:left="20"/>
                    <w:jc w:val="both"/>
                  </w:pPr>
                </w:p>
                <w:p>
                  <w:pPr>
                    <w:spacing w:after="20"/>
                    <w:ind w:left="20"/>
                    <w:jc w:val="both"/>
                  </w:pPr>
                  <w:r>
                    <w:rPr>
                      <w:rFonts w:ascii="Times New Roman"/>
                      <w:b w:val="false"/>
                      <w:i w:val="false"/>
                      <w:color w:val="000000"/>
                      <w:sz w:val="20"/>
                    </w:rPr>
                    <w:t>Үлгілік МЖӘ шартына</w:t>
                  </w:r>
                </w:p>
                <w:p>
                  <w:pPr>
                    <w:spacing w:after="20"/>
                    <w:ind w:left="20"/>
                    <w:jc w:val="both"/>
                  </w:pPr>
                  <w:r>
                    <w:rPr>
                      <w:rFonts w:ascii="Times New Roman"/>
                      <w:b w:val="false"/>
                      <w:i w:val="false"/>
                      <w:color w:val="000000"/>
                      <w:sz w:val="20"/>
                    </w:rPr>
                    <w:t>(емхана)</w:t>
                  </w:r>
                </w:p>
                <w:p>
                  <w:pPr>
                    <w:spacing w:after="20"/>
                    <w:ind w:left="20"/>
                    <w:jc w:val="both"/>
                  </w:pP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
            <w:pPr>
              <w:spacing w:after="0"/>
              <w:ind w:left="0"/>
              <w:jc w:val="both"/>
            </w:pPr>
            <w:r>
              <w:rPr>
                <w:rFonts w:ascii="Times New Roman"/>
                <w:b/>
                <w:i w:val="false"/>
                <w:color w:val="000000"/>
              </w:rPr>
              <w:t xml:space="preserve"> Алғашқы кепілдік</w:t>
            </w:r>
          </w:p>
          <w:p>
            <w:pPr>
              <w:spacing w:after="20"/>
              <w:ind w:left="20"/>
              <w:jc w:val="both"/>
            </w:pPr>
            <w:r>
              <w:rPr>
                <w:rFonts w:ascii="Times New Roman"/>
                <w:b w:val="false"/>
                <w:i w:val="false"/>
                <w:color w:val="000000"/>
                <w:sz w:val="20"/>
              </w:rPr>
              <w:t>
____________________                              "___"_____________ 20__ ж.</w:t>
            </w:r>
          </w:p>
          <w:p>
            <w:pPr>
              <w:spacing w:after="20"/>
              <w:ind w:left="20"/>
              <w:jc w:val="both"/>
            </w:pPr>
            <w:r>
              <w:rPr>
                <w:rFonts w:ascii="Times New Roman"/>
                <w:b w:val="false"/>
                <w:i w:val="false"/>
                <w:color w:val="000000"/>
                <w:sz w:val="20"/>
              </w:rPr>
              <w:t>
(елді-мекеннің атауын және орналасқан жерін көрсету)</w:t>
            </w:r>
          </w:p>
          <w:p>
            <w:pPr>
              <w:spacing w:after="20"/>
              <w:ind w:left="20"/>
              <w:jc w:val="both"/>
            </w:pPr>
            <w:r>
              <w:rPr>
                <w:rFonts w:ascii="Times New Roman"/>
                <w:b w:val="false"/>
                <w:i w:val="false"/>
                <w:color w:val="000000"/>
                <w:sz w:val="20"/>
              </w:rPr>
              <w:t>
Кепіл: __________ атынан __________ негізінде әрекет ететін __________ (ұйымды көрсету), заңды мекен-жайы: __________, банктік деректемелері: ___________,</w:t>
            </w:r>
          </w:p>
          <w:p>
            <w:pPr>
              <w:spacing w:after="20"/>
              <w:ind w:left="20"/>
              <w:jc w:val="both"/>
            </w:pPr>
            <w:r>
              <w:rPr>
                <w:rFonts w:ascii="Times New Roman"/>
                <w:b w:val="false"/>
                <w:i w:val="false"/>
                <w:color w:val="000000"/>
                <w:sz w:val="20"/>
              </w:rPr>
              <w:t>
Жекеше әріптес: __________ атынан __________ негізінде әрекет ететін __________ (атауын көрсету), заңды мекен-жайы: __________, банктік деректемелері: ___________,</w:t>
            </w:r>
          </w:p>
          <w:p>
            <w:pPr>
              <w:spacing w:after="20"/>
              <w:ind w:left="20"/>
              <w:jc w:val="both"/>
            </w:pPr>
            <w:r>
              <w:rPr>
                <w:rFonts w:ascii="Times New Roman"/>
                <w:b w:val="false"/>
                <w:i w:val="false"/>
                <w:color w:val="000000"/>
                <w:sz w:val="20"/>
              </w:rPr>
              <w:t>
Мемлекеттік әріптес:       __________ атынан __________ негізінде әрекет ететін "__________________" мемлекеттік мекемесі, заңды мекен-жайы: __________, банктік деректемелері: ___________,</w:t>
            </w:r>
          </w:p>
          <w:p>
            <w:pPr>
              <w:spacing w:after="20"/>
              <w:ind w:left="20"/>
              <w:jc w:val="both"/>
            </w:pPr>
            <w:r>
              <w:rPr>
                <w:rFonts w:ascii="Times New Roman"/>
                <w:b w:val="false"/>
                <w:i w:val="false"/>
                <w:color w:val="000000"/>
                <w:sz w:val="20"/>
              </w:rPr>
              <w:t>
Мемлекеттік әріптес пен Жекеше әріптес арасында 20__ жылдың "___" _______ "__________ (елді-мекеннің атауын және орналасқан жерін көрсету) ауысымына___ келушіге арналған емхана салу және пайдалану" жобасы бойынша барлық өзгерістер мен толықтыруларды ескере отырып __________ (жазумен көрсету) теңге сомасына 20__ жылдың "___" _______ дейінгі мерзімге жасалған № _____ Үлгілік шартты (бұдан әрі – Үлгілік шарт);</w:t>
            </w:r>
          </w:p>
          <w:p>
            <w:pPr>
              <w:spacing w:after="20"/>
              <w:ind w:left="20"/>
              <w:jc w:val="both"/>
            </w:pPr>
            <w:r>
              <w:rPr>
                <w:rFonts w:ascii="Times New Roman"/>
                <w:b w:val="false"/>
                <w:i w:val="false"/>
                <w:color w:val="000000"/>
                <w:sz w:val="20"/>
              </w:rPr>
              <w:t xml:space="preserve">
Кепіл мен Жекеше әріптес арасында Алғашқы кепілдікті беру туралы 20__ жылдың "___" _______ жасалған Үлгілік шартты </w:t>
            </w:r>
          </w:p>
          <w:p>
            <w:pPr>
              <w:spacing w:after="20"/>
              <w:ind w:left="20"/>
              <w:jc w:val="both"/>
            </w:pPr>
            <w:r>
              <w:rPr>
                <w:rFonts w:ascii="Times New Roman"/>
                <w:b w:val="false"/>
                <w:i w:val="false"/>
                <w:color w:val="000000"/>
                <w:sz w:val="20"/>
              </w:rPr>
              <w:t>
назарға ала отырып:</w:t>
            </w:r>
          </w:p>
          <w:p>
            <w:pPr>
              <w:spacing w:after="20"/>
              <w:ind w:left="20"/>
              <w:jc w:val="both"/>
            </w:pPr>
            <w:r>
              <w:rPr>
                <w:rFonts w:ascii="Times New Roman"/>
                <w:b w:val="false"/>
                <w:i w:val="false"/>
                <w:color w:val="000000"/>
                <w:sz w:val="20"/>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бойынша болжамды инвестициялар құнының оннан бір пайызы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p>
            <w:pPr>
              <w:spacing w:after="20"/>
              <w:ind w:left="20"/>
              <w:jc w:val="both"/>
            </w:pPr>
            <w:r>
              <w:rPr>
                <w:rFonts w:ascii="Times New Roman"/>
                <w:b w:val="false"/>
                <w:i w:val="false"/>
                <w:color w:val="000000"/>
                <w:sz w:val="20"/>
              </w:rPr>
              <w:t xml:space="preserve">
2. Мемлекеттік әріптестің Алғашқы кепілдік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 (жазумен көрсету) жұмыс күні ішінде қойылады. </w:t>
            </w:r>
          </w:p>
          <w:p>
            <w:pPr>
              <w:spacing w:after="20"/>
              <w:ind w:left="20"/>
              <w:jc w:val="both"/>
            </w:pPr>
            <w:r>
              <w:rPr>
                <w:rFonts w:ascii="Times New Roman"/>
                <w:b w:val="false"/>
                <w:i w:val="false"/>
                <w:color w:val="000000"/>
                <w:sz w:val="20"/>
              </w:rPr>
              <w:t>
3. Мемлекеттік әріптеске төлем Мемлекеттік әріптестің жазбаша талап етуі бойынша ___ (жазумен көрсету) жұмыс күні ішінде Алғашқы кепілдікте көрсетілген Мемлекеттік әріптестің шотына қолма-қолсыз аударыммен жүзеге асырылатын болады.</w:t>
            </w:r>
          </w:p>
          <w:p>
            <w:pPr>
              <w:spacing w:after="20"/>
              <w:ind w:left="20"/>
              <w:jc w:val="both"/>
            </w:pPr>
            <w:r>
              <w:rPr>
                <w:rFonts w:ascii="Times New Roman"/>
                <w:b w:val="false"/>
                <w:i w:val="false"/>
                <w:color w:val="000000"/>
                <w:sz w:val="20"/>
              </w:rPr>
              <w:t>
4. Алғашқы кепілдік Мемлекеттік әріптестің жазбаша акцептінің сәтінен бастап күшіне енеді және 20__ жылдың "___" ____ дейін әрекет етеді және Құрылыс кепілдігін беру күні (немесе қандай күннің ерте келуіне байланысты бұзу күні) бітеді.</w:t>
            </w:r>
          </w:p>
          <w:p>
            <w:pPr>
              <w:spacing w:after="20"/>
              <w:ind w:left="20"/>
              <w:jc w:val="both"/>
            </w:pPr>
            <w:r>
              <w:rPr>
                <w:rFonts w:ascii="Times New Roman"/>
                <w:b w:val="false"/>
                <w:i w:val="false"/>
                <w:color w:val="000000"/>
                <w:sz w:val="20"/>
              </w:rPr>
              <w:t>
5. Осы кепілдікті міндеттемемен байланысты туындайтын барлық құқықтар мен міндеттемелер Шартпен және заңнамамен реттеледі.</w:t>
            </w:r>
          </w:p>
          <w:p>
            <w:pPr>
              <w:spacing w:after="20"/>
              <w:ind w:left="20"/>
              <w:jc w:val="both"/>
            </w:pPr>
            <w:r>
              <w:rPr>
                <w:rFonts w:ascii="Times New Roman"/>
                <w:b w:val="false"/>
                <w:i w:val="false"/>
                <w:color w:val="000000"/>
                <w:sz w:val="20"/>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p>
            <w:pPr>
              <w:spacing w:after="20"/>
              <w:ind w:left="20"/>
              <w:jc w:val="both"/>
            </w:pPr>
            <w:r>
              <w:rPr>
                <w:rFonts w:ascii="Times New Roman"/>
                <w:b w:val="false"/>
                <w:i w:val="false"/>
                <w:color w:val="000000"/>
                <w:sz w:val="20"/>
              </w:rPr>
              <w:t>
</w:t>
            </w:r>
            <w:r>
              <w:rPr>
                <w:rFonts w:ascii="Times New Roman"/>
                <w:b w:val="false"/>
                <w:i/>
                <w:color w:val="000000"/>
                <w:sz w:val="20"/>
              </w:rPr>
              <w:t>________________________________________________________________________________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color w:val="000000"/>
                <w:sz w:val="20"/>
              </w:rPr>
              <w:t xml:space="preserve">Уәкілетті тұлғаның қолы және Кепілдің мөрі </w:t>
            </w:r>
          </w:p>
          <w:p>
            <w:pPr>
              <w:spacing w:after="0"/>
              <w:ind w:left="0"/>
              <w:jc w:val="both"/>
            </w:pPr>
            <w:r>
              <w:rPr>
                <w:rFonts w:ascii="Times New Roman"/>
                <w:b/>
                <w:i w:val="false"/>
                <w:color w:val="000000"/>
              </w:rPr>
              <w:t xml:space="preserve"> Тараптардың қолдары</w:t>
            </w:r>
          </w:p>
          <w:p>
            <w:pPr>
              <w:spacing w:after="20"/>
              <w:ind w:left="20"/>
              <w:jc w:val="both"/>
            </w:pPr>
            <w:r>
              <w:rPr>
                <w:rFonts w:ascii="Times New Roman"/>
                <w:b w:val="false"/>
                <w:i w:val="false"/>
                <w:color w:val="000000"/>
                <w:sz w:val="20"/>
              </w:rPr>
              <w:t>
___________________________________</w:t>
            </w:r>
          </w:p>
          <w:p>
            <w:pPr>
              <w:spacing w:after="20"/>
              <w:ind w:left="20"/>
              <w:jc w:val="both"/>
            </w:pPr>
            <w:r>
              <w:rPr>
                <w:rFonts w:ascii="Times New Roman"/>
                <w:b w:val="false"/>
                <w:i w:val="false"/>
                <w:color w:val="000000"/>
                <w:sz w:val="20"/>
              </w:rPr>
              <w:t>
                     Кепілдің атынан</w:t>
            </w:r>
          </w:p>
          <w:p>
            <w:pPr>
              <w:spacing w:after="20"/>
              <w:ind w:left="20"/>
              <w:jc w:val="both"/>
            </w:pPr>
            <w:r>
              <w:rPr>
                <w:rFonts w:ascii="Times New Roman"/>
                <w:b w:val="false"/>
                <w:i w:val="false"/>
                <w:color w:val="000000"/>
                <w:sz w:val="20"/>
              </w:rPr>
              <w:t>
______________________________                   ______________________________</w:t>
            </w:r>
          </w:p>
          <w:p>
            <w:pPr>
              <w:spacing w:after="20"/>
              <w:ind w:left="20"/>
              <w:jc w:val="both"/>
            </w:pPr>
            <w:r>
              <w:rPr>
                <w:rFonts w:ascii="Times New Roman"/>
                <w:b w:val="false"/>
                <w:i w:val="false"/>
                <w:color w:val="000000"/>
                <w:sz w:val="20"/>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p>
                <w:p>
                  <w:pPr>
                    <w:spacing w:after="20"/>
                    <w:ind w:left="20"/>
                    <w:jc w:val="both"/>
                  </w:pPr>
                </w:p>
                <w:p>
                  <w:pPr>
                    <w:spacing w:after="20"/>
                    <w:ind w:left="20"/>
                    <w:jc w:val="both"/>
                  </w:pPr>
                  <w:r>
                    <w:rPr>
                      <w:rFonts w:ascii="Times New Roman"/>
                      <w:b w:val="false"/>
                      <w:i w:val="false"/>
                      <w:color w:val="000000"/>
                      <w:sz w:val="20"/>
                    </w:rPr>
                    <w:t>Үлгілік МЖӘ шартына</w:t>
                  </w:r>
                </w:p>
                <w:p>
                  <w:pPr>
                    <w:spacing w:after="20"/>
                    <w:ind w:left="20"/>
                    <w:jc w:val="both"/>
                  </w:pPr>
                  <w:r>
                    <w:rPr>
                      <w:rFonts w:ascii="Times New Roman"/>
                      <w:b w:val="false"/>
                      <w:i w:val="false"/>
                      <w:color w:val="000000"/>
                      <w:sz w:val="20"/>
                    </w:rPr>
                    <w:t>(емхана)</w:t>
                  </w:r>
                </w:p>
                <w:p>
                  <w:pPr>
                    <w:spacing w:after="20"/>
                    <w:ind w:left="20"/>
                    <w:jc w:val="both"/>
                  </w:pP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
            <w:pPr>
              <w:spacing w:after="0"/>
              <w:ind w:left="0"/>
              <w:jc w:val="both"/>
            </w:pPr>
            <w:r>
              <w:rPr>
                <w:rFonts w:ascii="Times New Roman"/>
                <w:b/>
                <w:i w:val="false"/>
                <w:color w:val="000000"/>
              </w:rPr>
              <w:t xml:space="preserve"> Жер учаскесі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өтеусіз жер пайдалану құқығына акт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 20__ ж. "__"__________,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Кадастрлық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өтеусіз жер пайдалану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жыл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га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Шекаралардың сипаттамалары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Жерлердің санаты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мақсатты тағайындау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пайдаланудағы шектеулер мен ауыртпалықтар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бөлінуі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i w:val="false"/>
                <w:color w:val="000000"/>
              </w:rPr>
              <w:t xml:space="preserve"> Тараптардың қолдары</w:t>
            </w:r>
          </w:p>
          <w:p>
            <w:pPr>
              <w:spacing w:after="20"/>
              <w:ind w:left="20"/>
              <w:jc w:val="both"/>
            </w:pPr>
            <w:r>
              <w:rPr>
                <w:rFonts w:ascii="Times New Roman"/>
                <w:b w:val="false"/>
                <w:i w:val="false"/>
                <w:color w:val="000000"/>
                <w:sz w:val="20"/>
              </w:rPr>
              <w:t>
______________________________                   ______________________________</w:t>
            </w:r>
          </w:p>
          <w:p>
            <w:pPr>
              <w:spacing w:after="20"/>
              <w:ind w:left="20"/>
              <w:jc w:val="both"/>
            </w:pPr>
            <w:r>
              <w:rPr>
                <w:rFonts w:ascii="Times New Roman"/>
                <w:b w:val="false"/>
                <w:i w:val="false"/>
                <w:color w:val="000000"/>
                <w:sz w:val="20"/>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p>
                <w:p>
                  <w:pPr>
                    <w:spacing w:after="20"/>
                    <w:ind w:left="20"/>
                    <w:jc w:val="both"/>
                  </w:pPr>
                </w:p>
                <w:p>
                  <w:pPr>
                    <w:spacing w:after="20"/>
                    <w:ind w:left="20"/>
                    <w:jc w:val="both"/>
                  </w:pPr>
                  <w:r>
                    <w:rPr>
                      <w:rFonts w:ascii="Times New Roman"/>
                      <w:b w:val="false"/>
                      <w:i w:val="false"/>
                      <w:color w:val="000000"/>
                      <w:sz w:val="20"/>
                    </w:rPr>
                    <w:t>Үлгілік МЖӘ шартына</w:t>
                  </w:r>
                </w:p>
                <w:p>
                  <w:pPr>
                    <w:spacing w:after="20"/>
                    <w:ind w:left="20"/>
                    <w:jc w:val="both"/>
                  </w:pPr>
                  <w:r>
                    <w:rPr>
                      <w:rFonts w:ascii="Times New Roman"/>
                      <w:b w:val="false"/>
                      <w:i w:val="false"/>
                      <w:color w:val="000000"/>
                      <w:sz w:val="20"/>
                    </w:rPr>
                    <w:t>(емхана)</w:t>
                  </w:r>
                </w:p>
                <w:p>
                  <w:pPr>
                    <w:spacing w:after="20"/>
                    <w:ind w:left="20"/>
                    <w:jc w:val="both"/>
                  </w:pP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қаржыландыру көздері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меншікті қаражаттары – МЖӘ объектісін салу құнынан ___%. </w:t>
                  </w:r>
                </w:p>
                <w:p>
                  <w:pPr>
                    <w:spacing w:after="20"/>
                    <w:ind w:left="20"/>
                    <w:jc w:val="both"/>
                  </w:pPr>
                  <w:r>
                    <w:rPr>
                      <w:rFonts w:ascii="Times New Roman"/>
                      <w:b w:val="false"/>
                      <w:i w:val="false"/>
                      <w:color w:val="000000"/>
                      <w:sz w:val="20"/>
                    </w:rPr>
                    <w:t>
Қарыз қаражаттары – МЖӘ объектісін салу құнынан 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мерзімдері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жыл мерзімге қарыз қаражаттары.</w:t>
                  </w:r>
                </w:p>
                <w:p>
                  <w:pPr>
                    <w:spacing w:after="20"/>
                    <w:ind w:left="20"/>
                    <w:jc w:val="both"/>
                  </w:pPr>
                  <w:r>
                    <w:rPr>
                      <w:rFonts w:ascii="Times New Roman"/>
                      <w:b w:val="false"/>
                      <w:i w:val="false"/>
                      <w:color w:val="000000"/>
                      <w:sz w:val="20"/>
                    </w:rPr>
                    <w:t>
Жеңілдікті кезең (құрылыс кезеңінде) – ___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кестесі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i w:val="false"/>
                <w:color w:val="000000"/>
              </w:rPr>
              <w:t xml:space="preserve"> Тараптардың қолдары</w:t>
            </w:r>
          </w:p>
          <w:p>
            <w:pPr>
              <w:spacing w:after="20"/>
              <w:ind w:left="20"/>
              <w:jc w:val="both"/>
            </w:pPr>
            <w:r>
              <w:rPr>
                <w:rFonts w:ascii="Times New Roman"/>
                <w:b w:val="false"/>
                <w:i w:val="false"/>
                <w:color w:val="000000"/>
                <w:sz w:val="20"/>
              </w:rPr>
              <w:t>
______________________________                   ______________________________</w:t>
            </w:r>
          </w:p>
          <w:p>
            <w:pPr>
              <w:spacing w:after="20"/>
              <w:ind w:left="20"/>
              <w:jc w:val="both"/>
            </w:pPr>
            <w:r>
              <w:rPr>
                <w:rFonts w:ascii="Times New Roman"/>
                <w:b w:val="false"/>
                <w:i w:val="false"/>
                <w:color w:val="000000"/>
                <w:sz w:val="20"/>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p>
                <w:p>
                  <w:pPr>
                    <w:spacing w:after="20"/>
                    <w:ind w:left="20"/>
                    <w:jc w:val="both"/>
                  </w:pPr>
                </w:p>
                <w:p>
                  <w:pPr>
                    <w:spacing w:after="20"/>
                    <w:ind w:left="20"/>
                    <w:jc w:val="both"/>
                  </w:pPr>
                  <w:r>
                    <w:rPr>
                      <w:rFonts w:ascii="Times New Roman"/>
                      <w:b w:val="false"/>
                      <w:i w:val="false"/>
                      <w:color w:val="000000"/>
                      <w:sz w:val="20"/>
                    </w:rPr>
                    <w:t>Үлгілік МЖӘ шартына</w:t>
                  </w:r>
                </w:p>
                <w:p>
                  <w:pPr>
                    <w:spacing w:after="20"/>
                    <w:ind w:left="20"/>
                    <w:jc w:val="both"/>
                  </w:pPr>
                  <w:r>
                    <w:rPr>
                      <w:rFonts w:ascii="Times New Roman"/>
                      <w:b w:val="false"/>
                      <w:i w:val="false"/>
                      <w:color w:val="000000"/>
                      <w:sz w:val="20"/>
                    </w:rPr>
                    <w:t>(емхана)</w:t>
                  </w:r>
                </w:p>
                <w:p>
                  <w:pPr>
                    <w:spacing w:after="20"/>
                    <w:ind w:left="20"/>
                    <w:jc w:val="both"/>
                  </w:pP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
            <w:pPr>
              <w:spacing w:after="0"/>
              <w:ind w:left="0"/>
              <w:jc w:val="both"/>
            </w:pPr>
            <w:r>
              <w:rPr>
                <w:rFonts w:ascii="Times New Roman"/>
                <w:b/>
                <w:i w:val="false"/>
                <w:color w:val="000000"/>
              </w:rPr>
              <w:t xml:space="preserve"> МЖӘ жобасын басқарудың институционалдық схемасы</w:t>
            </w:r>
          </w:p>
          <w:p>
            <w:pPr>
              <w:spacing w:after="20"/>
              <w:ind w:left="20"/>
              <w:jc w:val="both"/>
            </w:pPr>
            <w:r>
              <w:rPr>
                <w:rFonts w:ascii="Times New Roman"/>
                <w:b w:val="false"/>
                <w:i w:val="false"/>
                <w:color w:val="000000"/>
                <w:sz w:val="20"/>
              </w:rPr>
              <w:t xml:space="preserve">
МЖӘ жобасын іске асыру жоспары мынадай кезеңдерді қамтиды: </w:t>
            </w:r>
          </w:p>
          <w:p>
            <w:pPr>
              <w:spacing w:after="20"/>
              <w:ind w:left="20"/>
              <w:jc w:val="both"/>
            </w:pPr>
            <w:r>
              <w:rPr>
                <w:rFonts w:ascii="Times New Roman"/>
                <w:b w:val="false"/>
                <w:i w:val="false"/>
                <w:color w:val="000000"/>
                <w:sz w:val="20"/>
              </w:rPr>
              <w:t xml:space="preserve">
І. Инвестициялық кезең; </w:t>
            </w:r>
          </w:p>
          <w:p>
            <w:pPr>
              <w:spacing w:after="20"/>
              <w:ind w:left="20"/>
              <w:jc w:val="both"/>
            </w:pPr>
            <w:r>
              <w:rPr>
                <w:rFonts w:ascii="Times New Roman"/>
                <w:b w:val="false"/>
                <w:i w:val="false"/>
                <w:color w:val="000000"/>
                <w:sz w:val="20"/>
              </w:rPr>
              <w:t xml:space="preserve">
ІІ. Постинвестициялық кезең. </w:t>
            </w:r>
          </w:p>
          <w:p>
            <w:pPr>
              <w:spacing w:after="20"/>
              <w:ind w:left="20"/>
              <w:jc w:val="both"/>
            </w:pPr>
            <w:r>
              <w:rPr>
                <w:rFonts w:ascii="Times New Roman"/>
                <w:b w:val="false"/>
                <w:i w:val="false"/>
                <w:color w:val="000000"/>
                <w:sz w:val="20"/>
              </w:rPr>
              <w:t>
Инвестициялық кезеңде МЖӘ жобасын басқару схемасы 1-суретте келтірілген.</w:t>
            </w:r>
          </w:p>
          <w:p>
            <w:pPr>
              <w:spacing w:after="20"/>
              <w:ind w:left="20"/>
              <w:jc w:val="both"/>
            </w:pPr>
          </w:p>
          <w:p>
            <w:pPr>
              <w:spacing w:after="20"/>
              <w:ind w:left="2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4"/>
                          <a:stretch>
                            <a:fillRect/>
                          </a:stretch>
                        </pic:blipFill>
                        <pic:spPr>
                          <a:xfrm>
                            <a:off x="0" y="0"/>
                            <a:ext cx="7810500" cy="43942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*жобаға қатысқан жағдайда көрсету қажет</w:t>
      </w:r>
      <w:r>
        <w:rPr>
          <w:rFonts w:ascii="Times New Roman"/>
          <w:b w:val="false"/>
          <w:i w:val="false"/>
          <w:color w:val="000000"/>
          <w:sz w:val="28"/>
        </w:rPr>
        <w:t xml:space="preserve"> </w:t>
      </w:r>
    </w:p>
    <w:p>
      <w:pPr>
        <w:spacing w:after="0"/>
        <w:ind w:left="0"/>
        <w:jc w:val="both"/>
      </w:pPr>
      <w:r>
        <w:rPr>
          <w:rFonts w:ascii="Times New Roman"/>
          <w:b w:val="false"/>
          <w:i w:val="false"/>
          <w:color w:val="000000"/>
          <w:sz w:val="28"/>
        </w:rPr>
        <w:t>
            1-сурет. Құрылыс кезеңінде МЖӘ жобасын басқарудың ұйымдық схемасы</w:t>
      </w:r>
    </w:p>
    <w:p>
      <w:pPr>
        <w:spacing w:after="0"/>
        <w:ind w:left="0"/>
        <w:jc w:val="both"/>
      </w:pPr>
      <w:r>
        <w:rPr>
          <w:rFonts w:ascii="Times New Roman"/>
          <w:b w:val="false"/>
          <w:i w:val="false"/>
          <w:color w:val="000000"/>
          <w:sz w:val="28"/>
        </w:rPr>
        <w:t>
      Схемаға сәйкес жоба қатысушыларының мынадай функциялары көзделген:</w:t>
      </w:r>
    </w:p>
    <w:p>
      <w:pPr>
        <w:spacing w:after="0"/>
        <w:ind w:left="0"/>
        <w:jc w:val="both"/>
      </w:pPr>
      <w:r>
        <w:rPr>
          <w:rFonts w:ascii="Times New Roman"/>
          <w:b w:val="false"/>
          <w:i w:val="false"/>
          <w:color w:val="000000"/>
          <w:sz w:val="28"/>
        </w:rPr>
        <w:t>
      Мемлекеттік әріптес – Үлгілік шарттың атқарылуын бақылауды жүзеге асырады, емхана салу үшін қажетті жер учаскесін беруді және тиісті коммуналдық инфрақұрылымды жүргізуді қоса алғанда, өзіне Үлгілік шартқа сәйкес міндеттемелерді қабылдайды, салынған МЖӘ объектісін коммуналдық меншікке қабылдайды;</w:t>
      </w:r>
    </w:p>
    <w:p>
      <w:pPr>
        <w:spacing w:after="0"/>
        <w:ind w:left="0"/>
        <w:jc w:val="both"/>
      </w:pPr>
      <w:r>
        <w:rPr>
          <w:rFonts w:ascii="Times New Roman"/>
          <w:b w:val="false"/>
          <w:i w:val="false"/>
          <w:color w:val="000000"/>
          <w:sz w:val="28"/>
        </w:rPr>
        <w:t>
      Жекеше әріптес (жобалық компания) – МЖӘ объектісінің құрылысын қаржыландыруды, жоба бойынша жобалау-іздестіру жұмыстарын жүргізуді, "кілтке дейінгі" тікелей салуды (құрылысты), МЖӘ объектісін пайдалануға енгізуді және коммуналдық меншікке беруді қамтамасыз етеді, сондай-ақ Үлгілік шартта көзделген өзге де міндеттемелерді орындайды;</w:t>
      </w:r>
    </w:p>
    <w:p>
      <w:pPr>
        <w:spacing w:after="0"/>
        <w:ind w:left="0"/>
        <w:jc w:val="both"/>
      </w:pPr>
      <w:r>
        <w:rPr>
          <w:rFonts w:ascii="Times New Roman"/>
          <w:b w:val="false"/>
          <w:i w:val="false"/>
          <w:color w:val="000000"/>
          <w:sz w:val="28"/>
        </w:rPr>
        <w:t>
      Инвестор – МЖӘ объектісін салу құнынан ___ %-дан төмен емес деңгейге дейінгі капиталдандырылуын қамтамасыз етеді;</w:t>
      </w:r>
    </w:p>
    <w:p>
      <w:pPr>
        <w:spacing w:after="0"/>
        <w:ind w:left="0"/>
        <w:jc w:val="both"/>
      </w:pPr>
      <w:r>
        <w:rPr>
          <w:rFonts w:ascii="Times New Roman"/>
          <w:b w:val="false"/>
          <w:i w:val="false"/>
          <w:color w:val="000000"/>
          <w:sz w:val="28"/>
        </w:rPr>
        <w:t>
      Капитал нарығы – Жекеше әріптеспен тартылатын, қарыз шарты негізінде жобаны іске асыру үшін МЖӘ объектісін салу құнынан ___% мөлшерінде ақша қаражаттарын беретін (қарыз тарту Үлгілік шарттары, негізгі соманы және несие бойынша пайыздарды төлеу)халықаралық қаржы ұйымдары, екінші деңгейлі банктер немесе ұлттық компаниялар;</w:t>
      </w:r>
    </w:p>
    <w:p>
      <w:pPr>
        <w:spacing w:after="0"/>
        <w:ind w:left="0"/>
        <w:jc w:val="both"/>
      </w:pPr>
      <w:r>
        <w:rPr>
          <w:rFonts w:ascii="Times New Roman"/>
          <w:b w:val="false"/>
          <w:i w:val="false"/>
          <w:color w:val="000000"/>
          <w:sz w:val="28"/>
        </w:rPr>
        <w:t>
      "Даму" КДҚ" АҚ – Заңнамаға сәйкес құрылыс кезеңінде ұзақ мерзімді қарыз бойынша пайыздық мөлшерлеме бөлігін ____ ай ішінде ___% мөлшерінде субсидиялайды;</w:t>
      </w:r>
    </w:p>
    <w:p>
      <w:pPr>
        <w:spacing w:after="0"/>
        <w:ind w:left="0"/>
        <w:jc w:val="both"/>
      </w:pPr>
      <w:r>
        <w:rPr>
          <w:rFonts w:ascii="Times New Roman"/>
          <w:b w:val="false"/>
          <w:i w:val="false"/>
          <w:color w:val="000000"/>
          <w:sz w:val="28"/>
        </w:rPr>
        <w:t>
      Бас мердігер – МЖӘ объектісін "кілтке дейінгі" салуды қамтамасыз етеді;</w:t>
      </w:r>
    </w:p>
    <w:p>
      <w:pPr>
        <w:spacing w:after="0"/>
        <w:ind w:left="0"/>
        <w:jc w:val="both"/>
      </w:pPr>
      <w:r>
        <w:rPr>
          <w:rFonts w:ascii="Times New Roman"/>
          <w:b w:val="false"/>
          <w:i w:val="false"/>
          <w:color w:val="000000"/>
          <w:sz w:val="28"/>
        </w:rPr>
        <w:t>
      Мердігер (жобалаушы) – МЖӘ объектісін салу бойынша жобалау-іздестіру жұмыстарын жүргізеді және жобалау-сметалық құжаттаманы береді;</w:t>
      </w:r>
    </w:p>
    <w:p>
      <w:pPr>
        <w:spacing w:after="0"/>
        <w:ind w:left="0"/>
        <w:jc w:val="both"/>
      </w:pPr>
      <w:r>
        <w:rPr>
          <w:rFonts w:ascii="Times New Roman"/>
          <w:b w:val="false"/>
          <w:i w:val="false"/>
          <w:color w:val="000000"/>
          <w:sz w:val="28"/>
        </w:rPr>
        <w:t>
      Субмердігерлер – Бас мердігердің тапсырысы бойынша жұмыстарды орындайды.</w:t>
      </w:r>
    </w:p>
    <w:p>
      <w:pPr>
        <w:spacing w:after="0"/>
        <w:ind w:left="0"/>
        <w:jc w:val="both"/>
      </w:pPr>
      <w:r>
        <w:rPr>
          <w:rFonts w:ascii="Times New Roman"/>
          <w:b w:val="false"/>
          <w:i w:val="false"/>
          <w:color w:val="000000"/>
          <w:sz w:val="28"/>
        </w:rPr>
        <w:t>
      Постинвестициялық кезеңде МЖӘ жобасын басқару схемасы 2-суретте келтірілген.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457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5"/>
                    <a:stretch>
                      <a:fillRect/>
                    </a:stretch>
                  </pic:blipFill>
                  <pic:spPr>
                    <a:xfrm>
                      <a:off x="0" y="0"/>
                      <a:ext cx="7810500" cy="4457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жобаға қатысқан жағдайда көрсету қажет</w:t>
      </w:r>
    </w:p>
    <w:p>
      <w:pPr>
        <w:spacing w:after="0"/>
        <w:ind w:left="0"/>
        <w:jc w:val="both"/>
      </w:pPr>
      <w:r>
        <w:rPr>
          <w:rFonts w:ascii="Times New Roman"/>
          <w:b w:val="false"/>
          <w:i w:val="false"/>
          <w:color w:val="000000"/>
          <w:sz w:val="28"/>
        </w:rPr>
        <w:t>
            2-сурет. Пайдалану кезеңінде МЖӘ жобасын басқарудың ұйымдық схемасы</w:t>
      </w:r>
    </w:p>
    <w:p>
      <w:pPr>
        <w:spacing w:after="0"/>
        <w:ind w:left="0"/>
        <w:jc w:val="both"/>
      </w:pPr>
      <w:r>
        <w:rPr>
          <w:rFonts w:ascii="Times New Roman"/>
          <w:b w:val="false"/>
          <w:i w:val="false"/>
          <w:color w:val="000000"/>
          <w:sz w:val="28"/>
        </w:rPr>
        <w:t>
      Мемлекеттік әріптес – Жекеше әріптестің МЖӘ объектісін пайдалану бойынша міндеттемелерін (ғимараттарды, аумақтарды ұстауды және балабақшаны материалдық қамтамасыз етуді қоса алғанда) орындауына бақылауды жүзеге асырады, Жекеше әріптеске мемлекеттік қолдау шараларын (керегін көрсету) береді, сондай-ақ __________ (қажетті шығындарды өтеу көзін көрсету) төлейді;</w:t>
      </w:r>
    </w:p>
    <w:p>
      <w:pPr>
        <w:spacing w:after="0"/>
        <w:ind w:left="0"/>
        <w:jc w:val="both"/>
      </w:pPr>
      <w:r>
        <w:rPr>
          <w:rFonts w:ascii="Times New Roman"/>
          <w:b w:val="false"/>
          <w:i w:val="false"/>
          <w:color w:val="000000"/>
          <w:sz w:val="28"/>
        </w:rPr>
        <w:t>
      Тапсырыс беруші - ТМККК және қоғамдық денсаулық сақтау саласындағы уәкілетті орган белгілеген өнім берушіні таңдау ережесіне сәйкес республикалық және жергілікті бюджеттердің есебінен, сондай-ақ Қазақстан Республикасының азаматтық заңнамасына оның шығындарын өтеу қамтамасыз ету қызмет провайдеріне таңдайды;</w:t>
      </w:r>
    </w:p>
    <w:p>
      <w:pPr>
        <w:spacing w:after="0"/>
        <w:ind w:left="0"/>
        <w:jc w:val="both"/>
      </w:pPr>
      <w:r>
        <w:rPr>
          <w:rFonts w:ascii="Times New Roman"/>
          <w:b w:val="false"/>
          <w:i w:val="false"/>
          <w:color w:val="000000"/>
          <w:sz w:val="28"/>
        </w:rPr>
        <w:t>
      Денсаулық сақтау субъектілері арасында ақша тарату міндетті әлеуметтік медициналық сақтандыру жүйесінде денсаулық сақтау қызмет көрсету, оған сәйкес Қазақстан Республикасының "Міндетті әлеуметтік медициналық сақтандыру туралы" 2015 жылғы 16 қарашадағы Заңына сәйкес міндетті медициналық сақтандыруды енгізу мақсатында әлеуметтік медициналық сақтандыру қорын қамтамасыз етеді. Сондықтан әлеуметтік медициналық сақтандыру қорының қатысуымен кейінгі инвестициялық кезеңде институционалдық схемасын қайта қарау қажет болады.</w:t>
      </w:r>
    </w:p>
    <w:p>
      <w:pPr>
        <w:spacing w:after="0"/>
        <w:ind w:left="0"/>
        <w:jc w:val="both"/>
      </w:pPr>
      <w:r>
        <w:rPr>
          <w:rFonts w:ascii="Times New Roman"/>
          <w:b w:val="false"/>
          <w:i w:val="false"/>
          <w:color w:val="000000"/>
          <w:sz w:val="28"/>
        </w:rPr>
        <w:t xml:space="preserve">
      Жекеше әріптес – Қызметтерді тұтынушыларға қызмет көрсету үшін МЖӘ объектісінің толық дайындығын қамтамасыз етеді, Үлгілік шарт талаптарына сәйкес мектепке дейінгі білім беру бойынша қызметтер көрсетеді, сондай-ақ МЖӘ жобасының кірісті бөлігін қамтамасыз етеді, МЖӘ объектісін ағымдық ұстауға жауап береді; </w:t>
      </w:r>
    </w:p>
    <w:p>
      <w:pPr>
        <w:spacing w:after="0"/>
        <w:ind w:left="0"/>
        <w:jc w:val="both"/>
      </w:pPr>
      <w:r>
        <w:rPr>
          <w:rFonts w:ascii="Times New Roman"/>
          <w:b w:val="false"/>
          <w:i w:val="false"/>
          <w:color w:val="000000"/>
          <w:sz w:val="28"/>
        </w:rPr>
        <w:t>
      Инвестор – МЖӘ жобасы бойынша пайда алуды қамтамасыз ету үшін жобалық компанияның қызметіне мониторингті жүзеге асырады;</w:t>
      </w:r>
    </w:p>
    <w:p>
      <w:pPr>
        <w:spacing w:after="0"/>
        <w:ind w:left="0"/>
        <w:jc w:val="both"/>
      </w:pPr>
      <w:r>
        <w:rPr>
          <w:rFonts w:ascii="Times New Roman"/>
          <w:b w:val="false"/>
          <w:i w:val="false"/>
          <w:color w:val="000000"/>
          <w:sz w:val="28"/>
        </w:rPr>
        <w:t>
      Капитал нарығы қарыз шарты бойынша қарыз қаражаттарының қайтарымдылығын қамтамасыз ету үшін жобалық компанияның қызметіне мониторингті жүзеге асырады;</w:t>
      </w:r>
    </w:p>
    <w:p>
      <w:pPr>
        <w:spacing w:after="0"/>
        <w:ind w:left="0"/>
        <w:jc w:val="both"/>
      </w:pPr>
      <w:r>
        <w:rPr>
          <w:rFonts w:ascii="Times New Roman"/>
          <w:b w:val="false"/>
          <w:i w:val="false"/>
          <w:color w:val="000000"/>
          <w:sz w:val="28"/>
        </w:rPr>
        <w:t>
      "Даму" КДҚ" АҚ – Заңнамаға сәйкес құрылыс кезеңінде ұзақ мерзімді қарыз бойынша пайыздық мөлшерлеме бөлігін ____ ай ішінде ___% мөлшерінде субсидиялайды;</w:t>
      </w:r>
    </w:p>
    <w:p>
      <w:pPr>
        <w:spacing w:after="0"/>
        <w:ind w:left="0"/>
        <w:jc w:val="both"/>
      </w:pPr>
      <w:r>
        <w:rPr>
          <w:rFonts w:ascii="Times New Roman"/>
          <w:b w:val="false"/>
          <w:i w:val="false"/>
          <w:color w:val="000000"/>
          <w:sz w:val="28"/>
        </w:rPr>
        <w:t>
      Қызметтерді тұтынушылар – емхананың қызметтерін пайдаланады, Жекеше әріптеске ақылы және ақылы емес медициналық қызметтер үшін төлейді</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(емхана)</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Құрылыс кепілдігі</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p>
          <w:p>
            <w:pPr>
              <w:spacing w:after="20"/>
              <w:ind w:left="20"/>
              <w:jc w:val="both"/>
            </w:pPr>
            <w:r>
              <w:rPr>
                <w:rFonts w:ascii="Times New Roman"/>
                <w:b w:val="false"/>
                <w:i w:val="false"/>
                <w:color w:val="000000"/>
                <w:sz w:val="20"/>
              </w:rPr>
              <w:t>
(елді-мекеннің атауын және орналасқан жерін көрсету)</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(елді-мекеннің атауын және орналасқан жерін көрсету) "Строительство и эксплуатация поликлиники на ___ посещений в смену жобасы бойынша барлық өзгерістер мен толықтыруларды ескере отырып, __________ (жазумен көрсету) теңге сомасына 20__ жылдың "___" _______ дейінгі мерзімге жасалған № _____ Үлгілік шартты (бұдан әрі – Үлгілік шарт);</w:t>
      </w:r>
    </w:p>
    <w:p>
      <w:pPr>
        <w:spacing w:after="0"/>
        <w:ind w:left="0"/>
        <w:jc w:val="both"/>
      </w:pPr>
      <w:r>
        <w:rPr>
          <w:rFonts w:ascii="Times New Roman"/>
          <w:b w:val="false"/>
          <w:i w:val="false"/>
          <w:color w:val="000000"/>
          <w:sz w:val="28"/>
        </w:rPr>
        <w:t xml:space="preserve">
      Кепіл мен Жекеше әріптес арасында Құрылыс кепілдігін беру туралы 20__ жылдың "___" _______ жасалған Үлгілік шартты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назарға ала отырып:</w:t>
      </w:r>
    </w:p>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бойынша болжамды инвестициялар құнының ___ %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p>
      <w:pPr>
        <w:spacing w:after="0"/>
        <w:ind w:left="0"/>
        <w:jc w:val="both"/>
      </w:pPr>
      <w:r>
        <w:rPr>
          <w:rFonts w:ascii="Times New Roman"/>
          <w:b w:val="false"/>
          <w:i w:val="false"/>
          <w:color w:val="000000"/>
          <w:sz w:val="28"/>
        </w:rPr>
        <w:t>
      2. Мемлекеттік әріптестің Құрылыс кепілдігі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 (жазумен көрсету) жұмыс күні ішінде қойылады.</w:t>
      </w:r>
    </w:p>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Құрылыс кепілдігінде көрсетілген Мемлекеттік әріптестің шотына қолма-қолсыз аударыммен жүзеге асырылатын болады.</w:t>
      </w:r>
    </w:p>
    <w:p>
      <w:pPr>
        <w:spacing w:after="0"/>
        <w:ind w:left="0"/>
        <w:jc w:val="both"/>
      </w:pPr>
      <w:r>
        <w:rPr>
          <w:rFonts w:ascii="Times New Roman"/>
          <w:b w:val="false"/>
          <w:i w:val="false"/>
          <w:color w:val="000000"/>
          <w:sz w:val="28"/>
        </w:rPr>
        <w:t>
      4. Құрылыс кепілдігі Мемлекеттік әріптестің жазбаша акцептінің сәтінен бастап күшіне енеді және 20__ жылдың "___" ____ дейін әрекет етеді және қандай күннің ерте келуіне байланысты, қабылдау актісін шығарған күннен бастап ___ (жазумен көрсету) күнтізбелік күнге тең кезең өткеннен кейін немесе Үлгілік шартты бұзу күні бітеді.</w:t>
      </w:r>
    </w:p>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Уәкілетті тұлғаның қолы және Кепілдің мөрі </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w:t>
      </w:r>
    </w:p>
    <w:p>
      <w:pPr>
        <w:spacing w:after="0"/>
        <w:ind w:left="0"/>
        <w:jc w:val="both"/>
      </w:pPr>
      <w:r>
        <w:rPr>
          <w:rFonts w:ascii="Times New Roman"/>
          <w:b w:val="false"/>
          <w:i w:val="false"/>
          <w:color w:val="000000"/>
          <w:sz w:val="28"/>
        </w:rPr>
        <w:t>
                     Кепілдің атынан</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(емхана)</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Тапсырылатын МЖӘ объектісінің күйіне қойылатын талаптар</w:t>
      </w:r>
    </w:p>
    <w:p>
      <w:pPr>
        <w:spacing w:after="0"/>
        <w:ind w:left="0"/>
        <w:jc w:val="both"/>
      </w:pPr>
      <w:r>
        <w:rPr>
          <w:rFonts w:ascii="Times New Roman"/>
          <w:b w:val="false"/>
          <w:i w:val="false"/>
          <w:color w:val="000000"/>
          <w:sz w:val="28"/>
        </w:rPr>
        <w:t xml:space="preserve">
      1. Үлгілік шарттың әрекет ету мерзімінің біту күніне дейін ___ (жазумен көрсету) бұрын немесе Шарт мерзімінен бұрын бұзылған жағдайда, Тараптар келіскен мерзімде, Тараптар МЖӘ объектісінің күйін бағалау бойынша комиссия құруды қамтамасыз етеді және оны тапсыруға дайындайды. </w:t>
      </w:r>
    </w:p>
    <w:p>
      <w:pPr>
        <w:spacing w:after="0"/>
        <w:ind w:left="0"/>
        <w:jc w:val="both"/>
      </w:pPr>
      <w:r>
        <w:rPr>
          <w:rFonts w:ascii="Times New Roman"/>
          <w:b w:val="false"/>
          <w:i w:val="false"/>
          <w:color w:val="000000"/>
          <w:sz w:val="28"/>
        </w:rPr>
        <w:t>
      2. Комиссияның құрамына Жекеше әріптестің және Мемлекеттік әріптестің атынан уәкілетті өкілдер кіруі тиіс. Тараптар комиссияның жұмысына қатысуға сарапшыларды тартуға құқылы.</w:t>
      </w:r>
    </w:p>
    <w:p>
      <w:pPr>
        <w:spacing w:after="0"/>
        <w:ind w:left="0"/>
        <w:jc w:val="both"/>
      </w:pPr>
      <w:r>
        <w:rPr>
          <w:rFonts w:ascii="Times New Roman"/>
          <w:b w:val="false"/>
          <w:i w:val="false"/>
          <w:color w:val="000000"/>
          <w:sz w:val="28"/>
        </w:rPr>
        <w:t>
      3. Комиссия оны құрғаннан кейін ___ (жазумен көрсету) күнтізбелік күннен кешіктірмей:</w:t>
      </w:r>
    </w:p>
    <w:p>
      <w:pPr>
        <w:spacing w:after="0"/>
        <w:ind w:left="0"/>
        <w:jc w:val="both"/>
      </w:pPr>
      <w:r>
        <w:rPr>
          <w:rFonts w:ascii="Times New Roman"/>
          <w:b w:val="false"/>
          <w:i w:val="false"/>
          <w:color w:val="000000"/>
          <w:sz w:val="28"/>
        </w:rPr>
        <w:t>
      тапсырылатын мүліктің құрамы мен күйін қоса алғанда, МЖӘ объектісінің тапсырылу тәртібін;</w:t>
      </w:r>
    </w:p>
    <w:p>
      <w:pPr>
        <w:spacing w:after="0"/>
        <w:ind w:left="0"/>
        <w:jc w:val="both"/>
      </w:pPr>
      <w:r>
        <w:rPr>
          <w:rFonts w:ascii="Times New Roman"/>
          <w:b w:val="false"/>
          <w:i w:val="false"/>
          <w:color w:val="000000"/>
          <w:sz w:val="28"/>
        </w:rPr>
        <w:t>
      МЖӘ объектісіне қатысты және тапсыруға жататын құжаттардың құрамын белгілеуі тиіс.</w:t>
      </w:r>
    </w:p>
    <w:p>
      <w:pPr>
        <w:spacing w:after="0"/>
        <w:ind w:left="0"/>
        <w:jc w:val="both"/>
      </w:pPr>
      <w:r>
        <w:rPr>
          <w:rFonts w:ascii="Times New Roman"/>
          <w:b w:val="false"/>
          <w:i w:val="false"/>
          <w:color w:val="000000"/>
          <w:sz w:val="28"/>
        </w:rPr>
        <w:t>
      4. МЖӘ объектісінде Жекеше әріптестің міндеттемелерін тиісті түрде орындамау себептері бойынша тапсырылатын мүлікті одан әрі пайдалануды мүмкін емес ететін қандай да бір Ақаулар немесе кемшіліктер табылған жағдайда, Жекеше әріптес Мемлекеттік әріптестің жазбаша талап етуі бойынша МЖӘ объектісін одан әрі пайдалануға жарамды күйге келтіру үшін жеткілікті өтемақы төлейді. Өтемақы мөлшері және оның мерзімдері Тараптармен белгіленеді. Тараптар өтемақының мөлшері бойынша келісімге қол жеткізе алмаған жағдайда, оның мөлшері Мемлекеттік әріптес тартатын бағалаушы компанияның қорытындысы негізінде белгіленеді.</w:t>
      </w:r>
    </w:p>
    <w:p>
      <w:pPr>
        <w:spacing w:after="0"/>
        <w:ind w:left="0"/>
        <w:jc w:val="both"/>
      </w:pPr>
      <w:r>
        <w:rPr>
          <w:rFonts w:ascii="Times New Roman"/>
          <w:b w:val="false"/>
          <w:i w:val="false"/>
          <w:color w:val="000000"/>
          <w:sz w:val="28"/>
        </w:rPr>
        <w:t xml:space="preserve">
      5. Тараптардың кез келгені бағалаушы компанияның қорытындысымен келіспеген жағдайда, Үлгілік шарт талаптары бойынша Жекеше әріптес төлейтін өтемақының мөлшері сотта шағымдалуы мүмкін. Мұндай шағымның түсірілуі Жекеше әріптестің бағалаушы компания анықтаған өтемақыны төлеу міндетін тоқтатпайды. </w:t>
      </w:r>
    </w:p>
    <w:p>
      <w:pPr>
        <w:spacing w:after="0"/>
        <w:ind w:left="0"/>
        <w:jc w:val="both"/>
      </w:pPr>
      <w:r>
        <w:rPr>
          <w:rFonts w:ascii="Times New Roman"/>
          <w:b w:val="false"/>
          <w:i w:val="false"/>
          <w:color w:val="000000"/>
          <w:sz w:val="28"/>
        </w:rPr>
        <w:t xml:space="preserve">
      6. Жекеше әріптестің МЖӘ объектісін тапсыруы және оны Мемлекеттік әріптестің қабылдауы Тараптар қол қоятын қабылдау-тапсыру актісімен жүзеге асырылады. </w:t>
      </w:r>
    </w:p>
    <w:p>
      <w:pPr>
        <w:spacing w:after="0"/>
        <w:ind w:left="0"/>
        <w:jc w:val="both"/>
      </w:pPr>
      <w:r>
        <w:rPr>
          <w:rFonts w:ascii="Times New Roman"/>
          <w:b w:val="false"/>
          <w:i w:val="false"/>
          <w:color w:val="000000"/>
          <w:sz w:val="28"/>
        </w:rPr>
        <w:t xml:space="preserve">
      7. Жекеше әріптес Мемлекеттік әріптеске МЖӘ объектісін тапсырумен бір мезгілде МЖӘ объектісіне қатысты құжаттарды тасырады. </w:t>
      </w:r>
    </w:p>
    <w:p>
      <w:pPr>
        <w:spacing w:after="0"/>
        <w:ind w:left="0"/>
        <w:jc w:val="both"/>
      </w:pPr>
      <w:r>
        <w:rPr>
          <w:rFonts w:ascii="Times New Roman"/>
          <w:b w:val="false"/>
          <w:i w:val="false"/>
          <w:color w:val="000000"/>
          <w:sz w:val="28"/>
        </w:rPr>
        <w:t>
      8. Жекеше әріптестің МЖӘ объектісін беруі Тараптар қабылдау-тапсыру актісіне қол қойғаннан кейін орындалған болып есептеледі.</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(емхана)</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Көрсетілетін қызметтердің сапа индикаторларын және толық пайдалану дайындығы өлшемшарттарын бұзғаны үшін төлем мөлшері </w:t>
      </w:r>
    </w:p>
    <w:p>
      <w:pPr>
        <w:spacing w:after="0"/>
        <w:ind w:left="0"/>
        <w:jc w:val="both"/>
      </w:pPr>
      <w:r>
        <w:rPr>
          <w:rFonts w:ascii="Times New Roman"/>
          <w:b w:val="false"/>
          <w:i w:val="false"/>
          <w:color w:val="000000"/>
          <w:sz w:val="28"/>
        </w:rPr>
        <w:t xml:space="preserve">
      </w:t>
      </w:r>
      <w:r>
        <w:rPr>
          <w:rFonts w:ascii="Times New Roman"/>
          <w:b/>
          <w:i w:val="false"/>
          <w:color w:val="000000"/>
          <w:sz w:val="28"/>
        </w:rPr>
        <w:t>1. Есеп</w:t>
      </w:r>
    </w:p>
    <w:p>
      <w:pPr>
        <w:spacing w:after="0"/>
        <w:ind w:left="0"/>
        <w:jc w:val="both"/>
      </w:pPr>
      <w:r>
        <w:rPr>
          <w:rFonts w:ascii="Times New Roman"/>
          <w:b w:val="false"/>
          <w:i w:val="false"/>
          <w:color w:val="000000"/>
          <w:sz w:val="28"/>
        </w:rPr>
        <w:t>
      1) Жекеше әріптес ай сайын/тоқсан сайын/жыл сайын (мектепке дейінгі білім беру мен тәрбиелеу қызметтерін көрсету бойынша сапа индикаторының атауына байланысты) Мемлекеттік әріптеске осы Қосымшаның 2-Бабына сәйкес (Ақаулық ұпайлар) кез келген Ақаудың немесе өзге бұзушылықтың болуы/болмауы туралы ілеспе хатпен есеп жолдауға міндетті.</w:t>
      </w:r>
    </w:p>
    <w:p>
      <w:pPr>
        <w:spacing w:after="0"/>
        <w:ind w:left="0"/>
        <w:jc w:val="both"/>
      </w:pPr>
      <w:r>
        <w:rPr>
          <w:rFonts w:ascii="Times New Roman"/>
          <w:b w:val="false"/>
          <w:i w:val="false"/>
          <w:color w:val="000000"/>
          <w:sz w:val="28"/>
        </w:rPr>
        <w:t>
      2) Есеп Ақаудың немесе өзге бұзушылықтың жеткілікті толық сипаттамасынан және бұзушылықты жоюдың тиісті мерзімінен тұруы тиіс.</w:t>
      </w:r>
    </w:p>
    <w:p>
      <w:pPr>
        <w:spacing w:after="0"/>
        <w:ind w:left="0"/>
        <w:jc w:val="both"/>
      </w:pPr>
      <w:r>
        <w:rPr>
          <w:rFonts w:ascii="Times New Roman"/>
          <w:b w:val="false"/>
          <w:i w:val="false"/>
          <w:color w:val="000000"/>
          <w:sz w:val="28"/>
        </w:rPr>
        <w:t xml:space="preserve">
      4) Мемлекеттік әріптес жауап алған күннен бастап ___ (жазумен көрсету) күнтізбелік күннің өтуі бойынша Жекеше әріптеске Ақаулардың болуын/болмауын растау туралы хабарлама жолдайды. Есептің сенімділігі Мемлекеттік әріптестің өкілімен тексеріледі. </w:t>
      </w:r>
    </w:p>
    <w:p>
      <w:pPr>
        <w:spacing w:after="0"/>
        <w:ind w:left="0"/>
        <w:jc w:val="both"/>
      </w:pPr>
      <w:r>
        <w:rPr>
          <w:rFonts w:ascii="Times New Roman"/>
          <w:b w:val="false"/>
          <w:i w:val="false"/>
          <w:color w:val="000000"/>
          <w:sz w:val="28"/>
        </w:rPr>
        <w:t xml:space="preserve">
      4) Жекеше әріптес есептің келесі кезеңінің (ай/тоқсан/жыл) қорытындылары бойынша анықталған Ақауларды жоюға немесе болдырмауға міндетті. </w:t>
      </w:r>
    </w:p>
    <w:p>
      <w:pPr>
        <w:spacing w:after="0"/>
        <w:ind w:left="0"/>
        <w:jc w:val="both"/>
      </w:pPr>
      <w:r>
        <w:rPr>
          <w:rFonts w:ascii="Times New Roman"/>
          <w:b w:val="false"/>
          <w:i w:val="false"/>
          <w:color w:val="000000"/>
          <w:sz w:val="28"/>
        </w:rPr>
        <w:t xml:space="preserve">
      5) Есептің келесі кезеңінің (ай/тоқсан/жыл) қорытындылары бойынша анықталған Ақаулар жойылмаған немесе жіберілген жағдайда Мемлекеттік әріптес Ақаулық ұпайлар есептейді және бұл туралы Жекеше әріптесті хабардар етеді. </w:t>
      </w:r>
    </w:p>
    <w:p>
      <w:pPr>
        <w:spacing w:after="0"/>
        <w:ind w:left="0"/>
        <w:jc w:val="both"/>
      </w:pPr>
      <w:r>
        <w:rPr>
          <w:rFonts w:ascii="Times New Roman"/>
          <w:b w:val="false"/>
          <w:i w:val="false"/>
          <w:color w:val="000000"/>
          <w:sz w:val="28"/>
        </w:rPr>
        <w:t xml:space="preserve">
      </w:t>
      </w:r>
      <w:r>
        <w:rPr>
          <w:rFonts w:ascii="Times New Roman"/>
          <w:b/>
          <w:i w:val="false"/>
          <w:color w:val="000000"/>
          <w:sz w:val="28"/>
        </w:rPr>
        <w:t>2. Ақаулық ұпайлар</w:t>
      </w:r>
    </w:p>
    <w:p>
      <w:pPr>
        <w:spacing w:after="0"/>
        <w:ind w:left="0"/>
        <w:jc w:val="both"/>
      </w:pPr>
      <w:r>
        <w:rPr>
          <w:rFonts w:ascii="Times New Roman"/>
          <w:b w:val="false"/>
          <w:i w:val="false"/>
          <w:color w:val="000000"/>
          <w:sz w:val="28"/>
        </w:rPr>
        <w:t>
      1) Егер Жекеше әріптес есептің келесі кезеңінің (ай/тоқсан/жыл) қорытындылары бойынша анықталған Ақаулар жоймаса, Мемлекеттік әріптес Ақаулық ұпайларды есептеуге құқылы.</w:t>
      </w:r>
    </w:p>
    <w:p>
      <w:pPr>
        <w:spacing w:after="0"/>
        <w:ind w:left="0"/>
        <w:jc w:val="both"/>
      </w:pPr>
      <w:r>
        <w:rPr>
          <w:rFonts w:ascii="Times New Roman"/>
          <w:b w:val="false"/>
          <w:i w:val="false"/>
          <w:color w:val="000000"/>
          <w:sz w:val="28"/>
        </w:rPr>
        <w:t>
      2) Елеусіз Ақау анықталған жағдайда, осындай Ақау үшін айыппұл санкцияларының сомасы ___ (жазумен көрсету) Ақаулық ұпайды құрайды.</w:t>
      </w:r>
    </w:p>
    <w:p>
      <w:pPr>
        <w:spacing w:after="0"/>
        <w:ind w:left="0"/>
        <w:jc w:val="both"/>
      </w:pPr>
      <w:r>
        <w:rPr>
          <w:rFonts w:ascii="Times New Roman"/>
          <w:b w:val="false"/>
          <w:i w:val="false"/>
          <w:color w:val="000000"/>
          <w:sz w:val="28"/>
        </w:rPr>
        <w:t>
      3) Елеулі Ақау анықталған жағдайда, осындай Ақау үшін айыппұл санкцияларының сомасы ___ (жазумен көрсету) Ақаулық ұпайды құрайды.</w:t>
      </w:r>
    </w:p>
    <w:p>
      <w:pPr>
        <w:spacing w:after="0"/>
        <w:ind w:left="0"/>
        <w:jc w:val="both"/>
      </w:pPr>
      <w:r>
        <w:rPr>
          <w:rFonts w:ascii="Times New Roman"/>
          <w:b w:val="false"/>
          <w:i w:val="false"/>
          <w:color w:val="000000"/>
          <w:sz w:val="28"/>
        </w:rPr>
        <w:t>
      4) Қауіпті Ақау анықталған жағдайда, осындай Ақау үшін айыппұл санкцияларының сомасы ___ (жазумен көрсету) Ақаулық ұпайды құрайды.</w:t>
      </w:r>
    </w:p>
    <w:p>
      <w:pPr>
        <w:spacing w:after="0"/>
        <w:ind w:left="0"/>
        <w:jc w:val="both"/>
      </w:pPr>
      <w:r>
        <w:rPr>
          <w:rFonts w:ascii="Times New Roman"/>
          <w:b w:val="false"/>
          <w:i w:val="false"/>
          <w:color w:val="000000"/>
          <w:sz w:val="28"/>
        </w:rPr>
        <w:t xml:space="preserve">
                                    Медициналық қызмет сапасының индикаторлары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Индикаторлардың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Ақпараттың кезеңділігі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көзі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мән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Ақаудың мәні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Емхана деңгейінде алдын алған анна өлімі жағдайларының үлес салмағы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Ана өлімін есепке алу картасы (2009-1/у нысан) (АМСК деңгейінде алдын алған анна өлімі жағдайлар</w:t>
            </w:r>
          </w:p>
          <w:p>
            <w:pPr>
              <w:spacing w:after="20"/>
              <w:ind w:left="20"/>
              <w:jc w:val="both"/>
            </w:pPr>
            <w:r>
              <w:rPr>
                <w:rFonts w:ascii="Times New Roman"/>
                <w:b w:val="false"/>
                <w:i w:val="false"/>
                <w:color w:val="000000"/>
                <w:sz w:val="20"/>
              </w:rPr>
              <w:t>
(сараптама нәтижелері бойынша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Жоспарлы ауруханаға жатқызу жағдайларында индискатордың мәні нөлге ұмтылады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Медициналық бағдарламалар бойынша оқыған медициналық қызметкерлердің (дәрігерлердің, орташа медициналық қызметкерлердің) үлес салмағы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__ рет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Кадрлар бөлімінің есебі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__%-дан кем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Елеулі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Емхана ішіндегі инфекция көрсеткіші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Инфекциялық ауруларды есепке алу журналы (Бұйрыққа сәйкес 060/у нысаны)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нөлге ұмтылады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Елеулі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Үйде __ жастан __ жасқа дейінгі қайтыс болған балалар көрсеткіші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Қалалық статистика басқармасының мәліметтері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 көрсеткішінің өткен кезеңмен салыстырғанда __%-ға төмендеуі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Қауіпті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Өткен жылдың ұқсас кезеңімен салыстырғанда негізді шағымдардың жалпы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Ай сайын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Жүгінулерді тіркеу журналы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нөлге ұмтылады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Елеусіз </w:t>
            </w:r>
          </w:p>
        </w:tc>
      </w:tr>
    </w:tbl>
    <w:p>
      <w:pPr>
        <w:spacing w:after="0"/>
        <w:ind w:left="0"/>
        <w:jc w:val="both"/>
      </w:pPr>
      <w:r>
        <w:rPr>
          <w:rFonts w:ascii="Times New Roman"/>
          <w:b w:val="false"/>
          <w:i w:val="false"/>
          <w:color w:val="000000"/>
          <w:sz w:val="28"/>
        </w:rPr>
        <w:t>
                                                                  Ақаулық ұпайлар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Негіздеме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Ақаулық ұпайлардың саны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Ақаудың немесе өзге бұзушылықтың болуы/болмауы туралы есепті тапсырудың мерзімін бұзу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Тапсырылмаған есептің мерзімін өткізудің әр күні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әріптесті немесе Уәкілетті органдарды жіберуден бас тарту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органдардың өкілдерін жібермеудің немесе олардың қызметіне кедергі келтірудің әр күні үшін күніне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Мемлекеттік әріптеске сенімсіз ақпаратты әдейі тапсыруы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Әрбір анықталған сенімсіз ақпаратты беру жағдайы үшін __ Ақаулық ұпай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негізгі қызметі бойынша Тұтынушыға ғимараттың немесе ғимарат бөліктерінің қолжетімсіздігі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көрсетудің басталу күніне дейін 1 ай ішінде штаттық кестеге сәйкес кадрларды уақытында жинақтамау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Штаттық кестеге сәйкес кәсіби кадр персоналының болмауы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"Білім беру объектілеріне қойылатын санитариялық-эпидемиологиялық талаптар" санитариялық қағидаларын сақтамау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және еңбекті қорғау талаптарын бұзу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және ішкі жарықтандырудың болмауы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 абаттандырудың болмауы және ішкі және сыртқы аумақты (оның ішінде МЖӘ объектісіне іргелес жатқан аумақты) тиісті күйде ұстамау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Ағымдық жөндеуді мерзімінде орындамау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Күрделі жөндеуді мерзімінде орындамау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Жабдықтың жарамсыздығы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Жабдықтың жұмысқа жарамсыз күйі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Жабдықтардың қызмет мерзімдеріне сәйкес уақытында жаңартпау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bl>
    <w:p>
      <w:pPr>
        <w:spacing w:after="0"/>
        <w:ind w:left="0"/>
        <w:jc w:val="both"/>
      </w:pPr>
      <w:r>
        <w:rPr>
          <w:rFonts w:ascii="Times New Roman"/>
          <w:b w:val="false"/>
          <w:i w:val="false"/>
          <w:color w:val="000000"/>
          <w:sz w:val="28"/>
        </w:rPr>
        <w:t>
      5) Ақаулық ұпайлардың саны бір бұзушылыққа қатысты төленуі мүмкін ең жоғарғы сан болып табылады.</w:t>
      </w:r>
    </w:p>
    <w:p>
      <w:pPr>
        <w:spacing w:after="0"/>
        <w:ind w:left="0"/>
        <w:jc w:val="both"/>
      </w:pPr>
      <w:r>
        <w:rPr>
          <w:rFonts w:ascii="Times New Roman"/>
          <w:b w:val="false"/>
          <w:i w:val="false"/>
          <w:color w:val="000000"/>
          <w:sz w:val="28"/>
        </w:rPr>
        <w:t>
      6) Ақаулық ұпайлар төлеуге арналған журналда тиісті бөлшектерді көрсетумен барлық есептелген Ақаулық ұпайларды қосу жолымен есептелетін болады.</w:t>
      </w:r>
    </w:p>
    <w:p>
      <w:pPr>
        <w:spacing w:after="0"/>
        <w:ind w:left="0"/>
        <w:jc w:val="both"/>
      </w:pPr>
      <w:r>
        <w:rPr>
          <w:rFonts w:ascii="Times New Roman"/>
          <w:b w:val="false"/>
          <w:i w:val="false"/>
          <w:color w:val="000000"/>
          <w:sz w:val="28"/>
        </w:rPr>
        <w:t xml:space="preserve">
      7) 1 (бір) Ақаулық ұпай үшін төлем мөлшері 20__ жылдың бағаларында </w:t>
      </w:r>
      <w:r>
        <w:rPr>
          <w:rFonts w:ascii="Times New Roman"/>
          <w:b/>
          <w:i w:val="false"/>
          <w:color w:val="000000"/>
          <w:sz w:val="28"/>
        </w:rPr>
        <w:t>___________</w:t>
      </w:r>
      <w:r>
        <w:rPr>
          <w:rFonts w:ascii="Times New Roman"/>
          <w:b w:val="false"/>
          <w:i w:val="false"/>
          <w:color w:val="000000"/>
          <w:sz w:val="28"/>
        </w:rPr>
        <w:t xml:space="preserve"> (жазумен көрсету) теңгені құрайды.</w:t>
      </w:r>
    </w:p>
    <w:p>
      <w:pPr>
        <w:spacing w:after="0"/>
        <w:ind w:left="0"/>
        <w:jc w:val="both"/>
      </w:pPr>
      <w:r>
        <w:rPr>
          <w:rFonts w:ascii="Times New Roman"/>
          <w:b w:val="false"/>
          <w:i w:val="false"/>
          <w:color w:val="000000"/>
          <w:sz w:val="28"/>
        </w:rPr>
        <w:t>
      8) Ақаулық ұпайлар үшін төлем мөлшері инфляцияның жылдық ___% мөлшерлемесіне индекстеледі.</w:t>
      </w:r>
    </w:p>
    <w:p>
      <w:pPr>
        <w:spacing w:after="0"/>
        <w:ind w:left="0"/>
        <w:jc w:val="both"/>
      </w:pPr>
      <w:r>
        <w:rPr>
          <w:rFonts w:ascii="Times New Roman"/>
          <w:b w:val="false"/>
          <w:i w:val="false"/>
          <w:color w:val="000000"/>
          <w:sz w:val="28"/>
        </w:rPr>
        <w:t>
      9) Уақытында төлемегені үшін Ақаулық ұпайлар және айыппұлдар мөлшері Пайдалану кепілдігінен ұсталады;</w:t>
      </w:r>
    </w:p>
    <w:p>
      <w:pPr>
        <w:spacing w:after="0"/>
        <w:ind w:left="0"/>
        <w:jc w:val="both"/>
      </w:pPr>
      <w:r>
        <w:rPr>
          <w:rFonts w:ascii="Times New Roman"/>
          <w:b w:val="false"/>
          <w:i w:val="false"/>
          <w:color w:val="000000"/>
          <w:sz w:val="28"/>
        </w:rPr>
        <w:t>
      10) Жекеше әріптес Пайдалану кепілдігінен ұстаған кезде ___ (жазумен көрсету) күнтізбелік күн ішінде Пайдалану кепілдігін тиісті сомаға толтыруға міндетті;</w:t>
      </w:r>
    </w:p>
    <w:p>
      <w:pPr>
        <w:spacing w:after="0"/>
        <w:ind w:left="0"/>
        <w:jc w:val="both"/>
      </w:pPr>
      <w:r>
        <w:rPr>
          <w:rFonts w:ascii="Times New Roman"/>
          <w:b w:val="false"/>
          <w:i w:val="false"/>
          <w:color w:val="000000"/>
          <w:sz w:val="28"/>
        </w:rPr>
        <w:t>
      11) Жекеше әріптес Ақаулық ұпайлардың есептелуі туралы хабарламаны немесе төлем мөлшерін немесе тиісті Ақаулық ұпайлардың санын осындай хабарлама алғаннан кейін ___ (жазумен көрсету) күнтізбелік күн ішінде Мемлекеттік әріптеске дәлелді наразылық жолдап келіспеуіне болады.</w:t>
      </w:r>
    </w:p>
    <w:p>
      <w:pPr>
        <w:spacing w:after="0"/>
        <w:ind w:left="0"/>
        <w:jc w:val="both"/>
      </w:pPr>
      <w:r>
        <w:rPr>
          <w:rFonts w:ascii="Times New Roman"/>
          <w:b w:val="false"/>
          <w:i w:val="false"/>
          <w:color w:val="000000"/>
          <w:sz w:val="28"/>
        </w:rPr>
        <w:t>
      12) Егер Мемлекеттік әріптес пен Жекеше әріптес, Жекеше әріптес тарапынан осындай наразылық болған күннен бастап ___ (жазумен көрсету) күнтізбелік күн ішінде кез келген осындай мәселе бойынша мәмілеге келе алмаса, тараптардың кез келгені дауларды шешу тәртібін пайдалана алады.</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(емхана)</w:t>
            </w:r>
            <w:r>
              <w:br/>
            </w: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Пайдалану кепілдігі</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p>
          <w:p>
            <w:pPr>
              <w:spacing w:after="20"/>
              <w:ind w:left="20"/>
              <w:jc w:val="both"/>
            </w:pPr>
            <w:r>
              <w:rPr>
                <w:rFonts w:ascii="Times New Roman"/>
                <w:b w:val="false"/>
                <w:i w:val="false"/>
                <w:color w:val="000000"/>
                <w:sz w:val="20"/>
              </w:rPr>
              <w:t>
(елді-мекеннің атауын және орналасқан жерін көрсету)</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(елді-мекеннің атауын және орналасқан жерін көрсету) ауысымына ___ келуге арналған емхана салу және пайдалану" жобасы бойынша барлық өзгерістер мен толықтыруларды есепке ала отырып, __________ (жазумен көрсету) теңге сомасына 20__ жылдың "___" _______ дейінгі мерзімге жасалған № _____ Үлгілік шартты (бұдан әрі – Үлгілік шарт);</w:t>
      </w:r>
    </w:p>
    <w:p>
      <w:pPr>
        <w:spacing w:after="0"/>
        <w:ind w:left="0"/>
        <w:jc w:val="both"/>
      </w:pPr>
      <w:r>
        <w:rPr>
          <w:rFonts w:ascii="Times New Roman"/>
          <w:b w:val="false"/>
          <w:i w:val="false"/>
          <w:color w:val="000000"/>
          <w:sz w:val="28"/>
        </w:rPr>
        <w:t xml:space="preserve">
      Кепіл мен Жекеше әріптес арасында Пайдалану кепілдігін беру туралы 20__ жылдың "___" _______ жасалған Үлгілік шартты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назарға ала отырып:</w:t>
      </w:r>
    </w:p>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аясындағы МЖӘ объектісі құнынан ___ %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p>
      <w:pPr>
        <w:spacing w:after="0"/>
        <w:ind w:left="0"/>
        <w:jc w:val="both"/>
      </w:pPr>
      <w:r>
        <w:rPr>
          <w:rFonts w:ascii="Times New Roman"/>
          <w:b w:val="false"/>
          <w:i w:val="false"/>
          <w:color w:val="000000"/>
          <w:sz w:val="28"/>
        </w:rPr>
        <w:t>
      2. Мемлекеттік әріптестің Пайдалану кепілдігі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_____ (жазумен көрсету) күнтізбелік күн ішінде қойылады.</w:t>
      </w:r>
    </w:p>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Пайдалану кепілдігінде көрсетілген Мемлекеттік әріптестің шотына қолма-қолсыз аударыммен жүзеге асырылатын болады.</w:t>
      </w:r>
    </w:p>
    <w:p>
      <w:pPr>
        <w:spacing w:after="0"/>
        <w:ind w:left="0"/>
        <w:jc w:val="both"/>
      </w:pPr>
      <w:r>
        <w:rPr>
          <w:rFonts w:ascii="Times New Roman"/>
          <w:b w:val="false"/>
          <w:i w:val="false"/>
          <w:color w:val="000000"/>
          <w:sz w:val="28"/>
        </w:rPr>
        <w:t>
      4. Пайдалану кепілдігі Мемлекеттік әріптестің жазбаша акцептінің сәтінен бастап күшіне енеді және 20__ жылдың "___" ____ дейін әрекет етеді және қандай күннің ерте келуіне байланысты, пайдаланудың аяқталу күнінен бастап тоқсан күнтізбелік күнге тең кезең өткеннен кейін немесе Үлгілік шартты бұзу күні бітеді.</w:t>
      </w:r>
    </w:p>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Уәкілетті тұлғаның қолы және Кепілдің мөрі </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w:t>
      </w:r>
    </w:p>
    <w:p>
      <w:pPr>
        <w:spacing w:after="0"/>
        <w:ind w:left="0"/>
        <w:jc w:val="both"/>
      </w:pPr>
      <w:r>
        <w:rPr>
          <w:rFonts w:ascii="Times New Roman"/>
          <w:b w:val="false"/>
          <w:i w:val="false"/>
          <w:color w:val="000000"/>
          <w:sz w:val="28"/>
        </w:rPr>
        <w:t>
                      Кепілдің атынан</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(емхана)</w:t>
            </w:r>
            <w:r>
              <w:br/>
            </w:r>
            <w:r>
              <w:rPr>
                <w:rFonts w:ascii="Times New Roman"/>
                <w:b w:val="false"/>
                <w:i w:val="false"/>
                <w:color w:val="000000"/>
                <w:sz w:val="20"/>
              </w:rPr>
              <w:t>12-қосымша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Төлемдер кестесі</w:t>
      </w:r>
    </w:p>
    <w:p>
      <w:pPr>
        <w:spacing w:after="0"/>
        <w:ind w:left="0"/>
        <w:jc w:val="both"/>
      </w:pPr>
      <w:r>
        <w:rPr>
          <w:rFonts w:ascii="Times New Roman"/>
          <w:b w:val="false"/>
          <w:i w:val="false"/>
          <w:color w:val="000000"/>
          <w:sz w:val="28"/>
        </w:rPr>
        <w:t>
      Мемлекеттік әріптес МЖӘ объектісі пайдалануға енгізілгеннен кейін мынадай тәртіпте инвестиуиялық шығындар өтемақысын, операциялық шығындар өтемақысын, МЖӘ объектісін басқару үшін сыйақыны (керегін көрсету) төлейді: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 (керегін көрсету), теңге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Денсаулық сақтау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(емхана)</w:t>
            </w:r>
            <w:r>
              <w:br/>
            </w:r>
            <w:r>
              <w:rPr>
                <w:rFonts w:ascii="Times New Roman"/>
                <w:b w:val="false"/>
                <w:i w:val="false"/>
                <w:color w:val="000000"/>
                <w:sz w:val="20"/>
              </w:rPr>
              <w:t>13-қосымша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both"/>
      </w:pPr>
      <w:r>
        <w:rPr>
          <w:rFonts w:ascii="Times New Roman"/>
          <w:b w:val="false"/>
          <w:i w:val="false"/>
          <w:color w:val="000000"/>
          <w:sz w:val="28"/>
        </w:rPr>
        <w:t>
      Мемлекеттік әріптес пен Жекеше әріптес арасында тәуекелдерді бөлу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Тәуекелдің атауы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 бөлу</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 бойынша шаралар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Дайындық кезеңі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 басталғанға дейін Мемлекеттік әріптестің бастамасымен Үлгілік шартты бұзуы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МЖӘ Үлгілік шартының талаптарын әділ сақтауы тиіс.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жұмысы басталғанға дейін Жекеше әріптестің бастамасымен Үлгілік шартты бұзу тәуекелі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w:t>
            </w:r>
          </w:p>
          <w:p>
            <w:pPr>
              <w:spacing w:after="20"/>
              <w:ind w:left="20"/>
              <w:jc w:val="both"/>
            </w:pPr>
            <w:r>
              <w:rPr>
                <w:rFonts w:ascii="Times New Roman"/>
                <w:b w:val="false"/>
                <w:i w:val="false"/>
                <w:color w:val="000000"/>
                <w:sz w:val="20"/>
              </w:rPr>
              <w:t>
1) проблемаларды шешу бойынша кездесулер өткізуі;</w:t>
            </w:r>
          </w:p>
          <w:p>
            <w:pPr>
              <w:spacing w:after="20"/>
              <w:ind w:left="20"/>
              <w:jc w:val="both"/>
            </w:pPr>
            <w:r>
              <w:rPr>
                <w:rFonts w:ascii="Times New Roman"/>
                <w:b w:val="false"/>
                <w:i w:val="false"/>
                <w:color w:val="000000"/>
                <w:sz w:val="20"/>
              </w:rPr>
              <w:t>
2) қандай да бір ақпаратты беру барысында қате ақпаратты жоюы;</w:t>
            </w:r>
          </w:p>
          <w:p>
            <w:pPr>
              <w:spacing w:after="20"/>
              <w:ind w:left="20"/>
              <w:jc w:val="both"/>
            </w:pPr>
            <w:r>
              <w:rPr>
                <w:rFonts w:ascii="Times New Roman"/>
                <w:b w:val="false"/>
                <w:i w:val="false"/>
                <w:color w:val="000000"/>
                <w:sz w:val="20"/>
              </w:rPr>
              <w:t xml:space="preserve">
3) МЖӘ жобасына қатысты толық ақпаратты және материалдарды ұсынуы тиіс. </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үшін қаржы қаражаттарын тартпау немесе уақытында тартпау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банкпен жобаны іске асыру үшін қажетті қаржыландыру беру мүмкіндігі туралы келісім жасауы қажет.</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 аймағында инженерлік коммуникацияларды уақтылы жүргізбеу тәуекелі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5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МЖӘ объектісінің құрылысы үшін бюджеттік қаражаттардың бөлінуін және барлық инженерлік коммуникациялардың жүргізілуін уақытылы қамтамасыз етуі тиіс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жұмыстарын бастауы үшін Жекеше әріптестің Жобалық-сметалық құжаттамасын әзірлеу және оған кешенді ведомстводан тыс сараптама қорытындысын алу мерзімдерін сақтамау тәуекелі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Жекеше әріптестің Жобалау-сметалық құжаттаманы уақытында беруі бойынша бақылау жүргізуі тиіс.</w:t>
            </w:r>
          </w:p>
          <w:p>
            <w:pPr>
              <w:spacing w:after="20"/>
              <w:ind w:left="20"/>
              <w:jc w:val="both"/>
            </w:pPr>
            <w:r>
              <w:rPr>
                <w:rFonts w:ascii="Times New Roman"/>
                <w:b w:val="false"/>
                <w:i w:val="false"/>
                <w:color w:val="000000"/>
                <w:sz w:val="20"/>
              </w:rPr>
              <w:t>
Жекеше әріптес Жобалау-сметалық құжаттама әзірлеу және сараптама кезінде сүйемелдеуге тартылған мердігерлік және субмердігерлік ұйымдардың жұмыс барысын уақытында бақылап отыруы тиіс.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құрылысына рұқсат және өзге де құжаттарды уақтылы алмау тәуекелі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өз атынан Жекеше әріптеске МЖӘ объектісінің құрылысына барлық рұқсат құжаттарын тезірек алу үшін көмек көрсетуі қажет.</w:t>
            </w:r>
          </w:p>
          <w:p>
            <w:pPr>
              <w:spacing w:after="20"/>
              <w:ind w:left="20"/>
              <w:jc w:val="both"/>
            </w:pPr>
            <w:r>
              <w:rPr>
                <w:rFonts w:ascii="Times New Roman"/>
                <w:b w:val="false"/>
                <w:i w:val="false"/>
                <w:color w:val="000000"/>
                <w:sz w:val="20"/>
              </w:rPr>
              <w:t>
Жекеше әріптес рұқсат құжаттарын алу үшін тиісті мемлекеттік органмен талап етілетін құжаттамалар пакетімен алдын ала танысуы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кезеңі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 басталғаннан кейін Мемлекеттік/Жекеше әріптестің бастамасымен Үлгілік шартты бұзуы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p>
          <w:p>
            <w:pPr>
              <w:spacing w:after="20"/>
              <w:ind w:left="20"/>
              <w:jc w:val="both"/>
            </w:pPr>
            <w:r>
              <w:rPr>
                <w:rFonts w:ascii="Times New Roman"/>
                <w:b w:val="false"/>
                <w:i w:val="false"/>
                <w:color w:val="000000"/>
                <w:sz w:val="20"/>
              </w:rPr>
              <w:t>
1) проблемаларды шешу бойынша кездесулер өткізуі;</w:t>
            </w:r>
          </w:p>
          <w:p>
            <w:pPr>
              <w:spacing w:after="20"/>
              <w:ind w:left="20"/>
              <w:jc w:val="both"/>
            </w:pPr>
            <w:r>
              <w:rPr>
                <w:rFonts w:ascii="Times New Roman"/>
                <w:b w:val="false"/>
                <w:i w:val="false"/>
                <w:color w:val="000000"/>
                <w:sz w:val="20"/>
              </w:rPr>
              <w:t>
2) қандай да бір ақпаратты беру барысында қате ақпаратты жоюы;</w:t>
            </w:r>
          </w:p>
          <w:p>
            <w:pPr>
              <w:spacing w:after="20"/>
              <w:ind w:left="20"/>
              <w:jc w:val="both"/>
            </w:pPr>
            <w:r>
              <w:rPr>
                <w:rFonts w:ascii="Times New Roman"/>
                <w:b w:val="false"/>
                <w:i w:val="false"/>
                <w:color w:val="000000"/>
                <w:sz w:val="20"/>
              </w:rPr>
              <w:t>
3) Үлгілік шартқа және Жобалау-сметалық құжаттамаға сәйкес барлық талаптарды әділ сақтауы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құнының ұлғаюы (құрылыс материалдарына, тасымалдауға, жабдықтарға және т.б. бағалардың артуы)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тиісті нарықтардағы бағалар конъюнктурасының өзгеру мүмкіндігін ескере отырып, өзінің ақша ағындарын, сонымен қатар қажетті тауарлардың, жұмыстардың және қызметтердің жеткізілуін жоспарлауы. </w:t>
            </w:r>
          </w:p>
          <w:p>
            <w:pPr>
              <w:spacing w:after="20"/>
              <w:ind w:left="20"/>
              <w:jc w:val="both"/>
            </w:pPr>
            <w:r>
              <w:rPr>
                <w:rFonts w:ascii="Times New Roman"/>
                <w:b w:val="false"/>
                <w:i w:val="false"/>
                <w:color w:val="000000"/>
                <w:sz w:val="20"/>
              </w:rPr>
              <w:t xml:space="preserve">
Жұмыстардың/қызметтерді көрсетуге және тауарларды (құрылыс материалдарын) жеткізуге алдын ала Үлгілік шарттар жасау, оның ішінде аванс төлемінің үлесі жоғары емес (жұмыстардың/қызметтердің/тауарлардың құнынан 30%-ға дейін) орындалған жұмыстар/қызметтер/ тауарлар жеткізу фактісі бойынша есептесуді қарастыратын төлем схемасын жасау. </w:t>
            </w:r>
          </w:p>
          <w:p>
            <w:pPr>
              <w:spacing w:after="20"/>
              <w:ind w:left="20"/>
              <w:jc w:val="both"/>
            </w:pPr>
            <w:r>
              <w:rPr>
                <w:rFonts w:ascii="Times New Roman"/>
                <w:b w:val="false"/>
                <w:i w:val="false"/>
                <w:color w:val="000000"/>
                <w:sz w:val="20"/>
              </w:rPr>
              <w:t>
Құрылыс жұмыстарын жүргізу үшін құрылыста тәжірибесі бар, оң имиджі бар, білікті кадрлары бар және қажетті техникалық құрал-жабдықтары бар құрылыс компаниясын тарту.</w:t>
            </w:r>
          </w:p>
          <w:p>
            <w:pPr>
              <w:spacing w:after="20"/>
              <w:ind w:left="20"/>
              <w:jc w:val="both"/>
            </w:pPr>
            <w:r>
              <w:rPr>
                <w:rFonts w:ascii="Times New Roman"/>
                <w:b w:val="false"/>
                <w:i w:val="false"/>
                <w:color w:val="000000"/>
                <w:sz w:val="20"/>
              </w:rPr>
              <w:t>
Құрылыс кестесін сақтау, тауарлар мен қызметтерді уақытында төлеу.</w:t>
            </w:r>
          </w:p>
          <w:p>
            <w:pPr>
              <w:spacing w:after="20"/>
              <w:ind w:left="20"/>
              <w:jc w:val="both"/>
            </w:pPr>
            <w:r>
              <w:rPr>
                <w:rFonts w:ascii="Times New Roman"/>
                <w:b w:val="false"/>
                <w:i w:val="false"/>
                <w:color w:val="000000"/>
                <w:sz w:val="20"/>
              </w:rPr>
              <w:t>
Жекеше әріптес тарапынан құрылыс барысы мен сапасына уақытылы бақылауды қамтамасыз ету.</w:t>
            </w:r>
          </w:p>
          <w:p>
            <w:pPr>
              <w:spacing w:after="20"/>
              <w:ind w:left="20"/>
              <w:jc w:val="both"/>
            </w:pPr>
            <w:r>
              <w:rPr>
                <w:rFonts w:ascii="Times New Roman"/>
                <w:b w:val="false"/>
                <w:i w:val="false"/>
                <w:color w:val="000000"/>
                <w:sz w:val="20"/>
              </w:rPr>
              <w:t xml:space="preserve">
Құрылыс-мердігерлік келісімшартын тиісті деңгейде орындауды сақтандыру, шикізаттар мен материалдарды жеткізуді қоса алғанда тұрақты бағалармен келісімҮлгілік шарттар жасау секілді құралдарды қолдануды қарастыру. </w:t>
            </w:r>
          </w:p>
          <w:p>
            <w:pPr>
              <w:spacing w:after="20"/>
              <w:ind w:left="20"/>
              <w:jc w:val="both"/>
            </w:pPr>
            <w:r>
              <w:rPr>
                <w:rFonts w:ascii="Times New Roman"/>
                <w:b w:val="false"/>
                <w:i w:val="false"/>
                <w:color w:val="000000"/>
                <w:sz w:val="20"/>
              </w:rPr>
              <w:t>
Жекеше әріптес атынан құрылыс барысы мен сапасына бақылауды қамтамасыз ететін тәуелсіз инженерді тарту.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болжанбаған шығыстарды жабу үшін резерв құруды қарастыруы тиіс.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немесе Субмердігерлердің банкротқа ұшырауы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компаниясының тәуекелдерін төмендету мақсатында бизнесті сақтандыруды және арнайы резервтік қорларды құруды қолдануы қажет.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жасасқаннан кейін қарыздың пайыздық мөлшерлемесінің артуы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қаржылық ұйыммен қолайлық жағдайларда, оның ішінде белгіленген пайыздық мөлшерлемелерде қарыздық шарт жасасуы.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залал келтірілген жағдайда сақтандырушының сақтандыру төлемін жүргізуінің мүмкін болмауы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Залалдар сақтандыруға жатпаған қауіппен Үлгілік шарттасуы мүмкін, осылайша Жекеше әріптес барлық қажетті тәуекелдерді жабатын полистің Үлгілік шарттарымен тиянақты танысуы қажет. Жекеше әріптес МЖӘ жобасының іске асырылуының барлық мерзіміне сақтандыру туралы шарт жасасуы қажет.</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6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p>
          <w:p>
            <w:pPr>
              <w:spacing w:after="20"/>
              <w:ind w:left="20"/>
              <w:jc w:val="both"/>
            </w:pPr>
            <w:r>
              <w:rPr>
                <w:rFonts w:ascii="Times New Roman"/>
                <w:b w:val="false"/>
                <w:i w:val="false"/>
                <w:color w:val="000000"/>
                <w:sz w:val="20"/>
              </w:rPr>
              <w:t>
1) болжанбаған шығыстарды жабу үшін резерв құру;</w:t>
            </w:r>
          </w:p>
          <w:p>
            <w:pPr>
              <w:spacing w:after="20"/>
              <w:ind w:left="20"/>
              <w:jc w:val="both"/>
            </w:pPr>
            <w:r>
              <w:rPr>
                <w:rFonts w:ascii="Times New Roman"/>
                <w:b w:val="false"/>
                <w:i w:val="false"/>
                <w:color w:val="000000"/>
                <w:sz w:val="20"/>
              </w:rPr>
              <w:t>
2) аталған тәуекелді сақтандыру;</w:t>
            </w:r>
          </w:p>
          <w:p>
            <w:pPr>
              <w:spacing w:after="20"/>
              <w:ind w:left="20"/>
              <w:jc w:val="both"/>
            </w:pPr>
            <w:r>
              <w:rPr>
                <w:rFonts w:ascii="Times New Roman"/>
                <w:b w:val="false"/>
                <w:i w:val="false"/>
                <w:color w:val="000000"/>
                <w:sz w:val="20"/>
              </w:rPr>
              <w:t>
3) кезең шығыстарын оңтайландыру.</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Мердігердің жұмыстарды уақытында орындамауымен байланысты құрылыс мерзімдерінің созылуы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мәртебесі, құрылыс жұмыстарында тәжірибесі бар, білікті кадрлары мен қажетті техникалық жабдықтары бар құрылыс компаниясын тарту.</w:t>
            </w:r>
          </w:p>
          <w:p>
            <w:pPr>
              <w:spacing w:after="20"/>
              <w:ind w:left="20"/>
              <w:jc w:val="both"/>
            </w:pPr>
            <w:r>
              <w:rPr>
                <w:rFonts w:ascii="Times New Roman"/>
                <w:b w:val="false"/>
                <w:i w:val="false"/>
                <w:color w:val="000000"/>
                <w:sz w:val="20"/>
              </w:rPr>
              <w:t>
Мердігерлермен/субмердігерлермен Үлгілік шарттың талаптарын тиянақты пысықтау.</w:t>
            </w:r>
          </w:p>
          <w:p>
            <w:pPr>
              <w:spacing w:after="20"/>
              <w:ind w:left="20"/>
              <w:jc w:val="both"/>
            </w:pPr>
            <w:r>
              <w:rPr>
                <w:rFonts w:ascii="Times New Roman"/>
                <w:b w:val="false"/>
                <w:i w:val="false"/>
                <w:color w:val="000000"/>
                <w:sz w:val="20"/>
              </w:rPr>
              <w:t>
Айыппұл санкцияларын қолдануды және МЖӘ объектіснің құрылысы бойынша міндеттемелердің орындалуының қамтамасыз етілуін қарастыру.</w:t>
            </w:r>
          </w:p>
          <w:p>
            <w:pPr>
              <w:spacing w:after="20"/>
              <w:ind w:left="20"/>
              <w:jc w:val="both"/>
            </w:pPr>
            <w:r>
              <w:rPr>
                <w:rFonts w:ascii="Times New Roman"/>
                <w:b w:val="false"/>
                <w:i w:val="false"/>
                <w:color w:val="000000"/>
                <w:sz w:val="20"/>
              </w:rPr>
              <w:t>
Құрылыс барысы мен сапасының және кестесінің сақталуына уақтылы бақылауды ұйымдастыру.</w:t>
            </w:r>
          </w:p>
          <w:p>
            <w:pPr>
              <w:spacing w:after="20"/>
              <w:ind w:left="20"/>
              <w:jc w:val="both"/>
            </w:pPr>
            <w:r>
              <w:rPr>
                <w:rFonts w:ascii="Times New Roman"/>
                <w:b w:val="false"/>
                <w:i w:val="false"/>
                <w:color w:val="000000"/>
                <w:sz w:val="20"/>
              </w:rPr>
              <w:t>
Құрылыстың ауқымын, құрылыс кестесін сақтауды ескере отырып, жобалық жұмыстарды тиянақты пысықтау.</w:t>
            </w:r>
          </w:p>
          <w:p>
            <w:pPr>
              <w:spacing w:after="20"/>
              <w:ind w:left="20"/>
              <w:jc w:val="both"/>
            </w:pPr>
            <w:r>
              <w:rPr>
                <w:rFonts w:ascii="Times New Roman"/>
                <w:b w:val="false"/>
                <w:i w:val="false"/>
                <w:color w:val="000000"/>
                <w:sz w:val="20"/>
              </w:rPr>
              <w:t>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әріптестің Жер учаскесін уақытында бермеуімен байланысты құрылыс мерзімдерінің созылуы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уақытылы бөлінуін және оны пайдалану құқытарын тиісті рәсімдеуді қамтамасыз ету.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Сапасыз жабдықтар мен құрылыс материалдарының жеткізілуі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Жабдықтарды жеткізу шартында жеткізуші сапасыз жабдықтарды және/немесе құрылыс материалдарын ауыстыруы не өз есебінен дұрыстауы тиіс кепілдікті қарастыру қажет.</w:t>
            </w:r>
          </w:p>
          <w:p>
            <w:pPr>
              <w:spacing w:after="20"/>
              <w:ind w:left="20"/>
              <w:jc w:val="both"/>
            </w:pPr>
            <w:r>
              <w:rPr>
                <w:rFonts w:ascii="Times New Roman"/>
                <w:b w:val="false"/>
                <w:i w:val="false"/>
                <w:color w:val="000000"/>
                <w:sz w:val="20"/>
              </w:rPr>
              <w:t>
Қабылдау-беру және жабдықты орнату актісіне қол қойғаннан кейін ғана төлем бөлігінің төленуін көздеу.</w:t>
            </w:r>
          </w:p>
          <w:p>
            <w:pPr>
              <w:spacing w:after="20"/>
              <w:ind w:left="20"/>
              <w:jc w:val="both"/>
            </w:pPr>
            <w:r>
              <w:rPr>
                <w:rFonts w:ascii="Times New Roman"/>
                <w:b w:val="false"/>
                <w:i w:val="false"/>
                <w:color w:val="000000"/>
                <w:sz w:val="20"/>
              </w:rPr>
              <w:t>
Жабдықты жеткізу кезінде оның паспортына сәйкестігін тексеру.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құрылыс барысында өрттің туындауы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p>
            <w:pPr>
              <w:spacing w:after="20"/>
              <w:ind w:left="20"/>
              <w:jc w:val="both"/>
            </w:pPr>
            <w:r>
              <w:rPr>
                <w:rFonts w:ascii="Times New Roman"/>
                <w:b w:val="false"/>
                <w:i w:val="false"/>
                <w:color w:val="000000"/>
                <w:sz w:val="20"/>
              </w:rPr>
              <w:t>
1) өрт қауіпсіздігін, сондай-ақ техника қауіпсіздігін сақтауы;</w:t>
            </w:r>
          </w:p>
          <w:p>
            <w:pPr>
              <w:spacing w:after="20"/>
              <w:ind w:left="20"/>
              <w:jc w:val="both"/>
            </w:pPr>
            <w:r>
              <w:rPr>
                <w:rFonts w:ascii="Times New Roman"/>
                <w:b w:val="false"/>
                <w:i w:val="false"/>
                <w:color w:val="000000"/>
                <w:sz w:val="20"/>
              </w:rPr>
              <w:t>
2) жұмысшыларға техника қауіпсіздігі бойынша нұсқаулық жүргізуі;</w:t>
            </w:r>
          </w:p>
          <w:p>
            <w:pPr>
              <w:spacing w:after="20"/>
              <w:ind w:left="20"/>
              <w:jc w:val="both"/>
            </w:pPr>
            <w:r>
              <w:rPr>
                <w:rFonts w:ascii="Times New Roman"/>
                <w:b w:val="false"/>
                <w:i w:val="false"/>
                <w:color w:val="000000"/>
                <w:sz w:val="20"/>
              </w:rPr>
              <w:t>
3) мүлікті, салынып жатқан МЖӘ объектісін және құрылыс материалдарын сақтандыруы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тәуекел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 мен жабдықтардың экологиялық стандарттар мен нормаларға сәйкес келмеуі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қолжетімді, сертификатталған, стандартталған материалдар мен жабдықтарды пайдалану және/немесе қолдану.</w:t>
            </w:r>
          </w:p>
          <w:p>
            <w:pPr>
              <w:spacing w:after="20"/>
              <w:ind w:left="20"/>
              <w:jc w:val="both"/>
            </w:pPr>
            <w:r>
              <w:rPr>
                <w:rFonts w:ascii="Times New Roman"/>
                <w:b w:val="false"/>
                <w:i w:val="false"/>
                <w:color w:val="000000"/>
                <w:sz w:val="20"/>
              </w:rPr>
              <w:t>
Жекеше әріптестің немесе Субмердігердің МЖӘ объектісінің құрылыс ерекшелігін ескере отырып, құрылысқа арналған материалдарды сатып алуы.</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жағдайлар тәуекелі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шиеленіс (Еңбек заңнамасын бұзу, жаппай жұмыстан шығару, шерулер және т.б.)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 төңкеріс, көтерілістің туындауы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7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іс-әрекеттердің туындауы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тұлғалармен алдын ала қамдалған тәртіпсіздіктердің, ереуілдердің туындауы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Пайдалану кезеңі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көрсетудің басталу күнінен кейін Мемлекеттік/Жекеше әріптестің бастамасымен Үлгілік шартты бұзуы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p>
          <w:p>
            <w:pPr>
              <w:spacing w:after="20"/>
              <w:ind w:left="20"/>
              <w:jc w:val="both"/>
            </w:pPr>
            <w:r>
              <w:rPr>
                <w:rFonts w:ascii="Times New Roman"/>
                <w:b w:val="false"/>
                <w:i w:val="false"/>
                <w:color w:val="000000"/>
                <w:sz w:val="20"/>
              </w:rPr>
              <w:t>
1) проблемаларды шешу бойынша кездесулер өткізуі;</w:t>
            </w:r>
          </w:p>
          <w:p>
            <w:pPr>
              <w:spacing w:after="20"/>
              <w:ind w:left="20"/>
              <w:jc w:val="both"/>
            </w:pPr>
            <w:r>
              <w:rPr>
                <w:rFonts w:ascii="Times New Roman"/>
                <w:b w:val="false"/>
                <w:i w:val="false"/>
                <w:color w:val="000000"/>
                <w:sz w:val="20"/>
              </w:rPr>
              <w:t>
2) қандай да бір ақпаратты беру барысында қате ақпаратты жоюы;</w:t>
            </w:r>
          </w:p>
          <w:p>
            <w:pPr>
              <w:spacing w:after="20"/>
              <w:ind w:left="20"/>
              <w:jc w:val="both"/>
            </w:pPr>
            <w:r>
              <w:rPr>
                <w:rFonts w:ascii="Times New Roman"/>
                <w:b w:val="false"/>
                <w:i w:val="false"/>
                <w:color w:val="000000"/>
                <w:sz w:val="20"/>
              </w:rPr>
              <w:t>
3) Үлгілік шартқа және Жобалау-сметалық құжаттамаға сәйкес барлық талаптарды әділ сақтауы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болжанбаған шығыстарды жабу үшін резерв құруды қарастыруы тиіс.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p>
          <w:p>
            <w:pPr>
              <w:spacing w:after="20"/>
              <w:ind w:left="20"/>
              <w:jc w:val="both"/>
            </w:pPr>
            <w:r>
              <w:rPr>
                <w:rFonts w:ascii="Times New Roman"/>
                <w:b w:val="false"/>
                <w:i w:val="false"/>
                <w:color w:val="000000"/>
                <w:sz w:val="20"/>
              </w:rPr>
              <w:t>
1) болжанбаған шығыстарды жабу үшін резерв құру;</w:t>
            </w:r>
          </w:p>
          <w:p>
            <w:pPr>
              <w:spacing w:after="20"/>
              <w:ind w:left="20"/>
              <w:jc w:val="both"/>
            </w:pPr>
            <w:r>
              <w:rPr>
                <w:rFonts w:ascii="Times New Roman"/>
                <w:b w:val="false"/>
                <w:i w:val="false"/>
                <w:color w:val="000000"/>
                <w:sz w:val="20"/>
              </w:rPr>
              <w:t>
2) аталған тәуекелді сақтандыру;</w:t>
            </w:r>
          </w:p>
          <w:p>
            <w:pPr>
              <w:spacing w:after="20"/>
              <w:ind w:left="20"/>
              <w:jc w:val="both"/>
            </w:pPr>
            <w:r>
              <w:rPr>
                <w:rFonts w:ascii="Times New Roman"/>
                <w:b w:val="false"/>
                <w:i w:val="false"/>
                <w:color w:val="000000"/>
                <w:sz w:val="20"/>
              </w:rPr>
              <w:t>
3) кезең шығыстарын оңтайландыру.</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Коммерциялық тәуекел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 сұраныстың/тұтынудың төмендеуі/болмауы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Қызметтерді сапалы көрсетуі</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сапасыз техникалық қызмет көрсету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8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Ғимараттың, оның ішінде ғимараттың жекелеген конструктивті элементтерінің, материалдардың және инженерлік жабдық, энергетика, сумен қамту және суды бұру, байланыс және т.б. жүйелерінің жарамды күйін ұстау.</w:t>
            </w:r>
          </w:p>
          <w:p>
            <w:pPr>
              <w:spacing w:after="20"/>
              <w:ind w:left="20"/>
              <w:jc w:val="both"/>
            </w:pPr>
            <w:r>
              <w:rPr>
                <w:rFonts w:ascii="Times New Roman"/>
                <w:b w:val="false"/>
                <w:i w:val="false"/>
                <w:color w:val="000000"/>
                <w:sz w:val="20"/>
              </w:rPr>
              <w:t>
Ғимарат бойынша қосалқы жұмыстарды, оның ішінде үй-жайларды жинау мен тазалауды ұйымдастыру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пайдалану барысында өрттің туындауы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p>
            <w:pPr>
              <w:spacing w:after="20"/>
              <w:ind w:left="20"/>
              <w:jc w:val="both"/>
            </w:pPr>
            <w:r>
              <w:rPr>
                <w:rFonts w:ascii="Times New Roman"/>
                <w:b w:val="false"/>
                <w:i w:val="false"/>
                <w:color w:val="000000"/>
                <w:sz w:val="20"/>
              </w:rPr>
              <w:t>
1) өрт қауіпсіздігін, сондай-ақ техника қауіпсіздігін сақтауы;</w:t>
            </w:r>
          </w:p>
          <w:p>
            <w:pPr>
              <w:spacing w:after="20"/>
              <w:ind w:left="20"/>
              <w:jc w:val="both"/>
            </w:pPr>
            <w:r>
              <w:rPr>
                <w:rFonts w:ascii="Times New Roman"/>
                <w:b w:val="false"/>
                <w:i w:val="false"/>
                <w:color w:val="000000"/>
                <w:sz w:val="20"/>
              </w:rPr>
              <w:t>
2) жұмысшыларға техника қауіпсіздігі бойынша нұсқаулық жүргізуі;</w:t>
            </w:r>
          </w:p>
          <w:p>
            <w:pPr>
              <w:spacing w:after="20"/>
              <w:ind w:left="20"/>
              <w:jc w:val="both"/>
            </w:pPr>
            <w:r>
              <w:rPr>
                <w:rFonts w:ascii="Times New Roman"/>
                <w:b w:val="false"/>
                <w:i w:val="false"/>
                <w:color w:val="000000"/>
                <w:sz w:val="20"/>
              </w:rPr>
              <w:t>
3) мүлікті, салынып жатқан МЖӘ объектісін және құрылыс материалдарын сақтандыруы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шиеленіс (Еңбек заңнамасын бұзу, жаппай жұмыстан шығару, шерулер және т.б.)</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біліктілік талаптарына сәйкес келмеуі</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жыл сайынғы біліктілігін арттыруын қамтамасыз ету</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Инфекциялық және өзге де аурулармен байланысты карантиннің туындау тәуекелі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денсаулық сақтау объектісіне қойылатын санитариялық-гигиеналық ережелер мен нормаларды қатаң сақтауы тиіс</w:t>
            </w: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 төңкеріс, көтерілістің туындауы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іс-әрекеттердің туындауы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тұлғалармен алдын ала қамдалған тәртіпсіздіктердің, ереуілдердің туындауы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29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vMerge/>
            <w:tcBorders>
              <w:top w:val="nil"/>
              <w:left w:val="single" w:color="cfcfcf" w:sz="5"/>
              <w:bottom w:val="single" w:color="cfcfcf" w:sz="5"/>
              <w:right w:val="single" w:color="cfcfcf" w:sz="5"/>
            </w:tcBorders>
          </w:tcPr>
          <w:p/>
        </w:tc>
      </w:tr>
      <w:tr>
        <w:trPr>
          <w:trHeight w:val="30" w:hRule="atLeast"/>
        </w:trPr>
        <w:tc>
          <w:tcPr>
            <w:tcW w:w="0" w:type="auto"/>
            <w:gridSpan w:val="5"/>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жағдайлар тәуекелі</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19-қосымша</w:t>
            </w:r>
          </w:p>
        </w:tc>
      </w:tr>
    </w:tbl>
    <w:p>
      <w:pPr>
        <w:spacing w:after="0"/>
        <w:ind w:left="0"/>
        <w:jc w:val="left"/>
      </w:pPr>
      <w:r>
        <w:rPr>
          <w:rFonts w:ascii="Times New Roman"/>
          <w:b/>
          <w:i w:val="false"/>
          <w:color w:val="000000"/>
        </w:rPr>
        <w:t xml:space="preserve"> Білім беру саласындағы МЖӘ Үлгілік шарты (білім беру ұйымының жатақханасы) </w:t>
      </w:r>
    </w:p>
    <w:p>
      <w:pPr>
        <w:spacing w:after="0"/>
        <w:ind w:left="0"/>
        <w:jc w:val="both"/>
      </w:pPr>
      <w:r>
        <w:rPr>
          <w:rFonts w:ascii="Times New Roman"/>
          <w:b w:val="false"/>
          <w:i w:val="false"/>
          <w:color w:val="ff0000"/>
          <w:sz w:val="28"/>
        </w:rPr>
        <w:t xml:space="preserve">
      Ескерту. Бұйрық 19-қосымшамен толықтырылды – ҚР Ұлттық экономика министрінің 27.03.2017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5612" w:id="6108"/>
    <w:p>
      <w:pPr>
        <w:spacing w:after="0"/>
        <w:ind w:left="0"/>
        <w:jc w:val="both"/>
      </w:pPr>
      <w:r>
        <w:rPr>
          <w:rFonts w:ascii="Times New Roman"/>
          <w:b w:val="false"/>
          <w:i w:val="false"/>
          <w:color w:val="000000"/>
          <w:sz w:val="28"/>
        </w:rPr>
        <w:t>
      ___________________________ (елді-мекеннің атауын және орналасқан жерін көрсету) 20__жылғы "___" __________________________ (жасалған күнді көрсету) бұдан әрі Мемлекеттік әріптес деп аталатын ____________________ негізінде әрекет ететін (тұлғаның өкілеттіктерін белгілейтін құжаттың атауы мен деректемелері) ___________________________________ (уәкілетті тұлғаның лауазымы, Т.А.Ә. (болған жағдайда)) бір тараптан және бұдан әрі Жекеше әріптес деп аталатын ________ атынан (заңды, жеке тұлға және басқаларын көрсету) ____________________________________________ (тұлғаның өкілеттіктерін белгілейтін құжаттың атауы мен деректемелерін көрсету) негізінде әрекет ететін ______________ екінші тараптан (уәкілетті тұлғаның лауазымы, Т.А.Ә. (болған жағдайда)) бұдан әрі бірлесіп Тараптар, жеке алғанда Тарап деп аталатындар Конкурстық комиссияның немесе тікелей келіссөздер қорытындысы бойынша (Келіссөздер хаттамасы) ________________________________________________________________________________</w:t>
      </w:r>
    </w:p>
    <w:bookmarkEnd w:id="6108"/>
    <w:bookmarkStart w:name="z5613" w:id="6109"/>
    <w:p>
      <w:pPr>
        <w:spacing w:after="0"/>
        <w:ind w:left="0"/>
        <w:jc w:val="both"/>
      </w:pPr>
      <w:r>
        <w:rPr>
          <w:rFonts w:ascii="Times New Roman"/>
          <w:b w:val="false"/>
          <w:i w:val="false"/>
          <w:color w:val="000000"/>
          <w:sz w:val="28"/>
        </w:rPr>
        <w:t>
      (комиссияның толық атауын көрсету) 20__ жылғы "___"________________________________</w:t>
      </w:r>
    </w:p>
    <w:bookmarkEnd w:id="6109"/>
    <w:bookmarkStart w:name="z5614" w:id="6110"/>
    <w:p>
      <w:pPr>
        <w:spacing w:after="0"/>
        <w:ind w:left="0"/>
        <w:jc w:val="both"/>
      </w:pPr>
      <w:r>
        <w:rPr>
          <w:rFonts w:ascii="Times New Roman"/>
          <w:b w:val="false"/>
          <w:i w:val="false"/>
          <w:color w:val="000000"/>
          <w:sz w:val="28"/>
        </w:rPr>
        <w:t>
      № ____ шешіміне сәйкес Білім беру саласындағы МЖӘ Үлгілік шартын (білім беру ұйымының жатақханасы) жасасты.</w:t>
      </w:r>
    </w:p>
    <w:bookmarkEnd w:id="6110"/>
    <w:bookmarkStart w:name="z5615" w:id="6111"/>
    <w:p>
      <w:pPr>
        <w:spacing w:after="0"/>
        <w:ind w:left="0"/>
        <w:jc w:val="left"/>
      </w:pPr>
      <w:r>
        <w:rPr>
          <w:rFonts w:ascii="Times New Roman"/>
          <w:b/>
          <w:i w:val="false"/>
          <w:color w:val="000000"/>
        </w:rPr>
        <w:t xml:space="preserve"> 1. Анықтамалар</w:t>
      </w:r>
    </w:p>
    <w:bookmarkEnd w:id="6111"/>
    <w:bookmarkStart w:name="z5616" w:id="6112"/>
    <w:p>
      <w:pPr>
        <w:spacing w:after="0"/>
        <w:ind w:left="0"/>
        <w:jc w:val="both"/>
      </w:pPr>
      <w:r>
        <w:rPr>
          <w:rFonts w:ascii="Times New Roman"/>
          <w:b w:val="false"/>
          <w:i w:val="false"/>
          <w:color w:val="000000"/>
          <w:sz w:val="28"/>
        </w:rPr>
        <w:t>
      1. Ағымдық жөндеу – алдын алу іс- шараларын жүргізу және ұсақ зақымдар мен ақаулықтарды жою арқылы ғимараттар мен инженерлік жабдықтың бөліктерін жүйелі және уақытында сақтауға бағытталған, ғимараттардың құрылымдары мен инженерлік жабдықтың жүйелерінің дұрыстығын (жұмысқабілеттілігін) қалпына келтіру, сондай-ақ барлық пайдаланушылық көрсеткіштерін қолдау мақсатымен жүргізілетін техникалық іс- шаралардың кешені.</w:t>
      </w:r>
    </w:p>
    <w:bookmarkEnd w:id="6112"/>
    <w:bookmarkStart w:name="z5617" w:id="6113"/>
    <w:p>
      <w:pPr>
        <w:spacing w:after="0"/>
        <w:ind w:left="0"/>
        <w:jc w:val="both"/>
      </w:pPr>
      <w:r>
        <w:rPr>
          <w:rFonts w:ascii="Times New Roman"/>
          <w:b w:val="false"/>
          <w:i w:val="false"/>
          <w:color w:val="000000"/>
          <w:sz w:val="28"/>
        </w:rPr>
        <w:t>
      2. Айрықша құқық – өзінің қалауы бойынша заңға қайшы келмейтін кез келген тәсілмен Жекеше әріптестің зияткерлік қызмет нәтижелерін немесе дараландыру құралдарын пайдалануға және өзге тұлғалардың осындай пайдалануына тыйым салуға немесе рұқсат беруге Мемлекеттік әріптеске тиесілі құқықтардың жиынтығы.</w:t>
      </w:r>
    </w:p>
    <w:bookmarkEnd w:id="6113"/>
    <w:bookmarkStart w:name="z5618" w:id="6114"/>
    <w:p>
      <w:pPr>
        <w:spacing w:after="0"/>
        <w:ind w:left="0"/>
        <w:jc w:val="both"/>
      </w:pPr>
      <w:r>
        <w:rPr>
          <w:rFonts w:ascii="Times New Roman"/>
          <w:b w:val="false"/>
          <w:i w:val="false"/>
          <w:color w:val="000000"/>
          <w:sz w:val="28"/>
        </w:rPr>
        <w:t>
      3. Ақау – Ақаулық ұпайлардың берілуіне алып келуі мүмкін және білім беру саласындағы (білім беру ұйымының жатақханасы) МЖӘ Үлгілік шартына тауарлардың, жұмыстардың, көрсетiлетiн қызметтердің кез келген сәйкес келмеуі.</w:t>
      </w:r>
    </w:p>
    <w:bookmarkEnd w:id="6114"/>
    <w:bookmarkStart w:name="z5619" w:id="6115"/>
    <w:p>
      <w:pPr>
        <w:spacing w:after="0"/>
        <w:ind w:left="0"/>
        <w:jc w:val="both"/>
      </w:pPr>
      <w:r>
        <w:rPr>
          <w:rFonts w:ascii="Times New Roman"/>
          <w:b w:val="false"/>
          <w:i w:val="false"/>
          <w:color w:val="000000"/>
          <w:sz w:val="28"/>
        </w:rPr>
        <w:t>
      4. Ақаулық ұпайлар – Ақаулар немесе өзге де бұзушылықтар болған жағдайда Мемлекеттік әріптес Жекеше әріптеске есептейтін айыппұл ұпайлары.</w:t>
      </w:r>
    </w:p>
    <w:bookmarkEnd w:id="6115"/>
    <w:bookmarkStart w:name="z5620" w:id="6116"/>
    <w:p>
      <w:pPr>
        <w:spacing w:after="0"/>
        <w:ind w:left="0"/>
        <w:jc w:val="both"/>
      </w:pPr>
      <w:r>
        <w:rPr>
          <w:rFonts w:ascii="Times New Roman"/>
          <w:b w:val="false"/>
          <w:i w:val="false"/>
          <w:color w:val="000000"/>
          <w:sz w:val="28"/>
        </w:rPr>
        <w:t xml:space="preserve">
      5. Ақы – Қызметті тұтынушылар МЖӘ объектісін пайдалану кезеңінде Жекеше әріптес көрсететін Қызметтерді тұтынғаны үшін төлейтін ақшалай сома. </w:t>
      </w:r>
    </w:p>
    <w:bookmarkEnd w:id="6116"/>
    <w:bookmarkStart w:name="z5621" w:id="6117"/>
    <w:p>
      <w:pPr>
        <w:spacing w:after="0"/>
        <w:ind w:left="0"/>
        <w:jc w:val="both"/>
      </w:pPr>
      <w:r>
        <w:rPr>
          <w:rFonts w:ascii="Times New Roman"/>
          <w:b w:val="false"/>
          <w:i w:val="false"/>
          <w:color w:val="000000"/>
          <w:sz w:val="28"/>
        </w:rPr>
        <w:t>
      6. Алғашқы кепілдік – Жекеше әріптес Мемлекеттік әріптеске Үлгілік шарттың 5-тарауының талаптарына сәйкес, Үлгілік шартты мемлекеттік тіркеу сәтінен бастап ұсынатын кепілдік.</w:t>
      </w:r>
    </w:p>
    <w:bookmarkEnd w:id="6117"/>
    <w:bookmarkStart w:name="z5622" w:id="6118"/>
    <w:p>
      <w:pPr>
        <w:spacing w:after="0"/>
        <w:ind w:left="0"/>
        <w:jc w:val="both"/>
      </w:pPr>
      <w:r>
        <w:rPr>
          <w:rFonts w:ascii="Times New Roman"/>
          <w:b w:val="false"/>
          <w:i w:val="false"/>
          <w:color w:val="000000"/>
          <w:sz w:val="28"/>
        </w:rPr>
        <w:t>
      7. Алдын ала талаптар – Үлгілік шарттың 6-тарауында көрсетілген талаптар.</w:t>
      </w:r>
    </w:p>
    <w:bookmarkEnd w:id="6118"/>
    <w:bookmarkStart w:name="z5623" w:id="6119"/>
    <w:p>
      <w:pPr>
        <w:spacing w:after="0"/>
        <w:ind w:left="0"/>
        <w:jc w:val="both"/>
      </w:pPr>
      <w:r>
        <w:rPr>
          <w:rFonts w:ascii="Times New Roman"/>
          <w:b w:val="false"/>
          <w:i w:val="false"/>
          <w:color w:val="000000"/>
          <w:sz w:val="28"/>
        </w:rPr>
        <w:t>
      8. Археологиялық олжалар – Жер учаскелерінде табылған, қазылып алынатын және көне заман ескерткіштері.</w:t>
      </w:r>
    </w:p>
    <w:bookmarkEnd w:id="6119"/>
    <w:bookmarkStart w:name="z5624" w:id="6120"/>
    <w:p>
      <w:pPr>
        <w:spacing w:after="0"/>
        <w:ind w:left="0"/>
        <w:jc w:val="both"/>
      </w:pPr>
      <w:r>
        <w:rPr>
          <w:rFonts w:ascii="Times New Roman"/>
          <w:b w:val="false"/>
          <w:i w:val="false"/>
          <w:color w:val="000000"/>
          <w:sz w:val="28"/>
        </w:rPr>
        <w:t>
      9. Баланс ұстаушы – балансына Қазақстан Республикасының заңнамасында белгіленген тәртіппен мемлекеттік меншікке қабылдауға жататын МЖӘ объектісін бекіту болжанатын мемлекеттік заңды тұлға.</w:t>
      </w:r>
    </w:p>
    <w:bookmarkEnd w:id="6120"/>
    <w:bookmarkStart w:name="z5625" w:id="6121"/>
    <w:p>
      <w:pPr>
        <w:spacing w:after="0"/>
        <w:ind w:left="0"/>
        <w:jc w:val="both"/>
      </w:pPr>
      <w:r>
        <w:rPr>
          <w:rFonts w:ascii="Times New Roman"/>
          <w:b w:val="false"/>
          <w:i w:val="false"/>
          <w:color w:val="000000"/>
          <w:sz w:val="28"/>
        </w:rPr>
        <w:t xml:space="preserve">
      10. Бас мердігер – Жекеше әріптес құрылыс мердігерлік шартының негізінде тартатын, ___ орынға арналған жатақхананы "кілтке дейінгі" тікелей салуды қамтамасыз ететін, сондай-ақ жобаны жұмысшылармен, қызметшілермен және инженерлік-техникалық жұмыскерлермен, арнайы және құрылыс техникасымен, объектілердің үздіксіз салынуын қамтамасыз ететін құрылыс компаниясы, олардың сапасы үшін жауапты болады. Одан бөлек, Бас мердігер салынатын объектінің қалыпты жұмыс істеуі үшін, құны мердігер жұмысының құны аясында қарастырылатын, қажетті жабдықтың жеткізілуін, монтажын ұйымдастырады. </w:t>
      </w:r>
    </w:p>
    <w:bookmarkEnd w:id="6121"/>
    <w:bookmarkStart w:name="z5626" w:id="6122"/>
    <w:p>
      <w:pPr>
        <w:spacing w:after="0"/>
        <w:ind w:left="0"/>
        <w:jc w:val="both"/>
      </w:pPr>
      <w:r>
        <w:rPr>
          <w:rFonts w:ascii="Times New Roman"/>
          <w:b w:val="false"/>
          <w:i w:val="false"/>
          <w:color w:val="000000"/>
          <w:sz w:val="28"/>
        </w:rPr>
        <w:t>
      11. Білім беру саласындағы МЖӘ Үлгілік шарты (білім беру ұйымының жатақханасы) (бұдан әрі – Үлгілік шарт) – Үлгілік шартта көрсетілген және Үлгілік шарттың ажырағысыз бөліктері болып табылатын, Тараптар қол қойған, оған барлық қосымшаларды (егер бар болса, құжаттарды да) қоса алғанда осы Шарт.</w:t>
      </w:r>
    </w:p>
    <w:bookmarkEnd w:id="6122"/>
    <w:bookmarkStart w:name="z5627" w:id="6123"/>
    <w:p>
      <w:pPr>
        <w:spacing w:after="0"/>
        <w:ind w:left="0"/>
        <w:jc w:val="both"/>
      </w:pPr>
      <w:r>
        <w:rPr>
          <w:rFonts w:ascii="Times New Roman"/>
          <w:b w:val="false"/>
          <w:i w:val="false"/>
          <w:color w:val="000000"/>
          <w:sz w:val="28"/>
        </w:rPr>
        <w:t>
      12. Бұзу күні – бұзу туралы хабарлама алғаннан кейін ___ (жазумен көрсету) күнтізбелік күннен кейін келетін күн.</w:t>
      </w:r>
    </w:p>
    <w:bookmarkEnd w:id="6123"/>
    <w:bookmarkStart w:name="z5628" w:id="6124"/>
    <w:p>
      <w:pPr>
        <w:spacing w:after="0"/>
        <w:ind w:left="0"/>
        <w:jc w:val="both"/>
      </w:pPr>
      <w:r>
        <w:rPr>
          <w:rFonts w:ascii="Times New Roman"/>
          <w:b w:val="false"/>
          <w:i w:val="false"/>
          <w:color w:val="000000"/>
          <w:sz w:val="28"/>
        </w:rPr>
        <w:t>
      13. Еңсерілмейтін күш жағдаяттары (форс-мажор) – Үлгілік шартқа қатысатын тараптардың еркіне бағынбайтын, болжап болмайтын, бірақ Шарттық міндеттемелерді орындаудың мүмкін еместігіне алып келетін оқиғалар.</w:t>
      </w:r>
    </w:p>
    <w:bookmarkEnd w:id="6124"/>
    <w:bookmarkStart w:name="z5629" w:id="6125"/>
    <w:p>
      <w:pPr>
        <w:spacing w:after="0"/>
        <w:ind w:left="0"/>
        <w:jc w:val="both"/>
      </w:pPr>
      <w:r>
        <w:rPr>
          <w:rFonts w:ascii="Times New Roman"/>
          <w:b w:val="false"/>
          <w:i w:val="false"/>
          <w:color w:val="000000"/>
          <w:sz w:val="28"/>
        </w:rPr>
        <w:t xml:space="preserve">
      14. Жекеше әріптес (жобалық компания) – Қазақстан Республикасының "МЖӘ туралы" 2015 жылғы 31 қазандағы </w:t>
      </w:r>
      <w:r>
        <w:rPr>
          <w:rFonts w:ascii="Times New Roman"/>
          <w:b w:val="false"/>
          <w:i w:val="false"/>
          <w:color w:val="000000"/>
          <w:sz w:val="28"/>
        </w:rPr>
        <w:t>Заңына</w:t>
      </w:r>
      <w:r>
        <w:rPr>
          <w:rFonts w:ascii="Times New Roman"/>
          <w:b w:val="false"/>
          <w:i w:val="false"/>
          <w:color w:val="000000"/>
          <w:sz w:val="28"/>
        </w:rPr>
        <w:t xml:space="preserve"> сәйкес, мемлекеттік әріптестер ретінде әрекет ететін тұлғаларды қоспағанда, Үлгілік шарт жасасқан дара кәсіпкер, жай серіктестік, консорциум немесе заңды тұлға.</w:t>
      </w:r>
    </w:p>
    <w:bookmarkEnd w:id="6125"/>
    <w:bookmarkStart w:name="z5630" w:id="6126"/>
    <w:p>
      <w:pPr>
        <w:spacing w:after="0"/>
        <w:ind w:left="0"/>
        <w:jc w:val="both"/>
      </w:pPr>
      <w:r>
        <w:rPr>
          <w:rFonts w:ascii="Times New Roman"/>
          <w:b w:val="false"/>
          <w:i w:val="false"/>
          <w:color w:val="000000"/>
          <w:sz w:val="28"/>
        </w:rPr>
        <w:t>
      15. Жекеше әріптестің жабдығы – МЖӘ объектісінің құрамына кірмейтін, Жекеше әріптестің есебінен МЖӘ объектісін салу және пайдалану үшін сатып алынған жабдықтар, механизмдер, көлік және өзге құралдар.</w:t>
      </w:r>
    </w:p>
    <w:bookmarkEnd w:id="6126"/>
    <w:bookmarkStart w:name="z5631" w:id="6127"/>
    <w:p>
      <w:pPr>
        <w:spacing w:after="0"/>
        <w:ind w:left="0"/>
        <w:jc w:val="both"/>
      </w:pPr>
      <w:r>
        <w:rPr>
          <w:rFonts w:ascii="Times New Roman"/>
          <w:b w:val="false"/>
          <w:i w:val="false"/>
          <w:color w:val="000000"/>
          <w:sz w:val="28"/>
        </w:rPr>
        <w:t>
      16. Жекеше әріптестің өкілі – Жекеше әріптес тағайындаған, Үлгілік шартта қарастырылған жағдайларда сенімхат негізінде әрекет ететін және Жекеше әріптес атынан әрекет етуге барлық уәкілеттіліктерге ие тұлға.</w:t>
      </w:r>
    </w:p>
    <w:bookmarkEnd w:id="6127"/>
    <w:bookmarkStart w:name="z5632" w:id="6128"/>
    <w:p>
      <w:pPr>
        <w:spacing w:after="0"/>
        <w:ind w:left="0"/>
        <w:jc w:val="both"/>
      </w:pPr>
      <w:r>
        <w:rPr>
          <w:rFonts w:ascii="Times New Roman"/>
          <w:b w:val="false"/>
          <w:i w:val="false"/>
          <w:color w:val="000000"/>
          <w:sz w:val="28"/>
        </w:rPr>
        <w:t>
      17. Жекеше әріптестің персоналы – Жекеше әріптес МЖӘ объектісін салу және пайдалану, оның ішінде Қызметтерді көрсету кезеңінде тартқан бүкіл персонал.</w:t>
      </w:r>
    </w:p>
    <w:bookmarkEnd w:id="6128"/>
    <w:bookmarkStart w:name="z5633" w:id="6129"/>
    <w:p>
      <w:pPr>
        <w:spacing w:after="0"/>
        <w:ind w:left="0"/>
        <w:jc w:val="both"/>
      </w:pPr>
      <w:r>
        <w:rPr>
          <w:rFonts w:ascii="Times New Roman"/>
          <w:b w:val="false"/>
          <w:i w:val="false"/>
          <w:color w:val="000000"/>
          <w:sz w:val="28"/>
        </w:rPr>
        <w:t>
      18. Жер учаскесі – Үлгілік шарт талаптарына сәйкес МЖӘ объектісін салу және пайдалану үшін қажетті жер учаскесі.</w:t>
      </w:r>
    </w:p>
    <w:bookmarkEnd w:id="6129"/>
    <w:bookmarkStart w:name="z5634" w:id="6130"/>
    <w:p>
      <w:pPr>
        <w:spacing w:after="0"/>
        <w:ind w:left="0"/>
        <w:jc w:val="both"/>
      </w:pPr>
      <w:r>
        <w:rPr>
          <w:rFonts w:ascii="Times New Roman"/>
          <w:b w:val="false"/>
          <w:i w:val="false"/>
          <w:color w:val="000000"/>
          <w:sz w:val="28"/>
        </w:rPr>
        <w:t>
      19. Жобалау-сметалық құжаттама – МЖӘ объектісін салу үшін сәулет, қала құрылысы және құрылыс қызметі туралы заңнамаға сәйкес әзірленуі және бекітілуі талап етілетін құжаттама.</w:t>
      </w:r>
    </w:p>
    <w:bookmarkEnd w:id="6130"/>
    <w:bookmarkStart w:name="z5635" w:id="6131"/>
    <w:p>
      <w:pPr>
        <w:spacing w:after="0"/>
        <w:ind w:left="0"/>
        <w:jc w:val="both"/>
      </w:pPr>
      <w:r>
        <w:rPr>
          <w:rFonts w:ascii="Times New Roman"/>
          <w:b w:val="false"/>
          <w:i w:val="false"/>
          <w:color w:val="000000"/>
          <w:sz w:val="28"/>
        </w:rPr>
        <w:t>
      20. Жоспарлы аяқтау күні – Құрылыс жұмыстарының басталу күнінен бастап ___ (жазумен көрсету) айдан аспауы тиіс Құрылыс жұмыстарының біту күні.</w:t>
      </w:r>
    </w:p>
    <w:bookmarkEnd w:id="6131"/>
    <w:bookmarkStart w:name="z5636" w:id="6132"/>
    <w:p>
      <w:pPr>
        <w:spacing w:after="0"/>
        <w:ind w:left="0"/>
        <w:jc w:val="both"/>
      </w:pPr>
      <w:r>
        <w:rPr>
          <w:rFonts w:ascii="Times New Roman"/>
          <w:b w:val="false"/>
          <w:i w:val="false"/>
          <w:color w:val="000000"/>
          <w:sz w:val="28"/>
        </w:rPr>
        <w:t>
      21. Жұмыстардағы (көрсетілетін қызметтердегі) жергілікті қамту – жұмыстардағы (қызметтердегі), Үлгілік шарттың және/немесе Қазақстан Республикасының азаматтары болып табылатын жұмыскерлердің еңбекақысын төлеу құнында, жұмысты орындау кезінде пайдаланылатын тауарлар құнын және қосалқы мердігерлер Үлгілік шарттарының бағаларын шегерумен, жұмысты орындауға немесе қызмет көрсетуге арналған Үлгілік шарт бойынша жұмысты (көрсетілетін қызметті) өндірушінің еңбекақысын төлеу қорында жергілікті қамту құнының жалпы жиынтық үлесі.</w:t>
      </w:r>
    </w:p>
    <w:bookmarkEnd w:id="6132"/>
    <w:bookmarkStart w:name="z5637" w:id="6133"/>
    <w:p>
      <w:pPr>
        <w:spacing w:after="0"/>
        <w:ind w:left="0"/>
        <w:jc w:val="both"/>
      </w:pPr>
      <w:r>
        <w:rPr>
          <w:rFonts w:ascii="Times New Roman"/>
          <w:b w:val="false"/>
          <w:i w:val="false"/>
          <w:color w:val="000000"/>
          <w:sz w:val="28"/>
        </w:rPr>
        <w:t>
      22. Заңнама – белгіленген тәртіпте қабылданған және Қазақстан Республикасының аумағында әрекет ететін нормативтік-құқықтық актілердің жиынтығы.</w:t>
      </w:r>
    </w:p>
    <w:bookmarkEnd w:id="6133"/>
    <w:bookmarkStart w:name="z5638" w:id="6134"/>
    <w:p>
      <w:pPr>
        <w:spacing w:after="0"/>
        <w:ind w:left="0"/>
        <w:jc w:val="both"/>
      </w:pPr>
      <w:r>
        <w:rPr>
          <w:rFonts w:ascii="Times New Roman"/>
          <w:b w:val="false"/>
          <w:i w:val="false"/>
          <w:color w:val="000000"/>
          <w:sz w:val="28"/>
        </w:rPr>
        <w:t xml:space="preserve">
      23. Инвестициялық шығындар өтемақысы – Қазақстан Республикасының "МЖӘ туралы" 2015 жылғы 31 қазандағы Заңының 9-бабының 2-тармағының </w:t>
      </w:r>
      <w:r>
        <w:rPr>
          <w:rFonts w:ascii="Times New Roman"/>
          <w:b w:val="false"/>
          <w:i w:val="false"/>
          <w:color w:val="000000"/>
          <w:sz w:val="28"/>
        </w:rPr>
        <w:t>3)-тармағына</w:t>
      </w:r>
      <w:r>
        <w:rPr>
          <w:rFonts w:ascii="Times New Roman"/>
          <w:b w:val="false"/>
          <w:i w:val="false"/>
          <w:color w:val="000000"/>
          <w:sz w:val="28"/>
        </w:rPr>
        <w:t xml:space="preserve"> сәйкес Жекеше әріптестің инвестициялық шығындарының өтемақысы.</w:t>
      </w:r>
    </w:p>
    <w:bookmarkEnd w:id="6134"/>
    <w:bookmarkStart w:name="z5639" w:id="6135"/>
    <w:p>
      <w:pPr>
        <w:spacing w:after="0"/>
        <w:ind w:left="0"/>
        <w:jc w:val="both"/>
      </w:pPr>
      <w:r>
        <w:rPr>
          <w:rFonts w:ascii="Times New Roman"/>
          <w:b w:val="false"/>
          <w:i w:val="false"/>
          <w:color w:val="000000"/>
          <w:sz w:val="28"/>
        </w:rPr>
        <w:t xml:space="preserve">
      24. Инвестор – жобалық компанияға иелік ететін (үлестік қатысу немесе акциялар пакетіне мөлшерлес жолмен) жеке тұлға және/немесе заңды тұлға немесе консорциум (заңды тұлғалардың бірлестігі). </w:t>
      </w:r>
    </w:p>
    <w:bookmarkEnd w:id="6135"/>
    <w:bookmarkStart w:name="z5640" w:id="6136"/>
    <w:p>
      <w:pPr>
        <w:spacing w:after="0"/>
        <w:ind w:left="0"/>
        <w:jc w:val="both"/>
      </w:pPr>
      <w:r>
        <w:rPr>
          <w:rFonts w:ascii="Times New Roman"/>
          <w:b w:val="false"/>
          <w:i w:val="false"/>
          <w:color w:val="000000"/>
          <w:sz w:val="28"/>
        </w:rPr>
        <w:t>
      25. Кадрлар – Жекеше әріптес жұмыскерлерінің негізгі құрамы (штаты).</w:t>
      </w:r>
    </w:p>
    <w:bookmarkEnd w:id="6136"/>
    <w:bookmarkStart w:name="z5641" w:id="6137"/>
    <w:p>
      <w:pPr>
        <w:spacing w:after="0"/>
        <w:ind w:left="0"/>
        <w:jc w:val="both"/>
      </w:pPr>
      <w:r>
        <w:rPr>
          <w:rFonts w:ascii="Times New Roman"/>
          <w:b w:val="false"/>
          <w:i w:val="false"/>
          <w:color w:val="000000"/>
          <w:sz w:val="28"/>
        </w:rPr>
        <w:t>
      26. Кадрлардағы жергілікті қамту – жұмысшылар мен қызметшілерді әрбір санат бойынша бөлумен, келісімҮлгілік шартты орындау кезінде тартылған персоналдың жалпы санына қатысты пайызбен алынған қазақстандық кадрлардың саны.</w:t>
      </w:r>
    </w:p>
    <w:bookmarkEnd w:id="6137"/>
    <w:bookmarkStart w:name="z5642" w:id="6138"/>
    <w:p>
      <w:pPr>
        <w:spacing w:after="0"/>
        <w:ind w:left="0"/>
        <w:jc w:val="both"/>
      </w:pPr>
      <w:r>
        <w:rPr>
          <w:rFonts w:ascii="Times New Roman"/>
          <w:b w:val="false"/>
          <w:i w:val="false"/>
          <w:color w:val="000000"/>
          <w:sz w:val="28"/>
        </w:rPr>
        <w:t>
      27. Қаржыландыру шарттары – МЖӘ жобасын қаржыландыруға қатысты Жекеше әріптес және Кредиторлар арасында жасалған кез келген шарттар және/немесе құжаттар.</w:t>
      </w:r>
    </w:p>
    <w:bookmarkEnd w:id="6138"/>
    <w:bookmarkStart w:name="z5643" w:id="6139"/>
    <w:p>
      <w:pPr>
        <w:spacing w:after="0"/>
        <w:ind w:left="0"/>
        <w:jc w:val="both"/>
      </w:pPr>
      <w:r>
        <w:rPr>
          <w:rFonts w:ascii="Times New Roman"/>
          <w:b w:val="false"/>
          <w:i w:val="false"/>
          <w:color w:val="000000"/>
          <w:sz w:val="28"/>
        </w:rPr>
        <w:t>
      28. Қаржылық жабу – Жекеше әріптес және қаржылық институт арасындағы МЖӘ жобасын қаржыландыру туралы Үлгілік шарттың жасалуы.</w:t>
      </w:r>
    </w:p>
    <w:bookmarkEnd w:id="6139"/>
    <w:bookmarkStart w:name="z5644" w:id="6140"/>
    <w:p>
      <w:pPr>
        <w:spacing w:after="0"/>
        <w:ind w:left="0"/>
        <w:jc w:val="both"/>
      </w:pPr>
      <w:r>
        <w:rPr>
          <w:rFonts w:ascii="Times New Roman"/>
          <w:b w:val="false"/>
          <w:i w:val="false"/>
          <w:color w:val="000000"/>
          <w:sz w:val="28"/>
        </w:rPr>
        <w:t>
      29. Қауіпті қалдықтардың көмулері – қауіпті қасиеттерге (улылық, жарылу қаупі бар, радиоактивті, өрт қаупі бар, жоғары реакциялық қабілетке ие) ие қауіпті заттардан тұратын және дербес немесе өзге заттармен жанасқанда қоршаған орта мен адам денсаулығы үшін тікелей және әлеуетті қауіптілік әкеле алатын және Құрылыс жұмыстарының басталу күніне дейін құзыретті зерттеулермен анықталуы мүмкін болмайтын көмулер.</w:t>
      </w:r>
    </w:p>
    <w:bookmarkEnd w:id="6140"/>
    <w:bookmarkStart w:name="z5645" w:id="6141"/>
    <w:p>
      <w:pPr>
        <w:spacing w:after="0"/>
        <w:ind w:left="0"/>
        <w:jc w:val="both"/>
      </w:pPr>
      <w:r>
        <w:rPr>
          <w:rFonts w:ascii="Times New Roman"/>
          <w:b w:val="false"/>
          <w:i w:val="false"/>
          <w:color w:val="000000"/>
          <w:sz w:val="28"/>
        </w:rPr>
        <w:t>
      30. Колледж – Колледж жатақханада өзге қалалардан келген студенттердің тұруына бақылауды қамтамасыз ететін Мемлекеттік әріптестің өкілі болып табылады.</w:t>
      </w:r>
    </w:p>
    <w:bookmarkEnd w:id="6141"/>
    <w:bookmarkStart w:name="z5646" w:id="6142"/>
    <w:p>
      <w:pPr>
        <w:spacing w:after="0"/>
        <w:ind w:left="0"/>
        <w:jc w:val="both"/>
      </w:pPr>
      <w:r>
        <w:rPr>
          <w:rFonts w:ascii="Times New Roman"/>
          <w:b w:val="false"/>
          <w:i w:val="false"/>
          <w:color w:val="000000"/>
          <w:sz w:val="28"/>
        </w:rPr>
        <w:t>
      31. Конкурс – "__________ (елді-мекеннің атауын және орналасқан жерін көрсету) ____ орынға арналған студенттік жатақхананы салу және пайдалану" МЖӘ жобасы бойынша оңайлатылған конкурстық процедураларды қолдану арқылы Жекеше әріптесті айқындау жөніндегі конкурс.</w:t>
      </w:r>
    </w:p>
    <w:bookmarkEnd w:id="6142"/>
    <w:bookmarkStart w:name="z5647" w:id="6143"/>
    <w:p>
      <w:pPr>
        <w:spacing w:after="0"/>
        <w:ind w:left="0"/>
        <w:jc w:val="both"/>
      </w:pPr>
      <w:r>
        <w:rPr>
          <w:rFonts w:ascii="Times New Roman"/>
          <w:b w:val="false"/>
          <w:i w:val="false"/>
          <w:color w:val="000000"/>
          <w:sz w:val="28"/>
        </w:rPr>
        <w:t xml:space="preserve">
      32. Конкурс жеңімпазы – "__________ (елді-мекеннің атауын және орналасқан жерін көрсету) ____ орынға арналған студенттік жатақхананы салу және пайдалану" МЖӘ жобасы бойынша Жекеше әріптесті айқындау жөніндегі конкурстың жеңімпазы ретінде комиссиямен таңдалған жеке немесе заңды тұлға (конкурс жеңімпазының аты). </w:t>
      </w:r>
    </w:p>
    <w:bookmarkEnd w:id="6143"/>
    <w:bookmarkStart w:name="z5648" w:id="6144"/>
    <w:p>
      <w:pPr>
        <w:spacing w:after="0"/>
        <w:ind w:left="0"/>
        <w:jc w:val="both"/>
      </w:pPr>
      <w:r>
        <w:rPr>
          <w:rFonts w:ascii="Times New Roman"/>
          <w:b w:val="false"/>
          <w:i w:val="false"/>
          <w:color w:val="000000"/>
          <w:sz w:val="28"/>
        </w:rPr>
        <w:t>
      33. Конкурсты ұйымдастырушы – "__________" мемлекеттік мекемесі.</w:t>
      </w:r>
    </w:p>
    <w:bookmarkEnd w:id="6144"/>
    <w:bookmarkStart w:name="z5649" w:id="6145"/>
    <w:p>
      <w:pPr>
        <w:spacing w:after="0"/>
        <w:ind w:left="0"/>
        <w:jc w:val="both"/>
      </w:pPr>
      <w:r>
        <w:rPr>
          <w:rFonts w:ascii="Times New Roman"/>
          <w:b w:val="false"/>
          <w:i w:val="false"/>
          <w:color w:val="000000"/>
          <w:sz w:val="28"/>
        </w:rPr>
        <w:t>
      34. Конкурстық құжаттама – МЖӘ жобасын іске асыру үшін Конкурстық өтінімдерді дайындау және Жекеше әріптесті айқындау жөніндегі конкурсқа қатысу үшін Конкурсты ұйымдастырушымен ұсынылған конкурстың бүкіл Үлгілік шарттарынан тұратын, заңнамаға сәйкес анықталған құжаттар жиыны.</w:t>
      </w:r>
    </w:p>
    <w:bookmarkEnd w:id="6145"/>
    <w:bookmarkStart w:name="z5650" w:id="6146"/>
    <w:p>
      <w:pPr>
        <w:spacing w:after="0"/>
        <w:ind w:left="0"/>
        <w:jc w:val="both"/>
      </w:pPr>
      <w:r>
        <w:rPr>
          <w:rFonts w:ascii="Times New Roman"/>
          <w:b w:val="false"/>
          <w:i w:val="false"/>
          <w:color w:val="000000"/>
          <w:sz w:val="28"/>
        </w:rPr>
        <w:t>
      35. Қосымша қызметтер – салынған жатақханада студенттердің жайлы өмір сүруі үшін асхананың, дүкеннің, кеңсе орындарының, қызмет көрсету аймақтарының (компьютерлік қызметтер), терминалдар мен банкоматтардың жұмыс істеуін қамтамасыз ету бойынша Жекеше әріптеспен жасалатын жалдау Үлгілік шарттарының негізінде жеке тұлғалармен және/немесе жеке кәсіпкерлермен және/немесе заңды тұлғалармен көрсетілетін қызметтер.</w:t>
      </w:r>
    </w:p>
    <w:bookmarkEnd w:id="6146"/>
    <w:bookmarkStart w:name="z5651" w:id="6147"/>
    <w:p>
      <w:pPr>
        <w:spacing w:after="0"/>
        <w:ind w:left="0"/>
        <w:jc w:val="both"/>
      </w:pPr>
      <w:r>
        <w:rPr>
          <w:rFonts w:ascii="Times New Roman"/>
          <w:b w:val="false"/>
          <w:i w:val="false"/>
          <w:color w:val="000000"/>
          <w:sz w:val="28"/>
        </w:rPr>
        <w:t>
      36. Кредитор – Тіркеу күнінен кейін, бірақ Құрылыс жұмыстарының басталу күнінен кешіктірмей, Қаржыландыру шарттарына сәйкес Жекеше әріптеске қаржыландыру ұсынатын қаржылық ұйымдар.</w:t>
      </w:r>
    </w:p>
    <w:bookmarkEnd w:id="6147"/>
    <w:bookmarkStart w:name="z5652" w:id="6148"/>
    <w:p>
      <w:pPr>
        <w:spacing w:after="0"/>
        <w:ind w:left="0"/>
        <w:jc w:val="both"/>
      </w:pPr>
      <w:r>
        <w:rPr>
          <w:rFonts w:ascii="Times New Roman"/>
          <w:b w:val="false"/>
          <w:i w:val="false"/>
          <w:color w:val="000000"/>
          <w:sz w:val="28"/>
        </w:rPr>
        <w:t>
      37. Құрылыс жұмыстары – МЖӘ объектісін жобалау және салу талаптарына сәйкес жүргізілуі қажет барлық жұмыстар.</w:t>
      </w:r>
    </w:p>
    <w:bookmarkEnd w:id="6148"/>
    <w:bookmarkStart w:name="z5653" w:id="6149"/>
    <w:p>
      <w:pPr>
        <w:spacing w:after="0"/>
        <w:ind w:left="0"/>
        <w:jc w:val="both"/>
      </w:pPr>
      <w:r>
        <w:rPr>
          <w:rFonts w:ascii="Times New Roman"/>
          <w:b w:val="false"/>
          <w:i w:val="false"/>
          <w:color w:val="000000"/>
          <w:sz w:val="28"/>
        </w:rPr>
        <w:t>
      38. Құрылыс жұмыстарының басталу күні – Алдын ала талаптардың әрекеттерінің тоқтау күні.</w:t>
      </w:r>
    </w:p>
    <w:bookmarkEnd w:id="6149"/>
    <w:bookmarkStart w:name="z5654" w:id="6150"/>
    <w:p>
      <w:pPr>
        <w:spacing w:after="0"/>
        <w:ind w:left="0"/>
        <w:jc w:val="both"/>
      </w:pPr>
      <w:r>
        <w:rPr>
          <w:rFonts w:ascii="Times New Roman"/>
          <w:b w:val="false"/>
          <w:i w:val="false"/>
          <w:color w:val="000000"/>
          <w:sz w:val="28"/>
        </w:rPr>
        <w:t>
      39. Құрылыс кепілдігі – Үлгілік шарттың 112 және 113 тармақтарының талаптарына сәйкес, Жекеше әріптес Мемлекеттік әріптеске ұсынған, Құрылыс жұмыстарына қатысты кепілдік.</w:t>
      </w:r>
    </w:p>
    <w:bookmarkEnd w:id="6150"/>
    <w:bookmarkStart w:name="z5655" w:id="6151"/>
    <w:p>
      <w:pPr>
        <w:spacing w:after="0"/>
        <w:ind w:left="0"/>
        <w:jc w:val="both"/>
      </w:pPr>
      <w:r>
        <w:rPr>
          <w:rFonts w:ascii="Times New Roman"/>
          <w:b w:val="false"/>
          <w:i w:val="false"/>
          <w:color w:val="000000"/>
          <w:sz w:val="28"/>
        </w:rPr>
        <w:t>
      40. Қызметтер – Құрылыс жұмыстарын қоспағанда, Үлгілік шарттың әрекет етуі кезінде МЖӘ объектісін пайдаланумен және ұстаумен байланысты Жекеше әріптестің (және/немесе Жекеше әріптестің өкілдерінің, жұмыскерлерінің, мердігерлерінің немесе субмердігерлерінің) әрекеттері.</w:t>
      </w:r>
    </w:p>
    <w:bookmarkEnd w:id="6151"/>
    <w:bookmarkStart w:name="z5656" w:id="6152"/>
    <w:p>
      <w:pPr>
        <w:spacing w:after="0"/>
        <w:ind w:left="0"/>
        <w:jc w:val="both"/>
      </w:pPr>
      <w:r>
        <w:rPr>
          <w:rFonts w:ascii="Times New Roman"/>
          <w:b w:val="false"/>
          <w:i w:val="false"/>
          <w:color w:val="000000"/>
          <w:sz w:val="28"/>
        </w:rPr>
        <w:t>
      41. Қызметтерді көрсетудің басталу күні – Жекеше әріптестің қабылдау актісіне қол қойған күннен бастап Қызметтерді көрсетуінің басталу күні.</w:t>
      </w:r>
    </w:p>
    <w:bookmarkEnd w:id="6152"/>
    <w:bookmarkStart w:name="z5657" w:id="6153"/>
    <w:p>
      <w:pPr>
        <w:spacing w:after="0"/>
        <w:ind w:left="0"/>
        <w:jc w:val="both"/>
      </w:pPr>
      <w:r>
        <w:rPr>
          <w:rFonts w:ascii="Times New Roman"/>
          <w:b w:val="false"/>
          <w:i w:val="false"/>
          <w:color w:val="000000"/>
          <w:sz w:val="28"/>
        </w:rPr>
        <w:t xml:space="preserve">
      42. Қызметті тұтынушылар – Колледждің бағыттауы бойынша жатақханада тұратын студенттер және/немесе оқытушылар. </w:t>
      </w:r>
    </w:p>
    <w:bookmarkEnd w:id="6153"/>
    <w:bookmarkStart w:name="z5658" w:id="6154"/>
    <w:p>
      <w:pPr>
        <w:spacing w:after="0"/>
        <w:ind w:left="0"/>
        <w:jc w:val="both"/>
      </w:pPr>
      <w:r>
        <w:rPr>
          <w:rFonts w:ascii="Times New Roman"/>
          <w:b w:val="false"/>
          <w:i w:val="false"/>
          <w:color w:val="000000"/>
          <w:sz w:val="28"/>
        </w:rPr>
        <w:t>
      43. Мемлекеттік әріптес – "__________________________" мемлекеттік мекемесі атынан Қазақстан Республикасы.</w:t>
      </w:r>
    </w:p>
    <w:bookmarkEnd w:id="6154"/>
    <w:bookmarkStart w:name="z5659" w:id="6155"/>
    <w:p>
      <w:pPr>
        <w:spacing w:after="0"/>
        <w:ind w:left="0"/>
        <w:jc w:val="both"/>
      </w:pPr>
      <w:r>
        <w:rPr>
          <w:rFonts w:ascii="Times New Roman"/>
          <w:b w:val="false"/>
          <w:i w:val="false"/>
          <w:color w:val="000000"/>
          <w:sz w:val="28"/>
        </w:rPr>
        <w:t>
      44. Мемлекеттік әріптестің өкілі – Мемлекеттік әріптес тағайындаған, Үлгілік шартта қарастырылған жағдайларда сенімхат негізінде әрекет ететін және Мемлекеттік әріптес атынан әрекет етуге барлық уәкілеттіліктерге ие тұлға.</w:t>
      </w:r>
    </w:p>
    <w:bookmarkEnd w:id="6155"/>
    <w:bookmarkStart w:name="z5660" w:id="6156"/>
    <w:p>
      <w:pPr>
        <w:spacing w:after="0"/>
        <w:ind w:left="0"/>
        <w:jc w:val="both"/>
      </w:pPr>
      <w:r>
        <w:rPr>
          <w:rFonts w:ascii="Times New Roman"/>
          <w:b w:val="false"/>
          <w:i w:val="false"/>
          <w:color w:val="000000"/>
          <w:sz w:val="28"/>
        </w:rPr>
        <w:t>
      45. Мемлекеттік орган – мемлекет атынан заңдары, өзге де нормативтік құқықтық актiлері арқылы: жалпыға бiрдей мiндетті мiнез-құлық ережелерiн белгілейтiн актiлер шығару; әлеуметтiк мәнi бар қоғамдық қатынастарды басқару мен реттеп отыру; мемлекет белгiлеген жалпыға бiрдей мiндеттi мiнез-құлық ережелерiнiң сақталуына бақылау жасау жөнiндегі функцияларды жүзеге асыруға уәкiлеттік берiлген мемлекеттiк мекемелер.</w:t>
      </w:r>
    </w:p>
    <w:bookmarkEnd w:id="6156"/>
    <w:bookmarkStart w:name="z5661" w:id="6157"/>
    <w:p>
      <w:pPr>
        <w:spacing w:after="0"/>
        <w:ind w:left="0"/>
        <w:jc w:val="both"/>
      </w:pPr>
      <w:r>
        <w:rPr>
          <w:rFonts w:ascii="Times New Roman"/>
          <w:b w:val="false"/>
          <w:i w:val="false"/>
          <w:color w:val="000000"/>
          <w:sz w:val="28"/>
        </w:rPr>
        <w:t>
      46. Мердігер (жобалаушы) – Жекеше әріптеспен мердігерлік шартының негізінде тартылатын, МЖӘ объектісін салу бойынша жобалау-сметалық және жұмыс құжаттамасын берумен жоба бойынша жобалау-іздестіру жұмыстарын жүргізетін компания.</w:t>
      </w:r>
    </w:p>
    <w:bookmarkEnd w:id="6157"/>
    <w:bookmarkStart w:name="z5662" w:id="6158"/>
    <w:p>
      <w:pPr>
        <w:spacing w:after="0"/>
        <w:ind w:left="0"/>
        <w:jc w:val="both"/>
      </w:pPr>
      <w:r>
        <w:rPr>
          <w:rFonts w:ascii="Times New Roman"/>
          <w:b w:val="false"/>
          <w:i w:val="false"/>
          <w:color w:val="000000"/>
          <w:sz w:val="28"/>
        </w:rPr>
        <w:t>
      47. МЖӘ жобасы – "__________ (елді-мекеннің атауын және орналасқан жерін көрсету) ____ орынға арналған студенттік жатақхананы салу және пайдалану" МЖӘ жобасы.</w:t>
      </w:r>
    </w:p>
    <w:bookmarkEnd w:id="6158"/>
    <w:bookmarkStart w:name="z5663" w:id="6159"/>
    <w:p>
      <w:pPr>
        <w:spacing w:after="0"/>
        <w:ind w:left="0"/>
        <w:jc w:val="both"/>
      </w:pPr>
      <w:r>
        <w:rPr>
          <w:rFonts w:ascii="Times New Roman"/>
          <w:b w:val="false"/>
          <w:i w:val="false"/>
          <w:color w:val="000000"/>
          <w:sz w:val="28"/>
        </w:rPr>
        <w:t>
      48. МЖӘ жобасын басқару – мынадай рәсімдердің орындалуы: жобаның Үлгілік шарттарын айқындау, тұжырымдау, өзгерту, жобаны жоспарлау, жобаны техникалық орындау (жоспарлау мен бақылауды қоспағанда), жобаның орындалуын бақылау.</w:t>
      </w:r>
    </w:p>
    <w:bookmarkEnd w:id="6159"/>
    <w:bookmarkStart w:name="z5664" w:id="6160"/>
    <w:p>
      <w:pPr>
        <w:spacing w:after="0"/>
        <w:ind w:left="0"/>
        <w:jc w:val="both"/>
      </w:pPr>
      <w:r>
        <w:rPr>
          <w:rFonts w:ascii="Times New Roman"/>
          <w:b w:val="false"/>
          <w:i w:val="false"/>
          <w:color w:val="000000"/>
          <w:sz w:val="28"/>
        </w:rPr>
        <w:t>
      49. МЖӘ объектісі – салынуы мен пайдаланылуы МЖӘ жобасын іске асыру аясында жүзеге асырылатын, __________ (елді-мекеннің атауын және орналасқан жерін көрсету) ____ орынға арналған студенттік жатақхана.</w:t>
      </w:r>
    </w:p>
    <w:bookmarkEnd w:id="6160"/>
    <w:bookmarkStart w:name="z5665" w:id="6161"/>
    <w:p>
      <w:pPr>
        <w:spacing w:after="0"/>
        <w:ind w:left="0"/>
        <w:jc w:val="both"/>
      </w:pPr>
      <w:r>
        <w:rPr>
          <w:rFonts w:ascii="Times New Roman"/>
          <w:b w:val="false"/>
          <w:i w:val="false"/>
          <w:color w:val="000000"/>
          <w:sz w:val="28"/>
        </w:rPr>
        <w:t>
      50. МЖӘ объектісін иелену және пайдалану құқығы – МЖӘ объектісіне нақты иелік етуді және МЖӘ объектісін пайдалану барысында пайдалар алуға заңмен қамтамасыз етілген мүмкіндік. Пайда Үлгілік шартқа және заңнамаға қайшы келмейтін кіріс түрінде немесе өзге нысандарда болуы мүмкін.</w:t>
      </w:r>
    </w:p>
    <w:bookmarkEnd w:id="6161"/>
    <w:bookmarkStart w:name="z5666" w:id="6162"/>
    <w:p>
      <w:pPr>
        <w:spacing w:after="0"/>
        <w:ind w:left="0"/>
        <w:jc w:val="both"/>
      </w:pPr>
      <w:r>
        <w:rPr>
          <w:rFonts w:ascii="Times New Roman"/>
          <w:b w:val="false"/>
          <w:i w:val="false"/>
          <w:color w:val="000000"/>
          <w:sz w:val="28"/>
        </w:rPr>
        <w:t>
      51. МЖӘ объектісін пайдалану – Жекеше әріптестің МЖӘ объектісін Үлгілік шартта айқындалған тәртіппен және шарттарда МЖӘ объектісінің тағайындауына сәйкес, оның ішінде Қызметтер көрсету мақсатында пайдалануы.</w:t>
      </w:r>
    </w:p>
    <w:bookmarkEnd w:id="6162"/>
    <w:bookmarkStart w:name="z5667" w:id="6163"/>
    <w:p>
      <w:pPr>
        <w:spacing w:after="0"/>
        <w:ind w:left="0"/>
        <w:jc w:val="both"/>
      </w:pPr>
      <w:r>
        <w:rPr>
          <w:rFonts w:ascii="Times New Roman"/>
          <w:b w:val="false"/>
          <w:i w:val="false"/>
          <w:color w:val="000000"/>
          <w:sz w:val="28"/>
        </w:rPr>
        <w:t>
      52. МЖӘ объектісінің құны – бекітілген тұжырымдамаға және Жобалау-сметалық құжаттамаға сәйкес МЖӘ объектісінің болжамды құны.</w:t>
      </w:r>
    </w:p>
    <w:bookmarkEnd w:id="6163"/>
    <w:bookmarkStart w:name="z5668" w:id="6164"/>
    <w:p>
      <w:pPr>
        <w:spacing w:after="0"/>
        <w:ind w:left="0"/>
        <w:jc w:val="both"/>
      </w:pPr>
      <w:r>
        <w:rPr>
          <w:rFonts w:ascii="Times New Roman"/>
          <w:b w:val="false"/>
          <w:i w:val="false"/>
          <w:color w:val="000000"/>
          <w:sz w:val="28"/>
        </w:rPr>
        <w:t>
      53. Объектіні пайдалануға қабылдау актісі (бұдан әрі – қабылдау актісі) – объект құрылысының бекітілген жобаға және мемлекеттік (мемлекетаралық) нормативтерге сәйкес аяқталғанын және объектінің пайдалануға толық әзірлігін растайтын құжат.</w:t>
      </w:r>
    </w:p>
    <w:bookmarkEnd w:id="6164"/>
    <w:bookmarkStart w:name="z5669" w:id="6165"/>
    <w:p>
      <w:pPr>
        <w:spacing w:after="0"/>
        <w:ind w:left="0"/>
        <w:jc w:val="both"/>
      </w:pPr>
      <w:r>
        <w:rPr>
          <w:rFonts w:ascii="Times New Roman"/>
          <w:b w:val="false"/>
          <w:i w:val="false"/>
          <w:color w:val="000000"/>
          <w:sz w:val="28"/>
        </w:rPr>
        <w:t xml:space="preserve">
      54. Операциялық шығындар өтемақысы (бұдан әрі – ОШӨ) – Қазақстан Республикасының "МЖӘ туралы" 2015 жылғы 31 қазандағы Заңының 9-бабының 2-тармағының </w:t>
      </w:r>
      <w:r>
        <w:rPr>
          <w:rFonts w:ascii="Times New Roman"/>
          <w:b w:val="false"/>
          <w:i w:val="false"/>
          <w:color w:val="000000"/>
          <w:sz w:val="28"/>
        </w:rPr>
        <w:t>4)-тармақшасына</w:t>
      </w:r>
      <w:r>
        <w:rPr>
          <w:rFonts w:ascii="Times New Roman"/>
          <w:b w:val="false"/>
          <w:i w:val="false"/>
          <w:color w:val="000000"/>
          <w:sz w:val="28"/>
        </w:rPr>
        <w:t xml:space="preserve"> сәйкес Жекеше әріптестің операциялық шығындарының өтемақысы.</w:t>
      </w:r>
    </w:p>
    <w:bookmarkEnd w:id="6165"/>
    <w:bookmarkStart w:name="z5670" w:id="6166"/>
    <w:p>
      <w:pPr>
        <w:spacing w:after="0"/>
        <w:ind w:left="0"/>
        <w:jc w:val="both"/>
      </w:pPr>
      <w:r>
        <w:rPr>
          <w:rFonts w:ascii="Times New Roman"/>
          <w:b w:val="false"/>
          <w:i w:val="false"/>
          <w:color w:val="000000"/>
          <w:sz w:val="28"/>
        </w:rPr>
        <w:t>
      55. Пайдалану кепілдігі – Үлгілік шарттың 164-тармағының талаптарына сәйкес, Жекеше әріптес Мемлекеттік әріптеске МЖӘ объектісін пайдалану басталған сәттен бастап ұсынатын кепілдік.</w:t>
      </w:r>
    </w:p>
    <w:bookmarkEnd w:id="6166"/>
    <w:bookmarkStart w:name="z5671" w:id="6167"/>
    <w:p>
      <w:pPr>
        <w:spacing w:after="0"/>
        <w:ind w:left="0"/>
        <w:jc w:val="both"/>
      </w:pPr>
      <w:r>
        <w:rPr>
          <w:rFonts w:ascii="Times New Roman"/>
          <w:b w:val="false"/>
          <w:i w:val="false"/>
          <w:color w:val="000000"/>
          <w:sz w:val="28"/>
        </w:rPr>
        <w:t>
      56. Уәкілетті органдар – рұқсат етуші және хабарлаушы тәртіп енгізілген немесе енгізу жоспарланып отырған нақты салада қызметті реттеуге жауапты мемлекеттік органдар. Үлгілік шарт аясында Уәкілетті органдар жергілікті немесе мемлекеттік билік болып табылатын немесе оның құрылымына кіретін және МЖӘ объектісі үшін коммуналдық қызметтердің жеткізушілерін және кез келген Рұқсатты беруге жауапты болып табылатын немесе жауапты болатын кез келген органдар мен тұлғаларды қоса алғанда, мемлекеттік органдар, мемлекеттік мекемелер, сондай-ақ заңды тұлғалар болуы мүмкін.</w:t>
      </w:r>
    </w:p>
    <w:bookmarkEnd w:id="6167"/>
    <w:bookmarkStart w:name="z5672" w:id="6168"/>
    <w:p>
      <w:pPr>
        <w:spacing w:after="0"/>
        <w:ind w:left="0"/>
        <w:jc w:val="both"/>
      </w:pPr>
      <w:r>
        <w:rPr>
          <w:rFonts w:ascii="Times New Roman"/>
          <w:b w:val="false"/>
          <w:i w:val="false"/>
          <w:color w:val="000000"/>
          <w:sz w:val="28"/>
        </w:rPr>
        <w:t>
      57. Рұқсат – Уәкілетті органның рұқсат беруші органдарымен лицензиялау немесе рұқсат беру процедуралары арқылы жүзеге асырылатын, қызметті немесе әрекеттерді (операцияларды) жүзеге асыруға жеке немесе заңды тұлғаның құқықтарын растау. Үлгілік шарт аясында Рұқсаттар деп Жекеше әріптестің Үлгілік шарт бойынша міндеттемелерінің кез келгенін орындау үшін қажетті барлық рұқсаттар, келісулер, мақұлдаулар, актілер, лицензиялар және бекітулер түсінілуі мүмкін.</w:t>
      </w:r>
    </w:p>
    <w:bookmarkEnd w:id="6168"/>
    <w:bookmarkStart w:name="z5673" w:id="6169"/>
    <w:p>
      <w:pPr>
        <w:spacing w:after="0"/>
        <w:ind w:left="0"/>
        <w:jc w:val="both"/>
      </w:pPr>
      <w:r>
        <w:rPr>
          <w:rFonts w:ascii="Times New Roman"/>
          <w:b w:val="false"/>
          <w:i w:val="false"/>
          <w:color w:val="000000"/>
          <w:sz w:val="28"/>
        </w:rPr>
        <w:t>
      58. Субмердігерлер – мердігердің тапсырысы бойынша қандай да бір жұмыстарды орындайтын компаниялар.</w:t>
      </w:r>
    </w:p>
    <w:bookmarkEnd w:id="6169"/>
    <w:bookmarkStart w:name="z5674" w:id="6170"/>
    <w:p>
      <w:pPr>
        <w:spacing w:after="0"/>
        <w:ind w:left="0"/>
        <w:jc w:val="both"/>
      </w:pPr>
      <w:r>
        <w:rPr>
          <w:rFonts w:ascii="Times New Roman"/>
          <w:b w:val="false"/>
          <w:i w:val="false"/>
          <w:color w:val="000000"/>
          <w:sz w:val="28"/>
        </w:rPr>
        <w:t>
      59. Тауарлардағы жергілікті қамту – Қазақстан Республикасының аумағында жүзеге асырылатын тауарларды өндірушінің тауарды өңдеуге пайдаланылатын жергілікті материалдар мен шығындар құнының тауардың түпкілікті құнындағы пайыздық құрамы.</w:t>
      </w:r>
    </w:p>
    <w:bookmarkEnd w:id="6170"/>
    <w:bookmarkStart w:name="z5675" w:id="6171"/>
    <w:p>
      <w:pPr>
        <w:spacing w:after="0"/>
        <w:ind w:left="0"/>
        <w:jc w:val="both"/>
      </w:pPr>
      <w:r>
        <w:rPr>
          <w:rFonts w:ascii="Times New Roman"/>
          <w:b w:val="false"/>
          <w:i w:val="false"/>
          <w:color w:val="000000"/>
          <w:sz w:val="28"/>
        </w:rPr>
        <w:t>
      60. Тәуекелдер – пайда болған жағдайда оң немесе теріс әсері болатын, ақша түріндегі сатып алуларға немесе шығындарға алып келетін оқиға немесе шарт.</w:t>
      </w:r>
    </w:p>
    <w:bookmarkEnd w:id="6171"/>
    <w:bookmarkStart w:name="z5676" w:id="6172"/>
    <w:p>
      <w:pPr>
        <w:spacing w:after="0"/>
        <w:ind w:left="0"/>
        <w:jc w:val="both"/>
      </w:pPr>
      <w:r>
        <w:rPr>
          <w:rFonts w:ascii="Times New Roman"/>
          <w:b w:val="false"/>
          <w:i w:val="false"/>
          <w:color w:val="000000"/>
          <w:sz w:val="28"/>
        </w:rPr>
        <w:t>
      61. Техникалық қадағалау – Үлгілік шартқа, Жобалау-сметалық құжаттамаға және заңнамаға сәйкес, Жекеше әріптестің құрылыс жұмыстарын орындауы бойынша бақылауды жүзеге асыратын тұлға.</w:t>
      </w:r>
    </w:p>
    <w:bookmarkEnd w:id="6172"/>
    <w:bookmarkStart w:name="z5677" w:id="6173"/>
    <w:p>
      <w:pPr>
        <w:spacing w:after="0"/>
        <w:ind w:left="0"/>
        <w:jc w:val="both"/>
      </w:pPr>
      <w:r>
        <w:rPr>
          <w:rFonts w:ascii="Times New Roman"/>
          <w:b w:val="false"/>
          <w:i w:val="false"/>
          <w:color w:val="000000"/>
          <w:sz w:val="28"/>
        </w:rPr>
        <w:t>
      62. Тіркеу күні – бюджеттік заңнамаға сәйкес Үлгілік шартты тіркеу күні.</w:t>
      </w:r>
    </w:p>
    <w:bookmarkEnd w:id="6173"/>
    <w:bookmarkStart w:name="z5678" w:id="6174"/>
    <w:p>
      <w:pPr>
        <w:spacing w:after="0"/>
        <w:ind w:left="0"/>
        <w:jc w:val="both"/>
      </w:pPr>
      <w:r>
        <w:rPr>
          <w:rFonts w:ascii="Times New Roman"/>
          <w:b w:val="false"/>
          <w:i w:val="false"/>
          <w:color w:val="000000"/>
          <w:sz w:val="28"/>
        </w:rPr>
        <w:t>
      63. Төлем мөлшері – Мемлекет Жекеше әріптестен Білім беру саласындағы МЖӘ Үлгілік шартына (білім беру ұйымының жатақханасы) 10-қосымшаның ережелеріне сәйкес алатын айыппұл санкциялары.</w:t>
      </w:r>
    </w:p>
    <w:bookmarkEnd w:id="6174"/>
    <w:bookmarkStart w:name="z5679" w:id="6175"/>
    <w:p>
      <w:pPr>
        <w:spacing w:after="0"/>
        <w:ind w:left="0"/>
        <w:jc w:val="both"/>
      </w:pPr>
      <w:r>
        <w:rPr>
          <w:rFonts w:ascii="Times New Roman"/>
          <w:b w:val="false"/>
          <w:i w:val="false"/>
          <w:color w:val="000000"/>
          <w:sz w:val="28"/>
        </w:rPr>
        <w:t>
      64. Үлгілік шарттың әрекет ету мерзімі – Тіркеу күнінен басталатын және Үлгілік шартты Бұзу күні бітетін кезең.</w:t>
      </w:r>
    </w:p>
    <w:bookmarkEnd w:id="6175"/>
    <w:bookmarkStart w:name="z5680" w:id="6176"/>
    <w:p>
      <w:pPr>
        <w:spacing w:after="0"/>
        <w:ind w:left="0"/>
        <w:jc w:val="both"/>
      </w:pPr>
      <w:r>
        <w:rPr>
          <w:rFonts w:ascii="Times New Roman"/>
          <w:b w:val="false"/>
          <w:i w:val="false"/>
          <w:color w:val="000000"/>
          <w:sz w:val="28"/>
        </w:rPr>
        <w:t>
      65. Үлгілік шарттың әрекет ету мерзімінің өту күні – Тіркеу күнінен бастап ___ (жазумен көрсету) жыл.</w:t>
      </w:r>
    </w:p>
    <w:bookmarkEnd w:id="6176"/>
    <w:bookmarkStart w:name="z5681" w:id="6177"/>
    <w:p>
      <w:pPr>
        <w:spacing w:after="0"/>
        <w:ind w:left="0"/>
        <w:jc w:val="left"/>
      </w:pPr>
      <w:r>
        <w:rPr>
          <w:rFonts w:ascii="Times New Roman"/>
          <w:b/>
          <w:i w:val="false"/>
          <w:color w:val="000000"/>
        </w:rPr>
        <w:t xml:space="preserve"> 2. Қолданылатын құқық</w:t>
      </w:r>
    </w:p>
    <w:bookmarkEnd w:id="6177"/>
    <w:bookmarkStart w:name="z5682" w:id="6178"/>
    <w:p>
      <w:pPr>
        <w:spacing w:after="0"/>
        <w:ind w:left="0"/>
        <w:jc w:val="both"/>
      </w:pPr>
      <w:r>
        <w:rPr>
          <w:rFonts w:ascii="Times New Roman"/>
          <w:b w:val="false"/>
          <w:i w:val="false"/>
          <w:color w:val="000000"/>
          <w:sz w:val="28"/>
        </w:rPr>
        <w:t>
      66. Үлгілік шарттың негізінде қол қойылған Үлгілік шарт және басқа да мәмілелер үшін Қазақстан Республикасының құқығы қолданылады.</w:t>
      </w:r>
    </w:p>
    <w:bookmarkEnd w:id="6178"/>
    <w:bookmarkStart w:name="z5683" w:id="6179"/>
    <w:p>
      <w:pPr>
        <w:spacing w:after="0"/>
        <w:ind w:left="0"/>
        <w:jc w:val="both"/>
      </w:pPr>
      <w:r>
        <w:rPr>
          <w:rFonts w:ascii="Times New Roman"/>
          <w:b w:val="false"/>
          <w:i w:val="false"/>
          <w:color w:val="000000"/>
          <w:sz w:val="28"/>
        </w:rPr>
        <w:t>
      67. Үлгілік шарт бойынша құқықты беруге бағытталған мәмілелер бойынша құқықтар мен міндеттерге Қазақстан Республикасының құқығы қолданылады.</w:t>
      </w:r>
    </w:p>
    <w:bookmarkEnd w:id="6179"/>
    <w:bookmarkStart w:name="z5684" w:id="6180"/>
    <w:p>
      <w:pPr>
        <w:spacing w:after="0"/>
        <w:ind w:left="0"/>
        <w:jc w:val="both"/>
      </w:pPr>
      <w:r>
        <w:rPr>
          <w:rFonts w:ascii="Times New Roman"/>
          <w:b w:val="false"/>
          <w:i w:val="false"/>
          <w:color w:val="000000"/>
          <w:sz w:val="28"/>
        </w:rPr>
        <w:t>
      68. Жекеше әріптес Қазақстан Республикасы қоршаған ортаны қорғау саласында қабылдаған халықаралық міндеттемелерді орындау міндеттемесін өзіне алады.</w:t>
      </w:r>
    </w:p>
    <w:bookmarkEnd w:id="6180"/>
    <w:bookmarkStart w:name="z5685" w:id="6181"/>
    <w:p>
      <w:pPr>
        <w:spacing w:after="0"/>
        <w:ind w:left="0"/>
        <w:jc w:val="both"/>
      </w:pPr>
      <w:r>
        <w:rPr>
          <w:rFonts w:ascii="Times New Roman"/>
          <w:b w:val="false"/>
          <w:i w:val="false"/>
          <w:color w:val="000000"/>
          <w:sz w:val="28"/>
        </w:rPr>
        <w:t>
      69. Егер олар Қазақстан Республикасы қатысушысы болып табылатын халықаралық Үлгілік шарттарға қайшы келмесе, заңнаманың нормалары қолданылады.</w:t>
      </w:r>
    </w:p>
    <w:bookmarkEnd w:id="6181"/>
    <w:bookmarkStart w:name="z5686" w:id="6182"/>
    <w:p>
      <w:pPr>
        <w:spacing w:after="0"/>
        <w:ind w:left="0"/>
        <w:jc w:val="left"/>
      </w:pPr>
      <w:r>
        <w:rPr>
          <w:rFonts w:ascii="Times New Roman"/>
          <w:b/>
          <w:i w:val="false"/>
          <w:color w:val="000000"/>
        </w:rPr>
        <w:t xml:space="preserve"> 3. Үлгілік шарттың нысанасы және МЖӘ объектісі</w:t>
      </w:r>
    </w:p>
    <w:bookmarkEnd w:id="6182"/>
    <w:bookmarkStart w:name="z5687" w:id="6183"/>
    <w:p>
      <w:pPr>
        <w:spacing w:after="0"/>
        <w:ind w:left="0"/>
        <w:jc w:val="both"/>
      </w:pPr>
      <w:r>
        <w:rPr>
          <w:rFonts w:ascii="Times New Roman"/>
          <w:b w:val="false"/>
          <w:i w:val="false"/>
          <w:color w:val="000000"/>
          <w:sz w:val="28"/>
        </w:rPr>
        <w:t>
      70. Үлгілік шарттың нысанасы Тараптардың МЖӘ жобасын іске асыру кезіндегі студенттерге арналған тұрғын үйдің қолжетімділігін одан әрі қамтамасыз ететін тұрғын үй құрылысын дамыту және осы салада сапалы және кәсіби қызмет көрсету проблемаларын кешенді шешу мақсатында МЖӘ объектісін салуға және пайдалануға бағытталған Тараптардың қарым-қатынастарын реттеу болып табылады.</w:t>
      </w:r>
    </w:p>
    <w:bookmarkEnd w:id="6183"/>
    <w:bookmarkStart w:name="z5688" w:id="6184"/>
    <w:p>
      <w:pPr>
        <w:spacing w:after="0"/>
        <w:ind w:left="0"/>
        <w:jc w:val="both"/>
      </w:pPr>
      <w:r>
        <w:rPr>
          <w:rFonts w:ascii="Times New Roman"/>
          <w:b w:val="false"/>
          <w:i w:val="false"/>
          <w:color w:val="000000"/>
          <w:sz w:val="28"/>
        </w:rPr>
        <w:t>
      71. Жекеше әріптес __________ (елді-мекеннің атауын және орналасқан жерін көрсету) ___ орынға арналған жатақхана салуды жүзеге асырады, салғаннан кейін оны мемлекеттік меншікке тапсырады және пайда алу мүмкіндігімен иелену және пайдалану құқығы негізінде оны пайдалануды жүзеге асырады, ал Мемлекеттік әріптес Жекеше әріптестің пайдасына Үлгілік шартта қарастырылған мемлекеттік міндеттемелерді өзіне қабылдайды.</w:t>
      </w:r>
    </w:p>
    <w:bookmarkEnd w:id="6184"/>
    <w:bookmarkStart w:name="z5689" w:id="6185"/>
    <w:p>
      <w:pPr>
        <w:spacing w:after="0"/>
        <w:ind w:left="0"/>
        <w:jc w:val="both"/>
      </w:pPr>
      <w:r>
        <w:rPr>
          <w:rFonts w:ascii="Times New Roman"/>
          <w:b w:val="false"/>
          <w:i w:val="false"/>
          <w:color w:val="000000"/>
          <w:sz w:val="28"/>
        </w:rPr>
        <w:t>
      72. МЖӘ объектісінің сипаттамасы, салынатын МЖӘ объектісінің қуаты, құрылымы және техникалық көрсеткіштері Білім беру саласындағы МЖӘ Үлгілік шартына (білім беру ұйымының жатақханасы) 1-қосымшада көрсетілген.</w:t>
      </w:r>
    </w:p>
    <w:bookmarkEnd w:id="6185"/>
    <w:bookmarkStart w:name="z5690" w:id="6186"/>
    <w:p>
      <w:pPr>
        <w:spacing w:after="0"/>
        <w:ind w:left="0"/>
        <w:jc w:val="both"/>
      </w:pPr>
      <w:r>
        <w:rPr>
          <w:rFonts w:ascii="Times New Roman"/>
          <w:b w:val="false"/>
          <w:i w:val="false"/>
          <w:color w:val="000000"/>
          <w:sz w:val="28"/>
        </w:rPr>
        <w:t>
      73. Мемлекеттік әріптес Үлгілік шартты жасау сәтіне, Үлгілік шартқа сәйкес меншік құқықтарын мемлекеттік тіркеу туралы құжаттардың негізінде иелену және пайдалану құқығы Жекеше әріптеске берілетін, МЖӘ объектісін салу көзделетін Жер учаскесінің меншік иесі екендігіне кепілдік береді (меншік құқығын куәландыратын құжаттардың көшірмелері және/немесе түпнұсқалары қоса беріледі).</w:t>
      </w:r>
    </w:p>
    <w:bookmarkEnd w:id="6186"/>
    <w:bookmarkStart w:name="z5691" w:id="6187"/>
    <w:p>
      <w:pPr>
        <w:spacing w:after="0"/>
        <w:ind w:left="0"/>
        <w:jc w:val="both"/>
      </w:pPr>
      <w:r>
        <w:rPr>
          <w:rFonts w:ascii="Times New Roman"/>
          <w:b w:val="false"/>
          <w:i w:val="false"/>
          <w:color w:val="000000"/>
          <w:sz w:val="28"/>
        </w:rPr>
        <w:t>
      74. Мемлекеттік әріптес мүддесін қорғайтын уәкілетті мемлекеттік органдар туралы мәліметтер:</w:t>
      </w:r>
    </w:p>
    <w:bookmarkEnd w:id="6187"/>
    <w:bookmarkStart w:name="z5692" w:id="6188"/>
    <w:p>
      <w:pPr>
        <w:spacing w:after="0"/>
        <w:ind w:left="0"/>
        <w:jc w:val="both"/>
      </w:pPr>
      <w:r>
        <w:rPr>
          <w:rFonts w:ascii="Times New Roman"/>
          <w:b w:val="false"/>
          <w:i w:val="false"/>
          <w:color w:val="000000"/>
          <w:sz w:val="28"/>
        </w:rPr>
        <w:t>
      "__________" мемлекеттік мекемесі</w:t>
      </w:r>
    </w:p>
    <w:bookmarkEnd w:id="6188"/>
    <w:bookmarkStart w:name="z5693" w:id="6189"/>
    <w:p>
      <w:pPr>
        <w:spacing w:after="0"/>
        <w:ind w:left="0"/>
        <w:jc w:val="both"/>
      </w:pPr>
      <w:r>
        <w:rPr>
          <w:rFonts w:ascii="Times New Roman"/>
          <w:b w:val="false"/>
          <w:i w:val="false"/>
          <w:color w:val="000000"/>
          <w:sz w:val="28"/>
        </w:rPr>
        <w:t>
      Заңды мекен-жайы: __________</w:t>
      </w:r>
    </w:p>
    <w:bookmarkEnd w:id="6189"/>
    <w:bookmarkStart w:name="z5694" w:id="6190"/>
    <w:p>
      <w:pPr>
        <w:spacing w:after="0"/>
        <w:ind w:left="0"/>
        <w:jc w:val="both"/>
      </w:pPr>
      <w:r>
        <w:rPr>
          <w:rFonts w:ascii="Times New Roman"/>
          <w:b w:val="false"/>
          <w:i w:val="false"/>
          <w:color w:val="000000"/>
          <w:sz w:val="28"/>
        </w:rPr>
        <w:t>
      Телефон _________</w:t>
      </w:r>
    </w:p>
    <w:bookmarkEnd w:id="6190"/>
    <w:bookmarkStart w:name="z5695" w:id="6191"/>
    <w:p>
      <w:pPr>
        <w:spacing w:after="0"/>
        <w:ind w:left="0"/>
        <w:jc w:val="both"/>
      </w:pPr>
      <w:r>
        <w:rPr>
          <w:rFonts w:ascii="Times New Roman"/>
          <w:b w:val="false"/>
          <w:i w:val="false"/>
          <w:color w:val="000000"/>
          <w:sz w:val="28"/>
        </w:rPr>
        <w:t>
      Пошталық мекен-жайы _________.</w:t>
      </w:r>
    </w:p>
    <w:bookmarkEnd w:id="6191"/>
    <w:bookmarkStart w:name="z5696" w:id="6192"/>
    <w:p>
      <w:pPr>
        <w:spacing w:after="0"/>
        <w:ind w:left="0"/>
        <w:jc w:val="both"/>
      </w:pPr>
      <w:r>
        <w:rPr>
          <w:rFonts w:ascii="Times New Roman"/>
          <w:b w:val="false"/>
          <w:i w:val="false"/>
          <w:color w:val="000000"/>
          <w:sz w:val="28"/>
        </w:rPr>
        <w:t>
      75. МЖӘ жобасын жүзеге асыру кестесі Білім беру саласындағы МЖӘ Үлгілік шартына (білім беру ұйымының жатақханасы) 2-қосымшада көрсетілген.</w:t>
      </w:r>
    </w:p>
    <w:bookmarkEnd w:id="6192"/>
    <w:bookmarkStart w:name="z5697" w:id="6193"/>
    <w:p>
      <w:pPr>
        <w:spacing w:after="0"/>
        <w:ind w:left="0"/>
        <w:jc w:val="both"/>
      </w:pPr>
      <w:r>
        <w:rPr>
          <w:rFonts w:ascii="Times New Roman"/>
          <w:b w:val="false"/>
          <w:i w:val="false"/>
          <w:color w:val="000000"/>
          <w:sz w:val="28"/>
        </w:rPr>
        <w:t>
      76. МЖӘ жобасын іске асырудың қаржы-экономикалық жоспары Білім беру саласындағы МЖӘ Үлгілік шартына (білім беру ұйымының жатақханасы) 3-қосымшада келтірілген.</w:t>
      </w:r>
    </w:p>
    <w:bookmarkEnd w:id="6193"/>
    <w:bookmarkStart w:name="z5698" w:id="6194"/>
    <w:p>
      <w:pPr>
        <w:spacing w:after="0"/>
        <w:ind w:left="0"/>
        <w:jc w:val="both"/>
      </w:pPr>
      <w:r>
        <w:rPr>
          <w:rFonts w:ascii="Times New Roman"/>
          <w:b w:val="false"/>
          <w:i w:val="false"/>
          <w:color w:val="000000"/>
          <w:sz w:val="28"/>
        </w:rPr>
        <w:t>
      77. Жекеше әріптес кірістер алу мақсатында халыққа және жатақханада тұратын студенттерге Білім беру саласындағы МЖӘ Үлгілік шартына (білім беру ұйымының жатақханасы) 3-қосымшада көрсетілген Қызметтерді көрсетеді.</w:t>
      </w:r>
    </w:p>
    <w:bookmarkEnd w:id="6194"/>
    <w:bookmarkStart w:name="z5699" w:id="6195"/>
    <w:p>
      <w:pPr>
        <w:spacing w:after="0"/>
        <w:ind w:left="0"/>
        <w:jc w:val="both"/>
      </w:pPr>
      <w:r>
        <w:rPr>
          <w:rFonts w:ascii="Times New Roman"/>
          <w:b w:val="false"/>
          <w:i w:val="false"/>
          <w:color w:val="000000"/>
          <w:sz w:val="28"/>
        </w:rPr>
        <w:t>
      78. Қызмет көрсетуді жүзеге асыру аясында салынған жатақханада студенттердің жайлы өмір сүруі үшін асхананың, дүкеннің, кеңсе орындарының, қызмет көрсету аймақтарының (компьютерлік қызметтер), терминалдар мен банкоматтардың жұмыс істеуін қамтамасыз ету бойынша Жекеше әріптеспен осы МЖӘ жобасы аясында Қосымша қызметтер көрсететін жеке және заңды тұлғалармен ғимараттарды жалдау Үлгілік шарттары жасалатын болады.</w:t>
      </w:r>
    </w:p>
    <w:bookmarkEnd w:id="6195"/>
    <w:bookmarkStart w:name="z5700" w:id="6196"/>
    <w:p>
      <w:pPr>
        <w:spacing w:after="0"/>
        <w:ind w:left="0"/>
        <w:jc w:val="both"/>
      </w:pPr>
      <w:r>
        <w:rPr>
          <w:rFonts w:ascii="Times New Roman"/>
          <w:b w:val="false"/>
          <w:i w:val="false"/>
          <w:color w:val="000000"/>
          <w:sz w:val="28"/>
        </w:rPr>
        <w:t xml:space="preserve">
      79. Жатақханадағы бір орынға жал төлемінің тарифі Білім беру саласындағы МЖӘ Үлгілік шартына (білім беру ұйымының жатақханасы) 3-қосымшаға сәйкес белгіленеді. </w:t>
      </w:r>
    </w:p>
    <w:bookmarkEnd w:id="6196"/>
    <w:bookmarkStart w:name="z5701" w:id="6197"/>
    <w:p>
      <w:pPr>
        <w:spacing w:after="0"/>
        <w:ind w:left="0"/>
        <w:jc w:val="both"/>
      </w:pPr>
      <w:r>
        <w:rPr>
          <w:rFonts w:ascii="Times New Roman"/>
          <w:b w:val="false"/>
          <w:i w:val="false"/>
          <w:color w:val="000000"/>
          <w:sz w:val="28"/>
        </w:rPr>
        <w:t>
      80. Үлгілік шарттан туындайтын немесе Үлгілік шартқа сәйкес ұсынылған Жекеше әріптестің барлық құқықтары, өкілеттіктері мен міндеттері Үлгілік шарттың қолданылу кезеңі ішінде Жекеше әріптес үшін айрықша болып табылады және Мемлекеттік әріптес Үлгілік шарт бойынша Жекеше әріптестің осы құқықтары мен міндеттемелерінің ешбіреуін Үлгілік шарттың қолданылу кезеңі ішінде Жекеше әріптестің жазбаша келісімінсіз кез келген өзге тұлғаға бермеуге міндеттенеді.</w:t>
      </w:r>
    </w:p>
    <w:bookmarkEnd w:id="6197"/>
    <w:bookmarkStart w:name="z5702" w:id="6198"/>
    <w:p>
      <w:pPr>
        <w:spacing w:after="0"/>
        <w:ind w:left="0"/>
        <w:jc w:val="left"/>
      </w:pPr>
      <w:r>
        <w:rPr>
          <w:rFonts w:ascii="Times New Roman"/>
          <w:b/>
          <w:i w:val="false"/>
          <w:color w:val="000000"/>
        </w:rPr>
        <w:t xml:space="preserve"> 4. Үлгілік шарттың айтарлықтай талаптары</w:t>
      </w:r>
    </w:p>
    <w:bookmarkEnd w:id="6198"/>
    <w:bookmarkStart w:name="z5703" w:id="6199"/>
    <w:p>
      <w:pPr>
        <w:spacing w:after="0"/>
        <w:ind w:left="0"/>
        <w:jc w:val="both"/>
      </w:pPr>
      <w:r>
        <w:rPr>
          <w:rFonts w:ascii="Times New Roman"/>
          <w:b w:val="false"/>
          <w:i w:val="false"/>
          <w:color w:val="000000"/>
          <w:sz w:val="28"/>
        </w:rPr>
        <w:t>
      81. Үлгілік шарттың айтарлықтай талаптары:</w:t>
      </w:r>
    </w:p>
    <w:bookmarkEnd w:id="6199"/>
    <w:bookmarkStart w:name="z5704" w:id="6200"/>
    <w:p>
      <w:pPr>
        <w:spacing w:after="0"/>
        <w:ind w:left="0"/>
        <w:jc w:val="both"/>
      </w:pPr>
      <w:r>
        <w:rPr>
          <w:rFonts w:ascii="Times New Roman"/>
          <w:b w:val="false"/>
          <w:i w:val="false"/>
          <w:color w:val="000000"/>
          <w:sz w:val="28"/>
        </w:rPr>
        <w:t>
      1) МЖӘ объектісінің саны және орналасқан орны;</w:t>
      </w:r>
    </w:p>
    <w:bookmarkEnd w:id="6200"/>
    <w:bookmarkStart w:name="z5705" w:id="6201"/>
    <w:p>
      <w:pPr>
        <w:spacing w:after="0"/>
        <w:ind w:left="0"/>
        <w:jc w:val="both"/>
      </w:pPr>
      <w:r>
        <w:rPr>
          <w:rFonts w:ascii="Times New Roman"/>
          <w:b w:val="false"/>
          <w:i w:val="false"/>
          <w:color w:val="000000"/>
          <w:sz w:val="28"/>
        </w:rPr>
        <w:t>
      2) уақытша өтеусіз жер пайдалану құқығына актіге сәйкес МЖӘ жобасы бойынша жер учаскесінің ауданы;</w:t>
      </w:r>
    </w:p>
    <w:bookmarkEnd w:id="6201"/>
    <w:bookmarkStart w:name="z5706" w:id="6202"/>
    <w:p>
      <w:pPr>
        <w:spacing w:after="0"/>
        <w:ind w:left="0"/>
        <w:jc w:val="both"/>
      </w:pPr>
      <w:r>
        <w:rPr>
          <w:rFonts w:ascii="Times New Roman"/>
          <w:b w:val="false"/>
          <w:i w:val="false"/>
          <w:color w:val="000000"/>
          <w:sz w:val="28"/>
        </w:rPr>
        <w:t>
      3) МЖӘ объектісінің қуаты – ___ орын;</w:t>
      </w:r>
    </w:p>
    <w:bookmarkEnd w:id="6202"/>
    <w:bookmarkStart w:name="z5707" w:id="6203"/>
    <w:p>
      <w:pPr>
        <w:spacing w:after="0"/>
        <w:ind w:left="0"/>
        <w:jc w:val="both"/>
      </w:pPr>
      <w:r>
        <w:rPr>
          <w:rFonts w:ascii="Times New Roman"/>
          <w:b w:val="false"/>
          <w:i w:val="false"/>
          <w:color w:val="000000"/>
          <w:sz w:val="28"/>
        </w:rPr>
        <w:t>
      4) Үлгілік шарттың ережелеріне сәйкес Қызметтерді көрсету сапасы;</w:t>
      </w:r>
    </w:p>
    <w:bookmarkEnd w:id="6203"/>
    <w:bookmarkStart w:name="z5708" w:id="6204"/>
    <w:p>
      <w:pPr>
        <w:spacing w:after="0"/>
        <w:ind w:left="0"/>
        <w:jc w:val="both"/>
      </w:pPr>
      <w:r>
        <w:rPr>
          <w:rFonts w:ascii="Times New Roman"/>
          <w:b w:val="false"/>
          <w:i w:val="false"/>
          <w:color w:val="000000"/>
          <w:sz w:val="28"/>
        </w:rPr>
        <w:t>
      5) Үлгілік шарттың ережелеріне сәйкес шығындарды өтеу көздері және мемлекеттік қолдау шаралары (керегін көрсету) болып табылады.</w:t>
      </w:r>
    </w:p>
    <w:bookmarkEnd w:id="6204"/>
    <w:bookmarkStart w:name="z5709" w:id="6205"/>
    <w:p>
      <w:pPr>
        <w:spacing w:after="0"/>
        <w:ind w:left="0"/>
        <w:jc w:val="both"/>
      </w:pPr>
      <w:r>
        <w:rPr>
          <w:rFonts w:ascii="Times New Roman"/>
          <w:b w:val="false"/>
          <w:i w:val="false"/>
          <w:color w:val="000000"/>
          <w:sz w:val="28"/>
        </w:rPr>
        <w:t>
      82. Үлгілік шарттың айтарлықтай талаптары өзгертуге жатпайды.</w:t>
      </w:r>
    </w:p>
    <w:bookmarkEnd w:id="6205"/>
    <w:bookmarkStart w:name="z5710" w:id="6206"/>
    <w:p>
      <w:pPr>
        <w:spacing w:after="0"/>
        <w:ind w:left="0"/>
        <w:jc w:val="left"/>
      </w:pPr>
      <w:r>
        <w:rPr>
          <w:rFonts w:ascii="Times New Roman"/>
          <w:b/>
          <w:i w:val="false"/>
          <w:color w:val="000000"/>
        </w:rPr>
        <w:t xml:space="preserve"> 5. Алғашқы кепілдік</w:t>
      </w:r>
    </w:p>
    <w:bookmarkEnd w:id="6206"/>
    <w:bookmarkStart w:name="z5711" w:id="6207"/>
    <w:p>
      <w:pPr>
        <w:spacing w:after="0"/>
        <w:ind w:left="0"/>
        <w:jc w:val="both"/>
      </w:pPr>
      <w:r>
        <w:rPr>
          <w:rFonts w:ascii="Times New Roman"/>
          <w:b w:val="false"/>
          <w:i w:val="false"/>
          <w:color w:val="000000"/>
          <w:sz w:val="28"/>
        </w:rPr>
        <w:t>
      83. Жекеше әріптес Тіркеу күнінен бастап ___ (жазумен көрсету) банктік күн ішінде Мемлекеттік әріптеске Алғашқы кепілдікті беруге міндетті. Алғашқы кепілдік Білім беру саласындағы МЖӘ Үлгілік шартына (білім беру ұйымының жатақханасы) 4-қосымшада көрсетілген нысан бойынша рәсімделеді.</w:t>
      </w:r>
    </w:p>
    <w:bookmarkEnd w:id="6207"/>
    <w:bookmarkStart w:name="z5712" w:id="6208"/>
    <w:p>
      <w:pPr>
        <w:spacing w:after="0"/>
        <w:ind w:left="0"/>
        <w:jc w:val="both"/>
      </w:pPr>
      <w:r>
        <w:rPr>
          <w:rFonts w:ascii="Times New Roman"/>
          <w:b w:val="false"/>
          <w:i w:val="false"/>
          <w:color w:val="000000"/>
          <w:sz w:val="28"/>
        </w:rPr>
        <w:t>
      84. Алғашқы кепілдік мынадай өлшемшарттарға сәйкес келуі тиіс:</w:t>
      </w:r>
    </w:p>
    <w:bookmarkEnd w:id="6208"/>
    <w:bookmarkStart w:name="z5713" w:id="6209"/>
    <w:p>
      <w:pPr>
        <w:spacing w:after="0"/>
        <w:ind w:left="0"/>
        <w:jc w:val="both"/>
      </w:pPr>
      <w:r>
        <w:rPr>
          <w:rFonts w:ascii="Times New Roman"/>
          <w:b w:val="false"/>
          <w:i w:val="false"/>
          <w:color w:val="000000"/>
          <w:sz w:val="28"/>
        </w:rPr>
        <w:t>
      1) кепілдік Жекеше әріптесті айқындау жөніндегі конкурсты өткізу аясында Конкурс жеңімпазымен тапсырылған Конкурстық өтінімді қамтамасыз ету сомасына тең сомада Үлгілік шарт бойынша болжанатын инвестициялардың оннан бір пайызы мөлшерінде берілуі тиіс;</w:t>
      </w:r>
    </w:p>
    <w:bookmarkEnd w:id="6209"/>
    <w:bookmarkStart w:name="z5714" w:id="6210"/>
    <w:p>
      <w:pPr>
        <w:spacing w:after="0"/>
        <w:ind w:left="0"/>
        <w:jc w:val="both"/>
      </w:pPr>
      <w:r>
        <w:rPr>
          <w:rFonts w:ascii="Times New Roman"/>
          <w:b w:val="false"/>
          <w:i w:val="false"/>
          <w:color w:val="000000"/>
          <w:sz w:val="28"/>
        </w:rPr>
        <w:t>
      2) кепілдік Тіркеу күнінен бастап Құрылыс кепілдігін беру күніне дейін Жекеше әріптестің Үлгілік шарттың 86-тармағында көрсетілген Үлгілік шарттың Алдын-ала талаптарын кез келген бұзуы жағдайында, Мемлекеттік әріптеске берілген Алғашқы кепілдік бойынша талаптарды қоюға мүмкіндік беруі тиіс;</w:t>
      </w:r>
    </w:p>
    <w:bookmarkEnd w:id="6210"/>
    <w:bookmarkStart w:name="z5715" w:id="6211"/>
    <w:p>
      <w:pPr>
        <w:spacing w:after="0"/>
        <w:ind w:left="0"/>
        <w:jc w:val="both"/>
      </w:pPr>
      <w:r>
        <w:rPr>
          <w:rFonts w:ascii="Times New Roman"/>
          <w:b w:val="false"/>
          <w:i w:val="false"/>
          <w:color w:val="000000"/>
          <w:sz w:val="28"/>
        </w:rPr>
        <w:t>
      3) кепілдік Үлгілік шарттың 88-тармағына сәйкес, күндердің қайсысының ерте келуіне байланысты Құрылыс кепілдігінің берілу күні немесе Үлгілік шартты бұзу күні кері қайтарылып алынуы тиіс;</w:t>
      </w:r>
    </w:p>
    <w:bookmarkEnd w:id="6211"/>
    <w:bookmarkStart w:name="z5716" w:id="6212"/>
    <w:p>
      <w:pPr>
        <w:spacing w:after="0"/>
        <w:ind w:left="0"/>
        <w:jc w:val="both"/>
      </w:pPr>
      <w:r>
        <w:rPr>
          <w:rFonts w:ascii="Times New Roman"/>
          <w:b w:val="false"/>
          <w:i w:val="false"/>
          <w:color w:val="000000"/>
          <w:sz w:val="28"/>
        </w:rPr>
        <w:t>
      4) кепілдік Үлгілік шарттың 241-тармағының 1)-тармақшасына сәйкес ___ (жазумен көрсету) ай ішінде әрекет етеді.</w:t>
      </w:r>
    </w:p>
    <w:bookmarkEnd w:id="6212"/>
    <w:bookmarkStart w:name="z5717" w:id="6213"/>
    <w:p>
      <w:pPr>
        <w:spacing w:after="0"/>
        <w:ind w:left="0"/>
        <w:jc w:val="left"/>
      </w:pPr>
      <w:r>
        <w:rPr>
          <w:rFonts w:ascii="Times New Roman"/>
          <w:b/>
          <w:i w:val="false"/>
          <w:color w:val="000000"/>
        </w:rPr>
        <w:t xml:space="preserve"> 6. Алдын ала талаптар</w:t>
      </w:r>
    </w:p>
    <w:bookmarkEnd w:id="6213"/>
    <w:bookmarkStart w:name="z5718" w:id="6214"/>
    <w:p>
      <w:pPr>
        <w:spacing w:after="0"/>
        <w:ind w:left="0"/>
        <w:jc w:val="both"/>
      </w:pPr>
      <w:r>
        <w:rPr>
          <w:rFonts w:ascii="Times New Roman"/>
          <w:b w:val="false"/>
          <w:i w:val="false"/>
          <w:color w:val="000000"/>
          <w:sz w:val="28"/>
        </w:rPr>
        <w:t>
      85. Тараптар Тіркеу күнінен ___ (жазумен көрсету) айдан кешіктірмей Үлгілік шарттың 86 және 87-тармақтарында көрсетілген Алдын ала талаптарды орындауы тиіс.</w:t>
      </w:r>
    </w:p>
    <w:bookmarkEnd w:id="6214"/>
    <w:bookmarkStart w:name="z5719" w:id="6215"/>
    <w:p>
      <w:pPr>
        <w:spacing w:after="0"/>
        <w:ind w:left="0"/>
        <w:jc w:val="both"/>
      </w:pPr>
      <w:r>
        <w:rPr>
          <w:rFonts w:ascii="Times New Roman"/>
          <w:b w:val="false"/>
          <w:i w:val="false"/>
          <w:color w:val="000000"/>
          <w:sz w:val="28"/>
        </w:rPr>
        <w:t>
      86. Жекеше әріптес мынадай Алдын ала талаптарды орындауы тиіс:</w:t>
      </w:r>
    </w:p>
    <w:bookmarkEnd w:id="6215"/>
    <w:bookmarkStart w:name="z5720" w:id="6216"/>
    <w:p>
      <w:pPr>
        <w:spacing w:after="0"/>
        <w:ind w:left="0"/>
        <w:jc w:val="both"/>
      </w:pPr>
      <w:r>
        <w:rPr>
          <w:rFonts w:ascii="Times New Roman"/>
          <w:b w:val="false"/>
          <w:i w:val="false"/>
          <w:color w:val="000000"/>
          <w:sz w:val="28"/>
        </w:rPr>
        <w:t>
      1) қарыз қаражаттарын тарту кезінде Қаржыландыру шарттарын жасау және Қаржыландыру шарттарында қарастырылған барлық талаптарды сақтау және Мемлекеттік әріптеске барлық қосымшаларды, ілеспе құжаттарды қоса алғанда, қол қойылған Қаржыландыру шарттарының куәландырылған көшірмелерін, сондай-ақ Қаржыландыру шарттары өзгерген кезде барлық қосымшаларды, ілеспе құжаттарды қоса алғанда, жасалған қосымша келісімдердің көшірмелерін тиісті түрде тапсыру;</w:t>
      </w:r>
    </w:p>
    <w:bookmarkEnd w:id="6216"/>
    <w:bookmarkStart w:name="z5721" w:id="6217"/>
    <w:p>
      <w:pPr>
        <w:spacing w:after="0"/>
        <w:ind w:left="0"/>
        <w:jc w:val="both"/>
      </w:pPr>
      <w:r>
        <w:rPr>
          <w:rFonts w:ascii="Times New Roman"/>
          <w:b w:val="false"/>
          <w:i w:val="false"/>
          <w:color w:val="000000"/>
          <w:sz w:val="28"/>
        </w:rPr>
        <w:t>
      2) Қолда бар Жобалау-сметалық құжаттамасын (ұқсас жоба) "__________ (елді-мекеннің атауын және орналасқан жерін көрсету) ___ орынға арналған студенттік жатақхана салу және пайдалану" МЖӘ жобасының тұжырымдамасында қамтылған МЖӘ жобасының маркетингтік және қаржы-экономикалық параметрлерін ескере отырып, МЖӘ объектісінің нақты алаңына бекітуді жүзеге асыру және Мемлекеттік әріптеспен келісу:</w:t>
      </w:r>
    </w:p>
    <w:bookmarkEnd w:id="6217"/>
    <w:bookmarkStart w:name="z5722" w:id="6218"/>
    <w:p>
      <w:pPr>
        <w:spacing w:after="0"/>
        <w:ind w:left="0"/>
        <w:jc w:val="both"/>
      </w:pPr>
      <w:r>
        <w:rPr>
          <w:rFonts w:ascii="Times New Roman"/>
          <w:b w:val="false"/>
          <w:i w:val="false"/>
          <w:color w:val="000000"/>
          <w:sz w:val="28"/>
        </w:rPr>
        <w:t>
      Жекеше әріптес Жобалау-сметалық құжаттамасын бекітуді тиісті лицензияларға ие орындаушыларды тарту арқылы, заңнамаға және нормативтік-техникалық құжаттамаға сәйкес МЖӘ объектісінің құрылысы басталғанға дейін аталған құжатқа қатысты қажетті келісулерді одан әрі алумен жүзеге асырылады;</w:t>
      </w:r>
    </w:p>
    <w:bookmarkEnd w:id="6218"/>
    <w:bookmarkStart w:name="z5723" w:id="6219"/>
    <w:p>
      <w:pPr>
        <w:spacing w:after="0"/>
        <w:ind w:left="0"/>
        <w:jc w:val="both"/>
      </w:pPr>
      <w:r>
        <w:rPr>
          <w:rFonts w:ascii="Times New Roman"/>
          <w:b w:val="false"/>
          <w:i w:val="false"/>
          <w:color w:val="000000"/>
          <w:sz w:val="28"/>
        </w:rPr>
        <w:t>
      Жобалау-сметалық құжаттамада Білім беру саласындағы МЖӘ Үлгілік шартына (білім беру ұйымының жатақханасы) 1-қосымшаға және заңнамаға сәйкес МЖӘ объектісіне қойылатын талаптар сақталуы тиіс;</w:t>
      </w:r>
    </w:p>
    <w:bookmarkEnd w:id="6219"/>
    <w:bookmarkStart w:name="z5724" w:id="6220"/>
    <w:p>
      <w:pPr>
        <w:spacing w:after="0"/>
        <w:ind w:left="0"/>
        <w:jc w:val="both"/>
      </w:pPr>
      <w:r>
        <w:rPr>
          <w:rFonts w:ascii="Times New Roman"/>
          <w:b w:val="false"/>
          <w:i w:val="false"/>
          <w:color w:val="000000"/>
          <w:sz w:val="28"/>
        </w:rPr>
        <w:t>
      3) құрылысқа рұқсаттардың барлығын алу және олардың көшірмелерін Мемлекеттік әріптеске тапсыру;</w:t>
      </w:r>
    </w:p>
    <w:bookmarkEnd w:id="6220"/>
    <w:bookmarkStart w:name="z5725" w:id="6221"/>
    <w:p>
      <w:pPr>
        <w:spacing w:after="0"/>
        <w:ind w:left="0"/>
        <w:jc w:val="both"/>
      </w:pPr>
      <w:r>
        <w:rPr>
          <w:rFonts w:ascii="Times New Roman"/>
          <w:b w:val="false"/>
          <w:i w:val="false"/>
          <w:color w:val="000000"/>
          <w:sz w:val="28"/>
        </w:rPr>
        <w:t>
      4) Мемлекеттік әріптеске жобалау және құрылыс талаптарына сәйкес құрылыс жұмыстарын бастау және іске асыру үшін Үлгілік шарттың 33-бөліміне сәйкес қажетті сақтандыру өтемін растайтын сақтандыру шарттарының көшірмелерін тапсыру.</w:t>
      </w:r>
    </w:p>
    <w:bookmarkEnd w:id="6221"/>
    <w:bookmarkStart w:name="z5726" w:id="6222"/>
    <w:p>
      <w:pPr>
        <w:spacing w:after="0"/>
        <w:ind w:left="0"/>
        <w:jc w:val="both"/>
      </w:pPr>
      <w:r>
        <w:rPr>
          <w:rFonts w:ascii="Times New Roman"/>
          <w:b w:val="false"/>
          <w:i w:val="false"/>
          <w:color w:val="000000"/>
          <w:sz w:val="28"/>
        </w:rPr>
        <w:t>
      87. Мемлекеттік әріптестің Алдын ала талаптары:</w:t>
      </w:r>
    </w:p>
    <w:bookmarkEnd w:id="6222"/>
    <w:bookmarkStart w:name="z5727" w:id="6223"/>
    <w:p>
      <w:pPr>
        <w:spacing w:after="0"/>
        <w:ind w:left="0"/>
        <w:jc w:val="both"/>
      </w:pPr>
      <w:r>
        <w:rPr>
          <w:rFonts w:ascii="Times New Roman"/>
          <w:b w:val="false"/>
          <w:i w:val="false"/>
          <w:color w:val="000000"/>
          <w:sz w:val="28"/>
        </w:rPr>
        <w:t>
      1) Жекеше әріптеске Тіркеу күнінен кейін ___ (жазумен көрсету) ай ішінде уақытша өтеусіз пайдалану құқығында Жер учаскесін беру;</w:t>
      </w:r>
    </w:p>
    <w:bookmarkEnd w:id="6223"/>
    <w:bookmarkStart w:name="z5728" w:id="6224"/>
    <w:p>
      <w:pPr>
        <w:spacing w:after="0"/>
        <w:ind w:left="0"/>
        <w:jc w:val="both"/>
      </w:pPr>
      <w:r>
        <w:rPr>
          <w:rFonts w:ascii="Times New Roman"/>
          <w:b w:val="false"/>
          <w:i w:val="false"/>
          <w:color w:val="000000"/>
          <w:sz w:val="28"/>
        </w:rPr>
        <w:t>
      2) ___ (жазумен көрсету) жұмыс күні ішінде келісу үшін Жекеше әріптес тапсырған Жобалау-сметалық құжаттаманы қарау.</w:t>
      </w:r>
    </w:p>
    <w:bookmarkEnd w:id="6224"/>
    <w:bookmarkStart w:name="z5729" w:id="6225"/>
    <w:p>
      <w:pPr>
        <w:spacing w:after="0"/>
        <w:ind w:left="0"/>
        <w:jc w:val="both"/>
      </w:pPr>
      <w:r>
        <w:rPr>
          <w:rFonts w:ascii="Times New Roman"/>
          <w:b w:val="false"/>
          <w:i w:val="false"/>
          <w:color w:val="000000"/>
          <w:sz w:val="28"/>
        </w:rPr>
        <w:t>
      88. Жекеше әріптес Тіркеу күнінен кейін ___ (жазумен көрсету) ай ішінде Үлгілік шарттың 86-тармағында көрсетілген Үлгілік шарттың Алдын ала талаптарын орындамаған жағдайда, Тараптар орындалмаған Алдын ала талаптарды қалай орындау керектігін шешу мақсатында кездесу өткізуге міндеттенеді. Егер Тараптар Тіркеу күнінен ___ (жазумен көрсету) ай өткенге дейін келісімге қол жеткізе алмаса:</w:t>
      </w:r>
    </w:p>
    <w:bookmarkEnd w:id="6225"/>
    <w:bookmarkStart w:name="z5730" w:id="6226"/>
    <w:p>
      <w:pPr>
        <w:spacing w:after="0"/>
        <w:ind w:left="0"/>
        <w:jc w:val="both"/>
      </w:pPr>
      <w:r>
        <w:rPr>
          <w:rFonts w:ascii="Times New Roman"/>
          <w:b w:val="false"/>
          <w:i w:val="false"/>
          <w:color w:val="000000"/>
          <w:sz w:val="28"/>
        </w:rPr>
        <w:t>
      1) егер қандай да бір талап Жекеше әріптестің, оның ішінде қаржылық ұйымның кінәсі бойынша орындалмаса:</w:t>
      </w:r>
    </w:p>
    <w:bookmarkEnd w:id="6226"/>
    <w:bookmarkStart w:name="z5731" w:id="6227"/>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еткенде және Мемлекеттік әріптес осыған көз жеткізгенде; соңғы жағдайда Үлгілік шарт бұзылмайтын жағдайды қоспағанда, Жекеше әріптеске Бұзу күніне дейін ___ (жазумен көрсету) күнтізбелік күн бұрын хабарлама жолдап, Үлгілік шартты бұзады;</w:t>
      </w:r>
    </w:p>
    <w:bookmarkEnd w:id="6227"/>
    <w:bookmarkStart w:name="z5732" w:id="6228"/>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шеккен залалдар мен шығыстардың мөлшері Алғашқы кепілдік сомасы болып есептеледі және Мемлекеттік әріптес Алғашқы кепілдік бойынша талаптарды қоюға және толық көлемде төлем алуға құқылы;</w:t>
      </w:r>
    </w:p>
    <w:bookmarkEnd w:id="6228"/>
    <w:bookmarkStart w:name="z5733" w:id="6229"/>
    <w:p>
      <w:pPr>
        <w:spacing w:after="0"/>
        <w:ind w:left="0"/>
        <w:jc w:val="both"/>
      </w:pPr>
      <w:r>
        <w:rPr>
          <w:rFonts w:ascii="Times New Roman"/>
          <w:b w:val="false"/>
          <w:i w:val="false"/>
          <w:color w:val="000000"/>
          <w:sz w:val="28"/>
        </w:rPr>
        <w:t>
      2) егер қандай да бір талап Мемлекеттік әріптестің кінәсі бойынша орындалмаса:</w:t>
      </w:r>
    </w:p>
    <w:bookmarkEnd w:id="6229"/>
    <w:bookmarkStart w:name="z5734" w:id="6230"/>
    <w:p>
      <w:pPr>
        <w:spacing w:after="0"/>
        <w:ind w:left="0"/>
        <w:jc w:val="both"/>
      </w:pPr>
      <w:r>
        <w:rPr>
          <w:rFonts w:ascii="Times New Roman"/>
          <w:b w:val="false"/>
          <w:i w:val="false"/>
          <w:color w:val="000000"/>
          <w:sz w:val="28"/>
        </w:rPr>
        <w:t>
      Жекеше әріптес, егер осындай кезең ішінде Мемлекеттік әріптес әріптес Жекеше әріптесті орындалмаған талаптардың орындалғаны туралы хабардар еткенде және Жекеше әріптес осыған көз жеткізгенде; соңғы жағдайда Үлгілік шарт бұзылмайтын жағдайды қоспағанда, Мемлекеттік әріптес Бұзу күніне дейін ___ (жазумен көрсету) күнтізбелік күн бұрын хабарлама жолдап, Үлгілік шартты бұзады;</w:t>
      </w:r>
    </w:p>
    <w:bookmarkEnd w:id="6230"/>
    <w:bookmarkStart w:name="z5735" w:id="6231"/>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Алғашқы кепілдікті қайтарады;</w:t>
      </w:r>
    </w:p>
    <w:bookmarkEnd w:id="6231"/>
    <w:bookmarkStart w:name="z5736" w:id="6232"/>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жағдаяттарымен байланысты орындалмаса:</w:t>
      </w:r>
    </w:p>
    <w:bookmarkEnd w:id="6232"/>
    <w:bookmarkStart w:name="z5737" w:id="6233"/>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6233"/>
    <w:bookmarkStart w:name="z5738" w:id="6234"/>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Алғашқы кепілдікті қайтарады.</w:t>
      </w:r>
    </w:p>
    <w:bookmarkEnd w:id="6234"/>
    <w:bookmarkStart w:name="z5739" w:id="6235"/>
    <w:p>
      <w:pPr>
        <w:spacing w:after="0"/>
        <w:ind w:left="0"/>
        <w:jc w:val="left"/>
      </w:pPr>
      <w:r>
        <w:rPr>
          <w:rFonts w:ascii="Times New Roman"/>
          <w:b/>
          <w:i w:val="false"/>
          <w:color w:val="000000"/>
        </w:rPr>
        <w:t xml:space="preserve"> 7. Жекеше әріптеске жер учаскесін беру тәртібі</w:t>
      </w:r>
    </w:p>
    <w:bookmarkEnd w:id="6235"/>
    <w:bookmarkStart w:name="z5740" w:id="6236"/>
    <w:p>
      <w:pPr>
        <w:spacing w:after="0"/>
        <w:ind w:left="0"/>
        <w:jc w:val="both"/>
      </w:pPr>
      <w:r>
        <w:rPr>
          <w:rFonts w:ascii="Times New Roman"/>
          <w:b w:val="false"/>
          <w:i w:val="false"/>
          <w:color w:val="000000"/>
          <w:sz w:val="28"/>
        </w:rPr>
        <w:t xml:space="preserve">
      89. Мемлекеттік әріптес Тіркеу күнінен бастап ___ (жазумен көрсету) ай ішінде Жекеше әріптеске уақытша өтеусіз жер пайдалануға Жер учаскесін беру үшін заңнамаға сәйкес барлық қажетті шараларды қабылдауға міндеттенеді. </w:t>
      </w:r>
    </w:p>
    <w:bookmarkEnd w:id="6236"/>
    <w:bookmarkStart w:name="z5741" w:id="6237"/>
    <w:p>
      <w:pPr>
        <w:spacing w:after="0"/>
        <w:ind w:left="0"/>
        <w:jc w:val="both"/>
      </w:pPr>
      <w:r>
        <w:rPr>
          <w:rFonts w:ascii="Times New Roman"/>
          <w:b w:val="false"/>
          <w:i w:val="false"/>
          <w:color w:val="000000"/>
          <w:sz w:val="28"/>
        </w:rPr>
        <w:t xml:space="preserve">
      90. Тараптар Жекеше әріптес қандай да болмасын өтемақы төлеу немесе оңалту бойынша, мемлекеттік меншікте тұрған, МЖӘ объектісінің құрылысы үшін Жер учаскесі немесе оның бөлігі немесе оған құқық алынған қандай да бір тұлғаның қоныс аударуына міндеттемелер өтемейтіндігін және Мемлекеттік әріптес Жеке әріптестің өтініші бойынша осындай жер мәселелеріне қатысты үшінші тұлғалармен қозғалған кез келген талаптар мен сот істері бойынша Жекеше әріптестің тарапында болатындығын келіседі. </w:t>
      </w:r>
    </w:p>
    <w:bookmarkEnd w:id="6237"/>
    <w:bookmarkStart w:name="z5742" w:id="6238"/>
    <w:p>
      <w:pPr>
        <w:spacing w:after="0"/>
        <w:ind w:left="0"/>
        <w:jc w:val="both"/>
      </w:pPr>
      <w:r>
        <w:rPr>
          <w:rFonts w:ascii="Times New Roman"/>
          <w:b w:val="false"/>
          <w:i w:val="false"/>
          <w:color w:val="000000"/>
          <w:sz w:val="28"/>
        </w:rPr>
        <w:t xml:space="preserve">
      91. Мемлекеттік әріптес тарапынан МЖӘ объектісінің құрылысы үшін Жер учаскесін беру кідірген жағдайда, Жекеше әріптес Мемлекеттік әріптеске міндеттемелердің орындалмауы туралы хабарлама жолдайды. </w:t>
      </w:r>
    </w:p>
    <w:bookmarkEnd w:id="6238"/>
    <w:bookmarkStart w:name="z5743" w:id="6239"/>
    <w:p>
      <w:pPr>
        <w:spacing w:after="0"/>
        <w:ind w:left="0"/>
        <w:jc w:val="both"/>
      </w:pPr>
      <w:r>
        <w:rPr>
          <w:rFonts w:ascii="Times New Roman"/>
          <w:b w:val="false"/>
          <w:i w:val="false"/>
          <w:color w:val="000000"/>
          <w:sz w:val="28"/>
        </w:rPr>
        <w:t xml:space="preserve">
      92. Мемлекеттік әріптес міндеттемелердің орындалмауы туралы хабарлама жолданған күннен бастап ___ (жазумен көрсету) күнтізбелік күн ішінде (немесе міндеттемелердің орындалмауы туралы хабарламада көрсетілуі немесе Тараптармен өзгеше түрде келісілуі мүмкін ең ұзақ мерзімнің өтуі бойынша) Жер учаскесін берудің кідіру мән-жайын түзетуге міндетті. </w:t>
      </w:r>
    </w:p>
    <w:bookmarkEnd w:id="6239"/>
    <w:bookmarkStart w:name="z5744" w:id="6240"/>
    <w:p>
      <w:pPr>
        <w:spacing w:after="0"/>
        <w:ind w:left="0"/>
        <w:jc w:val="both"/>
      </w:pPr>
      <w:r>
        <w:rPr>
          <w:rFonts w:ascii="Times New Roman"/>
          <w:b w:val="false"/>
          <w:i w:val="false"/>
          <w:color w:val="000000"/>
          <w:sz w:val="28"/>
        </w:rPr>
        <w:t xml:space="preserve">
      93. Жекеше әріптеске Үлгілік шартты орындау мақсатында Жер учаскесіне уақытша өтеусіз пайдалану құқығын беру Қазақстан Республикасының 2003 жылғы 20 маусымдағы </w:t>
      </w:r>
      <w:r>
        <w:rPr>
          <w:rFonts w:ascii="Times New Roman"/>
          <w:b w:val="false"/>
          <w:i w:val="false"/>
          <w:color w:val="000000"/>
          <w:sz w:val="28"/>
        </w:rPr>
        <w:t>Жер кодексінде</w:t>
      </w:r>
      <w:r>
        <w:rPr>
          <w:rFonts w:ascii="Times New Roman"/>
          <w:b w:val="false"/>
          <w:i w:val="false"/>
          <w:color w:val="000000"/>
          <w:sz w:val="28"/>
        </w:rPr>
        <w:t xml:space="preserve"> белгіленген тәртіппен жүзеге асырылады.</w:t>
      </w:r>
    </w:p>
    <w:bookmarkEnd w:id="6240"/>
    <w:bookmarkStart w:name="z5745" w:id="6241"/>
    <w:p>
      <w:pPr>
        <w:spacing w:after="0"/>
        <w:ind w:left="0"/>
        <w:jc w:val="both"/>
      </w:pPr>
      <w:r>
        <w:rPr>
          <w:rFonts w:ascii="Times New Roman"/>
          <w:b w:val="false"/>
          <w:i w:val="false"/>
          <w:color w:val="000000"/>
          <w:sz w:val="28"/>
        </w:rPr>
        <w:t xml:space="preserve">
      94. Жер учаскесін уақытша өтеусіз пайдалану құқығы заңнамада белгіленген тәртіпте оны мемлекеттік тіркеген сәттен бастап күшіне енеді. </w:t>
      </w:r>
    </w:p>
    <w:bookmarkEnd w:id="6241"/>
    <w:bookmarkStart w:name="z5746" w:id="6242"/>
    <w:p>
      <w:pPr>
        <w:spacing w:after="0"/>
        <w:ind w:left="0"/>
        <w:jc w:val="both"/>
      </w:pPr>
      <w:r>
        <w:rPr>
          <w:rFonts w:ascii="Times New Roman"/>
          <w:b w:val="false"/>
          <w:i w:val="false"/>
          <w:color w:val="000000"/>
          <w:sz w:val="28"/>
        </w:rPr>
        <w:t>
      95. МЖӘ объектісін салу және пайдалану үшін қажетті жер учаскесінің сипаттамасы, оның ішінде оның кадастрлық нөмірі, құны, орналасқан орны, ауданы, шекараларының сипатамасы, мемлекеттік жер кадастрынан көшірме Білім беру саласындағы МЖӘ Үлгілік шартына (білім беру ұйымының жатақханасы) 5-қосымшада келтірілген.</w:t>
      </w:r>
    </w:p>
    <w:bookmarkEnd w:id="6242"/>
    <w:bookmarkStart w:name="z5747" w:id="6243"/>
    <w:p>
      <w:pPr>
        <w:spacing w:after="0"/>
        <w:ind w:left="0"/>
        <w:jc w:val="both"/>
      </w:pPr>
      <w:r>
        <w:rPr>
          <w:rFonts w:ascii="Times New Roman"/>
          <w:b w:val="false"/>
          <w:i w:val="false"/>
          <w:color w:val="000000"/>
          <w:sz w:val="28"/>
        </w:rPr>
        <w:t>
      96. Жекеше әріптестің Жер учаскесіне өзінің құқықтарын өзге тұлғаларға беруге және Жер учаскесін қосалқы жалдауға беруге құқығы жоқ.</w:t>
      </w:r>
    </w:p>
    <w:bookmarkEnd w:id="6243"/>
    <w:bookmarkStart w:name="z5748" w:id="6244"/>
    <w:p>
      <w:pPr>
        <w:spacing w:after="0"/>
        <w:ind w:left="0"/>
        <w:jc w:val="both"/>
      </w:pPr>
      <w:r>
        <w:rPr>
          <w:rFonts w:ascii="Times New Roman"/>
          <w:b w:val="false"/>
          <w:i w:val="false"/>
          <w:color w:val="000000"/>
          <w:sz w:val="28"/>
        </w:rPr>
        <w:t>
      97. Үлгілік шартты тоқтату Жер учаскесін уақытша өтеусіз пайдалану құқығын тоқтату үшін негіз болып табылады.</w:t>
      </w:r>
    </w:p>
    <w:bookmarkEnd w:id="6244"/>
    <w:bookmarkStart w:name="z5749" w:id="6245"/>
    <w:p>
      <w:pPr>
        <w:spacing w:after="0"/>
        <w:ind w:left="0"/>
        <w:jc w:val="both"/>
      </w:pPr>
      <w:r>
        <w:rPr>
          <w:rFonts w:ascii="Times New Roman"/>
          <w:b w:val="false"/>
          <w:i w:val="false"/>
          <w:color w:val="000000"/>
          <w:sz w:val="28"/>
        </w:rPr>
        <w:t>
      98. Жер учаскесін уақытша өтеусіз пайдалану құқығына қатысты мәмілелер жасауға жол берілмейді.</w:t>
      </w:r>
    </w:p>
    <w:bookmarkEnd w:id="6245"/>
    <w:bookmarkStart w:name="z5750" w:id="6246"/>
    <w:p>
      <w:pPr>
        <w:spacing w:after="0"/>
        <w:ind w:left="0"/>
        <w:jc w:val="left"/>
      </w:pPr>
      <w:r>
        <w:rPr>
          <w:rFonts w:ascii="Times New Roman"/>
          <w:b/>
          <w:i w:val="false"/>
          <w:color w:val="000000"/>
        </w:rPr>
        <w:t xml:space="preserve"> 8. МЖӘ жобасының инвестициялары</w:t>
      </w:r>
    </w:p>
    <w:bookmarkEnd w:id="6246"/>
    <w:bookmarkStart w:name="z5751" w:id="6247"/>
    <w:p>
      <w:pPr>
        <w:spacing w:after="0"/>
        <w:ind w:left="0"/>
        <w:jc w:val="both"/>
      </w:pPr>
      <w:r>
        <w:rPr>
          <w:rFonts w:ascii="Times New Roman"/>
          <w:b w:val="false"/>
          <w:i w:val="false"/>
          <w:color w:val="000000"/>
          <w:sz w:val="28"/>
        </w:rPr>
        <w:t xml:space="preserve">
      99. МЖӘ жобасын қаржыландыру көздері және кестесі Білім беру саласындағы МЖӘ Үлгілік шартына (білім беру ұйымының жатақханасы) 6-қосымшада көрсетілген. </w:t>
      </w:r>
    </w:p>
    <w:bookmarkEnd w:id="6247"/>
    <w:bookmarkStart w:name="z5752" w:id="6248"/>
    <w:p>
      <w:pPr>
        <w:spacing w:after="0"/>
        <w:ind w:left="0"/>
        <w:jc w:val="both"/>
      </w:pPr>
      <w:r>
        <w:rPr>
          <w:rFonts w:ascii="Times New Roman"/>
          <w:b w:val="false"/>
          <w:i w:val="false"/>
          <w:color w:val="000000"/>
          <w:sz w:val="28"/>
        </w:rPr>
        <w:t>
      100. Инвестициялар, оның ішінде МЖӘ объектісін салу бойынша жұмыстар мен көрсетілетін қызметтерді қаржыландыру Үлгілік шарттың 18-бөлімінде көрсетілген шығындарды өтеу және кірістерді алу көздері есебінен өтеуге жатады.</w:t>
      </w:r>
    </w:p>
    <w:bookmarkEnd w:id="6248"/>
    <w:bookmarkStart w:name="z5753" w:id="6249"/>
    <w:p>
      <w:pPr>
        <w:spacing w:after="0"/>
        <w:ind w:left="0"/>
        <w:jc w:val="both"/>
      </w:pPr>
      <w:r>
        <w:rPr>
          <w:rFonts w:ascii="Times New Roman"/>
          <w:b w:val="false"/>
          <w:i w:val="false"/>
          <w:color w:val="000000"/>
          <w:sz w:val="28"/>
        </w:rPr>
        <w:t>
      101. Жекеше әріптес МЖӘ объектісін пайдалануға байланысты қызмет бойынша есеп айырысулар үшін жеке банктік есепшот ашады.</w:t>
      </w:r>
    </w:p>
    <w:bookmarkEnd w:id="6249"/>
    <w:bookmarkStart w:name="z5754" w:id="6250"/>
    <w:p>
      <w:pPr>
        <w:spacing w:after="0"/>
        <w:ind w:left="0"/>
        <w:jc w:val="both"/>
      </w:pPr>
      <w:r>
        <w:rPr>
          <w:rFonts w:ascii="Times New Roman"/>
          <w:b w:val="false"/>
          <w:i w:val="false"/>
          <w:color w:val="000000"/>
          <w:sz w:val="28"/>
        </w:rPr>
        <w:t>
      102. Бухгалтерлік есеп жүргізу және қаржылық есептілікті жасау үшін бухгалтерлік есеп және қаржылық есептілік туралы заңнаманың талаптарына, халықаралық немесе ұлттық стандарттарға және бухгалтерлік есепке алудың Үлгілік шоттары жоспарына сәйкес, олардың қажеттіліктері мен қызмет ерекшеліктерін негізге ала отырып, Жекеше әріптес есепке алу саясатын қабылдауға міндетті.</w:t>
      </w:r>
    </w:p>
    <w:bookmarkEnd w:id="6250"/>
    <w:bookmarkStart w:name="z5755" w:id="6251"/>
    <w:p>
      <w:pPr>
        <w:spacing w:after="0"/>
        <w:ind w:left="0"/>
        <w:jc w:val="both"/>
      </w:pPr>
      <w:r>
        <w:rPr>
          <w:rFonts w:ascii="Times New Roman"/>
          <w:b w:val="false"/>
          <w:i w:val="false"/>
          <w:color w:val="000000"/>
          <w:sz w:val="28"/>
        </w:rPr>
        <w:t>
      103. Жекеше әріптес бухгалтерлік есеп және қаржылық есептілік туралы заңнаманың, есепке алу саясатының сақталуын қамтамасыз ету, активтерді сақтау, бухгалтерлік есепті жүргізу және қаржылық есептілікті жасау кезінде жымқыру және қателік жағдайларының алдын алу және оларды анықтау жөніндегі шараларды қоса алғанда, операцияларды тиімді жүргізу мақсатында Мемлекеттік әріптес өкілдері қосыла алатын ішкі бақылау қызметін ұйымдастыруға құқылы.</w:t>
      </w:r>
    </w:p>
    <w:bookmarkEnd w:id="6251"/>
    <w:bookmarkStart w:name="z5756" w:id="6252"/>
    <w:p>
      <w:pPr>
        <w:spacing w:after="0"/>
        <w:ind w:left="0"/>
        <w:jc w:val="left"/>
      </w:pPr>
      <w:r>
        <w:rPr>
          <w:rFonts w:ascii="Times New Roman"/>
          <w:b/>
          <w:i w:val="false"/>
          <w:color w:val="000000"/>
        </w:rPr>
        <w:t xml:space="preserve"> 9. МЖӘ жобасын басқаруды ұйымдастыру</w:t>
      </w:r>
    </w:p>
    <w:bookmarkEnd w:id="6252"/>
    <w:bookmarkStart w:name="z5757" w:id="6253"/>
    <w:p>
      <w:pPr>
        <w:spacing w:after="0"/>
        <w:ind w:left="0"/>
        <w:jc w:val="both"/>
      </w:pPr>
      <w:r>
        <w:rPr>
          <w:rFonts w:ascii="Times New Roman"/>
          <w:b w:val="false"/>
          <w:i w:val="false"/>
          <w:color w:val="000000"/>
          <w:sz w:val="28"/>
        </w:rPr>
        <w:t>
      104. . МЖӘ жобасын басқарудың институционалдық схемасы Білім беру саласындағы МЖӘ Үлгілік шартына (білім беру ұйымының жатақханасы) 7-қосымшада көрсетілген.</w:t>
      </w:r>
    </w:p>
    <w:bookmarkEnd w:id="6253"/>
    <w:bookmarkStart w:name="z5758" w:id="6254"/>
    <w:p>
      <w:pPr>
        <w:spacing w:after="0"/>
        <w:ind w:left="0"/>
        <w:jc w:val="both"/>
      </w:pPr>
      <w:r>
        <w:rPr>
          <w:rFonts w:ascii="Times New Roman"/>
          <w:b w:val="false"/>
          <w:i w:val="false"/>
          <w:color w:val="000000"/>
          <w:sz w:val="28"/>
        </w:rPr>
        <w:t>
      105. Мемлекеттік меншікке берілетін МЖӘ объектісінің баланс ұстаушы Мемлекеттік әріптес – "____________" мемлекеттік мекемесі, Қазақстан Республикасы, __________ (елді-мекеннің атауын және орналасқан жерін көрсету), ______ көшесі, __, бизнес-сәйкестендіру нөмірі _____________, жеке сәйкестендіру коды KZ__________, банктік сәйкестендіру коды ____________, "ҚР ҚМ Қазынашылық комитеті" болып табылады.</w:t>
      </w:r>
    </w:p>
    <w:bookmarkEnd w:id="6254"/>
    <w:bookmarkStart w:name="z5759" w:id="6255"/>
    <w:p>
      <w:pPr>
        <w:spacing w:after="0"/>
        <w:ind w:left="0"/>
        <w:jc w:val="both"/>
      </w:pPr>
      <w:r>
        <w:rPr>
          <w:rFonts w:ascii="Times New Roman"/>
          <w:b w:val="false"/>
          <w:i w:val="false"/>
          <w:color w:val="000000"/>
          <w:sz w:val="28"/>
        </w:rPr>
        <w:t xml:space="preserve">
      106. Салу сатысында МЖӘ объектісінің техникалық күйін бақылау Жекеше әріптеспен жасалған Үлгілік шарт негізінде мыналарды: </w:t>
      </w:r>
    </w:p>
    <w:bookmarkEnd w:id="6255"/>
    <w:bookmarkStart w:name="z5760" w:id="6256"/>
    <w:p>
      <w:pPr>
        <w:spacing w:after="0"/>
        <w:ind w:left="0"/>
        <w:jc w:val="both"/>
      </w:pPr>
      <w:r>
        <w:rPr>
          <w:rFonts w:ascii="Times New Roman"/>
          <w:b w:val="false"/>
          <w:i w:val="false"/>
          <w:color w:val="000000"/>
          <w:sz w:val="28"/>
        </w:rPr>
        <w:t>
      1) жобалық шешімдердің;</w:t>
      </w:r>
    </w:p>
    <w:bookmarkEnd w:id="6256"/>
    <w:bookmarkStart w:name="z5761" w:id="6257"/>
    <w:p>
      <w:pPr>
        <w:spacing w:after="0"/>
        <w:ind w:left="0"/>
        <w:jc w:val="both"/>
      </w:pPr>
      <w:r>
        <w:rPr>
          <w:rFonts w:ascii="Times New Roman"/>
          <w:b w:val="false"/>
          <w:i w:val="false"/>
          <w:color w:val="000000"/>
          <w:sz w:val="28"/>
        </w:rPr>
        <w:t>
      2) құрылыс мерзімдерінің, нормативтік құжаттардың талаптарының;</w:t>
      </w:r>
    </w:p>
    <w:bookmarkEnd w:id="6257"/>
    <w:bookmarkStart w:name="z5762" w:id="6258"/>
    <w:p>
      <w:pPr>
        <w:spacing w:after="0"/>
        <w:ind w:left="0"/>
        <w:jc w:val="both"/>
      </w:pPr>
      <w:r>
        <w:rPr>
          <w:rFonts w:ascii="Times New Roman"/>
          <w:b w:val="false"/>
          <w:i w:val="false"/>
          <w:color w:val="000000"/>
          <w:sz w:val="28"/>
        </w:rPr>
        <w:t xml:space="preserve">
      3) жұмыстардың сапасының; </w:t>
      </w:r>
    </w:p>
    <w:bookmarkEnd w:id="6258"/>
    <w:bookmarkStart w:name="z5763" w:id="6259"/>
    <w:p>
      <w:pPr>
        <w:spacing w:after="0"/>
        <w:ind w:left="0"/>
        <w:jc w:val="both"/>
      </w:pPr>
      <w:r>
        <w:rPr>
          <w:rFonts w:ascii="Times New Roman"/>
          <w:b w:val="false"/>
          <w:i w:val="false"/>
          <w:color w:val="000000"/>
          <w:sz w:val="28"/>
        </w:rPr>
        <w:t>
      4) көлемдердің, сапаның сәйкестігінің;</w:t>
      </w:r>
    </w:p>
    <w:bookmarkEnd w:id="6259"/>
    <w:bookmarkStart w:name="z5764" w:id="6260"/>
    <w:p>
      <w:pPr>
        <w:spacing w:after="0"/>
        <w:ind w:left="0"/>
        <w:jc w:val="both"/>
      </w:pPr>
      <w:r>
        <w:rPr>
          <w:rFonts w:ascii="Times New Roman"/>
          <w:b w:val="false"/>
          <w:i w:val="false"/>
          <w:color w:val="000000"/>
          <w:sz w:val="28"/>
        </w:rPr>
        <w:t>
      5) жобалау-сметалық құжаттаманың, нормативтерге сәйкестігінің;</w:t>
      </w:r>
    </w:p>
    <w:bookmarkEnd w:id="6260"/>
    <w:bookmarkStart w:name="z5765" w:id="6261"/>
    <w:p>
      <w:pPr>
        <w:spacing w:after="0"/>
        <w:ind w:left="0"/>
        <w:jc w:val="both"/>
      </w:pPr>
      <w:r>
        <w:rPr>
          <w:rFonts w:ascii="Times New Roman"/>
          <w:b w:val="false"/>
          <w:i w:val="false"/>
          <w:color w:val="000000"/>
          <w:sz w:val="28"/>
        </w:rPr>
        <w:t>
      6) орындалған жұмыстардың аралық қабылдау кезеңіне;</w:t>
      </w:r>
    </w:p>
    <w:bookmarkEnd w:id="6261"/>
    <w:bookmarkStart w:name="z5766" w:id="6262"/>
    <w:p>
      <w:pPr>
        <w:spacing w:after="0"/>
        <w:ind w:left="0"/>
        <w:jc w:val="both"/>
      </w:pPr>
      <w:r>
        <w:rPr>
          <w:rFonts w:ascii="Times New Roman"/>
          <w:b w:val="false"/>
          <w:i w:val="false"/>
          <w:color w:val="000000"/>
          <w:sz w:val="28"/>
        </w:rPr>
        <w:t>
      7) ақауларды уақытында жоюды сақталуына Техникалық қадағалаумен жүзеге асырылады.</w:t>
      </w:r>
    </w:p>
    <w:bookmarkEnd w:id="6262"/>
    <w:bookmarkStart w:name="z5767" w:id="6263"/>
    <w:p>
      <w:pPr>
        <w:spacing w:after="0"/>
        <w:ind w:left="0"/>
        <w:jc w:val="both"/>
      </w:pPr>
      <w:r>
        <w:rPr>
          <w:rFonts w:ascii="Times New Roman"/>
          <w:b w:val="false"/>
          <w:i w:val="false"/>
          <w:color w:val="000000"/>
          <w:sz w:val="28"/>
        </w:rPr>
        <w:t>
      МЖӘ жобасы бойынша пайдалану сатысында көрсетілетін қызметтерінің саны мен сапасына бақылау, Үлгілік шартқа сәйкес және заңнамада белгіленген тәртіпте, Мемлекеттік әріптеспен және уәкілетті мемлекеттік органдармен жүзеге асырылады.</w:t>
      </w:r>
    </w:p>
    <w:bookmarkEnd w:id="6263"/>
    <w:bookmarkStart w:name="z5768" w:id="6264"/>
    <w:p>
      <w:pPr>
        <w:spacing w:after="0"/>
        <w:ind w:left="0"/>
        <w:jc w:val="both"/>
      </w:pPr>
      <w:r>
        <w:rPr>
          <w:rFonts w:ascii="Times New Roman"/>
          <w:b w:val="false"/>
          <w:i w:val="false"/>
          <w:color w:val="000000"/>
          <w:sz w:val="28"/>
        </w:rPr>
        <w:t>
      107. Жекеше әріптестің МЖӘ объектісін басқару бойынша, оның ішінде персоналды басқаруды, тәуекелдерді басқаруды, сапаны басқаруды, қаржыларды басқаруды, ресурстарды басқаруды қамтитын бағдарламасы болуы тиіс.</w:t>
      </w:r>
    </w:p>
    <w:bookmarkEnd w:id="6264"/>
    <w:bookmarkStart w:name="z5769" w:id="6265"/>
    <w:p>
      <w:pPr>
        <w:spacing w:after="0"/>
        <w:ind w:left="0"/>
        <w:jc w:val="both"/>
      </w:pPr>
      <w:r>
        <w:rPr>
          <w:rFonts w:ascii="Times New Roman"/>
          <w:b w:val="false"/>
          <w:i w:val="false"/>
          <w:color w:val="000000"/>
          <w:sz w:val="28"/>
        </w:rPr>
        <w:t>
      108. Жекеше әріптестің Үлгілік шартты орындауы аясында жоба операторын тағайындау көзделмейді.</w:t>
      </w:r>
    </w:p>
    <w:bookmarkEnd w:id="6265"/>
    <w:bookmarkStart w:name="z5770" w:id="6266"/>
    <w:p>
      <w:pPr>
        <w:spacing w:after="0"/>
        <w:ind w:left="0"/>
        <w:jc w:val="left"/>
      </w:pPr>
      <w:r>
        <w:rPr>
          <w:rFonts w:ascii="Times New Roman"/>
          <w:b/>
          <w:i w:val="false"/>
          <w:color w:val="000000"/>
        </w:rPr>
        <w:t xml:space="preserve"> 10. Рұқсаттар</w:t>
      </w:r>
    </w:p>
    <w:bookmarkEnd w:id="6266"/>
    <w:bookmarkStart w:name="z5771" w:id="6267"/>
    <w:p>
      <w:pPr>
        <w:spacing w:after="0"/>
        <w:ind w:left="0"/>
        <w:jc w:val="both"/>
      </w:pPr>
      <w:r>
        <w:rPr>
          <w:rFonts w:ascii="Times New Roman"/>
          <w:b w:val="false"/>
          <w:i w:val="false"/>
          <w:color w:val="000000"/>
          <w:sz w:val="28"/>
        </w:rPr>
        <w:t>
      109. Жекеше әріптес заңнамаға сәйкес, МЖӘ объектісін салу мен пайдалануды бақылайтын немесе оған әсер ететін Мемлекеттік органдардың сертификаттары мен мақұлдауларын қоса алғанда, МЖӘ объектісін салу және пайдалану үшін талап етілуі мүмкін барлық Рұқсаттарды алуға, күшінде ұстауға және ұзартуға міндетті. Жекеше әріптес Рұқсаттарды беру және алу туралы өтініштерді даярлаумен байланысты барлық шығыстарды (баждар мен салықтарды қоса алғанда) өтеуі тиіс.</w:t>
      </w:r>
    </w:p>
    <w:bookmarkEnd w:id="6267"/>
    <w:bookmarkStart w:name="z5772" w:id="6268"/>
    <w:p>
      <w:pPr>
        <w:spacing w:after="0"/>
        <w:ind w:left="0"/>
        <w:jc w:val="both"/>
      </w:pPr>
      <w:r>
        <w:rPr>
          <w:rFonts w:ascii="Times New Roman"/>
          <w:b w:val="false"/>
          <w:i w:val="false"/>
          <w:color w:val="000000"/>
          <w:sz w:val="28"/>
        </w:rPr>
        <w:t>
      110. Мемлекеттік әріптес Жекеше әріптеске өзінің Рұқсаттарды беру үшін қажетті құзыреті шегінде көмек көрсетеді. Бұл тармақ Мемлекеттік әріптестің Жекеше әріптес үшін қандай да бір Рұқсат алуына міндеттемесін белгілемейді.</w:t>
      </w:r>
    </w:p>
    <w:bookmarkEnd w:id="6268"/>
    <w:bookmarkStart w:name="z5773" w:id="6269"/>
    <w:p>
      <w:pPr>
        <w:spacing w:after="0"/>
        <w:ind w:left="0"/>
        <w:jc w:val="left"/>
      </w:pPr>
      <w:r>
        <w:rPr>
          <w:rFonts w:ascii="Times New Roman"/>
          <w:b/>
          <w:i w:val="false"/>
          <w:color w:val="000000"/>
        </w:rPr>
        <w:t xml:space="preserve"> 11. МЖӘ объектісін салуды ұйымдастыру</w:t>
      </w:r>
    </w:p>
    <w:bookmarkEnd w:id="6269"/>
    <w:bookmarkStart w:name="z5774" w:id="6270"/>
    <w:p>
      <w:pPr>
        <w:spacing w:after="0"/>
        <w:ind w:left="0"/>
        <w:jc w:val="both"/>
      </w:pPr>
      <w:r>
        <w:rPr>
          <w:rFonts w:ascii="Times New Roman"/>
          <w:b w:val="false"/>
          <w:i w:val="false"/>
          <w:color w:val="000000"/>
          <w:sz w:val="28"/>
        </w:rPr>
        <w:t>
      111. Жекеше әріптес МЖӘ объектісін заңнамада белгіленген тәртіпте және Жобалау-сметалық құжаттамаға сәйкес салады.</w:t>
      </w:r>
    </w:p>
    <w:bookmarkEnd w:id="6270"/>
    <w:bookmarkStart w:name="z5775" w:id="6271"/>
    <w:p>
      <w:pPr>
        <w:spacing w:after="0"/>
        <w:ind w:left="0"/>
        <w:jc w:val="both"/>
      </w:pPr>
      <w:r>
        <w:rPr>
          <w:rFonts w:ascii="Times New Roman"/>
          <w:b w:val="false"/>
          <w:i w:val="false"/>
          <w:color w:val="000000"/>
          <w:sz w:val="28"/>
        </w:rPr>
        <w:t>
      112. Жекеше әріптес Мемлекеттік әріптеске Құрылыс кепілдігін тапсырады, ол келесі өлшемшарттарға сәйкес келуі тиіс:</w:t>
      </w:r>
    </w:p>
    <w:bookmarkEnd w:id="6271"/>
    <w:bookmarkStart w:name="z5776" w:id="6272"/>
    <w:p>
      <w:pPr>
        <w:spacing w:after="0"/>
        <w:ind w:left="0"/>
        <w:jc w:val="both"/>
      </w:pPr>
      <w:r>
        <w:rPr>
          <w:rFonts w:ascii="Times New Roman"/>
          <w:b w:val="false"/>
          <w:i w:val="false"/>
          <w:color w:val="000000"/>
          <w:sz w:val="28"/>
        </w:rPr>
        <w:t>
      1) кепілдік қаржылық жабудан кейін ____ (жазумен көрсету) күн ішінде Үлгілік шарт бойынша болжанатын инвестициялардың құнынан ___% мөлшерінде беріледі;</w:t>
      </w:r>
    </w:p>
    <w:bookmarkEnd w:id="6272"/>
    <w:bookmarkStart w:name="z5777" w:id="6273"/>
    <w:p>
      <w:pPr>
        <w:spacing w:after="0"/>
        <w:ind w:left="0"/>
        <w:jc w:val="both"/>
      </w:pPr>
      <w:r>
        <w:rPr>
          <w:rFonts w:ascii="Times New Roman"/>
          <w:b w:val="false"/>
          <w:i w:val="false"/>
          <w:color w:val="000000"/>
          <w:sz w:val="28"/>
        </w:rPr>
        <w:t>
      2) кепілдік Мемлекеттік әріптеске Құрылыс жұмыстары кезеңінде, Жекеше әріптестің Үлгілік шарттың 114-тармағында көрсетілген Құрылыс міндеттемелерін кез келген бұзуы жағдайында, берілген Құрылыс кепілдігі бойынша талаптар қоюға мүмкіндік береді;</w:t>
      </w:r>
    </w:p>
    <w:bookmarkEnd w:id="6273"/>
    <w:bookmarkStart w:name="z5778" w:id="6274"/>
    <w:p>
      <w:pPr>
        <w:spacing w:after="0"/>
        <w:ind w:left="0"/>
        <w:jc w:val="both"/>
      </w:pPr>
      <w:r>
        <w:rPr>
          <w:rFonts w:ascii="Times New Roman"/>
          <w:b w:val="false"/>
          <w:i w:val="false"/>
          <w:color w:val="000000"/>
          <w:sz w:val="28"/>
        </w:rPr>
        <w:t>
      3) кепілдік қандай күннің ерте келуіне байланысты қабылдау актісіне қол қойған күннен немесе Бұзу күніне ___ (жазумен көрсету) күнтізбелік күнге тең кезең өткеннен кейін кері қайтарып алынады.</w:t>
      </w:r>
    </w:p>
    <w:bookmarkEnd w:id="6274"/>
    <w:bookmarkStart w:name="z5779" w:id="6275"/>
    <w:p>
      <w:pPr>
        <w:spacing w:after="0"/>
        <w:ind w:left="0"/>
        <w:jc w:val="both"/>
      </w:pPr>
      <w:r>
        <w:rPr>
          <w:rFonts w:ascii="Times New Roman"/>
          <w:b w:val="false"/>
          <w:i w:val="false"/>
          <w:color w:val="000000"/>
          <w:sz w:val="28"/>
        </w:rPr>
        <w:t>
      113. Құрылыс кепілдігі Білім беру саласындағы МЖӘ Үлгілік шартына (білім беру ұйымының жатақханасы) 8-қосымшада көрсетілген нысан бойынша рәсімделеді.</w:t>
      </w:r>
    </w:p>
    <w:bookmarkEnd w:id="6275"/>
    <w:bookmarkStart w:name="z5780" w:id="6276"/>
    <w:p>
      <w:pPr>
        <w:spacing w:after="0"/>
        <w:ind w:left="0"/>
        <w:jc w:val="both"/>
      </w:pPr>
      <w:r>
        <w:rPr>
          <w:rFonts w:ascii="Times New Roman"/>
          <w:b w:val="false"/>
          <w:i w:val="false"/>
          <w:color w:val="000000"/>
          <w:sz w:val="28"/>
        </w:rPr>
        <w:t>
      114. Құрылыс міндеттемелері мыналар:</w:t>
      </w:r>
    </w:p>
    <w:bookmarkEnd w:id="6276"/>
    <w:bookmarkStart w:name="z5781" w:id="6277"/>
    <w:p>
      <w:pPr>
        <w:spacing w:after="0"/>
        <w:ind w:left="0"/>
        <w:jc w:val="both"/>
      </w:pPr>
      <w:r>
        <w:rPr>
          <w:rFonts w:ascii="Times New Roman"/>
          <w:b w:val="false"/>
          <w:i w:val="false"/>
          <w:color w:val="000000"/>
          <w:sz w:val="28"/>
        </w:rPr>
        <w:t xml:space="preserve">
      1) Үлгілік шарттың 241-тармағының 2)-тармақшасында көрсетілген Құрылыс жұмыстарының мерзімі, </w:t>
      </w:r>
    </w:p>
    <w:bookmarkEnd w:id="6277"/>
    <w:bookmarkStart w:name="z5782" w:id="6278"/>
    <w:p>
      <w:pPr>
        <w:spacing w:after="0"/>
        <w:ind w:left="0"/>
        <w:jc w:val="both"/>
      </w:pPr>
      <w:r>
        <w:rPr>
          <w:rFonts w:ascii="Times New Roman"/>
          <w:b w:val="false"/>
          <w:i w:val="false"/>
          <w:color w:val="000000"/>
          <w:sz w:val="28"/>
        </w:rPr>
        <w:t>
      2) Жобалау-сметалық құжаттама бойынша талаптар болып табылады.</w:t>
      </w:r>
    </w:p>
    <w:bookmarkEnd w:id="6278"/>
    <w:bookmarkStart w:name="z5783" w:id="6279"/>
    <w:p>
      <w:pPr>
        <w:spacing w:after="0"/>
        <w:ind w:left="0"/>
        <w:jc w:val="both"/>
      </w:pPr>
      <w:r>
        <w:rPr>
          <w:rFonts w:ascii="Times New Roman"/>
          <w:b w:val="false"/>
          <w:i w:val="false"/>
          <w:color w:val="000000"/>
          <w:sz w:val="28"/>
        </w:rPr>
        <w:t>
      115. Жекеше әріптес Құрылыс міндеттемелерін Құрылыс жұмыстарының басталу күнінен __ (жазумен көрсету) ай өткеннен кейін бұзған жағдайда, Тараптар орындалмаған Құрылыс міндеттемелерін қалай орындау керектігін шешу мақсатында кездесу өткізуге міндеттенеді.</w:t>
      </w:r>
    </w:p>
    <w:bookmarkEnd w:id="6279"/>
    <w:bookmarkStart w:name="z5784" w:id="6280"/>
    <w:p>
      <w:pPr>
        <w:spacing w:after="0"/>
        <w:ind w:left="0"/>
        <w:jc w:val="both"/>
      </w:pPr>
      <w:r>
        <w:rPr>
          <w:rFonts w:ascii="Times New Roman"/>
          <w:b w:val="false"/>
          <w:i w:val="false"/>
          <w:color w:val="000000"/>
          <w:sz w:val="28"/>
        </w:rPr>
        <w:t>
      116. Жоспарлы аяқтау күні өткен жағдайда, Мемлекеттік әріптес Құрылыс жұмыстарын аяқтау үшін қосымша ___ (жазумен көрсету) ай беруге құқылы. Бұл ретте Мемлекеттік әріптес Жоспарлы аяқтау күнінен ___ (жазумен көрсету) күнтізбелік күн өткеннен кейін әр күнге МЖӘ объектісінің Құнынан ___% мөлшерінде мерзімін өткізу үшін айыппұлдар алады.</w:t>
      </w:r>
    </w:p>
    <w:bookmarkEnd w:id="6280"/>
    <w:bookmarkStart w:name="z5785" w:id="6281"/>
    <w:p>
      <w:pPr>
        <w:spacing w:after="0"/>
        <w:ind w:left="0"/>
        <w:jc w:val="both"/>
      </w:pPr>
      <w:r>
        <w:rPr>
          <w:rFonts w:ascii="Times New Roman"/>
          <w:b w:val="false"/>
          <w:i w:val="false"/>
          <w:color w:val="000000"/>
          <w:sz w:val="28"/>
        </w:rPr>
        <w:t>
      117. Егер Тараптар Құрылыс жұмыстарының басталу күнінен ___ (жазумен көрсету) ай өткенге дейін келісімге қол жеткізе алмаса:</w:t>
      </w:r>
    </w:p>
    <w:bookmarkEnd w:id="6281"/>
    <w:bookmarkStart w:name="z5786" w:id="6282"/>
    <w:p>
      <w:pPr>
        <w:spacing w:after="0"/>
        <w:ind w:left="0"/>
        <w:jc w:val="both"/>
      </w:pPr>
      <w:r>
        <w:rPr>
          <w:rFonts w:ascii="Times New Roman"/>
          <w:b w:val="false"/>
          <w:i w:val="false"/>
          <w:color w:val="000000"/>
          <w:sz w:val="28"/>
        </w:rPr>
        <w:t>
      1) Құрылыс міндеттемелері Жекеше әріптестің, оның ішінде қаржылық ұйымның кінәсі бойынша орындалмаған жағдайда:</w:t>
      </w:r>
    </w:p>
    <w:bookmarkEnd w:id="6282"/>
    <w:bookmarkStart w:name="z5787" w:id="6283"/>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еткенде және Мемлекеттік әріптес осыған көз жеткізгенде; соңғы жағдайда Үлгілік шарт бұзылмайтын жағдайды қоспағанда, Жекеше әріптеске Бұзу күніне дейін ___ (жазумен көрсету) күнтізбелік күн бұрын хабарлама жолдап, Үлгілік шартты бұзады;</w:t>
      </w:r>
    </w:p>
    <w:bookmarkEnd w:id="6283"/>
    <w:bookmarkStart w:name="z5788" w:id="6284"/>
    <w:p>
      <w:pPr>
        <w:spacing w:after="0"/>
        <w:ind w:left="0"/>
        <w:jc w:val="both"/>
      </w:pPr>
      <w:r>
        <w:rPr>
          <w:rFonts w:ascii="Times New Roman"/>
          <w:b w:val="false"/>
          <w:i w:val="false"/>
          <w:color w:val="000000"/>
          <w:sz w:val="28"/>
        </w:rPr>
        <w:t xml:space="preserve">
      осы тармақшаға сәйкес Үлгілік шартты бұзған жағдайда Мемлекеттік әріптес Құрылыс кепілдігі бойынша талаптарды толық көлемде қояды; </w:t>
      </w:r>
    </w:p>
    <w:bookmarkEnd w:id="6284"/>
    <w:bookmarkStart w:name="z5789" w:id="6285"/>
    <w:p>
      <w:pPr>
        <w:spacing w:after="0"/>
        <w:ind w:left="0"/>
        <w:jc w:val="both"/>
      </w:pPr>
      <w:r>
        <w:rPr>
          <w:rFonts w:ascii="Times New Roman"/>
          <w:b w:val="false"/>
          <w:i w:val="false"/>
          <w:color w:val="000000"/>
          <w:sz w:val="28"/>
        </w:rPr>
        <w:t>
      Мемлекеттік әріптес, осы тармақшаға сәйкес бұзған жағдайда, Жекеше әріптеске Тіркеу күнінен бастап ___ (жазумен көрсету) күн ішінде, Жобалау-сметалық құжаттамаға сәйкес Жекеше әріптес МЖӘ объектісін салу бойынша жұмсаған және Орындалған жұмыстар актісімен расталған капитал шығындарының сомасынан ___ %-ға тең сомада өтемақы төлеуге міндеттенеді.</w:t>
      </w:r>
    </w:p>
    <w:bookmarkEnd w:id="6285"/>
    <w:bookmarkStart w:name="z5790" w:id="6286"/>
    <w:p>
      <w:pPr>
        <w:spacing w:after="0"/>
        <w:ind w:left="0"/>
        <w:jc w:val="both"/>
      </w:pPr>
      <w:r>
        <w:rPr>
          <w:rFonts w:ascii="Times New Roman"/>
          <w:b w:val="false"/>
          <w:i w:val="false"/>
          <w:color w:val="000000"/>
          <w:sz w:val="28"/>
        </w:rPr>
        <w:t>
      2) Құрылыс міндеттемелері Мемлекеттік әріптестің кінәсі бойынша орындалмаған жағдайда:</w:t>
      </w:r>
    </w:p>
    <w:bookmarkEnd w:id="6286"/>
    <w:bookmarkStart w:name="z5791" w:id="6287"/>
    <w:p>
      <w:pPr>
        <w:spacing w:after="0"/>
        <w:ind w:left="0"/>
        <w:jc w:val="both"/>
      </w:pPr>
      <w:r>
        <w:rPr>
          <w:rFonts w:ascii="Times New Roman"/>
          <w:b w:val="false"/>
          <w:i w:val="false"/>
          <w:color w:val="000000"/>
          <w:sz w:val="28"/>
        </w:rPr>
        <w:t>
      Жекеше әріптес орындалмаған талаптарды орындау үшін қосымша ___ (жазумен көрсету) ай беруге құқылы. Егер Тараптар Құрылыс жұмыстарының басталу күнінен ___ (жазумен көрсету) ай өткенге дейін келісімге қол жеткізе алмаса:</w:t>
      </w:r>
    </w:p>
    <w:bookmarkEnd w:id="6287"/>
    <w:bookmarkStart w:name="z5792" w:id="6288"/>
    <w:p>
      <w:pPr>
        <w:spacing w:after="0"/>
        <w:ind w:left="0"/>
        <w:jc w:val="both"/>
      </w:pPr>
      <w:r>
        <w:rPr>
          <w:rFonts w:ascii="Times New Roman"/>
          <w:b w:val="false"/>
          <w:i w:val="false"/>
          <w:color w:val="000000"/>
          <w:sz w:val="28"/>
        </w:rPr>
        <w:t>
      Жекеше әріптес, егер осындай кезең ішінде Мемлекеттік әріптес әріптес Жекеше әріптесті орындалмаған талаптардың орындалғаны туралы хабардар еткенде және Жекеше әріптес осыған көз жеткізгенде; соңғы жағдайда Үлгілік шарт бұзылмайтын жағдайды қоспағанда, Мемлекеттік Бұзу күніне дейін ___ (жазумен көрсету) күнтізбелік күн бұрын хабарлама жолдап, Үлгілік шартты бұзады;</w:t>
      </w:r>
    </w:p>
    <w:bookmarkEnd w:id="6288"/>
    <w:bookmarkStart w:name="z5793" w:id="6289"/>
    <w:p>
      <w:pPr>
        <w:spacing w:after="0"/>
        <w:ind w:left="0"/>
        <w:jc w:val="both"/>
      </w:pPr>
      <w:r>
        <w:rPr>
          <w:rFonts w:ascii="Times New Roman"/>
          <w:b w:val="false"/>
          <w:i w:val="false"/>
          <w:color w:val="000000"/>
          <w:sz w:val="28"/>
        </w:rPr>
        <w:t>
      осы тармақшаға сәйкес бұзған жағдайда Мемлекеттік әріптес Жекеше әріптеске Құрылыс кепілдігін қайтарады;</w:t>
      </w:r>
    </w:p>
    <w:bookmarkEnd w:id="6289"/>
    <w:bookmarkStart w:name="z5794" w:id="6290"/>
    <w:p>
      <w:pPr>
        <w:spacing w:after="0"/>
        <w:ind w:left="0"/>
        <w:jc w:val="both"/>
      </w:pPr>
      <w:r>
        <w:rPr>
          <w:rFonts w:ascii="Times New Roman"/>
          <w:b w:val="false"/>
          <w:i w:val="false"/>
          <w:color w:val="000000"/>
          <w:sz w:val="28"/>
        </w:rPr>
        <w:t>
      Мемлекеттік әріптес, осы тармақшаға сәйкес бұзған жағдайда, Жекеше әріптеске Тіркеу күнінен бастап ___ (жазумен көрсету) күнтізбелік күн ішінде, Жобалау-сметалық құжаттамаға сәйкес Жекеше әріптес МЖӘ объектісін салу бойынша жұмсаған және Орындалған жұмыстар актісімен расталған капитал шығындарының сомасынан 100 %-ға тең сомада өтемақы төлеуге міндеттенеді.</w:t>
      </w:r>
    </w:p>
    <w:bookmarkEnd w:id="6290"/>
    <w:bookmarkStart w:name="z5795" w:id="6291"/>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жағдаяттарымен байланысты орындалмаса:</w:t>
      </w:r>
    </w:p>
    <w:bookmarkEnd w:id="6291"/>
    <w:bookmarkStart w:name="z5796" w:id="6292"/>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6292"/>
    <w:bookmarkStart w:name="z5797" w:id="6293"/>
    <w:p>
      <w:pPr>
        <w:spacing w:after="0"/>
        <w:ind w:left="0"/>
        <w:jc w:val="both"/>
      </w:pPr>
      <w:r>
        <w:rPr>
          <w:rFonts w:ascii="Times New Roman"/>
          <w:b w:val="false"/>
          <w:i w:val="false"/>
          <w:color w:val="000000"/>
          <w:sz w:val="28"/>
        </w:rPr>
        <w:t>
      осы тармақшаға сәйкес Үлгілік шартты бұзған жағдайда Мемлекеттік әріптес Жекеше әріптеске Құрылыс кепілдігін қайтарады;</w:t>
      </w:r>
    </w:p>
    <w:bookmarkEnd w:id="6293"/>
    <w:bookmarkStart w:name="z5798" w:id="6294"/>
    <w:p>
      <w:pPr>
        <w:spacing w:after="0"/>
        <w:ind w:left="0"/>
        <w:jc w:val="both"/>
      </w:pPr>
      <w:r>
        <w:rPr>
          <w:rFonts w:ascii="Times New Roman"/>
          <w:b w:val="false"/>
          <w:i w:val="false"/>
          <w:color w:val="000000"/>
          <w:sz w:val="28"/>
        </w:rPr>
        <w:t>
      Мемлекеттік әріптес, осы тармақшаға сәйкес бұзған жағдайда, Жекеше әріптеске Тіркеу күнінен бастап ___ (жазумен көрсету) күнтізбелік күн ішінде, Жобалау-сметалық құжаттамаға сәйкес Жекеше әріптес МЖӘ объектісін салу бойынша жұмсаған және Орындалған жұмыстар актісімен расталған капитал шығындарының сомасынан ___ %-ға тең сомада өтемақы төлеуге міндеттенеді.</w:t>
      </w:r>
    </w:p>
    <w:bookmarkEnd w:id="6294"/>
    <w:bookmarkStart w:name="z5799" w:id="6295"/>
    <w:p>
      <w:pPr>
        <w:spacing w:after="0"/>
        <w:ind w:left="0"/>
        <w:jc w:val="both"/>
      </w:pPr>
      <w:r>
        <w:rPr>
          <w:rFonts w:ascii="Times New Roman"/>
          <w:b w:val="false"/>
          <w:i w:val="false"/>
          <w:color w:val="000000"/>
          <w:sz w:val="28"/>
        </w:rPr>
        <w:t>
      118. МЖӘ объектісін салу Жекеше әріптес тартатын қаражаттар есебінен жүзеге асырылады.</w:t>
      </w:r>
    </w:p>
    <w:bookmarkEnd w:id="6295"/>
    <w:bookmarkStart w:name="z5800" w:id="6296"/>
    <w:p>
      <w:pPr>
        <w:spacing w:after="0"/>
        <w:ind w:left="0"/>
        <w:jc w:val="both"/>
      </w:pPr>
      <w:r>
        <w:rPr>
          <w:rFonts w:ascii="Times New Roman"/>
          <w:b w:val="false"/>
          <w:i w:val="false"/>
          <w:color w:val="000000"/>
          <w:sz w:val="28"/>
        </w:rPr>
        <w:t>
      119. Жекеше әріптес МЖӘ объектісінің техникалық құрамына, ұсынылған материалдар мен жабдықтардың тиісті емес сапасына жауапты болады.</w:t>
      </w:r>
    </w:p>
    <w:bookmarkEnd w:id="6296"/>
    <w:bookmarkStart w:name="z5801" w:id="6297"/>
    <w:p>
      <w:pPr>
        <w:spacing w:after="0"/>
        <w:ind w:left="0"/>
        <w:jc w:val="both"/>
      </w:pPr>
      <w:r>
        <w:rPr>
          <w:rFonts w:ascii="Times New Roman"/>
          <w:b w:val="false"/>
          <w:i w:val="false"/>
          <w:color w:val="000000"/>
          <w:sz w:val="28"/>
        </w:rPr>
        <w:t>
      120. Мемлекеттік әріптес Жекеше әріптеске және оның уәкілеттік берген тұлғаларына МЖӘ объектісіне еркін қолжетімділікті қамтамасыз етеді.</w:t>
      </w:r>
    </w:p>
    <w:bookmarkEnd w:id="6297"/>
    <w:bookmarkStart w:name="z5802" w:id="6298"/>
    <w:p>
      <w:pPr>
        <w:spacing w:after="0"/>
        <w:ind w:left="0"/>
        <w:jc w:val="both"/>
      </w:pPr>
      <w:r>
        <w:rPr>
          <w:rFonts w:ascii="Times New Roman"/>
          <w:b w:val="false"/>
          <w:i w:val="false"/>
          <w:color w:val="000000"/>
          <w:sz w:val="28"/>
        </w:rPr>
        <w:t>
      121. Жекеше әріптес Техникалық қадағалаудың келісуі бойынша, МЖӘ объектісін салу бойынша жұмыстарды орындауға, әрекеттері үшін Жекеше әріптес өзінің меншікті әрекеттері ретінде жауап беретін үшінші тұлғаларды (қажет болған жағдайда нақты тартылатын тұлғаларды көрсетуге болады) тартуға құқылы.</w:t>
      </w:r>
    </w:p>
    <w:bookmarkEnd w:id="6298"/>
    <w:bookmarkStart w:name="z5803" w:id="6299"/>
    <w:p>
      <w:pPr>
        <w:spacing w:after="0"/>
        <w:ind w:left="0"/>
        <w:jc w:val="both"/>
      </w:pPr>
      <w:r>
        <w:rPr>
          <w:rFonts w:ascii="Times New Roman"/>
          <w:b w:val="false"/>
          <w:i w:val="false"/>
          <w:color w:val="000000"/>
          <w:sz w:val="28"/>
        </w:rPr>
        <w:t>
      122. Жекеше әріптес Үлгілік шарттың әрекет ету мерзімі кезеңінде Құрылыс жұмыстарының сапасына жауапты болады.</w:t>
      </w:r>
    </w:p>
    <w:bookmarkEnd w:id="6299"/>
    <w:bookmarkStart w:name="z5804" w:id="6300"/>
    <w:p>
      <w:pPr>
        <w:spacing w:after="0"/>
        <w:ind w:left="0"/>
        <w:jc w:val="both"/>
      </w:pPr>
      <w:r>
        <w:rPr>
          <w:rFonts w:ascii="Times New Roman"/>
          <w:b w:val="false"/>
          <w:i w:val="false"/>
          <w:color w:val="000000"/>
          <w:sz w:val="28"/>
        </w:rPr>
        <w:t>
      123. Жекеше әріптес Құрылыс жұмыстарының кезеңінде Мемлекеттік әріптеске ай сайын Құрылыс жұмыстарының орындалуы және олардың Жобалау-сметалық құжаттамаға сәйкестігі туралы мәліметтерден тұратын құрылыс туралы есеп тапсырып отыруы тиіс.</w:t>
      </w:r>
    </w:p>
    <w:bookmarkEnd w:id="6300"/>
    <w:bookmarkStart w:name="z5805" w:id="6301"/>
    <w:p>
      <w:pPr>
        <w:spacing w:after="0"/>
        <w:ind w:left="0"/>
        <w:jc w:val="both"/>
      </w:pPr>
      <w:r>
        <w:rPr>
          <w:rFonts w:ascii="Times New Roman"/>
          <w:b w:val="false"/>
          <w:i w:val="false"/>
          <w:color w:val="000000"/>
          <w:sz w:val="28"/>
        </w:rPr>
        <w:t>
      124. Құрылыс туралы есептер жұмыстардың жүргізілу тәртібі, қолданылған құрылыс материалдары және құрылыс шығыстары туралы ақпаратты қамтуы тиіс. Құрылыс туралы есептер Жекеше әріптестің Бас мердігерлермен немесе Кредиторлармен қатынастарында қолданылатын кез келген өзге нысанда берілуі мүмкін.</w:t>
      </w:r>
    </w:p>
    <w:bookmarkEnd w:id="6301"/>
    <w:bookmarkStart w:name="z5806" w:id="6302"/>
    <w:p>
      <w:pPr>
        <w:spacing w:after="0"/>
        <w:ind w:left="0"/>
        <w:jc w:val="both"/>
      </w:pPr>
      <w:r>
        <w:rPr>
          <w:rFonts w:ascii="Times New Roman"/>
          <w:b w:val="false"/>
          <w:i w:val="false"/>
          <w:color w:val="000000"/>
          <w:sz w:val="28"/>
        </w:rPr>
        <w:t>
      125. Мемлекеттік әріптес МЖӘ объектісін салу бойынша жұмыстардың орындалуын ұйымдастыру кезінде Жекеше әріптеске көмек көрсетуге міндеттенеді.</w:t>
      </w:r>
    </w:p>
    <w:bookmarkEnd w:id="6302"/>
    <w:bookmarkStart w:name="z5807" w:id="6303"/>
    <w:p>
      <w:pPr>
        <w:spacing w:after="0"/>
        <w:ind w:left="0"/>
        <w:jc w:val="both"/>
      </w:pPr>
      <w:r>
        <w:rPr>
          <w:rFonts w:ascii="Times New Roman"/>
          <w:b w:val="false"/>
          <w:i w:val="false"/>
          <w:color w:val="000000"/>
          <w:sz w:val="28"/>
        </w:rPr>
        <w:t>
      126. Мемлекеттік әріптес Жобалау-сметалық құжаттаманың Үлгілік шартта белгіленген талаптарға сәйкес келмеуін анықтаған жағдайда, Жекеше әріптес Мемлекеттік әріптес шешімінің негізінде жобалық құжаттамаға қажетті өзгерістер енгізу сәтіне дейін МЖӘ объектісін салу бойынша жұмысты тоқтата тұруға міндеттенеді. Жобалау-сметалық құжаттаманың Үлгілік шартта белгіленген талаптарға сәйкес келмеуін анықтаған кезде Жекеше әріптес Үлгілік шартта көрсетілген тәртіпте және мөлшерде Мемлекеттік әріптес алдында жауапты болады.</w:t>
      </w:r>
    </w:p>
    <w:bookmarkEnd w:id="6303"/>
    <w:bookmarkStart w:name="z5808" w:id="6304"/>
    <w:p>
      <w:pPr>
        <w:spacing w:after="0"/>
        <w:ind w:left="0"/>
        <w:jc w:val="both"/>
      </w:pPr>
      <w:r>
        <w:rPr>
          <w:rFonts w:ascii="Times New Roman"/>
          <w:b w:val="false"/>
          <w:i w:val="false"/>
          <w:color w:val="000000"/>
          <w:sz w:val="28"/>
        </w:rPr>
        <w:t>
      127. Жекеше әріптес МЖӘ объектісін заңнамада және Үлгілік шартта белгіленген тәртіпте және Үлгілік шартта көрсетілген техникалық-экономикалық ерекшеліктерге сәйкес пайдалануға енгізеді.</w:t>
      </w:r>
    </w:p>
    <w:bookmarkEnd w:id="6304"/>
    <w:bookmarkStart w:name="z5809" w:id="6305"/>
    <w:p>
      <w:pPr>
        <w:spacing w:after="0"/>
        <w:ind w:left="0"/>
        <w:jc w:val="both"/>
      </w:pPr>
      <w:r>
        <w:rPr>
          <w:rFonts w:ascii="Times New Roman"/>
          <w:b w:val="false"/>
          <w:i w:val="false"/>
          <w:color w:val="000000"/>
          <w:sz w:val="28"/>
        </w:rPr>
        <w:t>
      128. Жекеше әріптес Үлгілік шартта белгіленген мерзімде МЖӘ объектісін салуды және пайдалануға беруді мүмкін емес ететін Тараптарға тәуелді емес мән-жайларды анықтаған кезде, Жекеше әріптес Үлгілік шартты орындау бойынша Тараптардың кейінгі іс-қимылдарын келісу мақсатында аталған жағдаяттар туралы Мемлекеттік әріптеске дереу хабарлауға міндеттенеді.</w:t>
      </w:r>
    </w:p>
    <w:bookmarkEnd w:id="6305"/>
    <w:bookmarkStart w:name="z5810" w:id="6306"/>
    <w:p>
      <w:pPr>
        <w:spacing w:after="0"/>
        <w:ind w:left="0"/>
        <w:jc w:val="both"/>
      </w:pPr>
      <w:r>
        <w:rPr>
          <w:rFonts w:ascii="Times New Roman"/>
          <w:b w:val="false"/>
          <w:i w:val="false"/>
          <w:color w:val="000000"/>
          <w:sz w:val="28"/>
        </w:rPr>
        <w:t>
      129. Жекеше әріптес қажет болған жағдайда, МЖӘ объектісін салудың бүкіл кезеңі ішінде көлік құралдарының жүріп өтуін қамтамасыз ететін уақытша айналма жолды жоспарлауға, салуға және оған қызмет көрсетуге міндетті. Мұндай шығыстар МЖӘ объектісін салу құнына жатады.</w:t>
      </w:r>
    </w:p>
    <w:bookmarkEnd w:id="6306"/>
    <w:bookmarkStart w:name="z5811" w:id="6307"/>
    <w:p>
      <w:pPr>
        <w:spacing w:after="0"/>
        <w:ind w:left="0"/>
        <w:jc w:val="both"/>
      </w:pPr>
      <w:r>
        <w:rPr>
          <w:rFonts w:ascii="Times New Roman"/>
          <w:b w:val="false"/>
          <w:i w:val="false"/>
          <w:color w:val="000000"/>
          <w:sz w:val="28"/>
        </w:rPr>
        <w:t>
      130. Мемлекеттік әріптес Үлгілік шартта және бастапқы Жобалау-сметалық құжаттамада көрсетілмеген, бірақ МЖӘ объектісін салу үшін күтпеген мән-жағдайлар пайда болғанда талап етілетін қосымша жұмыстарды орындауды Жекеше әріптеске тапсыруға құқылы.</w:t>
      </w:r>
    </w:p>
    <w:bookmarkEnd w:id="6307"/>
    <w:bookmarkStart w:name="z5812" w:id="6308"/>
    <w:p>
      <w:pPr>
        <w:spacing w:after="0"/>
        <w:ind w:left="0"/>
        <w:jc w:val="both"/>
      </w:pPr>
      <w:r>
        <w:rPr>
          <w:rFonts w:ascii="Times New Roman"/>
          <w:b w:val="false"/>
          <w:i w:val="false"/>
          <w:color w:val="000000"/>
          <w:sz w:val="28"/>
        </w:rPr>
        <w:t>
      131. Жекеше әріптес ___ (жазумен көрсету) күнтізбелік күн мерзімде Үлгілік шарттың 130-тармағында көрсетілген жұмыстарды орындау шығыстарының сметасын, сондай-ақ қосымша жұмыстардың орындалу кестесін ұсынады. Бұл ретте Мемлекеттік әріптес тиісті құжаттарды алған күннен бастап ___ (жазумен көрсету) күннен аспайтын қысқа мерзімде Жекеше әріптеске оларды бекіту немесе бас тарту туралы хабарлауға міндеттенеді.</w:t>
      </w:r>
    </w:p>
    <w:bookmarkEnd w:id="6308"/>
    <w:bookmarkStart w:name="z5813" w:id="6309"/>
    <w:p>
      <w:pPr>
        <w:spacing w:after="0"/>
        <w:ind w:left="0"/>
        <w:jc w:val="both"/>
      </w:pPr>
      <w:r>
        <w:rPr>
          <w:rFonts w:ascii="Times New Roman"/>
          <w:b w:val="false"/>
          <w:i w:val="false"/>
          <w:color w:val="000000"/>
          <w:sz w:val="28"/>
        </w:rPr>
        <w:t>
      132. Үлгілік шарттың 130-тармағында көрсетілген жобалау кезінде жіберілген қателер немесе жіберілген олқылықтар салдарынсыз туындаған және Жекеше әріптес үшін қосымша шығындар алып келетін қосымша жұмыстар шығыстарын Мемлекеттік әріптес өтейді.</w:t>
      </w:r>
    </w:p>
    <w:bookmarkEnd w:id="6309"/>
    <w:bookmarkStart w:name="z5814" w:id="6310"/>
    <w:p>
      <w:pPr>
        <w:spacing w:after="0"/>
        <w:ind w:left="0"/>
        <w:jc w:val="both"/>
      </w:pPr>
      <w:r>
        <w:rPr>
          <w:rFonts w:ascii="Times New Roman"/>
          <w:b w:val="false"/>
          <w:i w:val="false"/>
          <w:color w:val="000000"/>
          <w:sz w:val="28"/>
        </w:rPr>
        <w:t>
      133. Егер Үлгілік шарттың 130-тармағында көрсетілген қосымша жұмыстарды орындау Білім беру саласындағы МЖӘ Үлгілік шартына (білім беру ұйымының жатақханасы) 1-қосымшада келтірілген қаржы-экономикалық жоспар көрсеткіштерін бұзуға алып келетін болса, Тараптар белгіленген тәртіпте Үлгілік шартқа өзгерістер және/немесе толықтырулар енгізеді.</w:t>
      </w:r>
    </w:p>
    <w:bookmarkEnd w:id="6310"/>
    <w:bookmarkStart w:name="z5815" w:id="6311"/>
    <w:p>
      <w:pPr>
        <w:spacing w:after="0"/>
        <w:ind w:left="0"/>
        <w:jc w:val="both"/>
      </w:pPr>
      <w:r>
        <w:rPr>
          <w:rFonts w:ascii="Times New Roman"/>
          <w:b w:val="false"/>
          <w:i w:val="false"/>
          <w:color w:val="000000"/>
          <w:sz w:val="28"/>
        </w:rPr>
        <w:t>
      134. Жекеше әріптес жұмыскерлердің жұмыс орнындағы қауіпсіздігі және еңбекті қорғау жөніндегі нормаларға сәйкес қауіпсіздік бойынша жауапты жұмыскерді тағайындау және функцияларын атқаруы бойынша жауапты болады.</w:t>
      </w:r>
    </w:p>
    <w:bookmarkEnd w:id="6311"/>
    <w:bookmarkStart w:name="z5816" w:id="6312"/>
    <w:p>
      <w:pPr>
        <w:spacing w:after="0"/>
        <w:ind w:left="0"/>
        <w:jc w:val="left"/>
      </w:pPr>
      <w:r>
        <w:rPr>
          <w:rFonts w:ascii="Times New Roman"/>
          <w:b/>
          <w:i w:val="false"/>
          <w:color w:val="000000"/>
        </w:rPr>
        <w:t xml:space="preserve"> 12. Археологиялық олжалар</w:t>
      </w:r>
    </w:p>
    <w:bookmarkEnd w:id="6312"/>
    <w:bookmarkStart w:name="z5817" w:id="6313"/>
    <w:p>
      <w:pPr>
        <w:spacing w:after="0"/>
        <w:ind w:left="0"/>
        <w:jc w:val="both"/>
      </w:pPr>
      <w:r>
        <w:rPr>
          <w:rFonts w:ascii="Times New Roman"/>
          <w:b w:val="false"/>
          <w:i w:val="false"/>
          <w:color w:val="000000"/>
          <w:sz w:val="28"/>
        </w:rPr>
        <w:t>
      135. Археологиялық олжалар табылған жағдайда Жекеше әріптес:</w:t>
      </w:r>
    </w:p>
    <w:bookmarkEnd w:id="6313"/>
    <w:bookmarkStart w:name="z5818" w:id="6314"/>
    <w:p>
      <w:pPr>
        <w:spacing w:after="0"/>
        <w:ind w:left="0"/>
        <w:jc w:val="both"/>
      </w:pPr>
      <w:r>
        <w:rPr>
          <w:rFonts w:ascii="Times New Roman"/>
          <w:b w:val="false"/>
          <w:i w:val="false"/>
          <w:color w:val="000000"/>
          <w:sz w:val="28"/>
        </w:rPr>
        <w:t>
      1) ___ (жазумен көрсету) күнтізбелік күн ішінде Мемлекеттік әріптеске осындайлардың табылғаны туралы хабарлауға;</w:t>
      </w:r>
    </w:p>
    <w:bookmarkEnd w:id="6314"/>
    <w:bookmarkStart w:name="z5819" w:id="6315"/>
    <w:p>
      <w:pPr>
        <w:spacing w:after="0"/>
        <w:ind w:left="0"/>
        <w:jc w:val="both"/>
      </w:pPr>
      <w:r>
        <w:rPr>
          <w:rFonts w:ascii="Times New Roman"/>
          <w:b w:val="false"/>
          <w:i w:val="false"/>
          <w:color w:val="000000"/>
          <w:sz w:val="28"/>
        </w:rPr>
        <w:t>
      2) табылған Археологиялық олжалардың бүлінуін немесе зақымдалуын болдырмау үшін сақтық шараларын қабылдауға;</w:t>
      </w:r>
    </w:p>
    <w:bookmarkEnd w:id="6315"/>
    <w:bookmarkStart w:name="z5820" w:id="6316"/>
    <w:p>
      <w:pPr>
        <w:spacing w:after="0"/>
        <w:ind w:left="0"/>
        <w:jc w:val="both"/>
      </w:pPr>
      <w:r>
        <w:rPr>
          <w:rFonts w:ascii="Times New Roman"/>
          <w:b w:val="false"/>
          <w:i w:val="false"/>
          <w:color w:val="000000"/>
          <w:sz w:val="28"/>
        </w:rPr>
        <w:t>
      3) МЖӘ объектісін салу кезінде денсаулықты қорғау және қауіпсіздік бойынша кез келген шараларды және учаскеде қауіпсіздік бойынша кез келген нұсқаулықтарды қамтуы тиіс барлық тиісті қауіпсіздік шараларын сақтау кезінде, табылған объектілерді меншікті қаражаттарының есебінен алып шығуға және шығаруға;</w:t>
      </w:r>
    </w:p>
    <w:bookmarkEnd w:id="6316"/>
    <w:bookmarkStart w:name="z5821" w:id="6317"/>
    <w:p>
      <w:pPr>
        <w:spacing w:after="0"/>
        <w:ind w:left="0"/>
        <w:jc w:val="both"/>
      </w:pPr>
      <w:r>
        <w:rPr>
          <w:rFonts w:ascii="Times New Roman"/>
          <w:b w:val="false"/>
          <w:i w:val="false"/>
          <w:color w:val="000000"/>
          <w:sz w:val="28"/>
        </w:rPr>
        <w:t>
      4) табылған объектілерді сақтауға, кез келген әрекеттерді жасауға және қолданылатын процедураларды жүргізуге қатысты заңнаманың барлық талаптарын сақтауға міндеттенеді.</w:t>
      </w:r>
    </w:p>
    <w:bookmarkEnd w:id="6317"/>
    <w:bookmarkStart w:name="z5822" w:id="6318"/>
    <w:p>
      <w:pPr>
        <w:spacing w:after="0"/>
        <w:ind w:left="0"/>
        <w:jc w:val="both"/>
      </w:pPr>
      <w:r>
        <w:rPr>
          <w:rFonts w:ascii="Times New Roman"/>
          <w:b w:val="false"/>
          <w:i w:val="false"/>
          <w:color w:val="000000"/>
          <w:sz w:val="28"/>
        </w:rPr>
        <w:t xml:space="preserve">
      136. Мемлекеттік әріптес Жекеше әріптестен Археологиялық олжа туралы хабарламаны алғаннан кейін ____ (жазумен көрсету) күнтізбелік күн ішінде құрылысты тоқтату туралы шешім қабылдайды және қабылданған шешім туралы Жекеше әріптесті және тиісті Уәкілетті органды хабардар етеді. </w:t>
      </w:r>
    </w:p>
    <w:bookmarkEnd w:id="6318"/>
    <w:bookmarkStart w:name="z5823" w:id="6319"/>
    <w:p>
      <w:pPr>
        <w:spacing w:after="0"/>
        <w:ind w:left="0"/>
        <w:jc w:val="both"/>
      </w:pPr>
      <w:r>
        <w:rPr>
          <w:rFonts w:ascii="Times New Roman"/>
          <w:b w:val="false"/>
          <w:i w:val="false"/>
          <w:color w:val="000000"/>
          <w:sz w:val="28"/>
        </w:rPr>
        <w:t xml:space="preserve">
      137. Археологиялық олжалардың себебі бойынша жұмыстардың тоқтатылуы форс-мажорлық жағдаяттар болып есептеледі. </w:t>
      </w:r>
    </w:p>
    <w:bookmarkEnd w:id="6319"/>
    <w:bookmarkStart w:name="z5824" w:id="6320"/>
    <w:p>
      <w:pPr>
        <w:spacing w:after="0"/>
        <w:ind w:left="0"/>
        <w:jc w:val="both"/>
      </w:pPr>
      <w:r>
        <w:rPr>
          <w:rFonts w:ascii="Times New Roman"/>
          <w:b w:val="false"/>
          <w:i w:val="false"/>
          <w:color w:val="000000"/>
          <w:sz w:val="28"/>
        </w:rPr>
        <w:t xml:space="preserve">
      138. Құрылыс жұмыстары Мемлекеттік әріптестің шешімінің негізінде ___ (жазумен көрсету) күнтізбелік күннен көп емес мерзімге тоқтатылады. </w:t>
      </w:r>
    </w:p>
    <w:bookmarkEnd w:id="6320"/>
    <w:bookmarkStart w:name="z5825" w:id="6321"/>
    <w:p>
      <w:pPr>
        <w:spacing w:after="0"/>
        <w:ind w:left="0"/>
        <w:jc w:val="both"/>
      </w:pPr>
      <w:r>
        <w:rPr>
          <w:rFonts w:ascii="Times New Roman"/>
          <w:b w:val="false"/>
          <w:i w:val="false"/>
          <w:color w:val="000000"/>
          <w:sz w:val="28"/>
        </w:rPr>
        <w:t>
      139. Жекеше әріптес Мемлекеттік әріптестің кез келген ұсынымдарын есепке алады және кез келген археологиялық зерттеулерге немесе учаскедегі зерттеулерге қатысты заңнаманың ережелерін сақтайды.</w:t>
      </w:r>
    </w:p>
    <w:bookmarkEnd w:id="6321"/>
    <w:bookmarkStart w:name="z5826" w:id="6322"/>
    <w:p>
      <w:pPr>
        <w:spacing w:after="0"/>
        <w:ind w:left="0"/>
        <w:jc w:val="both"/>
      </w:pPr>
      <w:r>
        <w:rPr>
          <w:rFonts w:ascii="Times New Roman"/>
          <w:b w:val="false"/>
          <w:i w:val="false"/>
          <w:color w:val="000000"/>
          <w:sz w:val="28"/>
        </w:rPr>
        <w:t>
      140. Егер тиісті Уәкілетті органның зерттеу нәтижесі Құрылыс жұмыстарының тоқтатылуының ұзартылу қажеттілігін көрсеткен жағдайда, онда осындай ұзартылу орын алады және Үлгілік шарт тиісті кезеңге ұзартылады.</w:t>
      </w:r>
    </w:p>
    <w:bookmarkEnd w:id="6322"/>
    <w:bookmarkStart w:name="z5827" w:id="6323"/>
    <w:p>
      <w:pPr>
        <w:spacing w:after="0"/>
        <w:ind w:left="0"/>
        <w:jc w:val="both"/>
      </w:pPr>
      <w:r>
        <w:rPr>
          <w:rFonts w:ascii="Times New Roman"/>
          <w:b w:val="false"/>
          <w:i w:val="false"/>
          <w:color w:val="000000"/>
          <w:sz w:val="28"/>
        </w:rPr>
        <w:t>
      141. Жекеше әріптес археологиялық олжаларға байланысты кідіртуді мүмкін болғанша қысқартуға міндетті. Осы мақсат үшін ол құзыретті органдармен неғұрлым қолайлы шешімдерді анықтау бойынша, сондай-ақ Мемлекеттік әріптес бекітетін олжаларды алу жоспарын және оны жаңа мерзімдерге сәйкес келтіру үшін МЖӘ жобасын жүзеге асыру кестесін өзгерту бойынша Мемлекеттік әріптес ынтымақтастық жасауға міндеттенеді.</w:t>
      </w:r>
    </w:p>
    <w:bookmarkEnd w:id="6323"/>
    <w:bookmarkStart w:name="z5828" w:id="6324"/>
    <w:p>
      <w:pPr>
        <w:spacing w:after="0"/>
        <w:ind w:left="0"/>
        <w:jc w:val="both"/>
      </w:pPr>
      <w:r>
        <w:rPr>
          <w:rFonts w:ascii="Times New Roman"/>
          <w:b w:val="false"/>
          <w:i w:val="false"/>
          <w:color w:val="000000"/>
          <w:sz w:val="28"/>
        </w:rPr>
        <w:t xml:space="preserve">
      142. Жер учаскесінде табылған Археологиялық олжалар заңнамаға сәйкес мемлекеттің меншігіне беріледі. </w:t>
      </w:r>
    </w:p>
    <w:bookmarkEnd w:id="6324"/>
    <w:bookmarkStart w:name="z5829" w:id="6325"/>
    <w:p>
      <w:pPr>
        <w:spacing w:after="0"/>
        <w:ind w:left="0"/>
        <w:jc w:val="left"/>
      </w:pPr>
      <w:r>
        <w:rPr>
          <w:rFonts w:ascii="Times New Roman"/>
          <w:b/>
          <w:i w:val="false"/>
          <w:color w:val="000000"/>
        </w:rPr>
        <w:t xml:space="preserve"> 13. Қауіпті қалдықтардың көмулері</w:t>
      </w:r>
    </w:p>
    <w:bookmarkEnd w:id="6325"/>
    <w:bookmarkStart w:name="z5830" w:id="6326"/>
    <w:p>
      <w:pPr>
        <w:spacing w:after="0"/>
        <w:ind w:left="0"/>
        <w:jc w:val="both"/>
      </w:pPr>
      <w:r>
        <w:rPr>
          <w:rFonts w:ascii="Times New Roman"/>
          <w:b w:val="false"/>
          <w:i w:val="false"/>
          <w:color w:val="000000"/>
          <w:sz w:val="28"/>
        </w:rPr>
        <w:t>
      143. Қауіпті қалдықтардың көмулері табылған жағдайда Жекеше әріптес:</w:t>
      </w:r>
    </w:p>
    <w:bookmarkEnd w:id="6326"/>
    <w:bookmarkStart w:name="z5831" w:id="6327"/>
    <w:p>
      <w:pPr>
        <w:spacing w:after="0"/>
        <w:ind w:left="0"/>
        <w:jc w:val="both"/>
      </w:pPr>
      <w:r>
        <w:rPr>
          <w:rFonts w:ascii="Times New Roman"/>
          <w:b w:val="false"/>
          <w:i w:val="false"/>
          <w:color w:val="000000"/>
          <w:sz w:val="28"/>
        </w:rPr>
        <w:t>
      1) ___ (жазумен көрсету) күнтізбелік күн ішінде Мемлекеттік әріптесті және тиісті Уәкілетті органды осындайлардың табылғаны туралы хабардар етуге;</w:t>
      </w:r>
    </w:p>
    <w:bookmarkEnd w:id="6327"/>
    <w:bookmarkStart w:name="z5832" w:id="6328"/>
    <w:p>
      <w:pPr>
        <w:spacing w:after="0"/>
        <w:ind w:left="0"/>
        <w:jc w:val="both"/>
      </w:pPr>
      <w:r>
        <w:rPr>
          <w:rFonts w:ascii="Times New Roman"/>
          <w:b w:val="false"/>
          <w:i w:val="false"/>
          <w:color w:val="000000"/>
          <w:sz w:val="28"/>
        </w:rPr>
        <w:t>
      2) Қауіпті қалдықтардың көмулерінің теріс салдарларын жою мақсатында, заңнаманың талаптарына сәйкес, тиісті түрде және меншікті қаражаттарының есебінен Қауіпті қалдықтардың көмулерін жоюмен, зарарсыздандырумен, кәдеге жаратумен байланысты барлық қажетті шараларды жүргізуге және аяқтауға міндеттенеді.</w:t>
      </w:r>
    </w:p>
    <w:bookmarkEnd w:id="6328"/>
    <w:bookmarkStart w:name="z5833" w:id="6329"/>
    <w:p>
      <w:pPr>
        <w:spacing w:after="0"/>
        <w:ind w:left="0"/>
        <w:jc w:val="both"/>
      </w:pPr>
      <w:r>
        <w:rPr>
          <w:rFonts w:ascii="Times New Roman"/>
          <w:b w:val="false"/>
          <w:i w:val="false"/>
          <w:color w:val="000000"/>
          <w:sz w:val="28"/>
        </w:rPr>
        <w:t>
      144. Мемлекеттік әріптес Жекеше әріптестен Қауіпті қалдықтардың көмулерінің табылуы туралы хабарламаны алғаннан кейін ____ (жазумен көрсету) күнтізбелік күн ішінде құрылысты тоқтату туралы шешім қабылдайды және қабылданған шешім туралы Жекеше әріптесті және тиісті Уәкілетті органды хабардар етеді.</w:t>
      </w:r>
    </w:p>
    <w:bookmarkEnd w:id="6329"/>
    <w:bookmarkStart w:name="z5834" w:id="6330"/>
    <w:p>
      <w:pPr>
        <w:spacing w:after="0"/>
        <w:ind w:left="0"/>
        <w:jc w:val="both"/>
      </w:pPr>
      <w:r>
        <w:rPr>
          <w:rFonts w:ascii="Times New Roman"/>
          <w:b w:val="false"/>
          <w:i w:val="false"/>
          <w:color w:val="000000"/>
          <w:sz w:val="28"/>
        </w:rPr>
        <w:t>
      145. Жекеше әріптес Мемлекеттік әріптестің кез келген ұсынымдарын есепке алады және Жер учаскесіндегі Қауіпті қалдықтардың көмулеріне қатысты заңнаманың ережелерін сақтайды.</w:t>
      </w:r>
    </w:p>
    <w:bookmarkEnd w:id="6330"/>
    <w:bookmarkStart w:name="z5835" w:id="6331"/>
    <w:p>
      <w:pPr>
        <w:spacing w:after="0"/>
        <w:ind w:left="0"/>
        <w:jc w:val="both"/>
      </w:pPr>
      <w:r>
        <w:rPr>
          <w:rFonts w:ascii="Times New Roman"/>
          <w:b w:val="false"/>
          <w:i w:val="false"/>
          <w:color w:val="000000"/>
          <w:sz w:val="28"/>
        </w:rPr>
        <w:t>
      146. Жекеше әріптес Қауіпті қалдықтардың көмулерін тапқан жағдайда Құрылыс жұмыстары Мемлекеттік әріптестің шешімінің негізінде ___ (жазумен көрсету) күнтізбелік күннен көп емес мерзімге тоқтатылады.</w:t>
      </w:r>
    </w:p>
    <w:bookmarkEnd w:id="6331"/>
    <w:bookmarkStart w:name="z5836" w:id="6332"/>
    <w:p>
      <w:pPr>
        <w:spacing w:after="0"/>
        <w:ind w:left="0"/>
        <w:jc w:val="both"/>
      </w:pPr>
      <w:r>
        <w:rPr>
          <w:rFonts w:ascii="Times New Roman"/>
          <w:b w:val="false"/>
          <w:i w:val="false"/>
          <w:color w:val="000000"/>
          <w:sz w:val="28"/>
        </w:rPr>
        <w:t>
      147. Егер тиісті Уәкілетті органның зерттеу нәтижесі Құрылыс жұмыстарының тоқтатылуының ұзартылу қажеттілігін көрсеткен жағдайда, онда осындай ұзартылу орын алады және Үлгілік шарт тиісті кезеңге ұзартылады.</w:t>
      </w:r>
    </w:p>
    <w:bookmarkEnd w:id="6332"/>
    <w:bookmarkStart w:name="z5837" w:id="6333"/>
    <w:p>
      <w:pPr>
        <w:spacing w:after="0"/>
        <w:ind w:left="0"/>
        <w:jc w:val="left"/>
      </w:pPr>
      <w:r>
        <w:rPr>
          <w:rFonts w:ascii="Times New Roman"/>
          <w:b/>
          <w:i w:val="false"/>
          <w:color w:val="000000"/>
        </w:rPr>
        <w:t xml:space="preserve"> 14. МЖӘ объектісіне меншік құқықтары және оларды беру тәртібі</w:t>
      </w:r>
    </w:p>
    <w:bookmarkEnd w:id="6333"/>
    <w:bookmarkStart w:name="z5838" w:id="6334"/>
    <w:p>
      <w:pPr>
        <w:spacing w:after="0"/>
        <w:ind w:left="0"/>
        <w:jc w:val="both"/>
      </w:pPr>
      <w:r>
        <w:rPr>
          <w:rFonts w:ascii="Times New Roman"/>
          <w:b w:val="false"/>
          <w:i w:val="false"/>
          <w:color w:val="000000"/>
          <w:sz w:val="28"/>
        </w:rPr>
        <w:t xml:space="preserve">
      148. Жекеше әріптес Мемлекеттік әріптесті бұл туралы Жоспарлы аяқтау күніне дейін ____ (жазумен көрсету) айдан кешіктірмей жазбаша хабардар етуге міндетті. </w:t>
      </w:r>
    </w:p>
    <w:bookmarkEnd w:id="6334"/>
    <w:bookmarkStart w:name="z5839" w:id="6335"/>
    <w:p>
      <w:pPr>
        <w:spacing w:after="0"/>
        <w:ind w:left="0"/>
        <w:jc w:val="both"/>
      </w:pPr>
      <w:r>
        <w:rPr>
          <w:rFonts w:ascii="Times New Roman"/>
          <w:b w:val="false"/>
          <w:i w:val="false"/>
          <w:color w:val="000000"/>
          <w:sz w:val="28"/>
        </w:rPr>
        <w:t>
      149. МЖӘ объектісін мемлекеттік меншікке қабылдау Қазақстан Республикасы Ұлттық экономика министрінің м.а. 2015 жылғы 25 қарашадағы № 713 бұйрығымен бекітілген МЖӘ объектілерін мемлекеттік меншікке қабылдау </w:t>
      </w:r>
      <w:r>
        <w:rPr>
          <w:rFonts w:ascii="Times New Roman"/>
          <w:b w:val="false"/>
          <w:i w:val="false"/>
          <w:color w:val="000000"/>
          <w:sz w:val="28"/>
        </w:rPr>
        <w:t>қағидаларында</w:t>
      </w:r>
      <w:r>
        <w:rPr>
          <w:rFonts w:ascii="Times New Roman"/>
          <w:b w:val="false"/>
          <w:i w:val="false"/>
          <w:color w:val="000000"/>
          <w:sz w:val="28"/>
        </w:rPr>
        <w:t xml:space="preserve"> белгіленген тәртіпте жүзеге асырылады. </w:t>
      </w:r>
    </w:p>
    <w:bookmarkEnd w:id="6335"/>
    <w:bookmarkStart w:name="z5840" w:id="6336"/>
    <w:p>
      <w:pPr>
        <w:spacing w:after="0"/>
        <w:ind w:left="0"/>
        <w:jc w:val="both"/>
      </w:pPr>
      <w:r>
        <w:rPr>
          <w:rFonts w:ascii="Times New Roman"/>
          <w:b w:val="false"/>
          <w:i w:val="false"/>
          <w:color w:val="000000"/>
          <w:sz w:val="28"/>
        </w:rPr>
        <w:t>
      150. Тараптар МЖӘ объектісін мемлекеттік меншікке тапсырғаннан кейін Жекеше әріптестің өтініші келіп түскен күннен ___ (жазумен көрсету) күнтізбелік күннен көп емес мерзімде, қандай күн ертерек келетіндігіне байланысты Үлгілік шарттың Әрекет ету мерзімінің өту күніне дейін немесе Үлгілік шартты бұзу күніне дейін Үлгілік шарт бойынша құқықтарды іске асыру және міндеттемелерді орындау үшін МЖӘ объектісін Жекеше әріптестің иеленуіне және пайдалануына қабылдау-тапсыру актісін рәсімдейді.</w:t>
      </w:r>
    </w:p>
    <w:bookmarkEnd w:id="6336"/>
    <w:bookmarkStart w:name="z5841" w:id="6337"/>
    <w:p>
      <w:pPr>
        <w:spacing w:after="0"/>
        <w:ind w:left="0"/>
        <w:jc w:val="both"/>
      </w:pPr>
      <w:r>
        <w:rPr>
          <w:rFonts w:ascii="Times New Roman"/>
          <w:b w:val="false"/>
          <w:i w:val="false"/>
          <w:color w:val="000000"/>
          <w:sz w:val="28"/>
        </w:rPr>
        <w:t>
      151. Жекеше әріптес Үлгілік шарттың Әрекет ету мерзімінің өту күніне дейін, ал Үлгілік шартта қарастырылған оны мерзімінен бұрын бұзған және өзге де жағдайларда Үлгілік шартты бұзу күніне дейін ___ (жазумен көрсету) айдан кешіктірмей Мемлекеттік әріптестің мекен-жайына ілеспе хатпен қызметтерді және барлық қажетті құжаттаманы қоса МЖӘ объектісін Мемлекеттік әріптеске тапсыру жоспарын жолдайды.</w:t>
      </w:r>
    </w:p>
    <w:bookmarkEnd w:id="6337"/>
    <w:bookmarkStart w:name="z5842" w:id="6338"/>
    <w:p>
      <w:pPr>
        <w:spacing w:after="0"/>
        <w:ind w:left="0"/>
        <w:jc w:val="both"/>
      </w:pPr>
      <w:r>
        <w:rPr>
          <w:rFonts w:ascii="Times New Roman"/>
          <w:b w:val="false"/>
          <w:i w:val="false"/>
          <w:color w:val="000000"/>
          <w:sz w:val="28"/>
        </w:rPr>
        <w:t>
      152. Мемлекеттік әріптес Жекеше әріптестен МЖӘ объектісін тапсыру жоспарын алған күннен бастап _____ (жазумен көрсету) күнтізбелік күн ішінде оны тексеруі және бекітуі тиіс.</w:t>
      </w:r>
    </w:p>
    <w:bookmarkEnd w:id="6338"/>
    <w:bookmarkStart w:name="z5843" w:id="6339"/>
    <w:p>
      <w:pPr>
        <w:spacing w:after="0"/>
        <w:ind w:left="0"/>
        <w:jc w:val="both"/>
      </w:pPr>
      <w:r>
        <w:rPr>
          <w:rFonts w:ascii="Times New Roman"/>
          <w:b w:val="false"/>
          <w:i w:val="false"/>
          <w:color w:val="000000"/>
          <w:sz w:val="28"/>
        </w:rPr>
        <w:t xml:space="preserve">
      153. Жекеше әріптес Мемлекеттік әріптеске Үлгілік шарттың Әрекет ету мерзімінің өту күніне дейін, оны мерзімінен бұрын бұзған және Үлгілік шартта қарастырылған өзге де жағдайларда ___ (жазумен көрсету) күнтізбелік күн ішінде: </w:t>
      </w:r>
    </w:p>
    <w:bookmarkEnd w:id="6339"/>
    <w:bookmarkStart w:name="z5844" w:id="6340"/>
    <w:p>
      <w:pPr>
        <w:spacing w:after="0"/>
        <w:ind w:left="0"/>
        <w:jc w:val="both"/>
      </w:pPr>
      <w:r>
        <w:rPr>
          <w:rFonts w:ascii="Times New Roman"/>
          <w:b w:val="false"/>
          <w:i w:val="false"/>
          <w:color w:val="000000"/>
          <w:sz w:val="28"/>
        </w:rPr>
        <w:t>
      1) соңғы ___ (жазумен көрсету) жылдағы барлық сызбаларды, тексерулердің нәтижелерін және құжаттарды;</w:t>
      </w:r>
    </w:p>
    <w:bookmarkEnd w:id="6340"/>
    <w:bookmarkStart w:name="z5845" w:id="6341"/>
    <w:p>
      <w:pPr>
        <w:spacing w:after="0"/>
        <w:ind w:left="0"/>
        <w:jc w:val="both"/>
      </w:pPr>
      <w:r>
        <w:rPr>
          <w:rFonts w:ascii="Times New Roman"/>
          <w:b w:val="false"/>
          <w:i w:val="false"/>
          <w:color w:val="000000"/>
          <w:sz w:val="28"/>
        </w:rPr>
        <w:t>
      2) шектеусіз, пайдалануда тұрған коммуникацияларды, дабылдарды және өзге де жүйелерді қоса, МЖӘ объектісіне қызмет көрсету бойынша операциялық және техникалық құжаттаманы;</w:t>
      </w:r>
    </w:p>
    <w:bookmarkEnd w:id="6341"/>
    <w:bookmarkStart w:name="z5846" w:id="6342"/>
    <w:p>
      <w:pPr>
        <w:spacing w:after="0"/>
        <w:ind w:left="0"/>
        <w:jc w:val="both"/>
      </w:pPr>
      <w:r>
        <w:rPr>
          <w:rFonts w:ascii="Times New Roman"/>
          <w:b w:val="false"/>
          <w:i w:val="false"/>
          <w:color w:val="000000"/>
          <w:sz w:val="28"/>
        </w:rPr>
        <w:t>
      3) жабдықтарға, материалдарға және жұмыстарға қатысты өндірушінің кепілдіктерін;</w:t>
      </w:r>
    </w:p>
    <w:bookmarkEnd w:id="6342"/>
    <w:bookmarkStart w:name="z5847" w:id="6343"/>
    <w:p>
      <w:pPr>
        <w:spacing w:after="0"/>
        <w:ind w:left="0"/>
        <w:jc w:val="both"/>
      </w:pPr>
      <w:r>
        <w:rPr>
          <w:rFonts w:ascii="Times New Roman"/>
          <w:b w:val="false"/>
          <w:i w:val="false"/>
          <w:color w:val="000000"/>
          <w:sz w:val="28"/>
        </w:rPr>
        <w:t>
      4) барлық автоматтандырылған және автоматтандырылмаған жазбаларды, есептерді, деректерді, құжаттарды және ақпаратты;</w:t>
      </w:r>
    </w:p>
    <w:bookmarkEnd w:id="6343"/>
    <w:bookmarkStart w:name="z5848" w:id="6344"/>
    <w:p>
      <w:pPr>
        <w:spacing w:after="0"/>
        <w:ind w:left="0"/>
        <w:jc w:val="both"/>
      </w:pPr>
      <w:r>
        <w:rPr>
          <w:rFonts w:ascii="Times New Roman"/>
          <w:b w:val="false"/>
          <w:i w:val="false"/>
          <w:color w:val="000000"/>
          <w:sz w:val="28"/>
        </w:rPr>
        <w:t>
      5) барлық бөлмелердің, кабинеттердің, үй-жайлардың, сейфтердің кілттерін;</w:t>
      </w:r>
    </w:p>
    <w:bookmarkEnd w:id="6344"/>
    <w:bookmarkStart w:name="z5849" w:id="6345"/>
    <w:p>
      <w:pPr>
        <w:spacing w:after="0"/>
        <w:ind w:left="0"/>
        <w:jc w:val="both"/>
      </w:pPr>
      <w:r>
        <w:rPr>
          <w:rFonts w:ascii="Times New Roman"/>
          <w:b w:val="false"/>
          <w:i w:val="false"/>
          <w:color w:val="000000"/>
          <w:sz w:val="28"/>
        </w:rPr>
        <w:t>
      6) МЖӘ объектісімен байланысты Үлгілік шарттар бойынша барлық құқықтарды және Жекеше әріптесті сақтандыру шарттарын;</w:t>
      </w:r>
    </w:p>
    <w:bookmarkEnd w:id="6345"/>
    <w:bookmarkStart w:name="z5850" w:id="6346"/>
    <w:p>
      <w:pPr>
        <w:spacing w:after="0"/>
        <w:ind w:left="0"/>
        <w:jc w:val="both"/>
      </w:pPr>
      <w:r>
        <w:rPr>
          <w:rFonts w:ascii="Times New Roman"/>
          <w:b w:val="false"/>
          <w:i w:val="false"/>
          <w:color w:val="000000"/>
          <w:sz w:val="28"/>
        </w:rPr>
        <w:t>
      7) Жекеше әріптеске немесе оның шотына төлеуге жататын, бірақ осындай күнге төленбеген сақтандыру өтемі сомаларына қатысты барлық құқықтарды өтеусіз тапсыруы тиіс.</w:t>
      </w:r>
    </w:p>
    <w:bookmarkEnd w:id="6346"/>
    <w:bookmarkStart w:name="z5851" w:id="6347"/>
    <w:p>
      <w:pPr>
        <w:spacing w:after="0"/>
        <w:ind w:left="0"/>
        <w:jc w:val="both"/>
      </w:pPr>
      <w:r>
        <w:rPr>
          <w:rFonts w:ascii="Times New Roman"/>
          <w:b w:val="false"/>
          <w:i w:val="false"/>
          <w:color w:val="000000"/>
          <w:sz w:val="28"/>
        </w:rPr>
        <w:t xml:space="preserve">
      154. Мемлекеттік әріптес Үлгілік шарттың Әрекет ету мерзімінің өту күніне дейін ___ (жазумен көрсету) күнтізбелік күн бұрын МЖӘ объектісін қарауды жүргізуі тиіс. </w:t>
      </w:r>
    </w:p>
    <w:bookmarkEnd w:id="6347"/>
    <w:bookmarkStart w:name="z5852" w:id="6348"/>
    <w:p>
      <w:pPr>
        <w:spacing w:after="0"/>
        <w:ind w:left="0"/>
        <w:jc w:val="both"/>
      </w:pPr>
      <w:r>
        <w:rPr>
          <w:rFonts w:ascii="Times New Roman"/>
          <w:b w:val="false"/>
          <w:i w:val="false"/>
          <w:color w:val="000000"/>
          <w:sz w:val="28"/>
        </w:rPr>
        <w:t>
      155. МЖӘ объектісін қарау кезінде тапсырылатын МЖӘ объектісінде Ақаулар табылған жағдайда Мемлекеттік әріптес оны жою үшін Жекеше әріптесті анықталған Ақау туралы хабардар етеді. Мемлекеттік әріптес Жекеше әріптес Ақауларды жойғаннан кейін қорытынды қарауға сүйене отырып, қабылдау-тапсыру актісін беруі тиіс.</w:t>
      </w:r>
    </w:p>
    <w:bookmarkEnd w:id="6348"/>
    <w:bookmarkStart w:name="z5853" w:id="6349"/>
    <w:p>
      <w:pPr>
        <w:spacing w:after="0"/>
        <w:ind w:left="0"/>
        <w:jc w:val="both"/>
      </w:pPr>
      <w:r>
        <w:rPr>
          <w:rFonts w:ascii="Times New Roman"/>
          <w:b w:val="false"/>
          <w:i w:val="false"/>
          <w:color w:val="000000"/>
          <w:sz w:val="28"/>
        </w:rPr>
        <w:t xml:space="preserve">
      156. Жекеше әріптес МЖӘ объектісін басқарудың көшуін, Қызметтерді тұтынушылар үшін артық кідірістер мен қолайсыздықтарды болдырмауды қамтамасыз ететіндей қамтамасыз ету үшін, Мемлекеттік әріптеспен толық көлемде қызмет істеуге міндетті. </w:t>
      </w:r>
    </w:p>
    <w:bookmarkEnd w:id="6349"/>
    <w:bookmarkStart w:name="z5854" w:id="6350"/>
    <w:p>
      <w:pPr>
        <w:spacing w:after="0"/>
        <w:ind w:left="0"/>
        <w:jc w:val="both"/>
      </w:pPr>
      <w:r>
        <w:rPr>
          <w:rFonts w:ascii="Times New Roman"/>
          <w:b w:val="false"/>
          <w:i w:val="false"/>
          <w:color w:val="000000"/>
          <w:sz w:val="28"/>
        </w:rPr>
        <w:t xml:space="preserve">
      157. МЖӘ объектісі пайдалануға берілгенге дейін Шарт мерзімінен бұрын бұзылған жағдайда, Жекеше әріптес Мемлекеттік әріптеске беретін МЖӘ объектісіне үшінші тұлғалар құқықтарының ауыртпалығы салынбауға тиіс. Үлгілік шарттың әрекет ету мерзімі аяқталған, сондай-ақ МЖӘ объектісін пайдалануға берген күннен кейін оны мерзімінен бұрын бұзған жағдайда, Жекеше әріптес Мемлекеттік әріптеске беретін МЖӘ объектісі Білім беру саласындағы МЖӘ Үлгілік шартына (білім беру ұйымының жатақханасы) 9-қосымшада көрсетілген күйде болуы, оның бейініне сәйкес пайдалануға жарамды болуға тиіс және оған үшінші тұлғалар құқықтарының ауыртпалығы салынбауға тиіс. </w:t>
      </w:r>
    </w:p>
    <w:bookmarkEnd w:id="6350"/>
    <w:bookmarkStart w:name="z5855" w:id="6351"/>
    <w:p>
      <w:pPr>
        <w:spacing w:after="0"/>
        <w:ind w:left="0"/>
        <w:jc w:val="both"/>
      </w:pPr>
      <w:r>
        <w:rPr>
          <w:rFonts w:ascii="Times New Roman"/>
          <w:b w:val="false"/>
          <w:i w:val="false"/>
          <w:color w:val="000000"/>
          <w:sz w:val="28"/>
        </w:rPr>
        <w:t xml:space="preserve">
      158. Жекеше әріптес тапсыру күнінен бастап МЖӘ объектісін иелену және пайдалану құқығын жоғалтады. </w:t>
      </w:r>
    </w:p>
    <w:bookmarkEnd w:id="6351"/>
    <w:bookmarkStart w:name="z5856" w:id="6352"/>
    <w:p>
      <w:pPr>
        <w:spacing w:after="0"/>
        <w:ind w:left="0"/>
        <w:jc w:val="left"/>
      </w:pPr>
      <w:r>
        <w:rPr>
          <w:rFonts w:ascii="Times New Roman"/>
          <w:b/>
          <w:i w:val="false"/>
          <w:color w:val="000000"/>
        </w:rPr>
        <w:t xml:space="preserve"> 15. МЖӘ объектісін пайдалану</w:t>
      </w:r>
    </w:p>
    <w:bookmarkEnd w:id="6352"/>
    <w:bookmarkStart w:name="z5857" w:id="6353"/>
    <w:p>
      <w:pPr>
        <w:spacing w:after="0"/>
        <w:ind w:left="0"/>
        <w:jc w:val="both"/>
      </w:pPr>
      <w:r>
        <w:rPr>
          <w:rFonts w:ascii="Times New Roman"/>
          <w:b w:val="false"/>
          <w:i w:val="false"/>
          <w:color w:val="000000"/>
          <w:sz w:val="28"/>
        </w:rPr>
        <w:t xml:space="preserve">
      159. Жекеше әріптес МЖӘ объектісін Үлгілік шарттың әрекет ету кезеңінде пайда алу мүмкіндігімен, тек қана Колледждің өзге қалалардан келген студенттеріне орын беру бойынша Қзыметтерді ұйымдастыру үшін, сондай-ақ студенттер, Колледждің оқытушылары және _______ қаласының халқы үшін жатақхана аумағында Қосымша қызметтер ұйымдастыру үшін ғана пайдаланады. </w:t>
      </w:r>
    </w:p>
    <w:bookmarkEnd w:id="6353"/>
    <w:bookmarkStart w:name="z5858" w:id="6354"/>
    <w:p>
      <w:pPr>
        <w:spacing w:after="0"/>
        <w:ind w:left="0"/>
        <w:jc w:val="both"/>
      </w:pPr>
      <w:r>
        <w:rPr>
          <w:rFonts w:ascii="Times New Roman"/>
          <w:b w:val="false"/>
          <w:i w:val="false"/>
          <w:color w:val="000000"/>
          <w:sz w:val="28"/>
        </w:rPr>
        <w:t>
      160. МЖӘ объектісі ___ (жазумен көрсету) жыл мерзімге пайдалануға беріледі.</w:t>
      </w:r>
    </w:p>
    <w:bookmarkEnd w:id="6354"/>
    <w:bookmarkStart w:name="z5859" w:id="6355"/>
    <w:p>
      <w:pPr>
        <w:spacing w:after="0"/>
        <w:ind w:left="0"/>
        <w:jc w:val="both"/>
      </w:pPr>
      <w:r>
        <w:rPr>
          <w:rFonts w:ascii="Times New Roman"/>
          <w:b w:val="false"/>
          <w:i w:val="false"/>
          <w:color w:val="000000"/>
          <w:sz w:val="28"/>
        </w:rPr>
        <w:t>
      161 Жекеше әріптес пайдалану кезінде дербес және өз есебінен:</w:t>
      </w:r>
    </w:p>
    <w:bookmarkEnd w:id="6355"/>
    <w:bookmarkStart w:name="z5860" w:id="6356"/>
    <w:p>
      <w:pPr>
        <w:spacing w:after="0"/>
        <w:ind w:left="0"/>
        <w:jc w:val="both"/>
      </w:pPr>
      <w:r>
        <w:rPr>
          <w:rFonts w:ascii="Times New Roman"/>
          <w:b w:val="false"/>
          <w:i w:val="false"/>
          <w:color w:val="000000"/>
          <w:sz w:val="28"/>
        </w:rPr>
        <w:t>
      1) мүліктің техникалық құрамын және сақталуын қамтамасыз етеді;</w:t>
      </w:r>
    </w:p>
    <w:bookmarkEnd w:id="6356"/>
    <w:bookmarkStart w:name="z5861" w:id="6357"/>
    <w:p>
      <w:pPr>
        <w:spacing w:after="0"/>
        <w:ind w:left="0"/>
        <w:jc w:val="both"/>
      </w:pPr>
      <w:r>
        <w:rPr>
          <w:rFonts w:ascii="Times New Roman"/>
          <w:b w:val="false"/>
          <w:i w:val="false"/>
          <w:color w:val="000000"/>
          <w:sz w:val="28"/>
        </w:rPr>
        <w:t>
      2) мүлікті ағымдық жөндеуді жүзеге асырады;</w:t>
      </w:r>
    </w:p>
    <w:bookmarkEnd w:id="6357"/>
    <w:bookmarkStart w:name="z5862" w:id="6358"/>
    <w:p>
      <w:pPr>
        <w:spacing w:after="0"/>
        <w:ind w:left="0"/>
        <w:jc w:val="both"/>
      </w:pPr>
      <w:r>
        <w:rPr>
          <w:rFonts w:ascii="Times New Roman"/>
          <w:b w:val="false"/>
          <w:i w:val="false"/>
          <w:color w:val="000000"/>
          <w:sz w:val="28"/>
        </w:rPr>
        <w:t>
      3) мүлікті пайдаланумен байланысты барлық төлемдерді жүргізеді;</w:t>
      </w:r>
    </w:p>
    <w:bookmarkEnd w:id="6358"/>
    <w:bookmarkStart w:name="z5863" w:id="6359"/>
    <w:p>
      <w:pPr>
        <w:spacing w:after="0"/>
        <w:ind w:left="0"/>
        <w:jc w:val="both"/>
      </w:pPr>
      <w:r>
        <w:rPr>
          <w:rFonts w:ascii="Times New Roman"/>
          <w:b w:val="false"/>
          <w:i w:val="false"/>
          <w:color w:val="000000"/>
          <w:sz w:val="28"/>
        </w:rPr>
        <w:t>
      4) Заңнамада белгіленген өртке қарсы, санитариялық және өзге де нормалардың сақталуын бақылауды жүзеге асырады.</w:t>
      </w:r>
    </w:p>
    <w:bookmarkEnd w:id="6359"/>
    <w:bookmarkStart w:name="z5864" w:id="6360"/>
    <w:p>
      <w:pPr>
        <w:spacing w:after="0"/>
        <w:ind w:left="0"/>
        <w:jc w:val="both"/>
      </w:pPr>
      <w:r>
        <w:rPr>
          <w:rFonts w:ascii="Times New Roman"/>
          <w:b w:val="false"/>
          <w:i w:val="false"/>
          <w:color w:val="000000"/>
          <w:sz w:val="28"/>
        </w:rPr>
        <w:t>
      162. Жекеше әріптес өзінің басқа мүлкінен оған пайдалануға берілген мүлікті жекешелейді және ол бойынша дербес есеп жүргізеді.</w:t>
      </w:r>
    </w:p>
    <w:bookmarkEnd w:id="6360"/>
    <w:bookmarkStart w:name="z5865" w:id="6361"/>
    <w:p>
      <w:pPr>
        <w:spacing w:after="0"/>
        <w:ind w:left="0"/>
        <w:jc w:val="both"/>
      </w:pPr>
      <w:r>
        <w:rPr>
          <w:rFonts w:ascii="Times New Roman"/>
          <w:b w:val="false"/>
          <w:i w:val="false"/>
          <w:color w:val="000000"/>
          <w:sz w:val="28"/>
        </w:rPr>
        <w:t>
      163. Жекеше әріптес МЖӘ объектісін иеліктен шығаруға, оның мүлкін кепілге беруге, мақсатты тағайындалуын өзгертуге, Мемлекеттік әріптестің рұқсатынсыз қабырғаларды бұзуды немесе тұрғызуды, ғимараттың жоспарлануын өзгертуді қоса алғанда, мүлікке қандай да бір өзгерістер (ағымдық және күрделі жөндеуден басқа) енгізуге құқығы жоқ.</w:t>
      </w:r>
    </w:p>
    <w:bookmarkEnd w:id="6361"/>
    <w:bookmarkStart w:name="z5866" w:id="6362"/>
    <w:p>
      <w:pPr>
        <w:spacing w:after="0"/>
        <w:ind w:left="0"/>
        <w:jc w:val="both"/>
      </w:pPr>
      <w:r>
        <w:rPr>
          <w:rFonts w:ascii="Times New Roman"/>
          <w:b w:val="false"/>
          <w:i w:val="false"/>
          <w:color w:val="000000"/>
          <w:sz w:val="28"/>
        </w:rPr>
        <w:t>
      164. Жекеше әріптес Мемлекеттік әріптеске Пайдалану кепілдігін тапсырады, ол келесі өлшемшарттарға сәйкес келуі тиіс:</w:t>
      </w:r>
    </w:p>
    <w:bookmarkEnd w:id="6362"/>
    <w:bookmarkStart w:name="z5867" w:id="6363"/>
    <w:p>
      <w:pPr>
        <w:spacing w:after="0"/>
        <w:ind w:left="0"/>
        <w:jc w:val="both"/>
      </w:pPr>
      <w:r>
        <w:rPr>
          <w:rFonts w:ascii="Times New Roman"/>
          <w:b w:val="false"/>
          <w:i w:val="false"/>
          <w:color w:val="000000"/>
          <w:sz w:val="28"/>
        </w:rPr>
        <w:t>
      1) кепілдік Құрылыс кепілдігінің аяқталу күнінен бастап, қабылдау актісіне сәйкес, МЖӘ объектісінің құнынан ___% мөлшерінде беріледі;</w:t>
      </w:r>
    </w:p>
    <w:bookmarkEnd w:id="6363"/>
    <w:bookmarkStart w:name="z5868" w:id="6364"/>
    <w:p>
      <w:pPr>
        <w:spacing w:after="0"/>
        <w:ind w:left="0"/>
        <w:jc w:val="both"/>
      </w:pPr>
      <w:r>
        <w:rPr>
          <w:rFonts w:ascii="Times New Roman"/>
          <w:b w:val="false"/>
          <w:i w:val="false"/>
          <w:color w:val="000000"/>
          <w:sz w:val="28"/>
        </w:rPr>
        <w:t>
      2) кепілдік Үлгілік шарттың Әрекет ету мерзімі өткен күннен бастап кері қайтарып алынады;</w:t>
      </w:r>
    </w:p>
    <w:bookmarkEnd w:id="6364"/>
    <w:bookmarkStart w:name="z5869" w:id="6365"/>
    <w:p>
      <w:pPr>
        <w:spacing w:after="0"/>
        <w:ind w:left="0"/>
        <w:jc w:val="both"/>
      </w:pPr>
      <w:r>
        <w:rPr>
          <w:rFonts w:ascii="Times New Roman"/>
          <w:b w:val="false"/>
          <w:i w:val="false"/>
          <w:color w:val="000000"/>
          <w:sz w:val="28"/>
        </w:rPr>
        <w:t>
      3) кепілдік Мемлекеттік әріптеске, Жекеше әріптес Білім беру саласындағы МЖӘ Үлгілік шартына (білім беру ұйымының жатақханасы) 10-қосымшада көрсетілген, көрсетілетін қызметтер сапасы индикаторларын және толық пайдалану дайындығының өлшемшарттарын бұзған жағдайда, берілген Пайдалану кепілдігі бойынша талаптар қоюға мүмкіндік береді;</w:t>
      </w:r>
    </w:p>
    <w:bookmarkEnd w:id="6365"/>
    <w:bookmarkStart w:name="z5870" w:id="6366"/>
    <w:p>
      <w:pPr>
        <w:spacing w:after="0"/>
        <w:ind w:left="0"/>
        <w:jc w:val="both"/>
      </w:pPr>
      <w:r>
        <w:rPr>
          <w:rFonts w:ascii="Times New Roman"/>
          <w:b w:val="false"/>
          <w:i w:val="false"/>
          <w:color w:val="000000"/>
          <w:sz w:val="28"/>
        </w:rPr>
        <w:t>
      4) кепілдік инфляцияның жылдық ___% мөлшерлемесіне индекстеледі;</w:t>
      </w:r>
    </w:p>
    <w:bookmarkEnd w:id="6366"/>
    <w:bookmarkStart w:name="z5871" w:id="6367"/>
    <w:p>
      <w:pPr>
        <w:spacing w:after="0"/>
        <w:ind w:left="0"/>
        <w:jc w:val="both"/>
      </w:pPr>
      <w:r>
        <w:rPr>
          <w:rFonts w:ascii="Times New Roman"/>
          <w:b w:val="false"/>
          <w:i w:val="false"/>
          <w:color w:val="000000"/>
          <w:sz w:val="28"/>
        </w:rPr>
        <w:t>
      5) кепілдік жыл сайынғы индекстеуді есепке ала отырып, әр ___ (жазумен көрсету) жыл сайын және Үлгілік шарттың Әрекет ету мерзімінің өту күніне дейін беріледі;</w:t>
      </w:r>
    </w:p>
    <w:bookmarkEnd w:id="6367"/>
    <w:bookmarkStart w:name="z5872" w:id="6368"/>
    <w:p>
      <w:pPr>
        <w:spacing w:after="0"/>
        <w:ind w:left="0"/>
        <w:jc w:val="both"/>
      </w:pPr>
      <w:r>
        <w:rPr>
          <w:rFonts w:ascii="Times New Roman"/>
          <w:b w:val="false"/>
          <w:i w:val="false"/>
          <w:color w:val="000000"/>
          <w:sz w:val="28"/>
        </w:rPr>
        <w:t>
      6) кепілдік Білім беру саласындағы МЖӘ Үлгілік шартына (білім беру ұйымының жатақханасы) 11-қосымшада көрсетілген нысан бойынша рәсімделеді;</w:t>
      </w:r>
    </w:p>
    <w:bookmarkEnd w:id="6368"/>
    <w:bookmarkStart w:name="z5873" w:id="6369"/>
    <w:p>
      <w:pPr>
        <w:spacing w:after="0"/>
        <w:ind w:left="0"/>
        <w:jc w:val="both"/>
      </w:pPr>
      <w:r>
        <w:rPr>
          <w:rFonts w:ascii="Times New Roman"/>
          <w:b w:val="false"/>
          <w:i w:val="false"/>
          <w:color w:val="000000"/>
          <w:sz w:val="28"/>
        </w:rPr>
        <w:t>
      7) Пайдалану кепілдігінен айыппұлдар ұсталған жағдайда, Жекеше әріптес Пайдалану кепілдігінің сомасын ___ (жазумен көрсету) күнтізбелік күн ішінде тиісті сомаға толтырады.</w:t>
      </w:r>
    </w:p>
    <w:bookmarkEnd w:id="6369"/>
    <w:bookmarkStart w:name="z5874" w:id="6370"/>
    <w:p>
      <w:pPr>
        <w:spacing w:after="0"/>
        <w:ind w:left="0"/>
        <w:jc w:val="both"/>
      </w:pPr>
      <w:r>
        <w:rPr>
          <w:rFonts w:ascii="Times New Roman"/>
          <w:b w:val="false"/>
          <w:i w:val="false"/>
          <w:color w:val="000000"/>
          <w:sz w:val="28"/>
        </w:rPr>
        <w:t>
      165. Көрсетілетін қызметтер сапасы индикаторларын және МЖӘ объектісін толық пайдалану дайындығының өлшемшарттарын бұзғаны үшін Төлем мөлшерлері Білім беру саласындағы МЖӘ Үлгілік шартына (білім беру ұйымының жатақханасы) 10-қосымшаның ережелеріне сәйкес анықталады.</w:t>
      </w:r>
    </w:p>
    <w:bookmarkEnd w:id="6370"/>
    <w:bookmarkStart w:name="z5875" w:id="6371"/>
    <w:p>
      <w:pPr>
        <w:spacing w:after="0"/>
        <w:ind w:left="0"/>
        <w:jc w:val="both"/>
      </w:pPr>
      <w:r>
        <w:rPr>
          <w:rFonts w:ascii="Times New Roman"/>
          <w:b w:val="false"/>
          <w:i w:val="false"/>
          <w:color w:val="000000"/>
          <w:sz w:val="28"/>
        </w:rPr>
        <w:t>
      166. Жекеше әріптес Үлгілік шартқа және заңнамаға сәйкес, МЖӘ объектісінің толық пайдалану дайындығына және тәуліктің 24 сағаты ішінде, жылдың әрбір күні жауапты болады.</w:t>
      </w:r>
    </w:p>
    <w:bookmarkEnd w:id="6371"/>
    <w:bookmarkStart w:name="z5876" w:id="6372"/>
    <w:p>
      <w:pPr>
        <w:spacing w:after="0"/>
        <w:ind w:left="0"/>
        <w:jc w:val="both"/>
      </w:pPr>
      <w:r>
        <w:rPr>
          <w:rFonts w:ascii="Times New Roman"/>
          <w:b w:val="false"/>
          <w:i w:val="false"/>
          <w:color w:val="000000"/>
          <w:sz w:val="28"/>
        </w:rPr>
        <w:t>
      167. Жекеше әріптестің кінәсі бойынша, Жекеше әріптес Қызметтерді көрсету күнінен бастап Үлгілік шарттың айрықша талаптарын бұзған жағдайда:</w:t>
      </w:r>
    </w:p>
    <w:bookmarkEnd w:id="6372"/>
    <w:bookmarkStart w:name="z5877" w:id="6373"/>
    <w:p>
      <w:pPr>
        <w:spacing w:after="0"/>
        <w:ind w:left="0"/>
        <w:jc w:val="both"/>
      </w:pPr>
      <w:r>
        <w:rPr>
          <w:rFonts w:ascii="Times New Roman"/>
          <w:b w:val="false"/>
          <w:i w:val="false"/>
          <w:color w:val="000000"/>
          <w:sz w:val="28"/>
        </w:rPr>
        <w:t>
      1) Мемлекеттік әріптес Жекеше әріптеске Бұзу күніне дейін ___ (жазумен көрсету) күнтізбелік күн бұрын хабарлама жолдап, Үлгілік шартты бұзады:</w:t>
      </w:r>
    </w:p>
    <w:bookmarkEnd w:id="6373"/>
    <w:bookmarkStart w:name="z5878" w:id="6374"/>
    <w:p>
      <w:pPr>
        <w:spacing w:after="0"/>
        <w:ind w:left="0"/>
        <w:jc w:val="both"/>
      </w:pPr>
      <w:r>
        <w:rPr>
          <w:rFonts w:ascii="Times New Roman"/>
          <w:b w:val="false"/>
          <w:i w:val="false"/>
          <w:color w:val="000000"/>
          <w:sz w:val="28"/>
        </w:rPr>
        <w:t>
      осы тармақшаға сәйкес пайдаланудың ___ (пайдаланудың рұқсат етілетін минималды мерзімін көрсету) жылы өткенге дейін бұзған жағдайда, онда Мемлекеттік әріптеске Пайдалану кепілдігінің сомасы төленеді;</w:t>
      </w:r>
    </w:p>
    <w:bookmarkEnd w:id="6374"/>
    <w:bookmarkStart w:name="z5879" w:id="6375"/>
    <w:p>
      <w:pPr>
        <w:spacing w:after="0"/>
        <w:ind w:left="0"/>
        <w:jc w:val="both"/>
      </w:pPr>
      <w:r>
        <w:rPr>
          <w:rFonts w:ascii="Times New Roman"/>
          <w:b w:val="false"/>
          <w:i w:val="false"/>
          <w:color w:val="000000"/>
          <w:sz w:val="28"/>
        </w:rPr>
        <w:t>
      осы тармақшаға сәйкес пайдаланудың ___ (пайдаланудың рұқсат етілетін орта мерзімін көрсету) жылы кезеңінде бұзған жағдайда, онда Мемлекеттік әріптеске Пайдалану кепілдігінің сомасы төленеді, ал Жекеше әріптеске ИШӨ сомасынан ___% мөлшерде өтемақы, Бұзу күніне Мемлекеттік әріптес Жекеше әріптеске төленген, ИШӨ сомасын азайтқандағы мемлекет қабылдаған міндеттеме төленеді;</w:t>
      </w:r>
    </w:p>
    <w:bookmarkEnd w:id="6375"/>
    <w:bookmarkStart w:name="z5880" w:id="6376"/>
    <w:p>
      <w:pPr>
        <w:spacing w:after="0"/>
        <w:ind w:left="0"/>
        <w:jc w:val="both"/>
      </w:pPr>
      <w:r>
        <w:rPr>
          <w:rFonts w:ascii="Times New Roman"/>
          <w:b w:val="false"/>
          <w:i w:val="false"/>
          <w:color w:val="000000"/>
          <w:sz w:val="28"/>
        </w:rPr>
        <w:t>
      осы тармақшаға сәйкес пайдаланудың ___ (ИШӨ төлеу кезеңіндегі пайдаланудың рұқсат етілетін максималды мерзімін көрсету) жылы кезеңінде бұзған жағдайда, онда Мемлекеттік әріптеске Пайдалану кепілдігінің сомасы төленеді, ал Жекеше әріптеске ИШӨ сомасынан ___% мөлшерде өтемақы, Бұзу күніне Мемлекеттік әріптес Жекеше әріптеске төленген, ИШӨ сомасын азайтқандағы мемлекет қабылдаған міндеттеме төленеді;</w:t>
      </w:r>
    </w:p>
    <w:bookmarkEnd w:id="6376"/>
    <w:bookmarkStart w:name="z5881" w:id="6377"/>
    <w:p>
      <w:pPr>
        <w:spacing w:after="0"/>
        <w:ind w:left="0"/>
        <w:jc w:val="both"/>
      </w:pPr>
      <w:r>
        <w:rPr>
          <w:rFonts w:ascii="Times New Roman"/>
          <w:b w:val="false"/>
          <w:i w:val="false"/>
          <w:color w:val="000000"/>
          <w:sz w:val="28"/>
        </w:rPr>
        <w:t>
      осы тармақшаға сәйкес пайдаланудың ___ (ИШӨ төлегеннен кейін пайдаланудың рұқсат етілетін максималды мерзімін көрсету) жылы кезеңінде бұзған жағдайда, онда Мемлекеттік әріптеске Пайдалану кепілдігінің сомасы төленеді;</w:t>
      </w:r>
    </w:p>
    <w:bookmarkEnd w:id="6377"/>
    <w:bookmarkStart w:name="z5882" w:id="6378"/>
    <w:p>
      <w:pPr>
        <w:spacing w:after="0"/>
        <w:ind w:left="0"/>
        <w:jc w:val="both"/>
      </w:pPr>
      <w:r>
        <w:rPr>
          <w:rFonts w:ascii="Times New Roman"/>
          <w:b w:val="false"/>
          <w:i w:val="false"/>
          <w:color w:val="000000"/>
          <w:sz w:val="28"/>
        </w:rPr>
        <w:t>
      2) Мемлекеттік әріптес осы тармақтың 1)-тармақшасында көрсетілген жағдайларда, Бұзу күнінен бастап ___ (жазумен көрсету) күнтізбелік күн ішінде Жекеше әріптеске тиісті сомадағы өтемақы төлеуге міндеттенеді.</w:t>
      </w:r>
    </w:p>
    <w:bookmarkEnd w:id="6378"/>
    <w:bookmarkStart w:name="z5883" w:id="6379"/>
    <w:p>
      <w:pPr>
        <w:spacing w:after="0"/>
        <w:ind w:left="0"/>
        <w:jc w:val="both"/>
      </w:pPr>
      <w:r>
        <w:rPr>
          <w:rFonts w:ascii="Times New Roman"/>
          <w:b w:val="false"/>
          <w:i w:val="false"/>
          <w:color w:val="000000"/>
          <w:sz w:val="28"/>
        </w:rPr>
        <w:t>
      168. Мемлекеттік әріптестің кінәсі бойынша, Жекеше әріптес Қызметтерді көрсету күнінен бастап Үлгілік шарттың айрықша талаптарын бұзған жағдайда:</w:t>
      </w:r>
    </w:p>
    <w:bookmarkEnd w:id="6379"/>
    <w:bookmarkStart w:name="z5884" w:id="6380"/>
    <w:p>
      <w:pPr>
        <w:spacing w:after="0"/>
        <w:ind w:left="0"/>
        <w:jc w:val="both"/>
      </w:pPr>
      <w:r>
        <w:rPr>
          <w:rFonts w:ascii="Times New Roman"/>
          <w:b w:val="false"/>
          <w:i w:val="false"/>
          <w:color w:val="000000"/>
          <w:sz w:val="28"/>
        </w:rPr>
        <w:t>
      Мемлекеттік әріптес Жекеше әріптеске Бұзу күніне дейін ___ (жазумен көрсету) күнтізбелік күн бұрын хабарлама жолдап, Үлгілік шартты бұзады:</w:t>
      </w:r>
    </w:p>
    <w:bookmarkEnd w:id="6380"/>
    <w:bookmarkStart w:name="z5885" w:id="6381"/>
    <w:p>
      <w:pPr>
        <w:spacing w:after="0"/>
        <w:ind w:left="0"/>
        <w:jc w:val="both"/>
      </w:pPr>
      <w:r>
        <w:rPr>
          <w:rFonts w:ascii="Times New Roman"/>
          <w:b w:val="false"/>
          <w:i w:val="false"/>
          <w:color w:val="000000"/>
          <w:sz w:val="28"/>
        </w:rPr>
        <w:t>
      осы тармаққа сәйкес бұзған жағдайда Мемлекеттік әріптес Жекеше әріптеске Пайдалану кепілдігін қайтарады;</w:t>
      </w:r>
    </w:p>
    <w:bookmarkEnd w:id="6381"/>
    <w:bookmarkStart w:name="z5886" w:id="6382"/>
    <w:p>
      <w:pPr>
        <w:spacing w:after="0"/>
        <w:ind w:left="0"/>
        <w:jc w:val="both"/>
      </w:pPr>
      <w:r>
        <w:rPr>
          <w:rFonts w:ascii="Times New Roman"/>
          <w:b w:val="false"/>
          <w:i w:val="false"/>
          <w:color w:val="000000"/>
          <w:sz w:val="28"/>
        </w:rPr>
        <w:t xml:space="preserve">
      осы тармаққа сәйкес бұзған жағдайда, Мемлекеттік әріптес Жекеше әріптеске Бұзу күнінен бастап ___ (жазумен көрсету) күнтізбелік күн ішінде, Жекеше әріптес алған сақтандыру төлемдерін шегергендегі, пайда NPV _________ теңгеге тең болған кезде ____ %-ға тең болатын, Жекеше әріптес салған капиталдың ішкі мөлшерлемесін қамтамасыз ететін пайда сомасын қоса алғанда, Жекеше әріптес МЖӘ объектісін салу бойынша жұмсаған және орындалған жұмыстар актісімен расталған капитал шығындарынан 100%-ға тең сомада өтемақы төлеуге міндеттенеді. </w:t>
      </w:r>
    </w:p>
    <w:bookmarkEnd w:id="6382"/>
    <w:bookmarkStart w:name="z5887" w:id="6383"/>
    <w:p>
      <w:pPr>
        <w:spacing w:after="0"/>
        <w:ind w:left="0"/>
        <w:jc w:val="both"/>
      </w:pPr>
      <w:r>
        <w:rPr>
          <w:rFonts w:ascii="Times New Roman"/>
          <w:b w:val="false"/>
          <w:i w:val="false"/>
          <w:color w:val="000000"/>
          <w:sz w:val="28"/>
        </w:rPr>
        <w:t>
      169. Егер қандай да бір талап еңсерілмейтін күш (форс-мажор) жағдаяттарымен байланысты орындалмаса:</w:t>
      </w:r>
    </w:p>
    <w:bookmarkEnd w:id="6383"/>
    <w:bookmarkStart w:name="z5888" w:id="6384"/>
    <w:p>
      <w:pPr>
        <w:spacing w:after="0"/>
        <w:ind w:left="0"/>
        <w:jc w:val="both"/>
      </w:pPr>
      <w:r>
        <w:rPr>
          <w:rFonts w:ascii="Times New Roman"/>
          <w:b w:val="false"/>
          <w:i w:val="false"/>
          <w:color w:val="000000"/>
          <w:sz w:val="28"/>
        </w:rPr>
        <w:t>
      кез келген Тарап Бұзу күніне дейін ___ (жазумен көрсету) күнтізбелік күн бұрын өзге Тарапқа хабарлама жолдап, Үлгілік шартты бұза алады;</w:t>
      </w:r>
    </w:p>
    <w:bookmarkEnd w:id="6384"/>
    <w:bookmarkStart w:name="z5889" w:id="6385"/>
    <w:p>
      <w:pPr>
        <w:spacing w:after="0"/>
        <w:ind w:left="0"/>
        <w:jc w:val="both"/>
      </w:pPr>
      <w:r>
        <w:rPr>
          <w:rFonts w:ascii="Times New Roman"/>
          <w:b w:val="false"/>
          <w:i w:val="false"/>
          <w:color w:val="000000"/>
          <w:sz w:val="28"/>
        </w:rPr>
        <w:t>
      осы тармаққа сәйкес бұзған жағдайда Мемлекеттік әріптес Жекеше әріптеске Пайдалану кепілдігін қайтарады.</w:t>
      </w:r>
    </w:p>
    <w:bookmarkEnd w:id="6385"/>
    <w:bookmarkStart w:name="z5890" w:id="6386"/>
    <w:p>
      <w:pPr>
        <w:spacing w:after="0"/>
        <w:ind w:left="0"/>
        <w:jc w:val="both"/>
      </w:pPr>
      <w:r>
        <w:rPr>
          <w:rFonts w:ascii="Times New Roman"/>
          <w:b w:val="false"/>
          <w:i w:val="false"/>
          <w:color w:val="000000"/>
          <w:sz w:val="28"/>
        </w:rPr>
        <w:t>
      170. Шарт Жекеше әріптес Пайдалану кепілдігін ұсынбаған жағдайда және Пайдалану кепілдігінің Үлгілік шарттың 164-тармағында көрсетілген өлшемшарттарға және Білім беру саласындағы МЖӘ Үлгілік шартына (білім беру ұйымының жатақханасы) 11-қосымшаның ережелеріне сәйкес келмеу жағдайында бұзылады.</w:t>
      </w:r>
    </w:p>
    <w:bookmarkEnd w:id="6386"/>
    <w:bookmarkStart w:name="z5891" w:id="6387"/>
    <w:p>
      <w:pPr>
        <w:spacing w:after="0"/>
        <w:ind w:left="0"/>
        <w:jc w:val="both"/>
      </w:pPr>
      <w:r>
        <w:rPr>
          <w:rFonts w:ascii="Times New Roman"/>
          <w:b w:val="false"/>
          <w:i w:val="false"/>
          <w:color w:val="000000"/>
          <w:sz w:val="28"/>
        </w:rPr>
        <w:t>
      171. Жекеше әріптес заңнамаға сәйкес МЖӘ объектісінің қауіпсіздігін және пайдалану сапасын қамтамасыз етуге міндетті.</w:t>
      </w:r>
    </w:p>
    <w:bookmarkEnd w:id="6387"/>
    <w:bookmarkStart w:name="z5892" w:id="6388"/>
    <w:p>
      <w:pPr>
        <w:spacing w:after="0"/>
        <w:ind w:left="0"/>
        <w:jc w:val="left"/>
      </w:pPr>
      <w:r>
        <w:rPr>
          <w:rFonts w:ascii="Times New Roman"/>
          <w:b/>
          <w:i w:val="false"/>
          <w:color w:val="000000"/>
        </w:rPr>
        <w:t xml:space="preserve"> 16. МЖӘ объектісін жөндеу және жаңғырту</w:t>
      </w:r>
    </w:p>
    <w:bookmarkEnd w:id="6388"/>
    <w:bookmarkStart w:name="z5893" w:id="6389"/>
    <w:p>
      <w:pPr>
        <w:spacing w:after="0"/>
        <w:ind w:left="0"/>
        <w:jc w:val="both"/>
      </w:pPr>
      <w:r>
        <w:rPr>
          <w:rFonts w:ascii="Times New Roman"/>
          <w:b w:val="false"/>
          <w:i w:val="false"/>
          <w:color w:val="000000"/>
          <w:sz w:val="28"/>
        </w:rPr>
        <w:t xml:space="preserve">
      172. Жекеше әріптес МЖӘ объектісі пайдалануға енгізілген сәттен бастап әр ___ (кезеңділігін көрсету) жыл сайын Үлгілік шарттың әрекет ету мерзімі біткенге дейін ағымдық жөндеу жүргізуге міндеттенеді. </w:t>
      </w:r>
    </w:p>
    <w:bookmarkEnd w:id="6389"/>
    <w:bookmarkStart w:name="z5894" w:id="6390"/>
    <w:p>
      <w:pPr>
        <w:spacing w:after="0"/>
        <w:ind w:left="0"/>
        <w:jc w:val="both"/>
      </w:pPr>
      <w:r>
        <w:rPr>
          <w:rFonts w:ascii="Times New Roman"/>
          <w:b w:val="false"/>
          <w:i w:val="false"/>
          <w:color w:val="000000"/>
          <w:sz w:val="28"/>
        </w:rPr>
        <w:t>
      173. Жекеше әріптес пайдалану кезеңінде МЖӘ объектісін, оның ішінде жабдықтарды жаңғыртуды жүйені жетілдіру, МЖӘ объектісін жаңарту, оны жаңа талаптар мен нормаларға, технологияларға, техникалық Үлгілік шарттарға, сапа көрсеткіштеріне сәйкес келтіру жолымен жүзеге асырады.</w:t>
      </w:r>
    </w:p>
    <w:bookmarkEnd w:id="6390"/>
    <w:bookmarkStart w:name="z5895" w:id="6391"/>
    <w:p>
      <w:pPr>
        <w:spacing w:after="0"/>
        <w:ind w:left="0"/>
        <w:jc w:val="both"/>
      </w:pPr>
      <w:r>
        <w:rPr>
          <w:rFonts w:ascii="Times New Roman"/>
          <w:b w:val="false"/>
          <w:i w:val="false"/>
          <w:color w:val="000000"/>
          <w:sz w:val="28"/>
        </w:rPr>
        <w:t xml:space="preserve">
      174. МЖӘ объектісін күрделі жөндеу Жобалау-сметалық құжаттамаға сәйкес Мемлекеттік әріптеспен келісу бойынша қызметті ішінара тоқтату арқылы жүзеге асырылады. Жөндеу жазғы демалыстар кезеңінде жүргізілуі тиіс. </w:t>
      </w:r>
    </w:p>
    <w:bookmarkEnd w:id="6391"/>
    <w:bookmarkStart w:name="z5896" w:id="6392"/>
    <w:p>
      <w:pPr>
        <w:spacing w:after="0"/>
        <w:ind w:left="0"/>
        <w:jc w:val="both"/>
      </w:pPr>
      <w:r>
        <w:rPr>
          <w:rFonts w:ascii="Times New Roman"/>
          <w:b w:val="false"/>
          <w:i w:val="false"/>
          <w:color w:val="000000"/>
          <w:sz w:val="28"/>
        </w:rPr>
        <w:t>
      175. Ағымдық жөндеу жүргізу немесе МЖӘ объектісін жаңғырту кезеңінде МЖӘ объектісінің жұмыс істеуін толық тоқтатуға жол берілмейді.</w:t>
      </w:r>
    </w:p>
    <w:bookmarkEnd w:id="6392"/>
    <w:bookmarkStart w:name="z5897" w:id="6393"/>
    <w:p>
      <w:pPr>
        <w:spacing w:after="0"/>
        <w:ind w:left="0"/>
        <w:jc w:val="left"/>
      </w:pPr>
      <w:r>
        <w:rPr>
          <w:rFonts w:ascii="Times New Roman"/>
          <w:b/>
          <w:i w:val="false"/>
          <w:color w:val="000000"/>
        </w:rPr>
        <w:t xml:space="preserve"> 17. Салық салу</w:t>
      </w:r>
    </w:p>
    <w:bookmarkEnd w:id="6393"/>
    <w:bookmarkStart w:name="z5898" w:id="6394"/>
    <w:p>
      <w:pPr>
        <w:spacing w:after="0"/>
        <w:ind w:left="0"/>
        <w:jc w:val="both"/>
      </w:pPr>
      <w:r>
        <w:rPr>
          <w:rFonts w:ascii="Times New Roman"/>
          <w:b w:val="false"/>
          <w:i w:val="false"/>
          <w:color w:val="000000"/>
          <w:sz w:val="28"/>
        </w:rPr>
        <w:t>
      176. Жекеше әріптес Үлгілік шарт бойынша қызметінің аясында МЖӘ жобасы бойынша салық заңнамасымен реттелетін салықтық міндеттемелерді атқарады.</w:t>
      </w:r>
    </w:p>
    <w:bookmarkEnd w:id="6394"/>
    <w:bookmarkStart w:name="z5899" w:id="6395"/>
    <w:p>
      <w:pPr>
        <w:spacing w:after="0"/>
        <w:ind w:left="0"/>
        <w:jc w:val="both"/>
      </w:pPr>
      <w:r>
        <w:rPr>
          <w:rFonts w:ascii="Times New Roman"/>
          <w:b w:val="false"/>
          <w:i w:val="false"/>
          <w:color w:val="000000"/>
          <w:sz w:val="28"/>
        </w:rPr>
        <w:t>
      177. Үлгілік шарт аясында жүзеге асырылатын қызмет бойынша бюджетке төленетін салықтар мен басқа да міндетті төлемдер бойынша салықтық міндеттемелерді есептеу, оларды төлеу бойынша міндеттемелердің туындаған сәтіне, қолданыстағы Қазақстан Республикасының салық заңнамасына сәйкес жүргізіледі.</w:t>
      </w:r>
    </w:p>
    <w:bookmarkEnd w:id="6395"/>
    <w:bookmarkStart w:name="z5900" w:id="6396"/>
    <w:p>
      <w:pPr>
        <w:spacing w:after="0"/>
        <w:ind w:left="0"/>
        <w:jc w:val="both"/>
      </w:pPr>
      <w:r>
        <w:rPr>
          <w:rFonts w:ascii="Times New Roman"/>
          <w:b w:val="false"/>
          <w:i w:val="false"/>
          <w:color w:val="000000"/>
          <w:sz w:val="28"/>
        </w:rPr>
        <w:t>
      178. Үлгілік шарт аясында жүзеге асырылатын қызмет бойынша салықтық міндеттемелерді орындау Жекеше әріптесті Шарт аясынан тыс қызметті жүзеге асыру бойынша салықтық міндеттемелердің туындаған күніне қолданыстағы Қазақстан Республикасының салық заңнамасына сәйкес салықтық міндеттемелерді орындаудан босатпайды.</w:t>
      </w:r>
    </w:p>
    <w:bookmarkEnd w:id="6396"/>
    <w:bookmarkStart w:name="z5901" w:id="6397"/>
    <w:p>
      <w:pPr>
        <w:spacing w:after="0"/>
        <w:ind w:left="0"/>
        <w:jc w:val="left"/>
      </w:pPr>
      <w:r>
        <w:rPr>
          <w:rFonts w:ascii="Times New Roman"/>
          <w:b/>
          <w:i w:val="false"/>
          <w:color w:val="000000"/>
        </w:rPr>
        <w:t xml:space="preserve"> 18. Шығындарды өтеу және кірістер алу көздері</w:t>
      </w:r>
    </w:p>
    <w:bookmarkEnd w:id="6397"/>
    <w:bookmarkStart w:name="z5902" w:id="6398"/>
    <w:p>
      <w:pPr>
        <w:spacing w:after="0"/>
        <w:ind w:left="0"/>
        <w:jc w:val="both"/>
      </w:pPr>
      <w:r>
        <w:rPr>
          <w:rFonts w:ascii="Times New Roman"/>
          <w:b w:val="false"/>
          <w:i w:val="false"/>
          <w:color w:val="000000"/>
          <w:sz w:val="28"/>
        </w:rPr>
        <w:t>
      179. Мыналар:</w:t>
      </w:r>
    </w:p>
    <w:bookmarkEnd w:id="6398"/>
    <w:bookmarkStart w:name="z5903" w:id="6399"/>
    <w:p>
      <w:pPr>
        <w:spacing w:after="0"/>
        <w:ind w:left="0"/>
        <w:jc w:val="both"/>
      </w:pPr>
      <w:r>
        <w:rPr>
          <w:rFonts w:ascii="Times New Roman"/>
          <w:b w:val="false"/>
          <w:i w:val="false"/>
          <w:color w:val="000000"/>
          <w:sz w:val="28"/>
        </w:rPr>
        <w:t>
      1) Білім беру саласындағы МЖӘ Үлгілік шартына (білім беру ұйымының жатақханасы) 12-қосымшада көрсетілген көлем мен мерзімдердегі инвестициялық шығындар өтемақысы;</w:t>
      </w:r>
    </w:p>
    <w:bookmarkEnd w:id="6399"/>
    <w:bookmarkStart w:name="z5904" w:id="6400"/>
    <w:p>
      <w:pPr>
        <w:spacing w:after="0"/>
        <w:ind w:left="0"/>
        <w:jc w:val="both"/>
      </w:pPr>
      <w:r>
        <w:rPr>
          <w:rFonts w:ascii="Times New Roman"/>
          <w:b w:val="false"/>
          <w:i w:val="false"/>
          <w:color w:val="000000"/>
          <w:sz w:val="28"/>
        </w:rPr>
        <w:t>
      2) Білім беру саласындағы МЖӘ Үлгілік шартына (білім беру ұйымының жатақханасы) 12-қосымшада көрсетілген көлем мен мерзімдердегі операциялық шығындар өтемақысы (қажет болған жағдайда көрсету);</w:t>
      </w:r>
    </w:p>
    <w:bookmarkEnd w:id="6400"/>
    <w:bookmarkStart w:name="z5905" w:id="6401"/>
    <w:p>
      <w:pPr>
        <w:spacing w:after="0"/>
        <w:ind w:left="0"/>
        <w:jc w:val="both"/>
      </w:pPr>
      <w:r>
        <w:rPr>
          <w:rFonts w:ascii="Times New Roman"/>
          <w:b w:val="false"/>
          <w:i w:val="false"/>
          <w:color w:val="000000"/>
          <w:sz w:val="28"/>
        </w:rPr>
        <w:t>
      3) жатақханада тұратын Колледждің өзге қалалардан келген студенттерінен жалдау төлемдері Жекеше әріптестің шығындарды өтеу және кірістер алу көздері болып табылады.</w:t>
      </w:r>
    </w:p>
    <w:bookmarkEnd w:id="6401"/>
    <w:bookmarkStart w:name="z5906" w:id="6402"/>
    <w:p>
      <w:pPr>
        <w:spacing w:after="0"/>
        <w:ind w:left="0"/>
        <w:jc w:val="both"/>
      </w:pPr>
      <w:r>
        <w:rPr>
          <w:rFonts w:ascii="Times New Roman"/>
          <w:b w:val="false"/>
          <w:i w:val="false"/>
          <w:color w:val="000000"/>
          <w:sz w:val="28"/>
        </w:rPr>
        <w:t>
      180. МЖӘ объектісінің құны әзірленген Жобалау-сметалық құжаттамаға және оған тиісті сараптамаларға сәйкес, Үлгілік шартқа өзгерістер енгізу жолымен түзетіледі.</w:t>
      </w:r>
    </w:p>
    <w:bookmarkEnd w:id="6402"/>
    <w:bookmarkStart w:name="z5907" w:id="6403"/>
    <w:p>
      <w:pPr>
        <w:spacing w:after="0"/>
        <w:ind w:left="0"/>
        <w:jc w:val="both"/>
      </w:pPr>
      <w:r>
        <w:rPr>
          <w:rFonts w:ascii="Times New Roman"/>
          <w:b w:val="false"/>
          <w:i w:val="false"/>
          <w:color w:val="000000"/>
          <w:sz w:val="28"/>
        </w:rPr>
        <w:t>
      181. Қабылдау актісіне қол қойғаннан кейін тұрғызылған объектіні пайдалануға қабылдау кезіндегі МЖӘ объектісінің құны МЖӘ объектісінің Құнынан төмен болса, онда төленуге жататын ИШӨ мөлшері қабылдау актісіне сәйкес азайтылады.</w:t>
      </w:r>
    </w:p>
    <w:bookmarkEnd w:id="6403"/>
    <w:bookmarkStart w:name="z5908" w:id="6404"/>
    <w:p>
      <w:pPr>
        <w:spacing w:after="0"/>
        <w:ind w:left="0"/>
        <w:jc w:val="both"/>
      </w:pPr>
      <w:r>
        <w:rPr>
          <w:rFonts w:ascii="Times New Roman"/>
          <w:b w:val="false"/>
          <w:i w:val="false"/>
          <w:color w:val="000000"/>
          <w:sz w:val="28"/>
        </w:rPr>
        <w:t>
      182. Қабылдау актісіне қол қойғаннан кейін тұрғызылған объектіні пайдалануға қабылдау кезіндегі МЖӘ объектісінің құны МЖӘ объектісінің Құнынан жоғары болса, онда төленуге жататын ИШӨ мөлшері өзгеріссіз қалады.</w:t>
      </w:r>
    </w:p>
    <w:bookmarkEnd w:id="6404"/>
    <w:bookmarkStart w:name="z5909" w:id="6405"/>
    <w:p>
      <w:pPr>
        <w:spacing w:after="0"/>
        <w:ind w:left="0"/>
        <w:jc w:val="both"/>
      </w:pPr>
      <w:r>
        <w:rPr>
          <w:rFonts w:ascii="Times New Roman"/>
          <w:b w:val="false"/>
          <w:i w:val="false"/>
          <w:color w:val="000000"/>
          <w:sz w:val="28"/>
        </w:rPr>
        <w:t>
      183. Операциялық шығындар өтемақысын төлеу кезінде Үлгілік шартта және сәулет, қала құрылысы және құрылыс қызметі туралы Заңнамада белгіленген МЖӘ объектісін пайдалану сапасының өлшемшарттары есепке алынады (қажет болған жағдайда көрсету).</w:t>
      </w:r>
    </w:p>
    <w:bookmarkEnd w:id="6405"/>
    <w:bookmarkStart w:name="z5910" w:id="6406"/>
    <w:p>
      <w:pPr>
        <w:spacing w:after="0"/>
        <w:ind w:left="0"/>
        <w:jc w:val="both"/>
      </w:pPr>
      <w:r>
        <w:rPr>
          <w:rFonts w:ascii="Times New Roman"/>
          <w:b w:val="false"/>
          <w:i w:val="false"/>
          <w:color w:val="000000"/>
          <w:sz w:val="28"/>
        </w:rPr>
        <w:t>
      184. Үлгілік шарт бойынша қызметті жүзеге асыру нәтижесінде алынған кірістер Жекеше әріптестің меншігі болып табылады.</w:t>
      </w:r>
    </w:p>
    <w:bookmarkEnd w:id="6406"/>
    <w:bookmarkStart w:name="z5911" w:id="6407"/>
    <w:p>
      <w:pPr>
        <w:spacing w:after="0"/>
        <w:ind w:left="0"/>
        <w:jc w:val="left"/>
      </w:pPr>
      <w:r>
        <w:rPr>
          <w:rFonts w:ascii="Times New Roman"/>
          <w:b/>
          <w:i w:val="false"/>
          <w:color w:val="000000"/>
        </w:rPr>
        <w:t xml:space="preserve"> 19. Тұрақсыздық</w:t>
      </w:r>
    </w:p>
    <w:bookmarkEnd w:id="6407"/>
    <w:bookmarkStart w:name="z5912" w:id="6408"/>
    <w:p>
      <w:pPr>
        <w:spacing w:after="0"/>
        <w:ind w:left="0"/>
        <w:jc w:val="both"/>
      </w:pPr>
      <w:r>
        <w:rPr>
          <w:rFonts w:ascii="Times New Roman"/>
          <w:b w:val="false"/>
          <w:i w:val="false"/>
          <w:color w:val="000000"/>
          <w:sz w:val="28"/>
        </w:rPr>
        <w:t>
      185. Егер Үлгілік шарттың тиісті тармақтарында өзгеше ескертілмесе, Үлгілік шартқа сәйкес есептелген тұрақсыздық Тараптармен міндеттемелерді орындаудың мерзімін өткізудің әрбір күні үшін МЖӘ объектісінің Құнынан ___ % мөлшерінде төленеді.</w:t>
      </w:r>
    </w:p>
    <w:bookmarkEnd w:id="6408"/>
    <w:bookmarkStart w:name="z5913" w:id="6409"/>
    <w:p>
      <w:pPr>
        <w:spacing w:after="0"/>
        <w:ind w:left="0"/>
        <w:jc w:val="left"/>
      </w:pPr>
      <w:r>
        <w:rPr>
          <w:rFonts w:ascii="Times New Roman"/>
          <w:b/>
          <w:i w:val="false"/>
          <w:color w:val="000000"/>
        </w:rPr>
        <w:t xml:space="preserve"> 20. Жергілікті қамту</w:t>
      </w:r>
    </w:p>
    <w:bookmarkEnd w:id="6409"/>
    <w:bookmarkStart w:name="z5914" w:id="6410"/>
    <w:p>
      <w:pPr>
        <w:spacing w:after="0"/>
        <w:ind w:left="0"/>
        <w:jc w:val="both"/>
      </w:pPr>
      <w:r>
        <w:rPr>
          <w:rFonts w:ascii="Times New Roman"/>
          <w:b w:val="false"/>
          <w:i w:val="false"/>
          <w:color w:val="000000"/>
          <w:sz w:val="28"/>
        </w:rPr>
        <w:t>
      186. Кадрлардағы жергілікті қамту мыналарды құрауға тиіс:</w:t>
      </w:r>
    </w:p>
    <w:bookmarkEnd w:id="6410"/>
    <w:bookmarkStart w:name="z5915" w:id="6411"/>
    <w:p>
      <w:pPr>
        <w:spacing w:after="0"/>
        <w:ind w:left="0"/>
        <w:jc w:val="both"/>
      </w:pPr>
      <w:r>
        <w:rPr>
          <w:rFonts w:ascii="Times New Roman"/>
          <w:b w:val="false"/>
          <w:i w:val="false"/>
          <w:color w:val="000000"/>
          <w:sz w:val="28"/>
        </w:rPr>
        <w:t>
      1) бірінші санат – басшылық құрам – ___%;</w:t>
      </w:r>
    </w:p>
    <w:bookmarkEnd w:id="6411"/>
    <w:bookmarkStart w:name="z5916" w:id="6412"/>
    <w:p>
      <w:pPr>
        <w:spacing w:after="0"/>
        <w:ind w:left="0"/>
        <w:jc w:val="both"/>
      </w:pPr>
      <w:r>
        <w:rPr>
          <w:rFonts w:ascii="Times New Roman"/>
          <w:b w:val="false"/>
          <w:i w:val="false"/>
          <w:color w:val="000000"/>
          <w:sz w:val="28"/>
        </w:rPr>
        <w:t>
      2) екінші санат – жоғары және орта кәсіптік білімі бар мамандар – ___%;</w:t>
      </w:r>
    </w:p>
    <w:bookmarkEnd w:id="6412"/>
    <w:bookmarkStart w:name="z5917" w:id="6413"/>
    <w:p>
      <w:pPr>
        <w:spacing w:after="0"/>
        <w:ind w:left="0"/>
        <w:jc w:val="both"/>
      </w:pPr>
      <w:r>
        <w:rPr>
          <w:rFonts w:ascii="Times New Roman"/>
          <w:b w:val="false"/>
          <w:i w:val="false"/>
          <w:color w:val="000000"/>
          <w:sz w:val="28"/>
        </w:rPr>
        <w:t>
      3) үшінші санат – білікті жұмысшылар – ___%.</w:t>
      </w:r>
    </w:p>
    <w:bookmarkEnd w:id="6413"/>
    <w:bookmarkStart w:name="z5918" w:id="6414"/>
    <w:p>
      <w:pPr>
        <w:spacing w:after="0"/>
        <w:ind w:left="0"/>
        <w:jc w:val="both"/>
      </w:pPr>
      <w:r>
        <w:rPr>
          <w:rFonts w:ascii="Times New Roman"/>
          <w:b w:val="false"/>
          <w:i w:val="false"/>
          <w:color w:val="000000"/>
          <w:sz w:val="28"/>
        </w:rPr>
        <w:t>
      187. Жергілікті қамту:</w:t>
      </w:r>
    </w:p>
    <w:bookmarkEnd w:id="6414"/>
    <w:bookmarkStart w:name="z5919" w:id="6415"/>
    <w:p>
      <w:pPr>
        <w:spacing w:after="0"/>
        <w:ind w:left="0"/>
        <w:jc w:val="both"/>
      </w:pPr>
      <w:r>
        <w:rPr>
          <w:rFonts w:ascii="Times New Roman"/>
          <w:b w:val="false"/>
          <w:i w:val="false"/>
          <w:color w:val="000000"/>
          <w:sz w:val="28"/>
        </w:rPr>
        <w:t>
      1) Жекеше әріптес алатын (сатып алатын) жұмыстарда (көрсетілетін қызметтерде) – ___%;</w:t>
      </w:r>
    </w:p>
    <w:bookmarkEnd w:id="6415"/>
    <w:bookmarkStart w:name="z5920" w:id="6416"/>
    <w:p>
      <w:pPr>
        <w:spacing w:after="0"/>
        <w:ind w:left="0"/>
        <w:jc w:val="both"/>
      </w:pPr>
      <w:r>
        <w:rPr>
          <w:rFonts w:ascii="Times New Roman"/>
          <w:b w:val="false"/>
          <w:i w:val="false"/>
          <w:color w:val="000000"/>
          <w:sz w:val="28"/>
        </w:rPr>
        <w:t>
      2) Жекеше әріптес алатын (сатып алатын) тауарларда ___% құрауға тиіс.</w:t>
      </w:r>
    </w:p>
    <w:bookmarkEnd w:id="6416"/>
    <w:bookmarkStart w:name="z5921" w:id="6417"/>
    <w:p>
      <w:pPr>
        <w:spacing w:after="0"/>
        <w:ind w:left="0"/>
        <w:jc w:val="both"/>
      </w:pPr>
      <w:r>
        <w:rPr>
          <w:rFonts w:ascii="Times New Roman"/>
          <w:b w:val="false"/>
          <w:i w:val="false"/>
          <w:color w:val="000000"/>
          <w:sz w:val="28"/>
        </w:rPr>
        <w:t xml:space="preserve">
      188. Жекеше әріптес заңнамаға сәйкес, Жобалау-сметалық құжаттаманы әзірлегеннен кейін, алатын (сатып алынатын) жұмыстардағы (көрсетілетін қызметтердегі), тауарлардағы жергілікті қамту бойынша мәліметтерді тапсырады. </w:t>
      </w:r>
    </w:p>
    <w:bookmarkEnd w:id="6417"/>
    <w:bookmarkStart w:name="z5922" w:id="6418"/>
    <w:p>
      <w:pPr>
        <w:spacing w:after="0"/>
        <w:ind w:left="0"/>
        <w:jc w:val="left"/>
      </w:pPr>
      <w:r>
        <w:rPr>
          <w:rFonts w:ascii="Times New Roman"/>
          <w:b/>
          <w:i w:val="false"/>
          <w:color w:val="000000"/>
        </w:rPr>
        <w:t xml:space="preserve"> 21. Мемлекеттік әріптестің құқықтары мен міндеттері</w:t>
      </w:r>
    </w:p>
    <w:bookmarkEnd w:id="6418"/>
    <w:bookmarkStart w:name="z5923" w:id="6419"/>
    <w:p>
      <w:pPr>
        <w:spacing w:after="0"/>
        <w:ind w:left="0"/>
        <w:jc w:val="both"/>
      </w:pPr>
      <w:r>
        <w:rPr>
          <w:rFonts w:ascii="Times New Roman"/>
          <w:b w:val="false"/>
          <w:i w:val="false"/>
          <w:color w:val="000000"/>
          <w:sz w:val="28"/>
        </w:rPr>
        <w:t>
      189. Мемлекеттік әріптестің:</w:t>
      </w:r>
    </w:p>
    <w:bookmarkEnd w:id="6419"/>
    <w:bookmarkStart w:name="z5924" w:id="6420"/>
    <w:p>
      <w:pPr>
        <w:spacing w:after="0"/>
        <w:ind w:left="0"/>
        <w:jc w:val="both"/>
      </w:pPr>
      <w:r>
        <w:rPr>
          <w:rFonts w:ascii="Times New Roman"/>
          <w:b w:val="false"/>
          <w:i w:val="false"/>
          <w:color w:val="000000"/>
          <w:sz w:val="28"/>
        </w:rPr>
        <w:t>
      1) Жекеше әріптеспен Үлгілік шарттың талаптары туралы келіссөздер жүргізуге;</w:t>
      </w:r>
    </w:p>
    <w:bookmarkEnd w:id="6420"/>
    <w:bookmarkStart w:name="z5925" w:id="6421"/>
    <w:p>
      <w:pPr>
        <w:spacing w:after="0"/>
        <w:ind w:left="0"/>
        <w:jc w:val="both"/>
      </w:pPr>
      <w:r>
        <w:rPr>
          <w:rFonts w:ascii="Times New Roman"/>
          <w:b w:val="false"/>
          <w:i w:val="false"/>
          <w:color w:val="000000"/>
          <w:sz w:val="28"/>
        </w:rPr>
        <w:t>
      2) Үлгілік шарт шеңберінде Жекеше әріптестің қаржылық-шаруашылық қызметін тексеруді, оның ішінде аудиторлық ұйымды тарту жолымен жүзеге асыруға;</w:t>
      </w:r>
    </w:p>
    <w:bookmarkEnd w:id="6421"/>
    <w:bookmarkStart w:name="z5926" w:id="6422"/>
    <w:p>
      <w:pPr>
        <w:spacing w:after="0"/>
        <w:ind w:left="0"/>
        <w:jc w:val="both"/>
      </w:pPr>
      <w:r>
        <w:rPr>
          <w:rFonts w:ascii="Times New Roman"/>
          <w:b w:val="false"/>
          <w:i w:val="false"/>
          <w:color w:val="000000"/>
          <w:sz w:val="28"/>
        </w:rPr>
        <w:t>
      3) Заңнамаға сәйкес МЖӘ объектісінің мониторингін және салынуы мен пайдалануын бағалауды жүргізуге;</w:t>
      </w:r>
    </w:p>
    <w:bookmarkEnd w:id="6422"/>
    <w:bookmarkStart w:name="z5927" w:id="6423"/>
    <w:p>
      <w:pPr>
        <w:spacing w:after="0"/>
        <w:ind w:left="0"/>
        <w:jc w:val="both"/>
      </w:pPr>
      <w:r>
        <w:rPr>
          <w:rFonts w:ascii="Times New Roman"/>
          <w:b w:val="false"/>
          <w:i w:val="false"/>
          <w:color w:val="000000"/>
          <w:sz w:val="28"/>
        </w:rPr>
        <w:t>
      4) МЖӘ жобасы шеңберінде МЖӘ объектісіне, сондай-ақ қызметті жүзеге асыруға қатысты құжаттамаға кедергісіз қол жеткізуге;</w:t>
      </w:r>
    </w:p>
    <w:bookmarkEnd w:id="6423"/>
    <w:bookmarkStart w:name="z5928" w:id="6424"/>
    <w:p>
      <w:pPr>
        <w:spacing w:after="0"/>
        <w:ind w:left="0"/>
        <w:jc w:val="both"/>
      </w:pPr>
      <w:r>
        <w:rPr>
          <w:rFonts w:ascii="Times New Roman"/>
          <w:b w:val="false"/>
          <w:i w:val="false"/>
          <w:color w:val="000000"/>
          <w:sz w:val="28"/>
        </w:rPr>
        <w:t>
      5) Жекеше әріптес Үлгілік шарт бойынша қабылдаған міндеттемелердің орындалуын растайтын құжаттарды Жекеше әріптестен талап етуге және алуға;</w:t>
      </w:r>
    </w:p>
    <w:bookmarkEnd w:id="6424"/>
    <w:bookmarkStart w:name="z5929" w:id="6425"/>
    <w:p>
      <w:pPr>
        <w:spacing w:after="0"/>
        <w:ind w:left="0"/>
        <w:jc w:val="both"/>
      </w:pPr>
      <w:r>
        <w:rPr>
          <w:rFonts w:ascii="Times New Roman"/>
          <w:b w:val="false"/>
          <w:i w:val="false"/>
          <w:color w:val="000000"/>
          <w:sz w:val="28"/>
        </w:rPr>
        <w:t>
      6) Заңнаманың және Үлгілік шарт талаптарының сақталуын бақылауды жүзеге асыру шеңберінде жол берілген бұзушылықтарды жоюды талап етуге;</w:t>
      </w:r>
    </w:p>
    <w:bookmarkEnd w:id="6425"/>
    <w:bookmarkStart w:name="z5930" w:id="6426"/>
    <w:p>
      <w:pPr>
        <w:spacing w:after="0"/>
        <w:ind w:left="0"/>
        <w:jc w:val="both"/>
      </w:pPr>
      <w:r>
        <w:rPr>
          <w:rFonts w:ascii="Times New Roman"/>
          <w:b w:val="false"/>
          <w:i w:val="false"/>
          <w:color w:val="000000"/>
          <w:sz w:val="28"/>
        </w:rPr>
        <w:t>
      7) МЖӘ объектісі бойынша Жекеше әріптестің кінәсінен туындаған шығындарды өтеуді талап етуге;</w:t>
      </w:r>
    </w:p>
    <w:bookmarkEnd w:id="6426"/>
    <w:bookmarkStart w:name="z5931" w:id="6427"/>
    <w:p>
      <w:pPr>
        <w:spacing w:after="0"/>
        <w:ind w:left="0"/>
        <w:jc w:val="both"/>
      </w:pPr>
      <w:r>
        <w:rPr>
          <w:rFonts w:ascii="Times New Roman"/>
          <w:b w:val="false"/>
          <w:i w:val="false"/>
          <w:color w:val="000000"/>
          <w:sz w:val="28"/>
        </w:rPr>
        <w:t>
      8) Жекеше әріптес міндеттемелерді бұзғаны, оның ішінде Қызмет сапасы индикаторларының және толық пайдалану дайындығының өлшемшарттарын бұзғаны үшін айыппұл түрінде тұрақсыздықты өтеп алуға;</w:t>
      </w:r>
    </w:p>
    <w:bookmarkEnd w:id="6427"/>
    <w:bookmarkStart w:name="z5932" w:id="6428"/>
    <w:p>
      <w:pPr>
        <w:spacing w:after="0"/>
        <w:ind w:left="0"/>
        <w:jc w:val="both"/>
      </w:pPr>
      <w:r>
        <w:rPr>
          <w:rFonts w:ascii="Times New Roman"/>
          <w:b w:val="false"/>
          <w:i w:val="false"/>
          <w:color w:val="000000"/>
          <w:sz w:val="28"/>
        </w:rPr>
        <w:t>
      9) Жекеше әріптес Үлгілік шарттың талаптарын бұзған жағдайда, оны бұзуды талап етуге;</w:t>
      </w:r>
    </w:p>
    <w:bookmarkEnd w:id="6428"/>
    <w:bookmarkStart w:name="z5933" w:id="6429"/>
    <w:p>
      <w:pPr>
        <w:spacing w:after="0"/>
        <w:ind w:left="0"/>
        <w:jc w:val="both"/>
      </w:pPr>
      <w:r>
        <w:rPr>
          <w:rFonts w:ascii="Times New Roman"/>
          <w:b w:val="false"/>
          <w:i w:val="false"/>
          <w:color w:val="000000"/>
          <w:sz w:val="28"/>
        </w:rPr>
        <w:t>
      10) Заңнамаға және МЖӘ Үлгілік шартына сәйкес өзге де құқықтарды жүзеге асыруға құқығы бар.</w:t>
      </w:r>
    </w:p>
    <w:bookmarkEnd w:id="6429"/>
    <w:bookmarkStart w:name="z5934" w:id="6430"/>
    <w:p>
      <w:pPr>
        <w:spacing w:after="0"/>
        <w:ind w:left="0"/>
        <w:jc w:val="both"/>
      </w:pPr>
      <w:r>
        <w:rPr>
          <w:rFonts w:ascii="Times New Roman"/>
          <w:b w:val="false"/>
          <w:i w:val="false"/>
          <w:color w:val="000000"/>
          <w:sz w:val="28"/>
        </w:rPr>
        <w:t>
      190. Мемлекеттік әріптес:</w:t>
      </w:r>
    </w:p>
    <w:bookmarkEnd w:id="6430"/>
    <w:bookmarkStart w:name="z5935" w:id="6431"/>
    <w:p>
      <w:pPr>
        <w:spacing w:after="0"/>
        <w:ind w:left="0"/>
        <w:jc w:val="both"/>
      </w:pPr>
      <w:r>
        <w:rPr>
          <w:rFonts w:ascii="Times New Roman"/>
          <w:b w:val="false"/>
          <w:i w:val="false"/>
          <w:color w:val="000000"/>
          <w:sz w:val="28"/>
        </w:rPr>
        <w:t>
      1) ұйымдық-әкімшілік құжат негізінде өзінің өкілін тағайындауға;</w:t>
      </w:r>
    </w:p>
    <w:bookmarkEnd w:id="6431"/>
    <w:bookmarkStart w:name="z5936" w:id="6432"/>
    <w:p>
      <w:pPr>
        <w:spacing w:after="0"/>
        <w:ind w:left="0"/>
        <w:jc w:val="both"/>
      </w:pPr>
      <w:r>
        <w:rPr>
          <w:rFonts w:ascii="Times New Roman"/>
          <w:b w:val="false"/>
          <w:i w:val="false"/>
          <w:color w:val="000000"/>
          <w:sz w:val="28"/>
        </w:rPr>
        <w:t>
      2) Жекеше әріптеске Үлгілік шартқа және заңнамаға сәйкес объектіні салу және пайдалану мақсаты үшін үшінші тұлғалардың құқықтарынан еркін жер учаскесін беруді қамтамасыз етуге;</w:t>
      </w:r>
    </w:p>
    <w:bookmarkEnd w:id="6432"/>
    <w:bookmarkStart w:name="z5937" w:id="6433"/>
    <w:p>
      <w:pPr>
        <w:spacing w:after="0"/>
        <w:ind w:left="0"/>
        <w:jc w:val="both"/>
      </w:pPr>
      <w:r>
        <w:rPr>
          <w:rFonts w:ascii="Times New Roman"/>
          <w:b w:val="false"/>
          <w:i w:val="false"/>
          <w:color w:val="000000"/>
          <w:sz w:val="28"/>
        </w:rPr>
        <w:t>
      3) МЖӘ объектісін салу және пайдалану мақсаттары үшін инженерлік желілерді (энергиямен жабдықтау, сумен жабдықтау, телекоммуникацияларға ) орнату, жалғау және/немесе пайдалану үшін қол жеткізу бойынша көмек көрсетуге;</w:t>
      </w:r>
    </w:p>
    <w:bookmarkEnd w:id="6433"/>
    <w:bookmarkStart w:name="z5938" w:id="6434"/>
    <w:p>
      <w:pPr>
        <w:spacing w:after="0"/>
        <w:ind w:left="0"/>
        <w:jc w:val="both"/>
      </w:pPr>
      <w:r>
        <w:rPr>
          <w:rFonts w:ascii="Times New Roman"/>
          <w:b w:val="false"/>
          <w:i w:val="false"/>
          <w:color w:val="000000"/>
          <w:sz w:val="28"/>
        </w:rPr>
        <w:t>
      4) Үлгілік шартта және заңнамада белгіленген тәртіпте МЖӘ объектісіне мемлекеттік меншік құқығын тіркеуді қамтамасыз етуге;</w:t>
      </w:r>
    </w:p>
    <w:bookmarkEnd w:id="6434"/>
    <w:bookmarkStart w:name="z5939" w:id="6435"/>
    <w:p>
      <w:pPr>
        <w:spacing w:after="0"/>
        <w:ind w:left="0"/>
        <w:jc w:val="both"/>
      </w:pPr>
      <w:r>
        <w:rPr>
          <w:rFonts w:ascii="Times New Roman"/>
          <w:b w:val="false"/>
          <w:i w:val="false"/>
          <w:color w:val="000000"/>
          <w:sz w:val="28"/>
        </w:rPr>
        <w:t>
      5) Жекеше әріптеске белгіленген тәртіпте, Үлгілік шарттың бүкіл мерзіміне оны одан әрі пайдалануды жүзеге асыру үшін, үшінші тұлғалардың құқықтарынан еркін МЖӘ объектісін иелену және пайдалану құқығын, сондай-ақ МЖӘ объектісіне мемлекеттік меншікті рәсімдеген күннен бастап ___ (жазумен көрсету) күнтізбелік күн ішінде Жекеше әріптестің МЖӘ объектісіне аталған құқықтарын растайтын құжаттарды беруге;</w:t>
      </w:r>
    </w:p>
    <w:bookmarkEnd w:id="6435"/>
    <w:bookmarkStart w:name="z5940" w:id="6436"/>
    <w:p>
      <w:pPr>
        <w:spacing w:after="0"/>
        <w:ind w:left="0"/>
        <w:jc w:val="both"/>
      </w:pPr>
      <w:r>
        <w:rPr>
          <w:rFonts w:ascii="Times New Roman"/>
          <w:b w:val="false"/>
          <w:i w:val="false"/>
          <w:color w:val="000000"/>
          <w:sz w:val="28"/>
        </w:rPr>
        <w:t>
      6) Үлгілік шарттың талаптарына және заңнамаға сәйкес Жекеше әріптеске шығындардың өтелуін уақытында төлеуге (қажетті шығындарды өтеу көздерін көрсету) уақытында төлеуді қамтамасыз етуге;</w:t>
      </w:r>
    </w:p>
    <w:bookmarkEnd w:id="6436"/>
    <w:bookmarkStart w:name="z5941" w:id="6437"/>
    <w:p>
      <w:pPr>
        <w:spacing w:after="0"/>
        <w:ind w:left="0"/>
        <w:jc w:val="both"/>
      </w:pPr>
      <w:r>
        <w:rPr>
          <w:rFonts w:ascii="Times New Roman"/>
          <w:b w:val="false"/>
          <w:i w:val="false"/>
          <w:color w:val="000000"/>
          <w:sz w:val="28"/>
        </w:rPr>
        <w:t>
      7) Шартпен қарастырылған жағдайларда Жекеше әріптестің залалдарын өтеуге;</w:t>
      </w:r>
    </w:p>
    <w:bookmarkEnd w:id="6437"/>
    <w:bookmarkStart w:name="z5942" w:id="6438"/>
    <w:p>
      <w:pPr>
        <w:spacing w:after="0"/>
        <w:ind w:left="0"/>
        <w:jc w:val="both"/>
      </w:pPr>
      <w:r>
        <w:rPr>
          <w:rFonts w:ascii="Times New Roman"/>
          <w:b w:val="false"/>
          <w:i w:val="false"/>
          <w:color w:val="000000"/>
          <w:sz w:val="28"/>
        </w:rPr>
        <w:t>
      8) Жекеше әріптестің айрықша құқықтары мен міндеттерін Үлгілік шарттың әрекет етуінің бүкіл мерзімінде Жекеше әріптестің жазбаша рұқсатынсыз кез келген өзге тұлғаға бермеуге;</w:t>
      </w:r>
    </w:p>
    <w:bookmarkEnd w:id="6438"/>
    <w:bookmarkStart w:name="z5943" w:id="6439"/>
    <w:p>
      <w:pPr>
        <w:spacing w:after="0"/>
        <w:ind w:left="0"/>
        <w:jc w:val="both"/>
      </w:pPr>
      <w:r>
        <w:rPr>
          <w:rFonts w:ascii="Times New Roman"/>
          <w:b w:val="false"/>
          <w:i w:val="false"/>
          <w:color w:val="000000"/>
          <w:sz w:val="28"/>
        </w:rPr>
        <w:t>
      9) Заңнамада және осы Үлгілік шартта белгіленген өзге де талаптар мен Үлгілік шарттарды сақтауға міндетті.</w:t>
      </w:r>
    </w:p>
    <w:bookmarkEnd w:id="6439"/>
    <w:bookmarkStart w:name="z5944" w:id="6440"/>
    <w:p>
      <w:pPr>
        <w:spacing w:after="0"/>
        <w:ind w:left="0"/>
        <w:jc w:val="left"/>
      </w:pPr>
      <w:r>
        <w:rPr>
          <w:rFonts w:ascii="Times New Roman"/>
          <w:b/>
          <w:i w:val="false"/>
          <w:color w:val="000000"/>
        </w:rPr>
        <w:t xml:space="preserve"> 22. Жекеше әріптестің құқықтары мен міндеттері</w:t>
      </w:r>
    </w:p>
    <w:bookmarkEnd w:id="6440"/>
    <w:bookmarkStart w:name="z5945" w:id="6441"/>
    <w:p>
      <w:pPr>
        <w:spacing w:after="0"/>
        <w:ind w:left="0"/>
        <w:jc w:val="both"/>
      </w:pPr>
      <w:r>
        <w:rPr>
          <w:rFonts w:ascii="Times New Roman"/>
          <w:b w:val="false"/>
          <w:i w:val="false"/>
          <w:color w:val="000000"/>
          <w:sz w:val="28"/>
        </w:rPr>
        <w:t>
      191. Жекеше әріптестің:</w:t>
      </w:r>
    </w:p>
    <w:bookmarkEnd w:id="6441"/>
    <w:bookmarkStart w:name="z5946" w:id="6442"/>
    <w:p>
      <w:pPr>
        <w:spacing w:after="0"/>
        <w:ind w:left="0"/>
        <w:jc w:val="both"/>
      </w:pPr>
      <w:r>
        <w:rPr>
          <w:rFonts w:ascii="Times New Roman"/>
          <w:b w:val="false"/>
          <w:i w:val="false"/>
          <w:color w:val="000000"/>
          <w:sz w:val="28"/>
        </w:rPr>
        <w:t>
      1) Үлгілік шарт талаптарына және заңнамаға сәйкес шығындарды өтеуді (қажетті шығындарды өтеу көздерін көрсету) алуға;</w:t>
      </w:r>
    </w:p>
    <w:bookmarkEnd w:id="6442"/>
    <w:bookmarkStart w:name="z5947" w:id="6443"/>
    <w:p>
      <w:pPr>
        <w:spacing w:after="0"/>
        <w:ind w:left="0"/>
        <w:jc w:val="both"/>
      </w:pPr>
      <w:r>
        <w:rPr>
          <w:rFonts w:ascii="Times New Roman"/>
          <w:b w:val="false"/>
          <w:i w:val="false"/>
          <w:color w:val="000000"/>
          <w:sz w:val="28"/>
        </w:rPr>
        <w:t>
      2) Үлгілік шарт талаптарына сәйкес, тұтынушыларға (қажет болған жағдайда өзге тұлғаларды көрсету) берілетін жатақхана бөлмелеріндегі орындарды жалдаудан кіріс алуға;</w:t>
      </w:r>
    </w:p>
    <w:bookmarkEnd w:id="6443"/>
    <w:bookmarkStart w:name="z5948" w:id="6444"/>
    <w:p>
      <w:pPr>
        <w:spacing w:after="0"/>
        <w:ind w:left="0"/>
        <w:jc w:val="both"/>
      </w:pPr>
      <w:r>
        <w:rPr>
          <w:rFonts w:ascii="Times New Roman"/>
          <w:b w:val="false"/>
          <w:i w:val="false"/>
          <w:color w:val="000000"/>
          <w:sz w:val="28"/>
        </w:rPr>
        <w:t>
      3) қосымша қызметтер көрсететін заңды және/немесе жеке тұлғаларға орындарды жалға беруден қосымша кіріс алуға;</w:t>
      </w:r>
    </w:p>
    <w:bookmarkEnd w:id="6444"/>
    <w:bookmarkStart w:name="z5949" w:id="6445"/>
    <w:p>
      <w:pPr>
        <w:spacing w:after="0"/>
        <w:ind w:left="0"/>
        <w:jc w:val="both"/>
      </w:pPr>
      <w:r>
        <w:rPr>
          <w:rFonts w:ascii="Times New Roman"/>
          <w:b w:val="false"/>
          <w:i w:val="false"/>
          <w:color w:val="000000"/>
          <w:sz w:val="28"/>
        </w:rPr>
        <w:t>
      4) Үлгілік шарттың талаптарын өзгерту туралы ұсыныстар енгізуге;</w:t>
      </w:r>
    </w:p>
    <w:bookmarkEnd w:id="6445"/>
    <w:bookmarkStart w:name="z5950" w:id="6446"/>
    <w:p>
      <w:pPr>
        <w:spacing w:after="0"/>
        <w:ind w:left="0"/>
        <w:jc w:val="both"/>
      </w:pPr>
      <w:r>
        <w:rPr>
          <w:rFonts w:ascii="Times New Roman"/>
          <w:b w:val="false"/>
          <w:i w:val="false"/>
          <w:color w:val="000000"/>
          <w:sz w:val="28"/>
        </w:rPr>
        <w:t>
      5) Заңнамаға сәйкес салықтарды және бюджетке төленетін басқа да міндетті төлемдерді төлегеннен кейін МЖӘ жобасында өз қызметінен алынған таза кірісті өз қалауы бойынша пайдалануға;</w:t>
      </w:r>
    </w:p>
    <w:bookmarkEnd w:id="6446"/>
    <w:bookmarkStart w:name="z5951" w:id="6447"/>
    <w:p>
      <w:pPr>
        <w:spacing w:after="0"/>
        <w:ind w:left="0"/>
        <w:jc w:val="both"/>
      </w:pPr>
      <w:r>
        <w:rPr>
          <w:rFonts w:ascii="Times New Roman"/>
          <w:b w:val="false"/>
          <w:i w:val="false"/>
          <w:color w:val="000000"/>
          <w:sz w:val="28"/>
        </w:rPr>
        <w:t>
      6) МЖӘ объектісіне қатысты құқықтарды Үлгілік шартта көзделген талаптармен жүзеге асыруға;</w:t>
      </w:r>
    </w:p>
    <w:bookmarkEnd w:id="6447"/>
    <w:bookmarkStart w:name="z5952" w:id="6448"/>
    <w:p>
      <w:pPr>
        <w:spacing w:after="0"/>
        <w:ind w:left="0"/>
        <w:jc w:val="both"/>
      </w:pPr>
      <w:r>
        <w:rPr>
          <w:rFonts w:ascii="Times New Roman"/>
          <w:b w:val="false"/>
          <w:i w:val="false"/>
          <w:color w:val="000000"/>
          <w:sz w:val="28"/>
        </w:rPr>
        <w:t>
      7) Үлгілік шартқа сәйкес, Мемлекеттік әріптестің келісуі бойынша МЖӘ объектісін салу және пайдалану бойынша жұмыстарды орындауға әрекеттері үшін Жекеше әріптес толық жауапкершілік алатын кез келген үшінші тұлғаларды тартуға;</w:t>
      </w:r>
    </w:p>
    <w:bookmarkEnd w:id="6448"/>
    <w:bookmarkStart w:name="z5953" w:id="6449"/>
    <w:p>
      <w:pPr>
        <w:spacing w:after="0"/>
        <w:ind w:left="0"/>
        <w:jc w:val="both"/>
      </w:pPr>
      <w:r>
        <w:rPr>
          <w:rFonts w:ascii="Times New Roman"/>
          <w:b w:val="false"/>
          <w:i w:val="false"/>
          <w:color w:val="000000"/>
          <w:sz w:val="28"/>
        </w:rPr>
        <w:t>
      8) Үлгілік шартта белгіленген жағдайларда залалдарды өтеуді талап етуге;</w:t>
      </w:r>
    </w:p>
    <w:bookmarkEnd w:id="6449"/>
    <w:bookmarkStart w:name="z5954" w:id="6450"/>
    <w:p>
      <w:pPr>
        <w:spacing w:after="0"/>
        <w:ind w:left="0"/>
        <w:jc w:val="both"/>
      </w:pPr>
      <w:r>
        <w:rPr>
          <w:rFonts w:ascii="Times New Roman"/>
          <w:b w:val="false"/>
          <w:i w:val="false"/>
          <w:color w:val="000000"/>
          <w:sz w:val="28"/>
        </w:rPr>
        <w:t>
      9) Мемлекеттік әріптес Үлгілік шартта қарастырылған процедураға сәйкес айрықша талаптарды бұзған жағдайда, Үлгілік шарттың бұзылуын талап етуге;</w:t>
      </w:r>
    </w:p>
    <w:bookmarkEnd w:id="6450"/>
    <w:bookmarkStart w:name="z5955" w:id="6451"/>
    <w:p>
      <w:pPr>
        <w:spacing w:after="0"/>
        <w:ind w:left="0"/>
        <w:jc w:val="both"/>
      </w:pPr>
      <w:r>
        <w:rPr>
          <w:rFonts w:ascii="Times New Roman"/>
          <w:b w:val="false"/>
          <w:i w:val="false"/>
          <w:color w:val="000000"/>
          <w:sz w:val="28"/>
        </w:rPr>
        <w:t>
      10) Үлгілік шартты мерзімінен бұрын бұзған жағдайда, Үлгілік шартта белгіленген жағдайлар мен тәртіпте төлемдер мен өтемақыларды талап етуге;</w:t>
      </w:r>
    </w:p>
    <w:bookmarkEnd w:id="6451"/>
    <w:bookmarkStart w:name="z5956" w:id="6452"/>
    <w:p>
      <w:pPr>
        <w:spacing w:after="0"/>
        <w:ind w:left="0"/>
        <w:jc w:val="both"/>
      </w:pPr>
      <w:r>
        <w:rPr>
          <w:rFonts w:ascii="Times New Roman"/>
          <w:b w:val="false"/>
          <w:i w:val="false"/>
          <w:color w:val="000000"/>
          <w:sz w:val="28"/>
        </w:rPr>
        <w:t>
      11) Заңнамаға және Үлгілік шартқа сәйкес өзге де құқықтарды жүзеге асыруға құқығы бар.</w:t>
      </w:r>
    </w:p>
    <w:bookmarkEnd w:id="6452"/>
    <w:bookmarkStart w:name="z5957" w:id="6453"/>
    <w:p>
      <w:pPr>
        <w:spacing w:after="0"/>
        <w:ind w:left="0"/>
        <w:jc w:val="both"/>
      </w:pPr>
      <w:r>
        <w:rPr>
          <w:rFonts w:ascii="Times New Roman"/>
          <w:b w:val="false"/>
          <w:i w:val="false"/>
          <w:color w:val="000000"/>
          <w:sz w:val="28"/>
        </w:rPr>
        <w:t>
      192. Жекеше әріптес:</w:t>
      </w:r>
    </w:p>
    <w:bookmarkEnd w:id="6453"/>
    <w:bookmarkStart w:name="z5958" w:id="6454"/>
    <w:p>
      <w:pPr>
        <w:spacing w:after="0"/>
        <w:ind w:left="0"/>
        <w:jc w:val="both"/>
      </w:pPr>
      <w:r>
        <w:rPr>
          <w:rFonts w:ascii="Times New Roman"/>
          <w:b w:val="false"/>
          <w:i w:val="false"/>
          <w:color w:val="000000"/>
          <w:sz w:val="28"/>
        </w:rPr>
        <w:t>
      1) Үлгілік шарт аясында сенімхат негізінде өзінің өкілін тағайындауға;</w:t>
      </w:r>
    </w:p>
    <w:bookmarkEnd w:id="6454"/>
    <w:bookmarkStart w:name="z5959" w:id="6455"/>
    <w:p>
      <w:pPr>
        <w:spacing w:after="0"/>
        <w:ind w:left="0"/>
        <w:jc w:val="both"/>
      </w:pPr>
      <w:r>
        <w:rPr>
          <w:rFonts w:ascii="Times New Roman"/>
          <w:b w:val="false"/>
          <w:i w:val="false"/>
          <w:color w:val="000000"/>
          <w:sz w:val="28"/>
        </w:rPr>
        <w:t>
      2) Үлгілік шартқа, Жобалау-сметалық құжаттамаға, заңнамаға сәйкес, МЖӘ объектісін салу бойынша жұмыстарды Үлгілік шартта белгіленген мерзімде өзінің есебінен дербес немесе өзге тұлғаларды (мердігерлік мекемелерді) тарту арқылы орындауға;</w:t>
      </w:r>
    </w:p>
    <w:bookmarkEnd w:id="6455"/>
    <w:bookmarkStart w:name="z5960" w:id="6456"/>
    <w:p>
      <w:pPr>
        <w:spacing w:after="0"/>
        <w:ind w:left="0"/>
        <w:jc w:val="both"/>
      </w:pPr>
      <w:r>
        <w:rPr>
          <w:rFonts w:ascii="Times New Roman"/>
          <w:b w:val="false"/>
          <w:i w:val="false"/>
          <w:color w:val="000000"/>
          <w:sz w:val="28"/>
        </w:rPr>
        <w:t>
      3) құрылыс аяқталғаннан кейін белгіленген тәртіпте МЖӘ объектісін пайдалануға енгізуді қамтамасыз етуге және мемлекеттік меншікке беруге;</w:t>
      </w:r>
    </w:p>
    <w:bookmarkEnd w:id="6456"/>
    <w:bookmarkStart w:name="z5961" w:id="6457"/>
    <w:p>
      <w:pPr>
        <w:spacing w:after="0"/>
        <w:ind w:left="0"/>
        <w:jc w:val="both"/>
      </w:pPr>
      <w:r>
        <w:rPr>
          <w:rFonts w:ascii="Times New Roman"/>
          <w:b w:val="false"/>
          <w:i w:val="false"/>
          <w:color w:val="000000"/>
          <w:sz w:val="28"/>
        </w:rPr>
        <w:t>
      4) МЖӘ объектісінің бейінін сақтауға;</w:t>
      </w:r>
    </w:p>
    <w:bookmarkEnd w:id="6457"/>
    <w:bookmarkStart w:name="z5962" w:id="6458"/>
    <w:p>
      <w:pPr>
        <w:spacing w:after="0"/>
        <w:ind w:left="0"/>
        <w:jc w:val="both"/>
      </w:pPr>
      <w:r>
        <w:rPr>
          <w:rFonts w:ascii="Times New Roman"/>
          <w:b w:val="false"/>
          <w:i w:val="false"/>
          <w:color w:val="000000"/>
          <w:sz w:val="28"/>
        </w:rPr>
        <w:t>
      5) МЖӘ объектісінің мақсатты тағайындалуына сәйкес жұмыстарды орындауға және қызметтер көрсетуге;</w:t>
      </w:r>
    </w:p>
    <w:bookmarkEnd w:id="6458"/>
    <w:bookmarkStart w:name="z5963" w:id="6459"/>
    <w:p>
      <w:pPr>
        <w:spacing w:after="0"/>
        <w:ind w:left="0"/>
        <w:jc w:val="both"/>
      </w:pPr>
      <w:r>
        <w:rPr>
          <w:rFonts w:ascii="Times New Roman"/>
          <w:b w:val="false"/>
          <w:i w:val="false"/>
          <w:color w:val="000000"/>
          <w:sz w:val="28"/>
        </w:rPr>
        <w:t>
      6) МЖӘ жобасын іске асыру үшін тартылған және бөлінген қаражаттардың мақсатты пайдаланылуын қамтамасыз етуге;</w:t>
      </w:r>
    </w:p>
    <w:bookmarkEnd w:id="6459"/>
    <w:bookmarkStart w:name="z5964" w:id="6460"/>
    <w:p>
      <w:pPr>
        <w:spacing w:after="0"/>
        <w:ind w:left="0"/>
        <w:jc w:val="both"/>
      </w:pPr>
      <w:r>
        <w:rPr>
          <w:rFonts w:ascii="Times New Roman"/>
          <w:b w:val="false"/>
          <w:i w:val="false"/>
          <w:color w:val="000000"/>
          <w:sz w:val="28"/>
        </w:rPr>
        <w:t>
      7) Жекеше әріптес МЖӘ объектісін салу кезеңіне көлік құралдарының, оның ішінде уақытша айналма жолдар бойынша қауіпсіз және үздіксіз жүруін қамтамасыз етуге;</w:t>
      </w:r>
    </w:p>
    <w:bookmarkEnd w:id="6460"/>
    <w:bookmarkStart w:name="z5965" w:id="6461"/>
    <w:p>
      <w:pPr>
        <w:spacing w:after="0"/>
        <w:ind w:left="0"/>
        <w:jc w:val="both"/>
      </w:pPr>
      <w:r>
        <w:rPr>
          <w:rFonts w:ascii="Times New Roman"/>
          <w:b w:val="false"/>
          <w:i w:val="false"/>
          <w:color w:val="000000"/>
          <w:sz w:val="28"/>
        </w:rPr>
        <w:t>
      8) Үлгілік шарттың сақталуына бақылауды жүзеге асыратын Мемлекеттік әріптеске және оның өкілдеріне, қызметтік функцияларын орындайтын Мемлекеттік органдарға, олар Жекеше әріптес белгілеген қауіпсіздік шараларын сақтаған жағдайда, МЖӘ объектісіне кез келген келу кезінде қажетті құжаттарды, ақпаратты және жұмыс орындарына рұқсат беруге, сондай-ақ, аталған тұлғалармен анықталған Үлгілік шартты және заңнаманы бұзуларды уақытында, өзінің есебінен және өзінің күштерімен жоюға;</w:t>
      </w:r>
    </w:p>
    <w:bookmarkEnd w:id="6461"/>
    <w:bookmarkStart w:name="z5966" w:id="6462"/>
    <w:p>
      <w:pPr>
        <w:spacing w:after="0"/>
        <w:ind w:left="0"/>
        <w:jc w:val="both"/>
      </w:pPr>
      <w:r>
        <w:rPr>
          <w:rFonts w:ascii="Times New Roman"/>
          <w:b w:val="false"/>
          <w:i w:val="false"/>
          <w:color w:val="000000"/>
          <w:sz w:val="28"/>
        </w:rPr>
        <w:t>
      9) Заңнаманың талаптарына сәйкес және Үлгілік шартта белгіленген мерзімде Қызметтерді көрсету бойынша іс-әрекетті жүзеге асыру үшін МЖӘ объектісінің дайындығын қамтамасыз етуге;</w:t>
      </w:r>
    </w:p>
    <w:bookmarkEnd w:id="6462"/>
    <w:bookmarkStart w:name="z5967" w:id="6463"/>
    <w:p>
      <w:pPr>
        <w:spacing w:after="0"/>
        <w:ind w:left="0"/>
        <w:jc w:val="both"/>
      </w:pPr>
      <w:r>
        <w:rPr>
          <w:rFonts w:ascii="Times New Roman"/>
          <w:b w:val="false"/>
          <w:i w:val="false"/>
          <w:color w:val="000000"/>
          <w:sz w:val="28"/>
        </w:rPr>
        <w:t>
      10) Шартпен және заңнамамен талап етілетін, жүзеге асырылатын қызмет бойынша ақпаратты және есептерді Мемлекеттік әріптеске ұсынуға;</w:t>
      </w:r>
    </w:p>
    <w:bookmarkEnd w:id="6463"/>
    <w:bookmarkStart w:name="z5968" w:id="6464"/>
    <w:p>
      <w:pPr>
        <w:spacing w:after="0"/>
        <w:ind w:left="0"/>
        <w:jc w:val="both"/>
      </w:pPr>
      <w:r>
        <w:rPr>
          <w:rFonts w:ascii="Times New Roman"/>
          <w:b w:val="false"/>
          <w:i w:val="false"/>
          <w:color w:val="000000"/>
          <w:sz w:val="28"/>
        </w:rPr>
        <w:t>
      11) Қызмет көрсету үшін кәсіби кадрлардың уақытылы жиналуын жүргізуге;</w:t>
      </w:r>
    </w:p>
    <w:bookmarkEnd w:id="6464"/>
    <w:bookmarkStart w:name="z5969" w:id="6465"/>
    <w:p>
      <w:pPr>
        <w:spacing w:after="0"/>
        <w:ind w:left="0"/>
        <w:jc w:val="both"/>
      </w:pPr>
      <w:r>
        <w:rPr>
          <w:rFonts w:ascii="Times New Roman"/>
          <w:b w:val="false"/>
          <w:i w:val="false"/>
          <w:color w:val="000000"/>
          <w:sz w:val="28"/>
        </w:rPr>
        <w:t>
      12) МЖӘ объектісін салу және пайдалану үшін жұмыскерлерді жалдауды жүзеге асыру кезінде өзге бірдей талаптар жағдайында жергілікті кадрларға артықшылық беруге;</w:t>
      </w:r>
    </w:p>
    <w:bookmarkEnd w:id="6465"/>
    <w:bookmarkStart w:name="z5970" w:id="6466"/>
    <w:p>
      <w:pPr>
        <w:spacing w:after="0"/>
        <w:ind w:left="0"/>
        <w:jc w:val="both"/>
      </w:pPr>
      <w:r>
        <w:rPr>
          <w:rFonts w:ascii="Times New Roman"/>
          <w:b w:val="false"/>
          <w:i w:val="false"/>
          <w:color w:val="000000"/>
          <w:sz w:val="28"/>
        </w:rPr>
        <w:t>
      13) МЖӘ объектісін салу және пайдалану кезінде міндетті түрде қазақстандық мердігерлік ұйымдарды, осындай мердігерлік ұйымдардың қызметтері мемлекеттік және/немесе халықаралық стандарттарға сәйкес келетін жағдайда тартуға;</w:t>
      </w:r>
    </w:p>
    <w:bookmarkEnd w:id="6466"/>
    <w:bookmarkStart w:name="z5971" w:id="6467"/>
    <w:p>
      <w:pPr>
        <w:spacing w:after="0"/>
        <w:ind w:left="0"/>
        <w:jc w:val="both"/>
      </w:pPr>
      <w:r>
        <w:rPr>
          <w:rFonts w:ascii="Times New Roman"/>
          <w:b w:val="false"/>
          <w:i w:val="false"/>
          <w:color w:val="000000"/>
          <w:sz w:val="28"/>
        </w:rPr>
        <w:t>
      14) МЖӘ объектісін салу және пайдалану кезінде міндетті түрде, егер олар мемлекеттік және/немесе халықаралық стандарттарға сәйкес келетін болса, Қазақстан Республикасында шығарылған жабдықтар мен материалдарды пайдалануға;</w:t>
      </w:r>
    </w:p>
    <w:bookmarkEnd w:id="6467"/>
    <w:bookmarkStart w:name="z5972" w:id="6468"/>
    <w:p>
      <w:pPr>
        <w:spacing w:after="0"/>
        <w:ind w:left="0"/>
        <w:jc w:val="both"/>
      </w:pPr>
      <w:r>
        <w:rPr>
          <w:rFonts w:ascii="Times New Roman"/>
          <w:b w:val="false"/>
          <w:i w:val="false"/>
          <w:color w:val="000000"/>
          <w:sz w:val="28"/>
        </w:rPr>
        <w:t>
      15) Қызметті тұтынушылардың және Жекеше әріптес персоналының қауіпсіздігін қамтамасыз етуге;</w:t>
      </w:r>
    </w:p>
    <w:bookmarkEnd w:id="6468"/>
    <w:bookmarkStart w:name="z5973" w:id="6469"/>
    <w:p>
      <w:pPr>
        <w:spacing w:after="0"/>
        <w:ind w:left="0"/>
        <w:jc w:val="both"/>
      </w:pPr>
      <w:r>
        <w:rPr>
          <w:rFonts w:ascii="Times New Roman"/>
          <w:b w:val="false"/>
          <w:i w:val="false"/>
          <w:color w:val="000000"/>
          <w:sz w:val="28"/>
        </w:rPr>
        <w:t xml:space="preserve">
      16) балабақшада санитариялық нормалар мен қағидаларға сәйкес үй-жайлардың тазалығын және Қызметті тұтынушылардың болуының жайлылығын қамтамасыз етуге; </w:t>
      </w:r>
    </w:p>
    <w:bookmarkEnd w:id="6469"/>
    <w:bookmarkStart w:name="z5974" w:id="6470"/>
    <w:p>
      <w:pPr>
        <w:spacing w:after="0"/>
        <w:ind w:left="0"/>
        <w:jc w:val="both"/>
      </w:pPr>
      <w:r>
        <w:rPr>
          <w:rFonts w:ascii="Times New Roman"/>
          <w:b w:val="false"/>
          <w:i w:val="false"/>
          <w:color w:val="000000"/>
          <w:sz w:val="28"/>
        </w:rPr>
        <w:t>
      17) МЖӘ объектісін салу мен пайдалану кезінде сапа менеджментінің халықаралық стандарттарын енгізуді және оларды сақтауды қамтамасыз етуге;</w:t>
      </w:r>
    </w:p>
    <w:bookmarkEnd w:id="6470"/>
    <w:bookmarkStart w:name="z5975" w:id="6471"/>
    <w:p>
      <w:pPr>
        <w:spacing w:after="0"/>
        <w:ind w:left="0"/>
        <w:jc w:val="both"/>
      </w:pPr>
      <w:r>
        <w:rPr>
          <w:rFonts w:ascii="Times New Roman"/>
          <w:b w:val="false"/>
          <w:i w:val="false"/>
          <w:color w:val="000000"/>
          <w:sz w:val="28"/>
        </w:rPr>
        <w:t>
      18) МЖӘ объектісін салу кезінде тиімді, сапалы әдістер мен технологияларды таңдауға және пайдалануға;</w:t>
      </w:r>
    </w:p>
    <w:bookmarkEnd w:id="6471"/>
    <w:bookmarkStart w:name="z5976" w:id="6472"/>
    <w:p>
      <w:pPr>
        <w:spacing w:after="0"/>
        <w:ind w:left="0"/>
        <w:jc w:val="both"/>
      </w:pPr>
      <w:r>
        <w:rPr>
          <w:rFonts w:ascii="Times New Roman"/>
          <w:b w:val="false"/>
          <w:i w:val="false"/>
          <w:color w:val="000000"/>
          <w:sz w:val="28"/>
        </w:rPr>
        <w:t>
      19) салық заңнамасын, сондай-ақ еңбек және қоршаған ортаны қорғау саласындағы заңнаманы сақтауға;</w:t>
      </w:r>
    </w:p>
    <w:bookmarkEnd w:id="6472"/>
    <w:bookmarkStart w:name="z5977" w:id="6473"/>
    <w:p>
      <w:pPr>
        <w:spacing w:after="0"/>
        <w:ind w:left="0"/>
        <w:jc w:val="both"/>
      </w:pPr>
      <w:r>
        <w:rPr>
          <w:rFonts w:ascii="Times New Roman"/>
          <w:b w:val="false"/>
          <w:i w:val="false"/>
          <w:color w:val="000000"/>
          <w:sz w:val="28"/>
        </w:rPr>
        <w:t>
      20) МЖӘ объектісі пайдалануға енгізілген сәттен бастап Үлгілік шарттың әрекет етуі біткенге дейін әр ___ (кезеңділігін көрсету) жыл сайын ағымдық жөндеу жүргізуді қамтамасыз етуге;</w:t>
      </w:r>
    </w:p>
    <w:bookmarkEnd w:id="6473"/>
    <w:bookmarkStart w:name="z5978" w:id="6474"/>
    <w:p>
      <w:pPr>
        <w:spacing w:after="0"/>
        <w:ind w:left="0"/>
        <w:jc w:val="both"/>
      </w:pPr>
      <w:r>
        <w:rPr>
          <w:rFonts w:ascii="Times New Roman"/>
          <w:b w:val="false"/>
          <w:i w:val="false"/>
          <w:color w:val="000000"/>
          <w:sz w:val="28"/>
        </w:rPr>
        <w:t>
      21) МЖӘ объектісін пайдаланудың ___ (кезеңділігін көрсету) жылында күрделі жөндеу жүргізуді қамтамасыз етуге;</w:t>
      </w:r>
    </w:p>
    <w:bookmarkEnd w:id="6474"/>
    <w:bookmarkStart w:name="z5979" w:id="6475"/>
    <w:p>
      <w:pPr>
        <w:spacing w:after="0"/>
        <w:ind w:left="0"/>
        <w:jc w:val="both"/>
      </w:pPr>
      <w:r>
        <w:rPr>
          <w:rFonts w:ascii="Times New Roman"/>
          <w:b w:val="false"/>
          <w:i w:val="false"/>
          <w:color w:val="000000"/>
          <w:sz w:val="28"/>
        </w:rPr>
        <w:t>
      22) Үлгілік шартқа сәйкес кез келген Ақауларды және өзге де бұзушылықтарды уақытында жоюға;</w:t>
      </w:r>
    </w:p>
    <w:bookmarkEnd w:id="6475"/>
    <w:bookmarkStart w:name="z5980" w:id="6476"/>
    <w:p>
      <w:pPr>
        <w:spacing w:after="0"/>
        <w:ind w:left="0"/>
        <w:jc w:val="both"/>
      </w:pPr>
      <w:r>
        <w:rPr>
          <w:rFonts w:ascii="Times New Roman"/>
          <w:b w:val="false"/>
          <w:i w:val="false"/>
          <w:color w:val="000000"/>
          <w:sz w:val="28"/>
        </w:rPr>
        <w:t>
      23) Жер учаскесіне өзінің құқықтарын өзге тұлғаларға бермеуге, оның ішінде жалға бермеуге;</w:t>
      </w:r>
    </w:p>
    <w:bookmarkEnd w:id="6476"/>
    <w:bookmarkStart w:name="z5981" w:id="6477"/>
    <w:p>
      <w:pPr>
        <w:spacing w:after="0"/>
        <w:ind w:left="0"/>
        <w:jc w:val="both"/>
      </w:pPr>
      <w:r>
        <w:rPr>
          <w:rFonts w:ascii="Times New Roman"/>
          <w:b w:val="false"/>
          <w:i w:val="false"/>
          <w:color w:val="000000"/>
          <w:sz w:val="28"/>
        </w:rPr>
        <w:t>
      24) әзірленіп жатқан Жобалық-сметалық құжаттаманы немесе оның бөлігін Мемлекеттік әріптеспен келісусіз үшінші тұлғаларға бермеуге немесе өзге тәсілмен пайдаланбауға, сондай-ақ иеліктен айырмауға;</w:t>
      </w:r>
    </w:p>
    <w:bookmarkEnd w:id="6477"/>
    <w:bookmarkStart w:name="z5982" w:id="6478"/>
    <w:p>
      <w:pPr>
        <w:spacing w:after="0"/>
        <w:ind w:left="0"/>
        <w:jc w:val="both"/>
      </w:pPr>
      <w:r>
        <w:rPr>
          <w:rFonts w:ascii="Times New Roman"/>
          <w:b w:val="false"/>
          <w:i w:val="false"/>
          <w:color w:val="000000"/>
          <w:sz w:val="28"/>
        </w:rPr>
        <w:t>
      25) Үлгілік шартта қарастырылған сақтандырудың барлық түрлерін жүзеге асыруға;</w:t>
      </w:r>
    </w:p>
    <w:bookmarkEnd w:id="6478"/>
    <w:bookmarkStart w:name="z5983" w:id="6479"/>
    <w:p>
      <w:pPr>
        <w:spacing w:after="0"/>
        <w:ind w:left="0"/>
        <w:jc w:val="both"/>
      </w:pPr>
      <w:r>
        <w:rPr>
          <w:rFonts w:ascii="Times New Roman"/>
          <w:b w:val="false"/>
          <w:i w:val="false"/>
          <w:color w:val="000000"/>
          <w:sz w:val="28"/>
        </w:rPr>
        <w:t>
      26) Заңнамаға сәйкес Қызметті тұтынушылардың жеке бас мәліметтерінің қорғалуын қамтамасыз етуге;</w:t>
      </w:r>
    </w:p>
    <w:bookmarkEnd w:id="6479"/>
    <w:bookmarkStart w:name="z5984" w:id="6480"/>
    <w:p>
      <w:pPr>
        <w:spacing w:after="0"/>
        <w:ind w:left="0"/>
        <w:jc w:val="both"/>
      </w:pPr>
      <w:r>
        <w:rPr>
          <w:rFonts w:ascii="Times New Roman"/>
          <w:b w:val="false"/>
          <w:i w:val="false"/>
          <w:color w:val="000000"/>
          <w:sz w:val="28"/>
        </w:rPr>
        <w:t>
      27) Үлгілік шарттың әрекет ету мерзімі біткеннен, оны мерзімінен бұрын бұзғаннан кейін және Үлгілік шартта қарастырылған өзге жағдайларда, белгіленген тәртіпте табиғи тозуды есепке ала отырып, МЖӘ объектісін жарамды техникалық күйінде және ол бойынша барлық қажетті құжаттаманы беруге;</w:t>
      </w:r>
    </w:p>
    <w:bookmarkEnd w:id="6480"/>
    <w:bookmarkStart w:name="z5985" w:id="6481"/>
    <w:p>
      <w:pPr>
        <w:spacing w:after="0"/>
        <w:ind w:left="0"/>
        <w:jc w:val="both"/>
      </w:pPr>
      <w:r>
        <w:rPr>
          <w:rFonts w:ascii="Times New Roman"/>
          <w:b w:val="false"/>
          <w:i w:val="false"/>
          <w:color w:val="000000"/>
          <w:sz w:val="28"/>
        </w:rPr>
        <w:t>
      28) Үлгілік шартта және заңнамада белгіленген өзге талаптар мен Үлгілік шарттарды сақтауға міндетті.</w:t>
      </w:r>
    </w:p>
    <w:bookmarkEnd w:id="6481"/>
    <w:bookmarkStart w:name="z5986" w:id="6482"/>
    <w:p>
      <w:pPr>
        <w:spacing w:after="0"/>
        <w:ind w:left="0"/>
        <w:jc w:val="left"/>
      </w:pPr>
      <w:r>
        <w:rPr>
          <w:rFonts w:ascii="Times New Roman"/>
          <w:b/>
          <w:i w:val="false"/>
          <w:color w:val="000000"/>
        </w:rPr>
        <w:t xml:space="preserve"> 23. Құқықтар мен міндеттерді беру</w:t>
      </w:r>
    </w:p>
    <w:bookmarkEnd w:id="6482"/>
    <w:bookmarkStart w:name="z5987" w:id="6483"/>
    <w:p>
      <w:pPr>
        <w:spacing w:after="0"/>
        <w:ind w:left="0"/>
        <w:jc w:val="both"/>
      </w:pPr>
      <w:r>
        <w:rPr>
          <w:rFonts w:ascii="Times New Roman"/>
          <w:b w:val="false"/>
          <w:i w:val="false"/>
          <w:color w:val="000000"/>
          <w:sz w:val="28"/>
        </w:rPr>
        <w:t>
      193. Мемлекеттік әріптестің рұқсатымен және Үлгілік шартта және заңнамада белгіленген талаптарды сақтай отырып, Жекеше әріптестің Үлгілік шарт бойынша өзінің құқықтары мен міндеттерін немесе олардың бір бөлігін өзге тұлғаларға беруге құқығы бар.</w:t>
      </w:r>
    </w:p>
    <w:bookmarkEnd w:id="6483"/>
    <w:bookmarkStart w:name="z5988" w:id="6484"/>
    <w:p>
      <w:pPr>
        <w:spacing w:after="0"/>
        <w:ind w:left="0"/>
        <w:jc w:val="both"/>
      </w:pPr>
      <w:r>
        <w:rPr>
          <w:rFonts w:ascii="Times New Roman"/>
          <w:b w:val="false"/>
          <w:i w:val="false"/>
          <w:color w:val="000000"/>
          <w:sz w:val="28"/>
        </w:rPr>
        <w:t>
      194. Үлгілік шартты тоқтату Үлгілік шарт бойынша құқықтар мен міндеттерді өзге тұлғаларға беру туралы мәмілелерді тоқтатуға негіз бола алады.</w:t>
      </w:r>
    </w:p>
    <w:bookmarkEnd w:id="6484"/>
    <w:bookmarkStart w:name="z5989" w:id="6485"/>
    <w:p>
      <w:pPr>
        <w:spacing w:after="0"/>
        <w:ind w:left="0"/>
        <w:jc w:val="both"/>
      </w:pPr>
      <w:r>
        <w:rPr>
          <w:rFonts w:ascii="Times New Roman"/>
          <w:b w:val="false"/>
          <w:i w:val="false"/>
          <w:color w:val="000000"/>
          <w:sz w:val="28"/>
        </w:rPr>
        <w:t>
      195. Егер беру Үлгілік шарттарында өзгеше көзделмесе, құқықтар мен міндеттерді беру бойынша барлық шығыстар, Жекеше әріптестің шығыстарына жатқызылады.</w:t>
      </w:r>
    </w:p>
    <w:bookmarkEnd w:id="6485"/>
    <w:bookmarkStart w:name="z5990" w:id="6486"/>
    <w:p>
      <w:pPr>
        <w:spacing w:after="0"/>
        <w:ind w:left="0"/>
        <w:jc w:val="both"/>
      </w:pPr>
      <w:r>
        <w:rPr>
          <w:rFonts w:ascii="Times New Roman"/>
          <w:b w:val="false"/>
          <w:i w:val="false"/>
          <w:color w:val="000000"/>
          <w:sz w:val="28"/>
        </w:rPr>
        <w:t>
      196. Жекеше әріптес және Үлгілік шарт бойынша құқық пен міндет берілетін үшінші тұлға ортақ жауапкершілікте болады.</w:t>
      </w:r>
    </w:p>
    <w:bookmarkEnd w:id="6486"/>
    <w:bookmarkStart w:name="z5991" w:id="6487"/>
    <w:p>
      <w:pPr>
        <w:spacing w:after="0"/>
        <w:ind w:left="0"/>
        <w:jc w:val="both"/>
      </w:pPr>
      <w:r>
        <w:rPr>
          <w:rFonts w:ascii="Times New Roman"/>
          <w:b w:val="false"/>
          <w:i w:val="false"/>
          <w:color w:val="000000"/>
          <w:sz w:val="28"/>
        </w:rPr>
        <w:t>
      197. Үлгілік шарт бойынша құқықтар мен міндеттерді беру Үлгілік шарттың 224-тармағына сәйкес Үлгілік шартқа тиісті өзгерістер және (немесе) толықтырулар енгізу қажеттігіне алып әкеледі және осындай өзгерістер және (немесе) толықтырулар тіркелген сәттен бастап жасалған болып есептеледі.</w:t>
      </w:r>
    </w:p>
    <w:bookmarkEnd w:id="6487"/>
    <w:bookmarkStart w:name="z5992" w:id="6488"/>
    <w:p>
      <w:pPr>
        <w:spacing w:after="0"/>
        <w:ind w:left="0"/>
        <w:jc w:val="both"/>
      </w:pPr>
      <w:r>
        <w:rPr>
          <w:rFonts w:ascii="Times New Roman"/>
          <w:b w:val="false"/>
          <w:i w:val="false"/>
          <w:color w:val="000000"/>
          <w:sz w:val="28"/>
        </w:rPr>
        <w:t>
      198. Мемлекеттік әріптес Үлгілік шарт бойынша құқықтар мен міндеттерді беруден бас тартуға құқылы.</w:t>
      </w:r>
    </w:p>
    <w:bookmarkEnd w:id="6488"/>
    <w:bookmarkStart w:name="z5993" w:id="6489"/>
    <w:p>
      <w:pPr>
        <w:spacing w:after="0"/>
        <w:ind w:left="0"/>
        <w:jc w:val="both"/>
      </w:pPr>
      <w:r>
        <w:rPr>
          <w:rFonts w:ascii="Times New Roman"/>
          <w:b w:val="false"/>
          <w:i w:val="false"/>
          <w:color w:val="000000"/>
          <w:sz w:val="28"/>
        </w:rPr>
        <w:t>
      199. Жекеше әріптес Мемлекеттік әріптестің рұқсатынсыз жасаған Үлгілік шарт бойынша құқықтар мен міндеттерді беруге бағытталған мәмілелер мен өзге де іс-қимылдар оларды жасасу сәтінен бастап жарамсыз деп есептеледі.</w:t>
      </w:r>
    </w:p>
    <w:bookmarkEnd w:id="6489"/>
    <w:bookmarkStart w:name="z5994" w:id="6490"/>
    <w:p>
      <w:pPr>
        <w:spacing w:after="0"/>
        <w:ind w:left="0"/>
        <w:jc w:val="left"/>
      </w:pPr>
      <w:r>
        <w:rPr>
          <w:rFonts w:ascii="Times New Roman"/>
          <w:b/>
          <w:i w:val="false"/>
          <w:color w:val="000000"/>
        </w:rPr>
        <w:t xml:space="preserve"> 24. Мемлекеттік әріптестің Үлгілік шарттың орындалуын бақылауды жүзеге асыру тәртібі</w:t>
      </w:r>
    </w:p>
    <w:bookmarkEnd w:id="6490"/>
    <w:bookmarkStart w:name="z5995" w:id="6491"/>
    <w:p>
      <w:pPr>
        <w:spacing w:after="0"/>
        <w:ind w:left="0"/>
        <w:jc w:val="both"/>
      </w:pPr>
      <w:r>
        <w:rPr>
          <w:rFonts w:ascii="Times New Roman"/>
          <w:b w:val="false"/>
          <w:i w:val="false"/>
          <w:color w:val="000000"/>
          <w:sz w:val="28"/>
        </w:rPr>
        <w:t>
      200. Мемлекеттік әріптес заңнамада белгіленген тәртіппен Жекеше әріптестің Үлгілік шарттың талаптарын орындауын, Үлгілік шарт бойынша міндеттемелердің орындалу мерзімін, сондай-ақ МЖӘ объектісін пайдалану бойынша міндеттемелердің Үлгілік шартта белгіленген мақсаттарға сәйкес орындалуын бақылауды жүзеге асыруға құқылы.</w:t>
      </w:r>
    </w:p>
    <w:bookmarkEnd w:id="6491"/>
    <w:bookmarkStart w:name="z5996" w:id="6492"/>
    <w:p>
      <w:pPr>
        <w:spacing w:after="0"/>
        <w:ind w:left="0"/>
        <w:jc w:val="both"/>
      </w:pPr>
      <w:r>
        <w:rPr>
          <w:rFonts w:ascii="Times New Roman"/>
          <w:b w:val="false"/>
          <w:i w:val="false"/>
          <w:color w:val="000000"/>
          <w:sz w:val="28"/>
        </w:rPr>
        <w:t>
      201. Бақылаудың негізгі бағыттары:</w:t>
      </w:r>
    </w:p>
    <w:bookmarkEnd w:id="6492"/>
    <w:bookmarkStart w:name="z5997" w:id="6493"/>
    <w:p>
      <w:pPr>
        <w:spacing w:after="0"/>
        <w:ind w:left="0"/>
        <w:jc w:val="both"/>
      </w:pPr>
      <w:r>
        <w:rPr>
          <w:rFonts w:ascii="Times New Roman"/>
          <w:b w:val="false"/>
          <w:i w:val="false"/>
          <w:color w:val="000000"/>
          <w:sz w:val="28"/>
        </w:rPr>
        <w:t>
      1) МЖӘ объектісін пайдалану мен бейінін сақтаудың тиімділігі;</w:t>
      </w:r>
    </w:p>
    <w:bookmarkEnd w:id="6493"/>
    <w:bookmarkStart w:name="z5998" w:id="6494"/>
    <w:p>
      <w:pPr>
        <w:spacing w:after="0"/>
        <w:ind w:left="0"/>
        <w:jc w:val="both"/>
      </w:pPr>
      <w:r>
        <w:rPr>
          <w:rFonts w:ascii="Times New Roman"/>
          <w:b w:val="false"/>
          <w:i w:val="false"/>
          <w:color w:val="000000"/>
          <w:sz w:val="28"/>
        </w:rPr>
        <w:t>
      2) көрсетілетін қызметтердің сапасын жақсарту;</w:t>
      </w:r>
    </w:p>
    <w:bookmarkEnd w:id="6494"/>
    <w:bookmarkStart w:name="z5999" w:id="6495"/>
    <w:p>
      <w:pPr>
        <w:spacing w:after="0"/>
        <w:ind w:left="0"/>
        <w:jc w:val="both"/>
      </w:pPr>
      <w:r>
        <w:rPr>
          <w:rFonts w:ascii="Times New Roman"/>
          <w:b w:val="false"/>
          <w:i w:val="false"/>
          <w:color w:val="000000"/>
          <w:sz w:val="28"/>
        </w:rPr>
        <w:t>
      3) Үлгілік шартта айқындалған барлық талаптар мен тәртіптерді сақтау;</w:t>
      </w:r>
    </w:p>
    <w:bookmarkEnd w:id="6495"/>
    <w:bookmarkStart w:name="z6000" w:id="6496"/>
    <w:p>
      <w:pPr>
        <w:spacing w:after="0"/>
        <w:ind w:left="0"/>
        <w:jc w:val="both"/>
      </w:pPr>
      <w:r>
        <w:rPr>
          <w:rFonts w:ascii="Times New Roman"/>
          <w:b w:val="false"/>
          <w:i w:val="false"/>
          <w:color w:val="000000"/>
          <w:sz w:val="28"/>
        </w:rPr>
        <w:t>
      4) қоршаған ортаны қорғау және жұмыстарды жүргізу қауіпсіздігі жөніндегі талаптарды сақтау болып табылады.</w:t>
      </w:r>
    </w:p>
    <w:bookmarkEnd w:id="6496"/>
    <w:bookmarkStart w:name="z6001" w:id="6497"/>
    <w:p>
      <w:pPr>
        <w:spacing w:after="0"/>
        <w:ind w:left="0"/>
        <w:jc w:val="both"/>
      </w:pPr>
      <w:r>
        <w:rPr>
          <w:rFonts w:ascii="Times New Roman"/>
          <w:b w:val="false"/>
          <w:i w:val="false"/>
          <w:color w:val="000000"/>
          <w:sz w:val="28"/>
        </w:rPr>
        <w:t>
      202. Жекеше әріптес __________ (кезеңділігін көрсету) Мемлекеттік әріптеске Жекеше әріптестің Үлгілік шарт бойынша міндеттемелерді орындауы туралы есепті есепті кезең аяқталған күннен бастап __ (жазумен көрсету) күнтізбелік күн ішінде ұсынады.</w:t>
      </w:r>
    </w:p>
    <w:bookmarkEnd w:id="6497"/>
    <w:bookmarkStart w:name="z6002" w:id="6498"/>
    <w:p>
      <w:pPr>
        <w:spacing w:after="0"/>
        <w:ind w:left="0"/>
        <w:jc w:val="both"/>
      </w:pPr>
      <w:r>
        <w:rPr>
          <w:rFonts w:ascii="Times New Roman"/>
          <w:b w:val="false"/>
          <w:i w:val="false"/>
          <w:color w:val="000000"/>
          <w:sz w:val="28"/>
        </w:rPr>
        <w:t>
      203. Мемлекеттік әріптес Жекеше әріптес қызметін бақылау барысында Жекеше әріптестің Үлгілік шарттың талаптарын сақтауына елеулі әсер ететін бұзушылықтарды анықтаса, Мемлекеттік әріптес Үлгілік шарттың 27-бөлімінде көрсетілген әрекеттерді жүзеге асырады.</w:t>
      </w:r>
    </w:p>
    <w:bookmarkEnd w:id="6498"/>
    <w:bookmarkStart w:name="z6003" w:id="6499"/>
    <w:p>
      <w:pPr>
        <w:spacing w:after="0"/>
        <w:ind w:left="0"/>
        <w:jc w:val="both"/>
      </w:pPr>
      <w:r>
        <w:rPr>
          <w:rFonts w:ascii="Times New Roman"/>
          <w:b w:val="false"/>
          <w:i w:val="false"/>
          <w:color w:val="000000"/>
          <w:sz w:val="28"/>
        </w:rPr>
        <w:t>
      204. Жекеше әріптес заңнамаға сәйкес, МЖӘ жобасының кейінгі іске асырылуын бағалауды жүргізу үшін Мемлекеттік әріптеске МЖӘ объектісін басқару бойынша өзінің қызметі туралы есепті ұсынады.</w:t>
      </w:r>
    </w:p>
    <w:bookmarkEnd w:id="6499"/>
    <w:bookmarkStart w:name="z6004" w:id="6500"/>
    <w:p>
      <w:pPr>
        <w:spacing w:after="0"/>
        <w:ind w:left="0"/>
        <w:jc w:val="both"/>
      </w:pPr>
      <w:r>
        <w:rPr>
          <w:rFonts w:ascii="Times New Roman"/>
          <w:b w:val="false"/>
          <w:i w:val="false"/>
          <w:color w:val="000000"/>
          <w:sz w:val="28"/>
        </w:rPr>
        <w:t>
      205. Тараптар Үлгілік шарт бойынша міндеттерді орындау үшін қажетті ақпаратты бір-біріне уақтылы беруге және Үлгілік шартта көзделген міндеттерді тиісінше орындауға ықпал етуі мүмкін елеулі оқиғалардың басталғаны туралы бір-біріне дереу хабарлауға міндетті.</w:t>
      </w:r>
    </w:p>
    <w:bookmarkEnd w:id="6500"/>
    <w:bookmarkStart w:name="z6005" w:id="6501"/>
    <w:p>
      <w:pPr>
        <w:spacing w:after="0"/>
        <w:ind w:left="0"/>
        <w:jc w:val="left"/>
      </w:pPr>
      <w:r>
        <w:rPr>
          <w:rFonts w:ascii="Times New Roman"/>
          <w:b/>
          <w:i w:val="false"/>
          <w:color w:val="000000"/>
        </w:rPr>
        <w:t xml:space="preserve"> 25. Тәуекелдерді бөлу, бағалау және оларды басқару бойынша шаралар</w:t>
      </w:r>
    </w:p>
    <w:bookmarkEnd w:id="6501"/>
    <w:bookmarkStart w:name="z6006" w:id="6502"/>
    <w:p>
      <w:pPr>
        <w:spacing w:after="0"/>
        <w:ind w:left="0"/>
        <w:jc w:val="both"/>
      </w:pPr>
      <w:r>
        <w:rPr>
          <w:rFonts w:ascii="Times New Roman"/>
          <w:b w:val="false"/>
          <w:i w:val="false"/>
          <w:color w:val="000000"/>
          <w:sz w:val="28"/>
        </w:rPr>
        <w:t>
      206. Тараптар, Үлгілік шарттың талаптарына сәйкес, Жоба бойынша Тәуекелдерге жауапты болады.</w:t>
      </w:r>
    </w:p>
    <w:bookmarkEnd w:id="6502"/>
    <w:bookmarkStart w:name="z6007" w:id="6503"/>
    <w:p>
      <w:pPr>
        <w:spacing w:after="0"/>
        <w:ind w:left="0"/>
        <w:jc w:val="both"/>
      </w:pPr>
      <w:r>
        <w:rPr>
          <w:rFonts w:ascii="Times New Roman"/>
          <w:b w:val="false"/>
          <w:i w:val="false"/>
          <w:color w:val="000000"/>
          <w:sz w:val="28"/>
        </w:rPr>
        <w:t>
      207. Тараптар, Үлгілік шарттың өзге бөлімдерінде белгіленген тәуекелдерді бөлуді және оларды басқару жөніндегі шараларды ескере отырып, Білім беру саласындағы МЖӘ Үлгілік шартына (білім беру ұйымының жатақханасы) 13-қосымшаға сәйкес тәуекелдерді бөлу туралы келісімге келді.</w:t>
      </w:r>
    </w:p>
    <w:bookmarkEnd w:id="6503"/>
    <w:bookmarkStart w:name="z6008" w:id="6504"/>
    <w:p>
      <w:pPr>
        <w:spacing w:after="0"/>
        <w:ind w:left="0"/>
        <w:jc w:val="left"/>
      </w:pPr>
      <w:r>
        <w:rPr>
          <w:rFonts w:ascii="Times New Roman"/>
          <w:b/>
          <w:i w:val="false"/>
          <w:color w:val="000000"/>
        </w:rPr>
        <w:t xml:space="preserve"> 26. Тараптардың жауапкершілігі</w:t>
      </w:r>
    </w:p>
    <w:bookmarkEnd w:id="6504"/>
    <w:bookmarkStart w:name="z6009" w:id="6505"/>
    <w:p>
      <w:pPr>
        <w:spacing w:after="0"/>
        <w:ind w:left="0"/>
        <w:jc w:val="both"/>
      </w:pPr>
      <w:r>
        <w:rPr>
          <w:rFonts w:ascii="Times New Roman"/>
          <w:b w:val="false"/>
          <w:i w:val="false"/>
          <w:color w:val="000000"/>
          <w:sz w:val="28"/>
        </w:rPr>
        <w:t>
      208. Тараптар Үлгілік шарт бойынша міндеттемелерді орындамағаны немесе тиісінше орындамағаны үшін Үлгілік шартта және заңнамада көзделген жауапкершілікте болады.</w:t>
      </w:r>
    </w:p>
    <w:bookmarkEnd w:id="6505"/>
    <w:bookmarkStart w:name="z6010" w:id="6506"/>
    <w:p>
      <w:pPr>
        <w:spacing w:after="0"/>
        <w:ind w:left="0"/>
        <w:jc w:val="both"/>
      </w:pPr>
      <w:r>
        <w:rPr>
          <w:rFonts w:ascii="Times New Roman"/>
          <w:b w:val="false"/>
          <w:i w:val="false"/>
          <w:color w:val="000000"/>
          <w:sz w:val="28"/>
        </w:rPr>
        <w:t>
      209. Жекеше әріптес Мемлекеттік әріптестің алдында МЖӘ объектісін салу кезінде Үлгілік шартта белгіленген талаптарды, техникалық регламенттердің, Жобалау-сметалық құжаттаманың талаптарын, МЖӘ объектісінің сапасына қойылатын өзге де міндетті талаптарды бұзғаны үшін жауапты болады.</w:t>
      </w:r>
    </w:p>
    <w:bookmarkEnd w:id="6506"/>
    <w:bookmarkStart w:name="z6011" w:id="6507"/>
    <w:p>
      <w:pPr>
        <w:spacing w:after="0"/>
        <w:ind w:left="0"/>
        <w:jc w:val="both"/>
      </w:pPr>
      <w:r>
        <w:rPr>
          <w:rFonts w:ascii="Times New Roman"/>
          <w:b w:val="false"/>
          <w:i w:val="false"/>
          <w:color w:val="000000"/>
          <w:sz w:val="28"/>
        </w:rPr>
        <w:t>
      210. Үлгілік шартта көрсетілген талаптар бұзылған жағдайда, Мемлекеттік әріптес бұзушылықтар анықталған күннен бастап ___ (жазумен көрсету) күнтізбелік күн ішінде Жекеше әріптеске жазбаша түрде Үлгілік шарттың және/немесе талаптары бұзылған құжаттың тармағын көрсете отырып, анықталған бұзушылықты өтеусіз жою, сондай-ақ Жекеше әріптестің бұзушылығынан туындаған шығындарды Мемлекеттік әріптеске өтеу талабын жібереді. Бұл ретте бұзушылықтарды жою мерзімі ___ (жазумен көрсету) күнтізбелік күнді құрайды.</w:t>
      </w:r>
    </w:p>
    <w:bookmarkEnd w:id="6507"/>
    <w:bookmarkStart w:name="z6012" w:id="6508"/>
    <w:p>
      <w:pPr>
        <w:spacing w:after="0"/>
        <w:ind w:left="0"/>
        <w:jc w:val="both"/>
      </w:pPr>
      <w:r>
        <w:rPr>
          <w:rFonts w:ascii="Times New Roman"/>
          <w:b w:val="false"/>
          <w:i w:val="false"/>
          <w:color w:val="000000"/>
          <w:sz w:val="28"/>
        </w:rPr>
        <w:t>
      211. МЖӘ объектісінде Жекеше әріптестің МЖӘ объектісін сапасыз салуынан туындаған Ақаулар анықталған кезде, Жекеше әріптес Мемлекеттік әріптестен анықталған Ақаулар туралы хабарламаны алған күннен бастап ___ (жазумен көрсету) күнтізбелік күн ішінде не Тараптармен жазбаша келісілген өзге мерзімде мұндай ақауларды өз есебінен жояды.</w:t>
      </w:r>
    </w:p>
    <w:bookmarkEnd w:id="6508"/>
    <w:bookmarkStart w:name="z6013" w:id="6509"/>
    <w:p>
      <w:pPr>
        <w:spacing w:after="0"/>
        <w:ind w:left="0"/>
        <w:jc w:val="both"/>
      </w:pPr>
      <w:r>
        <w:rPr>
          <w:rFonts w:ascii="Times New Roman"/>
          <w:b w:val="false"/>
          <w:i w:val="false"/>
          <w:color w:val="000000"/>
          <w:sz w:val="28"/>
        </w:rPr>
        <w:t>
      212. Жекеше әріптес Мемлекеттік әріптеске, Жекеше әріптес Үлгілік шартта көзделген міндеттемелерді орындамаған немесе тиісінше орындамаған жағдайда, оның ішінде Үлгілік шарт бойынша міндеттемелерді орындау мерзімдері бұзылған жағдайда, тиісті бюджетке айыппұл түрінде тұрақсыздық айыбын төлейді.</w:t>
      </w:r>
    </w:p>
    <w:bookmarkEnd w:id="6509"/>
    <w:bookmarkStart w:name="z6014" w:id="6510"/>
    <w:p>
      <w:pPr>
        <w:spacing w:after="0"/>
        <w:ind w:left="0"/>
        <w:jc w:val="both"/>
      </w:pPr>
      <w:r>
        <w:rPr>
          <w:rFonts w:ascii="Times New Roman"/>
          <w:b w:val="false"/>
          <w:i w:val="false"/>
          <w:color w:val="000000"/>
          <w:sz w:val="28"/>
        </w:rPr>
        <w:t>
      213. Мемлекеттік әріптес міндеттемелерді орындамаған немесе тиісінше орындамаған жағдайда, оның ішінде Үлгілік шарт бойынша міндеттемелерді орындау мерзімдерін бұзған жағдайда, Мемлекеттік әріптес Жекеше әріптеске айыппұл түрінде тұрақсыздық айыбын төлейді.</w:t>
      </w:r>
    </w:p>
    <w:bookmarkEnd w:id="6510"/>
    <w:bookmarkStart w:name="z6015" w:id="6511"/>
    <w:p>
      <w:pPr>
        <w:spacing w:after="0"/>
        <w:ind w:left="0"/>
        <w:jc w:val="both"/>
      </w:pPr>
      <w:r>
        <w:rPr>
          <w:rFonts w:ascii="Times New Roman"/>
          <w:b w:val="false"/>
          <w:i w:val="false"/>
          <w:color w:val="000000"/>
          <w:sz w:val="28"/>
        </w:rPr>
        <w:t xml:space="preserve">
      214. Егер Үлгілік шарттың тиісті тармақтарында өзгеше көзделмесе, айыппұл/өсімақы Тараптармен Үлгілік шартқа сәйкес есептелген, міндеттемелерді орындаудың мерзімінің өткізудің әр күні үшін МЖӘ объектісінің Құнынан ___% мөлшерінде төленеді. </w:t>
      </w:r>
    </w:p>
    <w:bookmarkEnd w:id="6511"/>
    <w:bookmarkStart w:name="z6016" w:id="6512"/>
    <w:p>
      <w:pPr>
        <w:spacing w:after="0"/>
        <w:ind w:left="0"/>
        <w:jc w:val="both"/>
      </w:pPr>
      <w:r>
        <w:rPr>
          <w:rFonts w:ascii="Times New Roman"/>
          <w:b w:val="false"/>
          <w:i w:val="false"/>
          <w:color w:val="000000"/>
          <w:sz w:val="28"/>
        </w:rPr>
        <w:t>
      215. Екінші Тараптың Үлгілік шарт бойынша өз міндеттерін бұзуы Үлгілік шартта көзделген міндеттерді орындауға кедергі болған жағдайда, Тарап Үлгілік шарт бойынша өз міндеттерін орындауды бастамауға немесе екінші Тарапты ол туралы дереу хабардар ете отырып, олардың орындалуын тоқтата тұруға құқылы.</w:t>
      </w:r>
    </w:p>
    <w:bookmarkEnd w:id="6512"/>
    <w:bookmarkStart w:name="z6017" w:id="6513"/>
    <w:p>
      <w:pPr>
        <w:spacing w:after="0"/>
        <w:ind w:left="0"/>
        <w:jc w:val="both"/>
      </w:pPr>
      <w:r>
        <w:rPr>
          <w:rFonts w:ascii="Times New Roman"/>
          <w:b w:val="false"/>
          <w:i w:val="false"/>
          <w:color w:val="000000"/>
          <w:sz w:val="28"/>
        </w:rPr>
        <w:t>
      216. Жекеше әріптес Мемлекеттік әріптеске МЖӘ объектісін пайдалану кезінде жіберіп алған пайданы және мүліктің жойылуынан немесе бүлінуінен болған залалдарды оның табиғи тозуын есепке ала отырып өтейді.</w:t>
      </w:r>
    </w:p>
    <w:bookmarkEnd w:id="6513"/>
    <w:bookmarkStart w:name="z6018" w:id="6514"/>
    <w:p>
      <w:pPr>
        <w:spacing w:after="0"/>
        <w:ind w:left="0"/>
        <w:jc w:val="both"/>
      </w:pPr>
      <w:r>
        <w:rPr>
          <w:rFonts w:ascii="Times New Roman"/>
          <w:b w:val="false"/>
          <w:i w:val="false"/>
          <w:color w:val="000000"/>
          <w:sz w:val="28"/>
        </w:rPr>
        <w:t>
      217. Жекеше әріптес Мемлекеттік әріптес алдында МЖӘ объектісін Үлгілік шарттың мерзімі аяқталғаннан кейін Мемлекеттік әріптеске берген күннен бастап ___ (жазумен көрсету) жыл ішінде МЖӘ объектісін салу бойынша жұмыстардың сапасына жауапты болады.</w:t>
      </w:r>
    </w:p>
    <w:bookmarkEnd w:id="6514"/>
    <w:bookmarkStart w:name="z6019" w:id="6515"/>
    <w:p>
      <w:pPr>
        <w:spacing w:after="0"/>
        <w:ind w:left="0"/>
        <w:jc w:val="both"/>
      </w:pPr>
      <w:r>
        <w:rPr>
          <w:rFonts w:ascii="Times New Roman"/>
          <w:b w:val="false"/>
          <w:i w:val="false"/>
          <w:color w:val="000000"/>
          <w:sz w:val="28"/>
        </w:rPr>
        <w:t>
      218. Егер Жекеше әріптес осы залалдар еңсерілмес күш салдарынан немесе Мемлекеттік әріптестің әрекеттерінен пайда болғанын дәлелдей алмаса, келтірілген залалдар үшін жауапты болады.</w:t>
      </w:r>
    </w:p>
    <w:bookmarkEnd w:id="6515"/>
    <w:bookmarkStart w:name="z6020" w:id="6516"/>
    <w:p>
      <w:pPr>
        <w:spacing w:after="0"/>
        <w:ind w:left="0"/>
        <w:jc w:val="both"/>
      </w:pPr>
      <w:r>
        <w:rPr>
          <w:rFonts w:ascii="Times New Roman"/>
          <w:b w:val="false"/>
          <w:i w:val="false"/>
          <w:color w:val="000000"/>
          <w:sz w:val="28"/>
        </w:rPr>
        <w:t>
      219. МЖӘ объектісін пайдалануға байланысты туындаған міндеттемелер бойынша борыштар Жекеше әріптестің мүлкі және оған тиесілі төлемдер есебінен өтеледі.</w:t>
      </w:r>
    </w:p>
    <w:bookmarkEnd w:id="6516"/>
    <w:bookmarkStart w:name="z6021" w:id="6517"/>
    <w:p>
      <w:pPr>
        <w:spacing w:after="0"/>
        <w:ind w:left="0"/>
        <w:jc w:val="left"/>
      </w:pPr>
      <w:r>
        <w:rPr>
          <w:rFonts w:ascii="Times New Roman"/>
          <w:b/>
          <w:i w:val="false"/>
          <w:color w:val="000000"/>
        </w:rPr>
        <w:t xml:space="preserve"> 27. Дауларды шешу тәртібі</w:t>
      </w:r>
    </w:p>
    <w:bookmarkEnd w:id="6517"/>
    <w:bookmarkStart w:name="z6022" w:id="6518"/>
    <w:p>
      <w:pPr>
        <w:spacing w:after="0"/>
        <w:ind w:left="0"/>
        <w:jc w:val="both"/>
      </w:pPr>
      <w:r>
        <w:rPr>
          <w:rFonts w:ascii="Times New Roman"/>
          <w:b w:val="false"/>
          <w:i w:val="false"/>
          <w:color w:val="000000"/>
          <w:sz w:val="28"/>
        </w:rPr>
        <w:t>
      220. Үлгілік шартты орындауға және тоқтатуға байланысты даулар келіссөздер арқылы шешіледі.</w:t>
      </w:r>
    </w:p>
    <w:bookmarkEnd w:id="6518"/>
    <w:bookmarkStart w:name="z6023" w:id="6519"/>
    <w:p>
      <w:pPr>
        <w:spacing w:after="0"/>
        <w:ind w:left="0"/>
        <w:jc w:val="both"/>
      </w:pPr>
      <w:r>
        <w:rPr>
          <w:rFonts w:ascii="Times New Roman"/>
          <w:b w:val="false"/>
          <w:i w:val="false"/>
          <w:color w:val="000000"/>
          <w:sz w:val="28"/>
        </w:rPr>
        <w:t>
      221. Егер Үлгілік шартты орындауға, өзгертуге немесе тоқтатуға байланысты даулар ___ (жазумен көрсету) айдың ішінде келіссөздер арқылы шешілмейтін болса, онда Тараптар дауларды заңнамаға және Қазақстан Республикасы ратификациялаған халықаралық Үлгілік шарттарға сәйкес шешуге құқылы.</w:t>
      </w:r>
    </w:p>
    <w:bookmarkEnd w:id="6519"/>
    <w:bookmarkStart w:name="z6024" w:id="6520"/>
    <w:p>
      <w:pPr>
        <w:spacing w:after="0"/>
        <w:ind w:left="0"/>
        <w:jc w:val="left"/>
      </w:pPr>
      <w:r>
        <w:rPr>
          <w:rFonts w:ascii="Times New Roman"/>
          <w:b/>
          <w:i w:val="false"/>
          <w:color w:val="000000"/>
        </w:rPr>
        <w:t xml:space="preserve"> 28. Шарт тұрақтылығының кепілдіктері</w:t>
      </w:r>
    </w:p>
    <w:bookmarkEnd w:id="6520"/>
    <w:bookmarkStart w:name="z6025" w:id="6521"/>
    <w:p>
      <w:pPr>
        <w:spacing w:after="0"/>
        <w:ind w:left="0"/>
        <w:jc w:val="both"/>
      </w:pPr>
      <w:r>
        <w:rPr>
          <w:rFonts w:ascii="Times New Roman"/>
          <w:b w:val="false"/>
          <w:i w:val="false"/>
          <w:color w:val="000000"/>
          <w:sz w:val="28"/>
        </w:rPr>
        <w:t>
      222. Жекеше әріптеске заңнамаға сәйкес оның құқықтарын қорғауға кепілдік беріледі.</w:t>
      </w:r>
    </w:p>
    <w:bookmarkEnd w:id="6521"/>
    <w:bookmarkStart w:name="z6026" w:id="6522"/>
    <w:p>
      <w:pPr>
        <w:spacing w:after="0"/>
        <w:ind w:left="0"/>
        <w:jc w:val="both"/>
      </w:pPr>
      <w:r>
        <w:rPr>
          <w:rFonts w:ascii="Times New Roman"/>
          <w:b w:val="false"/>
          <w:i w:val="false"/>
          <w:color w:val="000000"/>
          <w:sz w:val="28"/>
        </w:rPr>
        <w:t>
      223. Егер Үлгілік шартта және заңнамада өзгеше көзделмесе, Тараптардың келісімі бойынша Үлгілік шарттың талаптарын өзгертуге және толықтыруға жол беріледі.</w:t>
      </w:r>
    </w:p>
    <w:bookmarkEnd w:id="6522"/>
    <w:bookmarkStart w:name="z6027" w:id="6523"/>
    <w:p>
      <w:pPr>
        <w:spacing w:after="0"/>
        <w:ind w:left="0"/>
        <w:jc w:val="left"/>
      </w:pPr>
      <w:r>
        <w:rPr>
          <w:rFonts w:ascii="Times New Roman"/>
          <w:b/>
          <w:i w:val="false"/>
          <w:color w:val="000000"/>
        </w:rPr>
        <w:t xml:space="preserve"> 29. Үлгілік шартты өзгерту, толықтыру және тоқтату, бұзу</w:t>
      </w:r>
      <w:r>
        <w:br/>
      </w:r>
      <w:r>
        <w:rPr>
          <w:rFonts w:ascii="Times New Roman"/>
          <w:b/>
          <w:i w:val="false"/>
          <w:color w:val="000000"/>
        </w:rPr>
        <w:t>Үлгілік шарттары</w:t>
      </w:r>
    </w:p>
    <w:bookmarkEnd w:id="6523"/>
    <w:bookmarkStart w:name="z6028" w:id="6524"/>
    <w:p>
      <w:pPr>
        <w:spacing w:after="0"/>
        <w:ind w:left="0"/>
        <w:jc w:val="both"/>
      </w:pPr>
      <w:r>
        <w:rPr>
          <w:rFonts w:ascii="Times New Roman"/>
          <w:b w:val="false"/>
          <w:i w:val="false"/>
          <w:color w:val="000000"/>
          <w:sz w:val="28"/>
        </w:rPr>
        <w:t>
      224. Мемлекеттік әріптес пен Жекеше әріптестің өзара келісімі бойынша, Үлгілік шартқа жазбаша нысандағы қосымша келісімдер жасасу жолымен, Үлгілік шарттың айрықша талаптарын және ондағы бекітілген МЖӘ жобасының бастапқы параметрлері мен сипаттамаларын өзгертпейтін өзгерістер мен толықтыруларды енгізуге құқықтары бар.</w:t>
      </w:r>
    </w:p>
    <w:bookmarkEnd w:id="6524"/>
    <w:bookmarkStart w:name="z6029" w:id="6525"/>
    <w:p>
      <w:pPr>
        <w:spacing w:after="0"/>
        <w:ind w:left="0"/>
        <w:jc w:val="both"/>
      </w:pPr>
      <w:r>
        <w:rPr>
          <w:rFonts w:ascii="Times New Roman"/>
          <w:b w:val="false"/>
          <w:i w:val="false"/>
          <w:color w:val="000000"/>
          <w:sz w:val="28"/>
        </w:rPr>
        <w:t>
      225. Шарт:</w:t>
      </w:r>
    </w:p>
    <w:bookmarkEnd w:id="6525"/>
    <w:bookmarkStart w:name="z6030" w:id="6526"/>
    <w:p>
      <w:pPr>
        <w:spacing w:after="0"/>
        <w:ind w:left="0"/>
        <w:jc w:val="both"/>
      </w:pPr>
      <w:r>
        <w:rPr>
          <w:rFonts w:ascii="Times New Roman"/>
          <w:b w:val="false"/>
          <w:i w:val="false"/>
          <w:color w:val="000000"/>
          <w:sz w:val="28"/>
        </w:rPr>
        <w:t>
      1) Үлгілік шарттың әрекет ету мерзімі өткен;</w:t>
      </w:r>
    </w:p>
    <w:bookmarkEnd w:id="6526"/>
    <w:bookmarkStart w:name="z6031" w:id="6527"/>
    <w:p>
      <w:pPr>
        <w:spacing w:after="0"/>
        <w:ind w:left="0"/>
        <w:jc w:val="both"/>
      </w:pPr>
      <w:r>
        <w:rPr>
          <w:rFonts w:ascii="Times New Roman"/>
          <w:b w:val="false"/>
          <w:i w:val="false"/>
          <w:color w:val="000000"/>
          <w:sz w:val="28"/>
        </w:rPr>
        <w:t>
      2) мерзімінен бұрын бұзылған;</w:t>
      </w:r>
    </w:p>
    <w:bookmarkEnd w:id="6527"/>
    <w:bookmarkStart w:name="z6032" w:id="6528"/>
    <w:p>
      <w:pPr>
        <w:spacing w:after="0"/>
        <w:ind w:left="0"/>
        <w:jc w:val="both"/>
      </w:pPr>
      <w:r>
        <w:rPr>
          <w:rFonts w:ascii="Times New Roman"/>
          <w:b w:val="false"/>
          <w:i w:val="false"/>
          <w:color w:val="000000"/>
          <w:sz w:val="28"/>
        </w:rPr>
        <w:t>
      3) сот шешімі;</w:t>
      </w:r>
    </w:p>
    <w:bookmarkEnd w:id="6528"/>
    <w:bookmarkStart w:name="z6033" w:id="6529"/>
    <w:p>
      <w:pPr>
        <w:spacing w:after="0"/>
        <w:ind w:left="0"/>
        <w:jc w:val="both"/>
      </w:pPr>
      <w:r>
        <w:rPr>
          <w:rFonts w:ascii="Times New Roman"/>
          <w:b w:val="false"/>
          <w:i w:val="false"/>
          <w:color w:val="000000"/>
          <w:sz w:val="28"/>
        </w:rPr>
        <w:t>
      4) Жекеше әріптес таратылған;</w:t>
      </w:r>
    </w:p>
    <w:bookmarkEnd w:id="6529"/>
    <w:bookmarkStart w:name="z6034" w:id="6530"/>
    <w:p>
      <w:pPr>
        <w:spacing w:after="0"/>
        <w:ind w:left="0"/>
        <w:jc w:val="both"/>
      </w:pPr>
      <w:r>
        <w:rPr>
          <w:rFonts w:ascii="Times New Roman"/>
          <w:b w:val="false"/>
          <w:i w:val="false"/>
          <w:color w:val="000000"/>
          <w:sz w:val="28"/>
        </w:rPr>
        <w:t>
      5) Заңнамада және Үлгілік шартта көзделген өзге де жағдайларда әрекет етуін тоқтатады.</w:t>
      </w:r>
    </w:p>
    <w:bookmarkEnd w:id="6530"/>
    <w:bookmarkStart w:name="z6035" w:id="6531"/>
    <w:p>
      <w:pPr>
        <w:spacing w:after="0"/>
        <w:ind w:left="0"/>
        <w:jc w:val="both"/>
      </w:pPr>
      <w:r>
        <w:rPr>
          <w:rFonts w:ascii="Times New Roman"/>
          <w:b w:val="false"/>
          <w:i w:val="false"/>
          <w:color w:val="000000"/>
          <w:sz w:val="28"/>
        </w:rPr>
        <w:t xml:space="preserve">
      226. Үлгілік шарттың әрекет етуін ұзарту Қазақстан Республикасының "МЖӘ туралы" 2015 жылғы 31 қазандағы Заңының </w:t>
      </w:r>
      <w:r>
        <w:rPr>
          <w:rFonts w:ascii="Times New Roman"/>
          <w:b w:val="false"/>
          <w:i w:val="false"/>
          <w:color w:val="000000"/>
          <w:sz w:val="28"/>
        </w:rPr>
        <w:t>48-бабына</w:t>
      </w:r>
      <w:r>
        <w:rPr>
          <w:rFonts w:ascii="Times New Roman"/>
          <w:b w:val="false"/>
          <w:i w:val="false"/>
          <w:color w:val="000000"/>
          <w:sz w:val="28"/>
        </w:rPr>
        <w:t xml:space="preserve"> сәйкес мүмкін болады.</w:t>
      </w:r>
    </w:p>
    <w:bookmarkEnd w:id="6531"/>
    <w:bookmarkStart w:name="z6036" w:id="6532"/>
    <w:p>
      <w:pPr>
        <w:spacing w:after="0"/>
        <w:ind w:left="0"/>
        <w:jc w:val="both"/>
      </w:pPr>
      <w:r>
        <w:rPr>
          <w:rFonts w:ascii="Times New Roman"/>
          <w:b w:val="false"/>
          <w:i w:val="false"/>
          <w:color w:val="000000"/>
          <w:sz w:val="28"/>
        </w:rPr>
        <w:t>
      227. Алдын ала талаптарды орындау кезеңінде Тараптардың бірінің бастамасы бойынша мерзімінен бұрын бұзу Үлгілік шарттың 6-бөліміне сәйкес жүргізіледі.</w:t>
      </w:r>
    </w:p>
    <w:bookmarkEnd w:id="6532"/>
    <w:bookmarkStart w:name="z6037" w:id="6533"/>
    <w:p>
      <w:pPr>
        <w:spacing w:after="0"/>
        <w:ind w:left="0"/>
        <w:jc w:val="both"/>
      </w:pPr>
      <w:r>
        <w:rPr>
          <w:rFonts w:ascii="Times New Roman"/>
          <w:b w:val="false"/>
          <w:i w:val="false"/>
          <w:color w:val="000000"/>
          <w:sz w:val="28"/>
        </w:rPr>
        <w:t xml:space="preserve">
      228. МЖӘ объектісін салу кезеңінде Тараптардың бірінің бастамасы бойынша мерзімінен бұрын бұзу Үлгілік шарттың 11- бөліміне сәйкес жүргізіледі. </w:t>
      </w:r>
    </w:p>
    <w:bookmarkEnd w:id="6533"/>
    <w:bookmarkStart w:name="z6038" w:id="6534"/>
    <w:p>
      <w:pPr>
        <w:spacing w:after="0"/>
        <w:ind w:left="0"/>
        <w:jc w:val="both"/>
      </w:pPr>
      <w:r>
        <w:rPr>
          <w:rFonts w:ascii="Times New Roman"/>
          <w:b w:val="false"/>
          <w:i w:val="false"/>
          <w:color w:val="000000"/>
          <w:sz w:val="28"/>
        </w:rPr>
        <w:t>
      229. МЖӘ объектісін пайдалану кезеңінде Тараптардың бірінің бастамасы бойынша мерзімінен бұрын бұзу Үлгілік шарттың 15- бөліміне сәйкес жүргізіледі.</w:t>
      </w:r>
    </w:p>
    <w:bookmarkEnd w:id="6534"/>
    <w:bookmarkStart w:name="z6039" w:id="6535"/>
    <w:p>
      <w:pPr>
        <w:spacing w:after="0"/>
        <w:ind w:left="0"/>
        <w:jc w:val="both"/>
      </w:pPr>
      <w:r>
        <w:rPr>
          <w:rFonts w:ascii="Times New Roman"/>
          <w:b w:val="false"/>
          <w:i w:val="false"/>
          <w:color w:val="000000"/>
          <w:sz w:val="28"/>
        </w:rPr>
        <w:t>
      230. Үлгілік шарттың әрекет ету мерзімі өткен кезде, оның ішінде Шарт мерзімінен бұрын бұзылған кезде, Жекеше әріптестің жабдығы Жекеше әріптеске қайтарылады.</w:t>
      </w:r>
    </w:p>
    <w:bookmarkEnd w:id="6535"/>
    <w:bookmarkStart w:name="z6040" w:id="6536"/>
    <w:p>
      <w:pPr>
        <w:spacing w:after="0"/>
        <w:ind w:left="0"/>
        <w:jc w:val="both"/>
      </w:pPr>
      <w:r>
        <w:rPr>
          <w:rFonts w:ascii="Times New Roman"/>
          <w:b w:val="false"/>
          <w:i w:val="false"/>
          <w:color w:val="000000"/>
          <w:sz w:val="28"/>
        </w:rPr>
        <w:t>
      231. Үлгілік шарт 225-тармағына сәйкес іс-қимыл тоқтатылған жағдайда, Жұмыстардың тоқтатылуы мынадай тәртіпте жүзеге асырылады:</w:t>
      </w:r>
    </w:p>
    <w:bookmarkEnd w:id="6536"/>
    <w:bookmarkStart w:name="z6041" w:id="6537"/>
    <w:p>
      <w:pPr>
        <w:spacing w:after="0"/>
        <w:ind w:left="0"/>
        <w:jc w:val="both"/>
      </w:pPr>
      <w:r>
        <w:rPr>
          <w:rFonts w:ascii="Times New Roman"/>
          <w:b w:val="false"/>
          <w:i w:val="false"/>
          <w:color w:val="000000"/>
          <w:sz w:val="28"/>
        </w:rPr>
        <w:t>
      1) Жекеше әріптес Үлгілік шарттың әрекет етуінің тоқтатылуы бойынша дереу:</w:t>
      </w:r>
    </w:p>
    <w:bookmarkEnd w:id="6537"/>
    <w:bookmarkStart w:name="z6042" w:id="6538"/>
    <w:p>
      <w:pPr>
        <w:spacing w:after="0"/>
        <w:ind w:left="0"/>
        <w:jc w:val="both"/>
      </w:pPr>
      <w:r>
        <w:rPr>
          <w:rFonts w:ascii="Times New Roman"/>
          <w:b w:val="false"/>
          <w:i w:val="false"/>
          <w:color w:val="000000"/>
          <w:sz w:val="28"/>
        </w:rPr>
        <w:t>
      МЖӘ объектісінің сақталуын қамтамасыз ету үшін қажеттілерді қоспағанда, барлық жұмыстарды тоқтатуға;</w:t>
      </w:r>
    </w:p>
    <w:bookmarkEnd w:id="6538"/>
    <w:bookmarkStart w:name="z6043" w:id="6539"/>
    <w:p>
      <w:pPr>
        <w:spacing w:after="0"/>
        <w:ind w:left="0"/>
        <w:jc w:val="both"/>
      </w:pPr>
      <w:r>
        <w:rPr>
          <w:rFonts w:ascii="Times New Roman"/>
          <w:b w:val="false"/>
          <w:i w:val="false"/>
          <w:color w:val="000000"/>
          <w:sz w:val="28"/>
        </w:rPr>
        <w:t>
      Жекеше әріптес толық көлемде толық төлем алған Жабдықты, материалдарды және тауарларды Мемлекеттік әріптеске беруге;</w:t>
      </w:r>
    </w:p>
    <w:bookmarkEnd w:id="6539"/>
    <w:bookmarkStart w:name="z6044" w:id="6540"/>
    <w:p>
      <w:pPr>
        <w:spacing w:after="0"/>
        <w:ind w:left="0"/>
        <w:jc w:val="both"/>
      </w:pPr>
      <w:r>
        <w:rPr>
          <w:rFonts w:ascii="Times New Roman"/>
          <w:b w:val="false"/>
          <w:i w:val="false"/>
          <w:color w:val="000000"/>
          <w:sz w:val="28"/>
        </w:rPr>
        <w:t>
      құрылыс алаңының қауіпсіз күйін ұстау үшін қажеттілерді қоспағанда, құрылыс алаңынан барлық тауарлар мен материалдарды жоюға міндетті.</w:t>
      </w:r>
    </w:p>
    <w:bookmarkEnd w:id="6540"/>
    <w:bookmarkStart w:name="z6045" w:id="6541"/>
    <w:p>
      <w:pPr>
        <w:spacing w:after="0"/>
        <w:ind w:left="0"/>
        <w:jc w:val="both"/>
      </w:pPr>
      <w:r>
        <w:rPr>
          <w:rFonts w:ascii="Times New Roman"/>
          <w:b w:val="false"/>
          <w:i w:val="false"/>
          <w:color w:val="000000"/>
          <w:sz w:val="28"/>
        </w:rPr>
        <w:t xml:space="preserve">
      2) құрылыс алаңында жұмыстардың тоқтатылуы жұмыстардың тоқтатылуы туралы актпен рәсімделеді, онда міндетті түрде: оны жасау орны, жасау күні мен уақыты, Тараптардың деректемелері, құжаттаманың, Жекеше әріптес төлем алған және осы тармақтың 1)-тармақшасының талаптарына сәйкес құрылыс алаңында қалдыруға міндетті материалдар мен тауарлардың нақты сипаттамасы көрсетіледі. Жұмыстардың тоқтатылуы туралы актқа міндетті түрде Үлгілік шарттың екі Тараптары қол қоюы және Тараптардың әрқайсысының мөрімен басылуы тиіс. </w:t>
      </w:r>
    </w:p>
    <w:bookmarkEnd w:id="6541"/>
    <w:bookmarkStart w:name="z6046" w:id="6542"/>
    <w:p>
      <w:pPr>
        <w:spacing w:after="0"/>
        <w:ind w:left="0"/>
        <w:jc w:val="both"/>
      </w:pPr>
      <w:r>
        <w:rPr>
          <w:rFonts w:ascii="Times New Roman"/>
          <w:b w:val="false"/>
          <w:i w:val="false"/>
          <w:color w:val="000000"/>
          <w:sz w:val="28"/>
        </w:rPr>
        <w:t xml:space="preserve">
      Мемлекеттік жеке әріптестік нысанын пайдалану кезеңінде Үлгілік шарт бұзылған жағдайда, қызмет көрсету Мемлекеттік серіктеске ауысады. </w:t>
      </w:r>
    </w:p>
    <w:bookmarkEnd w:id="6542"/>
    <w:bookmarkStart w:name="z6047" w:id="6543"/>
    <w:p>
      <w:pPr>
        <w:spacing w:after="0"/>
        <w:ind w:left="0"/>
        <w:jc w:val="left"/>
      </w:pPr>
      <w:r>
        <w:rPr>
          <w:rFonts w:ascii="Times New Roman"/>
          <w:b/>
          <w:i w:val="false"/>
          <w:color w:val="000000"/>
        </w:rPr>
        <w:t xml:space="preserve"> 30. Зияткерлік қызмет нәтижелеріне айрықша құқықтар</w:t>
      </w:r>
    </w:p>
    <w:bookmarkEnd w:id="6543"/>
    <w:bookmarkStart w:name="z6048" w:id="6544"/>
    <w:p>
      <w:pPr>
        <w:spacing w:after="0"/>
        <w:ind w:left="0"/>
        <w:jc w:val="both"/>
      </w:pPr>
      <w:r>
        <w:rPr>
          <w:rFonts w:ascii="Times New Roman"/>
          <w:b w:val="false"/>
          <w:i w:val="false"/>
          <w:color w:val="000000"/>
          <w:sz w:val="28"/>
        </w:rPr>
        <w:t>
      232. Мемлекеттік әріптеске Жекеше әріптес МЖӘ объектісін пайдалану кезінде өз есебінен алған зияткерлік қызметтің нәтижелеріне айрықша мүліктік құқықтар өтеусіз беріледі.</w:t>
      </w:r>
    </w:p>
    <w:bookmarkEnd w:id="6544"/>
    <w:bookmarkStart w:name="z6049" w:id="6545"/>
    <w:p>
      <w:pPr>
        <w:spacing w:after="0"/>
        <w:ind w:left="0"/>
        <w:jc w:val="both"/>
      </w:pPr>
      <w:r>
        <w:rPr>
          <w:rFonts w:ascii="Times New Roman"/>
          <w:b w:val="false"/>
          <w:i w:val="false"/>
          <w:color w:val="000000"/>
          <w:sz w:val="28"/>
        </w:rPr>
        <w:t>
      233. Жекеше әріптес алған зияткерлік қызметтің нәтижелеріне Мемлекеттік әріптестің құқықтарын тіркеуді заңнамада белгіленген тәртіпте Мемлекеттік әріптестен алынған уәкілеттіктердің негізінде Жекеше әріптес жүзеге асырады.</w:t>
      </w:r>
    </w:p>
    <w:bookmarkEnd w:id="6545"/>
    <w:bookmarkStart w:name="z6050" w:id="6546"/>
    <w:p>
      <w:pPr>
        <w:spacing w:after="0"/>
        <w:ind w:left="0"/>
        <w:jc w:val="both"/>
      </w:pPr>
      <w:r>
        <w:rPr>
          <w:rFonts w:ascii="Times New Roman"/>
          <w:b w:val="false"/>
          <w:i w:val="false"/>
          <w:color w:val="000000"/>
          <w:sz w:val="28"/>
        </w:rPr>
        <w:t>
      234. Жекеше әріптес Үлгілік шарттың 232-тармағында көрсетілген зияткерлік қызметтің нәтижелеріне құқықтарды беру кезінде, ол үшінші тұлғалардың қандай да бір құқықтары мен талаптарынан бос зияткерлік қызмет нәтижелеріне барлық айрықша мүліктік құқықтың заңды құқық иеленушісі болып табылатынына кепілдік береді. Жекеше әріптес зияткерлік қызметтің нәтижелеріне айрықша құқықтарға қатысты кез келген үшінші тұлғалардың барлық талаптары, наразылықтары мен талап арыздары бойынша толық жауапты болады.</w:t>
      </w:r>
    </w:p>
    <w:bookmarkEnd w:id="6546"/>
    <w:bookmarkStart w:name="z6051" w:id="6547"/>
    <w:p>
      <w:pPr>
        <w:spacing w:after="0"/>
        <w:ind w:left="0"/>
        <w:jc w:val="both"/>
      </w:pPr>
      <w:r>
        <w:rPr>
          <w:rFonts w:ascii="Times New Roman"/>
          <w:b w:val="false"/>
          <w:i w:val="false"/>
          <w:color w:val="000000"/>
          <w:sz w:val="28"/>
        </w:rPr>
        <w:t xml:space="preserve">
      235. Мемлекеттік әріптеске зияткерлік қызметтің нәтижелерін берумен бір мезгілде Мемлекеттік әріптеске зияткерлік қызметтің нәтижелеріне меншік құқығы ауысады және оларды пайдаланудың айрықша мүліктік құқықтары ауысады. </w:t>
      </w:r>
    </w:p>
    <w:bookmarkEnd w:id="6547"/>
    <w:bookmarkStart w:name="z6052" w:id="6548"/>
    <w:p>
      <w:pPr>
        <w:spacing w:after="0"/>
        <w:ind w:left="0"/>
        <w:jc w:val="both"/>
      </w:pPr>
      <w:r>
        <w:rPr>
          <w:rFonts w:ascii="Times New Roman"/>
          <w:b w:val="false"/>
          <w:i w:val="false"/>
          <w:color w:val="000000"/>
          <w:sz w:val="28"/>
        </w:rPr>
        <w:t>
      236. Мемлекеттік әріптес зияткерлік қызметтің нәтижелеріне билік етуге және оларды кез келген нысанда, кез келген тәсілмен және өзінің қалауы бойынша:</w:t>
      </w:r>
    </w:p>
    <w:bookmarkEnd w:id="6548"/>
    <w:bookmarkStart w:name="z6053" w:id="6549"/>
    <w:p>
      <w:pPr>
        <w:spacing w:after="0"/>
        <w:ind w:left="0"/>
        <w:jc w:val="both"/>
      </w:pPr>
      <w:r>
        <w:rPr>
          <w:rFonts w:ascii="Times New Roman"/>
          <w:b w:val="false"/>
          <w:i w:val="false"/>
          <w:color w:val="000000"/>
          <w:sz w:val="28"/>
        </w:rPr>
        <w:t>
      1) зияткерлік қызметтің нәтижелерін қалпына келтіруге (қалпына келтіру құқығы);</w:t>
      </w:r>
    </w:p>
    <w:bookmarkEnd w:id="6549"/>
    <w:bookmarkStart w:name="z6054" w:id="6550"/>
    <w:p>
      <w:pPr>
        <w:spacing w:after="0"/>
        <w:ind w:left="0"/>
        <w:jc w:val="both"/>
      </w:pPr>
      <w:r>
        <w:rPr>
          <w:rFonts w:ascii="Times New Roman"/>
          <w:b w:val="false"/>
          <w:i w:val="false"/>
          <w:color w:val="000000"/>
          <w:sz w:val="28"/>
        </w:rPr>
        <w:t>
      2) зияткерлік қызметтің нәтижелерін кез келген тәсілмен таратуға: сатуға, өзге де операцияларды жасауға (тарату құқығы);</w:t>
      </w:r>
    </w:p>
    <w:bookmarkEnd w:id="6550"/>
    <w:bookmarkStart w:name="z6055" w:id="6551"/>
    <w:p>
      <w:pPr>
        <w:spacing w:after="0"/>
        <w:ind w:left="0"/>
        <w:jc w:val="both"/>
      </w:pPr>
      <w:r>
        <w:rPr>
          <w:rFonts w:ascii="Times New Roman"/>
          <w:b w:val="false"/>
          <w:i w:val="false"/>
          <w:color w:val="000000"/>
          <w:sz w:val="28"/>
        </w:rPr>
        <w:t xml:space="preserve">
      3) зияткерлік қызметтің нәтижелерін жария көрсетуге (жария көрсету құқығы); </w:t>
      </w:r>
    </w:p>
    <w:bookmarkEnd w:id="6551"/>
    <w:bookmarkStart w:name="z6056" w:id="6552"/>
    <w:p>
      <w:pPr>
        <w:spacing w:after="0"/>
        <w:ind w:left="0"/>
        <w:jc w:val="both"/>
      </w:pPr>
      <w:r>
        <w:rPr>
          <w:rFonts w:ascii="Times New Roman"/>
          <w:b w:val="false"/>
          <w:i w:val="false"/>
          <w:color w:val="000000"/>
          <w:sz w:val="28"/>
        </w:rPr>
        <w:t>
      4) автормен жазбаша келісім бойынша зияткерлік қызметтің нәтижелеріне өзгерістер енгізуге, автормен жазбаша келісу бойынша қайта жасауға немесе басқаша түрде коммерциялық орындылығы үшін зияткерлік қызметтің нәтижелерін қайта өңдеуге (қайта өңдеу құқығы);</w:t>
      </w:r>
    </w:p>
    <w:bookmarkEnd w:id="6552"/>
    <w:bookmarkStart w:name="z6057" w:id="6553"/>
    <w:p>
      <w:pPr>
        <w:spacing w:after="0"/>
        <w:ind w:left="0"/>
        <w:jc w:val="both"/>
      </w:pPr>
      <w:r>
        <w:rPr>
          <w:rFonts w:ascii="Times New Roman"/>
          <w:b w:val="false"/>
          <w:i w:val="false"/>
          <w:color w:val="000000"/>
          <w:sz w:val="28"/>
        </w:rPr>
        <w:t>
      5) зияткерлік қызметтің нәтижелерін іс жүзінде сатуға, пайдалануға айрықша мүліктік құқықтарды іске асыруға құқылы.</w:t>
      </w:r>
    </w:p>
    <w:bookmarkEnd w:id="6553"/>
    <w:bookmarkStart w:name="z6058" w:id="6554"/>
    <w:p>
      <w:pPr>
        <w:spacing w:after="0"/>
        <w:ind w:left="0"/>
        <w:jc w:val="left"/>
      </w:pPr>
      <w:r>
        <w:rPr>
          <w:rFonts w:ascii="Times New Roman"/>
          <w:b/>
          <w:i w:val="false"/>
          <w:color w:val="000000"/>
        </w:rPr>
        <w:t xml:space="preserve"> 31. Үлгілік шарттың тілі</w:t>
      </w:r>
    </w:p>
    <w:bookmarkEnd w:id="6554"/>
    <w:bookmarkStart w:name="z6059" w:id="6555"/>
    <w:p>
      <w:pPr>
        <w:spacing w:after="0"/>
        <w:ind w:left="0"/>
        <w:jc w:val="both"/>
      </w:pPr>
      <w:r>
        <w:rPr>
          <w:rFonts w:ascii="Times New Roman"/>
          <w:b w:val="false"/>
          <w:i w:val="false"/>
          <w:color w:val="000000"/>
          <w:sz w:val="28"/>
        </w:rPr>
        <w:t>
      237. Шарт мемлекеттік, орыс және Тараптар үшін қолайлы өзге тілде, бірдей заңды күшке ие төрт түпнұсқа данада, олардың ішінде 2 данасы Мемлекеттік әріптес үшін және 2 данасы Жекеше әріптес үшін жасалады.</w:t>
      </w:r>
    </w:p>
    <w:bookmarkEnd w:id="6555"/>
    <w:bookmarkStart w:name="z6060" w:id="6556"/>
    <w:p>
      <w:pPr>
        <w:spacing w:after="0"/>
        <w:ind w:left="0"/>
        <w:jc w:val="both"/>
      </w:pPr>
      <w:r>
        <w:rPr>
          <w:rFonts w:ascii="Times New Roman"/>
          <w:b w:val="false"/>
          <w:i w:val="false"/>
          <w:color w:val="000000"/>
          <w:sz w:val="28"/>
        </w:rPr>
        <w:t>
      238. Үлгілік шарттың мазмұнын айқындау және түсіндіру кезінде келіспеушіліктер немесе даулар туындаған жағдайда ___________ тілдегі (қажет тілді көрсету) мәтін нұсқасының күші басым болады.</w:t>
      </w:r>
    </w:p>
    <w:bookmarkEnd w:id="6556"/>
    <w:bookmarkStart w:name="z6061" w:id="6557"/>
    <w:p>
      <w:pPr>
        <w:spacing w:after="0"/>
        <w:ind w:left="0"/>
        <w:jc w:val="both"/>
      </w:pPr>
      <w:r>
        <w:rPr>
          <w:rFonts w:ascii="Times New Roman"/>
          <w:b w:val="false"/>
          <w:i w:val="false"/>
          <w:color w:val="000000"/>
          <w:sz w:val="28"/>
        </w:rPr>
        <w:t>
      239. Тараптар мемлекеттік және орыс тілдері қарым-қатынас тілі ретінде қолданылатыны жөнінде уағдаласады.</w:t>
      </w:r>
    </w:p>
    <w:bookmarkEnd w:id="6557"/>
    <w:bookmarkStart w:name="z6062" w:id="6558"/>
    <w:p>
      <w:pPr>
        <w:spacing w:after="0"/>
        <w:ind w:left="0"/>
        <w:jc w:val="both"/>
      </w:pPr>
      <w:r>
        <w:rPr>
          <w:rFonts w:ascii="Times New Roman"/>
          <w:b w:val="false"/>
          <w:i w:val="false"/>
          <w:color w:val="000000"/>
          <w:sz w:val="28"/>
        </w:rPr>
        <w:t>
      240. Шарт күшіне енген күннен бастап, Үлгілік шартты орындауға қатысты техникалық құжаттама мен Үлгілік шартты орындауға қатысты ақпарат мемлекеттік және орыс тілдерінде жасалады.</w:t>
      </w:r>
    </w:p>
    <w:bookmarkEnd w:id="6558"/>
    <w:bookmarkStart w:name="z6063" w:id="6559"/>
    <w:p>
      <w:pPr>
        <w:spacing w:after="0"/>
        <w:ind w:left="0"/>
        <w:jc w:val="left"/>
      </w:pPr>
      <w:r>
        <w:rPr>
          <w:rFonts w:ascii="Times New Roman"/>
          <w:b/>
          <w:i w:val="false"/>
          <w:color w:val="000000"/>
        </w:rPr>
        <w:t xml:space="preserve"> 32. Үлгілік шарттың әрекет ету мерзімдері</w:t>
      </w:r>
    </w:p>
    <w:bookmarkEnd w:id="6559"/>
    <w:bookmarkStart w:name="z6064" w:id="6560"/>
    <w:p>
      <w:pPr>
        <w:spacing w:after="0"/>
        <w:ind w:left="0"/>
        <w:jc w:val="both"/>
      </w:pPr>
      <w:r>
        <w:rPr>
          <w:rFonts w:ascii="Times New Roman"/>
          <w:b w:val="false"/>
          <w:i w:val="false"/>
          <w:color w:val="000000"/>
          <w:sz w:val="28"/>
        </w:rPr>
        <w:t>
      241. Үлгілік шарт тиісті тіркеу органында заңнамада қарастырылған тәртіпте мемлекеттік тіркелген сәттен бастап күшіне енеді және мыналарды қамтитын ___ (жазумен көрсету) жыл ішінде әрекет етеді:</w:t>
      </w:r>
    </w:p>
    <w:bookmarkEnd w:id="6560"/>
    <w:bookmarkStart w:name="z6065" w:id="6561"/>
    <w:p>
      <w:pPr>
        <w:spacing w:after="0"/>
        <w:ind w:left="0"/>
        <w:jc w:val="both"/>
      </w:pPr>
      <w:r>
        <w:rPr>
          <w:rFonts w:ascii="Times New Roman"/>
          <w:b w:val="false"/>
          <w:i w:val="false"/>
          <w:color w:val="000000"/>
          <w:sz w:val="28"/>
        </w:rPr>
        <w:t>
      1) Қаржылық жабу кезеңі – Үлгілік шартты Тіркеу күнінен бастап ___ (жазумен көрсету) ай;</w:t>
      </w:r>
    </w:p>
    <w:bookmarkEnd w:id="6561"/>
    <w:bookmarkStart w:name="z6066" w:id="6562"/>
    <w:p>
      <w:pPr>
        <w:spacing w:after="0"/>
        <w:ind w:left="0"/>
        <w:jc w:val="both"/>
      </w:pPr>
      <w:r>
        <w:rPr>
          <w:rFonts w:ascii="Times New Roman"/>
          <w:b w:val="false"/>
          <w:i w:val="false"/>
          <w:color w:val="000000"/>
          <w:sz w:val="28"/>
        </w:rPr>
        <w:t>
      2) МЖӘ объектісін салу кезеңі – Қаржылық жабу күнінен бастап __ (жазумен көрсету) ай;</w:t>
      </w:r>
    </w:p>
    <w:bookmarkEnd w:id="6562"/>
    <w:bookmarkStart w:name="z6067" w:id="6563"/>
    <w:p>
      <w:pPr>
        <w:spacing w:after="0"/>
        <w:ind w:left="0"/>
        <w:jc w:val="both"/>
      </w:pPr>
      <w:r>
        <w:rPr>
          <w:rFonts w:ascii="Times New Roman"/>
          <w:b w:val="false"/>
          <w:i w:val="false"/>
          <w:color w:val="000000"/>
          <w:sz w:val="28"/>
        </w:rPr>
        <w:t>
      3) МЖӘ объектісін пайдалану кезеңі – ___ (жазумен көрсету) жыл.</w:t>
      </w:r>
    </w:p>
    <w:bookmarkEnd w:id="6563"/>
    <w:bookmarkStart w:name="z6068" w:id="6564"/>
    <w:p>
      <w:pPr>
        <w:spacing w:after="0"/>
        <w:ind w:left="0"/>
        <w:jc w:val="both"/>
      </w:pPr>
      <w:r>
        <w:rPr>
          <w:rFonts w:ascii="Times New Roman"/>
          <w:b w:val="false"/>
          <w:i w:val="false"/>
          <w:color w:val="000000"/>
          <w:sz w:val="28"/>
        </w:rPr>
        <w:t xml:space="preserve">
      242. Егер осындайлар заңнамамен қарастырылатын болса, Жекеше әріптес Үлгілік шартқа қол қою және оны тіркеу кезінде алымдар мен төлемдер төлеу бойынша шығыстарды өтейді. </w:t>
      </w:r>
    </w:p>
    <w:bookmarkEnd w:id="6564"/>
    <w:bookmarkStart w:name="z6069" w:id="6565"/>
    <w:p>
      <w:pPr>
        <w:spacing w:after="0"/>
        <w:ind w:left="0"/>
        <w:jc w:val="left"/>
      </w:pPr>
      <w:r>
        <w:rPr>
          <w:rFonts w:ascii="Times New Roman"/>
          <w:b/>
          <w:i w:val="false"/>
          <w:color w:val="000000"/>
        </w:rPr>
        <w:t xml:space="preserve"> 33. Сақтандыру</w:t>
      </w:r>
    </w:p>
    <w:bookmarkEnd w:id="6565"/>
    <w:bookmarkStart w:name="z6070" w:id="6566"/>
    <w:p>
      <w:pPr>
        <w:spacing w:after="0"/>
        <w:ind w:left="0"/>
        <w:jc w:val="both"/>
      </w:pPr>
      <w:r>
        <w:rPr>
          <w:rFonts w:ascii="Times New Roman"/>
          <w:b w:val="false"/>
          <w:i w:val="false"/>
          <w:color w:val="000000"/>
          <w:sz w:val="28"/>
        </w:rPr>
        <w:t>
      243. Тараптар сақтандыруға жататын тәуекелдерді айқындайды, оларды Жекеше әріптес заңнамада белгіленген тәртіппен сақтандырады.</w:t>
      </w:r>
    </w:p>
    <w:bookmarkEnd w:id="6566"/>
    <w:bookmarkStart w:name="z6071" w:id="6567"/>
    <w:p>
      <w:pPr>
        <w:spacing w:after="0"/>
        <w:ind w:left="0"/>
        <w:jc w:val="both"/>
      </w:pPr>
      <w:r>
        <w:rPr>
          <w:rFonts w:ascii="Times New Roman"/>
          <w:b w:val="false"/>
          <w:i w:val="false"/>
          <w:color w:val="000000"/>
          <w:sz w:val="28"/>
        </w:rPr>
        <w:t>
      244. Сақтандыру мүліктік тәуекелдер үшін және мыналарға:</w:t>
      </w:r>
    </w:p>
    <w:bookmarkEnd w:id="6567"/>
    <w:bookmarkStart w:name="z6072" w:id="6568"/>
    <w:p>
      <w:pPr>
        <w:spacing w:after="0"/>
        <w:ind w:left="0"/>
        <w:jc w:val="both"/>
      </w:pPr>
      <w:r>
        <w:rPr>
          <w:rFonts w:ascii="Times New Roman"/>
          <w:b w:val="false"/>
          <w:i w:val="false"/>
          <w:color w:val="000000"/>
          <w:sz w:val="28"/>
        </w:rPr>
        <w:t>
      1) құрылыс жүргізу орнына жеткізілетін жүктерді тасымалдауға және қоймаға орналастыруға;</w:t>
      </w:r>
    </w:p>
    <w:bookmarkEnd w:id="6568"/>
    <w:bookmarkStart w:name="z6073" w:id="6569"/>
    <w:p>
      <w:pPr>
        <w:spacing w:after="0"/>
        <w:ind w:left="0"/>
        <w:jc w:val="both"/>
      </w:pPr>
      <w:r>
        <w:rPr>
          <w:rFonts w:ascii="Times New Roman"/>
          <w:b w:val="false"/>
          <w:i w:val="false"/>
          <w:color w:val="000000"/>
          <w:sz w:val="28"/>
        </w:rPr>
        <w:t>
      2) жалға алынған немесе лизинг бойынша пайдаланылатын мүлікті қоса алғанда, Жекеше әріптестің салу және пайдалануда пайдаланылатын мүлкіне;</w:t>
      </w:r>
    </w:p>
    <w:bookmarkEnd w:id="6569"/>
    <w:bookmarkStart w:name="z6074" w:id="6570"/>
    <w:p>
      <w:pPr>
        <w:spacing w:after="0"/>
        <w:ind w:left="0"/>
        <w:jc w:val="both"/>
      </w:pPr>
      <w:r>
        <w:rPr>
          <w:rFonts w:ascii="Times New Roman"/>
          <w:b w:val="false"/>
          <w:i w:val="false"/>
          <w:color w:val="000000"/>
          <w:sz w:val="28"/>
        </w:rPr>
        <w:t>
      3) Үлгілік шарт бойынша оған иеленуге және пайдалануға берілген мемлекеттік мүліктің, сондай-ақ Үлгілік шартты орындау нәтижелері бойынша туындайтын мүліктің кездейсоқ жойылуы мен кездейсоқ бүлінуінің тәуекелі;</w:t>
      </w:r>
    </w:p>
    <w:bookmarkEnd w:id="6570"/>
    <w:bookmarkStart w:name="z6075" w:id="6571"/>
    <w:p>
      <w:pPr>
        <w:spacing w:after="0"/>
        <w:ind w:left="0"/>
        <w:jc w:val="both"/>
      </w:pPr>
      <w:r>
        <w:rPr>
          <w:rFonts w:ascii="Times New Roman"/>
          <w:b w:val="false"/>
          <w:i w:val="false"/>
          <w:color w:val="000000"/>
          <w:sz w:val="28"/>
        </w:rPr>
        <w:t>
      4) жерді қоса алғанда, қоршаған ортаны ластауға және қоршаған табиғи ортаға келтірілген залалдың салдарын жоюға арналған шығыстарға;</w:t>
      </w:r>
    </w:p>
    <w:bookmarkEnd w:id="6571"/>
    <w:bookmarkStart w:name="z6076" w:id="6572"/>
    <w:p>
      <w:pPr>
        <w:spacing w:after="0"/>
        <w:ind w:left="0"/>
        <w:jc w:val="both"/>
      </w:pPr>
      <w:r>
        <w:rPr>
          <w:rFonts w:ascii="Times New Roman"/>
          <w:b w:val="false"/>
          <w:i w:val="false"/>
          <w:color w:val="000000"/>
          <w:sz w:val="28"/>
        </w:rPr>
        <w:t>
      5) үшінші тұлғалар алдындағы жалпы азаматтық-құқықтық жауапкершілікке байланысты жауапкершілік тәуекелдері үшін көзделеді.</w:t>
      </w:r>
    </w:p>
    <w:bookmarkEnd w:id="6572"/>
    <w:bookmarkStart w:name="z6077" w:id="6573"/>
    <w:p>
      <w:pPr>
        <w:spacing w:after="0"/>
        <w:ind w:left="0"/>
        <w:jc w:val="both"/>
      </w:pPr>
      <w:r>
        <w:rPr>
          <w:rFonts w:ascii="Times New Roman"/>
          <w:b w:val="false"/>
          <w:i w:val="false"/>
          <w:color w:val="000000"/>
          <w:sz w:val="28"/>
        </w:rPr>
        <w:t>
      245. МЖӘ объектісін және Жекеше әріптестің жабдығын сақтандыру:</w:t>
      </w:r>
    </w:p>
    <w:bookmarkEnd w:id="6573"/>
    <w:bookmarkStart w:name="z6078" w:id="6574"/>
    <w:p>
      <w:pPr>
        <w:spacing w:after="0"/>
        <w:ind w:left="0"/>
        <w:jc w:val="both"/>
      </w:pPr>
      <w:r>
        <w:rPr>
          <w:rFonts w:ascii="Times New Roman"/>
          <w:b w:val="false"/>
          <w:i w:val="false"/>
          <w:color w:val="000000"/>
          <w:sz w:val="28"/>
        </w:rPr>
        <w:t>
      1) Жекеше әріптес заңнамаға сәйкес, МЖӘ объектісінің зақымдалуы немесе жойылуы салдарынан оны иеленумен, пайдаланумен, билік етумен байланысты мүліктік мүдделерге келтірілген зардаптан сақтандыру шартын жасауға міндетті. Сақтандыру шарты Үлгілік шарттың әрекет ету кезеңінде қолданыста болуы тиіс;</w:t>
      </w:r>
    </w:p>
    <w:bookmarkEnd w:id="6574"/>
    <w:bookmarkStart w:name="z6079" w:id="6575"/>
    <w:p>
      <w:pPr>
        <w:spacing w:after="0"/>
        <w:ind w:left="0"/>
        <w:jc w:val="both"/>
      </w:pPr>
      <w:r>
        <w:rPr>
          <w:rFonts w:ascii="Times New Roman"/>
          <w:b w:val="false"/>
          <w:i w:val="false"/>
          <w:color w:val="000000"/>
          <w:sz w:val="28"/>
        </w:rPr>
        <w:t>
      2) Жекеше әріптес Жекеше әріптестің жабдығының зақымдалуы немесе жойылуы салдарынан оны иеленумен, пайдаланумен, билік етумен байланысты мүліктік мүдделерге келтірілген зардаптан сақтандыру шартын жасауға міндетті. Жекеше әріптес жабдығының кез келген заты үшін сақтандыру шарты осы жабдықты құрылыс алаңына тасымалдау сәтінен оны жабдық ретінде пайдалану қажеттілігі болмайтын сәтке дейін қолданыста болуы тиіс;</w:t>
      </w:r>
    </w:p>
    <w:bookmarkEnd w:id="6575"/>
    <w:bookmarkStart w:name="z6080" w:id="6576"/>
    <w:p>
      <w:pPr>
        <w:spacing w:after="0"/>
        <w:ind w:left="0"/>
        <w:jc w:val="both"/>
      </w:pPr>
      <w:r>
        <w:rPr>
          <w:rFonts w:ascii="Times New Roman"/>
          <w:b w:val="false"/>
          <w:i w:val="false"/>
          <w:color w:val="000000"/>
          <w:sz w:val="28"/>
        </w:rPr>
        <w:t>
      3) Жекеше әріптес жасайтын барлық сақтандыру шарттары, жоғалтуды немесе зақымдалуды өтеудің бір ғана мақсатында Тараптар арасында бөлінуі тиіс сақтандыру төлемдерін алуға ортақ құқыққа ие Тараптардың топтық Үлгілік шарттары ретінде рәсімделуі тиіс;</w:t>
      </w:r>
    </w:p>
    <w:bookmarkEnd w:id="6576"/>
    <w:bookmarkStart w:name="z6081" w:id="6577"/>
    <w:p>
      <w:pPr>
        <w:spacing w:after="0"/>
        <w:ind w:left="0"/>
        <w:jc w:val="both"/>
      </w:pPr>
      <w:r>
        <w:rPr>
          <w:rFonts w:ascii="Times New Roman"/>
          <w:b w:val="false"/>
          <w:i w:val="false"/>
          <w:color w:val="000000"/>
          <w:sz w:val="28"/>
        </w:rPr>
        <w:t>
      4) мемлекеттік меншікке берілген МЖӘ объектісі бойынша, сақтандыру шартында пайда алушы Мемлекеттік әріптес болады.</w:t>
      </w:r>
    </w:p>
    <w:bookmarkEnd w:id="6577"/>
    <w:bookmarkStart w:name="z6082" w:id="6578"/>
    <w:p>
      <w:pPr>
        <w:spacing w:after="0"/>
        <w:ind w:left="0"/>
        <w:jc w:val="both"/>
      </w:pPr>
      <w:r>
        <w:rPr>
          <w:rFonts w:ascii="Times New Roman"/>
          <w:b w:val="false"/>
          <w:i w:val="false"/>
          <w:color w:val="000000"/>
          <w:sz w:val="28"/>
        </w:rPr>
        <w:t>
      246. Жеке тұлғаларға және мүлікке зиян келтіргені үшін азаматтық-құқықтық жауапкершілікті сақтандыру:</w:t>
      </w:r>
    </w:p>
    <w:bookmarkEnd w:id="6578"/>
    <w:bookmarkStart w:name="z6083" w:id="6579"/>
    <w:p>
      <w:pPr>
        <w:spacing w:after="0"/>
        <w:ind w:left="0"/>
        <w:jc w:val="both"/>
      </w:pPr>
      <w:r>
        <w:rPr>
          <w:rFonts w:ascii="Times New Roman"/>
          <w:b w:val="false"/>
          <w:i w:val="false"/>
          <w:color w:val="000000"/>
          <w:sz w:val="28"/>
        </w:rPr>
        <w:t>
      1) Жекеше әріптес, Жекеше әріптес Үлгілік шартты орындау салдарынан туындауы және Үлгілік шарттың әрекет етуі біткенше орын алуы мүмкін, кез келген мүлікке (Үлгілік шарттың 245-тармағына сәйкес сақтандырылған заттарды қоспағанда) келтірілген кез келген зиян және/немесе зақым, сондай-ақ кез келген жеке тұлғаға (Үлгілік шарттың 247-тармағына сәйкес сақтандырылған тұлғаларды қоспағанда) келтірілген өлім немесе дене зақымы үшін өзінің азаматтық-құқықтық жауапкершілігін сақтандыруы тиіс;</w:t>
      </w:r>
    </w:p>
    <w:bookmarkEnd w:id="6579"/>
    <w:bookmarkStart w:name="z6084" w:id="6580"/>
    <w:p>
      <w:pPr>
        <w:spacing w:after="0"/>
        <w:ind w:left="0"/>
        <w:jc w:val="both"/>
      </w:pPr>
      <w:r>
        <w:rPr>
          <w:rFonts w:ascii="Times New Roman"/>
          <w:b w:val="false"/>
          <w:i w:val="false"/>
          <w:color w:val="000000"/>
          <w:sz w:val="28"/>
        </w:rPr>
        <w:t>
      2) сақтандыру шарттары:</w:t>
      </w:r>
    </w:p>
    <w:bookmarkEnd w:id="6580"/>
    <w:bookmarkStart w:name="z6085" w:id="6581"/>
    <w:p>
      <w:pPr>
        <w:spacing w:after="0"/>
        <w:ind w:left="0"/>
        <w:jc w:val="both"/>
      </w:pPr>
      <w:r>
        <w:rPr>
          <w:rFonts w:ascii="Times New Roman"/>
          <w:b w:val="false"/>
          <w:i w:val="false"/>
          <w:color w:val="000000"/>
          <w:sz w:val="28"/>
        </w:rPr>
        <w:t>
      Заңнамаға сәйкес барлық Тараптардың атынан жасалуы;</w:t>
      </w:r>
    </w:p>
    <w:bookmarkEnd w:id="6581"/>
    <w:bookmarkStart w:name="z6086" w:id="6582"/>
    <w:p>
      <w:pPr>
        <w:spacing w:after="0"/>
        <w:ind w:left="0"/>
        <w:jc w:val="both"/>
      </w:pPr>
      <w:r>
        <w:rPr>
          <w:rFonts w:ascii="Times New Roman"/>
          <w:b w:val="false"/>
          <w:i w:val="false"/>
          <w:color w:val="000000"/>
          <w:sz w:val="28"/>
        </w:rPr>
        <w:t>
      Жекеше әріптестің Үлгілік шартты орындау нәтижесінде келуі мүмкін, Мемлекеттік әріптес меншігінің кез келген жоғалтуы немесе зақымы үшін жауапкершілікті жабуды қамтуы тиіс.</w:t>
      </w:r>
    </w:p>
    <w:bookmarkEnd w:id="6582"/>
    <w:bookmarkStart w:name="z6087" w:id="6583"/>
    <w:p>
      <w:pPr>
        <w:spacing w:after="0"/>
        <w:ind w:left="0"/>
        <w:jc w:val="both"/>
      </w:pPr>
      <w:r>
        <w:rPr>
          <w:rFonts w:ascii="Times New Roman"/>
          <w:b w:val="false"/>
          <w:i w:val="false"/>
          <w:color w:val="000000"/>
          <w:sz w:val="28"/>
        </w:rPr>
        <w:t>
      247. Жекеше әріптестің персоналын сақтандыру:</w:t>
      </w:r>
    </w:p>
    <w:bookmarkEnd w:id="6583"/>
    <w:bookmarkStart w:name="z6088" w:id="6584"/>
    <w:p>
      <w:pPr>
        <w:spacing w:after="0"/>
        <w:ind w:left="0"/>
        <w:jc w:val="both"/>
      </w:pPr>
      <w:r>
        <w:rPr>
          <w:rFonts w:ascii="Times New Roman"/>
          <w:b w:val="false"/>
          <w:i w:val="false"/>
          <w:color w:val="000000"/>
          <w:sz w:val="28"/>
        </w:rPr>
        <w:t>
      1) Жекеше әріптес заңнамаға сәйкес, Жекеше әріптестің персоналына келтірілген жарақат, ауру, сырқат немесе өлім нәтижесінде туындаған талаптардан, залалдардан, жоғалтулардан және шығыстардан (сот шығындары мен төлемдерді қоса алғанда) Сақтандыру шартын жасауға міндетті;</w:t>
      </w:r>
    </w:p>
    <w:bookmarkEnd w:id="6584"/>
    <w:bookmarkStart w:name="z6089" w:id="6585"/>
    <w:p>
      <w:pPr>
        <w:spacing w:after="0"/>
        <w:ind w:left="0"/>
        <w:jc w:val="both"/>
      </w:pPr>
      <w:r>
        <w:rPr>
          <w:rFonts w:ascii="Times New Roman"/>
          <w:b w:val="false"/>
          <w:i w:val="false"/>
          <w:color w:val="000000"/>
          <w:sz w:val="28"/>
        </w:rPr>
        <w:t>
      2) сақтандыру шарты Жекеше әріптестің персоналы МЖӘ объектісін салуды және пайдалануды, оның ішінде Қызметтер көрсету кезінде байланысты пайдалануды орындаумен функцияларды атқаратын уақыт бойы күшінде болады.</w:t>
      </w:r>
    </w:p>
    <w:bookmarkEnd w:id="6585"/>
    <w:bookmarkStart w:name="z6090" w:id="6586"/>
    <w:p>
      <w:pPr>
        <w:spacing w:after="0"/>
        <w:ind w:left="0"/>
        <w:jc w:val="both"/>
      </w:pPr>
      <w:r>
        <w:rPr>
          <w:rFonts w:ascii="Times New Roman"/>
          <w:b w:val="false"/>
          <w:i w:val="false"/>
          <w:color w:val="000000"/>
          <w:sz w:val="28"/>
        </w:rPr>
        <w:t>
      248. Жекеше әріптес заңнамаға сәйкес сақтандыру компанияларын қалауы бойынша таңдайды.</w:t>
      </w:r>
    </w:p>
    <w:bookmarkEnd w:id="6586"/>
    <w:bookmarkStart w:name="z6091" w:id="6587"/>
    <w:p>
      <w:pPr>
        <w:spacing w:after="0"/>
        <w:ind w:left="0"/>
        <w:jc w:val="left"/>
      </w:pPr>
      <w:r>
        <w:rPr>
          <w:rFonts w:ascii="Times New Roman"/>
          <w:b/>
          <w:i w:val="false"/>
          <w:color w:val="000000"/>
        </w:rPr>
        <w:t xml:space="preserve"> 34. Құпиялылық</w:t>
      </w:r>
    </w:p>
    <w:bookmarkEnd w:id="6587"/>
    <w:bookmarkStart w:name="z6092" w:id="6588"/>
    <w:p>
      <w:pPr>
        <w:spacing w:after="0"/>
        <w:ind w:left="0"/>
        <w:jc w:val="both"/>
      </w:pPr>
      <w:r>
        <w:rPr>
          <w:rFonts w:ascii="Times New Roman"/>
          <w:b w:val="false"/>
          <w:i w:val="false"/>
          <w:color w:val="000000"/>
          <w:sz w:val="28"/>
        </w:rPr>
        <w:t>
      249. Үлгілік шарттың ережелері, Үлгілік шартты орындау процесінде қандай да бір Тарап алған немесе сатып алған ақпарат құпия болып табылады. Тараптар құпия ақпаратты қажетті есептерді жасау үшін пайдалана алады.</w:t>
      </w:r>
    </w:p>
    <w:bookmarkEnd w:id="6588"/>
    <w:bookmarkStart w:name="z6093" w:id="6589"/>
    <w:p>
      <w:pPr>
        <w:spacing w:after="0"/>
        <w:ind w:left="0"/>
        <w:jc w:val="both"/>
      </w:pPr>
      <w:r>
        <w:rPr>
          <w:rFonts w:ascii="Times New Roman"/>
          <w:b w:val="false"/>
          <w:i w:val="false"/>
          <w:color w:val="000000"/>
          <w:sz w:val="28"/>
        </w:rPr>
        <w:t>
      250. Тараптардың мына жағдайларды:</w:t>
      </w:r>
    </w:p>
    <w:bookmarkEnd w:id="6589"/>
    <w:bookmarkStart w:name="z6094" w:id="6590"/>
    <w:p>
      <w:pPr>
        <w:spacing w:after="0"/>
        <w:ind w:left="0"/>
        <w:jc w:val="both"/>
      </w:pPr>
      <w:r>
        <w:rPr>
          <w:rFonts w:ascii="Times New Roman"/>
          <w:b w:val="false"/>
          <w:i w:val="false"/>
          <w:color w:val="000000"/>
          <w:sz w:val="28"/>
        </w:rPr>
        <w:t>
      1) азаматтық-процессуалдық және қылмыстық-процессуалдық заңнамада көзделген тәртіппен сот немесе құқық қорғау органдарының сұрау салуларына ақпарат беруді;</w:t>
      </w:r>
    </w:p>
    <w:bookmarkEnd w:id="6590"/>
    <w:bookmarkStart w:name="z6095" w:id="6591"/>
    <w:p>
      <w:pPr>
        <w:spacing w:after="0"/>
        <w:ind w:left="0"/>
        <w:jc w:val="both"/>
      </w:pPr>
      <w:r>
        <w:rPr>
          <w:rFonts w:ascii="Times New Roman"/>
          <w:b w:val="false"/>
          <w:i w:val="false"/>
          <w:color w:val="000000"/>
          <w:sz w:val="28"/>
        </w:rPr>
        <w:t>
      2) ақпарат бухгалтерлiк есеп пен қаржылық есептiлiк туралы заңнамаға сәйкес қаржылық және өзге де есептілікті алуға құқылы мемлекеттік органдарға берілгенді;</w:t>
      </w:r>
    </w:p>
    <w:bookmarkEnd w:id="6591"/>
    <w:bookmarkStart w:name="z6096" w:id="6592"/>
    <w:p>
      <w:pPr>
        <w:spacing w:after="0"/>
        <w:ind w:left="0"/>
        <w:jc w:val="both"/>
      </w:pPr>
      <w:r>
        <w:rPr>
          <w:rFonts w:ascii="Times New Roman"/>
          <w:b w:val="false"/>
          <w:i w:val="false"/>
          <w:color w:val="000000"/>
          <w:sz w:val="28"/>
        </w:rPr>
        <w:t>
      3) үшінші тұлға осындай ақпаратты құпия ретінде қарау және оны Үлгілік шартта көзделген, Тараптар белгілеген мақсаттарда ғана пайдалану міндеттемесін өзіне алған жағдайда, Жекеше әріптеске қызмет көрсететін үшінші тұлғаға ақпарат берілгенді;</w:t>
      </w:r>
    </w:p>
    <w:bookmarkEnd w:id="6592"/>
    <w:bookmarkStart w:name="z6097" w:id="6593"/>
    <w:p>
      <w:pPr>
        <w:spacing w:after="0"/>
        <w:ind w:left="0"/>
        <w:jc w:val="both"/>
      </w:pPr>
      <w:r>
        <w:rPr>
          <w:rFonts w:ascii="Times New Roman"/>
          <w:b w:val="false"/>
          <w:i w:val="false"/>
          <w:color w:val="000000"/>
          <w:sz w:val="28"/>
        </w:rPr>
        <w:t>
      4) инвестор осындай ақпаратты құпия ретінде қарау және оны МЖӘ жобасында көзделген мақсаттарда ғана пайдалану міндеттемесін өзіне алған жағдайда, Жекеше әріптес МЖӘ жобасына қаржы қаражатын тарту туралы келіссөздер жүргізетін инвесторға ақпарат берілгенді қоспағанда, құпия ақпаратты екінші Тараптың келісімінсіз үшінші тұлғаларға беруге құқығы жоқ.</w:t>
      </w:r>
    </w:p>
    <w:bookmarkEnd w:id="6593"/>
    <w:bookmarkStart w:name="z6098" w:id="6594"/>
    <w:p>
      <w:pPr>
        <w:spacing w:after="0"/>
        <w:ind w:left="0"/>
        <w:jc w:val="both"/>
      </w:pPr>
      <w:r>
        <w:rPr>
          <w:rFonts w:ascii="Times New Roman"/>
          <w:b w:val="false"/>
          <w:i w:val="false"/>
          <w:color w:val="000000"/>
          <w:sz w:val="28"/>
        </w:rPr>
        <w:t>
      251. МЖӘ объектісін салу және пайдалануға қатысты барлық құжаттар, ақпараттар мен есептер бойынша Үлгілік шарттың Әрекет ету мерзіміне құпиялылықты сақтау мерзімі белгіленеді.</w:t>
      </w:r>
    </w:p>
    <w:bookmarkEnd w:id="6594"/>
    <w:bookmarkStart w:name="z6099" w:id="6595"/>
    <w:p>
      <w:pPr>
        <w:spacing w:after="0"/>
        <w:ind w:left="0"/>
        <w:jc w:val="left"/>
      </w:pPr>
      <w:r>
        <w:rPr>
          <w:rFonts w:ascii="Times New Roman"/>
          <w:b/>
          <w:i w:val="false"/>
          <w:color w:val="000000"/>
        </w:rPr>
        <w:t xml:space="preserve"> 35. Еңсерілмейтін күш жағдаяттары (форс-мажор)</w:t>
      </w:r>
    </w:p>
    <w:bookmarkEnd w:id="6595"/>
    <w:bookmarkStart w:name="z6100" w:id="6596"/>
    <w:p>
      <w:pPr>
        <w:spacing w:after="0"/>
        <w:ind w:left="0"/>
        <w:jc w:val="both"/>
      </w:pPr>
      <w:r>
        <w:rPr>
          <w:rFonts w:ascii="Times New Roman"/>
          <w:b w:val="false"/>
          <w:i w:val="false"/>
          <w:color w:val="000000"/>
          <w:sz w:val="28"/>
        </w:rPr>
        <w:t>
      252. Еңсерілмейтін күш жағдаяттарына:</w:t>
      </w:r>
    </w:p>
    <w:bookmarkEnd w:id="6596"/>
    <w:bookmarkStart w:name="z6101" w:id="6597"/>
    <w:p>
      <w:pPr>
        <w:spacing w:after="0"/>
        <w:ind w:left="0"/>
        <w:jc w:val="both"/>
      </w:pPr>
      <w:r>
        <w:rPr>
          <w:rFonts w:ascii="Times New Roman"/>
          <w:b w:val="false"/>
          <w:i w:val="false"/>
          <w:color w:val="000000"/>
          <w:sz w:val="28"/>
        </w:rPr>
        <w:t>
      1) Үлгілік шарт бойынша қандай да бір Тараптың әрекеттерін бақылау шегінен тыс шыққан;</w:t>
      </w:r>
    </w:p>
    <w:bookmarkEnd w:id="6597"/>
    <w:bookmarkStart w:name="z6102" w:id="6598"/>
    <w:p>
      <w:pPr>
        <w:spacing w:after="0"/>
        <w:ind w:left="0"/>
        <w:jc w:val="both"/>
      </w:pPr>
      <w:r>
        <w:rPr>
          <w:rFonts w:ascii="Times New Roman"/>
          <w:b w:val="false"/>
          <w:i w:val="false"/>
          <w:color w:val="000000"/>
          <w:sz w:val="28"/>
        </w:rPr>
        <w:t>
      2) Тарап олар туындаған кезде алдын ала болжай алмайтын, құтыла алмайтын немесе еңсере алмайтын;</w:t>
      </w:r>
    </w:p>
    <w:bookmarkEnd w:id="6598"/>
    <w:bookmarkStart w:name="z6103" w:id="6599"/>
    <w:p>
      <w:pPr>
        <w:spacing w:after="0"/>
        <w:ind w:left="0"/>
        <w:jc w:val="both"/>
      </w:pPr>
      <w:r>
        <w:rPr>
          <w:rFonts w:ascii="Times New Roman"/>
          <w:b w:val="false"/>
          <w:i w:val="false"/>
          <w:color w:val="000000"/>
          <w:sz w:val="28"/>
        </w:rPr>
        <w:t>
      3) Тараптардың бірінің бұзушылығының тікелей салдары болып табылмайтын ерекше оқиға немесе жағдаят жатады.</w:t>
      </w:r>
    </w:p>
    <w:bookmarkEnd w:id="6599"/>
    <w:bookmarkStart w:name="z6104" w:id="6600"/>
    <w:p>
      <w:pPr>
        <w:spacing w:after="0"/>
        <w:ind w:left="0"/>
        <w:jc w:val="both"/>
      </w:pPr>
      <w:r>
        <w:rPr>
          <w:rFonts w:ascii="Times New Roman"/>
          <w:b w:val="false"/>
          <w:i w:val="false"/>
          <w:color w:val="000000"/>
          <w:sz w:val="28"/>
        </w:rPr>
        <w:t>
      253. Еңсерілмейтін күш жағдаяттары (форс-мажор) мынадай ерекше оқиғадан немесе жағдаяттан (бірақ олармен шектеліп қалмай), Үлгілік шарттың 252-тармағында көрсетілген талаптар сақталған жағдайда) тұруы мүмкін:</w:t>
      </w:r>
    </w:p>
    <w:bookmarkEnd w:id="6600"/>
    <w:bookmarkStart w:name="z6105" w:id="6601"/>
    <w:p>
      <w:pPr>
        <w:spacing w:after="0"/>
        <w:ind w:left="0"/>
        <w:jc w:val="both"/>
      </w:pPr>
      <w:r>
        <w:rPr>
          <w:rFonts w:ascii="Times New Roman"/>
          <w:b w:val="false"/>
          <w:i w:val="false"/>
          <w:color w:val="000000"/>
          <w:sz w:val="28"/>
        </w:rPr>
        <w:t>
      1) әскери іс-әрекеттер;</w:t>
      </w:r>
    </w:p>
    <w:bookmarkEnd w:id="6601"/>
    <w:bookmarkStart w:name="z6106" w:id="6602"/>
    <w:p>
      <w:pPr>
        <w:spacing w:after="0"/>
        <w:ind w:left="0"/>
        <w:jc w:val="both"/>
      </w:pPr>
      <w:r>
        <w:rPr>
          <w:rFonts w:ascii="Times New Roman"/>
          <w:b w:val="false"/>
          <w:i w:val="false"/>
          <w:color w:val="000000"/>
          <w:sz w:val="28"/>
        </w:rPr>
        <w:t xml:space="preserve">
      2) террористік акт, төңкеріс, көтеріліс; </w:t>
      </w:r>
    </w:p>
    <w:bookmarkEnd w:id="6602"/>
    <w:bookmarkStart w:name="z6107" w:id="6603"/>
    <w:p>
      <w:pPr>
        <w:spacing w:after="0"/>
        <w:ind w:left="0"/>
        <w:jc w:val="both"/>
      </w:pPr>
      <w:r>
        <w:rPr>
          <w:rFonts w:ascii="Times New Roman"/>
          <w:b w:val="false"/>
          <w:i w:val="false"/>
          <w:color w:val="000000"/>
          <w:sz w:val="28"/>
        </w:rPr>
        <w:t>
      3) Жекеше әріптестің персоналы болып табылмайтын тұлғалармен алдын ала қамдалған тәртіпсіздіктер мен ереуілдер;</w:t>
      </w:r>
    </w:p>
    <w:bookmarkEnd w:id="6603"/>
    <w:bookmarkStart w:name="z6108" w:id="6604"/>
    <w:p>
      <w:pPr>
        <w:spacing w:after="0"/>
        <w:ind w:left="0"/>
        <w:jc w:val="both"/>
      </w:pPr>
      <w:r>
        <w:rPr>
          <w:rFonts w:ascii="Times New Roman"/>
          <w:b w:val="false"/>
          <w:i w:val="false"/>
          <w:color w:val="000000"/>
          <w:sz w:val="28"/>
        </w:rPr>
        <w:t>
      4)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объектісінің қауіпсіз пайдаланудың мүмкін еместігіне алып келетін қолайсыз климаттық жағдайлар.</w:t>
      </w:r>
    </w:p>
    <w:bookmarkEnd w:id="6604"/>
    <w:bookmarkStart w:name="z6109" w:id="6605"/>
    <w:p>
      <w:pPr>
        <w:spacing w:after="0"/>
        <w:ind w:left="0"/>
        <w:jc w:val="both"/>
      </w:pPr>
      <w:r>
        <w:rPr>
          <w:rFonts w:ascii="Times New Roman"/>
          <w:b w:val="false"/>
          <w:i w:val="false"/>
          <w:color w:val="000000"/>
          <w:sz w:val="28"/>
        </w:rPr>
        <w:t>
      254. Тараптар мынадай оқиғалар:</w:t>
      </w:r>
    </w:p>
    <w:bookmarkEnd w:id="6605"/>
    <w:bookmarkStart w:name="z6110" w:id="6606"/>
    <w:p>
      <w:pPr>
        <w:spacing w:after="0"/>
        <w:ind w:left="0"/>
        <w:jc w:val="both"/>
      </w:pPr>
      <w:r>
        <w:rPr>
          <w:rFonts w:ascii="Times New Roman"/>
          <w:b w:val="false"/>
          <w:i w:val="false"/>
          <w:color w:val="000000"/>
          <w:sz w:val="28"/>
        </w:rPr>
        <w:t>
      1) Тараптар жол берген абайсыз немесе қасақана әрекет, қателіктер, әрекетсіздік, Үлгілік шартты бұзу немесе заңнаманы сақтамау;</w:t>
      </w:r>
    </w:p>
    <w:bookmarkEnd w:id="6606"/>
    <w:bookmarkStart w:name="z6111" w:id="6607"/>
    <w:p>
      <w:pPr>
        <w:spacing w:after="0"/>
        <w:ind w:left="0"/>
        <w:jc w:val="both"/>
      </w:pPr>
      <w:r>
        <w:rPr>
          <w:rFonts w:ascii="Times New Roman"/>
          <w:b w:val="false"/>
          <w:i w:val="false"/>
          <w:color w:val="000000"/>
          <w:sz w:val="28"/>
        </w:rPr>
        <w:t>
      2) тек Жекеше әріптестің персоналына немесе қандай да бір Аралық мердігерге қатысты ереуілдер, жұмыс қарқынының төмендеуі;</w:t>
      </w:r>
    </w:p>
    <w:bookmarkEnd w:id="6607"/>
    <w:bookmarkStart w:name="z6112" w:id="6608"/>
    <w:p>
      <w:pPr>
        <w:spacing w:after="0"/>
        <w:ind w:left="0"/>
        <w:jc w:val="both"/>
      </w:pPr>
      <w:r>
        <w:rPr>
          <w:rFonts w:ascii="Times New Roman"/>
          <w:b w:val="false"/>
          <w:i w:val="false"/>
          <w:color w:val="000000"/>
          <w:sz w:val="28"/>
        </w:rPr>
        <w:t>
      3) Жекеше әріптестің күрделі экономикалық жағдайы немесе нарықтық Үлгілік шарттардың өзгеруі Еңсерілмейтін күш жағдаяттары (форс-мажор) болмайды деп келіседі.</w:t>
      </w:r>
    </w:p>
    <w:bookmarkEnd w:id="6608"/>
    <w:bookmarkStart w:name="z6113" w:id="6609"/>
    <w:p>
      <w:pPr>
        <w:spacing w:after="0"/>
        <w:ind w:left="0"/>
        <w:jc w:val="both"/>
      </w:pPr>
      <w:r>
        <w:rPr>
          <w:rFonts w:ascii="Times New Roman"/>
          <w:b w:val="false"/>
          <w:i w:val="false"/>
          <w:color w:val="000000"/>
          <w:sz w:val="28"/>
        </w:rPr>
        <w:t>
      255. Еңсерілмейтін күш жағдаяттарының орын алу фактісі, мүмкіндігінше, тиісті Еңсерілмейтін күш жағдаяттарының орын алуын тіркеуге уәкілетті органдардың қорытындыларымен және анықтамаларымен расталуы тиіс.</w:t>
      </w:r>
    </w:p>
    <w:bookmarkEnd w:id="6609"/>
    <w:bookmarkStart w:name="z6114" w:id="6610"/>
    <w:p>
      <w:pPr>
        <w:spacing w:after="0"/>
        <w:ind w:left="0"/>
        <w:jc w:val="both"/>
      </w:pPr>
      <w:r>
        <w:rPr>
          <w:rFonts w:ascii="Times New Roman"/>
          <w:b w:val="false"/>
          <w:i w:val="false"/>
          <w:color w:val="000000"/>
          <w:sz w:val="28"/>
        </w:rPr>
        <w:t>
      256. Еңсерілмейтін күш жағдаяттарының (форс-мажор) орын алуы туралы хабарлама:</w:t>
      </w:r>
    </w:p>
    <w:bookmarkEnd w:id="6610"/>
    <w:bookmarkStart w:name="z6115" w:id="6611"/>
    <w:p>
      <w:pPr>
        <w:spacing w:after="0"/>
        <w:ind w:left="0"/>
        <w:jc w:val="both"/>
      </w:pPr>
      <w:r>
        <w:rPr>
          <w:rFonts w:ascii="Times New Roman"/>
          <w:b w:val="false"/>
          <w:i w:val="false"/>
          <w:color w:val="000000"/>
          <w:sz w:val="28"/>
        </w:rPr>
        <w:t xml:space="preserve">
      1) Еңсерілмейтін күш жағдаяттары (форс-мажор) әсер еткен Тарап бұл туралы өзге Тарапты бірінші Тарап мұндай жағдаяттардың орын алуы туралы білгеннен немесе білуге тиіс сәттен бастап ___ (жазумен көрсету) күнтізбелік күн ішінде жазбаша нысанда хабарлауға міндетті. </w:t>
      </w:r>
    </w:p>
    <w:bookmarkEnd w:id="6611"/>
    <w:bookmarkStart w:name="z6116" w:id="6612"/>
    <w:p>
      <w:pPr>
        <w:spacing w:after="0"/>
        <w:ind w:left="0"/>
        <w:jc w:val="both"/>
      </w:pPr>
      <w:r>
        <w:rPr>
          <w:rFonts w:ascii="Times New Roman"/>
          <w:b w:val="false"/>
          <w:i w:val="false"/>
          <w:color w:val="000000"/>
          <w:sz w:val="28"/>
        </w:rPr>
        <w:t xml:space="preserve">
      2) осы тармақтың 1)-тармақшасында көрсетілген жазбаша хабарлама Еңсерілмейтін күш жағдаяттарының (форс-мажор) орын алу күніне, оның әрекет етуінің болжамды мерзімін көрсетуі, мұндай жағдаятты немесе оның Еңсерілмейтін күш жағдаяттарынан (форс-мажор) зардап шеккен Тараптың Үлгілік шартты орындауына әсерін егжей-тегжейлі сипаттауы, сондай-ақ Еңсерілмейтін күш жағдаяттарының (форс-мажор) әсеріне ұшыраған Тарап қамдануға ниетті әрекеттердің сипаттамасынан тұруы тиіс. Аталған хабарламаға Үлгілік шарттың 255-тармағына сәйкес Еңсерілмейтін күш жағдаяттарының (форс-мажор) орын алуының құжаттық растаулары қоса берілуі тиіс. </w:t>
      </w:r>
    </w:p>
    <w:bookmarkEnd w:id="6612"/>
    <w:bookmarkStart w:name="z6117" w:id="6613"/>
    <w:p>
      <w:pPr>
        <w:spacing w:after="0"/>
        <w:ind w:left="0"/>
        <w:jc w:val="both"/>
      </w:pPr>
      <w:r>
        <w:rPr>
          <w:rFonts w:ascii="Times New Roman"/>
          <w:b w:val="false"/>
          <w:i w:val="false"/>
          <w:color w:val="000000"/>
          <w:sz w:val="28"/>
        </w:rPr>
        <w:t xml:space="preserve">
      3) Тарап өзге Тарапқа осындай хабарламаны жолдағаннан кейін, осы Еңсерілмейтін күш жағдаятының (форс-мажор) әрекет ету уақытына Үлгілік шарт бойынша көрсетілген міндеттемелерді орындаудан босатылады. </w:t>
      </w:r>
    </w:p>
    <w:bookmarkEnd w:id="6613"/>
    <w:bookmarkStart w:name="z6118" w:id="6614"/>
    <w:p>
      <w:pPr>
        <w:spacing w:after="0"/>
        <w:ind w:left="0"/>
        <w:jc w:val="both"/>
      </w:pPr>
      <w:r>
        <w:rPr>
          <w:rFonts w:ascii="Times New Roman"/>
          <w:b w:val="false"/>
          <w:i w:val="false"/>
          <w:color w:val="000000"/>
          <w:sz w:val="28"/>
        </w:rPr>
        <w:t>
      257. Үлгілік шартты орындаудың уақытылы еместігін азайту міндеті:</w:t>
      </w:r>
    </w:p>
    <w:bookmarkEnd w:id="6614"/>
    <w:bookmarkStart w:name="z6119" w:id="6615"/>
    <w:p>
      <w:pPr>
        <w:spacing w:after="0"/>
        <w:ind w:left="0"/>
        <w:jc w:val="both"/>
      </w:pPr>
      <w:r>
        <w:rPr>
          <w:rFonts w:ascii="Times New Roman"/>
          <w:b w:val="false"/>
          <w:i w:val="false"/>
          <w:color w:val="000000"/>
          <w:sz w:val="28"/>
        </w:rPr>
        <w:t>
      1)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bookmarkEnd w:id="6615"/>
    <w:bookmarkStart w:name="z6120" w:id="6616"/>
    <w:p>
      <w:pPr>
        <w:spacing w:after="0"/>
        <w:ind w:left="0"/>
        <w:jc w:val="both"/>
      </w:pPr>
      <w:r>
        <w:rPr>
          <w:rFonts w:ascii="Times New Roman"/>
          <w:b w:val="false"/>
          <w:i w:val="false"/>
          <w:color w:val="000000"/>
          <w:sz w:val="28"/>
        </w:rPr>
        <w:t>
      2) кез келген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bookmarkEnd w:id="6616"/>
    <w:bookmarkStart w:name="z6121" w:id="6617"/>
    <w:p>
      <w:pPr>
        <w:spacing w:after="0"/>
        <w:ind w:left="0"/>
        <w:jc w:val="both"/>
      </w:pPr>
      <w:r>
        <w:rPr>
          <w:rFonts w:ascii="Times New Roman"/>
          <w:b w:val="false"/>
          <w:i w:val="false"/>
          <w:color w:val="000000"/>
          <w:sz w:val="28"/>
        </w:rPr>
        <w:t>
      258. Еңсерілмейтін күш жағдаяттарының (форс-мажор) салдары:</w:t>
      </w:r>
    </w:p>
    <w:bookmarkEnd w:id="6617"/>
    <w:bookmarkStart w:name="z6122" w:id="6618"/>
    <w:p>
      <w:pPr>
        <w:spacing w:after="0"/>
        <w:ind w:left="0"/>
        <w:jc w:val="both"/>
      </w:pPr>
      <w:r>
        <w:rPr>
          <w:rFonts w:ascii="Times New Roman"/>
          <w:b w:val="false"/>
          <w:i w:val="false"/>
          <w:color w:val="000000"/>
          <w:sz w:val="28"/>
        </w:rPr>
        <w:t>
      1) Еңсерілмейтін күш жағдаяттары (форс-мажор) зардап шеккен Тарапқа әсер етуін тоқтатқаннан кейін және оған Үлгілік шарт бойынша өзінің міндеттемелерін орындауға ары қарай кедергі келтірмейтін болса, онда мұндай Тарап бұл туралы өзге Тарапты дереу хабардар етуі және Үлгілік шарт бойынша өзінің міндеттемелерін орындауды жаңартуы тиіс;</w:t>
      </w:r>
    </w:p>
    <w:bookmarkEnd w:id="6618"/>
    <w:bookmarkStart w:name="z6123" w:id="6619"/>
    <w:p>
      <w:pPr>
        <w:spacing w:after="0"/>
        <w:ind w:left="0"/>
        <w:jc w:val="both"/>
      </w:pPr>
      <w:r>
        <w:rPr>
          <w:rFonts w:ascii="Times New Roman"/>
          <w:b w:val="false"/>
          <w:i w:val="false"/>
          <w:color w:val="000000"/>
          <w:sz w:val="28"/>
        </w:rPr>
        <w:t>
      2) егер Тараптарға Үлгілік шарт бойынша өздерінің міндеттемелерін орындауға қандай да бір әсер ететін Еңсерілмейтін күш жағдаяттары (форс-мажор) 30 (отыз) күнтізбелік күннен көп жалғасатын жағдайда, онда кез келген Тарап өзге Тараптан кездесу өткізуді талап етуге және қалыптасқан жағдайдан шығуды іздестіру туралы мәселені талқылауға құқылы;</w:t>
      </w:r>
    </w:p>
    <w:bookmarkEnd w:id="6619"/>
    <w:bookmarkStart w:name="z6124" w:id="6620"/>
    <w:p>
      <w:pPr>
        <w:spacing w:after="0"/>
        <w:ind w:left="0"/>
        <w:jc w:val="both"/>
      </w:pPr>
      <w:r>
        <w:rPr>
          <w:rFonts w:ascii="Times New Roman"/>
          <w:b w:val="false"/>
          <w:i w:val="false"/>
          <w:color w:val="000000"/>
          <w:sz w:val="28"/>
        </w:rPr>
        <w:t xml:space="preserve">
      3) Үлгілік шарттың әрекет ету мерзімі және Тараптардың Үлгілік шарт бойынша белгілі бір міндеттемелерді орындау мерзімі, Еңсерілмейтін күш жағдаяттарының (форс-мажордың) әсеріне ұшыраған Тарап Үлгілік шарт бойынша өзінің міндеттемелерін және тиісті әрекеттерді толық көлемде орындай алмаған уақыт кезеңіне тең кезеңге ұзартылуы тиіс. Егер Еңсерілмейтін күш жағдаяттарының (форс-мажордың) әсеріне ұшыраған Тараптың міндеттемелері мен әрекеттері тек ішінара тоқтатылған жағдайда, Тараптар барлық ілеспе жағдаяттарды есепке ала отырып, осындай кезеңнің (немесе этаптың) тиісті ұзартылуын талқылау және келісу үшін кездесуі тиіс. </w:t>
      </w:r>
    </w:p>
    <w:bookmarkEnd w:id="6620"/>
    <w:bookmarkStart w:name="z6125" w:id="6621"/>
    <w:p>
      <w:pPr>
        <w:spacing w:after="0"/>
        <w:ind w:left="0"/>
        <w:jc w:val="left"/>
      </w:pPr>
      <w:r>
        <w:rPr>
          <w:rFonts w:ascii="Times New Roman"/>
          <w:b/>
          <w:i w:val="false"/>
          <w:color w:val="000000"/>
        </w:rPr>
        <w:t xml:space="preserve"> 36. Қоршаған ортаны қорғау және жұмыстарды жүргізу қауіпсіздігі жөніндегі талаптар</w:t>
      </w:r>
    </w:p>
    <w:bookmarkEnd w:id="6621"/>
    <w:bookmarkStart w:name="z6126" w:id="6622"/>
    <w:p>
      <w:pPr>
        <w:spacing w:after="0"/>
        <w:ind w:left="0"/>
        <w:jc w:val="both"/>
      </w:pPr>
      <w:r>
        <w:rPr>
          <w:rFonts w:ascii="Times New Roman"/>
          <w:b w:val="false"/>
          <w:i w:val="false"/>
          <w:color w:val="000000"/>
          <w:sz w:val="28"/>
        </w:rPr>
        <w:t>
      259. Қауіпсіздікті және қоршаған ортаны қорғауды қамтамасыз ету мақсатында Жекеше әріптес:</w:t>
      </w:r>
    </w:p>
    <w:bookmarkEnd w:id="6622"/>
    <w:bookmarkStart w:name="z6127" w:id="6623"/>
    <w:p>
      <w:pPr>
        <w:spacing w:after="0"/>
        <w:ind w:left="0"/>
        <w:jc w:val="both"/>
      </w:pPr>
      <w:r>
        <w:rPr>
          <w:rFonts w:ascii="Times New Roman"/>
          <w:b w:val="false"/>
          <w:i w:val="false"/>
          <w:color w:val="000000"/>
          <w:sz w:val="28"/>
        </w:rPr>
        <w:t>
      1) МЖӘ объектісін салу, пайдалану жөніндегі жұмыстарды жүргізу кезінде Жекеше әріптес персоналының қауіпсіздігі жөніндегі заңнаманың нормалары мен талаптарын сақтауға;</w:t>
      </w:r>
    </w:p>
    <w:bookmarkEnd w:id="6623"/>
    <w:bookmarkStart w:name="z6128" w:id="6624"/>
    <w:p>
      <w:pPr>
        <w:spacing w:after="0"/>
        <w:ind w:left="0"/>
        <w:jc w:val="both"/>
      </w:pPr>
      <w:r>
        <w:rPr>
          <w:rFonts w:ascii="Times New Roman"/>
          <w:b w:val="false"/>
          <w:i w:val="false"/>
          <w:color w:val="000000"/>
          <w:sz w:val="28"/>
        </w:rPr>
        <w:t>
      2) жұмыстарды жүргізудің оң тәжірибесін басшылыққа ала отырып, адамдардың өмірі мен денсаулығына және қоршаған ортаға, сондай-ақ меншікті жоюға қауіп төндіретін апаттар мен өзге де қауіпті жағдайлардың алдын алу бойынша қажетті барлық шараларды қолдануға;</w:t>
      </w:r>
    </w:p>
    <w:bookmarkEnd w:id="6624"/>
    <w:bookmarkStart w:name="z6129" w:id="6625"/>
    <w:p>
      <w:pPr>
        <w:spacing w:after="0"/>
        <w:ind w:left="0"/>
        <w:jc w:val="both"/>
      </w:pPr>
      <w:r>
        <w:rPr>
          <w:rFonts w:ascii="Times New Roman"/>
          <w:b w:val="false"/>
          <w:i w:val="false"/>
          <w:color w:val="000000"/>
          <w:sz w:val="28"/>
        </w:rPr>
        <w:t>
      3) МЖӘ объектісін пайдалану кезінде Жекеше әріптестің қызметімен экологияға келтірілген зиянды барынша азайтуға бағытталған экологияны қорғау саласындағы экологиялық заңнамаға және Қазақстан Республикасының халықаралық Үлгілік шарттарына сәйкес өзге іс-шараларды өткізуді қамтамасыз етуге міндетті.</w:t>
      </w:r>
    </w:p>
    <w:bookmarkEnd w:id="6625"/>
    <w:bookmarkStart w:name="z6130" w:id="6626"/>
    <w:p>
      <w:pPr>
        <w:spacing w:after="0"/>
        <w:ind w:left="0"/>
        <w:jc w:val="both"/>
      </w:pPr>
      <w:r>
        <w:rPr>
          <w:rFonts w:ascii="Times New Roman"/>
          <w:b w:val="false"/>
          <w:i w:val="false"/>
          <w:color w:val="000000"/>
          <w:sz w:val="28"/>
        </w:rPr>
        <w:t>
      260. Егер МЖӘ объектілерін салу және пайдалану адамдардың өмірі мен денсаулығына қауіп туғызатын болса, аталған жұмыстарды жүргізуге тыйым салынады.</w:t>
      </w:r>
    </w:p>
    <w:bookmarkEnd w:id="6626"/>
    <w:bookmarkStart w:name="z6131" w:id="6627"/>
    <w:p>
      <w:pPr>
        <w:spacing w:after="0"/>
        <w:ind w:left="0"/>
        <w:jc w:val="both"/>
      </w:pPr>
      <w:r>
        <w:rPr>
          <w:rFonts w:ascii="Times New Roman"/>
          <w:b w:val="false"/>
          <w:i w:val="false"/>
          <w:color w:val="000000"/>
          <w:sz w:val="28"/>
        </w:rPr>
        <w:t>
      261. Үлгілік шарт бойынша жұмысты қауіпсіз жүргізуді қамтамасыз ету жөніндегі негізгі талаптар:</w:t>
      </w:r>
    </w:p>
    <w:bookmarkEnd w:id="6627"/>
    <w:bookmarkStart w:name="z6132" w:id="6628"/>
    <w:p>
      <w:pPr>
        <w:spacing w:after="0"/>
        <w:ind w:left="0"/>
        <w:jc w:val="both"/>
      </w:pPr>
      <w:r>
        <w:rPr>
          <w:rFonts w:ascii="Times New Roman"/>
          <w:b w:val="false"/>
          <w:i w:val="false"/>
          <w:color w:val="000000"/>
          <w:sz w:val="28"/>
        </w:rPr>
        <w:t>
      1) жұмыстарға арнайы даярлығы мен біліктілігі бар адамдарды, құрылыс жұмыстарына басшылық етуге тиісті арнайы білімі бар, заңнамаға сәйкес міндетті медициналық тексеруден өткен адамдарды жіберу;</w:t>
      </w:r>
    </w:p>
    <w:bookmarkEnd w:id="6628"/>
    <w:bookmarkStart w:name="z6133" w:id="6629"/>
    <w:p>
      <w:pPr>
        <w:spacing w:after="0"/>
        <w:ind w:left="0"/>
        <w:jc w:val="both"/>
      </w:pPr>
      <w:r>
        <w:rPr>
          <w:rFonts w:ascii="Times New Roman"/>
          <w:b w:val="false"/>
          <w:i w:val="false"/>
          <w:color w:val="000000"/>
          <w:sz w:val="28"/>
        </w:rPr>
        <w:t>
      2) құрылыс жұмыстарында істейтін адамдарды арнайы киімдермен, жеке және ұжымдық қорғау құралдарымен қамтамасыз ету;</w:t>
      </w:r>
    </w:p>
    <w:bookmarkEnd w:id="6629"/>
    <w:bookmarkStart w:name="z6134" w:id="6630"/>
    <w:p>
      <w:pPr>
        <w:spacing w:after="0"/>
        <w:ind w:left="0"/>
        <w:jc w:val="both"/>
      </w:pPr>
      <w:r>
        <w:rPr>
          <w:rFonts w:ascii="Times New Roman"/>
          <w:b w:val="false"/>
          <w:i w:val="false"/>
          <w:color w:val="000000"/>
          <w:sz w:val="28"/>
        </w:rPr>
        <w:t>
      3) қауіпсіздік талаптары мен санитариялық ережелерге және гигиеналық нормативтерге сәйкес келетін машиналарды, жабдықтар мен заттарды қолдану;</w:t>
      </w:r>
    </w:p>
    <w:bookmarkEnd w:id="6630"/>
    <w:bookmarkStart w:name="z6135" w:id="6631"/>
    <w:p>
      <w:pPr>
        <w:spacing w:after="0"/>
        <w:ind w:left="0"/>
        <w:jc w:val="both"/>
      </w:pPr>
      <w:r>
        <w:rPr>
          <w:rFonts w:ascii="Times New Roman"/>
          <w:b w:val="false"/>
          <w:i w:val="false"/>
          <w:color w:val="000000"/>
          <w:sz w:val="28"/>
        </w:rPr>
        <w:t>
      4) техникалық құжаттаманы және апаттарды жою жоспарларын жұмыстарды қауіпсіз жүргізу аймақтарының шектерін нақтылайтын деректермен уақтылы толықтыру;</w:t>
      </w:r>
    </w:p>
    <w:bookmarkEnd w:id="6631"/>
    <w:bookmarkStart w:name="z6136" w:id="6632"/>
    <w:p>
      <w:pPr>
        <w:spacing w:after="0"/>
        <w:ind w:left="0"/>
        <w:jc w:val="both"/>
      </w:pPr>
      <w:r>
        <w:rPr>
          <w:rFonts w:ascii="Times New Roman"/>
          <w:b w:val="false"/>
          <w:i w:val="false"/>
          <w:color w:val="000000"/>
          <w:sz w:val="28"/>
        </w:rPr>
        <w:t>
      5) ғимараттарды әзірлеу мен жайластырудың жобалау жүйелерін, жобалары мен технологиялық схемаларын сақтау болып табылады.</w:t>
      </w:r>
    </w:p>
    <w:bookmarkEnd w:id="6632"/>
    <w:bookmarkStart w:name="z6137" w:id="6633"/>
    <w:p>
      <w:pPr>
        <w:spacing w:after="0"/>
        <w:ind w:left="0"/>
        <w:jc w:val="both"/>
      </w:pPr>
      <w:r>
        <w:rPr>
          <w:rFonts w:ascii="Times New Roman"/>
          <w:b w:val="false"/>
          <w:i w:val="false"/>
          <w:color w:val="000000"/>
          <w:sz w:val="28"/>
        </w:rPr>
        <w:t>
      262. Жұмыскерлердің өмірі мен денсаулығына тікелей қауіп төнген жағдайда, Жекеше әріптес жұмыстарды дереу тоқтатып, адамдарды қауіпсіз жерге тасымалдауды қамтамасыз етуге міндетті.</w:t>
      </w:r>
    </w:p>
    <w:bookmarkEnd w:id="6633"/>
    <w:bookmarkStart w:name="z6138" w:id="6634"/>
    <w:p>
      <w:pPr>
        <w:spacing w:after="0"/>
        <w:ind w:left="0"/>
        <w:jc w:val="both"/>
      </w:pPr>
      <w:r>
        <w:rPr>
          <w:rFonts w:ascii="Times New Roman"/>
          <w:b w:val="false"/>
          <w:i w:val="false"/>
          <w:color w:val="000000"/>
          <w:sz w:val="28"/>
        </w:rPr>
        <w:t>
      263. Халықтың өмірі мен денсаулығына тікелей қауіп төнген жағдайда Жекеше әріптес бұл туралы тиісті саладағы жергілікті атқарушы органдарды (олармен шектеліп қалмай) дереу хабардар етуге міндетті.</w:t>
      </w:r>
    </w:p>
    <w:bookmarkEnd w:id="6634"/>
    <w:bookmarkStart w:name="z6139" w:id="6635"/>
    <w:p>
      <w:pPr>
        <w:spacing w:after="0"/>
        <w:ind w:left="0"/>
        <w:jc w:val="both"/>
      </w:pPr>
      <w:r>
        <w:rPr>
          <w:rFonts w:ascii="Times New Roman"/>
          <w:b w:val="false"/>
          <w:i w:val="false"/>
          <w:color w:val="000000"/>
          <w:sz w:val="28"/>
        </w:rPr>
        <w:t>
      264. Үлгілік шарт бойынша қызмет ықпал ететін аймақтағы халықтың өмірі мен денсаулығына қауіп төнген жағдайда, Жекеше әріптес жұмыстарды тоқтата тұруға міндетті және халықтың денсаулығы мен өмірі үшін қауіпсіз жағдай жасалмайынша және төнген қауіп жойылмайынша жұмыстарды бастауға құқылы емес. Қауіпті болдырмау үшін өзге де шараларды қолдану мүмкін болмаған кезде, Жекеше әріптес Үлгілік шарт бойынша жұмыстарды халық қауіпті аймақтан көшірілгеннен кейін ғана қайта бастауға құқылы.</w:t>
      </w:r>
    </w:p>
    <w:bookmarkEnd w:id="6635"/>
    <w:bookmarkStart w:name="z6140" w:id="6636"/>
    <w:p>
      <w:pPr>
        <w:spacing w:after="0"/>
        <w:ind w:left="0"/>
        <w:jc w:val="both"/>
      </w:pPr>
      <w:r>
        <w:rPr>
          <w:rFonts w:ascii="Times New Roman"/>
          <w:b w:val="false"/>
          <w:i w:val="false"/>
          <w:color w:val="000000"/>
          <w:sz w:val="28"/>
        </w:rPr>
        <w:t>
      265. Жекеше әріптес, заңнамаға сәйкес, оның кінәсі бойынша Жекеше әріптес персоналының денсаулығына келтірілген зиянды өтейді.</w:t>
      </w:r>
    </w:p>
    <w:bookmarkEnd w:id="6636"/>
    <w:bookmarkStart w:name="z6141" w:id="6637"/>
    <w:p>
      <w:pPr>
        <w:spacing w:after="0"/>
        <w:ind w:left="0"/>
        <w:jc w:val="both"/>
      </w:pPr>
      <w:r>
        <w:rPr>
          <w:rFonts w:ascii="Times New Roman"/>
          <w:b w:val="false"/>
          <w:i w:val="false"/>
          <w:color w:val="000000"/>
          <w:sz w:val="28"/>
        </w:rPr>
        <w:t>
      266. Жекеше әріптес апаттар мен өзге де қауіпті жағдайларды болдырмау жөніндегі іс-шаралардың бағдарламаларын әзірлеуге және оларды жобалық құжаттардың құрамында бекітуге міндетті.</w:t>
      </w:r>
    </w:p>
    <w:bookmarkEnd w:id="6637"/>
    <w:bookmarkStart w:name="z6142" w:id="6638"/>
    <w:p>
      <w:pPr>
        <w:spacing w:after="0"/>
        <w:ind w:left="0"/>
        <w:jc w:val="both"/>
      </w:pPr>
      <w:r>
        <w:rPr>
          <w:rFonts w:ascii="Times New Roman"/>
          <w:b w:val="false"/>
          <w:i w:val="false"/>
          <w:color w:val="000000"/>
          <w:sz w:val="28"/>
        </w:rPr>
        <w:t>
      267. Жекеше әріптес заңнамаға сәйкес техника қауіпсіздігін қамтамасыз ету бойынша тиісті шаралар қабылдайды және есептіліктің уақытында тапсырылуын қамтамасыз етеді.</w:t>
      </w:r>
    </w:p>
    <w:bookmarkEnd w:id="6638"/>
    <w:bookmarkStart w:name="z6143" w:id="6639"/>
    <w:p>
      <w:pPr>
        <w:spacing w:after="0"/>
        <w:ind w:left="0"/>
        <w:jc w:val="left"/>
      </w:pPr>
      <w:r>
        <w:rPr>
          <w:rFonts w:ascii="Times New Roman"/>
          <w:b/>
          <w:i w:val="false"/>
          <w:color w:val="000000"/>
        </w:rPr>
        <w:t xml:space="preserve"> 37. Хабарламалар</w:t>
      </w:r>
    </w:p>
    <w:bookmarkEnd w:id="6639"/>
    <w:bookmarkStart w:name="z6144" w:id="6640"/>
    <w:p>
      <w:pPr>
        <w:spacing w:after="0"/>
        <w:ind w:left="0"/>
        <w:jc w:val="both"/>
      </w:pPr>
      <w:r>
        <w:rPr>
          <w:rFonts w:ascii="Times New Roman"/>
          <w:b w:val="false"/>
          <w:i w:val="false"/>
          <w:color w:val="000000"/>
          <w:sz w:val="28"/>
        </w:rPr>
        <w:t xml:space="preserve">
      268. Үлгілік шарт аясындағы барлық хабарламалар мемлекеттік және/немес орыс тілінде жазбаша нысанда жасалуы тиіс. </w:t>
      </w:r>
    </w:p>
    <w:bookmarkEnd w:id="6640"/>
    <w:bookmarkStart w:name="z6145" w:id="6641"/>
    <w:p>
      <w:pPr>
        <w:spacing w:after="0"/>
        <w:ind w:left="0"/>
        <w:jc w:val="both"/>
      </w:pPr>
      <w:r>
        <w:rPr>
          <w:rFonts w:ascii="Times New Roman"/>
          <w:b w:val="false"/>
          <w:i w:val="false"/>
          <w:color w:val="000000"/>
          <w:sz w:val="28"/>
        </w:rPr>
        <w:t>
      269. Кез келген хабарлама, егер ол кіріс корреспонденциясы ретінде тіркелген болса, Тараппен алынған болып есептеледі.</w:t>
      </w:r>
    </w:p>
    <w:bookmarkEnd w:id="6641"/>
    <w:bookmarkStart w:name="z6146" w:id="6642"/>
    <w:p>
      <w:pPr>
        <w:spacing w:after="0"/>
        <w:ind w:left="0"/>
        <w:jc w:val="both"/>
      </w:pPr>
      <w:r>
        <w:rPr>
          <w:rFonts w:ascii="Times New Roman"/>
          <w:b w:val="false"/>
          <w:i w:val="false"/>
          <w:color w:val="000000"/>
          <w:sz w:val="28"/>
        </w:rPr>
        <w:t xml:space="preserve">
      270. Шарт ережелеріне сәйкес Мемлекеттік әріптес Жекеше әріптеске жолдаған кез келген хабарлама немесе хат Жекеше әріптеске және/немесе Жекеше әріптес өкіліне жолдануы тиіс. </w:t>
      </w:r>
    </w:p>
    <w:bookmarkEnd w:id="6642"/>
    <w:bookmarkStart w:name="z6147" w:id="6643"/>
    <w:p>
      <w:pPr>
        <w:spacing w:after="0"/>
        <w:ind w:left="0"/>
        <w:jc w:val="both"/>
      </w:pPr>
      <w:r>
        <w:rPr>
          <w:rFonts w:ascii="Times New Roman"/>
          <w:b w:val="false"/>
          <w:i w:val="false"/>
          <w:color w:val="000000"/>
          <w:sz w:val="28"/>
        </w:rPr>
        <w:t>
      271. Шарт ережелеріне сәйкес Жекеше әріптес Мемлекеттік әріптеске жолдаған кез келген хабарлама немесе хат Мемлекеттік әріптеске және/немесеМемлекеттік әріптес өкіліне жолдануы тиіс.</w:t>
      </w:r>
    </w:p>
    <w:bookmarkEnd w:id="6643"/>
    <w:bookmarkStart w:name="z6148" w:id="6644"/>
    <w:p>
      <w:pPr>
        <w:spacing w:after="0"/>
        <w:ind w:left="0"/>
        <w:jc w:val="both"/>
      </w:pPr>
      <w:r>
        <w:rPr>
          <w:rFonts w:ascii="Times New Roman"/>
          <w:b w:val="false"/>
          <w:i w:val="false"/>
          <w:color w:val="000000"/>
          <w:sz w:val="28"/>
        </w:rPr>
        <w:t>
      272. Мемлекеттік әріптес жәнеМемлекеттік әріптес өкілі Үлгілік шартқа сәйкес Жекеше әріптес өкілінің кез келген әрекетін Жекеше әріптес тікелей мақұлдаған әрекет ретінде қарастыруға құқылы.</w:t>
      </w:r>
    </w:p>
    <w:bookmarkEnd w:id="6644"/>
    <w:bookmarkStart w:name="z6149" w:id="6645"/>
    <w:p>
      <w:pPr>
        <w:spacing w:after="0"/>
        <w:ind w:left="0"/>
        <w:jc w:val="both"/>
      </w:pPr>
      <w:r>
        <w:rPr>
          <w:rFonts w:ascii="Times New Roman"/>
          <w:b w:val="false"/>
          <w:i w:val="false"/>
          <w:color w:val="000000"/>
          <w:sz w:val="28"/>
        </w:rPr>
        <w:t>
      273. Жекеше әріптес және Жекеше әріптес өкілі Үлгілік шартқа сәйкесМемлекеттік әріптес өкілінің кез келген әрекетін Мемлекеттік әріптес тікелей мақұлдаған әрекет ретінде қарастыруға құқылы.</w:t>
      </w:r>
    </w:p>
    <w:bookmarkEnd w:id="6645"/>
    <w:bookmarkStart w:name="z6150" w:id="6646"/>
    <w:p>
      <w:pPr>
        <w:spacing w:after="0"/>
        <w:ind w:left="0"/>
        <w:jc w:val="left"/>
      </w:pPr>
      <w:r>
        <w:rPr>
          <w:rFonts w:ascii="Times New Roman"/>
          <w:b/>
          <w:i w:val="false"/>
          <w:color w:val="000000"/>
        </w:rPr>
        <w:t xml:space="preserve"> 38. Қорытынды ережелер</w:t>
      </w:r>
    </w:p>
    <w:bookmarkEnd w:id="6646"/>
    <w:bookmarkStart w:name="z6151" w:id="6647"/>
    <w:p>
      <w:pPr>
        <w:spacing w:after="0"/>
        <w:ind w:left="0"/>
        <w:jc w:val="both"/>
      </w:pPr>
      <w:r>
        <w:rPr>
          <w:rFonts w:ascii="Times New Roman"/>
          <w:b w:val="false"/>
          <w:i w:val="false"/>
          <w:color w:val="000000"/>
          <w:sz w:val="28"/>
        </w:rPr>
        <w:t>
      274. Үлгілік шартқа барлық қосымшалар мен толықтыруларға Тараптардың уәкілетті өкілдері қол қоюлары тиіс.</w:t>
      </w:r>
    </w:p>
    <w:bookmarkEnd w:id="6647"/>
    <w:bookmarkStart w:name="z6152" w:id="6648"/>
    <w:p>
      <w:pPr>
        <w:spacing w:after="0"/>
        <w:ind w:left="0"/>
        <w:jc w:val="both"/>
      </w:pPr>
      <w:r>
        <w:rPr>
          <w:rFonts w:ascii="Times New Roman"/>
          <w:b w:val="false"/>
          <w:i w:val="false"/>
          <w:color w:val="000000"/>
          <w:sz w:val="28"/>
        </w:rPr>
        <w:t>
      275. Үлгілік шарт бойынша кез келген хат алмасу мынадай мекен-жайлар бойынша жіберіледі:</w:t>
      </w:r>
    </w:p>
    <w:bookmarkEnd w:id="6648"/>
    <w:bookmarkStart w:name="z6153" w:id="6649"/>
    <w:p>
      <w:pPr>
        <w:spacing w:after="0"/>
        <w:ind w:left="0"/>
        <w:jc w:val="both"/>
      </w:pPr>
      <w:r>
        <w:rPr>
          <w:rFonts w:ascii="Times New Roman"/>
          <w:b w:val="false"/>
          <w:i w:val="false"/>
          <w:color w:val="000000"/>
          <w:sz w:val="28"/>
        </w:rPr>
        <w:t>
      Мемлекеттік әріптес: __________;</w:t>
      </w:r>
    </w:p>
    <w:bookmarkEnd w:id="6649"/>
    <w:bookmarkStart w:name="z6154" w:id="6650"/>
    <w:p>
      <w:pPr>
        <w:spacing w:after="0"/>
        <w:ind w:left="0"/>
        <w:jc w:val="both"/>
      </w:pPr>
      <w:r>
        <w:rPr>
          <w:rFonts w:ascii="Times New Roman"/>
          <w:b w:val="false"/>
          <w:i w:val="false"/>
          <w:color w:val="000000"/>
          <w:sz w:val="28"/>
        </w:rPr>
        <w:t>
      Жекеше әріптес: _________.</w:t>
      </w:r>
    </w:p>
    <w:bookmarkEnd w:id="6650"/>
    <w:bookmarkStart w:name="z6155" w:id="6651"/>
    <w:p>
      <w:pPr>
        <w:spacing w:after="0"/>
        <w:ind w:left="0"/>
        <w:jc w:val="both"/>
      </w:pPr>
      <w:r>
        <w:rPr>
          <w:rFonts w:ascii="Times New Roman"/>
          <w:b w:val="false"/>
          <w:i w:val="false"/>
          <w:color w:val="000000"/>
          <w:sz w:val="28"/>
        </w:rPr>
        <w:t>
      Үлгілік шарттың талаптарын өзгертетін Үлгілік шарт бойынша хат алмасудың заңды күші жоқ.</w:t>
      </w:r>
    </w:p>
    <w:bookmarkEnd w:id="6651"/>
    <w:bookmarkStart w:name="z6156" w:id="6652"/>
    <w:p>
      <w:pPr>
        <w:spacing w:after="0"/>
        <w:ind w:left="0"/>
        <w:jc w:val="both"/>
      </w:pPr>
      <w:r>
        <w:rPr>
          <w:rFonts w:ascii="Times New Roman"/>
          <w:b w:val="false"/>
          <w:i w:val="false"/>
          <w:color w:val="000000"/>
          <w:sz w:val="28"/>
        </w:rPr>
        <w:t>
      276. Тараптардың заңды мәртебесін не ұйымдық-құқықтық нысанын өзгерту Үлгілік шарттың қолданылуын тоқтатпайды және Тараптар Үлгілік шартты бұзуға, оны өзгертуге ниет білдірген не құқық нормалары оны қайта рәсімдеуді талап еткен жағдайларды қоспағанда, барлық құқықтар мен міндеттер тиісті құқықтық мирасқорға көшеді. Бұл ретте Тараптар құқықтық мәртебесінің, орналасқан орнын және өзге де деректемелерінің өзгеруі туралы бірін-бірі жазбаша түрде ___ (жазумен көрсету) күнтізбелік күн ішінде хабардар етуге міндетті.</w:t>
      </w:r>
    </w:p>
    <w:bookmarkEnd w:id="6652"/>
    <w:bookmarkStart w:name="z6157" w:id="6653"/>
    <w:p>
      <w:pPr>
        <w:spacing w:after="0"/>
        <w:ind w:left="0"/>
        <w:jc w:val="both"/>
      </w:pPr>
      <w:r>
        <w:rPr>
          <w:rFonts w:ascii="Times New Roman"/>
          <w:b w:val="false"/>
          <w:i w:val="false"/>
          <w:color w:val="000000"/>
          <w:sz w:val="28"/>
        </w:rPr>
        <w:t xml:space="preserve">
      277. Шарт Тараптар арасындағы толық келісім болып табылады және ол Шарт нысанына қандай да бір қатысы бар бұрын болған барлық ауызша немесе жазбаша, айтылған немесе топшыланған келісімдерді, өтініштерді немесе мәмілелерді ауыстырады. </w:t>
      </w:r>
    </w:p>
    <w:bookmarkEnd w:id="6653"/>
    <w:bookmarkStart w:name="z6158" w:id="6654"/>
    <w:p>
      <w:pPr>
        <w:spacing w:after="0"/>
        <w:ind w:left="0"/>
        <w:jc w:val="both"/>
      </w:pPr>
      <w:r>
        <w:rPr>
          <w:rFonts w:ascii="Times New Roman"/>
          <w:b w:val="false"/>
          <w:i w:val="false"/>
          <w:color w:val="000000"/>
          <w:sz w:val="28"/>
        </w:rPr>
        <w:t>
      278. Тараптардың ешқайсысы Үлгілік шартта баяндалмаған қандай да бір ауызша немесе жазбаша, айтылған немесе топшыланған келісімдермен, өтініштермен немесе мәмілелермен байланысты немесе оларға қатысты жауапкершілік алуға міндетті болмауы тиіс.</w:t>
      </w:r>
    </w:p>
    <w:bookmarkEnd w:id="6654"/>
    <w:bookmarkStart w:name="z6159" w:id="6655"/>
    <w:p>
      <w:pPr>
        <w:spacing w:after="0"/>
        <w:ind w:left="0"/>
        <w:jc w:val="both"/>
      </w:pPr>
      <w:r>
        <w:rPr>
          <w:rFonts w:ascii="Times New Roman"/>
          <w:b w:val="false"/>
          <w:i w:val="false"/>
          <w:color w:val="000000"/>
          <w:sz w:val="28"/>
        </w:rPr>
        <w:t>
      279. Тараптардың әрқайсысы осы Шарт жасалған кезде ол Үлгілік шартта баяндалмаған қандай да бір ауызша немесе жазбаша, айтылған немесе топшыланған келісімдерге, өтініштерге немесе мәмілелерге ешқандай сүйенбегендігін және қандай да бір түрде сүйенбейтіндігін мойындайды және онымен келіседі.</w:t>
      </w:r>
    </w:p>
    <w:bookmarkEnd w:id="6655"/>
    <w:bookmarkStart w:name="z6160" w:id="6656"/>
    <w:p>
      <w:pPr>
        <w:spacing w:after="0"/>
        <w:ind w:left="0"/>
        <w:jc w:val="both"/>
      </w:pPr>
      <w:r>
        <w:rPr>
          <w:rFonts w:ascii="Times New Roman"/>
          <w:b w:val="false"/>
          <w:i w:val="false"/>
          <w:color w:val="000000"/>
          <w:sz w:val="28"/>
        </w:rPr>
        <w:t xml:space="preserve">
      280. Үлгілік шарт бойынша Тараптарды құқықтық қорғаудың құқықтары мен құралдары қолданылатын құқықпен қарастырылған құқықтық қорғаудың қандай да бір құқықтары мен құралдарына қосымша, бірақ ауыстырмайтын болады. </w:t>
      </w:r>
    </w:p>
    <w:bookmarkEnd w:id="6656"/>
    <w:bookmarkStart w:name="z6161" w:id="6657"/>
    <w:p>
      <w:pPr>
        <w:spacing w:after="0"/>
        <w:ind w:left="0"/>
        <w:jc w:val="both"/>
      </w:pPr>
      <w:r>
        <w:rPr>
          <w:rFonts w:ascii="Times New Roman"/>
          <w:b w:val="false"/>
          <w:i w:val="false"/>
          <w:color w:val="000000"/>
          <w:sz w:val="28"/>
        </w:rPr>
        <w:t xml:space="preserve">
      281. Үлгілік шартқа және заңнамаға сәйкес рәсімделетін барлық актілер міндетті түрде төрт түпнұсқалық данада, әр Тарап үшін мемлекеттік және/немесе орыс тілдерінде екі данадан жасалуы тиіс. </w:t>
      </w:r>
    </w:p>
    <w:bookmarkEnd w:id="6657"/>
    <w:bookmarkStart w:name="z6162" w:id="6658"/>
    <w:p>
      <w:pPr>
        <w:spacing w:after="0"/>
        <w:ind w:left="0"/>
        <w:jc w:val="both"/>
      </w:pPr>
      <w:r>
        <w:rPr>
          <w:rFonts w:ascii="Times New Roman"/>
          <w:b w:val="false"/>
          <w:i w:val="false"/>
          <w:color w:val="000000"/>
          <w:sz w:val="28"/>
        </w:rPr>
        <w:t xml:space="preserve">
      282. Үлгілік шарттың барлық қосымшалары және оған қосымша келісімдер Үлгілік шарттың әрекет ету мерзімі кезеңінде заңды күшке ие және оларға Тараптардың уәкілетті өкілдері қол қоюы тиіс. </w:t>
      </w:r>
    </w:p>
    <w:bookmarkEnd w:id="6658"/>
    <w:bookmarkStart w:name="z6163" w:id="6659"/>
    <w:p>
      <w:pPr>
        <w:spacing w:after="0"/>
        <w:ind w:left="0"/>
        <w:jc w:val="left"/>
      </w:pPr>
      <w:r>
        <w:rPr>
          <w:rFonts w:ascii="Times New Roman"/>
          <w:b/>
          <w:i w:val="false"/>
          <w:color w:val="000000"/>
        </w:rPr>
        <w:t xml:space="preserve"> 39. Тараптардың мекен-жайы және банктік деректемелері:</w:t>
      </w:r>
    </w:p>
    <w:bookmarkEnd w:id="665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(мекен-жайы)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w:t>
                  </w:r>
                </w:p>
                <w:p>
                  <w:pPr>
                    <w:spacing w:after="20"/>
                    <w:ind w:left="20"/>
                    <w:jc w:val="both"/>
                  </w:pPr>
                </w:p>
                <w:p>
                  <w:pPr>
                    <w:spacing w:after="20"/>
                    <w:ind w:left="20"/>
                    <w:jc w:val="both"/>
                  </w:pPr>
                  <w:r>
                    <w:rPr>
                      <w:rFonts w:ascii="Times New Roman"/>
                      <w:b w:val="false"/>
                      <w:i w:val="false"/>
                      <w:color w:val="000000"/>
                      <w:sz w:val="20"/>
                    </w:rPr>
                    <w:t>Үлгілік МЖӘ шартына</w:t>
                  </w:r>
                </w:p>
                <w:p>
                  <w:pPr>
                    <w:spacing w:after="20"/>
                    <w:ind w:left="20"/>
                    <w:jc w:val="both"/>
                  </w:pPr>
                  <w:r>
                    <w:rPr>
                      <w:rFonts w:ascii="Times New Roman"/>
                      <w:b w:val="false"/>
                      <w:i w:val="false"/>
                      <w:color w:val="000000"/>
                      <w:sz w:val="20"/>
                    </w:rPr>
                    <w:t>(білім беру ұйымының жатақханасы)</w:t>
                  </w:r>
                </w:p>
                <w:p>
                  <w:pPr>
                    <w:spacing w:after="20"/>
                    <w:ind w:left="20"/>
                    <w:jc w:val="both"/>
                  </w:pP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
            <w:pPr>
              <w:spacing w:after="0"/>
              <w:ind w:left="0"/>
              <w:jc w:val="both"/>
            </w:pPr>
            <w:r>
              <w:rPr>
                <w:rFonts w:ascii="Times New Roman"/>
                <w:b/>
                <w:i w:val="false"/>
                <w:color w:val="000000"/>
              </w:rPr>
              <w:t xml:space="preserve"> МЖӘ объектісі</w:t>
            </w:r>
          </w:p>
          <w:p>
            <w:pPr>
              <w:spacing w:after="20"/>
              <w:ind w:left="20"/>
              <w:jc w:val="both"/>
            </w:pPr>
            <w:r>
              <w:rPr>
                <w:rFonts w:ascii="Times New Roman"/>
                <w:b w:val="false"/>
                <w:i w:val="false"/>
                <w:color w:val="000000"/>
                <w:sz w:val="20"/>
              </w:rPr>
              <w:t>
МЖӘ объектісі __________ (елді-мекеннің атауын және орналасқан жерін көрсету) студенттік жатақхана болып табылады.</w:t>
            </w:r>
          </w:p>
          <w:p>
            <w:pPr>
              <w:spacing w:after="20"/>
              <w:ind w:left="20"/>
              <w:jc w:val="both"/>
            </w:pPr>
            <w:r>
              <w:rPr>
                <w:rFonts w:ascii="Times New Roman"/>
                <w:b w:val="false"/>
                <w:i w:val="false"/>
                <w:color w:val="000000"/>
                <w:sz w:val="20"/>
              </w:rPr>
              <w:t>
Студенттік жатақхана салуға арналған алаң __________ (тиісті саланың нормативтік-құқықтық құжаттарын және/немесе нормативтік-техникалық құжаттаманы көрсету) талаптарына сәйкес іргелес жатқан аумақпен үйлестіре отырып таңдалды.</w:t>
            </w:r>
          </w:p>
          <w:p>
            <w:pPr>
              <w:spacing w:after="20"/>
              <w:ind w:left="20"/>
              <w:jc w:val="both"/>
            </w:pPr>
            <w:r>
              <w:rPr>
                <w:rFonts w:ascii="Times New Roman"/>
                <w:b w:val="false"/>
                <w:i w:val="false"/>
                <w:color w:val="000000"/>
                <w:sz w:val="20"/>
              </w:rPr>
              <w:t>
Негізгі техникалық-экономикалық көрсеткіштер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 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Блок Б</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Сыйымдылығы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орын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 учаскесінің ауданы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алаңы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Ғимараттың жалпы ауданы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Пайдалы аудан</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көлемінің барлығы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көрсеткіштер:</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қуаты (жылу, желдету, ыстық сумен қамтамасыз ету)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Гкал/жыл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/тәулік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кәріздендіру</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/тәулік</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энергиясының тұтынылатын қуаты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өзгелер (байланыс қызметтері және өзгелер)</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Құрылыстың ұзақтығы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r>
              <w:rPr>
                <w:rFonts w:ascii="Times New Roman"/>
                <w:b w:val="false"/>
                <w:i w:val="false"/>
                <w:color w:val="000000"/>
                <w:sz w:val="20"/>
              </w:rPr>
              <w:t>
МЖӘ объектісінің сипаттамасы (үй-жайлардың экспликациясын көрсету)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қабат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қабат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қабат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i w:val="false"/>
                <w:color w:val="000000"/>
              </w:rPr>
              <w:t xml:space="preserve"> Тараптардың қолдары</w:t>
            </w:r>
          </w:p>
          <w:p>
            <w:pPr>
              <w:spacing w:after="20"/>
              <w:ind w:left="20"/>
              <w:jc w:val="both"/>
            </w:pPr>
            <w:r>
              <w:rPr>
                <w:rFonts w:ascii="Times New Roman"/>
                <w:b w:val="false"/>
                <w:i w:val="false"/>
                <w:color w:val="000000"/>
                <w:sz w:val="20"/>
              </w:rPr>
              <w:t>
______________________________             ______________________________</w:t>
            </w:r>
          </w:p>
          <w:p>
            <w:pPr>
              <w:spacing w:after="20"/>
              <w:ind w:left="20"/>
              <w:jc w:val="both"/>
            </w:pPr>
            <w:r>
              <w:rPr>
                <w:rFonts w:ascii="Times New Roman"/>
                <w:b w:val="false"/>
                <w:i w:val="false"/>
                <w:color w:val="000000"/>
                <w:sz w:val="20"/>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w:t>
                  </w:r>
                </w:p>
                <w:p>
                  <w:pPr>
                    <w:spacing w:after="20"/>
                    <w:ind w:left="20"/>
                    <w:jc w:val="both"/>
                  </w:pPr>
                </w:p>
                <w:p>
                  <w:pPr>
                    <w:spacing w:after="20"/>
                    <w:ind w:left="20"/>
                    <w:jc w:val="both"/>
                  </w:pPr>
                  <w:r>
                    <w:rPr>
                      <w:rFonts w:ascii="Times New Roman"/>
                      <w:b w:val="false"/>
                      <w:i w:val="false"/>
                      <w:color w:val="000000"/>
                      <w:sz w:val="20"/>
                    </w:rPr>
                    <w:t>Үлгілік МЖӘ шартына</w:t>
                  </w:r>
                </w:p>
                <w:p>
                  <w:pPr>
                    <w:spacing w:after="20"/>
                    <w:ind w:left="20"/>
                    <w:jc w:val="both"/>
                  </w:pPr>
                  <w:r>
                    <w:rPr>
                      <w:rFonts w:ascii="Times New Roman"/>
                      <w:b w:val="false"/>
                      <w:i w:val="false"/>
                      <w:color w:val="000000"/>
                      <w:sz w:val="20"/>
                    </w:rPr>
                    <w:t>(білім беру ұйымының жатақханасы)</w:t>
                  </w:r>
                </w:p>
                <w:p>
                  <w:pPr>
                    <w:spacing w:after="20"/>
                    <w:ind w:left="20"/>
                    <w:jc w:val="both"/>
                  </w:pP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
            <w:pPr>
              <w:spacing w:after="0"/>
              <w:ind w:left="0"/>
              <w:jc w:val="both"/>
            </w:pPr>
            <w:r>
              <w:rPr>
                <w:rFonts w:ascii="Times New Roman"/>
                <w:b/>
                <w:i w:val="false"/>
                <w:color w:val="000000"/>
              </w:rPr>
              <w:t xml:space="preserve"> МЖӘ жобасын жүзеге асыру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 қаржылық жабу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жасағаннан кейін ___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20__–20__ ( ___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МЖӘ объектісін пайдалану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 20__ жж. ( ___ жыл)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Үлгілік шартта белгіленген техникалық-экономикалық көрсеткіштерге дейін жеткізу мерзімдері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жабу сәтінен ___ айдан кешіктірмей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Қызметтерді іске асырудың басталу мерзімдері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пайдалануға енгізу сәтінен ___ айдан кешіктірмей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шарттың әрекет ету мерзімі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жыл.</w:t>
                  </w:r>
                </w:p>
              </w:tc>
            </w:tr>
          </w:tbl>
          <w:p/>
          <w:p>
            <w:pPr>
              <w:spacing w:after="0"/>
              <w:ind w:left="0"/>
              <w:jc w:val="both"/>
            </w:pPr>
            <w:r>
              <w:rPr>
                <w:rFonts w:ascii="Times New Roman"/>
                <w:b/>
                <w:i w:val="false"/>
                <w:color w:val="000000"/>
              </w:rPr>
              <w:t xml:space="preserve"> Тараптардың қолдары</w:t>
            </w:r>
          </w:p>
          <w:p>
            <w:pPr>
              <w:spacing w:after="20"/>
              <w:ind w:left="20"/>
              <w:jc w:val="both"/>
            </w:pPr>
            <w:r>
              <w:rPr>
                <w:rFonts w:ascii="Times New Roman"/>
                <w:b w:val="false"/>
                <w:i w:val="false"/>
                <w:color w:val="000000"/>
                <w:sz w:val="20"/>
              </w:rPr>
              <w:t>
______________________________             ______________________________</w:t>
            </w:r>
          </w:p>
          <w:p>
            <w:pPr>
              <w:spacing w:after="20"/>
              <w:ind w:left="20"/>
              <w:jc w:val="both"/>
            </w:pPr>
            <w:r>
              <w:rPr>
                <w:rFonts w:ascii="Times New Roman"/>
                <w:b w:val="false"/>
                <w:i w:val="false"/>
                <w:color w:val="000000"/>
                <w:sz w:val="20"/>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w:t>
                  </w:r>
                </w:p>
                <w:p>
                  <w:pPr>
                    <w:spacing w:after="20"/>
                    <w:ind w:left="20"/>
                    <w:jc w:val="both"/>
                  </w:pPr>
                </w:p>
                <w:p>
                  <w:pPr>
                    <w:spacing w:after="20"/>
                    <w:ind w:left="20"/>
                    <w:jc w:val="both"/>
                  </w:pPr>
                  <w:r>
                    <w:rPr>
                      <w:rFonts w:ascii="Times New Roman"/>
                      <w:b w:val="false"/>
                      <w:i w:val="false"/>
                      <w:color w:val="000000"/>
                      <w:sz w:val="20"/>
                    </w:rPr>
                    <w:t>Үлгілік МЖӘ шартына</w:t>
                  </w:r>
                </w:p>
                <w:p>
                  <w:pPr>
                    <w:spacing w:after="20"/>
                    <w:ind w:left="20"/>
                    <w:jc w:val="both"/>
                  </w:pPr>
                  <w:r>
                    <w:rPr>
                      <w:rFonts w:ascii="Times New Roman"/>
                      <w:b w:val="false"/>
                      <w:i w:val="false"/>
                      <w:color w:val="000000"/>
                      <w:sz w:val="20"/>
                    </w:rPr>
                    <w:t>(білім беру ұйымының жатақханасы)</w:t>
                  </w:r>
                </w:p>
                <w:p>
                  <w:pPr>
                    <w:spacing w:after="20"/>
                    <w:ind w:left="20"/>
                    <w:jc w:val="both"/>
                  </w:pP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
            <w:pPr>
              <w:spacing w:after="0"/>
              <w:ind w:left="0"/>
              <w:jc w:val="both"/>
            </w:pPr>
            <w:r>
              <w:rPr>
                <w:rFonts w:ascii="Times New Roman"/>
                <w:b/>
                <w:i w:val="false"/>
                <w:color w:val="000000"/>
              </w:rPr>
              <w:t xml:space="preserve"> Қаржы-экономикалық жоспар</w:t>
            </w:r>
          </w:p>
          <w:p>
            <w:pPr>
              <w:spacing w:after="20"/>
              <w:ind w:left="20"/>
              <w:jc w:val="both"/>
            </w:pPr>
            <w:r>
              <w:rPr>
                <w:rFonts w:ascii="Times New Roman"/>
                <w:b w:val="false"/>
                <w:i w:val="false"/>
                <w:color w:val="000000"/>
                <w:sz w:val="20"/>
              </w:rPr>
              <w:t>
Жатақхананың жұмыс істеуі үшін барлығы ___ қызметкер тартылатын болады.</w:t>
            </w:r>
          </w:p>
          <w:p>
            <w:pPr>
              <w:spacing w:after="20"/>
              <w:ind w:left="20"/>
              <w:jc w:val="both"/>
            </w:pPr>
            <w:r>
              <w:rPr>
                <w:rFonts w:ascii="Times New Roman"/>
                <w:b w:val="false"/>
                <w:i w:val="false"/>
                <w:color w:val="000000"/>
                <w:sz w:val="20"/>
              </w:rPr>
              <w:t>
Жатақхананың штаттық бірліктерінің саны, адам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басқару персоналы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Комендант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персонал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Вахтер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көрсетуші персонал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Ғимараттарды тазалаушы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Жұмысшы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Көмекші персонал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Сантехник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Ұста</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r>
              <w:rPr>
                <w:rFonts w:ascii="Times New Roman"/>
                <w:b w:val="false"/>
                <w:i w:val="false"/>
                <w:color w:val="000000"/>
                <w:sz w:val="20"/>
              </w:rPr>
              <w:t xml:space="preserve">
Жобамен Жекеше әріптестің МЖӘ жобасының бүкіл кезеңіне жобаны салу және пайдалану кезеңдерінде басқару үшін ___ адам санымен (лауазымдарын көрсету) басқарушы компанияны тартуы жоспарланады. </w:t>
            </w:r>
          </w:p>
          <w:p>
            <w:pPr>
              <w:spacing w:after="20"/>
              <w:ind w:left="20"/>
              <w:jc w:val="both"/>
            </w:pPr>
            <w:r>
              <w:rPr>
                <w:rFonts w:ascii="Times New Roman"/>
                <w:b w:val="false"/>
                <w:i w:val="false"/>
                <w:color w:val="000000"/>
                <w:sz w:val="20"/>
              </w:rPr>
              <w:t>
2. МЖӘ жобасын іске асырудың қаржы-экономикалық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құны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Құрылыс-монтаждау жұмыстары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тиісті саланың сметалық нормалары мен бағамдарының жинағына, тиісті саладағы жобалау жұмыстарының бағаларының жинақтарына, Жобалау және салу бойынша қағидалар жиынтығына сәйкес айқындалатын жобалау-сметалық құжаттама әзірлеу;</w:t>
                  </w:r>
                </w:p>
                <w:p>
                  <w:pPr>
                    <w:spacing w:after="20"/>
                    <w:ind w:left="20"/>
                    <w:jc w:val="both"/>
                  </w:pPr>
                  <w:r>
                    <w:rPr>
                      <w:rFonts w:ascii="Times New Roman"/>
                      <w:b w:val="false"/>
                      <w:i w:val="false"/>
                      <w:color w:val="000000"/>
                      <w:sz w:val="20"/>
                    </w:rPr>
                    <w:t>
2) тиісті салада қолданылатын нормаларға сәйкес қажетті сараптамаларды жүргізу (ведомстводан тыс кешенді сараптама, техникалық қадағалау, авторлық қадағалау және басқалар);</w:t>
                  </w:r>
                </w:p>
                <w:p>
                  <w:pPr>
                    <w:spacing w:after="20"/>
                    <w:ind w:left="20"/>
                    <w:jc w:val="both"/>
                  </w:pPr>
                  <w:r>
                    <w:rPr>
                      <w:rFonts w:ascii="Times New Roman"/>
                      <w:b w:val="false"/>
                      <w:i w:val="false"/>
                      <w:color w:val="000000"/>
                      <w:sz w:val="20"/>
                    </w:rPr>
                    <w:t>
3) МЖӘ объектісін пайдалануға бергенге дейін лицензияларды, патенттерді, рұқсаттарды және де қолданыстағы заңнамаға сәйкес көзделген басқа да құжаттарды алу шығыстары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Жұмысшылардың жұмыстар мен кәсіптерінің бірыңғай тарифтік-біліктілік анықтамалығына (БТБА) және Қазақстан Республикасының 2015 жылғы 23 қарашадағы </w:t>
                  </w:r>
                  <w:r>
                    <w:rPr>
                      <w:rFonts w:ascii="Times New Roman"/>
                      <w:b w:val="false"/>
                      <w:i w:val="false"/>
                      <w:color w:val="000000"/>
                      <w:sz w:val="20"/>
                    </w:rPr>
                    <w:t>Еңбек кодексіне</w:t>
                  </w:r>
                  <w:r>
                    <w:rPr>
                      <w:rFonts w:ascii="Times New Roman"/>
                      <w:b w:val="false"/>
                      <w:i w:val="false"/>
                      <w:color w:val="000000"/>
                      <w:sz w:val="20"/>
                    </w:rPr>
                    <w:t xml:space="preserve"> сәйкес МЖӘ объектісін құру және (немесе) реконструкциялау кезеңінде нормативтік мәндер шегіндегі техникалық және әкімшілік шығыстарды қоса алғанда, МЖӘ объектісін құру (салу) кезеңіндегі компанияны басқаруға жұмсалатын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қарыз капиталының нарығында белгіленген нарықтық сыйақы мөлшерлемесі бойынша есептелетін қысқа және ұзақ мерзімге тартылатын қарыздар бойынша сыйақылар төлеуге жұмсалатын шығыстар. Инвестицияларды Қазақстан Республикасының қарыз капиталы нарығында тартқан жағдайда қарыздар бойынша сыйақыларды төлеу бойынша шығыстар Қазақстан Республикасының Ұлттық Банкінің берілген кредиттер бойынша (орта өлшенген) сыйақы мөлшерлемелері статистикасының деректері негізінде айқындалады (http://www.nationalbank.kz), шетел капиталы тартылған жағдайда - сыйақыларды төлеу бойынша шығыстар LIBOR мөлшерлемесі ескеріле отырып және 3% маржа мөлшерінде есептелетін болады;</w:t>
                  </w:r>
                </w:p>
                <w:p>
                  <w:pPr>
                    <w:spacing w:after="20"/>
                    <w:ind w:left="20"/>
                    <w:jc w:val="both"/>
                  </w:pPr>
                  <w:r>
                    <w:rPr>
                      <w:rFonts w:ascii="Times New Roman"/>
                      <w:b w:val="false"/>
                      <w:i w:val="false"/>
                      <w:color w:val="000000"/>
                      <w:sz w:val="20"/>
                    </w:rPr>
                    <w:t>
2) МЖӘ объектісін құру және (немесе) реконструкциялау кезіндегі инфрақұрылымдық облигациялар бойынша есептелетін сыйақыларды төлеуге жұмсалатын шығыстар, олар Қазақстан Республикасы Ұлттық экономика министрлігінің ресми интернет-ресурсында (http://economy.gov.kz/kz/) орналастырылған, тиісті мақұлданған Әлеуметтік-экономикалық даму және бюджеттік параметрлер болжамына сәйкес есептеулер кезіндегі қаржы-экономикалық үлгіде (бұдан әрі - ҚЭҮ) болжанатын инфляция (тұтынушылық бағалар) деңгейі ретінде айқындалады + облигациялар айналымы мерзімі бойында қолданылатын белгіленген маржа;</w:t>
                  </w:r>
                </w:p>
                <w:p>
                  <w:pPr>
                    <w:spacing w:after="20"/>
                    <w:ind w:left="20"/>
                    <w:jc w:val="both"/>
                  </w:pPr>
                  <w:r>
                    <w:rPr>
                      <w:rFonts w:ascii="Times New Roman"/>
                      <w:b w:val="false"/>
                      <w:i w:val="false"/>
                      <w:color w:val="000000"/>
                      <w:sz w:val="20"/>
                    </w:rPr>
                    <w:t>
3) Қазақстан Республикасының Ұлттық экономика министрлігінің сайтында (http://economy.gov.kz/kz/) орналастырылған, тиісті мақұлданған Әлеуметтік-экономикалық даму және бюджеттік параметрлер болжамына сәйкес шетел валютасындағы кредиттер бойынша бағамдық айырмашылықтарға жұмсалатын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қызметтерінің нарығын зерттеп-қарау нәтижелері бойынша сақтандыру қызметінің нарықтық бағаларына сәйкес инфрақұрылымдық облигациялар бойынша мемлекет кепілгерлігі бойынша сақтандыруды қоса алғанда, МЖӘ объектісін құру және (немесе) реконструкциялауға байланысты сақтандырудың барлық түрлеріне жұмсалатын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заңнамасында көзделген нормалар шегінде жаңа объектіні құруда (салуда) тікелей қолданылатын негізгі құралдар мен материалдық емес активтерге есептелетін амортизация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KazPrime индикаторын қалыптастыру туралы KASE Келісіміне қатысушы банктердіңкөрсететін қызметтерінің орташа тарифтері ретінде айқындалатын қарыздарды тарту. Тарифтер жария ақпарат болып табылады және тиісті қаржы ұйымдарының сайттарында орналастырылған;</w:t>
                  </w:r>
                </w:p>
                <w:p>
                  <w:pPr>
                    <w:spacing w:after="20"/>
                    <w:ind w:left="20"/>
                    <w:jc w:val="both"/>
                  </w:pPr>
                  <w:r>
                    <w:rPr>
                      <w:rFonts w:ascii="Times New Roman"/>
                      <w:b w:val="false"/>
                      <w:i w:val="false"/>
                      <w:color w:val="000000"/>
                      <w:sz w:val="20"/>
                    </w:rPr>
                    <w:t>
2) нарықты зерттеп-қарау нәтижелері бойынша тиісті көрсетілетін қызметтердің нарықтық бағаларына сәйкес инфрақұрылымдық облигацияларды шығаруды ұйымдастыру;</w:t>
                  </w:r>
                </w:p>
                <w:p>
                  <w:pPr>
                    <w:spacing w:after="20"/>
                    <w:ind w:left="20"/>
                    <w:jc w:val="both"/>
                  </w:pPr>
                  <w:r>
                    <w:rPr>
                      <w:rFonts w:ascii="Times New Roman"/>
                      <w:b w:val="false"/>
                      <w:i w:val="false"/>
                      <w:color w:val="000000"/>
                      <w:sz w:val="20"/>
                    </w:rPr>
                    <w:t>
3) банктік кепілдік беру қызметтер нарығын зерттеп-қарау нәтижелері бойынша банктік кепілдік беру қызметтерінің нарықтық бағаларына сәйкес банктік кепілдік беру бойынша банктің ақылы көрсететін қызметтері мен комиссиялары;</w:t>
                  </w:r>
                </w:p>
                <w:p>
                  <w:pPr>
                    <w:spacing w:after="20"/>
                    <w:ind w:left="20"/>
                    <w:jc w:val="both"/>
                  </w:pPr>
                  <w:r>
                    <w:rPr>
                      <w:rFonts w:ascii="Times New Roman"/>
                      <w:b w:val="false"/>
                      <w:i w:val="false"/>
                      <w:color w:val="000000"/>
                      <w:sz w:val="20"/>
                    </w:rPr>
                    <w:t>
4) уәкілетті мемлекеттік органдар алатын міндетті алымдар мен төлемдер;</w:t>
                  </w:r>
                </w:p>
                <w:p>
                  <w:pPr>
                    <w:spacing w:after="20"/>
                    <w:ind w:left="20"/>
                    <w:jc w:val="both"/>
                  </w:pPr>
                  <w:r>
                    <w:rPr>
                      <w:rFonts w:ascii="Times New Roman"/>
                      <w:b w:val="false"/>
                      <w:i w:val="false"/>
                      <w:color w:val="000000"/>
                      <w:sz w:val="20"/>
                    </w:rPr>
                    <w:t>
5) аудиторлық компаниялардың бағалық ұсыныстарына сәйкес аудиторлық тексерулер;</w:t>
                  </w:r>
                </w:p>
                <w:p>
                  <w:pPr>
                    <w:spacing w:after="20"/>
                    <w:ind w:left="20"/>
                    <w:jc w:val="both"/>
                  </w:pPr>
                  <w:r>
                    <w:rPr>
                      <w:rFonts w:ascii="Times New Roman"/>
                      <w:b w:val="false"/>
                      <w:i w:val="false"/>
                      <w:color w:val="000000"/>
                      <w:sz w:val="20"/>
                    </w:rPr>
                    <w:t>
6) МЖӘ объектісін құру және (немесе) реконструкциялау бойынша жоғарыда көрсетілген барлық шығыстар сомасының 1 % аспайтын көлемдегі МЖӘ объектісін құру және (немесе) реконструкциялаумен байланысты өзге де шығыстар бойынша басқа да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қаржылық көрсеткіштері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таза келтірілген құны (NPV)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таза келтірілген құн (NPV)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ішкі табыстылық нормасы (IRR)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ішкі табыстылық нормасы (IRR)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Өтелімділік мерзімі:</w:t>
                  </w:r>
                </w:p>
                <w:p>
                  <w:pPr>
                    <w:spacing w:after="20"/>
                    <w:ind w:left="20"/>
                    <w:jc w:val="both"/>
                  </w:pPr>
                  <w:r>
                    <w:rPr>
                      <w:rFonts w:ascii="Times New Roman"/>
                      <w:b w:val="false"/>
                      <w:i w:val="false"/>
                      <w:color w:val="000000"/>
                      <w:sz w:val="20"/>
                    </w:rPr>
                    <w:t>
1) қарапайым;</w:t>
                  </w:r>
                </w:p>
                <w:p>
                  <w:pPr>
                    <w:spacing w:after="20"/>
                    <w:ind w:left="20"/>
                    <w:jc w:val="both"/>
                  </w:pPr>
                  <w:r>
                    <w:rPr>
                      <w:rFonts w:ascii="Times New Roman"/>
                      <w:b w:val="false"/>
                      <w:i w:val="false"/>
                      <w:color w:val="000000"/>
                      <w:sz w:val="20"/>
                    </w:rPr>
                    <w:t>
2) дисконтталған.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Қарыз тарту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кіріс көздері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шығыс түрлері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көрсетілетін қызметтерге тариф: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r>
              <w:rPr>
                <w:rFonts w:ascii="Times New Roman"/>
                <w:b w:val="false"/>
                <w:i w:val="false"/>
                <w:color w:val="000000"/>
                <w:sz w:val="20"/>
              </w:rPr>
              <w:t>
* барлық шығыстар МЖӘ объектісін салу (құрылысы) кезеңіне қабылданады</w:t>
            </w:r>
          </w:p>
          <w:p>
            <w:pPr>
              <w:spacing w:after="0"/>
              <w:ind w:left="0"/>
              <w:jc w:val="both"/>
            </w:pPr>
            <w:r>
              <w:rPr>
                <w:rFonts w:ascii="Times New Roman"/>
                <w:b/>
                <w:i w:val="false"/>
                <w:color w:val="000000"/>
              </w:rPr>
              <w:t xml:space="preserve"> Тараптардың қолдары</w:t>
            </w:r>
          </w:p>
          <w:p>
            <w:pPr>
              <w:spacing w:after="20"/>
              <w:ind w:left="20"/>
              <w:jc w:val="both"/>
            </w:pPr>
            <w:r>
              <w:rPr>
                <w:rFonts w:ascii="Times New Roman"/>
                <w:b w:val="false"/>
                <w:i w:val="false"/>
                <w:color w:val="000000"/>
                <w:sz w:val="20"/>
              </w:rPr>
              <w:t>
______________________________             ______________________________</w:t>
            </w:r>
          </w:p>
          <w:p>
            <w:pPr>
              <w:spacing w:after="20"/>
              <w:ind w:left="20"/>
              <w:jc w:val="both"/>
            </w:pPr>
            <w:r>
              <w:rPr>
                <w:rFonts w:ascii="Times New Roman"/>
                <w:b w:val="false"/>
                <w:i w:val="false"/>
                <w:color w:val="000000"/>
                <w:sz w:val="20"/>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w:t>
                  </w:r>
                </w:p>
                <w:p>
                  <w:pPr>
                    <w:spacing w:after="20"/>
                    <w:ind w:left="20"/>
                    <w:jc w:val="both"/>
                  </w:pPr>
                </w:p>
                <w:p>
                  <w:pPr>
                    <w:spacing w:after="20"/>
                    <w:ind w:left="20"/>
                    <w:jc w:val="both"/>
                  </w:pPr>
                  <w:r>
                    <w:rPr>
                      <w:rFonts w:ascii="Times New Roman"/>
                      <w:b w:val="false"/>
                      <w:i w:val="false"/>
                      <w:color w:val="000000"/>
                      <w:sz w:val="20"/>
                    </w:rPr>
                    <w:t>Үлгілік МЖӘ шартына</w:t>
                  </w:r>
                </w:p>
                <w:p>
                  <w:pPr>
                    <w:spacing w:after="20"/>
                    <w:ind w:left="20"/>
                    <w:jc w:val="both"/>
                  </w:pPr>
                  <w:r>
                    <w:rPr>
                      <w:rFonts w:ascii="Times New Roman"/>
                      <w:b w:val="false"/>
                      <w:i w:val="false"/>
                      <w:color w:val="000000"/>
                      <w:sz w:val="20"/>
                    </w:rPr>
                    <w:t>(білім беру ұйымының жатақханасы)</w:t>
                  </w:r>
                </w:p>
                <w:p>
                  <w:pPr>
                    <w:spacing w:after="20"/>
                    <w:ind w:left="20"/>
                    <w:jc w:val="both"/>
                  </w:pP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
            <w:pPr>
              <w:spacing w:after="0"/>
              <w:ind w:left="0"/>
              <w:jc w:val="both"/>
            </w:pPr>
            <w:r>
              <w:rPr>
                <w:rFonts w:ascii="Times New Roman"/>
                <w:b/>
                <w:i w:val="false"/>
                <w:color w:val="000000"/>
              </w:rPr>
              <w:t xml:space="preserve"> Алғашқы кепілдік</w:t>
            </w:r>
          </w:p>
          <w:p>
            <w:pPr>
              <w:spacing w:after="20"/>
              <w:ind w:left="20"/>
              <w:jc w:val="both"/>
            </w:pPr>
            <w:r>
              <w:rPr>
                <w:rFonts w:ascii="Times New Roman"/>
                <w:b w:val="false"/>
                <w:i w:val="false"/>
                <w:color w:val="000000"/>
                <w:sz w:val="20"/>
              </w:rPr>
              <w:t>
____________________                              "___"_____________ 20__ ж.</w:t>
            </w:r>
          </w:p>
          <w:p>
            <w:pPr>
              <w:spacing w:after="20"/>
              <w:ind w:left="20"/>
              <w:jc w:val="both"/>
            </w:pPr>
            <w:r>
              <w:rPr>
                <w:rFonts w:ascii="Times New Roman"/>
                <w:b w:val="false"/>
                <w:i w:val="false"/>
                <w:color w:val="000000"/>
                <w:sz w:val="20"/>
              </w:rPr>
              <w:t>
(елді-мекеннің атауын және орналасқан жерін көрсету)</w:t>
            </w:r>
          </w:p>
          <w:p>
            <w:pPr>
              <w:spacing w:after="20"/>
              <w:ind w:left="20"/>
              <w:jc w:val="both"/>
            </w:pPr>
            <w:r>
              <w:rPr>
                <w:rFonts w:ascii="Times New Roman"/>
                <w:b w:val="false"/>
                <w:i w:val="false"/>
                <w:color w:val="000000"/>
                <w:sz w:val="20"/>
              </w:rPr>
              <w:t>
Кепіл: __________ атынан __________ негізінде әрекет ететін __________ (ұйымды көрсету), заңды мекен-жайы: __________, банктік деректемелері: ___________,</w:t>
            </w:r>
          </w:p>
          <w:p>
            <w:pPr>
              <w:spacing w:after="20"/>
              <w:ind w:left="20"/>
              <w:jc w:val="both"/>
            </w:pPr>
            <w:r>
              <w:rPr>
                <w:rFonts w:ascii="Times New Roman"/>
                <w:b w:val="false"/>
                <w:i w:val="false"/>
                <w:color w:val="000000"/>
                <w:sz w:val="20"/>
              </w:rPr>
              <w:t>
Жекеше әріптес: __________ атынан __________ негізінде әрекет ететін __________ (атауын көрсету), заңды мекен-жайы: __________, банктік деректемелері: ___________,</w:t>
            </w:r>
          </w:p>
          <w:p>
            <w:pPr>
              <w:spacing w:after="20"/>
              <w:ind w:left="20"/>
              <w:jc w:val="both"/>
            </w:pPr>
            <w:r>
              <w:rPr>
                <w:rFonts w:ascii="Times New Roman"/>
                <w:b w:val="false"/>
                <w:i w:val="false"/>
                <w:color w:val="000000"/>
                <w:sz w:val="20"/>
              </w:rPr>
              <w:t>
Мемлекеттік әріптес:       __________ атынан __________ негізінде әрекет ететін "__________________" мемлекеттік мекемесі, заңды мекен-жайы: __________, банктік деректемелері: ___________,</w:t>
            </w:r>
          </w:p>
          <w:p>
            <w:pPr>
              <w:spacing w:after="20"/>
              <w:ind w:left="20"/>
              <w:jc w:val="both"/>
            </w:pPr>
            <w:r>
              <w:rPr>
                <w:rFonts w:ascii="Times New Roman"/>
                <w:b w:val="false"/>
                <w:i w:val="false"/>
                <w:color w:val="000000"/>
                <w:sz w:val="20"/>
              </w:rPr>
              <w:t>
Мемлекеттік әріптес пен Жекеше әріптес арасында 20__ жылдың "___" _______ "__________ (елді-мекеннің атауын және орналасқан жерін көрсету) ___ орынға арналған студенттік жатақхана салу және пайдалану" жобасы бойынша барлық өзгерістер мен толықтыруларды ескере отырып __________ (жазумен көрсету) теңге сомасына 20__ жылдың "___" _______ дейінгі мерзімге жасалған № _____ Үлгілік шартты (бұдан әрі – Үлгілік шарт);</w:t>
            </w:r>
          </w:p>
          <w:p>
            <w:pPr>
              <w:spacing w:after="20"/>
              <w:ind w:left="20"/>
              <w:jc w:val="both"/>
            </w:pPr>
            <w:r>
              <w:rPr>
                <w:rFonts w:ascii="Times New Roman"/>
                <w:b w:val="false"/>
                <w:i w:val="false"/>
                <w:color w:val="000000"/>
                <w:sz w:val="20"/>
              </w:rPr>
              <w:t xml:space="preserve">
Кепіл мен Жекеше әріптес арасында Алғашқы кепілдікті беру туралы 20__ жылдың "___" _______ жасалған Үлгілік шартты </w:t>
            </w:r>
          </w:p>
          <w:p>
            <w:pPr>
              <w:spacing w:after="20"/>
              <w:ind w:left="20"/>
              <w:jc w:val="both"/>
            </w:pPr>
            <w:r>
              <w:rPr>
                <w:rFonts w:ascii="Times New Roman"/>
                <w:b w:val="false"/>
                <w:i w:val="false"/>
                <w:color w:val="000000"/>
                <w:sz w:val="20"/>
              </w:rPr>
              <w:t>
назарға ала отырып:</w:t>
            </w:r>
          </w:p>
          <w:p>
            <w:pPr>
              <w:spacing w:after="20"/>
              <w:ind w:left="20"/>
              <w:jc w:val="both"/>
            </w:pPr>
            <w:r>
              <w:rPr>
                <w:rFonts w:ascii="Times New Roman"/>
                <w:b w:val="false"/>
                <w:i w:val="false"/>
                <w:color w:val="000000"/>
                <w:sz w:val="20"/>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бойынша болжамды инвестициялар құнының оннан бір пайызы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p>
            <w:pPr>
              <w:spacing w:after="20"/>
              <w:ind w:left="20"/>
              <w:jc w:val="both"/>
            </w:pPr>
            <w:r>
              <w:rPr>
                <w:rFonts w:ascii="Times New Roman"/>
                <w:b w:val="false"/>
                <w:i w:val="false"/>
                <w:color w:val="000000"/>
                <w:sz w:val="20"/>
              </w:rPr>
              <w:t xml:space="preserve">
2. Мемлекеттік әріптестің Алғашқы кепілдік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 (жазумен көрсету) жұмыс күні ішінде қойылады. </w:t>
            </w:r>
          </w:p>
          <w:p>
            <w:pPr>
              <w:spacing w:after="20"/>
              <w:ind w:left="20"/>
              <w:jc w:val="both"/>
            </w:pPr>
            <w:r>
              <w:rPr>
                <w:rFonts w:ascii="Times New Roman"/>
                <w:b w:val="false"/>
                <w:i w:val="false"/>
                <w:color w:val="000000"/>
                <w:sz w:val="20"/>
              </w:rPr>
              <w:t>
3. Мемлекеттік әріптеске төлем Мемлекеттік әріптестің жазбаша талап етуі бойынша ___ (жазумен көрсету) жұмыс күні ішінде Алғашқы кепілдікте көрсетілген Мемлекеттік әріптестің шотына қолма-қолсыз аударыммен жүзеге асырылатын болады.</w:t>
            </w:r>
          </w:p>
          <w:p>
            <w:pPr>
              <w:spacing w:after="20"/>
              <w:ind w:left="20"/>
              <w:jc w:val="both"/>
            </w:pPr>
            <w:r>
              <w:rPr>
                <w:rFonts w:ascii="Times New Roman"/>
                <w:b w:val="false"/>
                <w:i w:val="false"/>
                <w:color w:val="000000"/>
                <w:sz w:val="20"/>
              </w:rPr>
              <w:t>
4. Алғашқы кепілдік Мемлекеттік әріптестің жазбаша акцептінің сәтінен бастап күшіне енеді және 20__ жылдың "___" ____ дейін әрекет етеді және Құрылыс кепілдігін беру күні (немесе қандай күннің ерте келуіне байланысты бұзу күні) бітеді.</w:t>
            </w:r>
          </w:p>
          <w:p>
            <w:pPr>
              <w:spacing w:after="20"/>
              <w:ind w:left="20"/>
              <w:jc w:val="both"/>
            </w:pPr>
            <w:r>
              <w:rPr>
                <w:rFonts w:ascii="Times New Roman"/>
                <w:b w:val="false"/>
                <w:i w:val="false"/>
                <w:color w:val="000000"/>
                <w:sz w:val="20"/>
              </w:rPr>
              <w:t>
5. Осы кепілдікті міндеттемемен байланысты туындайтын барлық құқықтар мен міндеттемелер Шартпен және заңнамамен реттеледі.</w:t>
            </w:r>
          </w:p>
          <w:p>
            <w:pPr>
              <w:spacing w:after="20"/>
              <w:ind w:left="20"/>
              <w:jc w:val="both"/>
            </w:pPr>
            <w:r>
              <w:rPr>
                <w:rFonts w:ascii="Times New Roman"/>
                <w:b w:val="false"/>
                <w:i w:val="false"/>
                <w:color w:val="000000"/>
                <w:sz w:val="20"/>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p>
            <w:pPr>
              <w:spacing w:after="20"/>
              <w:ind w:left="20"/>
              <w:jc w:val="both"/>
            </w:pPr>
            <w:r>
              <w:rPr>
                <w:rFonts w:ascii="Times New Roman"/>
                <w:b w:val="false"/>
                <w:i w:val="false"/>
                <w:color w:val="000000"/>
                <w:sz w:val="20"/>
              </w:rPr>
              <w:t>
</w:t>
            </w:r>
            <w:r>
              <w:rPr>
                <w:rFonts w:ascii="Times New Roman"/>
                <w:b w:val="false"/>
                <w:i/>
                <w:color w:val="000000"/>
                <w:sz w:val="20"/>
              </w:rPr>
              <w:t>________________________________________________________________________________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color w:val="000000"/>
                <w:sz w:val="20"/>
              </w:rPr>
              <w:t xml:space="preserve">Уәкілетті тұлғаның қолы және Кепілдің мөрі </w:t>
            </w:r>
          </w:p>
          <w:p>
            <w:pPr>
              <w:spacing w:after="0"/>
              <w:ind w:left="0"/>
              <w:jc w:val="both"/>
            </w:pPr>
            <w:r>
              <w:rPr>
                <w:rFonts w:ascii="Times New Roman"/>
                <w:b/>
                <w:i w:val="false"/>
                <w:color w:val="000000"/>
              </w:rPr>
              <w:t xml:space="preserve"> Тараптардың қолдары</w:t>
            </w:r>
          </w:p>
          <w:p>
            <w:pPr>
              <w:spacing w:after="20"/>
              <w:ind w:left="20"/>
              <w:jc w:val="both"/>
            </w:pPr>
            <w:r>
              <w:rPr>
                <w:rFonts w:ascii="Times New Roman"/>
                <w:b w:val="false"/>
                <w:i w:val="false"/>
                <w:color w:val="000000"/>
                <w:sz w:val="20"/>
              </w:rPr>
              <w:t>
______________________________</w:t>
            </w:r>
          </w:p>
          <w:p>
            <w:pPr>
              <w:spacing w:after="20"/>
              <w:ind w:left="20"/>
              <w:jc w:val="both"/>
            </w:pPr>
            <w:r>
              <w:rPr>
                <w:rFonts w:ascii="Times New Roman"/>
                <w:b w:val="false"/>
                <w:i w:val="false"/>
                <w:color w:val="000000"/>
                <w:sz w:val="20"/>
              </w:rPr>
              <w:t>
               Кепілдің атынан</w:t>
            </w:r>
          </w:p>
          <w:p>
            <w:pPr>
              <w:spacing w:after="20"/>
              <w:ind w:left="20"/>
              <w:jc w:val="both"/>
            </w:pPr>
            <w:r>
              <w:rPr>
                <w:rFonts w:ascii="Times New Roman"/>
                <w:b w:val="false"/>
                <w:i w:val="false"/>
                <w:color w:val="000000"/>
                <w:sz w:val="20"/>
              </w:rPr>
              <w:t>
______________________________             ______________________________</w:t>
            </w:r>
          </w:p>
          <w:p>
            <w:pPr>
              <w:spacing w:after="20"/>
              <w:ind w:left="20"/>
              <w:jc w:val="both"/>
            </w:pPr>
            <w:r>
              <w:rPr>
                <w:rFonts w:ascii="Times New Roman"/>
                <w:b w:val="false"/>
                <w:i w:val="false"/>
                <w:color w:val="000000"/>
                <w:sz w:val="20"/>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w:t>
                  </w:r>
                </w:p>
                <w:p>
                  <w:pPr>
                    <w:spacing w:after="20"/>
                    <w:ind w:left="20"/>
                    <w:jc w:val="both"/>
                  </w:pPr>
                </w:p>
                <w:p>
                  <w:pPr>
                    <w:spacing w:after="20"/>
                    <w:ind w:left="20"/>
                    <w:jc w:val="both"/>
                  </w:pPr>
                  <w:r>
                    <w:rPr>
                      <w:rFonts w:ascii="Times New Roman"/>
                      <w:b w:val="false"/>
                      <w:i w:val="false"/>
                      <w:color w:val="000000"/>
                      <w:sz w:val="20"/>
                    </w:rPr>
                    <w:t>Үлгілік МЖӘ шартына</w:t>
                  </w:r>
                </w:p>
                <w:p>
                  <w:pPr>
                    <w:spacing w:after="20"/>
                    <w:ind w:left="20"/>
                    <w:jc w:val="both"/>
                  </w:pPr>
                  <w:r>
                    <w:rPr>
                      <w:rFonts w:ascii="Times New Roman"/>
                      <w:b w:val="false"/>
                      <w:i w:val="false"/>
                      <w:color w:val="000000"/>
                      <w:sz w:val="20"/>
                    </w:rPr>
                    <w:t>(білім беру ұйымының жатақханасы)</w:t>
                  </w:r>
                </w:p>
                <w:p>
                  <w:pPr>
                    <w:spacing w:after="20"/>
                    <w:ind w:left="20"/>
                    <w:jc w:val="both"/>
                  </w:pP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
            <w:pPr>
              <w:spacing w:after="0"/>
              <w:ind w:left="0"/>
              <w:jc w:val="both"/>
            </w:pPr>
            <w:r>
              <w:rPr>
                <w:rFonts w:ascii="Times New Roman"/>
                <w:b/>
                <w:i w:val="false"/>
                <w:color w:val="000000"/>
              </w:rPr>
              <w:t xml:space="preserve"> Жер учаскесі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өтеусіз жер пайдалану құқығына акт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 20__ ж. "__"__________,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Кадастрлық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өтеусіз жер пайдалану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жыл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га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Шекаралардың сипаттамалары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Жерлердің санаты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мақсатты тағайындау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пайдаланудағы шектеулер мен ауыртпалықтар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бөлінуі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i w:val="false"/>
                <w:color w:val="000000"/>
              </w:rPr>
              <w:t xml:space="preserve"> Тараптардың қолдары</w:t>
            </w:r>
          </w:p>
          <w:p>
            <w:pPr>
              <w:spacing w:after="20"/>
              <w:ind w:left="20"/>
              <w:jc w:val="both"/>
            </w:pPr>
            <w:r>
              <w:rPr>
                <w:rFonts w:ascii="Times New Roman"/>
                <w:b w:val="false"/>
                <w:i w:val="false"/>
                <w:color w:val="000000"/>
                <w:sz w:val="20"/>
              </w:rPr>
              <w:t>
______________________________             ______________________________</w:t>
            </w:r>
          </w:p>
          <w:p>
            <w:pPr>
              <w:spacing w:after="20"/>
              <w:ind w:left="20"/>
              <w:jc w:val="both"/>
            </w:pPr>
            <w:r>
              <w:rPr>
                <w:rFonts w:ascii="Times New Roman"/>
                <w:b w:val="false"/>
                <w:i w:val="false"/>
                <w:color w:val="000000"/>
                <w:sz w:val="20"/>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w:t>
                  </w:r>
                </w:p>
                <w:p>
                  <w:pPr>
                    <w:spacing w:after="20"/>
                    <w:ind w:left="20"/>
                    <w:jc w:val="both"/>
                  </w:pPr>
                </w:p>
                <w:p>
                  <w:pPr>
                    <w:spacing w:after="20"/>
                    <w:ind w:left="20"/>
                    <w:jc w:val="both"/>
                  </w:pPr>
                  <w:r>
                    <w:rPr>
                      <w:rFonts w:ascii="Times New Roman"/>
                      <w:b w:val="false"/>
                      <w:i w:val="false"/>
                      <w:color w:val="000000"/>
                      <w:sz w:val="20"/>
                    </w:rPr>
                    <w:t>Үлгілік МЖӘ шартына</w:t>
                  </w:r>
                </w:p>
                <w:p>
                  <w:pPr>
                    <w:spacing w:after="20"/>
                    <w:ind w:left="20"/>
                    <w:jc w:val="both"/>
                  </w:pPr>
                  <w:r>
                    <w:rPr>
                      <w:rFonts w:ascii="Times New Roman"/>
                      <w:b w:val="false"/>
                      <w:i w:val="false"/>
                      <w:color w:val="000000"/>
                      <w:sz w:val="20"/>
                    </w:rPr>
                    <w:t>(білім беру ұйымының жатақханасы)</w:t>
                  </w:r>
                </w:p>
                <w:p>
                  <w:pPr>
                    <w:spacing w:after="20"/>
                    <w:ind w:left="20"/>
                    <w:jc w:val="both"/>
                  </w:pP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
            <w:pPr>
              <w:spacing w:after="0"/>
              <w:ind w:left="0"/>
              <w:jc w:val="both"/>
            </w:pPr>
            <w:r>
              <w:rPr>
                <w:rFonts w:ascii="Times New Roman"/>
                <w:b/>
                <w:i w:val="false"/>
                <w:color w:val="000000"/>
              </w:rPr>
              <w:t xml:space="preserve"> Қаржыландыру көздері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қаржыландыру көздері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меншікті қаражаттары – МЖӘ объектісін салу құнынан ___%. </w:t>
                  </w:r>
                </w:p>
                <w:p>
                  <w:pPr>
                    <w:spacing w:after="20"/>
                    <w:ind w:left="20"/>
                    <w:jc w:val="both"/>
                  </w:pPr>
                  <w:r>
                    <w:rPr>
                      <w:rFonts w:ascii="Times New Roman"/>
                      <w:b w:val="false"/>
                      <w:i w:val="false"/>
                      <w:color w:val="000000"/>
                      <w:sz w:val="20"/>
                    </w:rPr>
                    <w:t>
Қарыз қаражаттары – МЖӘ объектісін салу құнынан 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мерзімдері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жыл мерзімге қарыз қаражаттары.</w:t>
                  </w:r>
                </w:p>
                <w:p>
                  <w:pPr>
                    <w:spacing w:after="20"/>
                    <w:ind w:left="20"/>
                    <w:jc w:val="both"/>
                  </w:pPr>
                  <w:r>
                    <w:rPr>
                      <w:rFonts w:ascii="Times New Roman"/>
                      <w:b w:val="false"/>
                      <w:i w:val="false"/>
                      <w:color w:val="000000"/>
                      <w:sz w:val="20"/>
                    </w:rPr>
                    <w:t>
Жеңілдікті кезең (құрылыс кезеңінде) – ___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кестесі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i w:val="false"/>
                <w:color w:val="000000"/>
              </w:rPr>
              <w:t xml:space="preserve"> Тараптардың қолдары</w:t>
            </w:r>
          </w:p>
          <w:p>
            <w:pPr>
              <w:spacing w:after="20"/>
              <w:ind w:left="20"/>
              <w:jc w:val="both"/>
            </w:pPr>
            <w:r>
              <w:rPr>
                <w:rFonts w:ascii="Times New Roman"/>
                <w:b w:val="false"/>
                <w:i w:val="false"/>
                <w:color w:val="000000"/>
                <w:sz w:val="20"/>
              </w:rPr>
              <w:t>
______________________________             ______________________________</w:t>
            </w:r>
          </w:p>
          <w:p>
            <w:pPr>
              <w:spacing w:after="20"/>
              <w:ind w:left="20"/>
              <w:jc w:val="both"/>
            </w:pPr>
            <w:r>
              <w:rPr>
                <w:rFonts w:ascii="Times New Roman"/>
                <w:b w:val="false"/>
                <w:i w:val="false"/>
                <w:color w:val="000000"/>
                <w:sz w:val="20"/>
              </w:rPr>
              <w:t>
Мемлекеттік әріптестің атынан                          Жекеше әріптестің атынан</w:t>
            </w:r>
          </w:p>
          <w:p>
            <w:pPr>
              <w:spacing w:after="20"/>
              <w:ind w:left="20"/>
              <w:jc w:val="both"/>
            </w:pPr>
          </w:p>
          <w:p>
            <w:pPr>
              <w:spacing w:after="20"/>
              <w:ind w:left="20"/>
              <w:jc w:val="both"/>
            </w:pP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w:t>
                  </w:r>
                </w:p>
                <w:p>
                  <w:pPr>
                    <w:spacing w:after="20"/>
                    <w:ind w:left="20"/>
                    <w:jc w:val="both"/>
                  </w:pPr>
                </w:p>
                <w:p>
                  <w:pPr>
                    <w:spacing w:after="20"/>
                    <w:ind w:left="20"/>
                    <w:jc w:val="both"/>
                  </w:pPr>
                  <w:r>
                    <w:rPr>
                      <w:rFonts w:ascii="Times New Roman"/>
                      <w:b w:val="false"/>
                      <w:i w:val="false"/>
                      <w:color w:val="000000"/>
                      <w:sz w:val="20"/>
                    </w:rPr>
                    <w:t>Үлгілік МЖӘ шартына</w:t>
                  </w:r>
                </w:p>
                <w:p>
                  <w:pPr>
                    <w:spacing w:after="20"/>
                    <w:ind w:left="20"/>
                    <w:jc w:val="both"/>
                  </w:pPr>
                  <w:r>
                    <w:rPr>
                      <w:rFonts w:ascii="Times New Roman"/>
                      <w:b w:val="false"/>
                      <w:i w:val="false"/>
                      <w:color w:val="000000"/>
                      <w:sz w:val="20"/>
                    </w:rPr>
                    <w:t>(білім беру ұйымының жатақханасы)</w:t>
                  </w:r>
                </w:p>
                <w:p>
                  <w:pPr>
                    <w:spacing w:after="20"/>
                    <w:ind w:left="20"/>
                    <w:jc w:val="both"/>
                  </w:pP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
            <w:pPr>
              <w:spacing w:after="0"/>
              <w:ind w:left="0"/>
              <w:jc w:val="both"/>
            </w:pPr>
            <w:r>
              <w:rPr>
                <w:rFonts w:ascii="Times New Roman"/>
                <w:b/>
                <w:i w:val="false"/>
                <w:color w:val="000000"/>
              </w:rPr>
              <w:t xml:space="preserve"> МЖӘ жобасын басқарудың институционалдық схемасы</w:t>
            </w:r>
          </w:p>
          <w:p>
            <w:pPr>
              <w:spacing w:after="20"/>
              <w:ind w:left="20"/>
              <w:jc w:val="both"/>
            </w:pPr>
            <w:r>
              <w:rPr>
                <w:rFonts w:ascii="Times New Roman"/>
                <w:b w:val="false"/>
                <w:i w:val="false"/>
                <w:color w:val="000000"/>
                <w:sz w:val="20"/>
              </w:rPr>
              <w:t xml:space="preserve">
МЖӘ жобасын іске асыру жоспары мынадай кезеңдерді қамтиды: </w:t>
            </w:r>
          </w:p>
          <w:p>
            <w:pPr>
              <w:spacing w:after="20"/>
              <w:ind w:left="20"/>
              <w:jc w:val="both"/>
            </w:pPr>
            <w:r>
              <w:rPr>
                <w:rFonts w:ascii="Times New Roman"/>
                <w:b w:val="false"/>
                <w:i w:val="false"/>
                <w:color w:val="000000"/>
                <w:sz w:val="20"/>
              </w:rPr>
              <w:t xml:space="preserve">
1) Инвестициялық кезең; </w:t>
            </w:r>
          </w:p>
          <w:p>
            <w:pPr>
              <w:spacing w:after="20"/>
              <w:ind w:left="20"/>
              <w:jc w:val="both"/>
            </w:pPr>
            <w:r>
              <w:rPr>
                <w:rFonts w:ascii="Times New Roman"/>
                <w:b w:val="false"/>
                <w:i w:val="false"/>
                <w:color w:val="000000"/>
                <w:sz w:val="20"/>
              </w:rPr>
              <w:t xml:space="preserve">
2) Постинвестициялық кезең. </w:t>
            </w:r>
          </w:p>
          <w:p>
            <w:pPr>
              <w:spacing w:after="20"/>
              <w:ind w:left="20"/>
              <w:jc w:val="both"/>
            </w:pPr>
            <w:r>
              <w:rPr>
                <w:rFonts w:ascii="Times New Roman"/>
                <w:b w:val="false"/>
                <w:i w:val="false"/>
                <w:color w:val="000000"/>
                <w:sz w:val="20"/>
              </w:rPr>
              <w:t>
Инвестициялық кезеңде МЖӘ жобасын басқару схемасы 1-суретте келтірілген.</w:t>
            </w:r>
          </w:p>
          <w:p>
            <w:pPr>
              <w:spacing w:after="20"/>
              <w:ind w:left="20"/>
              <w:jc w:val="both"/>
            </w:pPr>
          </w:p>
          <w:p>
            <w:pPr>
              <w:spacing w:after="20"/>
              <w:ind w:left="20"/>
              <w:jc w:val="both"/>
            </w:pPr>
            <w:r>
              <w:drawing>
                <wp:inline distT="0" distB="0" distL="0" distR="0">
                  <wp:extent cx="7810500" cy="5524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2"/>
                          <a:stretch>
                            <a:fillRect/>
                          </a:stretch>
                        </pic:blipFill>
                        <pic:spPr>
                          <a:xfrm>
                            <a:off x="0" y="0"/>
                            <a:ext cx="7810500" cy="55245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 </w:t>
      </w:r>
      <w:r>
        <w:rPr>
          <w:rFonts w:ascii="Times New Roman"/>
          <w:b w:val="false"/>
          <w:i/>
          <w:color w:val="000000"/>
          <w:sz w:val="28"/>
        </w:rPr>
        <w:t>жобаға қатысқан жағдайда көрсету қажет</w:t>
      </w:r>
    </w:p>
    <w:p>
      <w:pPr>
        <w:spacing w:after="0"/>
        <w:ind w:left="0"/>
        <w:jc w:val="both"/>
      </w:pPr>
      <w:r>
        <w:rPr>
          <w:rFonts w:ascii="Times New Roman"/>
          <w:b w:val="false"/>
          <w:i w:val="false"/>
          <w:color w:val="000000"/>
          <w:sz w:val="28"/>
        </w:rPr>
        <w:t>
            1-сурет. Қайта құру кезеңінде МЖӘ жобасын басқарудың ұйымдық схемасы</w:t>
      </w:r>
    </w:p>
    <w:p>
      <w:pPr>
        <w:spacing w:after="0"/>
        <w:ind w:left="0"/>
        <w:jc w:val="both"/>
      </w:pPr>
      <w:r>
        <w:rPr>
          <w:rFonts w:ascii="Times New Roman"/>
          <w:b w:val="false"/>
          <w:i w:val="false"/>
          <w:color w:val="000000"/>
          <w:sz w:val="28"/>
        </w:rPr>
        <w:t>
      Схемаға сәйкес жоба қатысушыларының мынадай функциялары көзделген:</w:t>
      </w:r>
    </w:p>
    <w:p>
      <w:pPr>
        <w:spacing w:after="0"/>
        <w:ind w:left="0"/>
        <w:jc w:val="both"/>
      </w:pPr>
      <w:r>
        <w:rPr>
          <w:rFonts w:ascii="Times New Roman"/>
          <w:b w:val="false"/>
          <w:i w:val="false"/>
          <w:color w:val="000000"/>
          <w:sz w:val="28"/>
        </w:rPr>
        <w:t>
      Мемлекеттік әріптес – Үлгілік шарттың атқарылуын бақылауды жүзеге асырады, жатақхана салу үшін қажетті жер учаскесін беруді және тиісті инженерлік-коммуникацияық инфрақұрылымды жүргізуді қоса алғанда, өзіне Үлгілік шартқа сәйкес міндеттемелерді қабылдайды, салынған МЖӘ объектісін коммуналдық меншікке қабылдайды;</w:t>
      </w:r>
    </w:p>
    <w:p>
      <w:pPr>
        <w:spacing w:after="0"/>
        <w:ind w:left="0"/>
        <w:jc w:val="both"/>
      </w:pPr>
      <w:r>
        <w:rPr>
          <w:rFonts w:ascii="Times New Roman"/>
          <w:b w:val="false"/>
          <w:i w:val="false"/>
          <w:color w:val="000000"/>
          <w:sz w:val="28"/>
        </w:rPr>
        <w:t>
      Жекеше әріптес (жобалық компания) – МЖӘ объектісінің құрылысын қаржыландыруды, жоба бойынша жобалау-іздестіру жұмыстарын жүргізуді, "кілтке дейінгі" тікелей салуды (құрылысты), МЖӘ объектісін пайдалануға енгізуді және коммуналдық меншікке беруді қамтамасыз етеді, сондай-ақ Үлгілік шартта көзделген өзге де міндеттемелерді орындайды;</w:t>
      </w:r>
    </w:p>
    <w:p>
      <w:pPr>
        <w:spacing w:after="0"/>
        <w:ind w:left="0"/>
        <w:jc w:val="both"/>
      </w:pPr>
      <w:r>
        <w:rPr>
          <w:rFonts w:ascii="Times New Roman"/>
          <w:b w:val="false"/>
          <w:i w:val="false"/>
          <w:color w:val="000000"/>
          <w:sz w:val="28"/>
        </w:rPr>
        <w:t>
      Инвестор – МЖӘ объектісін салу құнынан ___ %-дан төмен емес деңгейге дейінгі капиталдандырылуын қамтамасыз етеді;</w:t>
      </w:r>
    </w:p>
    <w:p>
      <w:pPr>
        <w:spacing w:after="0"/>
        <w:ind w:left="0"/>
        <w:jc w:val="both"/>
      </w:pPr>
      <w:r>
        <w:rPr>
          <w:rFonts w:ascii="Times New Roman"/>
          <w:b w:val="false"/>
          <w:i w:val="false"/>
          <w:color w:val="000000"/>
          <w:sz w:val="28"/>
        </w:rPr>
        <w:t>
      Капитал нарығы – Жекеше әріптеспен тартылатын, қарыз шарты негізінде жобаны іске асыру үшін МЖӘ объектісін салу құнынан ___% мөлшерінде ақша қаражаттарын беретін (қарыз тарту Үлгілік шарттары, негізгі соманы және несие бойынша пайыздарды төлеу) халықаралық қаржы ұйымдары, екінші деңгейлі банктер немесе ұлттық компаниялар;</w:t>
      </w:r>
    </w:p>
    <w:p>
      <w:pPr>
        <w:spacing w:after="0"/>
        <w:ind w:left="0"/>
        <w:jc w:val="both"/>
      </w:pPr>
      <w:r>
        <w:rPr>
          <w:rFonts w:ascii="Times New Roman"/>
          <w:b w:val="false"/>
          <w:i w:val="false"/>
          <w:color w:val="000000"/>
          <w:sz w:val="28"/>
        </w:rPr>
        <w:t>
      "Даму" КДҚ" АҚ – Заңнамаға сәйкес құрылыс кезеңінде ұзақ мерзімді қарыз бойынша пайыздық мөлшерлеме бөлігін ____ ай ішінде ___% мөлшерінде субсидиялайды;</w:t>
      </w:r>
    </w:p>
    <w:p>
      <w:pPr>
        <w:spacing w:after="0"/>
        <w:ind w:left="0"/>
        <w:jc w:val="both"/>
      </w:pPr>
      <w:r>
        <w:rPr>
          <w:rFonts w:ascii="Times New Roman"/>
          <w:b w:val="false"/>
          <w:i w:val="false"/>
          <w:color w:val="000000"/>
          <w:sz w:val="28"/>
        </w:rPr>
        <w:t>
      Бас мердігер – МЖӘ объектісін "кілтке дейінгі" салуды қамтамасыз етеді;</w:t>
      </w:r>
    </w:p>
    <w:p>
      <w:pPr>
        <w:spacing w:after="0"/>
        <w:ind w:left="0"/>
        <w:jc w:val="both"/>
      </w:pPr>
      <w:r>
        <w:rPr>
          <w:rFonts w:ascii="Times New Roman"/>
          <w:b w:val="false"/>
          <w:i w:val="false"/>
          <w:color w:val="000000"/>
          <w:sz w:val="28"/>
        </w:rPr>
        <w:t>
      Мердігер (жобалаушы) – МЖӘ объектісін салу бойынша жобалау-іздестіру жұмыстарын жүргізеді және жобалау-сметалық құжаттаманы береді;</w:t>
      </w:r>
    </w:p>
    <w:p>
      <w:pPr>
        <w:spacing w:after="0"/>
        <w:ind w:left="0"/>
        <w:jc w:val="both"/>
      </w:pPr>
      <w:r>
        <w:rPr>
          <w:rFonts w:ascii="Times New Roman"/>
          <w:b w:val="false"/>
          <w:i w:val="false"/>
          <w:color w:val="000000"/>
          <w:sz w:val="28"/>
        </w:rPr>
        <w:t>
      Субмердігерлер – Бас мердігердің тапсырысы бойынша жұмыстарды орындайды.</w:t>
      </w:r>
    </w:p>
    <w:p>
      <w:pPr>
        <w:spacing w:after="0"/>
        <w:ind w:left="0"/>
        <w:jc w:val="both"/>
      </w:pPr>
      <w:r>
        <w:rPr>
          <w:rFonts w:ascii="Times New Roman"/>
          <w:b w:val="false"/>
          <w:i w:val="false"/>
          <w:color w:val="000000"/>
          <w:sz w:val="28"/>
        </w:rPr>
        <w:t>
      Постинвестициялық кезеңде МЖӘ жобасын басқару схемасы 2-суретте келтірілген.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908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3"/>
                    <a:stretch>
                      <a:fillRect/>
                    </a:stretch>
                  </pic:blipFill>
                  <pic:spPr>
                    <a:xfrm>
                      <a:off x="0" y="0"/>
                      <a:ext cx="7810500" cy="6908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 жобаға қатысқан жағдайда көрсету қажет</w:t>
      </w:r>
    </w:p>
    <w:p>
      <w:pPr>
        <w:spacing w:after="0"/>
        <w:ind w:left="0"/>
        <w:jc w:val="both"/>
      </w:pPr>
      <w:r>
        <w:rPr>
          <w:rFonts w:ascii="Times New Roman"/>
          <w:b w:val="false"/>
          <w:i w:val="false"/>
          <w:color w:val="000000"/>
          <w:sz w:val="28"/>
        </w:rPr>
        <w:t>
            2-сурет. Пайдалану кезеңінде МЖӘ жобасын басқарудың ұйымдық схемасы</w:t>
      </w:r>
    </w:p>
    <w:p>
      <w:pPr>
        <w:spacing w:after="0"/>
        <w:ind w:left="0"/>
        <w:jc w:val="both"/>
      </w:pPr>
      <w:r>
        <w:rPr>
          <w:rFonts w:ascii="Times New Roman"/>
          <w:b w:val="false"/>
          <w:i w:val="false"/>
          <w:color w:val="000000"/>
          <w:sz w:val="28"/>
        </w:rPr>
        <w:t>
      Мемлекеттік әріптес – Жекеше әріптестің МЖӘ объектісін пайдалану бойынша міндеттемелерін (ғимараттарды, аумақтарды ұстауды және жатақхананы материалдық қамтамасыз етуді қоса алғанда) орындауына бақылауды жүзеге асырады, Жекеше әріптеске мемлекеттік қолдау шараларын (керегін көрсету) береді, сондай-ақ __________ (қажетті шығындарды өтеу көзін көрсету) төлейді;</w:t>
      </w:r>
    </w:p>
    <w:p>
      <w:pPr>
        <w:spacing w:after="0"/>
        <w:ind w:left="0"/>
        <w:jc w:val="both"/>
      </w:pPr>
      <w:r>
        <w:rPr>
          <w:rFonts w:ascii="Times New Roman"/>
          <w:b w:val="false"/>
          <w:i w:val="false"/>
          <w:color w:val="000000"/>
          <w:sz w:val="28"/>
        </w:rPr>
        <w:t>
      Жекеше әріптес – Қызметтерді тұтынушыларға қызмет көрсету үшін МЖӘ объектісінің толық дайындығын қамтамасыз етеді, Үлгілік шарт талаптарына сәйкес жатақханадан орын беру бойынша қызметтер көрсетеді, сондай-ақ МЖӘ жобасының кірісті бөлігін қамтамасыз етеді, МЖӘ объектісін ағымдық ұстауға жауап береді;</w:t>
      </w:r>
    </w:p>
    <w:p>
      <w:pPr>
        <w:spacing w:after="0"/>
        <w:ind w:left="0"/>
        <w:jc w:val="both"/>
      </w:pPr>
      <w:r>
        <w:rPr>
          <w:rFonts w:ascii="Times New Roman"/>
          <w:b w:val="false"/>
          <w:i w:val="false"/>
          <w:color w:val="000000"/>
          <w:sz w:val="28"/>
        </w:rPr>
        <w:t>
      Инвестор – МЖӘ жобасы бойынша пайда алуды қамтамасыз ету үшін жобалық компанияның қызметіне мониторингті жүзеге асырады;</w:t>
      </w:r>
    </w:p>
    <w:p>
      <w:pPr>
        <w:spacing w:after="0"/>
        <w:ind w:left="0"/>
        <w:jc w:val="both"/>
      </w:pPr>
      <w:r>
        <w:rPr>
          <w:rFonts w:ascii="Times New Roman"/>
          <w:b w:val="false"/>
          <w:i w:val="false"/>
          <w:color w:val="000000"/>
          <w:sz w:val="28"/>
        </w:rPr>
        <w:t>
      Капитал нарығы қарыз шарты бойынша қарыз қаражаттарының қайтарымдылығын қамтамасыз ету үшін жобалық компанияның қызметіне мониторингті жүзеге асырады;</w:t>
      </w:r>
    </w:p>
    <w:p>
      <w:pPr>
        <w:spacing w:after="0"/>
        <w:ind w:left="0"/>
        <w:jc w:val="both"/>
      </w:pPr>
      <w:r>
        <w:rPr>
          <w:rFonts w:ascii="Times New Roman"/>
          <w:b w:val="false"/>
          <w:i w:val="false"/>
          <w:color w:val="000000"/>
          <w:sz w:val="28"/>
        </w:rPr>
        <w:t>
      "Даму" КДҚ" АҚ – Заңнамаға сәйкес құрылыс кезеңінде ұзақ мерзімді қарыз бойынша пайыздық мөлшерлеме бөлігін ____ ай ішінде ___% мөлшерінде субсидиялайды;</w:t>
      </w:r>
    </w:p>
    <w:p>
      <w:pPr>
        <w:spacing w:after="0"/>
        <w:ind w:left="0"/>
        <w:jc w:val="both"/>
      </w:pPr>
      <w:r>
        <w:rPr>
          <w:rFonts w:ascii="Times New Roman"/>
          <w:b w:val="false"/>
          <w:i w:val="false"/>
          <w:color w:val="000000"/>
          <w:sz w:val="28"/>
        </w:rPr>
        <w:t xml:space="preserve">
      Қызметтерді тұтынушылар – жатақхана қызметтерін тұтынады және Жекеше әріптеске аталған қызметтер бойынша төлейді. </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(білім беру ұйымының жатақханасы)</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Құрылыс кепілдігі</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p>
          <w:p>
            <w:pPr>
              <w:spacing w:after="20"/>
              <w:ind w:left="20"/>
              <w:jc w:val="both"/>
            </w:pPr>
            <w:r>
              <w:rPr>
                <w:rFonts w:ascii="Times New Roman"/>
                <w:b w:val="false"/>
                <w:i w:val="false"/>
                <w:color w:val="000000"/>
                <w:sz w:val="20"/>
              </w:rPr>
              <w:t>
(елді-мекеннің атауын және орналасқан жерін көрсету)</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(елді-мекеннің атауын және орналасқан жерін көрсету) ___ орынға арналған студенттік жатақхана салу және пайдалану" жобасы бойынша барлық өзгерістер мен толықтыруларды ескере отырып, __________ (жазумен көрсету) теңге сомасына 20__ жылдың "___" _______ дейінгі мерзімге жасалған № _____ Үлгілік шартты (бұдан әрі – Үлгілік шарт);</w:t>
      </w:r>
    </w:p>
    <w:p>
      <w:pPr>
        <w:spacing w:after="0"/>
        <w:ind w:left="0"/>
        <w:jc w:val="both"/>
      </w:pPr>
      <w:r>
        <w:rPr>
          <w:rFonts w:ascii="Times New Roman"/>
          <w:b w:val="false"/>
          <w:i w:val="false"/>
          <w:color w:val="000000"/>
          <w:sz w:val="28"/>
        </w:rPr>
        <w:t xml:space="preserve">
      Кепіл мен Жекеше әріптес арасында Құрылыс кепілдігін беру туралы 20__ жылдың "___" _______ жасалған Үлгілік шартты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назарға ала отырып:</w:t>
      </w:r>
    </w:p>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бойынша болжамды инвестициялар құнының ___ %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p>
      <w:pPr>
        <w:spacing w:after="0"/>
        <w:ind w:left="0"/>
        <w:jc w:val="both"/>
      </w:pPr>
      <w:r>
        <w:rPr>
          <w:rFonts w:ascii="Times New Roman"/>
          <w:b w:val="false"/>
          <w:i w:val="false"/>
          <w:color w:val="000000"/>
          <w:sz w:val="28"/>
        </w:rPr>
        <w:t>
      2. Мемлекеттік әріптестің Құрылыс кепілдігі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 (жазумен көрсету) жұмыс күні ішінде қойылады.</w:t>
      </w:r>
    </w:p>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Құрылыс кепілдігінде көрсетілген Мемлекеттік әріптестің шотына қолма-қолсыз аударыммен жүзеге асырылатын болады.</w:t>
      </w:r>
    </w:p>
    <w:p>
      <w:pPr>
        <w:spacing w:after="0"/>
        <w:ind w:left="0"/>
        <w:jc w:val="both"/>
      </w:pPr>
      <w:r>
        <w:rPr>
          <w:rFonts w:ascii="Times New Roman"/>
          <w:b w:val="false"/>
          <w:i w:val="false"/>
          <w:color w:val="000000"/>
          <w:sz w:val="28"/>
        </w:rPr>
        <w:t>
      4. Құрылыс кепілдігі Мемлекеттік әріптестің жазбаша акцептінің сәтінен бастап күшіне енеді және 20__ жылдың "___" ____ дейін әрекет етеді және қандай күннің ерте келуіне байланысты, қабылдау актісін шығарған күннен бастап ___ (жазумен көрсету) күнтізбелік күнге тең кезең өткеннен кейін немесе Үлгілік шартты бұзу күні бітеді.</w:t>
      </w:r>
    </w:p>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_______________________________________________________________________________</w:t>
      </w:r>
      <w:r>
        <w:rPr>
          <w:rFonts w:ascii="Times New Roman"/>
          <w:b w:val="false"/>
          <w:i/>
          <w:color w:val="000000"/>
          <w:sz w:val="28"/>
        </w:rPr>
        <w:t>_</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Уәкілетті тұлғаның қолы және Кепілдің мөрі </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w:t>
      </w:r>
    </w:p>
    <w:p>
      <w:pPr>
        <w:spacing w:after="0"/>
        <w:ind w:left="0"/>
        <w:jc w:val="both"/>
      </w:pPr>
      <w:r>
        <w:rPr>
          <w:rFonts w:ascii="Times New Roman"/>
          <w:b w:val="false"/>
          <w:i w:val="false"/>
          <w:color w:val="000000"/>
          <w:sz w:val="28"/>
        </w:rPr>
        <w:t>
                   Кепілдің атынан</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(білім беру ұйымының жатақханасы)</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Тапсырылатын МЖӘ объектісінің күйіне қойылатын талаптар</w:t>
      </w:r>
    </w:p>
    <w:p>
      <w:pPr>
        <w:spacing w:after="0"/>
        <w:ind w:left="0"/>
        <w:jc w:val="both"/>
      </w:pPr>
      <w:r>
        <w:rPr>
          <w:rFonts w:ascii="Times New Roman"/>
          <w:b w:val="false"/>
          <w:i w:val="false"/>
          <w:color w:val="000000"/>
          <w:sz w:val="28"/>
        </w:rPr>
        <w:t xml:space="preserve">
      1. Үлгілік шарттың әрекет ету мерзімінің біту күніне дейін ___ (жазумен көрсету) бұрын немесе Шарт мерзімінен бұрын бұзылған жағдайда, Тараптар келіскен мерзімде, Тараптар МЖӘ объектісінің күйін бағалау бойынша комиссия құруды қамтамасыз етеді және оны тапсыруға дайындайды. </w:t>
      </w:r>
    </w:p>
    <w:p>
      <w:pPr>
        <w:spacing w:after="0"/>
        <w:ind w:left="0"/>
        <w:jc w:val="both"/>
      </w:pPr>
      <w:r>
        <w:rPr>
          <w:rFonts w:ascii="Times New Roman"/>
          <w:b w:val="false"/>
          <w:i w:val="false"/>
          <w:color w:val="000000"/>
          <w:sz w:val="28"/>
        </w:rPr>
        <w:t>
      2. Комиссияның құрамына Жекеше әріптестің және Мемлекеттік әріптестің атынан уәкілетті өкілдер кіруі тиіс. Тараптар комиссияның жұмысына қатысуға сарапшыларды тартуға құқылы.</w:t>
      </w:r>
    </w:p>
    <w:p>
      <w:pPr>
        <w:spacing w:after="0"/>
        <w:ind w:left="0"/>
        <w:jc w:val="both"/>
      </w:pPr>
      <w:r>
        <w:rPr>
          <w:rFonts w:ascii="Times New Roman"/>
          <w:b w:val="false"/>
          <w:i w:val="false"/>
          <w:color w:val="000000"/>
          <w:sz w:val="28"/>
        </w:rPr>
        <w:t>
      3. Комиссия оны құрғаннан кейін ___ (жазумен көрсету) күнтізбелік күннен кешіктірмей:</w:t>
      </w:r>
    </w:p>
    <w:p>
      <w:pPr>
        <w:spacing w:after="0"/>
        <w:ind w:left="0"/>
        <w:jc w:val="both"/>
      </w:pPr>
      <w:r>
        <w:rPr>
          <w:rFonts w:ascii="Times New Roman"/>
          <w:b w:val="false"/>
          <w:i w:val="false"/>
          <w:color w:val="000000"/>
          <w:sz w:val="28"/>
        </w:rPr>
        <w:t>
      тапсырылатын мүліктің құрамы мен күйін қоса алғанда, МЖӘ объектісінің тапсырылу тәртібін;</w:t>
      </w:r>
    </w:p>
    <w:p>
      <w:pPr>
        <w:spacing w:after="0"/>
        <w:ind w:left="0"/>
        <w:jc w:val="both"/>
      </w:pPr>
      <w:r>
        <w:rPr>
          <w:rFonts w:ascii="Times New Roman"/>
          <w:b w:val="false"/>
          <w:i w:val="false"/>
          <w:color w:val="000000"/>
          <w:sz w:val="28"/>
        </w:rPr>
        <w:t>
      МЖӘ объектісіне қатысты және тапсыруға жататын құжаттардың құрамын белгілеуі тиіс.</w:t>
      </w:r>
    </w:p>
    <w:p>
      <w:pPr>
        <w:spacing w:after="0"/>
        <w:ind w:left="0"/>
        <w:jc w:val="both"/>
      </w:pPr>
      <w:r>
        <w:rPr>
          <w:rFonts w:ascii="Times New Roman"/>
          <w:b w:val="false"/>
          <w:i w:val="false"/>
          <w:color w:val="000000"/>
          <w:sz w:val="28"/>
        </w:rPr>
        <w:t>
      4. МЖӘ объектісінде Жекеше әріптестің міндеттемелерін тиісті түрде орындамау себептері бойынша тапсырылатын мүлікті одан әрі пайдалануды мүмкін емес ететін қандай да бір Ақаулар немесе кемшіліктер табылған жағдайда, Жекеше әріптес Мемлекеттік әріптестің жазбаша талап етуі бойынша МЖӘ объектісін одан әрі пайдалануға жарамды күйге келтіру үшін жеткілікті өтемақы төлейді. Өтемақы мөлшері және оның мерзімдері Тараптармен белгіленеді. Тараптар өтемақының мөлшері бойынша келісімге қол жеткізе алмаған жағдайда, оның мөлшері Мемлекеттік әріптес тартатын бағалаушы компанияның қорытындысы негізінде белгіленеді.</w:t>
      </w:r>
    </w:p>
    <w:p>
      <w:pPr>
        <w:spacing w:after="0"/>
        <w:ind w:left="0"/>
        <w:jc w:val="both"/>
      </w:pPr>
      <w:r>
        <w:rPr>
          <w:rFonts w:ascii="Times New Roman"/>
          <w:b w:val="false"/>
          <w:i w:val="false"/>
          <w:color w:val="000000"/>
          <w:sz w:val="28"/>
        </w:rPr>
        <w:t xml:space="preserve">
      5. Тараптардың кез келгені бағалаушы компанияның қорытындысымен келіспеген жағдайда, Үлгілік шарт талаптары бойынша Жекеше әріптес төлейтін өтемақының мөлшері сотта шағымдалуы мүмкін. Мұндай шағымның түсірілуі Жекеше әріптестің бағалаушы компания анықтаған өтемақыны төлеу міндетін тоқтатпайды. </w:t>
      </w:r>
    </w:p>
    <w:p>
      <w:pPr>
        <w:spacing w:after="0"/>
        <w:ind w:left="0"/>
        <w:jc w:val="both"/>
      </w:pPr>
      <w:r>
        <w:rPr>
          <w:rFonts w:ascii="Times New Roman"/>
          <w:b w:val="false"/>
          <w:i w:val="false"/>
          <w:color w:val="000000"/>
          <w:sz w:val="28"/>
        </w:rPr>
        <w:t xml:space="preserve">
      6. Жекеше әріптестің МЖӘ объектісін тапсыруы және оны Мемлекеттік әріптестің қабылдауы Тараптар қол қоятын қабылдау-тапсыру актісімен жүзеге асырылады. </w:t>
      </w:r>
    </w:p>
    <w:p>
      <w:pPr>
        <w:spacing w:after="0"/>
        <w:ind w:left="0"/>
        <w:jc w:val="both"/>
      </w:pPr>
      <w:r>
        <w:rPr>
          <w:rFonts w:ascii="Times New Roman"/>
          <w:b w:val="false"/>
          <w:i w:val="false"/>
          <w:color w:val="000000"/>
          <w:sz w:val="28"/>
        </w:rPr>
        <w:t xml:space="preserve">
      7. Жекеше әріптес Мемлекеттік әріптеске МЖӘ объектісін тапсырумен бір мезгілде МЖӘ объектісіне қатысты құжаттарды тасырады. </w:t>
      </w:r>
    </w:p>
    <w:p>
      <w:pPr>
        <w:spacing w:after="0"/>
        <w:ind w:left="0"/>
        <w:jc w:val="both"/>
      </w:pPr>
      <w:r>
        <w:rPr>
          <w:rFonts w:ascii="Times New Roman"/>
          <w:b w:val="false"/>
          <w:i w:val="false"/>
          <w:color w:val="000000"/>
          <w:sz w:val="28"/>
        </w:rPr>
        <w:t>
      8. Жекеше әріптестің МЖӘ объектісін беруі Тараптар қабылдау-тапсыру актісіне қол қойғаннан кейін орындалған болып есептеледі.</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(білім беру ұйымының жатақханасы)</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Көрсетілетін қызметтердің сапа индикаторларын және толық пайдалану дайындығы өлшемшарттарын бұзғаны үшін төлем мөлшерінің есебі </w:t>
      </w:r>
    </w:p>
    <w:p>
      <w:pPr>
        <w:spacing w:after="0"/>
        <w:ind w:left="0"/>
        <w:jc w:val="both"/>
      </w:pPr>
      <w:r>
        <w:rPr>
          <w:rFonts w:ascii="Times New Roman"/>
          <w:b w:val="false"/>
          <w:i w:val="false"/>
          <w:color w:val="000000"/>
          <w:sz w:val="28"/>
        </w:rPr>
        <w:t xml:space="preserve">
      </w:t>
      </w:r>
      <w:r>
        <w:rPr>
          <w:rFonts w:ascii="Times New Roman"/>
          <w:b/>
          <w:i w:val="false"/>
          <w:color w:val="000000"/>
          <w:sz w:val="28"/>
        </w:rPr>
        <w:t>1. Есеп</w:t>
      </w:r>
    </w:p>
    <w:p>
      <w:pPr>
        <w:spacing w:after="0"/>
        <w:ind w:left="0"/>
        <w:jc w:val="both"/>
      </w:pPr>
      <w:r>
        <w:rPr>
          <w:rFonts w:ascii="Times New Roman"/>
          <w:b w:val="false"/>
          <w:i w:val="false"/>
          <w:color w:val="000000"/>
          <w:sz w:val="28"/>
        </w:rPr>
        <w:t>
      1) Жекеше әріптес ай сайын/тоқсан сайын/жыл сайын (студенттерге тұрғын үй беру бойынша жатақхана қызметтерінің индикаторының атауына байланысты) Мемлекеттік әріптеске осы Қосымшаның 2-Бабына сәйкес (Ақаулық ұпайлар) кез келген Ақаудың немесе өзге бұзушылықтың болуы/болмауы туралы ілеспе хатпен есеп жолдауға міндетті.</w:t>
      </w:r>
    </w:p>
    <w:p>
      <w:pPr>
        <w:spacing w:after="0"/>
        <w:ind w:left="0"/>
        <w:jc w:val="both"/>
      </w:pPr>
      <w:r>
        <w:rPr>
          <w:rFonts w:ascii="Times New Roman"/>
          <w:b w:val="false"/>
          <w:i w:val="false"/>
          <w:color w:val="000000"/>
          <w:sz w:val="28"/>
        </w:rPr>
        <w:t>
      2) Есеп Ақаудың немесе өзге бұзушылықтың жеткілікті толық сипаттамасынан және бұзушылықты жоюдың тиісті мерзімінен тұруы тиіс.</w:t>
      </w:r>
    </w:p>
    <w:p>
      <w:pPr>
        <w:spacing w:after="0"/>
        <w:ind w:left="0"/>
        <w:jc w:val="both"/>
      </w:pPr>
      <w:r>
        <w:rPr>
          <w:rFonts w:ascii="Times New Roman"/>
          <w:b w:val="false"/>
          <w:i w:val="false"/>
          <w:color w:val="000000"/>
          <w:sz w:val="28"/>
        </w:rPr>
        <w:t xml:space="preserve">
      4) Мемлекеттік әріптес жауап алған күннен бастап ___ (жазумен көрсету) күнтізбелік күннің өтуі бойынша Жекеше әріптеске Ақаулардың болуын/болмауын растау туралы хабарлама жолдайды. Есептің сенімділігі Мемлекеттік әріптестің өкілімен тексеріледі. </w:t>
      </w:r>
    </w:p>
    <w:p>
      <w:pPr>
        <w:spacing w:after="0"/>
        <w:ind w:left="0"/>
        <w:jc w:val="both"/>
      </w:pPr>
      <w:r>
        <w:rPr>
          <w:rFonts w:ascii="Times New Roman"/>
          <w:b w:val="false"/>
          <w:i w:val="false"/>
          <w:color w:val="000000"/>
          <w:sz w:val="28"/>
        </w:rPr>
        <w:t xml:space="preserve">
      4) Жекеше әріптес есептің келесі кезеңінің (ай/тоқсан/жыл) қорытындылары бойынша анықталған Ақауларды жоюға немесе болдырмауға міндетті. </w:t>
      </w:r>
    </w:p>
    <w:p>
      <w:pPr>
        <w:spacing w:after="0"/>
        <w:ind w:left="0"/>
        <w:jc w:val="both"/>
      </w:pPr>
      <w:r>
        <w:rPr>
          <w:rFonts w:ascii="Times New Roman"/>
          <w:b w:val="false"/>
          <w:i w:val="false"/>
          <w:color w:val="000000"/>
          <w:sz w:val="28"/>
        </w:rPr>
        <w:t xml:space="preserve">
      5) Есептің келесі кезеңінің (ай/тоқсан/жыл) қорытындылары бойынша анықталған Ақаулар жойылмаған немесе жіберілген жағдайда Мемлекеттік әріптес Ақаулық ұпайлар есептейді және бұл туралы Жекеше әріптесті хабардар етеді. </w:t>
      </w:r>
    </w:p>
    <w:p>
      <w:pPr>
        <w:spacing w:after="0"/>
        <w:ind w:left="0"/>
        <w:jc w:val="both"/>
      </w:pPr>
      <w:r>
        <w:rPr>
          <w:rFonts w:ascii="Times New Roman"/>
          <w:b w:val="false"/>
          <w:i w:val="false"/>
          <w:color w:val="000000"/>
          <w:sz w:val="28"/>
        </w:rPr>
        <w:t xml:space="preserve">
      </w:t>
      </w:r>
      <w:r>
        <w:rPr>
          <w:rFonts w:ascii="Times New Roman"/>
          <w:b/>
          <w:i w:val="false"/>
          <w:color w:val="000000"/>
          <w:sz w:val="28"/>
        </w:rPr>
        <w:t>2. Ақаулық ұпайлар</w:t>
      </w:r>
    </w:p>
    <w:p>
      <w:pPr>
        <w:spacing w:after="0"/>
        <w:ind w:left="0"/>
        <w:jc w:val="both"/>
      </w:pPr>
      <w:r>
        <w:rPr>
          <w:rFonts w:ascii="Times New Roman"/>
          <w:b w:val="false"/>
          <w:i w:val="false"/>
          <w:color w:val="000000"/>
          <w:sz w:val="28"/>
        </w:rPr>
        <w:t>
      1) Егер Жекеше әріптес есептің келесі кезеңінің (ай/тоқсан/жыл) қорытындылары бойынша анықталған Ақаулар жоймаса, Мемлекеттік әріптес Ақаулық ұпайларды есептеуге құқылы.</w:t>
      </w:r>
    </w:p>
    <w:p>
      <w:pPr>
        <w:spacing w:after="0"/>
        <w:ind w:left="0"/>
        <w:jc w:val="both"/>
      </w:pPr>
      <w:r>
        <w:rPr>
          <w:rFonts w:ascii="Times New Roman"/>
          <w:b w:val="false"/>
          <w:i w:val="false"/>
          <w:color w:val="000000"/>
          <w:sz w:val="28"/>
        </w:rPr>
        <w:t>
      2) Елеусіз Ақау анықталған жағдайда, осындай Ақау үшін айыппұл санкцияларының сомасы ___ (жазумен көрсету) Ақаулық ұпайды құрайды.</w:t>
      </w:r>
    </w:p>
    <w:p>
      <w:pPr>
        <w:spacing w:after="0"/>
        <w:ind w:left="0"/>
        <w:jc w:val="both"/>
      </w:pPr>
      <w:r>
        <w:rPr>
          <w:rFonts w:ascii="Times New Roman"/>
          <w:b w:val="false"/>
          <w:i w:val="false"/>
          <w:color w:val="000000"/>
          <w:sz w:val="28"/>
        </w:rPr>
        <w:t>
      3) Елеулі Ақау анықталған жағдайда, осындай Ақау үшін айыппұл санкцияларының сомасы ___ (жазумен көрсету) Ақаулық ұпайды құрайды.</w:t>
      </w:r>
    </w:p>
    <w:p>
      <w:pPr>
        <w:spacing w:after="0"/>
        <w:ind w:left="0"/>
        <w:jc w:val="both"/>
      </w:pPr>
      <w:r>
        <w:rPr>
          <w:rFonts w:ascii="Times New Roman"/>
          <w:b w:val="false"/>
          <w:i w:val="false"/>
          <w:color w:val="000000"/>
          <w:sz w:val="28"/>
        </w:rPr>
        <w:t>
      4) Қауіпті Ақау анықталған жағдайда, осындай Ақау үшін айыппұл санкцияларының сомасы ___ (жазумен көрсету) Ақаулық ұпайды құрайды.</w:t>
      </w:r>
    </w:p>
    <w:p>
      <w:pPr>
        <w:spacing w:after="0"/>
        <w:ind w:left="0"/>
        <w:jc w:val="both"/>
      </w:pPr>
      <w:r>
        <w:rPr>
          <w:rFonts w:ascii="Times New Roman"/>
          <w:b w:val="false"/>
          <w:i w:val="false"/>
          <w:color w:val="000000"/>
          <w:sz w:val="28"/>
        </w:rPr>
        <w:t>
      Қызмет сапасының индикаторлары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Индикаторлардың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Ақпараттың кезеңділігі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көзі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мән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Ақаудың мәні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Мекеменің бухгалтерлік сапалы инспекция қызметтерімен түзетіледі, кітап (журнал) қызметтердің сапасына шағымдарды тіркеу бар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Есепті кезеңнің соңына 10 күн ішінде мемлекеттік серіктес жеке серіктестің көрсеткен Келісімге сәйкес жеке әріптес міндеттемелерін орындалуы туралы есеп.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Басып шығару әкімшілігімен бар кітаптар шағымдар (беттері нөмірленеді және тігілген болуы тиіс).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Елеулі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қызметтерден түскен жатақханалар мазмұнына санитарлық және басқа да ережелер мен талаптарды бұзушылықтарды болмауы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Бірге Үлгілік шарт бойынша міндеттемелерді орындау туралы есеп, жеке серіктестің тиісті қызметтер ұсынған есеп.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индикаторы 2 (екі) фактілерді -дан аспайды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Қауіпті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Оқушылар мен студенттердің жатақханада тұру үшін ақталған талаптардың болмауы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Басшысының қолы қойылған, әкімшілікті басып шығару үшін Шағымдар. Беттер нөмірленеді және тігіледі тиіс..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шағымнан артық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Қауіпті </w:t>
            </w:r>
          </w:p>
        </w:tc>
      </w:tr>
    </w:tbl>
    <w:p>
      <w:pPr>
        <w:spacing w:after="0"/>
        <w:ind w:left="0"/>
        <w:jc w:val="both"/>
      </w:pPr>
      <w:r>
        <w:rPr>
          <w:rFonts w:ascii="Times New Roman"/>
          <w:b w:val="false"/>
          <w:i w:val="false"/>
          <w:color w:val="000000"/>
          <w:sz w:val="28"/>
        </w:rPr>
        <w:t>
                                                                  Ақаулық ұпайлар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Негіздеме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Ақаулық ұпайлардың саны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Ақаудың немесе өзге бұзушылықтың болуы/болмауы туралы есепті тапсырудың мерзімін бұзу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Тапсырылмаған есептің мерзімін өткізудің әр күні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әріптесті немесе Уәкілетті органдарды жіберуден бас тарту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органдардың өкілдерін жібермеудің немесе олардың қызметіне кедергі келтірудің әр күні үшін күніне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Мемлекеттік әріптеске сенімсіз ақпаратты әдейі тапсыруы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Әрбір анықталған сенімсіз ақпаратты беру жағдайы үшін __ Ақаулық ұпай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негізгі қызметі бойынша Тұтынушыға ғимараттың немесе ғимарат бөліктерінің қолжетімсіздігі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көрсетудің басталу күніне дейін 1 ай ішінде штаттық кестеге сәйкес кадрларды уақытында жинақтамау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және еңбекті қорғау талаптарын бұзу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және ішкі жарықтандырудың болмауы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 абаттандырудың болмауы және ішкі және сыртқы аумақты (оның ішінде МЖӘ объектісіне іргелес жатқан аумақты) тиісті күйде ұстамау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Ағымдық жөндеуді мерзімінде орындамау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bl>
    <w:p>
      <w:pPr>
        <w:spacing w:after="0"/>
        <w:ind w:left="0"/>
        <w:jc w:val="both"/>
      </w:pPr>
      <w:r>
        <w:rPr>
          <w:rFonts w:ascii="Times New Roman"/>
          <w:b w:val="false"/>
          <w:i w:val="false"/>
          <w:color w:val="000000"/>
          <w:sz w:val="28"/>
        </w:rPr>
        <w:t>
      5) Ақаулық ұпайлардың саны бір бұзушылыққа қатысты төленуі мүмкін ең жоғарғы сан болып табылады.</w:t>
      </w:r>
    </w:p>
    <w:p>
      <w:pPr>
        <w:spacing w:after="0"/>
        <w:ind w:left="0"/>
        <w:jc w:val="both"/>
      </w:pPr>
      <w:r>
        <w:rPr>
          <w:rFonts w:ascii="Times New Roman"/>
          <w:b w:val="false"/>
          <w:i w:val="false"/>
          <w:color w:val="000000"/>
          <w:sz w:val="28"/>
        </w:rPr>
        <w:t>
      6) Ақаулық ұпайлар төлеуге арналған журналда тиісті бөлшектерді көрсетумен барлық есептелген Ақаулық ұпайларды қосу жолымен есептелетін болады.</w:t>
      </w:r>
    </w:p>
    <w:p>
      <w:pPr>
        <w:spacing w:after="0"/>
        <w:ind w:left="0"/>
        <w:jc w:val="both"/>
      </w:pPr>
      <w:r>
        <w:rPr>
          <w:rFonts w:ascii="Times New Roman"/>
          <w:b w:val="false"/>
          <w:i w:val="false"/>
          <w:color w:val="000000"/>
          <w:sz w:val="28"/>
        </w:rPr>
        <w:t xml:space="preserve">
      7) 1 (бір) Ақаулық ұпай үшін төлем мөлшері 20__ жылдың бағаларында </w:t>
      </w:r>
      <w:r>
        <w:rPr>
          <w:rFonts w:ascii="Times New Roman"/>
          <w:b/>
          <w:i w:val="false"/>
          <w:color w:val="000000"/>
          <w:sz w:val="28"/>
        </w:rPr>
        <w:t>___________</w:t>
      </w:r>
      <w:r>
        <w:rPr>
          <w:rFonts w:ascii="Times New Roman"/>
          <w:b w:val="false"/>
          <w:i w:val="false"/>
          <w:color w:val="000000"/>
          <w:sz w:val="28"/>
        </w:rPr>
        <w:t xml:space="preserve"> (жазумен көрсету) теңгені құрайды.</w:t>
      </w:r>
    </w:p>
    <w:p>
      <w:pPr>
        <w:spacing w:after="0"/>
        <w:ind w:left="0"/>
        <w:jc w:val="both"/>
      </w:pPr>
      <w:r>
        <w:rPr>
          <w:rFonts w:ascii="Times New Roman"/>
          <w:b w:val="false"/>
          <w:i w:val="false"/>
          <w:color w:val="000000"/>
          <w:sz w:val="28"/>
        </w:rPr>
        <w:t>
      8) Ақаулық ұпайлар үшін төлем мөлшері инфляцияның жылдық ___% мөлшерлемесіне индекстеледі.</w:t>
      </w:r>
    </w:p>
    <w:p>
      <w:pPr>
        <w:spacing w:after="0"/>
        <w:ind w:left="0"/>
        <w:jc w:val="both"/>
      </w:pPr>
      <w:r>
        <w:rPr>
          <w:rFonts w:ascii="Times New Roman"/>
          <w:b w:val="false"/>
          <w:i w:val="false"/>
          <w:color w:val="000000"/>
          <w:sz w:val="28"/>
        </w:rPr>
        <w:t>
      9) Уақытында төлемегені үшін Ақаулық ұпайлар және айыппұлдар мөлшері Пайдалану кепілдігінен ұсталады;</w:t>
      </w:r>
    </w:p>
    <w:p>
      <w:pPr>
        <w:spacing w:after="0"/>
        <w:ind w:left="0"/>
        <w:jc w:val="both"/>
      </w:pPr>
      <w:r>
        <w:rPr>
          <w:rFonts w:ascii="Times New Roman"/>
          <w:b w:val="false"/>
          <w:i w:val="false"/>
          <w:color w:val="000000"/>
          <w:sz w:val="28"/>
        </w:rPr>
        <w:t>
      10) Жекеше әріптес Пайдалану кепілдігінен ұстаған кезде ___ (жазумен көрсету) күнтізбелік күн ішінде Пайдалану кепілдігін тиісті сомаға толтыруға міндетті;</w:t>
      </w:r>
    </w:p>
    <w:p>
      <w:pPr>
        <w:spacing w:after="0"/>
        <w:ind w:left="0"/>
        <w:jc w:val="both"/>
      </w:pPr>
      <w:r>
        <w:rPr>
          <w:rFonts w:ascii="Times New Roman"/>
          <w:b w:val="false"/>
          <w:i w:val="false"/>
          <w:color w:val="000000"/>
          <w:sz w:val="28"/>
        </w:rPr>
        <w:t>
      11) Жекеше әріптес Ақаулық ұпайлардың есептелуі туралы хабарламаны немесе төлем мөлшерін немесе тиісті Ақаулық ұпайлардың санын осындай хабарлама алғаннан кейін ___ (жазумен көрсету) күнтізбелік күн ішінде Мемлекеттік әріптеске дәлелді наразылық жолдап келіспеуіне болады.</w:t>
      </w:r>
    </w:p>
    <w:p>
      <w:pPr>
        <w:spacing w:after="0"/>
        <w:ind w:left="0"/>
        <w:jc w:val="both"/>
      </w:pPr>
      <w:r>
        <w:rPr>
          <w:rFonts w:ascii="Times New Roman"/>
          <w:b w:val="false"/>
          <w:i w:val="false"/>
          <w:color w:val="000000"/>
          <w:sz w:val="28"/>
        </w:rPr>
        <w:t>
      12) Егер Мемлекеттік әріптес пен Жекеше әріптес, Жекеше әріптес тарапынан осындай наразылық болған күннен бастап ___ (жазумен көрсету) күнтізбелік күн ішінде кез келген осындай мәселе бойынша мәмілеге келе алмаса, тараптардың кез келгені дауларды шешу тәртібін пайдалана алады.</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(білім беру ұйымының жатақханасы)</w:t>
            </w:r>
            <w:r>
              <w:br/>
            </w: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Пайдалану кепілдігі</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p>
          <w:p>
            <w:pPr>
              <w:spacing w:after="20"/>
              <w:ind w:left="20"/>
              <w:jc w:val="both"/>
            </w:pPr>
            <w:r>
              <w:rPr>
                <w:rFonts w:ascii="Times New Roman"/>
                <w:b w:val="false"/>
                <w:i w:val="false"/>
                <w:color w:val="000000"/>
                <w:sz w:val="20"/>
              </w:rPr>
              <w:t>
(елді-мекеннің атауын және орналасқан жерін көрсету)</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(елді-мекеннің атауын және орналасқан жерін көрсету) ___ орынға арналған студенттік жатақхана салу және пайдалану" жобасы бойынша барлық өзгерістер мен толықтыруларды есепке ала отырып, __________ (жазумен көрсету) теңге сомасына 20__ жылдың "___" _______ дейінгі мерзімге жасалған № _____ Үлгілік шартты (бұдан әрі – Үлгілік шарт);</w:t>
      </w:r>
    </w:p>
    <w:p>
      <w:pPr>
        <w:spacing w:after="0"/>
        <w:ind w:left="0"/>
        <w:jc w:val="both"/>
      </w:pPr>
      <w:r>
        <w:rPr>
          <w:rFonts w:ascii="Times New Roman"/>
          <w:b w:val="false"/>
          <w:i w:val="false"/>
          <w:color w:val="000000"/>
          <w:sz w:val="28"/>
        </w:rPr>
        <w:t xml:space="preserve">
      Кепіл мен Жекеше әріптес арасында Пайдалану кепілдігін беру туралы 20__ жылдың "___" _______ жасалған Үлгілік шартты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назарға ала отырып:</w:t>
      </w:r>
    </w:p>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аясындағы МЖӘ объектісі құнынан ___ %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p>
      <w:pPr>
        <w:spacing w:after="0"/>
        <w:ind w:left="0"/>
        <w:jc w:val="both"/>
      </w:pPr>
      <w:r>
        <w:rPr>
          <w:rFonts w:ascii="Times New Roman"/>
          <w:b w:val="false"/>
          <w:i w:val="false"/>
          <w:color w:val="000000"/>
          <w:sz w:val="28"/>
        </w:rPr>
        <w:t>
      2. Мемлекеттік әріптестің Пайдалану кепілдігі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_____ (жазумен көрсету) күнтізбелік күн ішінде қойылады.</w:t>
      </w:r>
    </w:p>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Пайдалану кепілдігінде көрсетілген Мемлекеттік әріптестің шотына қолма-қолсыз аударыммен жүзеге асырылатын болады.</w:t>
      </w:r>
    </w:p>
    <w:p>
      <w:pPr>
        <w:spacing w:after="0"/>
        <w:ind w:left="0"/>
        <w:jc w:val="both"/>
      </w:pPr>
      <w:r>
        <w:rPr>
          <w:rFonts w:ascii="Times New Roman"/>
          <w:b w:val="false"/>
          <w:i w:val="false"/>
          <w:color w:val="000000"/>
          <w:sz w:val="28"/>
        </w:rPr>
        <w:t>
      4. Пайдалану кепілдігі Мемлекеттік әріптестің жазбаша акцептінің сәтінен бастап күшіне енеді және 20__ жылдың "___" ____ дейін әрекет етеді және қандай күннің ерте келуіне байланысты, пайдаланудың аяқталу күнінен бастап тоқсан күнтізбелік күнге тең кезең өткеннен кейін немесе Үлгілік шартты бұзу күні бітеді.</w:t>
      </w:r>
    </w:p>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Уәкілетті тұлғаның қолы және Кепілдің мөрі </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w:t>
      </w:r>
    </w:p>
    <w:p>
      <w:pPr>
        <w:spacing w:after="0"/>
        <w:ind w:left="0"/>
        <w:jc w:val="both"/>
      </w:pPr>
      <w:r>
        <w:rPr>
          <w:rFonts w:ascii="Times New Roman"/>
          <w:b w:val="false"/>
          <w:i w:val="false"/>
          <w:color w:val="000000"/>
          <w:sz w:val="28"/>
        </w:rPr>
        <w:t>
                   Кепілдің атынан</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(білім беру ұйымының жатақханасы)</w:t>
            </w:r>
            <w:r>
              <w:br/>
            </w:r>
            <w:r>
              <w:rPr>
                <w:rFonts w:ascii="Times New Roman"/>
                <w:b w:val="false"/>
                <w:i w:val="false"/>
                <w:color w:val="000000"/>
                <w:sz w:val="20"/>
              </w:rPr>
              <w:t>12-қосымша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Төлемдер кестесі</w:t>
      </w:r>
    </w:p>
    <w:p>
      <w:pPr>
        <w:spacing w:after="0"/>
        <w:ind w:left="0"/>
        <w:jc w:val="both"/>
      </w:pPr>
      <w:r>
        <w:rPr>
          <w:rFonts w:ascii="Times New Roman"/>
          <w:b w:val="false"/>
          <w:i w:val="false"/>
          <w:color w:val="000000"/>
          <w:sz w:val="28"/>
        </w:rPr>
        <w:t>
      Мемлекеттік әріптес МЖӘ объектісі пайдалануға енгізілгеннен кейін мынадай тәртіпте инвестиуиялық шығындар өтемақысын, операциялық шығындар өтемақысын, МЖӘ объектісін басқару үшін сыйақыны (керегін көрсету) төлейді: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 (керегін көрсету), теңге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Білім беру саласындағы</w:t>
            </w:r>
            <w:r>
              <w:br/>
            </w:r>
            <w:r>
              <w:rPr>
                <w:rFonts w:ascii="Times New Roman"/>
                <w:b w:val="false"/>
                <w:i w:val="false"/>
                <w:color w:val="000000"/>
                <w:sz w:val="20"/>
              </w:rPr>
              <w:t>Үлгілік МЖӘ шартына</w:t>
            </w:r>
            <w:r>
              <w:br/>
            </w:r>
            <w:r>
              <w:rPr>
                <w:rFonts w:ascii="Times New Roman"/>
                <w:b w:val="false"/>
                <w:i w:val="false"/>
                <w:color w:val="000000"/>
                <w:sz w:val="20"/>
              </w:rPr>
              <w:t>(білім беру ұйымының жатақханасы)</w:t>
            </w:r>
            <w:r>
              <w:br/>
            </w:r>
            <w:r>
              <w:rPr>
                <w:rFonts w:ascii="Times New Roman"/>
                <w:b w:val="false"/>
                <w:i w:val="false"/>
                <w:color w:val="000000"/>
                <w:sz w:val="20"/>
              </w:rPr>
              <w:t>13-қосымша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Мемлекеттік әріптес пен Жекеше әріптес арасында тәуекелдерді бөлу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 бөлу</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 бойынша шаралар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Дайындық кезеңі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 басталғанға дейін Мемлекеттік әріптестің бастамасымен Үлгілік шартты бұзуы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МЖӘ Үлгілік шартының талаптарын әділ сақтауы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жұмысы басталғанға дейін Жекеше әріптестің бастамасымен Үлгілік шартты бұзу тәуекелі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w:t>
            </w:r>
          </w:p>
          <w:p>
            <w:pPr>
              <w:spacing w:after="20"/>
              <w:ind w:left="20"/>
              <w:jc w:val="both"/>
            </w:pPr>
            <w:r>
              <w:rPr>
                <w:rFonts w:ascii="Times New Roman"/>
                <w:b w:val="false"/>
                <w:i w:val="false"/>
                <w:color w:val="000000"/>
                <w:sz w:val="20"/>
              </w:rPr>
              <w:t>
1) проблемаларды шешу бойынша кездесулер өткізуі;</w:t>
            </w:r>
          </w:p>
          <w:p>
            <w:pPr>
              <w:spacing w:after="20"/>
              <w:ind w:left="20"/>
              <w:jc w:val="both"/>
            </w:pPr>
            <w:r>
              <w:rPr>
                <w:rFonts w:ascii="Times New Roman"/>
                <w:b w:val="false"/>
                <w:i w:val="false"/>
                <w:color w:val="000000"/>
                <w:sz w:val="20"/>
              </w:rPr>
              <w:t>
2) қандай да бір ақпаратты беру барысында қате ақпаратты жоюы;</w:t>
            </w:r>
          </w:p>
          <w:p>
            <w:pPr>
              <w:spacing w:after="20"/>
              <w:ind w:left="20"/>
              <w:jc w:val="both"/>
            </w:pPr>
            <w:r>
              <w:rPr>
                <w:rFonts w:ascii="Times New Roman"/>
                <w:b w:val="false"/>
                <w:i w:val="false"/>
                <w:color w:val="000000"/>
                <w:sz w:val="20"/>
              </w:rPr>
              <w:t xml:space="preserve">
3) МЖӘ жобасына қатысты толық ақпаратты және материалдарды ұсынуы тиіс.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үшін қаржы қаражаттарын тартпау немесе уақытында тартпау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банкпен жобаны іске асыру үшін қажетті қаржыландыру беру мүмкіндігі туралы келісім жасауы қажет.</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 аймағында инженерлік коммуникацияларды уақтылы жүргізбеу тәуекелі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МЖӘ объектісінің құрылысы үшін бюджеттік қаражаттардың бөлінуін және барлық инженерлік коммуникациялардың жүргізілуін уақытылы қамтамасыз етуі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жұмыстарын бастауы үшін Жекеше әріптестің Жобалық-сметалық құжаттамасын әзірлеу және оған кешенді ведомстводан тыс сараптама қорытындысын алу мерзімдерін сақтамау тәуекелі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Жекеше әріптестің Жобалау-сметалық құжаттаманы уақытында беруі бойынша бақылау жүргізуі тиіс.</w:t>
            </w:r>
          </w:p>
          <w:p>
            <w:pPr>
              <w:spacing w:after="20"/>
              <w:ind w:left="20"/>
              <w:jc w:val="both"/>
            </w:pPr>
            <w:r>
              <w:rPr>
                <w:rFonts w:ascii="Times New Roman"/>
                <w:b w:val="false"/>
                <w:i w:val="false"/>
                <w:color w:val="000000"/>
                <w:sz w:val="20"/>
              </w:rPr>
              <w:t>
Жекеше әріптес Жобалау-сметалық құжаттама әзірлеу және сараптама кезінде сүйемелдеуге тартылған мердігерлік және субмердігерлік ұйымдардың жұмыс барысын уақытында бақылап отыруы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құрылысына рұқсат және өзге де құжаттарды уақтылы алмау тәуекелі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0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өз атынан Жекеше әріптеске МЖӘ объектісінің құрылысына барлық рұқсат құжаттарын тезірек алу үшін көмек көрсетуі қажет.</w:t>
            </w:r>
          </w:p>
          <w:p>
            <w:pPr>
              <w:spacing w:after="20"/>
              <w:ind w:left="20"/>
              <w:jc w:val="both"/>
            </w:pPr>
            <w:r>
              <w:rPr>
                <w:rFonts w:ascii="Times New Roman"/>
                <w:b w:val="false"/>
                <w:i w:val="false"/>
                <w:color w:val="000000"/>
                <w:sz w:val="20"/>
              </w:rPr>
              <w:t>
Жекеше әріптес рұқсат құжаттарын алу үшін тиісті мемлекеттік органмен талап етілетін құжаттамалар пакетімен алдын ала танысуы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кезеңі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 басталғаннан кейін Мемлекеттік/Жекеше әріптестің бастамасымен Үлгілік шартты бұзуы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p>
          <w:p>
            <w:pPr>
              <w:spacing w:after="20"/>
              <w:ind w:left="20"/>
              <w:jc w:val="both"/>
            </w:pPr>
            <w:r>
              <w:rPr>
                <w:rFonts w:ascii="Times New Roman"/>
                <w:b w:val="false"/>
                <w:i w:val="false"/>
                <w:color w:val="000000"/>
                <w:sz w:val="20"/>
              </w:rPr>
              <w:t>
1) проблемаларды шешу бойынша кездесулер өткізуі;</w:t>
            </w:r>
          </w:p>
          <w:p>
            <w:pPr>
              <w:spacing w:after="20"/>
              <w:ind w:left="20"/>
              <w:jc w:val="both"/>
            </w:pPr>
            <w:r>
              <w:rPr>
                <w:rFonts w:ascii="Times New Roman"/>
                <w:b w:val="false"/>
                <w:i w:val="false"/>
                <w:color w:val="000000"/>
                <w:sz w:val="20"/>
              </w:rPr>
              <w:t>
2) қандай да бір ақпаратты беру барысында қате ақпаратты жоюы;</w:t>
            </w:r>
          </w:p>
          <w:p>
            <w:pPr>
              <w:spacing w:after="20"/>
              <w:ind w:left="20"/>
              <w:jc w:val="both"/>
            </w:pPr>
            <w:r>
              <w:rPr>
                <w:rFonts w:ascii="Times New Roman"/>
                <w:b w:val="false"/>
                <w:i w:val="false"/>
                <w:color w:val="000000"/>
                <w:sz w:val="20"/>
              </w:rPr>
              <w:t>
3) Үлгілік шартқа және Жобалау-сметалық құжаттамаға сәйкес барлық талаптарды әділ сақтауы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құнының ұлғаюы (құрылыс материалдарына, тасымалдауға, жабдықтарға және т.б. бағалардың артуы)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тиісті нарықтардағы бағалар конъюнктурасының өзгеру мүмкіндігін ескере отырып, өзінің ақша ағындарын, сонымен қатар қажетті тауарлардың, жұмыстардың және қызметтердің жеткізілуін жоспарлауы. </w:t>
            </w:r>
          </w:p>
          <w:p>
            <w:pPr>
              <w:spacing w:after="20"/>
              <w:ind w:left="20"/>
              <w:jc w:val="both"/>
            </w:pPr>
            <w:r>
              <w:rPr>
                <w:rFonts w:ascii="Times New Roman"/>
                <w:b w:val="false"/>
                <w:i w:val="false"/>
                <w:color w:val="000000"/>
                <w:sz w:val="20"/>
              </w:rPr>
              <w:t xml:space="preserve">
Жұмыстардың/қызметтерді көрсетуге және тауарларды (құрылыс материалдарын) жеткізуге алдын ала Үлгілік шарттар жасау, оның ішінде аванс төлемінің үлесі жоғары емес (жұмыстардың/қызметтердің/тауарлардың құнынан 30%-ға дейін) орындалған жұмыстар/қызметтер/ тауарлар жеткізу фактісі бойынша есептесуді қарастыратын төлем схемасын жасау. </w:t>
            </w:r>
          </w:p>
          <w:p>
            <w:pPr>
              <w:spacing w:after="20"/>
              <w:ind w:left="20"/>
              <w:jc w:val="both"/>
            </w:pPr>
            <w:r>
              <w:rPr>
                <w:rFonts w:ascii="Times New Roman"/>
                <w:b w:val="false"/>
                <w:i w:val="false"/>
                <w:color w:val="000000"/>
                <w:sz w:val="20"/>
              </w:rPr>
              <w:t>
Құрылыс жұмыстарын жүргізу үшін құрылыста тәжірибесі бар, оң имиджі бар, білікті кадрлары бар және қажетті техникалық құрал-жабдықтары бар құрылыс компаниясын тарту.</w:t>
            </w:r>
          </w:p>
          <w:p>
            <w:pPr>
              <w:spacing w:after="20"/>
              <w:ind w:left="20"/>
              <w:jc w:val="both"/>
            </w:pPr>
            <w:r>
              <w:rPr>
                <w:rFonts w:ascii="Times New Roman"/>
                <w:b w:val="false"/>
                <w:i w:val="false"/>
                <w:color w:val="000000"/>
                <w:sz w:val="20"/>
              </w:rPr>
              <w:t>
Құрылыс кестесін сақтау, тауарлар мен қызметтерді уақытында төлеу.</w:t>
            </w:r>
          </w:p>
          <w:p>
            <w:pPr>
              <w:spacing w:after="20"/>
              <w:ind w:left="20"/>
              <w:jc w:val="both"/>
            </w:pPr>
            <w:r>
              <w:rPr>
                <w:rFonts w:ascii="Times New Roman"/>
                <w:b w:val="false"/>
                <w:i w:val="false"/>
                <w:color w:val="000000"/>
                <w:sz w:val="20"/>
              </w:rPr>
              <w:t>
Жекеше әріптес тарапынан құрылыс барысы мен сапасына уақытылы бақылауды қамтамасыз ету.</w:t>
            </w:r>
          </w:p>
          <w:p>
            <w:pPr>
              <w:spacing w:after="20"/>
              <w:ind w:left="20"/>
              <w:jc w:val="both"/>
            </w:pPr>
            <w:r>
              <w:rPr>
                <w:rFonts w:ascii="Times New Roman"/>
                <w:b w:val="false"/>
                <w:i w:val="false"/>
                <w:color w:val="000000"/>
                <w:sz w:val="20"/>
              </w:rPr>
              <w:t xml:space="preserve">
Құрылыс-мердігерлік келісімшартын тиісті деңгейде орындауды сақтандыру, шикізаттар мен материалдарды жеткізуді қоса алғанда тұрақты бағалармен келісімҮлгілік шарттар жасау секілді құралдарды қолдануды қарастыру. </w:t>
            </w:r>
          </w:p>
          <w:p>
            <w:pPr>
              <w:spacing w:after="20"/>
              <w:ind w:left="20"/>
              <w:jc w:val="both"/>
            </w:pPr>
            <w:r>
              <w:rPr>
                <w:rFonts w:ascii="Times New Roman"/>
                <w:b w:val="false"/>
                <w:i w:val="false"/>
                <w:color w:val="000000"/>
                <w:sz w:val="20"/>
              </w:rPr>
              <w:t>
Жекеше әріптес атынан құрылыс барысы мен сапасына бақылауды қамтамасыз ететін тәуелсіз инженерді тарту.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болжанбаған шығыстарды жабу үшін резерв құруды қарастыруы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немесе Субмердігерлердің банкротқа ұшырауы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компаниясының тәуекелдерін төмендету мақсатында бизнесті сақтандыруды және арнайы резервтік қорларды құруды қолдануы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жасасқаннан кейін қарыздың пайыздық мөлшерлемесінің артуы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қаржылық ұйыммен қолайлық жағдайларда, оның ішінде белгіленген пайыздық мөлшерлемелерде қарыздық шарт жасасуы.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залал келтірілген жағдайда сақтандырушының сақтандыру төлемін жүргізуінің мүмкін болмауы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Залалдар сақтандыруға жатпаған қауіппен Үлгілік шарттасуы мүмкін, осылайша Жекеше әріптес барлық қажетті тәуекелдерді жабатын полистің Үлгілік шарттарымен тиянақты танысуы қажет. Жекеше әріптес МЖӘ жобасының іске асырылуының барлық мерзіміне сақтандыру туралы шарт жасасуы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p>
          <w:p>
            <w:pPr>
              <w:spacing w:after="20"/>
              <w:ind w:left="20"/>
              <w:jc w:val="both"/>
            </w:pPr>
            <w:r>
              <w:rPr>
                <w:rFonts w:ascii="Times New Roman"/>
                <w:b w:val="false"/>
                <w:i w:val="false"/>
                <w:color w:val="000000"/>
                <w:sz w:val="20"/>
              </w:rPr>
              <w:t>
1) болжанбаған шығыстарды жабу үшін резерв құру;</w:t>
            </w:r>
          </w:p>
          <w:p>
            <w:pPr>
              <w:spacing w:after="20"/>
              <w:ind w:left="20"/>
              <w:jc w:val="both"/>
            </w:pPr>
            <w:r>
              <w:rPr>
                <w:rFonts w:ascii="Times New Roman"/>
                <w:b w:val="false"/>
                <w:i w:val="false"/>
                <w:color w:val="000000"/>
                <w:sz w:val="20"/>
              </w:rPr>
              <w:t>
2) аталған тәуекелді сақтандыру;</w:t>
            </w:r>
          </w:p>
          <w:p>
            <w:pPr>
              <w:spacing w:after="20"/>
              <w:ind w:left="20"/>
              <w:jc w:val="both"/>
            </w:pPr>
            <w:r>
              <w:rPr>
                <w:rFonts w:ascii="Times New Roman"/>
                <w:b w:val="false"/>
                <w:i w:val="false"/>
                <w:color w:val="000000"/>
                <w:sz w:val="20"/>
              </w:rPr>
              <w:t>
3) кезең шығыстарын оңтайландыру.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Мердігердің жұмыстарды уақытында орындамауымен байланысты құрылыс мерзімдерінің созылуы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мәртебесі, құрылыс жұмыстарында тәжірибесі бар, білікті кадрлары мен қажетті техникалық жабдықтары бар құрылыс компаниясын тарту.</w:t>
            </w:r>
          </w:p>
          <w:p>
            <w:pPr>
              <w:spacing w:after="20"/>
              <w:ind w:left="20"/>
              <w:jc w:val="both"/>
            </w:pPr>
            <w:r>
              <w:rPr>
                <w:rFonts w:ascii="Times New Roman"/>
                <w:b w:val="false"/>
                <w:i w:val="false"/>
                <w:color w:val="000000"/>
                <w:sz w:val="20"/>
              </w:rPr>
              <w:t>
Мердігерлермен/субмердігерлермен Үлгілік шарттың талаптарын тиянақты пысықтау.</w:t>
            </w:r>
          </w:p>
          <w:p>
            <w:pPr>
              <w:spacing w:after="20"/>
              <w:ind w:left="20"/>
              <w:jc w:val="both"/>
            </w:pPr>
            <w:r>
              <w:rPr>
                <w:rFonts w:ascii="Times New Roman"/>
                <w:b w:val="false"/>
                <w:i w:val="false"/>
                <w:color w:val="000000"/>
                <w:sz w:val="20"/>
              </w:rPr>
              <w:t>
Айыппұл санкцияларын қолдануды және МЖӘ объектіснің құрылысы бойынша міндеттемелердің орындалуының қамтамасыз етілуін қарастыру.</w:t>
            </w:r>
          </w:p>
          <w:p>
            <w:pPr>
              <w:spacing w:after="20"/>
              <w:ind w:left="20"/>
              <w:jc w:val="both"/>
            </w:pPr>
            <w:r>
              <w:rPr>
                <w:rFonts w:ascii="Times New Roman"/>
                <w:b w:val="false"/>
                <w:i w:val="false"/>
                <w:color w:val="000000"/>
                <w:sz w:val="20"/>
              </w:rPr>
              <w:t>
Құрылыс барысы мен сапасының және кестесінің сақталуына уақтылы бақылауды ұйымдастыру.</w:t>
            </w:r>
          </w:p>
          <w:p>
            <w:pPr>
              <w:spacing w:after="20"/>
              <w:ind w:left="20"/>
              <w:jc w:val="both"/>
            </w:pPr>
            <w:r>
              <w:rPr>
                <w:rFonts w:ascii="Times New Roman"/>
                <w:b w:val="false"/>
                <w:i w:val="false"/>
                <w:color w:val="000000"/>
                <w:sz w:val="20"/>
              </w:rPr>
              <w:t>
Құрылыстың ауқымын, құрылыс кестесін сақтауды ескере отырып, жобалық жұмыстарды тиянақты пысықтау.</w:t>
            </w:r>
          </w:p>
          <w:p>
            <w:pPr>
              <w:spacing w:after="20"/>
              <w:ind w:left="20"/>
              <w:jc w:val="both"/>
            </w:pPr>
            <w:r>
              <w:rPr>
                <w:rFonts w:ascii="Times New Roman"/>
                <w:b w:val="false"/>
                <w:i w:val="false"/>
                <w:color w:val="000000"/>
                <w:sz w:val="20"/>
              </w:rPr>
              <w:t>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әріптестің Жер учаскесін уақытында бермеуімен байланысты құрылыс мерзімдерінің созылуы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1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уақытылы бөлінуін және оны пайдалану құқытарын тиісті рәсімдеуді қамтамасыз ету.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Сапасыз жабдықтар мен құрылыс материалдарының жеткізілуі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Жабдықтарды жеткізу шартында жеткізуші сапасыз жабдықтарды және/немесе құрылыс материалдарын ауыстыруы не өз есебінен дұрыстауы тиіс кепілдікті қарастыру қажет.</w:t>
            </w:r>
          </w:p>
          <w:p>
            <w:pPr>
              <w:spacing w:after="20"/>
              <w:ind w:left="20"/>
              <w:jc w:val="both"/>
            </w:pPr>
            <w:r>
              <w:rPr>
                <w:rFonts w:ascii="Times New Roman"/>
                <w:b w:val="false"/>
                <w:i w:val="false"/>
                <w:color w:val="000000"/>
                <w:sz w:val="20"/>
              </w:rPr>
              <w:t>
Қабылдау-беру және жабдықты орнату актісіне қол қойғаннан кейін ғана төлем бөлігінің төленуін көздеу.</w:t>
            </w:r>
          </w:p>
          <w:p>
            <w:pPr>
              <w:spacing w:after="20"/>
              <w:ind w:left="20"/>
              <w:jc w:val="both"/>
            </w:pPr>
            <w:r>
              <w:rPr>
                <w:rFonts w:ascii="Times New Roman"/>
                <w:b w:val="false"/>
                <w:i w:val="false"/>
                <w:color w:val="000000"/>
                <w:sz w:val="20"/>
              </w:rPr>
              <w:t>
Жабдықты жеткізу кезінде оның паспортына сәйкестігін тексеру.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құрылыс барысында өрттің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p>
            <w:pPr>
              <w:spacing w:after="20"/>
              <w:ind w:left="20"/>
              <w:jc w:val="both"/>
            </w:pPr>
            <w:r>
              <w:rPr>
                <w:rFonts w:ascii="Times New Roman"/>
                <w:b w:val="false"/>
                <w:i w:val="false"/>
                <w:color w:val="000000"/>
                <w:sz w:val="20"/>
              </w:rPr>
              <w:t>
1) өрт қауіпсіздігін, сондай-ақ техника қауіпсіздігін сақтауы;</w:t>
            </w:r>
          </w:p>
          <w:p>
            <w:pPr>
              <w:spacing w:after="20"/>
              <w:ind w:left="20"/>
              <w:jc w:val="both"/>
            </w:pPr>
            <w:r>
              <w:rPr>
                <w:rFonts w:ascii="Times New Roman"/>
                <w:b w:val="false"/>
                <w:i w:val="false"/>
                <w:color w:val="000000"/>
                <w:sz w:val="20"/>
              </w:rPr>
              <w:t>
2) жұмысшыларға техника қауіпсіздігі бойынша нұсқаулық жүргізуі;</w:t>
            </w:r>
          </w:p>
          <w:p>
            <w:pPr>
              <w:spacing w:after="20"/>
              <w:ind w:left="20"/>
              <w:jc w:val="both"/>
            </w:pPr>
            <w:r>
              <w:rPr>
                <w:rFonts w:ascii="Times New Roman"/>
                <w:b w:val="false"/>
                <w:i w:val="false"/>
                <w:color w:val="000000"/>
                <w:sz w:val="20"/>
              </w:rPr>
              <w:t>
3) мүлікті, салынып жатқан МЖӘ объектісін және құрылыс материалдарын сақтандыруы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 мен жабдықтардың экологиялық стандарттар мен нормаларға сәйкес келмеуі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қолжетімді, сертификатталған, стандартталған материалдар мен жабдықтарды пайдалану және/немесе қолдану.</w:t>
            </w:r>
          </w:p>
          <w:p>
            <w:pPr>
              <w:spacing w:after="20"/>
              <w:ind w:left="20"/>
              <w:jc w:val="both"/>
            </w:pPr>
            <w:r>
              <w:rPr>
                <w:rFonts w:ascii="Times New Roman"/>
                <w:b w:val="false"/>
                <w:i w:val="false"/>
                <w:color w:val="000000"/>
                <w:sz w:val="20"/>
              </w:rPr>
              <w:t>
Жекеше әріптестің немесе Субмердігердің МЖӘ объектісінің құрылыс ерекшелігін ескере отырып, құрылысқа арналған материалдарды сатып алуы.</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жағдайлар тәуекелі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шиеленіс (Еңбек заңнамасын бұзу, жаппай жұмыстан шығару, шерулер және т.б.)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 төңкеріс, көтерілістің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іс-әрекеттердің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2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тұлғалармен алдын ала қамдалған тәртіпсіздіктердің, ереуілдердің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кезеңі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Қызмет көрсетудің басталу күнінен кейін Мемлекеттік/Жекеше әріптестің бастамасымен Үлгілік шартты бұзуы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p>
          <w:p>
            <w:pPr>
              <w:spacing w:after="20"/>
              <w:ind w:left="20"/>
              <w:jc w:val="both"/>
            </w:pPr>
            <w:r>
              <w:rPr>
                <w:rFonts w:ascii="Times New Roman"/>
                <w:b w:val="false"/>
                <w:i w:val="false"/>
                <w:color w:val="000000"/>
                <w:sz w:val="20"/>
              </w:rPr>
              <w:t>
1) проблемаларды шешу бойынша кездесулер өткізуі;</w:t>
            </w:r>
          </w:p>
          <w:p>
            <w:pPr>
              <w:spacing w:after="20"/>
              <w:ind w:left="20"/>
              <w:jc w:val="both"/>
            </w:pPr>
            <w:r>
              <w:rPr>
                <w:rFonts w:ascii="Times New Roman"/>
                <w:b w:val="false"/>
                <w:i w:val="false"/>
                <w:color w:val="000000"/>
                <w:sz w:val="20"/>
              </w:rPr>
              <w:t>
2) қандай да бір ақпаратты беру барысында қате ақпаратты жоюы;</w:t>
            </w:r>
          </w:p>
          <w:p>
            <w:pPr>
              <w:spacing w:after="20"/>
              <w:ind w:left="20"/>
              <w:jc w:val="both"/>
            </w:pPr>
            <w:r>
              <w:rPr>
                <w:rFonts w:ascii="Times New Roman"/>
                <w:b w:val="false"/>
                <w:i w:val="false"/>
                <w:color w:val="000000"/>
                <w:sz w:val="20"/>
              </w:rPr>
              <w:t>
3) Үлгілік шартқа және Жобалау-сметалық құжаттамаға сәйкес барлық талаптарды әділ сақтауы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болжанбаған шығыстарды жабу үшін резерв құруды қарастыруы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p>
          <w:p>
            <w:pPr>
              <w:spacing w:after="20"/>
              <w:ind w:left="20"/>
              <w:jc w:val="both"/>
            </w:pPr>
            <w:r>
              <w:rPr>
                <w:rFonts w:ascii="Times New Roman"/>
                <w:b w:val="false"/>
                <w:i w:val="false"/>
                <w:color w:val="000000"/>
                <w:sz w:val="20"/>
              </w:rPr>
              <w:t>
1) болжанбаған шығыстарды жабу үшін резерв құру;</w:t>
            </w:r>
          </w:p>
          <w:p>
            <w:pPr>
              <w:spacing w:after="20"/>
              <w:ind w:left="20"/>
              <w:jc w:val="both"/>
            </w:pPr>
            <w:r>
              <w:rPr>
                <w:rFonts w:ascii="Times New Roman"/>
                <w:b w:val="false"/>
                <w:i w:val="false"/>
                <w:color w:val="000000"/>
                <w:sz w:val="20"/>
              </w:rPr>
              <w:t>
2) аталған тәуекелді сақтандыру;</w:t>
            </w:r>
          </w:p>
          <w:p>
            <w:pPr>
              <w:spacing w:after="20"/>
              <w:ind w:left="20"/>
              <w:jc w:val="both"/>
            </w:pPr>
            <w:r>
              <w:rPr>
                <w:rFonts w:ascii="Times New Roman"/>
                <w:b w:val="false"/>
                <w:i w:val="false"/>
                <w:color w:val="000000"/>
                <w:sz w:val="20"/>
              </w:rPr>
              <w:t>
3) кезең шығыстарын оңтайландыру.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Коммерциялық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 сұраныстың/тұтынудың төмендеуі/болмауы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Қызметтерді сапалы көрсетуі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Студенттердің жатақханада тұруы үшін төлеу мүмкіндіктерінің болмауы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жатақхана қызметтерін төлеу бойынша жеке бағыт қарастыруы тиіс</w:t>
            </w:r>
          </w:p>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Жатақхана жүктемелілігінің төмен деңгейі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 біліктілігін арттыру, тұтынушыларға қызмет көрсету мәдениетінің деңгейін көтеру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Студенттердің өмір сүруінен түсетін кірістерді алудың кешігуі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3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шартта кірістерді уақытында алу бойынша нормалар қарастыру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сапасыз техникалық қызмет көрсету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Ғимараттың, оның ішінде ғимараттың жекелеген конструктивті элементтерінің, материалдардың және инженерлік жабдық, энергетика, сумен қамту және суды бұру, байланыс және т.б. жүйелерінің жарамды күйін ұстау.</w:t>
            </w:r>
          </w:p>
          <w:p>
            <w:pPr>
              <w:spacing w:after="20"/>
              <w:ind w:left="20"/>
              <w:jc w:val="both"/>
            </w:pPr>
            <w:r>
              <w:rPr>
                <w:rFonts w:ascii="Times New Roman"/>
                <w:b w:val="false"/>
                <w:i w:val="false"/>
                <w:color w:val="000000"/>
                <w:sz w:val="20"/>
              </w:rPr>
              <w:t>
Ғимарат бойынша қосалқы жұмыстарды, оның ішінде үй-жайларды жинау мен тазалауды ұйымдастыру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пайдалану барысында өрттің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p>
            <w:pPr>
              <w:spacing w:after="20"/>
              <w:ind w:left="20"/>
              <w:jc w:val="both"/>
            </w:pPr>
            <w:r>
              <w:rPr>
                <w:rFonts w:ascii="Times New Roman"/>
                <w:b w:val="false"/>
                <w:i w:val="false"/>
                <w:color w:val="000000"/>
                <w:sz w:val="20"/>
              </w:rPr>
              <w:t>
1) өрт қауіпсіздігін, сондай-ақ техника қауіпсіздігін сақтауы;</w:t>
            </w:r>
          </w:p>
          <w:p>
            <w:pPr>
              <w:spacing w:after="20"/>
              <w:ind w:left="20"/>
              <w:jc w:val="both"/>
            </w:pPr>
            <w:r>
              <w:rPr>
                <w:rFonts w:ascii="Times New Roman"/>
                <w:b w:val="false"/>
                <w:i w:val="false"/>
                <w:color w:val="000000"/>
                <w:sz w:val="20"/>
              </w:rPr>
              <w:t>
2) жұмысшыларға техника қауіпсіздігі бойынша нұсқаулық жүргізуі;</w:t>
            </w:r>
          </w:p>
          <w:p>
            <w:pPr>
              <w:spacing w:after="20"/>
              <w:ind w:left="20"/>
              <w:jc w:val="both"/>
            </w:pPr>
            <w:r>
              <w:rPr>
                <w:rFonts w:ascii="Times New Roman"/>
                <w:b w:val="false"/>
                <w:i w:val="false"/>
                <w:color w:val="000000"/>
                <w:sz w:val="20"/>
              </w:rPr>
              <w:t>
3) мүлікті, салынып жатқан МЖӘ объектісін және құрылыс материалдарын сақтандыруы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шиеленіс (Еңбек заңнамасын бұзу, жаппай жұмыстан шығару, шерулер және т.б.)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 жұмысшылардың кәсіподағын құру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Санитариялық-гигиеналық ережелер мен нормаларды сақтамау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Санитариялық-гигиеналық ережелер мен нормаларды қатаң сақтау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 төңкеріс, көтерілістің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іс-әрекеттердің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тұлғалармен алдын ала қамдалған тәртіпсіздіктердің, ереуілдердің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жағдайлар тәуекелі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4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жағдаятының (форс-мажор) әсеріне ұшыраған Тарап мұндай жағдаятпен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жағдаяттарының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bl>
    <w:p>
      <w:pPr>
        <w:spacing w:after="0"/>
        <w:ind w:left="0"/>
        <w:jc w:val="left"/>
      </w:pPr>
      <w:r>
        <w:rPr>
          <w:rFonts w:ascii="Times New Roman"/>
          <w:b/>
          <w:i w:val="false"/>
          <w:color w:val="000000"/>
        </w:rPr>
        <w:t xml:space="preserve"> Тараптардың қолдары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20-қосымша</w:t>
            </w:r>
          </w:p>
        </w:tc>
      </w:tr>
    </w:tbl>
    <w:p>
      <w:pPr>
        <w:spacing w:after="0"/>
        <w:ind w:left="0"/>
        <w:jc w:val="left"/>
      </w:pPr>
      <w:r>
        <w:rPr>
          <w:rFonts w:ascii="Times New Roman"/>
          <w:b/>
          <w:i w:val="false"/>
          <w:color w:val="000000"/>
        </w:rPr>
        <w:t xml:space="preserve"> Көлік саласындағы (автовокзал) МЖӘ Үлгілік шарты</w:t>
      </w:r>
    </w:p>
    <w:p>
      <w:pPr>
        <w:spacing w:after="0"/>
        <w:ind w:left="0"/>
        <w:jc w:val="both"/>
      </w:pPr>
      <w:r>
        <w:rPr>
          <w:rFonts w:ascii="Times New Roman"/>
          <w:b w:val="false"/>
          <w:i w:val="false"/>
          <w:color w:val="ff0000"/>
          <w:sz w:val="28"/>
        </w:rPr>
        <w:t xml:space="preserve">
      Ескерту. Бұйрық 20-қосымшамен толықтырылды – ҚР Ұлттық экономика министрінің 27.03.2017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165" w:id="6660"/>
    <w:p>
      <w:pPr>
        <w:spacing w:after="0"/>
        <w:ind w:left="0"/>
        <w:jc w:val="both"/>
      </w:pPr>
      <w:r>
        <w:rPr>
          <w:rFonts w:ascii="Times New Roman"/>
          <w:b w:val="false"/>
          <w:i w:val="false"/>
          <w:color w:val="000000"/>
          <w:sz w:val="28"/>
        </w:rPr>
        <w:t>
      ___________________________ (қол қоятын елді мекеннің атауын және орналасқан жерін көрсету) 20__жылғы "___" ________________ (жасалған күнін көрсету) бұдан әрі Мемлекеттік әріптес деп аталатын ____________________ (тұлғаның өкілеттіктерін белгілейтін құжаттың атауы мен деректемелерін көрсету) негізінде әрекет ететін ___________________________________ (уәкілетті тұлғаның лауазымын, Т.А.Ә. (болған жағдайда) көрсету) атынан ____________________ (мемлекеттік әріптесті көрсету) бір тараптан және бұдан әрі Жекеше әріптес деп аталатын ________________________ (тұлғаның өкілеттіктерін белгілейтін құжаттың атауы мен деректемелерін көрсету) негізінде әрекет ететін ____________________________________________ (уәкілетті тұлғаның лауазымын, Т.А.Ә. (болған жағдайда) көрсету) атынан ______________ (заңды, жеке тұлға және басқаларын көрсету) екінші тараптан бұдан әрі бірлесіп Тараптар, жеке алғанда Тарап деп аталатындар Конкурстық комиссияның _______________________________________________________ (комиссияның толық атауын көрсету) 20__ жылғы "___"__________________ № ____ шешіміне сәйкес Көлік саласындағы (автовокзал) МЖӘ Үлгілік шартын жасасты.</w:t>
      </w:r>
    </w:p>
    <w:bookmarkEnd w:id="6660"/>
    <w:bookmarkStart w:name="z6166" w:id="6661"/>
    <w:p>
      <w:pPr>
        <w:spacing w:after="0"/>
        <w:ind w:left="0"/>
        <w:jc w:val="left"/>
      </w:pPr>
      <w:r>
        <w:rPr>
          <w:rFonts w:ascii="Times New Roman"/>
          <w:b/>
          <w:i w:val="false"/>
          <w:color w:val="000000"/>
        </w:rPr>
        <w:t xml:space="preserve"> 1. Анықтамалар</w:t>
      </w:r>
    </w:p>
    <w:bookmarkEnd w:id="6661"/>
    <w:bookmarkStart w:name="z6167" w:id="6662"/>
    <w:p>
      <w:pPr>
        <w:spacing w:after="0"/>
        <w:ind w:left="0"/>
        <w:jc w:val="both"/>
      </w:pPr>
      <w:r>
        <w:rPr>
          <w:rFonts w:ascii="Times New Roman"/>
          <w:b w:val="false"/>
          <w:i w:val="false"/>
          <w:color w:val="000000"/>
          <w:sz w:val="28"/>
        </w:rPr>
        <w:t xml:space="preserve">
      1. Ағымдағы жөндеу – профилактикалық іс-шараларды жүргізу және ұсақ зақымдар мен ақаулықтарды жою арқылы ғимараттар мен инженерлік жабдықтың бөліктерін жүйелі әрі уақтылы сақтауға бағытталған, ғимараттардың конструкциялары мен инженерлік жабдық жүйелерінің дұрыс жұмыс істеуін (жұмысқа қабілеттілігін) қалпына келтіру, сондай-ақ барлық пайдалану көрсеткіштерін қолдау мақсатымен жүргізілетін техникалық іс-шаралардың кешені. </w:t>
      </w:r>
    </w:p>
    <w:bookmarkEnd w:id="6662"/>
    <w:bookmarkStart w:name="z6168" w:id="6663"/>
    <w:p>
      <w:pPr>
        <w:spacing w:after="0"/>
        <w:ind w:left="0"/>
        <w:jc w:val="both"/>
      </w:pPr>
      <w:r>
        <w:rPr>
          <w:rFonts w:ascii="Times New Roman"/>
          <w:b w:val="false"/>
          <w:i w:val="false"/>
          <w:color w:val="000000"/>
          <w:sz w:val="28"/>
        </w:rPr>
        <w:t xml:space="preserve">
      2. Айрықша құқық – өзінің қалауы бойынша заңға қайшы келмейтін кез келген тәсілмен Жекеше әріптестің зияткерлік қызмет нәтижесін немесе дараландыру құралдарын пайдалануға және басқа тұлғалардың осындай пайдалануына тыйым салуға немесе рұқсат беруге Мемлекеттік әріптеске тиесілі құқықтардың жиынтығы. </w:t>
      </w:r>
    </w:p>
    <w:bookmarkEnd w:id="6663"/>
    <w:bookmarkStart w:name="z6169" w:id="6664"/>
    <w:p>
      <w:pPr>
        <w:spacing w:after="0"/>
        <w:ind w:left="0"/>
        <w:jc w:val="both"/>
      </w:pPr>
      <w:r>
        <w:rPr>
          <w:rFonts w:ascii="Times New Roman"/>
          <w:b w:val="false"/>
          <w:i w:val="false"/>
          <w:color w:val="000000"/>
          <w:sz w:val="28"/>
        </w:rPr>
        <w:t>
      3. Ақау – Ақаулық ұпайлардың берілуіне алып келуі мүмкін және Көлік саласындағы (автовокзал) МЖӘ Үлгілік шартына тауарлардың, жұмыстардың, көрсетiлетiн қызметтердің кез келген сәйкес келмеуі.</w:t>
      </w:r>
    </w:p>
    <w:bookmarkEnd w:id="6664"/>
    <w:bookmarkStart w:name="z6170" w:id="6665"/>
    <w:p>
      <w:pPr>
        <w:spacing w:after="0"/>
        <w:ind w:left="0"/>
        <w:jc w:val="both"/>
      </w:pPr>
      <w:r>
        <w:rPr>
          <w:rFonts w:ascii="Times New Roman"/>
          <w:b w:val="false"/>
          <w:i w:val="false"/>
          <w:color w:val="000000"/>
          <w:sz w:val="28"/>
        </w:rPr>
        <w:t xml:space="preserve">
      4. Ақаулық ұпайлар – Ақаулар немесе өзге де бұзушылықтар болған жағдайда Мемлекеттік әріптес Жекеше әріптеске есептейтін айыппұл ұпайлары. </w:t>
      </w:r>
    </w:p>
    <w:bookmarkEnd w:id="6665"/>
    <w:bookmarkStart w:name="z6171" w:id="6666"/>
    <w:p>
      <w:pPr>
        <w:spacing w:after="0"/>
        <w:ind w:left="0"/>
        <w:jc w:val="both"/>
      </w:pPr>
      <w:r>
        <w:rPr>
          <w:rFonts w:ascii="Times New Roman"/>
          <w:b w:val="false"/>
          <w:i w:val="false"/>
          <w:color w:val="000000"/>
          <w:sz w:val="28"/>
        </w:rPr>
        <w:t>
      5. Ақы – тұтынушылар МЖӘ объектісінің құрылысы аяқталғаннан кейін Жекеше әріптес ұсынатын пәтерлер үшін төлейтін ақшалай сома.</w:t>
      </w:r>
    </w:p>
    <w:bookmarkEnd w:id="6666"/>
    <w:bookmarkStart w:name="z6172" w:id="6667"/>
    <w:p>
      <w:pPr>
        <w:spacing w:after="0"/>
        <w:ind w:left="0"/>
        <w:jc w:val="both"/>
      </w:pPr>
      <w:r>
        <w:rPr>
          <w:rFonts w:ascii="Times New Roman"/>
          <w:b w:val="false"/>
          <w:i w:val="false"/>
          <w:color w:val="000000"/>
          <w:sz w:val="28"/>
        </w:rPr>
        <w:t xml:space="preserve">
      6. Алғашқы кепілдік – Жекеше әріптес Мемлекеттік әріптеске Үлгілік шарттың 5-бөлімінің талаптарына сәйкес, Шарт мемлекеттік тіркелген кезден бастап ұсынатын кепілдік. </w:t>
      </w:r>
    </w:p>
    <w:bookmarkEnd w:id="6667"/>
    <w:bookmarkStart w:name="z6173" w:id="6668"/>
    <w:p>
      <w:pPr>
        <w:spacing w:after="0"/>
        <w:ind w:left="0"/>
        <w:jc w:val="both"/>
      </w:pPr>
      <w:r>
        <w:rPr>
          <w:rFonts w:ascii="Times New Roman"/>
          <w:b w:val="false"/>
          <w:i w:val="false"/>
          <w:color w:val="000000"/>
          <w:sz w:val="28"/>
        </w:rPr>
        <w:t>
      7. Алдын ала талаптар – Үлгілік шарттың 6-бөлімінде көрсетілген талаптар.</w:t>
      </w:r>
    </w:p>
    <w:bookmarkEnd w:id="6668"/>
    <w:bookmarkStart w:name="z6174" w:id="6669"/>
    <w:p>
      <w:pPr>
        <w:spacing w:after="0"/>
        <w:ind w:left="0"/>
        <w:jc w:val="both"/>
      </w:pPr>
      <w:r>
        <w:rPr>
          <w:rFonts w:ascii="Times New Roman"/>
          <w:b w:val="false"/>
          <w:i w:val="false"/>
          <w:color w:val="000000"/>
          <w:sz w:val="28"/>
        </w:rPr>
        <w:t>
      8. Археологиялық олжалар – Жер учаскелерінде табылған, қазылып алынатын және көне заман ескерткіштері.</w:t>
      </w:r>
    </w:p>
    <w:bookmarkEnd w:id="6669"/>
    <w:bookmarkStart w:name="z6175" w:id="6670"/>
    <w:p>
      <w:pPr>
        <w:spacing w:after="0"/>
        <w:ind w:left="0"/>
        <w:jc w:val="both"/>
      </w:pPr>
      <w:r>
        <w:rPr>
          <w:rFonts w:ascii="Times New Roman"/>
          <w:b w:val="false"/>
          <w:i w:val="false"/>
          <w:color w:val="000000"/>
          <w:sz w:val="28"/>
        </w:rPr>
        <w:t>
      9. Баланс ұстаушы – балансына Қазақстан Республикасының заңнамасында белгіленген тәртіппен мемлекеттік меншікке қабылдауға жататын МЖӘ объектісін бекіту болжанатын мемлекеттік заңды тұлға.</w:t>
      </w:r>
    </w:p>
    <w:bookmarkEnd w:id="6670"/>
    <w:bookmarkStart w:name="z6176" w:id="6671"/>
    <w:p>
      <w:pPr>
        <w:spacing w:after="0"/>
        <w:ind w:left="0"/>
        <w:jc w:val="both"/>
      </w:pPr>
      <w:r>
        <w:rPr>
          <w:rFonts w:ascii="Times New Roman"/>
          <w:b w:val="false"/>
          <w:i w:val="false"/>
          <w:color w:val="000000"/>
          <w:sz w:val="28"/>
        </w:rPr>
        <w:t>
      10. Бас мердігер – Жекеше әріптес құрылыс мердігерлік шартының негізінде тартатын, автовокзалды дайын күйде тапсыруды қамтамасыз ететін, сондай-ақ жобаны жұмысшылармен, қызметшілермен және инженерлік-техникалық жұмыскерлермен, арнайы және құрылыс техникасымен, объектілердің үздіксіз салынуымен қамтамасыз ететін құрылыс компаниясы олардың сапасы үшін жауапты болады. Бұдан басқа, Бас мердігер құны мердігер жұмысының құны шеңберінде көзделетін, салынатын объектінің қалыпты жұмыс істеуі үшін қажетті жабдықтың жеткізілуін және оны монтаждауды ұйымдастырады.</w:t>
      </w:r>
    </w:p>
    <w:bookmarkEnd w:id="6671"/>
    <w:bookmarkStart w:name="z6177" w:id="6672"/>
    <w:p>
      <w:pPr>
        <w:spacing w:after="0"/>
        <w:ind w:left="0"/>
        <w:jc w:val="both"/>
      </w:pPr>
      <w:r>
        <w:rPr>
          <w:rFonts w:ascii="Times New Roman"/>
          <w:b w:val="false"/>
          <w:i w:val="false"/>
          <w:color w:val="000000"/>
          <w:sz w:val="28"/>
        </w:rPr>
        <w:t>
      11. Бұзу күні – бұзу туралы хабарлама алынғаннан кейін күнтізбелік ___ (жазбаша түрде көрсету) күннен кейінгі күн.</w:t>
      </w:r>
    </w:p>
    <w:bookmarkEnd w:id="6672"/>
    <w:bookmarkStart w:name="z6178" w:id="6673"/>
    <w:p>
      <w:pPr>
        <w:spacing w:after="0"/>
        <w:ind w:left="0"/>
        <w:jc w:val="both"/>
      </w:pPr>
      <w:r>
        <w:rPr>
          <w:rFonts w:ascii="Times New Roman"/>
          <w:b w:val="false"/>
          <w:i w:val="false"/>
          <w:color w:val="000000"/>
          <w:sz w:val="28"/>
        </w:rPr>
        <w:t>
      12. Еңсерілмейтін күш жағдаяттары (форс-мажор) – Үлгілік шартқа қатысатын тараптардың еркіне бағынбайтын, болжанбайтын, бірақ Шарттық міндеттемелерді орындаудың мүмкін еместігіне алып келетін оқиғалар.</w:t>
      </w:r>
    </w:p>
    <w:bookmarkEnd w:id="6673"/>
    <w:bookmarkStart w:name="z6179" w:id="6674"/>
    <w:p>
      <w:pPr>
        <w:spacing w:after="0"/>
        <w:ind w:left="0"/>
        <w:jc w:val="both"/>
      </w:pPr>
      <w:r>
        <w:rPr>
          <w:rFonts w:ascii="Times New Roman"/>
          <w:b w:val="false"/>
          <w:i w:val="false"/>
          <w:color w:val="000000"/>
          <w:sz w:val="28"/>
        </w:rPr>
        <w:t xml:space="preserve">
      13. Жекеше әріптес – Қазақстан Республикасының "МЖӘ туралы" 2015 жылғы 31 қазандағы </w:t>
      </w:r>
      <w:r>
        <w:rPr>
          <w:rFonts w:ascii="Times New Roman"/>
          <w:b w:val="false"/>
          <w:i w:val="false"/>
          <w:color w:val="000000"/>
          <w:sz w:val="28"/>
        </w:rPr>
        <w:t>Заңына</w:t>
      </w:r>
      <w:r>
        <w:rPr>
          <w:rFonts w:ascii="Times New Roman"/>
          <w:b w:val="false"/>
          <w:i w:val="false"/>
          <w:color w:val="000000"/>
          <w:sz w:val="28"/>
        </w:rPr>
        <w:t xml:space="preserve"> сәйкес, мемлекеттік әріптестер ретінде әрекет ететін тұлғаларды қоспағанда, Үлгілік шарт жасасқан дара кәсіпкер, жай серіктестік, консорциум немесе заңды тұлға.</w:t>
      </w:r>
    </w:p>
    <w:bookmarkEnd w:id="6674"/>
    <w:bookmarkStart w:name="z6180" w:id="6675"/>
    <w:p>
      <w:pPr>
        <w:spacing w:after="0"/>
        <w:ind w:left="0"/>
        <w:jc w:val="both"/>
      </w:pPr>
      <w:r>
        <w:rPr>
          <w:rFonts w:ascii="Times New Roman"/>
          <w:b w:val="false"/>
          <w:i w:val="false"/>
          <w:color w:val="000000"/>
          <w:sz w:val="28"/>
        </w:rPr>
        <w:t>
      14. Жекеше әріптестің жабдығы – МЖӘ объектісінің құнына кірмейтін, Жекеше әріптестің есебінен МЖӘ объектісін салу және пайдалану үшін сатып алынған жабдықтар, механизмдер, көліктік және өзге де құралдар.</w:t>
      </w:r>
    </w:p>
    <w:bookmarkEnd w:id="6675"/>
    <w:bookmarkStart w:name="z6181" w:id="6676"/>
    <w:p>
      <w:pPr>
        <w:spacing w:after="0"/>
        <w:ind w:left="0"/>
        <w:jc w:val="both"/>
      </w:pPr>
      <w:r>
        <w:rPr>
          <w:rFonts w:ascii="Times New Roman"/>
          <w:b w:val="false"/>
          <w:i w:val="false"/>
          <w:color w:val="000000"/>
          <w:sz w:val="28"/>
        </w:rPr>
        <w:t>
      15. Жекеше әріптестің өкілі – Жекеше әріптес тағайындаған, Үлгілік шартта көзделген жағдайларда сенімхат негізінде әрекет ететін және Жекеше әріптес атынан әрекет ету өкілеттіктеріне ие тұлға.</w:t>
      </w:r>
    </w:p>
    <w:bookmarkEnd w:id="6676"/>
    <w:bookmarkStart w:name="z6182" w:id="6677"/>
    <w:p>
      <w:pPr>
        <w:spacing w:after="0"/>
        <w:ind w:left="0"/>
        <w:jc w:val="both"/>
      </w:pPr>
      <w:r>
        <w:rPr>
          <w:rFonts w:ascii="Times New Roman"/>
          <w:b w:val="false"/>
          <w:i w:val="false"/>
          <w:color w:val="000000"/>
          <w:sz w:val="28"/>
        </w:rPr>
        <w:t>
      16. Жекеше әріптестің персоналы – Жекеше әріптес МЖӘ объектісін салу және пайдалану, оның ішінде Қызметтерді көрсету кезінде тартқан бүкіл персонал.</w:t>
      </w:r>
    </w:p>
    <w:bookmarkEnd w:id="6677"/>
    <w:bookmarkStart w:name="z6183" w:id="6678"/>
    <w:p>
      <w:pPr>
        <w:spacing w:after="0"/>
        <w:ind w:left="0"/>
        <w:jc w:val="both"/>
      </w:pPr>
      <w:r>
        <w:rPr>
          <w:rFonts w:ascii="Times New Roman"/>
          <w:b w:val="false"/>
          <w:i w:val="false"/>
          <w:color w:val="000000"/>
          <w:sz w:val="28"/>
        </w:rPr>
        <w:t>
      17. Жер учаскесі – Үлгілік шарт талаптарына сәйкес МЖӘ объектісін салу және пайдалану үшін қажетті жер учаскесі.</w:t>
      </w:r>
    </w:p>
    <w:bookmarkEnd w:id="6678"/>
    <w:bookmarkStart w:name="z6184" w:id="6679"/>
    <w:p>
      <w:pPr>
        <w:spacing w:after="0"/>
        <w:ind w:left="0"/>
        <w:jc w:val="both"/>
      </w:pPr>
      <w:r>
        <w:rPr>
          <w:rFonts w:ascii="Times New Roman"/>
          <w:b w:val="false"/>
          <w:i w:val="false"/>
          <w:color w:val="000000"/>
          <w:sz w:val="28"/>
        </w:rPr>
        <w:t>
      18. Жобалау-сметалық құжаттама – МЖӘ объектісін салу үшін сәулет, қала құрылысы және құрылыс қызметі туралы заңнамаға сәйкес әзірленуі және бекітілуі талап етілетін құжаттама.</w:t>
      </w:r>
    </w:p>
    <w:bookmarkEnd w:id="6679"/>
    <w:bookmarkStart w:name="z6185" w:id="6680"/>
    <w:p>
      <w:pPr>
        <w:spacing w:after="0"/>
        <w:ind w:left="0"/>
        <w:jc w:val="both"/>
      </w:pPr>
      <w:r>
        <w:rPr>
          <w:rFonts w:ascii="Times New Roman"/>
          <w:b w:val="false"/>
          <w:i w:val="false"/>
          <w:color w:val="000000"/>
          <w:sz w:val="28"/>
        </w:rPr>
        <w:t>
      19. Жоспарлы аяқтау күні – Құрылыс жұмыстарының басталу күнінен бастап ___ (жазбаша түрде көрсету) айдан аспауға тиіс Құрылыс жұмыстары аяқталған күн.</w:t>
      </w:r>
    </w:p>
    <w:bookmarkEnd w:id="6680"/>
    <w:bookmarkStart w:name="z6186" w:id="6681"/>
    <w:p>
      <w:pPr>
        <w:spacing w:after="0"/>
        <w:ind w:left="0"/>
        <w:jc w:val="both"/>
      </w:pPr>
      <w:r>
        <w:rPr>
          <w:rFonts w:ascii="Times New Roman"/>
          <w:b w:val="false"/>
          <w:i w:val="false"/>
          <w:color w:val="000000"/>
          <w:sz w:val="28"/>
        </w:rPr>
        <w:t>
      20. Жұмыстардағы (көрсетілетін қызметтердегі) жергілікті қамту – жұмыстардағы (көрсетілетін қызметтердегі), Үлгілік шарттың және/немесе Қазақстан Республикасының азаматтары болып табылатын жұмыскерлердің еңбекақысын төлеу құнында, жұмыстарды орындау кезінде пайдаланылатын тауарлар құнын және қосалқы мердігерлер Үлгілік шарттарының бағаларын шегерумен, жұмыстарды орындауға немесе қызмет көрсетуге арналған Үлгілік шарт бойынша жұмыстарды (көрсетілетін қызметтерді) өндірушінің еңбекақысын төлеу қорында жергілікті қамту құнының жалпы жиынтық үлесі.</w:t>
      </w:r>
    </w:p>
    <w:bookmarkEnd w:id="6681"/>
    <w:bookmarkStart w:name="z6187" w:id="6682"/>
    <w:p>
      <w:pPr>
        <w:spacing w:after="0"/>
        <w:ind w:left="0"/>
        <w:jc w:val="both"/>
      </w:pPr>
      <w:r>
        <w:rPr>
          <w:rFonts w:ascii="Times New Roman"/>
          <w:b w:val="false"/>
          <w:i w:val="false"/>
          <w:color w:val="000000"/>
          <w:sz w:val="28"/>
        </w:rPr>
        <w:t xml:space="preserve">
      21. Заңнама – белгіленген тәртіппен қабылданған және Қазақстан Республикасының аумағында қолданылатын нормативтік құқықтық актілердің жиынтығы. </w:t>
      </w:r>
    </w:p>
    <w:bookmarkEnd w:id="6682"/>
    <w:bookmarkStart w:name="z6188" w:id="6683"/>
    <w:p>
      <w:pPr>
        <w:spacing w:after="0"/>
        <w:ind w:left="0"/>
        <w:jc w:val="both"/>
      </w:pPr>
      <w:r>
        <w:rPr>
          <w:rFonts w:ascii="Times New Roman"/>
          <w:b w:val="false"/>
          <w:i w:val="false"/>
          <w:color w:val="000000"/>
          <w:sz w:val="28"/>
        </w:rPr>
        <w:t>
      22. Инвестор – жобалық компанияға иелік ететін (үлестік қатысу немесе акциялар пакеттеріне мөлшерлес жолмен) жеке тұлға және/немесе заңды тұлға немесе консорциум (заңды тұлғалар бірлестігі).</w:t>
      </w:r>
    </w:p>
    <w:bookmarkEnd w:id="6683"/>
    <w:bookmarkStart w:name="z6189" w:id="6684"/>
    <w:p>
      <w:pPr>
        <w:spacing w:after="0"/>
        <w:ind w:left="0"/>
        <w:jc w:val="both"/>
      </w:pPr>
      <w:r>
        <w:rPr>
          <w:rFonts w:ascii="Times New Roman"/>
          <w:b w:val="false"/>
          <w:i w:val="false"/>
          <w:color w:val="000000"/>
          <w:sz w:val="28"/>
        </w:rPr>
        <w:t>
      23. Кадрлар – Жекеше әріптестің сол немесе өзге қызмет саласындағы дайындалған, білікті жұмыскерлерінің негізгі (штаттық) құрамы.</w:t>
      </w:r>
    </w:p>
    <w:bookmarkEnd w:id="6684"/>
    <w:bookmarkStart w:name="z6190" w:id="6685"/>
    <w:p>
      <w:pPr>
        <w:spacing w:after="0"/>
        <w:ind w:left="0"/>
        <w:jc w:val="both"/>
      </w:pPr>
      <w:r>
        <w:rPr>
          <w:rFonts w:ascii="Times New Roman"/>
          <w:b w:val="false"/>
          <w:i w:val="false"/>
          <w:color w:val="000000"/>
          <w:sz w:val="28"/>
        </w:rPr>
        <w:t>
      24. Кадрлардағы жергілікті қамту – жұмысшылар мен қызметшілерді әрбір санат бойынша бөлумен, Үлгілік шартты орындау кезінде тартылған персоналдың жалпы санына қатысты пайызбен алынған қазақстандық кадрлардың саны.</w:t>
      </w:r>
    </w:p>
    <w:bookmarkEnd w:id="6685"/>
    <w:bookmarkStart w:name="z6191" w:id="6686"/>
    <w:p>
      <w:pPr>
        <w:spacing w:after="0"/>
        <w:ind w:left="0"/>
        <w:jc w:val="both"/>
      </w:pPr>
      <w:r>
        <w:rPr>
          <w:rFonts w:ascii="Times New Roman"/>
          <w:b w:val="false"/>
          <w:i w:val="false"/>
          <w:color w:val="000000"/>
          <w:sz w:val="28"/>
        </w:rPr>
        <w:t>
      25. Қаржыландыру шарттары – МЖӘ жобасын қаржыландыруға қатысты Жекеше әріптес пен Кредиторлар арасында жасалған кез келген шарттар және/немесе құжаттар.</w:t>
      </w:r>
    </w:p>
    <w:bookmarkEnd w:id="6686"/>
    <w:bookmarkStart w:name="z6192" w:id="6687"/>
    <w:p>
      <w:pPr>
        <w:spacing w:after="0"/>
        <w:ind w:left="0"/>
        <w:jc w:val="both"/>
      </w:pPr>
      <w:r>
        <w:rPr>
          <w:rFonts w:ascii="Times New Roman"/>
          <w:b w:val="false"/>
          <w:i w:val="false"/>
          <w:color w:val="000000"/>
          <w:sz w:val="28"/>
        </w:rPr>
        <w:t>
      26. Қаржылық жабу – Жекеше әріптес пен қаржы институты арасында МЖӘ жобасын қаржыландыру туралы Үлгілік шарттың жасалуы.</w:t>
      </w:r>
    </w:p>
    <w:bookmarkEnd w:id="6687"/>
    <w:bookmarkStart w:name="z6193" w:id="6688"/>
    <w:p>
      <w:pPr>
        <w:spacing w:after="0"/>
        <w:ind w:left="0"/>
        <w:jc w:val="both"/>
      </w:pPr>
      <w:r>
        <w:rPr>
          <w:rFonts w:ascii="Times New Roman"/>
          <w:b w:val="false"/>
          <w:i w:val="false"/>
          <w:color w:val="000000"/>
          <w:sz w:val="28"/>
        </w:rPr>
        <w:t>
      27. Қауіпті қалдықтардың көмулері – қауіпті қасиеттерге (улылық, жарылу қаупі бар, радиоактивті, өрт қаупі бар, жоғары реакциялық қабілетке ие) ие зиянды заттардан тұратын және дербес немесе өзге заттармен жанасқанда қоршаған орта мен адам денсаулығы үшін тікелей немесе әлеуетті қауіптілік тудыруы мүмкін және Құрылыс жұмыстары басталған күнге дейін құзыретті зерттеумен анықталуы мүмкін болмаған көмулер.</w:t>
      </w:r>
    </w:p>
    <w:bookmarkEnd w:id="6688"/>
    <w:bookmarkStart w:name="z6194" w:id="6689"/>
    <w:p>
      <w:pPr>
        <w:spacing w:after="0"/>
        <w:ind w:left="0"/>
        <w:jc w:val="both"/>
      </w:pPr>
      <w:r>
        <w:rPr>
          <w:rFonts w:ascii="Times New Roman"/>
          <w:b w:val="false"/>
          <w:i w:val="false"/>
          <w:color w:val="000000"/>
          <w:sz w:val="28"/>
        </w:rPr>
        <w:t>
      28. Конкурс – "__________ (елді мекеннің атауын және орналасқан жерін көрсету) автовокзал салу және пайдалану" МЖӘ жобасы бойынша оңайлатылған конкурстық рәсімдерді пайдалана отырып, Жекеше әріптесті таңдау жөніндегі конкурс.</w:t>
      </w:r>
    </w:p>
    <w:bookmarkEnd w:id="6689"/>
    <w:bookmarkStart w:name="z6195" w:id="6690"/>
    <w:p>
      <w:pPr>
        <w:spacing w:after="0"/>
        <w:ind w:left="0"/>
        <w:jc w:val="both"/>
      </w:pPr>
      <w:r>
        <w:rPr>
          <w:rFonts w:ascii="Times New Roman"/>
          <w:b w:val="false"/>
          <w:i w:val="false"/>
          <w:color w:val="000000"/>
          <w:sz w:val="28"/>
        </w:rPr>
        <w:t xml:space="preserve">
      29. Конкурс жеңімпазы – "__________ (елді мекеннің атауын және орналасқан жерін көрсету) автовокзал салу және пайдалану" МЖӘ жобасы бойынша Жекеше әріптесті таңдау жөніндегі конкурстың жеңімпазы ретінде комиссия таңдаған жеке немесе заңды тұлға (конкурс жеңімпазының аты). </w:t>
      </w:r>
    </w:p>
    <w:bookmarkEnd w:id="6690"/>
    <w:bookmarkStart w:name="z6196" w:id="6691"/>
    <w:p>
      <w:pPr>
        <w:spacing w:after="0"/>
        <w:ind w:left="0"/>
        <w:jc w:val="both"/>
      </w:pPr>
      <w:r>
        <w:rPr>
          <w:rFonts w:ascii="Times New Roman"/>
          <w:b w:val="false"/>
          <w:i w:val="false"/>
          <w:color w:val="000000"/>
          <w:sz w:val="28"/>
        </w:rPr>
        <w:t>
      30. Конкурсты ұйымдастырушы – "__________" мемлекеттік мекемесі.</w:t>
      </w:r>
    </w:p>
    <w:bookmarkEnd w:id="6691"/>
    <w:bookmarkStart w:name="z6197" w:id="6692"/>
    <w:p>
      <w:pPr>
        <w:spacing w:after="0"/>
        <w:ind w:left="0"/>
        <w:jc w:val="both"/>
      </w:pPr>
      <w:r>
        <w:rPr>
          <w:rFonts w:ascii="Times New Roman"/>
          <w:b w:val="false"/>
          <w:i w:val="false"/>
          <w:color w:val="000000"/>
          <w:sz w:val="28"/>
        </w:rPr>
        <w:t>
      31. Конкурстық құжаттама – МЖӘ жобасын іске асыру үшін Конкурстық өтінімдерді дайындайтын және Жекеше әріптесті таңдау жөніндегі конкурсқа қатысатын Конкурсты ұйымдастырушы ұсынған Конкурстың барлық Үлгілік шарттарынан тұратын, заңнамаға сәйкес айқындалған құжаттар жиыны.</w:t>
      </w:r>
    </w:p>
    <w:bookmarkEnd w:id="6692"/>
    <w:bookmarkStart w:name="z6198" w:id="6693"/>
    <w:p>
      <w:pPr>
        <w:spacing w:after="0"/>
        <w:ind w:left="0"/>
        <w:jc w:val="both"/>
      </w:pPr>
      <w:r>
        <w:rPr>
          <w:rFonts w:ascii="Times New Roman"/>
          <w:b w:val="false"/>
          <w:i w:val="false"/>
          <w:color w:val="000000"/>
          <w:sz w:val="28"/>
        </w:rPr>
        <w:t>
      32. Кредитор – Тіркеу күнінен кейін, бірақ Құрылыс жұмыстарының басталу күнінен кешіктірмей, Қаржыландыру шарттарына сәйкес Жекеше әріптеске қаржыландыру ұсынатын қаржы ұйымдары.</w:t>
      </w:r>
    </w:p>
    <w:bookmarkEnd w:id="6693"/>
    <w:bookmarkStart w:name="z6199" w:id="6694"/>
    <w:p>
      <w:pPr>
        <w:spacing w:after="0"/>
        <w:ind w:left="0"/>
        <w:jc w:val="both"/>
      </w:pPr>
      <w:r>
        <w:rPr>
          <w:rFonts w:ascii="Times New Roman"/>
          <w:b w:val="false"/>
          <w:i w:val="false"/>
          <w:color w:val="000000"/>
          <w:sz w:val="28"/>
        </w:rPr>
        <w:t>
      33. Құрылыс жұмыстары – МЖӘ объектісін жобалау мен салуға қойылатын талаптарға сәйкес жүргізілуі қажет барлық жұмыстар.</w:t>
      </w:r>
    </w:p>
    <w:bookmarkEnd w:id="6694"/>
    <w:bookmarkStart w:name="z6200" w:id="6695"/>
    <w:p>
      <w:pPr>
        <w:spacing w:after="0"/>
        <w:ind w:left="0"/>
        <w:jc w:val="both"/>
      </w:pPr>
      <w:r>
        <w:rPr>
          <w:rFonts w:ascii="Times New Roman"/>
          <w:b w:val="false"/>
          <w:i w:val="false"/>
          <w:color w:val="000000"/>
          <w:sz w:val="28"/>
        </w:rPr>
        <w:t>
      34. Құрылыс жұмыстарының басталу күні – Алдын ала Үлгілік шарттардың қолданысы тоқтаған күн.</w:t>
      </w:r>
    </w:p>
    <w:bookmarkEnd w:id="6695"/>
    <w:bookmarkStart w:name="z6201" w:id="6696"/>
    <w:p>
      <w:pPr>
        <w:spacing w:after="0"/>
        <w:ind w:left="0"/>
        <w:jc w:val="both"/>
      </w:pPr>
      <w:r>
        <w:rPr>
          <w:rFonts w:ascii="Times New Roman"/>
          <w:b w:val="false"/>
          <w:i w:val="false"/>
          <w:color w:val="000000"/>
          <w:sz w:val="28"/>
        </w:rPr>
        <w:t>
      35. Құрылыс кепілдігі – Үлгілік шарттың 106 және 107-тармақтарының талаптарына сәйкес, Жекеше әріптес Мемлекеттік әріптеске ұсынған, Құрылыс жұмыстарына қатысты кепілдік.</w:t>
      </w:r>
    </w:p>
    <w:bookmarkEnd w:id="6696"/>
    <w:bookmarkStart w:name="z6202" w:id="6697"/>
    <w:p>
      <w:pPr>
        <w:spacing w:after="0"/>
        <w:ind w:left="0"/>
        <w:jc w:val="both"/>
      </w:pPr>
      <w:r>
        <w:rPr>
          <w:rFonts w:ascii="Times New Roman"/>
          <w:b w:val="false"/>
          <w:i w:val="false"/>
          <w:color w:val="000000"/>
          <w:sz w:val="28"/>
        </w:rPr>
        <w:t>
      36. Көрсетілетін қызметтер – Құрылыс жұмыстарын қоспағанда, Үлгілік шарттың қолданылуы кезінде МЖӘ объектісін пайдаланумен және ұстаумен байланысты Жекеше әріптестің (және/немесе Жекеше әріптестің өкілдерінің, жұмыскерлерінің, мердігерлерінің немесе қосалқы мердігерлерінің) әрекеттері.</w:t>
      </w:r>
    </w:p>
    <w:bookmarkEnd w:id="6697"/>
    <w:bookmarkStart w:name="z6203" w:id="6698"/>
    <w:p>
      <w:pPr>
        <w:spacing w:after="0"/>
        <w:ind w:left="0"/>
        <w:jc w:val="both"/>
      </w:pPr>
      <w:r>
        <w:rPr>
          <w:rFonts w:ascii="Times New Roman"/>
          <w:b w:val="false"/>
          <w:i w:val="false"/>
          <w:color w:val="000000"/>
          <w:sz w:val="28"/>
        </w:rPr>
        <w:t>
      37. Қызметтерді көрсетудің басталу күні – Жекеше әріптестің қабылдау актісіне қол қойған күннен бастап Қызметтерді көрсетуінің басталу күні.</w:t>
      </w:r>
    </w:p>
    <w:bookmarkEnd w:id="6698"/>
    <w:bookmarkStart w:name="z6204" w:id="6699"/>
    <w:p>
      <w:pPr>
        <w:spacing w:after="0"/>
        <w:ind w:left="0"/>
        <w:jc w:val="both"/>
      </w:pPr>
      <w:r>
        <w:rPr>
          <w:rFonts w:ascii="Times New Roman"/>
          <w:b w:val="false"/>
          <w:i w:val="false"/>
          <w:color w:val="000000"/>
          <w:sz w:val="28"/>
        </w:rPr>
        <w:t>
      38. МЖӘ объектісінің қызметтерін тұтынушылар (бұдан әрі – тұтынушылар) – __________ қаласы автовокзалының қызметтерін пайдаланатын қаланың және республиканың басқа да өңірлерінің халқы.</w:t>
      </w:r>
    </w:p>
    <w:bookmarkEnd w:id="6699"/>
    <w:bookmarkStart w:name="z6205" w:id="6700"/>
    <w:p>
      <w:pPr>
        <w:spacing w:after="0"/>
        <w:ind w:left="0"/>
        <w:jc w:val="both"/>
      </w:pPr>
      <w:r>
        <w:rPr>
          <w:rFonts w:ascii="Times New Roman"/>
          <w:b w:val="false"/>
          <w:i w:val="false"/>
          <w:color w:val="000000"/>
          <w:sz w:val="28"/>
        </w:rPr>
        <w:t>
      39. Мемлекеттік әріптес – "__________________________" мемлекеттік мекемесі атынан Қазақстан Республикасы.</w:t>
      </w:r>
    </w:p>
    <w:bookmarkEnd w:id="6700"/>
    <w:bookmarkStart w:name="z6206" w:id="6701"/>
    <w:p>
      <w:pPr>
        <w:spacing w:after="0"/>
        <w:ind w:left="0"/>
        <w:jc w:val="both"/>
      </w:pPr>
      <w:r>
        <w:rPr>
          <w:rFonts w:ascii="Times New Roman"/>
          <w:b w:val="false"/>
          <w:i w:val="false"/>
          <w:color w:val="000000"/>
          <w:sz w:val="28"/>
        </w:rPr>
        <w:t>
      40. Мемлекеттік әріптестің өкілі – Мемлекеттік әріптес тағайындаған, Үлгілік шартта көзделген жағдайларда сенімхат негізінде әрекет ететін және Мемлекеттік әріптес атынан барлық әрекет ету өкілеттіктеріне ие тұлға.</w:t>
      </w:r>
    </w:p>
    <w:bookmarkEnd w:id="6701"/>
    <w:bookmarkStart w:name="z6207" w:id="6702"/>
    <w:p>
      <w:pPr>
        <w:spacing w:after="0"/>
        <w:ind w:left="0"/>
        <w:jc w:val="both"/>
      </w:pPr>
      <w:r>
        <w:rPr>
          <w:rFonts w:ascii="Times New Roman"/>
          <w:b w:val="false"/>
          <w:i w:val="false"/>
          <w:color w:val="000000"/>
          <w:sz w:val="28"/>
        </w:rPr>
        <w:t>
      41. Мемлекеттік орган – мемлекет атынан заңдары, өзге де нормативтік құқықтық актiлері арқылы: жалпыға бiрдей мiндетті мiнез-құлық ережелерiн белгілейтiн актiлер шығару; әлеуметтiк мәнi бар қоғамдық қатынастарды басқару мен реттеп отыру; мемлекет белгiлеген жалпыға бiрдей мiндеттi мiнез-құлық ережелерiнiң сақталуына бақылау жасау жөнiндегі функцияларды жүзеге асыруға уәкiлеттік берiлген мемлекеттiк мекемелер.</w:t>
      </w:r>
    </w:p>
    <w:bookmarkEnd w:id="6702"/>
    <w:bookmarkStart w:name="z6208" w:id="6703"/>
    <w:p>
      <w:pPr>
        <w:spacing w:after="0"/>
        <w:ind w:left="0"/>
        <w:jc w:val="both"/>
      </w:pPr>
      <w:r>
        <w:rPr>
          <w:rFonts w:ascii="Times New Roman"/>
          <w:b w:val="false"/>
          <w:i w:val="false"/>
          <w:color w:val="000000"/>
          <w:sz w:val="28"/>
        </w:rPr>
        <w:t>
      42. Мердігер (жобалаушы) – Жекеше әріптес мердігерлік шартының негізінде тартатын, МЖӘ объектісін салу бойынша жобалау-сметалық және жұмыс құжаттамасын берумен МЖӘ жобасы бойынша жобалау-іздестіру жұмыстарын жүргізетін компания.</w:t>
      </w:r>
    </w:p>
    <w:bookmarkEnd w:id="6703"/>
    <w:bookmarkStart w:name="z6209" w:id="6704"/>
    <w:p>
      <w:pPr>
        <w:spacing w:after="0"/>
        <w:ind w:left="0"/>
        <w:jc w:val="both"/>
      </w:pPr>
      <w:r>
        <w:rPr>
          <w:rFonts w:ascii="Times New Roman"/>
          <w:b w:val="false"/>
          <w:i w:val="false"/>
          <w:color w:val="000000"/>
          <w:sz w:val="28"/>
        </w:rPr>
        <w:t>
      43. МЖӘ жобасы – "__________ (елді мекеннің атауын және орналасқан жерін көрсету) автовокзал салу және пайдалану" МЖӘ жобасы.</w:t>
      </w:r>
    </w:p>
    <w:bookmarkEnd w:id="6704"/>
    <w:bookmarkStart w:name="z6210" w:id="6705"/>
    <w:p>
      <w:pPr>
        <w:spacing w:after="0"/>
        <w:ind w:left="0"/>
        <w:jc w:val="both"/>
      </w:pPr>
      <w:r>
        <w:rPr>
          <w:rFonts w:ascii="Times New Roman"/>
          <w:b w:val="false"/>
          <w:i w:val="false"/>
          <w:color w:val="000000"/>
          <w:sz w:val="28"/>
        </w:rPr>
        <w:t>
      44. МЖӘ жобасын басқару – мынадай рәсімдерді орындау: жобаның Үлгілік шарттарын айқындау, тұжырымдау, өзгерту, жобаны жоспарлау, жобаны техникалық орындау (жоспарлау мен бақылауды қоспағанда), жобаның орындалуын бақылау;</w:t>
      </w:r>
    </w:p>
    <w:bookmarkEnd w:id="6705"/>
    <w:bookmarkStart w:name="z6211" w:id="6706"/>
    <w:p>
      <w:pPr>
        <w:spacing w:after="0"/>
        <w:ind w:left="0"/>
        <w:jc w:val="both"/>
      </w:pPr>
      <w:r>
        <w:rPr>
          <w:rFonts w:ascii="Times New Roman"/>
          <w:b w:val="false"/>
          <w:i w:val="false"/>
          <w:color w:val="000000"/>
          <w:sz w:val="28"/>
        </w:rPr>
        <w:t>
      45. МЖӘ объектісі – салынуы мен пайдаланылуы МЖӘ жобасын іске асыру аясында жүзеге асырылатын __________ (елді мекеннің атауын және орналасқан жерін көрсету) автовокзал.</w:t>
      </w:r>
    </w:p>
    <w:bookmarkEnd w:id="6706"/>
    <w:bookmarkStart w:name="z6212" w:id="6707"/>
    <w:p>
      <w:pPr>
        <w:spacing w:after="0"/>
        <w:ind w:left="0"/>
        <w:jc w:val="both"/>
      </w:pPr>
      <w:r>
        <w:rPr>
          <w:rFonts w:ascii="Times New Roman"/>
          <w:b w:val="false"/>
          <w:i w:val="false"/>
          <w:color w:val="000000"/>
          <w:sz w:val="28"/>
        </w:rPr>
        <w:t>
      46. МЖӘ объектісін иелену және пайдалану құқығы – МЖӘ объектісіне нақты иелік етуді және МЖӘ объектісін пайдалану барысында пайдалар алуға заңдық тұрғыдан қамтамасыз етілген мүмкіндік. Пайда Үлгілік шартқа және заңнамаға қайшы келмейтін кіріс түрінде немесе өзге де нысандарда болуы мүмкін.</w:t>
      </w:r>
    </w:p>
    <w:bookmarkEnd w:id="6707"/>
    <w:bookmarkStart w:name="z6213" w:id="6708"/>
    <w:p>
      <w:pPr>
        <w:spacing w:after="0"/>
        <w:ind w:left="0"/>
        <w:jc w:val="both"/>
      </w:pPr>
      <w:r>
        <w:rPr>
          <w:rFonts w:ascii="Times New Roman"/>
          <w:b w:val="false"/>
          <w:i w:val="false"/>
          <w:color w:val="000000"/>
          <w:sz w:val="28"/>
        </w:rPr>
        <w:t>
      47. МЖӘ объектісін пайдалану – Жекеше әріптестің МЖӘ объектісін Үлгілік шартта айқындалған тәртіппен және шарттарда МЖӘ объектісінің тағайындауына сәйкес, оның ішінде Қызметтер көрсету мақсатында пайдалануы.</w:t>
      </w:r>
    </w:p>
    <w:bookmarkEnd w:id="6708"/>
    <w:bookmarkStart w:name="z6214" w:id="6709"/>
    <w:p>
      <w:pPr>
        <w:spacing w:after="0"/>
        <w:ind w:left="0"/>
        <w:jc w:val="both"/>
      </w:pPr>
      <w:r>
        <w:rPr>
          <w:rFonts w:ascii="Times New Roman"/>
          <w:b w:val="false"/>
          <w:i w:val="false"/>
          <w:color w:val="000000"/>
          <w:sz w:val="28"/>
        </w:rPr>
        <w:t>
      48. МЖӘ объектісінің құны – бекітілген тұжырымдамаға және Жобалау-сметалық құжаттамаға сәйкес МЖӘ объектісінің болжамды құны.</w:t>
      </w:r>
    </w:p>
    <w:bookmarkEnd w:id="6709"/>
    <w:bookmarkStart w:name="z6215" w:id="6710"/>
    <w:p>
      <w:pPr>
        <w:spacing w:after="0"/>
        <w:ind w:left="0"/>
        <w:jc w:val="both"/>
      </w:pPr>
      <w:r>
        <w:rPr>
          <w:rFonts w:ascii="Times New Roman"/>
          <w:b w:val="false"/>
          <w:i w:val="false"/>
          <w:color w:val="000000"/>
          <w:sz w:val="28"/>
        </w:rPr>
        <w:t xml:space="preserve">
      49. Объектіні пайдалануға қабылдау актісі (бұдан әрі – қабылдау актісі) – объект құрылысының бекітілген жобаға және мемлекеттік (мемлекетаралық) нормативтерге сәйкес аяқталғанын және объектінің пайдалануға толық әзірлігін растайтын құжат. </w:t>
      </w:r>
    </w:p>
    <w:bookmarkEnd w:id="6710"/>
    <w:bookmarkStart w:name="z6216" w:id="6711"/>
    <w:p>
      <w:pPr>
        <w:spacing w:after="0"/>
        <w:ind w:left="0"/>
        <w:jc w:val="both"/>
      </w:pPr>
      <w:r>
        <w:rPr>
          <w:rFonts w:ascii="Times New Roman"/>
          <w:b w:val="false"/>
          <w:i w:val="false"/>
          <w:color w:val="000000"/>
          <w:sz w:val="28"/>
        </w:rPr>
        <w:t>
      50. Пайдалану кепілдігі – Үлгілік шарттың 158-тармағының талаптарына сәйкес, Жекеше әріптес Мемлекеттік әріптеске МЖӘ объектісін пайдалану басталған сәттен бастап ұсынатын кепілдік.</w:t>
      </w:r>
    </w:p>
    <w:bookmarkEnd w:id="6711"/>
    <w:bookmarkStart w:name="z6217" w:id="6712"/>
    <w:p>
      <w:pPr>
        <w:spacing w:after="0"/>
        <w:ind w:left="0"/>
        <w:jc w:val="both"/>
      </w:pPr>
      <w:r>
        <w:rPr>
          <w:rFonts w:ascii="Times New Roman"/>
          <w:b w:val="false"/>
          <w:i w:val="false"/>
          <w:color w:val="000000"/>
          <w:sz w:val="28"/>
        </w:rPr>
        <w:t>
      51. Уәкілетті органдар – рұқсат етуші немесе хабарлаушы тәртіп енгізілген немесе енгізу жоспарланып отырған нақты саладағы қызметті реттеуге жауапты мемлекеттік органдар. Үлгілік шарт шеңберінде мемлекеттік органдар, мемлекеттік мекемелер, сондай-ақ жергілікті немесе мемлекеттік билік болып табылатын немесе оның құрылымына кіретін және МЖӘ объектісі үшін коммуналдық қызметтердің жеткізушілерін және кез келген Рұқсатты беруге жауапты болып табылатын немесе жауапты болатын кез келген органдар мен тұлғаларды қоса алғанда, заңды тұлғалар Уәкілетті органдар болуы мүмкін.</w:t>
      </w:r>
    </w:p>
    <w:bookmarkEnd w:id="6712"/>
    <w:bookmarkStart w:name="z6218" w:id="6713"/>
    <w:p>
      <w:pPr>
        <w:spacing w:after="0"/>
        <w:ind w:left="0"/>
        <w:jc w:val="both"/>
      </w:pPr>
      <w:r>
        <w:rPr>
          <w:rFonts w:ascii="Times New Roman"/>
          <w:b w:val="false"/>
          <w:i w:val="false"/>
          <w:color w:val="000000"/>
          <w:sz w:val="28"/>
        </w:rPr>
        <w:t xml:space="preserve">
      52. Рұқсат – Уәкілетті органның рұқсат беруші органдары лицензиялау немесе рұқсат беру рәсімдері арқылы жүзеге асыратын қызметті немесе әрекеттерді (операцияларды) жүзеге асыруға жеке немесе заңды тұлғаның құқықтарын растау. Үлгілік шарт шеңберінде Жекеше әріптестің Үлгілік шарт бойынша міндеттемелерінің кез келгенін орындау үшін қажетті барлық рұқсаттар, келісулер, мақұлдаулар, актілер, лицензиялар мен бекітулер Рұқсаттар деп түсінілуі мүмкін. </w:t>
      </w:r>
    </w:p>
    <w:bookmarkEnd w:id="6713"/>
    <w:bookmarkStart w:name="z6219" w:id="6714"/>
    <w:p>
      <w:pPr>
        <w:spacing w:after="0"/>
        <w:ind w:left="0"/>
        <w:jc w:val="both"/>
      </w:pPr>
      <w:r>
        <w:rPr>
          <w:rFonts w:ascii="Times New Roman"/>
          <w:b w:val="false"/>
          <w:i w:val="false"/>
          <w:color w:val="000000"/>
          <w:sz w:val="28"/>
        </w:rPr>
        <w:t>
      53. Қосалқы мердігерлер – бас мердігердің тапсырысы бойынша қандай да бір жұмыстарды орындайтын компаниялар.</w:t>
      </w:r>
    </w:p>
    <w:bookmarkEnd w:id="6714"/>
    <w:bookmarkStart w:name="z6220" w:id="6715"/>
    <w:p>
      <w:pPr>
        <w:spacing w:after="0"/>
        <w:ind w:left="0"/>
        <w:jc w:val="both"/>
      </w:pPr>
      <w:r>
        <w:rPr>
          <w:rFonts w:ascii="Times New Roman"/>
          <w:b w:val="false"/>
          <w:i w:val="false"/>
          <w:color w:val="000000"/>
          <w:sz w:val="28"/>
        </w:rPr>
        <w:t>
      54. Тауарлардағы жергілікті қамту – Қазақстан Республикасының аумағында шығарылатын, пайдаланылатын жергілікті материалдар құнының пайыздық құрамы.</w:t>
      </w:r>
    </w:p>
    <w:bookmarkEnd w:id="6715"/>
    <w:bookmarkStart w:name="z6221" w:id="6716"/>
    <w:p>
      <w:pPr>
        <w:spacing w:after="0"/>
        <w:ind w:left="0"/>
        <w:jc w:val="both"/>
      </w:pPr>
      <w:r>
        <w:rPr>
          <w:rFonts w:ascii="Times New Roman"/>
          <w:b w:val="false"/>
          <w:i w:val="false"/>
          <w:color w:val="000000"/>
          <w:sz w:val="28"/>
        </w:rPr>
        <w:t>
      55. Тәуекелдер – пайда болған жағдайда оң немесе теріс әсері болатын, ақша түріндегі сатып алуларға немесе шығындарға алып келетін оқиға немесе шарт.</w:t>
      </w:r>
    </w:p>
    <w:bookmarkEnd w:id="6716"/>
    <w:bookmarkStart w:name="z6222" w:id="6717"/>
    <w:p>
      <w:pPr>
        <w:spacing w:after="0"/>
        <w:ind w:left="0"/>
        <w:jc w:val="both"/>
      </w:pPr>
      <w:r>
        <w:rPr>
          <w:rFonts w:ascii="Times New Roman"/>
          <w:b w:val="false"/>
          <w:i w:val="false"/>
          <w:color w:val="000000"/>
          <w:sz w:val="28"/>
        </w:rPr>
        <w:t xml:space="preserve">
      56. Техникалық қадағалау – Үлгілік шартқа, Жобалау-сметалық құжаттамаға және заңнамаға сәйкес, Жекеше әріптестің құрылыс жұмыстарын орындауы бойынша бақылауды жүзеге асыратын тұлға. </w:t>
      </w:r>
    </w:p>
    <w:bookmarkEnd w:id="6717"/>
    <w:bookmarkStart w:name="z6223" w:id="6718"/>
    <w:p>
      <w:pPr>
        <w:spacing w:after="0"/>
        <w:ind w:left="0"/>
        <w:jc w:val="both"/>
      </w:pPr>
      <w:r>
        <w:rPr>
          <w:rFonts w:ascii="Times New Roman"/>
          <w:b w:val="false"/>
          <w:i w:val="false"/>
          <w:color w:val="000000"/>
          <w:sz w:val="28"/>
        </w:rPr>
        <w:t>
      57. Тіркеу күні – бюджеттік заңнамаға сәйкес Үлгілік шартты тіркеу күні.</w:t>
      </w:r>
    </w:p>
    <w:bookmarkEnd w:id="6718"/>
    <w:bookmarkStart w:name="z6224" w:id="6719"/>
    <w:p>
      <w:pPr>
        <w:spacing w:after="0"/>
        <w:ind w:left="0"/>
        <w:jc w:val="both"/>
      </w:pPr>
      <w:r>
        <w:rPr>
          <w:rFonts w:ascii="Times New Roman"/>
          <w:b w:val="false"/>
          <w:i w:val="false"/>
          <w:color w:val="000000"/>
          <w:sz w:val="28"/>
        </w:rPr>
        <w:t>
      58. Төлем мөлшері – Мемлекеттік әріптес Жекеше әріптестен Көлік саласындағы (автовокзал) МЖӘ Үлгілік шартына 9-қосымшаның ережелеріне сәйкес алатын айыппұл санкциялары.</w:t>
      </w:r>
    </w:p>
    <w:bookmarkEnd w:id="6719"/>
    <w:bookmarkStart w:name="z6225" w:id="6720"/>
    <w:p>
      <w:pPr>
        <w:spacing w:after="0"/>
        <w:ind w:left="0"/>
        <w:jc w:val="both"/>
      </w:pPr>
      <w:r>
        <w:rPr>
          <w:rFonts w:ascii="Times New Roman"/>
          <w:b w:val="false"/>
          <w:i w:val="false"/>
          <w:color w:val="000000"/>
          <w:sz w:val="28"/>
        </w:rPr>
        <w:t>
      59. Көлік саласындағы (автовокзал) МЖӘ жобасының шарты – Тараптар қол қойған, Үлгілік шартта көрсетілген және Үлгілік шарттың ажырамас бөліктері болып табылатын, оның барлық қосымшаларын (егер бар болса, оларға құжаттарды да) қоса алғанда, осы Шарт.</w:t>
      </w:r>
    </w:p>
    <w:bookmarkEnd w:id="6720"/>
    <w:bookmarkStart w:name="z6226" w:id="6721"/>
    <w:p>
      <w:pPr>
        <w:spacing w:after="0"/>
        <w:ind w:left="0"/>
        <w:jc w:val="both"/>
      </w:pPr>
      <w:r>
        <w:rPr>
          <w:rFonts w:ascii="Times New Roman"/>
          <w:b w:val="false"/>
          <w:i w:val="false"/>
          <w:color w:val="000000"/>
          <w:sz w:val="28"/>
        </w:rPr>
        <w:t>
      60. Үлгілік шарттың қолданылу мерзімі – Тіркеу күнінен басталатын және Шарт Бұзылған күні аяқталатын кезең.</w:t>
      </w:r>
    </w:p>
    <w:bookmarkEnd w:id="6721"/>
    <w:bookmarkStart w:name="z6227" w:id="6722"/>
    <w:p>
      <w:pPr>
        <w:spacing w:after="0"/>
        <w:ind w:left="0"/>
        <w:jc w:val="both"/>
      </w:pPr>
      <w:r>
        <w:rPr>
          <w:rFonts w:ascii="Times New Roman"/>
          <w:b w:val="false"/>
          <w:i w:val="false"/>
          <w:color w:val="000000"/>
          <w:sz w:val="28"/>
        </w:rPr>
        <w:t>
      61. Үлгілік шарттың қолданылу мерзімі аяқталатын күн – Тіркеу күнінен бастап ___ жыл.</w:t>
      </w:r>
    </w:p>
    <w:bookmarkEnd w:id="6722"/>
    <w:bookmarkStart w:name="z6228" w:id="6723"/>
    <w:p>
      <w:pPr>
        <w:spacing w:after="0"/>
        <w:ind w:left="0"/>
        <w:jc w:val="left"/>
      </w:pPr>
      <w:r>
        <w:rPr>
          <w:rFonts w:ascii="Times New Roman"/>
          <w:b/>
          <w:i w:val="false"/>
          <w:color w:val="000000"/>
        </w:rPr>
        <w:t xml:space="preserve"> 2. Қолданылатын құқық</w:t>
      </w:r>
    </w:p>
    <w:bookmarkEnd w:id="6723"/>
    <w:bookmarkStart w:name="z6229" w:id="6724"/>
    <w:p>
      <w:pPr>
        <w:spacing w:after="0"/>
        <w:ind w:left="0"/>
        <w:jc w:val="both"/>
      </w:pPr>
      <w:r>
        <w:rPr>
          <w:rFonts w:ascii="Times New Roman"/>
          <w:b w:val="false"/>
          <w:i w:val="false"/>
          <w:color w:val="000000"/>
          <w:sz w:val="28"/>
        </w:rPr>
        <w:t>
      62. Үлгілік шарттың негізінде қол қойылған Үлгілік шарт және басқа да мәмілелер үшін Қазақстан Республикасының құқығы қолданылады.</w:t>
      </w:r>
    </w:p>
    <w:bookmarkEnd w:id="6724"/>
    <w:bookmarkStart w:name="z6230" w:id="6725"/>
    <w:p>
      <w:pPr>
        <w:spacing w:after="0"/>
        <w:ind w:left="0"/>
        <w:jc w:val="both"/>
      </w:pPr>
      <w:r>
        <w:rPr>
          <w:rFonts w:ascii="Times New Roman"/>
          <w:b w:val="false"/>
          <w:i w:val="false"/>
          <w:color w:val="000000"/>
          <w:sz w:val="28"/>
        </w:rPr>
        <w:t>
      63. Үлгілік шарт бойынша құқықты беруге бағытталған мәмілелер бойынша құқықтар мен міндеттерге Қазақстан Республикасының құқығы қолданылады.</w:t>
      </w:r>
    </w:p>
    <w:bookmarkEnd w:id="6725"/>
    <w:bookmarkStart w:name="z6231" w:id="6726"/>
    <w:p>
      <w:pPr>
        <w:spacing w:after="0"/>
        <w:ind w:left="0"/>
        <w:jc w:val="both"/>
      </w:pPr>
      <w:r>
        <w:rPr>
          <w:rFonts w:ascii="Times New Roman"/>
          <w:b w:val="false"/>
          <w:i w:val="false"/>
          <w:color w:val="000000"/>
          <w:sz w:val="28"/>
        </w:rPr>
        <w:t>
      64. Жекеше әріптес Қазақстан Республикасы қоршаған ортаны қорғау саласында қабылдаған халықаралық міндеттемелерді орындау міндеттемесін өзіне алады.</w:t>
      </w:r>
    </w:p>
    <w:bookmarkEnd w:id="6726"/>
    <w:bookmarkStart w:name="z6232" w:id="6727"/>
    <w:p>
      <w:pPr>
        <w:spacing w:after="0"/>
        <w:ind w:left="0"/>
        <w:jc w:val="both"/>
      </w:pPr>
      <w:r>
        <w:rPr>
          <w:rFonts w:ascii="Times New Roman"/>
          <w:b w:val="false"/>
          <w:i w:val="false"/>
          <w:color w:val="000000"/>
          <w:sz w:val="28"/>
        </w:rPr>
        <w:t>
      65. Егер Заңнаманың нормалары Қазақстан Республикасы қатысушысы болып табылатын халықаралық Үлгілік шарттарға қайшы келмесе, аталған нормалар қолданылады.</w:t>
      </w:r>
    </w:p>
    <w:bookmarkEnd w:id="6727"/>
    <w:bookmarkStart w:name="z6233" w:id="6728"/>
    <w:p>
      <w:pPr>
        <w:spacing w:after="0"/>
        <w:ind w:left="0"/>
        <w:jc w:val="left"/>
      </w:pPr>
      <w:r>
        <w:rPr>
          <w:rFonts w:ascii="Times New Roman"/>
          <w:b/>
          <w:i w:val="false"/>
          <w:color w:val="000000"/>
        </w:rPr>
        <w:t xml:space="preserve"> 3. Үлгілік шарттың нысанасы және МЖӘ объектісі</w:t>
      </w:r>
    </w:p>
    <w:bookmarkEnd w:id="6728"/>
    <w:bookmarkStart w:name="z6234" w:id="6729"/>
    <w:p>
      <w:pPr>
        <w:spacing w:after="0"/>
        <w:ind w:left="0"/>
        <w:jc w:val="both"/>
      </w:pPr>
      <w:r>
        <w:rPr>
          <w:rFonts w:ascii="Times New Roman"/>
          <w:b w:val="false"/>
          <w:i w:val="false"/>
          <w:color w:val="000000"/>
          <w:sz w:val="28"/>
        </w:rPr>
        <w:t>
      66. Тараптардың жолаушылар көлігінің проблемаларын кешенді түрде шешу мақсатында МЖӘ объектісін салуға және пайдалануға бағытталған өз қызметін жүзеге асыру кезіндегі қарым-қатынастарын реттеу Үлгілік шарттың нысанасы болып табылады.</w:t>
      </w:r>
    </w:p>
    <w:bookmarkEnd w:id="6729"/>
    <w:bookmarkStart w:name="z6235" w:id="6730"/>
    <w:p>
      <w:pPr>
        <w:spacing w:after="0"/>
        <w:ind w:left="0"/>
        <w:jc w:val="both"/>
      </w:pPr>
      <w:r>
        <w:rPr>
          <w:rFonts w:ascii="Times New Roman"/>
          <w:b w:val="false"/>
          <w:i w:val="false"/>
          <w:color w:val="000000"/>
          <w:sz w:val="28"/>
        </w:rPr>
        <w:t>
      67. Жекеше әріптес __________ автовокзал салады және одан әрі Үлгілік шартқа сәйкес ғимаратты пайдаланады.</w:t>
      </w:r>
    </w:p>
    <w:bookmarkEnd w:id="6730"/>
    <w:bookmarkStart w:name="z6236" w:id="6731"/>
    <w:p>
      <w:pPr>
        <w:spacing w:after="0"/>
        <w:ind w:left="0"/>
        <w:jc w:val="both"/>
      </w:pPr>
      <w:r>
        <w:rPr>
          <w:rFonts w:ascii="Times New Roman"/>
          <w:b w:val="false"/>
          <w:i w:val="false"/>
          <w:color w:val="000000"/>
          <w:sz w:val="28"/>
        </w:rPr>
        <w:t>
      68. МЖӘ объектісінің сипаттамасы, салынатын МЖӘ объектісінің қуаты, құрылымы және техникалық көрсеткіштері Көлік саласындағы (автовокзал) МЖӘ Үлгілік шартына 1-қосымшада көрсетілген.</w:t>
      </w:r>
    </w:p>
    <w:bookmarkEnd w:id="6731"/>
    <w:bookmarkStart w:name="z6237" w:id="6732"/>
    <w:p>
      <w:pPr>
        <w:spacing w:after="0"/>
        <w:ind w:left="0"/>
        <w:jc w:val="both"/>
      </w:pPr>
      <w:r>
        <w:rPr>
          <w:rFonts w:ascii="Times New Roman"/>
          <w:b w:val="false"/>
          <w:i w:val="false"/>
          <w:color w:val="000000"/>
          <w:sz w:val="28"/>
        </w:rPr>
        <w:t>
      69. Мемлекеттік әріптес Шарт жасасқан кезде, Үлгілік шартқа сәйкес меншік құқықтарын мемлекеттік тіркеу туралы құжаттардың негізінде иелену және пайдалану құқығы Жекеше әріптеске берілетін, МЖӘ объектісін салу көзделетін жер учаскесінің меншік иесі болып табылатынына кепілдік береді (меншік құқығын куәландыратын құжаттардың көшірмелері және/немесе түпнұсқалары қоса беріледі).</w:t>
      </w:r>
    </w:p>
    <w:bookmarkEnd w:id="6732"/>
    <w:bookmarkStart w:name="z6238" w:id="6733"/>
    <w:p>
      <w:pPr>
        <w:spacing w:after="0"/>
        <w:ind w:left="0"/>
        <w:jc w:val="both"/>
      </w:pPr>
      <w:r>
        <w:rPr>
          <w:rFonts w:ascii="Times New Roman"/>
          <w:b w:val="false"/>
          <w:i w:val="false"/>
          <w:color w:val="000000"/>
          <w:sz w:val="28"/>
        </w:rPr>
        <w:t>
      70. Мемлекеттік әріптес мүддесін қорғайтын уәкілетті мемлекеттік органдар туралы мәліметтер:</w:t>
      </w:r>
    </w:p>
    <w:bookmarkEnd w:id="6733"/>
    <w:bookmarkStart w:name="z6239" w:id="6734"/>
    <w:p>
      <w:pPr>
        <w:spacing w:after="0"/>
        <w:ind w:left="0"/>
        <w:jc w:val="both"/>
      </w:pPr>
      <w:r>
        <w:rPr>
          <w:rFonts w:ascii="Times New Roman"/>
          <w:b w:val="false"/>
          <w:i w:val="false"/>
          <w:color w:val="000000"/>
          <w:sz w:val="28"/>
        </w:rPr>
        <w:t>
      "__________" мемлекеттік мекемесі</w:t>
      </w:r>
    </w:p>
    <w:bookmarkEnd w:id="6734"/>
    <w:bookmarkStart w:name="z6240" w:id="6735"/>
    <w:p>
      <w:pPr>
        <w:spacing w:after="0"/>
        <w:ind w:left="0"/>
        <w:jc w:val="both"/>
      </w:pPr>
      <w:r>
        <w:rPr>
          <w:rFonts w:ascii="Times New Roman"/>
          <w:b w:val="false"/>
          <w:i w:val="false"/>
          <w:color w:val="000000"/>
          <w:sz w:val="28"/>
        </w:rPr>
        <w:t>
      Заңды мекен-жайы: __________</w:t>
      </w:r>
    </w:p>
    <w:bookmarkEnd w:id="6735"/>
    <w:bookmarkStart w:name="z6241" w:id="6736"/>
    <w:p>
      <w:pPr>
        <w:spacing w:after="0"/>
        <w:ind w:left="0"/>
        <w:jc w:val="both"/>
      </w:pPr>
      <w:r>
        <w:rPr>
          <w:rFonts w:ascii="Times New Roman"/>
          <w:b w:val="false"/>
          <w:i w:val="false"/>
          <w:color w:val="000000"/>
          <w:sz w:val="28"/>
        </w:rPr>
        <w:t>
      Телефон _________</w:t>
      </w:r>
    </w:p>
    <w:bookmarkEnd w:id="6736"/>
    <w:bookmarkStart w:name="z6242" w:id="6737"/>
    <w:p>
      <w:pPr>
        <w:spacing w:after="0"/>
        <w:ind w:left="0"/>
        <w:jc w:val="both"/>
      </w:pPr>
      <w:r>
        <w:rPr>
          <w:rFonts w:ascii="Times New Roman"/>
          <w:b w:val="false"/>
          <w:i w:val="false"/>
          <w:color w:val="000000"/>
          <w:sz w:val="28"/>
        </w:rPr>
        <w:t>
      Пошталық мекен-жайы _________</w:t>
      </w:r>
    </w:p>
    <w:bookmarkEnd w:id="6737"/>
    <w:bookmarkStart w:name="z6243" w:id="6738"/>
    <w:p>
      <w:pPr>
        <w:spacing w:after="0"/>
        <w:ind w:left="0"/>
        <w:jc w:val="both"/>
      </w:pPr>
      <w:r>
        <w:rPr>
          <w:rFonts w:ascii="Times New Roman"/>
          <w:b w:val="false"/>
          <w:i w:val="false"/>
          <w:color w:val="000000"/>
          <w:sz w:val="28"/>
        </w:rPr>
        <w:t>
      71. МЖӘ жобасын жүзеге асыру кестесі Көлік саласындағы (автовокзал) МЖӘ Үлгілік шартына 2-қосымшада көрсетілген.</w:t>
      </w:r>
    </w:p>
    <w:bookmarkEnd w:id="6738"/>
    <w:bookmarkStart w:name="z6244" w:id="6739"/>
    <w:p>
      <w:pPr>
        <w:spacing w:after="0"/>
        <w:ind w:left="0"/>
        <w:jc w:val="both"/>
      </w:pPr>
      <w:r>
        <w:rPr>
          <w:rFonts w:ascii="Times New Roman"/>
          <w:b w:val="false"/>
          <w:i w:val="false"/>
          <w:color w:val="000000"/>
          <w:sz w:val="28"/>
        </w:rPr>
        <w:t>
      72. МЖӘ жобасын іске асырудың қаржы-экономикалық жоспары Көлік саласындағы (автовокзал) МЖӘ Үлгілік шартына 3-қосымшада келтірілген.</w:t>
      </w:r>
    </w:p>
    <w:bookmarkEnd w:id="6739"/>
    <w:bookmarkStart w:name="z6245" w:id="6740"/>
    <w:p>
      <w:pPr>
        <w:spacing w:after="0"/>
        <w:ind w:left="0"/>
        <w:jc w:val="both"/>
      </w:pPr>
      <w:r>
        <w:rPr>
          <w:rFonts w:ascii="Times New Roman"/>
          <w:b w:val="false"/>
          <w:i w:val="false"/>
          <w:color w:val="000000"/>
          <w:sz w:val="28"/>
        </w:rPr>
        <w:t>
      73. Жекеше әріптес кірісті билеттерді сату және жүк тасымалдау және мәдени-тұрмыстық және санитариялық-гигиеналық мақсаттар үшін үй-жайларды жалға беру есебінен алады.</w:t>
      </w:r>
    </w:p>
    <w:bookmarkEnd w:id="6740"/>
    <w:bookmarkStart w:name="z6246" w:id="6741"/>
    <w:p>
      <w:pPr>
        <w:spacing w:after="0"/>
        <w:ind w:left="0"/>
        <w:jc w:val="both"/>
      </w:pPr>
      <w:r>
        <w:rPr>
          <w:rFonts w:ascii="Times New Roman"/>
          <w:b w:val="false"/>
          <w:i w:val="false"/>
          <w:color w:val="000000"/>
          <w:sz w:val="28"/>
        </w:rPr>
        <w:t>
      74. Көрсетілетін Қызметтерді жүзеге асыру шеңберінде Жекеше әріптес қосымша қызметтер көрсететін компаниялармен жалға беру шартын жасасады.</w:t>
      </w:r>
    </w:p>
    <w:bookmarkEnd w:id="6741"/>
    <w:bookmarkStart w:name="z6247" w:id="6742"/>
    <w:p>
      <w:pPr>
        <w:spacing w:after="0"/>
        <w:ind w:left="0"/>
        <w:jc w:val="both"/>
      </w:pPr>
      <w:r>
        <w:rPr>
          <w:rFonts w:ascii="Times New Roman"/>
          <w:b w:val="false"/>
          <w:i w:val="false"/>
          <w:color w:val="000000"/>
          <w:sz w:val="28"/>
        </w:rPr>
        <w:t>
      75. Үлгілік шарттан туындайтын немесе Үлгілік шартқа сәйкес ұсынылған Жекеше әріптестің барлық құқықтары, өкілеттіктері мен міндеттері Үлгілік шарттың қолданылу кезеңі ішінде Жекеше әріптес үшін айрықша болып табылады және Мемлекеттік әріптес Үлгілік шарт бойынша Жекеше әріптестің осы құқықтарын немесе міндеттемелерін Үлгілік шарттың қолданылу кезеңі ішінде Жекеше әріптестің жазбаша келісімінсіз кез келген өзге тұлғаға бермеуге міндеттенеді.</w:t>
      </w:r>
    </w:p>
    <w:bookmarkEnd w:id="6742"/>
    <w:bookmarkStart w:name="z6248" w:id="6743"/>
    <w:p>
      <w:pPr>
        <w:spacing w:after="0"/>
        <w:ind w:left="0"/>
        <w:jc w:val="left"/>
      </w:pPr>
      <w:r>
        <w:rPr>
          <w:rFonts w:ascii="Times New Roman"/>
          <w:b/>
          <w:i w:val="false"/>
          <w:color w:val="000000"/>
        </w:rPr>
        <w:t xml:space="preserve"> 4. Үлгілік шарттың елеулі талаптары</w:t>
      </w:r>
    </w:p>
    <w:bookmarkEnd w:id="6743"/>
    <w:bookmarkStart w:name="z6249" w:id="6744"/>
    <w:p>
      <w:pPr>
        <w:spacing w:after="0"/>
        <w:ind w:left="0"/>
        <w:jc w:val="both"/>
      </w:pPr>
      <w:r>
        <w:rPr>
          <w:rFonts w:ascii="Times New Roman"/>
          <w:b w:val="false"/>
          <w:i w:val="false"/>
          <w:color w:val="000000"/>
          <w:sz w:val="28"/>
        </w:rPr>
        <w:t>
      76. Мыналар:</w:t>
      </w:r>
    </w:p>
    <w:bookmarkEnd w:id="6744"/>
    <w:bookmarkStart w:name="z6250" w:id="6745"/>
    <w:p>
      <w:pPr>
        <w:spacing w:after="0"/>
        <w:ind w:left="0"/>
        <w:jc w:val="both"/>
      </w:pPr>
      <w:r>
        <w:rPr>
          <w:rFonts w:ascii="Times New Roman"/>
          <w:b w:val="false"/>
          <w:i w:val="false"/>
          <w:color w:val="000000"/>
          <w:sz w:val="28"/>
        </w:rPr>
        <w:t>
      1) МЖӘ объектісінің саны және орналасқан орны;</w:t>
      </w:r>
    </w:p>
    <w:bookmarkEnd w:id="6745"/>
    <w:bookmarkStart w:name="z6251" w:id="6746"/>
    <w:p>
      <w:pPr>
        <w:spacing w:after="0"/>
        <w:ind w:left="0"/>
        <w:jc w:val="both"/>
      </w:pPr>
      <w:r>
        <w:rPr>
          <w:rFonts w:ascii="Times New Roman"/>
          <w:b w:val="false"/>
          <w:i w:val="false"/>
          <w:color w:val="000000"/>
          <w:sz w:val="28"/>
        </w:rPr>
        <w:t>
      2) уақытша өтеусіз жер пайдалану құқығына актіге сәйкес МЖӘ жобасы бойынша жер учаскесінің ауданы;</w:t>
      </w:r>
    </w:p>
    <w:bookmarkEnd w:id="6746"/>
    <w:bookmarkStart w:name="z6252" w:id="6747"/>
    <w:p>
      <w:pPr>
        <w:spacing w:after="0"/>
        <w:ind w:left="0"/>
        <w:jc w:val="both"/>
      </w:pPr>
      <w:r>
        <w:rPr>
          <w:rFonts w:ascii="Times New Roman"/>
          <w:b w:val="false"/>
          <w:i w:val="false"/>
          <w:color w:val="000000"/>
          <w:sz w:val="28"/>
        </w:rPr>
        <w:t>
      3) МЖӘ объектісінің қуаты – тәулігіне ___ жолаушы;</w:t>
      </w:r>
    </w:p>
    <w:bookmarkEnd w:id="6747"/>
    <w:bookmarkStart w:name="z6253" w:id="6748"/>
    <w:p>
      <w:pPr>
        <w:spacing w:after="0"/>
        <w:ind w:left="0"/>
        <w:jc w:val="both"/>
      </w:pPr>
      <w:r>
        <w:rPr>
          <w:rFonts w:ascii="Times New Roman"/>
          <w:b w:val="false"/>
          <w:i w:val="false"/>
          <w:color w:val="000000"/>
          <w:sz w:val="28"/>
        </w:rPr>
        <w:t>
      4) Үлгілік шарттың ережелеріне сәйкес Қызметтерді көрсету сапасы Үлгілік шарттың елеулі талаптары болып табылады.</w:t>
      </w:r>
    </w:p>
    <w:bookmarkEnd w:id="6748"/>
    <w:bookmarkStart w:name="z6254" w:id="6749"/>
    <w:p>
      <w:pPr>
        <w:spacing w:after="0"/>
        <w:ind w:left="0"/>
        <w:jc w:val="both"/>
      </w:pPr>
      <w:r>
        <w:rPr>
          <w:rFonts w:ascii="Times New Roman"/>
          <w:b w:val="false"/>
          <w:i w:val="false"/>
          <w:color w:val="000000"/>
          <w:sz w:val="28"/>
        </w:rPr>
        <w:t>
      77. Осы Үлгілік шарттың елеулі талаптары өзгертуге жатпайды.</w:t>
      </w:r>
    </w:p>
    <w:bookmarkEnd w:id="6749"/>
    <w:bookmarkStart w:name="z6255" w:id="6750"/>
    <w:p>
      <w:pPr>
        <w:spacing w:after="0"/>
        <w:ind w:left="0"/>
        <w:jc w:val="left"/>
      </w:pPr>
      <w:r>
        <w:rPr>
          <w:rFonts w:ascii="Times New Roman"/>
          <w:b/>
          <w:i w:val="false"/>
          <w:color w:val="000000"/>
        </w:rPr>
        <w:t xml:space="preserve"> 5. Алғашқы кепілдік</w:t>
      </w:r>
    </w:p>
    <w:bookmarkEnd w:id="6750"/>
    <w:bookmarkStart w:name="z6256" w:id="6751"/>
    <w:p>
      <w:pPr>
        <w:spacing w:after="0"/>
        <w:ind w:left="0"/>
        <w:jc w:val="both"/>
      </w:pPr>
      <w:r>
        <w:rPr>
          <w:rFonts w:ascii="Times New Roman"/>
          <w:b w:val="false"/>
          <w:i w:val="false"/>
          <w:color w:val="000000"/>
          <w:sz w:val="28"/>
        </w:rPr>
        <w:t>
      78. Жекеше әріптес Тіркеу күнінен бастап ___ (жазбаша түрде көрсету) банктік күн ішінде Мемлекеттік әріптеске Алғашқы кепілдікті беруге міндетті. Алғашқы кепілдік Көлік саласындағы (автовокзал) МЖӘ Үлгілік шартына 4-қосымшада көрсетілген нысан бойынша ресімделеді.</w:t>
      </w:r>
    </w:p>
    <w:bookmarkEnd w:id="6751"/>
    <w:bookmarkStart w:name="z6257" w:id="6752"/>
    <w:p>
      <w:pPr>
        <w:spacing w:after="0"/>
        <w:ind w:left="0"/>
        <w:jc w:val="both"/>
      </w:pPr>
      <w:r>
        <w:rPr>
          <w:rFonts w:ascii="Times New Roman"/>
          <w:b w:val="false"/>
          <w:i w:val="false"/>
          <w:color w:val="000000"/>
          <w:sz w:val="28"/>
        </w:rPr>
        <w:t>
      79. Алғашқы кепілдік мынадай өлшемшарттарға сәйкес келуге тиіс:</w:t>
      </w:r>
    </w:p>
    <w:bookmarkEnd w:id="6752"/>
    <w:bookmarkStart w:name="z6258" w:id="6753"/>
    <w:p>
      <w:pPr>
        <w:spacing w:after="0"/>
        <w:ind w:left="0"/>
        <w:jc w:val="both"/>
      </w:pPr>
      <w:r>
        <w:rPr>
          <w:rFonts w:ascii="Times New Roman"/>
          <w:b w:val="false"/>
          <w:i w:val="false"/>
          <w:color w:val="000000"/>
          <w:sz w:val="28"/>
        </w:rPr>
        <w:t>
      1) кепілдік Конкурс өткізу шеңберінде Конкурс Жеңімпазы ұсынған Конкурстық өтінімді қамтамасыз ету сомасына тең сомада Үлгілік шарт бойынша болжанатын инвестициялар құнының оннан бір пайызы мөлшерінде берілуге тиіс;</w:t>
      </w:r>
    </w:p>
    <w:bookmarkEnd w:id="6753"/>
    <w:bookmarkStart w:name="z6259" w:id="6754"/>
    <w:p>
      <w:pPr>
        <w:spacing w:after="0"/>
        <w:ind w:left="0"/>
        <w:jc w:val="both"/>
      </w:pPr>
      <w:r>
        <w:rPr>
          <w:rFonts w:ascii="Times New Roman"/>
          <w:b w:val="false"/>
          <w:i w:val="false"/>
          <w:color w:val="000000"/>
          <w:sz w:val="28"/>
        </w:rPr>
        <w:t>
      2) кепілдік Тіркеу күнінен бастап Құрылыс кепілдігін беру күніне дейін Жекеше әріптестің Үлгілік шарттың 81-тармағында көрсетілген Үлгілік шарттың Алдын ала талаптарын кез келген бұзуы жағдайында, Мемлекеттік әріптеске осы Алғашқы кепілдік бойынша талаптарды қоюға мүмкіндік беруге тиіс;</w:t>
      </w:r>
    </w:p>
    <w:bookmarkEnd w:id="6754"/>
    <w:bookmarkStart w:name="z6260" w:id="6755"/>
    <w:p>
      <w:pPr>
        <w:spacing w:after="0"/>
        <w:ind w:left="0"/>
        <w:jc w:val="both"/>
      </w:pPr>
      <w:r>
        <w:rPr>
          <w:rFonts w:ascii="Times New Roman"/>
          <w:b w:val="false"/>
          <w:i w:val="false"/>
          <w:color w:val="000000"/>
          <w:sz w:val="28"/>
        </w:rPr>
        <w:t>
      3) кепілдік Үлгілік шарттың 83-тармағына сәйкес, күндердің қайсысының ерте келуіне байланысты Құрылыс кепілдігінің берілу күні немесе Үлгілік шартты бұзу күні кері қайтарылып алынуға тиіс;</w:t>
      </w:r>
    </w:p>
    <w:bookmarkEnd w:id="6755"/>
    <w:bookmarkStart w:name="z6261" w:id="6756"/>
    <w:p>
      <w:pPr>
        <w:spacing w:after="0"/>
        <w:ind w:left="0"/>
        <w:jc w:val="both"/>
      </w:pPr>
      <w:r>
        <w:rPr>
          <w:rFonts w:ascii="Times New Roman"/>
          <w:b w:val="false"/>
          <w:i w:val="false"/>
          <w:color w:val="000000"/>
          <w:sz w:val="28"/>
        </w:rPr>
        <w:t>
      4) кепілдік Үлгілік шарттың 235-тармағының 1) тармақшасына сәйкес ___ (жазбаша түрде көрсету) ай ішінде қолданылады.</w:t>
      </w:r>
    </w:p>
    <w:bookmarkEnd w:id="6756"/>
    <w:bookmarkStart w:name="z6262" w:id="6757"/>
    <w:p>
      <w:pPr>
        <w:spacing w:after="0"/>
        <w:ind w:left="0"/>
        <w:jc w:val="left"/>
      </w:pPr>
      <w:r>
        <w:rPr>
          <w:rFonts w:ascii="Times New Roman"/>
          <w:b/>
          <w:i w:val="false"/>
          <w:color w:val="000000"/>
        </w:rPr>
        <w:t xml:space="preserve"> 6. Алдын ала талаптар</w:t>
      </w:r>
    </w:p>
    <w:bookmarkEnd w:id="6757"/>
    <w:bookmarkStart w:name="z6263" w:id="6758"/>
    <w:p>
      <w:pPr>
        <w:spacing w:after="0"/>
        <w:ind w:left="0"/>
        <w:jc w:val="both"/>
      </w:pPr>
      <w:r>
        <w:rPr>
          <w:rFonts w:ascii="Times New Roman"/>
          <w:b w:val="false"/>
          <w:i w:val="false"/>
          <w:color w:val="000000"/>
          <w:sz w:val="28"/>
        </w:rPr>
        <w:t>
      80. Тараптар Тіркеу күнінен бастап ___ (жазбаша түрде көрсету) айдан кешіктірмей Үлгілік шарттың 81 және 82-тармақтарында көрсетілген Алдын ала талаптарды орындаулары тиіс.</w:t>
      </w:r>
    </w:p>
    <w:bookmarkEnd w:id="6758"/>
    <w:bookmarkStart w:name="z6264" w:id="6759"/>
    <w:p>
      <w:pPr>
        <w:spacing w:after="0"/>
        <w:ind w:left="0"/>
        <w:jc w:val="both"/>
      </w:pPr>
      <w:r>
        <w:rPr>
          <w:rFonts w:ascii="Times New Roman"/>
          <w:b w:val="false"/>
          <w:i w:val="false"/>
          <w:color w:val="000000"/>
          <w:sz w:val="28"/>
        </w:rPr>
        <w:t>
      81. Жекеше әріптес мынадай Алдын ала талаптарды орындауға тиіс:</w:t>
      </w:r>
    </w:p>
    <w:bookmarkEnd w:id="6759"/>
    <w:bookmarkStart w:name="z6265" w:id="6760"/>
    <w:p>
      <w:pPr>
        <w:spacing w:after="0"/>
        <w:ind w:left="0"/>
        <w:jc w:val="both"/>
      </w:pPr>
      <w:r>
        <w:rPr>
          <w:rFonts w:ascii="Times New Roman"/>
          <w:b w:val="false"/>
          <w:i w:val="false"/>
          <w:color w:val="000000"/>
          <w:sz w:val="28"/>
        </w:rPr>
        <w:t>
      1) қарыз қаражаттарын тарту кезінде Қаржыландыру шарттарын жасасу және Қаржыландыру шарттарында көзделген барлық талаптарды сақтау және Мемлекеттік әріптеске барлық қосымшаларды, ілеспе құжаттарды қоса алғанда, қол қойылған Қаржыландыру шарттарының куәландырылған көшірмелерін, сондай-ақ Қаржыландыру шарттары өзгерген кезде барлық қосымшаларды, ілеспе құжаттарды қоса алғанда, жасалған қосымша келісімдердің көшірмелерін тиісті түрде тапсыру;</w:t>
      </w:r>
    </w:p>
    <w:bookmarkEnd w:id="6760"/>
    <w:bookmarkStart w:name="z6266" w:id="6761"/>
    <w:p>
      <w:pPr>
        <w:spacing w:after="0"/>
        <w:ind w:left="0"/>
        <w:jc w:val="both"/>
      </w:pPr>
      <w:r>
        <w:rPr>
          <w:rFonts w:ascii="Times New Roman"/>
          <w:b w:val="false"/>
          <w:i w:val="false"/>
          <w:color w:val="000000"/>
          <w:sz w:val="28"/>
        </w:rPr>
        <w:t>
      2) Қолда бар Жобалау-сметалық құжаттаманы (Үлгілік жобаны) "__________ (елді мекеннің атауын және орналасқан жерін көрсету) автовокзал салу және пайдалану" МЖӘ жобасының тұжырымдамасында қамтылған МЖӘ жобасының маркетингтік және қаржы-экономикалық параметрлерін ескере отырып, МЖӘ объектісінің нақты алаңына бекітуді жүзеге асыру және Мемлекеттік әріптеспен келісу:</w:t>
      </w:r>
    </w:p>
    <w:bookmarkEnd w:id="6761"/>
    <w:bookmarkStart w:name="z6267" w:id="6762"/>
    <w:p>
      <w:pPr>
        <w:spacing w:after="0"/>
        <w:ind w:left="0"/>
        <w:jc w:val="both"/>
      </w:pPr>
      <w:r>
        <w:rPr>
          <w:rFonts w:ascii="Times New Roman"/>
          <w:b w:val="false"/>
          <w:i w:val="false"/>
          <w:color w:val="000000"/>
          <w:sz w:val="28"/>
        </w:rPr>
        <w:t>
      Жекеше әріптес Жобалау-сметалық құжаттаманы бекітуді тиісті лицензиялары бар орындаушыларды тарта отырып, заңнамаға және нормативтік-техникалық құжаттамаға сәйкес МЖӘ объектісінің құрылысы басталғанға дейін аталған құжатқа қатысты қажетті келісулерді одан әрі алумен жүзеге асырады;</w:t>
      </w:r>
    </w:p>
    <w:bookmarkEnd w:id="6762"/>
    <w:bookmarkStart w:name="z6268" w:id="6763"/>
    <w:p>
      <w:pPr>
        <w:spacing w:after="0"/>
        <w:ind w:left="0"/>
        <w:jc w:val="both"/>
      </w:pPr>
      <w:r>
        <w:rPr>
          <w:rFonts w:ascii="Times New Roman"/>
          <w:b w:val="false"/>
          <w:i w:val="false"/>
          <w:color w:val="000000"/>
          <w:sz w:val="28"/>
        </w:rPr>
        <w:t>
      Жобалау құжаттамасында Көлік саласындағы (автовокзал) МЖӘ Үлгілік шартына 1-қосымшаға және заңнамаға сәйкес МЖӘ объектісіне қойылатын талаптар сақталуы тиіс;</w:t>
      </w:r>
    </w:p>
    <w:bookmarkEnd w:id="6763"/>
    <w:bookmarkStart w:name="z6269" w:id="6764"/>
    <w:p>
      <w:pPr>
        <w:spacing w:after="0"/>
        <w:ind w:left="0"/>
        <w:jc w:val="both"/>
      </w:pPr>
      <w:r>
        <w:rPr>
          <w:rFonts w:ascii="Times New Roman"/>
          <w:b w:val="false"/>
          <w:i w:val="false"/>
          <w:color w:val="000000"/>
          <w:sz w:val="28"/>
        </w:rPr>
        <w:t>
      3) құрылысқа рұқсаттардың барлығын алу және олардың көшірмелерін Мемлекеттік әріптеске тапсыру;</w:t>
      </w:r>
    </w:p>
    <w:bookmarkEnd w:id="6764"/>
    <w:bookmarkStart w:name="z6270" w:id="6765"/>
    <w:p>
      <w:pPr>
        <w:spacing w:after="0"/>
        <w:ind w:left="0"/>
        <w:jc w:val="both"/>
      </w:pPr>
      <w:r>
        <w:rPr>
          <w:rFonts w:ascii="Times New Roman"/>
          <w:b w:val="false"/>
          <w:i w:val="false"/>
          <w:color w:val="000000"/>
          <w:sz w:val="28"/>
        </w:rPr>
        <w:t>
      4) Мемлекеттік әріптеске жобалау және құрылыс талаптарына сәйкес құрылыс жұмыстарын бастау және іске асыру үшін Үлгілік шарттың 33-бөліміне сәйкес қажетті сақтандыру өтемін растайтын сақтандыру шарттарының көшірмелерін тапсыру.</w:t>
      </w:r>
    </w:p>
    <w:bookmarkEnd w:id="6765"/>
    <w:bookmarkStart w:name="z6271" w:id="6766"/>
    <w:p>
      <w:pPr>
        <w:spacing w:after="0"/>
        <w:ind w:left="0"/>
        <w:jc w:val="both"/>
      </w:pPr>
      <w:r>
        <w:rPr>
          <w:rFonts w:ascii="Times New Roman"/>
          <w:b w:val="false"/>
          <w:i w:val="false"/>
          <w:color w:val="000000"/>
          <w:sz w:val="28"/>
        </w:rPr>
        <w:t>
      82. Мемлекеттік әріптестің Алдын ала талаптары:</w:t>
      </w:r>
    </w:p>
    <w:bookmarkEnd w:id="6766"/>
    <w:bookmarkStart w:name="z6272" w:id="6767"/>
    <w:p>
      <w:pPr>
        <w:spacing w:after="0"/>
        <w:ind w:left="0"/>
        <w:jc w:val="both"/>
      </w:pPr>
      <w:r>
        <w:rPr>
          <w:rFonts w:ascii="Times New Roman"/>
          <w:b w:val="false"/>
          <w:i w:val="false"/>
          <w:color w:val="000000"/>
          <w:sz w:val="28"/>
        </w:rPr>
        <w:t>
      1) Жекеше әріптеске Тіркеу күнінен кейін ___ (жазбаша түрде көрсету) ай ішінде уақытша өтеусіз пайдалану құқығында Жер учаскесін беру;</w:t>
      </w:r>
    </w:p>
    <w:bookmarkEnd w:id="6767"/>
    <w:bookmarkStart w:name="z6273" w:id="6768"/>
    <w:p>
      <w:pPr>
        <w:spacing w:after="0"/>
        <w:ind w:left="0"/>
        <w:jc w:val="both"/>
      </w:pPr>
      <w:r>
        <w:rPr>
          <w:rFonts w:ascii="Times New Roman"/>
          <w:b w:val="false"/>
          <w:i w:val="false"/>
          <w:color w:val="000000"/>
          <w:sz w:val="28"/>
        </w:rPr>
        <w:t>
      2) ___ (жазбаша түрде көрсету) жұмыс күні ішінде келісу үшін Жекеше әріптес ұсынған Жобалау-сметалық құжаттаманы қарау.</w:t>
      </w:r>
    </w:p>
    <w:bookmarkEnd w:id="6768"/>
    <w:bookmarkStart w:name="z6274" w:id="6769"/>
    <w:p>
      <w:pPr>
        <w:spacing w:after="0"/>
        <w:ind w:left="0"/>
        <w:jc w:val="both"/>
      </w:pPr>
      <w:r>
        <w:rPr>
          <w:rFonts w:ascii="Times New Roman"/>
          <w:b w:val="false"/>
          <w:i w:val="false"/>
          <w:color w:val="000000"/>
          <w:sz w:val="28"/>
        </w:rPr>
        <w:t>
      83. Жекеше әріптес Тіркеу күнінен кейін ___ (жазбаша түрде көрсету) ай ішінде Үлгілік шарттың 81-тармағында көрсетілген Үлгілік шарттың Алдын ала талаптарын орындамаған жағдайда, Тараптар орындалмаған Алдын ала талаптарды қалай орындау керектігін шешу мақсатында кездесу өткізуге міндеттенеді. Егер Тараптар Тіркеу күнінен ___ (жазбаша түрде көрсету) ай өткенге дейін келісімге қол жеткізе алмаса:</w:t>
      </w:r>
    </w:p>
    <w:bookmarkEnd w:id="6769"/>
    <w:bookmarkStart w:name="z6275" w:id="6770"/>
    <w:p>
      <w:pPr>
        <w:spacing w:after="0"/>
        <w:ind w:left="0"/>
        <w:jc w:val="both"/>
      </w:pPr>
      <w:r>
        <w:rPr>
          <w:rFonts w:ascii="Times New Roman"/>
          <w:b w:val="false"/>
          <w:i w:val="false"/>
          <w:color w:val="000000"/>
          <w:sz w:val="28"/>
        </w:rPr>
        <w:t>
      1) егер қандай да бір талап Жекеше әріптестің, оның ішінде қаржылық ұйымның кінәсынан орындалмаса:</w:t>
      </w:r>
    </w:p>
    <w:bookmarkEnd w:id="6770"/>
    <w:bookmarkStart w:name="z6276" w:id="6771"/>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 және Мемлекеттік әріптес осыған көз жеткізген жағдайды қоспағанда; соңғы жағдайда Шарт бұзылмайды, Жекеше әріптеске Бұзу күніне дейін күнтізбелік ___ (жазбаша түрде көрсету) күн бұрын хабарлама жолдап, Үлгілік шартты бұзады;</w:t>
      </w:r>
    </w:p>
    <w:bookmarkEnd w:id="6771"/>
    <w:bookmarkStart w:name="z6277" w:id="6772"/>
    <w:p>
      <w:pPr>
        <w:spacing w:after="0"/>
        <w:ind w:left="0"/>
        <w:jc w:val="both"/>
      </w:pPr>
      <w:r>
        <w:rPr>
          <w:rFonts w:ascii="Times New Roman"/>
          <w:b w:val="false"/>
          <w:i w:val="false"/>
          <w:color w:val="000000"/>
          <w:sz w:val="28"/>
        </w:rPr>
        <w:t>
      осы тармақшаға сәйкес Шарт бұзылған жағдайда, Мемлекеттік әріптес шеккен залалдар мен шығыстардың мөлшері Алғашқы кепілдік сомасы болып есептеледі және Мемлекеттік әріптес Алғашқы кепілдік бойынша талаптарды қоюға және толық көлемде төлем алуға құқылы;</w:t>
      </w:r>
    </w:p>
    <w:bookmarkEnd w:id="6772"/>
    <w:bookmarkStart w:name="z6278" w:id="6773"/>
    <w:p>
      <w:pPr>
        <w:spacing w:after="0"/>
        <w:ind w:left="0"/>
        <w:jc w:val="both"/>
      </w:pPr>
      <w:r>
        <w:rPr>
          <w:rFonts w:ascii="Times New Roman"/>
          <w:b w:val="false"/>
          <w:i w:val="false"/>
          <w:color w:val="000000"/>
          <w:sz w:val="28"/>
        </w:rPr>
        <w:t>
      2) егер қандай да бір талап Мемлекеттік әріптестің кінәсынан орындалмаса:</w:t>
      </w:r>
    </w:p>
    <w:bookmarkEnd w:id="6773"/>
    <w:bookmarkStart w:name="z6279" w:id="6774"/>
    <w:p>
      <w:pPr>
        <w:spacing w:after="0"/>
        <w:ind w:left="0"/>
        <w:jc w:val="both"/>
      </w:pPr>
      <w:r>
        <w:rPr>
          <w:rFonts w:ascii="Times New Roman"/>
          <w:b w:val="false"/>
          <w:i w:val="false"/>
          <w:color w:val="000000"/>
          <w:sz w:val="28"/>
        </w:rPr>
        <w:t>
      Жекеше әріптес, егер осындай кезең ішінде Мемлекеттік әріптес Жекеше әріптесті орындалмаған талаптардың орындалғаны туралы хабардар еткен және Жекеше әріптес осыған көз жеткізген жағдайды қоспағанда; соңғы жағдайда Шарт бұзылмайды, Мемлекеттік әріптес Бұзу күніне дейін күнтізбелік ___ (жазбаша түрде көрсету) күн бұрын хабарлама жолдап, Үлгілік шартты бұзады;</w:t>
      </w:r>
    </w:p>
    <w:bookmarkEnd w:id="6774"/>
    <w:bookmarkStart w:name="z6280" w:id="6775"/>
    <w:p>
      <w:pPr>
        <w:spacing w:after="0"/>
        <w:ind w:left="0"/>
        <w:jc w:val="both"/>
      </w:pPr>
      <w:r>
        <w:rPr>
          <w:rFonts w:ascii="Times New Roman"/>
          <w:b w:val="false"/>
          <w:i w:val="false"/>
          <w:color w:val="000000"/>
          <w:sz w:val="28"/>
        </w:rPr>
        <w:t>
      осы тармақшаға сәйкес Шарт бұзылған жағдайда, Мемлекеттік әріптес Жекеше әріптеске Алғашқы кепілдікті қайтарады;</w:t>
      </w:r>
    </w:p>
    <w:bookmarkEnd w:id="6775"/>
    <w:bookmarkStart w:name="z6281" w:id="6776"/>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жағдаяттарына байланысты орындалмаса:</w:t>
      </w:r>
    </w:p>
    <w:bookmarkEnd w:id="6776"/>
    <w:bookmarkStart w:name="z6282" w:id="6777"/>
    <w:p>
      <w:pPr>
        <w:spacing w:after="0"/>
        <w:ind w:left="0"/>
        <w:jc w:val="both"/>
      </w:pPr>
      <w:r>
        <w:rPr>
          <w:rFonts w:ascii="Times New Roman"/>
          <w:b w:val="false"/>
          <w:i w:val="false"/>
          <w:color w:val="000000"/>
          <w:sz w:val="28"/>
        </w:rPr>
        <w:t>
      кез келген Тарап Бұзу күніне дейін күнтізбелік ___ (жазбаша түрде көрсету) күн бұрын басқа Тарапқа хабарлама жолдап, Үлгілік шартты бұза алады;</w:t>
      </w:r>
    </w:p>
    <w:bookmarkEnd w:id="6777"/>
    <w:bookmarkStart w:name="z6283" w:id="6778"/>
    <w:p>
      <w:pPr>
        <w:spacing w:after="0"/>
        <w:ind w:left="0"/>
        <w:jc w:val="both"/>
      </w:pPr>
      <w:r>
        <w:rPr>
          <w:rFonts w:ascii="Times New Roman"/>
          <w:b w:val="false"/>
          <w:i w:val="false"/>
          <w:color w:val="000000"/>
          <w:sz w:val="28"/>
        </w:rPr>
        <w:t>
      осы тармақшаға сәйкес Шарт бұзылған жағдайда, Мемлекеттік әріптес Жекеше әріптеске Алғашқы кепілдікті қайтарады.</w:t>
      </w:r>
    </w:p>
    <w:bookmarkEnd w:id="6778"/>
    <w:bookmarkStart w:name="z6284" w:id="6779"/>
    <w:p>
      <w:pPr>
        <w:spacing w:after="0"/>
        <w:ind w:left="0"/>
        <w:jc w:val="left"/>
      </w:pPr>
      <w:r>
        <w:rPr>
          <w:rFonts w:ascii="Times New Roman"/>
          <w:b/>
          <w:i w:val="false"/>
          <w:color w:val="000000"/>
        </w:rPr>
        <w:t xml:space="preserve"> 7. Жекеше әріптеске жер учаскесін беру тәртібі</w:t>
      </w:r>
    </w:p>
    <w:bookmarkEnd w:id="6779"/>
    <w:bookmarkStart w:name="z6285" w:id="6780"/>
    <w:p>
      <w:pPr>
        <w:spacing w:after="0"/>
        <w:ind w:left="0"/>
        <w:jc w:val="both"/>
      </w:pPr>
      <w:r>
        <w:rPr>
          <w:rFonts w:ascii="Times New Roman"/>
          <w:b w:val="false"/>
          <w:i w:val="false"/>
          <w:color w:val="000000"/>
          <w:sz w:val="28"/>
        </w:rPr>
        <w:t>
      84. Мемлекеттік әріптес Тіркеу күнінен бастап ___ (жазбаша түрде көрсету) ай ішінде Жекеше әріптеске Жер учаскесін уақытша өтеусіз жер пайдалануға беру үшін заңнамаға сәйкес барлық қажетті шараларды қабылдауға міндеттенеді.</w:t>
      </w:r>
    </w:p>
    <w:bookmarkEnd w:id="6780"/>
    <w:bookmarkStart w:name="z6286" w:id="6781"/>
    <w:p>
      <w:pPr>
        <w:spacing w:after="0"/>
        <w:ind w:left="0"/>
        <w:jc w:val="both"/>
      </w:pPr>
      <w:r>
        <w:rPr>
          <w:rFonts w:ascii="Times New Roman"/>
          <w:b w:val="false"/>
          <w:i w:val="false"/>
          <w:color w:val="000000"/>
          <w:sz w:val="28"/>
        </w:rPr>
        <w:t>
      85. Тараптар Жекеше әріптес қандай да болмасын өтемақы төлеу немесе оңалту және мемлекеттік меншікте тұрған МЖӘ объектісінің құрылысы үшін Жер учаскесі немесе оның бөлігі немесе оған құқық алынған қандай да бір тұлғаның қоныс аударуына міндеттемелер өтемейтіндігіне немесе жауапты болмайтынына және Мемлекеттік әріптес Жеке әріптестің өтініші бойынша осындай жер мәселелеріне қатысты үшінші тұлғалар қозғаған кез келген талаптар мен сот істері бойынша Жекеше әріптестің тарапында болатындығына келіседі.</w:t>
      </w:r>
    </w:p>
    <w:bookmarkEnd w:id="6781"/>
    <w:bookmarkStart w:name="z6287" w:id="6782"/>
    <w:p>
      <w:pPr>
        <w:spacing w:after="0"/>
        <w:ind w:left="0"/>
        <w:jc w:val="both"/>
      </w:pPr>
      <w:r>
        <w:rPr>
          <w:rFonts w:ascii="Times New Roman"/>
          <w:b w:val="false"/>
          <w:i w:val="false"/>
          <w:color w:val="000000"/>
          <w:sz w:val="28"/>
        </w:rPr>
        <w:t xml:space="preserve">
      86. Мемлекеттік әріптес тарапынан МЖӘ объектісінің құрылысы үшін Жер учаскесін беру кідірген жағдайда, Жекеше әріптес Мемлекеттік әріптеске міндеттемелердің орындалмағаны туралы хабарлама жолдайды. </w:t>
      </w:r>
    </w:p>
    <w:bookmarkEnd w:id="6782"/>
    <w:bookmarkStart w:name="z6288" w:id="6783"/>
    <w:p>
      <w:pPr>
        <w:spacing w:after="0"/>
        <w:ind w:left="0"/>
        <w:jc w:val="both"/>
      </w:pPr>
      <w:r>
        <w:rPr>
          <w:rFonts w:ascii="Times New Roman"/>
          <w:b w:val="false"/>
          <w:i w:val="false"/>
          <w:color w:val="000000"/>
          <w:sz w:val="28"/>
        </w:rPr>
        <w:t>
      87. Мемлекеттік әріптес міндеттемелердің орындалмауы туралы хабарлама жолданған күннен бастап күнтізбелік ___ (жазбаша түрде көрсету) күн ішінде (немесе міндеттемелердің орындалмауы туралы хабарламада көрсетілуі немесе Тараптармен өзгеше түрде келісілуі мүмкін неғұрлым ұзақ мерзім аяқталғаннан кейін) Жер учаскесін берудің кідіру мән-жайын түзетуге міндетті.</w:t>
      </w:r>
    </w:p>
    <w:bookmarkEnd w:id="6783"/>
    <w:bookmarkStart w:name="z6289" w:id="6784"/>
    <w:p>
      <w:pPr>
        <w:spacing w:after="0"/>
        <w:ind w:left="0"/>
        <w:jc w:val="both"/>
      </w:pPr>
      <w:r>
        <w:rPr>
          <w:rFonts w:ascii="Times New Roman"/>
          <w:b w:val="false"/>
          <w:i w:val="false"/>
          <w:color w:val="000000"/>
          <w:sz w:val="28"/>
        </w:rPr>
        <w:t xml:space="preserve">
      88. Жекеше әріптеске Үлгілік шартты орындау мақсатында Жер учаскесіне уақытша өтеусіз пайдалану құқығын беру Қазақстан Республикасының 2003 жылғы 20 маусымдағы </w:t>
      </w:r>
      <w:r>
        <w:rPr>
          <w:rFonts w:ascii="Times New Roman"/>
          <w:b w:val="false"/>
          <w:i w:val="false"/>
          <w:color w:val="000000"/>
          <w:sz w:val="28"/>
        </w:rPr>
        <w:t>Жер кодексінде</w:t>
      </w:r>
      <w:r>
        <w:rPr>
          <w:rFonts w:ascii="Times New Roman"/>
          <w:b w:val="false"/>
          <w:i w:val="false"/>
          <w:color w:val="000000"/>
          <w:sz w:val="28"/>
        </w:rPr>
        <w:t xml:space="preserve"> белгіленген тәртіппен жүзеге асырылады.</w:t>
      </w:r>
    </w:p>
    <w:bookmarkEnd w:id="6784"/>
    <w:bookmarkStart w:name="z6290" w:id="6785"/>
    <w:p>
      <w:pPr>
        <w:spacing w:after="0"/>
        <w:ind w:left="0"/>
        <w:jc w:val="both"/>
      </w:pPr>
      <w:r>
        <w:rPr>
          <w:rFonts w:ascii="Times New Roman"/>
          <w:b w:val="false"/>
          <w:i w:val="false"/>
          <w:color w:val="000000"/>
          <w:sz w:val="28"/>
        </w:rPr>
        <w:t xml:space="preserve">
      89. Жер учаскесін уақытша өтеусіз пайдалану құқығы заңнамада белгіленген тәртіппен оны мемлекеттік тіркеген сәттен бастап күшіне енеді. </w:t>
      </w:r>
    </w:p>
    <w:bookmarkEnd w:id="6785"/>
    <w:bookmarkStart w:name="z6291" w:id="6786"/>
    <w:p>
      <w:pPr>
        <w:spacing w:after="0"/>
        <w:ind w:left="0"/>
        <w:jc w:val="both"/>
      </w:pPr>
      <w:r>
        <w:rPr>
          <w:rFonts w:ascii="Times New Roman"/>
          <w:b w:val="false"/>
          <w:i w:val="false"/>
          <w:color w:val="000000"/>
          <w:sz w:val="28"/>
        </w:rPr>
        <w:t>
      90. МЖӘ объектісін салу және пайдалану үшін қажетті Жер учаскесінің сипаттамасы, оның ішінде оның кадастрлық нөмірі, құны, орналасқан орны, ауданы, шекараларының сипаттамасы, мемлекеттік жер кадастрынан үзінді жазба Көлік саласындағы (автовокзал) МЖӘ Үлгілік шартына 5-қосымшада келтірілген.</w:t>
      </w:r>
    </w:p>
    <w:bookmarkEnd w:id="6786"/>
    <w:bookmarkStart w:name="z6292" w:id="6787"/>
    <w:p>
      <w:pPr>
        <w:spacing w:after="0"/>
        <w:ind w:left="0"/>
        <w:jc w:val="both"/>
      </w:pPr>
      <w:r>
        <w:rPr>
          <w:rFonts w:ascii="Times New Roman"/>
          <w:b w:val="false"/>
          <w:i w:val="false"/>
          <w:color w:val="000000"/>
          <w:sz w:val="28"/>
        </w:rPr>
        <w:t>
      91. Жекеше әріптестің Жер учаскесіне өз құқықтарын басқа тұлғаларға беруге және Жер учаскесін қосалқы жалдауға беруге құқығы жоқ.</w:t>
      </w:r>
    </w:p>
    <w:bookmarkEnd w:id="6787"/>
    <w:bookmarkStart w:name="z6293" w:id="6788"/>
    <w:p>
      <w:pPr>
        <w:spacing w:after="0"/>
        <w:ind w:left="0"/>
        <w:jc w:val="both"/>
      </w:pPr>
      <w:r>
        <w:rPr>
          <w:rFonts w:ascii="Times New Roman"/>
          <w:b w:val="false"/>
          <w:i w:val="false"/>
          <w:color w:val="000000"/>
          <w:sz w:val="28"/>
        </w:rPr>
        <w:t>
      92. Үлгілік шартты тоқтату Жер учаскесін уақытша өтеусіз пайдалану құқығын тоқтату үшін негіз болып табылады.</w:t>
      </w:r>
    </w:p>
    <w:bookmarkEnd w:id="6788"/>
    <w:bookmarkStart w:name="z6294" w:id="6789"/>
    <w:p>
      <w:pPr>
        <w:spacing w:after="0"/>
        <w:ind w:left="0"/>
        <w:jc w:val="both"/>
      </w:pPr>
      <w:r>
        <w:rPr>
          <w:rFonts w:ascii="Times New Roman"/>
          <w:b w:val="false"/>
          <w:i w:val="false"/>
          <w:color w:val="000000"/>
          <w:sz w:val="28"/>
        </w:rPr>
        <w:t xml:space="preserve">
      93. Жер учаскесін уақытша өтеусіз пайдалану құқығына қатысты мәмілелер жасауға жол берілмейді. </w:t>
      </w:r>
    </w:p>
    <w:bookmarkEnd w:id="6789"/>
    <w:bookmarkStart w:name="z6295" w:id="6790"/>
    <w:p>
      <w:pPr>
        <w:spacing w:after="0"/>
        <w:ind w:left="0"/>
        <w:jc w:val="left"/>
      </w:pPr>
      <w:r>
        <w:rPr>
          <w:rFonts w:ascii="Times New Roman"/>
          <w:b/>
          <w:i w:val="false"/>
          <w:color w:val="000000"/>
        </w:rPr>
        <w:t xml:space="preserve"> 8. МЖӘ жобасының инвестициялары</w:t>
      </w:r>
    </w:p>
    <w:bookmarkEnd w:id="6790"/>
    <w:bookmarkStart w:name="z6296" w:id="6791"/>
    <w:p>
      <w:pPr>
        <w:spacing w:after="0"/>
        <w:ind w:left="0"/>
        <w:jc w:val="both"/>
      </w:pPr>
      <w:r>
        <w:rPr>
          <w:rFonts w:ascii="Times New Roman"/>
          <w:b w:val="false"/>
          <w:i w:val="false"/>
          <w:color w:val="000000"/>
          <w:sz w:val="28"/>
        </w:rPr>
        <w:t>
      94. МЖӘ жобасын қаржыландыру көздері, құрылымы мен кестесі Көлік саласындағы (автовокзал) МЖӘ Үлгілік шартына 6-қосымшада көрсетілген.</w:t>
      </w:r>
    </w:p>
    <w:bookmarkEnd w:id="6791"/>
    <w:bookmarkStart w:name="z6297" w:id="6792"/>
    <w:p>
      <w:pPr>
        <w:spacing w:after="0"/>
        <w:ind w:left="0"/>
        <w:jc w:val="both"/>
      </w:pPr>
      <w:r>
        <w:rPr>
          <w:rFonts w:ascii="Times New Roman"/>
          <w:b w:val="false"/>
          <w:i w:val="false"/>
          <w:color w:val="000000"/>
          <w:sz w:val="28"/>
        </w:rPr>
        <w:t>
      95. Жекеше әріптес МЖӘ объектісін пайдалануға байланысты қызмет бойынша есеп айырысулар үшін жеке банктік есепшот ашады.</w:t>
      </w:r>
    </w:p>
    <w:bookmarkEnd w:id="6792"/>
    <w:bookmarkStart w:name="z6298" w:id="6793"/>
    <w:p>
      <w:pPr>
        <w:spacing w:after="0"/>
        <w:ind w:left="0"/>
        <w:jc w:val="both"/>
      </w:pPr>
      <w:r>
        <w:rPr>
          <w:rFonts w:ascii="Times New Roman"/>
          <w:b w:val="false"/>
          <w:i w:val="false"/>
          <w:color w:val="000000"/>
          <w:sz w:val="28"/>
        </w:rPr>
        <w:t>
      96. Бухгалтерлік есеп жүргізу және қаржылық есептілікті жасау үшін бухгалтерлік есеп және қаржылық есептілік туралы заңнаманың талаптарына, халықаралық немесе ұлттық стандарттарға және бухгалтерлік есеп шоттарының Үлгілік жоспарына сәйкес, олардың қажеттіліктері мен қызмет ерекшеліктерін негізге ала отырып, Жекеше әріптес есепке алу саясатын қабылдауға міндетті.</w:t>
      </w:r>
    </w:p>
    <w:bookmarkEnd w:id="6793"/>
    <w:bookmarkStart w:name="z6299" w:id="6794"/>
    <w:p>
      <w:pPr>
        <w:spacing w:after="0"/>
        <w:ind w:left="0"/>
        <w:jc w:val="both"/>
      </w:pPr>
      <w:r>
        <w:rPr>
          <w:rFonts w:ascii="Times New Roman"/>
          <w:b w:val="false"/>
          <w:i w:val="false"/>
          <w:color w:val="000000"/>
          <w:sz w:val="28"/>
        </w:rPr>
        <w:t>
      97. Жекеше әріптес бухгалтерлік есеп және қаржылық есептілік туралы заңнаманың, есепке алу саясатының сақталуын қамтамасыз ету, активтерді сақтау, бухгалтерлік есепті жүргізу және қаржылық есептілікті жасау кезінде жымқыру және қателік жағдайларының алдын алу және оларды анықтау жөніндегі шараларды қоса алғанда, операцияларды тиімді жүргізу мақсатында Мемлекеттік әріптес өкілдері қосылатын ішкі бақылау қызметін ұйымдастыруға құқылы.</w:t>
      </w:r>
    </w:p>
    <w:bookmarkEnd w:id="6794"/>
    <w:bookmarkStart w:name="z6300" w:id="6795"/>
    <w:p>
      <w:pPr>
        <w:spacing w:after="0"/>
        <w:ind w:left="0"/>
        <w:jc w:val="left"/>
      </w:pPr>
      <w:r>
        <w:rPr>
          <w:rFonts w:ascii="Times New Roman"/>
          <w:b/>
          <w:i w:val="false"/>
          <w:color w:val="000000"/>
        </w:rPr>
        <w:t xml:space="preserve"> 9. МЖӘ жобасын басқаруды ұйымдастыру</w:t>
      </w:r>
    </w:p>
    <w:bookmarkEnd w:id="6795"/>
    <w:bookmarkStart w:name="z6301" w:id="6796"/>
    <w:p>
      <w:pPr>
        <w:spacing w:after="0"/>
        <w:ind w:left="0"/>
        <w:jc w:val="both"/>
      </w:pPr>
      <w:r>
        <w:rPr>
          <w:rFonts w:ascii="Times New Roman"/>
          <w:b w:val="false"/>
          <w:i w:val="false"/>
          <w:color w:val="000000"/>
          <w:sz w:val="28"/>
        </w:rPr>
        <w:t>
      98. МЖӘ жобасын басқарудың институционалдық схемасы Көлік саласындағы (автовокзал) МЖӘ Үлгілік шартына 7-қосымшада көрсетілген.</w:t>
      </w:r>
    </w:p>
    <w:bookmarkEnd w:id="6796"/>
    <w:bookmarkStart w:name="z6302" w:id="6797"/>
    <w:p>
      <w:pPr>
        <w:spacing w:after="0"/>
        <w:ind w:left="0"/>
        <w:jc w:val="both"/>
      </w:pPr>
      <w:r>
        <w:rPr>
          <w:rFonts w:ascii="Times New Roman"/>
          <w:b w:val="false"/>
          <w:i w:val="false"/>
          <w:color w:val="000000"/>
          <w:sz w:val="28"/>
        </w:rPr>
        <w:t>
      99. МЖӘ объектісінің баланс ұстаушысы Жекеше әріптес болып табылады. Қазақстан Республикасы, __________ (елді мекеннің атауын және орналасқан жерін көрсету), ______ көшесі, __, бизнес-сәйкестендіру нөмірі _____________, жеке сәйкестендіру коды KZ__________, банктік сәйкестендіру коды ____________.</w:t>
      </w:r>
    </w:p>
    <w:bookmarkEnd w:id="6797"/>
    <w:bookmarkStart w:name="z6303" w:id="6798"/>
    <w:p>
      <w:pPr>
        <w:spacing w:after="0"/>
        <w:ind w:left="0"/>
        <w:jc w:val="both"/>
      </w:pPr>
      <w:r>
        <w:rPr>
          <w:rFonts w:ascii="Times New Roman"/>
          <w:b w:val="false"/>
          <w:i w:val="false"/>
          <w:color w:val="000000"/>
          <w:sz w:val="28"/>
        </w:rPr>
        <w:t>
      100. Салу сатысында жобаны басқару жөніндегі МЖӘ объектісінің техникалық жай-күйін бақылауды Жекеше әріптеспен жасалған Үлгілік шарт негізінде мыналардың:</w:t>
      </w:r>
    </w:p>
    <w:bookmarkEnd w:id="6798"/>
    <w:bookmarkStart w:name="z6304" w:id="6799"/>
    <w:p>
      <w:pPr>
        <w:spacing w:after="0"/>
        <w:ind w:left="0"/>
        <w:jc w:val="both"/>
      </w:pPr>
      <w:r>
        <w:rPr>
          <w:rFonts w:ascii="Times New Roman"/>
          <w:b w:val="false"/>
          <w:i w:val="false"/>
          <w:color w:val="000000"/>
          <w:sz w:val="28"/>
        </w:rPr>
        <w:t>
      1) жобалық шешімдердің;</w:t>
      </w:r>
    </w:p>
    <w:bookmarkEnd w:id="6799"/>
    <w:bookmarkStart w:name="z6305" w:id="6800"/>
    <w:p>
      <w:pPr>
        <w:spacing w:after="0"/>
        <w:ind w:left="0"/>
        <w:jc w:val="both"/>
      </w:pPr>
      <w:r>
        <w:rPr>
          <w:rFonts w:ascii="Times New Roman"/>
          <w:b w:val="false"/>
          <w:i w:val="false"/>
          <w:color w:val="000000"/>
          <w:sz w:val="28"/>
        </w:rPr>
        <w:t>
      2) құрылыс мерзімдерінің, нормативтік құжаттардың талаптарының;</w:t>
      </w:r>
    </w:p>
    <w:bookmarkEnd w:id="6800"/>
    <w:bookmarkStart w:name="z6306" w:id="6801"/>
    <w:p>
      <w:pPr>
        <w:spacing w:after="0"/>
        <w:ind w:left="0"/>
        <w:jc w:val="both"/>
      </w:pPr>
      <w:r>
        <w:rPr>
          <w:rFonts w:ascii="Times New Roman"/>
          <w:b w:val="false"/>
          <w:i w:val="false"/>
          <w:color w:val="000000"/>
          <w:sz w:val="28"/>
        </w:rPr>
        <w:t xml:space="preserve">
      3) жұмыстар сапасының; </w:t>
      </w:r>
    </w:p>
    <w:bookmarkEnd w:id="6801"/>
    <w:bookmarkStart w:name="z6307" w:id="6802"/>
    <w:p>
      <w:pPr>
        <w:spacing w:after="0"/>
        <w:ind w:left="0"/>
        <w:jc w:val="both"/>
      </w:pPr>
      <w:r>
        <w:rPr>
          <w:rFonts w:ascii="Times New Roman"/>
          <w:b w:val="false"/>
          <w:i w:val="false"/>
          <w:color w:val="000000"/>
          <w:sz w:val="28"/>
        </w:rPr>
        <w:t>
      4) көлемдердің, сапаның сәйкестігінің;</w:t>
      </w:r>
    </w:p>
    <w:bookmarkEnd w:id="6802"/>
    <w:bookmarkStart w:name="z6308" w:id="6803"/>
    <w:p>
      <w:pPr>
        <w:spacing w:after="0"/>
        <w:ind w:left="0"/>
        <w:jc w:val="both"/>
      </w:pPr>
      <w:r>
        <w:rPr>
          <w:rFonts w:ascii="Times New Roman"/>
          <w:b w:val="false"/>
          <w:i w:val="false"/>
          <w:color w:val="000000"/>
          <w:sz w:val="28"/>
        </w:rPr>
        <w:t>
      5) жобалау-сметалық құжаттаманың нормативтерге сәйкестігінің;</w:t>
      </w:r>
    </w:p>
    <w:bookmarkEnd w:id="6803"/>
    <w:bookmarkStart w:name="z6309" w:id="6804"/>
    <w:p>
      <w:pPr>
        <w:spacing w:after="0"/>
        <w:ind w:left="0"/>
        <w:jc w:val="both"/>
      </w:pPr>
      <w:r>
        <w:rPr>
          <w:rFonts w:ascii="Times New Roman"/>
          <w:b w:val="false"/>
          <w:i w:val="false"/>
          <w:color w:val="000000"/>
          <w:sz w:val="28"/>
        </w:rPr>
        <w:t>
      6) орындалған жұмыстардың аралық қабылдау кезеңінің;</w:t>
      </w:r>
    </w:p>
    <w:bookmarkEnd w:id="6804"/>
    <w:bookmarkStart w:name="z6310" w:id="6805"/>
    <w:p>
      <w:pPr>
        <w:spacing w:after="0"/>
        <w:ind w:left="0"/>
        <w:jc w:val="both"/>
      </w:pPr>
      <w:r>
        <w:rPr>
          <w:rFonts w:ascii="Times New Roman"/>
          <w:b w:val="false"/>
          <w:i w:val="false"/>
          <w:color w:val="000000"/>
          <w:sz w:val="28"/>
        </w:rPr>
        <w:t>
      7) ақаулардың уақтылы жойылуының сақталуын Техникалық қадағалау жүзеге асырады.</w:t>
      </w:r>
    </w:p>
    <w:bookmarkEnd w:id="6805"/>
    <w:bookmarkStart w:name="z6311" w:id="6806"/>
    <w:p>
      <w:pPr>
        <w:spacing w:after="0"/>
        <w:ind w:left="0"/>
        <w:jc w:val="both"/>
      </w:pPr>
      <w:r>
        <w:rPr>
          <w:rFonts w:ascii="Times New Roman"/>
          <w:b w:val="false"/>
          <w:i w:val="false"/>
          <w:color w:val="000000"/>
          <w:sz w:val="28"/>
        </w:rPr>
        <w:t>
      МЖӘ жобасы бойынша пайдалану сатысында Көрсетілетін қызметтердің саны мен сапасын бақылауды, Үлгілік шартқа сәйкес және заңнамада белгіленген тәртіппен Мемлекеттік әріптес пен уәкілетті мемлекеттік органдар жүзеге асырады.</w:t>
      </w:r>
    </w:p>
    <w:bookmarkEnd w:id="6806"/>
    <w:bookmarkStart w:name="z6312" w:id="6807"/>
    <w:p>
      <w:pPr>
        <w:spacing w:after="0"/>
        <w:ind w:left="0"/>
        <w:jc w:val="both"/>
      </w:pPr>
      <w:r>
        <w:rPr>
          <w:rFonts w:ascii="Times New Roman"/>
          <w:b w:val="false"/>
          <w:i w:val="false"/>
          <w:color w:val="000000"/>
          <w:sz w:val="28"/>
        </w:rPr>
        <w:t>
      101. Жекеше әріптестің МЖӘ объектісін басқару бойынша, оның ішінде персоналды басқаруды, тәуекелдерді басқаруды, сапаны басқаруды, қаржыларды басқаруды, ресурстарды басқаруды қамтитын бағдарламасы болуға тиіс.</w:t>
      </w:r>
    </w:p>
    <w:bookmarkEnd w:id="6807"/>
    <w:bookmarkStart w:name="z6313" w:id="6808"/>
    <w:p>
      <w:pPr>
        <w:spacing w:after="0"/>
        <w:ind w:left="0"/>
        <w:jc w:val="both"/>
      </w:pPr>
      <w:r>
        <w:rPr>
          <w:rFonts w:ascii="Times New Roman"/>
          <w:b w:val="false"/>
          <w:i w:val="false"/>
          <w:color w:val="000000"/>
          <w:sz w:val="28"/>
        </w:rPr>
        <w:t>
      102. Үлгілік шартты орындау шеңберінде Жекеше әріптес жоба операторын тағайындауды көздемейді.</w:t>
      </w:r>
    </w:p>
    <w:bookmarkEnd w:id="6808"/>
    <w:bookmarkStart w:name="z6314" w:id="6809"/>
    <w:p>
      <w:pPr>
        <w:spacing w:after="0"/>
        <w:ind w:left="0"/>
        <w:jc w:val="left"/>
      </w:pPr>
      <w:r>
        <w:rPr>
          <w:rFonts w:ascii="Times New Roman"/>
          <w:b/>
          <w:i w:val="false"/>
          <w:color w:val="000000"/>
        </w:rPr>
        <w:t xml:space="preserve"> 10. Рұқсаттар</w:t>
      </w:r>
    </w:p>
    <w:bookmarkEnd w:id="6809"/>
    <w:bookmarkStart w:name="z6315" w:id="6810"/>
    <w:p>
      <w:pPr>
        <w:spacing w:after="0"/>
        <w:ind w:left="0"/>
        <w:jc w:val="both"/>
      </w:pPr>
      <w:r>
        <w:rPr>
          <w:rFonts w:ascii="Times New Roman"/>
          <w:b w:val="false"/>
          <w:i w:val="false"/>
          <w:color w:val="000000"/>
          <w:sz w:val="28"/>
        </w:rPr>
        <w:t>
      103. Жекеше әріптес заңнамаға сәйкес, МЖӘ объектісін салуды немесе пайдалануды бақылайтын немесе оған ықпал ететін Мемлекеттік органдардың сертификаттары мен мақұлдауларын қоса алғанда, МЖӘ объектісін салу және пайдалану үшін талап етілуі мүмкін барлық Рұқсаттарды алуға, өз күшінде ұстауға және ұзартуға міндетті. Жекеше әріптес Рұқсаттарды беру және алу туралы өтініш хаттарды даярлаумен байланысты барлық шығыстарды (баждар мен салықтарды қоса алғанда) өтеуге тиіс.</w:t>
      </w:r>
    </w:p>
    <w:bookmarkEnd w:id="6810"/>
    <w:bookmarkStart w:name="z6316" w:id="6811"/>
    <w:p>
      <w:pPr>
        <w:spacing w:after="0"/>
        <w:ind w:left="0"/>
        <w:jc w:val="both"/>
      </w:pPr>
      <w:r>
        <w:rPr>
          <w:rFonts w:ascii="Times New Roman"/>
          <w:b w:val="false"/>
          <w:i w:val="false"/>
          <w:color w:val="000000"/>
          <w:sz w:val="28"/>
        </w:rPr>
        <w:t xml:space="preserve">
      104. Мемлекеттік әріптес Жекеше әріптеске Рұқсаттарды беру үшін қажетті өз құзыреті шегінде көмек көрсетеді. Бұл тармақ Мемлекеттік әріптестің Жекеше әріптес үшін қандай да бір Рұқсат алуына міндеттемесін белгілемейді. </w:t>
      </w:r>
    </w:p>
    <w:bookmarkEnd w:id="6811"/>
    <w:bookmarkStart w:name="z6317" w:id="6812"/>
    <w:p>
      <w:pPr>
        <w:spacing w:after="0"/>
        <w:ind w:left="0"/>
        <w:jc w:val="left"/>
      </w:pPr>
      <w:r>
        <w:rPr>
          <w:rFonts w:ascii="Times New Roman"/>
          <w:b/>
          <w:i w:val="false"/>
          <w:color w:val="000000"/>
        </w:rPr>
        <w:t xml:space="preserve"> 11. МЖӘ объектісін салуды ұйымдастыру</w:t>
      </w:r>
    </w:p>
    <w:bookmarkEnd w:id="6812"/>
    <w:bookmarkStart w:name="z6318" w:id="6813"/>
    <w:p>
      <w:pPr>
        <w:spacing w:after="0"/>
        <w:ind w:left="0"/>
        <w:jc w:val="both"/>
      </w:pPr>
      <w:r>
        <w:rPr>
          <w:rFonts w:ascii="Times New Roman"/>
          <w:b w:val="false"/>
          <w:i w:val="false"/>
          <w:color w:val="000000"/>
          <w:sz w:val="28"/>
        </w:rPr>
        <w:t xml:space="preserve">
      105. Жекеше әріптес МЖӘ объектісін заңнамада белгіленген тәртіппен және Жобалау-сметалық құжаттамаға сәйкес салады. </w:t>
      </w:r>
    </w:p>
    <w:bookmarkEnd w:id="6813"/>
    <w:bookmarkStart w:name="z6319" w:id="6814"/>
    <w:p>
      <w:pPr>
        <w:spacing w:after="0"/>
        <w:ind w:left="0"/>
        <w:jc w:val="both"/>
      </w:pPr>
      <w:r>
        <w:rPr>
          <w:rFonts w:ascii="Times New Roman"/>
          <w:b w:val="false"/>
          <w:i w:val="false"/>
          <w:color w:val="000000"/>
          <w:sz w:val="28"/>
        </w:rPr>
        <w:t>
      106. Жекеше әріптес Мемлекеттік әріптеске Құрылыс кепілдігін тапсырады, ол мынадай өлшемшарттарға сәйкес келуге тиіс:</w:t>
      </w:r>
    </w:p>
    <w:bookmarkEnd w:id="6814"/>
    <w:bookmarkStart w:name="z6320" w:id="6815"/>
    <w:p>
      <w:pPr>
        <w:spacing w:after="0"/>
        <w:ind w:left="0"/>
        <w:jc w:val="both"/>
      </w:pPr>
      <w:r>
        <w:rPr>
          <w:rFonts w:ascii="Times New Roman"/>
          <w:b w:val="false"/>
          <w:i w:val="false"/>
          <w:color w:val="000000"/>
          <w:sz w:val="28"/>
        </w:rPr>
        <w:t>
      1) кепілдік қаржылық жабудан кейін ____ (жазбаша түрде көрсету) күн ішінде Үлгілік шарт бойынша болжанатын инвестициялардың құнынан ___% мөлшерінде беріледі;</w:t>
      </w:r>
    </w:p>
    <w:bookmarkEnd w:id="6815"/>
    <w:bookmarkStart w:name="z6321" w:id="6816"/>
    <w:p>
      <w:pPr>
        <w:spacing w:after="0"/>
        <w:ind w:left="0"/>
        <w:jc w:val="both"/>
      </w:pPr>
      <w:r>
        <w:rPr>
          <w:rFonts w:ascii="Times New Roman"/>
          <w:b w:val="false"/>
          <w:i w:val="false"/>
          <w:color w:val="000000"/>
          <w:sz w:val="28"/>
        </w:rPr>
        <w:t>
      2) кепілдік Мемлекеттік әріптеске Құрылыс жұмыстары кезеңінде, Жекеше әріптестің Үлгілік шарттың 108-тармағында көрсетілген Құрылыс міндеттемелерін кез келген бұзуы жағдайында, осы Құрылыс кепілдігі бойынша талаптар қоюға мүмкіндік береді;</w:t>
      </w:r>
    </w:p>
    <w:bookmarkEnd w:id="6816"/>
    <w:bookmarkStart w:name="z6322" w:id="6817"/>
    <w:p>
      <w:pPr>
        <w:spacing w:after="0"/>
        <w:ind w:left="0"/>
        <w:jc w:val="both"/>
      </w:pPr>
      <w:r>
        <w:rPr>
          <w:rFonts w:ascii="Times New Roman"/>
          <w:b w:val="false"/>
          <w:i w:val="false"/>
          <w:color w:val="000000"/>
          <w:sz w:val="28"/>
        </w:rPr>
        <w:t>
      3) кепілдік қандай күннің ерте келуіне байланысты қабылдау актісіне қол қойған күннен немесе Бұзу күніне күнтізбелік ___ (жазбаша түрде көрсету) күнге тең кезең өткеннен кейін кері қайтарып алынады.</w:t>
      </w:r>
    </w:p>
    <w:bookmarkEnd w:id="6817"/>
    <w:bookmarkStart w:name="z6323" w:id="6818"/>
    <w:p>
      <w:pPr>
        <w:spacing w:after="0"/>
        <w:ind w:left="0"/>
        <w:jc w:val="both"/>
      </w:pPr>
      <w:r>
        <w:rPr>
          <w:rFonts w:ascii="Times New Roman"/>
          <w:b w:val="false"/>
          <w:i w:val="false"/>
          <w:color w:val="000000"/>
          <w:sz w:val="28"/>
        </w:rPr>
        <w:t>
      107. Құрылыс кепілдігі Үлгілік шартқа 8-қосымшада көрсетілген нысан бойынша ресімделеді.</w:t>
      </w:r>
    </w:p>
    <w:bookmarkEnd w:id="6818"/>
    <w:bookmarkStart w:name="z6324" w:id="6819"/>
    <w:p>
      <w:pPr>
        <w:spacing w:after="0"/>
        <w:ind w:left="0"/>
        <w:jc w:val="both"/>
      </w:pPr>
      <w:r>
        <w:rPr>
          <w:rFonts w:ascii="Times New Roman"/>
          <w:b w:val="false"/>
          <w:i w:val="false"/>
          <w:color w:val="000000"/>
          <w:sz w:val="28"/>
        </w:rPr>
        <w:t>
      108. Мыналар:</w:t>
      </w:r>
    </w:p>
    <w:bookmarkEnd w:id="6819"/>
    <w:bookmarkStart w:name="z6325" w:id="6820"/>
    <w:p>
      <w:pPr>
        <w:spacing w:after="0"/>
        <w:ind w:left="0"/>
        <w:jc w:val="both"/>
      </w:pPr>
      <w:r>
        <w:rPr>
          <w:rFonts w:ascii="Times New Roman"/>
          <w:b w:val="false"/>
          <w:i w:val="false"/>
          <w:color w:val="000000"/>
          <w:sz w:val="28"/>
        </w:rPr>
        <w:t>
      1) Үлгілік шарттың 235-тармағының 2) тармақшасында көрсетілген құрылыс жұмыстарының мерзімі;</w:t>
      </w:r>
    </w:p>
    <w:bookmarkEnd w:id="6820"/>
    <w:bookmarkStart w:name="z6326" w:id="6821"/>
    <w:p>
      <w:pPr>
        <w:spacing w:after="0"/>
        <w:ind w:left="0"/>
        <w:jc w:val="both"/>
      </w:pPr>
      <w:r>
        <w:rPr>
          <w:rFonts w:ascii="Times New Roman"/>
          <w:b w:val="false"/>
          <w:i w:val="false"/>
          <w:color w:val="000000"/>
          <w:sz w:val="28"/>
        </w:rPr>
        <w:t>
      2) Жобалау-сметалық құжаттама бойынша талаптар құрылыс міндеттемелері болып табылады.</w:t>
      </w:r>
    </w:p>
    <w:bookmarkEnd w:id="6821"/>
    <w:bookmarkStart w:name="z6327" w:id="6822"/>
    <w:p>
      <w:pPr>
        <w:spacing w:after="0"/>
        <w:ind w:left="0"/>
        <w:jc w:val="both"/>
      </w:pPr>
      <w:r>
        <w:rPr>
          <w:rFonts w:ascii="Times New Roman"/>
          <w:b w:val="false"/>
          <w:i w:val="false"/>
          <w:color w:val="000000"/>
          <w:sz w:val="28"/>
        </w:rPr>
        <w:t xml:space="preserve">
      109. Жекеше әріптес Құрылыс міндеттемелерін Құрылыс жұмыстары басталған күннен бастап __ (жазбаша түрде көрсету) ай өткеннен кейін бұзған жағдайда, Тараптар орындалмаған құрылыс міндеттемелерін қалай орындау керектігін шешу мақсатында кездесу өткізуге міндеттенеді. </w:t>
      </w:r>
    </w:p>
    <w:bookmarkEnd w:id="6822"/>
    <w:bookmarkStart w:name="z6328" w:id="6823"/>
    <w:p>
      <w:pPr>
        <w:spacing w:after="0"/>
        <w:ind w:left="0"/>
        <w:jc w:val="both"/>
      </w:pPr>
      <w:r>
        <w:rPr>
          <w:rFonts w:ascii="Times New Roman"/>
          <w:b w:val="false"/>
          <w:i w:val="false"/>
          <w:color w:val="000000"/>
          <w:sz w:val="28"/>
        </w:rPr>
        <w:t>
      110. Жоспарлы аяқтау күні кешіктірілген жағдайда, Мемлекеттік әріптес Құрылыс жұмыстарын аяқтау үшін қосымша ___ (жазбаша түрде көрсету) ай беруге құқылы. Бұл ретте Мемлекеттік әріптес Жоспарлы аяқтау күнінен бастап күнтізбелік ___ (жазбаша түрде көрсету) күн өткеннен кейін әр күнге МЖӘ объектісінің Құнынан ___% мөлшерінде мерзімінен кешіктіргені үшін айыппұлдар өндіріп алады.</w:t>
      </w:r>
    </w:p>
    <w:bookmarkEnd w:id="6823"/>
    <w:bookmarkStart w:name="z6329" w:id="6824"/>
    <w:p>
      <w:pPr>
        <w:spacing w:after="0"/>
        <w:ind w:left="0"/>
        <w:jc w:val="both"/>
      </w:pPr>
      <w:r>
        <w:rPr>
          <w:rFonts w:ascii="Times New Roman"/>
          <w:b w:val="false"/>
          <w:i w:val="false"/>
          <w:color w:val="000000"/>
          <w:sz w:val="28"/>
        </w:rPr>
        <w:t>
      111. Егер Тараптар Құрылыс жұмыстары басталған күннен бастап ___ (жазбаша түрде көрсету) ай өткенге дейін келісімге қол жеткізе алмаса:</w:t>
      </w:r>
    </w:p>
    <w:bookmarkEnd w:id="6824"/>
    <w:bookmarkStart w:name="z6330" w:id="6825"/>
    <w:p>
      <w:pPr>
        <w:spacing w:after="0"/>
        <w:ind w:left="0"/>
        <w:jc w:val="both"/>
      </w:pPr>
      <w:r>
        <w:rPr>
          <w:rFonts w:ascii="Times New Roman"/>
          <w:b w:val="false"/>
          <w:i w:val="false"/>
          <w:color w:val="000000"/>
          <w:sz w:val="28"/>
        </w:rPr>
        <w:t>
      1) құрылыс міндеттемелері Жекеше әріптестің, оның ішінде қаржылық ұйымның кінәсінан орындалмаған жағдайда:</w:t>
      </w:r>
    </w:p>
    <w:bookmarkEnd w:id="6825"/>
    <w:bookmarkStart w:name="z6331" w:id="6826"/>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 және Мемлекеттік әріптес осыған көз жеткізген жағдайды қоспағанда; соңғы жағдайда Шарт бұзылмайды, Жекеше әріптеске Бұзу күніне дейін күнтізбелік ___ (жазбаша түрде көрсету) күн бұрын хабарлама жолдап, Үлгілік шартты бұзады;</w:t>
      </w:r>
    </w:p>
    <w:bookmarkEnd w:id="6826"/>
    <w:bookmarkStart w:name="z6332" w:id="6827"/>
    <w:p>
      <w:pPr>
        <w:spacing w:after="0"/>
        <w:ind w:left="0"/>
        <w:jc w:val="both"/>
      </w:pPr>
      <w:r>
        <w:rPr>
          <w:rFonts w:ascii="Times New Roman"/>
          <w:b w:val="false"/>
          <w:i w:val="false"/>
          <w:color w:val="000000"/>
          <w:sz w:val="28"/>
        </w:rPr>
        <w:t xml:space="preserve">
      Шарт бұзылған жағдайда, осы тармақшаға сәйкес Мемлекеттік әріптес Құрылыс кепілдігі бойынша талаптарды толық көлемде қояды; </w:t>
      </w:r>
    </w:p>
    <w:bookmarkEnd w:id="6827"/>
    <w:bookmarkStart w:name="z6333" w:id="6828"/>
    <w:p>
      <w:pPr>
        <w:spacing w:after="0"/>
        <w:ind w:left="0"/>
        <w:jc w:val="both"/>
      </w:pPr>
      <w:r>
        <w:rPr>
          <w:rFonts w:ascii="Times New Roman"/>
          <w:b w:val="false"/>
          <w:i w:val="false"/>
          <w:color w:val="000000"/>
          <w:sz w:val="28"/>
        </w:rPr>
        <w:t xml:space="preserve">
      Мемлекеттік әріптес, шарт бұзылған жағдайда, осы тармақшаға сәйкес Жекеше әріптеске Тіркеу күнінен бастап күнтізбелік ___ (жазбаша түрде көрсету) күн ішінде, Жобалау-сметалық құжаттамаға сәйкес Жекеше әріптес МЖӘ объектісін салу бойынша жұмсаған және Орындалған жұмыстар актісімен расталған күрделі шығындардың сомасынан ___ %-ға тең сомада өтемақы төлеуге міндеттенеді. </w:t>
      </w:r>
    </w:p>
    <w:bookmarkEnd w:id="6828"/>
    <w:bookmarkStart w:name="z6334" w:id="6829"/>
    <w:p>
      <w:pPr>
        <w:spacing w:after="0"/>
        <w:ind w:left="0"/>
        <w:jc w:val="both"/>
      </w:pPr>
      <w:r>
        <w:rPr>
          <w:rFonts w:ascii="Times New Roman"/>
          <w:b w:val="false"/>
          <w:i w:val="false"/>
          <w:color w:val="000000"/>
          <w:sz w:val="28"/>
        </w:rPr>
        <w:t>
      2) Құрылыс міндеттемелері Мемлекеттік әріптестің кінәсінан орындалмаған жағдайда:</w:t>
      </w:r>
    </w:p>
    <w:bookmarkEnd w:id="6829"/>
    <w:bookmarkStart w:name="z6335" w:id="6830"/>
    <w:p>
      <w:pPr>
        <w:spacing w:after="0"/>
        <w:ind w:left="0"/>
        <w:jc w:val="both"/>
      </w:pPr>
      <w:r>
        <w:rPr>
          <w:rFonts w:ascii="Times New Roman"/>
          <w:b w:val="false"/>
          <w:i w:val="false"/>
          <w:color w:val="000000"/>
          <w:sz w:val="28"/>
        </w:rPr>
        <w:t>
      Жекеше әріптес орындалмаған талаптарды орындау үшін қосымша ___ (жазбаша түрде көрсету) ай беруге құқылы. Егер Тараптар Құрылыс жұмыстары басталған күннен бастап ___ (жазбаша түрде көрсету) ай өткенге дейін келісімге қол жеткізе алмаса:</w:t>
      </w:r>
    </w:p>
    <w:bookmarkEnd w:id="6830"/>
    <w:bookmarkStart w:name="z6336" w:id="6831"/>
    <w:p>
      <w:pPr>
        <w:spacing w:after="0"/>
        <w:ind w:left="0"/>
        <w:jc w:val="both"/>
      </w:pPr>
      <w:r>
        <w:rPr>
          <w:rFonts w:ascii="Times New Roman"/>
          <w:b w:val="false"/>
          <w:i w:val="false"/>
          <w:color w:val="000000"/>
          <w:sz w:val="28"/>
        </w:rPr>
        <w:t>
      Жекеше әріптес, егер осындай кезең ішінде Мемлекеттік әріптес Жекеше әріптесті орындалмаған талаптардың орындалғаны туралы хабардар еткен және Жекеше әріптес осыған көз жеткізген жағдайды қоспағанда; соңғы жағдайда Шарт бұзылмайды, Мемлекеттік әріптеске Бұзу күніне дейін күнтізбелік ___ (жазбаша түрде көрсету) күн бұрын хабарлама жолдап, Үлгілік шартты бұзады;</w:t>
      </w:r>
    </w:p>
    <w:bookmarkEnd w:id="6831"/>
    <w:bookmarkStart w:name="z6337" w:id="6832"/>
    <w:p>
      <w:pPr>
        <w:spacing w:after="0"/>
        <w:ind w:left="0"/>
        <w:jc w:val="both"/>
      </w:pPr>
      <w:r>
        <w:rPr>
          <w:rFonts w:ascii="Times New Roman"/>
          <w:b w:val="false"/>
          <w:i w:val="false"/>
          <w:color w:val="000000"/>
          <w:sz w:val="28"/>
        </w:rPr>
        <w:t>
      шарт бұзылған жағдайда, осы тармақшаға сәйкес Мемлекеттік әріптес Жекеше әріптеске Құрылыс кепілдігін қайтарады;</w:t>
      </w:r>
    </w:p>
    <w:bookmarkEnd w:id="6832"/>
    <w:bookmarkStart w:name="z6338" w:id="6833"/>
    <w:p>
      <w:pPr>
        <w:spacing w:after="0"/>
        <w:ind w:left="0"/>
        <w:jc w:val="both"/>
      </w:pPr>
      <w:r>
        <w:rPr>
          <w:rFonts w:ascii="Times New Roman"/>
          <w:b w:val="false"/>
          <w:i w:val="false"/>
          <w:color w:val="000000"/>
          <w:sz w:val="28"/>
        </w:rPr>
        <w:t>
      Мемлекеттік әріптес, шарт бұзылған жағдайда, осы тармақшаға сәйкес Жекеше әріптеске Тіркеу күнінен бастап күнтізбелік ___ (жазбаша түрде көрсету) күн ішінде, Жобалау-сметалық құжаттамаға сәйкес Жекеше әріптес МЖӘ объектісін салу бойынша жұмсаған және Орындалған жұмыстар актісімен расталған күрделі шығындардың сомасынан 100 %-ға тең сомада өтемақы төлеуге міндеттенеді.</w:t>
      </w:r>
    </w:p>
    <w:bookmarkEnd w:id="6833"/>
    <w:bookmarkStart w:name="z6339" w:id="6834"/>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жағдаяттарымен байланысты орындалмаса:</w:t>
      </w:r>
    </w:p>
    <w:bookmarkEnd w:id="6834"/>
    <w:bookmarkStart w:name="z6340" w:id="6835"/>
    <w:p>
      <w:pPr>
        <w:spacing w:after="0"/>
        <w:ind w:left="0"/>
        <w:jc w:val="both"/>
      </w:pPr>
      <w:r>
        <w:rPr>
          <w:rFonts w:ascii="Times New Roman"/>
          <w:b w:val="false"/>
          <w:i w:val="false"/>
          <w:color w:val="000000"/>
          <w:sz w:val="28"/>
        </w:rPr>
        <w:t>
      кез келген Тарап Бұзу күніне дейін күнтізбелік ___ (жазбаша түрде көрсету) күн бұрын басқа Тарапқа хабарлама жолдап, Үлгілік шартты бұза алады;</w:t>
      </w:r>
    </w:p>
    <w:bookmarkEnd w:id="6835"/>
    <w:bookmarkStart w:name="z6341" w:id="6836"/>
    <w:p>
      <w:pPr>
        <w:spacing w:after="0"/>
        <w:ind w:left="0"/>
        <w:jc w:val="both"/>
      </w:pPr>
      <w:r>
        <w:rPr>
          <w:rFonts w:ascii="Times New Roman"/>
          <w:b w:val="false"/>
          <w:i w:val="false"/>
          <w:color w:val="000000"/>
          <w:sz w:val="28"/>
        </w:rPr>
        <w:t>
      шарт бұзылған жағдайда, осы тармақшаға сәйкес Мемлекеттік әріптес Жекеше әріптеске Құрылыс кепілдігін қайтарады;</w:t>
      </w:r>
    </w:p>
    <w:bookmarkEnd w:id="6836"/>
    <w:bookmarkStart w:name="z6342" w:id="6837"/>
    <w:p>
      <w:pPr>
        <w:spacing w:after="0"/>
        <w:ind w:left="0"/>
        <w:jc w:val="both"/>
      </w:pPr>
      <w:r>
        <w:rPr>
          <w:rFonts w:ascii="Times New Roman"/>
          <w:b w:val="false"/>
          <w:i w:val="false"/>
          <w:color w:val="000000"/>
          <w:sz w:val="28"/>
        </w:rPr>
        <w:t>
      Мемлекеттік әріптес, шарт бұзылған жағдайда, осы тармақшаға сәйкес Жекеше әріптеске Тіркеу күнінен бастап күнтізбелік ___ (жазбаша түрде көрсету) күн ішінде, Жобалау-сметалық құжаттамаға сәйкес Жекеше әріптес МЖӘ объектісін салу бойынша жұмсаған және Орындалған жұмыстар актісімен расталған күрделі шығындардың сомасынан ___ %-ға тең сомада өтемақы төлеуге міндеттенеді.</w:t>
      </w:r>
    </w:p>
    <w:bookmarkEnd w:id="6837"/>
    <w:bookmarkStart w:name="z6343" w:id="6838"/>
    <w:p>
      <w:pPr>
        <w:spacing w:after="0"/>
        <w:ind w:left="0"/>
        <w:jc w:val="both"/>
      </w:pPr>
      <w:r>
        <w:rPr>
          <w:rFonts w:ascii="Times New Roman"/>
          <w:b w:val="false"/>
          <w:i w:val="false"/>
          <w:color w:val="000000"/>
          <w:sz w:val="28"/>
        </w:rPr>
        <w:t xml:space="preserve">
      112. МЖӘ объектісін салу Жекеше әріптес тартатын қаражаттар есебінен жүзеге асырылады. </w:t>
      </w:r>
    </w:p>
    <w:bookmarkEnd w:id="6838"/>
    <w:bookmarkStart w:name="z6344" w:id="6839"/>
    <w:p>
      <w:pPr>
        <w:spacing w:after="0"/>
        <w:ind w:left="0"/>
        <w:jc w:val="both"/>
      </w:pPr>
      <w:r>
        <w:rPr>
          <w:rFonts w:ascii="Times New Roman"/>
          <w:b w:val="false"/>
          <w:i w:val="false"/>
          <w:color w:val="000000"/>
          <w:sz w:val="28"/>
        </w:rPr>
        <w:t>
      113. Жекеше әріптес МЖӘ объектісінің техникалық құрамына, ұсынылған материалдар мен жабдықтардың тиісті емес сапасына жауапты болады.</w:t>
      </w:r>
    </w:p>
    <w:bookmarkEnd w:id="6839"/>
    <w:bookmarkStart w:name="z6345" w:id="6840"/>
    <w:p>
      <w:pPr>
        <w:spacing w:after="0"/>
        <w:ind w:left="0"/>
        <w:jc w:val="both"/>
      </w:pPr>
      <w:r>
        <w:rPr>
          <w:rFonts w:ascii="Times New Roman"/>
          <w:b w:val="false"/>
          <w:i w:val="false"/>
          <w:color w:val="000000"/>
          <w:sz w:val="28"/>
        </w:rPr>
        <w:t>
      114. Мемлекеттік әріптес Жекеше әріптеске және ол уәкілеттік берген тұлғаларға МЖӘ объектісіне еркін қолжетімділікті қамтамасыз етеді.</w:t>
      </w:r>
    </w:p>
    <w:bookmarkEnd w:id="6840"/>
    <w:bookmarkStart w:name="z6346" w:id="6841"/>
    <w:p>
      <w:pPr>
        <w:spacing w:after="0"/>
        <w:ind w:left="0"/>
        <w:jc w:val="both"/>
      </w:pPr>
      <w:r>
        <w:rPr>
          <w:rFonts w:ascii="Times New Roman"/>
          <w:b w:val="false"/>
          <w:i w:val="false"/>
          <w:color w:val="000000"/>
          <w:sz w:val="28"/>
        </w:rPr>
        <w:t>
      115. Жекеше әріптес Техникалық қадағалаумен келісім бойынша МЖӘ объектісін салу бойынша жұмыстарды орындауға, әрекеттері үшін Жекеше әріптес өзінің меншікті әрекеттері ретінде жауап беретін үшінші тұлғаларды (қажет болған жағдайда нақты тартылатын тұлғаларды көрсетуге болады) тартуға құқылы.</w:t>
      </w:r>
    </w:p>
    <w:bookmarkEnd w:id="6841"/>
    <w:bookmarkStart w:name="z6347" w:id="6842"/>
    <w:p>
      <w:pPr>
        <w:spacing w:after="0"/>
        <w:ind w:left="0"/>
        <w:jc w:val="both"/>
      </w:pPr>
      <w:r>
        <w:rPr>
          <w:rFonts w:ascii="Times New Roman"/>
          <w:b w:val="false"/>
          <w:i w:val="false"/>
          <w:color w:val="000000"/>
          <w:sz w:val="28"/>
        </w:rPr>
        <w:t>
      116. Жекеше әріптес Үлгілік шарттың қолданылу мерзімі кезеңінде Құрылыс жұмыстарының сапасына жауапты болады.</w:t>
      </w:r>
    </w:p>
    <w:bookmarkEnd w:id="6842"/>
    <w:bookmarkStart w:name="z6348" w:id="6843"/>
    <w:p>
      <w:pPr>
        <w:spacing w:after="0"/>
        <w:ind w:left="0"/>
        <w:jc w:val="both"/>
      </w:pPr>
      <w:r>
        <w:rPr>
          <w:rFonts w:ascii="Times New Roman"/>
          <w:b w:val="false"/>
          <w:i w:val="false"/>
          <w:color w:val="000000"/>
          <w:sz w:val="28"/>
        </w:rPr>
        <w:t>
      117. Жекеше әріптес Құрылыс жұмыстарының кезеңінде Мемлекеттік әріптеске ай сайын Құрылыс жұмыстарының орындалуы және олардың Жобалау-сметалық құжаттамаға сәйкестігі туралы мәліметтерден тұратын құрылыс туралы есеп тапсырып отыруға тиіс.</w:t>
      </w:r>
    </w:p>
    <w:bookmarkEnd w:id="6843"/>
    <w:bookmarkStart w:name="z6349" w:id="6844"/>
    <w:p>
      <w:pPr>
        <w:spacing w:after="0"/>
        <w:ind w:left="0"/>
        <w:jc w:val="both"/>
      </w:pPr>
      <w:r>
        <w:rPr>
          <w:rFonts w:ascii="Times New Roman"/>
          <w:b w:val="false"/>
          <w:i w:val="false"/>
          <w:color w:val="000000"/>
          <w:sz w:val="28"/>
        </w:rPr>
        <w:t>
      118. Құрылыс туралы есептер жұмыстардың жүргізілу тәртібі, қолданылған құрылыс материалдары және құрылыс шығыстары туралы ақпаратты қамтуға тиіс. Құрылыс туралы есептер Жекеше әріптестің Бас мердігерлермен немесе Кредиторлармен қарым-қатынастарында қолданылатын кез келген басқа нысанда берілуі мүмкін.</w:t>
      </w:r>
    </w:p>
    <w:bookmarkEnd w:id="6844"/>
    <w:bookmarkStart w:name="z6350" w:id="6845"/>
    <w:p>
      <w:pPr>
        <w:spacing w:after="0"/>
        <w:ind w:left="0"/>
        <w:jc w:val="both"/>
      </w:pPr>
      <w:r>
        <w:rPr>
          <w:rFonts w:ascii="Times New Roman"/>
          <w:b w:val="false"/>
          <w:i w:val="false"/>
          <w:color w:val="000000"/>
          <w:sz w:val="28"/>
        </w:rPr>
        <w:t>
      119. Мемлекеттік әріптес МЖӘ объектісін салу бойынша жұмыстардың орындалуын ұйымдастыру кезінде Жекеше әріптеске жәрдем көрсетуге міндеттенеді.</w:t>
      </w:r>
    </w:p>
    <w:bookmarkEnd w:id="6845"/>
    <w:bookmarkStart w:name="z6351" w:id="6846"/>
    <w:p>
      <w:pPr>
        <w:spacing w:after="0"/>
        <w:ind w:left="0"/>
        <w:jc w:val="both"/>
      </w:pPr>
      <w:r>
        <w:rPr>
          <w:rFonts w:ascii="Times New Roman"/>
          <w:b w:val="false"/>
          <w:i w:val="false"/>
          <w:color w:val="000000"/>
          <w:sz w:val="28"/>
        </w:rPr>
        <w:t>
      120. Мемлекеттік әріптес Жобалау-сметалық құжаттаманың Үлгілік шартта белгіленген талаптарға сәйкес келмеуін анықтаған жағдайда, Жекеше әріптес тиісті хабарламаны алған сәттен бастап Жобалау-сметалық құжаттамаға қажетті өзгерістер енгізілген кезге дейін МЖӘ объектісін салу бойынша жұмысты тоқтата тұруға міндеттенеді. Жобалау-сметалық құжаттаманың Үлгілік шартта белгіленген талаптарға сәйкес келмеуін анықтаған кезде Жекеше әріптес Үлгілік шартта көрсетілген тәртіппен және мөлшерде Мемлекеттік әріптес алдында жауапты болады.</w:t>
      </w:r>
    </w:p>
    <w:bookmarkEnd w:id="6846"/>
    <w:bookmarkStart w:name="z6352" w:id="6847"/>
    <w:p>
      <w:pPr>
        <w:spacing w:after="0"/>
        <w:ind w:left="0"/>
        <w:jc w:val="both"/>
      </w:pPr>
      <w:r>
        <w:rPr>
          <w:rFonts w:ascii="Times New Roman"/>
          <w:b w:val="false"/>
          <w:i w:val="false"/>
          <w:color w:val="000000"/>
          <w:sz w:val="28"/>
        </w:rPr>
        <w:t>
      121. Жекеше әріптес МЖӘ объектісін заңнамада және Үлгілік шартта белгіленген тәртіппен пайдалануға береді.</w:t>
      </w:r>
    </w:p>
    <w:bookmarkEnd w:id="6847"/>
    <w:bookmarkStart w:name="z6353" w:id="6848"/>
    <w:p>
      <w:pPr>
        <w:spacing w:after="0"/>
        <w:ind w:left="0"/>
        <w:jc w:val="both"/>
      </w:pPr>
      <w:r>
        <w:rPr>
          <w:rFonts w:ascii="Times New Roman"/>
          <w:b w:val="false"/>
          <w:i w:val="false"/>
          <w:color w:val="000000"/>
          <w:sz w:val="28"/>
        </w:rPr>
        <w:t>
      122. Жекеше әріптес Үлгілік шартта белгіленген мерзімде МЖӘ объектісін салуды және пайдалануға беруді мүмкін емес ететін, Тараптарға тәуелді емес мән-жайларды анықтаған кезде, Жекеше әріптес Үлгілік шартты орындау бойынша Тараптардың одан арғы іс-қимылдарын келісу мақсатында аталған жағдаяттар туралы Мемлекеттік әріптеске дереу хабарлауға міндеттенеді.</w:t>
      </w:r>
    </w:p>
    <w:bookmarkEnd w:id="6848"/>
    <w:bookmarkStart w:name="z6354" w:id="6849"/>
    <w:p>
      <w:pPr>
        <w:spacing w:after="0"/>
        <w:ind w:left="0"/>
        <w:jc w:val="both"/>
      </w:pPr>
      <w:r>
        <w:rPr>
          <w:rFonts w:ascii="Times New Roman"/>
          <w:b w:val="false"/>
          <w:i w:val="false"/>
          <w:color w:val="000000"/>
          <w:sz w:val="28"/>
        </w:rPr>
        <w:t>
      123. Жекеше әріптес қажет болған жағдайда, МЖӘ объектісін салудың бүкіл кезеңі ішінде көлік құралдарының жүріп өтуін қамтамасыз ететін уақытша айналма жолды жобалауға, салуға және оған қызмет көрсетуге міндетті. Мұндай шығыстар МЖӘ объектісін салу құнына жатады.</w:t>
      </w:r>
    </w:p>
    <w:bookmarkEnd w:id="6849"/>
    <w:bookmarkStart w:name="z6355" w:id="6850"/>
    <w:p>
      <w:pPr>
        <w:spacing w:after="0"/>
        <w:ind w:left="0"/>
        <w:jc w:val="both"/>
      </w:pPr>
      <w:r>
        <w:rPr>
          <w:rFonts w:ascii="Times New Roman"/>
          <w:b w:val="false"/>
          <w:i w:val="false"/>
          <w:color w:val="000000"/>
          <w:sz w:val="28"/>
        </w:rPr>
        <w:t>
      124. Мемлекеттік әріптес Жекеше әріптеске Үлгілік шартта және бастапқы Жобалау-сметалық құжаттамада көрсетілмеген, бірақ МЖӘ объектісін салу үшін туындаған күтпеген жағдаяттарға байланысты талап етілетін қосымша жұмыстарды орындауды тапсыруға құқылы.</w:t>
      </w:r>
    </w:p>
    <w:bookmarkEnd w:id="6850"/>
    <w:bookmarkStart w:name="z6356" w:id="6851"/>
    <w:p>
      <w:pPr>
        <w:spacing w:after="0"/>
        <w:ind w:left="0"/>
        <w:jc w:val="both"/>
      </w:pPr>
      <w:r>
        <w:rPr>
          <w:rFonts w:ascii="Times New Roman"/>
          <w:b w:val="false"/>
          <w:i w:val="false"/>
          <w:color w:val="000000"/>
          <w:sz w:val="28"/>
        </w:rPr>
        <w:t>
      125. Жекеше әріптес күнтізбелік ___ (жазбаша түрде көрсету) күн мерзімде Үлгілік шарттың 124-тармағында көрсетілген жұмыстарды орындау шығыстарының сметасын, сондай-ақ қосымша жұмыстардың орындалу кестесін ұсынады. Бұл ретте Мемлекеттік әріптес тиісті құжаттарды алған күннен бастап ___ (жазбаша түрде көрсету) күннен аспайтын қысқа мерзімде Жекеше әріптеске оларды бекіту немесе бас тарту туралы хабарлауға міндеттенеді.</w:t>
      </w:r>
    </w:p>
    <w:bookmarkEnd w:id="6851"/>
    <w:bookmarkStart w:name="z6357" w:id="6852"/>
    <w:p>
      <w:pPr>
        <w:spacing w:after="0"/>
        <w:ind w:left="0"/>
        <w:jc w:val="both"/>
      </w:pPr>
      <w:r>
        <w:rPr>
          <w:rFonts w:ascii="Times New Roman"/>
          <w:b w:val="false"/>
          <w:i w:val="false"/>
          <w:color w:val="000000"/>
          <w:sz w:val="28"/>
        </w:rPr>
        <w:t>
      126. Үлгілік шарттың 124-тармағында көрсетілген жобалау кезінде жіберілген қателердің немесе олқылықтардың салдарынсыз туындаған және Жекеше әріптес үшін қосымша шығындар алып келетін қосымша жұмыстар шығыстарын Мемлекеттік әріптес өтейді.</w:t>
      </w:r>
    </w:p>
    <w:bookmarkEnd w:id="6852"/>
    <w:bookmarkStart w:name="z6358" w:id="6853"/>
    <w:p>
      <w:pPr>
        <w:spacing w:after="0"/>
        <w:ind w:left="0"/>
        <w:jc w:val="both"/>
      </w:pPr>
      <w:r>
        <w:rPr>
          <w:rFonts w:ascii="Times New Roman"/>
          <w:b w:val="false"/>
          <w:i w:val="false"/>
          <w:color w:val="000000"/>
          <w:sz w:val="28"/>
        </w:rPr>
        <w:t>
      127. Егер Үлгілік шарттың 124-тармағында көрсетілген қосымша жұмыстарды орындау Көлік саласындағы (автовокзал) МЖӘ Үлгілік шартына 1-қосымшада келтірілген көрсеткіштерді бұзуға алып келетін болса, Тараптар белгіленген тәртіппен Үлгілік шартқа өзгерістер және/немесе толықтырулар енгізеді.</w:t>
      </w:r>
    </w:p>
    <w:bookmarkEnd w:id="6853"/>
    <w:bookmarkStart w:name="z6359" w:id="6854"/>
    <w:p>
      <w:pPr>
        <w:spacing w:after="0"/>
        <w:ind w:left="0"/>
        <w:jc w:val="both"/>
      </w:pPr>
      <w:r>
        <w:rPr>
          <w:rFonts w:ascii="Times New Roman"/>
          <w:b w:val="false"/>
          <w:i w:val="false"/>
          <w:color w:val="000000"/>
          <w:sz w:val="28"/>
        </w:rPr>
        <w:t>
      128. Жекеше әріптес жұмыскерлердің жұмыс орнындағы қауіпсіздігі және еңбекті қорғау жөніндегі нормаларға сәйкес қауіпсіздік бойынша жауапты жұмыскерді тағайындауға және функцияларды атқаруына жауапты болады.</w:t>
      </w:r>
    </w:p>
    <w:bookmarkEnd w:id="6854"/>
    <w:bookmarkStart w:name="z6360" w:id="6855"/>
    <w:p>
      <w:pPr>
        <w:spacing w:after="0"/>
        <w:ind w:left="0"/>
        <w:jc w:val="left"/>
      </w:pPr>
      <w:r>
        <w:rPr>
          <w:rFonts w:ascii="Times New Roman"/>
          <w:b/>
          <w:i w:val="false"/>
          <w:color w:val="000000"/>
        </w:rPr>
        <w:t xml:space="preserve"> 12. Археологиялық олжалар</w:t>
      </w:r>
    </w:p>
    <w:bookmarkEnd w:id="6855"/>
    <w:bookmarkStart w:name="z6361" w:id="6856"/>
    <w:p>
      <w:pPr>
        <w:spacing w:after="0"/>
        <w:ind w:left="0"/>
        <w:jc w:val="both"/>
      </w:pPr>
      <w:r>
        <w:rPr>
          <w:rFonts w:ascii="Times New Roman"/>
          <w:b w:val="false"/>
          <w:i w:val="false"/>
          <w:color w:val="000000"/>
          <w:sz w:val="28"/>
        </w:rPr>
        <w:t>
      129. Археологиялық олжалар табылған жағдайда Жекеше әріптес:</w:t>
      </w:r>
    </w:p>
    <w:bookmarkEnd w:id="6856"/>
    <w:bookmarkStart w:name="z6362" w:id="6857"/>
    <w:p>
      <w:pPr>
        <w:spacing w:after="0"/>
        <w:ind w:left="0"/>
        <w:jc w:val="both"/>
      </w:pPr>
      <w:r>
        <w:rPr>
          <w:rFonts w:ascii="Times New Roman"/>
          <w:b w:val="false"/>
          <w:i w:val="false"/>
          <w:color w:val="000000"/>
          <w:sz w:val="28"/>
        </w:rPr>
        <w:t>
      1) күнтізбелік ___ (жазбаша түрде көрсету) күн ішінде Мемлекеттік әріптеске осындайлардың табылғаны туралы хабарлауға;</w:t>
      </w:r>
    </w:p>
    <w:bookmarkEnd w:id="6857"/>
    <w:bookmarkStart w:name="z6363" w:id="6858"/>
    <w:p>
      <w:pPr>
        <w:spacing w:after="0"/>
        <w:ind w:left="0"/>
        <w:jc w:val="both"/>
      </w:pPr>
      <w:r>
        <w:rPr>
          <w:rFonts w:ascii="Times New Roman"/>
          <w:b w:val="false"/>
          <w:i w:val="false"/>
          <w:color w:val="000000"/>
          <w:sz w:val="28"/>
        </w:rPr>
        <w:t>
      2) табылған Археологиялық олжалардың бүлінуін немесе зақымдалуын болдырмау үшін сақтық шараларын қабылдауға;</w:t>
      </w:r>
    </w:p>
    <w:bookmarkEnd w:id="6858"/>
    <w:bookmarkStart w:name="z6364" w:id="6859"/>
    <w:p>
      <w:pPr>
        <w:spacing w:after="0"/>
        <w:ind w:left="0"/>
        <w:jc w:val="both"/>
      </w:pPr>
      <w:r>
        <w:rPr>
          <w:rFonts w:ascii="Times New Roman"/>
          <w:b w:val="false"/>
          <w:i w:val="false"/>
          <w:color w:val="000000"/>
          <w:sz w:val="28"/>
        </w:rPr>
        <w:t>
      3) МЖӘ объектісін салу кезінде денсаулықты қорғау және қауіпсіздік бойынша кез келген шараларды және учаскедегі қауіпсіздік бойынша кез келген нұсқаулықтарды қамтуға тиіс барлық тиісті қауіпсіздік шараларын сақтау кезінде, табылған объектілерді меншікті қаражаттар есебінен алып шығуға және шығаруға;</w:t>
      </w:r>
    </w:p>
    <w:bookmarkEnd w:id="6859"/>
    <w:bookmarkStart w:name="z6365" w:id="6860"/>
    <w:p>
      <w:pPr>
        <w:spacing w:after="0"/>
        <w:ind w:left="0"/>
        <w:jc w:val="both"/>
      </w:pPr>
      <w:r>
        <w:rPr>
          <w:rFonts w:ascii="Times New Roman"/>
          <w:b w:val="false"/>
          <w:i w:val="false"/>
          <w:color w:val="000000"/>
          <w:sz w:val="28"/>
        </w:rPr>
        <w:t>
      4) табылған объектілерді сақтауға, кез келген әрекеттерді жасауға және қолданылатын рәсімдерді жүргізуге қатысты заңнаманың барлық талаптарын сақтауға міндеттенеді.</w:t>
      </w:r>
    </w:p>
    <w:bookmarkEnd w:id="6860"/>
    <w:bookmarkStart w:name="z6366" w:id="6861"/>
    <w:p>
      <w:pPr>
        <w:spacing w:after="0"/>
        <w:ind w:left="0"/>
        <w:jc w:val="both"/>
      </w:pPr>
      <w:r>
        <w:rPr>
          <w:rFonts w:ascii="Times New Roman"/>
          <w:b w:val="false"/>
          <w:i w:val="false"/>
          <w:color w:val="000000"/>
          <w:sz w:val="28"/>
        </w:rPr>
        <w:t xml:space="preserve">
      130. Мемлекеттік әріптес Жекеше әріптестен Археологиялық олжа туралы хабарламаны алғаннан кейін күнтізбелік ____ (жазбаша түрде көрсету) күн ішінде құрылысты тоқтата тұру туралы шешім қабылдайды және қабылданған шешім туралы Жекеше әріптесті және тиісті Уәкілетті органды хабардар етеді. </w:t>
      </w:r>
    </w:p>
    <w:bookmarkEnd w:id="6861"/>
    <w:bookmarkStart w:name="z6367" w:id="6862"/>
    <w:p>
      <w:pPr>
        <w:spacing w:after="0"/>
        <w:ind w:left="0"/>
        <w:jc w:val="both"/>
      </w:pPr>
      <w:r>
        <w:rPr>
          <w:rFonts w:ascii="Times New Roman"/>
          <w:b w:val="false"/>
          <w:i w:val="false"/>
          <w:color w:val="000000"/>
          <w:sz w:val="28"/>
        </w:rPr>
        <w:t xml:space="preserve">
      131. Археологиялық олжалардың себебінен жұмыстардың тоқтатыла тұруы форс-мажорлық жағдаяттар болып есептеледі. </w:t>
      </w:r>
    </w:p>
    <w:bookmarkEnd w:id="6862"/>
    <w:bookmarkStart w:name="z6368" w:id="6863"/>
    <w:p>
      <w:pPr>
        <w:spacing w:after="0"/>
        <w:ind w:left="0"/>
        <w:jc w:val="both"/>
      </w:pPr>
      <w:r>
        <w:rPr>
          <w:rFonts w:ascii="Times New Roman"/>
          <w:b w:val="false"/>
          <w:i w:val="false"/>
          <w:color w:val="000000"/>
          <w:sz w:val="28"/>
        </w:rPr>
        <w:t xml:space="preserve">
      132. Мемлекеттік әріптестің шешімі негізінде Құрылыс жұмыстары күнтізбелік ___ (жазбаша түрде көрсету) күннен аспайтын мерзімге тоқтатылады. </w:t>
      </w:r>
    </w:p>
    <w:bookmarkEnd w:id="6863"/>
    <w:bookmarkStart w:name="z6369" w:id="6864"/>
    <w:p>
      <w:pPr>
        <w:spacing w:after="0"/>
        <w:ind w:left="0"/>
        <w:jc w:val="both"/>
      </w:pPr>
      <w:r>
        <w:rPr>
          <w:rFonts w:ascii="Times New Roman"/>
          <w:b w:val="false"/>
          <w:i w:val="false"/>
          <w:color w:val="000000"/>
          <w:sz w:val="28"/>
        </w:rPr>
        <w:t>
      133. Жекеше әріптес Мемлекеттік әріптестің кез келген ұсынымдарын есепке алады және кез келген археологиялық зерттеулерге немесе учаскедегі зерттеулерге қатысты заңнаманың ережелерін сақтайды.</w:t>
      </w:r>
    </w:p>
    <w:bookmarkEnd w:id="6864"/>
    <w:bookmarkStart w:name="z6370" w:id="6865"/>
    <w:p>
      <w:pPr>
        <w:spacing w:after="0"/>
        <w:ind w:left="0"/>
        <w:jc w:val="both"/>
      </w:pPr>
      <w:r>
        <w:rPr>
          <w:rFonts w:ascii="Times New Roman"/>
          <w:b w:val="false"/>
          <w:i w:val="false"/>
          <w:color w:val="000000"/>
          <w:sz w:val="28"/>
        </w:rPr>
        <w:t>
      134. Егер тиісті Уәкілетті органның зерттеу нәтижесі Құрылыс жұмыстарының тоқтатылуын ұзарту қажеттігін көрсеткен жағдайда, онда осындай ұзарту жүзеге асырылады және Үлгілік шарт тиісті кезеңге ұзартылады.</w:t>
      </w:r>
    </w:p>
    <w:bookmarkEnd w:id="6865"/>
    <w:bookmarkStart w:name="z6371" w:id="6866"/>
    <w:p>
      <w:pPr>
        <w:spacing w:after="0"/>
        <w:ind w:left="0"/>
        <w:jc w:val="both"/>
      </w:pPr>
      <w:r>
        <w:rPr>
          <w:rFonts w:ascii="Times New Roman"/>
          <w:b w:val="false"/>
          <w:i w:val="false"/>
          <w:color w:val="000000"/>
          <w:sz w:val="28"/>
        </w:rPr>
        <w:t>
      135. Жекеше әріптес Археологиялық олжаларға байланысты кідіртуді мүмкіндігінше қысқартуға міндетті. Осы мақсат үшін ол құзыретті органдармен неғұрлым қолайлы шешімдерді анықтау бойынша, сондай-ақ Мемлекеттік әріптес бекітетін олжаларды алу жоспарын жасау және оны жаңа мерзімдерге сәйкес келтіру үшін МЖӘ жобасын жүзеге асыру кестесін өзгерту бойынша Мемлекеттік әріптес ынтымақтастық жасауға міндеттенеді.</w:t>
      </w:r>
    </w:p>
    <w:bookmarkEnd w:id="6866"/>
    <w:bookmarkStart w:name="z6372" w:id="6867"/>
    <w:p>
      <w:pPr>
        <w:spacing w:after="0"/>
        <w:ind w:left="0"/>
        <w:jc w:val="both"/>
      </w:pPr>
      <w:r>
        <w:rPr>
          <w:rFonts w:ascii="Times New Roman"/>
          <w:b w:val="false"/>
          <w:i w:val="false"/>
          <w:color w:val="000000"/>
          <w:sz w:val="28"/>
        </w:rPr>
        <w:t xml:space="preserve">
      136. Жер учаскесінде табылған Археологиялық олжалар заңнамаға сәйкес мемлекеттің меншігіне беріледі. </w:t>
      </w:r>
    </w:p>
    <w:bookmarkEnd w:id="6867"/>
    <w:bookmarkStart w:name="z6373" w:id="6868"/>
    <w:p>
      <w:pPr>
        <w:spacing w:after="0"/>
        <w:ind w:left="0"/>
        <w:jc w:val="left"/>
      </w:pPr>
      <w:r>
        <w:rPr>
          <w:rFonts w:ascii="Times New Roman"/>
          <w:b/>
          <w:i w:val="false"/>
          <w:color w:val="000000"/>
        </w:rPr>
        <w:t xml:space="preserve"> 13. Қауіпті қалдықтарды көмулер</w:t>
      </w:r>
    </w:p>
    <w:bookmarkEnd w:id="6868"/>
    <w:bookmarkStart w:name="z6374" w:id="6869"/>
    <w:p>
      <w:pPr>
        <w:spacing w:after="0"/>
        <w:ind w:left="0"/>
        <w:jc w:val="both"/>
      </w:pPr>
      <w:r>
        <w:rPr>
          <w:rFonts w:ascii="Times New Roman"/>
          <w:b w:val="false"/>
          <w:i w:val="false"/>
          <w:color w:val="000000"/>
          <w:sz w:val="28"/>
        </w:rPr>
        <w:t>
      137. Қауіпті қалдықтарды көмулер табылған жағдайда, Жекеше әріптес:</w:t>
      </w:r>
    </w:p>
    <w:bookmarkEnd w:id="6869"/>
    <w:bookmarkStart w:name="z6375" w:id="6870"/>
    <w:p>
      <w:pPr>
        <w:spacing w:after="0"/>
        <w:ind w:left="0"/>
        <w:jc w:val="both"/>
      </w:pPr>
      <w:r>
        <w:rPr>
          <w:rFonts w:ascii="Times New Roman"/>
          <w:b w:val="false"/>
          <w:i w:val="false"/>
          <w:color w:val="000000"/>
          <w:sz w:val="28"/>
        </w:rPr>
        <w:t>
      күнтізбелік ___ (жазбаша түрде көрсету) күн ішінде Мемлекеттік әріптесті және тиісті Уәкілетті органды осындайлардың табылғаны туралы хабардар етуге;</w:t>
      </w:r>
    </w:p>
    <w:bookmarkEnd w:id="6870"/>
    <w:bookmarkStart w:name="z6376" w:id="6871"/>
    <w:p>
      <w:pPr>
        <w:spacing w:after="0"/>
        <w:ind w:left="0"/>
        <w:jc w:val="both"/>
      </w:pPr>
      <w:r>
        <w:rPr>
          <w:rFonts w:ascii="Times New Roman"/>
          <w:b w:val="false"/>
          <w:i w:val="false"/>
          <w:color w:val="000000"/>
          <w:sz w:val="28"/>
        </w:rPr>
        <w:t>
      Қауіпті қалдықтарды көмулердің теріс салдарын жою мақсатында, заңнаманың талаптарына сәйкес, тиісті түрде және меншікті қаражаттар есебінен Қауіпті қалдықтардың көмулерін жоюмен, зарарсыздандырумен, кәдеге жаратумен байланысты барлық қажетті іс-шараларды жүргізуге және аяқтауға міндеттенеді.</w:t>
      </w:r>
    </w:p>
    <w:bookmarkEnd w:id="6871"/>
    <w:bookmarkStart w:name="z6377" w:id="6872"/>
    <w:p>
      <w:pPr>
        <w:spacing w:after="0"/>
        <w:ind w:left="0"/>
        <w:jc w:val="both"/>
      </w:pPr>
      <w:r>
        <w:rPr>
          <w:rFonts w:ascii="Times New Roman"/>
          <w:b w:val="false"/>
          <w:i w:val="false"/>
          <w:color w:val="000000"/>
          <w:sz w:val="28"/>
        </w:rPr>
        <w:t>
      138. Мемлекеттік әріптес Жекеше әріптестен Қауіпті қалдықтарды көмулердің табылғаны туралы хабарламаны алғаннан кейін күнтізбелік ____ (жазбаша түрде көрсету) күн ішінде құрылысты тоқтата тұру туралы шешім қабылдайды және қабылданған шешім туралы Жекеше әріптесті және тиісті Уәкілетті органды хабардар етеді.</w:t>
      </w:r>
    </w:p>
    <w:bookmarkEnd w:id="6872"/>
    <w:bookmarkStart w:name="z6378" w:id="6873"/>
    <w:p>
      <w:pPr>
        <w:spacing w:after="0"/>
        <w:ind w:left="0"/>
        <w:jc w:val="both"/>
      </w:pPr>
      <w:r>
        <w:rPr>
          <w:rFonts w:ascii="Times New Roman"/>
          <w:b w:val="false"/>
          <w:i w:val="false"/>
          <w:color w:val="000000"/>
          <w:sz w:val="28"/>
        </w:rPr>
        <w:t>
      139. Жекеше әріптес Мемлекеттік әріптестің кез келген ұсынымдарын есепке алады және Жер учаскесіндегі Қауіпті қалдықтарды көмулерге қатысты заңнаманың ережелерін сақтайды.</w:t>
      </w:r>
    </w:p>
    <w:bookmarkEnd w:id="6873"/>
    <w:bookmarkStart w:name="z6379" w:id="6874"/>
    <w:p>
      <w:pPr>
        <w:spacing w:after="0"/>
        <w:ind w:left="0"/>
        <w:jc w:val="both"/>
      </w:pPr>
      <w:r>
        <w:rPr>
          <w:rFonts w:ascii="Times New Roman"/>
          <w:b w:val="false"/>
          <w:i w:val="false"/>
          <w:color w:val="000000"/>
          <w:sz w:val="28"/>
        </w:rPr>
        <w:t>
      140. Жекеше әріптес Қауіпті қалдықтарды көмулерді тапқан жағдайда Мемлекеттік әріптестің шешімі негізінде Құрылыс жұмыстары күнтізбелік ___ (жазбаша түрде көрсету) күннен аспайтын мерзімге тоқтатылады.</w:t>
      </w:r>
    </w:p>
    <w:bookmarkEnd w:id="6874"/>
    <w:bookmarkStart w:name="z6380" w:id="6875"/>
    <w:p>
      <w:pPr>
        <w:spacing w:after="0"/>
        <w:ind w:left="0"/>
        <w:jc w:val="both"/>
      </w:pPr>
      <w:r>
        <w:rPr>
          <w:rFonts w:ascii="Times New Roman"/>
          <w:b w:val="false"/>
          <w:i w:val="false"/>
          <w:color w:val="000000"/>
          <w:sz w:val="28"/>
        </w:rPr>
        <w:t>
      141. Егер тиісті Уәкілетті органның зерттеу нәтижесі Құрылыс жұмыстарының тоқтатылуын ұзарту қажеттігін көрсеткен жағдайда, онда осындай ұзарту жүзеге асырылады және Үлгілік шарт тиісті кезеңге ұзартылады.</w:t>
      </w:r>
    </w:p>
    <w:bookmarkEnd w:id="6875"/>
    <w:bookmarkStart w:name="z6381" w:id="6876"/>
    <w:p>
      <w:pPr>
        <w:spacing w:after="0"/>
        <w:ind w:left="0"/>
        <w:jc w:val="left"/>
      </w:pPr>
      <w:r>
        <w:rPr>
          <w:rFonts w:ascii="Times New Roman"/>
          <w:b/>
          <w:i w:val="false"/>
          <w:color w:val="000000"/>
        </w:rPr>
        <w:t xml:space="preserve"> 14. МЖӘ объектісіне меншік құқықтары және оларды беру тәртібі</w:t>
      </w:r>
    </w:p>
    <w:bookmarkEnd w:id="6876"/>
    <w:bookmarkStart w:name="z6382" w:id="6877"/>
    <w:p>
      <w:pPr>
        <w:spacing w:after="0"/>
        <w:ind w:left="0"/>
        <w:jc w:val="both"/>
      </w:pPr>
      <w:r>
        <w:rPr>
          <w:rFonts w:ascii="Times New Roman"/>
          <w:b w:val="false"/>
          <w:i w:val="false"/>
          <w:color w:val="000000"/>
          <w:sz w:val="28"/>
        </w:rPr>
        <w:t>
      142. МЖӘ объектісі мемлекеттік меншікке берілмейді..</w:t>
      </w:r>
    </w:p>
    <w:bookmarkEnd w:id="6877"/>
    <w:bookmarkStart w:name="z6383" w:id="6878"/>
    <w:p>
      <w:pPr>
        <w:spacing w:after="0"/>
        <w:ind w:left="0"/>
        <w:jc w:val="both"/>
      </w:pPr>
      <w:r>
        <w:rPr>
          <w:rFonts w:ascii="Times New Roman"/>
          <w:b w:val="false"/>
          <w:i w:val="false"/>
          <w:color w:val="000000"/>
          <w:sz w:val="28"/>
        </w:rPr>
        <w:t>
      143. Үлгілік шарттың әрекет ету мерзімі біткеннен кейін МЖӘ объектісіне иелік ету және пайдалану және оған билік ету құқығы Жекеше әріптесте сақталады.</w:t>
      </w:r>
    </w:p>
    <w:bookmarkEnd w:id="6878"/>
    <w:bookmarkStart w:name="z6384" w:id="6879"/>
    <w:p>
      <w:pPr>
        <w:spacing w:after="0"/>
        <w:ind w:left="0"/>
        <w:jc w:val="both"/>
      </w:pPr>
      <w:r>
        <w:rPr>
          <w:rFonts w:ascii="Times New Roman"/>
          <w:b w:val="false"/>
          <w:i w:val="false"/>
          <w:color w:val="000000"/>
          <w:sz w:val="28"/>
        </w:rPr>
        <w:t>
      144. Жекеше әріптес Шарт мерзімінен бұрын бұзылған және Үлгілік шартта көзделген өзге де жағдайларда ___ (жазбаша түрде көрсету) айда Мемлекеттік әріптестің мекен жайына ілеспе хатпен Қызметтерді және барлық қажетті құжаттаманы қоса алғанда, МЖӘ объектісін Мемлекеттік әріптеске беру жоспарын жолдайды.</w:t>
      </w:r>
    </w:p>
    <w:bookmarkEnd w:id="6879"/>
    <w:bookmarkStart w:name="z6385" w:id="6880"/>
    <w:p>
      <w:pPr>
        <w:spacing w:after="0"/>
        <w:ind w:left="0"/>
        <w:jc w:val="both"/>
      </w:pPr>
      <w:r>
        <w:rPr>
          <w:rFonts w:ascii="Times New Roman"/>
          <w:b w:val="false"/>
          <w:i w:val="false"/>
          <w:color w:val="000000"/>
          <w:sz w:val="28"/>
        </w:rPr>
        <w:t>
      145. Үлгілік шарттың 144-тармағында көзделген жағдайларда, Мемлекеттік әріптес Жекеше әріптестен МЖӘ объектісін беру жоспарын алған күннен бастап күнтізбелік _____ (жазбаша түрде көрсету) күннің ішінде оны тексеріп, бекітуге тиіс.</w:t>
      </w:r>
    </w:p>
    <w:bookmarkEnd w:id="6880"/>
    <w:bookmarkStart w:name="z6386" w:id="6881"/>
    <w:p>
      <w:pPr>
        <w:spacing w:after="0"/>
        <w:ind w:left="0"/>
        <w:jc w:val="both"/>
      </w:pPr>
      <w:r>
        <w:rPr>
          <w:rFonts w:ascii="Times New Roman"/>
          <w:b w:val="false"/>
          <w:i w:val="false"/>
          <w:color w:val="000000"/>
          <w:sz w:val="28"/>
        </w:rPr>
        <w:t>
      146. Үлгілік шарттың 144-тармағында көзделген жағдайларда, Жекеше әріптес Мемлекеттік әріптеске Үлгілік шарттың қолданылу мерзімі өткен күнге дейін, ол мерзімінен бұрын бұзылған және Үлгілік шартта көзделген өзге де жағдайларда күнтізбелік ___ (жазбаша түрде көрсету) күннің ішінде:</w:t>
      </w:r>
    </w:p>
    <w:bookmarkEnd w:id="6881"/>
    <w:bookmarkStart w:name="z6387" w:id="6882"/>
    <w:p>
      <w:pPr>
        <w:spacing w:after="0"/>
        <w:ind w:left="0"/>
        <w:jc w:val="both"/>
      </w:pPr>
      <w:r>
        <w:rPr>
          <w:rFonts w:ascii="Times New Roman"/>
          <w:b w:val="false"/>
          <w:i w:val="false"/>
          <w:color w:val="000000"/>
          <w:sz w:val="28"/>
        </w:rPr>
        <w:t>
      1) құқық белгілейтін құжаттарды (жерге акт, қабылдау актісі, жер учаскесінің шекараларын белгілеу туралы анықтама және өзге құжаттар);</w:t>
      </w:r>
    </w:p>
    <w:bookmarkEnd w:id="6882"/>
    <w:bookmarkStart w:name="z6388" w:id="6883"/>
    <w:p>
      <w:pPr>
        <w:spacing w:after="0"/>
        <w:ind w:left="0"/>
        <w:jc w:val="both"/>
      </w:pPr>
      <w:r>
        <w:rPr>
          <w:rFonts w:ascii="Times New Roman"/>
          <w:b w:val="false"/>
          <w:i w:val="false"/>
          <w:color w:val="000000"/>
          <w:sz w:val="28"/>
        </w:rPr>
        <w:t>
      2) рұқсат етуші құжаттарды (қалдықтарды орналастыру объектiлерiн құруға арналған мемлекеттiк экологиялық, санитарлық-эпидемиологиялық сараптамалар мен Қазақстан Республикасының жер қойнауы және жер қойнауын пайдалану туралы заңнамасына сәйкес жүргiзiлген сараптаманың оң қорытындыларын, техникалық-экономикалық негіздемені (болған жағдайда));</w:t>
      </w:r>
    </w:p>
    <w:bookmarkEnd w:id="6883"/>
    <w:bookmarkStart w:name="z6389" w:id="6884"/>
    <w:p>
      <w:pPr>
        <w:spacing w:after="0"/>
        <w:ind w:left="0"/>
        <w:jc w:val="both"/>
      </w:pPr>
      <w:r>
        <w:rPr>
          <w:rFonts w:ascii="Times New Roman"/>
          <w:b w:val="false"/>
          <w:i w:val="false"/>
          <w:color w:val="000000"/>
          <w:sz w:val="28"/>
        </w:rPr>
        <w:t>
      3) қаржы-экономикалық құжаттар (баланстар, ақша қаражаттарының қозғалысы туралы, пайда мен залалдар туралы есептер, тексерулердің нәтижелері);</w:t>
      </w:r>
    </w:p>
    <w:bookmarkEnd w:id="6884"/>
    <w:bookmarkStart w:name="z6390" w:id="6885"/>
    <w:p>
      <w:pPr>
        <w:spacing w:after="0"/>
        <w:ind w:left="0"/>
        <w:jc w:val="both"/>
      </w:pPr>
      <w:r>
        <w:rPr>
          <w:rFonts w:ascii="Times New Roman"/>
          <w:b w:val="false"/>
          <w:i w:val="false"/>
          <w:color w:val="000000"/>
          <w:sz w:val="28"/>
        </w:rPr>
        <w:t>
      4) МЖӘ объектісіне қызмет көрсету бойынша операциялық және техникалық құжаттаманы (Жобалау-сметалық құжаттама, жұмыс және сызба жобалары, пайдалануда тұрған коммуникациялар, дабылдар және басқа техникалық жүйелер бойынша құжаттаманы, автоматтандырылған немесе автоматтандырылмаған жазбаларды, есептерді, мәліметтерді, құжаттарды және жүйелердегі және тасымалдағыштардағы құжаттарды);</w:t>
      </w:r>
    </w:p>
    <w:bookmarkEnd w:id="6885"/>
    <w:bookmarkStart w:name="z6391" w:id="6886"/>
    <w:p>
      <w:pPr>
        <w:spacing w:after="0"/>
        <w:ind w:left="0"/>
        <w:jc w:val="both"/>
      </w:pPr>
      <w:r>
        <w:rPr>
          <w:rFonts w:ascii="Times New Roman"/>
          <w:b w:val="false"/>
          <w:i w:val="false"/>
          <w:color w:val="000000"/>
          <w:sz w:val="28"/>
        </w:rPr>
        <w:t>
      5) жабдыққа, материалдарға және жұмыстарға қатысты өндірушінің кепілдіктерін, Жекеше әріптестің сақтандыру шарттарын;</w:t>
      </w:r>
    </w:p>
    <w:bookmarkEnd w:id="6886"/>
    <w:bookmarkStart w:name="z6392" w:id="6887"/>
    <w:p>
      <w:pPr>
        <w:spacing w:after="0"/>
        <w:ind w:left="0"/>
        <w:jc w:val="both"/>
      </w:pPr>
      <w:r>
        <w:rPr>
          <w:rFonts w:ascii="Times New Roman"/>
          <w:b w:val="false"/>
          <w:i w:val="false"/>
          <w:color w:val="000000"/>
          <w:sz w:val="28"/>
        </w:rPr>
        <w:t>
      6) барлық бөлмелердің, кабинеттердің, үй-жайлардың, сейфтердің кілттерін;</w:t>
      </w:r>
    </w:p>
    <w:bookmarkEnd w:id="6887"/>
    <w:bookmarkStart w:name="z6393" w:id="6888"/>
    <w:p>
      <w:pPr>
        <w:spacing w:after="0"/>
        <w:ind w:left="0"/>
        <w:jc w:val="both"/>
      </w:pPr>
      <w:r>
        <w:rPr>
          <w:rFonts w:ascii="Times New Roman"/>
          <w:b w:val="false"/>
          <w:i w:val="false"/>
          <w:color w:val="000000"/>
          <w:sz w:val="28"/>
        </w:rPr>
        <w:t>
      7) Жекеше әріптеске немесе оның шотына төлеуге жататын, бірақ бұзу күніне төленбеген сақтандыру өтемінің сомаларына қатысты барлық құқықтарды өтеусіз беруге міндетті.</w:t>
      </w:r>
    </w:p>
    <w:bookmarkEnd w:id="6888"/>
    <w:bookmarkStart w:name="z6394" w:id="6889"/>
    <w:p>
      <w:pPr>
        <w:spacing w:after="0"/>
        <w:ind w:left="0"/>
        <w:jc w:val="both"/>
      </w:pPr>
      <w:r>
        <w:rPr>
          <w:rFonts w:ascii="Times New Roman"/>
          <w:b w:val="false"/>
          <w:i w:val="false"/>
          <w:color w:val="000000"/>
          <w:sz w:val="28"/>
        </w:rPr>
        <w:t xml:space="preserve">
      147. Мемлекеттік әріптес Үлгілік шарттың қолданылу мерзімі өткен күнге дейін күнтізбелік ___ (жазбаша түрде көрсету) күн бұрын МЖӘ объектісін тексеріп қарауға тиіс. </w:t>
      </w:r>
    </w:p>
    <w:bookmarkEnd w:id="6889"/>
    <w:bookmarkStart w:name="z6395" w:id="6890"/>
    <w:p>
      <w:pPr>
        <w:spacing w:after="0"/>
        <w:ind w:left="0"/>
        <w:jc w:val="both"/>
      </w:pPr>
      <w:r>
        <w:rPr>
          <w:rFonts w:ascii="Times New Roman"/>
          <w:b w:val="false"/>
          <w:i w:val="false"/>
          <w:color w:val="000000"/>
          <w:sz w:val="28"/>
        </w:rPr>
        <w:t>
      148. МЖӘ объектісін тексеріп қарау кезінде тапсырылатын МЖӘ объектісінде Ақаулар табылған жағдайда, Мемлекеттік әріптес оны жою үшін Жекеше әріптесті анықталған Ақау туралы хабардар етеді. Жекеше әріптес Ақауларды жойғаннан кейін, Мемлекеттік әріптес қорытынды тексеріп қарауға сүйене отырып, қабылдау-тапсыру актісін беруге тиіс.</w:t>
      </w:r>
    </w:p>
    <w:bookmarkEnd w:id="6890"/>
    <w:bookmarkStart w:name="z6396" w:id="6891"/>
    <w:p>
      <w:pPr>
        <w:spacing w:after="0"/>
        <w:ind w:left="0"/>
        <w:jc w:val="both"/>
      </w:pPr>
      <w:r>
        <w:rPr>
          <w:rFonts w:ascii="Times New Roman"/>
          <w:b w:val="false"/>
          <w:i w:val="false"/>
          <w:color w:val="000000"/>
          <w:sz w:val="28"/>
        </w:rPr>
        <w:t xml:space="preserve">
      149. Жекеше әріптес МЖӘ объектісін басқарудың ауысуын, Қызметтерді тұтынушылар үшін қауіпсіздікті қамтамасыз ету және артық кідірістер мен қолайсыздықтарды болдырмауды қамтамасыз ету мақсатында қамтамасыз ету үшін Мемлекеттік әріптеспен толық көлемде қызмет істеуге міндетті. </w:t>
      </w:r>
    </w:p>
    <w:bookmarkEnd w:id="6891"/>
    <w:bookmarkStart w:name="z6397" w:id="6892"/>
    <w:p>
      <w:pPr>
        <w:spacing w:after="0"/>
        <w:ind w:left="0"/>
        <w:jc w:val="both"/>
      </w:pPr>
      <w:r>
        <w:rPr>
          <w:rFonts w:ascii="Times New Roman"/>
          <w:b w:val="false"/>
          <w:i w:val="false"/>
          <w:color w:val="000000"/>
          <w:sz w:val="28"/>
        </w:rPr>
        <w:t xml:space="preserve">
      150. МЖӘ объектісі пайдалануға берілгенге дейін Шарт мерзімінен бұрын бұзылған жағдайда, Жекеше әріптес Мемлекеттік әріптеске беретін МЖӘ объектісіне үшінші тұлғалар құқықтарының ауыртпалығы салынбауға тиіс. </w:t>
      </w:r>
    </w:p>
    <w:bookmarkEnd w:id="6892"/>
    <w:bookmarkStart w:name="z6398" w:id="6893"/>
    <w:p>
      <w:pPr>
        <w:spacing w:after="0"/>
        <w:ind w:left="0"/>
        <w:jc w:val="both"/>
      </w:pPr>
      <w:r>
        <w:rPr>
          <w:rFonts w:ascii="Times New Roman"/>
          <w:b w:val="false"/>
          <w:i w:val="false"/>
          <w:color w:val="000000"/>
          <w:sz w:val="28"/>
        </w:rPr>
        <w:t xml:space="preserve">
      151. Үлгілік шарттың қолданылу мерзімі аяқталған, сондай-ақ МЖӘ объектісі пайдалануға берілген күннен кейін шарт мерзімінен бұрын бұзылған жағдайда, Жекеше әріптес Мемлекеттік әріптеске беретін МЖӘ объектісі пайдалануға жарамды болуға тиіс және оған үшінші тұлғалар құқықтарының ауыртпалығы салынбауға тиіс. </w:t>
      </w:r>
    </w:p>
    <w:bookmarkEnd w:id="6893"/>
    <w:bookmarkStart w:name="z6399" w:id="6894"/>
    <w:p>
      <w:pPr>
        <w:spacing w:after="0"/>
        <w:ind w:left="0"/>
        <w:jc w:val="both"/>
      </w:pPr>
      <w:r>
        <w:rPr>
          <w:rFonts w:ascii="Times New Roman"/>
          <w:b w:val="false"/>
          <w:i w:val="false"/>
          <w:color w:val="000000"/>
          <w:sz w:val="28"/>
        </w:rPr>
        <w:t xml:space="preserve">
      152. Жекеше әріптес тапсыру күнінен бастап МЖӘ объектісін иелену және пайдалану құқығын жоғалтады. </w:t>
      </w:r>
    </w:p>
    <w:bookmarkEnd w:id="6894"/>
    <w:bookmarkStart w:name="z6400" w:id="6895"/>
    <w:p>
      <w:pPr>
        <w:spacing w:after="0"/>
        <w:ind w:left="0"/>
        <w:jc w:val="left"/>
      </w:pPr>
      <w:r>
        <w:rPr>
          <w:rFonts w:ascii="Times New Roman"/>
          <w:b/>
          <w:i w:val="false"/>
          <w:color w:val="000000"/>
        </w:rPr>
        <w:t xml:space="preserve"> 15. МЖӘ объектісін пайдалану</w:t>
      </w:r>
    </w:p>
    <w:bookmarkEnd w:id="6895"/>
    <w:bookmarkStart w:name="z6401" w:id="6896"/>
    <w:p>
      <w:pPr>
        <w:spacing w:after="0"/>
        <w:ind w:left="0"/>
        <w:jc w:val="both"/>
      </w:pPr>
      <w:r>
        <w:rPr>
          <w:rFonts w:ascii="Times New Roman"/>
          <w:b w:val="false"/>
          <w:i w:val="false"/>
          <w:color w:val="000000"/>
          <w:sz w:val="28"/>
        </w:rPr>
        <w:t xml:space="preserve">
      153. Жекеше әріптес МЖӘ объектісін Үлгілік шарттың қолданылу кезеңінде пайда алу мүмкіндігімен, тек қана көлік қызметтерін ұсыну бойынша Қызметтерді ұйымдастыру үшін, сондай-ақ қосымша ақылы қызметтерді ұйымдастыру үшін пайдаланады. </w:t>
      </w:r>
    </w:p>
    <w:bookmarkEnd w:id="6896"/>
    <w:bookmarkStart w:name="z6402" w:id="6897"/>
    <w:p>
      <w:pPr>
        <w:spacing w:after="0"/>
        <w:ind w:left="0"/>
        <w:jc w:val="both"/>
      </w:pPr>
      <w:r>
        <w:rPr>
          <w:rFonts w:ascii="Times New Roman"/>
          <w:b w:val="false"/>
          <w:i w:val="false"/>
          <w:color w:val="000000"/>
          <w:sz w:val="28"/>
        </w:rPr>
        <w:t>
      154. МЖӘ объектісі ___ (жазбаша түрде көрсету) жыл мерзімге пайдалануға беріледі.</w:t>
      </w:r>
    </w:p>
    <w:bookmarkEnd w:id="6897"/>
    <w:bookmarkStart w:name="z6403" w:id="6898"/>
    <w:p>
      <w:pPr>
        <w:spacing w:after="0"/>
        <w:ind w:left="0"/>
        <w:jc w:val="both"/>
      </w:pPr>
      <w:r>
        <w:rPr>
          <w:rFonts w:ascii="Times New Roman"/>
          <w:b w:val="false"/>
          <w:i w:val="false"/>
          <w:color w:val="000000"/>
          <w:sz w:val="28"/>
        </w:rPr>
        <w:t>
      155. Жекеше әріптес МЖӘ объектісін пайдалану кезінде дербес және өз есебінен:</w:t>
      </w:r>
    </w:p>
    <w:bookmarkEnd w:id="6898"/>
    <w:bookmarkStart w:name="z6404" w:id="6899"/>
    <w:p>
      <w:pPr>
        <w:spacing w:after="0"/>
        <w:ind w:left="0"/>
        <w:jc w:val="both"/>
      </w:pPr>
      <w:r>
        <w:rPr>
          <w:rFonts w:ascii="Times New Roman"/>
          <w:b w:val="false"/>
          <w:i w:val="false"/>
          <w:color w:val="000000"/>
          <w:sz w:val="28"/>
        </w:rPr>
        <w:t>
      1) мүліктің техникалық құрамын және сақталуын қамтамасыз етеді;</w:t>
      </w:r>
    </w:p>
    <w:bookmarkEnd w:id="6899"/>
    <w:bookmarkStart w:name="z6405" w:id="6900"/>
    <w:p>
      <w:pPr>
        <w:spacing w:after="0"/>
        <w:ind w:left="0"/>
        <w:jc w:val="both"/>
      </w:pPr>
      <w:r>
        <w:rPr>
          <w:rFonts w:ascii="Times New Roman"/>
          <w:b w:val="false"/>
          <w:i w:val="false"/>
          <w:color w:val="000000"/>
          <w:sz w:val="28"/>
        </w:rPr>
        <w:t>
      2) мүліктің ағымдағы жөндеуін жүзеге асырады;</w:t>
      </w:r>
    </w:p>
    <w:bookmarkEnd w:id="6900"/>
    <w:bookmarkStart w:name="z6406" w:id="6901"/>
    <w:p>
      <w:pPr>
        <w:spacing w:after="0"/>
        <w:ind w:left="0"/>
        <w:jc w:val="both"/>
      </w:pPr>
      <w:r>
        <w:rPr>
          <w:rFonts w:ascii="Times New Roman"/>
          <w:b w:val="false"/>
          <w:i w:val="false"/>
          <w:color w:val="000000"/>
          <w:sz w:val="28"/>
        </w:rPr>
        <w:t>
      3) мүлікті пайдаланумен байланысты барлық төлемдерді жүргізеді;</w:t>
      </w:r>
    </w:p>
    <w:bookmarkEnd w:id="6901"/>
    <w:bookmarkStart w:name="z6407" w:id="6902"/>
    <w:p>
      <w:pPr>
        <w:spacing w:after="0"/>
        <w:ind w:left="0"/>
        <w:jc w:val="both"/>
      </w:pPr>
      <w:r>
        <w:rPr>
          <w:rFonts w:ascii="Times New Roman"/>
          <w:b w:val="false"/>
          <w:i w:val="false"/>
          <w:color w:val="000000"/>
          <w:sz w:val="28"/>
        </w:rPr>
        <w:t>
      4) өртке қарсы, санитариялық және заңнамада белгіленген өзге де нормалардың сақталуын бақылауды жүзеге асырады.</w:t>
      </w:r>
    </w:p>
    <w:bookmarkEnd w:id="6902"/>
    <w:bookmarkStart w:name="z6408" w:id="6903"/>
    <w:p>
      <w:pPr>
        <w:spacing w:after="0"/>
        <w:ind w:left="0"/>
        <w:jc w:val="both"/>
      </w:pPr>
      <w:r>
        <w:rPr>
          <w:rFonts w:ascii="Times New Roman"/>
          <w:b w:val="false"/>
          <w:i w:val="false"/>
          <w:color w:val="000000"/>
          <w:sz w:val="28"/>
        </w:rPr>
        <w:t xml:space="preserve">
      156. Жекеше әріптес өзінің басқа мүлкінен оған пайдалануға берілген мүлікті жекешелейді және ол бойынша дербес есеп жүргізеді. </w:t>
      </w:r>
    </w:p>
    <w:bookmarkEnd w:id="6903"/>
    <w:bookmarkStart w:name="z6409" w:id="6904"/>
    <w:p>
      <w:pPr>
        <w:spacing w:after="0"/>
        <w:ind w:left="0"/>
        <w:jc w:val="both"/>
      </w:pPr>
      <w:r>
        <w:rPr>
          <w:rFonts w:ascii="Times New Roman"/>
          <w:b w:val="false"/>
          <w:i w:val="false"/>
          <w:color w:val="000000"/>
          <w:sz w:val="28"/>
        </w:rPr>
        <w:t>
      157. Жекеше әріптес МЖӘ объектісін иеліктен шығаруға, оның мүлкін кепілге беруге, мақсатты тағайындалуын өзгертуге, Мемлекеттік әріптестің келісімінсіз қабырғаларды бұзуды немесе тұрғызуды, ғимараттың жоспарлануын өзгертуді қоса алғанда, мүлікке қандай да бір өзгерістер (ағымдағы және күрделі жөндеуден басқа) енгізуге құқығы жоқ.</w:t>
      </w:r>
    </w:p>
    <w:bookmarkEnd w:id="6904"/>
    <w:bookmarkStart w:name="z6410" w:id="6905"/>
    <w:p>
      <w:pPr>
        <w:spacing w:after="0"/>
        <w:ind w:left="0"/>
        <w:jc w:val="both"/>
      </w:pPr>
      <w:r>
        <w:rPr>
          <w:rFonts w:ascii="Times New Roman"/>
          <w:b w:val="false"/>
          <w:i w:val="false"/>
          <w:color w:val="000000"/>
          <w:sz w:val="28"/>
        </w:rPr>
        <w:t>
      158. Жекеше әріптес Мемлекеттік әріптеске Пайдалану кепілдігін ұсынады, ол мынадай өлшемшарттарға сәйкес келуге тиіс:</w:t>
      </w:r>
    </w:p>
    <w:bookmarkEnd w:id="6905"/>
    <w:bookmarkStart w:name="z6411" w:id="6906"/>
    <w:p>
      <w:pPr>
        <w:spacing w:after="0"/>
        <w:ind w:left="0"/>
        <w:jc w:val="both"/>
      </w:pPr>
      <w:r>
        <w:rPr>
          <w:rFonts w:ascii="Times New Roman"/>
          <w:b w:val="false"/>
          <w:i w:val="false"/>
          <w:color w:val="000000"/>
          <w:sz w:val="28"/>
        </w:rPr>
        <w:t>
      1) кепілдік Құрылыс кепілдігі аяқталған күннен бастап, қабылдау актісіне сәйкес, МЖӘ объектісінің құнынан ___% мөлшерінде беріледі;</w:t>
      </w:r>
    </w:p>
    <w:bookmarkEnd w:id="6906"/>
    <w:bookmarkStart w:name="z6412" w:id="6907"/>
    <w:p>
      <w:pPr>
        <w:spacing w:after="0"/>
        <w:ind w:left="0"/>
        <w:jc w:val="both"/>
      </w:pPr>
      <w:r>
        <w:rPr>
          <w:rFonts w:ascii="Times New Roman"/>
          <w:b w:val="false"/>
          <w:i w:val="false"/>
          <w:color w:val="000000"/>
          <w:sz w:val="28"/>
        </w:rPr>
        <w:t>
      2) кепілдік Үлгілік шарттың қолданылу мерзімі өткен күннен бастап кері қайтарып алынады;</w:t>
      </w:r>
    </w:p>
    <w:bookmarkEnd w:id="6907"/>
    <w:bookmarkStart w:name="z6413" w:id="6908"/>
    <w:p>
      <w:pPr>
        <w:spacing w:after="0"/>
        <w:ind w:left="0"/>
        <w:jc w:val="both"/>
      </w:pPr>
      <w:r>
        <w:rPr>
          <w:rFonts w:ascii="Times New Roman"/>
          <w:b w:val="false"/>
          <w:i w:val="false"/>
          <w:color w:val="000000"/>
          <w:sz w:val="28"/>
        </w:rPr>
        <w:t>
      3) кепілдік Мемлекеттік әріптеске, Жекеше әріптес Көлік саласындағы (автовокзал) МЖӘ Үлгілік шартына 9-қосымшада көрсетілген, көрсетілетін қызметтер сапасының индикаторларын және толық пайдалану дайындығының өлшемшарттарын бұзған жағдайда, аталған Пайдалану кепілдігі бойынша талаптар қоюға мүмкіндік береді;</w:t>
      </w:r>
    </w:p>
    <w:bookmarkEnd w:id="6908"/>
    <w:bookmarkStart w:name="z6414" w:id="6909"/>
    <w:p>
      <w:pPr>
        <w:spacing w:after="0"/>
        <w:ind w:left="0"/>
        <w:jc w:val="both"/>
      </w:pPr>
      <w:r>
        <w:rPr>
          <w:rFonts w:ascii="Times New Roman"/>
          <w:b w:val="false"/>
          <w:i w:val="false"/>
          <w:color w:val="000000"/>
          <w:sz w:val="28"/>
        </w:rPr>
        <w:t>
      4) кепілдік инфляцияның жылдық ___% мөлшерлемесіне индекстеледі;</w:t>
      </w:r>
    </w:p>
    <w:bookmarkEnd w:id="6909"/>
    <w:bookmarkStart w:name="z6415" w:id="6910"/>
    <w:p>
      <w:pPr>
        <w:spacing w:after="0"/>
        <w:ind w:left="0"/>
        <w:jc w:val="both"/>
      </w:pPr>
      <w:r>
        <w:rPr>
          <w:rFonts w:ascii="Times New Roman"/>
          <w:b w:val="false"/>
          <w:i w:val="false"/>
          <w:color w:val="000000"/>
          <w:sz w:val="28"/>
        </w:rPr>
        <w:t>
      5) кепілдік жыл сайынғы индекстеуді есепке ала отырып, әр ___ (жазбаша түрде көрсету) жыл сайын және Үлгілік шарттың қолданылу мерзімі өткен күнге дейін беріледі;</w:t>
      </w:r>
    </w:p>
    <w:bookmarkEnd w:id="6910"/>
    <w:bookmarkStart w:name="z6416" w:id="6911"/>
    <w:p>
      <w:pPr>
        <w:spacing w:after="0"/>
        <w:ind w:left="0"/>
        <w:jc w:val="both"/>
      </w:pPr>
      <w:r>
        <w:rPr>
          <w:rFonts w:ascii="Times New Roman"/>
          <w:b w:val="false"/>
          <w:i w:val="false"/>
          <w:color w:val="000000"/>
          <w:sz w:val="28"/>
        </w:rPr>
        <w:t>
      6) кепілдік Көлік саласындағы (автовокзал) МЖӘ Үлгілік шартына 10-қосымшада көрсетілген нысан бойынша ресімделеді;</w:t>
      </w:r>
    </w:p>
    <w:bookmarkEnd w:id="6911"/>
    <w:bookmarkStart w:name="z6417" w:id="6912"/>
    <w:p>
      <w:pPr>
        <w:spacing w:after="0"/>
        <w:ind w:left="0"/>
        <w:jc w:val="both"/>
      </w:pPr>
      <w:r>
        <w:rPr>
          <w:rFonts w:ascii="Times New Roman"/>
          <w:b w:val="false"/>
          <w:i w:val="false"/>
          <w:color w:val="000000"/>
          <w:sz w:val="28"/>
        </w:rPr>
        <w:t>
      7) Пайдалану кепілдігінен айыппұлдар ұсталған жағдайда, Жекеше әріптес Пайдалану кепілдігінің сомасын күнтізбелік ___ (жазбаша түрде көрсету) күннің ішінде тиісті сомаға толтырады.</w:t>
      </w:r>
    </w:p>
    <w:bookmarkEnd w:id="6912"/>
    <w:bookmarkStart w:name="z6418" w:id="6913"/>
    <w:p>
      <w:pPr>
        <w:spacing w:after="0"/>
        <w:ind w:left="0"/>
        <w:jc w:val="both"/>
      </w:pPr>
      <w:r>
        <w:rPr>
          <w:rFonts w:ascii="Times New Roman"/>
          <w:b w:val="false"/>
          <w:i w:val="false"/>
          <w:color w:val="000000"/>
          <w:sz w:val="28"/>
        </w:rPr>
        <w:t>
      159. Көрсетілетін қызметтер сапасының индикаторларын және МЖӘ объектісін толық пайдалану дайындығының өлшемшарттарын бұзғаны үшін Төлем мөлшерлері Көлік саласындағы (автовокзал) МЖӘ Үлгілік шартына 9-қосымшаның ережелеріне сәйкес айқындалады.</w:t>
      </w:r>
    </w:p>
    <w:bookmarkEnd w:id="6913"/>
    <w:bookmarkStart w:name="z6419" w:id="6914"/>
    <w:p>
      <w:pPr>
        <w:spacing w:after="0"/>
        <w:ind w:left="0"/>
        <w:jc w:val="both"/>
      </w:pPr>
      <w:r>
        <w:rPr>
          <w:rFonts w:ascii="Times New Roman"/>
          <w:b w:val="false"/>
          <w:i w:val="false"/>
          <w:color w:val="000000"/>
          <w:sz w:val="28"/>
        </w:rPr>
        <w:t>
      160. Жекеше әріптес Үлгілік шартқа және заңнамаға сәйкес, МЖӘ объектісінің толық пайдалану дайындығына және тәулігіне 24 сағат ішінде, жылдың әрбір күніне жауапты болады.</w:t>
      </w:r>
    </w:p>
    <w:bookmarkEnd w:id="6914"/>
    <w:bookmarkStart w:name="z6420" w:id="6915"/>
    <w:p>
      <w:pPr>
        <w:spacing w:after="0"/>
        <w:ind w:left="0"/>
        <w:jc w:val="both"/>
      </w:pPr>
      <w:r>
        <w:rPr>
          <w:rFonts w:ascii="Times New Roman"/>
          <w:b w:val="false"/>
          <w:i w:val="false"/>
          <w:color w:val="000000"/>
          <w:sz w:val="28"/>
        </w:rPr>
        <w:t>
      161. Жекеше әріптестің кінәсінан, Жекеше әріптес Қызметтерді көрсету күнінен бастап Үлгілік шарттың айрықша талаптарын бұзған жағдайда:</w:t>
      </w:r>
    </w:p>
    <w:bookmarkEnd w:id="6915"/>
    <w:bookmarkStart w:name="z6421" w:id="6916"/>
    <w:p>
      <w:pPr>
        <w:spacing w:after="0"/>
        <w:ind w:left="0"/>
        <w:jc w:val="both"/>
      </w:pPr>
      <w:r>
        <w:rPr>
          <w:rFonts w:ascii="Times New Roman"/>
          <w:b w:val="false"/>
          <w:i w:val="false"/>
          <w:color w:val="000000"/>
          <w:sz w:val="28"/>
        </w:rPr>
        <w:t>
      1) Мемлекеттік әріптес Жекеше әріптеске Бұзу күніне дейін күнтізбелік ___ (жазбаша түрде көрсету) күн бұрын хабарлама жолдап, Үлгілік шартты бұзады:</w:t>
      </w:r>
    </w:p>
    <w:bookmarkEnd w:id="6916"/>
    <w:bookmarkStart w:name="z6422" w:id="6917"/>
    <w:p>
      <w:pPr>
        <w:spacing w:after="0"/>
        <w:ind w:left="0"/>
        <w:jc w:val="both"/>
      </w:pPr>
      <w:r>
        <w:rPr>
          <w:rFonts w:ascii="Times New Roman"/>
          <w:b w:val="false"/>
          <w:i w:val="false"/>
          <w:color w:val="000000"/>
          <w:sz w:val="28"/>
        </w:rPr>
        <w:t>
      осы тармақшаға сәйкес пайдаланудың ___ (пайдаланудың рұқсат етілген ең аз мерзімін көрсету) жылы өткенге дейін бұзған жағдайда, онда Мемлекеттік әріптеске Пайдалану кепілдігінің сомасы төленеді;</w:t>
      </w:r>
    </w:p>
    <w:bookmarkEnd w:id="6917"/>
    <w:bookmarkStart w:name="z6423" w:id="6918"/>
    <w:p>
      <w:pPr>
        <w:spacing w:after="0"/>
        <w:ind w:left="0"/>
        <w:jc w:val="both"/>
      </w:pPr>
      <w:r>
        <w:rPr>
          <w:rFonts w:ascii="Times New Roman"/>
          <w:b w:val="false"/>
          <w:i w:val="false"/>
          <w:color w:val="000000"/>
          <w:sz w:val="28"/>
        </w:rPr>
        <w:t>
      2) Мемлекеттік әріптес осы тармақтың 1) тармақшасында көрсетілген жағдайларда, Бұзу күнінен бастап күнтізбелік ___ (жазбаша түрде көрсету) күннің ішінде Жекеше әріптеске тиісті сомадағы өтемақы төлеуге міндеттенеді.</w:t>
      </w:r>
    </w:p>
    <w:bookmarkEnd w:id="6918"/>
    <w:bookmarkStart w:name="z6424" w:id="6919"/>
    <w:p>
      <w:pPr>
        <w:spacing w:after="0"/>
        <w:ind w:left="0"/>
        <w:jc w:val="both"/>
      </w:pPr>
      <w:r>
        <w:rPr>
          <w:rFonts w:ascii="Times New Roman"/>
          <w:b w:val="false"/>
          <w:i w:val="false"/>
          <w:color w:val="000000"/>
          <w:sz w:val="28"/>
        </w:rPr>
        <w:t>
      162. Мемлекеттік әріптестің кінәсінан Жекеше әріптес Қызметтерді көрсету күнінен бастап Үлгілік шарттың айрықша талаптарын бұзған жағдайда:</w:t>
      </w:r>
    </w:p>
    <w:bookmarkEnd w:id="6919"/>
    <w:bookmarkStart w:name="z6425" w:id="6920"/>
    <w:p>
      <w:pPr>
        <w:spacing w:after="0"/>
        <w:ind w:left="0"/>
        <w:jc w:val="both"/>
      </w:pPr>
      <w:r>
        <w:rPr>
          <w:rFonts w:ascii="Times New Roman"/>
          <w:b w:val="false"/>
          <w:i w:val="false"/>
          <w:color w:val="000000"/>
          <w:sz w:val="28"/>
        </w:rPr>
        <w:t>
      Мемлекеттік әріптес Жекеше әріптеске Бұзу күніне дейін күнтізбелік ___ (жазбаша түрде көрсету) күн бұрын хабарлама жолдап, Үлгілік шартты бұзады:</w:t>
      </w:r>
    </w:p>
    <w:bookmarkEnd w:id="6920"/>
    <w:bookmarkStart w:name="z6426" w:id="6921"/>
    <w:p>
      <w:pPr>
        <w:spacing w:after="0"/>
        <w:ind w:left="0"/>
        <w:jc w:val="both"/>
      </w:pPr>
      <w:r>
        <w:rPr>
          <w:rFonts w:ascii="Times New Roman"/>
          <w:b w:val="false"/>
          <w:i w:val="false"/>
          <w:color w:val="000000"/>
          <w:sz w:val="28"/>
        </w:rPr>
        <w:t>
      шарт осы тармаққа сәйкес бұзылған жағдайда, Мемлекеттік әріптес Жекеше әріптеске Пайдалану кепілдігін қайтарады;</w:t>
      </w:r>
    </w:p>
    <w:bookmarkEnd w:id="6921"/>
    <w:bookmarkStart w:name="z6427" w:id="6922"/>
    <w:p>
      <w:pPr>
        <w:spacing w:after="0"/>
        <w:ind w:left="0"/>
        <w:jc w:val="both"/>
      </w:pPr>
      <w:r>
        <w:rPr>
          <w:rFonts w:ascii="Times New Roman"/>
          <w:b w:val="false"/>
          <w:i w:val="false"/>
          <w:color w:val="000000"/>
          <w:sz w:val="28"/>
        </w:rPr>
        <w:t xml:space="preserve">
      шарт осы тармаққа сәйкес бұзылған жағдайда, Мемлекеттік әріптес Жекеше әріптеске Бұзу күнінен бастап күнтізбелік ___ (жазбаша түрде көрсету) күннің ішінде, Жекеше әріптес алған сақтандыру төлемдерін шегергендегі, пайда NPV _________ теңгеге тең болған кезде ____ %-ға тең болатын, Жекеше әріптес салған капиталдың ішкі мөлшерлемесін қамтамасыз ететін пайда сомасын қоса алғанда, Жекеше әріптес МЖӘ объектісін салу бойынша жұмсаған және орындалған жұмыстар актілерімен расталған күрделі шығындардан 100%-ға тең сомада өтемақы төлеуге міндеттенеді. </w:t>
      </w:r>
    </w:p>
    <w:bookmarkEnd w:id="6922"/>
    <w:bookmarkStart w:name="z6428" w:id="6923"/>
    <w:p>
      <w:pPr>
        <w:spacing w:after="0"/>
        <w:ind w:left="0"/>
        <w:jc w:val="both"/>
      </w:pPr>
      <w:r>
        <w:rPr>
          <w:rFonts w:ascii="Times New Roman"/>
          <w:b w:val="false"/>
          <w:i w:val="false"/>
          <w:color w:val="000000"/>
          <w:sz w:val="28"/>
        </w:rPr>
        <w:t>
      163. Егер қандай да бір талап еңсерілмейтін күш (форс-мажор) жағдаяттарымен байланысты орындалмаса:</w:t>
      </w:r>
    </w:p>
    <w:bookmarkEnd w:id="6923"/>
    <w:bookmarkStart w:name="z6429" w:id="6924"/>
    <w:p>
      <w:pPr>
        <w:spacing w:after="0"/>
        <w:ind w:left="0"/>
        <w:jc w:val="both"/>
      </w:pPr>
      <w:r>
        <w:rPr>
          <w:rFonts w:ascii="Times New Roman"/>
          <w:b w:val="false"/>
          <w:i w:val="false"/>
          <w:color w:val="000000"/>
          <w:sz w:val="28"/>
        </w:rPr>
        <w:t>
      кез келген Тарап Бұзу күніне дейін күнтізбелік ___ (жазбаша түрде көрсету) күн бұрын басқа Тарапқа хабарлама жолдап, Үлгілік шартты бұза алады;</w:t>
      </w:r>
    </w:p>
    <w:bookmarkEnd w:id="6924"/>
    <w:bookmarkStart w:name="z6430" w:id="6925"/>
    <w:p>
      <w:pPr>
        <w:spacing w:after="0"/>
        <w:ind w:left="0"/>
        <w:jc w:val="both"/>
      </w:pPr>
      <w:r>
        <w:rPr>
          <w:rFonts w:ascii="Times New Roman"/>
          <w:b w:val="false"/>
          <w:i w:val="false"/>
          <w:color w:val="000000"/>
          <w:sz w:val="28"/>
        </w:rPr>
        <w:t>
      шарт осы тармаққа сәйкес бұзылған жағдайда, Мемлекеттік әріптес Жекеше әріптеске Пайдалану кепілдігін қайтарады.</w:t>
      </w:r>
    </w:p>
    <w:bookmarkEnd w:id="6925"/>
    <w:bookmarkStart w:name="z6431" w:id="6926"/>
    <w:p>
      <w:pPr>
        <w:spacing w:after="0"/>
        <w:ind w:left="0"/>
        <w:jc w:val="both"/>
      </w:pPr>
      <w:r>
        <w:rPr>
          <w:rFonts w:ascii="Times New Roman"/>
          <w:b w:val="false"/>
          <w:i w:val="false"/>
          <w:color w:val="000000"/>
          <w:sz w:val="28"/>
        </w:rPr>
        <w:t>
      164. Шарт Жекеше әріптес Пайдалану кепілдігін ұсынбаған жағдайда және Пайдалану кепілдігінің Үлгілік шарттың 158-тармағында көрсетілген өлшемшарттарға және Көлік саласындағы (автовокзал) МЖӘ Үлгілік шартына 10-қосымшаның ережелеріне сәйкес келмеген жағдайда бұзылады.</w:t>
      </w:r>
    </w:p>
    <w:bookmarkEnd w:id="6926"/>
    <w:bookmarkStart w:name="z6432" w:id="6927"/>
    <w:p>
      <w:pPr>
        <w:spacing w:after="0"/>
        <w:ind w:left="0"/>
        <w:jc w:val="both"/>
      </w:pPr>
      <w:r>
        <w:rPr>
          <w:rFonts w:ascii="Times New Roman"/>
          <w:b w:val="false"/>
          <w:i w:val="false"/>
          <w:color w:val="000000"/>
          <w:sz w:val="28"/>
        </w:rPr>
        <w:t xml:space="preserve">
      165. Жекеше әріптес заңнамаға сәйкес МЖӘ объектісінің қауіпсіздігін және пайдалану сапасын қамтамасыз етуге міндетті. </w:t>
      </w:r>
    </w:p>
    <w:bookmarkEnd w:id="6927"/>
    <w:bookmarkStart w:name="z6433" w:id="6928"/>
    <w:p>
      <w:pPr>
        <w:spacing w:after="0"/>
        <w:ind w:left="0"/>
        <w:jc w:val="left"/>
      </w:pPr>
      <w:r>
        <w:rPr>
          <w:rFonts w:ascii="Times New Roman"/>
          <w:b/>
          <w:i w:val="false"/>
          <w:color w:val="000000"/>
        </w:rPr>
        <w:t xml:space="preserve"> 16. МЖӘ объектісін жөндеу және жаңғырту</w:t>
      </w:r>
    </w:p>
    <w:bookmarkEnd w:id="6928"/>
    <w:bookmarkStart w:name="z6434" w:id="6929"/>
    <w:p>
      <w:pPr>
        <w:spacing w:after="0"/>
        <w:ind w:left="0"/>
        <w:jc w:val="both"/>
      </w:pPr>
      <w:r>
        <w:rPr>
          <w:rFonts w:ascii="Times New Roman"/>
          <w:b w:val="false"/>
          <w:i w:val="false"/>
          <w:color w:val="000000"/>
          <w:sz w:val="28"/>
        </w:rPr>
        <w:t xml:space="preserve">
      166. Жекеше әріптес МЖӘ объектісі пайдалануға берілген сәттен бастап әр ___ (кезеңділігін көрсету) жыл сайын Үлгілік шарттың қолданылу мерзімі өткенге дейін ағымдағы жөндеу жүргізуге міндеттенеді. </w:t>
      </w:r>
    </w:p>
    <w:bookmarkEnd w:id="6929"/>
    <w:bookmarkStart w:name="z6435" w:id="6930"/>
    <w:p>
      <w:pPr>
        <w:spacing w:after="0"/>
        <w:ind w:left="0"/>
        <w:jc w:val="both"/>
      </w:pPr>
      <w:r>
        <w:rPr>
          <w:rFonts w:ascii="Times New Roman"/>
          <w:b w:val="false"/>
          <w:i w:val="false"/>
          <w:color w:val="000000"/>
          <w:sz w:val="28"/>
        </w:rPr>
        <w:t>
      167. Жекеше әріптес пайдалану кезеңінде МЖӘ объектісін, оның ішінде жүйені жетілдіру, МЖӘ объектісін жаңарту, оны жаңа талаптар мен нормаларға, технологияларға, техникалық Үлгілік шарттарға, сапа көрсеткіштеріне сәйкес келтіру арқылы жабдықтарды жаңғыртуды жүзеге асырады.</w:t>
      </w:r>
    </w:p>
    <w:bookmarkEnd w:id="6930"/>
    <w:bookmarkStart w:name="z6436" w:id="6931"/>
    <w:p>
      <w:pPr>
        <w:spacing w:after="0"/>
        <w:ind w:left="0"/>
        <w:jc w:val="both"/>
      </w:pPr>
      <w:r>
        <w:rPr>
          <w:rFonts w:ascii="Times New Roman"/>
          <w:b w:val="false"/>
          <w:i w:val="false"/>
          <w:color w:val="000000"/>
          <w:sz w:val="28"/>
        </w:rPr>
        <w:t xml:space="preserve">
      168. МЖӘ объектісін күрделі жөндеу Жобалау-сметалық құжаттамаға сәйкес Мемлекеттік әріптеспен келісім бойынша қызметті ішінара тоқтата отырып жүзеге асырылады. </w:t>
      </w:r>
    </w:p>
    <w:bookmarkEnd w:id="6931"/>
    <w:bookmarkStart w:name="z6437" w:id="6932"/>
    <w:p>
      <w:pPr>
        <w:spacing w:after="0"/>
        <w:ind w:left="0"/>
        <w:jc w:val="both"/>
      </w:pPr>
      <w:r>
        <w:rPr>
          <w:rFonts w:ascii="Times New Roman"/>
          <w:b w:val="false"/>
          <w:i w:val="false"/>
          <w:color w:val="000000"/>
          <w:sz w:val="28"/>
        </w:rPr>
        <w:t xml:space="preserve">
      169. Ағымдағы жөндеу жүргізу немесе МЖӘ объектісін жаңғырту кезеңінде МЖӘ объектісінің жұмыс істеуін толық тоқтатуға жол берілмейді. </w:t>
      </w:r>
    </w:p>
    <w:bookmarkEnd w:id="6932"/>
    <w:bookmarkStart w:name="z6438" w:id="6933"/>
    <w:p>
      <w:pPr>
        <w:spacing w:after="0"/>
        <w:ind w:left="0"/>
        <w:jc w:val="both"/>
      </w:pPr>
      <w:r>
        <w:rPr>
          <w:rFonts w:ascii="Times New Roman"/>
          <w:b w:val="false"/>
          <w:i w:val="false"/>
          <w:color w:val="000000"/>
          <w:sz w:val="28"/>
        </w:rPr>
        <w:t>
      170. Жекеше әріптес күрделі жөндеу басталғанға дейін ___ (жазбаша түрде көрсету) ай бұрын Мемлекеттік әріптеске қызметтерді көрсету сапасын нашарлатпай, жөндеудің кестесін, мерзімін көрсете отырып күрделі жөндеу жүргізу жоспарын ұсынуға міндетті.</w:t>
      </w:r>
    </w:p>
    <w:bookmarkEnd w:id="6933"/>
    <w:bookmarkStart w:name="z6439" w:id="6934"/>
    <w:p>
      <w:pPr>
        <w:spacing w:after="0"/>
        <w:ind w:left="0"/>
        <w:jc w:val="left"/>
      </w:pPr>
      <w:r>
        <w:rPr>
          <w:rFonts w:ascii="Times New Roman"/>
          <w:b/>
          <w:i w:val="false"/>
          <w:color w:val="000000"/>
        </w:rPr>
        <w:t xml:space="preserve"> 17. Салық салу</w:t>
      </w:r>
    </w:p>
    <w:bookmarkEnd w:id="6934"/>
    <w:bookmarkStart w:name="z6440" w:id="6935"/>
    <w:p>
      <w:pPr>
        <w:spacing w:after="0"/>
        <w:ind w:left="0"/>
        <w:jc w:val="both"/>
      </w:pPr>
      <w:r>
        <w:rPr>
          <w:rFonts w:ascii="Times New Roman"/>
          <w:b w:val="false"/>
          <w:i w:val="false"/>
          <w:color w:val="000000"/>
          <w:sz w:val="28"/>
        </w:rPr>
        <w:t>
      171. Жекеше әріптес Үлгілік шарт бойынша қызмет шеңберінде МЖӘ жобасы бойынша салық заңнамасымен реттелетін салықтық міндеттемелерді атқарады.</w:t>
      </w:r>
    </w:p>
    <w:bookmarkEnd w:id="6935"/>
    <w:bookmarkStart w:name="z6441" w:id="6936"/>
    <w:p>
      <w:pPr>
        <w:spacing w:after="0"/>
        <w:ind w:left="0"/>
        <w:jc w:val="both"/>
      </w:pPr>
      <w:r>
        <w:rPr>
          <w:rFonts w:ascii="Times New Roman"/>
          <w:b w:val="false"/>
          <w:i w:val="false"/>
          <w:color w:val="000000"/>
          <w:sz w:val="28"/>
        </w:rPr>
        <w:t>
      172. Үлгілік шарт шеңберінде жүзеге асырылатын қызмет бойынша бюджетке төленетін салықтар мен басқа да міндетті төлемдер бойынша салықтық міндеттемелерді есептеу, оларды төлеу бойынша міндеттемелердің туындаған сәтіне, қолданыстағы Қазақстан Республикасының салық заңнамасына сәйкес жүргізіледі.</w:t>
      </w:r>
    </w:p>
    <w:bookmarkEnd w:id="6936"/>
    <w:bookmarkStart w:name="z6442" w:id="6937"/>
    <w:p>
      <w:pPr>
        <w:spacing w:after="0"/>
        <w:ind w:left="0"/>
        <w:jc w:val="both"/>
      </w:pPr>
      <w:r>
        <w:rPr>
          <w:rFonts w:ascii="Times New Roman"/>
          <w:b w:val="false"/>
          <w:i w:val="false"/>
          <w:color w:val="000000"/>
          <w:sz w:val="28"/>
        </w:rPr>
        <w:t>
      173. Үлгілік шарт шеңберінде жүзеге асырылатын қызмет бойынша салықтық міндеттемелерді орындау Жекеше әріптесті Шарт аясынан тыс қызметті жүзеге асыру бойынша салықтық міндеттеменің туындаған күніне қолданыстағы салық заңнамасына сәйкес салықтық міндеттемені орындаудан босатпайды.</w:t>
      </w:r>
    </w:p>
    <w:bookmarkEnd w:id="6937"/>
    <w:bookmarkStart w:name="z6443" w:id="6938"/>
    <w:p>
      <w:pPr>
        <w:spacing w:after="0"/>
        <w:ind w:left="0"/>
        <w:jc w:val="left"/>
      </w:pPr>
      <w:r>
        <w:rPr>
          <w:rFonts w:ascii="Times New Roman"/>
          <w:b/>
          <w:i w:val="false"/>
          <w:color w:val="000000"/>
        </w:rPr>
        <w:t xml:space="preserve"> 18. Шығындарды өтеу және кірістер алу көздері</w:t>
      </w:r>
    </w:p>
    <w:bookmarkEnd w:id="6938"/>
    <w:bookmarkStart w:name="z6444" w:id="6939"/>
    <w:p>
      <w:pPr>
        <w:spacing w:after="0"/>
        <w:ind w:left="0"/>
        <w:jc w:val="both"/>
      </w:pPr>
      <w:r>
        <w:rPr>
          <w:rFonts w:ascii="Times New Roman"/>
          <w:b w:val="false"/>
          <w:i w:val="false"/>
          <w:color w:val="000000"/>
          <w:sz w:val="28"/>
        </w:rPr>
        <w:t>
      174. Мыналар:</w:t>
      </w:r>
    </w:p>
    <w:bookmarkEnd w:id="6939"/>
    <w:bookmarkStart w:name="z6445" w:id="6940"/>
    <w:p>
      <w:pPr>
        <w:spacing w:after="0"/>
        <w:ind w:left="0"/>
        <w:jc w:val="both"/>
      </w:pPr>
      <w:r>
        <w:rPr>
          <w:rFonts w:ascii="Times New Roman"/>
          <w:b w:val="false"/>
          <w:i w:val="false"/>
          <w:color w:val="000000"/>
          <w:sz w:val="28"/>
        </w:rPr>
        <w:t>
      1) билеттерді сату мен жүктерді өткізу есебінен түсетін кіріс;</w:t>
      </w:r>
    </w:p>
    <w:bookmarkEnd w:id="6940"/>
    <w:bookmarkStart w:name="z6446" w:id="6941"/>
    <w:p>
      <w:pPr>
        <w:spacing w:after="0"/>
        <w:ind w:left="0"/>
        <w:jc w:val="both"/>
      </w:pPr>
      <w:r>
        <w:rPr>
          <w:rFonts w:ascii="Times New Roman"/>
          <w:b w:val="false"/>
          <w:i w:val="false"/>
          <w:color w:val="000000"/>
          <w:sz w:val="28"/>
        </w:rPr>
        <w:t>
      2) мәдени-тұрмыстық және санитариялық-гигиеналық мақсаттар үшін үй-жайларды жалға беруден түсетін кірістер;</w:t>
      </w:r>
    </w:p>
    <w:bookmarkEnd w:id="6941"/>
    <w:bookmarkStart w:name="z6447" w:id="6942"/>
    <w:p>
      <w:pPr>
        <w:spacing w:after="0"/>
        <w:ind w:left="0"/>
        <w:jc w:val="both"/>
      </w:pPr>
      <w:r>
        <w:rPr>
          <w:rFonts w:ascii="Times New Roman"/>
          <w:b w:val="false"/>
          <w:i w:val="false"/>
          <w:color w:val="000000"/>
          <w:sz w:val="28"/>
        </w:rPr>
        <w:t>
      3) өзге де кірістер Жекеше әріптестің шығындарды өтеу және кірістер алу көздері болып табылады.</w:t>
      </w:r>
    </w:p>
    <w:bookmarkEnd w:id="6942"/>
    <w:bookmarkStart w:name="z6448" w:id="6943"/>
    <w:p>
      <w:pPr>
        <w:spacing w:after="0"/>
        <w:ind w:left="0"/>
        <w:jc w:val="both"/>
      </w:pPr>
      <w:r>
        <w:rPr>
          <w:rFonts w:ascii="Times New Roman"/>
          <w:b w:val="false"/>
          <w:i w:val="false"/>
          <w:color w:val="000000"/>
          <w:sz w:val="28"/>
        </w:rPr>
        <w:t>
      175. МЖӘ объектісінің құны әзірленген Жобалау-сметалық құжаттамаға және оған тиісті сараптамаларға сәйкес, Үлгілік шартқа өзгерістер енгізу жолымен түзетіледі.</w:t>
      </w:r>
    </w:p>
    <w:bookmarkEnd w:id="6943"/>
    <w:bookmarkStart w:name="z6449" w:id="6944"/>
    <w:p>
      <w:pPr>
        <w:spacing w:after="0"/>
        <w:ind w:left="0"/>
        <w:jc w:val="both"/>
      </w:pPr>
      <w:r>
        <w:rPr>
          <w:rFonts w:ascii="Times New Roman"/>
          <w:b w:val="false"/>
          <w:i w:val="false"/>
          <w:color w:val="000000"/>
          <w:sz w:val="28"/>
        </w:rPr>
        <w:t xml:space="preserve">
      176. Үлгілік шарт бойынша қызметті жүзеге асыру нәтижесінде алынған кірістер Жекеше әріптестің меншігі болып табылады. </w:t>
      </w:r>
    </w:p>
    <w:bookmarkEnd w:id="6944"/>
    <w:bookmarkStart w:name="z6450" w:id="6945"/>
    <w:p>
      <w:pPr>
        <w:spacing w:after="0"/>
        <w:ind w:left="0"/>
        <w:jc w:val="left"/>
      </w:pPr>
      <w:r>
        <w:rPr>
          <w:rFonts w:ascii="Times New Roman"/>
          <w:b/>
          <w:i w:val="false"/>
          <w:color w:val="000000"/>
        </w:rPr>
        <w:t xml:space="preserve"> 19. Тұрақсыздық айыбы</w:t>
      </w:r>
    </w:p>
    <w:bookmarkEnd w:id="6945"/>
    <w:bookmarkStart w:name="z6451" w:id="6946"/>
    <w:p>
      <w:pPr>
        <w:spacing w:after="0"/>
        <w:ind w:left="0"/>
        <w:jc w:val="both"/>
      </w:pPr>
      <w:r>
        <w:rPr>
          <w:rFonts w:ascii="Times New Roman"/>
          <w:b w:val="false"/>
          <w:i w:val="false"/>
          <w:color w:val="000000"/>
          <w:sz w:val="28"/>
        </w:rPr>
        <w:t>
      177. Тараптар тұрақсыздық айыбын егер Үлгілік шарттың тиісті тармақтарында өзгеше айтылмаса, міндеттемелерді орындаудың Үлгілік шартқа сәйкес есептелген мерзімін кешіктірудің әрбір күні үшін МЖӘ объектісінің құнынан ___ % мөлшерінде төлейді.</w:t>
      </w:r>
    </w:p>
    <w:bookmarkEnd w:id="6946"/>
    <w:bookmarkStart w:name="z6452" w:id="6947"/>
    <w:p>
      <w:pPr>
        <w:spacing w:after="0"/>
        <w:ind w:left="0"/>
        <w:jc w:val="left"/>
      </w:pPr>
      <w:r>
        <w:rPr>
          <w:rFonts w:ascii="Times New Roman"/>
          <w:b/>
          <w:i w:val="false"/>
          <w:color w:val="000000"/>
        </w:rPr>
        <w:t xml:space="preserve"> 20. Кадрларды оқыту</w:t>
      </w:r>
    </w:p>
    <w:bookmarkEnd w:id="6947"/>
    <w:bookmarkStart w:name="z6453" w:id="6948"/>
    <w:p>
      <w:pPr>
        <w:spacing w:after="0"/>
        <w:ind w:left="0"/>
        <w:jc w:val="both"/>
      </w:pPr>
      <w:r>
        <w:rPr>
          <w:rFonts w:ascii="Times New Roman"/>
          <w:b w:val="false"/>
          <w:i w:val="false"/>
          <w:color w:val="000000"/>
          <w:sz w:val="28"/>
        </w:rPr>
        <w:t>
      178. Кадрларды оқыту, біліктілігін арттыру Еңбек заңнамасына сәйкес жүзеге асырылады.</w:t>
      </w:r>
    </w:p>
    <w:bookmarkEnd w:id="6948"/>
    <w:bookmarkStart w:name="z6454" w:id="6949"/>
    <w:p>
      <w:pPr>
        <w:spacing w:after="0"/>
        <w:ind w:left="0"/>
        <w:jc w:val="both"/>
      </w:pPr>
      <w:r>
        <w:rPr>
          <w:rFonts w:ascii="Times New Roman"/>
          <w:b w:val="false"/>
          <w:i w:val="false"/>
          <w:color w:val="000000"/>
          <w:sz w:val="28"/>
        </w:rPr>
        <w:t>
      179. Жекеше әріптес жыл сайын кадрларды оқыту және біліктілігін арттыру бағдарламаларын бекітеді және оларды Мемлекеттік әріптеске ұсынады.</w:t>
      </w:r>
    </w:p>
    <w:bookmarkEnd w:id="6949"/>
    <w:bookmarkStart w:name="z6455" w:id="6950"/>
    <w:p>
      <w:pPr>
        <w:spacing w:after="0"/>
        <w:ind w:left="0"/>
        <w:jc w:val="left"/>
      </w:pPr>
      <w:r>
        <w:rPr>
          <w:rFonts w:ascii="Times New Roman"/>
          <w:b/>
          <w:i w:val="false"/>
          <w:color w:val="000000"/>
        </w:rPr>
        <w:t xml:space="preserve"> 21. Жергілікті қамту</w:t>
      </w:r>
    </w:p>
    <w:bookmarkEnd w:id="6950"/>
    <w:bookmarkStart w:name="z6456" w:id="6951"/>
    <w:p>
      <w:pPr>
        <w:spacing w:after="0"/>
        <w:ind w:left="0"/>
        <w:jc w:val="both"/>
      </w:pPr>
      <w:r>
        <w:rPr>
          <w:rFonts w:ascii="Times New Roman"/>
          <w:b w:val="false"/>
          <w:i w:val="false"/>
          <w:color w:val="000000"/>
          <w:sz w:val="28"/>
        </w:rPr>
        <w:t>
      180. Кадрлардағы жергілікті қамту мыналарды құрауға тиіс:</w:t>
      </w:r>
    </w:p>
    <w:bookmarkEnd w:id="6951"/>
    <w:bookmarkStart w:name="z6457" w:id="6952"/>
    <w:p>
      <w:pPr>
        <w:spacing w:after="0"/>
        <w:ind w:left="0"/>
        <w:jc w:val="both"/>
      </w:pPr>
      <w:r>
        <w:rPr>
          <w:rFonts w:ascii="Times New Roman"/>
          <w:b w:val="false"/>
          <w:i w:val="false"/>
          <w:color w:val="000000"/>
          <w:sz w:val="28"/>
        </w:rPr>
        <w:t>
      1) бірінші санат – басшылық құрам – ___%;</w:t>
      </w:r>
    </w:p>
    <w:bookmarkEnd w:id="6952"/>
    <w:bookmarkStart w:name="z6458" w:id="6953"/>
    <w:p>
      <w:pPr>
        <w:spacing w:after="0"/>
        <w:ind w:left="0"/>
        <w:jc w:val="both"/>
      </w:pPr>
      <w:r>
        <w:rPr>
          <w:rFonts w:ascii="Times New Roman"/>
          <w:b w:val="false"/>
          <w:i w:val="false"/>
          <w:color w:val="000000"/>
          <w:sz w:val="28"/>
        </w:rPr>
        <w:t>
      2) екінші санат – жоғары және орта кәсіптік білімі бар мамандар – ___%;</w:t>
      </w:r>
    </w:p>
    <w:bookmarkEnd w:id="6953"/>
    <w:bookmarkStart w:name="z6459" w:id="6954"/>
    <w:p>
      <w:pPr>
        <w:spacing w:after="0"/>
        <w:ind w:left="0"/>
        <w:jc w:val="both"/>
      </w:pPr>
      <w:r>
        <w:rPr>
          <w:rFonts w:ascii="Times New Roman"/>
          <w:b w:val="false"/>
          <w:i w:val="false"/>
          <w:color w:val="000000"/>
          <w:sz w:val="28"/>
        </w:rPr>
        <w:t>
      3) үшінші санат – білікті жұмысшылар – ___%.</w:t>
      </w:r>
    </w:p>
    <w:bookmarkEnd w:id="6954"/>
    <w:bookmarkStart w:name="z6460" w:id="6955"/>
    <w:p>
      <w:pPr>
        <w:spacing w:after="0"/>
        <w:ind w:left="0"/>
        <w:jc w:val="both"/>
      </w:pPr>
      <w:r>
        <w:rPr>
          <w:rFonts w:ascii="Times New Roman"/>
          <w:b w:val="false"/>
          <w:i w:val="false"/>
          <w:color w:val="000000"/>
          <w:sz w:val="28"/>
        </w:rPr>
        <w:t>
      181. Жергілікті қамту:</w:t>
      </w:r>
    </w:p>
    <w:bookmarkEnd w:id="6955"/>
    <w:bookmarkStart w:name="z6461" w:id="6956"/>
    <w:p>
      <w:pPr>
        <w:spacing w:after="0"/>
        <w:ind w:left="0"/>
        <w:jc w:val="both"/>
      </w:pPr>
      <w:r>
        <w:rPr>
          <w:rFonts w:ascii="Times New Roman"/>
          <w:b w:val="false"/>
          <w:i w:val="false"/>
          <w:color w:val="000000"/>
          <w:sz w:val="28"/>
        </w:rPr>
        <w:t>
      1) Жекеше әріптес алатын (сатып алатын) жұмыстарда (көрсетілетін қызметтерде) – ___%;</w:t>
      </w:r>
    </w:p>
    <w:bookmarkEnd w:id="6956"/>
    <w:bookmarkStart w:name="z6462" w:id="6957"/>
    <w:p>
      <w:pPr>
        <w:spacing w:after="0"/>
        <w:ind w:left="0"/>
        <w:jc w:val="both"/>
      </w:pPr>
      <w:r>
        <w:rPr>
          <w:rFonts w:ascii="Times New Roman"/>
          <w:b w:val="false"/>
          <w:i w:val="false"/>
          <w:color w:val="000000"/>
          <w:sz w:val="28"/>
        </w:rPr>
        <w:t>
      2) Жекеше әріптес алатын (сатып алатын) тауарларда ___% құрауға тиіс.</w:t>
      </w:r>
    </w:p>
    <w:bookmarkEnd w:id="6957"/>
    <w:bookmarkStart w:name="z6463" w:id="6958"/>
    <w:p>
      <w:pPr>
        <w:spacing w:after="0"/>
        <w:ind w:left="0"/>
        <w:jc w:val="both"/>
      </w:pPr>
      <w:r>
        <w:rPr>
          <w:rFonts w:ascii="Times New Roman"/>
          <w:b w:val="false"/>
          <w:i w:val="false"/>
          <w:color w:val="000000"/>
          <w:sz w:val="28"/>
        </w:rPr>
        <w:t>
      182. Жекеше әріптес заңнамаға сәйкес Жобалау-сметалық құжаттаманы әзірлегеннен кейін, алатын (сатып алынатын) жұмыстардағы (көрсетілетін қызметтердегі), тауарлардағы жергілікті қамту бойынша мәліметтерді ұсынады.</w:t>
      </w:r>
    </w:p>
    <w:bookmarkEnd w:id="6958"/>
    <w:bookmarkStart w:name="z6464" w:id="6959"/>
    <w:p>
      <w:pPr>
        <w:spacing w:after="0"/>
        <w:ind w:left="0"/>
        <w:jc w:val="left"/>
      </w:pPr>
      <w:r>
        <w:rPr>
          <w:rFonts w:ascii="Times New Roman"/>
          <w:b/>
          <w:i w:val="false"/>
          <w:color w:val="000000"/>
        </w:rPr>
        <w:t xml:space="preserve"> 22. Мемлекеттік әріптестің құқықтары мен міндеттері</w:t>
      </w:r>
    </w:p>
    <w:bookmarkEnd w:id="6959"/>
    <w:bookmarkStart w:name="z6465" w:id="6960"/>
    <w:p>
      <w:pPr>
        <w:spacing w:after="0"/>
        <w:ind w:left="0"/>
        <w:jc w:val="both"/>
      </w:pPr>
      <w:r>
        <w:rPr>
          <w:rFonts w:ascii="Times New Roman"/>
          <w:b w:val="false"/>
          <w:i w:val="false"/>
          <w:color w:val="000000"/>
          <w:sz w:val="28"/>
        </w:rPr>
        <w:t>
      183. Мемлекеттік әріптестің:</w:t>
      </w:r>
    </w:p>
    <w:bookmarkEnd w:id="6960"/>
    <w:bookmarkStart w:name="z6466" w:id="6961"/>
    <w:p>
      <w:pPr>
        <w:spacing w:after="0"/>
        <w:ind w:left="0"/>
        <w:jc w:val="both"/>
      </w:pPr>
      <w:r>
        <w:rPr>
          <w:rFonts w:ascii="Times New Roman"/>
          <w:b w:val="false"/>
          <w:i w:val="false"/>
          <w:color w:val="000000"/>
          <w:sz w:val="28"/>
        </w:rPr>
        <w:t>
      1) Жекеше әріптеспен Үлгілік шарттың талаптары туралы келіссөздер жүргізуге;</w:t>
      </w:r>
    </w:p>
    <w:bookmarkEnd w:id="6961"/>
    <w:bookmarkStart w:name="z6467" w:id="6962"/>
    <w:p>
      <w:pPr>
        <w:spacing w:after="0"/>
        <w:ind w:left="0"/>
        <w:jc w:val="both"/>
      </w:pPr>
      <w:r>
        <w:rPr>
          <w:rFonts w:ascii="Times New Roman"/>
          <w:b w:val="false"/>
          <w:i w:val="false"/>
          <w:color w:val="000000"/>
          <w:sz w:val="28"/>
        </w:rPr>
        <w:t>
      2) Үлгілік шарт шеңберінде Жекеше әріптестің қаржы-шаруашылық қызметін тексеруді, оның ішінде аудиторлық ұйымды тарту арқылы жүзеге асыруға;</w:t>
      </w:r>
    </w:p>
    <w:bookmarkEnd w:id="6962"/>
    <w:bookmarkStart w:name="z6468" w:id="6963"/>
    <w:p>
      <w:pPr>
        <w:spacing w:after="0"/>
        <w:ind w:left="0"/>
        <w:jc w:val="both"/>
      </w:pPr>
      <w:r>
        <w:rPr>
          <w:rFonts w:ascii="Times New Roman"/>
          <w:b w:val="false"/>
          <w:i w:val="false"/>
          <w:color w:val="000000"/>
          <w:sz w:val="28"/>
        </w:rPr>
        <w:t>
      3) Заңнамаға сәйкес МЖӘ объектісінің мониторингін және салынуы мен пайдаланылуына бағалау жүргізуге;</w:t>
      </w:r>
    </w:p>
    <w:bookmarkEnd w:id="6963"/>
    <w:bookmarkStart w:name="z6469" w:id="6964"/>
    <w:p>
      <w:pPr>
        <w:spacing w:after="0"/>
        <w:ind w:left="0"/>
        <w:jc w:val="both"/>
      </w:pPr>
      <w:r>
        <w:rPr>
          <w:rFonts w:ascii="Times New Roman"/>
          <w:b w:val="false"/>
          <w:i w:val="false"/>
          <w:color w:val="000000"/>
          <w:sz w:val="28"/>
        </w:rPr>
        <w:t>
      4) МЖӘ жобасы шеңберінде МЖӘ объектісіне, сондай-ақ қызметті жүзеге асыруға қатысты құжаттамаға кедергісіз қол жеткізуге;</w:t>
      </w:r>
    </w:p>
    <w:bookmarkEnd w:id="6964"/>
    <w:bookmarkStart w:name="z6470" w:id="6965"/>
    <w:p>
      <w:pPr>
        <w:spacing w:after="0"/>
        <w:ind w:left="0"/>
        <w:jc w:val="both"/>
      </w:pPr>
      <w:r>
        <w:rPr>
          <w:rFonts w:ascii="Times New Roman"/>
          <w:b w:val="false"/>
          <w:i w:val="false"/>
          <w:color w:val="000000"/>
          <w:sz w:val="28"/>
        </w:rPr>
        <w:t>
      5) Жекеше әріптес Үлгілік шарт бойынша қабылдаған міндеттемелердің орындалуын растайтын құжаттарды Жекеше әріптестен талап етуге және алуға;</w:t>
      </w:r>
    </w:p>
    <w:bookmarkEnd w:id="6965"/>
    <w:bookmarkStart w:name="z6471" w:id="6966"/>
    <w:p>
      <w:pPr>
        <w:spacing w:after="0"/>
        <w:ind w:left="0"/>
        <w:jc w:val="both"/>
      </w:pPr>
      <w:r>
        <w:rPr>
          <w:rFonts w:ascii="Times New Roman"/>
          <w:b w:val="false"/>
          <w:i w:val="false"/>
          <w:color w:val="000000"/>
          <w:sz w:val="28"/>
        </w:rPr>
        <w:t>
      6) Заңнаманың және Үлгілік шарт талаптарының сақталуын бақылауды жүзеге асыру шеңберінде жол берілген бұзушылықтарды жоюды талап етуге;</w:t>
      </w:r>
    </w:p>
    <w:bookmarkEnd w:id="6966"/>
    <w:bookmarkStart w:name="z6472" w:id="6967"/>
    <w:p>
      <w:pPr>
        <w:spacing w:after="0"/>
        <w:ind w:left="0"/>
        <w:jc w:val="both"/>
      </w:pPr>
      <w:r>
        <w:rPr>
          <w:rFonts w:ascii="Times New Roman"/>
          <w:b w:val="false"/>
          <w:i w:val="false"/>
          <w:color w:val="000000"/>
          <w:sz w:val="28"/>
        </w:rPr>
        <w:t>
      7) МЖӘ объектісі бойынша Жекеше әріптестің кінәсінан туындаған шығындарды өтеуді талап етуге;</w:t>
      </w:r>
    </w:p>
    <w:bookmarkEnd w:id="6967"/>
    <w:bookmarkStart w:name="z6473" w:id="6968"/>
    <w:p>
      <w:pPr>
        <w:spacing w:after="0"/>
        <w:ind w:left="0"/>
        <w:jc w:val="both"/>
      </w:pPr>
      <w:r>
        <w:rPr>
          <w:rFonts w:ascii="Times New Roman"/>
          <w:b w:val="false"/>
          <w:i w:val="false"/>
          <w:color w:val="000000"/>
          <w:sz w:val="28"/>
        </w:rPr>
        <w:t>
      8) Жекеше әріптес міндеттемелерді бұзғаны, оның ішінде көрсетілетін қызмет сапасының индикаторларын және МЖӘ объектісінің толық пайдалану дайындығының өлшемшарттарын бұзғаны үшін айыппұл түрінде тұрақсыздық айыбын өндіріп алуға;</w:t>
      </w:r>
    </w:p>
    <w:bookmarkEnd w:id="6968"/>
    <w:bookmarkStart w:name="z6474" w:id="6969"/>
    <w:p>
      <w:pPr>
        <w:spacing w:after="0"/>
        <w:ind w:left="0"/>
        <w:jc w:val="both"/>
      </w:pPr>
      <w:r>
        <w:rPr>
          <w:rFonts w:ascii="Times New Roman"/>
          <w:b w:val="false"/>
          <w:i w:val="false"/>
          <w:color w:val="000000"/>
          <w:sz w:val="28"/>
        </w:rPr>
        <w:t>
      9) Жекеше әріптес Үлгілік шарттың талаптарын бұзған жағдайда, оны бұзуды талап етуге;</w:t>
      </w:r>
    </w:p>
    <w:bookmarkEnd w:id="6969"/>
    <w:bookmarkStart w:name="z6475" w:id="6970"/>
    <w:p>
      <w:pPr>
        <w:spacing w:after="0"/>
        <w:ind w:left="0"/>
        <w:jc w:val="both"/>
      </w:pPr>
      <w:r>
        <w:rPr>
          <w:rFonts w:ascii="Times New Roman"/>
          <w:b w:val="false"/>
          <w:i w:val="false"/>
          <w:color w:val="000000"/>
          <w:sz w:val="28"/>
        </w:rPr>
        <w:t>
      10) Заңнамаға және МЖӘ Үлгілік шартына сәйкес өзге де құқықтарды жүзеге асыруға құқығы бар.</w:t>
      </w:r>
    </w:p>
    <w:bookmarkEnd w:id="6970"/>
    <w:bookmarkStart w:name="z6476" w:id="6971"/>
    <w:p>
      <w:pPr>
        <w:spacing w:after="0"/>
        <w:ind w:left="0"/>
        <w:jc w:val="both"/>
      </w:pPr>
      <w:r>
        <w:rPr>
          <w:rFonts w:ascii="Times New Roman"/>
          <w:b w:val="false"/>
          <w:i w:val="false"/>
          <w:color w:val="000000"/>
          <w:sz w:val="28"/>
        </w:rPr>
        <w:t>
      184. Мемлекеттік әріптес:</w:t>
      </w:r>
    </w:p>
    <w:bookmarkEnd w:id="6971"/>
    <w:bookmarkStart w:name="z6477" w:id="6972"/>
    <w:p>
      <w:pPr>
        <w:spacing w:after="0"/>
        <w:ind w:left="0"/>
        <w:jc w:val="both"/>
      </w:pPr>
      <w:r>
        <w:rPr>
          <w:rFonts w:ascii="Times New Roman"/>
          <w:b w:val="false"/>
          <w:i w:val="false"/>
          <w:color w:val="000000"/>
          <w:sz w:val="28"/>
        </w:rPr>
        <w:t>
      1) ұйымдық-өкімдік құжаты негізінде өз өкілін тағайындауға;</w:t>
      </w:r>
    </w:p>
    <w:bookmarkEnd w:id="6972"/>
    <w:bookmarkStart w:name="z6478" w:id="6973"/>
    <w:p>
      <w:pPr>
        <w:spacing w:after="0"/>
        <w:ind w:left="0"/>
        <w:jc w:val="both"/>
      </w:pPr>
      <w:r>
        <w:rPr>
          <w:rFonts w:ascii="Times New Roman"/>
          <w:b w:val="false"/>
          <w:i w:val="false"/>
          <w:color w:val="000000"/>
          <w:sz w:val="28"/>
        </w:rPr>
        <w:t>
      2) Жекеше әріптеске Үлгілік шартқа және заңнамаға сәйкес объектіні салу және пайдалану мақсаттары үшін үшінші тұлғалардың құқықтарынан еркін Жер учаскесін беруді қамтамасыз етуге;</w:t>
      </w:r>
    </w:p>
    <w:bookmarkEnd w:id="6973"/>
    <w:bookmarkStart w:name="z6479" w:id="6974"/>
    <w:p>
      <w:pPr>
        <w:spacing w:after="0"/>
        <w:ind w:left="0"/>
        <w:jc w:val="both"/>
      </w:pPr>
      <w:r>
        <w:rPr>
          <w:rFonts w:ascii="Times New Roman"/>
          <w:b w:val="false"/>
          <w:i w:val="false"/>
          <w:color w:val="000000"/>
          <w:sz w:val="28"/>
        </w:rPr>
        <w:t>
      3) МЖӘ объектісін салу және пайдалану мақсаттары үшін инженерлік желілерді (энергиямен жабдықтау, сумен жабдықтау, телекоммуникацияларға ) орнату, жалғау және/немесе пайдалану үшін қол жеткізуге жәрдем көрсетуге;</w:t>
      </w:r>
    </w:p>
    <w:bookmarkEnd w:id="6974"/>
    <w:bookmarkStart w:name="z6480" w:id="6975"/>
    <w:p>
      <w:pPr>
        <w:spacing w:after="0"/>
        <w:ind w:left="0"/>
        <w:jc w:val="both"/>
      </w:pPr>
      <w:r>
        <w:rPr>
          <w:rFonts w:ascii="Times New Roman"/>
          <w:b w:val="false"/>
          <w:i w:val="false"/>
          <w:color w:val="000000"/>
          <w:sz w:val="28"/>
        </w:rPr>
        <w:t>
      4) Үлгілік шартта және заңнамада белгіленген тәртіппен МЖӘ объектісіне мемлекеттік меншік құқығын тіркеуді қамтамасыз етуге;</w:t>
      </w:r>
    </w:p>
    <w:bookmarkEnd w:id="6975"/>
    <w:bookmarkStart w:name="z6481" w:id="6976"/>
    <w:p>
      <w:pPr>
        <w:spacing w:after="0"/>
        <w:ind w:left="0"/>
        <w:jc w:val="both"/>
      </w:pPr>
      <w:r>
        <w:rPr>
          <w:rFonts w:ascii="Times New Roman"/>
          <w:b w:val="false"/>
          <w:i w:val="false"/>
          <w:color w:val="000000"/>
          <w:sz w:val="28"/>
        </w:rPr>
        <w:t>
      5) Жекеше әріптеске белгіленген тәртіппен, Үлгілік шарттың бүкіл мерзіміне оны одан әрі пайдалануды жүзеге асыру үшін үшінші тұлғалардың құқықтарынан еркін МЖӘ объектісін иелену және пайдалану құқығын, сондай-ақ МЖӘ объектісіне мемлекеттік меншікті ресімдеген күннен бастап күнтізбелік ___ (жазбаша түрде көрсету) күннің ішінде Жекеше әріптестің МЖӘ объектісіне аталған құқықтарын растайтын құжаттарды беруге;</w:t>
      </w:r>
    </w:p>
    <w:bookmarkEnd w:id="6976"/>
    <w:bookmarkStart w:name="z6482" w:id="6977"/>
    <w:p>
      <w:pPr>
        <w:spacing w:after="0"/>
        <w:ind w:left="0"/>
        <w:jc w:val="both"/>
      </w:pPr>
      <w:r>
        <w:rPr>
          <w:rFonts w:ascii="Times New Roman"/>
          <w:b w:val="false"/>
          <w:i w:val="false"/>
          <w:color w:val="000000"/>
          <w:sz w:val="28"/>
        </w:rPr>
        <w:t>
      6) Үлгілік шартта көзделген жағдайларда Жекеше әріптестің шығындарын өтеуге;</w:t>
      </w:r>
    </w:p>
    <w:bookmarkEnd w:id="6977"/>
    <w:bookmarkStart w:name="z6483" w:id="6978"/>
    <w:p>
      <w:pPr>
        <w:spacing w:after="0"/>
        <w:ind w:left="0"/>
        <w:jc w:val="both"/>
      </w:pPr>
      <w:r>
        <w:rPr>
          <w:rFonts w:ascii="Times New Roman"/>
          <w:b w:val="false"/>
          <w:i w:val="false"/>
          <w:color w:val="000000"/>
          <w:sz w:val="28"/>
        </w:rPr>
        <w:t>
      7) Жекеше әріптестің айрықша құқықтары мен міндеттерін Үлгілік шарттың бүкіл қолданылу мерзімінде Жекеше әріптестің жазбаша келісімінсіз кез келген басқа тұлғаға бермеуге;</w:t>
      </w:r>
    </w:p>
    <w:bookmarkEnd w:id="6978"/>
    <w:bookmarkStart w:name="z6484" w:id="6979"/>
    <w:p>
      <w:pPr>
        <w:spacing w:after="0"/>
        <w:ind w:left="0"/>
        <w:jc w:val="both"/>
      </w:pPr>
      <w:r>
        <w:rPr>
          <w:rFonts w:ascii="Times New Roman"/>
          <w:b w:val="false"/>
          <w:i w:val="false"/>
          <w:color w:val="000000"/>
          <w:sz w:val="28"/>
        </w:rPr>
        <w:t>
      8) Заңнамада және Үлгілік шартта белгіленген өзге де талаптар мен Үлгілік шарттарды сақтауға міндетті.</w:t>
      </w:r>
    </w:p>
    <w:bookmarkEnd w:id="6979"/>
    <w:bookmarkStart w:name="z6485" w:id="6980"/>
    <w:p>
      <w:pPr>
        <w:spacing w:after="0"/>
        <w:ind w:left="0"/>
        <w:jc w:val="left"/>
      </w:pPr>
      <w:r>
        <w:rPr>
          <w:rFonts w:ascii="Times New Roman"/>
          <w:b/>
          <w:i w:val="false"/>
          <w:color w:val="000000"/>
        </w:rPr>
        <w:t xml:space="preserve"> 23. Жекеше әріптестің құқықтары мен міндеттері</w:t>
      </w:r>
    </w:p>
    <w:bookmarkEnd w:id="6980"/>
    <w:bookmarkStart w:name="z6486" w:id="6981"/>
    <w:p>
      <w:pPr>
        <w:spacing w:after="0"/>
        <w:ind w:left="0"/>
        <w:jc w:val="both"/>
      </w:pPr>
      <w:r>
        <w:rPr>
          <w:rFonts w:ascii="Times New Roman"/>
          <w:b w:val="false"/>
          <w:i w:val="false"/>
          <w:color w:val="000000"/>
          <w:sz w:val="28"/>
        </w:rPr>
        <w:t>
      185. Жекеше әріптестің:</w:t>
      </w:r>
    </w:p>
    <w:bookmarkEnd w:id="6981"/>
    <w:bookmarkStart w:name="z6487" w:id="6982"/>
    <w:p>
      <w:pPr>
        <w:spacing w:after="0"/>
        <w:ind w:left="0"/>
        <w:jc w:val="both"/>
      </w:pPr>
      <w:r>
        <w:rPr>
          <w:rFonts w:ascii="Times New Roman"/>
          <w:b w:val="false"/>
          <w:i w:val="false"/>
          <w:color w:val="000000"/>
          <w:sz w:val="28"/>
        </w:rPr>
        <w:t>
      1) Үлгілік шарт талаптарына және заңнамаға сәйкес шығындардың өтемін (қажетті шығындарды өтеу көздерін көрсету) алуға;</w:t>
      </w:r>
    </w:p>
    <w:bookmarkEnd w:id="6982"/>
    <w:bookmarkStart w:name="z6488" w:id="6983"/>
    <w:p>
      <w:pPr>
        <w:spacing w:after="0"/>
        <w:ind w:left="0"/>
        <w:jc w:val="both"/>
      </w:pPr>
      <w:r>
        <w:rPr>
          <w:rFonts w:ascii="Times New Roman"/>
          <w:b w:val="false"/>
          <w:i w:val="false"/>
          <w:color w:val="000000"/>
          <w:sz w:val="28"/>
        </w:rPr>
        <w:t>
      2) Үлгілік шарт талаптарына және заңнамаға сәйкес көрсетілетін қызметтерден кіріс алуға;</w:t>
      </w:r>
    </w:p>
    <w:bookmarkEnd w:id="6983"/>
    <w:bookmarkStart w:name="z6489" w:id="6984"/>
    <w:p>
      <w:pPr>
        <w:spacing w:after="0"/>
        <w:ind w:left="0"/>
        <w:jc w:val="both"/>
      </w:pPr>
      <w:r>
        <w:rPr>
          <w:rFonts w:ascii="Times New Roman"/>
          <w:b w:val="false"/>
          <w:i w:val="false"/>
          <w:color w:val="000000"/>
          <w:sz w:val="28"/>
        </w:rPr>
        <w:t>
      3) Үлгілік шарттың талаптарын өзгерту туралы ұсыныстар енгізуге;</w:t>
      </w:r>
    </w:p>
    <w:bookmarkEnd w:id="6984"/>
    <w:bookmarkStart w:name="z6490" w:id="6985"/>
    <w:p>
      <w:pPr>
        <w:spacing w:after="0"/>
        <w:ind w:left="0"/>
        <w:jc w:val="both"/>
      </w:pPr>
      <w:r>
        <w:rPr>
          <w:rFonts w:ascii="Times New Roman"/>
          <w:b w:val="false"/>
          <w:i w:val="false"/>
          <w:color w:val="000000"/>
          <w:sz w:val="28"/>
        </w:rPr>
        <w:t>
      4) Заңнамаға сәйкес салықтарды және бюджетке төленетін басқа да міндетті төлемдерді төлегеннен кейін МЖӘ жобасында өз қызметінен алынған таза кірісті өз қалауы бойынша пайдалануға;</w:t>
      </w:r>
    </w:p>
    <w:bookmarkEnd w:id="6985"/>
    <w:bookmarkStart w:name="z6491" w:id="6986"/>
    <w:p>
      <w:pPr>
        <w:spacing w:after="0"/>
        <w:ind w:left="0"/>
        <w:jc w:val="both"/>
      </w:pPr>
      <w:r>
        <w:rPr>
          <w:rFonts w:ascii="Times New Roman"/>
          <w:b w:val="false"/>
          <w:i w:val="false"/>
          <w:color w:val="000000"/>
          <w:sz w:val="28"/>
        </w:rPr>
        <w:t>
      5) МЖӘ объектісіне қатысты құқықтарды Үлгілік шартта көзделген талаптармен жүзеге асыруға;</w:t>
      </w:r>
    </w:p>
    <w:bookmarkEnd w:id="6986"/>
    <w:bookmarkStart w:name="z6492" w:id="6987"/>
    <w:p>
      <w:pPr>
        <w:spacing w:after="0"/>
        <w:ind w:left="0"/>
        <w:jc w:val="both"/>
      </w:pPr>
      <w:r>
        <w:rPr>
          <w:rFonts w:ascii="Times New Roman"/>
          <w:b w:val="false"/>
          <w:i w:val="false"/>
          <w:color w:val="000000"/>
          <w:sz w:val="28"/>
        </w:rPr>
        <w:t>
      6) Мемлекеттік әріптестің келісімі бойынша Үлгілік шартқа сәйкес МЖӘ объектісін салу және пайдалану бойынша жұмыстарды орындау әрекеттері үшін Жекеше әріптес толық жауапты болатын кез келген үшінші тұлғаларды тартуға;</w:t>
      </w:r>
    </w:p>
    <w:bookmarkEnd w:id="6987"/>
    <w:bookmarkStart w:name="z6493" w:id="6988"/>
    <w:p>
      <w:pPr>
        <w:spacing w:after="0"/>
        <w:ind w:left="0"/>
        <w:jc w:val="both"/>
      </w:pPr>
      <w:r>
        <w:rPr>
          <w:rFonts w:ascii="Times New Roman"/>
          <w:b w:val="false"/>
          <w:i w:val="false"/>
          <w:color w:val="000000"/>
          <w:sz w:val="28"/>
        </w:rPr>
        <w:t>
      7) Үлгілік шартта белгіленген жағдайларда шығындарды өтеуді талап етуге;</w:t>
      </w:r>
    </w:p>
    <w:bookmarkEnd w:id="6988"/>
    <w:bookmarkStart w:name="z6494" w:id="6989"/>
    <w:p>
      <w:pPr>
        <w:spacing w:after="0"/>
        <w:ind w:left="0"/>
        <w:jc w:val="both"/>
      </w:pPr>
      <w:r>
        <w:rPr>
          <w:rFonts w:ascii="Times New Roman"/>
          <w:b w:val="false"/>
          <w:i w:val="false"/>
          <w:color w:val="000000"/>
          <w:sz w:val="28"/>
        </w:rPr>
        <w:t>
      8) Мемлекеттік әріптес Үлгілік шартта белгіленген рәсімге сәйкес елеулі талаптарды бұзған жағдайда, Үлгілік шарттың бұзылуын талап етуге;</w:t>
      </w:r>
    </w:p>
    <w:bookmarkEnd w:id="6989"/>
    <w:bookmarkStart w:name="z6495" w:id="6990"/>
    <w:p>
      <w:pPr>
        <w:spacing w:after="0"/>
        <w:ind w:left="0"/>
        <w:jc w:val="both"/>
      </w:pPr>
      <w:r>
        <w:rPr>
          <w:rFonts w:ascii="Times New Roman"/>
          <w:b w:val="false"/>
          <w:i w:val="false"/>
          <w:color w:val="000000"/>
          <w:sz w:val="28"/>
        </w:rPr>
        <w:t>
      9) Шарт мерзімінен бұрын бұзылған жағдайда, Үлгілік шартта белгіленген жағдайларда және тәртіппен төлемдер мен өтемақыларды талап етуге;</w:t>
      </w:r>
    </w:p>
    <w:bookmarkEnd w:id="6990"/>
    <w:bookmarkStart w:name="z6496" w:id="6991"/>
    <w:p>
      <w:pPr>
        <w:spacing w:after="0"/>
        <w:ind w:left="0"/>
        <w:jc w:val="both"/>
      </w:pPr>
      <w:r>
        <w:rPr>
          <w:rFonts w:ascii="Times New Roman"/>
          <w:b w:val="false"/>
          <w:i w:val="false"/>
          <w:color w:val="000000"/>
          <w:sz w:val="28"/>
        </w:rPr>
        <w:t>
      10) Заңнамаға және Үлгілік шартқа сәйкес өзге де құқықтарды жүзеге асыруға құқығы бар.</w:t>
      </w:r>
    </w:p>
    <w:bookmarkEnd w:id="6991"/>
    <w:bookmarkStart w:name="z6497" w:id="6992"/>
    <w:p>
      <w:pPr>
        <w:spacing w:after="0"/>
        <w:ind w:left="0"/>
        <w:jc w:val="both"/>
      </w:pPr>
      <w:r>
        <w:rPr>
          <w:rFonts w:ascii="Times New Roman"/>
          <w:b w:val="false"/>
          <w:i w:val="false"/>
          <w:color w:val="000000"/>
          <w:sz w:val="28"/>
        </w:rPr>
        <w:t>
      186. Жекеше әріптес:</w:t>
      </w:r>
    </w:p>
    <w:bookmarkEnd w:id="6992"/>
    <w:bookmarkStart w:name="z6498" w:id="6993"/>
    <w:p>
      <w:pPr>
        <w:spacing w:after="0"/>
        <w:ind w:left="0"/>
        <w:jc w:val="both"/>
      </w:pPr>
      <w:r>
        <w:rPr>
          <w:rFonts w:ascii="Times New Roman"/>
          <w:b w:val="false"/>
          <w:i w:val="false"/>
          <w:color w:val="000000"/>
          <w:sz w:val="28"/>
        </w:rPr>
        <w:t>
      1) Үлгілік шарт шеңберінде сенімхат негізінде өз өкілін тағайындауға;</w:t>
      </w:r>
    </w:p>
    <w:bookmarkEnd w:id="6993"/>
    <w:bookmarkStart w:name="z6499" w:id="6994"/>
    <w:p>
      <w:pPr>
        <w:spacing w:after="0"/>
        <w:ind w:left="0"/>
        <w:jc w:val="both"/>
      </w:pPr>
      <w:r>
        <w:rPr>
          <w:rFonts w:ascii="Times New Roman"/>
          <w:b w:val="false"/>
          <w:i w:val="false"/>
          <w:color w:val="000000"/>
          <w:sz w:val="28"/>
        </w:rPr>
        <w:t>
      2) Үлгілік шартқа, Жобалау-сметалық құжаттамаға, заңнамаға сәйкес, МЖӘ объектісін салу жұмысын Үлгілік шартта белгіленген мерзімде өз есебінен дербес немесе өзге тұлғаларды (мердігерлік ұйымдарды) тарту арқылы орындауға;</w:t>
      </w:r>
    </w:p>
    <w:bookmarkEnd w:id="6994"/>
    <w:bookmarkStart w:name="z6500" w:id="6995"/>
    <w:p>
      <w:pPr>
        <w:spacing w:after="0"/>
        <w:ind w:left="0"/>
        <w:jc w:val="both"/>
      </w:pPr>
      <w:r>
        <w:rPr>
          <w:rFonts w:ascii="Times New Roman"/>
          <w:b w:val="false"/>
          <w:i w:val="false"/>
          <w:color w:val="000000"/>
          <w:sz w:val="28"/>
        </w:rPr>
        <w:t>
      3) құрылыс аяқталғаннан кейін белгіленген тәртіппен МЖӘ объектісін пайдалануға беруді қамтамасыз етуге;</w:t>
      </w:r>
    </w:p>
    <w:bookmarkEnd w:id="6995"/>
    <w:bookmarkStart w:name="z6501" w:id="6996"/>
    <w:p>
      <w:pPr>
        <w:spacing w:after="0"/>
        <w:ind w:left="0"/>
        <w:jc w:val="both"/>
      </w:pPr>
      <w:r>
        <w:rPr>
          <w:rFonts w:ascii="Times New Roman"/>
          <w:b w:val="false"/>
          <w:i w:val="false"/>
          <w:color w:val="000000"/>
          <w:sz w:val="28"/>
        </w:rPr>
        <w:t>
      4) МЖӘ объектісінің бейінін сақтауға;</w:t>
      </w:r>
    </w:p>
    <w:bookmarkEnd w:id="6996"/>
    <w:bookmarkStart w:name="z6502" w:id="6997"/>
    <w:p>
      <w:pPr>
        <w:spacing w:after="0"/>
        <w:ind w:left="0"/>
        <w:jc w:val="both"/>
      </w:pPr>
      <w:r>
        <w:rPr>
          <w:rFonts w:ascii="Times New Roman"/>
          <w:b w:val="false"/>
          <w:i w:val="false"/>
          <w:color w:val="000000"/>
          <w:sz w:val="28"/>
        </w:rPr>
        <w:t>
      5) МЖӘ объектісінің мақсатты тағайындалуына сәйкес жұмыстарды орындауға және қызметтер көрсетуге;</w:t>
      </w:r>
    </w:p>
    <w:bookmarkEnd w:id="6997"/>
    <w:bookmarkStart w:name="z6503" w:id="6998"/>
    <w:p>
      <w:pPr>
        <w:spacing w:after="0"/>
        <w:ind w:left="0"/>
        <w:jc w:val="both"/>
      </w:pPr>
      <w:r>
        <w:rPr>
          <w:rFonts w:ascii="Times New Roman"/>
          <w:b w:val="false"/>
          <w:i w:val="false"/>
          <w:color w:val="000000"/>
          <w:sz w:val="28"/>
        </w:rPr>
        <w:t>
      6) МЖӘ жобасын іске асыру үшін тартылған және бөлінген қаражаттардың мақсатты пайдаланылуын қамтамасыз етуге;</w:t>
      </w:r>
    </w:p>
    <w:bookmarkEnd w:id="6998"/>
    <w:bookmarkStart w:name="z6504" w:id="6999"/>
    <w:p>
      <w:pPr>
        <w:spacing w:after="0"/>
        <w:ind w:left="0"/>
        <w:jc w:val="both"/>
      </w:pPr>
      <w:r>
        <w:rPr>
          <w:rFonts w:ascii="Times New Roman"/>
          <w:b w:val="false"/>
          <w:i w:val="false"/>
          <w:color w:val="000000"/>
          <w:sz w:val="28"/>
        </w:rPr>
        <w:t>
      7) Жекеше әріптес МЖӘ объектісін салу кезеңіне көлік құралдарының, оның ішінде уақытша айналма жолдар бойынша қауіпсіз және үздіксіз жүруін қамтамасыз етуге;</w:t>
      </w:r>
    </w:p>
    <w:bookmarkEnd w:id="6999"/>
    <w:bookmarkStart w:name="z6505" w:id="7000"/>
    <w:p>
      <w:pPr>
        <w:spacing w:after="0"/>
        <w:ind w:left="0"/>
        <w:jc w:val="both"/>
      </w:pPr>
      <w:r>
        <w:rPr>
          <w:rFonts w:ascii="Times New Roman"/>
          <w:b w:val="false"/>
          <w:i w:val="false"/>
          <w:color w:val="000000"/>
          <w:sz w:val="28"/>
        </w:rPr>
        <w:t>
      8) Үлгілік шарттың сақталуын бақылауды жүзеге асыратын Мемлекеттік әріптеске және оның өкілдеріне, қызметтік функцияларды орындайтын Мемлекеттік органдарға, олар Жекеше әріптес белгілеген қауіпсіздік шаралары сақталған жағдайда, МЖӘ объектісіне кез келген келу кезінде қажетті құжаттарды, ақпаратты және жұмыс орындарына рұқсат беруге, сондай-ақ, аталған тұлғалар анықтаған Үлгілік шартты және заңнаманы бұзуларды уақтылы, өз есебінен және өз күштерімен жоюға;</w:t>
      </w:r>
    </w:p>
    <w:bookmarkEnd w:id="7000"/>
    <w:bookmarkStart w:name="z6506" w:id="7001"/>
    <w:p>
      <w:pPr>
        <w:spacing w:after="0"/>
        <w:ind w:left="0"/>
        <w:jc w:val="both"/>
      </w:pPr>
      <w:r>
        <w:rPr>
          <w:rFonts w:ascii="Times New Roman"/>
          <w:b w:val="false"/>
          <w:i w:val="false"/>
          <w:color w:val="000000"/>
          <w:sz w:val="28"/>
        </w:rPr>
        <w:t>
      9) Заңнаманың талаптарына сәйкес және Үлгілік шартта белгіленген мерзімде Қызметтерді көрсету бойынша қызметті жүзеге асыру үшін МЖӘ объектісінің дайындығын қамтамасыз етуге;</w:t>
      </w:r>
    </w:p>
    <w:bookmarkEnd w:id="7001"/>
    <w:bookmarkStart w:name="z6507" w:id="7002"/>
    <w:p>
      <w:pPr>
        <w:spacing w:after="0"/>
        <w:ind w:left="0"/>
        <w:jc w:val="both"/>
      </w:pPr>
      <w:r>
        <w:rPr>
          <w:rFonts w:ascii="Times New Roman"/>
          <w:b w:val="false"/>
          <w:i w:val="false"/>
          <w:color w:val="000000"/>
          <w:sz w:val="28"/>
        </w:rPr>
        <w:t>
      10) Шартпен және заңнамамен талап етілетін, жүзеге асырылатын қызмет бойынша ақпарат пен есептерді Мемлекеттік әріптеске ұсынуға;</w:t>
      </w:r>
    </w:p>
    <w:bookmarkEnd w:id="7002"/>
    <w:bookmarkStart w:name="z6508" w:id="7003"/>
    <w:p>
      <w:pPr>
        <w:spacing w:after="0"/>
        <w:ind w:left="0"/>
        <w:jc w:val="both"/>
      </w:pPr>
      <w:r>
        <w:rPr>
          <w:rFonts w:ascii="Times New Roman"/>
          <w:b w:val="false"/>
          <w:i w:val="false"/>
          <w:color w:val="000000"/>
          <w:sz w:val="28"/>
        </w:rPr>
        <w:t>
      11) Қызмет көрсету үшін кәсіби кадрлардың уақтылы жиналуын жүзеге асыруға;</w:t>
      </w:r>
    </w:p>
    <w:bookmarkEnd w:id="7003"/>
    <w:bookmarkStart w:name="z6509" w:id="7004"/>
    <w:p>
      <w:pPr>
        <w:spacing w:after="0"/>
        <w:ind w:left="0"/>
        <w:jc w:val="both"/>
      </w:pPr>
      <w:r>
        <w:rPr>
          <w:rFonts w:ascii="Times New Roman"/>
          <w:b w:val="false"/>
          <w:i w:val="false"/>
          <w:color w:val="000000"/>
          <w:sz w:val="28"/>
        </w:rPr>
        <w:t>
      12) МЖӘ объектісін салу және пайдалану үшін жұмыскерлерді жалдауды жүзеге асыру кезінде бірдей өзге де талаптар жағдайында жергілікті кадрларға артықшылық беруге;</w:t>
      </w:r>
    </w:p>
    <w:bookmarkEnd w:id="7004"/>
    <w:bookmarkStart w:name="z6510" w:id="7005"/>
    <w:p>
      <w:pPr>
        <w:spacing w:after="0"/>
        <w:ind w:left="0"/>
        <w:jc w:val="both"/>
      </w:pPr>
      <w:r>
        <w:rPr>
          <w:rFonts w:ascii="Times New Roman"/>
          <w:b w:val="false"/>
          <w:i w:val="false"/>
          <w:color w:val="000000"/>
          <w:sz w:val="28"/>
        </w:rPr>
        <w:t>
      13) МЖӘ объектісін салу және пайдалану кезінде міндетті түрде қазақстандық мердігерлік ұйымдарды, осындай мердігерлік ұйымдардың қызметтері мемлекеттік және/немесе халықаралық стандарттарға сәйкес келетін жағдайда тартуға;</w:t>
      </w:r>
    </w:p>
    <w:bookmarkEnd w:id="7005"/>
    <w:bookmarkStart w:name="z6511" w:id="7006"/>
    <w:p>
      <w:pPr>
        <w:spacing w:after="0"/>
        <w:ind w:left="0"/>
        <w:jc w:val="both"/>
      </w:pPr>
      <w:r>
        <w:rPr>
          <w:rFonts w:ascii="Times New Roman"/>
          <w:b w:val="false"/>
          <w:i w:val="false"/>
          <w:color w:val="000000"/>
          <w:sz w:val="28"/>
        </w:rPr>
        <w:t>
      14) МЖӘ объектісін салу және пайдалану кезінде міндетті түрде, егер олар мемлекеттік және/немесе халықаралық стандарттарға сәйкес келетін болса, Қазақстан Республикасында шығарылған жабдықтар мен материалдарды пайдалануға;</w:t>
      </w:r>
    </w:p>
    <w:bookmarkEnd w:id="7006"/>
    <w:bookmarkStart w:name="z6512" w:id="7007"/>
    <w:p>
      <w:pPr>
        <w:spacing w:after="0"/>
        <w:ind w:left="0"/>
        <w:jc w:val="both"/>
      </w:pPr>
      <w:r>
        <w:rPr>
          <w:rFonts w:ascii="Times New Roman"/>
          <w:b w:val="false"/>
          <w:i w:val="false"/>
          <w:color w:val="000000"/>
          <w:sz w:val="28"/>
        </w:rPr>
        <w:t>
      15) Қызметті тұтынушылардың және Жекеше әріптес персоналының қауіпсіздігін қамтамасыз етуге;</w:t>
      </w:r>
    </w:p>
    <w:bookmarkEnd w:id="7007"/>
    <w:bookmarkStart w:name="z6513" w:id="7008"/>
    <w:p>
      <w:pPr>
        <w:spacing w:after="0"/>
        <w:ind w:left="0"/>
        <w:jc w:val="both"/>
      </w:pPr>
      <w:r>
        <w:rPr>
          <w:rFonts w:ascii="Times New Roman"/>
          <w:b w:val="false"/>
          <w:i w:val="false"/>
          <w:color w:val="000000"/>
          <w:sz w:val="28"/>
        </w:rPr>
        <w:t xml:space="preserve">
      16) автовокзалда санитариялық нормалар мен қағидаларға сәйкес үй-жайлардың тазалығын, сондай-ақ онда Жекеше әріптес персоналының Қызметті тұтынушылардың болуының жайлылығын қамтамасыз етуге; </w:t>
      </w:r>
    </w:p>
    <w:bookmarkEnd w:id="7008"/>
    <w:bookmarkStart w:name="z6514" w:id="7009"/>
    <w:p>
      <w:pPr>
        <w:spacing w:after="0"/>
        <w:ind w:left="0"/>
        <w:jc w:val="both"/>
      </w:pPr>
      <w:r>
        <w:rPr>
          <w:rFonts w:ascii="Times New Roman"/>
          <w:b w:val="false"/>
          <w:i w:val="false"/>
          <w:color w:val="000000"/>
          <w:sz w:val="28"/>
        </w:rPr>
        <w:t>
      17) МЖӘ объектісін салу мен пайдалану кезінде сапа менеджментінің халықаралық стандарттарын енгізуді және олардың сақталуын қамтамасыз етуге;</w:t>
      </w:r>
    </w:p>
    <w:bookmarkEnd w:id="7009"/>
    <w:bookmarkStart w:name="z6515" w:id="7010"/>
    <w:p>
      <w:pPr>
        <w:spacing w:after="0"/>
        <w:ind w:left="0"/>
        <w:jc w:val="both"/>
      </w:pPr>
      <w:r>
        <w:rPr>
          <w:rFonts w:ascii="Times New Roman"/>
          <w:b w:val="false"/>
          <w:i w:val="false"/>
          <w:color w:val="000000"/>
          <w:sz w:val="28"/>
        </w:rPr>
        <w:t>
      18) МЖӘ объектісін салу кезінде тиімді, сапалы әдістер мен технологияларды таңдауға және пайдалануға;</w:t>
      </w:r>
    </w:p>
    <w:bookmarkEnd w:id="7010"/>
    <w:bookmarkStart w:name="z6516" w:id="7011"/>
    <w:p>
      <w:pPr>
        <w:spacing w:after="0"/>
        <w:ind w:left="0"/>
        <w:jc w:val="both"/>
      </w:pPr>
      <w:r>
        <w:rPr>
          <w:rFonts w:ascii="Times New Roman"/>
          <w:b w:val="false"/>
          <w:i w:val="false"/>
          <w:color w:val="000000"/>
          <w:sz w:val="28"/>
        </w:rPr>
        <w:t>
      19) салық заңнамасын, сондай-ақ еңбек және қоршаған ортаны қорғау саласындағы заңнаманы сақтауға;</w:t>
      </w:r>
    </w:p>
    <w:bookmarkEnd w:id="7011"/>
    <w:bookmarkStart w:name="z6517" w:id="7012"/>
    <w:p>
      <w:pPr>
        <w:spacing w:after="0"/>
        <w:ind w:left="0"/>
        <w:jc w:val="both"/>
      </w:pPr>
      <w:r>
        <w:rPr>
          <w:rFonts w:ascii="Times New Roman"/>
          <w:b w:val="false"/>
          <w:i w:val="false"/>
          <w:color w:val="000000"/>
          <w:sz w:val="28"/>
        </w:rPr>
        <w:t>
      20) МЖӘ объектісі пайдалануға енгізілген сәттен бастап Үлгілік шарттың қолданылуы аяқталғанға дейін әр ___ (кезеңділігін көрсету) жыл сайын ағымдағы жөндеу жүргізуді қамтамасыз етуге;</w:t>
      </w:r>
    </w:p>
    <w:bookmarkEnd w:id="7012"/>
    <w:bookmarkStart w:name="z6518" w:id="7013"/>
    <w:p>
      <w:pPr>
        <w:spacing w:after="0"/>
        <w:ind w:left="0"/>
        <w:jc w:val="both"/>
      </w:pPr>
      <w:r>
        <w:rPr>
          <w:rFonts w:ascii="Times New Roman"/>
          <w:b w:val="false"/>
          <w:i w:val="false"/>
          <w:color w:val="000000"/>
          <w:sz w:val="28"/>
        </w:rPr>
        <w:t>
      21) МЖӘ объектісін пайдаланудың ___ (кезеңділігін көрсету) жылында күрделі жөндеу жүргізуді қамтамасыз етуге;</w:t>
      </w:r>
    </w:p>
    <w:bookmarkEnd w:id="7013"/>
    <w:bookmarkStart w:name="z6519" w:id="7014"/>
    <w:p>
      <w:pPr>
        <w:spacing w:after="0"/>
        <w:ind w:left="0"/>
        <w:jc w:val="both"/>
      </w:pPr>
      <w:r>
        <w:rPr>
          <w:rFonts w:ascii="Times New Roman"/>
          <w:b w:val="false"/>
          <w:i w:val="false"/>
          <w:color w:val="000000"/>
          <w:sz w:val="28"/>
        </w:rPr>
        <w:t>
      22) Үлгілік шартқа сәйкес кез келген Ақауларды және өзге де бұзушылықтарды уақтылы жоюға;</w:t>
      </w:r>
    </w:p>
    <w:bookmarkEnd w:id="7014"/>
    <w:bookmarkStart w:name="z6520" w:id="7015"/>
    <w:p>
      <w:pPr>
        <w:spacing w:after="0"/>
        <w:ind w:left="0"/>
        <w:jc w:val="both"/>
      </w:pPr>
      <w:r>
        <w:rPr>
          <w:rFonts w:ascii="Times New Roman"/>
          <w:b w:val="false"/>
          <w:i w:val="false"/>
          <w:color w:val="000000"/>
          <w:sz w:val="28"/>
        </w:rPr>
        <w:t>
      23) өзінің Жер учаскесіне құқықтарын басқа тұлғаларға бермеуге, оның ішінде жалға бермеуге;</w:t>
      </w:r>
    </w:p>
    <w:bookmarkEnd w:id="7015"/>
    <w:bookmarkStart w:name="z6521" w:id="7016"/>
    <w:p>
      <w:pPr>
        <w:spacing w:after="0"/>
        <w:ind w:left="0"/>
        <w:jc w:val="both"/>
      </w:pPr>
      <w:r>
        <w:rPr>
          <w:rFonts w:ascii="Times New Roman"/>
          <w:b w:val="false"/>
          <w:i w:val="false"/>
          <w:color w:val="000000"/>
          <w:sz w:val="28"/>
        </w:rPr>
        <w:t>
      24) әзірленіп жатқан Жобалау-сметалық құжаттаманы немесе оның бір бөлігін Мемлекеттік әріптеспен келіспей, үшінші тұлғаларға бермеуге немесе өзге тәсілмен пайдаланбауға, сондай-ақ иеліктен айырмауға;</w:t>
      </w:r>
    </w:p>
    <w:bookmarkEnd w:id="7016"/>
    <w:bookmarkStart w:name="z6522" w:id="7017"/>
    <w:p>
      <w:pPr>
        <w:spacing w:after="0"/>
        <w:ind w:left="0"/>
        <w:jc w:val="both"/>
      </w:pPr>
      <w:r>
        <w:rPr>
          <w:rFonts w:ascii="Times New Roman"/>
          <w:b w:val="false"/>
          <w:i w:val="false"/>
          <w:color w:val="000000"/>
          <w:sz w:val="28"/>
        </w:rPr>
        <w:t>
      25) Үлгілік шартта көзделген сақтандырудың барлық түрлерін жүзеге асыруға;</w:t>
      </w:r>
    </w:p>
    <w:bookmarkEnd w:id="7017"/>
    <w:bookmarkStart w:name="z6523" w:id="7018"/>
    <w:p>
      <w:pPr>
        <w:spacing w:after="0"/>
        <w:ind w:left="0"/>
        <w:jc w:val="both"/>
      </w:pPr>
      <w:r>
        <w:rPr>
          <w:rFonts w:ascii="Times New Roman"/>
          <w:b w:val="false"/>
          <w:i w:val="false"/>
          <w:color w:val="000000"/>
          <w:sz w:val="28"/>
        </w:rPr>
        <w:t>
      26) көрсетілетін Қызметтерді есепке ала отырып, автовокзалдың жабдықпен толықтырылуын және оның уақтылы жаңартылуын қамтамасыз етуге;</w:t>
      </w:r>
    </w:p>
    <w:bookmarkEnd w:id="7018"/>
    <w:bookmarkStart w:name="z6524" w:id="7019"/>
    <w:p>
      <w:pPr>
        <w:spacing w:after="0"/>
        <w:ind w:left="0"/>
        <w:jc w:val="both"/>
      </w:pPr>
      <w:r>
        <w:rPr>
          <w:rFonts w:ascii="Times New Roman"/>
          <w:b w:val="false"/>
          <w:i w:val="false"/>
          <w:color w:val="000000"/>
          <w:sz w:val="28"/>
        </w:rPr>
        <w:t>
      27) Заңнамаға сәйкес жолаушылар көлігі көрсететін қызметтердің сапасын, мазмұны мен көлемін қамтамасыз етуге;</w:t>
      </w:r>
    </w:p>
    <w:bookmarkEnd w:id="7019"/>
    <w:bookmarkStart w:name="z6525" w:id="7020"/>
    <w:p>
      <w:pPr>
        <w:spacing w:after="0"/>
        <w:ind w:left="0"/>
        <w:jc w:val="both"/>
      </w:pPr>
      <w:r>
        <w:rPr>
          <w:rFonts w:ascii="Times New Roman"/>
          <w:b w:val="false"/>
          <w:i w:val="false"/>
          <w:color w:val="000000"/>
          <w:sz w:val="28"/>
        </w:rPr>
        <w:t>
      28) оқыту бағдарламаларын, оның ішінде кадрларды қосымша оқыту, біліктілігін арттыру, қайта даярлау бағдарламаларын жыл сайын бекітуге, іске асыруға және оларды Мемлекеттік әріптеске беруге;</w:t>
      </w:r>
    </w:p>
    <w:bookmarkEnd w:id="7020"/>
    <w:bookmarkStart w:name="z6526" w:id="7021"/>
    <w:p>
      <w:pPr>
        <w:spacing w:after="0"/>
        <w:ind w:left="0"/>
        <w:jc w:val="both"/>
      </w:pPr>
      <w:r>
        <w:rPr>
          <w:rFonts w:ascii="Times New Roman"/>
          <w:b w:val="false"/>
          <w:i w:val="false"/>
          <w:color w:val="000000"/>
          <w:sz w:val="28"/>
        </w:rPr>
        <w:t>
      29) Заңнамаға сәйкес Қызметті тұтынушылардың жеке бас деректерінің қорғалуын қамтамасыз етуге;</w:t>
      </w:r>
    </w:p>
    <w:bookmarkEnd w:id="7021"/>
    <w:bookmarkStart w:name="z6527" w:id="7022"/>
    <w:p>
      <w:pPr>
        <w:spacing w:after="0"/>
        <w:ind w:left="0"/>
        <w:jc w:val="both"/>
      </w:pPr>
      <w:r>
        <w:rPr>
          <w:rFonts w:ascii="Times New Roman"/>
          <w:b w:val="false"/>
          <w:i w:val="false"/>
          <w:color w:val="000000"/>
          <w:sz w:val="28"/>
        </w:rPr>
        <w:t>
      30) Үлгілік шартта және заңнамада белгіленген өзге талаптар мен Үлгілік шарттарды сақтауға міндетті.</w:t>
      </w:r>
    </w:p>
    <w:bookmarkEnd w:id="7022"/>
    <w:bookmarkStart w:name="z6528" w:id="7023"/>
    <w:p>
      <w:pPr>
        <w:spacing w:after="0"/>
        <w:ind w:left="0"/>
        <w:jc w:val="left"/>
      </w:pPr>
      <w:r>
        <w:rPr>
          <w:rFonts w:ascii="Times New Roman"/>
          <w:b/>
          <w:i w:val="false"/>
          <w:color w:val="000000"/>
        </w:rPr>
        <w:t xml:space="preserve"> 24. Құқықтар мен міндеттерді беру</w:t>
      </w:r>
    </w:p>
    <w:bookmarkEnd w:id="7023"/>
    <w:bookmarkStart w:name="z6529" w:id="7024"/>
    <w:p>
      <w:pPr>
        <w:spacing w:after="0"/>
        <w:ind w:left="0"/>
        <w:jc w:val="both"/>
      </w:pPr>
      <w:r>
        <w:rPr>
          <w:rFonts w:ascii="Times New Roman"/>
          <w:b w:val="false"/>
          <w:i w:val="false"/>
          <w:color w:val="000000"/>
          <w:sz w:val="28"/>
        </w:rPr>
        <w:t>
      187. Жекеше әріптестің, Мемлекеттік әріптестің келісімімен және Шарт пен Заңнамада белгіленген талаптарды сақтай отырып, Үлгілік шарт бойынша өз құқықтары мен міндеттерін немесе олардың бір бөлігін басқа тұлғаларға беруге құқығы бар.</w:t>
      </w:r>
    </w:p>
    <w:bookmarkEnd w:id="7024"/>
    <w:bookmarkStart w:name="z6530" w:id="7025"/>
    <w:p>
      <w:pPr>
        <w:spacing w:after="0"/>
        <w:ind w:left="0"/>
        <w:jc w:val="both"/>
      </w:pPr>
      <w:r>
        <w:rPr>
          <w:rFonts w:ascii="Times New Roman"/>
          <w:b w:val="false"/>
          <w:i w:val="false"/>
          <w:color w:val="000000"/>
          <w:sz w:val="28"/>
        </w:rPr>
        <w:t>
      188. Үлгілік шартты тоқтату Үлгілік шарт бойынша құқықтар мен міндеттерді өзге тұлғаларға беру туралы мәмілелерді тоқтатуға негіз бола алады.</w:t>
      </w:r>
    </w:p>
    <w:bookmarkEnd w:id="7025"/>
    <w:bookmarkStart w:name="z6531" w:id="7026"/>
    <w:p>
      <w:pPr>
        <w:spacing w:after="0"/>
        <w:ind w:left="0"/>
        <w:jc w:val="both"/>
      </w:pPr>
      <w:r>
        <w:rPr>
          <w:rFonts w:ascii="Times New Roman"/>
          <w:b w:val="false"/>
          <w:i w:val="false"/>
          <w:color w:val="000000"/>
          <w:sz w:val="28"/>
        </w:rPr>
        <w:t>
      189. Егер беру Үлгілік шарттарында өзгеше белгіленбесе, құқықтар мен міндеттерді беру бойынша барлық шығыстар Жекеше әріптестің шығыстарына жатқызылады.</w:t>
      </w:r>
    </w:p>
    <w:bookmarkEnd w:id="7026"/>
    <w:bookmarkStart w:name="z6532" w:id="7027"/>
    <w:p>
      <w:pPr>
        <w:spacing w:after="0"/>
        <w:ind w:left="0"/>
        <w:jc w:val="both"/>
      </w:pPr>
      <w:r>
        <w:rPr>
          <w:rFonts w:ascii="Times New Roman"/>
          <w:b w:val="false"/>
          <w:i w:val="false"/>
          <w:color w:val="000000"/>
          <w:sz w:val="28"/>
        </w:rPr>
        <w:t>
      190. Жекеше әріптес және Үлгілік шарт бойынша құқық пен міндет берілетін тұлға ортақ жауапкершілікте болады.</w:t>
      </w:r>
    </w:p>
    <w:bookmarkEnd w:id="7027"/>
    <w:bookmarkStart w:name="z6533" w:id="7028"/>
    <w:p>
      <w:pPr>
        <w:spacing w:after="0"/>
        <w:ind w:left="0"/>
        <w:jc w:val="both"/>
      </w:pPr>
      <w:r>
        <w:rPr>
          <w:rFonts w:ascii="Times New Roman"/>
          <w:b w:val="false"/>
          <w:i w:val="false"/>
          <w:color w:val="000000"/>
          <w:sz w:val="28"/>
        </w:rPr>
        <w:t>
      191. Үлгілік шарт бойынша құқықтар мен міндеттерді беру Үлгілік шарттың 218-тармағына сәйкес Үлгілік шартқа тиісті өзгерістер және/немесе толықтырулар енгізу қажеттігіне алып әкеледі және осындай өзгерістер және/немесе толықтырулар тіркелген сәттен бастап жасалған болып есептеледі.</w:t>
      </w:r>
    </w:p>
    <w:bookmarkEnd w:id="7028"/>
    <w:bookmarkStart w:name="z6534" w:id="7029"/>
    <w:p>
      <w:pPr>
        <w:spacing w:after="0"/>
        <w:ind w:left="0"/>
        <w:jc w:val="both"/>
      </w:pPr>
      <w:r>
        <w:rPr>
          <w:rFonts w:ascii="Times New Roman"/>
          <w:b w:val="false"/>
          <w:i w:val="false"/>
          <w:color w:val="000000"/>
          <w:sz w:val="28"/>
        </w:rPr>
        <w:t>
      192. Мемлекеттік әріптес Үлгілік шарт бойынша құқықтар мен міндеттерді беруден бас тартуға құқылы.</w:t>
      </w:r>
    </w:p>
    <w:bookmarkEnd w:id="7029"/>
    <w:bookmarkStart w:name="z6535" w:id="7030"/>
    <w:p>
      <w:pPr>
        <w:spacing w:after="0"/>
        <w:ind w:left="0"/>
        <w:jc w:val="both"/>
      </w:pPr>
      <w:r>
        <w:rPr>
          <w:rFonts w:ascii="Times New Roman"/>
          <w:b w:val="false"/>
          <w:i w:val="false"/>
          <w:color w:val="000000"/>
          <w:sz w:val="28"/>
        </w:rPr>
        <w:t>
      193. Жекеше әріптес Мемлекеттік әріптестің рұқсатынсыз жасаған Үлгілік шарт бойынша құқықтар мен міндеттерді беруге бағытталған мәмілелер мен өзге де іс-қимылдар оларды жасасу сәтінен бастап жарамсыз деп есептеледі.</w:t>
      </w:r>
    </w:p>
    <w:bookmarkEnd w:id="7030"/>
    <w:bookmarkStart w:name="z6536" w:id="7031"/>
    <w:p>
      <w:pPr>
        <w:spacing w:after="0"/>
        <w:ind w:left="0"/>
        <w:jc w:val="left"/>
      </w:pPr>
      <w:r>
        <w:rPr>
          <w:rFonts w:ascii="Times New Roman"/>
          <w:b/>
          <w:i w:val="false"/>
          <w:color w:val="000000"/>
        </w:rPr>
        <w:t xml:space="preserve"> 25. Мемлекеттік әріптестің Үлгілік шарттың орындалуын бақылауды жүзеге асыру тәртібі </w:t>
      </w:r>
    </w:p>
    <w:bookmarkEnd w:id="7031"/>
    <w:bookmarkStart w:name="z6537" w:id="7032"/>
    <w:p>
      <w:pPr>
        <w:spacing w:after="0"/>
        <w:ind w:left="0"/>
        <w:jc w:val="both"/>
      </w:pPr>
      <w:r>
        <w:rPr>
          <w:rFonts w:ascii="Times New Roman"/>
          <w:b w:val="false"/>
          <w:i w:val="false"/>
          <w:color w:val="000000"/>
          <w:sz w:val="28"/>
        </w:rPr>
        <w:t>
      194. Мемлекеттік әріптес заңнамада белгіленген тәртіппен Жекеше әріптестің Үлгілік шарттың талаптарын орындауын, Үлгілік шарт бойынша міндеттемелердің орындалу мерзімін, сондай-ақ МЖӘ объектісін пайдалану бойынша міндеттемелердің Үлгілік шартта белгіленген мақсаттарға сәйкес орындалуын бақылауды жүзеге асыруға құқылы.</w:t>
      </w:r>
    </w:p>
    <w:bookmarkEnd w:id="7032"/>
    <w:bookmarkStart w:name="z6538" w:id="7033"/>
    <w:p>
      <w:pPr>
        <w:spacing w:after="0"/>
        <w:ind w:left="0"/>
        <w:jc w:val="both"/>
      </w:pPr>
      <w:r>
        <w:rPr>
          <w:rFonts w:ascii="Times New Roman"/>
          <w:b w:val="false"/>
          <w:i w:val="false"/>
          <w:color w:val="000000"/>
          <w:sz w:val="28"/>
        </w:rPr>
        <w:t>
      195. Бақылаудың негізгі бағыттары:</w:t>
      </w:r>
    </w:p>
    <w:bookmarkEnd w:id="7033"/>
    <w:bookmarkStart w:name="z6539" w:id="7034"/>
    <w:p>
      <w:pPr>
        <w:spacing w:after="0"/>
        <w:ind w:left="0"/>
        <w:jc w:val="both"/>
      </w:pPr>
      <w:r>
        <w:rPr>
          <w:rFonts w:ascii="Times New Roman"/>
          <w:b w:val="false"/>
          <w:i w:val="false"/>
          <w:color w:val="000000"/>
          <w:sz w:val="28"/>
        </w:rPr>
        <w:t>
      1) МЖӘ объектісін пайдалану мен бейінін сақтаудың тиімділігі;</w:t>
      </w:r>
    </w:p>
    <w:bookmarkEnd w:id="7034"/>
    <w:bookmarkStart w:name="z6540" w:id="7035"/>
    <w:p>
      <w:pPr>
        <w:spacing w:after="0"/>
        <w:ind w:left="0"/>
        <w:jc w:val="both"/>
      </w:pPr>
      <w:r>
        <w:rPr>
          <w:rFonts w:ascii="Times New Roman"/>
          <w:b w:val="false"/>
          <w:i w:val="false"/>
          <w:color w:val="000000"/>
          <w:sz w:val="28"/>
        </w:rPr>
        <w:t>
      2) көрсетілетін қызметтердің сапасын жақсарту;</w:t>
      </w:r>
    </w:p>
    <w:bookmarkEnd w:id="7035"/>
    <w:bookmarkStart w:name="z6541" w:id="7036"/>
    <w:p>
      <w:pPr>
        <w:spacing w:after="0"/>
        <w:ind w:left="0"/>
        <w:jc w:val="both"/>
      </w:pPr>
      <w:r>
        <w:rPr>
          <w:rFonts w:ascii="Times New Roman"/>
          <w:b w:val="false"/>
          <w:i w:val="false"/>
          <w:color w:val="000000"/>
          <w:sz w:val="28"/>
        </w:rPr>
        <w:t>
      3) Үлгілік шартта айқындалған барлық талаптар мен тәртіптерді сақтау;</w:t>
      </w:r>
    </w:p>
    <w:bookmarkEnd w:id="7036"/>
    <w:bookmarkStart w:name="z6542" w:id="7037"/>
    <w:p>
      <w:pPr>
        <w:spacing w:after="0"/>
        <w:ind w:left="0"/>
        <w:jc w:val="both"/>
      </w:pPr>
      <w:r>
        <w:rPr>
          <w:rFonts w:ascii="Times New Roman"/>
          <w:b w:val="false"/>
          <w:i w:val="false"/>
          <w:color w:val="000000"/>
          <w:sz w:val="28"/>
        </w:rPr>
        <w:t>
      4) қоршаған ортаны қорғау және жұмыстарды жүргізу қауіпсіздігі жөніндегі талаптарды сақтау болып табылады.</w:t>
      </w:r>
    </w:p>
    <w:bookmarkEnd w:id="7037"/>
    <w:bookmarkStart w:name="z6543" w:id="7038"/>
    <w:p>
      <w:pPr>
        <w:spacing w:after="0"/>
        <w:ind w:left="0"/>
        <w:jc w:val="both"/>
      </w:pPr>
      <w:r>
        <w:rPr>
          <w:rFonts w:ascii="Times New Roman"/>
          <w:b w:val="false"/>
          <w:i w:val="false"/>
          <w:color w:val="000000"/>
          <w:sz w:val="28"/>
        </w:rPr>
        <w:t>
      196. Жекеше әріптес __________ (кезеңділігін көрсету) Мемлекеттік әріптеске Үлгілік шарт бойынша міндеттемелерді орындағаны туралы есепті есепті кезең аяқталған күннен бастап күнтізбелік __ (жазбаша түрде көрсету) күннің ішінде ұсынады.</w:t>
      </w:r>
    </w:p>
    <w:bookmarkEnd w:id="7038"/>
    <w:bookmarkStart w:name="z6544" w:id="7039"/>
    <w:p>
      <w:pPr>
        <w:spacing w:after="0"/>
        <w:ind w:left="0"/>
        <w:jc w:val="both"/>
      </w:pPr>
      <w:r>
        <w:rPr>
          <w:rFonts w:ascii="Times New Roman"/>
          <w:b w:val="false"/>
          <w:i w:val="false"/>
          <w:color w:val="000000"/>
          <w:sz w:val="28"/>
        </w:rPr>
        <w:t>
      197. Мемлекеттік әріптес Жекеше әріптестің қызметін бақылауды жүзеге асыру барысында Жекеше әріптестің Үлгілік шарттың талаптарын сақтауына елеулі әсер ететін бұзушылықтарды анықтаған жағдайда, Мемлекеттік әріптес Үлгілік шарттың 27-бөлімінде көрсетілген әрекеттерді жүзеге асырады.</w:t>
      </w:r>
    </w:p>
    <w:bookmarkEnd w:id="7039"/>
    <w:bookmarkStart w:name="z6545" w:id="7040"/>
    <w:p>
      <w:pPr>
        <w:spacing w:after="0"/>
        <w:ind w:left="0"/>
        <w:jc w:val="both"/>
      </w:pPr>
      <w:r>
        <w:rPr>
          <w:rFonts w:ascii="Times New Roman"/>
          <w:b w:val="false"/>
          <w:i w:val="false"/>
          <w:color w:val="000000"/>
          <w:sz w:val="28"/>
        </w:rPr>
        <w:t>
      198. Жекеше әріптес заңнамаға сәйкес, МЖӘ жобасының кейінгі іске асырылуын бағалауды жүргізу үшін Мемлекеттік әріптеске МЖӘ объектісін басқару бойынша өзінің қызметі туралы есепті ұсынады.</w:t>
      </w:r>
    </w:p>
    <w:bookmarkEnd w:id="7040"/>
    <w:bookmarkStart w:name="z6546" w:id="7041"/>
    <w:p>
      <w:pPr>
        <w:spacing w:after="0"/>
        <w:ind w:left="0"/>
        <w:jc w:val="both"/>
      </w:pPr>
      <w:r>
        <w:rPr>
          <w:rFonts w:ascii="Times New Roman"/>
          <w:b w:val="false"/>
          <w:i w:val="false"/>
          <w:color w:val="000000"/>
          <w:sz w:val="28"/>
        </w:rPr>
        <w:t>
      199. Тараптар Үлгілік шарт бойынша міндеттерді орындау үшін қажетті ақпаратты бір-біріне уақтылы беруге және Үлгілік шартта көзделген міндеттерді тиісінше орындауға ықпал етуі мүмкін елеулі оқиғалардың басталғаны туралы бір-біріне дереу хабарлауға міндетті.</w:t>
      </w:r>
    </w:p>
    <w:bookmarkEnd w:id="7041"/>
    <w:bookmarkStart w:name="z6547" w:id="7042"/>
    <w:p>
      <w:pPr>
        <w:spacing w:after="0"/>
        <w:ind w:left="0"/>
        <w:jc w:val="left"/>
      </w:pPr>
      <w:r>
        <w:rPr>
          <w:rFonts w:ascii="Times New Roman"/>
          <w:b/>
          <w:i w:val="false"/>
          <w:color w:val="000000"/>
        </w:rPr>
        <w:t xml:space="preserve"> 26. Тәуекелдерді бөлу, бағалау және оларды басқару жөніндегі іс-шаралар </w:t>
      </w:r>
    </w:p>
    <w:bookmarkEnd w:id="7042"/>
    <w:bookmarkStart w:name="z6548" w:id="7043"/>
    <w:p>
      <w:pPr>
        <w:spacing w:after="0"/>
        <w:ind w:left="0"/>
        <w:jc w:val="both"/>
      </w:pPr>
      <w:r>
        <w:rPr>
          <w:rFonts w:ascii="Times New Roman"/>
          <w:b w:val="false"/>
          <w:i w:val="false"/>
          <w:color w:val="000000"/>
          <w:sz w:val="28"/>
        </w:rPr>
        <w:t>
      200. Тараптар, Үлгілік шарттың талаптарына сәйкес, МЖӘ жобасы бойынша тәуекелдерге жауапты болады.</w:t>
      </w:r>
    </w:p>
    <w:bookmarkEnd w:id="7043"/>
    <w:bookmarkStart w:name="z6549" w:id="7044"/>
    <w:p>
      <w:pPr>
        <w:spacing w:after="0"/>
        <w:ind w:left="0"/>
        <w:jc w:val="both"/>
      </w:pPr>
      <w:r>
        <w:rPr>
          <w:rFonts w:ascii="Times New Roman"/>
          <w:b w:val="false"/>
          <w:i w:val="false"/>
          <w:color w:val="000000"/>
          <w:sz w:val="28"/>
        </w:rPr>
        <w:t>
      201. Тараптар, Үлгілік шарттың өзге бөлімдерінде белгіленген тәуекелдерді бөлуді, бағалауды және оларды басқару жөніндегі іс-шараларды ескере отырып, Көлік саласындағы (автовокзал) МЖӘ Үлгілік шартына 12-қосымшаға сәйкес тәуекелдерді бөлу туралы келісімге келді.</w:t>
      </w:r>
    </w:p>
    <w:bookmarkEnd w:id="7044"/>
    <w:bookmarkStart w:name="z6550" w:id="7045"/>
    <w:p>
      <w:pPr>
        <w:spacing w:after="0"/>
        <w:ind w:left="0"/>
        <w:jc w:val="left"/>
      </w:pPr>
      <w:r>
        <w:rPr>
          <w:rFonts w:ascii="Times New Roman"/>
          <w:b/>
          <w:i w:val="false"/>
          <w:color w:val="000000"/>
        </w:rPr>
        <w:t xml:space="preserve"> 27. Тараптардың жауапкершілігі</w:t>
      </w:r>
    </w:p>
    <w:bookmarkEnd w:id="7045"/>
    <w:bookmarkStart w:name="z6551" w:id="7046"/>
    <w:p>
      <w:pPr>
        <w:spacing w:after="0"/>
        <w:ind w:left="0"/>
        <w:jc w:val="both"/>
      </w:pPr>
      <w:r>
        <w:rPr>
          <w:rFonts w:ascii="Times New Roman"/>
          <w:b w:val="false"/>
          <w:i w:val="false"/>
          <w:color w:val="000000"/>
          <w:sz w:val="28"/>
        </w:rPr>
        <w:t>
      202. Тараптар Үлгілік шарт бойынша міндеттемелерді орындамағаны немесе тиісінше орындамағаны үшін Үлгілік шартта және заңнамада көзделген жауапкершілікте болады.</w:t>
      </w:r>
    </w:p>
    <w:bookmarkEnd w:id="7046"/>
    <w:bookmarkStart w:name="z6552" w:id="7047"/>
    <w:p>
      <w:pPr>
        <w:spacing w:after="0"/>
        <w:ind w:left="0"/>
        <w:jc w:val="both"/>
      </w:pPr>
      <w:r>
        <w:rPr>
          <w:rFonts w:ascii="Times New Roman"/>
          <w:b w:val="false"/>
          <w:i w:val="false"/>
          <w:color w:val="000000"/>
          <w:sz w:val="28"/>
        </w:rPr>
        <w:t>
      203. Жекеше әріптес Мемлекеттік әріптестің алдында МЖӘ объектісін салу кезінде Үлгілік шартта белгіленген талаптарды, техникалық регламенттердің, Жобалау-сметалық құжаттаманың талаптарын, МЖӘ объектісінің сапасына қойылатын өзге де міндетті талаптарды бұзғаны үшін жауапты болады.</w:t>
      </w:r>
    </w:p>
    <w:bookmarkEnd w:id="7047"/>
    <w:bookmarkStart w:name="z6553" w:id="7048"/>
    <w:p>
      <w:pPr>
        <w:spacing w:after="0"/>
        <w:ind w:left="0"/>
        <w:jc w:val="both"/>
      </w:pPr>
      <w:r>
        <w:rPr>
          <w:rFonts w:ascii="Times New Roman"/>
          <w:b w:val="false"/>
          <w:i w:val="false"/>
          <w:color w:val="000000"/>
          <w:sz w:val="28"/>
        </w:rPr>
        <w:t>
      204. Үлгілік шартта көрсетілген талаптар бұзылған жағдайда, Мемлекеттік әріптес бұзушылық анықталған күннен бастап күнтізбелік ___ (жазбаша түрде көрсету) күн ішінде Жекеше әріптеске жазбаша түрде Үлгілік шарттың және/немесе талаптары бұзылған құжаттың тармағын көрсете отырып, анықталған бұзушылықты өтеусіз жою, сондай-ақ Жекеше әріптестің бұзушылығынан туындаған шығындарды Мемлекеттік әріптеске өтеу талабын жібереді. Бұл ретте бұзушылықтарды жою мерзімі күнтізбелік ___ (жазбаша түрде көрсету) күнді құрайды.</w:t>
      </w:r>
    </w:p>
    <w:bookmarkEnd w:id="7048"/>
    <w:bookmarkStart w:name="z6554" w:id="7049"/>
    <w:p>
      <w:pPr>
        <w:spacing w:after="0"/>
        <w:ind w:left="0"/>
        <w:jc w:val="both"/>
      </w:pPr>
      <w:r>
        <w:rPr>
          <w:rFonts w:ascii="Times New Roman"/>
          <w:b w:val="false"/>
          <w:i w:val="false"/>
          <w:color w:val="000000"/>
          <w:sz w:val="28"/>
        </w:rPr>
        <w:t>
      205. МЖӘ объектісінде Жекеше әріптестің МЖӘ объектісін сапасыз салуынан туындаған Ақаулар анықталған кезде, Жекеше әріптес Мемлекеттік әріптестен анықталған Ақаулар туралы хабарламаны алған күннен бастап күнтізбелік ___ (жазбаша түрде көрсету) күн ішінде не Тараптармен жазбаша келісілген өзге мерзімде мұндай ақауларды өз есебінен жояды.</w:t>
      </w:r>
    </w:p>
    <w:bookmarkEnd w:id="7049"/>
    <w:bookmarkStart w:name="z6555" w:id="7050"/>
    <w:p>
      <w:pPr>
        <w:spacing w:after="0"/>
        <w:ind w:left="0"/>
        <w:jc w:val="both"/>
      </w:pPr>
      <w:r>
        <w:rPr>
          <w:rFonts w:ascii="Times New Roman"/>
          <w:b w:val="false"/>
          <w:i w:val="false"/>
          <w:color w:val="000000"/>
          <w:sz w:val="28"/>
        </w:rPr>
        <w:t>
      206. Жекеше әріптес Мемлекеттік әріптеске, Жекеше әріптес Үлгілік шартта көзделген міндеттемелерді орындамаған немесе тиісінше орындамаған жағдайда, оның ішінде Үлгілік шарт бойынша міндеттемелерді орындау мерзімдері бұзылған жағдайда, тиісті бюджетке айыппұл түрінде тұрақсыздық айыбын төлейді.</w:t>
      </w:r>
    </w:p>
    <w:bookmarkEnd w:id="7050"/>
    <w:bookmarkStart w:name="z6556" w:id="7051"/>
    <w:p>
      <w:pPr>
        <w:spacing w:after="0"/>
        <w:ind w:left="0"/>
        <w:jc w:val="both"/>
      </w:pPr>
      <w:r>
        <w:rPr>
          <w:rFonts w:ascii="Times New Roman"/>
          <w:b w:val="false"/>
          <w:i w:val="false"/>
          <w:color w:val="000000"/>
          <w:sz w:val="28"/>
        </w:rPr>
        <w:t>
      207. Мемлекеттік әріптес міндеттемелерді орындамаған немесе тиісінше орындамаған жағдайда, оның ішінде Үлгілік шарт бойынша міндеттемелерді орындау мерзімдерін бұзған жағдайда, Мемлекеттік әріптес Жекеше әріптеске айыппұл түрінде тұрақсыздық айыбын төлейді.</w:t>
      </w:r>
    </w:p>
    <w:bookmarkEnd w:id="7051"/>
    <w:bookmarkStart w:name="z6557" w:id="7052"/>
    <w:p>
      <w:pPr>
        <w:spacing w:after="0"/>
        <w:ind w:left="0"/>
        <w:jc w:val="both"/>
      </w:pPr>
      <w:r>
        <w:rPr>
          <w:rFonts w:ascii="Times New Roman"/>
          <w:b w:val="false"/>
          <w:i w:val="false"/>
          <w:color w:val="000000"/>
          <w:sz w:val="28"/>
        </w:rPr>
        <w:t>
      208. Егер Үлгілік шарттың тиісті тармақтарында өзгеше көзделмесе, айыппұлды/өсімақыны Тараптар Үлгілік шартқа сәйкес есептелген міндеттемелерді орындау мерзімі кешіктірілген әрбір күн үшін МЖӘ объектісінің Құнынан ___% мөлшерінде төлейді.</w:t>
      </w:r>
    </w:p>
    <w:bookmarkEnd w:id="7052"/>
    <w:bookmarkStart w:name="z6558" w:id="7053"/>
    <w:p>
      <w:pPr>
        <w:spacing w:after="0"/>
        <w:ind w:left="0"/>
        <w:jc w:val="both"/>
      </w:pPr>
      <w:r>
        <w:rPr>
          <w:rFonts w:ascii="Times New Roman"/>
          <w:b w:val="false"/>
          <w:i w:val="false"/>
          <w:color w:val="000000"/>
          <w:sz w:val="28"/>
        </w:rPr>
        <w:t>
      209. Екінші Тараптың Үлгілік шарт бойынша өз міндеттерін бұзуы Үлгілік шартта көзделген міндеттерді орындауға кедергі болған жағдайда, Тарап Үлгілік шарт бойынша өз міндеттерін орындауды бастамауға немесе екінші Тарапты ол туралы дереу хабардар ете отырып, олардың орындалуын тоқтата тұруға құқылы.</w:t>
      </w:r>
    </w:p>
    <w:bookmarkEnd w:id="7053"/>
    <w:bookmarkStart w:name="z6559" w:id="7054"/>
    <w:p>
      <w:pPr>
        <w:spacing w:after="0"/>
        <w:ind w:left="0"/>
        <w:jc w:val="both"/>
      </w:pPr>
      <w:r>
        <w:rPr>
          <w:rFonts w:ascii="Times New Roman"/>
          <w:b w:val="false"/>
          <w:i w:val="false"/>
          <w:color w:val="000000"/>
          <w:sz w:val="28"/>
        </w:rPr>
        <w:t>
      210. Жекеше әріптес Мемлекеттік әріптеске МЖӘ объектісін пайдалану кезінде жіберіп алған пайданы және мүліктің жойылуынан немесе бүлінуінен болған шығындарды оның табиғи тозуын есепке ала отырып өтейді.</w:t>
      </w:r>
    </w:p>
    <w:bookmarkEnd w:id="7054"/>
    <w:bookmarkStart w:name="z6560" w:id="7055"/>
    <w:p>
      <w:pPr>
        <w:spacing w:after="0"/>
        <w:ind w:left="0"/>
        <w:jc w:val="both"/>
      </w:pPr>
      <w:r>
        <w:rPr>
          <w:rFonts w:ascii="Times New Roman"/>
          <w:b w:val="false"/>
          <w:i w:val="false"/>
          <w:color w:val="000000"/>
          <w:sz w:val="28"/>
        </w:rPr>
        <w:t>
      211. Жекеше әріптес Мемлекеттік әріптес алдында МЖӘ объектісін Үлгілік шарттың мерзімі аяқталғаннан кейін Мемлекеттік әріптеске берген күннен бастап ___ (жазбаша түрде көрсету) жыл ішінде МЖӘ объектісін салу бойынша жұмыстардың сапасына жауапты болады.</w:t>
      </w:r>
    </w:p>
    <w:bookmarkEnd w:id="7055"/>
    <w:bookmarkStart w:name="z6561" w:id="7056"/>
    <w:p>
      <w:pPr>
        <w:spacing w:after="0"/>
        <w:ind w:left="0"/>
        <w:jc w:val="both"/>
      </w:pPr>
      <w:r>
        <w:rPr>
          <w:rFonts w:ascii="Times New Roman"/>
          <w:b w:val="false"/>
          <w:i w:val="false"/>
          <w:color w:val="000000"/>
          <w:sz w:val="28"/>
        </w:rPr>
        <w:t>
      212. Егер Жекеше әріптес осы шығындар еңсерілмес күш салдарынан не Мемлекеттік әріптестің әрекетінен пайда болғанын дәлелдей алмаса, келтірілген залалдар үшін жауапты болады.</w:t>
      </w:r>
    </w:p>
    <w:bookmarkEnd w:id="7056"/>
    <w:bookmarkStart w:name="z6562" w:id="7057"/>
    <w:p>
      <w:pPr>
        <w:spacing w:after="0"/>
        <w:ind w:left="0"/>
        <w:jc w:val="both"/>
      </w:pPr>
      <w:r>
        <w:rPr>
          <w:rFonts w:ascii="Times New Roman"/>
          <w:b w:val="false"/>
          <w:i w:val="false"/>
          <w:color w:val="000000"/>
          <w:sz w:val="28"/>
        </w:rPr>
        <w:t>
      213. МЖӘ объектісін пайдалануға байланысты туындаған міндеттемелер бойынша борыштар Жекеше әріптестің мүлкі және оған тиесілі төлемдер есебінен өтеледі.</w:t>
      </w:r>
    </w:p>
    <w:bookmarkEnd w:id="7057"/>
    <w:bookmarkStart w:name="z6563" w:id="7058"/>
    <w:p>
      <w:pPr>
        <w:spacing w:after="0"/>
        <w:ind w:left="0"/>
        <w:jc w:val="left"/>
      </w:pPr>
      <w:r>
        <w:rPr>
          <w:rFonts w:ascii="Times New Roman"/>
          <w:b/>
          <w:i w:val="false"/>
          <w:color w:val="000000"/>
        </w:rPr>
        <w:t xml:space="preserve"> 28. Дауларды шешу тәртібі</w:t>
      </w:r>
    </w:p>
    <w:bookmarkEnd w:id="7058"/>
    <w:bookmarkStart w:name="z6564" w:id="7059"/>
    <w:p>
      <w:pPr>
        <w:spacing w:after="0"/>
        <w:ind w:left="0"/>
        <w:jc w:val="both"/>
      </w:pPr>
      <w:r>
        <w:rPr>
          <w:rFonts w:ascii="Times New Roman"/>
          <w:b w:val="false"/>
          <w:i w:val="false"/>
          <w:color w:val="000000"/>
          <w:sz w:val="28"/>
        </w:rPr>
        <w:t>
      214. Үлгілік шартты орындауға және тоқтатуға байланысты даулар келіссөздер арқылы шешіледі.</w:t>
      </w:r>
    </w:p>
    <w:bookmarkEnd w:id="7059"/>
    <w:bookmarkStart w:name="z6565" w:id="7060"/>
    <w:p>
      <w:pPr>
        <w:spacing w:after="0"/>
        <w:ind w:left="0"/>
        <w:jc w:val="both"/>
      </w:pPr>
      <w:r>
        <w:rPr>
          <w:rFonts w:ascii="Times New Roman"/>
          <w:b w:val="false"/>
          <w:i w:val="false"/>
          <w:color w:val="000000"/>
          <w:sz w:val="28"/>
        </w:rPr>
        <w:t>
      215. Егер Үлгілік шартты орындауға, өзгертуге немесе тоқтатуға байланысты даулар ___ (жазбаша түрде көрсету) айдың ішінде келіссөздер арқылы шешілмейтін болса, онда Тараптар дауларды заңнамаға және Қазақстан Республикасы ратификациялаған халықаралық Үлгілік шарттарға сәйкес шешуге құқылы.</w:t>
      </w:r>
    </w:p>
    <w:bookmarkEnd w:id="7060"/>
    <w:bookmarkStart w:name="z6566" w:id="7061"/>
    <w:p>
      <w:pPr>
        <w:spacing w:after="0"/>
        <w:ind w:left="0"/>
        <w:jc w:val="left"/>
      </w:pPr>
      <w:r>
        <w:rPr>
          <w:rFonts w:ascii="Times New Roman"/>
          <w:b/>
          <w:i w:val="false"/>
          <w:color w:val="000000"/>
        </w:rPr>
        <w:t xml:space="preserve"> 29. Шарт тұрақтылығының кепілдіктері</w:t>
      </w:r>
    </w:p>
    <w:bookmarkEnd w:id="7061"/>
    <w:bookmarkStart w:name="z6567" w:id="7062"/>
    <w:p>
      <w:pPr>
        <w:spacing w:after="0"/>
        <w:ind w:left="0"/>
        <w:jc w:val="both"/>
      </w:pPr>
      <w:r>
        <w:rPr>
          <w:rFonts w:ascii="Times New Roman"/>
          <w:b w:val="false"/>
          <w:i w:val="false"/>
          <w:color w:val="000000"/>
          <w:sz w:val="28"/>
        </w:rPr>
        <w:t>
      216. Жекеше әріптеске заңнамаға сәйкес оның құқықтарын қорғауға кепілдік беріледі.</w:t>
      </w:r>
    </w:p>
    <w:bookmarkEnd w:id="7062"/>
    <w:bookmarkStart w:name="z6568" w:id="7063"/>
    <w:p>
      <w:pPr>
        <w:spacing w:after="0"/>
        <w:ind w:left="0"/>
        <w:jc w:val="both"/>
      </w:pPr>
      <w:r>
        <w:rPr>
          <w:rFonts w:ascii="Times New Roman"/>
          <w:b w:val="false"/>
          <w:i w:val="false"/>
          <w:color w:val="000000"/>
          <w:sz w:val="28"/>
        </w:rPr>
        <w:t>
      217. Егер Үлгілік шартта және заңнамада өзгеше көзделмесе, Тараптардың келісімі бойынша Үлгілік шарттың талаптарын өзгертуге және толықтыруға жол беріледі.</w:t>
      </w:r>
    </w:p>
    <w:bookmarkEnd w:id="7063"/>
    <w:bookmarkStart w:name="z6569" w:id="7064"/>
    <w:p>
      <w:pPr>
        <w:spacing w:after="0"/>
        <w:ind w:left="0"/>
        <w:jc w:val="left"/>
      </w:pPr>
      <w:r>
        <w:rPr>
          <w:rFonts w:ascii="Times New Roman"/>
          <w:b/>
          <w:i w:val="false"/>
          <w:color w:val="000000"/>
        </w:rPr>
        <w:t xml:space="preserve"> 30. Үлгілік шартты өзгерту, толықтыру және тоқтату, бұзу</w:t>
      </w:r>
      <w:r>
        <w:br/>
      </w:r>
      <w:r>
        <w:rPr>
          <w:rFonts w:ascii="Times New Roman"/>
          <w:b/>
          <w:i w:val="false"/>
          <w:color w:val="000000"/>
        </w:rPr>
        <w:t>Үлгілік шарттары</w:t>
      </w:r>
    </w:p>
    <w:bookmarkEnd w:id="7064"/>
    <w:bookmarkStart w:name="z6570" w:id="7065"/>
    <w:p>
      <w:pPr>
        <w:spacing w:after="0"/>
        <w:ind w:left="0"/>
        <w:jc w:val="both"/>
      </w:pPr>
      <w:r>
        <w:rPr>
          <w:rFonts w:ascii="Times New Roman"/>
          <w:b w:val="false"/>
          <w:i w:val="false"/>
          <w:color w:val="000000"/>
          <w:sz w:val="28"/>
        </w:rPr>
        <w:t>
      218. Мемлекеттік әріптес пен Жекеше әріптестің өзара келісімі бойынша, Үлгілік шартқа жазбаша нысандағы қосымша келісімдер жасасу жолымен, Үлгілік шарттың айрықша талаптарын және ондағы бекітілген МЖӘ жобасының бастапқы параметрлері мен сипаттамаларын өзгертпейтін өзгерістер мен толықтыруларды енгізуге құқықтары бар.</w:t>
      </w:r>
    </w:p>
    <w:bookmarkEnd w:id="7065"/>
    <w:bookmarkStart w:name="z6571" w:id="7066"/>
    <w:p>
      <w:pPr>
        <w:spacing w:after="0"/>
        <w:ind w:left="0"/>
        <w:jc w:val="both"/>
      </w:pPr>
      <w:r>
        <w:rPr>
          <w:rFonts w:ascii="Times New Roman"/>
          <w:b w:val="false"/>
          <w:i w:val="false"/>
          <w:color w:val="000000"/>
          <w:sz w:val="28"/>
        </w:rPr>
        <w:t>
      219. Шарт:</w:t>
      </w:r>
    </w:p>
    <w:bookmarkEnd w:id="7066"/>
    <w:bookmarkStart w:name="z6572" w:id="7067"/>
    <w:p>
      <w:pPr>
        <w:spacing w:after="0"/>
        <w:ind w:left="0"/>
        <w:jc w:val="both"/>
      </w:pPr>
      <w:r>
        <w:rPr>
          <w:rFonts w:ascii="Times New Roman"/>
          <w:b w:val="false"/>
          <w:i w:val="false"/>
          <w:color w:val="000000"/>
          <w:sz w:val="28"/>
        </w:rPr>
        <w:t>
      1) Үлгілік шарттың қолданылу мерзімі өткен;</w:t>
      </w:r>
    </w:p>
    <w:bookmarkEnd w:id="7067"/>
    <w:bookmarkStart w:name="z6573" w:id="7068"/>
    <w:p>
      <w:pPr>
        <w:spacing w:after="0"/>
        <w:ind w:left="0"/>
        <w:jc w:val="both"/>
      </w:pPr>
      <w:r>
        <w:rPr>
          <w:rFonts w:ascii="Times New Roman"/>
          <w:b w:val="false"/>
          <w:i w:val="false"/>
          <w:color w:val="000000"/>
          <w:sz w:val="28"/>
        </w:rPr>
        <w:t>
      2) мерзімінен бұрын бұзылған;</w:t>
      </w:r>
    </w:p>
    <w:bookmarkEnd w:id="7068"/>
    <w:bookmarkStart w:name="z6574" w:id="7069"/>
    <w:p>
      <w:pPr>
        <w:spacing w:after="0"/>
        <w:ind w:left="0"/>
        <w:jc w:val="both"/>
      </w:pPr>
      <w:r>
        <w:rPr>
          <w:rFonts w:ascii="Times New Roman"/>
          <w:b w:val="false"/>
          <w:i w:val="false"/>
          <w:color w:val="000000"/>
          <w:sz w:val="28"/>
        </w:rPr>
        <w:t>
      3) сот шешімі;</w:t>
      </w:r>
    </w:p>
    <w:bookmarkEnd w:id="7069"/>
    <w:bookmarkStart w:name="z6575" w:id="7070"/>
    <w:p>
      <w:pPr>
        <w:spacing w:after="0"/>
        <w:ind w:left="0"/>
        <w:jc w:val="both"/>
      </w:pPr>
      <w:r>
        <w:rPr>
          <w:rFonts w:ascii="Times New Roman"/>
          <w:b w:val="false"/>
          <w:i w:val="false"/>
          <w:color w:val="000000"/>
          <w:sz w:val="28"/>
        </w:rPr>
        <w:t>
      4) Жекеше әріптес таратылған;</w:t>
      </w:r>
    </w:p>
    <w:bookmarkEnd w:id="7070"/>
    <w:bookmarkStart w:name="z6576" w:id="7071"/>
    <w:p>
      <w:pPr>
        <w:spacing w:after="0"/>
        <w:ind w:left="0"/>
        <w:jc w:val="both"/>
      </w:pPr>
      <w:r>
        <w:rPr>
          <w:rFonts w:ascii="Times New Roman"/>
          <w:b w:val="false"/>
          <w:i w:val="false"/>
          <w:color w:val="000000"/>
          <w:sz w:val="28"/>
        </w:rPr>
        <w:t>
      5) Заңнамада және Үлгілік шартта көзделген өзге де жағдайларда қолданысын тоқтатады.</w:t>
      </w:r>
    </w:p>
    <w:bookmarkEnd w:id="7071"/>
    <w:bookmarkStart w:name="z6577" w:id="7072"/>
    <w:p>
      <w:pPr>
        <w:spacing w:after="0"/>
        <w:ind w:left="0"/>
        <w:jc w:val="both"/>
      </w:pPr>
      <w:r>
        <w:rPr>
          <w:rFonts w:ascii="Times New Roman"/>
          <w:b w:val="false"/>
          <w:i w:val="false"/>
          <w:color w:val="000000"/>
          <w:sz w:val="28"/>
        </w:rPr>
        <w:t xml:space="preserve">
      220. Үлгілік шарттың қолданысын ұзарту Қазақстан Республикасының "МЖӘ туралы" 2015 жылғы 31 қазандағы Заңының </w:t>
      </w:r>
      <w:r>
        <w:rPr>
          <w:rFonts w:ascii="Times New Roman"/>
          <w:b w:val="false"/>
          <w:i w:val="false"/>
          <w:color w:val="000000"/>
          <w:sz w:val="28"/>
        </w:rPr>
        <w:t>48-бабына</w:t>
      </w:r>
      <w:r>
        <w:rPr>
          <w:rFonts w:ascii="Times New Roman"/>
          <w:b w:val="false"/>
          <w:i w:val="false"/>
          <w:color w:val="000000"/>
          <w:sz w:val="28"/>
        </w:rPr>
        <w:t xml:space="preserve"> сәйкес мүмкін болады.</w:t>
      </w:r>
    </w:p>
    <w:bookmarkEnd w:id="7072"/>
    <w:bookmarkStart w:name="z6578" w:id="7073"/>
    <w:p>
      <w:pPr>
        <w:spacing w:after="0"/>
        <w:ind w:left="0"/>
        <w:jc w:val="both"/>
      </w:pPr>
      <w:r>
        <w:rPr>
          <w:rFonts w:ascii="Times New Roman"/>
          <w:b w:val="false"/>
          <w:i w:val="false"/>
          <w:color w:val="000000"/>
          <w:sz w:val="28"/>
        </w:rPr>
        <w:t>
      221. Алдын ала талаптарды орындау кезеңінде Тараптардың біреуінің бастамасы бойынша мерзімінен бұрын бұзу Үлгілік шарттың 6-бөліміне сәйкес жүргізіледі.</w:t>
      </w:r>
    </w:p>
    <w:bookmarkEnd w:id="7073"/>
    <w:bookmarkStart w:name="z6579" w:id="7074"/>
    <w:p>
      <w:pPr>
        <w:spacing w:after="0"/>
        <w:ind w:left="0"/>
        <w:jc w:val="both"/>
      </w:pPr>
      <w:r>
        <w:rPr>
          <w:rFonts w:ascii="Times New Roman"/>
          <w:b w:val="false"/>
          <w:i w:val="false"/>
          <w:color w:val="000000"/>
          <w:sz w:val="28"/>
        </w:rPr>
        <w:t xml:space="preserve">
      222. МЖӘ объектісін салу кезеңінде Тараптардың біреуінің бастамасы бойынша мерзімінен бұрын бұзу Үлгілік шарттың 11-бөліміне сәйкес жүргізіледі. </w:t>
      </w:r>
    </w:p>
    <w:bookmarkEnd w:id="7074"/>
    <w:bookmarkStart w:name="z6580" w:id="7075"/>
    <w:p>
      <w:pPr>
        <w:spacing w:after="0"/>
        <w:ind w:left="0"/>
        <w:jc w:val="both"/>
      </w:pPr>
      <w:r>
        <w:rPr>
          <w:rFonts w:ascii="Times New Roman"/>
          <w:b w:val="false"/>
          <w:i w:val="false"/>
          <w:color w:val="000000"/>
          <w:sz w:val="28"/>
        </w:rPr>
        <w:t>
      223. МЖӘ объектісін пайдалану кезеңінде Тараптардың біреуінің бастамасы бойынша мерзімінен бұрын бұзу Үлгілік шарттың 15-бөліміне сәйкес жүргізіледі.</w:t>
      </w:r>
    </w:p>
    <w:bookmarkEnd w:id="7075"/>
    <w:bookmarkStart w:name="z6581" w:id="7076"/>
    <w:p>
      <w:pPr>
        <w:spacing w:after="0"/>
        <w:ind w:left="0"/>
        <w:jc w:val="both"/>
      </w:pPr>
      <w:r>
        <w:rPr>
          <w:rFonts w:ascii="Times New Roman"/>
          <w:b w:val="false"/>
          <w:i w:val="false"/>
          <w:color w:val="000000"/>
          <w:sz w:val="28"/>
        </w:rPr>
        <w:t>
      224. Үлгілік шарттың қолданылу мерзімі өткен кезде, оның ішінде Шарт мерзімінен бұрын бұзылған кезде, Жекеше әріптестің жабдығы Жекеше әріптеске қайтарылады.</w:t>
      </w:r>
    </w:p>
    <w:bookmarkEnd w:id="7076"/>
    <w:bookmarkStart w:name="z6582" w:id="7077"/>
    <w:p>
      <w:pPr>
        <w:spacing w:after="0"/>
        <w:ind w:left="0"/>
        <w:jc w:val="both"/>
      </w:pPr>
      <w:r>
        <w:rPr>
          <w:rFonts w:ascii="Times New Roman"/>
          <w:b w:val="false"/>
          <w:i w:val="false"/>
          <w:color w:val="000000"/>
          <w:sz w:val="28"/>
        </w:rPr>
        <w:t>
      225. Үлгілік шарт 219-тармағына сәйкес іс-қимыл тоқтатылған жағдайда, Жұмыстардың тоқтатылуы мынадай тәртіпте жүзеге асырылады:</w:t>
      </w:r>
    </w:p>
    <w:bookmarkEnd w:id="7077"/>
    <w:bookmarkStart w:name="z6583" w:id="7078"/>
    <w:p>
      <w:pPr>
        <w:spacing w:after="0"/>
        <w:ind w:left="0"/>
        <w:jc w:val="both"/>
      </w:pPr>
      <w:r>
        <w:rPr>
          <w:rFonts w:ascii="Times New Roman"/>
          <w:b w:val="false"/>
          <w:i w:val="false"/>
          <w:color w:val="000000"/>
          <w:sz w:val="28"/>
        </w:rPr>
        <w:t>
      1) Жекеше әріптес Үлгілік шарттың әрекет етуінің тоқтатылуы бойынша дереу:</w:t>
      </w:r>
    </w:p>
    <w:bookmarkEnd w:id="7078"/>
    <w:bookmarkStart w:name="z6584" w:id="7079"/>
    <w:p>
      <w:pPr>
        <w:spacing w:after="0"/>
        <w:ind w:left="0"/>
        <w:jc w:val="both"/>
      </w:pPr>
      <w:r>
        <w:rPr>
          <w:rFonts w:ascii="Times New Roman"/>
          <w:b w:val="false"/>
          <w:i w:val="false"/>
          <w:color w:val="000000"/>
          <w:sz w:val="28"/>
        </w:rPr>
        <w:t>
      МЖӘ объектісінің сақталуын қамтамасыз ету үшін қажеттілерді қоспағанда, барлық жұмыстарды тоқтатуға;</w:t>
      </w:r>
    </w:p>
    <w:bookmarkEnd w:id="7079"/>
    <w:bookmarkStart w:name="z6585" w:id="7080"/>
    <w:p>
      <w:pPr>
        <w:spacing w:after="0"/>
        <w:ind w:left="0"/>
        <w:jc w:val="both"/>
      </w:pPr>
      <w:r>
        <w:rPr>
          <w:rFonts w:ascii="Times New Roman"/>
          <w:b w:val="false"/>
          <w:i w:val="false"/>
          <w:color w:val="000000"/>
          <w:sz w:val="28"/>
        </w:rPr>
        <w:t>
      Жекеше әріптес толық көлемде толық төлем алған Жабдықты, материалдарды және тауарларды Мемлекеттік әріптеске беруге;</w:t>
      </w:r>
    </w:p>
    <w:bookmarkEnd w:id="7080"/>
    <w:bookmarkStart w:name="z6586" w:id="7081"/>
    <w:p>
      <w:pPr>
        <w:spacing w:after="0"/>
        <w:ind w:left="0"/>
        <w:jc w:val="both"/>
      </w:pPr>
      <w:r>
        <w:rPr>
          <w:rFonts w:ascii="Times New Roman"/>
          <w:b w:val="false"/>
          <w:i w:val="false"/>
          <w:color w:val="000000"/>
          <w:sz w:val="28"/>
        </w:rPr>
        <w:t>
      құрылыс алаңының қауіпсіз күйін ұстау үшін қажеттілерді қоспағанда, құрылыс алаңынан барлық тауарлар мен материалдарды жоюға міндетті.</w:t>
      </w:r>
    </w:p>
    <w:bookmarkEnd w:id="7081"/>
    <w:bookmarkStart w:name="z6587" w:id="7082"/>
    <w:p>
      <w:pPr>
        <w:spacing w:after="0"/>
        <w:ind w:left="0"/>
        <w:jc w:val="both"/>
      </w:pPr>
      <w:r>
        <w:rPr>
          <w:rFonts w:ascii="Times New Roman"/>
          <w:b w:val="false"/>
          <w:i w:val="false"/>
          <w:color w:val="000000"/>
          <w:sz w:val="28"/>
        </w:rPr>
        <w:t xml:space="preserve">
      2) құрылыс алаңында жұмыстардың тоқтатылуы жұмыстардың тоқтатылуы туралы актпен рәсімделеді, онда міндетті түрде: оны жасау орны, жасау күні мен уақыты, Тараптардың деректемелері, құжаттаманың, Жекеше әріптес төлем алған және осы тармақтың 1)-тармақшасының талаптарына сәйкес құрылыс алаңында қалдыруға міндетті материалдар мен тауарлардың нақты сипаттамасы көрсетіледі. Жұмыстардың тоқтатылуы туралы актқа міндетті түрде Үлгілік шарттың екі Тараптары қол қоюы және Тараптардың әрқайсысының мөрімен басылуы тиіс. </w:t>
      </w:r>
    </w:p>
    <w:bookmarkEnd w:id="7082"/>
    <w:bookmarkStart w:name="z6588" w:id="7083"/>
    <w:p>
      <w:pPr>
        <w:spacing w:after="0"/>
        <w:ind w:left="0"/>
        <w:jc w:val="both"/>
      </w:pPr>
      <w:r>
        <w:rPr>
          <w:rFonts w:ascii="Times New Roman"/>
          <w:b w:val="false"/>
          <w:i w:val="false"/>
          <w:color w:val="000000"/>
          <w:sz w:val="28"/>
        </w:rPr>
        <w:t>
      Мемлекеттік жеке әріптестік нысанын пайдалану кезеңінде Үлгілік шарт бұзылған жағдайда, қызмет көрсету Мемлекеттік серіктеске ауысады.</w:t>
      </w:r>
    </w:p>
    <w:bookmarkEnd w:id="7083"/>
    <w:bookmarkStart w:name="z6589" w:id="7084"/>
    <w:p>
      <w:pPr>
        <w:spacing w:after="0"/>
        <w:ind w:left="0"/>
        <w:jc w:val="left"/>
      </w:pPr>
      <w:r>
        <w:rPr>
          <w:rFonts w:ascii="Times New Roman"/>
          <w:b/>
          <w:i w:val="false"/>
          <w:color w:val="000000"/>
        </w:rPr>
        <w:t xml:space="preserve"> 31. Зияткерлік қызмет нәтижелеріне айрықша құқықтар</w:t>
      </w:r>
    </w:p>
    <w:bookmarkEnd w:id="7084"/>
    <w:bookmarkStart w:name="z6590" w:id="7085"/>
    <w:p>
      <w:pPr>
        <w:spacing w:after="0"/>
        <w:ind w:left="0"/>
        <w:jc w:val="both"/>
      </w:pPr>
      <w:r>
        <w:rPr>
          <w:rFonts w:ascii="Times New Roman"/>
          <w:b w:val="false"/>
          <w:i w:val="false"/>
          <w:color w:val="000000"/>
          <w:sz w:val="28"/>
        </w:rPr>
        <w:t>
      226. Мемлекеттік әріптеске Жекеше әріптес МЖӘ объектісін пайдалану кезінде өз есебінен алған зияткерлік қызметтің нәтижелеріне айрықша мүліктік құқықтар өтеусіз беріледі.</w:t>
      </w:r>
    </w:p>
    <w:bookmarkEnd w:id="7085"/>
    <w:bookmarkStart w:name="z6591" w:id="7086"/>
    <w:p>
      <w:pPr>
        <w:spacing w:after="0"/>
        <w:ind w:left="0"/>
        <w:jc w:val="both"/>
      </w:pPr>
      <w:r>
        <w:rPr>
          <w:rFonts w:ascii="Times New Roman"/>
          <w:b w:val="false"/>
          <w:i w:val="false"/>
          <w:color w:val="000000"/>
          <w:sz w:val="28"/>
        </w:rPr>
        <w:t>
      227. Жекеше әріптес алған зияткерлік қызметтің нәтижелеріне Мемлекеттік әріптестің құқықтарын тіркеуді Жекеше әріптес заңнамада белгіленген тәртіппен Мемлекеттік әріптестен алынған өкілеттіктердің негізінде жүзеге асырады.</w:t>
      </w:r>
    </w:p>
    <w:bookmarkEnd w:id="7086"/>
    <w:bookmarkStart w:name="z6592" w:id="7087"/>
    <w:p>
      <w:pPr>
        <w:spacing w:after="0"/>
        <w:ind w:left="0"/>
        <w:jc w:val="both"/>
      </w:pPr>
      <w:r>
        <w:rPr>
          <w:rFonts w:ascii="Times New Roman"/>
          <w:b w:val="false"/>
          <w:i w:val="false"/>
          <w:color w:val="000000"/>
          <w:sz w:val="28"/>
        </w:rPr>
        <w:t>
      228. Жекеше әріптес Үлгілік шарттың 226-тармағында көрсетілген зияткерлік қызметтің нәтижелеріне құқықтарды беру кезіне ол үшінші тұлғалардың қандай да бір құқықтары мен талаптарынан бос зияткерлік қызмет нәтижелеріне барлық айрықша мүліктік құқықтың заңды құқық иеленушісі болып табылатынына кепілдік береді. Жекеше әріптес зияткерлік қызметтің нәтижелеріне айрықша құқықтарға қатысты кез келген үшінші тұлғалардың барлық талаптары, наразылықтары мен талап арыздары бойынша толық жауапты болады.</w:t>
      </w:r>
    </w:p>
    <w:bookmarkEnd w:id="7087"/>
    <w:bookmarkStart w:name="z6593" w:id="7088"/>
    <w:p>
      <w:pPr>
        <w:spacing w:after="0"/>
        <w:ind w:left="0"/>
        <w:jc w:val="both"/>
      </w:pPr>
      <w:r>
        <w:rPr>
          <w:rFonts w:ascii="Times New Roman"/>
          <w:b w:val="false"/>
          <w:i w:val="false"/>
          <w:color w:val="000000"/>
          <w:sz w:val="28"/>
        </w:rPr>
        <w:t xml:space="preserve">
      229. Мемлекеттік әріптеске зияткерлік қызметтің нәтижелерін берумен бір мезгілде Мемлекеттік әріптеске зияткерлік қызметтің нәтижелеріне меншік құқығы ауысады және оларды пайдаланудың айрықша мүліктік құқықтары ауысады. </w:t>
      </w:r>
    </w:p>
    <w:bookmarkEnd w:id="7088"/>
    <w:bookmarkStart w:name="z6594" w:id="7089"/>
    <w:p>
      <w:pPr>
        <w:spacing w:after="0"/>
        <w:ind w:left="0"/>
        <w:jc w:val="both"/>
      </w:pPr>
      <w:r>
        <w:rPr>
          <w:rFonts w:ascii="Times New Roman"/>
          <w:b w:val="false"/>
          <w:i w:val="false"/>
          <w:color w:val="000000"/>
          <w:sz w:val="28"/>
        </w:rPr>
        <w:t>
      230. Мемлекеттік әріптес зияткерлік қызметтің нәтижелеріне билік етуге және оларды кез келген нысанда, кез келген тәсілмен және өзінің қалауы бойынша:</w:t>
      </w:r>
    </w:p>
    <w:bookmarkEnd w:id="7089"/>
    <w:bookmarkStart w:name="z6595" w:id="7090"/>
    <w:p>
      <w:pPr>
        <w:spacing w:after="0"/>
        <w:ind w:left="0"/>
        <w:jc w:val="both"/>
      </w:pPr>
      <w:r>
        <w:rPr>
          <w:rFonts w:ascii="Times New Roman"/>
          <w:b w:val="false"/>
          <w:i w:val="false"/>
          <w:color w:val="000000"/>
          <w:sz w:val="28"/>
        </w:rPr>
        <w:t>
      1) зияткерлік қызметтің нәтижелерін қалпына келтіруге (қалпына келтіру құқығы);</w:t>
      </w:r>
    </w:p>
    <w:bookmarkEnd w:id="7090"/>
    <w:bookmarkStart w:name="z6596" w:id="7091"/>
    <w:p>
      <w:pPr>
        <w:spacing w:after="0"/>
        <w:ind w:left="0"/>
        <w:jc w:val="both"/>
      </w:pPr>
      <w:r>
        <w:rPr>
          <w:rFonts w:ascii="Times New Roman"/>
          <w:b w:val="false"/>
          <w:i w:val="false"/>
          <w:color w:val="000000"/>
          <w:sz w:val="28"/>
        </w:rPr>
        <w:t>
      2) зияткерлік қызметтің нәтижелерін кез келген тәсілмен таратуға: сатуға, өзге де операцияларды жасауға (тарату құқығы);</w:t>
      </w:r>
    </w:p>
    <w:bookmarkEnd w:id="7091"/>
    <w:bookmarkStart w:name="z6597" w:id="7092"/>
    <w:p>
      <w:pPr>
        <w:spacing w:after="0"/>
        <w:ind w:left="0"/>
        <w:jc w:val="both"/>
      </w:pPr>
      <w:r>
        <w:rPr>
          <w:rFonts w:ascii="Times New Roman"/>
          <w:b w:val="false"/>
          <w:i w:val="false"/>
          <w:color w:val="000000"/>
          <w:sz w:val="28"/>
        </w:rPr>
        <w:t xml:space="preserve">
      3) зияткерлік қызметтің нәтижелерін жария көрсетуге (жария көрсету құқығы); </w:t>
      </w:r>
    </w:p>
    <w:bookmarkEnd w:id="7092"/>
    <w:bookmarkStart w:name="z6598" w:id="7093"/>
    <w:p>
      <w:pPr>
        <w:spacing w:after="0"/>
        <w:ind w:left="0"/>
        <w:jc w:val="both"/>
      </w:pPr>
      <w:r>
        <w:rPr>
          <w:rFonts w:ascii="Times New Roman"/>
          <w:b w:val="false"/>
          <w:i w:val="false"/>
          <w:color w:val="000000"/>
          <w:sz w:val="28"/>
        </w:rPr>
        <w:t>
      4) автормен жазбаша келісім бойынша зияткерлік қызметтің нәтижелеріне өзгерістер енгізуге, автормен жазбаша келісім бойынша қайта жасауға немесе басқаша түрде коммерциялық орындылығы үшін зияткерлік қызметтің нәтижелерін қайта өңдеуге (қайта өңдеу құқығы);</w:t>
      </w:r>
    </w:p>
    <w:bookmarkEnd w:id="7093"/>
    <w:bookmarkStart w:name="z6599" w:id="7094"/>
    <w:p>
      <w:pPr>
        <w:spacing w:after="0"/>
        <w:ind w:left="0"/>
        <w:jc w:val="both"/>
      </w:pPr>
      <w:r>
        <w:rPr>
          <w:rFonts w:ascii="Times New Roman"/>
          <w:b w:val="false"/>
          <w:i w:val="false"/>
          <w:color w:val="000000"/>
          <w:sz w:val="28"/>
        </w:rPr>
        <w:t>
      5) зияткерлік қызметтің нәтижелерін іс жүзінде сатуға, пайдалануға айрықша мүліктік құқықтарды іске асыруға құқылы.</w:t>
      </w:r>
    </w:p>
    <w:bookmarkEnd w:id="7094"/>
    <w:bookmarkStart w:name="z6600" w:id="7095"/>
    <w:p>
      <w:pPr>
        <w:spacing w:after="0"/>
        <w:ind w:left="0"/>
        <w:jc w:val="left"/>
      </w:pPr>
      <w:r>
        <w:rPr>
          <w:rFonts w:ascii="Times New Roman"/>
          <w:b/>
          <w:i w:val="false"/>
          <w:color w:val="000000"/>
        </w:rPr>
        <w:t xml:space="preserve"> 32. Үлгілік шарттың тілі</w:t>
      </w:r>
    </w:p>
    <w:bookmarkEnd w:id="7095"/>
    <w:bookmarkStart w:name="z6601" w:id="7096"/>
    <w:p>
      <w:pPr>
        <w:spacing w:after="0"/>
        <w:ind w:left="0"/>
        <w:jc w:val="both"/>
      </w:pPr>
      <w:r>
        <w:rPr>
          <w:rFonts w:ascii="Times New Roman"/>
          <w:b w:val="false"/>
          <w:i w:val="false"/>
          <w:color w:val="000000"/>
          <w:sz w:val="28"/>
        </w:rPr>
        <w:t>
      231. Шарт мемлекеттік, орыс және Тараптар үшін қолайлы басқа тілде, бірдей заңды күшке ие төрт түпнұсқа данада, олардың ішінде 2 данасы Мемлекеттік әріптес үшін және 2 данасы Жекеше әріптес үшін жасалды.</w:t>
      </w:r>
    </w:p>
    <w:bookmarkEnd w:id="7096"/>
    <w:bookmarkStart w:name="z6602" w:id="7097"/>
    <w:p>
      <w:pPr>
        <w:spacing w:after="0"/>
        <w:ind w:left="0"/>
        <w:jc w:val="both"/>
      </w:pPr>
      <w:r>
        <w:rPr>
          <w:rFonts w:ascii="Times New Roman"/>
          <w:b w:val="false"/>
          <w:i w:val="false"/>
          <w:color w:val="000000"/>
          <w:sz w:val="28"/>
        </w:rPr>
        <w:t>
      232. Үлгілік шарттың мазмұнын айқындау және түсіндіру кезінде келіспеушіліктер немесе даулар туындаған жағдайда ___________ тілдегі (керек тілді көрсету) мәтін нұсқасының күші басым болады.</w:t>
      </w:r>
    </w:p>
    <w:bookmarkEnd w:id="7097"/>
    <w:bookmarkStart w:name="z6603" w:id="7098"/>
    <w:p>
      <w:pPr>
        <w:spacing w:after="0"/>
        <w:ind w:left="0"/>
        <w:jc w:val="both"/>
      </w:pPr>
      <w:r>
        <w:rPr>
          <w:rFonts w:ascii="Times New Roman"/>
          <w:b w:val="false"/>
          <w:i w:val="false"/>
          <w:color w:val="000000"/>
          <w:sz w:val="28"/>
        </w:rPr>
        <w:t>
      233. Тараптар мемлекеттік және орыс тілдері қарым-қатынас тілі ретінде қолданылатыны жөнінде уағдаласады.</w:t>
      </w:r>
    </w:p>
    <w:bookmarkEnd w:id="7098"/>
    <w:bookmarkStart w:name="z6604" w:id="7099"/>
    <w:p>
      <w:pPr>
        <w:spacing w:after="0"/>
        <w:ind w:left="0"/>
        <w:jc w:val="both"/>
      </w:pPr>
      <w:r>
        <w:rPr>
          <w:rFonts w:ascii="Times New Roman"/>
          <w:b w:val="false"/>
          <w:i w:val="false"/>
          <w:color w:val="000000"/>
          <w:sz w:val="28"/>
        </w:rPr>
        <w:t>
      234. Шарт күшіне енген күннен бастап, Үлгілік шартты орындауға қатысты техникалық құжаттама мен ақпарат мемлекеттік және орыс тілдерінде жасалады.</w:t>
      </w:r>
    </w:p>
    <w:bookmarkEnd w:id="7099"/>
    <w:bookmarkStart w:name="z6605" w:id="7100"/>
    <w:p>
      <w:pPr>
        <w:spacing w:after="0"/>
        <w:ind w:left="0"/>
        <w:jc w:val="left"/>
      </w:pPr>
      <w:r>
        <w:rPr>
          <w:rFonts w:ascii="Times New Roman"/>
          <w:b/>
          <w:i w:val="false"/>
          <w:color w:val="000000"/>
        </w:rPr>
        <w:t xml:space="preserve"> 33. Үлгілік шарттың қолданылу мерзімдері</w:t>
      </w:r>
    </w:p>
    <w:bookmarkEnd w:id="7100"/>
    <w:bookmarkStart w:name="z6606" w:id="7101"/>
    <w:p>
      <w:pPr>
        <w:spacing w:after="0"/>
        <w:ind w:left="0"/>
        <w:jc w:val="both"/>
      </w:pPr>
      <w:r>
        <w:rPr>
          <w:rFonts w:ascii="Times New Roman"/>
          <w:b w:val="false"/>
          <w:i w:val="false"/>
          <w:color w:val="000000"/>
          <w:sz w:val="28"/>
        </w:rPr>
        <w:t>
      235. Үлгілік шарт тиісті тіркеу органында заңнамада көзделген тәртіппен мемлекеттік тіркелген сәттен бастап күшіне енеді және мыналарды қамтитын ___ (жазбаша түрде көрсету) жыл ішінде қолданылады:</w:t>
      </w:r>
    </w:p>
    <w:bookmarkEnd w:id="7101"/>
    <w:bookmarkStart w:name="z6607" w:id="7102"/>
    <w:p>
      <w:pPr>
        <w:spacing w:after="0"/>
        <w:ind w:left="0"/>
        <w:jc w:val="both"/>
      </w:pPr>
      <w:r>
        <w:rPr>
          <w:rFonts w:ascii="Times New Roman"/>
          <w:b w:val="false"/>
          <w:i w:val="false"/>
          <w:color w:val="000000"/>
          <w:sz w:val="28"/>
        </w:rPr>
        <w:t>
      1) Қаржылық жабу кезеңі – Үлгілік шартты Тіркеу күнінен бастап ___ (жазбаша түрде көрсету) ай;</w:t>
      </w:r>
    </w:p>
    <w:bookmarkEnd w:id="7102"/>
    <w:bookmarkStart w:name="z6608" w:id="7103"/>
    <w:p>
      <w:pPr>
        <w:spacing w:after="0"/>
        <w:ind w:left="0"/>
        <w:jc w:val="both"/>
      </w:pPr>
      <w:r>
        <w:rPr>
          <w:rFonts w:ascii="Times New Roman"/>
          <w:b w:val="false"/>
          <w:i w:val="false"/>
          <w:color w:val="000000"/>
          <w:sz w:val="28"/>
        </w:rPr>
        <w:t>
      2) МЖӘ объектісін салу кезеңі – Қаржылық жабу күнінен бастап __ (жазбаша түрде көрсету) ай;</w:t>
      </w:r>
    </w:p>
    <w:bookmarkEnd w:id="7103"/>
    <w:bookmarkStart w:name="z6609" w:id="7104"/>
    <w:p>
      <w:pPr>
        <w:spacing w:after="0"/>
        <w:ind w:left="0"/>
        <w:jc w:val="both"/>
      </w:pPr>
      <w:r>
        <w:rPr>
          <w:rFonts w:ascii="Times New Roman"/>
          <w:b w:val="false"/>
          <w:i w:val="false"/>
          <w:color w:val="000000"/>
          <w:sz w:val="28"/>
        </w:rPr>
        <w:t>
      3) МЖӘ объектісін пайдалану кезеңі – ___ (жазбаша түрде көрсету) жыл.</w:t>
      </w:r>
    </w:p>
    <w:bookmarkEnd w:id="7104"/>
    <w:bookmarkStart w:name="z6610" w:id="7105"/>
    <w:p>
      <w:pPr>
        <w:spacing w:after="0"/>
        <w:ind w:left="0"/>
        <w:jc w:val="both"/>
      </w:pPr>
      <w:r>
        <w:rPr>
          <w:rFonts w:ascii="Times New Roman"/>
          <w:b w:val="false"/>
          <w:i w:val="false"/>
          <w:color w:val="000000"/>
          <w:sz w:val="28"/>
        </w:rPr>
        <w:t>
      236. Жекеше әріптес Үлгілік шартқа қол қою және оны тіркеу кезінде алымдар мен төлемдерді, егер осындайлар заңнамамен көзделетін болса, төлеу бойынша шығыстарды өтейді.</w:t>
      </w:r>
    </w:p>
    <w:bookmarkEnd w:id="7105"/>
    <w:bookmarkStart w:name="z6611" w:id="7106"/>
    <w:p>
      <w:pPr>
        <w:spacing w:after="0"/>
        <w:ind w:left="0"/>
        <w:jc w:val="left"/>
      </w:pPr>
      <w:r>
        <w:rPr>
          <w:rFonts w:ascii="Times New Roman"/>
          <w:b/>
          <w:i w:val="false"/>
          <w:color w:val="000000"/>
        </w:rPr>
        <w:t xml:space="preserve"> 34. Сақтандыру</w:t>
      </w:r>
    </w:p>
    <w:bookmarkEnd w:id="7106"/>
    <w:bookmarkStart w:name="z6612" w:id="7107"/>
    <w:p>
      <w:pPr>
        <w:spacing w:after="0"/>
        <w:ind w:left="0"/>
        <w:jc w:val="both"/>
      </w:pPr>
      <w:r>
        <w:rPr>
          <w:rFonts w:ascii="Times New Roman"/>
          <w:b w:val="false"/>
          <w:i w:val="false"/>
          <w:color w:val="000000"/>
          <w:sz w:val="28"/>
        </w:rPr>
        <w:t>
      237. Тараптар сақтандыруға жататын тәуекелдерді айқындайды, оларды Жекеше әріптес заңнамада белгіленген тәртіппен сақтандырады.</w:t>
      </w:r>
    </w:p>
    <w:bookmarkEnd w:id="7107"/>
    <w:bookmarkStart w:name="z6613" w:id="7108"/>
    <w:p>
      <w:pPr>
        <w:spacing w:after="0"/>
        <w:ind w:left="0"/>
        <w:jc w:val="both"/>
      </w:pPr>
      <w:r>
        <w:rPr>
          <w:rFonts w:ascii="Times New Roman"/>
          <w:b w:val="false"/>
          <w:i w:val="false"/>
          <w:color w:val="000000"/>
          <w:sz w:val="28"/>
        </w:rPr>
        <w:t>
      238. Сақтандыру мүліктік тәуекелдер үшін және мыналарға:</w:t>
      </w:r>
    </w:p>
    <w:bookmarkEnd w:id="7108"/>
    <w:bookmarkStart w:name="z6614" w:id="7109"/>
    <w:p>
      <w:pPr>
        <w:spacing w:after="0"/>
        <w:ind w:left="0"/>
        <w:jc w:val="both"/>
      </w:pPr>
      <w:r>
        <w:rPr>
          <w:rFonts w:ascii="Times New Roman"/>
          <w:b w:val="false"/>
          <w:i w:val="false"/>
          <w:color w:val="000000"/>
          <w:sz w:val="28"/>
        </w:rPr>
        <w:t>
      1) құрылыс жүргізу орнына жеткізілетін жүктерді тасымалдауға және қоймаға орналастыруға;</w:t>
      </w:r>
    </w:p>
    <w:bookmarkEnd w:id="7109"/>
    <w:bookmarkStart w:name="z6615" w:id="7110"/>
    <w:p>
      <w:pPr>
        <w:spacing w:after="0"/>
        <w:ind w:left="0"/>
        <w:jc w:val="both"/>
      </w:pPr>
      <w:r>
        <w:rPr>
          <w:rFonts w:ascii="Times New Roman"/>
          <w:b w:val="false"/>
          <w:i w:val="false"/>
          <w:color w:val="000000"/>
          <w:sz w:val="28"/>
        </w:rPr>
        <w:t>
      2) жалға алынған немесе лизинг бойынша пайдаланылатын мүлікті қоса алғанда, Жекеше әріптестің салуда және пайдалануда пайдаланатын мүлкіне;</w:t>
      </w:r>
    </w:p>
    <w:bookmarkEnd w:id="7110"/>
    <w:bookmarkStart w:name="z6616" w:id="7111"/>
    <w:p>
      <w:pPr>
        <w:spacing w:after="0"/>
        <w:ind w:left="0"/>
        <w:jc w:val="both"/>
      </w:pPr>
      <w:r>
        <w:rPr>
          <w:rFonts w:ascii="Times New Roman"/>
          <w:b w:val="false"/>
          <w:i w:val="false"/>
          <w:color w:val="000000"/>
          <w:sz w:val="28"/>
        </w:rPr>
        <w:t>
      3) Үлгілік шарт бойынша оған иеленуге және пайдалануға берілген мемлекеттік мүліктің, сондай-ақ Үлгілік шартты орындау нәтижелері бойынша туындайтын мүліктің кездейсоқ жойылуы немесе кездейсоқ бүлінуінің тәуекелі;</w:t>
      </w:r>
    </w:p>
    <w:bookmarkEnd w:id="7111"/>
    <w:bookmarkStart w:name="z6617" w:id="7112"/>
    <w:p>
      <w:pPr>
        <w:spacing w:after="0"/>
        <w:ind w:left="0"/>
        <w:jc w:val="both"/>
      </w:pPr>
      <w:r>
        <w:rPr>
          <w:rFonts w:ascii="Times New Roman"/>
          <w:b w:val="false"/>
          <w:i w:val="false"/>
          <w:color w:val="000000"/>
          <w:sz w:val="28"/>
        </w:rPr>
        <w:t>
      4) жерді қоса алғанда, қоршаған ортаны ластауға және қоршаған табиғи ортаға келтірілген залалдың салдарын жоюға арналған шығыстарға;</w:t>
      </w:r>
    </w:p>
    <w:bookmarkEnd w:id="7112"/>
    <w:bookmarkStart w:name="z6618" w:id="7113"/>
    <w:p>
      <w:pPr>
        <w:spacing w:after="0"/>
        <w:ind w:left="0"/>
        <w:jc w:val="both"/>
      </w:pPr>
      <w:r>
        <w:rPr>
          <w:rFonts w:ascii="Times New Roman"/>
          <w:b w:val="false"/>
          <w:i w:val="false"/>
          <w:color w:val="000000"/>
          <w:sz w:val="28"/>
        </w:rPr>
        <w:t>
      5) үшінші тұлғалар алдындағы жалпы азаматтық-құқықтық жауапкершілікке байланысты жауапкершілік тәуекелдері үшін көзделеді.</w:t>
      </w:r>
    </w:p>
    <w:bookmarkEnd w:id="7113"/>
    <w:bookmarkStart w:name="z6619" w:id="7114"/>
    <w:p>
      <w:pPr>
        <w:spacing w:after="0"/>
        <w:ind w:left="0"/>
        <w:jc w:val="both"/>
      </w:pPr>
      <w:r>
        <w:rPr>
          <w:rFonts w:ascii="Times New Roman"/>
          <w:b w:val="false"/>
          <w:i w:val="false"/>
          <w:color w:val="000000"/>
          <w:sz w:val="28"/>
        </w:rPr>
        <w:t>
      239. МЖӘ объектісін және Жекеше әріптестің жабдығын сақтандыру:</w:t>
      </w:r>
    </w:p>
    <w:bookmarkEnd w:id="7114"/>
    <w:bookmarkStart w:name="z6620" w:id="7115"/>
    <w:p>
      <w:pPr>
        <w:spacing w:after="0"/>
        <w:ind w:left="0"/>
        <w:jc w:val="both"/>
      </w:pPr>
      <w:r>
        <w:rPr>
          <w:rFonts w:ascii="Times New Roman"/>
          <w:b w:val="false"/>
          <w:i w:val="false"/>
          <w:color w:val="000000"/>
          <w:sz w:val="28"/>
        </w:rPr>
        <w:t>
      1) Жекеше әріптес заңнамаға сәйкес, МЖӘ объектісінің зақымдалуы немесе жойылуы салдарынан оны иеленумен, пайдаланумен, билік етумен байланысты мүліктік мүдделерге келтірілген залалдан сақтандыру шартын жасасуға міндетті. Сақтандыру шарты Үлгілік шарттың қолданылу кезеңі ішінде қолданыста болуға тиіс;</w:t>
      </w:r>
    </w:p>
    <w:bookmarkEnd w:id="7115"/>
    <w:bookmarkStart w:name="z6621" w:id="7116"/>
    <w:p>
      <w:pPr>
        <w:spacing w:after="0"/>
        <w:ind w:left="0"/>
        <w:jc w:val="both"/>
      </w:pPr>
      <w:r>
        <w:rPr>
          <w:rFonts w:ascii="Times New Roman"/>
          <w:b w:val="false"/>
          <w:i w:val="false"/>
          <w:color w:val="000000"/>
          <w:sz w:val="28"/>
        </w:rPr>
        <w:t>
      2) Жекеше әріптес Жекеше әріптестің жабдығының зақымдалуы немесе жойылуы салдарынан оны иеленумен, пайдаланумен, билік етумен байланысты мүліктік мүдделерге келтірілген залалдан сақтандыруға міндетті. Жекеше әріптес жабдығының кез келген заты үшін сақтандыру шарты осы жабдықты құрылыс алаңына тасымалдау сәтінен оны жабдық ретінде пайдалану қажеттігі болмайтын сәтке дейін қолданыста болуға тиіс;</w:t>
      </w:r>
    </w:p>
    <w:bookmarkEnd w:id="7116"/>
    <w:bookmarkStart w:name="z6622" w:id="7117"/>
    <w:p>
      <w:pPr>
        <w:spacing w:after="0"/>
        <w:ind w:left="0"/>
        <w:jc w:val="both"/>
      </w:pPr>
      <w:r>
        <w:rPr>
          <w:rFonts w:ascii="Times New Roman"/>
          <w:b w:val="false"/>
          <w:i w:val="false"/>
          <w:color w:val="000000"/>
          <w:sz w:val="28"/>
        </w:rPr>
        <w:t>
      3) Жекеше әріптес жасайтын барлық сақтандыру шарттары, шығынды немесе зақымдалуды өтеудің бір ғана мақсатында Тараптар арасында бөлінуге тиіс сақтандыру төлемдерін алуға ортақ құқыққа ие Тараптардың топтық Үлгілік шарттары ретінде ресімделуге тиіс;</w:t>
      </w:r>
    </w:p>
    <w:bookmarkEnd w:id="7117"/>
    <w:bookmarkStart w:name="z6623" w:id="7118"/>
    <w:p>
      <w:pPr>
        <w:spacing w:after="0"/>
        <w:ind w:left="0"/>
        <w:jc w:val="both"/>
      </w:pPr>
      <w:r>
        <w:rPr>
          <w:rFonts w:ascii="Times New Roman"/>
          <w:b w:val="false"/>
          <w:i w:val="false"/>
          <w:color w:val="000000"/>
          <w:sz w:val="28"/>
        </w:rPr>
        <w:t>
      4) мемлекеттік меншікке берілген МЖӘ объектісі бойынша сақтандыру шартында пайда алушы Мемлекеттік әріптес болады.</w:t>
      </w:r>
    </w:p>
    <w:bookmarkEnd w:id="7118"/>
    <w:bookmarkStart w:name="z6624" w:id="7119"/>
    <w:p>
      <w:pPr>
        <w:spacing w:after="0"/>
        <w:ind w:left="0"/>
        <w:jc w:val="both"/>
      </w:pPr>
      <w:r>
        <w:rPr>
          <w:rFonts w:ascii="Times New Roman"/>
          <w:b w:val="false"/>
          <w:i w:val="false"/>
          <w:color w:val="000000"/>
          <w:sz w:val="28"/>
        </w:rPr>
        <w:t>
      240. Жеке тұлғаларға және мүлікке зиян келтіргені үшін азаматтық-құқықтық жауапкершілікті сақтандыру:</w:t>
      </w:r>
    </w:p>
    <w:bookmarkEnd w:id="7119"/>
    <w:bookmarkStart w:name="z6625" w:id="7120"/>
    <w:p>
      <w:pPr>
        <w:spacing w:after="0"/>
        <w:ind w:left="0"/>
        <w:jc w:val="both"/>
      </w:pPr>
      <w:r>
        <w:rPr>
          <w:rFonts w:ascii="Times New Roman"/>
          <w:b w:val="false"/>
          <w:i w:val="false"/>
          <w:color w:val="000000"/>
          <w:sz w:val="28"/>
        </w:rPr>
        <w:t>
      1) Жекеше әріптес, Жекеше әріптес Үлгілік шартты орындау салдарынан туындауы және Үлгілік шарттың қолданысы аяқталғанға дейін орын алуы мүмкін, кез келген мүлікке (Үлгілік шарттың 239-тармағына сәйкес сақтандырылған заттарды қоспағанда) келтірілген кез келген залал және/немесе зақым, сондай-ақ кез келген жеке тұлғаға (Үлгілік шарттың 241-тармағына сәйкес сақтандырылған тұлғаларды қоспағанда) келтірілген өлім жағдайы немесе дене зақымы үшін өзінің азаматтық-құқықтық жауапкершілігін сақтандыруға міндетті;</w:t>
      </w:r>
    </w:p>
    <w:bookmarkEnd w:id="7120"/>
    <w:bookmarkStart w:name="z6626" w:id="7121"/>
    <w:p>
      <w:pPr>
        <w:spacing w:after="0"/>
        <w:ind w:left="0"/>
        <w:jc w:val="both"/>
      </w:pPr>
      <w:r>
        <w:rPr>
          <w:rFonts w:ascii="Times New Roman"/>
          <w:b w:val="false"/>
          <w:i w:val="false"/>
          <w:color w:val="000000"/>
          <w:sz w:val="28"/>
        </w:rPr>
        <w:t>
      2) сақтандыру шарттары:</w:t>
      </w:r>
    </w:p>
    <w:bookmarkEnd w:id="7121"/>
    <w:bookmarkStart w:name="z6627" w:id="7122"/>
    <w:p>
      <w:pPr>
        <w:spacing w:after="0"/>
        <w:ind w:left="0"/>
        <w:jc w:val="both"/>
      </w:pPr>
      <w:r>
        <w:rPr>
          <w:rFonts w:ascii="Times New Roman"/>
          <w:b w:val="false"/>
          <w:i w:val="false"/>
          <w:color w:val="000000"/>
          <w:sz w:val="28"/>
        </w:rPr>
        <w:t>
      Заңнамаға сәйкес барлық Тараптардың атынан жасалуға;</w:t>
      </w:r>
    </w:p>
    <w:bookmarkEnd w:id="7122"/>
    <w:bookmarkStart w:name="z6628" w:id="7123"/>
    <w:p>
      <w:pPr>
        <w:spacing w:after="0"/>
        <w:ind w:left="0"/>
        <w:jc w:val="both"/>
      </w:pPr>
      <w:r>
        <w:rPr>
          <w:rFonts w:ascii="Times New Roman"/>
          <w:b w:val="false"/>
          <w:i w:val="false"/>
          <w:color w:val="000000"/>
          <w:sz w:val="28"/>
        </w:rPr>
        <w:t>
      Жекеше әріптестің Үлгілік шартты орындау нәтижесінде келуі мүмкін Мемлекеттік әріптес меншігінің кез келген жоғалуы немесе зақымдалғаны үшін жауапкершілікті жабуды қамтуға тиіс.</w:t>
      </w:r>
    </w:p>
    <w:bookmarkEnd w:id="7123"/>
    <w:bookmarkStart w:name="z6629" w:id="7124"/>
    <w:p>
      <w:pPr>
        <w:spacing w:after="0"/>
        <w:ind w:left="0"/>
        <w:jc w:val="both"/>
      </w:pPr>
      <w:r>
        <w:rPr>
          <w:rFonts w:ascii="Times New Roman"/>
          <w:b w:val="false"/>
          <w:i w:val="false"/>
          <w:color w:val="000000"/>
          <w:sz w:val="28"/>
        </w:rPr>
        <w:t>
      241. Жекеше әріптестің персоналын сақтандыру:</w:t>
      </w:r>
    </w:p>
    <w:bookmarkEnd w:id="7124"/>
    <w:bookmarkStart w:name="z6630" w:id="7125"/>
    <w:p>
      <w:pPr>
        <w:spacing w:after="0"/>
        <w:ind w:left="0"/>
        <w:jc w:val="both"/>
      </w:pPr>
      <w:r>
        <w:rPr>
          <w:rFonts w:ascii="Times New Roman"/>
          <w:b w:val="false"/>
          <w:i w:val="false"/>
          <w:color w:val="000000"/>
          <w:sz w:val="28"/>
        </w:rPr>
        <w:t>
      1) Жекеше әріптес заңнаманың талаптарына сәйкес, Жекеше әріптестің персоналына келтірілген жарақат, ауру, сырқат немесе өлім нәтижесінде туындаған талаптардан, залалдардан, шығындардан және шығыстардан (сот шығасылары мен төлемдерін қоса алғанда) Сақтандыру шартын жасасуға міндетті;</w:t>
      </w:r>
    </w:p>
    <w:bookmarkEnd w:id="7125"/>
    <w:bookmarkStart w:name="z6631" w:id="7126"/>
    <w:p>
      <w:pPr>
        <w:spacing w:after="0"/>
        <w:ind w:left="0"/>
        <w:jc w:val="both"/>
      </w:pPr>
      <w:r>
        <w:rPr>
          <w:rFonts w:ascii="Times New Roman"/>
          <w:b w:val="false"/>
          <w:i w:val="false"/>
          <w:color w:val="000000"/>
          <w:sz w:val="28"/>
        </w:rPr>
        <w:t>
      2) сақтандыру шарты Жекеше әріптестің персоналы МЖӘ объектісін салуды және пайдалануды орындаумен, оның ішінде Қызметтер көрсету кезінде орындаумен байланысты функцияларды атқаратын уақыт бойы өз күшінде болады.</w:t>
      </w:r>
    </w:p>
    <w:bookmarkEnd w:id="7126"/>
    <w:bookmarkStart w:name="z6632" w:id="7127"/>
    <w:p>
      <w:pPr>
        <w:spacing w:after="0"/>
        <w:ind w:left="0"/>
        <w:jc w:val="both"/>
      </w:pPr>
      <w:r>
        <w:rPr>
          <w:rFonts w:ascii="Times New Roman"/>
          <w:b w:val="false"/>
          <w:i w:val="false"/>
          <w:color w:val="000000"/>
          <w:sz w:val="28"/>
        </w:rPr>
        <w:t>
      242. Жекеше әріптес өз қалауы бойынша Заңнамаға сәйкес сақтандыру компанияларын таңдайды.</w:t>
      </w:r>
    </w:p>
    <w:bookmarkEnd w:id="7127"/>
    <w:bookmarkStart w:name="z6633" w:id="7128"/>
    <w:p>
      <w:pPr>
        <w:spacing w:after="0"/>
        <w:ind w:left="0"/>
        <w:jc w:val="left"/>
      </w:pPr>
      <w:r>
        <w:rPr>
          <w:rFonts w:ascii="Times New Roman"/>
          <w:b/>
          <w:i w:val="false"/>
          <w:color w:val="000000"/>
        </w:rPr>
        <w:t xml:space="preserve"> 35. Құпиялылық</w:t>
      </w:r>
    </w:p>
    <w:bookmarkEnd w:id="7128"/>
    <w:bookmarkStart w:name="z6634" w:id="7129"/>
    <w:p>
      <w:pPr>
        <w:spacing w:after="0"/>
        <w:ind w:left="0"/>
        <w:jc w:val="both"/>
      </w:pPr>
      <w:r>
        <w:rPr>
          <w:rFonts w:ascii="Times New Roman"/>
          <w:b w:val="false"/>
          <w:i w:val="false"/>
          <w:color w:val="000000"/>
          <w:sz w:val="28"/>
        </w:rPr>
        <w:t>
      243. Үлгілік шарттың ережелері, Үлгілік шартты орындау процесінде қандай да бір Тарап алған немесе сатып алған ақпарат құпия болып табылады. Тараптар құпия ақпаратты қажетті есептерді жасау үшін пайдалана алады.</w:t>
      </w:r>
    </w:p>
    <w:bookmarkEnd w:id="7129"/>
    <w:bookmarkStart w:name="z6635" w:id="7130"/>
    <w:p>
      <w:pPr>
        <w:spacing w:after="0"/>
        <w:ind w:left="0"/>
        <w:jc w:val="both"/>
      </w:pPr>
      <w:r>
        <w:rPr>
          <w:rFonts w:ascii="Times New Roman"/>
          <w:b w:val="false"/>
          <w:i w:val="false"/>
          <w:color w:val="000000"/>
          <w:sz w:val="28"/>
        </w:rPr>
        <w:t>
      244. Тараптардың мына жағдайларды:</w:t>
      </w:r>
    </w:p>
    <w:bookmarkEnd w:id="7130"/>
    <w:bookmarkStart w:name="z6636" w:id="7131"/>
    <w:p>
      <w:pPr>
        <w:spacing w:after="0"/>
        <w:ind w:left="0"/>
        <w:jc w:val="both"/>
      </w:pPr>
      <w:r>
        <w:rPr>
          <w:rFonts w:ascii="Times New Roman"/>
          <w:b w:val="false"/>
          <w:i w:val="false"/>
          <w:color w:val="000000"/>
          <w:sz w:val="28"/>
        </w:rPr>
        <w:t>
      1) азаматтық-процестік және қылмыстық-процестік заңнамада көзделген тәртіппен сот немесе құқық қорғау органдарының сұрау салуларына ақпарат беруді;</w:t>
      </w:r>
    </w:p>
    <w:bookmarkEnd w:id="7131"/>
    <w:bookmarkStart w:name="z6637" w:id="7132"/>
    <w:p>
      <w:pPr>
        <w:spacing w:after="0"/>
        <w:ind w:left="0"/>
        <w:jc w:val="both"/>
      </w:pPr>
      <w:r>
        <w:rPr>
          <w:rFonts w:ascii="Times New Roman"/>
          <w:b w:val="false"/>
          <w:i w:val="false"/>
          <w:color w:val="000000"/>
          <w:sz w:val="28"/>
        </w:rPr>
        <w:t>
      2) ақпарат бухгалтерлiк есеп пен қаржылық есептiлiк туралы заңнамаға сәйкес қаржылық және өзге де есептілікті алуға құқылы мемлекеттік органдарға берілетін жағдайды;</w:t>
      </w:r>
    </w:p>
    <w:bookmarkEnd w:id="7132"/>
    <w:bookmarkStart w:name="z6638" w:id="7133"/>
    <w:p>
      <w:pPr>
        <w:spacing w:after="0"/>
        <w:ind w:left="0"/>
        <w:jc w:val="both"/>
      </w:pPr>
      <w:r>
        <w:rPr>
          <w:rFonts w:ascii="Times New Roman"/>
          <w:b w:val="false"/>
          <w:i w:val="false"/>
          <w:color w:val="000000"/>
          <w:sz w:val="28"/>
        </w:rPr>
        <w:t>
      3) ақпарат үшінші тұлға осындай ақпаратты құпия ретінде қарау және оны Үлгілік шартта көзделген, Тараптар белгілеген мақсаттарда ғана пайдалану міндеттемесін өзіне алған жағдайда, Жекеше әріптеске қызмет көрсететін үшінші тұлғаға берілетін жағдайды;</w:t>
      </w:r>
    </w:p>
    <w:bookmarkEnd w:id="7133"/>
    <w:bookmarkStart w:name="z6639" w:id="7134"/>
    <w:p>
      <w:pPr>
        <w:spacing w:after="0"/>
        <w:ind w:left="0"/>
        <w:jc w:val="both"/>
      </w:pPr>
      <w:r>
        <w:rPr>
          <w:rFonts w:ascii="Times New Roman"/>
          <w:b w:val="false"/>
          <w:i w:val="false"/>
          <w:color w:val="000000"/>
          <w:sz w:val="28"/>
        </w:rPr>
        <w:t>
      4) инвестор осындай ақпаратты құпия ақпарат ретінде қарау және оны МЖӘ жобасында көзделген мақсаттарда ғана пайдалану міндеттемесін өзіне алған жағдайда, ақпарат Жекеше әріптес МЖӘ жобасына қаржы қаражатын тарту туралы келіссөздер жүргізетін инвесторға берілетін жағдайды қоспағанда, құпия ақпаратты екінші Тараптың келісімінсіз үшінші тұлғаларға беруге құқығы жоқ.</w:t>
      </w:r>
    </w:p>
    <w:bookmarkEnd w:id="7134"/>
    <w:bookmarkStart w:name="z6640" w:id="7135"/>
    <w:p>
      <w:pPr>
        <w:spacing w:after="0"/>
        <w:ind w:left="0"/>
        <w:jc w:val="both"/>
      </w:pPr>
      <w:r>
        <w:rPr>
          <w:rFonts w:ascii="Times New Roman"/>
          <w:b w:val="false"/>
          <w:i w:val="false"/>
          <w:color w:val="000000"/>
          <w:sz w:val="28"/>
        </w:rPr>
        <w:t>
      245. МЖӘ объектісін салу мен пайдалануға қатысы бар барлық құжаттар, ақпараттар мен есептер бойынша Үлгілік шарттың қолданылу мерзіміне құпиялылықты сақтау мерзімі белгіленеді.</w:t>
      </w:r>
    </w:p>
    <w:bookmarkEnd w:id="7135"/>
    <w:bookmarkStart w:name="z6641" w:id="7136"/>
    <w:p>
      <w:pPr>
        <w:spacing w:after="0"/>
        <w:ind w:left="0"/>
        <w:jc w:val="left"/>
      </w:pPr>
      <w:r>
        <w:rPr>
          <w:rFonts w:ascii="Times New Roman"/>
          <w:b/>
          <w:i w:val="false"/>
          <w:color w:val="000000"/>
        </w:rPr>
        <w:t xml:space="preserve"> 36. Еңсерілмейтін күш жағдаяттары (форс-мажор)</w:t>
      </w:r>
    </w:p>
    <w:bookmarkEnd w:id="7136"/>
    <w:bookmarkStart w:name="z6642" w:id="7137"/>
    <w:p>
      <w:pPr>
        <w:spacing w:after="0"/>
        <w:ind w:left="0"/>
        <w:jc w:val="both"/>
      </w:pPr>
      <w:r>
        <w:rPr>
          <w:rFonts w:ascii="Times New Roman"/>
          <w:b w:val="false"/>
          <w:i w:val="false"/>
          <w:color w:val="000000"/>
          <w:sz w:val="28"/>
        </w:rPr>
        <w:t>
      246. Еңсерілмейтін күш жағдаяттарына:</w:t>
      </w:r>
    </w:p>
    <w:bookmarkEnd w:id="7137"/>
    <w:bookmarkStart w:name="z6643" w:id="7138"/>
    <w:p>
      <w:pPr>
        <w:spacing w:after="0"/>
        <w:ind w:left="0"/>
        <w:jc w:val="both"/>
      </w:pPr>
      <w:r>
        <w:rPr>
          <w:rFonts w:ascii="Times New Roman"/>
          <w:b w:val="false"/>
          <w:i w:val="false"/>
          <w:color w:val="000000"/>
          <w:sz w:val="28"/>
        </w:rPr>
        <w:t>
      1) Үлгілік шарт бойынша қандай да бір Тараптың әрекеттерін бақылау шегінен тыс шыққан;</w:t>
      </w:r>
    </w:p>
    <w:bookmarkEnd w:id="7138"/>
    <w:bookmarkStart w:name="z6644" w:id="7139"/>
    <w:p>
      <w:pPr>
        <w:spacing w:after="0"/>
        <w:ind w:left="0"/>
        <w:jc w:val="both"/>
      </w:pPr>
      <w:r>
        <w:rPr>
          <w:rFonts w:ascii="Times New Roman"/>
          <w:b w:val="false"/>
          <w:i w:val="false"/>
          <w:color w:val="000000"/>
          <w:sz w:val="28"/>
        </w:rPr>
        <w:t>
      2) Тарап олар туындаған кезде алдын ала болжай алмайтын, құтыла алмайтын немесе еңсере алмайтын;</w:t>
      </w:r>
    </w:p>
    <w:bookmarkEnd w:id="7139"/>
    <w:bookmarkStart w:name="z6645" w:id="7140"/>
    <w:p>
      <w:pPr>
        <w:spacing w:after="0"/>
        <w:ind w:left="0"/>
        <w:jc w:val="both"/>
      </w:pPr>
      <w:r>
        <w:rPr>
          <w:rFonts w:ascii="Times New Roman"/>
          <w:b w:val="false"/>
          <w:i w:val="false"/>
          <w:color w:val="000000"/>
          <w:sz w:val="28"/>
        </w:rPr>
        <w:t>
      3) Тараптардың біреуінің бұзушылығының тікелей салдары болып табылмайтын ерекше оқиға немесе жағдаят жатады.</w:t>
      </w:r>
    </w:p>
    <w:bookmarkEnd w:id="7140"/>
    <w:bookmarkStart w:name="z6646" w:id="7141"/>
    <w:p>
      <w:pPr>
        <w:spacing w:after="0"/>
        <w:ind w:left="0"/>
        <w:jc w:val="both"/>
      </w:pPr>
      <w:r>
        <w:rPr>
          <w:rFonts w:ascii="Times New Roman"/>
          <w:b w:val="false"/>
          <w:i w:val="false"/>
          <w:color w:val="000000"/>
          <w:sz w:val="28"/>
        </w:rPr>
        <w:t>
      247. Еңсерілмейтін күш жағдаяттары (форс-мажор) мынадай ерекше оқиғадан немесе жағдаяттан (бірақ олармен шектеліп қалмай), Үлгілік шарттың 246-тармағында көрсетілген талаптар сақталған жағдайда) тұруы мүмкін:</w:t>
      </w:r>
    </w:p>
    <w:bookmarkEnd w:id="7141"/>
    <w:bookmarkStart w:name="z6647" w:id="7142"/>
    <w:p>
      <w:pPr>
        <w:spacing w:after="0"/>
        <w:ind w:left="0"/>
        <w:jc w:val="both"/>
      </w:pPr>
      <w:r>
        <w:rPr>
          <w:rFonts w:ascii="Times New Roman"/>
          <w:b w:val="false"/>
          <w:i w:val="false"/>
          <w:color w:val="000000"/>
          <w:sz w:val="28"/>
        </w:rPr>
        <w:t>
      1) әскери іс-әрекеттер;</w:t>
      </w:r>
    </w:p>
    <w:bookmarkEnd w:id="7142"/>
    <w:bookmarkStart w:name="z6648" w:id="7143"/>
    <w:p>
      <w:pPr>
        <w:spacing w:after="0"/>
        <w:ind w:left="0"/>
        <w:jc w:val="both"/>
      </w:pPr>
      <w:r>
        <w:rPr>
          <w:rFonts w:ascii="Times New Roman"/>
          <w:b w:val="false"/>
          <w:i w:val="false"/>
          <w:color w:val="000000"/>
          <w:sz w:val="28"/>
        </w:rPr>
        <w:t xml:space="preserve">
      2) террористік акт, төңкеріс, көтеріліс; </w:t>
      </w:r>
    </w:p>
    <w:bookmarkEnd w:id="7143"/>
    <w:bookmarkStart w:name="z6649" w:id="7144"/>
    <w:p>
      <w:pPr>
        <w:spacing w:after="0"/>
        <w:ind w:left="0"/>
        <w:jc w:val="both"/>
      </w:pPr>
      <w:r>
        <w:rPr>
          <w:rFonts w:ascii="Times New Roman"/>
          <w:b w:val="false"/>
          <w:i w:val="false"/>
          <w:color w:val="000000"/>
          <w:sz w:val="28"/>
        </w:rPr>
        <w:t>
      3) Жекеше әріптестің персоналы болып табылмайтын тұлғалар алдын ала ұйымдастырған тәртіпсіздіктер мен ереуілдер;</w:t>
      </w:r>
    </w:p>
    <w:bookmarkEnd w:id="7144"/>
    <w:bookmarkStart w:name="z6650" w:id="7145"/>
    <w:p>
      <w:pPr>
        <w:spacing w:after="0"/>
        <w:ind w:left="0"/>
        <w:jc w:val="both"/>
      </w:pPr>
      <w:r>
        <w:rPr>
          <w:rFonts w:ascii="Times New Roman"/>
          <w:b w:val="false"/>
          <w:i w:val="false"/>
          <w:color w:val="000000"/>
          <w:sz w:val="28"/>
        </w:rPr>
        <w:t>
      4)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 қамтамасыз етудің мүмкін еместігіне алып келетін қолайсыз климаттық жағдайлар.</w:t>
      </w:r>
    </w:p>
    <w:bookmarkEnd w:id="7145"/>
    <w:bookmarkStart w:name="z6651" w:id="7146"/>
    <w:p>
      <w:pPr>
        <w:spacing w:after="0"/>
        <w:ind w:left="0"/>
        <w:jc w:val="both"/>
      </w:pPr>
      <w:r>
        <w:rPr>
          <w:rFonts w:ascii="Times New Roman"/>
          <w:b w:val="false"/>
          <w:i w:val="false"/>
          <w:color w:val="000000"/>
          <w:sz w:val="28"/>
        </w:rPr>
        <w:t>
      248. Тараптар мынадай оқиғалар:</w:t>
      </w:r>
    </w:p>
    <w:bookmarkEnd w:id="7146"/>
    <w:bookmarkStart w:name="z6652" w:id="7147"/>
    <w:p>
      <w:pPr>
        <w:spacing w:after="0"/>
        <w:ind w:left="0"/>
        <w:jc w:val="both"/>
      </w:pPr>
      <w:r>
        <w:rPr>
          <w:rFonts w:ascii="Times New Roman"/>
          <w:b w:val="false"/>
          <w:i w:val="false"/>
          <w:color w:val="000000"/>
          <w:sz w:val="28"/>
        </w:rPr>
        <w:t>
      1) Тараптар жол берген абайсыз немесе қасақана әрекет, қателіктер, әрекетсіздік, Үлгілік шартты бұзу немесе заңнаманы сақтамау;</w:t>
      </w:r>
    </w:p>
    <w:bookmarkEnd w:id="7147"/>
    <w:bookmarkStart w:name="z6653" w:id="7148"/>
    <w:p>
      <w:pPr>
        <w:spacing w:after="0"/>
        <w:ind w:left="0"/>
        <w:jc w:val="both"/>
      </w:pPr>
      <w:r>
        <w:rPr>
          <w:rFonts w:ascii="Times New Roman"/>
          <w:b w:val="false"/>
          <w:i w:val="false"/>
          <w:color w:val="000000"/>
          <w:sz w:val="28"/>
        </w:rPr>
        <w:t>
      2) тек Жекеше әріптестің персоналына немесе қандай да бір Қосалқы мердігерге қатысты ереуілдер, жұмыс қарқынының төмендеуі;</w:t>
      </w:r>
    </w:p>
    <w:bookmarkEnd w:id="7148"/>
    <w:bookmarkStart w:name="z6654" w:id="7149"/>
    <w:p>
      <w:pPr>
        <w:spacing w:after="0"/>
        <w:ind w:left="0"/>
        <w:jc w:val="both"/>
      </w:pPr>
      <w:r>
        <w:rPr>
          <w:rFonts w:ascii="Times New Roman"/>
          <w:b w:val="false"/>
          <w:i w:val="false"/>
          <w:color w:val="000000"/>
          <w:sz w:val="28"/>
        </w:rPr>
        <w:t>
      3) Жекеше әріптестің күрделі экономикалық жағдайы немесе нарықтық жағдайлардың өзгеруі Еңсерілмейтін күш жағдаяттары (форс-мажор) болып табылмайтынымен келіседі.</w:t>
      </w:r>
    </w:p>
    <w:bookmarkEnd w:id="7149"/>
    <w:bookmarkStart w:name="z6655" w:id="7150"/>
    <w:p>
      <w:pPr>
        <w:spacing w:after="0"/>
        <w:ind w:left="0"/>
        <w:jc w:val="both"/>
      </w:pPr>
      <w:r>
        <w:rPr>
          <w:rFonts w:ascii="Times New Roman"/>
          <w:b w:val="false"/>
          <w:i w:val="false"/>
          <w:color w:val="000000"/>
          <w:sz w:val="28"/>
        </w:rPr>
        <w:t>
      249. Еңсерілмейтін күш жағдаятының орын алу фактісі, мүмкіндігінше, тиісті Еңсерілмейтін күш жағдаятының орын алуын тіркеуге уәкілетті органдардың қорытындыларымен және анықтамаларымен расталуға тиіс.</w:t>
      </w:r>
    </w:p>
    <w:bookmarkEnd w:id="7150"/>
    <w:bookmarkStart w:name="z6656" w:id="7151"/>
    <w:p>
      <w:pPr>
        <w:spacing w:after="0"/>
        <w:ind w:left="0"/>
        <w:jc w:val="both"/>
      </w:pPr>
      <w:r>
        <w:rPr>
          <w:rFonts w:ascii="Times New Roman"/>
          <w:b w:val="false"/>
          <w:i w:val="false"/>
          <w:color w:val="000000"/>
          <w:sz w:val="28"/>
        </w:rPr>
        <w:t>
      250. Еңсерілмейтін күш жағдаятының (форс-мажор) орын алғаны туралы хабарлама:</w:t>
      </w:r>
    </w:p>
    <w:bookmarkEnd w:id="7151"/>
    <w:bookmarkStart w:name="z6657" w:id="7152"/>
    <w:p>
      <w:pPr>
        <w:spacing w:after="0"/>
        <w:ind w:left="0"/>
        <w:jc w:val="both"/>
      </w:pPr>
      <w:r>
        <w:rPr>
          <w:rFonts w:ascii="Times New Roman"/>
          <w:b w:val="false"/>
          <w:i w:val="false"/>
          <w:color w:val="000000"/>
          <w:sz w:val="28"/>
        </w:rPr>
        <w:t>
      1) Еңсерілмейтін күш жағдаяттары (форс-мажор) әсер еткен Тарап бұл туралы екінші Тарапты, бірінші Тарап мұндай жағдаяттардың орын алғаны туралы білгеннен немесе білуге тиіс сәттен бастап күнтізбелік ___ (жазбаша түрде көрсету) күннің ішінде жазбаша нысанда хабарлауға міндетті.</w:t>
      </w:r>
    </w:p>
    <w:bookmarkEnd w:id="7152"/>
    <w:bookmarkStart w:name="z6658" w:id="7153"/>
    <w:p>
      <w:pPr>
        <w:spacing w:after="0"/>
        <w:ind w:left="0"/>
        <w:jc w:val="both"/>
      </w:pPr>
      <w:r>
        <w:rPr>
          <w:rFonts w:ascii="Times New Roman"/>
          <w:b w:val="false"/>
          <w:i w:val="false"/>
          <w:color w:val="000000"/>
          <w:sz w:val="28"/>
        </w:rPr>
        <w:t>
      2) осы тармақтың 1) тармақшасында көрсетілген жазбаша хабарлама Еңсерілмейтін күш жағдаятының (форс-мажор) орын алу күніне, оның қолданылуының болжамды мерзімін көрсетуге, мұндай жағдаятты және оның Еңсерілмейтін күш жағдаятынан (форс-мажор) зардап шеккен Тараптың Үлгілік шартты орындауына әсерін егжей-тегжейлі сипаттауға, сондай-ақ Еңсерілмейтін күш жағдаятының (форс-мажор) әсеріне ұшыраған Тарап қолдануға ниетті әрекеттердің сипаттамасынан тұруға тиіс. Көрсетілген хабарламаға Үлгілік шарттың 249-тармағына сәйкес Еңсерілмейтін күш жағдаятының (форс-мажор) орын алуының құжаттық растаулары қоса берілуге тиіс.</w:t>
      </w:r>
    </w:p>
    <w:bookmarkEnd w:id="7153"/>
    <w:bookmarkStart w:name="z6659" w:id="7154"/>
    <w:p>
      <w:pPr>
        <w:spacing w:after="0"/>
        <w:ind w:left="0"/>
        <w:jc w:val="both"/>
      </w:pPr>
      <w:r>
        <w:rPr>
          <w:rFonts w:ascii="Times New Roman"/>
          <w:b w:val="false"/>
          <w:i w:val="false"/>
          <w:color w:val="000000"/>
          <w:sz w:val="28"/>
        </w:rPr>
        <w:t xml:space="preserve">
      3) Тарап екінші Тарапқа осындай хабарламаны жолдағаннан кейін, осы Еңсерілмейтін күш жағдаятының (форс-мажор) әрекет ету уақытына Үлгілік шарт бойынша көрсетілген міндеттемелерді орындаудан босатылады. </w:t>
      </w:r>
    </w:p>
    <w:bookmarkEnd w:id="7154"/>
    <w:bookmarkStart w:name="z6660" w:id="7155"/>
    <w:p>
      <w:pPr>
        <w:spacing w:after="0"/>
        <w:ind w:left="0"/>
        <w:jc w:val="both"/>
      </w:pPr>
      <w:r>
        <w:rPr>
          <w:rFonts w:ascii="Times New Roman"/>
          <w:b w:val="false"/>
          <w:i w:val="false"/>
          <w:color w:val="000000"/>
          <w:sz w:val="28"/>
        </w:rPr>
        <w:t>
      251. Үлгілік шартты уақтылы орындамаудың барынша азайту міндеті:</w:t>
      </w:r>
    </w:p>
    <w:bookmarkEnd w:id="7155"/>
    <w:bookmarkStart w:name="z6661" w:id="7156"/>
    <w:p>
      <w:pPr>
        <w:spacing w:after="0"/>
        <w:ind w:left="0"/>
        <w:jc w:val="both"/>
      </w:pPr>
      <w:r>
        <w:rPr>
          <w:rFonts w:ascii="Times New Roman"/>
          <w:b w:val="false"/>
          <w:i w:val="false"/>
          <w:color w:val="000000"/>
          <w:sz w:val="28"/>
        </w:rPr>
        <w:t>
      1) Еңсерілмейтін күш жағдаятының (форс-мажор) әсеріне ұшыраған Тарап мұндай жағдаяттан туындаған жағдайды түзету үшін бар күшін салуға және оның салдарларын азайтуға тиіс;</w:t>
      </w:r>
    </w:p>
    <w:bookmarkEnd w:id="7156"/>
    <w:bookmarkStart w:name="z6662" w:id="7157"/>
    <w:p>
      <w:pPr>
        <w:spacing w:after="0"/>
        <w:ind w:left="0"/>
        <w:jc w:val="both"/>
      </w:pPr>
      <w:r>
        <w:rPr>
          <w:rFonts w:ascii="Times New Roman"/>
          <w:b w:val="false"/>
          <w:i w:val="false"/>
          <w:color w:val="000000"/>
          <w:sz w:val="28"/>
        </w:rPr>
        <w:t>
      2) әрбір Тарап Үлгілік шартты орындау барысында, кез келген уақытта Еңсерілмейтін күш жағдаяттарының (форс-мажор) орын алуынан туындаған кез келген кідірісті барынша азайту үшін кез келген мүмкіндікті пайдалануға міндетті.</w:t>
      </w:r>
    </w:p>
    <w:bookmarkEnd w:id="7157"/>
    <w:bookmarkStart w:name="z6663" w:id="7158"/>
    <w:p>
      <w:pPr>
        <w:spacing w:after="0"/>
        <w:ind w:left="0"/>
        <w:jc w:val="both"/>
      </w:pPr>
      <w:r>
        <w:rPr>
          <w:rFonts w:ascii="Times New Roman"/>
          <w:b w:val="false"/>
          <w:i w:val="false"/>
          <w:color w:val="000000"/>
          <w:sz w:val="28"/>
        </w:rPr>
        <w:t>
      252. Еңсерілмейтін күш жағдаяттарының (форс-мажор) салдары:</w:t>
      </w:r>
    </w:p>
    <w:bookmarkEnd w:id="7158"/>
    <w:bookmarkStart w:name="z6664" w:id="7159"/>
    <w:p>
      <w:pPr>
        <w:spacing w:after="0"/>
        <w:ind w:left="0"/>
        <w:jc w:val="both"/>
      </w:pPr>
      <w:r>
        <w:rPr>
          <w:rFonts w:ascii="Times New Roman"/>
          <w:b w:val="false"/>
          <w:i w:val="false"/>
          <w:color w:val="000000"/>
          <w:sz w:val="28"/>
        </w:rPr>
        <w:t>
      1) Еңсерілмейтін күш жағдаяттары (форс-мажор) зардап шеккен Тарапқа әсер етуін тоқтатқан соң және оған Үлгілік шарт бойынша өз міндеттемелерін орындауға одан әрі кедергі келтірмейтін болса, онда мұндай Тарап бұл туралы екінші Тарапқа дереу хабарлауға және Үлгілік шарт бойынша өз міндеттемелерін орындауды жаңартуға тиіс;</w:t>
      </w:r>
    </w:p>
    <w:bookmarkEnd w:id="7159"/>
    <w:bookmarkStart w:name="z6665" w:id="7160"/>
    <w:p>
      <w:pPr>
        <w:spacing w:after="0"/>
        <w:ind w:left="0"/>
        <w:jc w:val="both"/>
      </w:pPr>
      <w:r>
        <w:rPr>
          <w:rFonts w:ascii="Times New Roman"/>
          <w:b w:val="false"/>
          <w:i w:val="false"/>
          <w:color w:val="000000"/>
          <w:sz w:val="28"/>
        </w:rPr>
        <w:t>
      2) егер Тараптың Үлгілік шарт бойынша өз міндеттемелерін орындауға қандай да бір әсер ететін Еңсерілмейтін күш жағдаяттары (форс-мажор) күнтізбелік ___ (жазбаша түрде көрсету) күннен көп жалғасатын жағдайда, онда Тараптардың кез келген екінші Тараптан кездесу өткізуді талап етуге және қалыптасқан жағдайдан шығуды іздестіру туралы мәселені талқылауға құқылы;</w:t>
      </w:r>
    </w:p>
    <w:bookmarkEnd w:id="7160"/>
    <w:bookmarkStart w:name="z6666" w:id="7161"/>
    <w:p>
      <w:pPr>
        <w:spacing w:after="0"/>
        <w:ind w:left="0"/>
        <w:jc w:val="both"/>
      </w:pPr>
      <w:r>
        <w:rPr>
          <w:rFonts w:ascii="Times New Roman"/>
          <w:b w:val="false"/>
          <w:i w:val="false"/>
          <w:color w:val="000000"/>
          <w:sz w:val="28"/>
        </w:rPr>
        <w:t>
      3) Үлгілік шарттың қолданылу мерзімі және Тараптардың Үлгілік шарт бойынша белгілі бір іс-қимылдарды орындау мерзімі Еңсерілмейтін күш жағдаяттарының (форс-мажордың) әсеріне ұшыраған Тарап Үлгілік шарт бойынша өз міндеттемелерін және тиісті іс-қимылдарды толық көлемде орындай алмаған уақыт кезеңіне тең кезеңге ұзартылуға тиіс. Егер Еңсерілмейтін күш жағдаяттарының (форс-мажордың) әсеріне ұшыраған Тараптың міндеттемелері мен әрекеттері ішінара ғана тоқтатылған жағдайда, Тараптар барлық ілеспе жағдаяттарды есепке ала отырып, осындай кезеңнің (немесе сатының) тиісті ұзартылуын талқылау және келісу үшін кездесулері тиіс.</w:t>
      </w:r>
    </w:p>
    <w:bookmarkEnd w:id="7161"/>
    <w:bookmarkStart w:name="z6667" w:id="7162"/>
    <w:p>
      <w:pPr>
        <w:spacing w:after="0"/>
        <w:ind w:left="0"/>
        <w:jc w:val="left"/>
      </w:pPr>
      <w:r>
        <w:rPr>
          <w:rFonts w:ascii="Times New Roman"/>
          <w:b/>
          <w:i w:val="false"/>
          <w:color w:val="000000"/>
        </w:rPr>
        <w:t xml:space="preserve"> 37. Қоршаған ортаны қорғау және жұмыстарды жүргізу қауіпсіздігі жөніндегі талаптар</w:t>
      </w:r>
    </w:p>
    <w:bookmarkEnd w:id="7162"/>
    <w:bookmarkStart w:name="z6668" w:id="7163"/>
    <w:p>
      <w:pPr>
        <w:spacing w:after="0"/>
        <w:ind w:left="0"/>
        <w:jc w:val="both"/>
      </w:pPr>
      <w:r>
        <w:rPr>
          <w:rFonts w:ascii="Times New Roman"/>
          <w:b w:val="false"/>
          <w:i w:val="false"/>
          <w:color w:val="000000"/>
          <w:sz w:val="28"/>
        </w:rPr>
        <w:t>
      253. Қауіпсіздікті және қоршаған ортаны қорғауды қамтамасыз ету мақсатында Жекеше әріптес:</w:t>
      </w:r>
    </w:p>
    <w:bookmarkEnd w:id="7163"/>
    <w:bookmarkStart w:name="z6669" w:id="7164"/>
    <w:p>
      <w:pPr>
        <w:spacing w:after="0"/>
        <w:ind w:left="0"/>
        <w:jc w:val="both"/>
      </w:pPr>
      <w:r>
        <w:rPr>
          <w:rFonts w:ascii="Times New Roman"/>
          <w:b w:val="false"/>
          <w:i w:val="false"/>
          <w:color w:val="000000"/>
          <w:sz w:val="28"/>
        </w:rPr>
        <w:t>
      1) МЖӘ объектісін салу, пайдалану жұмыстарын жүргізу кезінде Жекеше әріптес персоналының қауіпсіздігі жөніндегі заңнаманың нормалары мен талаптарын сақтауға;</w:t>
      </w:r>
    </w:p>
    <w:bookmarkEnd w:id="7164"/>
    <w:bookmarkStart w:name="z6670" w:id="7165"/>
    <w:p>
      <w:pPr>
        <w:spacing w:after="0"/>
        <w:ind w:left="0"/>
        <w:jc w:val="both"/>
      </w:pPr>
      <w:r>
        <w:rPr>
          <w:rFonts w:ascii="Times New Roman"/>
          <w:b w:val="false"/>
          <w:i w:val="false"/>
          <w:color w:val="000000"/>
          <w:sz w:val="28"/>
        </w:rPr>
        <w:t>
      2) жұмыстарды жүргізудің оң практикасын басшылыққа ала отырып, адамдардың өмірі мен денсаулығына және қоршаған ортаға, сондай-ақ меншікті жоюға қауіп төндіретін апаттар мен өзге де қауіпті жағдайларды болдырмау бойынша қажетті барлық шараларды қолдануға;</w:t>
      </w:r>
    </w:p>
    <w:bookmarkEnd w:id="7165"/>
    <w:bookmarkStart w:name="z6671" w:id="7166"/>
    <w:p>
      <w:pPr>
        <w:spacing w:after="0"/>
        <w:ind w:left="0"/>
        <w:jc w:val="both"/>
      </w:pPr>
      <w:r>
        <w:rPr>
          <w:rFonts w:ascii="Times New Roman"/>
          <w:b w:val="false"/>
          <w:i w:val="false"/>
          <w:color w:val="000000"/>
          <w:sz w:val="28"/>
        </w:rPr>
        <w:t>
      3) экологиялық заңнамаға және Қазақстан Республикасының МЖӘ объектісін пайдалану кезінде Жекеше әріптестің қызметімен экологияға келтірілген залалды барынша азайтуға бағытталған экологияны қорғау саласындағы халықаралық Үлгілік шарттарына сәйкес өзге де іс-шараларды өткізуді қамтамасыз етуге міндетті.</w:t>
      </w:r>
    </w:p>
    <w:bookmarkEnd w:id="7166"/>
    <w:bookmarkStart w:name="z6672" w:id="7167"/>
    <w:p>
      <w:pPr>
        <w:spacing w:after="0"/>
        <w:ind w:left="0"/>
        <w:jc w:val="both"/>
      </w:pPr>
      <w:r>
        <w:rPr>
          <w:rFonts w:ascii="Times New Roman"/>
          <w:b w:val="false"/>
          <w:i w:val="false"/>
          <w:color w:val="000000"/>
          <w:sz w:val="28"/>
        </w:rPr>
        <w:t>
      254. Егер МЖӘ объектілерін салу және пайдалану адамдардың өмірі мен денсаулығына қауіп туғызатын болса, аталған жұмыстарды жүргізуге тыйым салынады.</w:t>
      </w:r>
    </w:p>
    <w:bookmarkEnd w:id="7167"/>
    <w:bookmarkStart w:name="z6673" w:id="7168"/>
    <w:p>
      <w:pPr>
        <w:spacing w:after="0"/>
        <w:ind w:left="0"/>
        <w:jc w:val="both"/>
      </w:pPr>
      <w:r>
        <w:rPr>
          <w:rFonts w:ascii="Times New Roman"/>
          <w:b w:val="false"/>
          <w:i w:val="false"/>
          <w:color w:val="000000"/>
          <w:sz w:val="28"/>
        </w:rPr>
        <w:t>
      255. Үлгілік шарт бойынша жұмысты қауіпсіз жүргізуді қамтамасыз ету жөніндегі негізгі талаптар:</w:t>
      </w:r>
    </w:p>
    <w:bookmarkEnd w:id="7168"/>
    <w:bookmarkStart w:name="z6674" w:id="7169"/>
    <w:p>
      <w:pPr>
        <w:spacing w:after="0"/>
        <w:ind w:left="0"/>
        <w:jc w:val="both"/>
      </w:pPr>
      <w:r>
        <w:rPr>
          <w:rFonts w:ascii="Times New Roman"/>
          <w:b w:val="false"/>
          <w:i w:val="false"/>
          <w:color w:val="000000"/>
          <w:sz w:val="28"/>
        </w:rPr>
        <w:t>
      1) жұмыстарға арнайы даярлығы мен біліктілігі бар адамдарды, құрылыс жұмыстарына басшылық етуге тиісті арнайы білімі бар, заңнамаға сәйкес міндетті медициналық тексеруден өткен адамдарды жіберу;</w:t>
      </w:r>
    </w:p>
    <w:bookmarkEnd w:id="7169"/>
    <w:bookmarkStart w:name="z6675" w:id="7170"/>
    <w:p>
      <w:pPr>
        <w:spacing w:after="0"/>
        <w:ind w:left="0"/>
        <w:jc w:val="both"/>
      </w:pPr>
      <w:r>
        <w:rPr>
          <w:rFonts w:ascii="Times New Roman"/>
          <w:b w:val="false"/>
          <w:i w:val="false"/>
          <w:color w:val="000000"/>
          <w:sz w:val="28"/>
        </w:rPr>
        <w:t>
      2) құрылыс жұмыстарында істейтін адамдарды арнайы киімдермен, жеке және ұжымдық қорғау құралдарымен қамтамасыз ету;</w:t>
      </w:r>
    </w:p>
    <w:bookmarkEnd w:id="7170"/>
    <w:bookmarkStart w:name="z6676" w:id="7171"/>
    <w:p>
      <w:pPr>
        <w:spacing w:after="0"/>
        <w:ind w:left="0"/>
        <w:jc w:val="both"/>
      </w:pPr>
      <w:r>
        <w:rPr>
          <w:rFonts w:ascii="Times New Roman"/>
          <w:b w:val="false"/>
          <w:i w:val="false"/>
          <w:color w:val="000000"/>
          <w:sz w:val="28"/>
        </w:rPr>
        <w:t>
      3) қауіпсіздік талаптары мен санитариялық ережелерге және гигиеналық нормативтерге сәйкес келетін машиналарды, жабдықтар мен материалдарды қолдану;</w:t>
      </w:r>
    </w:p>
    <w:bookmarkEnd w:id="7171"/>
    <w:bookmarkStart w:name="z6677" w:id="7172"/>
    <w:p>
      <w:pPr>
        <w:spacing w:after="0"/>
        <w:ind w:left="0"/>
        <w:jc w:val="both"/>
      </w:pPr>
      <w:r>
        <w:rPr>
          <w:rFonts w:ascii="Times New Roman"/>
          <w:b w:val="false"/>
          <w:i w:val="false"/>
          <w:color w:val="000000"/>
          <w:sz w:val="28"/>
        </w:rPr>
        <w:t>
      4) техникалық құжаттаманы және апаттарды жою жоспарларын жұмыстарды қауіпсіз жүргізу аймақтарының шектерін нақтылайтын деректермен уақтылы толықтыру;</w:t>
      </w:r>
    </w:p>
    <w:bookmarkEnd w:id="7172"/>
    <w:bookmarkStart w:name="z6678" w:id="7173"/>
    <w:p>
      <w:pPr>
        <w:spacing w:after="0"/>
        <w:ind w:left="0"/>
        <w:jc w:val="both"/>
      </w:pPr>
      <w:r>
        <w:rPr>
          <w:rFonts w:ascii="Times New Roman"/>
          <w:b w:val="false"/>
          <w:i w:val="false"/>
          <w:color w:val="000000"/>
          <w:sz w:val="28"/>
        </w:rPr>
        <w:t>
      5) ғимараттарды әзірлеу мен жайластырудың жобалау жүйелерін, жобалары мен технологиялық схемаларын сақтау болып табылады.</w:t>
      </w:r>
    </w:p>
    <w:bookmarkEnd w:id="7173"/>
    <w:bookmarkStart w:name="z6679" w:id="7174"/>
    <w:p>
      <w:pPr>
        <w:spacing w:after="0"/>
        <w:ind w:left="0"/>
        <w:jc w:val="both"/>
      </w:pPr>
      <w:r>
        <w:rPr>
          <w:rFonts w:ascii="Times New Roman"/>
          <w:b w:val="false"/>
          <w:i w:val="false"/>
          <w:color w:val="000000"/>
          <w:sz w:val="28"/>
        </w:rPr>
        <w:t>
      256. Жұмыскерлердің өмірі мен денсаулығына тікелей қауіп төнген жағдайда, Жекеше әріптес жұмыстарды дереу тоқтатып, адамдарды қауіпсіз жерге тасымалдауды қамтамасыз етуге міндетті.</w:t>
      </w:r>
    </w:p>
    <w:bookmarkEnd w:id="7174"/>
    <w:bookmarkStart w:name="z6680" w:id="7175"/>
    <w:p>
      <w:pPr>
        <w:spacing w:after="0"/>
        <w:ind w:left="0"/>
        <w:jc w:val="both"/>
      </w:pPr>
      <w:r>
        <w:rPr>
          <w:rFonts w:ascii="Times New Roman"/>
          <w:b w:val="false"/>
          <w:i w:val="false"/>
          <w:color w:val="000000"/>
          <w:sz w:val="28"/>
        </w:rPr>
        <w:t>
      257. Халықтың өмірі мен денсаулығына тікелей қауіп төнген жағдайда, Жекеше әріптес бұл туралы тиісті саладағы жергілікті атқарушы органдарды (бірақ олармен шектеліп қалмай) дереу хабардар етуге міндетті.</w:t>
      </w:r>
    </w:p>
    <w:bookmarkEnd w:id="7175"/>
    <w:bookmarkStart w:name="z6681" w:id="7176"/>
    <w:p>
      <w:pPr>
        <w:spacing w:after="0"/>
        <w:ind w:left="0"/>
        <w:jc w:val="both"/>
      </w:pPr>
      <w:r>
        <w:rPr>
          <w:rFonts w:ascii="Times New Roman"/>
          <w:b w:val="false"/>
          <w:i w:val="false"/>
          <w:color w:val="000000"/>
          <w:sz w:val="28"/>
        </w:rPr>
        <w:t>
      258. Үлгілік шарт бойынша қызмет ықпал ететін аймақтағы халықтың өмірі мен денсаулығына қауіп төнген жағдайда, Жекеше әріптес жұмыстарды тоқтата тұруға міндетті және халықтың денсаулығы мен өмірі үшін қауіпсіз жағдай жасалмайынша және төнген қауіп жойылмайынша, жұмыстарды бастауға құқылы емес. Қауіпті болдырмау үшін өзге де шараларды қолдану мүмкін болмаған кезде, Жекеше әріптес Үлгілік шарт бойынша жұмыстарды халық қауіпті аймақтан көшірілгеннен кейін ғана қайта бастауға құқылы.</w:t>
      </w:r>
    </w:p>
    <w:bookmarkEnd w:id="7176"/>
    <w:bookmarkStart w:name="z6682" w:id="7177"/>
    <w:p>
      <w:pPr>
        <w:spacing w:after="0"/>
        <w:ind w:left="0"/>
        <w:jc w:val="both"/>
      </w:pPr>
      <w:r>
        <w:rPr>
          <w:rFonts w:ascii="Times New Roman"/>
          <w:b w:val="false"/>
          <w:i w:val="false"/>
          <w:color w:val="000000"/>
          <w:sz w:val="28"/>
        </w:rPr>
        <w:t>
      259. Жекеше әріптес, заңнамаға сәйкес, оның кінәсінан Жекеше әріптес персоналының денсаулығына келтірілген зиянды өтейді.</w:t>
      </w:r>
    </w:p>
    <w:bookmarkEnd w:id="7177"/>
    <w:bookmarkStart w:name="z6683" w:id="7178"/>
    <w:p>
      <w:pPr>
        <w:spacing w:after="0"/>
        <w:ind w:left="0"/>
        <w:jc w:val="both"/>
      </w:pPr>
      <w:r>
        <w:rPr>
          <w:rFonts w:ascii="Times New Roman"/>
          <w:b w:val="false"/>
          <w:i w:val="false"/>
          <w:color w:val="000000"/>
          <w:sz w:val="28"/>
        </w:rPr>
        <w:t>
      260. Жекеше әріптес апаттар мен өзге де қауіпті жағдайларды болдырмау жөніндегі іс-шаралардың бағдарламаларын әзірлеуге және оларды жобалық құжаттардың құрамында бекітуге міндетті.</w:t>
      </w:r>
    </w:p>
    <w:bookmarkEnd w:id="7178"/>
    <w:bookmarkStart w:name="z6684" w:id="7179"/>
    <w:p>
      <w:pPr>
        <w:spacing w:after="0"/>
        <w:ind w:left="0"/>
        <w:jc w:val="both"/>
      </w:pPr>
      <w:r>
        <w:rPr>
          <w:rFonts w:ascii="Times New Roman"/>
          <w:b w:val="false"/>
          <w:i w:val="false"/>
          <w:color w:val="000000"/>
          <w:sz w:val="28"/>
        </w:rPr>
        <w:t>
      261. Жекеше әріптес заңнамаға сәйкес техника қауіпсіздігін қамтамасыз ету бойынша тиісті шаралар қабылдайды және есептіліктің уақтылы тапсырылуын қамтамасыз етеді.</w:t>
      </w:r>
    </w:p>
    <w:bookmarkEnd w:id="7179"/>
    <w:bookmarkStart w:name="z6685" w:id="7180"/>
    <w:p>
      <w:pPr>
        <w:spacing w:after="0"/>
        <w:ind w:left="0"/>
        <w:jc w:val="left"/>
      </w:pPr>
      <w:r>
        <w:rPr>
          <w:rFonts w:ascii="Times New Roman"/>
          <w:b/>
          <w:i w:val="false"/>
          <w:color w:val="000000"/>
        </w:rPr>
        <w:t xml:space="preserve"> 38. Хабарламалар</w:t>
      </w:r>
    </w:p>
    <w:bookmarkEnd w:id="7180"/>
    <w:bookmarkStart w:name="z6686" w:id="7181"/>
    <w:p>
      <w:pPr>
        <w:spacing w:after="0"/>
        <w:ind w:left="0"/>
        <w:jc w:val="both"/>
      </w:pPr>
      <w:r>
        <w:rPr>
          <w:rFonts w:ascii="Times New Roman"/>
          <w:b w:val="false"/>
          <w:i w:val="false"/>
          <w:color w:val="000000"/>
          <w:sz w:val="28"/>
        </w:rPr>
        <w:t>
      262. Үлгілік шарт шеңберіндегі барлық хабарламалар мемлекеттік және/немесе орыс тілінде жазбаша нысанда жасалуға тиіс.</w:t>
      </w:r>
    </w:p>
    <w:bookmarkEnd w:id="7181"/>
    <w:bookmarkStart w:name="z6687" w:id="7182"/>
    <w:p>
      <w:pPr>
        <w:spacing w:after="0"/>
        <w:ind w:left="0"/>
        <w:jc w:val="both"/>
      </w:pPr>
      <w:r>
        <w:rPr>
          <w:rFonts w:ascii="Times New Roman"/>
          <w:b w:val="false"/>
          <w:i w:val="false"/>
          <w:color w:val="000000"/>
          <w:sz w:val="28"/>
        </w:rPr>
        <w:t>
      263. Кез келген хабарламаны, егер ол кіріс корреспонденция ретінде тіркелген болса, Тарап алған болып есептеледі.</w:t>
      </w:r>
    </w:p>
    <w:bookmarkEnd w:id="7182"/>
    <w:bookmarkStart w:name="z6688" w:id="7183"/>
    <w:p>
      <w:pPr>
        <w:spacing w:after="0"/>
        <w:ind w:left="0"/>
        <w:jc w:val="both"/>
      </w:pPr>
      <w:r>
        <w:rPr>
          <w:rFonts w:ascii="Times New Roman"/>
          <w:b w:val="false"/>
          <w:i w:val="false"/>
          <w:color w:val="000000"/>
          <w:sz w:val="28"/>
        </w:rPr>
        <w:t>
      264. Үлгілік шарттың ережелеріне сәйкес Мемлекеттік әріптес Жекеше әріптеске жолдаған кез келген хабарлама немесе хабарландыру Жекеше әріптеске және/немесе Жекеше әріптестің өкіліне жолдануға тиіс.</w:t>
      </w:r>
    </w:p>
    <w:bookmarkEnd w:id="7183"/>
    <w:bookmarkStart w:name="z6689" w:id="7184"/>
    <w:p>
      <w:pPr>
        <w:spacing w:after="0"/>
        <w:ind w:left="0"/>
        <w:jc w:val="both"/>
      </w:pPr>
      <w:r>
        <w:rPr>
          <w:rFonts w:ascii="Times New Roman"/>
          <w:b w:val="false"/>
          <w:i w:val="false"/>
          <w:color w:val="000000"/>
          <w:sz w:val="28"/>
        </w:rPr>
        <w:t>
      265. Үлгілік шарттың ережелеріне сәйкес Жекеше әріптес Мемлекеттік әріптеске жолдаған кез келген хабарлама немесе хабарландыру Мемлекеттік әріптеске және/немесе Мемлекеттік әріптестің өкіліне жолдануға тиіс.</w:t>
      </w:r>
    </w:p>
    <w:bookmarkEnd w:id="7184"/>
    <w:bookmarkStart w:name="z6690" w:id="7185"/>
    <w:p>
      <w:pPr>
        <w:spacing w:after="0"/>
        <w:ind w:left="0"/>
        <w:jc w:val="both"/>
      </w:pPr>
      <w:r>
        <w:rPr>
          <w:rFonts w:ascii="Times New Roman"/>
          <w:b w:val="false"/>
          <w:i w:val="false"/>
          <w:color w:val="000000"/>
          <w:sz w:val="28"/>
        </w:rPr>
        <w:t>
      266. Мемлекеттік әріптес және Мемлекеттік әріптестің өкілі Үлгілік шартқа сәйкес Жекеше әріптес өкілінің кез келген әрекетін Жекеше әріптес тікелей мақұлдаған әрекет ретінде қарауға құқылы.</w:t>
      </w:r>
    </w:p>
    <w:bookmarkEnd w:id="7185"/>
    <w:bookmarkStart w:name="z6691" w:id="7186"/>
    <w:p>
      <w:pPr>
        <w:spacing w:after="0"/>
        <w:ind w:left="0"/>
        <w:jc w:val="both"/>
      </w:pPr>
      <w:r>
        <w:rPr>
          <w:rFonts w:ascii="Times New Roman"/>
          <w:b w:val="false"/>
          <w:i w:val="false"/>
          <w:color w:val="000000"/>
          <w:sz w:val="28"/>
        </w:rPr>
        <w:t>
      267. Жекеше әріптес және Жекеше әріптестің өкілі Үлгілік шартқа сәйкесМемлекеттік әріптес өкілінің кез келген әрекетін Мемлекеттік әріптес тікелей мақұлдаған әрекет ретінде қарауға құқылы.</w:t>
      </w:r>
    </w:p>
    <w:bookmarkEnd w:id="7186"/>
    <w:bookmarkStart w:name="z6692" w:id="7187"/>
    <w:p>
      <w:pPr>
        <w:spacing w:after="0"/>
        <w:ind w:left="0"/>
        <w:jc w:val="left"/>
      </w:pPr>
      <w:r>
        <w:rPr>
          <w:rFonts w:ascii="Times New Roman"/>
          <w:b/>
          <w:i w:val="false"/>
          <w:color w:val="000000"/>
        </w:rPr>
        <w:t xml:space="preserve"> 39. Қорытынды ережелер</w:t>
      </w:r>
    </w:p>
    <w:bookmarkEnd w:id="7187"/>
    <w:bookmarkStart w:name="z6693" w:id="7188"/>
    <w:p>
      <w:pPr>
        <w:spacing w:after="0"/>
        <w:ind w:left="0"/>
        <w:jc w:val="both"/>
      </w:pPr>
      <w:r>
        <w:rPr>
          <w:rFonts w:ascii="Times New Roman"/>
          <w:b w:val="false"/>
          <w:i w:val="false"/>
          <w:color w:val="000000"/>
          <w:sz w:val="28"/>
        </w:rPr>
        <w:t>
      268. Үлгілік шартқа барлық қосымшалар мен толықтыруларға Тараптардың уәкілетті өкілдері қол қоюлары тиіс.</w:t>
      </w:r>
    </w:p>
    <w:bookmarkEnd w:id="7188"/>
    <w:bookmarkStart w:name="z6694" w:id="7189"/>
    <w:p>
      <w:pPr>
        <w:spacing w:after="0"/>
        <w:ind w:left="0"/>
        <w:jc w:val="both"/>
      </w:pPr>
      <w:r>
        <w:rPr>
          <w:rFonts w:ascii="Times New Roman"/>
          <w:b w:val="false"/>
          <w:i w:val="false"/>
          <w:color w:val="000000"/>
          <w:sz w:val="28"/>
        </w:rPr>
        <w:t>
      269. Үлгілік шарт бойынша кез келген хат алмасу мынадай мекен-жайлар бойынша жіберіледі:</w:t>
      </w:r>
    </w:p>
    <w:bookmarkEnd w:id="7189"/>
    <w:bookmarkStart w:name="z6695" w:id="7190"/>
    <w:p>
      <w:pPr>
        <w:spacing w:after="0"/>
        <w:ind w:left="0"/>
        <w:jc w:val="both"/>
      </w:pPr>
      <w:r>
        <w:rPr>
          <w:rFonts w:ascii="Times New Roman"/>
          <w:b w:val="false"/>
          <w:i w:val="false"/>
          <w:color w:val="000000"/>
          <w:sz w:val="28"/>
        </w:rPr>
        <w:t>
      Мемлекеттік әріптес: __________;</w:t>
      </w:r>
    </w:p>
    <w:bookmarkEnd w:id="7190"/>
    <w:bookmarkStart w:name="z6696" w:id="7191"/>
    <w:p>
      <w:pPr>
        <w:spacing w:after="0"/>
        <w:ind w:left="0"/>
        <w:jc w:val="both"/>
      </w:pPr>
      <w:r>
        <w:rPr>
          <w:rFonts w:ascii="Times New Roman"/>
          <w:b w:val="false"/>
          <w:i w:val="false"/>
          <w:color w:val="000000"/>
          <w:sz w:val="28"/>
        </w:rPr>
        <w:t>
      Жекеше әріптес: _________.</w:t>
      </w:r>
    </w:p>
    <w:bookmarkEnd w:id="7191"/>
    <w:bookmarkStart w:name="z6697" w:id="7192"/>
    <w:p>
      <w:pPr>
        <w:spacing w:after="0"/>
        <w:ind w:left="0"/>
        <w:jc w:val="both"/>
      </w:pPr>
      <w:r>
        <w:rPr>
          <w:rFonts w:ascii="Times New Roman"/>
          <w:b w:val="false"/>
          <w:i w:val="false"/>
          <w:color w:val="000000"/>
          <w:sz w:val="28"/>
        </w:rPr>
        <w:t>
      Тараптардың Үлгілік шарттың талаптарын өзгертетін Үлгілік шарт бойынша хат алмасуының заңды күші болмайды.</w:t>
      </w:r>
    </w:p>
    <w:bookmarkEnd w:id="7192"/>
    <w:bookmarkStart w:name="z6698" w:id="7193"/>
    <w:p>
      <w:pPr>
        <w:spacing w:after="0"/>
        <w:ind w:left="0"/>
        <w:jc w:val="both"/>
      </w:pPr>
      <w:r>
        <w:rPr>
          <w:rFonts w:ascii="Times New Roman"/>
          <w:b w:val="false"/>
          <w:i w:val="false"/>
          <w:color w:val="000000"/>
          <w:sz w:val="28"/>
        </w:rPr>
        <w:t>
      270. Тараптардың заңды мәртебесін не ұйымдық-құқықтық нысанын өзгерту Үлгілік шарттың қолданылуын тоқтатпайды және Тараптар Үлгілік шартты бұзуға, оны өзгертуге ниет білдірген не құқық нормалары оны қайта ресімдеуді талап еткен жағдайларды қоспағанда, барлық құқықтар мен міндеттер тиісті құқықтық мирасқорларға ауысады. Бұл ретте Тараптар құқықтық мәртебесінің, орналасқан орны мен өзге де деректемелерінің өзгеруі туралы бірін-бірі жазбаша нысанда күнтізбелік ___ (жазбаша түрде көрсету) күн ішінде хабардар етуге міндетті.</w:t>
      </w:r>
    </w:p>
    <w:bookmarkEnd w:id="7193"/>
    <w:bookmarkStart w:name="z6699" w:id="7194"/>
    <w:p>
      <w:pPr>
        <w:spacing w:after="0"/>
        <w:ind w:left="0"/>
        <w:jc w:val="both"/>
      </w:pPr>
      <w:r>
        <w:rPr>
          <w:rFonts w:ascii="Times New Roman"/>
          <w:b w:val="false"/>
          <w:i w:val="false"/>
          <w:color w:val="000000"/>
          <w:sz w:val="28"/>
        </w:rPr>
        <w:t>
      271. Шарт Тараптар арасындағы толық келісім болып табылады және ол Шарт нысанасына қандай да бір қатысы бар бұрын болған барлық ауызша немесе жазбаша, айтылған немесе топшыланған уағдаластықтарды, өтініштерді немесе келісімдерді алмастырады.</w:t>
      </w:r>
    </w:p>
    <w:bookmarkEnd w:id="7194"/>
    <w:bookmarkStart w:name="z6700" w:id="7195"/>
    <w:p>
      <w:pPr>
        <w:spacing w:after="0"/>
        <w:ind w:left="0"/>
        <w:jc w:val="both"/>
      </w:pPr>
      <w:r>
        <w:rPr>
          <w:rFonts w:ascii="Times New Roman"/>
          <w:b w:val="false"/>
          <w:i w:val="false"/>
          <w:color w:val="000000"/>
          <w:sz w:val="28"/>
        </w:rPr>
        <w:t>
      272. Тараптардың ешқайсысы да Үлгілік шартта баяндалмаған қандай да бір ауызша немесе жазбаша, айтылған немесе топшыланған уағдаластықтармен, өтініштермен немесе келісімдермен байланысты немесе оларға қатысты жауапты болуға міндетті болмауға тиіс.</w:t>
      </w:r>
    </w:p>
    <w:bookmarkEnd w:id="7195"/>
    <w:bookmarkStart w:name="z6701" w:id="7196"/>
    <w:p>
      <w:pPr>
        <w:spacing w:after="0"/>
        <w:ind w:left="0"/>
        <w:jc w:val="both"/>
      </w:pPr>
      <w:r>
        <w:rPr>
          <w:rFonts w:ascii="Times New Roman"/>
          <w:b w:val="false"/>
          <w:i w:val="false"/>
          <w:color w:val="000000"/>
          <w:sz w:val="28"/>
        </w:rPr>
        <w:t>
      273. Сондай-ақ Тараптардың әрқайсысы осы Шарт жасалған кезде ол Үлгілік шартта баяндалмаған қандай да бір ауызша немесе жазбаша, айтылған немесе топшыланған уағдаластықтарға, өтініштерге немесе келісімдерге ешқандай сүйенбегендігін және қандай да бір түрде сүйенбейтіндігін мойындайды және онымен келіседі.</w:t>
      </w:r>
    </w:p>
    <w:bookmarkEnd w:id="7196"/>
    <w:bookmarkStart w:name="z6702" w:id="7197"/>
    <w:p>
      <w:pPr>
        <w:spacing w:after="0"/>
        <w:ind w:left="0"/>
        <w:jc w:val="both"/>
      </w:pPr>
      <w:r>
        <w:rPr>
          <w:rFonts w:ascii="Times New Roman"/>
          <w:b w:val="false"/>
          <w:i w:val="false"/>
          <w:color w:val="000000"/>
          <w:sz w:val="28"/>
        </w:rPr>
        <w:t>
      274. Үлгілік шарт бойынша Тараптарды құқықтық қорғаудың құқықтары мен құралдары қолданылатын құқықпен көзделген құқықтық қорғаудың қандай да бір құқықтары мен құралдарына қосымша, бірақ оларды алмастырмайтын құқықтар мен құралдар болады.</w:t>
      </w:r>
    </w:p>
    <w:bookmarkEnd w:id="7197"/>
    <w:bookmarkStart w:name="z6703" w:id="7198"/>
    <w:p>
      <w:pPr>
        <w:spacing w:after="0"/>
        <w:ind w:left="0"/>
        <w:jc w:val="both"/>
      </w:pPr>
      <w:r>
        <w:rPr>
          <w:rFonts w:ascii="Times New Roman"/>
          <w:b w:val="false"/>
          <w:i w:val="false"/>
          <w:color w:val="000000"/>
          <w:sz w:val="28"/>
        </w:rPr>
        <w:t>
      275. Үлгілік шартқа және заңнамаға сәйкес ресімделетін барлық актілер міндетті түрде төрт түпнұсқалық данада, әр Тарап үшін мемлекеттік және/немесе орыс тілдерінде екі данадан жасалуға тиіс.</w:t>
      </w:r>
    </w:p>
    <w:bookmarkEnd w:id="7198"/>
    <w:bookmarkStart w:name="z6704" w:id="7199"/>
    <w:p>
      <w:pPr>
        <w:spacing w:after="0"/>
        <w:ind w:left="0"/>
        <w:jc w:val="both"/>
      </w:pPr>
      <w:r>
        <w:rPr>
          <w:rFonts w:ascii="Times New Roman"/>
          <w:b w:val="false"/>
          <w:i w:val="false"/>
          <w:color w:val="000000"/>
          <w:sz w:val="28"/>
        </w:rPr>
        <w:t xml:space="preserve">
      276. Үлгілік шарттың барлық қосымшалары және оған қосымша келісімдер Үлгілік шарттың қолданылу мерзімі кезеңінде заңды күшке ие және оларға Тараптардың уәкілетті өкілдері қол қоюлары тиіс. </w:t>
      </w:r>
    </w:p>
    <w:bookmarkEnd w:id="7199"/>
    <w:bookmarkStart w:name="z6705" w:id="7200"/>
    <w:p>
      <w:pPr>
        <w:spacing w:after="0"/>
        <w:ind w:left="0"/>
        <w:jc w:val="left"/>
      </w:pPr>
      <w:r>
        <w:rPr>
          <w:rFonts w:ascii="Times New Roman"/>
          <w:b/>
          <w:i w:val="false"/>
          <w:color w:val="000000"/>
        </w:rPr>
        <w:t xml:space="preserve"> 40. Тараптардың мекен жайлары мен банктік деректемелері:</w:t>
      </w:r>
    </w:p>
    <w:bookmarkEnd w:id="720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 жайы)</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 жайы)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саласындағы (автовокзал)</w:t>
                  </w:r>
                </w:p>
                <w:p>
                  <w:pPr>
                    <w:spacing w:after="20"/>
                    <w:ind w:left="20"/>
                    <w:jc w:val="both"/>
                  </w:pPr>
                </w:p>
                <w:p>
                  <w:pPr>
                    <w:spacing w:after="20"/>
                    <w:ind w:left="20"/>
                    <w:jc w:val="both"/>
                  </w:pPr>
                  <w:r>
                    <w:rPr>
                      <w:rFonts w:ascii="Times New Roman"/>
                      <w:b w:val="false"/>
                      <w:i w:val="false"/>
                      <w:color w:val="000000"/>
                      <w:sz w:val="20"/>
                    </w:rPr>
                    <w:t>МЖӘ Үлгілік шартына</w:t>
                  </w:r>
                </w:p>
                <w:p>
                  <w:pPr>
                    <w:spacing w:after="20"/>
                    <w:ind w:left="20"/>
                    <w:jc w:val="both"/>
                  </w:pP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
            <w:pPr>
              <w:spacing w:after="0"/>
              <w:ind w:left="0"/>
              <w:jc w:val="both"/>
            </w:pPr>
            <w:r>
              <w:rPr>
                <w:rFonts w:ascii="Times New Roman"/>
                <w:b/>
                <w:i w:val="false"/>
                <w:color w:val="000000"/>
              </w:rPr>
              <w:t xml:space="preserve"> МЖӘ объектісі</w:t>
            </w:r>
          </w:p>
          <w:p>
            <w:pPr>
              <w:spacing w:after="20"/>
              <w:ind w:left="20"/>
              <w:jc w:val="both"/>
            </w:pPr>
            <w:r>
              <w:rPr>
                <w:rFonts w:ascii="Times New Roman"/>
                <w:b w:val="false"/>
                <w:i w:val="false"/>
                <w:color w:val="000000"/>
                <w:sz w:val="20"/>
              </w:rPr>
              <w:t>
МЖӘ объектісі __________ (елді мекеннің атауын тиісті қосымшасымен көрсету) автовокзал болып табылады.</w:t>
            </w:r>
          </w:p>
          <w:p>
            <w:pPr>
              <w:spacing w:after="20"/>
              <w:ind w:left="20"/>
              <w:jc w:val="both"/>
            </w:pPr>
            <w:r>
              <w:rPr>
                <w:rFonts w:ascii="Times New Roman"/>
                <w:b w:val="false"/>
                <w:i w:val="false"/>
                <w:color w:val="000000"/>
                <w:sz w:val="20"/>
              </w:rPr>
              <w:t>
Автовокзал салуға арналған алаң __________ (тиісті саланың нормативтік-құқықтық актілерін және/немесе нормативтік-техникалық құжаттаманы көрсету) талаптарына сәйкес іргелес жатқан аумақпен байланыстыра отырып таңдалды.</w:t>
            </w:r>
          </w:p>
          <w:p>
            <w:pPr>
              <w:spacing w:after="20"/>
              <w:ind w:left="20"/>
              <w:jc w:val="both"/>
            </w:pPr>
            <w:r>
              <w:rPr>
                <w:rFonts w:ascii="Times New Roman"/>
                <w:b w:val="false"/>
                <w:i w:val="false"/>
                <w:color w:val="000000"/>
                <w:sz w:val="20"/>
              </w:rPr>
              <w:t>
Тәуліктегі жолаушылар легі – ___ адам.</w:t>
            </w:r>
          </w:p>
          <w:p>
            <w:pPr>
              <w:spacing w:after="0"/>
              <w:ind w:left="0"/>
              <w:jc w:val="both"/>
            </w:pPr>
            <w:r>
              <w:rPr>
                <w:rFonts w:ascii="Times New Roman"/>
                <w:b/>
                <w:i w:val="false"/>
                <w:color w:val="000000"/>
              </w:rPr>
              <w:t xml:space="preserve"> 1. Негізгі техникалық-экономикалық көрсеткіштер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 легі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 учаскесінің ауданы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Ғимараттың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Пайдалы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көлемінің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көрсеткіштер: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жылу қуаты (жылыту, желдету, ыстық сумен жабдықтау)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сумен жабдықтау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/тәулік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кәріз</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/тәулік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ҚТҚ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 энергиясының тұтынылатын қуаты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өзгелері (байланыс қызметтері және басқалары)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Құрылыстың ұзақтығы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i w:val="false"/>
                <w:color w:val="000000"/>
              </w:rPr>
              <w:t xml:space="preserve"> 2. МЖӘ объектісінің сипаттамасы (үй-жайлардың экспликациясын көрсету)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қабат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қабат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қабат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i w:val="false"/>
                <w:color w:val="000000"/>
              </w:rPr>
              <w:t xml:space="preserve"> Тараптардың қолдары</w:t>
            </w:r>
          </w:p>
          <w:p>
            <w:pPr>
              <w:spacing w:after="20"/>
              <w:ind w:left="20"/>
              <w:jc w:val="both"/>
            </w:pPr>
            <w:r>
              <w:rPr>
                <w:rFonts w:ascii="Times New Roman"/>
                <w:b w:val="false"/>
                <w:i w:val="false"/>
                <w:color w:val="000000"/>
                <w:sz w:val="20"/>
              </w:rPr>
              <w:t>
______________________________             ____________________________</w:t>
            </w:r>
          </w:p>
          <w:p>
            <w:pPr>
              <w:spacing w:after="20"/>
              <w:ind w:left="20"/>
              <w:jc w:val="both"/>
            </w:pPr>
            <w:r>
              <w:rPr>
                <w:rFonts w:ascii="Times New Roman"/>
                <w:b w:val="false"/>
                <w:i w:val="false"/>
                <w:color w:val="000000"/>
                <w:sz w:val="20"/>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саласындағы (автовокзал)</w:t>
                  </w:r>
                </w:p>
                <w:p>
                  <w:pPr>
                    <w:spacing w:after="20"/>
                    <w:ind w:left="20"/>
                    <w:jc w:val="both"/>
                  </w:pPr>
                </w:p>
                <w:p>
                  <w:pPr>
                    <w:spacing w:after="20"/>
                    <w:ind w:left="20"/>
                    <w:jc w:val="both"/>
                  </w:pPr>
                  <w:r>
                    <w:rPr>
                      <w:rFonts w:ascii="Times New Roman"/>
                      <w:b w:val="false"/>
                      <w:i w:val="false"/>
                      <w:color w:val="000000"/>
                      <w:sz w:val="20"/>
                    </w:rPr>
                    <w:t>МЖӘ Үлгілік шартына</w:t>
                  </w:r>
                </w:p>
                <w:p>
                  <w:pPr>
                    <w:spacing w:after="20"/>
                    <w:ind w:left="20"/>
                    <w:jc w:val="both"/>
                  </w:pP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
            <w:pPr>
              <w:spacing w:after="0"/>
              <w:ind w:left="0"/>
              <w:jc w:val="both"/>
            </w:pPr>
            <w:r>
              <w:rPr>
                <w:rFonts w:ascii="Times New Roman"/>
                <w:b/>
                <w:i w:val="false"/>
                <w:color w:val="000000"/>
              </w:rPr>
              <w:t xml:space="preserve"> МЖӘ жобасын жүзеге асыру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 қаржылық жабу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жасасқаннан кейін ___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20__–20__ ( ___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МЖӘ объектісін пайдалану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 20__ ж. ( ___ жыл)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Үлгілік шартта белгіленген техникалық-экономикалық көрсеткіштерге дейін жеткізу мерзімдері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жабу кезінен бастап ___ айдан кешіктірмей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Қызметтерді іске асырудың басталу мерзімдері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пайдалануға берген кезден бастап ___ айдан кешіктірмей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шарттың қолданылу мерзімі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жыл.</w:t>
                  </w:r>
                </w:p>
              </w:tc>
            </w:tr>
          </w:tbl>
          <w:p/>
          <w:p>
            <w:pPr>
              <w:spacing w:after="0"/>
              <w:ind w:left="0"/>
              <w:jc w:val="both"/>
            </w:pPr>
            <w:r>
              <w:rPr>
                <w:rFonts w:ascii="Times New Roman"/>
                <w:b/>
                <w:i w:val="false"/>
                <w:color w:val="000000"/>
              </w:rPr>
              <w:t xml:space="preserve"> Тараптардың қолдары</w:t>
            </w:r>
          </w:p>
          <w:p>
            <w:pPr>
              <w:spacing w:after="20"/>
              <w:ind w:left="20"/>
              <w:jc w:val="both"/>
            </w:pPr>
            <w:r>
              <w:rPr>
                <w:rFonts w:ascii="Times New Roman"/>
                <w:b w:val="false"/>
                <w:i w:val="false"/>
                <w:color w:val="000000"/>
                <w:sz w:val="20"/>
              </w:rPr>
              <w:t>
______________________________             ____________________________</w:t>
            </w:r>
          </w:p>
          <w:p>
            <w:pPr>
              <w:spacing w:after="20"/>
              <w:ind w:left="20"/>
              <w:jc w:val="both"/>
            </w:pPr>
            <w:r>
              <w:rPr>
                <w:rFonts w:ascii="Times New Roman"/>
                <w:b w:val="false"/>
                <w:i w:val="false"/>
                <w:color w:val="000000"/>
                <w:sz w:val="20"/>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саласындағы (автовокзал)</w:t>
                  </w:r>
                </w:p>
                <w:p>
                  <w:pPr>
                    <w:spacing w:after="20"/>
                    <w:ind w:left="20"/>
                    <w:jc w:val="both"/>
                  </w:pPr>
                </w:p>
                <w:p>
                  <w:pPr>
                    <w:spacing w:after="20"/>
                    <w:ind w:left="20"/>
                    <w:jc w:val="both"/>
                  </w:pPr>
                  <w:r>
                    <w:rPr>
                      <w:rFonts w:ascii="Times New Roman"/>
                      <w:b w:val="false"/>
                      <w:i w:val="false"/>
                      <w:color w:val="000000"/>
                      <w:sz w:val="20"/>
                    </w:rPr>
                    <w:t>МЖӘ Үлгілік шартына</w:t>
                  </w:r>
                </w:p>
                <w:p>
                  <w:pPr>
                    <w:spacing w:after="20"/>
                    <w:ind w:left="20"/>
                    <w:jc w:val="both"/>
                  </w:pP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
            <w:pPr>
              <w:spacing w:after="0"/>
              <w:ind w:left="0"/>
              <w:jc w:val="both"/>
            </w:pPr>
            <w:r>
              <w:rPr>
                <w:rFonts w:ascii="Times New Roman"/>
                <w:b/>
                <w:i w:val="false"/>
                <w:color w:val="000000"/>
              </w:rPr>
              <w:t xml:space="preserve"> Қаржы-экономикалық жоспар</w:t>
            </w:r>
          </w:p>
          <w:p>
            <w:pPr>
              <w:spacing w:after="20"/>
              <w:ind w:left="20"/>
              <w:jc w:val="both"/>
            </w:pPr>
            <w:r>
              <w:rPr>
                <w:rFonts w:ascii="Times New Roman"/>
                <w:b w:val="false"/>
                <w:i w:val="false"/>
                <w:color w:val="000000"/>
                <w:sz w:val="20"/>
              </w:rPr>
              <w:t xml:space="preserve">
Автовокзал қызметкерлерінің штат саны __ бірлікті құрайды. </w:t>
            </w:r>
          </w:p>
          <w:p>
            <w:pPr>
              <w:spacing w:after="0"/>
              <w:ind w:left="0"/>
              <w:jc w:val="both"/>
            </w:pPr>
            <w:r>
              <w:rPr>
                <w:rFonts w:ascii="Times New Roman"/>
                <w:b/>
                <w:i w:val="false"/>
                <w:color w:val="000000"/>
              </w:rPr>
              <w:t xml:space="preserve"> 1. МЖӘ жобасы бойынша штаттық бірліктер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басқару персоналы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Директор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Директордың шаруашылық жөніндегі орынбасары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Директордың қаржы жөніндегі орынбасары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бухгалтер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Бухгалтер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Тасымалдау жөніндегі бухгалтер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 инженер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Заңгер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персонал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 диспетчер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Диспетчер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Отырғызу орындарының операторы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Билет кассаларының әкімшісі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Аға кассир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Кассир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Диктор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Автовокзал бойынша кезекші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Ақпараттандырушы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Инкассатор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Үй-жайлар бойынша кезекші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Сақтау камерасы бойынша кезекші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Қоймашы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Шаруашылық бөлімінің меңгерушісі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бөлімінің бастығы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Инженер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Бағдарламашы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Медициналық пункт фельдшері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Хатшы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 бөлімі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көрсетуші персонал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Үй-жайларды жинаушы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Жұмысшы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Жүргізуші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Көмекші персонал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Күзетші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Электрик-байланысшы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Слесарь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Монтер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w:t>
                  </w:r>
                </w:p>
              </w:tc>
            </w:tr>
          </w:tbl>
          <w:p/>
          <w:p>
            <w:pPr>
              <w:spacing w:after="0"/>
              <w:ind w:left="0"/>
              <w:jc w:val="both"/>
            </w:pPr>
            <w:r>
              <w:rPr>
                <w:rFonts w:ascii="Times New Roman"/>
                <w:b/>
                <w:i w:val="false"/>
                <w:color w:val="000000"/>
              </w:rPr>
              <w:t xml:space="preserve"> 2. МЖӘ жобасын іске асырудың қаржы-экономикалық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құны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Құрылыс-монтаждау жұмыстары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тиісті саланың сметалық нормалары мен бағаларының жинағына, тиісті саладағы жобалау жұмыстары бағаларының жинағына, Жобалау және құрылыс салу жөніндегі қағидалар жиынтығына сәйкес айқындалатын жобалау-сметалық құжаттама әзірлеу;</w:t>
                  </w:r>
                </w:p>
                <w:p>
                  <w:pPr>
                    <w:spacing w:after="20"/>
                    <w:ind w:left="20"/>
                    <w:jc w:val="both"/>
                  </w:pPr>
                  <w:r>
                    <w:rPr>
                      <w:rFonts w:ascii="Times New Roman"/>
                      <w:b w:val="false"/>
                      <w:i w:val="false"/>
                      <w:color w:val="000000"/>
                      <w:sz w:val="20"/>
                    </w:rPr>
                    <w:t>
2) тиісті саланың нормативтеріне сәйкес қажетті сараптамаларды жүргізу (ведомстводан тыс кешенді сараптама, техникалық қадағалау, авторлық қадағалау және басқалары);</w:t>
                  </w:r>
                </w:p>
                <w:p>
                  <w:pPr>
                    <w:spacing w:after="20"/>
                    <w:ind w:left="20"/>
                    <w:jc w:val="both"/>
                  </w:pPr>
                  <w:r>
                    <w:rPr>
                      <w:rFonts w:ascii="Times New Roman"/>
                      <w:b w:val="false"/>
                      <w:i w:val="false"/>
                      <w:color w:val="000000"/>
                      <w:sz w:val="20"/>
                    </w:rPr>
                    <w:t>
3) МЖӘ объектісін пайдалануға бергенге дейін лицензияларды, патенттерді, рұқсаттарды және де қолданыстағы заңнамаға сәйкес көзделген басқа да құжаттарды алу шығыстары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Жұмысшылардың жұмыстары мен кәсіптерінің бірыңғай тарифтік-біліктілік анықтамалығына (БТБА) және Қазақстан Республикасының 2015 жылғы 23 қарашадағы </w:t>
                  </w:r>
                  <w:r>
                    <w:rPr>
                      <w:rFonts w:ascii="Times New Roman"/>
                      <w:b w:val="false"/>
                      <w:i w:val="false"/>
                      <w:color w:val="000000"/>
                      <w:sz w:val="20"/>
                    </w:rPr>
                    <w:t>Еңбек кодексіне</w:t>
                  </w:r>
                  <w:r>
                    <w:rPr>
                      <w:rFonts w:ascii="Times New Roman"/>
                      <w:b w:val="false"/>
                      <w:i w:val="false"/>
                      <w:color w:val="000000"/>
                      <w:sz w:val="20"/>
                    </w:rPr>
                    <w:t xml:space="preserve"> сәйкес МЖӘ объектісін құру кезеңінде нормативтік мәндер шегіндегі техникалық және әкімшілік шығыстарды қоса алғанда, МЖӘ объектісін құру (салу) кезеңіндегі компанияны басқаруға жұмсалатын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қарыз капиталының нарығында белгіленген нарықтық сыйақы мөлшерлемесі бойынша есептелетін қысқа және ұзақ мерзімге тартылатын қарыздар бойынша сыйақылар төлеуге жұмсалатын шығыстар. Инвестицияларды Қазақстан Республикасының қарыз капиталы нарығында тартқан жағдайда қарыздар бойынша сыйақыларды төлеу шығыстары Қазақстан Республикасы Ұлттық Банкінің берілген кредиттер бойынша (орташа өлшенген) сыйақы мөлшерлемелері статистикасының деректері негізінде айқындалады (http://www.nationalbank.kz), шетел капиталы тартылған кезде - сыйақыларды төлеу бойынша шығыстар LIBOR мөлшерлемесі және 3% мөлшеріндегі маржа ескеріле отырып есептелетін болады;</w:t>
                  </w:r>
                </w:p>
                <w:p>
                  <w:pPr>
                    <w:spacing w:after="20"/>
                    <w:ind w:left="20"/>
                    <w:jc w:val="both"/>
                  </w:pPr>
                  <w:r>
                    <w:rPr>
                      <w:rFonts w:ascii="Times New Roman"/>
                      <w:b w:val="false"/>
                      <w:i w:val="false"/>
                      <w:color w:val="000000"/>
                      <w:sz w:val="20"/>
                    </w:rPr>
                    <w:t>
2) МЖӘ объектісін құру және (немесе) реконструкциялау кезеңіндегі инфрақұрылымдық облигациялар бойынша есептелетін сыйақыларды төлеуге жұмсалатын шығыстар, олар Қазақстан Республикасы Ұлттық экономика министрлігінің ресми интернет-ресурсында (http://economy.gov.kz/kz/) орналастырылған, мақұлданған тиісті Әлеуметтік-экономикалық даму және бюджеттік параметрлер болжамына сәйкес есептеулер кезіндегі қаржы-экономикалық үлгіде (бұдан әрі - ҚЭҮ) болжанатын инфляция (тұтынушылық бағалар) деңгейі + облигациялар айналымының бүкіл мерзімі бойында қолданылатын белгіленген маржа ретінде айқындалады;</w:t>
                  </w:r>
                </w:p>
                <w:p>
                  <w:pPr>
                    <w:spacing w:after="20"/>
                    <w:ind w:left="20"/>
                    <w:jc w:val="both"/>
                  </w:pPr>
                  <w:r>
                    <w:rPr>
                      <w:rFonts w:ascii="Times New Roman"/>
                      <w:b w:val="false"/>
                      <w:i w:val="false"/>
                      <w:color w:val="000000"/>
                      <w:sz w:val="20"/>
                    </w:rPr>
                    <w:t>
3) Қазақстан Республикасының Ұлттық экономика министрлігінің сайтында (http://economy.gov.kz/kz/) орналастырылған, мақұлданған тиісті Әлеуметтік-экономикалық даму және бюджеттік параметрлер болжамына сәйкес шетел валютасындағы кредиттер бойынша бағамдық айырмашылықтарға жұмсалатын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қызметтерінің нарығын зерттеп-қарау нәтижелері бойынша сақтандыру қызметінің нарықтық бағаларына сәйкес инфрақұрылымдық облигациялар бойынша мемлекет кепілгерлігі бойынша сақтандыруды қоса алғанда, МЖӘ объектісін құруға байланысты сақтандырудың барлық түрлеріне жұмсалатын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заңнамасында көзделген нормалар шегінде жаңа объектіні құруда (салуда) тікелей қолданылатын негізгі құралдар мен материалдық емес активтерге есептелетін амортизация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KazPrime индикаторын қалыптастыру туралы KASE келісіміне қатысушы банктердің көрсетілетін қызметтерінің орташа тарифтері ретінде айқындалатын қарыздарды тарту бойынша басқа да шығыстар. Тарифтер жария ақпарат болып табылады және тиісті қаржы ұйымдарының сайттарында орналастырылған;</w:t>
                  </w:r>
                </w:p>
                <w:p>
                  <w:pPr>
                    <w:spacing w:after="20"/>
                    <w:ind w:left="20"/>
                    <w:jc w:val="both"/>
                  </w:pPr>
                  <w:r>
                    <w:rPr>
                      <w:rFonts w:ascii="Times New Roman"/>
                      <w:b w:val="false"/>
                      <w:i w:val="false"/>
                      <w:color w:val="000000"/>
                      <w:sz w:val="20"/>
                    </w:rPr>
                    <w:t>
2) нарықты зерттеп-қарау нәтижелері бойынша тиісті көрсетілетін қызметтердің нарықтық бағаларына сәйкес инфрақұрылымдық облигацияларды шығаруды ұйымдастыру;</w:t>
                  </w:r>
                </w:p>
                <w:p>
                  <w:pPr>
                    <w:spacing w:after="20"/>
                    <w:ind w:left="20"/>
                    <w:jc w:val="both"/>
                  </w:pPr>
                  <w:r>
                    <w:rPr>
                      <w:rFonts w:ascii="Times New Roman"/>
                      <w:b w:val="false"/>
                      <w:i w:val="false"/>
                      <w:color w:val="000000"/>
                      <w:sz w:val="20"/>
                    </w:rPr>
                    <w:t>
3) банктік кепілдік беру қызметтері нарығын зерттеп-қарау нәтижелері бойынша банктік кепілдік беру қызметтерінің нарықтық бағаларына сәйкес банктік кепілдік беру бойынша банктің ақылы көрсетілетін қызметтері мен комиссиялары;</w:t>
                  </w:r>
                </w:p>
                <w:p>
                  <w:pPr>
                    <w:spacing w:after="20"/>
                    <w:ind w:left="20"/>
                    <w:jc w:val="both"/>
                  </w:pPr>
                  <w:r>
                    <w:rPr>
                      <w:rFonts w:ascii="Times New Roman"/>
                      <w:b w:val="false"/>
                      <w:i w:val="false"/>
                      <w:color w:val="000000"/>
                      <w:sz w:val="20"/>
                    </w:rPr>
                    <w:t>
4) уәкілетті мемлекеттік органдар алатын міндетті алымдар мен төлемдер;</w:t>
                  </w:r>
                </w:p>
                <w:p>
                  <w:pPr>
                    <w:spacing w:after="20"/>
                    <w:ind w:left="20"/>
                    <w:jc w:val="both"/>
                  </w:pPr>
                  <w:r>
                    <w:rPr>
                      <w:rFonts w:ascii="Times New Roman"/>
                      <w:b w:val="false"/>
                      <w:i w:val="false"/>
                      <w:color w:val="000000"/>
                      <w:sz w:val="20"/>
                    </w:rPr>
                    <w:t>
5) аудиторлық компаниялардың бағалық ұсыныстарына сәйкес аудиторлық тексерулер;</w:t>
                  </w:r>
                </w:p>
                <w:p>
                  <w:pPr>
                    <w:spacing w:after="20"/>
                    <w:ind w:left="20"/>
                    <w:jc w:val="both"/>
                  </w:pPr>
                  <w:r>
                    <w:rPr>
                      <w:rFonts w:ascii="Times New Roman"/>
                      <w:b w:val="false"/>
                      <w:i w:val="false"/>
                      <w:color w:val="000000"/>
                      <w:sz w:val="20"/>
                    </w:rPr>
                    <w:t>
6) МЖӘ объектісін құруға арналған жоғарыда көрсетілген барлық шығыстар сомасының 1 % аспайтын көлемдегі МЖӘ объектісін құрумен байланысты өзге де шығыстар бойынша басқа да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қаржылық көрсеткіштері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таза келтірілген құны (NPV)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таза келтірілген құн (NPV)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ішкі табыстылық нормасы (IRR)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ішкі табыстылық нормасы (IRR)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Өтелімділік мерзімі:</w:t>
                  </w:r>
                </w:p>
                <w:p>
                  <w:pPr>
                    <w:spacing w:after="20"/>
                    <w:ind w:left="20"/>
                    <w:jc w:val="both"/>
                  </w:pPr>
                  <w:r>
                    <w:rPr>
                      <w:rFonts w:ascii="Times New Roman"/>
                      <w:b w:val="false"/>
                      <w:i w:val="false"/>
                      <w:color w:val="000000"/>
                      <w:sz w:val="20"/>
                    </w:rPr>
                    <w:t>
1) қарапайым;</w:t>
                  </w:r>
                </w:p>
                <w:p>
                  <w:pPr>
                    <w:spacing w:after="20"/>
                    <w:ind w:left="20"/>
                    <w:jc w:val="both"/>
                  </w:pPr>
                  <w:r>
                    <w:rPr>
                      <w:rFonts w:ascii="Times New Roman"/>
                      <w:b w:val="false"/>
                      <w:i w:val="false"/>
                      <w:color w:val="000000"/>
                      <w:sz w:val="20"/>
                    </w:rPr>
                    <w:t>
2) дисконтталған.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Қарыз тарту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кіріс көздері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шығыс түрлері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көрсетілетін қызметтерге тариф: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20"/>
              <w:ind w:left="20"/>
              <w:jc w:val="both"/>
            </w:pPr>
            <w:r>
              <w:rPr>
                <w:rFonts w:ascii="Times New Roman"/>
                <w:b w:val="false"/>
                <w:i w:val="false"/>
                <w:color w:val="000000"/>
                <w:sz w:val="20"/>
              </w:rPr>
              <w:t>
* барлық шығыстар МЖӘ объектісін құру (құрылысын салу) кезеңіне қабылданады</w:t>
            </w:r>
          </w:p>
          <w:p>
            <w:pPr>
              <w:spacing w:after="20"/>
              <w:ind w:left="20"/>
              <w:jc w:val="both"/>
            </w:pPr>
            <w:r>
              <w:rPr>
                <w:rFonts w:ascii="Times New Roman"/>
                <w:b w:val="false"/>
                <w:i w:val="false"/>
                <w:color w:val="000000"/>
                <w:sz w:val="20"/>
              </w:rPr>
              <w:t xml:space="preserve">
Ескерту: </w:t>
            </w:r>
          </w:p>
          <w:p>
            <w:pPr>
              <w:spacing w:after="20"/>
              <w:ind w:left="20"/>
              <w:jc w:val="both"/>
            </w:pPr>
            <w:r>
              <w:rPr>
                <w:rFonts w:ascii="Times New Roman"/>
                <w:b w:val="false"/>
                <w:i w:val="false"/>
                <w:color w:val="000000"/>
                <w:sz w:val="20"/>
              </w:rPr>
              <w:t>
Автовокзалдың толуы 100%-ды құрайды;</w:t>
            </w:r>
          </w:p>
          <w:p>
            <w:pPr>
              <w:spacing w:after="0"/>
              <w:ind w:left="0"/>
              <w:jc w:val="both"/>
            </w:pPr>
            <w:r>
              <w:rPr>
                <w:rFonts w:ascii="Times New Roman"/>
                <w:b/>
                <w:i w:val="false"/>
                <w:color w:val="000000"/>
              </w:rPr>
              <w:t xml:space="preserve"> Тараптардың қолдары</w:t>
            </w:r>
          </w:p>
          <w:p>
            <w:pPr>
              <w:spacing w:after="20"/>
              <w:ind w:left="20"/>
              <w:jc w:val="both"/>
            </w:pPr>
            <w:r>
              <w:rPr>
                <w:rFonts w:ascii="Times New Roman"/>
                <w:b w:val="false"/>
                <w:i w:val="false"/>
                <w:color w:val="000000"/>
                <w:sz w:val="20"/>
              </w:rPr>
              <w:t>
______________________________             ____________________________</w:t>
            </w:r>
          </w:p>
          <w:p>
            <w:pPr>
              <w:spacing w:after="20"/>
              <w:ind w:left="20"/>
              <w:jc w:val="both"/>
            </w:pPr>
            <w:r>
              <w:rPr>
                <w:rFonts w:ascii="Times New Roman"/>
                <w:b w:val="false"/>
                <w:i w:val="false"/>
                <w:color w:val="000000"/>
                <w:sz w:val="20"/>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саласындағы (автовокзал)</w:t>
                  </w:r>
                </w:p>
                <w:p>
                  <w:pPr>
                    <w:spacing w:after="20"/>
                    <w:ind w:left="20"/>
                    <w:jc w:val="both"/>
                  </w:pPr>
                </w:p>
                <w:p>
                  <w:pPr>
                    <w:spacing w:after="20"/>
                    <w:ind w:left="20"/>
                    <w:jc w:val="both"/>
                  </w:pPr>
                  <w:r>
                    <w:rPr>
                      <w:rFonts w:ascii="Times New Roman"/>
                      <w:b w:val="false"/>
                      <w:i w:val="false"/>
                      <w:color w:val="000000"/>
                      <w:sz w:val="20"/>
                    </w:rPr>
                    <w:t>МЖӘ Үлгілік шартына</w:t>
                  </w:r>
                </w:p>
                <w:p>
                  <w:pPr>
                    <w:spacing w:after="20"/>
                    <w:ind w:left="20"/>
                    <w:jc w:val="both"/>
                  </w:pP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
            <w:pPr>
              <w:spacing w:after="0"/>
              <w:ind w:left="0"/>
              <w:jc w:val="both"/>
            </w:pPr>
            <w:r>
              <w:rPr>
                <w:rFonts w:ascii="Times New Roman"/>
                <w:b/>
                <w:i w:val="false"/>
                <w:color w:val="000000"/>
              </w:rPr>
              <w:t xml:space="preserve"> Алғашқы кепілдік</w:t>
            </w:r>
          </w:p>
          <w:p>
            <w:pPr>
              <w:spacing w:after="20"/>
              <w:ind w:left="20"/>
              <w:jc w:val="both"/>
            </w:pPr>
            <w:r>
              <w:rPr>
                <w:rFonts w:ascii="Times New Roman"/>
                <w:b w:val="false"/>
                <w:i w:val="false"/>
                <w:color w:val="000000"/>
                <w:sz w:val="20"/>
              </w:rPr>
              <w:t>
</w:t>
            </w:r>
            <w:r>
              <w:rPr>
                <w:rFonts w:ascii="Times New Roman"/>
                <w:b/>
                <w:i w:val="false"/>
                <w:color w:val="000000"/>
                <w:sz w:val="20"/>
              </w:rPr>
              <w:t>____________________</w:t>
            </w:r>
            <w:r>
              <w:rPr>
                <w:rFonts w:ascii="Times New Roman"/>
                <w:b w:val="false"/>
                <w:i w:val="false"/>
                <w:color w:val="000000"/>
                <w:sz w:val="20"/>
              </w:rPr>
              <w:t>                              20__ ж. "___" _____________</w:t>
            </w:r>
          </w:p>
          <w:p>
            <w:pPr>
              <w:spacing w:after="20"/>
              <w:ind w:left="20"/>
              <w:jc w:val="both"/>
            </w:pPr>
            <w:r>
              <w:rPr>
                <w:rFonts w:ascii="Times New Roman"/>
                <w:b w:val="false"/>
                <w:i w:val="false"/>
                <w:color w:val="000000"/>
                <w:sz w:val="20"/>
              </w:rPr>
              <w:t xml:space="preserve">
(елді мекеннің атауын және орналасқан жерін көрсету)      </w:t>
            </w:r>
          </w:p>
          <w:p>
            <w:pPr>
              <w:spacing w:after="20"/>
              <w:ind w:left="20"/>
              <w:jc w:val="both"/>
            </w:pPr>
            <w:r>
              <w:rPr>
                <w:rFonts w:ascii="Times New Roman"/>
                <w:b w:val="false"/>
                <w:i w:val="false"/>
                <w:color w:val="000000"/>
                <w:sz w:val="20"/>
              </w:rPr>
              <w:t>
</w:t>
            </w:r>
            <w:r>
              <w:rPr>
                <w:rFonts w:ascii="Times New Roman"/>
                <w:b/>
                <w:i w:val="false"/>
                <w:color w:val="000000"/>
                <w:sz w:val="20"/>
              </w:rPr>
              <w:t>Кепілгер:</w:t>
            </w:r>
            <w:r>
              <w:rPr>
                <w:rFonts w:ascii="Times New Roman"/>
                <w:b w:val="false"/>
                <w:i w:val="false"/>
                <w:color w:val="000000"/>
                <w:sz w:val="20"/>
              </w:rPr>
              <w:t xml:space="preserve"> (ұйымды көрсету) __________ атынан __________ негізінде әрекет ететін __________, заңды мекен-жайы: __________, банктік деректемелері: ___________,</w:t>
            </w:r>
          </w:p>
          <w:p>
            <w:pPr>
              <w:spacing w:after="20"/>
              <w:ind w:left="20"/>
              <w:jc w:val="both"/>
            </w:pPr>
            <w:r>
              <w:rPr>
                <w:rFonts w:ascii="Times New Roman"/>
                <w:b w:val="false"/>
                <w:i w:val="false"/>
                <w:color w:val="000000"/>
                <w:sz w:val="20"/>
              </w:rPr>
              <w:t>
</w:t>
            </w:r>
            <w:r>
              <w:rPr>
                <w:rFonts w:ascii="Times New Roman"/>
                <w:b/>
                <w:i w:val="false"/>
                <w:color w:val="000000"/>
                <w:sz w:val="20"/>
              </w:rPr>
              <w:t>Жекеше әріптес:</w:t>
            </w:r>
            <w:r>
              <w:rPr>
                <w:rFonts w:ascii="Times New Roman"/>
                <w:b w:val="false"/>
                <w:i w:val="false"/>
                <w:color w:val="000000"/>
                <w:sz w:val="20"/>
              </w:rPr>
              <w:t xml:space="preserve"> (атауын көрсету) __________ атынан __________ негізінде әрекет ететін __________, заңды мекен-жайы: __________, банктік деректемелері: ___________,      </w:t>
            </w:r>
          </w:p>
          <w:p>
            <w:pPr>
              <w:spacing w:after="20"/>
              <w:ind w:left="20"/>
              <w:jc w:val="both"/>
            </w:pPr>
            <w:r>
              <w:rPr>
                <w:rFonts w:ascii="Times New Roman"/>
                <w:b w:val="false"/>
                <w:i w:val="false"/>
                <w:color w:val="000000"/>
                <w:sz w:val="20"/>
              </w:rPr>
              <w:t>
</w:t>
            </w:r>
            <w:r>
              <w:rPr>
                <w:rFonts w:ascii="Times New Roman"/>
                <w:b/>
                <w:i w:val="false"/>
                <w:color w:val="000000"/>
                <w:sz w:val="20"/>
              </w:rPr>
              <w:t>Мемлекеттік әріптес:</w:t>
            </w:r>
            <w:r>
              <w:rPr>
                <w:rFonts w:ascii="Times New Roman"/>
                <w:b w:val="false"/>
                <w:i w:val="false"/>
                <w:color w:val="000000"/>
                <w:sz w:val="20"/>
              </w:rPr>
              <w:t xml:space="preserve"> "__________________" мемлекеттік мекемесі атынан __________ негізінде әрекет ететін __________, заңды мекен-жайы: __________, банктік деректемелері: ___________</w:t>
            </w:r>
          </w:p>
          <w:p>
            <w:pPr>
              <w:spacing w:after="20"/>
              <w:ind w:left="20"/>
              <w:jc w:val="both"/>
            </w:pPr>
            <w:r>
              <w:rPr>
                <w:rFonts w:ascii="Times New Roman"/>
                <w:b w:val="false"/>
                <w:i w:val="false"/>
                <w:color w:val="000000"/>
                <w:sz w:val="20"/>
              </w:rPr>
              <w:t>
Мыналарды:</w:t>
            </w:r>
          </w:p>
          <w:p>
            <w:pPr>
              <w:spacing w:after="20"/>
              <w:ind w:left="20"/>
              <w:jc w:val="both"/>
            </w:pPr>
            <w:r>
              <w:rPr>
                <w:rFonts w:ascii="Times New Roman"/>
                <w:b w:val="false"/>
                <w:i w:val="false"/>
                <w:color w:val="000000"/>
                <w:sz w:val="20"/>
              </w:rPr>
              <w:t>
Мемлекеттік әріптес пен Жекеше әріптес арасында барлық өзгерістер мен толықтыруларды ескере отырып __________ (жазбаша түрде көрсету) теңге сомасына 20__ жылғы "___" _______ дейінгі мерзімге жасалған "__________ (елді мекеннің атауын және орналасқан жерін көрсету) автовокзал салу және пайдалану" жобасы бойынша 20__ жылғы "___" _______ № _____ Үлгілік шартты (бұдан әрі – Үлгілік шарт);</w:t>
            </w:r>
          </w:p>
          <w:p>
            <w:pPr>
              <w:spacing w:after="20"/>
              <w:ind w:left="20"/>
              <w:jc w:val="both"/>
            </w:pPr>
            <w:r>
              <w:rPr>
                <w:rFonts w:ascii="Times New Roman"/>
                <w:b w:val="false"/>
                <w:i w:val="false"/>
                <w:color w:val="000000"/>
                <w:sz w:val="20"/>
              </w:rPr>
              <w:t xml:space="preserve">
Кепілгер мен Жекеше әріптес арасында жасалған Алғашқы кепілдікті беру туралы 20__ жылғы "___" _______ Үлгілік шартты </w:t>
            </w:r>
            <w:r>
              <w:rPr>
                <w:rFonts w:ascii="Times New Roman"/>
                <w:b/>
                <w:i w:val="false"/>
                <w:color w:val="000000"/>
                <w:sz w:val="20"/>
              </w:rPr>
              <w:t>назарға ала отырып:</w:t>
            </w:r>
          </w:p>
          <w:p>
            <w:pPr>
              <w:spacing w:after="20"/>
              <w:ind w:left="20"/>
              <w:jc w:val="both"/>
            </w:pPr>
            <w:r>
              <w:rPr>
                <w:rFonts w:ascii="Times New Roman"/>
                <w:b w:val="false"/>
                <w:i w:val="false"/>
                <w:color w:val="000000"/>
                <w:sz w:val="20"/>
              </w:rPr>
              <w:t>
1. Жекеше әріптес Мемлекеттік әріптес алдында Үлгілік шарт бойынша міндеттемелерді орындамаған немесе тиісінше орындамаған жағдайда, Кепілгер өзіне Мемлекеттік әріптеске оның Үлгілік шарт бойынша болжамды инвестициялар құнының оннан бір пайызы мөлшерінде негізгі қарыз шегінде кез келген соманы толық көлемде бірінші жазбаша талап етуі бойынша кері қайтарылмайтын және шарт қойылмайтын міндеттемені қабылдайды.</w:t>
            </w:r>
          </w:p>
          <w:p>
            <w:pPr>
              <w:spacing w:after="20"/>
              <w:ind w:left="20"/>
              <w:jc w:val="both"/>
            </w:pPr>
            <w:r>
              <w:rPr>
                <w:rFonts w:ascii="Times New Roman"/>
                <w:b w:val="false"/>
                <w:i w:val="false"/>
                <w:color w:val="000000"/>
                <w:sz w:val="20"/>
              </w:rPr>
              <w:t xml:space="preserve">
2. Мемлекеттік әріптестің Алғашқы кепілдік бойынша талаптары Кепілгерге Жекеше әріптес Мемлекеттік әріптес алдында Үлгілік шарт бойынша міндеттемелерді орындамаған немесе тиісінше орындамаған сәттен бастап ___ (жазумен көрсету) жұмыс күні ішінде қойылады. </w:t>
            </w:r>
          </w:p>
          <w:p>
            <w:pPr>
              <w:spacing w:after="20"/>
              <w:ind w:left="20"/>
              <w:jc w:val="both"/>
            </w:pPr>
            <w:r>
              <w:rPr>
                <w:rFonts w:ascii="Times New Roman"/>
                <w:b w:val="false"/>
                <w:i w:val="false"/>
                <w:color w:val="000000"/>
                <w:sz w:val="20"/>
              </w:rPr>
              <w:t>
3. Мемлекеттік әріптеске төлем Мемлекеттік әріптестің жазбаша талап етуі бойынша ___ (жазумен көрсету) жұмыс күні ішінде Алғашқы кепілдікте көрсетілген Мемлекеттік әріптестің шотына қолма-қол ақшасыз аударумен жүзеге асырылатын болады.</w:t>
            </w:r>
          </w:p>
          <w:p>
            <w:pPr>
              <w:spacing w:after="20"/>
              <w:ind w:left="20"/>
              <w:jc w:val="both"/>
            </w:pPr>
            <w:r>
              <w:rPr>
                <w:rFonts w:ascii="Times New Roman"/>
                <w:b w:val="false"/>
                <w:i w:val="false"/>
                <w:color w:val="000000"/>
                <w:sz w:val="20"/>
              </w:rPr>
              <w:t>
4. Алғашқы кепілдік Мемлекеттік әріптестің жазбаша акцепт жүргізген сәтінен бастап күшіне енеді және 20__ жылғы "___" ____ дейін қолданылады және Құрылыс кепілдігін беру күні (немесе қандай күннің ерте келуіне байланысты бұзу күні) аяқталады.</w:t>
            </w:r>
          </w:p>
          <w:p>
            <w:pPr>
              <w:spacing w:after="20"/>
              <w:ind w:left="20"/>
              <w:jc w:val="both"/>
            </w:pPr>
            <w:r>
              <w:rPr>
                <w:rFonts w:ascii="Times New Roman"/>
                <w:b w:val="false"/>
                <w:i w:val="false"/>
                <w:color w:val="000000"/>
                <w:sz w:val="20"/>
              </w:rPr>
              <w:t>
5. Осы кепілдікті міндеттемемен байланысты туындайтын барлық құқықтар мен міндеттемелер Шартпен және заңнамамен реттеледі.</w:t>
            </w:r>
          </w:p>
          <w:p>
            <w:pPr>
              <w:spacing w:after="20"/>
              <w:ind w:left="20"/>
              <w:jc w:val="both"/>
            </w:pPr>
            <w:r>
              <w:rPr>
                <w:rFonts w:ascii="Times New Roman"/>
                <w:b w:val="false"/>
                <w:i w:val="false"/>
                <w:color w:val="000000"/>
                <w:sz w:val="20"/>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p>
            <w:pPr>
              <w:spacing w:after="20"/>
              <w:ind w:left="20"/>
              <w:jc w:val="both"/>
            </w:pPr>
            <w:r>
              <w:rPr>
                <w:rFonts w:ascii="Times New Roman"/>
                <w:b w:val="false"/>
                <w:i w:val="false"/>
                <w:color w:val="000000"/>
                <w:sz w:val="20"/>
              </w:rPr>
              <w:t>
</w:t>
            </w:r>
            <w:r>
              <w:rPr>
                <w:rFonts w:ascii="Times New Roman"/>
                <w:b w:val="false"/>
                <w:i/>
                <w:color w:val="000000"/>
                <w:sz w:val="20"/>
              </w:rPr>
              <w:t>________________________________________________________________________________</w:t>
            </w:r>
          </w:p>
          <w:p>
            <w:pPr>
              <w:spacing w:after="20"/>
              <w:ind w:left="20"/>
              <w:jc w:val="both"/>
            </w:pPr>
            <w:r>
              <w:rPr>
                <w:rFonts w:ascii="Times New Roman"/>
                <w:b w:val="false"/>
                <w:i w:val="false"/>
                <w:color w:val="000000"/>
                <w:sz w:val="20"/>
              </w:rPr>
              <w:t>
</w:t>
            </w:r>
            <w:r>
              <w:rPr>
                <w:rFonts w:ascii="Times New Roman"/>
                <w:b w:val="false"/>
                <w:i/>
                <w:color w:val="000000"/>
                <w:sz w:val="20"/>
              </w:rPr>
              <w:t xml:space="preserve">Уәкілетті тұлғаның қолы және Кепілгердің мөрі </w:t>
            </w:r>
          </w:p>
          <w:p>
            <w:pPr>
              <w:spacing w:after="0"/>
              <w:ind w:left="0"/>
              <w:jc w:val="both"/>
            </w:pPr>
            <w:r>
              <w:rPr>
                <w:rFonts w:ascii="Times New Roman"/>
                <w:b/>
                <w:i w:val="false"/>
                <w:color w:val="000000"/>
              </w:rPr>
              <w:t xml:space="preserve"> Тараптардың қолдары</w:t>
            </w:r>
          </w:p>
          <w:p>
            <w:pPr>
              <w:spacing w:after="20"/>
              <w:ind w:left="20"/>
              <w:jc w:val="both"/>
            </w:pPr>
            <w:r>
              <w:rPr>
                <w:rFonts w:ascii="Times New Roman"/>
                <w:b w:val="false"/>
                <w:i w:val="false"/>
                <w:color w:val="000000"/>
                <w:sz w:val="20"/>
              </w:rPr>
              <w:t>
______________________________</w:t>
            </w:r>
          </w:p>
          <w:p>
            <w:pPr>
              <w:spacing w:after="20"/>
              <w:ind w:left="20"/>
              <w:jc w:val="both"/>
            </w:pPr>
            <w:r>
              <w:rPr>
                <w:rFonts w:ascii="Times New Roman"/>
                <w:b w:val="false"/>
                <w:i w:val="false"/>
                <w:color w:val="000000"/>
                <w:sz w:val="20"/>
              </w:rPr>
              <w:t>
            Кепілгердің атынан</w:t>
            </w:r>
          </w:p>
          <w:p>
            <w:pPr>
              <w:spacing w:after="20"/>
              <w:ind w:left="20"/>
              <w:jc w:val="both"/>
            </w:pPr>
            <w:r>
              <w:rPr>
                <w:rFonts w:ascii="Times New Roman"/>
                <w:b w:val="false"/>
                <w:i w:val="false"/>
                <w:color w:val="000000"/>
                <w:sz w:val="20"/>
              </w:rPr>
              <w:t>
______________________________             ____________________________</w:t>
            </w:r>
          </w:p>
          <w:p>
            <w:pPr>
              <w:spacing w:after="20"/>
              <w:ind w:left="20"/>
              <w:jc w:val="both"/>
            </w:pPr>
            <w:r>
              <w:rPr>
                <w:rFonts w:ascii="Times New Roman"/>
                <w:b w:val="false"/>
                <w:i w:val="false"/>
                <w:color w:val="000000"/>
                <w:sz w:val="20"/>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саласындағы (автовокзал)</w:t>
                  </w:r>
                </w:p>
                <w:p>
                  <w:pPr>
                    <w:spacing w:after="20"/>
                    <w:ind w:left="20"/>
                    <w:jc w:val="both"/>
                  </w:pPr>
                </w:p>
                <w:p>
                  <w:pPr>
                    <w:spacing w:after="20"/>
                    <w:ind w:left="20"/>
                    <w:jc w:val="both"/>
                  </w:pPr>
                  <w:r>
                    <w:rPr>
                      <w:rFonts w:ascii="Times New Roman"/>
                      <w:b w:val="false"/>
                      <w:i w:val="false"/>
                      <w:color w:val="000000"/>
                      <w:sz w:val="20"/>
                    </w:rPr>
                    <w:t>МЖӘ Үлгілік шартына</w:t>
                  </w:r>
                </w:p>
                <w:p>
                  <w:pPr>
                    <w:spacing w:after="20"/>
                    <w:ind w:left="20"/>
                    <w:jc w:val="both"/>
                  </w:pP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
            <w:pPr>
              <w:spacing w:after="0"/>
              <w:ind w:left="0"/>
              <w:jc w:val="both"/>
            </w:pPr>
            <w:r>
              <w:rPr>
                <w:rFonts w:ascii="Times New Roman"/>
                <w:b/>
                <w:i w:val="false"/>
                <w:color w:val="000000"/>
              </w:rPr>
              <w:t xml:space="preserve"> Жер учаскесі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өтеусіз жер пайдалану құқығына акт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 20__ ж. "__"__________,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Кадастрлық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өтеусіз жер пайдалану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жыл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га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Шекаралардың сипаттамалары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Жерлердің санаты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нысаналы мақсаты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пайдаланудағы шектеулер мен ауыртпалықтар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бөлінуі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i w:val="false"/>
                <w:color w:val="000000"/>
              </w:rPr>
              <w:t xml:space="preserve"> Тараптардың қолдары</w:t>
            </w:r>
          </w:p>
          <w:p>
            <w:pPr>
              <w:spacing w:after="20"/>
              <w:ind w:left="20"/>
              <w:jc w:val="both"/>
            </w:pPr>
            <w:r>
              <w:rPr>
                <w:rFonts w:ascii="Times New Roman"/>
                <w:b w:val="false"/>
                <w:i w:val="false"/>
                <w:color w:val="000000"/>
                <w:sz w:val="20"/>
              </w:rPr>
              <w:t>
______________________________             ____________________________</w:t>
            </w:r>
          </w:p>
          <w:p>
            <w:pPr>
              <w:spacing w:after="20"/>
              <w:ind w:left="20"/>
              <w:jc w:val="both"/>
            </w:pPr>
            <w:r>
              <w:rPr>
                <w:rFonts w:ascii="Times New Roman"/>
                <w:b w:val="false"/>
                <w:i w:val="false"/>
                <w:color w:val="000000"/>
                <w:sz w:val="20"/>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саласындағы (автовокзал)</w:t>
                  </w:r>
                </w:p>
                <w:p>
                  <w:pPr>
                    <w:spacing w:after="20"/>
                    <w:ind w:left="20"/>
                    <w:jc w:val="both"/>
                  </w:pPr>
                </w:p>
                <w:p>
                  <w:pPr>
                    <w:spacing w:after="20"/>
                    <w:ind w:left="20"/>
                    <w:jc w:val="both"/>
                  </w:pPr>
                  <w:r>
                    <w:rPr>
                      <w:rFonts w:ascii="Times New Roman"/>
                      <w:b w:val="false"/>
                      <w:i w:val="false"/>
                      <w:color w:val="000000"/>
                      <w:sz w:val="20"/>
                    </w:rPr>
                    <w:t>МЖӘ Үлгілік шартына</w:t>
                  </w:r>
                </w:p>
                <w:p>
                  <w:pPr>
                    <w:spacing w:after="20"/>
                    <w:ind w:left="20"/>
                    <w:jc w:val="both"/>
                  </w:pP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
            <w:pPr>
              <w:spacing w:after="0"/>
              <w:ind w:left="0"/>
              <w:jc w:val="both"/>
            </w:pPr>
            <w:r>
              <w:rPr>
                <w:rFonts w:ascii="Times New Roman"/>
                <w:b/>
                <w:i w:val="false"/>
                <w:color w:val="000000"/>
              </w:rPr>
              <w:t xml:space="preserve"> Қаржыландыру көздері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қаржыландыру көздері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меншікті қаражаты МЖӘ объектісін құру құнынан ___%. </w:t>
                  </w:r>
                </w:p>
                <w:p>
                  <w:pPr>
                    <w:spacing w:after="20"/>
                    <w:ind w:left="20"/>
                    <w:jc w:val="both"/>
                  </w:pPr>
                  <w:r>
                    <w:rPr>
                      <w:rFonts w:ascii="Times New Roman"/>
                      <w:b w:val="false"/>
                      <w:i w:val="false"/>
                      <w:color w:val="000000"/>
                      <w:sz w:val="20"/>
                    </w:rPr>
                    <w:t>
Қарыз қаражаттары – МЖӘ объектісін салу құнынан 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мерзімдері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жыл мерзімге қарыз қаражаты.</w:t>
                  </w:r>
                </w:p>
                <w:p>
                  <w:pPr>
                    <w:spacing w:after="20"/>
                    <w:ind w:left="20"/>
                    <w:jc w:val="both"/>
                  </w:pPr>
                  <w:r>
                    <w:rPr>
                      <w:rFonts w:ascii="Times New Roman"/>
                      <w:b w:val="false"/>
                      <w:i w:val="false"/>
                      <w:color w:val="000000"/>
                      <w:sz w:val="20"/>
                    </w:rPr>
                    <w:t>
Жеңілдікті кезең (құрылыс кезеңінде) – ___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кестесі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
            <w:pPr>
              <w:spacing w:after="0"/>
              <w:ind w:left="0"/>
              <w:jc w:val="both"/>
            </w:pPr>
            <w:r>
              <w:rPr>
                <w:rFonts w:ascii="Times New Roman"/>
                <w:b/>
                <w:i w:val="false"/>
                <w:color w:val="000000"/>
              </w:rPr>
              <w:t xml:space="preserve"> Тараптардың қолдары</w:t>
            </w:r>
          </w:p>
          <w:p>
            <w:pPr>
              <w:spacing w:after="20"/>
              <w:ind w:left="20"/>
              <w:jc w:val="both"/>
            </w:pPr>
            <w:r>
              <w:rPr>
                <w:rFonts w:ascii="Times New Roman"/>
                <w:b w:val="false"/>
                <w:i w:val="false"/>
                <w:color w:val="000000"/>
                <w:sz w:val="20"/>
              </w:rPr>
              <w:t>
______________________________             ____________________________</w:t>
            </w:r>
          </w:p>
          <w:p>
            <w:pPr>
              <w:spacing w:after="20"/>
              <w:ind w:left="20"/>
              <w:jc w:val="both"/>
            </w:pPr>
            <w:r>
              <w:rPr>
                <w:rFonts w:ascii="Times New Roman"/>
                <w:b w:val="false"/>
                <w:i w:val="false"/>
                <w:color w:val="000000"/>
                <w:sz w:val="20"/>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саласындағы (автовокзал)</w:t>
                  </w:r>
                </w:p>
                <w:p>
                  <w:pPr>
                    <w:spacing w:after="20"/>
                    <w:ind w:left="20"/>
                    <w:jc w:val="both"/>
                  </w:pPr>
                </w:p>
                <w:p>
                  <w:pPr>
                    <w:spacing w:after="20"/>
                    <w:ind w:left="20"/>
                    <w:jc w:val="both"/>
                  </w:pPr>
                  <w:r>
                    <w:rPr>
                      <w:rFonts w:ascii="Times New Roman"/>
                      <w:b w:val="false"/>
                      <w:i w:val="false"/>
                      <w:color w:val="000000"/>
                      <w:sz w:val="20"/>
                    </w:rPr>
                    <w:t>МЖӘ Үлгілік шартына</w:t>
                  </w:r>
                </w:p>
                <w:p>
                  <w:pPr>
                    <w:spacing w:after="20"/>
                    <w:ind w:left="20"/>
                    <w:jc w:val="both"/>
                  </w:pP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
            <w:pPr>
              <w:spacing w:after="0"/>
              <w:ind w:left="0"/>
              <w:jc w:val="both"/>
            </w:pPr>
            <w:r>
              <w:rPr>
                <w:rFonts w:ascii="Times New Roman"/>
                <w:b/>
                <w:i w:val="false"/>
                <w:color w:val="000000"/>
              </w:rPr>
              <w:t xml:space="preserve"> МЖӘ жобасын басқарудың институционалдық схемасы</w:t>
            </w:r>
          </w:p>
          <w:p>
            <w:pPr>
              <w:spacing w:after="20"/>
              <w:ind w:left="20"/>
              <w:jc w:val="both"/>
            </w:pPr>
            <w:r>
              <w:rPr>
                <w:rFonts w:ascii="Times New Roman"/>
                <w:b w:val="false"/>
                <w:i w:val="false"/>
                <w:color w:val="000000"/>
                <w:sz w:val="20"/>
              </w:rPr>
              <w:t>
МЖӘ жобасын іске асыру жоспары мынадай:</w:t>
            </w:r>
          </w:p>
          <w:p>
            <w:pPr>
              <w:spacing w:after="20"/>
              <w:ind w:left="20"/>
              <w:jc w:val="both"/>
            </w:pPr>
            <w:r>
              <w:rPr>
                <w:rFonts w:ascii="Times New Roman"/>
                <w:b w:val="false"/>
                <w:i w:val="false"/>
                <w:color w:val="000000"/>
                <w:sz w:val="20"/>
              </w:rPr>
              <w:t xml:space="preserve">
1. Инвестициялық кезең; </w:t>
            </w:r>
          </w:p>
          <w:p>
            <w:pPr>
              <w:spacing w:after="20"/>
              <w:ind w:left="20"/>
              <w:jc w:val="both"/>
            </w:pPr>
            <w:r>
              <w:rPr>
                <w:rFonts w:ascii="Times New Roman"/>
                <w:b w:val="false"/>
                <w:i w:val="false"/>
                <w:color w:val="000000"/>
                <w:sz w:val="20"/>
              </w:rPr>
              <w:t>
2. Инвестициялаудан кейінгі кезең сатыларын қамтиды.</w:t>
            </w:r>
          </w:p>
          <w:p>
            <w:pPr>
              <w:spacing w:after="20"/>
              <w:ind w:left="20"/>
              <w:jc w:val="both"/>
            </w:pPr>
            <w:r>
              <w:rPr>
                <w:rFonts w:ascii="Times New Roman"/>
                <w:b w:val="false"/>
                <w:i w:val="false"/>
                <w:color w:val="000000"/>
                <w:sz w:val="20"/>
              </w:rPr>
              <w:t xml:space="preserve">
Құрылыс кезеңінде МЖӘ схемасы бойынша жобаны басқару схемасы 1-суретте келтірілген. </w:t>
            </w:r>
          </w:p>
          <w:p>
            <w:pPr>
              <w:spacing w:after="20"/>
              <w:ind w:left="20"/>
              <w:jc w:val="both"/>
            </w:pPr>
            <w:r>
              <w:rPr>
                <w:rFonts w:ascii="Times New Roman"/>
                <w:b w:val="false"/>
                <w:i w:val="false"/>
                <w:color w:val="000000"/>
                <w:sz w:val="20"/>
              </w:rPr>
              <w:t>
*жобаға қатысқан жағдайда көрсетіледі</w:t>
            </w:r>
          </w:p>
          <w:p>
            <w:pPr>
              <w:spacing w:after="20"/>
              <w:ind w:left="20"/>
              <w:jc w:val="both"/>
            </w:pPr>
            <w:r>
              <w:rPr>
                <w:rFonts w:ascii="Times New Roman"/>
                <w:b w:val="false"/>
                <w:i w:val="false"/>
                <w:color w:val="000000"/>
                <w:sz w:val="20"/>
              </w:rPr>
              <w:t>
 </w:t>
            </w:r>
          </w:p>
          <w:p>
            <w:pPr>
              <w:spacing w:after="20"/>
              <w:ind w:left="20"/>
              <w:jc w:val="both"/>
            </w:pPr>
          </w:p>
          <w:p>
            <w:pPr>
              <w:spacing w:after="20"/>
              <w:ind w:left="20"/>
              <w:jc w:val="both"/>
            </w:pPr>
            <w:r>
              <w:drawing>
                <wp:inline distT="0" distB="0" distL="0" distR="0">
                  <wp:extent cx="7810500" cy="54483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1"/>
                          <a:stretch>
                            <a:fillRect/>
                          </a:stretch>
                        </pic:blipFill>
                        <pic:spPr>
                          <a:xfrm>
                            <a:off x="0" y="0"/>
                            <a:ext cx="7810500" cy="5448300"/>
                          </a:xfrm>
                          <a:prstGeom prst="rect">
                            <a:avLst/>
                          </a:prstGeom>
                        </pic:spPr>
                      </pic:pic>
                    </a:graphicData>
                  </a:graphic>
                </wp:inline>
              </w:drawing>
            </w:r>
          </w:p>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1-сурет. Құрылыс кезеңінде МЖӘ жобасын басқарудың ұйымдық схемасы</w:t>
      </w:r>
    </w:p>
    <w:p>
      <w:pPr>
        <w:spacing w:after="0"/>
        <w:ind w:left="0"/>
        <w:jc w:val="both"/>
      </w:pPr>
      <w:r>
        <w:rPr>
          <w:rFonts w:ascii="Times New Roman"/>
          <w:b w:val="false"/>
          <w:i w:val="false"/>
          <w:color w:val="000000"/>
          <w:sz w:val="28"/>
        </w:rPr>
        <w:t>
      Схемаға сәйкес жоба қатысушыларының мынадай функциялары көзделген:</w:t>
      </w:r>
    </w:p>
    <w:p>
      <w:pPr>
        <w:spacing w:after="0"/>
        <w:ind w:left="0"/>
        <w:jc w:val="both"/>
      </w:pPr>
      <w:r>
        <w:rPr>
          <w:rFonts w:ascii="Times New Roman"/>
          <w:b w:val="false"/>
          <w:i w:val="false"/>
          <w:color w:val="000000"/>
          <w:sz w:val="28"/>
        </w:rPr>
        <w:t>
      Мемлекеттік әріптес – Үлгілік шарттың атқарылуын бақылауды жүзеге асырады, автовокзал салу үшін қажетті жер учаскесін беруді және тиісті инженерлік-коммуникациялық инфрақұрылымды жүргізуді қоса алғанда, өзіне Үлгілік шартқа сәйкес міндеттемелерді қабылдайды;</w:t>
      </w:r>
    </w:p>
    <w:p>
      <w:pPr>
        <w:spacing w:after="0"/>
        <w:ind w:left="0"/>
        <w:jc w:val="both"/>
      </w:pPr>
      <w:r>
        <w:rPr>
          <w:rFonts w:ascii="Times New Roman"/>
          <w:b w:val="false"/>
          <w:i w:val="false"/>
          <w:color w:val="000000"/>
          <w:sz w:val="28"/>
        </w:rPr>
        <w:t>
      Жекеше әріптес (жобалық компания) – МЖӘ объектісінің құрылысын қаржыландыруды, жоба бойынша жобалау-іздестіру жұмыстарын жүргізуді, "дайын күйде" тікелей салуды (құрылысты), МЖӘ объектісін пайдалануға беруді қамтамасыз етеді, сондай-ақ Үлгілік шартта көзделген өзге де міндеттемелерді орындайды;</w:t>
      </w:r>
    </w:p>
    <w:p>
      <w:pPr>
        <w:spacing w:after="0"/>
        <w:ind w:left="0"/>
        <w:jc w:val="both"/>
      </w:pPr>
      <w:r>
        <w:rPr>
          <w:rFonts w:ascii="Times New Roman"/>
          <w:b w:val="false"/>
          <w:i w:val="false"/>
          <w:color w:val="000000"/>
          <w:sz w:val="28"/>
        </w:rPr>
        <w:t>
      Инвестор – МЖӘ объектісін салу құнынан ___ %-дан төмен емес деңгейге дейінгі жобалық компанияның капиталдандырылуын қамтамасыз етеді;</w:t>
      </w:r>
    </w:p>
    <w:p>
      <w:pPr>
        <w:spacing w:after="0"/>
        <w:ind w:left="0"/>
        <w:jc w:val="both"/>
      </w:pPr>
      <w:r>
        <w:rPr>
          <w:rFonts w:ascii="Times New Roman"/>
          <w:b w:val="false"/>
          <w:i w:val="false"/>
          <w:color w:val="000000"/>
          <w:sz w:val="28"/>
        </w:rPr>
        <w:t>
      Капитал нарығы – Жекеше әріптес тартатын кредиттік келісім негізінде жобаны іске асыру үшін МЖӘ объектісін салу құнынан ___% мөлшерінде ақша қаражаттарын беретін (қарыз тарту Үлгілік шарттары, негізгі соманы және несие бойынша пайыздарды төлеу)халықаралық қаржы ұйымдары, екінші деңгейдегі банктер немесе ұлттық компаниялар;</w:t>
      </w:r>
    </w:p>
    <w:p>
      <w:pPr>
        <w:spacing w:after="0"/>
        <w:ind w:left="0"/>
        <w:jc w:val="both"/>
      </w:pPr>
      <w:r>
        <w:rPr>
          <w:rFonts w:ascii="Times New Roman"/>
          <w:b w:val="false"/>
          <w:i w:val="false"/>
          <w:color w:val="000000"/>
          <w:sz w:val="28"/>
        </w:rPr>
        <w:t>
      "Даму" КДҚ" АҚ – Заңнамаға сәйкес құрылыс кезеңінде ұзақ мерзімді қарыз бойынша пайыздық мөлшерлемені ____ ай ішінде ___% мөлшерінде субсидиялайды;</w:t>
      </w:r>
    </w:p>
    <w:p>
      <w:pPr>
        <w:spacing w:after="0"/>
        <w:ind w:left="0"/>
        <w:jc w:val="both"/>
      </w:pPr>
      <w:r>
        <w:rPr>
          <w:rFonts w:ascii="Times New Roman"/>
          <w:b w:val="false"/>
          <w:i w:val="false"/>
          <w:color w:val="000000"/>
          <w:sz w:val="28"/>
        </w:rPr>
        <w:t>
      Бас мердігер – МЖӘ объектісін "толық" салуды қамтамасыз етеді;</w:t>
      </w:r>
    </w:p>
    <w:p>
      <w:pPr>
        <w:spacing w:after="0"/>
        <w:ind w:left="0"/>
        <w:jc w:val="both"/>
      </w:pPr>
      <w:r>
        <w:rPr>
          <w:rFonts w:ascii="Times New Roman"/>
          <w:b w:val="false"/>
          <w:i w:val="false"/>
          <w:color w:val="000000"/>
          <w:sz w:val="28"/>
        </w:rPr>
        <w:t>
      Мердігер (жобалаушы) – МЖӘ объектісін салу бойынша жобалау-іздестіру жұмыстарын жүргізеді және жобалау-сметалық құжаттаманы ұсынады;</w:t>
      </w:r>
    </w:p>
    <w:p>
      <w:pPr>
        <w:spacing w:after="0"/>
        <w:ind w:left="0"/>
        <w:jc w:val="both"/>
      </w:pPr>
      <w:r>
        <w:rPr>
          <w:rFonts w:ascii="Times New Roman"/>
          <w:b w:val="false"/>
          <w:i w:val="false"/>
          <w:color w:val="000000"/>
          <w:sz w:val="28"/>
        </w:rPr>
        <w:t>
      Қосалқы мердігерлер – Бас мердігердің тапсырысы бойынша жұмыстарды орындайды.</w:t>
      </w:r>
    </w:p>
    <w:p>
      <w:pPr>
        <w:spacing w:after="0"/>
        <w:ind w:left="0"/>
        <w:jc w:val="both"/>
      </w:pPr>
      <w:r>
        <w:rPr>
          <w:rFonts w:ascii="Times New Roman"/>
          <w:b w:val="false"/>
          <w:i w:val="false"/>
          <w:color w:val="000000"/>
          <w:sz w:val="28"/>
        </w:rPr>
        <w:t>
      Инвестициялаудан кейінгі кезеңде МЖӘ жобасын басқару схемасы 2-суретте келтірілген.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6261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2"/>
                    <a:stretch>
                      <a:fillRect/>
                    </a:stretch>
                  </pic:blipFill>
                  <pic:spPr>
                    <a:xfrm>
                      <a:off x="0" y="0"/>
                      <a:ext cx="7810500" cy="6261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i w:val="false"/>
          <w:color w:val="000000"/>
          <w:sz w:val="28"/>
        </w:rPr>
        <w:t>2-сурет. Пайдалану кезеңінде МЖӘ жобасын басқарудың ұйымдық схемасы</w:t>
      </w:r>
    </w:p>
    <w:p>
      <w:pPr>
        <w:spacing w:after="0"/>
        <w:ind w:left="0"/>
        <w:jc w:val="both"/>
      </w:pPr>
      <w:r>
        <w:rPr>
          <w:rFonts w:ascii="Times New Roman"/>
          <w:b w:val="false"/>
          <w:i w:val="false"/>
          <w:color w:val="000000"/>
          <w:sz w:val="28"/>
        </w:rPr>
        <w:t>
      Мемлекеттік әріптес – Жекеше әріптестің МЖӘ объектісін пайдалану бойынша міндеттемелерін (ғимараттарды, аумақтарды ұстауды және автовокзалды материалдық қамтамасыз етуді қоса алғанда) орындауын бақылауды жүзеге асырады, Жекеше әріптеске мемлекеттік қолдау шараларын (керегін көрсету) ұсынады;</w:t>
      </w:r>
    </w:p>
    <w:p>
      <w:pPr>
        <w:spacing w:after="0"/>
        <w:ind w:left="0"/>
        <w:jc w:val="both"/>
      </w:pPr>
      <w:r>
        <w:rPr>
          <w:rFonts w:ascii="Times New Roman"/>
          <w:b w:val="false"/>
          <w:i w:val="false"/>
          <w:color w:val="000000"/>
          <w:sz w:val="28"/>
        </w:rPr>
        <w:t xml:space="preserve">
      Жекеше әріптес – Қызметтерді тұтынушыларға қызмет көрсету үшін МЖӘ объектісінің толық дайындығын қамтамасыз етеді, Үлгілік шарт талаптарына сәйкес қызметтер көрсетеді, сондай-ақ МЖӘ жобасының кірісті бөлігін қамтамасыз етеді, МЖӘ объектісін ағымдық ұстауға жауап береді; </w:t>
      </w:r>
    </w:p>
    <w:p>
      <w:pPr>
        <w:spacing w:after="0"/>
        <w:ind w:left="0"/>
        <w:jc w:val="both"/>
      </w:pPr>
      <w:r>
        <w:rPr>
          <w:rFonts w:ascii="Times New Roman"/>
          <w:b w:val="false"/>
          <w:i w:val="false"/>
          <w:color w:val="000000"/>
          <w:sz w:val="28"/>
        </w:rPr>
        <w:t>
      Инвестор – МЖӘ жобасы бойынша пайда алуды қамтамасыз ету үшін жобалық компанияның қызметіне мониторингті жүзеге асырады;</w:t>
      </w:r>
    </w:p>
    <w:p>
      <w:pPr>
        <w:spacing w:after="0"/>
        <w:ind w:left="0"/>
        <w:jc w:val="both"/>
      </w:pPr>
      <w:r>
        <w:rPr>
          <w:rFonts w:ascii="Times New Roman"/>
          <w:b w:val="false"/>
          <w:i w:val="false"/>
          <w:color w:val="000000"/>
          <w:sz w:val="28"/>
        </w:rPr>
        <w:t>
      Капитал нарығы қарыз шарты бойынша қарыз қаражаттарының қайтарымдылығын қамтамасыз ету үшін жобалық компанияның қызметіне мониторингті жүзеге асырады;</w:t>
      </w:r>
    </w:p>
    <w:p>
      <w:pPr>
        <w:spacing w:after="0"/>
        <w:ind w:left="0"/>
        <w:jc w:val="both"/>
      </w:pPr>
      <w:r>
        <w:rPr>
          <w:rFonts w:ascii="Times New Roman"/>
          <w:b w:val="false"/>
          <w:i w:val="false"/>
          <w:color w:val="000000"/>
          <w:sz w:val="28"/>
        </w:rPr>
        <w:t>
      "Даму" КДҚ" АҚ – Заңнамаға МЖӘ объектісін пайдалану кезеңінде ұзақ мерзімді қарыз бойынша пайыздық мөлшерлемені ____ ай ішінде ___% мөлшерінде субсидиялайды;</w:t>
      </w:r>
    </w:p>
    <w:p>
      <w:pPr>
        <w:spacing w:after="0"/>
        <w:ind w:left="0"/>
        <w:jc w:val="both"/>
      </w:pPr>
      <w:r>
        <w:rPr>
          <w:rFonts w:ascii="Times New Roman"/>
          <w:b w:val="false"/>
          <w:i w:val="false"/>
          <w:color w:val="000000"/>
          <w:sz w:val="28"/>
        </w:rPr>
        <w:t>
      Жолаушыларды және жүкті тасымалдау қызметтерін көрсететін компаниялар – бірлескен қызмет туралы Үлгілік шарттар шеңберінде жолаушыларды және жүкті тасымалдаумен айналысатын компаниялар. "Автомобиль көлігімен жолаушылар мен багажды тасымалдау қағидаларын бекіту туралы" Қазақстан Республикасы Инвестициялар және даму министрінің м.а. 2015 жылғы 26 наурыздағы № 349 бұйрығына сәйкес, жолаушылар мен багажды автомобильмен қалааралық облысаралық (астана мен республикалық маңызы бар қаланы қоса алғанда) тұрақты тасымалдауы көрсетілген жолаушылар мен багажды тасымалдау маршруттарына қызмет көрсету құқығы конкурсында жеңген және тиісті жергілікті атқарушы органдар мен тасымалдаушылар арасында жасалған Үлгілік шарттар негізінде жолаушылар мен жүкті автомобильмен республикаішілік тұрақты тасымалдау маршруттарына қызмет көрсету құқығына куәлік алған тасымалдаушылар жүзеге асырады. Жолаушылар мен багажды автомобильмен халықаралық тұрақты тасымалдауды ұйымдастыру үшiн тасымалдаушы халықаралық қатынаста жолаушылар мен багажды автомобильмен тасымалдауды жүзеге асыру шешiмiн тасымалдауды жүзеге асыру болжанып отырған басқа мемлекеттегi әрiптесiмен келiседi және онымен тиiстi шарт жасасады.</w:t>
      </w:r>
    </w:p>
    <w:p>
      <w:pPr>
        <w:spacing w:after="0"/>
        <w:ind w:left="0"/>
        <w:jc w:val="both"/>
      </w:pPr>
      <w:r>
        <w:rPr>
          <w:rFonts w:ascii="Times New Roman"/>
          <w:b w:val="false"/>
          <w:i w:val="false"/>
          <w:color w:val="000000"/>
          <w:sz w:val="28"/>
        </w:rPr>
        <w:t>
      Қосымша қызмет көрсететін компаниялар – мақсаты салынған автовокзалдың жалға берілген үй-жайларында қосымша қызметтер көрсету болып табылатын дербес компаниялар.</w:t>
      </w:r>
    </w:p>
    <w:p>
      <w:pPr>
        <w:spacing w:after="0"/>
        <w:ind w:left="0"/>
        <w:jc w:val="both"/>
      </w:pPr>
      <w:r>
        <w:rPr>
          <w:rFonts w:ascii="Times New Roman"/>
          <w:b w:val="false"/>
          <w:i w:val="false"/>
          <w:color w:val="000000"/>
          <w:sz w:val="28"/>
        </w:rPr>
        <w:t>
      Жекеше әріптес автовокзалдың инфрақұрылым объектілерінің жұмыс істеуін қамтамасыз ететін шаруашылық жүргізуші субъекттерімен жоба қатысушыларының өзара әрекеттестік тәртібін, олардың құқықтары мен міндеттерін айқындайтын, олардың арасындағы қарым-қатынасты реттейтін автовокзалдың үй-жайларын, аудандарын және аумағын жалға алу Үлгілік шарттарын жасасады.</w:t>
      </w:r>
    </w:p>
    <w:p>
      <w:pPr>
        <w:spacing w:after="0"/>
        <w:ind w:left="0"/>
        <w:jc w:val="both"/>
      </w:pPr>
      <w:r>
        <w:rPr>
          <w:rFonts w:ascii="Times New Roman"/>
          <w:b w:val="false"/>
          <w:i w:val="false"/>
          <w:color w:val="000000"/>
          <w:sz w:val="28"/>
        </w:rPr>
        <w:t>
      Жолаушылар – автовокзал қызметтерін пайдаланатын қаланың және республиканың өзге өңірлерінің халқы.</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саласындағы (автовокзал)</w:t>
            </w:r>
            <w:r>
              <w:br/>
            </w:r>
            <w:r>
              <w:rPr>
                <w:rFonts w:ascii="Times New Roman"/>
                <w:b w:val="false"/>
                <w:i w:val="false"/>
                <w:color w:val="000000"/>
                <w:sz w:val="20"/>
              </w:rPr>
              <w:t>МЖӘ Үлгілік шартына</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Құрылыс кепілдігі</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p>
          <w:p>
            <w:pPr>
              <w:spacing w:after="20"/>
              <w:ind w:left="20"/>
              <w:jc w:val="both"/>
            </w:pPr>
            <w:r>
              <w:rPr>
                <w:rFonts w:ascii="Times New Roman"/>
                <w:b w:val="false"/>
                <w:i w:val="false"/>
                <w:color w:val="000000"/>
                <w:sz w:val="20"/>
              </w:rPr>
              <w:t>
(елді мекеннің атауын және орналасқан жерін көрсету)</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 мекеннің атауын және орналасқан жерін көрсету) "Автовокзал салу және пайдалану" жобасы бойынша барлық өзгерістер мен толықтыруларды ескере отырып, __________ (жазумен көрсету) теңге сомасына 20__ жылдың "___" _______ дейінгі мерзімге жасалған № _____ Үлгілік шартты (бұдан әрі – Үлгілік шарт);</w:t>
      </w:r>
    </w:p>
    <w:p>
      <w:pPr>
        <w:spacing w:after="0"/>
        <w:ind w:left="0"/>
        <w:jc w:val="both"/>
      </w:pPr>
      <w:r>
        <w:rPr>
          <w:rFonts w:ascii="Times New Roman"/>
          <w:b w:val="false"/>
          <w:i w:val="false"/>
          <w:color w:val="000000"/>
          <w:sz w:val="28"/>
        </w:rPr>
        <w:t xml:space="preserve">
      Кепіл мен Жекеше әріптес арасында Құрылыс кепілдігін беру туралы 20__ жылдың "___" _______ жасалған Үлгілік шартты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назарға ала отырып:</w:t>
      </w:r>
    </w:p>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бойынша болжамды инвестициялар құнының ___ %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p>
      <w:pPr>
        <w:spacing w:after="0"/>
        <w:ind w:left="0"/>
        <w:jc w:val="both"/>
      </w:pPr>
      <w:r>
        <w:rPr>
          <w:rFonts w:ascii="Times New Roman"/>
          <w:b w:val="false"/>
          <w:i w:val="false"/>
          <w:color w:val="000000"/>
          <w:sz w:val="28"/>
        </w:rPr>
        <w:t>
      2. Мемлекеттік әріптестің Құрылыс кепілдігі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 (жазбаша түрде көрсету) жұмыс күні ішінде қойылады.</w:t>
      </w:r>
    </w:p>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Құрылыс кепілдігінде көрсетілген Мемлекеттік әріптестің шотына қолма-қол ақшасыз аударыммен жүзеге асырылатын болады.</w:t>
      </w:r>
    </w:p>
    <w:p>
      <w:pPr>
        <w:spacing w:after="0"/>
        <w:ind w:left="0"/>
        <w:jc w:val="both"/>
      </w:pPr>
      <w:r>
        <w:rPr>
          <w:rFonts w:ascii="Times New Roman"/>
          <w:b w:val="false"/>
          <w:i w:val="false"/>
          <w:color w:val="000000"/>
          <w:sz w:val="28"/>
        </w:rPr>
        <w:t>
      4. Құрылыс кепілдігі Мемлекеттік әріптестің жазбаша акцептінің сәтінен бастап күшіне енеді және 20__ жылдың "___" ____ дейін әрекет етеді және қандай күннің ерте келуіне байланысты, қабылдау актісін шығарған күннен бастап ___ (жазумен көрсету) күнтізбелік күнге тең кезең өткеннен кейін немесе Үлгілік шартты бұзу күні бітеді.</w:t>
      </w:r>
    </w:p>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Үлгілік шартта және заңнамада реттеледі.</w:t>
      </w:r>
    </w:p>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көрсетілген уәкілетті тұлғаның қолының үлгісі бар нотариалды куәландырылған құжаттың түпнұсқасымен ілесе жүруі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Уәкілетті тұлғаның қолы және Кепілдің мөрі </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w:t>
      </w:r>
    </w:p>
    <w:p>
      <w:pPr>
        <w:spacing w:after="0"/>
        <w:ind w:left="0"/>
        <w:jc w:val="both"/>
      </w:pPr>
      <w:r>
        <w:rPr>
          <w:rFonts w:ascii="Times New Roman"/>
          <w:b w:val="false"/>
          <w:i w:val="false"/>
          <w:color w:val="000000"/>
          <w:sz w:val="28"/>
        </w:rPr>
        <w:t>
                      Кепілдің атынан</w:t>
      </w:r>
    </w:p>
    <w:p>
      <w:pPr>
        <w:spacing w:after="0"/>
        <w:ind w:left="0"/>
        <w:jc w:val="both"/>
      </w:pPr>
      <w:r>
        <w:rPr>
          <w:rFonts w:ascii="Times New Roman"/>
          <w:b w:val="false"/>
          <w:i w:val="false"/>
          <w:color w:val="000000"/>
          <w:sz w:val="28"/>
        </w:rPr>
        <w:t>
      ______________________________             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саласындағы (автовокзал)</w:t>
            </w:r>
            <w:r>
              <w:br/>
            </w:r>
            <w:r>
              <w:rPr>
                <w:rFonts w:ascii="Times New Roman"/>
                <w:b w:val="false"/>
                <w:i w:val="false"/>
                <w:color w:val="000000"/>
                <w:sz w:val="20"/>
              </w:rPr>
              <w:t>МЖӘ Үлгілік шартына</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Ұсынылатын қызметтердің сапа индикаторларын және толық пайдалану әзірлігі өлшемшарттарын бұзғаны үшін төлем мөлшері </w:t>
      </w:r>
    </w:p>
    <w:p>
      <w:pPr>
        <w:spacing w:after="0"/>
        <w:ind w:left="0"/>
        <w:jc w:val="both"/>
      </w:pPr>
      <w:r>
        <w:rPr>
          <w:rFonts w:ascii="Times New Roman"/>
          <w:b w:val="false"/>
          <w:i w:val="false"/>
          <w:color w:val="000000"/>
          <w:sz w:val="28"/>
        </w:rPr>
        <w:t xml:space="preserve">
      </w:t>
      </w:r>
      <w:r>
        <w:rPr>
          <w:rFonts w:ascii="Times New Roman"/>
          <w:b/>
          <w:i w:val="false"/>
          <w:color w:val="000000"/>
          <w:sz w:val="28"/>
        </w:rPr>
        <w:t>1. Есеп</w:t>
      </w:r>
    </w:p>
    <w:p>
      <w:pPr>
        <w:spacing w:after="0"/>
        <w:ind w:left="0"/>
        <w:jc w:val="both"/>
      </w:pPr>
      <w:r>
        <w:rPr>
          <w:rFonts w:ascii="Times New Roman"/>
          <w:b w:val="false"/>
          <w:i w:val="false"/>
          <w:color w:val="000000"/>
          <w:sz w:val="28"/>
        </w:rPr>
        <w:t>
      1) Жекеше әріптес ай сайын/тоқсан сайын/жыл сайын (автовокзал қызметтерін көрсету бойынша сапа индикаторының атауына байланысты) Мемлекеттік әріптеске осы Қосымшаның 2-тармағына сәйкес (Ақаулық ұпайлар) кез келген Ақаудың немесе өзге бұзушылықтың болуы/болмауы туралы ілеспе хатпен есеп жолдауға міндетті.</w:t>
      </w:r>
    </w:p>
    <w:p>
      <w:pPr>
        <w:spacing w:after="0"/>
        <w:ind w:left="0"/>
        <w:jc w:val="both"/>
      </w:pPr>
      <w:r>
        <w:rPr>
          <w:rFonts w:ascii="Times New Roman"/>
          <w:b w:val="false"/>
          <w:i w:val="false"/>
          <w:color w:val="000000"/>
          <w:sz w:val="28"/>
        </w:rPr>
        <w:t>
      2) Есеп Ақаудың немесе өзге бұзушылықтың жеткілікті толық сипаттамасын және бұзушылықты жоюдың тиісті мерзімін қамтуы тиіс.</w:t>
      </w:r>
    </w:p>
    <w:p>
      <w:pPr>
        <w:spacing w:after="0"/>
        <w:ind w:left="0"/>
        <w:jc w:val="both"/>
      </w:pPr>
      <w:r>
        <w:rPr>
          <w:rFonts w:ascii="Times New Roman"/>
          <w:b w:val="false"/>
          <w:i w:val="false"/>
          <w:color w:val="000000"/>
          <w:sz w:val="28"/>
        </w:rPr>
        <w:t>
      4) Мемлекеттік әріптес есепті алған күннен бастап ___ (жазбаша түрде көрсету) күнтізбелік күн Жекеше әріптеске Ақаулардың болуын/болмауын растау туралы хабарлама жолдайды. Есептің сенімділігі Мемлекеттік әріптестің өкілі тексереді.</w:t>
      </w:r>
    </w:p>
    <w:p>
      <w:pPr>
        <w:spacing w:after="0"/>
        <w:ind w:left="0"/>
        <w:jc w:val="both"/>
      </w:pPr>
      <w:r>
        <w:rPr>
          <w:rFonts w:ascii="Times New Roman"/>
          <w:b w:val="false"/>
          <w:i w:val="false"/>
          <w:color w:val="000000"/>
          <w:sz w:val="28"/>
        </w:rPr>
        <w:t>
      4) Жекеше әріптес есептің келесі кезеңінің (ай/тоқсан/жыл) қорытындылары бойынша анықталған Ақауларды жоюға немесе жол бермеуге міндетті.</w:t>
      </w:r>
    </w:p>
    <w:p>
      <w:pPr>
        <w:spacing w:after="0"/>
        <w:ind w:left="0"/>
        <w:jc w:val="both"/>
      </w:pPr>
      <w:r>
        <w:rPr>
          <w:rFonts w:ascii="Times New Roman"/>
          <w:b w:val="false"/>
          <w:i w:val="false"/>
          <w:color w:val="000000"/>
          <w:sz w:val="28"/>
        </w:rPr>
        <w:t xml:space="preserve">
      5) Есептің келесі кезеңінің (ай/тоқсан/жыл) қорытындылары бойынша анықталған Ақаулар жойылмаған немесе жол берілген жағдайда Мемлекеттік әріптес Ақаулық ұпайларды есепке жазады және бұл туралы Жекеше әріптесті хабардар етеді. </w:t>
      </w:r>
    </w:p>
    <w:p>
      <w:pPr>
        <w:spacing w:after="0"/>
        <w:ind w:left="0"/>
        <w:jc w:val="both"/>
      </w:pPr>
      <w:r>
        <w:rPr>
          <w:rFonts w:ascii="Times New Roman"/>
          <w:b w:val="false"/>
          <w:i w:val="false"/>
          <w:color w:val="000000"/>
          <w:sz w:val="28"/>
        </w:rPr>
        <w:t xml:space="preserve">
      </w:t>
      </w:r>
      <w:r>
        <w:rPr>
          <w:rFonts w:ascii="Times New Roman"/>
          <w:b/>
          <w:i w:val="false"/>
          <w:color w:val="000000"/>
          <w:sz w:val="28"/>
        </w:rPr>
        <w:t>2. Ақаулық ұпайлар</w:t>
      </w:r>
    </w:p>
    <w:p>
      <w:pPr>
        <w:spacing w:after="0"/>
        <w:ind w:left="0"/>
        <w:jc w:val="both"/>
      </w:pPr>
      <w:r>
        <w:rPr>
          <w:rFonts w:ascii="Times New Roman"/>
          <w:b w:val="false"/>
          <w:i w:val="false"/>
          <w:color w:val="000000"/>
          <w:sz w:val="28"/>
        </w:rPr>
        <w:t>
      1) Егер Жекеше әріптес есептің келесі кезеңінің (ай/тоқсан/жыл) қорытындылары бойынша анықталған Ақауларды жоймаса, Мемлекеттік әріптес Ақаулық ұпайларды есепке жазуға құқылы.</w:t>
      </w:r>
    </w:p>
    <w:p>
      <w:pPr>
        <w:spacing w:after="0"/>
        <w:ind w:left="0"/>
        <w:jc w:val="both"/>
      </w:pPr>
      <w:r>
        <w:rPr>
          <w:rFonts w:ascii="Times New Roman"/>
          <w:b w:val="false"/>
          <w:i w:val="false"/>
          <w:color w:val="000000"/>
          <w:sz w:val="28"/>
        </w:rPr>
        <w:t>
      2) Елеусіз Ақау анықталған жағдайда, осындай Ақау үшін айыппұл санкцияларының сомасы ___ (жазбаша түрде көрсету) Ақаулық ұпайды құрайды.</w:t>
      </w:r>
    </w:p>
    <w:p>
      <w:pPr>
        <w:spacing w:after="0"/>
        <w:ind w:left="0"/>
        <w:jc w:val="both"/>
      </w:pPr>
      <w:r>
        <w:rPr>
          <w:rFonts w:ascii="Times New Roman"/>
          <w:b w:val="false"/>
          <w:i w:val="false"/>
          <w:color w:val="000000"/>
          <w:sz w:val="28"/>
        </w:rPr>
        <w:t>
      3) Елеулі Ақау анықталған жағдайда, осындай Ақау үшін айыппұл санкцияларының сомасы ___ (жазбаша түрде көрсету) Ақаулық ұпайды құрайды.</w:t>
      </w:r>
    </w:p>
    <w:p>
      <w:pPr>
        <w:spacing w:after="0"/>
        <w:ind w:left="0"/>
        <w:jc w:val="both"/>
      </w:pPr>
      <w:r>
        <w:rPr>
          <w:rFonts w:ascii="Times New Roman"/>
          <w:b w:val="false"/>
          <w:i w:val="false"/>
          <w:color w:val="000000"/>
          <w:sz w:val="28"/>
        </w:rPr>
        <w:t>
      4) Қауіпті Ақау анықталған жағдайда, осындай Ақау үшін айыппұл санкцияларының сомасы ___ (жазбаша түрде көрсету) Ақаулық ұпайды құрайды.</w:t>
      </w:r>
    </w:p>
    <w:p>
      <w:pPr>
        <w:spacing w:after="0"/>
        <w:ind w:left="0"/>
        <w:jc w:val="both"/>
      </w:pPr>
      <w:r>
        <w:rPr>
          <w:rFonts w:ascii="Times New Roman"/>
          <w:b w:val="false"/>
          <w:i w:val="false"/>
          <w:color w:val="000000"/>
          <w:sz w:val="28"/>
        </w:rPr>
        <w:t xml:space="preserve">
                                    Көрсетілетін қызмет сапасының индикаторлары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Индикаторлардың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Ақпараттың кезеңділігі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көзі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мәні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Ақаудың мәні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Автовокзал жұмыскерлерінің еңбек Үлгілік шарттарына негізделген наразылықтарының болуы (ҚР Еңбек заңнамасына сәйкес)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Автовокзал жұмыскерлері үшін әкімшілік мөрі, басшының қолы бар шағымдар кітабы. Беттері нөмірленген және тігілген болуы тиіс.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шағымнан көп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Елеулі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Тиісті қызметтер тарапынан автовокзалды ұстауға қойылатын санитариялық нормалар мен талаптарды бұзу фактілерінің болуы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Үлгілік шарт бойынша міндеттемелерді орындау туралы есеппен бірге тапсырған тиісті қызметтердің есебі.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___ аспайды (фактілерді жазбаша түрде көрсету)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Елеулі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 тарапынан автовокзал көрсететін қызметтердің сапасына негізделген наразылықтардың болуы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мөрі, басшының қолы бар шағымдар кітабы. Беттер нөмірленген және тігілген болуы тиіс.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шағымнан көп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Қауіпті </w:t>
            </w:r>
          </w:p>
        </w:tc>
      </w:tr>
    </w:tbl>
    <w:p>
      <w:pPr>
        <w:spacing w:after="0"/>
        <w:ind w:left="0"/>
        <w:jc w:val="both"/>
      </w:pPr>
      <w:r>
        <w:rPr>
          <w:rFonts w:ascii="Times New Roman"/>
          <w:b w:val="false"/>
          <w:i w:val="false"/>
          <w:color w:val="000000"/>
          <w:sz w:val="28"/>
        </w:rPr>
        <w:t>
                                                                  Ақаулық ұпайлар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Негіздеме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Ақаулық ұпайлардың саны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Ақаудың немесе өзге бұзушылықтың болуы/болмауы туралы есепті тапсырудың мерзімін бұзу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Тапсырылмаған есептің өтіп кеткен мерзімінің әр күні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әріптеске немесе Уәкілетті органдарға рұқсат беруден бас тарту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органдардың өкілдерінің қызметіне рұқсат бермеудің немесе кедергі келтірудің әр күні үшін күніне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Мемлекеттік әріптеске анық емес ақпаратты әдейі тапсыруы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Әрбір анықталған анық емес ақпаратты беру жағдайы үшін __ Ақаулық ұпай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негізгі қызметі бойынша Тұтынушыға ғимараттың немесе ғимарат бөліктерінің қол жеткізе алмауы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көрсетудің басталу күніне дейін 1 ай ішінде штаттық кестеге сәйкес кадрларды уақытында жинақтамау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және еңбекті қорғау талаптарын бұзу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және еңбекті қорғау талаптарын бұзу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және ішкі жарықтандырудың болмауы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 абаттандырудың болмауы және ішкі және сыртқы аумақты (оның ішінде МЖӘ объектісіне іргелес жатқан аумақты) тиісті күйде ұстамау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bl>
    <w:p>
      <w:pPr>
        <w:spacing w:after="0"/>
        <w:ind w:left="0"/>
        <w:jc w:val="both"/>
      </w:pPr>
      <w:r>
        <w:rPr>
          <w:rFonts w:ascii="Times New Roman"/>
          <w:b w:val="false"/>
          <w:i w:val="false"/>
          <w:color w:val="000000"/>
          <w:sz w:val="28"/>
        </w:rPr>
        <w:t>
      5) Ақаулық ұпайлардың саны бір бұзушылыққа қатысты төленуі мүмкін ең жоғарғы сан болып табылады.</w:t>
      </w:r>
    </w:p>
    <w:p>
      <w:pPr>
        <w:spacing w:after="0"/>
        <w:ind w:left="0"/>
        <w:jc w:val="both"/>
      </w:pPr>
      <w:r>
        <w:rPr>
          <w:rFonts w:ascii="Times New Roman"/>
          <w:b w:val="false"/>
          <w:i w:val="false"/>
          <w:color w:val="000000"/>
          <w:sz w:val="28"/>
        </w:rPr>
        <w:t>
      6) Ақаулық ұпайлар ақы төлеуге арналған есепте тиісті бөлшектерді көрсетумен барлық есептелген Ақаулық ұпайларды қосу жолымен есептелетін болады.</w:t>
      </w:r>
    </w:p>
    <w:p>
      <w:pPr>
        <w:spacing w:after="0"/>
        <w:ind w:left="0"/>
        <w:jc w:val="both"/>
      </w:pPr>
      <w:r>
        <w:rPr>
          <w:rFonts w:ascii="Times New Roman"/>
          <w:b w:val="false"/>
          <w:i w:val="false"/>
          <w:color w:val="000000"/>
          <w:sz w:val="28"/>
        </w:rPr>
        <w:t xml:space="preserve">
      7) 1 (бір) Ақаулық ұпай үшін төлем мөлшері 20__ жылдың бағаларында </w:t>
      </w:r>
      <w:r>
        <w:rPr>
          <w:rFonts w:ascii="Times New Roman"/>
          <w:b/>
          <w:i w:val="false"/>
          <w:color w:val="000000"/>
          <w:sz w:val="28"/>
        </w:rPr>
        <w:t>___________</w:t>
      </w:r>
      <w:r>
        <w:rPr>
          <w:rFonts w:ascii="Times New Roman"/>
          <w:b w:val="false"/>
          <w:i w:val="false"/>
          <w:color w:val="000000"/>
          <w:sz w:val="28"/>
        </w:rPr>
        <w:t xml:space="preserve"> (жазбаша түрде көрсету) теңгені құрайды.</w:t>
      </w:r>
    </w:p>
    <w:p>
      <w:pPr>
        <w:spacing w:after="0"/>
        <w:ind w:left="0"/>
        <w:jc w:val="both"/>
      </w:pPr>
      <w:r>
        <w:rPr>
          <w:rFonts w:ascii="Times New Roman"/>
          <w:b w:val="false"/>
          <w:i w:val="false"/>
          <w:color w:val="000000"/>
          <w:sz w:val="28"/>
        </w:rPr>
        <w:t>
      8) Ақаулық ұпайлар үшін ақы төлеу мөлшері инфляцияның жылдық ___% мөлшерлемесіне индекстеледі.</w:t>
      </w:r>
    </w:p>
    <w:p>
      <w:pPr>
        <w:spacing w:after="0"/>
        <w:ind w:left="0"/>
        <w:jc w:val="both"/>
      </w:pPr>
      <w:r>
        <w:rPr>
          <w:rFonts w:ascii="Times New Roman"/>
          <w:b w:val="false"/>
          <w:i w:val="false"/>
          <w:color w:val="000000"/>
          <w:sz w:val="28"/>
        </w:rPr>
        <w:t>
      9) Уақытында төлемегені үшін Ақаулық ұпайлар және айыппұлдар мөлшері Пайдалану кепілдігінен ұсталады;</w:t>
      </w:r>
    </w:p>
    <w:p>
      <w:pPr>
        <w:spacing w:after="0"/>
        <w:ind w:left="0"/>
        <w:jc w:val="both"/>
      </w:pPr>
      <w:r>
        <w:rPr>
          <w:rFonts w:ascii="Times New Roman"/>
          <w:b w:val="false"/>
          <w:i w:val="false"/>
          <w:color w:val="000000"/>
          <w:sz w:val="28"/>
        </w:rPr>
        <w:t>
      10) Жекеше әріптес Пайдалану кепілдігінен ұстаған кезде ___ (жазбаша түрде көрсету) күнтізбелік күн ішінде Пайдалану кепілдігін тиісті сомаға толтыруға міндетті;</w:t>
      </w:r>
    </w:p>
    <w:p>
      <w:pPr>
        <w:spacing w:after="0"/>
        <w:ind w:left="0"/>
        <w:jc w:val="both"/>
      </w:pPr>
      <w:r>
        <w:rPr>
          <w:rFonts w:ascii="Times New Roman"/>
          <w:b w:val="false"/>
          <w:i w:val="false"/>
          <w:color w:val="000000"/>
          <w:sz w:val="28"/>
        </w:rPr>
        <w:t>
      11) Жекеше әріптес Ақаулық ұпайлардың есептелуі туралы хабарламаны немесе ақы төлеу мөлшерін немесе тиісті Ақаулық ұпайлардың санын осындай хабарлама алғаннан кейін ___ (жазумен көрсету) күнтізбелік күн ішінде Мемлекеттік әріптеске дәлелді наразылық жолдап даулай алады.</w:t>
      </w:r>
    </w:p>
    <w:p>
      <w:pPr>
        <w:spacing w:after="0"/>
        <w:ind w:left="0"/>
        <w:jc w:val="both"/>
      </w:pPr>
      <w:r>
        <w:rPr>
          <w:rFonts w:ascii="Times New Roman"/>
          <w:b w:val="false"/>
          <w:i w:val="false"/>
          <w:color w:val="000000"/>
          <w:sz w:val="28"/>
        </w:rPr>
        <w:t>
      12) Егер Мемлекеттік әріптес пен Жекеше әріптес, Жекеше әріптес тарапынан осындай наразылық болған күннен бастап ___ (жазбаша түрде көрсету) күнтізбелік күн ішінде кез келген осындай мәселе бойынша мәмілеге келе алмаса, тараптардың кез келгені дауларды шешу тәртібін пайдалана алады.</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саласындағы (автовокзал)</w:t>
            </w:r>
            <w:r>
              <w:br/>
            </w:r>
            <w:r>
              <w:rPr>
                <w:rFonts w:ascii="Times New Roman"/>
                <w:b w:val="false"/>
                <w:i w:val="false"/>
                <w:color w:val="000000"/>
                <w:sz w:val="20"/>
              </w:rPr>
              <w:t>МЖӘ Үлгілік шартына</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Пайдалану кепілдігі</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p>
          <w:p>
            <w:pPr>
              <w:spacing w:after="20"/>
              <w:ind w:left="20"/>
              <w:jc w:val="both"/>
            </w:pPr>
            <w:r>
              <w:rPr>
                <w:rFonts w:ascii="Times New Roman"/>
                <w:b w:val="false"/>
                <w:i w:val="false"/>
                <w:color w:val="000000"/>
                <w:sz w:val="20"/>
              </w:rPr>
              <w:t>
(елді мекеннің атауын және орналасқан жерін көрсету)</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 мекеннің атауын және орналасқан жерін көрсету) "Автовокзал салу және пайдалану" жобасы бойынша барлық өзгерістер мен толықтыруларды есепке ала отырып, __________ (жазумен көрсету) теңге сомасына 20__ жылдың "___" _______ дейінгі мерзімге жасалған № _____ Үлгілік шартты (бұдан әрі – Үлгілік шарт);</w:t>
      </w:r>
    </w:p>
    <w:p>
      <w:pPr>
        <w:spacing w:after="0"/>
        <w:ind w:left="0"/>
        <w:jc w:val="both"/>
      </w:pPr>
      <w:r>
        <w:rPr>
          <w:rFonts w:ascii="Times New Roman"/>
          <w:b w:val="false"/>
          <w:i w:val="false"/>
          <w:color w:val="000000"/>
          <w:sz w:val="28"/>
        </w:rPr>
        <w:t xml:space="preserve">
      Кепіл мен Жекеше әріптес арасында Пайдалану кепілдігін беру туралы 20__ жылдың "___" _______ жасалған Үлгілік шартты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назарға ала отырып:</w:t>
      </w:r>
    </w:p>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шеңберіндегі МЖӘ объектісі құнынан ___ % мөлшерінде негізгі борыш шегінде кез келген соманы толық көлемде бірінші жазбаша талап етуі бойынша төлеу жөніндегі кері қайтарылмайтын және шартсыз міндеттемені қабылдайды.</w:t>
      </w:r>
    </w:p>
    <w:p>
      <w:pPr>
        <w:spacing w:after="0"/>
        <w:ind w:left="0"/>
        <w:jc w:val="both"/>
      </w:pPr>
      <w:r>
        <w:rPr>
          <w:rFonts w:ascii="Times New Roman"/>
          <w:b w:val="false"/>
          <w:i w:val="false"/>
          <w:color w:val="000000"/>
          <w:sz w:val="28"/>
        </w:rPr>
        <w:t>
      2. Мемлекеттік әріптестің Пайдалану кепілдігі бойынша талаптары Кепілге Жекеше әріптес Мемлекеттік әріптес алдында Үлгілік шарт бойынша міндеттемелерін орындамаған немесе тиісінше орындамаған сәттен бастап _____ (жазбаша түрде көрсету) күнтізбелік күн ішінде қойылады.</w:t>
      </w:r>
    </w:p>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күнтізбелік ___ (жазбаша түрде көрсету) күн ішінде Пайдалану кепілдігінде көрсетілген Мемлекеттік әріптестің шотына қолма-қолсыз аударыммен жүзеге асырылатын болады.</w:t>
      </w:r>
    </w:p>
    <w:p>
      <w:pPr>
        <w:spacing w:after="0"/>
        <w:ind w:left="0"/>
        <w:jc w:val="both"/>
      </w:pPr>
      <w:r>
        <w:rPr>
          <w:rFonts w:ascii="Times New Roman"/>
          <w:b w:val="false"/>
          <w:i w:val="false"/>
          <w:color w:val="000000"/>
          <w:sz w:val="28"/>
        </w:rPr>
        <w:t>
      4. Пайдалану кепілдігі Мемлекеттік әріптестің жазбаша акцептінің сәтінен бастап күшіне енеді және 20__ жылғы "___" ____ дейін әрекет етеді және қандай күннің ерте келуіне байланысты, пайдаланудың аяқталу күнінен бастап тоқсан күнтізбелік күнге тең кезең өткеннен кейін немесе Үлгілік шартты бұзу күні бітеді.</w:t>
      </w:r>
    </w:p>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Үлгілік шартта және заңнамада реттеледі.</w:t>
      </w:r>
    </w:p>
    <w:p>
      <w:pPr>
        <w:spacing w:after="0"/>
        <w:ind w:left="0"/>
        <w:jc w:val="both"/>
      </w:pPr>
      <w:r>
        <w:rPr>
          <w:rFonts w:ascii="Times New Roman"/>
          <w:b w:val="false"/>
          <w:i w:val="false"/>
          <w:color w:val="000000"/>
          <w:sz w:val="28"/>
        </w:rPr>
        <w:t>
      6. Түпнұсқалылығын анықтау мақсатында ақы төлеу талабына Мемлекеттік әріптестің уәкілетті тұлғасы қол қоюы және аталған уәкілетті тұлғаның қолының үлгісі бар нотариат куәландырған құжаттың түпнұсқасы қоса берілуі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Уәкілетті тұлғаның қолы және Кепілдің мөрі </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w:t>
      </w:r>
    </w:p>
    <w:p>
      <w:pPr>
        <w:spacing w:after="0"/>
        <w:ind w:left="0"/>
        <w:jc w:val="both"/>
      </w:pPr>
      <w:r>
        <w:rPr>
          <w:rFonts w:ascii="Times New Roman"/>
          <w:b w:val="false"/>
          <w:i w:val="false"/>
          <w:color w:val="000000"/>
          <w:sz w:val="28"/>
        </w:rPr>
        <w:t>
                   Кепілдің атынан</w:t>
      </w:r>
    </w:p>
    <w:p>
      <w:pPr>
        <w:spacing w:after="0"/>
        <w:ind w:left="0"/>
        <w:jc w:val="both"/>
      </w:pPr>
      <w:r>
        <w:rPr>
          <w:rFonts w:ascii="Times New Roman"/>
          <w:b w:val="false"/>
          <w:i w:val="false"/>
          <w:color w:val="000000"/>
          <w:sz w:val="28"/>
        </w:rPr>
        <w:t>
      ______________________________             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саласындағы (автовокзал)</w:t>
            </w:r>
            <w:r>
              <w:br/>
            </w:r>
            <w:r>
              <w:rPr>
                <w:rFonts w:ascii="Times New Roman"/>
                <w:b w:val="false"/>
                <w:i w:val="false"/>
                <w:color w:val="000000"/>
                <w:sz w:val="20"/>
              </w:rPr>
              <w:t>МЖӘ Үлгілік шартына</w:t>
            </w:r>
            <w:r>
              <w:br/>
            </w: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Төлемдер кестесі</w:t>
      </w:r>
    </w:p>
    <w:p>
      <w:pPr>
        <w:spacing w:after="0"/>
        <w:ind w:left="0"/>
        <w:jc w:val="both"/>
      </w:pPr>
      <w:r>
        <w:rPr>
          <w:rFonts w:ascii="Times New Roman"/>
          <w:b w:val="false"/>
          <w:i w:val="false"/>
          <w:color w:val="000000"/>
          <w:sz w:val="28"/>
        </w:rPr>
        <w:t>
      Мемлекеттік әріптес МЖӘ объектісі пайдалануға енгізілгеннен кейін мынадай тәртіпте мемлекеттік міндеттемені (қажеттісін көрсету) төлейді: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 (қажеттісін көрсету), теңге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Көлік саласындағы (автовокзал)</w:t>
            </w:r>
            <w:r>
              <w:br/>
            </w:r>
            <w:r>
              <w:rPr>
                <w:rFonts w:ascii="Times New Roman"/>
                <w:b w:val="false"/>
                <w:i w:val="false"/>
                <w:color w:val="000000"/>
                <w:sz w:val="20"/>
              </w:rPr>
              <w:t>МЖӘ Үлгілік шартына</w:t>
            </w:r>
            <w:r>
              <w:br/>
            </w:r>
            <w:r>
              <w:rPr>
                <w:rFonts w:ascii="Times New Roman"/>
                <w:b w:val="false"/>
                <w:i w:val="false"/>
                <w:color w:val="000000"/>
                <w:sz w:val="20"/>
              </w:rPr>
              <w:t>12-қосымша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Мемлекеттік әріптес пен Жекеше әріптес арасында тәуекелдерді бөлу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 бөлу</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 бойынша шаралар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Дайындық кезеңі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 басталғанға дейін Мемлекеттік әріптестің бастамасы бойынша Үлгілік шартты бұзу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МЖӘ Үлгілік шартының талаптарын адал сақтауы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жұмысы басталғанға дейін Жекеше әріптестің бастамасы бойынша Үлгілік шартты бұзу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p>
            <w:pPr>
              <w:spacing w:after="20"/>
              <w:ind w:left="20"/>
              <w:jc w:val="both"/>
            </w:pPr>
            <w:r>
              <w:rPr>
                <w:rFonts w:ascii="Times New Roman"/>
                <w:b w:val="false"/>
                <w:i w:val="false"/>
                <w:color w:val="000000"/>
                <w:sz w:val="20"/>
              </w:rPr>
              <w:t>
1) проблемаларды шешу бойынша кездесулер өткізуі;</w:t>
            </w:r>
          </w:p>
          <w:p>
            <w:pPr>
              <w:spacing w:after="20"/>
              <w:ind w:left="20"/>
              <w:jc w:val="both"/>
            </w:pPr>
            <w:r>
              <w:rPr>
                <w:rFonts w:ascii="Times New Roman"/>
                <w:b w:val="false"/>
                <w:i w:val="false"/>
                <w:color w:val="000000"/>
                <w:sz w:val="20"/>
              </w:rPr>
              <w:t>
2) қандай да бір ақпаратты беру барысында қате ақпаратты жоюы;</w:t>
            </w:r>
          </w:p>
          <w:p>
            <w:pPr>
              <w:spacing w:after="20"/>
              <w:ind w:left="20"/>
              <w:jc w:val="both"/>
            </w:pPr>
            <w:r>
              <w:rPr>
                <w:rFonts w:ascii="Times New Roman"/>
                <w:b w:val="false"/>
                <w:i w:val="false"/>
                <w:color w:val="000000"/>
                <w:sz w:val="20"/>
              </w:rPr>
              <w:t xml:space="preserve">
3) МЖӘ жобасына қатысты толық ақпаратты және материалдарды ұсынуы тиіс.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үшін қаржы қаражаттарын тартпау немесе уақтылы тартпау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банкпен жобаны іске асыру үшін қаржыландыру беру мүмкіндігі туралы келісім жасауы қажет.</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 аймағында инженерлік коммуникацияларды уақтылы жүргізбеу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МЖӘ объектісінің құрылысы үшін бюджеттік қаражаттардың бөлінуін және барлық инженерлік коммуникациялардың жүргізілуін уақытылы қамтамасыз етуі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Жобалық-сметалық құжаттамасын әзірлеу және оған кешенді ведомстводан тыс сараптама қорытындысын алу мерзімдерін сақтамау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Жекеше әріптестің Жобалау-сметалық құжаттаманы уақытында тапсыруына бақылау жүргізуі тиіс.</w:t>
            </w:r>
          </w:p>
          <w:p>
            <w:pPr>
              <w:spacing w:after="20"/>
              <w:ind w:left="20"/>
              <w:jc w:val="both"/>
            </w:pPr>
            <w:r>
              <w:rPr>
                <w:rFonts w:ascii="Times New Roman"/>
                <w:b w:val="false"/>
                <w:i w:val="false"/>
                <w:color w:val="000000"/>
                <w:sz w:val="20"/>
              </w:rPr>
              <w:t>
Жекеше әріптес Жобалау-сметалық құжаттаманы әзірлеу және сараптама кезінде сүйемелдеу мақсатында тартылған мердігерлік және қосалқы мердігерлік ұйымдардың жұмыс барысын уақтылы бақылап отыруы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құрылысына рұқсат және өзге де құжаттарды уақтылы алмау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Жекеше әріптеске МЖӘ объектісінің құрылысына барлық рұқсат құжаттарын тезірек алу үшін жәрдемдесуі тиіс.</w:t>
            </w:r>
          </w:p>
          <w:p>
            <w:pPr>
              <w:spacing w:after="20"/>
              <w:ind w:left="20"/>
              <w:jc w:val="both"/>
            </w:pPr>
            <w:r>
              <w:rPr>
                <w:rFonts w:ascii="Times New Roman"/>
                <w:b w:val="false"/>
                <w:i w:val="false"/>
                <w:color w:val="000000"/>
                <w:sz w:val="20"/>
              </w:rPr>
              <w:t>
Жекеше әріптес рұқсат құжаттарын алу үшін тиісті мемлекеттік орган талап ететін құжаттамалар топтамасымен алдын ала танысуы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кезеңі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 басталғаннан кейін Мемлекеттік/Жекеше әріптестің бастамасы бойынша Үлгілік шартты бұзуы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5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p>
          <w:p>
            <w:pPr>
              <w:spacing w:after="20"/>
              <w:ind w:left="20"/>
              <w:jc w:val="both"/>
            </w:pPr>
            <w:r>
              <w:rPr>
                <w:rFonts w:ascii="Times New Roman"/>
                <w:b w:val="false"/>
                <w:i w:val="false"/>
                <w:color w:val="000000"/>
                <w:sz w:val="20"/>
              </w:rPr>
              <w:t>
1) туындаған проблемаларды шешу бойынша кездесулер өткізуі;</w:t>
            </w:r>
          </w:p>
          <w:p>
            <w:pPr>
              <w:spacing w:after="20"/>
              <w:ind w:left="20"/>
              <w:jc w:val="both"/>
            </w:pPr>
            <w:r>
              <w:rPr>
                <w:rFonts w:ascii="Times New Roman"/>
                <w:b w:val="false"/>
                <w:i w:val="false"/>
                <w:color w:val="000000"/>
                <w:sz w:val="20"/>
              </w:rPr>
              <w:t>
2) қандай да бір ақпаратты беру барысында қате ақпаратты жоюы;</w:t>
            </w:r>
          </w:p>
          <w:p>
            <w:pPr>
              <w:spacing w:after="20"/>
              <w:ind w:left="20"/>
              <w:jc w:val="both"/>
            </w:pPr>
            <w:r>
              <w:rPr>
                <w:rFonts w:ascii="Times New Roman"/>
                <w:b w:val="false"/>
                <w:i w:val="false"/>
                <w:color w:val="000000"/>
                <w:sz w:val="20"/>
              </w:rPr>
              <w:t>
3) Үлгілік шартқа және Жобалау-сметалық құжаттамаға сәйкес барлық талаптарды адал сақтауы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құнының ұлғаюы (құрылыс материалдарына, тасымалдауға, жабдықтарға және т.б. бағалардың артуы)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тиісті нарықтардағы бағалар конъюнктурасының өзгеру мүмкіндігін ескере отырып, өзінің ақша ағындарын, сонымен қатар қажетті тауарлардың, жұмыстардың және қызметтердің жеткізілуін жоспарлауы. </w:t>
            </w:r>
          </w:p>
          <w:p>
            <w:pPr>
              <w:spacing w:after="20"/>
              <w:ind w:left="20"/>
              <w:jc w:val="both"/>
            </w:pPr>
            <w:r>
              <w:rPr>
                <w:rFonts w:ascii="Times New Roman"/>
                <w:b w:val="false"/>
                <w:i w:val="false"/>
                <w:color w:val="000000"/>
                <w:sz w:val="20"/>
              </w:rPr>
              <w:t>
Жұмыстардың/қызметтерді көрсетуге және тауарларды (құрылыс материалдарын) жеткізуге алдын ала Үлгілік шарттар жасау, оның ішінде аванс төлемінің үлесі жоғары емес (жұмыстардың/қызметтердің/тауарлардың құнынан 30%-ға дейін) орындалған жұмыстар/қызметтер/ тауарлар жеткізу фактісі бойынша есептесуді көздейтін төлем схемасын пысықтау.</w:t>
            </w:r>
          </w:p>
          <w:p>
            <w:pPr>
              <w:spacing w:after="20"/>
              <w:ind w:left="20"/>
              <w:jc w:val="both"/>
            </w:pPr>
            <w:r>
              <w:rPr>
                <w:rFonts w:ascii="Times New Roman"/>
                <w:b w:val="false"/>
                <w:i w:val="false"/>
                <w:color w:val="000000"/>
                <w:sz w:val="20"/>
              </w:rPr>
              <w:t>
Құрылыста тәжірибесі, оң имиджі бар, білікті кадрлары және қажетті техникалық құрал-жабдықтары бар құрылыс компаниясын тарту.</w:t>
            </w:r>
          </w:p>
          <w:p>
            <w:pPr>
              <w:spacing w:after="20"/>
              <w:ind w:left="20"/>
              <w:jc w:val="both"/>
            </w:pPr>
            <w:r>
              <w:rPr>
                <w:rFonts w:ascii="Times New Roman"/>
                <w:b w:val="false"/>
                <w:i w:val="false"/>
                <w:color w:val="000000"/>
                <w:sz w:val="20"/>
              </w:rPr>
              <w:t>
Құрылыс кестесін сақтау, тауарларға/жұмыстарға/көрсетілетін қызметтерге уақтылы ақы төлеу.</w:t>
            </w:r>
          </w:p>
          <w:p>
            <w:pPr>
              <w:spacing w:after="20"/>
              <w:ind w:left="20"/>
              <w:jc w:val="both"/>
            </w:pPr>
            <w:r>
              <w:rPr>
                <w:rFonts w:ascii="Times New Roman"/>
                <w:b w:val="false"/>
                <w:i w:val="false"/>
                <w:color w:val="000000"/>
                <w:sz w:val="20"/>
              </w:rPr>
              <w:t>
Жекеше әріптес тарапынан құрылыс барысы мен сапасына уақтылы бақылауды қамтамасыз ету.</w:t>
            </w:r>
          </w:p>
          <w:p>
            <w:pPr>
              <w:spacing w:after="20"/>
              <w:ind w:left="20"/>
              <w:jc w:val="both"/>
            </w:pPr>
            <w:r>
              <w:rPr>
                <w:rFonts w:ascii="Times New Roman"/>
                <w:b w:val="false"/>
                <w:i w:val="false"/>
                <w:color w:val="000000"/>
                <w:sz w:val="20"/>
              </w:rPr>
              <w:t>
Құрылыс-мердігерлік келісімшартын тиісінше орындауды сақтандыру, шикізаттар мен материалдарды жеткізуді қоса алғанда бекітілген бағалармен келісімҮлгілік шарттар жасау сияқты құралдарды қолдану.</w:t>
            </w:r>
          </w:p>
          <w:p>
            <w:pPr>
              <w:spacing w:after="20"/>
              <w:ind w:left="20"/>
              <w:jc w:val="both"/>
            </w:pPr>
            <w:r>
              <w:rPr>
                <w:rFonts w:ascii="Times New Roman"/>
                <w:b w:val="false"/>
                <w:i w:val="false"/>
                <w:color w:val="000000"/>
                <w:sz w:val="20"/>
              </w:rPr>
              <w:t>
Жекеше әріптес атынан жұмыс сапасын бақылау үшін тәуелсіз инженерді тарту.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күтілмеген шығыстарды жабу үшін резерв құруды көздеуі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немесе қосалқы мердігерлердің банкротқа ұшырауы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компаниясының банкроттық тәуекелдерін төмендету мақсатында бизнесті сақтандыруды және арнайы резервтік қорларды құруды қолдануы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жасасқаннан кейін қарыздың пайыздық мөлшерлеме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қаржылық ұйыммен қолайлы жағдайларда, оның ішінде белгіленген пайыздық мөлшерлемелері бар қарыз шартын жасасу.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залал келтірілген жағдайда сақтандырушының сақтандыру төлемін жүргізуінің мүмкін болмауы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Залалдар сақтандыруға жатпаған қауіпке негізделуі мүмкін, осылайша Жекеше әріптес барлық қажетті тәуекелдерді жабатын полистің Үлгілік шарттарымен мұқият танысуы тиіс. Жекеше әріптес МЖӘ жобасының іске асырылуының барлық мерзіміне сақтандыру туралы шарт жасасуы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p>
          <w:p>
            <w:pPr>
              <w:spacing w:after="20"/>
              <w:ind w:left="20"/>
              <w:jc w:val="both"/>
            </w:pPr>
            <w:r>
              <w:rPr>
                <w:rFonts w:ascii="Times New Roman"/>
                <w:b w:val="false"/>
                <w:i w:val="false"/>
                <w:color w:val="000000"/>
                <w:sz w:val="20"/>
              </w:rPr>
              <w:t>
1) күтілмеген шығыстарды жабу үшін резерв құру;</w:t>
            </w:r>
          </w:p>
          <w:p>
            <w:pPr>
              <w:spacing w:after="20"/>
              <w:ind w:left="20"/>
              <w:jc w:val="both"/>
            </w:pPr>
            <w:r>
              <w:rPr>
                <w:rFonts w:ascii="Times New Roman"/>
                <w:b w:val="false"/>
                <w:i w:val="false"/>
                <w:color w:val="000000"/>
                <w:sz w:val="20"/>
              </w:rPr>
              <w:t>
2) аталған тәуекелді сақтандыру;</w:t>
            </w:r>
          </w:p>
          <w:p>
            <w:pPr>
              <w:spacing w:after="20"/>
              <w:ind w:left="20"/>
              <w:jc w:val="both"/>
            </w:pPr>
            <w:r>
              <w:rPr>
                <w:rFonts w:ascii="Times New Roman"/>
                <w:b w:val="false"/>
                <w:i w:val="false"/>
                <w:color w:val="000000"/>
                <w:sz w:val="20"/>
              </w:rPr>
              <w:t>
3) кезең шығыстарын оңтайландыру.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Мердігердің жұмыстарды уақытында орындамауына байланысты құрылыс мерзімдерін ұзарту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имиджі, құрылыс жұмыстарында тәжірибесі бар, білікті кадрлары мен қажетті техникалық жабдықтары бар құрылыс компаниясын тарту.</w:t>
            </w:r>
          </w:p>
          <w:p>
            <w:pPr>
              <w:spacing w:after="20"/>
              <w:ind w:left="20"/>
              <w:jc w:val="both"/>
            </w:pPr>
            <w:r>
              <w:rPr>
                <w:rFonts w:ascii="Times New Roman"/>
                <w:b w:val="false"/>
                <w:i w:val="false"/>
                <w:color w:val="000000"/>
                <w:sz w:val="20"/>
              </w:rPr>
              <w:t>
Мердігерлермен/субмердігерлермен Үлгілік шарттың талаптарын тиянақты пысықтау.</w:t>
            </w:r>
          </w:p>
          <w:p>
            <w:pPr>
              <w:spacing w:after="20"/>
              <w:ind w:left="20"/>
              <w:jc w:val="both"/>
            </w:pPr>
            <w:r>
              <w:rPr>
                <w:rFonts w:ascii="Times New Roman"/>
                <w:b w:val="false"/>
                <w:i w:val="false"/>
                <w:color w:val="000000"/>
                <w:sz w:val="20"/>
              </w:rPr>
              <w:t>
Айыппұл санкцияларының қолданылуын және МЖӘ объектісінің құрылысы бойынша міндеттемелердің орындалуының қамтамасыз етілуін көздеу.</w:t>
            </w:r>
          </w:p>
          <w:p>
            <w:pPr>
              <w:spacing w:after="20"/>
              <w:ind w:left="20"/>
              <w:jc w:val="both"/>
            </w:pPr>
            <w:r>
              <w:rPr>
                <w:rFonts w:ascii="Times New Roman"/>
                <w:b w:val="false"/>
                <w:i w:val="false"/>
                <w:color w:val="000000"/>
                <w:sz w:val="20"/>
              </w:rPr>
              <w:t>
Құрылыс барысы мен сапасын және кестесін уақтылы бақылауды ұйымдастыру.</w:t>
            </w:r>
          </w:p>
          <w:p>
            <w:pPr>
              <w:spacing w:after="20"/>
              <w:ind w:left="20"/>
              <w:jc w:val="both"/>
            </w:pPr>
            <w:r>
              <w:rPr>
                <w:rFonts w:ascii="Times New Roman"/>
                <w:b w:val="false"/>
                <w:i w:val="false"/>
                <w:color w:val="000000"/>
                <w:sz w:val="20"/>
              </w:rPr>
              <w:t>
Құрылыстың ауқымын, құрылыс кестесінің сақталуын ескере отырып, жобалық жұмыстарды тиянақты пысықтау.</w:t>
            </w:r>
          </w:p>
          <w:p>
            <w:pPr>
              <w:spacing w:after="20"/>
              <w:ind w:left="20"/>
              <w:jc w:val="both"/>
            </w:pPr>
            <w:r>
              <w:rPr>
                <w:rFonts w:ascii="Times New Roman"/>
                <w:b w:val="false"/>
                <w:i w:val="false"/>
                <w:color w:val="000000"/>
                <w:sz w:val="20"/>
              </w:rPr>
              <w:t>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әріптестің Жер учаскесін уақтылы бермеуіне байланысты құрылыс мерзімдерін ұзарту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уақтылы бөлінуін және оны пайдалану құқықтарының тиісінше рәсімделуін қамтамасыз ету.</w:t>
            </w:r>
          </w:p>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Сапасыз жабдықтардың және/немесе құрылыс материалдарының жеткізілуі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6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Жабдықтарды жеткізу шартында жеткізуші сапасыз жабдықтарды және/немесе құрылыс материалдарын ауыстыруы не өз есебінен жөндеуі тиіс кепілдік кезеңін көздеу қажет.</w:t>
            </w:r>
          </w:p>
          <w:p>
            <w:pPr>
              <w:spacing w:after="20"/>
              <w:ind w:left="20"/>
              <w:jc w:val="both"/>
            </w:pPr>
            <w:r>
              <w:rPr>
                <w:rFonts w:ascii="Times New Roman"/>
                <w:b w:val="false"/>
                <w:i w:val="false"/>
                <w:color w:val="000000"/>
                <w:sz w:val="20"/>
              </w:rPr>
              <w:t>
Қабылдау-беру және жабдықты орнату актісіне қол қойғаннан кейін ғана төлем бөлігіне ақы төленуін көздеу.</w:t>
            </w:r>
          </w:p>
          <w:p>
            <w:pPr>
              <w:spacing w:after="20"/>
              <w:ind w:left="20"/>
              <w:jc w:val="both"/>
            </w:pPr>
            <w:r>
              <w:rPr>
                <w:rFonts w:ascii="Times New Roman"/>
                <w:b w:val="false"/>
                <w:i w:val="false"/>
                <w:color w:val="000000"/>
                <w:sz w:val="20"/>
              </w:rPr>
              <w:t>
Жабдықты жеткізу кезінде оның паспортына сәйкестігін тексеру.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құрылыс барысында өрттің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p>
            <w:pPr>
              <w:spacing w:after="20"/>
              <w:ind w:left="20"/>
              <w:jc w:val="both"/>
            </w:pPr>
            <w:r>
              <w:rPr>
                <w:rFonts w:ascii="Times New Roman"/>
                <w:b w:val="false"/>
                <w:i w:val="false"/>
                <w:color w:val="000000"/>
                <w:sz w:val="20"/>
              </w:rPr>
              <w:t>
1) өрт қауіпсіздігі, сондай-ақ техника қауіпсіздігі қағидаларын сақтауы;</w:t>
            </w:r>
          </w:p>
          <w:p>
            <w:pPr>
              <w:spacing w:after="20"/>
              <w:ind w:left="20"/>
              <w:jc w:val="both"/>
            </w:pPr>
            <w:r>
              <w:rPr>
                <w:rFonts w:ascii="Times New Roman"/>
                <w:b w:val="false"/>
                <w:i w:val="false"/>
                <w:color w:val="000000"/>
                <w:sz w:val="20"/>
              </w:rPr>
              <w:t>
2) жұмысшыларға техника қауіпсіздігі бойынша нұсқаулық жүргізуі;</w:t>
            </w:r>
          </w:p>
          <w:p>
            <w:pPr>
              <w:spacing w:after="20"/>
              <w:ind w:left="20"/>
              <w:jc w:val="both"/>
            </w:pPr>
            <w:r>
              <w:rPr>
                <w:rFonts w:ascii="Times New Roman"/>
                <w:b w:val="false"/>
                <w:i w:val="false"/>
                <w:color w:val="000000"/>
                <w:sz w:val="20"/>
              </w:rPr>
              <w:t>
3) мүлікті, салынып жатқан МЖӘ объектісін, жабдықтарды және құрылыс материалдарын сақтандыруы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 мен жабдықтардың экологиялық стандарттар мен нормаларға сәйкес келмеуі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жол берілген, сертификатталған, стандартталған материалдар мен жабдықтарды пайдалану және/немесе қолдану.</w:t>
            </w:r>
          </w:p>
          <w:p>
            <w:pPr>
              <w:spacing w:after="20"/>
              <w:ind w:left="20"/>
              <w:jc w:val="both"/>
            </w:pPr>
            <w:r>
              <w:rPr>
                <w:rFonts w:ascii="Times New Roman"/>
                <w:b w:val="false"/>
                <w:i w:val="false"/>
                <w:color w:val="000000"/>
                <w:sz w:val="20"/>
              </w:rPr>
              <w:t>
Жекеше әріптестің немесе қосалқы мердігердің МЖӘ объектісінің құрылыс ерекшелігін ескере отырып, құрылысқа арналған материалдарды сатып алуы.</w:t>
            </w:r>
          </w:p>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тәуекелі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мән-жайының (форс-мажор) әсеріне ұшыраған Тарап мұндай мән-жайда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мән-жайының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қақтығыс (Еңбек заңнамасын бұзу, жаппай жұмыстан шығару, шерулер және т.б.)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 жұмыскерлердің кәсіпкерлер одағын құру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актінің, төңкерістің, бүліктің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мән-жайының (форс-мажор) әсеріне ұшыраған Тарап мұндай мән-жайда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мән-жайының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іс-қимылдардың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 алдын ала қамдаған тәртіпсіздіктердің, ереуілдердің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7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кезеңі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көрсетудің басталу күнінен кейін Мемлекеттік/Жекеше әріптестің бастамасымен Үлгілік шартты бұзу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p>
          <w:p>
            <w:pPr>
              <w:spacing w:after="20"/>
              <w:ind w:left="20"/>
              <w:jc w:val="both"/>
            </w:pPr>
            <w:r>
              <w:rPr>
                <w:rFonts w:ascii="Times New Roman"/>
                <w:b w:val="false"/>
                <w:i w:val="false"/>
                <w:color w:val="000000"/>
                <w:sz w:val="20"/>
              </w:rPr>
              <w:t>
1) туындаған проблемаларды шешу бойынша кездесулер өткізуі;</w:t>
            </w:r>
          </w:p>
          <w:p>
            <w:pPr>
              <w:spacing w:after="20"/>
              <w:ind w:left="20"/>
              <w:jc w:val="both"/>
            </w:pPr>
            <w:r>
              <w:rPr>
                <w:rFonts w:ascii="Times New Roman"/>
                <w:b w:val="false"/>
                <w:i w:val="false"/>
                <w:color w:val="000000"/>
                <w:sz w:val="20"/>
              </w:rPr>
              <w:t>
2) қандай да бір ақпаратты беру барысында қате ақпаратты жоюы;</w:t>
            </w:r>
          </w:p>
          <w:p>
            <w:pPr>
              <w:spacing w:after="20"/>
              <w:ind w:left="20"/>
              <w:jc w:val="both"/>
            </w:pPr>
            <w:r>
              <w:rPr>
                <w:rFonts w:ascii="Times New Roman"/>
                <w:b w:val="false"/>
                <w:i w:val="false"/>
                <w:color w:val="000000"/>
                <w:sz w:val="20"/>
              </w:rPr>
              <w:t>
3) Үлгілік шартқа және Жобалау-сметалық құжаттамаға сәйкес барлық талаптарды адал сақтауы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күтілмеген шығыстарды жабу үшін резерв құруды көздеуі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p>
          <w:p>
            <w:pPr>
              <w:spacing w:after="20"/>
              <w:ind w:left="20"/>
              <w:jc w:val="both"/>
            </w:pPr>
            <w:r>
              <w:rPr>
                <w:rFonts w:ascii="Times New Roman"/>
                <w:b w:val="false"/>
                <w:i w:val="false"/>
                <w:color w:val="000000"/>
                <w:sz w:val="20"/>
              </w:rPr>
              <w:t>
1) күтілмеген шығыстарды жабу үшін резерв құру;</w:t>
            </w:r>
          </w:p>
          <w:p>
            <w:pPr>
              <w:spacing w:after="20"/>
              <w:ind w:left="20"/>
              <w:jc w:val="both"/>
            </w:pPr>
            <w:r>
              <w:rPr>
                <w:rFonts w:ascii="Times New Roman"/>
                <w:b w:val="false"/>
                <w:i w:val="false"/>
                <w:color w:val="000000"/>
                <w:sz w:val="20"/>
              </w:rPr>
              <w:t>
2) аталған тәуекелді сақтандыру;</w:t>
            </w:r>
          </w:p>
          <w:p>
            <w:pPr>
              <w:spacing w:after="20"/>
              <w:ind w:left="20"/>
              <w:jc w:val="both"/>
            </w:pPr>
            <w:r>
              <w:rPr>
                <w:rFonts w:ascii="Times New Roman"/>
                <w:b w:val="false"/>
                <w:i w:val="false"/>
                <w:color w:val="000000"/>
                <w:sz w:val="20"/>
              </w:rPr>
              <w:t>
3) кезеңнің шығыстарын оңтайландыру.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Коммерциялық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 сұраныстың/тұтынудың төмендеуі/болмауы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Қызметтерді сапалы көрсетуі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Жолаушылар және жүк тасымалдауын қамтамасыз ету үшін халықтың төлемге қабілеттілігінің төмендігі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автовокзал қызметтеріне ақы төлеуге жеке тәсіл көздеуі қажет.</w:t>
            </w:r>
          </w:p>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Билеттерді өткізу мен кірістерді алу көлемінің төмен болу тәуекелі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 біліктілігін арттыру, тұтынушыларға қызмет көрсету мәдениетінің деңгейін жоғарылату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Билеттерді өткізу мен жүк тасымалдан түсетін кірістерді алудың кешігу тәуекелі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8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Үлгілік шартында кірістерді уақтылы алу жөніндегі нормалары бар тармақтарды көздеу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сапасыз техникалық қызмет көрсету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 оның ішінде ғимараттың жекелеген конструктивтік элементтерін, материалдарды және инженерлік жабдықты, энергетика, сумен жабдықтау және су бұру, байланыс және т.б. жүйелерді жарамды күйде ұстау.</w:t>
            </w:r>
          </w:p>
          <w:p>
            <w:pPr>
              <w:spacing w:after="20"/>
              <w:ind w:left="20"/>
              <w:jc w:val="both"/>
            </w:pPr>
            <w:r>
              <w:rPr>
                <w:rFonts w:ascii="Times New Roman"/>
                <w:b w:val="false"/>
                <w:i w:val="false"/>
                <w:color w:val="000000"/>
                <w:sz w:val="20"/>
              </w:rPr>
              <w:t>
Ғимарат бойынша қосалқы жұмыстарды, оның ішінде үй-жайларды жинау мен тазалауды ұйымдастыру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пайдалану барысында өрттің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p>
            <w:pPr>
              <w:spacing w:after="20"/>
              <w:ind w:left="20"/>
              <w:jc w:val="both"/>
            </w:pPr>
            <w:r>
              <w:rPr>
                <w:rFonts w:ascii="Times New Roman"/>
                <w:b w:val="false"/>
                <w:i w:val="false"/>
                <w:color w:val="000000"/>
                <w:sz w:val="20"/>
              </w:rPr>
              <w:t>
1) өрт қауіпсіздігі, сондай-ақ техника қауіпсіздігі қағидаларын сақтауы;</w:t>
            </w:r>
          </w:p>
          <w:p>
            <w:pPr>
              <w:spacing w:after="20"/>
              <w:ind w:left="20"/>
              <w:jc w:val="both"/>
            </w:pPr>
            <w:r>
              <w:rPr>
                <w:rFonts w:ascii="Times New Roman"/>
                <w:b w:val="false"/>
                <w:i w:val="false"/>
                <w:color w:val="000000"/>
                <w:sz w:val="20"/>
              </w:rPr>
              <w:t>
2) жұмысшыларға техника қауіпсіздігі қағидалары бойынша нұсқаулық жүргізуі;</w:t>
            </w:r>
          </w:p>
          <w:p>
            <w:pPr>
              <w:spacing w:after="20"/>
              <w:ind w:left="20"/>
              <w:jc w:val="both"/>
            </w:pPr>
            <w:r>
              <w:rPr>
                <w:rFonts w:ascii="Times New Roman"/>
                <w:b w:val="false"/>
                <w:i w:val="false"/>
                <w:color w:val="000000"/>
                <w:sz w:val="20"/>
              </w:rPr>
              <w:t>
3) мүлікті, салынып жатқан МЖӘ объектісін және құрылыс материалдарын сақтандыруы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қақтығыс (Еңбек заңнамасын бұзу, жаппай жұмыстан шығару, митингтер және т.б.)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біліктілік талаптарына сәйкес келмеуі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жыл сайынғы біліктілігін арттыруын қамтамасыз ету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актінің, төңкерістің, бүліктің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мән-жайының (форс-мажор) әсеріне ұшыраған Тарап мұндай мән-жайда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мән-жайының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іс-қимылдардың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 алдын ала қамдаған тәртіпсіздіктердің, ереуілдердің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9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тәуекелі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мән-жайының (форс-мажор) әсеріне ұшыраған Тарап мұндай мән-жайда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мән-жайының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21-қосымша</w:t>
            </w:r>
          </w:p>
        </w:tc>
      </w:tr>
    </w:tbl>
    <w:bookmarkStart w:name="z6707" w:id="7201"/>
    <w:p>
      <w:pPr>
        <w:spacing w:after="0"/>
        <w:ind w:left="0"/>
        <w:jc w:val="left"/>
      </w:pPr>
      <w:r>
        <w:rPr>
          <w:rFonts w:ascii="Times New Roman"/>
          <w:b/>
          <w:i w:val="false"/>
          <w:color w:val="000000"/>
        </w:rPr>
        <w:t xml:space="preserve"> Қоршаған ортаны қорғау саласындағы (полигоны бар қоқыс өңдейтін зауыт) МЖӘ Үлгілік шарты</w:t>
      </w:r>
    </w:p>
    <w:bookmarkEnd w:id="7201"/>
    <w:p>
      <w:pPr>
        <w:spacing w:after="0"/>
        <w:ind w:left="0"/>
        <w:jc w:val="both"/>
      </w:pPr>
      <w:r>
        <w:rPr>
          <w:rFonts w:ascii="Times New Roman"/>
          <w:b w:val="false"/>
          <w:i w:val="false"/>
          <w:color w:val="ff0000"/>
          <w:sz w:val="28"/>
        </w:rPr>
        <w:t xml:space="preserve">
      Ескерту. Бұйрық 21-қосымшамен толықтырылды – ҚР Ұлттық экономика министрінің 27.03.2017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bookmarkStart w:name="z6708" w:id="7202"/>
    <w:p>
      <w:pPr>
        <w:spacing w:after="0"/>
        <w:ind w:left="0"/>
        <w:jc w:val="both"/>
      </w:pPr>
      <w:r>
        <w:rPr>
          <w:rFonts w:ascii="Times New Roman"/>
          <w:b w:val="false"/>
          <w:i w:val="false"/>
          <w:color w:val="000000"/>
          <w:sz w:val="28"/>
        </w:rPr>
        <w:t>
      ___________________________ (қол қоятын елді мекеннің атауын және орналасқан жерін көрсету) 20__жылғы "___" ________________ (жасалған күнін көрсету) бұдан әрі Мемлекеттік әріптес деп аталатын ____________________ (тұлғаның өкілеттіктерін белгілейтін құжаттың атауы мен деректемелерін көрсету) негізінде әрекет ететін ___________________________________ (уәкілетті тұлғаның лауазымын, Т.А.Ә. (болған жағдайда) көрсету) атынан ____________________ (мемлекеттік әріптесті көрсету) бір тараптан және бұдан әрі Жекеше әріптес деп аталатын ________________________ (тұлғаның өкілеттіктерін белгілейтін құжаттың атауы мен деректемелерін көрсету) негізінде әрекет ететін ____________________________________________ (уәкілетті тұлғаның лауазымын, Т.А.Ә. (болған жағдайда) көрсету) атынан ______________ (заңды, жеке тұлға және басқаларын көрсету) екінші тараптан бұдан әрі бірлесіп Тараптар, жеке алғанда Тарап деп аталатындар Конкурстық комиссияның _______________________________________________________ (комиссияның толық атауын көрсету) 20__ жылғы "___"__________________ № ____ шешіміне сәйкес Қоршаған ортаны қорғау саласындағы (полигоны бар қоқыс өңдейтін зауыт) МЖӘ Үлгілік шартын жасасты.</w:t>
      </w:r>
    </w:p>
    <w:bookmarkEnd w:id="7202"/>
    <w:bookmarkStart w:name="z6709" w:id="7203"/>
    <w:p>
      <w:pPr>
        <w:spacing w:after="0"/>
        <w:ind w:left="0"/>
        <w:jc w:val="left"/>
      </w:pPr>
      <w:r>
        <w:rPr>
          <w:rFonts w:ascii="Times New Roman"/>
          <w:b/>
          <w:i w:val="false"/>
          <w:color w:val="000000"/>
        </w:rPr>
        <w:t xml:space="preserve"> 1. Анықтамалар</w:t>
      </w:r>
    </w:p>
    <w:bookmarkEnd w:id="7203"/>
    <w:bookmarkStart w:name="z6710" w:id="7204"/>
    <w:p>
      <w:pPr>
        <w:spacing w:after="0"/>
        <w:ind w:left="0"/>
        <w:jc w:val="both"/>
      </w:pPr>
      <w:r>
        <w:rPr>
          <w:rFonts w:ascii="Times New Roman"/>
          <w:b w:val="false"/>
          <w:i w:val="false"/>
          <w:color w:val="000000"/>
          <w:sz w:val="28"/>
        </w:rPr>
        <w:t xml:space="preserve">
      1. Ағымдағы жөндеу – профилактикалық іс-шараларды жүргізу және ұсақ зақымдар мен ақаулықтарды жою арқылы ғимараттар мен инженерлік жабдықтың бөліктерін жүйелі әрі уақтылы сақтауға бағытталған, ғимараттардың конструкциялары мен инженерлік жабдық жүйелерінің дұрыс жұмыс істеуін (жұмысқа қабілеттілігін) қалпына келтіру, сондай-ақ барлық пайдалану көрсеткіштерін қолдау мақсатымен жүргізілетін техникалық іс- шаралардың кешені. </w:t>
      </w:r>
    </w:p>
    <w:bookmarkEnd w:id="7204"/>
    <w:bookmarkStart w:name="z6711" w:id="7205"/>
    <w:p>
      <w:pPr>
        <w:spacing w:after="0"/>
        <w:ind w:left="0"/>
        <w:jc w:val="both"/>
      </w:pPr>
      <w:r>
        <w:rPr>
          <w:rFonts w:ascii="Times New Roman"/>
          <w:b w:val="false"/>
          <w:i w:val="false"/>
          <w:color w:val="000000"/>
          <w:sz w:val="28"/>
        </w:rPr>
        <w:t xml:space="preserve">
      2. Айрықша құқық – өзінің қалауы бойынша заңға қайшы келмейтін кез келген тәсілмен Жекеше әріптестің зияткерлік қызмет нәтижесін немесе дараландыру құралдарын пайдалануға және басқа тұлғалардың осындай пайдалануына тыйым салуға немесе рұқсат беруге Мемлекеттік әріптеске тиесілі құқықтардың жиынтығы. </w:t>
      </w:r>
    </w:p>
    <w:bookmarkEnd w:id="7205"/>
    <w:bookmarkStart w:name="z6712" w:id="7206"/>
    <w:p>
      <w:pPr>
        <w:spacing w:after="0"/>
        <w:ind w:left="0"/>
        <w:jc w:val="both"/>
      </w:pPr>
      <w:r>
        <w:rPr>
          <w:rFonts w:ascii="Times New Roman"/>
          <w:b w:val="false"/>
          <w:i w:val="false"/>
          <w:color w:val="000000"/>
          <w:sz w:val="28"/>
        </w:rPr>
        <w:t>
      3. Ақау – Ақаулық ұпайлардың берілуіне алып келуі мүмкін және Қоршаған ортаны қорғау саласындағы (полигоны бар қоқыс өңдейтін зауыт) МЖӘ Үлгілік шартына тауарлардың, жұмыстардың, көрсетiлетiн қызметтердің кез келген сәйкес келмеуі.</w:t>
      </w:r>
    </w:p>
    <w:bookmarkEnd w:id="7206"/>
    <w:bookmarkStart w:name="z6713" w:id="7207"/>
    <w:p>
      <w:pPr>
        <w:spacing w:after="0"/>
        <w:ind w:left="0"/>
        <w:jc w:val="both"/>
      </w:pPr>
      <w:r>
        <w:rPr>
          <w:rFonts w:ascii="Times New Roman"/>
          <w:b w:val="false"/>
          <w:i w:val="false"/>
          <w:color w:val="000000"/>
          <w:sz w:val="28"/>
        </w:rPr>
        <w:t xml:space="preserve">
      4. Ақаулық ұпайлар – Ақаулар немесе өзге де бұзушылықтар болған жағдайда Мемлекеттік әріптес Жекеше әріптеске есептейтін айыппұл ұпайлары. </w:t>
      </w:r>
    </w:p>
    <w:bookmarkEnd w:id="7207"/>
    <w:bookmarkStart w:name="z6714" w:id="7208"/>
    <w:p>
      <w:pPr>
        <w:spacing w:after="0"/>
        <w:ind w:left="0"/>
        <w:jc w:val="both"/>
      </w:pPr>
      <w:r>
        <w:rPr>
          <w:rFonts w:ascii="Times New Roman"/>
          <w:b w:val="false"/>
          <w:i w:val="false"/>
          <w:color w:val="000000"/>
          <w:sz w:val="28"/>
        </w:rPr>
        <w:t>
      5. Ақы – Жекеше әріптеске __________ (керегін көрсету) қалдықтарды сұрыптау, өңдеу және кәдеге жарату үшін төленетін ақшалай сома.</w:t>
      </w:r>
    </w:p>
    <w:bookmarkEnd w:id="7208"/>
    <w:bookmarkStart w:name="z6715" w:id="7209"/>
    <w:p>
      <w:pPr>
        <w:spacing w:after="0"/>
        <w:ind w:left="0"/>
        <w:jc w:val="both"/>
      </w:pPr>
      <w:r>
        <w:rPr>
          <w:rFonts w:ascii="Times New Roman"/>
          <w:b w:val="false"/>
          <w:i w:val="false"/>
          <w:color w:val="000000"/>
          <w:sz w:val="28"/>
        </w:rPr>
        <w:t xml:space="preserve">
      6. Алғашқы кепілдік – Жекеше әріптес Мемлекеттік әріптеске Үлгілік шарттың 5-бөлімінің талаптарына сәйкес, Шарт мемлекеттік тіркелген кезден бастап ұсынатын кепілдік. </w:t>
      </w:r>
    </w:p>
    <w:bookmarkEnd w:id="7209"/>
    <w:bookmarkStart w:name="z6716" w:id="7210"/>
    <w:p>
      <w:pPr>
        <w:spacing w:after="0"/>
        <w:ind w:left="0"/>
        <w:jc w:val="both"/>
      </w:pPr>
      <w:r>
        <w:rPr>
          <w:rFonts w:ascii="Times New Roman"/>
          <w:b w:val="false"/>
          <w:i w:val="false"/>
          <w:color w:val="000000"/>
          <w:sz w:val="28"/>
        </w:rPr>
        <w:t>
      7. Алдын ала талаптар – Үлгілік шарттың 6-бөлімінде көрсетілген талаптар.</w:t>
      </w:r>
    </w:p>
    <w:bookmarkEnd w:id="7210"/>
    <w:bookmarkStart w:name="z6717" w:id="7211"/>
    <w:p>
      <w:pPr>
        <w:spacing w:after="0"/>
        <w:ind w:left="0"/>
        <w:jc w:val="both"/>
      </w:pPr>
      <w:r>
        <w:rPr>
          <w:rFonts w:ascii="Times New Roman"/>
          <w:b w:val="false"/>
          <w:i w:val="false"/>
          <w:color w:val="000000"/>
          <w:sz w:val="28"/>
        </w:rPr>
        <w:t>
      8. Археологиялық олжалар – Жер учаскелерінде табылған, қазылып алынатын және көне заман ескерткіштері.</w:t>
      </w:r>
    </w:p>
    <w:bookmarkEnd w:id="7211"/>
    <w:bookmarkStart w:name="z6718" w:id="7212"/>
    <w:p>
      <w:pPr>
        <w:spacing w:after="0"/>
        <w:ind w:left="0"/>
        <w:jc w:val="both"/>
      </w:pPr>
      <w:r>
        <w:rPr>
          <w:rFonts w:ascii="Times New Roman"/>
          <w:b w:val="false"/>
          <w:i w:val="false"/>
          <w:color w:val="000000"/>
          <w:sz w:val="28"/>
        </w:rPr>
        <w:t>
      9. Қоршаған ортаны қорғау саласындағы (полигоны бар қоқыс өңдейтін зауыт) МЖӘ жобасының шарты – Тараптар қол қойған, Үлгілік шартта көрсетілген және Үлгілік шарттың ажырамас бөліктері болып табылатын, оның барлық қосымшаларын (егер бар болса, оларға құжаттарды да) қоса алғанда, осы Шарт.</w:t>
      </w:r>
    </w:p>
    <w:bookmarkEnd w:id="7212"/>
    <w:bookmarkStart w:name="z6719" w:id="7213"/>
    <w:p>
      <w:pPr>
        <w:spacing w:after="0"/>
        <w:ind w:left="0"/>
        <w:jc w:val="both"/>
      </w:pPr>
      <w:r>
        <w:rPr>
          <w:rFonts w:ascii="Times New Roman"/>
          <w:b w:val="false"/>
          <w:i w:val="false"/>
          <w:color w:val="000000"/>
          <w:sz w:val="28"/>
        </w:rPr>
        <w:t>
      10. Бас мердігер – Жекеше әріптес құрылыс мердігерлік шартының негізінде тартатын, автовокзалды дайын күйде тапсыруды қамтамасыз ететін, сондай-ақ жобаны жұмысшылармен, қызметшілермен және инженерлік-техникалық жұмыскерлермен, арнайы және құрылыс техникасымен, объектілердің үздіксіз салынуымен қамтамасыз ететін құрылыс компаниясы олардың сапасы үшін жауапты болады. Бұдан басқа, Бас мердігер құны мердігер жұмысының құны шеңберінде көзделетін, салынатын объектінің қалыпты жұмыс істеуі үшін қажетті жабдықтың жеткізілуін және оны монтаждауды ұйымдастырады.</w:t>
      </w:r>
    </w:p>
    <w:bookmarkEnd w:id="7213"/>
    <w:bookmarkStart w:name="z6720" w:id="7214"/>
    <w:p>
      <w:pPr>
        <w:spacing w:after="0"/>
        <w:ind w:left="0"/>
        <w:jc w:val="both"/>
      </w:pPr>
      <w:r>
        <w:rPr>
          <w:rFonts w:ascii="Times New Roman"/>
          <w:b w:val="false"/>
          <w:i w:val="false"/>
          <w:color w:val="000000"/>
          <w:sz w:val="28"/>
        </w:rPr>
        <w:t>
      11. Бұзу күні – бұзу туралы хабарлама алынғаннан кейін күнтізбелік ___ (жазбаша түрде көрсету) күннен кейінгі күн.</w:t>
      </w:r>
    </w:p>
    <w:bookmarkEnd w:id="7214"/>
    <w:bookmarkStart w:name="z6721" w:id="7215"/>
    <w:p>
      <w:pPr>
        <w:spacing w:after="0"/>
        <w:ind w:left="0"/>
        <w:jc w:val="both"/>
      </w:pPr>
      <w:r>
        <w:rPr>
          <w:rFonts w:ascii="Times New Roman"/>
          <w:b w:val="false"/>
          <w:i w:val="false"/>
          <w:color w:val="000000"/>
          <w:sz w:val="28"/>
        </w:rPr>
        <w:t>
      12. Екінші ретті шикізат – тұтыну қалдықтарын бөлек жинау, сұрыптау, ұнтақтау, сығымдау немесе оларға басқа да әсер ету тәсілдері процесінде алынған материалдар және (немесе) өнім алу үшін кәдеге жаратуға және (немесе) қайта өңдеуге дайындалған тұтыну қалдықтары.</w:t>
      </w:r>
    </w:p>
    <w:bookmarkEnd w:id="7215"/>
    <w:bookmarkStart w:name="z6722" w:id="7216"/>
    <w:p>
      <w:pPr>
        <w:spacing w:after="0"/>
        <w:ind w:left="0"/>
        <w:jc w:val="both"/>
      </w:pPr>
      <w:r>
        <w:rPr>
          <w:rFonts w:ascii="Times New Roman"/>
          <w:b w:val="false"/>
          <w:i w:val="false"/>
          <w:color w:val="000000"/>
          <w:sz w:val="28"/>
        </w:rPr>
        <w:t>
      13. Еңсерілмейтін күш жағдаяттары (форс-мажор) – Үлгілік шартқа қатысатын тараптардың еркіне бағынбайтын, болжанбайтын, бірақ Шарттық міндеттемелерді орындаудың мүмкін еместігіне алып келетін оқиғалар.</w:t>
      </w:r>
    </w:p>
    <w:bookmarkEnd w:id="7216"/>
    <w:bookmarkStart w:name="z6723" w:id="7217"/>
    <w:p>
      <w:pPr>
        <w:spacing w:after="0"/>
        <w:ind w:left="0"/>
        <w:jc w:val="both"/>
      </w:pPr>
      <w:r>
        <w:rPr>
          <w:rFonts w:ascii="Times New Roman"/>
          <w:b w:val="false"/>
          <w:i w:val="false"/>
          <w:color w:val="000000"/>
          <w:sz w:val="28"/>
        </w:rPr>
        <w:t xml:space="preserve">
      14. Жекеше әріптес – Қазақстан Республикасының "МЖӘ туралы" 2015 жылғы 31 қазандағы </w:t>
      </w:r>
      <w:r>
        <w:rPr>
          <w:rFonts w:ascii="Times New Roman"/>
          <w:b w:val="false"/>
          <w:i w:val="false"/>
          <w:color w:val="000000"/>
          <w:sz w:val="28"/>
        </w:rPr>
        <w:t>Заңына</w:t>
      </w:r>
      <w:r>
        <w:rPr>
          <w:rFonts w:ascii="Times New Roman"/>
          <w:b w:val="false"/>
          <w:i w:val="false"/>
          <w:color w:val="000000"/>
          <w:sz w:val="28"/>
        </w:rPr>
        <w:t xml:space="preserve"> сәйкес, мемлекеттік әріптестер ретінде әрекет ететін тұлғаларды қоспағанда, Үлгілік шарт жасасқан дара кәсіпкер, жай серіктестік, консорциум немесе заңды тұлға.</w:t>
      </w:r>
    </w:p>
    <w:bookmarkEnd w:id="7217"/>
    <w:bookmarkStart w:name="z6724" w:id="7218"/>
    <w:p>
      <w:pPr>
        <w:spacing w:after="0"/>
        <w:ind w:left="0"/>
        <w:jc w:val="both"/>
      </w:pPr>
      <w:r>
        <w:rPr>
          <w:rFonts w:ascii="Times New Roman"/>
          <w:b w:val="false"/>
          <w:i w:val="false"/>
          <w:color w:val="000000"/>
          <w:sz w:val="28"/>
        </w:rPr>
        <w:t>
      15. Жекеше әріптестің жабдығы – МЖӘ объектісінің құнына кірмейтін, Жекеше әріптестің есебінен МЖӘ объектісін салу және пайдалану үшін сатып алынған жабдықтар, механизмдер, көліктік және өзге де құралдар.</w:t>
      </w:r>
    </w:p>
    <w:bookmarkEnd w:id="7218"/>
    <w:bookmarkStart w:name="z6725" w:id="7219"/>
    <w:p>
      <w:pPr>
        <w:spacing w:after="0"/>
        <w:ind w:left="0"/>
        <w:jc w:val="both"/>
      </w:pPr>
      <w:r>
        <w:rPr>
          <w:rFonts w:ascii="Times New Roman"/>
          <w:b w:val="false"/>
          <w:i w:val="false"/>
          <w:color w:val="000000"/>
          <w:sz w:val="28"/>
        </w:rPr>
        <w:t>
      16. Жекеше әріптестің өкілі – Жекеше әріптес тағайындаған, Үлгілік шартта көзделген жағдайларда сенімхат негізінде әрекет ететін және Жекеше әріптес атынан әрекет ету өкілеттіктеріне ие тұлға.</w:t>
      </w:r>
    </w:p>
    <w:bookmarkEnd w:id="7219"/>
    <w:bookmarkStart w:name="z6726" w:id="7220"/>
    <w:p>
      <w:pPr>
        <w:spacing w:after="0"/>
        <w:ind w:left="0"/>
        <w:jc w:val="both"/>
      </w:pPr>
      <w:r>
        <w:rPr>
          <w:rFonts w:ascii="Times New Roman"/>
          <w:b w:val="false"/>
          <w:i w:val="false"/>
          <w:color w:val="000000"/>
          <w:sz w:val="28"/>
        </w:rPr>
        <w:t>
      17. Жекеше әріптестің персоналы – Жекеше әріптес МЖӘ объектісін салу және пайдалану, оның ішінде Қызметтерді көрсету кезінде тартқан бүкіл персонал.</w:t>
      </w:r>
    </w:p>
    <w:bookmarkEnd w:id="7220"/>
    <w:bookmarkStart w:name="z6727" w:id="7221"/>
    <w:p>
      <w:pPr>
        <w:spacing w:after="0"/>
        <w:ind w:left="0"/>
        <w:jc w:val="both"/>
      </w:pPr>
      <w:r>
        <w:rPr>
          <w:rFonts w:ascii="Times New Roman"/>
          <w:b w:val="false"/>
          <w:i w:val="false"/>
          <w:color w:val="000000"/>
          <w:sz w:val="28"/>
        </w:rPr>
        <w:t>
      18. Жер учаскесі – Үлгілік шарт талаптарына сәйкес МЖӘ объектісін салу және пайдалану үшін қажетті жер учаскесі.</w:t>
      </w:r>
    </w:p>
    <w:bookmarkEnd w:id="7221"/>
    <w:bookmarkStart w:name="z6728" w:id="7222"/>
    <w:p>
      <w:pPr>
        <w:spacing w:after="0"/>
        <w:ind w:left="0"/>
        <w:jc w:val="both"/>
      </w:pPr>
      <w:r>
        <w:rPr>
          <w:rFonts w:ascii="Times New Roman"/>
          <w:b w:val="false"/>
          <w:i w:val="false"/>
          <w:color w:val="000000"/>
          <w:sz w:val="28"/>
        </w:rPr>
        <w:t>
      19. Жобалау-сметалық құжаттама – МЖӘ объектісін салу үшін сәулет, қала құрылысы және құрылыс қызметі туралы заңнамаға сәйкес әзірленуі және бекітілуі талап етілетін құжаттама.</w:t>
      </w:r>
    </w:p>
    <w:bookmarkEnd w:id="7222"/>
    <w:bookmarkStart w:name="z6729" w:id="7223"/>
    <w:p>
      <w:pPr>
        <w:spacing w:after="0"/>
        <w:ind w:left="0"/>
        <w:jc w:val="both"/>
      </w:pPr>
      <w:r>
        <w:rPr>
          <w:rFonts w:ascii="Times New Roman"/>
          <w:b w:val="false"/>
          <w:i w:val="false"/>
          <w:color w:val="000000"/>
          <w:sz w:val="28"/>
        </w:rPr>
        <w:t>
      20. Жоспарлы аяқтау күні – Құрылыс жұмыстарының басталу күнінен бастап ___ (жазбаша түрде көрсету) айдан аспауға тиіс Құрылыс жұмыстары аяқталған күн.</w:t>
      </w:r>
    </w:p>
    <w:bookmarkEnd w:id="7223"/>
    <w:bookmarkStart w:name="z6730" w:id="7224"/>
    <w:p>
      <w:pPr>
        <w:spacing w:after="0"/>
        <w:ind w:left="0"/>
        <w:jc w:val="both"/>
      </w:pPr>
      <w:r>
        <w:rPr>
          <w:rFonts w:ascii="Times New Roman"/>
          <w:b w:val="false"/>
          <w:i w:val="false"/>
          <w:color w:val="000000"/>
          <w:sz w:val="28"/>
        </w:rPr>
        <w:t>
      21. Жұмыстардағы (көрсетілетін қызметтердегі) жергілікті қамту – жұмыстардағы (көрсетілетін қызметтердегі), Үлгілік шарттың және/немесе Қазақстан Республикасының азаматтары болып табылатын жұмыскерлердің еңбекақысын төлеу құнында, жұмыстарды орындау кезінде пайдаланылатын тауарлар құнын және субмердігерлер Үлгілік шарттарының бағаларын шегерумен, жұмыстарды орындауға немесе қызмет көрсетуге арналған Үлгілік шарт бойынша жұмыстарды (көрсетілетін қызметтерді) өндірушінің еңбекақысын төлеу қорында жергілікті қамту құнының жалпы жиынтық үлесі.</w:t>
      </w:r>
    </w:p>
    <w:bookmarkEnd w:id="7224"/>
    <w:bookmarkStart w:name="z6731" w:id="7225"/>
    <w:p>
      <w:pPr>
        <w:spacing w:after="0"/>
        <w:ind w:left="0"/>
        <w:jc w:val="both"/>
      </w:pPr>
      <w:r>
        <w:rPr>
          <w:rFonts w:ascii="Times New Roman"/>
          <w:b w:val="false"/>
          <w:i w:val="false"/>
          <w:color w:val="000000"/>
          <w:sz w:val="28"/>
        </w:rPr>
        <w:t xml:space="preserve">
      22. Заңнама – белгіленген тәртіппен қабылданған және Қазақстан Республикасының аумағында қолданылатын нормативтік құқықтық актілердің жиынтығы. </w:t>
      </w:r>
    </w:p>
    <w:bookmarkEnd w:id="7225"/>
    <w:bookmarkStart w:name="z6732" w:id="7226"/>
    <w:p>
      <w:pPr>
        <w:spacing w:after="0"/>
        <w:ind w:left="0"/>
        <w:jc w:val="both"/>
      </w:pPr>
      <w:r>
        <w:rPr>
          <w:rFonts w:ascii="Times New Roman"/>
          <w:b w:val="false"/>
          <w:i w:val="false"/>
          <w:color w:val="000000"/>
          <w:sz w:val="28"/>
        </w:rPr>
        <w:t>
      23. Инвестор – жобалық компанияға иелік ететін (үлестік қатысу немесе акциялар пакеттеріне мөлшерлес жолмен) жеке тұлға және/немесе заңды тұлға немесе консорциум (заңды тұлғалар бірлестігі).</w:t>
      </w:r>
    </w:p>
    <w:bookmarkEnd w:id="7226"/>
    <w:bookmarkStart w:name="z6733" w:id="7227"/>
    <w:p>
      <w:pPr>
        <w:spacing w:after="0"/>
        <w:ind w:left="0"/>
        <w:jc w:val="both"/>
      </w:pPr>
      <w:r>
        <w:rPr>
          <w:rFonts w:ascii="Times New Roman"/>
          <w:b w:val="false"/>
          <w:i w:val="false"/>
          <w:color w:val="000000"/>
          <w:sz w:val="28"/>
        </w:rPr>
        <w:t>
      24. Кадрлар – Жекеше әріптестің сол немесе өзге қызмет саласындағы дайындалған, білікті жұмыскерлерінің негізгі (штаттық) құрамы.</w:t>
      </w:r>
    </w:p>
    <w:bookmarkEnd w:id="7227"/>
    <w:bookmarkStart w:name="z6734" w:id="7228"/>
    <w:p>
      <w:pPr>
        <w:spacing w:after="0"/>
        <w:ind w:left="0"/>
        <w:jc w:val="both"/>
      </w:pPr>
      <w:r>
        <w:rPr>
          <w:rFonts w:ascii="Times New Roman"/>
          <w:b w:val="false"/>
          <w:i w:val="false"/>
          <w:color w:val="000000"/>
          <w:sz w:val="28"/>
        </w:rPr>
        <w:t>
      25. Кадрлардағы жергілікті қамту – жұмысшылар мен қызметшілерді әрбір санат бойынша бөлумен, Үлгілік шартты орындау кезінде тартылған персоналдың жалпы санына қатысты пайызбен алынған қазақстандық кадрлардың саны.</w:t>
      </w:r>
    </w:p>
    <w:bookmarkEnd w:id="7228"/>
    <w:bookmarkStart w:name="z6735" w:id="7229"/>
    <w:p>
      <w:pPr>
        <w:spacing w:after="0"/>
        <w:ind w:left="0"/>
        <w:jc w:val="both"/>
      </w:pPr>
      <w:r>
        <w:rPr>
          <w:rFonts w:ascii="Times New Roman"/>
          <w:b w:val="false"/>
          <w:i w:val="false"/>
          <w:color w:val="000000"/>
          <w:sz w:val="28"/>
        </w:rPr>
        <w:t>
      26. Қалдықтарды есепке алу - қалдықтардың сандық және сапалық сипаттамалары және олармен жұмыс iстеу тәсiлдерi туралы ақпаратты жинау және беру жүйесi.</w:t>
      </w:r>
    </w:p>
    <w:bookmarkEnd w:id="7229"/>
    <w:bookmarkStart w:name="z6736" w:id="7230"/>
    <w:p>
      <w:pPr>
        <w:spacing w:after="0"/>
        <w:ind w:left="0"/>
        <w:jc w:val="both"/>
      </w:pPr>
      <w:r>
        <w:rPr>
          <w:rFonts w:ascii="Times New Roman"/>
          <w:b w:val="false"/>
          <w:i w:val="false"/>
          <w:color w:val="000000"/>
          <w:sz w:val="28"/>
        </w:rPr>
        <w:t>
      27. Қалдықтарды жинауды, тасымалдауды, қайта өңдеуді, залалсыздандыруды, пайдалануды және (немесе) кәдеге жаратуды ұйымдастырғаны үшін төлемақы – өндірушілердің (импорттаушылардың) кеңейтілген міндеттемелері операторына өндірушілердің (импорттаушылардың) кеңейтілген міндеттемелері қолданылатын өнімнің (тауарлардың) тұтынушылық қасиеттері жоғалғаннан кейін пайда болған қалдықтарды және оның (олардың) орамасын жинауды, тасымалдауды, қайта өңдеуді, залалсыздандыруды, пайдалануды және (немесе) кәдеге жаратуды ұйымдастырғаны үшін өндірушілер (импорттаушылар) жүзеге асыратын төлемақы.</w:t>
      </w:r>
    </w:p>
    <w:bookmarkEnd w:id="7230"/>
    <w:bookmarkStart w:name="z6737" w:id="7231"/>
    <w:p>
      <w:pPr>
        <w:spacing w:after="0"/>
        <w:ind w:left="0"/>
        <w:jc w:val="both"/>
      </w:pPr>
      <w:r>
        <w:rPr>
          <w:rFonts w:ascii="Times New Roman"/>
          <w:b w:val="false"/>
          <w:i w:val="false"/>
          <w:color w:val="000000"/>
          <w:sz w:val="28"/>
        </w:rPr>
        <w:t>
      28. Қалдықтарды кәдеге жарату - қалдықтарды қайталама материалдық немесе энергетикалық ресурстар ретiнде пайдалану.</w:t>
      </w:r>
    </w:p>
    <w:bookmarkEnd w:id="7231"/>
    <w:bookmarkStart w:name="z6738" w:id="7232"/>
    <w:p>
      <w:pPr>
        <w:spacing w:after="0"/>
        <w:ind w:left="0"/>
        <w:jc w:val="both"/>
      </w:pPr>
      <w:r>
        <w:rPr>
          <w:rFonts w:ascii="Times New Roman"/>
          <w:b w:val="false"/>
          <w:i w:val="false"/>
          <w:color w:val="000000"/>
          <w:sz w:val="28"/>
        </w:rPr>
        <w:t>
      29. Қалдықтарды өңдеу - сұрыптауды қоса алғанда, қалдықтардан кейіннен тауарларды немесе өзге де өнімдерді өндіру (дайындау) үшін пайдаланылатын шикізат және (немесе) өзге де материалдар алуға, сондай-ақ қалдықтармен жұмыс iстеудi жеңiлдету, олардың көлемiн немесе қауiптi қасиеттерiн азайту мақсатында қалдықтардың қасиеттерін өзгертуге бағытталған физикалық, химиялық немесе биологиялық процестер.</w:t>
      </w:r>
    </w:p>
    <w:bookmarkEnd w:id="7232"/>
    <w:bookmarkStart w:name="z6739" w:id="7233"/>
    <w:p>
      <w:pPr>
        <w:spacing w:after="0"/>
        <w:ind w:left="0"/>
        <w:jc w:val="both"/>
      </w:pPr>
      <w:r>
        <w:rPr>
          <w:rFonts w:ascii="Times New Roman"/>
          <w:b w:val="false"/>
          <w:i w:val="false"/>
          <w:color w:val="000000"/>
          <w:sz w:val="28"/>
        </w:rPr>
        <w:t>
      30. Қалдықтарды уақытша сақтау – өз қызметі нәтижесінде түзілетін өндіріс және тұтыну қалдықтарын тұлғалардың оларды кейiннен кәдеге жарату, қайта өңдеу, сондай-ақ қайта өңдеуге немесе кәдеге жаратуға жатпайтын қалдықтарды жою жөніндегі операцияларды жүзеге асыратын ұйымдарға беру үшін жобалау құжаттамасында айқындалған уақытша сақтау орындарында және мерзімдерге (бірақ алты айдан асырмай) жинап қоюы.</w:t>
      </w:r>
    </w:p>
    <w:bookmarkEnd w:id="7233"/>
    <w:bookmarkStart w:name="z6740" w:id="7234"/>
    <w:p>
      <w:pPr>
        <w:spacing w:after="0"/>
        <w:ind w:left="0"/>
        <w:jc w:val="both"/>
      </w:pPr>
      <w:r>
        <w:rPr>
          <w:rFonts w:ascii="Times New Roman"/>
          <w:b w:val="false"/>
          <w:i w:val="false"/>
          <w:color w:val="000000"/>
          <w:sz w:val="28"/>
        </w:rPr>
        <w:t>
      31. Қалдықтардың түрi - шығу көзiне, қасиеттерiне және жұмыс iстеу технологиясына сәйкес ортақ белгiлерi бар, қалдықтар сыныптауышы негiзiнде айқындалатын қалдықтар жиынтығы.</w:t>
      </w:r>
    </w:p>
    <w:bookmarkEnd w:id="7234"/>
    <w:bookmarkStart w:name="z6741" w:id="7235"/>
    <w:p>
      <w:pPr>
        <w:spacing w:after="0"/>
        <w:ind w:left="0"/>
        <w:jc w:val="both"/>
      </w:pPr>
      <w:r>
        <w:rPr>
          <w:rFonts w:ascii="Times New Roman"/>
          <w:b w:val="false"/>
          <w:i w:val="false"/>
          <w:color w:val="000000"/>
          <w:sz w:val="28"/>
        </w:rPr>
        <w:t>
      32. Қалдықтар сыныптауышы - қалдықтарды сыныптау нәтижелерi қамтылған, қолданбалы сипаттағы ақпараттық-анықтамалық құжат.</w:t>
      </w:r>
    </w:p>
    <w:bookmarkEnd w:id="7235"/>
    <w:bookmarkStart w:name="z6742" w:id="7236"/>
    <w:p>
      <w:pPr>
        <w:spacing w:after="0"/>
        <w:ind w:left="0"/>
        <w:jc w:val="both"/>
      </w:pPr>
      <w:r>
        <w:rPr>
          <w:rFonts w:ascii="Times New Roman"/>
          <w:b w:val="false"/>
          <w:i w:val="false"/>
          <w:color w:val="000000"/>
          <w:sz w:val="28"/>
        </w:rPr>
        <w:t>
      33. Қалдықтарды сыныптау - қалдықтардың қоршаған ортаға және адам денсаулығына қауiптiлiгiне сәйкес оларды деңгейге жатқызу тәртiбi.</w:t>
      </w:r>
    </w:p>
    <w:bookmarkEnd w:id="7236"/>
    <w:bookmarkStart w:name="z6743" w:id="7237"/>
    <w:p>
      <w:pPr>
        <w:spacing w:after="0"/>
        <w:ind w:left="0"/>
        <w:jc w:val="both"/>
      </w:pPr>
      <w:r>
        <w:rPr>
          <w:rFonts w:ascii="Times New Roman"/>
          <w:b w:val="false"/>
          <w:i w:val="false"/>
          <w:color w:val="000000"/>
          <w:sz w:val="28"/>
        </w:rPr>
        <w:t>
      34. Қалдықтарды залалсыздандыру - механикалық, физикалық-химиялық немесе биологиялық өңдеу арқылы қалдықтардың қауiптi қасиеттерiн азайту немесе жою.</w:t>
      </w:r>
    </w:p>
    <w:bookmarkEnd w:id="7237"/>
    <w:bookmarkStart w:name="z6744" w:id="7238"/>
    <w:p>
      <w:pPr>
        <w:spacing w:after="0"/>
        <w:ind w:left="0"/>
        <w:jc w:val="both"/>
      </w:pPr>
      <w:r>
        <w:rPr>
          <w:rFonts w:ascii="Times New Roman"/>
          <w:b w:val="false"/>
          <w:i w:val="false"/>
          <w:color w:val="000000"/>
          <w:sz w:val="28"/>
        </w:rPr>
        <w:t>
      35. Қалдықтарды жою - қалдықтарды көму және жою жөнiндегi операциялар.</w:t>
      </w:r>
    </w:p>
    <w:bookmarkEnd w:id="7238"/>
    <w:bookmarkStart w:name="z6745" w:id="7239"/>
    <w:p>
      <w:pPr>
        <w:spacing w:after="0"/>
        <w:ind w:left="0"/>
        <w:jc w:val="both"/>
      </w:pPr>
      <w:r>
        <w:rPr>
          <w:rFonts w:ascii="Times New Roman"/>
          <w:b w:val="false"/>
          <w:i w:val="false"/>
          <w:color w:val="000000"/>
          <w:sz w:val="28"/>
        </w:rPr>
        <w:t>
      36. Қалдықтармен жұмыс iстеу - қалдықтардың түзілуінің алдын алуды және оларды барынша азайтуды, қалдықтарды есепке алу мен бақылауды, олардың жиналып қалуын, сондай-ақ қалдықтарды жинауды, қайта өңдеудi, кәдеге жаратуды, залалсыздандыруды, тасымалдауды, сақтауды (жинап қоюды) және жоюды қоса алғанда, қалдықтармен байланысты қызмет түрлерi.</w:t>
      </w:r>
    </w:p>
    <w:bookmarkEnd w:id="7239"/>
    <w:bookmarkStart w:name="z6746" w:id="7240"/>
    <w:p>
      <w:pPr>
        <w:spacing w:after="0"/>
        <w:ind w:left="0"/>
        <w:jc w:val="both"/>
      </w:pPr>
      <w:r>
        <w:rPr>
          <w:rFonts w:ascii="Times New Roman"/>
          <w:b w:val="false"/>
          <w:i w:val="false"/>
          <w:color w:val="000000"/>
          <w:sz w:val="28"/>
        </w:rPr>
        <w:t>
      37. Қалдықтарды орналастыру - өндiрiс және тұтыну қалдықтарын сақтау немесе көму.</w:t>
      </w:r>
    </w:p>
    <w:bookmarkEnd w:id="7240"/>
    <w:bookmarkStart w:name="z6747" w:id="7241"/>
    <w:p>
      <w:pPr>
        <w:spacing w:after="0"/>
        <w:ind w:left="0"/>
        <w:jc w:val="both"/>
      </w:pPr>
      <w:r>
        <w:rPr>
          <w:rFonts w:ascii="Times New Roman"/>
          <w:b w:val="false"/>
          <w:i w:val="false"/>
          <w:color w:val="000000"/>
          <w:sz w:val="28"/>
        </w:rPr>
        <w:t>
      38. Қалдықтарды сақтау - қалдықтарды кейiннен кәдеге жарату, қайта өңдеу және (немесе) жою үшін арнайы белгіленген орындарда жинап қою.</w:t>
      </w:r>
    </w:p>
    <w:bookmarkEnd w:id="7241"/>
    <w:bookmarkStart w:name="z6748" w:id="7242"/>
    <w:p>
      <w:pPr>
        <w:spacing w:after="0"/>
        <w:ind w:left="0"/>
        <w:jc w:val="both"/>
      </w:pPr>
      <w:r>
        <w:rPr>
          <w:rFonts w:ascii="Times New Roman"/>
          <w:b w:val="false"/>
          <w:i w:val="false"/>
          <w:color w:val="000000"/>
          <w:sz w:val="28"/>
        </w:rPr>
        <w:t>
      39. Қаржыландыру шарттары – МЖӘ жобасын қаржыландыруға қатысты Жекеше әріптес пен Кредиторлар арасында жасалған кез келген шарттар және/немесе құжаттар.</w:t>
      </w:r>
    </w:p>
    <w:bookmarkEnd w:id="7242"/>
    <w:bookmarkStart w:name="z6749" w:id="7243"/>
    <w:p>
      <w:pPr>
        <w:spacing w:after="0"/>
        <w:ind w:left="0"/>
        <w:jc w:val="both"/>
      </w:pPr>
      <w:r>
        <w:rPr>
          <w:rFonts w:ascii="Times New Roman"/>
          <w:b w:val="false"/>
          <w:i w:val="false"/>
          <w:color w:val="000000"/>
          <w:sz w:val="28"/>
        </w:rPr>
        <w:t>
      40. Қаржылық жабу – Жекеше әріптес пен қаржы институты арасында МЖӘ жобасын қаржыландыру туралы Үлгілік шарттың жасалуы.</w:t>
      </w:r>
    </w:p>
    <w:bookmarkEnd w:id="7243"/>
    <w:bookmarkStart w:name="z6750" w:id="7244"/>
    <w:p>
      <w:pPr>
        <w:spacing w:after="0"/>
        <w:ind w:left="0"/>
        <w:jc w:val="both"/>
      </w:pPr>
      <w:r>
        <w:rPr>
          <w:rFonts w:ascii="Times New Roman"/>
          <w:b w:val="false"/>
          <w:i w:val="false"/>
          <w:color w:val="000000"/>
          <w:sz w:val="28"/>
        </w:rPr>
        <w:t>
      41. Қалдықтарды көму – қалдықтарды қауiпсiз сақтау үшiн арнайы белгiленген орындарда шектеусiз мерзiм iшiнде жинап қою.</w:t>
      </w:r>
    </w:p>
    <w:bookmarkEnd w:id="7244"/>
    <w:bookmarkStart w:name="z6751" w:id="7245"/>
    <w:p>
      <w:pPr>
        <w:spacing w:after="0"/>
        <w:ind w:left="0"/>
        <w:jc w:val="both"/>
      </w:pPr>
      <w:r>
        <w:rPr>
          <w:rFonts w:ascii="Times New Roman"/>
          <w:b w:val="false"/>
          <w:i w:val="false"/>
          <w:color w:val="000000"/>
          <w:sz w:val="28"/>
        </w:rPr>
        <w:t>
      42. Қауiптi қалдықтар – құрамына бір немесе бірнеше қауiптi қасиеттерi (уыттылығы, жарылу қаупi, радиоактивтiлiгi, өрт қаупi, жоғары реакциялық қабiлетi) бар зиянды заттар кіретін және дербес немесе басқа заттармен қосылған кезде қоршаған ортаға және адамның денсаулығына тiкелей немесе ықтимал қауiп төндiруi мүмкін қалдықтар.</w:t>
      </w:r>
    </w:p>
    <w:bookmarkEnd w:id="7245"/>
    <w:bookmarkStart w:name="z6752" w:id="7246"/>
    <w:p>
      <w:pPr>
        <w:spacing w:after="0"/>
        <w:ind w:left="0"/>
        <w:jc w:val="both"/>
      </w:pPr>
      <w:r>
        <w:rPr>
          <w:rFonts w:ascii="Times New Roman"/>
          <w:b w:val="false"/>
          <w:i w:val="false"/>
          <w:color w:val="000000"/>
          <w:sz w:val="28"/>
        </w:rPr>
        <w:t>
      43. Қауiптi қалдықтар паспорты - қалдықтардың шығу көзi бойынша пайда болу процестерiнiң, олардың сандық және сапалық көрсеткiштерiнiң, олармен жұмыс iстеу қағидаларының, оларды бақылау әдiстерiнiң, осы қалдықтардың қоршаған ортаға, адам денсаулығына және (немесе) тұлғалар мүлкiне зиянды әсер ету түрлерiнiң стандартталған сипаттамасы, қалдықтарды шығарушылар, меншiгiнде қалдықтар бар өзге де тұлғалар туралы мәлiметтер қамтылған құжат.</w:t>
      </w:r>
    </w:p>
    <w:bookmarkEnd w:id="7246"/>
    <w:bookmarkStart w:name="z6753" w:id="7247"/>
    <w:p>
      <w:pPr>
        <w:spacing w:after="0"/>
        <w:ind w:left="0"/>
        <w:jc w:val="both"/>
      </w:pPr>
      <w:r>
        <w:rPr>
          <w:rFonts w:ascii="Times New Roman"/>
          <w:b w:val="false"/>
          <w:i w:val="false"/>
          <w:color w:val="000000"/>
          <w:sz w:val="28"/>
        </w:rPr>
        <w:t>
      44. Қауiптi емес қалдықтар - қауiптi қасиеті жоқ қалдықтар.</w:t>
      </w:r>
    </w:p>
    <w:bookmarkEnd w:id="7247"/>
    <w:bookmarkStart w:name="z6754" w:id="7248"/>
    <w:p>
      <w:pPr>
        <w:spacing w:after="0"/>
        <w:ind w:left="0"/>
        <w:jc w:val="both"/>
      </w:pPr>
      <w:r>
        <w:rPr>
          <w:rFonts w:ascii="Times New Roman"/>
          <w:b w:val="false"/>
          <w:i w:val="false"/>
          <w:color w:val="000000"/>
          <w:sz w:val="28"/>
        </w:rPr>
        <w:t>
      45. Қауіпті химиялық заттар - адам денсаулығына және қоршаған ортаға тікелей немесе ықтимал зиянды әсер ете алатын қасиеттері бар заттар.</w:t>
      </w:r>
    </w:p>
    <w:bookmarkEnd w:id="7248"/>
    <w:bookmarkStart w:name="z6755" w:id="7249"/>
    <w:p>
      <w:pPr>
        <w:spacing w:after="0"/>
        <w:ind w:left="0"/>
        <w:jc w:val="both"/>
      </w:pPr>
      <w:r>
        <w:rPr>
          <w:rFonts w:ascii="Times New Roman"/>
          <w:b w:val="false"/>
          <w:i w:val="false"/>
          <w:color w:val="000000"/>
          <w:sz w:val="28"/>
        </w:rPr>
        <w:t>
      46. Конкурс – "__________ (елді мекеннің атауын және орналасқан жерін көрсету) жылына _____ тонна екінші ретті шикізат алу арқылы жылына _____ тонна __________ (қажетін көрсету) қалдықтарды сұрыптау, өңдеу және кәдеге жарату үшін полигонға жер учаскесі бар қоқыс өңдейтін зауыт салу және пайдалану" МЖӘ жобасы бойынша оңайлатылған конкурстық рәсімдерді пайдалана отырып, Жекеше әріптесті таңдау жөніндегі конкурс.</w:t>
      </w:r>
    </w:p>
    <w:bookmarkEnd w:id="7249"/>
    <w:bookmarkStart w:name="z6756" w:id="7250"/>
    <w:p>
      <w:pPr>
        <w:spacing w:after="0"/>
        <w:ind w:left="0"/>
        <w:jc w:val="both"/>
      </w:pPr>
      <w:r>
        <w:rPr>
          <w:rFonts w:ascii="Times New Roman"/>
          <w:b w:val="false"/>
          <w:i w:val="false"/>
          <w:color w:val="000000"/>
          <w:sz w:val="28"/>
        </w:rPr>
        <w:t xml:space="preserve">
      47. Конкурс жеңімпазы – "__________ (елді мекеннің атауын және орналасқан жерін көрсету) жылына _____ тонна екінші ретті шикізат алу арқылы жылына _____ тонна __________ (қажетін көрсету) қалдықтарды сұрыптау, өңдеу және кәдеге жарату үшін полигонға жер учаскесі бар қоқыс өңдейтін зауыт салу және пайдалану" МЖӘ жобасы бойынша Жекеше әріптесті таңдау жөніндегі конкурстың жеңімпазы ретінде комиссия таңдаған жеке немесе заңды тұлға (конкурс жеңімпазының аты). </w:t>
      </w:r>
    </w:p>
    <w:bookmarkEnd w:id="7250"/>
    <w:bookmarkStart w:name="z6757" w:id="7251"/>
    <w:p>
      <w:pPr>
        <w:spacing w:after="0"/>
        <w:ind w:left="0"/>
        <w:jc w:val="both"/>
      </w:pPr>
      <w:r>
        <w:rPr>
          <w:rFonts w:ascii="Times New Roman"/>
          <w:b w:val="false"/>
          <w:i w:val="false"/>
          <w:color w:val="000000"/>
          <w:sz w:val="28"/>
        </w:rPr>
        <w:t>
      48. Конкурсты ұйымдастырушы – "__________" мемлекеттік мекемесі.</w:t>
      </w:r>
    </w:p>
    <w:bookmarkEnd w:id="7251"/>
    <w:bookmarkStart w:name="z6758" w:id="7252"/>
    <w:p>
      <w:pPr>
        <w:spacing w:after="0"/>
        <w:ind w:left="0"/>
        <w:jc w:val="both"/>
      </w:pPr>
      <w:r>
        <w:rPr>
          <w:rFonts w:ascii="Times New Roman"/>
          <w:b w:val="false"/>
          <w:i w:val="false"/>
          <w:color w:val="000000"/>
          <w:sz w:val="28"/>
        </w:rPr>
        <w:t>
      49. Конкурстық құжаттама – МЖӘ жобасын іске асыру үшін Конкурстық өтінімдерді дайындайтын және Жекеше әріптесті таңдау жөніндегі конкурсқа қатысатын Конкурсты ұйымдастырушы ұсынған Конкурстың барлық Үлгілік шарттарынан тұратын, заңнамаға сәйкес айқындалған құжаттар жиыны.</w:t>
      </w:r>
    </w:p>
    <w:bookmarkEnd w:id="7252"/>
    <w:bookmarkStart w:name="z6759" w:id="7253"/>
    <w:p>
      <w:pPr>
        <w:spacing w:after="0"/>
        <w:ind w:left="0"/>
        <w:jc w:val="both"/>
      </w:pPr>
      <w:r>
        <w:rPr>
          <w:rFonts w:ascii="Times New Roman"/>
          <w:b w:val="false"/>
          <w:i w:val="false"/>
          <w:color w:val="000000"/>
          <w:sz w:val="28"/>
        </w:rPr>
        <w:t>
      50. Кредитор – Тіркеу күнінен кейін, бірақ Құрылыс жұмыстарының басталу күнінен кешіктірмей, Қаржыландыру шарттарына сәйкес Жекеше әріптеске қаржыландыру ұсынатын қаржы ұйымдары.</w:t>
      </w:r>
    </w:p>
    <w:bookmarkEnd w:id="7253"/>
    <w:bookmarkStart w:name="z6760" w:id="7254"/>
    <w:p>
      <w:pPr>
        <w:spacing w:after="0"/>
        <w:ind w:left="0"/>
        <w:jc w:val="both"/>
      </w:pPr>
      <w:r>
        <w:rPr>
          <w:rFonts w:ascii="Times New Roman"/>
          <w:b w:val="false"/>
          <w:i w:val="false"/>
          <w:color w:val="000000"/>
          <w:sz w:val="28"/>
        </w:rPr>
        <w:t>
      51. Қоршаған орта - атмосфералық ауаны, Жердiң озон қабатын, жер бетiндегi және жер астындағы суларды, жердi, жер қойнауын, өсімдіктер мен жануарлар дүниесiн, сондай-ақ олардың өзара іс-әрекетiнен туындайтын климатты қоса алғанда, табиғи және жасанды объектiлердiң жиынтығы.</w:t>
      </w:r>
    </w:p>
    <w:bookmarkEnd w:id="7254"/>
    <w:bookmarkStart w:name="z6761" w:id="7255"/>
    <w:p>
      <w:pPr>
        <w:spacing w:after="0"/>
        <w:ind w:left="0"/>
        <w:jc w:val="both"/>
      </w:pPr>
      <w:r>
        <w:rPr>
          <w:rFonts w:ascii="Times New Roman"/>
          <w:b w:val="false"/>
          <w:i w:val="false"/>
          <w:color w:val="000000"/>
          <w:sz w:val="28"/>
        </w:rPr>
        <w:t>
      52. Қоршаған ортаға келтiрiлетiн залал - табиғи ресурстардың жұтаңдануы мен сарқылуын немесе тiрi организмдердiң қырылуын туындатқан немесе туындататындай етiп қоршаған ортаны ластау немесе табиғи ресурстарды белгiленген нормативтерден артық алу.</w:t>
      </w:r>
    </w:p>
    <w:bookmarkEnd w:id="7255"/>
    <w:bookmarkStart w:name="z6762" w:id="7256"/>
    <w:p>
      <w:pPr>
        <w:spacing w:after="0"/>
        <w:ind w:left="0"/>
        <w:jc w:val="both"/>
      </w:pPr>
      <w:r>
        <w:rPr>
          <w:rFonts w:ascii="Times New Roman"/>
          <w:b w:val="false"/>
          <w:i w:val="false"/>
          <w:color w:val="000000"/>
          <w:sz w:val="28"/>
        </w:rPr>
        <w:t>
      53. Қоршаған ортаны ластау - қоршаған ортаға ластаушы заттардың, радиоактивтi материалдардың, өндiрiс және тұтыну қалдықтарының түсуi, сондай-ақ шудың, тербелiстердiң, магнит өрiстерiнiң және өзге де зиянды физикалық әсерлердiң қоршаған ортаға әсері.</w:t>
      </w:r>
    </w:p>
    <w:bookmarkEnd w:id="7256"/>
    <w:bookmarkStart w:name="z6763" w:id="7257"/>
    <w:p>
      <w:pPr>
        <w:spacing w:after="0"/>
        <w:ind w:left="0"/>
        <w:jc w:val="both"/>
      </w:pPr>
      <w:r>
        <w:rPr>
          <w:rFonts w:ascii="Times New Roman"/>
          <w:b w:val="false"/>
          <w:i w:val="false"/>
          <w:color w:val="000000"/>
          <w:sz w:val="28"/>
        </w:rPr>
        <w:t>
      54. Қоршаған ортаға эмиссиялар – ластаушы заттардың шығарындылары, төгiндiлерi, қоршаған ортада өндiрiс және тұтыну қалдықтарын орналастыру, күкіртті қоршаған ортада ашық түрде орналастыру және сақтау.</w:t>
      </w:r>
    </w:p>
    <w:bookmarkEnd w:id="7257"/>
    <w:bookmarkStart w:name="z6764" w:id="7258"/>
    <w:p>
      <w:pPr>
        <w:spacing w:after="0"/>
        <w:ind w:left="0"/>
        <w:jc w:val="both"/>
      </w:pPr>
      <w:r>
        <w:rPr>
          <w:rFonts w:ascii="Times New Roman"/>
          <w:b w:val="false"/>
          <w:i w:val="false"/>
          <w:color w:val="000000"/>
          <w:sz w:val="28"/>
        </w:rPr>
        <w:t>
      55. Қоршаған ортаға эмиссияларға квота - нақты табиғат пайдаланушыға белгiлi бiр мерзiмге бөлiнетін қоршаған ортаға эмиссияларға арналған лимиттiң бөлiгi.</w:t>
      </w:r>
    </w:p>
    <w:bookmarkEnd w:id="7258"/>
    <w:bookmarkStart w:name="z6765" w:id="7259"/>
    <w:p>
      <w:pPr>
        <w:spacing w:after="0"/>
        <w:ind w:left="0"/>
        <w:jc w:val="both"/>
      </w:pPr>
      <w:r>
        <w:rPr>
          <w:rFonts w:ascii="Times New Roman"/>
          <w:b w:val="false"/>
          <w:i w:val="false"/>
          <w:color w:val="000000"/>
          <w:sz w:val="28"/>
        </w:rPr>
        <w:t>
      56. Қоршаған ортаға эмиссияларға арналған лимиттер - қоршаған ортаға белгiлi бiр мерзiмге белгiленетiн эмиссиялардың нормативтiк көлемi.</w:t>
      </w:r>
    </w:p>
    <w:bookmarkEnd w:id="7259"/>
    <w:bookmarkStart w:name="z6766" w:id="7260"/>
    <w:p>
      <w:pPr>
        <w:spacing w:after="0"/>
        <w:ind w:left="0"/>
        <w:jc w:val="both"/>
      </w:pPr>
      <w:r>
        <w:rPr>
          <w:rFonts w:ascii="Times New Roman"/>
          <w:b w:val="false"/>
          <w:i w:val="false"/>
          <w:color w:val="000000"/>
          <w:sz w:val="28"/>
        </w:rPr>
        <w:t>
      57. Құрылыс жұмыстары – МЖӘ объектісін жобалау мен салуға қойылатын талаптарға сәйкес жүргізілуі қажет барлық жұмыстар.</w:t>
      </w:r>
    </w:p>
    <w:bookmarkEnd w:id="7260"/>
    <w:bookmarkStart w:name="z6767" w:id="7261"/>
    <w:p>
      <w:pPr>
        <w:spacing w:after="0"/>
        <w:ind w:left="0"/>
        <w:jc w:val="both"/>
      </w:pPr>
      <w:r>
        <w:rPr>
          <w:rFonts w:ascii="Times New Roman"/>
          <w:b w:val="false"/>
          <w:i w:val="false"/>
          <w:color w:val="000000"/>
          <w:sz w:val="28"/>
        </w:rPr>
        <w:t>
      58. Құрылыс жұмыстарының басталу күні – Алдын ала Үлгілік шарттардың қолданысы тоқтаған күн.</w:t>
      </w:r>
    </w:p>
    <w:bookmarkEnd w:id="7261"/>
    <w:bookmarkStart w:name="z6768" w:id="7262"/>
    <w:p>
      <w:pPr>
        <w:spacing w:after="0"/>
        <w:ind w:left="0"/>
        <w:jc w:val="both"/>
      </w:pPr>
      <w:r>
        <w:rPr>
          <w:rFonts w:ascii="Times New Roman"/>
          <w:b w:val="false"/>
          <w:i w:val="false"/>
          <w:color w:val="000000"/>
          <w:sz w:val="28"/>
        </w:rPr>
        <w:t>
      59. Құрылыс кепілдігі – Үлгілік шарттың 141 және 142-тармақтарының талаптарына сәйкес, Жекеше әріптес Мемлекеттік әріптеске ұсынған, Құрылыс жұмыстарына қатысты кепілдік.</w:t>
      </w:r>
    </w:p>
    <w:bookmarkEnd w:id="7262"/>
    <w:bookmarkStart w:name="z6769" w:id="7263"/>
    <w:p>
      <w:pPr>
        <w:spacing w:after="0"/>
        <w:ind w:left="0"/>
        <w:jc w:val="both"/>
      </w:pPr>
      <w:r>
        <w:rPr>
          <w:rFonts w:ascii="Times New Roman"/>
          <w:b w:val="false"/>
          <w:i w:val="false"/>
          <w:color w:val="000000"/>
          <w:sz w:val="28"/>
        </w:rPr>
        <w:t>
      60. Қызметтер – Құрылыс жұмыстарын қоспағанда, Үлгілік шарттың қолданылуы кезінде МЖӘ объектісін пайдаланумен және ұстаумен байланысты Жекеше әріптестің (және/немесе Жекеше әріптестің өкілдерінің, жұмыскерлерінің, мердігерлерінің немесе субмердігерлерінің) әрекеттері.</w:t>
      </w:r>
    </w:p>
    <w:bookmarkEnd w:id="7263"/>
    <w:bookmarkStart w:name="z6770" w:id="7264"/>
    <w:p>
      <w:pPr>
        <w:spacing w:after="0"/>
        <w:ind w:left="0"/>
        <w:jc w:val="both"/>
      </w:pPr>
      <w:r>
        <w:rPr>
          <w:rFonts w:ascii="Times New Roman"/>
          <w:b w:val="false"/>
          <w:i w:val="false"/>
          <w:color w:val="000000"/>
          <w:sz w:val="28"/>
        </w:rPr>
        <w:t>
      61. Қызметтерді көрсетудің басталу күні – Жекеше әріптестің қабылдау актісіне қол қойған күннен бастап Қызметтерді көрсетуінің басталу күні.</w:t>
      </w:r>
    </w:p>
    <w:bookmarkEnd w:id="7264"/>
    <w:bookmarkStart w:name="z6771" w:id="7265"/>
    <w:p>
      <w:pPr>
        <w:spacing w:after="0"/>
        <w:ind w:left="0"/>
        <w:jc w:val="both"/>
      </w:pPr>
      <w:r>
        <w:rPr>
          <w:rFonts w:ascii="Times New Roman"/>
          <w:b w:val="false"/>
          <w:i w:val="false"/>
          <w:color w:val="000000"/>
          <w:sz w:val="28"/>
        </w:rPr>
        <w:t>
      62. Мемлекеттік әріптес – "__________________________" мемлекеттік мекемесі атынан Қазақстан Республикасы.</w:t>
      </w:r>
    </w:p>
    <w:bookmarkEnd w:id="7265"/>
    <w:bookmarkStart w:name="z6772" w:id="7266"/>
    <w:p>
      <w:pPr>
        <w:spacing w:after="0"/>
        <w:ind w:left="0"/>
        <w:jc w:val="both"/>
      </w:pPr>
      <w:r>
        <w:rPr>
          <w:rFonts w:ascii="Times New Roman"/>
          <w:b w:val="false"/>
          <w:i w:val="false"/>
          <w:color w:val="000000"/>
          <w:sz w:val="28"/>
        </w:rPr>
        <w:t>
      63. Мемлекеттік әріптестің өкілі – Мемлекеттік әріптес тағайындаған, Үлгілік шартта көзделген жағдайларда сенімхат негізінде әрекет ететін және Мемлекеттік әріптес атынан барлық әрекет ету өкілеттіктеріне ие тұлға.</w:t>
      </w:r>
    </w:p>
    <w:bookmarkEnd w:id="7266"/>
    <w:bookmarkStart w:name="z6773" w:id="7267"/>
    <w:p>
      <w:pPr>
        <w:spacing w:after="0"/>
        <w:ind w:left="0"/>
        <w:jc w:val="both"/>
      </w:pPr>
      <w:r>
        <w:rPr>
          <w:rFonts w:ascii="Times New Roman"/>
          <w:b w:val="false"/>
          <w:i w:val="false"/>
          <w:color w:val="000000"/>
          <w:sz w:val="28"/>
        </w:rPr>
        <w:t>
      64. Мемлекеттік орган – мемлекет атынан заңдары, өзге де нормативтік құқықтық актiлері арқылы: жалпыға бiрдей мiндетті мiнез-құлық ережелерiн белгілейтiн актiлер шығару; әлеуметтiк мәнi бар қоғамдық қатынастарды басқару мен реттеп отыру; мемлекет белгiлеген жалпыға бiрдей мiндеттi мiнез-құлық ережелерiнiң сақталуына бақылау жасау жөнiндегі функцияларды жүзеге асыруға уәкiлеттік берiлген мемлекеттiк мекемелер.</w:t>
      </w:r>
    </w:p>
    <w:bookmarkEnd w:id="7267"/>
    <w:bookmarkStart w:name="z6774" w:id="7268"/>
    <w:p>
      <w:pPr>
        <w:spacing w:after="0"/>
        <w:ind w:left="0"/>
        <w:jc w:val="both"/>
      </w:pPr>
      <w:r>
        <w:rPr>
          <w:rFonts w:ascii="Times New Roman"/>
          <w:b w:val="false"/>
          <w:i w:val="false"/>
          <w:color w:val="000000"/>
          <w:sz w:val="28"/>
        </w:rPr>
        <w:t>
      65. Мердігер (жобалаушы) – Жекеше әріптес мердігерлік шартының негізінде тартатын, МЖӘ объектісін салу бойынша жобалау-сметалық және жұмыс құжаттамасын берумен МЖӘ жобасы бойынша жобалау-іздестіру жұмыстарын жүргізетін компания.</w:t>
      </w:r>
    </w:p>
    <w:bookmarkEnd w:id="7268"/>
    <w:bookmarkStart w:name="z6775" w:id="7269"/>
    <w:p>
      <w:pPr>
        <w:spacing w:after="0"/>
        <w:ind w:left="0"/>
        <w:jc w:val="both"/>
      </w:pPr>
      <w:r>
        <w:rPr>
          <w:rFonts w:ascii="Times New Roman"/>
          <w:b w:val="false"/>
          <w:i w:val="false"/>
          <w:color w:val="000000"/>
          <w:sz w:val="28"/>
        </w:rPr>
        <w:t>
      66. МЖӘ жобасы – "__________ (елді мекеннің атауын және орналасқан жерін көрсету) жылына _____ тонна екінші ретті шикізат алу арқылы жылына _____ тонна __________ (қажетін көрсету) қалдықтарды сұрыптау, өңдеу және кәдеге жарату үшін полигонға жер учаскесі бар қоқыс өңдейтін зауыт салу және пайдалану" МЖӘ жобасы.</w:t>
      </w:r>
    </w:p>
    <w:bookmarkEnd w:id="7269"/>
    <w:bookmarkStart w:name="z6776" w:id="7270"/>
    <w:p>
      <w:pPr>
        <w:spacing w:after="0"/>
        <w:ind w:left="0"/>
        <w:jc w:val="both"/>
      </w:pPr>
      <w:r>
        <w:rPr>
          <w:rFonts w:ascii="Times New Roman"/>
          <w:b w:val="false"/>
          <w:i w:val="false"/>
          <w:color w:val="000000"/>
          <w:sz w:val="28"/>
        </w:rPr>
        <w:t>
      67. МЖӘ жобасын басқару – мынадай рәсімдерді орындау: жобаның Үлгілік шарттарын айқындау, тұжырымдау, өзгерту, жобаны жоспарлау, жобаны техникалық орындау (жоспарлау мен бақылауды қоспағанда), жобаның орындалуын бақылау;</w:t>
      </w:r>
    </w:p>
    <w:bookmarkEnd w:id="7270"/>
    <w:bookmarkStart w:name="z6777" w:id="7271"/>
    <w:p>
      <w:pPr>
        <w:spacing w:after="0"/>
        <w:ind w:left="0"/>
        <w:jc w:val="both"/>
      </w:pPr>
      <w:r>
        <w:rPr>
          <w:rFonts w:ascii="Times New Roman"/>
          <w:b w:val="false"/>
          <w:i w:val="false"/>
          <w:color w:val="000000"/>
          <w:sz w:val="28"/>
        </w:rPr>
        <w:t>
      68. МЖӘ жобасының техникалық-экономикалық негіздемесі (МЖӘ жобасының ТЭН) – негізгі техникалық, технологиялық және өзге шешімдер туралы мәліметтерді, сондай-ақ негізгі техникалық-экономикалық параметрлерді айқындай отырып, пайдалар мен шығындарды экономикалық талдаудың негізінде жүргізілетін, бюджеттік инвестициялық жобаның жүзеге асырыла алатындығын және тиімділігін зерделеу нәтижелерін қамтитын құжат.</w:t>
      </w:r>
    </w:p>
    <w:bookmarkEnd w:id="7271"/>
    <w:bookmarkStart w:name="z6778" w:id="7272"/>
    <w:p>
      <w:pPr>
        <w:spacing w:after="0"/>
        <w:ind w:left="0"/>
        <w:jc w:val="both"/>
      </w:pPr>
      <w:r>
        <w:rPr>
          <w:rFonts w:ascii="Times New Roman"/>
          <w:b w:val="false"/>
          <w:i w:val="false"/>
          <w:color w:val="000000"/>
          <w:sz w:val="28"/>
        </w:rPr>
        <w:t>
      69. МЖӘ объектісі – салынуы мен пайдаланылуы МЖӘ жобасын іске асыру аясында жүзеге асырылатын __________ (елді мекеннің атауын және орналасқан жерін көрсету) жылына _____ тонна екінші ретті шикізат алу арқылы жылына _____ тонна __________ (қажетін көрсету) қалдықтарды сұрыптау, өңдеу және кәдеге жарату үшін полигонға жер учаскесі бар қоқыс өңдейтін зауыт.</w:t>
      </w:r>
    </w:p>
    <w:bookmarkEnd w:id="7272"/>
    <w:bookmarkStart w:name="z6779" w:id="7273"/>
    <w:p>
      <w:pPr>
        <w:spacing w:after="0"/>
        <w:ind w:left="0"/>
        <w:jc w:val="both"/>
      </w:pPr>
      <w:r>
        <w:rPr>
          <w:rFonts w:ascii="Times New Roman"/>
          <w:b w:val="false"/>
          <w:i w:val="false"/>
          <w:color w:val="000000"/>
          <w:sz w:val="28"/>
        </w:rPr>
        <w:t>
      70. МЖӘ объектісінің құны – бекітілген тұжырымдамаға және Жобалау-сметалық құжаттамаға сәйкес МЖӘ объектісінің болжамды құны.</w:t>
      </w:r>
    </w:p>
    <w:bookmarkEnd w:id="7273"/>
    <w:bookmarkStart w:name="z6780" w:id="7274"/>
    <w:p>
      <w:pPr>
        <w:spacing w:after="0"/>
        <w:ind w:left="0"/>
        <w:jc w:val="both"/>
      </w:pPr>
      <w:r>
        <w:rPr>
          <w:rFonts w:ascii="Times New Roman"/>
          <w:b w:val="false"/>
          <w:i w:val="false"/>
          <w:color w:val="000000"/>
          <w:sz w:val="28"/>
        </w:rPr>
        <w:t>
      71. МЖӘ объектісін иелену және пайдалану құқығы – МЖӘ объектісіне нақты иелік етуді және МЖӘ объектісін пайдалану барысында пайдалар алуға заңдық тұрғыдан қамтамасыз етілген мүмкіндік. Пайда Үлгілік шартқа және заңнамаға қайшы келмейтін кіріс түрінде немесе өзге де нысандарда болуы мүмкін.</w:t>
      </w:r>
    </w:p>
    <w:bookmarkEnd w:id="7274"/>
    <w:bookmarkStart w:name="z6781" w:id="7275"/>
    <w:p>
      <w:pPr>
        <w:spacing w:after="0"/>
        <w:ind w:left="0"/>
        <w:jc w:val="both"/>
      </w:pPr>
      <w:r>
        <w:rPr>
          <w:rFonts w:ascii="Times New Roman"/>
          <w:b w:val="false"/>
          <w:i w:val="false"/>
          <w:color w:val="000000"/>
          <w:sz w:val="28"/>
        </w:rPr>
        <w:t>
      72. МЖӘ объектісін пайдалану – Жекеше әріптестің МЖӘ объектісін Үлгілік шартта айқындалған тәртіппен және шарттарда МЖӘ объектісінің тағайындауына сәйкес, оның ішінде Қызметтер көрсету мақсатында пайдалануы.</w:t>
      </w:r>
    </w:p>
    <w:bookmarkEnd w:id="7275"/>
    <w:bookmarkStart w:name="z6782" w:id="7276"/>
    <w:p>
      <w:pPr>
        <w:spacing w:after="0"/>
        <w:ind w:left="0"/>
        <w:jc w:val="both"/>
      </w:pPr>
      <w:r>
        <w:rPr>
          <w:rFonts w:ascii="Times New Roman"/>
          <w:b w:val="false"/>
          <w:i w:val="false"/>
          <w:color w:val="000000"/>
          <w:sz w:val="28"/>
        </w:rPr>
        <w:t xml:space="preserve">
      73. Объектіні пайдалануға қабылдау актісі (бұдан әрі – қабылдау актісі) – объект құрылысының бекітілген жобаға және мемлекеттік (мемлекетаралық) нормативтерге сәйкес аяқталғанын және объектінің пайдалануға толық әзірлігін растайтын құжат. </w:t>
      </w:r>
    </w:p>
    <w:bookmarkEnd w:id="7276"/>
    <w:bookmarkStart w:name="z6783" w:id="7277"/>
    <w:p>
      <w:pPr>
        <w:spacing w:after="0"/>
        <w:ind w:left="0"/>
        <w:jc w:val="both"/>
      </w:pPr>
      <w:r>
        <w:rPr>
          <w:rFonts w:ascii="Times New Roman"/>
          <w:b w:val="false"/>
          <w:i w:val="false"/>
          <w:color w:val="000000"/>
          <w:sz w:val="28"/>
        </w:rPr>
        <w:t>
      74. Пайдалану кепілдігі – Үлгілік шарттың 192-тармағының талаптарына сәйкес, Жекеше әріптес Мемлекеттік әріптеске МЖӘ объектісін пайдалану басталған сәттен бастап ұсынатын кепілдік.</w:t>
      </w:r>
    </w:p>
    <w:bookmarkEnd w:id="7277"/>
    <w:bookmarkStart w:name="z6784" w:id="7278"/>
    <w:p>
      <w:pPr>
        <w:spacing w:after="0"/>
        <w:ind w:left="0"/>
        <w:jc w:val="both"/>
      </w:pPr>
      <w:r>
        <w:rPr>
          <w:rFonts w:ascii="Times New Roman"/>
          <w:b w:val="false"/>
          <w:i w:val="false"/>
          <w:color w:val="000000"/>
          <w:sz w:val="28"/>
        </w:rPr>
        <w:t>
      75. Полигон – құрылыстың халықаралық стандарттарын сақтаумен салынған, қоқыс газы мен сарқынды суларды оқшаулау, залалсыздандру және жинау жүйелерімен арнайы құрылыс.</w:t>
      </w:r>
    </w:p>
    <w:bookmarkEnd w:id="7278"/>
    <w:bookmarkStart w:name="z6785" w:id="7279"/>
    <w:p>
      <w:pPr>
        <w:spacing w:after="0"/>
        <w:ind w:left="0"/>
        <w:jc w:val="both"/>
      </w:pPr>
      <w:r>
        <w:rPr>
          <w:rFonts w:ascii="Times New Roman"/>
          <w:b w:val="false"/>
          <w:i w:val="false"/>
          <w:color w:val="000000"/>
          <w:sz w:val="28"/>
        </w:rPr>
        <w:t>
      76. Полигонды рекультивациялау құны – полигонды жабу күніне халықаралық стандарттарды сақтаумен полигонды рекультивациялаудың болжамды құны.</w:t>
      </w:r>
    </w:p>
    <w:bookmarkEnd w:id="7279"/>
    <w:bookmarkStart w:name="z6786" w:id="7280"/>
    <w:p>
      <w:pPr>
        <w:spacing w:after="0"/>
        <w:ind w:left="0"/>
        <w:jc w:val="both"/>
      </w:pPr>
      <w:r>
        <w:rPr>
          <w:rFonts w:ascii="Times New Roman"/>
          <w:b w:val="false"/>
          <w:i w:val="false"/>
          <w:color w:val="000000"/>
          <w:sz w:val="28"/>
        </w:rPr>
        <w:t>
      77. Радиоактивтi қалдықтар - мөлшерi мен жинақталуы Қазақстан Республикасының атом энергиясын пайдалану саласындағы заңнамасында белгiленген радиоактивтi заттар үшiн регламенттелген мәндерден асатын радиоактивтi заттарды қамтитын қалдықтар.</w:t>
      </w:r>
    </w:p>
    <w:bookmarkEnd w:id="7280"/>
    <w:bookmarkStart w:name="z6787" w:id="7281"/>
    <w:p>
      <w:pPr>
        <w:spacing w:after="0"/>
        <w:ind w:left="0"/>
        <w:jc w:val="both"/>
      </w:pPr>
      <w:r>
        <w:rPr>
          <w:rFonts w:ascii="Times New Roman"/>
          <w:b w:val="false"/>
          <w:i w:val="false"/>
          <w:color w:val="000000"/>
          <w:sz w:val="28"/>
        </w:rPr>
        <w:t xml:space="preserve">
      78. Рұқсат – Уәкілетті органның рұқсат беруші органдары лицензиялау немесе рұқсат беру рәсімдері арқылы жүзеге асыратын қызметті немесе әрекеттерді (операцияларды) жүзеге асыруға жеке немесе заңды тұлғаның құқықтарын растау. Үлгілік шарт шеңберінде Жекеше әріптестің Үлгілік шарт бойынша міндеттемелерінің кез келгенін орындау үшін қажетті барлық рұқсаттар, келісулер, мақұлдаулар, актілер, лицензиялар мен бекітулер Рұқсаттар деп түсінілуі мүмкін. </w:t>
      </w:r>
    </w:p>
    <w:bookmarkEnd w:id="7281"/>
    <w:bookmarkStart w:name="z6788" w:id="7282"/>
    <w:p>
      <w:pPr>
        <w:spacing w:after="0"/>
        <w:ind w:left="0"/>
        <w:jc w:val="both"/>
      </w:pPr>
      <w:r>
        <w:rPr>
          <w:rFonts w:ascii="Times New Roman"/>
          <w:b w:val="false"/>
          <w:i w:val="false"/>
          <w:color w:val="000000"/>
          <w:sz w:val="28"/>
        </w:rPr>
        <w:t>
      79. Сарқынды сулар - өндірістік немесе тұрмыстық мұқтаждықтарға пайдаланылған және бұл ретте олардың бастапқы құрамын немесе физикалық қасиеттерін өзгерткен қосымша қоспа (кір) қосылған сулар. Атмосфералық жауын-шашын түскен сәтте елді мекендер мен өнеркәсіптік кәсіпорындардың аумағынан, көшелерге су себу кезінде немесе одан кейін ағатын сулар, пайдалы қазбаларды өндіру кезінде пайда болған сулар да сарқынды сулар болып есептеледі.</w:t>
      </w:r>
    </w:p>
    <w:bookmarkEnd w:id="7282"/>
    <w:bookmarkStart w:name="z6789" w:id="7283"/>
    <w:p>
      <w:pPr>
        <w:spacing w:after="0"/>
        <w:ind w:left="0"/>
        <w:jc w:val="both"/>
      </w:pPr>
      <w:r>
        <w:rPr>
          <w:rFonts w:ascii="Times New Roman"/>
          <w:b w:val="false"/>
          <w:i w:val="false"/>
          <w:color w:val="000000"/>
          <w:sz w:val="28"/>
        </w:rPr>
        <w:t>
      80. Сұйық қалдықтар – сарқынды сулардан басқа сұйық түрдегі кез келген қалдықтар;</w:t>
      </w:r>
    </w:p>
    <w:bookmarkEnd w:id="7283"/>
    <w:bookmarkStart w:name="z6790" w:id="7284"/>
    <w:p>
      <w:pPr>
        <w:spacing w:after="0"/>
        <w:ind w:left="0"/>
        <w:jc w:val="both"/>
      </w:pPr>
      <w:r>
        <w:rPr>
          <w:rFonts w:ascii="Times New Roman"/>
          <w:b w:val="false"/>
          <w:i w:val="false"/>
          <w:color w:val="000000"/>
          <w:sz w:val="28"/>
        </w:rPr>
        <w:t>
      81. Субмердігерлер – бас мердігердің тапсырысы бойынша қандай да бір жұмыстарды орындайтын компаниялар.</w:t>
      </w:r>
    </w:p>
    <w:bookmarkEnd w:id="7284"/>
    <w:bookmarkStart w:name="z6791" w:id="7285"/>
    <w:p>
      <w:pPr>
        <w:spacing w:after="0"/>
        <w:ind w:left="0"/>
        <w:jc w:val="both"/>
      </w:pPr>
      <w:r>
        <w:rPr>
          <w:rFonts w:ascii="Times New Roman"/>
          <w:b w:val="false"/>
          <w:i w:val="false"/>
          <w:color w:val="000000"/>
          <w:sz w:val="28"/>
        </w:rPr>
        <w:t>
      82. Табиғат пайдаланушы - табиғи ресурстарды пайдалануды және (немесе) қоршаған ортаға эмиссияларды жүзеге асыратын жеке немесе заңды тұлға.</w:t>
      </w:r>
    </w:p>
    <w:bookmarkEnd w:id="7285"/>
    <w:bookmarkStart w:name="z6792" w:id="7286"/>
    <w:p>
      <w:pPr>
        <w:spacing w:after="0"/>
        <w:ind w:left="0"/>
        <w:jc w:val="both"/>
      </w:pPr>
      <w:r>
        <w:rPr>
          <w:rFonts w:ascii="Times New Roman"/>
          <w:b w:val="false"/>
          <w:i w:val="false"/>
          <w:color w:val="000000"/>
          <w:sz w:val="28"/>
        </w:rPr>
        <w:t>
      83. Тауарлардағы жергілікті қамту – Қазақстан Республикасының аумағында шығарылатын, пайдаланылатын жергілікті материалдар құнының пайыздық құрамы.</w:t>
      </w:r>
    </w:p>
    <w:bookmarkEnd w:id="7286"/>
    <w:bookmarkStart w:name="z6793" w:id="7287"/>
    <w:p>
      <w:pPr>
        <w:spacing w:after="0"/>
        <w:ind w:left="0"/>
        <w:jc w:val="both"/>
      </w:pPr>
      <w:r>
        <w:rPr>
          <w:rFonts w:ascii="Times New Roman"/>
          <w:b w:val="false"/>
          <w:i w:val="false"/>
          <w:color w:val="000000"/>
          <w:sz w:val="28"/>
        </w:rPr>
        <w:t>
      84. Тәуекелдер – пайда болған жағдайда оң немесе теріс әсері болатын, ақша түріндегі сатып алуларға немесе шығындарға алып келетін оқиға немесе шарт.</w:t>
      </w:r>
    </w:p>
    <w:bookmarkEnd w:id="7287"/>
    <w:bookmarkStart w:name="z6794" w:id="7288"/>
    <w:p>
      <w:pPr>
        <w:spacing w:after="0"/>
        <w:ind w:left="0"/>
        <w:jc w:val="both"/>
      </w:pPr>
      <w:r>
        <w:rPr>
          <w:rFonts w:ascii="Times New Roman"/>
          <w:b w:val="false"/>
          <w:i w:val="false"/>
          <w:color w:val="000000"/>
          <w:sz w:val="28"/>
        </w:rPr>
        <w:t xml:space="preserve">
      85. Техникалық қадағалау – Үлгілік шартқа, Жобалау-сметалық құжаттамаға және заңнамаға сәйкес, Жекеше әріптестің құрылыс жұмыстарын орындауы бойынша бақылауды жүзеге асыратын тұлға. </w:t>
      </w:r>
    </w:p>
    <w:bookmarkEnd w:id="7288"/>
    <w:bookmarkStart w:name="z6795" w:id="7289"/>
    <w:p>
      <w:pPr>
        <w:spacing w:after="0"/>
        <w:ind w:left="0"/>
        <w:jc w:val="both"/>
      </w:pPr>
      <w:r>
        <w:rPr>
          <w:rFonts w:ascii="Times New Roman"/>
          <w:b w:val="false"/>
          <w:i w:val="false"/>
          <w:color w:val="000000"/>
          <w:sz w:val="28"/>
        </w:rPr>
        <w:t>
      86. Тіркеу күні – бюджеттік заңнамаға сәйкес Үлгілік шартты тіркеу күні.</w:t>
      </w:r>
    </w:p>
    <w:bookmarkEnd w:id="7289"/>
    <w:bookmarkStart w:name="z6796" w:id="7290"/>
    <w:p>
      <w:pPr>
        <w:spacing w:after="0"/>
        <w:ind w:left="0"/>
        <w:jc w:val="both"/>
      </w:pPr>
      <w:r>
        <w:rPr>
          <w:rFonts w:ascii="Times New Roman"/>
          <w:b w:val="false"/>
          <w:i w:val="false"/>
          <w:color w:val="000000"/>
          <w:sz w:val="28"/>
        </w:rPr>
        <w:t>
      87. Төлем мөлшері – Мемлекеттік әріптес Жекеше әріптестен Қоршаған ортаны қорғау саласындағы (полигоны бар қоқыс өңдейтін зауыт) МЖӘ Үлгілік шартына 9-қосымшаның ережелеріне сәйкес алатын айыппұл санкциялары.</w:t>
      </w:r>
    </w:p>
    <w:bookmarkEnd w:id="7290"/>
    <w:bookmarkStart w:name="z6797" w:id="7291"/>
    <w:p>
      <w:pPr>
        <w:spacing w:after="0"/>
        <w:ind w:left="0"/>
        <w:jc w:val="both"/>
      </w:pPr>
      <w:r>
        <w:rPr>
          <w:rFonts w:ascii="Times New Roman"/>
          <w:b w:val="false"/>
          <w:i w:val="false"/>
          <w:color w:val="000000"/>
          <w:sz w:val="28"/>
        </w:rPr>
        <w:t>
      88. Тұтыну қалдықтары - өнімдерді, бұйымдарды және өзге де заттарды тұтыну немесе пайдалану процесінде түзілген қалдықтар, сондай-ақ өзінің бастапқы тұтыну қасиеттерін толық немесе ішінара жоғалтқан тауарлар (өнім).</w:t>
      </w:r>
    </w:p>
    <w:bookmarkEnd w:id="7291"/>
    <w:bookmarkStart w:name="z6798" w:id="7292"/>
    <w:p>
      <w:pPr>
        <w:spacing w:after="0"/>
        <w:ind w:left="0"/>
        <w:jc w:val="both"/>
      </w:pPr>
      <w:r>
        <w:rPr>
          <w:rFonts w:ascii="Times New Roman"/>
          <w:b w:val="false"/>
          <w:i w:val="false"/>
          <w:color w:val="000000"/>
          <w:sz w:val="28"/>
        </w:rPr>
        <w:t>
      89. Тұрмыстық қатты қалдықтар - қатты нысандағы коммуналдық қалдықтар.</w:t>
      </w:r>
    </w:p>
    <w:bookmarkEnd w:id="7292"/>
    <w:bookmarkStart w:name="z6799" w:id="7293"/>
    <w:p>
      <w:pPr>
        <w:spacing w:after="0"/>
        <w:ind w:left="0"/>
        <w:jc w:val="both"/>
      </w:pPr>
      <w:r>
        <w:rPr>
          <w:rFonts w:ascii="Times New Roman"/>
          <w:b w:val="false"/>
          <w:i w:val="false"/>
          <w:color w:val="000000"/>
          <w:sz w:val="28"/>
        </w:rPr>
        <w:t>
      90. Өнім – МЖӘ объектісін пайдалану үдерісінде алынған __________ (өндірілетін өнімнің атауы);</w:t>
      </w:r>
    </w:p>
    <w:bookmarkEnd w:id="7293"/>
    <w:bookmarkStart w:name="z6800" w:id="7294"/>
    <w:p>
      <w:pPr>
        <w:spacing w:after="0"/>
        <w:ind w:left="0"/>
        <w:jc w:val="both"/>
      </w:pPr>
      <w:r>
        <w:rPr>
          <w:rFonts w:ascii="Times New Roman"/>
          <w:b w:val="false"/>
          <w:i w:val="false"/>
          <w:color w:val="000000"/>
          <w:sz w:val="28"/>
        </w:rPr>
        <w:t>
      91. Өндіріс қалдықтары - шикізаттың, материалдардың, өзге де бұйымдар мен өнімдердің өндіріс процесінде түзілген және бастапқы тұтыну қасиетін толық немесе ішінара жоғалтқан қалдықтары.</w:t>
      </w:r>
    </w:p>
    <w:bookmarkEnd w:id="7294"/>
    <w:bookmarkStart w:name="z6801" w:id="7295"/>
    <w:p>
      <w:pPr>
        <w:spacing w:after="0"/>
        <w:ind w:left="0"/>
        <w:jc w:val="both"/>
      </w:pPr>
      <w:r>
        <w:rPr>
          <w:rFonts w:ascii="Times New Roman"/>
          <w:b w:val="false"/>
          <w:i w:val="false"/>
          <w:color w:val="000000"/>
          <w:sz w:val="28"/>
        </w:rPr>
        <w:t>
      92. Уәкілетті органдар – рұқсат етуші немесе хабарлаушы тәртіп енгізілген немесе енгізу жоспарланып отырған нақты саладағы қызметті реттеуге жауапты мемлекеттік органдар. Үлгілік шарт шеңберінде мемлекеттік органдар, мемлекеттік мекемелер, сондай-ақ жергілікті немесе мемлекеттік билік болып табылатын немесе оның құрылымына кіретін және МЖӘ объектісі үшін коммуналдық қызметтердің жеткізушілерін және кез келген Рұқсатты беруге жауапты болып табылатын немесе жауапты болатын кез келген органдар мен тұлғаларды қоса алғанда, заңды тұлғалар Уәкілетті органдар болуы мүмкін.</w:t>
      </w:r>
    </w:p>
    <w:bookmarkEnd w:id="7295"/>
    <w:bookmarkStart w:name="z6802" w:id="7296"/>
    <w:p>
      <w:pPr>
        <w:spacing w:after="0"/>
        <w:ind w:left="0"/>
        <w:jc w:val="both"/>
      </w:pPr>
      <w:r>
        <w:rPr>
          <w:rFonts w:ascii="Times New Roman"/>
          <w:b w:val="false"/>
          <w:i w:val="false"/>
          <w:color w:val="000000"/>
          <w:sz w:val="28"/>
        </w:rPr>
        <w:t>
      93. Үлгілік шарттың қолданылу мерзімі – Тіркеу күнінен басталатын және Шарт Бұзылған күні аяқталатын кезең.</w:t>
      </w:r>
    </w:p>
    <w:bookmarkEnd w:id="7296"/>
    <w:bookmarkStart w:name="z6803" w:id="7297"/>
    <w:p>
      <w:pPr>
        <w:spacing w:after="0"/>
        <w:ind w:left="0"/>
        <w:jc w:val="both"/>
      </w:pPr>
      <w:r>
        <w:rPr>
          <w:rFonts w:ascii="Times New Roman"/>
          <w:b w:val="false"/>
          <w:i w:val="false"/>
          <w:color w:val="000000"/>
          <w:sz w:val="28"/>
        </w:rPr>
        <w:t>
      94. Үлгілік шарттың қолданылу мерзімі аяқталатын күн – Тіркеу күнінен бастап ___ жыл.</w:t>
      </w:r>
    </w:p>
    <w:bookmarkEnd w:id="7297"/>
    <w:bookmarkStart w:name="z6804" w:id="7298"/>
    <w:p>
      <w:pPr>
        <w:spacing w:after="0"/>
        <w:ind w:left="0"/>
        <w:jc w:val="both"/>
      </w:pPr>
      <w:r>
        <w:rPr>
          <w:rFonts w:ascii="Times New Roman"/>
          <w:b w:val="false"/>
          <w:i w:val="false"/>
          <w:color w:val="000000"/>
          <w:sz w:val="28"/>
        </w:rPr>
        <w:t>
      95. Экологиялық рұқсат - жеке және заңды тұлғалардың қоршаған ортаға эмиссияларды жүзеге асыру құқығын куәландыратын құжат.</w:t>
      </w:r>
    </w:p>
    <w:bookmarkEnd w:id="7298"/>
    <w:bookmarkStart w:name="z6805" w:id="7299"/>
    <w:p>
      <w:pPr>
        <w:spacing w:after="0"/>
        <w:ind w:left="0"/>
        <w:jc w:val="both"/>
      </w:pPr>
      <w:r>
        <w:rPr>
          <w:rFonts w:ascii="Times New Roman"/>
          <w:b w:val="false"/>
          <w:i w:val="false"/>
          <w:color w:val="000000"/>
          <w:sz w:val="28"/>
        </w:rPr>
        <w:t>
      96. Эмиссиялар нормативтерi - қоршаған орта сапасы нормативтерiнiң сақталуын қамтамасыз етуге жол берiлетiн эмиссиялар көрсеткiштерi.</w:t>
      </w:r>
    </w:p>
    <w:bookmarkEnd w:id="7299"/>
    <w:bookmarkStart w:name="z6806" w:id="7300"/>
    <w:p>
      <w:pPr>
        <w:spacing w:after="0"/>
        <w:ind w:left="0"/>
        <w:jc w:val="left"/>
      </w:pPr>
      <w:r>
        <w:rPr>
          <w:rFonts w:ascii="Times New Roman"/>
          <w:b/>
          <w:i w:val="false"/>
          <w:color w:val="000000"/>
        </w:rPr>
        <w:t xml:space="preserve"> 2. Қолданылатын құқық</w:t>
      </w:r>
    </w:p>
    <w:bookmarkEnd w:id="7300"/>
    <w:bookmarkStart w:name="z6807" w:id="7301"/>
    <w:p>
      <w:pPr>
        <w:spacing w:after="0"/>
        <w:ind w:left="0"/>
        <w:jc w:val="both"/>
      </w:pPr>
      <w:r>
        <w:rPr>
          <w:rFonts w:ascii="Times New Roman"/>
          <w:b w:val="false"/>
          <w:i w:val="false"/>
          <w:color w:val="000000"/>
          <w:sz w:val="28"/>
        </w:rPr>
        <w:t>
      97. Үлгілік шарттың негізінде қол қойылған Үлгілік шарт және басқа да мәмілелер үшін Қазақстан Республикасының құқығы қолданылады.</w:t>
      </w:r>
    </w:p>
    <w:bookmarkEnd w:id="7301"/>
    <w:bookmarkStart w:name="z6808" w:id="7302"/>
    <w:p>
      <w:pPr>
        <w:spacing w:after="0"/>
        <w:ind w:left="0"/>
        <w:jc w:val="both"/>
      </w:pPr>
      <w:r>
        <w:rPr>
          <w:rFonts w:ascii="Times New Roman"/>
          <w:b w:val="false"/>
          <w:i w:val="false"/>
          <w:color w:val="000000"/>
          <w:sz w:val="28"/>
        </w:rPr>
        <w:t>
      98. Үлгілік шарт бойынша құқықты беруге бағытталған мәмілелер бойынша құқықтар мен міндеттерге Қазақстан Республикасының заңнамасында көзделген құқық қолданылады.</w:t>
      </w:r>
    </w:p>
    <w:bookmarkEnd w:id="7302"/>
    <w:bookmarkStart w:name="z6809" w:id="7303"/>
    <w:p>
      <w:pPr>
        <w:spacing w:after="0"/>
        <w:ind w:left="0"/>
        <w:jc w:val="both"/>
      </w:pPr>
      <w:r>
        <w:rPr>
          <w:rFonts w:ascii="Times New Roman"/>
          <w:b w:val="false"/>
          <w:i w:val="false"/>
          <w:color w:val="000000"/>
          <w:sz w:val="28"/>
        </w:rPr>
        <w:t>
      99. Жекеше әріптес Қазақстан Республикасы қоршаған ортаны қорғау саласында қабылдаған, Базель, Роттердам және Стокгольм конвенцияларымен көзделген халықаралық міндеттемелерді орындау міндеттемесін өзіне алады.</w:t>
      </w:r>
    </w:p>
    <w:bookmarkEnd w:id="7303"/>
    <w:bookmarkStart w:name="z6810" w:id="7304"/>
    <w:p>
      <w:pPr>
        <w:spacing w:after="0"/>
        <w:ind w:left="0"/>
        <w:jc w:val="both"/>
      </w:pPr>
      <w:r>
        <w:rPr>
          <w:rFonts w:ascii="Times New Roman"/>
          <w:b w:val="false"/>
          <w:i w:val="false"/>
          <w:color w:val="000000"/>
          <w:sz w:val="28"/>
        </w:rPr>
        <w:t>
      100. Егер Заңнаманың нормалары Қазақстан Республикасы қатысушысы болып табылатын халықаралық Үлгілік шарттарға қайшы келмесе және Қазақстан Республикасының қоршаған ортасын қорғауға бағытталса, аталған нормалар қолданылады.</w:t>
      </w:r>
    </w:p>
    <w:bookmarkEnd w:id="7304"/>
    <w:bookmarkStart w:name="z6811" w:id="7305"/>
    <w:p>
      <w:pPr>
        <w:spacing w:after="0"/>
        <w:ind w:left="0"/>
        <w:jc w:val="left"/>
      </w:pPr>
      <w:r>
        <w:rPr>
          <w:rFonts w:ascii="Times New Roman"/>
          <w:b/>
          <w:i w:val="false"/>
          <w:color w:val="000000"/>
        </w:rPr>
        <w:t xml:space="preserve"> 3. Үлгілік шарттың нысанасы және МЖӘ объектісі</w:t>
      </w:r>
    </w:p>
    <w:bookmarkEnd w:id="7305"/>
    <w:bookmarkStart w:name="z6812" w:id="7306"/>
    <w:p>
      <w:pPr>
        <w:spacing w:after="0"/>
        <w:ind w:left="0"/>
        <w:jc w:val="both"/>
      </w:pPr>
      <w:r>
        <w:rPr>
          <w:rFonts w:ascii="Times New Roman"/>
          <w:b w:val="false"/>
          <w:i w:val="false"/>
          <w:color w:val="000000"/>
          <w:sz w:val="28"/>
        </w:rPr>
        <w:t>
      101. Тараптардың _________ (елді-мекеннің атауын және орналасқан жерін көрсету) _____ тонна екінші ретті шикізат алу мақсатында жылына _________ (қажетін көрсету) қалдықтарды сұрыптау, өңдеу және кәдеге жарату үшін МЖӘ объектісін салуға және пайдалануға бағытталған қызметін жүзеге асыру кезіндегі қарым-қатынастарын реттеу Үлгілік шарттың нысанасы болып табылады.</w:t>
      </w:r>
    </w:p>
    <w:bookmarkEnd w:id="7306"/>
    <w:bookmarkStart w:name="z6813" w:id="7307"/>
    <w:p>
      <w:pPr>
        <w:spacing w:after="0"/>
        <w:ind w:left="0"/>
        <w:jc w:val="both"/>
      </w:pPr>
      <w:r>
        <w:rPr>
          <w:rFonts w:ascii="Times New Roman"/>
          <w:b w:val="false"/>
          <w:i w:val="false"/>
          <w:color w:val="000000"/>
          <w:sz w:val="28"/>
        </w:rPr>
        <w:t>
      102. Жекеше әріптес одан әрі Үлгілік шартқа сәйкес МЖӘ объектісін пайдаланады.</w:t>
      </w:r>
    </w:p>
    <w:bookmarkEnd w:id="7307"/>
    <w:bookmarkStart w:name="z6814" w:id="7308"/>
    <w:p>
      <w:pPr>
        <w:spacing w:after="0"/>
        <w:ind w:left="0"/>
        <w:jc w:val="both"/>
      </w:pPr>
      <w:r>
        <w:rPr>
          <w:rFonts w:ascii="Times New Roman"/>
          <w:b w:val="false"/>
          <w:i w:val="false"/>
          <w:color w:val="000000"/>
          <w:sz w:val="28"/>
        </w:rPr>
        <w:t>
      103. МЖӘ объектісінің сипаттамасы, қуаты, құрылымы және техникалық көрсеткіштері Үлгілік шартқа 1-қосымшада көрсетілген.</w:t>
      </w:r>
    </w:p>
    <w:bookmarkEnd w:id="7308"/>
    <w:bookmarkStart w:name="z6815" w:id="7309"/>
    <w:p>
      <w:pPr>
        <w:spacing w:after="0"/>
        <w:ind w:left="0"/>
        <w:jc w:val="both"/>
      </w:pPr>
      <w:r>
        <w:rPr>
          <w:rFonts w:ascii="Times New Roman"/>
          <w:b w:val="false"/>
          <w:i w:val="false"/>
          <w:color w:val="000000"/>
          <w:sz w:val="28"/>
        </w:rPr>
        <w:t>
      104. Мемлекеттік әріптес Шарт жасасқан кезде, Үлгілік шартқа сәйкес меншік құқықтарын мемлекеттік тіркеу туралы құжаттардың негізінде пайдалану құқығы Жекеше әріптеске берілетін, МЖӘ объектісін салу көзделетін жер учаскесінің меншік иесі болып табылатынына кепілдік береді (меншік құқығын куәландыратын құжаттардың көшірмелері және/немесе түпнұсқалары қоса беріледі).</w:t>
      </w:r>
    </w:p>
    <w:bookmarkEnd w:id="7309"/>
    <w:bookmarkStart w:name="z6816" w:id="7310"/>
    <w:p>
      <w:pPr>
        <w:spacing w:after="0"/>
        <w:ind w:left="0"/>
        <w:jc w:val="both"/>
      </w:pPr>
      <w:r>
        <w:rPr>
          <w:rFonts w:ascii="Times New Roman"/>
          <w:b w:val="false"/>
          <w:i w:val="false"/>
          <w:color w:val="000000"/>
          <w:sz w:val="28"/>
        </w:rPr>
        <w:t>
      105. Мемлекеттік әріптес мүддесін қорғайтын уәкілетті мемлекеттік органдар туралы мәліметтер:</w:t>
      </w:r>
    </w:p>
    <w:bookmarkEnd w:id="7310"/>
    <w:bookmarkStart w:name="z6817" w:id="7311"/>
    <w:p>
      <w:pPr>
        <w:spacing w:after="0"/>
        <w:ind w:left="0"/>
        <w:jc w:val="both"/>
      </w:pPr>
      <w:r>
        <w:rPr>
          <w:rFonts w:ascii="Times New Roman"/>
          <w:b w:val="false"/>
          <w:i w:val="false"/>
          <w:color w:val="000000"/>
          <w:sz w:val="28"/>
        </w:rPr>
        <w:t>
      "__________" мемлекеттік мекемесі</w:t>
      </w:r>
    </w:p>
    <w:bookmarkEnd w:id="7311"/>
    <w:bookmarkStart w:name="z6818" w:id="7312"/>
    <w:p>
      <w:pPr>
        <w:spacing w:after="0"/>
        <w:ind w:left="0"/>
        <w:jc w:val="both"/>
      </w:pPr>
      <w:r>
        <w:rPr>
          <w:rFonts w:ascii="Times New Roman"/>
          <w:b w:val="false"/>
          <w:i w:val="false"/>
          <w:color w:val="000000"/>
          <w:sz w:val="28"/>
        </w:rPr>
        <w:t>
      Заңды мекен-жайы: __________</w:t>
      </w:r>
    </w:p>
    <w:bookmarkEnd w:id="7312"/>
    <w:bookmarkStart w:name="z6819" w:id="7313"/>
    <w:p>
      <w:pPr>
        <w:spacing w:after="0"/>
        <w:ind w:left="0"/>
        <w:jc w:val="both"/>
      </w:pPr>
      <w:r>
        <w:rPr>
          <w:rFonts w:ascii="Times New Roman"/>
          <w:b w:val="false"/>
          <w:i w:val="false"/>
          <w:color w:val="000000"/>
          <w:sz w:val="28"/>
        </w:rPr>
        <w:t>
      Телефон _________</w:t>
      </w:r>
    </w:p>
    <w:bookmarkEnd w:id="7313"/>
    <w:bookmarkStart w:name="z6820" w:id="7314"/>
    <w:p>
      <w:pPr>
        <w:spacing w:after="0"/>
        <w:ind w:left="0"/>
        <w:jc w:val="both"/>
      </w:pPr>
      <w:r>
        <w:rPr>
          <w:rFonts w:ascii="Times New Roman"/>
          <w:b w:val="false"/>
          <w:i w:val="false"/>
          <w:color w:val="000000"/>
          <w:sz w:val="28"/>
        </w:rPr>
        <w:t>
      Пошталық мекен-жайы _________</w:t>
      </w:r>
    </w:p>
    <w:bookmarkEnd w:id="7314"/>
    <w:bookmarkStart w:name="z6821" w:id="7315"/>
    <w:p>
      <w:pPr>
        <w:spacing w:after="0"/>
        <w:ind w:left="0"/>
        <w:jc w:val="both"/>
      </w:pPr>
      <w:r>
        <w:rPr>
          <w:rFonts w:ascii="Times New Roman"/>
          <w:b w:val="false"/>
          <w:i w:val="false"/>
          <w:color w:val="000000"/>
          <w:sz w:val="28"/>
        </w:rPr>
        <w:t>
      106. МЖӘ жобасын жүзеге асыру кестесі Үлгілік шартқа 2-қосымшада көрсетілген.</w:t>
      </w:r>
    </w:p>
    <w:bookmarkEnd w:id="7315"/>
    <w:bookmarkStart w:name="z6822" w:id="7316"/>
    <w:p>
      <w:pPr>
        <w:spacing w:after="0"/>
        <w:ind w:left="0"/>
        <w:jc w:val="both"/>
      </w:pPr>
      <w:r>
        <w:rPr>
          <w:rFonts w:ascii="Times New Roman"/>
          <w:b w:val="false"/>
          <w:i w:val="false"/>
          <w:color w:val="000000"/>
          <w:sz w:val="28"/>
        </w:rPr>
        <w:t>
      107. МЖӘ жобасын іске асырудың қаржы-экономикалық жоспары Үлгілік шартқа 3-қосымшада келтірілген.</w:t>
      </w:r>
    </w:p>
    <w:bookmarkEnd w:id="7316"/>
    <w:bookmarkStart w:name="z6823" w:id="7317"/>
    <w:p>
      <w:pPr>
        <w:spacing w:after="0"/>
        <w:ind w:left="0"/>
        <w:jc w:val="both"/>
      </w:pPr>
      <w:r>
        <w:rPr>
          <w:rFonts w:ascii="Times New Roman"/>
          <w:b w:val="false"/>
          <w:i w:val="false"/>
          <w:color w:val="000000"/>
          <w:sz w:val="28"/>
        </w:rPr>
        <w:t>
      108. Жекеше әріптес пайда алу мақсатында жылына _____ тонна (қажетін көрсету) _________ қалдықтарды сұрыптау, өңдеу және кәдеге жарату бойынша қызметтер көрсетеді және жылына _____ тонна екінші ретті шикізатты алады.</w:t>
      </w:r>
    </w:p>
    <w:bookmarkEnd w:id="7317"/>
    <w:bookmarkStart w:name="z6824" w:id="7318"/>
    <w:p>
      <w:pPr>
        <w:spacing w:after="0"/>
        <w:ind w:left="0"/>
        <w:jc w:val="both"/>
      </w:pPr>
      <w:r>
        <w:rPr>
          <w:rFonts w:ascii="Times New Roman"/>
          <w:b w:val="false"/>
          <w:i w:val="false"/>
          <w:color w:val="000000"/>
          <w:sz w:val="28"/>
        </w:rPr>
        <w:t>
      109. Үлгілік шарттан туындайтын немесе Үлгілік шартқа сәйкес ұсынылған Жекеше әріптестің барлық құқықтары, өкілеттіктері мен міндеттері Үлгілік шарттың қолданылу кезеңі ішінде Жекеше әріптес үшін айрықша болып табылады және Мемлекеттік әріптес Үлгілік шарт бойынша Жекеше әріптестің осы құқықтарын немесе міндеттемелерін Үлгілік шарттың қолданылу кезеңі ішінде Жекеше әріптестің жазбаша келісімінсіз кез келген өзге тұлғаға бермеуге міндеттенеді.</w:t>
      </w:r>
    </w:p>
    <w:bookmarkEnd w:id="7318"/>
    <w:bookmarkStart w:name="z6825" w:id="7319"/>
    <w:p>
      <w:pPr>
        <w:spacing w:after="0"/>
        <w:ind w:left="0"/>
        <w:jc w:val="left"/>
      </w:pPr>
      <w:r>
        <w:rPr>
          <w:rFonts w:ascii="Times New Roman"/>
          <w:b/>
          <w:i w:val="false"/>
          <w:color w:val="000000"/>
        </w:rPr>
        <w:t xml:space="preserve"> 4. Үлгілік шарттың елеулі талаптары</w:t>
      </w:r>
    </w:p>
    <w:bookmarkEnd w:id="7319"/>
    <w:bookmarkStart w:name="z6826" w:id="7320"/>
    <w:p>
      <w:pPr>
        <w:spacing w:after="0"/>
        <w:ind w:left="0"/>
        <w:jc w:val="both"/>
      </w:pPr>
      <w:r>
        <w:rPr>
          <w:rFonts w:ascii="Times New Roman"/>
          <w:b w:val="false"/>
          <w:i w:val="false"/>
          <w:color w:val="000000"/>
          <w:sz w:val="28"/>
        </w:rPr>
        <w:t>
      110. Мыналар:</w:t>
      </w:r>
    </w:p>
    <w:bookmarkEnd w:id="7320"/>
    <w:bookmarkStart w:name="z6827" w:id="7321"/>
    <w:p>
      <w:pPr>
        <w:spacing w:after="0"/>
        <w:ind w:left="0"/>
        <w:jc w:val="both"/>
      </w:pPr>
      <w:r>
        <w:rPr>
          <w:rFonts w:ascii="Times New Roman"/>
          <w:b w:val="false"/>
          <w:i w:val="false"/>
          <w:color w:val="000000"/>
          <w:sz w:val="28"/>
        </w:rPr>
        <w:t>
      1) МЖӘ объектісінің саны және орналасқан орны;</w:t>
      </w:r>
    </w:p>
    <w:bookmarkEnd w:id="7321"/>
    <w:bookmarkStart w:name="z6828" w:id="7322"/>
    <w:p>
      <w:pPr>
        <w:spacing w:after="0"/>
        <w:ind w:left="0"/>
        <w:jc w:val="both"/>
      </w:pPr>
      <w:r>
        <w:rPr>
          <w:rFonts w:ascii="Times New Roman"/>
          <w:b w:val="false"/>
          <w:i w:val="false"/>
          <w:color w:val="000000"/>
          <w:sz w:val="28"/>
        </w:rPr>
        <w:t>
      2) уақытша өтеусіз жер пайдалану құқығына актіге сәйкес МЖӘ жобасы бойынша жер учаскесінің ауданы;</w:t>
      </w:r>
    </w:p>
    <w:bookmarkEnd w:id="7322"/>
    <w:bookmarkStart w:name="z6829" w:id="7323"/>
    <w:p>
      <w:pPr>
        <w:spacing w:after="0"/>
        <w:ind w:left="0"/>
        <w:jc w:val="both"/>
      </w:pPr>
      <w:r>
        <w:rPr>
          <w:rFonts w:ascii="Times New Roman"/>
          <w:b w:val="false"/>
          <w:i w:val="false"/>
          <w:color w:val="000000"/>
          <w:sz w:val="28"/>
        </w:rPr>
        <w:t>
      3) МЖӘ объектісінің қуаты – жылына _____ тонна (қажетін көрсету) _________ қалдықтарды сұрыптау, өңдеу және кәдеге жарату және жылына _____ тонна екінші ретті шикізат алу;</w:t>
      </w:r>
    </w:p>
    <w:bookmarkEnd w:id="7323"/>
    <w:bookmarkStart w:name="z6830" w:id="7324"/>
    <w:p>
      <w:pPr>
        <w:spacing w:after="0"/>
        <w:ind w:left="0"/>
        <w:jc w:val="both"/>
      </w:pPr>
      <w:r>
        <w:rPr>
          <w:rFonts w:ascii="Times New Roman"/>
          <w:b w:val="false"/>
          <w:i w:val="false"/>
          <w:color w:val="000000"/>
          <w:sz w:val="28"/>
        </w:rPr>
        <w:t>
      4) Үлгілік шарттың ережелеріне сәйкес Қызметтерді көрсету сапасы.</w:t>
      </w:r>
    </w:p>
    <w:bookmarkEnd w:id="7324"/>
    <w:bookmarkStart w:name="z6831" w:id="7325"/>
    <w:p>
      <w:pPr>
        <w:spacing w:after="0"/>
        <w:ind w:left="0"/>
        <w:jc w:val="both"/>
      </w:pPr>
      <w:r>
        <w:rPr>
          <w:rFonts w:ascii="Times New Roman"/>
          <w:b w:val="false"/>
          <w:i w:val="false"/>
          <w:color w:val="000000"/>
          <w:sz w:val="28"/>
        </w:rPr>
        <w:t>
      111. Осы Үлгілік шарттың елеулі талаптары өзгертуге жатпайды.</w:t>
      </w:r>
    </w:p>
    <w:bookmarkEnd w:id="7325"/>
    <w:bookmarkStart w:name="z6832" w:id="7326"/>
    <w:p>
      <w:pPr>
        <w:spacing w:after="0"/>
        <w:ind w:left="0"/>
        <w:jc w:val="left"/>
      </w:pPr>
      <w:r>
        <w:rPr>
          <w:rFonts w:ascii="Times New Roman"/>
          <w:b/>
          <w:i w:val="false"/>
          <w:color w:val="000000"/>
        </w:rPr>
        <w:t xml:space="preserve"> 5. Алғашқы кепілдік</w:t>
      </w:r>
    </w:p>
    <w:bookmarkEnd w:id="7326"/>
    <w:bookmarkStart w:name="z6833" w:id="7327"/>
    <w:p>
      <w:pPr>
        <w:spacing w:after="0"/>
        <w:ind w:left="0"/>
        <w:jc w:val="both"/>
      </w:pPr>
      <w:r>
        <w:rPr>
          <w:rFonts w:ascii="Times New Roman"/>
          <w:b w:val="false"/>
          <w:i w:val="false"/>
          <w:color w:val="000000"/>
          <w:sz w:val="28"/>
        </w:rPr>
        <w:t>
      112. Жекеше әріптес Тіркеу күнінен бастап ___ (жазбаша түрде көрсету) банктік күн ішінде Мемлекеттік әріптеске Алғашқы кепілдікті беруге міндетті. Алғашқы кепілдік Үлгілік шартқа 4-қосымшада көрсетілген нысан бойынша ресімделеді.</w:t>
      </w:r>
    </w:p>
    <w:bookmarkEnd w:id="7327"/>
    <w:bookmarkStart w:name="z6834" w:id="7328"/>
    <w:p>
      <w:pPr>
        <w:spacing w:after="0"/>
        <w:ind w:left="0"/>
        <w:jc w:val="both"/>
      </w:pPr>
      <w:r>
        <w:rPr>
          <w:rFonts w:ascii="Times New Roman"/>
          <w:b w:val="false"/>
          <w:i w:val="false"/>
          <w:color w:val="000000"/>
          <w:sz w:val="28"/>
        </w:rPr>
        <w:t>
      113. Алғашқы кепілдік мынадай өлшемшарттарға сәйкес келуге тиіс:</w:t>
      </w:r>
    </w:p>
    <w:bookmarkEnd w:id="7328"/>
    <w:bookmarkStart w:name="z6835" w:id="7329"/>
    <w:p>
      <w:pPr>
        <w:spacing w:after="0"/>
        <w:ind w:left="0"/>
        <w:jc w:val="both"/>
      </w:pPr>
      <w:r>
        <w:rPr>
          <w:rFonts w:ascii="Times New Roman"/>
          <w:b w:val="false"/>
          <w:i w:val="false"/>
          <w:color w:val="000000"/>
          <w:sz w:val="28"/>
        </w:rPr>
        <w:t>
      1) кепілдік Конкурс өткізу шеңберінде Конкурс Жеңімпазы ұсынған Конкурстық өтінімді қамтамасыз ету сомасына тең сомада Үлгілік шарт бойынша болжанатын инвестициялар құнының оннан бір пайызы мөлшерінде берілуге тиіс;</w:t>
      </w:r>
    </w:p>
    <w:bookmarkEnd w:id="7329"/>
    <w:bookmarkStart w:name="z6836" w:id="7330"/>
    <w:p>
      <w:pPr>
        <w:spacing w:after="0"/>
        <w:ind w:left="0"/>
        <w:jc w:val="both"/>
      </w:pPr>
      <w:r>
        <w:rPr>
          <w:rFonts w:ascii="Times New Roman"/>
          <w:b w:val="false"/>
          <w:i w:val="false"/>
          <w:color w:val="000000"/>
          <w:sz w:val="28"/>
        </w:rPr>
        <w:t>
      2) кепілдік Тіркеу күнінен бастап Құрылыс кепілдігін беру күніне дейін Жекеше әріптестің Үлгілік шарттың 114-тармағында көрсетілген Үлгілік шарттың Алдын ала талаптарын кез келген бұзуы жағдайында, Мемлекеттік әріптеске осы Алғашқы кепілдік бойынша талаптарды қоюға мүмкіндік беруге тиіс;</w:t>
      </w:r>
    </w:p>
    <w:bookmarkEnd w:id="7330"/>
    <w:bookmarkStart w:name="z6837" w:id="7331"/>
    <w:p>
      <w:pPr>
        <w:spacing w:after="0"/>
        <w:ind w:left="0"/>
        <w:jc w:val="both"/>
      </w:pPr>
      <w:r>
        <w:rPr>
          <w:rFonts w:ascii="Times New Roman"/>
          <w:b w:val="false"/>
          <w:i w:val="false"/>
          <w:color w:val="000000"/>
          <w:sz w:val="28"/>
        </w:rPr>
        <w:t>
      3) кепілдік Үлгілік шарттың 117-тармағына сәйкес, күндердің қайсысының ерте келуіне байланысты Құрылыс кепілдігінің берілу күні немесе Үлгілік шартты бұзу күні кері қайтарылып алынуға тиіс;</w:t>
      </w:r>
    </w:p>
    <w:bookmarkEnd w:id="7331"/>
    <w:bookmarkStart w:name="z6838" w:id="7332"/>
    <w:p>
      <w:pPr>
        <w:spacing w:after="0"/>
        <w:ind w:left="0"/>
        <w:jc w:val="both"/>
      </w:pPr>
      <w:r>
        <w:rPr>
          <w:rFonts w:ascii="Times New Roman"/>
          <w:b w:val="false"/>
          <w:i w:val="false"/>
          <w:color w:val="000000"/>
          <w:sz w:val="28"/>
        </w:rPr>
        <w:t>
      4) кепілдік Үлгілік шарттың 261-тармағының 1) тармақшасына сәйкес ___ (жазбаша түрде көрсету) ай ішінде қолданылады.</w:t>
      </w:r>
    </w:p>
    <w:bookmarkEnd w:id="7332"/>
    <w:bookmarkStart w:name="z6839" w:id="7333"/>
    <w:p>
      <w:pPr>
        <w:spacing w:after="0"/>
        <w:ind w:left="0"/>
        <w:jc w:val="left"/>
      </w:pPr>
      <w:r>
        <w:rPr>
          <w:rFonts w:ascii="Times New Roman"/>
          <w:b/>
          <w:i w:val="false"/>
          <w:color w:val="000000"/>
        </w:rPr>
        <w:t xml:space="preserve"> 6. Алдын ала талаптар</w:t>
      </w:r>
    </w:p>
    <w:bookmarkEnd w:id="7333"/>
    <w:bookmarkStart w:name="z6840" w:id="7334"/>
    <w:p>
      <w:pPr>
        <w:spacing w:after="0"/>
        <w:ind w:left="0"/>
        <w:jc w:val="both"/>
      </w:pPr>
      <w:r>
        <w:rPr>
          <w:rFonts w:ascii="Times New Roman"/>
          <w:b w:val="false"/>
          <w:i w:val="false"/>
          <w:color w:val="000000"/>
          <w:sz w:val="28"/>
        </w:rPr>
        <w:t>
      114. Тараптар Тіркеу күнінен бастап ___ (жазбаша түрде көрсету) айдан кешіктірмей Үлгілік шарттың 115 және 116-тармақтарында көрсетілген Алдын ала талаптарды орындаулары тиіс.</w:t>
      </w:r>
    </w:p>
    <w:bookmarkEnd w:id="7334"/>
    <w:bookmarkStart w:name="z6841" w:id="7335"/>
    <w:p>
      <w:pPr>
        <w:spacing w:after="0"/>
        <w:ind w:left="0"/>
        <w:jc w:val="both"/>
      </w:pPr>
      <w:r>
        <w:rPr>
          <w:rFonts w:ascii="Times New Roman"/>
          <w:b w:val="false"/>
          <w:i w:val="false"/>
          <w:color w:val="000000"/>
          <w:sz w:val="28"/>
        </w:rPr>
        <w:t>
      115. Жекеше әріптес мынадай Алдын ала талаптарды орындауға тиіс:</w:t>
      </w:r>
    </w:p>
    <w:bookmarkEnd w:id="7335"/>
    <w:bookmarkStart w:name="z6842" w:id="7336"/>
    <w:p>
      <w:pPr>
        <w:spacing w:after="0"/>
        <w:ind w:left="0"/>
        <w:jc w:val="both"/>
      </w:pPr>
      <w:r>
        <w:rPr>
          <w:rFonts w:ascii="Times New Roman"/>
          <w:b w:val="false"/>
          <w:i w:val="false"/>
          <w:color w:val="000000"/>
          <w:sz w:val="28"/>
        </w:rPr>
        <w:t>
      1) қарыз қаражаттарын тарту кезінде Қаржыландыру шарттарын жасасу және Қаржыландыру шарттарында көзделген барлық талаптарды сақтау және Мемлекеттік әріптеске барлық қосымшаларды, ілеспе құжаттарды қоса алғанда, қол қойылған Қаржыландыру шарттарының куәландырылған көшірмелерін, сондай-ақ Қаржыландыру шарттары өзгерген кезде барлық қосымшаларды, ілеспе құжаттарды қоса алғанда, жасалған қосымша келісімдердің көшірмелерін тиісті түрде тапсыру;</w:t>
      </w:r>
    </w:p>
    <w:bookmarkEnd w:id="7336"/>
    <w:bookmarkStart w:name="z6843" w:id="7337"/>
    <w:p>
      <w:pPr>
        <w:spacing w:after="0"/>
        <w:ind w:left="0"/>
        <w:jc w:val="both"/>
      </w:pPr>
      <w:r>
        <w:rPr>
          <w:rFonts w:ascii="Times New Roman"/>
          <w:b w:val="false"/>
          <w:i w:val="false"/>
          <w:color w:val="000000"/>
          <w:sz w:val="28"/>
        </w:rPr>
        <w:t>
      2) МЖӘ жобасының ТЭН-де қамтылған маркетингтік және қаржы-экономикалық параметрлерін ескере отырып, МЖӘ объектісін салу үшін қажетті Жобалық құжаттаманы әзірлеу және оны Мемлекеттік әріптеспен келісу:</w:t>
      </w:r>
    </w:p>
    <w:bookmarkEnd w:id="7337"/>
    <w:bookmarkStart w:name="z6844" w:id="7338"/>
    <w:p>
      <w:pPr>
        <w:spacing w:after="0"/>
        <w:ind w:left="0"/>
        <w:jc w:val="both"/>
      </w:pPr>
      <w:r>
        <w:rPr>
          <w:rFonts w:ascii="Times New Roman"/>
          <w:b w:val="false"/>
          <w:i w:val="false"/>
          <w:color w:val="000000"/>
          <w:sz w:val="28"/>
        </w:rPr>
        <w:t>
      Жекеше әріптес Жобалық құжаттаманы тиісті лицензиялары бар орындаушыларды тарта отырып, заңнамаға және нормативтік-техникалық құжаттамаға сәйкес МЖӘ объектісінің құрылысы басталғанға дейін аталған құжатқа қатысты қажетті келісулерді одан әрі алумен әзірлейді;</w:t>
      </w:r>
    </w:p>
    <w:bookmarkEnd w:id="7338"/>
    <w:bookmarkStart w:name="z6845" w:id="7339"/>
    <w:p>
      <w:pPr>
        <w:spacing w:after="0"/>
        <w:ind w:left="0"/>
        <w:jc w:val="both"/>
      </w:pPr>
      <w:r>
        <w:rPr>
          <w:rFonts w:ascii="Times New Roman"/>
          <w:b w:val="false"/>
          <w:i w:val="false"/>
          <w:color w:val="000000"/>
          <w:sz w:val="28"/>
        </w:rPr>
        <w:t>
      Жобалық құжаттамада Үлгілік шартқа 1-қосымшаға және заңнамаға сәйкес МЖӘ объектісіне қойылатын талаптар сақталуы тиіс;</w:t>
      </w:r>
    </w:p>
    <w:bookmarkEnd w:id="7339"/>
    <w:bookmarkStart w:name="z6846" w:id="7340"/>
    <w:p>
      <w:pPr>
        <w:spacing w:after="0"/>
        <w:ind w:left="0"/>
        <w:jc w:val="both"/>
      </w:pPr>
      <w:r>
        <w:rPr>
          <w:rFonts w:ascii="Times New Roman"/>
          <w:b w:val="false"/>
          <w:i w:val="false"/>
          <w:color w:val="000000"/>
          <w:sz w:val="28"/>
        </w:rPr>
        <w:t>
      3) құрылысқа рұқсаттардың барлығын алу және олардың көшірмелерін Мемлекеттік әріптеске тапсыру;</w:t>
      </w:r>
    </w:p>
    <w:bookmarkEnd w:id="7340"/>
    <w:bookmarkStart w:name="z6847" w:id="7341"/>
    <w:p>
      <w:pPr>
        <w:spacing w:after="0"/>
        <w:ind w:left="0"/>
        <w:jc w:val="both"/>
      </w:pPr>
      <w:r>
        <w:rPr>
          <w:rFonts w:ascii="Times New Roman"/>
          <w:b w:val="false"/>
          <w:i w:val="false"/>
          <w:color w:val="000000"/>
          <w:sz w:val="28"/>
        </w:rPr>
        <w:t>
      4) Мемлекеттік әріптеске жобалау және құрылыс талаптарына сәйкес құрылыс жұмыстарын бастау және іске асыру үшін Үлгілік шарттың 33-бөліміне сәйкес қажетті сақтандыру өтемін растайтын сақтандыру шарттарының көшірмелерін тапсыру.</w:t>
      </w:r>
    </w:p>
    <w:bookmarkEnd w:id="7341"/>
    <w:bookmarkStart w:name="z6848" w:id="7342"/>
    <w:p>
      <w:pPr>
        <w:spacing w:after="0"/>
        <w:ind w:left="0"/>
        <w:jc w:val="both"/>
      </w:pPr>
      <w:r>
        <w:rPr>
          <w:rFonts w:ascii="Times New Roman"/>
          <w:b w:val="false"/>
          <w:i w:val="false"/>
          <w:color w:val="000000"/>
          <w:sz w:val="28"/>
        </w:rPr>
        <w:t>
      116. Мемлекеттік әріптестің Алдын ала талаптары:</w:t>
      </w:r>
    </w:p>
    <w:bookmarkEnd w:id="7342"/>
    <w:bookmarkStart w:name="z6849" w:id="7343"/>
    <w:p>
      <w:pPr>
        <w:spacing w:after="0"/>
        <w:ind w:left="0"/>
        <w:jc w:val="both"/>
      </w:pPr>
      <w:r>
        <w:rPr>
          <w:rFonts w:ascii="Times New Roman"/>
          <w:b w:val="false"/>
          <w:i w:val="false"/>
          <w:color w:val="000000"/>
          <w:sz w:val="28"/>
        </w:rPr>
        <w:t>
      1) Жекеше әріптеске Тіркеу күнінен кейін ___ (жазбаша түрде көрсету) ай ішінде уақытша өтеусіз пайдалану құқығында Жер учаскесін беру;</w:t>
      </w:r>
    </w:p>
    <w:bookmarkEnd w:id="7343"/>
    <w:bookmarkStart w:name="z6850" w:id="7344"/>
    <w:p>
      <w:pPr>
        <w:spacing w:after="0"/>
        <w:ind w:left="0"/>
        <w:jc w:val="both"/>
      </w:pPr>
      <w:r>
        <w:rPr>
          <w:rFonts w:ascii="Times New Roman"/>
          <w:b w:val="false"/>
          <w:i w:val="false"/>
          <w:color w:val="000000"/>
          <w:sz w:val="28"/>
        </w:rPr>
        <w:t>
      2) ___ (жазбаша түрде көрсету) жұмыс күні ішінде келісу үшін Жекеше әріптес ұсынған Жобалау-сметалық құжаттаманы қарау.</w:t>
      </w:r>
    </w:p>
    <w:bookmarkEnd w:id="7344"/>
    <w:bookmarkStart w:name="z6851" w:id="7345"/>
    <w:p>
      <w:pPr>
        <w:spacing w:after="0"/>
        <w:ind w:left="0"/>
        <w:jc w:val="both"/>
      </w:pPr>
      <w:r>
        <w:rPr>
          <w:rFonts w:ascii="Times New Roman"/>
          <w:b w:val="false"/>
          <w:i w:val="false"/>
          <w:color w:val="000000"/>
          <w:sz w:val="28"/>
        </w:rPr>
        <w:t>
      117. Жекеше әріптес Тіркеу күнінен кейін ___ (жазбаша түрде көрсету) ай ішінде Үлгілік шарттың 115-тармағында көрсетілген Үлгілік шарттың Алдын ала талаптарын орындамаған жағдайда, Тараптар орындалмаған Алдын ала талаптарды қалай орындау керектігін шешу мақсатында кездесу өткізуге міндеттенеді. Егер Тараптар Тіркеу күнінен ___ (жазбаша түрде көрсету) ай өткенге дейін келісімге қол жеткізе алмаса:</w:t>
      </w:r>
    </w:p>
    <w:bookmarkEnd w:id="7345"/>
    <w:bookmarkStart w:name="z6852" w:id="7346"/>
    <w:p>
      <w:pPr>
        <w:spacing w:after="0"/>
        <w:ind w:left="0"/>
        <w:jc w:val="both"/>
      </w:pPr>
      <w:r>
        <w:rPr>
          <w:rFonts w:ascii="Times New Roman"/>
          <w:b w:val="false"/>
          <w:i w:val="false"/>
          <w:color w:val="000000"/>
          <w:sz w:val="28"/>
        </w:rPr>
        <w:t>
      1) егер қандай да бір талап Жекеше әріптестің, оның ішінде қаржылық ұйымның кінәсынан орындалмаса:</w:t>
      </w:r>
    </w:p>
    <w:bookmarkEnd w:id="7346"/>
    <w:bookmarkStart w:name="z6853" w:id="7347"/>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 және Мемлекеттік әріптес осыған көз жеткізген жағдайды қоспағанда; соңғы жағдайда Шарт бұзылмайды, Жекеше әріптеске Бұзу күніне дейін күнтізбелік ___ (жазбаша түрде көрсету) күн бұрын хабарлама жолдап, Үлгілік шартты бұзады;</w:t>
      </w:r>
    </w:p>
    <w:bookmarkEnd w:id="7347"/>
    <w:bookmarkStart w:name="z6854" w:id="7348"/>
    <w:p>
      <w:pPr>
        <w:spacing w:after="0"/>
        <w:ind w:left="0"/>
        <w:jc w:val="both"/>
      </w:pPr>
      <w:r>
        <w:rPr>
          <w:rFonts w:ascii="Times New Roman"/>
          <w:b w:val="false"/>
          <w:i w:val="false"/>
          <w:color w:val="000000"/>
          <w:sz w:val="28"/>
        </w:rPr>
        <w:t>
      осы тармақшаға сәйкес Шарт бұзылған жағдайда, Мемлекеттік әріптес шеккен залалдар мен шығыстардың мөлшері Алғашқы кепілдік сомасы болып есептеледі және Мемлекеттік әріптес Алғашқы кепілдік бойынша талаптарды қоюға және толық көлемде төлем алуға құқылы;</w:t>
      </w:r>
    </w:p>
    <w:bookmarkEnd w:id="7348"/>
    <w:bookmarkStart w:name="z6855" w:id="7349"/>
    <w:p>
      <w:pPr>
        <w:spacing w:after="0"/>
        <w:ind w:left="0"/>
        <w:jc w:val="both"/>
      </w:pPr>
      <w:r>
        <w:rPr>
          <w:rFonts w:ascii="Times New Roman"/>
          <w:b w:val="false"/>
          <w:i w:val="false"/>
          <w:color w:val="000000"/>
          <w:sz w:val="28"/>
        </w:rPr>
        <w:t>
      2) егер қандай да бір талап Мемлекеттік әріптестің кінәсынан орындалмаса:</w:t>
      </w:r>
    </w:p>
    <w:bookmarkEnd w:id="7349"/>
    <w:bookmarkStart w:name="z6856" w:id="7350"/>
    <w:p>
      <w:pPr>
        <w:spacing w:after="0"/>
        <w:ind w:left="0"/>
        <w:jc w:val="both"/>
      </w:pPr>
      <w:r>
        <w:rPr>
          <w:rFonts w:ascii="Times New Roman"/>
          <w:b w:val="false"/>
          <w:i w:val="false"/>
          <w:color w:val="000000"/>
          <w:sz w:val="28"/>
        </w:rPr>
        <w:t>
      Жекеше әріптес, егер осындай кезең ішінде Мемлекеттік әріптес Жекеше әріптесті орындалмаған талаптардың орындалғаны туралы хабардар еткен және Жекеше әріптес осыған көз жеткізген жағдайды қоспағанда; соңғы жағдайда Шарт бұзылмайды, Мемлекеттік әріптес Бұзу күніне дейін күнтізбелік ___ (жазбаша түрде көрсету) күн бұрын хабарлама жолдап, Үлгілік шартты бұзады;</w:t>
      </w:r>
    </w:p>
    <w:bookmarkEnd w:id="7350"/>
    <w:bookmarkStart w:name="z6857" w:id="7351"/>
    <w:p>
      <w:pPr>
        <w:spacing w:after="0"/>
        <w:ind w:left="0"/>
        <w:jc w:val="both"/>
      </w:pPr>
      <w:r>
        <w:rPr>
          <w:rFonts w:ascii="Times New Roman"/>
          <w:b w:val="false"/>
          <w:i w:val="false"/>
          <w:color w:val="000000"/>
          <w:sz w:val="28"/>
        </w:rPr>
        <w:t>
      осы тармақшаға сәйкес Шарт бұзылған жағдайда, Мемлекеттік әріптес Жекеше әріптеске Алғашқы кепілдікті қайтарады;</w:t>
      </w:r>
    </w:p>
    <w:bookmarkEnd w:id="7351"/>
    <w:bookmarkStart w:name="z6858" w:id="7352"/>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жағдаяттарына байланысты орындалмаса:</w:t>
      </w:r>
    </w:p>
    <w:bookmarkEnd w:id="7352"/>
    <w:bookmarkStart w:name="z6859" w:id="7353"/>
    <w:p>
      <w:pPr>
        <w:spacing w:after="0"/>
        <w:ind w:left="0"/>
        <w:jc w:val="both"/>
      </w:pPr>
      <w:r>
        <w:rPr>
          <w:rFonts w:ascii="Times New Roman"/>
          <w:b w:val="false"/>
          <w:i w:val="false"/>
          <w:color w:val="000000"/>
          <w:sz w:val="28"/>
        </w:rPr>
        <w:t>
      кез келген Тарап Бұзу күніне дейін күнтізбелік ___ (жазбаша түрде көрсету) күн бұрын басқа Тарапқа хабарлама жолдап, Үлгілік шартты бұза алады;</w:t>
      </w:r>
    </w:p>
    <w:bookmarkEnd w:id="7353"/>
    <w:bookmarkStart w:name="z6860" w:id="7354"/>
    <w:p>
      <w:pPr>
        <w:spacing w:after="0"/>
        <w:ind w:left="0"/>
        <w:jc w:val="both"/>
      </w:pPr>
      <w:r>
        <w:rPr>
          <w:rFonts w:ascii="Times New Roman"/>
          <w:b w:val="false"/>
          <w:i w:val="false"/>
          <w:color w:val="000000"/>
          <w:sz w:val="28"/>
        </w:rPr>
        <w:t>
      осы тармақшаға сәйкес Шарт бұзылған жағдайда, Мемлекеттік әріптес Жекеше әріптеске Алғашқы кепілдікті қайтарады.</w:t>
      </w:r>
    </w:p>
    <w:bookmarkEnd w:id="7354"/>
    <w:bookmarkStart w:name="z6861" w:id="7355"/>
    <w:p>
      <w:pPr>
        <w:spacing w:after="0"/>
        <w:ind w:left="0"/>
        <w:jc w:val="left"/>
      </w:pPr>
      <w:r>
        <w:rPr>
          <w:rFonts w:ascii="Times New Roman"/>
          <w:b/>
          <w:i w:val="false"/>
          <w:color w:val="000000"/>
        </w:rPr>
        <w:t xml:space="preserve"> 7. Жекеше әріптеске жер учаскесін беру тәртібі</w:t>
      </w:r>
    </w:p>
    <w:bookmarkEnd w:id="7355"/>
    <w:bookmarkStart w:name="z6862" w:id="7356"/>
    <w:p>
      <w:pPr>
        <w:spacing w:after="0"/>
        <w:ind w:left="0"/>
        <w:jc w:val="both"/>
      </w:pPr>
      <w:r>
        <w:rPr>
          <w:rFonts w:ascii="Times New Roman"/>
          <w:b w:val="false"/>
          <w:i w:val="false"/>
          <w:color w:val="000000"/>
          <w:sz w:val="28"/>
        </w:rPr>
        <w:t>
      118. Мемлекеттік әріптес Тіркеу күнінен бастап ___ (жазбаша түрде көрсету) ай ішінде Жекеше әріптеске Жер учаскесін уақытша өтеусіз жер пайдалануға беру үшін заңнамаға сәйкес барлық қажетті шараларды қабылдауға міндеттенеді.</w:t>
      </w:r>
    </w:p>
    <w:bookmarkEnd w:id="7356"/>
    <w:bookmarkStart w:name="z6863" w:id="7357"/>
    <w:p>
      <w:pPr>
        <w:spacing w:after="0"/>
        <w:ind w:left="0"/>
        <w:jc w:val="both"/>
      </w:pPr>
      <w:r>
        <w:rPr>
          <w:rFonts w:ascii="Times New Roman"/>
          <w:b w:val="false"/>
          <w:i w:val="false"/>
          <w:color w:val="000000"/>
          <w:sz w:val="28"/>
        </w:rPr>
        <w:t>
      119. Тараптар Жекеше әріптес қандай да болмасын өтемақы төлеу немесе оңалту және мемлекеттік меншікте тұрған МЖӘ объектісінің құрылысы үшін Жер учаскесі немесе оның бөлігі немесе оған құқық алынған қандай да бір тұлғаның қоныс аударуына міндеттемелер өтемейтіндігіне немесе жауапты болмайтынына және Мемлекеттік әріптес Жеке әріптестің жазбаша өтінішінен кейін жер мәселелеріне қатысты үшінші тұлғалар қозғаған кез келген талаптар мен сот істері бойынша Жекеше әріптестің тарапында болатындығына келіседі.</w:t>
      </w:r>
    </w:p>
    <w:bookmarkEnd w:id="7357"/>
    <w:bookmarkStart w:name="z6864" w:id="7358"/>
    <w:p>
      <w:pPr>
        <w:spacing w:after="0"/>
        <w:ind w:left="0"/>
        <w:jc w:val="both"/>
      </w:pPr>
      <w:r>
        <w:rPr>
          <w:rFonts w:ascii="Times New Roman"/>
          <w:b w:val="false"/>
          <w:i w:val="false"/>
          <w:color w:val="000000"/>
          <w:sz w:val="28"/>
        </w:rPr>
        <w:t xml:space="preserve">
      120. Мемлекеттік әріптес тарапынан МЖӘ объектісінің құрылысы үшін Жер учаскесін беру кідірген жағдайда, Жекеше әріптес Мемлекеттік әріптеске міндеттемелердің орындалмағаны туралы хабарлама жолдайды. </w:t>
      </w:r>
    </w:p>
    <w:bookmarkEnd w:id="7358"/>
    <w:bookmarkStart w:name="z6865" w:id="7359"/>
    <w:p>
      <w:pPr>
        <w:spacing w:after="0"/>
        <w:ind w:left="0"/>
        <w:jc w:val="both"/>
      </w:pPr>
      <w:r>
        <w:rPr>
          <w:rFonts w:ascii="Times New Roman"/>
          <w:b w:val="false"/>
          <w:i w:val="false"/>
          <w:color w:val="000000"/>
          <w:sz w:val="28"/>
        </w:rPr>
        <w:t>
      121. Мемлекеттік әріптес міндеттемелердің орындалмауы туралы хабарлама алған күннен бастап күнтізбелік ___ (жазбаша түрде көрсету) күн ішінде (немесе міндеттемелердің орындалмауы туралы хабарламада көрсетілуі немесе Тараптармен өзгеше түрде келісілуі мүмкін неғұрлым ұзақ мерзім аяқталғаннан кейін) Жер учаскесін берудің кідіру мән-жайын түзетуге міндетті.</w:t>
      </w:r>
    </w:p>
    <w:bookmarkEnd w:id="7359"/>
    <w:bookmarkStart w:name="z6866" w:id="7360"/>
    <w:p>
      <w:pPr>
        <w:spacing w:after="0"/>
        <w:ind w:left="0"/>
        <w:jc w:val="both"/>
      </w:pPr>
      <w:r>
        <w:rPr>
          <w:rFonts w:ascii="Times New Roman"/>
          <w:b w:val="false"/>
          <w:i w:val="false"/>
          <w:color w:val="000000"/>
          <w:sz w:val="28"/>
        </w:rPr>
        <w:t xml:space="preserve">
      122. Жекеше әріптеске Үлгілік шартты орындау мақсатында Жер учаскесіне уақытша өтеусіз пайдалану құқығын беру Қазақстан Республикасының 2003 жылғы 20 маусымдағы </w:t>
      </w:r>
      <w:r>
        <w:rPr>
          <w:rFonts w:ascii="Times New Roman"/>
          <w:b w:val="false"/>
          <w:i w:val="false"/>
          <w:color w:val="000000"/>
          <w:sz w:val="28"/>
        </w:rPr>
        <w:t>Жер кодексінде</w:t>
      </w:r>
      <w:r>
        <w:rPr>
          <w:rFonts w:ascii="Times New Roman"/>
          <w:b w:val="false"/>
          <w:i w:val="false"/>
          <w:color w:val="000000"/>
          <w:sz w:val="28"/>
        </w:rPr>
        <w:t xml:space="preserve"> белгіленген тәртіппен жүзеге асырылады.</w:t>
      </w:r>
    </w:p>
    <w:bookmarkEnd w:id="7360"/>
    <w:bookmarkStart w:name="z6867" w:id="7361"/>
    <w:p>
      <w:pPr>
        <w:spacing w:after="0"/>
        <w:ind w:left="0"/>
        <w:jc w:val="both"/>
      </w:pPr>
      <w:r>
        <w:rPr>
          <w:rFonts w:ascii="Times New Roman"/>
          <w:b w:val="false"/>
          <w:i w:val="false"/>
          <w:color w:val="000000"/>
          <w:sz w:val="28"/>
        </w:rPr>
        <w:t xml:space="preserve">
      123. Жер учаскесін уақытша өтеусіз пайдалану құқығы заңнамада белгіленген тәртіппен оны мемлекеттік тіркеген сәттен бастап күшіне енеді. </w:t>
      </w:r>
    </w:p>
    <w:bookmarkEnd w:id="7361"/>
    <w:bookmarkStart w:name="z6868" w:id="7362"/>
    <w:p>
      <w:pPr>
        <w:spacing w:after="0"/>
        <w:ind w:left="0"/>
        <w:jc w:val="both"/>
      </w:pPr>
      <w:r>
        <w:rPr>
          <w:rFonts w:ascii="Times New Roman"/>
          <w:b w:val="false"/>
          <w:i w:val="false"/>
          <w:color w:val="000000"/>
          <w:sz w:val="28"/>
        </w:rPr>
        <w:t>
      124. МЖӘ объектісін салу және пайдалану үшін қажетті Жер учаскесінің сипаттамасы, оның ішінде жер учаскесінің кадастрлық нөмірі, құны, орналасқан орны, ауданы, шекараларының сипаттамасы, географиялық координаталары (ені мен бойлығы), мемлекеттік жер кадастрынан үзінді жазба Үлгілік шартқа 5-қосымшада келтірілген.</w:t>
      </w:r>
    </w:p>
    <w:bookmarkEnd w:id="7362"/>
    <w:bookmarkStart w:name="z6869" w:id="7363"/>
    <w:p>
      <w:pPr>
        <w:spacing w:after="0"/>
        <w:ind w:left="0"/>
        <w:jc w:val="both"/>
      </w:pPr>
      <w:r>
        <w:rPr>
          <w:rFonts w:ascii="Times New Roman"/>
          <w:b w:val="false"/>
          <w:i w:val="false"/>
          <w:color w:val="000000"/>
          <w:sz w:val="28"/>
        </w:rPr>
        <w:t>
      125. Жекеше әріптестің Жер учаскесіне өз құқықтарын басқа тұлғаларға беруге және Жер учаскесін қосалқы жалдауға беруге құқығы жоқ.</w:t>
      </w:r>
    </w:p>
    <w:bookmarkEnd w:id="7363"/>
    <w:bookmarkStart w:name="z6870" w:id="7364"/>
    <w:p>
      <w:pPr>
        <w:spacing w:after="0"/>
        <w:ind w:left="0"/>
        <w:jc w:val="both"/>
      </w:pPr>
      <w:r>
        <w:rPr>
          <w:rFonts w:ascii="Times New Roman"/>
          <w:b w:val="false"/>
          <w:i w:val="false"/>
          <w:color w:val="000000"/>
          <w:sz w:val="28"/>
        </w:rPr>
        <w:t>
      126. Үлгілік шартты тоқтату Жер учаскесін уақытша өтеусіз пайдалану құқығын тоқтату үшін негіз болып табылады.</w:t>
      </w:r>
    </w:p>
    <w:bookmarkEnd w:id="7364"/>
    <w:bookmarkStart w:name="z6871" w:id="7365"/>
    <w:p>
      <w:pPr>
        <w:spacing w:after="0"/>
        <w:ind w:left="0"/>
        <w:jc w:val="both"/>
      </w:pPr>
      <w:r>
        <w:rPr>
          <w:rFonts w:ascii="Times New Roman"/>
          <w:b w:val="false"/>
          <w:i w:val="false"/>
          <w:color w:val="000000"/>
          <w:sz w:val="28"/>
        </w:rPr>
        <w:t xml:space="preserve">
      127. Жер учаскесін уақытша өтеусіз пайдалану құқығына қатысты мәмілелер жасауға жол берілмейді. </w:t>
      </w:r>
    </w:p>
    <w:bookmarkEnd w:id="7365"/>
    <w:bookmarkStart w:name="z6872" w:id="7366"/>
    <w:p>
      <w:pPr>
        <w:spacing w:after="0"/>
        <w:ind w:left="0"/>
        <w:jc w:val="both"/>
      </w:pPr>
      <w:r>
        <w:rPr>
          <w:rFonts w:ascii="Times New Roman"/>
          <w:b w:val="false"/>
          <w:i w:val="false"/>
          <w:color w:val="000000"/>
          <w:sz w:val="28"/>
        </w:rPr>
        <w:t>
      128. Жекеше Үлгілік шарттың әрекет ету мерзімі біткеннен кейін Заңнамада белгіленген тәртіппен Жер учаскесін сатып алу үшін тиісті жергілікті атқарушы органға өтініш білдіреді.</w:t>
      </w:r>
    </w:p>
    <w:bookmarkEnd w:id="7366"/>
    <w:bookmarkStart w:name="z6873" w:id="7367"/>
    <w:p>
      <w:pPr>
        <w:spacing w:after="0"/>
        <w:ind w:left="0"/>
        <w:jc w:val="left"/>
      </w:pPr>
      <w:r>
        <w:rPr>
          <w:rFonts w:ascii="Times New Roman"/>
          <w:b/>
          <w:i w:val="false"/>
          <w:color w:val="000000"/>
        </w:rPr>
        <w:t xml:space="preserve"> 8. МЖӘ жобасының инвестициялары</w:t>
      </w:r>
    </w:p>
    <w:bookmarkEnd w:id="7367"/>
    <w:bookmarkStart w:name="z6874" w:id="7368"/>
    <w:p>
      <w:pPr>
        <w:spacing w:after="0"/>
        <w:ind w:left="0"/>
        <w:jc w:val="both"/>
      </w:pPr>
      <w:r>
        <w:rPr>
          <w:rFonts w:ascii="Times New Roman"/>
          <w:b w:val="false"/>
          <w:i w:val="false"/>
          <w:color w:val="000000"/>
          <w:sz w:val="28"/>
        </w:rPr>
        <w:t>
      129. МЖӘ жобасын қаржыландыру көздері, құрылымы мен кестесі Үлгілік шартқа 6-қосымшада көрсетілген.</w:t>
      </w:r>
    </w:p>
    <w:bookmarkEnd w:id="7368"/>
    <w:bookmarkStart w:name="z6875" w:id="7369"/>
    <w:p>
      <w:pPr>
        <w:spacing w:after="0"/>
        <w:ind w:left="0"/>
        <w:jc w:val="both"/>
      </w:pPr>
      <w:r>
        <w:rPr>
          <w:rFonts w:ascii="Times New Roman"/>
          <w:b w:val="false"/>
          <w:i w:val="false"/>
          <w:color w:val="000000"/>
          <w:sz w:val="28"/>
        </w:rPr>
        <w:t>
      130. Жекеше әріптес МЖӘ объектісін пайдалануға байланысты қызмет бойынша есеп айырысулар үшін жеке банктік есепшот ашады.</w:t>
      </w:r>
    </w:p>
    <w:bookmarkEnd w:id="7369"/>
    <w:bookmarkStart w:name="z6876" w:id="7370"/>
    <w:p>
      <w:pPr>
        <w:spacing w:after="0"/>
        <w:ind w:left="0"/>
        <w:jc w:val="both"/>
      </w:pPr>
      <w:r>
        <w:rPr>
          <w:rFonts w:ascii="Times New Roman"/>
          <w:b w:val="false"/>
          <w:i w:val="false"/>
          <w:color w:val="000000"/>
          <w:sz w:val="28"/>
        </w:rPr>
        <w:t>
      131. Бухгалтерлік есеп жүргізу және қаржылық есептілікті жасау үшін бухгалтерлік есеп және қаржылық есептілік туралы заңнаманың талаптарына, халықаралық немесе ұлттық стандарттарға және бухгалтерлік есеп шоттарының Үлгілік жоспарына сәйкес, олардың қажеттіліктері мен қызмет ерекшеліктерін негізге ала отырып, Жекеше әріптес есепке алу саясатын қабылдауға міндетті.</w:t>
      </w:r>
    </w:p>
    <w:bookmarkEnd w:id="7370"/>
    <w:bookmarkStart w:name="z6877" w:id="7371"/>
    <w:p>
      <w:pPr>
        <w:spacing w:after="0"/>
        <w:ind w:left="0"/>
        <w:jc w:val="both"/>
      </w:pPr>
      <w:r>
        <w:rPr>
          <w:rFonts w:ascii="Times New Roman"/>
          <w:b w:val="false"/>
          <w:i w:val="false"/>
          <w:color w:val="000000"/>
          <w:sz w:val="28"/>
        </w:rPr>
        <w:t>
      132. Жекеше әріптес бухгалтерлік есеп және қаржылық есептілік туралы заңнаманың, есепке алу саясатының сақталуын қамтамасыз ету, активтерді сақтау, бухгалтерлік есепті жүргізу және қаржылық есептілікті жасау кезінде жымқыру және қателік жағдайларының алдын алу және оларды анықтау жөніндегі шараларды қоса алғанда, операцияларды тиімді жүргізу мақсатында Мемлекеттік әріптес өкілдері қосылатын ішкі бақылау қызметін ұйымдастыруға құқылы.</w:t>
      </w:r>
    </w:p>
    <w:bookmarkEnd w:id="7371"/>
    <w:bookmarkStart w:name="z6878" w:id="7372"/>
    <w:p>
      <w:pPr>
        <w:spacing w:after="0"/>
        <w:ind w:left="0"/>
        <w:jc w:val="left"/>
      </w:pPr>
      <w:r>
        <w:rPr>
          <w:rFonts w:ascii="Times New Roman"/>
          <w:b/>
          <w:i w:val="false"/>
          <w:color w:val="000000"/>
        </w:rPr>
        <w:t xml:space="preserve"> 9. МЖӘ жобасын басқаруды ұйымдастыру</w:t>
      </w:r>
    </w:p>
    <w:bookmarkEnd w:id="7372"/>
    <w:bookmarkStart w:name="z6879" w:id="7373"/>
    <w:p>
      <w:pPr>
        <w:spacing w:after="0"/>
        <w:ind w:left="0"/>
        <w:jc w:val="both"/>
      </w:pPr>
      <w:r>
        <w:rPr>
          <w:rFonts w:ascii="Times New Roman"/>
          <w:b w:val="false"/>
          <w:i w:val="false"/>
          <w:color w:val="000000"/>
          <w:sz w:val="28"/>
        </w:rPr>
        <w:t>
      133. МЖӘ жобасын басқарудың институционалдық схемасы Үлгілік шартқа 7-қосымшада көрсетілген.</w:t>
      </w:r>
    </w:p>
    <w:bookmarkEnd w:id="7373"/>
    <w:bookmarkStart w:name="z6880" w:id="7374"/>
    <w:p>
      <w:pPr>
        <w:spacing w:after="0"/>
        <w:ind w:left="0"/>
        <w:jc w:val="both"/>
      </w:pPr>
      <w:r>
        <w:rPr>
          <w:rFonts w:ascii="Times New Roman"/>
          <w:b w:val="false"/>
          <w:i w:val="false"/>
          <w:color w:val="000000"/>
          <w:sz w:val="28"/>
        </w:rPr>
        <w:t>
      134. МЖӘ объектісінің баланс ұстаушысы Жекеше әріптес болып табылады. Қазақстан Республикасы, __________ (елді мекеннің атауын және орналасқан жерін көрсету), ______ көшесі, __, бизнес-сәйкестендіру нөмірі _____________, жеке сәйкестендіру коды KZ__________, банктік сәйкестендіру коды ____________.</w:t>
      </w:r>
    </w:p>
    <w:bookmarkEnd w:id="7374"/>
    <w:bookmarkStart w:name="z6881" w:id="7375"/>
    <w:p>
      <w:pPr>
        <w:spacing w:after="0"/>
        <w:ind w:left="0"/>
        <w:jc w:val="both"/>
      </w:pPr>
      <w:r>
        <w:rPr>
          <w:rFonts w:ascii="Times New Roman"/>
          <w:b w:val="false"/>
          <w:i w:val="false"/>
          <w:color w:val="000000"/>
          <w:sz w:val="28"/>
        </w:rPr>
        <w:t>
      135. Салу сатысында жобаны басқару жөніндегі МЖӘ объектісінің техникалық жай-күйін бақылауды Жекеше әріптеспен жасалған Үлгілік шарт негізінде мыналардың:</w:t>
      </w:r>
    </w:p>
    <w:bookmarkEnd w:id="7375"/>
    <w:bookmarkStart w:name="z6882" w:id="7376"/>
    <w:p>
      <w:pPr>
        <w:spacing w:after="0"/>
        <w:ind w:left="0"/>
        <w:jc w:val="both"/>
      </w:pPr>
      <w:r>
        <w:rPr>
          <w:rFonts w:ascii="Times New Roman"/>
          <w:b w:val="false"/>
          <w:i w:val="false"/>
          <w:color w:val="000000"/>
          <w:sz w:val="28"/>
        </w:rPr>
        <w:t>
      1) жобалық шешімдердің;</w:t>
      </w:r>
    </w:p>
    <w:bookmarkEnd w:id="7376"/>
    <w:bookmarkStart w:name="z6883" w:id="7377"/>
    <w:p>
      <w:pPr>
        <w:spacing w:after="0"/>
        <w:ind w:left="0"/>
        <w:jc w:val="both"/>
      </w:pPr>
      <w:r>
        <w:rPr>
          <w:rFonts w:ascii="Times New Roman"/>
          <w:b w:val="false"/>
          <w:i w:val="false"/>
          <w:color w:val="000000"/>
          <w:sz w:val="28"/>
        </w:rPr>
        <w:t>
      2) құрылыс мерзімдерінің, нормативтік құжаттардың талаптарының;</w:t>
      </w:r>
    </w:p>
    <w:bookmarkEnd w:id="7377"/>
    <w:bookmarkStart w:name="z6884" w:id="7378"/>
    <w:p>
      <w:pPr>
        <w:spacing w:after="0"/>
        <w:ind w:left="0"/>
        <w:jc w:val="both"/>
      </w:pPr>
      <w:r>
        <w:rPr>
          <w:rFonts w:ascii="Times New Roman"/>
          <w:b w:val="false"/>
          <w:i w:val="false"/>
          <w:color w:val="000000"/>
          <w:sz w:val="28"/>
        </w:rPr>
        <w:t xml:space="preserve">
      3) жұмыстар сапасының; </w:t>
      </w:r>
    </w:p>
    <w:bookmarkEnd w:id="7378"/>
    <w:bookmarkStart w:name="z6885" w:id="7379"/>
    <w:p>
      <w:pPr>
        <w:spacing w:after="0"/>
        <w:ind w:left="0"/>
        <w:jc w:val="both"/>
      </w:pPr>
      <w:r>
        <w:rPr>
          <w:rFonts w:ascii="Times New Roman"/>
          <w:b w:val="false"/>
          <w:i w:val="false"/>
          <w:color w:val="000000"/>
          <w:sz w:val="28"/>
        </w:rPr>
        <w:t>
      4) көлемдердің, сапаның сәйкестігінің;</w:t>
      </w:r>
    </w:p>
    <w:bookmarkEnd w:id="7379"/>
    <w:bookmarkStart w:name="z6886" w:id="7380"/>
    <w:p>
      <w:pPr>
        <w:spacing w:after="0"/>
        <w:ind w:left="0"/>
        <w:jc w:val="both"/>
      </w:pPr>
      <w:r>
        <w:rPr>
          <w:rFonts w:ascii="Times New Roman"/>
          <w:b w:val="false"/>
          <w:i w:val="false"/>
          <w:color w:val="000000"/>
          <w:sz w:val="28"/>
        </w:rPr>
        <w:t>
      5) жобалау-сметалық құжаттаманың нормативтерге сәйкестігінің;</w:t>
      </w:r>
    </w:p>
    <w:bookmarkEnd w:id="7380"/>
    <w:bookmarkStart w:name="z6887" w:id="7381"/>
    <w:p>
      <w:pPr>
        <w:spacing w:after="0"/>
        <w:ind w:left="0"/>
        <w:jc w:val="both"/>
      </w:pPr>
      <w:r>
        <w:rPr>
          <w:rFonts w:ascii="Times New Roman"/>
          <w:b w:val="false"/>
          <w:i w:val="false"/>
          <w:color w:val="000000"/>
          <w:sz w:val="28"/>
        </w:rPr>
        <w:t>
      6) орындалған жұмыстардың аралық қабылдау кезеңінің;</w:t>
      </w:r>
    </w:p>
    <w:bookmarkEnd w:id="7381"/>
    <w:bookmarkStart w:name="z6888" w:id="7382"/>
    <w:p>
      <w:pPr>
        <w:spacing w:after="0"/>
        <w:ind w:left="0"/>
        <w:jc w:val="both"/>
      </w:pPr>
      <w:r>
        <w:rPr>
          <w:rFonts w:ascii="Times New Roman"/>
          <w:b w:val="false"/>
          <w:i w:val="false"/>
          <w:color w:val="000000"/>
          <w:sz w:val="28"/>
        </w:rPr>
        <w:t>
      7) ақаулардың уақтылы жойылуының сақталуын Техникалық қадағалау жүзеге асырады.</w:t>
      </w:r>
    </w:p>
    <w:bookmarkEnd w:id="7382"/>
    <w:bookmarkStart w:name="z6889" w:id="7383"/>
    <w:p>
      <w:pPr>
        <w:spacing w:after="0"/>
        <w:ind w:left="0"/>
        <w:jc w:val="both"/>
      </w:pPr>
      <w:r>
        <w:rPr>
          <w:rFonts w:ascii="Times New Roman"/>
          <w:b w:val="false"/>
          <w:i w:val="false"/>
          <w:color w:val="000000"/>
          <w:sz w:val="28"/>
        </w:rPr>
        <w:t>
      МЖӘ жобасы бойынша пайдалану сатысында Көрсетілетін қызметтердің саны мен сапасын бақылауды, Үлгілік шартқа сәйкес және заңнамада белгіленген тәртіппен Мемлекеттік әріптес пен уәкілетті мемлекеттік органдар жүзеге асырады.</w:t>
      </w:r>
    </w:p>
    <w:bookmarkEnd w:id="7383"/>
    <w:bookmarkStart w:name="z6890" w:id="7384"/>
    <w:p>
      <w:pPr>
        <w:spacing w:after="0"/>
        <w:ind w:left="0"/>
        <w:jc w:val="both"/>
      </w:pPr>
      <w:r>
        <w:rPr>
          <w:rFonts w:ascii="Times New Roman"/>
          <w:b w:val="false"/>
          <w:i w:val="false"/>
          <w:color w:val="000000"/>
          <w:sz w:val="28"/>
        </w:rPr>
        <w:t>
      136. Жекеше әріптестің МЖӘ жобасын басқару бойынша, оның ішінде персоналды басқаруды, тәуекелдерді басқаруды, сапаны басқаруды, қаржыларды басқаруды, ресурстарды басқаруды, екінші ретті шикізатты алу мен пайдалану бойынша шешімдерді басқаруды қамтитын, қолданыстағы Заңнамамен көзделген, Қазақстанның экономикалық көрсеткіштеріне қол жеткізу бойынша бағдарламасы болуға тиіс.</w:t>
      </w:r>
    </w:p>
    <w:bookmarkEnd w:id="7384"/>
    <w:bookmarkStart w:name="z6891" w:id="7385"/>
    <w:p>
      <w:pPr>
        <w:spacing w:after="0"/>
        <w:ind w:left="0"/>
        <w:jc w:val="both"/>
      </w:pPr>
      <w:r>
        <w:rPr>
          <w:rFonts w:ascii="Times New Roman"/>
          <w:b w:val="false"/>
          <w:i w:val="false"/>
          <w:color w:val="000000"/>
          <w:sz w:val="28"/>
        </w:rPr>
        <w:t>
      137. Үлгілік шартты орындау шеңберінде Жекеше әріптес жоба операторын тағайындауды көздемейді.</w:t>
      </w:r>
    </w:p>
    <w:bookmarkEnd w:id="7385"/>
    <w:bookmarkStart w:name="z6892" w:id="7386"/>
    <w:p>
      <w:pPr>
        <w:spacing w:after="0"/>
        <w:ind w:left="0"/>
        <w:jc w:val="left"/>
      </w:pPr>
      <w:r>
        <w:rPr>
          <w:rFonts w:ascii="Times New Roman"/>
          <w:b/>
          <w:i w:val="false"/>
          <w:color w:val="000000"/>
        </w:rPr>
        <w:t xml:space="preserve"> 10. Рұқсаттар</w:t>
      </w:r>
    </w:p>
    <w:bookmarkEnd w:id="7386"/>
    <w:bookmarkStart w:name="z6893" w:id="7387"/>
    <w:p>
      <w:pPr>
        <w:spacing w:after="0"/>
        <w:ind w:left="0"/>
        <w:jc w:val="both"/>
      </w:pPr>
      <w:r>
        <w:rPr>
          <w:rFonts w:ascii="Times New Roman"/>
          <w:b w:val="false"/>
          <w:i w:val="false"/>
          <w:color w:val="000000"/>
          <w:sz w:val="28"/>
        </w:rPr>
        <w:t>
      138. Жекеше әріптес заңнамаға сәйкес, МЖӘ объектісін салуды немесе пайдалануды бақылайтын немесе оған ықпал ететін Мемлекеттік органдардың сертификаттары мен мақұлдауларын қоса алғанда, МЖӘ объектісін салу және пайдалану үшін талап етілуі мүмкін барлық Рұқсаттарды алуға, өз күшінде ұстауға және ұзартуға міндетті. Жекеше әріптес Рұқсаттарды беру және алу туралы өтініш хаттарды даярлаумен байланысты барлық шығыстарды (баждар мен салықтарды қоса алғанда) өтеуге тиіс.</w:t>
      </w:r>
    </w:p>
    <w:bookmarkEnd w:id="7387"/>
    <w:bookmarkStart w:name="z6894" w:id="7388"/>
    <w:p>
      <w:pPr>
        <w:spacing w:after="0"/>
        <w:ind w:left="0"/>
        <w:jc w:val="both"/>
      </w:pPr>
      <w:r>
        <w:rPr>
          <w:rFonts w:ascii="Times New Roman"/>
          <w:b w:val="false"/>
          <w:i w:val="false"/>
          <w:color w:val="000000"/>
          <w:sz w:val="28"/>
        </w:rPr>
        <w:t xml:space="preserve">
      139. Мемлекеттік әріптес Жекеше әріптеске Рұқсаттарды беру үшін қажетті өз құзыреті шегінде көмек көрсетеді. Бұл тармақ Мемлекеттік әріптестің Жекеше әріптес үшін қандай да бір Рұқсат алуына міндеттемесін белгілемейді. </w:t>
      </w:r>
    </w:p>
    <w:bookmarkEnd w:id="7388"/>
    <w:bookmarkStart w:name="z6895" w:id="7389"/>
    <w:p>
      <w:pPr>
        <w:spacing w:after="0"/>
        <w:ind w:left="0"/>
        <w:jc w:val="left"/>
      </w:pPr>
      <w:r>
        <w:rPr>
          <w:rFonts w:ascii="Times New Roman"/>
          <w:b/>
          <w:i w:val="false"/>
          <w:color w:val="000000"/>
        </w:rPr>
        <w:t xml:space="preserve"> 11. МЖӘ объектісін салуды ұйымдастыру</w:t>
      </w:r>
    </w:p>
    <w:bookmarkEnd w:id="7389"/>
    <w:bookmarkStart w:name="z6896" w:id="7390"/>
    <w:p>
      <w:pPr>
        <w:spacing w:after="0"/>
        <w:ind w:left="0"/>
        <w:jc w:val="both"/>
      </w:pPr>
      <w:r>
        <w:rPr>
          <w:rFonts w:ascii="Times New Roman"/>
          <w:b w:val="false"/>
          <w:i w:val="false"/>
          <w:color w:val="000000"/>
          <w:sz w:val="28"/>
        </w:rPr>
        <w:t xml:space="preserve">
      140. Жекеше әріптес МЖӘ объектісін заңнамада белгіленген тәртіппен және Жобалау-сметалық құжаттамаға сәйкес салады. </w:t>
      </w:r>
    </w:p>
    <w:bookmarkEnd w:id="7390"/>
    <w:bookmarkStart w:name="z6897" w:id="7391"/>
    <w:p>
      <w:pPr>
        <w:spacing w:after="0"/>
        <w:ind w:left="0"/>
        <w:jc w:val="both"/>
      </w:pPr>
      <w:r>
        <w:rPr>
          <w:rFonts w:ascii="Times New Roman"/>
          <w:b w:val="false"/>
          <w:i w:val="false"/>
          <w:color w:val="000000"/>
          <w:sz w:val="28"/>
        </w:rPr>
        <w:t>
      141. Жекеше әріптес Мемлекеттік әріптеске Құрылыс кепілдігін тапсырады, ол мынадай өлшемшарттарға сәйкес келуге тиіс:</w:t>
      </w:r>
    </w:p>
    <w:bookmarkEnd w:id="7391"/>
    <w:bookmarkStart w:name="z6898" w:id="7392"/>
    <w:p>
      <w:pPr>
        <w:spacing w:after="0"/>
        <w:ind w:left="0"/>
        <w:jc w:val="both"/>
      </w:pPr>
      <w:r>
        <w:rPr>
          <w:rFonts w:ascii="Times New Roman"/>
          <w:b w:val="false"/>
          <w:i w:val="false"/>
          <w:color w:val="000000"/>
          <w:sz w:val="28"/>
        </w:rPr>
        <w:t>
      1) кепілдік қаржылық жабудан кейін ____ (жазбаша түрде көрсету) күн ішінде Үлгілік шарт бойынша болжанатын инвестициялардың құнынан ___% мөлшерінде беріледі;</w:t>
      </w:r>
    </w:p>
    <w:bookmarkEnd w:id="7392"/>
    <w:bookmarkStart w:name="z6899" w:id="7393"/>
    <w:p>
      <w:pPr>
        <w:spacing w:after="0"/>
        <w:ind w:left="0"/>
        <w:jc w:val="both"/>
      </w:pPr>
      <w:r>
        <w:rPr>
          <w:rFonts w:ascii="Times New Roman"/>
          <w:b w:val="false"/>
          <w:i w:val="false"/>
          <w:color w:val="000000"/>
          <w:sz w:val="28"/>
        </w:rPr>
        <w:t>
      2) кепілдік Мемлекеттік әріптеске Құрылыс жұмыстары кезеңінде, Жекеше әріптестің Үлгілік шарттың 142-тармағында көрсетілген Құрылыс міндеттемелерін кез келген бұзуы жағдайында, осы Құрылыс кепілдігі бойынша талаптар қоюға мүмкіндік береді;</w:t>
      </w:r>
    </w:p>
    <w:bookmarkEnd w:id="7393"/>
    <w:bookmarkStart w:name="z6900" w:id="7394"/>
    <w:p>
      <w:pPr>
        <w:spacing w:after="0"/>
        <w:ind w:left="0"/>
        <w:jc w:val="both"/>
      </w:pPr>
      <w:r>
        <w:rPr>
          <w:rFonts w:ascii="Times New Roman"/>
          <w:b w:val="false"/>
          <w:i w:val="false"/>
          <w:color w:val="000000"/>
          <w:sz w:val="28"/>
        </w:rPr>
        <w:t>
      3) кепілдік қандай күннің ерте келуіне байланысты қабылдау актісіне қол қойған күннен немесе Бұзу күніне күнтізбелік ___ (жазбаша түрде көрсету) күнге тең кезең өткеннен кейін кері қайтарып алынады.</w:t>
      </w:r>
    </w:p>
    <w:bookmarkEnd w:id="7394"/>
    <w:bookmarkStart w:name="z6901" w:id="7395"/>
    <w:p>
      <w:pPr>
        <w:spacing w:after="0"/>
        <w:ind w:left="0"/>
        <w:jc w:val="both"/>
      </w:pPr>
      <w:r>
        <w:rPr>
          <w:rFonts w:ascii="Times New Roman"/>
          <w:b w:val="false"/>
          <w:i w:val="false"/>
          <w:color w:val="000000"/>
          <w:sz w:val="28"/>
        </w:rPr>
        <w:t>
      142. Құрылыс кепілдігі Үлгілік шартқа 8-қосымшада көрсетілген нысан бойынша ресімделеді.</w:t>
      </w:r>
    </w:p>
    <w:bookmarkEnd w:id="7395"/>
    <w:bookmarkStart w:name="z6902" w:id="7396"/>
    <w:p>
      <w:pPr>
        <w:spacing w:after="0"/>
        <w:ind w:left="0"/>
        <w:jc w:val="both"/>
      </w:pPr>
      <w:r>
        <w:rPr>
          <w:rFonts w:ascii="Times New Roman"/>
          <w:b w:val="false"/>
          <w:i w:val="false"/>
          <w:color w:val="000000"/>
          <w:sz w:val="28"/>
        </w:rPr>
        <w:t>
      143. Мыналар:</w:t>
      </w:r>
    </w:p>
    <w:bookmarkEnd w:id="7396"/>
    <w:bookmarkStart w:name="z6903" w:id="7397"/>
    <w:p>
      <w:pPr>
        <w:spacing w:after="0"/>
        <w:ind w:left="0"/>
        <w:jc w:val="both"/>
      </w:pPr>
      <w:r>
        <w:rPr>
          <w:rFonts w:ascii="Times New Roman"/>
          <w:b w:val="false"/>
          <w:i w:val="false"/>
          <w:color w:val="000000"/>
          <w:sz w:val="28"/>
        </w:rPr>
        <w:t>
      1) Үлгілік шарттың 261-тармағының 2) тармақшасында көрсетілген құрылыс жұмыстарының мерзімі;</w:t>
      </w:r>
    </w:p>
    <w:bookmarkEnd w:id="7397"/>
    <w:bookmarkStart w:name="z6904" w:id="7398"/>
    <w:p>
      <w:pPr>
        <w:spacing w:after="0"/>
        <w:ind w:left="0"/>
        <w:jc w:val="both"/>
      </w:pPr>
      <w:r>
        <w:rPr>
          <w:rFonts w:ascii="Times New Roman"/>
          <w:b w:val="false"/>
          <w:i w:val="false"/>
          <w:color w:val="000000"/>
          <w:sz w:val="28"/>
        </w:rPr>
        <w:t>
      2) Жобалау-сметалық құжаттама бойынша талаптар құрылыс міндеттемелері болып табылады.</w:t>
      </w:r>
    </w:p>
    <w:bookmarkEnd w:id="7398"/>
    <w:bookmarkStart w:name="z6905" w:id="7399"/>
    <w:p>
      <w:pPr>
        <w:spacing w:after="0"/>
        <w:ind w:left="0"/>
        <w:jc w:val="both"/>
      </w:pPr>
      <w:r>
        <w:rPr>
          <w:rFonts w:ascii="Times New Roman"/>
          <w:b w:val="false"/>
          <w:i w:val="false"/>
          <w:color w:val="000000"/>
          <w:sz w:val="28"/>
        </w:rPr>
        <w:t xml:space="preserve">
      144. Жекеше әріптес Құрылыс міндеттемелерін Құрылыс жұмыстары басталған күннен бастап __ (жазбаша түрде көрсету) ай өткеннен кейін бұзған жағдайда, Тараптар орындалмаған құрылыс міндеттемелерін қалай орындау керектігін шешу мақсатында кездесу өткізуге міндеттенеді. </w:t>
      </w:r>
    </w:p>
    <w:bookmarkEnd w:id="7399"/>
    <w:bookmarkStart w:name="z6906" w:id="7400"/>
    <w:p>
      <w:pPr>
        <w:spacing w:after="0"/>
        <w:ind w:left="0"/>
        <w:jc w:val="both"/>
      </w:pPr>
      <w:r>
        <w:rPr>
          <w:rFonts w:ascii="Times New Roman"/>
          <w:b w:val="false"/>
          <w:i w:val="false"/>
          <w:color w:val="000000"/>
          <w:sz w:val="28"/>
        </w:rPr>
        <w:t>
      145. Жоспарлы аяқтау күні кешіктірілген жағдайда, Мемлекеттік әріптес Құрылыс жұмыстарын аяқтау үшін қосымша ___ (жазбаша түрде көрсету) ай беруге құқылы. Бұл ретте Мемлекеттік әріптес Жоспарлы аяқтау күнінен бастап күнтізбелік ___ (жазбаша түрде көрсету) күн өткеннен кейін әр күнге МЖӘ объектісінің Құнынан ___% мөлшерінде мерзімінен кешіктіргені үшін айыппұлдар өндіріп алады.</w:t>
      </w:r>
    </w:p>
    <w:bookmarkEnd w:id="7400"/>
    <w:bookmarkStart w:name="z6907" w:id="7401"/>
    <w:p>
      <w:pPr>
        <w:spacing w:after="0"/>
        <w:ind w:left="0"/>
        <w:jc w:val="both"/>
      </w:pPr>
      <w:r>
        <w:rPr>
          <w:rFonts w:ascii="Times New Roman"/>
          <w:b w:val="false"/>
          <w:i w:val="false"/>
          <w:color w:val="000000"/>
          <w:sz w:val="28"/>
        </w:rPr>
        <w:t>
      146. Егер Тараптар Құрылыс жұмыстары басталған күннен бастап ___ (жазбаша түрде көрсету) ай өткенге дейін келісімге қол жеткізе алмаса:</w:t>
      </w:r>
    </w:p>
    <w:bookmarkEnd w:id="7401"/>
    <w:bookmarkStart w:name="z6908" w:id="7402"/>
    <w:p>
      <w:pPr>
        <w:spacing w:after="0"/>
        <w:ind w:left="0"/>
        <w:jc w:val="both"/>
      </w:pPr>
      <w:r>
        <w:rPr>
          <w:rFonts w:ascii="Times New Roman"/>
          <w:b w:val="false"/>
          <w:i w:val="false"/>
          <w:color w:val="000000"/>
          <w:sz w:val="28"/>
        </w:rPr>
        <w:t>
      1) құрылыс міндеттемелері Жекеше әріптестің, оның ішінде қаржылық ұйымның кінәсінен орындалмаған жағдайда:</w:t>
      </w:r>
    </w:p>
    <w:bookmarkEnd w:id="7402"/>
    <w:bookmarkStart w:name="z6909" w:id="7403"/>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 және Мемлекеттік әріптес осыған көз жеткізген жағдайды қоспағанда; соңғы жағдайда Шарт бұзылмайды, Жекеше әріптеске Бұзу күніне дейін күнтізбелік ___ (жазбаша түрде көрсету) күн бұрын хабарлама жолдап, Үлгілік шартты бұзады;</w:t>
      </w:r>
    </w:p>
    <w:bookmarkEnd w:id="7403"/>
    <w:bookmarkStart w:name="z6910" w:id="7404"/>
    <w:p>
      <w:pPr>
        <w:spacing w:after="0"/>
        <w:ind w:left="0"/>
        <w:jc w:val="both"/>
      </w:pPr>
      <w:r>
        <w:rPr>
          <w:rFonts w:ascii="Times New Roman"/>
          <w:b w:val="false"/>
          <w:i w:val="false"/>
          <w:color w:val="000000"/>
          <w:sz w:val="28"/>
        </w:rPr>
        <w:t xml:space="preserve">
      Шарт бұзылған жағдайда, осы тармақшаға сәйкес Мемлекеттік әріптес Құрылыс кепілдігі бойынша талаптарды толық көлемде қояды; </w:t>
      </w:r>
    </w:p>
    <w:bookmarkEnd w:id="7404"/>
    <w:bookmarkStart w:name="z6911" w:id="7405"/>
    <w:p>
      <w:pPr>
        <w:spacing w:after="0"/>
        <w:ind w:left="0"/>
        <w:jc w:val="both"/>
      </w:pPr>
      <w:r>
        <w:rPr>
          <w:rFonts w:ascii="Times New Roman"/>
          <w:b w:val="false"/>
          <w:i w:val="false"/>
          <w:color w:val="000000"/>
          <w:sz w:val="28"/>
        </w:rPr>
        <w:t xml:space="preserve">
      Мемлекеттік әріптес, шарт бұзылған жағдайда, осы тармақшаға сәйкес Жекеше әріптеске Тіркеу күнінен бастап күнтізбелік ___ (жазбаша түрде көрсету) күн ішінде, Жобалау-сметалық құжаттамаға сәйкес Жекеше әріптес МЖӘ объектісін салу бойынша жұмсаған және Орындалған жұмыстар актісімен расталған күрделі шығындардың сомасынан ___ %-ға тең сомада өтемақы төлеуге міндеттенеді. </w:t>
      </w:r>
    </w:p>
    <w:bookmarkEnd w:id="7405"/>
    <w:bookmarkStart w:name="z6912" w:id="7406"/>
    <w:p>
      <w:pPr>
        <w:spacing w:after="0"/>
        <w:ind w:left="0"/>
        <w:jc w:val="both"/>
      </w:pPr>
      <w:r>
        <w:rPr>
          <w:rFonts w:ascii="Times New Roman"/>
          <w:b w:val="false"/>
          <w:i w:val="false"/>
          <w:color w:val="000000"/>
          <w:sz w:val="28"/>
        </w:rPr>
        <w:t>
      2) Құрылыс міндеттемелері Мемлекеттік әріптестің кінәсінен орындалмаған жағдайда:</w:t>
      </w:r>
    </w:p>
    <w:bookmarkEnd w:id="7406"/>
    <w:bookmarkStart w:name="z6913" w:id="7407"/>
    <w:p>
      <w:pPr>
        <w:spacing w:after="0"/>
        <w:ind w:left="0"/>
        <w:jc w:val="both"/>
      </w:pPr>
      <w:r>
        <w:rPr>
          <w:rFonts w:ascii="Times New Roman"/>
          <w:b w:val="false"/>
          <w:i w:val="false"/>
          <w:color w:val="000000"/>
          <w:sz w:val="28"/>
        </w:rPr>
        <w:t>
      Жекеше әріптес орындалмаған талаптарды орындау үшін қосымша ___ (жазбаша түрде көрсету) ай беруге құқылы. Егер Тараптар Құрылыс жұмыстары басталған күннен бастап ___ (жазбаша түрде көрсету) ай өткенге дейін келісімге қол жеткізе алмаса:</w:t>
      </w:r>
    </w:p>
    <w:bookmarkEnd w:id="7407"/>
    <w:bookmarkStart w:name="z6914" w:id="7408"/>
    <w:p>
      <w:pPr>
        <w:spacing w:after="0"/>
        <w:ind w:left="0"/>
        <w:jc w:val="both"/>
      </w:pPr>
      <w:r>
        <w:rPr>
          <w:rFonts w:ascii="Times New Roman"/>
          <w:b w:val="false"/>
          <w:i w:val="false"/>
          <w:color w:val="000000"/>
          <w:sz w:val="28"/>
        </w:rPr>
        <w:t>
      Жекеше әріптес, егер осындай кезең ішінде Мемлекеттік әріптес Жекеше әріптесті орындалмаған талаптардың орындалғаны туралы хабардар еткен және Жекеше әріптес осыған көз жеткізген жағдайды қоспағанда; соңғы жағдайда Шарт бұзылмайды, Мемлекеттік әріптеске Бұзу күніне дейін күнтізбелік ___ (жазбаша түрде көрсету) күн бұрын хабарлама жолдап, Үлгілік шартты бұзады;</w:t>
      </w:r>
    </w:p>
    <w:bookmarkEnd w:id="7408"/>
    <w:bookmarkStart w:name="z6915" w:id="7409"/>
    <w:p>
      <w:pPr>
        <w:spacing w:after="0"/>
        <w:ind w:left="0"/>
        <w:jc w:val="both"/>
      </w:pPr>
      <w:r>
        <w:rPr>
          <w:rFonts w:ascii="Times New Roman"/>
          <w:b w:val="false"/>
          <w:i w:val="false"/>
          <w:color w:val="000000"/>
          <w:sz w:val="28"/>
        </w:rPr>
        <w:t>
      шарт бұзылған жағдайда, осы тармақшаға сәйкес Мемлекеттік әріптес Жекеше әріптеске Құрылыс кепілдігін қайтарады;</w:t>
      </w:r>
    </w:p>
    <w:bookmarkEnd w:id="7409"/>
    <w:bookmarkStart w:name="z6916" w:id="7410"/>
    <w:p>
      <w:pPr>
        <w:spacing w:after="0"/>
        <w:ind w:left="0"/>
        <w:jc w:val="both"/>
      </w:pPr>
      <w:r>
        <w:rPr>
          <w:rFonts w:ascii="Times New Roman"/>
          <w:b w:val="false"/>
          <w:i w:val="false"/>
          <w:color w:val="000000"/>
          <w:sz w:val="28"/>
        </w:rPr>
        <w:t>
      Мемлекеттік әріптес, шарт бұзылған жағдайда, осы тармақшаға сәйкес Жекеше әріптеске Тіркеу күнінен бастап күнтізбелік ___ (жазбаша түрде көрсету) күн ішінде, Жобалау-сметалық құжаттамаға сәйкес Жекеше әріптес МЖӘ объектісін салу бойынша жұмсаған және Орындалған жұмыстар актісімен расталған күрделі шығындардың сомасынан 100 %-ға тең сомада өтемақы төлеуге міндеттенеді.</w:t>
      </w:r>
    </w:p>
    <w:bookmarkEnd w:id="7410"/>
    <w:bookmarkStart w:name="z6917" w:id="7411"/>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жағдаяттарымен байланысты орындалмаса:</w:t>
      </w:r>
    </w:p>
    <w:bookmarkEnd w:id="7411"/>
    <w:bookmarkStart w:name="z6918" w:id="7412"/>
    <w:p>
      <w:pPr>
        <w:spacing w:after="0"/>
        <w:ind w:left="0"/>
        <w:jc w:val="both"/>
      </w:pPr>
      <w:r>
        <w:rPr>
          <w:rFonts w:ascii="Times New Roman"/>
          <w:b w:val="false"/>
          <w:i w:val="false"/>
          <w:color w:val="000000"/>
          <w:sz w:val="28"/>
        </w:rPr>
        <w:t>
      кез келген Тарап Бұзу күніне дейін күнтізбелік ___ (жазбаша түрде көрсету) күн бұрын басқа Тарапқа хабарлама жолдап, Үлгілік шартты бұза алады;</w:t>
      </w:r>
    </w:p>
    <w:bookmarkEnd w:id="7412"/>
    <w:bookmarkStart w:name="z6919" w:id="7413"/>
    <w:p>
      <w:pPr>
        <w:spacing w:after="0"/>
        <w:ind w:left="0"/>
        <w:jc w:val="both"/>
      </w:pPr>
      <w:r>
        <w:rPr>
          <w:rFonts w:ascii="Times New Roman"/>
          <w:b w:val="false"/>
          <w:i w:val="false"/>
          <w:color w:val="000000"/>
          <w:sz w:val="28"/>
        </w:rPr>
        <w:t>
      шарт бұзылған жағдайда, осы тармақшаға сәйкес Мемлекеттік әріптес Жекеше әріптеске Құрылыс кепілдігін қайтарады;</w:t>
      </w:r>
    </w:p>
    <w:bookmarkEnd w:id="7413"/>
    <w:bookmarkStart w:name="z6920" w:id="7414"/>
    <w:p>
      <w:pPr>
        <w:spacing w:after="0"/>
        <w:ind w:left="0"/>
        <w:jc w:val="both"/>
      </w:pPr>
      <w:r>
        <w:rPr>
          <w:rFonts w:ascii="Times New Roman"/>
          <w:b w:val="false"/>
          <w:i w:val="false"/>
          <w:color w:val="000000"/>
          <w:sz w:val="28"/>
        </w:rPr>
        <w:t>
      Мемлекеттік әріптес, шарт бұзылған жағдайда, осы тармақшаға сәйкес Жекеше әріптеске Тіркеу күнінен бастап күнтізбелік ___ (жазбаша түрде көрсету) күн ішінде, Жобалау-сметалық құжаттамаға сәйкес Жекеше әріптес МЖӘ объектісін салу бойынша жұмсаған және Орындалған жұмыстар актісімен расталған күрделі шығындардың сомасынан ___ %-ға тең сомада өтемақы төлеуге міндеттенеді.</w:t>
      </w:r>
    </w:p>
    <w:bookmarkEnd w:id="7414"/>
    <w:bookmarkStart w:name="z6921" w:id="7415"/>
    <w:p>
      <w:pPr>
        <w:spacing w:after="0"/>
        <w:ind w:left="0"/>
        <w:jc w:val="both"/>
      </w:pPr>
      <w:r>
        <w:rPr>
          <w:rFonts w:ascii="Times New Roman"/>
          <w:b w:val="false"/>
          <w:i w:val="false"/>
          <w:color w:val="000000"/>
          <w:sz w:val="28"/>
        </w:rPr>
        <w:t xml:space="preserve">
      147. МЖӘ объектісін салу Жекеше әріптестің меншікті қаражаттарының есебінен жүзеге асырылады. </w:t>
      </w:r>
    </w:p>
    <w:bookmarkEnd w:id="7415"/>
    <w:bookmarkStart w:name="z6922" w:id="7416"/>
    <w:p>
      <w:pPr>
        <w:spacing w:after="0"/>
        <w:ind w:left="0"/>
        <w:jc w:val="both"/>
      </w:pPr>
      <w:r>
        <w:rPr>
          <w:rFonts w:ascii="Times New Roman"/>
          <w:b w:val="false"/>
          <w:i w:val="false"/>
          <w:color w:val="000000"/>
          <w:sz w:val="28"/>
        </w:rPr>
        <w:t>
      148. Жекеше әріптес МЖӘ объектісінің техникалық құрамына және қауіпсіздігіне, МЖӘ объектісін салу кезінде адам денсаулығына және қоршаған ортаға жағымсыз әсерге, Қазақстан Республикасының экологиялық нормативтерін сақтауға, ол ұсынған материалдар мен жабдықтардың тиісті емес сапасына жауапты болады.</w:t>
      </w:r>
    </w:p>
    <w:bookmarkEnd w:id="7416"/>
    <w:bookmarkStart w:name="z6923" w:id="7417"/>
    <w:p>
      <w:pPr>
        <w:spacing w:after="0"/>
        <w:ind w:left="0"/>
        <w:jc w:val="both"/>
      </w:pPr>
      <w:r>
        <w:rPr>
          <w:rFonts w:ascii="Times New Roman"/>
          <w:b w:val="false"/>
          <w:i w:val="false"/>
          <w:color w:val="000000"/>
          <w:sz w:val="28"/>
        </w:rPr>
        <w:t>
      149. Мемлекеттік әріптес Жекеше әріптеске және ол уәкілеттік берген тұлғаларға МЖӘ объектісіне еркін қолжетімділікті қамтамасыз етеді.</w:t>
      </w:r>
    </w:p>
    <w:bookmarkEnd w:id="7417"/>
    <w:bookmarkStart w:name="z6924" w:id="7418"/>
    <w:p>
      <w:pPr>
        <w:spacing w:after="0"/>
        <w:ind w:left="0"/>
        <w:jc w:val="both"/>
      </w:pPr>
      <w:r>
        <w:rPr>
          <w:rFonts w:ascii="Times New Roman"/>
          <w:b w:val="false"/>
          <w:i w:val="false"/>
          <w:color w:val="000000"/>
          <w:sz w:val="28"/>
        </w:rPr>
        <w:t>
      150. Жекеше әріптес Техникалық қадағалаумен келісім бойынша МЖӘ объектісін салу бойынша жұмыстарды орындауға, әрекеттері үшін Жекеше әріптес өзінің меншікті әрекеттері ретінде жауап беретін үшінші тұлғаларды (қажет болған жағдайда нақты тартылатын тұлғаларды көрсетуге болады) тартуға құқылы.</w:t>
      </w:r>
    </w:p>
    <w:bookmarkEnd w:id="7418"/>
    <w:bookmarkStart w:name="z6925" w:id="7419"/>
    <w:p>
      <w:pPr>
        <w:spacing w:after="0"/>
        <w:ind w:left="0"/>
        <w:jc w:val="both"/>
      </w:pPr>
      <w:r>
        <w:rPr>
          <w:rFonts w:ascii="Times New Roman"/>
          <w:b w:val="false"/>
          <w:i w:val="false"/>
          <w:color w:val="000000"/>
          <w:sz w:val="28"/>
        </w:rPr>
        <w:t>
      151. Жекеше әріптес Үлгілік шарттың қолданылу мерзімі кезеңінде Құрылыс жұмыстарының сапасына жауапты болады.</w:t>
      </w:r>
    </w:p>
    <w:bookmarkEnd w:id="7419"/>
    <w:bookmarkStart w:name="z6926" w:id="7420"/>
    <w:p>
      <w:pPr>
        <w:spacing w:after="0"/>
        <w:ind w:left="0"/>
        <w:jc w:val="both"/>
      </w:pPr>
      <w:r>
        <w:rPr>
          <w:rFonts w:ascii="Times New Roman"/>
          <w:b w:val="false"/>
          <w:i w:val="false"/>
          <w:color w:val="000000"/>
          <w:sz w:val="28"/>
        </w:rPr>
        <w:t>
      152. Жекеше әріптес Құрылыс жұмыстарының кезеңінде Мемлекеттік әріптеске ай сайын Құрылыс жұмыстарының орындалуы және олардың Жобалау-сметалық құжаттамаға сәйкестігі туралы мәліметтерден тұратын құрылыс туралы есеп тапсырып отыруға тиіс.</w:t>
      </w:r>
    </w:p>
    <w:bookmarkEnd w:id="7420"/>
    <w:bookmarkStart w:name="z6927" w:id="7421"/>
    <w:p>
      <w:pPr>
        <w:spacing w:after="0"/>
        <w:ind w:left="0"/>
        <w:jc w:val="both"/>
      </w:pPr>
      <w:r>
        <w:rPr>
          <w:rFonts w:ascii="Times New Roman"/>
          <w:b w:val="false"/>
          <w:i w:val="false"/>
          <w:color w:val="000000"/>
          <w:sz w:val="28"/>
        </w:rPr>
        <w:t>
      153. Құрылыс туралы есептер жүргізілген жұмыстар көлемінің тәртібі, қолданылған құрылыс материалдары және құрылыс шығыстары туралы ақпаратты қамтуға тиіс. Құрылыс туралы есептер Жекеше әріптестің Бас мердігерлермен немесе Кредиторлармен қарым-қатынастарында қолданылатын кез келген басқа нысанда берілуі мүмкін.</w:t>
      </w:r>
    </w:p>
    <w:bookmarkEnd w:id="7421"/>
    <w:bookmarkStart w:name="z6928" w:id="7422"/>
    <w:p>
      <w:pPr>
        <w:spacing w:after="0"/>
        <w:ind w:left="0"/>
        <w:jc w:val="both"/>
      </w:pPr>
      <w:r>
        <w:rPr>
          <w:rFonts w:ascii="Times New Roman"/>
          <w:b w:val="false"/>
          <w:i w:val="false"/>
          <w:color w:val="000000"/>
          <w:sz w:val="28"/>
        </w:rPr>
        <w:t>
      154. Мемлекеттік әріптес МЖӘ объектісін салу бойынша жұмыстардың орындалуын ұйымдастыру кезінде Жекеше әріптеске жәрдем көрсетуге міндеттенеді.</w:t>
      </w:r>
    </w:p>
    <w:bookmarkEnd w:id="7422"/>
    <w:bookmarkStart w:name="z6929" w:id="7423"/>
    <w:p>
      <w:pPr>
        <w:spacing w:after="0"/>
        <w:ind w:left="0"/>
        <w:jc w:val="both"/>
      </w:pPr>
      <w:r>
        <w:rPr>
          <w:rFonts w:ascii="Times New Roman"/>
          <w:b w:val="false"/>
          <w:i w:val="false"/>
          <w:color w:val="000000"/>
          <w:sz w:val="28"/>
        </w:rPr>
        <w:t>
      155. Мемлекеттік әріптес Жобалау-сметалық құжаттаманың Үлгілік шартта белгіленген талаптарға сәйкес келмеуін анықтаған жағдайда, Жекеше әріптес тиісті хабарламаны алған сәттен бастап Жобалау-сметалық құжаттамаға қажетті өзгерістер енгізілген кезге дейін МЖӘ объектісін салу бойынша жұмысты тоқтата тұруға міндеттенеді. Жобалау-сметалық құжаттаманың Үлгілік шартта белгіленген талаптарға сәйкес келмеуін анықтаған кезде Жекеше әріптес Үлгілік шартта көрсетілген тәртіппен және мөлшерде Мемлекеттік әріптес алдында жауапты болады.</w:t>
      </w:r>
    </w:p>
    <w:bookmarkEnd w:id="7423"/>
    <w:bookmarkStart w:name="z6930" w:id="7424"/>
    <w:p>
      <w:pPr>
        <w:spacing w:after="0"/>
        <w:ind w:left="0"/>
        <w:jc w:val="both"/>
      </w:pPr>
      <w:r>
        <w:rPr>
          <w:rFonts w:ascii="Times New Roman"/>
          <w:b w:val="false"/>
          <w:i w:val="false"/>
          <w:color w:val="000000"/>
          <w:sz w:val="28"/>
        </w:rPr>
        <w:t>
      156. Жекеше әріптес МЖӘ объектісін заңнамада және Үлгілік шартта белгіленген тәртіппен пайдалануға береді.</w:t>
      </w:r>
    </w:p>
    <w:bookmarkEnd w:id="7424"/>
    <w:bookmarkStart w:name="z6931" w:id="7425"/>
    <w:p>
      <w:pPr>
        <w:spacing w:after="0"/>
        <w:ind w:left="0"/>
        <w:jc w:val="both"/>
      </w:pPr>
      <w:r>
        <w:rPr>
          <w:rFonts w:ascii="Times New Roman"/>
          <w:b w:val="false"/>
          <w:i w:val="false"/>
          <w:color w:val="000000"/>
          <w:sz w:val="28"/>
        </w:rPr>
        <w:t>
      157. Жекеше әріптес Үлгілік шартта белгіленген мерзімде МЖӘ объектісін салуды және пайдалануға беруді мүмкін емес ететін, Тараптарға тәуелді емес мән-жайларды анықтаған кезде, Жекеше әріптес Үлгілік шартты орындау бойынша Тараптардың одан арғы іс-қимылдарын келісу мақсатында аталған жағдаяттар туралы Мемлекеттік әріптеске дереу хабарлауға міндеттенеді.</w:t>
      </w:r>
    </w:p>
    <w:bookmarkEnd w:id="7425"/>
    <w:bookmarkStart w:name="z6932" w:id="7426"/>
    <w:p>
      <w:pPr>
        <w:spacing w:after="0"/>
        <w:ind w:left="0"/>
        <w:jc w:val="both"/>
      </w:pPr>
      <w:r>
        <w:rPr>
          <w:rFonts w:ascii="Times New Roman"/>
          <w:b w:val="false"/>
          <w:i w:val="false"/>
          <w:color w:val="000000"/>
          <w:sz w:val="28"/>
        </w:rPr>
        <w:t>
      158. Жекеше әріптес қажет болған жағдайда, МЖӘ объектісін салудың бүкіл кезеңі ішінде көлік құралдарының жүріп өтуін қамтамасыз ететін уақытша айналма жолды жобалауға, салуға және оған қызмет көрсетуге міндетті. Мұндай шығыстар МЖӘ объектісін салу құнына жатады.</w:t>
      </w:r>
    </w:p>
    <w:bookmarkEnd w:id="7426"/>
    <w:bookmarkStart w:name="z6933" w:id="7427"/>
    <w:p>
      <w:pPr>
        <w:spacing w:after="0"/>
        <w:ind w:left="0"/>
        <w:jc w:val="both"/>
      </w:pPr>
      <w:r>
        <w:rPr>
          <w:rFonts w:ascii="Times New Roman"/>
          <w:b w:val="false"/>
          <w:i w:val="false"/>
          <w:color w:val="000000"/>
          <w:sz w:val="28"/>
        </w:rPr>
        <w:t>
      159. Мемлекеттік әріптес Жекеше әріптеске Үлгілік шартта және бастапқы Жобалау-сметалық құжаттамада көрсетілмеген, бірақ МЖӘ объектісін салу үшін туындаған күтпеген жағдаяттарға байланысты талап етілетін қосымша жұмыстарды орындауды тапсыруға құқылы.</w:t>
      </w:r>
    </w:p>
    <w:bookmarkEnd w:id="7427"/>
    <w:bookmarkStart w:name="z6934" w:id="7428"/>
    <w:p>
      <w:pPr>
        <w:spacing w:after="0"/>
        <w:ind w:left="0"/>
        <w:jc w:val="both"/>
      </w:pPr>
      <w:r>
        <w:rPr>
          <w:rFonts w:ascii="Times New Roman"/>
          <w:b w:val="false"/>
          <w:i w:val="false"/>
          <w:color w:val="000000"/>
          <w:sz w:val="28"/>
        </w:rPr>
        <w:t>
      160. Жекеше әріптес күнтізбелік ___ (жазбаша түрде көрсету) күн мерзімде Үлгілік шарттың 159-тармағында көрсетілген жұмыстарды орындау шығыстарының сметасын, сондай-ақ қосымша жұмыстардың орындалу кестесін ұсынады. Бұл ретте Мемлекеттік әріптес тиісті құжаттарды алған күннен бастап ___ (жазбаша түрде көрсету) күннен аспайтын қысқа мерзімде Жекеше әріптеске оларды бекіту немесе бас тарту туралы хабарлауға міндеттенеді.</w:t>
      </w:r>
    </w:p>
    <w:bookmarkEnd w:id="7428"/>
    <w:bookmarkStart w:name="z6935" w:id="7429"/>
    <w:p>
      <w:pPr>
        <w:spacing w:after="0"/>
        <w:ind w:left="0"/>
        <w:jc w:val="both"/>
      </w:pPr>
      <w:r>
        <w:rPr>
          <w:rFonts w:ascii="Times New Roman"/>
          <w:b w:val="false"/>
          <w:i w:val="false"/>
          <w:color w:val="000000"/>
          <w:sz w:val="28"/>
        </w:rPr>
        <w:t>
      161. Үлгілік шарттың 159-тармағында көрсетілген жобалау кезінде жіберілген қателердің немесе олқылықтардың салдарынсыз туындаған және Жекеше әріптес үшін қосымша шығындар алып келетін қосымша жұмыстар шығыстарын Мемлекеттік әріптес өтейді.</w:t>
      </w:r>
    </w:p>
    <w:bookmarkEnd w:id="7429"/>
    <w:bookmarkStart w:name="z6936" w:id="7430"/>
    <w:p>
      <w:pPr>
        <w:spacing w:after="0"/>
        <w:ind w:left="0"/>
        <w:jc w:val="both"/>
      </w:pPr>
      <w:r>
        <w:rPr>
          <w:rFonts w:ascii="Times New Roman"/>
          <w:b w:val="false"/>
          <w:i w:val="false"/>
          <w:color w:val="000000"/>
          <w:sz w:val="28"/>
        </w:rPr>
        <w:t>
      162. Егер Үлгілік шарттың 159-тармағында көрсетілген қосымша жұмыстарды орындау Қоршаған ортаны қорғау саласындағы (полигоны бар қоқыс өңдейтін зауыт) МЖӘ Үлгілік шартына 3-қосымшада келтірілген көрсеткіштерді бұзуға алып келетін болса, Тараптар белгіленген тәртіппен Үлгілік шартқа өзгерістер және/немесе толықтырулар енгізеді.</w:t>
      </w:r>
    </w:p>
    <w:bookmarkEnd w:id="7430"/>
    <w:bookmarkStart w:name="z6937" w:id="7431"/>
    <w:p>
      <w:pPr>
        <w:spacing w:after="0"/>
        <w:ind w:left="0"/>
        <w:jc w:val="both"/>
      </w:pPr>
      <w:r>
        <w:rPr>
          <w:rFonts w:ascii="Times New Roman"/>
          <w:b w:val="false"/>
          <w:i w:val="false"/>
          <w:color w:val="000000"/>
          <w:sz w:val="28"/>
        </w:rPr>
        <w:t>
      163. Жекеше әріптес жұмыскерлердің жұмыс орнындағы қауіпсіздігі және еңбекті қорғау жөніндегі нормаларға сәйкес қауіпсіздік бойынша жауапты жұмыскерді тағайындауға және функцияларды атқаруына жауапты болады.</w:t>
      </w:r>
    </w:p>
    <w:bookmarkEnd w:id="7431"/>
    <w:bookmarkStart w:name="z6938" w:id="7432"/>
    <w:p>
      <w:pPr>
        <w:spacing w:after="0"/>
        <w:ind w:left="0"/>
        <w:jc w:val="left"/>
      </w:pPr>
      <w:r>
        <w:rPr>
          <w:rFonts w:ascii="Times New Roman"/>
          <w:b/>
          <w:i w:val="false"/>
          <w:color w:val="000000"/>
        </w:rPr>
        <w:t xml:space="preserve"> 12. Археологиялық олжалар</w:t>
      </w:r>
    </w:p>
    <w:bookmarkEnd w:id="7432"/>
    <w:bookmarkStart w:name="z6939" w:id="7433"/>
    <w:p>
      <w:pPr>
        <w:spacing w:after="0"/>
        <w:ind w:left="0"/>
        <w:jc w:val="both"/>
      </w:pPr>
      <w:r>
        <w:rPr>
          <w:rFonts w:ascii="Times New Roman"/>
          <w:b w:val="false"/>
          <w:i w:val="false"/>
          <w:color w:val="000000"/>
          <w:sz w:val="28"/>
        </w:rPr>
        <w:t>
      164. Археологиялық олжалар табылған жағдайда Жекеше әріптес:</w:t>
      </w:r>
    </w:p>
    <w:bookmarkEnd w:id="7433"/>
    <w:bookmarkStart w:name="z6940" w:id="7434"/>
    <w:p>
      <w:pPr>
        <w:spacing w:after="0"/>
        <w:ind w:left="0"/>
        <w:jc w:val="both"/>
      </w:pPr>
      <w:r>
        <w:rPr>
          <w:rFonts w:ascii="Times New Roman"/>
          <w:b w:val="false"/>
          <w:i w:val="false"/>
          <w:color w:val="000000"/>
          <w:sz w:val="28"/>
        </w:rPr>
        <w:t>
      1) күнтізбелік ___ (жазбаша түрде көрсету) күн ішінде Мемлекеттік әріптеске Археологиялық олжалардың табылғаны туралы хабарлауға;</w:t>
      </w:r>
    </w:p>
    <w:bookmarkEnd w:id="7434"/>
    <w:bookmarkStart w:name="z6941" w:id="7435"/>
    <w:p>
      <w:pPr>
        <w:spacing w:after="0"/>
        <w:ind w:left="0"/>
        <w:jc w:val="both"/>
      </w:pPr>
      <w:r>
        <w:rPr>
          <w:rFonts w:ascii="Times New Roman"/>
          <w:b w:val="false"/>
          <w:i w:val="false"/>
          <w:color w:val="000000"/>
          <w:sz w:val="28"/>
        </w:rPr>
        <w:t>
      2) табылған Археологиялық олжалардың бүлінуін немесе зақымдалуын болдырмау үшін сақтық шараларын қабылдауға;</w:t>
      </w:r>
    </w:p>
    <w:bookmarkEnd w:id="7435"/>
    <w:bookmarkStart w:name="z6942" w:id="7436"/>
    <w:p>
      <w:pPr>
        <w:spacing w:after="0"/>
        <w:ind w:left="0"/>
        <w:jc w:val="both"/>
      </w:pPr>
      <w:r>
        <w:rPr>
          <w:rFonts w:ascii="Times New Roman"/>
          <w:b w:val="false"/>
          <w:i w:val="false"/>
          <w:color w:val="000000"/>
          <w:sz w:val="28"/>
        </w:rPr>
        <w:t>
      3) МЖӘ объектісін салу кезінде денсаулықты қорғау және қауіпсіздік бойынша кез келген шараларды және учаскедегі қауіпсіздік бойынша кез келген нұсқаулықтарды қамтуға тиіс барлық тиісті қауіпсіздік шараларын сақтау кезінде, табылған объектілерді меншікті қаражаттар есебінен алып шығуға және шығаруға;</w:t>
      </w:r>
    </w:p>
    <w:bookmarkEnd w:id="7436"/>
    <w:bookmarkStart w:name="z6943" w:id="7437"/>
    <w:p>
      <w:pPr>
        <w:spacing w:after="0"/>
        <w:ind w:left="0"/>
        <w:jc w:val="both"/>
      </w:pPr>
      <w:r>
        <w:rPr>
          <w:rFonts w:ascii="Times New Roman"/>
          <w:b w:val="false"/>
          <w:i w:val="false"/>
          <w:color w:val="000000"/>
          <w:sz w:val="28"/>
        </w:rPr>
        <w:t>
      4) табылған объектілерді сақтауға, кез келген әрекеттерді жасауға және қолданылатын рәсімдерді жүргізуге қатысты заңнаманың барлық талаптарын сақтауға міндеттенеді.</w:t>
      </w:r>
    </w:p>
    <w:bookmarkEnd w:id="7437"/>
    <w:bookmarkStart w:name="z6944" w:id="7438"/>
    <w:p>
      <w:pPr>
        <w:spacing w:after="0"/>
        <w:ind w:left="0"/>
        <w:jc w:val="both"/>
      </w:pPr>
      <w:r>
        <w:rPr>
          <w:rFonts w:ascii="Times New Roman"/>
          <w:b w:val="false"/>
          <w:i w:val="false"/>
          <w:color w:val="000000"/>
          <w:sz w:val="28"/>
        </w:rPr>
        <w:t xml:space="preserve">
      165. Мемлекеттік әріптес Жекеше әріптестен Археологиялық олжа туралы хабарламаны алғаннан кейін күнтізбелік ____ (жазбаша түрде көрсету) күн ішінде құрылысты тоқтата тұру туралы шешім қабылдайды және қабылданған шешім туралы Жекеше әріптесті және тиісті Уәкілетті органды хабардар етеді. </w:t>
      </w:r>
    </w:p>
    <w:bookmarkEnd w:id="7438"/>
    <w:bookmarkStart w:name="z6945" w:id="7439"/>
    <w:p>
      <w:pPr>
        <w:spacing w:after="0"/>
        <w:ind w:left="0"/>
        <w:jc w:val="both"/>
      </w:pPr>
      <w:r>
        <w:rPr>
          <w:rFonts w:ascii="Times New Roman"/>
          <w:b w:val="false"/>
          <w:i w:val="false"/>
          <w:color w:val="000000"/>
          <w:sz w:val="28"/>
        </w:rPr>
        <w:t xml:space="preserve">
      166. Археологиялық олжалардың себебінен жұмыстардың тоқтатыла тұруы форс-мажорлық жағдаяттар болып есептеледі. </w:t>
      </w:r>
    </w:p>
    <w:bookmarkEnd w:id="7439"/>
    <w:bookmarkStart w:name="z6946" w:id="7440"/>
    <w:p>
      <w:pPr>
        <w:spacing w:after="0"/>
        <w:ind w:left="0"/>
        <w:jc w:val="both"/>
      </w:pPr>
      <w:r>
        <w:rPr>
          <w:rFonts w:ascii="Times New Roman"/>
          <w:b w:val="false"/>
          <w:i w:val="false"/>
          <w:color w:val="000000"/>
          <w:sz w:val="28"/>
        </w:rPr>
        <w:t xml:space="preserve">
      167. Мемлекеттік әріптестің шешімі негізінде Құрылыс жұмыстары күнтізбелік ___ (жазбаша түрде көрсету) күннен аспайтын мерзімге тоқтатылады. </w:t>
      </w:r>
    </w:p>
    <w:bookmarkEnd w:id="7440"/>
    <w:bookmarkStart w:name="z6947" w:id="7441"/>
    <w:p>
      <w:pPr>
        <w:spacing w:after="0"/>
        <w:ind w:left="0"/>
        <w:jc w:val="both"/>
      </w:pPr>
      <w:r>
        <w:rPr>
          <w:rFonts w:ascii="Times New Roman"/>
          <w:b w:val="false"/>
          <w:i w:val="false"/>
          <w:color w:val="000000"/>
          <w:sz w:val="28"/>
        </w:rPr>
        <w:t>
      168. Жекеше әріптес Мемлекеттік әріптестің кез келген ұсынымдарын есепке алады және кез келген археологиялық зерттеулерге немесе учаскедегі зерттеулерге қатысты заңнаманың ережелерін сақтайды.</w:t>
      </w:r>
    </w:p>
    <w:bookmarkEnd w:id="7441"/>
    <w:bookmarkStart w:name="z6948" w:id="7442"/>
    <w:p>
      <w:pPr>
        <w:spacing w:after="0"/>
        <w:ind w:left="0"/>
        <w:jc w:val="both"/>
      </w:pPr>
      <w:r>
        <w:rPr>
          <w:rFonts w:ascii="Times New Roman"/>
          <w:b w:val="false"/>
          <w:i w:val="false"/>
          <w:color w:val="000000"/>
          <w:sz w:val="28"/>
        </w:rPr>
        <w:t>
      169. Егер тиісті Уәкілетті органның зерттеу нәтижесі Құрылыс жұмыстарының тоқтатылуын ұзарту қажеттігін көрсеткен жағдайда, онда осындай ұзарту жүзеге асырылады және Үлгілік шарт тиісті кезеңге ұзартылады.</w:t>
      </w:r>
    </w:p>
    <w:bookmarkEnd w:id="7442"/>
    <w:bookmarkStart w:name="z6949" w:id="7443"/>
    <w:p>
      <w:pPr>
        <w:spacing w:after="0"/>
        <w:ind w:left="0"/>
        <w:jc w:val="both"/>
      </w:pPr>
      <w:r>
        <w:rPr>
          <w:rFonts w:ascii="Times New Roman"/>
          <w:b w:val="false"/>
          <w:i w:val="false"/>
          <w:color w:val="000000"/>
          <w:sz w:val="28"/>
        </w:rPr>
        <w:t>
      170. Жекеше әріптес Археологиялық олжаларға байланысты кідіртуді мүмкіндігінше қысқартуға міндетті. Осы мақсат үшін ол құзыретті органдармен неғұрлым қолайлы шешімдерді анықтау бойынша, сондай-ақ Мемлекеттік әріптес бекітетін олжаларды алу жоспарын жасау және оны жаңа мерзімдерге сәйкес келтіру үшін МЖӘ жобасын жүзеге асыру кестесін өзгерту бойынша Мемлекеттік әріптес ынтымақтастық жасауға міндеттенеді.</w:t>
      </w:r>
    </w:p>
    <w:bookmarkEnd w:id="7443"/>
    <w:bookmarkStart w:name="z6950" w:id="7444"/>
    <w:p>
      <w:pPr>
        <w:spacing w:after="0"/>
        <w:ind w:left="0"/>
        <w:jc w:val="both"/>
      </w:pPr>
      <w:r>
        <w:rPr>
          <w:rFonts w:ascii="Times New Roman"/>
          <w:b w:val="false"/>
          <w:i w:val="false"/>
          <w:color w:val="000000"/>
          <w:sz w:val="28"/>
        </w:rPr>
        <w:t xml:space="preserve">
      171. Жер учаскесінде табылған Археологиялық олжалар заңнамаға сәйкес мемлекеттің меншігіне беріледі. </w:t>
      </w:r>
    </w:p>
    <w:bookmarkEnd w:id="7444"/>
    <w:bookmarkStart w:name="z6951" w:id="7445"/>
    <w:p>
      <w:pPr>
        <w:spacing w:after="0"/>
        <w:ind w:left="0"/>
        <w:jc w:val="left"/>
      </w:pPr>
      <w:r>
        <w:rPr>
          <w:rFonts w:ascii="Times New Roman"/>
          <w:b/>
          <w:i w:val="false"/>
          <w:color w:val="000000"/>
        </w:rPr>
        <w:t xml:space="preserve"> 13. Қауіпті қалдықтарды кәдеге жарату</w:t>
      </w:r>
    </w:p>
    <w:bookmarkEnd w:id="7445"/>
    <w:bookmarkStart w:name="z6952" w:id="7446"/>
    <w:p>
      <w:pPr>
        <w:spacing w:after="0"/>
        <w:ind w:left="0"/>
        <w:jc w:val="both"/>
      </w:pPr>
      <w:r>
        <w:rPr>
          <w:rFonts w:ascii="Times New Roman"/>
          <w:b w:val="false"/>
          <w:i w:val="false"/>
          <w:color w:val="000000"/>
          <w:sz w:val="28"/>
        </w:rPr>
        <w:t>
      172. Қауіпті қалдықтар табылған жағдайда, Жекеше әріптес:</w:t>
      </w:r>
    </w:p>
    <w:bookmarkEnd w:id="7446"/>
    <w:bookmarkStart w:name="z6953" w:id="7447"/>
    <w:p>
      <w:pPr>
        <w:spacing w:after="0"/>
        <w:ind w:left="0"/>
        <w:jc w:val="both"/>
      </w:pPr>
      <w:r>
        <w:rPr>
          <w:rFonts w:ascii="Times New Roman"/>
          <w:b w:val="false"/>
          <w:i w:val="false"/>
          <w:color w:val="000000"/>
          <w:sz w:val="28"/>
        </w:rPr>
        <w:t>
      күнтізбелік ___ (жазбаша түрде көрсету) күн ішінде Мемлекеттік әріптесті және тиісті Уәкілетті органды осындайлардың табылғаны туралы хабардар етуге;</w:t>
      </w:r>
    </w:p>
    <w:bookmarkEnd w:id="7447"/>
    <w:bookmarkStart w:name="z6954" w:id="7448"/>
    <w:p>
      <w:pPr>
        <w:spacing w:after="0"/>
        <w:ind w:left="0"/>
        <w:jc w:val="both"/>
      </w:pPr>
      <w:r>
        <w:rPr>
          <w:rFonts w:ascii="Times New Roman"/>
          <w:b w:val="false"/>
          <w:i w:val="false"/>
          <w:color w:val="000000"/>
          <w:sz w:val="28"/>
        </w:rPr>
        <w:t>
      Қауіпті қалдықтардың теріс салдарын жою мақсатында, заңнаманың талаптарына сәйкес, тиісті түрде және меншікті қаражаттар есебінен Қауіпті қалдықтарды жоюмен, зарарсыздандырумен, кәдеге жаратумен байланысты барлық қажетті іс-шараларды жүргізуге және аяқтауға міндеттенеді.</w:t>
      </w:r>
    </w:p>
    <w:bookmarkEnd w:id="7448"/>
    <w:bookmarkStart w:name="z6955" w:id="7449"/>
    <w:p>
      <w:pPr>
        <w:spacing w:after="0"/>
        <w:ind w:left="0"/>
        <w:jc w:val="both"/>
      </w:pPr>
      <w:r>
        <w:rPr>
          <w:rFonts w:ascii="Times New Roman"/>
          <w:b w:val="false"/>
          <w:i w:val="false"/>
          <w:color w:val="000000"/>
          <w:sz w:val="28"/>
        </w:rPr>
        <w:t>
      173. Мемлекеттік әріптес Жекеше әріптестен Қауіпті қалдықтарды көмулердің табылғаны туралы хабарламаны алғаннан кейін күнтізбелік ____ (жазбаша түрде көрсету) күн ішінде құрылысты тоқтата тұру туралы шешім қабылдайды және қабылданған шешім туралы Жекеше әріптесті және тиісті Уәкілетті органды хабардар етеді.</w:t>
      </w:r>
    </w:p>
    <w:bookmarkEnd w:id="7449"/>
    <w:bookmarkStart w:name="z6956" w:id="7450"/>
    <w:p>
      <w:pPr>
        <w:spacing w:after="0"/>
        <w:ind w:left="0"/>
        <w:jc w:val="both"/>
      </w:pPr>
      <w:r>
        <w:rPr>
          <w:rFonts w:ascii="Times New Roman"/>
          <w:b w:val="false"/>
          <w:i w:val="false"/>
          <w:color w:val="000000"/>
          <w:sz w:val="28"/>
        </w:rPr>
        <w:t>
      174. Жекеше әріптес Мемлекеттік әріптестің кез келген ұсынымдарын есепке алады және Жер учаскесіндегі Қауіпті қалдықтарды басқаруға қатысты заңнаманың ережелерін сақтайды.</w:t>
      </w:r>
    </w:p>
    <w:bookmarkEnd w:id="7450"/>
    <w:bookmarkStart w:name="z6957" w:id="7451"/>
    <w:p>
      <w:pPr>
        <w:spacing w:after="0"/>
        <w:ind w:left="0"/>
        <w:jc w:val="both"/>
      </w:pPr>
      <w:r>
        <w:rPr>
          <w:rFonts w:ascii="Times New Roman"/>
          <w:b w:val="false"/>
          <w:i w:val="false"/>
          <w:color w:val="000000"/>
          <w:sz w:val="28"/>
        </w:rPr>
        <w:t>
      175. Жекеше әріптес Қауіпті қалдықтарды тапқан жағдайда Мемлекеттік әріптестің шешімі негізінде Қауіпті қалдықтарды зарарсыздандыру және жою үшін Құрылыс жұмыстары күнтізбелік ___ (жазбаша түрде көрсету) күннен аспайтын мерзімге тоқтатылады.</w:t>
      </w:r>
    </w:p>
    <w:bookmarkEnd w:id="7451"/>
    <w:bookmarkStart w:name="z6958" w:id="7452"/>
    <w:p>
      <w:pPr>
        <w:spacing w:after="0"/>
        <w:ind w:left="0"/>
        <w:jc w:val="both"/>
      </w:pPr>
      <w:r>
        <w:rPr>
          <w:rFonts w:ascii="Times New Roman"/>
          <w:b w:val="false"/>
          <w:i w:val="false"/>
          <w:color w:val="000000"/>
          <w:sz w:val="28"/>
        </w:rPr>
        <w:t>
      176. Егер тиісті Уәкілетті органның зерттеу нәтижесі Құрылыс жұмыстарының тоқтатылуын ұзарту қажеттігін көрсеткен жағдайда, онда Үлгілік шартты тиісті кезеңге ұзарту жүзеге асырылады.</w:t>
      </w:r>
    </w:p>
    <w:bookmarkEnd w:id="7452"/>
    <w:bookmarkStart w:name="z6959" w:id="7453"/>
    <w:p>
      <w:pPr>
        <w:spacing w:after="0"/>
        <w:ind w:left="0"/>
        <w:jc w:val="left"/>
      </w:pPr>
      <w:r>
        <w:rPr>
          <w:rFonts w:ascii="Times New Roman"/>
          <w:b/>
          <w:i w:val="false"/>
          <w:color w:val="000000"/>
        </w:rPr>
        <w:t xml:space="preserve"> 14. МЖӘ объектісіне меншік құқықтары және оларды беру тәртібі</w:t>
      </w:r>
    </w:p>
    <w:bookmarkEnd w:id="7453"/>
    <w:bookmarkStart w:name="z6960" w:id="7454"/>
    <w:p>
      <w:pPr>
        <w:spacing w:after="0"/>
        <w:ind w:left="0"/>
        <w:jc w:val="both"/>
      </w:pPr>
      <w:r>
        <w:rPr>
          <w:rFonts w:ascii="Times New Roman"/>
          <w:b w:val="false"/>
          <w:i w:val="false"/>
          <w:color w:val="000000"/>
          <w:sz w:val="28"/>
        </w:rPr>
        <w:t>
      177. МЖӘ объектісі мемлекеттік меншікке берілмейді.</w:t>
      </w:r>
    </w:p>
    <w:bookmarkEnd w:id="7454"/>
    <w:bookmarkStart w:name="z6961" w:id="7455"/>
    <w:p>
      <w:pPr>
        <w:spacing w:after="0"/>
        <w:ind w:left="0"/>
        <w:jc w:val="both"/>
      </w:pPr>
      <w:r>
        <w:rPr>
          <w:rFonts w:ascii="Times New Roman"/>
          <w:b w:val="false"/>
          <w:i w:val="false"/>
          <w:color w:val="000000"/>
          <w:sz w:val="28"/>
        </w:rPr>
        <w:t>
      178. Үлгілік шарттың әрекет ету мерзімі біткеннен кейін, МЖӘ объектісін иелену және пайдалану және билік ету құқығы Жекеше әріптесте сақталады.</w:t>
      </w:r>
    </w:p>
    <w:bookmarkEnd w:id="7455"/>
    <w:bookmarkStart w:name="z6962" w:id="7456"/>
    <w:p>
      <w:pPr>
        <w:spacing w:after="0"/>
        <w:ind w:left="0"/>
        <w:jc w:val="both"/>
      </w:pPr>
      <w:r>
        <w:rPr>
          <w:rFonts w:ascii="Times New Roman"/>
          <w:b w:val="false"/>
          <w:i w:val="false"/>
          <w:color w:val="000000"/>
          <w:sz w:val="28"/>
        </w:rPr>
        <w:t>
      179. Жекеше әріптес Шарт мерзімінен бұрын бұзылған және Үлгілік шартта көзделген өзге де жағдайларда ___ (жазбаша түрде көрсету) айда Мемлекеттік әріптестің мекен жайына ілеспе хатпен Қызметтерді және барлық қажетті құжаттаманы қоса алғанда, МЖӘ объектісін Мемлекеттік әріптеске беру жоспарын жолдайды.</w:t>
      </w:r>
    </w:p>
    <w:bookmarkEnd w:id="7456"/>
    <w:bookmarkStart w:name="z6963" w:id="7457"/>
    <w:p>
      <w:pPr>
        <w:spacing w:after="0"/>
        <w:ind w:left="0"/>
        <w:jc w:val="both"/>
      </w:pPr>
      <w:r>
        <w:rPr>
          <w:rFonts w:ascii="Times New Roman"/>
          <w:b w:val="false"/>
          <w:i w:val="false"/>
          <w:color w:val="000000"/>
          <w:sz w:val="28"/>
        </w:rPr>
        <w:t>
      180. Үлгілік шарттың 179-тармағында көзделген жағдайларда, Мемлекеттік әріптес Жекеше әріптестен МЖӘ объектісін беру жоспарын алған күннен бастап күнтізбелік _____ (жазбаша түрде көрсету) күннің ішінде оны тексеріп, бекітуге тиіс.</w:t>
      </w:r>
    </w:p>
    <w:bookmarkEnd w:id="7457"/>
    <w:bookmarkStart w:name="z6964" w:id="7458"/>
    <w:p>
      <w:pPr>
        <w:spacing w:after="0"/>
        <w:ind w:left="0"/>
        <w:jc w:val="both"/>
      </w:pPr>
      <w:r>
        <w:rPr>
          <w:rFonts w:ascii="Times New Roman"/>
          <w:b w:val="false"/>
          <w:i w:val="false"/>
          <w:color w:val="000000"/>
          <w:sz w:val="28"/>
        </w:rPr>
        <w:t>
      181. Үлгілік шарттың 179-тармағында көзделген жағдайларда, Жекеше әріптес Мемлекеттік әріптеске Үлгілік шарттың қолданылу мерзімі өткен күнге дейін, ол мерзімінен бұрын бұзылған және Үлгілік шартта көзделген өзге де жағдайларда күнтізбелік ___ (жазбаша түрде көрсету) күннің ішінде:</w:t>
      </w:r>
    </w:p>
    <w:bookmarkEnd w:id="7458"/>
    <w:bookmarkStart w:name="z6965" w:id="7459"/>
    <w:p>
      <w:pPr>
        <w:spacing w:after="0"/>
        <w:ind w:left="0"/>
        <w:jc w:val="both"/>
      </w:pPr>
      <w:r>
        <w:rPr>
          <w:rFonts w:ascii="Times New Roman"/>
          <w:b w:val="false"/>
          <w:i w:val="false"/>
          <w:color w:val="000000"/>
          <w:sz w:val="28"/>
        </w:rPr>
        <w:t>
      1) құқық белгілейтін құжаттарды (жерге акт, қабылдау актісі, жер учаскесінің шекараларын белгілеу туралы анықтама және өзге құжаттар);</w:t>
      </w:r>
    </w:p>
    <w:bookmarkEnd w:id="7459"/>
    <w:bookmarkStart w:name="z6966" w:id="7460"/>
    <w:p>
      <w:pPr>
        <w:spacing w:after="0"/>
        <w:ind w:left="0"/>
        <w:jc w:val="both"/>
      </w:pPr>
      <w:r>
        <w:rPr>
          <w:rFonts w:ascii="Times New Roman"/>
          <w:b w:val="false"/>
          <w:i w:val="false"/>
          <w:color w:val="000000"/>
          <w:sz w:val="28"/>
        </w:rPr>
        <w:t>
      2) рұқсат етуші құжаттарды (қалдықтарды орналастыру объектiлерiн құруға арналған мемлекеттiк экологиялық, санитарлық-эпидемиологиялық сараптамалар мен Қазақстан Республикасының жер қойнауы және жер қойнауын пайдалану туралы заңнамасына сәйкес жүргiзiлген сараптаманың оң қорытындыларын, техникалық-экономикалық негіздемені (болған жағдайда));</w:t>
      </w:r>
    </w:p>
    <w:bookmarkEnd w:id="7460"/>
    <w:bookmarkStart w:name="z6967" w:id="7461"/>
    <w:p>
      <w:pPr>
        <w:spacing w:after="0"/>
        <w:ind w:left="0"/>
        <w:jc w:val="both"/>
      </w:pPr>
      <w:r>
        <w:rPr>
          <w:rFonts w:ascii="Times New Roman"/>
          <w:b w:val="false"/>
          <w:i w:val="false"/>
          <w:color w:val="000000"/>
          <w:sz w:val="28"/>
        </w:rPr>
        <w:t>
      3) қаржы-экономикалық құжаттар (баланстар, ақша қаражаттарының қозғалысы туралы, пайда мен залалдар туралы есептер, тексерулердің нәтижелері);</w:t>
      </w:r>
    </w:p>
    <w:bookmarkEnd w:id="7461"/>
    <w:bookmarkStart w:name="z6968" w:id="7462"/>
    <w:p>
      <w:pPr>
        <w:spacing w:after="0"/>
        <w:ind w:left="0"/>
        <w:jc w:val="both"/>
      </w:pPr>
      <w:r>
        <w:rPr>
          <w:rFonts w:ascii="Times New Roman"/>
          <w:b w:val="false"/>
          <w:i w:val="false"/>
          <w:color w:val="000000"/>
          <w:sz w:val="28"/>
        </w:rPr>
        <w:t>
      4) МЖӘ объектісіне қызмет көрсету бойынша операциялық және техникалық құжаттаманы (Жобалау-сметалық құжаттама, жұмыс және сызба жобалары, пайдалануда тұрған коммуникациялар, дабылдар және басқа техникалық жүйелер бойынша құжаттаманы, автоматтандырылған немесе автоматтандырылмаған жазбаларды, есептерді, мәліметтерді, құжаттарды және жүйелердегі және тасымалдағыштардағы құжаттарды);</w:t>
      </w:r>
    </w:p>
    <w:bookmarkEnd w:id="7462"/>
    <w:bookmarkStart w:name="z6969" w:id="7463"/>
    <w:p>
      <w:pPr>
        <w:spacing w:after="0"/>
        <w:ind w:left="0"/>
        <w:jc w:val="both"/>
      </w:pPr>
      <w:r>
        <w:rPr>
          <w:rFonts w:ascii="Times New Roman"/>
          <w:b w:val="false"/>
          <w:i w:val="false"/>
          <w:color w:val="000000"/>
          <w:sz w:val="28"/>
        </w:rPr>
        <w:t>
      5) жабдыққа, материалдарға және жұмыстарға қатысты өндірушінің кепілдіктерін, Жекеше әріптестің сақтандыру шарттарын;</w:t>
      </w:r>
    </w:p>
    <w:bookmarkEnd w:id="7463"/>
    <w:bookmarkStart w:name="z6970" w:id="7464"/>
    <w:p>
      <w:pPr>
        <w:spacing w:after="0"/>
        <w:ind w:left="0"/>
        <w:jc w:val="both"/>
      </w:pPr>
      <w:r>
        <w:rPr>
          <w:rFonts w:ascii="Times New Roman"/>
          <w:b w:val="false"/>
          <w:i w:val="false"/>
          <w:color w:val="000000"/>
          <w:sz w:val="28"/>
        </w:rPr>
        <w:t>
      6) барлық бөлмелердің, кабинеттердің, үй-жайлардың, сейфтердің кілттерін;</w:t>
      </w:r>
    </w:p>
    <w:bookmarkEnd w:id="7464"/>
    <w:bookmarkStart w:name="z6971" w:id="7465"/>
    <w:p>
      <w:pPr>
        <w:spacing w:after="0"/>
        <w:ind w:left="0"/>
        <w:jc w:val="both"/>
      </w:pPr>
      <w:r>
        <w:rPr>
          <w:rFonts w:ascii="Times New Roman"/>
          <w:b w:val="false"/>
          <w:i w:val="false"/>
          <w:color w:val="000000"/>
          <w:sz w:val="28"/>
        </w:rPr>
        <w:t>
      7) Жекеше әріптеске немесе оның шотына төлеуге жататын, бірақ бұзу күніне төленбеген сақтандыру өтемінің сомаларына қатысты барлық құқықтарды өтеусіз беруге міндетті.</w:t>
      </w:r>
    </w:p>
    <w:bookmarkEnd w:id="7465"/>
    <w:bookmarkStart w:name="z6972" w:id="7466"/>
    <w:p>
      <w:pPr>
        <w:spacing w:after="0"/>
        <w:ind w:left="0"/>
        <w:jc w:val="both"/>
      </w:pPr>
      <w:r>
        <w:rPr>
          <w:rFonts w:ascii="Times New Roman"/>
          <w:b w:val="false"/>
          <w:i w:val="false"/>
          <w:color w:val="000000"/>
          <w:sz w:val="28"/>
        </w:rPr>
        <w:t xml:space="preserve">
      182. Мемлекеттік әріптес Үлгілік шарттың қолданылу мерзімі өткен күнге дейін күнтізбелік ___ (жазбаша түрде көрсету) күн бұрын МЖӘ объектісін тексеріп қарауға тиіс. </w:t>
      </w:r>
    </w:p>
    <w:bookmarkEnd w:id="7466"/>
    <w:bookmarkStart w:name="z6973" w:id="7467"/>
    <w:p>
      <w:pPr>
        <w:spacing w:after="0"/>
        <w:ind w:left="0"/>
        <w:jc w:val="both"/>
      </w:pPr>
      <w:r>
        <w:rPr>
          <w:rFonts w:ascii="Times New Roman"/>
          <w:b w:val="false"/>
          <w:i w:val="false"/>
          <w:color w:val="000000"/>
          <w:sz w:val="28"/>
        </w:rPr>
        <w:t>
      183. Ақаулар табылған жағдайда, Мемлекеттік әріптес оны жою үшін Жекеше әріптесті анықталған, ақаулық актіде көзделген Ақау туралы хабардар етеді. Жекеше әріптес барлық Ақауларды жойғаннан кейін, Мемлекеттік әріптес қорытынды тексеріп қарауға сүйене отырып, қабылдау-тапсыру актісін ____ мерзімде (мерзімін көрсету) беруге тиіс.</w:t>
      </w:r>
    </w:p>
    <w:bookmarkEnd w:id="7467"/>
    <w:bookmarkStart w:name="z6974" w:id="7468"/>
    <w:p>
      <w:pPr>
        <w:spacing w:after="0"/>
        <w:ind w:left="0"/>
        <w:jc w:val="both"/>
      </w:pPr>
      <w:r>
        <w:rPr>
          <w:rFonts w:ascii="Times New Roman"/>
          <w:b w:val="false"/>
          <w:i w:val="false"/>
          <w:color w:val="000000"/>
          <w:sz w:val="28"/>
        </w:rPr>
        <w:t xml:space="preserve">
      184. Жекеше әріптес МЖӘ объектісін басқарудың ауысуын, Қызметтерді тұтынушылар үшін қауіпсіздікті қамтамасыз ету және артық кідірістер мен қолайсыздықтарды болдырмауды қамтамасыз ету мақсатында қамтамасыз ету үшін Мемлекеттік әріптеспен толық көлемде қызмет істеуге міндетті. </w:t>
      </w:r>
    </w:p>
    <w:bookmarkEnd w:id="7468"/>
    <w:p>
      <w:pPr>
        <w:spacing w:after="0"/>
        <w:ind w:left="0"/>
        <w:jc w:val="both"/>
      </w:pPr>
      <w:bookmarkStart w:name="z6975" w:id="7469"/>
      <w:r>
        <w:rPr>
          <w:rFonts w:ascii="Times New Roman"/>
          <w:b w:val="false"/>
          <w:i w:val="false"/>
          <w:color w:val="000000"/>
          <w:sz w:val="28"/>
        </w:rPr>
        <w:t xml:space="preserve">
      185. МЖӘ объектісі пайдалануға берілгенге дейін Шарт мерзімінен бұрын бұзылған жағдайда, Жекеше әріптес Мемлекеттік әріптеске беретін МЖӘ объектісіне үшінші тұлғалар құқықтарының ауыртпалығы салынбауға тиіс. Үлгілік шарттың қолданылу мерзімі аяқталған, сондай-ақ МЖӘ объектісі пайдалануға берілген күннен кейін шарт мерзімінен бұрын бұзылған жағдайда, Жекеше әріптес Мемлекеттік әріптеске беретін МЖӘ объектісі Үлгілік шартқа </w:t>
      </w:r>
    </w:p>
    <w:bookmarkEnd w:id="7469"/>
    <w:p>
      <w:pPr>
        <w:spacing w:after="0"/>
        <w:ind w:left="0"/>
        <w:jc w:val="both"/>
      </w:pPr>
      <w:r>
        <w:rPr>
          <w:rFonts w:ascii="Times New Roman"/>
          <w:b w:val="false"/>
          <w:i w:val="false"/>
          <w:color w:val="000000"/>
          <w:sz w:val="28"/>
        </w:rPr>
        <w:t xml:space="preserve">9-қосымшада көрсетілген күйінде болуға, оның бейініне сәйкес ары қарай пайдалануға жарамды болуға тиіс және оған үшінші тұлғалар құқықтары мен міндеттемелерінің ауыртпалығы салынбауға тиіс. </w:t>
      </w:r>
    </w:p>
    <w:bookmarkStart w:name="z6976" w:id="7470"/>
    <w:p>
      <w:pPr>
        <w:spacing w:after="0"/>
        <w:ind w:left="0"/>
        <w:jc w:val="both"/>
      </w:pPr>
      <w:r>
        <w:rPr>
          <w:rFonts w:ascii="Times New Roman"/>
          <w:b w:val="false"/>
          <w:i w:val="false"/>
          <w:color w:val="000000"/>
          <w:sz w:val="28"/>
        </w:rPr>
        <w:t xml:space="preserve">
      186. Жекеше әріптес тапсыру күнінен бастап МЖӘ объектісін иелену және пайдалану құқығын жоғалтады. </w:t>
      </w:r>
    </w:p>
    <w:bookmarkEnd w:id="7470"/>
    <w:bookmarkStart w:name="z6977" w:id="7471"/>
    <w:p>
      <w:pPr>
        <w:spacing w:after="0"/>
        <w:ind w:left="0"/>
        <w:jc w:val="left"/>
      </w:pPr>
      <w:r>
        <w:rPr>
          <w:rFonts w:ascii="Times New Roman"/>
          <w:b/>
          <w:i w:val="false"/>
          <w:color w:val="000000"/>
        </w:rPr>
        <w:t xml:space="preserve"> 15. МЖӘ объектісін пайдалану</w:t>
      </w:r>
    </w:p>
    <w:bookmarkEnd w:id="7471"/>
    <w:bookmarkStart w:name="z6978" w:id="7472"/>
    <w:p>
      <w:pPr>
        <w:spacing w:after="0"/>
        <w:ind w:left="0"/>
        <w:jc w:val="both"/>
      </w:pPr>
      <w:r>
        <w:rPr>
          <w:rFonts w:ascii="Times New Roman"/>
          <w:b w:val="false"/>
          <w:i w:val="false"/>
          <w:color w:val="000000"/>
          <w:sz w:val="28"/>
        </w:rPr>
        <w:t xml:space="preserve">
      187. Жекеше әріптес МЖӘ объектісін Жоспарлы аяқтау күнінен Үлгілік шарттың қолданылу мерзімінің бітуіне дейін пайда алу мүмкіндігімен, және жылына _____ тонна екінші ретті шикізатты алумен жылына _____ тонна (қажетін көрсету) _________ қалдықтарды сұрыптау, өңдеу және кәдеге жарату үшін пайдаланады. </w:t>
      </w:r>
    </w:p>
    <w:bookmarkEnd w:id="7472"/>
    <w:bookmarkStart w:name="z6979" w:id="7473"/>
    <w:p>
      <w:pPr>
        <w:spacing w:after="0"/>
        <w:ind w:left="0"/>
        <w:jc w:val="both"/>
      </w:pPr>
      <w:r>
        <w:rPr>
          <w:rFonts w:ascii="Times New Roman"/>
          <w:b w:val="false"/>
          <w:i w:val="false"/>
          <w:color w:val="000000"/>
          <w:sz w:val="28"/>
        </w:rPr>
        <w:t>
      188. МЖӘ объектісін пайдалану мерзімі - ___ (жазбаша түрде көрсету) жыл.</w:t>
      </w:r>
    </w:p>
    <w:bookmarkEnd w:id="7473"/>
    <w:bookmarkStart w:name="z6980" w:id="7474"/>
    <w:p>
      <w:pPr>
        <w:spacing w:after="0"/>
        <w:ind w:left="0"/>
        <w:jc w:val="both"/>
      </w:pPr>
      <w:r>
        <w:rPr>
          <w:rFonts w:ascii="Times New Roman"/>
          <w:b w:val="false"/>
          <w:i w:val="false"/>
          <w:color w:val="000000"/>
          <w:sz w:val="28"/>
        </w:rPr>
        <w:t>
      189. Жекеше әріптес МЖӘ объектісін пайдалану кезінде дербес және өз есебінен:</w:t>
      </w:r>
    </w:p>
    <w:bookmarkEnd w:id="7474"/>
    <w:bookmarkStart w:name="z6981" w:id="7475"/>
    <w:p>
      <w:pPr>
        <w:spacing w:after="0"/>
        <w:ind w:left="0"/>
        <w:jc w:val="both"/>
      </w:pPr>
      <w:r>
        <w:rPr>
          <w:rFonts w:ascii="Times New Roman"/>
          <w:b w:val="false"/>
          <w:i w:val="false"/>
          <w:color w:val="000000"/>
          <w:sz w:val="28"/>
        </w:rPr>
        <w:t>
      1) мүліктің техникалық құрамын және сақталуын қамтамасыз етеді;</w:t>
      </w:r>
    </w:p>
    <w:bookmarkEnd w:id="7475"/>
    <w:bookmarkStart w:name="z6982" w:id="7476"/>
    <w:p>
      <w:pPr>
        <w:spacing w:after="0"/>
        <w:ind w:left="0"/>
        <w:jc w:val="both"/>
      </w:pPr>
      <w:r>
        <w:rPr>
          <w:rFonts w:ascii="Times New Roman"/>
          <w:b w:val="false"/>
          <w:i w:val="false"/>
          <w:color w:val="000000"/>
          <w:sz w:val="28"/>
        </w:rPr>
        <w:t>
      2) мүліктің ағымдағы жөндеуін жүзеге асырады;</w:t>
      </w:r>
    </w:p>
    <w:bookmarkEnd w:id="7476"/>
    <w:bookmarkStart w:name="z6983" w:id="7477"/>
    <w:p>
      <w:pPr>
        <w:spacing w:after="0"/>
        <w:ind w:left="0"/>
        <w:jc w:val="both"/>
      </w:pPr>
      <w:r>
        <w:rPr>
          <w:rFonts w:ascii="Times New Roman"/>
          <w:b w:val="false"/>
          <w:i w:val="false"/>
          <w:color w:val="000000"/>
          <w:sz w:val="28"/>
        </w:rPr>
        <w:t>
      3) мүлікті пайдаланумен байланысты барлық төлемдерді жүргізеді;</w:t>
      </w:r>
    </w:p>
    <w:bookmarkEnd w:id="7477"/>
    <w:bookmarkStart w:name="z6984" w:id="7478"/>
    <w:p>
      <w:pPr>
        <w:spacing w:after="0"/>
        <w:ind w:left="0"/>
        <w:jc w:val="both"/>
      </w:pPr>
      <w:r>
        <w:rPr>
          <w:rFonts w:ascii="Times New Roman"/>
          <w:b w:val="false"/>
          <w:i w:val="false"/>
          <w:color w:val="000000"/>
          <w:sz w:val="28"/>
        </w:rPr>
        <w:t>
      4) өртке қарсы, санитариялық және заңнамада белгіленген өзге де нормалардың сақталуын бақылауды жүзеге асырады.</w:t>
      </w:r>
    </w:p>
    <w:bookmarkEnd w:id="7478"/>
    <w:bookmarkStart w:name="z6985" w:id="7479"/>
    <w:p>
      <w:pPr>
        <w:spacing w:after="0"/>
        <w:ind w:left="0"/>
        <w:jc w:val="both"/>
      </w:pPr>
      <w:r>
        <w:rPr>
          <w:rFonts w:ascii="Times New Roman"/>
          <w:b w:val="false"/>
          <w:i w:val="false"/>
          <w:color w:val="000000"/>
          <w:sz w:val="28"/>
        </w:rPr>
        <w:t xml:space="preserve">
      190. Жекеше әріптес әрбір МЖӘ объектісі бойынша дербес есеп жүргізеді. </w:t>
      </w:r>
    </w:p>
    <w:bookmarkEnd w:id="7479"/>
    <w:bookmarkStart w:name="z6986" w:id="7480"/>
    <w:p>
      <w:pPr>
        <w:spacing w:after="0"/>
        <w:ind w:left="0"/>
        <w:jc w:val="both"/>
      </w:pPr>
      <w:r>
        <w:rPr>
          <w:rFonts w:ascii="Times New Roman"/>
          <w:b w:val="false"/>
          <w:i w:val="false"/>
          <w:color w:val="000000"/>
          <w:sz w:val="28"/>
        </w:rPr>
        <w:t>
      191. Жекеше әріптес МЖӘ объектісін иеліктен шығаруға, оның мүлкін кепілге беруге, мақсатты тағайындалуын өзгертуге, Мемлекеттік әріптестің келісімінсіз қабырғаларды бұзуды немесе тұрғызуды, ғимараттың жоспарлануын өзгертуді қоса алғанда, мүлікке қандай да бір өзгерістер (ағымдағы және күрделі жөндеуден басқа) енгізуге құқығы жоқ.</w:t>
      </w:r>
    </w:p>
    <w:bookmarkEnd w:id="7480"/>
    <w:bookmarkStart w:name="z6987" w:id="7481"/>
    <w:p>
      <w:pPr>
        <w:spacing w:after="0"/>
        <w:ind w:left="0"/>
        <w:jc w:val="both"/>
      </w:pPr>
      <w:r>
        <w:rPr>
          <w:rFonts w:ascii="Times New Roman"/>
          <w:b w:val="false"/>
          <w:i w:val="false"/>
          <w:color w:val="000000"/>
          <w:sz w:val="28"/>
        </w:rPr>
        <w:t>
      192. Жекеше әріптес Мемлекеттік әріптеске Пайдалану кепілдігін ұсынады, ол мынадай өлшемшарттарға сәйкес келуге тиіс:</w:t>
      </w:r>
    </w:p>
    <w:bookmarkEnd w:id="7481"/>
    <w:bookmarkStart w:name="z6988" w:id="7482"/>
    <w:p>
      <w:pPr>
        <w:spacing w:after="0"/>
        <w:ind w:left="0"/>
        <w:jc w:val="both"/>
      </w:pPr>
      <w:r>
        <w:rPr>
          <w:rFonts w:ascii="Times New Roman"/>
          <w:b w:val="false"/>
          <w:i w:val="false"/>
          <w:color w:val="000000"/>
          <w:sz w:val="28"/>
        </w:rPr>
        <w:t>
      1) кепілдік Құрылыс кепілдігі аяқталған күннен бастап, қабылдау актісіне сәйкес, МЖӘ объектісінің құнынан ___% мөлшерінде беріледі;</w:t>
      </w:r>
    </w:p>
    <w:bookmarkEnd w:id="7482"/>
    <w:bookmarkStart w:name="z6989" w:id="7483"/>
    <w:p>
      <w:pPr>
        <w:spacing w:after="0"/>
        <w:ind w:left="0"/>
        <w:jc w:val="both"/>
      </w:pPr>
      <w:r>
        <w:rPr>
          <w:rFonts w:ascii="Times New Roman"/>
          <w:b w:val="false"/>
          <w:i w:val="false"/>
          <w:color w:val="000000"/>
          <w:sz w:val="28"/>
        </w:rPr>
        <w:t>
      2) кепілдік Үлгілік шарттың қолданылу мерзімі өткен күннен бастап кері қайтарып алынады;</w:t>
      </w:r>
    </w:p>
    <w:bookmarkEnd w:id="7483"/>
    <w:bookmarkStart w:name="z6990" w:id="7484"/>
    <w:p>
      <w:pPr>
        <w:spacing w:after="0"/>
        <w:ind w:left="0"/>
        <w:jc w:val="both"/>
      </w:pPr>
      <w:r>
        <w:rPr>
          <w:rFonts w:ascii="Times New Roman"/>
          <w:b w:val="false"/>
          <w:i w:val="false"/>
          <w:color w:val="000000"/>
          <w:sz w:val="28"/>
        </w:rPr>
        <w:t>
      3) кепілдік Мемлекеттік әріптеске, Жекеше әріптес Үлгілік шартқа 10-қосымшада көрсетілген, көрсетілетін қызметтер сапасының индикаторларын және толық пайдалану дайындығының өлшемшарттарын бұзған жағдайда, аталған Пайдалану кепілдігі бойынша талаптар қоюға мүмкіндік береді;</w:t>
      </w:r>
    </w:p>
    <w:bookmarkEnd w:id="7484"/>
    <w:bookmarkStart w:name="z6991" w:id="7485"/>
    <w:p>
      <w:pPr>
        <w:spacing w:after="0"/>
        <w:ind w:left="0"/>
        <w:jc w:val="both"/>
      </w:pPr>
      <w:r>
        <w:rPr>
          <w:rFonts w:ascii="Times New Roman"/>
          <w:b w:val="false"/>
          <w:i w:val="false"/>
          <w:color w:val="000000"/>
          <w:sz w:val="28"/>
        </w:rPr>
        <w:t>
      4) кепілдік инфляцияның жылдық ___% мөлшерлемесіне индекстеледі;</w:t>
      </w:r>
    </w:p>
    <w:bookmarkEnd w:id="7485"/>
    <w:bookmarkStart w:name="z6992" w:id="7486"/>
    <w:p>
      <w:pPr>
        <w:spacing w:after="0"/>
        <w:ind w:left="0"/>
        <w:jc w:val="both"/>
      </w:pPr>
      <w:r>
        <w:rPr>
          <w:rFonts w:ascii="Times New Roman"/>
          <w:b w:val="false"/>
          <w:i w:val="false"/>
          <w:color w:val="000000"/>
          <w:sz w:val="28"/>
        </w:rPr>
        <w:t>
      5) кепілдік жыл сайынғы индекстеуді есепке ала отырып, әр ___ (жазбаша түрде көрсету) жыл сайын және Үлгілік шарттың қолданылу мерзімі өткен күнге дейін беріледі;</w:t>
      </w:r>
    </w:p>
    <w:bookmarkEnd w:id="7486"/>
    <w:bookmarkStart w:name="z6993" w:id="7487"/>
    <w:p>
      <w:pPr>
        <w:spacing w:after="0"/>
        <w:ind w:left="0"/>
        <w:jc w:val="both"/>
      </w:pPr>
      <w:r>
        <w:rPr>
          <w:rFonts w:ascii="Times New Roman"/>
          <w:b w:val="false"/>
          <w:i w:val="false"/>
          <w:color w:val="000000"/>
          <w:sz w:val="28"/>
        </w:rPr>
        <w:t>
      6) кепілдік Үлгілік шартқа 11-қосымшада көрсетілген нысан бойынша ресімделеді;</w:t>
      </w:r>
    </w:p>
    <w:bookmarkEnd w:id="7487"/>
    <w:bookmarkStart w:name="z6994" w:id="7488"/>
    <w:p>
      <w:pPr>
        <w:spacing w:after="0"/>
        <w:ind w:left="0"/>
        <w:jc w:val="both"/>
      </w:pPr>
      <w:r>
        <w:rPr>
          <w:rFonts w:ascii="Times New Roman"/>
          <w:b w:val="false"/>
          <w:i w:val="false"/>
          <w:color w:val="000000"/>
          <w:sz w:val="28"/>
        </w:rPr>
        <w:t>
      7) Пайдалану кепілдігінен айыппұлдар ұсталған жағдайда, Жекеше әріптес Пайдалану кепілдігінің сомасын күнтізбелік ___ (жазбаша түрде көрсету) күннің ішінде тиісті сомаға толтырады.</w:t>
      </w:r>
    </w:p>
    <w:bookmarkEnd w:id="7488"/>
    <w:bookmarkStart w:name="z6995" w:id="7489"/>
    <w:p>
      <w:pPr>
        <w:spacing w:after="0"/>
        <w:ind w:left="0"/>
        <w:jc w:val="both"/>
      </w:pPr>
      <w:r>
        <w:rPr>
          <w:rFonts w:ascii="Times New Roman"/>
          <w:b w:val="false"/>
          <w:i w:val="false"/>
          <w:color w:val="000000"/>
          <w:sz w:val="28"/>
        </w:rPr>
        <w:t>
      193. Көрсетілетін қызметтер сапасының индикаторларын және МЖӘ объектісін (полигоны бар қоқыс өңдейтін зауыт) толық пайдалану дайындығының өлшемшарттарын бұзғаны үшін Төлем мөлшерлері Үлгілік шартқа 10-қосымшаның ережелеріне сәйкес айқындалады.</w:t>
      </w:r>
    </w:p>
    <w:bookmarkEnd w:id="7489"/>
    <w:bookmarkStart w:name="z6996" w:id="7490"/>
    <w:p>
      <w:pPr>
        <w:spacing w:after="0"/>
        <w:ind w:left="0"/>
        <w:jc w:val="both"/>
      </w:pPr>
      <w:r>
        <w:rPr>
          <w:rFonts w:ascii="Times New Roman"/>
          <w:b w:val="false"/>
          <w:i w:val="false"/>
          <w:color w:val="000000"/>
          <w:sz w:val="28"/>
        </w:rPr>
        <w:t>
      194. Жекеше әріптес Үлгілік шартқа және заңнамаға сәйкес, МЖӘ объектісінің толық пайдалану дайындығына және тәулігіне 24 сағат ішінде, жылдың әрбір күніне жауапты болады.</w:t>
      </w:r>
    </w:p>
    <w:bookmarkEnd w:id="7490"/>
    <w:bookmarkStart w:name="z6997" w:id="7491"/>
    <w:p>
      <w:pPr>
        <w:spacing w:after="0"/>
        <w:ind w:left="0"/>
        <w:jc w:val="both"/>
      </w:pPr>
      <w:r>
        <w:rPr>
          <w:rFonts w:ascii="Times New Roman"/>
          <w:b w:val="false"/>
          <w:i w:val="false"/>
          <w:color w:val="000000"/>
          <w:sz w:val="28"/>
        </w:rPr>
        <w:t>
      195. Жекеше әріптестің кінәсінен, Жекеше әріптес Қызметтерді көрсету күнінен бастап Үлгілік шарттың айрықша талаптарын бұзған жағдайда:</w:t>
      </w:r>
    </w:p>
    <w:bookmarkEnd w:id="7491"/>
    <w:bookmarkStart w:name="z6998" w:id="7492"/>
    <w:p>
      <w:pPr>
        <w:spacing w:after="0"/>
        <w:ind w:left="0"/>
        <w:jc w:val="both"/>
      </w:pPr>
      <w:r>
        <w:rPr>
          <w:rFonts w:ascii="Times New Roman"/>
          <w:b w:val="false"/>
          <w:i w:val="false"/>
          <w:color w:val="000000"/>
          <w:sz w:val="28"/>
        </w:rPr>
        <w:t>
      1) Мемлекеттік әріптес Жекеше әріптеске Бұзу күніне дейін күнтізбелік ___ (жазбаша түрде көрсету) күн бұрын хабарлама жолдап, Үлгілік шартты бұзады:</w:t>
      </w:r>
    </w:p>
    <w:bookmarkEnd w:id="7492"/>
    <w:bookmarkStart w:name="z6999" w:id="7493"/>
    <w:p>
      <w:pPr>
        <w:spacing w:after="0"/>
        <w:ind w:left="0"/>
        <w:jc w:val="both"/>
      </w:pPr>
      <w:r>
        <w:rPr>
          <w:rFonts w:ascii="Times New Roman"/>
          <w:b w:val="false"/>
          <w:i w:val="false"/>
          <w:color w:val="000000"/>
          <w:sz w:val="28"/>
        </w:rPr>
        <w:t>
      осы тармақшаға сәйкес пайдаланудың ___ (пайдаланудың рұқсат етілген ең аз мерзімін көрсету) жылы өткенге дейін бұзған жағдайда, онда Мемлекеттік әріптеске Пайдалану кепілдігінің сомасы төленеді;</w:t>
      </w:r>
    </w:p>
    <w:bookmarkEnd w:id="7493"/>
    <w:bookmarkStart w:name="z7000" w:id="7494"/>
    <w:p>
      <w:pPr>
        <w:spacing w:after="0"/>
        <w:ind w:left="0"/>
        <w:jc w:val="both"/>
      </w:pPr>
      <w:r>
        <w:rPr>
          <w:rFonts w:ascii="Times New Roman"/>
          <w:b w:val="false"/>
          <w:i w:val="false"/>
          <w:color w:val="000000"/>
          <w:sz w:val="28"/>
        </w:rPr>
        <w:t>
      2) Мемлекеттік әріптес осы тармақтың 1) тармақшасында көрсетілген жағдайларда, Бұзу күнінен бастап күнтізбелік ___ (жазбаша түрде көрсету) күннің ішінде Жекеше әріптеске МЖӘ объектісін салу бойынша Жекеше әріптес жұмсаған және Жекеше әріптес алған сақтандыру төлемдерін және полигонды рекультивациялауға жалпы соманы шегергендегі орындалған жұмыстар актісімен расталған күрделі шығындар сомасынан ___% мөлшерде өтемақы төлеуге міндеттенеді.</w:t>
      </w:r>
    </w:p>
    <w:bookmarkEnd w:id="7494"/>
    <w:bookmarkStart w:name="z7001" w:id="7495"/>
    <w:p>
      <w:pPr>
        <w:spacing w:after="0"/>
        <w:ind w:left="0"/>
        <w:jc w:val="both"/>
      </w:pPr>
      <w:r>
        <w:rPr>
          <w:rFonts w:ascii="Times New Roman"/>
          <w:b w:val="false"/>
          <w:i w:val="false"/>
          <w:color w:val="000000"/>
          <w:sz w:val="28"/>
        </w:rPr>
        <w:t>
      196. Мемлекеттік әріптестің кінәсінен Жекеше әріптес Қызметтерді көрсету күнінен бастап Үлгілік шарттың айрықша талаптарын бұзған жағдайда:</w:t>
      </w:r>
    </w:p>
    <w:bookmarkEnd w:id="7495"/>
    <w:bookmarkStart w:name="z7002" w:id="7496"/>
    <w:p>
      <w:pPr>
        <w:spacing w:after="0"/>
        <w:ind w:left="0"/>
        <w:jc w:val="both"/>
      </w:pPr>
      <w:r>
        <w:rPr>
          <w:rFonts w:ascii="Times New Roman"/>
          <w:b w:val="false"/>
          <w:i w:val="false"/>
          <w:color w:val="000000"/>
          <w:sz w:val="28"/>
        </w:rPr>
        <w:t>
      Мемлекеттік әріптес Жекеше әріптеске Бұзу күніне дейін күнтізбелік ___ (жазбаша түрде көрсету) күн бұрын хабарлама жолдап, Үлгілік шартты бұзады:</w:t>
      </w:r>
    </w:p>
    <w:bookmarkEnd w:id="7496"/>
    <w:bookmarkStart w:name="z7003" w:id="7497"/>
    <w:p>
      <w:pPr>
        <w:spacing w:after="0"/>
        <w:ind w:left="0"/>
        <w:jc w:val="both"/>
      </w:pPr>
      <w:r>
        <w:rPr>
          <w:rFonts w:ascii="Times New Roman"/>
          <w:b w:val="false"/>
          <w:i w:val="false"/>
          <w:color w:val="000000"/>
          <w:sz w:val="28"/>
        </w:rPr>
        <w:t>
      шарт осы тармаққа сәйкес бұзылған жағдайда, Мемлекеттік әріптес Жекеше әріптеске Пайдалану кепілдігін қайтарады;</w:t>
      </w:r>
    </w:p>
    <w:bookmarkEnd w:id="7497"/>
    <w:bookmarkStart w:name="z7004" w:id="7498"/>
    <w:p>
      <w:pPr>
        <w:spacing w:after="0"/>
        <w:ind w:left="0"/>
        <w:jc w:val="both"/>
      </w:pPr>
      <w:r>
        <w:rPr>
          <w:rFonts w:ascii="Times New Roman"/>
          <w:b w:val="false"/>
          <w:i w:val="false"/>
          <w:color w:val="000000"/>
          <w:sz w:val="28"/>
        </w:rPr>
        <w:t xml:space="preserve">
      шарт осы тармаққа сәйкес бұзылған жағдайда, Мемлекеттік әріптес Жекеше әріптеске Бұзу күнінен бастап күнтізбелік ___ (жазбаша түрде көрсету) күннің ішінде, Жекеше әріптес алған сақтандыру төлемдерін және полигонды рекультивациялауға жалпы соманы шегергендегі, пайда NPV _________ теңгеге тең болған кезде ____ %-ға тең болатын, Жекеше әріптес салған капиталдың ішкі мөлшерлемесін қамтамасыз ететін пайда сомасын қоса алғанда, Жекеше әріптес МЖӘ объектісін салу бойынша жұмсаған және орындалған жұмыстар актілерімен расталған күрделі шығындардан 100%-ға тең сомада өтемақы төлеуге міндеттенеді. </w:t>
      </w:r>
    </w:p>
    <w:bookmarkEnd w:id="7498"/>
    <w:bookmarkStart w:name="z7005" w:id="7499"/>
    <w:p>
      <w:pPr>
        <w:spacing w:after="0"/>
        <w:ind w:left="0"/>
        <w:jc w:val="both"/>
      </w:pPr>
      <w:r>
        <w:rPr>
          <w:rFonts w:ascii="Times New Roman"/>
          <w:b w:val="false"/>
          <w:i w:val="false"/>
          <w:color w:val="000000"/>
          <w:sz w:val="28"/>
        </w:rPr>
        <w:t>
      197. Егер қандай да бір талап еңсерілмейтін күш (форс-мажор) жағдаяттарымен байланысты орындалмаса:</w:t>
      </w:r>
    </w:p>
    <w:bookmarkEnd w:id="7499"/>
    <w:bookmarkStart w:name="z7006" w:id="7500"/>
    <w:p>
      <w:pPr>
        <w:spacing w:after="0"/>
        <w:ind w:left="0"/>
        <w:jc w:val="both"/>
      </w:pPr>
      <w:r>
        <w:rPr>
          <w:rFonts w:ascii="Times New Roman"/>
          <w:b w:val="false"/>
          <w:i w:val="false"/>
          <w:color w:val="000000"/>
          <w:sz w:val="28"/>
        </w:rPr>
        <w:t>
      кез келген Тарап Бұзу күніне дейін күнтізбелік ___ (жазбаша түрде көрсету) күн бұрын басқа Тарапқа хабарлама жолдап, Үлгілік шартты бұза алады;</w:t>
      </w:r>
    </w:p>
    <w:bookmarkEnd w:id="7500"/>
    <w:bookmarkStart w:name="z7007" w:id="7501"/>
    <w:p>
      <w:pPr>
        <w:spacing w:after="0"/>
        <w:ind w:left="0"/>
        <w:jc w:val="both"/>
      </w:pPr>
      <w:r>
        <w:rPr>
          <w:rFonts w:ascii="Times New Roman"/>
          <w:b w:val="false"/>
          <w:i w:val="false"/>
          <w:color w:val="000000"/>
          <w:sz w:val="28"/>
        </w:rPr>
        <w:t>
      шарт осы тармаққа сәйкес бұзылған жағдайда, Мемлекеттік әріптес Жекеше әріптеске Пайдалану кепілдігін қайтарады.</w:t>
      </w:r>
    </w:p>
    <w:bookmarkEnd w:id="7501"/>
    <w:bookmarkStart w:name="z7008" w:id="7502"/>
    <w:p>
      <w:pPr>
        <w:spacing w:after="0"/>
        <w:ind w:left="0"/>
        <w:jc w:val="both"/>
      </w:pPr>
      <w:r>
        <w:rPr>
          <w:rFonts w:ascii="Times New Roman"/>
          <w:b w:val="false"/>
          <w:i w:val="false"/>
          <w:color w:val="000000"/>
          <w:sz w:val="28"/>
        </w:rPr>
        <w:t>
      198. Шарт Жекеше әріптес Пайдалану кепілдігін ұсынбаған жағдайда және Пайдалану кепілдігінің Үлгілік шарттың 192-тармағында көрсетілген өлшемшарттарға және Үлгілік шартқа 11-қосымшаның ережелеріне сәйкес келмеген жағдайда бұзылады.</w:t>
      </w:r>
    </w:p>
    <w:bookmarkEnd w:id="7502"/>
    <w:bookmarkStart w:name="z7009" w:id="7503"/>
    <w:p>
      <w:pPr>
        <w:spacing w:after="0"/>
        <w:ind w:left="0"/>
        <w:jc w:val="both"/>
      </w:pPr>
      <w:r>
        <w:rPr>
          <w:rFonts w:ascii="Times New Roman"/>
          <w:b w:val="false"/>
          <w:i w:val="false"/>
          <w:color w:val="000000"/>
          <w:sz w:val="28"/>
        </w:rPr>
        <w:t xml:space="preserve">
      199. Жекеше әріптес заңнамаға сәйкес МЖӘ объектісінің қауіпсіздігін және пайдалану сапасын қамтамасыз етуге міндетті. </w:t>
      </w:r>
    </w:p>
    <w:bookmarkEnd w:id="7503"/>
    <w:bookmarkStart w:name="z7010" w:id="7504"/>
    <w:p>
      <w:pPr>
        <w:spacing w:after="0"/>
        <w:ind w:left="0"/>
        <w:jc w:val="left"/>
      </w:pPr>
      <w:r>
        <w:rPr>
          <w:rFonts w:ascii="Times New Roman"/>
          <w:b/>
          <w:i w:val="false"/>
          <w:color w:val="000000"/>
        </w:rPr>
        <w:t xml:space="preserve"> 16. МЖӘ объектісін жөндеу және жаңғырту</w:t>
      </w:r>
    </w:p>
    <w:bookmarkEnd w:id="7504"/>
    <w:bookmarkStart w:name="z7011" w:id="7505"/>
    <w:p>
      <w:pPr>
        <w:spacing w:after="0"/>
        <w:ind w:left="0"/>
        <w:jc w:val="both"/>
      </w:pPr>
      <w:r>
        <w:rPr>
          <w:rFonts w:ascii="Times New Roman"/>
          <w:b w:val="false"/>
          <w:i w:val="false"/>
          <w:color w:val="000000"/>
          <w:sz w:val="28"/>
        </w:rPr>
        <w:t xml:space="preserve">
      200. Жекеше әріптес МЖӘ объектісі пайдалануға берілген сәттен бастап әр ___ (кезеңділігін көрсету) жыл сайын Үлгілік шарттың қолданылу мерзімі өткенге дейін ағымдағы жөндеу жүргізуге міндеттенеді. </w:t>
      </w:r>
    </w:p>
    <w:bookmarkEnd w:id="7505"/>
    <w:bookmarkStart w:name="z7012" w:id="7506"/>
    <w:p>
      <w:pPr>
        <w:spacing w:after="0"/>
        <w:ind w:left="0"/>
        <w:jc w:val="both"/>
      </w:pPr>
      <w:r>
        <w:rPr>
          <w:rFonts w:ascii="Times New Roman"/>
          <w:b w:val="false"/>
          <w:i w:val="false"/>
          <w:color w:val="000000"/>
          <w:sz w:val="28"/>
        </w:rPr>
        <w:t>
      201. Жекеше әріптес МЖӘ жобасын іске асырудың соңғы жылында МЖӘ объектісін күрделі жөндеуді, оның ішінде жабдықты толықтай ауыстыру арқылы жүргізуге міндеттенеді.</w:t>
      </w:r>
    </w:p>
    <w:bookmarkEnd w:id="7506"/>
    <w:bookmarkStart w:name="z7013" w:id="7507"/>
    <w:p>
      <w:pPr>
        <w:spacing w:after="0"/>
        <w:ind w:left="0"/>
        <w:jc w:val="left"/>
      </w:pPr>
      <w:r>
        <w:rPr>
          <w:rFonts w:ascii="Times New Roman"/>
          <w:b/>
          <w:i w:val="false"/>
          <w:color w:val="000000"/>
        </w:rPr>
        <w:t xml:space="preserve"> 17. Салық салу</w:t>
      </w:r>
    </w:p>
    <w:bookmarkEnd w:id="7507"/>
    <w:bookmarkStart w:name="z7014" w:id="7508"/>
    <w:p>
      <w:pPr>
        <w:spacing w:after="0"/>
        <w:ind w:left="0"/>
        <w:jc w:val="both"/>
      </w:pPr>
      <w:r>
        <w:rPr>
          <w:rFonts w:ascii="Times New Roman"/>
          <w:b w:val="false"/>
          <w:i w:val="false"/>
          <w:color w:val="000000"/>
          <w:sz w:val="28"/>
        </w:rPr>
        <w:t>
      202. Жекеше әріптес Үлгілік шарт бойынша қызмет шеңберінде МЖӘ жобасы бойынша салық заңнамасымен реттелетін салықтық міндеттемелерді атқарады.</w:t>
      </w:r>
    </w:p>
    <w:bookmarkEnd w:id="7508"/>
    <w:bookmarkStart w:name="z7015" w:id="7509"/>
    <w:p>
      <w:pPr>
        <w:spacing w:after="0"/>
        <w:ind w:left="0"/>
        <w:jc w:val="both"/>
      </w:pPr>
      <w:r>
        <w:rPr>
          <w:rFonts w:ascii="Times New Roman"/>
          <w:b w:val="false"/>
          <w:i w:val="false"/>
          <w:color w:val="000000"/>
          <w:sz w:val="28"/>
        </w:rPr>
        <w:t>
      203. Үлгілік шарт шеңберінде жүзеге асырылатын қызмет бойынша бюджетке төленетін салықтар мен басқа да міндетті төлемдер бойынша салықтық міндеттемелерді есептеу, оларды төлеу бойынша міндеттемелердің туындаған сәтіне, қолданыстағы Қазақстан Республикасының салық заңнамасына сәйкес жүргізіледі.</w:t>
      </w:r>
    </w:p>
    <w:bookmarkEnd w:id="7509"/>
    <w:bookmarkStart w:name="z7016" w:id="7510"/>
    <w:p>
      <w:pPr>
        <w:spacing w:after="0"/>
        <w:ind w:left="0"/>
        <w:jc w:val="both"/>
      </w:pPr>
      <w:r>
        <w:rPr>
          <w:rFonts w:ascii="Times New Roman"/>
          <w:b w:val="false"/>
          <w:i w:val="false"/>
          <w:color w:val="000000"/>
          <w:sz w:val="28"/>
        </w:rPr>
        <w:t>
      204. Үлгілік шарт шеңберінде жүзеге асырылатын қызмет бойынша салықтық міндеттемелерді орындау Жекеше әріптесті Шарт аясынан тыс қызметті жүзеге асыру бойынша салықтық міндеттеменің туындаған күніне қолданыстағы салық заңнамасына сәйкес салықтық міндеттемені орындаудан босатпайды.</w:t>
      </w:r>
    </w:p>
    <w:bookmarkEnd w:id="7510"/>
    <w:bookmarkStart w:name="z7017" w:id="7511"/>
    <w:p>
      <w:pPr>
        <w:spacing w:after="0"/>
        <w:ind w:left="0"/>
        <w:jc w:val="left"/>
      </w:pPr>
      <w:r>
        <w:rPr>
          <w:rFonts w:ascii="Times New Roman"/>
          <w:b/>
          <w:i w:val="false"/>
          <w:color w:val="000000"/>
        </w:rPr>
        <w:t xml:space="preserve"> 18. Шығындарды өтеу және кірістер алу көздері</w:t>
      </w:r>
    </w:p>
    <w:bookmarkEnd w:id="7511"/>
    <w:bookmarkStart w:name="z7018" w:id="7512"/>
    <w:p>
      <w:pPr>
        <w:spacing w:after="0"/>
        <w:ind w:left="0"/>
        <w:jc w:val="both"/>
      </w:pPr>
      <w:r>
        <w:rPr>
          <w:rFonts w:ascii="Times New Roman"/>
          <w:b w:val="false"/>
          <w:i w:val="false"/>
          <w:color w:val="000000"/>
          <w:sz w:val="28"/>
        </w:rPr>
        <w:t>
      205. Мыналар:</w:t>
      </w:r>
    </w:p>
    <w:bookmarkEnd w:id="7512"/>
    <w:bookmarkStart w:name="z7019" w:id="7513"/>
    <w:p>
      <w:pPr>
        <w:spacing w:after="0"/>
        <w:ind w:left="0"/>
        <w:jc w:val="both"/>
      </w:pPr>
      <w:r>
        <w:rPr>
          <w:rFonts w:ascii="Times New Roman"/>
          <w:b w:val="false"/>
          <w:i w:val="false"/>
          <w:color w:val="000000"/>
          <w:sz w:val="28"/>
        </w:rPr>
        <w:t>
      - полигонда __________ (қажетін көрсету) қалдықтарды орналастыруға алым;</w:t>
      </w:r>
    </w:p>
    <w:bookmarkEnd w:id="7513"/>
    <w:bookmarkStart w:name="z7020" w:id="7514"/>
    <w:p>
      <w:pPr>
        <w:spacing w:after="0"/>
        <w:ind w:left="0"/>
        <w:jc w:val="both"/>
      </w:pPr>
      <w:r>
        <w:rPr>
          <w:rFonts w:ascii="Times New Roman"/>
          <w:b w:val="false"/>
          <w:i w:val="false"/>
          <w:color w:val="000000"/>
          <w:sz w:val="28"/>
        </w:rPr>
        <w:t>
      - екінші ретті шикізатты, екінші ретті шикізттардан алынатын өнімдерді сатып өткізуден түсетін кіріс;</w:t>
      </w:r>
    </w:p>
    <w:bookmarkEnd w:id="7514"/>
    <w:bookmarkStart w:name="z7021" w:id="7515"/>
    <w:p>
      <w:pPr>
        <w:spacing w:after="0"/>
        <w:ind w:left="0"/>
        <w:jc w:val="both"/>
      </w:pPr>
      <w:r>
        <w:rPr>
          <w:rFonts w:ascii="Times New Roman"/>
          <w:b w:val="false"/>
          <w:i w:val="false"/>
          <w:color w:val="000000"/>
          <w:sz w:val="28"/>
        </w:rPr>
        <w:t>
      - тастауларға пайдаланылмаған рұқсат етілген квоталарды сатып өткізуден;</w:t>
      </w:r>
    </w:p>
    <w:bookmarkEnd w:id="7515"/>
    <w:bookmarkStart w:name="z7022" w:id="7516"/>
    <w:p>
      <w:pPr>
        <w:spacing w:after="0"/>
        <w:ind w:left="0"/>
        <w:jc w:val="both"/>
      </w:pPr>
      <w:r>
        <w:rPr>
          <w:rFonts w:ascii="Times New Roman"/>
          <w:b w:val="false"/>
          <w:i w:val="false"/>
          <w:color w:val="000000"/>
          <w:sz w:val="28"/>
        </w:rPr>
        <w:t>
      - Заңнамамен тыйым салынбаған өзге де көздер Жекеше әріптестің шығындарды өтеу және кірістер алу көздері болып табылады.</w:t>
      </w:r>
    </w:p>
    <w:bookmarkEnd w:id="7516"/>
    <w:bookmarkStart w:name="z7023" w:id="7517"/>
    <w:p>
      <w:pPr>
        <w:spacing w:after="0"/>
        <w:ind w:left="0"/>
        <w:jc w:val="both"/>
      </w:pPr>
      <w:r>
        <w:rPr>
          <w:rFonts w:ascii="Times New Roman"/>
          <w:b w:val="false"/>
          <w:i w:val="false"/>
          <w:color w:val="000000"/>
          <w:sz w:val="28"/>
        </w:rPr>
        <w:t>
      206. МЖӘ объектісінің құны әзірленген Жобалау-сметалық құжаттамаға және тиісті сараптамаларға сәйкес, Үлгілік шартқа өзгерістер енгізу жолымен түзетіледі.</w:t>
      </w:r>
    </w:p>
    <w:bookmarkEnd w:id="7517"/>
    <w:bookmarkStart w:name="z7024" w:id="7518"/>
    <w:p>
      <w:pPr>
        <w:spacing w:after="0"/>
        <w:ind w:left="0"/>
        <w:jc w:val="both"/>
      </w:pPr>
      <w:r>
        <w:rPr>
          <w:rFonts w:ascii="Times New Roman"/>
          <w:b w:val="false"/>
          <w:i w:val="false"/>
          <w:color w:val="000000"/>
          <w:sz w:val="28"/>
        </w:rPr>
        <w:t xml:space="preserve">
      207. Шығындарды өтеу көздері Қазақстан Республикасының "МЖӘ туралы" 2015 жылғы 31 қазандағы Заңының </w:t>
      </w:r>
      <w:r>
        <w:rPr>
          <w:rFonts w:ascii="Times New Roman"/>
          <w:b w:val="false"/>
          <w:i w:val="false"/>
          <w:color w:val="000000"/>
          <w:sz w:val="28"/>
        </w:rPr>
        <w:t>9-бабына</w:t>
      </w:r>
      <w:r>
        <w:rPr>
          <w:rFonts w:ascii="Times New Roman"/>
          <w:b w:val="false"/>
          <w:i w:val="false"/>
          <w:color w:val="000000"/>
          <w:sz w:val="28"/>
        </w:rPr>
        <w:t xml:space="preserve"> сәйкес көзделмейді.</w:t>
      </w:r>
    </w:p>
    <w:bookmarkEnd w:id="7518"/>
    <w:bookmarkStart w:name="z7025" w:id="7519"/>
    <w:p>
      <w:pPr>
        <w:spacing w:after="0"/>
        <w:ind w:left="0"/>
        <w:jc w:val="both"/>
      </w:pPr>
      <w:r>
        <w:rPr>
          <w:rFonts w:ascii="Times New Roman"/>
          <w:b w:val="false"/>
          <w:i w:val="false"/>
          <w:color w:val="000000"/>
          <w:sz w:val="28"/>
        </w:rPr>
        <w:t xml:space="preserve">
      208. Үлгілік шарт бойынша қызметті жүзеге асыру нәтижесінде алынған кірістер Жекеше әріптестің меншігі болып табылады. </w:t>
      </w:r>
    </w:p>
    <w:bookmarkEnd w:id="7519"/>
    <w:bookmarkStart w:name="z7026" w:id="7520"/>
    <w:p>
      <w:pPr>
        <w:spacing w:after="0"/>
        <w:ind w:left="0"/>
        <w:jc w:val="left"/>
      </w:pPr>
      <w:r>
        <w:rPr>
          <w:rFonts w:ascii="Times New Roman"/>
          <w:b/>
          <w:i w:val="false"/>
          <w:color w:val="000000"/>
        </w:rPr>
        <w:t xml:space="preserve"> 19. Тұрақсыздық айыбы</w:t>
      </w:r>
    </w:p>
    <w:bookmarkEnd w:id="7520"/>
    <w:bookmarkStart w:name="z7027" w:id="7521"/>
    <w:p>
      <w:pPr>
        <w:spacing w:after="0"/>
        <w:ind w:left="0"/>
        <w:jc w:val="both"/>
      </w:pPr>
      <w:r>
        <w:rPr>
          <w:rFonts w:ascii="Times New Roman"/>
          <w:b w:val="false"/>
          <w:i w:val="false"/>
          <w:color w:val="000000"/>
          <w:sz w:val="28"/>
        </w:rPr>
        <w:t>
      209. Тараптар тұрақсыздық айыбын егер Үлгілік шарттың тиісті тармақтарында өзгеше айтылмаса, міндеттемелерді орындаудың Үлгілік шартқа сәйкес есептелген мерзімін кешіктірудің әрбір күні үшін МЖӘ объектісінің құнынан ___ % мөлшерінде төлейді.</w:t>
      </w:r>
    </w:p>
    <w:bookmarkEnd w:id="7521"/>
    <w:bookmarkStart w:name="z7028" w:id="7522"/>
    <w:p>
      <w:pPr>
        <w:spacing w:after="0"/>
        <w:ind w:left="0"/>
        <w:jc w:val="left"/>
      </w:pPr>
      <w:r>
        <w:rPr>
          <w:rFonts w:ascii="Times New Roman"/>
          <w:b/>
          <w:i w:val="false"/>
          <w:color w:val="000000"/>
        </w:rPr>
        <w:t xml:space="preserve"> 20. Жергілікті қамту</w:t>
      </w:r>
    </w:p>
    <w:bookmarkEnd w:id="7522"/>
    <w:bookmarkStart w:name="z7029" w:id="7523"/>
    <w:p>
      <w:pPr>
        <w:spacing w:after="0"/>
        <w:ind w:left="0"/>
        <w:jc w:val="both"/>
      </w:pPr>
      <w:r>
        <w:rPr>
          <w:rFonts w:ascii="Times New Roman"/>
          <w:b w:val="false"/>
          <w:i w:val="false"/>
          <w:color w:val="000000"/>
          <w:sz w:val="28"/>
        </w:rPr>
        <w:t>
      210. Кадрлардағы жергілікті қамту мыналарды құрауға тиіс:</w:t>
      </w:r>
    </w:p>
    <w:bookmarkEnd w:id="7523"/>
    <w:bookmarkStart w:name="z7030" w:id="7524"/>
    <w:p>
      <w:pPr>
        <w:spacing w:after="0"/>
        <w:ind w:left="0"/>
        <w:jc w:val="both"/>
      </w:pPr>
      <w:r>
        <w:rPr>
          <w:rFonts w:ascii="Times New Roman"/>
          <w:b w:val="false"/>
          <w:i w:val="false"/>
          <w:color w:val="000000"/>
          <w:sz w:val="28"/>
        </w:rPr>
        <w:t>
      1) бірінші санат – басшылық құрам – ___%;</w:t>
      </w:r>
    </w:p>
    <w:bookmarkEnd w:id="7524"/>
    <w:bookmarkStart w:name="z7031" w:id="7525"/>
    <w:p>
      <w:pPr>
        <w:spacing w:after="0"/>
        <w:ind w:left="0"/>
        <w:jc w:val="both"/>
      </w:pPr>
      <w:r>
        <w:rPr>
          <w:rFonts w:ascii="Times New Roman"/>
          <w:b w:val="false"/>
          <w:i w:val="false"/>
          <w:color w:val="000000"/>
          <w:sz w:val="28"/>
        </w:rPr>
        <w:t>
      2) екінші санат – жоғары және орта кәсіптік білімі бар мамандар – ___%;</w:t>
      </w:r>
    </w:p>
    <w:bookmarkEnd w:id="7525"/>
    <w:bookmarkStart w:name="z7032" w:id="7526"/>
    <w:p>
      <w:pPr>
        <w:spacing w:after="0"/>
        <w:ind w:left="0"/>
        <w:jc w:val="both"/>
      </w:pPr>
      <w:r>
        <w:rPr>
          <w:rFonts w:ascii="Times New Roman"/>
          <w:b w:val="false"/>
          <w:i w:val="false"/>
          <w:color w:val="000000"/>
          <w:sz w:val="28"/>
        </w:rPr>
        <w:t>
      3) үшінші санат – білікті жұмысшылар – ___%.</w:t>
      </w:r>
    </w:p>
    <w:bookmarkEnd w:id="7526"/>
    <w:bookmarkStart w:name="z7033" w:id="7527"/>
    <w:p>
      <w:pPr>
        <w:spacing w:after="0"/>
        <w:ind w:left="0"/>
        <w:jc w:val="both"/>
      </w:pPr>
      <w:r>
        <w:rPr>
          <w:rFonts w:ascii="Times New Roman"/>
          <w:b w:val="false"/>
          <w:i w:val="false"/>
          <w:color w:val="000000"/>
          <w:sz w:val="28"/>
        </w:rPr>
        <w:t>
      211. Жергілікті қамту:</w:t>
      </w:r>
    </w:p>
    <w:bookmarkEnd w:id="7527"/>
    <w:bookmarkStart w:name="z7034" w:id="7528"/>
    <w:p>
      <w:pPr>
        <w:spacing w:after="0"/>
        <w:ind w:left="0"/>
        <w:jc w:val="both"/>
      </w:pPr>
      <w:r>
        <w:rPr>
          <w:rFonts w:ascii="Times New Roman"/>
          <w:b w:val="false"/>
          <w:i w:val="false"/>
          <w:color w:val="000000"/>
          <w:sz w:val="28"/>
        </w:rPr>
        <w:t>
      1) Жекеше әріптес алатын (сатып алатын) жұмыстарда (көрсетілетін қызметтерде) – ___%;</w:t>
      </w:r>
    </w:p>
    <w:bookmarkEnd w:id="7528"/>
    <w:bookmarkStart w:name="z7035" w:id="7529"/>
    <w:p>
      <w:pPr>
        <w:spacing w:after="0"/>
        <w:ind w:left="0"/>
        <w:jc w:val="both"/>
      </w:pPr>
      <w:r>
        <w:rPr>
          <w:rFonts w:ascii="Times New Roman"/>
          <w:b w:val="false"/>
          <w:i w:val="false"/>
          <w:color w:val="000000"/>
          <w:sz w:val="28"/>
        </w:rPr>
        <w:t>
      2) Жекеше әріптес алатын (сатып алатын) тауарларда ___% құрауға тиіс.</w:t>
      </w:r>
    </w:p>
    <w:bookmarkEnd w:id="7529"/>
    <w:bookmarkStart w:name="z7036" w:id="7530"/>
    <w:p>
      <w:pPr>
        <w:spacing w:after="0"/>
        <w:ind w:left="0"/>
        <w:jc w:val="both"/>
      </w:pPr>
      <w:r>
        <w:rPr>
          <w:rFonts w:ascii="Times New Roman"/>
          <w:b w:val="false"/>
          <w:i w:val="false"/>
          <w:color w:val="000000"/>
          <w:sz w:val="28"/>
        </w:rPr>
        <w:t>
      212. Жекеше әріптес заңнамаға сәйкес Жобалау-сметалық құжаттаманы әзірлегеннен кейін, алатын (сатып алынатын) жұмыстардағы (көрсетілетін қызметтердегі), тауарлардағы жергілікті қамту бойынша мәліметтерді ұсынады.</w:t>
      </w:r>
    </w:p>
    <w:bookmarkEnd w:id="7530"/>
    <w:bookmarkStart w:name="z7037" w:id="7531"/>
    <w:p>
      <w:pPr>
        <w:spacing w:after="0"/>
        <w:ind w:left="0"/>
        <w:jc w:val="left"/>
      </w:pPr>
      <w:r>
        <w:rPr>
          <w:rFonts w:ascii="Times New Roman"/>
          <w:b/>
          <w:i w:val="false"/>
          <w:color w:val="000000"/>
        </w:rPr>
        <w:t xml:space="preserve"> 21. Мемлекеттік әріптестің құқықтары мен міндеттері</w:t>
      </w:r>
    </w:p>
    <w:bookmarkEnd w:id="7531"/>
    <w:bookmarkStart w:name="z7038" w:id="7532"/>
    <w:p>
      <w:pPr>
        <w:spacing w:after="0"/>
        <w:ind w:left="0"/>
        <w:jc w:val="both"/>
      </w:pPr>
      <w:r>
        <w:rPr>
          <w:rFonts w:ascii="Times New Roman"/>
          <w:b w:val="false"/>
          <w:i w:val="false"/>
          <w:color w:val="000000"/>
          <w:sz w:val="28"/>
        </w:rPr>
        <w:t>
      213. Мемлекеттік әріптестің:</w:t>
      </w:r>
    </w:p>
    <w:bookmarkEnd w:id="7532"/>
    <w:bookmarkStart w:name="z7039" w:id="7533"/>
    <w:p>
      <w:pPr>
        <w:spacing w:after="0"/>
        <w:ind w:left="0"/>
        <w:jc w:val="both"/>
      </w:pPr>
      <w:r>
        <w:rPr>
          <w:rFonts w:ascii="Times New Roman"/>
          <w:b w:val="false"/>
          <w:i w:val="false"/>
          <w:color w:val="000000"/>
          <w:sz w:val="28"/>
        </w:rPr>
        <w:t>
      1) Жекеше әріптеспен Үлгілік шарттың талаптары туралы келіссөздер жүргізуге;</w:t>
      </w:r>
    </w:p>
    <w:bookmarkEnd w:id="7533"/>
    <w:bookmarkStart w:name="z7040" w:id="7534"/>
    <w:p>
      <w:pPr>
        <w:spacing w:after="0"/>
        <w:ind w:left="0"/>
        <w:jc w:val="both"/>
      </w:pPr>
      <w:r>
        <w:rPr>
          <w:rFonts w:ascii="Times New Roman"/>
          <w:b w:val="false"/>
          <w:i w:val="false"/>
          <w:color w:val="000000"/>
          <w:sz w:val="28"/>
        </w:rPr>
        <w:t>
      2) Үлгілік шарт шеңберінде Жекеше әріптестің қаржы-шаруашылық қызметін тексеруді, оның ішінде аудиторлық ұйымды тарту арқылы жүзеге асыруға;</w:t>
      </w:r>
    </w:p>
    <w:bookmarkEnd w:id="7534"/>
    <w:bookmarkStart w:name="z7041" w:id="7535"/>
    <w:p>
      <w:pPr>
        <w:spacing w:after="0"/>
        <w:ind w:left="0"/>
        <w:jc w:val="both"/>
      </w:pPr>
      <w:r>
        <w:rPr>
          <w:rFonts w:ascii="Times New Roman"/>
          <w:b w:val="false"/>
          <w:i w:val="false"/>
          <w:color w:val="000000"/>
          <w:sz w:val="28"/>
        </w:rPr>
        <w:t>
      3) Заңнамаға сәйкес МЖӘ объектісінің мониторингін және салынуы мен пайдаланылуына бағалау жүргізуге;</w:t>
      </w:r>
    </w:p>
    <w:bookmarkEnd w:id="7535"/>
    <w:bookmarkStart w:name="z7042" w:id="7536"/>
    <w:p>
      <w:pPr>
        <w:spacing w:after="0"/>
        <w:ind w:left="0"/>
        <w:jc w:val="both"/>
      </w:pPr>
      <w:r>
        <w:rPr>
          <w:rFonts w:ascii="Times New Roman"/>
          <w:b w:val="false"/>
          <w:i w:val="false"/>
          <w:color w:val="000000"/>
          <w:sz w:val="28"/>
        </w:rPr>
        <w:t>
      4) МЖӘ жобасы шеңберінде МЖӘ объектісіне, сондай-ақ қызметті жүзеге асыруға қатысты құжаттамаға кедергісіз қол жеткізуге;</w:t>
      </w:r>
    </w:p>
    <w:bookmarkEnd w:id="7536"/>
    <w:bookmarkStart w:name="z7043" w:id="7537"/>
    <w:p>
      <w:pPr>
        <w:spacing w:after="0"/>
        <w:ind w:left="0"/>
        <w:jc w:val="both"/>
      </w:pPr>
      <w:r>
        <w:rPr>
          <w:rFonts w:ascii="Times New Roman"/>
          <w:b w:val="false"/>
          <w:i w:val="false"/>
          <w:color w:val="000000"/>
          <w:sz w:val="28"/>
        </w:rPr>
        <w:t>
      5) Жекеше әріптес Үлгілік шарт бойынша қабылдаған міндеттемелердің орындалуын растайтын құжаттарды Жекеше әріптестен талап етуге және алуға;</w:t>
      </w:r>
    </w:p>
    <w:bookmarkEnd w:id="7537"/>
    <w:bookmarkStart w:name="z7044" w:id="7538"/>
    <w:p>
      <w:pPr>
        <w:spacing w:after="0"/>
        <w:ind w:left="0"/>
        <w:jc w:val="both"/>
      </w:pPr>
      <w:r>
        <w:rPr>
          <w:rFonts w:ascii="Times New Roman"/>
          <w:b w:val="false"/>
          <w:i w:val="false"/>
          <w:color w:val="000000"/>
          <w:sz w:val="28"/>
        </w:rPr>
        <w:t>
      6) Заңнаманың және Үлгілік шарт талаптарының сақталуын бақылауды жүзеге асыру шеңберінде жол берілген бұзушылықтарды жоюды талап етуге;</w:t>
      </w:r>
    </w:p>
    <w:bookmarkEnd w:id="7538"/>
    <w:bookmarkStart w:name="z7045" w:id="7539"/>
    <w:p>
      <w:pPr>
        <w:spacing w:after="0"/>
        <w:ind w:left="0"/>
        <w:jc w:val="both"/>
      </w:pPr>
      <w:r>
        <w:rPr>
          <w:rFonts w:ascii="Times New Roman"/>
          <w:b w:val="false"/>
          <w:i w:val="false"/>
          <w:color w:val="000000"/>
          <w:sz w:val="28"/>
        </w:rPr>
        <w:t>
      7) МЖӘ объектісі бойынша Жекеше әріптестің кінәсінен туындаған шығындарды өтеуді талап етуге;</w:t>
      </w:r>
    </w:p>
    <w:bookmarkEnd w:id="7539"/>
    <w:bookmarkStart w:name="z7046" w:id="7540"/>
    <w:p>
      <w:pPr>
        <w:spacing w:after="0"/>
        <w:ind w:left="0"/>
        <w:jc w:val="both"/>
      </w:pPr>
      <w:r>
        <w:rPr>
          <w:rFonts w:ascii="Times New Roman"/>
          <w:b w:val="false"/>
          <w:i w:val="false"/>
          <w:color w:val="000000"/>
          <w:sz w:val="28"/>
        </w:rPr>
        <w:t>
      8) Жекеше әріптес міндеттемелерді бұзғаны, оның ішінде көрсетілетін қызмет сапасының индикаторларын және МЖӘ объектісінің толық пайдалану дайындығының өлшемшарттарын бұзғаны үшін айыппұл түрінде тұрақсыздық айыбын өндіріп алуға;</w:t>
      </w:r>
    </w:p>
    <w:bookmarkEnd w:id="7540"/>
    <w:bookmarkStart w:name="z7047" w:id="7541"/>
    <w:p>
      <w:pPr>
        <w:spacing w:after="0"/>
        <w:ind w:left="0"/>
        <w:jc w:val="both"/>
      </w:pPr>
      <w:r>
        <w:rPr>
          <w:rFonts w:ascii="Times New Roman"/>
          <w:b w:val="false"/>
          <w:i w:val="false"/>
          <w:color w:val="000000"/>
          <w:sz w:val="28"/>
        </w:rPr>
        <w:t>
      9) Жекеше әріптес Үлгілік шарттың талаптарын бұзған жағдайда, оны бұзуды талап етуге;</w:t>
      </w:r>
    </w:p>
    <w:bookmarkEnd w:id="7541"/>
    <w:bookmarkStart w:name="z7048" w:id="7542"/>
    <w:p>
      <w:pPr>
        <w:spacing w:after="0"/>
        <w:ind w:left="0"/>
        <w:jc w:val="both"/>
      </w:pPr>
      <w:r>
        <w:rPr>
          <w:rFonts w:ascii="Times New Roman"/>
          <w:b w:val="false"/>
          <w:i w:val="false"/>
          <w:color w:val="000000"/>
          <w:sz w:val="28"/>
        </w:rPr>
        <w:t>
      10) Үлгілік шарттың 146 және 195-тармақтарында көзделген, Жекеше әріптестен өтемақының жалпы сомасынан полигонды рекультивациялаудың құнын шегеруге;</w:t>
      </w:r>
    </w:p>
    <w:bookmarkEnd w:id="7542"/>
    <w:bookmarkStart w:name="z7049" w:id="7543"/>
    <w:p>
      <w:pPr>
        <w:spacing w:after="0"/>
        <w:ind w:left="0"/>
        <w:jc w:val="both"/>
      </w:pPr>
      <w:r>
        <w:rPr>
          <w:rFonts w:ascii="Times New Roman"/>
          <w:b w:val="false"/>
          <w:i w:val="false"/>
          <w:color w:val="000000"/>
          <w:sz w:val="28"/>
        </w:rPr>
        <w:t>
      11) Заңнамаға және МЖӘ Үлгілік шартына сәйкес өзге де құқықтарды жүзеге асыруға құқығы бар.</w:t>
      </w:r>
    </w:p>
    <w:bookmarkEnd w:id="7543"/>
    <w:bookmarkStart w:name="z7050" w:id="7544"/>
    <w:p>
      <w:pPr>
        <w:spacing w:after="0"/>
        <w:ind w:left="0"/>
        <w:jc w:val="both"/>
      </w:pPr>
      <w:r>
        <w:rPr>
          <w:rFonts w:ascii="Times New Roman"/>
          <w:b w:val="false"/>
          <w:i w:val="false"/>
          <w:color w:val="000000"/>
          <w:sz w:val="28"/>
        </w:rPr>
        <w:t>
      214. Мемлекеттік әріптес:</w:t>
      </w:r>
    </w:p>
    <w:bookmarkEnd w:id="7544"/>
    <w:bookmarkStart w:name="z7051" w:id="7545"/>
    <w:p>
      <w:pPr>
        <w:spacing w:after="0"/>
        <w:ind w:left="0"/>
        <w:jc w:val="both"/>
      </w:pPr>
      <w:r>
        <w:rPr>
          <w:rFonts w:ascii="Times New Roman"/>
          <w:b w:val="false"/>
          <w:i w:val="false"/>
          <w:color w:val="000000"/>
          <w:sz w:val="28"/>
        </w:rPr>
        <w:t>
      1) ұйымдық-өкімдік құжаты негізінде өз өкілін тағайындауға;</w:t>
      </w:r>
    </w:p>
    <w:bookmarkEnd w:id="7545"/>
    <w:bookmarkStart w:name="z7052" w:id="7546"/>
    <w:p>
      <w:pPr>
        <w:spacing w:after="0"/>
        <w:ind w:left="0"/>
        <w:jc w:val="both"/>
      </w:pPr>
      <w:r>
        <w:rPr>
          <w:rFonts w:ascii="Times New Roman"/>
          <w:b w:val="false"/>
          <w:i w:val="false"/>
          <w:color w:val="000000"/>
          <w:sz w:val="28"/>
        </w:rPr>
        <w:t>
      2) Жекеше әріптеске Үлгілік шартқа және заңнамаға сәйкес объектіні салу және пайдалану мақсаттары үшін үшінші тұлғалардың құқықтарынан еркін Жер учаскесін беруді қамтамасыз етуге;</w:t>
      </w:r>
    </w:p>
    <w:bookmarkEnd w:id="7546"/>
    <w:bookmarkStart w:name="z7053" w:id="7547"/>
    <w:p>
      <w:pPr>
        <w:spacing w:after="0"/>
        <w:ind w:left="0"/>
        <w:jc w:val="both"/>
      </w:pPr>
      <w:r>
        <w:rPr>
          <w:rFonts w:ascii="Times New Roman"/>
          <w:b w:val="false"/>
          <w:i w:val="false"/>
          <w:color w:val="000000"/>
          <w:sz w:val="28"/>
        </w:rPr>
        <w:t>
      3) МЖӘ объектісін салу және пайдалану мақсаттары үшін инженерлік желілерді (энергиямен жабдықтау, жылумен жабдықтау, сумен жабдықтау, телекоммуникацияларға, кіреберіс жолдарын ) орнату, жалғау және/немесе пайдалану үшін қол жеткізуге жәрдем көрсетуге;</w:t>
      </w:r>
    </w:p>
    <w:bookmarkEnd w:id="7547"/>
    <w:bookmarkStart w:name="z7054" w:id="7548"/>
    <w:p>
      <w:pPr>
        <w:spacing w:after="0"/>
        <w:ind w:left="0"/>
        <w:jc w:val="both"/>
      </w:pPr>
      <w:r>
        <w:rPr>
          <w:rFonts w:ascii="Times New Roman"/>
          <w:b w:val="false"/>
          <w:i w:val="false"/>
          <w:color w:val="000000"/>
          <w:sz w:val="28"/>
        </w:rPr>
        <w:t xml:space="preserve">
      4) қалдықтарды жинау, шығару, өңдеу, көмуге тарифті әзірлеуді, бөлек жинауды енгізуді қамтамасыз етуге, МЖӘ объектісінен 60 шақырым радиуста жаңа полигон салуға рұқсат бермеуге, жақын жатқан елді-мекендерден МЖӘ объектісіне қалдықтарды шығаруды және жинауға беруді қамтамасыз етуге; </w:t>
      </w:r>
    </w:p>
    <w:bookmarkEnd w:id="7548"/>
    <w:bookmarkStart w:name="z7055" w:id="7549"/>
    <w:p>
      <w:pPr>
        <w:spacing w:after="0"/>
        <w:ind w:left="0"/>
        <w:jc w:val="both"/>
      </w:pPr>
      <w:r>
        <w:rPr>
          <w:rFonts w:ascii="Times New Roman"/>
          <w:b w:val="false"/>
          <w:i w:val="false"/>
          <w:color w:val="000000"/>
          <w:sz w:val="28"/>
        </w:rPr>
        <w:t>
      5) Үлгілік шартта көзделген жағдайларда Жекеше әріптестің шығындарын өтеуге;</w:t>
      </w:r>
    </w:p>
    <w:bookmarkEnd w:id="7549"/>
    <w:bookmarkStart w:name="z7056" w:id="7550"/>
    <w:p>
      <w:pPr>
        <w:spacing w:after="0"/>
        <w:ind w:left="0"/>
        <w:jc w:val="both"/>
      </w:pPr>
      <w:r>
        <w:rPr>
          <w:rFonts w:ascii="Times New Roman"/>
          <w:b w:val="false"/>
          <w:i w:val="false"/>
          <w:color w:val="000000"/>
          <w:sz w:val="28"/>
        </w:rPr>
        <w:t>
      6) Жекеше әріптестің айрықша құқықтары мен міндеттерін Үлгілік шарттың бүкіл қолданылу мерзімінде Жекеше әріптестің жазбаша келісімінсіз кез келген басқа тұлғаға бермеуге;</w:t>
      </w:r>
    </w:p>
    <w:bookmarkEnd w:id="7550"/>
    <w:bookmarkStart w:name="z7057" w:id="7551"/>
    <w:p>
      <w:pPr>
        <w:spacing w:after="0"/>
        <w:ind w:left="0"/>
        <w:jc w:val="both"/>
      </w:pPr>
      <w:r>
        <w:rPr>
          <w:rFonts w:ascii="Times New Roman"/>
          <w:b w:val="false"/>
          <w:i w:val="false"/>
          <w:color w:val="000000"/>
          <w:sz w:val="28"/>
        </w:rPr>
        <w:t>
      7) Заңнамада және Үлгілік шартта белгіленген өзге де талаптар мен Үлгілік шарттарды сақтауға міндетті.</w:t>
      </w:r>
    </w:p>
    <w:bookmarkEnd w:id="7551"/>
    <w:bookmarkStart w:name="z7058" w:id="7552"/>
    <w:p>
      <w:pPr>
        <w:spacing w:after="0"/>
        <w:ind w:left="0"/>
        <w:jc w:val="left"/>
      </w:pPr>
      <w:r>
        <w:rPr>
          <w:rFonts w:ascii="Times New Roman"/>
          <w:b/>
          <w:i w:val="false"/>
          <w:color w:val="000000"/>
        </w:rPr>
        <w:t xml:space="preserve"> 22. Жекеше әріптестің құқықтары мен міндеттері</w:t>
      </w:r>
    </w:p>
    <w:bookmarkEnd w:id="7552"/>
    <w:bookmarkStart w:name="z7059" w:id="7553"/>
    <w:p>
      <w:pPr>
        <w:spacing w:after="0"/>
        <w:ind w:left="0"/>
        <w:jc w:val="both"/>
      </w:pPr>
      <w:r>
        <w:rPr>
          <w:rFonts w:ascii="Times New Roman"/>
          <w:b w:val="false"/>
          <w:i w:val="false"/>
          <w:color w:val="000000"/>
          <w:sz w:val="28"/>
        </w:rPr>
        <w:t>
      215. Жекеше әріптестің:</w:t>
      </w:r>
    </w:p>
    <w:bookmarkEnd w:id="7553"/>
    <w:bookmarkStart w:name="z7060" w:id="7554"/>
    <w:p>
      <w:pPr>
        <w:spacing w:after="0"/>
        <w:ind w:left="0"/>
        <w:jc w:val="both"/>
      </w:pPr>
      <w:r>
        <w:rPr>
          <w:rFonts w:ascii="Times New Roman"/>
          <w:b w:val="false"/>
          <w:i w:val="false"/>
          <w:color w:val="000000"/>
          <w:sz w:val="28"/>
        </w:rPr>
        <w:t>
      1) Үлгілік шарттың 205-тармағында көзделген кірістерді алуға;</w:t>
      </w:r>
    </w:p>
    <w:bookmarkEnd w:id="7554"/>
    <w:bookmarkStart w:name="z7061" w:id="7555"/>
    <w:p>
      <w:pPr>
        <w:spacing w:after="0"/>
        <w:ind w:left="0"/>
        <w:jc w:val="both"/>
      </w:pPr>
      <w:r>
        <w:rPr>
          <w:rFonts w:ascii="Times New Roman"/>
          <w:b w:val="false"/>
          <w:i w:val="false"/>
          <w:color w:val="000000"/>
          <w:sz w:val="28"/>
        </w:rPr>
        <w:t>
      2) Үлгілік шарттың талаптарын өзгерту туралы ұсыныстар енгізуге;</w:t>
      </w:r>
    </w:p>
    <w:bookmarkEnd w:id="7555"/>
    <w:bookmarkStart w:name="z7062" w:id="7556"/>
    <w:p>
      <w:pPr>
        <w:spacing w:after="0"/>
        <w:ind w:left="0"/>
        <w:jc w:val="both"/>
      </w:pPr>
      <w:r>
        <w:rPr>
          <w:rFonts w:ascii="Times New Roman"/>
          <w:b w:val="false"/>
          <w:i w:val="false"/>
          <w:color w:val="000000"/>
          <w:sz w:val="28"/>
        </w:rPr>
        <w:t>
      3) Заңнамаға сәйкес салықтарды және бюджетке төленетін басқа да міндетті төлемдерді төлегеннен кейін МЖӘ жобасында өз қызметінен алынған таза кірісті өз қалауы бойынша пайдалануға;</w:t>
      </w:r>
    </w:p>
    <w:bookmarkEnd w:id="7556"/>
    <w:bookmarkStart w:name="z7063" w:id="7557"/>
    <w:p>
      <w:pPr>
        <w:spacing w:after="0"/>
        <w:ind w:left="0"/>
        <w:jc w:val="both"/>
      </w:pPr>
      <w:r>
        <w:rPr>
          <w:rFonts w:ascii="Times New Roman"/>
          <w:b w:val="false"/>
          <w:i w:val="false"/>
          <w:color w:val="000000"/>
          <w:sz w:val="28"/>
        </w:rPr>
        <w:t>
      4) МЖӘ объектісіне қатысты құқықтарды Үлгілік шартта көзделген талаптармен жүзеге асыруға;</w:t>
      </w:r>
    </w:p>
    <w:bookmarkEnd w:id="7557"/>
    <w:bookmarkStart w:name="z7064" w:id="7558"/>
    <w:p>
      <w:pPr>
        <w:spacing w:after="0"/>
        <w:ind w:left="0"/>
        <w:jc w:val="both"/>
      </w:pPr>
      <w:r>
        <w:rPr>
          <w:rFonts w:ascii="Times New Roman"/>
          <w:b w:val="false"/>
          <w:i w:val="false"/>
          <w:color w:val="000000"/>
          <w:sz w:val="28"/>
        </w:rPr>
        <w:t>
      5) Мемлекеттік әріптестің келісімі бойынша Үлгілік шартқа сәйкес МЖӘ объектісін салу және пайдалану бойынша жұмыстарды орындау әрекеттері үшін Жекеше әріптес толық жауапты болатын кез келген үшінші тұлғаларды тартуға;</w:t>
      </w:r>
    </w:p>
    <w:bookmarkEnd w:id="7558"/>
    <w:bookmarkStart w:name="z7065" w:id="7559"/>
    <w:p>
      <w:pPr>
        <w:spacing w:after="0"/>
        <w:ind w:left="0"/>
        <w:jc w:val="both"/>
      </w:pPr>
      <w:r>
        <w:rPr>
          <w:rFonts w:ascii="Times New Roman"/>
          <w:b w:val="false"/>
          <w:i w:val="false"/>
          <w:color w:val="000000"/>
          <w:sz w:val="28"/>
        </w:rPr>
        <w:t>
      6) Үлгілік шартта белгіленген жағдайларда шығындарды өтеуді талап етуге;</w:t>
      </w:r>
    </w:p>
    <w:bookmarkEnd w:id="7559"/>
    <w:bookmarkStart w:name="z7066" w:id="7560"/>
    <w:p>
      <w:pPr>
        <w:spacing w:after="0"/>
        <w:ind w:left="0"/>
        <w:jc w:val="both"/>
      </w:pPr>
      <w:r>
        <w:rPr>
          <w:rFonts w:ascii="Times New Roman"/>
          <w:b w:val="false"/>
          <w:i w:val="false"/>
          <w:color w:val="000000"/>
          <w:sz w:val="28"/>
        </w:rPr>
        <w:t>
      7) Мемлекеттік әріптес Үлгілік шартта белгіленген рәсімге сәйкес елеулі талаптарды бұзған жағдайда, Үлгілік шарттың бұзылуын талап етуге;</w:t>
      </w:r>
    </w:p>
    <w:bookmarkEnd w:id="7560"/>
    <w:bookmarkStart w:name="z7067" w:id="7561"/>
    <w:p>
      <w:pPr>
        <w:spacing w:after="0"/>
        <w:ind w:left="0"/>
        <w:jc w:val="both"/>
      </w:pPr>
      <w:r>
        <w:rPr>
          <w:rFonts w:ascii="Times New Roman"/>
          <w:b w:val="false"/>
          <w:i w:val="false"/>
          <w:color w:val="000000"/>
          <w:sz w:val="28"/>
        </w:rPr>
        <w:t>
      8) Шарт мерзімінен бұрын бұзылған жағдайда, Үлгілік шартта белгіленген жағдайларда және тәртіппен төлемдер мен өтемақыларды талап етуге;</w:t>
      </w:r>
    </w:p>
    <w:bookmarkEnd w:id="7561"/>
    <w:bookmarkStart w:name="z7068" w:id="7562"/>
    <w:p>
      <w:pPr>
        <w:spacing w:after="0"/>
        <w:ind w:left="0"/>
        <w:jc w:val="both"/>
      </w:pPr>
      <w:r>
        <w:rPr>
          <w:rFonts w:ascii="Times New Roman"/>
          <w:b w:val="false"/>
          <w:i w:val="false"/>
          <w:color w:val="000000"/>
          <w:sz w:val="28"/>
        </w:rPr>
        <w:t>
      9) Заңнамаға және Үлгілік шартқа сәйкес өзге де құқықтарды жүзеге асыруға құқығы бар.</w:t>
      </w:r>
    </w:p>
    <w:bookmarkEnd w:id="7562"/>
    <w:bookmarkStart w:name="z7069" w:id="7563"/>
    <w:p>
      <w:pPr>
        <w:spacing w:after="0"/>
        <w:ind w:left="0"/>
        <w:jc w:val="both"/>
      </w:pPr>
      <w:r>
        <w:rPr>
          <w:rFonts w:ascii="Times New Roman"/>
          <w:b w:val="false"/>
          <w:i w:val="false"/>
          <w:color w:val="000000"/>
          <w:sz w:val="28"/>
        </w:rPr>
        <w:t>
      216. Жекеше әріптес:</w:t>
      </w:r>
    </w:p>
    <w:bookmarkEnd w:id="7563"/>
    <w:bookmarkStart w:name="z7070" w:id="7564"/>
    <w:p>
      <w:pPr>
        <w:spacing w:after="0"/>
        <w:ind w:left="0"/>
        <w:jc w:val="both"/>
      </w:pPr>
      <w:r>
        <w:rPr>
          <w:rFonts w:ascii="Times New Roman"/>
          <w:b w:val="false"/>
          <w:i w:val="false"/>
          <w:color w:val="000000"/>
          <w:sz w:val="28"/>
        </w:rPr>
        <w:t>
      1) Үлгілік шарт шеңберінде сенімхат негізінде өз өкілін тағайындауға;</w:t>
      </w:r>
    </w:p>
    <w:bookmarkEnd w:id="7564"/>
    <w:bookmarkStart w:name="z7071" w:id="7565"/>
    <w:p>
      <w:pPr>
        <w:spacing w:after="0"/>
        <w:ind w:left="0"/>
        <w:jc w:val="both"/>
      </w:pPr>
      <w:r>
        <w:rPr>
          <w:rFonts w:ascii="Times New Roman"/>
          <w:b w:val="false"/>
          <w:i w:val="false"/>
          <w:color w:val="000000"/>
          <w:sz w:val="28"/>
        </w:rPr>
        <w:t>
      2) Үлгілік шартқа, Жобалау-сметалық құжаттамаға, заңнамаға сәйкес, МЖӘ объектісін салу жұмысын Үлгілік шартта белгіленген мерзімде өз есебінен дербес немесе өзге тұлғаларды (мердігерлік ұйымдарды) тарту арқылы орындауға;</w:t>
      </w:r>
    </w:p>
    <w:bookmarkEnd w:id="7565"/>
    <w:bookmarkStart w:name="z7072" w:id="7566"/>
    <w:p>
      <w:pPr>
        <w:spacing w:after="0"/>
        <w:ind w:left="0"/>
        <w:jc w:val="both"/>
      </w:pPr>
      <w:r>
        <w:rPr>
          <w:rFonts w:ascii="Times New Roman"/>
          <w:b w:val="false"/>
          <w:i w:val="false"/>
          <w:color w:val="000000"/>
          <w:sz w:val="28"/>
        </w:rPr>
        <w:t>
      3) құрылыс аяқталғаннан кейін белгіленген тәртіппен МЖӘ объектісін пайдалануға беруді қамтамасыз етуге;</w:t>
      </w:r>
    </w:p>
    <w:bookmarkEnd w:id="7566"/>
    <w:bookmarkStart w:name="z7073" w:id="7567"/>
    <w:p>
      <w:pPr>
        <w:spacing w:after="0"/>
        <w:ind w:left="0"/>
        <w:jc w:val="both"/>
      </w:pPr>
      <w:r>
        <w:rPr>
          <w:rFonts w:ascii="Times New Roman"/>
          <w:b w:val="false"/>
          <w:i w:val="false"/>
          <w:color w:val="000000"/>
          <w:sz w:val="28"/>
        </w:rPr>
        <w:t>
      4) МЖӘ объектісінің бейінін сақтауға;</w:t>
      </w:r>
    </w:p>
    <w:bookmarkEnd w:id="7567"/>
    <w:bookmarkStart w:name="z7074" w:id="7568"/>
    <w:p>
      <w:pPr>
        <w:spacing w:after="0"/>
        <w:ind w:left="0"/>
        <w:jc w:val="both"/>
      </w:pPr>
      <w:r>
        <w:rPr>
          <w:rFonts w:ascii="Times New Roman"/>
          <w:b w:val="false"/>
          <w:i w:val="false"/>
          <w:color w:val="000000"/>
          <w:sz w:val="28"/>
        </w:rPr>
        <w:t>
      5) МЖӘ объектісінің мақсатты тағайындалуына сәйкес жұмыстарды орындауға және қызметтер көрсетуге;</w:t>
      </w:r>
    </w:p>
    <w:bookmarkEnd w:id="7568"/>
    <w:bookmarkStart w:name="z7075" w:id="7569"/>
    <w:p>
      <w:pPr>
        <w:spacing w:after="0"/>
        <w:ind w:left="0"/>
        <w:jc w:val="both"/>
      </w:pPr>
      <w:r>
        <w:rPr>
          <w:rFonts w:ascii="Times New Roman"/>
          <w:b w:val="false"/>
          <w:i w:val="false"/>
          <w:color w:val="000000"/>
          <w:sz w:val="28"/>
        </w:rPr>
        <w:t>
      6) МЖӘ жобасын іске асыру үшін тартылған және бөлінген қаражаттардың мақсатты пайдаланылуын қамтамасыз етуге;</w:t>
      </w:r>
    </w:p>
    <w:bookmarkEnd w:id="7569"/>
    <w:bookmarkStart w:name="z7076" w:id="7570"/>
    <w:p>
      <w:pPr>
        <w:spacing w:after="0"/>
        <w:ind w:left="0"/>
        <w:jc w:val="both"/>
      </w:pPr>
      <w:r>
        <w:rPr>
          <w:rFonts w:ascii="Times New Roman"/>
          <w:b w:val="false"/>
          <w:i w:val="false"/>
          <w:color w:val="000000"/>
          <w:sz w:val="28"/>
        </w:rPr>
        <w:t>
      7) Жекеше әріптес МЖӘ объектісін салу кезеңіне көлік құралдарының, оның ішінде уақытша айналма жолдар бойынша қауіпсіз және үздіксіз жүруін қамтамасыз етуге;</w:t>
      </w:r>
    </w:p>
    <w:bookmarkEnd w:id="7570"/>
    <w:bookmarkStart w:name="z7077" w:id="7571"/>
    <w:p>
      <w:pPr>
        <w:spacing w:after="0"/>
        <w:ind w:left="0"/>
        <w:jc w:val="both"/>
      </w:pPr>
      <w:r>
        <w:rPr>
          <w:rFonts w:ascii="Times New Roman"/>
          <w:b w:val="false"/>
          <w:i w:val="false"/>
          <w:color w:val="000000"/>
          <w:sz w:val="28"/>
        </w:rPr>
        <w:t>
      8) Үлгілік шарттың сақталуын бақылауды жүзеге асыратын Мемлекеттік әріптеске және оның өкілдеріне, қызметтік функцияларды орындайтын Мемлекеттік органдарға, олар Жекеше әріптес белгілеген қауіпсіздік шаралары сақталған жағдайда, МЖӘ объектісіне кез келген келу кезінде қажетті құжаттарды, ақпаратты және жұмыс орындарына рұқсат беруге, сондай-ақ, аталған тұлғалар анықтаған Үлгілік шартты және заңнаманы бұзуларды уақтылы, өз есебінен және өз күштерімен жоюға;</w:t>
      </w:r>
    </w:p>
    <w:bookmarkEnd w:id="7571"/>
    <w:bookmarkStart w:name="z7078" w:id="7572"/>
    <w:p>
      <w:pPr>
        <w:spacing w:after="0"/>
        <w:ind w:left="0"/>
        <w:jc w:val="both"/>
      </w:pPr>
      <w:r>
        <w:rPr>
          <w:rFonts w:ascii="Times New Roman"/>
          <w:b w:val="false"/>
          <w:i w:val="false"/>
          <w:color w:val="000000"/>
          <w:sz w:val="28"/>
        </w:rPr>
        <w:t>
      9) Заңнаманың талаптарына сәйкес және Үлгілік шартта белгіленген мерзімде қалдықтарды орналастыру және екінші ретті шикізатты алу бойынша қызметтерді көрсету бойынша қызметті жүзеге асыру үшін МЖӘ объектісінің дайындығын қамтамасыз етуге;</w:t>
      </w:r>
    </w:p>
    <w:bookmarkEnd w:id="7572"/>
    <w:bookmarkStart w:name="z7079" w:id="7573"/>
    <w:p>
      <w:pPr>
        <w:spacing w:after="0"/>
        <w:ind w:left="0"/>
        <w:jc w:val="both"/>
      </w:pPr>
      <w:r>
        <w:rPr>
          <w:rFonts w:ascii="Times New Roman"/>
          <w:b w:val="false"/>
          <w:i w:val="false"/>
          <w:color w:val="000000"/>
          <w:sz w:val="28"/>
        </w:rPr>
        <w:t>
      10) Шартпен және заңнамамен талап етілетін, жүзеге асырылатын қызмет бойынша ақпарат пен есептерді Мемлекеттік әріптеске ұсынуға;</w:t>
      </w:r>
    </w:p>
    <w:bookmarkEnd w:id="7573"/>
    <w:bookmarkStart w:name="z7080" w:id="7574"/>
    <w:p>
      <w:pPr>
        <w:spacing w:after="0"/>
        <w:ind w:left="0"/>
        <w:jc w:val="both"/>
      </w:pPr>
      <w:r>
        <w:rPr>
          <w:rFonts w:ascii="Times New Roman"/>
          <w:b w:val="false"/>
          <w:i w:val="false"/>
          <w:color w:val="000000"/>
          <w:sz w:val="28"/>
        </w:rPr>
        <w:t>
      11) МЖӘ объектісін салу және пайдалану үшін кәсіби кадрлардың уақтылы жиналуын жүзеге асыруға;</w:t>
      </w:r>
    </w:p>
    <w:bookmarkEnd w:id="7574"/>
    <w:bookmarkStart w:name="z7081" w:id="7575"/>
    <w:p>
      <w:pPr>
        <w:spacing w:after="0"/>
        <w:ind w:left="0"/>
        <w:jc w:val="both"/>
      </w:pPr>
      <w:r>
        <w:rPr>
          <w:rFonts w:ascii="Times New Roman"/>
          <w:b w:val="false"/>
          <w:i w:val="false"/>
          <w:color w:val="000000"/>
          <w:sz w:val="28"/>
        </w:rPr>
        <w:t>
      12) МЖӘ объектісін салу және пайдалану үшін жұмыскерлерді жалдауды жүзеге асыру кезінде бірдей өзге де талаптар жағдайында жергілікті кадрларға артықшылық беруге;</w:t>
      </w:r>
    </w:p>
    <w:bookmarkEnd w:id="7575"/>
    <w:bookmarkStart w:name="z7082" w:id="7576"/>
    <w:p>
      <w:pPr>
        <w:spacing w:after="0"/>
        <w:ind w:left="0"/>
        <w:jc w:val="both"/>
      </w:pPr>
      <w:r>
        <w:rPr>
          <w:rFonts w:ascii="Times New Roman"/>
          <w:b w:val="false"/>
          <w:i w:val="false"/>
          <w:color w:val="000000"/>
          <w:sz w:val="28"/>
        </w:rPr>
        <w:t>
      13) МЖӘ объектісін салу және пайдалану кезінде міндетті түрде қазақстандық мердігерлік ұйымдарды, мердігерлік ұйымдардың қызметтері ұлттық және/немесе халықаралық стандарттарға сәйкес келетін жағдайда тартуға;</w:t>
      </w:r>
    </w:p>
    <w:bookmarkEnd w:id="7576"/>
    <w:bookmarkStart w:name="z7083" w:id="7577"/>
    <w:p>
      <w:pPr>
        <w:spacing w:after="0"/>
        <w:ind w:left="0"/>
        <w:jc w:val="both"/>
      </w:pPr>
      <w:r>
        <w:rPr>
          <w:rFonts w:ascii="Times New Roman"/>
          <w:b w:val="false"/>
          <w:i w:val="false"/>
          <w:color w:val="000000"/>
          <w:sz w:val="28"/>
        </w:rPr>
        <w:t>
      14) МЖӘ объектісін салу және пайдалану кезінде міндетті түрде, егер олар ұлттық және/немесе халықаралық стандарттарға сәйкес келетін болса, Қазақстан Республикасында шығарылған жабдықтар мен материалдарды пайдалануға;</w:t>
      </w:r>
    </w:p>
    <w:bookmarkEnd w:id="7577"/>
    <w:bookmarkStart w:name="z7084" w:id="7578"/>
    <w:p>
      <w:pPr>
        <w:spacing w:after="0"/>
        <w:ind w:left="0"/>
        <w:jc w:val="both"/>
      </w:pPr>
      <w:r>
        <w:rPr>
          <w:rFonts w:ascii="Times New Roman"/>
          <w:b w:val="false"/>
          <w:i w:val="false"/>
          <w:color w:val="000000"/>
          <w:sz w:val="28"/>
        </w:rPr>
        <w:t>
      15) Жекеше әріптес персоналының қауіпсіздігін қамтамасыз етуге;</w:t>
      </w:r>
    </w:p>
    <w:bookmarkEnd w:id="7578"/>
    <w:bookmarkStart w:name="z7085" w:id="7579"/>
    <w:p>
      <w:pPr>
        <w:spacing w:after="0"/>
        <w:ind w:left="0"/>
        <w:jc w:val="both"/>
      </w:pPr>
      <w:r>
        <w:rPr>
          <w:rFonts w:ascii="Times New Roman"/>
          <w:b w:val="false"/>
          <w:i w:val="false"/>
          <w:color w:val="000000"/>
          <w:sz w:val="28"/>
        </w:rPr>
        <w:t>
      16) мүліктің сақталуын және Жекеше әріптес персоналының қауіпсіздігін қамтамасыз етуге;</w:t>
      </w:r>
    </w:p>
    <w:bookmarkEnd w:id="7579"/>
    <w:bookmarkStart w:name="z7086" w:id="7580"/>
    <w:p>
      <w:pPr>
        <w:spacing w:after="0"/>
        <w:ind w:left="0"/>
        <w:jc w:val="both"/>
      </w:pPr>
      <w:r>
        <w:rPr>
          <w:rFonts w:ascii="Times New Roman"/>
          <w:b w:val="false"/>
          <w:i w:val="false"/>
          <w:color w:val="000000"/>
          <w:sz w:val="28"/>
        </w:rPr>
        <w:t xml:space="preserve">
      17) МЖӘ объектісінде тазалық пен тәртіпті қамтамасыз етуге; </w:t>
      </w:r>
    </w:p>
    <w:bookmarkEnd w:id="7580"/>
    <w:bookmarkStart w:name="z7087" w:id="7581"/>
    <w:p>
      <w:pPr>
        <w:spacing w:after="0"/>
        <w:ind w:left="0"/>
        <w:jc w:val="both"/>
      </w:pPr>
      <w:r>
        <w:rPr>
          <w:rFonts w:ascii="Times New Roman"/>
          <w:b w:val="false"/>
          <w:i w:val="false"/>
          <w:color w:val="000000"/>
          <w:sz w:val="28"/>
        </w:rPr>
        <w:t>
      18) МЖӘ объектісін салу мен пайдалану кезінде сапа менеджментінің халықаралық стандарттарын енгізуді және олардың сақталуын қамтамасыз етуге;</w:t>
      </w:r>
    </w:p>
    <w:bookmarkEnd w:id="7581"/>
    <w:bookmarkStart w:name="z7088" w:id="7582"/>
    <w:p>
      <w:pPr>
        <w:spacing w:after="0"/>
        <w:ind w:left="0"/>
        <w:jc w:val="both"/>
      </w:pPr>
      <w:r>
        <w:rPr>
          <w:rFonts w:ascii="Times New Roman"/>
          <w:b w:val="false"/>
          <w:i w:val="false"/>
          <w:color w:val="000000"/>
          <w:sz w:val="28"/>
        </w:rPr>
        <w:t>
      19) МЖӘ объектісін салу кезінде тиімді, сапалы әдістер мен технологияларды таңдауға және пайдалануға;</w:t>
      </w:r>
    </w:p>
    <w:bookmarkEnd w:id="7582"/>
    <w:bookmarkStart w:name="z7089" w:id="7583"/>
    <w:p>
      <w:pPr>
        <w:spacing w:after="0"/>
        <w:ind w:left="0"/>
        <w:jc w:val="both"/>
      </w:pPr>
      <w:r>
        <w:rPr>
          <w:rFonts w:ascii="Times New Roman"/>
          <w:b w:val="false"/>
          <w:i w:val="false"/>
          <w:color w:val="000000"/>
          <w:sz w:val="28"/>
        </w:rPr>
        <w:t>
      20) МЖӘ объектісін салу және пайдалану кезінде жұмыстардың сапасын қамтамасыз етуге;</w:t>
      </w:r>
    </w:p>
    <w:bookmarkEnd w:id="7583"/>
    <w:bookmarkStart w:name="z7090" w:id="7584"/>
    <w:p>
      <w:pPr>
        <w:spacing w:after="0"/>
        <w:ind w:left="0"/>
        <w:jc w:val="both"/>
      </w:pPr>
      <w:r>
        <w:rPr>
          <w:rFonts w:ascii="Times New Roman"/>
          <w:b w:val="false"/>
          <w:i w:val="false"/>
          <w:color w:val="000000"/>
          <w:sz w:val="28"/>
        </w:rPr>
        <w:t>
      21) еңбек саласындағы, халықты жұмыспен қамту және қоршаған ортаны қорғау саласындағы заңнаманы сақтауға;</w:t>
      </w:r>
    </w:p>
    <w:bookmarkEnd w:id="7584"/>
    <w:bookmarkStart w:name="z7091" w:id="7585"/>
    <w:p>
      <w:pPr>
        <w:spacing w:after="0"/>
        <w:ind w:left="0"/>
        <w:jc w:val="both"/>
      </w:pPr>
      <w:r>
        <w:rPr>
          <w:rFonts w:ascii="Times New Roman"/>
          <w:b w:val="false"/>
          <w:i w:val="false"/>
          <w:color w:val="000000"/>
          <w:sz w:val="28"/>
        </w:rPr>
        <w:t>
      22) МЖӘ объектісін пайдалану кезінде қолданыстағы ұлттық және халықаралық стандарттарды сақтауға;</w:t>
      </w:r>
    </w:p>
    <w:bookmarkEnd w:id="7585"/>
    <w:bookmarkStart w:name="z7092" w:id="7586"/>
    <w:p>
      <w:pPr>
        <w:spacing w:after="0"/>
        <w:ind w:left="0"/>
        <w:jc w:val="both"/>
      </w:pPr>
      <w:r>
        <w:rPr>
          <w:rFonts w:ascii="Times New Roman"/>
          <w:b w:val="false"/>
          <w:i w:val="false"/>
          <w:color w:val="000000"/>
          <w:sz w:val="28"/>
        </w:rPr>
        <w:t>
      23) Үлгілік шарттың әрекет ету мерзімі біткеннен кейін немесе мерзімінен бұзылғанда, халықаралық стандарттарға сәйкес полигонның рекультивациясын қамтамасыз етуге;</w:t>
      </w:r>
    </w:p>
    <w:bookmarkEnd w:id="7586"/>
    <w:bookmarkStart w:name="z7093" w:id="7587"/>
    <w:p>
      <w:pPr>
        <w:spacing w:after="0"/>
        <w:ind w:left="0"/>
        <w:jc w:val="both"/>
      </w:pPr>
      <w:r>
        <w:rPr>
          <w:rFonts w:ascii="Times New Roman"/>
          <w:b w:val="false"/>
          <w:i w:val="false"/>
          <w:color w:val="000000"/>
          <w:sz w:val="28"/>
        </w:rPr>
        <w:t>
      24) Үлгілік шартқа сәйкес кез келген Ақауларды және өзге де бұзушылықтарды уақтылы жоюға;</w:t>
      </w:r>
    </w:p>
    <w:bookmarkEnd w:id="7587"/>
    <w:bookmarkStart w:name="z7094" w:id="7588"/>
    <w:p>
      <w:pPr>
        <w:spacing w:after="0"/>
        <w:ind w:left="0"/>
        <w:jc w:val="both"/>
      </w:pPr>
      <w:r>
        <w:rPr>
          <w:rFonts w:ascii="Times New Roman"/>
          <w:b w:val="false"/>
          <w:i w:val="false"/>
          <w:color w:val="000000"/>
          <w:sz w:val="28"/>
        </w:rPr>
        <w:t>
      25) өзінің Жер учаскесіне құқықтарын үшінші тұлғаларға бермеуге, оның ішінде жалға бермеуге;</w:t>
      </w:r>
    </w:p>
    <w:bookmarkEnd w:id="7588"/>
    <w:bookmarkStart w:name="z7095" w:id="7589"/>
    <w:p>
      <w:pPr>
        <w:spacing w:after="0"/>
        <w:ind w:left="0"/>
        <w:jc w:val="both"/>
      </w:pPr>
      <w:r>
        <w:rPr>
          <w:rFonts w:ascii="Times New Roman"/>
          <w:b w:val="false"/>
          <w:i w:val="false"/>
          <w:color w:val="000000"/>
          <w:sz w:val="28"/>
        </w:rPr>
        <w:t>
      26) әзірленіп жатқан Жобалау-сметалық құжаттаманы немесе оның бір бөлігін Мемлекеттік әріптеспен келіспей, үшінші тұлғаларға бермеуге немесе өзге тәсілмен пайдаланбауға, сондай-ақ иеліктен айырмауға;</w:t>
      </w:r>
    </w:p>
    <w:bookmarkEnd w:id="7589"/>
    <w:bookmarkStart w:name="z7096" w:id="7590"/>
    <w:p>
      <w:pPr>
        <w:spacing w:after="0"/>
        <w:ind w:left="0"/>
        <w:jc w:val="both"/>
      </w:pPr>
      <w:r>
        <w:rPr>
          <w:rFonts w:ascii="Times New Roman"/>
          <w:b w:val="false"/>
          <w:i w:val="false"/>
          <w:color w:val="000000"/>
          <w:sz w:val="28"/>
        </w:rPr>
        <w:t>
      27) МЖӘ объектісінің жабдықталуын және оның уақытылы жаңартылуын қамтамасыз етуге;</w:t>
      </w:r>
    </w:p>
    <w:bookmarkEnd w:id="7590"/>
    <w:bookmarkStart w:name="z7097" w:id="7591"/>
    <w:p>
      <w:pPr>
        <w:spacing w:after="0"/>
        <w:ind w:left="0"/>
        <w:jc w:val="both"/>
      </w:pPr>
      <w:r>
        <w:rPr>
          <w:rFonts w:ascii="Times New Roman"/>
          <w:b w:val="false"/>
          <w:i w:val="false"/>
          <w:color w:val="000000"/>
          <w:sz w:val="28"/>
        </w:rPr>
        <w:t>
      28) Үлгілік шартта және заңнамада белгіленген өзге талаптар мен Үлгілік шарттарды сақтауға міндетті.</w:t>
      </w:r>
    </w:p>
    <w:bookmarkEnd w:id="7591"/>
    <w:bookmarkStart w:name="z7098" w:id="7592"/>
    <w:p>
      <w:pPr>
        <w:spacing w:after="0"/>
        <w:ind w:left="0"/>
        <w:jc w:val="left"/>
      </w:pPr>
      <w:r>
        <w:rPr>
          <w:rFonts w:ascii="Times New Roman"/>
          <w:b/>
          <w:i w:val="false"/>
          <w:color w:val="000000"/>
        </w:rPr>
        <w:t xml:space="preserve"> 23. Құқықтар мен міндеттерді беру</w:t>
      </w:r>
    </w:p>
    <w:bookmarkEnd w:id="7592"/>
    <w:bookmarkStart w:name="z7099" w:id="7593"/>
    <w:p>
      <w:pPr>
        <w:spacing w:after="0"/>
        <w:ind w:left="0"/>
        <w:jc w:val="both"/>
      </w:pPr>
      <w:r>
        <w:rPr>
          <w:rFonts w:ascii="Times New Roman"/>
          <w:b w:val="false"/>
          <w:i w:val="false"/>
          <w:color w:val="000000"/>
          <w:sz w:val="28"/>
        </w:rPr>
        <w:t>
      217. Жекеше әріптестің, Мемлекеттік әріптестің келісімімен және Шарт пен Заңнамада белгіленген талаптарды сақтай отырып, Үлгілік шарт бойынша өз құқықтары мен міндеттерін немесе олардың бір бөлігін үшінші тұлғаларға беруге құқығы бар.</w:t>
      </w:r>
    </w:p>
    <w:bookmarkEnd w:id="7593"/>
    <w:bookmarkStart w:name="z7100" w:id="7594"/>
    <w:p>
      <w:pPr>
        <w:spacing w:after="0"/>
        <w:ind w:left="0"/>
        <w:jc w:val="both"/>
      </w:pPr>
      <w:r>
        <w:rPr>
          <w:rFonts w:ascii="Times New Roman"/>
          <w:b w:val="false"/>
          <w:i w:val="false"/>
          <w:color w:val="000000"/>
          <w:sz w:val="28"/>
        </w:rPr>
        <w:t>
      218. Үлгілік шартты тоқтату Үлгілік шарт бойынша құқықтар мен міндеттерді үшінші тұлғаларға беру туралы мәмілелерді тоқтатуға негіз бола алады.</w:t>
      </w:r>
    </w:p>
    <w:bookmarkEnd w:id="7594"/>
    <w:bookmarkStart w:name="z7101" w:id="7595"/>
    <w:p>
      <w:pPr>
        <w:spacing w:after="0"/>
        <w:ind w:left="0"/>
        <w:jc w:val="both"/>
      </w:pPr>
      <w:r>
        <w:rPr>
          <w:rFonts w:ascii="Times New Roman"/>
          <w:b w:val="false"/>
          <w:i w:val="false"/>
          <w:color w:val="000000"/>
          <w:sz w:val="28"/>
        </w:rPr>
        <w:t>
      219. Егер беру Үлгілік шарттарында өзгеше белгіленбесе, құқықтар мен міндеттерді беру бойынша барлық шығыстар Жекеше әріптестің шығыстарына жатқызылады. Жекеше әріптес және Үлгілік шарт бойынша құқық пен міндет берілетін тұлға ортақ жауапкершілікте болады.</w:t>
      </w:r>
    </w:p>
    <w:bookmarkEnd w:id="7595"/>
    <w:bookmarkStart w:name="z7102" w:id="7596"/>
    <w:p>
      <w:pPr>
        <w:spacing w:after="0"/>
        <w:ind w:left="0"/>
        <w:jc w:val="both"/>
      </w:pPr>
      <w:r>
        <w:rPr>
          <w:rFonts w:ascii="Times New Roman"/>
          <w:b w:val="false"/>
          <w:i w:val="false"/>
          <w:color w:val="000000"/>
          <w:sz w:val="28"/>
        </w:rPr>
        <w:t>
      220. Үлгілік шарт бойынша құқықтар мен міндеттерді беру Үлгілік шарттың 29-тарауының 246-тармағына сәйкес Үлгілік шартқа тиісті өзгерістер және/немесе толықтырулар енгізу қажеттігіне алып әкеледі және өзгерістер және/немесе толықтырулар тіркелген сәттен бастап жасалған болып есептеледі.</w:t>
      </w:r>
    </w:p>
    <w:bookmarkEnd w:id="7596"/>
    <w:bookmarkStart w:name="z7103" w:id="7597"/>
    <w:p>
      <w:pPr>
        <w:spacing w:after="0"/>
        <w:ind w:left="0"/>
        <w:jc w:val="both"/>
      </w:pPr>
      <w:r>
        <w:rPr>
          <w:rFonts w:ascii="Times New Roman"/>
          <w:b w:val="false"/>
          <w:i w:val="false"/>
          <w:color w:val="000000"/>
          <w:sz w:val="28"/>
        </w:rPr>
        <w:t>
      221. Мемлекеттік әріптес Үлгілік шарт бойынша құқықтар мен міндеттерді үшінші тұлғаларға беруден бас тартуға құқылы.</w:t>
      </w:r>
    </w:p>
    <w:bookmarkEnd w:id="7597"/>
    <w:bookmarkStart w:name="z7104" w:id="7598"/>
    <w:p>
      <w:pPr>
        <w:spacing w:after="0"/>
        <w:ind w:left="0"/>
        <w:jc w:val="both"/>
      </w:pPr>
      <w:r>
        <w:rPr>
          <w:rFonts w:ascii="Times New Roman"/>
          <w:b w:val="false"/>
          <w:i w:val="false"/>
          <w:color w:val="000000"/>
          <w:sz w:val="28"/>
        </w:rPr>
        <w:t>
      222. Жекеше әріптес Мемлекеттік әріптестің рұқсатынсыз жасаған Үлгілік шарт бойынша құқықтар мен міндеттерді беруге бағытталған мәмілелер мен өзге де іс-қимылдар оларды жасасу сәтінен бастап жарамсыз деп есептеледі.</w:t>
      </w:r>
    </w:p>
    <w:bookmarkEnd w:id="7598"/>
    <w:bookmarkStart w:name="z7105" w:id="7599"/>
    <w:p>
      <w:pPr>
        <w:spacing w:after="0"/>
        <w:ind w:left="0"/>
        <w:jc w:val="left"/>
      </w:pPr>
      <w:r>
        <w:rPr>
          <w:rFonts w:ascii="Times New Roman"/>
          <w:b/>
          <w:i w:val="false"/>
          <w:color w:val="000000"/>
        </w:rPr>
        <w:t xml:space="preserve"> 24. Мемлекеттік әріптестің Үлгілік шарттың орындалуын бақылауды жүзеге асыру тәртібі </w:t>
      </w:r>
    </w:p>
    <w:bookmarkEnd w:id="7599"/>
    <w:bookmarkStart w:name="z7106" w:id="7600"/>
    <w:p>
      <w:pPr>
        <w:spacing w:after="0"/>
        <w:ind w:left="0"/>
        <w:jc w:val="both"/>
      </w:pPr>
      <w:r>
        <w:rPr>
          <w:rFonts w:ascii="Times New Roman"/>
          <w:b w:val="false"/>
          <w:i w:val="false"/>
          <w:color w:val="000000"/>
          <w:sz w:val="28"/>
        </w:rPr>
        <w:t>
      223. Мемлекеттік әріптес заңнамада белгіленген тәртіппен Жекеше әріптестің Үлгілік шарттың талаптарын орындауын, Үлгілік шарт бойынша міндеттемелердің орындалу мерзімін, сондай-ақ МЖӘ объектісін пайдалану бойынша міндеттемелердің Үлгілік шартта белгіленген мақсаттарға сәйкес орындалуын бақылауды жүзеге асыруға құқылы.</w:t>
      </w:r>
    </w:p>
    <w:bookmarkEnd w:id="7600"/>
    <w:bookmarkStart w:name="z7107" w:id="7601"/>
    <w:p>
      <w:pPr>
        <w:spacing w:after="0"/>
        <w:ind w:left="0"/>
        <w:jc w:val="both"/>
      </w:pPr>
      <w:r>
        <w:rPr>
          <w:rFonts w:ascii="Times New Roman"/>
          <w:b w:val="false"/>
          <w:i w:val="false"/>
          <w:color w:val="000000"/>
          <w:sz w:val="28"/>
        </w:rPr>
        <w:t>
      224. Бақылаудың негізгі бағыттары:</w:t>
      </w:r>
    </w:p>
    <w:bookmarkEnd w:id="7601"/>
    <w:bookmarkStart w:name="z7108" w:id="7602"/>
    <w:p>
      <w:pPr>
        <w:spacing w:after="0"/>
        <w:ind w:left="0"/>
        <w:jc w:val="both"/>
      </w:pPr>
      <w:r>
        <w:rPr>
          <w:rFonts w:ascii="Times New Roman"/>
          <w:b w:val="false"/>
          <w:i w:val="false"/>
          <w:color w:val="000000"/>
          <w:sz w:val="28"/>
        </w:rPr>
        <w:t>
      1) МЖӘ объектісін пайдалану мен бейінін сақтаудың тиімділігі;</w:t>
      </w:r>
    </w:p>
    <w:bookmarkEnd w:id="7602"/>
    <w:bookmarkStart w:name="z7109" w:id="7603"/>
    <w:p>
      <w:pPr>
        <w:spacing w:after="0"/>
        <w:ind w:left="0"/>
        <w:jc w:val="both"/>
      </w:pPr>
      <w:r>
        <w:rPr>
          <w:rFonts w:ascii="Times New Roman"/>
          <w:b w:val="false"/>
          <w:i w:val="false"/>
          <w:color w:val="000000"/>
          <w:sz w:val="28"/>
        </w:rPr>
        <w:t>
      2) көрсетілетін қызметтердің сапасын жақсарту;</w:t>
      </w:r>
    </w:p>
    <w:bookmarkEnd w:id="7603"/>
    <w:bookmarkStart w:name="z7110" w:id="7604"/>
    <w:p>
      <w:pPr>
        <w:spacing w:after="0"/>
        <w:ind w:left="0"/>
        <w:jc w:val="both"/>
      </w:pPr>
      <w:r>
        <w:rPr>
          <w:rFonts w:ascii="Times New Roman"/>
          <w:b w:val="false"/>
          <w:i w:val="false"/>
          <w:color w:val="000000"/>
          <w:sz w:val="28"/>
        </w:rPr>
        <w:t>
      3) Заңнаманың талаптарын және Үлгілік шартта айқындалған барлық талаптар мен тәртіптерді сақтау;</w:t>
      </w:r>
    </w:p>
    <w:bookmarkEnd w:id="7604"/>
    <w:bookmarkStart w:name="z7111" w:id="7605"/>
    <w:p>
      <w:pPr>
        <w:spacing w:after="0"/>
        <w:ind w:left="0"/>
        <w:jc w:val="both"/>
      </w:pPr>
      <w:r>
        <w:rPr>
          <w:rFonts w:ascii="Times New Roman"/>
          <w:b w:val="false"/>
          <w:i w:val="false"/>
          <w:color w:val="000000"/>
          <w:sz w:val="28"/>
        </w:rPr>
        <w:t>
      4) қоршаған ортаны қорғау және жұмыстарды жүргізу қауіпсіздігі жөніндегі талаптарды сақтау болып табылады.</w:t>
      </w:r>
    </w:p>
    <w:bookmarkEnd w:id="7605"/>
    <w:bookmarkStart w:name="z7112" w:id="7606"/>
    <w:p>
      <w:pPr>
        <w:spacing w:after="0"/>
        <w:ind w:left="0"/>
        <w:jc w:val="both"/>
      </w:pPr>
      <w:r>
        <w:rPr>
          <w:rFonts w:ascii="Times New Roman"/>
          <w:b w:val="false"/>
          <w:i w:val="false"/>
          <w:color w:val="000000"/>
          <w:sz w:val="28"/>
        </w:rPr>
        <w:t>
      225. Жекеше әріптес __________ (кезеңділігін көрсету) Мемлекеттік әріптеске Үлгілік шарт бойынша міндеттемелерді орындағаны туралы есепті есепті кезең аяқталған күннен бастап күнтізбелік __ (жазбаша түрде көрсету) күннің ішінде ұсынады.</w:t>
      </w:r>
    </w:p>
    <w:bookmarkEnd w:id="7606"/>
    <w:bookmarkStart w:name="z7113" w:id="7607"/>
    <w:p>
      <w:pPr>
        <w:spacing w:after="0"/>
        <w:ind w:left="0"/>
        <w:jc w:val="both"/>
      </w:pPr>
      <w:r>
        <w:rPr>
          <w:rFonts w:ascii="Times New Roman"/>
          <w:b w:val="false"/>
          <w:i w:val="false"/>
          <w:color w:val="000000"/>
          <w:sz w:val="28"/>
        </w:rPr>
        <w:t>
      226. Мемлекеттік әріптес Жекеше әріптестің қызметін бақылауды жүзеге асыру барысында Жекеше әріптестің Үлгілік шарттың талаптарын сақтауына елеулі әсер ететін бұзушылықтарды анықтаған жағдайда, Мемлекеттік әріптес Үлгілік шарттың 26-бөлімінде көрсетілген әрекеттерді жүзеге асырады.</w:t>
      </w:r>
    </w:p>
    <w:bookmarkEnd w:id="7607"/>
    <w:bookmarkStart w:name="z7114" w:id="7608"/>
    <w:p>
      <w:pPr>
        <w:spacing w:after="0"/>
        <w:ind w:left="0"/>
        <w:jc w:val="both"/>
      </w:pPr>
      <w:r>
        <w:rPr>
          <w:rFonts w:ascii="Times New Roman"/>
          <w:b w:val="false"/>
          <w:i w:val="false"/>
          <w:color w:val="000000"/>
          <w:sz w:val="28"/>
        </w:rPr>
        <w:t>
      227. Жекеше әріптес заңнамаға сәйкес, МЖӘ жобасының кейінгі іске асырылуын бағалауды жүргізу үшін Мемлекеттік әріптеске МЖӘ объектісін басқару бойынша өзінің қызметі туралы есепті ұсынады.</w:t>
      </w:r>
    </w:p>
    <w:bookmarkEnd w:id="7608"/>
    <w:bookmarkStart w:name="z7115" w:id="7609"/>
    <w:p>
      <w:pPr>
        <w:spacing w:after="0"/>
        <w:ind w:left="0"/>
        <w:jc w:val="both"/>
      </w:pPr>
      <w:r>
        <w:rPr>
          <w:rFonts w:ascii="Times New Roman"/>
          <w:b w:val="false"/>
          <w:i w:val="false"/>
          <w:color w:val="000000"/>
          <w:sz w:val="28"/>
        </w:rPr>
        <w:t>
      228. Тараптар Үлгілік шарт бойынша міндеттерді орындау үшін қажетті ақпаратты уақтылы беруге және Үлгілік шартта көзделген міндеттерді тиісінше орындауға ықпал етуі мүмкін оқиғалардың басталғаны туралы екінші тарапты дереу хабарлауға міндетті.</w:t>
      </w:r>
    </w:p>
    <w:bookmarkEnd w:id="7609"/>
    <w:bookmarkStart w:name="z7116" w:id="7610"/>
    <w:p>
      <w:pPr>
        <w:spacing w:after="0"/>
        <w:ind w:left="0"/>
        <w:jc w:val="left"/>
      </w:pPr>
      <w:r>
        <w:rPr>
          <w:rFonts w:ascii="Times New Roman"/>
          <w:b/>
          <w:i w:val="false"/>
          <w:color w:val="000000"/>
        </w:rPr>
        <w:t xml:space="preserve"> 25. Тәуекелдерді бөлу, бағалау және оларды басқару жөніндегі іс-шаралар </w:t>
      </w:r>
    </w:p>
    <w:bookmarkEnd w:id="7610"/>
    <w:bookmarkStart w:name="z7117" w:id="7611"/>
    <w:p>
      <w:pPr>
        <w:spacing w:after="0"/>
        <w:ind w:left="0"/>
        <w:jc w:val="both"/>
      </w:pPr>
      <w:r>
        <w:rPr>
          <w:rFonts w:ascii="Times New Roman"/>
          <w:b w:val="false"/>
          <w:i w:val="false"/>
          <w:color w:val="000000"/>
          <w:sz w:val="28"/>
        </w:rPr>
        <w:t>
      229. Тараптар, Үлгілік шарттың талаптарына сәйкес, МЖӘ жобасы бойынша тәуекелдерге жауапты болады.</w:t>
      </w:r>
    </w:p>
    <w:bookmarkEnd w:id="7611"/>
    <w:bookmarkStart w:name="z7118" w:id="7612"/>
    <w:p>
      <w:pPr>
        <w:spacing w:after="0"/>
        <w:ind w:left="0"/>
        <w:jc w:val="both"/>
      </w:pPr>
      <w:r>
        <w:rPr>
          <w:rFonts w:ascii="Times New Roman"/>
          <w:b w:val="false"/>
          <w:i w:val="false"/>
          <w:color w:val="000000"/>
          <w:sz w:val="28"/>
        </w:rPr>
        <w:t>
      230. Тараптар, Үлгілік шарттың өзге бөлімдерінде белгіленген тәуекелдерді бөлуді, бағалауды және оларды басқару жөніндегі іс-шараларды ескере отырып, Үлгілік шартқа 11-қосымшаға сәйкес тәуекелдерді бөлу туралы келісімге келді.</w:t>
      </w:r>
    </w:p>
    <w:bookmarkEnd w:id="7612"/>
    <w:bookmarkStart w:name="z7119" w:id="7613"/>
    <w:p>
      <w:pPr>
        <w:spacing w:after="0"/>
        <w:ind w:left="0"/>
        <w:jc w:val="left"/>
      </w:pPr>
      <w:r>
        <w:rPr>
          <w:rFonts w:ascii="Times New Roman"/>
          <w:b/>
          <w:i w:val="false"/>
          <w:color w:val="000000"/>
        </w:rPr>
        <w:t xml:space="preserve"> 26. Тараптардың жауапкершілігі</w:t>
      </w:r>
    </w:p>
    <w:bookmarkEnd w:id="7613"/>
    <w:bookmarkStart w:name="z7120" w:id="7614"/>
    <w:p>
      <w:pPr>
        <w:spacing w:after="0"/>
        <w:ind w:left="0"/>
        <w:jc w:val="both"/>
      </w:pPr>
      <w:r>
        <w:rPr>
          <w:rFonts w:ascii="Times New Roman"/>
          <w:b w:val="false"/>
          <w:i w:val="false"/>
          <w:color w:val="000000"/>
          <w:sz w:val="28"/>
        </w:rPr>
        <w:t>
      231. Тараптар Үлгілік шарт бойынша міндеттемелерді орындамағаны немесе тиісінше орындамағаны үшін Үлгілік шартта және заңнамада көзделген жауапкершілікте болады.</w:t>
      </w:r>
    </w:p>
    <w:bookmarkEnd w:id="7614"/>
    <w:bookmarkStart w:name="z7121" w:id="7615"/>
    <w:p>
      <w:pPr>
        <w:spacing w:after="0"/>
        <w:ind w:left="0"/>
        <w:jc w:val="both"/>
      </w:pPr>
      <w:r>
        <w:rPr>
          <w:rFonts w:ascii="Times New Roman"/>
          <w:b w:val="false"/>
          <w:i w:val="false"/>
          <w:color w:val="000000"/>
          <w:sz w:val="28"/>
        </w:rPr>
        <w:t>
      232. Жекеше әріптес Мемлекеттік әріптестің алдында МЖӘ объектісін салу кезінде Үлгілік шартта белгіленген талаптарды, техникалық регламенттердің, Жобалау-сметалық құжаттаманың талаптарын, МЖӘ объектісінің сапасына қойылатын өзге де міндетті талаптарды бұзғаны үшін жауапты болады.</w:t>
      </w:r>
    </w:p>
    <w:bookmarkEnd w:id="7615"/>
    <w:bookmarkStart w:name="z7122" w:id="7616"/>
    <w:p>
      <w:pPr>
        <w:spacing w:after="0"/>
        <w:ind w:left="0"/>
        <w:jc w:val="both"/>
      </w:pPr>
      <w:r>
        <w:rPr>
          <w:rFonts w:ascii="Times New Roman"/>
          <w:b w:val="false"/>
          <w:i w:val="false"/>
          <w:color w:val="000000"/>
          <w:sz w:val="28"/>
        </w:rPr>
        <w:t>
      233. Үлгілік шартта көрсетілген талаптар бұзылған жағдайда, Мемлекеттік әріптес бұзушылық анықталған күннен бастап күнтізбелік ___ (жазбаша түрде көрсету) күн ішінде Жекеше әріптеске жазбаша түрде Үлгілік шарттың және/немесе талаптары бұзылған құжаттың тармағын көрсете отырып, анықталған бұзушылықты өтеусіз жою, сондай-ақ Жекеше әріптестің бұзушылығынан туындаған шығындарды Мемлекеттік әріптеске өтеу талабын жібереді. Бұл ретте бұзушылықтарды жою мерзімі күнтізбелік ___ (жазбаша түрде көрсету) күнді құрайды.</w:t>
      </w:r>
    </w:p>
    <w:bookmarkEnd w:id="7616"/>
    <w:bookmarkStart w:name="z7123" w:id="7617"/>
    <w:p>
      <w:pPr>
        <w:spacing w:after="0"/>
        <w:ind w:left="0"/>
        <w:jc w:val="both"/>
      </w:pPr>
      <w:r>
        <w:rPr>
          <w:rFonts w:ascii="Times New Roman"/>
          <w:b w:val="false"/>
          <w:i w:val="false"/>
          <w:color w:val="000000"/>
          <w:sz w:val="28"/>
        </w:rPr>
        <w:t>
      234. МЖӘ объектісінде Жекеше әріптестің МЖӘ объектісін сапасыз салуынан туындаған Ақаулар анықталған кезде, Жекеше әріптес Мемлекеттік әріптестен анықталған Ақаулар туралы хабарламаны алған күннен бастап күнтізбелік ___ (жазбаша түрде көрсету) күн ішінде не Тараптармен жазбаша келісілген өзге мерзімде мұндай ақауларды өз есебінен жояды.</w:t>
      </w:r>
    </w:p>
    <w:bookmarkEnd w:id="7617"/>
    <w:bookmarkStart w:name="z7124" w:id="7618"/>
    <w:p>
      <w:pPr>
        <w:spacing w:after="0"/>
        <w:ind w:left="0"/>
        <w:jc w:val="both"/>
      </w:pPr>
      <w:r>
        <w:rPr>
          <w:rFonts w:ascii="Times New Roman"/>
          <w:b w:val="false"/>
          <w:i w:val="false"/>
          <w:color w:val="000000"/>
          <w:sz w:val="28"/>
        </w:rPr>
        <w:t>
      235. Жекеше әріптес Мемлекеттік әріптеске, Жекеше әріптес Үлгілік шартта көзделген міндеттемелерді орындамаған немесе тиісінше орындамаған жағдайда, оның ішінде Үлгілік шарт бойынша міндеттемелерді орындау мерзімдері бұзылған жағдайда, тиісті бюджетке айыппұл түрінде тұрақсыздық айыбын төлейді.</w:t>
      </w:r>
    </w:p>
    <w:bookmarkEnd w:id="7618"/>
    <w:bookmarkStart w:name="z7125" w:id="7619"/>
    <w:p>
      <w:pPr>
        <w:spacing w:after="0"/>
        <w:ind w:left="0"/>
        <w:jc w:val="both"/>
      </w:pPr>
      <w:r>
        <w:rPr>
          <w:rFonts w:ascii="Times New Roman"/>
          <w:b w:val="false"/>
          <w:i w:val="false"/>
          <w:color w:val="000000"/>
          <w:sz w:val="28"/>
        </w:rPr>
        <w:t>
      236. Мемлекеттік әріптес міндеттемелерді орындамаған немесе тиісінше орындамаған жағдайда, оның ішінде Үлгілік шарт бойынша міндеттемелерді орындау мерзімдерін бұзған жағдайда, Мемлекеттік әріптес Жекеше әріптеске айыппұл түрінде тұрақсыздық айыбын төлейді.</w:t>
      </w:r>
    </w:p>
    <w:bookmarkEnd w:id="7619"/>
    <w:bookmarkStart w:name="z7126" w:id="7620"/>
    <w:p>
      <w:pPr>
        <w:spacing w:after="0"/>
        <w:ind w:left="0"/>
        <w:jc w:val="both"/>
      </w:pPr>
      <w:r>
        <w:rPr>
          <w:rFonts w:ascii="Times New Roman"/>
          <w:b w:val="false"/>
          <w:i w:val="false"/>
          <w:color w:val="000000"/>
          <w:sz w:val="28"/>
        </w:rPr>
        <w:t>
      237. Егер Үлгілік шарттың тиісті тармақтарында өзгеше көзделмесе, тұрақсыздықты (айыппұл, өсімақы) кінәлі Тарап Үлгілік шартқа сәйкес есептелген міндеттемелерді орындау мерзімі кешіктірілген әрбір күн үшін МЖӘ объектісінің Құнынан ___% мөлшерінде төлейді.</w:t>
      </w:r>
    </w:p>
    <w:bookmarkEnd w:id="7620"/>
    <w:bookmarkStart w:name="z7127" w:id="7621"/>
    <w:p>
      <w:pPr>
        <w:spacing w:after="0"/>
        <w:ind w:left="0"/>
        <w:jc w:val="both"/>
      </w:pPr>
      <w:r>
        <w:rPr>
          <w:rFonts w:ascii="Times New Roman"/>
          <w:b w:val="false"/>
          <w:i w:val="false"/>
          <w:color w:val="000000"/>
          <w:sz w:val="28"/>
        </w:rPr>
        <w:t>
      238. Соңғы Тараптың Үлгілік шарт бойынша міндеттерін бұзуы Үлгілік шартта көзделген міндеттерді орындауға кедергі болған жағдайда, Тарап Үлгілік шарт бойынша өз міндеттерін орындауды бастамауға немесе екінші Тарапты ол туралы дереу хабардар ете отырып, олардың орындалуын тоқтата тұруға құқылы.</w:t>
      </w:r>
    </w:p>
    <w:bookmarkEnd w:id="7621"/>
    <w:bookmarkStart w:name="z7128" w:id="7622"/>
    <w:p>
      <w:pPr>
        <w:spacing w:after="0"/>
        <w:ind w:left="0"/>
        <w:jc w:val="both"/>
      </w:pPr>
      <w:r>
        <w:rPr>
          <w:rFonts w:ascii="Times New Roman"/>
          <w:b w:val="false"/>
          <w:i w:val="false"/>
          <w:color w:val="000000"/>
          <w:sz w:val="28"/>
        </w:rPr>
        <w:t>
      239. Жекеше әріптес Мемлекеттік әріптеске МЖӘ объектісін пайдалану кезінде жіберіп алған пайданы және мүліктің жойылуынан немесе бүлінуінен болған шығындарды оның табиғи тозуын есепке ала отырып өтейді.</w:t>
      </w:r>
    </w:p>
    <w:bookmarkEnd w:id="7622"/>
    <w:bookmarkStart w:name="z7129" w:id="7623"/>
    <w:p>
      <w:pPr>
        <w:spacing w:after="0"/>
        <w:ind w:left="0"/>
        <w:jc w:val="both"/>
      </w:pPr>
      <w:r>
        <w:rPr>
          <w:rFonts w:ascii="Times New Roman"/>
          <w:b w:val="false"/>
          <w:i w:val="false"/>
          <w:color w:val="000000"/>
          <w:sz w:val="28"/>
        </w:rPr>
        <w:t>
      240. Егер Жекеше әріптес осы шығындар еңсерілмес күш салдарынан не Мемлекеттік әріптестің әрекетінен пайда болғанын дәлелдей алмаса, келтірілген залалдар үшін жауапты болады.</w:t>
      </w:r>
    </w:p>
    <w:bookmarkEnd w:id="7623"/>
    <w:bookmarkStart w:name="z7130" w:id="7624"/>
    <w:p>
      <w:pPr>
        <w:spacing w:after="0"/>
        <w:ind w:left="0"/>
        <w:jc w:val="both"/>
      </w:pPr>
      <w:r>
        <w:rPr>
          <w:rFonts w:ascii="Times New Roman"/>
          <w:b w:val="false"/>
          <w:i w:val="false"/>
          <w:color w:val="000000"/>
          <w:sz w:val="28"/>
        </w:rPr>
        <w:t>
      241. МЖӘ объектісін пайдалануға байланысты туындаған міндеттемелер бойынша борыштар Жекеше әріптестің қаражаттары мен активтері және оған тиесілі төлемдер есебінен өтеледі.</w:t>
      </w:r>
    </w:p>
    <w:bookmarkEnd w:id="7624"/>
    <w:bookmarkStart w:name="z7131" w:id="7625"/>
    <w:p>
      <w:pPr>
        <w:spacing w:after="0"/>
        <w:ind w:left="0"/>
        <w:jc w:val="left"/>
      </w:pPr>
      <w:r>
        <w:rPr>
          <w:rFonts w:ascii="Times New Roman"/>
          <w:b/>
          <w:i w:val="false"/>
          <w:color w:val="000000"/>
        </w:rPr>
        <w:t xml:space="preserve"> 27. Дауларды шешу тәртібі</w:t>
      </w:r>
    </w:p>
    <w:bookmarkEnd w:id="7625"/>
    <w:bookmarkStart w:name="z7132" w:id="7626"/>
    <w:p>
      <w:pPr>
        <w:spacing w:after="0"/>
        <w:ind w:left="0"/>
        <w:jc w:val="both"/>
      </w:pPr>
      <w:r>
        <w:rPr>
          <w:rFonts w:ascii="Times New Roman"/>
          <w:b w:val="false"/>
          <w:i w:val="false"/>
          <w:color w:val="000000"/>
          <w:sz w:val="28"/>
        </w:rPr>
        <w:t>
      242. Үлгілік шартты орындауға және тоқтатуға байланысты даулар келіссөздер арқылы шешіледі.</w:t>
      </w:r>
    </w:p>
    <w:bookmarkEnd w:id="7626"/>
    <w:bookmarkStart w:name="z7133" w:id="7627"/>
    <w:p>
      <w:pPr>
        <w:spacing w:after="0"/>
        <w:ind w:left="0"/>
        <w:jc w:val="both"/>
      </w:pPr>
      <w:r>
        <w:rPr>
          <w:rFonts w:ascii="Times New Roman"/>
          <w:b w:val="false"/>
          <w:i w:val="false"/>
          <w:color w:val="000000"/>
          <w:sz w:val="28"/>
        </w:rPr>
        <w:t>
      243. Егер Үлгілік шартты орындауға, өзгертуге немесе тоқтатуға байланысты даулар ___ (жазбаша түрде көрсету) айдың ішінде келіссөздер арқылы шешілмейтін болса, онда Тараптар дауларды заңнамаға және Қазақстан Республикасы ратификациялаған халықаралық Үлгілік шарттарға сәйкес, оның ішінде сот тәртібінде шешуге құқылы.</w:t>
      </w:r>
    </w:p>
    <w:bookmarkEnd w:id="7627"/>
    <w:bookmarkStart w:name="z7134" w:id="7628"/>
    <w:p>
      <w:pPr>
        <w:spacing w:after="0"/>
        <w:ind w:left="0"/>
        <w:jc w:val="left"/>
      </w:pPr>
      <w:r>
        <w:rPr>
          <w:rFonts w:ascii="Times New Roman"/>
          <w:b/>
          <w:i w:val="false"/>
          <w:color w:val="000000"/>
        </w:rPr>
        <w:t xml:space="preserve"> 28. Шарт тұрақтылығының кепілдіктері</w:t>
      </w:r>
    </w:p>
    <w:bookmarkEnd w:id="7628"/>
    <w:bookmarkStart w:name="z7135" w:id="7629"/>
    <w:p>
      <w:pPr>
        <w:spacing w:after="0"/>
        <w:ind w:left="0"/>
        <w:jc w:val="both"/>
      </w:pPr>
      <w:r>
        <w:rPr>
          <w:rFonts w:ascii="Times New Roman"/>
          <w:b w:val="false"/>
          <w:i w:val="false"/>
          <w:color w:val="000000"/>
          <w:sz w:val="28"/>
        </w:rPr>
        <w:t>
      244. Жекеше әріптеске заңнамаға сәйкес оның құқықтарын қорғауға кепілдік беріледі.</w:t>
      </w:r>
    </w:p>
    <w:bookmarkEnd w:id="7629"/>
    <w:bookmarkStart w:name="z7136" w:id="7630"/>
    <w:p>
      <w:pPr>
        <w:spacing w:after="0"/>
        <w:ind w:left="0"/>
        <w:jc w:val="both"/>
      </w:pPr>
      <w:r>
        <w:rPr>
          <w:rFonts w:ascii="Times New Roman"/>
          <w:b w:val="false"/>
          <w:i w:val="false"/>
          <w:color w:val="000000"/>
          <w:sz w:val="28"/>
        </w:rPr>
        <w:t>
      245. Егер Үлгілік шартта және заңнамада өзгеше көзделмесе, Тараптардың келісімі бойынша Үлгілік шарттың талаптарын өзгертуге және толықтыруға жол беріледі.</w:t>
      </w:r>
    </w:p>
    <w:bookmarkEnd w:id="7630"/>
    <w:bookmarkStart w:name="z7137" w:id="7631"/>
    <w:p>
      <w:pPr>
        <w:spacing w:after="0"/>
        <w:ind w:left="0"/>
        <w:jc w:val="left"/>
      </w:pPr>
      <w:r>
        <w:rPr>
          <w:rFonts w:ascii="Times New Roman"/>
          <w:b/>
          <w:i w:val="false"/>
          <w:color w:val="000000"/>
        </w:rPr>
        <w:t xml:space="preserve"> 30. Үлгілік шартты өзгерту, толықтыру және тоқтату, бұзу</w:t>
      </w:r>
      <w:r>
        <w:br/>
      </w:r>
      <w:r>
        <w:rPr>
          <w:rFonts w:ascii="Times New Roman"/>
          <w:b/>
          <w:i w:val="false"/>
          <w:color w:val="000000"/>
        </w:rPr>
        <w:t>Үлгілік шарттары</w:t>
      </w:r>
    </w:p>
    <w:bookmarkEnd w:id="7631"/>
    <w:bookmarkStart w:name="z7138" w:id="7632"/>
    <w:p>
      <w:pPr>
        <w:spacing w:after="0"/>
        <w:ind w:left="0"/>
        <w:jc w:val="both"/>
      </w:pPr>
      <w:r>
        <w:rPr>
          <w:rFonts w:ascii="Times New Roman"/>
          <w:b w:val="false"/>
          <w:i w:val="false"/>
          <w:color w:val="000000"/>
          <w:sz w:val="28"/>
        </w:rPr>
        <w:t>
      246. Мемлекеттік әріптес пен Жекеше әріптестің өзара келісімі бойынша, Үлгілік шартқа жазбаша нысандағы қосымша келісімдер жасасу жолымен, Үлгілік шарттың айрықша талаптарын және ондағы бекітілген МЖӘ жобасының бастапқы параметрлері мен сипаттамаларын өзгертпейтін өзгерістер мен толықтыруларды енгізуге құқықтары бар.</w:t>
      </w:r>
    </w:p>
    <w:bookmarkEnd w:id="7632"/>
    <w:bookmarkStart w:name="z7139" w:id="7633"/>
    <w:p>
      <w:pPr>
        <w:spacing w:after="0"/>
        <w:ind w:left="0"/>
        <w:jc w:val="both"/>
      </w:pPr>
      <w:r>
        <w:rPr>
          <w:rFonts w:ascii="Times New Roman"/>
          <w:b w:val="false"/>
          <w:i w:val="false"/>
          <w:color w:val="000000"/>
          <w:sz w:val="28"/>
        </w:rPr>
        <w:t>
      247. Шарт:</w:t>
      </w:r>
    </w:p>
    <w:bookmarkEnd w:id="7633"/>
    <w:bookmarkStart w:name="z7140" w:id="7634"/>
    <w:p>
      <w:pPr>
        <w:spacing w:after="0"/>
        <w:ind w:left="0"/>
        <w:jc w:val="both"/>
      </w:pPr>
      <w:r>
        <w:rPr>
          <w:rFonts w:ascii="Times New Roman"/>
          <w:b w:val="false"/>
          <w:i w:val="false"/>
          <w:color w:val="000000"/>
          <w:sz w:val="28"/>
        </w:rPr>
        <w:t>
      1) Үлгілік шарттың қолданылу мерзімі өткен;</w:t>
      </w:r>
    </w:p>
    <w:bookmarkEnd w:id="7634"/>
    <w:bookmarkStart w:name="z7141" w:id="7635"/>
    <w:p>
      <w:pPr>
        <w:spacing w:after="0"/>
        <w:ind w:left="0"/>
        <w:jc w:val="both"/>
      </w:pPr>
      <w:r>
        <w:rPr>
          <w:rFonts w:ascii="Times New Roman"/>
          <w:b w:val="false"/>
          <w:i w:val="false"/>
          <w:color w:val="000000"/>
          <w:sz w:val="28"/>
        </w:rPr>
        <w:t>
      2) мерзімінен бұрын бұзылған;</w:t>
      </w:r>
    </w:p>
    <w:bookmarkEnd w:id="7635"/>
    <w:bookmarkStart w:name="z7142" w:id="7636"/>
    <w:p>
      <w:pPr>
        <w:spacing w:after="0"/>
        <w:ind w:left="0"/>
        <w:jc w:val="both"/>
      </w:pPr>
      <w:r>
        <w:rPr>
          <w:rFonts w:ascii="Times New Roman"/>
          <w:b w:val="false"/>
          <w:i w:val="false"/>
          <w:color w:val="000000"/>
          <w:sz w:val="28"/>
        </w:rPr>
        <w:t>
      3) сот шешімі;</w:t>
      </w:r>
    </w:p>
    <w:bookmarkEnd w:id="7636"/>
    <w:bookmarkStart w:name="z7143" w:id="7637"/>
    <w:p>
      <w:pPr>
        <w:spacing w:after="0"/>
        <w:ind w:left="0"/>
        <w:jc w:val="both"/>
      </w:pPr>
      <w:r>
        <w:rPr>
          <w:rFonts w:ascii="Times New Roman"/>
          <w:b w:val="false"/>
          <w:i w:val="false"/>
          <w:color w:val="000000"/>
          <w:sz w:val="28"/>
        </w:rPr>
        <w:t>
      4) Жекеше әріптес таратылған;</w:t>
      </w:r>
    </w:p>
    <w:bookmarkEnd w:id="7637"/>
    <w:bookmarkStart w:name="z7144" w:id="7638"/>
    <w:p>
      <w:pPr>
        <w:spacing w:after="0"/>
        <w:ind w:left="0"/>
        <w:jc w:val="both"/>
      </w:pPr>
      <w:r>
        <w:rPr>
          <w:rFonts w:ascii="Times New Roman"/>
          <w:b w:val="false"/>
          <w:i w:val="false"/>
          <w:color w:val="000000"/>
          <w:sz w:val="28"/>
        </w:rPr>
        <w:t>
      5) Заңнамада және Үлгілік шартта көзделген өзге де жағдайларда қолданысын тоқтатады.</w:t>
      </w:r>
    </w:p>
    <w:bookmarkEnd w:id="7638"/>
    <w:bookmarkStart w:name="z7145" w:id="7639"/>
    <w:p>
      <w:pPr>
        <w:spacing w:after="0"/>
        <w:ind w:left="0"/>
        <w:jc w:val="both"/>
      </w:pPr>
      <w:r>
        <w:rPr>
          <w:rFonts w:ascii="Times New Roman"/>
          <w:b w:val="false"/>
          <w:i w:val="false"/>
          <w:color w:val="000000"/>
          <w:sz w:val="28"/>
        </w:rPr>
        <w:t xml:space="preserve">
      248. Үлгілік шарттың қолданысын ұзарту Қазақстан Республикасының "МЖӘ туралы" 2015 жылғы 31 қазандағы Заңының </w:t>
      </w:r>
      <w:r>
        <w:rPr>
          <w:rFonts w:ascii="Times New Roman"/>
          <w:b w:val="false"/>
          <w:i w:val="false"/>
          <w:color w:val="000000"/>
          <w:sz w:val="28"/>
        </w:rPr>
        <w:t>48-бабына</w:t>
      </w:r>
      <w:r>
        <w:rPr>
          <w:rFonts w:ascii="Times New Roman"/>
          <w:b w:val="false"/>
          <w:i w:val="false"/>
          <w:color w:val="000000"/>
          <w:sz w:val="28"/>
        </w:rPr>
        <w:t xml:space="preserve"> сәйкес мүмкін болады.</w:t>
      </w:r>
    </w:p>
    <w:bookmarkEnd w:id="7639"/>
    <w:bookmarkStart w:name="z7146" w:id="7640"/>
    <w:p>
      <w:pPr>
        <w:spacing w:after="0"/>
        <w:ind w:left="0"/>
        <w:jc w:val="both"/>
      </w:pPr>
      <w:r>
        <w:rPr>
          <w:rFonts w:ascii="Times New Roman"/>
          <w:b w:val="false"/>
          <w:i w:val="false"/>
          <w:color w:val="000000"/>
          <w:sz w:val="28"/>
        </w:rPr>
        <w:t>
      249. Алдын ала талаптарды орындау кезеңінде Тараптардың біреуінің бастамасы бойынша мерзімінен бұрын бұзу Үлгілік шарттың 6-бөліміне сәйкес жүргізіледі.</w:t>
      </w:r>
    </w:p>
    <w:bookmarkEnd w:id="7640"/>
    <w:bookmarkStart w:name="z7147" w:id="7641"/>
    <w:p>
      <w:pPr>
        <w:spacing w:after="0"/>
        <w:ind w:left="0"/>
        <w:jc w:val="both"/>
      </w:pPr>
      <w:r>
        <w:rPr>
          <w:rFonts w:ascii="Times New Roman"/>
          <w:b w:val="false"/>
          <w:i w:val="false"/>
          <w:color w:val="000000"/>
          <w:sz w:val="28"/>
        </w:rPr>
        <w:t xml:space="preserve">
      250. МЖӘ объектісін салу кезеңінде Тараптардың біреуінің бастамасы бойынша мерзімінен бұрын бұзу Үлгілік шарттың 11-бөліміне сәйкес жүргізіледі. </w:t>
      </w:r>
    </w:p>
    <w:bookmarkEnd w:id="7641"/>
    <w:bookmarkStart w:name="z7148" w:id="7642"/>
    <w:p>
      <w:pPr>
        <w:spacing w:after="0"/>
        <w:ind w:left="0"/>
        <w:jc w:val="both"/>
      </w:pPr>
      <w:r>
        <w:rPr>
          <w:rFonts w:ascii="Times New Roman"/>
          <w:b w:val="false"/>
          <w:i w:val="false"/>
          <w:color w:val="000000"/>
          <w:sz w:val="28"/>
        </w:rPr>
        <w:t>
      251. МЖӘ объектісін пайдалану кезеңінде Тараптардың біреуінің бастамасы бойынша мерзімінен бұрын бұзу Үлгілік шарттың 15-бөліміне сәйкес жүргізіледі.</w:t>
      </w:r>
    </w:p>
    <w:bookmarkEnd w:id="7642"/>
    <w:bookmarkStart w:name="z7149" w:id="7643"/>
    <w:p>
      <w:pPr>
        <w:spacing w:after="0"/>
        <w:ind w:left="0"/>
        <w:jc w:val="both"/>
      </w:pPr>
      <w:r>
        <w:rPr>
          <w:rFonts w:ascii="Times New Roman"/>
          <w:b w:val="false"/>
          <w:i w:val="false"/>
          <w:color w:val="000000"/>
          <w:sz w:val="28"/>
        </w:rPr>
        <w:t>
      252. Үлгілік шарттың қолданылу мерзімі өткен кезде, оның ішінде Шарт мерзімінен бұрын бұзылған кезде, Жекеше әріптестің жабдығы Жекеше әріптеске қайтарылмайды.</w:t>
      </w:r>
    </w:p>
    <w:bookmarkEnd w:id="7643"/>
    <w:bookmarkStart w:name="z7150" w:id="7644"/>
    <w:p>
      <w:pPr>
        <w:spacing w:after="0"/>
        <w:ind w:left="0"/>
        <w:jc w:val="both"/>
      </w:pPr>
      <w:r>
        <w:rPr>
          <w:rFonts w:ascii="Times New Roman"/>
          <w:b w:val="false"/>
          <w:i w:val="false"/>
          <w:color w:val="000000"/>
          <w:sz w:val="28"/>
        </w:rPr>
        <w:t>
      253. Үлгілік шарт 247-тармағына сәйкес іс-қимыл тоқтатылған жағдайда, Жұмыстардың тоқтатылуы мынадай тәртіпте жүзеге асырылады:</w:t>
      </w:r>
    </w:p>
    <w:bookmarkEnd w:id="7644"/>
    <w:bookmarkStart w:name="z7151" w:id="7645"/>
    <w:p>
      <w:pPr>
        <w:spacing w:after="0"/>
        <w:ind w:left="0"/>
        <w:jc w:val="both"/>
      </w:pPr>
      <w:r>
        <w:rPr>
          <w:rFonts w:ascii="Times New Roman"/>
          <w:b w:val="false"/>
          <w:i w:val="false"/>
          <w:color w:val="000000"/>
          <w:sz w:val="28"/>
        </w:rPr>
        <w:t>
      1) Жекеше әріптес Үлгілік шарттың әрекет етуінің тоқтатылуы бойынша дереу:</w:t>
      </w:r>
    </w:p>
    <w:bookmarkEnd w:id="7645"/>
    <w:bookmarkStart w:name="z7152" w:id="7646"/>
    <w:p>
      <w:pPr>
        <w:spacing w:after="0"/>
        <w:ind w:left="0"/>
        <w:jc w:val="both"/>
      </w:pPr>
      <w:r>
        <w:rPr>
          <w:rFonts w:ascii="Times New Roman"/>
          <w:b w:val="false"/>
          <w:i w:val="false"/>
          <w:color w:val="000000"/>
          <w:sz w:val="28"/>
        </w:rPr>
        <w:t>
      МЖӘ объектісінің сақталуын қамтамасыз ету үшін қажеттілерді қоспағанда, барлық жұмыстарды тоқтатуға;</w:t>
      </w:r>
    </w:p>
    <w:bookmarkEnd w:id="7646"/>
    <w:bookmarkStart w:name="z7153" w:id="7647"/>
    <w:p>
      <w:pPr>
        <w:spacing w:after="0"/>
        <w:ind w:left="0"/>
        <w:jc w:val="both"/>
      </w:pPr>
      <w:r>
        <w:rPr>
          <w:rFonts w:ascii="Times New Roman"/>
          <w:b w:val="false"/>
          <w:i w:val="false"/>
          <w:color w:val="000000"/>
          <w:sz w:val="28"/>
        </w:rPr>
        <w:t>
      Жекеше әріптес толық көлемде толық төлем алған Жабдықты, материалдарды және тауарларды Мемлекеттік әріптеске беруге;</w:t>
      </w:r>
    </w:p>
    <w:bookmarkEnd w:id="7647"/>
    <w:bookmarkStart w:name="z7154" w:id="7648"/>
    <w:p>
      <w:pPr>
        <w:spacing w:after="0"/>
        <w:ind w:left="0"/>
        <w:jc w:val="both"/>
      </w:pPr>
      <w:r>
        <w:rPr>
          <w:rFonts w:ascii="Times New Roman"/>
          <w:b w:val="false"/>
          <w:i w:val="false"/>
          <w:color w:val="000000"/>
          <w:sz w:val="28"/>
        </w:rPr>
        <w:t>
      құрылыс алаңының қауіпсіз күйін ұстау үшін қажеттілерді қоспағанда, құрылыс алаңынан барлық тауарлар мен материалдарды жоюға міндетті.</w:t>
      </w:r>
    </w:p>
    <w:bookmarkEnd w:id="7648"/>
    <w:bookmarkStart w:name="z7155" w:id="7649"/>
    <w:p>
      <w:pPr>
        <w:spacing w:after="0"/>
        <w:ind w:left="0"/>
        <w:jc w:val="both"/>
      </w:pPr>
      <w:r>
        <w:rPr>
          <w:rFonts w:ascii="Times New Roman"/>
          <w:b w:val="false"/>
          <w:i w:val="false"/>
          <w:color w:val="000000"/>
          <w:sz w:val="28"/>
        </w:rPr>
        <w:t xml:space="preserve">
      2) құрылыс алаңында жұмыстардың тоқтатылуы жұмыстардың тоқтатылуы туралы актпен рәсімделеді, онда міндетті түрде: оны жасау орны, жасау күні мен уақыты, Тараптардың деректемелері, құжаттаманың, Жекеше әріптес төлем алған және осы тармақтың 1)-тармақшасының талаптарына сәйкес құрылыс алаңында қалдыруға міндетті материалдар мен тауарлардың нақты сипаттамасы көрсетіледі. Жұмыстардың тоқтатылуы туралы актқа міндетті түрде Үлгілік шарттың екі Тараптары қол қоюы және Тараптардың әрқайсысының мөрімен басылуы тиіс. </w:t>
      </w:r>
    </w:p>
    <w:bookmarkEnd w:id="7649"/>
    <w:bookmarkStart w:name="z7156" w:id="7650"/>
    <w:p>
      <w:pPr>
        <w:spacing w:after="0"/>
        <w:ind w:left="0"/>
        <w:jc w:val="both"/>
      </w:pPr>
      <w:r>
        <w:rPr>
          <w:rFonts w:ascii="Times New Roman"/>
          <w:b w:val="false"/>
          <w:i w:val="false"/>
          <w:color w:val="000000"/>
          <w:sz w:val="28"/>
        </w:rPr>
        <w:t>
      Мемлекеттік жеке әріптестік нысанын пайдалану кезеңінде Үлгілік шарт бұзылған жағдайда, қызмет көрсету Мемлекеттік серіктеске ауысады.</w:t>
      </w:r>
    </w:p>
    <w:bookmarkEnd w:id="7650"/>
    <w:bookmarkStart w:name="z7157" w:id="7651"/>
    <w:p>
      <w:pPr>
        <w:spacing w:after="0"/>
        <w:ind w:left="0"/>
        <w:jc w:val="left"/>
      </w:pPr>
      <w:r>
        <w:rPr>
          <w:rFonts w:ascii="Times New Roman"/>
          <w:b/>
          <w:i w:val="false"/>
          <w:color w:val="000000"/>
        </w:rPr>
        <w:t xml:space="preserve"> 30. Зияткерлік қызмет нәтижелеріне айрықша құқықтар</w:t>
      </w:r>
    </w:p>
    <w:bookmarkEnd w:id="7651"/>
    <w:bookmarkStart w:name="z7158" w:id="7652"/>
    <w:p>
      <w:pPr>
        <w:spacing w:after="0"/>
        <w:ind w:left="0"/>
        <w:jc w:val="both"/>
      </w:pPr>
      <w:r>
        <w:rPr>
          <w:rFonts w:ascii="Times New Roman"/>
          <w:b w:val="false"/>
          <w:i w:val="false"/>
          <w:color w:val="000000"/>
          <w:sz w:val="28"/>
        </w:rPr>
        <w:t>
      254. Мемлекеттік әріптеске Жекеше әріптес МЖӘ объектісін пайдалану кезінде өз есебінен алған зияткерлік қызметтің нәтижелеріне айрықша мүліктік құқықтар Жекеше әріптестің меншігі болып табылады.</w:t>
      </w:r>
    </w:p>
    <w:bookmarkEnd w:id="7652"/>
    <w:bookmarkStart w:name="z7159" w:id="7653"/>
    <w:p>
      <w:pPr>
        <w:spacing w:after="0"/>
        <w:ind w:left="0"/>
        <w:jc w:val="left"/>
      </w:pPr>
      <w:r>
        <w:rPr>
          <w:rFonts w:ascii="Times New Roman"/>
          <w:b/>
          <w:i w:val="false"/>
          <w:color w:val="000000"/>
        </w:rPr>
        <w:t xml:space="preserve"> 31. Үлгілік шарттың тілі</w:t>
      </w:r>
    </w:p>
    <w:bookmarkEnd w:id="7653"/>
    <w:bookmarkStart w:name="z7160" w:id="7654"/>
    <w:p>
      <w:pPr>
        <w:spacing w:after="0"/>
        <w:ind w:left="0"/>
        <w:jc w:val="both"/>
      </w:pPr>
      <w:r>
        <w:rPr>
          <w:rFonts w:ascii="Times New Roman"/>
          <w:b w:val="false"/>
          <w:i w:val="false"/>
          <w:color w:val="000000"/>
          <w:sz w:val="28"/>
        </w:rPr>
        <w:t>
      255. Шарт мемлекеттік, орыс және Тараптар үшін қолайлы басқа тілде (қажет болған жағдайда) жасалуы тиіс.</w:t>
      </w:r>
    </w:p>
    <w:bookmarkEnd w:id="7654"/>
    <w:bookmarkStart w:name="z7161" w:id="7655"/>
    <w:p>
      <w:pPr>
        <w:spacing w:after="0"/>
        <w:ind w:left="0"/>
        <w:jc w:val="both"/>
      </w:pPr>
      <w:r>
        <w:rPr>
          <w:rFonts w:ascii="Times New Roman"/>
          <w:b w:val="false"/>
          <w:i w:val="false"/>
          <w:color w:val="000000"/>
          <w:sz w:val="28"/>
        </w:rPr>
        <w:t>
      256. Жазбаша түрде жасалатын шетелдік жеке және заңды тұлғалармен келісімдер мемлекеттік, орыс және Тараптар үшін қолайлы басқа тілде (қажет болған жағдайда) баяндалады.</w:t>
      </w:r>
    </w:p>
    <w:bookmarkEnd w:id="7655"/>
    <w:bookmarkStart w:name="z7162" w:id="7656"/>
    <w:p>
      <w:pPr>
        <w:spacing w:after="0"/>
        <w:ind w:left="0"/>
        <w:jc w:val="both"/>
      </w:pPr>
      <w:r>
        <w:rPr>
          <w:rFonts w:ascii="Times New Roman"/>
          <w:b w:val="false"/>
          <w:i w:val="false"/>
          <w:color w:val="000000"/>
          <w:sz w:val="28"/>
        </w:rPr>
        <w:t>
      257. Егер Шарт мемлекеттік және орыс тілдерінде жасалса, соңғысы бірдей заңды күшке ие төрт түпнұсқа данада, олардың ішінде 2 данасы Мемлекеттік әріптес үшін және 2 данасы Жекеше әріптес үшін жасалады.</w:t>
      </w:r>
    </w:p>
    <w:bookmarkEnd w:id="7656"/>
    <w:bookmarkStart w:name="z7163" w:id="7657"/>
    <w:p>
      <w:pPr>
        <w:spacing w:after="0"/>
        <w:ind w:left="0"/>
        <w:jc w:val="both"/>
      </w:pPr>
      <w:r>
        <w:rPr>
          <w:rFonts w:ascii="Times New Roman"/>
          <w:b w:val="false"/>
          <w:i w:val="false"/>
          <w:color w:val="000000"/>
          <w:sz w:val="28"/>
        </w:rPr>
        <w:t>
      258. Үлгілік шарттың мазмұнын айқындау және түсіндіру кезінде келіспеушіліктер немесе даулар туындаған жағдайда ___________ тілдегі (керек тілді көрсету) мәтін нұсқасының күші басым болады.</w:t>
      </w:r>
    </w:p>
    <w:bookmarkEnd w:id="7657"/>
    <w:bookmarkStart w:name="z7164" w:id="7658"/>
    <w:p>
      <w:pPr>
        <w:spacing w:after="0"/>
        <w:ind w:left="0"/>
        <w:jc w:val="both"/>
      </w:pPr>
      <w:r>
        <w:rPr>
          <w:rFonts w:ascii="Times New Roman"/>
          <w:b w:val="false"/>
          <w:i w:val="false"/>
          <w:color w:val="000000"/>
          <w:sz w:val="28"/>
        </w:rPr>
        <w:t>
      259. Тараптар мемлекеттік және орыс тілдері іскерлік айналым және қарым-қатынас тілі ретінде қолданылатыны жөнінде уағдаласады.</w:t>
      </w:r>
    </w:p>
    <w:bookmarkEnd w:id="7658"/>
    <w:bookmarkStart w:name="z7165" w:id="7659"/>
    <w:p>
      <w:pPr>
        <w:spacing w:after="0"/>
        <w:ind w:left="0"/>
        <w:jc w:val="both"/>
      </w:pPr>
      <w:r>
        <w:rPr>
          <w:rFonts w:ascii="Times New Roman"/>
          <w:b w:val="false"/>
          <w:i w:val="false"/>
          <w:color w:val="000000"/>
          <w:sz w:val="28"/>
        </w:rPr>
        <w:t>
      260. Шарт күшіне енген күннен бастап, Үлгілік шартты орындауға қатысты техникалық құжаттама мен ақпарат мемлекеттік, орыс тілдерінде және қажет болған жағдайда Тараптардың келісуі бойынша басқа тілдерді жасалады.</w:t>
      </w:r>
    </w:p>
    <w:bookmarkEnd w:id="7659"/>
    <w:bookmarkStart w:name="z7166" w:id="7660"/>
    <w:p>
      <w:pPr>
        <w:spacing w:after="0"/>
        <w:ind w:left="0"/>
        <w:jc w:val="left"/>
      </w:pPr>
      <w:r>
        <w:rPr>
          <w:rFonts w:ascii="Times New Roman"/>
          <w:b/>
          <w:i w:val="false"/>
          <w:color w:val="000000"/>
        </w:rPr>
        <w:t xml:space="preserve"> 32. Үлгілік шарттың қолданылу мерзімдері</w:t>
      </w:r>
    </w:p>
    <w:bookmarkEnd w:id="7660"/>
    <w:bookmarkStart w:name="z7167" w:id="7661"/>
    <w:p>
      <w:pPr>
        <w:spacing w:after="0"/>
        <w:ind w:left="0"/>
        <w:jc w:val="both"/>
      </w:pPr>
      <w:r>
        <w:rPr>
          <w:rFonts w:ascii="Times New Roman"/>
          <w:b w:val="false"/>
          <w:i w:val="false"/>
          <w:color w:val="000000"/>
          <w:sz w:val="28"/>
        </w:rPr>
        <w:t>
      261. Шарт іске асырудың мынадай кезеңдеріне ие болады:</w:t>
      </w:r>
    </w:p>
    <w:bookmarkEnd w:id="7661"/>
    <w:bookmarkStart w:name="z7168" w:id="7662"/>
    <w:p>
      <w:pPr>
        <w:spacing w:after="0"/>
        <w:ind w:left="0"/>
        <w:jc w:val="both"/>
      </w:pPr>
      <w:r>
        <w:rPr>
          <w:rFonts w:ascii="Times New Roman"/>
          <w:b w:val="false"/>
          <w:i w:val="false"/>
          <w:color w:val="000000"/>
          <w:sz w:val="28"/>
        </w:rPr>
        <w:t>
      1) Қаржылық жабу кезеңі – жер пайдалану құқығын берген күннен бастап бастап ___ (жазбаша түрде көрсету) ай;</w:t>
      </w:r>
    </w:p>
    <w:bookmarkEnd w:id="7662"/>
    <w:bookmarkStart w:name="z7169" w:id="7663"/>
    <w:p>
      <w:pPr>
        <w:spacing w:after="0"/>
        <w:ind w:left="0"/>
        <w:jc w:val="both"/>
      </w:pPr>
      <w:r>
        <w:rPr>
          <w:rFonts w:ascii="Times New Roman"/>
          <w:b w:val="false"/>
          <w:i w:val="false"/>
          <w:color w:val="000000"/>
          <w:sz w:val="28"/>
        </w:rPr>
        <w:t>
      2) МЖӘ объектісін салу кезеңі – Қаржылық жабу күнінен бастап __ (жазбаша түрде көрсету) ай;</w:t>
      </w:r>
    </w:p>
    <w:bookmarkEnd w:id="7663"/>
    <w:bookmarkStart w:name="z7170" w:id="7664"/>
    <w:p>
      <w:pPr>
        <w:spacing w:after="0"/>
        <w:ind w:left="0"/>
        <w:jc w:val="both"/>
      </w:pPr>
      <w:r>
        <w:rPr>
          <w:rFonts w:ascii="Times New Roman"/>
          <w:b w:val="false"/>
          <w:i w:val="false"/>
          <w:color w:val="000000"/>
          <w:sz w:val="28"/>
        </w:rPr>
        <w:t>
      3) МЖӘ объектісін пайдалану кезеңі – қабылдау актісін бекіткен күннен бастап ___ (жазбаша түрде көрсету) жыл.</w:t>
      </w:r>
    </w:p>
    <w:bookmarkEnd w:id="7664"/>
    <w:bookmarkStart w:name="z7171" w:id="7665"/>
    <w:p>
      <w:pPr>
        <w:spacing w:after="0"/>
        <w:ind w:left="0"/>
        <w:jc w:val="both"/>
      </w:pPr>
      <w:r>
        <w:rPr>
          <w:rFonts w:ascii="Times New Roman"/>
          <w:b w:val="false"/>
          <w:i w:val="false"/>
          <w:color w:val="000000"/>
          <w:sz w:val="28"/>
        </w:rPr>
        <w:t>
      262. Жылжымайтын мүлікке құқықтарды мемлекеттік тіркеу Заңнамаға сәйкес жүзеге асырылады.</w:t>
      </w:r>
    </w:p>
    <w:bookmarkEnd w:id="7665"/>
    <w:bookmarkStart w:name="z7172" w:id="7666"/>
    <w:p>
      <w:pPr>
        <w:spacing w:after="0"/>
        <w:ind w:left="0"/>
        <w:jc w:val="both"/>
      </w:pPr>
      <w:r>
        <w:rPr>
          <w:rFonts w:ascii="Times New Roman"/>
          <w:b w:val="false"/>
          <w:i w:val="false"/>
          <w:color w:val="000000"/>
          <w:sz w:val="28"/>
        </w:rPr>
        <w:t>
      263. Жекеше әріптес заңнамамен көзделген, Үлгілік шартқа қол қою және оны тіркеу кезінде алымдар мен төлемдерді төлеу бойынша шығыстарды өтейді.</w:t>
      </w:r>
    </w:p>
    <w:bookmarkEnd w:id="7666"/>
    <w:bookmarkStart w:name="z7173" w:id="7667"/>
    <w:p>
      <w:pPr>
        <w:spacing w:after="0"/>
        <w:ind w:left="0"/>
        <w:jc w:val="left"/>
      </w:pPr>
      <w:r>
        <w:rPr>
          <w:rFonts w:ascii="Times New Roman"/>
          <w:b/>
          <w:i w:val="false"/>
          <w:color w:val="000000"/>
        </w:rPr>
        <w:t xml:space="preserve"> 33. Сақтандыру</w:t>
      </w:r>
    </w:p>
    <w:bookmarkEnd w:id="7667"/>
    <w:bookmarkStart w:name="z7174" w:id="7668"/>
    <w:p>
      <w:pPr>
        <w:spacing w:after="0"/>
        <w:ind w:left="0"/>
        <w:jc w:val="both"/>
      </w:pPr>
      <w:r>
        <w:rPr>
          <w:rFonts w:ascii="Times New Roman"/>
          <w:b w:val="false"/>
          <w:i w:val="false"/>
          <w:color w:val="000000"/>
          <w:sz w:val="28"/>
        </w:rPr>
        <w:t>
      264. Тараптар сақтандыруға жататын тәуекелдерді айқындайды, оларды Жекеше әріптес заңнамада белгіленген тәртіппен сақтандырады.</w:t>
      </w:r>
    </w:p>
    <w:bookmarkEnd w:id="7668"/>
    <w:bookmarkStart w:name="z7175" w:id="7669"/>
    <w:p>
      <w:pPr>
        <w:spacing w:after="0"/>
        <w:ind w:left="0"/>
        <w:jc w:val="both"/>
      </w:pPr>
      <w:r>
        <w:rPr>
          <w:rFonts w:ascii="Times New Roman"/>
          <w:b w:val="false"/>
          <w:i w:val="false"/>
          <w:color w:val="000000"/>
          <w:sz w:val="28"/>
        </w:rPr>
        <w:t>
      265. Сақтандыру мүліктік тәуекелдер үшін және мыналармен:</w:t>
      </w:r>
    </w:p>
    <w:bookmarkEnd w:id="7669"/>
    <w:bookmarkStart w:name="z7176" w:id="7670"/>
    <w:p>
      <w:pPr>
        <w:spacing w:after="0"/>
        <w:ind w:left="0"/>
        <w:jc w:val="both"/>
      </w:pPr>
      <w:r>
        <w:rPr>
          <w:rFonts w:ascii="Times New Roman"/>
          <w:b w:val="false"/>
          <w:i w:val="false"/>
          <w:color w:val="000000"/>
          <w:sz w:val="28"/>
        </w:rPr>
        <w:t>
      1) құрылыс жүргізу орнына жеткізілетін жүктерді тасымалдауға және қоймаға орналастырумен;</w:t>
      </w:r>
    </w:p>
    <w:bookmarkEnd w:id="7670"/>
    <w:bookmarkStart w:name="z7177" w:id="7671"/>
    <w:p>
      <w:pPr>
        <w:spacing w:after="0"/>
        <w:ind w:left="0"/>
        <w:jc w:val="both"/>
      </w:pPr>
      <w:r>
        <w:rPr>
          <w:rFonts w:ascii="Times New Roman"/>
          <w:b w:val="false"/>
          <w:i w:val="false"/>
          <w:color w:val="000000"/>
          <w:sz w:val="28"/>
        </w:rPr>
        <w:t>
      2) жалға алынған немесе лизинг бойынша пайдаланылатын мүлікті қоса алғанда, Жекеше әріптестің салуда және пайдалануда пайдаланатын мүлкімен;</w:t>
      </w:r>
    </w:p>
    <w:bookmarkEnd w:id="7671"/>
    <w:bookmarkStart w:name="z7178" w:id="7672"/>
    <w:p>
      <w:pPr>
        <w:spacing w:after="0"/>
        <w:ind w:left="0"/>
        <w:jc w:val="both"/>
      </w:pPr>
      <w:r>
        <w:rPr>
          <w:rFonts w:ascii="Times New Roman"/>
          <w:b w:val="false"/>
          <w:i w:val="false"/>
          <w:color w:val="000000"/>
          <w:sz w:val="28"/>
        </w:rPr>
        <w:t>
      3) жеке және (немесе) заңды тұлғалардың шаруашылық және өзге де қызметтің экологиялық қауіпті түрлерін жүзеге асыруы кезінде болған авариялардан туындаған және зиянды заттарды атмосфераға шығару және (немесе) суға тастау немесе жер беті учаскесінде, жер қойнауында қатты, сұйық немесе газ түрiндегi ластаушы заттардың жайылуы немесе иістің, шудың, тербелістің, радиацияның пайда болуы немесе электромагниттік, температуралық әсер, жарықтың әсері немесе сол уақыт үшін жол берілетін деңгейден асатын өзге де физикалық, химиялық, биологиялық зиянды әсер ету болып табылатын қоршаған ортаның кенеттен абайсызда ластануын алып келетін, қоршаған ортаның авариялық ластануымен;</w:t>
      </w:r>
    </w:p>
    <w:bookmarkEnd w:id="7672"/>
    <w:bookmarkStart w:name="z7179" w:id="7673"/>
    <w:p>
      <w:pPr>
        <w:spacing w:after="0"/>
        <w:ind w:left="0"/>
        <w:jc w:val="both"/>
      </w:pPr>
      <w:r>
        <w:rPr>
          <w:rFonts w:ascii="Times New Roman"/>
          <w:b w:val="false"/>
          <w:i w:val="false"/>
          <w:color w:val="000000"/>
          <w:sz w:val="28"/>
        </w:rPr>
        <w:t>
      4) үшінші тұлғалар алдындағы жалпы азаматтық-құқықтық жауапкершілікпен байланысты жауапкершілік тәуекелдері үшін көзделеді.</w:t>
      </w:r>
    </w:p>
    <w:bookmarkEnd w:id="7673"/>
    <w:bookmarkStart w:name="z7180" w:id="7674"/>
    <w:p>
      <w:pPr>
        <w:spacing w:after="0"/>
        <w:ind w:left="0"/>
        <w:jc w:val="both"/>
      </w:pPr>
      <w:r>
        <w:rPr>
          <w:rFonts w:ascii="Times New Roman"/>
          <w:b w:val="false"/>
          <w:i w:val="false"/>
          <w:color w:val="000000"/>
          <w:sz w:val="28"/>
        </w:rPr>
        <w:t>
      266. МЖӘ объектісін және Жекеше әріптестің жабдығын сақтандыру:</w:t>
      </w:r>
    </w:p>
    <w:bookmarkEnd w:id="7674"/>
    <w:bookmarkStart w:name="z7181" w:id="7675"/>
    <w:p>
      <w:pPr>
        <w:spacing w:after="0"/>
        <w:ind w:left="0"/>
        <w:jc w:val="both"/>
      </w:pPr>
      <w:r>
        <w:rPr>
          <w:rFonts w:ascii="Times New Roman"/>
          <w:b w:val="false"/>
          <w:i w:val="false"/>
          <w:color w:val="000000"/>
          <w:sz w:val="28"/>
        </w:rPr>
        <w:t>
      1) Жекеше әріптес заңнамаға сәйкес, МЖӘ объектісінің зақымдалуы немесе жойылуы салдарынан оны иеленумен, пайдаланумен, билік етумен байланысты мүліктік мүдделерге келтірілген залалдан сақтандыру шартын жасасуға міндетті. Сақтандыру шарты Үлгілік шарттың қолданылу кезеңі ішінде қолданыста болуға тиіс;</w:t>
      </w:r>
    </w:p>
    <w:bookmarkEnd w:id="7675"/>
    <w:bookmarkStart w:name="z7182" w:id="7676"/>
    <w:p>
      <w:pPr>
        <w:spacing w:after="0"/>
        <w:ind w:left="0"/>
        <w:jc w:val="both"/>
      </w:pPr>
      <w:r>
        <w:rPr>
          <w:rFonts w:ascii="Times New Roman"/>
          <w:b w:val="false"/>
          <w:i w:val="false"/>
          <w:color w:val="000000"/>
          <w:sz w:val="28"/>
        </w:rPr>
        <w:t>
      2) Жекеше әріптес Жекеше әріптестің жабдығының зақымдалуы немесе жойылуы салдарынан оны иеленумен, пайдаланумен, билік етумен байланысты мүліктік мүдделерге келтірілген залалдан сақтандыруға міндетті. Жекеше әріптес жабдығының кез келген заты үшін сақтандыру шарты осы жабдықты құрылыс алаңына тасымалдау сәтінен оны жабдық ретінде пайдалану қажеттігі болмайтын сәтке дейін қолданыста болуға тиіс;</w:t>
      </w:r>
    </w:p>
    <w:bookmarkEnd w:id="7676"/>
    <w:bookmarkStart w:name="z7183" w:id="7677"/>
    <w:p>
      <w:pPr>
        <w:spacing w:after="0"/>
        <w:ind w:left="0"/>
        <w:jc w:val="both"/>
      </w:pPr>
      <w:r>
        <w:rPr>
          <w:rFonts w:ascii="Times New Roman"/>
          <w:b w:val="false"/>
          <w:i w:val="false"/>
          <w:color w:val="000000"/>
          <w:sz w:val="28"/>
        </w:rPr>
        <w:t>
      3) Жекеше әріптес жасайтын барлық сақтандыру шарттары, шығынды немесе зақымдалуды өтеудің бір ғана мақсатында Тараптар арасында бөлінуге тиіс сақтандыру төлемдерін алуға ортақ құқыққа ие Тараптардың топтық Үлгілік шарттары ретінде ресімделуге тиіс;</w:t>
      </w:r>
    </w:p>
    <w:bookmarkEnd w:id="7677"/>
    <w:bookmarkStart w:name="z7184" w:id="7678"/>
    <w:p>
      <w:pPr>
        <w:spacing w:after="0"/>
        <w:ind w:left="0"/>
        <w:jc w:val="both"/>
      </w:pPr>
      <w:r>
        <w:rPr>
          <w:rFonts w:ascii="Times New Roman"/>
          <w:b w:val="false"/>
          <w:i w:val="false"/>
          <w:color w:val="000000"/>
          <w:sz w:val="28"/>
        </w:rPr>
        <w:t>
      267. Жеке тұлғаларға және мүлікке зиян келтіргені үшін азаматтық-құқықтық жауапкершілікті сақтандыру қызметі үшінші тұлғаларға зиян келтіру қаупімен байланысты объектілердің иелерінің азаматтық-құқықтық жауапкершіліктерін міндетті сақтандыру туралы заңнамаға сәйкес жүзеге асырылады.</w:t>
      </w:r>
    </w:p>
    <w:bookmarkEnd w:id="7678"/>
    <w:bookmarkStart w:name="z7185" w:id="7679"/>
    <w:p>
      <w:pPr>
        <w:spacing w:after="0"/>
        <w:ind w:left="0"/>
        <w:jc w:val="both"/>
      </w:pPr>
      <w:r>
        <w:rPr>
          <w:rFonts w:ascii="Times New Roman"/>
          <w:b w:val="false"/>
          <w:i w:val="false"/>
          <w:color w:val="000000"/>
          <w:sz w:val="28"/>
        </w:rPr>
        <w:t>
      268. Жекеше әріптестің персоналын сақтандыру міндетті әлеуметтік медициналық сақтандыру заңнамасына сәйкес жүзеге асырылады.</w:t>
      </w:r>
    </w:p>
    <w:bookmarkEnd w:id="7679"/>
    <w:bookmarkStart w:name="z7186" w:id="7680"/>
    <w:p>
      <w:pPr>
        <w:spacing w:after="0"/>
        <w:ind w:left="0"/>
        <w:jc w:val="both"/>
      </w:pPr>
      <w:r>
        <w:rPr>
          <w:rFonts w:ascii="Times New Roman"/>
          <w:b w:val="false"/>
          <w:i w:val="false"/>
          <w:color w:val="000000"/>
          <w:sz w:val="28"/>
        </w:rPr>
        <w:t>
      269. Міндетті экологиялық сақтандыру Қазақстан Республикасының "Міндетті экологиялық сақтандыру туралы" 2015 жылғы 13 желтоқсандағы Заңының 7-бабына сәйкес жүзеге асырылады.</w:t>
      </w:r>
    </w:p>
    <w:bookmarkEnd w:id="7680"/>
    <w:bookmarkStart w:name="z7187" w:id="7681"/>
    <w:p>
      <w:pPr>
        <w:spacing w:after="0"/>
        <w:ind w:left="0"/>
        <w:jc w:val="both"/>
      </w:pPr>
      <w:r>
        <w:rPr>
          <w:rFonts w:ascii="Times New Roman"/>
          <w:b w:val="false"/>
          <w:i w:val="false"/>
          <w:color w:val="000000"/>
          <w:sz w:val="28"/>
        </w:rPr>
        <w:t>
      270. Жекеше әріптес өз қалауы бойынша Заңнамаға сәйкес сақтандыру компанияларын таңдайды.</w:t>
      </w:r>
    </w:p>
    <w:bookmarkEnd w:id="7681"/>
    <w:bookmarkStart w:name="z7188" w:id="7682"/>
    <w:p>
      <w:pPr>
        <w:spacing w:after="0"/>
        <w:ind w:left="0"/>
        <w:jc w:val="left"/>
      </w:pPr>
      <w:r>
        <w:rPr>
          <w:rFonts w:ascii="Times New Roman"/>
          <w:b/>
          <w:i w:val="false"/>
          <w:color w:val="000000"/>
        </w:rPr>
        <w:t xml:space="preserve"> 34. Құпиялылық</w:t>
      </w:r>
    </w:p>
    <w:bookmarkEnd w:id="7682"/>
    <w:bookmarkStart w:name="z7189" w:id="7683"/>
    <w:p>
      <w:pPr>
        <w:spacing w:after="0"/>
        <w:ind w:left="0"/>
        <w:jc w:val="both"/>
      </w:pPr>
      <w:r>
        <w:rPr>
          <w:rFonts w:ascii="Times New Roman"/>
          <w:b w:val="false"/>
          <w:i w:val="false"/>
          <w:color w:val="000000"/>
          <w:sz w:val="28"/>
        </w:rPr>
        <w:t>
      271. Үлгілік шарттың ережелері, Үлгілік шартты орындау процесінде қандай да бір Тарап алған немесе сатып алған ақпарат құпия болып табылады. Тараптар құпия ақпаратты қажетті есептерді жасау үшін пайдалана алады.</w:t>
      </w:r>
    </w:p>
    <w:bookmarkEnd w:id="7683"/>
    <w:bookmarkStart w:name="z7190" w:id="7684"/>
    <w:p>
      <w:pPr>
        <w:spacing w:after="0"/>
        <w:ind w:left="0"/>
        <w:jc w:val="both"/>
      </w:pPr>
      <w:r>
        <w:rPr>
          <w:rFonts w:ascii="Times New Roman"/>
          <w:b w:val="false"/>
          <w:i w:val="false"/>
          <w:color w:val="000000"/>
          <w:sz w:val="28"/>
        </w:rPr>
        <w:t>
      272. Тараптардың мына жағдайларды:</w:t>
      </w:r>
    </w:p>
    <w:bookmarkEnd w:id="7684"/>
    <w:bookmarkStart w:name="z7191" w:id="7685"/>
    <w:p>
      <w:pPr>
        <w:spacing w:after="0"/>
        <w:ind w:left="0"/>
        <w:jc w:val="both"/>
      </w:pPr>
      <w:r>
        <w:rPr>
          <w:rFonts w:ascii="Times New Roman"/>
          <w:b w:val="false"/>
          <w:i w:val="false"/>
          <w:color w:val="000000"/>
          <w:sz w:val="28"/>
        </w:rPr>
        <w:t>
      1) азаматтық-процестік және қылмыстық-процестік заңнамада көзделген тәртіппен сот немесе құқық қорғау органдарының сұрау салуларына ақпарат беруді;</w:t>
      </w:r>
    </w:p>
    <w:bookmarkEnd w:id="7685"/>
    <w:bookmarkStart w:name="z7192" w:id="7686"/>
    <w:p>
      <w:pPr>
        <w:spacing w:after="0"/>
        <w:ind w:left="0"/>
        <w:jc w:val="both"/>
      </w:pPr>
      <w:r>
        <w:rPr>
          <w:rFonts w:ascii="Times New Roman"/>
          <w:b w:val="false"/>
          <w:i w:val="false"/>
          <w:color w:val="000000"/>
          <w:sz w:val="28"/>
        </w:rPr>
        <w:t>
      2) ақпарат бухгалтерлiк есеп пен қаржылық есептiлiк туралы заңнамаға сәйкес қаржылық және өзге де есептілікті алуға құқылы мемлекеттік органдарға берілетін жағдайды;</w:t>
      </w:r>
    </w:p>
    <w:bookmarkEnd w:id="7686"/>
    <w:bookmarkStart w:name="z7193" w:id="7687"/>
    <w:p>
      <w:pPr>
        <w:spacing w:after="0"/>
        <w:ind w:left="0"/>
        <w:jc w:val="both"/>
      </w:pPr>
      <w:r>
        <w:rPr>
          <w:rFonts w:ascii="Times New Roman"/>
          <w:b w:val="false"/>
          <w:i w:val="false"/>
          <w:color w:val="000000"/>
          <w:sz w:val="28"/>
        </w:rPr>
        <w:t>
      3) ақпарат үшінші тұлға осындай ақпаратты құпия ретінде қарау және оны Үлгілік шартта көзделген, Тараптар белгілеген мақсаттарда ғана пайдалану міндеттемесін өзіне алған жағдайда, Жекеше әріптеске қызмет көрсететін үшінші тұлғаға берілетін жағдайды;</w:t>
      </w:r>
    </w:p>
    <w:bookmarkEnd w:id="7687"/>
    <w:bookmarkStart w:name="z7194" w:id="7688"/>
    <w:p>
      <w:pPr>
        <w:spacing w:after="0"/>
        <w:ind w:left="0"/>
        <w:jc w:val="both"/>
      </w:pPr>
      <w:r>
        <w:rPr>
          <w:rFonts w:ascii="Times New Roman"/>
          <w:b w:val="false"/>
          <w:i w:val="false"/>
          <w:color w:val="000000"/>
          <w:sz w:val="28"/>
        </w:rPr>
        <w:t>
      4) инвестор осындай ақпаратты құпия ақпарат ретінде қарау және оны МЖӘ жобасында көзделген мақсаттарда ғана пайдалану міндеттемесін өзіне алған жағдайда, ақпарат Жекеше әріптес МЖӘ жобасына қаржы қаражатын тарту туралы келіссөздер жүргізетін инвесторға берілетін жағдайды қоспағанда, құпия ақпаратты екінші Тараптың келісімінсіз үшінші тұлғаларға беруге құқығы жоқ.</w:t>
      </w:r>
    </w:p>
    <w:bookmarkEnd w:id="7688"/>
    <w:bookmarkStart w:name="z7195" w:id="7689"/>
    <w:p>
      <w:pPr>
        <w:spacing w:after="0"/>
        <w:ind w:left="0"/>
        <w:jc w:val="both"/>
      </w:pPr>
      <w:r>
        <w:rPr>
          <w:rFonts w:ascii="Times New Roman"/>
          <w:b w:val="false"/>
          <w:i w:val="false"/>
          <w:color w:val="000000"/>
          <w:sz w:val="28"/>
        </w:rPr>
        <w:t>
      273. МЖӘ объектісін салу мен пайдалануға қатысы бар барлық құжаттар, ақпараттар мен есептер бойынша Үлгілік шарттың қолданылу мерзіміне құпиялылықты сақтау мерзімі белгіленеді.</w:t>
      </w:r>
    </w:p>
    <w:bookmarkEnd w:id="7689"/>
    <w:bookmarkStart w:name="z7196" w:id="7690"/>
    <w:p>
      <w:pPr>
        <w:spacing w:after="0"/>
        <w:ind w:left="0"/>
        <w:jc w:val="left"/>
      </w:pPr>
      <w:r>
        <w:rPr>
          <w:rFonts w:ascii="Times New Roman"/>
          <w:b/>
          <w:i w:val="false"/>
          <w:color w:val="000000"/>
        </w:rPr>
        <w:t xml:space="preserve"> 35. Еңсерілмейтін күш жағдаяттары (форс-мажор)</w:t>
      </w:r>
    </w:p>
    <w:bookmarkEnd w:id="7690"/>
    <w:bookmarkStart w:name="z7197" w:id="7691"/>
    <w:p>
      <w:pPr>
        <w:spacing w:after="0"/>
        <w:ind w:left="0"/>
        <w:jc w:val="both"/>
      </w:pPr>
      <w:r>
        <w:rPr>
          <w:rFonts w:ascii="Times New Roman"/>
          <w:b w:val="false"/>
          <w:i w:val="false"/>
          <w:color w:val="000000"/>
          <w:sz w:val="28"/>
        </w:rPr>
        <w:t>
      274. Еңсерілмейтін күш жағдаяттарына:</w:t>
      </w:r>
    </w:p>
    <w:bookmarkEnd w:id="7691"/>
    <w:bookmarkStart w:name="z7198" w:id="7692"/>
    <w:p>
      <w:pPr>
        <w:spacing w:after="0"/>
        <w:ind w:left="0"/>
        <w:jc w:val="both"/>
      </w:pPr>
      <w:r>
        <w:rPr>
          <w:rFonts w:ascii="Times New Roman"/>
          <w:b w:val="false"/>
          <w:i w:val="false"/>
          <w:color w:val="000000"/>
          <w:sz w:val="28"/>
        </w:rPr>
        <w:t>
      1) Үлгілік шарт бойынша қандай да бір Тараптың әрекеттерін бақылау шегінен тыс шыққан;</w:t>
      </w:r>
    </w:p>
    <w:bookmarkEnd w:id="7692"/>
    <w:bookmarkStart w:name="z7199" w:id="7693"/>
    <w:p>
      <w:pPr>
        <w:spacing w:after="0"/>
        <w:ind w:left="0"/>
        <w:jc w:val="both"/>
      </w:pPr>
      <w:r>
        <w:rPr>
          <w:rFonts w:ascii="Times New Roman"/>
          <w:b w:val="false"/>
          <w:i w:val="false"/>
          <w:color w:val="000000"/>
          <w:sz w:val="28"/>
        </w:rPr>
        <w:t>
      2) Тарап олар туындаған кезде алдын ала болжай алмайтын, құтыла алмайтын немесе еңсере алмайтын;</w:t>
      </w:r>
    </w:p>
    <w:bookmarkEnd w:id="7693"/>
    <w:bookmarkStart w:name="z7200" w:id="7694"/>
    <w:p>
      <w:pPr>
        <w:spacing w:after="0"/>
        <w:ind w:left="0"/>
        <w:jc w:val="both"/>
      </w:pPr>
      <w:r>
        <w:rPr>
          <w:rFonts w:ascii="Times New Roman"/>
          <w:b w:val="false"/>
          <w:i w:val="false"/>
          <w:color w:val="000000"/>
          <w:sz w:val="28"/>
        </w:rPr>
        <w:t>
      3) Тараптардың біреуінің бұзушылығының тікелей салдары болып табылмайтын ерекше оқиға немесе жағдаят жатады.</w:t>
      </w:r>
    </w:p>
    <w:bookmarkEnd w:id="7694"/>
    <w:bookmarkStart w:name="z7201" w:id="7695"/>
    <w:p>
      <w:pPr>
        <w:spacing w:after="0"/>
        <w:ind w:left="0"/>
        <w:jc w:val="both"/>
      </w:pPr>
      <w:r>
        <w:rPr>
          <w:rFonts w:ascii="Times New Roman"/>
          <w:b w:val="false"/>
          <w:i w:val="false"/>
          <w:color w:val="000000"/>
          <w:sz w:val="28"/>
        </w:rPr>
        <w:t>
      275. Еңсерілмейтін күш жағдаяттары (форс-мажор) мынадай ерекше оқиғадан немесе жағдаяттан (бірақ олармен шектеліп қалмай), Үлгілік шарттың 284-тармағында көрсетілген талаптар сақталған жағдайда) тұруы мүмкін:</w:t>
      </w:r>
    </w:p>
    <w:bookmarkEnd w:id="7695"/>
    <w:bookmarkStart w:name="z7202" w:id="7696"/>
    <w:p>
      <w:pPr>
        <w:spacing w:after="0"/>
        <w:ind w:left="0"/>
        <w:jc w:val="both"/>
      </w:pPr>
      <w:r>
        <w:rPr>
          <w:rFonts w:ascii="Times New Roman"/>
          <w:b w:val="false"/>
          <w:i w:val="false"/>
          <w:color w:val="000000"/>
          <w:sz w:val="28"/>
        </w:rPr>
        <w:t>
      1) әскери іс-әрекеттер;</w:t>
      </w:r>
    </w:p>
    <w:bookmarkEnd w:id="7696"/>
    <w:bookmarkStart w:name="z7203" w:id="7697"/>
    <w:p>
      <w:pPr>
        <w:spacing w:after="0"/>
        <w:ind w:left="0"/>
        <w:jc w:val="both"/>
      </w:pPr>
      <w:r>
        <w:rPr>
          <w:rFonts w:ascii="Times New Roman"/>
          <w:b w:val="false"/>
          <w:i w:val="false"/>
          <w:color w:val="000000"/>
          <w:sz w:val="28"/>
        </w:rPr>
        <w:t xml:space="preserve">
      2) террористік акт, төңкеріс, көтеріліс; </w:t>
      </w:r>
    </w:p>
    <w:bookmarkEnd w:id="7697"/>
    <w:bookmarkStart w:name="z7204" w:id="7698"/>
    <w:p>
      <w:pPr>
        <w:spacing w:after="0"/>
        <w:ind w:left="0"/>
        <w:jc w:val="both"/>
      </w:pPr>
      <w:r>
        <w:rPr>
          <w:rFonts w:ascii="Times New Roman"/>
          <w:b w:val="false"/>
          <w:i w:val="false"/>
          <w:color w:val="000000"/>
          <w:sz w:val="28"/>
        </w:rPr>
        <w:t>
      3) Жекеше әріптестің персоналы болып табылмайтын тұлғалар алдын ала ұйымдастырған тәртіпсіздіктер мен ереуілдер;</w:t>
      </w:r>
    </w:p>
    <w:bookmarkEnd w:id="7698"/>
    <w:bookmarkStart w:name="z7205" w:id="7699"/>
    <w:p>
      <w:pPr>
        <w:spacing w:after="0"/>
        <w:ind w:left="0"/>
        <w:jc w:val="both"/>
      </w:pPr>
      <w:r>
        <w:rPr>
          <w:rFonts w:ascii="Times New Roman"/>
          <w:b w:val="false"/>
          <w:i w:val="false"/>
          <w:color w:val="000000"/>
          <w:sz w:val="28"/>
        </w:rPr>
        <w:t>
      4)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 қамтамасыз етудің мүмкін еместігіне алып келетін қолайсыз климаттық жағдайлар.</w:t>
      </w:r>
    </w:p>
    <w:bookmarkEnd w:id="7699"/>
    <w:bookmarkStart w:name="z7206" w:id="7700"/>
    <w:p>
      <w:pPr>
        <w:spacing w:after="0"/>
        <w:ind w:left="0"/>
        <w:jc w:val="both"/>
      </w:pPr>
      <w:r>
        <w:rPr>
          <w:rFonts w:ascii="Times New Roman"/>
          <w:b w:val="false"/>
          <w:i w:val="false"/>
          <w:color w:val="000000"/>
          <w:sz w:val="28"/>
        </w:rPr>
        <w:t>
      276. Тараптар мынадай оқиғалар:</w:t>
      </w:r>
    </w:p>
    <w:bookmarkEnd w:id="7700"/>
    <w:bookmarkStart w:name="z7207" w:id="7701"/>
    <w:p>
      <w:pPr>
        <w:spacing w:after="0"/>
        <w:ind w:left="0"/>
        <w:jc w:val="both"/>
      </w:pPr>
      <w:r>
        <w:rPr>
          <w:rFonts w:ascii="Times New Roman"/>
          <w:b w:val="false"/>
          <w:i w:val="false"/>
          <w:color w:val="000000"/>
          <w:sz w:val="28"/>
        </w:rPr>
        <w:t>
      1) Тараптар жол берген абайсыз немесе қасақана әрекет, қателіктер, әрекетсіздік, Үлгілік шартты бұзу немесе заңнаманы сақтамау;</w:t>
      </w:r>
    </w:p>
    <w:bookmarkEnd w:id="7701"/>
    <w:bookmarkStart w:name="z7208" w:id="7702"/>
    <w:p>
      <w:pPr>
        <w:spacing w:after="0"/>
        <w:ind w:left="0"/>
        <w:jc w:val="both"/>
      </w:pPr>
      <w:r>
        <w:rPr>
          <w:rFonts w:ascii="Times New Roman"/>
          <w:b w:val="false"/>
          <w:i w:val="false"/>
          <w:color w:val="000000"/>
          <w:sz w:val="28"/>
        </w:rPr>
        <w:t>
      2) тек Жекеше әріптестің персоналына немесе қандай да бір Қосалқы мердігерге қатысты ереуілдер, жұмыс қарқынының төмендеуі;</w:t>
      </w:r>
    </w:p>
    <w:bookmarkEnd w:id="7702"/>
    <w:bookmarkStart w:name="z7209" w:id="7703"/>
    <w:p>
      <w:pPr>
        <w:spacing w:after="0"/>
        <w:ind w:left="0"/>
        <w:jc w:val="both"/>
      </w:pPr>
      <w:r>
        <w:rPr>
          <w:rFonts w:ascii="Times New Roman"/>
          <w:b w:val="false"/>
          <w:i w:val="false"/>
          <w:color w:val="000000"/>
          <w:sz w:val="28"/>
        </w:rPr>
        <w:t>
      3) Жекеше әріптестің күрделі экономикалық жағдайы немесе нарықтық жағдайлардың өзгеруі Еңсерілмейтін күш жағдаяттары (форс-мажор) болып табылмайтынымен келіседі.</w:t>
      </w:r>
    </w:p>
    <w:bookmarkEnd w:id="7703"/>
    <w:bookmarkStart w:name="z7210" w:id="7704"/>
    <w:p>
      <w:pPr>
        <w:spacing w:after="0"/>
        <w:ind w:left="0"/>
        <w:jc w:val="both"/>
      </w:pPr>
      <w:r>
        <w:rPr>
          <w:rFonts w:ascii="Times New Roman"/>
          <w:b w:val="false"/>
          <w:i w:val="false"/>
          <w:color w:val="000000"/>
          <w:sz w:val="28"/>
        </w:rPr>
        <w:t>
      277. Еңсерілмейтін күш жағдаятының орын алу фактісі, мүмкіндігінше, тиісті Еңсерілмейтін күш жағдаятының орын алуын тіркеуге уәкілетті органдардың қорытындыларымен және анықтамаларымен расталуға тиіс.</w:t>
      </w:r>
    </w:p>
    <w:bookmarkEnd w:id="7704"/>
    <w:bookmarkStart w:name="z7211" w:id="7705"/>
    <w:p>
      <w:pPr>
        <w:spacing w:after="0"/>
        <w:ind w:left="0"/>
        <w:jc w:val="both"/>
      </w:pPr>
      <w:r>
        <w:rPr>
          <w:rFonts w:ascii="Times New Roman"/>
          <w:b w:val="false"/>
          <w:i w:val="false"/>
          <w:color w:val="000000"/>
          <w:sz w:val="28"/>
        </w:rPr>
        <w:t>
      278. Еңсерілмейтін күш жағдаятының (форс-мажор) орын алғаны туралы хабарлама:</w:t>
      </w:r>
    </w:p>
    <w:bookmarkEnd w:id="7705"/>
    <w:bookmarkStart w:name="z7212" w:id="7706"/>
    <w:p>
      <w:pPr>
        <w:spacing w:after="0"/>
        <w:ind w:left="0"/>
        <w:jc w:val="both"/>
      </w:pPr>
      <w:r>
        <w:rPr>
          <w:rFonts w:ascii="Times New Roman"/>
          <w:b w:val="false"/>
          <w:i w:val="false"/>
          <w:color w:val="000000"/>
          <w:sz w:val="28"/>
        </w:rPr>
        <w:t>
      1) Еңсерілмейтін күш жағдаяттары (форс-мажор) әсер еткен Тарап бұл туралы екінші Тарапты, бірінші Тарап мұндай жағдаяттардың орын алғаны туралы білгеннен немесе білуге тиіс сәттен бастап күнтізбелік ___ (жазбаша түрде көрсету) күннің ішінде жазбаша нысанда хабарлауға міндетті.</w:t>
      </w:r>
    </w:p>
    <w:bookmarkEnd w:id="7706"/>
    <w:bookmarkStart w:name="z7213" w:id="7707"/>
    <w:p>
      <w:pPr>
        <w:spacing w:after="0"/>
        <w:ind w:left="0"/>
        <w:jc w:val="both"/>
      </w:pPr>
      <w:r>
        <w:rPr>
          <w:rFonts w:ascii="Times New Roman"/>
          <w:b w:val="false"/>
          <w:i w:val="false"/>
          <w:color w:val="000000"/>
          <w:sz w:val="28"/>
        </w:rPr>
        <w:t>
      2) осы тармақтың 1) тармақшасында көрсетілген жазбаша хабарлама Еңсерілмейтін күш жағдаятының (форс-мажор) орын алу күніне, оның қолданылуының болжамды мерзімін көрсетуге, мұндай жағдаятты және оның Еңсерілмейтін күш жағдаятынан (форс-мажор) зардап шеккен Тараптың Үлгілік шартты орындауына әсерін егжей-тегжейлі сипаттауға, сондай-ақ Еңсерілмейтін күш жағдаятының (форс-мажор) әсеріне ұшыраған Тарап қолдануға ниетті әрекеттердің сипаттамасынан тұруға тиіс. Көрсетілген хабарламаға Үлгілік шарттың 274-тармағына сәйкес Еңсерілмейтін күш жағдаятының (форс-мажор) орын алуының құжаттық растаулары қоса берілуге тиіс.</w:t>
      </w:r>
    </w:p>
    <w:bookmarkEnd w:id="7707"/>
    <w:bookmarkStart w:name="z7214" w:id="7708"/>
    <w:p>
      <w:pPr>
        <w:spacing w:after="0"/>
        <w:ind w:left="0"/>
        <w:jc w:val="both"/>
      </w:pPr>
      <w:r>
        <w:rPr>
          <w:rFonts w:ascii="Times New Roman"/>
          <w:b w:val="false"/>
          <w:i w:val="false"/>
          <w:color w:val="000000"/>
          <w:sz w:val="28"/>
        </w:rPr>
        <w:t xml:space="preserve">
      3) Тарап екінші Тарапқа осындай хабарламаны жолдағаннан кейін, осы Еңсерілмейтін күш жағдаятының (форс-мажор) әрекет ету уақытына Үлгілік шарт бойынша көрсетілген міндеттемелерді орындаудан босатылады. </w:t>
      </w:r>
    </w:p>
    <w:bookmarkEnd w:id="7708"/>
    <w:bookmarkStart w:name="z7215" w:id="7709"/>
    <w:p>
      <w:pPr>
        <w:spacing w:after="0"/>
        <w:ind w:left="0"/>
        <w:jc w:val="both"/>
      </w:pPr>
      <w:r>
        <w:rPr>
          <w:rFonts w:ascii="Times New Roman"/>
          <w:b w:val="false"/>
          <w:i w:val="false"/>
          <w:color w:val="000000"/>
          <w:sz w:val="28"/>
        </w:rPr>
        <w:t>
      279. Үлгілік шартты уақтылы орындамаудың барынша азайту міндеті:</w:t>
      </w:r>
    </w:p>
    <w:bookmarkEnd w:id="7709"/>
    <w:bookmarkStart w:name="z7216" w:id="7710"/>
    <w:p>
      <w:pPr>
        <w:spacing w:after="0"/>
        <w:ind w:left="0"/>
        <w:jc w:val="both"/>
      </w:pPr>
      <w:r>
        <w:rPr>
          <w:rFonts w:ascii="Times New Roman"/>
          <w:b w:val="false"/>
          <w:i w:val="false"/>
          <w:color w:val="000000"/>
          <w:sz w:val="28"/>
        </w:rPr>
        <w:t>
      1) Еңсерілмейтін күш жағдаятының (форс-мажор) әсеріне ұшыраған Тарап мұндай жағдаяттан туындаған жағдайды түзету үшін бар күшін салуға және оның салдарларын азайтуға тиіс;</w:t>
      </w:r>
    </w:p>
    <w:bookmarkEnd w:id="7710"/>
    <w:bookmarkStart w:name="z7217" w:id="7711"/>
    <w:p>
      <w:pPr>
        <w:spacing w:after="0"/>
        <w:ind w:left="0"/>
        <w:jc w:val="both"/>
      </w:pPr>
      <w:r>
        <w:rPr>
          <w:rFonts w:ascii="Times New Roman"/>
          <w:b w:val="false"/>
          <w:i w:val="false"/>
          <w:color w:val="000000"/>
          <w:sz w:val="28"/>
        </w:rPr>
        <w:t>
      2) әрбір Тарап Үлгілік шартты орындау барысында, кез келген уақытта Еңсерілмейтін күш жағдаяттарының (форс-мажор) орын алуынан туындаған кез келген кідірісті барынша азайту үшін кез келген мүмкіндікті пайдалануға міндетті.</w:t>
      </w:r>
    </w:p>
    <w:bookmarkEnd w:id="7711"/>
    <w:bookmarkStart w:name="z7218" w:id="7712"/>
    <w:p>
      <w:pPr>
        <w:spacing w:after="0"/>
        <w:ind w:left="0"/>
        <w:jc w:val="both"/>
      </w:pPr>
      <w:r>
        <w:rPr>
          <w:rFonts w:ascii="Times New Roman"/>
          <w:b w:val="false"/>
          <w:i w:val="false"/>
          <w:color w:val="000000"/>
          <w:sz w:val="28"/>
        </w:rPr>
        <w:t>
      280. Еңсерілмейтін күш жағдаяттарының (форс-мажор) салдары:</w:t>
      </w:r>
    </w:p>
    <w:bookmarkEnd w:id="7712"/>
    <w:bookmarkStart w:name="z7219" w:id="7713"/>
    <w:p>
      <w:pPr>
        <w:spacing w:after="0"/>
        <w:ind w:left="0"/>
        <w:jc w:val="both"/>
      </w:pPr>
      <w:r>
        <w:rPr>
          <w:rFonts w:ascii="Times New Roman"/>
          <w:b w:val="false"/>
          <w:i w:val="false"/>
          <w:color w:val="000000"/>
          <w:sz w:val="28"/>
        </w:rPr>
        <w:t>
      1) Еңсерілмейтін күш жағдаяттары (форс-мажор) зардап шеккен Тарапқа әсер етуін тоқтатқан соң және оған Үлгілік шарт бойынша өз міндеттемелерін орындауға одан әрі кедергі келтірмейтін болса, онда мұндай Тарап бұл туралы екінші Тарапқа дереу хабарлауға және Үлгілік шарт бойынша өз міндеттемелерін орындауды жаңартуға тиіс;</w:t>
      </w:r>
    </w:p>
    <w:bookmarkEnd w:id="7713"/>
    <w:bookmarkStart w:name="z7220" w:id="7714"/>
    <w:p>
      <w:pPr>
        <w:spacing w:after="0"/>
        <w:ind w:left="0"/>
        <w:jc w:val="both"/>
      </w:pPr>
      <w:r>
        <w:rPr>
          <w:rFonts w:ascii="Times New Roman"/>
          <w:b w:val="false"/>
          <w:i w:val="false"/>
          <w:color w:val="000000"/>
          <w:sz w:val="28"/>
        </w:rPr>
        <w:t>
      2) егер Тараптың Үлгілік шарт бойынша өз міндеттемелерін орындауға қандай да бір әсер ететін Еңсерілмейтін күш жағдаяттары (форс-мажор) күнтізбелік ___ (жазбаша түрде көрсету) күннен көп жалғасатын жағдайда, онда Тараптардың кез келген екінші Тараптан кездесу өткізуді талап етуге және қалыптасқан жағдайдан шығуды іздестіру туралы мәселені талқылауға құқылы;</w:t>
      </w:r>
    </w:p>
    <w:bookmarkEnd w:id="7714"/>
    <w:bookmarkStart w:name="z7221" w:id="7715"/>
    <w:p>
      <w:pPr>
        <w:spacing w:after="0"/>
        <w:ind w:left="0"/>
        <w:jc w:val="both"/>
      </w:pPr>
      <w:r>
        <w:rPr>
          <w:rFonts w:ascii="Times New Roman"/>
          <w:b w:val="false"/>
          <w:i w:val="false"/>
          <w:color w:val="000000"/>
          <w:sz w:val="28"/>
        </w:rPr>
        <w:t>
      3) Үлгілік шарттың қолданылу мерзімі және Тараптардың Үлгілік шарт бойынша белгілі бір іс-қимылдарды орындау мерзімі Еңсерілмейтін күш жағдаяттарының (форс-мажордың) әсеріне ұшыраған Тарап Үлгілік шарт бойынша өз міндеттемелерін және тиісті іс-қимылдарды толық көлемде орындай алмаған уақыт кезеңіне тең кезеңге ұзартылуға тиіс. Егер Еңсерілмейтін күш жағдаяттарының (форс-мажордың) әсеріне ұшыраған Тараптың міндеттемелері мен әрекеттері ішінара ғана тоқтатылған жағдайда, Тараптар барлық ілеспе жағдаяттарды есепке ала отырып, осындай кезеңнің (немесе сатының) тиісті ұзартылуын талқылау және келісу үшін кездесулері тиіс.</w:t>
      </w:r>
    </w:p>
    <w:bookmarkEnd w:id="7715"/>
    <w:bookmarkStart w:name="z7222" w:id="7716"/>
    <w:p>
      <w:pPr>
        <w:spacing w:after="0"/>
        <w:ind w:left="0"/>
        <w:jc w:val="left"/>
      </w:pPr>
      <w:r>
        <w:rPr>
          <w:rFonts w:ascii="Times New Roman"/>
          <w:b/>
          <w:i w:val="false"/>
          <w:color w:val="000000"/>
        </w:rPr>
        <w:t xml:space="preserve"> 36. Қоршаған ортаны қорғау және жұмыстарды жүргізу қауіпсіздігі жөніндегі талаптар</w:t>
      </w:r>
    </w:p>
    <w:bookmarkEnd w:id="7716"/>
    <w:bookmarkStart w:name="z7223" w:id="7717"/>
    <w:p>
      <w:pPr>
        <w:spacing w:after="0"/>
        <w:ind w:left="0"/>
        <w:jc w:val="both"/>
      </w:pPr>
      <w:r>
        <w:rPr>
          <w:rFonts w:ascii="Times New Roman"/>
          <w:b w:val="false"/>
          <w:i w:val="false"/>
          <w:color w:val="000000"/>
          <w:sz w:val="28"/>
        </w:rPr>
        <w:t>
      281. Қауіпсіздікті және қоршаған ортаны қорғауды қамтамасыз ету мақсатында Жекеше әріптес:</w:t>
      </w:r>
    </w:p>
    <w:bookmarkEnd w:id="7717"/>
    <w:bookmarkStart w:name="z7224" w:id="7718"/>
    <w:p>
      <w:pPr>
        <w:spacing w:after="0"/>
        <w:ind w:left="0"/>
        <w:jc w:val="both"/>
      </w:pPr>
      <w:r>
        <w:rPr>
          <w:rFonts w:ascii="Times New Roman"/>
          <w:b w:val="false"/>
          <w:i w:val="false"/>
          <w:color w:val="000000"/>
          <w:sz w:val="28"/>
        </w:rPr>
        <w:t>
      1) МЖӘ объектісін салу, пайдалану жұмыстарын жүргізу кезінде Жекеше әріптес персоналының қауіпсіздігі жөніндегі заңнаманың нормалары мен талаптарын сақтауға;</w:t>
      </w:r>
    </w:p>
    <w:bookmarkEnd w:id="7718"/>
    <w:bookmarkStart w:name="z7225" w:id="7719"/>
    <w:p>
      <w:pPr>
        <w:spacing w:after="0"/>
        <w:ind w:left="0"/>
        <w:jc w:val="both"/>
      </w:pPr>
      <w:r>
        <w:rPr>
          <w:rFonts w:ascii="Times New Roman"/>
          <w:b w:val="false"/>
          <w:i w:val="false"/>
          <w:color w:val="000000"/>
          <w:sz w:val="28"/>
        </w:rPr>
        <w:t>
      2) Заңнаманы басшылыққа ала отырып, адамдардың өмірі мен денсаулығына және қоршаған ортаға, сондай-ақ меншікті жоюға қауіп төндіретін апаттар мен өзге де қауіпті жағдайларды болдырмау бойынша қажетті барлық шараларды қолдануға;</w:t>
      </w:r>
    </w:p>
    <w:bookmarkEnd w:id="7719"/>
    <w:bookmarkStart w:name="z7226" w:id="7720"/>
    <w:p>
      <w:pPr>
        <w:spacing w:after="0"/>
        <w:ind w:left="0"/>
        <w:jc w:val="both"/>
      </w:pPr>
      <w:r>
        <w:rPr>
          <w:rFonts w:ascii="Times New Roman"/>
          <w:b w:val="false"/>
          <w:i w:val="false"/>
          <w:color w:val="000000"/>
          <w:sz w:val="28"/>
        </w:rPr>
        <w:t>
      3) экологиялық заңнамамен көзделген және Қазақстан Республикасының халықаралық Үлгілік шарттарына сәйкес өзге де іс-шараларды өткізуді қамтамасыз етуге міндетті.</w:t>
      </w:r>
    </w:p>
    <w:bookmarkEnd w:id="7720"/>
    <w:bookmarkStart w:name="z7227" w:id="7721"/>
    <w:p>
      <w:pPr>
        <w:spacing w:after="0"/>
        <w:ind w:left="0"/>
        <w:jc w:val="both"/>
      </w:pPr>
      <w:r>
        <w:rPr>
          <w:rFonts w:ascii="Times New Roman"/>
          <w:b w:val="false"/>
          <w:i w:val="false"/>
          <w:color w:val="000000"/>
          <w:sz w:val="28"/>
        </w:rPr>
        <w:t>
      282. Егер МЖӘ объектілерін салу және пайдалану бойынша жұмыстарды жүргізу адам (халық) денсаулығына және қоршаған ортаға қауіп туғызатын болса, аталған жұмыстарды жүргізуге тыйым салынады.</w:t>
      </w:r>
    </w:p>
    <w:bookmarkEnd w:id="7721"/>
    <w:bookmarkStart w:name="z7228" w:id="7722"/>
    <w:p>
      <w:pPr>
        <w:spacing w:after="0"/>
        <w:ind w:left="0"/>
        <w:jc w:val="both"/>
      </w:pPr>
      <w:r>
        <w:rPr>
          <w:rFonts w:ascii="Times New Roman"/>
          <w:b w:val="false"/>
          <w:i w:val="false"/>
          <w:color w:val="000000"/>
          <w:sz w:val="28"/>
        </w:rPr>
        <w:t>
      283. Адам (халық) денсаулығына және қоршаған ортаға тікелей қауіп төнген жағдайда, Жекеше әріптес жұмыстарды дереу тоқтатып, адамдарды қауіпсіз жерге тасымалдауды қамтамасыз етуге міндетті.</w:t>
      </w:r>
    </w:p>
    <w:bookmarkEnd w:id="7722"/>
    <w:bookmarkStart w:name="z7229" w:id="7723"/>
    <w:p>
      <w:pPr>
        <w:spacing w:after="0"/>
        <w:ind w:left="0"/>
        <w:jc w:val="both"/>
      </w:pPr>
      <w:r>
        <w:rPr>
          <w:rFonts w:ascii="Times New Roman"/>
          <w:b w:val="false"/>
          <w:i w:val="false"/>
          <w:color w:val="000000"/>
          <w:sz w:val="28"/>
        </w:rPr>
        <w:t>
      284. Адам (халық) денсаулығына және қоршаған ортаға тікелей қауіп төнген жағдайда, Жекеше әріптес бұл туралы тиісті саладағы жергілікті атқарушы органдарды (бірақ олармен шектеліп қалмай) дереу хабардар етуге міндетті.</w:t>
      </w:r>
    </w:p>
    <w:bookmarkEnd w:id="7723"/>
    <w:bookmarkStart w:name="z7230" w:id="7724"/>
    <w:p>
      <w:pPr>
        <w:spacing w:after="0"/>
        <w:ind w:left="0"/>
        <w:jc w:val="both"/>
      </w:pPr>
      <w:r>
        <w:rPr>
          <w:rFonts w:ascii="Times New Roman"/>
          <w:b w:val="false"/>
          <w:i w:val="false"/>
          <w:color w:val="000000"/>
          <w:sz w:val="28"/>
        </w:rPr>
        <w:t>
      285. МЖӘ объектісінде адам (халық) денсаулығына және қоршаған ортаға қауіп төнген жағдайда, Жекеше әріптес жұмыстарды тоқтата тұруға және адам (халық) денсаулығына және қоршаған ортаға залалды жою бойынша шараларды орындауға міндетті.</w:t>
      </w:r>
    </w:p>
    <w:bookmarkEnd w:id="7724"/>
    <w:bookmarkStart w:name="z7231" w:id="7725"/>
    <w:p>
      <w:pPr>
        <w:spacing w:after="0"/>
        <w:ind w:left="0"/>
        <w:jc w:val="both"/>
      </w:pPr>
      <w:r>
        <w:rPr>
          <w:rFonts w:ascii="Times New Roman"/>
          <w:b w:val="false"/>
          <w:i w:val="false"/>
          <w:color w:val="000000"/>
          <w:sz w:val="28"/>
        </w:rPr>
        <w:t>
      286. Жекеше әріптес, заңнамаға сәйкес, оның кінәсінен Жекеше әріптес персоналының денсаулығына келтірілген зиянды өтейді.</w:t>
      </w:r>
    </w:p>
    <w:bookmarkEnd w:id="7725"/>
    <w:bookmarkStart w:name="z7232" w:id="7726"/>
    <w:p>
      <w:pPr>
        <w:spacing w:after="0"/>
        <w:ind w:left="0"/>
        <w:jc w:val="both"/>
      </w:pPr>
      <w:r>
        <w:rPr>
          <w:rFonts w:ascii="Times New Roman"/>
          <w:b w:val="false"/>
          <w:i w:val="false"/>
          <w:color w:val="000000"/>
          <w:sz w:val="28"/>
        </w:rPr>
        <w:t>
      287. Жекеше әріптес апаттық жағдайлардың орын алуына жол бермеу және алдын алу жөніндегі іс-шаралардың бағдарламаларын әзірлеуге және оларды жобалау кезеңінде бекітуге міндетті.</w:t>
      </w:r>
    </w:p>
    <w:bookmarkEnd w:id="7726"/>
    <w:bookmarkStart w:name="z7233" w:id="7727"/>
    <w:p>
      <w:pPr>
        <w:spacing w:after="0"/>
        <w:ind w:left="0"/>
        <w:jc w:val="both"/>
      </w:pPr>
      <w:r>
        <w:rPr>
          <w:rFonts w:ascii="Times New Roman"/>
          <w:b w:val="false"/>
          <w:i w:val="false"/>
          <w:color w:val="000000"/>
          <w:sz w:val="28"/>
        </w:rPr>
        <w:t>
      288. Жекеше әріптес заңнамаға сәйкес техника қауіпсіздігін қамтамасыз ету бойынша тиісті шаралар қабылдайды және есептіліктің уақтылы тапсырылуын қамтамасыз етеді.</w:t>
      </w:r>
    </w:p>
    <w:bookmarkEnd w:id="7727"/>
    <w:bookmarkStart w:name="z7234" w:id="7728"/>
    <w:p>
      <w:pPr>
        <w:spacing w:after="0"/>
        <w:ind w:left="0"/>
        <w:jc w:val="left"/>
      </w:pPr>
      <w:r>
        <w:rPr>
          <w:rFonts w:ascii="Times New Roman"/>
          <w:b/>
          <w:i w:val="false"/>
          <w:color w:val="000000"/>
        </w:rPr>
        <w:t xml:space="preserve"> 37. Хабарламалар</w:t>
      </w:r>
    </w:p>
    <w:bookmarkEnd w:id="7728"/>
    <w:bookmarkStart w:name="z7235" w:id="7729"/>
    <w:p>
      <w:pPr>
        <w:spacing w:after="0"/>
        <w:ind w:left="0"/>
        <w:jc w:val="both"/>
      </w:pPr>
      <w:r>
        <w:rPr>
          <w:rFonts w:ascii="Times New Roman"/>
          <w:b w:val="false"/>
          <w:i w:val="false"/>
          <w:color w:val="000000"/>
          <w:sz w:val="28"/>
        </w:rPr>
        <w:t>
      289. Үлгілік шарт шеңберіндегі барлық хабарламалар мемлекеттік және/немесе орыс тілінде жазбаша нысанда жасалуға тиіс.</w:t>
      </w:r>
    </w:p>
    <w:bookmarkEnd w:id="7729"/>
    <w:bookmarkStart w:name="z7236" w:id="7730"/>
    <w:p>
      <w:pPr>
        <w:spacing w:after="0"/>
        <w:ind w:left="0"/>
        <w:jc w:val="both"/>
      </w:pPr>
      <w:r>
        <w:rPr>
          <w:rFonts w:ascii="Times New Roman"/>
          <w:b w:val="false"/>
          <w:i w:val="false"/>
          <w:color w:val="000000"/>
          <w:sz w:val="28"/>
        </w:rPr>
        <w:t>
      290. Кез келген хабарламаны, егер ол кіріс корреспонденция ретінде тіркелген болса, Тарап алған болып есептеледі.</w:t>
      </w:r>
    </w:p>
    <w:bookmarkEnd w:id="7730"/>
    <w:bookmarkStart w:name="z7237" w:id="7731"/>
    <w:p>
      <w:pPr>
        <w:spacing w:after="0"/>
        <w:ind w:left="0"/>
        <w:jc w:val="both"/>
      </w:pPr>
      <w:r>
        <w:rPr>
          <w:rFonts w:ascii="Times New Roman"/>
          <w:b w:val="false"/>
          <w:i w:val="false"/>
          <w:color w:val="000000"/>
          <w:sz w:val="28"/>
        </w:rPr>
        <w:t>
      291. Үлгілік шарттың ережелеріне сәйкес Мемлекеттік әріптес Жекеше әріптеске жолдаған кез келген хабарлама немесе хабарландыру Жекеше әріптеске және/немесе Жекеше әріптестің өкіліне жолдануға тиіс.</w:t>
      </w:r>
    </w:p>
    <w:bookmarkEnd w:id="7731"/>
    <w:bookmarkStart w:name="z7238" w:id="7732"/>
    <w:p>
      <w:pPr>
        <w:spacing w:after="0"/>
        <w:ind w:left="0"/>
        <w:jc w:val="both"/>
      </w:pPr>
      <w:r>
        <w:rPr>
          <w:rFonts w:ascii="Times New Roman"/>
          <w:b w:val="false"/>
          <w:i w:val="false"/>
          <w:color w:val="000000"/>
          <w:sz w:val="28"/>
        </w:rPr>
        <w:t>
      292. Үлгілік шарттың ережелеріне сәйкес Жекеше әріптес Мемлекеттік әріптеске жолдаған кез келген хабарлама немесе хабарландыру Мемлекеттік әріптеске және/немесе Мемлекеттік әріптестің өкіліне жолдануға тиіс.</w:t>
      </w:r>
    </w:p>
    <w:bookmarkEnd w:id="7732"/>
    <w:bookmarkStart w:name="z7239" w:id="7733"/>
    <w:p>
      <w:pPr>
        <w:spacing w:after="0"/>
        <w:ind w:left="0"/>
        <w:jc w:val="both"/>
      </w:pPr>
      <w:r>
        <w:rPr>
          <w:rFonts w:ascii="Times New Roman"/>
          <w:b w:val="false"/>
          <w:i w:val="false"/>
          <w:color w:val="000000"/>
          <w:sz w:val="28"/>
        </w:rPr>
        <w:t>
      293. Мемлекеттік әріптес және Мемлекеттік әріптестің өкілі Үлгілік шартқа сәйкес Жекеше әріптес өкілінің кез келген әрекетін Жекеше әріптес тікелей мақұлдаған әрекет ретінде қарауға құқылы.</w:t>
      </w:r>
    </w:p>
    <w:bookmarkEnd w:id="7733"/>
    <w:bookmarkStart w:name="z7240" w:id="7734"/>
    <w:p>
      <w:pPr>
        <w:spacing w:after="0"/>
        <w:ind w:left="0"/>
        <w:jc w:val="both"/>
      </w:pPr>
      <w:r>
        <w:rPr>
          <w:rFonts w:ascii="Times New Roman"/>
          <w:b w:val="false"/>
          <w:i w:val="false"/>
          <w:color w:val="000000"/>
          <w:sz w:val="28"/>
        </w:rPr>
        <w:t>
      294. Жекеше әріптес және Жекеше әріптестің өкілі Үлгілік шартқа сәйкесМемлекеттік әріптес өкілінің кез келген әрекетін Мемлекеттік әріптес тікелей мақұлдаған әрекет ретінде қарауға құқылы.</w:t>
      </w:r>
    </w:p>
    <w:bookmarkEnd w:id="7734"/>
    <w:bookmarkStart w:name="z7241" w:id="7735"/>
    <w:p>
      <w:pPr>
        <w:spacing w:after="0"/>
        <w:ind w:left="0"/>
        <w:jc w:val="left"/>
      </w:pPr>
      <w:r>
        <w:rPr>
          <w:rFonts w:ascii="Times New Roman"/>
          <w:b/>
          <w:i w:val="false"/>
          <w:color w:val="000000"/>
        </w:rPr>
        <w:t xml:space="preserve"> 38. Қорытынды ережелер</w:t>
      </w:r>
    </w:p>
    <w:bookmarkEnd w:id="7735"/>
    <w:bookmarkStart w:name="z7242" w:id="7736"/>
    <w:p>
      <w:pPr>
        <w:spacing w:after="0"/>
        <w:ind w:left="0"/>
        <w:jc w:val="both"/>
      </w:pPr>
      <w:r>
        <w:rPr>
          <w:rFonts w:ascii="Times New Roman"/>
          <w:b w:val="false"/>
          <w:i w:val="false"/>
          <w:color w:val="000000"/>
          <w:sz w:val="28"/>
        </w:rPr>
        <w:t>
      295. Үлгілік шартқа барлық қосымшалар мен толықтыруларға Тараптардың уәкілетті өкілдері қол қоюлары тиіс.</w:t>
      </w:r>
    </w:p>
    <w:bookmarkEnd w:id="7736"/>
    <w:bookmarkStart w:name="z7243" w:id="7737"/>
    <w:p>
      <w:pPr>
        <w:spacing w:after="0"/>
        <w:ind w:left="0"/>
        <w:jc w:val="both"/>
      </w:pPr>
      <w:r>
        <w:rPr>
          <w:rFonts w:ascii="Times New Roman"/>
          <w:b w:val="false"/>
          <w:i w:val="false"/>
          <w:color w:val="000000"/>
          <w:sz w:val="28"/>
        </w:rPr>
        <w:t xml:space="preserve">
      296. Үлгілік шарт бойынша кез келген хат алмасу Үлгілік шарттың 39-тарауында көрсетілген мекен-жайлар бойынша жіберіледі. </w:t>
      </w:r>
    </w:p>
    <w:bookmarkEnd w:id="7737"/>
    <w:bookmarkStart w:name="z7244" w:id="7738"/>
    <w:p>
      <w:pPr>
        <w:spacing w:after="0"/>
        <w:ind w:left="0"/>
        <w:jc w:val="both"/>
      </w:pPr>
      <w:r>
        <w:rPr>
          <w:rFonts w:ascii="Times New Roman"/>
          <w:b w:val="false"/>
          <w:i w:val="false"/>
          <w:color w:val="000000"/>
          <w:sz w:val="28"/>
        </w:rPr>
        <w:t>
      297. Тараптардың заңды мәртебесін не ұйымдық-құқықтық нысанын өзгерту Үлгілік шарттың қолданылуын тоқтатпайды және Тараптар Үлгілік шартты бұзуға, оны өзгертуге ниет білдірген не құқық нормалары оны қайта ресімдеуді талап еткен жағдайларды қоспағанда, барлық құқықтар мен міндеттер тиісті құқықтық мирасқорларға ауысады. Бұл ретте Тараптар құқықтық мәртебесінің, орналасқан орны мен өзге де деректемелерінің өзгеруі туралы бірін-бірі жазбаша нысанда күнтізбелік ___ (жазбаша түрде көрсету) күн ішінде хабардар етуге міндетті.</w:t>
      </w:r>
    </w:p>
    <w:bookmarkEnd w:id="7738"/>
    <w:bookmarkStart w:name="z7245" w:id="7739"/>
    <w:p>
      <w:pPr>
        <w:spacing w:after="0"/>
        <w:ind w:left="0"/>
        <w:jc w:val="both"/>
      </w:pPr>
      <w:r>
        <w:rPr>
          <w:rFonts w:ascii="Times New Roman"/>
          <w:b w:val="false"/>
          <w:i w:val="false"/>
          <w:color w:val="000000"/>
          <w:sz w:val="28"/>
        </w:rPr>
        <w:t>
      298. Шарт Тараптар арасындағы толық келісім болып табылады және ол Шарт нысанасына қандай да бір қатысы бар бұрын болған барлық ауызша немесе жазбаша, айтылған немесе топшыланған уағдаластықтарды, өтініштерді немесе келісімдерді алмастырады.</w:t>
      </w:r>
    </w:p>
    <w:bookmarkEnd w:id="7739"/>
    <w:bookmarkStart w:name="z7246" w:id="7740"/>
    <w:p>
      <w:pPr>
        <w:spacing w:after="0"/>
        <w:ind w:left="0"/>
        <w:jc w:val="both"/>
      </w:pPr>
      <w:r>
        <w:rPr>
          <w:rFonts w:ascii="Times New Roman"/>
          <w:b w:val="false"/>
          <w:i w:val="false"/>
          <w:color w:val="000000"/>
          <w:sz w:val="28"/>
        </w:rPr>
        <w:t>
      299. Тараптардың ешқайсысы да Үлгілік шартта баяндалмаған қандай да бір ауызша немесе жазбаша, айтылған немесе топшыланған уағдаластықтармен, өтініштермен немесе келісімдермен байланысты немесе оларға қатысты жауапты болуға міндетті болмауға тиіс.</w:t>
      </w:r>
    </w:p>
    <w:bookmarkEnd w:id="7740"/>
    <w:bookmarkStart w:name="z7247" w:id="7741"/>
    <w:p>
      <w:pPr>
        <w:spacing w:after="0"/>
        <w:ind w:left="0"/>
        <w:jc w:val="both"/>
      </w:pPr>
      <w:r>
        <w:rPr>
          <w:rFonts w:ascii="Times New Roman"/>
          <w:b w:val="false"/>
          <w:i w:val="false"/>
          <w:color w:val="000000"/>
          <w:sz w:val="28"/>
        </w:rPr>
        <w:t>
      300. Тараптардың әрқайсысы осы Шарт жасалған кезде ол Үлгілік шартта баяндалмаған қандай да бір ауызша немесе жазбаша, айтылған немесе топшыланған уағдаластықтарға, өтініштерге немесе келісімдерге ешқандай сүйенбегендігін және қандай да бір түрде сүйенбейтіндігін мойындайды және онымен келіседі.</w:t>
      </w:r>
    </w:p>
    <w:bookmarkEnd w:id="7741"/>
    <w:bookmarkStart w:name="z7248" w:id="7742"/>
    <w:p>
      <w:pPr>
        <w:spacing w:after="0"/>
        <w:ind w:left="0"/>
        <w:jc w:val="both"/>
      </w:pPr>
      <w:r>
        <w:rPr>
          <w:rFonts w:ascii="Times New Roman"/>
          <w:b w:val="false"/>
          <w:i w:val="false"/>
          <w:color w:val="000000"/>
          <w:sz w:val="28"/>
        </w:rPr>
        <w:t>
      301. Үлгілік шарт бойынша Тараптарды құқықтық қорғаудың құқықтары мен құралдары қолданылатын құқықпен көзделген құқықтық қорғаудың қандай да бір құқықтары мен құралдарына қосымша, бірақ оларды алмастырмайтын құқықтар мен құралдар болады.</w:t>
      </w:r>
    </w:p>
    <w:bookmarkEnd w:id="7742"/>
    <w:bookmarkStart w:name="z7249" w:id="7743"/>
    <w:p>
      <w:pPr>
        <w:spacing w:after="0"/>
        <w:ind w:left="0"/>
        <w:jc w:val="both"/>
      </w:pPr>
      <w:r>
        <w:rPr>
          <w:rFonts w:ascii="Times New Roman"/>
          <w:b w:val="false"/>
          <w:i w:val="false"/>
          <w:color w:val="000000"/>
          <w:sz w:val="28"/>
        </w:rPr>
        <w:t>
      302. Үлгілік шартқа және заңнамаға сәйкес ресімделетін барлық актілер міндетті түрде төрт түпнұсқалық данада, әр Тарап үшін мемлекеттік, орыс тілдерінде және қажет болған жағдайда Тараптардың келісуі бойынша басқа тілдерде екі данадан жасалуға тиіс.</w:t>
      </w:r>
    </w:p>
    <w:bookmarkEnd w:id="7743"/>
    <w:bookmarkStart w:name="z7250" w:id="7744"/>
    <w:p>
      <w:pPr>
        <w:spacing w:after="0"/>
        <w:ind w:left="0"/>
        <w:jc w:val="both"/>
      </w:pPr>
      <w:r>
        <w:rPr>
          <w:rFonts w:ascii="Times New Roman"/>
          <w:b w:val="false"/>
          <w:i w:val="false"/>
          <w:color w:val="000000"/>
          <w:sz w:val="28"/>
        </w:rPr>
        <w:t xml:space="preserve">
      303. Үлгілік шарттың барлық қосымшалары және оған қосымша келісімдер Үлгілік шарттың қолданылу мерзімі кезеңінде заңды күшке ие және оларға Тараптардың уәкілетті өкілдері қол қоюлары тиіс. </w:t>
      </w:r>
    </w:p>
    <w:bookmarkEnd w:id="7744"/>
    <w:bookmarkStart w:name="z7251" w:id="7745"/>
    <w:p>
      <w:pPr>
        <w:spacing w:after="0"/>
        <w:ind w:left="0"/>
        <w:jc w:val="left"/>
      </w:pPr>
      <w:r>
        <w:rPr>
          <w:rFonts w:ascii="Times New Roman"/>
          <w:b/>
          <w:i w:val="false"/>
          <w:color w:val="000000"/>
        </w:rPr>
        <w:t xml:space="preserve"> 39. Тараптардың мекен жайлары мен банктік деректемелері:</w:t>
      </w:r>
    </w:p>
    <w:bookmarkEnd w:id="774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 жайы, электрондық мекен-жайы)</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 жайы, электрондық мекен-жайы)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(Басшының ТАЖ)</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(Басшының ТАЖ)</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Қоршаған ортаны қорғау саласындағы</w:t>
            </w:r>
            <w:r>
              <w:br/>
            </w:r>
            <w:r>
              <w:rPr>
                <w:rFonts w:ascii="Times New Roman"/>
                <w:b w:val="false"/>
                <w:i w:val="false"/>
                <w:color w:val="000000"/>
                <w:sz w:val="20"/>
              </w:rPr>
              <w:t>(полигоны бар қоқыс өңдейтін зауыт)</w:t>
            </w:r>
            <w:r>
              <w:br/>
            </w:r>
            <w:r>
              <w:rPr>
                <w:rFonts w:ascii="Times New Roman"/>
                <w:b w:val="false"/>
                <w:i w:val="false"/>
                <w:color w:val="000000"/>
                <w:sz w:val="20"/>
              </w:rPr>
              <w:t>МЖӘ Үлгілік шартына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МЖӘ объектісі</w:t>
      </w:r>
    </w:p>
    <w:p>
      <w:pPr>
        <w:spacing w:after="0"/>
        <w:ind w:left="0"/>
        <w:jc w:val="both"/>
      </w:pPr>
      <w:r>
        <w:rPr>
          <w:rFonts w:ascii="Times New Roman"/>
          <w:b w:val="false"/>
          <w:i w:val="false"/>
          <w:color w:val="000000"/>
          <w:sz w:val="28"/>
        </w:rPr>
        <w:t>
      МЖӘ объектісі __________ (елді мекеннің атауын және орналасқан жерін көрсету) жылына _____ тонна екінші ретті шикізат алу арқылы жылына _____ тонна __________ (қажетін көрсету) қалдықтарды сұрыптау, өңдеу және кәдеге жарату үшін полигонға жер учаскесі бар қоқыс өңдейтін зауыт болып табылады.</w:t>
      </w:r>
    </w:p>
    <w:p>
      <w:pPr>
        <w:spacing w:after="0"/>
        <w:ind w:left="0"/>
        <w:jc w:val="left"/>
      </w:pPr>
      <w:r>
        <w:rPr>
          <w:rFonts w:ascii="Times New Roman"/>
          <w:b/>
          <w:i w:val="false"/>
          <w:color w:val="000000"/>
        </w:rPr>
        <w:t xml:space="preserve"> 1. Негізгі техникалық-экономикалық көрсеткіштер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Жер учаскесінің ауданы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ғимараттың жалпы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ғимараттың жалпы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__________ ғимараттың жалпы ауданы (қажетін көрсету)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техникалық __________ үймереттің (құрылыстың) жалпы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пайдалы ауданы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 көлемінің барлығы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көрсеткіштер: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 ғимараттың (қажетін көрсету) жылу қуаты (жылыту, желдету, ыстық сумен жабдықтау)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Гкал/жыл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ғимаратты (қажетін көрсету) сумен жабдықтау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/тәулік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ғимараттың (қажетін көрсету) кәрізі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w:t>
            </w:r>
            <w:r>
              <w:rPr>
                <w:rFonts w:ascii="Times New Roman"/>
                <w:b w:val="false"/>
                <w:i w:val="false"/>
                <w:color w:val="000000"/>
                <w:vertAlign w:val="superscript"/>
              </w:rPr>
              <w:t>3</w:t>
            </w:r>
            <w:r>
              <w:rPr>
                <w:rFonts w:ascii="Times New Roman"/>
                <w:b w:val="false"/>
                <w:i w:val="false"/>
                <w:color w:val="000000"/>
                <w:sz w:val="20"/>
              </w:rPr>
              <w:t>/тәулік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ғимараттың (қажетін көрсету) электр энергиясының тұтынылатын қуаты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 ғимараттың (қажетін көрсету) өзгелері (байланыс қызметтері және басқалары)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Құрылыстың ұзақтығы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тонна қалдықтардан екінші ретті шикізат алу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Тәулігіне екінші ретті шикізат алу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екінші ретті шикізат алу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Тәулігіне қалдықтарды қабылдау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қалдықтарды қабылдау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Жылдағы жұмыс күндерінің саны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күн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 болуға __________ қалдықтарды өңдеу үлесі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 болуға __________ қалдықтарды өңдеу үлесі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 болуға __________ қалдықтарды өңдеу үлесі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тонна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жинау және шығару бойынша халықты қамту деңгейі (болған жағдайа)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2. МЖӘ объектісінің сипаттамасы (үй-жайлардың экспликациясын көрсету)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әкімшілік ғимараты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қабат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қабат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қабат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өндірістік ғимараты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қабат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қабат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қабат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__________ ғимараты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қабат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қабат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қабат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техникалық __________ үймерет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қабат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қабат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қабат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Қоршаған ортаны қорғау саласындағы</w:t>
            </w:r>
            <w:r>
              <w:br/>
            </w:r>
            <w:r>
              <w:rPr>
                <w:rFonts w:ascii="Times New Roman"/>
                <w:b w:val="false"/>
                <w:i w:val="false"/>
                <w:color w:val="000000"/>
                <w:sz w:val="20"/>
              </w:rPr>
              <w:t>(полигоны бар қоқыс өңдейтін зауыт)</w:t>
            </w:r>
            <w:r>
              <w:br/>
            </w:r>
            <w:r>
              <w:rPr>
                <w:rFonts w:ascii="Times New Roman"/>
                <w:b w:val="false"/>
                <w:i w:val="false"/>
                <w:color w:val="000000"/>
                <w:sz w:val="20"/>
              </w:rPr>
              <w:t>МЖӘ Үлгілік шартына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МЖӘ жобасын жүзеге асыру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 қаржылық жабу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 құқығын берген күннен бастап ___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20__–20__ ( ___ ай) Қаржылық жабу күнінен бастап;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МЖӘ объектісін пайдалану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 20__ ж. ( ___ жыл) қабылдау актісін бекіткен күннен бастап</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Үлгілік шартта белгіленген техникалық-экономикалық көрсеткіштерге дейін жеткізу мерзімдері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жабу күнінен бастап ___ айдан кешіктірмей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Қызметтерді іске асырудың басталу және екінші ретті шикізатты алу мерзімдері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Қабылдау актісін бекіткен күннен бастап ___ айдан кешіктірмей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шарттың қолданылу мерзімі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пайдалану құқығын берген күннен бастап ___ жыл.</w:t>
            </w: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Қоршаған ортаны қорғау саласындағы</w:t>
            </w:r>
            <w:r>
              <w:br/>
            </w:r>
            <w:r>
              <w:rPr>
                <w:rFonts w:ascii="Times New Roman"/>
                <w:b w:val="false"/>
                <w:i w:val="false"/>
                <w:color w:val="000000"/>
                <w:sz w:val="20"/>
              </w:rPr>
              <w:t>(полигоны бар қоқыс өңдейтін зауыт)</w:t>
            </w:r>
            <w:r>
              <w:br/>
            </w:r>
            <w:r>
              <w:rPr>
                <w:rFonts w:ascii="Times New Roman"/>
                <w:b w:val="false"/>
                <w:i w:val="false"/>
                <w:color w:val="000000"/>
                <w:sz w:val="20"/>
              </w:rPr>
              <w:t>МЖӘ Үлгілік шартына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Қаржы-экономикалық жоспар</w:t>
      </w:r>
    </w:p>
    <w:p>
      <w:pPr>
        <w:spacing w:after="0"/>
        <w:ind w:left="0"/>
        <w:jc w:val="both"/>
      </w:pPr>
      <w:r>
        <w:rPr>
          <w:rFonts w:ascii="Times New Roman"/>
          <w:b w:val="false"/>
          <w:i w:val="false"/>
          <w:color w:val="000000"/>
          <w:sz w:val="28"/>
        </w:rPr>
        <w:t xml:space="preserve">
      Қоқыс өңдейтін зауыттың жұмыс істеуі үшін барлығы __ жұмысшы тартылатын болады. </w:t>
      </w:r>
    </w:p>
    <w:p>
      <w:pPr>
        <w:spacing w:after="0"/>
        <w:ind w:left="0"/>
        <w:jc w:val="left"/>
      </w:pPr>
      <w:r>
        <w:rPr>
          <w:rFonts w:ascii="Times New Roman"/>
          <w:b/>
          <w:i w:val="false"/>
          <w:color w:val="000000"/>
        </w:rPr>
        <w:t xml:space="preserve"> 1. Штаттық бірліктер саны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Позиция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Адам саны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жергілікті құрам</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бірінші санат – басшылық құрам – 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екінші санат – жоғары және орта кәсіптік білімі бар мамандар – 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үшінші санат – білікті жұмысшылар – 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Жобамен Жекеше әріптестің жобаны салу және пайдалану кезеңдерінде басқаруы үшін саны ___ адамды құрайтын (лауазымдарын көрсету) Басқарушы компанияны тарту жоспарланады.</w:t>
      </w:r>
    </w:p>
    <w:p>
      <w:pPr>
        <w:spacing w:after="0"/>
        <w:ind w:left="0"/>
        <w:jc w:val="left"/>
      </w:pPr>
      <w:r>
        <w:rPr>
          <w:rFonts w:ascii="Times New Roman"/>
          <w:b/>
          <w:i w:val="false"/>
          <w:color w:val="000000"/>
        </w:rPr>
        <w:t xml:space="preserve"> 2. МЖӘ жобасын іске асырудың қаржы-экономикалық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құны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Құрылыс-монтаждау жұмыстары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жергілікті құрам: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оның ішінде жергілікті құрам: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тиісті саланың сметалық нормалары мен бағаларының жинағына, тиісті саладағы жобалау жұмыстары бағаларының жинағына, Жобалау және құрылыс салу жөніндегі қағидалар жиынтығына сәйкес айқындалатын жобалау-сметалық құжаттама әзірлеу;</w:t>
            </w:r>
          </w:p>
          <w:p>
            <w:pPr>
              <w:spacing w:after="20"/>
              <w:ind w:left="20"/>
              <w:jc w:val="both"/>
            </w:pPr>
            <w:r>
              <w:rPr>
                <w:rFonts w:ascii="Times New Roman"/>
                <w:b w:val="false"/>
                <w:i w:val="false"/>
                <w:color w:val="000000"/>
                <w:sz w:val="20"/>
              </w:rPr>
              <w:t>
2) тиісті саланың нормативтеріне сәйкес қажетті сараптамаларды жүргізу (ведомстводан тыс кешенді сараптама, техникалық қадағалау, авторлық қадағалау және басқалары);</w:t>
            </w:r>
          </w:p>
          <w:p>
            <w:pPr>
              <w:spacing w:after="20"/>
              <w:ind w:left="20"/>
              <w:jc w:val="both"/>
            </w:pPr>
            <w:r>
              <w:rPr>
                <w:rFonts w:ascii="Times New Roman"/>
                <w:b w:val="false"/>
                <w:i w:val="false"/>
                <w:color w:val="000000"/>
                <w:sz w:val="20"/>
              </w:rPr>
              <w:t>
3) МЖӘ объектісін пайдалануға бергенге дейін лицензияларды, патенттерді, рұқсаттарды және де қолданыстағы заңнамаға сәйкес көзделген басқа да құжаттарды алу шығыстары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Жұмысшылардың жұмыстары мен кәсіптерінің бірыңғай тарифтік-біліктілік анықтамалығына (БТБА) және Қазақстан Республикасының 2015 жылғы 23 қарашадағы </w:t>
            </w:r>
            <w:r>
              <w:rPr>
                <w:rFonts w:ascii="Times New Roman"/>
                <w:b w:val="false"/>
                <w:i w:val="false"/>
                <w:color w:val="000000"/>
                <w:sz w:val="20"/>
              </w:rPr>
              <w:t>Еңбек кодексіне</w:t>
            </w:r>
            <w:r>
              <w:rPr>
                <w:rFonts w:ascii="Times New Roman"/>
                <w:b w:val="false"/>
                <w:i w:val="false"/>
                <w:color w:val="000000"/>
                <w:sz w:val="20"/>
              </w:rPr>
              <w:t xml:space="preserve"> сәйкес МЖӘ объектісін құру кезеңінде нормативтік мәндер шегіндегі техникалық және әкімшілік шығыстарды қоса алғанда, МЖӘ объектісін құру (салу) кезеңіндегі компанияны басқаруға жұмсалатын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қарыз капиталының нарығында белгіленген нарықтық сыйақы мөлшерлемесі бойынша есептелетін қысқа және ұзақ мерзімге тартылатын қарыздар бойынша сыйақылар төлеуге жұмсалатын шығыстар. Инвестицияларды Қазақстан Республикасының қарыз капиталы нарығында тартқан жағдайда қарыздар бойынша сыйақыларды төлеу шығыстары Қазақстан Республикасы Ұлттық Банкінің берілген кредиттер бойынша (орташа өлшенген) сыйақы мөлшерлемелері статистикасының деректері негізінде айқындалады (http://www.nationalbank.kz), шетел капиталы тартылған кезде - сыйақыларды төлеу бойынша шығыстар LIBOR мөлшерлемесі және 3% мөлшеріндегі маржа ескеріле отырып есептелетін болады;</w:t>
            </w:r>
          </w:p>
          <w:p>
            <w:pPr>
              <w:spacing w:after="20"/>
              <w:ind w:left="20"/>
              <w:jc w:val="both"/>
            </w:pPr>
            <w:r>
              <w:rPr>
                <w:rFonts w:ascii="Times New Roman"/>
                <w:b w:val="false"/>
                <w:i w:val="false"/>
                <w:color w:val="000000"/>
                <w:sz w:val="20"/>
              </w:rPr>
              <w:t>
2) МЖӘ объектісін құру және (немесе) реконструкциялау кезеңіндегі инфрақұрылымдық облигациялар бойынша есептелетін сыйақыларды төлеуге жұмсалатын шығыстар, олар Қазақстан Республикасы Ұлттық экономика министрлігінің ресми интернет-ресурсында (http://economy.gov.kz/kz/) орналастырылған, мақұлданған тиісті Әлеуметтік-экономикалық даму және бюджеттік параметрлер болжамына сәйкес есептеулер кезіндегі қаржы-экономикалық үлгіде (бұдан әрі - ҚЭҮ) болжанатын инфляция (тұтынушылық бағалар) деңгейі + облигациялар айналымының бүкіл мерзімі бойында қолданылатын белгіленген маржа ретінде айқындалады;</w:t>
            </w:r>
          </w:p>
          <w:p>
            <w:pPr>
              <w:spacing w:after="20"/>
              <w:ind w:left="20"/>
              <w:jc w:val="both"/>
            </w:pPr>
            <w:r>
              <w:rPr>
                <w:rFonts w:ascii="Times New Roman"/>
                <w:b w:val="false"/>
                <w:i w:val="false"/>
                <w:color w:val="000000"/>
                <w:sz w:val="20"/>
              </w:rPr>
              <w:t>
3) Қазақстан Республикасының Ұлттық экономика министрлігінің сайтында (http://economy.gov.kz/kz/) орналастырылған, мақұлданған тиісті Әлеуметтік-экономикалық даму және бюджеттік параметрлер болжамына сәйкес шетел валютасындағы кредиттер бойынша бағамдық айырмашылықтарға жұмсалатын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қызметтерінің нарығын зерттеп-қарау нәтижелері бойынша сақтандыру қызметінің нарықтық бағаларына сәйкес инфрақұрылымдық облигациялар бойынша мемлекет кепілгерлігі бойынша сақтандыруды қоса алғанда, МЖӘ объектісін құруға байланысты сақтандырудың барлық түрлеріне жұмсалатын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заңнамасында көзделген нормалар шегінде жаңа объектіні құруда (салуда) тікелей қолданылатын негізгі құралдар мен материалдық емес активтерге есептелетін амортизация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KazPrime индикаторын қалыптастыру туралы KASE келісіміне қатысушы банктердің көрсетілетін қызметтерінің орташа тарифтері ретінде айқындалатын қарыздарды тарту бойынша басқа да шығыстар. Тарифтер жария ақпарат болып табылады және тиісті қаржы ұйымдарының сайттарында орналастырылған;</w:t>
            </w:r>
          </w:p>
          <w:p>
            <w:pPr>
              <w:spacing w:after="20"/>
              <w:ind w:left="20"/>
              <w:jc w:val="both"/>
            </w:pPr>
            <w:r>
              <w:rPr>
                <w:rFonts w:ascii="Times New Roman"/>
                <w:b w:val="false"/>
                <w:i w:val="false"/>
                <w:color w:val="000000"/>
                <w:sz w:val="20"/>
              </w:rPr>
              <w:t>
2) нарықты зерттеп-қарау нәтижелері бойынша тиісті көрсетілетін қызметтердің нарықтық бағаларына сәйкес инфрақұрылымдық облигацияларды шығаруды ұйымдастыру;</w:t>
            </w:r>
          </w:p>
          <w:p>
            <w:pPr>
              <w:spacing w:after="20"/>
              <w:ind w:left="20"/>
              <w:jc w:val="both"/>
            </w:pPr>
            <w:r>
              <w:rPr>
                <w:rFonts w:ascii="Times New Roman"/>
                <w:b w:val="false"/>
                <w:i w:val="false"/>
                <w:color w:val="000000"/>
                <w:sz w:val="20"/>
              </w:rPr>
              <w:t>
3) банктік кепілдік беру қызметтері нарығын зерттеп-қарау нәтижелері бойынша банктік кепілдік беру қызметтерінің нарықтық бағаларына сәйкес банктік кепілдік беру бойынша банктің ақылы көрсетілетін қызметтері мен комиссиялары;</w:t>
            </w:r>
          </w:p>
          <w:p>
            <w:pPr>
              <w:spacing w:after="20"/>
              <w:ind w:left="20"/>
              <w:jc w:val="both"/>
            </w:pPr>
            <w:r>
              <w:rPr>
                <w:rFonts w:ascii="Times New Roman"/>
                <w:b w:val="false"/>
                <w:i w:val="false"/>
                <w:color w:val="000000"/>
                <w:sz w:val="20"/>
              </w:rPr>
              <w:t>
4) уәкілетті мемлекеттік органдар алатын міндетті алымдар мен төлемдер;</w:t>
            </w:r>
          </w:p>
          <w:p>
            <w:pPr>
              <w:spacing w:after="20"/>
              <w:ind w:left="20"/>
              <w:jc w:val="both"/>
            </w:pPr>
            <w:r>
              <w:rPr>
                <w:rFonts w:ascii="Times New Roman"/>
                <w:b w:val="false"/>
                <w:i w:val="false"/>
                <w:color w:val="000000"/>
                <w:sz w:val="20"/>
              </w:rPr>
              <w:t>
5) аудиторлық компаниялардың бағалық ұсыныстарына сәйкес аудиторлық тексерулер;</w:t>
            </w:r>
          </w:p>
          <w:p>
            <w:pPr>
              <w:spacing w:after="20"/>
              <w:ind w:left="20"/>
              <w:jc w:val="both"/>
            </w:pPr>
            <w:r>
              <w:rPr>
                <w:rFonts w:ascii="Times New Roman"/>
                <w:b w:val="false"/>
                <w:i w:val="false"/>
                <w:color w:val="000000"/>
                <w:sz w:val="20"/>
              </w:rPr>
              <w:t>
6) МЖӘ объектісін құруға арналған жоғарыда көрсетілген барлық шығыстар сомасының 1 % аспайтын көлемдегі МЖӘ объектісін құрумен байланысты өзге де шығыстар бойынша басқа да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қаржылық көрсеткіштері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таза келтірілген құны (NPV)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таза келтірілген құн (NPV)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ішкі табыстылық нормасы (IRR)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ішкі табыстылық нормасы (IRR)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Өтелімділік мерзімі:</w:t>
            </w:r>
          </w:p>
          <w:p>
            <w:pPr>
              <w:spacing w:after="20"/>
              <w:ind w:left="20"/>
              <w:jc w:val="both"/>
            </w:pPr>
            <w:r>
              <w:rPr>
                <w:rFonts w:ascii="Times New Roman"/>
                <w:b w:val="false"/>
                <w:i w:val="false"/>
                <w:color w:val="000000"/>
                <w:sz w:val="20"/>
              </w:rPr>
              <w:t>
1) қарапайым;</w:t>
            </w:r>
          </w:p>
          <w:p>
            <w:pPr>
              <w:spacing w:after="20"/>
              <w:ind w:left="20"/>
              <w:jc w:val="both"/>
            </w:pPr>
            <w:r>
              <w:rPr>
                <w:rFonts w:ascii="Times New Roman"/>
                <w:b w:val="false"/>
                <w:i w:val="false"/>
                <w:color w:val="000000"/>
                <w:sz w:val="20"/>
              </w:rPr>
              <w:t>
2) дисконтталған.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Қарыз тарту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кіріс көздері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шығыс түрлері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көрсетілетін қызметтерге тариф: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 барлық шығыстар МЖӘ объектісін құру (құрылысын салу) кезеңіне қабылданады</w:t>
      </w:r>
    </w:p>
    <w:p>
      <w:pPr>
        <w:spacing w:after="0"/>
        <w:ind w:left="0"/>
        <w:jc w:val="both"/>
      </w:pPr>
      <w:r>
        <w:rPr>
          <w:rFonts w:ascii="Times New Roman"/>
          <w:b w:val="false"/>
          <w:i w:val="false"/>
          <w:color w:val="000000"/>
          <w:sz w:val="28"/>
        </w:rPr>
        <w:t>
      Шарт мерзімі біткеннен кейін Жекеше әріптес заңнамада белгіленген тәртіпте тиісті жергілікті атқарушы органға Жер учаскесін сатып алу үшін өтініш береді.</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Қоршаған ортаны қорғау саласындағы</w:t>
            </w:r>
            <w:r>
              <w:br/>
            </w:r>
            <w:r>
              <w:rPr>
                <w:rFonts w:ascii="Times New Roman"/>
                <w:b w:val="false"/>
                <w:i w:val="false"/>
                <w:color w:val="000000"/>
                <w:sz w:val="20"/>
              </w:rPr>
              <w:t>(полигоны бар қоқыс өңдейтін зауыт)</w:t>
            </w:r>
            <w:r>
              <w:br/>
            </w:r>
            <w:r>
              <w:rPr>
                <w:rFonts w:ascii="Times New Roman"/>
                <w:b w:val="false"/>
                <w:i w:val="false"/>
                <w:color w:val="000000"/>
                <w:sz w:val="20"/>
              </w:rPr>
              <w:t>МЖӘ Үлгілік шартына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Алғашқы кепілдік</w:t>
      </w:r>
    </w:p>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w:t>
      </w:r>
      <w:r>
        <w:rPr>
          <w:rFonts w:ascii="Times New Roman"/>
          <w:b w:val="false"/>
          <w:i w:val="false"/>
          <w:color w:val="000000"/>
          <w:sz w:val="28"/>
        </w:rPr>
        <w:t>                              20__ ж. "___" _____________</w:t>
      </w:r>
    </w:p>
    <w:p>
      <w:pPr>
        <w:spacing w:after="0"/>
        <w:ind w:left="0"/>
        <w:jc w:val="both"/>
      </w:pPr>
      <w:r>
        <w:rPr>
          <w:rFonts w:ascii="Times New Roman"/>
          <w:b w:val="false"/>
          <w:i w:val="false"/>
          <w:color w:val="000000"/>
          <w:sz w:val="28"/>
        </w:rPr>
        <w:t xml:space="preserve">
      (елді мекеннің атауын және орналасқан жерін көрсету)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Кепілгер:</w:t>
      </w:r>
      <w:r>
        <w:rPr>
          <w:rFonts w:ascii="Times New Roman"/>
          <w:b w:val="false"/>
          <w:i w:val="false"/>
          <w:color w:val="000000"/>
          <w:sz w:val="28"/>
        </w:rPr>
        <w:t xml:space="preserve"> (ұйымды көрсету) __________ атынан __________ негізінде әрекет ететін __________, заңды мекен-жайы: __________, банктік деректемелері: 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Жекеше әріптес:</w:t>
      </w:r>
      <w:r>
        <w:rPr>
          <w:rFonts w:ascii="Times New Roman"/>
          <w:b w:val="false"/>
          <w:i w:val="false"/>
          <w:color w:val="000000"/>
          <w:sz w:val="28"/>
        </w:rPr>
        <w:t xml:space="preserve"> (атауын көрсету) __________ атынан __________ негізінде әрекет ететін __________, заңды мекен-жайы: __________, банктік деректемелері: ___________,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 әріптес:</w:t>
      </w:r>
      <w:r>
        <w:rPr>
          <w:rFonts w:ascii="Times New Roman"/>
          <w:b w:val="false"/>
          <w:i w:val="false"/>
          <w:color w:val="000000"/>
          <w:sz w:val="28"/>
        </w:rPr>
        <w:t xml:space="preserve"> "__________________" мемлекеттік мекемесі атынан __________ негізінде әрекет ететін __________, заңды мекен-жайы: __________, банктік деректемелері: ___________</w:t>
      </w:r>
    </w:p>
    <w:p>
      <w:pPr>
        <w:spacing w:after="0"/>
        <w:ind w:left="0"/>
        <w:jc w:val="both"/>
      </w:pPr>
      <w:r>
        <w:rPr>
          <w:rFonts w:ascii="Times New Roman"/>
          <w:b w:val="false"/>
          <w:i w:val="false"/>
          <w:color w:val="000000"/>
          <w:sz w:val="28"/>
        </w:rPr>
        <w:t>
      Мыналарды:</w:t>
      </w:r>
    </w:p>
    <w:p>
      <w:pPr>
        <w:spacing w:after="0"/>
        <w:ind w:left="0"/>
        <w:jc w:val="both"/>
      </w:pPr>
      <w:r>
        <w:rPr>
          <w:rFonts w:ascii="Times New Roman"/>
          <w:b w:val="false"/>
          <w:i w:val="false"/>
          <w:color w:val="000000"/>
          <w:sz w:val="28"/>
        </w:rPr>
        <w:t>
      Мемлекеттік әріптес пен Жекеше әріптес арасында барлық өзгерістер мен толықтыруларды ескере отырып __________ (жазбаша түрде көрсету) теңге сомасына 20__ жылғы "___" _______ дейінгі мерзімге жасалған "__________ (елді мекеннің атауын және орналасқан жерін көрсету) жылына _____ тонна екінші ретті шикізат алу арқылы жылына _____ тонна __________ (қажетін көрсету) қалдықтарды сұрыптау, өңдеу және кәдеге жарату үшін полигонға жер учаскесі бар қоқыс өңдейтін зауыт салу және пайдалану" жобасы бойынша 20__ жылғы "___" _______ № _____ Үлгілік шартты (бұдан әрі – Үлгілік шарт);</w:t>
      </w:r>
    </w:p>
    <w:p>
      <w:pPr>
        <w:spacing w:after="0"/>
        <w:ind w:left="0"/>
        <w:jc w:val="both"/>
      </w:pPr>
      <w:r>
        <w:rPr>
          <w:rFonts w:ascii="Times New Roman"/>
          <w:b w:val="false"/>
          <w:i w:val="false"/>
          <w:color w:val="000000"/>
          <w:sz w:val="28"/>
        </w:rPr>
        <w:t xml:space="preserve">
      Кепілгер мен Жекеше әріптес арасында жасалған Алғашқы кепілдікті беру туралы 20__ жылғы "___" _______ Үлгілік шартты </w:t>
      </w:r>
      <w:r>
        <w:rPr>
          <w:rFonts w:ascii="Times New Roman"/>
          <w:b/>
          <w:i w:val="false"/>
          <w:color w:val="000000"/>
          <w:sz w:val="28"/>
        </w:rPr>
        <w:t>назарға ала отырып:</w:t>
      </w:r>
    </w:p>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Кепілгер өзіне Мемлекеттік әріптеске оның Үлгілік шарт бойынша болжамды инвестициялар құнының оннан бір пайызы мөлшерінде негізгі қарыз шегінде кез келген соманы толық көлемде бірінші жазбаша талап етуі бойынша кері қайтарылмайтын және шарт қойылмайтын міндеттемені қабылдайды.</w:t>
      </w:r>
    </w:p>
    <w:p>
      <w:pPr>
        <w:spacing w:after="0"/>
        <w:ind w:left="0"/>
        <w:jc w:val="both"/>
      </w:pPr>
      <w:r>
        <w:rPr>
          <w:rFonts w:ascii="Times New Roman"/>
          <w:b w:val="false"/>
          <w:i w:val="false"/>
          <w:color w:val="000000"/>
          <w:sz w:val="28"/>
        </w:rPr>
        <w:t xml:space="preserve">
      2. Мемлекеттік әріптестің Алғашқы кепілдік бойынша талаптары Кепілгерге Жекеше әріптес Мемлекеттік әріптес алдында Үлгілік шарт бойынша міндеттемелерді орындамаған немесе тиісінше орындамаған сәттен бастап ___ (жазумен көрсету) жұмыс күні ішінде қойылады. </w:t>
      </w:r>
    </w:p>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Алғашқы кепілдікте көрсетілген Мемлекеттік әріптестің шотына қолма-қол ақшасыз аударумен жүзеге асырылатын болады.</w:t>
      </w:r>
    </w:p>
    <w:p>
      <w:pPr>
        <w:spacing w:after="0"/>
        <w:ind w:left="0"/>
        <w:jc w:val="both"/>
      </w:pPr>
      <w:r>
        <w:rPr>
          <w:rFonts w:ascii="Times New Roman"/>
          <w:b w:val="false"/>
          <w:i w:val="false"/>
          <w:color w:val="000000"/>
          <w:sz w:val="28"/>
        </w:rPr>
        <w:t>
      4. Алғашқы кепілдік Мемлекеттік әріптестің жазбаша акцепт жүргізген сәтінен бастап күшіне енеді және 20__ жылғы "___" ____ дейін қолданылады және Құрылыс кепілдігін беру күні (немесе қандай күннің ерте келуіне байланысты бұзу күні) аяқталады.</w:t>
      </w:r>
    </w:p>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Уәкілетті тұлғаның қолы және Кепілгердің мөрі </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w:t>
      </w:r>
    </w:p>
    <w:p>
      <w:pPr>
        <w:spacing w:after="0"/>
        <w:ind w:left="0"/>
        <w:jc w:val="both"/>
      </w:pPr>
      <w:r>
        <w:rPr>
          <w:rFonts w:ascii="Times New Roman"/>
          <w:b w:val="false"/>
          <w:i w:val="false"/>
          <w:color w:val="000000"/>
          <w:sz w:val="28"/>
        </w:rPr>
        <w:t>
                   Кепілгердің атынан</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Қоршаған ортаны қорғау саласындағы</w:t>
            </w:r>
            <w:r>
              <w:br/>
            </w:r>
            <w:r>
              <w:rPr>
                <w:rFonts w:ascii="Times New Roman"/>
                <w:b w:val="false"/>
                <w:i w:val="false"/>
                <w:color w:val="000000"/>
                <w:sz w:val="20"/>
              </w:rPr>
              <w:t>(полигоны бар қоқыс өңдейтін зауыт)</w:t>
            </w:r>
            <w:r>
              <w:br/>
            </w:r>
            <w:r>
              <w:rPr>
                <w:rFonts w:ascii="Times New Roman"/>
                <w:b w:val="false"/>
                <w:i w:val="false"/>
                <w:color w:val="000000"/>
                <w:sz w:val="20"/>
              </w:rPr>
              <w:t>МЖӘ Үлгілік шартына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Жер учаскесі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өтеусіз жер пайдалану құқығына акт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 20__ ж. "__"__________,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Кадастрлық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өтеусіз жер пайдалану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жыл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га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географиялық шекараларының сипаттамалары, координаталары (бойлығы және ені)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Жерлердің санаты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нысаналы мақсаты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пайдаланудағы шектеулер мен ауыртпалықтар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бөлінуі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Қоршаған ортаны қорғау саласындағы</w:t>
            </w:r>
            <w:r>
              <w:br/>
            </w:r>
            <w:r>
              <w:rPr>
                <w:rFonts w:ascii="Times New Roman"/>
                <w:b w:val="false"/>
                <w:i w:val="false"/>
                <w:color w:val="000000"/>
                <w:sz w:val="20"/>
              </w:rPr>
              <w:t>(полигоны бар қоқыс өңдейтін зауыт)</w:t>
            </w:r>
            <w:r>
              <w:br/>
            </w:r>
            <w:r>
              <w:rPr>
                <w:rFonts w:ascii="Times New Roman"/>
                <w:b w:val="false"/>
                <w:i w:val="false"/>
                <w:color w:val="000000"/>
                <w:sz w:val="20"/>
              </w:rPr>
              <w:t>МЖӘ Үлгілік шартына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Қаржыландыру көздері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қаржыландыру көздері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меншікті қаражаты МЖӘ объектісін құру құнынан ___%. </w:t>
            </w:r>
          </w:p>
          <w:p>
            <w:pPr>
              <w:spacing w:after="20"/>
              <w:ind w:left="20"/>
              <w:jc w:val="both"/>
            </w:pPr>
            <w:r>
              <w:rPr>
                <w:rFonts w:ascii="Times New Roman"/>
                <w:b w:val="false"/>
                <w:i w:val="false"/>
                <w:color w:val="000000"/>
                <w:sz w:val="20"/>
              </w:rPr>
              <w:t>
Қарыз қаражаттары – МЖӘ объектісін салу құнынан 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көз бойынша қаржыландыру мерзімдері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жыл мерзімге қарыз қаражаты.</w:t>
            </w:r>
          </w:p>
          <w:p>
            <w:pPr>
              <w:spacing w:after="20"/>
              <w:ind w:left="20"/>
              <w:jc w:val="both"/>
            </w:pPr>
            <w:r>
              <w:rPr>
                <w:rFonts w:ascii="Times New Roman"/>
                <w:b w:val="false"/>
                <w:i w:val="false"/>
                <w:color w:val="000000"/>
                <w:sz w:val="20"/>
              </w:rPr>
              <w:t>
Жеңілдікті кезең (құрылыс кезеңінде) – ___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көз бойынша қаржыландыру мерзімдері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жыл мерзімге қарыз қаражаты.</w:t>
            </w:r>
          </w:p>
          <w:p>
            <w:pPr>
              <w:spacing w:after="20"/>
              <w:ind w:left="20"/>
              <w:jc w:val="both"/>
            </w:pPr>
            <w:r>
              <w:rPr>
                <w:rFonts w:ascii="Times New Roman"/>
                <w:b w:val="false"/>
                <w:i w:val="false"/>
                <w:color w:val="000000"/>
                <w:sz w:val="20"/>
              </w:rPr>
              <w:t>
Жеңілдікті кезең (құрылыс кезеңінде) – ___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көз бойынша қаржыландыру мерзімдері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жыл мерзімге қарыз қаражаты.</w:t>
            </w:r>
          </w:p>
          <w:p>
            <w:pPr>
              <w:spacing w:after="20"/>
              <w:ind w:left="20"/>
              <w:jc w:val="both"/>
            </w:pPr>
            <w:r>
              <w:rPr>
                <w:rFonts w:ascii="Times New Roman"/>
                <w:b w:val="false"/>
                <w:i w:val="false"/>
                <w:color w:val="000000"/>
                <w:sz w:val="20"/>
              </w:rPr>
              <w:t>
Жеңілдікті кезең (құрылыс кезеңінде) – ___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Көздер бойынша қаржыландыру кестесі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Қоршаған ортаны қорғау саласындағы</w:t>
            </w:r>
            <w:r>
              <w:br/>
            </w:r>
            <w:r>
              <w:rPr>
                <w:rFonts w:ascii="Times New Roman"/>
                <w:b w:val="false"/>
                <w:i w:val="false"/>
                <w:color w:val="000000"/>
                <w:sz w:val="20"/>
              </w:rPr>
              <w:t>(полигоны бар қоқыс өңдейтін зауыт)</w:t>
            </w:r>
            <w:r>
              <w:br/>
            </w:r>
            <w:r>
              <w:rPr>
                <w:rFonts w:ascii="Times New Roman"/>
                <w:b w:val="false"/>
                <w:i w:val="false"/>
                <w:color w:val="000000"/>
                <w:sz w:val="20"/>
              </w:rPr>
              <w:t>МЖӘ Үлгілік шартына</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МЖӘ жобасын басқарудың институционалдық схемасы</w:t>
      </w:r>
    </w:p>
    <w:p>
      <w:pPr>
        <w:spacing w:after="0"/>
        <w:ind w:left="0"/>
        <w:jc w:val="both"/>
      </w:pPr>
      <w:r>
        <w:rPr>
          <w:rFonts w:ascii="Times New Roman"/>
          <w:b w:val="false"/>
          <w:i w:val="false"/>
          <w:color w:val="000000"/>
          <w:sz w:val="28"/>
        </w:rPr>
        <w:t>
      МЖӘ жобасын іске асыру жоспары мынадай:</w:t>
      </w:r>
    </w:p>
    <w:p>
      <w:pPr>
        <w:spacing w:after="0"/>
        <w:ind w:left="0"/>
        <w:jc w:val="both"/>
      </w:pPr>
      <w:r>
        <w:rPr>
          <w:rFonts w:ascii="Times New Roman"/>
          <w:b w:val="false"/>
          <w:i w:val="false"/>
          <w:color w:val="000000"/>
          <w:sz w:val="28"/>
        </w:rPr>
        <w:t xml:space="preserve">
      І. Инвестициялық кезең; </w:t>
      </w:r>
    </w:p>
    <w:p>
      <w:pPr>
        <w:spacing w:after="0"/>
        <w:ind w:left="0"/>
        <w:jc w:val="both"/>
      </w:pPr>
      <w:r>
        <w:rPr>
          <w:rFonts w:ascii="Times New Roman"/>
          <w:b w:val="false"/>
          <w:i w:val="false"/>
          <w:color w:val="000000"/>
          <w:sz w:val="28"/>
        </w:rPr>
        <w:t>
      ІІ. Инвестициялаудан кейінгі кезең сатыларын қамтиды.</w:t>
      </w:r>
    </w:p>
    <w:p>
      <w:pPr>
        <w:spacing w:after="0"/>
        <w:ind w:left="0"/>
        <w:jc w:val="both"/>
      </w:pPr>
      <w:r>
        <w:rPr>
          <w:rFonts w:ascii="Times New Roman"/>
          <w:b w:val="false"/>
          <w:i w:val="false"/>
          <w:color w:val="000000"/>
          <w:sz w:val="28"/>
        </w:rPr>
        <w:t>
      Құрылыс кезеңінде МЖӘ схемасы бойынша жобаны басқару схемасы 1-суретте келтірілген.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8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2"/>
                    <a:stretch>
                      <a:fillRect/>
                    </a:stretch>
                  </pic:blipFill>
                  <pic:spPr>
                    <a:xfrm>
                      <a:off x="0" y="0"/>
                      <a:ext cx="7810500" cy="43815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*жобаға қатысқан жағдайда көрсет</w:t>
      </w:r>
      <w:r>
        <w:rPr>
          <w:rFonts w:ascii="Times New Roman"/>
          <w:b w:val="false"/>
          <w:i/>
          <w:color w:val="000000"/>
          <w:sz w:val="28"/>
        </w:rPr>
        <w:t>іледі</w:t>
      </w:r>
    </w:p>
    <w:p>
      <w:pPr>
        <w:spacing w:after="0"/>
        <w:ind w:left="0"/>
        <w:jc w:val="both"/>
      </w:pPr>
      <w:r>
        <w:rPr>
          <w:rFonts w:ascii="Times New Roman"/>
          <w:b w:val="false"/>
          <w:i w:val="false"/>
          <w:color w:val="000000"/>
          <w:sz w:val="28"/>
        </w:rPr>
        <w:t>
            1-сурет. Құрылыс кезеңінде МЖӘ жобасын басқарудың ұйымдық схемасы</w:t>
      </w:r>
    </w:p>
    <w:p>
      <w:pPr>
        <w:spacing w:after="0"/>
        <w:ind w:left="0"/>
        <w:jc w:val="both"/>
      </w:pPr>
      <w:r>
        <w:rPr>
          <w:rFonts w:ascii="Times New Roman"/>
          <w:b w:val="false"/>
          <w:i w:val="false"/>
          <w:color w:val="000000"/>
          <w:sz w:val="28"/>
        </w:rPr>
        <w:t>
      Схемаға сәйкес жоба қатысушыларының мынадай функциялары көзделген:</w:t>
      </w:r>
    </w:p>
    <w:p>
      <w:pPr>
        <w:spacing w:after="0"/>
        <w:ind w:left="0"/>
        <w:jc w:val="both"/>
      </w:pPr>
      <w:r>
        <w:rPr>
          <w:rFonts w:ascii="Times New Roman"/>
          <w:b w:val="false"/>
          <w:i w:val="false"/>
          <w:color w:val="000000"/>
          <w:sz w:val="28"/>
        </w:rPr>
        <w:t>
      Мемлекеттік әріптес – Үлгілік шарттың атқарылуын бақылауды жүзеге асырады, қоқыс өңдейтін зауыт салу үшін қажетті жер учаскесін беруді және тиісті инженерлік-коммуникациялық инфрақұрылымды жүргізуді қоса алғанда, өзіне Үлгілік шартқа сәйкес міндеттемелерді қабылдайды;</w:t>
      </w:r>
    </w:p>
    <w:p>
      <w:pPr>
        <w:spacing w:after="0"/>
        <w:ind w:left="0"/>
        <w:jc w:val="both"/>
      </w:pPr>
      <w:r>
        <w:rPr>
          <w:rFonts w:ascii="Times New Roman"/>
          <w:b w:val="false"/>
          <w:i w:val="false"/>
          <w:color w:val="000000"/>
          <w:sz w:val="28"/>
        </w:rPr>
        <w:t>
      Жекеше әріптес (жобалық компания) – МЖӘ объектісінің құрылысын қаржыландыруды, жоба бойынша жобалау-іздестіру жұмыстарын жүргізуді, "дайын күйде" тікелей салуды (құрылысты), МЖӘ объектісін пайдалануға беруді қамтамасыз етеді, сондай-ақ Үлгілік шартта көзделген өзге де міндеттемелерді орындайды;</w:t>
      </w:r>
    </w:p>
    <w:p>
      <w:pPr>
        <w:spacing w:after="0"/>
        <w:ind w:left="0"/>
        <w:jc w:val="both"/>
      </w:pPr>
      <w:r>
        <w:rPr>
          <w:rFonts w:ascii="Times New Roman"/>
          <w:b w:val="false"/>
          <w:i w:val="false"/>
          <w:color w:val="000000"/>
          <w:sz w:val="28"/>
        </w:rPr>
        <w:t>
      Инвестор – МЖӘ объектісін салу құнынан ___ %-дан төмен емес деңгейге дейінгі жобалық компанияның капиталдандырылуын қамтамасыз етеді;</w:t>
      </w:r>
    </w:p>
    <w:p>
      <w:pPr>
        <w:spacing w:after="0"/>
        <w:ind w:left="0"/>
        <w:jc w:val="both"/>
      </w:pPr>
      <w:r>
        <w:rPr>
          <w:rFonts w:ascii="Times New Roman"/>
          <w:b w:val="false"/>
          <w:i w:val="false"/>
          <w:color w:val="000000"/>
          <w:sz w:val="28"/>
        </w:rPr>
        <w:t>
      Кредиторлар – Жекеше әріптес тартатын кредиттік келісім негізінде жобаны іске асыру үшін МЖӘ объектісін салу құнынан ___% мөлшерінде ақша қаражаттарын беретін (қарыз тарту Үлгілік шарттары, негізгі соманы және несие бойынша пайыздарды төлеу) халықаралық қаржы ұйымдары, екінші деңгейдегі банктер немесе ұлттық компаниялар;</w:t>
      </w:r>
    </w:p>
    <w:p>
      <w:pPr>
        <w:spacing w:after="0"/>
        <w:ind w:left="0"/>
        <w:jc w:val="both"/>
      </w:pPr>
      <w:r>
        <w:rPr>
          <w:rFonts w:ascii="Times New Roman"/>
          <w:b w:val="false"/>
          <w:i w:val="false"/>
          <w:color w:val="000000"/>
          <w:sz w:val="28"/>
        </w:rPr>
        <w:t>
      "Даму" КДҚ" АҚ – Заңнамаға сәйкес құрылыс кезеңінде ұзақ мерзімді қарыз бойынша пайыздық мөлшерлемені ____ ай ішінде ___% мөлшерінде субсидиялайды;</w:t>
      </w:r>
    </w:p>
    <w:p>
      <w:pPr>
        <w:spacing w:after="0"/>
        <w:ind w:left="0"/>
        <w:jc w:val="both"/>
      </w:pPr>
      <w:r>
        <w:rPr>
          <w:rFonts w:ascii="Times New Roman"/>
          <w:b w:val="false"/>
          <w:i w:val="false"/>
          <w:color w:val="000000"/>
          <w:sz w:val="28"/>
        </w:rPr>
        <w:t>
      Бас мердігер – МЖӘ объектісін "толық" салуды қамтамасыз етеді;</w:t>
      </w:r>
    </w:p>
    <w:p>
      <w:pPr>
        <w:spacing w:after="0"/>
        <w:ind w:left="0"/>
        <w:jc w:val="both"/>
      </w:pPr>
      <w:r>
        <w:rPr>
          <w:rFonts w:ascii="Times New Roman"/>
          <w:b w:val="false"/>
          <w:i w:val="false"/>
          <w:color w:val="000000"/>
          <w:sz w:val="28"/>
        </w:rPr>
        <w:t>
      Мердігер (жобалаушы) – МЖӘ объектісін салу бойынша жобалау-іздестіру жұмыстарын жүргізеді және жобалау-сметалық құжаттаманы ұсынады;</w:t>
      </w:r>
    </w:p>
    <w:p>
      <w:pPr>
        <w:spacing w:after="0"/>
        <w:ind w:left="0"/>
        <w:jc w:val="both"/>
      </w:pPr>
      <w:r>
        <w:rPr>
          <w:rFonts w:ascii="Times New Roman"/>
          <w:b w:val="false"/>
          <w:i w:val="false"/>
          <w:color w:val="000000"/>
          <w:sz w:val="28"/>
        </w:rPr>
        <w:t>
      Субмердігерлер – Бас мердігердің тапсырысы бойынша жұмыстарды орындайды.</w:t>
      </w:r>
    </w:p>
    <w:p>
      <w:pPr>
        <w:spacing w:after="0"/>
        <w:ind w:left="0"/>
        <w:jc w:val="both"/>
      </w:pPr>
      <w:r>
        <w:rPr>
          <w:rFonts w:ascii="Times New Roman"/>
          <w:b w:val="false"/>
          <w:i w:val="false"/>
          <w:color w:val="000000"/>
          <w:sz w:val="28"/>
        </w:rPr>
        <w:t>
      Инвестициялаудан кейінгі кезеңде МЖӘ жобасын басқару схемасы 2-суретте келтірілген.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78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3"/>
                    <a:stretch>
                      <a:fillRect/>
                    </a:stretch>
                  </pic:blipFill>
                  <pic:spPr>
                    <a:xfrm>
                      <a:off x="0" y="0"/>
                      <a:ext cx="7810500" cy="478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*жобаға қатысқан жағдайда көрсетіледі</w:t>
      </w:r>
    </w:p>
    <w:p>
      <w:pPr>
        <w:spacing w:after="0"/>
        <w:ind w:left="0"/>
        <w:jc w:val="both"/>
      </w:pPr>
      <w:r>
        <w:rPr>
          <w:rFonts w:ascii="Times New Roman"/>
          <w:b w:val="false"/>
          <w:i w:val="false"/>
          <w:color w:val="000000"/>
          <w:sz w:val="28"/>
        </w:rPr>
        <w:t>
            2-сурет. Пайдалану кезеңінде МЖӘ жобасын басқарудың ұйымдық схемасы</w:t>
      </w:r>
    </w:p>
    <w:p>
      <w:pPr>
        <w:spacing w:after="0"/>
        <w:ind w:left="0"/>
        <w:jc w:val="both"/>
      </w:pPr>
      <w:r>
        <w:rPr>
          <w:rFonts w:ascii="Times New Roman"/>
          <w:b w:val="false"/>
          <w:i w:val="false"/>
          <w:color w:val="000000"/>
          <w:sz w:val="28"/>
        </w:rPr>
        <w:t>
      Мемлекеттік әріптес – Жекеше әріптестің МЖӘ объектісін пайдалану бойынша міндеттемелерін орындауын бақылауды жүзеге асырады.</w:t>
      </w:r>
    </w:p>
    <w:p>
      <w:pPr>
        <w:spacing w:after="0"/>
        <w:ind w:left="0"/>
        <w:jc w:val="both"/>
      </w:pPr>
      <w:r>
        <w:rPr>
          <w:rFonts w:ascii="Times New Roman"/>
          <w:b w:val="false"/>
          <w:i w:val="false"/>
          <w:color w:val="000000"/>
          <w:sz w:val="28"/>
        </w:rPr>
        <w:t xml:space="preserve">
      Жекеше әріптес – МЖӘ объектісін пайдалануды және ұстауды қамтамасыз етеді, қалдықтарды сұрыптауды, өңдеуді және кәдеге жаратуды қамтамасыз етеді және пайда алады. Тартылатын қарыз қаражаттары үшін сыйақы мөлшерлемесін субсидиялауды алады. </w:t>
      </w:r>
    </w:p>
    <w:p>
      <w:pPr>
        <w:spacing w:after="0"/>
        <w:ind w:left="0"/>
        <w:jc w:val="both"/>
      </w:pPr>
      <w:r>
        <w:rPr>
          <w:rFonts w:ascii="Times New Roman"/>
          <w:b w:val="false"/>
          <w:i w:val="false"/>
          <w:color w:val="000000"/>
          <w:sz w:val="28"/>
        </w:rPr>
        <w:t>
      Инвестор – МЖӘ жобасы бойынша пайда алуды қамтамасыз ету үшін жобалық компанияның қызметіне мониторингті жүзеге асырады;</w:t>
      </w:r>
    </w:p>
    <w:p>
      <w:pPr>
        <w:spacing w:after="0"/>
        <w:ind w:left="0"/>
        <w:jc w:val="both"/>
      </w:pPr>
      <w:r>
        <w:rPr>
          <w:rFonts w:ascii="Times New Roman"/>
          <w:b w:val="false"/>
          <w:i w:val="false"/>
          <w:color w:val="000000"/>
          <w:sz w:val="28"/>
        </w:rPr>
        <w:t>
      Кредиторлар – қарыз шарты бойынша қарыз қаражаттарының қайтарымдылығын қамтамасыз ету үшін жобалық компанияның қызметіне мониторингті жүзеге асырады;</w:t>
      </w:r>
    </w:p>
    <w:p>
      <w:pPr>
        <w:spacing w:after="0"/>
        <w:ind w:left="0"/>
        <w:jc w:val="both"/>
      </w:pPr>
      <w:r>
        <w:rPr>
          <w:rFonts w:ascii="Times New Roman"/>
          <w:b w:val="false"/>
          <w:i w:val="false"/>
          <w:color w:val="000000"/>
          <w:sz w:val="28"/>
        </w:rPr>
        <w:t>
      "Даму" КДҚ" АҚ – Заңнамаға сәйкес МЖӘ объектісін пайдалану кезеңінде ұзақ мерзімді қарыз бойынша пайыздық мөлшерлемені ____ ай ішінде ___% мөлшерінде субсидиялайды;</w:t>
      </w:r>
    </w:p>
    <w:p>
      <w:pPr>
        <w:spacing w:after="0"/>
        <w:ind w:left="0"/>
        <w:jc w:val="both"/>
      </w:pPr>
      <w:r>
        <w:rPr>
          <w:rFonts w:ascii="Times New Roman"/>
          <w:b w:val="false"/>
          <w:i w:val="false"/>
          <w:color w:val="000000"/>
          <w:sz w:val="28"/>
        </w:rPr>
        <w:t>
      Өткізу нарығы – Жекеше әріптес МЖӘ объектісінде алынған екінші ретті шикізатты сатып өткізетін нарық секторы.</w:t>
      </w:r>
    </w:p>
    <w:p>
      <w:pPr>
        <w:spacing w:after="0"/>
        <w:ind w:left="0"/>
        <w:jc w:val="both"/>
      </w:pPr>
      <w:r>
        <w:rPr>
          <w:rFonts w:ascii="Times New Roman"/>
          <w:b w:val="false"/>
          <w:i w:val="false"/>
          <w:color w:val="000000"/>
          <w:sz w:val="28"/>
        </w:rPr>
        <w:t>
      Қоқыс шығаратын компаниялар – қалдықтарды жинау және шығару бойынша қызметті жүзеге асырады, жиналған қалдықтарды қоқыс өңдеуші зауыттарға жеткізеді және Жекеше әріптеске қалдықтарды орналастырғаны үшін төлем төлейді.</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Қоршаған ортаны қорғау саласындағы</w:t>
            </w:r>
            <w:r>
              <w:br/>
            </w:r>
            <w:r>
              <w:rPr>
                <w:rFonts w:ascii="Times New Roman"/>
                <w:b w:val="false"/>
                <w:i w:val="false"/>
                <w:color w:val="000000"/>
                <w:sz w:val="20"/>
              </w:rPr>
              <w:t>(полигоны бар қоқыс өңдейтін зауыт)</w:t>
            </w:r>
            <w:r>
              <w:br/>
            </w:r>
            <w:r>
              <w:rPr>
                <w:rFonts w:ascii="Times New Roman"/>
                <w:b w:val="false"/>
                <w:i w:val="false"/>
                <w:color w:val="000000"/>
                <w:sz w:val="20"/>
              </w:rPr>
              <w:t>МЖӘ Үлгілік шартына</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Құрылыс кепілдігі</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p>
          <w:p>
            <w:pPr>
              <w:spacing w:after="20"/>
              <w:ind w:left="20"/>
              <w:jc w:val="both"/>
            </w:pPr>
            <w:r>
              <w:rPr>
                <w:rFonts w:ascii="Times New Roman"/>
                <w:b w:val="false"/>
                <w:i w:val="false"/>
                <w:color w:val="000000"/>
                <w:sz w:val="20"/>
              </w:rPr>
              <w:t>
(елді мекеннің атауын және орналасқан жерін көрсету)</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 мекеннің атауын және орналасқан жерін көрсету) жылына _____ тонна екінші ретті шикізат алу арқылы жылына _____ тонна __________ (қажетін көрсету) қалдықтарды сұрыптау, өңдеу және кәдеге жарату үшін полигонға жер учаскесі бар қоқыс өңдейтін зауыт салу және пайдалану" жобасы бойынша барлық өзгерістер мен толықтыруларды ескере отырып, __________ (жазумен көрсету) теңге сомасына 20__ жылдың "___" _______ дейінгі мерзімге жасалған № _____ Үлгілік шартты (бұдан әрі – Үлгілік шарт);</w:t>
      </w:r>
    </w:p>
    <w:p>
      <w:pPr>
        <w:spacing w:after="0"/>
        <w:ind w:left="0"/>
        <w:jc w:val="both"/>
      </w:pPr>
      <w:r>
        <w:rPr>
          <w:rFonts w:ascii="Times New Roman"/>
          <w:b w:val="false"/>
          <w:i w:val="false"/>
          <w:color w:val="000000"/>
          <w:sz w:val="28"/>
        </w:rPr>
        <w:t xml:space="preserve">
      Кепіл мен Жекеше әріптес арасында Құрылыс кепілдігін беру туралы 20__ жылдың "___" _______ жасалған Үлгілік шартты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назарға ала отырып:</w:t>
      </w:r>
    </w:p>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бойынша болжамды инвестициялар құнының ___ %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p>
      <w:pPr>
        <w:spacing w:after="0"/>
        <w:ind w:left="0"/>
        <w:jc w:val="both"/>
      </w:pPr>
      <w:r>
        <w:rPr>
          <w:rFonts w:ascii="Times New Roman"/>
          <w:b w:val="false"/>
          <w:i w:val="false"/>
          <w:color w:val="000000"/>
          <w:sz w:val="28"/>
        </w:rPr>
        <w:t>
      2. Мемлекеттік әріптестің Құрылыс кепілдігі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 (жазбаша түрде көрсету) жұмыс күні ішінде қойылады.</w:t>
      </w:r>
    </w:p>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Құрылыс кепілдігінде көрсетілген Мемлекеттік әріптестің шотына қолма-қол ақшасыз аударыммен жүзеге асырылатын болады.</w:t>
      </w:r>
    </w:p>
    <w:p>
      <w:pPr>
        <w:spacing w:after="0"/>
        <w:ind w:left="0"/>
        <w:jc w:val="both"/>
      </w:pPr>
      <w:r>
        <w:rPr>
          <w:rFonts w:ascii="Times New Roman"/>
          <w:b w:val="false"/>
          <w:i w:val="false"/>
          <w:color w:val="000000"/>
          <w:sz w:val="28"/>
        </w:rPr>
        <w:t>
      4. Құрылыс кепілдігі Мемлекеттік әріптестің жазбаша акцептінің сәтінен бастап күшіне енеді және 20__ жылдың "___" ____ дейін әрекет етеді және қандай күннің ерте келуіне байланысты, қабылдау актісін шығарған күннен бастап ___ (жазумен көрсету) күнтізбелік күнге тең кезең өткеннен кейін немесе Үлгілік шартты бұзу күні бітеді.</w:t>
      </w:r>
    </w:p>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Үлгілік шартта және заңнамада реттеледі.</w:t>
      </w:r>
    </w:p>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көрсетілген уәкілетті тұлғаның қолының үлгісі бар нотариалды куәландырылған құжаттың түпнұсқасымен ілесе жүруі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Уәкілетті тұлғаның қолы және Кепілдің мөрі </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w:t>
      </w:r>
    </w:p>
    <w:p>
      <w:pPr>
        <w:spacing w:after="0"/>
        <w:ind w:left="0"/>
        <w:jc w:val="both"/>
      </w:pPr>
      <w:r>
        <w:rPr>
          <w:rFonts w:ascii="Times New Roman"/>
          <w:b w:val="false"/>
          <w:i w:val="false"/>
          <w:color w:val="000000"/>
          <w:sz w:val="28"/>
        </w:rPr>
        <w:t>
                     Кепілдің атынан</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Қоршаған ортаны қорғау саласындағы</w:t>
            </w:r>
            <w:r>
              <w:br/>
            </w:r>
            <w:r>
              <w:rPr>
                <w:rFonts w:ascii="Times New Roman"/>
                <w:b w:val="false"/>
                <w:i w:val="false"/>
                <w:color w:val="000000"/>
                <w:sz w:val="20"/>
              </w:rPr>
              <w:t>(полигоны бар қоқыс өңдейтін зауыт)</w:t>
            </w:r>
            <w:r>
              <w:br/>
            </w:r>
            <w:r>
              <w:rPr>
                <w:rFonts w:ascii="Times New Roman"/>
                <w:b w:val="false"/>
                <w:i w:val="false"/>
                <w:color w:val="000000"/>
                <w:sz w:val="20"/>
              </w:rPr>
              <w:t>МЖӘ Үлгілік шартына</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Ұсынылатын қызметтердің сапа индикаторларын және толық пайдалану әзірлігі өлшемшарттарын бұзғаны үшін төлем мөлшері </w:t>
      </w:r>
    </w:p>
    <w:p>
      <w:pPr>
        <w:spacing w:after="0"/>
        <w:ind w:left="0"/>
        <w:jc w:val="both"/>
      </w:pPr>
      <w:r>
        <w:rPr>
          <w:rFonts w:ascii="Times New Roman"/>
          <w:b w:val="false"/>
          <w:i w:val="false"/>
          <w:color w:val="000000"/>
          <w:sz w:val="28"/>
        </w:rPr>
        <w:t xml:space="preserve">
      </w:t>
      </w:r>
      <w:r>
        <w:rPr>
          <w:rFonts w:ascii="Times New Roman"/>
          <w:b/>
          <w:i w:val="false"/>
          <w:color w:val="000000"/>
          <w:sz w:val="28"/>
        </w:rPr>
        <w:t>1. Есеп</w:t>
      </w:r>
    </w:p>
    <w:p>
      <w:pPr>
        <w:spacing w:after="0"/>
        <w:ind w:left="0"/>
        <w:jc w:val="both"/>
      </w:pPr>
      <w:r>
        <w:rPr>
          <w:rFonts w:ascii="Times New Roman"/>
          <w:b w:val="false"/>
          <w:i w:val="false"/>
          <w:color w:val="000000"/>
          <w:sz w:val="28"/>
        </w:rPr>
        <w:t>
      1) Жекеше әріптес ай сайын/тоқсан сайын/жыл сайын (автовокзал қызметтерін көрсету бойынша сапа индикаторының атауына байланысты) Мемлекеттік әріптеске осы Қосымшаның 2-тармағына сәйкес (Ақаулық ұпайлар) кез келген Ақаудың немесе өзге бұзушылықтың болуы/болмауы туралы ілеспе хатпен есеп жолдауға міндетті.</w:t>
      </w:r>
    </w:p>
    <w:p>
      <w:pPr>
        <w:spacing w:after="0"/>
        <w:ind w:left="0"/>
        <w:jc w:val="both"/>
      </w:pPr>
      <w:r>
        <w:rPr>
          <w:rFonts w:ascii="Times New Roman"/>
          <w:b w:val="false"/>
          <w:i w:val="false"/>
          <w:color w:val="000000"/>
          <w:sz w:val="28"/>
        </w:rPr>
        <w:t>
      2) Есеп Ақаудың немесе өзге бұзушылықтың жеткілікті толық сипаттамасын және бұзушылықты жоюдың тиісті мерзімін қамтуы тиіс.</w:t>
      </w:r>
    </w:p>
    <w:p>
      <w:pPr>
        <w:spacing w:after="0"/>
        <w:ind w:left="0"/>
        <w:jc w:val="both"/>
      </w:pPr>
      <w:r>
        <w:rPr>
          <w:rFonts w:ascii="Times New Roman"/>
          <w:b w:val="false"/>
          <w:i w:val="false"/>
          <w:color w:val="000000"/>
          <w:sz w:val="28"/>
        </w:rPr>
        <w:t>
      4) Мемлекеттік әріптес есепті алған күннен бастап ___ (жазбаша түрде көрсету) күнтізбелік күн Жекеше әріптеске Ақаулардың болуын/болмауын растау туралы хабарлама жолдайды. Есептің сенімділігі Мемлекеттік әріптестің өкілі тексереді.</w:t>
      </w:r>
    </w:p>
    <w:p>
      <w:pPr>
        <w:spacing w:after="0"/>
        <w:ind w:left="0"/>
        <w:jc w:val="both"/>
      </w:pPr>
      <w:r>
        <w:rPr>
          <w:rFonts w:ascii="Times New Roman"/>
          <w:b w:val="false"/>
          <w:i w:val="false"/>
          <w:color w:val="000000"/>
          <w:sz w:val="28"/>
        </w:rPr>
        <w:t>
      4) Жекеше әріптес есептің келесі кезеңінің (ай/тоқсан/жыл) қорытындылары бойынша анықталған Ақауларды жоюға немесе жол бермеуге міндетті.</w:t>
      </w:r>
    </w:p>
    <w:p>
      <w:pPr>
        <w:spacing w:after="0"/>
        <w:ind w:left="0"/>
        <w:jc w:val="both"/>
      </w:pPr>
      <w:r>
        <w:rPr>
          <w:rFonts w:ascii="Times New Roman"/>
          <w:b w:val="false"/>
          <w:i w:val="false"/>
          <w:color w:val="000000"/>
          <w:sz w:val="28"/>
        </w:rPr>
        <w:t xml:space="preserve">
      5) Есептің келесі кезеңінің (ай/тоқсан/жыл) қорытындылары бойынша анықталған Ақаулар жойылмаған немесе жол берілген жағдайда Мемлекеттік әріптес Ақаулық ұпайларды есепке жазады және бұл туралы Жекеше әріптесті хабардар етеді. </w:t>
      </w:r>
    </w:p>
    <w:p>
      <w:pPr>
        <w:spacing w:after="0"/>
        <w:ind w:left="0"/>
        <w:jc w:val="both"/>
      </w:pPr>
      <w:r>
        <w:rPr>
          <w:rFonts w:ascii="Times New Roman"/>
          <w:b w:val="false"/>
          <w:i w:val="false"/>
          <w:color w:val="000000"/>
          <w:sz w:val="28"/>
        </w:rPr>
        <w:t xml:space="preserve">
      </w:t>
      </w:r>
      <w:r>
        <w:rPr>
          <w:rFonts w:ascii="Times New Roman"/>
          <w:b/>
          <w:i w:val="false"/>
          <w:color w:val="000000"/>
          <w:sz w:val="28"/>
        </w:rPr>
        <w:t>2. Ақаулық ұпайлар</w:t>
      </w:r>
    </w:p>
    <w:p>
      <w:pPr>
        <w:spacing w:after="0"/>
        <w:ind w:left="0"/>
        <w:jc w:val="both"/>
      </w:pPr>
      <w:r>
        <w:rPr>
          <w:rFonts w:ascii="Times New Roman"/>
          <w:b w:val="false"/>
          <w:i w:val="false"/>
          <w:color w:val="000000"/>
          <w:sz w:val="28"/>
        </w:rPr>
        <w:t>
      1) Егер Жекеше әріптес есептің келесі кезеңінің (ай/тоқсан/жыл) қорытындылары бойынша анықталған Ақауларды жоймаса, Мемлекеттік әріптес Ақаулық ұпайларды есепке жазуға құқылы.</w:t>
      </w:r>
    </w:p>
    <w:p>
      <w:pPr>
        <w:spacing w:after="0"/>
        <w:ind w:left="0"/>
        <w:jc w:val="both"/>
      </w:pPr>
      <w:r>
        <w:rPr>
          <w:rFonts w:ascii="Times New Roman"/>
          <w:b w:val="false"/>
          <w:i w:val="false"/>
          <w:color w:val="000000"/>
          <w:sz w:val="28"/>
        </w:rPr>
        <w:t>
      2) Елеусіз Ақау анықталған жағдайда, осындай Ақау үшін айыппұл санкцияларының сомасы ___ (жазбаша түрде көрсету) Ақаулық ұпайды құрайды.</w:t>
      </w:r>
    </w:p>
    <w:p>
      <w:pPr>
        <w:spacing w:after="0"/>
        <w:ind w:left="0"/>
        <w:jc w:val="both"/>
      </w:pPr>
      <w:r>
        <w:rPr>
          <w:rFonts w:ascii="Times New Roman"/>
          <w:b w:val="false"/>
          <w:i w:val="false"/>
          <w:color w:val="000000"/>
          <w:sz w:val="28"/>
        </w:rPr>
        <w:t>
      3) Елеулі Ақау анықталған жағдайда, осындай Ақау үшін айыппұл санкцияларының сомасы ___ (жазбаша түрде көрсету) Ақаулық ұпайды құрайды.</w:t>
      </w:r>
    </w:p>
    <w:p>
      <w:pPr>
        <w:spacing w:after="0"/>
        <w:ind w:left="0"/>
        <w:jc w:val="both"/>
      </w:pPr>
      <w:r>
        <w:rPr>
          <w:rFonts w:ascii="Times New Roman"/>
          <w:b w:val="false"/>
          <w:i w:val="false"/>
          <w:color w:val="000000"/>
          <w:sz w:val="28"/>
        </w:rPr>
        <w:t>
      4) Қауіпті Ақау анықталған жағдайда, осындай Ақау үшін айыппұл санкцияларының сомасы ___ (жазбаша түрде көрсету) Ақаулық ұпайды құрайды.</w:t>
      </w:r>
    </w:p>
    <w:p>
      <w:pPr>
        <w:spacing w:after="0"/>
        <w:ind w:left="0"/>
        <w:jc w:val="left"/>
      </w:pPr>
      <w:r>
        <w:rPr>
          <w:rFonts w:ascii="Times New Roman"/>
          <w:b/>
          <w:i w:val="false"/>
          <w:color w:val="000000"/>
        </w:rPr>
        <w:t xml:space="preserve"> 1. Сапа индикаторлары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Индикаторлардың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Ақпараттың кезеңділігі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көзі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мәні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Ақаудың мәні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өңдейтін зауыттың жақын жатқан аумақтарында жағымсыз иістердің болуы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туралы есеп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өңдейтін зауыттан 5 шақырымнан көп аумақта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Елеулі емес ақау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Үлгілік шартында көрсетілген қалдықтар көлемін қабылдаудан бас тарту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туралы есеп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10%-ға ауытқу</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Елеулі ақау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 болуға қалдықтарды өңдеу көрсеткіші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туралы есеп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өңдеу үлесі 40%-дан көп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Елеулі ақау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 қалдықтарды жинау және шығару бойынша қызметтермен қамту (қалдықтарды жинау және шығару болған жағдайда)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туралы есеп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Қалдықтарды жинау және шығару бойынша халықты максималды қамту 2030 жылдан бастап 100% құрауы тиіс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Елеулі ақау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 көлемінің айтарлықтай өзгеруіне алып келген жабдықтың бұзылуы немесе жабдық жұмысындағы зақым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туралы есеп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ретті шикізатты алудың 20%-ға төмендеуі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Елеулі ақау</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Санитариялық және экологиялық нормалардың және қалдықтармен жұмыс істеу талаптарының бұзылуы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туралы есеп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Қауіпті ақау</w:t>
            </w:r>
          </w:p>
        </w:tc>
      </w:tr>
    </w:tbl>
    <w:p>
      <w:pPr>
        <w:spacing w:after="0"/>
        <w:ind w:left="0"/>
        <w:jc w:val="left"/>
      </w:pPr>
      <w:r>
        <w:rPr>
          <w:rFonts w:ascii="Times New Roman"/>
          <w:b/>
          <w:i w:val="false"/>
          <w:color w:val="000000"/>
        </w:rPr>
        <w:t xml:space="preserve"> 2. Ақаулық ұпайлар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Негіздеме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Ақаулық ұпайлардың саны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Ақаудың немесе өзге бұзушылықтың болуы/болмауы туралы есепті тапсырудың мерзімін бұзу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Тапсырылмаған есептің өтіп кеткен мерзімінің әр күні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әріптеске немесе Уәкілетті органдарға рұқсат беруден бас тарту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органдардың өкілдерінің қызметіне рұқсат бермеудің немесе кедергі келтірудің әр күні үшін күніне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Мемлекеттік әріптеске анық емес ақпаратты әдейі тапсыруы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Әрбір анықталған анық емес ақпаратты беру жағдайы үшін __ Ақаулық ұпай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негізгі қызметі бойынша Тұтынушыға ғимараттың немесе ғимарат бөліктерінің қол жеткізе алмауы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көрсетудің басталу күніне дейін 1 ай ішінде штаттық кестеге сәйкес кадрларды уақытында жинақтамау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және еңбекті қорғау талаптарын бұзу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және еңбекті қорғау талаптарын бұзу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және ішкі жарықтандырудың болмауы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 абаттандырудың болмауы және ішкі және сыртқы аумақты (оның ішінде МЖӘ объектісіне іргелес жатқан аумақты) тиісті күйде ұстамау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bl>
    <w:p>
      <w:pPr>
        <w:spacing w:after="0"/>
        <w:ind w:left="0"/>
        <w:jc w:val="both"/>
      </w:pPr>
      <w:r>
        <w:rPr>
          <w:rFonts w:ascii="Times New Roman"/>
          <w:b w:val="false"/>
          <w:i w:val="false"/>
          <w:color w:val="000000"/>
          <w:sz w:val="28"/>
        </w:rPr>
        <w:t>
      5) Ақаулық ұпайлардың саны бір бұзушылыққа қатысты төленуі мүмкін ең жоғарғы сан болып табылады.</w:t>
      </w:r>
    </w:p>
    <w:p>
      <w:pPr>
        <w:spacing w:after="0"/>
        <w:ind w:left="0"/>
        <w:jc w:val="both"/>
      </w:pPr>
      <w:r>
        <w:rPr>
          <w:rFonts w:ascii="Times New Roman"/>
          <w:b w:val="false"/>
          <w:i w:val="false"/>
          <w:color w:val="000000"/>
          <w:sz w:val="28"/>
        </w:rPr>
        <w:t>
      6) Ақаулық ұпайлар ақы төлеуге арналған есепте тиісті бөлшектерді көрсетумен барлық есептелген Ақаулық ұпайларды қосу жолымен есептелетін болады.</w:t>
      </w:r>
    </w:p>
    <w:p>
      <w:pPr>
        <w:spacing w:after="0"/>
        <w:ind w:left="0"/>
        <w:jc w:val="both"/>
      </w:pPr>
      <w:r>
        <w:rPr>
          <w:rFonts w:ascii="Times New Roman"/>
          <w:b w:val="false"/>
          <w:i w:val="false"/>
          <w:color w:val="000000"/>
          <w:sz w:val="28"/>
        </w:rPr>
        <w:t xml:space="preserve">
      7) 1 (бір) Ақаулық ұпай үшін төлем мөлшері 20__ жылдың бағаларында </w:t>
      </w:r>
      <w:r>
        <w:rPr>
          <w:rFonts w:ascii="Times New Roman"/>
          <w:b/>
          <w:i w:val="false"/>
          <w:color w:val="000000"/>
          <w:sz w:val="28"/>
        </w:rPr>
        <w:t>___________</w:t>
      </w:r>
      <w:r>
        <w:rPr>
          <w:rFonts w:ascii="Times New Roman"/>
          <w:b w:val="false"/>
          <w:i w:val="false"/>
          <w:color w:val="000000"/>
          <w:sz w:val="28"/>
        </w:rPr>
        <w:t xml:space="preserve"> (жазбаша түрде көрсету) теңгені құрайды.</w:t>
      </w:r>
    </w:p>
    <w:p>
      <w:pPr>
        <w:spacing w:after="0"/>
        <w:ind w:left="0"/>
        <w:jc w:val="both"/>
      </w:pPr>
      <w:r>
        <w:rPr>
          <w:rFonts w:ascii="Times New Roman"/>
          <w:b w:val="false"/>
          <w:i w:val="false"/>
          <w:color w:val="000000"/>
          <w:sz w:val="28"/>
        </w:rPr>
        <w:t>
      8) Ақаулық ұпайлар үшін ақы төлеу мөлшері инфляцияның жылдық ___% мөлшерлемесіне индекстеледі.</w:t>
      </w:r>
    </w:p>
    <w:p>
      <w:pPr>
        <w:spacing w:after="0"/>
        <w:ind w:left="0"/>
        <w:jc w:val="both"/>
      </w:pPr>
      <w:r>
        <w:rPr>
          <w:rFonts w:ascii="Times New Roman"/>
          <w:b w:val="false"/>
          <w:i w:val="false"/>
          <w:color w:val="000000"/>
          <w:sz w:val="28"/>
        </w:rPr>
        <w:t>
      9) Уақытында төлемегені үшін Ақаулық ұпайлар және айыппұлдар мөлшері Пайдалану кепілдігінен ұсталады;</w:t>
      </w:r>
    </w:p>
    <w:p>
      <w:pPr>
        <w:spacing w:after="0"/>
        <w:ind w:left="0"/>
        <w:jc w:val="both"/>
      </w:pPr>
      <w:r>
        <w:rPr>
          <w:rFonts w:ascii="Times New Roman"/>
          <w:b w:val="false"/>
          <w:i w:val="false"/>
          <w:color w:val="000000"/>
          <w:sz w:val="28"/>
        </w:rPr>
        <w:t>
      10) Жекеше әріптес Пайдалану кепілдігінен ұстаған кезде ___ (жазбаша түрде көрсету) күнтізбелік күн ішінде Пайдалану кепілдігін тиісті сомаға толтыруға міндетті;</w:t>
      </w:r>
    </w:p>
    <w:p>
      <w:pPr>
        <w:spacing w:after="0"/>
        <w:ind w:left="0"/>
        <w:jc w:val="both"/>
      </w:pPr>
      <w:r>
        <w:rPr>
          <w:rFonts w:ascii="Times New Roman"/>
          <w:b w:val="false"/>
          <w:i w:val="false"/>
          <w:color w:val="000000"/>
          <w:sz w:val="28"/>
        </w:rPr>
        <w:t>
      11) Жекеше әріптес Ақаулық ұпайлардың есептелуі туралы хабарламаны немесе ақы төлеу мөлшерін немесе тиісті Ақаулық ұпайлардың санын осындай хабарлама алғаннан кейін ___ (жазумен көрсету) күнтізбелік күн ішінде Мемлекеттік әріптеске дәлелді наразылық жолдап даулай алады.</w:t>
      </w:r>
    </w:p>
    <w:p>
      <w:pPr>
        <w:spacing w:after="0"/>
        <w:ind w:left="0"/>
        <w:jc w:val="both"/>
      </w:pPr>
      <w:r>
        <w:rPr>
          <w:rFonts w:ascii="Times New Roman"/>
          <w:b w:val="false"/>
          <w:i w:val="false"/>
          <w:color w:val="000000"/>
          <w:sz w:val="28"/>
        </w:rPr>
        <w:t>
      12) Егер Мемлекеттік әріптес пен Жекеше әріптес, Жекеше әріптес тарапынан осындай наразылық болған күннен бастап ___ (жазбаша түрде көрсету) күнтізбелік күн ішінде кез келген осындай мәселе бойынша мәмілеге келе алмаса, тараптардың кез келгені дауларды шешу тәртібін пайдалана алады.</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Қоршаған ортаны қорғау саласындағы</w:t>
            </w:r>
            <w:r>
              <w:br/>
            </w:r>
            <w:r>
              <w:rPr>
                <w:rFonts w:ascii="Times New Roman"/>
                <w:b w:val="false"/>
                <w:i w:val="false"/>
                <w:color w:val="000000"/>
                <w:sz w:val="20"/>
              </w:rPr>
              <w:t>(полигоны бар қоқыс өңдейтін зауыт)</w:t>
            </w:r>
            <w:r>
              <w:br/>
            </w:r>
            <w:r>
              <w:rPr>
                <w:rFonts w:ascii="Times New Roman"/>
                <w:b w:val="false"/>
                <w:i w:val="false"/>
                <w:color w:val="000000"/>
                <w:sz w:val="20"/>
              </w:rPr>
              <w:t>МЖӘ Үлгілік шартына</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Пайдалану кепілдігі</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p>
          <w:p>
            <w:pPr>
              <w:spacing w:after="20"/>
              <w:ind w:left="20"/>
              <w:jc w:val="both"/>
            </w:pPr>
            <w:r>
              <w:rPr>
                <w:rFonts w:ascii="Times New Roman"/>
                <w:b w:val="false"/>
                <w:i w:val="false"/>
                <w:color w:val="000000"/>
                <w:sz w:val="20"/>
              </w:rPr>
              <w:t>
(елді мекеннің атауын және орналасқан жерін көрсету)</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 мекеннің атауын және орналасқан жерін көрсету) жылына _____ тонна екінші ретті шикізат алу арқылы жылына _____ тонна __________ (қажетін көрсету) қалдықтарды сұрыптау, өңдеу және кәдеге жарату үшін полигонға жер учаскесі бар қоқыс өңдейтін зауыт салу және пайдалану" жобасы бойынша барлық өзгерістер мен толықтыруларды есепке ала отырып, __________ (жазумен көрсету) теңге сомасына 20__ жылдың "___" _______ дейінгі мерзімге жасалған № _____ Үлгілік шартты (бұдан әрі – Үлгілік шарт);</w:t>
      </w:r>
    </w:p>
    <w:p>
      <w:pPr>
        <w:spacing w:after="0"/>
        <w:ind w:left="0"/>
        <w:jc w:val="both"/>
      </w:pPr>
      <w:r>
        <w:rPr>
          <w:rFonts w:ascii="Times New Roman"/>
          <w:b w:val="false"/>
          <w:i w:val="false"/>
          <w:color w:val="000000"/>
          <w:sz w:val="28"/>
        </w:rPr>
        <w:t xml:space="preserve">
      Кепіл мен Жекеше әріптес арасында Пайдалану кепілдігін беру туралы 20__ жылдың "___" _______ жасалған Үлгілік шартты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назарға ала отырып:</w:t>
      </w:r>
    </w:p>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шеңберіндегі МЖӘ объектісі құнынан ___ % мөлшерінде негізгі борыш шегінде кез келген соманы толық көлемде бірінші жазбаша талап етуі бойынша төлеу жөніндегі кері қайтарылмайтын және шартсыз міндеттемені қабылдайды.</w:t>
      </w:r>
    </w:p>
    <w:p>
      <w:pPr>
        <w:spacing w:after="0"/>
        <w:ind w:left="0"/>
        <w:jc w:val="both"/>
      </w:pPr>
      <w:r>
        <w:rPr>
          <w:rFonts w:ascii="Times New Roman"/>
          <w:b w:val="false"/>
          <w:i w:val="false"/>
          <w:color w:val="000000"/>
          <w:sz w:val="28"/>
        </w:rPr>
        <w:t>
      2. Мемлекеттік әріптестің Пайдалану кепілдігі бойынша талаптары Кепілге Жекеше әріптес Мемлекеттік әріптес алдында Үлгілік шарт бойынша міндеттемелерін орындамаған немесе тиісінше орындамаған сәттен бастап _____ (жазбаша түрде көрсету) күнтізбелік күн ішінде қойылады.</w:t>
      </w:r>
    </w:p>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күнтізбелік ___ (жазбаша түрде көрсету) күн ішінде Пайдалану кепілдігінде көрсетілген Мемлекеттік әріптестің шотына қолма-қолсыз аударыммен жүзеге асырылатын болады.</w:t>
      </w:r>
    </w:p>
    <w:p>
      <w:pPr>
        <w:spacing w:after="0"/>
        <w:ind w:left="0"/>
        <w:jc w:val="both"/>
      </w:pPr>
      <w:r>
        <w:rPr>
          <w:rFonts w:ascii="Times New Roman"/>
          <w:b w:val="false"/>
          <w:i w:val="false"/>
          <w:color w:val="000000"/>
          <w:sz w:val="28"/>
        </w:rPr>
        <w:t>
      4. Пайдалану кепілдігі Мемлекеттік әріптестің жазбаша акцептінің сәтінен бастап күшіне енеді және 20__ жылғы "___" ____ дейін әрекет етеді және қандай күннің ерте келуіне байланысты, пайдаланудың аяқталу күнінен бастап тоқсан күнтізбелік күнге тең кезең өткеннен кейін немесе Үлгілік шартты бұзу күні бітеді.</w:t>
      </w:r>
    </w:p>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Үлгілік шартта және заңнамада реттеледі.</w:t>
      </w:r>
    </w:p>
    <w:p>
      <w:pPr>
        <w:spacing w:after="0"/>
        <w:ind w:left="0"/>
        <w:jc w:val="both"/>
      </w:pPr>
      <w:r>
        <w:rPr>
          <w:rFonts w:ascii="Times New Roman"/>
          <w:b w:val="false"/>
          <w:i w:val="false"/>
          <w:color w:val="000000"/>
          <w:sz w:val="28"/>
        </w:rPr>
        <w:t>
      6. Түпнұсқалылығын анықтау мақсатында ақы төлеу талабына Мемлекеттік әріптестің уәкілетті тұлғасы қол қоюы және аталған уәкілетті тұлғаның қолының үлгісі бар нотариат куәландырған құжаттың түпнұсқасы қоса берілуі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Уәкілетті тұлғаның қолы және Кепілдің мөрі </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w:t>
      </w:r>
    </w:p>
    <w:p>
      <w:pPr>
        <w:spacing w:after="0"/>
        <w:ind w:left="0"/>
        <w:jc w:val="both"/>
      </w:pPr>
      <w:r>
        <w:rPr>
          <w:rFonts w:ascii="Times New Roman"/>
          <w:b w:val="false"/>
          <w:i w:val="false"/>
          <w:color w:val="000000"/>
          <w:sz w:val="28"/>
        </w:rPr>
        <w:t>
                     Кепілдің атынан</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Қоршаған ортаны қорғау саласындағы</w:t>
            </w:r>
            <w:r>
              <w:br/>
            </w:r>
            <w:r>
              <w:rPr>
                <w:rFonts w:ascii="Times New Roman"/>
                <w:b w:val="false"/>
                <w:i w:val="false"/>
                <w:color w:val="000000"/>
                <w:sz w:val="20"/>
              </w:rPr>
              <w:t>(полигоны бар қоқыс өңдейтін зауыт)</w:t>
            </w:r>
            <w:r>
              <w:br/>
            </w:r>
            <w:r>
              <w:rPr>
                <w:rFonts w:ascii="Times New Roman"/>
                <w:b w:val="false"/>
                <w:i w:val="false"/>
                <w:color w:val="000000"/>
                <w:sz w:val="20"/>
              </w:rPr>
              <w:t>МЖӘ Үлгілік шартына</w:t>
            </w:r>
            <w:r>
              <w:br/>
            </w: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both"/>
      </w:pPr>
      <w:r>
        <w:rPr>
          <w:rFonts w:ascii="Times New Roman"/>
          <w:b w:val="false"/>
          <w:i w:val="false"/>
          <w:color w:val="000000"/>
          <w:sz w:val="28"/>
        </w:rPr>
        <w:t>
      Мемлекеттік әріптес пен Жекеше әріптес арасында тәуекелдерді бөлу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 бөлу</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 бойынша шаралар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Дайындық кезеңі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 басталғанға дейін Мемлекеттік әріптестің бастамасы бойынша Үлгілік шартты бұзу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МЖӘ Үлгілік шартының талаптарын адал сақтауы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жұмысы басталғанға дейін Жекеше әріптестің бастамасы бойынша Үлгілік шартты бұзу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p>
            <w:pPr>
              <w:spacing w:after="20"/>
              <w:ind w:left="20"/>
              <w:jc w:val="both"/>
            </w:pPr>
            <w:r>
              <w:rPr>
                <w:rFonts w:ascii="Times New Roman"/>
                <w:b w:val="false"/>
                <w:i w:val="false"/>
                <w:color w:val="000000"/>
                <w:sz w:val="20"/>
              </w:rPr>
              <w:t>
1) проблемаларды шешу бойынша кездесулер өткізуі;</w:t>
            </w:r>
          </w:p>
          <w:p>
            <w:pPr>
              <w:spacing w:after="20"/>
              <w:ind w:left="20"/>
              <w:jc w:val="both"/>
            </w:pPr>
            <w:r>
              <w:rPr>
                <w:rFonts w:ascii="Times New Roman"/>
                <w:b w:val="false"/>
                <w:i w:val="false"/>
                <w:color w:val="000000"/>
                <w:sz w:val="20"/>
              </w:rPr>
              <w:t>
2) қандай да бір ақпаратты беру барысында қате ақпаратты жоюы;</w:t>
            </w:r>
          </w:p>
          <w:p>
            <w:pPr>
              <w:spacing w:after="20"/>
              <w:ind w:left="20"/>
              <w:jc w:val="both"/>
            </w:pPr>
            <w:r>
              <w:rPr>
                <w:rFonts w:ascii="Times New Roman"/>
                <w:b w:val="false"/>
                <w:i w:val="false"/>
                <w:color w:val="000000"/>
                <w:sz w:val="20"/>
              </w:rPr>
              <w:t xml:space="preserve">
3) МЖӘ жобасына қатысты толық ақпаратты және материалдарды ұсынуы тиіс.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үшін қаржы қаражаттарын тартпау немесе уақтылы тартпау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банкпен жобаны іске асыру үшін қаржыландыру беру мүмкіндігі туралы келісім жасауы қажет.</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 аймағында инженерлік коммуникацияларды уақтылы жүргізбеу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МЖӘ объектісінің құрылысы үшін бюджеттік қаражаттардың бөлінуін және барлық инженерлік коммуникациялардың жүргізілуін уақытылы қамтамасыз етуі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Жобалық-сметалық құжаттамасын әзірлеу және оған кешенді ведомстводан тыс сараптама қорытындысын алу мерзімдерін сақтамау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Жекеше әріптестің Жобалау-сметалық құжаттаманы уақытында тапсыруына бақылау жүргізуі тиіс.</w:t>
            </w:r>
          </w:p>
          <w:p>
            <w:pPr>
              <w:spacing w:after="20"/>
              <w:ind w:left="20"/>
              <w:jc w:val="both"/>
            </w:pPr>
            <w:r>
              <w:rPr>
                <w:rFonts w:ascii="Times New Roman"/>
                <w:b w:val="false"/>
                <w:i w:val="false"/>
                <w:color w:val="000000"/>
                <w:sz w:val="20"/>
              </w:rPr>
              <w:t>
Жекеше әріптес Жобалау-сметалық құжаттаманы әзірлеу және сараптама кезінде сүйемелдеу мақсатында тартылған мердігерлік және қосалқы мердігерлік ұйымдардың жұмыс барысын уақтылы бақылап отыруы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құрылысына рұқсат және өзге де құжаттарды уақтылы алмау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0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Жекеше әріптеске МЖӘ объектісінің құрылысына барлық рұқсат құжаттарын тезірек алу үшін жәрдемдесуі тиіс.</w:t>
            </w:r>
          </w:p>
          <w:p>
            <w:pPr>
              <w:spacing w:after="20"/>
              <w:ind w:left="20"/>
              <w:jc w:val="both"/>
            </w:pPr>
            <w:r>
              <w:rPr>
                <w:rFonts w:ascii="Times New Roman"/>
                <w:b w:val="false"/>
                <w:i w:val="false"/>
                <w:color w:val="000000"/>
                <w:sz w:val="20"/>
              </w:rPr>
              <w:t>
Жекеше әріптес рұқсат құжаттарын алу үшін тиісті мемлекеттік орган талап ететін құжаттамалар топтамасымен алдын ала танысуы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кезеңі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 басталғаннан кейін Мемлекеттік/Жекеше әріптестің бастамасы бойынша Үлгілік шартты бұзуы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p>
          <w:p>
            <w:pPr>
              <w:spacing w:after="20"/>
              <w:ind w:left="20"/>
              <w:jc w:val="both"/>
            </w:pPr>
            <w:r>
              <w:rPr>
                <w:rFonts w:ascii="Times New Roman"/>
                <w:b w:val="false"/>
                <w:i w:val="false"/>
                <w:color w:val="000000"/>
                <w:sz w:val="20"/>
              </w:rPr>
              <w:t>
1) туындаған проблемаларды шешу бойынша кездесулер өткізуі;</w:t>
            </w:r>
          </w:p>
          <w:p>
            <w:pPr>
              <w:spacing w:after="20"/>
              <w:ind w:left="20"/>
              <w:jc w:val="both"/>
            </w:pPr>
            <w:r>
              <w:rPr>
                <w:rFonts w:ascii="Times New Roman"/>
                <w:b w:val="false"/>
                <w:i w:val="false"/>
                <w:color w:val="000000"/>
                <w:sz w:val="20"/>
              </w:rPr>
              <w:t>
2) қандай да бір ақпаратты беру барысында қате ақпаратты жоюы;</w:t>
            </w:r>
          </w:p>
          <w:p>
            <w:pPr>
              <w:spacing w:after="20"/>
              <w:ind w:left="20"/>
              <w:jc w:val="both"/>
            </w:pPr>
            <w:r>
              <w:rPr>
                <w:rFonts w:ascii="Times New Roman"/>
                <w:b w:val="false"/>
                <w:i w:val="false"/>
                <w:color w:val="000000"/>
                <w:sz w:val="20"/>
              </w:rPr>
              <w:t>
3) Үлгілік шартқа және Жобалау-сметалық құжаттамаға сәйкес барлық талаптарды адал сақтауы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құнының ұлғаюы (құрылыс материалдарына, тасымалдауға, жабдықтарға және т.б. бағалардың артуы)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тиісті нарықтардағы бағалар конъюнктурасының өзгеру мүмкіндігін ескере отырып, өзінің ақша ағындарын, сонымен қатар қажетті тауарлардың, жұмыстардың және қызметтердің жеткізілуін жоспарлауы. </w:t>
            </w:r>
          </w:p>
          <w:p>
            <w:pPr>
              <w:spacing w:after="20"/>
              <w:ind w:left="20"/>
              <w:jc w:val="both"/>
            </w:pPr>
            <w:r>
              <w:rPr>
                <w:rFonts w:ascii="Times New Roman"/>
                <w:b w:val="false"/>
                <w:i w:val="false"/>
                <w:color w:val="000000"/>
                <w:sz w:val="20"/>
              </w:rPr>
              <w:t>
Жұмыстардың/қызметтерді көрсетуге және тауарларды (құрылыс материалдарын) жеткізуге алдын ала Үлгілік шарттар жасау, оның ішінде аванс төлемінің үлесі жоғары емес (жұмыстардың/қызметтердің/тауарлардың құнынан 30%-ға дейін) орындалған жұмыстар/қызметтер/ тауарлар жеткізу фактісі бойынша есептесуді көздейтін төлем схемасын пысықтау.</w:t>
            </w:r>
          </w:p>
          <w:p>
            <w:pPr>
              <w:spacing w:after="20"/>
              <w:ind w:left="20"/>
              <w:jc w:val="both"/>
            </w:pPr>
            <w:r>
              <w:rPr>
                <w:rFonts w:ascii="Times New Roman"/>
                <w:b w:val="false"/>
                <w:i w:val="false"/>
                <w:color w:val="000000"/>
                <w:sz w:val="20"/>
              </w:rPr>
              <w:t>
Құрылыста тәжірибесі, оң имиджі бар, білікті кадрлары және қажетті техникалық құрал-жабдықтары мен өзге техникалық шешімдері бар бар құрылыс компаниясын тарту.</w:t>
            </w:r>
          </w:p>
          <w:p>
            <w:pPr>
              <w:spacing w:after="20"/>
              <w:ind w:left="20"/>
              <w:jc w:val="both"/>
            </w:pPr>
            <w:r>
              <w:rPr>
                <w:rFonts w:ascii="Times New Roman"/>
                <w:b w:val="false"/>
                <w:i w:val="false"/>
                <w:color w:val="000000"/>
                <w:sz w:val="20"/>
              </w:rPr>
              <w:t>
Құрылыс кестесін сақтау, тауарларға/жұмыстарға/көрсетілетін қызметтерге уақтылы ақы төлеу.</w:t>
            </w:r>
          </w:p>
          <w:p>
            <w:pPr>
              <w:spacing w:after="20"/>
              <w:ind w:left="20"/>
              <w:jc w:val="both"/>
            </w:pPr>
            <w:r>
              <w:rPr>
                <w:rFonts w:ascii="Times New Roman"/>
                <w:b w:val="false"/>
                <w:i w:val="false"/>
                <w:color w:val="000000"/>
                <w:sz w:val="20"/>
              </w:rPr>
              <w:t>
Жекеше әріптес тарапынан құрылыс барысы мен сапасына уақтылы бақылауды қамтамасыз ету.</w:t>
            </w:r>
          </w:p>
          <w:p>
            <w:pPr>
              <w:spacing w:after="20"/>
              <w:ind w:left="20"/>
              <w:jc w:val="both"/>
            </w:pPr>
            <w:r>
              <w:rPr>
                <w:rFonts w:ascii="Times New Roman"/>
                <w:b w:val="false"/>
                <w:i w:val="false"/>
                <w:color w:val="000000"/>
                <w:sz w:val="20"/>
              </w:rPr>
              <w:t>
Құрылыс-мердігерлік келісімшартын тиісінше орындауды сақтандыру, шикізаттар мен материалдарды жеткізуді қоса алғанда бекітілген бағалармен келісімҮлгілік шарттар жасау сияқты құралдарды қолдану.</w:t>
            </w:r>
          </w:p>
          <w:p>
            <w:pPr>
              <w:spacing w:after="20"/>
              <w:ind w:left="20"/>
              <w:jc w:val="both"/>
            </w:pPr>
            <w:r>
              <w:rPr>
                <w:rFonts w:ascii="Times New Roman"/>
                <w:b w:val="false"/>
                <w:i w:val="false"/>
                <w:color w:val="000000"/>
                <w:sz w:val="20"/>
              </w:rPr>
              <w:t>
Жекеше әріптес атынан жұмыс сапасын бақылау үшін тәуелсіз инженерді тарту.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күтілмеген шығыстарды жабу үшін резерв құруды көздеуі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немесе субмердігерлердің банкротқа ұшырауы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компаниясының банкроттық тәуекелдерін төмендету мақсатында бизнесті сақтандыруды және арнайы резервтік қорларды құруды қолдануы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жасасқаннан кейін қарыздың пайыздық мөлшерлеме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қаржылық ұйыммен қолайлы жағдайларда, оның ішінде белгіленген пайыздық мөлшерлемелері бар қарыз шартын жасасу.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залал келтірілген жағдайда сақтандырушының сақтандыру төлемін жүргізуінің мүмкін болмауы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Залалдар сақтандыруға жатпаған қауіпке негізделуі мүмкін, осылайша Жекеше әріптес барлық қажетті тәуекелдерді жабатын полистің Үлгілік шарттарымен мұқият танысуы тиіс. Жекеше әріптес МЖӘ жобасының іске асырылуының барлық мерзіміне сақтандыру туралы шарт жасасуы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p>
          <w:p>
            <w:pPr>
              <w:spacing w:after="20"/>
              <w:ind w:left="20"/>
              <w:jc w:val="both"/>
            </w:pPr>
            <w:r>
              <w:rPr>
                <w:rFonts w:ascii="Times New Roman"/>
                <w:b w:val="false"/>
                <w:i w:val="false"/>
                <w:color w:val="000000"/>
                <w:sz w:val="20"/>
              </w:rPr>
              <w:t>
1) күтілмеген шығыстарды жабу үшін резерв құру;</w:t>
            </w:r>
          </w:p>
          <w:p>
            <w:pPr>
              <w:spacing w:after="20"/>
              <w:ind w:left="20"/>
              <w:jc w:val="both"/>
            </w:pPr>
            <w:r>
              <w:rPr>
                <w:rFonts w:ascii="Times New Roman"/>
                <w:b w:val="false"/>
                <w:i w:val="false"/>
                <w:color w:val="000000"/>
                <w:sz w:val="20"/>
              </w:rPr>
              <w:t>
2) аталған тәуекелді сақтандыру;</w:t>
            </w:r>
          </w:p>
          <w:p>
            <w:pPr>
              <w:spacing w:after="20"/>
              <w:ind w:left="20"/>
              <w:jc w:val="both"/>
            </w:pPr>
            <w:r>
              <w:rPr>
                <w:rFonts w:ascii="Times New Roman"/>
                <w:b w:val="false"/>
                <w:i w:val="false"/>
                <w:color w:val="000000"/>
                <w:sz w:val="20"/>
              </w:rPr>
              <w:t>
3) кезең шығыстарын оңтайландыру.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Мердігердің жұмыстарды уақытында орындамауына байланысты құрылыс мерзімдерін ұзарту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имиджі, құрылыс жұмыстарында тәжірибесі бар, білікті кадрлары мен қажетті техникалық жабдықтары бар құрылыс компаниясын тарту.</w:t>
            </w:r>
          </w:p>
          <w:p>
            <w:pPr>
              <w:spacing w:after="20"/>
              <w:ind w:left="20"/>
              <w:jc w:val="both"/>
            </w:pPr>
            <w:r>
              <w:rPr>
                <w:rFonts w:ascii="Times New Roman"/>
                <w:b w:val="false"/>
                <w:i w:val="false"/>
                <w:color w:val="000000"/>
                <w:sz w:val="20"/>
              </w:rPr>
              <w:t>
Мердігерлермен/субмердігерлермен Үлгілік шарттың талаптарын тиянақты пысықтау.</w:t>
            </w:r>
          </w:p>
          <w:p>
            <w:pPr>
              <w:spacing w:after="20"/>
              <w:ind w:left="20"/>
              <w:jc w:val="both"/>
            </w:pPr>
            <w:r>
              <w:rPr>
                <w:rFonts w:ascii="Times New Roman"/>
                <w:b w:val="false"/>
                <w:i w:val="false"/>
                <w:color w:val="000000"/>
                <w:sz w:val="20"/>
              </w:rPr>
              <w:t>
Айыппұл санкцияларының қолданылуын және МЖӘ объектісінің құрылысы бойынша міндеттемелердің орындалуының қамтамасыз етілуін көздеу.</w:t>
            </w:r>
          </w:p>
          <w:p>
            <w:pPr>
              <w:spacing w:after="20"/>
              <w:ind w:left="20"/>
              <w:jc w:val="both"/>
            </w:pPr>
            <w:r>
              <w:rPr>
                <w:rFonts w:ascii="Times New Roman"/>
                <w:b w:val="false"/>
                <w:i w:val="false"/>
                <w:color w:val="000000"/>
                <w:sz w:val="20"/>
              </w:rPr>
              <w:t>
Құрылыс барысы мен сапасын және кестесін уақтылы авторлық және техникалық қадағалауды ұйымдастыру.</w:t>
            </w:r>
          </w:p>
          <w:p>
            <w:pPr>
              <w:spacing w:after="20"/>
              <w:ind w:left="20"/>
              <w:jc w:val="both"/>
            </w:pPr>
            <w:r>
              <w:rPr>
                <w:rFonts w:ascii="Times New Roman"/>
                <w:b w:val="false"/>
                <w:i w:val="false"/>
                <w:color w:val="000000"/>
                <w:sz w:val="20"/>
              </w:rPr>
              <w:t>
Құрылыстың ауқымын, құрылыс кестесінің сақталуын ескере отырып, жобалық жұмыстарды тиянақты пысықтау.</w:t>
            </w:r>
          </w:p>
          <w:p>
            <w:pPr>
              <w:spacing w:after="20"/>
              <w:ind w:left="20"/>
              <w:jc w:val="both"/>
            </w:pPr>
            <w:r>
              <w:rPr>
                <w:rFonts w:ascii="Times New Roman"/>
                <w:b w:val="false"/>
                <w:i w:val="false"/>
                <w:color w:val="000000"/>
                <w:sz w:val="20"/>
              </w:rPr>
              <w:t>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әріптестің Жер учаскесін уақтылы бермеуіне байланысты құрылыс мерзімдерін ұзарту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1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уақтылы бөлінуін және оны пайдалану құқықтарының тиісінше рәсімделуін қамтамасыз ету.</w:t>
            </w:r>
          </w:p>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Сапасыз жабдықтардың және/немесе құрылыс материалдарының жеткізілуі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Жабдықтарды жеткізу шартында жеткізуші сапасыз жабдықтарды және/немесе құрылыс материалдарын ауыстыруы не өз есебінен жөндеуі тиіс кепілдік кезеңін көздеу қажет.</w:t>
            </w:r>
          </w:p>
          <w:p>
            <w:pPr>
              <w:spacing w:after="20"/>
              <w:ind w:left="20"/>
              <w:jc w:val="both"/>
            </w:pPr>
            <w:r>
              <w:rPr>
                <w:rFonts w:ascii="Times New Roman"/>
                <w:b w:val="false"/>
                <w:i w:val="false"/>
                <w:color w:val="000000"/>
                <w:sz w:val="20"/>
              </w:rPr>
              <w:t>
Қабылдау-беру және жабдықты орнату актісіне қол қойғаннан кейін ғана төлем бөлігіне ақы төленуін көздеу.</w:t>
            </w:r>
          </w:p>
          <w:p>
            <w:pPr>
              <w:spacing w:after="20"/>
              <w:ind w:left="20"/>
              <w:jc w:val="both"/>
            </w:pPr>
            <w:r>
              <w:rPr>
                <w:rFonts w:ascii="Times New Roman"/>
                <w:b w:val="false"/>
                <w:i w:val="false"/>
                <w:color w:val="000000"/>
                <w:sz w:val="20"/>
              </w:rPr>
              <w:t>
Жабдықты жеткізу кезінде оның паспортына сәйкестігін тексеру.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құрылыс барысында өрттің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p>
            <w:pPr>
              <w:spacing w:after="20"/>
              <w:ind w:left="20"/>
              <w:jc w:val="both"/>
            </w:pPr>
            <w:r>
              <w:rPr>
                <w:rFonts w:ascii="Times New Roman"/>
                <w:b w:val="false"/>
                <w:i w:val="false"/>
                <w:color w:val="000000"/>
                <w:sz w:val="20"/>
              </w:rPr>
              <w:t>
1) өрт қауіпсіздігі, сондай-ақ техника қауіпсіздігі қағидаларын сақтауы;</w:t>
            </w:r>
          </w:p>
          <w:p>
            <w:pPr>
              <w:spacing w:after="20"/>
              <w:ind w:left="20"/>
              <w:jc w:val="both"/>
            </w:pPr>
            <w:r>
              <w:rPr>
                <w:rFonts w:ascii="Times New Roman"/>
                <w:b w:val="false"/>
                <w:i w:val="false"/>
                <w:color w:val="000000"/>
                <w:sz w:val="20"/>
              </w:rPr>
              <w:t>
2) жұмысшыларға техника қауіпсіздігі бойынша нұсқаулық жүргізуі;</w:t>
            </w:r>
          </w:p>
          <w:p>
            <w:pPr>
              <w:spacing w:after="20"/>
              <w:ind w:left="20"/>
              <w:jc w:val="both"/>
            </w:pPr>
            <w:r>
              <w:rPr>
                <w:rFonts w:ascii="Times New Roman"/>
                <w:b w:val="false"/>
                <w:i w:val="false"/>
                <w:color w:val="000000"/>
                <w:sz w:val="20"/>
              </w:rPr>
              <w:t>
3) мүлікті (оның ішінде салынып жатқан МЖӘ объектісін, жабдықтарды және құрылыс материалдарын) сақтандыруы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 мен жабдықтардың экологиялық стандарттар мен нормаларға сәйкес келмеуі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жол берілген, сертификатталған, стандартталған материалдар мен жабдықтарды пайдалану және/немесе қолдану.</w:t>
            </w:r>
          </w:p>
          <w:p>
            <w:pPr>
              <w:spacing w:after="20"/>
              <w:ind w:left="20"/>
              <w:jc w:val="both"/>
            </w:pPr>
            <w:r>
              <w:rPr>
                <w:rFonts w:ascii="Times New Roman"/>
                <w:b w:val="false"/>
                <w:i w:val="false"/>
                <w:color w:val="000000"/>
                <w:sz w:val="20"/>
              </w:rPr>
              <w:t>
Жекеше әріптестің немесе қосалқы мердігердің МЖӘ объектісінің құрылыс ерекшелігін ескере отырып, құрылысқа арналған материалдарды сатып алуы.</w:t>
            </w:r>
          </w:p>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тәуекелі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мән-жайының (форс-мажор) әсеріне ұшыраған Тарап мұндай мән-жайда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мән-жайының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қақтығыс (Еңбек заңнамасын бұзу, жаппай жұмыстан шығару, шерулер және т.б.)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 (ұлттық немесе шетелдік), жұмыскерлердің кәсіпкерлер одағын құру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актінің, төңкерістің, бүліктің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мән-жайының (форс-мажор) әсеріне ұшыраған Тарап мұндай мән-жайда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мән-жайының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іс-қимылдардың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2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 алдын ала қамдаған тәртіпсіздіктердің, ереуілдердің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кезеңі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көрсетудің басталу күнінен кейін Мемлекеттік/Жекеше әріптестің бастамасымен Үлгілік шартты бұзу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p>
          <w:p>
            <w:pPr>
              <w:spacing w:after="20"/>
              <w:ind w:left="20"/>
              <w:jc w:val="both"/>
            </w:pPr>
            <w:r>
              <w:rPr>
                <w:rFonts w:ascii="Times New Roman"/>
                <w:b w:val="false"/>
                <w:i w:val="false"/>
                <w:color w:val="000000"/>
                <w:sz w:val="20"/>
              </w:rPr>
              <w:t>
1) туындаған проблемаларды шешу бойынша кездесулер өткізуі;</w:t>
            </w:r>
          </w:p>
          <w:p>
            <w:pPr>
              <w:spacing w:after="20"/>
              <w:ind w:left="20"/>
              <w:jc w:val="both"/>
            </w:pPr>
            <w:r>
              <w:rPr>
                <w:rFonts w:ascii="Times New Roman"/>
                <w:b w:val="false"/>
                <w:i w:val="false"/>
                <w:color w:val="000000"/>
                <w:sz w:val="20"/>
              </w:rPr>
              <w:t>
2) қандай да бір ақпаратты беру барысында қате ақпаратты жоюы;</w:t>
            </w:r>
          </w:p>
          <w:p>
            <w:pPr>
              <w:spacing w:after="20"/>
              <w:ind w:left="20"/>
              <w:jc w:val="both"/>
            </w:pPr>
            <w:r>
              <w:rPr>
                <w:rFonts w:ascii="Times New Roman"/>
                <w:b w:val="false"/>
                <w:i w:val="false"/>
                <w:color w:val="000000"/>
                <w:sz w:val="20"/>
              </w:rPr>
              <w:t>
3) Үлгілік шартқа, Жобалау-сметалық құжаттамаға және қолданыстағы заңнмаға сәйкес барлық талаптарды адал сақтауы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күтілмеген шығыстарды жабу үшін резерв құруды көздеуі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p>
          <w:p>
            <w:pPr>
              <w:spacing w:after="20"/>
              <w:ind w:left="20"/>
              <w:jc w:val="both"/>
            </w:pPr>
            <w:r>
              <w:rPr>
                <w:rFonts w:ascii="Times New Roman"/>
                <w:b w:val="false"/>
                <w:i w:val="false"/>
                <w:color w:val="000000"/>
                <w:sz w:val="20"/>
              </w:rPr>
              <w:t>
1) күтілмеген шығыстарды жабу үшін резерв құру;</w:t>
            </w:r>
          </w:p>
          <w:p>
            <w:pPr>
              <w:spacing w:after="20"/>
              <w:ind w:left="20"/>
              <w:jc w:val="both"/>
            </w:pPr>
            <w:r>
              <w:rPr>
                <w:rFonts w:ascii="Times New Roman"/>
                <w:b w:val="false"/>
                <w:i w:val="false"/>
                <w:color w:val="000000"/>
                <w:sz w:val="20"/>
              </w:rPr>
              <w:t>
2) аталған тәуекелді сақтандыру;</w:t>
            </w:r>
          </w:p>
          <w:p>
            <w:pPr>
              <w:spacing w:after="20"/>
              <w:ind w:left="20"/>
              <w:jc w:val="both"/>
            </w:pPr>
            <w:r>
              <w:rPr>
                <w:rFonts w:ascii="Times New Roman"/>
                <w:b w:val="false"/>
                <w:i w:val="false"/>
                <w:color w:val="000000"/>
                <w:sz w:val="20"/>
              </w:rPr>
              <w:t>
3) кезеңнің шығыстарын оңтайландыру.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Коммерциялық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 сұраныстың/тұтынудың төмендеуі/болмауы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Қызметтерді сапалы көрсетуі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Екінші ретті шикізатқа сұраныстың төмендеуі немесе болмауы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Тұтынушылармен Үлгілік шарттар жасау.</w:t>
            </w:r>
          </w:p>
          <w:p>
            <w:pPr>
              <w:spacing w:after="20"/>
              <w:ind w:left="20"/>
              <w:jc w:val="both"/>
            </w:pPr>
            <w:r>
              <w:rPr>
                <w:rFonts w:ascii="Times New Roman"/>
                <w:b w:val="false"/>
                <w:i w:val="false"/>
                <w:color w:val="000000"/>
                <w:sz w:val="20"/>
              </w:rPr>
              <w:t>
Екінші ретті шикізатты сатып өткізу кестесін қарастыру, өсу қарқынымен.</w:t>
            </w:r>
          </w:p>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қалдықтарды уақытында жеткізбеу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3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Қоқыс шығаратын компаниялармен МЖӘ объектісіне қалдықтарды жеткізу туралы Үлгілік шарттарға қол қою. Қалдықтарды жеткізудің меншікті желісі жолға қойылуы мүмкін.</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 қалдықтарды жинау мен шығару бойынша қызметтермен қамтудың төмендігі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 қалдықтарды жинау мен шығару бойынша қызметтермен қамтуға қол жеткізуді қарастыру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сапасыз техникалық қызмет көрсету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 оның ішінде ғимараттың жекелеген конструктивтік элементтерін, материалдарды және инженерлік жабдықты, энергетика, сумен жабдықтау және су бұру, байланыс және т.б. жүйелерді жарамды күйде ұстау.</w:t>
            </w:r>
          </w:p>
          <w:p>
            <w:pPr>
              <w:spacing w:after="20"/>
              <w:ind w:left="20"/>
              <w:jc w:val="both"/>
            </w:pPr>
            <w:r>
              <w:rPr>
                <w:rFonts w:ascii="Times New Roman"/>
                <w:b w:val="false"/>
                <w:i w:val="false"/>
                <w:color w:val="000000"/>
                <w:sz w:val="20"/>
              </w:rPr>
              <w:t>
Ғимарат бойынша қосалқы жұмыстарды, оның ішінде үй-жайларды жинау мен тазалауды ұйымдастыру.</w:t>
            </w:r>
          </w:p>
          <w:p>
            <w:pPr>
              <w:spacing w:after="20"/>
              <w:ind w:left="20"/>
              <w:jc w:val="both"/>
            </w:pPr>
            <w:r>
              <w:rPr>
                <w:rFonts w:ascii="Times New Roman"/>
                <w:b w:val="false"/>
                <w:i w:val="false"/>
                <w:color w:val="000000"/>
                <w:sz w:val="20"/>
              </w:rPr>
              <w:t>
Жекеше әріптес персоналының біліктілігін арттыруды қарастыру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Жобада қолданылатын технологиялардың басқа технологиялармен ығыстырылуына алып келетін жаңа технологиялардың пайда болуы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 жабдығының жоспарлы жаңартылуын жүргізу</w:t>
            </w:r>
          </w:p>
          <w:p>
            <w:pPr>
              <w:spacing w:after="20"/>
              <w:ind w:left="20"/>
              <w:jc w:val="both"/>
            </w:pPr>
            <w:r>
              <w:rPr>
                <w:rFonts w:ascii="Times New Roman"/>
                <w:b w:val="false"/>
                <w:i w:val="false"/>
                <w:color w:val="000000"/>
                <w:sz w:val="20"/>
              </w:rPr>
              <w:t>
Халықаралық тәжірибені және оны МЖӘ объектісінде қолдануды зерттеу.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пайдалану барысында өрттің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p>
            <w:pPr>
              <w:spacing w:after="20"/>
              <w:ind w:left="20"/>
              <w:jc w:val="both"/>
            </w:pPr>
            <w:r>
              <w:rPr>
                <w:rFonts w:ascii="Times New Roman"/>
                <w:b w:val="false"/>
                <w:i w:val="false"/>
                <w:color w:val="000000"/>
                <w:sz w:val="20"/>
              </w:rPr>
              <w:t>
1) өрт қауіпсіздігі, сондай-ақ техника қауіпсіздігі қағидаларын сақтауы;</w:t>
            </w:r>
          </w:p>
          <w:p>
            <w:pPr>
              <w:spacing w:after="20"/>
              <w:ind w:left="20"/>
              <w:jc w:val="both"/>
            </w:pPr>
            <w:r>
              <w:rPr>
                <w:rFonts w:ascii="Times New Roman"/>
                <w:b w:val="false"/>
                <w:i w:val="false"/>
                <w:color w:val="000000"/>
                <w:sz w:val="20"/>
              </w:rPr>
              <w:t>
2) жұмысшыларға техника қауіпсіздігі қағидалары бойынша нұсқаулық жүргізуі;</w:t>
            </w:r>
          </w:p>
          <w:p>
            <w:pPr>
              <w:spacing w:after="20"/>
              <w:ind w:left="20"/>
              <w:jc w:val="both"/>
            </w:pPr>
            <w:r>
              <w:rPr>
                <w:rFonts w:ascii="Times New Roman"/>
                <w:b w:val="false"/>
                <w:i w:val="false"/>
                <w:color w:val="000000"/>
                <w:sz w:val="20"/>
              </w:rPr>
              <w:t>
3) мүлікті (оның ішінде: салынып жатқан МЖӘ объектісін және құрылыс материалдарын) сақтандыруы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қақтығыс (Еңбек заңнамасын бұзу, жаппай жұмыстан шығару, митингтер және т.б.)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 (ұлттық немесе шетелдік)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біліктілік талаптарына сәйкес келмеуі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жыл сайынғы біліктілігін арттыруын қамтамасыз ету.</w:t>
            </w:r>
          </w:p>
          <w:p>
            <w:pPr>
              <w:spacing w:after="20"/>
              <w:ind w:left="20"/>
              <w:jc w:val="both"/>
            </w:pPr>
            <w:r>
              <w:rPr>
                <w:rFonts w:ascii="Times New Roman"/>
                <w:b w:val="false"/>
                <w:i w:val="false"/>
                <w:color w:val="000000"/>
                <w:sz w:val="20"/>
              </w:rPr>
              <w:t>
МЖӘ объектісінде халықаралық тәжірибені қолдану.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актінің, төңкерістің, бүліктің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мән-жайының (форс-мажор) әсеріне ұшыраған Тарап мұндай мән-жайда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мән-жайының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(оның ішінде: салынып жатқан МЖӘ объектісін және құрылыс материалдарын) сақтандыруы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іс-қимылдардың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 алдын ала қамдаған тәртіпсіздіктердің, ереуілдердің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4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тәуекелі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мән-жайының (форс-мажор) әсеріне ұшыраған Тарап мұндай мән-жайда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мән-жайының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Ұлттық экономика министрінің</w:t>
            </w:r>
            <w:r>
              <w:br/>
            </w:r>
            <w:r>
              <w:rPr>
                <w:rFonts w:ascii="Times New Roman"/>
                <w:b w:val="false"/>
                <w:i w:val="false"/>
                <w:color w:val="000000"/>
                <w:sz w:val="20"/>
              </w:rPr>
              <w:t>міндетін атқарушының</w:t>
            </w:r>
            <w:r>
              <w:br/>
            </w:r>
            <w:r>
              <w:rPr>
                <w:rFonts w:ascii="Times New Roman"/>
                <w:b w:val="false"/>
                <w:i w:val="false"/>
                <w:color w:val="000000"/>
                <w:sz w:val="20"/>
              </w:rPr>
              <w:t>2015 жылғы 25 қарашадағы</w:t>
            </w:r>
            <w:r>
              <w:br/>
            </w:r>
            <w:r>
              <w:rPr>
                <w:rFonts w:ascii="Times New Roman"/>
                <w:b w:val="false"/>
                <w:i w:val="false"/>
                <w:color w:val="000000"/>
                <w:sz w:val="20"/>
              </w:rPr>
              <w:t>№ 724 бұйрығына</w:t>
            </w:r>
            <w:r>
              <w:br/>
            </w:r>
            <w:r>
              <w:rPr>
                <w:rFonts w:ascii="Times New Roman"/>
                <w:b w:val="false"/>
                <w:i w:val="false"/>
                <w:color w:val="000000"/>
                <w:sz w:val="20"/>
              </w:rPr>
              <w:t>22-қосымша</w:t>
            </w:r>
          </w:p>
        </w:tc>
      </w:tr>
    </w:tbl>
    <w:bookmarkStart w:name="z7781" w:id="7746"/>
    <w:p>
      <w:pPr>
        <w:spacing w:after="0"/>
        <w:ind w:left="0"/>
        <w:jc w:val="left"/>
      </w:pPr>
      <w:r>
        <w:rPr>
          <w:rFonts w:ascii="Times New Roman"/>
          <w:b/>
          <w:i w:val="false"/>
          <w:color w:val="000000"/>
        </w:rPr>
        <w:t xml:space="preserve"> Ауыл шаруашылығы саласындағы (сервистік-дайындау орталығы) МЖӘ Үлгілік шарты</w:t>
      </w:r>
    </w:p>
    <w:bookmarkEnd w:id="7746"/>
    <w:p>
      <w:pPr>
        <w:spacing w:after="0"/>
        <w:ind w:left="0"/>
        <w:jc w:val="both"/>
      </w:pPr>
      <w:r>
        <w:rPr>
          <w:rFonts w:ascii="Times New Roman"/>
          <w:b w:val="false"/>
          <w:i w:val="false"/>
          <w:color w:val="ff0000"/>
          <w:sz w:val="28"/>
        </w:rPr>
        <w:t xml:space="preserve">
      Ескерту. Бұйрық 22-қосымшамен толықтырылды – ҚР Ұлттық экономика министрінің 27.03.2017 </w:t>
      </w:r>
      <w:r>
        <w:rPr>
          <w:rFonts w:ascii="Times New Roman"/>
          <w:b w:val="false"/>
          <w:i w:val="false"/>
          <w:color w:val="ff0000"/>
          <w:sz w:val="28"/>
        </w:rPr>
        <w:t>№ 127</w:t>
      </w:r>
      <w:r>
        <w:rPr>
          <w:rFonts w:ascii="Times New Roman"/>
          <w:b w:val="false"/>
          <w:i w:val="false"/>
          <w:color w:val="ff0000"/>
          <w:sz w:val="28"/>
        </w:rPr>
        <w:t xml:space="preserve"> (алғашқы ресми жарияланған күнінен кейін күнтізбелік он күн өткен соң қолданысқа енгізіледі) бұйрығымен</w:t>
      </w:r>
    </w:p>
    <w:p>
      <w:pPr>
        <w:spacing w:after="0"/>
        <w:ind w:left="0"/>
        <w:jc w:val="both"/>
      </w:pPr>
      <w:r>
        <w:rPr>
          <w:rFonts w:ascii="Times New Roman"/>
          <w:b w:val="false"/>
          <w:i w:val="false"/>
          <w:color w:val="000000"/>
          <w:sz w:val="28"/>
        </w:rPr>
        <w:t>
      ___________________________ (қол қоятын елді мекеннің атауын және орналасқан жерін көрсету) 20__жылғы "___" ________________ (жасалған күнін көрсету) бұдан әрі Мемлекеттік әріптес деп аталатын ____________________ (тұлғаның өкілеттіктерін белгілейтін құжаттың атауы мен деректемелерін көрсету) негізінде әрекет ететін ___________________________________ (уәкілетті тұлғаның лауазымын, Т.А.Ә. (болған жағдайда) көрсету) атынан ____________________ (мемлекеттік әріптесті көрсету) бір тараптан және бұдан әрі Жекеше әріптес деп аталатын ________________________ (тұлғаның өкілеттіктерін белгілейтін құжаттың атауы мен деректемелерін көрсету) негізінде әрекет ететін ____________________________________________ (уәкілетті тұлғаның лауазымын, Т.А.Ә. (болған жағдайда) көрсету) атынан ______________ (заңды, жеке тұлға және басқаларын көрсету) екінші тараптан бұдан әрі бірлесіп Тараптар, жеке алғанда Тарап деп аталатындар Конкурстық комиссияның _______________________________________________________ (комиссияның толық атауын көрсету) 20__ жылғы "___"__________________ № ____ шешіміне сәйкес Ауыл шаруашылығы саласындағы (сервистік-дайындау орталығы) МЖӘ Үлгілік шартын жасасты.</w:t>
      </w:r>
    </w:p>
    <w:bookmarkStart w:name="z7266" w:id="7747"/>
    <w:p>
      <w:pPr>
        <w:spacing w:after="0"/>
        <w:ind w:left="0"/>
        <w:jc w:val="left"/>
      </w:pPr>
      <w:r>
        <w:rPr>
          <w:rFonts w:ascii="Times New Roman"/>
          <w:b/>
          <w:i w:val="false"/>
          <w:color w:val="000000"/>
        </w:rPr>
        <w:t xml:space="preserve"> 1. Анықтамалар</w:t>
      </w:r>
    </w:p>
    <w:bookmarkEnd w:id="7747"/>
    <w:bookmarkStart w:name="z7267" w:id="7748"/>
    <w:p>
      <w:pPr>
        <w:spacing w:after="0"/>
        <w:ind w:left="0"/>
        <w:jc w:val="both"/>
      </w:pPr>
      <w:r>
        <w:rPr>
          <w:rFonts w:ascii="Times New Roman"/>
          <w:b w:val="false"/>
          <w:i w:val="false"/>
          <w:color w:val="000000"/>
          <w:sz w:val="28"/>
        </w:rPr>
        <w:t xml:space="preserve">
      1. Ағымдағы жөндеу – профилактикалық іс- шараларды жүргізу және ұсақ зақымдар мен ақаулықтарды жою арқылы ғимараттар мен инженерлік жабдықтың бөліктерін жүйелі әрі уақтылы сақтауға бағытталған, ғимараттардың конструкциялары мен инженерлік жабдық жүйелерінің дұрыс жұмыс істеуін (жұмысқа қабілеттілігін) қалпына келтіру, сондай-ақ барлық пайдалану көрсеткіштерін қолдау мақсатымен жүргізілетін техникалық іс- шаралардың кешені. </w:t>
      </w:r>
    </w:p>
    <w:bookmarkEnd w:id="7748"/>
    <w:bookmarkStart w:name="z7268" w:id="7749"/>
    <w:p>
      <w:pPr>
        <w:spacing w:after="0"/>
        <w:ind w:left="0"/>
        <w:jc w:val="both"/>
      </w:pPr>
      <w:r>
        <w:rPr>
          <w:rFonts w:ascii="Times New Roman"/>
          <w:b w:val="false"/>
          <w:i w:val="false"/>
          <w:color w:val="000000"/>
          <w:sz w:val="28"/>
        </w:rPr>
        <w:t xml:space="preserve">
      2. Айрықша құқық – өзінің қалауы бойынша заңға қайшы келмейтін кез келген тәсілмен Жекеше әріптестің зияткерлік қызмет нәтижесін немесе дараландыру құралдарын пайдалануға және басқа тұлғалардың осындай пайдалануына тыйым салуға немесе рұқсат беруге Мемлекеттік әріптеске тиесілі құқықтардың жиынтығы. </w:t>
      </w:r>
    </w:p>
    <w:bookmarkEnd w:id="7749"/>
    <w:bookmarkStart w:name="z7269" w:id="7750"/>
    <w:p>
      <w:pPr>
        <w:spacing w:after="0"/>
        <w:ind w:left="0"/>
        <w:jc w:val="both"/>
      </w:pPr>
      <w:r>
        <w:rPr>
          <w:rFonts w:ascii="Times New Roman"/>
          <w:b w:val="false"/>
          <w:i w:val="false"/>
          <w:color w:val="000000"/>
          <w:sz w:val="28"/>
        </w:rPr>
        <w:t>
      3. Ақау – Ақаулық ұпайлардың берілуіне алып келуі мүмкін және Ауыл шаруашылығы саласындағы (сервистік-дайындау орталығы) МЖӘ Үлгілік шартына тауарлардың, жұмыстардың, көрсетiлетiн қызметтердің кез келген сәйкес келмеуі.</w:t>
      </w:r>
    </w:p>
    <w:bookmarkEnd w:id="7750"/>
    <w:bookmarkStart w:name="z7270" w:id="7751"/>
    <w:p>
      <w:pPr>
        <w:spacing w:after="0"/>
        <w:ind w:left="0"/>
        <w:jc w:val="both"/>
      </w:pPr>
      <w:r>
        <w:rPr>
          <w:rFonts w:ascii="Times New Roman"/>
          <w:b w:val="false"/>
          <w:i w:val="false"/>
          <w:color w:val="000000"/>
          <w:sz w:val="28"/>
        </w:rPr>
        <w:t xml:space="preserve">
      4. Ақаулық ұпайлар – Ақаулар немесе өзге де бұзушылықтар болған жағдайда Мемлекеттік әріптес Жекеше әріптеске есептейтін айыппұл ұпайлары. </w:t>
      </w:r>
    </w:p>
    <w:bookmarkEnd w:id="7751"/>
    <w:bookmarkStart w:name="z7271" w:id="7752"/>
    <w:p>
      <w:pPr>
        <w:spacing w:after="0"/>
        <w:ind w:left="0"/>
        <w:jc w:val="both"/>
      </w:pPr>
      <w:r>
        <w:rPr>
          <w:rFonts w:ascii="Times New Roman"/>
          <w:b w:val="false"/>
          <w:i w:val="false"/>
          <w:color w:val="000000"/>
          <w:sz w:val="28"/>
        </w:rPr>
        <w:t>
      5. Ақы – Тұтынушылар МЖӘ объектісі пайдалануға берілгеннен кейін Жекеше әріптес дайындаған өнімге төлейтін ақшалай сома.</w:t>
      </w:r>
    </w:p>
    <w:bookmarkEnd w:id="7752"/>
    <w:bookmarkStart w:name="z7272" w:id="7753"/>
    <w:p>
      <w:pPr>
        <w:spacing w:after="0"/>
        <w:ind w:left="0"/>
        <w:jc w:val="both"/>
      </w:pPr>
      <w:r>
        <w:rPr>
          <w:rFonts w:ascii="Times New Roman"/>
          <w:b w:val="false"/>
          <w:i w:val="false"/>
          <w:color w:val="000000"/>
          <w:sz w:val="28"/>
        </w:rPr>
        <w:t xml:space="preserve">
      6. Алғашқы кепілдік – Жекеше әріптес Мемлекеттік әріптеске Үлгілік шарттың 5-бөлімінің талаптарына сәйкес, Шарт мемлекеттік тіркелген кезден бастап ұсынатын кепілдік. </w:t>
      </w:r>
    </w:p>
    <w:bookmarkEnd w:id="7753"/>
    <w:bookmarkStart w:name="z7273" w:id="7754"/>
    <w:p>
      <w:pPr>
        <w:spacing w:after="0"/>
        <w:ind w:left="0"/>
        <w:jc w:val="both"/>
      </w:pPr>
      <w:r>
        <w:rPr>
          <w:rFonts w:ascii="Times New Roman"/>
          <w:b w:val="false"/>
          <w:i w:val="false"/>
          <w:color w:val="000000"/>
          <w:sz w:val="28"/>
        </w:rPr>
        <w:t>
      7. Алдын ала талаптар – Үлгілік шарттың 6-бөлімінде көрсетілген талаптар.</w:t>
      </w:r>
    </w:p>
    <w:bookmarkEnd w:id="7754"/>
    <w:bookmarkStart w:name="z7274" w:id="7755"/>
    <w:p>
      <w:pPr>
        <w:spacing w:after="0"/>
        <w:ind w:left="0"/>
        <w:jc w:val="both"/>
      </w:pPr>
      <w:r>
        <w:rPr>
          <w:rFonts w:ascii="Times New Roman"/>
          <w:b w:val="false"/>
          <w:i w:val="false"/>
          <w:color w:val="000000"/>
          <w:sz w:val="28"/>
        </w:rPr>
        <w:t>
      8. Археологиялық олжалар – Жер учаскелерінде табылған, қазылып алынатын және көне заман ескерткіштері.</w:t>
      </w:r>
    </w:p>
    <w:bookmarkEnd w:id="7755"/>
    <w:bookmarkStart w:name="z7275" w:id="7756"/>
    <w:p>
      <w:pPr>
        <w:spacing w:after="0"/>
        <w:ind w:left="0"/>
        <w:jc w:val="both"/>
      </w:pPr>
      <w:r>
        <w:rPr>
          <w:rFonts w:ascii="Times New Roman"/>
          <w:b w:val="false"/>
          <w:i w:val="false"/>
          <w:color w:val="000000"/>
          <w:sz w:val="28"/>
        </w:rPr>
        <w:t>
      9. Ауыл шаруашылығы саласындағы (сервистік-дайындау орталығы) МЖӘ жобасының шарты – Тараптар қол қойған, Үлгілік шартта көрсетілген және Үлгілік шарттың ажырамас бөліктері болып табылатын, оның барлық қосымшаларын (егер бар болса, оларға құжаттарды да) қоса алғанда, осы Шарт.</w:t>
      </w:r>
    </w:p>
    <w:bookmarkEnd w:id="7756"/>
    <w:bookmarkStart w:name="z7276" w:id="7757"/>
    <w:p>
      <w:pPr>
        <w:spacing w:after="0"/>
        <w:ind w:left="0"/>
        <w:jc w:val="both"/>
      </w:pPr>
      <w:r>
        <w:rPr>
          <w:rFonts w:ascii="Times New Roman"/>
          <w:b w:val="false"/>
          <w:i w:val="false"/>
          <w:color w:val="000000"/>
          <w:sz w:val="28"/>
        </w:rPr>
        <w:t>
      10. Бас мердігер – Жекеше әріптес құрылыс мердігерлік шартының негізінде тартатын, автовокзалды дайын күйде тапсыруды қамтамасыз ететін, сондай-ақ жобаны жұмысшылармен, қызметшілермен және инженерлік-техникалық жұмыскерлермен, арнайы және құрылыс техникасымен, объектілердің үздіксіз салынуымен қамтамасыз ететін құрылыс компаниясы олардың сапасы үшін жауапты болады. Бұдан басқа, Бас мердігер құны мердігер жұмысының құны шеңберінде көзделетін, салынатын объектінің қалыпты жұмыс істеуі үшін қажетті жабдықтың жеткізілуін және оны монтаждауды ұйымдастырады.</w:t>
      </w:r>
    </w:p>
    <w:bookmarkEnd w:id="7757"/>
    <w:bookmarkStart w:name="z7277" w:id="7758"/>
    <w:p>
      <w:pPr>
        <w:spacing w:after="0"/>
        <w:ind w:left="0"/>
        <w:jc w:val="both"/>
      </w:pPr>
      <w:r>
        <w:rPr>
          <w:rFonts w:ascii="Times New Roman"/>
          <w:b w:val="false"/>
          <w:i w:val="false"/>
          <w:color w:val="000000"/>
          <w:sz w:val="28"/>
        </w:rPr>
        <w:t>
      11. Бұзу күні – бұзу туралы хабарлама алынғаннан кейін күнтізбелік ___ (жазбаша түрде көрсету) күннен кейінгі күн.</w:t>
      </w:r>
    </w:p>
    <w:bookmarkEnd w:id="7758"/>
    <w:bookmarkStart w:name="z7278" w:id="7759"/>
    <w:p>
      <w:pPr>
        <w:spacing w:after="0"/>
        <w:ind w:left="0"/>
        <w:jc w:val="both"/>
      </w:pPr>
      <w:r>
        <w:rPr>
          <w:rFonts w:ascii="Times New Roman"/>
          <w:b w:val="false"/>
          <w:i w:val="false"/>
          <w:color w:val="000000"/>
          <w:sz w:val="28"/>
        </w:rPr>
        <w:t>
      12. Еңсерілмейтін күш жағдаяттары (форс-мажор) – Үлгілік шартқа қатысатын тараптардың еркіне бағынбайтын, болжанбайтын, бірақ Шарттық міндеттемелерді орындаудың мүмкін еместігіне алып келетін оқиғалар.</w:t>
      </w:r>
    </w:p>
    <w:bookmarkEnd w:id="7759"/>
    <w:bookmarkStart w:name="z7279" w:id="7760"/>
    <w:p>
      <w:pPr>
        <w:spacing w:after="0"/>
        <w:ind w:left="0"/>
        <w:jc w:val="both"/>
      </w:pPr>
      <w:r>
        <w:rPr>
          <w:rFonts w:ascii="Times New Roman"/>
          <w:b w:val="false"/>
          <w:i w:val="false"/>
          <w:color w:val="000000"/>
          <w:sz w:val="28"/>
        </w:rPr>
        <w:t xml:space="preserve">
      13. Жекеше әріптес – Қазақстан Республикасының "МЖӘ туралы" 2015 жылғы 31 қазандағы </w:t>
      </w:r>
      <w:r>
        <w:rPr>
          <w:rFonts w:ascii="Times New Roman"/>
          <w:b w:val="false"/>
          <w:i w:val="false"/>
          <w:color w:val="000000"/>
          <w:sz w:val="28"/>
        </w:rPr>
        <w:t>Заңына</w:t>
      </w:r>
      <w:r>
        <w:rPr>
          <w:rFonts w:ascii="Times New Roman"/>
          <w:b w:val="false"/>
          <w:i w:val="false"/>
          <w:color w:val="000000"/>
          <w:sz w:val="28"/>
        </w:rPr>
        <w:t xml:space="preserve"> сәйкес, мемлекеттік әріптестер ретінде әрекет ететін тұлғаларды қоспағанда, Үлгілік шарт жасасқан дара кәсіпкер, жай серіктестік, консорциум немесе заңды тұлға.</w:t>
      </w:r>
    </w:p>
    <w:bookmarkEnd w:id="7760"/>
    <w:bookmarkStart w:name="z7280" w:id="7761"/>
    <w:p>
      <w:pPr>
        <w:spacing w:after="0"/>
        <w:ind w:left="0"/>
        <w:jc w:val="both"/>
      </w:pPr>
      <w:r>
        <w:rPr>
          <w:rFonts w:ascii="Times New Roman"/>
          <w:b w:val="false"/>
          <w:i w:val="false"/>
          <w:color w:val="000000"/>
          <w:sz w:val="28"/>
        </w:rPr>
        <w:t>
      14. Жекеше әріптестің жабдығы – МЖӘ объектісінің құнына кірмейтін, Жекеше әріптестің есебінен МЖӘ объектісін салу және пайдалану үшін сатып алынған жабдықтар, механизмдер, көліктік және өзге де құралдар.</w:t>
      </w:r>
    </w:p>
    <w:bookmarkEnd w:id="7761"/>
    <w:bookmarkStart w:name="z7281" w:id="7762"/>
    <w:p>
      <w:pPr>
        <w:spacing w:after="0"/>
        <w:ind w:left="0"/>
        <w:jc w:val="both"/>
      </w:pPr>
      <w:r>
        <w:rPr>
          <w:rFonts w:ascii="Times New Roman"/>
          <w:b w:val="false"/>
          <w:i w:val="false"/>
          <w:color w:val="000000"/>
          <w:sz w:val="28"/>
        </w:rPr>
        <w:t>
      15. Жекеше әріптестің өкілі – Жекеше әріптес тағайындаған, Үлгілік шартта көзделген жағдайларда сенімхат негізінде әрекет ететін және Жекеше әріптес атынан әрекет ету өкілеттіктеріне ие тұлға.</w:t>
      </w:r>
    </w:p>
    <w:bookmarkEnd w:id="7762"/>
    <w:bookmarkStart w:name="z7282" w:id="7763"/>
    <w:p>
      <w:pPr>
        <w:spacing w:after="0"/>
        <w:ind w:left="0"/>
        <w:jc w:val="both"/>
      </w:pPr>
      <w:r>
        <w:rPr>
          <w:rFonts w:ascii="Times New Roman"/>
          <w:b w:val="false"/>
          <w:i w:val="false"/>
          <w:color w:val="000000"/>
          <w:sz w:val="28"/>
        </w:rPr>
        <w:t>
      16. Жекеше әріптестің персоналы – Жекеше әріптес МЖӘ объектісін салу және пайдалану, оның ішінде Қызметтерді көрсету кезінде тартқан бүкіл персонал.</w:t>
      </w:r>
    </w:p>
    <w:bookmarkEnd w:id="7763"/>
    <w:bookmarkStart w:name="z7283" w:id="7764"/>
    <w:p>
      <w:pPr>
        <w:spacing w:after="0"/>
        <w:ind w:left="0"/>
        <w:jc w:val="both"/>
      </w:pPr>
      <w:r>
        <w:rPr>
          <w:rFonts w:ascii="Times New Roman"/>
          <w:b w:val="false"/>
          <w:i w:val="false"/>
          <w:color w:val="000000"/>
          <w:sz w:val="28"/>
        </w:rPr>
        <w:t>
      17. Жер учаскесі – Үлгілік шарт талаптарына сәйкес МЖӘ объектісін салу және пайдалану үшін қажетті жер учаскесі.</w:t>
      </w:r>
    </w:p>
    <w:bookmarkEnd w:id="7764"/>
    <w:bookmarkStart w:name="z7284" w:id="7765"/>
    <w:p>
      <w:pPr>
        <w:spacing w:after="0"/>
        <w:ind w:left="0"/>
        <w:jc w:val="both"/>
      </w:pPr>
      <w:r>
        <w:rPr>
          <w:rFonts w:ascii="Times New Roman"/>
          <w:b w:val="false"/>
          <w:i w:val="false"/>
          <w:color w:val="000000"/>
          <w:sz w:val="28"/>
        </w:rPr>
        <w:t>
      18. Жобалау-сметалық құжаттама – МЖӘ объектісін салу үшін сәулет, қала құрылысы және құрылыс қызметі туралы заңнамаға сәйкес әзірленуі және бекітілуі талап етілетін құжаттама.</w:t>
      </w:r>
    </w:p>
    <w:bookmarkEnd w:id="7765"/>
    <w:bookmarkStart w:name="z7285" w:id="7766"/>
    <w:p>
      <w:pPr>
        <w:spacing w:after="0"/>
        <w:ind w:left="0"/>
        <w:jc w:val="both"/>
      </w:pPr>
      <w:r>
        <w:rPr>
          <w:rFonts w:ascii="Times New Roman"/>
          <w:b w:val="false"/>
          <w:i w:val="false"/>
          <w:color w:val="000000"/>
          <w:sz w:val="28"/>
        </w:rPr>
        <w:t>
      19. Жоспарлы аяқтау күні – Құрылыс жұмыстарының басталу күнінен бастап ___ (жазбаша түрде көрсету) айдан аспауға тиіс Құрылыс жұмыстары аяқталған күн.</w:t>
      </w:r>
    </w:p>
    <w:bookmarkEnd w:id="7766"/>
    <w:bookmarkStart w:name="z7286" w:id="7767"/>
    <w:p>
      <w:pPr>
        <w:spacing w:after="0"/>
        <w:ind w:left="0"/>
        <w:jc w:val="both"/>
      </w:pPr>
      <w:r>
        <w:rPr>
          <w:rFonts w:ascii="Times New Roman"/>
          <w:b w:val="false"/>
          <w:i w:val="false"/>
          <w:color w:val="000000"/>
          <w:sz w:val="28"/>
        </w:rPr>
        <w:t>
      20. Жұмыстардағы (көрсетілетін қызметтердегі) жергілікті қамту – жұмыстардағы (көрсетілетін қызметтердегі), Үлгілік шарттың және/немесе Қазақстан Республикасының азаматтары болып табылатын жұмыскерлердің еңбекақысын төлеу құнында, жұмыстарды орындау кезінде пайдаланылатын тауарлар құнын және субмердігерлер Үлгілік шарттарының бағаларын шегерумен, жұмыстарды орындауға немесе қызмет көрсетуге арналған Үлгілік шарт бойынша жұмыстарды (көрсетілетін қызметтерді) өндірушінің еңбекақысын төлеу қорында жергілікті қамту құнының жалпы жиынтық үлесі.</w:t>
      </w:r>
    </w:p>
    <w:bookmarkEnd w:id="7767"/>
    <w:bookmarkStart w:name="z7287" w:id="7768"/>
    <w:p>
      <w:pPr>
        <w:spacing w:after="0"/>
        <w:ind w:left="0"/>
        <w:jc w:val="both"/>
      </w:pPr>
      <w:r>
        <w:rPr>
          <w:rFonts w:ascii="Times New Roman"/>
          <w:b w:val="false"/>
          <w:i w:val="false"/>
          <w:color w:val="000000"/>
          <w:sz w:val="28"/>
        </w:rPr>
        <w:t xml:space="preserve">
      21. Заңнама – белгіленген тәртіппен қабылданған және Қазақстан Республикасының аумағында қолданылатын нормативтік құқықтық актілердің жиынтығы. </w:t>
      </w:r>
    </w:p>
    <w:bookmarkEnd w:id="7768"/>
    <w:bookmarkStart w:name="z7288" w:id="7769"/>
    <w:p>
      <w:pPr>
        <w:spacing w:after="0"/>
        <w:ind w:left="0"/>
        <w:jc w:val="both"/>
      </w:pPr>
      <w:r>
        <w:rPr>
          <w:rFonts w:ascii="Times New Roman"/>
          <w:b w:val="false"/>
          <w:i w:val="false"/>
          <w:color w:val="000000"/>
          <w:sz w:val="28"/>
        </w:rPr>
        <w:t>
      22. Инвестор – жобалық компанияға иелік ететін (үлестік қатысу немесе акциялар пакеттеріне мөлшерлес жолмен) жеке тұлға және/немесе заңды тұлға немесе консорциум (заңды тұлғалар бірлестігі).</w:t>
      </w:r>
    </w:p>
    <w:bookmarkEnd w:id="7769"/>
    <w:bookmarkStart w:name="z7289" w:id="7770"/>
    <w:p>
      <w:pPr>
        <w:spacing w:after="0"/>
        <w:ind w:left="0"/>
        <w:jc w:val="both"/>
      </w:pPr>
      <w:r>
        <w:rPr>
          <w:rFonts w:ascii="Times New Roman"/>
          <w:b w:val="false"/>
          <w:i w:val="false"/>
          <w:color w:val="000000"/>
          <w:sz w:val="28"/>
        </w:rPr>
        <w:t>
      23. Кадрлар – Жекеше әріптестің сол немесе өзге қызмет саласындағы дайындалған, білікті жұмыскерлерінің негізгі (штаттық) құрамы.</w:t>
      </w:r>
    </w:p>
    <w:bookmarkEnd w:id="7770"/>
    <w:bookmarkStart w:name="z7290" w:id="7771"/>
    <w:p>
      <w:pPr>
        <w:spacing w:after="0"/>
        <w:ind w:left="0"/>
        <w:jc w:val="both"/>
      </w:pPr>
      <w:r>
        <w:rPr>
          <w:rFonts w:ascii="Times New Roman"/>
          <w:b w:val="false"/>
          <w:i w:val="false"/>
          <w:color w:val="000000"/>
          <w:sz w:val="28"/>
        </w:rPr>
        <w:t>
      24. Кадрлардағы жергілікті қамту – жұмысшылар мен қызметшілерді әрбір санат бойынша бөлумен, Үлгілік шартты орындау кезінде тартылған персоналдың жалпы санына қатысты пайызбен алынған қазақстандық кадрлардың саны.</w:t>
      </w:r>
    </w:p>
    <w:bookmarkEnd w:id="7771"/>
    <w:bookmarkStart w:name="z7291" w:id="7772"/>
    <w:p>
      <w:pPr>
        <w:spacing w:after="0"/>
        <w:ind w:left="0"/>
        <w:jc w:val="both"/>
      </w:pPr>
      <w:r>
        <w:rPr>
          <w:rFonts w:ascii="Times New Roman"/>
          <w:b w:val="false"/>
          <w:i w:val="false"/>
          <w:color w:val="000000"/>
          <w:sz w:val="28"/>
        </w:rPr>
        <w:t>
      25. Қаржыландыру шарттары – МЖӘ жобасын қаржыландыруға қатысты Жекеше әріптес пен Кредиторлар арасында жасалған кез келген шарттар және/немесе құжаттар.</w:t>
      </w:r>
    </w:p>
    <w:bookmarkEnd w:id="7772"/>
    <w:bookmarkStart w:name="z7292" w:id="7773"/>
    <w:p>
      <w:pPr>
        <w:spacing w:after="0"/>
        <w:ind w:left="0"/>
        <w:jc w:val="both"/>
      </w:pPr>
      <w:r>
        <w:rPr>
          <w:rFonts w:ascii="Times New Roman"/>
          <w:b w:val="false"/>
          <w:i w:val="false"/>
          <w:color w:val="000000"/>
          <w:sz w:val="28"/>
        </w:rPr>
        <w:t>
      26. Қаржылық жабу – Жекеше әріптес пен қаржы институты арасында МЖӘ жобасын қаржыландыру туралы Үлгілік шарттың жасалуы.</w:t>
      </w:r>
    </w:p>
    <w:bookmarkEnd w:id="7773"/>
    <w:bookmarkStart w:name="z7293" w:id="7774"/>
    <w:p>
      <w:pPr>
        <w:spacing w:after="0"/>
        <w:ind w:left="0"/>
        <w:jc w:val="both"/>
      </w:pPr>
      <w:r>
        <w:rPr>
          <w:rFonts w:ascii="Times New Roman"/>
          <w:b w:val="false"/>
          <w:i w:val="false"/>
          <w:color w:val="000000"/>
          <w:sz w:val="28"/>
        </w:rPr>
        <w:t>
      27. Қауіпті қалдықтардың көмулері – қауіпті қасиеттерге (улылық, жарылу қаупі бар, радиоактивті, өрт қаупі бар, жоғары реакциялық қабілетке ие) ие зиянды заттардан тұратын және дербес немесе өзге заттармен жанасқанда қоршаған орта мен адам денсаулығы үшін тікелей немесе әлеуетті қауіптілік тудыруы мүмкін және Құрылыс жұмыстары басталған күнге дейін құзыретті зерттеумен анықталуы мүмкін болмаған көмулер.</w:t>
      </w:r>
    </w:p>
    <w:bookmarkEnd w:id="7774"/>
    <w:bookmarkStart w:name="z7294" w:id="7775"/>
    <w:p>
      <w:pPr>
        <w:spacing w:after="0"/>
        <w:ind w:left="0"/>
        <w:jc w:val="both"/>
      </w:pPr>
      <w:r>
        <w:rPr>
          <w:rFonts w:ascii="Times New Roman"/>
          <w:b w:val="false"/>
          <w:i w:val="false"/>
          <w:color w:val="000000"/>
          <w:sz w:val="28"/>
        </w:rPr>
        <w:t>
      28. Конкурс – "__________ (елді мекеннің атауын және орналасқан жерін көрсету) ауыл шаруашылығы өнімін қабылдау, өңдеу, дайындау, сақтау және өткізу бойынша сервистік-дайындау орталығын салу және пайдалану" МЖӘ жобасы бойынша оңайлатылған конкурстық рәсімдерді пайдалана отырып, Жекеше әріптесті таңдау жөніндегі конкурс.</w:t>
      </w:r>
    </w:p>
    <w:bookmarkEnd w:id="7775"/>
    <w:bookmarkStart w:name="z7295" w:id="7776"/>
    <w:p>
      <w:pPr>
        <w:spacing w:after="0"/>
        <w:ind w:left="0"/>
        <w:jc w:val="both"/>
      </w:pPr>
      <w:r>
        <w:rPr>
          <w:rFonts w:ascii="Times New Roman"/>
          <w:b w:val="false"/>
          <w:i w:val="false"/>
          <w:color w:val="000000"/>
          <w:sz w:val="28"/>
        </w:rPr>
        <w:t xml:space="preserve">
      29. Конкурс жеңімпазы – "__________ (елді мекеннің атауын және орналасқан жерін көрсету) ауыл шаруашылығы өнімін қабылдау, өңдеу, дайындау, сақтау және өткізу бойынша сервистік-дайындау орталығын салу және пайдалану" МЖӘ жобасы бойынша Жекеше әріптесті таңдау жөніндегі конкурстың жеңімпазы ретінде комиссия таңдаған жеке немесе заңды тұлға (конкурс жеңімпазының аты). </w:t>
      </w:r>
    </w:p>
    <w:bookmarkEnd w:id="7776"/>
    <w:bookmarkStart w:name="z7296" w:id="7777"/>
    <w:p>
      <w:pPr>
        <w:spacing w:after="0"/>
        <w:ind w:left="0"/>
        <w:jc w:val="both"/>
      </w:pPr>
      <w:r>
        <w:rPr>
          <w:rFonts w:ascii="Times New Roman"/>
          <w:b w:val="false"/>
          <w:i w:val="false"/>
          <w:color w:val="000000"/>
          <w:sz w:val="28"/>
        </w:rPr>
        <w:t>
      30. Конкурсты ұйымдастырушы – "__________" мемлекеттік мекемесі.</w:t>
      </w:r>
    </w:p>
    <w:bookmarkEnd w:id="7777"/>
    <w:bookmarkStart w:name="z7297" w:id="7778"/>
    <w:p>
      <w:pPr>
        <w:spacing w:after="0"/>
        <w:ind w:left="0"/>
        <w:jc w:val="both"/>
      </w:pPr>
      <w:r>
        <w:rPr>
          <w:rFonts w:ascii="Times New Roman"/>
          <w:b w:val="false"/>
          <w:i w:val="false"/>
          <w:color w:val="000000"/>
          <w:sz w:val="28"/>
        </w:rPr>
        <w:t>
      31. Конкурстық құжаттама – МЖӘ жобасын іске асыру үшін Конкурстық өтінімдерді дайындайтын және Жекеше әріптесті таңдау жөніндегі конкурсқа қатысатын Конкурсты ұйымдастырушы ұсынған Конкурстың барлық Үлгілік шарттарынан тұратын, заңнамаға сәйкес айқындалған құжаттар жиыны.</w:t>
      </w:r>
    </w:p>
    <w:bookmarkEnd w:id="7778"/>
    <w:bookmarkStart w:name="z7298" w:id="7779"/>
    <w:p>
      <w:pPr>
        <w:spacing w:after="0"/>
        <w:ind w:left="0"/>
        <w:jc w:val="both"/>
      </w:pPr>
      <w:r>
        <w:rPr>
          <w:rFonts w:ascii="Times New Roman"/>
          <w:b w:val="false"/>
          <w:i w:val="false"/>
          <w:color w:val="000000"/>
          <w:sz w:val="28"/>
        </w:rPr>
        <w:t>
      32. Кредитор – Тіркеу күнінен кейін, бірақ Құрылыс жұмыстарының басталу күнінен кешіктірмей, Қаржыландыру шарттарына сәйкес Жекеше әріптеске қаржыландыру ұсынатын қаржы ұйымдары.</w:t>
      </w:r>
    </w:p>
    <w:bookmarkEnd w:id="7779"/>
    <w:bookmarkStart w:name="z7299" w:id="7780"/>
    <w:p>
      <w:pPr>
        <w:spacing w:after="0"/>
        <w:ind w:left="0"/>
        <w:jc w:val="both"/>
      </w:pPr>
      <w:r>
        <w:rPr>
          <w:rFonts w:ascii="Times New Roman"/>
          <w:b w:val="false"/>
          <w:i w:val="false"/>
          <w:color w:val="000000"/>
          <w:sz w:val="28"/>
        </w:rPr>
        <w:t>
      33. Құрылыс жұмыстары – МЖӘ объектісін жобалау мен салуға қойылатын талаптарға сәйкес жүргізілуі қажет барлық жұмыстар.</w:t>
      </w:r>
    </w:p>
    <w:bookmarkEnd w:id="7780"/>
    <w:bookmarkStart w:name="z7300" w:id="7781"/>
    <w:p>
      <w:pPr>
        <w:spacing w:after="0"/>
        <w:ind w:left="0"/>
        <w:jc w:val="both"/>
      </w:pPr>
      <w:r>
        <w:rPr>
          <w:rFonts w:ascii="Times New Roman"/>
          <w:b w:val="false"/>
          <w:i w:val="false"/>
          <w:color w:val="000000"/>
          <w:sz w:val="28"/>
        </w:rPr>
        <w:t>
      34. Құрылыс жұмыстарының басталу күні – Алдын ала Үлгілік шарттардың қолданысы тоқтаған күн.</w:t>
      </w:r>
    </w:p>
    <w:bookmarkEnd w:id="7781"/>
    <w:bookmarkStart w:name="z7301" w:id="7782"/>
    <w:p>
      <w:pPr>
        <w:spacing w:after="0"/>
        <w:ind w:left="0"/>
        <w:jc w:val="both"/>
      </w:pPr>
      <w:r>
        <w:rPr>
          <w:rFonts w:ascii="Times New Roman"/>
          <w:b w:val="false"/>
          <w:i w:val="false"/>
          <w:color w:val="000000"/>
          <w:sz w:val="28"/>
        </w:rPr>
        <w:t>
      35. Құрылыс кепілдігі – Үлгілік шарттың 108 және 109-тармақтарының талаптарына сәйкес, Жекеше әріптес Мемлекеттік әріптеске ұсынған, Құрылыс жұмыстарына қатысты кепілдік.</w:t>
      </w:r>
    </w:p>
    <w:bookmarkEnd w:id="7782"/>
    <w:bookmarkStart w:name="z7302" w:id="7783"/>
    <w:p>
      <w:pPr>
        <w:spacing w:after="0"/>
        <w:ind w:left="0"/>
        <w:jc w:val="both"/>
      </w:pPr>
      <w:r>
        <w:rPr>
          <w:rFonts w:ascii="Times New Roman"/>
          <w:b w:val="false"/>
          <w:i w:val="false"/>
          <w:color w:val="000000"/>
          <w:sz w:val="28"/>
        </w:rPr>
        <w:t>
      36. Қызметтер – Құрылыс жұмыстарын қоспағанда, Үлгілік шарттың қолданылуы кезінде МЖӘ объектісін пайдаланумен және ұстаумен байланысты Жекеше әріптестің (және/немесе Жекеше әріптестің өкілдерінің, жұмыскерлерінің, мердігерлерінің немесе субмердігерлерінің) әрекеттері.</w:t>
      </w:r>
    </w:p>
    <w:bookmarkEnd w:id="7783"/>
    <w:bookmarkStart w:name="z7303" w:id="7784"/>
    <w:p>
      <w:pPr>
        <w:spacing w:after="0"/>
        <w:ind w:left="0"/>
        <w:jc w:val="both"/>
      </w:pPr>
      <w:r>
        <w:rPr>
          <w:rFonts w:ascii="Times New Roman"/>
          <w:b w:val="false"/>
          <w:i w:val="false"/>
          <w:color w:val="000000"/>
          <w:sz w:val="28"/>
        </w:rPr>
        <w:t>
      37. Қызметтерді көрсетудің басталу күні – Жекеше әріптестің қабылдау актісіне қол қойған күннен бастап Қызметтерді көрсетуінің басталу күні.</w:t>
      </w:r>
    </w:p>
    <w:bookmarkEnd w:id="7784"/>
    <w:bookmarkStart w:name="z7304" w:id="7785"/>
    <w:p>
      <w:pPr>
        <w:spacing w:after="0"/>
        <w:ind w:left="0"/>
        <w:jc w:val="both"/>
      </w:pPr>
      <w:r>
        <w:rPr>
          <w:rFonts w:ascii="Times New Roman"/>
          <w:b w:val="false"/>
          <w:i w:val="false"/>
          <w:color w:val="000000"/>
          <w:sz w:val="28"/>
        </w:rPr>
        <w:t>
      38. МЖӘ объектісінің қызметтерін тұтынушылар – ауыл шаруашылығы өнімін қабылдау, өңдеу және өткізу бойынша сервистік-дайындау орталығының Өнімін тұтынатын халық.</w:t>
      </w:r>
    </w:p>
    <w:bookmarkEnd w:id="7785"/>
    <w:bookmarkStart w:name="z7305" w:id="7786"/>
    <w:p>
      <w:pPr>
        <w:spacing w:after="0"/>
        <w:ind w:left="0"/>
        <w:jc w:val="both"/>
      </w:pPr>
      <w:r>
        <w:rPr>
          <w:rFonts w:ascii="Times New Roman"/>
          <w:b w:val="false"/>
          <w:i w:val="false"/>
          <w:color w:val="000000"/>
          <w:sz w:val="28"/>
        </w:rPr>
        <w:t>
      39. Мемлекеттік әріптес – "__________________________" мемлекеттік мекемесі атынан Қазақстан Республикасы.</w:t>
      </w:r>
    </w:p>
    <w:bookmarkEnd w:id="7786"/>
    <w:bookmarkStart w:name="z7306" w:id="7787"/>
    <w:p>
      <w:pPr>
        <w:spacing w:after="0"/>
        <w:ind w:left="0"/>
        <w:jc w:val="both"/>
      </w:pPr>
      <w:r>
        <w:rPr>
          <w:rFonts w:ascii="Times New Roman"/>
          <w:b w:val="false"/>
          <w:i w:val="false"/>
          <w:color w:val="000000"/>
          <w:sz w:val="28"/>
        </w:rPr>
        <w:t>
      40. Мемлекеттік әріптестің өкілі – Мемлекеттік әріптес тағайындаған, Үлгілік шартта көзделген жағдайларда сенімхат негізінде әрекет ететін және Мемлекеттік әріптес атынан барлық әрекет ету өкілеттіктеріне ие тұлға.</w:t>
      </w:r>
    </w:p>
    <w:bookmarkEnd w:id="7787"/>
    <w:bookmarkStart w:name="z7307" w:id="7788"/>
    <w:p>
      <w:pPr>
        <w:spacing w:after="0"/>
        <w:ind w:left="0"/>
        <w:jc w:val="both"/>
      </w:pPr>
      <w:r>
        <w:rPr>
          <w:rFonts w:ascii="Times New Roman"/>
          <w:b w:val="false"/>
          <w:i w:val="false"/>
          <w:color w:val="000000"/>
          <w:sz w:val="28"/>
        </w:rPr>
        <w:t>
      41. Мемлекеттік орган – мемлекет атынан заңдары, өзге де нормативтік құқықтық актiлері арқылы: жалпыға бiрдей мiндетті мiнез-құлық ережелерiн белгілейтiн актiлер шығару; әлеуметтiк мәнi бар қоғамдық қатынастарды басқару мен реттеп отыру; мемлекет белгiлеген жалпыға бiрдей мiндеттi мiнез-құлық ережелерiнiң сақталуына бақылау жасау жөнiндегі функцияларды жүзеге асыруға уәкiлеттік берiлген мемлекеттiк мекемелер.</w:t>
      </w:r>
    </w:p>
    <w:bookmarkEnd w:id="7788"/>
    <w:bookmarkStart w:name="z7308" w:id="7789"/>
    <w:p>
      <w:pPr>
        <w:spacing w:after="0"/>
        <w:ind w:left="0"/>
        <w:jc w:val="both"/>
      </w:pPr>
      <w:r>
        <w:rPr>
          <w:rFonts w:ascii="Times New Roman"/>
          <w:b w:val="false"/>
          <w:i w:val="false"/>
          <w:color w:val="000000"/>
          <w:sz w:val="28"/>
        </w:rPr>
        <w:t>
      42. Мердігер (жобалаушы) – Жекеше әріптес мердігерлік шартының негізінде тартатын, МЖӘ объектісін салу бойынша жобалау-сметалық және жұмыс құжаттамасын берумен МЖӘ жобасы бойынша жобалау-іздестіру жұмыстарын жүргізетін компания.</w:t>
      </w:r>
    </w:p>
    <w:bookmarkEnd w:id="7789"/>
    <w:bookmarkStart w:name="z7309" w:id="7790"/>
    <w:p>
      <w:pPr>
        <w:spacing w:after="0"/>
        <w:ind w:left="0"/>
        <w:jc w:val="both"/>
      </w:pPr>
      <w:r>
        <w:rPr>
          <w:rFonts w:ascii="Times New Roman"/>
          <w:b w:val="false"/>
          <w:i w:val="false"/>
          <w:color w:val="000000"/>
          <w:sz w:val="28"/>
        </w:rPr>
        <w:t>
      43. МЖӘ жобасы – "__________ (елді мекеннің атауын және орналасқан жерін көрсету) ауыл шаруашылығы өнімін қабылдау, өңдеу, дайындау, сақтау және өткізу бойынша сервистік-дайындау орталығын салу және пайдалану" МЖӘ жобасы.</w:t>
      </w:r>
    </w:p>
    <w:bookmarkEnd w:id="7790"/>
    <w:bookmarkStart w:name="z7310" w:id="7791"/>
    <w:p>
      <w:pPr>
        <w:spacing w:after="0"/>
        <w:ind w:left="0"/>
        <w:jc w:val="both"/>
      </w:pPr>
      <w:r>
        <w:rPr>
          <w:rFonts w:ascii="Times New Roman"/>
          <w:b w:val="false"/>
          <w:i w:val="false"/>
          <w:color w:val="000000"/>
          <w:sz w:val="28"/>
        </w:rPr>
        <w:t>
      44. МЖӘ жобасын басқару – мынадай рәсімдерді орындау: жобаның Үлгілік шарттарын айқындау, тұжырымдау, өзгерту, жобаны жоспарлау, жобаны техникалық орындау (жоспарлау мен бақылауды қоспағанда), жобаның орындалуын бақылау;</w:t>
      </w:r>
    </w:p>
    <w:bookmarkEnd w:id="7791"/>
    <w:bookmarkStart w:name="z7311" w:id="7792"/>
    <w:p>
      <w:pPr>
        <w:spacing w:after="0"/>
        <w:ind w:left="0"/>
        <w:jc w:val="both"/>
      </w:pPr>
      <w:r>
        <w:rPr>
          <w:rFonts w:ascii="Times New Roman"/>
          <w:b w:val="false"/>
          <w:i w:val="false"/>
          <w:color w:val="000000"/>
          <w:sz w:val="28"/>
        </w:rPr>
        <w:t>
      45. МЖӘ объектісі – салынуы мен пайдаланылуы МЖӘ жобасын іске асыру аясында жүзеге асырылатын __________ (елді мекеннің атауын және орналасқан жерін көрсету) ауыл шаруашылығы өнімін қабылдау, өңдеу және өткізу бойынша сервистік-дайындау орталығы.</w:t>
      </w:r>
    </w:p>
    <w:bookmarkEnd w:id="7792"/>
    <w:bookmarkStart w:name="z7312" w:id="7793"/>
    <w:p>
      <w:pPr>
        <w:spacing w:after="0"/>
        <w:ind w:left="0"/>
        <w:jc w:val="both"/>
      </w:pPr>
      <w:r>
        <w:rPr>
          <w:rFonts w:ascii="Times New Roman"/>
          <w:b w:val="false"/>
          <w:i w:val="false"/>
          <w:color w:val="000000"/>
          <w:sz w:val="28"/>
        </w:rPr>
        <w:t>
      46. МЖӘ объектісінің құны – бекітілген тұжырымдамаға және Жобалау-сметалық құжаттамаға сәйкес МЖӘ объектісінің болжамды құны.</w:t>
      </w:r>
    </w:p>
    <w:bookmarkEnd w:id="7793"/>
    <w:bookmarkStart w:name="z7313" w:id="7794"/>
    <w:p>
      <w:pPr>
        <w:spacing w:after="0"/>
        <w:ind w:left="0"/>
        <w:jc w:val="both"/>
      </w:pPr>
      <w:r>
        <w:rPr>
          <w:rFonts w:ascii="Times New Roman"/>
          <w:b w:val="false"/>
          <w:i w:val="false"/>
          <w:color w:val="000000"/>
          <w:sz w:val="28"/>
        </w:rPr>
        <w:t>
      47. МЖӘ объектісін иелену және пайдалану құқығы – МЖӘ объектісіне нақты иелік етуді және МЖӘ объектісін пайдалану барысында пайдалар алуға заңдық тұрғыдан қамтамасыз етілген мүмкіндік. Пайда Үлгілік шартқа және заңнамаға қайшы келмейтін кіріс түрінде немесе өзге де нысандарда болуы мүмкін.</w:t>
      </w:r>
    </w:p>
    <w:bookmarkEnd w:id="7794"/>
    <w:bookmarkStart w:name="z7314" w:id="7795"/>
    <w:p>
      <w:pPr>
        <w:spacing w:after="0"/>
        <w:ind w:left="0"/>
        <w:jc w:val="both"/>
      </w:pPr>
      <w:r>
        <w:rPr>
          <w:rFonts w:ascii="Times New Roman"/>
          <w:b w:val="false"/>
          <w:i w:val="false"/>
          <w:color w:val="000000"/>
          <w:sz w:val="28"/>
        </w:rPr>
        <w:t>
      48. МЖӘ объектісін пайдалану – Жекеше әріптестің МЖӘ объектісін Үлгілік шартта айқындалған тәртіппен және шарттарда МЖӘ объектісінің тағайындауына сәйкес, оның ішінде Қызметтер көрсету мақсатында пайдалануы.</w:t>
      </w:r>
    </w:p>
    <w:bookmarkEnd w:id="7795"/>
    <w:bookmarkStart w:name="z7315" w:id="7796"/>
    <w:p>
      <w:pPr>
        <w:spacing w:after="0"/>
        <w:ind w:left="0"/>
        <w:jc w:val="both"/>
      </w:pPr>
      <w:r>
        <w:rPr>
          <w:rFonts w:ascii="Times New Roman"/>
          <w:b w:val="false"/>
          <w:i w:val="false"/>
          <w:color w:val="000000"/>
          <w:sz w:val="28"/>
        </w:rPr>
        <w:t xml:space="preserve">
      49. Объектіні пайдалануға қабылдау актісі (бұдан әрі – қабылдау актісі) – объект құрылысының бекітілген жобаға және мемлекеттік (мемлекетаралық) нормативтерге сәйкес аяқталғанын және объектінің пайдалануға толық әзірлігін растайтын құжат. </w:t>
      </w:r>
    </w:p>
    <w:bookmarkEnd w:id="7796"/>
    <w:bookmarkStart w:name="z7316" w:id="7797"/>
    <w:p>
      <w:pPr>
        <w:spacing w:after="0"/>
        <w:ind w:left="0"/>
        <w:jc w:val="both"/>
      </w:pPr>
      <w:r>
        <w:rPr>
          <w:rFonts w:ascii="Times New Roman"/>
          <w:b w:val="false"/>
          <w:i w:val="false"/>
          <w:color w:val="000000"/>
          <w:sz w:val="28"/>
        </w:rPr>
        <w:t>
      50. Пайдалану кепілдігі – Үлгілік шарттың 151-тармағының талаптарына сәйкес, Жекеше әріптес Мемлекеттік әріптеске МЖӘ объектісін пайдалану басталған сәттен бастап ұсынатын кепілдік.</w:t>
      </w:r>
    </w:p>
    <w:bookmarkEnd w:id="7797"/>
    <w:bookmarkStart w:name="z7317" w:id="7798"/>
    <w:p>
      <w:pPr>
        <w:spacing w:after="0"/>
        <w:ind w:left="0"/>
        <w:jc w:val="both"/>
      </w:pPr>
      <w:r>
        <w:rPr>
          <w:rFonts w:ascii="Times New Roman"/>
          <w:b w:val="false"/>
          <w:i w:val="false"/>
          <w:color w:val="000000"/>
          <w:sz w:val="28"/>
        </w:rPr>
        <w:t xml:space="preserve">
      51. Рұқсат – Уәкілетті органның рұқсат беруші органдары лицензиялау немесе рұқсат беру рәсімдері арқылы жүзеге асыратын қызметті немесе әрекеттерді (операцияларды) жүзеге асыруға жеке немесе заңды тұлғаның құқықтарын растау. Үлгілік шарт шеңберінде Жекеше әріптестің Үлгілік шарт бойынша міндеттемелерінің кез келгенін орындау үшін қажетті барлық рұқсаттар, келісулер, мақұлдаулар, актілер, лицензиялар мен бекітулер Рұқсаттар деп түсінілуі мүмкін. </w:t>
      </w:r>
    </w:p>
    <w:bookmarkEnd w:id="7798"/>
    <w:bookmarkStart w:name="z7318" w:id="7799"/>
    <w:p>
      <w:pPr>
        <w:spacing w:after="0"/>
        <w:ind w:left="0"/>
        <w:jc w:val="both"/>
      </w:pPr>
      <w:r>
        <w:rPr>
          <w:rFonts w:ascii="Times New Roman"/>
          <w:b w:val="false"/>
          <w:i w:val="false"/>
          <w:color w:val="000000"/>
          <w:sz w:val="28"/>
        </w:rPr>
        <w:t>
      52. Субмердігерлер – бас мердігердің тапсырысы бойынша қандай да бір жұмыстарды орындайтын компаниялар.</w:t>
      </w:r>
    </w:p>
    <w:bookmarkEnd w:id="7799"/>
    <w:bookmarkStart w:name="z7319" w:id="7800"/>
    <w:p>
      <w:pPr>
        <w:spacing w:after="0"/>
        <w:ind w:left="0"/>
        <w:jc w:val="both"/>
      </w:pPr>
      <w:r>
        <w:rPr>
          <w:rFonts w:ascii="Times New Roman"/>
          <w:b w:val="false"/>
          <w:i w:val="false"/>
          <w:color w:val="000000"/>
          <w:sz w:val="28"/>
        </w:rPr>
        <w:t>
      53. Тауарлардағы жергілікті қамту – Қазақстан Республикасының аумағында шығарылатын, пайдаланылатын жергілікті материалдар құнының пайыздық құрамы.</w:t>
      </w:r>
    </w:p>
    <w:bookmarkEnd w:id="7800"/>
    <w:bookmarkStart w:name="z7320" w:id="7801"/>
    <w:p>
      <w:pPr>
        <w:spacing w:after="0"/>
        <w:ind w:left="0"/>
        <w:jc w:val="both"/>
      </w:pPr>
      <w:r>
        <w:rPr>
          <w:rFonts w:ascii="Times New Roman"/>
          <w:b w:val="false"/>
          <w:i w:val="false"/>
          <w:color w:val="000000"/>
          <w:sz w:val="28"/>
        </w:rPr>
        <w:t>
      54. Тәуекелдер – пайда болған жағдайда оң немесе теріс әсері болатын, ақша түріндегі сатып алуларға немесе шығындарға алып келетін оқиға немесе шарт.</w:t>
      </w:r>
    </w:p>
    <w:bookmarkEnd w:id="7801"/>
    <w:bookmarkStart w:name="z7321" w:id="7802"/>
    <w:p>
      <w:pPr>
        <w:spacing w:after="0"/>
        <w:ind w:left="0"/>
        <w:jc w:val="both"/>
      </w:pPr>
      <w:r>
        <w:rPr>
          <w:rFonts w:ascii="Times New Roman"/>
          <w:b w:val="false"/>
          <w:i w:val="false"/>
          <w:color w:val="000000"/>
          <w:sz w:val="28"/>
        </w:rPr>
        <w:t xml:space="preserve">
      55. Техникалық қадағалау – Үлгілік шартқа, Жобалау-сметалық құжаттамаға және заңнамаға сәйкес, Жекеше әріптестің құрылыс жұмыстарын орындауы бойынша бақылауды жүзеге асыратын тұлға. </w:t>
      </w:r>
    </w:p>
    <w:bookmarkEnd w:id="7802"/>
    <w:bookmarkStart w:name="z7322" w:id="7803"/>
    <w:p>
      <w:pPr>
        <w:spacing w:after="0"/>
        <w:ind w:left="0"/>
        <w:jc w:val="both"/>
      </w:pPr>
      <w:r>
        <w:rPr>
          <w:rFonts w:ascii="Times New Roman"/>
          <w:b w:val="false"/>
          <w:i w:val="false"/>
          <w:color w:val="000000"/>
          <w:sz w:val="28"/>
        </w:rPr>
        <w:t>
      56. Тіркеу күні – бюджеттік заңнамаға сәйкес Үлгілік шартты тіркеу күні.</w:t>
      </w:r>
    </w:p>
    <w:bookmarkEnd w:id="7803"/>
    <w:bookmarkStart w:name="z7323" w:id="7804"/>
    <w:p>
      <w:pPr>
        <w:spacing w:after="0"/>
        <w:ind w:left="0"/>
        <w:jc w:val="both"/>
      </w:pPr>
      <w:r>
        <w:rPr>
          <w:rFonts w:ascii="Times New Roman"/>
          <w:b w:val="false"/>
          <w:i w:val="false"/>
          <w:color w:val="000000"/>
          <w:sz w:val="28"/>
        </w:rPr>
        <w:t>
      57. Төлем мөлшері – Мемлекеттік әріптес Жекеше әріптестен Ауыл шаруашылығы саласындағы (сервистік-дайындау орталығы) МЖӘ Үлгілік шартына 10-қосымшаның ережелеріне сәйкес алатын айыппұл санкциялары.</w:t>
      </w:r>
    </w:p>
    <w:bookmarkEnd w:id="7804"/>
    <w:bookmarkStart w:name="z7324" w:id="7805"/>
    <w:p>
      <w:pPr>
        <w:spacing w:after="0"/>
        <w:ind w:left="0"/>
        <w:jc w:val="both"/>
      </w:pPr>
      <w:r>
        <w:rPr>
          <w:rFonts w:ascii="Times New Roman"/>
          <w:b w:val="false"/>
          <w:i w:val="false"/>
          <w:color w:val="000000"/>
          <w:sz w:val="28"/>
        </w:rPr>
        <w:t>
      58. Өнім – МЖӘ объектісін пайдалану үдерісінде алынған __________ (өндірілетін өнімнің атауы);</w:t>
      </w:r>
    </w:p>
    <w:bookmarkEnd w:id="7805"/>
    <w:bookmarkStart w:name="z7325" w:id="7806"/>
    <w:p>
      <w:pPr>
        <w:spacing w:after="0"/>
        <w:ind w:left="0"/>
        <w:jc w:val="both"/>
      </w:pPr>
      <w:r>
        <w:rPr>
          <w:rFonts w:ascii="Times New Roman"/>
          <w:b w:val="false"/>
          <w:i w:val="false"/>
          <w:color w:val="000000"/>
          <w:sz w:val="28"/>
        </w:rPr>
        <w:t>
      59. Уәкілетті органдар – рұқсат етуші немесе хабарлаушы тәртіп енгізілген немесе енгізу жоспарланып отырған нақты саладағы қызметті реттеуге жауапты мемлекеттік органдар. Үлгілік шарт шеңберінде мемлекеттік органдар, мемлекеттік мекемелер, сондай-ақ жергілікті немесе мемлекеттік билік болып табылатын немесе оның құрылымына кіретін және МЖӘ объектісі үшін коммуналдық қызметтердің жеткізушілерін және кез келген Рұқсатты беруге жауапты болып табылатын немесе жауапты болатын кез келген органдар мен тұлғаларды қоса алғанда, заңды тұлғалар Уәкілетті органдар болуы мүмкін.</w:t>
      </w:r>
    </w:p>
    <w:bookmarkEnd w:id="7806"/>
    <w:bookmarkStart w:name="z7326" w:id="7807"/>
    <w:p>
      <w:pPr>
        <w:spacing w:after="0"/>
        <w:ind w:left="0"/>
        <w:jc w:val="both"/>
      </w:pPr>
      <w:r>
        <w:rPr>
          <w:rFonts w:ascii="Times New Roman"/>
          <w:b w:val="false"/>
          <w:i w:val="false"/>
          <w:color w:val="000000"/>
          <w:sz w:val="28"/>
        </w:rPr>
        <w:t>
      60. Үлгілік шарттың қолданылу мерзімі – Тіркеу күнінен басталатын және Шарт Бұзылған күні аяқталатын кезең.</w:t>
      </w:r>
    </w:p>
    <w:bookmarkEnd w:id="7807"/>
    <w:bookmarkStart w:name="z7327" w:id="7808"/>
    <w:p>
      <w:pPr>
        <w:spacing w:after="0"/>
        <w:ind w:left="0"/>
        <w:jc w:val="both"/>
      </w:pPr>
      <w:r>
        <w:rPr>
          <w:rFonts w:ascii="Times New Roman"/>
          <w:b w:val="false"/>
          <w:i w:val="false"/>
          <w:color w:val="000000"/>
          <w:sz w:val="28"/>
        </w:rPr>
        <w:t>
      61. Үлгілік шарттың қолданылу мерзімі аяқталатын күн – Тіркеу күнінен бастап ___ жыл.</w:t>
      </w:r>
    </w:p>
    <w:bookmarkEnd w:id="7808"/>
    <w:bookmarkStart w:name="z7328" w:id="7809"/>
    <w:p>
      <w:pPr>
        <w:spacing w:after="0"/>
        <w:ind w:left="0"/>
        <w:jc w:val="left"/>
      </w:pPr>
      <w:r>
        <w:rPr>
          <w:rFonts w:ascii="Times New Roman"/>
          <w:b/>
          <w:i w:val="false"/>
          <w:color w:val="000000"/>
        </w:rPr>
        <w:t xml:space="preserve"> 2. Қолданылатын құқық</w:t>
      </w:r>
    </w:p>
    <w:bookmarkEnd w:id="7809"/>
    <w:bookmarkStart w:name="z7329" w:id="7810"/>
    <w:p>
      <w:pPr>
        <w:spacing w:after="0"/>
        <w:ind w:left="0"/>
        <w:jc w:val="both"/>
      </w:pPr>
      <w:r>
        <w:rPr>
          <w:rFonts w:ascii="Times New Roman"/>
          <w:b w:val="false"/>
          <w:i w:val="false"/>
          <w:color w:val="000000"/>
          <w:sz w:val="28"/>
        </w:rPr>
        <w:t>
      62. Үлгілік шарттың негізінде қол қойылған Үлгілік шарт және басқа да мәмілелер үшін Қазақстан Республикасының құқығы қолданылады.</w:t>
      </w:r>
    </w:p>
    <w:bookmarkEnd w:id="7810"/>
    <w:bookmarkStart w:name="z7330" w:id="7811"/>
    <w:p>
      <w:pPr>
        <w:spacing w:after="0"/>
        <w:ind w:left="0"/>
        <w:jc w:val="both"/>
      </w:pPr>
      <w:r>
        <w:rPr>
          <w:rFonts w:ascii="Times New Roman"/>
          <w:b w:val="false"/>
          <w:i w:val="false"/>
          <w:color w:val="000000"/>
          <w:sz w:val="28"/>
        </w:rPr>
        <w:t>
      63. Үлгілік шарт бойынша құқықты беруге бағытталған мәмілелер бойынша құқықтар мен міндеттерге Қазақстан Республикасының құқығы қолданылады.</w:t>
      </w:r>
    </w:p>
    <w:bookmarkEnd w:id="7811"/>
    <w:bookmarkStart w:name="z7331" w:id="7812"/>
    <w:p>
      <w:pPr>
        <w:spacing w:after="0"/>
        <w:ind w:left="0"/>
        <w:jc w:val="both"/>
      </w:pPr>
      <w:r>
        <w:rPr>
          <w:rFonts w:ascii="Times New Roman"/>
          <w:b w:val="false"/>
          <w:i w:val="false"/>
          <w:color w:val="000000"/>
          <w:sz w:val="28"/>
        </w:rPr>
        <w:t>
      64. Жекеше әріптес Қазақстан Республикасы қоршаған ортаны қорғау саласында қабылдаған халықаралық міндеттемелерді орындау міндеттемесін өзіне алады.</w:t>
      </w:r>
    </w:p>
    <w:bookmarkEnd w:id="7812"/>
    <w:bookmarkStart w:name="z7332" w:id="7813"/>
    <w:p>
      <w:pPr>
        <w:spacing w:after="0"/>
        <w:ind w:left="0"/>
        <w:jc w:val="both"/>
      </w:pPr>
      <w:r>
        <w:rPr>
          <w:rFonts w:ascii="Times New Roman"/>
          <w:b w:val="false"/>
          <w:i w:val="false"/>
          <w:color w:val="000000"/>
          <w:sz w:val="28"/>
        </w:rPr>
        <w:t>
      65. Егер Заңнаманың нормалары Қазақстан Республикасы қатысушысы болып табылатын халықаралық Үлгілік шарттарға қайшы келмесе, аталған нормалар қолданылады.</w:t>
      </w:r>
    </w:p>
    <w:bookmarkEnd w:id="7813"/>
    <w:bookmarkStart w:name="z7333" w:id="7814"/>
    <w:p>
      <w:pPr>
        <w:spacing w:after="0"/>
        <w:ind w:left="0"/>
        <w:jc w:val="left"/>
      </w:pPr>
      <w:r>
        <w:rPr>
          <w:rFonts w:ascii="Times New Roman"/>
          <w:b/>
          <w:i w:val="false"/>
          <w:color w:val="000000"/>
        </w:rPr>
        <w:t xml:space="preserve"> 3. Үлгілік шарттың нысанасы және МЖӘ объектісі</w:t>
      </w:r>
    </w:p>
    <w:bookmarkEnd w:id="7814"/>
    <w:bookmarkStart w:name="z7334" w:id="7815"/>
    <w:p>
      <w:pPr>
        <w:spacing w:after="0"/>
        <w:ind w:left="0"/>
        <w:jc w:val="both"/>
      </w:pPr>
      <w:r>
        <w:rPr>
          <w:rFonts w:ascii="Times New Roman"/>
          <w:b w:val="false"/>
          <w:i w:val="false"/>
          <w:color w:val="000000"/>
          <w:sz w:val="28"/>
        </w:rPr>
        <w:t>
      66. Тараптардың Өнім импортын алмастыру жолымен ____________ (елді-мекеннің атауын және орналасқан жерін көрсету) азық-түлік қауіпсіздігін қамтамасыз ету мақсатында МЖӘ объектісін салуға және пайдалануға бағытталған қызметін жүзеге асыру кезіндегі қарым-қатынастарын реттеу Үлгілік шарттың нысанасы болып табылады.</w:t>
      </w:r>
    </w:p>
    <w:bookmarkEnd w:id="7815"/>
    <w:bookmarkStart w:name="z7335" w:id="7816"/>
    <w:p>
      <w:pPr>
        <w:spacing w:after="0"/>
        <w:ind w:left="0"/>
        <w:jc w:val="both"/>
      </w:pPr>
      <w:r>
        <w:rPr>
          <w:rFonts w:ascii="Times New Roman"/>
          <w:b w:val="false"/>
          <w:i w:val="false"/>
          <w:color w:val="000000"/>
          <w:sz w:val="28"/>
        </w:rPr>
        <w:t>
      67. Жекеше әріптес сервистік-дайындау орталығын салады және оны одан әрі Үлгілік шартқа сәйкес пайдаланады.</w:t>
      </w:r>
    </w:p>
    <w:bookmarkEnd w:id="7816"/>
    <w:bookmarkStart w:name="z7336" w:id="7817"/>
    <w:p>
      <w:pPr>
        <w:spacing w:after="0"/>
        <w:ind w:left="0"/>
        <w:jc w:val="both"/>
      </w:pPr>
      <w:r>
        <w:rPr>
          <w:rFonts w:ascii="Times New Roman"/>
          <w:b w:val="false"/>
          <w:i w:val="false"/>
          <w:color w:val="000000"/>
          <w:sz w:val="28"/>
        </w:rPr>
        <w:t>
      68. МЖӘ объектісінің сипаттамасы, салынатын МЖӘ объектісінің қуаты, құрылымы және техникалық көрсеткіштері Ауыл шаруашылығы саласындағы (сервистік-дайындау орталығы) МЖӘ Үлгілік шартына 1-қосымшада көрсетілген.</w:t>
      </w:r>
    </w:p>
    <w:bookmarkEnd w:id="7817"/>
    <w:bookmarkStart w:name="z7337" w:id="7818"/>
    <w:p>
      <w:pPr>
        <w:spacing w:after="0"/>
        <w:ind w:left="0"/>
        <w:jc w:val="both"/>
      </w:pPr>
      <w:r>
        <w:rPr>
          <w:rFonts w:ascii="Times New Roman"/>
          <w:b w:val="false"/>
          <w:i w:val="false"/>
          <w:color w:val="000000"/>
          <w:sz w:val="28"/>
        </w:rPr>
        <w:t>
      69. Мемлекеттік әріптес Шарт жасасқан кезде, Үлгілік шартқа сәйкес меншік құқықтарын мемлекеттік тіркеу туралы құжаттардың негізінде иелену және пайдалану құқығы Жекеше әріптеске берілетін, МЖӘ объектісін салу көзделетін жер учаскесінің меншік иесі болып табылатынына кепілдік береді (меншік құқығын куәландыратын құжаттардың көшірмелері және/немесе түпнұсқалары қоса беріледі).</w:t>
      </w:r>
    </w:p>
    <w:bookmarkEnd w:id="7818"/>
    <w:bookmarkStart w:name="z7338" w:id="7819"/>
    <w:p>
      <w:pPr>
        <w:spacing w:after="0"/>
        <w:ind w:left="0"/>
        <w:jc w:val="both"/>
      </w:pPr>
      <w:r>
        <w:rPr>
          <w:rFonts w:ascii="Times New Roman"/>
          <w:b w:val="false"/>
          <w:i w:val="false"/>
          <w:color w:val="000000"/>
          <w:sz w:val="28"/>
        </w:rPr>
        <w:t>
      70. Мемлекеттік әріптес мүддесін қорғайтын уәкілетті мемлекеттік органдар туралы мәліметтер:</w:t>
      </w:r>
    </w:p>
    <w:bookmarkEnd w:id="7819"/>
    <w:bookmarkStart w:name="z7339" w:id="7820"/>
    <w:p>
      <w:pPr>
        <w:spacing w:after="0"/>
        <w:ind w:left="0"/>
        <w:jc w:val="both"/>
      </w:pPr>
      <w:r>
        <w:rPr>
          <w:rFonts w:ascii="Times New Roman"/>
          <w:b w:val="false"/>
          <w:i w:val="false"/>
          <w:color w:val="000000"/>
          <w:sz w:val="28"/>
        </w:rPr>
        <w:t>
      "__________" мемлекеттік мекемесі</w:t>
      </w:r>
    </w:p>
    <w:bookmarkEnd w:id="7820"/>
    <w:bookmarkStart w:name="z7340" w:id="7821"/>
    <w:p>
      <w:pPr>
        <w:spacing w:after="0"/>
        <w:ind w:left="0"/>
        <w:jc w:val="both"/>
      </w:pPr>
      <w:r>
        <w:rPr>
          <w:rFonts w:ascii="Times New Roman"/>
          <w:b w:val="false"/>
          <w:i w:val="false"/>
          <w:color w:val="000000"/>
          <w:sz w:val="28"/>
        </w:rPr>
        <w:t>
      Заңды мекен-жайы: __________</w:t>
      </w:r>
    </w:p>
    <w:bookmarkEnd w:id="7821"/>
    <w:bookmarkStart w:name="z7341" w:id="7822"/>
    <w:p>
      <w:pPr>
        <w:spacing w:after="0"/>
        <w:ind w:left="0"/>
        <w:jc w:val="both"/>
      </w:pPr>
      <w:r>
        <w:rPr>
          <w:rFonts w:ascii="Times New Roman"/>
          <w:b w:val="false"/>
          <w:i w:val="false"/>
          <w:color w:val="000000"/>
          <w:sz w:val="28"/>
        </w:rPr>
        <w:t>
      Телефон _________</w:t>
      </w:r>
    </w:p>
    <w:bookmarkEnd w:id="7822"/>
    <w:bookmarkStart w:name="z7342" w:id="7823"/>
    <w:p>
      <w:pPr>
        <w:spacing w:after="0"/>
        <w:ind w:left="0"/>
        <w:jc w:val="both"/>
      </w:pPr>
      <w:r>
        <w:rPr>
          <w:rFonts w:ascii="Times New Roman"/>
          <w:b w:val="false"/>
          <w:i w:val="false"/>
          <w:color w:val="000000"/>
          <w:sz w:val="28"/>
        </w:rPr>
        <w:t>
      Пошталық мекен-жайы _________</w:t>
      </w:r>
    </w:p>
    <w:bookmarkEnd w:id="7823"/>
    <w:bookmarkStart w:name="z7343" w:id="7824"/>
    <w:p>
      <w:pPr>
        <w:spacing w:after="0"/>
        <w:ind w:left="0"/>
        <w:jc w:val="both"/>
      </w:pPr>
      <w:r>
        <w:rPr>
          <w:rFonts w:ascii="Times New Roman"/>
          <w:b w:val="false"/>
          <w:i w:val="false"/>
          <w:color w:val="000000"/>
          <w:sz w:val="28"/>
        </w:rPr>
        <w:t>
      71. МЖӘ жобасын жүзеге асыру кестесі Ауыл шаруашылығы саласындағы (сервистік-дайындау орталығы) МЖӘ Үлгілік шартына 2-қосымшада көрсетілген.</w:t>
      </w:r>
    </w:p>
    <w:bookmarkEnd w:id="7824"/>
    <w:bookmarkStart w:name="z7344" w:id="7825"/>
    <w:p>
      <w:pPr>
        <w:spacing w:after="0"/>
        <w:ind w:left="0"/>
        <w:jc w:val="both"/>
      </w:pPr>
      <w:r>
        <w:rPr>
          <w:rFonts w:ascii="Times New Roman"/>
          <w:b w:val="false"/>
          <w:i w:val="false"/>
          <w:color w:val="000000"/>
          <w:sz w:val="28"/>
        </w:rPr>
        <w:t>
      72. МЖӘ жобасын іске асырудың қаржы-экономикалық жоспары Ауыл шаруашылығы саласындағы (сервистік-дайындау орталығы) МЖӘ Үлгілік шартына 3-қосымшада келтірілген.</w:t>
      </w:r>
    </w:p>
    <w:bookmarkEnd w:id="7825"/>
    <w:bookmarkStart w:name="z7345" w:id="7826"/>
    <w:p>
      <w:pPr>
        <w:spacing w:after="0"/>
        <w:ind w:left="0"/>
        <w:jc w:val="both"/>
      </w:pPr>
      <w:r>
        <w:rPr>
          <w:rFonts w:ascii="Times New Roman"/>
          <w:b w:val="false"/>
          <w:i w:val="false"/>
          <w:color w:val="000000"/>
          <w:sz w:val="28"/>
        </w:rPr>
        <w:t>
      73. Жекеше әріптес кіріс алу мақсатында өндірілетін Өнімді сатып өткізеді.</w:t>
      </w:r>
    </w:p>
    <w:bookmarkEnd w:id="7826"/>
    <w:bookmarkStart w:name="z7346" w:id="7827"/>
    <w:p>
      <w:pPr>
        <w:spacing w:after="0"/>
        <w:ind w:left="0"/>
        <w:jc w:val="both"/>
      </w:pPr>
      <w:r>
        <w:rPr>
          <w:rFonts w:ascii="Times New Roman"/>
          <w:b w:val="false"/>
          <w:i w:val="false"/>
          <w:color w:val="000000"/>
          <w:sz w:val="28"/>
        </w:rPr>
        <w:t>
      74. Жекеше әріптес ұсынатын тауарлар тұтынушылардың қаражаттарының есебінен төленетін болады. Өнімге тарифтер Ауыл шаруашылығы саласындағы (сервистік-дайындау орталығы) МЖӘ Үлгілік шартына 3-қосымшаға сәйкес белгіленетін болады.</w:t>
      </w:r>
    </w:p>
    <w:bookmarkEnd w:id="7827"/>
    <w:bookmarkStart w:name="z7347" w:id="7828"/>
    <w:p>
      <w:pPr>
        <w:spacing w:after="0"/>
        <w:ind w:left="0"/>
        <w:jc w:val="both"/>
      </w:pPr>
      <w:r>
        <w:rPr>
          <w:rFonts w:ascii="Times New Roman"/>
          <w:b w:val="false"/>
          <w:i w:val="false"/>
          <w:color w:val="000000"/>
          <w:sz w:val="28"/>
        </w:rPr>
        <w:t>
      75. Үлгілік шарттан туындайтын немесе Үлгілік шартқа сәйкес ұсынылған Жекеше әріптестің барлық құқықтары, өкілеттіктері мен міндеттері Үлгілік шарттың қолданылу кезеңі ішінде Жекеше әріптес үшін айрықша болып табылады және Мемлекеттік әріптес Үлгілік шарт бойынша Жекеше әріптестің осы құқықтарын немесе міндеттемелерін Үлгілік шарттың қолданылу кезеңі ішінде Жекеше әріптестің жазбаша келісімінсіз кез келген өзге тұлғаға бермеуге міндеттенеді.</w:t>
      </w:r>
    </w:p>
    <w:bookmarkEnd w:id="7828"/>
    <w:bookmarkStart w:name="z7348" w:id="7829"/>
    <w:p>
      <w:pPr>
        <w:spacing w:after="0"/>
        <w:ind w:left="0"/>
        <w:jc w:val="left"/>
      </w:pPr>
      <w:r>
        <w:rPr>
          <w:rFonts w:ascii="Times New Roman"/>
          <w:b/>
          <w:i w:val="false"/>
          <w:color w:val="000000"/>
        </w:rPr>
        <w:t xml:space="preserve"> 4. Үлгілік шарттың елеулі талаптары</w:t>
      </w:r>
    </w:p>
    <w:bookmarkEnd w:id="7829"/>
    <w:bookmarkStart w:name="z7349" w:id="7830"/>
    <w:p>
      <w:pPr>
        <w:spacing w:after="0"/>
        <w:ind w:left="0"/>
        <w:jc w:val="both"/>
      </w:pPr>
      <w:r>
        <w:rPr>
          <w:rFonts w:ascii="Times New Roman"/>
          <w:b w:val="false"/>
          <w:i w:val="false"/>
          <w:color w:val="000000"/>
          <w:sz w:val="28"/>
        </w:rPr>
        <w:t>
      76. Мыналар:</w:t>
      </w:r>
    </w:p>
    <w:bookmarkEnd w:id="7830"/>
    <w:bookmarkStart w:name="z7350" w:id="7831"/>
    <w:p>
      <w:pPr>
        <w:spacing w:after="0"/>
        <w:ind w:left="0"/>
        <w:jc w:val="both"/>
      </w:pPr>
      <w:r>
        <w:rPr>
          <w:rFonts w:ascii="Times New Roman"/>
          <w:b w:val="false"/>
          <w:i w:val="false"/>
          <w:color w:val="000000"/>
          <w:sz w:val="28"/>
        </w:rPr>
        <w:t>
      1) МЖӘ объектісінің саны және орналасқан орны;</w:t>
      </w:r>
    </w:p>
    <w:bookmarkEnd w:id="7831"/>
    <w:bookmarkStart w:name="z7351" w:id="7832"/>
    <w:p>
      <w:pPr>
        <w:spacing w:after="0"/>
        <w:ind w:left="0"/>
        <w:jc w:val="both"/>
      </w:pPr>
      <w:r>
        <w:rPr>
          <w:rFonts w:ascii="Times New Roman"/>
          <w:b w:val="false"/>
          <w:i w:val="false"/>
          <w:color w:val="000000"/>
          <w:sz w:val="28"/>
        </w:rPr>
        <w:t>
      2) уақытша өтеусіз жер пайдалану құқығына актіге сәйкес МЖӘ жобасы бойынша жер учаскесінің ауданы;</w:t>
      </w:r>
    </w:p>
    <w:bookmarkEnd w:id="7832"/>
    <w:bookmarkStart w:name="z7352" w:id="7833"/>
    <w:p>
      <w:pPr>
        <w:spacing w:after="0"/>
        <w:ind w:left="0"/>
        <w:jc w:val="both"/>
      </w:pPr>
      <w:r>
        <w:rPr>
          <w:rFonts w:ascii="Times New Roman"/>
          <w:b w:val="false"/>
          <w:i w:val="false"/>
          <w:color w:val="000000"/>
          <w:sz w:val="28"/>
        </w:rPr>
        <w:t>
      3) МЖӘ объектісінің қуаты – ___ тонна және тәулігіне ___ тонна;</w:t>
      </w:r>
    </w:p>
    <w:bookmarkEnd w:id="7833"/>
    <w:bookmarkStart w:name="z7353" w:id="7834"/>
    <w:p>
      <w:pPr>
        <w:spacing w:after="0"/>
        <w:ind w:left="0"/>
        <w:jc w:val="both"/>
      </w:pPr>
      <w:r>
        <w:rPr>
          <w:rFonts w:ascii="Times New Roman"/>
          <w:b w:val="false"/>
          <w:i w:val="false"/>
          <w:color w:val="000000"/>
          <w:sz w:val="28"/>
        </w:rPr>
        <w:t>
      4) Үлгілік шарттың ережелеріне сәйкес Қызметтерді көрсету сапасы Үлгілік шарттың елеулі талаптары болып табылады.</w:t>
      </w:r>
    </w:p>
    <w:bookmarkEnd w:id="7834"/>
    <w:bookmarkStart w:name="z7354" w:id="7835"/>
    <w:p>
      <w:pPr>
        <w:spacing w:after="0"/>
        <w:ind w:left="0"/>
        <w:jc w:val="both"/>
      </w:pPr>
      <w:r>
        <w:rPr>
          <w:rFonts w:ascii="Times New Roman"/>
          <w:b w:val="false"/>
          <w:i w:val="false"/>
          <w:color w:val="000000"/>
          <w:sz w:val="28"/>
        </w:rPr>
        <w:t>
      77. Осы Үлгілік шарттың елеулі талаптары өзгертуге жатпайды.</w:t>
      </w:r>
    </w:p>
    <w:bookmarkEnd w:id="7835"/>
    <w:bookmarkStart w:name="z7355" w:id="7836"/>
    <w:p>
      <w:pPr>
        <w:spacing w:after="0"/>
        <w:ind w:left="0"/>
        <w:jc w:val="left"/>
      </w:pPr>
      <w:r>
        <w:rPr>
          <w:rFonts w:ascii="Times New Roman"/>
          <w:b/>
          <w:i w:val="false"/>
          <w:color w:val="000000"/>
        </w:rPr>
        <w:t xml:space="preserve"> 5. Алғашқы кепілдік</w:t>
      </w:r>
    </w:p>
    <w:bookmarkEnd w:id="7836"/>
    <w:bookmarkStart w:name="z7356" w:id="7837"/>
    <w:p>
      <w:pPr>
        <w:spacing w:after="0"/>
        <w:ind w:left="0"/>
        <w:jc w:val="both"/>
      </w:pPr>
      <w:r>
        <w:rPr>
          <w:rFonts w:ascii="Times New Roman"/>
          <w:b w:val="false"/>
          <w:i w:val="false"/>
          <w:color w:val="000000"/>
          <w:sz w:val="28"/>
        </w:rPr>
        <w:t>
      78. Жекеше әріптес Тіркеу күнінен бастап ___ (жазбаша түрде көрсету) банктік күн ішінде Мемлекеттік әріптеске Алғашқы кепілдікті беруге міндетті. Алғашқы кепілдік Ауыл шаруашылығы саласындағы (сервистік-дайындау орталығы) МЖӘ Үлгілік шартына 4-қосымшада көрсетілген нысан бойынша ресімделеді.</w:t>
      </w:r>
    </w:p>
    <w:bookmarkEnd w:id="7837"/>
    <w:bookmarkStart w:name="z7357" w:id="7838"/>
    <w:p>
      <w:pPr>
        <w:spacing w:after="0"/>
        <w:ind w:left="0"/>
        <w:jc w:val="both"/>
      </w:pPr>
      <w:r>
        <w:rPr>
          <w:rFonts w:ascii="Times New Roman"/>
          <w:b w:val="false"/>
          <w:i w:val="false"/>
          <w:color w:val="000000"/>
          <w:sz w:val="28"/>
        </w:rPr>
        <w:t>
      79. Алғашқы кепілдік мынадай өлшемшарттарға сәйкес келуге тиіс:</w:t>
      </w:r>
    </w:p>
    <w:bookmarkEnd w:id="7838"/>
    <w:bookmarkStart w:name="z7358" w:id="7839"/>
    <w:p>
      <w:pPr>
        <w:spacing w:after="0"/>
        <w:ind w:left="0"/>
        <w:jc w:val="both"/>
      </w:pPr>
      <w:r>
        <w:rPr>
          <w:rFonts w:ascii="Times New Roman"/>
          <w:b w:val="false"/>
          <w:i w:val="false"/>
          <w:color w:val="000000"/>
          <w:sz w:val="28"/>
        </w:rPr>
        <w:t>
      1) кепілдік Конкурс өткізу шеңберінде Конкурс Жеңімпазы ұсынған Конкурстық өтінімді қамтамасыз ету сомасына тең сомада Үлгілік шарт бойынша болжанатын инвестициялар құнының оннан бір пайызы мөлшерінде берілуге тиіс;</w:t>
      </w:r>
    </w:p>
    <w:bookmarkEnd w:id="7839"/>
    <w:bookmarkStart w:name="z7359" w:id="7840"/>
    <w:p>
      <w:pPr>
        <w:spacing w:after="0"/>
        <w:ind w:left="0"/>
        <w:jc w:val="both"/>
      </w:pPr>
      <w:r>
        <w:rPr>
          <w:rFonts w:ascii="Times New Roman"/>
          <w:b w:val="false"/>
          <w:i w:val="false"/>
          <w:color w:val="000000"/>
          <w:sz w:val="28"/>
        </w:rPr>
        <w:t>
      2) кепілдік Тіркеу күнінен бастап Құрылыс кепілдігін беру күніне дейін Жекеше әріптестің Үлгілік шарттың 81-тармағында көрсетілген Үлгілік шарттың Алдын ала талаптарын кез келген бұзуы жағдайында, Мемлекеттік әріптеске осы Алғашқы кепілдік бойынша талаптарды қоюға мүмкіндік беруге тиіс;</w:t>
      </w:r>
    </w:p>
    <w:bookmarkEnd w:id="7840"/>
    <w:bookmarkStart w:name="z7360" w:id="7841"/>
    <w:p>
      <w:pPr>
        <w:spacing w:after="0"/>
        <w:ind w:left="0"/>
        <w:jc w:val="both"/>
      </w:pPr>
      <w:r>
        <w:rPr>
          <w:rFonts w:ascii="Times New Roman"/>
          <w:b w:val="false"/>
          <w:i w:val="false"/>
          <w:color w:val="000000"/>
          <w:sz w:val="28"/>
        </w:rPr>
        <w:t>
      3) кепілдік Үлгілік шарттың 83-тармағына сәйкес, күндердің қайсысының ерте келуіне байланысты Құрылыс кепілдігінің берілу күні немесе Үлгілік шартты бұзу күні кері қайтарылып алынуға тиіс;</w:t>
      </w:r>
    </w:p>
    <w:bookmarkEnd w:id="7841"/>
    <w:bookmarkStart w:name="z7361" w:id="7842"/>
    <w:p>
      <w:pPr>
        <w:spacing w:after="0"/>
        <w:ind w:left="0"/>
        <w:jc w:val="both"/>
      </w:pPr>
      <w:r>
        <w:rPr>
          <w:rFonts w:ascii="Times New Roman"/>
          <w:b w:val="false"/>
          <w:i w:val="false"/>
          <w:color w:val="000000"/>
          <w:sz w:val="28"/>
        </w:rPr>
        <w:t>
      4) кепілдік Үлгілік шарттың 224-тармағының 1) тармақшасына сәйкес ___ (жазбаша түрде көрсету) ай ішінде қолданылады.</w:t>
      </w:r>
    </w:p>
    <w:bookmarkEnd w:id="7842"/>
    <w:bookmarkStart w:name="z7362" w:id="7843"/>
    <w:p>
      <w:pPr>
        <w:spacing w:after="0"/>
        <w:ind w:left="0"/>
        <w:jc w:val="left"/>
      </w:pPr>
      <w:r>
        <w:rPr>
          <w:rFonts w:ascii="Times New Roman"/>
          <w:b/>
          <w:i w:val="false"/>
          <w:color w:val="000000"/>
        </w:rPr>
        <w:t xml:space="preserve"> 6. Алдын ала талаптар</w:t>
      </w:r>
    </w:p>
    <w:bookmarkEnd w:id="7843"/>
    <w:bookmarkStart w:name="z7363" w:id="7844"/>
    <w:p>
      <w:pPr>
        <w:spacing w:after="0"/>
        <w:ind w:left="0"/>
        <w:jc w:val="both"/>
      </w:pPr>
      <w:r>
        <w:rPr>
          <w:rFonts w:ascii="Times New Roman"/>
          <w:b w:val="false"/>
          <w:i w:val="false"/>
          <w:color w:val="000000"/>
          <w:sz w:val="28"/>
        </w:rPr>
        <w:t>
      80. Тараптар Тіркеу күнінен бастап ___ (жазбаша түрде көрсету) айдан кешіктірмей Үлгілік шарттың 81 және 82-тармақтарында көрсетілген Алдын ала талаптарды орындаулары тиіс.</w:t>
      </w:r>
    </w:p>
    <w:bookmarkEnd w:id="7844"/>
    <w:bookmarkStart w:name="z7364" w:id="7845"/>
    <w:p>
      <w:pPr>
        <w:spacing w:after="0"/>
        <w:ind w:left="0"/>
        <w:jc w:val="both"/>
      </w:pPr>
      <w:r>
        <w:rPr>
          <w:rFonts w:ascii="Times New Roman"/>
          <w:b w:val="false"/>
          <w:i w:val="false"/>
          <w:color w:val="000000"/>
          <w:sz w:val="28"/>
        </w:rPr>
        <w:t>
      81. Жекеше әріптес мынадай Алдын ала талаптарды орындауға тиіс:</w:t>
      </w:r>
    </w:p>
    <w:bookmarkEnd w:id="7845"/>
    <w:bookmarkStart w:name="z7365" w:id="7846"/>
    <w:p>
      <w:pPr>
        <w:spacing w:after="0"/>
        <w:ind w:left="0"/>
        <w:jc w:val="both"/>
      </w:pPr>
      <w:r>
        <w:rPr>
          <w:rFonts w:ascii="Times New Roman"/>
          <w:b w:val="false"/>
          <w:i w:val="false"/>
          <w:color w:val="000000"/>
          <w:sz w:val="28"/>
        </w:rPr>
        <w:t>
      1) қарыз қаражаттарын тарту кезінде Қаржыландыру шарттарын жасасу және Қаржыландыру шарттарында көзделген барлық талаптарды сақтау және Мемлекеттік әріптеске барлық қосымшаларды, ілеспе құжаттарды қоса алғанда, қол қойылған Қаржыландыру шарттарының куәландырылған көшірмелерін, сондай-ақ Қаржыландыру шарттары өзгерген кезде барлық қосымшаларды, ілеспе құжаттарды қоса алғанда, жасалған қосымша келісімдердің көшірмелерін тиісті түрде тапсыру;</w:t>
      </w:r>
    </w:p>
    <w:bookmarkEnd w:id="7846"/>
    <w:bookmarkStart w:name="z7366" w:id="7847"/>
    <w:p>
      <w:pPr>
        <w:spacing w:after="0"/>
        <w:ind w:left="0"/>
        <w:jc w:val="both"/>
      </w:pPr>
      <w:r>
        <w:rPr>
          <w:rFonts w:ascii="Times New Roman"/>
          <w:b w:val="false"/>
          <w:i w:val="false"/>
          <w:color w:val="000000"/>
          <w:sz w:val="28"/>
        </w:rPr>
        <w:t>
      2) Қолда бар Жобалау-сметалық құжаттаманы (Үлгілік жобаны) "__________ (елді мекеннің атауын және орналасқан жерін көрсету) ауыл шаруашылығы өнімін қабылдау, өңдеу, дайындау, сақтау және өткізу бойынша сервистік-дайындау орталығын салу және пайдалану" МЖӘ жобасының тұжырымдамасында қамтылған МЖӘ жобасының маркетингтік және қаржы-экономикалық параметрлерін ескере отырып, МЖӘ объектісінің нақты алаңына бекітуді жүзеге асыру және Мемлекеттік әріптеспен келісу:</w:t>
      </w:r>
    </w:p>
    <w:bookmarkEnd w:id="7847"/>
    <w:bookmarkStart w:name="z7367" w:id="7848"/>
    <w:p>
      <w:pPr>
        <w:spacing w:after="0"/>
        <w:ind w:left="0"/>
        <w:jc w:val="both"/>
      </w:pPr>
      <w:r>
        <w:rPr>
          <w:rFonts w:ascii="Times New Roman"/>
          <w:b w:val="false"/>
          <w:i w:val="false"/>
          <w:color w:val="000000"/>
          <w:sz w:val="28"/>
        </w:rPr>
        <w:t>
      Жекеше әріптес Жобалау-сметалық құжаттаманы бекітуді тиісті лицензиялары бар орындаушыларды тарта отырып, заңнамаға және нормативтік-техникалық құжаттамаға сәйкес МЖӘ объектісінің құрылысы басталғанға дейін аталған құжатқа қатысты қажетті келісулерді одан әрі алумен жүзеге асырады;</w:t>
      </w:r>
    </w:p>
    <w:bookmarkEnd w:id="7848"/>
    <w:bookmarkStart w:name="z7368" w:id="7849"/>
    <w:p>
      <w:pPr>
        <w:spacing w:after="0"/>
        <w:ind w:left="0"/>
        <w:jc w:val="both"/>
      </w:pPr>
      <w:r>
        <w:rPr>
          <w:rFonts w:ascii="Times New Roman"/>
          <w:b w:val="false"/>
          <w:i w:val="false"/>
          <w:color w:val="000000"/>
          <w:sz w:val="28"/>
        </w:rPr>
        <w:t>
      Жобалау құжаттамасында Ауыл шаруашылығы саласындағы (сервистік-дайындау орталығы) МЖӘ Үлгілік шартына 1-қосымшаға және заңнамаға сәйкес МЖӘ объектісіне қойылатын талаптар сақталуы тиіс;</w:t>
      </w:r>
    </w:p>
    <w:bookmarkEnd w:id="7849"/>
    <w:bookmarkStart w:name="z7369" w:id="7850"/>
    <w:p>
      <w:pPr>
        <w:spacing w:after="0"/>
        <w:ind w:left="0"/>
        <w:jc w:val="both"/>
      </w:pPr>
      <w:r>
        <w:rPr>
          <w:rFonts w:ascii="Times New Roman"/>
          <w:b w:val="false"/>
          <w:i w:val="false"/>
          <w:color w:val="000000"/>
          <w:sz w:val="28"/>
        </w:rPr>
        <w:t>
      3) құрылысқа рұқсаттардың барлығын алу және олардың көшірмелерін Мемлекеттік әріптеске тапсыру;</w:t>
      </w:r>
    </w:p>
    <w:bookmarkEnd w:id="7850"/>
    <w:bookmarkStart w:name="z7370" w:id="7851"/>
    <w:p>
      <w:pPr>
        <w:spacing w:after="0"/>
        <w:ind w:left="0"/>
        <w:jc w:val="both"/>
      </w:pPr>
      <w:r>
        <w:rPr>
          <w:rFonts w:ascii="Times New Roman"/>
          <w:b w:val="false"/>
          <w:i w:val="false"/>
          <w:color w:val="000000"/>
          <w:sz w:val="28"/>
        </w:rPr>
        <w:t>
      4) Мемлекеттік әріптеске жобалау және құрылыс талаптарына сәйкес құрылыс жұмыстарын бастау және іске асыру үшін Үлгілік шарттың 33-бөліміне сәйкес қажетті сақтандыру өтемін растайтын сақтандыру шарттарының көшірмелерін тапсыру.</w:t>
      </w:r>
    </w:p>
    <w:bookmarkEnd w:id="7851"/>
    <w:bookmarkStart w:name="z7371" w:id="7852"/>
    <w:p>
      <w:pPr>
        <w:spacing w:after="0"/>
        <w:ind w:left="0"/>
        <w:jc w:val="both"/>
      </w:pPr>
      <w:r>
        <w:rPr>
          <w:rFonts w:ascii="Times New Roman"/>
          <w:b w:val="false"/>
          <w:i w:val="false"/>
          <w:color w:val="000000"/>
          <w:sz w:val="28"/>
        </w:rPr>
        <w:t>
      82. Мемлекеттік әріптестің Алдын ала талаптары:</w:t>
      </w:r>
    </w:p>
    <w:bookmarkEnd w:id="7852"/>
    <w:bookmarkStart w:name="z7372" w:id="7853"/>
    <w:p>
      <w:pPr>
        <w:spacing w:after="0"/>
        <w:ind w:left="0"/>
        <w:jc w:val="both"/>
      </w:pPr>
      <w:r>
        <w:rPr>
          <w:rFonts w:ascii="Times New Roman"/>
          <w:b w:val="false"/>
          <w:i w:val="false"/>
          <w:color w:val="000000"/>
          <w:sz w:val="28"/>
        </w:rPr>
        <w:t>
      1) Жекеше әріптеске Тіркеу күнінен кейін ___ (жазбаша түрде көрсету) ай ішінде уақытша өтеусіз пайдалану құқығында Жер учаскесін беру;</w:t>
      </w:r>
    </w:p>
    <w:bookmarkEnd w:id="7853"/>
    <w:bookmarkStart w:name="z7373" w:id="7854"/>
    <w:p>
      <w:pPr>
        <w:spacing w:after="0"/>
        <w:ind w:left="0"/>
        <w:jc w:val="both"/>
      </w:pPr>
      <w:r>
        <w:rPr>
          <w:rFonts w:ascii="Times New Roman"/>
          <w:b w:val="false"/>
          <w:i w:val="false"/>
          <w:color w:val="000000"/>
          <w:sz w:val="28"/>
        </w:rPr>
        <w:t>
      2) ___ (жазбаша түрде көрсету) жұмыс күні ішінде келісу үшін Жекеше әріптес ұсынған Жобалау-сметалық құжаттаманы қарау.</w:t>
      </w:r>
    </w:p>
    <w:bookmarkEnd w:id="7854"/>
    <w:bookmarkStart w:name="z7374" w:id="7855"/>
    <w:p>
      <w:pPr>
        <w:spacing w:after="0"/>
        <w:ind w:left="0"/>
        <w:jc w:val="both"/>
      </w:pPr>
      <w:r>
        <w:rPr>
          <w:rFonts w:ascii="Times New Roman"/>
          <w:b w:val="false"/>
          <w:i w:val="false"/>
          <w:color w:val="000000"/>
          <w:sz w:val="28"/>
        </w:rPr>
        <w:t>
      83. Жекеше әріптес Тіркеу күнінен кейін ___ (жазбаша түрде көрсету) ай ішінде Үлгілік шарттың 81-тармағында көрсетілген Үлгілік шарттың Алдын ала талаптарын орындамаған жағдайда, Тараптар орындалмаған Алдын ала талаптарды қалай орындау керектігін шешу мақсатында кездесу өткізуге міндеттенеді. Егер Тараптар Тіркеу күнінен ___ (жазбаша түрде көрсету) ай өткенге дейін келісімге қол жеткізе алмаса:</w:t>
      </w:r>
    </w:p>
    <w:bookmarkEnd w:id="7855"/>
    <w:bookmarkStart w:name="z7375" w:id="7856"/>
    <w:p>
      <w:pPr>
        <w:spacing w:after="0"/>
        <w:ind w:left="0"/>
        <w:jc w:val="both"/>
      </w:pPr>
      <w:r>
        <w:rPr>
          <w:rFonts w:ascii="Times New Roman"/>
          <w:b w:val="false"/>
          <w:i w:val="false"/>
          <w:color w:val="000000"/>
          <w:sz w:val="28"/>
        </w:rPr>
        <w:t>
      1) егер қандай да бір талап Жекеше әріптестің, оның ішінде қаржылық ұйымның кінәсінен орындалмаса:</w:t>
      </w:r>
    </w:p>
    <w:bookmarkEnd w:id="7856"/>
    <w:bookmarkStart w:name="z7376" w:id="7857"/>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 және Мемлекеттік әріптес осыған көз жеткізген жағдайды қоспағанда; соңғы жағдайда Шарт бұзылмайды, Жекеше әріптеске Бұзу күніне дейін күнтізбелік ___ (жазбаша түрде көрсету) күн бұрын хабарлама жолдап, Үлгілік шартты бұзады;</w:t>
      </w:r>
    </w:p>
    <w:bookmarkEnd w:id="7857"/>
    <w:bookmarkStart w:name="z7377" w:id="7858"/>
    <w:p>
      <w:pPr>
        <w:spacing w:after="0"/>
        <w:ind w:left="0"/>
        <w:jc w:val="both"/>
      </w:pPr>
      <w:r>
        <w:rPr>
          <w:rFonts w:ascii="Times New Roman"/>
          <w:b w:val="false"/>
          <w:i w:val="false"/>
          <w:color w:val="000000"/>
          <w:sz w:val="28"/>
        </w:rPr>
        <w:t>
      осы тармақшаға сәйкес Шарт бұзылған жағдайда, Мемлекеттік әріптес шеккен залалдар мен шығыстардың мөлшері Алғашқы кепілдік сомасы болып есептеледі және Мемлекеттік әріптес Алғашқы кепілдік бойынша талаптарды қоюға және толық көлемде төлем алуға құқылы;</w:t>
      </w:r>
    </w:p>
    <w:bookmarkEnd w:id="7858"/>
    <w:bookmarkStart w:name="z7378" w:id="7859"/>
    <w:p>
      <w:pPr>
        <w:spacing w:after="0"/>
        <w:ind w:left="0"/>
        <w:jc w:val="both"/>
      </w:pPr>
      <w:r>
        <w:rPr>
          <w:rFonts w:ascii="Times New Roman"/>
          <w:b w:val="false"/>
          <w:i w:val="false"/>
          <w:color w:val="000000"/>
          <w:sz w:val="28"/>
        </w:rPr>
        <w:t>
      2) егер қандай да бір талап Мемлекеттік әріптестің кінәсінен орындалмаса:</w:t>
      </w:r>
    </w:p>
    <w:bookmarkEnd w:id="7859"/>
    <w:bookmarkStart w:name="z7379" w:id="7860"/>
    <w:p>
      <w:pPr>
        <w:spacing w:after="0"/>
        <w:ind w:left="0"/>
        <w:jc w:val="both"/>
      </w:pPr>
      <w:r>
        <w:rPr>
          <w:rFonts w:ascii="Times New Roman"/>
          <w:b w:val="false"/>
          <w:i w:val="false"/>
          <w:color w:val="000000"/>
          <w:sz w:val="28"/>
        </w:rPr>
        <w:t>
      Жекеше әріптес, егер осындай кезең ішінде Мемлекеттік әріптес Жекеше әріптесті орындалмаған талаптардың орындалғаны туралы хабардар еткен және Жекеше әріптес осыған көз жеткізген жағдайды қоспағанда; соңғы жағдайда Шарт бұзылмайды, Мемлекеттік әріптес Бұзу күніне дейін күнтізбелік ___ (жазбаша түрде көрсету) күн бұрын хабарлама жолдап, Үлгілік шартты бұзады;</w:t>
      </w:r>
    </w:p>
    <w:bookmarkEnd w:id="7860"/>
    <w:bookmarkStart w:name="z7380" w:id="7861"/>
    <w:p>
      <w:pPr>
        <w:spacing w:after="0"/>
        <w:ind w:left="0"/>
        <w:jc w:val="both"/>
      </w:pPr>
      <w:r>
        <w:rPr>
          <w:rFonts w:ascii="Times New Roman"/>
          <w:b w:val="false"/>
          <w:i w:val="false"/>
          <w:color w:val="000000"/>
          <w:sz w:val="28"/>
        </w:rPr>
        <w:t>
      осы тармақшаға сәйкес Шарт бұзылған жағдайда, Мемлекеттік әріптес Жекеше әріптеске Алғашқы кепілдікті қайтарады;</w:t>
      </w:r>
    </w:p>
    <w:bookmarkEnd w:id="7861"/>
    <w:bookmarkStart w:name="z7381" w:id="7862"/>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жағдаяттарына байланысты орындалмаса:</w:t>
      </w:r>
    </w:p>
    <w:bookmarkEnd w:id="7862"/>
    <w:bookmarkStart w:name="z7382" w:id="7863"/>
    <w:p>
      <w:pPr>
        <w:spacing w:after="0"/>
        <w:ind w:left="0"/>
        <w:jc w:val="both"/>
      </w:pPr>
      <w:r>
        <w:rPr>
          <w:rFonts w:ascii="Times New Roman"/>
          <w:b w:val="false"/>
          <w:i w:val="false"/>
          <w:color w:val="000000"/>
          <w:sz w:val="28"/>
        </w:rPr>
        <w:t>
      кез келген Тарап Бұзу күніне дейін күнтізбелік ___ (жазбаша түрде көрсету) күн бұрын басқа Тарапқа хабарлама жолдап, Үлгілік шартты бұза алады;</w:t>
      </w:r>
    </w:p>
    <w:bookmarkEnd w:id="7863"/>
    <w:bookmarkStart w:name="z7383" w:id="7864"/>
    <w:p>
      <w:pPr>
        <w:spacing w:after="0"/>
        <w:ind w:left="0"/>
        <w:jc w:val="both"/>
      </w:pPr>
      <w:r>
        <w:rPr>
          <w:rFonts w:ascii="Times New Roman"/>
          <w:b w:val="false"/>
          <w:i w:val="false"/>
          <w:color w:val="000000"/>
          <w:sz w:val="28"/>
        </w:rPr>
        <w:t>
      осы тармақшаға сәйкес Шарт бұзылған жағдайда, Мемлекеттік әріптес Жекеше әріптеске Алғашқы кепілдікті қайтарады.</w:t>
      </w:r>
    </w:p>
    <w:bookmarkEnd w:id="7864"/>
    <w:bookmarkStart w:name="z7384" w:id="7865"/>
    <w:p>
      <w:pPr>
        <w:spacing w:after="0"/>
        <w:ind w:left="0"/>
        <w:jc w:val="left"/>
      </w:pPr>
      <w:r>
        <w:rPr>
          <w:rFonts w:ascii="Times New Roman"/>
          <w:b/>
          <w:i w:val="false"/>
          <w:color w:val="000000"/>
        </w:rPr>
        <w:t xml:space="preserve"> 7. Жекеше әріптеске жер учаскесін беру тәртібі</w:t>
      </w:r>
    </w:p>
    <w:bookmarkEnd w:id="7865"/>
    <w:bookmarkStart w:name="z7385" w:id="7866"/>
    <w:p>
      <w:pPr>
        <w:spacing w:after="0"/>
        <w:ind w:left="0"/>
        <w:jc w:val="both"/>
      </w:pPr>
      <w:r>
        <w:rPr>
          <w:rFonts w:ascii="Times New Roman"/>
          <w:b w:val="false"/>
          <w:i w:val="false"/>
          <w:color w:val="000000"/>
          <w:sz w:val="28"/>
        </w:rPr>
        <w:t>
      84. Мемлекеттік әріптес Тіркеу күнінен бастап ___ (жазбаша түрде көрсету) ай ішінде Жекеше әріптеске Жер учаскесін уақытша өтеусіз жер пайдалануға беру үшін заңнамаға сәйкес барлық қажетті шараларды қабылдауға міндеттенеді.</w:t>
      </w:r>
    </w:p>
    <w:bookmarkEnd w:id="7866"/>
    <w:bookmarkStart w:name="z7386" w:id="7867"/>
    <w:p>
      <w:pPr>
        <w:spacing w:after="0"/>
        <w:ind w:left="0"/>
        <w:jc w:val="both"/>
      </w:pPr>
      <w:r>
        <w:rPr>
          <w:rFonts w:ascii="Times New Roman"/>
          <w:b w:val="false"/>
          <w:i w:val="false"/>
          <w:color w:val="000000"/>
          <w:sz w:val="28"/>
        </w:rPr>
        <w:t>
      85. Тараптар Жекеше әріптес қандай да болмасын өтемақы төлеу немесе оңалту және мемлекеттік меншікте тұрған МЖӘ объектісінің құрылысы үшін Жер учаскесі немесе оның бөлігі немесе оған құқық алынған қандай да бір тұлғаның қоныс аударуына міндеттемелер өтемейтіндігіне немесе жауапты болмайтынына және Мемлекеттік әріптес Жеке әріптестің өтініші бойынша осындай жер мәселелеріне қатысты үшінші тұлғалар қозғаған кез келген талаптар мен сот істері бойынша Жекеше әріптестің тарапында болатындығына келіседі.</w:t>
      </w:r>
    </w:p>
    <w:bookmarkEnd w:id="7867"/>
    <w:bookmarkStart w:name="z7387" w:id="7868"/>
    <w:p>
      <w:pPr>
        <w:spacing w:after="0"/>
        <w:ind w:left="0"/>
        <w:jc w:val="both"/>
      </w:pPr>
      <w:r>
        <w:rPr>
          <w:rFonts w:ascii="Times New Roman"/>
          <w:b w:val="false"/>
          <w:i w:val="false"/>
          <w:color w:val="000000"/>
          <w:sz w:val="28"/>
        </w:rPr>
        <w:t>
      86. Жекеше әріптес Үлгілік шарттың әрекет ету мерзімінің бітуі бойынша Жер учаскесін оның _______ (кадастрлық немесе нарықтық) құны бойынша Ауыл шаруашылығы саласындағы (сервистік-дайындау орталығы) МЖӘ Үлгілік шартына 5-қосымшаға сәйкес сатып алады.</w:t>
      </w:r>
    </w:p>
    <w:bookmarkEnd w:id="7868"/>
    <w:bookmarkStart w:name="z7388" w:id="7869"/>
    <w:p>
      <w:pPr>
        <w:spacing w:after="0"/>
        <w:ind w:left="0"/>
        <w:jc w:val="both"/>
      </w:pPr>
      <w:r>
        <w:rPr>
          <w:rFonts w:ascii="Times New Roman"/>
          <w:b w:val="false"/>
          <w:i w:val="false"/>
          <w:color w:val="000000"/>
          <w:sz w:val="28"/>
        </w:rPr>
        <w:t xml:space="preserve">
      87. Мемлекеттік әріптес тарапынан МЖӘ объектісінің құрылысы үшін Жер учаскесін беру кідірген жағдайда, Жекеше әріптес Мемлекеттік әріптеске міндеттемелердің орындалмағаны туралы хабарлама жолдайды. </w:t>
      </w:r>
    </w:p>
    <w:bookmarkEnd w:id="7869"/>
    <w:bookmarkStart w:name="z7389" w:id="7870"/>
    <w:p>
      <w:pPr>
        <w:spacing w:after="0"/>
        <w:ind w:left="0"/>
        <w:jc w:val="both"/>
      </w:pPr>
      <w:r>
        <w:rPr>
          <w:rFonts w:ascii="Times New Roman"/>
          <w:b w:val="false"/>
          <w:i w:val="false"/>
          <w:color w:val="000000"/>
          <w:sz w:val="28"/>
        </w:rPr>
        <w:t>
      88. Мемлекеттік әріптес міндеттемелердің орындалмауы туралы хабарлама жолданған күннен бастап күнтізбелік ___ (жазбаша түрде көрсету) күн ішінде (немесе міндеттемелердің орындалмауы туралы хабарламада көрсетілуі немесе Тараптармен өзгеше түрде келісілуі мүмкін неғұрлым ұзақ мерзім аяқталғаннан кейін) Жер учаскесін берудің кідіру мән-жайын түзетуге міндетті.</w:t>
      </w:r>
    </w:p>
    <w:bookmarkEnd w:id="7870"/>
    <w:bookmarkStart w:name="z7390" w:id="7871"/>
    <w:p>
      <w:pPr>
        <w:spacing w:after="0"/>
        <w:ind w:left="0"/>
        <w:jc w:val="both"/>
      </w:pPr>
      <w:r>
        <w:rPr>
          <w:rFonts w:ascii="Times New Roman"/>
          <w:b w:val="false"/>
          <w:i w:val="false"/>
          <w:color w:val="000000"/>
          <w:sz w:val="28"/>
        </w:rPr>
        <w:t xml:space="preserve">
      89. Жекеше әріптеске Үлгілік шартты орындау мақсатында Жер учаскесіне уақытша өтеусіз пайдалану құқығын беру Қазақстан Республикасының 2003 жылғы 20 маусымдағы </w:t>
      </w:r>
      <w:r>
        <w:rPr>
          <w:rFonts w:ascii="Times New Roman"/>
          <w:b w:val="false"/>
          <w:i w:val="false"/>
          <w:color w:val="000000"/>
          <w:sz w:val="28"/>
        </w:rPr>
        <w:t>Жер кодексінде</w:t>
      </w:r>
      <w:r>
        <w:rPr>
          <w:rFonts w:ascii="Times New Roman"/>
          <w:b w:val="false"/>
          <w:i w:val="false"/>
          <w:color w:val="000000"/>
          <w:sz w:val="28"/>
        </w:rPr>
        <w:t xml:space="preserve"> белгіленген тәртіппен жүзеге асырылады.</w:t>
      </w:r>
    </w:p>
    <w:bookmarkEnd w:id="7871"/>
    <w:bookmarkStart w:name="z7391" w:id="7872"/>
    <w:p>
      <w:pPr>
        <w:spacing w:after="0"/>
        <w:ind w:left="0"/>
        <w:jc w:val="both"/>
      </w:pPr>
      <w:r>
        <w:rPr>
          <w:rFonts w:ascii="Times New Roman"/>
          <w:b w:val="false"/>
          <w:i w:val="false"/>
          <w:color w:val="000000"/>
          <w:sz w:val="28"/>
        </w:rPr>
        <w:t xml:space="preserve">
      90. Жер учаскесін уақытша өтеусіз пайдалану құқығы заңнамада белгіленген тәртіппен оны мемлекеттік тіркеген сәттен бастап күшіне енеді. </w:t>
      </w:r>
    </w:p>
    <w:bookmarkEnd w:id="7872"/>
    <w:bookmarkStart w:name="z7392" w:id="7873"/>
    <w:p>
      <w:pPr>
        <w:spacing w:after="0"/>
        <w:ind w:left="0"/>
        <w:jc w:val="both"/>
      </w:pPr>
      <w:r>
        <w:rPr>
          <w:rFonts w:ascii="Times New Roman"/>
          <w:b w:val="false"/>
          <w:i w:val="false"/>
          <w:color w:val="000000"/>
          <w:sz w:val="28"/>
        </w:rPr>
        <w:t>
      91. МЖӘ объектісін салу және пайдалану үшін қажетті Жер учаскесінің сипаттамасы, оның ішінде оның кадастрлық нөмірі, құны, орналасқан орны, ауданы, шекараларының сипаттамасы, мемлекеттік жер кадастрынан үзінді жазба Ауыл шаруашылығы саласындағы (сервистік-дайындау орталығы) МЖӘ Үлгілік шартына 5-қосымшада келтірілген.</w:t>
      </w:r>
    </w:p>
    <w:bookmarkEnd w:id="7873"/>
    <w:bookmarkStart w:name="z7393" w:id="7874"/>
    <w:p>
      <w:pPr>
        <w:spacing w:after="0"/>
        <w:ind w:left="0"/>
        <w:jc w:val="both"/>
      </w:pPr>
      <w:r>
        <w:rPr>
          <w:rFonts w:ascii="Times New Roman"/>
          <w:b w:val="false"/>
          <w:i w:val="false"/>
          <w:color w:val="000000"/>
          <w:sz w:val="28"/>
        </w:rPr>
        <w:t>
      92. Жекеше әріптестің Жер учаскесіне өз құқықтарын басқа тұлғаларға беруге және Жер учаскесін қосалқы жалдауға беруге құқығы жоқ.</w:t>
      </w:r>
    </w:p>
    <w:bookmarkEnd w:id="7874"/>
    <w:bookmarkStart w:name="z7394" w:id="7875"/>
    <w:p>
      <w:pPr>
        <w:spacing w:after="0"/>
        <w:ind w:left="0"/>
        <w:jc w:val="both"/>
      </w:pPr>
      <w:r>
        <w:rPr>
          <w:rFonts w:ascii="Times New Roman"/>
          <w:b w:val="false"/>
          <w:i w:val="false"/>
          <w:color w:val="000000"/>
          <w:sz w:val="28"/>
        </w:rPr>
        <w:t>
      93. Үлгілік шартты тоқтату Жер учаскесін уақытша өтеусіз пайдалану құқығын тоқтату үшін негіз болып табылады.</w:t>
      </w:r>
    </w:p>
    <w:bookmarkEnd w:id="7875"/>
    <w:bookmarkStart w:name="z7395" w:id="7876"/>
    <w:p>
      <w:pPr>
        <w:spacing w:after="0"/>
        <w:ind w:left="0"/>
        <w:jc w:val="both"/>
      </w:pPr>
      <w:r>
        <w:rPr>
          <w:rFonts w:ascii="Times New Roman"/>
          <w:b w:val="false"/>
          <w:i w:val="false"/>
          <w:color w:val="000000"/>
          <w:sz w:val="28"/>
        </w:rPr>
        <w:t xml:space="preserve">
      94. Жер учаскесін уақытша өтеусіз пайдалану құқығына қатысты мәмілелер жасауға жол берілмейді. </w:t>
      </w:r>
    </w:p>
    <w:bookmarkEnd w:id="7876"/>
    <w:bookmarkStart w:name="z7396" w:id="7877"/>
    <w:p>
      <w:pPr>
        <w:spacing w:after="0"/>
        <w:ind w:left="0"/>
        <w:jc w:val="left"/>
      </w:pPr>
      <w:r>
        <w:rPr>
          <w:rFonts w:ascii="Times New Roman"/>
          <w:b/>
          <w:i w:val="false"/>
          <w:color w:val="000000"/>
        </w:rPr>
        <w:t xml:space="preserve"> 8. МЖӘ жобасының инвестициялары</w:t>
      </w:r>
    </w:p>
    <w:bookmarkEnd w:id="7877"/>
    <w:bookmarkStart w:name="z7397" w:id="7878"/>
    <w:p>
      <w:pPr>
        <w:spacing w:after="0"/>
        <w:ind w:left="0"/>
        <w:jc w:val="both"/>
      </w:pPr>
      <w:r>
        <w:rPr>
          <w:rFonts w:ascii="Times New Roman"/>
          <w:b w:val="false"/>
          <w:i w:val="false"/>
          <w:color w:val="000000"/>
          <w:sz w:val="28"/>
        </w:rPr>
        <w:t>
      95. МЖӘ жобасын қаржыландыру көздері, құрылымы мен кестесі Ауыл шаруашылығы саласындағы (сервистік-дайындау орталығы) МЖӘ Үлгілік шартына 6-қосымшада көрсетілген.</w:t>
      </w:r>
    </w:p>
    <w:bookmarkEnd w:id="7878"/>
    <w:bookmarkStart w:name="z7398" w:id="7879"/>
    <w:p>
      <w:pPr>
        <w:spacing w:after="0"/>
        <w:ind w:left="0"/>
        <w:jc w:val="both"/>
      </w:pPr>
      <w:r>
        <w:rPr>
          <w:rFonts w:ascii="Times New Roman"/>
          <w:b w:val="false"/>
          <w:i w:val="false"/>
          <w:color w:val="000000"/>
          <w:sz w:val="28"/>
        </w:rPr>
        <w:t>
      96. Жекеше әріптес МЖӘ объектісін пайдалануға байланысты қызмет бойынша есеп айырысулар үшін жеке банктік есепшот ашады.</w:t>
      </w:r>
    </w:p>
    <w:bookmarkEnd w:id="7879"/>
    <w:bookmarkStart w:name="z7399" w:id="7880"/>
    <w:p>
      <w:pPr>
        <w:spacing w:after="0"/>
        <w:ind w:left="0"/>
        <w:jc w:val="both"/>
      </w:pPr>
      <w:r>
        <w:rPr>
          <w:rFonts w:ascii="Times New Roman"/>
          <w:b w:val="false"/>
          <w:i w:val="false"/>
          <w:color w:val="000000"/>
          <w:sz w:val="28"/>
        </w:rPr>
        <w:t>
      97. Бухгалтерлік есеп жүргізу және қаржылық есептілікті жасау үшін бухгалтерлік есеп және қаржылық есептілік туралы заңнаманың талаптарына, халықаралық немесе ұлттық стандарттарға және бухгалтерлік есеп шоттарының Үлгілік жоспарына сәйкес, олардың қажеттіліктері мен қызмет ерекшеліктерін негізге ала отырып, Жекеше әріптес есепке алу саясатын қабылдауға міндетті.</w:t>
      </w:r>
    </w:p>
    <w:bookmarkEnd w:id="7880"/>
    <w:bookmarkStart w:name="z7400" w:id="7881"/>
    <w:p>
      <w:pPr>
        <w:spacing w:after="0"/>
        <w:ind w:left="0"/>
        <w:jc w:val="both"/>
      </w:pPr>
      <w:r>
        <w:rPr>
          <w:rFonts w:ascii="Times New Roman"/>
          <w:b w:val="false"/>
          <w:i w:val="false"/>
          <w:color w:val="000000"/>
          <w:sz w:val="28"/>
        </w:rPr>
        <w:t>
      98. Жекеше әріптес бухгалтерлік есеп және қаржылық есептілік туралы заңнаманың, есепке алу саясатының сақталуын қамтамасыз ету, активтерді сақтау, бухгалтерлік есепті жүргізу және қаржылық есептілікті жасау кезінде жымқыру және қателік жағдайларының алдын алу және оларды анықтау жөніндегі шараларды қоса алғанда, операцияларды тиімді жүргізу мақсатында Мемлекеттік әріптес өкілдері қосылатын ішкі бақылау қызметін ұйымдастыруға құқылы.</w:t>
      </w:r>
    </w:p>
    <w:bookmarkEnd w:id="7881"/>
    <w:bookmarkStart w:name="z7401" w:id="7882"/>
    <w:p>
      <w:pPr>
        <w:spacing w:after="0"/>
        <w:ind w:left="0"/>
        <w:jc w:val="left"/>
      </w:pPr>
      <w:r>
        <w:rPr>
          <w:rFonts w:ascii="Times New Roman"/>
          <w:b/>
          <w:i w:val="false"/>
          <w:color w:val="000000"/>
        </w:rPr>
        <w:t xml:space="preserve"> 9. МЖӘ жобасын басқаруды ұйымдастыру</w:t>
      </w:r>
    </w:p>
    <w:bookmarkEnd w:id="7882"/>
    <w:bookmarkStart w:name="z7402" w:id="7883"/>
    <w:p>
      <w:pPr>
        <w:spacing w:after="0"/>
        <w:ind w:left="0"/>
        <w:jc w:val="both"/>
      </w:pPr>
      <w:r>
        <w:rPr>
          <w:rFonts w:ascii="Times New Roman"/>
          <w:b w:val="false"/>
          <w:i w:val="false"/>
          <w:color w:val="000000"/>
          <w:sz w:val="28"/>
        </w:rPr>
        <w:t>
      99. МЖӘ жобасын басқарудың институционалдық схемасы Ауыл шаруашылығы саласындағы (сервистік-дайындау орталығы) МЖӘ Үлгілік шартына 7-қосымшада көрсетілген.</w:t>
      </w:r>
    </w:p>
    <w:bookmarkEnd w:id="7883"/>
    <w:bookmarkStart w:name="z7403" w:id="7884"/>
    <w:p>
      <w:pPr>
        <w:spacing w:after="0"/>
        <w:ind w:left="0"/>
        <w:jc w:val="both"/>
      </w:pPr>
      <w:r>
        <w:rPr>
          <w:rFonts w:ascii="Times New Roman"/>
          <w:b w:val="false"/>
          <w:i w:val="false"/>
          <w:color w:val="000000"/>
          <w:sz w:val="28"/>
        </w:rPr>
        <w:t>
      100. МЖӘ объектісінің баланс ұстаушысы Жекеше әріптес болып табылады. Қазақстан Республикасы, __________ (елді мекеннің атауын және орналасқан жерін көрсету), ______ көшесі, __, бизнес-сәйкестендіру нөмірі _____________, жеке сәйкестендіру коды KZ__________, банктік сәйкестендіру коды ____________.</w:t>
      </w:r>
    </w:p>
    <w:bookmarkEnd w:id="7884"/>
    <w:bookmarkStart w:name="z7404" w:id="7885"/>
    <w:p>
      <w:pPr>
        <w:spacing w:after="0"/>
        <w:ind w:left="0"/>
        <w:jc w:val="both"/>
      </w:pPr>
      <w:r>
        <w:rPr>
          <w:rFonts w:ascii="Times New Roman"/>
          <w:b w:val="false"/>
          <w:i w:val="false"/>
          <w:color w:val="000000"/>
          <w:sz w:val="28"/>
        </w:rPr>
        <w:t>
      101. Жекеше әріптес Үлгілік шарттың әрекет ету мерзімінің бітуі бойынша Жер учаскесін оның _______ (кадастрлық немесе нарықтық) құны бойынша 5-қосымшаға сәйкес сатып алады.</w:t>
      </w:r>
    </w:p>
    <w:bookmarkEnd w:id="7885"/>
    <w:bookmarkStart w:name="z7405" w:id="7886"/>
    <w:p>
      <w:pPr>
        <w:spacing w:after="0"/>
        <w:ind w:left="0"/>
        <w:jc w:val="both"/>
      </w:pPr>
      <w:r>
        <w:rPr>
          <w:rFonts w:ascii="Times New Roman"/>
          <w:b w:val="false"/>
          <w:i w:val="false"/>
          <w:color w:val="000000"/>
          <w:sz w:val="28"/>
        </w:rPr>
        <w:t>
      102. Салу сатысында жобаны басқару жөніндегі МЖӘ объектісінің техникалық жай-күйін бақылауды Жекеше әріптеспен жасалған Үлгілік шарт негізінде мыналардың:</w:t>
      </w:r>
    </w:p>
    <w:bookmarkEnd w:id="7886"/>
    <w:bookmarkStart w:name="z7406" w:id="7887"/>
    <w:p>
      <w:pPr>
        <w:spacing w:after="0"/>
        <w:ind w:left="0"/>
        <w:jc w:val="both"/>
      </w:pPr>
      <w:r>
        <w:rPr>
          <w:rFonts w:ascii="Times New Roman"/>
          <w:b w:val="false"/>
          <w:i w:val="false"/>
          <w:color w:val="000000"/>
          <w:sz w:val="28"/>
        </w:rPr>
        <w:t>
      1) жобалық шешімдердің;</w:t>
      </w:r>
    </w:p>
    <w:bookmarkEnd w:id="7887"/>
    <w:bookmarkStart w:name="z7407" w:id="7888"/>
    <w:p>
      <w:pPr>
        <w:spacing w:after="0"/>
        <w:ind w:left="0"/>
        <w:jc w:val="both"/>
      </w:pPr>
      <w:r>
        <w:rPr>
          <w:rFonts w:ascii="Times New Roman"/>
          <w:b w:val="false"/>
          <w:i w:val="false"/>
          <w:color w:val="000000"/>
          <w:sz w:val="28"/>
        </w:rPr>
        <w:t>
      2) құрылыс мерзімдерінің, нормативтік құжаттардың талаптарының;</w:t>
      </w:r>
    </w:p>
    <w:bookmarkEnd w:id="7888"/>
    <w:bookmarkStart w:name="z7408" w:id="7889"/>
    <w:p>
      <w:pPr>
        <w:spacing w:after="0"/>
        <w:ind w:left="0"/>
        <w:jc w:val="both"/>
      </w:pPr>
      <w:r>
        <w:rPr>
          <w:rFonts w:ascii="Times New Roman"/>
          <w:b w:val="false"/>
          <w:i w:val="false"/>
          <w:color w:val="000000"/>
          <w:sz w:val="28"/>
        </w:rPr>
        <w:t xml:space="preserve">
      3) жұмыстар сапасының; </w:t>
      </w:r>
    </w:p>
    <w:bookmarkEnd w:id="7889"/>
    <w:bookmarkStart w:name="z7409" w:id="7890"/>
    <w:p>
      <w:pPr>
        <w:spacing w:after="0"/>
        <w:ind w:left="0"/>
        <w:jc w:val="both"/>
      </w:pPr>
      <w:r>
        <w:rPr>
          <w:rFonts w:ascii="Times New Roman"/>
          <w:b w:val="false"/>
          <w:i w:val="false"/>
          <w:color w:val="000000"/>
          <w:sz w:val="28"/>
        </w:rPr>
        <w:t>
      4) көлемдердің, сапаның сәйкестігінің;</w:t>
      </w:r>
    </w:p>
    <w:bookmarkEnd w:id="7890"/>
    <w:bookmarkStart w:name="z7410" w:id="7891"/>
    <w:p>
      <w:pPr>
        <w:spacing w:after="0"/>
        <w:ind w:left="0"/>
        <w:jc w:val="both"/>
      </w:pPr>
      <w:r>
        <w:rPr>
          <w:rFonts w:ascii="Times New Roman"/>
          <w:b w:val="false"/>
          <w:i w:val="false"/>
          <w:color w:val="000000"/>
          <w:sz w:val="28"/>
        </w:rPr>
        <w:t>
      5) жобалау-сметалық құжаттаманың нормативтерге сәйкестігінің;</w:t>
      </w:r>
    </w:p>
    <w:bookmarkEnd w:id="7891"/>
    <w:bookmarkStart w:name="z7411" w:id="7892"/>
    <w:p>
      <w:pPr>
        <w:spacing w:after="0"/>
        <w:ind w:left="0"/>
        <w:jc w:val="both"/>
      </w:pPr>
      <w:r>
        <w:rPr>
          <w:rFonts w:ascii="Times New Roman"/>
          <w:b w:val="false"/>
          <w:i w:val="false"/>
          <w:color w:val="000000"/>
          <w:sz w:val="28"/>
        </w:rPr>
        <w:t>
      6) орындалған жұмыстардың аралық қабылдау кезеңінің;</w:t>
      </w:r>
    </w:p>
    <w:bookmarkEnd w:id="7892"/>
    <w:bookmarkStart w:name="z7412" w:id="7893"/>
    <w:p>
      <w:pPr>
        <w:spacing w:after="0"/>
        <w:ind w:left="0"/>
        <w:jc w:val="both"/>
      </w:pPr>
      <w:r>
        <w:rPr>
          <w:rFonts w:ascii="Times New Roman"/>
          <w:b w:val="false"/>
          <w:i w:val="false"/>
          <w:color w:val="000000"/>
          <w:sz w:val="28"/>
        </w:rPr>
        <w:t>
      7) ақаулардың уақтылы жойылуының сақталуын Техникалық қадағалау жүзеге асырады.</w:t>
      </w:r>
    </w:p>
    <w:bookmarkEnd w:id="7893"/>
    <w:bookmarkStart w:name="z7413" w:id="7894"/>
    <w:p>
      <w:pPr>
        <w:spacing w:after="0"/>
        <w:ind w:left="0"/>
        <w:jc w:val="both"/>
      </w:pPr>
      <w:r>
        <w:rPr>
          <w:rFonts w:ascii="Times New Roman"/>
          <w:b w:val="false"/>
          <w:i w:val="false"/>
          <w:color w:val="000000"/>
          <w:sz w:val="28"/>
        </w:rPr>
        <w:t>
      МЖӘ жобасы бойынша пайдалану сатысында Көрсетілетін қызметтердің саны мен сапасын бақылауды, Үлгілік шартқа сәйкес және заңнамада белгіленген тәртіппен Мемлекеттік әріптес пен уәкілетті мемлекеттік органдар жүзеге асырады.</w:t>
      </w:r>
    </w:p>
    <w:bookmarkEnd w:id="7894"/>
    <w:bookmarkStart w:name="z7414" w:id="7895"/>
    <w:p>
      <w:pPr>
        <w:spacing w:after="0"/>
        <w:ind w:left="0"/>
        <w:jc w:val="both"/>
      </w:pPr>
      <w:r>
        <w:rPr>
          <w:rFonts w:ascii="Times New Roman"/>
          <w:b w:val="false"/>
          <w:i w:val="false"/>
          <w:color w:val="000000"/>
          <w:sz w:val="28"/>
        </w:rPr>
        <w:t>
      103. Жекеше әріптестің МЖӘ объектісін басқару бойынша, оның ішінде персоналды басқаруды, тәуекелдерді басқаруды, сапаны басқаруды, қаржыларды басқаруды, ресурстарды басқаруды қамтитын бағдарламасы болуға тиіс.</w:t>
      </w:r>
    </w:p>
    <w:bookmarkEnd w:id="7895"/>
    <w:bookmarkStart w:name="z7415" w:id="7896"/>
    <w:p>
      <w:pPr>
        <w:spacing w:after="0"/>
        <w:ind w:left="0"/>
        <w:jc w:val="both"/>
      </w:pPr>
      <w:r>
        <w:rPr>
          <w:rFonts w:ascii="Times New Roman"/>
          <w:b w:val="false"/>
          <w:i w:val="false"/>
          <w:color w:val="000000"/>
          <w:sz w:val="28"/>
        </w:rPr>
        <w:t>
      104. Үлгілік шартты орындау шеңберінде Жекеше әріптес жоба операторын тағайындауды көздемейді.</w:t>
      </w:r>
    </w:p>
    <w:bookmarkEnd w:id="7896"/>
    <w:bookmarkStart w:name="z7416" w:id="7897"/>
    <w:p>
      <w:pPr>
        <w:spacing w:after="0"/>
        <w:ind w:left="0"/>
        <w:jc w:val="left"/>
      </w:pPr>
      <w:r>
        <w:rPr>
          <w:rFonts w:ascii="Times New Roman"/>
          <w:b/>
          <w:i w:val="false"/>
          <w:color w:val="000000"/>
        </w:rPr>
        <w:t xml:space="preserve"> 10. Рұқсаттар</w:t>
      </w:r>
    </w:p>
    <w:bookmarkEnd w:id="7897"/>
    <w:bookmarkStart w:name="z7417" w:id="7898"/>
    <w:p>
      <w:pPr>
        <w:spacing w:after="0"/>
        <w:ind w:left="0"/>
        <w:jc w:val="both"/>
      </w:pPr>
      <w:r>
        <w:rPr>
          <w:rFonts w:ascii="Times New Roman"/>
          <w:b w:val="false"/>
          <w:i w:val="false"/>
          <w:color w:val="000000"/>
          <w:sz w:val="28"/>
        </w:rPr>
        <w:t>
      105. Жекеше әріптес заңнамаға сәйкес, МЖӘ объектісін салуды немесе пайдалануды бақылайтын немесе оған ықпал ететін Мемлекеттік органдардың сертификаттары мен мақұлдауларын қоса алғанда, МЖӘ объектісін салу және пайдалану үшін талап етілуі мүмкін барлық Рұқсаттарды алуға, өз күшінде ұстауға және ұзартуға міндетті. Жекеше әріптес Рұқсаттарды беру және алу туралы өтініш хаттарды даярлаумен байланысты барлық шығыстарды (баждар мен салықтарды қоса алғанда) өтеуге тиіс.</w:t>
      </w:r>
    </w:p>
    <w:bookmarkEnd w:id="7898"/>
    <w:bookmarkStart w:name="z7418" w:id="7899"/>
    <w:p>
      <w:pPr>
        <w:spacing w:after="0"/>
        <w:ind w:left="0"/>
        <w:jc w:val="both"/>
      </w:pPr>
      <w:r>
        <w:rPr>
          <w:rFonts w:ascii="Times New Roman"/>
          <w:b w:val="false"/>
          <w:i w:val="false"/>
          <w:color w:val="000000"/>
          <w:sz w:val="28"/>
        </w:rPr>
        <w:t xml:space="preserve">
      106. Мемлекеттік әріптес Жекеше әріптеске Рұқсаттарды беру үшін қажетті өз құзыреті шегінде көмек көрсетеді. Бұл тармақ Мемлекеттік әріптестің Жекеше әріптес үшін қандай да бір Рұқсат алуына міндеттемесін белгілемейді. </w:t>
      </w:r>
    </w:p>
    <w:bookmarkEnd w:id="7899"/>
    <w:bookmarkStart w:name="z7419" w:id="7900"/>
    <w:p>
      <w:pPr>
        <w:spacing w:after="0"/>
        <w:ind w:left="0"/>
        <w:jc w:val="left"/>
      </w:pPr>
      <w:r>
        <w:rPr>
          <w:rFonts w:ascii="Times New Roman"/>
          <w:b/>
          <w:i w:val="false"/>
          <w:color w:val="000000"/>
        </w:rPr>
        <w:t xml:space="preserve"> 11. МЖӘ объектісін салуды ұйымдастыру</w:t>
      </w:r>
    </w:p>
    <w:bookmarkEnd w:id="7900"/>
    <w:bookmarkStart w:name="z7420" w:id="7901"/>
    <w:p>
      <w:pPr>
        <w:spacing w:after="0"/>
        <w:ind w:left="0"/>
        <w:jc w:val="both"/>
      </w:pPr>
      <w:r>
        <w:rPr>
          <w:rFonts w:ascii="Times New Roman"/>
          <w:b w:val="false"/>
          <w:i w:val="false"/>
          <w:color w:val="000000"/>
          <w:sz w:val="28"/>
        </w:rPr>
        <w:t xml:space="preserve">
      107. Жекеше әріптес МЖӘ объектісін заңнамада белгіленген тәртіппен және Жобалау-сметалық құжаттамаға сәйкес салады. </w:t>
      </w:r>
    </w:p>
    <w:bookmarkEnd w:id="7901"/>
    <w:bookmarkStart w:name="z7421" w:id="7902"/>
    <w:p>
      <w:pPr>
        <w:spacing w:after="0"/>
        <w:ind w:left="0"/>
        <w:jc w:val="both"/>
      </w:pPr>
      <w:r>
        <w:rPr>
          <w:rFonts w:ascii="Times New Roman"/>
          <w:b w:val="false"/>
          <w:i w:val="false"/>
          <w:color w:val="000000"/>
          <w:sz w:val="28"/>
        </w:rPr>
        <w:t>
      108. Жекеше әріптес Мемлекеттік әріптеске Құрылыс кепілдігін тапсырады, ол мынадай өлшемшарттарға сәйкес келуге тиіс:</w:t>
      </w:r>
    </w:p>
    <w:bookmarkEnd w:id="7902"/>
    <w:bookmarkStart w:name="z7422" w:id="7903"/>
    <w:p>
      <w:pPr>
        <w:spacing w:after="0"/>
        <w:ind w:left="0"/>
        <w:jc w:val="both"/>
      </w:pPr>
      <w:r>
        <w:rPr>
          <w:rFonts w:ascii="Times New Roman"/>
          <w:b w:val="false"/>
          <w:i w:val="false"/>
          <w:color w:val="000000"/>
          <w:sz w:val="28"/>
        </w:rPr>
        <w:t>
      1) кепілдік қаржылық жабудан кейін ____ (жазбаша түрде көрсету) күн ішінде Үлгілік шарт бойынша болжанатын инвестициялардың құнынан ___% мөлшерінде беріледі;</w:t>
      </w:r>
    </w:p>
    <w:bookmarkEnd w:id="7903"/>
    <w:bookmarkStart w:name="z7423" w:id="7904"/>
    <w:p>
      <w:pPr>
        <w:spacing w:after="0"/>
        <w:ind w:left="0"/>
        <w:jc w:val="both"/>
      </w:pPr>
      <w:r>
        <w:rPr>
          <w:rFonts w:ascii="Times New Roman"/>
          <w:b w:val="false"/>
          <w:i w:val="false"/>
          <w:color w:val="000000"/>
          <w:sz w:val="28"/>
        </w:rPr>
        <w:t>
      2) кепілдік Мемлекеттік әріптеске Құрылыс жұмыстары кезеңінде, Жекеше әріптестің Үлгілік шарттың 110-тармағында көрсетілген Құрылыс міндеттемелерін кез келген бұзуы жағдайында, осы Құрылыс кепілдігі бойынша талаптар қоюға мүмкіндік береді;</w:t>
      </w:r>
    </w:p>
    <w:bookmarkEnd w:id="7904"/>
    <w:bookmarkStart w:name="z7424" w:id="7905"/>
    <w:p>
      <w:pPr>
        <w:spacing w:after="0"/>
        <w:ind w:left="0"/>
        <w:jc w:val="both"/>
      </w:pPr>
      <w:r>
        <w:rPr>
          <w:rFonts w:ascii="Times New Roman"/>
          <w:b w:val="false"/>
          <w:i w:val="false"/>
          <w:color w:val="000000"/>
          <w:sz w:val="28"/>
        </w:rPr>
        <w:t>
      3) кепілдік қандай күннің ерте келуіне байланысты қабылдау актісіне қол қойған күннен немесе Бұзу күніне күнтізбелік ___ (жазбаша түрде көрсету) күнге тең кезең өткеннен кейін кері қайтарып алынады.</w:t>
      </w:r>
    </w:p>
    <w:bookmarkEnd w:id="7905"/>
    <w:bookmarkStart w:name="z7425" w:id="7906"/>
    <w:p>
      <w:pPr>
        <w:spacing w:after="0"/>
        <w:ind w:left="0"/>
        <w:jc w:val="both"/>
      </w:pPr>
      <w:r>
        <w:rPr>
          <w:rFonts w:ascii="Times New Roman"/>
          <w:b w:val="false"/>
          <w:i w:val="false"/>
          <w:color w:val="000000"/>
          <w:sz w:val="28"/>
        </w:rPr>
        <w:t>
      109. Құрылыс кепілдігі Үлгілік шартқа 8-қосымшада көрсетілген нысан бойынша ресімделеді.</w:t>
      </w:r>
    </w:p>
    <w:bookmarkEnd w:id="7906"/>
    <w:bookmarkStart w:name="z7426" w:id="7907"/>
    <w:p>
      <w:pPr>
        <w:spacing w:after="0"/>
        <w:ind w:left="0"/>
        <w:jc w:val="both"/>
      </w:pPr>
      <w:r>
        <w:rPr>
          <w:rFonts w:ascii="Times New Roman"/>
          <w:b w:val="false"/>
          <w:i w:val="false"/>
          <w:color w:val="000000"/>
          <w:sz w:val="28"/>
        </w:rPr>
        <w:t>
      110. Мыналар:</w:t>
      </w:r>
    </w:p>
    <w:bookmarkEnd w:id="7907"/>
    <w:bookmarkStart w:name="z7427" w:id="7908"/>
    <w:p>
      <w:pPr>
        <w:spacing w:after="0"/>
        <w:ind w:left="0"/>
        <w:jc w:val="both"/>
      </w:pPr>
      <w:r>
        <w:rPr>
          <w:rFonts w:ascii="Times New Roman"/>
          <w:b w:val="false"/>
          <w:i w:val="false"/>
          <w:color w:val="000000"/>
          <w:sz w:val="28"/>
        </w:rPr>
        <w:t>
      1) Үлгілік шарттың 221-тармағының 2) тармақшасында көрсетілген құрылыс жұмыстарының мерзімі;</w:t>
      </w:r>
    </w:p>
    <w:bookmarkEnd w:id="7908"/>
    <w:bookmarkStart w:name="z7428" w:id="7909"/>
    <w:p>
      <w:pPr>
        <w:spacing w:after="0"/>
        <w:ind w:left="0"/>
        <w:jc w:val="both"/>
      </w:pPr>
      <w:r>
        <w:rPr>
          <w:rFonts w:ascii="Times New Roman"/>
          <w:b w:val="false"/>
          <w:i w:val="false"/>
          <w:color w:val="000000"/>
          <w:sz w:val="28"/>
        </w:rPr>
        <w:t>
      2) Жобалау-сметалық құжаттама бойынша талаптар құрылыс міндеттемелері болып табылады.</w:t>
      </w:r>
    </w:p>
    <w:bookmarkEnd w:id="7909"/>
    <w:bookmarkStart w:name="z7429" w:id="7910"/>
    <w:p>
      <w:pPr>
        <w:spacing w:after="0"/>
        <w:ind w:left="0"/>
        <w:jc w:val="both"/>
      </w:pPr>
      <w:r>
        <w:rPr>
          <w:rFonts w:ascii="Times New Roman"/>
          <w:b w:val="false"/>
          <w:i w:val="false"/>
          <w:color w:val="000000"/>
          <w:sz w:val="28"/>
        </w:rPr>
        <w:t xml:space="preserve">
      111. Жекеше әріптес Құрылыс міндеттемелерін Құрылыс жұмыстары басталған күннен бастап __ (жазбаша түрде көрсету) ай өткеннен кейін бұзған жағдайда, Тараптар орындалмаған құрылыс міндеттемелерін қалай орындау керектігін шешу мақсатында кездесу өткізуге міндеттенеді. </w:t>
      </w:r>
    </w:p>
    <w:bookmarkEnd w:id="7910"/>
    <w:bookmarkStart w:name="z7430" w:id="7911"/>
    <w:p>
      <w:pPr>
        <w:spacing w:after="0"/>
        <w:ind w:left="0"/>
        <w:jc w:val="both"/>
      </w:pPr>
      <w:r>
        <w:rPr>
          <w:rFonts w:ascii="Times New Roman"/>
          <w:b w:val="false"/>
          <w:i w:val="false"/>
          <w:color w:val="000000"/>
          <w:sz w:val="28"/>
        </w:rPr>
        <w:t>
      112. Жоспарлы аяқтау күні кешіктірілген жағдайда, Мемлекеттік әріптес Құрылыс жұмыстарын аяқтау үшін қосымша ___ (жазбаша түрде көрсету) ай беруге құқылы. Бұл ретте Мемлекеттік әріптес Жоспарлы аяқтау күнінен бастап күнтізбелік ___ (жазбаша түрде көрсету) күн өткеннен кейін әр күнге МЖӘ объектісінің Құнынан ___% мөлшерінде мерзімінен кешіктіргені үшін айыппұлдар өндіріп алады.</w:t>
      </w:r>
    </w:p>
    <w:bookmarkEnd w:id="7911"/>
    <w:bookmarkStart w:name="z7431" w:id="7912"/>
    <w:p>
      <w:pPr>
        <w:spacing w:after="0"/>
        <w:ind w:left="0"/>
        <w:jc w:val="both"/>
      </w:pPr>
      <w:r>
        <w:rPr>
          <w:rFonts w:ascii="Times New Roman"/>
          <w:b w:val="false"/>
          <w:i w:val="false"/>
          <w:color w:val="000000"/>
          <w:sz w:val="28"/>
        </w:rPr>
        <w:t>
      113. Егер Тараптар Құрылыс жұмыстары басталған күннен бастап ___ (жазбаша түрде көрсету) ай өткенге дейін келісімге қол жеткізе алмаса:</w:t>
      </w:r>
    </w:p>
    <w:bookmarkEnd w:id="7912"/>
    <w:bookmarkStart w:name="z7432" w:id="7913"/>
    <w:p>
      <w:pPr>
        <w:spacing w:after="0"/>
        <w:ind w:left="0"/>
        <w:jc w:val="both"/>
      </w:pPr>
      <w:r>
        <w:rPr>
          <w:rFonts w:ascii="Times New Roman"/>
          <w:b w:val="false"/>
          <w:i w:val="false"/>
          <w:color w:val="000000"/>
          <w:sz w:val="28"/>
        </w:rPr>
        <w:t>
      1) құрылыс міндеттемелері Жекеше әріптестің, оның ішінде қаржылық ұйымның кінәсінен орындалмаған жағдайда:</w:t>
      </w:r>
    </w:p>
    <w:bookmarkEnd w:id="7913"/>
    <w:bookmarkStart w:name="z7433" w:id="7914"/>
    <w:p>
      <w:pPr>
        <w:spacing w:after="0"/>
        <w:ind w:left="0"/>
        <w:jc w:val="both"/>
      </w:pPr>
      <w:r>
        <w:rPr>
          <w:rFonts w:ascii="Times New Roman"/>
          <w:b w:val="false"/>
          <w:i w:val="false"/>
          <w:color w:val="000000"/>
          <w:sz w:val="28"/>
        </w:rPr>
        <w:t>
      Мемлекеттік әріптес, егер осындай кезең ішінде Жекеше әріптес Мемлекеттік әріптесті орындалмаған талаптардың орындалғаны туралы хабардар еткен және Мемлекеттік әріптес осыған көз жеткізген жағдайды қоспағанда; соңғы жағдайда Шарт бұзылмайды, Жекеше әріптеске Бұзу күніне дейін күнтізбелік ___ (жазбаша түрде көрсету) күн бұрын хабарлама жолдап, Үлгілік шартты бұзады;</w:t>
      </w:r>
    </w:p>
    <w:bookmarkEnd w:id="7914"/>
    <w:bookmarkStart w:name="z7434" w:id="7915"/>
    <w:p>
      <w:pPr>
        <w:spacing w:after="0"/>
        <w:ind w:left="0"/>
        <w:jc w:val="both"/>
      </w:pPr>
      <w:r>
        <w:rPr>
          <w:rFonts w:ascii="Times New Roman"/>
          <w:b w:val="false"/>
          <w:i w:val="false"/>
          <w:color w:val="000000"/>
          <w:sz w:val="28"/>
        </w:rPr>
        <w:t xml:space="preserve">
      Шарт бұзылған жағдайда, осы тармақшаға сәйкес Мемлекеттік әріптес Құрылыс кепілдігі бойынша талаптарды толық көлемде қояды; </w:t>
      </w:r>
    </w:p>
    <w:bookmarkEnd w:id="7915"/>
    <w:bookmarkStart w:name="z7435" w:id="7916"/>
    <w:p>
      <w:pPr>
        <w:spacing w:after="0"/>
        <w:ind w:left="0"/>
        <w:jc w:val="both"/>
      </w:pPr>
      <w:r>
        <w:rPr>
          <w:rFonts w:ascii="Times New Roman"/>
          <w:b w:val="false"/>
          <w:i w:val="false"/>
          <w:color w:val="000000"/>
          <w:sz w:val="28"/>
        </w:rPr>
        <w:t xml:space="preserve">
      Мемлекеттік әріптес, шарт бұзылған жағдайда, осы тармақшаға сәйкес Жекеше әріптеске Тіркеу күнінен бастап күнтізбелік ___ (жазбаша түрде көрсету) күн ішінде, Жобалау-сметалық құжаттамаға сәйкес Жекеше әріптес МЖӘ объектісін салу бойынша жұмсаған және Орындалған жұмыстар актісімен расталған күрделі шығындардың сомасынан ___ %-ға тең сомада өтемақы төлеуге міндеттенеді. </w:t>
      </w:r>
    </w:p>
    <w:bookmarkEnd w:id="7916"/>
    <w:bookmarkStart w:name="z7436" w:id="7917"/>
    <w:p>
      <w:pPr>
        <w:spacing w:after="0"/>
        <w:ind w:left="0"/>
        <w:jc w:val="both"/>
      </w:pPr>
      <w:r>
        <w:rPr>
          <w:rFonts w:ascii="Times New Roman"/>
          <w:b w:val="false"/>
          <w:i w:val="false"/>
          <w:color w:val="000000"/>
          <w:sz w:val="28"/>
        </w:rPr>
        <w:t>
      2) Құрылыс міндеттемелері Мемлекеттік әріптестің кінәсінен орындалмаған жағдайда:</w:t>
      </w:r>
    </w:p>
    <w:bookmarkEnd w:id="7917"/>
    <w:bookmarkStart w:name="z7437" w:id="7918"/>
    <w:p>
      <w:pPr>
        <w:spacing w:after="0"/>
        <w:ind w:left="0"/>
        <w:jc w:val="both"/>
      </w:pPr>
      <w:r>
        <w:rPr>
          <w:rFonts w:ascii="Times New Roman"/>
          <w:b w:val="false"/>
          <w:i w:val="false"/>
          <w:color w:val="000000"/>
          <w:sz w:val="28"/>
        </w:rPr>
        <w:t>
      Жекеше әріптес орындалмаған талаптарды орындау үшін қосымша ___ (жазбаша түрде көрсету) ай беруге құқылы. Егер Тараптар Құрылыс жұмыстары басталған күннен бастап ___ (жазбаша түрде көрсету) ай өткенге дейін келісімге қол жеткізе алмаса:</w:t>
      </w:r>
    </w:p>
    <w:bookmarkEnd w:id="7918"/>
    <w:bookmarkStart w:name="z7438" w:id="7919"/>
    <w:p>
      <w:pPr>
        <w:spacing w:after="0"/>
        <w:ind w:left="0"/>
        <w:jc w:val="both"/>
      </w:pPr>
      <w:r>
        <w:rPr>
          <w:rFonts w:ascii="Times New Roman"/>
          <w:b w:val="false"/>
          <w:i w:val="false"/>
          <w:color w:val="000000"/>
          <w:sz w:val="28"/>
        </w:rPr>
        <w:t>
      Жекеше әріптес, егер осындай кезең ішінде Мемлекеттік әріптес Жекеше әріптесті орындалмаған талаптардың орындалғаны туралы хабардар еткен және Жекеше әріптес осыған көз жеткізген жағдайды қоспағанда; соңғы жағдайда Шарт бұзылмайды, Мемлекеттік әріптеске Бұзу күніне дейін күнтізбелік ___ (жазбаша түрде көрсету) күн бұрын хабарлама жолдап, Үлгілік шартты бұзады;</w:t>
      </w:r>
    </w:p>
    <w:bookmarkEnd w:id="7919"/>
    <w:bookmarkStart w:name="z7439" w:id="7920"/>
    <w:p>
      <w:pPr>
        <w:spacing w:after="0"/>
        <w:ind w:left="0"/>
        <w:jc w:val="both"/>
      </w:pPr>
      <w:r>
        <w:rPr>
          <w:rFonts w:ascii="Times New Roman"/>
          <w:b w:val="false"/>
          <w:i w:val="false"/>
          <w:color w:val="000000"/>
          <w:sz w:val="28"/>
        </w:rPr>
        <w:t>
      шарт бұзылған жағдайда, осы тармақшаға сәйкес Мемлекеттік әріптес Жекеше әріптеске Құрылыс кепілдігін қайтарады;</w:t>
      </w:r>
    </w:p>
    <w:bookmarkEnd w:id="7920"/>
    <w:bookmarkStart w:name="z7440" w:id="7921"/>
    <w:p>
      <w:pPr>
        <w:spacing w:after="0"/>
        <w:ind w:left="0"/>
        <w:jc w:val="both"/>
      </w:pPr>
      <w:r>
        <w:rPr>
          <w:rFonts w:ascii="Times New Roman"/>
          <w:b w:val="false"/>
          <w:i w:val="false"/>
          <w:color w:val="000000"/>
          <w:sz w:val="28"/>
        </w:rPr>
        <w:t>
      Мемлекеттік әріптес, шарт бұзылған жағдайда, осы тармақшаға сәйкес Жекеше әріптеске Тіркеу күнінен бастап күнтізбелік ___ (жазбаша түрде көрсету) күн ішінде, Жобалау-сметалық құжаттамаға сәйкес Жекеше әріптес МЖӘ объектісін салу бойынша жұмсаған және Орындалған жұмыстар актісімен расталған күрделі шығындардың сомасынан 100 %-ға тең сомада өтемақы төлеуге міндеттенеді.</w:t>
      </w:r>
    </w:p>
    <w:bookmarkEnd w:id="7921"/>
    <w:bookmarkStart w:name="z7441" w:id="7922"/>
    <w:p>
      <w:pPr>
        <w:spacing w:after="0"/>
        <w:ind w:left="0"/>
        <w:jc w:val="both"/>
      </w:pPr>
      <w:r>
        <w:rPr>
          <w:rFonts w:ascii="Times New Roman"/>
          <w:b w:val="false"/>
          <w:i w:val="false"/>
          <w:color w:val="000000"/>
          <w:sz w:val="28"/>
        </w:rPr>
        <w:t>
      3) егер қандай да бір талап еңсерілмейтін күш (форс-мажор) жағдаяттарымен байланысты орындалмаса:</w:t>
      </w:r>
    </w:p>
    <w:bookmarkEnd w:id="7922"/>
    <w:bookmarkStart w:name="z7442" w:id="7923"/>
    <w:p>
      <w:pPr>
        <w:spacing w:after="0"/>
        <w:ind w:left="0"/>
        <w:jc w:val="both"/>
      </w:pPr>
      <w:r>
        <w:rPr>
          <w:rFonts w:ascii="Times New Roman"/>
          <w:b w:val="false"/>
          <w:i w:val="false"/>
          <w:color w:val="000000"/>
          <w:sz w:val="28"/>
        </w:rPr>
        <w:t>
      кез келген Тарап Бұзу күніне дейін күнтізбелік ___ (жазбаша түрде көрсету) күн бұрын басқа Тарапқа хабарлама жолдап, Үлгілік шартты бұза алады;</w:t>
      </w:r>
    </w:p>
    <w:bookmarkEnd w:id="7923"/>
    <w:bookmarkStart w:name="z7443" w:id="7924"/>
    <w:p>
      <w:pPr>
        <w:spacing w:after="0"/>
        <w:ind w:left="0"/>
        <w:jc w:val="both"/>
      </w:pPr>
      <w:r>
        <w:rPr>
          <w:rFonts w:ascii="Times New Roman"/>
          <w:b w:val="false"/>
          <w:i w:val="false"/>
          <w:color w:val="000000"/>
          <w:sz w:val="28"/>
        </w:rPr>
        <w:t>
      шарт бұзылған жағдайда, осы тармақшаға сәйкес Мемлекеттік әріптес Жекеше әріптеске Құрылыс кепілдігін қайтарады;</w:t>
      </w:r>
    </w:p>
    <w:bookmarkEnd w:id="7924"/>
    <w:bookmarkStart w:name="z7444" w:id="7925"/>
    <w:p>
      <w:pPr>
        <w:spacing w:after="0"/>
        <w:ind w:left="0"/>
        <w:jc w:val="both"/>
      </w:pPr>
      <w:r>
        <w:rPr>
          <w:rFonts w:ascii="Times New Roman"/>
          <w:b w:val="false"/>
          <w:i w:val="false"/>
          <w:color w:val="000000"/>
          <w:sz w:val="28"/>
        </w:rPr>
        <w:t>
      Мемлекеттік әріптес, шарт бұзылған жағдайда, осы тармақшаға сәйкес Жекеше әріптеске Тіркеу күнінен бастап күнтізбелік ___ (жазбаша түрде көрсету) күн ішінде, Жобалау-сметалық құжаттамаға сәйкес Жекеше әріптес МЖӘ объектісін салу бойынша жұмсаған және Орындалған жұмыстар актісімен расталған күрделі шығындардың сомасынан ___ %-ға тең сомада өтемақы төлеуге міндеттенеді.</w:t>
      </w:r>
    </w:p>
    <w:bookmarkEnd w:id="7925"/>
    <w:bookmarkStart w:name="z7445" w:id="7926"/>
    <w:p>
      <w:pPr>
        <w:spacing w:after="0"/>
        <w:ind w:left="0"/>
        <w:jc w:val="both"/>
      </w:pPr>
      <w:r>
        <w:rPr>
          <w:rFonts w:ascii="Times New Roman"/>
          <w:b w:val="false"/>
          <w:i w:val="false"/>
          <w:color w:val="000000"/>
          <w:sz w:val="28"/>
        </w:rPr>
        <w:t xml:space="preserve">
      114. МЖӘ объектісін салу Жекеше әріптес тартатын қаражаттар есебінен жүзеге асырылады. </w:t>
      </w:r>
    </w:p>
    <w:bookmarkEnd w:id="7926"/>
    <w:bookmarkStart w:name="z7446" w:id="7927"/>
    <w:p>
      <w:pPr>
        <w:spacing w:after="0"/>
        <w:ind w:left="0"/>
        <w:jc w:val="both"/>
      </w:pPr>
      <w:r>
        <w:rPr>
          <w:rFonts w:ascii="Times New Roman"/>
          <w:b w:val="false"/>
          <w:i w:val="false"/>
          <w:color w:val="000000"/>
          <w:sz w:val="28"/>
        </w:rPr>
        <w:t>
      115. Жекеше әріптес МЖӘ объектісінің техникалық құрамына, ұсынылған материалдар мен жабдықтардың тиісті емес сапасына жауапты болады.</w:t>
      </w:r>
    </w:p>
    <w:bookmarkEnd w:id="7927"/>
    <w:bookmarkStart w:name="z7447" w:id="7928"/>
    <w:p>
      <w:pPr>
        <w:spacing w:after="0"/>
        <w:ind w:left="0"/>
        <w:jc w:val="both"/>
      </w:pPr>
      <w:r>
        <w:rPr>
          <w:rFonts w:ascii="Times New Roman"/>
          <w:b w:val="false"/>
          <w:i w:val="false"/>
          <w:color w:val="000000"/>
          <w:sz w:val="28"/>
        </w:rPr>
        <w:t>
      116. Мемлекеттік әріптес Жекеше әріптеске және ол уәкілеттік берген тұлғаларға МЖӘ объектісіне еркін қолжетімділікті қамтамасыз етеді.</w:t>
      </w:r>
    </w:p>
    <w:bookmarkEnd w:id="7928"/>
    <w:bookmarkStart w:name="z7448" w:id="7929"/>
    <w:p>
      <w:pPr>
        <w:spacing w:after="0"/>
        <w:ind w:left="0"/>
        <w:jc w:val="both"/>
      </w:pPr>
      <w:r>
        <w:rPr>
          <w:rFonts w:ascii="Times New Roman"/>
          <w:b w:val="false"/>
          <w:i w:val="false"/>
          <w:color w:val="000000"/>
          <w:sz w:val="28"/>
        </w:rPr>
        <w:t>
      117. Жекеше әріптес Техникалық қадағалаумен келісім бойынша МЖӘ объектісін салу бойынша жұмыстарды орындауға, әрекеттері үшін Жекеше әріптес өзінің меншікті әрекеттері ретінде жауап беретін үшінші тұлғаларды (қажет болған жағдайда нақты тартылатын тұлғаларды көрсетуге болады) тартуға құқылы.</w:t>
      </w:r>
    </w:p>
    <w:bookmarkEnd w:id="7929"/>
    <w:bookmarkStart w:name="z7449" w:id="7930"/>
    <w:p>
      <w:pPr>
        <w:spacing w:after="0"/>
        <w:ind w:left="0"/>
        <w:jc w:val="both"/>
      </w:pPr>
      <w:r>
        <w:rPr>
          <w:rFonts w:ascii="Times New Roman"/>
          <w:b w:val="false"/>
          <w:i w:val="false"/>
          <w:color w:val="000000"/>
          <w:sz w:val="28"/>
        </w:rPr>
        <w:t>
      118. Жекеше әріптес Үлгілік шарттың қолданылу мерзімі кезеңінде Құрылыс жұмыстарының сапасына жауапты болады.</w:t>
      </w:r>
    </w:p>
    <w:bookmarkEnd w:id="7930"/>
    <w:bookmarkStart w:name="z7450" w:id="7931"/>
    <w:p>
      <w:pPr>
        <w:spacing w:after="0"/>
        <w:ind w:left="0"/>
        <w:jc w:val="both"/>
      </w:pPr>
      <w:r>
        <w:rPr>
          <w:rFonts w:ascii="Times New Roman"/>
          <w:b w:val="false"/>
          <w:i w:val="false"/>
          <w:color w:val="000000"/>
          <w:sz w:val="28"/>
        </w:rPr>
        <w:t>
      119. Жекеше әріптес Құрылыс жұмыстарының кезеңінде Мемлекеттік әріптеске ай сайын Құрылыс жұмыстарының орындалуы және олардың Жобалау-сметалық құжаттамаға сәйкестігі туралы мәліметтерден тұратын құрылыс туралы есеп тапсырып отыруға тиіс.</w:t>
      </w:r>
    </w:p>
    <w:bookmarkEnd w:id="7931"/>
    <w:bookmarkStart w:name="z7451" w:id="7932"/>
    <w:p>
      <w:pPr>
        <w:spacing w:after="0"/>
        <w:ind w:left="0"/>
        <w:jc w:val="both"/>
      </w:pPr>
      <w:r>
        <w:rPr>
          <w:rFonts w:ascii="Times New Roman"/>
          <w:b w:val="false"/>
          <w:i w:val="false"/>
          <w:color w:val="000000"/>
          <w:sz w:val="28"/>
        </w:rPr>
        <w:t>
      120. Құрылыс туралы есептер жұмыстардың жүргізілу тәртібі, қолданылған құрылыс материалдары және құрылыс шығыстары туралы ақпаратты қамтуға тиіс. Құрылыс туралы есептер Жекеше әріптестің Бас мердігерлермен немесе Кредиторлармен қарым-қатынастарында қолданылатын кез келген басқа нысанда берілуі мүмкін.</w:t>
      </w:r>
    </w:p>
    <w:bookmarkEnd w:id="7932"/>
    <w:bookmarkStart w:name="z7452" w:id="7933"/>
    <w:p>
      <w:pPr>
        <w:spacing w:after="0"/>
        <w:ind w:left="0"/>
        <w:jc w:val="both"/>
      </w:pPr>
      <w:r>
        <w:rPr>
          <w:rFonts w:ascii="Times New Roman"/>
          <w:b w:val="false"/>
          <w:i w:val="false"/>
          <w:color w:val="000000"/>
          <w:sz w:val="28"/>
        </w:rPr>
        <w:t>
      121. Мемлекеттік әріптес МЖӘ объектісін салу бойынша жұмыстардың орындалуын ұйымдастыру кезінде Жекеше әріптеске жәрдем көрсетуге міндеттенеді.</w:t>
      </w:r>
    </w:p>
    <w:bookmarkEnd w:id="7933"/>
    <w:bookmarkStart w:name="z7453" w:id="7934"/>
    <w:p>
      <w:pPr>
        <w:spacing w:after="0"/>
        <w:ind w:left="0"/>
        <w:jc w:val="both"/>
      </w:pPr>
      <w:r>
        <w:rPr>
          <w:rFonts w:ascii="Times New Roman"/>
          <w:b w:val="false"/>
          <w:i w:val="false"/>
          <w:color w:val="000000"/>
          <w:sz w:val="28"/>
        </w:rPr>
        <w:t>
      122. Мемлекеттік әріптес Жобалау-сметалық құжаттаманың Үлгілік шартта белгіленген талаптарға сәйкес келмеуін анықтаған жағдайда, Жекеше әріптес тиісті хабарламаны алған сәттен бастап Жобалау-сметалық құжаттамаға қажетті өзгерістер енгізілген кезге дейін МЖӘ объектісін салу бойынша жұмысты тоқтата тұруға міндеттенеді. Жобалау-сметалық құжаттаманың Үлгілік шартта белгіленген талаптарға сәйкес келмеуін анықтаған кезде Жекеше әріптес Үлгілік шартта көрсетілген тәртіппен және мөлшерде Мемлекеттік әріптес алдында жауапты болады.</w:t>
      </w:r>
    </w:p>
    <w:bookmarkEnd w:id="7934"/>
    <w:bookmarkStart w:name="z7454" w:id="7935"/>
    <w:p>
      <w:pPr>
        <w:spacing w:after="0"/>
        <w:ind w:left="0"/>
        <w:jc w:val="both"/>
      </w:pPr>
      <w:r>
        <w:rPr>
          <w:rFonts w:ascii="Times New Roman"/>
          <w:b w:val="false"/>
          <w:i w:val="false"/>
          <w:color w:val="000000"/>
          <w:sz w:val="28"/>
        </w:rPr>
        <w:t>
      123. Жекеше әріптес МЖӘ объектісін заңнамада және Үлгілік шартта белгіленген тәртіппен пайдалануға береді.</w:t>
      </w:r>
    </w:p>
    <w:bookmarkEnd w:id="7935"/>
    <w:bookmarkStart w:name="z7455" w:id="7936"/>
    <w:p>
      <w:pPr>
        <w:spacing w:after="0"/>
        <w:ind w:left="0"/>
        <w:jc w:val="both"/>
      </w:pPr>
      <w:r>
        <w:rPr>
          <w:rFonts w:ascii="Times New Roman"/>
          <w:b w:val="false"/>
          <w:i w:val="false"/>
          <w:color w:val="000000"/>
          <w:sz w:val="28"/>
        </w:rPr>
        <w:t>
      124. Жекеше әріптес Үлгілік шартта белгіленген мерзімде МЖӘ объектісін салуды және пайдалануға беруді мүмкін емес ететін, Тараптарға тәуелді емес мән-жайларды анықтаған кезде, Жекеше әріптес Үлгілік шартты орындау бойынша Тараптардың одан арғы іс-қимылдарын келісу мақсатында аталған жағдаяттар туралы Мемлекеттік әріптеске дереу хабарлауға міндеттенеді.</w:t>
      </w:r>
    </w:p>
    <w:bookmarkEnd w:id="7936"/>
    <w:bookmarkStart w:name="z7456" w:id="7937"/>
    <w:p>
      <w:pPr>
        <w:spacing w:after="0"/>
        <w:ind w:left="0"/>
        <w:jc w:val="both"/>
      </w:pPr>
      <w:r>
        <w:rPr>
          <w:rFonts w:ascii="Times New Roman"/>
          <w:b w:val="false"/>
          <w:i w:val="false"/>
          <w:color w:val="000000"/>
          <w:sz w:val="28"/>
        </w:rPr>
        <w:t>
      125. Жекеше әріптес қажет болған жағдайда, МЖӘ объектісін салудың бүкіл кезеңі ішінде көлік құралдарының жүріп өтуін қамтамасыз ететін уақытша айналма жолды жобалауға, салуға және оған қызмет көрсетуге міндетті. Мұндай шығыстар МЖӘ объектісін салу құнына жатады.</w:t>
      </w:r>
    </w:p>
    <w:bookmarkEnd w:id="7937"/>
    <w:bookmarkStart w:name="z7457" w:id="7938"/>
    <w:p>
      <w:pPr>
        <w:spacing w:after="0"/>
        <w:ind w:left="0"/>
        <w:jc w:val="both"/>
      </w:pPr>
      <w:r>
        <w:rPr>
          <w:rFonts w:ascii="Times New Roman"/>
          <w:b w:val="false"/>
          <w:i w:val="false"/>
          <w:color w:val="000000"/>
          <w:sz w:val="28"/>
        </w:rPr>
        <w:t>
      126. Мемлекеттік әріптес Жекеше әріптеске Үлгілік шартта және бастапқы Жобалау-сметалық құжаттамада көрсетілмеген, бірақ МЖӘ объектісін салу үшін туындаған күтпеген жағдаяттарға байланысты талап етілетін қосымша жұмыстарды орындауды тапсыруға құқылы.</w:t>
      </w:r>
    </w:p>
    <w:bookmarkEnd w:id="7938"/>
    <w:bookmarkStart w:name="z7458" w:id="7939"/>
    <w:p>
      <w:pPr>
        <w:spacing w:after="0"/>
        <w:ind w:left="0"/>
        <w:jc w:val="both"/>
      </w:pPr>
      <w:r>
        <w:rPr>
          <w:rFonts w:ascii="Times New Roman"/>
          <w:b w:val="false"/>
          <w:i w:val="false"/>
          <w:color w:val="000000"/>
          <w:sz w:val="28"/>
        </w:rPr>
        <w:t>
      127. Жекеше әріптес күнтізбелік ___ (жазбаша түрде көрсету) күн мерзімде Үлгілік шарттың 126-тармағында көрсетілген жұмыстарды орындау шығыстарының сметасын, сондай-ақ қосымша жұмыстардың орындалу кестесін ұсынады. Бұл ретте Мемлекеттік әріптес тиісті құжаттарды алған күннен бастап ___ (жазбаша түрде көрсету) күннен аспайтын қысқа мерзімде Жекеше әріптеске оларды бекіту немесе бас тарту туралы хабарлауға міндеттенеді.</w:t>
      </w:r>
    </w:p>
    <w:bookmarkEnd w:id="7939"/>
    <w:bookmarkStart w:name="z7459" w:id="7940"/>
    <w:p>
      <w:pPr>
        <w:spacing w:after="0"/>
        <w:ind w:left="0"/>
        <w:jc w:val="both"/>
      </w:pPr>
      <w:r>
        <w:rPr>
          <w:rFonts w:ascii="Times New Roman"/>
          <w:b w:val="false"/>
          <w:i w:val="false"/>
          <w:color w:val="000000"/>
          <w:sz w:val="28"/>
        </w:rPr>
        <w:t>
      128. Үлгілік шарттың 126-тармағында көрсетілген жобалау кезінде жіберілген қателердің немесе олқылықтардың салдарынсыз туындаған және Жекеше әріптес үшін қосымша шығындар алып келетін қосымша жұмыстар шығыстарын Мемлекеттік әріптес өтейді.</w:t>
      </w:r>
    </w:p>
    <w:bookmarkEnd w:id="7940"/>
    <w:bookmarkStart w:name="z7460" w:id="7941"/>
    <w:p>
      <w:pPr>
        <w:spacing w:after="0"/>
        <w:ind w:left="0"/>
        <w:jc w:val="both"/>
      </w:pPr>
      <w:r>
        <w:rPr>
          <w:rFonts w:ascii="Times New Roman"/>
          <w:b w:val="false"/>
          <w:i w:val="false"/>
          <w:color w:val="000000"/>
          <w:sz w:val="28"/>
        </w:rPr>
        <w:t>
      129. Егер Үлгілік шарттың 126-тармағында көрсетілген қосымша жұмыстарды орындау Ауыл шаруашылығы саласындағы (сервистік-дайындау орталығы) МЖӘ Үлгілік шартына 3-қосымшада келтірілген көрсеткіштерді бұзуға алып келетін болса, Тараптар белгіленген тәртіппен Үлгілік шартқа өзгерістер және/немесе толықтырулар енгізеді.</w:t>
      </w:r>
    </w:p>
    <w:bookmarkEnd w:id="7941"/>
    <w:bookmarkStart w:name="z7461" w:id="7942"/>
    <w:p>
      <w:pPr>
        <w:spacing w:after="0"/>
        <w:ind w:left="0"/>
        <w:jc w:val="both"/>
      </w:pPr>
      <w:r>
        <w:rPr>
          <w:rFonts w:ascii="Times New Roman"/>
          <w:b w:val="false"/>
          <w:i w:val="false"/>
          <w:color w:val="000000"/>
          <w:sz w:val="28"/>
        </w:rPr>
        <w:t>
      130. Жекеше әріптес жұмыскерлердің жұмыс орнындағы қауіпсіздігі және еңбекті қорғау жөніндегі нормаларға сәйкес қауіпсіздік бойынша жауапты жұмыскерді тағайындауға және функцияларды атқаруына жауапты болады.</w:t>
      </w:r>
    </w:p>
    <w:bookmarkEnd w:id="7942"/>
    <w:bookmarkStart w:name="z7462" w:id="7943"/>
    <w:p>
      <w:pPr>
        <w:spacing w:after="0"/>
        <w:ind w:left="0"/>
        <w:jc w:val="left"/>
      </w:pPr>
      <w:r>
        <w:rPr>
          <w:rFonts w:ascii="Times New Roman"/>
          <w:b/>
          <w:i w:val="false"/>
          <w:color w:val="000000"/>
        </w:rPr>
        <w:t xml:space="preserve"> 12. Археологиялық олжалар</w:t>
      </w:r>
    </w:p>
    <w:bookmarkEnd w:id="7943"/>
    <w:bookmarkStart w:name="z7463" w:id="7944"/>
    <w:p>
      <w:pPr>
        <w:spacing w:after="0"/>
        <w:ind w:left="0"/>
        <w:jc w:val="both"/>
      </w:pPr>
      <w:r>
        <w:rPr>
          <w:rFonts w:ascii="Times New Roman"/>
          <w:b w:val="false"/>
          <w:i w:val="false"/>
          <w:color w:val="000000"/>
          <w:sz w:val="28"/>
        </w:rPr>
        <w:t>
      131. Археологиялық олжалар табылған жағдайда Жекеше әріптес:</w:t>
      </w:r>
    </w:p>
    <w:bookmarkEnd w:id="7944"/>
    <w:bookmarkStart w:name="z7464" w:id="7945"/>
    <w:p>
      <w:pPr>
        <w:spacing w:after="0"/>
        <w:ind w:left="0"/>
        <w:jc w:val="both"/>
      </w:pPr>
      <w:r>
        <w:rPr>
          <w:rFonts w:ascii="Times New Roman"/>
          <w:b w:val="false"/>
          <w:i w:val="false"/>
          <w:color w:val="000000"/>
          <w:sz w:val="28"/>
        </w:rPr>
        <w:t>
      1) күнтізбелік ___ (жазбаша түрде көрсету) күн ішінде Мемлекеттік әріптеске осындайлардың табылғаны туралы хабарлауға;</w:t>
      </w:r>
    </w:p>
    <w:bookmarkEnd w:id="7945"/>
    <w:bookmarkStart w:name="z7465" w:id="7946"/>
    <w:p>
      <w:pPr>
        <w:spacing w:after="0"/>
        <w:ind w:left="0"/>
        <w:jc w:val="both"/>
      </w:pPr>
      <w:r>
        <w:rPr>
          <w:rFonts w:ascii="Times New Roman"/>
          <w:b w:val="false"/>
          <w:i w:val="false"/>
          <w:color w:val="000000"/>
          <w:sz w:val="28"/>
        </w:rPr>
        <w:t>
      2) табылған Археологиялық олжалардың бүлінуін немесе зақымдалуын болдырмау үшін сақтық шараларын қабылдауға;</w:t>
      </w:r>
    </w:p>
    <w:bookmarkEnd w:id="7946"/>
    <w:bookmarkStart w:name="z7466" w:id="7947"/>
    <w:p>
      <w:pPr>
        <w:spacing w:after="0"/>
        <w:ind w:left="0"/>
        <w:jc w:val="both"/>
      </w:pPr>
      <w:r>
        <w:rPr>
          <w:rFonts w:ascii="Times New Roman"/>
          <w:b w:val="false"/>
          <w:i w:val="false"/>
          <w:color w:val="000000"/>
          <w:sz w:val="28"/>
        </w:rPr>
        <w:t>
      3) МЖӘ объектісін салу кезінде денсаулықты қорғау және қауіпсіздік бойынша кез келген шараларды және учаскедегі қауіпсіздік бойынша кез келген нұсқаулықтарды қамтуға тиіс барлық тиісті қауіпсіздік шараларын сақтау кезінде, табылған объектілерді меншікті қаражаттар есебінен алып шығуға және шығаруға;</w:t>
      </w:r>
    </w:p>
    <w:bookmarkEnd w:id="7947"/>
    <w:bookmarkStart w:name="z7467" w:id="7948"/>
    <w:p>
      <w:pPr>
        <w:spacing w:after="0"/>
        <w:ind w:left="0"/>
        <w:jc w:val="both"/>
      </w:pPr>
      <w:r>
        <w:rPr>
          <w:rFonts w:ascii="Times New Roman"/>
          <w:b w:val="false"/>
          <w:i w:val="false"/>
          <w:color w:val="000000"/>
          <w:sz w:val="28"/>
        </w:rPr>
        <w:t>
      4) табылған объектілерді сақтауға, кез келген әрекеттерді жасауға және қолданылатын рәсімдерді жүргізуге қатысты заңнаманың барлық талаптарын сақтауға міндеттенеді.</w:t>
      </w:r>
    </w:p>
    <w:bookmarkEnd w:id="7948"/>
    <w:bookmarkStart w:name="z7468" w:id="7949"/>
    <w:p>
      <w:pPr>
        <w:spacing w:after="0"/>
        <w:ind w:left="0"/>
        <w:jc w:val="both"/>
      </w:pPr>
      <w:r>
        <w:rPr>
          <w:rFonts w:ascii="Times New Roman"/>
          <w:b w:val="false"/>
          <w:i w:val="false"/>
          <w:color w:val="000000"/>
          <w:sz w:val="28"/>
        </w:rPr>
        <w:t xml:space="preserve">
      132. Мемлекеттік әріптес Жекеше әріптестен Археологиялық олжа туралы хабарламаны алғаннан кейін күнтізбелік ____ (жазбаша түрде көрсету) күн ішінде құрылысты тоқтата тұру туралы шешім қабылдайды және қабылданған шешім туралы Жекеше әріптесті және тиісті Уәкілетті органды хабардар етеді. </w:t>
      </w:r>
    </w:p>
    <w:bookmarkEnd w:id="7949"/>
    <w:bookmarkStart w:name="z7469" w:id="7950"/>
    <w:p>
      <w:pPr>
        <w:spacing w:after="0"/>
        <w:ind w:left="0"/>
        <w:jc w:val="both"/>
      </w:pPr>
      <w:r>
        <w:rPr>
          <w:rFonts w:ascii="Times New Roman"/>
          <w:b w:val="false"/>
          <w:i w:val="false"/>
          <w:color w:val="000000"/>
          <w:sz w:val="28"/>
        </w:rPr>
        <w:t xml:space="preserve">
      133. Археологиялық олжалардың себебінен жұмыстардың тоқтатыла тұруы форс-мажорлық жағдаяттар болып есептеледі. </w:t>
      </w:r>
    </w:p>
    <w:bookmarkEnd w:id="7950"/>
    <w:bookmarkStart w:name="z7470" w:id="7951"/>
    <w:p>
      <w:pPr>
        <w:spacing w:after="0"/>
        <w:ind w:left="0"/>
        <w:jc w:val="both"/>
      </w:pPr>
      <w:r>
        <w:rPr>
          <w:rFonts w:ascii="Times New Roman"/>
          <w:b w:val="false"/>
          <w:i w:val="false"/>
          <w:color w:val="000000"/>
          <w:sz w:val="28"/>
        </w:rPr>
        <w:t xml:space="preserve">
      134. Мемлекеттік әріптестің шешімі негізінде Құрылыс жұмыстары күнтізбелік ___ (жазбаша түрде көрсету) күннен аспайтын мерзімге тоқтатылады. </w:t>
      </w:r>
    </w:p>
    <w:bookmarkEnd w:id="7951"/>
    <w:bookmarkStart w:name="z7471" w:id="7952"/>
    <w:p>
      <w:pPr>
        <w:spacing w:after="0"/>
        <w:ind w:left="0"/>
        <w:jc w:val="both"/>
      </w:pPr>
      <w:r>
        <w:rPr>
          <w:rFonts w:ascii="Times New Roman"/>
          <w:b w:val="false"/>
          <w:i w:val="false"/>
          <w:color w:val="000000"/>
          <w:sz w:val="28"/>
        </w:rPr>
        <w:t>
      135. Жекеше әріптес Мемлекеттік әріптестің кез келген ұсынымдарын есепке алады және кез келген археологиялық зерттеулерге немесе учаскедегі зерттеулерге қатысты заңнаманың ережелерін сақтайды.</w:t>
      </w:r>
    </w:p>
    <w:bookmarkEnd w:id="7952"/>
    <w:bookmarkStart w:name="z7472" w:id="7953"/>
    <w:p>
      <w:pPr>
        <w:spacing w:after="0"/>
        <w:ind w:left="0"/>
        <w:jc w:val="both"/>
      </w:pPr>
      <w:r>
        <w:rPr>
          <w:rFonts w:ascii="Times New Roman"/>
          <w:b w:val="false"/>
          <w:i w:val="false"/>
          <w:color w:val="000000"/>
          <w:sz w:val="28"/>
        </w:rPr>
        <w:t>
      136. Егер тиісті Уәкілетті органның зерттеу нәтижесі Құрылыс жұмыстарының тоқтатылуын ұзарту қажеттігін көрсеткен жағдайда, онда осындай ұзарту жүзеге асырылады және Үлгілік шарт тиісті кезеңге ұзартылады.</w:t>
      </w:r>
    </w:p>
    <w:bookmarkEnd w:id="7953"/>
    <w:bookmarkStart w:name="z7473" w:id="7954"/>
    <w:p>
      <w:pPr>
        <w:spacing w:after="0"/>
        <w:ind w:left="0"/>
        <w:jc w:val="both"/>
      </w:pPr>
      <w:r>
        <w:rPr>
          <w:rFonts w:ascii="Times New Roman"/>
          <w:b w:val="false"/>
          <w:i w:val="false"/>
          <w:color w:val="000000"/>
          <w:sz w:val="28"/>
        </w:rPr>
        <w:t>
      137. Жекеше әріптес Археологиялық олжаларға байланысты кідіртуді мүмкіндігінше қысқартуға міндетті. Осы мақсат үшін ол құзыретті органдармен неғұрлым қолайлы шешімдерді анықтау бойынша, сондай-ақ Мемлекеттік әріптес бекітетін олжаларды алу жоспарын жасау және оны жаңа мерзімдерге сәйкес келтіру үшін МЖӘ жобасын жүзеге асыру кестесін өзгерту бойынша Мемлекеттік әріптес ынтымақтастық жасауға міндеттенеді.</w:t>
      </w:r>
    </w:p>
    <w:bookmarkEnd w:id="7954"/>
    <w:bookmarkStart w:name="z7474" w:id="7955"/>
    <w:p>
      <w:pPr>
        <w:spacing w:after="0"/>
        <w:ind w:left="0"/>
        <w:jc w:val="both"/>
      </w:pPr>
      <w:r>
        <w:rPr>
          <w:rFonts w:ascii="Times New Roman"/>
          <w:b w:val="false"/>
          <w:i w:val="false"/>
          <w:color w:val="000000"/>
          <w:sz w:val="28"/>
        </w:rPr>
        <w:t xml:space="preserve">
      138. Жер учаскесінде табылған Археологиялық олжалар заңнамаға сәйкес мемлекеттің меншігіне беріледі. </w:t>
      </w:r>
    </w:p>
    <w:bookmarkEnd w:id="7955"/>
    <w:bookmarkStart w:name="z7475" w:id="7956"/>
    <w:p>
      <w:pPr>
        <w:spacing w:after="0"/>
        <w:ind w:left="0"/>
        <w:jc w:val="left"/>
      </w:pPr>
      <w:r>
        <w:rPr>
          <w:rFonts w:ascii="Times New Roman"/>
          <w:b/>
          <w:i w:val="false"/>
          <w:color w:val="000000"/>
        </w:rPr>
        <w:t xml:space="preserve"> 13. Қауіпті қалдықтарды көмулер</w:t>
      </w:r>
    </w:p>
    <w:bookmarkEnd w:id="7956"/>
    <w:bookmarkStart w:name="z7476" w:id="7957"/>
    <w:p>
      <w:pPr>
        <w:spacing w:after="0"/>
        <w:ind w:left="0"/>
        <w:jc w:val="both"/>
      </w:pPr>
      <w:r>
        <w:rPr>
          <w:rFonts w:ascii="Times New Roman"/>
          <w:b w:val="false"/>
          <w:i w:val="false"/>
          <w:color w:val="000000"/>
          <w:sz w:val="28"/>
        </w:rPr>
        <w:t>
      139. Қауіпті қалдықтарды көмулер табылған жағдайда, Жекеше әріптес:</w:t>
      </w:r>
    </w:p>
    <w:bookmarkEnd w:id="7957"/>
    <w:bookmarkStart w:name="z7477" w:id="7958"/>
    <w:p>
      <w:pPr>
        <w:spacing w:after="0"/>
        <w:ind w:left="0"/>
        <w:jc w:val="both"/>
      </w:pPr>
      <w:r>
        <w:rPr>
          <w:rFonts w:ascii="Times New Roman"/>
          <w:b w:val="false"/>
          <w:i w:val="false"/>
          <w:color w:val="000000"/>
          <w:sz w:val="28"/>
        </w:rPr>
        <w:t>
      күнтізбелік ___ (жазбаша түрде көрсету) күн ішінде Мемлекеттік әріптесті және тиісті Уәкілетті органды осындайлардың табылғаны туралы хабардар етуге;</w:t>
      </w:r>
    </w:p>
    <w:bookmarkEnd w:id="7958"/>
    <w:bookmarkStart w:name="z7478" w:id="7959"/>
    <w:p>
      <w:pPr>
        <w:spacing w:after="0"/>
        <w:ind w:left="0"/>
        <w:jc w:val="both"/>
      </w:pPr>
      <w:r>
        <w:rPr>
          <w:rFonts w:ascii="Times New Roman"/>
          <w:b w:val="false"/>
          <w:i w:val="false"/>
          <w:color w:val="000000"/>
          <w:sz w:val="28"/>
        </w:rPr>
        <w:t>
      Қауіпті қалдықтарды көмулердің теріс салдарын жою мақсатында, заңнаманың талаптарына сәйкес, тиісті түрде және меншікті қаражаттар есебінен Қауіпті қалдықтардың көмулерін жоюмен, зарарсыздандырумен, кәдеге жаратумен байланысты барлық қажетті іс-шараларды жүргізуге және аяқтауға міндеттенеді.</w:t>
      </w:r>
    </w:p>
    <w:bookmarkEnd w:id="7959"/>
    <w:bookmarkStart w:name="z7479" w:id="7960"/>
    <w:p>
      <w:pPr>
        <w:spacing w:after="0"/>
        <w:ind w:left="0"/>
        <w:jc w:val="both"/>
      </w:pPr>
      <w:r>
        <w:rPr>
          <w:rFonts w:ascii="Times New Roman"/>
          <w:b w:val="false"/>
          <w:i w:val="false"/>
          <w:color w:val="000000"/>
          <w:sz w:val="28"/>
        </w:rPr>
        <w:t>
      140. Мемлекеттік әріптес Жекеше әріптестен Қауіпті қалдықтарды көмулердің табылғаны туралы хабарламаны алғаннан кейін күнтізбелік ____ (жазбаша түрде көрсету) күн ішінде құрылысты тоқтата тұру туралы шешім қабылдайды және қабылданған шешім туралы Жекеше әріптесті және тиісті Уәкілетті органды хабардар етеді.</w:t>
      </w:r>
    </w:p>
    <w:bookmarkEnd w:id="7960"/>
    <w:bookmarkStart w:name="z7480" w:id="7961"/>
    <w:p>
      <w:pPr>
        <w:spacing w:after="0"/>
        <w:ind w:left="0"/>
        <w:jc w:val="both"/>
      </w:pPr>
      <w:r>
        <w:rPr>
          <w:rFonts w:ascii="Times New Roman"/>
          <w:b w:val="false"/>
          <w:i w:val="false"/>
          <w:color w:val="000000"/>
          <w:sz w:val="28"/>
        </w:rPr>
        <w:t>
      141. Жекеше әріптес Мемлекеттік әріптестің кез келген ұсынымдарын есепке алады және Жер учаскесіндегі Қауіпті қалдықтарды көмулерге қатысты заңнаманың ережелерін сақтайды.</w:t>
      </w:r>
    </w:p>
    <w:bookmarkEnd w:id="7961"/>
    <w:bookmarkStart w:name="z7481" w:id="7962"/>
    <w:p>
      <w:pPr>
        <w:spacing w:after="0"/>
        <w:ind w:left="0"/>
        <w:jc w:val="both"/>
      </w:pPr>
      <w:r>
        <w:rPr>
          <w:rFonts w:ascii="Times New Roman"/>
          <w:b w:val="false"/>
          <w:i w:val="false"/>
          <w:color w:val="000000"/>
          <w:sz w:val="28"/>
        </w:rPr>
        <w:t>
      142. Жекеше әріптес Қауіпті қалдықтарды көмулерді тапқан жағдайда Мемлекеттік әріптестің шешімі негізінде Құрылыс жұмыстары күнтізбелік ___ (жазбаша түрде көрсету) күннен аспайтын мерзімге тоқтатылады.</w:t>
      </w:r>
    </w:p>
    <w:bookmarkEnd w:id="7962"/>
    <w:bookmarkStart w:name="z7482" w:id="7963"/>
    <w:p>
      <w:pPr>
        <w:spacing w:after="0"/>
        <w:ind w:left="0"/>
        <w:jc w:val="both"/>
      </w:pPr>
      <w:r>
        <w:rPr>
          <w:rFonts w:ascii="Times New Roman"/>
          <w:b w:val="false"/>
          <w:i w:val="false"/>
          <w:color w:val="000000"/>
          <w:sz w:val="28"/>
        </w:rPr>
        <w:t>
      143. Егер тиісті Уәкілетті органның зерттеу нәтижесі Құрылыс жұмыстарының тоқтатылуын ұзарту қажеттігін көрсеткен жағдайда, онда осындай ұзарту жүзеге асырылады және Үлгілік шарт тиісті кезеңге ұзартылады.</w:t>
      </w:r>
    </w:p>
    <w:bookmarkEnd w:id="7963"/>
    <w:bookmarkStart w:name="z7483" w:id="7964"/>
    <w:p>
      <w:pPr>
        <w:spacing w:after="0"/>
        <w:ind w:left="0"/>
        <w:jc w:val="left"/>
      </w:pPr>
      <w:r>
        <w:rPr>
          <w:rFonts w:ascii="Times New Roman"/>
          <w:b/>
          <w:i w:val="false"/>
          <w:color w:val="000000"/>
        </w:rPr>
        <w:t xml:space="preserve"> 14. МЖӘ объектісіне меншік құқықтары және оларды беру тәртібі</w:t>
      </w:r>
    </w:p>
    <w:bookmarkEnd w:id="7964"/>
    <w:bookmarkStart w:name="z7484" w:id="7965"/>
    <w:p>
      <w:pPr>
        <w:spacing w:after="0"/>
        <w:ind w:left="0"/>
        <w:jc w:val="both"/>
      </w:pPr>
      <w:r>
        <w:rPr>
          <w:rFonts w:ascii="Times New Roman"/>
          <w:b w:val="false"/>
          <w:i w:val="false"/>
          <w:color w:val="000000"/>
          <w:sz w:val="28"/>
        </w:rPr>
        <w:t>
      144. МЖӘ жобасы мемлекеттік меншікке берілмейді.</w:t>
      </w:r>
    </w:p>
    <w:bookmarkEnd w:id="7965"/>
    <w:bookmarkStart w:name="z7485" w:id="7966"/>
    <w:p>
      <w:pPr>
        <w:spacing w:after="0"/>
        <w:ind w:left="0"/>
        <w:jc w:val="both"/>
      </w:pPr>
      <w:r>
        <w:rPr>
          <w:rFonts w:ascii="Times New Roman"/>
          <w:b w:val="false"/>
          <w:i w:val="false"/>
          <w:color w:val="000000"/>
          <w:sz w:val="28"/>
        </w:rPr>
        <w:t>
      145. Үлгілік шарттың әрекет ету мерзімінің бітуі бойынша МЖӘ жобасын иелену және пайдалану құқығы Жекеше әріптеске жер учаскесін кадастрлық құны бойынша сатып алғаннан кейін өтеді.</w:t>
      </w:r>
    </w:p>
    <w:bookmarkEnd w:id="7966"/>
    <w:bookmarkStart w:name="z7486" w:id="7967"/>
    <w:p>
      <w:pPr>
        <w:spacing w:after="0"/>
        <w:ind w:left="0"/>
        <w:jc w:val="left"/>
      </w:pPr>
      <w:r>
        <w:rPr>
          <w:rFonts w:ascii="Times New Roman"/>
          <w:b/>
          <w:i w:val="false"/>
          <w:color w:val="000000"/>
        </w:rPr>
        <w:t xml:space="preserve"> 15. МЖӘ объектісін пайдалану</w:t>
      </w:r>
    </w:p>
    <w:bookmarkEnd w:id="7967"/>
    <w:bookmarkStart w:name="z7487" w:id="7968"/>
    <w:p>
      <w:pPr>
        <w:spacing w:after="0"/>
        <w:ind w:left="0"/>
        <w:jc w:val="both"/>
      </w:pPr>
      <w:r>
        <w:rPr>
          <w:rFonts w:ascii="Times New Roman"/>
          <w:b w:val="false"/>
          <w:i w:val="false"/>
          <w:color w:val="000000"/>
          <w:sz w:val="28"/>
        </w:rPr>
        <w:t xml:space="preserve">
      146. Жекеше әріптес МЖӘ объектісін Жоспарлы аяқтау күнінен бастап Үлгілік шарттың әрекет ету мерзімінің өту күніне дейін пайда алу мүмкіндігімен, Қызметтерді ұйымдастыру үшін пайдаланады. </w:t>
      </w:r>
    </w:p>
    <w:bookmarkEnd w:id="7968"/>
    <w:bookmarkStart w:name="z7488" w:id="7969"/>
    <w:p>
      <w:pPr>
        <w:spacing w:after="0"/>
        <w:ind w:left="0"/>
        <w:jc w:val="both"/>
      </w:pPr>
      <w:r>
        <w:rPr>
          <w:rFonts w:ascii="Times New Roman"/>
          <w:b w:val="false"/>
          <w:i w:val="false"/>
          <w:color w:val="000000"/>
          <w:sz w:val="28"/>
        </w:rPr>
        <w:t>
      147. МЖӘ объектісі ___ (жазбаша түрде көрсету) жыл мерзімге пайдалануға беріледі.</w:t>
      </w:r>
    </w:p>
    <w:bookmarkEnd w:id="7969"/>
    <w:bookmarkStart w:name="z7489" w:id="7970"/>
    <w:p>
      <w:pPr>
        <w:spacing w:after="0"/>
        <w:ind w:left="0"/>
        <w:jc w:val="both"/>
      </w:pPr>
      <w:r>
        <w:rPr>
          <w:rFonts w:ascii="Times New Roman"/>
          <w:b w:val="false"/>
          <w:i w:val="false"/>
          <w:color w:val="000000"/>
          <w:sz w:val="28"/>
        </w:rPr>
        <w:t>
      148. Жекеше әріптес МЖӘ объектісін пайдалану кезінде дербес және өз есебінен:</w:t>
      </w:r>
    </w:p>
    <w:bookmarkEnd w:id="7970"/>
    <w:bookmarkStart w:name="z7490" w:id="7971"/>
    <w:p>
      <w:pPr>
        <w:spacing w:after="0"/>
        <w:ind w:left="0"/>
        <w:jc w:val="both"/>
      </w:pPr>
      <w:r>
        <w:rPr>
          <w:rFonts w:ascii="Times New Roman"/>
          <w:b w:val="false"/>
          <w:i w:val="false"/>
          <w:color w:val="000000"/>
          <w:sz w:val="28"/>
        </w:rPr>
        <w:t>
      1) мүліктің техникалық құрамын және сақталуын қамтамасыз етеді;</w:t>
      </w:r>
    </w:p>
    <w:bookmarkEnd w:id="7971"/>
    <w:bookmarkStart w:name="z7491" w:id="7972"/>
    <w:p>
      <w:pPr>
        <w:spacing w:after="0"/>
        <w:ind w:left="0"/>
        <w:jc w:val="both"/>
      </w:pPr>
      <w:r>
        <w:rPr>
          <w:rFonts w:ascii="Times New Roman"/>
          <w:b w:val="false"/>
          <w:i w:val="false"/>
          <w:color w:val="000000"/>
          <w:sz w:val="28"/>
        </w:rPr>
        <w:t>
      2) мүліктің ағымдағы жөндеуін жүзеге асырады;</w:t>
      </w:r>
    </w:p>
    <w:bookmarkEnd w:id="7972"/>
    <w:bookmarkStart w:name="z7492" w:id="7973"/>
    <w:p>
      <w:pPr>
        <w:spacing w:after="0"/>
        <w:ind w:left="0"/>
        <w:jc w:val="both"/>
      </w:pPr>
      <w:r>
        <w:rPr>
          <w:rFonts w:ascii="Times New Roman"/>
          <w:b w:val="false"/>
          <w:i w:val="false"/>
          <w:color w:val="000000"/>
          <w:sz w:val="28"/>
        </w:rPr>
        <w:t>
      3) мүлікті пайдаланумен байланысты барлық төлемдерді жүргізеді;</w:t>
      </w:r>
    </w:p>
    <w:bookmarkEnd w:id="7973"/>
    <w:bookmarkStart w:name="z7493" w:id="7974"/>
    <w:p>
      <w:pPr>
        <w:spacing w:after="0"/>
        <w:ind w:left="0"/>
        <w:jc w:val="both"/>
      </w:pPr>
      <w:r>
        <w:rPr>
          <w:rFonts w:ascii="Times New Roman"/>
          <w:b w:val="false"/>
          <w:i w:val="false"/>
          <w:color w:val="000000"/>
          <w:sz w:val="28"/>
        </w:rPr>
        <w:t>
      4) өртке қарсы, санитариялық және заңнамада белгіленген өзге де нормалардың сақталуын бақылауды жүзеге асырады.</w:t>
      </w:r>
    </w:p>
    <w:bookmarkEnd w:id="7974"/>
    <w:bookmarkStart w:name="z7494" w:id="7975"/>
    <w:p>
      <w:pPr>
        <w:spacing w:after="0"/>
        <w:ind w:left="0"/>
        <w:jc w:val="both"/>
      </w:pPr>
      <w:r>
        <w:rPr>
          <w:rFonts w:ascii="Times New Roman"/>
          <w:b w:val="false"/>
          <w:i w:val="false"/>
          <w:color w:val="000000"/>
          <w:sz w:val="28"/>
        </w:rPr>
        <w:t xml:space="preserve">
      149. Жекеше әріптес өзінің басқа мүлкінен оған пайдалануға берілген мүлікті жекешелейді және ол бойынша дербес есеп жүргізеді. </w:t>
      </w:r>
    </w:p>
    <w:bookmarkEnd w:id="7975"/>
    <w:bookmarkStart w:name="z7495" w:id="7976"/>
    <w:p>
      <w:pPr>
        <w:spacing w:after="0"/>
        <w:ind w:left="0"/>
        <w:jc w:val="both"/>
      </w:pPr>
      <w:r>
        <w:rPr>
          <w:rFonts w:ascii="Times New Roman"/>
          <w:b w:val="false"/>
          <w:i w:val="false"/>
          <w:color w:val="000000"/>
          <w:sz w:val="28"/>
        </w:rPr>
        <w:t>
      150. Жекеше әріптес МЖӘ объектісін иеліктен шығаруға, оның мүлкін кепілге беруге, мақсатты тағайындалуын өзгертуге, Мемлекеттік әріптестің келісімінсіз қабырғаларды бұзуды немесе тұрғызуды, ғимараттың жоспарлануын өзгертуді қоса алғанда, мүлікке қандай да бір өзгерістер (ағымдағы және күрделі жөндеуден басқа) енгізуге құқығы жоқ.</w:t>
      </w:r>
    </w:p>
    <w:bookmarkEnd w:id="7976"/>
    <w:bookmarkStart w:name="z7496" w:id="7977"/>
    <w:p>
      <w:pPr>
        <w:spacing w:after="0"/>
        <w:ind w:left="0"/>
        <w:jc w:val="both"/>
      </w:pPr>
      <w:r>
        <w:rPr>
          <w:rFonts w:ascii="Times New Roman"/>
          <w:b w:val="false"/>
          <w:i w:val="false"/>
          <w:color w:val="000000"/>
          <w:sz w:val="28"/>
        </w:rPr>
        <w:t>
      151. Жекеше әріптес Мемлекеттік әріптеске Пайдалану кепілдігін ұсынады, ол мынадай өлшемшарттарға сәйкес келуге тиіс:</w:t>
      </w:r>
    </w:p>
    <w:bookmarkEnd w:id="7977"/>
    <w:bookmarkStart w:name="z7497" w:id="7978"/>
    <w:p>
      <w:pPr>
        <w:spacing w:after="0"/>
        <w:ind w:left="0"/>
        <w:jc w:val="both"/>
      </w:pPr>
      <w:r>
        <w:rPr>
          <w:rFonts w:ascii="Times New Roman"/>
          <w:b w:val="false"/>
          <w:i w:val="false"/>
          <w:color w:val="000000"/>
          <w:sz w:val="28"/>
        </w:rPr>
        <w:t>
      1) кепілдік Құрылыс кепілдігі аяқталған күннен бастап, қабылдау актісіне сәйкес, МЖӘ объектісінің құнынан ___% мөлшерінде беріледі;</w:t>
      </w:r>
    </w:p>
    <w:bookmarkEnd w:id="7978"/>
    <w:bookmarkStart w:name="z7498" w:id="7979"/>
    <w:p>
      <w:pPr>
        <w:spacing w:after="0"/>
        <w:ind w:left="0"/>
        <w:jc w:val="both"/>
      </w:pPr>
      <w:r>
        <w:rPr>
          <w:rFonts w:ascii="Times New Roman"/>
          <w:b w:val="false"/>
          <w:i w:val="false"/>
          <w:color w:val="000000"/>
          <w:sz w:val="28"/>
        </w:rPr>
        <w:t>
      2) кепілдік Үлгілік шарттың қолданылу мерзімі өткен күннен бастап кері қайтарып алынады;</w:t>
      </w:r>
    </w:p>
    <w:bookmarkEnd w:id="7979"/>
    <w:bookmarkStart w:name="z7499" w:id="7980"/>
    <w:p>
      <w:pPr>
        <w:spacing w:after="0"/>
        <w:ind w:left="0"/>
        <w:jc w:val="both"/>
      </w:pPr>
      <w:r>
        <w:rPr>
          <w:rFonts w:ascii="Times New Roman"/>
          <w:b w:val="false"/>
          <w:i w:val="false"/>
          <w:color w:val="000000"/>
          <w:sz w:val="28"/>
        </w:rPr>
        <w:t>
      3) кепілдік Мемлекеттік әріптеске, Жекеше әріптес Ауыл шаруашылығы саласындағы (сервистік-дайындау орталығы) МЖӘ Үлгілік шартына 10-қосымшада көрсетілген, көрсетілетін қызметтер сапасының индикаторларын және толық пайдалану дайындығының өлшемшарттарын бұзған жағдайда, аталған Пайдалану кепілдігі бойынша талаптар қоюға мүмкіндік береді;</w:t>
      </w:r>
    </w:p>
    <w:bookmarkEnd w:id="7980"/>
    <w:bookmarkStart w:name="z7500" w:id="7981"/>
    <w:p>
      <w:pPr>
        <w:spacing w:after="0"/>
        <w:ind w:left="0"/>
        <w:jc w:val="both"/>
      </w:pPr>
      <w:r>
        <w:rPr>
          <w:rFonts w:ascii="Times New Roman"/>
          <w:b w:val="false"/>
          <w:i w:val="false"/>
          <w:color w:val="000000"/>
          <w:sz w:val="28"/>
        </w:rPr>
        <w:t>
      4) кепілдік инфляцияның жылдық ___% мөлшерлемесіне индекстеледі;</w:t>
      </w:r>
    </w:p>
    <w:bookmarkEnd w:id="7981"/>
    <w:bookmarkStart w:name="z7501" w:id="7982"/>
    <w:p>
      <w:pPr>
        <w:spacing w:after="0"/>
        <w:ind w:left="0"/>
        <w:jc w:val="both"/>
      </w:pPr>
      <w:r>
        <w:rPr>
          <w:rFonts w:ascii="Times New Roman"/>
          <w:b w:val="false"/>
          <w:i w:val="false"/>
          <w:color w:val="000000"/>
          <w:sz w:val="28"/>
        </w:rPr>
        <w:t>
      5) кепілдік жыл сайынғы индекстеуді есепке ала отырып, әр ___ (жазбаша түрде көрсету) жыл сайын және Үлгілік шарттың қолданылу мерзімі өткен күнге дейін беріледі;</w:t>
      </w:r>
    </w:p>
    <w:bookmarkEnd w:id="7982"/>
    <w:bookmarkStart w:name="z7502" w:id="7983"/>
    <w:p>
      <w:pPr>
        <w:spacing w:after="0"/>
        <w:ind w:left="0"/>
        <w:jc w:val="both"/>
      </w:pPr>
      <w:r>
        <w:rPr>
          <w:rFonts w:ascii="Times New Roman"/>
          <w:b w:val="false"/>
          <w:i w:val="false"/>
          <w:color w:val="000000"/>
          <w:sz w:val="28"/>
        </w:rPr>
        <w:t>
      6) кепілдік Ауыл шаруашылығы саласындағы (сервистік-дайындау орталығы) МЖӘ Үлгілік шартына 11-қосымшада көрсетілген нысан бойынша ресімделеді;</w:t>
      </w:r>
    </w:p>
    <w:bookmarkEnd w:id="7983"/>
    <w:bookmarkStart w:name="z7503" w:id="7984"/>
    <w:p>
      <w:pPr>
        <w:spacing w:after="0"/>
        <w:ind w:left="0"/>
        <w:jc w:val="both"/>
      </w:pPr>
      <w:r>
        <w:rPr>
          <w:rFonts w:ascii="Times New Roman"/>
          <w:b w:val="false"/>
          <w:i w:val="false"/>
          <w:color w:val="000000"/>
          <w:sz w:val="28"/>
        </w:rPr>
        <w:t>
      7) Пайдалану кепілдігінен айыппұлдар ұсталған жағдайда, Жекеше әріптес Пайдалану кепілдігінің сомасын күнтізбелік ___ (жазбаша түрде көрсету) күннің ішінде тиісті сомаға толтырады.</w:t>
      </w:r>
    </w:p>
    <w:bookmarkEnd w:id="7984"/>
    <w:bookmarkStart w:name="z7504" w:id="7985"/>
    <w:p>
      <w:pPr>
        <w:spacing w:after="0"/>
        <w:ind w:left="0"/>
        <w:jc w:val="both"/>
      </w:pPr>
      <w:r>
        <w:rPr>
          <w:rFonts w:ascii="Times New Roman"/>
          <w:b w:val="false"/>
          <w:i w:val="false"/>
          <w:color w:val="000000"/>
          <w:sz w:val="28"/>
        </w:rPr>
        <w:t>
      152. Көрсетілетін қызметтер сапасының индикаторларын және МЖӘ объектісін толық пайдалану дайындығының өлшемшарттарын бұзғаны үшін Төлем мөлшерлері Ауыл шаруашылығы саласындағы (сервистік-дайындау орталығы) МЖӘ Үлгілік шартына 10-қосымшаның ережелеріне сәйкес айқындалады.</w:t>
      </w:r>
    </w:p>
    <w:bookmarkEnd w:id="7985"/>
    <w:bookmarkStart w:name="z7505" w:id="7986"/>
    <w:p>
      <w:pPr>
        <w:spacing w:after="0"/>
        <w:ind w:left="0"/>
        <w:jc w:val="both"/>
      </w:pPr>
      <w:r>
        <w:rPr>
          <w:rFonts w:ascii="Times New Roman"/>
          <w:b w:val="false"/>
          <w:i w:val="false"/>
          <w:color w:val="000000"/>
          <w:sz w:val="28"/>
        </w:rPr>
        <w:t>
      153. Жекеше әріптес Үлгілік шартқа және заңнамаға сәйкес, МЖӘ объектісінің толық пайдалану дайындығына және тәулігіне 24 сағат ішінде, жылдың әрбір күніне жауапты болады.</w:t>
      </w:r>
    </w:p>
    <w:bookmarkEnd w:id="7986"/>
    <w:bookmarkStart w:name="z7506" w:id="7987"/>
    <w:p>
      <w:pPr>
        <w:spacing w:after="0"/>
        <w:ind w:left="0"/>
        <w:jc w:val="both"/>
      </w:pPr>
      <w:r>
        <w:rPr>
          <w:rFonts w:ascii="Times New Roman"/>
          <w:b w:val="false"/>
          <w:i w:val="false"/>
          <w:color w:val="000000"/>
          <w:sz w:val="28"/>
        </w:rPr>
        <w:t>
      154. Жекеше әріптестің кінәсінен, Жекеше әріптес Қызметтерді көрсету күнінен бастап Үлгілік шарттың айрықша талаптарын бұзған жағдайда:</w:t>
      </w:r>
    </w:p>
    <w:bookmarkEnd w:id="7987"/>
    <w:bookmarkStart w:name="z7507" w:id="7988"/>
    <w:p>
      <w:pPr>
        <w:spacing w:after="0"/>
        <w:ind w:left="0"/>
        <w:jc w:val="both"/>
      </w:pPr>
      <w:r>
        <w:rPr>
          <w:rFonts w:ascii="Times New Roman"/>
          <w:b w:val="false"/>
          <w:i w:val="false"/>
          <w:color w:val="000000"/>
          <w:sz w:val="28"/>
        </w:rPr>
        <w:t>
      1) Мемлекеттік әріптес Жекеше әріптеске Бұзу күніне дейін күнтізбелік ___ (жазбаша түрде көрсету) күн бұрын хабарлама жолдап, Үлгілік шартты бұзады:</w:t>
      </w:r>
    </w:p>
    <w:bookmarkEnd w:id="7988"/>
    <w:bookmarkStart w:name="z7508" w:id="7989"/>
    <w:p>
      <w:pPr>
        <w:spacing w:after="0"/>
        <w:ind w:left="0"/>
        <w:jc w:val="both"/>
      </w:pPr>
      <w:r>
        <w:rPr>
          <w:rFonts w:ascii="Times New Roman"/>
          <w:b w:val="false"/>
          <w:i w:val="false"/>
          <w:color w:val="000000"/>
          <w:sz w:val="28"/>
        </w:rPr>
        <w:t>
      осы тармақшаға сәйкес пайдаланудың ___ (пайдаланудың рұқсат етілген ең аз мерзімін көрсету) жылы өткенге дейін бұзған жағдайда, онда Мемлекеттік әріптеске Пайдалану кепілдігінің сомасы төленеді;</w:t>
      </w:r>
    </w:p>
    <w:bookmarkEnd w:id="7989"/>
    <w:bookmarkStart w:name="z7509" w:id="7990"/>
    <w:p>
      <w:pPr>
        <w:spacing w:after="0"/>
        <w:ind w:left="0"/>
        <w:jc w:val="both"/>
      </w:pPr>
      <w:r>
        <w:rPr>
          <w:rFonts w:ascii="Times New Roman"/>
          <w:b w:val="false"/>
          <w:i w:val="false"/>
          <w:color w:val="000000"/>
          <w:sz w:val="28"/>
        </w:rPr>
        <w:t>
      2) Мемлекеттік әріптес осы тармақтың 1) тармақшасында көрсетілген жағдайларда, Бұзу күнінен бастап күнтізбелік ___ (жазбаша түрде көрсету) күннің ішінде Жекеше әріптеске тиісті сомадағы өтемақы төлеуге міндеттенеді.</w:t>
      </w:r>
    </w:p>
    <w:bookmarkEnd w:id="7990"/>
    <w:bookmarkStart w:name="z7510" w:id="7991"/>
    <w:p>
      <w:pPr>
        <w:spacing w:after="0"/>
        <w:ind w:left="0"/>
        <w:jc w:val="both"/>
      </w:pPr>
      <w:r>
        <w:rPr>
          <w:rFonts w:ascii="Times New Roman"/>
          <w:b w:val="false"/>
          <w:i w:val="false"/>
          <w:color w:val="000000"/>
          <w:sz w:val="28"/>
        </w:rPr>
        <w:t>
      155. Мемлекеттік әріптестің кінәсінен Жекеше әріптес Қызметтерді көрсету күнінен бастап Үлгілік шарттың айрықша талаптарын бұзған жағдайда:</w:t>
      </w:r>
    </w:p>
    <w:bookmarkEnd w:id="7991"/>
    <w:bookmarkStart w:name="z7511" w:id="7992"/>
    <w:p>
      <w:pPr>
        <w:spacing w:after="0"/>
        <w:ind w:left="0"/>
        <w:jc w:val="both"/>
      </w:pPr>
      <w:r>
        <w:rPr>
          <w:rFonts w:ascii="Times New Roman"/>
          <w:b w:val="false"/>
          <w:i w:val="false"/>
          <w:color w:val="000000"/>
          <w:sz w:val="28"/>
        </w:rPr>
        <w:t>
      Мемлекеттік әріптес Жекеше әріптеске Бұзу күніне дейін күнтізбелік ___ (жазбаша түрде көрсету) күн бұрын хабарлама жолдап, Үлгілік шартты бұзады:</w:t>
      </w:r>
    </w:p>
    <w:bookmarkEnd w:id="7992"/>
    <w:bookmarkStart w:name="z7512" w:id="7993"/>
    <w:p>
      <w:pPr>
        <w:spacing w:after="0"/>
        <w:ind w:left="0"/>
        <w:jc w:val="both"/>
      </w:pPr>
      <w:r>
        <w:rPr>
          <w:rFonts w:ascii="Times New Roman"/>
          <w:b w:val="false"/>
          <w:i w:val="false"/>
          <w:color w:val="000000"/>
          <w:sz w:val="28"/>
        </w:rPr>
        <w:t>
      шарт осы тармаққа сәйкес бұзылған жағдайда, Мемлекеттік әріптес Жекеше әріптеске Пайдалану кепілдігін қайтарады;</w:t>
      </w:r>
    </w:p>
    <w:bookmarkEnd w:id="7993"/>
    <w:bookmarkStart w:name="z7513" w:id="7994"/>
    <w:p>
      <w:pPr>
        <w:spacing w:after="0"/>
        <w:ind w:left="0"/>
        <w:jc w:val="both"/>
      </w:pPr>
      <w:r>
        <w:rPr>
          <w:rFonts w:ascii="Times New Roman"/>
          <w:b w:val="false"/>
          <w:i w:val="false"/>
          <w:color w:val="000000"/>
          <w:sz w:val="28"/>
        </w:rPr>
        <w:t xml:space="preserve">
      шарт осы тармаққа сәйкес бұзылған жағдайда, Мемлекеттік әріптес Жекеше әріптеске Бұзу күнінен бастап күнтізбелік ___ (жазбаша түрде көрсету) күннің ішінде, Жекеше әріптес алған сақтандыру төлемдерін шегергендегі, пайда NPV _________ теңгеге тең болған кезде ____ %-ға тең болатын, Жекеше әріптес салған капиталдың ішкі мөлшерлемесін қамтамасыз ететін пайда сомасын қоса алғанда, Жекеше әріптес МЖӘ объектісін салу бойынша жұмсаған және орындалған жұмыстар актілерімен расталған күрделі шығындардан 100%-ға тең сомада өтемақы төлеуге міндеттенеді. </w:t>
      </w:r>
    </w:p>
    <w:bookmarkEnd w:id="7994"/>
    <w:bookmarkStart w:name="z7514" w:id="7995"/>
    <w:p>
      <w:pPr>
        <w:spacing w:after="0"/>
        <w:ind w:left="0"/>
        <w:jc w:val="both"/>
      </w:pPr>
      <w:r>
        <w:rPr>
          <w:rFonts w:ascii="Times New Roman"/>
          <w:b w:val="false"/>
          <w:i w:val="false"/>
          <w:color w:val="000000"/>
          <w:sz w:val="28"/>
        </w:rPr>
        <w:t>
      156. Егер қандай да бір талап еңсерілмейтін күш (форс-мажор) жағдаяттарымен байланысты орындалмаса:</w:t>
      </w:r>
    </w:p>
    <w:bookmarkEnd w:id="7995"/>
    <w:bookmarkStart w:name="z7515" w:id="7996"/>
    <w:p>
      <w:pPr>
        <w:spacing w:after="0"/>
        <w:ind w:left="0"/>
        <w:jc w:val="both"/>
      </w:pPr>
      <w:r>
        <w:rPr>
          <w:rFonts w:ascii="Times New Roman"/>
          <w:b w:val="false"/>
          <w:i w:val="false"/>
          <w:color w:val="000000"/>
          <w:sz w:val="28"/>
        </w:rPr>
        <w:t>
      кез келген Тарап Бұзу күніне дейін күнтізбелік ___ (жазбаша түрде көрсету) күн бұрын басқа Тарапқа хабарлама жолдап, Үлгілік шартты бұза алады;</w:t>
      </w:r>
    </w:p>
    <w:bookmarkEnd w:id="7996"/>
    <w:bookmarkStart w:name="z7516" w:id="7997"/>
    <w:p>
      <w:pPr>
        <w:spacing w:after="0"/>
        <w:ind w:left="0"/>
        <w:jc w:val="both"/>
      </w:pPr>
      <w:r>
        <w:rPr>
          <w:rFonts w:ascii="Times New Roman"/>
          <w:b w:val="false"/>
          <w:i w:val="false"/>
          <w:color w:val="000000"/>
          <w:sz w:val="28"/>
        </w:rPr>
        <w:t>
      шарт осы тармаққа сәйкес бұзылған жағдайда, Мемлекеттік әріптес Жекеше әріптеске Пайдалану кепілдігін қайтарады.</w:t>
      </w:r>
    </w:p>
    <w:bookmarkEnd w:id="7997"/>
    <w:bookmarkStart w:name="z7517" w:id="7998"/>
    <w:p>
      <w:pPr>
        <w:spacing w:after="0"/>
        <w:ind w:left="0"/>
        <w:jc w:val="both"/>
      </w:pPr>
      <w:r>
        <w:rPr>
          <w:rFonts w:ascii="Times New Roman"/>
          <w:b w:val="false"/>
          <w:i w:val="false"/>
          <w:color w:val="000000"/>
          <w:sz w:val="28"/>
        </w:rPr>
        <w:t>
      157. Шарт Жекеше әріптес Пайдалану кепілдігін ұсынбаған жағдайда және Пайдалану кепілдігінің Үлгілік шарттың 151-тармағында көрсетілген өлшемшарттарға және Ауыл шаруашылығы саласындағы (сервистік-дайындау орталығы) МЖӘ Үлгілік шартына 13-қосымшаның ережелеріне сәйкес келмеген жағдайда бұзылады.</w:t>
      </w:r>
    </w:p>
    <w:bookmarkEnd w:id="7998"/>
    <w:bookmarkStart w:name="z7518" w:id="7999"/>
    <w:p>
      <w:pPr>
        <w:spacing w:after="0"/>
        <w:ind w:left="0"/>
        <w:jc w:val="both"/>
      </w:pPr>
      <w:r>
        <w:rPr>
          <w:rFonts w:ascii="Times New Roman"/>
          <w:b w:val="false"/>
          <w:i w:val="false"/>
          <w:color w:val="000000"/>
          <w:sz w:val="28"/>
        </w:rPr>
        <w:t xml:space="preserve">
      158. Жекеше әріптес заңнамаға сәйкес МЖӘ объектісінің қауіпсіздігін және пайдалану сапасын қамтамасыз етуге міндетті. </w:t>
      </w:r>
    </w:p>
    <w:bookmarkEnd w:id="7999"/>
    <w:bookmarkStart w:name="z7519" w:id="8000"/>
    <w:p>
      <w:pPr>
        <w:spacing w:after="0"/>
        <w:ind w:left="0"/>
        <w:jc w:val="both"/>
      </w:pPr>
      <w:r>
        <w:rPr>
          <w:rFonts w:ascii="Times New Roman"/>
          <w:b w:val="false"/>
          <w:i w:val="false"/>
          <w:color w:val="000000"/>
          <w:sz w:val="28"/>
        </w:rPr>
        <w:t>
      159. Жекеше әріптес пайдалану кезеңінде МЖӘ жобасын пайдаланумен айналысатын Басқарушы компанияны құрады.</w:t>
      </w:r>
    </w:p>
    <w:bookmarkEnd w:id="8000"/>
    <w:bookmarkStart w:name="z7520" w:id="8001"/>
    <w:p>
      <w:pPr>
        <w:spacing w:after="0"/>
        <w:ind w:left="0"/>
        <w:jc w:val="left"/>
      </w:pPr>
      <w:r>
        <w:rPr>
          <w:rFonts w:ascii="Times New Roman"/>
          <w:b/>
          <w:i w:val="false"/>
          <w:color w:val="000000"/>
        </w:rPr>
        <w:t xml:space="preserve"> 16. МЖӘ объектісін жөндеу және жаңғырту</w:t>
      </w:r>
    </w:p>
    <w:bookmarkEnd w:id="8001"/>
    <w:bookmarkStart w:name="z7521" w:id="8002"/>
    <w:p>
      <w:pPr>
        <w:spacing w:after="0"/>
        <w:ind w:left="0"/>
        <w:jc w:val="both"/>
      </w:pPr>
      <w:r>
        <w:rPr>
          <w:rFonts w:ascii="Times New Roman"/>
          <w:b w:val="false"/>
          <w:i w:val="false"/>
          <w:color w:val="000000"/>
          <w:sz w:val="28"/>
        </w:rPr>
        <w:t xml:space="preserve">
      160. Жекеше әріптес МЖӘ объектісі пайдалануға берілген сәттен бастап әр ___ (кезеңділігін көрсету) жыл сайын Үлгілік шарттың қолданылу мерзімі өткенге дейін ағымдағы жөндеу жүргізуге міндеттенеді. </w:t>
      </w:r>
    </w:p>
    <w:bookmarkEnd w:id="8002"/>
    <w:bookmarkStart w:name="z7522" w:id="8003"/>
    <w:p>
      <w:pPr>
        <w:spacing w:after="0"/>
        <w:ind w:left="0"/>
        <w:jc w:val="both"/>
      </w:pPr>
      <w:r>
        <w:rPr>
          <w:rFonts w:ascii="Times New Roman"/>
          <w:b w:val="false"/>
          <w:i w:val="false"/>
          <w:color w:val="000000"/>
          <w:sz w:val="28"/>
        </w:rPr>
        <w:t>
      161. Жекеше әріптес МЖӘ объектісі пайдалануға берілген сәттен бастап күрделі жөндеу жүргізуге міндеттенбейді.</w:t>
      </w:r>
    </w:p>
    <w:bookmarkEnd w:id="8003"/>
    <w:bookmarkStart w:name="z7523" w:id="8004"/>
    <w:p>
      <w:pPr>
        <w:spacing w:after="0"/>
        <w:ind w:left="0"/>
        <w:jc w:val="left"/>
      </w:pPr>
      <w:r>
        <w:rPr>
          <w:rFonts w:ascii="Times New Roman"/>
          <w:b/>
          <w:i w:val="false"/>
          <w:color w:val="000000"/>
        </w:rPr>
        <w:t xml:space="preserve"> 17. Салық салу</w:t>
      </w:r>
    </w:p>
    <w:bookmarkEnd w:id="8004"/>
    <w:bookmarkStart w:name="z7524" w:id="8005"/>
    <w:p>
      <w:pPr>
        <w:spacing w:after="0"/>
        <w:ind w:left="0"/>
        <w:jc w:val="both"/>
      </w:pPr>
      <w:r>
        <w:rPr>
          <w:rFonts w:ascii="Times New Roman"/>
          <w:b w:val="false"/>
          <w:i w:val="false"/>
          <w:color w:val="000000"/>
          <w:sz w:val="28"/>
        </w:rPr>
        <w:t>
      162. Жекеше әріптес Үлгілік шарт бойынша қызмет шеңберінде МЖӘ жобасы бойынша салық заңнамасымен реттелетін салықтық міндеттемелерді атқарады.</w:t>
      </w:r>
    </w:p>
    <w:bookmarkEnd w:id="8005"/>
    <w:bookmarkStart w:name="z7525" w:id="8006"/>
    <w:p>
      <w:pPr>
        <w:spacing w:after="0"/>
        <w:ind w:left="0"/>
        <w:jc w:val="both"/>
      </w:pPr>
      <w:r>
        <w:rPr>
          <w:rFonts w:ascii="Times New Roman"/>
          <w:b w:val="false"/>
          <w:i w:val="false"/>
          <w:color w:val="000000"/>
          <w:sz w:val="28"/>
        </w:rPr>
        <w:t>
      163. Үлгілік шарт шеңберінде жүзеге асырылатын қызмет бойынша бюджетке төленетін салықтар мен басқа да міндетті төлемдер бойынша салықтық міндеттемелерді есептеу, оларды төлеу бойынша міндеттемелердің туындаған сәтіне, қолданыстағы Қазақстан Республикасының салық заңнамасына сәйкес жүргізіледі.</w:t>
      </w:r>
    </w:p>
    <w:bookmarkEnd w:id="8006"/>
    <w:bookmarkStart w:name="z7526" w:id="8007"/>
    <w:p>
      <w:pPr>
        <w:spacing w:after="0"/>
        <w:ind w:left="0"/>
        <w:jc w:val="both"/>
      </w:pPr>
      <w:r>
        <w:rPr>
          <w:rFonts w:ascii="Times New Roman"/>
          <w:b w:val="false"/>
          <w:i w:val="false"/>
          <w:color w:val="000000"/>
          <w:sz w:val="28"/>
        </w:rPr>
        <w:t>
      164. Үлгілік шарт шеңберінде жүзеге асырылатын қызмет бойынша салықтық міндеттемелерді орындау Жекеше әріптесті Шарт аясынан тыс қызметті жүзеге асыру бойынша салықтық міндеттеменің туындаған күніне қолданыстағы салық заңнамасына сәйкес салықтық міндеттемені орындаудан босатпайды.</w:t>
      </w:r>
    </w:p>
    <w:bookmarkEnd w:id="8007"/>
    <w:bookmarkStart w:name="z7527" w:id="8008"/>
    <w:p>
      <w:pPr>
        <w:spacing w:after="0"/>
        <w:ind w:left="0"/>
        <w:jc w:val="left"/>
      </w:pPr>
      <w:r>
        <w:rPr>
          <w:rFonts w:ascii="Times New Roman"/>
          <w:b/>
          <w:i w:val="false"/>
          <w:color w:val="000000"/>
        </w:rPr>
        <w:t xml:space="preserve"> 18. Шығындарды өтеу және кірістер алу көздері</w:t>
      </w:r>
    </w:p>
    <w:bookmarkEnd w:id="8008"/>
    <w:bookmarkStart w:name="z7528" w:id="8009"/>
    <w:p>
      <w:pPr>
        <w:spacing w:after="0"/>
        <w:ind w:left="0"/>
        <w:jc w:val="both"/>
      </w:pPr>
      <w:r>
        <w:rPr>
          <w:rFonts w:ascii="Times New Roman"/>
          <w:b w:val="false"/>
          <w:i w:val="false"/>
          <w:color w:val="000000"/>
          <w:sz w:val="28"/>
        </w:rPr>
        <w:t>
      165. Мыналар:</w:t>
      </w:r>
    </w:p>
    <w:bookmarkEnd w:id="8009"/>
    <w:bookmarkStart w:name="z7529" w:id="8010"/>
    <w:p>
      <w:pPr>
        <w:spacing w:after="0"/>
        <w:ind w:left="0"/>
        <w:jc w:val="both"/>
      </w:pPr>
      <w:r>
        <w:rPr>
          <w:rFonts w:ascii="Times New Roman"/>
          <w:b w:val="false"/>
          <w:i w:val="false"/>
          <w:color w:val="000000"/>
          <w:sz w:val="28"/>
        </w:rPr>
        <w:t>
      сүт және ет өнімін сатып өткізу</w:t>
      </w:r>
    </w:p>
    <w:bookmarkEnd w:id="8010"/>
    <w:bookmarkStart w:name="z7530" w:id="8011"/>
    <w:p>
      <w:pPr>
        <w:spacing w:after="0"/>
        <w:ind w:left="0"/>
        <w:jc w:val="both"/>
      </w:pPr>
      <w:r>
        <w:rPr>
          <w:rFonts w:ascii="Times New Roman"/>
          <w:b w:val="false"/>
          <w:i w:val="false"/>
          <w:color w:val="000000"/>
          <w:sz w:val="28"/>
        </w:rPr>
        <w:t>
      ауыл шаруашылығы өнімін сақтау үшін қойма орындарын жалға беру Жекеше әріптестің кірістер алу көздері болып табылады.</w:t>
      </w:r>
    </w:p>
    <w:bookmarkEnd w:id="8011"/>
    <w:bookmarkStart w:name="z7531" w:id="8012"/>
    <w:p>
      <w:pPr>
        <w:spacing w:after="0"/>
        <w:ind w:left="0"/>
        <w:jc w:val="both"/>
      </w:pPr>
      <w:r>
        <w:rPr>
          <w:rFonts w:ascii="Times New Roman"/>
          <w:b w:val="false"/>
          <w:i w:val="false"/>
          <w:color w:val="000000"/>
          <w:sz w:val="28"/>
        </w:rPr>
        <w:t>
      166. МЖӘ объектісінің құны әзірленген Жобалау-сметалық құжаттамаға және оған тиісті сараптамаларға сәйкес, Үлгілік шартқа өзгерістер енгізу жолымен түзетіледі.</w:t>
      </w:r>
    </w:p>
    <w:bookmarkEnd w:id="8012"/>
    <w:bookmarkStart w:name="z7532" w:id="8013"/>
    <w:p>
      <w:pPr>
        <w:spacing w:after="0"/>
        <w:ind w:left="0"/>
        <w:jc w:val="both"/>
      </w:pPr>
      <w:r>
        <w:rPr>
          <w:rFonts w:ascii="Times New Roman"/>
          <w:b w:val="false"/>
          <w:i w:val="false"/>
          <w:color w:val="000000"/>
          <w:sz w:val="28"/>
        </w:rPr>
        <w:t xml:space="preserve">
      167. Шығындарды өтеу көздері Заңның </w:t>
      </w:r>
      <w:r>
        <w:rPr>
          <w:rFonts w:ascii="Times New Roman"/>
          <w:b w:val="false"/>
          <w:i w:val="false"/>
          <w:color w:val="000000"/>
          <w:sz w:val="28"/>
        </w:rPr>
        <w:t>9-бабына</w:t>
      </w:r>
      <w:r>
        <w:rPr>
          <w:rFonts w:ascii="Times New Roman"/>
          <w:b w:val="false"/>
          <w:i w:val="false"/>
          <w:color w:val="000000"/>
          <w:sz w:val="28"/>
        </w:rPr>
        <w:t xml:space="preserve"> сәйкес көзделмейді.</w:t>
      </w:r>
    </w:p>
    <w:bookmarkEnd w:id="8013"/>
    <w:bookmarkStart w:name="z7533" w:id="8014"/>
    <w:p>
      <w:pPr>
        <w:spacing w:after="0"/>
        <w:ind w:left="0"/>
        <w:jc w:val="both"/>
      </w:pPr>
      <w:r>
        <w:rPr>
          <w:rFonts w:ascii="Times New Roman"/>
          <w:b w:val="false"/>
          <w:i w:val="false"/>
          <w:color w:val="000000"/>
          <w:sz w:val="28"/>
        </w:rPr>
        <w:t xml:space="preserve">
      168. Үлгілік шарт бойынша қызметті жүзеге асыру нәтижесінде алынған кірістер Жекеше әріптестің меншігі болып табылады. </w:t>
      </w:r>
    </w:p>
    <w:bookmarkEnd w:id="8014"/>
    <w:bookmarkStart w:name="z7534" w:id="8015"/>
    <w:p>
      <w:pPr>
        <w:spacing w:after="0"/>
        <w:ind w:left="0"/>
        <w:jc w:val="left"/>
      </w:pPr>
      <w:r>
        <w:rPr>
          <w:rFonts w:ascii="Times New Roman"/>
          <w:b/>
          <w:i w:val="false"/>
          <w:color w:val="000000"/>
        </w:rPr>
        <w:t xml:space="preserve"> 19. Тұрақсыздық айыбы</w:t>
      </w:r>
    </w:p>
    <w:bookmarkEnd w:id="8015"/>
    <w:bookmarkStart w:name="z7535" w:id="8016"/>
    <w:p>
      <w:pPr>
        <w:spacing w:after="0"/>
        <w:ind w:left="0"/>
        <w:jc w:val="both"/>
      </w:pPr>
      <w:r>
        <w:rPr>
          <w:rFonts w:ascii="Times New Roman"/>
          <w:b w:val="false"/>
          <w:i w:val="false"/>
          <w:color w:val="000000"/>
          <w:sz w:val="28"/>
        </w:rPr>
        <w:t>
      169. Тараптар тұрақсыздық айыбын егер Үлгілік шарттың тиісті тармақтарында өзгеше айтылмаса, міндеттемелерді орындаудың Үлгілік шартқа сәйкес есептелген мерзімін кешіктірудің әрбір күні үшін МЖӘ объектісінің құнынан ___ % мөлшерінде төлейді.</w:t>
      </w:r>
    </w:p>
    <w:bookmarkEnd w:id="8016"/>
    <w:bookmarkStart w:name="z7536" w:id="8017"/>
    <w:p>
      <w:pPr>
        <w:spacing w:after="0"/>
        <w:ind w:left="0"/>
        <w:jc w:val="left"/>
      </w:pPr>
      <w:r>
        <w:rPr>
          <w:rFonts w:ascii="Times New Roman"/>
          <w:b/>
          <w:i w:val="false"/>
          <w:color w:val="000000"/>
        </w:rPr>
        <w:t xml:space="preserve"> 20. Жергілікті қамту</w:t>
      </w:r>
    </w:p>
    <w:bookmarkEnd w:id="8017"/>
    <w:bookmarkStart w:name="z7537" w:id="8018"/>
    <w:p>
      <w:pPr>
        <w:spacing w:after="0"/>
        <w:ind w:left="0"/>
        <w:jc w:val="both"/>
      </w:pPr>
      <w:r>
        <w:rPr>
          <w:rFonts w:ascii="Times New Roman"/>
          <w:b w:val="false"/>
          <w:i w:val="false"/>
          <w:color w:val="000000"/>
          <w:sz w:val="28"/>
        </w:rPr>
        <w:t>
      170. Кадрлардағы жергілікті қамту мыналарды құрауға тиіс:</w:t>
      </w:r>
    </w:p>
    <w:bookmarkEnd w:id="8018"/>
    <w:bookmarkStart w:name="z7538" w:id="8019"/>
    <w:p>
      <w:pPr>
        <w:spacing w:after="0"/>
        <w:ind w:left="0"/>
        <w:jc w:val="both"/>
      </w:pPr>
      <w:r>
        <w:rPr>
          <w:rFonts w:ascii="Times New Roman"/>
          <w:b w:val="false"/>
          <w:i w:val="false"/>
          <w:color w:val="000000"/>
          <w:sz w:val="28"/>
        </w:rPr>
        <w:t>
      1) бірінші санат – басшылық құрам – ___%;</w:t>
      </w:r>
    </w:p>
    <w:bookmarkEnd w:id="8019"/>
    <w:bookmarkStart w:name="z7539" w:id="8020"/>
    <w:p>
      <w:pPr>
        <w:spacing w:after="0"/>
        <w:ind w:left="0"/>
        <w:jc w:val="both"/>
      </w:pPr>
      <w:r>
        <w:rPr>
          <w:rFonts w:ascii="Times New Roman"/>
          <w:b w:val="false"/>
          <w:i w:val="false"/>
          <w:color w:val="000000"/>
          <w:sz w:val="28"/>
        </w:rPr>
        <w:t>
      2) екінші санат – жоғары және орта кәсіптік білімі бар мамандар – ___%;</w:t>
      </w:r>
    </w:p>
    <w:bookmarkEnd w:id="8020"/>
    <w:bookmarkStart w:name="z7540" w:id="8021"/>
    <w:p>
      <w:pPr>
        <w:spacing w:after="0"/>
        <w:ind w:left="0"/>
        <w:jc w:val="both"/>
      </w:pPr>
      <w:r>
        <w:rPr>
          <w:rFonts w:ascii="Times New Roman"/>
          <w:b w:val="false"/>
          <w:i w:val="false"/>
          <w:color w:val="000000"/>
          <w:sz w:val="28"/>
        </w:rPr>
        <w:t>
      3) үшінші санат – білікті жұмысшылар – ___%.</w:t>
      </w:r>
    </w:p>
    <w:bookmarkEnd w:id="8021"/>
    <w:bookmarkStart w:name="z7541" w:id="8022"/>
    <w:p>
      <w:pPr>
        <w:spacing w:after="0"/>
        <w:ind w:left="0"/>
        <w:jc w:val="both"/>
      </w:pPr>
      <w:r>
        <w:rPr>
          <w:rFonts w:ascii="Times New Roman"/>
          <w:b w:val="false"/>
          <w:i w:val="false"/>
          <w:color w:val="000000"/>
          <w:sz w:val="28"/>
        </w:rPr>
        <w:t>
      171. Жергілікті қамту:</w:t>
      </w:r>
    </w:p>
    <w:bookmarkEnd w:id="8022"/>
    <w:bookmarkStart w:name="z7542" w:id="8023"/>
    <w:p>
      <w:pPr>
        <w:spacing w:after="0"/>
        <w:ind w:left="0"/>
        <w:jc w:val="both"/>
      </w:pPr>
      <w:r>
        <w:rPr>
          <w:rFonts w:ascii="Times New Roman"/>
          <w:b w:val="false"/>
          <w:i w:val="false"/>
          <w:color w:val="000000"/>
          <w:sz w:val="28"/>
        </w:rPr>
        <w:t>
      1) Жекеше әріптес алатын (сатып алатын) жұмыстарда (көрсетілетін қызметтерде) – ___%;</w:t>
      </w:r>
    </w:p>
    <w:bookmarkEnd w:id="8023"/>
    <w:bookmarkStart w:name="z7543" w:id="8024"/>
    <w:p>
      <w:pPr>
        <w:spacing w:after="0"/>
        <w:ind w:left="0"/>
        <w:jc w:val="both"/>
      </w:pPr>
      <w:r>
        <w:rPr>
          <w:rFonts w:ascii="Times New Roman"/>
          <w:b w:val="false"/>
          <w:i w:val="false"/>
          <w:color w:val="000000"/>
          <w:sz w:val="28"/>
        </w:rPr>
        <w:t>
      2) Жекеше әріптес алатын (сатып алатын) тауарларда ___% құрауға тиіс.</w:t>
      </w:r>
    </w:p>
    <w:bookmarkEnd w:id="8024"/>
    <w:bookmarkStart w:name="z7544" w:id="8025"/>
    <w:p>
      <w:pPr>
        <w:spacing w:after="0"/>
        <w:ind w:left="0"/>
        <w:jc w:val="both"/>
      </w:pPr>
      <w:r>
        <w:rPr>
          <w:rFonts w:ascii="Times New Roman"/>
          <w:b w:val="false"/>
          <w:i w:val="false"/>
          <w:color w:val="000000"/>
          <w:sz w:val="28"/>
        </w:rPr>
        <w:t>
      172. Жекеше әріптес заңнамаға сәйкес Жобалау-сметалық құжаттаманы әзірлегеннен кейін, алатын (сатып алынатын) жұмыстардағы (көрсетілетін қызметтердегі), тауарлардағы жергілікті қамту бойынша мәліметтерді ұсынады.</w:t>
      </w:r>
    </w:p>
    <w:bookmarkEnd w:id="8025"/>
    <w:bookmarkStart w:name="z7545" w:id="8026"/>
    <w:p>
      <w:pPr>
        <w:spacing w:after="0"/>
        <w:ind w:left="0"/>
        <w:jc w:val="left"/>
      </w:pPr>
      <w:r>
        <w:rPr>
          <w:rFonts w:ascii="Times New Roman"/>
          <w:b/>
          <w:i w:val="false"/>
          <w:color w:val="000000"/>
        </w:rPr>
        <w:t xml:space="preserve"> 21. Мемлекеттік әріптестің құқықтары мен міндеттері</w:t>
      </w:r>
    </w:p>
    <w:bookmarkEnd w:id="8026"/>
    <w:bookmarkStart w:name="z7546" w:id="8027"/>
    <w:p>
      <w:pPr>
        <w:spacing w:after="0"/>
        <w:ind w:left="0"/>
        <w:jc w:val="both"/>
      </w:pPr>
      <w:r>
        <w:rPr>
          <w:rFonts w:ascii="Times New Roman"/>
          <w:b w:val="false"/>
          <w:i w:val="false"/>
          <w:color w:val="000000"/>
          <w:sz w:val="28"/>
        </w:rPr>
        <w:t>
      173. Мемлекеттік әріптестің:</w:t>
      </w:r>
    </w:p>
    <w:bookmarkEnd w:id="8027"/>
    <w:bookmarkStart w:name="z7547" w:id="8028"/>
    <w:p>
      <w:pPr>
        <w:spacing w:after="0"/>
        <w:ind w:left="0"/>
        <w:jc w:val="both"/>
      </w:pPr>
      <w:r>
        <w:rPr>
          <w:rFonts w:ascii="Times New Roman"/>
          <w:b w:val="false"/>
          <w:i w:val="false"/>
          <w:color w:val="000000"/>
          <w:sz w:val="28"/>
        </w:rPr>
        <w:t>
      1) Жекеше әріптеспен Үлгілік шарттың талаптары туралы келіссөздер жүргізуге;</w:t>
      </w:r>
    </w:p>
    <w:bookmarkEnd w:id="8028"/>
    <w:bookmarkStart w:name="z7548" w:id="8029"/>
    <w:p>
      <w:pPr>
        <w:spacing w:after="0"/>
        <w:ind w:left="0"/>
        <w:jc w:val="both"/>
      </w:pPr>
      <w:r>
        <w:rPr>
          <w:rFonts w:ascii="Times New Roman"/>
          <w:b w:val="false"/>
          <w:i w:val="false"/>
          <w:color w:val="000000"/>
          <w:sz w:val="28"/>
        </w:rPr>
        <w:t>
      2) Үлгілік шарт шеңберінде Жекеше әріптестің қаржы-шаруашылық қызметін тексеруді, оның ішінде аудиторлық ұйымды тарту арқылы жүзеге асыруға;</w:t>
      </w:r>
    </w:p>
    <w:bookmarkEnd w:id="8029"/>
    <w:bookmarkStart w:name="z7549" w:id="8030"/>
    <w:p>
      <w:pPr>
        <w:spacing w:after="0"/>
        <w:ind w:left="0"/>
        <w:jc w:val="both"/>
      </w:pPr>
      <w:r>
        <w:rPr>
          <w:rFonts w:ascii="Times New Roman"/>
          <w:b w:val="false"/>
          <w:i w:val="false"/>
          <w:color w:val="000000"/>
          <w:sz w:val="28"/>
        </w:rPr>
        <w:t>
      3) Заңнамаға сәйкес МЖӘ объектісінің мониторингін және салынуы мен пайдаланылуына бағалау жүргізуге;</w:t>
      </w:r>
    </w:p>
    <w:bookmarkEnd w:id="8030"/>
    <w:bookmarkStart w:name="z7550" w:id="8031"/>
    <w:p>
      <w:pPr>
        <w:spacing w:after="0"/>
        <w:ind w:left="0"/>
        <w:jc w:val="both"/>
      </w:pPr>
      <w:r>
        <w:rPr>
          <w:rFonts w:ascii="Times New Roman"/>
          <w:b w:val="false"/>
          <w:i w:val="false"/>
          <w:color w:val="000000"/>
          <w:sz w:val="28"/>
        </w:rPr>
        <w:t>
      4) МЖӘ жобасы шеңберінде МЖӘ объектісіне, сондай-ақ қызметті жүзеге асыруға қатысты құжаттамаға кедергісіз қол жеткізуге;</w:t>
      </w:r>
    </w:p>
    <w:bookmarkEnd w:id="8031"/>
    <w:bookmarkStart w:name="z7551" w:id="8032"/>
    <w:p>
      <w:pPr>
        <w:spacing w:after="0"/>
        <w:ind w:left="0"/>
        <w:jc w:val="both"/>
      </w:pPr>
      <w:r>
        <w:rPr>
          <w:rFonts w:ascii="Times New Roman"/>
          <w:b w:val="false"/>
          <w:i w:val="false"/>
          <w:color w:val="000000"/>
          <w:sz w:val="28"/>
        </w:rPr>
        <w:t>
      5) Жекеше әріптес Үлгілік шарт бойынша қабылдаған міндеттемелердің орындалуын растайтын құжаттарды Жекеше әріптестен талап етуге және алуға;</w:t>
      </w:r>
    </w:p>
    <w:bookmarkEnd w:id="8032"/>
    <w:bookmarkStart w:name="z7552" w:id="8033"/>
    <w:p>
      <w:pPr>
        <w:spacing w:after="0"/>
        <w:ind w:left="0"/>
        <w:jc w:val="both"/>
      </w:pPr>
      <w:r>
        <w:rPr>
          <w:rFonts w:ascii="Times New Roman"/>
          <w:b w:val="false"/>
          <w:i w:val="false"/>
          <w:color w:val="000000"/>
          <w:sz w:val="28"/>
        </w:rPr>
        <w:t>
      6) Заңнаманың және Үлгілік шарт талаптарының сақталуын бақылауды жүзеге асыру шеңберінде жол берілген бұзушылықтарды жоюды талап етуге;</w:t>
      </w:r>
    </w:p>
    <w:bookmarkEnd w:id="8033"/>
    <w:bookmarkStart w:name="z7553" w:id="8034"/>
    <w:p>
      <w:pPr>
        <w:spacing w:after="0"/>
        <w:ind w:left="0"/>
        <w:jc w:val="both"/>
      </w:pPr>
      <w:r>
        <w:rPr>
          <w:rFonts w:ascii="Times New Roman"/>
          <w:b w:val="false"/>
          <w:i w:val="false"/>
          <w:color w:val="000000"/>
          <w:sz w:val="28"/>
        </w:rPr>
        <w:t>
      7) МЖӘ объектісі бойынша Жекеше әріптестің кінәсінен туындаған шығындарды өтеуді талап етуге;</w:t>
      </w:r>
    </w:p>
    <w:bookmarkEnd w:id="8034"/>
    <w:bookmarkStart w:name="z7554" w:id="8035"/>
    <w:p>
      <w:pPr>
        <w:spacing w:after="0"/>
        <w:ind w:left="0"/>
        <w:jc w:val="both"/>
      </w:pPr>
      <w:r>
        <w:rPr>
          <w:rFonts w:ascii="Times New Roman"/>
          <w:b w:val="false"/>
          <w:i w:val="false"/>
          <w:color w:val="000000"/>
          <w:sz w:val="28"/>
        </w:rPr>
        <w:t>
      8) Жекеше әріптес міндеттемелерді бұзғаны, оның ішінде көрсетілетін қызмет сапасының индикаторларын және МЖӘ объектісінің толық пайдалану дайындығының өлшемшарттарын бұзғаны үшін айыппұл түрінде тұрақсыздық айыбын өндіріп алуға;</w:t>
      </w:r>
    </w:p>
    <w:bookmarkEnd w:id="8035"/>
    <w:bookmarkStart w:name="z7555" w:id="8036"/>
    <w:p>
      <w:pPr>
        <w:spacing w:after="0"/>
        <w:ind w:left="0"/>
        <w:jc w:val="both"/>
      </w:pPr>
      <w:r>
        <w:rPr>
          <w:rFonts w:ascii="Times New Roman"/>
          <w:b w:val="false"/>
          <w:i w:val="false"/>
          <w:color w:val="000000"/>
          <w:sz w:val="28"/>
        </w:rPr>
        <w:t>
      9) Жекеше әріптес Үлгілік шарттың талаптарын бұзған жағдайда, оны бұзуды талап етуге;</w:t>
      </w:r>
    </w:p>
    <w:bookmarkEnd w:id="8036"/>
    <w:bookmarkStart w:name="z7556" w:id="8037"/>
    <w:p>
      <w:pPr>
        <w:spacing w:after="0"/>
        <w:ind w:left="0"/>
        <w:jc w:val="both"/>
      </w:pPr>
      <w:r>
        <w:rPr>
          <w:rFonts w:ascii="Times New Roman"/>
          <w:b w:val="false"/>
          <w:i w:val="false"/>
          <w:color w:val="000000"/>
          <w:sz w:val="28"/>
        </w:rPr>
        <w:t>
      10) Заңнамаға және МЖӘ Үлгілік шартына сәйкес өзге де құқықтарды жүзеге асыруға құқығы бар.</w:t>
      </w:r>
    </w:p>
    <w:bookmarkEnd w:id="8037"/>
    <w:bookmarkStart w:name="z7557" w:id="8038"/>
    <w:p>
      <w:pPr>
        <w:spacing w:after="0"/>
        <w:ind w:left="0"/>
        <w:jc w:val="both"/>
      </w:pPr>
      <w:r>
        <w:rPr>
          <w:rFonts w:ascii="Times New Roman"/>
          <w:b w:val="false"/>
          <w:i w:val="false"/>
          <w:color w:val="000000"/>
          <w:sz w:val="28"/>
        </w:rPr>
        <w:t>
      174. Мемлекеттік әріптес:</w:t>
      </w:r>
    </w:p>
    <w:bookmarkEnd w:id="8038"/>
    <w:bookmarkStart w:name="z7558" w:id="8039"/>
    <w:p>
      <w:pPr>
        <w:spacing w:after="0"/>
        <w:ind w:left="0"/>
        <w:jc w:val="both"/>
      </w:pPr>
      <w:r>
        <w:rPr>
          <w:rFonts w:ascii="Times New Roman"/>
          <w:b w:val="false"/>
          <w:i w:val="false"/>
          <w:color w:val="000000"/>
          <w:sz w:val="28"/>
        </w:rPr>
        <w:t>
      1) ұйымдық-өкімдік құжаты негізінде өз өкілін тағайындауға;</w:t>
      </w:r>
    </w:p>
    <w:bookmarkEnd w:id="8039"/>
    <w:bookmarkStart w:name="z7559" w:id="8040"/>
    <w:p>
      <w:pPr>
        <w:spacing w:after="0"/>
        <w:ind w:left="0"/>
        <w:jc w:val="both"/>
      </w:pPr>
      <w:r>
        <w:rPr>
          <w:rFonts w:ascii="Times New Roman"/>
          <w:b w:val="false"/>
          <w:i w:val="false"/>
          <w:color w:val="000000"/>
          <w:sz w:val="28"/>
        </w:rPr>
        <w:t>
      2) Жекеше әріптеске Үлгілік шартқа және заңнамаға сәйкес объектіні салу және пайдалану мақсаттары үшін үшінші тұлғалардың құқықтарынан еркін Жер учаскесін беруді қамтамасыз етуге;</w:t>
      </w:r>
    </w:p>
    <w:bookmarkEnd w:id="8040"/>
    <w:bookmarkStart w:name="z7560" w:id="8041"/>
    <w:p>
      <w:pPr>
        <w:spacing w:after="0"/>
        <w:ind w:left="0"/>
        <w:jc w:val="both"/>
      </w:pPr>
      <w:r>
        <w:rPr>
          <w:rFonts w:ascii="Times New Roman"/>
          <w:b w:val="false"/>
          <w:i w:val="false"/>
          <w:color w:val="000000"/>
          <w:sz w:val="28"/>
        </w:rPr>
        <w:t>
      3) МЖӘ объектісін салу және пайдалану мақсаттары үшін инженерлік желілерді (энергиямен жабдықтауға, сумен жабдықтауға, телекоммуникацияларға) орнату, жалғау және/немесе пайдалану үшін қол жеткізуге жәрдем көрсетуге;</w:t>
      </w:r>
    </w:p>
    <w:bookmarkEnd w:id="8041"/>
    <w:bookmarkStart w:name="z7561" w:id="8042"/>
    <w:p>
      <w:pPr>
        <w:spacing w:after="0"/>
        <w:ind w:left="0"/>
        <w:jc w:val="both"/>
      </w:pPr>
      <w:r>
        <w:rPr>
          <w:rFonts w:ascii="Times New Roman"/>
          <w:b w:val="false"/>
          <w:i w:val="false"/>
          <w:color w:val="000000"/>
          <w:sz w:val="28"/>
        </w:rPr>
        <w:t>
      4) Үлгілік шартта көзделген жағдайларда Жекеше әріптестің шығындарын өтеуге;</w:t>
      </w:r>
    </w:p>
    <w:bookmarkEnd w:id="8042"/>
    <w:bookmarkStart w:name="z7562" w:id="8043"/>
    <w:p>
      <w:pPr>
        <w:spacing w:after="0"/>
        <w:ind w:left="0"/>
        <w:jc w:val="both"/>
      </w:pPr>
      <w:r>
        <w:rPr>
          <w:rFonts w:ascii="Times New Roman"/>
          <w:b w:val="false"/>
          <w:i w:val="false"/>
          <w:color w:val="000000"/>
          <w:sz w:val="28"/>
        </w:rPr>
        <w:t>
      5) Жекеше әріптестің айрықша құқықтары мен міндеттерін Үлгілік шарттың бүкіл қолданылу мерзімінде Жекеше әріптестің жазбаша келісімінсіз кез келген басқа тұлғаға бермеуге;</w:t>
      </w:r>
    </w:p>
    <w:bookmarkEnd w:id="8043"/>
    <w:bookmarkStart w:name="z7563" w:id="8044"/>
    <w:p>
      <w:pPr>
        <w:spacing w:after="0"/>
        <w:ind w:left="0"/>
        <w:jc w:val="both"/>
      </w:pPr>
      <w:r>
        <w:rPr>
          <w:rFonts w:ascii="Times New Roman"/>
          <w:b w:val="false"/>
          <w:i w:val="false"/>
          <w:color w:val="000000"/>
          <w:sz w:val="28"/>
        </w:rPr>
        <w:t>
      6) Заңнамада және Үлгілік шартта белгіленген өзге де талаптар мен Үлгілік шарттарды сақтауға міндетті.</w:t>
      </w:r>
    </w:p>
    <w:bookmarkEnd w:id="8044"/>
    <w:bookmarkStart w:name="z7564" w:id="8045"/>
    <w:p>
      <w:pPr>
        <w:spacing w:after="0"/>
        <w:ind w:left="0"/>
        <w:jc w:val="left"/>
      </w:pPr>
      <w:r>
        <w:rPr>
          <w:rFonts w:ascii="Times New Roman"/>
          <w:b/>
          <w:i w:val="false"/>
          <w:color w:val="000000"/>
        </w:rPr>
        <w:t xml:space="preserve"> 22. Жекеше әріптестің құқықтары мен міндеттері</w:t>
      </w:r>
    </w:p>
    <w:bookmarkEnd w:id="8045"/>
    <w:bookmarkStart w:name="z7565" w:id="8046"/>
    <w:p>
      <w:pPr>
        <w:spacing w:after="0"/>
        <w:ind w:left="0"/>
        <w:jc w:val="both"/>
      </w:pPr>
      <w:r>
        <w:rPr>
          <w:rFonts w:ascii="Times New Roman"/>
          <w:b w:val="false"/>
          <w:i w:val="false"/>
          <w:color w:val="000000"/>
          <w:sz w:val="28"/>
        </w:rPr>
        <w:t>
      175. Жекеше әріптестің:</w:t>
      </w:r>
    </w:p>
    <w:bookmarkEnd w:id="8046"/>
    <w:bookmarkStart w:name="z7566" w:id="8047"/>
    <w:p>
      <w:pPr>
        <w:spacing w:after="0"/>
        <w:ind w:left="0"/>
        <w:jc w:val="both"/>
      </w:pPr>
      <w:r>
        <w:rPr>
          <w:rFonts w:ascii="Times New Roman"/>
          <w:b w:val="false"/>
          <w:i w:val="false"/>
          <w:color w:val="000000"/>
          <w:sz w:val="28"/>
        </w:rPr>
        <w:t>
      1) Үлгілік шартқа сәйкес ет және сүт өнімін сатып өткізуден кіріс алуға;</w:t>
      </w:r>
    </w:p>
    <w:bookmarkEnd w:id="8047"/>
    <w:bookmarkStart w:name="z7567" w:id="8048"/>
    <w:p>
      <w:pPr>
        <w:spacing w:after="0"/>
        <w:ind w:left="0"/>
        <w:jc w:val="both"/>
      </w:pPr>
      <w:r>
        <w:rPr>
          <w:rFonts w:ascii="Times New Roman"/>
          <w:b w:val="false"/>
          <w:i w:val="false"/>
          <w:color w:val="000000"/>
          <w:sz w:val="28"/>
        </w:rPr>
        <w:t>
      2) Үлгілік шартқа сәйкес пайдалану кезеңінде Басқарушы компаниямен объектіні басқарудан кіріс алуға;</w:t>
      </w:r>
    </w:p>
    <w:bookmarkEnd w:id="8048"/>
    <w:bookmarkStart w:name="z7568" w:id="8049"/>
    <w:p>
      <w:pPr>
        <w:spacing w:after="0"/>
        <w:ind w:left="0"/>
        <w:jc w:val="both"/>
      </w:pPr>
      <w:r>
        <w:rPr>
          <w:rFonts w:ascii="Times New Roman"/>
          <w:b w:val="false"/>
          <w:i w:val="false"/>
          <w:color w:val="000000"/>
          <w:sz w:val="28"/>
        </w:rPr>
        <w:t>
      3) Үлгілік шарттың талаптарын өзгерту туралы ұсыныстар енгізуге;</w:t>
      </w:r>
    </w:p>
    <w:bookmarkEnd w:id="8049"/>
    <w:bookmarkStart w:name="z7569" w:id="8050"/>
    <w:p>
      <w:pPr>
        <w:spacing w:after="0"/>
        <w:ind w:left="0"/>
        <w:jc w:val="both"/>
      </w:pPr>
      <w:r>
        <w:rPr>
          <w:rFonts w:ascii="Times New Roman"/>
          <w:b w:val="false"/>
          <w:i w:val="false"/>
          <w:color w:val="000000"/>
          <w:sz w:val="28"/>
        </w:rPr>
        <w:t>
      4) Заңнамаға сәйкес салықтарды және бюджетке төленетін басқа да міндетті төлемдерді төлегеннен кейін МЖӘ жобасында өз қызметінен алынған таза кірісті өз қалауы бойынша пайдалануға;</w:t>
      </w:r>
    </w:p>
    <w:bookmarkEnd w:id="8050"/>
    <w:bookmarkStart w:name="z7570" w:id="8051"/>
    <w:p>
      <w:pPr>
        <w:spacing w:after="0"/>
        <w:ind w:left="0"/>
        <w:jc w:val="both"/>
      </w:pPr>
      <w:r>
        <w:rPr>
          <w:rFonts w:ascii="Times New Roman"/>
          <w:b w:val="false"/>
          <w:i w:val="false"/>
          <w:color w:val="000000"/>
          <w:sz w:val="28"/>
        </w:rPr>
        <w:t>
      5) МЖӘ объектісіне қатысты құқықтарды Үлгілік шартта көзделген талаптармен жүзеге асыруға;</w:t>
      </w:r>
    </w:p>
    <w:bookmarkEnd w:id="8051"/>
    <w:bookmarkStart w:name="z7571" w:id="8052"/>
    <w:p>
      <w:pPr>
        <w:spacing w:after="0"/>
        <w:ind w:left="0"/>
        <w:jc w:val="both"/>
      </w:pPr>
      <w:r>
        <w:rPr>
          <w:rFonts w:ascii="Times New Roman"/>
          <w:b w:val="false"/>
          <w:i w:val="false"/>
          <w:color w:val="000000"/>
          <w:sz w:val="28"/>
        </w:rPr>
        <w:t>
      6) Мемлекеттік әріптестің келісімі бойынша Үлгілік шартқа сәйкес МЖӘ объектісін салу және пайдалану бойынша жұмыстарды орындау әрекеттері үшін Жекеше әріптес толық жауапты болатын кез келген үшінші тұлғаларды тартуға;</w:t>
      </w:r>
    </w:p>
    <w:bookmarkEnd w:id="8052"/>
    <w:bookmarkStart w:name="z7572" w:id="8053"/>
    <w:p>
      <w:pPr>
        <w:spacing w:after="0"/>
        <w:ind w:left="0"/>
        <w:jc w:val="both"/>
      </w:pPr>
      <w:r>
        <w:rPr>
          <w:rFonts w:ascii="Times New Roman"/>
          <w:b w:val="false"/>
          <w:i w:val="false"/>
          <w:color w:val="000000"/>
          <w:sz w:val="28"/>
        </w:rPr>
        <w:t>
      7) Үлгілік шартта белгіленген жағдайларда шығындарды өтеуді талап етуге;</w:t>
      </w:r>
    </w:p>
    <w:bookmarkEnd w:id="8053"/>
    <w:bookmarkStart w:name="z7573" w:id="8054"/>
    <w:p>
      <w:pPr>
        <w:spacing w:after="0"/>
        <w:ind w:left="0"/>
        <w:jc w:val="both"/>
      </w:pPr>
      <w:r>
        <w:rPr>
          <w:rFonts w:ascii="Times New Roman"/>
          <w:b w:val="false"/>
          <w:i w:val="false"/>
          <w:color w:val="000000"/>
          <w:sz w:val="28"/>
        </w:rPr>
        <w:t>
      8) Мемлекеттік әріптес Үлгілік шартта белгіленген рәсімге сәйкес елеулі талаптарды бұзған жағдайда, Үлгілік шарттың бұзылуын талап етуге;</w:t>
      </w:r>
    </w:p>
    <w:bookmarkEnd w:id="8054"/>
    <w:bookmarkStart w:name="z7574" w:id="8055"/>
    <w:p>
      <w:pPr>
        <w:spacing w:after="0"/>
        <w:ind w:left="0"/>
        <w:jc w:val="both"/>
      </w:pPr>
      <w:r>
        <w:rPr>
          <w:rFonts w:ascii="Times New Roman"/>
          <w:b w:val="false"/>
          <w:i w:val="false"/>
          <w:color w:val="000000"/>
          <w:sz w:val="28"/>
        </w:rPr>
        <w:t>
      9) Шарт мерзімінен бұрын бұзылған жағдайда, Үлгілік шартта белгіленген жағдайларда және тәртіппен төлемдер мен өтемақыларды талап етуге;</w:t>
      </w:r>
    </w:p>
    <w:bookmarkEnd w:id="8055"/>
    <w:bookmarkStart w:name="z7575" w:id="8056"/>
    <w:p>
      <w:pPr>
        <w:spacing w:after="0"/>
        <w:ind w:left="0"/>
        <w:jc w:val="both"/>
      </w:pPr>
      <w:r>
        <w:rPr>
          <w:rFonts w:ascii="Times New Roman"/>
          <w:b w:val="false"/>
          <w:i w:val="false"/>
          <w:color w:val="000000"/>
          <w:sz w:val="28"/>
        </w:rPr>
        <w:t>
      10) Заңнамаға және Үлгілік шартқа сәйкес өзге де құқықтарды жүзеге асыруға құқығы бар.</w:t>
      </w:r>
    </w:p>
    <w:bookmarkEnd w:id="8056"/>
    <w:bookmarkStart w:name="z7576" w:id="8057"/>
    <w:p>
      <w:pPr>
        <w:spacing w:after="0"/>
        <w:ind w:left="0"/>
        <w:jc w:val="both"/>
      </w:pPr>
      <w:r>
        <w:rPr>
          <w:rFonts w:ascii="Times New Roman"/>
          <w:b w:val="false"/>
          <w:i w:val="false"/>
          <w:color w:val="000000"/>
          <w:sz w:val="28"/>
        </w:rPr>
        <w:t>
      176. Жекеше әріптес:</w:t>
      </w:r>
    </w:p>
    <w:bookmarkEnd w:id="8057"/>
    <w:bookmarkStart w:name="z7577" w:id="8058"/>
    <w:p>
      <w:pPr>
        <w:spacing w:after="0"/>
        <w:ind w:left="0"/>
        <w:jc w:val="both"/>
      </w:pPr>
      <w:r>
        <w:rPr>
          <w:rFonts w:ascii="Times New Roman"/>
          <w:b w:val="false"/>
          <w:i w:val="false"/>
          <w:color w:val="000000"/>
          <w:sz w:val="28"/>
        </w:rPr>
        <w:t>
      1) Үлгілік шарт шеңберінде сенімхат негізінде өз өкілін тағайындауға;</w:t>
      </w:r>
    </w:p>
    <w:bookmarkEnd w:id="8058"/>
    <w:bookmarkStart w:name="z7578" w:id="8059"/>
    <w:p>
      <w:pPr>
        <w:spacing w:after="0"/>
        <w:ind w:left="0"/>
        <w:jc w:val="both"/>
      </w:pPr>
      <w:r>
        <w:rPr>
          <w:rFonts w:ascii="Times New Roman"/>
          <w:b w:val="false"/>
          <w:i w:val="false"/>
          <w:color w:val="000000"/>
          <w:sz w:val="28"/>
        </w:rPr>
        <w:t>
      2) Үлгілік шартқа, Жобалау-сметалық құжаттамаға, заңнамаға сәйкес, МЖӘ объектісін салу жұмысын Үлгілік шартта белгіленген мерзімде өз есебінен дербес немесе өзге тұлғаларды (мердігерлік ұйымдарды) тарту арқылы орындауға;</w:t>
      </w:r>
    </w:p>
    <w:bookmarkEnd w:id="8059"/>
    <w:bookmarkStart w:name="z7579" w:id="8060"/>
    <w:p>
      <w:pPr>
        <w:spacing w:after="0"/>
        <w:ind w:left="0"/>
        <w:jc w:val="both"/>
      </w:pPr>
      <w:r>
        <w:rPr>
          <w:rFonts w:ascii="Times New Roman"/>
          <w:b w:val="false"/>
          <w:i w:val="false"/>
          <w:color w:val="000000"/>
          <w:sz w:val="28"/>
        </w:rPr>
        <w:t>
      3) құрылыс аяқталғаннан кейін белгіленген тәртіппен МЖӘ объектісін пайдалануға беруді қамтамасыз етуге;</w:t>
      </w:r>
    </w:p>
    <w:bookmarkEnd w:id="8060"/>
    <w:bookmarkStart w:name="z7580" w:id="8061"/>
    <w:p>
      <w:pPr>
        <w:spacing w:after="0"/>
        <w:ind w:left="0"/>
        <w:jc w:val="both"/>
      </w:pPr>
      <w:r>
        <w:rPr>
          <w:rFonts w:ascii="Times New Roman"/>
          <w:b w:val="false"/>
          <w:i w:val="false"/>
          <w:color w:val="000000"/>
          <w:sz w:val="28"/>
        </w:rPr>
        <w:t>
      4) МЖӘ объектісінің бейінін сақтауға;</w:t>
      </w:r>
    </w:p>
    <w:bookmarkEnd w:id="8061"/>
    <w:bookmarkStart w:name="z7581" w:id="8062"/>
    <w:p>
      <w:pPr>
        <w:spacing w:after="0"/>
        <w:ind w:left="0"/>
        <w:jc w:val="both"/>
      </w:pPr>
      <w:r>
        <w:rPr>
          <w:rFonts w:ascii="Times New Roman"/>
          <w:b w:val="false"/>
          <w:i w:val="false"/>
          <w:color w:val="000000"/>
          <w:sz w:val="28"/>
        </w:rPr>
        <w:t>
      5) МЖӘ объектісінің мақсатты тағайындалуына сәйкес жұмыстарды орындауға және қызметтер көрсетуге;</w:t>
      </w:r>
    </w:p>
    <w:bookmarkEnd w:id="8062"/>
    <w:bookmarkStart w:name="z7582" w:id="8063"/>
    <w:p>
      <w:pPr>
        <w:spacing w:after="0"/>
        <w:ind w:left="0"/>
        <w:jc w:val="both"/>
      </w:pPr>
      <w:r>
        <w:rPr>
          <w:rFonts w:ascii="Times New Roman"/>
          <w:b w:val="false"/>
          <w:i w:val="false"/>
          <w:color w:val="000000"/>
          <w:sz w:val="28"/>
        </w:rPr>
        <w:t>
      6) МЖӘ жобасын іске асыру үшін тартылған және бөлінген қаражаттардың мақсатты пайдаланылуын қамтамасыз етуге;</w:t>
      </w:r>
    </w:p>
    <w:bookmarkEnd w:id="8063"/>
    <w:bookmarkStart w:name="z7583" w:id="8064"/>
    <w:p>
      <w:pPr>
        <w:spacing w:after="0"/>
        <w:ind w:left="0"/>
        <w:jc w:val="both"/>
      </w:pPr>
      <w:r>
        <w:rPr>
          <w:rFonts w:ascii="Times New Roman"/>
          <w:b w:val="false"/>
          <w:i w:val="false"/>
          <w:color w:val="000000"/>
          <w:sz w:val="28"/>
        </w:rPr>
        <w:t>
      7) Жекеше әріптес МЖӘ объектісін салу кезеңіне көлік құралдарының, оның ішінде уақытша айналма жолдар бойынша қауіпсіз және үздіксіз жүруін қамтамасыз етуге;</w:t>
      </w:r>
    </w:p>
    <w:bookmarkEnd w:id="8064"/>
    <w:bookmarkStart w:name="z7584" w:id="8065"/>
    <w:p>
      <w:pPr>
        <w:spacing w:after="0"/>
        <w:ind w:left="0"/>
        <w:jc w:val="both"/>
      </w:pPr>
      <w:r>
        <w:rPr>
          <w:rFonts w:ascii="Times New Roman"/>
          <w:b w:val="false"/>
          <w:i w:val="false"/>
          <w:color w:val="000000"/>
          <w:sz w:val="28"/>
        </w:rPr>
        <w:t>
      8) Үлгілік шарттың сақталуын бақылауды жүзеге асыратын Мемлекеттік әріптеске және оның өкілдеріне, қызметтік функцияларды орындайтын Мемлекеттік органдарға, олар Жекеше әріптес белгілеген қауіпсіздік шаралары сақталған жағдайда, МЖӘ объектісіне кез келген келу кезінде қажетті құжаттарды, ақпаратты және жұмыс орындарына рұқсат беруге, сондай-ақ, аталған тұлғалар анықтаған Үлгілік шартты және заңнаманы бұзуларды уақтылы, өз есебінен және өз күштерімен жоюға;</w:t>
      </w:r>
    </w:p>
    <w:bookmarkEnd w:id="8065"/>
    <w:bookmarkStart w:name="z7585" w:id="8066"/>
    <w:p>
      <w:pPr>
        <w:spacing w:after="0"/>
        <w:ind w:left="0"/>
        <w:jc w:val="both"/>
      </w:pPr>
      <w:r>
        <w:rPr>
          <w:rFonts w:ascii="Times New Roman"/>
          <w:b w:val="false"/>
          <w:i w:val="false"/>
          <w:color w:val="000000"/>
          <w:sz w:val="28"/>
        </w:rPr>
        <w:t>
      9) Заңнаманың талаптарына сәйкес және Үлгілік шартта белгіленген мерзімде Қызметтерді көрсету бойынша қызметті жүзеге асыру үшін МЖӘ объектісінің дайындығын қамтамасыз етуге;</w:t>
      </w:r>
    </w:p>
    <w:bookmarkEnd w:id="8066"/>
    <w:bookmarkStart w:name="z7586" w:id="8067"/>
    <w:p>
      <w:pPr>
        <w:spacing w:after="0"/>
        <w:ind w:left="0"/>
        <w:jc w:val="both"/>
      </w:pPr>
      <w:r>
        <w:rPr>
          <w:rFonts w:ascii="Times New Roman"/>
          <w:b w:val="false"/>
          <w:i w:val="false"/>
          <w:color w:val="000000"/>
          <w:sz w:val="28"/>
        </w:rPr>
        <w:t>
      10) Шартпен және заңнамамен талап етілетін, жүзеге асырылатын қызмет бойынша ақпарат пен есептерді Мемлекеттік әріптеске ұсынуға;</w:t>
      </w:r>
    </w:p>
    <w:bookmarkEnd w:id="8067"/>
    <w:bookmarkStart w:name="z7587" w:id="8068"/>
    <w:p>
      <w:pPr>
        <w:spacing w:after="0"/>
        <w:ind w:left="0"/>
        <w:jc w:val="both"/>
      </w:pPr>
      <w:r>
        <w:rPr>
          <w:rFonts w:ascii="Times New Roman"/>
          <w:b w:val="false"/>
          <w:i w:val="false"/>
          <w:color w:val="000000"/>
          <w:sz w:val="28"/>
        </w:rPr>
        <w:t>
      11) Қызмет көрсету үшін кәсіби кадрлардың уақтылы жиналуын жүзеге асыруға;</w:t>
      </w:r>
    </w:p>
    <w:bookmarkEnd w:id="8068"/>
    <w:bookmarkStart w:name="z7588" w:id="8069"/>
    <w:p>
      <w:pPr>
        <w:spacing w:after="0"/>
        <w:ind w:left="0"/>
        <w:jc w:val="both"/>
      </w:pPr>
      <w:r>
        <w:rPr>
          <w:rFonts w:ascii="Times New Roman"/>
          <w:b w:val="false"/>
          <w:i w:val="false"/>
          <w:color w:val="000000"/>
          <w:sz w:val="28"/>
        </w:rPr>
        <w:t>
      12) МЖӘ объектісін салу және пайдалану үшін жұмыскерлерді жалдауды жүзеге асыру кезінде бірдей өзге де талаптар жағдайында жергілікті кадрларға артықшылық беруге;</w:t>
      </w:r>
    </w:p>
    <w:bookmarkEnd w:id="8069"/>
    <w:bookmarkStart w:name="z7589" w:id="8070"/>
    <w:p>
      <w:pPr>
        <w:spacing w:after="0"/>
        <w:ind w:left="0"/>
        <w:jc w:val="both"/>
      </w:pPr>
      <w:r>
        <w:rPr>
          <w:rFonts w:ascii="Times New Roman"/>
          <w:b w:val="false"/>
          <w:i w:val="false"/>
          <w:color w:val="000000"/>
          <w:sz w:val="28"/>
        </w:rPr>
        <w:t>
      13) МЖӘ объектісін салу және пайдалану кезінде міндетті түрде қазақстандық мердігерлік ұйымдарды, осындай мердігерлік ұйымдардың қызметтері мемлекеттік және/немесе халықаралық стандарттарға сәйкес келетін жағдайда тартуға;</w:t>
      </w:r>
    </w:p>
    <w:bookmarkEnd w:id="8070"/>
    <w:bookmarkStart w:name="z7590" w:id="8071"/>
    <w:p>
      <w:pPr>
        <w:spacing w:after="0"/>
        <w:ind w:left="0"/>
        <w:jc w:val="both"/>
      </w:pPr>
      <w:r>
        <w:rPr>
          <w:rFonts w:ascii="Times New Roman"/>
          <w:b w:val="false"/>
          <w:i w:val="false"/>
          <w:color w:val="000000"/>
          <w:sz w:val="28"/>
        </w:rPr>
        <w:t>
      14) МЖӘ объектісін салу және пайдалану кезінде міндетті түрде, егер олар мемлекеттік және/немесе халықаралық стандарттарға сәйкес келетін болса, Қазақстан Республикасында шығарылған жабдықтар мен материалдарды пайдалануға;</w:t>
      </w:r>
    </w:p>
    <w:bookmarkEnd w:id="8071"/>
    <w:bookmarkStart w:name="z7591" w:id="8072"/>
    <w:p>
      <w:pPr>
        <w:spacing w:after="0"/>
        <w:ind w:left="0"/>
        <w:jc w:val="both"/>
      </w:pPr>
      <w:r>
        <w:rPr>
          <w:rFonts w:ascii="Times New Roman"/>
          <w:b w:val="false"/>
          <w:i w:val="false"/>
          <w:color w:val="000000"/>
          <w:sz w:val="28"/>
        </w:rPr>
        <w:t>
      15) Қызметті тұтынушылардың және Жекеше әріптес персоналының қауіпсіздігін қамтамасыз етуге;</w:t>
      </w:r>
    </w:p>
    <w:bookmarkEnd w:id="8072"/>
    <w:bookmarkStart w:name="z7592" w:id="8073"/>
    <w:p>
      <w:pPr>
        <w:spacing w:after="0"/>
        <w:ind w:left="0"/>
        <w:jc w:val="both"/>
      </w:pPr>
      <w:r>
        <w:rPr>
          <w:rFonts w:ascii="Times New Roman"/>
          <w:b w:val="false"/>
          <w:i w:val="false"/>
          <w:color w:val="000000"/>
          <w:sz w:val="28"/>
        </w:rPr>
        <w:t>
      16) мүліктің сақталуын және Жекеше әріптес персоналының қауіпсіздігін қамтамасыз етуге;</w:t>
      </w:r>
    </w:p>
    <w:bookmarkEnd w:id="8073"/>
    <w:bookmarkStart w:name="z7593" w:id="8074"/>
    <w:p>
      <w:pPr>
        <w:spacing w:after="0"/>
        <w:ind w:left="0"/>
        <w:jc w:val="both"/>
      </w:pPr>
      <w:r>
        <w:rPr>
          <w:rFonts w:ascii="Times New Roman"/>
          <w:b w:val="false"/>
          <w:i w:val="false"/>
          <w:color w:val="000000"/>
          <w:sz w:val="28"/>
        </w:rPr>
        <w:t xml:space="preserve">
      17) Жекеше әріптес персоналы үшін тазалық пен жайлылықты қамтамасыз етуге; </w:t>
      </w:r>
    </w:p>
    <w:bookmarkEnd w:id="8074"/>
    <w:bookmarkStart w:name="z7594" w:id="8075"/>
    <w:p>
      <w:pPr>
        <w:spacing w:after="0"/>
        <w:ind w:left="0"/>
        <w:jc w:val="both"/>
      </w:pPr>
      <w:r>
        <w:rPr>
          <w:rFonts w:ascii="Times New Roman"/>
          <w:b w:val="false"/>
          <w:i w:val="false"/>
          <w:color w:val="000000"/>
          <w:sz w:val="28"/>
        </w:rPr>
        <w:t>
      18) МЖӘ объектісін салу мен пайдалану кезінде сапа менеджментінің халықаралық стандарттарын енгізуді және олардың сақталуын қамтамасыз етуге;</w:t>
      </w:r>
    </w:p>
    <w:bookmarkEnd w:id="8075"/>
    <w:bookmarkStart w:name="z7595" w:id="8076"/>
    <w:p>
      <w:pPr>
        <w:spacing w:after="0"/>
        <w:ind w:left="0"/>
        <w:jc w:val="both"/>
      </w:pPr>
      <w:r>
        <w:rPr>
          <w:rFonts w:ascii="Times New Roman"/>
          <w:b w:val="false"/>
          <w:i w:val="false"/>
          <w:color w:val="000000"/>
          <w:sz w:val="28"/>
        </w:rPr>
        <w:t>
      19) МЖӘ объектісін салу кезінде тиімді, сапалы әдістер мен технологияларды таңдауға және пайдалануға;</w:t>
      </w:r>
    </w:p>
    <w:bookmarkEnd w:id="8076"/>
    <w:bookmarkStart w:name="z7596" w:id="8077"/>
    <w:p>
      <w:pPr>
        <w:spacing w:after="0"/>
        <w:ind w:left="0"/>
        <w:jc w:val="both"/>
      </w:pPr>
      <w:r>
        <w:rPr>
          <w:rFonts w:ascii="Times New Roman"/>
          <w:b w:val="false"/>
          <w:i w:val="false"/>
          <w:color w:val="000000"/>
          <w:sz w:val="28"/>
        </w:rPr>
        <w:t>
      20) МЖӘ объектісін салу және пайдалану кезінде жұмыстардың сапасын қамтамасыз етуге;</w:t>
      </w:r>
    </w:p>
    <w:bookmarkEnd w:id="8077"/>
    <w:bookmarkStart w:name="z7597" w:id="8078"/>
    <w:p>
      <w:pPr>
        <w:spacing w:after="0"/>
        <w:ind w:left="0"/>
        <w:jc w:val="both"/>
      </w:pPr>
      <w:r>
        <w:rPr>
          <w:rFonts w:ascii="Times New Roman"/>
          <w:b w:val="false"/>
          <w:i w:val="false"/>
          <w:color w:val="000000"/>
          <w:sz w:val="28"/>
        </w:rPr>
        <w:t>
      21) Қазақстан Республикасының еңбек саласындағы, халықты жұмыспен қамту және қоршаған ортаны қорғау саласындағы заңнамасын сақтауға;</w:t>
      </w:r>
    </w:p>
    <w:bookmarkEnd w:id="8078"/>
    <w:bookmarkStart w:name="z7598" w:id="8079"/>
    <w:p>
      <w:pPr>
        <w:spacing w:after="0"/>
        <w:ind w:left="0"/>
        <w:jc w:val="both"/>
      </w:pPr>
      <w:r>
        <w:rPr>
          <w:rFonts w:ascii="Times New Roman"/>
          <w:b w:val="false"/>
          <w:i w:val="false"/>
          <w:color w:val="000000"/>
          <w:sz w:val="28"/>
        </w:rPr>
        <w:t>
      22) МЖӘ объектісін пайдалану кезінде қолданыстағы қазақстандық және халықаралық стандарттарды сақтауға;</w:t>
      </w:r>
    </w:p>
    <w:bookmarkEnd w:id="8079"/>
    <w:bookmarkStart w:name="z7599" w:id="8080"/>
    <w:p>
      <w:pPr>
        <w:spacing w:after="0"/>
        <w:ind w:left="0"/>
        <w:jc w:val="both"/>
      </w:pPr>
      <w:r>
        <w:rPr>
          <w:rFonts w:ascii="Times New Roman"/>
          <w:b w:val="false"/>
          <w:i w:val="false"/>
          <w:color w:val="000000"/>
          <w:sz w:val="28"/>
        </w:rPr>
        <w:t>
      23) Үлгілік шартқа сәйкес кез келген Ақауларды және өзге де бұзушылықтарды уақтылы жоюға;</w:t>
      </w:r>
    </w:p>
    <w:bookmarkEnd w:id="8080"/>
    <w:bookmarkStart w:name="z7600" w:id="8081"/>
    <w:p>
      <w:pPr>
        <w:spacing w:after="0"/>
        <w:ind w:left="0"/>
        <w:jc w:val="both"/>
      </w:pPr>
      <w:r>
        <w:rPr>
          <w:rFonts w:ascii="Times New Roman"/>
          <w:b w:val="false"/>
          <w:i w:val="false"/>
          <w:color w:val="000000"/>
          <w:sz w:val="28"/>
        </w:rPr>
        <w:t>
      24) өзінің Жер учаскесіне құқықтарын басқа тұлғаларға бермеуге, оның ішінде жалға бермеуге;</w:t>
      </w:r>
    </w:p>
    <w:bookmarkEnd w:id="8081"/>
    <w:bookmarkStart w:name="z7601" w:id="8082"/>
    <w:p>
      <w:pPr>
        <w:spacing w:after="0"/>
        <w:ind w:left="0"/>
        <w:jc w:val="both"/>
      </w:pPr>
      <w:r>
        <w:rPr>
          <w:rFonts w:ascii="Times New Roman"/>
          <w:b w:val="false"/>
          <w:i w:val="false"/>
          <w:color w:val="000000"/>
          <w:sz w:val="28"/>
        </w:rPr>
        <w:t>
      25) әзірленіп жатқан Жобалау-сметалық құжаттаманы немесе оның бір бөлігін Мемлекеттік әріптеспен келіспей, үшінші тұлғаларға бермеуге немесе өзге тәсілмен пайдаланбауға, сондай-ақ иеліктен айырмауға;</w:t>
      </w:r>
    </w:p>
    <w:bookmarkEnd w:id="8082"/>
    <w:bookmarkStart w:name="z7602" w:id="8083"/>
    <w:p>
      <w:pPr>
        <w:spacing w:after="0"/>
        <w:ind w:left="0"/>
        <w:jc w:val="both"/>
      </w:pPr>
      <w:r>
        <w:rPr>
          <w:rFonts w:ascii="Times New Roman"/>
          <w:b w:val="false"/>
          <w:i w:val="false"/>
          <w:color w:val="000000"/>
          <w:sz w:val="28"/>
        </w:rPr>
        <w:t>
      26) көрсетілетін Қызметтерді және оның уақтылы жаңартылуын есепке ала отырып, МЖӘ объектісінің жабдықпен толықтырылуын қамтамасыз етуге;</w:t>
      </w:r>
    </w:p>
    <w:bookmarkEnd w:id="8083"/>
    <w:bookmarkStart w:name="z7603" w:id="8084"/>
    <w:p>
      <w:pPr>
        <w:spacing w:after="0"/>
        <w:ind w:left="0"/>
        <w:jc w:val="both"/>
      </w:pPr>
      <w:r>
        <w:rPr>
          <w:rFonts w:ascii="Times New Roman"/>
          <w:b w:val="false"/>
          <w:i w:val="false"/>
          <w:color w:val="000000"/>
          <w:sz w:val="28"/>
        </w:rPr>
        <w:t>
      27) Заңнамаға сәйкес Қызметті тұтынушылардың жеке бас деректерінің қорғалуын қамтамасыз етуге;</w:t>
      </w:r>
    </w:p>
    <w:bookmarkEnd w:id="8084"/>
    <w:bookmarkStart w:name="z7604" w:id="8085"/>
    <w:p>
      <w:pPr>
        <w:spacing w:after="0"/>
        <w:ind w:left="0"/>
        <w:jc w:val="both"/>
      </w:pPr>
      <w:r>
        <w:rPr>
          <w:rFonts w:ascii="Times New Roman"/>
          <w:b w:val="false"/>
          <w:i w:val="false"/>
          <w:color w:val="000000"/>
          <w:sz w:val="28"/>
        </w:rPr>
        <w:t>
      28) Үлгілік шартта және заңнамада белгіленген өзге талаптар мен Үлгілік шарттарды сақтауға міндетті.</w:t>
      </w:r>
    </w:p>
    <w:bookmarkEnd w:id="8085"/>
    <w:bookmarkStart w:name="z7605" w:id="8086"/>
    <w:p>
      <w:pPr>
        <w:spacing w:after="0"/>
        <w:ind w:left="0"/>
        <w:jc w:val="left"/>
      </w:pPr>
      <w:r>
        <w:rPr>
          <w:rFonts w:ascii="Times New Roman"/>
          <w:b/>
          <w:i w:val="false"/>
          <w:color w:val="000000"/>
        </w:rPr>
        <w:t xml:space="preserve"> 23. Құқықтар мен міндеттерді беру</w:t>
      </w:r>
    </w:p>
    <w:bookmarkEnd w:id="8086"/>
    <w:bookmarkStart w:name="z7606" w:id="8087"/>
    <w:p>
      <w:pPr>
        <w:spacing w:after="0"/>
        <w:ind w:left="0"/>
        <w:jc w:val="both"/>
      </w:pPr>
      <w:r>
        <w:rPr>
          <w:rFonts w:ascii="Times New Roman"/>
          <w:b w:val="false"/>
          <w:i w:val="false"/>
          <w:color w:val="000000"/>
          <w:sz w:val="28"/>
        </w:rPr>
        <w:t>
      177. Жекеше әріптестің, Мемлекеттік әріптестің келісімімен және Шарт пен Заңнамада белгіленген талаптарды сақтай отырып, Үлгілік шарт бойынша өз құқықтары мен міндеттерін немесе олардың бір бөлігін басқа тұлғаларға беруге құқығы бар.</w:t>
      </w:r>
    </w:p>
    <w:bookmarkEnd w:id="8087"/>
    <w:bookmarkStart w:name="z7607" w:id="8088"/>
    <w:p>
      <w:pPr>
        <w:spacing w:after="0"/>
        <w:ind w:left="0"/>
        <w:jc w:val="both"/>
      </w:pPr>
      <w:r>
        <w:rPr>
          <w:rFonts w:ascii="Times New Roman"/>
          <w:b w:val="false"/>
          <w:i w:val="false"/>
          <w:color w:val="000000"/>
          <w:sz w:val="28"/>
        </w:rPr>
        <w:t>
      178. Үлгілік шартты тоқтату Үлгілік шарт бойынша құқықтар мен міндеттерді өзге тұлғаларға беру туралы мәмілелерді тоқтатуға негіз бола алады.</w:t>
      </w:r>
    </w:p>
    <w:bookmarkEnd w:id="8088"/>
    <w:bookmarkStart w:name="z7608" w:id="8089"/>
    <w:p>
      <w:pPr>
        <w:spacing w:after="0"/>
        <w:ind w:left="0"/>
        <w:jc w:val="both"/>
      </w:pPr>
      <w:r>
        <w:rPr>
          <w:rFonts w:ascii="Times New Roman"/>
          <w:b w:val="false"/>
          <w:i w:val="false"/>
          <w:color w:val="000000"/>
          <w:sz w:val="28"/>
        </w:rPr>
        <w:t>
      179. Егер беру Үлгілік шарттарында өзгеше белгіленбесе, құқықтар мен міндеттерді беру бойынша барлық шығыстар Жекеше әріптестің шығыстарына жатқызылады. Жекеше әріптес және Үлгілік шарт бойынша құқық пен міндет берілетін тұлға ортақ жауапкершілікте болады.</w:t>
      </w:r>
    </w:p>
    <w:bookmarkEnd w:id="8089"/>
    <w:bookmarkStart w:name="z7609" w:id="8090"/>
    <w:p>
      <w:pPr>
        <w:spacing w:after="0"/>
        <w:ind w:left="0"/>
        <w:jc w:val="both"/>
      </w:pPr>
      <w:r>
        <w:rPr>
          <w:rFonts w:ascii="Times New Roman"/>
          <w:b w:val="false"/>
          <w:i w:val="false"/>
          <w:color w:val="000000"/>
          <w:sz w:val="28"/>
        </w:rPr>
        <w:t>
      180. Үлгілік шарт бойынша құқықтар мен міндеттерді беру Үлгілік шарттың 29-бөлімінің 207-тармағына сәйкес Үлгілік шартқа тиісті өзгерістер және/немесе толықтырулар енгізу қажеттігіне алып әкеледі және осындай өзгерістер және/немесе толықтырулар тіркелген сәттен бастап жасалған болып есептеледі.</w:t>
      </w:r>
    </w:p>
    <w:bookmarkEnd w:id="8090"/>
    <w:bookmarkStart w:name="z7610" w:id="8091"/>
    <w:p>
      <w:pPr>
        <w:spacing w:after="0"/>
        <w:ind w:left="0"/>
        <w:jc w:val="both"/>
      </w:pPr>
      <w:r>
        <w:rPr>
          <w:rFonts w:ascii="Times New Roman"/>
          <w:b w:val="false"/>
          <w:i w:val="false"/>
          <w:color w:val="000000"/>
          <w:sz w:val="28"/>
        </w:rPr>
        <w:t>
      181. Мемлекеттік әріптес Үлгілік шарт бойынша құқықтар мен міндеттерді беруден бас тартуға құқылы.</w:t>
      </w:r>
    </w:p>
    <w:bookmarkEnd w:id="8091"/>
    <w:bookmarkStart w:name="z7611" w:id="8092"/>
    <w:p>
      <w:pPr>
        <w:spacing w:after="0"/>
        <w:ind w:left="0"/>
        <w:jc w:val="both"/>
      </w:pPr>
      <w:r>
        <w:rPr>
          <w:rFonts w:ascii="Times New Roman"/>
          <w:b w:val="false"/>
          <w:i w:val="false"/>
          <w:color w:val="000000"/>
          <w:sz w:val="28"/>
        </w:rPr>
        <w:t>
      182. Жекеше әріптес Мемлекеттік әріптестің рұқсатынсыз жасаған Үлгілік шарт бойынша құқықтар мен міндеттерді беруге бағытталған мәмілелер мен өзге де іс-қимылдар оларды жасасу сәтінен бастап жарамсыз деп есептеледі.</w:t>
      </w:r>
    </w:p>
    <w:bookmarkEnd w:id="8092"/>
    <w:bookmarkStart w:name="z7612" w:id="8093"/>
    <w:p>
      <w:pPr>
        <w:spacing w:after="0"/>
        <w:ind w:left="0"/>
        <w:jc w:val="left"/>
      </w:pPr>
      <w:r>
        <w:rPr>
          <w:rFonts w:ascii="Times New Roman"/>
          <w:b/>
          <w:i w:val="false"/>
          <w:color w:val="000000"/>
        </w:rPr>
        <w:t xml:space="preserve"> 24. Мемлекеттік әріптестің Үлгілік шарттың орындалуын бақылауды жүзеге асыру тәртібі </w:t>
      </w:r>
    </w:p>
    <w:bookmarkEnd w:id="8093"/>
    <w:bookmarkStart w:name="z7613" w:id="8094"/>
    <w:p>
      <w:pPr>
        <w:spacing w:after="0"/>
        <w:ind w:left="0"/>
        <w:jc w:val="both"/>
      </w:pPr>
      <w:r>
        <w:rPr>
          <w:rFonts w:ascii="Times New Roman"/>
          <w:b w:val="false"/>
          <w:i w:val="false"/>
          <w:color w:val="000000"/>
          <w:sz w:val="28"/>
        </w:rPr>
        <w:t>
      183. Мемлекеттік әріптес заңнамада белгіленген тәртіппен Жекеше әріптестің Үлгілік шарттың талаптарын орындауын, Үлгілік шарт бойынша міндеттемелердің орындалу мерзімін, сондай-ақ МЖӘ объектісін пайдалану бойынша міндеттемелердің Үлгілік шартта белгіленген мақсаттарға сәйкес орындалуын бақылауды жүзеге асыруға құқылы.</w:t>
      </w:r>
    </w:p>
    <w:bookmarkEnd w:id="8094"/>
    <w:bookmarkStart w:name="z7614" w:id="8095"/>
    <w:p>
      <w:pPr>
        <w:spacing w:after="0"/>
        <w:ind w:left="0"/>
        <w:jc w:val="both"/>
      </w:pPr>
      <w:r>
        <w:rPr>
          <w:rFonts w:ascii="Times New Roman"/>
          <w:b w:val="false"/>
          <w:i w:val="false"/>
          <w:color w:val="000000"/>
          <w:sz w:val="28"/>
        </w:rPr>
        <w:t>
      184. Бақылаудың негізгі бағыттары:</w:t>
      </w:r>
    </w:p>
    <w:bookmarkEnd w:id="8095"/>
    <w:bookmarkStart w:name="z7615" w:id="8096"/>
    <w:p>
      <w:pPr>
        <w:spacing w:after="0"/>
        <w:ind w:left="0"/>
        <w:jc w:val="both"/>
      </w:pPr>
      <w:r>
        <w:rPr>
          <w:rFonts w:ascii="Times New Roman"/>
          <w:b w:val="false"/>
          <w:i w:val="false"/>
          <w:color w:val="000000"/>
          <w:sz w:val="28"/>
        </w:rPr>
        <w:t>
      1) МЖӘ объектісін пайдалану мен бейінін сақтаудың тиімділігі;</w:t>
      </w:r>
    </w:p>
    <w:bookmarkEnd w:id="8096"/>
    <w:bookmarkStart w:name="z7616" w:id="8097"/>
    <w:p>
      <w:pPr>
        <w:spacing w:after="0"/>
        <w:ind w:left="0"/>
        <w:jc w:val="both"/>
      </w:pPr>
      <w:r>
        <w:rPr>
          <w:rFonts w:ascii="Times New Roman"/>
          <w:b w:val="false"/>
          <w:i w:val="false"/>
          <w:color w:val="000000"/>
          <w:sz w:val="28"/>
        </w:rPr>
        <w:t>
      2) көрсетілетін қызметтердің сапасын жақсарту;</w:t>
      </w:r>
    </w:p>
    <w:bookmarkEnd w:id="8097"/>
    <w:bookmarkStart w:name="z7617" w:id="8098"/>
    <w:p>
      <w:pPr>
        <w:spacing w:after="0"/>
        <w:ind w:left="0"/>
        <w:jc w:val="both"/>
      </w:pPr>
      <w:r>
        <w:rPr>
          <w:rFonts w:ascii="Times New Roman"/>
          <w:b w:val="false"/>
          <w:i w:val="false"/>
          <w:color w:val="000000"/>
          <w:sz w:val="28"/>
        </w:rPr>
        <w:t>
      3) Үлгілік шартта айқындалған барлық талаптар мен тәртіптерді сақтау;</w:t>
      </w:r>
    </w:p>
    <w:bookmarkEnd w:id="8098"/>
    <w:bookmarkStart w:name="z7618" w:id="8099"/>
    <w:p>
      <w:pPr>
        <w:spacing w:after="0"/>
        <w:ind w:left="0"/>
        <w:jc w:val="both"/>
      </w:pPr>
      <w:r>
        <w:rPr>
          <w:rFonts w:ascii="Times New Roman"/>
          <w:b w:val="false"/>
          <w:i w:val="false"/>
          <w:color w:val="000000"/>
          <w:sz w:val="28"/>
        </w:rPr>
        <w:t>
      4) қоршаған ортаны қорғау және жұмыстарды жүргізу қауіпсіздігі жөніндегі талаптарды сақтау болып табылады.</w:t>
      </w:r>
    </w:p>
    <w:bookmarkEnd w:id="8099"/>
    <w:bookmarkStart w:name="z7619" w:id="8100"/>
    <w:p>
      <w:pPr>
        <w:spacing w:after="0"/>
        <w:ind w:left="0"/>
        <w:jc w:val="both"/>
      </w:pPr>
      <w:r>
        <w:rPr>
          <w:rFonts w:ascii="Times New Roman"/>
          <w:b w:val="false"/>
          <w:i w:val="false"/>
          <w:color w:val="000000"/>
          <w:sz w:val="28"/>
        </w:rPr>
        <w:t>
      185. Жекеше әріптес __________ (кезеңділігін көрсету) Мемлекеттік әріптеске Үлгілік шарт бойынша міндеттемелерді орындағаны туралы есепті есепті кезең аяқталған күннен бастап күнтізбелік __ (жазбаша түрде көрсету) күннің ішінде ұсынады.</w:t>
      </w:r>
    </w:p>
    <w:bookmarkEnd w:id="8100"/>
    <w:bookmarkStart w:name="z7620" w:id="8101"/>
    <w:p>
      <w:pPr>
        <w:spacing w:after="0"/>
        <w:ind w:left="0"/>
        <w:jc w:val="both"/>
      </w:pPr>
      <w:r>
        <w:rPr>
          <w:rFonts w:ascii="Times New Roman"/>
          <w:b w:val="false"/>
          <w:i w:val="false"/>
          <w:color w:val="000000"/>
          <w:sz w:val="28"/>
        </w:rPr>
        <w:t>
      186. Мемлекеттік әріптес Жекеше әріптестің қызметін бақылауды жүзеге асыру барысында Жекеше әріптестің Үлгілік шарттың талаптарын сақтауына елеулі әсер ететін бұзушылықтарды анықтаған жағдайда, Мемлекеттік әріптес Үлгілік шарттың 27-бөлімінде көрсетілген әрекеттерді жүзеге асырады.</w:t>
      </w:r>
    </w:p>
    <w:bookmarkEnd w:id="8101"/>
    <w:bookmarkStart w:name="z7621" w:id="8102"/>
    <w:p>
      <w:pPr>
        <w:spacing w:after="0"/>
        <w:ind w:left="0"/>
        <w:jc w:val="both"/>
      </w:pPr>
      <w:r>
        <w:rPr>
          <w:rFonts w:ascii="Times New Roman"/>
          <w:b w:val="false"/>
          <w:i w:val="false"/>
          <w:color w:val="000000"/>
          <w:sz w:val="28"/>
        </w:rPr>
        <w:t>
      187. Жекеше әріптес заңнамаға сәйкес, МЖӘ жобасының кейінгі іске асырылуын бағалауды жүргізу үшін Мемлекеттік әріптеске МЖӘ объектісін басқару бойынша өзінің қызметі туралы есепті ұсынады.</w:t>
      </w:r>
    </w:p>
    <w:bookmarkEnd w:id="8102"/>
    <w:bookmarkStart w:name="z7622" w:id="8103"/>
    <w:p>
      <w:pPr>
        <w:spacing w:after="0"/>
        <w:ind w:left="0"/>
        <w:jc w:val="both"/>
      </w:pPr>
      <w:r>
        <w:rPr>
          <w:rFonts w:ascii="Times New Roman"/>
          <w:b w:val="false"/>
          <w:i w:val="false"/>
          <w:color w:val="000000"/>
          <w:sz w:val="28"/>
        </w:rPr>
        <w:t>
      188. Тараптар Үлгілік шарт бойынша міндеттерді орындау үшін қажетті ақпаратты бір-біріне уақтылы беруге және Үлгілік шартта көзделген міндеттерді тиісінше орындауға ықпал етуі мүмкін елеулі оқиғалардың басталғаны туралы бір-біріне дереу хабарлауға міндетті.</w:t>
      </w:r>
    </w:p>
    <w:bookmarkEnd w:id="8103"/>
    <w:bookmarkStart w:name="z7623" w:id="8104"/>
    <w:p>
      <w:pPr>
        <w:spacing w:after="0"/>
        <w:ind w:left="0"/>
        <w:jc w:val="left"/>
      </w:pPr>
      <w:r>
        <w:rPr>
          <w:rFonts w:ascii="Times New Roman"/>
          <w:b/>
          <w:i w:val="false"/>
          <w:color w:val="000000"/>
        </w:rPr>
        <w:t xml:space="preserve"> 25. Тәуекелдерді бөлу, бағалау және оларды басқару жөніндегі іс-шаралар </w:t>
      </w:r>
    </w:p>
    <w:bookmarkEnd w:id="8104"/>
    <w:bookmarkStart w:name="z7624" w:id="8105"/>
    <w:p>
      <w:pPr>
        <w:spacing w:after="0"/>
        <w:ind w:left="0"/>
        <w:jc w:val="both"/>
      </w:pPr>
      <w:r>
        <w:rPr>
          <w:rFonts w:ascii="Times New Roman"/>
          <w:b w:val="false"/>
          <w:i w:val="false"/>
          <w:color w:val="000000"/>
          <w:sz w:val="28"/>
        </w:rPr>
        <w:t>
      189. Тараптар, Үлгілік шарттың талаптарына сәйкес, МЖӘ жобасы бойынша тәуекелдерге жауапты болады.</w:t>
      </w:r>
    </w:p>
    <w:bookmarkEnd w:id="8105"/>
    <w:bookmarkStart w:name="z7625" w:id="8106"/>
    <w:p>
      <w:pPr>
        <w:spacing w:after="0"/>
        <w:ind w:left="0"/>
        <w:jc w:val="both"/>
      </w:pPr>
      <w:r>
        <w:rPr>
          <w:rFonts w:ascii="Times New Roman"/>
          <w:b w:val="false"/>
          <w:i w:val="false"/>
          <w:color w:val="000000"/>
          <w:sz w:val="28"/>
        </w:rPr>
        <w:t>
      190. Тараптар, Үлгілік шарттың өзге бөлімдерінде белгіленген тәуекелдерді бөлуді, бағалауды және оларды басқару жөніндегі іс-шараларды ескере отырып, Ауыл шаруашылығы саласындағы (сервистік-дайындау орталығы) МЖӘ Үлгілік шартына 13-қосымшаға сәйкес тәуекелдерді бөлу туралы келісімге келді.</w:t>
      </w:r>
    </w:p>
    <w:bookmarkEnd w:id="8106"/>
    <w:bookmarkStart w:name="z7626" w:id="8107"/>
    <w:p>
      <w:pPr>
        <w:spacing w:after="0"/>
        <w:ind w:left="0"/>
        <w:jc w:val="left"/>
      </w:pPr>
      <w:r>
        <w:rPr>
          <w:rFonts w:ascii="Times New Roman"/>
          <w:b/>
          <w:i w:val="false"/>
          <w:color w:val="000000"/>
        </w:rPr>
        <w:t xml:space="preserve"> 26. Тараптардың жауапкершілігі</w:t>
      </w:r>
    </w:p>
    <w:bookmarkEnd w:id="8107"/>
    <w:bookmarkStart w:name="z7627" w:id="8108"/>
    <w:p>
      <w:pPr>
        <w:spacing w:after="0"/>
        <w:ind w:left="0"/>
        <w:jc w:val="both"/>
      </w:pPr>
      <w:r>
        <w:rPr>
          <w:rFonts w:ascii="Times New Roman"/>
          <w:b w:val="false"/>
          <w:i w:val="false"/>
          <w:color w:val="000000"/>
          <w:sz w:val="28"/>
        </w:rPr>
        <w:t>
      191. Тараптар Үлгілік шарт бойынша міндеттемелерді орындамағаны немесе тиісінше орындамағаны үшін Үлгілік шартта және заңнамада көзделген жауапкершілікте болады.</w:t>
      </w:r>
    </w:p>
    <w:bookmarkEnd w:id="8108"/>
    <w:bookmarkStart w:name="z7628" w:id="8109"/>
    <w:p>
      <w:pPr>
        <w:spacing w:after="0"/>
        <w:ind w:left="0"/>
        <w:jc w:val="both"/>
      </w:pPr>
      <w:r>
        <w:rPr>
          <w:rFonts w:ascii="Times New Roman"/>
          <w:b w:val="false"/>
          <w:i w:val="false"/>
          <w:color w:val="000000"/>
          <w:sz w:val="28"/>
        </w:rPr>
        <w:t>
      192. Жекеше әріптес Мемлекеттік әріптестің алдында МЖӘ объектісін салу кезінде Үлгілік шартта белгіленген талаптарды, техникалық регламенттердің, Жобалау-сметалық құжаттаманың талаптарын, МЖӘ объектісінің сапасына қойылатын өзге де міндетті талаптарды бұзғаны үшін жауапты болады.</w:t>
      </w:r>
    </w:p>
    <w:bookmarkEnd w:id="8109"/>
    <w:bookmarkStart w:name="z7629" w:id="8110"/>
    <w:p>
      <w:pPr>
        <w:spacing w:after="0"/>
        <w:ind w:left="0"/>
        <w:jc w:val="both"/>
      </w:pPr>
      <w:r>
        <w:rPr>
          <w:rFonts w:ascii="Times New Roman"/>
          <w:b w:val="false"/>
          <w:i w:val="false"/>
          <w:color w:val="000000"/>
          <w:sz w:val="28"/>
        </w:rPr>
        <w:t>
      193. Үлгілік шартта көрсетілген талаптар бұзылған жағдайда, Мемлекеттік әріптес бұзушылық анықталған күннен бастап күнтізбелік ___ (жазбаша түрде көрсету) күн ішінде Жекеше әріптеске жазбаша түрде Үлгілік шарттың және/немесе талаптары бұзылған құжаттың тармағын көрсете отырып, анықталған бұзушылықты өтеусіз жою, сондай-ақ Жекеше әріптестің бұзушылығынан туындаған шығындарды Мемлекеттік әріптеске өтеу талабын жібереді. Бұл ретте бұзушылықтарды жою мерзімі күнтізбелік ___ (жазбаша түрде көрсету) күнді құрайды.</w:t>
      </w:r>
    </w:p>
    <w:bookmarkEnd w:id="8110"/>
    <w:bookmarkStart w:name="z7630" w:id="8111"/>
    <w:p>
      <w:pPr>
        <w:spacing w:after="0"/>
        <w:ind w:left="0"/>
        <w:jc w:val="both"/>
      </w:pPr>
      <w:r>
        <w:rPr>
          <w:rFonts w:ascii="Times New Roman"/>
          <w:b w:val="false"/>
          <w:i w:val="false"/>
          <w:color w:val="000000"/>
          <w:sz w:val="28"/>
        </w:rPr>
        <w:t>
      194. МЖӘ объектісінде Жекеше әріптестің МЖӘ объектісін сапасыз салуынан туындаған Ақаулар анықталған кезде, Жекеше әріптес Мемлекеттік әріптестен анықталған Ақаулар туралы хабарламаны алған күннен бастап күнтізбелік ___ (жазбаша түрде көрсету) күн ішінде не Тараптармен жазбаша келісілген өзге мерзімде мұндай ақауларды өз есебінен жояды.</w:t>
      </w:r>
    </w:p>
    <w:bookmarkEnd w:id="8111"/>
    <w:bookmarkStart w:name="z7631" w:id="8112"/>
    <w:p>
      <w:pPr>
        <w:spacing w:after="0"/>
        <w:ind w:left="0"/>
        <w:jc w:val="both"/>
      </w:pPr>
      <w:r>
        <w:rPr>
          <w:rFonts w:ascii="Times New Roman"/>
          <w:b w:val="false"/>
          <w:i w:val="false"/>
          <w:color w:val="000000"/>
          <w:sz w:val="28"/>
        </w:rPr>
        <w:t>
      195. Жекеше әріптес Мемлекеттік әріптеске, Жекеше әріптес Үлгілік шартта көзделген міндеттемелерді орындамаған немесе тиісінше орындамаған жағдайда, оның ішінде Үлгілік шарт бойынша міндеттемелерді орындау мерзімдері бұзылған жағдайда, тиісті бюджетке айыппұл түрінде тұрақсыздық айыбын төлейді.</w:t>
      </w:r>
    </w:p>
    <w:bookmarkEnd w:id="8112"/>
    <w:bookmarkStart w:name="z7632" w:id="8113"/>
    <w:p>
      <w:pPr>
        <w:spacing w:after="0"/>
        <w:ind w:left="0"/>
        <w:jc w:val="both"/>
      </w:pPr>
      <w:r>
        <w:rPr>
          <w:rFonts w:ascii="Times New Roman"/>
          <w:b w:val="false"/>
          <w:i w:val="false"/>
          <w:color w:val="000000"/>
          <w:sz w:val="28"/>
        </w:rPr>
        <w:t>
      196. Мемлекеттік әріптес міндеттемелерді орындамаған немесе тиісінше орындамаған жағдайда, оның ішінде Үлгілік шарт бойынша міндеттемелерді орындау мерзімдерін бұзған жағдайда, Мемлекеттік әріптес Жекеше әріптеске айыппұл түрінде тұрақсыздық айыбын төлейді.</w:t>
      </w:r>
    </w:p>
    <w:bookmarkEnd w:id="8113"/>
    <w:bookmarkStart w:name="z7633" w:id="8114"/>
    <w:p>
      <w:pPr>
        <w:spacing w:after="0"/>
        <w:ind w:left="0"/>
        <w:jc w:val="both"/>
      </w:pPr>
      <w:r>
        <w:rPr>
          <w:rFonts w:ascii="Times New Roman"/>
          <w:b w:val="false"/>
          <w:i w:val="false"/>
          <w:color w:val="000000"/>
          <w:sz w:val="28"/>
        </w:rPr>
        <w:t>
      197. Егер Үлгілік шарттың тиісті тармақтарында өзгеше көзделмесе, айыппұлды/өсімақыны Тараптар Үлгілік шартқа сәйкес есептелген міндеттемелерді орындау мерзімі кешіктірілген әрбір күн үшін МЖӘ объектісінің Құнынан ___% мөлшерінде төлейді.</w:t>
      </w:r>
    </w:p>
    <w:bookmarkEnd w:id="8114"/>
    <w:bookmarkStart w:name="z7634" w:id="8115"/>
    <w:p>
      <w:pPr>
        <w:spacing w:after="0"/>
        <w:ind w:left="0"/>
        <w:jc w:val="both"/>
      </w:pPr>
      <w:r>
        <w:rPr>
          <w:rFonts w:ascii="Times New Roman"/>
          <w:b w:val="false"/>
          <w:i w:val="false"/>
          <w:color w:val="000000"/>
          <w:sz w:val="28"/>
        </w:rPr>
        <w:t>
      198. Екінші Тараптың Үлгілік шарт бойынша өз міндеттерін бұзуы Үлгілік шартта көзделген міндеттерді орындауға кедергі болған жағдайда, Тарап Үлгілік шарт бойынша өз міндеттерін орындауды бастамауға немесе екінші Тарапты ол туралы дереу хабардар ете отырып, олардың орындалуын тоқтата тұруға құқылы.</w:t>
      </w:r>
    </w:p>
    <w:bookmarkEnd w:id="8115"/>
    <w:bookmarkStart w:name="z7635" w:id="8116"/>
    <w:p>
      <w:pPr>
        <w:spacing w:after="0"/>
        <w:ind w:left="0"/>
        <w:jc w:val="both"/>
      </w:pPr>
      <w:r>
        <w:rPr>
          <w:rFonts w:ascii="Times New Roman"/>
          <w:b w:val="false"/>
          <w:i w:val="false"/>
          <w:color w:val="000000"/>
          <w:sz w:val="28"/>
        </w:rPr>
        <w:t>
      199. Жекеше әріптес Мемлекеттік әріптеске МЖӘ объектісін пайдалану кезінде жіберіп алған пайданы және мүліктің жойылуынан немесе бүлінуінен болған шығындарды оның табиғи тозуын есепке ала отырып өтейді.</w:t>
      </w:r>
    </w:p>
    <w:bookmarkEnd w:id="8116"/>
    <w:bookmarkStart w:name="z7636" w:id="8117"/>
    <w:p>
      <w:pPr>
        <w:spacing w:after="0"/>
        <w:ind w:left="0"/>
        <w:jc w:val="both"/>
      </w:pPr>
      <w:r>
        <w:rPr>
          <w:rFonts w:ascii="Times New Roman"/>
          <w:b w:val="false"/>
          <w:i w:val="false"/>
          <w:color w:val="000000"/>
          <w:sz w:val="28"/>
        </w:rPr>
        <w:t>
      200. Жекеше әріптес Мемлекеттік әріптес алдында МЖӘ объектісін Үлгілік шарттың мерзімі аяқталғаннан кейін Мемлекеттік әріптеске берген күннен бастап ___ (жазбаша түрде көрсету) жыл ішінде МЖӘ объектісін салу бойынша жұмыстардың сапасына жауапты болады.</w:t>
      </w:r>
    </w:p>
    <w:bookmarkEnd w:id="8117"/>
    <w:bookmarkStart w:name="z7637" w:id="8118"/>
    <w:p>
      <w:pPr>
        <w:spacing w:after="0"/>
        <w:ind w:left="0"/>
        <w:jc w:val="both"/>
      </w:pPr>
      <w:r>
        <w:rPr>
          <w:rFonts w:ascii="Times New Roman"/>
          <w:b w:val="false"/>
          <w:i w:val="false"/>
          <w:color w:val="000000"/>
          <w:sz w:val="28"/>
        </w:rPr>
        <w:t>
      201. Егер Жекеше әріптес осы шығындар еңсерілмес күш салдарынан не Мемлекеттік әріптестің әрекетінен пайда болғанын дәлелдей алмаса, келтірілген залалдар үшін жауапты болады.</w:t>
      </w:r>
    </w:p>
    <w:bookmarkEnd w:id="8118"/>
    <w:bookmarkStart w:name="z7638" w:id="8119"/>
    <w:p>
      <w:pPr>
        <w:spacing w:after="0"/>
        <w:ind w:left="0"/>
        <w:jc w:val="both"/>
      </w:pPr>
      <w:r>
        <w:rPr>
          <w:rFonts w:ascii="Times New Roman"/>
          <w:b w:val="false"/>
          <w:i w:val="false"/>
          <w:color w:val="000000"/>
          <w:sz w:val="28"/>
        </w:rPr>
        <w:t>
      202. МЖӘ объектісін пайдалануға байланысты туындаған міндеттемелер бойынша борыштар Жекеше әріптестің мүлкі және оған тиесілі төлемдер есебінен өтеледі.</w:t>
      </w:r>
    </w:p>
    <w:bookmarkEnd w:id="8119"/>
    <w:bookmarkStart w:name="z7639" w:id="8120"/>
    <w:p>
      <w:pPr>
        <w:spacing w:after="0"/>
        <w:ind w:left="0"/>
        <w:jc w:val="left"/>
      </w:pPr>
      <w:r>
        <w:rPr>
          <w:rFonts w:ascii="Times New Roman"/>
          <w:b/>
          <w:i w:val="false"/>
          <w:color w:val="000000"/>
        </w:rPr>
        <w:t xml:space="preserve"> 27. Дауларды шешу тәртібі</w:t>
      </w:r>
    </w:p>
    <w:bookmarkEnd w:id="8120"/>
    <w:bookmarkStart w:name="z7640" w:id="8121"/>
    <w:p>
      <w:pPr>
        <w:spacing w:after="0"/>
        <w:ind w:left="0"/>
        <w:jc w:val="both"/>
      </w:pPr>
      <w:r>
        <w:rPr>
          <w:rFonts w:ascii="Times New Roman"/>
          <w:b w:val="false"/>
          <w:i w:val="false"/>
          <w:color w:val="000000"/>
          <w:sz w:val="28"/>
        </w:rPr>
        <w:t>
      203. Үлгілік шартты орындауға және тоқтатуға байланысты даулар келіссөздер арқылы шешіледі.</w:t>
      </w:r>
    </w:p>
    <w:bookmarkEnd w:id="8121"/>
    <w:bookmarkStart w:name="z7641" w:id="8122"/>
    <w:p>
      <w:pPr>
        <w:spacing w:after="0"/>
        <w:ind w:left="0"/>
        <w:jc w:val="both"/>
      </w:pPr>
      <w:r>
        <w:rPr>
          <w:rFonts w:ascii="Times New Roman"/>
          <w:b w:val="false"/>
          <w:i w:val="false"/>
          <w:color w:val="000000"/>
          <w:sz w:val="28"/>
        </w:rPr>
        <w:t>
      204. Егер Үлгілік шартты орындауға, өзгертуге немесе тоқтатуға байланысты даулар ___ (жазбаша түрде көрсету) айдың ішінде келіссөздер арқылы шешілмейтін болса, онда Тараптар дауларды заңнамаға және Қазақстан Республикасы ратификациялаған халықаралық Үлгілік шарттарға сәйкес шешуге құқылы.</w:t>
      </w:r>
    </w:p>
    <w:bookmarkEnd w:id="8122"/>
    <w:bookmarkStart w:name="z7642" w:id="8123"/>
    <w:p>
      <w:pPr>
        <w:spacing w:after="0"/>
        <w:ind w:left="0"/>
        <w:jc w:val="left"/>
      </w:pPr>
      <w:r>
        <w:rPr>
          <w:rFonts w:ascii="Times New Roman"/>
          <w:b/>
          <w:i w:val="false"/>
          <w:color w:val="000000"/>
        </w:rPr>
        <w:t xml:space="preserve"> 28. Шарт тұрақтылығының кепілдіктері</w:t>
      </w:r>
    </w:p>
    <w:bookmarkEnd w:id="8123"/>
    <w:bookmarkStart w:name="z7643" w:id="8124"/>
    <w:p>
      <w:pPr>
        <w:spacing w:after="0"/>
        <w:ind w:left="0"/>
        <w:jc w:val="both"/>
      </w:pPr>
      <w:r>
        <w:rPr>
          <w:rFonts w:ascii="Times New Roman"/>
          <w:b w:val="false"/>
          <w:i w:val="false"/>
          <w:color w:val="000000"/>
          <w:sz w:val="28"/>
        </w:rPr>
        <w:t>
      205. Жекеше әріптеске заңнамаға сәйкес оның құқықтарын қорғауға кепілдік беріледі.</w:t>
      </w:r>
    </w:p>
    <w:bookmarkEnd w:id="8124"/>
    <w:bookmarkStart w:name="z7644" w:id="8125"/>
    <w:p>
      <w:pPr>
        <w:spacing w:after="0"/>
        <w:ind w:left="0"/>
        <w:jc w:val="both"/>
      </w:pPr>
      <w:r>
        <w:rPr>
          <w:rFonts w:ascii="Times New Roman"/>
          <w:b w:val="false"/>
          <w:i w:val="false"/>
          <w:color w:val="000000"/>
          <w:sz w:val="28"/>
        </w:rPr>
        <w:t>
      206. Егер Үлгілік шартта және заңнамада өзгеше көзделмесе, Тараптардың келісімі бойынша Үлгілік шарттың талаптарын өзгертуге және толықтыруға жол беріледі.</w:t>
      </w:r>
    </w:p>
    <w:bookmarkEnd w:id="8125"/>
    <w:bookmarkStart w:name="z7645" w:id="8126"/>
    <w:p>
      <w:pPr>
        <w:spacing w:after="0"/>
        <w:ind w:left="0"/>
        <w:jc w:val="left"/>
      </w:pPr>
      <w:r>
        <w:rPr>
          <w:rFonts w:ascii="Times New Roman"/>
          <w:b/>
          <w:i w:val="false"/>
          <w:color w:val="000000"/>
        </w:rPr>
        <w:t xml:space="preserve"> 29. Үлгілік шартты өзгерту, толықтыру және тоқтату, бұзу</w:t>
      </w:r>
      <w:r>
        <w:br/>
      </w:r>
      <w:r>
        <w:rPr>
          <w:rFonts w:ascii="Times New Roman"/>
          <w:b/>
          <w:i w:val="false"/>
          <w:color w:val="000000"/>
        </w:rPr>
        <w:t>Үлгілік шарттары</w:t>
      </w:r>
    </w:p>
    <w:bookmarkEnd w:id="8126"/>
    <w:bookmarkStart w:name="z7646" w:id="8127"/>
    <w:p>
      <w:pPr>
        <w:spacing w:after="0"/>
        <w:ind w:left="0"/>
        <w:jc w:val="both"/>
      </w:pPr>
      <w:r>
        <w:rPr>
          <w:rFonts w:ascii="Times New Roman"/>
          <w:b w:val="false"/>
          <w:i w:val="false"/>
          <w:color w:val="000000"/>
          <w:sz w:val="28"/>
        </w:rPr>
        <w:t>
      207. Мемлекеттік әріптес пен Жекеше әріптестің өзара келісімі бойынша, Үлгілік шартқа жазбаша нысандағы қосымша келісімдер жасасу жолымен, Үлгілік шарттың айрықша талаптарын және ондағы бекітілген МЖӘ жобасының бастапқы параметрлері мен сипаттамаларын өзгертпейтін өзгерістер мен толықтыруларды енгізуге құқықтары бар.</w:t>
      </w:r>
    </w:p>
    <w:bookmarkEnd w:id="8127"/>
    <w:bookmarkStart w:name="z7647" w:id="8128"/>
    <w:p>
      <w:pPr>
        <w:spacing w:after="0"/>
        <w:ind w:left="0"/>
        <w:jc w:val="both"/>
      </w:pPr>
      <w:r>
        <w:rPr>
          <w:rFonts w:ascii="Times New Roman"/>
          <w:b w:val="false"/>
          <w:i w:val="false"/>
          <w:color w:val="000000"/>
          <w:sz w:val="28"/>
        </w:rPr>
        <w:t>
      208. Шарт:</w:t>
      </w:r>
    </w:p>
    <w:bookmarkEnd w:id="8128"/>
    <w:bookmarkStart w:name="z7648" w:id="8129"/>
    <w:p>
      <w:pPr>
        <w:spacing w:after="0"/>
        <w:ind w:left="0"/>
        <w:jc w:val="both"/>
      </w:pPr>
      <w:r>
        <w:rPr>
          <w:rFonts w:ascii="Times New Roman"/>
          <w:b w:val="false"/>
          <w:i w:val="false"/>
          <w:color w:val="000000"/>
          <w:sz w:val="28"/>
        </w:rPr>
        <w:t>
      1) Үлгілік шарттың қолданылу мерзімі өткен;</w:t>
      </w:r>
    </w:p>
    <w:bookmarkEnd w:id="8129"/>
    <w:bookmarkStart w:name="z7649" w:id="8130"/>
    <w:p>
      <w:pPr>
        <w:spacing w:after="0"/>
        <w:ind w:left="0"/>
        <w:jc w:val="both"/>
      </w:pPr>
      <w:r>
        <w:rPr>
          <w:rFonts w:ascii="Times New Roman"/>
          <w:b w:val="false"/>
          <w:i w:val="false"/>
          <w:color w:val="000000"/>
          <w:sz w:val="28"/>
        </w:rPr>
        <w:t>
      2) мерзімінен бұрын бұзылған;</w:t>
      </w:r>
    </w:p>
    <w:bookmarkEnd w:id="8130"/>
    <w:bookmarkStart w:name="z7650" w:id="8131"/>
    <w:p>
      <w:pPr>
        <w:spacing w:after="0"/>
        <w:ind w:left="0"/>
        <w:jc w:val="both"/>
      </w:pPr>
      <w:r>
        <w:rPr>
          <w:rFonts w:ascii="Times New Roman"/>
          <w:b w:val="false"/>
          <w:i w:val="false"/>
          <w:color w:val="000000"/>
          <w:sz w:val="28"/>
        </w:rPr>
        <w:t>
      3) сот шешімі;</w:t>
      </w:r>
    </w:p>
    <w:bookmarkEnd w:id="8131"/>
    <w:bookmarkStart w:name="z7651" w:id="8132"/>
    <w:p>
      <w:pPr>
        <w:spacing w:after="0"/>
        <w:ind w:left="0"/>
        <w:jc w:val="both"/>
      </w:pPr>
      <w:r>
        <w:rPr>
          <w:rFonts w:ascii="Times New Roman"/>
          <w:b w:val="false"/>
          <w:i w:val="false"/>
          <w:color w:val="000000"/>
          <w:sz w:val="28"/>
        </w:rPr>
        <w:t>
      4) Жекеше әріптес таратылған;</w:t>
      </w:r>
    </w:p>
    <w:bookmarkEnd w:id="8132"/>
    <w:bookmarkStart w:name="z7652" w:id="8133"/>
    <w:p>
      <w:pPr>
        <w:spacing w:after="0"/>
        <w:ind w:left="0"/>
        <w:jc w:val="both"/>
      </w:pPr>
      <w:r>
        <w:rPr>
          <w:rFonts w:ascii="Times New Roman"/>
          <w:b w:val="false"/>
          <w:i w:val="false"/>
          <w:color w:val="000000"/>
          <w:sz w:val="28"/>
        </w:rPr>
        <w:t>
      5) Заңнамада және Үлгілік шартта көзделген өзге де жағдайларда қолданысын тоқтатады.</w:t>
      </w:r>
    </w:p>
    <w:bookmarkEnd w:id="8133"/>
    <w:bookmarkStart w:name="z7653" w:id="8134"/>
    <w:p>
      <w:pPr>
        <w:spacing w:after="0"/>
        <w:ind w:left="0"/>
        <w:jc w:val="both"/>
      </w:pPr>
      <w:r>
        <w:rPr>
          <w:rFonts w:ascii="Times New Roman"/>
          <w:b w:val="false"/>
          <w:i w:val="false"/>
          <w:color w:val="000000"/>
          <w:sz w:val="28"/>
        </w:rPr>
        <w:t xml:space="preserve">
      209. Үлгілік шарттың қолданысын ұзарту Қазақстан Республикасының "МЖӘ туралы" 2015 жылғы 31 қазандағы Заңының </w:t>
      </w:r>
      <w:r>
        <w:rPr>
          <w:rFonts w:ascii="Times New Roman"/>
          <w:b w:val="false"/>
          <w:i w:val="false"/>
          <w:color w:val="000000"/>
          <w:sz w:val="28"/>
        </w:rPr>
        <w:t>48-бабына</w:t>
      </w:r>
      <w:r>
        <w:rPr>
          <w:rFonts w:ascii="Times New Roman"/>
          <w:b w:val="false"/>
          <w:i w:val="false"/>
          <w:color w:val="000000"/>
          <w:sz w:val="28"/>
        </w:rPr>
        <w:t xml:space="preserve"> сәйкес мүмкін болады.</w:t>
      </w:r>
    </w:p>
    <w:bookmarkEnd w:id="8134"/>
    <w:bookmarkStart w:name="z7654" w:id="8135"/>
    <w:p>
      <w:pPr>
        <w:spacing w:after="0"/>
        <w:ind w:left="0"/>
        <w:jc w:val="both"/>
      </w:pPr>
      <w:r>
        <w:rPr>
          <w:rFonts w:ascii="Times New Roman"/>
          <w:b w:val="false"/>
          <w:i w:val="false"/>
          <w:color w:val="000000"/>
          <w:sz w:val="28"/>
        </w:rPr>
        <w:t>
      210. Алдын ала талаптарды орындау кезеңінде Тараптардың біреуінің бастамасы бойынша мерзімінен бұрын бұзу Үлгілік шарттың 6-бөліміне сәйкес жүргізіледі.</w:t>
      </w:r>
    </w:p>
    <w:bookmarkEnd w:id="8135"/>
    <w:bookmarkStart w:name="z7655" w:id="8136"/>
    <w:p>
      <w:pPr>
        <w:spacing w:after="0"/>
        <w:ind w:left="0"/>
        <w:jc w:val="both"/>
      </w:pPr>
      <w:r>
        <w:rPr>
          <w:rFonts w:ascii="Times New Roman"/>
          <w:b w:val="false"/>
          <w:i w:val="false"/>
          <w:color w:val="000000"/>
          <w:sz w:val="28"/>
        </w:rPr>
        <w:t xml:space="preserve">
      211. МЖӘ объектісін салу кезеңінде Тараптардың біреуінің бастамасы бойынша мерзімінен бұрын бұзу Үлгілік шарттың 11-бөліміне сәйкес жүргізіледі. </w:t>
      </w:r>
    </w:p>
    <w:bookmarkEnd w:id="8136"/>
    <w:bookmarkStart w:name="z7656" w:id="8137"/>
    <w:p>
      <w:pPr>
        <w:spacing w:after="0"/>
        <w:ind w:left="0"/>
        <w:jc w:val="both"/>
      </w:pPr>
      <w:r>
        <w:rPr>
          <w:rFonts w:ascii="Times New Roman"/>
          <w:b w:val="false"/>
          <w:i w:val="false"/>
          <w:color w:val="000000"/>
          <w:sz w:val="28"/>
        </w:rPr>
        <w:t>
      212. МЖӘ объектісін пайдалану кезеңінде Тараптардың біреуінің бастамасы бойынша мерзімінен бұрын бұзу Үлгілік шарттың 15-бөліміне сәйкес жүргізіледі.</w:t>
      </w:r>
    </w:p>
    <w:bookmarkEnd w:id="8137"/>
    <w:bookmarkStart w:name="z7657" w:id="8138"/>
    <w:p>
      <w:pPr>
        <w:spacing w:after="0"/>
        <w:ind w:left="0"/>
        <w:jc w:val="both"/>
      </w:pPr>
      <w:r>
        <w:rPr>
          <w:rFonts w:ascii="Times New Roman"/>
          <w:b w:val="false"/>
          <w:i w:val="false"/>
          <w:color w:val="000000"/>
          <w:sz w:val="28"/>
        </w:rPr>
        <w:t>
      213. Үлгілік шарттың қолданылу мерзімі өткен кезде, оның ішінде Шарт мерзімінен бұрын бұзылған кезде, Жекеше әріптестің жабдығы Жекеше әріптеске қайтарылады.</w:t>
      </w:r>
    </w:p>
    <w:bookmarkEnd w:id="8138"/>
    <w:bookmarkStart w:name="z7658" w:id="8139"/>
    <w:p>
      <w:pPr>
        <w:spacing w:after="0"/>
        <w:ind w:left="0"/>
        <w:jc w:val="both"/>
      </w:pPr>
      <w:r>
        <w:rPr>
          <w:rFonts w:ascii="Times New Roman"/>
          <w:b w:val="false"/>
          <w:i w:val="false"/>
          <w:color w:val="000000"/>
          <w:sz w:val="28"/>
        </w:rPr>
        <w:t>
      214. Үлгілік шарт 208-тармағына сәйкес іс-қимыл тоқтатылған жағдайда, Жұмыстардың тоқтатылуы мынадай тәртіпте жүзеге асырылады:</w:t>
      </w:r>
    </w:p>
    <w:bookmarkEnd w:id="8139"/>
    <w:bookmarkStart w:name="z7659" w:id="8140"/>
    <w:p>
      <w:pPr>
        <w:spacing w:after="0"/>
        <w:ind w:left="0"/>
        <w:jc w:val="both"/>
      </w:pPr>
      <w:r>
        <w:rPr>
          <w:rFonts w:ascii="Times New Roman"/>
          <w:b w:val="false"/>
          <w:i w:val="false"/>
          <w:color w:val="000000"/>
          <w:sz w:val="28"/>
        </w:rPr>
        <w:t>
      1) Жекеше әріптес Үлгілік шарттың әрекет етуінің тоқтатылуы бойынша дереу:</w:t>
      </w:r>
    </w:p>
    <w:bookmarkEnd w:id="8140"/>
    <w:bookmarkStart w:name="z7660" w:id="8141"/>
    <w:p>
      <w:pPr>
        <w:spacing w:after="0"/>
        <w:ind w:left="0"/>
        <w:jc w:val="both"/>
      </w:pPr>
      <w:r>
        <w:rPr>
          <w:rFonts w:ascii="Times New Roman"/>
          <w:b w:val="false"/>
          <w:i w:val="false"/>
          <w:color w:val="000000"/>
          <w:sz w:val="28"/>
        </w:rPr>
        <w:t>
      МЖӘ объектісінің сақталуын қамтамасыз ету үшін қажеттілерді қоспағанда, барлық жұмыстарды тоқтатуға;</w:t>
      </w:r>
    </w:p>
    <w:bookmarkEnd w:id="8141"/>
    <w:bookmarkStart w:name="z7661" w:id="8142"/>
    <w:p>
      <w:pPr>
        <w:spacing w:after="0"/>
        <w:ind w:left="0"/>
        <w:jc w:val="both"/>
      </w:pPr>
      <w:r>
        <w:rPr>
          <w:rFonts w:ascii="Times New Roman"/>
          <w:b w:val="false"/>
          <w:i w:val="false"/>
          <w:color w:val="000000"/>
          <w:sz w:val="28"/>
        </w:rPr>
        <w:t>
      Жекеше әріптес толық көлемде толық төлем алған Жабдықты, материалдарды және тауарларды Мемлекеттік әріптеске беруге;</w:t>
      </w:r>
    </w:p>
    <w:bookmarkEnd w:id="8142"/>
    <w:bookmarkStart w:name="z7662" w:id="8143"/>
    <w:p>
      <w:pPr>
        <w:spacing w:after="0"/>
        <w:ind w:left="0"/>
        <w:jc w:val="both"/>
      </w:pPr>
      <w:r>
        <w:rPr>
          <w:rFonts w:ascii="Times New Roman"/>
          <w:b w:val="false"/>
          <w:i w:val="false"/>
          <w:color w:val="000000"/>
          <w:sz w:val="28"/>
        </w:rPr>
        <w:t>
      құрылыс алаңының қауіпсіз күйін ұстау үшін қажеттілерді қоспағанда, құрылыс алаңынан барлық тауарлар мен материалдарды жоюға міндетті.</w:t>
      </w:r>
    </w:p>
    <w:bookmarkEnd w:id="8143"/>
    <w:bookmarkStart w:name="z7663" w:id="8144"/>
    <w:p>
      <w:pPr>
        <w:spacing w:after="0"/>
        <w:ind w:left="0"/>
        <w:jc w:val="both"/>
      </w:pPr>
      <w:r>
        <w:rPr>
          <w:rFonts w:ascii="Times New Roman"/>
          <w:b w:val="false"/>
          <w:i w:val="false"/>
          <w:color w:val="000000"/>
          <w:sz w:val="28"/>
        </w:rPr>
        <w:t xml:space="preserve">
      2) құрылыс алаңында жұмыстардың тоқтатылуы жұмыстардың тоқтатылуы туралы актпен рәсімделеді, онда міндетті түрде: оны жасау орны, жасау күні мен уақыты, Тараптардың деректемелері, құжаттаманың, Жекеше әріптес төлем алған және осы тармақтың 1)-тармақшасының талаптарына сәйкес құрылыс алаңында қалдыруға міндетті материалдар мен тауарлардың нақты сипаттамасы көрсетіледі. Жұмыстардың тоқтатылуы туралы актқа міндетті түрде Үлгілік шарттың екі Тараптары қол қоюы және Тараптардың әрқайсысының мөрімен басылуы тиіс. </w:t>
      </w:r>
    </w:p>
    <w:bookmarkEnd w:id="8144"/>
    <w:bookmarkStart w:name="z7664" w:id="8145"/>
    <w:p>
      <w:pPr>
        <w:spacing w:after="0"/>
        <w:ind w:left="0"/>
        <w:jc w:val="both"/>
      </w:pPr>
      <w:r>
        <w:rPr>
          <w:rFonts w:ascii="Times New Roman"/>
          <w:b w:val="false"/>
          <w:i w:val="false"/>
          <w:color w:val="000000"/>
          <w:sz w:val="28"/>
        </w:rPr>
        <w:t>
      Мемлекеттік жеке әріптестік нысанын пайдалану кезеңінде Үлгілік шарт бұзылған жағдайда, қызмет көрсету Мемлекеттік серіктеске ауысады.</w:t>
      </w:r>
    </w:p>
    <w:bookmarkEnd w:id="8145"/>
    <w:bookmarkStart w:name="z7665" w:id="8146"/>
    <w:p>
      <w:pPr>
        <w:spacing w:after="0"/>
        <w:ind w:left="0"/>
        <w:jc w:val="left"/>
      </w:pPr>
      <w:r>
        <w:rPr>
          <w:rFonts w:ascii="Times New Roman"/>
          <w:b/>
          <w:i w:val="false"/>
          <w:color w:val="000000"/>
        </w:rPr>
        <w:t xml:space="preserve"> 30. Зияткерлік қызмет нәтижелеріне айрықша құқықтар</w:t>
      </w:r>
    </w:p>
    <w:bookmarkEnd w:id="8146"/>
    <w:bookmarkStart w:name="z7666" w:id="8147"/>
    <w:p>
      <w:pPr>
        <w:spacing w:after="0"/>
        <w:ind w:left="0"/>
        <w:jc w:val="both"/>
      </w:pPr>
      <w:r>
        <w:rPr>
          <w:rFonts w:ascii="Times New Roman"/>
          <w:b w:val="false"/>
          <w:i w:val="false"/>
          <w:color w:val="000000"/>
          <w:sz w:val="28"/>
        </w:rPr>
        <w:t>
      215. Мемлекеттік әріптеске Жекеше әріптес МЖӘ объектісін пайдалану кезінде өз есебінен алған зияткерлік қызметтің нәтижелеріне айрықша мүліктік құқықтар өтеусіз беріледі.</w:t>
      </w:r>
    </w:p>
    <w:bookmarkEnd w:id="8147"/>
    <w:bookmarkStart w:name="z7667" w:id="8148"/>
    <w:p>
      <w:pPr>
        <w:spacing w:after="0"/>
        <w:ind w:left="0"/>
        <w:jc w:val="both"/>
      </w:pPr>
      <w:r>
        <w:rPr>
          <w:rFonts w:ascii="Times New Roman"/>
          <w:b w:val="false"/>
          <w:i w:val="false"/>
          <w:color w:val="000000"/>
          <w:sz w:val="28"/>
        </w:rPr>
        <w:t>
      216. Жекеше әріптес алған зияткерлік қызметтің нәтижелеріне Мемлекеттік әріптестің құқықтарын тіркеуді Жекеше әріптес заңнамада белгіленген тәртіппен Мемлекеттік әріптестен алынған өкілеттіктердің негізінде жүзеге асырады.</w:t>
      </w:r>
    </w:p>
    <w:bookmarkEnd w:id="8148"/>
    <w:bookmarkStart w:name="z7668" w:id="8149"/>
    <w:p>
      <w:pPr>
        <w:spacing w:after="0"/>
        <w:ind w:left="0"/>
        <w:jc w:val="both"/>
      </w:pPr>
      <w:r>
        <w:rPr>
          <w:rFonts w:ascii="Times New Roman"/>
          <w:b w:val="false"/>
          <w:i w:val="false"/>
          <w:color w:val="000000"/>
          <w:sz w:val="28"/>
        </w:rPr>
        <w:t>
      217. Жекеше әріптес Үлгілік шарттың 239-тармағында көрсетілген зияткерлік қызметтің нәтижелеріне құқықтарды беру кезіне ол үшінші тұлғалардың қандай да бір құқықтары мен талаптарынан бос зияткерлік қызмет нәтижелеріне барлық айрықша мүліктік құқықтың заңды құқық иеленушісі болып табылатынына кепілдік береді. Жекеше әріптес зияткерлік қызметтің нәтижелеріне айрықша құқықтарға қатысты кез келген үшінші тұлғалардың барлық талаптары, наразылықтары мен талап арыздары бойынша толық жауапты болады.</w:t>
      </w:r>
    </w:p>
    <w:bookmarkEnd w:id="8149"/>
    <w:bookmarkStart w:name="z7669" w:id="8150"/>
    <w:p>
      <w:pPr>
        <w:spacing w:after="0"/>
        <w:ind w:left="0"/>
        <w:jc w:val="both"/>
      </w:pPr>
      <w:r>
        <w:rPr>
          <w:rFonts w:ascii="Times New Roman"/>
          <w:b w:val="false"/>
          <w:i w:val="false"/>
          <w:color w:val="000000"/>
          <w:sz w:val="28"/>
        </w:rPr>
        <w:t xml:space="preserve">
      218. Мемлекеттік әріптеске зияткерлік қызметтің нәтижелерін берумен бір мезгілде Мемлекеттік әріптеске зияткерлік қызметтің нәтижелеріне меншік құқығы ауысады және оларды пайдаланудың айрықша мүліктік құқықтары ауысады. </w:t>
      </w:r>
    </w:p>
    <w:bookmarkEnd w:id="8150"/>
    <w:bookmarkStart w:name="z7670" w:id="8151"/>
    <w:p>
      <w:pPr>
        <w:spacing w:after="0"/>
        <w:ind w:left="0"/>
        <w:jc w:val="both"/>
      </w:pPr>
      <w:r>
        <w:rPr>
          <w:rFonts w:ascii="Times New Roman"/>
          <w:b w:val="false"/>
          <w:i w:val="false"/>
          <w:color w:val="000000"/>
          <w:sz w:val="28"/>
        </w:rPr>
        <w:t>
      219. Мемлекеттік әріптес зияткерлік қызметтің нәтижелеріне билік етуге және оларды кез келген нысанда, кез келген тәсілмен және өзінің қалауы бойынша:</w:t>
      </w:r>
    </w:p>
    <w:bookmarkEnd w:id="8151"/>
    <w:bookmarkStart w:name="z7671" w:id="8152"/>
    <w:p>
      <w:pPr>
        <w:spacing w:after="0"/>
        <w:ind w:left="0"/>
        <w:jc w:val="both"/>
      </w:pPr>
      <w:r>
        <w:rPr>
          <w:rFonts w:ascii="Times New Roman"/>
          <w:b w:val="false"/>
          <w:i w:val="false"/>
          <w:color w:val="000000"/>
          <w:sz w:val="28"/>
        </w:rPr>
        <w:t>
      зияткерлік қызметтің нәтижелерін қалпына келтіруге (қалпына келтіру құқығы);</w:t>
      </w:r>
    </w:p>
    <w:bookmarkEnd w:id="8152"/>
    <w:bookmarkStart w:name="z7672" w:id="8153"/>
    <w:p>
      <w:pPr>
        <w:spacing w:after="0"/>
        <w:ind w:left="0"/>
        <w:jc w:val="both"/>
      </w:pPr>
      <w:r>
        <w:rPr>
          <w:rFonts w:ascii="Times New Roman"/>
          <w:b w:val="false"/>
          <w:i w:val="false"/>
          <w:color w:val="000000"/>
          <w:sz w:val="28"/>
        </w:rPr>
        <w:t>
      зияткерлік қызметтің нәтижелерін кез келген тәсілмен таратуға: сатуға, өзге де операцияларды жасауға (тарату құқығы);</w:t>
      </w:r>
    </w:p>
    <w:bookmarkEnd w:id="8153"/>
    <w:bookmarkStart w:name="z7673" w:id="8154"/>
    <w:p>
      <w:pPr>
        <w:spacing w:after="0"/>
        <w:ind w:left="0"/>
        <w:jc w:val="both"/>
      </w:pPr>
      <w:r>
        <w:rPr>
          <w:rFonts w:ascii="Times New Roman"/>
          <w:b w:val="false"/>
          <w:i w:val="false"/>
          <w:color w:val="000000"/>
          <w:sz w:val="28"/>
        </w:rPr>
        <w:t xml:space="preserve">
      зияткерлік қызметтің нәтижелерін жария көрсетуге (жария көрсету құқығы); </w:t>
      </w:r>
    </w:p>
    <w:bookmarkEnd w:id="8154"/>
    <w:bookmarkStart w:name="z7674" w:id="8155"/>
    <w:p>
      <w:pPr>
        <w:spacing w:after="0"/>
        <w:ind w:left="0"/>
        <w:jc w:val="both"/>
      </w:pPr>
      <w:r>
        <w:rPr>
          <w:rFonts w:ascii="Times New Roman"/>
          <w:b w:val="false"/>
          <w:i w:val="false"/>
          <w:color w:val="000000"/>
          <w:sz w:val="28"/>
        </w:rPr>
        <w:t>
      автормен жазбаша келісім бойынша зияткерлік қызметтің нәтижелеріне өзгерістер енгізуге, автормен жазбаша келісім бойынша қайта жасауға немесе басқаша түрде коммерциялық орындылығы үшін зияткерлік қызметтің нәтижелерін қайта өңдеуге (қайта өңдеу құқығы);</w:t>
      </w:r>
    </w:p>
    <w:bookmarkEnd w:id="8155"/>
    <w:bookmarkStart w:name="z7675" w:id="8156"/>
    <w:p>
      <w:pPr>
        <w:spacing w:after="0"/>
        <w:ind w:left="0"/>
        <w:jc w:val="both"/>
      </w:pPr>
      <w:r>
        <w:rPr>
          <w:rFonts w:ascii="Times New Roman"/>
          <w:b w:val="false"/>
          <w:i w:val="false"/>
          <w:color w:val="000000"/>
          <w:sz w:val="28"/>
        </w:rPr>
        <w:t>
      зияткерлік қызметтің нәтижелерін іс жүзінде сатуға, пайдалануға айрықша мүліктік құқықтарды іске асыруға құқылы.</w:t>
      </w:r>
    </w:p>
    <w:bookmarkEnd w:id="8156"/>
    <w:bookmarkStart w:name="z7676" w:id="8157"/>
    <w:p>
      <w:pPr>
        <w:spacing w:after="0"/>
        <w:ind w:left="0"/>
        <w:jc w:val="left"/>
      </w:pPr>
      <w:r>
        <w:rPr>
          <w:rFonts w:ascii="Times New Roman"/>
          <w:b/>
          <w:i w:val="false"/>
          <w:color w:val="000000"/>
        </w:rPr>
        <w:t xml:space="preserve"> 31. Үлгілік шарттың тілі</w:t>
      </w:r>
    </w:p>
    <w:bookmarkEnd w:id="8157"/>
    <w:bookmarkStart w:name="z7677" w:id="8158"/>
    <w:p>
      <w:pPr>
        <w:spacing w:after="0"/>
        <w:ind w:left="0"/>
        <w:jc w:val="both"/>
      </w:pPr>
      <w:r>
        <w:rPr>
          <w:rFonts w:ascii="Times New Roman"/>
          <w:b w:val="false"/>
          <w:i w:val="false"/>
          <w:color w:val="000000"/>
          <w:sz w:val="28"/>
        </w:rPr>
        <w:t>
      220. Шарт мемлекеттік, орыс және Тараптар үшін қолайлы басқа тілде, бірдей заңды күшке ие төрт түпнұсқа данада, олардың ішінде 2 данасы Мемлекеттік әріптес үшін және 2 данасы Жекеше әріптес үшін жасалды.</w:t>
      </w:r>
    </w:p>
    <w:bookmarkEnd w:id="8158"/>
    <w:bookmarkStart w:name="z7678" w:id="8159"/>
    <w:p>
      <w:pPr>
        <w:spacing w:after="0"/>
        <w:ind w:left="0"/>
        <w:jc w:val="both"/>
      </w:pPr>
      <w:r>
        <w:rPr>
          <w:rFonts w:ascii="Times New Roman"/>
          <w:b w:val="false"/>
          <w:i w:val="false"/>
          <w:color w:val="000000"/>
          <w:sz w:val="28"/>
        </w:rPr>
        <w:t>
      221. Үлгілік шарттың мазмұнын айқындау және түсіндіру кезінде келіспеушіліктер немесе даулар туындаған жағдайда ___________ тілдегі (керек тілді көрсету) мәтін нұсқасының күші басым болады.</w:t>
      </w:r>
    </w:p>
    <w:bookmarkEnd w:id="8159"/>
    <w:bookmarkStart w:name="z7679" w:id="8160"/>
    <w:p>
      <w:pPr>
        <w:spacing w:after="0"/>
        <w:ind w:left="0"/>
        <w:jc w:val="both"/>
      </w:pPr>
      <w:r>
        <w:rPr>
          <w:rFonts w:ascii="Times New Roman"/>
          <w:b w:val="false"/>
          <w:i w:val="false"/>
          <w:color w:val="000000"/>
          <w:sz w:val="28"/>
        </w:rPr>
        <w:t>
      222. Тараптар мемлекеттік және орыс тілдері қарым-қатынас тілі ретінде қолданылатыны жөнінде уағдаласады.</w:t>
      </w:r>
    </w:p>
    <w:bookmarkEnd w:id="8160"/>
    <w:bookmarkStart w:name="z7680" w:id="8161"/>
    <w:p>
      <w:pPr>
        <w:spacing w:after="0"/>
        <w:ind w:left="0"/>
        <w:jc w:val="both"/>
      </w:pPr>
      <w:r>
        <w:rPr>
          <w:rFonts w:ascii="Times New Roman"/>
          <w:b w:val="false"/>
          <w:i w:val="false"/>
          <w:color w:val="000000"/>
          <w:sz w:val="28"/>
        </w:rPr>
        <w:t>
      223. Шарт күшіне енген күннен бастап, Үлгілік шартты орындауға қатысты техникалық құжаттама мен ақпарат мемлекеттік және орыс тілдерінде жасалады.</w:t>
      </w:r>
    </w:p>
    <w:bookmarkEnd w:id="8161"/>
    <w:bookmarkStart w:name="z7681" w:id="8162"/>
    <w:p>
      <w:pPr>
        <w:spacing w:after="0"/>
        <w:ind w:left="0"/>
        <w:jc w:val="left"/>
      </w:pPr>
      <w:r>
        <w:rPr>
          <w:rFonts w:ascii="Times New Roman"/>
          <w:b/>
          <w:i w:val="false"/>
          <w:color w:val="000000"/>
        </w:rPr>
        <w:t xml:space="preserve"> 32. Үлгілік шарттың қолданылу мерзімдері</w:t>
      </w:r>
    </w:p>
    <w:bookmarkEnd w:id="8162"/>
    <w:bookmarkStart w:name="z7682" w:id="8163"/>
    <w:p>
      <w:pPr>
        <w:spacing w:after="0"/>
        <w:ind w:left="0"/>
        <w:jc w:val="both"/>
      </w:pPr>
      <w:r>
        <w:rPr>
          <w:rFonts w:ascii="Times New Roman"/>
          <w:b w:val="false"/>
          <w:i w:val="false"/>
          <w:color w:val="000000"/>
          <w:sz w:val="28"/>
        </w:rPr>
        <w:t>
      224. Үлгілік шарт тиісті тіркеу органында заңнамада көзделген тәртіппен мемлекеттік тіркелген сәттен бастап күшіне енеді және мыналарды қамтитын ___ (жазбаша түрде көрсету) жыл ішінде қолданылады:</w:t>
      </w:r>
    </w:p>
    <w:bookmarkEnd w:id="8163"/>
    <w:bookmarkStart w:name="z7683" w:id="8164"/>
    <w:p>
      <w:pPr>
        <w:spacing w:after="0"/>
        <w:ind w:left="0"/>
        <w:jc w:val="both"/>
      </w:pPr>
      <w:r>
        <w:rPr>
          <w:rFonts w:ascii="Times New Roman"/>
          <w:b w:val="false"/>
          <w:i w:val="false"/>
          <w:color w:val="000000"/>
          <w:sz w:val="28"/>
        </w:rPr>
        <w:t>
      1) Қаржылық жабу кезеңі – Үлгілік шартты Тіркеу күнінен бастап ___ (жазбаша түрде көрсету) ай;</w:t>
      </w:r>
    </w:p>
    <w:bookmarkEnd w:id="8164"/>
    <w:bookmarkStart w:name="z7684" w:id="8165"/>
    <w:p>
      <w:pPr>
        <w:spacing w:after="0"/>
        <w:ind w:left="0"/>
        <w:jc w:val="both"/>
      </w:pPr>
      <w:r>
        <w:rPr>
          <w:rFonts w:ascii="Times New Roman"/>
          <w:b w:val="false"/>
          <w:i w:val="false"/>
          <w:color w:val="000000"/>
          <w:sz w:val="28"/>
        </w:rPr>
        <w:t>
      2) МЖӘ объектісін салу кезеңі – Қаржылық жабу күнінен бастап __ (жазбаша түрде көрсету) ай;</w:t>
      </w:r>
    </w:p>
    <w:bookmarkEnd w:id="8165"/>
    <w:bookmarkStart w:name="z7685" w:id="8166"/>
    <w:p>
      <w:pPr>
        <w:spacing w:after="0"/>
        <w:ind w:left="0"/>
        <w:jc w:val="both"/>
      </w:pPr>
      <w:r>
        <w:rPr>
          <w:rFonts w:ascii="Times New Roman"/>
          <w:b w:val="false"/>
          <w:i w:val="false"/>
          <w:color w:val="000000"/>
          <w:sz w:val="28"/>
        </w:rPr>
        <w:t>
      3) МЖӘ объектісін пайдалану кезеңі – ___ (жазбаша түрде көрсету) жыл.</w:t>
      </w:r>
    </w:p>
    <w:bookmarkEnd w:id="8166"/>
    <w:bookmarkStart w:name="z7686" w:id="8167"/>
    <w:p>
      <w:pPr>
        <w:spacing w:after="0"/>
        <w:ind w:left="0"/>
        <w:jc w:val="both"/>
      </w:pPr>
      <w:r>
        <w:rPr>
          <w:rFonts w:ascii="Times New Roman"/>
          <w:b w:val="false"/>
          <w:i w:val="false"/>
          <w:color w:val="000000"/>
          <w:sz w:val="28"/>
        </w:rPr>
        <w:t>
      225. Жекеше әріптес Үлгілік шартқа қол қою және оны тіркеу кезінде алымдар мен төлемдерді, егер осындайлар заңнамамен көзделетін болса, төлеу бойынша шығыстарды өтейді.</w:t>
      </w:r>
    </w:p>
    <w:bookmarkEnd w:id="8167"/>
    <w:bookmarkStart w:name="z7687" w:id="8168"/>
    <w:p>
      <w:pPr>
        <w:spacing w:after="0"/>
        <w:ind w:left="0"/>
        <w:jc w:val="left"/>
      </w:pPr>
      <w:r>
        <w:rPr>
          <w:rFonts w:ascii="Times New Roman"/>
          <w:b/>
          <w:i w:val="false"/>
          <w:color w:val="000000"/>
        </w:rPr>
        <w:t xml:space="preserve"> 33. Сақтандыру</w:t>
      </w:r>
    </w:p>
    <w:bookmarkEnd w:id="8168"/>
    <w:bookmarkStart w:name="z7688" w:id="8169"/>
    <w:p>
      <w:pPr>
        <w:spacing w:after="0"/>
        <w:ind w:left="0"/>
        <w:jc w:val="both"/>
      </w:pPr>
      <w:r>
        <w:rPr>
          <w:rFonts w:ascii="Times New Roman"/>
          <w:b w:val="false"/>
          <w:i w:val="false"/>
          <w:color w:val="000000"/>
          <w:sz w:val="28"/>
        </w:rPr>
        <w:t>
      226. Тараптар сақтандыруға жататын тәуекелдерді айқындайды, оларды Жекеше әріптес заңнамада белгіленген тәртіппен сақтандырады.</w:t>
      </w:r>
    </w:p>
    <w:bookmarkEnd w:id="8169"/>
    <w:bookmarkStart w:name="z7689" w:id="8170"/>
    <w:p>
      <w:pPr>
        <w:spacing w:after="0"/>
        <w:ind w:left="0"/>
        <w:jc w:val="both"/>
      </w:pPr>
      <w:r>
        <w:rPr>
          <w:rFonts w:ascii="Times New Roman"/>
          <w:b w:val="false"/>
          <w:i w:val="false"/>
          <w:color w:val="000000"/>
          <w:sz w:val="28"/>
        </w:rPr>
        <w:t>
      227. Сақтандыру мүліктік тәуекелдер үшін және мыналарға:</w:t>
      </w:r>
    </w:p>
    <w:bookmarkEnd w:id="8170"/>
    <w:bookmarkStart w:name="z7690" w:id="8171"/>
    <w:p>
      <w:pPr>
        <w:spacing w:after="0"/>
        <w:ind w:left="0"/>
        <w:jc w:val="both"/>
      </w:pPr>
      <w:r>
        <w:rPr>
          <w:rFonts w:ascii="Times New Roman"/>
          <w:b w:val="false"/>
          <w:i w:val="false"/>
          <w:color w:val="000000"/>
          <w:sz w:val="28"/>
        </w:rPr>
        <w:t>
      1) құрылыс жүргізу орнына жеткізілетін жүктерді тасымалдауға және қоймаға орналастыруға;</w:t>
      </w:r>
    </w:p>
    <w:bookmarkEnd w:id="8171"/>
    <w:bookmarkStart w:name="z7691" w:id="8172"/>
    <w:p>
      <w:pPr>
        <w:spacing w:after="0"/>
        <w:ind w:left="0"/>
        <w:jc w:val="both"/>
      </w:pPr>
      <w:r>
        <w:rPr>
          <w:rFonts w:ascii="Times New Roman"/>
          <w:b w:val="false"/>
          <w:i w:val="false"/>
          <w:color w:val="000000"/>
          <w:sz w:val="28"/>
        </w:rPr>
        <w:t>
      2) жалға алынған немесе лизинг бойынша пайдаланылатын мүлікті қоса алғанда, Жекеше әріптестің салуда және пайдалануда пайдаланатын мүлкіне;</w:t>
      </w:r>
    </w:p>
    <w:bookmarkEnd w:id="8172"/>
    <w:bookmarkStart w:name="z7692" w:id="8173"/>
    <w:p>
      <w:pPr>
        <w:spacing w:after="0"/>
        <w:ind w:left="0"/>
        <w:jc w:val="both"/>
      </w:pPr>
      <w:r>
        <w:rPr>
          <w:rFonts w:ascii="Times New Roman"/>
          <w:b w:val="false"/>
          <w:i w:val="false"/>
          <w:color w:val="000000"/>
          <w:sz w:val="28"/>
        </w:rPr>
        <w:t>
      3) жерді қоса алғанда, қоршаған ортаны ластауға және қоршаған табиғи ортаға келтірілген залалдың салдарын жоюға арналған шығыстарға;</w:t>
      </w:r>
    </w:p>
    <w:bookmarkEnd w:id="8173"/>
    <w:bookmarkStart w:name="z7693" w:id="8174"/>
    <w:p>
      <w:pPr>
        <w:spacing w:after="0"/>
        <w:ind w:left="0"/>
        <w:jc w:val="both"/>
      </w:pPr>
      <w:r>
        <w:rPr>
          <w:rFonts w:ascii="Times New Roman"/>
          <w:b w:val="false"/>
          <w:i w:val="false"/>
          <w:color w:val="000000"/>
          <w:sz w:val="28"/>
        </w:rPr>
        <w:t>
      4) үшінші тұлғалар алдындағы жалпы азаматтық-құқықтық жауапкершілікке байланысты жауапкершілік тәуекелдері үшін көзделеді.</w:t>
      </w:r>
    </w:p>
    <w:bookmarkEnd w:id="8174"/>
    <w:bookmarkStart w:name="z7694" w:id="8175"/>
    <w:p>
      <w:pPr>
        <w:spacing w:after="0"/>
        <w:ind w:left="0"/>
        <w:jc w:val="both"/>
      </w:pPr>
      <w:r>
        <w:rPr>
          <w:rFonts w:ascii="Times New Roman"/>
          <w:b w:val="false"/>
          <w:i w:val="false"/>
          <w:color w:val="000000"/>
          <w:sz w:val="28"/>
        </w:rPr>
        <w:t>
      228. МЖӘ объектісін және Жекеше әріптестің жабдығын сақтандыру:</w:t>
      </w:r>
    </w:p>
    <w:bookmarkEnd w:id="8175"/>
    <w:bookmarkStart w:name="z7695" w:id="8176"/>
    <w:p>
      <w:pPr>
        <w:spacing w:after="0"/>
        <w:ind w:left="0"/>
        <w:jc w:val="both"/>
      </w:pPr>
      <w:r>
        <w:rPr>
          <w:rFonts w:ascii="Times New Roman"/>
          <w:b w:val="false"/>
          <w:i w:val="false"/>
          <w:color w:val="000000"/>
          <w:sz w:val="28"/>
        </w:rPr>
        <w:t>
      1) Жекеше әріптес заңнамаға сәйкес, МЖӘ объектісінің зақымдалуы немесе жойылуы салдарынан оны иеленумен, пайдаланумен, билік етумен байланысты мүліктік мүдделерге келтірілген залалдан сақтандыру шартын жасасуға міндетті. Сақтандыру шарты Үлгілік шарттың қолданылу кезеңі ішінде қолданыста болуға тиіс;</w:t>
      </w:r>
    </w:p>
    <w:bookmarkEnd w:id="8176"/>
    <w:bookmarkStart w:name="z7696" w:id="8177"/>
    <w:p>
      <w:pPr>
        <w:spacing w:after="0"/>
        <w:ind w:left="0"/>
        <w:jc w:val="both"/>
      </w:pPr>
      <w:r>
        <w:rPr>
          <w:rFonts w:ascii="Times New Roman"/>
          <w:b w:val="false"/>
          <w:i w:val="false"/>
          <w:color w:val="000000"/>
          <w:sz w:val="28"/>
        </w:rPr>
        <w:t>
      2) Жекеше әріптес Жекеше әріптестің жабдығының зақымдалуы немесе жойылуы салдарынан оны иеленумен, пайдаланумен, билік етумен байланысты мүліктік мүдделерге келтірілген залалдан сақтандыруға міндетті. Жекеше әріптес жабдығының кез келген заты үшін сақтандыру шарты осы жабдықты құрылыс алаңына тасымалдау сәтінен оны жабдық ретінде пайдалану қажеттігі болмайтын сәтке дейін қолданыста болуға тиіс;</w:t>
      </w:r>
    </w:p>
    <w:bookmarkEnd w:id="8177"/>
    <w:bookmarkStart w:name="z7697" w:id="8178"/>
    <w:p>
      <w:pPr>
        <w:spacing w:after="0"/>
        <w:ind w:left="0"/>
        <w:jc w:val="both"/>
      </w:pPr>
      <w:r>
        <w:rPr>
          <w:rFonts w:ascii="Times New Roman"/>
          <w:b w:val="false"/>
          <w:i w:val="false"/>
          <w:color w:val="000000"/>
          <w:sz w:val="28"/>
        </w:rPr>
        <w:t>
      3) Жекеше әріптес жасайтын барлық сақтандыру шарттары, шығынды немесе зақымдалуды өтеудің бір ғана мақсатында Тараптар арасында бөлінуге тиіс сақтандыру төлемдерін алуға ортақ құқыққа ие Тараптардың топтық Үлгілік шарттары ретінде ресімделуге тиіс;</w:t>
      </w:r>
    </w:p>
    <w:bookmarkEnd w:id="8178"/>
    <w:bookmarkStart w:name="z7698" w:id="8179"/>
    <w:p>
      <w:pPr>
        <w:spacing w:after="0"/>
        <w:ind w:left="0"/>
        <w:jc w:val="both"/>
      </w:pPr>
      <w:r>
        <w:rPr>
          <w:rFonts w:ascii="Times New Roman"/>
          <w:b w:val="false"/>
          <w:i w:val="false"/>
          <w:color w:val="000000"/>
          <w:sz w:val="28"/>
        </w:rPr>
        <w:t>
      4) мемлекеттік меншікке берілген МЖӘ объектісі бойынша сақтандыру шартында пайда алушы Мемлекеттік әріптес болады.</w:t>
      </w:r>
    </w:p>
    <w:bookmarkEnd w:id="8179"/>
    <w:bookmarkStart w:name="z7699" w:id="8180"/>
    <w:p>
      <w:pPr>
        <w:spacing w:after="0"/>
        <w:ind w:left="0"/>
        <w:jc w:val="both"/>
      </w:pPr>
      <w:r>
        <w:rPr>
          <w:rFonts w:ascii="Times New Roman"/>
          <w:b w:val="false"/>
          <w:i w:val="false"/>
          <w:color w:val="000000"/>
          <w:sz w:val="28"/>
        </w:rPr>
        <w:t>
      229. Жеке тұлғаларға және мүлікке зиян келтіргені үшін азаматтық-құқықтық жауапкершілікті сақтандыру:</w:t>
      </w:r>
    </w:p>
    <w:bookmarkEnd w:id="8180"/>
    <w:bookmarkStart w:name="z7700" w:id="8181"/>
    <w:p>
      <w:pPr>
        <w:spacing w:after="0"/>
        <w:ind w:left="0"/>
        <w:jc w:val="both"/>
      </w:pPr>
      <w:r>
        <w:rPr>
          <w:rFonts w:ascii="Times New Roman"/>
          <w:b w:val="false"/>
          <w:i w:val="false"/>
          <w:color w:val="000000"/>
          <w:sz w:val="28"/>
        </w:rPr>
        <w:t>
      1) Жекеше әріптес, Жекеше әріптес Үлгілік шартты орындау салдарынан туындауы және Үлгілік шарттың қолданысы аяқталғанға дейін орын алуы мүмкін, кез келген мүлікке (Үлгілік шарттың 228-тармағына сәйкес сақтандырылған заттарды қоспағанда) келтірілген кез келген залал және/немесе зақым, сондай-ақ кез келген жеке тұлғаға (Үлгілік шарттың 229-тармағына сәйкес сақтандырылған тұлғаларды қоспағанда) келтірілген өлім жағдайы немесе дене зақымы үшін өзінің азаматтық-құқықтық жауапкершілігін сақтандыруға міндетті;</w:t>
      </w:r>
    </w:p>
    <w:bookmarkEnd w:id="8181"/>
    <w:bookmarkStart w:name="z7701" w:id="8182"/>
    <w:p>
      <w:pPr>
        <w:spacing w:after="0"/>
        <w:ind w:left="0"/>
        <w:jc w:val="both"/>
      </w:pPr>
      <w:r>
        <w:rPr>
          <w:rFonts w:ascii="Times New Roman"/>
          <w:b w:val="false"/>
          <w:i w:val="false"/>
          <w:color w:val="000000"/>
          <w:sz w:val="28"/>
        </w:rPr>
        <w:t>
      2) сақтандыру шарттары:</w:t>
      </w:r>
    </w:p>
    <w:bookmarkEnd w:id="8182"/>
    <w:bookmarkStart w:name="z7702" w:id="8183"/>
    <w:p>
      <w:pPr>
        <w:spacing w:after="0"/>
        <w:ind w:left="0"/>
        <w:jc w:val="both"/>
      </w:pPr>
      <w:r>
        <w:rPr>
          <w:rFonts w:ascii="Times New Roman"/>
          <w:b w:val="false"/>
          <w:i w:val="false"/>
          <w:color w:val="000000"/>
          <w:sz w:val="28"/>
        </w:rPr>
        <w:t>
      Заңнамаға сәйкес барлық Тараптардың атынан жасалуға;</w:t>
      </w:r>
    </w:p>
    <w:bookmarkEnd w:id="8183"/>
    <w:bookmarkStart w:name="z7703" w:id="8184"/>
    <w:p>
      <w:pPr>
        <w:spacing w:after="0"/>
        <w:ind w:left="0"/>
        <w:jc w:val="both"/>
      </w:pPr>
      <w:r>
        <w:rPr>
          <w:rFonts w:ascii="Times New Roman"/>
          <w:b w:val="false"/>
          <w:i w:val="false"/>
          <w:color w:val="000000"/>
          <w:sz w:val="28"/>
        </w:rPr>
        <w:t>
      Жекеше әріптестің Үлгілік шартты орындау нәтижесінде келуі мүмкін Мемлекеттік әріптес меншігінің кез келген жоғалуы немесе зақымдалғаны үшін жауапкершілікті жабуды қамтуға тиіс.</w:t>
      </w:r>
    </w:p>
    <w:bookmarkEnd w:id="8184"/>
    <w:bookmarkStart w:name="z7704" w:id="8185"/>
    <w:p>
      <w:pPr>
        <w:spacing w:after="0"/>
        <w:ind w:left="0"/>
        <w:jc w:val="both"/>
      </w:pPr>
      <w:r>
        <w:rPr>
          <w:rFonts w:ascii="Times New Roman"/>
          <w:b w:val="false"/>
          <w:i w:val="false"/>
          <w:color w:val="000000"/>
          <w:sz w:val="28"/>
        </w:rPr>
        <w:t>
      230. Жекеше әріптестің персоналын сақтандыру:</w:t>
      </w:r>
    </w:p>
    <w:bookmarkEnd w:id="8185"/>
    <w:bookmarkStart w:name="z7705" w:id="8186"/>
    <w:p>
      <w:pPr>
        <w:spacing w:after="0"/>
        <w:ind w:left="0"/>
        <w:jc w:val="both"/>
      </w:pPr>
      <w:r>
        <w:rPr>
          <w:rFonts w:ascii="Times New Roman"/>
          <w:b w:val="false"/>
          <w:i w:val="false"/>
          <w:color w:val="000000"/>
          <w:sz w:val="28"/>
        </w:rPr>
        <w:t>
      1) Жекеше әріптес заңнаманың талаптарына сәйкес, Жекеше әріптестің персоналына келтірілген жарақат, ауру, сырқат немесе өлім нәтижесінде туындаған талаптардан, залалдардан, шығындардан және шығыстардан (сот шығасылары мен төлемдерін қоса алғанда) Сақтандыру шартын жасасуға міндетті;</w:t>
      </w:r>
    </w:p>
    <w:bookmarkEnd w:id="8186"/>
    <w:bookmarkStart w:name="z7706" w:id="8187"/>
    <w:p>
      <w:pPr>
        <w:spacing w:after="0"/>
        <w:ind w:left="0"/>
        <w:jc w:val="both"/>
      </w:pPr>
      <w:r>
        <w:rPr>
          <w:rFonts w:ascii="Times New Roman"/>
          <w:b w:val="false"/>
          <w:i w:val="false"/>
          <w:color w:val="000000"/>
          <w:sz w:val="28"/>
        </w:rPr>
        <w:t>
      2) сақтандыру шарты Жекеше әріптестің персоналы МЖӘ объектісін салуды және пайдалануды орындаумен, оның ішінде Қызметтер көрсету кезінде орындаумен байланысты функцияларды атқаратын уақыт бойы өз күшінде болады.</w:t>
      </w:r>
    </w:p>
    <w:bookmarkEnd w:id="8187"/>
    <w:bookmarkStart w:name="z7707" w:id="8188"/>
    <w:p>
      <w:pPr>
        <w:spacing w:after="0"/>
        <w:ind w:left="0"/>
        <w:jc w:val="both"/>
      </w:pPr>
      <w:r>
        <w:rPr>
          <w:rFonts w:ascii="Times New Roman"/>
          <w:b w:val="false"/>
          <w:i w:val="false"/>
          <w:color w:val="000000"/>
          <w:sz w:val="28"/>
        </w:rPr>
        <w:t>
      231. Жекеше әріптес өз қалауы бойынша Заңнамаға сәйкес сақтандыру компанияларын таңдайды.</w:t>
      </w:r>
    </w:p>
    <w:bookmarkEnd w:id="8188"/>
    <w:bookmarkStart w:name="z7708" w:id="8189"/>
    <w:p>
      <w:pPr>
        <w:spacing w:after="0"/>
        <w:ind w:left="0"/>
        <w:jc w:val="left"/>
      </w:pPr>
      <w:r>
        <w:rPr>
          <w:rFonts w:ascii="Times New Roman"/>
          <w:b/>
          <w:i w:val="false"/>
          <w:color w:val="000000"/>
        </w:rPr>
        <w:t xml:space="preserve"> 34. Құпиялылық</w:t>
      </w:r>
    </w:p>
    <w:bookmarkEnd w:id="8189"/>
    <w:bookmarkStart w:name="z7709" w:id="8190"/>
    <w:p>
      <w:pPr>
        <w:spacing w:after="0"/>
        <w:ind w:left="0"/>
        <w:jc w:val="both"/>
      </w:pPr>
      <w:r>
        <w:rPr>
          <w:rFonts w:ascii="Times New Roman"/>
          <w:b w:val="false"/>
          <w:i w:val="false"/>
          <w:color w:val="000000"/>
          <w:sz w:val="28"/>
        </w:rPr>
        <w:t>
      232. Үлгілік шарттың ережелері, Үлгілік шартты орындау процесінде қандай да бір Тарап алған немесе сатып алған ақпарат құпия болып табылады. Тараптар құпия ақпаратты қажетті есептерді жасау үшін пайдалана алады.</w:t>
      </w:r>
    </w:p>
    <w:bookmarkEnd w:id="8190"/>
    <w:bookmarkStart w:name="z7710" w:id="8191"/>
    <w:p>
      <w:pPr>
        <w:spacing w:after="0"/>
        <w:ind w:left="0"/>
        <w:jc w:val="both"/>
      </w:pPr>
      <w:r>
        <w:rPr>
          <w:rFonts w:ascii="Times New Roman"/>
          <w:b w:val="false"/>
          <w:i w:val="false"/>
          <w:color w:val="000000"/>
          <w:sz w:val="28"/>
        </w:rPr>
        <w:t>
      233. Тараптардың мына жағдайларды:</w:t>
      </w:r>
    </w:p>
    <w:bookmarkEnd w:id="8191"/>
    <w:bookmarkStart w:name="z7711" w:id="8192"/>
    <w:p>
      <w:pPr>
        <w:spacing w:after="0"/>
        <w:ind w:left="0"/>
        <w:jc w:val="both"/>
      </w:pPr>
      <w:r>
        <w:rPr>
          <w:rFonts w:ascii="Times New Roman"/>
          <w:b w:val="false"/>
          <w:i w:val="false"/>
          <w:color w:val="000000"/>
          <w:sz w:val="28"/>
        </w:rPr>
        <w:t>
      1) азаматтық-процестік және қылмыстық-процестік заңнамада көзделген тәртіппен сот немесе құқық қорғау органдарының сұрау салуларына ақпарат беруді;</w:t>
      </w:r>
    </w:p>
    <w:bookmarkEnd w:id="8192"/>
    <w:bookmarkStart w:name="z7712" w:id="8193"/>
    <w:p>
      <w:pPr>
        <w:spacing w:after="0"/>
        <w:ind w:left="0"/>
        <w:jc w:val="both"/>
      </w:pPr>
      <w:r>
        <w:rPr>
          <w:rFonts w:ascii="Times New Roman"/>
          <w:b w:val="false"/>
          <w:i w:val="false"/>
          <w:color w:val="000000"/>
          <w:sz w:val="28"/>
        </w:rPr>
        <w:t>
      2) ақпарат бухгалтерлiк есеп пен қаржылық есептiлiк туралы заңнамаға сәйкес қаржылық және өзге де есептілікті алуға құқылы мемлекеттік органдарға берілетін жағдайды;</w:t>
      </w:r>
    </w:p>
    <w:bookmarkEnd w:id="8193"/>
    <w:bookmarkStart w:name="z7713" w:id="8194"/>
    <w:p>
      <w:pPr>
        <w:spacing w:after="0"/>
        <w:ind w:left="0"/>
        <w:jc w:val="both"/>
      </w:pPr>
      <w:r>
        <w:rPr>
          <w:rFonts w:ascii="Times New Roman"/>
          <w:b w:val="false"/>
          <w:i w:val="false"/>
          <w:color w:val="000000"/>
          <w:sz w:val="28"/>
        </w:rPr>
        <w:t>
      3) ақпарат үшінші тұлға осындай ақпаратты құпия ретінде қарау және оны Үлгілік шартта көзделген, Тараптар белгілеген мақсаттарда ғана пайдалану міндеттемесін өзіне алған жағдайда, Жекеше әріптеске қызмет көрсететін үшінші тұлғаға берілетін жағдайды;</w:t>
      </w:r>
    </w:p>
    <w:bookmarkEnd w:id="8194"/>
    <w:bookmarkStart w:name="z7714" w:id="8195"/>
    <w:p>
      <w:pPr>
        <w:spacing w:after="0"/>
        <w:ind w:left="0"/>
        <w:jc w:val="both"/>
      </w:pPr>
      <w:r>
        <w:rPr>
          <w:rFonts w:ascii="Times New Roman"/>
          <w:b w:val="false"/>
          <w:i w:val="false"/>
          <w:color w:val="000000"/>
          <w:sz w:val="28"/>
        </w:rPr>
        <w:t>
      4) инвестор осындай ақпаратты құпия ақпарат ретінде қарау және оны МЖӘ жобасында көзделген мақсаттарда ғана пайдалану міндеттемесін өзіне алған жағдайда, ақпарат Жекеше әріптес МЖӘ жобасына қаржы қаражатын тарту туралы келіссөздер жүргізетін инвесторға берілетін жағдайды қоспағанда, құпия ақпаратты екінші Тараптың келісімінсіз үшінші тұлғаларға беруге құқығы жоқ.</w:t>
      </w:r>
    </w:p>
    <w:bookmarkEnd w:id="8195"/>
    <w:bookmarkStart w:name="z7715" w:id="8196"/>
    <w:p>
      <w:pPr>
        <w:spacing w:after="0"/>
        <w:ind w:left="0"/>
        <w:jc w:val="both"/>
      </w:pPr>
      <w:r>
        <w:rPr>
          <w:rFonts w:ascii="Times New Roman"/>
          <w:b w:val="false"/>
          <w:i w:val="false"/>
          <w:color w:val="000000"/>
          <w:sz w:val="28"/>
        </w:rPr>
        <w:t>
      234. МЖӘ объектісін салу мен пайдалануға қатысы бар барлық құжаттар, ақпараттар мен есептер бойынша Үлгілік шарттың қолданылу мерзіміне құпиялылықты сақтау мерзімі белгіленеді.</w:t>
      </w:r>
    </w:p>
    <w:bookmarkEnd w:id="8196"/>
    <w:bookmarkStart w:name="z7716" w:id="8197"/>
    <w:p>
      <w:pPr>
        <w:spacing w:after="0"/>
        <w:ind w:left="0"/>
        <w:jc w:val="left"/>
      </w:pPr>
      <w:r>
        <w:rPr>
          <w:rFonts w:ascii="Times New Roman"/>
          <w:b/>
          <w:i w:val="false"/>
          <w:color w:val="000000"/>
        </w:rPr>
        <w:t xml:space="preserve"> 35. Еңсерілмейтін күш жағдаяттары (форс-мажор)</w:t>
      </w:r>
    </w:p>
    <w:bookmarkEnd w:id="8197"/>
    <w:bookmarkStart w:name="z7717" w:id="8198"/>
    <w:p>
      <w:pPr>
        <w:spacing w:after="0"/>
        <w:ind w:left="0"/>
        <w:jc w:val="both"/>
      </w:pPr>
      <w:r>
        <w:rPr>
          <w:rFonts w:ascii="Times New Roman"/>
          <w:b w:val="false"/>
          <w:i w:val="false"/>
          <w:color w:val="000000"/>
          <w:sz w:val="28"/>
        </w:rPr>
        <w:t>
      235. Еңсерілмейтін күш жағдаяттарына:</w:t>
      </w:r>
    </w:p>
    <w:bookmarkEnd w:id="8198"/>
    <w:bookmarkStart w:name="z7718" w:id="8199"/>
    <w:p>
      <w:pPr>
        <w:spacing w:after="0"/>
        <w:ind w:left="0"/>
        <w:jc w:val="both"/>
      </w:pPr>
      <w:r>
        <w:rPr>
          <w:rFonts w:ascii="Times New Roman"/>
          <w:b w:val="false"/>
          <w:i w:val="false"/>
          <w:color w:val="000000"/>
          <w:sz w:val="28"/>
        </w:rPr>
        <w:t>
      1) Үлгілік шарт бойынша қандай да бір Тараптың әрекеттерін бақылау шегінен тыс шыққан;</w:t>
      </w:r>
    </w:p>
    <w:bookmarkEnd w:id="8199"/>
    <w:bookmarkStart w:name="z7719" w:id="8200"/>
    <w:p>
      <w:pPr>
        <w:spacing w:after="0"/>
        <w:ind w:left="0"/>
        <w:jc w:val="both"/>
      </w:pPr>
      <w:r>
        <w:rPr>
          <w:rFonts w:ascii="Times New Roman"/>
          <w:b w:val="false"/>
          <w:i w:val="false"/>
          <w:color w:val="000000"/>
          <w:sz w:val="28"/>
        </w:rPr>
        <w:t>
      2) Тарап олар туындаған кезде алдын ала болжай алмайтын, құтыла алмайтын немесе еңсере алмайтын;</w:t>
      </w:r>
    </w:p>
    <w:bookmarkEnd w:id="8200"/>
    <w:bookmarkStart w:name="z7720" w:id="8201"/>
    <w:p>
      <w:pPr>
        <w:spacing w:after="0"/>
        <w:ind w:left="0"/>
        <w:jc w:val="both"/>
      </w:pPr>
      <w:r>
        <w:rPr>
          <w:rFonts w:ascii="Times New Roman"/>
          <w:b w:val="false"/>
          <w:i w:val="false"/>
          <w:color w:val="000000"/>
          <w:sz w:val="28"/>
        </w:rPr>
        <w:t>
      3) Тараптардың біреуінің бұзушылығының тікелей салдары болып табылмайтын ерекше оқиға немесе жағдаят жатады.</w:t>
      </w:r>
    </w:p>
    <w:bookmarkEnd w:id="8201"/>
    <w:bookmarkStart w:name="z7721" w:id="8202"/>
    <w:p>
      <w:pPr>
        <w:spacing w:after="0"/>
        <w:ind w:left="0"/>
        <w:jc w:val="both"/>
      </w:pPr>
      <w:r>
        <w:rPr>
          <w:rFonts w:ascii="Times New Roman"/>
          <w:b w:val="false"/>
          <w:i w:val="false"/>
          <w:color w:val="000000"/>
          <w:sz w:val="28"/>
        </w:rPr>
        <w:t>
      236. Еңсерілмейтін күш жағдаяттары (форс-мажор) мынадай ерекше оқиғадан немесе жағдаяттан (бірақ олармен шектеліп қалмай), Үлгілік шарттың 262-тармағында көрсетілген талаптар сақталған жағдайда) тұруы мүмкін:</w:t>
      </w:r>
    </w:p>
    <w:bookmarkEnd w:id="8202"/>
    <w:bookmarkStart w:name="z7722" w:id="8203"/>
    <w:p>
      <w:pPr>
        <w:spacing w:after="0"/>
        <w:ind w:left="0"/>
        <w:jc w:val="both"/>
      </w:pPr>
      <w:r>
        <w:rPr>
          <w:rFonts w:ascii="Times New Roman"/>
          <w:b w:val="false"/>
          <w:i w:val="false"/>
          <w:color w:val="000000"/>
          <w:sz w:val="28"/>
        </w:rPr>
        <w:t>
      1) әскери іс-әрекеттер;</w:t>
      </w:r>
    </w:p>
    <w:bookmarkEnd w:id="8203"/>
    <w:bookmarkStart w:name="z7723" w:id="8204"/>
    <w:p>
      <w:pPr>
        <w:spacing w:after="0"/>
        <w:ind w:left="0"/>
        <w:jc w:val="both"/>
      </w:pPr>
      <w:r>
        <w:rPr>
          <w:rFonts w:ascii="Times New Roman"/>
          <w:b w:val="false"/>
          <w:i w:val="false"/>
          <w:color w:val="000000"/>
          <w:sz w:val="28"/>
        </w:rPr>
        <w:t xml:space="preserve">
      2) террористік акт, төңкеріс, көтеріліс; </w:t>
      </w:r>
    </w:p>
    <w:bookmarkEnd w:id="8204"/>
    <w:bookmarkStart w:name="z7724" w:id="8205"/>
    <w:p>
      <w:pPr>
        <w:spacing w:after="0"/>
        <w:ind w:left="0"/>
        <w:jc w:val="both"/>
      </w:pPr>
      <w:r>
        <w:rPr>
          <w:rFonts w:ascii="Times New Roman"/>
          <w:b w:val="false"/>
          <w:i w:val="false"/>
          <w:color w:val="000000"/>
          <w:sz w:val="28"/>
        </w:rPr>
        <w:t>
      3) Жекеше әріптестің персоналы болып табылмайтын тұлғалар алдын ала ұйымдастырған тәртіпсіздіктер мен ереуілдер;</w:t>
      </w:r>
    </w:p>
    <w:bookmarkEnd w:id="8205"/>
    <w:bookmarkStart w:name="z7725" w:id="8206"/>
    <w:p>
      <w:pPr>
        <w:spacing w:after="0"/>
        <w:ind w:left="0"/>
        <w:jc w:val="both"/>
      </w:pPr>
      <w:r>
        <w:rPr>
          <w:rFonts w:ascii="Times New Roman"/>
          <w:b w:val="false"/>
          <w:i w:val="false"/>
          <w:color w:val="000000"/>
          <w:sz w:val="28"/>
        </w:rPr>
        <w:t>
      4)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 қамтамасыз етудің мүмкін еместігіне алып келетін қолайсыз климаттық жағдайлар.</w:t>
      </w:r>
    </w:p>
    <w:bookmarkEnd w:id="8206"/>
    <w:bookmarkStart w:name="z7726" w:id="8207"/>
    <w:p>
      <w:pPr>
        <w:spacing w:after="0"/>
        <w:ind w:left="0"/>
        <w:jc w:val="both"/>
      </w:pPr>
      <w:r>
        <w:rPr>
          <w:rFonts w:ascii="Times New Roman"/>
          <w:b w:val="false"/>
          <w:i w:val="false"/>
          <w:color w:val="000000"/>
          <w:sz w:val="28"/>
        </w:rPr>
        <w:t>
      237. Тараптар мынадай оқиғалар:</w:t>
      </w:r>
    </w:p>
    <w:bookmarkEnd w:id="8207"/>
    <w:bookmarkStart w:name="z7727" w:id="8208"/>
    <w:p>
      <w:pPr>
        <w:spacing w:after="0"/>
        <w:ind w:left="0"/>
        <w:jc w:val="both"/>
      </w:pPr>
      <w:r>
        <w:rPr>
          <w:rFonts w:ascii="Times New Roman"/>
          <w:b w:val="false"/>
          <w:i w:val="false"/>
          <w:color w:val="000000"/>
          <w:sz w:val="28"/>
        </w:rPr>
        <w:t>
      1) Тараптар жол берген абайсыз немесе қасақана әрекет, қателіктер, әрекетсіздік, Үлгілік шартты бұзу немесе заңнаманы сақтамау;</w:t>
      </w:r>
    </w:p>
    <w:bookmarkEnd w:id="8208"/>
    <w:bookmarkStart w:name="z7728" w:id="8209"/>
    <w:p>
      <w:pPr>
        <w:spacing w:after="0"/>
        <w:ind w:left="0"/>
        <w:jc w:val="both"/>
      </w:pPr>
      <w:r>
        <w:rPr>
          <w:rFonts w:ascii="Times New Roman"/>
          <w:b w:val="false"/>
          <w:i w:val="false"/>
          <w:color w:val="000000"/>
          <w:sz w:val="28"/>
        </w:rPr>
        <w:t>
      2) тек Жекеше әріптестің персоналына немесе қандай да бір Қосалқы мердігерге қатысты ереуілдер, жұмыс қарқынының төмендеуі;</w:t>
      </w:r>
    </w:p>
    <w:bookmarkEnd w:id="8209"/>
    <w:bookmarkStart w:name="z7729" w:id="8210"/>
    <w:p>
      <w:pPr>
        <w:spacing w:after="0"/>
        <w:ind w:left="0"/>
        <w:jc w:val="both"/>
      </w:pPr>
      <w:r>
        <w:rPr>
          <w:rFonts w:ascii="Times New Roman"/>
          <w:b w:val="false"/>
          <w:i w:val="false"/>
          <w:color w:val="000000"/>
          <w:sz w:val="28"/>
        </w:rPr>
        <w:t>
      3) Жекеше әріптестің күрделі экономикалық жағдайы немесе нарықтық жағдайлардың өзгеруі Еңсерілмейтін күш жағдаяттары (форс-мажор) болып табылмайтынымен келіседі.</w:t>
      </w:r>
    </w:p>
    <w:bookmarkEnd w:id="8210"/>
    <w:bookmarkStart w:name="z7730" w:id="8211"/>
    <w:p>
      <w:pPr>
        <w:spacing w:after="0"/>
        <w:ind w:left="0"/>
        <w:jc w:val="both"/>
      </w:pPr>
      <w:r>
        <w:rPr>
          <w:rFonts w:ascii="Times New Roman"/>
          <w:b w:val="false"/>
          <w:i w:val="false"/>
          <w:color w:val="000000"/>
          <w:sz w:val="28"/>
        </w:rPr>
        <w:t>
      238. Еңсерілмейтін күш жағдаятының орын алу фактісі, мүмкіндігінше, тиісті Еңсерілмейтін күш жағдаятының орын алуын тіркеуге уәкілетті органдардың қорытындыларымен және анықтамаларымен расталуға тиіс.</w:t>
      </w:r>
    </w:p>
    <w:bookmarkEnd w:id="8211"/>
    <w:bookmarkStart w:name="z7731" w:id="8212"/>
    <w:p>
      <w:pPr>
        <w:spacing w:after="0"/>
        <w:ind w:left="0"/>
        <w:jc w:val="both"/>
      </w:pPr>
      <w:r>
        <w:rPr>
          <w:rFonts w:ascii="Times New Roman"/>
          <w:b w:val="false"/>
          <w:i w:val="false"/>
          <w:color w:val="000000"/>
          <w:sz w:val="28"/>
        </w:rPr>
        <w:t>
      239. Еңсерілмейтін күш жағдаятының (форс-мажор) орын алғаны туралы хабарлама:</w:t>
      </w:r>
    </w:p>
    <w:bookmarkEnd w:id="8212"/>
    <w:bookmarkStart w:name="z7732" w:id="8213"/>
    <w:p>
      <w:pPr>
        <w:spacing w:after="0"/>
        <w:ind w:left="0"/>
        <w:jc w:val="both"/>
      </w:pPr>
      <w:r>
        <w:rPr>
          <w:rFonts w:ascii="Times New Roman"/>
          <w:b w:val="false"/>
          <w:i w:val="false"/>
          <w:color w:val="000000"/>
          <w:sz w:val="28"/>
        </w:rPr>
        <w:t>
      1) Еңсерілмейтін күш жағдаяттары (форс-мажор) әсер еткен Тарап бұл туралы екінші Тарапты, бірінші Тарап мұндай жағдаяттардың орын алғаны туралы білгеннен немесе білуге тиіс сәттен бастап күнтізбелік ___ (жазбаша түрде көрсету) күннің ішінде жазбаша нысанда хабарлауға міндетті.</w:t>
      </w:r>
    </w:p>
    <w:bookmarkEnd w:id="8213"/>
    <w:bookmarkStart w:name="z7733" w:id="8214"/>
    <w:p>
      <w:pPr>
        <w:spacing w:after="0"/>
        <w:ind w:left="0"/>
        <w:jc w:val="both"/>
      </w:pPr>
      <w:r>
        <w:rPr>
          <w:rFonts w:ascii="Times New Roman"/>
          <w:b w:val="false"/>
          <w:i w:val="false"/>
          <w:color w:val="000000"/>
          <w:sz w:val="28"/>
        </w:rPr>
        <w:t>
      2) осы тармақтың 1) тармақшасында көрсетілген жазбаша хабарлама Еңсерілмейтін күш жағдаятының (форс-мажор) орын алу күніне, оның қолданылуының болжамды мерзімін көрсетуге, мұндай жағдаятты және оның Еңсерілмейтін күш жағдаятынан (форс-мажор) зардап шеккен Тараптың Үлгілік шартты орындауына әсерін егжей-тегжейлі сипаттауға, сондай-ақ Еңсерілмейтін күш жағдаятының (форс-мажор) әсеріне ұшыраған Тарап қолдануға ниетті әрекеттердің сипаттамасынан тұруға тиіс. Көрсетілген хабарламаға Үлгілік шарттың 238-тармағына сәйкес Еңсерілмейтін күш жағдаятының (форс-мажор) орын алуының құжаттық растаулары қоса берілуге тиіс.</w:t>
      </w:r>
    </w:p>
    <w:bookmarkEnd w:id="8214"/>
    <w:bookmarkStart w:name="z7734" w:id="8215"/>
    <w:p>
      <w:pPr>
        <w:spacing w:after="0"/>
        <w:ind w:left="0"/>
        <w:jc w:val="both"/>
      </w:pPr>
      <w:r>
        <w:rPr>
          <w:rFonts w:ascii="Times New Roman"/>
          <w:b w:val="false"/>
          <w:i w:val="false"/>
          <w:color w:val="000000"/>
          <w:sz w:val="28"/>
        </w:rPr>
        <w:t xml:space="preserve">
      3) Тарап екінші Тарапқа осындай хабарламаны жолдағаннан кейін, осы Еңсерілмейтін күш жағдаятының (форс-мажор) әрекет ету уақытына Үлгілік шарт бойынша көрсетілген міндеттемелерді орындаудан босатылады. </w:t>
      </w:r>
    </w:p>
    <w:bookmarkEnd w:id="8215"/>
    <w:bookmarkStart w:name="z7735" w:id="8216"/>
    <w:p>
      <w:pPr>
        <w:spacing w:after="0"/>
        <w:ind w:left="0"/>
        <w:jc w:val="both"/>
      </w:pPr>
      <w:r>
        <w:rPr>
          <w:rFonts w:ascii="Times New Roman"/>
          <w:b w:val="false"/>
          <w:i w:val="false"/>
          <w:color w:val="000000"/>
          <w:sz w:val="28"/>
        </w:rPr>
        <w:t>
      240. Үлгілік шартты уақтылы орындамаудың барынша азайту міндеті:</w:t>
      </w:r>
    </w:p>
    <w:bookmarkEnd w:id="8216"/>
    <w:bookmarkStart w:name="z7736" w:id="8217"/>
    <w:p>
      <w:pPr>
        <w:spacing w:after="0"/>
        <w:ind w:left="0"/>
        <w:jc w:val="both"/>
      </w:pPr>
      <w:r>
        <w:rPr>
          <w:rFonts w:ascii="Times New Roman"/>
          <w:b w:val="false"/>
          <w:i w:val="false"/>
          <w:color w:val="000000"/>
          <w:sz w:val="28"/>
        </w:rPr>
        <w:t>
      1) Еңсерілмейтін күш жағдаятының (форс-мажор) әсеріне ұшыраған Тарап мұндай жағдаяттан туындаған жағдайды түзету үшін бар күшін салуға және оның салдарларын азайтуға тиіс;</w:t>
      </w:r>
    </w:p>
    <w:bookmarkEnd w:id="8217"/>
    <w:bookmarkStart w:name="z7737" w:id="8218"/>
    <w:p>
      <w:pPr>
        <w:spacing w:after="0"/>
        <w:ind w:left="0"/>
        <w:jc w:val="both"/>
      </w:pPr>
      <w:r>
        <w:rPr>
          <w:rFonts w:ascii="Times New Roman"/>
          <w:b w:val="false"/>
          <w:i w:val="false"/>
          <w:color w:val="000000"/>
          <w:sz w:val="28"/>
        </w:rPr>
        <w:t>
      2) әрбір Тарап Үлгілік шартты орындау барысында, кез келген уақытта Еңсерілмейтін күш жағдаяттарының (форс-мажор) орын алуынан туындаған кез келген кідірісті барынша азайту үшін кез келген мүмкіндікті пайдалануға міндетті.</w:t>
      </w:r>
    </w:p>
    <w:bookmarkEnd w:id="8218"/>
    <w:bookmarkStart w:name="z7738" w:id="8219"/>
    <w:p>
      <w:pPr>
        <w:spacing w:after="0"/>
        <w:ind w:left="0"/>
        <w:jc w:val="both"/>
      </w:pPr>
      <w:r>
        <w:rPr>
          <w:rFonts w:ascii="Times New Roman"/>
          <w:b w:val="false"/>
          <w:i w:val="false"/>
          <w:color w:val="000000"/>
          <w:sz w:val="28"/>
        </w:rPr>
        <w:t>
      241. Еңсерілмейтін күш жағдаяттарының (форс-мажор) салдары:</w:t>
      </w:r>
    </w:p>
    <w:bookmarkEnd w:id="8219"/>
    <w:bookmarkStart w:name="z7739" w:id="8220"/>
    <w:p>
      <w:pPr>
        <w:spacing w:after="0"/>
        <w:ind w:left="0"/>
        <w:jc w:val="both"/>
      </w:pPr>
      <w:r>
        <w:rPr>
          <w:rFonts w:ascii="Times New Roman"/>
          <w:b w:val="false"/>
          <w:i w:val="false"/>
          <w:color w:val="000000"/>
          <w:sz w:val="28"/>
        </w:rPr>
        <w:t>
      1) Еңсерілмейтін күш жағдаяттары (форс-мажор) зардап шеккен Тарапқа әсер етуін тоқтатқан соң және оған Үлгілік шарт бойынша өз міндеттемелерін орындауға одан әрі кедергі келтірмейтін болса, онда мұндай Тарап бұл туралы екінші Тарапқа дереу хабарлауға және Үлгілік шарт бойынша өз міндеттемелерін орындауды жаңартуға тиіс;</w:t>
      </w:r>
    </w:p>
    <w:bookmarkEnd w:id="8220"/>
    <w:bookmarkStart w:name="z7740" w:id="8221"/>
    <w:p>
      <w:pPr>
        <w:spacing w:after="0"/>
        <w:ind w:left="0"/>
        <w:jc w:val="both"/>
      </w:pPr>
      <w:r>
        <w:rPr>
          <w:rFonts w:ascii="Times New Roman"/>
          <w:b w:val="false"/>
          <w:i w:val="false"/>
          <w:color w:val="000000"/>
          <w:sz w:val="28"/>
        </w:rPr>
        <w:t>
      2) егер Тараптың Үлгілік шарт бойынша өз міндеттемелерін орындауға қандай да бір әсер ететін Еңсерілмейтін күш жағдаяттары (форс-мажор) күнтізбелік ___ (жазбаша түрде көрсету) күннен көп жалғасатын жағдайда, онда Тараптардың кез келген екінші Тараптан кездесу өткізуді талап етуге және қалыптасқан жағдайдан шығуды іздестіру туралы мәселені талқылауға құқылы;</w:t>
      </w:r>
    </w:p>
    <w:bookmarkEnd w:id="8221"/>
    <w:bookmarkStart w:name="z7741" w:id="8222"/>
    <w:p>
      <w:pPr>
        <w:spacing w:after="0"/>
        <w:ind w:left="0"/>
        <w:jc w:val="both"/>
      </w:pPr>
      <w:r>
        <w:rPr>
          <w:rFonts w:ascii="Times New Roman"/>
          <w:b w:val="false"/>
          <w:i w:val="false"/>
          <w:color w:val="000000"/>
          <w:sz w:val="28"/>
        </w:rPr>
        <w:t>
      3) Үлгілік шарттың қолданылу мерзімі және Тараптардың Үлгілік шарт бойынша белгілі бір іс-қимылдарды орындау мерзімі Еңсерілмейтін күш жағдаяттарының (форс-мажордың) әсеріне ұшыраған Тарап Үлгілік шарт бойынша өз міндеттемелерін және тиісті іс-қимылдарды толық көлемде орындай алмаған уақыт кезеңіне тең кезеңге ұзартылуға тиіс. Егер Еңсерілмейтін күш жағдаяттарының (форс-мажордың) әсеріне ұшыраған Тараптың міндеттемелері мен әрекеттері ішінара ғана тоқтатылған жағдайда, Тараптар барлық ілеспе жағдаяттарды есепке ала отырып, осындай кезеңнің (немесе сатының) тиісті ұзартылуын талқылау және келісу үшін кездесулері тиіс.</w:t>
      </w:r>
    </w:p>
    <w:bookmarkEnd w:id="8222"/>
    <w:bookmarkStart w:name="z7742" w:id="8223"/>
    <w:p>
      <w:pPr>
        <w:spacing w:after="0"/>
        <w:ind w:left="0"/>
        <w:jc w:val="left"/>
      </w:pPr>
      <w:r>
        <w:rPr>
          <w:rFonts w:ascii="Times New Roman"/>
          <w:b/>
          <w:i w:val="false"/>
          <w:color w:val="000000"/>
        </w:rPr>
        <w:t xml:space="preserve"> 36. Қоршаған ортаны қорғау және жұмыстарды жүргізу қауіпсіздігі жөніндегі талаптар</w:t>
      </w:r>
    </w:p>
    <w:bookmarkEnd w:id="8223"/>
    <w:bookmarkStart w:name="z7743" w:id="8224"/>
    <w:p>
      <w:pPr>
        <w:spacing w:after="0"/>
        <w:ind w:left="0"/>
        <w:jc w:val="both"/>
      </w:pPr>
      <w:r>
        <w:rPr>
          <w:rFonts w:ascii="Times New Roman"/>
          <w:b w:val="false"/>
          <w:i w:val="false"/>
          <w:color w:val="000000"/>
          <w:sz w:val="28"/>
        </w:rPr>
        <w:t>
      242. Қауіпсіздікті және қоршаған ортаны қорғауды қамтамасыз ету мақсатында Жекеше әріптес:</w:t>
      </w:r>
    </w:p>
    <w:bookmarkEnd w:id="8224"/>
    <w:bookmarkStart w:name="z7744" w:id="8225"/>
    <w:p>
      <w:pPr>
        <w:spacing w:after="0"/>
        <w:ind w:left="0"/>
        <w:jc w:val="both"/>
      </w:pPr>
      <w:r>
        <w:rPr>
          <w:rFonts w:ascii="Times New Roman"/>
          <w:b w:val="false"/>
          <w:i w:val="false"/>
          <w:color w:val="000000"/>
          <w:sz w:val="28"/>
        </w:rPr>
        <w:t>
      1) МЖӘ объектісін салу, пайдалану жұмыстарын жүргізу кезінде Жекеше әріптес персоналының қауіпсіздігі жөніндегі заңнаманың нормалары мен талаптарын сақтауға;</w:t>
      </w:r>
    </w:p>
    <w:bookmarkEnd w:id="8225"/>
    <w:bookmarkStart w:name="z7745" w:id="8226"/>
    <w:p>
      <w:pPr>
        <w:spacing w:after="0"/>
        <w:ind w:left="0"/>
        <w:jc w:val="both"/>
      </w:pPr>
      <w:r>
        <w:rPr>
          <w:rFonts w:ascii="Times New Roman"/>
          <w:b w:val="false"/>
          <w:i w:val="false"/>
          <w:color w:val="000000"/>
          <w:sz w:val="28"/>
        </w:rPr>
        <w:t>
      2) жұмыстарды жүргізудің оң практикасын басшылыққа ала отырып, адамдардың өмірі мен денсаулығына және қоршаған ортаға, сондай-ақ меншікті жоюға қауіп төндіретін апаттар мен өзге де қауіпті жағдайларды болдырмау бойынша қажетті барлық шараларды қолдануға;</w:t>
      </w:r>
    </w:p>
    <w:bookmarkEnd w:id="8226"/>
    <w:bookmarkStart w:name="z7746" w:id="8227"/>
    <w:p>
      <w:pPr>
        <w:spacing w:after="0"/>
        <w:ind w:left="0"/>
        <w:jc w:val="both"/>
      </w:pPr>
      <w:r>
        <w:rPr>
          <w:rFonts w:ascii="Times New Roman"/>
          <w:b w:val="false"/>
          <w:i w:val="false"/>
          <w:color w:val="000000"/>
          <w:sz w:val="28"/>
        </w:rPr>
        <w:t>
      3) экологиялық заңнамаға және Қазақстан Республикасының МЖӘ объектісін пайдалану кезінде Жекеше әріптестің қызметімен экологияға келтірілген залалды барынша азайтуға бағытталған экологияны қорғау саласындағы халықаралық Үлгілік шарттарына сәйкес өзге де іс-шараларды өткізуді қамтамасыз етуге міндетті.</w:t>
      </w:r>
    </w:p>
    <w:bookmarkEnd w:id="8227"/>
    <w:bookmarkStart w:name="z7747" w:id="8228"/>
    <w:p>
      <w:pPr>
        <w:spacing w:after="0"/>
        <w:ind w:left="0"/>
        <w:jc w:val="both"/>
      </w:pPr>
      <w:r>
        <w:rPr>
          <w:rFonts w:ascii="Times New Roman"/>
          <w:b w:val="false"/>
          <w:i w:val="false"/>
          <w:color w:val="000000"/>
          <w:sz w:val="28"/>
        </w:rPr>
        <w:t>
      243. Егер МЖӘ объектілерін салу және пайдалану адамдардың өмірі мен денсаулығына қауіп туғызатын болса, аталған жұмыстарды жүргізуге тыйым салынады.</w:t>
      </w:r>
    </w:p>
    <w:bookmarkEnd w:id="8228"/>
    <w:bookmarkStart w:name="z7748" w:id="8229"/>
    <w:p>
      <w:pPr>
        <w:spacing w:after="0"/>
        <w:ind w:left="0"/>
        <w:jc w:val="both"/>
      </w:pPr>
      <w:r>
        <w:rPr>
          <w:rFonts w:ascii="Times New Roman"/>
          <w:b w:val="false"/>
          <w:i w:val="false"/>
          <w:color w:val="000000"/>
          <w:sz w:val="28"/>
        </w:rPr>
        <w:t>
      244. Үлгілік шарт бойынша жұмысты қауіпсіз жүргізуді қамтамасыз ету жөніндегі негізгі талаптар:</w:t>
      </w:r>
    </w:p>
    <w:bookmarkEnd w:id="8229"/>
    <w:bookmarkStart w:name="z7749" w:id="8230"/>
    <w:p>
      <w:pPr>
        <w:spacing w:after="0"/>
        <w:ind w:left="0"/>
        <w:jc w:val="both"/>
      </w:pPr>
      <w:r>
        <w:rPr>
          <w:rFonts w:ascii="Times New Roman"/>
          <w:b w:val="false"/>
          <w:i w:val="false"/>
          <w:color w:val="000000"/>
          <w:sz w:val="28"/>
        </w:rPr>
        <w:t>
      1) жұмыстарға арнайы даярлығы мен біліктілігі бар адамдарды, құрылыс жұмыстарына басшылық етуге тиісті арнайы білімі бар, заңнамаға сәйкес міндетті медициналық тексеруден өткен адамдарды жіберу;</w:t>
      </w:r>
    </w:p>
    <w:bookmarkEnd w:id="8230"/>
    <w:bookmarkStart w:name="z7750" w:id="8231"/>
    <w:p>
      <w:pPr>
        <w:spacing w:after="0"/>
        <w:ind w:left="0"/>
        <w:jc w:val="both"/>
      </w:pPr>
      <w:r>
        <w:rPr>
          <w:rFonts w:ascii="Times New Roman"/>
          <w:b w:val="false"/>
          <w:i w:val="false"/>
          <w:color w:val="000000"/>
          <w:sz w:val="28"/>
        </w:rPr>
        <w:t>
      2) құрылыс жұмыстарында істейтін адамдарды арнайы киімдермен, жеке және ұжымдық қорғау құралдарымен қамтамасыз ету;</w:t>
      </w:r>
    </w:p>
    <w:bookmarkEnd w:id="8231"/>
    <w:bookmarkStart w:name="z7751" w:id="8232"/>
    <w:p>
      <w:pPr>
        <w:spacing w:after="0"/>
        <w:ind w:left="0"/>
        <w:jc w:val="both"/>
      </w:pPr>
      <w:r>
        <w:rPr>
          <w:rFonts w:ascii="Times New Roman"/>
          <w:b w:val="false"/>
          <w:i w:val="false"/>
          <w:color w:val="000000"/>
          <w:sz w:val="28"/>
        </w:rPr>
        <w:t>
      3) қауіпсіздік талаптары мен санитариялық ережелерге және гигиеналық нормативтерге сәйкес келетін машиналарды, жабдықтар мен материалдарды қолдану;</w:t>
      </w:r>
    </w:p>
    <w:bookmarkEnd w:id="8232"/>
    <w:bookmarkStart w:name="z7752" w:id="8233"/>
    <w:p>
      <w:pPr>
        <w:spacing w:after="0"/>
        <w:ind w:left="0"/>
        <w:jc w:val="both"/>
      </w:pPr>
      <w:r>
        <w:rPr>
          <w:rFonts w:ascii="Times New Roman"/>
          <w:b w:val="false"/>
          <w:i w:val="false"/>
          <w:color w:val="000000"/>
          <w:sz w:val="28"/>
        </w:rPr>
        <w:t>
      4) техникалық құжаттаманы және апаттарды жою жоспарларын жұмыстарды қауіпсіз жүргізу аймақтарының шектерін нақтылайтын деректермен уақтылы толықтыру;</w:t>
      </w:r>
    </w:p>
    <w:bookmarkEnd w:id="8233"/>
    <w:bookmarkStart w:name="z7753" w:id="8234"/>
    <w:p>
      <w:pPr>
        <w:spacing w:after="0"/>
        <w:ind w:left="0"/>
        <w:jc w:val="both"/>
      </w:pPr>
      <w:r>
        <w:rPr>
          <w:rFonts w:ascii="Times New Roman"/>
          <w:b w:val="false"/>
          <w:i w:val="false"/>
          <w:color w:val="000000"/>
          <w:sz w:val="28"/>
        </w:rPr>
        <w:t>
      5) ғимараттарды әзірлеу мен жайластырудың жобалау жүйелерін, жобалары мен технологиялық схемаларын сақтау болып табылады.</w:t>
      </w:r>
    </w:p>
    <w:bookmarkEnd w:id="8234"/>
    <w:bookmarkStart w:name="z7754" w:id="8235"/>
    <w:p>
      <w:pPr>
        <w:spacing w:after="0"/>
        <w:ind w:left="0"/>
        <w:jc w:val="both"/>
      </w:pPr>
      <w:r>
        <w:rPr>
          <w:rFonts w:ascii="Times New Roman"/>
          <w:b w:val="false"/>
          <w:i w:val="false"/>
          <w:color w:val="000000"/>
          <w:sz w:val="28"/>
        </w:rPr>
        <w:t>
      245. Жұмыскерлердің өмірі мен денсаулығына тікелей қауіп төнген жағдайда, Жекеше әріптес жұмыстарды дереу тоқтатып, адамдарды қауіпсіз жерге тасымалдауды қамтамасыз етуге міндетті.</w:t>
      </w:r>
    </w:p>
    <w:bookmarkEnd w:id="8235"/>
    <w:bookmarkStart w:name="z7755" w:id="8236"/>
    <w:p>
      <w:pPr>
        <w:spacing w:after="0"/>
        <w:ind w:left="0"/>
        <w:jc w:val="both"/>
      </w:pPr>
      <w:r>
        <w:rPr>
          <w:rFonts w:ascii="Times New Roman"/>
          <w:b w:val="false"/>
          <w:i w:val="false"/>
          <w:color w:val="000000"/>
          <w:sz w:val="28"/>
        </w:rPr>
        <w:t>
      246. Халықтың өмірі мен денсаулығына тікелей қауіп төнген жағдайда, Жекеше әріптес бұл туралы тиісті саладағы жергілікті атқарушы органдарды (бірақ олармен шектеліп қалмай) дереу хабардар етуге міндетті.</w:t>
      </w:r>
    </w:p>
    <w:bookmarkEnd w:id="8236"/>
    <w:bookmarkStart w:name="z7756" w:id="8237"/>
    <w:p>
      <w:pPr>
        <w:spacing w:after="0"/>
        <w:ind w:left="0"/>
        <w:jc w:val="both"/>
      </w:pPr>
      <w:r>
        <w:rPr>
          <w:rFonts w:ascii="Times New Roman"/>
          <w:b w:val="false"/>
          <w:i w:val="false"/>
          <w:color w:val="000000"/>
          <w:sz w:val="28"/>
        </w:rPr>
        <w:t>
      247. Үлгілік шарт бойынша қызмет ықпал ететін аймақтағы халықтың өмірі мен денсаулығына қауіп төнген жағдайда, Жекеше әріптес жұмыстарды тоқтата тұруға міндетті және халықтың денсаулығы мен өмірі үшін қауіпсіз жағдай жасалмайынша және төнген қауіп жойылмайынша, жұмыстарды бастауға құқылы емес. Қауіпті болдырмау үшін өзге де шараларды қолдану мүмкін болмаған кезде, Жекеше әріптес Үлгілік шарт бойынша жұмыстарды халық қауіпті аймақтан көшірілгеннен кейін ғана қайта бастауға құқылы.</w:t>
      </w:r>
    </w:p>
    <w:bookmarkEnd w:id="8237"/>
    <w:bookmarkStart w:name="z7757" w:id="8238"/>
    <w:p>
      <w:pPr>
        <w:spacing w:after="0"/>
        <w:ind w:left="0"/>
        <w:jc w:val="both"/>
      </w:pPr>
      <w:r>
        <w:rPr>
          <w:rFonts w:ascii="Times New Roman"/>
          <w:b w:val="false"/>
          <w:i w:val="false"/>
          <w:color w:val="000000"/>
          <w:sz w:val="28"/>
        </w:rPr>
        <w:t>
      248. Жекеше әріптес, заңнамаға сәйкес, оның кінәсінен Жекеше әріптес персоналының денсаулығына келтірілген зиянды өтейді.</w:t>
      </w:r>
    </w:p>
    <w:bookmarkEnd w:id="8238"/>
    <w:bookmarkStart w:name="z7758" w:id="8239"/>
    <w:p>
      <w:pPr>
        <w:spacing w:after="0"/>
        <w:ind w:left="0"/>
        <w:jc w:val="both"/>
      </w:pPr>
      <w:r>
        <w:rPr>
          <w:rFonts w:ascii="Times New Roman"/>
          <w:b w:val="false"/>
          <w:i w:val="false"/>
          <w:color w:val="000000"/>
          <w:sz w:val="28"/>
        </w:rPr>
        <w:t>
      249. Жекеше әріптес апаттар мен өзге де қауіпті жағдайларды болдырмау жөніндегі іс-шаралардың бағдарламаларын әзірлеуге және оларды жобалық құжаттардың құрамында бекітуге міндетті.</w:t>
      </w:r>
    </w:p>
    <w:bookmarkEnd w:id="8239"/>
    <w:bookmarkStart w:name="z7759" w:id="8240"/>
    <w:p>
      <w:pPr>
        <w:spacing w:after="0"/>
        <w:ind w:left="0"/>
        <w:jc w:val="both"/>
      </w:pPr>
      <w:r>
        <w:rPr>
          <w:rFonts w:ascii="Times New Roman"/>
          <w:b w:val="false"/>
          <w:i w:val="false"/>
          <w:color w:val="000000"/>
          <w:sz w:val="28"/>
        </w:rPr>
        <w:t>
      250. Жекеше әріптес заңнамаға сәйкес техника қауіпсіздігін қамтамасыз ету бойынша тиісті шаралар қабылдайды және есептіліктің уақтылы тапсырылуын қамтамасыз етеді.</w:t>
      </w:r>
    </w:p>
    <w:bookmarkEnd w:id="8240"/>
    <w:bookmarkStart w:name="z7760" w:id="8241"/>
    <w:p>
      <w:pPr>
        <w:spacing w:after="0"/>
        <w:ind w:left="0"/>
        <w:jc w:val="left"/>
      </w:pPr>
      <w:r>
        <w:rPr>
          <w:rFonts w:ascii="Times New Roman"/>
          <w:b/>
          <w:i w:val="false"/>
          <w:color w:val="000000"/>
        </w:rPr>
        <w:t xml:space="preserve"> 37. Хабарламалар</w:t>
      </w:r>
    </w:p>
    <w:bookmarkEnd w:id="8241"/>
    <w:bookmarkStart w:name="z7761" w:id="8242"/>
    <w:p>
      <w:pPr>
        <w:spacing w:after="0"/>
        <w:ind w:left="0"/>
        <w:jc w:val="both"/>
      </w:pPr>
      <w:r>
        <w:rPr>
          <w:rFonts w:ascii="Times New Roman"/>
          <w:b w:val="false"/>
          <w:i w:val="false"/>
          <w:color w:val="000000"/>
          <w:sz w:val="28"/>
        </w:rPr>
        <w:t>
      251. Үлгілік шарт шеңберіндегі барлық хабарламалар мемлекеттік және/немесе орыс тілінде жазбаша нысанда жасалуға тиіс.</w:t>
      </w:r>
    </w:p>
    <w:bookmarkEnd w:id="8242"/>
    <w:bookmarkStart w:name="z7762" w:id="8243"/>
    <w:p>
      <w:pPr>
        <w:spacing w:after="0"/>
        <w:ind w:left="0"/>
        <w:jc w:val="both"/>
      </w:pPr>
      <w:r>
        <w:rPr>
          <w:rFonts w:ascii="Times New Roman"/>
          <w:b w:val="false"/>
          <w:i w:val="false"/>
          <w:color w:val="000000"/>
          <w:sz w:val="28"/>
        </w:rPr>
        <w:t>
      252. Кез келген хабарламаны, егер ол кіріс корреспонденция ретінде тіркелген болса, Тарап алған болып есептеледі.</w:t>
      </w:r>
    </w:p>
    <w:bookmarkEnd w:id="8243"/>
    <w:bookmarkStart w:name="z7763" w:id="8244"/>
    <w:p>
      <w:pPr>
        <w:spacing w:after="0"/>
        <w:ind w:left="0"/>
        <w:jc w:val="both"/>
      </w:pPr>
      <w:r>
        <w:rPr>
          <w:rFonts w:ascii="Times New Roman"/>
          <w:b w:val="false"/>
          <w:i w:val="false"/>
          <w:color w:val="000000"/>
          <w:sz w:val="28"/>
        </w:rPr>
        <w:t>
      253. Үлгілік шарттың ережелеріне сәйкес Мемлекеттік әріптес Жекеше әріптеске жолдаған кез келген хабарлама немесе хабарландыру Жекеше әріптеске және/немесе Жекеше әріптестің өкіліне жолдануға тиіс.</w:t>
      </w:r>
    </w:p>
    <w:bookmarkEnd w:id="8244"/>
    <w:bookmarkStart w:name="z7764" w:id="8245"/>
    <w:p>
      <w:pPr>
        <w:spacing w:after="0"/>
        <w:ind w:left="0"/>
        <w:jc w:val="both"/>
      </w:pPr>
      <w:r>
        <w:rPr>
          <w:rFonts w:ascii="Times New Roman"/>
          <w:b w:val="false"/>
          <w:i w:val="false"/>
          <w:color w:val="000000"/>
          <w:sz w:val="28"/>
        </w:rPr>
        <w:t>
      254. Үлгілік шарттың ережелеріне сәйкес Жекеше әріптес Мемлекеттік әріптеске жолдаған кез келген хабарлама немесе хабарландыру Мемлекеттік әріптеске және/немесе Мемлекеттік әріптестің өкіліне жолдануға тиіс.</w:t>
      </w:r>
    </w:p>
    <w:bookmarkEnd w:id="8245"/>
    <w:bookmarkStart w:name="z7765" w:id="8246"/>
    <w:p>
      <w:pPr>
        <w:spacing w:after="0"/>
        <w:ind w:left="0"/>
        <w:jc w:val="both"/>
      </w:pPr>
      <w:r>
        <w:rPr>
          <w:rFonts w:ascii="Times New Roman"/>
          <w:b w:val="false"/>
          <w:i w:val="false"/>
          <w:color w:val="000000"/>
          <w:sz w:val="28"/>
        </w:rPr>
        <w:t>
      255. Мемлекеттік әріптес және Мемлекеттік әріптестің өкілі Үлгілік шартқа сәйкес Жекеше әріптес өкілінің кез келген әрекетін Жекеше әріптес тікелей мақұлдаған әрекет ретінде қарауға құқылы.</w:t>
      </w:r>
    </w:p>
    <w:bookmarkEnd w:id="8246"/>
    <w:bookmarkStart w:name="z7766" w:id="8247"/>
    <w:p>
      <w:pPr>
        <w:spacing w:after="0"/>
        <w:ind w:left="0"/>
        <w:jc w:val="both"/>
      </w:pPr>
      <w:r>
        <w:rPr>
          <w:rFonts w:ascii="Times New Roman"/>
          <w:b w:val="false"/>
          <w:i w:val="false"/>
          <w:color w:val="000000"/>
          <w:sz w:val="28"/>
        </w:rPr>
        <w:t>
      256. Жекеше әріптес және Жекеше әріптестің өкілі Үлгілік шартқа сәйкесМемлекеттік әріптес өкілінің кез келген әрекетін Мемлекеттік әріптес тікелей мақұлдаған әрекет ретінде қарауға құқылы.</w:t>
      </w:r>
    </w:p>
    <w:bookmarkEnd w:id="8247"/>
    <w:bookmarkStart w:name="z7767" w:id="8248"/>
    <w:p>
      <w:pPr>
        <w:spacing w:after="0"/>
        <w:ind w:left="0"/>
        <w:jc w:val="left"/>
      </w:pPr>
      <w:r>
        <w:rPr>
          <w:rFonts w:ascii="Times New Roman"/>
          <w:b/>
          <w:i w:val="false"/>
          <w:color w:val="000000"/>
        </w:rPr>
        <w:t xml:space="preserve"> 38. Қорытынды ережелер</w:t>
      </w:r>
    </w:p>
    <w:bookmarkEnd w:id="8248"/>
    <w:bookmarkStart w:name="z7768" w:id="8249"/>
    <w:p>
      <w:pPr>
        <w:spacing w:after="0"/>
        <w:ind w:left="0"/>
        <w:jc w:val="both"/>
      </w:pPr>
      <w:r>
        <w:rPr>
          <w:rFonts w:ascii="Times New Roman"/>
          <w:b w:val="false"/>
          <w:i w:val="false"/>
          <w:color w:val="000000"/>
          <w:sz w:val="28"/>
        </w:rPr>
        <w:t>
      257. Үлгілік шартқа барлық қосымшалар мен толықтыруларға Тараптардың уәкілетті өкілдері қол қоюлары тиіс.</w:t>
      </w:r>
    </w:p>
    <w:bookmarkEnd w:id="8249"/>
    <w:bookmarkStart w:name="z7769" w:id="8250"/>
    <w:p>
      <w:pPr>
        <w:spacing w:after="0"/>
        <w:ind w:left="0"/>
        <w:jc w:val="both"/>
      </w:pPr>
      <w:r>
        <w:rPr>
          <w:rFonts w:ascii="Times New Roman"/>
          <w:b w:val="false"/>
          <w:i w:val="false"/>
          <w:color w:val="000000"/>
          <w:sz w:val="28"/>
        </w:rPr>
        <w:t>
      258. Үлгілік шарт бойынша кез келген хат алмасу мынадай мекен-жайлар бойынша жіберіледі:</w:t>
      </w:r>
    </w:p>
    <w:bookmarkEnd w:id="8250"/>
    <w:bookmarkStart w:name="z7770" w:id="8251"/>
    <w:p>
      <w:pPr>
        <w:spacing w:after="0"/>
        <w:ind w:left="0"/>
        <w:jc w:val="both"/>
      </w:pPr>
      <w:r>
        <w:rPr>
          <w:rFonts w:ascii="Times New Roman"/>
          <w:b w:val="false"/>
          <w:i w:val="false"/>
          <w:color w:val="000000"/>
          <w:sz w:val="28"/>
        </w:rPr>
        <w:t>
      Мемлекеттік әріптес: __________;</w:t>
      </w:r>
    </w:p>
    <w:bookmarkEnd w:id="8251"/>
    <w:bookmarkStart w:name="z7771" w:id="8252"/>
    <w:p>
      <w:pPr>
        <w:spacing w:after="0"/>
        <w:ind w:left="0"/>
        <w:jc w:val="both"/>
      </w:pPr>
      <w:r>
        <w:rPr>
          <w:rFonts w:ascii="Times New Roman"/>
          <w:b w:val="false"/>
          <w:i w:val="false"/>
          <w:color w:val="000000"/>
          <w:sz w:val="28"/>
        </w:rPr>
        <w:t>
      Жекеше әріптес: _________.</w:t>
      </w:r>
    </w:p>
    <w:bookmarkEnd w:id="8252"/>
    <w:bookmarkStart w:name="z7772" w:id="8253"/>
    <w:p>
      <w:pPr>
        <w:spacing w:after="0"/>
        <w:ind w:left="0"/>
        <w:jc w:val="both"/>
      </w:pPr>
      <w:r>
        <w:rPr>
          <w:rFonts w:ascii="Times New Roman"/>
          <w:b w:val="false"/>
          <w:i w:val="false"/>
          <w:color w:val="000000"/>
          <w:sz w:val="28"/>
        </w:rPr>
        <w:t>
      Тараптардың Үлгілік шарттың талаптарын өзгертетін Үлгілік шарт бойынша хат алмасуының заңды күші болмайды.</w:t>
      </w:r>
    </w:p>
    <w:bookmarkEnd w:id="8253"/>
    <w:bookmarkStart w:name="z7773" w:id="8254"/>
    <w:p>
      <w:pPr>
        <w:spacing w:after="0"/>
        <w:ind w:left="0"/>
        <w:jc w:val="both"/>
      </w:pPr>
      <w:r>
        <w:rPr>
          <w:rFonts w:ascii="Times New Roman"/>
          <w:b w:val="false"/>
          <w:i w:val="false"/>
          <w:color w:val="000000"/>
          <w:sz w:val="28"/>
        </w:rPr>
        <w:t>
      259. Тараптардың заңды мәртебесін не ұйымдық-құқықтық нысанын өзгерту Үлгілік шарттың қолданылуын тоқтатпайды және Тараптар Үлгілік шартты бұзуға, оны өзгертуге ниет білдірген не құқық нормалары оны қайта ресімдеуді талап еткен жағдайларды қоспағанда, барлық құқықтар мен міндеттер тиісті құқықтық мирасқорларға ауысады. Бұл ретте Тараптар құқықтық мәртебесінің, орналасқан орны мен өзге де деректемелерінің өзгеруі туралы бірін-бірі жазбаша нысанда күнтізбелік ___ (жазбаша түрде көрсету) күн ішінде хабардар етуге міндетті.</w:t>
      </w:r>
    </w:p>
    <w:bookmarkEnd w:id="8254"/>
    <w:bookmarkStart w:name="z7774" w:id="8255"/>
    <w:p>
      <w:pPr>
        <w:spacing w:after="0"/>
        <w:ind w:left="0"/>
        <w:jc w:val="both"/>
      </w:pPr>
      <w:r>
        <w:rPr>
          <w:rFonts w:ascii="Times New Roman"/>
          <w:b w:val="false"/>
          <w:i w:val="false"/>
          <w:color w:val="000000"/>
          <w:sz w:val="28"/>
        </w:rPr>
        <w:t>
      260. Шарт Тараптар арасындағы толық келісім болып табылады және ол Шарт нысанасына қандай да бір қатысы бар бұрын болған барлық ауызша немесе жазбаша, айтылған немесе топшыланған уағдаластықтарды, өтініштерді немесе келісімдерді алмастырады.</w:t>
      </w:r>
    </w:p>
    <w:bookmarkEnd w:id="8255"/>
    <w:bookmarkStart w:name="z7775" w:id="8256"/>
    <w:p>
      <w:pPr>
        <w:spacing w:after="0"/>
        <w:ind w:left="0"/>
        <w:jc w:val="both"/>
      </w:pPr>
      <w:r>
        <w:rPr>
          <w:rFonts w:ascii="Times New Roman"/>
          <w:b w:val="false"/>
          <w:i w:val="false"/>
          <w:color w:val="000000"/>
          <w:sz w:val="28"/>
        </w:rPr>
        <w:t>
      261. Тараптардың ешқайсысы да Үлгілік шартта баяндалмаған қандай да бір ауызша немесе жазбаша, айтылған немесе топшыланған уағдаластықтармен, өтініштермен немесе келісімдермен байланысты немесе оларға қатысты жауапты болуға міндетті болмауға тиіс.</w:t>
      </w:r>
    </w:p>
    <w:bookmarkEnd w:id="8256"/>
    <w:bookmarkStart w:name="z7776" w:id="8257"/>
    <w:p>
      <w:pPr>
        <w:spacing w:after="0"/>
        <w:ind w:left="0"/>
        <w:jc w:val="both"/>
      </w:pPr>
      <w:r>
        <w:rPr>
          <w:rFonts w:ascii="Times New Roman"/>
          <w:b w:val="false"/>
          <w:i w:val="false"/>
          <w:color w:val="000000"/>
          <w:sz w:val="28"/>
        </w:rPr>
        <w:t>
      262. Сондай-ақ Тараптардың әрқайсысы осы Шарт жасалған кезде ол Үлгілік шартта баяндалмаған қандай да бір ауызша немесе жазбаша, айтылған немесе топшыланған уағдаластықтарға, өтініштерге немесе келісімдерге ешқандай сүйенбегендігін және қандай да бір түрде сүйенбейтіндігін мойындайды және онымен келіседі.</w:t>
      </w:r>
    </w:p>
    <w:bookmarkEnd w:id="8257"/>
    <w:bookmarkStart w:name="z7777" w:id="8258"/>
    <w:p>
      <w:pPr>
        <w:spacing w:after="0"/>
        <w:ind w:left="0"/>
        <w:jc w:val="both"/>
      </w:pPr>
      <w:r>
        <w:rPr>
          <w:rFonts w:ascii="Times New Roman"/>
          <w:b w:val="false"/>
          <w:i w:val="false"/>
          <w:color w:val="000000"/>
          <w:sz w:val="28"/>
        </w:rPr>
        <w:t>
      263. Үлгілік шарт бойынша Тараптарды құқықтық қорғаудың құқықтары мен құралдары қолданылатын құқықпен көзделген құқықтық қорғаудың қандай да бір құқықтары мен құралдарына қосымша, бірақ оларды алмастырмайтын құқықтар мен құралдар болады.</w:t>
      </w:r>
    </w:p>
    <w:bookmarkEnd w:id="8258"/>
    <w:bookmarkStart w:name="z7778" w:id="8259"/>
    <w:p>
      <w:pPr>
        <w:spacing w:after="0"/>
        <w:ind w:left="0"/>
        <w:jc w:val="both"/>
      </w:pPr>
      <w:r>
        <w:rPr>
          <w:rFonts w:ascii="Times New Roman"/>
          <w:b w:val="false"/>
          <w:i w:val="false"/>
          <w:color w:val="000000"/>
          <w:sz w:val="28"/>
        </w:rPr>
        <w:t>
      264. Үлгілік шартқа және заңнамаға сәйкес ресімделетін барлық актілер міндетті түрде төрт түпнұсқалық данада, әр Тарап үшін мемлекеттік және/немесе орыс тілдерінде екі данадан жасалуға тиіс.</w:t>
      </w:r>
    </w:p>
    <w:bookmarkEnd w:id="8259"/>
    <w:bookmarkStart w:name="z7779" w:id="8260"/>
    <w:p>
      <w:pPr>
        <w:spacing w:after="0"/>
        <w:ind w:left="0"/>
        <w:jc w:val="both"/>
      </w:pPr>
      <w:r>
        <w:rPr>
          <w:rFonts w:ascii="Times New Roman"/>
          <w:b w:val="false"/>
          <w:i w:val="false"/>
          <w:color w:val="000000"/>
          <w:sz w:val="28"/>
        </w:rPr>
        <w:t xml:space="preserve">
      265. Үлгілік шарттың барлық қосымшалары және оған қосымша келісімдер Үлгілік шарттың қолданылу мерзімі кезеңінде заңды күшке ие және оларға Тараптардың уәкілетті өкілдері қол қоюлары тиіс. </w:t>
      </w:r>
    </w:p>
    <w:bookmarkEnd w:id="826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bookmarkStart w:name="z7265" w:id="8261"/>
    <w:p>
      <w:pPr>
        <w:spacing w:after="0"/>
        <w:ind w:left="0"/>
        <w:jc w:val="left"/>
      </w:pPr>
      <w:r>
        <w:rPr>
          <w:rFonts w:ascii="Times New Roman"/>
          <w:b/>
          <w:i w:val="false"/>
          <w:color w:val="000000"/>
        </w:rPr>
        <w:t xml:space="preserve"> 39. Тараптардың мекен жайлары мен банктік деректемелері:</w:t>
      </w:r>
    </w:p>
    <w:bookmarkEnd w:id="826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(толық атауы)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 жайы)</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(мекен жайы)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(телефон, факс)</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(ТАЖ)</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(қолы)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 20___ ж.</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br/>
      </w:r>
      <w:r>
        <w:rPr>
          <w:rFonts w:ascii="Times New Roman"/>
          <w:b w:val="false"/>
          <w:i w:val="false"/>
          <w:color w:val="000000"/>
          <w:sz w:val="28"/>
        </w:rPr>
        <w:t>
</w:t>
      </w:r>
      <w:r>
        <w:br/>
      </w: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саласындағы</w:t>
            </w:r>
            <w:r>
              <w:br/>
            </w:r>
            <w:r>
              <w:rPr>
                <w:rFonts w:ascii="Times New Roman"/>
                <w:b w:val="false"/>
                <w:i w:val="false"/>
                <w:color w:val="000000"/>
                <w:sz w:val="20"/>
              </w:rPr>
              <w:t>(сервистік-дайындау орталығы)</w:t>
            </w:r>
            <w:r>
              <w:br/>
            </w:r>
            <w:r>
              <w:rPr>
                <w:rFonts w:ascii="Times New Roman"/>
                <w:b w:val="false"/>
                <w:i w:val="false"/>
                <w:color w:val="000000"/>
                <w:sz w:val="20"/>
              </w:rPr>
              <w:t>МЖӘ Үлгілік шартына</w:t>
            </w:r>
            <w:r>
              <w:br/>
            </w:r>
            <w:r>
              <w:rPr>
                <w:rFonts w:ascii="Times New Roman"/>
                <w:b w:val="false"/>
                <w:i w:val="false"/>
                <w:color w:val="000000"/>
                <w:sz w:val="20"/>
              </w:rPr>
              <w:t>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МЖӘ объектісі</w:t>
      </w:r>
    </w:p>
    <w:p>
      <w:pPr>
        <w:spacing w:after="0"/>
        <w:ind w:left="0"/>
        <w:jc w:val="both"/>
      </w:pPr>
      <w:r>
        <w:rPr>
          <w:rFonts w:ascii="Times New Roman"/>
          <w:b w:val="false"/>
          <w:i w:val="false"/>
          <w:color w:val="000000"/>
          <w:sz w:val="28"/>
        </w:rPr>
        <w:t>
      МЖӘ объектісі __________ (елді мекеннің атауын және орналасқан көрсету) ауыл шаруашылығы өнімін қабылдау, өңдеу, сақтау және сатып өткізу бойынша сервистік-дайындау орталығы болып табылады.</w:t>
      </w:r>
    </w:p>
    <w:p>
      <w:pPr>
        <w:spacing w:after="0"/>
        <w:ind w:left="0"/>
        <w:jc w:val="both"/>
      </w:pPr>
      <w:r>
        <w:rPr>
          <w:rFonts w:ascii="Times New Roman"/>
          <w:b w:val="false"/>
          <w:i w:val="false"/>
          <w:color w:val="000000"/>
          <w:sz w:val="28"/>
        </w:rPr>
        <w:t>
      Сервистік-дайындау орталығының қуаты – ___ тонна сүт және ___ тонна ет өнімі, сондай-ақ ауданы ___ м</w:t>
      </w:r>
      <w:r>
        <w:rPr>
          <w:rFonts w:ascii="Times New Roman"/>
          <w:b w:val="false"/>
          <w:i w:val="false"/>
          <w:color w:val="000000"/>
          <w:vertAlign w:val="superscript"/>
        </w:rPr>
        <w:t>2</w:t>
      </w:r>
      <w:r>
        <w:rPr>
          <w:rFonts w:ascii="Times New Roman"/>
          <w:b w:val="false"/>
          <w:i w:val="false"/>
          <w:color w:val="000000"/>
          <w:sz w:val="28"/>
        </w:rPr>
        <w:t xml:space="preserve"> азық-түлік қоймасы.</w:t>
      </w:r>
    </w:p>
    <w:p>
      <w:pPr>
        <w:spacing w:after="0"/>
        <w:ind w:left="0"/>
        <w:jc w:val="both"/>
      </w:pPr>
      <w:r>
        <w:rPr>
          <w:rFonts w:ascii="Times New Roman"/>
          <w:b w:val="false"/>
          <w:i w:val="false"/>
          <w:color w:val="000000"/>
          <w:sz w:val="28"/>
        </w:rPr>
        <w:t>
      МЖӘ жобасы бойынша сервистік-дайындау орталығы келесі объектілерден тұратын болады: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Объектінің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дана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 сүтті қабылдау пункті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Шикі сүтті дайын өнімге өңдеу пункті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Тірі салмақтағы етті қабылдау пункті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Етті сатып өткізу үшін өңдеу пункті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өнімін дайындау және сақтау пункті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СДО автокөлігі және техникасы</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Объектінің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 дана</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 өнімдерін тоңазытқыш жабдықтармен тасымалдау үшін жүк машинасы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 өнімдерін тоңазытқыш жабдықтармен тасымалдау үшін жүк машинасы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 сүт өнімдерін тоңазытқыш жабдықтармен тасымалдау үшін жүк машинасы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Қоймада жұмыс істеу үшін ашалы жүк тиегіш</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Басшылық үшін жеңіл көлік</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саласындағы</w:t>
            </w:r>
            <w:r>
              <w:br/>
            </w:r>
            <w:r>
              <w:rPr>
                <w:rFonts w:ascii="Times New Roman"/>
                <w:b w:val="false"/>
                <w:i w:val="false"/>
                <w:color w:val="000000"/>
                <w:sz w:val="20"/>
              </w:rPr>
              <w:t>(сервистік-дайындау орталығы)</w:t>
            </w:r>
            <w:r>
              <w:br/>
            </w:r>
            <w:r>
              <w:rPr>
                <w:rFonts w:ascii="Times New Roman"/>
                <w:b w:val="false"/>
                <w:i w:val="false"/>
                <w:color w:val="000000"/>
                <w:sz w:val="20"/>
              </w:rPr>
              <w:t>МЖӘ Үлгілік шартына</w:t>
            </w:r>
            <w:r>
              <w:br/>
            </w:r>
            <w:r>
              <w:rPr>
                <w:rFonts w:ascii="Times New Roman"/>
                <w:b w:val="false"/>
                <w:i w:val="false"/>
                <w:color w:val="000000"/>
                <w:sz w:val="20"/>
              </w:rPr>
              <w:t>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МЖӘ жобасын жүзеге асыру кестесі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Жобаны қаржылық жабу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жасасқаннан кейін ___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20__–20__ ( ___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МЖӘ объектісін пайдалану кезеңі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 – 20__ ж. ( ___ жыл)</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Үлгілік шартта белгіленген техникалық-экономикалық көрсеткіштерге дейін жеткізу мерзімдері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жабу кезінен бастап ___ айдан кешіктірмей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Қызметтерді іске асырудың басталу мерзімдері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пайдалануға берген кезден бастап ___ айдан кешіктірмей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Үлгілік шарттың қолданылу мерзімі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жыл.</w:t>
            </w: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саласындағы</w:t>
            </w:r>
            <w:r>
              <w:br/>
            </w:r>
            <w:r>
              <w:rPr>
                <w:rFonts w:ascii="Times New Roman"/>
                <w:b w:val="false"/>
                <w:i w:val="false"/>
                <w:color w:val="000000"/>
                <w:sz w:val="20"/>
              </w:rPr>
              <w:t>(сервистік-дайындау орталығы)</w:t>
            </w:r>
            <w:r>
              <w:br/>
            </w:r>
            <w:r>
              <w:rPr>
                <w:rFonts w:ascii="Times New Roman"/>
                <w:b w:val="false"/>
                <w:i w:val="false"/>
                <w:color w:val="000000"/>
                <w:sz w:val="20"/>
              </w:rPr>
              <w:t>МЖӘ Үлгілік шартына</w:t>
            </w:r>
            <w:r>
              <w:br/>
            </w:r>
            <w:r>
              <w:rPr>
                <w:rFonts w:ascii="Times New Roman"/>
                <w:b w:val="false"/>
                <w:i w:val="false"/>
                <w:color w:val="000000"/>
                <w:sz w:val="20"/>
              </w:rPr>
              <w:t>3-қосымша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Қаржы-экономикалық жоспар</w:t>
      </w:r>
    </w:p>
    <w:p>
      <w:pPr>
        <w:spacing w:after="0"/>
        <w:ind w:left="0"/>
        <w:jc w:val="both"/>
      </w:pPr>
      <w:r>
        <w:rPr>
          <w:rFonts w:ascii="Times New Roman"/>
          <w:b w:val="false"/>
          <w:i w:val="false"/>
          <w:color w:val="000000"/>
          <w:sz w:val="28"/>
        </w:rPr>
        <w:t xml:space="preserve">
      Жобамен Жекеше әріптестің жобаны салу және пайдалану кезеңдерінде басқаруы үшін саны ___ адамды құрайтын (лауазымдарын көрсету) Басқарушы компанияны тарту жоспарланады. </w:t>
      </w:r>
    </w:p>
    <w:p>
      <w:pPr>
        <w:spacing w:after="0"/>
        <w:ind w:left="0"/>
        <w:jc w:val="left"/>
      </w:pPr>
      <w:r>
        <w:rPr>
          <w:rFonts w:ascii="Times New Roman"/>
          <w:b/>
          <w:i w:val="false"/>
          <w:color w:val="000000"/>
        </w:rPr>
        <w:t xml:space="preserve"> 1. Сервистік-дайындау орталығының штаттық бірліктер саны, адам.</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Әкімшілік-басқару персоналы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Директор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Бухгалтер-кассир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Маркетолог-консультант</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Өндірістік персонал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 қабылдау пунктінің жұмысшысы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 өңдеу пунктінің жұмысшысы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 қабылдау пунктінің жұмысшысы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 өңдеу пунктінің жұмысшысы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 дайындау және сақтау пунктінің жұмысшысы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 сатып өткізу пунктінің жұмысшысы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көрсетуші персонал</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Сүт өнімі бар машинаның жүргізушісі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Ет өнімі бар машинаның жүргізушісі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Барлығы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2. МЖӘ жобасын іске асырудың қаржы-экономикалық көрсеткіштері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Өлшем бірлігі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Саны</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құны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Құрылыс-монтаждау жұмыстары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Өзге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тиісті саланың сметалық нормалары мен бағаларының жинағына, тиісті саладағы жобалау жұмыстары бағаларының жинағына, Жобалау және құрылыс салу жөніндегі қағидалар жиынтығына сәйкес айқындалатын жобалау-сметалық құжаттама әзірлеу;</w:t>
            </w:r>
          </w:p>
          <w:p>
            <w:pPr>
              <w:spacing w:after="20"/>
              <w:ind w:left="20"/>
              <w:jc w:val="both"/>
            </w:pPr>
            <w:r>
              <w:rPr>
                <w:rFonts w:ascii="Times New Roman"/>
                <w:b w:val="false"/>
                <w:i w:val="false"/>
                <w:color w:val="000000"/>
                <w:sz w:val="20"/>
              </w:rPr>
              <w:t>
2) тиісті саланың нормативтеріне сәйкес қажетті сараптамаларды жүргізу (ведомстводан тыс кешенді сараптама, техникалық қадағалау, авторлық қадағалау және басқалары);</w:t>
            </w:r>
          </w:p>
          <w:p>
            <w:pPr>
              <w:spacing w:after="20"/>
              <w:ind w:left="20"/>
              <w:jc w:val="both"/>
            </w:pPr>
            <w:r>
              <w:rPr>
                <w:rFonts w:ascii="Times New Roman"/>
                <w:b w:val="false"/>
                <w:i w:val="false"/>
                <w:color w:val="000000"/>
                <w:sz w:val="20"/>
              </w:rPr>
              <w:t>
3) МЖӘ объектісін пайдалануға бергенге дейін лицензияларды, патенттерді, рұқсаттарды және де қолданыстағы заңнамаға сәйкес көзделген басқа да құжаттарды алу шығыстары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Жұмысшылардың жұмыстары мен кәсіптерінің бірыңғай тарифтік-біліктілік анықтамалығына (БТБА) және Қазақстан Республикасының 2015 жылғы 23 қарашадағы </w:t>
            </w:r>
            <w:r>
              <w:rPr>
                <w:rFonts w:ascii="Times New Roman"/>
                <w:b w:val="false"/>
                <w:i w:val="false"/>
                <w:color w:val="000000"/>
                <w:sz w:val="20"/>
              </w:rPr>
              <w:t>Еңбек кодексіне</w:t>
            </w:r>
            <w:r>
              <w:rPr>
                <w:rFonts w:ascii="Times New Roman"/>
                <w:b w:val="false"/>
                <w:i w:val="false"/>
                <w:color w:val="000000"/>
                <w:sz w:val="20"/>
              </w:rPr>
              <w:t xml:space="preserve"> сәйкес МЖӘ объектісін құру кезеңінде нормативтік мәндер шегіндегі техникалық және әкімшілік шығыстарды қоса алғанда, МЖӘ объектісін құру (салу) кезеңіндегі компанияны басқаруға жұмсалатын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қарыз капиталының нарығында белгіленген нарықтық сыйақы мөлшерлемесі бойынша есептелетін қысқа және ұзақ мерзімге тартылатын қарыздар бойынша сыйақылар төлеуге жұмсалатын шығыстар. Инвестицияларды Қазақстан Республикасының қарыз капиталы нарығында тартқан жағдайда қарыздар бойынша сыйақыларды төлеу шығыстары Қазақстан Республикасы Ұлттық Банкінің берілген кредиттер бойынша (орташа өлшенген) сыйақы мөлшерлемелері статистикасының деректері негізінде айқындалады (http://www.nationalbank.kz), шетел капиталы тартылған кезде - сыйақыларды төлеу бойынша шығыстар LIBOR мөлшерлемесі және 3% мөлшеріндегі маржа ескеріле отырып есептелетін болады;</w:t>
            </w:r>
          </w:p>
          <w:p>
            <w:pPr>
              <w:spacing w:after="20"/>
              <w:ind w:left="20"/>
              <w:jc w:val="both"/>
            </w:pPr>
            <w:r>
              <w:rPr>
                <w:rFonts w:ascii="Times New Roman"/>
                <w:b w:val="false"/>
                <w:i w:val="false"/>
                <w:color w:val="000000"/>
                <w:sz w:val="20"/>
              </w:rPr>
              <w:t>
2) МЖӘ объектісін құру және (немесе) реконструкциялау кезеңіндегі инфрақұрылымдық облигациялар бойынша есептелетін сыйақыларды төлеуге жұмсалатын шығыстар, олар Қазақстан Республикасы Ұлттық экономика министрлігінің ресми интернет-ресурсында (http://economy.gov.kz/kz/) орналастырылған, мақұлданған тиісті Әлеуметтік-экономикалық даму және бюджеттік параметрлер болжамына сәйкес есептеулер кезіндегі қаржы-экономикалық үлгіде (бұдан әрі - ҚЭҮ) болжанатын инфляция (тұтынушылық бағалар) деңгейі + облигациялар айналымының бүкіл мерзімі бойында қолданылатын белгіленген маржа ретінде айқындалады;</w:t>
            </w:r>
          </w:p>
          <w:p>
            <w:pPr>
              <w:spacing w:after="20"/>
              <w:ind w:left="20"/>
              <w:jc w:val="both"/>
            </w:pPr>
            <w:r>
              <w:rPr>
                <w:rFonts w:ascii="Times New Roman"/>
                <w:b w:val="false"/>
                <w:i w:val="false"/>
                <w:color w:val="000000"/>
                <w:sz w:val="20"/>
              </w:rPr>
              <w:t>
3) Қазақстан Республикасының Ұлттық экономика министрлігінің сайтында (http://economy.gov.kz/kz/) орналастырылған, мақұлданған тиісті Әлеуметтік-экономикалық даму және бюджеттік параметрлер болжамына сәйкес шетел валютасындағы кредиттер бойынша бағамдық айырмашылықтарға жұмсалатын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Сақтандыру қызметтерінің нарығын зерттеп-қарау нәтижелері бойынша сақтандыру қызметінің нарықтық бағаларына сәйкес инфрақұрылымдық облигациялар бойынша мемлекет кепілгерлігі бойынша сақтандыруды қоса алғанда, МЖӘ объектісін құруға байланысты сақтандырудың барлық түрлеріне жұмсалатын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 заңнамасында көзделген нормалар шегінде жаңа объектіні құруда (салуда) тікелей қолданылатын негізгі құралдар мен материалдық емес активтерге есептелетін амортизация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KazPrime индикаторын қалыптастыру туралы KASE келісіміне қатысушы банктердің көрсетілетін қызметтерінің орташа тарифтері ретінде айқындалатын қарыздарды тарту бойынша басқа да шығыстар. Тарифтер жария ақпарат болып табылады және тиісті қаржы ұйымдарының сайттарында орналастырылған;</w:t>
            </w:r>
          </w:p>
          <w:p>
            <w:pPr>
              <w:spacing w:after="20"/>
              <w:ind w:left="20"/>
              <w:jc w:val="both"/>
            </w:pPr>
            <w:r>
              <w:rPr>
                <w:rFonts w:ascii="Times New Roman"/>
                <w:b w:val="false"/>
                <w:i w:val="false"/>
                <w:color w:val="000000"/>
                <w:sz w:val="20"/>
              </w:rPr>
              <w:t>
2) нарықты зерттеп-қарау нәтижелері бойынша тиісті көрсетілетін қызметтердің нарықтық бағаларына сәйкес инфрақұрылымдық облигацияларды шығаруды ұйымдастыру;</w:t>
            </w:r>
          </w:p>
          <w:p>
            <w:pPr>
              <w:spacing w:after="20"/>
              <w:ind w:left="20"/>
              <w:jc w:val="both"/>
            </w:pPr>
            <w:r>
              <w:rPr>
                <w:rFonts w:ascii="Times New Roman"/>
                <w:b w:val="false"/>
                <w:i w:val="false"/>
                <w:color w:val="000000"/>
                <w:sz w:val="20"/>
              </w:rPr>
              <w:t>
3) банктік кепілдік беру қызметтері нарығын зерттеп-қарау нәтижелері бойынша банктік кепілдік беру қызметтерінің нарықтық бағаларына сәйкес банктік кепілдік беру бойынша банктің ақылы көрсетілетін қызметтері мен комиссиялары;</w:t>
            </w:r>
          </w:p>
          <w:p>
            <w:pPr>
              <w:spacing w:after="20"/>
              <w:ind w:left="20"/>
              <w:jc w:val="both"/>
            </w:pPr>
            <w:r>
              <w:rPr>
                <w:rFonts w:ascii="Times New Roman"/>
                <w:b w:val="false"/>
                <w:i w:val="false"/>
                <w:color w:val="000000"/>
                <w:sz w:val="20"/>
              </w:rPr>
              <w:t>
4) уәкілетті мемлекеттік органдар алатын міндетті алымдар мен төлемдер;</w:t>
            </w:r>
          </w:p>
          <w:p>
            <w:pPr>
              <w:spacing w:after="20"/>
              <w:ind w:left="20"/>
              <w:jc w:val="both"/>
            </w:pPr>
            <w:r>
              <w:rPr>
                <w:rFonts w:ascii="Times New Roman"/>
                <w:b w:val="false"/>
                <w:i w:val="false"/>
                <w:color w:val="000000"/>
                <w:sz w:val="20"/>
              </w:rPr>
              <w:t>
5) аудиторлық компаниялардың бағалық ұсыныстарына сәйкес аудиторлық тексерулер;</w:t>
            </w:r>
          </w:p>
          <w:p>
            <w:pPr>
              <w:spacing w:after="20"/>
              <w:ind w:left="20"/>
              <w:jc w:val="both"/>
            </w:pPr>
            <w:r>
              <w:rPr>
                <w:rFonts w:ascii="Times New Roman"/>
                <w:b w:val="false"/>
                <w:i w:val="false"/>
                <w:color w:val="000000"/>
                <w:sz w:val="20"/>
              </w:rPr>
              <w:t>
6) МЖӘ объектісін құруға арналған жоғарыда көрсетілген барлық шығыстар сомасының 1 % аспайтын көлемдегі МЖӘ объектісін құрумен байланысты өзге де шығыстар бойынша басқа да шығыстар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қаржылық көрсеткіштері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таза келтірілген құны (NPV)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таза келтірілген құн (NPV)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жобасының ішкі табыстылық нормасы (IRR)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Салынған капиталға ішкі табыстылық нормасы (IRR)</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Өтелімділік мерзімі:</w:t>
            </w:r>
          </w:p>
          <w:p>
            <w:pPr>
              <w:spacing w:after="20"/>
              <w:ind w:left="20"/>
              <w:jc w:val="both"/>
            </w:pPr>
            <w:r>
              <w:rPr>
                <w:rFonts w:ascii="Times New Roman"/>
                <w:b w:val="false"/>
                <w:i w:val="false"/>
                <w:color w:val="000000"/>
                <w:sz w:val="20"/>
              </w:rPr>
              <w:t>
1) қарапайым;</w:t>
            </w:r>
          </w:p>
          <w:p>
            <w:pPr>
              <w:spacing w:after="20"/>
              <w:ind w:left="20"/>
              <w:jc w:val="both"/>
            </w:pPr>
            <w:r>
              <w:rPr>
                <w:rFonts w:ascii="Times New Roman"/>
                <w:b w:val="false"/>
                <w:i w:val="false"/>
                <w:color w:val="000000"/>
                <w:sz w:val="20"/>
              </w:rPr>
              <w:t>
2) дисконтталған.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Қарыз тарту мерзімі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кіріс көздері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шығыс түрлері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Түрлері бойынша көрсетілетін қызметтерге тариф:</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__________</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both"/>
      </w:pPr>
      <w:r>
        <w:rPr>
          <w:rFonts w:ascii="Times New Roman"/>
          <w:b w:val="false"/>
          <w:i w:val="false"/>
          <w:color w:val="000000"/>
          <w:sz w:val="28"/>
        </w:rPr>
        <w:t>
      * барлық шығыстар МЖӘ объектісін салу (құрылысын салу) кезеңіне қабылданады</w:t>
      </w:r>
    </w:p>
    <w:p>
      <w:pPr>
        <w:spacing w:after="0"/>
        <w:ind w:left="0"/>
        <w:jc w:val="both"/>
      </w:pPr>
      <w:r>
        <w:rPr>
          <w:rFonts w:ascii="Times New Roman"/>
          <w:b w:val="false"/>
          <w:i w:val="false"/>
          <w:color w:val="000000"/>
          <w:sz w:val="28"/>
        </w:rPr>
        <w:t xml:space="preserve">
      Ескерту: </w:t>
      </w:r>
    </w:p>
    <w:p>
      <w:pPr>
        <w:spacing w:after="0"/>
        <w:ind w:left="0"/>
        <w:jc w:val="both"/>
      </w:pPr>
      <w:r>
        <w:rPr>
          <w:rFonts w:ascii="Times New Roman"/>
          <w:b w:val="false"/>
          <w:i w:val="false"/>
          <w:color w:val="000000"/>
          <w:sz w:val="28"/>
        </w:rPr>
        <w:t>
      Мемлекет Жекеше әріптеске ұзақ мерзімге пайдалануға жер учаскесін беруге дайын. Үлгілік шарттың бітуі бойынша Жекеше әріптес жер учаскесін кадастрлық бағасы (жер учаскесінің 1м</w:t>
      </w:r>
      <w:r>
        <w:rPr>
          <w:rFonts w:ascii="Times New Roman"/>
          <w:b w:val="false"/>
          <w:i w:val="false"/>
          <w:color w:val="000000"/>
          <w:vertAlign w:val="superscript"/>
        </w:rPr>
        <w:t>2</w:t>
      </w:r>
      <w:r>
        <w:rPr>
          <w:rFonts w:ascii="Times New Roman"/>
          <w:b w:val="false"/>
          <w:i w:val="false"/>
          <w:color w:val="000000"/>
          <w:sz w:val="28"/>
        </w:rPr>
        <w:t xml:space="preserve"> бағасы ________ теңге, ауданы - ________ теңге, жалпы құны - ________ теңге) бойынша сатып алады.</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саласындағы</w:t>
            </w:r>
            <w:r>
              <w:br/>
            </w:r>
            <w:r>
              <w:rPr>
                <w:rFonts w:ascii="Times New Roman"/>
                <w:b w:val="false"/>
                <w:i w:val="false"/>
                <w:color w:val="000000"/>
                <w:sz w:val="20"/>
              </w:rPr>
              <w:t>(сервистік-дайындау орталығы)</w:t>
            </w:r>
            <w:r>
              <w:br/>
            </w:r>
            <w:r>
              <w:rPr>
                <w:rFonts w:ascii="Times New Roman"/>
                <w:b w:val="false"/>
                <w:i w:val="false"/>
                <w:color w:val="000000"/>
                <w:sz w:val="20"/>
              </w:rPr>
              <w:t>МЖӘ Үлгілік шартына</w:t>
            </w:r>
            <w:r>
              <w:br/>
            </w:r>
            <w:r>
              <w:rPr>
                <w:rFonts w:ascii="Times New Roman"/>
                <w:b w:val="false"/>
                <w:i w:val="false"/>
                <w:color w:val="000000"/>
                <w:sz w:val="20"/>
              </w:rPr>
              <w:t>4-қосымша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Алғашқы кепілдік</w:t>
      </w:r>
    </w:p>
    <w:p>
      <w:pPr>
        <w:spacing w:after="0"/>
        <w:ind w:left="0"/>
        <w:jc w:val="both"/>
      </w:pPr>
      <w:r>
        <w:rPr>
          <w:rFonts w:ascii="Times New Roman"/>
          <w:b w:val="false"/>
          <w:i w:val="false"/>
          <w:color w:val="000000"/>
          <w:sz w:val="28"/>
        </w:rPr>
        <w:t xml:space="preserve">
      </w:t>
      </w:r>
      <w:r>
        <w:rPr>
          <w:rFonts w:ascii="Times New Roman"/>
          <w:b/>
          <w:i w:val="false"/>
          <w:color w:val="000000"/>
          <w:sz w:val="28"/>
        </w:rPr>
        <w:t>____________________</w:t>
      </w:r>
      <w:r>
        <w:rPr>
          <w:rFonts w:ascii="Times New Roman"/>
          <w:b w:val="false"/>
          <w:i w:val="false"/>
          <w:color w:val="000000"/>
          <w:sz w:val="28"/>
        </w:rPr>
        <w:t>                              20__ ж. "___" _____________</w:t>
      </w:r>
    </w:p>
    <w:p>
      <w:pPr>
        <w:spacing w:after="0"/>
        <w:ind w:left="0"/>
        <w:jc w:val="both"/>
      </w:pPr>
      <w:r>
        <w:rPr>
          <w:rFonts w:ascii="Times New Roman"/>
          <w:b w:val="false"/>
          <w:i w:val="false"/>
          <w:color w:val="000000"/>
          <w:sz w:val="28"/>
        </w:rPr>
        <w:t>
      (елді мекеннің атауын және орналасқан жерін көрсету)</w:t>
      </w:r>
    </w:p>
    <w:p>
      <w:pPr>
        <w:spacing w:after="0"/>
        <w:ind w:left="0"/>
        <w:jc w:val="both"/>
      </w:pPr>
      <w:r>
        <w:rPr>
          <w:rFonts w:ascii="Times New Roman"/>
          <w:b w:val="false"/>
          <w:i w:val="false"/>
          <w:color w:val="000000"/>
          <w:sz w:val="28"/>
        </w:rPr>
        <w:t xml:space="preserve">
      </w:t>
      </w:r>
      <w:r>
        <w:rPr>
          <w:rFonts w:ascii="Times New Roman"/>
          <w:b/>
          <w:i w:val="false"/>
          <w:color w:val="000000"/>
          <w:sz w:val="28"/>
        </w:rPr>
        <w:t>Кепілгер:</w:t>
      </w:r>
      <w:r>
        <w:rPr>
          <w:rFonts w:ascii="Times New Roman"/>
          <w:b w:val="false"/>
          <w:i w:val="false"/>
          <w:color w:val="000000"/>
          <w:sz w:val="28"/>
        </w:rPr>
        <w:t xml:space="preserve"> (ұйымды көрсету) __________ атынан __________ негізінде әрекет ететін __________, заңды мекен-жайы: __________, банктік деректемелері: 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Жекеше әріптес:</w:t>
      </w:r>
      <w:r>
        <w:rPr>
          <w:rFonts w:ascii="Times New Roman"/>
          <w:b w:val="false"/>
          <w:i w:val="false"/>
          <w:color w:val="000000"/>
          <w:sz w:val="28"/>
        </w:rPr>
        <w:t xml:space="preserve"> (атауын көрсету) __________ атынан __________ негізінде әрекет ететін __________, заңды мекен-жайы: __________, банктік деректемелері: ___________,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 әріптес:</w:t>
      </w:r>
      <w:r>
        <w:rPr>
          <w:rFonts w:ascii="Times New Roman"/>
          <w:b w:val="false"/>
          <w:i w:val="false"/>
          <w:color w:val="000000"/>
          <w:sz w:val="28"/>
        </w:rPr>
        <w:t xml:space="preserve"> "__________________" мемлекеттік мекемесі атынан __________ негізінде әрекет ететін __________, заңды мекен-жайы: __________, банктік деректемелері: ___________</w:t>
      </w:r>
    </w:p>
    <w:p>
      <w:pPr>
        <w:spacing w:after="0"/>
        <w:ind w:left="0"/>
        <w:jc w:val="both"/>
      </w:pPr>
      <w:r>
        <w:rPr>
          <w:rFonts w:ascii="Times New Roman"/>
          <w:b w:val="false"/>
          <w:i w:val="false"/>
          <w:color w:val="000000"/>
          <w:sz w:val="28"/>
        </w:rPr>
        <w:t>
      Мыналарды:</w:t>
      </w:r>
    </w:p>
    <w:p>
      <w:pPr>
        <w:spacing w:after="0"/>
        <w:ind w:left="0"/>
        <w:jc w:val="both"/>
      </w:pPr>
      <w:r>
        <w:rPr>
          <w:rFonts w:ascii="Times New Roman"/>
          <w:b w:val="false"/>
          <w:i w:val="false"/>
          <w:color w:val="000000"/>
          <w:sz w:val="28"/>
        </w:rPr>
        <w:t>
      Мемлекеттік әріптес пен Жекеше әріптес арасында барлық өзгерістер мен толықтыруларды ескере отырып __________ (жазбаша түрде көрсету) теңге сомасына 20__ жылғы "___" _______ дейінгі мерзімге жасалған "__________ (елді мекеннің атауын және орналасқан жерін көрсету) ауыл шаруашылығы өнімін қабылдау, өңдеу, сақтау және сатып өткізу бойынша сервистік-дайындау орталығын салу және пайдалану" жобасы бойынша 20__ жылғы "___" _______ № _____ Үлгілік шартты (бұдан әрі – Үлгілік шарт);</w:t>
      </w:r>
    </w:p>
    <w:p>
      <w:pPr>
        <w:spacing w:after="0"/>
        <w:ind w:left="0"/>
        <w:jc w:val="both"/>
      </w:pPr>
      <w:r>
        <w:rPr>
          <w:rFonts w:ascii="Times New Roman"/>
          <w:b w:val="false"/>
          <w:i w:val="false"/>
          <w:color w:val="000000"/>
          <w:sz w:val="28"/>
        </w:rPr>
        <w:t xml:space="preserve">
      Кепілгер мен Жекеше әріптес арасында жасалған Алғашқы кепілдікті беру туралы 20__ жылғы "___" _______ Үлгілік шартты </w:t>
      </w:r>
      <w:r>
        <w:rPr>
          <w:rFonts w:ascii="Times New Roman"/>
          <w:b/>
          <w:i w:val="false"/>
          <w:color w:val="000000"/>
          <w:sz w:val="28"/>
        </w:rPr>
        <w:t>назарға ала отырып:</w:t>
      </w:r>
    </w:p>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Кепілгер өзіне Мемлекеттік әріптеске оның Үлгілік шарт бойынша болжамды инвестициялар құнының оннан бір пайызы мөлшерінде негізгі қарыз шегінде кез келген соманы толық көлемде бірінші жазбаша талап етуі бойынша кері қайтарылмайтын және шарт қойылмайтын міндеттемені қабылдайды.</w:t>
      </w:r>
    </w:p>
    <w:p>
      <w:pPr>
        <w:spacing w:after="0"/>
        <w:ind w:left="0"/>
        <w:jc w:val="both"/>
      </w:pPr>
      <w:r>
        <w:rPr>
          <w:rFonts w:ascii="Times New Roman"/>
          <w:b w:val="false"/>
          <w:i w:val="false"/>
          <w:color w:val="000000"/>
          <w:sz w:val="28"/>
        </w:rPr>
        <w:t xml:space="preserve">
      2. Мемлекеттік әріптестің Алғашқы кепілдік бойынша талаптары Кепілгерге Жекеше әріптес Мемлекеттік әріптес алдында Үлгілік шарт бойынша міндеттемелерді орындамаған немесе тиісінше орындамаған сәттен бастап ___ (жазумен көрсету) жұмыс күні ішінде қойылады. </w:t>
      </w:r>
    </w:p>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Алғашқы кепілдікте көрсетілген Мемлекеттік әріптестің шотына қолма-қол ақшасыз аударумен жүзеге асырылатын болады.</w:t>
      </w:r>
    </w:p>
    <w:p>
      <w:pPr>
        <w:spacing w:after="0"/>
        <w:ind w:left="0"/>
        <w:jc w:val="both"/>
      </w:pPr>
      <w:r>
        <w:rPr>
          <w:rFonts w:ascii="Times New Roman"/>
          <w:b w:val="false"/>
          <w:i w:val="false"/>
          <w:color w:val="000000"/>
          <w:sz w:val="28"/>
        </w:rPr>
        <w:t>
      4. Алғашқы кепілдік Мемлекеттік әріптестің жазбаша акцепт жүргізген сәтінен бастап күшіне енеді және 20__ жылғы "___" ____ дейін қолданылады және Құрылыс кепілдігін беру күні (немесе қандай күннің ерте келуіне байланысты бұзу күні) аяқталады.</w:t>
      </w:r>
    </w:p>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Шартпен және заңнамамен реттеледі.</w:t>
      </w:r>
    </w:p>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аталған уәкілетті тұлғаның қолының үлгісі бар нотариалды куәландырылған құжаттың түпнұсқасымен бірге жүруі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Уәкілетті тұлғаның қолы және Кепілгердің мөрі </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w:t>
      </w:r>
    </w:p>
    <w:p>
      <w:pPr>
        <w:spacing w:after="0"/>
        <w:ind w:left="0"/>
        <w:jc w:val="both"/>
      </w:pPr>
      <w:r>
        <w:rPr>
          <w:rFonts w:ascii="Times New Roman"/>
          <w:b w:val="false"/>
          <w:i w:val="false"/>
          <w:color w:val="000000"/>
          <w:sz w:val="28"/>
        </w:rPr>
        <w:t>
                 Кепілгердің атынан</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саласындағы</w:t>
            </w:r>
            <w:r>
              <w:br/>
            </w:r>
            <w:r>
              <w:rPr>
                <w:rFonts w:ascii="Times New Roman"/>
                <w:b w:val="false"/>
                <w:i w:val="false"/>
                <w:color w:val="000000"/>
                <w:sz w:val="20"/>
              </w:rPr>
              <w:t>(сервистік-дайындау орталығы)</w:t>
            </w:r>
            <w:r>
              <w:br/>
            </w:r>
            <w:r>
              <w:rPr>
                <w:rFonts w:ascii="Times New Roman"/>
                <w:b w:val="false"/>
                <w:i w:val="false"/>
                <w:color w:val="000000"/>
                <w:sz w:val="20"/>
              </w:rPr>
              <w:t>МЖӘ Үлгілік шартына</w:t>
            </w:r>
            <w:r>
              <w:br/>
            </w:r>
            <w:r>
              <w:rPr>
                <w:rFonts w:ascii="Times New Roman"/>
                <w:b w:val="false"/>
                <w:i w:val="false"/>
                <w:color w:val="000000"/>
                <w:sz w:val="20"/>
              </w:rPr>
              <w:t>5-қосымша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Жер учаскесі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р.с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Көрсеткіштердің атауы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Сипаттамасы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Уақытша өтеусіз жер пайдалану құқығына акт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 20__ ж. "__"__________,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Кадастрлық нөмірі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___-___-___-___</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өтеусіз жер пайдалану мерзімі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жыл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Ауданы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 га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Шекаралардың сипаттамалары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Жерлердің санаты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нысаналы мақсаты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 пайдаланудағы шектеулер мен ауыртпалықтар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бөлінуі</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саласындағы</w:t>
            </w:r>
            <w:r>
              <w:br/>
            </w:r>
            <w:r>
              <w:rPr>
                <w:rFonts w:ascii="Times New Roman"/>
                <w:b w:val="false"/>
                <w:i w:val="false"/>
                <w:color w:val="000000"/>
                <w:sz w:val="20"/>
              </w:rPr>
              <w:t>(сервистік-дайындау орталығы)</w:t>
            </w:r>
            <w:r>
              <w:br/>
            </w:r>
            <w:r>
              <w:rPr>
                <w:rFonts w:ascii="Times New Roman"/>
                <w:b w:val="false"/>
                <w:i w:val="false"/>
                <w:color w:val="000000"/>
                <w:sz w:val="20"/>
              </w:rPr>
              <w:t>МЖӘ Үлгілік шартына</w:t>
            </w:r>
            <w:r>
              <w:br/>
            </w:r>
            <w:r>
              <w:rPr>
                <w:rFonts w:ascii="Times New Roman"/>
                <w:b w:val="false"/>
                <w:i w:val="false"/>
                <w:color w:val="000000"/>
                <w:sz w:val="20"/>
              </w:rPr>
              <w:t>6-қосымша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Қаржыландыру көздері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жобасын қаржыландыру көздері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меншікті қаражаты МЖӘ объектісін құру құнынан ___%. </w:t>
            </w:r>
          </w:p>
          <w:p>
            <w:pPr>
              <w:spacing w:after="20"/>
              <w:ind w:left="20"/>
              <w:jc w:val="both"/>
            </w:pPr>
            <w:r>
              <w:rPr>
                <w:rFonts w:ascii="Times New Roman"/>
                <w:b w:val="false"/>
                <w:i w:val="false"/>
                <w:color w:val="000000"/>
                <w:sz w:val="20"/>
              </w:rPr>
              <w:t>
Қарыз қаражаттары – МЖӘ объектісін салу құнынан ___%.</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мерзімдері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 жыл мерзімге қарыз қаражаты.</w:t>
            </w:r>
          </w:p>
          <w:p>
            <w:pPr>
              <w:spacing w:after="20"/>
              <w:ind w:left="20"/>
              <w:jc w:val="both"/>
            </w:pPr>
            <w:r>
              <w:rPr>
                <w:rFonts w:ascii="Times New Roman"/>
                <w:b w:val="false"/>
                <w:i w:val="false"/>
                <w:color w:val="000000"/>
                <w:sz w:val="20"/>
              </w:rPr>
              <w:t>
Жеңілдікті кезең (құрылыс кезеңінде) – ___ 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Қаржыландыру кестесі</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саласындағы</w:t>
            </w:r>
            <w:r>
              <w:br/>
            </w:r>
            <w:r>
              <w:rPr>
                <w:rFonts w:ascii="Times New Roman"/>
                <w:b w:val="false"/>
                <w:i w:val="false"/>
                <w:color w:val="000000"/>
                <w:sz w:val="20"/>
              </w:rPr>
              <w:t>(сервистік-дайындау орталығы)</w:t>
            </w:r>
            <w:r>
              <w:br/>
            </w:r>
            <w:r>
              <w:rPr>
                <w:rFonts w:ascii="Times New Roman"/>
                <w:b w:val="false"/>
                <w:i w:val="false"/>
                <w:color w:val="000000"/>
                <w:sz w:val="20"/>
              </w:rPr>
              <w:t>МЖӘ Үлгілік шартына</w:t>
            </w:r>
            <w:r>
              <w:br/>
            </w:r>
            <w:r>
              <w:rPr>
                <w:rFonts w:ascii="Times New Roman"/>
                <w:b w:val="false"/>
                <w:i w:val="false"/>
                <w:color w:val="000000"/>
                <w:sz w:val="20"/>
              </w:rPr>
              <w:t>7-қосымша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МЖӘ жобасын басқарудың институционалдық схемасы</w:t>
      </w:r>
    </w:p>
    <w:p>
      <w:pPr>
        <w:spacing w:after="0"/>
        <w:ind w:left="0"/>
        <w:jc w:val="both"/>
      </w:pPr>
      <w:r>
        <w:rPr>
          <w:rFonts w:ascii="Times New Roman"/>
          <w:b w:val="false"/>
          <w:i w:val="false"/>
          <w:color w:val="000000"/>
          <w:sz w:val="28"/>
        </w:rPr>
        <w:t>
      МЖӘ жобасын іске асыру жоспары мынадай:</w:t>
      </w:r>
    </w:p>
    <w:p>
      <w:pPr>
        <w:spacing w:after="0"/>
        <w:ind w:left="0"/>
        <w:jc w:val="both"/>
      </w:pPr>
      <w:r>
        <w:rPr>
          <w:rFonts w:ascii="Times New Roman"/>
          <w:b w:val="false"/>
          <w:i w:val="false"/>
          <w:color w:val="000000"/>
          <w:sz w:val="28"/>
        </w:rPr>
        <w:t xml:space="preserve">
      Инвестициялық кезең; </w:t>
      </w:r>
    </w:p>
    <w:p>
      <w:pPr>
        <w:spacing w:after="0"/>
        <w:ind w:left="0"/>
        <w:jc w:val="both"/>
      </w:pPr>
      <w:r>
        <w:rPr>
          <w:rFonts w:ascii="Times New Roman"/>
          <w:b w:val="false"/>
          <w:i w:val="false"/>
          <w:color w:val="000000"/>
          <w:sz w:val="28"/>
        </w:rPr>
        <w:t>
      Инвестициялаудан кейінгі кезең сатыларын қамтиды.</w:t>
      </w:r>
    </w:p>
    <w:p>
      <w:pPr>
        <w:spacing w:after="0"/>
        <w:ind w:left="0"/>
        <w:jc w:val="both"/>
      </w:pPr>
      <w:r>
        <w:rPr>
          <w:rFonts w:ascii="Times New Roman"/>
          <w:b w:val="false"/>
          <w:i w:val="false"/>
          <w:color w:val="000000"/>
          <w:sz w:val="28"/>
        </w:rPr>
        <w:t>
      Құрылыс кезеңінде МЖӘ схемасы бойынша жобаны басқару схемасы 1-суретте келтірілген.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439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3"/>
                    <a:stretch>
                      <a:fillRect/>
                    </a:stretch>
                  </pic:blipFill>
                  <pic:spPr>
                    <a:xfrm>
                      <a:off x="0" y="0"/>
                      <a:ext cx="7810500" cy="439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*жобаға қатысқан жағдайда көрсет</w:t>
      </w:r>
      <w:r>
        <w:rPr>
          <w:rFonts w:ascii="Times New Roman"/>
          <w:b w:val="false"/>
          <w:i/>
          <w:color w:val="000000"/>
          <w:sz w:val="28"/>
        </w:rPr>
        <w:t>іледі</w:t>
      </w:r>
    </w:p>
    <w:p>
      <w:pPr>
        <w:spacing w:after="0"/>
        <w:ind w:left="0"/>
        <w:jc w:val="both"/>
      </w:pPr>
      <w:r>
        <w:rPr>
          <w:rFonts w:ascii="Times New Roman"/>
          <w:b w:val="false"/>
          <w:i w:val="false"/>
          <w:color w:val="000000"/>
          <w:sz w:val="28"/>
        </w:rPr>
        <w:t>
            1-сурет. Құрылыс кезеңінде МЖӘ жобасын басқарудың ұйымдық схемасы</w:t>
      </w:r>
    </w:p>
    <w:p>
      <w:pPr>
        <w:spacing w:after="0"/>
        <w:ind w:left="0"/>
        <w:jc w:val="both"/>
      </w:pPr>
      <w:r>
        <w:rPr>
          <w:rFonts w:ascii="Times New Roman"/>
          <w:b w:val="false"/>
          <w:i w:val="false"/>
          <w:color w:val="000000"/>
          <w:sz w:val="28"/>
        </w:rPr>
        <w:t>
      Схемаға сәйкес жоба қатысушыларының мынадай функциялары көзделген:</w:t>
      </w:r>
    </w:p>
    <w:p>
      <w:pPr>
        <w:spacing w:after="0"/>
        <w:ind w:left="0"/>
        <w:jc w:val="both"/>
      </w:pPr>
      <w:r>
        <w:rPr>
          <w:rFonts w:ascii="Times New Roman"/>
          <w:b w:val="false"/>
          <w:i w:val="false"/>
          <w:color w:val="000000"/>
          <w:sz w:val="28"/>
        </w:rPr>
        <w:t>
      Мемлекеттік әріптес – Үлгілік шарттың атқарылуын бақылауды жүзеге асырады, сервистік-дайындау орталығын салу үшін қажетті жер учаскесін беруді және тиісті инженерлік-коммуникациялық инфрақұрылымды жүргізуді қоса алғанда, өзіне Үлгілік шартқа сәйкес міндеттемелерді қабылдайды;</w:t>
      </w:r>
    </w:p>
    <w:p>
      <w:pPr>
        <w:spacing w:after="0"/>
        <w:ind w:left="0"/>
        <w:jc w:val="both"/>
      </w:pPr>
      <w:r>
        <w:rPr>
          <w:rFonts w:ascii="Times New Roman"/>
          <w:b w:val="false"/>
          <w:i w:val="false"/>
          <w:color w:val="000000"/>
          <w:sz w:val="28"/>
        </w:rPr>
        <w:t>
      Жекеше әріптес (жобалық компания) – МЖӘ объектісінің құрылысын қаржыландыруды, жоба бойынша жобалау-іздестіру жұмыстарын жүргізуді, "дайын күйде" тікелей салуды (құрылысты), МЖӘ объектісін пайдалануға беруді қамтамасыз етеді, сондай-ақ Үлгілік шартта көзделген өзге де міндеттемелерді орындайды;</w:t>
      </w:r>
    </w:p>
    <w:p>
      <w:pPr>
        <w:spacing w:after="0"/>
        <w:ind w:left="0"/>
        <w:jc w:val="both"/>
      </w:pPr>
      <w:r>
        <w:rPr>
          <w:rFonts w:ascii="Times New Roman"/>
          <w:b w:val="false"/>
          <w:i w:val="false"/>
          <w:color w:val="000000"/>
          <w:sz w:val="28"/>
        </w:rPr>
        <w:t>
      Инвестор – МЖӘ объектісін салу құнынан ___ %-дан төмен емес деңгейге дейінгі жобалық компанияның капиталдандырылуын қамтамасыз етеді;</w:t>
      </w:r>
    </w:p>
    <w:p>
      <w:pPr>
        <w:spacing w:after="0"/>
        <w:ind w:left="0"/>
        <w:jc w:val="both"/>
      </w:pPr>
      <w:r>
        <w:rPr>
          <w:rFonts w:ascii="Times New Roman"/>
          <w:b w:val="false"/>
          <w:i w:val="false"/>
          <w:color w:val="000000"/>
          <w:sz w:val="28"/>
        </w:rPr>
        <w:t>
      Капитал нарығы – Жекеше әріптес тартатын кредиттік келісім негізінде жобаны іске асыру үшін МЖӘ объектісін салу құнынан ___% мөлшерінде ақша қаражаттарын беретін (қарыз тарту Үлгілік шарттары, негізгі соманы және несие бойынша пайыздарды төлеу) халықаралық қаржы ұйымдары, екінші деңгейдегі банктер немесе ұлттық компаниялар;</w:t>
      </w:r>
    </w:p>
    <w:p>
      <w:pPr>
        <w:spacing w:after="0"/>
        <w:ind w:left="0"/>
        <w:jc w:val="both"/>
      </w:pPr>
      <w:r>
        <w:rPr>
          <w:rFonts w:ascii="Times New Roman"/>
          <w:b w:val="false"/>
          <w:i w:val="false"/>
          <w:color w:val="000000"/>
          <w:sz w:val="28"/>
        </w:rPr>
        <w:t>
      "Даму" КДҚ" АҚ – Заңнамаға сәйкес құрылыс кезеңінде ұзақ мерзімді қарыз бойынша пайыздық мөлшерлемені ____ ай ішінде ___% мөлшерінде субсидиялайды;</w:t>
      </w:r>
    </w:p>
    <w:p>
      <w:pPr>
        <w:spacing w:after="0"/>
        <w:ind w:left="0"/>
        <w:jc w:val="both"/>
      </w:pPr>
      <w:r>
        <w:rPr>
          <w:rFonts w:ascii="Times New Roman"/>
          <w:b w:val="false"/>
          <w:i w:val="false"/>
          <w:color w:val="000000"/>
          <w:sz w:val="28"/>
        </w:rPr>
        <w:t>
      Бас мердігер – МЖӘ объектісін "толық" салуды қамтамасыз етеді;</w:t>
      </w:r>
    </w:p>
    <w:p>
      <w:pPr>
        <w:spacing w:after="0"/>
        <w:ind w:left="0"/>
        <w:jc w:val="both"/>
      </w:pPr>
      <w:r>
        <w:rPr>
          <w:rFonts w:ascii="Times New Roman"/>
          <w:b w:val="false"/>
          <w:i w:val="false"/>
          <w:color w:val="000000"/>
          <w:sz w:val="28"/>
        </w:rPr>
        <w:t>
      Мердігер (жобалаушы) – МЖӘ объектісін салу бойынша жобалау-іздестіру жұмыстарын жүргізеді және жобалау-сметалық құжаттаманы ұсынады;</w:t>
      </w:r>
    </w:p>
    <w:p>
      <w:pPr>
        <w:spacing w:after="0"/>
        <w:ind w:left="0"/>
        <w:jc w:val="both"/>
      </w:pPr>
      <w:r>
        <w:rPr>
          <w:rFonts w:ascii="Times New Roman"/>
          <w:b w:val="false"/>
          <w:i w:val="false"/>
          <w:color w:val="000000"/>
          <w:sz w:val="28"/>
        </w:rPr>
        <w:t>
      Субмердігерлер – Бас мердігердің тапсырысы бойынша жұмыстарды орындайды.</w:t>
      </w:r>
    </w:p>
    <w:p>
      <w:pPr>
        <w:spacing w:after="0"/>
        <w:ind w:left="0"/>
        <w:jc w:val="both"/>
      </w:pPr>
      <w:r>
        <w:rPr>
          <w:rFonts w:ascii="Times New Roman"/>
          <w:b w:val="false"/>
          <w:i w:val="false"/>
          <w:color w:val="000000"/>
          <w:sz w:val="28"/>
        </w:rPr>
        <w:t>
      Инвестициялаудан кейінгі кезеңде МЖӘ жобасын басқару схемасы 2-суретте келтірілген.</w:t>
      </w:r>
    </w:p>
    <w:p>
      <w:pPr>
        <w:spacing w:after="0"/>
        <w:ind w:left="0"/>
        <w:jc w:val="left"/>
      </w:pPr>
      <w:r>
        <w:rPr>
          <w:rFonts w:ascii="Times New Roman"/>
          <w:b w:val="false"/>
          <w:i w:val="false"/>
          <w:color w:val="000000"/>
          <w:sz w:val="28"/>
        </w:rPr>
        <w:t>
</w:t>
      </w:r>
      <w:r>
        <w:br/>
      </w:r>
    </w:p>
    <w:p>
      <w:pPr>
        <w:spacing w:after="0"/>
        <w:ind w:left="0"/>
        <w:jc w:val="both"/>
      </w:pPr>
      <w:r>
        <w:drawing>
          <wp:inline distT="0" distB="0" distL="0" distR="0">
            <wp:extent cx="7810500" cy="9563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4"/>
                    <a:stretch>
                      <a:fillRect/>
                    </a:stretch>
                  </pic:blipFill>
                  <pic:spPr>
                    <a:xfrm>
                      <a:off x="0" y="0"/>
                      <a:ext cx="7810500" cy="9563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color w:val="000000"/>
          <w:sz w:val="28"/>
        </w:rPr>
        <w:t>*жобаға қатысқан жағдайда көрсетіледі</w:t>
      </w:r>
    </w:p>
    <w:p>
      <w:pPr>
        <w:spacing w:after="0"/>
        <w:ind w:left="0"/>
        <w:jc w:val="both"/>
      </w:pPr>
      <w:r>
        <w:rPr>
          <w:rFonts w:ascii="Times New Roman"/>
          <w:b w:val="false"/>
          <w:i w:val="false"/>
          <w:color w:val="000000"/>
          <w:sz w:val="28"/>
        </w:rPr>
        <w:t>
            2-сурет. Пайдалану кезеңінде МЖӘ жобасын басқарудың ұйымдық схемасы</w:t>
      </w:r>
    </w:p>
    <w:p>
      <w:pPr>
        <w:spacing w:after="0"/>
        <w:ind w:left="0"/>
        <w:jc w:val="both"/>
      </w:pPr>
      <w:r>
        <w:rPr>
          <w:rFonts w:ascii="Times New Roman"/>
          <w:b w:val="false"/>
          <w:i w:val="false"/>
          <w:color w:val="000000"/>
          <w:sz w:val="28"/>
        </w:rPr>
        <w:t>
      Мемлекеттік әріптес "_______________" мемлекеттік мекемесі атынан – МЖӘ Үлгілік шартының атқарылуын бақылауды жүзеге асырады (сервистік-дайындау орталығы ғимаратын ұстауды, материалдық қамтамасыз етуді, көрсетілетін қызметтердің сапасын қоса алғанда).</w:t>
      </w:r>
    </w:p>
    <w:p>
      <w:pPr>
        <w:spacing w:after="0"/>
        <w:ind w:left="0"/>
        <w:jc w:val="both"/>
      </w:pPr>
      <w:r>
        <w:rPr>
          <w:rFonts w:ascii="Times New Roman"/>
          <w:b w:val="false"/>
          <w:i w:val="false"/>
          <w:color w:val="000000"/>
          <w:sz w:val="28"/>
        </w:rPr>
        <w:t>
      Жекеше әріптес – МЖӘ Үлгілік шартының талаптарына сәйкес қызметтер көрсетеді, сондай-ақ сүт және ет өнімін өткізу және ауыл шаруашылыы өнімдерін ұзақ мерзімді сақтау үшін қойма орындарын жалға беру жолымен жобаның кірісті бөлігін қамтамасыз етеді, ғимартты ағымдық ұстауға жауап береді, қарыз бойынша төлемдерді жүзеге асырады. Ауыл шаруашылығы саласында қызметті жүзеге асыру құқығына лицензия алады.</w:t>
      </w:r>
    </w:p>
    <w:p>
      <w:pPr>
        <w:spacing w:after="0"/>
        <w:ind w:left="0"/>
        <w:jc w:val="both"/>
      </w:pPr>
      <w:r>
        <w:rPr>
          <w:rFonts w:ascii="Times New Roman"/>
          <w:b w:val="false"/>
          <w:i w:val="false"/>
          <w:color w:val="000000"/>
          <w:sz w:val="28"/>
        </w:rPr>
        <w:t>
      Қаржылық институттар – кредиттік келісім бойынша қарыз қаражаттарының қайтарымдылығын қамтамасыз ету үшін Жекеше әріптес қызметіне мониторингті жүзеге асырады.</w:t>
      </w:r>
    </w:p>
    <w:p>
      <w:pPr>
        <w:spacing w:after="0"/>
        <w:ind w:left="0"/>
        <w:jc w:val="both"/>
      </w:pPr>
      <w:r>
        <w:rPr>
          <w:rFonts w:ascii="Times New Roman"/>
          <w:b w:val="false"/>
          <w:i w:val="false"/>
          <w:color w:val="000000"/>
          <w:sz w:val="28"/>
        </w:rPr>
        <w:t>
      Инвесторлар консорциумы – Жекеше әріптестің компаниясына иелік ететін заңды тұлғалардың бірлестігі (үлестік қатысу жолымен немесе акциялар пакетіне мөлшерлес), оның МЖӘ объектісінің құрылысы құнынан __% мөлшерден төмен емес деңгейге дейін капиталдандырылуын қамтамасыз етеді.</w:t>
      </w:r>
    </w:p>
    <w:p>
      <w:pPr>
        <w:spacing w:after="0"/>
        <w:ind w:left="0"/>
        <w:jc w:val="both"/>
      </w:pPr>
      <w:r>
        <w:rPr>
          <w:rFonts w:ascii="Times New Roman"/>
          <w:b w:val="false"/>
          <w:i w:val="false"/>
          <w:color w:val="000000"/>
          <w:sz w:val="28"/>
        </w:rPr>
        <w:t>
      Қызметтерді тұтынушылар – Жекеше әріптес көрсететін сервистік-дайындау орталығының қызметтерін пайдаланатын халық.</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саласындағы</w:t>
            </w:r>
            <w:r>
              <w:br/>
            </w:r>
            <w:r>
              <w:rPr>
                <w:rFonts w:ascii="Times New Roman"/>
                <w:b w:val="false"/>
                <w:i w:val="false"/>
                <w:color w:val="000000"/>
                <w:sz w:val="20"/>
              </w:rPr>
              <w:t>(сервистік-дайындау орталығы)</w:t>
            </w:r>
            <w:r>
              <w:br/>
            </w:r>
            <w:r>
              <w:rPr>
                <w:rFonts w:ascii="Times New Roman"/>
                <w:b w:val="false"/>
                <w:i w:val="false"/>
                <w:color w:val="000000"/>
                <w:sz w:val="20"/>
              </w:rPr>
              <w:t>МЖӘ Үлгілік шартына</w:t>
            </w:r>
            <w:r>
              <w:br/>
            </w:r>
            <w:r>
              <w:rPr>
                <w:rFonts w:ascii="Times New Roman"/>
                <w:b w:val="false"/>
                <w:i w:val="false"/>
                <w:color w:val="000000"/>
                <w:sz w:val="20"/>
              </w:rPr>
              <w:t>8-қосымша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Құрылыс кепілдігі</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p>
          <w:p>
            <w:pPr>
              <w:spacing w:after="20"/>
              <w:ind w:left="20"/>
              <w:jc w:val="both"/>
            </w:pPr>
            <w:r>
              <w:rPr>
                <w:rFonts w:ascii="Times New Roman"/>
                <w:b w:val="false"/>
                <w:i w:val="false"/>
                <w:color w:val="000000"/>
                <w:sz w:val="20"/>
              </w:rPr>
              <w:t>
(елді мекеннің атауын және орналасқан жерін көрсету)</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 мекеннің атауын және орналасқан жерін көрсету) ауыл шаруашылығы өнімін қабылдау, өңдеу, сақтау және сатып өткізу бойынша сервистік-дайындау орталығын салу және пайдалану" жобасы бойынша барлық өзгерістер мен толықтыруларды ескере отырып, __________ (жазумен көрсету) теңге сомасына 20__ жылдың "___" _______ дейінгі мерзімге жасалған № _____ Үлгілік шартты (бұдан әрі – Үлгілік шарт);</w:t>
      </w:r>
    </w:p>
    <w:p>
      <w:pPr>
        <w:spacing w:after="0"/>
        <w:ind w:left="0"/>
        <w:jc w:val="both"/>
      </w:pPr>
      <w:r>
        <w:rPr>
          <w:rFonts w:ascii="Times New Roman"/>
          <w:b w:val="false"/>
          <w:i w:val="false"/>
          <w:color w:val="000000"/>
          <w:sz w:val="28"/>
        </w:rPr>
        <w:t xml:space="preserve">
      Кепіл мен Жекеше әріптес арасында Құрылыс кепілдігін беру туралы 20__ жылдың "___" _______ жасалған Үлгілік шартты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назарға ала отырып:</w:t>
      </w:r>
    </w:p>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бойынша болжамды инвестициялар құнының ___ % мөлшерінде негізгі қарыз шегінде кез келген соманы толық көлемде бірінші жазбаша талап етуі бойынша кері қайтарылмайтын және шартсыз міндеттемені қабылдайды.</w:t>
      </w:r>
    </w:p>
    <w:p>
      <w:pPr>
        <w:spacing w:after="0"/>
        <w:ind w:left="0"/>
        <w:jc w:val="both"/>
      </w:pPr>
      <w:r>
        <w:rPr>
          <w:rFonts w:ascii="Times New Roman"/>
          <w:b w:val="false"/>
          <w:i w:val="false"/>
          <w:color w:val="000000"/>
          <w:sz w:val="28"/>
        </w:rPr>
        <w:t>
      2. Мемлекеттік әріптестің Құрылыс кепілдігі бойынша талаптары Кепілге Жекеше әріптес Мемлекеттік әріптес алдында Үлгілік шарт бойынша міндеттемелерді орындамаған немесе тиісінше орындамаған сәттен бастап ___ (жазбаша түрде көрсету) жұмыс күні ішінде қойылады.</w:t>
      </w:r>
    </w:p>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___ (жазумен көрсету) жұмыс күні ішінде Құрылыс кепілдігінде көрсетілген Мемлекеттік әріптестің шотына қолма-қол ақшасыз аударыммен жүзеге асырылатын болады.</w:t>
      </w:r>
    </w:p>
    <w:p>
      <w:pPr>
        <w:spacing w:after="0"/>
        <w:ind w:left="0"/>
        <w:jc w:val="both"/>
      </w:pPr>
      <w:r>
        <w:rPr>
          <w:rFonts w:ascii="Times New Roman"/>
          <w:b w:val="false"/>
          <w:i w:val="false"/>
          <w:color w:val="000000"/>
          <w:sz w:val="28"/>
        </w:rPr>
        <w:t>
      4. Құрылыс кепілдігі Мемлекеттік әріптестің жазбаша акцептінің сәтінен бастап күшіне енеді және 20__ жылдың "___" ____ дейін әрекет етеді және қандай күннің ерте келуіне байланысты, қабылдау актісін шығарған күннен бастап ___ (жазумен көрсету) күнтізбелік күнге тең кезең өткеннен кейін немесе Үлгілік шартты бұзу күні бітеді.</w:t>
      </w:r>
    </w:p>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Үлгілік шартта және заңнамада реттеледі.</w:t>
      </w:r>
    </w:p>
    <w:p>
      <w:pPr>
        <w:spacing w:after="0"/>
        <w:ind w:left="0"/>
        <w:jc w:val="both"/>
      </w:pPr>
      <w:r>
        <w:rPr>
          <w:rFonts w:ascii="Times New Roman"/>
          <w:b w:val="false"/>
          <w:i w:val="false"/>
          <w:color w:val="000000"/>
          <w:sz w:val="28"/>
        </w:rPr>
        <w:t>
      6. Түпнұсқалылығын анықтау мақсатында төлем талабына Мемлекеттік әріптестің уәкілетті тұлғасы қол қоюы және көрсетілген уәкілетті тұлғаның қолының үлгісі бар нотариалды куәландырылған құжаттың түпнұсқасымен ілесе жүруі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________________________________________________________________________________</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Уәкілетті тұлғаның қолы және Кепілдің мөрі </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w:t>
      </w:r>
    </w:p>
    <w:p>
      <w:pPr>
        <w:spacing w:after="0"/>
        <w:ind w:left="0"/>
        <w:jc w:val="both"/>
      </w:pPr>
      <w:r>
        <w:rPr>
          <w:rFonts w:ascii="Times New Roman"/>
          <w:b w:val="false"/>
          <w:i w:val="false"/>
          <w:color w:val="000000"/>
          <w:sz w:val="28"/>
        </w:rPr>
        <w:t>
                     Кепілдің атынан</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саласындағы</w:t>
            </w:r>
            <w:r>
              <w:br/>
            </w:r>
            <w:r>
              <w:rPr>
                <w:rFonts w:ascii="Times New Roman"/>
                <w:b w:val="false"/>
                <w:i w:val="false"/>
                <w:color w:val="000000"/>
                <w:sz w:val="20"/>
              </w:rPr>
              <w:t>(сервистік-дайындау орталығы)</w:t>
            </w:r>
            <w:r>
              <w:br/>
            </w:r>
            <w:r>
              <w:rPr>
                <w:rFonts w:ascii="Times New Roman"/>
                <w:b w:val="false"/>
                <w:i w:val="false"/>
                <w:color w:val="000000"/>
                <w:sz w:val="20"/>
              </w:rPr>
              <w:t>МЖӘ Үлгілік шартына</w:t>
            </w:r>
            <w:r>
              <w:br/>
            </w:r>
            <w:r>
              <w:rPr>
                <w:rFonts w:ascii="Times New Roman"/>
                <w:b w:val="false"/>
                <w:i w:val="false"/>
                <w:color w:val="000000"/>
                <w:sz w:val="20"/>
              </w:rPr>
              <w:t>9-қосымша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Ұсынылатын қызметтердің сапа индикаторларын және толық пайдалану әзірлігі өлшемшарттарын бұзғаны үшін төлем мөлшері </w:t>
      </w:r>
    </w:p>
    <w:p>
      <w:pPr>
        <w:spacing w:after="0"/>
        <w:ind w:left="0"/>
        <w:jc w:val="both"/>
      </w:pPr>
      <w:r>
        <w:rPr>
          <w:rFonts w:ascii="Times New Roman"/>
          <w:b w:val="false"/>
          <w:i w:val="false"/>
          <w:color w:val="000000"/>
          <w:sz w:val="28"/>
        </w:rPr>
        <w:t xml:space="preserve">
      </w:t>
      </w:r>
      <w:r>
        <w:rPr>
          <w:rFonts w:ascii="Times New Roman"/>
          <w:b/>
          <w:i w:val="false"/>
          <w:color w:val="000000"/>
          <w:sz w:val="28"/>
        </w:rPr>
        <w:t>1. Есеп</w:t>
      </w:r>
    </w:p>
    <w:p>
      <w:pPr>
        <w:spacing w:after="0"/>
        <w:ind w:left="0"/>
        <w:jc w:val="both"/>
      </w:pPr>
      <w:r>
        <w:rPr>
          <w:rFonts w:ascii="Times New Roman"/>
          <w:b w:val="false"/>
          <w:i w:val="false"/>
          <w:color w:val="000000"/>
          <w:sz w:val="28"/>
        </w:rPr>
        <w:t>
      1) Жекеше әріптес ай сайын/тоқсан сайын/жыл сайын (автовокзал қызметтерін көрсету бойынша сапа индикаторының атауына байланысты) Мемлекеттік әріптеске осы Қосымшаның 2-тармағына сәйкес (Ақаулық ұпайлар) кез келген Ақаудың немесе өзге бұзушылықтың болуы/болмауы туралы ілеспе хатпен есеп жолдауға міндетті.</w:t>
      </w:r>
    </w:p>
    <w:p>
      <w:pPr>
        <w:spacing w:after="0"/>
        <w:ind w:left="0"/>
        <w:jc w:val="both"/>
      </w:pPr>
      <w:r>
        <w:rPr>
          <w:rFonts w:ascii="Times New Roman"/>
          <w:b w:val="false"/>
          <w:i w:val="false"/>
          <w:color w:val="000000"/>
          <w:sz w:val="28"/>
        </w:rPr>
        <w:t>
      2) Есеп Ақаудың немесе өзге бұзушылықтың жеткілікті толық сипаттамасын және бұзушылықты жоюдың тиісті мерзімін қамтуы тиіс.</w:t>
      </w:r>
    </w:p>
    <w:p>
      <w:pPr>
        <w:spacing w:after="0"/>
        <w:ind w:left="0"/>
        <w:jc w:val="both"/>
      </w:pPr>
      <w:r>
        <w:rPr>
          <w:rFonts w:ascii="Times New Roman"/>
          <w:b w:val="false"/>
          <w:i w:val="false"/>
          <w:color w:val="000000"/>
          <w:sz w:val="28"/>
        </w:rPr>
        <w:t>
      4) Мемлекеттік әріптес есепті алған күннен бастап ___ (жазбаша түрде көрсету) күнтізбелік күн Жекеше әріптеске Ақаулардың болуын/болмауын растау туралы хабарлама жолдайды. Есептің сенімділігі Мемлекеттік әріптестің өкілі тексереді.</w:t>
      </w:r>
    </w:p>
    <w:p>
      <w:pPr>
        <w:spacing w:after="0"/>
        <w:ind w:left="0"/>
        <w:jc w:val="both"/>
      </w:pPr>
      <w:r>
        <w:rPr>
          <w:rFonts w:ascii="Times New Roman"/>
          <w:b w:val="false"/>
          <w:i w:val="false"/>
          <w:color w:val="000000"/>
          <w:sz w:val="28"/>
        </w:rPr>
        <w:t>
      4) Жекеше әріптес есептің келесі кезеңінің (ай/тоқсан/жыл) қорытындылары бойынша анықталған Ақауларды жоюға немесе жол бермеуге міндетті.</w:t>
      </w:r>
    </w:p>
    <w:p>
      <w:pPr>
        <w:spacing w:after="0"/>
        <w:ind w:left="0"/>
        <w:jc w:val="both"/>
      </w:pPr>
      <w:r>
        <w:rPr>
          <w:rFonts w:ascii="Times New Roman"/>
          <w:b w:val="false"/>
          <w:i w:val="false"/>
          <w:color w:val="000000"/>
          <w:sz w:val="28"/>
        </w:rPr>
        <w:t xml:space="preserve">
      5) Есептің келесі кезеңінің (ай/тоқсан/жыл) қорытындылары бойынша анықталған Ақаулар жойылмаған немесе жол берілген жағдайда Мемлекеттік әріптес Ақаулық ұпайларды есепке жазады және бұл туралы Жекеше әріптесті хабардар етеді. </w:t>
      </w:r>
    </w:p>
    <w:p>
      <w:pPr>
        <w:spacing w:after="0"/>
        <w:ind w:left="0"/>
        <w:jc w:val="both"/>
      </w:pPr>
      <w:r>
        <w:rPr>
          <w:rFonts w:ascii="Times New Roman"/>
          <w:b w:val="false"/>
          <w:i w:val="false"/>
          <w:color w:val="000000"/>
          <w:sz w:val="28"/>
        </w:rPr>
        <w:t xml:space="preserve">
      </w:t>
      </w:r>
      <w:r>
        <w:rPr>
          <w:rFonts w:ascii="Times New Roman"/>
          <w:b/>
          <w:i w:val="false"/>
          <w:color w:val="000000"/>
          <w:sz w:val="28"/>
        </w:rPr>
        <w:t>2. Ақаулық ұпайлар</w:t>
      </w:r>
    </w:p>
    <w:p>
      <w:pPr>
        <w:spacing w:after="0"/>
        <w:ind w:left="0"/>
        <w:jc w:val="both"/>
      </w:pPr>
      <w:r>
        <w:rPr>
          <w:rFonts w:ascii="Times New Roman"/>
          <w:b w:val="false"/>
          <w:i w:val="false"/>
          <w:color w:val="000000"/>
          <w:sz w:val="28"/>
        </w:rPr>
        <w:t>
      1) Егер Жекеше әріптес есептің келесі кезеңінің (ай/тоқсан/жыл) қорытындылары бойынша анықталған Ақауларды жоймаса, Мемлекеттік әріптес Ақаулық ұпайларды есепке жазуға құқылы.</w:t>
      </w:r>
    </w:p>
    <w:p>
      <w:pPr>
        <w:spacing w:after="0"/>
        <w:ind w:left="0"/>
        <w:jc w:val="both"/>
      </w:pPr>
      <w:r>
        <w:rPr>
          <w:rFonts w:ascii="Times New Roman"/>
          <w:b w:val="false"/>
          <w:i w:val="false"/>
          <w:color w:val="000000"/>
          <w:sz w:val="28"/>
        </w:rPr>
        <w:t>
      2) Елеусіз Ақау анықталған жағдайда, осындай Ақау үшін айыппұл санкцияларының сомасы ___ (жазбаша түрде көрсету) Ақаулық ұпайды құрайды.</w:t>
      </w:r>
    </w:p>
    <w:p>
      <w:pPr>
        <w:spacing w:after="0"/>
        <w:ind w:left="0"/>
        <w:jc w:val="both"/>
      </w:pPr>
      <w:r>
        <w:rPr>
          <w:rFonts w:ascii="Times New Roman"/>
          <w:b w:val="false"/>
          <w:i w:val="false"/>
          <w:color w:val="000000"/>
          <w:sz w:val="28"/>
        </w:rPr>
        <w:t>
      3) Елеулі Ақау анықталған жағдайда, осындай Ақау үшін айыппұл санкцияларының сомасы ___ (жазбаша түрде көрсету) Ақаулық ұпайды құрайды.</w:t>
      </w:r>
    </w:p>
    <w:p>
      <w:pPr>
        <w:spacing w:after="0"/>
        <w:ind w:left="0"/>
        <w:jc w:val="both"/>
      </w:pPr>
      <w:r>
        <w:rPr>
          <w:rFonts w:ascii="Times New Roman"/>
          <w:b w:val="false"/>
          <w:i w:val="false"/>
          <w:color w:val="000000"/>
          <w:sz w:val="28"/>
        </w:rPr>
        <w:t>
      4) Қауіпті Ақау анықталған жағдайда, осындай Ақау үшін айыппұл санкцияларының сомасы ___ (жазбаша түрде көрсету) Ақаулық ұпайды құрайды.</w:t>
      </w:r>
    </w:p>
    <w:p>
      <w:pPr>
        <w:spacing w:after="0"/>
        <w:ind w:left="0"/>
        <w:jc w:val="both"/>
      </w:pPr>
      <w:r>
        <w:rPr>
          <w:rFonts w:ascii="Times New Roman"/>
          <w:b w:val="false"/>
          <w:i w:val="false"/>
          <w:color w:val="000000"/>
          <w:sz w:val="28"/>
        </w:rPr>
        <w:t xml:space="preserve">
                                    Көрсетілетін қызмет сапасының индикаторлары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Индикаторлардың атауы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Ақпараттың кезеңділігі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Ақпарат көзі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Шекті мәні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Ақаудың мәні</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Мамандандырылған бағдарламалар бойынша оқытылған персоналдың үлестік салмағы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Жылына __ рет</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 бөлімінің есебі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___ % кем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Елеулі </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Өткен жылдың ұқсас кезеңімен салыстырғанда негізді шағымдардың жалпы саны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Ай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Үлгілік шарт бойынша міндеттемелерді орындау туралы есеппен бірге тапсырған тиісті қызметтердің есебі.</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нөлге ұмтылады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Елеулі емес</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Өнімді сақтау, өндіру, тасымалдау және өткізу үшін қажетті ветеринарлық, санитарлық-эпидемиологиялық анықтамалардың болуы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Тоқсан сайын</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Әкімшілік мөрі, басшының қолы бар шағымдар кітабы. Беттер нөмірленген және тігілген болуы тиіс.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Индикатордың мәні ___ % кем емес</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Елеулі </w:t>
            </w:r>
          </w:p>
        </w:tc>
      </w:tr>
    </w:tbl>
    <w:p>
      <w:pPr>
        <w:spacing w:after="0"/>
        <w:ind w:left="0"/>
        <w:jc w:val="both"/>
      </w:pPr>
      <w:r>
        <w:rPr>
          <w:rFonts w:ascii="Times New Roman"/>
          <w:b w:val="false"/>
          <w:i w:val="false"/>
          <w:color w:val="000000"/>
          <w:sz w:val="28"/>
        </w:rPr>
        <w:t>
      1) Жекеше әріптеске Ақаулық ұпайлардың есептелуін алып келетін бұзушылықтар төмендегі кестеде көрсетілген</w:t>
      </w:r>
    </w:p>
    <w:p>
      <w:pPr>
        <w:spacing w:after="0"/>
        <w:ind w:left="0"/>
        <w:jc w:val="both"/>
      </w:pPr>
      <w:r>
        <w:rPr>
          <w:rFonts w:ascii="Times New Roman"/>
          <w:b w:val="false"/>
          <w:i w:val="false"/>
          <w:color w:val="000000"/>
          <w:sz w:val="28"/>
        </w:rPr>
        <w:t>
                                                                  Ақаулық ұпайлар</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Негіздеме</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Ақаулық ұпайлардың саны</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Кез келген Ақаудың немесе өзге бұзушылықтың болуы/болмауы туралы есепті тапсырудың мерзімін бұзу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Тапсырылмаған есептің өтіп кеткен мерзімінің әр күні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Мемлекеттік әріптеске немесе Уәкілетті органдарға рұқсат беруден бас тарту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Уәкілетті органдардың өкілдерінің қызметіне рұқсат бермеудің немесе кедергі келтірудің әр күні үшін күніне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Мемлекеттік әріптеске анық емес ақпаратты әдейі тапсыруы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Әрбір анықталған анық емес ақпаратты беру жағдайы үшін __ Ақаулық ұпай </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негізгі қызметі бойынша Тұтынушыға ғимараттың немесе ғимарат бөліктерінің қол жеткізе алмауы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көрсетудің басталу күніне дейін 1 ай ішінде штаттық кестеге сәйкес кадрларды уақытында жинақтамау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Штаттық кестеге сәйкес кәсіби кадр персоналының болмауы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"Ауыл шаруашылығы объектілеріне санитарлық-эпидемиологиялық талаптар" санитариялық қағидаларын сақтамау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және еңбекті қорғау талаптарын бұзу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жағдай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Қауіпсіздік және еңбекті қорғау талаптарын бұзу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Сыртқы және ішкі жарықтандырудың болмауы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 бойы абаттандырудың болмауы және ішкі және сыртқы аумақты (оның ішінде МЖӘ объектісіне іргелес жатқан аумақты) тиісті күйде ұстамау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Ағымдағы жөндеуді тиісті мерзімінде орындамау</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Жабдықтың жұмыс істемейтін жағдайы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Жабдықтардың қызмет мерзіміне сәйкес олардың уақытында жаңартылмауы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Әрбір анықталған бұзушылық жағдайы үшін __ Ақаулық ұпай</w:t>
            </w:r>
          </w:p>
        </w:tc>
      </w:tr>
    </w:tbl>
    <w:p>
      <w:pPr>
        <w:spacing w:after="0"/>
        <w:ind w:left="0"/>
        <w:jc w:val="both"/>
      </w:pPr>
      <w:r>
        <w:rPr>
          <w:rFonts w:ascii="Times New Roman"/>
          <w:b w:val="false"/>
          <w:i w:val="false"/>
          <w:color w:val="000000"/>
          <w:sz w:val="28"/>
        </w:rPr>
        <w:t>
      5) Ақаулық ұпайлардың саны бір бұзушылыққа қатысты төленуі мүмкін ең жоғарғы сан болып табылады.</w:t>
      </w:r>
    </w:p>
    <w:p>
      <w:pPr>
        <w:spacing w:after="0"/>
        <w:ind w:left="0"/>
        <w:jc w:val="both"/>
      </w:pPr>
      <w:r>
        <w:rPr>
          <w:rFonts w:ascii="Times New Roman"/>
          <w:b w:val="false"/>
          <w:i w:val="false"/>
          <w:color w:val="000000"/>
          <w:sz w:val="28"/>
        </w:rPr>
        <w:t>
      6) Ақаулық ұпайлар ақы төлеуге арналған есепте тиісті бөлшектерді көрсетумен барлық есептелген Ақаулық ұпайларды қосу жолымен есептелетін болады.</w:t>
      </w:r>
    </w:p>
    <w:p>
      <w:pPr>
        <w:spacing w:after="0"/>
        <w:ind w:left="0"/>
        <w:jc w:val="both"/>
      </w:pPr>
      <w:r>
        <w:rPr>
          <w:rFonts w:ascii="Times New Roman"/>
          <w:b w:val="false"/>
          <w:i w:val="false"/>
          <w:color w:val="000000"/>
          <w:sz w:val="28"/>
        </w:rPr>
        <w:t xml:space="preserve">
      7) 1 (бір) Ақаулық ұпай үшін төлем мөлшері 20__ жылдың бағаларында </w:t>
      </w:r>
      <w:r>
        <w:rPr>
          <w:rFonts w:ascii="Times New Roman"/>
          <w:b/>
          <w:i w:val="false"/>
          <w:color w:val="000000"/>
          <w:sz w:val="28"/>
        </w:rPr>
        <w:t>___________</w:t>
      </w:r>
      <w:r>
        <w:rPr>
          <w:rFonts w:ascii="Times New Roman"/>
          <w:b w:val="false"/>
          <w:i w:val="false"/>
          <w:color w:val="000000"/>
          <w:sz w:val="28"/>
        </w:rPr>
        <w:t xml:space="preserve"> (жазбаша түрде көрсету) теңгені құрайды.</w:t>
      </w:r>
    </w:p>
    <w:p>
      <w:pPr>
        <w:spacing w:after="0"/>
        <w:ind w:left="0"/>
        <w:jc w:val="both"/>
      </w:pPr>
      <w:r>
        <w:rPr>
          <w:rFonts w:ascii="Times New Roman"/>
          <w:b w:val="false"/>
          <w:i w:val="false"/>
          <w:color w:val="000000"/>
          <w:sz w:val="28"/>
        </w:rPr>
        <w:t>
      8) Ақаулық ұпайлар үшін ақы төлеу мөлшері инфляцияның жылдық ___% мөлшерлемесіне индекстеледі.</w:t>
      </w:r>
    </w:p>
    <w:p>
      <w:pPr>
        <w:spacing w:after="0"/>
        <w:ind w:left="0"/>
        <w:jc w:val="both"/>
      </w:pPr>
      <w:r>
        <w:rPr>
          <w:rFonts w:ascii="Times New Roman"/>
          <w:b w:val="false"/>
          <w:i w:val="false"/>
          <w:color w:val="000000"/>
          <w:sz w:val="28"/>
        </w:rPr>
        <w:t>
      9) Уақытында төлемегені үшін Ақаулық ұпайлар және айыппұлдар мөлшері Пайдалану кепілдігінен ұсталады;</w:t>
      </w:r>
    </w:p>
    <w:p>
      <w:pPr>
        <w:spacing w:after="0"/>
        <w:ind w:left="0"/>
        <w:jc w:val="both"/>
      </w:pPr>
      <w:r>
        <w:rPr>
          <w:rFonts w:ascii="Times New Roman"/>
          <w:b w:val="false"/>
          <w:i w:val="false"/>
          <w:color w:val="000000"/>
          <w:sz w:val="28"/>
        </w:rPr>
        <w:t>
      10) Жекеше әріптес Пайдалану кепілдігінен ұстаған кезде ___ (жазбаша түрде көрсету) күнтізбелік күн ішінде Пайдалану кепілдігін тиісті сомаға толтыруға міндетті;</w:t>
      </w:r>
    </w:p>
    <w:p>
      <w:pPr>
        <w:spacing w:after="0"/>
        <w:ind w:left="0"/>
        <w:jc w:val="both"/>
      </w:pPr>
      <w:r>
        <w:rPr>
          <w:rFonts w:ascii="Times New Roman"/>
          <w:b w:val="false"/>
          <w:i w:val="false"/>
          <w:color w:val="000000"/>
          <w:sz w:val="28"/>
        </w:rPr>
        <w:t>
      11) Жекеше әріптес Ақаулық ұпайлардың есептелуі туралы хабарламаны немесе ақы төлеу мөлшерін немесе тиісті Ақаулық ұпайлардың санын осындай хабарлама алғаннан кейін ___ (жазумен көрсету) күнтізбелік күн ішінде Мемлекеттік әріптеске дәлелді наразылық жолдап даулай алады.</w:t>
      </w:r>
    </w:p>
    <w:p>
      <w:pPr>
        <w:spacing w:after="0"/>
        <w:ind w:left="0"/>
        <w:jc w:val="both"/>
      </w:pPr>
      <w:r>
        <w:rPr>
          <w:rFonts w:ascii="Times New Roman"/>
          <w:b w:val="false"/>
          <w:i w:val="false"/>
          <w:color w:val="000000"/>
          <w:sz w:val="28"/>
        </w:rPr>
        <w:t>
      12) Егер Мемлекеттік әріптес пен Жекеше әріптес, Жекеше әріптес тарапынан осындай наразылық болған күннен бастап ___ (жазбаша түрде көрсету) күнтізбелік күн ішінде кез келген осындай мәселе бойынша мәмілеге келе алмаса, тараптардың кез келгені дауларды шешу тәртібін пайдалана алады.</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саласындағы</w:t>
            </w:r>
            <w:r>
              <w:br/>
            </w:r>
            <w:r>
              <w:rPr>
                <w:rFonts w:ascii="Times New Roman"/>
                <w:b w:val="false"/>
                <w:i w:val="false"/>
                <w:color w:val="000000"/>
                <w:sz w:val="20"/>
              </w:rPr>
              <w:t>(сервистік-дайындау орталығы)</w:t>
            </w:r>
            <w:r>
              <w:br/>
            </w:r>
            <w:r>
              <w:rPr>
                <w:rFonts w:ascii="Times New Roman"/>
                <w:b w:val="false"/>
                <w:i w:val="false"/>
                <w:color w:val="000000"/>
                <w:sz w:val="20"/>
              </w:rPr>
              <w:t>МЖӘ Үлгілік шартына</w:t>
            </w:r>
            <w:r>
              <w:br/>
            </w:r>
            <w:r>
              <w:rPr>
                <w:rFonts w:ascii="Times New Roman"/>
                <w:b w:val="false"/>
                <w:i w:val="false"/>
                <w:color w:val="000000"/>
                <w:sz w:val="20"/>
              </w:rPr>
              <w:t>10-қосымша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Пайдалану кепілдігі</w:t>
      </w:r>
    </w:p>
    <w:tbl>
      <w:tblPr>
        <w:tblW w:w="0" w:type="auto"/>
        <w:tblCellSpacing w:w="0" w:type="auto"/>
        <w:tblBorders>
          <w:top w:val="none"/>
          <w:left w:val="none"/>
          <w:bottom w:val="none"/>
          <w:right w:val="none"/>
          <w:insideH w:val="none"/>
          <w:insideV w:val="none"/>
        </w:tblBorders>
        <w:tblLayout w:type="fixed"/>
      </w:tblPr>
      <w:tblGrid>
        <w:gridCol w:w="6150"/>
        <w:gridCol w:w="6150"/>
      </w:tblGrid>
      <w:tr>
        <w:trPr>
          <w:trHeight w:val="30" w:hRule="atLeast"/>
        </w:trPr>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___________________________ </w:t>
            </w:r>
          </w:p>
          <w:p>
            <w:pPr>
              <w:spacing w:after="20"/>
              <w:ind w:left="20"/>
              <w:jc w:val="both"/>
            </w:pPr>
            <w:r>
              <w:rPr>
                <w:rFonts w:ascii="Times New Roman"/>
                <w:b w:val="false"/>
                <w:i w:val="false"/>
                <w:color w:val="000000"/>
                <w:sz w:val="20"/>
              </w:rPr>
              <w:t>
(елді мекеннің атауын және орналасқан жерін көрсету)</w:t>
            </w:r>
          </w:p>
        </w:tc>
        <w:tc>
          <w:tcPr>
            <w:tcW w:w="6150" w:type="dxa"/>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"___"_____________ 20__ ж.</w:t>
            </w:r>
          </w:p>
        </w:tc>
      </w:tr>
    </w:tbl>
    <w:p>
      <w:pPr>
        <w:spacing w:after="0"/>
        <w:ind w:left="0"/>
        <w:jc w:val="both"/>
      </w:pPr>
      <w:r>
        <w:rPr>
          <w:rFonts w:ascii="Times New Roman"/>
          <w:b w:val="false"/>
          <w:i w:val="false"/>
          <w:color w:val="000000"/>
          <w:sz w:val="28"/>
        </w:rPr>
        <w:t xml:space="preserve">
      </w:t>
      </w:r>
      <w:r>
        <w:rPr>
          <w:rFonts w:ascii="Times New Roman"/>
          <w:b/>
          <w:i w:val="false"/>
          <w:color w:val="000000"/>
          <w:sz w:val="28"/>
        </w:rPr>
        <w:t>Кепіл:</w:t>
      </w:r>
      <w:r>
        <w:rPr>
          <w:rFonts w:ascii="Times New Roman"/>
          <w:b w:val="false"/>
          <w:i w:val="false"/>
          <w:color w:val="000000"/>
          <w:sz w:val="28"/>
        </w:rPr>
        <w:t xml:space="preserve"> __________ атынан __________ негізінде әрекет ететін __________ (ұйымды көрсету), заңды мекен-жайы: __________, банктік деректемелері: 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Жекеше әріптес:</w:t>
      </w:r>
      <w:r>
        <w:rPr>
          <w:rFonts w:ascii="Times New Roman"/>
          <w:b w:val="false"/>
          <w:i w:val="false"/>
          <w:color w:val="000000"/>
          <w:sz w:val="28"/>
        </w:rPr>
        <w:t xml:space="preserve"> __________ атынан __________ негізінде әрекет ететін __________ (атауын көрсету), заңды мекен-жайы: __________, банктік деректемелері: ___________,</w:t>
      </w:r>
    </w:p>
    <w:p>
      <w:pPr>
        <w:spacing w:after="0"/>
        <w:ind w:left="0"/>
        <w:jc w:val="both"/>
      </w:pPr>
      <w:r>
        <w:rPr>
          <w:rFonts w:ascii="Times New Roman"/>
          <w:b w:val="false"/>
          <w:i w:val="false"/>
          <w:color w:val="000000"/>
          <w:sz w:val="28"/>
        </w:rPr>
        <w:t xml:space="preserve">
      </w:t>
      </w:r>
      <w:r>
        <w:rPr>
          <w:rFonts w:ascii="Times New Roman"/>
          <w:b/>
          <w:i w:val="false"/>
          <w:color w:val="000000"/>
          <w:sz w:val="28"/>
        </w:rPr>
        <w:t>Мемлекеттік әріптес:</w:t>
      </w:r>
      <w:r>
        <w:rPr>
          <w:rFonts w:ascii="Times New Roman"/>
          <w:b w:val="false"/>
          <w:i w:val="false"/>
          <w:color w:val="000000"/>
          <w:sz w:val="28"/>
        </w:rPr>
        <w:t>       __________ атынан __________ негізінде әрекет ететін "__________________" мемлекеттік мекемесі, заңды мекен-жайы: __________, банктік деректемелері: ___________,</w:t>
      </w:r>
    </w:p>
    <w:p>
      <w:pPr>
        <w:spacing w:after="0"/>
        <w:ind w:left="0"/>
        <w:jc w:val="both"/>
      </w:pPr>
      <w:r>
        <w:rPr>
          <w:rFonts w:ascii="Times New Roman"/>
          <w:b w:val="false"/>
          <w:i w:val="false"/>
          <w:color w:val="000000"/>
          <w:sz w:val="28"/>
        </w:rPr>
        <w:t>
      Мемлекеттік әріптес пен Жекеше әріптес арасында 20__ жылдың "___" _______ "__________ (елді мекеннің атауын және орналасқан жерін көрсету) ауыл шаруашылығы өнімін қабылдау, өңдеу, сақтау және сатып өткізу бойынша сервистік-дайындау орталығын салу және пайдалану" жобасы бойынша барлық өзгерістер мен толықтыруларды есепке ала отырып, __________ (жазумен көрсету) теңге сомасына 20__ жылдың "___" _______ дейінгі мерзімге жасалған № _____ Үлгілік шартты (бұдан әрі – Үлгілік шарт);</w:t>
      </w:r>
    </w:p>
    <w:p>
      <w:pPr>
        <w:spacing w:after="0"/>
        <w:ind w:left="0"/>
        <w:jc w:val="both"/>
      </w:pPr>
      <w:r>
        <w:rPr>
          <w:rFonts w:ascii="Times New Roman"/>
          <w:b w:val="false"/>
          <w:i w:val="false"/>
          <w:color w:val="000000"/>
          <w:sz w:val="28"/>
        </w:rPr>
        <w:t xml:space="preserve">
      Кепіл мен Жекеше әріптес арасында Пайдалану кепілдігін беру туралы 20__ жылдың "___" _______ жасалған Үлгілік шартты </w:t>
      </w:r>
    </w:p>
    <w:p>
      <w:pPr>
        <w:spacing w:after="0"/>
        <w:ind w:left="0"/>
        <w:jc w:val="both"/>
      </w:pPr>
      <w:r>
        <w:rPr>
          <w:rFonts w:ascii="Times New Roman"/>
          <w:b w:val="false"/>
          <w:i w:val="false"/>
          <w:color w:val="000000"/>
          <w:sz w:val="28"/>
        </w:rPr>
        <w:t xml:space="preserve">
      </w:t>
      </w:r>
      <w:r>
        <w:rPr>
          <w:rFonts w:ascii="Times New Roman"/>
          <w:b/>
          <w:i w:val="false"/>
          <w:color w:val="000000"/>
          <w:sz w:val="28"/>
        </w:rPr>
        <w:t>назарға ала отырып:</w:t>
      </w:r>
    </w:p>
    <w:p>
      <w:pPr>
        <w:spacing w:after="0"/>
        <w:ind w:left="0"/>
        <w:jc w:val="both"/>
      </w:pPr>
      <w:r>
        <w:rPr>
          <w:rFonts w:ascii="Times New Roman"/>
          <w:b w:val="false"/>
          <w:i w:val="false"/>
          <w:color w:val="000000"/>
          <w:sz w:val="28"/>
        </w:rPr>
        <w:t>
      1. Жекеше әріптес Мемлекеттік әріптес алдында Үлгілік шарт бойынша міндеттемелерді орындамаған немесе тиісінше орындамаған жағдайда, Кепіл өзіне Мемлекеттік әріптеске, оның Үлгілік шарт шеңберіндегі МЖӘ объектісі құнынан ___ % мөлшерінде негізгі борыш шегінде кез келген соманы толық көлемде бірінші жазбаша талап етуі бойынша төлеу жөніндегі кері қайтарылмайтын және шартсыз міндеттемені қабылдайды.</w:t>
      </w:r>
    </w:p>
    <w:p>
      <w:pPr>
        <w:spacing w:after="0"/>
        <w:ind w:left="0"/>
        <w:jc w:val="both"/>
      </w:pPr>
      <w:r>
        <w:rPr>
          <w:rFonts w:ascii="Times New Roman"/>
          <w:b w:val="false"/>
          <w:i w:val="false"/>
          <w:color w:val="000000"/>
          <w:sz w:val="28"/>
        </w:rPr>
        <w:t>
      2. Мемлекеттік әріптестің Пайдалану кепілдігі бойынша талаптары Кепілге Жекеше әріптес Мемлекеттік әріптес алдында Үлгілік шарт бойынша міндеттемелерін орындамаған немесе тиісінше орындамаған сәттен бастап _____ (жазбаша түрде көрсету) күнтізбелік күн ішінде қойылады.</w:t>
      </w:r>
    </w:p>
    <w:p>
      <w:pPr>
        <w:spacing w:after="0"/>
        <w:ind w:left="0"/>
        <w:jc w:val="both"/>
      </w:pPr>
      <w:r>
        <w:rPr>
          <w:rFonts w:ascii="Times New Roman"/>
          <w:b w:val="false"/>
          <w:i w:val="false"/>
          <w:color w:val="000000"/>
          <w:sz w:val="28"/>
        </w:rPr>
        <w:t>
      3. Мемлекеттік әріптеске төлем Мемлекеттік әріптестің жазбаша талап етуі бойынша күнтізбелік ___ (жазбаша түрде көрсету) күн ішінде Пайдалану кепілдігінде көрсетілген Мемлекеттік әріптестің шотына қолма-қолсыз аударыммен жүзеге асырылатын болады.</w:t>
      </w:r>
    </w:p>
    <w:p>
      <w:pPr>
        <w:spacing w:after="0"/>
        <w:ind w:left="0"/>
        <w:jc w:val="both"/>
      </w:pPr>
      <w:r>
        <w:rPr>
          <w:rFonts w:ascii="Times New Roman"/>
          <w:b w:val="false"/>
          <w:i w:val="false"/>
          <w:color w:val="000000"/>
          <w:sz w:val="28"/>
        </w:rPr>
        <w:t>
      4. Пайдалану кепілдігі Мемлекеттік әріптестің жазбаша акцептінің сәтінен бастап күшіне енеді және 20__ жылғы "___" ____ дейін әрекет етеді және қандай күннің ерте келуіне байланысты, пайдаланудың аяқталу күнінен бастап тоқсан күнтізбелік күнге тең кезең өткеннен кейін немесе Үлгілік шартты бұзу күні бітеді.</w:t>
      </w:r>
    </w:p>
    <w:p>
      <w:pPr>
        <w:spacing w:after="0"/>
        <w:ind w:left="0"/>
        <w:jc w:val="both"/>
      </w:pPr>
      <w:r>
        <w:rPr>
          <w:rFonts w:ascii="Times New Roman"/>
          <w:b w:val="false"/>
          <w:i w:val="false"/>
          <w:color w:val="000000"/>
          <w:sz w:val="28"/>
        </w:rPr>
        <w:t>
      5. Осы кепілдікті міндеттемемен байланысты туындайтын барлық құқықтар мен міндеттемелер Үлгілік шартта және заңнамада реттеледі.</w:t>
      </w:r>
    </w:p>
    <w:p>
      <w:pPr>
        <w:spacing w:after="0"/>
        <w:ind w:left="0"/>
        <w:jc w:val="both"/>
      </w:pPr>
      <w:r>
        <w:rPr>
          <w:rFonts w:ascii="Times New Roman"/>
          <w:b w:val="false"/>
          <w:i w:val="false"/>
          <w:color w:val="000000"/>
          <w:sz w:val="28"/>
        </w:rPr>
        <w:t>
      6. Түпнұсқалылығын анықтау мақсатында ақы төлеу талабына Мемлекеттік әріптестің уәкілетті тұлғасы қол қоюы және аталған уәкілетті тұлғаның қолының үлгісі бар нотариат куәландырған құжаттың түпнұсқасы қоса берілуі тиіс.</w:t>
      </w:r>
    </w:p>
    <w:p>
      <w:pPr>
        <w:spacing w:after="0"/>
        <w:ind w:left="0"/>
        <w:jc w:val="both"/>
      </w:pPr>
      <w:r>
        <w:rPr>
          <w:rFonts w:ascii="Times New Roman"/>
          <w:b w:val="false"/>
          <w:i w:val="false"/>
          <w:color w:val="000000"/>
          <w:sz w:val="28"/>
        </w:rPr>
        <w:t xml:space="preserve">
      </w:t>
      </w:r>
      <w:r>
        <w:rPr>
          <w:rFonts w:ascii="Times New Roman"/>
          <w:b w:val="false"/>
          <w:i/>
          <w:color w:val="000000"/>
          <w:sz w:val="28"/>
        </w:rPr>
        <w:t>_____________________________________________________________________________</w:t>
      </w:r>
    </w:p>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Уәкілетті тұлғаның қолы және Кепілдің мөрі </w:t>
      </w:r>
    </w:p>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w:t>
      </w:r>
    </w:p>
    <w:p>
      <w:pPr>
        <w:spacing w:after="0"/>
        <w:ind w:left="0"/>
        <w:jc w:val="both"/>
      </w:pPr>
      <w:r>
        <w:rPr>
          <w:rFonts w:ascii="Times New Roman"/>
          <w:b w:val="false"/>
          <w:i w:val="false"/>
          <w:color w:val="000000"/>
          <w:sz w:val="28"/>
        </w:rPr>
        <w:t>
                       Кепілдің атынан</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саласындағы</w:t>
            </w:r>
            <w:r>
              <w:br/>
            </w:r>
            <w:r>
              <w:rPr>
                <w:rFonts w:ascii="Times New Roman"/>
                <w:b w:val="false"/>
                <w:i w:val="false"/>
                <w:color w:val="000000"/>
                <w:sz w:val="20"/>
              </w:rPr>
              <w:t>(сервистік-дайындау орталығы)</w:t>
            </w:r>
            <w:r>
              <w:br/>
            </w:r>
            <w:r>
              <w:rPr>
                <w:rFonts w:ascii="Times New Roman"/>
                <w:b w:val="false"/>
                <w:i w:val="false"/>
                <w:color w:val="000000"/>
                <w:sz w:val="20"/>
              </w:rPr>
              <w:t>МЖӘ Үлгілік шартына</w:t>
            </w:r>
            <w:r>
              <w:br/>
            </w:r>
            <w:r>
              <w:rPr>
                <w:rFonts w:ascii="Times New Roman"/>
                <w:b w:val="false"/>
                <w:i w:val="false"/>
                <w:color w:val="000000"/>
                <w:sz w:val="20"/>
              </w:rPr>
              <w:t>11-қосымша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Төлемдер кестесі</w:t>
      </w:r>
    </w:p>
    <w:p>
      <w:pPr>
        <w:spacing w:after="0"/>
        <w:ind w:left="0"/>
        <w:jc w:val="both"/>
      </w:pPr>
      <w:r>
        <w:rPr>
          <w:rFonts w:ascii="Times New Roman"/>
          <w:b w:val="false"/>
          <w:i w:val="false"/>
          <w:color w:val="000000"/>
          <w:sz w:val="28"/>
        </w:rPr>
        <w:t>
      Мемлекеттік әріптес МЖӘ объектісі пайдалануға енгізілгеннен кейін Мемлекеттік әріптес инвестициялық шығындар өтемақысын, операциялық шығындар өтемақысын, МЖӘ объектісін басқару үшін сыйақыны (қажетін көрсету) мынадай тәртіпте төлейді:</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6150"/>
        <w:gridCol w:w="6150"/>
      </w:tblGrid>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Жылдар</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______________ (қажеттісін көрсету), теңге</w:t>
            </w: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N ___</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Барлығы</w:t>
            </w:r>
          </w:p>
        </w:tc>
        <w:tc>
          <w:tcPr>
            <w:tcW w:w="61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Ауыл шаруашылығы саласындағы</w:t>
            </w:r>
            <w:r>
              <w:br/>
            </w:r>
            <w:r>
              <w:rPr>
                <w:rFonts w:ascii="Times New Roman"/>
                <w:b w:val="false"/>
                <w:i w:val="false"/>
                <w:color w:val="000000"/>
                <w:sz w:val="20"/>
              </w:rPr>
              <w:t>(сервистік-дайындау орталығы)</w:t>
            </w:r>
            <w:r>
              <w:br/>
            </w:r>
            <w:r>
              <w:rPr>
                <w:rFonts w:ascii="Times New Roman"/>
                <w:b w:val="false"/>
                <w:i w:val="false"/>
                <w:color w:val="000000"/>
                <w:sz w:val="20"/>
              </w:rPr>
              <w:t>МЖӘ Үлгілік шартына</w:t>
            </w:r>
            <w:r>
              <w:br/>
            </w:r>
            <w:r>
              <w:rPr>
                <w:rFonts w:ascii="Times New Roman"/>
                <w:b w:val="false"/>
                <w:i w:val="false"/>
                <w:color w:val="000000"/>
                <w:sz w:val="20"/>
              </w:rPr>
              <w:t>12-қосымша</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rPr>
          <w:rFonts w:ascii="Times New Roman"/>
          <w:b/>
          <w:i w:val="false"/>
          <w:color w:val="000000"/>
        </w:rPr>
        <w:t xml:space="preserve"> Мемлекеттік әріптес пен Жекеше әріптес арасында тәуекелдерді бөлу</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Тәуекелдің атауы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Тәуекелді бөлу</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Төмендету бойынша шаралар</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Дайындық кезеңі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 басталғанға дейін Мемлекеттік әріптестің бастамасы бойынша Үлгілік шартты бұзу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МЖӘ Үлгілік шартының талаптарын адал сақтауы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жұмысы басталғанға дейін Жекеше әріптестің бастамасы бойынша Үлгілік шартты бұзу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w:t>
            </w:r>
          </w:p>
          <w:p>
            <w:pPr>
              <w:spacing w:after="20"/>
              <w:ind w:left="20"/>
              <w:jc w:val="both"/>
            </w:pPr>
            <w:r>
              <w:rPr>
                <w:rFonts w:ascii="Times New Roman"/>
                <w:b w:val="false"/>
                <w:i w:val="false"/>
                <w:color w:val="000000"/>
                <w:sz w:val="20"/>
              </w:rPr>
              <w:t>
1) проблемаларды шешу бойынша кездесулер өткізуі;</w:t>
            </w:r>
          </w:p>
          <w:p>
            <w:pPr>
              <w:spacing w:after="20"/>
              <w:ind w:left="20"/>
              <w:jc w:val="both"/>
            </w:pPr>
            <w:r>
              <w:rPr>
                <w:rFonts w:ascii="Times New Roman"/>
                <w:b w:val="false"/>
                <w:i w:val="false"/>
                <w:color w:val="000000"/>
                <w:sz w:val="20"/>
              </w:rPr>
              <w:t>
2) қандай да бір ақпаратты беру барысында қате ақпаратты жоюы;</w:t>
            </w:r>
          </w:p>
          <w:p>
            <w:pPr>
              <w:spacing w:after="20"/>
              <w:ind w:left="20"/>
              <w:jc w:val="both"/>
            </w:pPr>
            <w:r>
              <w:rPr>
                <w:rFonts w:ascii="Times New Roman"/>
                <w:b w:val="false"/>
                <w:i w:val="false"/>
                <w:color w:val="000000"/>
                <w:sz w:val="20"/>
              </w:rPr>
              <w:t xml:space="preserve">
3) МЖӘ жобасына қатысты толық ақпаратты және материалдарды ұсынуы тиіс.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 салу үшін қаржы қаражаттарын тартпау немесе уақтылы тартпау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банкпен жобаны іске асыру үшін қаржыландыру беру мүмкіндігі туралы келісім жасауы қажет.</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 аймағында инженерлік коммуникацияларды уақтылы жүргізбеу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МЖӘ объектісінің құрылысы үшін бюджеттік қаражаттардың бөлінуін және барлық инженерлік коммуникациялардың жүргізілуін уақытылы қамтамасыз етуі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Жобалық-сметалық құжаттамасын әзірлеу және оған кешенді ведомстводан тыс сараптама қорытындысын алу мерзімдерін сақтамау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5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Жекеше әріптестің Жобалау-сметалық құжаттаманы уақытында тапсыруына бақылау жүргізуі тиіс.</w:t>
            </w:r>
          </w:p>
          <w:p>
            <w:pPr>
              <w:spacing w:after="20"/>
              <w:ind w:left="20"/>
              <w:jc w:val="both"/>
            </w:pPr>
            <w:r>
              <w:rPr>
                <w:rFonts w:ascii="Times New Roman"/>
                <w:b w:val="false"/>
                <w:i w:val="false"/>
                <w:color w:val="000000"/>
                <w:sz w:val="20"/>
              </w:rPr>
              <w:t>
Жекеше әріптес Жобалау-сметалық құжаттаманы әзірлеу және сараптама кезінде сүйемелдеу мақсатында тартылған мердігерлік және қосалқы мердігерлік ұйымдардың жұмыс барысын уақтылы бақылап отыруы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объектісінің құрылысына рұқсат және өзге де құжаттарды уақтылы алмау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 Жекеше әріптеске МЖӘ объектісінің құрылысына барлық рұқсат құжаттарын тезірек алу үшін жәрдемдесуі тиіс.</w:t>
            </w:r>
          </w:p>
          <w:p>
            <w:pPr>
              <w:spacing w:after="20"/>
              <w:ind w:left="20"/>
              <w:jc w:val="both"/>
            </w:pPr>
            <w:r>
              <w:rPr>
                <w:rFonts w:ascii="Times New Roman"/>
                <w:b w:val="false"/>
                <w:i w:val="false"/>
                <w:color w:val="000000"/>
                <w:sz w:val="20"/>
              </w:rPr>
              <w:t>
Жекеше әріптес рұқсат құжаттарын алу үшін тиісті мемлекеттік орган талап ететін құжаттамалар топтамасымен алдын ала танысуы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кезеңі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жұмыстары басталғаннан кейін Мемлекеттік/Жекеше әріптестің бастамасы бойынша Үлгілік шартты бұзуы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p>
          <w:p>
            <w:pPr>
              <w:spacing w:after="20"/>
              <w:ind w:left="20"/>
              <w:jc w:val="both"/>
            </w:pPr>
            <w:r>
              <w:rPr>
                <w:rFonts w:ascii="Times New Roman"/>
                <w:b w:val="false"/>
                <w:i w:val="false"/>
                <w:color w:val="000000"/>
                <w:sz w:val="20"/>
              </w:rPr>
              <w:t>
1) туындаған проблемаларды шешу бойынша кездесулер өткізуі;</w:t>
            </w:r>
          </w:p>
          <w:p>
            <w:pPr>
              <w:spacing w:after="20"/>
              <w:ind w:left="20"/>
              <w:jc w:val="both"/>
            </w:pPr>
            <w:r>
              <w:rPr>
                <w:rFonts w:ascii="Times New Roman"/>
                <w:b w:val="false"/>
                <w:i w:val="false"/>
                <w:color w:val="000000"/>
                <w:sz w:val="20"/>
              </w:rPr>
              <w:t>
2) қандай да бір ақпаратты беру барысында қате ақпаратты жоюы;</w:t>
            </w:r>
          </w:p>
          <w:p>
            <w:pPr>
              <w:spacing w:after="20"/>
              <w:ind w:left="20"/>
              <w:jc w:val="both"/>
            </w:pPr>
            <w:r>
              <w:rPr>
                <w:rFonts w:ascii="Times New Roman"/>
                <w:b w:val="false"/>
                <w:i w:val="false"/>
                <w:color w:val="000000"/>
                <w:sz w:val="20"/>
              </w:rPr>
              <w:t>
3) Үлгілік шартқа және Жобалау-сметалық құжаттамаға сәйкес барлық талаптарды адал сақтауы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Құрылыс құнының ұлғаюы (құрылыс материалдарына, тасымалдауға, жабдықтарға және т.б. бағалардың артуы)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Жекеше әріптестің тиісті нарықтардағы бағалар конъюнктурасының өзгеру мүмкіндігін ескере отырып, өзінің ақша ағындарын, сонымен қатар қажетті тауарлардың, жұмыстардың және қызметтердің жеткізілуін жоспарлауы. </w:t>
            </w:r>
          </w:p>
          <w:p>
            <w:pPr>
              <w:spacing w:after="20"/>
              <w:ind w:left="20"/>
              <w:jc w:val="both"/>
            </w:pPr>
            <w:r>
              <w:rPr>
                <w:rFonts w:ascii="Times New Roman"/>
                <w:b w:val="false"/>
                <w:i w:val="false"/>
                <w:color w:val="000000"/>
                <w:sz w:val="20"/>
              </w:rPr>
              <w:t>
Жұмыстардың/қызметтерді көрсетуге және тауарларды (құрылыс материалдарын) жеткізуге алдын ала Үлгілік шарттар жасау, оның ішінде аванс төлемінің үлесі жоғары емес (жұмыстардың/қызметтердің/тауарлардың құнынан 30%-ға дейін) орындалған жұмыстар/қызметтер/ тауарлар жеткізу фактісі бойынша есептесуді көздейтін төлем схемасын пысықтау.</w:t>
            </w:r>
          </w:p>
          <w:p>
            <w:pPr>
              <w:spacing w:after="20"/>
              <w:ind w:left="20"/>
              <w:jc w:val="both"/>
            </w:pPr>
            <w:r>
              <w:rPr>
                <w:rFonts w:ascii="Times New Roman"/>
                <w:b w:val="false"/>
                <w:i w:val="false"/>
                <w:color w:val="000000"/>
                <w:sz w:val="20"/>
              </w:rPr>
              <w:t>
Құрылыста тәжірибесі, оң имиджі бар, білікті кадрлары және қажетті техникалық құрал-жабдықтары бар құрылыс компаниясын тарту.</w:t>
            </w:r>
          </w:p>
          <w:p>
            <w:pPr>
              <w:spacing w:after="20"/>
              <w:ind w:left="20"/>
              <w:jc w:val="both"/>
            </w:pPr>
            <w:r>
              <w:rPr>
                <w:rFonts w:ascii="Times New Roman"/>
                <w:b w:val="false"/>
                <w:i w:val="false"/>
                <w:color w:val="000000"/>
                <w:sz w:val="20"/>
              </w:rPr>
              <w:t>
Құрылыс кестесін сақтау, тауарларға/жұмыстарға/көрсетілетін қызметтерге уақтылы ақы төлеу.</w:t>
            </w:r>
          </w:p>
          <w:p>
            <w:pPr>
              <w:spacing w:after="20"/>
              <w:ind w:left="20"/>
              <w:jc w:val="both"/>
            </w:pPr>
            <w:r>
              <w:rPr>
                <w:rFonts w:ascii="Times New Roman"/>
                <w:b w:val="false"/>
                <w:i w:val="false"/>
                <w:color w:val="000000"/>
                <w:sz w:val="20"/>
              </w:rPr>
              <w:t>
Жекеше әріптес тарапынан құрылыс барысы мен сапасына уақтылы бақылауды қамтамасыз ету.</w:t>
            </w:r>
          </w:p>
          <w:p>
            <w:pPr>
              <w:spacing w:after="20"/>
              <w:ind w:left="20"/>
              <w:jc w:val="both"/>
            </w:pPr>
            <w:r>
              <w:rPr>
                <w:rFonts w:ascii="Times New Roman"/>
                <w:b w:val="false"/>
                <w:i w:val="false"/>
                <w:color w:val="000000"/>
                <w:sz w:val="20"/>
              </w:rPr>
              <w:t>
Құрылыс-мердігерлік келісімшартын тиісінше орындауды сақтандыру, шикізаттар мен материалдарды жеткізуді қоса алғанда бекітілген бағалармен келісімҮлгілік шарттар жасау сияқты құралдарды қолдану.</w:t>
            </w:r>
          </w:p>
          <w:p>
            <w:pPr>
              <w:spacing w:after="20"/>
              <w:ind w:left="20"/>
              <w:jc w:val="both"/>
            </w:pPr>
            <w:r>
              <w:rPr>
                <w:rFonts w:ascii="Times New Roman"/>
                <w:b w:val="false"/>
                <w:i w:val="false"/>
                <w:color w:val="000000"/>
                <w:sz w:val="20"/>
              </w:rPr>
              <w:t>
Жекеше әріптес атынан жұмыс сапасын бақылау үшін тәуелсіз инженерді тарту.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күтілмеген шығыстарды жабу үшін резерв құруды көздеуі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немесе субмердігерлердің банкротқа ұшырауы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компаниясының банкроттық тәуекелдерін төмендету мақсатында бизнесті сақтандыруды және арнайы резервтік қорларды құруды қолдануы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Шарт жасасқаннан кейін қарыздың пайыздық мөлшерлеменің өсуі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қаржылық ұйыммен қолайлы жағдайларда, оның ішінде белгіленген пайыздық мөлшерлемелері бар қарыз шартын жасасу.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залал келтірілген жағдайда сақтандырушының сақтандыру төлемін жүргізуінің мүмкін болмауы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Залалдар сақтандыруға жатпаған қауіпке негізделуі мүмкін, осылайша Жекеше әріптес барлық қажетті тәуекелдерді жабатын полистің Үлгілік шарттарымен мұқият танысуы тиіс. Жекеше әріптес МЖӘ жобасының іске асырылуының барлық мерзіміне сақтандыру туралы шарт жасасуы қажет.</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p>
          <w:p>
            <w:pPr>
              <w:spacing w:after="20"/>
              <w:ind w:left="20"/>
              <w:jc w:val="both"/>
            </w:pPr>
            <w:r>
              <w:rPr>
                <w:rFonts w:ascii="Times New Roman"/>
                <w:b w:val="false"/>
                <w:i w:val="false"/>
                <w:color w:val="000000"/>
                <w:sz w:val="20"/>
              </w:rPr>
              <w:t>
1) күтілмеген шығыстарды жабу үшін резерв құру;</w:t>
            </w:r>
          </w:p>
          <w:p>
            <w:pPr>
              <w:spacing w:after="20"/>
              <w:ind w:left="20"/>
              <w:jc w:val="both"/>
            </w:pPr>
            <w:r>
              <w:rPr>
                <w:rFonts w:ascii="Times New Roman"/>
                <w:b w:val="false"/>
                <w:i w:val="false"/>
                <w:color w:val="000000"/>
                <w:sz w:val="20"/>
              </w:rPr>
              <w:t>
2) аталған тәуекелді сақтандыру;</w:t>
            </w:r>
          </w:p>
          <w:p>
            <w:pPr>
              <w:spacing w:after="20"/>
              <w:ind w:left="20"/>
              <w:jc w:val="both"/>
            </w:pPr>
            <w:r>
              <w:rPr>
                <w:rFonts w:ascii="Times New Roman"/>
                <w:b w:val="false"/>
                <w:i w:val="false"/>
                <w:color w:val="000000"/>
                <w:sz w:val="20"/>
              </w:rPr>
              <w:t>
3) кезең шығыстарын оңтайландыру.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Мердігердің жұмыстарды уақытында орындамауына байланысты құрылыс мерзімдерін ұзарту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6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Оң имиджі, құрылыс жұмыстарында тәжірибесі бар, білікті кадрлары мен қажетті техникалық жабдықтары бар құрылыс компаниясын тарту.</w:t>
            </w:r>
          </w:p>
          <w:p>
            <w:pPr>
              <w:spacing w:after="20"/>
              <w:ind w:left="20"/>
              <w:jc w:val="both"/>
            </w:pPr>
            <w:r>
              <w:rPr>
                <w:rFonts w:ascii="Times New Roman"/>
                <w:b w:val="false"/>
                <w:i w:val="false"/>
                <w:color w:val="000000"/>
                <w:sz w:val="20"/>
              </w:rPr>
              <w:t>
Мердігерлермен/субмердігерлермен Үлгілік шарттың талаптарын тиянақты пысықтау.</w:t>
            </w:r>
          </w:p>
          <w:p>
            <w:pPr>
              <w:spacing w:after="20"/>
              <w:ind w:left="20"/>
              <w:jc w:val="both"/>
            </w:pPr>
            <w:r>
              <w:rPr>
                <w:rFonts w:ascii="Times New Roman"/>
                <w:b w:val="false"/>
                <w:i w:val="false"/>
                <w:color w:val="000000"/>
                <w:sz w:val="20"/>
              </w:rPr>
              <w:t>
Айыппұл санкцияларының қолданылуын және МЖӘ объектісінің құрылысы бойынша міндеттемелердің орындалуының қамтамасыз етілуін көздеу.</w:t>
            </w:r>
          </w:p>
          <w:p>
            <w:pPr>
              <w:spacing w:after="20"/>
              <w:ind w:left="20"/>
              <w:jc w:val="both"/>
            </w:pPr>
            <w:r>
              <w:rPr>
                <w:rFonts w:ascii="Times New Roman"/>
                <w:b w:val="false"/>
                <w:i w:val="false"/>
                <w:color w:val="000000"/>
                <w:sz w:val="20"/>
              </w:rPr>
              <w:t>
Құрылыс барысы мен сапасын және кестесін уақтылы бақылауды ұйымдастыру.</w:t>
            </w:r>
          </w:p>
          <w:p>
            <w:pPr>
              <w:spacing w:after="20"/>
              <w:ind w:left="20"/>
              <w:jc w:val="both"/>
            </w:pPr>
            <w:r>
              <w:rPr>
                <w:rFonts w:ascii="Times New Roman"/>
                <w:b w:val="false"/>
                <w:i w:val="false"/>
                <w:color w:val="000000"/>
                <w:sz w:val="20"/>
              </w:rPr>
              <w:t>
Құрылыстың ауқымын, құрылыс кестесінің сақталуын ескере отырып, жобалық жұмыстарды тиянақты пысықтау.</w:t>
            </w:r>
          </w:p>
          <w:p>
            <w:pPr>
              <w:spacing w:after="20"/>
              <w:ind w:left="20"/>
              <w:jc w:val="both"/>
            </w:pPr>
            <w:r>
              <w:rPr>
                <w:rFonts w:ascii="Times New Roman"/>
                <w:b w:val="false"/>
                <w:i w:val="false"/>
                <w:color w:val="000000"/>
                <w:sz w:val="20"/>
              </w:rPr>
              <w:t>
Сақтау орындарында, оның ішінде күзет ұйымдарымен шарт жасасу арқылы тауарлық-материалдық құндылықтардың сақталуын қамтамасыз ету.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Мемлекеттік әріптестің Жер учаскесін уақтылы бермеуіне байланысты құрылыс мерзімдерін ұзарту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Жер учаскесінің уақтылы бөлінуін және оны пайдалану құқықтарының тиісінше рәсімделуін қамтамасыз ету.</w:t>
            </w:r>
          </w:p>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Сапасыз жабдықтардың және/немесе құрылыс материалдарының жеткізілуі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Жабдықтарды жеткізу шартында жеткізуші сапасыз жабдықтарды және/немесе құрылыс материалдарын ауыстыруы не өз есебінен жөндеуі тиіс кепілдік кезеңін көздеу қажет.</w:t>
            </w:r>
          </w:p>
          <w:p>
            <w:pPr>
              <w:spacing w:after="20"/>
              <w:ind w:left="20"/>
              <w:jc w:val="both"/>
            </w:pPr>
            <w:r>
              <w:rPr>
                <w:rFonts w:ascii="Times New Roman"/>
                <w:b w:val="false"/>
                <w:i w:val="false"/>
                <w:color w:val="000000"/>
                <w:sz w:val="20"/>
              </w:rPr>
              <w:t>
Қабылдау-беру және жабдықты орнату актісіне қол қойғаннан кейін ғана төлем бөлігіне ақы төленуін көздеу.</w:t>
            </w:r>
          </w:p>
          <w:p>
            <w:pPr>
              <w:spacing w:after="20"/>
              <w:ind w:left="20"/>
              <w:jc w:val="both"/>
            </w:pPr>
            <w:r>
              <w:rPr>
                <w:rFonts w:ascii="Times New Roman"/>
                <w:b w:val="false"/>
                <w:i w:val="false"/>
                <w:color w:val="000000"/>
                <w:sz w:val="20"/>
              </w:rPr>
              <w:t>
Жабдықты жеткізу кезінде оның паспортына сәйкестігін тексеру.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құрылыс барысында өрттің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p>
            <w:pPr>
              <w:spacing w:after="20"/>
              <w:ind w:left="20"/>
              <w:jc w:val="both"/>
            </w:pPr>
            <w:r>
              <w:rPr>
                <w:rFonts w:ascii="Times New Roman"/>
                <w:b w:val="false"/>
                <w:i w:val="false"/>
                <w:color w:val="000000"/>
                <w:sz w:val="20"/>
              </w:rPr>
              <w:t>
1) өрт қауіпсіздігі, сондай-ақ техника қауіпсіздігі қағидаларын сақтауы;</w:t>
            </w:r>
          </w:p>
          <w:p>
            <w:pPr>
              <w:spacing w:after="20"/>
              <w:ind w:left="20"/>
              <w:jc w:val="both"/>
            </w:pPr>
            <w:r>
              <w:rPr>
                <w:rFonts w:ascii="Times New Roman"/>
                <w:b w:val="false"/>
                <w:i w:val="false"/>
                <w:color w:val="000000"/>
                <w:sz w:val="20"/>
              </w:rPr>
              <w:t>
2) жұмысшыларға техника қауіпсіздігі бойынша нұсқаулық жүргізуі;</w:t>
            </w:r>
          </w:p>
          <w:p>
            <w:pPr>
              <w:spacing w:after="20"/>
              <w:ind w:left="20"/>
              <w:jc w:val="both"/>
            </w:pPr>
            <w:r>
              <w:rPr>
                <w:rFonts w:ascii="Times New Roman"/>
                <w:b w:val="false"/>
                <w:i w:val="false"/>
                <w:color w:val="000000"/>
                <w:sz w:val="20"/>
              </w:rPr>
              <w:t>
3) мүлікті, салынып жатқан МЖӘ объектісін, жабдықтарды және құрылыс материалдарын сақтандыруы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Экологиялық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Материалдар мен жабдықтардың экологиялық стандарттар мен нормаларға сәйкес келмеуі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Рұқсат етілген, жол берілген, сертификатталған, стандартталған материалдар мен жабдықтарды пайдалану және/немесе қолдану.</w:t>
            </w:r>
          </w:p>
          <w:p>
            <w:pPr>
              <w:spacing w:after="20"/>
              <w:ind w:left="20"/>
              <w:jc w:val="both"/>
            </w:pPr>
            <w:r>
              <w:rPr>
                <w:rFonts w:ascii="Times New Roman"/>
                <w:b w:val="false"/>
                <w:i w:val="false"/>
                <w:color w:val="000000"/>
                <w:sz w:val="20"/>
              </w:rPr>
              <w:t>
Жекеше әріптестің немесе қосалқы мердігердің МЖӘ объектісінің құрылыс ерекшелігін ескере отырып, құрылысқа арналған материалдарды сатып алуы.</w:t>
            </w:r>
          </w:p>
          <w:p>
            <w:pPr>
              <w:spacing w:after="20"/>
              <w:ind w:left="20"/>
              <w:jc w:val="both"/>
            </w:pPr>
            <w:r>
              <w:rPr>
                <w:rFonts w:ascii="Times New Roman"/>
                <w:b w:val="false"/>
                <w:i w:val="false"/>
                <w:color w:val="000000"/>
                <w:sz w:val="20"/>
              </w:rPr>
              <w:t>
 </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тәуекелі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мән-жайының (форс-мажор) әсеріне ұшыраған Тарап мұндай мән-жайда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мән-жайының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қақтығыс (Еңбек заңнамасын бұзу, жаппай жұмыстан шығару, шерулер және т.б.)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 жұмыскерлердің кәсіпкерлер одағын құру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актінің, төңкерістің, бүліктің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мән-жайының (форс-мажор) әсеріне ұшыраған Тарап мұндай мән-жайда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мән-жайының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іс-қимылдардың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7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 алдын ала қамдаған тәртіпсіздіктердің, ереуілдердің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Пайдалану кезеңі</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Заңды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 көрсетудің басталу күнінен кейін Мемлекеттік/Жекеше әріптестің бастамасымен Үлгілік шартты бұзу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Тараптар:</w:t>
            </w:r>
          </w:p>
          <w:p>
            <w:pPr>
              <w:spacing w:after="20"/>
              <w:ind w:left="20"/>
              <w:jc w:val="both"/>
            </w:pPr>
            <w:r>
              <w:rPr>
                <w:rFonts w:ascii="Times New Roman"/>
                <w:b w:val="false"/>
                <w:i w:val="false"/>
                <w:color w:val="000000"/>
                <w:sz w:val="20"/>
              </w:rPr>
              <w:t>
1) туындаған проблемаларды шешу бойынша кездесулер өткізуі;</w:t>
            </w:r>
          </w:p>
          <w:p>
            <w:pPr>
              <w:spacing w:after="20"/>
              <w:ind w:left="20"/>
              <w:jc w:val="both"/>
            </w:pPr>
            <w:r>
              <w:rPr>
                <w:rFonts w:ascii="Times New Roman"/>
                <w:b w:val="false"/>
                <w:i w:val="false"/>
                <w:color w:val="000000"/>
                <w:sz w:val="20"/>
              </w:rPr>
              <w:t>
2) қандай да бір ақпаратты беру барысында қате ақпаратты жоюы;</w:t>
            </w:r>
          </w:p>
          <w:p>
            <w:pPr>
              <w:spacing w:after="20"/>
              <w:ind w:left="20"/>
              <w:jc w:val="both"/>
            </w:pPr>
            <w:r>
              <w:rPr>
                <w:rFonts w:ascii="Times New Roman"/>
                <w:b w:val="false"/>
                <w:i w:val="false"/>
                <w:color w:val="000000"/>
                <w:sz w:val="20"/>
              </w:rPr>
              <w:t>
3) Үлгілік шартқа және Жобалау-сметалық құжаттамаға сәйкес барлық талаптарды адал сақтауы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Қаржылық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Салықтық мөлшерлемелердің ұлғаюы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күтілмеген шығыстарды жабу үшін резерв құруды көздеуі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Инфляцияның өсуі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тарапынан:</w:t>
            </w:r>
          </w:p>
          <w:p>
            <w:pPr>
              <w:spacing w:after="20"/>
              <w:ind w:left="20"/>
              <w:jc w:val="both"/>
            </w:pPr>
            <w:r>
              <w:rPr>
                <w:rFonts w:ascii="Times New Roman"/>
                <w:b w:val="false"/>
                <w:i w:val="false"/>
                <w:color w:val="000000"/>
                <w:sz w:val="20"/>
              </w:rPr>
              <w:t>
1) күтілмеген шығыстарды жабу үшін резерв құру;</w:t>
            </w:r>
          </w:p>
          <w:p>
            <w:pPr>
              <w:spacing w:after="20"/>
              <w:ind w:left="20"/>
              <w:jc w:val="both"/>
            </w:pPr>
            <w:r>
              <w:rPr>
                <w:rFonts w:ascii="Times New Roman"/>
                <w:b w:val="false"/>
                <w:i w:val="false"/>
                <w:color w:val="000000"/>
                <w:sz w:val="20"/>
              </w:rPr>
              <w:t>
2) аталған тәуекелді сақтандыру;</w:t>
            </w:r>
          </w:p>
          <w:p>
            <w:pPr>
              <w:spacing w:after="20"/>
              <w:ind w:left="20"/>
              <w:jc w:val="both"/>
            </w:pPr>
            <w:r>
              <w:rPr>
                <w:rFonts w:ascii="Times New Roman"/>
                <w:b w:val="false"/>
                <w:i w:val="false"/>
                <w:color w:val="000000"/>
                <w:sz w:val="20"/>
              </w:rPr>
              <w:t>
3) кезеңнің шығыстарын оңтайландыру.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Коммерциялық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Қызметке сұраныстың/тұтынудың төмендеуі/болмауы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Қызметтерді сапалы көрсетуі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Халықтың төлемге қабілеттілігінің төмендігі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қызметтерге ақы төлеуге жеке тәсіл көздеуі қажет.</w:t>
            </w:r>
          </w:p>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Өткізу көлемінің төмен болу тәуекелі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8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Кадрлар біліктілігін арттыру, тұтынушыларға қызмет көрсету мәдениетінің деңгейін жоғарылату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Кірістерді алудың кешігу тәуекелі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Үлгілік шартында кірістерді уақтылы алу жөніндегі нормалары бар тармақтарды көздеу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Техникалық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МЖӘ объектісіне сапасыз техникалық қызмет көрсету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Ғимаратты, оның ішінде ғимараттың жекелеген конструктивтік элементтерін, материалдарды және инженерлік жабдықты, энергетика, сумен жабдықтау және су бұру, байланыс және т.б. жүйелерді жарамды күйде ұстау.</w:t>
            </w:r>
          </w:p>
          <w:p>
            <w:pPr>
              <w:spacing w:after="20"/>
              <w:ind w:left="20"/>
              <w:jc w:val="both"/>
            </w:pPr>
            <w:r>
              <w:rPr>
                <w:rFonts w:ascii="Times New Roman"/>
                <w:b w:val="false"/>
                <w:i w:val="false"/>
                <w:color w:val="000000"/>
                <w:sz w:val="20"/>
              </w:rPr>
              <w:t>
Ғимарат бойынша қосалқы жұмыстарды, оның ішінде үй-жайларды жинау мен тазалауды ұйымдастыру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Үшінші тұлғалардың қатысуымен немесе қатысуынсыз пайдалану барысында өрттің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w:t>
            </w:r>
          </w:p>
          <w:p>
            <w:pPr>
              <w:spacing w:after="20"/>
              <w:ind w:left="20"/>
              <w:jc w:val="both"/>
            </w:pPr>
            <w:r>
              <w:rPr>
                <w:rFonts w:ascii="Times New Roman"/>
                <w:b w:val="false"/>
                <w:i w:val="false"/>
                <w:color w:val="000000"/>
                <w:sz w:val="20"/>
              </w:rPr>
              <w:t>
1) өрт қауіпсіздігі, сондай-ақ техника қауіпсіздігі қағидаларын сақтауы;</w:t>
            </w:r>
          </w:p>
          <w:p>
            <w:pPr>
              <w:spacing w:after="20"/>
              <w:ind w:left="20"/>
              <w:jc w:val="both"/>
            </w:pPr>
            <w:r>
              <w:rPr>
                <w:rFonts w:ascii="Times New Roman"/>
                <w:b w:val="false"/>
                <w:i w:val="false"/>
                <w:color w:val="000000"/>
                <w:sz w:val="20"/>
              </w:rPr>
              <w:t>
2) жұмысшыларға техника қауіпсіздігі қағидалары бойынша нұсқаулық жүргізуі;</w:t>
            </w:r>
          </w:p>
          <w:p>
            <w:pPr>
              <w:spacing w:after="20"/>
              <w:ind w:left="20"/>
              <w:jc w:val="both"/>
            </w:pPr>
            <w:r>
              <w:rPr>
                <w:rFonts w:ascii="Times New Roman"/>
                <w:b w:val="false"/>
                <w:i w:val="false"/>
                <w:color w:val="000000"/>
                <w:sz w:val="20"/>
              </w:rPr>
              <w:t>
3) мүлікті, салынып жатқан МЖӘ объектісін және құрылыс материалдарын сақтандыруы тиіс.</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Операциялық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тарапынан өндірістік қақтығыс (Еңбек заңнамасын бұзу, жаппай жұмыстан шығару, митингтер және т.б.)</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4"/>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Еңбек заңнамасын қатаң сақтау</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біліктілік талаптарына сәйкес келмеуі</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5"/>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 персоналының жыл сайынғы біліктілігін арттыруын қамтамасыз ету</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Әлеуметтік-саяси тәуекел</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Террористік актінің, төңкерістің, бүліктің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6"/>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7"/>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мән-жайының (форс-мажор) әсеріне ұшыраған Тарап мұндай мән-жайда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мән-жайының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Әскери іс-қимылдардың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8"/>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99"/>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Жекеше әріптестің персоналы болып табылмайтын тұлғалар алдын ала қамдаған тәртіпсіздіктердің, ереуілдердің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0"/>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1"/>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Апаттық тәуекелі</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Табиғи апаттар мен қиратушы құбылыстар, оның ішінде жер сілкінісі, дауыл, су тасқыны, көшкіндер, техногендік және экологиялық апаттар, катаклизмдер, өрт, індет, сондай-ақ МЖӘ объектісін қауіпсіз пайдаланудың мүмкін еместігіне алып келетін қолайсыз климаттық жағдайлардың туындауы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2"/>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p>
            <w:pPr>
              <w:spacing w:after="20"/>
              <w:ind w:left="20"/>
              <w:jc w:val="both"/>
            </w:pPr>
            <w:r>
              <w:drawing>
                <wp:inline distT="0" distB="0" distL="0" distR="0">
                  <wp:extent cx="88900" cy="1016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03"/>
                          <a:stretch>
                            <a:fillRect/>
                          </a:stretch>
                        </pic:blipFill>
                        <pic:spPr>
                          <a:xfrm>
                            <a:off x="0" y="0"/>
                            <a:ext cx="88900" cy="101600"/>
                          </a:xfrm>
                          <a:prstGeom prst="rect">
                            <a:avLst/>
                          </a:prstGeom>
                        </pic:spPr>
                      </pic:pic>
                    </a:graphicData>
                  </a:graphic>
                </wp:inline>
              </w:drawing>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Еңсерілмейтін күш мән-жайының (форс-мажор) әсеріне ұшыраған Тарап мұндай мән-жайда туындаған жағдайды түзету үшін барлық саналы күшін салуы және оның салдарларын азайтуы тиіс.</w:t>
            </w:r>
          </w:p>
          <w:p>
            <w:pPr>
              <w:spacing w:after="20"/>
              <w:ind w:left="20"/>
              <w:jc w:val="both"/>
            </w:pPr>
            <w:r>
              <w:rPr>
                <w:rFonts w:ascii="Times New Roman"/>
                <w:b w:val="false"/>
                <w:i w:val="false"/>
                <w:color w:val="000000"/>
                <w:sz w:val="20"/>
              </w:rPr>
              <w:t>
Әр Тарап Үлгілік шартты орындау барысында, кез келген уақытта Еңсерілмейтін күш мән-жайының (форс-мажор) орын алуымен туындаған кез келген кідірістерді азайту үшін, кез келген мүмкіндікті пайдалануға міндетті.</w:t>
            </w:r>
          </w:p>
          <w:p>
            <w:pPr>
              <w:spacing w:after="20"/>
              <w:ind w:left="20"/>
              <w:jc w:val="both"/>
            </w:pPr>
            <w:r>
              <w:rPr>
                <w:rFonts w:ascii="Times New Roman"/>
                <w:b w:val="false"/>
                <w:i w:val="false"/>
                <w:color w:val="000000"/>
                <w:sz w:val="20"/>
              </w:rPr>
              <w:t>
Жекеше әріптес мүлікті, салынып жатқан МЖӘ объектісін және құрылыс материалдарын сақтандыруы тиіс.</w:t>
            </w:r>
          </w:p>
        </w:tc>
      </w:tr>
    </w:tbl>
    <w:p>
      <w:pPr>
        <w:spacing w:after="0"/>
        <w:ind w:left="0"/>
        <w:jc w:val="left"/>
      </w:pPr>
      <w:r>
        <w:rPr>
          <w:rFonts w:ascii="Times New Roman"/>
          <w:b/>
          <w:i w:val="false"/>
          <w:color w:val="000000"/>
        </w:rPr>
        <w:t xml:space="preserve"> Тараптардың қолдары</w:t>
      </w:r>
    </w:p>
    <w:p>
      <w:pPr>
        <w:spacing w:after="0"/>
        <w:ind w:left="0"/>
        <w:jc w:val="both"/>
      </w:pPr>
      <w:r>
        <w:rPr>
          <w:rFonts w:ascii="Times New Roman"/>
          <w:b w:val="false"/>
          <w:i w:val="false"/>
          <w:color w:val="000000"/>
          <w:sz w:val="28"/>
        </w:rPr>
        <w:t>
      ______________________________             ______________________________</w:t>
      </w:r>
    </w:p>
    <w:p>
      <w:pPr>
        <w:spacing w:after="0"/>
        <w:ind w:left="0"/>
        <w:jc w:val="both"/>
      </w:pPr>
      <w:r>
        <w:rPr>
          <w:rFonts w:ascii="Times New Roman"/>
          <w:b w:val="false"/>
          <w:i w:val="false"/>
          <w:color w:val="000000"/>
          <w:sz w:val="28"/>
        </w:rPr>
        <w:t>
       Мемлекеттік әріптестің атынан                  Жекеше әріптестің атынан</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headerReference w:type="default" r:id="rId504"/>
      <w:pgSz w:w="11907" w:h="16839" w:code="9"/>
      <w:pgMar w:top="1440" w:right="1080" w:bottom="1440" w:left="1080"/>
    </w:sectPr>
  </w:body>
</w:document>
</file>

<file path=word/header.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02830" w:rsidRDefault="00A02830">
    <w:pPr>
      <w:pStyle w:val="a3"/>
    </w:pPr>
    <w:r>
      <w:rPr>
        <w:noProof/>
      </w:rPr>
      <w:pict>
        <v:rect id="rect1" o:spid="_x0000_s1026" style="position:absolute;         margin-left:.75pt;         margin-top:34.5pt;         width:21pt;         height:700pt;         z-index:251659264;         visibility:visible;         mso-wrap-style:square;         mso-width-percent:0;         mso-height-percent:0;         mso-wrap-distance-left:9pt;         mso-wrap-distance-top:0;         mso-wrap-distance-right:9pt;         mso-wrap-distance-bottom:0;         mso-position-horizontal:absolute;         mso-position-horizontal-relative:text;         mso-position-vertical:absolute;         mso-position-vertical-relative:text;         mso-width-percent:0;         mso-height-percent:0;         mso-width-relative:margin;         mso-height-relative:margin;         v-text-anchor:middle" stroked="f" strokeweight="2pt">
          <v:fill r:id="rId1" o:title="" recolor="t" rotate="t" type="tile"/>
          <w10:wrap type="square"/>
        </v:rect>
      </w:pict>
    </w:r>
  </w:p>
</w:hdr>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jpe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jpe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jpe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jpe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jpe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 Target="media/document_image_rId243.jpeg" Type="http://schemas.openxmlformats.org/officeDocument/2006/relationships/image" Id="rId243"/><Relationship Target="media/document_image_rId244.jpeg" Type="http://schemas.openxmlformats.org/officeDocument/2006/relationships/image" Id="rId244"/><Relationship Target="media/document_image_rId245.jpeg" Type="http://schemas.openxmlformats.org/officeDocument/2006/relationships/image" Id="rId245"/><Relationship Target="media/document_image_rId246.jpeg" Type="http://schemas.openxmlformats.org/officeDocument/2006/relationships/image" Id="rId246"/><Relationship Target="media/document_image_rId247.jpeg" Type="http://schemas.openxmlformats.org/officeDocument/2006/relationships/image" Id="rId247"/><Relationship Target="media/document_image_rId248.jpeg" Type="http://schemas.openxmlformats.org/officeDocument/2006/relationships/image" Id="rId248"/><Relationship Target="media/document_image_rId249.jpeg" Type="http://schemas.openxmlformats.org/officeDocument/2006/relationships/image" Id="rId249"/><Relationship Target="media/document_image_rId250.jpeg" Type="http://schemas.openxmlformats.org/officeDocument/2006/relationships/image" Id="rId250"/><Relationship Target="media/document_image_rId251.jpeg" Type="http://schemas.openxmlformats.org/officeDocument/2006/relationships/image" Id="rId251"/><Relationship Target="media/document_image_rId252.jpeg" Type="http://schemas.openxmlformats.org/officeDocument/2006/relationships/image" Id="rId252"/><Relationship Target="media/document_image_rId253.jpeg" Type="http://schemas.openxmlformats.org/officeDocument/2006/relationships/image" Id="rId253"/><Relationship Target="media/document_image_rId254.jpeg" Type="http://schemas.openxmlformats.org/officeDocument/2006/relationships/image" Id="rId254"/><Relationship Target="media/document_image_rId255.jpeg" Type="http://schemas.openxmlformats.org/officeDocument/2006/relationships/image" Id="rId255"/><Relationship Target="media/document_image_rId256.jpeg" Type="http://schemas.openxmlformats.org/officeDocument/2006/relationships/image" Id="rId256"/><Relationship Target="media/document_image_rId257.jpeg" Type="http://schemas.openxmlformats.org/officeDocument/2006/relationships/image" Id="rId257"/><Relationship Target="media/document_image_rId258.jpeg" Type="http://schemas.openxmlformats.org/officeDocument/2006/relationships/image" Id="rId258"/><Relationship Target="media/document_image_rId259.jpeg" Type="http://schemas.openxmlformats.org/officeDocument/2006/relationships/image" Id="rId259"/><Relationship Target="media/document_image_rId260.jpeg" Type="http://schemas.openxmlformats.org/officeDocument/2006/relationships/image" Id="rId260"/><Relationship Target="media/document_image_rId261.jpeg" Type="http://schemas.openxmlformats.org/officeDocument/2006/relationships/image" Id="rId261"/><Relationship Target="media/document_image_rId262.jpeg" Type="http://schemas.openxmlformats.org/officeDocument/2006/relationships/image" Id="rId262"/><Relationship Target="media/document_image_rId263.jpeg" Type="http://schemas.openxmlformats.org/officeDocument/2006/relationships/image" Id="rId263"/><Relationship Target="media/document_image_rId264.jpeg" Type="http://schemas.openxmlformats.org/officeDocument/2006/relationships/image" Id="rId264"/><Relationship Target="media/document_image_rId265.jpeg" Type="http://schemas.openxmlformats.org/officeDocument/2006/relationships/image" Id="rId265"/><Relationship Target="media/document_image_rId266.jpeg" Type="http://schemas.openxmlformats.org/officeDocument/2006/relationships/image" Id="rId266"/><Relationship Target="media/document_image_rId267.jpeg" Type="http://schemas.openxmlformats.org/officeDocument/2006/relationships/image" Id="rId267"/><Relationship Target="media/document_image_rId268.jpeg" Type="http://schemas.openxmlformats.org/officeDocument/2006/relationships/image" Id="rId268"/><Relationship Target="media/document_image_rId269.jpeg" Type="http://schemas.openxmlformats.org/officeDocument/2006/relationships/image" Id="rId269"/><Relationship Target="media/document_image_rId270.jpeg" Type="http://schemas.openxmlformats.org/officeDocument/2006/relationships/image" Id="rId270"/><Relationship Target="media/document_image_rId271.jpeg" Type="http://schemas.openxmlformats.org/officeDocument/2006/relationships/image" Id="rId271"/><Relationship Target="media/document_image_rId272.jpeg" Type="http://schemas.openxmlformats.org/officeDocument/2006/relationships/image" Id="rId272"/><Relationship Target="media/document_image_rId273.jpeg" Type="http://schemas.openxmlformats.org/officeDocument/2006/relationships/image" Id="rId273"/><Relationship Target="media/document_image_rId274.jpeg" Type="http://schemas.openxmlformats.org/officeDocument/2006/relationships/image" Id="rId274"/><Relationship Target="media/document_image_rId275.jpeg" Type="http://schemas.openxmlformats.org/officeDocument/2006/relationships/image" Id="rId275"/><Relationship Target="media/document_image_rId276.jpeg" Type="http://schemas.openxmlformats.org/officeDocument/2006/relationships/image" Id="rId276"/><Relationship Target="media/document_image_rId277.jpeg" Type="http://schemas.openxmlformats.org/officeDocument/2006/relationships/image" Id="rId277"/><Relationship Target="media/document_image_rId278.jpeg" Type="http://schemas.openxmlformats.org/officeDocument/2006/relationships/image" Id="rId278"/><Relationship Target="media/document_image_rId279.jpeg" Type="http://schemas.openxmlformats.org/officeDocument/2006/relationships/image" Id="rId279"/><Relationship Target="media/document_image_rId280.jpeg" Type="http://schemas.openxmlformats.org/officeDocument/2006/relationships/image" Id="rId280"/><Relationship Target="media/document_image_rId281.jpeg" Type="http://schemas.openxmlformats.org/officeDocument/2006/relationships/image" Id="rId281"/><Relationship Target="media/document_image_rId282.jpeg" Type="http://schemas.openxmlformats.org/officeDocument/2006/relationships/image" Id="rId282"/><Relationship Target="media/document_image_rId283.jpeg" Type="http://schemas.openxmlformats.org/officeDocument/2006/relationships/image" Id="rId283"/><Relationship Target="media/document_image_rId284.jpeg" Type="http://schemas.openxmlformats.org/officeDocument/2006/relationships/image" Id="rId284"/><Relationship Target="media/document_image_rId285.jpeg" Type="http://schemas.openxmlformats.org/officeDocument/2006/relationships/image" Id="rId285"/><Relationship Target="media/document_image_rId286.jpeg" Type="http://schemas.openxmlformats.org/officeDocument/2006/relationships/image" Id="rId286"/><Relationship Target="media/document_image_rId287.jpeg" Type="http://schemas.openxmlformats.org/officeDocument/2006/relationships/image" Id="rId287"/><Relationship Target="media/document_image_rId288.jpeg" Type="http://schemas.openxmlformats.org/officeDocument/2006/relationships/image" Id="rId288"/><Relationship Target="media/document_image_rId289.jpeg" Type="http://schemas.openxmlformats.org/officeDocument/2006/relationships/image" Id="rId289"/><Relationship Target="media/document_image_rId290.jpeg" Type="http://schemas.openxmlformats.org/officeDocument/2006/relationships/image" Id="rId290"/><Relationship Target="media/document_image_rId291.jpeg" Type="http://schemas.openxmlformats.org/officeDocument/2006/relationships/image" Id="rId291"/><Relationship Target="media/document_image_rId292.jpeg" Type="http://schemas.openxmlformats.org/officeDocument/2006/relationships/image" Id="rId292"/><Relationship Target="media/document_image_rId293.jpeg" Type="http://schemas.openxmlformats.org/officeDocument/2006/relationships/image" Id="rId293"/><Relationship Target="media/document_image_rId294.jpeg" Type="http://schemas.openxmlformats.org/officeDocument/2006/relationships/image" Id="rId294"/><Relationship Target="media/document_image_rId295.jpeg" Type="http://schemas.openxmlformats.org/officeDocument/2006/relationships/image" Id="rId295"/><Relationship Target="media/document_image_rId296.jpeg" Type="http://schemas.openxmlformats.org/officeDocument/2006/relationships/image" Id="rId296"/><Relationship Target="media/document_image_rId297.jpeg" Type="http://schemas.openxmlformats.org/officeDocument/2006/relationships/image" Id="rId297"/><Relationship Target="media/document_image_rId298.jpeg" Type="http://schemas.openxmlformats.org/officeDocument/2006/relationships/image" Id="rId298"/><Relationship Target="media/document_image_rId299.jpeg" Type="http://schemas.openxmlformats.org/officeDocument/2006/relationships/image" Id="rId299"/><Relationship Target="media/document_image_rId300.jpeg" Type="http://schemas.openxmlformats.org/officeDocument/2006/relationships/image" Id="rId300"/><Relationship Target="media/document_image_rId301.jpeg" Type="http://schemas.openxmlformats.org/officeDocument/2006/relationships/image" Id="rId301"/><Relationship Target="media/document_image_rId302.jpeg" Type="http://schemas.openxmlformats.org/officeDocument/2006/relationships/image" Id="rId302"/><Relationship Target="media/document_image_rId303.jpeg" Type="http://schemas.openxmlformats.org/officeDocument/2006/relationships/image" Id="rId303"/><Relationship Target="media/document_image_rId304.jpeg" Type="http://schemas.openxmlformats.org/officeDocument/2006/relationships/image" Id="rId304"/><Relationship Target="media/document_image_rId305.jpeg" Type="http://schemas.openxmlformats.org/officeDocument/2006/relationships/image" Id="rId305"/><Relationship Target="media/document_image_rId306.jpeg" Type="http://schemas.openxmlformats.org/officeDocument/2006/relationships/image" Id="rId306"/><Relationship Target="media/document_image_rId307.jpeg" Type="http://schemas.openxmlformats.org/officeDocument/2006/relationships/image" Id="rId307"/><Relationship Target="media/document_image_rId308.jpeg" Type="http://schemas.openxmlformats.org/officeDocument/2006/relationships/image" Id="rId308"/><Relationship Target="media/document_image_rId309.jpeg" Type="http://schemas.openxmlformats.org/officeDocument/2006/relationships/image" Id="rId309"/><Relationship Target="media/document_image_rId310.jpeg" Type="http://schemas.openxmlformats.org/officeDocument/2006/relationships/image" Id="rId310"/><Relationship Target="media/document_image_rId311.jpeg" Type="http://schemas.openxmlformats.org/officeDocument/2006/relationships/image" Id="rId311"/><Relationship Target="media/document_image_rId312.jpeg" Type="http://schemas.openxmlformats.org/officeDocument/2006/relationships/image" Id="rId312"/><Relationship Target="media/document_image_rId313.jpeg" Type="http://schemas.openxmlformats.org/officeDocument/2006/relationships/image" Id="rId313"/><Relationship Target="media/document_image_rId314.jpeg" Type="http://schemas.openxmlformats.org/officeDocument/2006/relationships/image" Id="rId314"/><Relationship Target="media/document_image_rId315.jpeg" Type="http://schemas.openxmlformats.org/officeDocument/2006/relationships/image" Id="rId315"/><Relationship Target="media/document_image_rId316.jpeg" Type="http://schemas.openxmlformats.org/officeDocument/2006/relationships/image" Id="rId316"/><Relationship Target="media/document_image_rId317.jpeg" Type="http://schemas.openxmlformats.org/officeDocument/2006/relationships/image" Id="rId317"/><Relationship Target="media/document_image_rId318.jpeg" Type="http://schemas.openxmlformats.org/officeDocument/2006/relationships/image" Id="rId318"/><Relationship Target="media/document_image_rId319.jpeg" Type="http://schemas.openxmlformats.org/officeDocument/2006/relationships/image" Id="rId319"/><Relationship Target="media/document_image_rId320.jpeg" Type="http://schemas.openxmlformats.org/officeDocument/2006/relationships/image" Id="rId320"/><Relationship Target="media/document_image_rId321.jpeg" Type="http://schemas.openxmlformats.org/officeDocument/2006/relationships/image" Id="rId321"/><Relationship Target="media/document_image_rId322.jpeg" Type="http://schemas.openxmlformats.org/officeDocument/2006/relationships/image" Id="rId322"/><Relationship Target="media/document_image_rId323.jpeg" Type="http://schemas.openxmlformats.org/officeDocument/2006/relationships/image" Id="rId323"/><Relationship Target="media/document_image_rId324.jpeg" Type="http://schemas.openxmlformats.org/officeDocument/2006/relationships/image" Id="rId324"/><Relationship Target="media/document_image_rId325.jpeg" Type="http://schemas.openxmlformats.org/officeDocument/2006/relationships/image" Id="rId325"/><Relationship Target="media/document_image_rId326.jpeg" Type="http://schemas.openxmlformats.org/officeDocument/2006/relationships/image" Id="rId326"/><Relationship Target="media/document_image_rId327.jpeg" Type="http://schemas.openxmlformats.org/officeDocument/2006/relationships/image" Id="rId327"/><Relationship Target="media/document_image_rId328.jpeg" Type="http://schemas.openxmlformats.org/officeDocument/2006/relationships/image" Id="rId328"/><Relationship Target="media/document_image_rId329.jpeg" Type="http://schemas.openxmlformats.org/officeDocument/2006/relationships/image" Id="rId329"/><Relationship Target="media/document_image_rId330.jpeg" Type="http://schemas.openxmlformats.org/officeDocument/2006/relationships/image" Id="rId330"/><Relationship Target="media/document_image_rId331.jpeg" Type="http://schemas.openxmlformats.org/officeDocument/2006/relationships/image" Id="rId331"/><Relationship Target="media/document_image_rId332.jpeg" Type="http://schemas.openxmlformats.org/officeDocument/2006/relationships/image" Id="rId332"/><Relationship Target="media/document_image_rId333.jpeg" Type="http://schemas.openxmlformats.org/officeDocument/2006/relationships/image" Id="rId333"/><Relationship Target="media/document_image_rId334.jpeg" Type="http://schemas.openxmlformats.org/officeDocument/2006/relationships/image" Id="rId334"/><Relationship Target="media/document_image_rId335.jpeg" Type="http://schemas.openxmlformats.org/officeDocument/2006/relationships/image" Id="rId335"/><Relationship Target="media/document_image_rId336.jpeg" Type="http://schemas.openxmlformats.org/officeDocument/2006/relationships/image" Id="rId336"/><Relationship Target="media/document_image_rId337.jpeg" Type="http://schemas.openxmlformats.org/officeDocument/2006/relationships/image" Id="rId337"/><Relationship Target="media/document_image_rId338.jpeg" Type="http://schemas.openxmlformats.org/officeDocument/2006/relationships/image" Id="rId338"/><Relationship Target="media/document_image_rId339.jpeg" Type="http://schemas.openxmlformats.org/officeDocument/2006/relationships/image" Id="rId339"/><Relationship Target="media/document_image_rId340.jpeg" Type="http://schemas.openxmlformats.org/officeDocument/2006/relationships/image" Id="rId340"/><Relationship Target="media/document_image_rId341.jpeg" Type="http://schemas.openxmlformats.org/officeDocument/2006/relationships/image" Id="rId341"/><Relationship Target="media/document_image_rId342.jpeg" Type="http://schemas.openxmlformats.org/officeDocument/2006/relationships/image" Id="rId342"/><Relationship Target="media/document_image_rId343.jpeg" Type="http://schemas.openxmlformats.org/officeDocument/2006/relationships/image" Id="rId343"/><Relationship Target="media/document_image_rId344.jpeg" Type="http://schemas.openxmlformats.org/officeDocument/2006/relationships/image" Id="rId344"/><Relationship Target="media/document_image_rId345.jpeg" Type="http://schemas.openxmlformats.org/officeDocument/2006/relationships/image" Id="rId345"/><Relationship Target="media/document_image_rId346.jpeg" Type="http://schemas.openxmlformats.org/officeDocument/2006/relationships/image" Id="rId346"/><Relationship Target="media/document_image_rId347.jpeg" Type="http://schemas.openxmlformats.org/officeDocument/2006/relationships/image" Id="rId347"/><Relationship Target="media/document_image_rId348.jpeg" Type="http://schemas.openxmlformats.org/officeDocument/2006/relationships/image" Id="rId348"/><Relationship Target="media/document_image_rId349.jpeg" Type="http://schemas.openxmlformats.org/officeDocument/2006/relationships/image" Id="rId349"/><Relationship Target="media/document_image_rId350.jpeg" Type="http://schemas.openxmlformats.org/officeDocument/2006/relationships/image" Id="rId350"/><Relationship Target="media/document_image_rId351.jpeg" Type="http://schemas.openxmlformats.org/officeDocument/2006/relationships/image" Id="rId351"/><Relationship Target="media/document_image_rId352.jpeg" Type="http://schemas.openxmlformats.org/officeDocument/2006/relationships/image" Id="rId352"/><Relationship Target="media/document_image_rId353.jpeg" Type="http://schemas.openxmlformats.org/officeDocument/2006/relationships/image" Id="rId353"/><Relationship Target="media/document_image_rId354.jpeg" Type="http://schemas.openxmlformats.org/officeDocument/2006/relationships/image" Id="rId354"/><Relationship Target="media/document_image_rId355.jpeg" Type="http://schemas.openxmlformats.org/officeDocument/2006/relationships/image" Id="rId355"/><Relationship Target="media/document_image_rId356.jpeg" Type="http://schemas.openxmlformats.org/officeDocument/2006/relationships/image" Id="rId356"/><Relationship Target="media/document_image_rId357.jpeg" Type="http://schemas.openxmlformats.org/officeDocument/2006/relationships/image" Id="rId357"/><Relationship Target="media/document_image_rId358.jpeg" Type="http://schemas.openxmlformats.org/officeDocument/2006/relationships/image" Id="rId358"/><Relationship Target="media/document_image_rId359.jpeg" Type="http://schemas.openxmlformats.org/officeDocument/2006/relationships/image" Id="rId359"/><Relationship Target="media/document_image_rId360.jpeg" Type="http://schemas.openxmlformats.org/officeDocument/2006/relationships/image" Id="rId360"/><Relationship Target="media/document_image_rId361.jpeg" Type="http://schemas.openxmlformats.org/officeDocument/2006/relationships/image" Id="rId361"/><Relationship Target="media/document_image_rId362.jpeg" Type="http://schemas.openxmlformats.org/officeDocument/2006/relationships/image" Id="rId362"/><Relationship Target="media/document_image_rId363.jpeg" Type="http://schemas.openxmlformats.org/officeDocument/2006/relationships/image" Id="rId363"/><Relationship Target="media/document_image_rId364.jpeg" Type="http://schemas.openxmlformats.org/officeDocument/2006/relationships/image" Id="rId364"/><Relationship Target="media/document_image_rId365.jpeg" Type="http://schemas.openxmlformats.org/officeDocument/2006/relationships/image" Id="rId365"/><Relationship Target="media/document_image_rId366.jpeg" Type="http://schemas.openxmlformats.org/officeDocument/2006/relationships/image" Id="rId366"/><Relationship Target="media/document_image_rId367.jpeg" Type="http://schemas.openxmlformats.org/officeDocument/2006/relationships/image" Id="rId367"/><Relationship Target="media/document_image_rId368.jpeg" Type="http://schemas.openxmlformats.org/officeDocument/2006/relationships/image" Id="rId368"/><Relationship Target="media/document_image_rId369.jpeg" Type="http://schemas.openxmlformats.org/officeDocument/2006/relationships/image" Id="rId369"/><Relationship Target="media/document_image_rId370.jpeg" Type="http://schemas.openxmlformats.org/officeDocument/2006/relationships/image" Id="rId370"/><Relationship Target="media/document_image_rId371.jpeg" Type="http://schemas.openxmlformats.org/officeDocument/2006/relationships/image" Id="rId371"/><Relationship Target="media/document_image_rId372.jpeg" Type="http://schemas.openxmlformats.org/officeDocument/2006/relationships/image" Id="rId372"/><Relationship Target="media/document_image_rId373.jpeg" Type="http://schemas.openxmlformats.org/officeDocument/2006/relationships/image" Id="rId373"/><Relationship Target="media/document_image_rId374.jpeg" Type="http://schemas.openxmlformats.org/officeDocument/2006/relationships/image" Id="rId374"/><Relationship Target="media/document_image_rId375.jpeg" Type="http://schemas.openxmlformats.org/officeDocument/2006/relationships/image" Id="rId375"/><Relationship Target="media/document_image_rId376.jpeg" Type="http://schemas.openxmlformats.org/officeDocument/2006/relationships/image" Id="rId376"/><Relationship Target="media/document_image_rId377.jpeg" Type="http://schemas.openxmlformats.org/officeDocument/2006/relationships/image" Id="rId377"/><Relationship Target="media/document_image_rId378.jpeg" Type="http://schemas.openxmlformats.org/officeDocument/2006/relationships/image" Id="rId378"/><Relationship Target="media/document_image_rId379.jpeg" Type="http://schemas.openxmlformats.org/officeDocument/2006/relationships/image" Id="rId379"/><Relationship Target="media/document_image_rId380.jpeg" Type="http://schemas.openxmlformats.org/officeDocument/2006/relationships/image" Id="rId380"/><Relationship Target="media/document_image_rId381.jpeg" Type="http://schemas.openxmlformats.org/officeDocument/2006/relationships/image" Id="rId381"/><Relationship Target="media/document_image_rId382.jpeg" Type="http://schemas.openxmlformats.org/officeDocument/2006/relationships/image" Id="rId382"/><Relationship Target="media/document_image_rId383.jpeg" Type="http://schemas.openxmlformats.org/officeDocument/2006/relationships/image" Id="rId383"/><Relationship Target="media/document_image_rId384.jpeg" Type="http://schemas.openxmlformats.org/officeDocument/2006/relationships/image" Id="rId384"/><Relationship Target="media/document_image_rId385.jpeg" Type="http://schemas.openxmlformats.org/officeDocument/2006/relationships/image" Id="rId385"/><Relationship Target="media/document_image_rId386.jpeg" Type="http://schemas.openxmlformats.org/officeDocument/2006/relationships/image" Id="rId386"/><Relationship Target="media/document_image_rId387.jpeg" Type="http://schemas.openxmlformats.org/officeDocument/2006/relationships/image" Id="rId387"/><Relationship Target="media/document_image_rId388.jpeg" Type="http://schemas.openxmlformats.org/officeDocument/2006/relationships/image" Id="rId388"/><Relationship Target="media/document_image_rId389.jpeg" Type="http://schemas.openxmlformats.org/officeDocument/2006/relationships/image" Id="rId389"/><Relationship Target="media/document_image_rId390.jpeg" Type="http://schemas.openxmlformats.org/officeDocument/2006/relationships/image" Id="rId390"/><Relationship Target="media/document_image_rId391.jpeg" Type="http://schemas.openxmlformats.org/officeDocument/2006/relationships/image" Id="rId391"/><Relationship Target="media/document_image_rId392.jpeg" Type="http://schemas.openxmlformats.org/officeDocument/2006/relationships/image" Id="rId392"/><Relationship Target="media/document_image_rId393.jpeg" Type="http://schemas.openxmlformats.org/officeDocument/2006/relationships/image" Id="rId393"/><Relationship Target="media/document_image_rId394.jpeg" Type="http://schemas.openxmlformats.org/officeDocument/2006/relationships/image" Id="rId394"/><Relationship Target="media/document_image_rId395.jpeg" Type="http://schemas.openxmlformats.org/officeDocument/2006/relationships/image" Id="rId395"/><Relationship Target="media/document_image_rId396.jpeg" Type="http://schemas.openxmlformats.org/officeDocument/2006/relationships/image" Id="rId396"/><Relationship Target="media/document_image_rId397.jpeg" Type="http://schemas.openxmlformats.org/officeDocument/2006/relationships/image" Id="rId397"/><Relationship Target="media/document_image_rId398.jpeg" Type="http://schemas.openxmlformats.org/officeDocument/2006/relationships/image" Id="rId398"/><Relationship Target="media/document_image_rId399.jpeg" Type="http://schemas.openxmlformats.org/officeDocument/2006/relationships/image" Id="rId399"/><Relationship Target="media/document_image_rId400.jpeg" Type="http://schemas.openxmlformats.org/officeDocument/2006/relationships/image" Id="rId400"/><Relationship Target="media/document_image_rId401.jpeg" Type="http://schemas.openxmlformats.org/officeDocument/2006/relationships/image" Id="rId401"/><Relationship Target="media/document_image_rId402.jpeg" Type="http://schemas.openxmlformats.org/officeDocument/2006/relationships/image" Id="rId402"/><Relationship Target="media/document_image_rId403.jpeg" Type="http://schemas.openxmlformats.org/officeDocument/2006/relationships/image" Id="rId403"/><Relationship Target="media/document_image_rId404.jpeg" Type="http://schemas.openxmlformats.org/officeDocument/2006/relationships/image" Id="rId404"/><Relationship Target="media/document_image_rId405.jpeg" Type="http://schemas.openxmlformats.org/officeDocument/2006/relationships/image" Id="rId405"/><Relationship Target="media/document_image_rId406.jpeg" Type="http://schemas.openxmlformats.org/officeDocument/2006/relationships/image" Id="rId406"/><Relationship Target="media/document_image_rId407.jpeg" Type="http://schemas.openxmlformats.org/officeDocument/2006/relationships/image" Id="rId407"/><Relationship Target="media/document_image_rId408.jpeg" Type="http://schemas.openxmlformats.org/officeDocument/2006/relationships/image" Id="rId408"/><Relationship Target="media/document_image_rId409.jpeg" Type="http://schemas.openxmlformats.org/officeDocument/2006/relationships/image" Id="rId409"/><Relationship Target="media/document_image_rId410.jpeg" Type="http://schemas.openxmlformats.org/officeDocument/2006/relationships/image" Id="rId410"/><Relationship Target="media/document_image_rId411.jpeg" Type="http://schemas.openxmlformats.org/officeDocument/2006/relationships/image" Id="rId411"/><Relationship Target="media/document_image_rId412.jpeg" Type="http://schemas.openxmlformats.org/officeDocument/2006/relationships/image" Id="rId412"/><Relationship Target="media/document_image_rId413.jpeg" Type="http://schemas.openxmlformats.org/officeDocument/2006/relationships/image" Id="rId413"/><Relationship Target="media/document_image_rId414.jpeg" Type="http://schemas.openxmlformats.org/officeDocument/2006/relationships/image" Id="rId414"/><Relationship Target="media/document_image_rId415.jpeg" Type="http://schemas.openxmlformats.org/officeDocument/2006/relationships/image" Id="rId415"/><Relationship Target="media/document_image_rId416.jpeg" Type="http://schemas.openxmlformats.org/officeDocument/2006/relationships/image" Id="rId416"/><Relationship Target="media/document_image_rId417.jpeg" Type="http://schemas.openxmlformats.org/officeDocument/2006/relationships/image" Id="rId417"/><Relationship Target="media/document_image_rId418.jpeg" Type="http://schemas.openxmlformats.org/officeDocument/2006/relationships/image" Id="rId418"/><Relationship Target="media/document_image_rId419.jpeg" Type="http://schemas.openxmlformats.org/officeDocument/2006/relationships/image" Id="rId419"/><Relationship Target="media/document_image_rId420.jpeg" Type="http://schemas.openxmlformats.org/officeDocument/2006/relationships/image" Id="rId420"/><Relationship Target="media/document_image_rId421.jpeg" Type="http://schemas.openxmlformats.org/officeDocument/2006/relationships/image" Id="rId421"/><Relationship Target="media/document_image_rId422.jpeg" Type="http://schemas.openxmlformats.org/officeDocument/2006/relationships/image" Id="rId422"/><Relationship Target="media/document_image_rId423.jpeg" Type="http://schemas.openxmlformats.org/officeDocument/2006/relationships/image" Id="rId423"/><Relationship Target="media/document_image_rId424.jpeg" Type="http://schemas.openxmlformats.org/officeDocument/2006/relationships/image" Id="rId424"/><Relationship Target="media/document_image_rId425.jpeg" Type="http://schemas.openxmlformats.org/officeDocument/2006/relationships/image" Id="rId425"/><Relationship Target="media/document_image_rId426.jpeg" Type="http://schemas.openxmlformats.org/officeDocument/2006/relationships/image" Id="rId426"/><Relationship Target="media/document_image_rId427.jpeg" Type="http://schemas.openxmlformats.org/officeDocument/2006/relationships/image" Id="rId427"/><Relationship Target="media/document_image_rId428.jpeg" Type="http://schemas.openxmlformats.org/officeDocument/2006/relationships/image" Id="rId428"/><Relationship Target="media/document_image_rId429.jpeg" Type="http://schemas.openxmlformats.org/officeDocument/2006/relationships/image" Id="rId429"/><Relationship Target="media/document_image_rId430.jpeg" Type="http://schemas.openxmlformats.org/officeDocument/2006/relationships/image" Id="rId430"/><Relationship Target="media/document_image_rId431.jpeg" Type="http://schemas.openxmlformats.org/officeDocument/2006/relationships/image" Id="rId431"/><Relationship Target="media/document_image_rId432.jpeg" Type="http://schemas.openxmlformats.org/officeDocument/2006/relationships/image" Id="rId432"/><Relationship Target="media/document_image_rId433.jpeg" Type="http://schemas.openxmlformats.org/officeDocument/2006/relationships/image" Id="rId433"/><Relationship Target="media/document_image_rId434.jpeg" Type="http://schemas.openxmlformats.org/officeDocument/2006/relationships/image" Id="rId434"/><Relationship Target="media/document_image_rId435.jpeg" Type="http://schemas.openxmlformats.org/officeDocument/2006/relationships/image" Id="rId435"/><Relationship Target="media/document_image_rId436.jpeg" Type="http://schemas.openxmlformats.org/officeDocument/2006/relationships/image" Id="rId436"/><Relationship Target="media/document_image_rId437.jpeg" Type="http://schemas.openxmlformats.org/officeDocument/2006/relationships/image" Id="rId437"/><Relationship Target="media/document_image_rId438.jpeg" Type="http://schemas.openxmlformats.org/officeDocument/2006/relationships/image" Id="rId438"/><Relationship Target="media/document_image_rId439.jpeg" Type="http://schemas.openxmlformats.org/officeDocument/2006/relationships/image" Id="rId439"/><Relationship Target="media/document_image_rId440.jpeg" Type="http://schemas.openxmlformats.org/officeDocument/2006/relationships/image" Id="rId440"/><Relationship Target="media/document_image_rId441.jpeg" Type="http://schemas.openxmlformats.org/officeDocument/2006/relationships/image" Id="rId441"/><Relationship Target="media/document_image_rId442.jpeg" Type="http://schemas.openxmlformats.org/officeDocument/2006/relationships/image" Id="rId442"/><Relationship Target="media/document_image_rId443.jpeg" Type="http://schemas.openxmlformats.org/officeDocument/2006/relationships/image" Id="rId443"/><Relationship Target="media/document_image_rId444.jpeg" Type="http://schemas.openxmlformats.org/officeDocument/2006/relationships/image" Id="rId444"/><Relationship Target="media/document_image_rId445.jpeg" Type="http://schemas.openxmlformats.org/officeDocument/2006/relationships/image" Id="rId445"/><Relationship Target="media/document_image_rId446.jpeg" Type="http://schemas.openxmlformats.org/officeDocument/2006/relationships/image" Id="rId446"/><Relationship Target="media/document_image_rId447.jpeg" Type="http://schemas.openxmlformats.org/officeDocument/2006/relationships/image" Id="rId447"/><Relationship Target="media/document_image_rId448.jpeg" Type="http://schemas.openxmlformats.org/officeDocument/2006/relationships/image" Id="rId448"/><Relationship Target="media/document_image_rId449.jpeg" Type="http://schemas.openxmlformats.org/officeDocument/2006/relationships/image" Id="rId449"/><Relationship Target="media/document_image_rId450.jpeg" Type="http://schemas.openxmlformats.org/officeDocument/2006/relationships/image" Id="rId450"/><Relationship Target="media/document_image_rId451.jpeg" Type="http://schemas.openxmlformats.org/officeDocument/2006/relationships/image" Id="rId451"/><Relationship Target="media/document_image_rId452.jpeg" Type="http://schemas.openxmlformats.org/officeDocument/2006/relationships/image" Id="rId452"/><Relationship Target="media/document_image_rId453.jpeg" Type="http://schemas.openxmlformats.org/officeDocument/2006/relationships/image" Id="rId453"/><Relationship Target="media/document_image_rId454.jpeg" Type="http://schemas.openxmlformats.org/officeDocument/2006/relationships/image" Id="rId454"/><Relationship Target="media/document_image_rId455.jpeg" Type="http://schemas.openxmlformats.org/officeDocument/2006/relationships/image" Id="rId455"/><Relationship Target="media/document_image_rId456.jpeg" Type="http://schemas.openxmlformats.org/officeDocument/2006/relationships/image" Id="rId456"/><Relationship Target="media/document_image_rId457.jpeg" Type="http://schemas.openxmlformats.org/officeDocument/2006/relationships/image" Id="rId457"/><Relationship Target="media/document_image_rId458.jpeg" Type="http://schemas.openxmlformats.org/officeDocument/2006/relationships/image" Id="rId458"/><Relationship Target="media/document_image_rId459.jpeg" Type="http://schemas.openxmlformats.org/officeDocument/2006/relationships/image" Id="rId459"/><Relationship Target="media/document_image_rId460.jpeg" Type="http://schemas.openxmlformats.org/officeDocument/2006/relationships/image" Id="rId460"/><Relationship Target="media/document_image_rId461.jpeg" Type="http://schemas.openxmlformats.org/officeDocument/2006/relationships/image" Id="rId461"/><Relationship Target="media/document_image_rId462.jpeg" Type="http://schemas.openxmlformats.org/officeDocument/2006/relationships/image" Id="rId462"/><Relationship Target="media/document_image_rId463.jpeg" Type="http://schemas.openxmlformats.org/officeDocument/2006/relationships/image" Id="rId463"/><Relationship Target="media/document_image_rId464.jpeg" Type="http://schemas.openxmlformats.org/officeDocument/2006/relationships/image" Id="rId464"/><Relationship Target="media/document_image_rId465.jpeg" Type="http://schemas.openxmlformats.org/officeDocument/2006/relationships/image" Id="rId465"/><Relationship Target="media/document_image_rId466.jpeg" Type="http://schemas.openxmlformats.org/officeDocument/2006/relationships/image" Id="rId466"/><Relationship Target="media/document_image_rId467.jpeg" Type="http://schemas.openxmlformats.org/officeDocument/2006/relationships/image" Id="rId467"/><Relationship Target="media/document_image_rId468.jpeg" Type="http://schemas.openxmlformats.org/officeDocument/2006/relationships/image" Id="rId468"/><Relationship Target="media/document_image_rId469.jpeg" Type="http://schemas.openxmlformats.org/officeDocument/2006/relationships/image" Id="rId469"/><Relationship Target="media/document_image_rId470.jpeg" Type="http://schemas.openxmlformats.org/officeDocument/2006/relationships/image" Id="rId470"/><Relationship Target="media/document_image_rId471.jpeg" Type="http://schemas.openxmlformats.org/officeDocument/2006/relationships/image" Id="rId471"/><Relationship Target="media/document_image_rId472.jpeg" Type="http://schemas.openxmlformats.org/officeDocument/2006/relationships/image" Id="rId472"/><Relationship Target="media/document_image_rId473.jpeg" Type="http://schemas.openxmlformats.org/officeDocument/2006/relationships/image" Id="rId473"/><Relationship Target="media/document_image_rId474.jpeg" Type="http://schemas.openxmlformats.org/officeDocument/2006/relationships/image" Id="rId474"/><Relationship Target="media/document_image_rId475.jpeg" Type="http://schemas.openxmlformats.org/officeDocument/2006/relationships/image" Id="rId475"/><Relationship Target="media/document_image_rId476.jpeg" Type="http://schemas.openxmlformats.org/officeDocument/2006/relationships/image" Id="rId476"/><Relationship Target="media/document_image_rId477.jpeg" Type="http://schemas.openxmlformats.org/officeDocument/2006/relationships/image" Id="rId477"/><Relationship Target="media/document_image_rId478.jpeg" Type="http://schemas.openxmlformats.org/officeDocument/2006/relationships/image" Id="rId478"/><Relationship Target="media/document_image_rId479.jpeg" Type="http://schemas.openxmlformats.org/officeDocument/2006/relationships/image" Id="rId479"/><Relationship Target="media/document_image_rId480.jpeg" Type="http://schemas.openxmlformats.org/officeDocument/2006/relationships/image" Id="rId480"/><Relationship Target="media/document_image_rId481.jpeg" Type="http://schemas.openxmlformats.org/officeDocument/2006/relationships/image" Id="rId481"/><Relationship Target="media/document_image_rId482.jpeg" Type="http://schemas.openxmlformats.org/officeDocument/2006/relationships/image" Id="rId482"/><Relationship Target="media/document_image_rId483.jpeg" Type="http://schemas.openxmlformats.org/officeDocument/2006/relationships/image" Id="rId483"/><Relationship Target="media/document_image_rId484.jpeg" Type="http://schemas.openxmlformats.org/officeDocument/2006/relationships/image" Id="rId484"/><Relationship Target="media/document_image_rId485.jpeg" Type="http://schemas.openxmlformats.org/officeDocument/2006/relationships/image" Id="rId485"/><Relationship Target="media/document_image_rId486.jpeg" Type="http://schemas.openxmlformats.org/officeDocument/2006/relationships/image" Id="rId486"/><Relationship Target="media/document_image_rId487.jpeg" Type="http://schemas.openxmlformats.org/officeDocument/2006/relationships/image" Id="rId487"/><Relationship Target="media/document_image_rId488.jpeg" Type="http://schemas.openxmlformats.org/officeDocument/2006/relationships/image" Id="rId488"/><Relationship Target="media/document_image_rId489.jpeg" Type="http://schemas.openxmlformats.org/officeDocument/2006/relationships/image" Id="rId489"/><Relationship Target="media/document_image_rId490.jpeg" Type="http://schemas.openxmlformats.org/officeDocument/2006/relationships/image" Id="rId490"/><Relationship Target="media/document_image_rId491.jpeg" Type="http://schemas.openxmlformats.org/officeDocument/2006/relationships/image" Id="rId491"/><Relationship Target="media/document_image_rId492.jpeg" Type="http://schemas.openxmlformats.org/officeDocument/2006/relationships/image" Id="rId492"/><Relationship Target="media/document_image_rId493.jpeg" Type="http://schemas.openxmlformats.org/officeDocument/2006/relationships/image" Id="rId493"/><Relationship Target="media/document_image_rId494.jpeg" Type="http://schemas.openxmlformats.org/officeDocument/2006/relationships/image" Id="rId494"/><Relationship Target="media/document_image_rId495.jpeg" Type="http://schemas.openxmlformats.org/officeDocument/2006/relationships/image" Id="rId495"/><Relationship Target="media/document_image_rId496.jpeg" Type="http://schemas.openxmlformats.org/officeDocument/2006/relationships/image" Id="rId496"/><Relationship Target="media/document_image_rId497.jpeg" Type="http://schemas.openxmlformats.org/officeDocument/2006/relationships/image" Id="rId497"/><Relationship Target="media/document_image_rId498.jpeg" Type="http://schemas.openxmlformats.org/officeDocument/2006/relationships/image" Id="rId498"/><Relationship Target="media/document_image_rId499.jpeg" Type="http://schemas.openxmlformats.org/officeDocument/2006/relationships/image" Id="rId499"/><Relationship Target="media/document_image_rId500.jpeg" Type="http://schemas.openxmlformats.org/officeDocument/2006/relationships/image" Id="rId500"/><Relationship Target="media/document_image_rId501.jpeg" Type="http://schemas.openxmlformats.org/officeDocument/2006/relationships/image" Id="rId501"/><Relationship Target="media/document_image_rId502.jpeg" Type="http://schemas.openxmlformats.org/officeDocument/2006/relationships/image" Id="rId502"/><Relationship Target="media/document_image_rId503.jpeg" Type="http://schemas.openxmlformats.org/officeDocument/2006/relationships/image" Id="rId503"/><Relationship Target="header.xml" Type="http://schemas.openxmlformats.org/officeDocument/2006/relationships/header" Id="rId504"/></Relationships>
</file>

<file path=word/_rels/header.xml.rels><?xml version="1.0" encoding="UTF-8" standalone="yes"?><Relationships xmlns="http://schemas.openxmlformats.org/package/2006/relationships"><Relationship Target="media/header_image_rId1.png" Type="http://schemas.openxmlformats.org/officeDocument/2006/relationships/image" Id="rId1"/></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